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BA224" w14:textId="77777777" w:rsidR="003353B2" w:rsidRPr="0023566C" w:rsidRDefault="003353B2" w:rsidP="00285867">
      <w:pPr>
        <w:pStyle w:val="Zwykytekst"/>
        <w:spacing w:before="0" w:after="0"/>
        <w:jc w:val="center"/>
        <w:rPr>
          <w:rFonts w:ascii="Arial Nova" w:hAnsi="Arial Nova" w:cs="Arial"/>
          <w:b/>
          <w:bCs/>
        </w:rPr>
      </w:pPr>
    </w:p>
    <w:p w14:paraId="662819D0" w14:textId="77777777" w:rsidR="003353B2" w:rsidRPr="0023566C" w:rsidRDefault="003353B2" w:rsidP="00285867">
      <w:pPr>
        <w:pStyle w:val="Zwykytekst"/>
        <w:spacing w:before="0" w:after="0"/>
        <w:jc w:val="center"/>
        <w:rPr>
          <w:rFonts w:ascii="Arial Nova" w:hAnsi="Arial Nova" w:cs="Arial"/>
          <w:b/>
          <w:bCs/>
        </w:rPr>
      </w:pPr>
    </w:p>
    <w:p w14:paraId="2B733F7E" w14:textId="77777777" w:rsidR="003353B2" w:rsidRPr="0023566C" w:rsidRDefault="003353B2" w:rsidP="00285867">
      <w:pPr>
        <w:pStyle w:val="Zwykytekst"/>
        <w:spacing w:before="0" w:after="0"/>
        <w:jc w:val="center"/>
        <w:rPr>
          <w:rFonts w:ascii="Arial Nova" w:hAnsi="Arial Nova" w:cs="Arial"/>
          <w:b/>
          <w:bCs/>
          <w:sz w:val="28"/>
          <w:szCs w:val="28"/>
        </w:rPr>
      </w:pPr>
      <w:r w:rsidRPr="0023566C">
        <w:rPr>
          <w:rFonts w:ascii="Arial Nova" w:hAnsi="Arial Nova" w:cs="Arial"/>
          <w:b/>
          <w:bCs/>
          <w:sz w:val="28"/>
          <w:szCs w:val="28"/>
        </w:rPr>
        <w:t>SPECYFIKACJA</w:t>
      </w:r>
    </w:p>
    <w:p w14:paraId="7F579312" w14:textId="049BF6B1" w:rsidR="003353B2" w:rsidRPr="0023566C" w:rsidRDefault="003353B2" w:rsidP="00285867">
      <w:pPr>
        <w:pStyle w:val="Zwykytekst"/>
        <w:spacing w:before="0" w:after="0"/>
        <w:jc w:val="center"/>
        <w:rPr>
          <w:rFonts w:ascii="Arial Nova" w:hAnsi="Arial Nova" w:cs="Arial"/>
          <w:b/>
          <w:bCs/>
          <w:sz w:val="28"/>
          <w:szCs w:val="28"/>
        </w:rPr>
      </w:pPr>
      <w:r w:rsidRPr="0023566C">
        <w:rPr>
          <w:rFonts w:ascii="Arial Nova" w:hAnsi="Arial Nova" w:cs="Arial"/>
          <w:b/>
          <w:bCs/>
          <w:sz w:val="28"/>
          <w:szCs w:val="28"/>
        </w:rPr>
        <w:t>WARUNKÓW ZAMÓWIENIA</w:t>
      </w:r>
    </w:p>
    <w:p w14:paraId="5DB2129F" w14:textId="3F30F265" w:rsidR="003353B2" w:rsidRPr="0023566C" w:rsidRDefault="003353B2" w:rsidP="00285867">
      <w:pPr>
        <w:pStyle w:val="Zwykytekst"/>
        <w:spacing w:before="0" w:after="0"/>
        <w:jc w:val="center"/>
        <w:rPr>
          <w:rFonts w:ascii="Arial Nova" w:hAnsi="Arial Nova" w:cs="Arial"/>
          <w:b/>
          <w:bCs/>
          <w:sz w:val="28"/>
          <w:szCs w:val="28"/>
        </w:rPr>
      </w:pPr>
      <w:r w:rsidRPr="0023566C">
        <w:rPr>
          <w:rFonts w:ascii="Arial Nova" w:hAnsi="Arial Nova" w:cs="Arial"/>
          <w:b/>
          <w:bCs/>
          <w:sz w:val="28"/>
          <w:szCs w:val="28"/>
        </w:rPr>
        <w:t>(</w:t>
      </w:r>
      <w:r w:rsidR="00F03AF3" w:rsidRPr="0023566C">
        <w:rPr>
          <w:rFonts w:ascii="Arial Nova" w:hAnsi="Arial Nova" w:cs="Arial"/>
          <w:b/>
          <w:bCs/>
          <w:sz w:val="28"/>
          <w:szCs w:val="28"/>
        </w:rPr>
        <w:t>S</w:t>
      </w:r>
      <w:r w:rsidRPr="0023566C">
        <w:rPr>
          <w:rFonts w:ascii="Arial Nova" w:hAnsi="Arial Nova" w:cs="Arial"/>
          <w:b/>
          <w:bCs/>
          <w:sz w:val="28"/>
          <w:szCs w:val="28"/>
        </w:rPr>
        <w:t>WZ)</w:t>
      </w:r>
    </w:p>
    <w:p w14:paraId="13814BFC" w14:textId="77777777" w:rsidR="003353B2" w:rsidRPr="0023566C" w:rsidRDefault="003353B2" w:rsidP="00285867">
      <w:pPr>
        <w:pStyle w:val="Zwykytekst"/>
        <w:spacing w:before="0" w:after="0"/>
        <w:jc w:val="center"/>
        <w:rPr>
          <w:rFonts w:ascii="Arial Nova" w:hAnsi="Arial Nova" w:cs="Arial"/>
          <w:b/>
          <w:bCs/>
          <w:sz w:val="28"/>
          <w:szCs w:val="28"/>
        </w:rPr>
      </w:pPr>
    </w:p>
    <w:p w14:paraId="624CBD70" w14:textId="77777777" w:rsidR="003353B2" w:rsidRPr="0023566C" w:rsidRDefault="003353B2" w:rsidP="00285867">
      <w:pPr>
        <w:pStyle w:val="Zwykytekst"/>
        <w:tabs>
          <w:tab w:val="left" w:pos="1845"/>
        </w:tabs>
        <w:spacing w:before="0" w:after="0"/>
        <w:rPr>
          <w:rFonts w:ascii="Arial Nova" w:hAnsi="Arial Nova" w:cs="Arial"/>
          <w:b/>
          <w:bCs/>
        </w:rPr>
      </w:pPr>
      <w:r w:rsidRPr="0023566C">
        <w:rPr>
          <w:rFonts w:ascii="Arial Nova" w:hAnsi="Arial Nova" w:cs="Arial"/>
          <w:b/>
          <w:bCs/>
        </w:rPr>
        <w:tab/>
      </w:r>
    </w:p>
    <w:p w14:paraId="350C690D" w14:textId="77777777" w:rsidR="003353B2" w:rsidRPr="0023566C" w:rsidRDefault="003353B2" w:rsidP="00285867">
      <w:pPr>
        <w:pStyle w:val="Zwykytekst"/>
        <w:spacing w:before="0" w:after="0"/>
        <w:jc w:val="center"/>
        <w:rPr>
          <w:rFonts w:ascii="Arial Nova" w:hAnsi="Arial Nova" w:cs="Arial"/>
        </w:rPr>
      </w:pPr>
      <w:r w:rsidRPr="0023566C">
        <w:rPr>
          <w:rFonts w:ascii="Arial Nova" w:hAnsi="Arial Nova" w:cs="Arial"/>
        </w:rPr>
        <w:t xml:space="preserve">dotycząca postępowania o udzielenie zamówienia publicznego </w:t>
      </w:r>
      <w:r w:rsidR="002E71A7" w:rsidRPr="0023566C">
        <w:rPr>
          <w:rFonts w:ascii="Arial Nova" w:hAnsi="Arial Nova" w:cs="Arial"/>
        </w:rPr>
        <w:t>pn.</w:t>
      </w:r>
    </w:p>
    <w:p w14:paraId="1AB1774A" w14:textId="2035B520" w:rsidR="00AC23D1" w:rsidRPr="0023566C" w:rsidRDefault="001E587E" w:rsidP="005C672A">
      <w:pPr>
        <w:pStyle w:val="Nagwek"/>
        <w:spacing w:line="312" w:lineRule="auto"/>
        <w:jc w:val="center"/>
        <w:rPr>
          <w:rFonts w:ascii="Arial Nova" w:hAnsi="Arial Nova" w:cs="Arial"/>
          <w:b/>
          <w:bCs/>
        </w:rPr>
      </w:pPr>
      <w:bookmarkStart w:id="0" w:name="_Hlk122081789"/>
      <w:r w:rsidRPr="0023566C">
        <w:rPr>
          <w:rFonts w:ascii="Arial Nova" w:hAnsi="Arial Nova" w:cs="Arial"/>
          <w:b/>
          <w:bCs/>
        </w:rPr>
        <w:t>„</w:t>
      </w:r>
      <w:bookmarkStart w:id="1" w:name="_Hlk144881553"/>
      <w:bookmarkEnd w:id="0"/>
      <w:r w:rsidR="00DB5846" w:rsidRPr="00DB5846">
        <w:rPr>
          <w:rFonts w:ascii="Arial Nova" w:hAnsi="Arial Nova" w:cs="Arial"/>
          <w:b/>
          <w:bCs/>
        </w:rPr>
        <w:t>Zimowe utrzymanie dróg powiatowych na terenie powiatu iławskiego w sezonie zimowym 2024/2025</w:t>
      </w:r>
      <w:r w:rsidR="00A11947" w:rsidRPr="0023566C">
        <w:rPr>
          <w:rFonts w:ascii="Arial Nova" w:hAnsi="Arial Nova" w:cs="Arial"/>
          <w:b/>
          <w:bCs/>
        </w:rPr>
        <w:t>”</w:t>
      </w:r>
      <w:bookmarkEnd w:id="1"/>
    </w:p>
    <w:p w14:paraId="2CC3DC3D" w14:textId="3AB4ECF3" w:rsidR="005C672A" w:rsidRPr="0023566C" w:rsidRDefault="005C672A" w:rsidP="005C672A">
      <w:pPr>
        <w:pStyle w:val="Nagwek"/>
        <w:spacing w:line="312" w:lineRule="auto"/>
        <w:jc w:val="center"/>
        <w:rPr>
          <w:rFonts w:ascii="Arial Nova" w:hAnsi="Arial Nova" w:cs="Arial"/>
          <w:b/>
          <w:bCs/>
        </w:rPr>
      </w:pPr>
      <w:r w:rsidRPr="0023566C">
        <w:rPr>
          <w:rFonts w:ascii="Arial Nova" w:hAnsi="Arial Nova" w:cs="Arial"/>
          <w:b/>
          <w:bCs/>
        </w:rPr>
        <w:t xml:space="preserve">- </w:t>
      </w:r>
      <w:r w:rsidR="00DB5846">
        <w:rPr>
          <w:rFonts w:ascii="Arial Nova" w:hAnsi="Arial Nova" w:cs="Arial"/>
          <w:b/>
          <w:bCs/>
        </w:rPr>
        <w:t>usługi</w:t>
      </w:r>
      <w:r w:rsidRPr="0023566C">
        <w:rPr>
          <w:rFonts w:ascii="Arial Nova" w:hAnsi="Arial Nova" w:cs="Arial"/>
          <w:b/>
          <w:bCs/>
        </w:rPr>
        <w:t xml:space="preserve"> - </w:t>
      </w:r>
    </w:p>
    <w:p w14:paraId="4657962E" w14:textId="77777777" w:rsidR="005C672A" w:rsidRPr="0023566C" w:rsidRDefault="005C672A" w:rsidP="005C672A">
      <w:pPr>
        <w:spacing w:after="0" w:line="240" w:lineRule="auto"/>
        <w:rPr>
          <w:rFonts w:ascii="Arial Nova" w:eastAsiaTheme="majorEastAsia" w:hAnsi="Arial Nova" w:cs="Arial"/>
          <w:b/>
        </w:rPr>
      </w:pPr>
    </w:p>
    <w:p w14:paraId="34F2E2EA" w14:textId="77777777" w:rsidR="005C672A" w:rsidRPr="0023566C" w:rsidRDefault="005C672A" w:rsidP="005C672A">
      <w:pPr>
        <w:autoSpaceDE w:val="0"/>
        <w:autoSpaceDN w:val="0"/>
        <w:adjustRightInd w:val="0"/>
        <w:spacing w:before="0" w:after="0" w:line="240" w:lineRule="auto"/>
        <w:rPr>
          <w:rFonts w:ascii="Arial Nova" w:hAnsi="Arial Nova" w:cs="Arial"/>
          <w:color w:val="000000"/>
          <w:lang w:eastAsia="pl-PL" w:bidi="ar-SA"/>
        </w:rPr>
      </w:pPr>
    </w:p>
    <w:p w14:paraId="3826D8C3" w14:textId="76A4FDDE" w:rsidR="003353B2" w:rsidRPr="0023566C" w:rsidRDefault="005C672A" w:rsidP="005C672A">
      <w:pPr>
        <w:pStyle w:val="Zwykytekst"/>
        <w:spacing w:before="0" w:after="0"/>
        <w:jc w:val="center"/>
        <w:rPr>
          <w:rFonts w:ascii="Arial Nova" w:hAnsi="Arial Nova" w:cs="Arial"/>
          <w:b/>
          <w:bCs/>
        </w:rPr>
      </w:pPr>
      <w:r w:rsidRPr="0023566C">
        <w:rPr>
          <w:rFonts w:ascii="Arial Nova" w:hAnsi="Arial Nova" w:cs="Arial"/>
          <w:color w:val="000000"/>
          <w:lang w:eastAsia="pl-PL" w:bidi="ar-SA"/>
        </w:rPr>
        <w:t xml:space="preserve"> </w:t>
      </w:r>
      <w:r w:rsidRPr="0023566C">
        <w:rPr>
          <w:rFonts w:ascii="Arial Nova" w:hAnsi="Arial Nova" w:cs="Arial"/>
          <w:i/>
          <w:iCs/>
          <w:color w:val="000000"/>
          <w:lang w:eastAsia="pl-PL" w:bidi="ar-SA"/>
        </w:rPr>
        <w:t xml:space="preserve">Postępowanie o wartości równej lub wyższej niż kwoty określone w Obwieszczeniu Prezesa Urzędu Zamówień Publicznych </w:t>
      </w:r>
      <w:r w:rsidR="00685DD0" w:rsidRPr="00685DD0">
        <w:rPr>
          <w:rFonts w:ascii="Arial Nova" w:hAnsi="Arial Nova" w:cs="Arial"/>
          <w:i/>
          <w:iCs/>
          <w:color w:val="000000"/>
          <w:lang w:eastAsia="pl-PL" w:bidi="ar-SA"/>
        </w:rPr>
        <w:t>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(M.P.2023.1344)</w:t>
      </w:r>
      <w:r w:rsidR="00685DD0">
        <w:rPr>
          <w:rFonts w:ascii="Arial Nova" w:hAnsi="Arial Nova" w:cs="Arial"/>
          <w:i/>
          <w:iCs/>
          <w:color w:val="000000"/>
          <w:lang w:eastAsia="pl-PL" w:bidi="ar-SA"/>
        </w:rPr>
        <w:t>.</w:t>
      </w:r>
    </w:p>
    <w:p w14:paraId="45567DCB" w14:textId="1E01249B" w:rsidR="003353B2" w:rsidRPr="0023566C" w:rsidRDefault="003353B2" w:rsidP="00285867">
      <w:pPr>
        <w:pStyle w:val="Zwykytekst"/>
        <w:spacing w:before="0" w:after="0"/>
        <w:jc w:val="center"/>
        <w:rPr>
          <w:rFonts w:ascii="Arial Nova" w:hAnsi="Arial Nova" w:cs="Arial"/>
        </w:rPr>
      </w:pPr>
    </w:p>
    <w:p w14:paraId="27584CD4" w14:textId="77777777" w:rsidR="00DD76CD" w:rsidRPr="0023566C" w:rsidRDefault="00DD76CD" w:rsidP="00DD76CD">
      <w:pPr>
        <w:autoSpaceDE w:val="0"/>
        <w:autoSpaceDN w:val="0"/>
        <w:adjustRightInd w:val="0"/>
        <w:spacing w:before="0" w:after="0" w:line="240" w:lineRule="auto"/>
        <w:jc w:val="both"/>
        <w:rPr>
          <w:rFonts w:ascii="Arial Nova" w:hAnsi="Arial Nova" w:cs="Arial"/>
          <w:i/>
          <w:iCs/>
          <w:color w:val="000000"/>
          <w:lang w:eastAsia="pl-PL" w:bidi="ar-SA"/>
        </w:rPr>
      </w:pPr>
      <w:bookmarkStart w:id="2" w:name="_Hlk143861433"/>
      <w:r w:rsidRPr="0023566C">
        <w:rPr>
          <w:rFonts w:ascii="Arial Nova" w:hAnsi="Arial Nova" w:cs="Arial"/>
          <w:i/>
          <w:iCs/>
          <w:color w:val="000000"/>
          <w:lang w:eastAsia="pl-PL" w:bidi="ar-SA"/>
        </w:rPr>
        <w:t>Zamawiający oczekuje, że Wykonawcy zapoznają się dokładnie z treścią niniejszej specyfikacji warunków zamówienia i załączników. Pełne ryzyko nieterminowego dostarczenia wszystkich wymaganych informacji i dokumentów, oraz przedłożenia oferty nie w pełni odpowiadającej zbiorowi niniejszych dokumentów ponosi Wykonawca</w:t>
      </w:r>
      <w:bookmarkEnd w:id="2"/>
      <w:r w:rsidRPr="0023566C">
        <w:rPr>
          <w:rFonts w:ascii="Arial Nova" w:hAnsi="Arial Nova" w:cs="Arial"/>
          <w:i/>
          <w:iCs/>
          <w:color w:val="000000"/>
          <w:lang w:eastAsia="pl-PL" w:bidi="ar-SA"/>
        </w:rPr>
        <w:t>.</w:t>
      </w:r>
    </w:p>
    <w:p w14:paraId="0DC3A0CB" w14:textId="49F2EA76" w:rsidR="00F03AF3" w:rsidRPr="0023566C" w:rsidRDefault="00DB5846" w:rsidP="00DB5846">
      <w:pPr>
        <w:pStyle w:val="Zwykytekst"/>
        <w:tabs>
          <w:tab w:val="left" w:pos="5996"/>
        </w:tabs>
        <w:spacing w:before="0" w:after="0"/>
        <w:rPr>
          <w:rFonts w:ascii="Arial Nova" w:hAnsi="Arial Nova" w:cs="Arial"/>
        </w:rPr>
      </w:pPr>
      <w:r>
        <w:rPr>
          <w:rFonts w:ascii="Arial Nova" w:hAnsi="Arial Nova" w:cs="Arial"/>
        </w:rPr>
        <w:tab/>
      </w:r>
    </w:p>
    <w:p w14:paraId="5E4253E4" w14:textId="31993AA7" w:rsidR="00F03AF3" w:rsidRPr="0023566C" w:rsidRDefault="00F03AF3" w:rsidP="00285867">
      <w:pPr>
        <w:pStyle w:val="Zwykytekst"/>
        <w:spacing w:before="0" w:after="0"/>
        <w:jc w:val="center"/>
        <w:rPr>
          <w:rFonts w:ascii="Arial Nova" w:hAnsi="Arial Nova" w:cs="Arial"/>
        </w:rPr>
      </w:pPr>
    </w:p>
    <w:p w14:paraId="5E6BF6ED" w14:textId="5D575291" w:rsidR="00F03AF3" w:rsidRPr="0023566C" w:rsidRDefault="00587B2A" w:rsidP="00587B2A">
      <w:pPr>
        <w:pStyle w:val="Zwykytekst"/>
        <w:tabs>
          <w:tab w:val="left" w:pos="3600"/>
        </w:tabs>
        <w:spacing w:before="0" w:after="0"/>
        <w:rPr>
          <w:rFonts w:ascii="Arial Nova" w:hAnsi="Arial Nova" w:cs="Arial"/>
        </w:rPr>
      </w:pPr>
      <w:r w:rsidRPr="0023566C">
        <w:rPr>
          <w:rFonts w:ascii="Arial Nova" w:hAnsi="Arial Nova" w:cs="Arial"/>
        </w:rPr>
        <w:tab/>
      </w:r>
    </w:p>
    <w:p w14:paraId="22249D21" w14:textId="77777777" w:rsidR="003353B2" w:rsidRPr="0023566C" w:rsidRDefault="003353B2" w:rsidP="00285867">
      <w:pPr>
        <w:pStyle w:val="Zwykytekst"/>
        <w:spacing w:before="0" w:after="0"/>
        <w:jc w:val="center"/>
        <w:rPr>
          <w:rFonts w:ascii="Arial Nova" w:hAnsi="Arial Nova" w:cs="Arial"/>
          <w:b/>
          <w:bCs/>
        </w:rPr>
      </w:pPr>
    </w:p>
    <w:p w14:paraId="71ACC04B" w14:textId="1D618321" w:rsidR="003353B2" w:rsidRPr="0023566C" w:rsidRDefault="003353B2" w:rsidP="00285867">
      <w:pPr>
        <w:pStyle w:val="Zwykytekst"/>
        <w:spacing w:before="0" w:after="0"/>
        <w:rPr>
          <w:rFonts w:ascii="Arial Nova" w:hAnsi="Arial Nova" w:cs="Arial"/>
          <w:b/>
          <w:bCs/>
          <w:color w:val="FF0000"/>
        </w:rPr>
      </w:pPr>
      <w:r w:rsidRPr="0023566C">
        <w:rPr>
          <w:rFonts w:ascii="Arial Nova" w:hAnsi="Arial Nova" w:cs="Arial"/>
          <w:b/>
          <w:bCs/>
        </w:rPr>
        <w:t xml:space="preserve">Znak postępowania: </w:t>
      </w:r>
      <w:r w:rsidR="00DB5846" w:rsidRPr="00DB5846">
        <w:rPr>
          <w:rFonts w:ascii="Arial Nova" w:hAnsi="Arial Nova" w:cs="Arial"/>
          <w:b/>
          <w:bCs/>
        </w:rPr>
        <w:t>DI2.264.1.2024</w:t>
      </w:r>
    </w:p>
    <w:p w14:paraId="0B59FE20" w14:textId="77777777" w:rsidR="003353B2" w:rsidRPr="00332047" w:rsidRDefault="003353B2" w:rsidP="00285867">
      <w:pPr>
        <w:pStyle w:val="Zwykytekst"/>
        <w:spacing w:before="0" w:after="0"/>
        <w:jc w:val="center"/>
        <w:rPr>
          <w:rFonts w:ascii="Arial" w:hAnsi="Arial" w:cs="Arial"/>
          <w:b/>
          <w:bCs/>
          <w:color w:val="FF0000"/>
        </w:rPr>
      </w:pPr>
    </w:p>
    <w:p w14:paraId="1676D54A" w14:textId="77777777" w:rsidR="003353B2" w:rsidRPr="00332047" w:rsidRDefault="003353B2" w:rsidP="00285867">
      <w:pPr>
        <w:pStyle w:val="Zwykytekst"/>
        <w:spacing w:before="0" w:after="0"/>
        <w:jc w:val="center"/>
        <w:rPr>
          <w:rFonts w:ascii="Arial" w:hAnsi="Arial" w:cs="Arial"/>
          <w:b/>
          <w:bCs/>
          <w:u w:val="single"/>
        </w:rPr>
      </w:pPr>
      <w:r w:rsidRPr="00332047">
        <w:rPr>
          <w:rFonts w:ascii="Arial" w:hAnsi="Arial" w:cs="Arial"/>
          <w:b/>
          <w:bCs/>
          <w:u w:val="single"/>
        </w:rPr>
        <w:t>ZATWIERDZIŁ:</w:t>
      </w:r>
    </w:p>
    <w:p w14:paraId="67E12C2E" w14:textId="560A782C" w:rsidR="003353B2" w:rsidRPr="00332047" w:rsidRDefault="00C517B8" w:rsidP="00285867">
      <w:pPr>
        <w:pStyle w:val="Zwykytekst"/>
        <w:spacing w:before="0" w:after="0"/>
        <w:jc w:val="both"/>
        <w:rPr>
          <w:rFonts w:ascii="Arial" w:hAnsi="Arial" w:cs="Arial"/>
          <w:b/>
          <w:bCs/>
          <w:color w:val="FF0000"/>
        </w:rPr>
      </w:pPr>
      <w:r>
        <w:rPr>
          <w:rFonts w:ascii="Arial" w:eastAsia="Calibri" w:hAnsi="Arial" w:cs="Arial"/>
          <w:b/>
          <w:bCs/>
          <w:noProof/>
        </w:rPr>
        <mc:AlternateContent>
          <mc:Choice Requires="wps">
            <w:drawing>
              <wp:anchor distT="0" distB="0" distL="114300" distR="114300" simplePos="0" relativeHeight="251659264" behindDoc="0" locked="0" layoutInCell="1" allowOverlap="1" wp14:anchorId="6AB112E3" wp14:editId="0F08CA6D">
                <wp:simplePos x="0" y="0"/>
                <wp:positionH relativeFrom="margin">
                  <wp:posOffset>2538417</wp:posOffset>
                </wp:positionH>
                <wp:positionV relativeFrom="paragraph">
                  <wp:posOffset>10065</wp:posOffset>
                </wp:positionV>
                <wp:extent cx="2262505" cy="600502"/>
                <wp:effectExtent l="0" t="0" r="0" b="9525"/>
                <wp:wrapNone/>
                <wp:docPr id="208493286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600502"/>
                        </a:xfrm>
                        <a:prstGeom prst="rect">
                          <a:avLst/>
                        </a:prstGeom>
                        <a:noFill/>
                        <a:ln>
                          <a:noFill/>
                        </a:ln>
                      </wps:spPr>
                      <wps:txbx>
                        <w:txbxContent>
                          <w:p w14:paraId="72EB3894" w14:textId="77777777" w:rsidR="006D7474" w:rsidRPr="00AB3B20" w:rsidRDefault="006D7474" w:rsidP="00DB5846">
                            <w:pPr>
                              <w:spacing w:before="0" w:after="0" w:line="240" w:lineRule="auto"/>
                              <w:jc w:val="center"/>
                              <w:rPr>
                                <w:rFonts w:ascii="Times New Roman" w:hAnsi="Times New Roman"/>
                                <w:sz w:val="24"/>
                                <w:szCs w:val="24"/>
                              </w:rPr>
                            </w:pPr>
                            <w:r w:rsidRPr="00AB3B20">
                              <w:rPr>
                                <w:rFonts w:ascii="Times New Roman" w:hAnsi="Times New Roman"/>
                                <w:sz w:val="24"/>
                                <w:szCs w:val="24"/>
                              </w:rPr>
                              <w:t>Dyrektor Powiatowego Zarządu Dróg w Iławie</w:t>
                            </w:r>
                          </w:p>
                          <w:p w14:paraId="35CB5F0E" w14:textId="44E6684C" w:rsidR="006D7474" w:rsidRPr="00AB3B20" w:rsidRDefault="006D7474" w:rsidP="00DB5846">
                            <w:pPr>
                              <w:spacing w:before="0" w:after="0" w:line="240" w:lineRule="auto"/>
                              <w:jc w:val="center"/>
                              <w:rPr>
                                <w:rFonts w:cs="Arial"/>
                                <w:b/>
                                <w:bCs/>
                                <w:spacing w:val="20"/>
                                <w:w w:val="120"/>
                              </w:rPr>
                            </w:pPr>
                            <w:r w:rsidRPr="00AB3B20">
                              <w:rPr>
                                <w:rFonts w:ascii="Times New Roman" w:hAnsi="Times New Roman"/>
                                <w:sz w:val="24"/>
                                <w:szCs w:val="24"/>
                              </w:rPr>
                              <w:t>/-/Radosław Augustyniak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112E3" id="_x0000_t202" coordsize="21600,21600" o:spt="202" path="m,l,21600r21600,l21600,xe">
                <v:stroke joinstyle="miter"/>
                <v:path gradientshapeok="t" o:connecttype="rect"/>
              </v:shapetype>
              <v:shape id="Pole tekstowe 2" o:spid="_x0000_s1026" type="#_x0000_t202" style="position:absolute;left:0;text-align:left;margin-left:199.9pt;margin-top:.8pt;width:178.15pt;height:4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v4AEAAKEDAAAOAAAAZHJzL2Uyb0RvYy54bWysU9tu2zAMfR+wfxD0vtgxkmwz4hRdiw4D&#10;ugvQ7QNkWbKF2aJGKbGzrx8lp2m2vRV9ESSSPjznkN5eTUPPDgq9AVvx5SLnTFkJjbFtxX98v3vz&#10;jjMfhG1ED1ZV/Kg8v9q9frUdXakK6KBvFDICsb4cXcW7EFyZZV52ahB+AU5ZSmrAQQR6Yps1KEZC&#10;H/qsyPNNNgI2DkEq7yl6Oyf5LuFrrWT4qrVXgfUVJ24hnZjOOp7ZbivKFoXrjDzREM9gMQhjqekZ&#10;6lYEwfZo/oMajETwoMNCwpCB1kaqpIHULPN/1Dx0wqmkhczx7myTfzlY+eXw4L4hC9MHmGiASYR3&#10;9yB/embhphO2VdeIMHZKNNR4GS3LRufL06fRal/6CFKPn6GhIYt9gAQ0aRyiK6STEToN4Hg2XU2B&#10;SQoWxaZY52vOJOU2eb7Oi9RClI9fO/Tho4KBxUvFkYaa0MXh3ofIRpSPJbGZhTvT92mwvf0rQIUx&#10;kthHwjP1MNUTVUcVNTRH0oEw7wntNV06wN+cjbQjFfe/9gIVZ/0nS168X65WcanSY7V+W9ADLzP1&#10;ZUZYSVAVD5zN15swL+LeoWk76jS7b+Ga/NMmSXtideJNe5AUn3Y2LtrlO1U9/Vm7PwAAAP//AwBQ&#10;SwMEFAAGAAgAAAAhANqTHGXcAAAACAEAAA8AAABkcnMvZG93bnJldi54bWxMj8tOwzAQRfdI/IM1&#10;SOyo3UIDCXEqBGILojwkdtN4mkTE4yh2m/D3DCtYjs7VvWfKzex7daQxdoEtLBcGFHEdXMeNhbfX&#10;x4sbUDEhO+wDk4VvirCpTk9KLFyY+IWO29QoKeFYoIU2paHQOtYteYyLMBAL24fRY5JzbLQbcZJy&#10;3+uVMZn22LEstDjQfUv11/bgLbw/7T8/rsxz8+DXwxRmo9nn2trzs/nuFlSiOf2F4Vdf1KESp104&#10;sIuqt3CZ56KeBGSghF+vsyWonYU8W4GuSv3/geoHAAD//wMAUEsBAi0AFAAGAAgAAAAhALaDOJL+&#10;AAAA4QEAABMAAAAAAAAAAAAAAAAAAAAAAFtDb250ZW50X1R5cGVzXS54bWxQSwECLQAUAAYACAAA&#10;ACEAOP0h/9YAAACUAQAACwAAAAAAAAAAAAAAAAAvAQAAX3JlbHMvLnJlbHNQSwECLQAUAAYACAAA&#10;ACEAs/z5L+ABAAChAwAADgAAAAAAAAAAAAAAAAAuAgAAZHJzL2Uyb0RvYy54bWxQSwECLQAUAAYA&#10;CAAAACEA2pMcZdwAAAAIAQAADwAAAAAAAAAAAAAAAAA6BAAAZHJzL2Rvd25yZXYueG1sUEsFBgAA&#10;AAAEAAQA8wAAAEMFAAAAAA==&#10;" filled="f" stroked="f">
                <v:textbox>
                  <w:txbxContent>
                    <w:p w14:paraId="72EB3894" w14:textId="77777777" w:rsidR="006D7474" w:rsidRPr="00AB3B20" w:rsidRDefault="006D7474" w:rsidP="00DB5846">
                      <w:pPr>
                        <w:spacing w:before="0" w:after="0" w:line="240" w:lineRule="auto"/>
                        <w:jc w:val="center"/>
                        <w:rPr>
                          <w:rFonts w:ascii="Times New Roman" w:hAnsi="Times New Roman"/>
                          <w:sz w:val="24"/>
                          <w:szCs w:val="24"/>
                        </w:rPr>
                      </w:pPr>
                      <w:r w:rsidRPr="00AB3B20">
                        <w:rPr>
                          <w:rFonts w:ascii="Times New Roman" w:hAnsi="Times New Roman"/>
                          <w:sz w:val="24"/>
                          <w:szCs w:val="24"/>
                        </w:rPr>
                        <w:t>Dyrektor Powiatowego Zarządu Dróg w Iławie</w:t>
                      </w:r>
                    </w:p>
                    <w:p w14:paraId="35CB5F0E" w14:textId="44E6684C" w:rsidR="006D7474" w:rsidRPr="00AB3B20" w:rsidRDefault="006D7474" w:rsidP="00DB5846">
                      <w:pPr>
                        <w:spacing w:before="0" w:after="0" w:line="240" w:lineRule="auto"/>
                        <w:jc w:val="center"/>
                        <w:rPr>
                          <w:rFonts w:cs="Arial"/>
                          <w:b/>
                          <w:bCs/>
                          <w:spacing w:val="20"/>
                          <w:w w:val="120"/>
                        </w:rPr>
                      </w:pPr>
                      <w:r w:rsidRPr="00AB3B20">
                        <w:rPr>
                          <w:rFonts w:ascii="Times New Roman" w:hAnsi="Times New Roman"/>
                          <w:sz w:val="24"/>
                          <w:szCs w:val="24"/>
                        </w:rPr>
                        <w:t>/-/Radosław Augustyniak</w:t>
                      </w:r>
                    </w:p>
                  </w:txbxContent>
                </v:textbox>
                <w10:wrap anchorx="margin"/>
              </v:shape>
            </w:pict>
          </mc:Fallback>
        </mc:AlternateContent>
      </w:r>
    </w:p>
    <w:p w14:paraId="4468D8AC" w14:textId="77777777" w:rsidR="003353B2" w:rsidRPr="00332047" w:rsidRDefault="003353B2" w:rsidP="00285867">
      <w:pPr>
        <w:pStyle w:val="Zwykytekst"/>
        <w:spacing w:before="0" w:after="0"/>
        <w:jc w:val="both"/>
        <w:rPr>
          <w:rFonts w:ascii="Arial" w:hAnsi="Arial" w:cs="Arial"/>
          <w:color w:val="FF0000"/>
        </w:rPr>
      </w:pPr>
    </w:p>
    <w:p w14:paraId="054D10E9" w14:textId="77777777" w:rsidR="003353B2" w:rsidRDefault="003353B2" w:rsidP="00285867">
      <w:pPr>
        <w:pStyle w:val="Zwykytekst"/>
        <w:spacing w:before="0" w:after="0"/>
        <w:jc w:val="both"/>
        <w:rPr>
          <w:rFonts w:ascii="Arial" w:hAnsi="Arial" w:cs="Arial"/>
          <w:color w:val="FF0000"/>
        </w:rPr>
      </w:pPr>
      <w:r w:rsidRPr="00332047">
        <w:rPr>
          <w:rFonts w:ascii="Arial" w:hAnsi="Arial" w:cs="Arial"/>
          <w:color w:val="FF0000"/>
        </w:rPr>
        <w:tab/>
      </w:r>
    </w:p>
    <w:p w14:paraId="0338C875" w14:textId="77777777" w:rsidR="00C517B8" w:rsidRDefault="00C517B8" w:rsidP="00285867">
      <w:pPr>
        <w:pStyle w:val="Zwykytekst"/>
        <w:spacing w:before="0" w:after="0"/>
        <w:jc w:val="both"/>
        <w:rPr>
          <w:rFonts w:ascii="Arial" w:hAnsi="Arial" w:cs="Arial"/>
          <w:color w:val="FF0000"/>
        </w:rPr>
      </w:pPr>
    </w:p>
    <w:p w14:paraId="1F57ACE6" w14:textId="77777777" w:rsidR="00C517B8" w:rsidRDefault="00C517B8" w:rsidP="00285867">
      <w:pPr>
        <w:pStyle w:val="Zwykytekst"/>
        <w:spacing w:before="0" w:after="0"/>
        <w:jc w:val="both"/>
        <w:rPr>
          <w:rFonts w:ascii="Arial" w:hAnsi="Arial" w:cs="Arial"/>
          <w:color w:val="FF0000"/>
        </w:rPr>
      </w:pPr>
    </w:p>
    <w:p w14:paraId="2A4FB6EF" w14:textId="77777777" w:rsidR="00C517B8" w:rsidRPr="00332047" w:rsidRDefault="00C517B8" w:rsidP="00285867">
      <w:pPr>
        <w:pStyle w:val="Zwykytekst"/>
        <w:spacing w:before="0" w:after="0"/>
        <w:jc w:val="both"/>
        <w:rPr>
          <w:rFonts w:ascii="Arial" w:hAnsi="Arial" w:cs="Arial"/>
          <w:color w:val="FF0000"/>
        </w:rPr>
      </w:pPr>
    </w:p>
    <w:p w14:paraId="788E66A0" w14:textId="25E98C90" w:rsidR="003353B2" w:rsidRPr="00332047" w:rsidRDefault="003353B2" w:rsidP="00285867">
      <w:pPr>
        <w:pStyle w:val="Zwykytekst"/>
        <w:spacing w:before="0" w:after="0"/>
        <w:jc w:val="both"/>
        <w:rPr>
          <w:rFonts w:ascii="Arial" w:hAnsi="Arial" w:cs="Arial"/>
          <w:u w:val="single"/>
        </w:rPr>
      </w:pPr>
      <w:r w:rsidRPr="00332047">
        <w:rPr>
          <w:rFonts w:ascii="Arial" w:hAnsi="Arial" w:cs="Arial"/>
        </w:rPr>
        <w:tab/>
      </w:r>
      <w:r w:rsidRPr="00332047">
        <w:rPr>
          <w:rFonts w:ascii="Arial" w:hAnsi="Arial" w:cs="Arial"/>
        </w:rPr>
        <w:tab/>
      </w:r>
      <w:r w:rsidRPr="00332047">
        <w:rPr>
          <w:rFonts w:ascii="Arial" w:hAnsi="Arial" w:cs="Arial"/>
        </w:rPr>
        <w:tab/>
      </w:r>
      <w:r w:rsidRPr="00332047">
        <w:rPr>
          <w:rFonts w:ascii="Arial" w:hAnsi="Arial" w:cs="Arial"/>
        </w:rPr>
        <w:tab/>
      </w:r>
      <w:r w:rsidRPr="00332047">
        <w:rPr>
          <w:rFonts w:ascii="Arial" w:hAnsi="Arial" w:cs="Arial"/>
        </w:rPr>
        <w:tab/>
      </w:r>
      <w:r w:rsidR="00F64113" w:rsidRPr="00332047">
        <w:rPr>
          <w:rFonts w:ascii="Arial" w:hAnsi="Arial" w:cs="Arial"/>
        </w:rPr>
        <w:tab/>
      </w:r>
      <w:r w:rsidRPr="00332047">
        <w:rPr>
          <w:rFonts w:ascii="Arial" w:hAnsi="Arial" w:cs="Arial"/>
        </w:rPr>
        <w:t>.</w:t>
      </w:r>
      <w:r w:rsidRPr="00332047">
        <w:rPr>
          <w:rFonts w:ascii="Arial" w:hAnsi="Arial" w:cs="Arial"/>
          <w:u w:val="single"/>
        </w:rPr>
        <w:t>……………………………………….</w:t>
      </w:r>
    </w:p>
    <w:p w14:paraId="0A03F9DF" w14:textId="77777777" w:rsidR="003353B2" w:rsidRPr="00332047" w:rsidRDefault="003353B2" w:rsidP="00285867">
      <w:pPr>
        <w:pStyle w:val="Zwykytekst"/>
        <w:spacing w:before="0" w:after="0"/>
        <w:jc w:val="both"/>
        <w:rPr>
          <w:rFonts w:ascii="Arial" w:hAnsi="Arial" w:cs="Arial"/>
          <w:color w:val="FF0000"/>
        </w:rPr>
      </w:pPr>
    </w:p>
    <w:p w14:paraId="5595894C" w14:textId="77777777" w:rsidR="003353B2" w:rsidRPr="00332047" w:rsidRDefault="003353B2" w:rsidP="00285867">
      <w:pPr>
        <w:pStyle w:val="Zwykytekst"/>
        <w:spacing w:before="0" w:after="0"/>
        <w:jc w:val="both"/>
        <w:rPr>
          <w:rFonts w:ascii="Arial" w:hAnsi="Arial" w:cs="Arial"/>
          <w:color w:val="FF0000"/>
        </w:rPr>
      </w:pPr>
    </w:p>
    <w:p w14:paraId="21F34652" w14:textId="77777777" w:rsidR="00A355E7" w:rsidRDefault="00A355E7" w:rsidP="00285867">
      <w:pPr>
        <w:pStyle w:val="Zwykytekst"/>
        <w:spacing w:before="0" w:after="0"/>
        <w:jc w:val="both"/>
        <w:rPr>
          <w:rFonts w:ascii="Bahnschrift" w:hAnsi="Bahnschrift" w:cs="Century Gothic"/>
          <w:color w:val="FF0000"/>
        </w:rPr>
        <w:sectPr w:rsidR="00A355E7" w:rsidSect="00DE011C">
          <w:footerReference w:type="default" r:id="rId8"/>
          <w:headerReference w:type="first" r:id="rId9"/>
          <w:pgSz w:w="11906" w:h="16838" w:code="9"/>
          <w:pgMar w:top="1832" w:right="1021" w:bottom="1021" w:left="1021" w:header="425" w:footer="1131" w:gutter="0"/>
          <w:cols w:space="708"/>
          <w:titlePg/>
          <w:docGrid w:linePitch="360"/>
        </w:sectPr>
      </w:pPr>
    </w:p>
    <w:p w14:paraId="2788CD16" w14:textId="77777777" w:rsidR="003353B2" w:rsidRPr="00814671" w:rsidRDefault="003353B2" w:rsidP="000E4A26">
      <w:pPr>
        <w:pStyle w:val="Nagwekspisutreci1"/>
        <w:numPr>
          <w:ilvl w:val="0"/>
          <w:numId w:val="0"/>
        </w:numPr>
        <w:rPr>
          <w:rFonts w:ascii="Arial" w:hAnsi="Arial" w:cs="Arial"/>
        </w:rPr>
      </w:pPr>
      <w:r w:rsidRPr="00814671">
        <w:rPr>
          <w:rFonts w:ascii="Arial" w:hAnsi="Arial" w:cs="Arial"/>
        </w:rPr>
        <w:lastRenderedPageBreak/>
        <w:t>Spis treści</w:t>
      </w:r>
    </w:p>
    <w:p w14:paraId="7B0BB985" w14:textId="0A8E39FE" w:rsidR="00685DD0" w:rsidRDefault="00557882">
      <w:pPr>
        <w:pStyle w:val="Spistreci1"/>
        <w:rPr>
          <w:rFonts w:asciiTheme="minorHAnsi" w:eastAsiaTheme="minorEastAsia" w:hAnsiTheme="minorHAnsi" w:cstheme="minorBidi"/>
          <w:noProof/>
          <w:kern w:val="2"/>
          <w:sz w:val="22"/>
          <w:szCs w:val="22"/>
          <w:lang w:eastAsia="pl-PL" w:bidi="ar-SA"/>
          <w14:ligatures w14:val="standardContextual"/>
        </w:rPr>
      </w:pPr>
      <w:r w:rsidRPr="00984BE5">
        <w:fldChar w:fldCharType="begin"/>
      </w:r>
      <w:r w:rsidR="003B38BA" w:rsidRPr="00984BE5">
        <w:instrText xml:space="preserve"> TOC \o "1-4" \h \z \u </w:instrText>
      </w:r>
      <w:r w:rsidRPr="00984BE5">
        <w:fldChar w:fldCharType="separate"/>
      </w:r>
      <w:hyperlink w:anchor="_Toc159499111" w:history="1">
        <w:r w:rsidR="00685DD0" w:rsidRPr="0036499F">
          <w:rPr>
            <w:rStyle w:val="Hipercze"/>
            <w:rFonts w:ascii="Arial Nova" w:hAnsi="Arial Nova" w:cs="Arial"/>
            <w:noProof/>
          </w:rPr>
          <w:t>§I.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Nazwa oraz adres Zamawiającego</w:t>
        </w:r>
        <w:r w:rsidR="00685DD0">
          <w:rPr>
            <w:noProof/>
            <w:webHidden/>
          </w:rPr>
          <w:tab/>
        </w:r>
        <w:r w:rsidR="00685DD0">
          <w:rPr>
            <w:noProof/>
            <w:webHidden/>
          </w:rPr>
          <w:fldChar w:fldCharType="begin"/>
        </w:r>
        <w:r w:rsidR="00685DD0">
          <w:rPr>
            <w:noProof/>
            <w:webHidden/>
          </w:rPr>
          <w:instrText xml:space="preserve"> PAGEREF _Toc159499111 \h </w:instrText>
        </w:r>
        <w:r w:rsidR="00685DD0">
          <w:rPr>
            <w:noProof/>
            <w:webHidden/>
          </w:rPr>
        </w:r>
        <w:r w:rsidR="00685DD0">
          <w:rPr>
            <w:noProof/>
            <w:webHidden/>
          </w:rPr>
          <w:fldChar w:fldCharType="separate"/>
        </w:r>
        <w:r w:rsidR="00143D2E">
          <w:rPr>
            <w:noProof/>
            <w:webHidden/>
          </w:rPr>
          <w:t>4</w:t>
        </w:r>
        <w:r w:rsidR="00685DD0">
          <w:rPr>
            <w:noProof/>
            <w:webHidden/>
          </w:rPr>
          <w:fldChar w:fldCharType="end"/>
        </w:r>
      </w:hyperlink>
    </w:p>
    <w:p w14:paraId="0BD91510" w14:textId="5F56DDA8"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12" w:history="1">
        <w:r w:rsidR="00685DD0" w:rsidRPr="0036499F">
          <w:rPr>
            <w:rStyle w:val="Hipercze"/>
            <w:rFonts w:ascii="Arial Nova" w:hAnsi="Arial Nova" w:cs="Arial"/>
            <w:noProof/>
          </w:rPr>
          <w:t>§II.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Adres strony internetowej prowadzonego postępowania oraz na której udostępniane będą zmiany i wyjaśnienia treści SWZ oraz inne dokumenty zamówienia bezpośrednio związane z postępowaniem o udzielenie zamówienia</w:t>
        </w:r>
        <w:r w:rsidR="00685DD0">
          <w:rPr>
            <w:noProof/>
            <w:webHidden/>
          </w:rPr>
          <w:tab/>
        </w:r>
        <w:r w:rsidR="00685DD0">
          <w:rPr>
            <w:noProof/>
            <w:webHidden/>
          </w:rPr>
          <w:fldChar w:fldCharType="begin"/>
        </w:r>
        <w:r w:rsidR="00685DD0">
          <w:rPr>
            <w:noProof/>
            <w:webHidden/>
          </w:rPr>
          <w:instrText xml:space="preserve"> PAGEREF _Toc159499112 \h </w:instrText>
        </w:r>
        <w:r w:rsidR="00685DD0">
          <w:rPr>
            <w:noProof/>
            <w:webHidden/>
          </w:rPr>
        </w:r>
        <w:r w:rsidR="00685DD0">
          <w:rPr>
            <w:noProof/>
            <w:webHidden/>
          </w:rPr>
          <w:fldChar w:fldCharType="separate"/>
        </w:r>
        <w:r w:rsidR="00143D2E">
          <w:rPr>
            <w:noProof/>
            <w:webHidden/>
          </w:rPr>
          <w:t>4</w:t>
        </w:r>
        <w:r w:rsidR="00685DD0">
          <w:rPr>
            <w:noProof/>
            <w:webHidden/>
          </w:rPr>
          <w:fldChar w:fldCharType="end"/>
        </w:r>
      </w:hyperlink>
    </w:p>
    <w:p w14:paraId="2209B01A" w14:textId="012A0282"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13" w:history="1">
        <w:r w:rsidR="00685DD0" w:rsidRPr="0036499F">
          <w:rPr>
            <w:rStyle w:val="Hipercze"/>
            <w:rFonts w:ascii="Arial Nova" w:hAnsi="Arial Nova" w:cs="Arial"/>
            <w:noProof/>
          </w:rPr>
          <w:t>§III.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Tryb udzielenia zamówienia</w:t>
        </w:r>
        <w:r w:rsidR="00685DD0">
          <w:rPr>
            <w:noProof/>
            <w:webHidden/>
          </w:rPr>
          <w:tab/>
        </w:r>
        <w:r w:rsidR="00685DD0">
          <w:rPr>
            <w:noProof/>
            <w:webHidden/>
          </w:rPr>
          <w:fldChar w:fldCharType="begin"/>
        </w:r>
        <w:r w:rsidR="00685DD0">
          <w:rPr>
            <w:noProof/>
            <w:webHidden/>
          </w:rPr>
          <w:instrText xml:space="preserve"> PAGEREF _Toc159499113 \h </w:instrText>
        </w:r>
        <w:r w:rsidR="00685DD0">
          <w:rPr>
            <w:noProof/>
            <w:webHidden/>
          </w:rPr>
        </w:r>
        <w:r w:rsidR="00685DD0">
          <w:rPr>
            <w:noProof/>
            <w:webHidden/>
          </w:rPr>
          <w:fldChar w:fldCharType="separate"/>
        </w:r>
        <w:r w:rsidR="00143D2E">
          <w:rPr>
            <w:noProof/>
            <w:webHidden/>
          </w:rPr>
          <w:t>4</w:t>
        </w:r>
        <w:r w:rsidR="00685DD0">
          <w:rPr>
            <w:noProof/>
            <w:webHidden/>
          </w:rPr>
          <w:fldChar w:fldCharType="end"/>
        </w:r>
      </w:hyperlink>
    </w:p>
    <w:p w14:paraId="68B58C24" w14:textId="2692850B"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14" w:history="1">
        <w:r w:rsidR="00685DD0" w:rsidRPr="0036499F">
          <w:rPr>
            <w:rStyle w:val="Hipercze"/>
            <w:rFonts w:ascii="Arial Nova" w:hAnsi="Arial Nova" w:cs="Arial"/>
            <w:noProof/>
          </w:rPr>
          <w:t>§IV.</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Opis przedmiotu zamówienia</w:t>
        </w:r>
        <w:r w:rsidR="00685DD0">
          <w:rPr>
            <w:noProof/>
            <w:webHidden/>
          </w:rPr>
          <w:tab/>
        </w:r>
        <w:r w:rsidR="00685DD0">
          <w:rPr>
            <w:noProof/>
            <w:webHidden/>
          </w:rPr>
          <w:fldChar w:fldCharType="begin"/>
        </w:r>
        <w:r w:rsidR="00685DD0">
          <w:rPr>
            <w:noProof/>
            <w:webHidden/>
          </w:rPr>
          <w:instrText xml:space="preserve"> PAGEREF _Toc159499114 \h </w:instrText>
        </w:r>
        <w:r w:rsidR="00685DD0">
          <w:rPr>
            <w:noProof/>
            <w:webHidden/>
          </w:rPr>
        </w:r>
        <w:r w:rsidR="00685DD0">
          <w:rPr>
            <w:noProof/>
            <w:webHidden/>
          </w:rPr>
          <w:fldChar w:fldCharType="separate"/>
        </w:r>
        <w:r w:rsidR="00143D2E">
          <w:rPr>
            <w:noProof/>
            <w:webHidden/>
          </w:rPr>
          <w:t>5</w:t>
        </w:r>
        <w:r w:rsidR="00685DD0">
          <w:rPr>
            <w:noProof/>
            <w:webHidden/>
          </w:rPr>
          <w:fldChar w:fldCharType="end"/>
        </w:r>
      </w:hyperlink>
    </w:p>
    <w:p w14:paraId="17CE31D9" w14:textId="4208A725"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15" w:history="1">
        <w:r w:rsidR="00685DD0" w:rsidRPr="0036499F">
          <w:rPr>
            <w:rStyle w:val="Hipercze"/>
            <w:rFonts w:ascii="Arial Nova" w:hAnsi="Arial Nova" w:cs="Arial"/>
            <w:noProof/>
          </w:rPr>
          <w:t>§V.</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Informacja o przedmiotowych środkach dowodowych</w:t>
        </w:r>
        <w:r w:rsidR="00685DD0">
          <w:rPr>
            <w:noProof/>
            <w:webHidden/>
          </w:rPr>
          <w:tab/>
        </w:r>
        <w:r w:rsidR="00685DD0">
          <w:rPr>
            <w:noProof/>
            <w:webHidden/>
          </w:rPr>
          <w:fldChar w:fldCharType="begin"/>
        </w:r>
        <w:r w:rsidR="00685DD0">
          <w:rPr>
            <w:noProof/>
            <w:webHidden/>
          </w:rPr>
          <w:instrText xml:space="preserve"> PAGEREF _Toc159499115 \h </w:instrText>
        </w:r>
        <w:r w:rsidR="00685DD0">
          <w:rPr>
            <w:noProof/>
            <w:webHidden/>
          </w:rPr>
        </w:r>
        <w:r w:rsidR="00685DD0">
          <w:rPr>
            <w:noProof/>
            <w:webHidden/>
          </w:rPr>
          <w:fldChar w:fldCharType="separate"/>
        </w:r>
        <w:r w:rsidR="00143D2E">
          <w:rPr>
            <w:noProof/>
            <w:webHidden/>
          </w:rPr>
          <w:t>7</w:t>
        </w:r>
        <w:r w:rsidR="00685DD0">
          <w:rPr>
            <w:noProof/>
            <w:webHidden/>
          </w:rPr>
          <w:fldChar w:fldCharType="end"/>
        </w:r>
      </w:hyperlink>
    </w:p>
    <w:p w14:paraId="5C5B1378" w14:textId="009B2EAD"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16" w:history="1">
        <w:r w:rsidR="00685DD0" w:rsidRPr="0036499F">
          <w:rPr>
            <w:rStyle w:val="Hipercze"/>
            <w:rFonts w:ascii="Arial Nova" w:hAnsi="Arial Nova" w:cs="Arial"/>
            <w:noProof/>
          </w:rPr>
          <w:t>§VI.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Termin wykonania zamówienia</w:t>
        </w:r>
        <w:r w:rsidR="00685DD0">
          <w:rPr>
            <w:noProof/>
            <w:webHidden/>
          </w:rPr>
          <w:tab/>
        </w:r>
        <w:r w:rsidR="00685DD0">
          <w:rPr>
            <w:noProof/>
            <w:webHidden/>
          </w:rPr>
          <w:fldChar w:fldCharType="begin"/>
        </w:r>
        <w:r w:rsidR="00685DD0">
          <w:rPr>
            <w:noProof/>
            <w:webHidden/>
          </w:rPr>
          <w:instrText xml:space="preserve"> PAGEREF _Toc159499116 \h </w:instrText>
        </w:r>
        <w:r w:rsidR="00685DD0">
          <w:rPr>
            <w:noProof/>
            <w:webHidden/>
          </w:rPr>
        </w:r>
        <w:r w:rsidR="00685DD0">
          <w:rPr>
            <w:noProof/>
            <w:webHidden/>
          </w:rPr>
          <w:fldChar w:fldCharType="separate"/>
        </w:r>
        <w:r w:rsidR="00143D2E">
          <w:rPr>
            <w:noProof/>
            <w:webHidden/>
          </w:rPr>
          <w:t>7</w:t>
        </w:r>
        <w:r w:rsidR="00685DD0">
          <w:rPr>
            <w:noProof/>
            <w:webHidden/>
          </w:rPr>
          <w:fldChar w:fldCharType="end"/>
        </w:r>
      </w:hyperlink>
    </w:p>
    <w:p w14:paraId="2D06C0EE" w14:textId="12B3E88D"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17" w:history="1">
        <w:r w:rsidR="00685DD0" w:rsidRPr="0036499F">
          <w:rPr>
            <w:rStyle w:val="Hipercze"/>
            <w:rFonts w:ascii="Arial Nova" w:hAnsi="Arial Nova" w:cs="Arial"/>
            <w:noProof/>
          </w:rPr>
          <w:t>§VII.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Podstawy do wykluczenia</w:t>
        </w:r>
        <w:r w:rsidR="00685DD0">
          <w:rPr>
            <w:noProof/>
            <w:webHidden/>
          </w:rPr>
          <w:tab/>
        </w:r>
        <w:r w:rsidR="00685DD0">
          <w:rPr>
            <w:noProof/>
            <w:webHidden/>
          </w:rPr>
          <w:fldChar w:fldCharType="begin"/>
        </w:r>
        <w:r w:rsidR="00685DD0">
          <w:rPr>
            <w:noProof/>
            <w:webHidden/>
          </w:rPr>
          <w:instrText xml:space="preserve"> PAGEREF _Toc159499117 \h </w:instrText>
        </w:r>
        <w:r w:rsidR="00685DD0">
          <w:rPr>
            <w:noProof/>
            <w:webHidden/>
          </w:rPr>
        </w:r>
        <w:r w:rsidR="00685DD0">
          <w:rPr>
            <w:noProof/>
            <w:webHidden/>
          </w:rPr>
          <w:fldChar w:fldCharType="separate"/>
        </w:r>
        <w:r w:rsidR="00143D2E">
          <w:rPr>
            <w:noProof/>
            <w:webHidden/>
          </w:rPr>
          <w:t>7</w:t>
        </w:r>
        <w:r w:rsidR="00685DD0">
          <w:rPr>
            <w:noProof/>
            <w:webHidden/>
          </w:rPr>
          <w:fldChar w:fldCharType="end"/>
        </w:r>
      </w:hyperlink>
    </w:p>
    <w:p w14:paraId="7724383C" w14:textId="152AF3EF"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18" w:history="1">
        <w:r w:rsidR="00685DD0" w:rsidRPr="0036499F">
          <w:rPr>
            <w:rStyle w:val="Hipercze"/>
            <w:rFonts w:ascii="Arial Nova" w:hAnsi="Arial Nova" w:cs="Arial"/>
            <w:noProof/>
          </w:rPr>
          <w:t>§VIII.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Informacja o warunkach udziału w postępowaniu</w:t>
        </w:r>
        <w:r w:rsidR="00685DD0">
          <w:rPr>
            <w:noProof/>
            <w:webHidden/>
          </w:rPr>
          <w:tab/>
        </w:r>
        <w:r w:rsidR="00685DD0">
          <w:rPr>
            <w:noProof/>
            <w:webHidden/>
          </w:rPr>
          <w:fldChar w:fldCharType="begin"/>
        </w:r>
        <w:r w:rsidR="00685DD0">
          <w:rPr>
            <w:noProof/>
            <w:webHidden/>
          </w:rPr>
          <w:instrText xml:space="preserve"> PAGEREF _Toc159499118 \h </w:instrText>
        </w:r>
        <w:r w:rsidR="00685DD0">
          <w:rPr>
            <w:noProof/>
            <w:webHidden/>
          </w:rPr>
        </w:r>
        <w:r w:rsidR="00685DD0">
          <w:rPr>
            <w:noProof/>
            <w:webHidden/>
          </w:rPr>
          <w:fldChar w:fldCharType="separate"/>
        </w:r>
        <w:r w:rsidR="00143D2E">
          <w:rPr>
            <w:noProof/>
            <w:webHidden/>
          </w:rPr>
          <w:t>9</w:t>
        </w:r>
        <w:r w:rsidR="00685DD0">
          <w:rPr>
            <w:noProof/>
            <w:webHidden/>
          </w:rPr>
          <w:fldChar w:fldCharType="end"/>
        </w:r>
      </w:hyperlink>
    </w:p>
    <w:p w14:paraId="438E4477" w14:textId="544FCE07"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19" w:history="1">
        <w:r w:rsidR="00685DD0" w:rsidRPr="0036499F">
          <w:rPr>
            <w:rStyle w:val="Hipercze"/>
            <w:rFonts w:ascii="Arial Nova" w:hAnsi="Arial Nova" w:cs="Arial"/>
            <w:noProof/>
          </w:rPr>
          <w:t>§IX.</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Wykaz podmiotowych środków dowodowych (oświadczenia i dokumenty, jakie zobowiązani są dostarczyć wykonawcy w celu potwierdzania spełniania warunków udziału w postępowaniu oraz wykazania braku podstaw do wykluczenia)</w:t>
        </w:r>
        <w:r w:rsidR="00685DD0">
          <w:rPr>
            <w:noProof/>
            <w:webHidden/>
          </w:rPr>
          <w:tab/>
        </w:r>
        <w:r w:rsidR="00685DD0">
          <w:rPr>
            <w:noProof/>
            <w:webHidden/>
          </w:rPr>
          <w:fldChar w:fldCharType="begin"/>
        </w:r>
        <w:r w:rsidR="00685DD0">
          <w:rPr>
            <w:noProof/>
            <w:webHidden/>
          </w:rPr>
          <w:instrText xml:space="preserve"> PAGEREF _Toc159499119 \h </w:instrText>
        </w:r>
        <w:r w:rsidR="00685DD0">
          <w:rPr>
            <w:noProof/>
            <w:webHidden/>
          </w:rPr>
        </w:r>
        <w:r w:rsidR="00685DD0">
          <w:rPr>
            <w:noProof/>
            <w:webHidden/>
          </w:rPr>
          <w:fldChar w:fldCharType="separate"/>
        </w:r>
        <w:r w:rsidR="00143D2E">
          <w:rPr>
            <w:noProof/>
            <w:webHidden/>
          </w:rPr>
          <w:t>12</w:t>
        </w:r>
        <w:r w:rsidR="00685DD0">
          <w:rPr>
            <w:noProof/>
            <w:webHidden/>
          </w:rPr>
          <w:fldChar w:fldCharType="end"/>
        </w:r>
      </w:hyperlink>
    </w:p>
    <w:p w14:paraId="43E56E02" w14:textId="4EA0720F"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0" w:history="1">
        <w:r w:rsidR="00685DD0" w:rsidRPr="0036499F">
          <w:rPr>
            <w:rStyle w:val="Hipercze"/>
            <w:rFonts w:ascii="Arial Nova" w:hAnsi="Arial Nova" w:cs="Arial"/>
            <w:noProof/>
          </w:rPr>
          <w:t>§X.</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685DD0">
          <w:rPr>
            <w:noProof/>
            <w:webHidden/>
          </w:rPr>
          <w:tab/>
        </w:r>
        <w:r w:rsidR="00685DD0">
          <w:rPr>
            <w:noProof/>
            <w:webHidden/>
          </w:rPr>
          <w:fldChar w:fldCharType="begin"/>
        </w:r>
        <w:r w:rsidR="00685DD0">
          <w:rPr>
            <w:noProof/>
            <w:webHidden/>
          </w:rPr>
          <w:instrText xml:space="preserve"> PAGEREF _Toc159499120 \h </w:instrText>
        </w:r>
        <w:r w:rsidR="00685DD0">
          <w:rPr>
            <w:noProof/>
            <w:webHidden/>
          </w:rPr>
        </w:r>
        <w:r w:rsidR="00685DD0">
          <w:rPr>
            <w:noProof/>
            <w:webHidden/>
          </w:rPr>
          <w:fldChar w:fldCharType="separate"/>
        </w:r>
        <w:r w:rsidR="00143D2E">
          <w:rPr>
            <w:noProof/>
            <w:webHidden/>
          </w:rPr>
          <w:t>17</w:t>
        </w:r>
        <w:r w:rsidR="00685DD0">
          <w:rPr>
            <w:noProof/>
            <w:webHidden/>
          </w:rPr>
          <w:fldChar w:fldCharType="end"/>
        </w:r>
      </w:hyperlink>
    </w:p>
    <w:p w14:paraId="53BA2854" w14:textId="6B36E202"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1" w:history="1">
        <w:r w:rsidR="00685DD0" w:rsidRPr="0036499F">
          <w:rPr>
            <w:rStyle w:val="Hipercze"/>
            <w:rFonts w:ascii="Arial Nova" w:hAnsi="Arial Nova" w:cs="Arial"/>
            <w:noProof/>
          </w:rPr>
          <w:t>§XI.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Wskazanie osób uprawnionych do komunikowania się z wykonawcami</w:t>
        </w:r>
        <w:r w:rsidR="00685DD0">
          <w:rPr>
            <w:noProof/>
            <w:webHidden/>
          </w:rPr>
          <w:tab/>
        </w:r>
        <w:r w:rsidR="00685DD0">
          <w:rPr>
            <w:noProof/>
            <w:webHidden/>
          </w:rPr>
          <w:fldChar w:fldCharType="begin"/>
        </w:r>
        <w:r w:rsidR="00685DD0">
          <w:rPr>
            <w:noProof/>
            <w:webHidden/>
          </w:rPr>
          <w:instrText xml:space="preserve"> PAGEREF _Toc159499121 \h </w:instrText>
        </w:r>
        <w:r w:rsidR="00685DD0">
          <w:rPr>
            <w:noProof/>
            <w:webHidden/>
          </w:rPr>
        </w:r>
        <w:r w:rsidR="00685DD0">
          <w:rPr>
            <w:noProof/>
            <w:webHidden/>
          </w:rPr>
          <w:fldChar w:fldCharType="separate"/>
        </w:r>
        <w:r w:rsidR="00143D2E">
          <w:rPr>
            <w:noProof/>
            <w:webHidden/>
          </w:rPr>
          <w:t>21</w:t>
        </w:r>
        <w:r w:rsidR="00685DD0">
          <w:rPr>
            <w:noProof/>
            <w:webHidden/>
          </w:rPr>
          <w:fldChar w:fldCharType="end"/>
        </w:r>
      </w:hyperlink>
    </w:p>
    <w:p w14:paraId="27AA040C" w14:textId="396C8824"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2" w:history="1">
        <w:r w:rsidR="00685DD0" w:rsidRPr="0036499F">
          <w:rPr>
            <w:rStyle w:val="Hipercze"/>
            <w:rFonts w:ascii="Arial Nova" w:hAnsi="Arial Nova" w:cs="Arial"/>
            <w:noProof/>
          </w:rPr>
          <w:t>§XII.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Termin związania ofertą</w:t>
        </w:r>
        <w:r w:rsidR="00685DD0">
          <w:rPr>
            <w:noProof/>
            <w:webHidden/>
          </w:rPr>
          <w:tab/>
        </w:r>
        <w:r w:rsidR="00685DD0">
          <w:rPr>
            <w:noProof/>
            <w:webHidden/>
          </w:rPr>
          <w:fldChar w:fldCharType="begin"/>
        </w:r>
        <w:r w:rsidR="00685DD0">
          <w:rPr>
            <w:noProof/>
            <w:webHidden/>
          </w:rPr>
          <w:instrText xml:space="preserve"> PAGEREF _Toc159499122 \h </w:instrText>
        </w:r>
        <w:r w:rsidR="00685DD0">
          <w:rPr>
            <w:noProof/>
            <w:webHidden/>
          </w:rPr>
        </w:r>
        <w:r w:rsidR="00685DD0">
          <w:rPr>
            <w:noProof/>
            <w:webHidden/>
          </w:rPr>
          <w:fldChar w:fldCharType="separate"/>
        </w:r>
        <w:r w:rsidR="00143D2E">
          <w:rPr>
            <w:noProof/>
            <w:webHidden/>
          </w:rPr>
          <w:t>21</w:t>
        </w:r>
        <w:r w:rsidR="00685DD0">
          <w:rPr>
            <w:noProof/>
            <w:webHidden/>
          </w:rPr>
          <w:fldChar w:fldCharType="end"/>
        </w:r>
      </w:hyperlink>
    </w:p>
    <w:p w14:paraId="4069F88E" w14:textId="517B9B62"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3" w:history="1">
        <w:r w:rsidR="00685DD0" w:rsidRPr="0036499F">
          <w:rPr>
            <w:rStyle w:val="Hipercze"/>
            <w:rFonts w:ascii="Arial Nova" w:hAnsi="Arial Nova" w:cs="Arial"/>
            <w:noProof/>
          </w:rPr>
          <w:t>§XIII.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Opis sposobu przygotowania oferty</w:t>
        </w:r>
        <w:r w:rsidR="00685DD0">
          <w:rPr>
            <w:noProof/>
            <w:webHidden/>
          </w:rPr>
          <w:tab/>
        </w:r>
        <w:r w:rsidR="00685DD0">
          <w:rPr>
            <w:noProof/>
            <w:webHidden/>
          </w:rPr>
          <w:fldChar w:fldCharType="begin"/>
        </w:r>
        <w:r w:rsidR="00685DD0">
          <w:rPr>
            <w:noProof/>
            <w:webHidden/>
          </w:rPr>
          <w:instrText xml:space="preserve"> PAGEREF _Toc159499123 \h </w:instrText>
        </w:r>
        <w:r w:rsidR="00685DD0">
          <w:rPr>
            <w:noProof/>
            <w:webHidden/>
          </w:rPr>
        </w:r>
        <w:r w:rsidR="00685DD0">
          <w:rPr>
            <w:noProof/>
            <w:webHidden/>
          </w:rPr>
          <w:fldChar w:fldCharType="separate"/>
        </w:r>
        <w:r w:rsidR="00143D2E">
          <w:rPr>
            <w:noProof/>
            <w:webHidden/>
          </w:rPr>
          <w:t>21</w:t>
        </w:r>
        <w:r w:rsidR="00685DD0">
          <w:rPr>
            <w:noProof/>
            <w:webHidden/>
          </w:rPr>
          <w:fldChar w:fldCharType="end"/>
        </w:r>
      </w:hyperlink>
    </w:p>
    <w:p w14:paraId="3C714244" w14:textId="6BF00D36"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4" w:history="1">
        <w:r w:rsidR="00685DD0" w:rsidRPr="0036499F">
          <w:rPr>
            <w:rStyle w:val="Hipercze"/>
            <w:rFonts w:ascii="Arial Nova" w:hAnsi="Arial Nova" w:cs="Arial"/>
            <w:noProof/>
          </w:rPr>
          <w:t>§XIV.</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Sposób oraz termin składania i otwarcia ofert</w:t>
        </w:r>
        <w:r w:rsidR="00685DD0">
          <w:rPr>
            <w:noProof/>
            <w:webHidden/>
          </w:rPr>
          <w:tab/>
        </w:r>
        <w:r w:rsidR="00685DD0">
          <w:rPr>
            <w:noProof/>
            <w:webHidden/>
          </w:rPr>
          <w:fldChar w:fldCharType="begin"/>
        </w:r>
        <w:r w:rsidR="00685DD0">
          <w:rPr>
            <w:noProof/>
            <w:webHidden/>
          </w:rPr>
          <w:instrText xml:space="preserve"> PAGEREF _Toc159499124 \h </w:instrText>
        </w:r>
        <w:r w:rsidR="00685DD0">
          <w:rPr>
            <w:noProof/>
            <w:webHidden/>
          </w:rPr>
        </w:r>
        <w:r w:rsidR="00685DD0">
          <w:rPr>
            <w:noProof/>
            <w:webHidden/>
          </w:rPr>
          <w:fldChar w:fldCharType="separate"/>
        </w:r>
        <w:r w:rsidR="00143D2E">
          <w:rPr>
            <w:noProof/>
            <w:webHidden/>
          </w:rPr>
          <w:t>22</w:t>
        </w:r>
        <w:r w:rsidR="00685DD0">
          <w:rPr>
            <w:noProof/>
            <w:webHidden/>
          </w:rPr>
          <w:fldChar w:fldCharType="end"/>
        </w:r>
      </w:hyperlink>
    </w:p>
    <w:p w14:paraId="60080D02" w14:textId="3C08A001"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5" w:history="1">
        <w:r w:rsidR="00685DD0" w:rsidRPr="0036499F">
          <w:rPr>
            <w:rStyle w:val="Hipercze"/>
            <w:rFonts w:ascii="Arial Nova" w:hAnsi="Arial Nova" w:cs="Arial"/>
            <w:noProof/>
          </w:rPr>
          <w:t>§XV.</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Sposób obliczenia ceny</w:t>
        </w:r>
        <w:r w:rsidR="00685DD0">
          <w:rPr>
            <w:noProof/>
            <w:webHidden/>
          </w:rPr>
          <w:tab/>
        </w:r>
        <w:r w:rsidR="00685DD0">
          <w:rPr>
            <w:noProof/>
            <w:webHidden/>
          </w:rPr>
          <w:fldChar w:fldCharType="begin"/>
        </w:r>
        <w:r w:rsidR="00685DD0">
          <w:rPr>
            <w:noProof/>
            <w:webHidden/>
          </w:rPr>
          <w:instrText xml:space="preserve"> PAGEREF _Toc159499125 \h </w:instrText>
        </w:r>
        <w:r w:rsidR="00685DD0">
          <w:rPr>
            <w:noProof/>
            <w:webHidden/>
          </w:rPr>
        </w:r>
        <w:r w:rsidR="00685DD0">
          <w:rPr>
            <w:noProof/>
            <w:webHidden/>
          </w:rPr>
          <w:fldChar w:fldCharType="separate"/>
        </w:r>
        <w:r w:rsidR="00143D2E">
          <w:rPr>
            <w:noProof/>
            <w:webHidden/>
          </w:rPr>
          <w:t>24</w:t>
        </w:r>
        <w:r w:rsidR="00685DD0">
          <w:rPr>
            <w:noProof/>
            <w:webHidden/>
          </w:rPr>
          <w:fldChar w:fldCharType="end"/>
        </w:r>
      </w:hyperlink>
    </w:p>
    <w:p w14:paraId="2FE7EB8E" w14:textId="3CB647F2"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6" w:history="1">
        <w:r w:rsidR="00685DD0" w:rsidRPr="0036499F">
          <w:rPr>
            <w:rStyle w:val="Hipercze"/>
            <w:rFonts w:ascii="Arial Nova" w:hAnsi="Arial Nova" w:cs="Arial"/>
            <w:noProof/>
          </w:rPr>
          <w:t>§XVI.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Opis kryteriów oceny ofert wraz z podaniem wag tych kryteriów i sposobu oceny ofert</w:t>
        </w:r>
        <w:r w:rsidR="00685DD0">
          <w:rPr>
            <w:noProof/>
            <w:webHidden/>
          </w:rPr>
          <w:tab/>
        </w:r>
        <w:r w:rsidR="00685DD0">
          <w:rPr>
            <w:noProof/>
            <w:webHidden/>
          </w:rPr>
          <w:fldChar w:fldCharType="begin"/>
        </w:r>
        <w:r w:rsidR="00685DD0">
          <w:rPr>
            <w:noProof/>
            <w:webHidden/>
          </w:rPr>
          <w:instrText xml:space="preserve"> PAGEREF _Toc159499126 \h </w:instrText>
        </w:r>
        <w:r w:rsidR="00685DD0">
          <w:rPr>
            <w:noProof/>
            <w:webHidden/>
          </w:rPr>
        </w:r>
        <w:r w:rsidR="00685DD0">
          <w:rPr>
            <w:noProof/>
            <w:webHidden/>
          </w:rPr>
          <w:fldChar w:fldCharType="separate"/>
        </w:r>
        <w:r w:rsidR="00143D2E">
          <w:rPr>
            <w:noProof/>
            <w:webHidden/>
          </w:rPr>
          <w:t>24</w:t>
        </w:r>
        <w:r w:rsidR="00685DD0">
          <w:rPr>
            <w:noProof/>
            <w:webHidden/>
          </w:rPr>
          <w:fldChar w:fldCharType="end"/>
        </w:r>
      </w:hyperlink>
    </w:p>
    <w:p w14:paraId="6F447AA7" w14:textId="79A1EAC5"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7" w:history="1">
        <w:r w:rsidR="00685DD0" w:rsidRPr="0036499F">
          <w:rPr>
            <w:rStyle w:val="Hipercze"/>
            <w:rFonts w:ascii="Arial Nova" w:hAnsi="Arial Nova" w:cs="Arial"/>
            <w:noProof/>
          </w:rPr>
          <w:t>§XVII.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Informacje o formalnościach, jakie muszą zostać dopełnione po wyborze oferty w celu zawarcia umowy w sprawie zamówienia publicznego;</w:t>
        </w:r>
        <w:r w:rsidR="00685DD0">
          <w:rPr>
            <w:noProof/>
            <w:webHidden/>
          </w:rPr>
          <w:tab/>
        </w:r>
        <w:r w:rsidR="00685DD0">
          <w:rPr>
            <w:noProof/>
            <w:webHidden/>
          </w:rPr>
          <w:fldChar w:fldCharType="begin"/>
        </w:r>
        <w:r w:rsidR="00685DD0">
          <w:rPr>
            <w:noProof/>
            <w:webHidden/>
          </w:rPr>
          <w:instrText xml:space="preserve"> PAGEREF _Toc159499127 \h </w:instrText>
        </w:r>
        <w:r w:rsidR="00685DD0">
          <w:rPr>
            <w:noProof/>
            <w:webHidden/>
          </w:rPr>
        </w:r>
        <w:r w:rsidR="00685DD0">
          <w:rPr>
            <w:noProof/>
            <w:webHidden/>
          </w:rPr>
          <w:fldChar w:fldCharType="separate"/>
        </w:r>
        <w:r w:rsidR="00143D2E">
          <w:rPr>
            <w:noProof/>
            <w:webHidden/>
          </w:rPr>
          <w:t>27</w:t>
        </w:r>
        <w:r w:rsidR="00685DD0">
          <w:rPr>
            <w:noProof/>
            <w:webHidden/>
          </w:rPr>
          <w:fldChar w:fldCharType="end"/>
        </w:r>
      </w:hyperlink>
    </w:p>
    <w:p w14:paraId="3122513B" w14:textId="6793F574"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8" w:history="1">
        <w:r w:rsidR="00685DD0" w:rsidRPr="0036499F">
          <w:rPr>
            <w:rStyle w:val="Hipercze"/>
            <w:rFonts w:ascii="Arial Nova" w:hAnsi="Arial Nova" w:cs="Arial"/>
            <w:noProof/>
          </w:rPr>
          <w:t>§XVIII.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Projektowane postanowienia umowy w sprawie zamówienia publicznego, które zostaną wprowadzone do treści tej umowy;</w:t>
        </w:r>
        <w:r w:rsidR="00685DD0">
          <w:rPr>
            <w:noProof/>
            <w:webHidden/>
          </w:rPr>
          <w:tab/>
        </w:r>
        <w:r w:rsidR="00685DD0">
          <w:rPr>
            <w:noProof/>
            <w:webHidden/>
          </w:rPr>
          <w:fldChar w:fldCharType="begin"/>
        </w:r>
        <w:r w:rsidR="00685DD0">
          <w:rPr>
            <w:noProof/>
            <w:webHidden/>
          </w:rPr>
          <w:instrText xml:space="preserve"> PAGEREF _Toc159499128 \h </w:instrText>
        </w:r>
        <w:r w:rsidR="00685DD0">
          <w:rPr>
            <w:noProof/>
            <w:webHidden/>
          </w:rPr>
        </w:r>
        <w:r w:rsidR="00685DD0">
          <w:rPr>
            <w:noProof/>
            <w:webHidden/>
          </w:rPr>
          <w:fldChar w:fldCharType="separate"/>
        </w:r>
        <w:r w:rsidR="00143D2E">
          <w:rPr>
            <w:noProof/>
            <w:webHidden/>
          </w:rPr>
          <w:t>28</w:t>
        </w:r>
        <w:r w:rsidR="00685DD0">
          <w:rPr>
            <w:noProof/>
            <w:webHidden/>
          </w:rPr>
          <w:fldChar w:fldCharType="end"/>
        </w:r>
      </w:hyperlink>
    </w:p>
    <w:p w14:paraId="0C9301F4" w14:textId="4C60D654"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29" w:history="1">
        <w:r w:rsidR="00685DD0" w:rsidRPr="0036499F">
          <w:rPr>
            <w:rStyle w:val="Hipercze"/>
            <w:rFonts w:ascii="Arial Nova" w:hAnsi="Arial Nova" w:cs="Arial"/>
            <w:noProof/>
          </w:rPr>
          <w:t>§XIX.</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Pouczenie o środkach ochrony prawnej przysługujących wykonawcy.</w:t>
        </w:r>
        <w:r w:rsidR="00685DD0">
          <w:rPr>
            <w:noProof/>
            <w:webHidden/>
          </w:rPr>
          <w:tab/>
        </w:r>
        <w:r w:rsidR="00685DD0">
          <w:rPr>
            <w:noProof/>
            <w:webHidden/>
          </w:rPr>
          <w:fldChar w:fldCharType="begin"/>
        </w:r>
        <w:r w:rsidR="00685DD0">
          <w:rPr>
            <w:noProof/>
            <w:webHidden/>
          </w:rPr>
          <w:instrText xml:space="preserve"> PAGEREF _Toc159499129 \h </w:instrText>
        </w:r>
        <w:r w:rsidR="00685DD0">
          <w:rPr>
            <w:noProof/>
            <w:webHidden/>
          </w:rPr>
        </w:r>
        <w:r w:rsidR="00685DD0">
          <w:rPr>
            <w:noProof/>
            <w:webHidden/>
          </w:rPr>
          <w:fldChar w:fldCharType="separate"/>
        </w:r>
        <w:r w:rsidR="00143D2E">
          <w:rPr>
            <w:noProof/>
            <w:webHidden/>
          </w:rPr>
          <w:t>28</w:t>
        </w:r>
        <w:r w:rsidR="00685DD0">
          <w:rPr>
            <w:noProof/>
            <w:webHidden/>
          </w:rPr>
          <w:fldChar w:fldCharType="end"/>
        </w:r>
      </w:hyperlink>
    </w:p>
    <w:p w14:paraId="7EBEA5FC" w14:textId="5B4E7B99"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0" w:history="1">
        <w:r w:rsidR="00685DD0" w:rsidRPr="0036499F">
          <w:rPr>
            <w:rStyle w:val="Hipercze"/>
            <w:rFonts w:ascii="Arial Nova" w:hAnsi="Arial Nova" w:cs="Arial"/>
            <w:noProof/>
          </w:rPr>
          <w:t>§XX.</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Opis części zamówienia</w:t>
        </w:r>
        <w:r w:rsidR="00685DD0">
          <w:rPr>
            <w:noProof/>
            <w:webHidden/>
          </w:rPr>
          <w:tab/>
        </w:r>
        <w:r w:rsidR="00685DD0">
          <w:rPr>
            <w:noProof/>
            <w:webHidden/>
          </w:rPr>
          <w:fldChar w:fldCharType="begin"/>
        </w:r>
        <w:r w:rsidR="00685DD0">
          <w:rPr>
            <w:noProof/>
            <w:webHidden/>
          </w:rPr>
          <w:instrText xml:space="preserve"> PAGEREF _Toc159499130 \h </w:instrText>
        </w:r>
        <w:r w:rsidR="00685DD0">
          <w:rPr>
            <w:noProof/>
            <w:webHidden/>
          </w:rPr>
        </w:r>
        <w:r w:rsidR="00685DD0">
          <w:rPr>
            <w:noProof/>
            <w:webHidden/>
          </w:rPr>
          <w:fldChar w:fldCharType="separate"/>
        </w:r>
        <w:r w:rsidR="00143D2E">
          <w:rPr>
            <w:noProof/>
            <w:webHidden/>
          </w:rPr>
          <w:t>28</w:t>
        </w:r>
        <w:r w:rsidR="00685DD0">
          <w:rPr>
            <w:noProof/>
            <w:webHidden/>
          </w:rPr>
          <w:fldChar w:fldCharType="end"/>
        </w:r>
      </w:hyperlink>
    </w:p>
    <w:p w14:paraId="72F2A529" w14:textId="2F7DE31A"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1" w:history="1">
        <w:r w:rsidR="00685DD0" w:rsidRPr="0036499F">
          <w:rPr>
            <w:rStyle w:val="Hipercze"/>
            <w:rFonts w:ascii="Arial Nova" w:hAnsi="Arial Nova" w:cs="Arial"/>
            <w:noProof/>
          </w:rPr>
          <w:t>§XXI.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DD0">
          <w:rPr>
            <w:noProof/>
            <w:webHidden/>
          </w:rPr>
          <w:tab/>
        </w:r>
        <w:r w:rsidR="00685DD0">
          <w:rPr>
            <w:noProof/>
            <w:webHidden/>
          </w:rPr>
          <w:fldChar w:fldCharType="begin"/>
        </w:r>
        <w:r w:rsidR="00685DD0">
          <w:rPr>
            <w:noProof/>
            <w:webHidden/>
          </w:rPr>
          <w:instrText xml:space="preserve"> PAGEREF _Toc159499131 \h </w:instrText>
        </w:r>
        <w:r w:rsidR="00685DD0">
          <w:rPr>
            <w:noProof/>
            <w:webHidden/>
          </w:rPr>
        </w:r>
        <w:r w:rsidR="00685DD0">
          <w:rPr>
            <w:noProof/>
            <w:webHidden/>
          </w:rPr>
          <w:fldChar w:fldCharType="separate"/>
        </w:r>
        <w:r w:rsidR="00143D2E">
          <w:rPr>
            <w:noProof/>
            <w:webHidden/>
          </w:rPr>
          <w:t>29</w:t>
        </w:r>
        <w:r w:rsidR="00685DD0">
          <w:rPr>
            <w:noProof/>
            <w:webHidden/>
          </w:rPr>
          <w:fldChar w:fldCharType="end"/>
        </w:r>
      </w:hyperlink>
    </w:p>
    <w:p w14:paraId="61B71665" w14:textId="035A272E"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2" w:history="1">
        <w:r w:rsidR="00685DD0" w:rsidRPr="0036499F">
          <w:rPr>
            <w:rStyle w:val="Hipercze"/>
            <w:rFonts w:ascii="Arial Nova" w:hAnsi="Arial Nova" w:cs="Arial"/>
            <w:noProof/>
          </w:rPr>
          <w:t>§XXII.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Wymagania dotyczące wadium, w tym jego kwotę, jeżeli zamawiający przewiduje obowiązek wniesienia wadium</w:t>
        </w:r>
        <w:r w:rsidR="00685DD0">
          <w:rPr>
            <w:noProof/>
            <w:webHidden/>
          </w:rPr>
          <w:tab/>
        </w:r>
        <w:r w:rsidR="00685DD0">
          <w:rPr>
            <w:noProof/>
            <w:webHidden/>
          </w:rPr>
          <w:fldChar w:fldCharType="begin"/>
        </w:r>
        <w:r w:rsidR="00685DD0">
          <w:rPr>
            <w:noProof/>
            <w:webHidden/>
          </w:rPr>
          <w:instrText xml:space="preserve"> PAGEREF _Toc159499132 \h </w:instrText>
        </w:r>
        <w:r w:rsidR="00685DD0">
          <w:rPr>
            <w:noProof/>
            <w:webHidden/>
          </w:rPr>
        </w:r>
        <w:r w:rsidR="00685DD0">
          <w:rPr>
            <w:noProof/>
            <w:webHidden/>
          </w:rPr>
          <w:fldChar w:fldCharType="separate"/>
        </w:r>
        <w:r w:rsidR="00143D2E">
          <w:rPr>
            <w:noProof/>
            <w:webHidden/>
          </w:rPr>
          <w:t>29</w:t>
        </w:r>
        <w:r w:rsidR="00685DD0">
          <w:rPr>
            <w:noProof/>
            <w:webHidden/>
          </w:rPr>
          <w:fldChar w:fldCharType="end"/>
        </w:r>
      </w:hyperlink>
    </w:p>
    <w:p w14:paraId="47E30E50" w14:textId="221F6814"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3" w:history="1">
        <w:r w:rsidR="00685DD0" w:rsidRPr="0036499F">
          <w:rPr>
            <w:rStyle w:val="Hipercze"/>
            <w:rFonts w:ascii="Arial Nova" w:hAnsi="Arial Nova" w:cs="Arial"/>
            <w:noProof/>
          </w:rPr>
          <w:t>§XXIII.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Informacje dotyczące zabezpieczenia należytego wykonania umowy.</w:t>
        </w:r>
        <w:r w:rsidR="00685DD0">
          <w:rPr>
            <w:noProof/>
            <w:webHidden/>
          </w:rPr>
          <w:tab/>
        </w:r>
        <w:r w:rsidR="00685DD0">
          <w:rPr>
            <w:noProof/>
            <w:webHidden/>
          </w:rPr>
          <w:fldChar w:fldCharType="begin"/>
        </w:r>
        <w:r w:rsidR="00685DD0">
          <w:rPr>
            <w:noProof/>
            <w:webHidden/>
          </w:rPr>
          <w:instrText xml:space="preserve"> PAGEREF _Toc159499133 \h </w:instrText>
        </w:r>
        <w:r w:rsidR="00685DD0">
          <w:rPr>
            <w:noProof/>
            <w:webHidden/>
          </w:rPr>
        </w:r>
        <w:r w:rsidR="00685DD0">
          <w:rPr>
            <w:noProof/>
            <w:webHidden/>
          </w:rPr>
          <w:fldChar w:fldCharType="separate"/>
        </w:r>
        <w:r w:rsidR="00143D2E">
          <w:rPr>
            <w:noProof/>
            <w:webHidden/>
          </w:rPr>
          <w:t>30</w:t>
        </w:r>
        <w:r w:rsidR="00685DD0">
          <w:rPr>
            <w:noProof/>
            <w:webHidden/>
          </w:rPr>
          <w:fldChar w:fldCharType="end"/>
        </w:r>
      </w:hyperlink>
    </w:p>
    <w:p w14:paraId="6CA8E2EF" w14:textId="5A1DB5A3"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4" w:history="1">
        <w:r w:rsidR="00685DD0" w:rsidRPr="0036499F">
          <w:rPr>
            <w:rStyle w:val="Hipercze"/>
            <w:rFonts w:ascii="Arial Nova" w:hAnsi="Arial Nova" w:cs="Arial"/>
            <w:noProof/>
          </w:rPr>
          <w:t>§XXIV.</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Informacje dotyczące ofert wariantowych, w tym informacje o sposobie przedstawiania ofert wariantowych oraz minimalne warunki, jakim muszą odpowiadać oferty wariantowe, jeżeli zamawiający wymaga lub dopuszcza ich składanie;</w:t>
        </w:r>
        <w:r w:rsidR="00685DD0">
          <w:rPr>
            <w:noProof/>
            <w:webHidden/>
          </w:rPr>
          <w:tab/>
        </w:r>
        <w:r w:rsidR="00685DD0">
          <w:rPr>
            <w:noProof/>
            <w:webHidden/>
          </w:rPr>
          <w:fldChar w:fldCharType="begin"/>
        </w:r>
        <w:r w:rsidR="00685DD0">
          <w:rPr>
            <w:noProof/>
            <w:webHidden/>
          </w:rPr>
          <w:instrText xml:space="preserve"> PAGEREF _Toc159499134 \h </w:instrText>
        </w:r>
        <w:r w:rsidR="00685DD0">
          <w:rPr>
            <w:noProof/>
            <w:webHidden/>
          </w:rPr>
        </w:r>
        <w:r w:rsidR="00685DD0">
          <w:rPr>
            <w:noProof/>
            <w:webHidden/>
          </w:rPr>
          <w:fldChar w:fldCharType="separate"/>
        </w:r>
        <w:r w:rsidR="00143D2E">
          <w:rPr>
            <w:noProof/>
            <w:webHidden/>
          </w:rPr>
          <w:t>30</w:t>
        </w:r>
        <w:r w:rsidR="00685DD0">
          <w:rPr>
            <w:noProof/>
            <w:webHidden/>
          </w:rPr>
          <w:fldChar w:fldCharType="end"/>
        </w:r>
      </w:hyperlink>
    </w:p>
    <w:p w14:paraId="2616DCCB" w14:textId="3E3CAE8C"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5" w:history="1">
        <w:r w:rsidR="00685DD0" w:rsidRPr="0036499F">
          <w:rPr>
            <w:rStyle w:val="Hipercze"/>
            <w:rFonts w:ascii="Arial Nova" w:hAnsi="Arial Nova" w:cs="Arial"/>
            <w:noProof/>
          </w:rPr>
          <w:t>§XXV.</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Maksymalna liczba wykonawców, z którymi zamawiający zawrze umowę ramową, jeżeli zamawiający przewiduje zawarcie umowy ramowej</w:t>
        </w:r>
        <w:r w:rsidR="00685DD0">
          <w:rPr>
            <w:noProof/>
            <w:webHidden/>
          </w:rPr>
          <w:tab/>
        </w:r>
        <w:r w:rsidR="00685DD0">
          <w:rPr>
            <w:noProof/>
            <w:webHidden/>
          </w:rPr>
          <w:fldChar w:fldCharType="begin"/>
        </w:r>
        <w:r w:rsidR="00685DD0">
          <w:rPr>
            <w:noProof/>
            <w:webHidden/>
          </w:rPr>
          <w:instrText xml:space="preserve"> PAGEREF _Toc159499135 \h </w:instrText>
        </w:r>
        <w:r w:rsidR="00685DD0">
          <w:rPr>
            <w:noProof/>
            <w:webHidden/>
          </w:rPr>
        </w:r>
        <w:r w:rsidR="00685DD0">
          <w:rPr>
            <w:noProof/>
            <w:webHidden/>
          </w:rPr>
          <w:fldChar w:fldCharType="separate"/>
        </w:r>
        <w:r w:rsidR="00143D2E">
          <w:rPr>
            <w:noProof/>
            <w:webHidden/>
          </w:rPr>
          <w:t>31</w:t>
        </w:r>
        <w:r w:rsidR="00685DD0">
          <w:rPr>
            <w:noProof/>
            <w:webHidden/>
          </w:rPr>
          <w:fldChar w:fldCharType="end"/>
        </w:r>
      </w:hyperlink>
    </w:p>
    <w:p w14:paraId="562115DC" w14:textId="77800CA5"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6" w:history="1">
        <w:r w:rsidR="00685DD0" w:rsidRPr="0036499F">
          <w:rPr>
            <w:rStyle w:val="Hipercze"/>
            <w:rFonts w:ascii="Arial Nova" w:hAnsi="Arial Nova" w:cs="Arial"/>
            <w:noProof/>
          </w:rPr>
          <w:t>§XXVI.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Informacja o przewidywanych zamówieniach, o których mowa w art. 214 ust. 1 pkt 7, jeżeli zamawiający przewiduje udzielenie takich zamówień</w:t>
        </w:r>
        <w:r w:rsidR="00685DD0">
          <w:rPr>
            <w:noProof/>
            <w:webHidden/>
          </w:rPr>
          <w:tab/>
        </w:r>
        <w:r w:rsidR="00685DD0">
          <w:rPr>
            <w:noProof/>
            <w:webHidden/>
          </w:rPr>
          <w:fldChar w:fldCharType="begin"/>
        </w:r>
        <w:r w:rsidR="00685DD0">
          <w:rPr>
            <w:noProof/>
            <w:webHidden/>
          </w:rPr>
          <w:instrText xml:space="preserve"> PAGEREF _Toc159499136 \h </w:instrText>
        </w:r>
        <w:r w:rsidR="00685DD0">
          <w:rPr>
            <w:noProof/>
            <w:webHidden/>
          </w:rPr>
        </w:r>
        <w:r w:rsidR="00685DD0">
          <w:rPr>
            <w:noProof/>
            <w:webHidden/>
          </w:rPr>
          <w:fldChar w:fldCharType="separate"/>
        </w:r>
        <w:r w:rsidR="00143D2E">
          <w:rPr>
            <w:noProof/>
            <w:webHidden/>
          </w:rPr>
          <w:t>31</w:t>
        </w:r>
        <w:r w:rsidR="00685DD0">
          <w:rPr>
            <w:noProof/>
            <w:webHidden/>
          </w:rPr>
          <w:fldChar w:fldCharType="end"/>
        </w:r>
      </w:hyperlink>
    </w:p>
    <w:p w14:paraId="4E508904" w14:textId="6160DFD8"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7" w:history="1">
        <w:r w:rsidR="00685DD0" w:rsidRPr="0036499F">
          <w:rPr>
            <w:rStyle w:val="Hipercze"/>
            <w:rFonts w:ascii="Arial Nova" w:hAnsi="Arial Nova" w:cs="Arial"/>
            <w:noProof/>
          </w:rPr>
          <w:t>§XXVII.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685DD0">
          <w:rPr>
            <w:noProof/>
            <w:webHidden/>
          </w:rPr>
          <w:tab/>
        </w:r>
        <w:r w:rsidR="00685DD0">
          <w:rPr>
            <w:noProof/>
            <w:webHidden/>
          </w:rPr>
          <w:fldChar w:fldCharType="begin"/>
        </w:r>
        <w:r w:rsidR="00685DD0">
          <w:rPr>
            <w:noProof/>
            <w:webHidden/>
          </w:rPr>
          <w:instrText xml:space="preserve"> PAGEREF _Toc159499137 \h </w:instrText>
        </w:r>
        <w:r w:rsidR="00685DD0">
          <w:rPr>
            <w:noProof/>
            <w:webHidden/>
          </w:rPr>
        </w:r>
        <w:r w:rsidR="00685DD0">
          <w:rPr>
            <w:noProof/>
            <w:webHidden/>
          </w:rPr>
          <w:fldChar w:fldCharType="separate"/>
        </w:r>
        <w:r w:rsidR="00143D2E">
          <w:rPr>
            <w:noProof/>
            <w:webHidden/>
          </w:rPr>
          <w:t>31</w:t>
        </w:r>
        <w:r w:rsidR="00685DD0">
          <w:rPr>
            <w:noProof/>
            <w:webHidden/>
          </w:rPr>
          <w:fldChar w:fldCharType="end"/>
        </w:r>
      </w:hyperlink>
    </w:p>
    <w:p w14:paraId="02A52E1B" w14:textId="0BBEB4EB"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8" w:history="1">
        <w:r w:rsidR="00685DD0" w:rsidRPr="0036499F">
          <w:rPr>
            <w:rStyle w:val="Hipercze"/>
            <w:rFonts w:ascii="Arial Nova" w:hAnsi="Arial Nova" w:cs="Arial"/>
            <w:noProof/>
          </w:rPr>
          <w:t>§XXVIII.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Informacje dotyczące walut obcych, w jakich mogą być prowadzone rozliczenia między zamawiającym a wykonawcą, jeżeli zamawiający przewiduje rozliczenia w walutach obcych; oraz informacja o zaliczkach</w:t>
        </w:r>
        <w:r w:rsidR="00685DD0">
          <w:rPr>
            <w:noProof/>
            <w:webHidden/>
          </w:rPr>
          <w:tab/>
        </w:r>
        <w:r w:rsidR="00685DD0">
          <w:rPr>
            <w:noProof/>
            <w:webHidden/>
          </w:rPr>
          <w:fldChar w:fldCharType="begin"/>
        </w:r>
        <w:r w:rsidR="00685DD0">
          <w:rPr>
            <w:noProof/>
            <w:webHidden/>
          </w:rPr>
          <w:instrText xml:space="preserve"> PAGEREF _Toc159499138 \h </w:instrText>
        </w:r>
        <w:r w:rsidR="00685DD0">
          <w:rPr>
            <w:noProof/>
            <w:webHidden/>
          </w:rPr>
        </w:r>
        <w:r w:rsidR="00685DD0">
          <w:rPr>
            <w:noProof/>
            <w:webHidden/>
          </w:rPr>
          <w:fldChar w:fldCharType="separate"/>
        </w:r>
        <w:r w:rsidR="00143D2E">
          <w:rPr>
            <w:noProof/>
            <w:webHidden/>
          </w:rPr>
          <w:t>31</w:t>
        </w:r>
        <w:r w:rsidR="00685DD0">
          <w:rPr>
            <w:noProof/>
            <w:webHidden/>
          </w:rPr>
          <w:fldChar w:fldCharType="end"/>
        </w:r>
      </w:hyperlink>
    </w:p>
    <w:p w14:paraId="15E67882" w14:textId="67A30FFE"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39" w:history="1">
        <w:r w:rsidR="00685DD0" w:rsidRPr="0036499F">
          <w:rPr>
            <w:rStyle w:val="Hipercze"/>
            <w:rFonts w:ascii="Arial Nova" w:hAnsi="Arial Nova" w:cs="Arial"/>
            <w:noProof/>
          </w:rPr>
          <w:t>§XXIX.</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Informacja o uprzeniedniej ocenie ofert, zgodnie z art. 139 ustawy Pzp</w:t>
        </w:r>
        <w:r w:rsidR="00685DD0">
          <w:rPr>
            <w:noProof/>
            <w:webHidden/>
          </w:rPr>
          <w:tab/>
        </w:r>
        <w:r w:rsidR="00685DD0">
          <w:rPr>
            <w:noProof/>
            <w:webHidden/>
          </w:rPr>
          <w:fldChar w:fldCharType="begin"/>
        </w:r>
        <w:r w:rsidR="00685DD0">
          <w:rPr>
            <w:noProof/>
            <w:webHidden/>
          </w:rPr>
          <w:instrText xml:space="preserve"> PAGEREF _Toc159499139 \h </w:instrText>
        </w:r>
        <w:r w:rsidR="00685DD0">
          <w:rPr>
            <w:noProof/>
            <w:webHidden/>
          </w:rPr>
        </w:r>
        <w:r w:rsidR="00685DD0">
          <w:rPr>
            <w:noProof/>
            <w:webHidden/>
          </w:rPr>
          <w:fldChar w:fldCharType="separate"/>
        </w:r>
        <w:r w:rsidR="00143D2E">
          <w:rPr>
            <w:noProof/>
            <w:webHidden/>
          </w:rPr>
          <w:t>31</w:t>
        </w:r>
        <w:r w:rsidR="00685DD0">
          <w:rPr>
            <w:noProof/>
            <w:webHidden/>
          </w:rPr>
          <w:fldChar w:fldCharType="end"/>
        </w:r>
      </w:hyperlink>
    </w:p>
    <w:p w14:paraId="45A9DDA2" w14:textId="0281D85E"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40" w:history="1">
        <w:r w:rsidR="00685DD0" w:rsidRPr="0036499F">
          <w:rPr>
            <w:rStyle w:val="Hipercze"/>
            <w:rFonts w:ascii="Arial Nova" w:hAnsi="Arial Nova" w:cs="Arial"/>
            <w:noProof/>
          </w:rPr>
          <w:t>§XXX.</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Informacja o przewidywanym wyborze najkorzystniejszej oferty z zastosowaniem aukcji elektronicznej wraz z informacjami, o których mowa w art. 230 Ustawy Pzp.</w:t>
        </w:r>
        <w:r w:rsidR="00685DD0">
          <w:rPr>
            <w:noProof/>
            <w:webHidden/>
          </w:rPr>
          <w:tab/>
        </w:r>
        <w:r w:rsidR="00685DD0">
          <w:rPr>
            <w:noProof/>
            <w:webHidden/>
          </w:rPr>
          <w:fldChar w:fldCharType="begin"/>
        </w:r>
        <w:r w:rsidR="00685DD0">
          <w:rPr>
            <w:noProof/>
            <w:webHidden/>
          </w:rPr>
          <w:instrText xml:space="preserve"> PAGEREF _Toc159499140 \h </w:instrText>
        </w:r>
        <w:r w:rsidR="00685DD0">
          <w:rPr>
            <w:noProof/>
            <w:webHidden/>
          </w:rPr>
        </w:r>
        <w:r w:rsidR="00685DD0">
          <w:rPr>
            <w:noProof/>
            <w:webHidden/>
          </w:rPr>
          <w:fldChar w:fldCharType="separate"/>
        </w:r>
        <w:r w:rsidR="00143D2E">
          <w:rPr>
            <w:noProof/>
            <w:webHidden/>
          </w:rPr>
          <w:t>32</w:t>
        </w:r>
        <w:r w:rsidR="00685DD0">
          <w:rPr>
            <w:noProof/>
            <w:webHidden/>
          </w:rPr>
          <w:fldChar w:fldCharType="end"/>
        </w:r>
      </w:hyperlink>
    </w:p>
    <w:p w14:paraId="20A8687E" w14:textId="6AC7214C"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41" w:history="1">
        <w:r w:rsidR="00685DD0" w:rsidRPr="0036499F">
          <w:rPr>
            <w:rStyle w:val="Hipercze"/>
            <w:rFonts w:ascii="Arial Nova" w:hAnsi="Arial Nova" w:cs="Arial"/>
            <w:noProof/>
          </w:rPr>
          <w:t>§XXXI.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Informacje dotyczące zwrotu kosztów udziału w postępowaniu, jeżeli zamawiający przewiduje ich zwrot;</w:t>
        </w:r>
        <w:r w:rsidR="00685DD0">
          <w:rPr>
            <w:noProof/>
            <w:webHidden/>
          </w:rPr>
          <w:tab/>
        </w:r>
        <w:r w:rsidR="00685DD0">
          <w:rPr>
            <w:noProof/>
            <w:webHidden/>
          </w:rPr>
          <w:fldChar w:fldCharType="begin"/>
        </w:r>
        <w:r w:rsidR="00685DD0">
          <w:rPr>
            <w:noProof/>
            <w:webHidden/>
          </w:rPr>
          <w:instrText xml:space="preserve"> PAGEREF _Toc159499141 \h </w:instrText>
        </w:r>
        <w:r w:rsidR="00685DD0">
          <w:rPr>
            <w:noProof/>
            <w:webHidden/>
          </w:rPr>
        </w:r>
        <w:r w:rsidR="00685DD0">
          <w:rPr>
            <w:noProof/>
            <w:webHidden/>
          </w:rPr>
          <w:fldChar w:fldCharType="separate"/>
        </w:r>
        <w:r w:rsidR="00143D2E">
          <w:rPr>
            <w:noProof/>
            <w:webHidden/>
          </w:rPr>
          <w:t>32</w:t>
        </w:r>
        <w:r w:rsidR="00685DD0">
          <w:rPr>
            <w:noProof/>
            <w:webHidden/>
          </w:rPr>
          <w:fldChar w:fldCharType="end"/>
        </w:r>
      </w:hyperlink>
    </w:p>
    <w:p w14:paraId="77BD7F0A" w14:textId="06BE27F0"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42" w:history="1">
        <w:r w:rsidR="00685DD0" w:rsidRPr="0036499F">
          <w:rPr>
            <w:rStyle w:val="Hipercze"/>
            <w:rFonts w:ascii="Arial Nova" w:hAnsi="Arial Nova" w:cs="Arial"/>
            <w:noProof/>
          </w:rPr>
          <w:t>§XXXII.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Wymagania w zakresie zatrudnienia na podstawie stosunku pracy, w okolicznościach, o których mowa w art. 95 ustawy Pzp;</w:t>
        </w:r>
        <w:r w:rsidR="00685DD0">
          <w:rPr>
            <w:noProof/>
            <w:webHidden/>
          </w:rPr>
          <w:tab/>
        </w:r>
        <w:r w:rsidR="00685DD0">
          <w:rPr>
            <w:noProof/>
            <w:webHidden/>
          </w:rPr>
          <w:fldChar w:fldCharType="begin"/>
        </w:r>
        <w:r w:rsidR="00685DD0">
          <w:rPr>
            <w:noProof/>
            <w:webHidden/>
          </w:rPr>
          <w:instrText xml:space="preserve"> PAGEREF _Toc159499142 \h </w:instrText>
        </w:r>
        <w:r w:rsidR="00685DD0">
          <w:rPr>
            <w:noProof/>
            <w:webHidden/>
          </w:rPr>
        </w:r>
        <w:r w:rsidR="00685DD0">
          <w:rPr>
            <w:noProof/>
            <w:webHidden/>
          </w:rPr>
          <w:fldChar w:fldCharType="separate"/>
        </w:r>
        <w:r w:rsidR="00143D2E">
          <w:rPr>
            <w:noProof/>
            <w:webHidden/>
          </w:rPr>
          <w:t>32</w:t>
        </w:r>
        <w:r w:rsidR="00685DD0">
          <w:rPr>
            <w:noProof/>
            <w:webHidden/>
          </w:rPr>
          <w:fldChar w:fldCharType="end"/>
        </w:r>
      </w:hyperlink>
    </w:p>
    <w:p w14:paraId="3BBF9799" w14:textId="7A67409A"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43" w:history="1">
        <w:r w:rsidR="00685DD0" w:rsidRPr="0036499F">
          <w:rPr>
            <w:rStyle w:val="Hipercze"/>
            <w:rFonts w:ascii="Arial Nova" w:hAnsi="Arial Nova" w:cs="Arial"/>
            <w:noProof/>
          </w:rPr>
          <w:t>§XXXIII.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Wymagania w zakresie zatrudnienia osób, o których mowa w art. 96 ust. 2 pkt 2, jeżeli zamawiający przewiduje takie wymagania;</w:t>
        </w:r>
        <w:r w:rsidR="00685DD0">
          <w:rPr>
            <w:noProof/>
            <w:webHidden/>
          </w:rPr>
          <w:tab/>
        </w:r>
        <w:r w:rsidR="00685DD0">
          <w:rPr>
            <w:noProof/>
            <w:webHidden/>
          </w:rPr>
          <w:fldChar w:fldCharType="begin"/>
        </w:r>
        <w:r w:rsidR="00685DD0">
          <w:rPr>
            <w:noProof/>
            <w:webHidden/>
          </w:rPr>
          <w:instrText xml:space="preserve"> PAGEREF _Toc159499143 \h </w:instrText>
        </w:r>
        <w:r w:rsidR="00685DD0">
          <w:rPr>
            <w:noProof/>
            <w:webHidden/>
          </w:rPr>
        </w:r>
        <w:r w:rsidR="00685DD0">
          <w:rPr>
            <w:noProof/>
            <w:webHidden/>
          </w:rPr>
          <w:fldChar w:fldCharType="separate"/>
        </w:r>
        <w:r w:rsidR="00143D2E">
          <w:rPr>
            <w:noProof/>
            <w:webHidden/>
          </w:rPr>
          <w:t>32</w:t>
        </w:r>
        <w:r w:rsidR="00685DD0">
          <w:rPr>
            <w:noProof/>
            <w:webHidden/>
          </w:rPr>
          <w:fldChar w:fldCharType="end"/>
        </w:r>
      </w:hyperlink>
    </w:p>
    <w:p w14:paraId="402790E3" w14:textId="6601585D"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44" w:history="1">
        <w:r w:rsidR="00685DD0" w:rsidRPr="0036499F">
          <w:rPr>
            <w:rStyle w:val="Hipercze"/>
            <w:rFonts w:ascii="Arial Nova" w:hAnsi="Arial Nova" w:cs="Arial"/>
            <w:noProof/>
          </w:rPr>
          <w:t>§XXXIV.</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Informacja o zastrzeżeniu możliwości ubiegania się o udzielenie zamówienia wyłącznie przez wykonawców, o których mowa w art. 94 ustawy Pzp, jeżeli zamawiający przewiduje takie wymagania</w:t>
        </w:r>
        <w:r w:rsidR="00685DD0">
          <w:rPr>
            <w:noProof/>
            <w:webHidden/>
          </w:rPr>
          <w:tab/>
        </w:r>
        <w:r w:rsidR="00685DD0">
          <w:rPr>
            <w:noProof/>
            <w:webHidden/>
          </w:rPr>
          <w:fldChar w:fldCharType="begin"/>
        </w:r>
        <w:r w:rsidR="00685DD0">
          <w:rPr>
            <w:noProof/>
            <w:webHidden/>
          </w:rPr>
          <w:instrText xml:space="preserve"> PAGEREF _Toc159499144 \h </w:instrText>
        </w:r>
        <w:r w:rsidR="00685DD0">
          <w:rPr>
            <w:noProof/>
            <w:webHidden/>
          </w:rPr>
        </w:r>
        <w:r w:rsidR="00685DD0">
          <w:rPr>
            <w:noProof/>
            <w:webHidden/>
          </w:rPr>
          <w:fldChar w:fldCharType="separate"/>
        </w:r>
        <w:r w:rsidR="00143D2E">
          <w:rPr>
            <w:noProof/>
            <w:webHidden/>
          </w:rPr>
          <w:t>32</w:t>
        </w:r>
        <w:r w:rsidR="00685DD0">
          <w:rPr>
            <w:noProof/>
            <w:webHidden/>
          </w:rPr>
          <w:fldChar w:fldCharType="end"/>
        </w:r>
      </w:hyperlink>
    </w:p>
    <w:p w14:paraId="48EE392B" w14:textId="2B823FE0"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45" w:history="1">
        <w:r w:rsidR="00685DD0" w:rsidRPr="0036499F">
          <w:rPr>
            <w:rStyle w:val="Hipercze"/>
            <w:rFonts w:ascii="Arial Nova" w:hAnsi="Arial Nova" w:cs="Arial"/>
            <w:noProof/>
          </w:rPr>
          <w:t>§XXXV.</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Informacja o obowiązku osobistego wykonania przez wykonawcę kluczowych zadań, jeżeli zamawiający dokonuje takiego zastrzeżenia zgodnie z art. 60 i art. 121 ustawy pzp</w:t>
        </w:r>
        <w:r w:rsidR="00685DD0">
          <w:rPr>
            <w:noProof/>
            <w:webHidden/>
          </w:rPr>
          <w:tab/>
        </w:r>
        <w:r w:rsidR="00685DD0">
          <w:rPr>
            <w:noProof/>
            <w:webHidden/>
          </w:rPr>
          <w:fldChar w:fldCharType="begin"/>
        </w:r>
        <w:r w:rsidR="00685DD0">
          <w:rPr>
            <w:noProof/>
            <w:webHidden/>
          </w:rPr>
          <w:instrText xml:space="preserve"> PAGEREF _Toc159499145 \h </w:instrText>
        </w:r>
        <w:r w:rsidR="00685DD0">
          <w:rPr>
            <w:noProof/>
            <w:webHidden/>
          </w:rPr>
        </w:r>
        <w:r w:rsidR="00685DD0">
          <w:rPr>
            <w:noProof/>
            <w:webHidden/>
          </w:rPr>
          <w:fldChar w:fldCharType="separate"/>
        </w:r>
        <w:r w:rsidR="00143D2E">
          <w:rPr>
            <w:noProof/>
            <w:webHidden/>
          </w:rPr>
          <w:t>32</w:t>
        </w:r>
        <w:r w:rsidR="00685DD0">
          <w:rPr>
            <w:noProof/>
            <w:webHidden/>
          </w:rPr>
          <w:fldChar w:fldCharType="end"/>
        </w:r>
      </w:hyperlink>
    </w:p>
    <w:p w14:paraId="76140541" w14:textId="2F2AA1B8"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46" w:history="1">
        <w:r w:rsidR="00685DD0" w:rsidRPr="0036499F">
          <w:rPr>
            <w:rStyle w:val="Hipercze"/>
            <w:rFonts w:ascii="Arial Nova" w:hAnsi="Arial Nova" w:cs="Arial"/>
            <w:noProof/>
          </w:rPr>
          <w:t>§XXXVI.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Wymóg lub możliwość złożenia ofert w postaci katalogów elektronicznych lub dołączenia katalogów elektronicznych do oferty, w sytuacji określonej w art. 93 ustawy pzp;</w:t>
        </w:r>
        <w:r w:rsidR="00685DD0">
          <w:rPr>
            <w:noProof/>
            <w:webHidden/>
          </w:rPr>
          <w:tab/>
        </w:r>
        <w:r w:rsidR="00685DD0">
          <w:rPr>
            <w:noProof/>
            <w:webHidden/>
          </w:rPr>
          <w:fldChar w:fldCharType="begin"/>
        </w:r>
        <w:r w:rsidR="00685DD0">
          <w:rPr>
            <w:noProof/>
            <w:webHidden/>
          </w:rPr>
          <w:instrText xml:space="preserve"> PAGEREF _Toc159499146 \h </w:instrText>
        </w:r>
        <w:r w:rsidR="00685DD0">
          <w:rPr>
            <w:noProof/>
            <w:webHidden/>
          </w:rPr>
        </w:r>
        <w:r w:rsidR="00685DD0">
          <w:rPr>
            <w:noProof/>
            <w:webHidden/>
          </w:rPr>
          <w:fldChar w:fldCharType="separate"/>
        </w:r>
        <w:r w:rsidR="00143D2E">
          <w:rPr>
            <w:noProof/>
            <w:webHidden/>
          </w:rPr>
          <w:t>33</w:t>
        </w:r>
        <w:r w:rsidR="00685DD0">
          <w:rPr>
            <w:noProof/>
            <w:webHidden/>
          </w:rPr>
          <w:fldChar w:fldCharType="end"/>
        </w:r>
      </w:hyperlink>
    </w:p>
    <w:p w14:paraId="791A7842" w14:textId="152BBEAD"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47" w:history="1">
        <w:r w:rsidR="00685DD0" w:rsidRPr="0036499F">
          <w:rPr>
            <w:rStyle w:val="Hipercze"/>
            <w:rFonts w:ascii="Arial Nova" w:hAnsi="Arial Nova" w:cs="Arial"/>
            <w:noProof/>
          </w:rPr>
          <w:t>§XXXVII.</w:t>
        </w:r>
        <w:r w:rsidR="00685DD0">
          <w:rPr>
            <w:rFonts w:asciiTheme="minorHAnsi" w:eastAsiaTheme="minorEastAsia" w:hAnsiTheme="minorHAnsi" w:cstheme="minorBidi"/>
            <w:noProof/>
            <w:kern w:val="2"/>
            <w:sz w:val="22"/>
            <w:szCs w:val="22"/>
            <w:lang w:eastAsia="pl-PL" w:bidi="ar-SA"/>
            <w14:ligatures w14:val="standardContextual"/>
          </w:rPr>
          <w:tab/>
        </w:r>
        <w:r w:rsidR="00685DD0" w:rsidRPr="0036499F">
          <w:rPr>
            <w:rStyle w:val="Hipercze"/>
            <w:rFonts w:ascii="Arial Nova" w:hAnsi="Arial Nova" w:cs="Arial"/>
            <w:noProof/>
          </w:rPr>
          <w:t>Klauzula informacyjna z art. 13 RODO</w:t>
        </w:r>
        <w:r w:rsidR="00685DD0">
          <w:rPr>
            <w:noProof/>
            <w:webHidden/>
          </w:rPr>
          <w:tab/>
        </w:r>
        <w:r w:rsidR="00685DD0">
          <w:rPr>
            <w:noProof/>
            <w:webHidden/>
          </w:rPr>
          <w:fldChar w:fldCharType="begin"/>
        </w:r>
        <w:r w:rsidR="00685DD0">
          <w:rPr>
            <w:noProof/>
            <w:webHidden/>
          </w:rPr>
          <w:instrText xml:space="preserve"> PAGEREF _Toc159499147 \h </w:instrText>
        </w:r>
        <w:r w:rsidR="00685DD0">
          <w:rPr>
            <w:noProof/>
            <w:webHidden/>
          </w:rPr>
        </w:r>
        <w:r w:rsidR="00685DD0">
          <w:rPr>
            <w:noProof/>
            <w:webHidden/>
          </w:rPr>
          <w:fldChar w:fldCharType="separate"/>
        </w:r>
        <w:r w:rsidR="00143D2E">
          <w:rPr>
            <w:noProof/>
            <w:webHidden/>
          </w:rPr>
          <w:t>33</w:t>
        </w:r>
        <w:r w:rsidR="00685DD0">
          <w:rPr>
            <w:noProof/>
            <w:webHidden/>
          </w:rPr>
          <w:fldChar w:fldCharType="end"/>
        </w:r>
      </w:hyperlink>
    </w:p>
    <w:p w14:paraId="078480AE" w14:textId="63AD0B39" w:rsidR="00685DD0" w:rsidRDefault="00000000">
      <w:pPr>
        <w:pStyle w:val="Spistreci1"/>
        <w:rPr>
          <w:rFonts w:asciiTheme="minorHAnsi" w:eastAsiaTheme="minorEastAsia" w:hAnsiTheme="minorHAnsi" w:cstheme="minorBidi"/>
          <w:noProof/>
          <w:kern w:val="2"/>
          <w:sz w:val="22"/>
          <w:szCs w:val="22"/>
          <w:lang w:eastAsia="pl-PL" w:bidi="ar-SA"/>
          <w14:ligatures w14:val="standardContextual"/>
        </w:rPr>
      </w:pPr>
      <w:hyperlink w:anchor="_Toc159499148" w:history="1">
        <w:r w:rsidR="00685DD0" w:rsidRPr="0036499F">
          <w:rPr>
            <w:rStyle w:val="Hipercze"/>
            <w:rFonts w:ascii="Arial Nova" w:hAnsi="Arial Nova" w:cs="Arial"/>
            <w:noProof/>
          </w:rPr>
          <w:t>Załączniki do SWZ:</w:t>
        </w:r>
        <w:r w:rsidR="00685DD0">
          <w:rPr>
            <w:noProof/>
            <w:webHidden/>
          </w:rPr>
          <w:tab/>
        </w:r>
        <w:r w:rsidR="00685DD0">
          <w:rPr>
            <w:noProof/>
            <w:webHidden/>
          </w:rPr>
          <w:fldChar w:fldCharType="begin"/>
        </w:r>
        <w:r w:rsidR="00685DD0">
          <w:rPr>
            <w:noProof/>
            <w:webHidden/>
          </w:rPr>
          <w:instrText xml:space="preserve"> PAGEREF _Toc159499148 \h </w:instrText>
        </w:r>
        <w:r w:rsidR="00685DD0">
          <w:rPr>
            <w:noProof/>
            <w:webHidden/>
          </w:rPr>
        </w:r>
        <w:r w:rsidR="00685DD0">
          <w:rPr>
            <w:noProof/>
            <w:webHidden/>
          </w:rPr>
          <w:fldChar w:fldCharType="separate"/>
        </w:r>
        <w:r w:rsidR="00143D2E">
          <w:rPr>
            <w:noProof/>
            <w:webHidden/>
          </w:rPr>
          <w:t>34</w:t>
        </w:r>
        <w:r w:rsidR="00685DD0">
          <w:rPr>
            <w:noProof/>
            <w:webHidden/>
          </w:rPr>
          <w:fldChar w:fldCharType="end"/>
        </w:r>
      </w:hyperlink>
    </w:p>
    <w:p w14:paraId="1EEFA31E" w14:textId="01493AB4"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B74A4" w:rsidRDefault="00613105" w:rsidP="00613105">
      <w:pPr>
        <w:rPr>
          <w:rFonts w:ascii="Arial Narrow" w:hAnsi="Arial Narrow"/>
          <w:sz w:val="22"/>
          <w:szCs w:val="22"/>
        </w:rPr>
      </w:pPr>
    </w:p>
    <w:p w14:paraId="6B3D529F" w14:textId="77777777" w:rsidR="003353B2" w:rsidRPr="009B74A4" w:rsidRDefault="003353B2" w:rsidP="00613105">
      <w:pPr>
        <w:rPr>
          <w:rFonts w:ascii="Arial Narrow" w:hAnsi="Arial Narrow"/>
          <w:sz w:val="22"/>
          <w:szCs w:val="22"/>
        </w:rPr>
        <w:sectPr w:rsidR="003353B2" w:rsidRPr="009B74A4" w:rsidSect="00DE011C">
          <w:pgSz w:w="11906" w:h="16838" w:code="9"/>
          <w:pgMar w:top="1832" w:right="1021" w:bottom="1021" w:left="1021" w:header="425" w:footer="1131" w:gutter="0"/>
          <w:cols w:space="708"/>
          <w:titlePg/>
          <w:docGrid w:linePitch="360"/>
        </w:sectPr>
      </w:pPr>
    </w:p>
    <w:p w14:paraId="2A978923" w14:textId="201E8ABD" w:rsidR="003353B2" w:rsidRPr="00C76BC1" w:rsidRDefault="003353B2" w:rsidP="000E4A26">
      <w:pPr>
        <w:pStyle w:val="Nagwek1"/>
        <w:ind w:left="567" w:hanging="567"/>
        <w:rPr>
          <w:rFonts w:ascii="Arial Nova" w:hAnsi="Arial Nova" w:cs="Arial"/>
        </w:rPr>
      </w:pPr>
      <w:bookmarkStart w:id="3" w:name="_Toc159499111"/>
      <w:r w:rsidRPr="00C76BC1">
        <w:rPr>
          <w:rFonts w:ascii="Arial Nova" w:hAnsi="Arial Nova" w:cs="Arial"/>
        </w:rPr>
        <w:lastRenderedPageBreak/>
        <w:t>Nazwa oraz adres Zamawiająceg</w:t>
      </w:r>
      <w:r w:rsidR="00206A17" w:rsidRPr="00C76BC1">
        <w:rPr>
          <w:rFonts w:ascii="Arial Nova" w:hAnsi="Arial Nova" w:cs="Arial"/>
        </w:rPr>
        <w:t>o</w:t>
      </w:r>
      <w:bookmarkEnd w:id="3"/>
    </w:p>
    <w:p w14:paraId="1274C26F" w14:textId="1DCA2174" w:rsidR="009F0DFA" w:rsidRPr="00C76BC1" w:rsidRDefault="009F0DFA" w:rsidP="009F0DFA">
      <w:pPr>
        <w:pStyle w:val="Akapitzlist10"/>
        <w:numPr>
          <w:ilvl w:val="0"/>
          <w:numId w:val="3"/>
        </w:numPr>
        <w:spacing w:before="0" w:after="0" w:line="269" w:lineRule="auto"/>
        <w:ind w:left="357" w:hanging="357"/>
        <w:rPr>
          <w:rFonts w:ascii="Arial Nova" w:hAnsi="Arial Nova" w:cs="Arial"/>
          <w:sz w:val="20"/>
          <w:szCs w:val="20"/>
        </w:rPr>
      </w:pPr>
      <w:r w:rsidRPr="00C76BC1">
        <w:rPr>
          <w:rFonts w:ascii="Arial Nova" w:hAnsi="Arial Nova" w:cs="Arial"/>
          <w:sz w:val="20"/>
          <w:szCs w:val="20"/>
        </w:rPr>
        <w:t xml:space="preserve">Zamawiający: </w:t>
      </w:r>
      <w:r w:rsidR="0006288B" w:rsidRPr="0006288B">
        <w:rPr>
          <w:rFonts w:ascii="Arial Nova" w:hAnsi="Arial Nova" w:cs="Arial"/>
          <w:sz w:val="20"/>
          <w:szCs w:val="20"/>
        </w:rPr>
        <w:t>Powiat Iławski - Powiatowy Zarząd Dróg w Iławie</w:t>
      </w:r>
      <w:r w:rsidRPr="00C76BC1">
        <w:rPr>
          <w:rFonts w:ascii="Arial Nova" w:hAnsi="Arial Nova" w:cs="Arial"/>
          <w:sz w:val="20"/>
          <w:szCs w:val="20"/>
        </w:rPr>
        <w:t>.</w:t>
      </w:r>
    </w:p>
    <w:p w14:paraId="2453D113" w14:textId="75B186DC" w:rsidR="009F0DFA" w:rsidRPr="00C76BC1" w:rsidRDefault="009F0DFA" w:rsidP="009F0DFA">
      <w:pPr>
        <w:pStyle w:val="Akapitzlist10"/>
        <w:numPr>
          <w:ilvl w:val="0"/>
          <w:numId w:val="3"/>
        </w:numPr>
        <w:spacing w:before="0" w:after="0" w:line="269" w:lineRule="auto"/>
        <w:ind w:left="357" w:hanging="357"/>
        <w:rPr>
          <w:rFonts w:ascii="Arial Nova" w:hAnsi="Arial Nova" w:cs="Arial"/>
          <w:sz w:val="20"/>
          <w:szCs w:val="20"/>
        </w:rPr>
      </w:pPr>
      <w:r w:rsidRPr="00C76BC1">
        <w:rPr>
          <w:rFonts w:ascii="Arial Nova" w:hAnsi="Arial Nova" w:cs="Arial"/>
          <w:sz w:val="20"/>
          <w:szCs w:val="20"/>
        </w:rPr>
        <w:t xml:space="preserve">Adres zamawiającego: </w:t>
      </w:r>
      <w:r w:rsidR="0006288B" w:rsidRPr="0006288B">
        <w:rPr>
          <w:rFonts w:ascii="Arial Nova" w:hAnsi="Arial Nova" w:cs="Arial"/>
          <w:sz w:val="20"/>
          <w:szCs w:val="20"/>
        </w:rPr>
        <w:t>ul. Tadeusza Kościuszki 33A, 14 – 200 Iława</w:t>
      </w:r>
      <w:r w:rsidRPr="00C76BC1">
        <w:rPr>
          <w:rFonts w:ascii="Arial Nova" w:hAnsi="Arial Nova" w:cs="Arial"/>
          <w:sz w:val="20"/>
          <w:szCs w:val="20"/>
          <w:lang w:bidi="ar-SA"/>
        </w:rPr>
        <w:t xml:space="preserve">; </w:t>
      </w:r>
    </w:p>
    <w:p w14:paraId="22DA4461" w14:textId="3230A426" w:rsidR="00F03AF3" w:rsidRPr="00C76BC1" w:rsidRDefault="009F0DFA" w:rsidP="009F0DFA">
      <w:pPr>
        <w:pStyle w:val="Akapitzlist10"/>
        <w:numPr>
          <w:ilvl w:val="0"/>
          <w:numId w:val="3"/>
        </w:numPr>
        <w:spacing w:before="0" w:after="0" w:line="269" w:lineRule="auto"/>
        <w:ind w:left="357" w:hanging="357"/>
        <w:rPr>
          <w:rFonts w:ascii="Arial Nova" w:hAnsi="Arial Nova" w:cs="Arial"/>
          <w:sz w:val="20"/>
          <w:szCs w:val="20"/>
        </w:rPr>
      </w:pPr>
      <w:r w:rsidRPr="00C76BC1">
        <w:rPr>
          <w:rFonts w:ascii="Arial Nova" w:hAnsi="Arial Nova" w:cs="Arial"/>
          <w:sz w:val="20"/>
          <w:szCs w:val="20"/>
          <w:lang w:bidi="ar-SA"/>
        </w:rPr>
        <w:t xml:space="preserve">REGON </w:t>
      </w:r>
      <w:r w:rsidR="0006288B" w:rsidRPr="0006288B">
        <w:rPr>
          <w:rFonts w:ascii="Arial Nova" w:hAnsi="Arial Nova" w:cs="Arial"/>
          <w:sz w:val="20"/>
          <w:szCs w:val="20"/>
          <w:lang w:bidi="ar-SA"/>
        </w:rPr>
        <w:t>510 854 569; NIP 744 – 15 – 04 – 874</w:t>
      </w:r>
      <w:r w:rsidRPr="00C76BC1">
        <w:rPr>
          <w:rFonts w:ascii="Arial Nova" w:hAnsi="Arial Nova" w:cs="Arial"/>
          <w:sz w:val="20"/>
          <w:szCs w:val="20"/>
          <w:lang w:bidi="ar-SA"/>
        </w:rPr>
        <w:t xml:space="preserve">; </w:t>
      </w:r>
    </w:p>
    <w:p w14:paraId="3E889AF2" w14:textId="5F1702F4" w:rsidR="009F0DFA" w:rsidRPr="00C76BC1" w:rsidRDefault="00F03AF3" w:rsidP="009F0DFA">
      <w:pPr>
        <w:pStyle w:val="Akapitzlist10"/>
        <w:numPr>
          <w:ilvl w:val="0"/>
          <w:numId w:val="3"/>
        </w:numPr>
        <w:spacing w:before="0" w:after="0" w:line="269" w:lineRule="auto"/>
        <w:ind w:left="357" w:hanging="357"/>
        <w:rPr>
          <w:rFonts w:ascii="Arial Nova" w:hAnsi="Arial Nova" w:cs="Arial"/>
          <w:sz w:val="20"/>
          <w:szCs w:val="20"/>
        </w:rPr>
      </w:pPr>
      <w:r w:rsidRPr="00C76BC1">
        <w:rPr>
          <w:rFonts w:ascii="Arial Nova" w:hAnsi="Arial Nova" w:cs="Arial"/>
          <w:sz w:val="20"/>
          <w:szCs w:val="20"/>
          <w:lang w:bidi="ar-SA"/>
        </w:rPr>
        <w:t>Nr t</w:t>
      </w:r>
      <w:r w:rsidR="009F0DFA" w:rsidRPr="00C76BC1">
        <w:rPr>
          <w:rFonts w:ascii="Arial Nova" w:hAnsi="Arial Nova" w:cs="Arial"/>
          <w:sz w:val="20"/>
          <w:szCs w:val="20"/>
          <w:lang w:bidi="ar-SA"/>
        </w:rPr>
        <w:t xml:space="preserve">el. </w:t>
      </w:r>
      <w:r w:rsidR="0006288B" w:rsidRPr="0006288B">
        <w:rPr>
          <w:rFonts w:ascii="Arial Nova" w:hAnsi="Arial Nova" w:cs="Arial"/>
          <w:sz w:val="20"/>
          <w:szCs w:val="20"/>
          <w:lang w:bidi="ar-SA"/>
        </w:rPr>
        <w:t>89/644 80 63</w:t>
      </w:r>
      <w:r w:rsidR="009F0DFA" w:rsidRPr="00C76BC1">
        <w:rPr>
          <w:rFonts w:ascii="Arial Nova" w:hAnsi="Arial Nova" w:cs="Arial"/>
          <w:sz w:val="20"/>
          <w:szCs w:val="20"/>
          <w:lang w:bidi="ar-SA"/>
        </w:rPr>
        <w:t xml:space="preserve">, </w:t>
      </w:r>
    </w:p>
    <w:p w14:paraId="5B310595" w14:textId="5668162A" w:rsidR="0006288B" w:rsidRDefault="0006288B" w:rsidP="00F03AF3">
      <w:pPr>
        <w:pStyle w:val="Akapitzlist10"/>
        <w:numPr>
          <w:ilvl w:val="0"/>
          <w:numId w:val="3"/>
        </w:numPr>
        <w:spacing w:before="0" w:after="0" w:line="269" w:lineRule="auto"/>
        <w:ind w:left="357" w:hanging="357"/>
        <w:rPr>
          <w:rFonts w:ascii="Arial Nova" w:hAnsi="Arial Nova" w:cs="Arial"/>
          <w:sz w:val="20"/>
          <w:szCs w:val="20"/>
        </w:rPr>
      </w:pPr>
      <w:r w:rsidRPr="0006288B">
        <w:rPr>
          <w:rFonts w:ascii="Arial Nova" w:hAnsi="Arial Nova" w:cs="Arial"/>
          <w:sz w:val="20"/>
          <w:szCs w:val="20"/>
        </w:rPr>
        <w:t>Godziny pracy Zamawiającego: 7:00 – 15:00</w:t>
      </w:r>
    </w:p>
    <w:p w14:paraId="6AA63D0F" w14:textId="7F82E250" w:rsidR="00F03AF3" w:rsidRDefault="00F03AF3" w:rsidP="00F03AF3">
      <w:pPr>
        <w:pStyle w:val="Akapitzlist10"/>
        <w:numPr>
          <w:ilvl w:val="0"/>
          <w:numId w:val="3"/>
        </w:numPr>
        <w:spacing w:before="0" w:after="0" w:line="269" w:lineRule="auto"/>
        <w:ind w:left="357" w:hanging="357"/>
        <w:rPr>
          <w:rFonts w:ascii="Arial Nova" w:hAnsi="Arial Nova" w:cs="Arial"/>
          <w:sz w:val="20"/>
          <w:szCs w:val="20"/>
        </w:rPr>
      </w:pPr>
      <w:r w:rsidRPr="00C76BC1">
        <w:rPr>
          <w:rFonts w:ascii="Arial Nova" w:hAnsi="Arial Nova" w:cs="Arial"/>
          <w:sz w:val="20"/>
          <w:szCs w:val="20"/>
        </w:rPr>
        <w:t xml:space="preserve">Adres poczty elektronicznej: </w:t>
      </w:r>
      <w:hyperlink r:id="rId10" w:history="1">
        <w:r w:rsidR="0006288B" w:rsidRPr="0006288B">
          <w:rPr>
            <w:rStyle w:val="Hipercze"/>
            <w:rFonts w:cs="Calibri"/>
          </w:rPr>
          <w:t>michal.bednarski@pzd.ilawa.pl</w:t>
        </w:r>
      </w:hyperlink>
      <w:r w:rsidRPr="00C76BC1">
        <w:rPr>
          <w:rFonts w:ascii="Arial Nova" w:hAnsi="Arial Nova" w:cs="Arial"/>
          <w:sz w:val="20"/>
          <w:szCs w:val="20"/>
        </w:rPr>
        <w:t xml:space="preserve">, </w:t>
      </w:r>
    </w:p>
    <w:p w14:paraId="3454B75E" w14:textId="1C21D7EE" w:rsidR="00F03AF3" w:rsidRPr="00C76BC1" w:rsidRDefault="009B12E4" w:rsidP="00F03AF3">
      <w:pPr>
        <w:pStyle w:val="Nagwek1"/>
        <w:ind w:left="567" w:hanging="567"/>
        <w:rPr>
          <w:rFonts w:ascii="Arial Nova" w:hAnsi="Arial Nova" w:cs="Arial"/>
        </w:rPr>
      </w:pPr>
      <w:bookmarkStart w:id="4" w:name="_Toc159499112"/>
      <w:r w:rsidRPr="00C76BC1">
        <w:rPr>
          <w:rFonts w:ascii="Arial Nova" w:hAnsi="Arial Nova" w:cs="Arial"/>
        </w:rPr>
        <w:t>A</w:t>
      </w:r>
      <w:r w:rsidR="00F03AF3" w:rsidRPr="00C76BC1">
        <w:rPr>
          <w:rFonts w:ascii="Arial Nova" w:hAnsi="Arial Nova" w:cs="Arial"/>
        </w:rPr>
        <w:t>dres strony internetowej</w:t>
      </w:r>
      <w:r w:rsidR="00A426D8" w:rsidRPr="00C76BC1">
        <w:rPr>
          <w:rFonts w:ascii="Arial Nova" w:hAnsi="Arial Nova" w:cs="Arial"/>
        </w:rPr>
        <w:t xml:space="preserve"> prowadzonego postępowania oraz </w:t>
      </w:r>
      <w:r w:rsidR="00F03AF3" w:rsidRPr="00C76BC1">
        <w:rPr>
          <w:rFonts w:ascii="Arial Nova" w:hAnsi="Arial Nova" w:cs="Arial"/>
        </w:rPr>
        <w:t>na której udostępniane będą zmiany i wyjaśnienia treści SWZ oraz inne dokumenty zamówienia bezpośrednio związane z postępowaniem o udzielenie zamówienia</w:t>
      </w:r>
      <w:bookmarkEnd w:id="4"/>
    </w:p>
    <w:p w14:paraId="31CE30B8" w14:textId="55904FE7" w:rsidR="00541D3F" w:rsidRPr="00EB4846" w:rsidRDefault="00541D3F">
      <w:pPr>
        <w:pStyle w:val="Akapitzlist10"/>
        <w:numPr>
          <w:ilvl w:val="0"/>
          <w:numId w:val="61"/>
        </w:numPr>
        <w:spacing w:before="0" w:after="0" w:line="269" w:lineRule="auto"/>
        <w:ind w:left="357" w:hanging="357"/>
        <w:rPr>
          <w:rFonts w:ascii="Arial Nova" w:hAnsi="Arial Nova" w:cs="Arial"/>
          <w:color w:val="000000"/>
          <w:sz w:val="20"/>
          <w:szCs w:val="20"/>
          <w:lang w:eastAsia="pl-PL" w:bidi="ar-SA"/>
        </w:rPr>
      </w:pPr>
      <w:r w:rsidRPr="00EB4846">
        <w:rPr>
          <w:rFonts w:ascii="Arial Nova" w:hAnsi="Arial Nova" w:cs="Arial"/>
          <w:sz w:val="20"/>
          <w:szCs w:val="20"/>
        </w:rPr>
        <w:t xml:space="preserve">Adres strony internetowej prowadzonego postępowania: </w:t>
      </w:r>
      <w:hyperlink r:id="rId11" w:history="1">
        <w:r w:rsidR="0006288B" w:rsidRPr="0006288B">
          <w:rPr>
            <w:rStyle w:val="Hipercze"/>
            <w:rFonts w:cs="Calibri"/>
          </w:rPr>
          <w:t>https://platformazakupowa.pl/transakcja/959443</w:t>
        </w:r>
      </w:hyperlink>
      <w:r w:rsidR="00EB4846" w:rsidRPr="00EB4846">
        <w:rPr>
          <w:rFonts w:ascii="Arial Nova" w:hAnsi="Arial Nova"/>
          <w:sz w:val="20"/>
          <w:szCs w:val="20"/>
        </w:rPr>
        <w:t xml:space="preserve"> </w:t>
      </w:r>
      <w:r w:rsidR="005E3318" w:rsidRPr="00EB4846">
        <w:rPr>
          <w:rFonts w:ascii="Arial Nova" w:hAnsi="Arial Nova"/>
          <w:sz w:val="20"/>
          <w:szCs w:val="20"/>
        </w:rPr>
        <w:t xml:space="preserve"> </w:t>
      </w:r>
      <w:r w:rsidR="00B4684B" w:rsidRPr="00EB4846">
        <w:rPr>
          <w:rFonts w:ascii="Arial Nova" w:hAnsi="Arial Nova" w:cs="Arial"/>
          <w:sz w:val="20"/>
          <w:szCs w:val="20"/>
        </w:rPr>
        <w:t xml:space="preserve"> </w:t>
      </w:r>
      <w:r w:rsidR="00B4684B" w:rsidRPr="00EB4846">
        <w:rPr>
          <w:rFonts w:ascii="Arial Nova" w:hAnsi="Arial Nova" w:cs="Arial"/>
          <w:i/>
          <w:color w:val="000000"/>
          <w:sz w:val="20"/>
          <w:szCs w:val="20"/>
        </w:rPr>
        <w:t>(zwanej dalej: portalem</w:t>
      </w:r>
      <w:r w:rsidR="005E3318" w:rsidRPr="00EB4846">
        <w:rPr>
          <w:rFonts w:ascii="Arial Nova" w:hAnsi="Arial Nova" w:cs="Arial"/>
          <w:i/>
          <w:color w:val="000000"/>
          <w:sz w:val="20"/>
          <w:szCs w:val="20"/>
        </w:rPr>
        <w:t>)</w:t>
      </w:r>
      <w:r w:rsidR="005E3318" w:rsidRPr="00EB4846">
        <w:rPr>
          <w:rFonts w:ascii="Arial Nova" w:hAnsi="Arial Nova" w:cs="Arial"/>
          <w:color w:val="000000"/>
          <w:sz w:val="20"/>
          <w:szCs w:val="20"/>
        </w:rPr>
        <w:t>,</w:t>
      </w:r>
    </w:p>
    <w:p w14:paraId="3CAFDC43" w14:textId="128A077B" w:rsidR="00F03AF3" w:rsidRPr="00EB4846" w:rsidRDefault="00F03AF3">
      <w:pPr>
        <w:pStyle w:val="Akapitzlist10"/>
        <w:numPr>
          <w:ilvl w:val="0"/>
          <w:numId w:val="61"/>
        </w:numPr>
        <w:spacing w:before="0" w:after="0" w:line="269" w:lineRule="auto"/>
        <w:ind w:left="357" w:hanging="357"/>
        <w:rPr>
          <w:rFonts w:ascii="Arial Nova" w:hAnsi="Arial Nova" w:cs="Arial"/>
          <w:sz w:val="20"/>
          <w:szCs w:val="20"/>
        </w:rPr>
      </w:pPr>
      <w:r w:rsidRPr="00EB4846">
        <w:rPr>
          <w:rFonts w:ascii="Arial Nova" w:hAnsi="Arial Nova" w:cs="Arial"/>
          <w:color w:val="000000"/>
          <w:sz w:val="20"/>
          <w:szCs w:val="20"/>
        </w:rPr>
        <w:t>Zmiany i wyjaśnienia treści SWZ oraz inne dokumenty zamówienia bezpośrednio związane z postepowaniem o udzielenie zamówienia będą udostępniane na stronie internetowej</w:t>
      </w:r>
      <w:r w:rsidR="00541D3F" w:rsidRPr="00EB4846">
        <w:rPr>
          <w:rFonts w:ascii="Arial Nova" w:hAnsi="Arial Nova" w:cs="Arial"/>
          <w:color w:val="000000"/>
          <w:sz w:val="20"/>
          <w:szCs w:val="20"/>
        </w:rPr>
        <w:t xml:space="preserve">, o której mowa w </w:t>
      </w:r>
      <w:r w:rsidR="00541D3F" w:rsidRPr="00EB4846">
        <w:rPr>
          <w:rFonts w:ascii="Arial Nova" w:hAnsi="Arial Nova" w:cs="Arial"/>
          <w:b/>
          <w:bCs/>
          <w:color w:val="000000"/>
          <w:sz w:val="20"/>
          <w:szCs w:val="20"/>
        </w:rPr>
        <w:t>ust. 1</w:t>
      </w:r>
      <w:r w:rsidR="00541D3F" w:rsidRPr="00EB4846">
        <w:rPr>
          <w:rFonts w:ascii="Arial Nova" w:hAnsi="Arial Nova" w:cs="Arial"/>
          <w:color w:val="000000"/>
          <w:sz w:val="20"/>
          <w:szCs w:val="20"/>
        </w:rPr>
        <w:t xml:space="preserve"> </w:t>
      </w:r>
    </w:p>
    <w:p w14:paraId="24AE5334" w14:textId="77777777" w:rsidR="003353B2" w:rsidRPr="00C76BC1" w:rsidRDefault="003353B2" w:rsidP="000E4A26">
      <w:pPr>
        <w:pStyle w:val="Nagwek1"/>
        <w:ind w:left="567" w:hanging="567"/>
        <w:rPr>
          <w:rFonts w:ascii="Arial Nova" w:hAnsi="Arial Nova" w:cs="Arial"/>
        </w:rPr>
      </w:pPr>
      <w:bookmarkStart w:id="5" w:name="_Toc159499113"/>
      <w:r w:rsidRPr="00C76BC1">
        <w:rPr>
          <w:rFonts w:ascii="Arial Nova" w:hAnsi="Arial Nova" w:cs="Arial"/>
        </w:rPr>
        <w:t>Tryb udzielenia zamówienia</w:t>
      </w:r>
      <w:bookmarkEnd w:id="5"/>
    </w:p>
    <w:p w14:paraId="73F466AA" w14:textId="00284014" w:rsidR="00676BAD" w:rsidRPr="00C76BC1" w:rsidRDefault="00676BAD" w:rsidP="00495EEE">
      <w:pPr>
        <w:pStyle w:val="Akapitzlist10"/>
        <w:numPr>
          <w:ilvl w:val="0"/>
          <w:numId w:val="4"/>
        </w:numPr>
        <w:spacing w:before="0" w:after="0" w:line="269" w:lineRule="auto"/>
        <w:ind w:left="357" w:hanging="357"/>
        <w:jc w:val="both"/>
        <w:rPr>
          <w:rFonts w:ascii="Arial Nova" w:hAnsi="Arial Nova" w:cs="Arial"/>
          <w:sz w:val="20"/>
          <w:szCs w:val="20"/>
        </w:rPr>
      </w:pPr>
      <w:r w:rsidRPr="00C76BC1">
        <w:rPr>
          <w:rFonts w:ascii="Arial Nova" w:hAnsi="Arial Nova" w:cs="Arial"/>
          <w:color w:val="000000"/>
          <w:sz w:val="20"/>
          <w:szCs w:val="20"/>
        </w:rPr>
        <w:t xml:space="preserve">Niniejsze postępowanie o udzielenie zamówienia publicznego prowadzone jest w trybie </w:t>
      </w:r>
      <w:r w:rsidR="00E362E2" w:rsidRPr="00C76BC1">
        <w:rPr>
          <w:rFonts w:ascii="Arial Nova" w:hAnsi="Arial Nova" w:cs="Arial"/>
          <w:color w:val="000000"/>
          <w:sz w:val="20"/>
          <w:szCs w:val="20"/>
        </w:rPr>
        <w:t>przetargu nieograniczonego</w:t>
      </w:r>
      <w:r w:rsidRPr="00C76BC1">
        <w:rPr>
          <w:rFonts w:ascii="Arial Nova" w:hAnsi="Arial Nova" w:cs="Arial"/>
          <w:color w:val="000000"/>
          <w:sz w:val="20"/>
          <w:szCs w:val="20"/>
        </w:rPr>
        <w:t xml:space="preserve">, na </w:t>
      </w:r>
      <w:r w:rsidRPr="00C76BC1">
        <w:rPr>
          <w:rFonts w:ascii="Arial Nova" w:hAnsi="Arial Nova" w:cs="Arial"/>
          <w:sz w:val="20"/>
          <w:szCs w:val="20"/>
        </w:rPr>
        <w:t xml:space="preserve">podstawie </w:t>
      </w:r>
      <w:r w:rsidR="00D61F89" w:rsidRPr="00C76BC1">
        <w:rPr>
          <w:rFonts w:ascii="Arial Nova" w:hAnsi="Arial Nova" w:cs="Arial"/>
          <w:sz w:val="20"/>
          <w:szCs w:val="20"/>
        </w:rPr>
        <w:t xml:space="preserve">art. 132 </w:t>
      </w:r>
      <w:r w:rsidRPr="00C76BC1">
        <w:rPr>
          <w:rFonts w:ascii="Arial Nova" w:hAnsi="Arial Nova" w:cs="Arial"/>
          <w:sz w:val="20"/>
          <w:szCs w:val="20"/>
        </w:rPr>
        <w:t xml:space="preserve">ustawy z dnia 11 września 2019 r. - Prawo zamówień publicznych </w:t>
      </w:r>
      <w:r w:rsidR="00DA0A5C" w:rsidRPr="00C76BC1">
        <w:rPr>
          <w:rFonts w:ascii="Arial Nova" w:hAnsi="Arial Nova" w:cs="Arial"/>
          <w:sz w:val="20"/>
          <w:szCs w:val="20"/>
        </w:rPr>
        <w:t>(tekst jednolity Dz.U.2023.1605</w:t>
      </w:r>
      <w:r w:rsidR="00FB1D43" w:rsidRPr="00C76BC1">
        <w:rPr>
          <w:rFonts w:ascii="Arial Nova" w:hAnsi="Arial Nova" w:cs="Arial"/>
          <w:sz w:val="20"/>
          <w:szCs w:val="20"/>
        </w:rPr>
        <w:t xml:space="preserve"> ze zm.</w:t>
      </w:r>
      <w:r w:rsidRPr="00C76BC1">
        <w:rPr>
          <w:rFonts w:ascii="Arial Nova" w:hAnsi="Arial Nova" w:cs="Arial"/>
          <w:sz w:val="20"/>
          <w:szCs w:val="20"/>
        </w:rPr>
        <w:t xml:space="preserve">) zwanej dalej </w:t>
      </w:r>
      <w:r w:rsidR="00B43CC3" w:rsidRPr="00C76BC1">
        <w:rPr>
          <w:rFonts w:ascii="Arial Nova" w:hAnsi="Arial Nova" w:cs="Arial"/>
          <w:sz w:val="20"/>
          <w:szCs w:val="20"/>
        </w:rPr>
        <w:t>„ustawą</w:t>
      </w:r>
      <w:r w:rsidRPr="00C76BC1">
        <w:rPr>
          <w:rFonts w:ascii="Arial Nova" w:hAnsi="Arial Nova" w:cs="Arial"/>
          <w:sz w:val="20"/>
          <w:szCs w:val="20"/>
        </w:rPr>
        <w:t xml:space="preserve"> Pzp" lub „</w:t>
      </w:r>
      <w:r w:rsidR="0043688E" w:rsidRPr="00C76BC1">
        <w:rPr>
          <w:rFonts w:ascii="Arial Nova" w:hAnsi="Arial Nova" w:cs="Arial"/>
          <w:sz w:val="20"/>
          <w:szCs w:val="20"/>
        </w:rPr>
        <w:t>ustawy Pzp</w:t>
      </w:r>
      <w:r w:rsidR="00DD6DE7" w:rsidRPr="00C76BC1">
        <w:rPr>
          <w:rFonts w:ascii="Arial Nova" w:hAnsi="Arial Nova" w:cs="Arial"/>
          <w:sz w:val="20"/>
          <w:szCs w:val="20"/>
        </w:rPr>
        <w:t>”</w:t>
      </w:r>
      <w:r w:rsidRPr="00C76BC1">
        <w:rPr>
          <w:rFonts w:ascii="Arial Nova" w:hAnsi="Arial Nova" w:cs="Arial"/>
          <w:sz w:val="20"/>
          <w:szCs w:val="20"/>
        </w:rPr>
        <w:t>.</w:t>
      </w:r>
    </w:p>
    <w:p w14:paraId="02138A36" w14:textId="1E7F03D5" w:rsidR="00676BAD" w:rsidRPr="00C76BC1" w:rsidRDefault="00676BAD" w:rsidP="00676BAD">
      <w:pPr>
        <w:pStyle w:val="Akapitzlist10"/>
        <w:numPr>
          <w:ilvl w:val="0"/>
          <w:numId w:val="4"/>
        </w:numPr>
        <w:spacing w:before="0" w:after="0" w:line="269" w:lineRule="auto"/>
        <w:ind w:left="357" w:hanging="357"/>
        <w:rPr>
          <w:rFonts w:ascii="Arial Nova" w:hAnsi="Arial Nova" w:cs="Arial"/>
          <w:color w:val="000000"/>
          <w:sz w:val="20"/>
          <w:szCs w:val="20"/>
        </w:rPr>
      </w:pPr>
      <w:r w:rsidRPr="00C76BC1">
        <w:rPr>
          <w:rFonts w:ascii="Arial Nova" w:hAnsi="Arial Nova" w:cs="Arial"/>
          <w:sz w:val="20"/>
          <w:szCs w:val="20"/>
        </w:rPr>
        <w:t xml:space="preserve">W zakresie nieuregulowanym niniejszą specyfikacją warunków </w:t>
      </w:r>
      <w:r w:rsidRPr="00C76BC1">
        <w:rPr>
          <w:rFonts w:ascii="Arial Nova" w:hAnsi="Arial Nova" w:cs="Arial"/>
          <w:color w:val="000000"/>
          <w:sz w:val="20"/>
          <w:szCs w:val="20"/>
        </w:rPr>
        <w:t xml:space="preserve">zamówienia, zwaną dalej „SWZ”, zastosowanie mają przepisy </w:t>
      </w:r>
      <w:r w:rsidR="0043688E" w:rsidRPr="00C76BC1">
        <w:rPr>
          <w:rFonts w:ascii="Arial Nova" w:hAnsi="Arial Nova" w:cs="Arial"/>
          <w:color w:val="000000"/>
          <w:sz w:val="20"/>
          <w:szCs w:val="20"/>
        </w:rPr>
        <w:t>ustawy Pzp</w:t>
      </w:r>
      <w:r w:rsidRPr="00C76BC1">
        <w:rPr>
          <w:rFonts w:ascii="Arial Nova" w:hAnsi="Arial Nova" w:cs="Arial"/>
          <w:color w:val="000000"/>
          <w:sz w:val="20"/>
          <w:szCs w:val="20"/>
        </w:rPr>
        <w:t>.</w:t>
      </w:r>
    </w:p>
    <w:p w14:paraId="697AF7EA" w14:textId="543DCA87" w:rsidR="003353B2" w:rsidRPr="00C76BC1" w:rsidRDefault="003353B2" w:rsidP="003F7D71">
      <w:pPr>
        <w:pStyle w:val="Akapitzlist1"/>
        <w:numPr>
          <w:ilvl w:val="0"/>
          <w:numId w:val="4"/>
        </w:numPr>
        <w:spacing w:before="0" w:after="0" w:line="269" w:lineRule="auto"/>
        <w:ind w:left="357" w:hanging="357"/>
        <w:rPr>
          <w:rFonts w:ascii="Arial Nova" w:hAnsi="Arial Nova" w:cs="Arial"/>
          <w:sz w:val="20"/>
        </w:rPr>
      </w:pPr>
      <w:r w:rsidRPr="00C76BC1">
        <w:rPr>
          <w:rFonts w:ascii="Arial Nova" w:hAnsi="Arial Nova" w:cs="Arial"/>
          <w:sz w:val="20"/>
        </w:rPr>
        <w:t xml:space="preserve">Podstawa prawna opracowania </w:t>
      </w:r>
      <w:r w:rsidR="009B12E4" w:rsidRPr="00C76BC1">
        <w:rPr>
          <w:rFonts w:ascii="Arial Nova" w:hAnsi="Arial Nova" w:cs="Arial"/>
          <w:sz w:val="20"/>
        </w:rPr>
        <w:t>SWZ</w:t>
      </w:r>
      <w:r w:rsidRPr="00C76BC1">
        <w:rPr>
          <w:rFonts w:ascii="Arial Nova" w:hAnsi="Arial Nova" w:cs="Arial"/>
          <w:sz w:val="20"/>
        </w:rPr>
        <w:t>:</w:t>
      </w:r>
    </w:p>
    <w:p w14:paraId="2C7447FD" w14:textId="77777777" w:rsidR="003E30F7" w:rsidRPr="00506CCC" w:rsidRDefault="003E30F7" w:rsidP="003E30F7">
      <w:pPr>
        <w:pStyle w:val="Tekstpodstawowy3"/>
        <w:numPr>
          <w:ilvl w:val="2"/>
          <w:numId w:val="5"/>
        </w:numPr>
        <w:tabs>
          <w:tab w:val="left" w:pos="2410"/>
        </w:tabs>
        <w:spacing w:before="0" w:after="0" w:line="269" w:lineRule="auto"/>
        <w:rPr>
          <w:rFonts w:ascii="Arial Nova" w:hAnsi="Arial Nova" w:cs="Arial"/>
        </w:rPr>
      </w:pPr>
      <w:bookmarkStart w:id="6" w:name="_Hlk34114557"/>
      <w:r w:rsidRPr="00506CCC">
        <w:rPr>
          <w:rFonts w:ascii="Arial Nova" w:hAnsi="Arial Nova" w:cs="Arial"/>
        </w:rPr>
        <w:t>Ustawa z dnia z dnia 23 kwietnia 1964 r. Kodeks cywilny (tekst jednolity Dz.U.2023.1610</w:t>
      </w:r>
      <w:r>
        <w:rPr>
          <w:rFonts w:ascii="Arial Nova" w:hAnsi="Arial Nova" w:cs="Arial"/>
        </w:rPr>
        <w:t xml:space="preserve"> ze zm.</w:t>
      </w:r>
      <w:r w:rsidRPr="00506CCC">
        <w:rPr>
          <w:rFonts w:ascii="Arial Nova" w:hAnsi="Arial Nova" w:cs="Arial"/>
        </w:rPr>
        <w:t>);</w:t>
      </w:r>
    </w:p>
    <w:p w14:paraId="03FA8EE7" w14:textId="77777777" w:rsidR="003E30F7" w:rsidRPr="00506CCC" w:rsidRDefault="003E30F7" w:rsidP="003E30F7">
      <w:pPr>
        <w:pStyle w:val="Tekstpodstawowy3"/>
        <w:numPr>
          <w:ilvl w:val="2"/>
          <w:numId w:val="5"/>
        </w:numPr>
        <w:tabs>
          <w:tab w:val="left" w:pos="2410"/>
        </w:tabs>
        <w:spacing w:before="0" w:after="0" w:line="269" w:lineRule="auto"/>
        <w:rPr>
          <w:rFonts w:ascii="Arial Nova" w:hAnsi="Arial Nova" w:cs="Arial"/>
        </w:rPr>
      </w:pPr>
      <w:r w:rsidRPr="00506CCC">
        <w:rPr>
          <w:rFonts w:ascii="Arial Nova" w:hAnsi="Arial Nova" w:cs="Arial"/>
        </w:rPr>
        <w:t xml:space="preserve">Ustawa z dnia 16 lutego 2007 r. o ochronie konkurencji i konsumentów (tekst jednolity </w:t>
      </w:r>
      <w:r w:rsidRPr="00186E1F">
        <w:rPr>
          <w:rFonts w:ascii="Arial Nova" w:hAnsi="Arial Nova" w:cs="Arial"/>
        </w:rPr>
        <w:t xml:space="preserve">Dz.U.2023.1689 </w:t>
      </w:r>
      <w:r>
        <w:rPr>
          <w:rFonts w:ascii="Arial Nova" w:hAnsi="Arial Nova" w:cs="Arial"/>
        </w:rPr>
        <w:t>ze</w:t>
      </w:r>
      <w:r w:rsidRPr="00506CCC">
        <w:rPr>
          <w:rFonts w:ascii="Arial Nova" w:hAnsi="Arial Nova" w:cs="Arial"/>
        </w:rPr>
        <w:t xml:space="preserve"> zm.)</w:t>
      </w:r>
    </w:p>
    <w:p w14:paraId="3E48ED2A" w14:textId="77777777" w:rsidR="003E30F7" w:rsidRPr="00506CCC" w:rsidRDefault="003E30F7" w:rsidP="003E30F7">
      <w:pPr>
        <w:pStyle w:val="Tekstpodstawowy3"/>
        <w:numPr>
          <w:ilvl w:val="2"/>
          <w:numId w:val="5"/>
        </w:numPr>
        <w:tabs>
          <w:tab w:val="left" w:pos="2410"/>
        </w:tabs>
        <w:spacing w:before="0" w:after="0" w:line="269" w:lineRule="auto"/>
        <w:rPr>
          <w:rFonts w:ascii="Arial Nova" w:hAnsi="Arial Nova" w:cs="Arial"/>
        </w:rPr>
      </w:pPr>
      <w:r w:rsidRPr="00506CCC">
        <w:rPr>
          <w:rFonts w:ascii="Arial Nova" w:hAnsi="Arial Nova" w:cs="Arial"/>
        </w:rPr>
        <w:t>Ustawa z 16 kwietnia 1993 r. o zwalczaniu nieuczciwej konkurencji (tekst jednolity Dz.U.2022.1233);</w:t>
      </w:r>
    </w:p>
    <w:p w14:paraId="0EBF3569" w14:textId="77777777" w:rsidR="003E30F7" w:rsidRPr="00506CCC" w:rsidRDefault="003E30F7" w:rsidP="003E30F7">
      <w:pPr>
        <w:pStyle w:val="Tekstpodstawowy3"/>
        <w:numPr>
          <w:ilvl w:val="2"/>
          <w:numId w:val="5"/>
        </w:numPr>
        <w:tabs>
          <w:tab w:val="left" w:pos="2410"/>
        </w:tabs>
        <w:spacing w:before="0" w:after="0" w:line="269" w:lineRule="auto"/>
        <w:rPr>
          <w:rFonts w:ascii="Arial Nova" w:hAnsi="Arial Nova" w:cs="Arial"/>
        </w:rPr>
      </w:pPr>
      <w:r w:rsidRPr="00506CCC">
        <w:rPr>
          <w:rFonts w:ascii="Arial Nova" w:hAnsi="Arial Nova" w:cs="Arial"/>
        </w:rPr>
        <w:t>Ustawa z dnia 26 czerwca 1974 r.- Kodeks pracy (tekst jednolity Dz.U.2023.1465),</w:t>
      </w:r>
    </w:p>
    <w:p w14:paraId="5870A5C1" w14:textId="67986182" w:rsidR="003E30F7" w:rsidRDefault="003E30F7" w:rsidP="003E30F7">
      <w:pPr>
        <w:pStyle w:val="Tekstpodstawowy3"/>
        <w:numPr>
          <w:ilvl w:val="2"/>
          <w:numId w:val="5"/>
        </w:numPr>
        <w:tabs>
          <w:tab w:val="left" w:pos="2410"/>
        </w:tabs>
        <w:spacing w:before="0" w:after="0" w:line="269" w:lineRule="auto"/>
        <w:rPr>
          <w:rFonts w:ascii="Arial Nova" w:hAnsi="Arial Nova" w:cs="Arial"/>
        </w:rPr>
      </w:pPr>
      <w:r w:rsidRPr="00506CCC">
        <w:rPr>
          <w:rFonts w:ascii="Arial Nova" w:hAnsi="Arial Nova" w:cs="Arial"/>
        </w:rPr>
        <w:t xml:space="preserve">Ustawa z dnia 11 marca 2004 r. o podatku od towarów i usług (tekst jednolity </w:t>
      </w:r>
      <w:r w:rsidR="00323923" w:rsidRPr="00323923">
        <w:rPr>
          <w:rFonts w:ascii="Arial Nova" w:hAnsi="Arial Nova" w:cs="Arial"/>
        </w:rPr>
        <w:t>Dz.U.2024.361</w:t>
      </w:r>
      <w:r w:rsidRPr="00506CCC">
        <w:rPr>
          <w:rFonts w:ascii="Arial Nova" w:hAnsi="Arial Nova" w:cs="Arial"/>
        </w:rPr>
        <w:t xml:space="preserve">), </w:t>
      </w:r>
    </w:p>
    <w:p w14:paraId="7493C82F" w14:textId="77777777" w:rsidR="003E30F7" w:rsidRPr="00506CCC" w:rsidRDefault="003E30F7" w:rsidP="003E30F7">
      <w:pPr>
        <w:pStyle w:val="Tekstpodstawowy3"/>
        <w:numPr>
          <w:ilvl w:val="2"/>
          <w:numId w:val="5"/>
        </w:numPr>
        <w:tabs>
          <w:tab w:val="left" w:pos="2410"/>
        </w:tabs>
        <w:spacing w:before="0" w:after="0" w:line="269" w:lineRule="auto"/>
        <w:rPr>
          <w:rFonts w:ascii="Arial Nova" w:hAnsi="Arial Nova" w:cs="Arial"/>
        </w:rPr>
      </w:pPr>
      <w:r w:rsidRPr="00506CCC">
        <w:rPr>
          <w:rFonts w:ascii="Arial Nova" w:hAnsi="Arial Nova" w:cs="Arial"/>
        </w:rPr>
        <w:t>Ustawa z dnia z dnia 10 października 2002 r. o minimalnym wynagrodzeniu za pracę (tekst jednolity Dz.U.2020.2207</w:t>
      </w:r>
      <w:r>
        <w:rPr>
          <w:rFonts w:ascii="Arial Nova" w:hAnsi="Arial Nova" w:cs="Arial"/>
        </w:rPr>
        <w:t xml:space="preserve"> ze zm.</w:t>
      </w:r>
      <w:r w:rsidRPr="00506CCC">
        <w:rPr>
          <w:rFonts w:ascii="Arial Nova" w:hAnsi="Arial Nova" w:cs="Arial"/>
        </w:rPr>
        <w:t xml:space="preserve">), </w:t>
      </w:r>
    </w:p>
    <w:p w14:paraId="6473A291" w14:textId="443704BA" w:rsidR="003E30F7" w:rsidRPr="00506CCC" w:rsidRDefault="003E30F7" w:rsidP="003E30F7">
      <w:pPr>
        <w:pStyle w:val="Tekstpodstawowy3"/>
        <w:numPr>
          <w:ilvl w:val="2"/>
          <w:numId w:val="5"/>
        </w:numPr>
        <w:tabs>
          <w:tab w:val="left" w:pos="2410"/>
        </w:tabs>
        <w:spacing w:before="0" w:after="0" w:line="269" w:lineRule="auto"/>
        <w:rPr>
          <w:rFonts w:ascii="Arial Nova" w:hAnsi="Arial Nova" w:cs="Arial"/>
        </w:rPr>
      </w:pPr>
      <w:r w:rsidRPr="00506CCC">
        <w:rPr>
          <w:rFonts w:ascii="Arial Nova" w:hAnsi="Arial Nova" w:cs="Arial"/>
        </w:rPr>
        <w:t>Ustawa z dnia 17 lutego 2005 r. o informatyzacji działalności podmiotów realizujących zadania publiczne (tekst</w:t>
      </w:r>
      <w:r w:rsidR="003647D4">
        <w:rPr>
          <w:rFonts w:ascii="Arial Nova" w:hAnsi="Arial Nova" w:cs="Arial"/>
        </w:rPr>
        <w:t xml:space="preserve"> jednolity</w:t>
      </w:r>
      <w:r w:rsidRPr="00506CCC">
        <w:rPr>
          <w:rFonts w:ascii="Arial Nova" w:hAnsi="Arial Nova" w:cs="Arial"/>
        </w:rPr>
        <w:t xml:space="preserve"> </w:t>
      </w:r>
      <w:r w:rsidR="003647D4" w:rsidRPr="003647D4">
        <w:rPr>
          <w:rFonts w:ascii="Arial Nova" w:hAnsi="Arial Nova" w:cs="Arial"/>
        </w:rPr>
        <w:t>Dz.U.2024.307</w:t>
      </w:r>
      <w:r w:rsidRPr="00506CCC">
        <w:rPr>
          <w:rFonts w:ascii="Arial Nova" w:hAnsi="Arial Nova" w:cs="Arial"/>
        </w:rPr>
        <w:t xml:space="preserve">.), </w:t>
      </w:r>
    </w:p>
    <w:p w14:paraId="4330794E" w14:textId="77777777" w:rsidR="003E30F7" w:rsidRDefault="003E30F7" w:rsidP="003E30F7">
      <w:pPr>
        <w:pStyle w:val="Tekstpodstawowy3"/>
        <w:numPr>
          <w:ilvl w:val="2"/>
          <w:numId w:val="5"/>
        </w:numPr>
        <w:tabs>
          <w:tab w:val="left" w:pos="2410"/>
        </w:tabs>
        <w:spacing w:before="0" w:after="0" w:line="269" w:lineRule="auto"/>
        <w:rPr>
          <w:rFonts w:ascii="Arial Nova" w:hAnsi="Arial Nova" w:cs="Arial"/>
        </w:rPr>
      </w:pPr>
      <w:r w:rsidRPr="00506CCC">
        <w:rPr>
          <w:rFonts w:ascii="Arial Nova" w:hAnsi="Arial Nova" w:cs="Arial"/>
        </w:rPr>
        <w:t>Ustawa z dnia z dnia 9 maja 2014 r. o informowaniu o cenach towarów i usług (tekst jednolity Dz.U.2023.168),</w:t>
      </w:r>
    </w:p>
    <w:p w14:paraId="055975EE" w14:textId="77777777" w:rsidR="00E475AD" w:rsidRPr="00257557" w:rsidRDefault="00E475AD" w:rsidP="00E475AD">
      <w:pPr>
        <w:pStyle w:val="Tekstpodstawowy3"/>
        <w:numPr>
          <w:ilvl w:val="2"/>
          <w:numId w:val="5"/>
        </w:numPr>
        <w:tabs>
          <w:tab w:val="left" w:pos="2410"/>
        </w:tabs>
        <w:spacing w:before="0" w:after="0" w:line="269" w:lineRule="auto"/>
        <w:rPr>
          <w:rFonts w:ascii="Arial Nova" w:hAnsi="Arial Nova" w:cs="Arial"/>
        </w:rPr>
      </w:pPr>
      <w:r w:rsidRPr="00257557">
        <w:rPr>
          <w:rFonts w:ascii="Arial Nova" w:hAnsi="Arial Nova" w:cs="Arial"/>
          <w:spacing w:val="-3"/>
        </w:rPr>
        <w:t xml:space="preserve">Ustawa z dnia 23 lipca 2003r. o ochronie zabytków i opiece nad zabytkami (tekst jednolity Dz.U.2022.840 ze zm.), </w:t>
      </w:r>
    </w:p>
    <w:p w14:paraId="540DCC5B" w14:textId="77777777" w:rsidR="00E475AD" w:rsidRPr="00257557" w:rsidRDefault="00E475AD" w:rsidP="00E475AD">
      <w:pPr>
        <w:pStyle w:val="Tekstpodstawowy3"/>
        <w:numPr>
          <w:ilvl w:val="2"/>
          <w:numId w:val="5"/>
        </w:numPr>
        <w:tabs>
          <w:tab w:val="left" w:pos="2410"/>
        </w:tabs>
        <w:spacing w:before="0" w:after="0" w:line="269" w:lineRule="auto"/>
        <w:rPr>
          <w:rFonts w:ascii="Arial Nova" w:hAnsi="Arial Nova" w:cs="Arial"/>
        </w:rPr>
      </w:pPr>
      <w:r w:rsidRPr="00257557">
        <w:rPr>
          <w:rFonts w:ascii="Arial Nova" w:hAnsi="Arial Nova" w:cs="Arial"/>
          <w:spacing w:val="-3"/>
        </w:rPr>
        <w:t xml:space="preserve">Ustawa z dnia 7 lipca 1994 r. Prawo budowlane (tekst jednolity Dz.U.2023.682 ze zm.),  </w:t>
      </w:r>
    </w:p>
    <w:p w14:paraId="30658EEF" w14:textId="77777777" w:rsidR="00E475AD" w:rsidRPr="00257557" w:rsidRDefault="00E475AD" w:rsidP="00E475AD">
      <w:pPr>
        <w:pStyle w:val="Tekstpodstawowy3"/>
        <w:numPr>
          <w:ilvl w:val="2"/>
          <w:numId w:val="5"/>
        </w:numPr>
        <w:tabs>
          <w:tab w:val="left" w:pos="2410"/>
        </w:tabs>
        <w:spacing w:before="0" w:after="0" w:line="269" w:lineRule="auto"/>
        <w:rPr>
          <w:rFonts w:ascii="Arial Nova" w:hAnsi="Arial Nova" w:cs="Arial"/>
        </w:rPr>
      </w:pPr>
      <w:r w:rsidRPr="00257557">
        <w:rPr>
          <w:rFonts w:ascii="Arial Nova" w:hAnsi="Arial Nova" w:cs="Arial"/>
          <w:spacing w:val="-3"/>
        </w:rPr>
        <w:t>Ustaw</w:t>
      </w:r>
      <w:r>
        <w:rPr>
          <w:rFonts w:ascii="Arial Nova" w:hAnsi="Arial Nova" w:cs="Arial"/>
          <w:spacing w:val="-3"/>
        </w:rPr>
        <w:t>a</w:t>
      </w:r>
      <w:r w:rsidRPr="00257557">
        <w:rPr>
          <w:rFonts w:ascii="Arial Nova" w:hAnsi="Arial Nova" w:cs="Arial"/>
          <w:spacing w:val="-3"/>
        </w:rPr>
        <w:t xml:space="preserve"> z dnia 22 grudnia 2015 r. o zasadach uznawania kwalifikacji zawodowych nabytych w państwach członkowskich Unii Europejskiej (tekst jednolity Dz.U.2023.334), </w:t>
      </w:r>
    </w:p>
    <w:p w14:paraId="102437DC" w14:textId="4329326D" w:rsidR="003E30F7" w:rsidRPr="00506CCC" w:rsidRDefault="00E475AD" w:rsidP="00E475AD">
      <w:pPr>
        <w:pStyle w:val="Tekstpodstawowy3"/>
        <w:numPr>
          <w:ilvl w:val="2"/>
          <w:numId w:val="5"/>
        </w:numPr>
        <w:tabs>
          <w:tab w:val="left" w:pos="2410"/>
        </w:tabs>
        <w:spacing w:before="0" w:after="0" w:line="269" w:lineRule="auto"/>
        <w:rPr>
          <w:rFonts w:ascii="Arial Nova" w:hAnsi="Arial Nova" w:cs="Arial"/>
        </w:rPr>
      </w:pPr>
      <w:r w:rsidRPr="00257557">
        <w:rPr>
          <w:rFonts w:ascii="Arial Nova" w:hAnsi="Arial Nova" w:cs="Arial"/>
          <w:bCs/>
        </w:rPr>
        <w:t xml:space="preserve">Ustawa z dnia 14 grudnia 2012r. o odpadach (tekst jednolity </w:t>
      </w:r>
      <w:r w:rsidRPr="006F2C86">
        <w:rPr>
          <w:rFonts w:ascii="Arial Nova" w:hAnsi="Arial Nova" w:cs="Arial"/>
          <w:bCs/>
        </w:rPr>
        <w:t>Dz.U.2023.1587</w:t>
      </w:r>
      <w:r w:rsidRPr="00257557">
        <w:rPr>
          <w:rFonts w:ascii="Arial Nova" w:hAnsi="Arial Nova" w:cs="Arial"/>
          <w:bCs/>
        </w:rPr>
        <w:t xml:space="preserve"> ze zm.),</w:t>
      </w:r>
    </w:p>
    <w:bookmarkEnd w:id="6"/>
    <w:p w14:paraId="35AA7D01" w14:textId="77777777" w:rsidR="003E30F7" w:rsidRPr="00AB3685" w:rsidRDefault="003E30F7" w:rsidP="003E30F7">
      <w:pPr>
        <w:pStyle w:val="Tekstpodstawowy3"/>
        <w:numPr>
          <w:ilvl w:val="2"/>
          <w:numId w:val="5"/>
        </w:numPr>
        <w:tabs>
          <w:tab w:val="left" w:pos="2410"/>
        </w:tabs>
        <w:spacing w:before="0" w:after="0" w:line="269" w:lineRule="auto"/>
        <w:rPr>
          <w:rFonts w:ascii="Arial Nova" w:hAnsi="Arial Nova" w:cs="Arial"/>
        </w:rPr>
      </w:pPr>
      <w:r w:rsidRPr="00AB3685">
        <w:rPr>
          <w:rFonts w:ascii="Arial Nova" w:hAnsi="Arial Nova" w:cs="Arial"/>
        </w:rPr>
        <w:t>Obwieszczenie Prezesa Urzędu Zamówień Publicznych z dnia 3 grudnia 2023 r.</w:t>
      </w:r>
      <w:r>
        <w:rPr>
          <w:rFonts w:ascii="Arial Nova" w:hAnsi="Arial Nova" w:cs="Arial"/>
        </w:rPr>
        <w:t xml:space="preserve"> </w:t>
      </w:r>
      <w:r w:rsidRPr="00AB3685">
        <w:rPr>
          <w:rFonts w:ascii="Arial Nova" w:hAnsi="Arial Nova" w:cs="Arial"/>
        </w:rPr>
        <w:t xml:space="preserve">w sprawie aktualnych progów unijnych, ich równowartości w złotych, równowartości w złotych kwot wyrażonych w euro oraz średniego kursu złotego w stosunku do euro stanowiącego podstawę przeliczania wartości zamówień publicznych lub konkursów (M.P.2023.1344), </w:t>
      </w:r>
    </w:p>
    <w:p w14:paraId="688A56C5" w14:textId="77777777" w:rsidR="003E30F7" w:rsidRPr="00506CCC" w:rsidRDefault="003E30F7" w:rsidP="003E30F7">
      <w:pPr>
        <w:pStyle w:val="Tekstpodstawowy3"/>
        <w:numPr>
          <w:ilvl w:val="2"/>
          <w:numId w:val="5"/>
        </w:numPr>
        <w:tabs>
          <w:tab w:val="left" w:pos="2410"/>
        </w:tabs>
        <w:spacing w:before="0" w:after="60" w:line="240" w:lineRule="auto"/>
        <w:rPr>
          <w:rFonts w:ascii="Arial Nova" w:hAnsi="Arial Nova" w:cs="Arial"/>
        </w:rPr>
      </w:pPr>
      <w:r w:rsidRPr="00506CCC">
        <w:rPr>
          <w:rFonts w:ascii="Arial Nova" w:hAnsi="Arial Nova" w:cs="Arial"/>
        </w:rPr>
        <w:t xml:space="preserve">Rozporządzenie Prezesa Rady Ministrów z dnia 30 grudnia 2020 r. w sprawie sposobu sporządzania </w:t>
      </w:r>
      <w:r w:rsidRPr="00506CCC">
        <w:rPr>
          <w:rFonts w:ascii="Arial Nova" w:hAnsi="Arial Nova" w:cs="Arial"/>
        </w:rPr>
        <w:br/>
        <w:t>i przekazywania informacji oraz wymagań technicznych dla dokumentów elektronicznych oraz środków komunikacji elektronicznej w postępowaniu o udzielenie zamówienia publicznego lub konkursie (Dz.U.2020.2452);</w:t>
      </w:r>
    </w:p>
    <w:p w14:paraId="7FD337AC" w14:textId="1E2FA161" w:rsidR="001E2501" w:rsidRDefault="003E30F7" w:rsidP="003E30F7">
      <w:pPr>
        <w:pStyle w:val="Tekstpodstawowy3"/>
        <w:numPr>
          <w:ilvl w:val="2"/>
          <w:numId w:val="5"/>
        </w:numPr>
        <w:tabs>
          <w:tab w:val="left" w:pos="2410"/>
        </w:tabs>
        <w:spacing w:before="0" w:after="0" w:line="269" w:lineRule="auto"/>
        <w:rPr>
          <w:rFonts w:ascii="Arial Nova" w:hAnsi="Arial Nova" w:cs="Arial"/>
        </w:rPr>
      </w:pPr>
      <w:r w:rsidRPr="00506CCC">
        <w:rPr>
          <w:rFonts w:ascii="Arial Nova" w:hAnsi="Arial Nova" w:cs="Arial"/>
        </w:rPr>
        <w:t>Rozporządzenie Ministra Rozwoju, Pracy i Technologii z dnia 23 grudnia 2020 r. w sprawie podmiotowych środków dowodowych oraz innych dokumentów lub oświadczeń, jakich może żądać zamawiający od wykonawcy (Dz.U.2020.2415</w:t>
      </w:r>
      <w:r>
        <w:rPr>
          <w:rFonts w:ascii="Arial Nova" w:hAnsi="Arial Nova" w:cs="Arial"/>
        </w:rPr>
        <w:t xml:space="preserve"> ze zm.</w:t>
      </w:r>
      <w:r w:rsidRPr="00506CCC">
        <w:rPr>
          <w:rFonts w:ascii="Arial Nova" w:hAnsi="Arial Nova" w:cs="Arial"/>
        </w:rPr>
        <w:t>);</w:t>
      </w:r>
      <w:r w:rsidR="001E2501" w:rsidRPr="00C76BC1">
        <w:rPr>
          <w:rFonts w:ascii="Arial Nova" w:hAnsi="Arial Nova" w:cs="Arial"/>
        </w:rPr>
        <w:t xml:space="preserve">, </w:t>
      </w:r>
    </w:p>
    <w:p w14:paraId="6E734E5F" w14:textId="048AFF98" w:rsidR="00E475AD" w:rsidRPr="00C76BC1" w:rsidRDefault="00E475AD" w:rsidP="003E30F7">
      <w:pPr>
        <w:pStyle w:val="Tekstpodstawowy3"/>
        <w:numPr>
          <w:ilvl w:val="2"/>
          <w:numId w:val="5"/>
        </w:numPr>
        <w:tabs>
          <w:tab w:val="left" w:pos="2410"/>
        </w:tabs>
        <w:spacing w:before="0" w:after="0" w:line="269" w:lineRule="auto"/>
        <w:rPr>
          <w:rFonts w:ascii="Arial Nova" w:hAnsi="Arial Nova" w:cs="Arial"/>
        </w:rPr>
      </w:pPr>
      <w:r w:rsidRPr="006C5885">
        <w:rPr>
          <w:rFonts w:ascii="Arial Nova" w:hAnsi="Arial Nova" w:cs="Arial"/>
        </w:rPr>
        <w:lastRenderedPageBreak/>
        <w:t>Rozporządzenie</w:t>
      </w:r>
      <w:r>
        <w:rPr>
          <w:rFonts w:ascii="Arial Nova" w:hAnsi="Arial Nova" w:cs="Arial"/>
        </w:rPr>
        <w:t xml:space="preserve"> </w:t>
      </w:r>
      <w:r w:rsidRPr="006C5885">
        <w:rPr>
          <w:rFonts w:ascii="Arial Nova" w:hAnsi="Arial Nova" w:cs="Arial"/>
        </w:rPr>
        <w:t>Rady Ministrów</w:t>
      </w:r>
      <w:r>
        <w:rPr>
          <w:rFonts w:ascii="Arial Nova" w:hAnsi="Arial Nova" w:cs="Arial"/>
        </w:rPr>
        <w:t xml:space="preserve"> </w:t>
      </w:r>
      <w:r w:rsidRPr="006C5885">
        <w:rPr>
          <w:rFonts w:ascii="Arial Nova" w:hAnsi="Arial Nova" w:cs="Arial"/>
        </w:rPr>
        <w:t>z dnia 14 września 2023 r.</w:t>
      </w:r>
      <w:r>
        <w:rPr>
          <w:rFonts w:ascii="Arial Nova" w:hAnsi="Arial Nova" w:cs="Arial"/>
        </w:rPr>
        <w:t xml:space="preserve"> </w:t>
      </w:r>
      <w:r w:rsidRPr="006C5885">
        <w:rPr>
          <w:rFonts w:ascii="Arial Nova" w:hAnsi="Arial Nova" w:cs="Arial"/>
        </w:rPr>
        <w:t>w sprawie wysokości minimalnego wynagrodzenia za pracę oraz wysokości minimalnej stawki godzinowej w 2024 r.</w:t>
      </w:r>
      <w:r>
        <w:rPr>
          <w:rFonts w:ascii="Arial Nova" w:hAnsi="Arial Nova" w:cs="Arial"/>
        </w:rPr>
        <w:t xml:space="preserve"> (</w:t>
      </w:r>
      <w:r w:rsidRPr="00DA1443">
        <w:rPr>
          <w:rFonts w:ascii="Arial Nova" w:hAnsi="Arial Nova" w:cs="Arial"/>
        </w:rPr>
        <w:t>Dz.U.2023.1893</w:t>
      </w:r>
      <w:r>
        <w:rPr>
          <w:rFonts w:ascii="Arial Nova" w:hAnsi="Arial Nova" w:cs="Arial"/>
        </w:rPr>
        <w:t>),</w:t>
      </w:r>
    </w:p>
    <w:p w14:paraId="045F21FB" w14:textId="0F90C8FF" w:rsidR="00287E04" w:rsidRDefault="001E2501" w:rsidP="00495EEE">
      <w:pPr>
        <w:pStyle w:val="Akapitzlist10"/>
        <w:numPr>
          <w:ilvl w:val="0"/>
          <w:numId w:val="4"/>
        </w:numPr>
        <w:spacing w:before="0" w:after="0" w:line="269" w:lineRule="auto"/>
        <w:ind w:left="357" w:hanging="357"/>
        <w:jc w:val="both"/>
        <w:rPr>
          <w:rFonts w:ascii="Arial Nova" w:hAnsi="Arial Nova" w:cs="Arial"/>
          <w:color w:val="000000"/>
          <w:sz w:val="20"/>
          <w:szCs w:val="20"/>
        </w:rPr>
      </w:pPr>
      <w:r>
        <w:rPr>
          <w:rFonts w:ascii="Arial Nova" w:hAnsi="Arial Nova" w:cs="Arial"/>
          <w:color w:val="000000"/>
          <w:sz w:val="20"/>
          <w:szCs w:val="20"/>
        </w:rPr>
        <w:t>W</w:t>
      </w:r>
      <w:r w:rsidR="00676BAD" w:rsidRPr="00C76BC1">
        <w:rPr>
          <w:rFonts w:ascii="Arial Nova" w:hAnsi="Arial Nova" w:cs="Arial"/>
          <w:color w:val="000000"/>
          <w:sz w:val="20"/>
          <w:szCs w:val="20"/>
        </w:rPr>
        <w:t xml:space="preserve"> zakresie nieuregulowanym przez ww. akty prawn</w:t>
      </w:r>
      <w:r w:rsidR="001840AE" w:rsidRPr="00C76BC1">
        <w:rPr>
          <w:rFonts w:ascii="Arial Nova" w:hAnsi="Arial Nova" w:cs="Arial"/>
          <w:color w:val="000000"/>
          <w:sz w:val="20"/>
          <w:szCs w:val="20"/>
        </w:rPr>
        <w:t>e</w:t>
      </w:r>
      <w:r w:rsidR="00676BAD" w:rsidRPr="00C76BC1">
        <w:rPr>
          <w:rFonts w:ascii="Arial Nova" w:hAnsi="Arial Nova" w:cs="Arial"/>
          <w:color w:val="000000"/>
          <w:sz w:val="20"/>
          <w:szCs w:val="20"/>
        </w:rPr>
        <w:t xml:space="preserve"> stosuje się przepisy ustawy z dnia 23 kwietnia 1964 r. - Kodeks cywilny</w:t>
      </w:r>
      <w:r w:rsidR="00C652F2" w:rsidRPr="00C76BC1">
        <w:rPr>
          <w:rFonts w:ascii="Arial Nova" w:hAnsi="Arial Nova" w:cs="Arial"/>
          <w:color w:val="000000"/>
          <w:sz w:val="20"/>
          <w:szCs w:val="20"/>
        </w:rPr>
        <w:t>.</w:t>
      </w:r>
    </w:p>
    <w:p w14:paraId="7BB66082" w14:textId="77777777" w:rsidR="00F737BD" w:rsidRPr="00506CCC" w:rsidRDefault="00F737BD" w:rsidP="00F737BD">
      <w:pPr>
        <w:pStyle w:val="Akapitzlist10"/>
        <w:numPr>
          <w:ilvl w:val="0"/>
          <w:numId w:val="4"/>
        </w:numPr>
        <w:spacing w:before="0" w:after="0" w:line="269" w:lineRule="auto"/>
        <w:ind w:left="357" w:hanging="357"/>
        <w:jc w:val="both"/>
        <w:rPr>
          <w:rFonts w:ascii="Arial Nova" w:hAnsi="Arial Nova" w:cs="Arial"/>
          <w:sz w:val="20"/>
          <w:szCs w:val="20"/>
          <w:lang w:bidi="ar-SA"/>
        </w:rPr>
      </w:pPr>
      <w:r w:rsidRPr="00506CCC">
        <w:rPr>
          <w:rFonts w:ascii="Arial Nova" w:hAnsi="Arial Nova" w:cs="Arial"/>
          <w:sz w:val="20"/>
          <w:szCs w:val="20"/>
          <w:lang w:bidi="ar-SA"/>
        </w:rPr>
        <w:t xml:space="preserve">Źródła finasowania: </w:t>
      </w:r>
    </w:p>
    <w:p w14:paraId="1EA15F7A" w14:textId="1C7656E5" w:rsidR="00F737BD" w:rsidRPr="00506CCC" w:rsidRDefault="00F737BD">
      <w:pPr>
        <w:pStyle w:val="Akapitzlist10"/>
        <w:numPr>
          <w:ilvl w:val="0"/>
          <w:numId w:val="84"/>
        </w:numPr>
        <w:spacing w:before="0" w:after="0" w:line="269" w:lineRule="auto"/>
        <w:ind w:left="714" w:hanging="357"/>
        <w:rPr>
          <w:rFonts w:ascii="Arial Nova" w:hAnsi="Arial Nova" w:cs="Arial"/>
          <w:sz w:val="20"/>
          <w:szCs w:val="20"/>
          <w:lang w:bidi="ar-SA"/>
        </w:rPr>
      </w:pPr>
      <w:r w:rsidRPr="00506CCC">
        <w:rPr>
          <w:rFonts w:ascii="Arial Nova" w:hAnsi="Arial Nova" w:cs="Arial"/>
          <w:sz w:val="20"/>
          <w:szCs w:val="20"/>
          <w:lang w:bidi="ar-SA"/>
        </w:rPr>
        <w:t>środki własne Zamawiającego</w:t>
      </w:r>
      <w:r>
        <w:rPr>
          <w:rFonts w:ascii="Arial Nova" w:hAnsi="Arial Nova" w:cs="Arial"/>
          <w:sz w:val="20"/>
          <w:szCs w:val="20"/>
          <w:lang w:bidi="ar-SA"/>
        </w:rPr>
        <w:t>.</w:t>
      </w:r>
    </w:p>
    <w:p w14:paraId="50A74FD5" w14:textId="77777777" w:rsidR="003353B2" w:rsidRPr="00C76BC1" w:rsidRDefault="003353B2" w:rsidP="000E4A26">
      <w:pPr>
        <w:pStyle w:val="Nagwek1"/>
        <w:ind w:left="567" w:hanging="567"/>
        <w:rPr>
          <w:rFonts w:ascii="Arial Nova" w:hAnsi="Arial Nova" w:cs="Arial"/>
        </w:rPr>
      </w:pPr>
      <w:bookmarkStart w:id="7" w:name="_Toc159499114"/>
      <w:r w:rsidRPr="00C76BC1">
        <w:rPr>
          <w:rFonts w:ascii="Arial Nova" w:hAnsi="Arial Nova" w:cs="Arial"/>
        </w:rPr>
        <w:t>Opis przedmiotu zamówienia</w:t>
      </w:r>
      <w:bookmarkEnd w:id="7"/>
    </w:p>
    <w:p w14:paraId="09C98C72" w14:textId="510CE9B7" w:rsidR="0007176C" w:rsidRPr="0007176C" w:rsidRDefault="008537F5" w:rsidP="00AE266F">
      <w:pPr>
        <w:pStyle w:val="Tekstpodstawowy"/>
        <w:numPr>
          <w:ilvl w:val="0"/>
          <w:numId w:val="19"/>
        </w:numPr>
        <w:spacing w:before="0" w:after="40" w:line="264" w:lineRule="auto"/>
        <w:ind w:left="357"/>
        <w:jc w:val="both"/>
        <w:rPr>
          <w:rFonts w:ascii="Arial Nova" w:hAnsi="Arial Nova" w:cs="Arial"/>
        </w:rPr>
      </w:pPr>
      <w:bookmarkStart w:id="8" w:name="_Hlk119413705"/>
      <w:bookmarkStart w:id="9" w:name="_Hlk118972147"/>
      <w:bookmarkStart w:id="10" w:name="_Hlk87343214"/>
      <w:bookmarkStart w:id="11" w:name="_Hlk77148593"/>
      <w:r w:rsidRPr="00C76BC1">
        <w:rPr>
          <w:rFonts w:ascii="Arial Nova" w:hAnsi="Arial Nova" w:cs="Arial"/>
        </w:rPr>
        <w:t xml:space="preserve">Przedmiotem zamówienia jest </w:t>
      </w:r>
      <w:r w:rsidR="005E43EC">
        <w:rPr>
          <w:rFonts w:ascii="Arial" w:hAnsi="Arial" w:cs="Arial"/>
          <w:b/>
          <w:bCs/>
        </w:rPr>
        <w:t>z</w:t>
      </w:r>
      <w:r w:rsidR="005E43EC" w:rsidRPr="005E43EC">
        <w:rPr>
          <w:rFonts w:ascii="Arial" w:hAnsi="Arial" w:cs="Arial"/>
          <w:b/>
          <w:bCs/>
        </w:rPr>
        <w:t>imowe utrzymanie dróg powiatowych na terenie powiatu iławskiego w sezonie zimowym 2024/2025</w:t>
      </w:r>
      <w:r w:rsidR="005E43EC">
        <w:rPr>
          <w:rFonts w:ascii="Arial" w:hAnsi="Arial" w:cs="Arial"/>
          <w:b/>
          <w:bCs/>
        </w:rPr>
        <w:t xml:space="preserve"> </w:t>
      </w:r>
      <w:r w:rsidR="005E43EC" w:rsidRPr="005E43EC">
        <w:rPr>
          <w:rFonts w:ascii="Arial" w:hAnsi="Arial" w:cs="Arial"/>
        </w:rPr>
        <w:t>z podziałem na części</w:t>
      </w:r>
      <w:r w:rsidR="0007176C">
        <w:rPr>
          <w:rFonts w:ascii="Arial" w:hAnsi="Arial" w:cs="Arial"/>
          <w:b/>
          <w:bCs/>
        </w:rPr>
        <w:t xml:space="preserve">: </w:t>
      </w:r>
    </w:p>
    <w:p w14:paraId="44216BB0"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1 „Zimowe utrzymanie dróg na terenie gminy Iława i gminy Lubawa”.</w:t>
      </w:r>
    </w:p>
    <w:p w14:paraId="512D1CAC"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2 „Zimowe utrzymanie dróg na terenie gminy Susz, gminy i miasta Kisielice”.</w:t>
      </w:r>
    </w:p>
    <w:p w14:paraId="4AB1D53D"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3 „Zimowe utrzymanie dróg na terenie gminy Zalewo”.</w:t>
      </w:r>
    </w:p>
    <w:p w14:paraId="234E6E70"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4 „Zimowe utrzymanie ulic, chodników i ścieżek rowerowych na terenie miasta Iława”.</w:t>
      </w:r>
    </w:p>
    <w:p w14:paraId="12EF7A09"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5 „Zimowe utrzymanie ulic  i chodników na terenie miasta Lubawa”.</w:t>
      </w:r>
    </w:p>
    <w:p w14:paraId="0829595B" w14:textId="77777777" w:rsidR="00293D76" w:rsidRPr="00293D76" w:rsidRDefault="00293D76" w:rsidP="00293D76">
      <w:pPr>
        <w:spacing w:before="0" w:after="0" w:line="264" w:lineRule="auto"/>
        <w:jc w:val="both"/>
        <w:rPr>
          <w:rFonts w:ascii="Arial Nova" w:hAnsi="Arial Nova" w:cs="Arial"/>
        </w:rPr>
      </w:pPr>
    </w:p>
    <w:p w14:paraId="3555A05F"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ZAMÓWIENIE OBEJMUJE:</w:t>
      </w:r>
    </w:p>
    <w:p w14:paraId="30F62BB6"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1) zamontowanie sprzętu Wykonawcy na nośniki;</w:t>
      </w:r>
    </w:p>
    <w:p w14:paraId="6EF7BEBB"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2) odśnieżanie i zwalczanie śliskości na drogach ulicach, chodnikach i ścieżkach rowerowych (w zależności od części zamówienia którego dotyczy);</w:t>
      </w:r>
    </w:p>
    <w:p w14:paraId="315CEF11"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3) zakupienie, przygotowanie i magazynowanie mieszanek piasku z solą i soli;</w:t>
      </w:r>
    </w:p>
    <w:p w14:paraId="554C1EA4"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4) przygotowanie na poboczach dróg w miejscach wskazanych przez Zamawiającego o dużym spadku podłużnym pryzm materiałów </w:t>
      </w:r>
      <w:proofErr w:type="spellStart"/>
      <w:r w:rsidRPr="00293D76">
        <w:rPr>
          <w:rFonts w:ascii="Arial Nova" w:hAnsi="Arial Nova" w:cs="Arial"/>
        </w:rPr>
        <w:t>uszorstniających</w:t>
      </w:r>
      <w:proofErr w:type="spellEnd"/>
      <w:r w:rsidRPr="00293D76">
        <w:rPr>
          <w:rFonts w:ascii="Arial Nova" w:hAnsi="Arial Nova" w:cs="Arial"/>
        </w:rPr>
        <w:t xml:space="preserve"> do posypywania przez użytkowników dróg;</w:t>
      </w:r>
    </w:p>
    <w:p w14:paraId="64404DA5"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5) wywożenie śniegu z pasów drogowych;</w:t>
      </w:r>
    </w:p>
    <w:p w14:paraId="11EFAB81"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6) zapewnienie dyspozycyjności pracowników Wykonawcy odpowiedzialnych za należyte wykonanie usługi.</w:t>
      </w:r>
    </w:p>
    <w:p w14:paraId="3293314E" w14:textId="77777777" w:rsidR="00293D76" w:rsidRPr="00293D76" w:rsidRDefault="00293D76" w:rsidP="00293D76">
      <w:pPr>
        <w:spacing w:before="0" w:after="0" w:line="264" w:lineRule="auto"/>
        <w:jc w:val="both"/>
        <w:rPr>
          <w:rFonts w:ascii="Arial Nova" w:hAnsi="Arial Nova" w:cs="Arial"/>
        </w:rPr>
      </w:pPr>
    </w:p>
    <w:p w14:paraId="53D75513"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POSTANOWIENIA DOTYCZĄCE SPRZĘTU I POJAZDÓW:</w:t>
      </w:r>
    </w:p>
    <w:p w14:paraId="06E7AEA5"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1) Terminy gotowości sprzętu: od 1 listopada 2024 do 31 marca 2025 r.</w:t>
      </w:r>
    </w:p>
    <w:p w14:paraId="0123A345"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2) Wykonawca wyposaży samochody w liny holownicze, łopaty oraz zainstaluje dodatkowo sygnał ostrzegawczy – (sygnał świetlny błyskowy barwy żółtej), oświetlenie samochodu i sprzętu – zgodnie z ustawą z dnia 20.06.1997 r - Prawo o ruchu drogowym (tekst jedn. Dz. U. z 2021 roku, poz. 450 z późn. zm.).</w:t>
      </w:r>
    </w:p>
    <w:p w14:paraId="4F3B51CD"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3) Wykonawca musi wyposażyć nośniki w telefony komórkowe, a ich numery podać Zamawiającemu.</w:t>
      </w:r>
    </w:p>
    <w:p w14:paraId="31BE071B"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4) Montaż i demontaż piaskarek, czołownic, pługów oraz dodatkowego oświetlenia na samochody należy do Wykonawcy i odbywać się będzie na jego koszt.</w:t>
      </w:r>
    </w:p>
    <w:p w14:paraId="62236FBF"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5) Praca piaskarek i pługów liczy się od momentu podstawienia technicznie gotowego do wyjazdu zestawu: nośnik + piaskarka + pług + obsługa wykonawcy + załadowana piaskarka. Od wyjazdu do zakończenia pracy piaskarki.</w:t>
      </w:r>
    </w:p>
    <w:p w14:paraId="0482E388"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6) Nośnik przeznaczony do posypywania musi być przystosowany do jednoczesnego odśnieżania.</w:t>
      </w:r>
    </w:p>
    <w:p w14:paraId="2C5F9686"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7) Piaskarki jeżdżące na terenach pozamiejskich należy ustawić na średnią </w:t>
      </w:r>
      <w:proofErr w:type="spellStart"/>
      <w:r w:rsidRPr="00293D76">
        <w:rPr>
          <w:rFonts w:ascii="Arial Nova" w:hAnsi="Arial Nova" w:cs="Arial"/>
        </w:rPr>
        <w:t>posypu</w:t>
      </w:r>
      <w:proofErr w:type="spellEnd"/>
      <w:r w:rsidRPr="00293D76">
        <w:rPr>
          <w:rFonts w:ascii="Arial Nova" w:hAnsi="Arial Nova" w:cs="Arial"/>
        </w:rPr>
        <w:t xml:space="preserve"> mieszanki piasku z solą w ilości maksymalnej 2,5 tony na godzinę pracy sprzętu a w przypadku </w:t>
      </w:r>
      <w:proofErr w:type="spellStart"/>
      <w:r w:rsidRPr="00293D76">
        <w:rPr>
          <w:rFonts w:ascii="Arial Nova" w:hAnsi="Arial Nova" w:cs="Arial"/>
        </w:rPr>
        <w:t>posypu</w:t>
      </w:r>
      <w:proofErr w:type="spellEnd"/>
      <w:r w:rsidRPr="00293D76">
        <w:rPr>
          <w:rFonts w:ascii="Arial Nova" w:hAnsi="Arial Nova" w:cs="Arial"/>
        </w:rPr>
        <w:t xml:space="preserve"> większej ilości mieszanki koszty nadwyżki ponosi Wykonawca,</w:t>
      </w:r>
    </w:p>
    <w:p w14:paraId="6A1E5C68"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8) Załadunek piaskarek odbywać się będzie sprzętem i na koszt Wykonawcy, koszt załadunku wliczony jest w cenę materiału.</w:t>
      </w:r>
    </w:p>
    <w:p w14:paraId="29CBF7CC"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9) Do odśnieżania i posypywania chodników i ścieżek rowerowych należy stosować ciągniki z posypywarkami                         i pługami jednostronnymi, napędami na 2 osie 4x4 (Masa całkowita całego zestawu </w:t>
      </w:r>
      <w:proofErr w:type="spellStart"/>
      <w:r w:rsidRPr="00293D76">
        <w:rPr>
          <w:rFonts w:ascii="Arial Nova" w:hAnsi="Arial Nova" w:cs="Arial"/>
        </w:rPr>
        <w:t>tj</w:t>
      </w:r>
      <w:proofErr w:type="spellEnd"/>
      <w:r w:rsidRPr="00293D76">
        <w:rPr>
          <w:rFonts w:ascii="Arial Nova" w:hAnsi="Arial Nova" w:cs="Arial"/>
        </w:rPr>
        <w:t>; nośnik + posypywarka + mieszanka piasku z solą nie może przekraczać 2000 kg.</w:t>
      </w:r>
    </w:p>
    <w:p w14:paraId="10EE03CF"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10) W przypadku awarii jakiegokolwiek z narzędzi i urządzeń technicznych niezbędnych przy usuwaniu skutków zimy na drogach, Wykonawca zobowiązany jest do natychmiastowego uzupełnienia ich, poprzez zapewnienie sprzętu zastępczego, o tych samych lub wyższych parametrach.</w:t>
      </w:r>
    </w:p>
    <w:p w14:paraId="1614E69B"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11) Zamawiający na swój koszt zamontuje na wszystkich wymaganych nośnikach Wykonawcy urządzenia GPS                    z czujnikami. W przypadku zmiany sprzętu lub pojazdu przez Wykonawcę o tych samych parametrach lub wyższych w trakcie trwania umowy koszty związane z przełożeniem urządzenia GPS z czujnikami ponosić będzie każdorazowo Wykonawca.</w:t>
      </w:r>
    </w:p>
    <w:p w14:paraId="3ADF89F2"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12) W terminie do 14 dni od dnia zawarcia umowy Wykonawca ma obowiązek udokumentować Zamawiającemu posiadany sprzęt z podaniem numerów rejestracyjnych pojazdów oraz numerów fabrycznych sprzętu.</w:t>
      </w:r>
    </w:p>
    <w:p w14:paraId="2CBBE740"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lastRenderedPageBreak/>
        <w:t>13) Wszystkie sprzęty i pojazdy Wykonawców biorących udział w postępowaniu przetargowym muszą spełniać:</w:t>
      </w:r>
    </w:p>
    <w:p w14:paraId="3FA35007"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a) w przypadku części 1-3 – Zamawiający nie ustanawia wymogu,</w:t>
      </w:r>
    </w:p>
    <w:p w14:paraId="7741E4D9"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b) w przypadku części 4-5 europejską emisję spalin min. EURO 3.</w:t>
      </w:r>
    </w:p>
    <w:p w14:paraId="35F53D89"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14) Wymagany sprzęt:</w:t>
      </w:r>
    </w:p>
    <w:p w14:paraId="1C468F68"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1:</w:t>
      </w:r>
    </w:p>
    <w:p w14:paraId="59F84C11" w14:textId="48DFF09B"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 Nośnik o ład. pow. 10 t z piaskarką i pługiem średnim jednostronnym – </w:t>
      </w:r>
      <w:r>
        <w:rPr>
          <w:rFonts w:ascii="Arial Nova" w:hAnsi="Arial Nova" w:cs="Arial"/>
        </w:rPr>
        <w:t>6</w:t>
      </w:r>
      <w:r w:rsidRPr="00293D76">
        <w:rPr>
          <w:rFonts w:ascii="Arial Nova" w:hAnsi="Arial Nova" w:cs="Arial"/>
        </w:rPr>
        <w:t xml:space="preserve"> jednostek </w:t>
      </w:r>
    </w:p>
    <w:p w14:paraId="258B065D" w14:textId="0C78674D"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 Pozostały sprzęt wymieniony w załączniku nr </w:t>
      </w:r>
      <w:r>
        <w:rPr>
          <w:rFonts w:ascii="Arial Nova" w:hAnsi="Arial Nova" w:cs="Arial"/>
        </w:rPr>
        <w:t>3</w:t>
      </w:r>
      <w:r w:rsidRPr="00293D76">
        <w:rPr>
          <w:rFonts w:ascii="Arial Nova" w:hAnsi="Arial Nova" w:cs="Arial"/>
        </w:rPr>
        <w:t xml:space="preserve"> do umowy</w:t>
      </w:r>
    </w:p>
    <w:p w14:paraId="617FDD9F"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2:</w:t>
      </w:r>
    </w:p>
    <w:p w14:paraId="016613AD"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Nośnik o ład. pow. 10 t z piaskarką i pługiem średnim jednostronnym – 4 jednostki</w:t>
      </w:r>
    </w:p>
    <w:p w14:paraId="440D9170"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 Ciągnik z posypywarką i pługiem jednostronnym, napęd na 2 osie 4x4 (Masa całkowita całego zestawu </w:t>
      </w:r>
      <w:proofErr w:type="spellStart"/>
      <w:r w:rsidRPr="00293D76">
        <w:rPr>
          <w:rFonts w:ascii="Arial Nova" w:hAnsi="Arial Nova" w:cs="Arial"/>
        </w:rPr>
        <w:t>tj</w:t>
      </w:r>
      <w:proofErr w:type="spellEnd"/>
      <w:r w:rsidRPr="00293D76">
        <w:rPr>
          <w:rFonts w:ascii="Arial Nova" w:hAnsi="Arial Nova" w:cs="Arial"/>
        </w:rPr>
        <w:t>; nośnik + posypywarka + mieszanka piasku z solą nie może przekraczać 2000 kg – 1 jednostka</w:t>
      </w:r>
    </w:p>
    <w:p w14:paraId="57915B5E" w14:textId="38795366"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Pozostały sprzęt wymieniony w załączniku nr 3 do umowy</w:t>
      </w:r>
    </w:p>
    <w:p w14:paraId="7E6AF6BE"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3:</w:t>
      </w:r>
    </w:p>
    <w:p w14:paraId="6888CFCE"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Nośnik o ład. pow. 10 t z piaskarką i pługiem średnim jednostronnym – 2 jednostki</w:t>
      </w:r>
    </w:p>
    <w:p w14:paraId="63990A8B"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Ciągnik rolniczy z dwoma napędami, z pługiem czołowym dwustronnym – 1 jednostka</w:t>
      </w:r>
    </w:p>
    <w:p w14:paraId="0136683E" w14:textId="472FE8B4"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Pozostały sprzęt wymieniony w załączniku nr 3 do umowy</w:t>
      </w:r>
    </w:p>
    <w:p w14:paraId="1F49BBA9"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4:</w:t>
      </w:r>
    </w:p>
    <w:p w14:paraId="6AB11185"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Nośnik z piaskarką i pługiem jednostronnym – 1 jednostka</w:t>
      </w:r>
    </w:p>
    <w:p w14:paraId="25F9F977"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 Ciągnik z posypywarką i pługiem jednostronnym, napęd na 2 osie 4x4 (Masa całkowita całego zestawu </w:t>
      </w:r>
      <w:proofErr w:type="spellStart"/>
      <w:r w:rsidRPr="00293D76">
        <w:rPr>
          <w:rFonts w:ascii="Arial Nova" w:hAnsi="Arial Nova" w:cs="Arial"/>
        </w:rPr>
        <w:t>tj</w:t>
      </w:r>
      <w:proofErr w:type="spellEnd"/>
      <w:r w:rsidRPr="00293D76">
        <w:rPr>
          <w:rFonts w:ascii="Arial Nova" w:hAnsi="Arial Nova" w:cs="Arial"/>
        </w:rPr>
        <w:t>; nośnik + posypywarka + mieszanka piasku z solą nie może przekraczać 2000 kg – 3 jednostki</w:t>
      </w:r>
    </w:p>
    <w:p w14:paraId="01E419CF" w14:textId="0FFC52F8"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Pozostały sprzęt wymieniony w załączniku nr 3 do umowy</w:t>
      </w:r>
    </w:p>
    <w:p w14:paraId="26BEC9EE"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5:</w:t>
      </w:r>
    </w:p>
    <w:p w14:paraId="00557DFE"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 Ciągnik z piaskarką i pługiem jednostronnym – 1 jednostka </w:t>
      </w:r>
    </w:p>
    <w:p w14:paraId="6ACF2B2C"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 Ciągnik z posypywarką i pługiem jednostronnym, napęd na 2 osie 4x4 (Masa całkowita całego zestawu </w:t>
      </w:r>
      <w:proofErr w:type="spellStart"/>
      <w:r w:rsidRPr="00293D76">
        <w:rPr>
          <w:rFonts w:ascii="Arial Nova" w:hAnsi="Arial Nova" w:cs="Arial"/>
        </w:rPr>
        <w:t>tj</w:t>
      </w:r>
      <w:proofErr w:type="spellEnd"/>
      <w:r w:rsidRPr="00293D76">
        <w:rPr>
          <w:rFonts w:ascii="Arial Nova" w:hAnsi="Arial Nova" w:cs="Arial"/>
        </w:rPr>
        <w:t>; nośnik + posypywarka + mieszanka piasku z solą nie może przekraczać 2000 kg – 1 jednostka</w:t>
      </w:r>
    </w:p>
    <w:p w14:paraId="28B83624" w14:textId="4A9CB402"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 </w:t>
      </w:r>
      <w:bookmarkStart w:id="12" w:name="_Hlk173313430"/>
      <w:r w:rsidRPr="00293D76">
        <w:rPr>
          <w:rFonts w:ascii="Arial Nova" w:hAnsi="Arial Nova" w:cs="Arial"/>
        </w:rPr>
        <w:t>Pozostały sprzęt wymieniony w załączniku nr 3 do umowy</w:t>
      </w:r>
      <w:bookmarkEnd w:id="12"/>
    </w:p>
    <w:p w14:paraId="3E01CE62" w14:textId="77777777" w:rsidR="00293D76" w:rsidRPr="00293D76" w:rsidRDefault="00293D76" w:rsidP="00293D76">
      <w:pPr>
        <w:spacing w:before="0" w:after="0" w:line="264" w:lineRule="auto"/>
        <w:jc w:val="both"/>
        <w:rPr>
          <w:rFonts w:ascii="Arial Nova" w:hAnsi="Arial Nova" w:cs="Arial"/>
        </w:rPr>
      </w:pPr>
    </w:p>
    <w:p w14:paraId="66574E21"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POSTANOWIENIA DODATKOWE DOTYCZĄCE MATERIAŁÓW DO LIKWIDACJI ŚLISKOŚCI ZIMOWEJ:</w:t>
      </w:r>
    </w:p>
    <w:p w14:paraId="3E5D4199"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1) Do likwidacji śliskości zimowej należy stosować następujące materiały:</w:t>
      </w:r>
    </w:p>
    <w:p w14:paraId="1AAA5CDB"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a) sól drogowa,</w:t>
      </w:r>
    </w:p>
    <w:p w14:paraId="14B901F9"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b) piasek,</w:t>
      </w:r>
    </w:p>
    <w:p w14:paraId="188D5AB7"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 20 % mieszankę piaskowo – solną (20 % soli drogowej + 80 % piasku).</w:t>
      </w:r>
    </w:p>
    <w:p w14:paraId="585255B3" w14:textId="77777777" w:rsidR="00C75DEF" w:rsidRDefault="00293D76" w:rsidP="00293D76">
      <w:pPr>
        <w:spacing w:before="0" w:after="0" w:line="264" w:lineRule="auto"/>
        <w:jc w:val="both"/>
        <w:rPr>
          <w:rFonts w:ascii="Arial Nova" w:hAnsi="Arial Nova" w:cs="Arial"/>
        </w:rPr>
      </w:pPr>
      <w:r w:rsidRPr="00293D76">
        <w:rPr>
          <w:rFonts w:ascii="Arial Nova" w:hAnsi="Arial Nova" w:cs="Arial"/>
        </w:rPr>
        <w:t xml:space="preserve">2) Za zapasy materiałowe Zamawiający nie ponosi opłat, jak również za zapas powstały po sezonie zimowym.               </w:t>
      </w:r>
    </w:p>
    <w:p w14:paraId="01DDED3C" w14:textId="1E55B01F"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3) Minimalny zapas materiałów zgromadzony na początku każdego sezonu (zgromadzenie minimum 20% wymaganej w kosztorysie ofertowym ilości piasku z solą i soli).</w:t>
      </w:r>
    </w:p>
    <w:p w14:paraId="39E2C69A"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4) Wykonawca dokona zbadania mieszanki i soli drogowej (koszt Wykonawcy) przed sezonem zimowym w wybranym przez siebie laboratorium, a wyniki tych badań przedstawi Zamawiającemu do dnia 20.10.2024 r. Pobranie próbek do badania nastąpi w obecności przedstawiciela Zamawiającego, który zostanie powiadomiony               o tym fakcie dwa dni wcześniej z podaniem daty i godziny.</w:t>
      </w:r>
    </w:p>
    <w:p w14:paraId="4BE9D771"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5) Zamawiający w trakcie trwania umowy, w obecności Wykonawcy lub jego pracownika, ma prawo do pobierania próbek mieszanki piaskowo-solnej lub soli drogowej ze składowisk oraz środków transportowych, dla przeprowadzenia pomiarów i badań kontrolnych – zgodnie z ogólnymi zasadami pobierania próbek, zakończonych protokołem podpisanym przez obie strony.</w:t>
      </w:r>
    </w:p>
    <w:p w14:paraId="64FADE31"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6) Zamawiający nie dopuszcza stosowania: pyłu solnego, i innych pokrewnych towarów. Wymaga się stosowania tylko i wyłącznie soli drogowej o minimalnych parametrach lub wyższych zawartych w SST załączonej do postępowania przetargowego. </w:t>
      </w:r>
    </w:p>
    <w:p w14:paraId="072AFD55"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Uwaga: </w:t>
      </w:r>
    </w:p>
    <w:p w14:paraId="17455F34" w14:textId="6A59BCC8" w:rsidR="00293D76" w:rsidRPr="00293D76" w:rsidRDefault="00293D76" w:rsidP="00293D76">
      <w:pPr>
        <w:spacing w:before="0" w:after="0" w:line="264" w:lineRule="auto"/>
        <w:jc w:val="both"/>
        <w:rPr>
          <w:rFonts w:ascii="Arial Nova" w:hAnsi="Arial Nova" w:cs="Arial"/>
        </w:rPr>
      </w:pPr>
      <w:r>
        <w:rPr>
          <w:rFonts w:ascii="Arial Nova" w:hAnsi="Arial Nova" w:cs="Arial"/>
        </w:rPr>
        <w:t xml:space="preserve">- </w:t>
      </w:r>
      <w:r w:rsidRPr="00293D76">
        <w:rPr>
          <w:rFonts w:ascii="Arial Nova" w:hAnsi="Arial Nova" w:cs="Arial"/>
        </w:rPr>
        <w:t>Przedstawione wartości ilościowe w kosztorysach usług będą wzajemnie wymienne w trakcie realizacji przedmiotu zamówienia,</w:t>
      </w:r>
    </w:p>
    <w:p w14:paraId="5B61FFA4" w14:textId="1FB52A1C" w:rsidR="00293D76" w:rsidRPr="00293D76" w:rsidRDefault="00293D76" w:rsidP="00293D76">
      <w:pPr>
        <w:spacing w:before="0" w:after="0" w:line="264" w:lineRule="auto"/>
        <w:jc w:val="both"/>
        <w:rPr>
          <w:rFonts w:ascii="Arial Nova" w:hAnsi="Arial Nova" w:cs="Arial"/>
        </w:rPr>
      </w:pPr>
      <w:r>
        <w:rPr>
          <w:rFonts w:ascii="Arial Nova" w:hAnsi="Arial Nova" w:cs="Arial"/>
        </w:rPr>
        <w:t xml:space="preserve">- </w:t>
      </w:r>
      <w:r w:rsidRPr="00293D76">
        <w:rPr>
          <w:rFonts w:ascii="Arial Nova" w:hAnsi="Arial Nova" w:cs="Arial"/>
        </w:rPr>
        <w:t>Przed sezonem zimowym na każdą z części zamówienia kierownik obwodowy lub upoważniony pracownik Zamawiającego ustali trasy przejazdów dla poszczególnych pojazdów Wykonawcy,</w:t>
      </w:r>
    </w:p>
    <w:p w14:paraId="599927CB" w14:textId="65DE345E" w:rsidR="00293D76" w:rsidRPr="00293D76" w:rsidRDefault="00293D76" w:rsidP="00293D76">
      <w:pPr>
        <w:spacing w:before="0" w:after="0" w:line="264" w:lineRule="auto"/>
        <w:jc w:val="both"/>
        <w:rPr>
          <w:rFonts w:ascii="Arial Nova" w:hAnsi="Arial Nova" w:cs="Arial"/>
        </w:rPr>
      </w:pPr>
      <w:r>
        <w:rPr>
          <w:rFonts w:ascii="Arial Nova" w:hAnsi="Arial Nova" w:cs="Arial"/>
        </w:rPr>
        <w:t xml:space="preserve">- </w:t>
      </w:r>
      <w:r w:rsidRPr="00293D76">
        <w:rPr>
          <w:rFonts w:ascii="Arial Nova" w:hAnsi="Arial Nova" w:cs="Arial"/>
        </w:rPr>
        <w:t>Gotowość sprzętu do świadczenia usług będzie płatna w maksymalnej wysokości:</w:t>
      </w:r>
    </w:p>
    <w:p w14:paraId="63988231"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1: 36 000,00 zł netto za jeden miesiąc,</w:t>
      </w:r>
    </w:p>
    <w:p w14:paraId="6CC77DC5"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2: 30 000,00 zł netto za jeden miesiąc,</w:t>
      </w:r>
    </w:p>
    <w:p w14:paraId="3C30E4F4"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3: 18 000,00 zł netto za jeden miesiąc,</w:t>
      </w:r>
    </w:p>
    <w:p w14:paraId="3ACC3E2E" w14:textId="3C3C1B8A"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lastRenderedPageBreak/>
        <w:t xml:space="preserve">Część Nr 4: </w:t>
      </w:r>
      <w:r>
        <w:rPr>
          <w:rFonts w:ascii="Arial Nova" w:hAnsi="Arial Nova" w:cs="Arial"/>
        </w:rPr>
        <w:t>24</w:t>
      </w:r>
      <w:r w:rsidRPr="00293D76">
        <w:rPr>
          <w:rFonts w:ascii="Arial Nova" w:hAnsi="Arial Nova" w:cs="Arial"/>
        </w:rPr>
        <w:t xml:space="preserve"> 000,00 zł netto za jeden miesiąc,</w:t>
      </w:r>
    </w:p>
    <w:p w14:paraId="487A46DF"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Część Nr 5: 12 000,00 zł netto za jeden miesiąc,</w:t>
      </w:r>
    </w:p>
    <w:p w14:paraId="15FDC2E3"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Warunki płatności za gotowość sprzętów i pojazdów: </w:t>
      </w:r>
    </w:p>
    <w:p w14:paraId="432A4B31"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xml:space="preserve">- 100% w przypadku prowadzenia usług zimowego utrzymania dróg jedną lub większą ilością sprzętów lub pojazdów wymaganych przez Zamawiającego do 5 dni w ciągu miesiąca, </w:t>
      </w:r>
    </w:p>
    <w:p w14:paraId="489370A4"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- 50% w przypadku prowadzenia usług zimowego utrzymania dróg jedną lub większą ilością sprzętów lub pojazdów wymaganych przez Zamawiającego od 6 dni do 10 dni w ciągu miesiąca,</w:t>
      </w:r>
    </w:p>
    <w:p w14:paraId="5B551540"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- 0% w przypadku prowadzenia usług zimowego utrzymania dróg jedną lub większą ilością sprzętów lub pojazdów przez 11 dni lub więcej w ciągu miesiąca</w:t>
      </w:r>
    </w:p>
    <w:p w14:paraId="6A1D11A3"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100% Gotowości należy doliczyć do wartości zamówienia na cały okres przy przygotowaniu oferty.</w:t>
      </w:r>
    </w:p>
    <w:p w14:paraId="783A8ECD" w14:textId="77777777" w:rsidR="00293D76" w:rsidRPr="00293D76" w:rsidRDefault="00293D76" w:rsidP="00293D76">
      <w:pPr>
        <w:spacing w:before="0" w:after="0" w:line="264" w:lineRule="auto"/>
        <w:jc w:val="both"/>
        <w:rPr>
          <w:rFonts w:ascii="Arial Nova" w:hAnsi="Arial Nova" w:cs="Arial"/>
        </w:rPr>
      </w:pPr>
    </w:p>
    <w:p w14:paraId="79854096" w14:textId="77777777" w:rsidR="00293D76" w:rsidRPr="00293D76" w:rsidRDefault="00293D76" w:rsidP="00293D76">
      <w:pPr>
        <w:spacing w:before="0" w:after="0" w:line="264" w:lineRule="auto"/>
        <w:jc w:val="both"/>
        <w:rPr>
          <w:rFonts w:ascii="Arial Nova" w:hAnsi="Arial Nova" w:cs="Arial"/>
        </w:rPr>
      </w:pPr>
      <w:r w:rsidRPr="00293D76">
        <w:rPr>
          <w:rFonts w:ascii="Arial Nova" w:hAnsi="Arial Nova" w:cs="Arial"/>
        </w:rPr>
        <w:t>2. Zamawiający dopuszcza możliwości składania ofert częściowych:</w:t>
      </w:r>
    </w:p>
    <w:p w14:paraId="655E264F" w14:textId="080BACE9" w:rsidR="002317B9" w:rsidRDefault="00293D76" w:rsidP="00293D76">
      <w:pPr>
        <w:spacing w:before="0" w:after="0" w:line="264" w:lineRule="auto"/>
        <w:jc w:val="both"/>
        <w:rPr>
          <w:rFonts w:ascii="Arial Nova" w:hAnsi="Arial Nova" w:cs="Arial"/>
        </w:rPr>
      </w:pPr>
      <w:r w:rsidRPr="00293D76">
        <w:rPr>
          <w:rFonts w:ascii="Arial Nova" w:hAnsi="Arial Nova" w:cs="Arial"/>
        </w:rPr>
        <w:t>3. Zamawiający dopuszcza możliwość udzielenia zamówień z wolnej ręki stanowiących nie więcej niż 100% wartości zamówienia podstawowego w przypadku, kiedy w trakcie realizacji zajdzie taka potrzeba i zamawiający podejmie taką decyzję. Usługi powtórzone realizowane będą na podstawie odrębnego zlecenia, na zasadach określonych w niniejszej SWZ, z uwzględnieniem cen z oferty wykonawcy, który zostanie wyłoniony w niniejszym postępowaniu, w ramach zamówienia z wolnej ręki (podstawa art. 214 ust. 1 pkt 7 ustawy Pzp: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14:paraId="6E0D3A6C" w14:textId="77777777" w:rsidR="00B64A19" w:rsidRPr="00257557" w:rsidRDefault="00B64A19" w:rsidP="00293D76">
      <w:pPr>
        <w:spacing w:before="0" w:after="0" w:line="264" w:lineRule="auto"/>
        <w:jc w:val="both"/>
        <w:rPr>
          <w:rFonts w:ascii="Arial Nova" w:hAnsi="Arial Nova" w:cs="Arial"/>
        </w:rPr>
      </w:pPr>
    </w:p>
    <w:p w14:paraId="75214049" w14:textId="77777777" w:rsidR="00AE266F" w:rsidRPr="00257557" w:rsidRDefault="00AE266F" w:rsidP="00B64A19">
      <w:pPr>
        <w:spacing w:before="0" w:after="0" w:line="264" w:lineRule="auto"/>
        <w:jc w:val="both"/>
        <w:rPr>
          <w:rFonts w:ascii="Arial Nova" w:hAnsi="Arial Nova" w:cs="Arial"/>
        </w:rPr>
      </w:pPr>
      <w:r w:rsidRPr="00257557">
        <w:rPr>
          <w:rFonts w:ascii="Arial Nova" w:hAnsi="Arial Nova" w:cs="Arial"/>
        </w:rPr>
        <w:t>Zamawiający żąda wskazania przez Wykonawcę części zamówienia, których wykonanie zamierza powierzyć podwykonawcom i podania przez Wykonawcę firm podwykonawców.</w:t>
      </w:r>
    </w:p>
    <w:p w14:paraId="3EC9DBA5" w14:textId="7540D970" w:rsidR="00AE266F" w:rsidRPr="00257557" w:rsidRDefault="00AE266F" w:rsidP="00B64A19">
      <w:pPr>
        <w:spacing w:before="0" w:after="0" w:line="264" w:lineRule="auto"/>
        <w:jc w:val="both"/>
        <w:rPr>
          <w:rFonts w:ascii="Arial Nova" w:hAnsi="Arial Nova" w:cs="Arial"/>
          <w:bCs/>
        </w:rPr>
      </w:pPr>
      <w:bookmarkStart w:id="13" w:name="_Hlk127645213"/>
      <w:r w:rsidRPr="00257557">
        <w:rPr>
          <w:rFonts w:ascii="Arial Nova" w:hAnsi="Arial Nova" w:cs="Arial"/>
          <w:bCs/>
        </w:rPr>
        <w:t xml:space="preserve"> </w:t>
      </w:r>
    </w:p>
    <w:p w14:paraId="60FC2D1E" w14:textId="77777777" w:rsidR="00AE266F" w:rsidRPr="00257557" w:rsidRDefault="00AE266F" w:rsidP="00B64A19">
      <w:pPr>
        <w:spacing w:before="0" w:after="0" w:line="264" w:lineRule="auto"/>
        <w:jc w:val="both"/>
        <w:rPr>
          <w:rFonts w:ascii="Arial Nova" w:hAnsi="Arial Nova" w:cs="Arial"/>
          <w:bCs/>
        </w:rPr>
      </w:pPr>
      <w:r w:rsidRPr="00257557">
        <w:rPr>
          <w:rFonts w:ascii="Arial Nova" w:hAnsi="Arial Nova" w:cs="Arial"/>
          <w:bCs/>
        </w:rPr>
        <w:t>Wykonawca zobowiązany jest do zawarcia na własny koszt odpowiednich umów ubezpieczenia z tytułu szkód, które mogą zaistnieć w związku z określonymi zdarzeniami losowymi, oraz od odpowiedzialności cywilnej na czas realizacji robót objętych przedmiotem zamówienia,</w:t>
      </w:r>
    </w:p>
    <w:bookmarkEnd w:id="13"/>
    <w:p w14:paraId="4368D8FE" w14:textId="0C873B39" w:rsidR="00AE266F" w:rsidRPr="00833123" w:rsidRDefault="00AE266F" w:rsidP="00B64A19">
      <w:pPr>
        <w:spacing w:before="0" w:after="0" w:line="264" w:lineRule="auto"/>
        <w:jc w:val="both"/>
        <w:rPr>
          <w:rFonts w:ascii="Arial Nova" w:hAnsi="Arial Nova" w:cs="Arial"/>
          <w:bCs/>
        </w:rPr>
      </w:pPr>
    </w:p>
    <w:p w14:paraId="285956E0" w14:textId="77777777" w:rsidR="00AE266F" w:rsidRPr="00833123" w:rsidRDefault="00AE266F" w:rsidP="00B64A19">
      <w:pPr>
        <w:pStyle w:val="Tekstpodstawowy"/>
        <w:numPr>
          <w:ilvl w:val="0"/>
          <w:numId w:val="108"/>
        </w:numPr>
        <w:spacing w:before="0" w:after="0" w:line="264" w:lineRule="auto"/>
        <w:ind w:hanging="859"/>
        <w:jc w:val="both"/>
        <w:rPr>
          <w:rFonts w:ascii="Arial Nova" w:eastAsia="Arial" w:hAnsi="Arial Nova" w:cs="Arial"/>
          <w:color w:val="000000"/>
        </w:rPr>
      </w:pPr>
      <w:r w:rsidRPr="00833123">
        <w:rPr>
          <w:rFonts w:ascii="Arial Nova" w:eastAsia="Arial" w:hAnsi="Arial Nova" w:cs="Arial"/>
          <w:color w:val="000000"/>
        </w:rPr>
        <w:t xml:space="preserve">Rozwiązania równoważne: </w:t>
      </w:r>
    </w:p>
    <w:p w14:paraId="3CB2DE37" w14:textId="6A20BA74" w:rsidR="008534F7" w:rsidRDefault="00AE266F" w:rsidP="00B64A19">
      <w:pPr>
        <w:pStyle w:val="Tekstpodstawowy"/>
        <w:numPr>
          <w:ilvl w:val="0"/>
          <w:numId w:val="88"/>
        </w:numPr>
        <w:spacing w:before="0" w:after="40" w:line="240" w:lineRule="auto"/>
        <w:jc w:val="both"/>
        <w:rPr>
          <w:rFonts w:ascii="Arial Nova" w:hAnsi="Arial Nova" w:cs="Arial"/>
        </w:rPr>
      </w:pPr>
      <w:r w:rsidRPr="00833123">
        <w:rPr>
          <w:rFonts w:ascii="Arial Nova" w:hAnsi="Arial Nova" w:cs="Arial"/>
          <w:b/>
        </w:rPr>
        <w:t>równoważność</w:t>
      </w:r>
      <w:r w:rsidRPr="00833123">
        <w:rPr>
          <w:rFonts w:ascii="Arial Nova" w:hAnsi="Arial Nova" w:cs="Arial"/>
        </w:rPr>
        <w:t xml:space="preserve"> - rozwiązanie o tym samym przeznaczeniu, cechach technicznych, jakościowych i funkcjonalnych odpowiadających cechom technicznym, jakościowym i funkcjonalnym wskazanym w opisie przedmiotu zamówienia, lub lepszych, oznaczonych innym znakiem towarowym, patentem lub pochodzeniem;</w:t>
      </w:r>
    </w:p>
    <w:p w14:paraId="109C2D4B" w14:textId="77777777" w:rsidR="004B2246" w:rsidRDefault="00324EFA" w:rsidP="00B64A19">
      <w:pPr>
        <w:pStyle w:val="Tekstpodstawowy"/>
        <w:numPr>
          <w:ilvl w:val="0"/>
          <w:numId w:val="108"/>
        </w:numPr>
        <w:tabs>
          <w:tab w:val="clear" w:pos="360"/>
        </w:tabs>
        <w:spacing w:before="0" w:after="40" w:line="240" w:lineRule="auto"/>
        <w:ind w:left="284" w:hanging="426"/>
        <w:jc w:val="both"/>
        <w:rPr>
          <w:rFonts w:ascii="Arial Nova" w:hAnsi="Arial Nova" w:cs="Arial"/>
        </w:rPr>
      </w:pPr>
      <w:r w:rsidRPr="00B64A19">
        <w:rPr>
          <w:rFonts w:ascii="Arial Nova" w:hAnsi="Arial Nova" w:cs="Arial"/>
        </w:rPr>
        <w:t xml:space="preserve">Kod CPV: </w:t>
      </w:r>
      <w:r w:rsidR="00B64A19" w:rsidRPr="00B64A19">
        <w:rPr>
          <w:rFonts w:ascii="Arial Nova" w:hAnsi="Arial Nova" w:cs="Arial"/>
        </w:rPr>
        <w:t>90620000-9</w:t>
      </w:r>
      <w:r w:rsidR="00480573" w:rsidRPr="00B64A19">
        <w:rPr>
          <w:rFonts w:ascii="Arial Nova" w:hAnsi="Arial Nova" w:cs="Arial"/>
        </w:rPr>
        <w:t xml:space="preserve"> - </w:t>
      </w:r>
      <w:r w:rsidR="00B64A19" w:rsidRPr="00B64A19">
        <w:rPr>
          <w:rFonts w:ascii="Arial Nova" w:hAnsi="Arial Nova" w:cs="Arial"/>
        </w:rPr>
        <w:t>Usługi odśnieżania</w:t>
      </w:r>
      <w:r w:rsidR="00480573" w:rsidRPr="00B64A19">
        <w:rPr>
          <w:rFonts w:ascii="Arial Nova" w:hAnsi="Arial Nova" w:cs="Arial"/>
        </w:rPr>
        <w:t xml:space="preserve">, </w:t>
      </w:r>
      <w:r w:rsidR="00B64A19" w:rsidRPr="00B64A19">
        <w:rPr>
          <w:rFonts w:ascii="Arial Nova" w:hAnsi="Arial Nova" w:cs="Arial"/>
        </w:rPr>
        <w:t>90630000-2</w:t>
      </w:r>
      <w:r w:rsidR="00480573" w:rsidRPr="00B64A19">
        <w:rPr>
          <w:rFonts w:ascii="Arial Nova" w:hAnsi="Arial Nova" w:cs="Arial"/>
        </w:rPr>
        <w:t xml:space="preserve"> – </w:t>
      </w:r>
      <w:r w:rsidR="00B64A19" w:rsidRPr="00B64A19">
        <w:rPr>
          <w:rFonts w:ascii="Arial Nova" w:hAnsi="Arial Nova" w:cs="Arial"/>
        </w:rPr>
        <w:t>Usługi usuwania oblodzeni</w:t>
      </w:r>
      <w:r w:rsidR="00480573" w:rsidRPr="00B64A19">
        <w:rPr>
          <w:rFonts w:ascii="Arial Nova" w:hAnsi="Arial Nova" w:cs="Arial"/>
        </w:rPr>
        <w:t xml:space="preserve">, </w:t>
      </w:r>
      <w:bookmarkStart w:id="14" w:name="_Toc159499115"/>
    </w:p>
    <w:p w14:paraId="336C8957" w14:textId="38D23C70" w:rsidR="00AC6E57" w:rsidRPr="00B64A19" w:rsidRDefault="00AC6E57" w:rsidP="004B2246">
      <w:pPr>
        <w:pStyle w:val="Tekstpodstawowy"/>
        <w:numPr>
          <w:ilvl w:val="0"/>
          <w:numId w:val="108"/>
        </w:numPr>
        <w:tabs>
          <w:tab w:val="clear" w:pos="360"/>
        </w:tabs>
        <w:spacing w:before="0" w:after="40" w:line="240" w:lineRule="auto"/>
        <w:ind w:left="284" w:hanging="434"/>
        <w:jc w:val="both"/>
        <w:rPr>
          <w:rFonts w:ascii="Arial Nova" w:hAnsi="Arial Nova" w:cs="Arial"/>
        </w:rPr>
      </w:pPr>
      <w:r w:rsidRPr="00B64A19">
        <w:rPr>
          <w:rFonts w:ascii="Arial Nova" w:hAnsi="Arial Nova" w:cs="Arial"/>
        </w:rPr>
        <w:t>Informacja o przedmiotowych środkach dowodowych</w:t>
      </w:r>
      <w:bookmarkEnd w:id="14"/>
    </w:p>
    <w:p w14:paraId="65DD8E11" w14:textId="35FA6F99" w:rsidR="00AC6E57" w:rsidRPr="00255533" w:rsidRDefault="00AC6E57" w:rsidP="00AC6E57">
      <w:pPr>
        <w:tabs>
          <w:tab w:val="left" w:pos="0"/>
        </w:tabs>
        <w:jc w:val="both"/>
        <w:rPr>
          <w:rFonts w:ascii="Arial Nova" w:hAnsi="Arial Nova" w:cs="Arial"/>
        </w:rPr>
      </w:pPr>
      <w:r w:rsidRPr="00255533">
        <w:rPr>
          <w:rFonts w:ascii="Arial Nova" w:hAnsi="Arial Nova" w:cs="Arial"/>
        </w:rPr>
        <w:t xml:space="preserve">Zamawiający żąda złożenia przez </w:t>
      </w:r>
      <w:r w:rsidR="00D94234">
        <w:rPr>
          <w:rFonts w:ascii="Arial Nova" w:hAnsi="Arial Nova" w:cs="Arial"/>
        </w:rPr>
        <w:t>W</w:t>
      </w:r>
      <w:r w:rsidRPr="00255533">
        <w:rPr>
          <w:rFonts w:ascii="Arial Nova" w:hAnsi="Arial Nova" w:cs="Arial"/>
        </w:rPr>
        <w:t>ykonawców przedmiotowych środków dowodowych</w:t>
      </w:r>
      <w:r w:rsidR="00D94234">
        <w:rPr>
          <w:rFonts w:ascii="Arial Nova" w:hAnsi="Arial Nova" w:cs="Arial"/>
        </w:rPr>
        <w:t>, o których mowa w §</w:t>
      </w:r>
      <w:r w:rsidR="00D94234" w:rsidRPr="00D94234">
        <w:rPr>
          <w:rFonts w:ascii="Arial Nova" w:hAnsi="Arial Nova" w:cs="Arial"/>
          <w:b/>
          <w:bCs/>
        </w:rPr>
        <w:t>IX ust. 1 pkt 7 SWZ</w:t>
      </w:r>
      <w:r w:rsidR="00D94234">
        <w:rPr>
          <w:rFonts w:ascii="Arial Nova" w:hAnsi="Arial Nova" w:cs="Arial"/>
        </w:rPr>
        <w:t>.</w:t>
      </w:r>
    </w:p>
    <w:p w14:paraId="04004F54" w14:textId="77777777" w:rsidR="003353B2" w:rsidRPr="00833123" w:rsidRDefault="003353B2" w:rsidP="000E4A26">
      <w:pPr>
        <w:pStyle w:val="Nagwek1"/>
        <w:ind w:left="567" w:hanging="567"/>
        <w:rPr>
          <w:rFonts w:ascii="Arial Nova" w:hAnsi="Arial Nova" w:cs="Arial"/>
        </w:rPr>
      </w:pPr>
      <w:bookmarkStart w:id="15" w:name="_Toc159499116"/>
      <w:bookmarkEnd w:id="8"/>
      <w:bookmarkEnd w:id="9"/>
      <w:bookmarkEnd w:id="10"/>
      <w:bookmarkEnd w:id="11"/>
      <w:r w:rsidRPr="00833123">
        <w:rPr>
          <w:rFonts w:ascii="Arial Nova" w:hAnsi="Arial Nova" w:cs="Arial"/>
        </w:rPr>
        <w:t>Termin wykonania zamówienia</w:t>
      </w:r>
      <w:bookmarkEnd w:id="15"/>
    </w:p>
    <w:p w14:paraId="54D43045" w14:textId="7638E1B8" w:rsidR="00255533" w:rsidRPr="00C60D2E" w:rsidRDefault="00B64A19" w:rsidP="00B64A19">
      <w:pPr>
        <w:pStyle w:val="Bezodstpw"/>
        <w:ind w:left="284"/>
        <w:jc w:val="both"/>
        <w:rPr>
          <w:rFonts w:ascii="Arial Nova" w:hAnsi="Arial Nova" w:cs="Arial"/>
        </w:rPr>
      </w:pPr>
      <w:bookmarkStart w:id="16" w:name="_Hlk161122858"/>
      <w:bookmarkStart w:id="17" w:name="_Hlk87343274"/>
      <w:r w:rsidRPr="00B64A19">
        <w:rPr>
          <w:rFonts w:ascii="Arial Nova" w:hAnsi="Arial Nova" w:cs="Arial"/>
        </w:rPr>
        <w:t>Wykonawca zobowiązany jest zrealizować przedmiot zamówienia w terminie: Część Nr 1 – Część Nr 5                         w terminie od 01.11.2024 r. do 31.03.2025 r.</w:t>
      </w:r>
    </w:p>
    <w:p w14:paraId="4B192DF2" w14:textId="77777777" w:rsidR="000E0542" w:rsidRPr="00255533" w:rsidRDefault="000E0542" w:rsidP="000E0542">
      <w:pPr>
        <w:pStyle w:val="Nagwek1"/>
        <w:ind w:left="567" w:hanging="567"/>
        <w:rPr>
          <w:rFonts w:ascii="Arial Nova" w:hAnsi="Arial Nova" w:cs="Arial"/>
        </w:rPr>
      </w:pPr>
      <w:bookmarkStart w:id="18" w:name="_Toc159499117"/>
      <w:bookmarkEnd w:id="16"/>
      <w:r w:rsidRPr="00255533">
        <w:rPr>
          <w:rFonts w:ascii="Arial Nova" w:hAnsi="Arial Nova" w:cs="Arial"/>
        </w:rPr>
        <w:t>Podstawy do wykluczenia</w:t>
      </w:r>
      <w:bookmarkEnd w:id="18"/>
    </w:p>
    <w:p w14:paraId="03CB0317" w14:textId="77777777" w:rsidR="00B24469" w:rsidRPr="00255533" w:rsidRDefault="00B24469">
      <w:pPr>
        <w:pStyle w:val="Akapitzlist10"/>
        <w:numPr>
          <w:ilvl w:val="0"/>
          <w:numId w:val="35"/>
        </w:numPr>
        <w:spacing w:before="0" w:after="0" w:line="269" w:lineRule="auto"/>
        <w:ind w:left="357" w:hanging="357"/>
        <w:contextualSpacing/>
        <w:rPr>
          <w:rFonts w:ascii="Arial Nova" w:hAnsi="Arial Nova" w:cs="Arial"/>
          <w:sz w:val="20"/>
          <w:szCs w:val="20"/>
        </w:rPr>
      </w:pPr>
      <w:bookmarkStart w:id="19" w:name="_Hlk95303348"/>
      <w:r w:rsidRPr="00255533">
        <w:rPr>
          <w:rFonts w:ascii="Arial Nova" w:hAnsi="Arial Nova" w:cs="Arial"/>
          <w:sz w:val="20"/>
          <w:szCs w:val="20"/>
        </w:rPr>
        <w:t>Z postępowania o udzielenie zamówienia, zastrzeżeniem art. 110 ust. 2-3 ustawy Pzp, wyklucza się wykonawcę</w:t>
      </w:r>
      <w:r w:rsidRPr="00255533">
        <w:rPr>
          <w:rStyle w:val="Odwoanieprzypisudolnego"/>
          <w:rFonts w:ascii="Arial Nova" w:hAnsi="Arial Nova" w:cs="Arial"/>
          <w:sz w:val="20"/>
          <w:szCs w:val="20"/>
        </w:rPr>
        <w:footnoteReference w:id="1"/>
      </w:r>
      <w:r w:rsidRPr="00255533">
        <w:rPr>
          <w:rFonts w:ascii="Arial Nova" w:hAnsi="Arial Nova" w:cs="Arial"/>
          <w:sz w:val="20"/>
          <w:szCs w:val="20"/>
        </w:rPr>
        <w:t>:</w:t>
      </w:r>
    </w:p>
    <w:p w14:paraId="1E424321" w14:textId="77777777" w:rsidR="00B24469" w:rsidRPr="00255533" w:rsidRDefault="00B24469">
      <w:pPr>
        <w:pStyle w:val="Teksttreci0"/>
        <w:numPr>
          <w:ilvl w:val="0"/>
          <w:numId w:val="34"/>
        </w:numPr>
        <w:shd w:val="clear" w:color="auto" w:fill="auto"/>
        <w:spacing w:line="276" w:lineRule="auto"/>
        <w:ind w:right="23"/>
        <w:jc w:val="both"/>
        <w:rPr>
          <w:rFonts w:ascii="Arial Nova" w:hAnsi="Arial Nova" w:cs="Arial"/>
          <w:sz w:val="20"/>
        </w:rPr>
      </w:pPr>
      <w:r w:rsidRPr="00255533">
        <w:rPr>
          <w:rFonts w:ascii="Arial Nova" w:hAnsi="Arial Nova" w:cs="Arial"/>
          <w:sz w:val="20"/>
        </w:rPr>
        <w:t>będącego osobą fizyczną, którego prawomocnie skazano za przestępstwo:</w:t>
      </w:r>
    </w:p>
    <w:p w14:paraId="6F15FE2F" w14:textId="77777777" w:rsidR="00B24469" w:rsidRPr="00255533" w:rsidRDefault="00B24469">
      <w:pPr>
        <w:pStyle w:val="Teksttreci0"/>
        <w:numPr>
          <w:ilvl w:val="1"/>
          <w:numId w:val="33"/>
        </w:numPr>
        <w:shd w:val="clear" w:color="auto" w:fill="auto"/>
        <w:spacing w:line="276" w:lineRule="auto"/>
        <w:ind w:left="1077" w:hanging="357"/>
        <w:jc w:val="both"/>
        <w:rPr>
          <w:rFonts w:ascii="Arial Nova" w:hAnsi="Arial Nova" w:cs="Arial"/>
          <w:sz w:val="20"/>
        </w:rPr>
      </w:pPr>
      <w:r w:rsidRPr="00255533">
        <w:rPr>
          <w:rFonts w:ascii="Arial Nova" w:hAnsi="Arial Nova" w:cs="Arial"/>
          <w:sz w:val="20"/>
        </w:rPr>
        <w:t xml:space="preserve">udziału w zorganizowanej grupie przestępczej albo związku mającym na celu popełnienie przestępstwa lub przestępstwa skarbowego, o którym mowa w </w:t>
      </w:r>
      <w:hyperlink r:id="rId12" w:anchor="/document/16798683?unitId=art(258)&amp;cm=DOCUMENT" w:history="1">
        <w:r w:rsidRPr="00255533">
          <w:rPr>
            <w:rFonts w:ascii="Arial Nova" w:hAnsi="Arial Nova" w:cs="Arial"/>
            <w:sz w:val="20"/>
          </w:rPr>
          <w:t>art. 258</w:t>
        </w:r>
      </w:hyperlink>
      <w:r w:rsidRPr="00255533">
        <w:rPr>
          <w:rFonts w:ascii="Arial Nova" w:hAnsi="Arial Nova" w:cs="Arial"/>
          <w:sz w:val="20"/>
        </w:rPr>
        <w:t xml:space="preserve"> Kodeksu karnego,</w:t>
      </w:r>
    </w:p>
    <w:p w14:paraId="39C54FEE" w14:textId="77777777" w:rsidR="00B24469" w:rsidRPr="00255533" w:rsidRDefault="00B24469">
      <w:pPr>
        <w:pStyle w:val="Teksttreci0"/>
        <w:numPr>
          <w:ilvl w:val="1"/>
          <w:numId w:val="33"/>
        </w:numPr>
        <w:shd w:val="clear" w:color="auto" w:fill="auto"/>
        <w:spacing w:line="276" w:lineRule="auto"/>
        <w:ind w:left="1077" w:hanging="357"/>
        <w:jc w:val="both"/>
        <w:rPr>
          <w:rFonts w:ascii="Arial Nova" w:hAnsi="Arial Nova" w:cs="Arial"/>
          <w:sz w:val="20"/>
        </w:rPr>
      </w:pPr>
      <w:r w:rsidRPr="00255533">
        <w:rPr>
          <w:rFonts w:ascii="Arial Nova" w:hAnsi="Arial Nova" w:cs="Arial"/>
          <w:sz w:val="20"/>
        </w:rPr>
        <w:t xml:space="preserve">handlu ludźmi, o którym mowa w </w:t>
      </w:r>
      <w:hyperlink r:id="rId13" w:anchor="/document/16798683?unitId=art(189(a))&amp;cm=DOCUMENT" w:history="1">
        <w:r w:rsidRPr="00255533">
          <w:rPr>
            <w:rFonts w:ascii="Arial Nova" w:hAnsi="Arial Nova" w:cs="Arial"/>
            <w:sz w:val="20"/>
          </w:rPr>
          <w:t>art. 189a</w:t>
        </w:r>
      </w:hyperlink>
      <w:r w:rsidRPr="00255533">
        <w:rPr>
          <w:rFonts w:ascii="Arial Nova" w:hAnsi="Arial Nova" w:cs="Arial"/>
          <w:sz w:val="20"/>
        </w:rPr>
        <w:t xml:space="preserve"> Kodeksu karnego, </w:t>
      </w:r>
    </w:p>
    <w:p w14:paraId="619824DE" w14:textId="77777777" w:rsidR="00B24469" w:rsidRPr="00255533" w:rsidRDefault="00B24469">
      <w:pPr>
        <w:pStyle w:val="Teksttreci0"/>
        <w:numPr>
          <w:ilvl w:val="1"/>
          <w:numId w:val="33"/>
        </w:numPr>
        <w:shd w:val="clear" w:color="auto" w:fill="auto"/>
        <w:spacing w:line="276" w:lineRule="auto"/>
        <w:ind w:left="1077" w:hanging="357"/>
        <w:jc w:val="both"/>
        <w:rPr>
          <w:rFonts w:ascii="Arial Nova" w:hAnsi="Arial Nova" w:cs="Arial"/>
          <w:sz w:val="20"/>
        </w:rPr>
      </w:pPr>
      <w:r w:rsidRPr="00255533">
        <w:rPr>
          <w:rFonts w:ascii="Arial Nova" w:hAnsi="Arial Nova" w:cs="Arial"/>
          <w:sz w:val="20"/>
        </w:rPr>
        <w:lastRenderedPageBreak/>
        <w:t xml:space="preserve">o którym mowa w </w:t>
      </w:r>
      <w:hyperlink r:id="rId14" w:anchor="/document/16798683?unitId=art(228)&amp;cm=DOCUMENT" w:history="1">
        <w:r w:rsidRPr="00255533">
          <w:rPr>
            <w:rFonts w:ascii="Arial Nova" w:hAnsi="Arial Nova" w:cs="Arial"/>
            <w:sz w:val="20"/>
          </w:rPr>
          <w:t>art. 228-230a</w:t>
        </w:r>
      </w:hyperlink>
      <w:r w:rsidRPr="00255533">
        <w:rPr>
          <w:rFonts w:ascii="Arial Nova" w:hAnsi="Arial Nova" w:cs="Arial"/>
          <w:sz w:val="20"/>
        </w:rPr>
        <w:t xml:space="preserve">, </w:t>
      </w:r>
      <w:hyperlink r:id="rId15" w:anchor="/document/17631344?unitId=art(250(a))&amp;cm=DOCUMENT" w:history="1">
        <w:r w:rsidRPr="00255533">
          <w:rPr>
            <w:rFonts w:ascii="Arial Nova" w:hAnsi="Arial Nova" w:cs="Arial"/>
            <w:sz w:val="20"/>
          </w:rPr>
          <w:t>art. 250a</w:t>
        </w:r>
      </w:hyperlink>
      <w:r w:rsidRPr="00255533">
        <w:rPr>
          <w:rFonts w:ascii="Arial Nova" w:hAnsi="Arial Nova" w:cs="Arial"/>
          <w:sz w:val="20"/>
        </w:rPr>
        <w:t xml:space="preserve"> Kodeksu karnego, w </w:t>
      </w:r>
      <w:hyperlink r:id="rId16" w:anchor="/document/17631344?unitId=art(46)&amp;cm=DOCUMENT" w:history="1">
        <w:r w:rsidRPr="00255533">
          <w:rPr>
            <w:rFonts w:ascii="Arial Nova" w:hAnsi="Arial Nova" w:cs="Arial"/>
            <w:sz w:val="20"/>
          </w:rPr>
          <w:t>art. 46-48</w:t>
        </w:r>
      </w:hyperlink>
      <w:r w:rsidRPr="00255533">
        <w:rPr>
          <w:rFonts w:ascii="Arial Nova" w:hAnsi="Arial Nova" w:cs="Arial"/>
          <w:sz w:val="20"/>
        </w:rPr>
        <w:t xml:space="preserve"> ustawy z dnia 25 czerwca 2010 r. o sporcie lub w </w:t>
      </w:r>
      <w:hyperlink r:id="rId17" w:anchor="/document/17712396?unitId=art(54)ust(1)&amp;cm=DOCUMENT" w:history="1">
        <w:r w:rsidRPr="00255533">
          <w:rPr>
            <w:rFonts w:ascii="Arial Nova" w:hAnsi="Arial Nova" w:cs="Arial"/>
            <w:sz w:val="20"/>
          </w:rPr>
          <w:t>art. 54 ust. 1-4</w:t>
        </w:r>
      </w:hyperlink>
      <w:r w:rsidRPr="00255533">
        <w:rPr>
          <w:rFonts w:ascii="Arial Nova" w:hAnsi="Arial Nova" w:cs="Arial"/>
          <w:sz w:val="20"/>
        </w:rPr>
        <w:t xml:space="preserve"> ustawy z dnia 12 maja 2011 r. o refundacji leków, środków spożywczych specjalnego przeznaczenia żywieniowego oraz wyrobów medycznych,</w:t>
      </w:r>
    </w:p>
    <w:p w14:paraId="24CB3676" w14:textId="77777777" w:rsidR="00B24469" w:rsidRPr="00255533" w:rsidRDefault="00B24469">
      <w:pPr>
        <w:pStyle w:val="Teksttreci0"/>
        <w:numPr>
          <w:ilvl w:val="1"/>
          <w:numId w:val="33"/>
        </w:numPr>
        <w:shd w:val="clear" w:color="auto" w:fill="auto"/>
        <w:spacing w:line="276" w:lineRule="auto"/>
        <w:ind w:left="1077" w:hanging="357"/>
        <w:jc w:val="both"/>
        <w:rPr>
          <w:rFonts w:ascii="Arial Nova" w:hAnsi="Arial Nova" w:cs="Arial"/>
          <w:sz w:val="20"/>
        </w:rPr>
      </w:pPr>
      <w:r w:rsidRPr="00255533">
        <w:rPr>
          <w:rFonts w:ascii="Arial Nova" w:hAnsi="Arial Nova" w:cs="Arial"/>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F5103B" w14:textId="77777777" w:rsidR="00B24469" w:rsidRPr="00255533" w:rsidRDefault="00B24469">
      <w:pPr>
        <w:pStyle w:val="Teksttreci0"/>
        <w:numPr>
          <w:ilvl w:val="1"/>
          <w:numId w:val="33"/>
        </w:numPr>
        <w:shd w:val="clear" w:color="auto" w:fill="auto"/>
        <w:spacing w:line="276" w:lineRule="auto"/>
        <w:ind w:left="1077" w:hanging="357"/>
        <w:jc w:val="both"/>
        <w:rPr>
          <w:rFonts w:ascii="Arial Nova" w:hAnsi="Arial Nova" w:cs="Arial"/>
          <w:sz w:val="20"/>
        </w:rPr>
      </w:pPr>
      <w:r w:rsidRPr="00255533">
        <w:rPr>
          <w:rFonts w:ascii="Arial Nova" w:hAnsi="Arial Nova" w:cs="Arial"/>
          <w:sz w:val="20"/>
        </w:rPr>
        <w:t>o charakterze terrorystycznym, o którym mowa w art. 115 § 20 Kodeksu karnego, lub mające na celu popełnienie tego przestępstwa,</w:t>
      </w:r>
    </w:p>
    <w:p w14:paraId="2E7C663A" w14:textId="77777777" w:rsidR="00B24469" w:rsidRPr="00255533" w:rsidRDefault="00B24469">
      <w:pPr>
        <w:pStyle w:val="Teksttreci0"/>
        <w:numPr>
          <w:ilvl w:val="1"/>
          <w:numId w:val="33"/>
        </w:numPr>
        <w:shd w:val="clear" w:color="auto" w:fill="auto"/>
        <w:spacing w:line="276" w:lineRule="auto"/>
        <w:ind w:left="1077" w:hanging="357"/>
        <w:jc w:val="both"/>
        <w:rPr>
          <w:rFonts w:ascii="Arial Nova" w:hAnsi="Arial Nova" w:cs="Arial"/>
          <w:sz w:val="20"/>
        </w:rPr>
      </w:pPr>
      <w:r w:rsidRPr="00255533">
        <w:rPr>
          <w:rFonts w:ascii="Arial Nova" w:hAnsi="Arial Nova" w:cs="Arial"/>
          <w:sz w:val="20"/>
        </w:rPr>
        <w:t>powierzenia wykonywania pracy małoletniemu cudzoziemcowi, o którym mowa w art. 9 ust. 2 ustawy z dnia 15 czerwca 2012 r. o skutkach powierzania wykonywania pracy cudzoziemcom przebywającym wbrew przepisom na terytorium Rzeczypospolitej Polskiej,</w:t>
      </w:r>
    </w:p>
    <w:p w14:paraId="756A7AC9" w14:textId="77777777" w:rsidR="00B24469" w:rsidRPr="00255533" w:rsidRDefault="00B24469">
      <w:pPr>
        <w:pStyle w:val="Teksttreci0"/>
        <w:numPr>
          <w:ilvl w:val="1"/>
          <w:numId w:val="33"/>
        </w:numPr>
        <w:shd w:val="clear" w:color="auto" w:fill="auto"/>
        <w:spacing w:line="276" w:lineRule="auto"/>
        <w:ind w:left="1077" w:hanging="357"/>
        <w:jc w:val="both"/>
        <w:rPr>
          <w:rFonts w:ascii="Arial Nova" w:hAnsi="Arial Nova" w:cs="Arial"/>
          <w:sz w:val="20"/>
        </w:rPr>
      </w:pPr>
      <w:r w:rsidRPr="00255533">
        <w:rPr>
          <w:rFonts w:ascii="Arial Nova" w:hAnsi="Arial Nova" w:cs="Arial"/>
          <w:sz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F5684F" w14:textId="77777777" w:rsidR="00B24469" w:rsidRPr="00255533" w:rsidRDefault="00B24469">
      <w:pPr>
        <w:pStyle w:val="Teksttreci0"/>
        <w:numPr>
          <w:ilvl w:val="1"/>
          <w:numId w:val="33"/>
        </w:numPr>
        <w:shd w:val="clear" w:color="auto" w:fill="auto"/>
        <w:spacing w:line="276" w:lineRule="auto"/>
        <w:ind w:left="1077" w:hanging="357"/>
        <w:jc w:val="both"/>
        <w:rPr>
          <w:rFonts w:ascii="Arial Nova" w:hAnsi="Arial Nova" w:cs="Arial"/>
          <w:sz w:val="20"/>
        </w:rPr>
      </w:pPr>
      <w:r w:rsidRPr="00255533">
        <w:rPr>
          <w:rFonts w:ascii="Arial Nova" w:hAnsi="Arial Nova" w:cs="Arial"/>
          <w:sz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1AF58C5" w14:textId="77777777" w:rsidR="00B24469" w:rsidRPr="00255533" w:rsidRDefault="00B24469">
      <w:pPr>
        <w:pStyle w:val="Teksttreci0"/>
        <w:numPr>
          <w:ilvl w:val="0"/>
          <w:numId w:val="34"/>
        </w:numPr>
        <w:ind w:right="23"/>
        <w:jc w:val="both"/>
        <w:rPr>
          <w:rFonts w:ascii="Arial Nova" w:hAnsi="Arial Nova" w:cs="Arial"/>
          <w:sz w:val="20"/>
        </w:rPr>
      </w:pPr>
      <w:r w:rsidRPr="00255533">
        <w:rPr>
          <w:rFonts w:ascii="Arial Nova" w:hAnsi="Arial Nov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255533">
        <w:rPr>
          <w:rFonts w:ascii="Arial Nova" w:hAnsi="Arial Nova" w:cs="Arial"/>
          <w:b/>
          <w:sz w:val="20"/>
        </w:rPr>
        <w:t>pkt 1</w:t>
      </w:r>
      <w:r w:rsidRPr="00255533">
        <w:rPr>
          <w:rFonts w:ascii="Arial Nova" w:hAnsi="Arial Nova" w:cs="Arial"/>
          <w:sz w:val="20"/>
        </w:rPr>
        <w:t>;</w:t>
      </w:r>
    </w:p>
    <w:p w14:paraId="2EED4EA4" w14:textId="77777777" w:rsidR="00B24469" w:rsidRPr="00255533" w:rsidRDefault="00B24469">
      <w:pPr>
        <w:pStyle w:val="Teksttreci0"/>
        <w:numPr>
          <w:ilvl w:val="0"/>
          <w:numId w:val="34"/>
        </w:numPr>
        <w:ind w:right="23"/>
        <w:jc w:val="both"/>
        <w:rPr>
          <w:rFonts w:ascii="Arial Nova" w:hAnsi="Arial Nova" w:cs="Arial"/>
          <w:sz w:val="20"/>
        </w:rPr>
      </w:pPr>
      <w:r w:rsidRPr="00255533">
        <w:rPr>
          <w:rFonts w:ascii="Arial Nova" w:hAnsi="Arial Nov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EEB195" w14:textId="77777777" w:rsidR="00B24469" w:rsidRPr="00255533" w:rsidRDefault="00B24469">
      <w:pPr>
        <w:pStyle w:val="Teksttreci0"/>
        <w:numPr>
          <w:ilvl w:val="0"/>
          <w:numId w:val="34"/>
        </w:numPr>
        <w:ind w:right="23"/>
        <w:jc w:val="both"/>
        <w:rPr>
          <w:rFonts w:ascii="Arial Nova" w:hAnsi="Arial Nova" w:cs="Arial"/>
          <w:sz w:val="20"/>
        </w:rPr>
      </w:pPr>
      <w:r w:rsidRPr="00255533">
        <w:rPr>
          <w:rFonts w:ascii="Arial Nova" w:hAnsi="Arial Nova" w:cs="Arial"/>
          <w:sz w:val="20"/>
        </w:rPr>
        <w:t>wobec którego prawomocnie orzeczono zakaz ubiegania się o zamówienia publiczne;</w:t>
      </w:r>
    </w:p>
    <w:p w14:paraId="401F9053" w14:textId="77777777" w:rsidR="00B24469" w:rsidRPr="00255533" w:rsidRDefault="00B24469">
      <w:pPr>
        <w:pStyle w:val="Teksttreci0"/>
        <w:numPr>
          <w:ilvl w:val="0"/>
          <w:numId w:val="34"/>
        </w:numPr>
        <w:ind w:right="23"/>
        <w:jc w:val="both"/>
        <w:rPr>
          <w:rFonts w:ascii="Arial Nova" w:hAnsi="Arial Nova" w:cs="Arial"/>
          <w:sz w:val="20"/>
        </w:rPr>
      </w:pPr>
      <w:r w:rsidRPr="00255533">
        <w:rPr>
          <w:rFonts w:ascii="Arial Nova" w:hAnsi="Arial Nov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F088E9" w14:textId="77777777" w:rsidR="00B24469" w:rsidRPr="00255533" w:rsidRDefault="00B24469">
      <w:pPr>
        <w:pStyle w:val="Teksttreci0"/>
        <w:numPr>
          <w:ilvl w:val="0"/>
          <w:numId w:val="34"/>
        </w:numPr>
        <w:shd w:val="clear" w:color="auto" w:fill="auto"/>
        <w:spacing w:line="276" w:lineRule="auto"/>
        <w:ind w:right="23"/>
        <w:jc w:val="both"/>
        <w:rPr>
          <w:rFonts w:ascii="Arial Nova" w:hAnsi="Arial Nova" w:cs="Arial"/>
          <w:sz w:val="20"/>
        </w:rPr>
      </w:pPr>
      <w:r w:rsidRPr="00255533">
        <w:rPr>
          <w:rFonts w:ascii="Arial Nova" w:hAnsi="Arial Nova" w:cs="Arial"/>
          <w:sz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7C1146E" w14:textId="77777777" w:rsidR="00B24469" w:rsidRPr="00255533" w:rsidRDefault="00B24469">
      <w:pPr>
        <w:pStyle w:val="Akapitzlist10"/>
        <w:numPr>
          <w:ilvl w:val="0"/>
          <w:numId w:val="35"/>
        </w:numPr>
        <w:spacing w:before="0" w:after="0" w:line="269" w:lineRule="auto"/>
        <w:ind w:left="357" w:hanging="357"/>
        <w:contextualSpacing/>
        <w:jc w:val="both"/>
        <w:rPr>
          <w:rFonts w:ascii="Arial Nova" w:hAnsi="Arial Nova" w:cs="Arial"/>
          <w:sz w:val="20"/>
          <w:szCs w:val="20"/>
        </w:rPr>
      </w:pPr>
      <w:r w:rsidRPr="00255533">
        <w:rPr>
          <w:rFonts w:ascii="Arial Nova" w:hAnsi="Arial Nova" w:cs="Arial"/>
          <w:sz w:val="20"/>
          <w:szCs w:val="20"/>
        </w:rPr>
        <w:t xml:space="preserve">Z postępowania o udzielenie zamówienia wyklucza się Wykonawców, zastrzeżeniem art. 110 ust. 2-3 ustawy Pzp, w stosunku do których zachodzi którakolwiek z okoliczności wskazanych w art. 109 ust. 1 ustawy Pzp, tj.: </w:t>
      </w:r>
    </w:p>
    <w:p w14:paraId="5539AC3B" w14:textId="77777777" w:rsidR="00B24469" w:rsidRPr="00255533" w:rsidRDefault="00B24469">
      <w:pPr>
        <w:pStyle w:val="Teksttreci0"/>
        <w:numPr>
          <w:ilvl w:val="0"/>
          <w:numId w:val="60"/>
        </w:numPr>
        <w:shd w:val="clear" w:color="auto" w:fill="auto"/>
        <w:spacing w:line="276" w:lineRule="auto"/>
        <w:ind w:right="23"/>
        <w:jc w:val="both"/>
        <w:rPr>
          <w:rFonts w:ascii="Arial Nova" w:hAnsi="Arial Nova" w:cs="Arial"/>
          <w:sz w:val="20"/>
        </w:rPr>
      </w:pPr>
      <w:r w:rsidRPr="00255533">
        <w:rPr>
          <w:rFonts w:ascii="Arial Nova" w:hAnsi="Arial Nova" w:cs="Arial"/>
          <w:b/>
          <w:sz w:val="20"/>
        </w:rPr>
        <w:t>pkt 4 ustawy Pzp</w:t>
      </w:r>
      <w:r w:rsidRPr="00255533">
        <w:rPr>
          <w:rFonts w:ascii="Arial Nova" w:hAnsi="Arial Nova" w:cs="Arial"/>
          <w:sz w:val="20"/>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0913F55" w14:textId="77777777" w:rsidR="00B24469" w:rsidRPr="00255533" w:rsidRDefault="00B24469">
      <w:pPr>
        <w:pStyle w:val="Teksttreci0"/>
        <w:numPr>
          <w:ilvl w:val="0"/>
          <w:numId w:val="60"/>
        </w:numPr>
        <w:shd w:val="clear" w:color="auto" w:fill="auto"/>
        <w:spacing w:line="276" w:lineRule="auto"/>
        <w:ind w:right="23"/>
        <w:jc w:val="both"/>
        <w:rPr>
          <w:rFonts w:ascii="Arial Nova" w:hAnsi="Arial Nova" w:cs="Arial"/>
          <w:sz w:val="20"/>
        </w:rPr>
      </w:pPr>
      <w:r w:rsidRPr="00255533">
        <w:rPr>
          <w:rFonts w:ascii="Arial Nova" w:hAnsi="Arial Nova" w:cs="Arial"/>
          <w:b/>
          <w:sz w:val="20"/>
        </w:rPr>
        <w:t>pkt 8 ustawy Pzp</w:t>
      </w:r>
      <w:r w:rsidRPr="00255533">
        <w:rPr>
          <w:rFonts w:ascii="Arial Nova" w:hAnsi="Arial Nova" w:cs="Arial"/>
          <w:sz w:val="20"/>
        </w:rPr>
        <w:t xml:space="preserve">, tj. 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7F3768EE" w14:textId="77777777" w:rsidR="00B24469" w:rsidRPr="00255533" w:rsidRDefault="00B24469">
      <w:pPr>
        <w:pStyle w:val="Teksttreci0"/>
        <w:numPr>
          <w:ilvl w:val="0"/>
          <w:numId w:val="60"/>
        </w:numPr>
        <w:shd w:val="clear" w:color="auto" w:fill="auto"/>
        <w:spacing w:line="276" w:lineRule="auto"/>
        <w:ind w:right="23"/>
        <w:jc w:val="both"/>
        <w:rPr>
          <w:rFonts w:ascii="Arial Nova" w:hAnsi="Arial Nova" w:cs="Arial"/>
          <w:sz w:val="20"/>
        </w:rPr>
      </w:pPr>
      <w:r w:rsidRPr="00255533">
        <w:rPr>
          <w:rFonts w:ascii="Arial Nova" w:hAnsi="Arial Nova" w:cs="Arial"/>
          <w:b/>
          <w:sz w:val="20"/>
        </w:rPr>
        <w:t>pkt 10 ustawy Pzp</w:t>
      </w:r>
      <w:r w:rsidRPr="00255533">
        <w:rPr>
          <w:rFonts w:ascii="Arial Nova" w:hAnsi="Arial Nova" w:cs="Arial"/>
          <w:sz w:val="20"/>
        </w:rPr>
        <w:t xml:space="preserve">, tj. który w wyniku lekkomyślności lub niedbalstwa przedstawił informacje wprowadzające w błąd, co mogło mieć istotny wpływ na decyzje podejmowane przez Zamawiającego w postępowaniu o udzielenie zamówienia. </w:t>
      </w:r>
    </w:p>
    <w:p w14:paraId="0BC1767D" w14:textId="77777777" w:rsidR="00B24469" w:rsidRPr="00255533" w:rsidRDefault="00B24469">
      <w:pPr>
        <w:pStyle w:val="Akapitzlist10"/>
        <w:numPr>
          <w:ilvl w:val="0"/>
          <w:numId w:val="35"/>
        </w:numPr>
        <w:spacing w:before="0" w:after="0" w:line="269" w:lineRule="auto"/>
        <w:ind w:left="357" w:hanging="357"/>
        <w:contextualSpacing/>
        <w:rPr>
          <w:rFonts w:ascii="Arial Nova" w:hAnsi="Arial Nova" w:cs="Arial"/>
          <w:b/>
          <w:bCs/>
          <w:kern w:val="32"/>
          <w:sz w:val="20"/>
          <w:szCs w:val="20"/>
          <w:lang w:eastAsia="pl-PL" w:bidi="ar-SA"/>
        </w:rPr>
      </w:pPr>
      <w:r w:rsidRPr="00255533">
        <w:rPr>
          <w:rFonts w:ascii="Arial Nova" w:hAnsi="Arial Nova" w:cs="Arial"/>
          <w:sz w:val="20"/>
          <w:szCs w:val="20"/>
        </w:rPr>
        <w:t xml:space="preserve">Wykonawca może zostać wykluczony przez Zamawiającego na każdym etapie postępowania o udzielenie zamówienia. </w:t>
      </w:r>
    </w:p>
    <w:p w14:paraId="17EB4EFD" w14:textId="77777777" w:rsidR="00B24469" w:rsidRPr="00255533" w:rsidRDefault="00B24469">
      <w:pPr>
        <w:pStyle w:val="Akapitzlist10"/>
        <w:numPr>
          <w:ilvl w:val="0"/>
          <w:numId w:val="35"/>
        </w:numPr>
        <w:spacing w:before="0" w:after="0" w:line="269" w:lineRule="auto"/>
        <w:ind w:left="357" w:hanging="357"/>
        <w:contextualSpacing/>
        <w:rPr>
          <w:rFonts w:ascii="Arial Nova" w:hAnsi="Arial Nova" w:cs="Arial"/>
          <w:b/>
          <w:bCs/>
          <w:kern w:val="32"/>
          <w:sz w:val="20"/>
          <w:szCs w:val="20"/>
          <w:lang w:eastAsia="pl-PL" w:bidi="ar-SA"/>
        </w:rPr>
      </w:pPr>
      <w:r w:rsidRPr="00255533">
        <w:rPr>
          <w:rFonts w:ascii="Arial Nova" w:hAnsi="Arial Nova" w:cs="Arial"/>
          <w:sz w:val="20"/>
          <w:szCs w:val="20"/>
        </w:rPr>
        <w:t>Wykluczenie Wykonawcy następuje zgodnie z art. 111 ustawy Pzp.</w:t>
      </w:r>
    </w:p>
    <w:p w14:paraId="3941EE84" w14:textId="77777777" w:rsidR="00B24469" w:rsidRPr="00255533" w:rsidRDefault="00B24469">
      <w:pPr>
        <w:pStyle w:val="Akapitzlist10"/>
        <w:numPr>
          <w:ilvl w:val="0"/>
          <w:numId w:val="35"/>
        </w:numPr>
        <w:spacing w:before="0" w:after="0" w:line="269" w:lineRule="auto"/>
        <w:ind w:left="357" w:hanging="357"/>
        <w:contextualSpacing/>
        <w:jc w:val="both"/>
        <w:rPr>
          <w:rFonts w:ascii="Arial Nova" w:hAnsi="Arial Nova" w:cs="Arial"/>
          <w:sz w:val="20"/>
          <w:szCs w:val="20"/>
        </w:rPr>
      </w:pPr>
      <w:r w:rsidRPr="00255533">
        <w:rPr>
          <w:rFonts w:ascii="Arial Nova" w:hAnsi="Arial Nova" w:cs="Arial"/>
          <w:b/>
          <w:sz w:val="20"/>
          <w:szCs w:val="20"/>
        </w:rPr>
        <w:lastRenderedPageBreak/>
        <w:t>Samooczyszczenie</w:t>
      </w:r>
      <w:r w:rsidRPr="00255533">
        <w:rPr>
          <w:rFonts w:ascii="Arial Nova" w:hAnsi="Arial Nova" w:cs="Arial"/>
          <w:sz w:val="20"/>
          <w:szCs w:val="20"/>
        </w:rPr>
        <w:t xml:space="preserve"> – w okolicznościach określonych w art. 108 ust. 1 pkt 1, 2, 5 lub art. 109 ust. 1 pkt 4, 8, 10 ustawy Pzp, wykonawca nie podlega wykluczeniu, jeżeli udowodni zamawiającemu, że spełnił </w:t>
      </w:r>
      <w:r w:rsidRPr="00255533">
        <w:rPr>
          <w:rFonts w:ascii="Arial Nova" w:hAnsi="Arial Nova" w:cs="Arial"/>
          <w:b/>
          <w:sz w:val="20"/>
          <w:szCs w:val="20"/>
        </w:rPr>
        <w:t>łącznie</w:t>
      </w:r>
      <w:r w:rsidRPr="00255533">
        <w:rPr>
          <w:rFonts w:ascii="Arial Nova" w:hAnsi="Arial Nova" w:cs="Arial"/>
          <w:sz w:val="20"/>
          <w:szCs w:val="20"/>
        </w:rPr>
        <w:t xml:space="preserve"> następujące przesłanki:</w:t>
      </w:r>
    </w:p>
    <w:p w14:paraId="3168170B" w14:textId="77777777" w:rsidR="00B24469" w:rsidRPr="00255533" w:rsidRDefault="00B24469">
      <w:pPr>
        <w:pStyle w:val="Teksttreci0"/>
        <w:numPr>
          <w:ilvl w:val="0"/>
          <w:numId w:val="42"/>
        </w:numPr>
        <w:shd w:val="clear" w:color="auto" w:fill="auto"/>
        <w:spacing w:line="269" w:lineRule="auto"/>
        <w:ind w:right="23"/>
        <w:jc w:val="both"/>
        <w:rPr>
          <w:rFonts w:ascii="Arial Nova" w:hAnsi="Arial Nova" w:cs="Arial"/>
          <w:sz w:val="20"/>
        </w:rPr>
      </w:pPr>
      <w:r w:rsidRPr="00255533">
        <w:rPr>
          <w:rFonts w:ascii="Arial Nova" w:hAnsi="Arial Nova" w:cs="Arial"/>
          <w:sz w:val="20"/>
        </w:rPr>
        <w:t>naprawił lub zobowiązał się do naprawienia szkody wyrządzonej przestępstwem, wykroczeniem lub swoim nieprawidłowym postępowaniem, w tym poprzez zadośćuczynienie pieniężne;</w:t>
      </w:r>
    </w:p>
    <w:p w14:paraId="0148D9B7" w14:textId="77777777" w:rsidR="00B24469" w:rsidRPr="00255533" w:rsidRDefault="00B24469">
      <w:pPr>
        <w:pStyle w:val="Teksttreci0"/>
        <w:numPr>
          <w:ilvl w:val="0"/>
          <w:numId w:val="42"/>
        </w:numPr>
        <w:shd w:val="clear" w:color="auto" w:fill="auto"/>
        <w:spacing w:line="269" w:lineRule="auto"/>
        <w:ind w:right="23"/>
        <w:jc w:val="both"/>
        <w:rPr>
          <w:rFonts w:ascii="Arial Nova" w:hAnsi="Arial Nova" w:cs="Arial"/>
          <w:sz w:val="20"/>
        </w:rPr>
      </w:pPr>
      <w:r w:rsidRPr="00255533">
        <w:rPr>
          <w:rFonts w:ascii="Arial Nova" w:hAnsi="Arial Nov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2D4F75A" w14:textId="77777777" w:rsidR="00B24469" w:rsidRPr="00255533" w:rsidRDefault="00B24469">
      <w:pPr>
        <w:pStyle w:val="Teksttreci0"/>
        <w:numPr>
          <w:ilvl w:val="0"/>
          <w:numId w:val="42"/>
        </w:numPr>
        <w:shd w:val="clear" w:color="auto" w:fill="auto"/>
        <w:spacing w:line="269" w:lineRule="auto"/>
        <w:ind w:right="23"/>
        <w:jc w:val="both"/>
        <w:rPr>
          <w:rFonts w:ascii="Arial Nova" w:hAnsi="Arial Nova" w:cs="Arial"/>
          <w:sz w:val="20"/>
        </w:rPr>
      </w:pPr>
      <w:r w:rsidRPr="00255533">
        <w:rPr>
          <w:rFonts w:ascii="Arial Nova" w:hAnsi="Arial Nova" w:cs="Arial"/>
          <w:sz w:val="20"/>
        </w:rPr>
        <w:t>podjął konkretne środki techniczne, organizacyjne i kadrowe, odpowiednie dla zapobiegania dalszym przestępstwom, wykroczeniom lub nieprawidłowemu postępowaniu, w szczególności:</w:t>
      </w:r>
    </w:p>
    <w:p w14:paraId="1F22288A" w14:textId="77777777" w:rsidR="00B24469" w:rsidRPr="00255533" w:rsidRDefault="00B24469">
      <w:pPr>
        <w:pStyle w:val="Teksttreci0"/>
        <w:numPr>
          <w:ilvl w:val="0"/>
          <w:numId w:val="41"/>
        </w:numPr>
        <w:shd w:val="clear" w:color="auto" w:fill="auto"/>
        <w:spacing w:line="269" w:lineRule="auto"/>
        <w:ind w:right="23"/>
        <w:jc w:val="both"/>
        <w:rPr>
          <w:rFonts w:ascii="Arial Nova" w:hAnsi="Arial Nova" w:cs="Arial"/>
          <w:sz w:val="20"/>
        </w:rPr>
      </w:pPr>
      <w:r w:rsidRPr="00255533">
        <w:rPr>
          <w:rFonts w:ascii="Arial Nova" w:hAnsi="Arial Nova" w:cs="Arial"/>
          <w:sz w:val="20"/>
        </w:rPr>
        <w:t>zerwał wszelkie powiązania z osobami lub podmiotami odpowiedzialnymi za nieprawidłowe postępowanie wykonawcy,</w:t>
      </w:r>
    </w:p>
    <w:p w14:paraId="7C7A0A33" w14:textId="77777777" w:rsidR="00B24469" w:rsidRPr="00255533" w:rsidRDefault="00B24469">
      <w:pPr>
        <w:pStyle w:val="Teksttreci0"/>
        <w:numPr>
          <w:ilvl w:val="0"/>
          <w:numId w:val="41"/>
        </w:numPr>
        <w:shd w:val="clear" w:color="auto" w:fill="auto"/>
        <w:spacing w:line="269" w:lineRule="auto"/>
        <w:ind w:right="23"/>
        <w:jc w:val="both"/>
        <w:rPr>
          <w:rFonts w:ascii="Arial Nova" w:hAnsi="Arial Nova" w:cs="Arial"/>
          <w:sz w:val="20"/>
        </w:rPr>
      </w:pPr>
      <w:r w:rsidRPr="00255533">
        <w:rPr>
          <w:rFonts w:ascii="Arial Nova" w:hAnsi="Arial Nova" w:cs="Arial"/>
          <w:sz w:val="20"/>
        </w:rPr>
        <w:t>zreorganizował personel,</w:t>
      </w:r>
    </w:p>
    <w:p w14:paraId="70E63F16" w14:textId="77777777" w:rsidR="00B24469" w:rsidRPr="00255533" w:rsidRDefault="00B24469">
      <w:pPr>
        <w:pStyle w:val="Teksttreci0"/>
        <w:numPr>
          <w:ilvl w:val="0"/>
          <w:numId w:val="41"/>
        </w:numPr>
        <w:shd w:val="clear" w:color="auto" w:fill="auto"/>
        <w:spacing w:line="269" w:lineRule="auto"/>
        <w:ind w:right="23"/>
        <w:jc w:val="both"/>
        <w:rPr>
          <w:rFonts w:ascii="Arial Nova" w:hAnsi="Arial Nova" w:cs="Arial"/>
          <w:sz w:val="20"/>
        </w:rPr>
      </w:pPr>
      <w:r w:rsidRPr="00255533">
        <w:rPr>
          <w:rFonts w:ascii="Arial Nova" w:hAnsi="Arial Nova" w:cs="Arial"/>
          <w:sz w:val="20"/>
        </w:rPr>
        <w:t>wdrożył system sprawozdawczości i kontroli,</w:t>
      </w:r>
    </w:p>
    <w:p w14:paraId="4C0F12DF" w14:textId="77777777" w:rsidR="00B24469" w:rsidRPr="00255533" w:rsidRDefault="00B24469">
      <w:pPr>
        <w:pStyle w:val="Teksttreci0"/>
        <w:numPr>
          <w:ilvl w:val="0"/>
          <w:numId w:val="41"/>
        </w:numPr>
        <w:shd w:val="clear" w:color="auto" w:fill="auto"/>
        <w:spacing w:line="269" w:lineRule="auto"/>
        <w:ind w:right="23"/>
        <w:jc w:val="both"/>
        <w:rPr>
          <w:rFonts w:ascii="Arial Nova" w:hAnsi="Arial Nova" w:cs="Arial"/>
          <w:sz w:val="20"/>
        </w:rPr>
      </w:pPr>
      <w:r w:rsidRPr="00255533">
        <w:rPr>
          <w:rFonts w:ascii="Arial Nova" w:hAnsi="Arial Nova" w:cs="Arial"/>
          <w:sz w:val="20"/>
        </w:rPr>
        <w:t>utworzył struktury audytu wewnętrznego do monitorowania przestrzegania przepisów, wewnętrznych regulacji lub standardów,</w:t>
      </w:r>
    </w:p>
    <w:p w14:paraId="7953D3CB" w14:textId="77777777" w:rsidR="00B24469" w:rsidRPr="00255533" w:rsidRDefault="00B24469">
      <w:pPr>
        <w:pStyle w:val="Teksttreci0"/>
        <w:numPr>
          <w:ilvl w:val="0"/>
          <w:numId w:val="41"/>
        </w:numPr>
        <w:shd w:val="clear" w:color="auto" w:fill="auto"/>
        <w:spacing w:line="269" w:lineRule="auto"/>
        <w:ind w:right="23"/>
        <w:jc w:val="both"/>
        <w:rPr>
          <w:rFonts w:ascii="Arial Nova" w:hAnsi="Arial Nova" w:cs="Arial"/>
          <w:sz w:val="20"/>
        </w:rPr>
      </w:pPr>
      <w:r w:rsidRPr="00255533">
        <w:rPr>
          <w:rFonts w:ascii="Arial Nova" w:hAnsi="Arial Nova" w:cs="Arial"/>
          <w:sz w:val="20"/>
        </w:rPr>
        <w:t>wprowadził wewnętrzne regulacje dotyczące odpowiedzialności i odszkodowań za nieprzestrzeganie przepisów, wewnętrznych regulacji lub standardów.</w:t>
      </w:r>
    </w:p>
    <w:p w14:paraId="1FF10A55" w14:textId="77777777" w:rsidR="00B24469" w:rsidRPr="00255533" w:rsidRDefault="00B24469" w:rsidP="00B24469">
      <w:pPr>
        <w:pStyle w:val="Tekstpodstawowy"/>
        <w:spacing w:before="0" w:after="0" w:line="240" w:lineRule="auto"/>
        <w:ind w:left="709" w:right="20"/>
        <w:jc w:val="both"/>
        <w:rPr>
          <w:rFonts w:ascii="Arial Nova" w:hAnsi="Arial Nova" w:cs="Arial"/>
          <w:b/>
        </w:rPr>
      </w:pPr>
      <w:r w:rsidRPr="00255533">
        <w:rPr>
          <w:rFonts w:ascii="Arial Nova" w:hAnsi="Arial Nova" w:cs="Arial"/>
          <w:b/>
        </w:rPr>
        <w:t>Zamawiający ocenia, czy podjęte przez wykonawcę czynności są wystarczające do wykazania jego rzetelności, uwzględniając wagę i szczególne okoliczności czynu wykonawcy, a jeżeli uzna, że nie są wystarczające, wyklucza wykonawcę.</w:t>
      </w:r>
    </w:p>
    <w:p w14:paraId="7D2634D1" w14:textId="77777777" w:rsidR="00B24469" w:rsidRPr="00D55C03" w:rsidRDefault="00B24469">
      <w:pPr>
        <w:pStyle w:val="Akapitzlist10"/>
        <w:numPr>
          <w:ilvl w:val="0"/>
          <w:numId w:val="35"/>
        </w:numPr>
        <w:spacing w:before="0" w:after="0" w:line="269" w:lineRule="auto"/>
        <w:ind w:left="357" w:hanging="357"/>
        <w:contextualSpacing/>
        <w:rPr>
          <w:rFonts w:ascii="Arial Nova" w:hAnsi="Arial Nova" w:cs="Arial"/>
          <w:sz w:val="20"/>
          <w:szCs w:val="20"/>
        </w:rPr>
      </w:pPr>
      <w:bookmarkStart w:id="20" w:name="_Hlk101257954"/>
      <w:r w:rsidRPr="00D55C03">
        <w:rPr>
          <w:rFonts w:ascii="Arial Nova" w:hAnsi="Arial Nova" w:cs="Arial"/>
          <w:sz w:val="20"/>
          <w:szCs w:val="20"/>
        </w:rPr>
        <w:t>Z postępowania o udzielenie zamówienia publicznego wyklucza się Wykonawcę:</w:t>
      </w:r>
    </w:p>
    <w:p w14:paraId="3DC5433E" w14:textId="5DCB4994" w:rsidR="00B24469" w:rsidRPr="00F94291" w:rsidRDefault="00B24469">
      <w:pPr>
        <w:pStyle w:val="Teksttreci0"/>
        <w:numPr>
          <w:ilvl w:val="0"/>
          <w:numId w:val="75"/>
        </w:numPr>
        <w:shd w:val="clear" w:color="auto" w:fill="auto"/>
        <w:spacing w:line="269" w:lineRule="auto"/>
        <w:ind w:right="23"/>
        <w:jc w:val="both"/>
        <w:rPr>
          <w:rFonts w:ascii="Arial Nova" w:hAnsi="Arial Nova" w:cs="Arial"/>
          <w:sz w:val="20"/>
        </w:rPr>
      </w:pPr>
      <w:bookmarkStart w:id="21" w:name="_Hlk129032555"/>
      <w:r w:rsidRPr="00D55C03">
        <w:rPr>
          <w:rFonts w:ascii="Arial Nova" w:hAnsi="Arial Nova" w:cs="Arial"/>
          <w:sz w:val="20"/>
        </w:rPr>
        <w:t>wymienionego w wykazach określonych w rozporządzeniu Rady (WE) nr 765/2006 z dnia 18 maja 2006 r. dotyczącego środków ograniczających w związku z sytuacją na Białorusi i udziałem Białorusi w agresji Rosji wobec Ukrainy (</w:t>
      </w:r>
      <w:proofErr w:type="spellStart"/>
      <w:r w:rsidRPr="00D55C03">
        <w:rPr>
          <w:rFonts w:ascii="Arial Nova" w:hAnsi="Arial Nova" w:cs="Arial"/>
          <w:sz w:val="20"/>
        </w:rPr>
        <w:t>Dz.Urz.UE</w:t>
      </w:r>
      <w:proofErr w:type="spellEnd"/>
      <w:r w:rsidRPr="00D55C03">
        <w:rPr>
          <w:rFonts w:ascii="Arial Nova" w:hAnsi="Arial Nova" w:cs="Arial"/>
          <w:sz w:val="20"/>
        </w:rPr>
        <w:t xml:space="preserve"> L 134 z 20.05.2006, str. 1, ze zm.; dalej: rozporządzenie 765) i rozporządzeniu Rady (UE) nr 269/2014 z dnia 17 marca 2014 r. w sprawie środków ograniczających w odniesieniu do działań podważających integralność terytorialną, suwerenność i niezależność Ukrainy lub im zagrażających (</w:t>
      </w:r>
      <w:proofErr w:type="spellStart"/>
      <w:r w:rsidRPr="00D55C03">
        <w:rPr>
          <w:rFonts w:ascii="Arial Nova" w:hAnsi="Arial Nova" w:cs="Arial"/>
          <w:sz w:val="20"/>
        </w:rPr>
        <w:t>Dz.Urz.UE</w:t>
      </w:r>
      <w:proofErr w:type="spellEnd"/>
      <w:r w:rsidRPr="00D55C03">
        <w:rPr>
          <w:rFonts w:ascii="Arial Nova" w:hAnsi="Arial Nova" w:cs="Arial"/>
          <w:sz w:val="20"/>
        </w:rPr>
        <w:t xml:space="preserve"> L 78 z 17.03.2014, str. 6, ze zm.; dalej: rozporządzenie 269)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w:t>
      </w:r>
      <w:r w:rsidRPr="00BB61CE">
        <w:rPr>
          <w:rFonts w:ascii="Arial Nova" w:hAnsi="Arial Nova" w:cs="Arial"/>
          <w:sz w:val="20"/>
        </w:rPr>
        <w:t>narodowego (</w:t>
      </w:r>
      <w:bookmarkStart w:id="22" w:name="_Hlk129032719"/>
      <w:r w:rsidR="00BB61CE" w:rsidRPr="00BB61CE">
        <w:rPr>
          <w:rFonts w:ascii="Arial Nova" w:hAnsi="Arial Nova" w:cs="Arial"/>
          <w:sz w:val="20"/>
        </w:rPr>
        <w:t>tekst jednolity Dz.U.2024.507</w:t>
      </w:r>
      <w:r w:rsidRPr="00BB61CE">
        <w:rPr>
          <w:rFonts w:ascii="Arial Nova" w:hAnsi="Arial Nova" w:cs="Arial"/>
          <w:sz w:val="20"/>
        </w:rPr>
        <w:t xml:space="preserve"> </w:t>
      </w:r>
      <w:r w:rsidRPr="00F94291">
        <w:rPr>
          <w:rFonts w:ascii="Arial Nova" w:hAnsi="Arial Nova" w:cs="Arial"/>
          <w:sz w:val="20"/>
        </w:rPr>
        <w:t>ze zm</w:t>
      </w:r>
      <w:bookmarkEnd w:id="22"/>
      <w:r w:rsidRPr="00F94291">
        <w:rPr>
          <w:rFonts w:ascii="Arial Nova" w:hAnsi="Arial Nova" w:cs="Arial"/>
          <w:sz w:val="20"/>
        </w:rPr>
        <w:t>.</w:t>
      </w:r>
      <w:r w:rsidR="00F94291" w:rsidRPr="00F94291">
        <w:rPr>
          <w:rFonts w:ascii="Arial Nova" w:hAnsi="Arial Nova" w:cs="Arial"/>
          <w:sz w:val="20"/>
        </w:rPr>
        <w:t>;</w:t>
      </w:r>
      <w:r w:rsidRPr="00F94291">
        <w:rPr>
          <w:rFonts w:ascii="Arial Nova" w:hAnsi="Arial Nova" w:cs="Arial"/>
          <w:sz w:val="20"/>
        </w:rPr>
        <w:t xml:space="preserve"> dalej: ustawa sankcyjna); </w:t>
      </w:r>
    </w:p>
    <w:p w14:paraId="53B16B2D" w14:textId="77777777" w:rsidR="00B24469" w:rsidRPr="00D55C03" w:rsidRDefault="00B24469">
      <w:pPr>
        <w:pStyle w:val="Teksttreci0"/>
        <w:numPr>
          <w:ilvl w:val="0"/>
          <w:numId w:val="75"/>
        </w:numPr>
        <w:shd w:val="clear" w:color="auto" w:fill="auto"/>
        <w:spacing w:line="269" w:lineRule="auto"/>
        <w:ind w:right="23"/>
        <w:jc w:val="both"/>
        <w:rPr>
          <w:rFonts w:ascii="Arial Nova" w:hAnsi="Arial Nova" w:cs="Arial"/>
          <w:sz w:val="20"/>
        </w:rPr>
      </w:pPr>
      <w:r w:rsidRPr="00D55C03">
        <w:rPr>
          <w:rFonts w:ascii="Arial Nova" w:hAnsi="Arial Nova" w:cs="Arial"/>
          <w:sz w:val="20"/>
        </w:rPr>
        <w:t xml:space="preserve">którego beneficjentem rzeczywistym w rozumieniu ustawy z dnia 1 marca 2018 r. o przeciwdziałaniu praniu pieniędzy oraz finansowaniu terroryzmu (t.j. Dz.U. z 2022 r. poz. 593 ze zm.) jest osoba wymieniona w wykazach określonych w rozporządzeniu 765 i rozporządzeniu 269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58698C64" w14:textId="77777777" w:rsidR="00B24469" w:rsidRPr="00D55C03" w:rsidRDefault="00B24469">
      <w:pPr>
        <w:pStyle w:val="Teksttreci0"/>
        <w:numPr>
          <w:ilvl w:val="0"/>
          <w:numId w:val="75"/>
        </w:numPr>
        <w:shd w:val="clear" w:color="auto" w:fill="auto"/>
        <w:spacing w:line="269" w:lineRule="auto"/>
        <w:ind w:right="23"/>
        <w:jc w:val="both"/>
        <w:rPr>
          <w:rFonts w:ascii="Arial Nova" w:hAnsi="Arial Nova" w:cs="Arial"/>
          <w:sz w:val="20"/>
        </w:rPr>
      </w:pPr>
      <w:r w:rsidRPr="00D55C03">
        <w:rPr>
          <w:rFonts w:ascii="Arial Nova" w:hAnsi="Arial Nova" w:cs="Arial"/>
          <w:sz w:val="20"/>
        </w:rPr>
        <w:t>którego jednostką dominującą w rozumieniu art. 3 ust. 1 pkt 37 ustawy o rachunkowości jest podmiot wymieniony w wykazach określonych w rozporządzeniu 765 i rozporządzeniu 269 albo wpisany na listę lub będący taką jednostką dominującą od dnia 24 lutego 2022 r., o ile został wpisany na listę na podstawie decyzji w sprawie wpisu na listę rozstrzygającej o zastosowaniu środka, o którym mowa w art. 1 pkt 3 ustawy sankcyjnej</w:t>
      </w:r>
      <w:bookmarkEnd w:id="21"/>
      <w:r w:rsidRPr="00D55C03">
        <w:rPr>
          <w:rFonts w:ascii="Arial Nova" w:hAnsi="Arial Nova" w:cs="Arial"/>
          <w:sz w:val="20"/>
        </w:rPr>
        <w:t>,</w:t>
      </w:r>
      <w:bookmarkEnd w:id="20"/>
    </w:p>
    <w:p w14:paraId="643BB982" w14:textId="77777777" w:rsidR="00B24469" w:rsidRPr="00D55C03" w:rsidRDefault="00B24469">
      <w:pPr>
        <w:pStyle w:val="Akapitzlist10"/>
        <w:numPr>
          <w:ilvl w:val="0"/>
          <w:numId w:val="35"/>
        </w:numPr>
        <w:spacing w:before="0" w:after="0" w:line="269" w:lineRule="auto"/>
        <w:ind w:left="357" w:hanging="357"/>
        <w:contextualSpacing/>
        <w:rPr>
          <w:rFonts w:ascii="Arial Nova" w:hAnsi="Arial Nova" w:cs="Arial"/>
          <w:sz w:val="20"/>
          <w:szCs w:val="20"/>
        </w:rPr>
      </w:pPr>
      <w:r w:rsidRPr="00D55C03">
        <w:rPr>
          <w:rFonts w:ascii="Arial Nova" w:hAnsi="Arial Nova" w:cs="Arial"/>
          <w:sz w:val="20"/>
          <w:szCs w:val="20"/>
        </w:rPr>
        <w:t xml:space="preserve">Wykluczenie następuje na okres trwania okoliczności, o których mowa w </w:t>
      </w:r>
      <w:r w:rsidRPr="00D55C03">
        <w:rPr>
          <w:rFonts w:ascii="Arial Nova" w:hAnsi="Arial Nova" w:cs="Arial"/>
          <w:b/>
          <w:bCs/>
          <w:sz w:val="20"/>
          <w:szCs w:val="20"/>
        </w:rPr>
        <w:t>ust. 6.</w:t>
      </w:r>
    </w:p>
    <w:p w14:paraId="6248A09E" w14:textId="77777777" w:rsidR="00B24469" w:rsidRPr="00D55C03" w:rsidRDefault="00B24469">
      <w:pPr>
        <w:pStyle w:val="Akapitzlist10"/>
        <w:numPr>
          <w:ilvl w:val="0"/>
          <w:numId w:val="35"/>
        </w:numPr>
        <w:spacing w:before="0" w:after="0" w:line="269" w:lineRule="auto"/>
        <w:ind w:left="357" w:hanging="357"/>
        <w:contextualSpacing/>
        <w:rPr>
          <w:rFonts w:ascii="Arial Nova" w:hAnsi="Arial Nova" w:cs="Arial"/>
          <w:b/>
          <w:sz w:val="20"/>
          <w:szCs w:val="20"/>
        </w:rPr>
      </w:pPr>
      <w:r w:rsidRPr="00D55C03">
        <w:rPr>
          <w:rFonts w:ascii="Arial Nova" w:hAnsi="Arial Nova" w:cs="Arial"/>
          <w:sz w:val="20"/>
          <w:szCs w:val="20"/>
        </w:rPr>
        <w:t xml:space="preserve">W przypadku wykonawcy wykluczonego na podstawie </w:t>
      </w:r>
      <w:r w:rsidRPr="00D55C03">
        <w:rPr>
          <w:rFonts w:ascii="Arial Nova" w:hAnsi="Arial Nova" w:cs="Arial"/>
          <w:b/>
          <w:bCs/>
          <w:sz w:val="20"/>
          <w:szCs w:val="20"/>
        </w:rPr>
        <w:t>ust. 6</w:t>
      </w:r>
      <w:r w:rsidRPr="00D55C03">
        <w:rPr>
          <w:rFonts w:ascii="Arial Nova" w:hAnsi="Arial Nova" w:cs="Arial"/>
          <w:sz w:val="20"/>
          <w:szCs w:val="20"/>
        </w:rPr>
        <w:t xml:space="preserve">, zamawiający odrzuca ofertę takiego </w:t>
      </w:r>
      <w:bookmarkEnd w:id="19"/>
      <w:r w:rsidRPr="00D55C03">
        <w:rPr>
          <w:rFonts w:ascii="Arial Nova" w:hAnsi="Arial Nova" w:cs="Arial"/>
          <w:sz w:val="20"/>
          <w:szCs w:val="20"/>
        </w:rPr>
        <w:t>Wykonawcy.</w:t>
      </w:r>
    </w:p>
    <w:p w14:paraId="1746B8EC" w14:textId="77777777" w:rsidR="00B24469" w:rsidRPr="00D55C03" w:rsidRDefault="00B24469">
      <w:pPr>
        <w:pStyle w:val="Akapitzlist10"/>
        <w:numPr>
          <w:ilvl w:val="0"/>
          <w:numId w:val="35"/>
        </w:numPr>
        <w:spacing w:before="0" w:after="0" w:line="269" w:lineRule="auto"/>
        <w:ind w:left="357" w:hanging="357"/>
        <w:contextualSpacing/>
        <w:rPr>
          <w:rFonts w:ascii="Arial Nova" w:hAnsi="Arial Nova" w:cs="Arial"/>
          <w:b/>
          <w:sz w:val="20"/>
          <w:szCs w:val="20"/>
        </w:rPr>
      </w:pPr>
      <w:r w:rsidRPr="00D55C03">
        <w:rPr>
          <w:rFonts w:ascii="Arial Nova" w:hAnsi="Arial Nova" w:cs="Arial"/>
          <w:color w:val="000000"/>
          <w:sz w:val="20"/>
          <w:szCs w:val="20"/>
          <w:lang w:eastAsia="pl-PL" w:bidi="ar-SA"/>
        </w:rPr>
        <w:t xml:space="preserve">O udzielenie zamówienia mogą ubiegać się wyłącznie wykonawcy, którzy nie podlegają zakazowi udzielania lub dalszego wykonywania wszelkich zamówień publicznych na podstawie artykułu 5k ust. 1 rozporządzenia 833. </w:t>
      </w:r>
    </w:p>
    <w:p w14:paraId="136FB7D8" w14:textId="0F310250" w:rsidR="000852BE" w:rsidRPr="00D55C03" w:rsidRDefault="00B24469">
      <w:pPr>
        <w:pStyle w:val="Akapitzlist10"/>
        <w:numPr>
          <w:ilvl w:val="0"/>
          <w:numId w:val="35"/>
        </w:numPr>
        <w:spacing w:before="0" w:after="0" w:line="269" w:lineRule="auto"/>
        <w:ind w:left="357" w:hanging="357"/>
        <w:contextualSpacing/>
        <w:rPr>
          <w:rFonts w:ascii="Arial Nova" w:hAnsi="Arial Nova" w:cs="Arial"/>
          <w:b/>
          <w:sz w:val="20"/>
          <w:szCs w:val="20"/>
        </w:rPr>
      </w:pPr>
      <w:r w:rsidRPr="00D55C03">
        <w:rPr>
          <w:rFonts w:ascii="Arial Nova" w:hAnsi="Arial Nova" w:cs="Arial"/>
          <w:color w:val="000000"/>
          <w:sz w:val="20"/>
          <w:szCs w:val="20"/>
          <w:lang w:eastAsia="pl-PL" w:bidi="ar-SA"/>
        </w:rPr>
        <w:t>Wykonawca nie może zlecić wykonywania części zamówienia podwykonawcy, na którego przypada ponad 10 % wartości zamówienia, który podlega wykluczeniu na podstawie art. 5k rozporządzenia 833</w:t>
      </w:r>
      <w:r w:rsidR="000852BE" w:rsidRPr="00D55C03">
        <w:rPr>
          <w:rFonts w:ascii="Arial Nova" w:hAnsi="Arial Nova" w:cs="Arial"/>
          <w:color w:val="000000"/>
          <w:sz w:val="20"/>
          <w:szCs w:val="20"/>
          <w:lang w:eastAsia="pl-PL" w:bidi="ar-SA"/>
        </w:rPr>
        <w:t xml:space="preserve">. </w:t>
      </w:r>
    </w:p>
    <w:p w14:paraId="7CBE6A7B" w14:textId="654A111A" w:rsidR="009B12E4" w:rsidRPr="00D55C03" w:rsidRDefault="00FE34DE" w:rsidP="008324AE">
      <w:pPr>
        <w:pStyle w:val="Nagwek1"/>
        <w:ind w:left="567" w:hanging="567"/>
        <w:rPr>
          <w:rFonts w:ascii="Arial Nova" w:hAnsi="Arial Nova" w:cs="Arial"/>
        </w:rPr>
      </w:pPr>
      <w:bookmarkStart w:id="23" w:name="_Toc159499118"/>
      <w:bookmarkEnd w:id="17"/>
      <w:r w:rsidRPr="00D55C03">
        <w:rPr>
          <w:rFonts w:ascii="Arial Nova" w:hAnsi="Arial Nova" w:cs="Arial"/>
        </w:rPr>
        <w:t>I</w:t>
      </w:r>
      <w:r w:rsidR="008324AE" w:rsidRPr="00D55C03">
        <w:rPr>
          <w:rFonts w:ascii="Arial Nova" w:hAnsi="Arial Nova" w:cs="Arial"/>
        </w:rPr>
        <w:t>nformacja</w:t>
      </w:r>
      <w:r w:rsidR="009B12E4" w:rsidRPr="00D55C03">
        <w:rPr>
          <w:rFonts w:ascii="Arial Nova" w:hAnsi="Arial Nova" w:cs="Arial"/>
        </w:rPr>
        <w:t xml:space="preserve"> o warunkach udziału w postępowaniu</w:t>
      </w:r>
      <w:bookmarkEnd w:id="23"/>
      <w:r w:rsidR="009B12E4" w:rsidRPr="00D55C03">
        <w:rPr>
          <w:rFonts w:ascii="Arial Nova" w:hAnsi="Arial Nova" w:cs="Arial"/>
        </w:rPr>
        <w:t xml:space="preserve"> </w:t>
      </w:r>
    </w:p>
    <w:p w14:paraId="2055BA26" w14:textId="1E126077" w:rsidR="00982E36" w:rsidRPr="00D55C03" w:rsidRDefault="00982E36">
      <w:pPr>
        <w:pStyle w:val="Akapitzlist14"/>
        <w:numPr>
          <w:ilvl w:val="0"/>
          <w:numId w:val="29"/>
        </w:numPr>
        <w:spacing w:before="0" w:after="0" w:line="269" w:lineRule="auto"/>
        <w:ind w:left="357" w:hanging="357"/>
        <w:contextualSpacing/>
        <w:jc w:val="both"/>
        <w:rPr>
          <w:rStyle w:val="TeksttreciPogrubienie"/>
          <w:rFonts w:ascii="Arial Nova" w:hAnsi="Arial Nova" w:cs="Arial"/>
          <w:b w:val="0"/>
          <w:sz w:val="20"/>
          <w:szCs w:val="20"/>
          <w:shd w:val="clear" w:color="auto" w:fill="auto"/>
        </w:rPr>
      </w:pPr>
      <w:bookmarkStart w:id="24" w:name="_Hlk96882260"/>
      <w:r w:rsidRPr="00D55C03">
        <w:rPr>
          <w:rFonts w:ascii="Arial Nova" w:hAnsi="Arial Nova" w:cs="Arial"/>
          <w:sz w:val="20"/>
          <w:szCs w:val="20"/>
        </w:rPr>
        <w:t xml:space="preserve">O udzielenie zamówienia mogą ubiegać się Wykonawcy, którzy nie podlegają wykluczeniu oraz spełniają określone przez Zamawiającego warunki </w:t>
      </w:r>
      <w:r w:rsidRPr="00D55C03">
        <w:rPr>
          <w:rStyle w:val="TeksttreciPogrubienie"/>
          <w:rFonts w:ascii="Arial Nova" w:hAnsi="Arial Nova" w:cs="Arial"/>
          <w:b w:val="0"/>
          <w:bCs/>
          <w:sz w:val="20"/>
          <w:szCs w:val="20"/>
        </w:rPr>
        <w:t xml:space="preserve">udziału w postępowaniu. </w:t>
      </w:r>
    </w:p>
    <w:p w14:paraId="13D2F975" w14:textId="77777777" w:rsidR="00982E36" w:rsidRPr="00D55C03" w:rsidRDefault="00982E36">
      <w:pPr>
        <w:pStyle w:val="Akapitzlist14"/>
        <w:numPr>
          <w:ilvl w:val="0"/>
          <w:numId w:val="29"/>
        </w:numPr>
        <w:spacing w:before="0" w:after="0" w:line="269" w:lineRule="auto"/>
        <w:ind w:left="357" w:hanging="357"/>
        <w:contextualSpacing/>
        <w:jc w:val="both"/>
        <w:rPr>
          <w:rFonts w:ascii="Arial Nova" w:hAnsi="Arial Nova" w:cs="Arial"/>
          <w:sz w:val="20"/>
          <w:szCs w:val="20"/>
        </w:rPr>
      </w:pPr>
      <w:r w:rsidRPr="00D55C03">
        <w:rPr>
          <w:rFonts w:ascii="Arial Nova" w:hAnsi="Arial Nova" w:cs="Arial"/>
          <w:sz w:val="20"/>
          <w:szCs w:val="20"/>
        </w:rPr>
        <w:t>O udzielenie zamówienia mogą ubiegać się Wykonawcy, którzy spełniają warunki dotyczące:</w:t>
      </w:r>
    </w:p>
    <w:p w14:paraId="1FB8B314" w14:textId="77777777" w:rsidR="00982E36" w:rsidRPr="00D55C03" w:rsidRDefault="00982E36">
      <w:pPr>
        <w:pStyle w:val="Teksttreci0"/>
        <w:numPr>
          <w:ilvl w:val="0"/>
          <w:numId w:val="30"/>
        </w:numPr>
        <w:shd w:val="clear" w:color="auto" w:fill="auto"/>
        <w:spacing w:line="276" w:lineRule="auto"/>
        <w:ind w:left="714" w:right="23" w:hanging="357"/>
        <w:jc w:val="both"/>
        <w:rPr>
          <w:rFonts w:ascii="Arial Nova" w:hAnsi="Arial Nova" w:cs="Arial"/>
          <w:sz w:val="20"/>
        </w:rPr>
      </w:pPr>
      <w:r w:rsidRPr="00D55C03">
        <w:rPr>
          <w:rFonts w:ascii="Arial Nova" w:hAnsi="Arial Nova" w:cs="Arial"/>
          <w:b/>
          <w:sz w:val="20"/>
        </w:rPr>
        <w:lastRenderedPageBreak/>
        <w:t>zdolności do występowania w obrocie gospodarczym:</w:t>
      </w:r>
      <w:r w:rsidRPr="00D55C03">
        <w:rPr>
          <w:rFonts w:ascii="Arial Nova" w:hAnsi="Arial Nova" w:cs="Arial"/>
          <w:sz w:val="20"/>
        </w:rPr>
        <w:t xml:space="preserve"> Zamawiający nie stawia warunku w powyższym zakresie.</w:t>
      </w:r>
    </w:p>
    <w:p w14:paraId="0BBADB3D" w14:textId="6DF6B37F" w:rsidR="00982E36" w:rsidRPr="00D55C03" w:rsidRDefault="00982E36">
      <w:pPr>
        <w:pStyle w:val="Teksttreci0"/>
        <w:numPr>
          <w:ilvl w:val="0"/>
          <w:numId w:val="30"/>
        </w:numPr>
        <w:shd w:val="clear" w:color="auto" w:fill="auto"/>
        <w:spacing w:line="276" w:lineRule="auto"/>
        <w:ind w:left="714" w:right="23" w:hanging="357"/>
        <w:jc w:val="both"/>
        <w:rPr>
          <w:rFonts w:ascii="Arial Nova" w:hAnsi="Arial Nova" w:cs="Arial"/>
          <w:sz w:val="20"/>
        </w:rPr>
      </w:pPr>
      <w:r w:rsidRPr="00D55C03">
        <w:rPr>
          <w:rFonts w:ascii="Arial Nova" w:hAnsi="Arial Nova" w:cs="Arial"/>
          <w:b/>
          <w:sz w:val="20"/>
        </w:rPr>
        <w:t>uprawnień do prowadzenia określonej działalności gospodarczej lub zawodowej, o ile wynika to z odrębnych przepisów</w:t>
      </w:r>
      <w:r w:rsidR="00E705A7" w:rsidRPr="00D55C03">
        <w:rPr>
          <w:rFonts w:ascii="Arial Nova" w:hAnsi="Arial Nova" w:cs="Arial"/>
          <w:b/>
          <w:sz w:val="20"/>
        </w:rPr>
        <w:t xml:space="preserve">: </w:t>
      </w:r>
      <w:r w:rsidR="00E705A7" w:rsidRPr="00D55C03">
        <w:rPr>
          <w:rFonts w:ascii="Arial Nova" w:hAnsi="Arial Nova" w:cs="Arial"/>
          <w:sz w:val="20"/>
        </w:rPr>
        <w:t>Zamawiający nie stawia warunku w powyższym zakresie.</w:t>
      </w:r>
    </w:p>
    <w:p w14:paraId="1A7965E4" w14:textId="77777777" w:rsidR="00982E36" w:rsidRPr="00D55C03" w:rsidRDefault="00982E36">
      <w:pPr>
        <w:pStyle w:val="Teksttreci0"/>
        <w:numPr>
          <w:ilvl w:val="0"/>
          <w:numId w:val="30"/>
        </w:numPr>
        <w:shd w:val="clear" w:color="auto" w:fill="auto"/>
        <w:spacing w:line="276" w:lineRule="auto"/>
        <w:ind w:left="714" w:right="23" w:hanging="357"/>
        <w:jc w:val="both"/>
        <w:rPr>
          <w:rFonts w:ascii="Arial Nova" w:hAnsi="Arial Nova" w:cs="Arial"/>
          <w:sz w:val="20"/>
        </w:rPr>
      </w:pPr>
      <w:r w:rsidRPr="00D55C03">
        <w:rPr>
          <w:rFonts w:ascii="Arial Nova" w:hAnsi="Arial Nova" w:cs="Arial"/>
          <w:b/>
          <w:sz w:val="20"/>
        </w:rPr>
        <w:t>sytuacji ekonomicznej lub finansowej:</w:t>
      </w:r>
      <w:r w:rsidRPr="00D55C03">
        <w:rPr>
          <w:rFonts w:ascii="Arial Nova" w:hAnsi="Arial Nova" w:cs="Arial"/>
          <w:sz w:val="20"/>
        </w:rPr>
        <w:t xml:space="preserve"> Zamawiający nie stawia warunku w powyższym zakresie.</w:t>
      </w:r>
    </w:p>
    <w:p w14:paraId="3E468E2E" w14:textId="77777777" w:rsidR="00982E36" w:rsidRPr="00D55C03" w:rsidRDefault="00982E36">
      <w:pPr>
        <w:pStyle w:val="Teksttreci0"/>
        <w:numPr>
          <w:ilvl w:val="0"/>
          <w:numId w:val="30"/>
        </w:numPr>
        <w:shd w:val="clear" w:color="auto" w:fill="auto"/>
        <w:spacing w:line="276" w:lineRule="auto"/>
        <w:ind w:left="714" w:right="23" w:hanging="357"/>
        <w:jc w:val="both"/>
        <w:rPr>
          <w:rFonts w:ascii="Arial Nova" w:hAnsi="Arial Nova" w:cs="Arial"/>
          <w:sz w:val="20"/>
        </w:rPr>
      </w:pPr>
      <w:r w:rsidRPr="00D55C03">
        <w:rPr>
          <w:rFonts w:ascii="Arial Nova" w:hAnsi="Arial Nova" w:cs="Arial"/>
          <w:b/>
          <w:sz w:val="20"/>
        </w:rPr>
        <w:t>zdolności technicznej lub zawodowej. Wykonawca spełni warunek, jeżeli wykaże, że:</w:t>
      </w:r>
    </w:p>
    <w:p w14:paraId="120D6E61" w14:textId="77777777" w:rsidR="002D7B30" w:rsidRPr="00D55C03" w:rsidRDefault="00982E36" w:rsidP="002D7B30">
      <w:pPr>
        <w:pStyle w:val="Akapitzlist14"/>
        <w:numPr>
          <w:ilvl w:val="1"/>
          <w:numId w:val="31"/>
        </w:numPr>
        <w:spacing w:before="0" w:after="0" w:line="240" w:lineRule="auto"/>
        <w:ind w:left="1077" w:hanging="357"/>
        <w:contextualSpacing/>
        <w:jc w:val="both"/>
        <w:rPr>
          <w:rFonts w:ascii="Arial Nova" w:hAnsi="Arial Nova" w:cs="Arial"/>
          <w:b/>
          <w:sz w:val="20"/>
          <w:szCs w:val="20"/>
        </w:rPr>
      </w:pPr>
      <w:bookmarkStart w:id="25" w:name="_Hlk63763766"/>
      <w:bookmarkStart w:id="26" w:name="_Hlk65614983"/>
      <w:bookmarkStart w:id="27" w:name="_Hlk74509641"/>
      <w:r w:rsidRPr="00D55C03">
        <w:rPr>
          <w:rFonts w:ascii="Arial Nova" w:hAnsi="Arial Nova" w:cs="Arial"/>
          <w:b/>
          <w:sz w:val="20"/>
          <w:szCs w:val="20"/>
        </w:rPr>
        <w:t>doświadczenie zawodowe:</w:t>
      </w:r>
      <w:bookmarkEnd w:id="25"/>
    </w:p>
    <w:p w14:paraId="7AFAE325" w14:textId="77777777" w:rsidR="009B5312" w:rsidRPr="009B5312" w:rsidRDefault="009B5312">
      <w:pPr>
        <w:pStyle w:val="Akapitzlist14"/>
        <w:numPr>
          <w:ilvl w:val="0"/>
          <w:numId w:val="90"/>
        </w:numPr>
        <w:spacing w:before="0" w:after="0" w:line="240" w:lineRule="auto"/>
        <w:contextualSpacing/>
        <w:jc w:val="both"/>
        <w:rPr>
          <w:rFonts w:ascii="Arial Nova" w:hAnsi="Arial Nova" w:cs="Arial"/>
          <w:b/>
          <w:sz w:val="20"/>
          <w:szCs w:val="20"/>
        </w:rPr>
      </w:pPr>
      <w:r w:rsidRPr="009B5312">
        <w:rPr>
          <w:rFonts w:ascii="Arial Nova" w:hAnsi="Arial Nova" w:cs="Arial"/>
          <w:sz w:val="20"/>
          <w:szCs w:val="20"/>
        </w:rPr>
        <w:t xml:space="preserve">dla uznania, że Wykonawca spełnia warunek posiadania doświadczenia zamawiający żąda, by wykonawca wykazał, iż w okresie ostatnich 3 lat, (a jeżeli okres prowadzenia działalności jest krótszy, to w tym okresie) przed upływem terminu składania ofert wykonał </w:t>
      </w:r>
      <w:bookmarkStart w:id="28" w:name="_Hlk173313551"/>
      <w:r w:rsidRPr="009B5312">
        <w:rPr>
          <w:rFonts w:ascii="Arial Nova" w:hAnsi="Arial Nova" w:cs="Arial"/>
          <w:sz w:val="20"/>
          <w:szCs w:val="20"/>
        </w:rPr>
        <w:t>co najmniej jednej usługi polegającej na utrzymywaniu przejezdności i zwalczaniu śliskości zimowej na drogach, ulicach, chodnikach i ścieżkach rowerowych</w:t>
      </w:r>
      <w:bookmarkEnd w:id="28"/>
      <w:r w:rsidRPr="009B5312">
        <w:rPr>
          <w:rFonts w:ascii="Arial Nova" w:hAnsi="Arial Nova" w:cs="Arial"/>
          <w:sz w:val="20"/>
          <w:szCs w:val="20"/>
        </w:rPr>
        <w:t xml:space="preserve"> o długości minimum:</w:t>
      </w:r>
    </w:p>
    <w:p w14:paraId="13EF1B8D" w14:textId="77777777" w:rsidR="009B5312" w:rsidRPr="00A67B0A" w:rsidRDefault="009B5312" w:rsidP="003C6E89">
      <w:pPr>
        <w:pStyle w:val="Akapitzlist10"/>
        <w:spacing w:before="0" w:after="0" w:line="269" w:lineRule="auto"/>
        <w:ind w:firstLine="698"/>
        <w:contextualSpacing/>
        <w:jc w:val="both"/>
        <w:rPr>
          <w:rFonts w:ascii="Arial Nova" w:hAnsi="Arial Nova" w:cs="Tahoma"/>
          <w:sz w:val="20"/>
          <w:lang w:eastAsia="pl-PL"/>
        </w:rPr>
      </w:pPr>
      <w:r w:rsidRPr="00A67B0A">
        <w:rPr>
          <w:rFonts w:ascii="Arial Nova" w:hAnsi="Arial Nova" w:cs="Tahoma"/>
          <w:sz w:val="20"/>
          <w:lang w:eastAsia="pl-PL"/>
        </w:rPr>
        <w:t>Część Nr 1 – 200 km na drogach</w:t>
      </w:r>
    </w:p>
    <w:p w14:paraId="5700BBAD" w14:textId="77777777" w:rsidR="009B5312" w:rsidRPr="00A67B0A" w:rsidRDefault="009B5312" w:rsidP="003C6E89">
      <w:pPr>
        <w:pStyle w:val="Akapitzlist10"/>
        <w:spacing w:before="0" w:after="0" w:line="269" w:lineRule="auto"/>
        <w:ind w:firstLine="698"/>
        <w:contextualSpacing/>
        <w:jc w:val="both"/>
        <w:rPr>
          <w:rFonts w:ascii="Arial Nova" w:hAnsi="Arial Nova" w:cs="Tahoma"/>
          <w:sz w:val="20"/>
          <w:lang w:eastAsia="pl-PL"/>
        </w:rPr>
      </w:pPr>
      <w:r w:rsidRPr="00A67B0A">
        <w:rPr>
          <w:rFonts w:ascii="Arial Nova" w:hAnsi="Arial Nova" w:cs="Tahoma"/>
          <w:sz w:val="20"/>
          <w:lang w:eastAsia="pl-PL"/>
        </w:rPr>
        <w:t>Część Nr 2 – 130 km na drogach</w:t>
      </w:r>
    </w:p>
    <w:p w14:paraId="522CB250" w14:textId="77777777" w:rsidR="009B5312" w:rsidRPr="00A67B0A" w:rsidRDefault="009B5312" w:rsidP="003C6E89">
      <w:pPr>
        <w:pStyle w:val="Akapitzlist10"/>
        <w:spacing w:before="0" w:after="0" w:line="269" w:lineRule="auto"/>
        <w:ind w:firstLine="698"/>
        <w:contextualSpacing/>
        <w:jc w:val="both"/>
        <w:rPr>
          <w:rFonts w:ascii="Arial Nova" w:hAnsi="Arial Nova" w:cs="Tahoma"/>
          <w:sz w:val="20"/>
          <w:lang w:eastAsia="pl-PL"/>
        </w:rPr>
      </w:pPr>
      <w:r w:rsidRPr="00A67B0A">
        <w:rPr>
          <w:rFonts w:ascii="Arial Nova" w:hAnsi="Arial Nova" w:cs="Tahoma"/>
          <w:sz w:val="20"/>
          <w:lang w:eastAsia="pl-PL"/>
        </w:rPr>
        <w:t>Część Nr 3 – 100 km na drogach</w:t>
      </w:r>
    </w:p>
    <w:p w14:paraId="17C1986F" w14:textId="77777777" w:rsidR="009B5312" w:rsidRPr="00A67B0A" w:rsidRDefault="009B5312" w:rsidP="003C6E89">
      <w:pPr>
        <w:pStyle w:val="Akapitzlist10"/>
        <w:spacing w:before="0" w:after="0" w:line="269" w:lineRule="auto"/>
        <w:ind w:firstLine="698"/>
        <w:contextualSpacing/>
        <w:jc w:val="both"/>
        <w:rPr>
          <w:rFonts w:ascii="Arial Nova" w:hAnsi="Arial Nova" w:cs="Tahoma"/>
          <w:sz w:val="20"/>
          <w:lang w:eastAsia="pl-PL"/>
        </w:rPr>
      </w:pPr>
      <w:r w:rsidRPr="00A67B0A">
        <w:rPr>
          <w:rFonts w:ascii="Arial Nova" w:hAnsi="Arial Nova" w:cs="Tahoma"/>
          <w:sz w:val="20"/>
          <w:lang w:eastAsia="pl-PL"/>
        </w:rPr>
        <w:t>Część Nr 4 – 9 km ulic miejskich, 30 000 m2  chodników i ścieżek rowerowych</w:t>
      </w:r>
    </w:p>
    <w:p w14:paraId="0142D336" w14:textId="352D82EE" w:rsidR="002D7B30" w:rsidRPr="003C6E89" w:rsidRDefault="009B5312" w:rsidP="003C6E89">
      <w:pPr>
        <w:pStyle w:val="Akapitzlist10"/>
        <w:spacing w:before="0" w:after="0" w:line="269" w:lineRule="auto"/>
        <w:ind w:firstLine="698"/>
        <w:contextualSpacing/>
        <w:jc w:val="both"/>
        <w:rPr>
          <w:rFonts w:ascii="Arial Nova" w:hAnsi="Arial Nova" w:cs="Tahoma"/>
          <w:sz w:val="20"/>
          <w:lang w:eastAsia="pl-PL"/>
        </w:rPr>
      </w:pPr>
      <w:r w:rsidRPr="00A67B0A">
        <w:rPr>
          <w:rFonts w:ascii="Arial Nova" w:hAnsi="Arial Nova" w:cs="Tahoma"/>
          <w:sz w:val="20"/>
          <w:lang w:eastAsia="pl-PL"/>
        </w:rPr>
        <w:t>Część Nr 5 – 7 km ulic miejskich, 4 000 m2 chodników</w:t>
      </w:r>
    </w:p>
    <w:p w14:paraId="562A4FBD" w14:textId="6503A6A7" w:rsidR="007A17E0" w:rsidRPr="00D55C03" w:rsidRDefault="002D7B30">
      <w:pPr>
        <w:pStyle w:val="Akapitzlist14"/>
        <w:numPr>
          <w:ilvl w:val="0"/>
          <w:numId w:val="90"/>
        </w:numPr>
        <w:spacing w:before="0" w:after="0" w:line="240" w:lineRule="auto"/>
        <w:contextualSpacing/>
        <w:jc w:val="both"/>
        <w:rPr>
          <w:rFonts w:ascii="Arial Nova" w:hAnsi="Arial Nova" w:cs="Arial"/>
          <w:b/>
          <w:sz w:val="20"/>
          <w:szCs w:val="20"/>
        </w:rPr>
      </w:pPr>
      <w:r w:rsidRPr="00D55C03">
        <w:rPr>
          <w:rFonts w:ascii="Arial Nova" w:hAnsi="Arial Nova" w:cs="Arial"/>
          <w:sz w:val="20"/>
          <w:szCs w:val="20"/>
        </w:rPr>
        <w:t xml:space="preserve">w przypadku wykonawców występujących wspólnie, o których mowa w art. 58 ust. 1 ustawy Pzp </w:t>
      </w:r>
      <w:r w:rsidR="00BC7F54" w:rsidRPr="00D55C03">
        <w:rPr>
          <w:rFonts w:ascii="Arial Nova" w:hAnsi="Arial Nova" w:cs="Arial"/>
          <w:sz w:val="20"/>
          <w:szCs w:val="20"/>
        </w:rPr>
        <w:t xml:space="preserve">w celu wykazania spełniania warunku dotyczącego doświadczenia zawodowego, wykonawca musi wykazać, że </w:t>
      </w:r>
      <w:r w:rsidR="00A67B0A" w:rsidRPr="00A67B0A">
        <w:rPr>
          <w:rFonts w:ascii="Arial Nova" w:hAnsi="Arial Nova" w:cs="Arial"/>
          <w:sz w:val="20"/>
          <w:szCs w:val="20"/>
        </w:rPr>
        <w:t>co najmniej jednej usługi polegającej na utrzymywaniu przejezdności i zwalczaniu śliskości zimowej na drogach, ulicach, chodnikach i ścieżkach rowerowych</w:t>
      </w:r>
      <w:r w:rsidR="00BC7F54" w:rsidRPr="00D55C03">
        <w:rPr>
          <w:rFonts w:ascii="Arial Nova" w:hAnsi="Arial Nova" w:cs="Arial"/>
          <w:sz w:val="20"/>
          <w:szCs w:val="20"/>
        </w:rPr>
        <w:t xml:space="preserve"> określony </w:t>
      </w:r>
      <w:r w:rsidR="00BC7F54" w:rsidRPr="00D55C03">
        <w:rPr>
          <w:rFonts w:ascii="Arial Nova" w:hAnsi="Arial Nova" w:cs="Arial"/>
          <w:b/>
          <w:bCs/>
          <w:sz w:val="20"/>
          <w:szCs w:val="20"/>
        </w:rPr>
        <w:t>w lit. a</w:t>
      </w:r>
      <w:r w:rsidRPr="00D55C03">
        <w:rPr>
          <w:rFonts w:ascii="Arial Nova" w:hAnsi="Arial Nova" w:cs="Arial"/>
          <w:b/>
          <w:bCs/>
          <w:sz w:val="20"/>
          <w:szCs w:val="20"/>
        </w:rPr>
        <w:t>;</w:t>
      </w:r>
    </w:p>
    <w:p w14:paraId="10F179BA" w14:textId="5774924B" w:rsidR="002D7B30" w:rsidRPr="00D55C03" w:rsidRDefault="002D7B30">
      <w:pPr>
        <w:pStyle w:val="Akapitzlist14"/>
        <w:numPr>
          <w:ilvl w:val="0"/>
          <w:numId w:val="90"/>
        </w:numPr>
        <w:spacing w:before="0" w:after="0" w:line="240" w:lineRule="auto"/>
        <w:contextualSpacing/>
        <w:jc w:val="both"/>
        <w:rPr>
          <w:rFonts w:ascii="Arial Nova" w:hAnsi="Arial Nova" w:cs="Arial"/>
          <w:b/>
          <w:sz w:val="20"/>
          <w:szCs w:val="20"/>
        </w:rPr>
      </w:pPr>
      <w:r w:rsidRPr="00D55C03">
        <w:rPr>
          <w:rFonts w:ascii="Arial Nova" w:hAnsi="Arial Nova" w:cs="Arial"/>
          <w:sz w:val="20"/>
          <w:szCs w:val="20"/>
        </w:rPr>
        <w:t xml:space="preserve">jeżeli Wykonawca polega na zdolnościach technicznych lub zawodowych innego podmiotu, na zasadach określonych w art. 118 ust. 1 ustawy Pzp, w celu wykazania spełniania warunku dotyczącego doświadczenia zawodowego, wykonawca musi wykazać, że podmiot ten zrealizował wymagane </w:t>
      </w:r>
      <w:r w:rsidR="00A67B0A">
        <w:rPr>
          <w:rFonts w:ascii="Arial Nova" w:hAnsi="Arial Nova" w:cs="Arial"/>
          <w:sz w:val="20"/>
          <w:szCs w:val="20"/>
        </w:rPr>
        <w:t>usługi</w:t>
      </w:r>
      <w:r w:rsidRPr="00D55C03">
        <w:rPr>
          <w:rFonts w:ascii="Arial Nova" w:hAnsi="Arial Nova" w:cs="Arial"/>
          <w:sz w:val="20"/>
          <w:szCs w:val="20"/>
        </w:rPr>
        <w:t xml:space="preserve">, zgodnie z zasadami określonymi w </w:t>
      </w:r>
      <w:r w:rsidRPr="00D55C03">
        <w:rPr>
          <w:rFonts w:ascii="Arial Nova" w:hAnsi="Arial Nova" w:cs="Arial"/>
          <w:b/>
          <w:sz w:val="20"/>
          <w:szCs w:val="20"/>
        </w:rPr>
        <w:t>lit. a</w:t>
      </w:r>
      <w:r w:rsidRPr="00D55C03">
        <w:rPr>
          <w:rFonts w:ascii="Arial Nova" w:hAnsi="Arial Nova" w:cs="Arial"/>
          <w:sz w:val="20"/>
          <w:szCs w:val="20"/>
        </w:rPr>
        <w:t xml:space="preserve">, </w:t>
      </w:r>
    </w:p>
    <w:p w14:paraId="1AD7886C" w14:textId="51083D80" w:rsidR="002D7B30" w:rsidRPr="00D55C03" w:rsidRDefault="002D7B30">
      <w:pPr>
        <w:pStyle w:val="Akapitzlist14"/>
        <w:numPr>
          <w:ilvl w:val="0"/>
          <w:numId w:val="90"/>
        </w:numPr>
        <w:spacing w:before="0" w:after="0" w:line="240" w:lineRule="auto"/>
        <w:contextualSpacing/>
        <w:jc w:val="both"/>
        <w:rPr>
          <w:rFonts w:ascii="Arial Nova" w:hAnsi="Arial Nova" w:cs="Arial"/>
          <w:b/>
          <w:bCs/>
          <w:sz w:val="20"/>
          <w:szCs w:val="20"/>
        </w:rPr>
      </w:pPr>
      <w:r w:rsidRPr="00D55C03">
        <w:rPr>
          <w:rFonts w:ascii="Arial Nova" w:hAnsi="Arial Nova" w:cs="Arial"/>
          <w:spacing w:val="-3"/>
          <w:sz w:val="20"/>
          <w:szCs w:val="20"/>
        </w:rPr>
        <w:t xml:space="preserve">jeżeli wykonawca powołuje się na doświadczenie w realizacji </w:t>
      </w:r>
      <w:r w:rsidR="00A67B0A">
        <w:rPr>
          <w:rFonts w:ascii="Arial Nova" w:hAnsi="Arial Nova" w:cs="Arial"/>
          <w:spacing w:val="-3"/>
          <w:sz w:val="20"/>
          <w:szCs w:val="20"/>
        </w:rPr>
        <w:t>usług</w:t>
      </w:r>
      <w:r w:rsidRPr="00D55C03">
        <w:rPr>
          <w:rFonts w:ascii="Arial Nova" w:hAnsi="Arial Nova" w:cs="Arial"/>
          <w:spacing w:val="-3"/>
          <w:sz w:val="20"/>
          <w:szCs w:val="20"/>
        </w:rPr>
        <w:t xml:space="preserve"> wykonywanych wspólnie z innymi wykonawcami, wykonawca musi wskazać, iż bezpośrednio </w:t>
      </w:r>
      <w:r w:rsidRPr="00D55C03">
        <w:rPr>
          <w:rFonts w:ascii="Arial Nova" w:hAnsi="Arial Nova" w:cs="Arial"/>
          <w:sz w:val="20"/>
          <w:szCs w:val="20"/>
        </w:rPr>
        <w:t xml:space="preserve">uczestniczył w wykonywaniu wymaganych </w:t>
      </w:r>
      <w:r w:rsidR="00A67B0A">
        <w:rPr>
          <w:rFonts w:ascii="Arial Nova" w:hAnsi="Arial Nova" w:cs="Arial"/>
          <w:sz w:val="20"/>
          <w:szCs w:val="20"/>
        </w:rPr>
        <w:t>usług</w:t>
      </w:r>
      <w:r w:rsidRPr="00D55C03">
        <w:rPr>
          <w:rFonts w:ascii="Arial Nova" w:hAnsi="Arial Nova" w:cs="Arial"/>
          <w:sz w:val="20"/>
          <w:szCs w:val="20"/>
        </w:rPr>
        <w:t xml:space="preserve">, zgodnie z zasadami określonymi w </w:t>
      </w:r>
      <w:r w:rsidRPr="00D55C03">
        <w:rPr>
          <w:rFonts w:ascii="Arial Nova" w:hAnsi="Arial Nova" w:cs="Arial"/>
          <w:b/>
          <w:sz w:val="20"/>
          <w:szCs w:val="20"/>
        </w:rPr>
        <w:t xml:space="preserve">lit. a, </w:t>
      </w:r>
      <w:r w:rsidRPr="00D55C03">
        <w:rPr>
          <w:rFonts w:ascii="Arial Nova" w:hAnsi="Arial Nova" w:cs="Arial"/>
          <w:bCs/>
          <w:sz w:val="20"/>
          <w:szCs w:val="20"/>
        </w:rPr>
        <w:t xml:space="preserve">tj.  </w:t>
      </w:r>
      <w:r w:rsidRPr="00D55C03">
        <w:rPr>
          <w:rFonts w:ascii="Arial Nova" w:hAnsi="Arial Nova" w:cs="Arial"/>
          <w:bCs/>
          <w:spacing w:val="-3"/>
          <w:sz w:val="20"/>
          <w:szCs w:val="20"/>
        </w:rPr>
        <w:t>wymagany</w:t>
      </w:r>
      <w:r w:rsidRPr="00D55C03">
        <w:rPr>
          <w:rFonts w:ascii="Arial Nova" w:hAnsi="Arial Nova" w:cs="Arial"/>
          <w:spacing w:val="-3"/>
          <w:sz w:val="20"/>
          <w:szCs w:val="20"/>
        </w:rPr>
        <w:t xml:space="preserve"> zakres </w:t>
      </w:r>
      <w:r w:rsidR="00A67B0A">
        <w:rPr>
          <w:rFonts w:ascii="Arial Nova" w:hAnsi="Arial Nova" w:cs="Arial"/>
          <w:spacing w:val="-3"/>
          <w:sz w:val="20"/>
          <w:szCs w:val="20"/>
        </w:rPr>
        <w:t>usług</w:t>
      </w:r>
      <w:r w:rsidRPr="00D55C03">
        <w:rPr>
          <w:rFonts w:ascii="Arial Nova" w:hAnsi="Arial Nova" w:cs="Arial"/>
          <w:spacing w:val="-3"/>
          <w:sz w:val="20"/>
          <w:szCs w:val="20"/>
        </w:rPr>
        <w:t xml:space="preserve"> został faktycznie wykonany przez Wykonawcę, a nie jego współpartnera lub współpartnerów, </w:t>
      </w:r>
    </w:p>
    <w:p w14:paraId="59996562" w14:textId="1CE1B8E7" w:rsidR="002D7B30" w:rsidRPr="00D55C03" w:rsidRDefault="002D7B30">
      <w:pPr>
        <w:pStyle w:val="Akapitzlist14"/>
        <w:numPr>
          <w:ilvl w:val="0"/>
          <w:numId w:val="90"/>
        </w:numPr>
        <w:spacing w:before="0" w:after="0" w:line="240" w:lineRule="auto"/>
        <w:contextualSpacing/>
        <w:jc w:val="both"/>
        <w:rPr>
          <w:rFonts w:ascii="Arial Nova" w:hAnsi="Arial Nova" w:cs="Arial"/>
          <w:b/>
          <w:bCs/>
          <w:sz w:val="20"/>
          <w:szCs w:val="20"/>
        </w:rPr>
      </w:pPr>
      <w:r w:rsidRPr="00D55C03">
        <w:rPr>
          <w:rFonts w:ascii="Arial Nova" w:hAnsi="Arial Nova" w:cs="Arial"/>
          <w:spacing w:val="-3"/>
          <w:sz w:val="20"/>
          <w:szCs w:val="20"/>
        </w:rPr>
        <w:t xml:space="preserve">w przypadku, gdy Wykonawca wykonywał w ramach kontraktu (zamówienia / umowy) większy zakres prac niż określony w warunku udziału w postępowaniu, dla potrzeb wykazania spełniania tego warunku powinien wyodrębnić i podać wartość </w:t>
      </w:r>
      <w:r w:rsidR="00A67B0A">
        <w:rPr>
          <w:rFonts w:ascii="Arial Nova" w:hAnsi="Arial Nova" w:cs="Arial"/>
          <w:spacing w:val="-3"/>
          <w:sz w:val="20"/>
          <w:szCs w:val="20"/>
        </w:rPr>
        <w:t>usług</w:t>
      </w:r>
      <w:r w:rsidRPr="00D55C03">
        <w:rPr>
          <w:rFonts w:ascii="Arial Nova" w:hAnsi="Arial Nova" w:cs="Arial"/>
          <w:spacing w:val="-3"/>
          <w:sz w:val="20"/>
          <w:szCs w:val="20"/>
        </w:rPr>
        <w:t xml:space="preserve">, o których mowa powyżej, </w:t>
      </w:r>
    </w:p>
    <w:p w14:paraId="6CD34BBF" w14:textId="1A8E455E" w:rsidR="002D7B30" w:rsidRPr="00D55C03" w:rsidRDefault="002D7B30">
      <w:pPr>
        <w:pStyle w:val="Akapitzlist14"/>
        <w:numPr>
          <w:ilvl w:val="0"/>
          <w:numId w:val="90"/>
        </w:numPr>
        <w:spacing w:before="0" w:after="0" w:line="240" w:lineRule="auto"/>
        <w:contextualSpacing/>
        <w:jc w:val="both"/>
        <w:rPr>
          <w:rFonts w:ascii="Arial Nova" w:hAnsi="Arial Nova" w:cs="Arial"/>
          <w:b/>
          <w:bCs/>
          <w:sz w:val="20"/>
          <w:szCs w:val="20"/>
        </w:rPr>
      </w:pPr>
      <w:r w:rsidRPr="00D55C03">
        <w:rPr>
          <w:rFonts w:ascii="Arial Nova" w:hAnsi="Arial Nova" w:cs="Arial"/>
          <w:spacing w:val="-3"/>
          <w:sz w:val="20"/>
          <w:szCs w:val="20"/>
        </w:rPr>
        <w:t xml:space="preserve">w przypadku, gdy w zamówieniu przedstawionym przez wykonawcę jako spełniający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w </w:t>
      </w:r>
      <w:r w:rsidR="00AA0C71" w:rsidRPr="00D55C03">
        <w:rPr>
          <w:rFonts w:ascii="Arial Nova" w:hAnsi="Arial Nova" w:cs="Arial"/>
          <w:spacing w:val="-3"/>
          <w:sz w:val="20"/>
          <w:szCs w:val="20"/>
        </w:rPr>
        <w:t>Dzienniku Urzędowym Unii Europejskiej</w:t>
      </w:r>
      <w:r w:rsidRPr="00D55C03">
        <w:rPr>
          <w:rFonts w:ascii="Arial Nova" w:hAnsi="Arial Nova" w:cs="Arial"/>
          <w:spacing w:val="-3"/>
          <w:sz w:val="20"/>
          <w:szCs w:val="20"/>
        </w:rPr>
        <w:t>,</w:t>
      </w:r>
    </w:p>
    <w:p w14:paraId="4E157E5F" w14:textId="2A90F5C4" w:rsidR="00AA0C71" w:rsidRPr="00D55C03" w:rsidRDefault="006E5041">
      <w:pPr>
        <w:pStyle w:val="Akapitzlist14"/>
        <w:numPr>
          <w:ilvl w:val="0"/>
          <w:numId w:val="90"/>
        </w:numPr>
        <w:spacing w:before="0" w:after="0" w:line="240" w:lineRule="auto"/>
        <w:contextualSpacing/>
        <w:jc w:val="both"/>
        <w:rPr>
          <w:rFonts w:ascii="Arial Nova" w:hAnsi="Arial Nova" w:cs="Arial"/>
          <w:b/>
          <w:bCs/>
          <w:sz w:val="20"/>
          <w:szCs w:val="20"/>
        </w:rPr>
      </w:pPr>
      <w:r w:rsidRPr="002131D9">
        <w:rPr>
          <w:rFonts w:ascii="Arial Nova" w:hAnsi="Arial Nova" w:cs="Arial"/>
          <w:spacing w:val="-3"/>
          <w:sz w:val="20"/>
          <w:szCs w:val="20"/>
        </w:rPr>
        <w:t>ocena</w:t>
      </w:r>
      <w:r w:rsidRPr="002131D9">
        <w:rPr>
          <w:rFonts w:ascii="Arial Nova" w:hAnsi="Arial Nova" w:cs="Arial"/>
          <w:sz w:val="20"/>
          <w:szCs w:val="20"/>
        </w:rPr>
        <w:t xml:space="preserve"> spełniania warunku nastąpi na podstawie wstępnego oświadczenia zgodnie z </w:t>
      </w:r>
      <w:r w:rsidRPr="002131D9">
        <w:rPr>
          <w:rFonts w:ascii="Arial Nova" w:hAnsi="Arial Nova" w:cs="Arial"/>
          <w:b/>
          <w:sz w:val="20"/>
          <w:szCs w:val="20"/>
        </w:rPr>
        <w:t>Załącznikiem nr 2 do SWZ</w:t>
      </w:r>
      <w:r w:rsidRPr="002131D9">
        <w:rPr>
          <w:rFonts w:ascii="Arial Nova" w:hAnsi="Arial Nova" w:cs="Arial"/>
          <w:sz w:val="20"/>
          <w:szCs w:val="20"/>
        </w:rPr>
        <w:t xml:space="preserve">, o którym mowa w </w:t>
      </w:r>
      <w:r w:rsidRPr="002131D9">
        <w:rPr>
          <w:rFonts w:ascii="Arial Nova" w:hAnsi="Arial Nova" w:cs="Arial"/>
          <w:b/>
          <w:sz w:val="20"/>
          <w:szCs w:val="20"/>
        </w:rPr>
        <w:t>§IX ust. 1 pkt 1  SWZ</w:t>
      </w:r>
      <w:r w:rsidRPr="002131D9">
        <w:rPr>
          <w:rFonts w:ascii="Arial Nova" w:hAnsi="Arial Nova" w:cs="Arial"/>
          <w:sz w:val="20"/>
          <w:szCs w:val="20"/>
        </w:rPr>
        <w:t>, które</w:t>
      </w:r>
      <w:r w:rsidRPr="00D55C03">
        <w:rPr>
          <w:rFonts w:ascii="Arial Nova" w:hAnsi="Arial Nova" w:cs="Arial"/>
          <w:sz w:val="20"/>
          <w:szCs w:val="20"/>
        </w:rPr>
        <w:t xml:space="preserve"> stanowi wstępne potwierdzenie, że wykonawca spełnia warunki udziału w postępowaniu. Następnie na podstawie dokumentu, o którym mowa w </w:t>
      </w:r>
      <w:r w:rsidRPr="00D55C03">
        <w:rPr>
          <w:rFonts w:ascii="Arial Nova" w:hAnsi="Arial Nova" w:cs="Arial"/>
          <w:b/>
          <w:sz w:val="20"/>
          <w:szCs w:val="20"/>
        </w:rPr>
        <w:t>§IX ust. 3 pkt 2 lit. a SWZ</w:t>
      </w:r>
      <w:r w:rsidRPr="00D55C03">
        <w:rPr>
          <w:rFonts w:ascii="Arial Nova" w:hAnsi="Arial Nova" w:cs="Arial"/>
          <w:sz w:val="20"/>
          <w:szCs w:val="20"/>
        </w:rPr>
        <w:t xml:space="preserve">, złożonego na wezwanie Zamawiającego, przez wykonawcę, którego oferta została najwyżej oceniona, tj. wykazu wykonanych </w:t>
      </w:r>
      <w:r w:rsidR="00A67B0A">
        <w:rPr>
          <w:rFonts w:ascii="Arial Nova" w:hAnsi="Arial Nova" w:cs="Arial"/>
          <w:sz w:val="20"/>
          <w:szCs w:val="20"/>
        </w:rPr>
        <w:t>usług</w:t>
      </w:r>
      <w:r w:rsidRPr="00D55C03">
        <w:rPr>
          <w:rFonts w:ascii="Arial Nova" w:hAnsi="Arial Nova" w:cs="Arial"/>
          <w:sz w:val="20"/>
          <w:szCs w:val="20"/>
        </w:rPr>
        <w:t xml:space="preserve">. Do przedmiotowego </w:t>
      </w:r>
      <w:r w:rsidRPr="002131D9">
        <w:rPr>
          <w:rFonts w:ascii="Arial Nova" w:hAnsi="Arial Nova" w:cs="Arial"/>
          <w:sz w:val="20"/>
          <w:szCs w:val="20"/>
        </w:rPr>
        <w:t>wykazu (</w:t>
      </w:r>
      <w:r w:rsidRPr="002131D9">
        <w:rPr>
          <w:rFonts w:ascii="Arial Nova" w:hAnsi="Arial Nova" w:cs="Arial"/>
          <w:b/>
          <w:sz w:val="20"/>
          <w:szCs w:val="20"/>
        </w:rPr>
        <w:t>załącznika nr 6 do SWZ</w:t>
      </w:r>
      <w:r w:rsidRPr="002131D9">
        <w:rPr>
          <w:rFonts w:ascii="Arial Nova" w:hAnsi="Arial Nova" w:cs="Arial"/>
          <w:sz w:val="20"/>
          <w:szCs w:val="20"/>
        </w:rPr>
        <w:t>) należy dołączyć</w:t>
      </w:r>
      <w:r w:rsidRPr="00D55C03">
        <w:rPr>
          <w:rFonts w:ascii="Arial Nova" w:hAnsi="Arial Nova" w:cs="Arial"/>
          <w:sz w:val="20"/>
          <w:szCs w:val="20"/>
        </w:rPr>
        <w:t xml:space="preserve"> </w:t>
      </w:r>
      <w:r w:rsidRPr="00D55C03">
        <w:rPr>
          <w:rFonts w:ascii="Arial Nova" w:hAnsi="Arial Nova" w:cs="Arial"/>
          <w:b/>
          <w:sz w:val="20"/>
          <w:szCs w:val="20"/>
        </w:rPr>
        <w:t>dowody</w:t>
      </w:r>
      <w:r w:rsidRPr="00D55C03">
        <w:rPr>
          <w:rFonts w:ascii="Arial Nova" w:hAnsi="Arial Nova" w:cs="Arial"/>
          <w:sz w:val="20"/>
          <w:szCs w:val="20"/>
        </w:rPr>
        <w:t xml:space="preserve"> potwierdzające, że wykazane </w:t>
      </w:r>
      <w:r w:rsidR="00A67B0A">
        <w:rPr>
          <w:rFonts w:ascii="Arial Nova" w:hAnsi="Arial Nova" w:cs="Arial"/>
          <w:b/>
          <w:sz w:val="20"/>
          <w:szCs w:val="20"/>
          <w:u w:val="single"/>
        </w:rPr>
        <w:t>usługi</w:t>
      </w:r>
      <w:r w:rsidRPr="00D55C03">
        <w:rPr>
          <w:rFonts w:ascii="Arial Nova" w:hAnsi="Arial Nova" w:cs="Arial"/>
          <w:b/>
          <w:sz w:val="20"/>
          <w:szCs w:val="20"/>
          <w:u w:val="single"/>
        </w:rPr>
        <w:t xml:space="preserve"> zostały wykonane w sposób należyty</w:t>
      </w:r>
    </w:p>
    <w:p w14:paraId="3644FF23" w14:textId="4CD11062" w:rsidR="00D6336F" w:rsidRPr="002131D9" w:rsidRDefault="00982E36" w:rsidP="00A67B0A">
      <w:pPr>
        <w:pStyle w:val="Akapitzlist14"/>
        <w:numPr>
          <w:ilvl w:val="1"/>
          <w:numId w:val="31"/>
        </w:numPr>
        <w:spacing w:before="0" w:after="0" w:line="240" w:lineRule="auto"/>
        <w:ind w:left="1077" w:hanging="357"/>
        <w:contextualSpacing/>
        <w:jc w:val="both"/>
        <w:rPr>
          <w:rFonts w:ascii="Arial Nova" w:hAnsi="Arial Nova" w:cs="Arial"/>
          <w:bCs/>
          <w:iCs/>
          <w:sz w:val="20"/>
          <w:szCs w:val="20"/>
        </w:rPr>
      </w:pPr>
      <w:bookmarkStart w:id="29" w:name="_Hlk97544002"/>
      <w:bookmarkStart w:id="30" w:name="_Hlk63763821"/>
      <w:bookmarkStart w:id="31" w:name="_Hlk16080872"/>
      <w:r w:rsidRPr="00255533">
        <w:rPr>
          <w:rFonts w:ascii="Arial Nova" w:hAnsi="Arial Nova" w:cs="Arial"/>
          <w:b/>
          <w:sz w:val="20"/>
          <w:szCs w:val="20"/>
        </w:rPr>
        <w:t>kadra techniczna:</w:t>
      </w:r>
      <w:r w:rsidR="005C78DB" w:rsidRPr="005C78DB">
        <w:rPr>
          <w:rFonts w:ascii="Arial Nova" w:hAnsi="Arial Nova" w:cs="Arial"/>
          <w:sz w:val="20"/>
          <w:szCs w:val="20"/>
        </w:rPr>
        <w:t xml:space="preserve"> </w:t>
      </w:r>
      <w:r w:rsidR="00A67B0A" w:rsidRPr="00A67B0A">
        <w:rPr>
          <w:rFonts w:ascii="Arial Nova" w:hAnsi="Arial Nova" w:cs="Arial"/>
          <w:sz w:val="20"/>
          <w:szCs w:val="20"/>
        </w:rPr>
        <w:t>Zamawiający nie wyznacza szczegółowego warunku w tym zakresie</w:t>
      </w:r>
      <w:r w:rsidR="00D6336F" w:rsidRPr="002131D9">
        <w:rPr>
          <w:rFonts w:ascii="Arial Nova" w:hAnsi="Arial Nova" w:cs="Arial"/>
          <w:iCs/>
          <w:sz w:val="20"/>
          <w:szCs w:val="20"/>
        </w:rPr>
        <w:t>.</w:t>
      </w:r>
    </w:p>
    <w:bookmarkEnd w:id="26"/>
    <w:bookmarkEnd w:id="27"/>
    <w:bookmarkEnd w:id="29"/>
    <w:bookmarkEnd w:id="30"/>
    <w:bookmarkEnd w:id="31"/>
    <w:p w14:paraId="17217603" w14:textId="569E5D5E" w:rsidR="003C6E89" w:rsidRPr="006D7474" w:rsidRDefault="00982E36" w:rsidP="006D7474">
      <w:pPr>
        <w:pStyle w:val="Akapitzlist14"/>
        <w:numPr>
          <w:ilvl w:val="1"/>
          <w:numId w:val="31"/>
        </w:numPr>
        <w:spacing w:before="0" w:after="0" w:line="269" w:lineRule="auto"/>
        <w:ind w:left="1077" w:hanging="357"/>
        <w:contextualSpacing/>
        <w:jc w:val="both"/>
        <w:rPr>
          <w:rFonts w:ascii="Arial Nova" w:hAnsi="Arial Nova" w:cs="Tahoma"/>
          <w:sz w:val="20"/>
          <w:lang w:eastAsia="pl-PL"/>
        </w:rPr>
      </w:pPr>
      <w:r w:rsidRPr="006D7474">
        <w:rPr>
          <w:rFonts w:ascii="Arial Nova" w:hAnsi="Arial Nova" w:cs="Arial"/>
          <w:b/>
          <w:sz w:val="20"/>
          <w:szCs w:val="20"/>
        </w:rPr>
        <w:t xml:space="preserve">potencjał techniczny: </w:t>
      </w:r>
      <w:r w:rsidR="003C6E89" w:rsidRPr="006D7474">
        <w:rPr>
          <w:rFonts w:ascii="Arial Nova" w:hAnsi="Arial Nova" w:cs="Tahoma"/>
          <w:b/>
          <w:bCs/>
          <w:sz w:val="20"/>
          <w:lang w:eastAsia="pl-PL"/>
        </w:rPr>
        <w:t>Wykonawca spełni warunek udziału w postępowaniu dotyczący potencjału technicznego, jeżeli wykaże, że posiada następujący sprzęt</w:t>
      </w:r>
      <w:r w:rsidR="003C6E89" w:rsidRPr="006D7474">
        <w:rPr>
          <w:rFonts w:ascii="Arial Nova" w:hAnsi="Arial Nova" w:cs="Tahoma"/>
          <w:sz w:val="20"/>
          <w:lang w:eastAsia="pl-PL"/>
        </w:rPr>
        <w:t>:</w:t>
      </w:r>
    </w:p>
    <w:p w14:paraId="79B90550"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Część Nr 1:</w:t>
      </w:r>
    </w:p>
    <w:p w14:paraId="4A0DBF0E"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xml:space="preserve">- Nośnik o ład. pow. 10 t z piaskarką i pługiem średnim jednostronnym – 6 jednostek </w:t>
      </w:r>
    </w:p>
    <w:p w14:paraId="0C6752A2"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Pozostały sprzęt wymieniony w załączniku nr 3 do umowy</w:t>
      </w:r>
    </w:p>
    <w:p w14:paraId="72D9BC75"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Część Nr 2:</w:t>
      </w:r>
    </w:p>
    <w:p w14:paraId="261FC9C5"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Nośnik o ład. pow. 10 t z piaskarką i pługiem średnim jednostronnym – 4 jednostki</w:t>
      </w:r>
    </w:p>
    <w:p w14:paraId="2C8C4862"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xml:space="preserve">- Ciągnik z posypywarką i pługiem jednostronnym, napęd na 2 osie 4x4 (Masa całkowita całego zestawu </w:t>
      </w:r>
      <w:proofErr w:type="spellStart"/>
      <w:r w:rsidRPr="00A67B0A">
        <w:rPr>
          <w:rFonts w:ascii="Arial Nova" w:hAnsi="Arial Nova" w:cs="Tahoma"/>
          <w:sz w:val="20"/>
          <w:lang w:eastAsia="pl-PL"/>
        </w:rPr>
        <w:t>tj</w:t>
      </w:r>
      <w:proofErr w:type="spellEnd"/>
      <w:r w:rsidRPr="00A67B0A">
        <w:rPr>
          <w:rFonts w:ascii="Arial Nova" w:hAnsi="Arial Nova" w:cs="Tahoma"/>
          <w:sz w:val="20"/>
          <w:lang w:eastAsia="pl-PL"/>
        </w:rPr>
        <w:t>; nośnik + posypywarka + mieszanka piasku z solą nie może przekraczać 2000 kg – 1 jednostka</w:t>
      </w:r>
    </w:p>
    <w:p w14:paraId="1CC1ABD3"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Pozostały sprzęt wymieniony w załączniku nr 3 do umowy</w:t>
      </w:r>
    </w:p>
    <w:p w14:paraId="4CE9776C"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Część Nr 3:</w:t>
      </w:r>
    </w:p>
    <w:p w14:paraId="339745CC"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Nośnik o ład. pow. 10 t z piaskarką i pługiem średnim jednostronnym – 2 jednostki</w:t>
      </w:r>
    </w:p>
    <w:p w14:paraId="4D5D7B99"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lastRenderedPageBreak/>
        <w:t>- Ciągnik rolniczy z dwoma napędami, z pługiem czołowym dwustronnym – 1 jednostka</w:t>
      </w:r>
    </w:p>
    <w:p w14:paraId="165B8A48"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Pozostały sprzęt wymieniony w załączniku nr 3 do umowy</w:t>
      </w:r>
    </w:p>
    <w:p w14:paraId="50D49CA2"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Część Nr 4:</w:t>
      </w:r>
    </w:p>
    <w:p w14:paraId="0789E0B3"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Nośnik z piaskarką i pługiem jednostronnym – 1 jednostka</w:t>
      </w:r>
    </w:p>
    <w:p w14:paraId="4F7DF171"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xml:space="preserve">- Ciągnik z posypywarką i pługiem jednostronnym, napęd na 2 osie 4x4 (Masa całkowita całego zestawu </w:t>
      </w:r>
      <w:proofErr w:type="spellStart"/>
      <w:r w:rsidRPr="00A67B0A">
        <w:rPr>
          <w:rFonts w:ascii="Arial Nova" w:hAnsi="Arial Nova" w:cs="Tahoma"/>
          <w:sz w:val="20"/>
          <w:lang w:eastAsia="pl-PL"/>
        </w:rPr>
        <w:t>tj</w:t>
      </w:r>
      <w:proofErr w:type="spellEnd"/>
      <w:r w:rsidRPr="00A67B0A">
        <w:rPr>
          <w:rFonts w:ascii="Arial Nova" w:hAnsi="Arial Nova" w:cs="Tahoma"/>
          <w:sz w:val="20"/>
          <w:lang w:eastAsia="pl-PL"/>
        </w:rPr>
        <w:t>; nośnik + posypywarka + mieszanka piasku z solą nie może przekraczać 2000 kg – 3 jednostki</w:t>
      </w:r>
    </w:p>
    <w:p w14:paraId="2DA461A8"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Pozostały sprzęt wymieniony w załączniku nr 3 do umowy</w:t>
      </w:r>
    </w:p>
    <w:p w14:paraId="16432933"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Część Nr 5:</w:t>
      </w:r>
    </w:p>
    <w:p w14:paraId="299041BA"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xml:space="preserve">- Ciągnik z piaskarką i pługiem jednostronnym – 1 jednostka </w:t>
      </w:r>
    </w:p>
    <w:p w14:paraId="1E3638E4" w14:textId="77777777" w:rsidR="003C6E89" w:rsidRPr="00A67B0A" w:rsidRDefault="003C6E89" w:rsidP="003C6E89">
      <w:pPr>
        <w:pStyle w:val="Akapitzlist10"/>
        <w:spacing w:before="0" w:after="0" w:line="269" w:lineRule="auto"/>
        <w:contextualSpacing/>
        <w:jc w:val="both"/>
        <w:rPr>
          <w:rFonts w:ascii="Arial Nova" w:hAnsi="Arial Nova" w:cs="Tahoma"/>
          <w:sz w:val="20"/>
          <w:lang w:eastAsia="pl-PL"/>
        </w:rPr>
      </w:pPr>
      <w:r w:rsidRPr="00A67B0A">
        <w:rPr>
          <w:rFonts w:ascii="Arial Nova" w:hAnsi="Arial Nova" w:cs="Tahoma"/>
          <w:sz w:val="20"/>
          <w:lang w:eastAsia="pl-PL"/>
        </w:rPr>
        <w:t xml:space="preserve">- Ciągnik z posypywarką i pługiem jednostronnym, napęd na 2 osie 4x4 (Masa całkowita całego zestawu </w:t>
      </w:r>
      <w:proofErr w:type="spellStart"/>
      <w:r w:rsidRPr="00A67B0A">
        <w:rPr>
          <w:rFonts w:ascii="Arial Nova" w:hAnsi="Arial Nova" w:cs="Tahoma"/>
          <w:sz w:val="20"/>
          <w:lang w:eastAsia="pl-PL"/>
        </w:rPr>
        <w:t>tj</w:t>
      </w:r>
      <w:proofErr w:type="spellEnd"/>
      <w:r w:rsidRPr="00A67B0A">
        <w:rPr>
          <w:rFonts w:ascii="Arial Nova" w:hAnsi="Arial Nova" w:cs="Tahoma"/>
          <w:sz w:val="20"/>
          <w:lang w:eastAsia="pl-PL"/>
        </w:rPr>
        <w:t>; nośnik + posypywarka + mieszanka piasku z solą nie może przekraczać 2000 kg – 1 jednostka</w:t>
      </w:r>
    </w:p>
    <w:p w14:paraId="48E481F1" w14:textId="21313EC6" w:rsidR="003C6E89" w:rsidRPr="002131D9" w:rsidRDefault="003C6E89" w:rsidP="003C6E89">
      <w:pPr>
        <w:pStyle w:val="Akapitzlist14"/>
        <w:spacing w:before="0" w:after="0" w:line="240" w:lineRule="auto"/>
        <w:contextualSpacing/>
        <w:jc w:val="both"/>
        <w:rPr>
          <w:rFonts w:ascii="Arial Nova" w:hAnsi="Arial Nova" w:cs="Arial"/>
          <w:b/>
          <w:color w:val="FF0000"/>
          <w:sz w:val="20"/>
          <w:szCs w:val="20"/>
        </w:rPr>
      </w:pPr>
      <w:r w:rsidRPr="00A67B0A">
        <w:rPr>
          <w:rFonts w:ascii="Arial Nova" w:hAnsi="Arial Nova" w:cs="Tahoma"/>
          <w:sz w:val="20"/>
          <w:lang w:eastAsia="pl-PL"/>
        </w:rPr>
        <w:t>- Pozostały sprzęt wymieniony w załączniku nr 3 do umowy</w:t>
      </w:r>
    </w:p>
    <w:p w14:paraId="11D3CCFD" w14:textId="77777777" w:rsidR="007F4B75" w:rsidRPr="002131D9" w:rsidRDefault="007F4B75" w:rsidP="007F4B75">
      <w:pPr>
        <w:pStyle w:val="Akapitzlist14"/>
        <w:numPr>
          <w:ilvl w:val="0"/>
          <w:numId w:val="29"/>
        </w:numPr>
        <w:spacing w:before="0" w:after="0" w:line="269" w:lineRule="auto"/>
        <w:ind w:left="357" w:hanging="357"/>
        <w:contextualSpacing/>
        <w:rPr>
          <w:rFonts w:ascii="Arial Nova" w:hAnsi="Arial Nova" w:cs="Arial"/>
          <w:b/>
          <w:sz w:val="20"/>
          <w:szCs w:val="20"/>
        </w:rPr>
      </w:pPr>
      <w:r w:rsidRPr="002131D9">
        <w:rPr>
          <w:rFonts w:ascii="Arial Nova" w:hAnsi="Arial Nova" w:cs="Arial"/>
          <w:b/>
          <w:sz w:val="20"/>
          <w:szCs w:val="20"/>
        </w:rPr>
        <w:t>Poleganie na zasobach innych podmiotów.</w:t>
      </w:r>
    </w:p>
    <w:p w14:paraId="056BC348" w14:textId="77777777" w:rsidR="007F4B75" w:rsidRPr="002131D9" w:rsidRDefault="007F4B75">
      <w:pPr>
        <w:pStyle w:val="Teksttreci0"/>
        <w:numPr>
          <w:ilvl w:val="0"/>
          <w:numId w:val="92"/>
        </w:numPr>
        <w:shd w:val="clear" w:color="auto" w:fill="auto"/>
        <w:spacing w:line="276" w:lineRule="auto"/>
        <w:ind w:right="23"/>
        <w:jc w:val="both"/>
        <w:rPr>
          <w:rFonts w:ascii="Arial Nova" w:hAnsi="Arial Nova" w:cs="Arial"/>
          <w:sz w:val="20"/>
        </w:rPr>
      </w:pPr>
      <w:r w:rsidRPr="002131D9">
        <w:rPr>
          <w:rFonts w:ascii="Arial Nova" w:hAnsi="Arial Nova" w:cs="Arial"/>
          <w:sz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22F4B92" w14:textId="589CFD09" w:rsidR="007F4B75" w:rsidRPr="002131D9" w:rsidRDefault="007F4B75">
      <w:pPr>
        <w:pStyle w:val="Teksttreci0"/>
        <w:numPr>
          <w:ilvl w:val="0"/>
          <w:numId w:val="92"/>
        </w:numPr>
        <w:shd w:val="clear" w:color="auto" w:fill="auto"/>
        <w:spacing w:line="276" w:lineRule="auto"/>
        <w:ind w:left="714" w:right="23" w:hanging="357"/>
        <w:jc w:val="both"/>
        <w:rPr>
          <w:rFonts w:ascii="Arial Nova" w:hAnsi="Arial Nova" w:cs="Arial"/>
          <w:sz w:val="20"/>
        </w:rPr>
      </w:pPr>
      <w:r w:rsidRPr="002131D9">
        <w:rPr>
          <w:rFonts w:ascii="Arial Nova" w:hAnsi="Arial Nova" w:cs="Arial"/>
          <w:sz w:val="20"/>
        </w:rPr>
        <w:t xml:space="preserve">W odniesieniu do warunków dotyczących doświadczenia, wykonawcy mogą polegać na zdolnościach podmiotów udostępniających zasoby, jeśli podmioty te wykonają </w:t>
      </w:r>
      <w:r w:rsidR="00A67B0A">
        <w:rPr>
          <w:rFonts w:ascii="Arial Nova" w:hAnsi="Arial Nova" w:cs="Arial"/>
          <w:b/>
          <w:sz w:val="20"/>
          <w:u w:val="single"/>
        </w:rPr>
        <w:t>usługi</w:t>
      </w:r>
      <w:r w:rsidRPr="002131D9">
        <w:rPr>
          <w:rFonts w:ascii="Arial Nova" w:hAnsi="Arial Nova" w:cs="Arial"/>
          <w:sz w:val="20"/>
        </w:rPr>
        <w:t xml:space="preserve"> do realizacji których te zdolności są wymagane.</w:t>
      </w:r>
    </w:p>
    <w:p w14:paraId="3B72CC2C" w14:textId="77777777" w:rsidR="007F4B75" w:rsidRPr="002131D9" w:rsidRDefault="007F4B75">
      <w:pPr>
        <w:pStyle w:val="Teksttreci0"/>
        <w:numPr>
          <w:ilvl w:val="0"/>
          <w:numId w:val="92"/>
        </w:numPr>
        <w:shd w:val="clear" w:color="auto" w:fill="auto"/>
        <w:spacing w:line="276" w:lineRule="auto"/>
        <w:ind w:left="714" w:right="23" w:hanging="357"/>
        <w:jc w:val="both"/>
        <w:rPr>
          <w:rFonts w:ascii="Arial Nova" w:hAnsi="Arial Nova" w:cs="Arial"/>
          <w:sz w:val="20"/>
        </w:rPr>
      </w:pPr>
      <w:r w:rsidRPr="002131D9">
        <w:rPr>
          <w:rFonts w:ascii="Arial Nova" w:hAnsi="Arial Nov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2131D9">
        <w:rPr>
          <w:rStyle w:val="Odwoanieprzypisudolnego"/>
          <w:rFonts w:ascii="Arial Nova" w:hAnsi="Arial Nova" w:cs="Arial"/>
          <w:sz w:val="20"/>
        </w:rPr>
        <w:footnoteReference w:id="2"/>
      </w:r>
      <w:r w:rsidRPr="002131D9">
        <w:rPr>
          <w:rFonts w:ascii="Arial Nova" w:hAnsi="Arial Nova" w:cs="Arial"/>
          <w:sz w:val="20"/>
        </w:rPr>
        <w:t xml:space="preserve">. Wzór oświadczenia stanowi </w:t>
      </w:r>
      <w:r w:rsidRPr="002131D9">
        <w:rPr>
          <w:rFonts w:ascii="Arial Nova" w:hAnsi="Arial Nova" w:cs="Arial"/>
          <w:b/>
          <w:bCs/>
          <w:sz w:val="20"/>
        </w:rPr>
        <w:t>załącznik nr 9 do SWZ.</w:t>
      </w:r>
    </w:p>
    <w:p w14:paraId="3E0F8D4D" w14:textId="77777777" w:rsidR="007F4B75" w:rsidRPr="002131D9" w:rsidRDefault="007F4B75">
      <w:pPr>
        <w:pStyle w:val="Teksttreci0"/>
        <w:numPr>
          <w:ilvl w:val="0"/>
          <w:numId w:val="92"/>
        </w:numPr>
        <w:shd w:val="clear" w:color="auto" w:fill="auto"/>
        <w:spacing w:line="276" w:lineRule="auto"/>
        <w:ind w:left="714" w:right="23" w:hanging="357"/>
        <w:jc w:val="both"/>
        <w:rPr>
          <w:rFonts w:ascii="Arial Nova" w:hAnsi="Arial Nova" w:cs="Arial"/>
          <w:sz w:val="20"/>
        </w:rPr>
      </w:pPr>
      <w:r w:rsidRPr="002131D9">
        <w:rPr>
          <w:rFonts w:ascii="Arial Nova" w:hAnsi="Arial Nova"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5AC8A3A" w14:textId="77777777" w:rsidR="007F4B75" w:rsidRPr="002131D9" w:rsidRDefault="007F4B75">
      <w:pPr>
        <w:pStyle w:val="Teksttreci0"/>
        <w:numPr>
          <w:ilvl w:val="0"/>
          <w:numId w:val="92"/>
        </w:numPr>
        <w:shd w:val="clear" w:color="auto" w:fill="auto"/>
        <w:spacing w:line="276" w:lineRule="auto"/>
        <w:ind w:left="714" w:right="23" w:hanging="357"/>
        <w:jc w:val="both"/>
        <w:rPr>
          <w:rFonts w:ascii="Arial Nova" w:hAnsi="Arial Nova" w:cs="Arial"/>
          <w:sz w:val="20"/>
        </w:rPr>
      </w:pPr>
      <w:bookmarkStart w:id="32" w:name="_Hlk140786686"/>
      <w:r w:rsidRPr="002131D9">
        <w:rPr>
          <w:rFonts w:ascii="Arial Nova" w:hAnsi="Arial Nova"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w:t>
      </w:r>
      <w:r w:rsidRPr="002131D9">
        <w:rPr>
          <w:rFonts w:ascii="Arial Nova" w:hAnsi="Arial Nova" w:cs="Arial"/>
          <w:b/>
          <w:sz w:val="20"/>
        </w:rPr>
        <w:t>terminie</w:t>
      </w:r>
      <w:r w:rsidRPr="002131D9">
        <w:rPr>
          <w:rFonts w:ascii="Arial Nova" w:hAnsi="Arial Nova" w:cs="Arial"/>
          <w:sz w:val="20"/>
        </w:rPr>
        <w:t xml:space="preserve"> określonym przez zamawiającego zastąpił ten podmiot innym podmiotem lub podmiotami albo wykazał, że samodzielnie spełnia warunki udziału w postępowaniu</w:t>
      </w:r>
      <w:r w:rsidRPr="002131D9">
        <w:rPr>
          <w:rStyle w:val="Odwoanieprzypisudolnego"/>
          <w:rFonts w:ascii="Arial Nova" w:hAnsi="Arial Nova" w:cs="Arial"/>
          <w:sz w:val="20"/>
        </w:rPr>
        <w:footnoteReference w:id="3"/>
      </w:r>
      <w:r w:rsidRPr="002131D9">
        <w:rPr>
          <w:rFonts w:ascii="Arial Nova" w:hAnsi="Arial Nova" w:cs="Arial"/>
          <w:sz w:val="20"/>
        </w:rPr>
        <w:t>.</w:t>
      </w:r>
      <w:r w:rsidRPr="002131D9">
        <w:rPr>
          <w:rFonts w:ascii="Arial Nova" w:hAnsi="Arial Nova" w:cs="Arial"/>
          <w:b/>
          <w:sz w:val="20"/>
        </w:rPr>
        <w:t xml:space="preserve">UWAGA: </w:t>
      </w:r>
      <w:r w:rsidRPr="002131D9">
        <w:rPr>
          <w:rFonts w:ascii="Arial Nova" w:hAnsi="Arial Nov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bookmarkEnd w:id="32"/>
      <w:r w:rsidRPr="002131D9">
        <w:rPr>
          <w:rStyle w:val="Odwoanieprzypisudolnego"/>
          <w:rFonts w:ascii="Arial Nova" w:hAnsi="Arial Nova" w:cs="Arial"/>
          <w:sz w:val="20"/>
        </w:rPr>
        <w:footnoteReference w:id="4"/>
      </w:r>
      <w:r w:rsidRPr="002131D9">
        <w:rPr>
          <w:rFonts w:ascii="Arial Nova" w:hAnsi="Arial Nova" w:cs="Arial"/>
          <w:sz w:val="20"/>
        </w:rPr>
        <w:t>.</w:t>
      </w:r>
    </w:p>
    <w:p w14:paraId="773FC94E" w14:textId="77777777" w:rsidR="007F4B75" w:rsidRPr="002131D9" w:rsidRDefault="007F4B75">
      <w:pPr>
        <w:pStyle w:val="Teksttreci0"/>
        <w:numPr>
          <w:ilvl w:val="0"/>
          <w:numId w:val="92"/>
        </w:numPr>
        <w:shd w:val="clear" w:color="auto" w:fill="auto"/>
        <w:spacing w:line="276" w:lineRule="auto"/>
        <w:ind w:left="714" w:right="23" w:hanging="357"/>
        <w:jc w:val="both"/>
        <w:rPr>
          <w:rFonts w:ascii="Arial Nova" w:hAnsi="Arial Nova" w:cs="Arial"/>
          <w:sz w:val="20"/>
        </w:rPr>
      </w:pPr>
      <w:r w:rsidRPr="002131D9">
        <w:rPr>
          <w:rFonts w:ascii="Arial Nova" w:hAnsi="Arial Nova" w:cs="Arial"/>
          <w:sz w:val="20"/>
        </w:rPr>
        <w:t xml:space="preserve">Wykonawca, w przypadku polegania na zdolnościach lub sytuacji podmiotów udostępniających zasoby, przedstawia, wraz z oświadczeniem, o którym mowa w </w:t>
      </w:r>
      <w:r w:rsidRPr="002131D9">
        <w:rPr>
          <w:rFonts w:ascii="Arial Nova" w:hAnsi="Arial Nova" w:cs="Arial"/>
          <w:b/>
          <w:sz w:val="20"/>
        </w:rPr>
        <w:t>§IX ust. 1 pkt 1 SWZ</w:t>
      </w:r>
      <w:r w:rsidRPr="002131D9">
        <w:rPr>
          <w:rFonts w:ascii="Arial Nova" w:hAnsi="Arial Nova" w:cs="Arial"/>
          <w:sz w:val="20"/>
        </w:rPr>
        <w:t>, także oświadczenie podmiotu udostępniającego zasoby, potwierdzające brak podstaw wykluczenia tego podmiotu oraz odpowiednio spełnianie warunków udziału w postępowaniu, w zakresie, w jakim wykonawca powołuje się na jego zasoby</w:t>
      </w:r>
      <w:r w:rsidRPr="002131D9">
        <w:rPr>
          <w:rStyle w:val="Odwoanieprzypisudolnego"/>
          <w:rFonts w:ascii="Arial Nova" w:hAnsi="Arial Nova" w:cs="Arial"/>
          <w:sz w:val="20"/>
        </w:rPr>
        <w:footnoteReference w:id="5"/>
      </w:r>
      <w:r w:rsidRPr="002131D9">
        <w:rPr>
          <w:rFonts w:ascii="Arial Nova" w:hAnsi="Arial Nova" w:cs="Arial"/>
          <w:sz w:val="20"/>
        </w:rPr>
        <w:t xml:space="preserve"> - zgodnie z </w:t>
      </w:r>
      <w:r w:rsidRPr="002131D9">
        <w:rPr>
          <w:rFonts w:ascii="Arial Nova" w:hAnsi="Arial Nova" w:cs="Arial"/>
          <w:b/>
          <w:bCs/>
          <w:sz w:val="20"/>
        </w:rPr>
        <w:t>załącznikiem nr 2 do SWZ</w:t>
      </w:r>
      <w:r w:rsidRPr="002131D9">
        <w:rPr>
          <w:rFonts w:ascii="Arial Nova" w:hAnsi="Arial Nova" w:cs="Arial"/>
          <w:sz w:val="20"/>
        </w:rPr>
        <w:t>.</w:t>
      </w:r>
    </w:p>
    <w:p w14:paraId="651AA773" w14:textId="77777777" w:rsidR="007F4B75" w:rsidRPr="002131D9" w:rsidRDefault="007F4B75">
      <w:pPr>
        <w:pStyle w:val="Teksttreci0"/>
        <w:numPr>
          <w:ilvl w:val="0"/>
          <w:numId w:val="92"/>
        </w:numPr>
        <w:shd w:val="clear" w:color="auto" w:fill="auto"/>
        <w:spacing w:line="276" w:lineRule="auto"/>
        <w:ind w:left="714" w:right="23" w:hanging="357"/>
        <w:jc w:val="both"/>
        <w:rPr>
          <w:rFonts w:ascii="Arial Nova" w:hAnsi="Arial Nova" w:cs="Arial"/>
          <w:sz w:val="20"/>
        </w:rPr>
      </w:pPr>
      <w:r w:rsidRPr="002131D9">
        <w:rPr>
          <w:rFonts w:ascii="Arial Nova" w:hAnsi="Arial Nova" w:cs="Arial"/>
          <w:iCs/>
          <w:sz w:val="20"/>
        </w:rPr>
        <w:t xml:space="preserve">Na wezwanie Zamawiającego Wykonawca, który polega na zdolnościach lub sytuacji podmiotów udostępniających zasoby na zasadach określonych w art. 118 ustawy Pzp, zobowiązany jest do </w:t>
      </w:r>
      <w:r w:rsidRPr="0063682F">
        <w:rPr>
          <w:rFonts w:ascii="Arial Nova" w:hAnsi="Arial Nova" w:cs="Arial"/>
          <w:iCs/>
          <w:sz w:val="20"/>
        </w:rPr>
        <w:t xml:space="preserve">przedstawienia w odniesieniu do tych podmiotów podmiotowych środków dowodowych, o których mowa w </w:t>
      </w:r>
      <w:r w:rsidRPr="0063682F">
        <w:rPr>
          <w:rFonts w:ascii="Arial Nova" w:hAnsi="Arial Nova" w:cs="Arial"/>
          <w:b/>
          <w:iCs/>
          <w:sz w:val="20"/>
        </w:rPr>
        <w:t>§IX ust.3 pkt 1 lit. a-d SWZ</w:t>
      </w:r>
      <w:r w:rsidRPr="0063682F">
        <w:rPr>
          <w:rFonts w:ascii="Arial Nova" w:hAnsi="Arial Nova" w:cs="Arial"/>
          <w:iCs/>
          <w:sz w:val="20"/>
        </w:rPr>
        <w:t xml:space="preserve"> potwierdzających, że nie zachodzą wobec tych podmiotów podstawy do wykluczenia z postępowania</w:t>
      </w:r>
      <w:r w:rsidRPr="002131D9">
        <w:rPr>
          <w:rFonts w:ascii="Arial Nova" w:hAnsi="Arial Nova" w:cs="Arial"/>
          <w:iCs/>
          <w:sz w:val="20"/>
        </w:rPr>
        <w:t xml:space="preserve">. Do podmiotów udostępniających zasoby stosuje się odpowiednio postanowienia </w:t>
      </w:r>
      <w:r w:rsidRPr="002131D9">
        <w:rPr>
          <w:rFonts w:ascii="Arial Nova" w:hAnsi="Arial Nova" w:cs="Arial"/>
          <w:b/>
          <w:iCs/>
          <w:sz w:val="20"/>
        </w:rPr>
        <w:t>§IX ust. 4 SWZ.</w:t>
      </w:r>
    </w:p>
    <w:p w14:paraId="4A96D931" w14:textId="77777777" w:rsidR="007F4B75" w:rsidRPr="002131D9" w:rsidRDefault="007F4B75" w:rsidP="007F4B75">
      <w:pPr>
        <w:pStyle w:val="Akapitzlist14"/>
        <w:numPr>
          <w:ilvl w:val="0"/>
          <w:numId w:val="29"/>
        </w:numPr>
        <w:spacing w:before="0" w:after="0" w:line="269" w:lineRule="auto"/>
        <w:ind w:left="357" w:hanging="357"/>
        <w:contextualSpacing/>
        <w:rPr>
          <w:rFonts w:ascii="Arial Nova" w:hAnsi="Arial Nova" w:cs="Arial"/>
          <w:color w:val="333333"/>
          <w:sz w:val="20"/>
          <w:szCs w:val="20"/>
          <w:lang w:eastAsia="pl-PL" w:bidi="ar-SA"/>
        </w:rPr>
      </w:pPr>
      <w:r w:rsidRPr="002131D9">
        <w:rPr>
          <w:rFonts w:ascii="Arial Nova" w:hAnsi="Arial Nova" w:cs="Arial"/>
          <w:sz w:val="20"/>
          <w:szCs w:val="20"/>
        </w:rPr>
        <w:t xml:space="preserve">Zamawiający może na każdym etapie postępowania, uznać, że wykonawca nie posiada wymaganych zdolności, jeżeli posiadanie przez wykonawcę sprzecznych interesów, w szczególności zaangażowanie zasobów </w:t>
      </w:r>
      <w:r w:rsidRPr="002131D9">
        <w:rPr>
          <w:rFonts w:ascii="Arial Nova" w:hAnsi="Arial Nova" w:cs="Arial"/>
          <w:sz w:val="20"/>
          <w:szCs w:val="20"/>
        </w:rPr>
        <w:lastRenderedPageBreak/>
        <w:t xml:space="preserve">technicznych lub zawodowych wykonawcy w inne przedsięwzięcia gospodarcze wykonawcy może mieć negatywny wpływ na realizację zamówienia. </w:t>
      </w:r>
    </w:p>
    <w:p w14:paraId="4CF65CE1" w14:textId="181714A7" w:rsidR="00982E36" w:rsidRPr="002131D9" w:rsidRDefault="007F4B75" w:rsidP="007F4B75">
      <w:pPr>
        <w:pStyle w:val="Akapitzlist14"/>
        <w:numPr>
          <w:ilvl w:val="0"/>
          <w:numId w:val="29"/>
        </w:numPr>
        <w:spacing w:before="0" w:after="0" w:line="269" w:lineRule="auto"/>
        <w:ind w:left="357" w:hanging="357"/>
        <w:contextualSpacing/>
        <w:rPr>
          <w:rFonts w:ascii="Arial Nova" w:hAnsi="Arial Nova" w:cs="Arial"/>
          <w:b/>
          <w:sz w:val="20"/>
          <w:szCs w:val="20"/>
        </w:rPr>
      </w:pPr>
      <w:r w:rsidRPr="002131D9">
        <w:rPr>
          <w:rFonts w:ascii="Arial Nova" w:hAnsi="Arial Nova" w:cs="Arial"/>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FE70C71" w14:textId="25FBE801" w:rsidR="009B12E4" w:rsidRPr="00255533" w:rsidRDefault="00A81C0B" w:rsidP="00985271">
      <w:pPr>
        <w:pStyle w:val="Nagwek1"/>
        <w:ind w:left="567" w:hanging="567"/>
        <w:rPr>
          <w:rFonts w:ascii="Arial Nova" w:hAnsi="Arial Nova" w:cs="Arial"/>
        </w:rPr>
      </w:pPr>
      <w:bookmarkStart w:id="33" w:name="_Toc159499119"/>
      <w:bookmarkEnd w:id="24"/>
      <w:r w:rsidRPr="002131D9">
        <w:rPr>
          <w:rFonts w:ascii="Arial Nova" w:hAnsi="Arial Nova" w:cs="Arial"/>
        </w:rPr>
        <w:t>Wykaz</w:t>
      </w:r>
      <w:r w:rsidR="009B12E4" w:rsidRPr="002131D9">
        <w:rPr>
          <w:rFonts w:ascii="Arial Nova" w:hAnsi="Arial Nova" w:cs="Arial"/>
        </w:rPr>
        <w:t xml:space="preserve"> podmiotowych środ</w:t>
      </w:r>
      <w:r w:rsidRPr="002131D9">
        <w:rPr>
          <w:rFonts w:ascii="Arial Nova" w:hAnsi="Arial Nova" w:cs="Arial"/>
        </w:rPr>
        <w:t>ków</w:t>
      </w:r>
      <w:r w:rsidR="009B12E4" w:rsidRPr="002131D9">
        <w:rPr>
          <w:rFonts w:ascii="Arial Nova" w:hAnsi="Arial Nova" w:cs="Arial"/>
        </w:rPr>
        <w:t xml:space="preserve"> dowodowych</w:t>
      </w:r>
      <w:r w:rsidR="00206A17" w:rsidRPr="00255533">
        <w:rPr>
          <w:rFonts w:ascii="Arial Nova" w:hAnsi="Arial Nova" w:cs="Arial"/>
        </w:rPr>
        <w:t xml:space="preserve"> (oświadczenia i dokum</w:t>
      </w:r>
      <w:r w:rsidR="009A4696" w:rsidRPr="00255533">
        <w:rPr>
          <w:rFonts w:ascii="Arial Nova" w:hAnsi="Arial Nova" w:cs="Arial"/>
        </w:rPr>
        <w:t>e</w:t>
      </w:r>
      <w:r w:rsidR="00206A17" w:rsidRPr="00255533">
        <w:rPr>
          <w:rFonts w:ascii="Arial Nova" w:hAnsi="Arial Nova" w:cs="Arial"/>
        </w:rPr>
        <w:t>nty, jakie zobowiązani są dostarczyć wykonawcy w celu potwierdzania spełniania warunków udziału w postępowaniu oraz wykazania braku podstaw do wykluczenia)</w:t>
      </w:r>
      <w:bookmarkEnd w:id="33"/>
    </w:p>
    <w:p w14:paraId="7F588FEC" w14:textId="77777777" w:rsidR="0096053B" w:rsidRPr="00255533" w:rsidRDefault="0096053B" w:rsidP="0096053B">
      <w:pPr>
        <w:autoSpaceDE w:val="0"/>
        <w:autoSpaceDN w:val="0"/>
        <w:adjustRightInd w:val="0"/>
        <w:spacing w:before="0" w:after="0" w:line="240" w:lineRule="auto"/>
        <w:rPr>
          <w:rFonts w:ascii="Arial Nova" w:hAnsi="Arial Nova" w:cs="Arial"/>
          <w:color w:val="000000"/>
          <w:lang w:eastAsia="pl-PL" w:bidi="ar-SA"/>
        </w:rPr>
      </w:pPr>
    </w:p>
    <w:p w14:paraId="5827DD7A" w14:textId="2D33DDB2" w:rsidR="00653EC9" w:rsidRPr="00255533" w:rsidRDefault="00653EC9">
      <w:pPr>
        <w:pStyle w:val="Akapitzlist10"/>
        <w:numPr>
          <w:ilvl w:val="0"/>
          <w:numId w:val="36"/>
        </w:numPr>
        <w:tabs>
          <w:tab w:val="left" w:pos="4253"/>
        </w:tabs>
        <w:spacing w:before="0" w:after="0" w:line="269" w:lineRule="auto"/>
        <w:ind w:left="357" w:hanging="357"/>
        <w:contextualSpacing/>
        <w:jc w:val="both"/>
        <w:rPr>
          <w:rFonts w:ascii="Arial Nova" w:hAnsi="Arial Nova" w:cs="Arial"/>
          <w:sz w:val="20"/>
          <w:szCs w:val="20"/>
        </w:rPr>
      </w:pPr>
      <w:r w:rsidRPr="00255533">
        <w:rPr>
          <w:rFonts w:ascii="Arial Nova" w:hAnsi="Arial Nova" w:cs="Arial"/>
          <w:b/>
          <w:bCs/>
          <w:sz w:val="20"/>
          <w:szCs w:val="20"/>
        </w:rPr>
        <w:t>Wykaz oświadczeń i dokumentów składanych wraz z ofertą</w:t>
      </w:r>
      <w:r w:rsidRPr="00255533">
        <w:rPr>
          <w:rFonts w:ascii="Arial Nova" w:hAnsi="Arial Nova" w:cs="Arial"/>
          <w:sz w:val="20"/>
          <w:szCs w:val="20"/>
        </w:rPr>
        <w:t xml:space="preserve"> </w:t>
      </w:r>
      <w:r w:rsidRPr="00255533">
        <w:rPr>
          <w:rFonts w:ascii="Arial Nova" w:hAnsi="Arial Nova" w:cs="Arial"/>
          <w:b/>
          <w:bCs/>
          <w:sz w:val="20"/>
          <w:szCs w:val="20"/>
        </w:rPr>
        <w:t xml:space="preserve">(załącznik nr </w:t>
      </w:r>
      <w:r w:rsidR="006E5041">
        <w:rPr>
          <w:rFonts w:ascii="Arial Nova" w:hAnsi="Arial Nova" w:cs="Arial"/>
          <w:b/>
          <w:bCs/>
          <w:sz w:val="20"/>
          <w:szCs w:val="20"/>
        </w:rPr>
        <w:t>1</w:t>
      </w:r>
      <w:r w:rsidRPr="00255533">
        <w:rPr>
          <w:rFonts w:ascii="Arial Nova" w:hAnsi="Arial Nova" w:cs="Arial"/>
          <w:b/>
          <w:bCs/>
          <w:sz w:val="20"/>
          <w:szCs w:val="20"/>
        </w:rPr>
        <w:t xml:space="preserve"> do SWZ):</w:t>
      </w:r>
      <w:r w:rsidRPr="00255533">
        <w:rPr>
          <w:rFonts w:ascii="Arial Nova" w:hAnsi="Arial Nova" w:cs="Arial"/>
          <w:sz w:val="20"/>
          <w:szCs w:val="20"/>
        </w:rPr>
        <w:t xml:space="preserve"> </w:t>
      </w:r>
    </w:p>
    <w:p w14:paraId="0C6871AE" w14:textId="77777777" w:rsidR="00653EC9" w:rsidRPr="00255533" w:rsidRDefault="00653EC9">
      <w:pPr>
        <w:pStyle w:val="Akapitzlist10"/>
        <w:numPr>
          <w:ilvl w:val="3"/>
          <w:numId w:val="36"/>
        </w:numPr>
        <w:tabs>
          <w:tab w:val="left" w:pos="4253"/>
        </w:tabs>
        <w:spacing w:before="0" w:after="0" w:line="269" w:lineRule="auto"/>
        <w:ind w:left="714" w:hanging="357"/>
        <w:contextualSpacing/>
        <w:jc w:val="both"/>
        <w:rPr>
          <w:rFonts w:ascii="Arial Nova" w:hAnsi="Arial Nova" w:cs="Arial"/>
          <w:sz w:val="20"/>
          <w:szCs w:val="20"/>
        </w:rPr>
      </w:pPr>
      <w:r w:rsidRPr="00255533">
        <w:rPr>
          <w:rFonts w:ascii="Arial Nova" w:hAnsi="Arial Nova" w:cs="Arial"/>
          <w:b/>
          <w:bCs/>
          <w:sz w:val="20"/>
          <w:szCs w:val="20"/>
        </w:rPr>
        <w:t>oświadczenie dotyczące podstaw wykluczenia oraz spełniania warunków udziału w postępowaniu, o którym mowa w art. 125 ust. 1 ustawy Pzp</w:t>
      </w:r>
      <w:r w:rsidRPr="00255533">
        <w:rPr>
          <w:rFonts w:ascii="Arial Nova" w:hAnsi="Arial Nova" w:cs="Arial"/>
          <w:i/>
          <w:iCs/>
          <w:color w:val="000000"/>
          <w:sz w:val="20"/>
          <w:szCs w:val="20"/>
          <w:lang w:eastAsia="pl-PL" w:bidi="ar-SA"/>
        </w:rPr>
        <w:t xml:space="preserve"> (wzór oświadczenia- </w:t>
      </w:r>
      <w:r w:rsidRPr="00255533">
        <w:rPr>
          <w:rFonts w:ascii="Arial Nova" w:hAnsi="Arial Nova" w:cs="Arial"/>
          <w:b/>
          <w:bCs/>
          <w:i/>
          <w:iCs/>
          <w:color w:val="000000"/>
          <w:sz w:val="20"/>
          <w:szCs w:val="20"/>
          <w:lang w:eastAsia="pl-PL" w:bidi="ar-SA"/>
        </w:rPr>
        <w:t>załącznik</w:t>
      </w:r>
      <w:r w:rsidRPr="00255533">
        <w:rPr>
          <w:rFonts w:ascii="Arial Nova" w:hAnsi="Arial Nova" w:cs="Arial"/>
          <w:b/>
          <w:bCs/>
          <w:i/>
          <w:iCs/>
          <w:sz w:val="20"/>
          <w:szCs w:val="20"/>
          <w:lang w:eastAsia="pl-PL" w:bidi="ar-SA"/>
        </w:rPr>
        <w:t xml:space="preserve"> nr 2 do SWZ</w:t>
      </w:r>
      <w:r w:rsidRPr="00255533">
        <w:rPr>
          <w:rFonts w:ascii="Arial Nova" w:hAnsi="Arial Nova" w:cs="Arial"/>
          <w:i/>
          <w:iCs/>
          <w:color w:val="000000"/>
          <w:sz w:val="20"/>
          <w:szCs w:val="20"/>
          <w:lang w:eastAsia="pl-PL" w:bidi="ar-SA"/>
        </w:rPr>
        <w:t>)</w:t>
      </w:r>
      <w:r w:rsidRPr="00255533">
        <w:rPr>
          <w:rFonts w:ascii="Arial Nova" w:hAnsi="Arial Nova" w:cs="Arial"/>
          <w:color w:val="000000"/>
          <w:sz w:val="20"/>
          <w:szCs w:val="20"/>
          <w:lang w:eastAsia="pl-PL" w:bidi="ar-SA"/>
        </w:rPr>
        <w:t xml:space="preserve">: </w:t>
      </w:r>
    </w:p>
    <w:p w14:paraId="1DDDEA51" w14:textId="77777777" w:rsidR="00653EC9" w:rsidRPr="001A4ADE" w:rsidRDefault="00653EC9">
      <w:pPr>
        <w:pStyle w:val="Akapitzlist10"/>
        <w:numPr>
          <w:ilvl w:val="0"/>
          <w:numId w:val="62"/>
        </w:numPr>
        <w:tabs>
          <w:tab w:val="left" w:pos="4253"/>
        </w:tabs>
        <w:spacing w:before="0" w:after="0" w:line="269" w:lineRule="auto"/>
        <w:contextualSpacing/>
        <w:jc w:val="both"/>
        <w:rPr>
          <w:rFonts w:ascii="Arial Nova" w:hAnsi="Arial Nova" w:cs="Arial"/>
          <w:sz w:val="20"/>
          <w:szCs w:val="20"/>
        </w:rPr>
      </w:pPr>
      <w:r w:rsidRPr="001A4ADE">
        <w:rPr>
          <w:rFonts w:ascii="Arial Nova" w:hAnsi="Arial Nova" w:cs="Arial"/>
          <w:color w:val="000000"/>
          <w:sz w:val="20"/>
          <w:szCs w:val="20"/>
          <w:lang w:eastAsia="pl-PL" w:bidi="ar-SA"/>
        </w:rPr>
        <w:t xml:space="preserve">Oświadczenie, o którym mowa w </w:t>
      </w:r>
      <w:r w:rsidRPr="001A4ADE">
        <w:rPr>
          <w:rFonts w:ascii="Arial Nova" w:hAnsi="Arial Nova" w:cs="Arial"/>
          <w:b/>
          <w:bCs/>
          <w:color w:val="000000"/>
          <w:sz w:val="20"/>
          <w:szCs w:val="20"/>
          <w:lang w:eastAsia="pl-PL" w:bidi="ar-SA"/>
        </w:rPr>
        <w:t>pkt 1</w:t>
      </w:r>
      <w:r w:rsidRPr="001A4ADE">
        <w:rPr>
          <w:rFonts w:ascii="Arial Nova" w:hAnsi="Arial Nova" w:cs="Arial"/>
          <w:color w:val="000000"/>
          <w:sz w:val="20"/>
          <w:szCs w:val="20"/>
          <w:lang w:eastAsia="pl-PL" w:bidi="ar-SA"/>
        </w:rPr>
        <w:t xml:space="preserve">, należy złożyć na formularzu Jednolitego Europejskiego Dokumentu Zamówienia </w:t>
      </w:r>
      <w:r w:rsidRPr="001A4ADE">
        <w:rPr>
          <w:rFonts w:ascii="Arial Nova" w:hAnsi="Arial Nova" w:cs="Arial"/>
          <w:i/>
          <w:iCs/>
          <w:color w:val="000000"/>
          <w:sz w:val="20"/>
          <w:szCs w:val="20"/>
          <w:lang w:eastAsia="pl-PL" w:bidi="ar-SA"/>
        </w:rPr>
        <w:t xml:space="preserve">(dalej JEDZ) </w:t>
      </w:r>
      <w:r w:rsidRPr="001A4ADE">
        <w:rPr>
          <w:rFonts w:ascii="Arial Nova" w:hAnsi="Arial Nova" w:cs="Arial"/>
          <w:color w:val="000000"/>
          <w:sz w:val="20"/>
          <w:szCs w:val="20"/>
          <w:lang w:eastAsia="pl-PL" w:bidi="ar-SA"/>
        </w:rPr>
        <w:t xml:space="preserve">pod rygorem nieważności w formie elektronicznej, </w:t>
      </w:r>
    </w:p>
    <w:p w14:paraId="6572F18D" w14:textId="73D426FE" w:rsidR="00653EC9" w:rsidRPr="001A4ADE" w:rsidRDefault="00653EC9">
      <w:pPr>
        <w:pStyle w:val="Akapitzlist10"/>
        <w:numPr>
          <w:ilvl w:val="0"/>
          <w:numId w:val="62"/>
        </w:numPr>
        <w:tabs>
          <w:tab w:val="left" w:pos="4253"/>
        </w:tabs>
        <w:spacing w:before="0" w:after="0" w:line="269" w:lineRule="auto"/>
        <w:contextualSpacing/>
        <w:jc w:val="both"/>
        <w:rPr>
          <w:rFonts w:ascii="Arial Nova" w:hAnsi="Arial Nova" w:cs="Arial"/>
          <w:sz w:val="20"/>
          <w:szCs w:val="20"/>
        </w:rPr>
      </w:pPr>
      <w:r w:rsidRPr="001A4ADE">
        <w:rPr>
          <w:rFonts w:ascii="Arial Nova" w:hAnsi="Arial Nova" w:cs="Arial"/>
          <w:sz w:val="20"/>
          <w:szCs w:val="20"/>
        </w:rPr>
        <w:t>Wykonawca wypełnia JEDZ, tworząc dokument elektroniczny. Może korzystać z narzędzia ESPD lub innych dostępnych narzędzi lub oprogramowania, które umożliwiają wypełnienie JEDZ i utworzenie dokumentu elektronicznego JEDZ można przygotować przy pomocy serwisu ESPD (</w:t>
      </w:r>
      <w:hyperlink r:id="rId18" w:history="1">
        <w:r w:rsidRPr="001A4ADE">
          <w:rPr>
            <w:rStyle w:val="Hipercze"/>
            <w:rFonts w:ascii="Arial Nova" w:hAnsi="Arial Nova" w:cs="Arial"/>
            <w:sz w:val="20"/>
            <w:szCs w:val="20"/>
          </w:rPr>
          <w:t>http://espd.uzp.gov.pl</w:t>
        </w:r>
      </w:hyperlink>
      <w:r w:rsidRPr="001A4ADE">
        <w:rPr>
          <w:rFonts w:ascii="Arial Nova" w:hAnsi="Arial Nova" w:cs="Arial"/>
          <w:sz w:val="20"/>
          <w:szCs w:val="20"/>
        </w:rPr>
        <w:t xml:space="preserve">) w tym </w:t>
      </w:r>
      <w:r w:rsidRPr="001A4ADE">
        <w:rPr>
          <w:rFonts w:ascii="Arial Nova" w:hAnsi="Arial Nova" w:cs="Arial"/>
          <w:color w:val="000000"/>
          <w:sz w:val="20"/>
          <w:szCs w:val="20"/>
          <w:lang w:eastAsia="pl-PL" w:bidi="ar-SA"/>
        </w:rPr>
        <w:t xml:space="preserve">w celu uzupełnienia JEDZ Wykonawca powinien pobrać przygotowany do wypełnienia JEDZ plik w formacie .xml, udostępniony na stronie prowadzonego postępowania, podpisać elektronicznie oświadczenie i załączyć plik do oferty. </w:t>
      </w:r>
      <w:r w:rsidRPr="001A4ADE">
        <w:rPr>
          <w:rFonts w:ascii="Arial Nova" w:eastAsia="Calibri" w:hAnsi="Arial Nova" w:cs="Arial"/>
          <w:sz w:val="20"/>
          <w:szCs w:val="20"/>
          <w:lang w:eastAsia="pl-PL"/>
        </w:rPr>
        <w:t xml:space="preserve">Zamawiający informuje, że pod adresem </w:t>
      </w:r>
      <w:hyperlink r:id="rId19" w:history="1">
        <w:r w:rsidRPr="001A4ADE">
          <w:rPr>
            <w:rStyle w:val="Hipercze"/>
            <w:rFonts w:ascii="Arial Nova" w:eastAsia="Calibri" w:hAnsi="Arial Nova" w:cs="Arial"/>
            <w:sz w:val="20"/>
            <w:szCs w:val="20"/>
            <w:lang w:eastAsia="pl-PL"/>
          </w:rPr>
          <w:t>https://www.uzp.gov.pl/baza-wiedzy/prawo-zamowien-publicznych-regulacje/prawo-krajowe/jednolity-europejski-dokument-zamowienia</w:t>
        </w:r>
      </w:hyperlink>
      <w:r w:rsidRPr="001A4ADE">
        <w:rPr>
          <w:rFonts w:ascii="Arial Nova" w:eastAsia="Calibri" w:hAnsi="Arial Nova" w:cs="Arial"/>
          <w:sz w:val="20"/>
          <w:szCs w:val="20"/>
          <w:lang w:eastAsia="pl-PL"/>
        </w:rPr>
        <w:t xml:space="preserve"> dostępna jest instrukcja wypełniania jednolitego dokumentu</w:t>
      </w:r>
      <w:r w:rsidRPr="001A4ADE">
        <w:rPr>
          <w:rFonts w:ascii="Arial Nova" w:hAnsi="Arial Nova" w:cs="Arial"/>
          <w:color w:val="000000"/>
          <w:sz w:val="20"/>
          <w:szCs w:val="20"/>
          <w:lang w:eastAsia="pl-PL" w:bidi="ar-SA"/>
        </w:rPr>
        <w:t xml:space="preserve">, </w:t>
      </w:r>
    </w:p>
    <w:p w14:paraId="05A99D0C" w14:textId="77777777" w:rsidR="00653EC9" w:rsidRPr="001A4ADE" w:rsidRDefault="00653EC9">
      <w:pPr>
        <w:pStyle w:val="Akapitzlist10"/>
        <w:numPr>
          <w:ilvl w:val="0"/>
          <w:numId w:val="62"/>
        </w:numPr>
        <w:tabs>
          <w:tab w:val="left" w:pos="4253"/>
        </w:tabs>
        <w:spacing w:before="0" w:after="0" w:line="269" w:lineRule="auto"/>
        <w:contextualSpacing/>
        <w:jc w:val="both"/>
        <w:rPr>
          <w:rFonts w:ascii="Arial Nova" w:hAnsi="Arial Nova" w:cs="Arial"/>
          <w:sz w:val="20"/>
          <w:szCs w:val="20"/>
        </w:rPr>
      </w:pPr>
      <w:r w:rsidRPr="001A4ADE">
        <w:rPr>
          <w:rFonts w:ascii="Arial Nova" w:hAnsi="Arial Nova" w:cs="Arial"/>
          <w:color w:val="000000"/>
          <w:sz w:val="20"/>
          <w:szCs w:val="20"/>
          <w:lang w:eastAsia="pl-PL" w:bidi="ar-SA"/>
        </w:rPr>
        <w:t xml:space="preserve">oświadczenie, o którym mowa w </w:t>
      </w:r>
      <w:r w:rsidRPr="001A4ADE">
        <w:rPr>
          <w:rFonts w:ascii="Arial Nova" w:hAnsi="Arial Nova" w:cs="Arial"/>
          <w:b/>
          <w:bCs/>
          <w:color w:val="000000"/>
          <w:sz w:val="20"/>
          <w:szCs w:val="20"/>
          <w:lang w:eastAsia="pl-PL" w:bidi="ar-SA"/>
        </w:rPr>
        <w:t>pkt 1</w:t>
      </w:r>
      <w:r w:rsidRPr="001A4ADE">
        <w:rPr>
          <w:rFonts w:ascii="Arial Nova" w:hAnsi="Arial Nova" w:cs="Arial"/>
          <w:color w:val="000000"/>
          <w:sz w:val="20"/>
          <w:szCs w:val="20"/>
          <w:lang w:eastAsia="pl-PL" w:bidi="ar-SA"/>
        </w:rPr>
        <w:t xml:space="preserve">, stanowi dowód potwierdzający brak podstaw wykluczenia, spełnianie warunków udziału w postępowaniu na dzień składania ofert, tymczasowo zastępujący wymagane przez Zamawiającego podmiotowe środki dowodowe, </w:t>
      </w:r>
    </w:p>
    <w:p w14:paraId="56FA7B46" w14:textId="77777777" w:rsidR="00653EC9" w:rsidRPr="001A4ADE" w:rsidRDefault="00653EC9">
      <w:pPr>
        <w:pStyle w:val="Akapitzlist10"/>
        <w:numPr>
          <w:ilvl w:val="0"/>
          <w:numId w:val="62"/>
        </w:numPr>
        <w:tabs>
          <w:tab w:val="left" w:pos="4253"/>
        </w:tabs>
        <w:spacing w:before="0" w:after="0" w:line="269" w:lineRule="auto"/>
        <w:contextualSpacing/>
        <w:jc w:val="both"/>
        <w:rPr>
          <w:rFonts w:ascii="Arial Nova" w:hAnsi="Arial Nova" w:cs="Arial"/>
          <w:sz w:val="20"/>
          <w:szCs w:val="20"/>
        </w:rPr>
      </w:pPr>
      <w:r w:rsidRPr="001A4ADE">
        <w:rPr>
          <w:rFonts w:ascii="Arial Nova" w:hAnsi="Arial Nova" w:cs="Arial"/>
          <w:color w:val="000000"/>
          <w:sz w:val="20"/>
          <w:szCs w:val="20"/>
          <w:lang w:eastAsia="pl-PL" w:bidi="ar-SA"/>
        </w:rPr>
        <w:t xml:space="preserve">w przypadku wspólnego ubiegania się o zamówienie przez wykonawców, oświadczenie, o którym mowa w </w:t>
      </w:r>
      <w:r w:rsidRPr="001A4ADE">
        <w:rPr>
          <w:rFonts w:ascii="Arial Nova" w:hAnsi="Arial Nova" w:cs="Arial"/>
          <w:b/>
          <w:bCs/>
          <w:color w:val="000000"/>
          <w:sz w:val="20"/>
          <w:szCs w:val="20"/>
          <w:lang w:eastAsia="pl-PL" w:bidi="ar-SA"/>
        </w:rPr>
        <w:t>pkt 1</w:t>
      </w:r>
      <w:r w:rsidRPr="001A4ADE">
        <w:rPr>
          <w:rFonts w:ascii="Arial Nova" w:hAnsi="Arial Nova" w:cs="Arial"/>
          <w:color w:val="000000"/>
          <w:sz w:val="20"/>
          <w:szCs w:val="20"/>
          <w:lang w:eastAsia="pl-PL" w:bidi="ar-SA"/>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625802D2" w14:textId="77777777" w:rsidR="00653EC9" w:rsidRPr="001A4ADE" w:rsidRDefault="00653EC9">
      <w:pPr>
        <w:pStyle w:val="Akapitzlist10"/>
        <w:numPr>
          <w:ilvl w:val="0"/>
          <w:numId w:val="62"/>
        </w:numPr>
        <w:tabs>
          <w:tab w:val="left" w:pos="4253"/>
        </w:tabs>
        <w:spacing w:before="0" w:after="0" w:line="269" w:lineRule="auto"/>
        <w:contextualSpacing/>
        <w:jc w:val="both"/>
        <w:rPr>
          <w:rFonts w:ascii="Arial Nova" w:hAnsi="Arial Nova" w:cs="Arial"/>
          <w:sz w:val="20"/>
          <w:szCs w:val="20"/>
        </w:rPr>
      </w:pPr>
      <w:r w:rsidRPr="001A4ADE">
        <w:rPr>
          <w:rFonts w:ascii="Arial Nova" w:hAnsi="Arial Nova" w:cs="Arial"/>
          <w:sz w:val="20"/>
          <w:szCs w:val="20"/>
        </w:rPr>
        <w:t xml:space="preserve">W zakresie „części IV Kryteria kwalifikacji” JEDZ, Wykonawca może ograniczyć się do wypełnienia sekcji </w:t>
      </w:r>
      <w:r w:rsidRPr="001A4ADE">
        <w:rPr>
          <w:rFonts w:ascii="Arial Nova" w:hAnsi="Arial Nova" w:cs="Arial"/>
          <w:sz w:val="20"/>
          <w:szCs w:val="20"/>
        </w:rPr>
        <w:sym w:font="Symbol" w:char="F061"/>
      </w:r>
      <w:r w:rsidRPr="001A4ADE">
        <w:rPr>
          <w:rFonts w:ascii="Arial Nova" w:hAnsi="Arial Nova" w:cs="Arial"/>
          <w:sz w:val="20"/>
          <w:szCs w:val="20"/>
        </w:rPr>
        <w:t xml:space="preserve">, w takim przypadku Wykonawca nie wypełnia żadnej z pozostałych sekcji (A-D) w części IV JEDZ, </w:t>
      </w:r>
    </w:p>
    <w:p w14:paraId="65711CAF" w14:textId="77777777" w:rsidR="00653EC9" w:rsidRPr="001A4ADE" w:rsidRDefault="00653EC9">
      <w:pPr>
        <w:pStyle w:val="Akapitzlist10"/>
        <w:numPr>
          <w:ilvl w:val="0"/>
          <w:numId w:val="62"/>
        </w:numPr>
        <w:tabs>
          <w:tab w:val="left" w:pos="4253"/>
        </w:tabs>
        <w:spacing w:before="0" w:after="0" w:line="269" w:lineRule="auto"/>
        <w:contextualSpacing/>
        <w:jc w:val="both"/>
        <w:rPr>
          <w:rFonts w:ascii="Arial Nova" w:hAnsi="Arial Nova" w:cs="Arial"/>
          <w:color w:val="000000"/>
          <w:sz w:val="20"/>
          <w:szCs w:val="20"/>
          <w:lang w:eastAsia="pl-PL" w:bidi="ar-SA"/>
        </w:rPr>
      </w:pPr>
      <w:r w:rsidRPr="001A4ADE">
        <w:rPr>
          <w:rFonts w:ascii="Arial Nova" w:hAnsi="Arial Nova" w:cs="Arial"/>
          <w:color w:val="000000"/>
          <w:sz w:val="20"/>
          <w:szCs w:val="20"/>
          <w:lang w:eastAsia="pl-PL" w:bidi="ar-SA"/>
        </w:rPr>
        <w:t xml:space="preserve">Wykonawca, który zamierza powierzyć wykonanie części zamówienia podwykonawcy, w celu wykazania braku istnienia wobec nich podstaw wykluczenia z udziału w postępowaniu przedstawia oświadczenie, o którym mowa w art. 125 ust. 1 ustawy Pzp dotyczące tego podwykonawcy, </w:t>
      </w:r>
    </w:p>
    <w:p w14:paraId="3F666314" w14:textId="77777777" w:rsidR="00653EC9" w:rsidRPr="001A4ADE" w:rsidRDefault="00653EC9">
      <w:pPr>
        <w:pStyle w:val="Akapitzlist"/>
        <w:numPr>
          <w:ilvl w:val="0"/>
          <w:numId w:val="62"/>
        </w:numPr>
        <w:autoSpaceDE w:val="0"/>
        <w:autoSpaceDN w:val="0"/>
        <w:adjustRightInd w:val="0"/>
        <w:spacing w:before="0" w:after="0" w:line="240" w:lineRule="auto"/>
        <w:jc w:val="both"/>
        <w:rPr>
          <w:rFonts w:ascii="Arial Nova" w:hAnsi="Arial Nova" w:cs="Arial"/>
          <w:color w:val="000000"/>
          <w:lang w:eastAsia="pl-PL" w:bidi="ar-SA"/>
        </w:rPr>
      </w:pPr>
      <w:r w:rsidRPr="001A4ADE">
        <w:rPr>
          <w:rFonts w:ascii="Arial Nova" w:hAnsi="Arial Nova" w:cs="Arial"/>
          <w:color w:val="000000"/>
          <w:lang w:eastAsia="pl-PL" w:bidi="ar-SA"/>
        </w:rPr>
        <w:t xml:space="preserve">Wykonawca, w przypadku polegania na zdolnościach lub sytuacji podmiotów udostępniających zasoby, przedstawia, wraz z oświadczeniem, o którym mowa w </w:t>
      </w:r>
      <w:r w:rsidRPr="001A4ADE">
        <w:rPr>
          <w:rFonts w:ascii="Arial Nova" w:hAnsi="Arial Nova" w:cs="Arial"/>
          <w:b/>
          <w:bCs/>
          <w:color w:val="000000"/>
          <w:lang w:eastAsia="pl-PL" w:bidi="ar-SA"/>
        </w:rPr>
        <w:t>pkt 1</w:t>
      </w:r>
      <w:r w:rsidRPr="001A4ADE">
        <w:rPr>
          <w:rFonts w:ascii="Arial Nova" w:hAnsi="Arial Nova" w:cs="Arial"/>
          <w:color w:val="000000"/>
          <w:lang w:eastAsia="pl-PL" w:bidi="ar-SA"/>
        </w:rPr>
        <w:t xml:space="preserve">, także oświadczenie podmiotu udostępniającego zasoby, potwierdzające brak podstaw wykluczenia tego podmiotu oraz odpowiednio spełnianie warunków udziału w postępowaniu lub kryteriów selekcji, w zakresie, w jakim wykonawca powołuje się na jego zasoby. Oświadczenia podmiotów udostępniających zasoby składane na formularzu JEDZ powinny mieć formę elektroniczną (tj. podpisanego kwalifikowanym podpisem elektronicznym przez każdy z tych podmiotów) w zakresie w jakim potwierdzają okoliczności, o których mowa w treści art. 124 ust. 1 ustawy Pzp. W zakresie „części IV Kryteria kwalifikacji” JEDZ podmiot udostępniający zasoby przedstawia oświadczenie w zakresie zdolności udostępnianych Wykonawcy. Podmiot udostępniający zasoby może ograniczyć się do wypełnienia sekcji </w:t>
      </w:r>
      <w:r w:rsidRPr="001A4ADE">
        <w:rPr>
          <w:rFonts w:ascii="Arial Nova" w:hAnsi="Arial Nova" w:cs="Arial"/>
          <w:color w:val="000000"/>
          <w:lang w:eastAsia="pl-PL" w:bidi="ar-SA"/>
        </w:rPr>
        <w:sym w:font="Symbol" w:char="F061"/>
      </w:r>
      <w:r w:rsidRPr="001A4ADE">
        <w:rPr>
          <w:rFonts w:ascii="Arial Nova" w:hAnsi="Arial Nova" w:cs="Arial"/>
          <w:color w:val="000000"/>
          <w:lang w:eastAsia="pl-PL" w:bidi="ar-SA"/>
        </w:rPr>
        <w:t>. W takim przypadku ogólne oświadczenie podmiotu udostępniającego zasoby będzie interpretowane jedynie w zakresie udostępnianych zdolności</w:t>
      </w:r>
    </w:p>
    <w:p w14:paraId="55F3D99F" w14:textId="77777777" w:rsidR="00653EC9" w:rsidRPr="001A4ADE" w:rsidRDefault="00653EC9">
      <w:pPr>
        <w:pStyle w:val="Akapitzlist"/>
        <w:numPr>
          <w:ilvl w:val="0"/>
          <w:numId w:val="62"/>
        </w:numPr>
        <w:autoSpaceDE w:val="0"/>
        <w:autoSpaceDN w:val="0"/>
        <w:adjustRightInd w:val="0"/>
        <w:spacing w:before="0" w:after="0" w:line="240" w:lineRule="auto"/>
        <w:jc w:val="both"/>
        <w:rPr>
          <w:rFonts w:ascii="Arial Nova" w:hAnsi="Arial Nova" w:cs="Arial"/>
          <w:color w:val="000000"/>
          <w:lang w:eastAsia="pl-PL" w:bidi="ar-SA"/>
        </w:rPr>
      </w:pPr>
      <w:r w:rsidRPr="001A4ADE">
        <w:rPr>
          <w:rFonts w:ascii="Arial Nova" w:hAnsi="Arial Nova" w:cs="Arial"/>
        </w:rPr>
        <w:t xml:space="preserve">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 przestępstwa, o którym mowa w art. 9 lub art. 10 ustawy z dnia 15 czerwca 2012 r. o skutkach powierzania wykonywania pracy cudzoziemcom przebywającym wbrew przepisom na terytorium Rzeczypospolitej Polskiej (Dz. U. poz. 769 ze zm.).  W związku z tym, że Zamawiający nie stosuje przesłanek fakultatywnych, o których mowa w art. 109 ust. 1 </w:t>
      </w:r>
      <w:r w:rsidRPr="001A4ADE">
        <w:rPr>
          <w:rFonts w:ascii="Arial Nova" w:hAnsi="Arial Nova" w:cs="Arial"/>
        </w:rPr>
        <w:lastRenderedPageBreak/>
        <w:t>pkt  2 lit. b i c i 3 w zakresie odnoszącym się do pkt 2 lit. b ustawy Pzp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Pzp</w:t>
      </w:r>
      <w:r w:rsidRPr="001A4ADE">
        <w:rPr>
          <w:rFonts w:ascii="Arial Nova" w:hAnsi="Arial Nova" w:cs="Arial"/>
          <w:color w:val="000000"/>
          <w:lang w:eastAsia="pl-PL" w:bidi="ar-SA"/>
        </w:rPr>
        <w:t>.</w:t>
      </w:r>
    </w:p>
    <w:p w14:paraId="06F07D0F" w14:textId="7FFD578B" w:rsidR="00653EC9" w:rsidRPr="001A4ADE" w:rsidRDefault="00653EC9">
      <w:pPr>
        <w:pStyle w:val="Akapitzlist10"/>
        <w:numPr>
          <w:ilvl w:val="3"/>
          <w:numId w:val="36"/>
        </w:numPr>
        <w:tabs>
          <w:tab w:val="left" w:pos="4253"/>
        </w:tabs>
        <w:spacing w:before="0" w:after="0" w:line="269" w:lineRule="auto"/>
        <w:ind w:left="714" w:hanging="357"/>
        <w:contextualSpacing/>
        <w:jc w:val="both"/>
        <w:rPr>
          <w:rFonts w:ascii="Arial Nova" w:hAnsi="Arial Nova" w:cs="Arial"/>
          <w:color w:val="000000"/>
          <w:sz w:val="20"/>
          <w:szCs w:val="20"/>
          <w:lang w:eastAsia="pl-PL" w:bidi="ar-SA"/>
        </w:rPr>
      </w:pPr>
      <w:r w:rsidRPr="001A4ADE">
        <w:rPr>
          <w:rFonts w:ascii="Arial Nova" w:hAnsi="Arial Nova" w:cs="Arial"/>
          <w:b/>
          <w:bCs/>
          <w:color w:val="000000"/>
          <w:sz w:val="20"/>
          <w:szCs w:val="20"/>
          <w:lang w:eastAsia="pl-PL" w:bidi="ar-SA"/>
        </w:rPr>
        <w:t>oświadczenia dotyczące podstaw wykluczenia wprowadzonych w związku z agresją na Ukrainę</w:t>
      </w:r>
      <w:r w:rsidRPr="001A4ADE">
        <w:rPr>
          <w:rFonts w:ascii="Arial Nova" w:hAnsi="Arial Nova" w:cs="Arial"/>
          <w:color w:val="000000"/>
          <w:sz w:val="20"/>
          <w:szCs w:val="20"/>
          <w:lang w:eastAsia="pl-PL" w:bidi="ar-SA"/>
        </w:rPr>
        <w:t xml:space="preserve">, tj.: art. 7 ust. 1 ustawy z dnia 13 kwietnia 2022 r. o szczególnych rozwiązaniach w zakresie przeciwdziałania wspieraniu agresji na Ukrainę oraz służących ochronie bezpieczeństwa narodowego </w:t>
      </w:r>
      <w:r w:rsidRPr="001A4ADE">
        <w:rPr>
          <w:rFonts w:ascii="Arial Nova" w:hAnsi="Arial Nova" w:cs="Arial"/>
          <w:i/>
          <w:iCs/>
          <w:color w:val="000000"/>
          <w:sz w:val="20"/>
          <w:szCs w:val="20"/>
          <w:lang w:eastAsia="pl-PL" w:bidi="ar-SA"/>
        </w:rPr>
        <w:t>(</w:t>
      </w:r>
      <w:r w:rsidR="0070796C" w:rsidRPr="001A4ADE">
        <w:rPr>
          <w:rFonts w:ascii="Arial Nova" w:hAnsi="Arial Nova" w:cs="Arial"/>
          <w:sz w:val="20"/>
        </w:rPr>
        <w:t>tj</w:t>
      </w:r>
      <w:r w:rsidR="0070796C" w:rsidRPr="001A4ADE">
        <w:rPr>
          <w:rFonts w:ascii="Arial Nova" w:hAnsi="Arial Nova" w:cs="Arial"/>
          <w:i/>
          <w:iCs/>
          <w:sz w:val="20"/>
        </w:rPr>
        <w:t xml:space="preserve">. </w:t>
      </w:r>
      <w:r w:rsidR="0063682F" w:rsidRPr="0063682F">
        <w:rPr>
          <w:rFonts w:ascii="Arial Nova" w:hAnsi="Arial Nova" w:cs="Arial"/>
          <w:i/>
          <w:iCs/>
          <w:sz w:val="20"/>
        </w:rPr>
        <w:t>Dz.U.2023.1497</w:t>
      </w:r>
      <w:r w:rsidR="0070796C" w:rsidRPr="001A4ADE">
        <w:rPr>
          <w:rFonts w:ascii="Arial Nova" w:hAnsi="Arial Nova" w:cs="Arial"/>
          <w:i/>
          <w:iCs/>
          <w:sz w:val="20"/>
        </w:rPr>
        <w:t xml:space="preserve"> ze zm.; dalej: ustawa sankcyjna</w:t>
      </w:r>
      <w:r w:rsidRPr="001A4ADE">
        <w:rPr>
          <w:rFonts w:ascii="Arial Nova" w:hAnsi="Arial Nova" w:cs="Arial"/>
          <w:i/>
          <w:iCs/>
          <w:color w:val="000000"/>
          <w:sz w:val="20"/>
          <w:szCs w:val="20"/>
          <w:lang w:eastAsia="pl-PL" w:bidi="ar-SA"/>
        </w:rPr>
        <w:t xml:space="preserve">;) </w:t>
      </w:r>
      <w:r w:rsidRPr="001A4ADE">
        <w:rPr>
          <w:rFonts w:ascii="Arial Nova" w:hAnsi="Arial Nova" w:cs="Arial"/>
          <w:color w:val="000000"/>
          <w:sz w:val="20"/>
          <w:szCs w:val="20"/>
          <w:lang w:eastAsia="pl-PL" w:bidi="ar-SA"/>
        </w:rPr>
        <w:t xml:space="preserve">i art. 5k ust. 1 Rozporządzenia Rady </w:t>
      </w:r>
      <w:r w:rsidRPr="001A4ADE">
        <w:rPr>
          <w:rFonts w:ascii="Arial Nova" w:hAnsi="Arial Nova" w:cs="Arial"/>
          <w:i/>
          <w:iCs/>
          <w:color w:val="000000"/>
          <w:sz w:val="20"/>
          <w:szCs w:val="20"/>
          <w:lang w:eastAsia="pl-PL" w:bidi="ar-SA"/>
        </w:rPr>
        <w:t xml:space="preserve">(UE) </w:t>
      </w:r>
      <w:r w:rsidRPr="001A4ADE">
        <w:rPr>
          <w:rFonts w:ascii="Arial Nova" w:hAnsi="Arial Nova" w:cs="Arial"/>
          <w:color w:val="000000"/>
          <w:sz w:val="20"/>
          <w:szCs w:val="20"/>
          <w:lang w:eastAsia="pl-PL" w:bidi="ar-SA"/>
        </w:rPr>
        <w:t xml:space="preserve">Nr 833/2014 z dnia 31 lipca 2014 r. dotyczącego środków ograniczających w związku z działaniami Rosji destabilizującymi sytuację na Ukrainie </w:t>
      </w:r>
      <w:r w:rsidRPr="001A4ADE">
        <w:rPr>
          <w:rFonts w:ascii="Arial Nova" w:hAnsi="Arial Nova" w:cs="Arial"/>
          <w:i/>
          <w:iCs/>
          <w:color w:val="000000"/>
          <w:sz w:val="20"/>
          <w:szCs w:val="20"/>
          <w:lang w:eastAsia="pl-PL" w:bidi="ar-SA"/>
        </w:rPr>
        <w:t>(</w:t>
      </w:r>
      <w:proofErr w:type="spellStart"/>
      <w:r w:rsidRPr="001A4ADE">
        <w:rPr>
          <w:rFonts w:ascii="Arial Nova" w:hAnsi="Arial Nova" w:cs="Arial"/>
          <w:i/>
          <w:iCs/>
          <w:color w:val="000000"/>
          <w:sz w:val="20"/>
          <w:szCs w:val="20"/>
          <w:lang w:eastAsia="pl-PL" w:bidi="ar-SA"/>
        </w:rPr>
        <w:t>Dz.Urz</w:t>
      </w:r>
      <w:proofErr w:type="spellEnd"/>
      <w:r w:rsidRPr="001A4ADE">
        <w:rPr>
          <w:rFonts w:ascii="Arial Nova" w:hAnsi="Arial Nova" w:cs="Arial"/>
          <w:i/>
          <w:iCs/>
          <w:color w:val="000000"/>
          <w:sz w:val="20"/>
          <w:szCs w:val="20"/>
          <w:lang w:eastAsia="pl-PL" w:bidi="ar-SA"/>
        </w:rPr>
        <w:t xml:space="preserve">. UE L 229 z 31.07.2014, str. 1, ze zm.; dalej: rozporządzenie 833) </w:t>
      </w:r>
      <w:r w:rsidRPr="001A4ADE">
        <w:rPr>
          <w:rFonts w:ascii="Arial Nova" w:hAnsi="Arial Nova" w:cs="Arial"/>
          <w:color w:val="000000"/>
          <w:sz w:val="20"/>
          <w:szCs w:val="20"/>
          <w:lang w:eastAsia="pl-PL" w:bidi="ar-SA"/>
        </w:rPr>
        <w:t xml:space="preserve">- </w:t>
      </w:r>
      <w:r w:rsidRPr="001A4ADE">
        <w:rPr>
          <w:rFonts w:ascii="Arial Nova" w:hAnsi="Arial Nova" w:cs="Arial"/>
          <w:i/>
          <w:iCs/>
          <w:color w:val="000000"/>
          <w:sz w:val="20"/>
          <w:szCs w:val="20"/>
          <w:lang w:eastAsia="pl-PL" w:bidi="ar-SA"/>
        </w:rPr>
        <w:t>(</w:t>
      </w:r>
      <w:r w:rsidRPr="001A4ADE">
        <w:rPr>
          <w:rFonts w:ascii="Arial Nova" w:hAnsi="Arial Nova" w:cs="Arial"/>
          <w:b/>
          <w:bCs/>
          <w:color w:val="000000"/>
          <w:sz w:val="20"/>
          <w:szCs w:val="20"/>
          <w:lang w:eastAsia="pl-PL" w:bidi="ar-SA"/>
        </w:rPr>
        <w:t>załącznik nr 3.1 do SWZ</w:t>
      </w:r>
      <w:r w:rsidRPr="001A4ADE">
        <w:rPr>
          <w:rFonts w:ascii="Arial Nova" w:hAnsi="Arial Nova" w:cs="Arial"/>
          <w:i/>
          <w:iCs/>
          <w:color w:val="000000"/>
          <w:sz w:val="20"/>
          <w:szCs w:val="20"/>
          <w:lang w:eastAsia="pl-PL" w:bidi="ar-SA"/>
        </w:rPr>
        <w:t>)</w:t>
      </w:r>
      <w:r w:rsidRPr="001A4ADE">
        <w:rPr>
          <w:rFonts w:ascii="Arial Nova" w:hAnsi="Arial Nova" w:cs="Arial"/>
          <w:color w:val="000000"/>
          <w:sz w:val="20"/>
          <w:szCs w:val="20"/>
          <w:lang w:eastAsia="pl-PL" w:bidi="ar-SA"/>
        </w:rPr>
        <w:t xml:space="preserve">. </w:t>
      </w:r>
    </w:p>
    <w:p w14:paraId="52FA6930" w14:textId="77777777" w:rsidR="00653EC9" w:rsidRPr="001A4ADE" w:rsidRDefault="00653EC9">
      <w:pPr>
        <w:pStyle w:val="Akapitzlist"/>
        <w:numPr>
          <w:ilvl w:val="0"/>
          <w:numId w:val="63"/>
        </w:numPr>
        <w:autoSpaceDE w:val="0"/>
        <w:autoSpaceDN w:val="0"/>
        <w:adjustRightInd w:val="0"/>
        <w:spacing w:before="0" w:after="61" w:line="240" w:lineRule="auto"/>
        <w:jc w:val="both"/>
        <w:rPr>
          <w:rFonts w:ascii="Arial Nova" w:hAnsi="Arial Nova" w:cs="Arial"/>
          <w:color w:val="000000"/>
          <w:lang w:eastAsia="pl-PL" w:bidi="ar-SA"/>
        </w:rPr>
      </w:pPr>
      <w:r w:rsidRPr="001A4ADE">
        <w:rPr>
          <w:rFonts w:ascii="Arial Nova" w:hAnsi="Arial Nova" w:cs="Arial"/>
          <w:color w:val="000000"/>
          <w:lang w:eastAsia="pl-PL" w:bidi="ar-SA"/>
        </w:rPr>
        <w:t xml:space="preserve">oświadczenie, o którym mowa w </w:t>
      </w:r>
      <w:r w:rsidRPr="001A4ADE">
        <w:rPr>
          <w:rFonts w:ascii="Arial Nova" w:hAnsi="Arial Nova" w:cs="Arial"/>
          <w:b/>
          <w:bCs/>
          <w:color w:val="000000"/>
          <w:lang w:eastAsia="pl-PL" w:bidi="ar-SA"/>
        </w:rPr>
        <w:t>pkt 2</w:t>
      </w:r>
      <w:r w:rsidRPr="001A4ADE">
        <w:rPr>
          <w:rFonts w:ascii="Arial Nova" w:hAnsi="Arial Nova" w:cs="Arial"/>
          <w:color w:val="000000"/>
          <w:lang w:eastAsia="pl-PL" w:bidi="ar-SA"/>
        </w:rPr>
        <w:t xml:space="preserve">, należy złożyć pod rygorem nieważności w formie elektronicznej, </w:t>
      </w:r>
    </w:p>
    <w:p w14:paraId="6BA22DE0" w14:textId="77777777" w:rsidR="00653EC9" w:rsidRPr="001A4ADE" w:rsidRDefault="00653EC9">
      <w:pPr>
        <w:pStyle w:val="Akapitzlist"/>
        <w:numPr>
          <w:ilvl w:val="0"/>
          <w:numId w:val="63"/>
        </w:numPr>
        <w:autoSpaceDE w:val="0"/>
        <w:autoSpaceDN w:val="0"/>
        <w:adjustRightInd w:val="0"/>
        <w:spacing w:before="0" w:after="61" w:line="240" w:lineRule="auto"/>
        <w:jc w:val="both"/>
        <w:rPr>
          <w:rFonts w:ascii="Arial Nova" w:hAnsi="Arial Nova" w:cs="Arial"/>
          <w:color w:val="000000"/>
          <w:lang w:eastAsia="pl-PL" w:bidi="ar-SA"/>
        </w:rPr>
      </w:pPr>
      <w:r w:rsidRPr="001A4ADE">
        <w:rPr>
          <w:rFonts w:ascii="Arial Nova" w:hAnsi="Arial Nova" w:cs="Arial"/>
          <w:color w:val="000000"/>
          <w:lang w:eastAsia="pl-PL" w:bidi="ar-SA"/>
        </w:rPr>
        <w:t xml:space="preserve">oświadczenie, o którym mowa w </w:t>
      </w:r>
      <w:r w:rsidRPr="001A4ADE">
        <w:rPr>
          <w:rFonts w:ascii="Arial Nova" w:hAnsi="Arial Nova" w:cs="Arial"/>
          <w:b/>
          <w:bCs/>
          <w:color w:val="000000"/>
          <w:lang w:eastAsia="pl-PL" w:bidi="ar-SA"/>
        </w:rPr>
        <w:t>pkt 2</w:t>
      </w:r>
      <w:r w:rsidRPr="001A4ADE">
        <w:rPr>
          <w:rFonts w:ascii="Arial Nova" w:hAnsi="Arial Nova" w:cs="Arial"/>
          <w:color w:val="000000"/>
          <w:lang w:eastAsia="pl-PL" w:bidi="ar-SA"/>
        </w:rPr>
        <w:t xml:space="preserve">, stanowi dowód potwierdzający brak podstaw wykluczenia na dzień składania ofert, tymczasowo zastępujący wymagane przez Zamawiającego podmiotowe środki dowodowe, </w:t>
      </w:r>
    </w:p>
    <w:p w14:paraId="47C6E99A" w14:textId="2EA995D0" w:rsidR="00653EC9" w:rsidRPr="001A4ADE" w:rsidRDefault="00653EC9">
      <w:pPr>
        <w:pStyle w:val="Akapitzlist"/>
        <w:numPr>
          <w:ilvl w:val="0"/>
          <w:numId w:val="63"/>
        </w:numPr>
        <w:autoSpaceDE w:val="0"/>
        <w:autoSpaceDN w:val="0"/>
        <w:adjustRightInd w:val="0"/>
        <w:spacing w:before="0" w:after="0" w:line="240" w:lineRule="auto"/>
        <w:jc w:val="both"/>
        <w:rPr>
          <w:rFonts w:ascii="Arial Nova" w:hAnsi="Arial Nova" w:cs="Arial"/>
          <w:color w:val="000000"/>
          <w:lang w:eastAsia="pl-PL" w:bidi="ar-SA"/>
        </w:rPr>
      </w:pPr>
      <w:r w:rsidRPr="001A4ADE">
        <w:rPr>
          <w:rFonts w:ascii="Arial Nova" w:hAnsi="Arial Nova" w:cs="Arial"/>
          <w:color w:val="000000"/>
          <w:lang w:eastAsia="pl-PL" w:bidi="ar-SA"/>
        </w:rPr>
        <w:t xml:space="preserve">każdy z wykonawców wspólnie ubiegających się o zamówienie składa oświadczenie, o którym mowa w </w:t>
      </w:r>
      <w:r w:rsidRPr="001A4ADE">
        <w:rPr>
          <w:rFonts w:ascii="Arial Nova" w:hAnsi="Arial Nova" w:cs="Arial"/>
          <w:b/>
          <w:bCs/>
          <w:color w:val="000000"/>
          <w:lang w:eastAsia="pl-PL" w:bidi="ar-SA"/>
        </w:rPr>
        <w:t>pkt 2</w:t>
      </w:r>
      <w:r w:rsidRPr="001A4ADE">
        <w:rPr>
          <w:rFonts w:ascii="Arial Nova" w:hAnsi="Arial Nova" w:cs="Arial"/>
          <w:color w:val="000000"/>
          <w:lang w:eastAsia="pl-PL" w:bidi="ar-SA"/>
        </w:rPr>
        <w:t xml:space="preserve"> na wzorze stanowiącym </w:t>
      </w:r>
      <w:r w:rsidRPr="001A4ADE">
        <w:rPr>
          <w:rFonts w:ascii="Arial Nova" w:hAnsi="Arial Nova" w:cs="Arial"/>
          <w:b/>
          <w:color w:val="000000"/>
          <w:lang w:eastAsia="pl-PL" w:bidi="ar-SA"/>
        </w:rPr>
        <w:t xml:space="preserve">załącznik </w:t>
      </w:r>
      <w:r w:rsidRPr="001A4ADE">
        <w:rPr>
          <w:rFonts w:ascii="Arial Nova" w:hAnsi="Arial Nova" w:cs="Arial"/>
          <w:b/>
          <w:bCs/>
          <w:color w:val="000000"/>
          <w:lang w:eastAsia="pl-PL" w:bidi="ar-SA"/>
        </w:rPr>
        <w:t>nr</w:t>
      </w:r>
      <w:r w:rsidRPr="001A4ADE">
        <w:rPr>
          <w:rFonts w:ascii="Arial Nova" w:hAnsi="Arial Nova" w:cs="Arial"/>
          <w:b/>
          <w:color w:val="000000"/>
          <w:lang w:eastAsia="pl-PL" w:bidi="ar-SA"/>
        </w:rPr>
        <w:t xml:space="preserve"> </w:t>
      </w:r>
      <w:r w:rsidRPr="001A4ADE">
        <w:rPr>
          <w:rFonts w:ascii="Arial Nova" w:hAnsi="Arial Nova" w:cs="Arial"/>
          <w:b/>
          <w:bCs/>
          <w:color w:val="000000"/>
          <w:lang w:eastAsia="pl-PL" w:bidi="ar-SA"/>
        </w:rPr>
        <w:t>3.1 do SWZ</w:t>
      </w:r>
      <w:r w:rsidR="00A53BC3">
        <w:rPr>
          <w:rFonts w:ascii="Arial Nova" w:hAnsi="Arial Nova" w:cs="Arial"/>
          <w:color w:val="000000"/>
          <w:lang w:eastAsia="pl-PL" w:bidi="ar-SA"/>
        </w:rPr>
        <w:t xml:space="preserve">, </w:t>
      </w:r>
      <w:r w:rsidRPr="001A4ADE">
        <w:rPr>
          <w:rFonts w:ascii="Arial Nova" w:hAnsi="Arial Nova" w:cs="Arial"/>
          <w:color w:val="000000"/>
          <w:lang w:eastAsia="pl-PL" w:bidi="ar-SA"/>
        </w:rPr>
        <w:t xml:space="preserve"> </w:t>
      </w:r>
    </w:p>
    <w:p w14:paraId="34FCA345" w14:textId="77777777" w:rsidR="00653EC9" w:rsidRPr="001A4ADE" w:rsidRDefault="00653EC9">
      <w:pPr>
        <w:pStyle w:val="Akapitzlist"/>
        <w:numPr>
          <w:ilvl w:val="0"/>
          <w:numId w:val="63"/>
        </w:numPr>
        <w:autoSpaceDE w:val="0"/>
        <w:autoSpaceDN w:val="0"/>
        <w:adjustRightInd w:val="0"/>
        <w:spacing w:before="0" w:after="0" w:line="240" w:lineRule="auto"/>
        <w:rPr>
          <w:rFonts w:ascii="Arial Nova" w:hAnsi="Arial Nova" w:cs="Arial"/>
          <w:color w:val="000000"/>
          <w:lang w:eastAsia="pl-PL" w:bidi="ar-SA"/>
        </w:rPr>
      </w:pPr>
      <w:r w:rsidRPr="001A4ADE">
        <w:rPr>
          <w:rFonts w:ascii="Arial Nova" w:hAnsi="Arial Nova" w:cs="Arial"/>
          <w:color w:val="000000"/>
          <w:lang w:eastAsia="pl-PL" w:bidi="ar-SA"/>
        </w:rPr>
        <w:t xml:space="preserve">Wykonawca, który polega na zdolnościach lub sytuacji podmiotów udostępniających zasoby, przedstawia oświadczenie podmiotu udostępniającego zasoby- potwierdzające brak podstaw wykluczenia tego podmiotu w zakresie określonym w </w:t>
      </w:r>
      <w:r w:rsidRPr="001A4ADE">
        <w:rPr>
          <w:rFonts w:ascii="Arial Nova" w:hAnsi="Arial Nova" w:cs="Arial"/>
          <w:b/>
          <w:bCs/>
          <w:color w:val="000000"/>
          <w:lang w:eastAsia="pl-PL" w:bidi="ar-SA"/>
        </w:rPr>
        <w:t>pkt 2</w:t>
      </w:r>
      <w:r w:rsidRPr="001A4ADE">
        <w:rPr>
          <w:rFonts w:ascii="Arial Nova" w:hAnsi="Arial Nova" w:cs="Arial"/>
          <w:color w:val="000000"/>
          <w:lang w:eastAsia="pl-PL" w:bidi="ar-SA"/>
        </w:rPr>
        <w:t xml:space="preserve"> na wzorze stanowiącym </w:t>
      </w:r>
      <w:r w:rsidRPr="001A4ADE">
        <w:rPr>
          <w:rFonts w:ascii="Arial Nova" w:hAnsi="Arial Nova" w:cs="Arial"/>
          <w:b/>
          <w:color w:val="000000"/>
          <w:lang w:eastAsia="pl-PL" w:bidi="ar-SA"/>
        </w:rPr>
        <w:t>załącznik nr 3.2 do SWZ</w:t>
      </w:r>
      <w:r w:rsidRPr="001A4ADE">
        <w:rPr>
          <w:rFonts w:ascii="Arial Nova" w:hAnsi="Arial Nova" w:cs="Arial"/>
          <w:color w:val="000000"/>
          <w:lang w:eastAsia="pl-PL" w:bidi="ar-SA"/>
        </w:rPr>
        <w:t xml:space="preserve">. </w:t>
      </w:r>
    </w:p>
    <w:p w14:paraId="5B105E3D" w14:textId="77777777" w:rsidR="00653EC9" w:rsidRPr="001A4ADE" w:rsidRDefault="00653EC9">
      <w:pPr>
        <w:pStyle w:val="Akapitzlist10"/>
        <w:numPr>
          <w:ilvl w:val="3"/>
          <w:numId w:val="36"/>
        </w:numPr>
        <w:tabs>
          <w:tab w:val="left" w:pos="4253"/>
        </w:tabs>
        <w:spacing w:before="0" w:after="0" w:line="269" w:lineRule="auto"/>
        <w:ind w:left="714" w:hanging="357"/>
        <w:contextualSpacing/>
        <w:jc w:val="both"/>
        <w:rPr>
          <w:rFonts w:ascii="Arial Nova" w:hAnsi="Arial Nova" w:cs="Arial"/>
          <w:color w:val="000000"/>
          <w:sz w:val="20"/>
          <w:szCs w:val="20"/>
          <w:lang w:eastAsia="pl-PL" w:bidi="ar-SA"/>
        </w:rPr>
      </w:pPr>
      <w:r w:rsidRPr="001A4ADE">
        <w:rPr>
          <w:rFonts w:ascii="Arial Nova" w:hAnsi="Arial Nova" w:cs="Arial"/>
          <w:b/>
          <w:bCs/>
          <w:sz w:val="20"/>
          <w:szCs w:val="20"/>
        </w:rPr>
        <w:t>odpis</w:t>
      </w:r>
      <w:r w:rsidRPr="001A4ADE">
        <w:rPr>
          <w:rFonts w:ascii="Arial Nova" w:hAnsi="Arial Nova" w:cs="Arial"/>
          <w:sz w:val="20"/>
          <w:szCs w:val="20"/>
        </w:rPr>
        <w:t xml:space="preserve"> lub </w:t>
      </w:r>
      <w:r w:rsidRPr="001A4ADE">
        <w:rPr>
          <w:rFonts w:ascii="Arial Nova" w:hAnsi="Arial Nova" w:cs="Arial"/>
          <w:b/>
          <w:bCs/>
          <w:sz w:val="20"/>
          <w:szCs w:val="20"/>
        </w:rPr>
        <w:t>informację z Krajowego Rejestru Sądowego, Centralnej Ewidencji i Informacji o Działalności Gospodarczej</w:t>
      </w:r>
      <w:r w:rsidRPr="001A4ADE">
        <w:rPr>
          <w:rFonts w:ascii="Arial Nova" w:hAnsi="Arial Nova" w:cs="Arial"/>
          <w:sz w:val="20"/>
          <w:szCs w:val="20"/>
        </w:rPr>
        <w:t xml:space="preserve"> lub innego właściwego rejestru w celu potwierdzenia, że osoba działająca w imieniu wykonawcy jest umocowana do jego reprezentowania</w:t>
      </w:r>
      <w:r w:rsidRPr="001A4ADE">
        <w:rPr>
          <w:rFonts w:ascii="Arial Nova" w:hAnsi="Arial Nova" w:cs="Arial"/>
          <w:sz w:val="20"/>
          <w:szCs w:val="20"/>
          <w:vertAlign w:val="superscript"/>
        </w:rPr>
        <w:footnoteReference w:id="6"/>
      </w:r>
      <w:r w:rsidRPr="001A4ADE">
        <w:rPr>
          <w:rFonts w:ascii="Arial Nova" w:hAnsi="Arial Nova" w:cs="Arial"/>
          <w:color w:val="000000"/>
          <w:sz w:val="20"/>
          <w:szCs w:val="20"/>
          <w:lang w:eastAsia="pl-PL" w:bidi="ar-SA"/>
        </w:rPr>
        <w:t xml:space="preserve">; </w:t>
      </w:r>
    </w:p>
    <w:p w14:paraId="1DFC31A3" w14:textId="77777777" w:rsidR="00653EC9" w:rsidRPr="001A4ADE" w:rsidRDefault="00653EC9">
      <w:pPr>
        <w:pStyle w:val="Akapitzlist"/>
        <w:numPr>
          <w:ilvl w:val="0"/>
          <w:numId w:val="64"/>
        </w:numPr>
        <w:autoSpaceDE w:val="0"/>
        <w:autoSpaceDN w:val="0"/>
        <w:adjustRightInd w:val="0"/>
        <w:spacing w:before="0" w:after="0" w:line="240" w:lineRule="auto"/>
        <w:rPr>
          <w:rFonts w:ascii="Arial Nova" w:hAnsi="Arial Nova" w:cs="Arial"/>
          <w:color w:val="000000"/>
          <w:lang w:eastAsia="pl-PL" w:bidi="ar-SA"/>
        </w:rPr>
      </w:pPr>
      <w:r w:rsidRPr="001A4ADE">
        <w:rPr>
          <w:rFonts w:ascii="Arial Nova" w:hAnsi="Arial Nova" w:cs="Arial"/>
          <w:color w:val="000000"/>
          <w:lang w:eastAsia="pl-PL" w:bidi="ar-SA"/>
        </w:rPr>
        <w:t xml:space="preserve">wykonawca nie jest zobowiązany do złożenia dokumentów, o których mowa w </w:t>
      </w:r>
      <w:r w:rsidRPr="001A4ADE">
        <w:rPr>
          <w:rFonts w:ascii="Arial Nova" w:hAnsi="Arial Nova" w:cs="Arial"/>
          <w:b/>
          <w:bCs/>
          <w:color w:val="000000"/>
          <w:lang w:eastAsia="pl-PL" w:bidi="ar-SA"/>
        </w:rPr>
        <w:t>pkt 3</w:t>
      </w:r>
      <w:r w:rsidRPr="001A4ADE">
        <w:rPr>
          <w:rFonts w:ascii="Arial Nova" w:hAnsi="Arial Nova" w:cs="Arial"/>
          <w:color w:val="000000"/>
          <w:lang w:eastAsia="pl-PL" w:bidi="ar-SA"/>
        </w:rPr>
        <w:t xml:space="preserve">, jeżeli Zamawiający może je uzyskać za pomocą bezpłatnych i ogólnodostępnych baz danych, o ile wykonawca wskazał dane umożliwiające dostęp do tych dokumentów. </w:t>
      </w:r>
    </w:p>
    <w:p w14:paraId="6F090E22" w14:textId="77777777" w:rsidR="00653EC9" w:rsidRPr="001A4ADE" w:rsidRDefault="00653EC9">
      <w:pPr>
        <w:pStyle w:val="Akapitzlist10"/>
        <w:numPr>
          <w:ilvl w:val="3"/>
          <w:numId w:val="36"/>
        </w:numPr>
        <w:tabs>
          <w:tab w:val="left" w:pos="4253"/>
        </w:tabs>
        <w:spacing w:before="0" w:after="0" w:line="269" w:lineRule="auto"/>
        <w:ind w:left="714" w:hanging="357"/>
        <w:contextualSpacing/>
        <w:jc w:val="both"/>
        <w:rPr>
          <w:rFonts w:ascii="Arial Nova" w:hAnsi="Arial Nova" w:cs="Arial"/>
          <w:color w:val="000000"/>
          <w:sz w:val="20"/>
          <w:szCs w:val="20"/>
          <w:lang w:eastAsia="pl-PL" w:bidi="ar-SA"/>
        </w:rPr>
      </w:pPr>
      <w:r w:rsidRPr="001A4ADE">
        <w:rPr>
          <w:rFonts w:ascii="Arial Nova" w:hAnsi="Arial Nova" w:cs="Arial"/>
          <w:b/>
          <w:bCs/>
          <w:color w:val="000000"/>
          <w:sz w:val="20"/>
          <w:szCs w:val="20"/>
          <w:lang w:eastAsia="pl-PL" w:bidi="ar-SA"/>
        </w:rPr>
        <w:t xml:space="preserve">pełnomocnictwo </w:t>
      </w:r>
      <w:r w:rsidRPr="001A4ADE">
        <w:rPr>
          <w:rFonts w:ascii="Arial Nova" w:hAnsi="Arial Nova" w:cs="Arial"/>
          <w:color w:val="000000"/>
          <w:sz w:val="20"/>
          <w:szCs w:val="20"/>
          <w:lang w:eastAsia="pl-PL" w:bidi="ar-SA"/>
        </w:rPr>
        <w:t xml:space="preserve">lub </w:t>
      </w:r>
      <w:r w:rsidRPr="001A4ADE">
        <w:rPr>
          <w:rFonts w:ascii="Arial Nova" w:hAnsi="Arial Nova" w:cs="Arial"/>
          <w:b/>
          <w:bCs/>
          <w:color w:val="000000"/>
          <w:sz w:val="20"/>
          <w:szCs w:val="20"/>
          <w:lang w:eastAsia="pl-PL" w:bidi="ar-SA"/>
        </w:rPr>
        <w:t>inny dokument potwierdzający umocowanie do reprezentowania</w:t>
      </w:r>
      <w:r w:rsidRPr="001A4ADE">
        <w:rPr>
          <w:rFonts w:ascii="Arial Nova" w:hAnsi="Arial Nova" w:cs="Arial"/>
          <w:color w:val="000000"/>
          <w:sz w:val="20"/>
          <w:szCs w:val="20"/>
          <w:lang w:eastAsia="pl-PL" w:bidi="ar-SA"/>
        </w:rPr>
        <w:t xml:space="preserve">: </w:t>
      </w:r>
    </w:p>
    <w:p w14:paraId="497018F9" w14:textId="77777777" w:rsidR="00653EC9" w:rsidRPr="001A4ADE" w:rsidRDefault="00653EC9">
      <w:pPr>
        <w:pStyle w:val="Tekstpodstawowy"/>
        <w:numPr>
          <w:ilvl w:val="0"/>
          <w:numId w:val="43"/>
        </w:numPr>
        <w:spacing w:before="0" w:after="0" w:line="240" w:lineRule="auto"/>
        <w:ind w:left="1077" w:hanging="357"/>
        <w:jc w:val="both"/>
        <w:rPr>
          <w:rFonts w:ascii="Arial Nova" w:hAnsi="Arial Nova" w:cs="Arial"/>
        </w:rPr>
      </w:pPr>
      <w:r w:rsidRPr="001A4ADE">
        <w:rPr>
          <w:rFonts w:ascii="Arial Nova" w:hAnsi="Arial Nova" w:cs="Arial"/>
        </w:rPr>
        <w:t xml:space="preserve">jeżeli w imieniu wykonawcy działa osoba, której umocowanie do jego reprezentowania nie wynika </w:t>
      </w:r>
      <w:r w:rsidRPr="001A4ADE">
        <w:rPr>
          <w:rFonts w:ascii="Arial Nova" w:hAnsi="Arial Nova" w:cs="Arial"/>
        </w:rPr>
        <w:br/>
        <w:t xml:space="preserve">z dokumentów, o których mowa w </w:t>
      </w:r>
      <w:r w:rsidRPr="001A4ADE">
        <w:rPr>
          <w:rFonts w:ascii="Arial Nova" w:hAnsi="Arial Nova" w:cs="Arial"/>
          <w:b/>
          <w:bCs/>
        </w:rPr>
        <w:t>pkt 3</w:t>
      </w:r>
      <w:r w:rsidRPr="001A4ADE">
        <w:rPr>
          <w:rFonts w:ascii="Arial Nova" w:hAnsi="Arial Nova" w:cs="Arial"/>
        </w:rPr>
        <w:t>, wykonawca, który składa ofertę za pośrednictwem pełnomocnika, powinien dołączyć do oferty dokument pełnomocnictwa obejmujący swym zakresem umocowanie w szczególności do złożenia oferty lub do złożenia oferty i podpisania umowy,</w:t>
      </w:r>
    </w:p>
    <w:p w14:paraId="6C7AF493" w14:textId="77777777" w:rsidR="00653EC9" w:rsidRPr="001A4ADE" w:rsidRDefault="00653EC9">
      <w:pPr>
        <w:pStyle w:val="Tekstpodstawowy"/>
        <w:numPr>
          <w:ilvl w:val="0"/>
          <w:numId w:val="43"/>
        </w:numPr>
        <w:spacing w:before="0" w:after="0" w:line="240" w:lineRule="auto"/>
        <w:ind w:left="1077" w:hanging="357"/>
        <w:jc w:val="both"/>
        <w:rPr>
          <w:rFonts w:ascii="Arial Nova" w:hAnsi="Arial Nova" w:cs="Arial"/>
        </w:rPr>
      </w:pPr>
      <w:r w:rsidRPr="001A4ADE">
        <w:rPr>
          <w:rFonts w:ascii="Arial Nova" w:hAnsi="Arial Nova" w:cs="Arial"/>
        </w:rPr>
        <w:t xml:space="preserve">zapis </w:t>
      </w:r>
      <w:r w:rsidRPr="001A4ADE">
        <w:rPr>
          <w:rFonts w:ascii="Arial Nova" w:hAnsi="Arial Nova" w:cs="Arial"/>
          <w:b/>
          <w:bCs/>
        </w:rPr>
        <w:t>lit. a</w:t>
      </w:r>
      <w:r w:rsidRPr="001A4ADE">
        <w:rPr>
          <w:rFonts w:ascii="Arial Nova" w:hAnsi="Arial Nova" w:cs="Arial"/>
        </w:rPr>
        <w:t xml:space="preserve"> stosuje się odpowiednio do osoby działającej w imieniu wykonawców wspólnie ubiegających się o udzielenie zamówienia publicznego, podmiotu udostępniającego zasoby na zasadach określonych w art. 118 ustawy Pzp, </w:t>
      </w:r>
    </w:p>
    <w:p w14:paraId="4405AFBA" w14:textId="77777777" w:rsidR="00653EC9" w:rsidRPr="001A4ADE" w:rsidRDefault="00653EC9">
      <w:pPr>
        <w:pStyle w:val="Tekstpodstawowy"/>
        <w:numPr>
          <w:ilvl w:val="0"/>
          <w:numId w:val="43"/>
        </w:numPr>
        <w:spacing w:before="0" w:after="0" w:line="240" w:lineRule="auto"/>
        <w:ind w:left="1077" w:hanging="357"/>
        <w:jc w:val="both"/>
        <w:rPr>
          <w:rFonts w:ascii="Arial Nova" w:hAnsi="Arial Nova" w:cs="Arial"/>
        </w:rPr>
      </w:pPr>
      <w:r w:rsidRPr="001A4ADE">
        <w:rPr>
          <w:rFonts w:ascii="Arial Nova" w:hAnsi="Arial Nova" w:cs="Arial"/>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1A4ADE">
        <w:rPr>
          <w:rFonts w:ascii="Arial Nova" w:eastAsiaTheme="majorEastAsia" w:hAnsi="Arial Nova" w:cs="Arial"/>
          <w:bCs/>
        </w:rPr>
        <w:t xml:space="preserve">Pełnomocnictwo powinno być załączone do oferty i powinno zawierać w szczególności wskazanie: </w:t>
      </w:r>
    </w:p>
    <w:p w14:paraId="29334405" w14:textId="77777777" w:rsidR="00653EC9" w:rsidRPr="001A4ADE" w:rsidRDefault="00653EC9">
      <w:pPr>
        <w:pStyle w:val="Tekstpodstawowy"/>
        <w:numPr>
          <w:ilvl w:val="0"/>
          <w:numId w:val="44"/>
        </w:numPr>
        <w:spacing w:before="0" w:after="0" w:line="240" w:lineRule="auto"/>
        <w:ind w:left="1434" w:hanging="357"/>
        <w:jc w:val="both"/>
        <w:rPr>
          <w:rFonts w:ascii="Arial Nova" w:hAnsi="Arial Nova" w:cs="Arial"/>
        </w:rPr>
      </w:pPr>
      <w:r w:rsidRPr="001A4ADE">
        <w:rPr>
          <w:rFonts w:ascii="Arial Nova" w:eastAsiaTheme="majorEastAsia" w:hAnsi="Arial Nova" w:cs="Arial"/>
          <w:bCs/>
        </w:rPr>
        <w:t xml:space="preserve">postępowania o zamówienie publiczne, którego dotyczy, </w:t>
      </w:r>
    </w:p>
    <w:p w14:paraId="2EC5384D" w14:textId="77777777" w:rsidR="00653EC9" w:rsidRPr="001A4ADE" w:rsidRDefault="00653EC9">
      <w:pPr>
        <w:pStyle w:val="Tekstpodstawowy"/>
        <w:numPr>
          <w:ilvl w:val="0"/>
          <w:numId w:val="44"/>
        </w:numPr>
        <w:spacing w:before="0" w:after="0" w:line="240" w:lineRule="auto"/>
        <w:ind w:left="1434" w:hanging="357"/>
        <w:jc w:val="both"/>
        <w:rPr>
          <w:rFonts w:ascii="Arial Nova" w:hAnsi="Arial Nova" w:cs="Arial"/>
        </w:rPr>
      </w:pPr>
      <w:r w:rsidRPr="001A4ADE">
        <w:rPr>
          <w:rFonts w:ascii="Arial Nova" w:eastAsiaTheme="majorEastAsia" w:hAnsi="Arial Nova" w:cs="Arial"/>
          <w:bCs/>
        </w:rPr>
        <w:t xml:space="preserve">wszystkich wykonawców ubiegających się wspólnie o udzielenie zamówienia wymienionych </w:t>
      </w:r>
      <w:r w:rsidRPr="001A4ADE">
        <w:rPr>
          <w:rFonts w:ascii="Arial Nova" w:eastAsiaTheme="majorEastAsia" w:hAnsi="Arial Nova" w:cs="Arial"/>
          <w:bCs/>
        </w:rPr>
        <w:br/>
        <w:t>z nazwy z określeniem adresu siedziby,</w:t>
      </w:r>
    </w:p>
    <w:p w14:paraId="5F0DBC8F" w14:textId="77777777" w:rsidR="00653EC9" w:rsidRPr="001A4ADE" w:rsidRDefault="00653EC9">
      <w:pPr>
        <w:pStyle w:val="Tekstpodstawowy"/>
        <w:numPr>
          <w:ilvl w:val="0"/>
          <w:numId w:val="44"/>
        </w:numPr>
        <w:spacing w:before="0" w:after="0" w:line="240" w:lineRule="auto"/>
        <w:ind w:left="1434" w:hanging="357"/>
        <w:jc w:val="both"/>
        <w:rPr>
          <w:rFonts w:ascii="Arial Nova" w:hAnsi="Arial Nova" w:cs="Arial"/>
        </w:rPr>
      </w:pPr>
      <w:r w:rsidRPr="001A4ADE">
        <w:rPr>
          <w:rFonts w:ascii="Arial Nova" w:eastAsiaTheme="majorEastAsia" w:hAnsi="Arial Nova" w:cs="Arial"/>
          <w:bCs/>
        </w:rPr>
        <w:t>ustanowionego pełnomocnika oraz zakresu jego umocowania</w:t>
      </w:r>
    </w:p>
    <w:p w14:paraId="5710847A" w14:textId="77777777" w:rsidR="00C62B9E" w:rsidRPr="00C62B9E" w:rsidRDefault="00C62B9E" w:rsidP="00C62B9E">
      <w:pPr>
        <w:pStyle w:val="Akapitzlist10"/>
        <w:numPr>
          <w:ilvl w:val="3"/>
          <w:numId w:val="36"/>
        </w:numPr>
        <w:tabs>
          <w:tab w:val="left" w:pos="4253"/>
        </w:tabs>
        <w:spacing w:before="0" w:after="0" w:line="269" w:lineRule="auto"/>
        <w:ind w:left="714" w:hanging="357"/>
        <w:contextualSpacing/>
        <w:jc w:val="both"/>
        <w:rPr>
          <w:rFonts w:ascii="Arial Nova" w:hAnsi="Arial Nova" w:cs="Arial"/>
          <w:sz w:val="20"/>
          <w:szCs w:val="20"/>
        </w:rPr>
      </w:pPr>
      <w:r w:rsidRPr="00C62B9E">
        <w:rPr>
          <w:rFonts w:ascii="Arial Nova" w:hAnsi="Arial Nova" w:cs="Arial"/>
          <w:sz w:val="20"/>
          <w:szCs w:val="20"/>
        </w:rPr>
        <w:t>jeżeli wykonawca, polega na zdolnościach lub sytuacji podmiotów udostępniających zasoby - zobowiązanie podmiotu udostępniającego zasoby do oddania mu do dyspozycji niezbędnych zasobów na potrzeby realizacji danego zamówienia (</w:t>
      </w:r>
      <w:r w:rsidRPr="00C62B9E">
        <w:rPr>
          <w:rFonts w:ascii="Arial Nova" w:hAnsi="Arial Nova" w:cs="Arial"/>
          <w:b/>
          <w:bCs/>
          <w:sz w:val="20"/>
          <w:szCs w:val="20"/>
          <w:u w:val="single"/>
        </w:rPr>
        <w:t>załącznik nr 9 do SWZ</w:t>
      </w:r>
      <w:r w:rsidRPr="00C62B9E">
        <w:rPr>
          <w:rFonts w:ascii="Arial Nova" w:hAnsi="Arial Nova" w:cs="Arial"/>
          <w:sz w:val="20"/>
          <w:szCs w:val="20"/>
        </w:rPr>
        <w:t>) lub inny podmiotowy środek dowodowy potwierdzający, że stosunek łączący wykonawcę z podmiotami udostępniającymi zasoby gwarantuje rzeczywisty dostęp do tych zasobów oraz określający w szczególności</w:t>
      </w:r>
      <w:r w:rsidRPr="00C62B9E">
        <w:rPr>
          <w:rStyle w:val="Odwoanieprzypisudolnego"/>
          <w:rFonts w:ascii="Arial Nova" w:hAnsi="Arial Nova" w:cs="Arial"/>
          <w:sz w:val="20"/>
          <w:szCs w:val="20"/>
        </w:rPr>
        <w:footnoteReference w:id="7"/>
      </w:r>
      <w:r w:rsidRPr="00C62B9E">
        <w:rPr>
          <w:rFonts w:ascii="Arial Nova" w:hAnsi="Arial Nova" w:cs="Arial"/>
          <w:sz w:val="20"/>
          <w:szCs w:val="20"/>
        </w:rPr>
        <w:t>:</w:t>
      </w:r>
    </w:p>
    <w:p w14:paraId="2FB71077" w14:textId="77777777" w:rsidR="00C62B9E" w:rsidRPr="00C62B9E" w:rsidRDefault="00C62B9E">
      <w:pPr>
        <w:pStyle w:val="Tekstpodstawowy"/>
        <w:numPr>
          <w:ilvl w:val="0"/>
          <w:numId w:val="93"/>
        </w:numPr>
        <w:spacing w:before="0" w:after="0" w:line="240" w:lineRule="auto"/>
        <w:ind w:left="1077" w:hanging="357"/>
        <w:jc w:val="both"/>
        <w:rPr>
          <w:rFonts w:ascii="Arial Nova" w:hAnsi="Arial Nova" w:cs="Arial"/>
        </w:rPr>
      </w:pPr>
      <w:r w:rsidRPr="00C62B9E">
        <w:rPr>
          <w:rFonts w:ascii="Arial Nova" w:hAnsi="Arial Nova" w:cs="Arial"/>
        </w:rPr>
        <w:t>zakres dostępnych wykonawcy zasobów podmiotu udostępniającego zasoby;</w:t>
      </w:r>
    </w:p>
    <w:p w14:paraId="1CFF7E66" w14:textId="77777777" w:rsidR="00C62B9E" w:rsidRPr="00C62B9E" w:rsidRDefault="00C62B9E">
      <w:pPr>
        <w:pStyle w:val="Tekstpodstawowy"/>
        <w:numPr>
          <w:ilvl w:val="0"/>
          <w:numId w:val="93"/>
        </w:numPr>
        <w:spacing w:before="0" w:after="0" w:line="240" w:lineRule="auto"/>
        <w:ind w:left="1077" w:hanging="357"/>
        <w:jc w:val="both"/>
        <w:rPr>
          <w:rFonts w:ascii="Arial Nova" w:hAnsi="Arial Nova" w:cs="Arial"/>
        </w:rPr>
      </w:pPr>
      <w:r w:rsidRPr="00C62B9E">
        <w:rPr>
          <w:rFonts w:ascii="Arial Nova" w:hAnsi="Arial Nova" w:cs="Arial"/>
        </w:rPr>
        <w:t>sposób i okres udostępnienia wykonawcy i wykorzystania przez niego zasobów podmiotu udostępniającego te zasoby przy wykonywaniu zamówienia;</w:t>
      </w:r>
    </w:p>
    <w:p w14:paraId="747C13CD" w14:textId="10A0C861" w:rsidR="00C62B9E" w:rsidRPr="00C62B9E" w:rsidRDefault="00C62B9E">
      <w:pPr>
        <w:pStyle w:val="Tekstpodstawowy"/>
        <w:numPr>
          <w:ilvl w:val="0"/>
          <w:numId w:val="93"/>
        </w:numPr>
        <w:spacing w:before="0" w:after="0" w:line="240" w:lineRule="auto"/>
        <w:ind w:left="1077" w:hanging="357"/>
        <w:jc w:val="both"/>
        <w:rPr>
          <w:rFonts w:ascii="Arial Nova" w:hAnsi="Arial Nova" w:cs="Arial"/>
          <w:color w:val="000000"/>
          <w:lang w:eastAsia="pl-PL" w:bidi="ar-SA"/>
        </w:rPr>
      </w:pPr>
      <w:r w:rsidRPr="00C62B9E">
        <w:rPr>
          <w:rFonts w:ascii="Arial Nova" w:hAnsi="Arial Nova" w:cs="Arial"/>
        </w:rPr>
        <w:t xml:space="preserve">czy i w jakim zakresie podmiot udostępniający zasoby, na zdolnościach którego wykonawca polega </w:t>
      </w:r>
      <w:r w:rsidRPr="00C62B9E">
        <w:rPr>
          <w:rFonts w:ascii="Arial Nova" w:hAnsi="Arial Nova" w:cs="Arial"/>
        </w:rPr>
        <w:br/>
        <w:t xml:space="preserve">w odniesieniu do warunków udziału w postępowaniu dotyczących wykształcenia, kwalifikacji </w:t>
      </w:r>
      <w:r w:rsidRPr="00C62B9E">
        <w:rPr>
          <w:rFonts w:ascii="Arial Nova" w:hAnsi="Arial Nova" w:cs="Arial"/>
        </w:rPr>
        <w:lastRenderedPageBreak/>
        <w:t>zawodowych lub doświadczenia, zrealizuje roboty budowlane lub usługi, których wskazane zdolności dotyczą</w:t>
      </w:r>
    </w:p>
    <w:p w14:paraId="3E5E31A2" w14:textId="355F803F" w:rsidR="00653EC9" w:rsidRPr="007A7B2B" w:rsidRDefault="007A7B2B">
      <w:pPr>
        <w:pStyle w:val="Akapitzlist10"/>
        <w:numPr>
          <w:ilvl w:val="3"/>
          <w:numId w:val="36"/>
        </w:numPr>
        <w:tabs>
          <w:tab w:val="left" w:pos="4253"/>
        </w:tabs>
        <w:spacing w:before="0" w:after="0" w:line="269" w:lineRule="auto"/>
        <w:ind w:left="714" w:hanging="357"/>
        <w:contextualSpacing/>
        <w:jc w:val="both"/>
        <w:rPr>
          <w:rFonts w:ascii="Arial Nova" w:hAnsi="Arial Nova" w:cs="Arial"/>
          <w:color w:val="000000"/>
          <w:sz w:val="20"/>
          <w:szCs w:val="20"/>
          <w:lang w:eastAsia="pl-PL" w:bidi="ar-SA"/>
        </w:rPr>
      </w:pPr>
      <w:r w:rsidRPr="007A7B2B">
        <w:rPr>
          <w:rFonts w:ascii="Arial Nova" w:hAnsi="Arial Nova" w:cs="Arial"/>
          <w:color w:val="000000"/>
          <w:sz w:val="20"/>
          <w:szCs w:val="20"/>
          <w:lang w:eastAsia="pl-PL" w:bidi="ar-SA"/>
        </w:rPr>
        <w:t xml:space="preserve">w przypadku, o którym mowa w </w:t>
      </w:r>
      <w:r w:rsidRPr="007A7B2B">
        <w:rPr>
          <w:rFonts w:ascii="Arial Nova" w:hAnsi="Arial Nova" w:cs="Arial"/>
          <w:b/>
          <w:bCs/>
          <w:color w:val="000000"/>
          <w:sz w:val="20"/>
          <w:szCs w:val="20"/>
          <w:lang w:eastAsia="pl-PL" w:bidi="ar-SA"/>
        </w:rPr>
        <w:t>§VIII ust. 3 pkt 2 i 3 SWZ</w:t>
      </w:r>
      <w:r w:rsidRPr="007A7B2B">
        <w:rPr>
          <w:rFonts w:ascii="Arial Nova" w:hAnsi="Arial Nova" w:cs="Arial"/>
          <w:color w:val="000000"/>
          <w:sz w:val="20"/>
          <w:szCs w:val="20"/>
          <w:lang w:eastAsia="pl-PL" w:bidi="ar-SA"/>
        </w:rPr>
        <w:t xml:space="preserve"> (polegania na zdolnościach lub sytuacji podmiotów udostępniających zasoby) wykonawcy wspólnie ubiegający się o udzielenie zamówienia dołączają do oferty oświadczenie, z którego wynika, które usługi wykonają poszczególni wykonawcy - </w:t>
      </w:r>
      <w:r w:rsidRPr="007A7B2B">
        <w:rPr>
          <w:rFonts w:ascii="Arial Nova" w:hAnsi="Arial Nova" w:cs="Arial"/>
          <w:b/>
          <w:color w:val="000000"/>
          <w:sz w:val="20"/>
          <w:szCs w:val="20"/>
          <w:lang w:eastAsia="pl-PL" w:bidi="ar-SA"/>
        </w:rPr>
        <w:t>wzór załącznik nr 3.3 do SWZ</w:t>
      </w:r>
      <w:r w:rsidRPr="007A7B2B">
        <w:rPr>
          <w:rFonts w:ascii="Arial Nova" w:hAnsi="Arial Nova" w:cs="Arial"/>
          <w:color w:val="000000"/>
          <w:sz w:val="20"/>
          <w:szCs w:val="20"/>
          <w:lang w:eastAsia="pl-PL" w:bidi="ar-SA"/>
        </w:rPr>
        <w:t>. Oświadczenie to jest podmiotowym środkiem dowodowym</w:t>
      </w:r>
      <w:r w:rsidRPr="007A7B2B">
        <w:rPr>
          <w:rStyle w:val="Odwoanieprzypisudolnego"/>
          <w:rFonts w:ascii="Arial Nova" w:hAnsi="Arial Nova"/>
          <w:color w:val="000000"/>
          <w:sz w:val="20"/>
          <w:szCs w:val="20"/>
          <w:lang w:eastAsia="pl-PL" w:bidi="ar-SA"/>
        </w:rPr>
        <w:footnoteReference w:id="8"/>
      </w:r>
      <w:r w:rsidR="00653EC9" w:rsidRPr="007A7B2B">
        <w:rPr>
          <w:rFonts w:ascii="Arial Nova" w:hAnsi="Arial Nova" w:cs="Arial"/>
          <w:color w:val="000000"/>
          <w:sz w:val="20"/>
          <w:szCs w:val="20"/>
          <w:lang w:eastAsia="pl-PL" w:bidi="ar-SA"/>
        </w:rPr>
        <w:t>.</w:t>
      </w:r>
    </w:p>
    <w:p w14:paraId="3EA2E11A" w14:textId="77777777" w:rsidR="00653EC9" w:rsidRPr="001A4ADE" w:rsidRDefault="00653EC9">
      <w:pPr>
        <w:pStyle w:val="Akapitzlist10"/>
        <w:numPr>
          <w:ilvl w:val="3"/>
          <w:numId w:val="36"/>
        </w:numPr>
        <w:tabs>
          <w:tab w:val="left" w:pos="4253"/>
        </w:tabs>
        <w:spacing w:before="0" w:after="0" w:line="269" w:lineRule="auto"/>
        <w:ind w:left="714" w:hanging="357"/>
        <w:contextualSpacing/>
        <w:jc w:val="both"/>
        <w:rPr>
          <w:rFonts w:ascii="Arial Nova" w:hAnsi="Arial Nova" w:cs="Arial"/>
          <w:color w:val="000000"/>
          <w:sz w:val="20"/>
          <w:szCs w:val="20"/>
          <w:lang w:eastAsia="pl-PL" w:bidi="ar-SA"/>
        </w:rPr>
      </w:pPr>
      <w:r w:rsidRPr="001A4ADE">
        <w:rPr>
          <w:rFonts w:ascii="Arial Nova" w:hAnsi="Arial Nova" w:cs="Arial"/>
          <w:color w:val="000000"/>
          <w:sz w:val="20"/>
          <w:szCs w:val="20"/>
          <w:lang w:eastAsia="pl-PL" w:bidi="ar-SA"/>
        </w:rPr>
        <w:t xml:space="preserve">informacja o przedmiotowych środkach dowodowych: </w:t>
      </w:r>
    </w:p>
    <w:p w14:paraId="165993A3" w14:textId="7150F0B1" w:rsidR="00F87062" w:rsidRPr="00F15968" w:rsidRDefault="00BF272F">
      <w:pPr>
        <w:pStyle w:val="Tekstpodstawowy"/>
        <w:numPr>
          <w:ilvl w:val="5"/>
          <w:numId w:val="76"/>
        </w:numPr>
        <w:spacing w:before="0" w:after="40" w:line="264" w:lineRule="auto"/>
        <w:ind w:left="1077" w:hanging="357"/>
        <w:jc w:val="both"/>
        <w:rPr>
          <w:rFonts w:ascii="Arial Nova" w:hAnsi="Arial Nova" w:cs="Arial"/>
          <w:lang w:eastAsia="pl-PL" w:bidi="ar-SA"/>
        </w:rPr>
      </w:pPr>
      <w:r w:rsidRPr="00F15968">
        <w:rPr>
          <w:rFonts w:ascii="Arial Nova" w:hAnsi="Arial Nova" w:cs="Arial"/>
          <w:lang w:eastAsia="pl-PL" w:bidi="ar-SA"/>
        </w:rPr>
        <w:t xml:space="preserve">Wykonawca jest obowiązany wykazać, że oferowane przez niego, w ramach złożonej oferty, </w:t>
      </w:r>
      <w:r w:rsidR="002E5749">
        <w:rPr>
          <w:rFonts w:ascii="Arial Nova" w:hAnsi="Arial Nova" w:cs="Arial"/>
          <w:lang w:eastAsia="pl-PL" w:bidi="ar-SA"/>
        </w:rPr>
        <w:t>sprzęty</w:t>
      </w:r>
      <w:r w:rsidRPr="00F15968">
        <w:rPr>
          <w:rFonts w:ascii="Arial Nova" w:hAnsi="Arial Nova" w:cs="Arial"/>
          <w:lang w:eastAsia="pl-PL" w:bidi="ar-SA"/>
        </w:rPr>
        <w:t xml:space="preserve"> spełniają wymagania określone przez Zamawiającego oraz zapewniają uzyskanie wskazanego efektu, poprzez dokumentów, o których mowa  </w:t>
      </w:r>
      <w:r w:rsidR="00F87062" w:rsidRPr="00F15968">
        <w:rPr>
          <w:rFonts w:ascii="Arial Nova" w:hAnsi="Arial Nova" w:cs="Arial"/>
          <w:lang w:eastAsia="pl-PL" w:bidi="ar-SA"/>
        </w:rPr>
        <w:t xml:space="preserve">w lit. b i c (poniżej), </w:t>
      </w:r>
      <w:r w:rsidRPr="00F15968">
        <w:rPr>
          <w:rFonts w:ascii="Arial Nova" w:hAnsi="Arial Nova" w:cs="Arial"/>
          <w:lang w:eastAsia="pl-PL" w:bidi="ar-SA"/>
        </w:rPr>
        <w:t xml:space="preserve"> w tym potwierdzając</w:t>
      </w:r>
      <w:r w:rsidR="00F87062" w:rsidRPr="00F15968">
        <w:rPr>
          <w:rFonts w:ascii="Arial Nova" w:hAnsi="Arial Nova" w:cs="Arial"/>
          <w:lang w:eastAsia="pl-PL" w:bidi="ar-SA"/>
        </w:rPr>
        <w:t>ych</w:t>
      </w:r>
      <w:r w:rsidRPr="00F15968">
        <w:rPr>
          <w:rFonts w:ascii="Arial Nova" w:hAnsi="Arial Nova" w:cs="Arial"/>
          <w:lang w:eastAsia="pl-PL" w:bidi="ar-SA"/>
        </w:rPr>
        <w:t xml:space="preserve"> osiągnięcie żądanego efektu końcowego</w:t>
      </w:r>
      <w:r w:rsidR="00F87062" w:rsidRPr="00F15968">
        <w:rPr>
          <w:rFonts w:ascii="Arial Nova" w:hAnsi="Arial Nova" w:cs="Arial"/>
          <w:lang w:eastAsia="pl-PL" w:bidi="ar-SA"/>
        </w:rPr>
        <w:t xml:space="preserve"> dla poszczególnych </w:t>
      </w:r>
      <w:r w:rsidR="002E5749">
        <w:rPr>
          <w:rFonts w:ascii="Arial Nova" w:hAnsi="Arial Nova" w:cs="Arial"/>
          <w:lang w:eastAsia="pl-PL" w:bidi="ar-SA"/>
        </w:rPr>
        <w:t>sprzętów</w:t>
      </w:r>
      <w:r w:rsidRPr="00F15968">
        <w:rPr>
          <w:rFonts w:ascii="Arial Nova" w:hAnsi="Arial Nova" w:cs="Arial"/>
          <w:lang w:eastAsia="pl-PL" w:bidi="ar-SA"/>
        </w:rPr>
        <w:t xml:space="preserve">, </w:t>
      </w:r>
    </w:p>
    <w:p w14:paraId="414C9CBF" w14:textId="492EBB99" w:rsidR="00F15968" w:rsidRPr="00F15968" w:rsidRDefault="00F15968">
      <w:pPr>
        <w:pStyle w:val="Tekstpodstawowy"/>
        <w:numPr>
          <w:ilvl w:val="5"/>
          <w:numId w:val="76"/>
        </w:numPr>
        <w:spacing w:before="0" w:after="40" w:line="264" w:lineRule="auto"/>
        <w:ind w:left="1077" w:hanging="357"/>
        <w:jc w:val="both"/>
        <w:rPr>
          <w:rFonts w:ascii="Arial Nova" w:hAnsi="Arial Nova" w:cs="Arial"/>
        </w:rPr>
      </w:pPr>
      <w:r>
        <w:rPr>
          <w:rFonts w:ascii="Arial Nova" w:hAnsi="Arial Nova" w:cs="Arial"/>
          <w:b/>
          <w:bCs/>
          <w:lang w:eastAsia="pl-PL" w:bidi="ar-SA"/>
        </w:rPr>
        <w:t xml:space="preserve">Uwaga!! Zamawiający nie przewiduje </w:t>
      </w:r>
      <w:r w:rsidR="00060B87">
        <w:rPr>
          <w:rFonts w:ascii="Arial Nova" w:hAnsi="Arial Nova" w:cs="Arial"/>
          <w:b/>
          <w:bCs/>
          <w:lang w:eastAsia="pl-PL" w:bidi="ar-SA"/>
        </w:rPr>
        <w:t xml:space="preserve">uzupełnienia przedmiotowych środków dowodowych. </w:t>
      </w:r>
      <w:r>
        <w:rPr>
          <w:rFonts w:ascii="Arial Nova" w:hAnsi="Arial Nova" w:cs="Arial"/>
          <w:b/>
          <w:bCs/>
          <w:lang w:eastAsia="pl-PL" w:bidi="ar-SA"/>
        </w:rPr>
        <w:t xml:space="preserve"> </w:t>
      </w:r>
    </w:p>
    <w:p w14:paraId="3B165C37" w14:textId="77777777" w:rsidR="00653EC9" w:rsidRPr="001A4ADE" w:rsidRDefault="00653EC9">
      <w:pPr>
        <w:pStyle w:val="Akapitzlist10"/>
        <w:numPr>
          <w:ilvl w:val="0"/>
          <w:numId w:val="36"/>
        </w:numPr>
        <w:spacing w:before="0" w:after="0" w:line="269" w:lineRule="auto"/>
        <w:ind w:left="357" w:hanging="357"/>
        <w:contextualSpacing/>
        <w:jc w:val="both"/>
        <w:rPr>
          <w:rFonts w:ascii="Arial Nova" w:hAnsi="Arial Nova" w:cs="Arial"/>
          <w:sz w:val="20"/>
          <w:szCs w:val="20"/>
        </w:rPr>
      </w:pPr>
      <w:bookmarkStart w:id="34" w:name="_Hlk140786772"/>
      <w:r w:rsidRPr="001A4ADE">
        <w:rPr>
          <w:rFonts w:ascii="Arial Nova" w:hAnsi="Arial Nova" w:cs="Arial"/>
          <w:sz w:val="20"/>
          <w:szCs w:val="20"/>
        </w:rPr>
        <w:t xml:space="preserve">Zamawiający przed wyborem najkorzystniejszej oferty, wezwie wykonawcę, którego oferta została najwyżej oceniona, do złożenia w wyznaczonym terminie, nie krótszym niż </w:t>
      </w:r>
      <w:r w:rsidRPr="001A4ADE">
        <w:rPr>
          <w:rFonts w:ascii="Arial Nova" w:hAnsi="Arial Nova" w:cs="Arial"/>
          <w:b/>
          <w:bCs/>
          <w:sz w:val="20"/>
          <w:szCs w:val="20"/>
        </w:rPr>
        <w:t>10 dni</w:t>
      </w:r>
      <w:r w:rsidRPr="001A4ADE">
        <w:rPr>
          <w:rFonts w:ascii="Arial Nova" w:hAnsi="Arial Nova" w:cs="Arial"/>
          <w:sz w:val="20"/>
          <w:szCs w:val="20"/>
        </w:rPr>
        <w:t xml:space="preserve"> od dnia wezwania, aktualnych na dzień złożenia podmiotowych środków dowodowych</w:t>
      </w:r>
      <w:bookmarkEnd w:id="34"/>
      <w:r w:rsidRPr="001A4ADE">
        <w:rPr>
          <w:rStyle w:val="Odwoanieprzypisudolnego"/>
          <w:rFonts w:ascii="Arial Nova" w:hAnsi="Arial Nova" w:cs="Arial"/>
          <w:sz w:val="20"/>
          <w:szCs w:val="20"/>
        </w:rPr>
        <w:footnoteReference w:id="9"/>
      </w:r>
      <w:r w:rsidRPr="001A4ADE">
        <w:rPr>
          <w:rFonts w:ascii="Arial Nova" w:hAnsi="Arial Nova" w:cs="Arial"/>
          <w:sz w:val="20"/>
          <w:szCs w:val="20"/>
        </w:rPr>
        <w:t>.</w:t>
      </w:r>
    </w:p>
    <w:p w14:paraId="63DC85FE" w14:textId="77777777" w:rsidR="00653EC9" w:rsidRPr="001A4ADE" w:rsidRDefault="00653EC9">
      <w:pPr>
        <w:pStyle w:val="Akapitzlist10"/>
        <w:numPr>
          <w:ilvl w:val="0"/>
          <w:numId w:val="36"/>
        </w:numPr>
        <w:spacing w:before="0" w:after="0" w:line="269" w:lineRule="auto"/>
        <w:ind w:left="357" w:hanging="357"/>
        <w:contextualSpacing/>
        <w:rPr>
          <w:rFonts w:ascii="Arial Nova" w:hAnsi="Arial Nova" w:cs="Arial"/>
          <w:sz w:val="20"/>
          <w:szCs w:val="20"/>
        </w:rPr>
      </w:pPr>
      <w:r w:rsidRPr="001A4ADE">
        <w:rPr>
          <w:rFonts w:ascii="Arial Nova" w:hAnsi="Arial Nova" w:cs="Arial"/>
          <w:b/>
          <w:bCs/>
          <w:sz w:val="20"/>
          <w:szCs w:val="20"/>
          <w:u w:val="single"/>
        </w:rPr>
        <w:t>Wykaz podmiotowych środków dowodowych, składanych przez wykonawcę w postępowaniu na wezwanie Zamawiającego w celu potwierdzenia okoliczności, o których mowa w art. 125 ust. 1 ustawy Pzp</w:t>
      </w:r>
      <w:r w:rsidRPr="001A4ADE">
        <w:rPr>
          <w:rFonts w:ascii="Arial Nova" w:hAnsi="Arial Nova" w:cs="Arial"/>
          <w:sz w:val="20"/>
          <w:szCs w:val="20"/>
          <w:u w:val="single"/>
        </w:rPr>
        <w:t>:</w:t>
      </w:r>
    </w:p>
    <w:p w14:paraId="1E0D3D36" w14:textId="77777777" w:rsidR="00653EC9" w:rsidRPr="001A4ADE" w:rsidRDefault="00653EC9">
      <w:pPr>
        <w:pStyle w:val="Teksttreci0"/>
        <w:numPr>
          <w:ilvl w:val="0"/>
          <w:numId w:val="37"/>
        </w:numPr>
        <w:shd w:val="clear" w:color="auto" w:fill="auto"/>
        <w:spacing w:line="276" w:lineRule="auto"/>
        <w:ind w:right="23"/>
        <w:jc w:val="both"/>
        <w:rPr>
          <w:rFonts w:ascii="Arial Nova" w:hAnsi="Arial Nova" w:cs="Arial"/>
          <w:b/>
          <w:sz w:val="20"/>
        </w:rPr>
      </w:pPr>
      <w:r w:rsidRPr="001A4ADE">
        <w:rPr>
          <w:rFonts w:ascii="Arial Nova" w:hAnsi="Arial Nova" w:cs="Arial"/>
          <w:b/>
          <w:sz w:val="20"/>
        </w:rPr>
        <w:t xml:space="preserve">potwierdzające brak podstaw do wykluczenia: </w:t>
      </w:r>
    </w:p>
    <w:p w14:paraId="7CF21595" w14:textId="77777777" w:rsidR="00653EC9" w:rsidRPr="001A4ADE" w:rsidRDefault="00653EC9">
      <w:pPr>
        <w:pStyle w:val="Teksttreci0"/>
        <w:numPr>
          <w:ilvl w:val="0"/>
          <w:numId w:val="39"/>
        </w:numPr>
        <w:shd w:val="clear" w:color="auto" w:fill="auto"/>
        <w:spacing w:line="276" w:lineRule="auto"/>
        <w:ind w:right="23"/>
        <w:jc w:val="both"/>
        <w:rPr>
          <w:rFonts w:ascii="Arial Nova" w:hAnsi="Arial Nova" w:cs="Arial"/>
          <w:color w:val="000000"/>
          <w:sz w:val="20"/>
        </w:rPr>
      </w:pPr>
      <w:r w:rsidRPr="001A4ADE">
        <w:rPr>
          <w:rFonts w:ascii="Arial Nova" w:hAnsi="Arial Nova" w:cs="Arial"/>
          <w:b/>
          <w:bCs/>
          <w:color w:val="000000"/>
          <w:sz w:val="20"/>
        </w:rPr>
        <w:t xml:space="preserve">informacja z Krajowego Rejestru Karnego </w:t>
      </w:r>
      <w:r w:rsidRPr="001A4ADE">
        <w:rPr>
          <w:rFonts w:ascii="Arial Nova" w:hAnsi="Arial Nova" w:cs="Arial"/>
          <w:color w:val="000000"/>
          <w:sz w:val="20"/>
        </w:rPr>
        <w:t xml:space="preserve">w zakresie: </w:t>
      </w:r>
    </w:p>
    <w:p w14:paraId="6E32F494" w14:textId="77777777" w:rsidR="00653EC9" w:rsidRPr="001A4ADE" w:rsidRDefault="00653EC9">
      <w:pPr>
        <w:pStyle w:val="Akapitzlist"/>
        <w:numPr>
          <w:ilvl w:val="0"/>
          <w:numId w:val="65"/>
        </w:numPr>
        <w:autoSpaceDE w:val="0"/>
        <w:autoSpaceDN w:val="0"/>
        <w:adjustRightInd w:val="0"/>
        <w:spacing w:before="0" w:after="61" w:line="240" w:lineRule="auto"/>
        <w:ind w:left="1434" w:hanging="357"/>
        <w:rPr>
          <w:rFonts w:ascii="Arial Nova" w:hAnsi="Arial Nova" w:cs="Arial"/>
          <w:color w:val="000000"/>
          <w:lang w:eastAsia="pl-PL" w:bidi="ar-SA"/>
        </w:rPr>
      </w:pPr>
      <w:r w:rsidRPr="001A4ADE">
        <w:rPr>
          <w:rFonts w:ascii="Arial Nova" w:hAnsi="Arial Nova" w:cs="Arial"/>
          <w:color w:val="000000"/>
          <w:lang w:eastAsia="pl-PL" w:bidi="ar-SA"/>
        </w:rPr>
        <w:t xml:space="preserve">art. 108 ust. 1 pkt 1 i 2 ustawy Pzp; </w:t>
      </w:r>
    </w:p>
    <w:p w14:paraId="33DDD0EC" w14:textId="77777777" w:rsidR="00653EC9" w:rsidRPr="001A4ADE" w:rsidRDefault="00653EC9">
      <w:pPr>
        <w:pStyle w:val="Akapitzlist"/>
        <w:numPr>
          <w:ilvl w:val="0"/>
          <w:numId w:val="65"/>
        </w:numPr>
        <w:autoSpaceDE w:val="0"/>
        <w:autoSpaceDN w:val="0"/>
        <w:adjustRightInd w:val="0"/>
        <w:spacing w:before="0" w:after="0" w:line="240" w:lineRule="auto"/>
        <w:ind w:left="1434" w:hanging="357"/>
        <w:rPr>
          <w:rFonts w:ascii="Arial Nova" w:hAnsi="Arial Nova" w:cs="Arial"/>
          <w:color w:val="000000"/>
          <w:lang w:eastAsia="pl-PL" w:bidi="ar-SA"/>
        </w:rPr>
      </w:pPr>
      <w:r w:rsidRPr="001A4ADE">
        <w:rPr>
          <w:rFonts w:ascii="Arial Nova" w:hAnsi="Arial Nova" w:cs="Arial"/>
          <w:color w:val="000000"/>
          <w:lang w:eastAsia="pl-PL" w:bidi="ar-SA"/>
        </w:rPr>
        <w:t xml:space="preserve">art. 108 ust. 1 pkt 4 ustawy Pzp, dotyczącej orzeczenia zakazu ubiegania się o zamówienie publiczne tytułem środka karnego; </w:t>
      </w:r>
    </w:p>
    <w:p w14:paraId="5FA4AAA6" w14:textId="77777777" w:rsidR="00653EC9" w:rsidRPr="001A4ADE" w:rsidRDefault="00653EC9" w:rsidP="00653EC9">
      <w:pPr>
        <w:autoSpaceDE w:val="0"/>
        <w:autoSpaceDN w:val="0"/>
        <w:adjustRightInd w:val="0"/>
        <w:spacing w:before="0" w:after="0" w:line="240" w:lineRule="auto"/>
        <w:ind w:left="1077"/>
        <w:rPr>
          <w:rFonts w:ascii="Arial Nova" w:hAnsi="Arial Nova" w:cs="Arial"/>
          <w:color w:val="000000"/>
          <w:lang w:eastAsia="pl-PL" w:bidi="ar-SA"/>
        </w:rPr>
      </w:pPr>
      <w:r w:rsidRPr="001A4ADE">
        <w:rPr>
          <w:rFonts w:ascii="Arial Nova" w:hAnsi="Arial Nova" w:cs="Arial"/>
          <w:color w:val="000000"/>
        </w:rPr>
        <w:t xml:space="preserve">sporządzonej nie wcześniej niż 6 miesięcy przed jej złożeniem, </w:t>
      </w:r>
    </w:p>
    <w:p w14:paraId="4B3395FE" w14:textId="77777777" w:rsidR="00653EC9" w:rsidRPr="001A4ADE" w:rsidRDefault="00653EC9">
      <w:pPr>
        <w:pStyle w:val="Teksttreci0"/>
        <w:numPr>
          <w:ilvl w:val="0"/>
          <w:numId w:val="39"/>
        </w:numPr>
        <w:shd w:val="clear" w:color="auto" w:fill="auto"/>
        <w:spacing w:line="276" w:lineRule="auto"/>
        <w:ind w:right="23"/>
        <w:jc w:val="both"/>
        <w:rPr>
          <w:rFonts w:ascii="Arial Nova" w:hAnsi="Arial Nova" w:cs="Arial"/>
          <w:sz w:val="20"/>
        </w:rPr>
      </w:pPr>
      <w:r w:rsidRPr="001A4ADE">
        <w:rPr>
          <w:rFonts w:ascii="Arial Nova" w:hAnsi="Arial Nova" w:cs="Arial"/>
          <w:b/>
          <w:bCs/>
          <w:sz w:val="20"/>
          <w:lang w:eastAsia="en-US" w:bidi="en-US"/>
        </w:rPr>
        <w:t>oświadczenie wykonawcy</w:t>
      </w:r>
      <w:r w:rsidRPr="001A4ADE">
        <w:rPr>
          <w:rFonts w:ascii="Arial Nova" w:hAnsi="Arial Nova" w:cs="Arial"/>
          <w:sz w:val="20"/>
          <w:lang w:eastAsia="en-US" w:bidi="en-US"/>
        </w:rPr>
        <w:t xml:space="preserve">,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niezależnie od innego wykonawcy należącego do tej samej grupy kapitałowej </w:t>
      </w:r>
      <w:r w:rsidRPr="001A4ADE">
        <w:rPr>
          <w:rFonts w:ascii="Arial Nova" w:hAnsi="Arial Nova" w:cs="Arial"/>
          <w:sz w:val="20"/>
        </w:rPr>
        <w:t xml:space="preserve">– </w:t>
      </w:r>
      <w:r w:rsidRPr="001A4ADE">
        <w:rPr>
          <w:rFonts w:ascii="Arial Nova" w:hAnsi="Arial Nova" w:cs="Arial"/>
          <w:b/>
          <w:bCs/>
          <w:sz w:val="20"/>
        </w:rPr>
        <w:t>załącznik nr 5 do SWZ</w:t>
      </w:r>
      <w:r w:rsidRPr="001A4ADE">
        <w:rPr>
          <w:rFonts w:ascii="Arial Nova" w:hAnsi="Arial Nova" w:cs="Arial"/>
          <w:sz w:val="20"/>
        </w:rPr>
        <w:t>;</w:t>
      </w:r>
    </w:p>
    <w:p w14:paraId="150E1C80" w14:textId="77777777" w:rsidR="00653EC9" w:rsidRPr="001A4ADE" w:rsidRDefault="00653EC9">
      <w:pPr>
        <w:pStyle w:val="Teksttreci0"/>
        <w:numPr>
          <w:ilvl w:val="0"/>
          <w:numId w:val="39"/>
        </w:numPr>
        <w:shd w:val="clear" w:color="auto" w:fill="auto"/>
        <w:spacing w:line="276" w:lineRule="auto"/>
        <w:ind w:right="23"/>
        <w:jc w:val="both"/>
        <w:rPr>
          <w:rFonts w:ascii="Arial Nova" w:hAnsi="Arial Nova" w:cs="Arial"/>
          <w:sz w:val="20"/>
        </w:rPr>
      </w:pPr>
      <w:r w:rsidRPr="001A4ADE">
        <w:rPr>
          <w:rFonts w:ascii="Arial Nova" w:hAnsi="Arial Nova" w:cs="Arial"/>
          <w:sz w:val="20"/>
        </w:rPr>
        <w:t xml:space="preserve">odpis lub informacja z Krajowego Rejestru Sądowego lub z Centralnej Ewidencji i Informacji </w:t>
      </w:r>
      <w:r w:rsidRPr="001A4ADE">
        <w:rPr>
          <w:rFonts w:ascii="Arial Nova" w:hAnsi="Arial Nova" w:cs="Arial"/>
          <w:sz w:val="20"/>
        </w:rPr>
        <w:br/>
        <w:t xml:space="preserve">o Działalności Gospodarczej, w zakresie art. 109 ust. 1 pkt 4 ustawy Pzp, sporządzonych </w:t>
      </w:r>
      <w:r w:rsidRPr="001A4ADE">
        <w:rPr>
          <w:rFonts w:ascii="Arial Nova" w:hAnsi="Arial Nova" w:cs="Arial"/>
          <w:b/>
          <w:bCs/>
          <w:sz w:val="20"/>
        </w:rPr>
        <w:t>nie wcześniej niż 3 miesiące przed jej złożeniem</w:t>
      </w:r>
      <w:r w:rsidRPr="001A4ADE">
        <w:rPr>
          <w:rFonts w:ascii="Arial Nova" w:hAnsi="Arial Nova" w:cs="Arial"/>
          <w:sz w:val="20"/>
        </w:rPr>
        <w:t>, jeżeli odrębne przepisy wymagają wpisu do rejestru lub ewidencji;</w:t>
      </w:r>
    </w:p>
    <w:p w14:paraId="59680B34" w14:textId="77777777" w:rsidR="00653EC9" w:rsidRPr="001A4ADE" w:rsidRDefault="00653EC9">
      <w:pPr>
        <w:pStyle w:val="Teksttreci0"/>
        <w:numPr>
          <w:ilvl w:val="0"/>
          <w:numId w:val="39"/>
        </w:numPr>
        <w:shd w:val="clear" w:color="auto" w:fill="auto"/>
        <w:spacing w:line="276" w:lineRule="auto"/>
        <w:ind w:right="23"/>
        <w:jc w:val="both"/>
        <w:rPr>
          <w:rFonts w:ascii="Arial Nova" w:hAnsi="Arial Nova" w:cs="Arial"/>
          <w:color w:val="000000"/>
          <w:sz w:val="20"/>
        </w:rPr>
      </w:pPr>
      <w:r w:rsidRPr="001A4ADE">
        <w:rPr>
          <w:rFonts w:ascii="Arial Nova" w:hAnsi="Arial Nova" w:cs="Arial"/>
          <w:b/>
          <w:bCs/>
          <w:color w:val="000000"/>
          <w:sz w:val="20"/>
        </w:rPr>
        <w:t>oświadczenie wykonawcy o aktualności informacji</w:t>
      </w:r>
      <w:r w:rsidRPr="001A4ADE">
        <w:rPr>
          <w:rFonts w:ascii="Arial Nova" w:hAnsi="Arial Nova" w:cs="Arial"/>
          <w:color w:val="000000"/>
          <w:sz w:val="20"/>
        </w:rPr>
        <w:t xml:space="preserve">, w zakresie podstaw wykluczenia z postępowania wskazanych przez Zamawiającego, o których mowa w: </w:t>
      </w:r>
    </w:p>
    <w:p w14:paraId="0782A648" w14:textId="77777777" w:rsidR="00653EC9" w:rsidRPr="001A4ADE" w:rsidRDefault="00653EC9">
      <w:pPr>
        <w:pStyle w:val="Akapitzlist"/>
        <w:numPr>
          <w:ilvl w:val="0"/>
          <w:numId w:val="65"/>
        </w:numPr>
        <w:autoSpaceDE w:val="0"/>
        <w:autoSpaceDN w:val="0"/>
        <w:adjustRightInd w:val="0"/>
        <w:spacing w:before="0" w:after="61" w:line="240" w:lineRule="auto"/>
        <w:ind w:left="1434" w:hanging="357"/>
        <w:rPr>
          <w:rFonts w:ascii="Arial Nova" w:hAnsi="Arial Nova" w:cs="Arial"/>
          <w:color w:val="000000"/>
          <w:lang w:eastAsia="pl-PL" w:bidi="ar-SA"/>
        </w:rPr>
      </w:pPr>
      <w:r w:rsidRPr="001A4ADE">
        <w:rPr>
          <w:rFonts w:ascii="Arial Nova" w:hAnsi="Arial Nova" w:cs="Arial"/>
          <w:color w:val="000000"/>
          <w:lang w:eastAsia="pl-PL" w:bidi="ar-SA"/>
        </w:rPr>
        <w:t xml:space="preserve">art. 108 ust. 1 pkt 3 ustawy Pzp; </w:t>
      </w:r>
    </w:p>
    <w:p w14:paraId="3A31CA36" w14:textId="77777777" w:rsidR="00653EC9" w:rsidRPr="001A4ADE" w:rsidRDefault="00653EC9">
      <w:pPr>
        <w:pStyle w:val="Akapitzlist"/>
        <w:numPr>
          <w:ilvl w:val="0"/>
          <w:numId w:val="65"/>
        </w:numPr>
        <w:autoSpaceDE w:val="0"/>
        <w:autoSpaceDN w:val="0"/>
        <w:adjustRightInd w:val="0"/>
        <w:spacing w:before="0" w:after="61" w:line="240" w:lineRule="auto"/>
        <w:ind w:left="1434" w:hanging="357"/>
        <w:rPr>
          <w:rFonts w:ascii="Arial Nova" w:hAnsi="Arial Nova" w:cs="Arial"/>
          <w:color w:val="000000"/>
          <w:lang w:eastAsia="pl-PL" w:bidi="ar-SA"/>
        </w:rPr>
      </w:pPr>
      <w:r w:rsidRPr="001A4ADE">
        <w:rPr>
          <w:rFonts w:ascii="Arial Nova" w:hAnsi="Arial Nova" w:cs="Arial"/>
          <w:color w:val="000000"/>
          <w:lang w:eastAsia="pl-PL" w:bidi="ar-SA"/>
        </w:rPr>
        <w:t xml:space="preserve">art. 108 ust. 1 pkt 4 ustawy Pzp, dotyczących orzeczenia zakazu ubiegania się o zamówienie publiczne tytułem środka zapobiegawczego; </w:t>
      </w:r>
    </w:p>
    <w:p w14:paraId="232739FC" w14:textId="77777777" w:rsidR="00653EC9" w:rsidRPr="001A4ADE" w:rsidRDefault="00653EC9">
      <w:pPr>
        <w:pStyle w:val="Akapitzlist"/>
        <w:numPr>
          <w:ilvl w:val="0"/>
          <w:numId w:val="65"/>
        </w:numPr>
        <w:autoSpaceDE w:val="0"/>
        <w:autoSpaceDN w:val="0"/>
        <w:adjustRightInd w:val="0"/>
        <w:spacing w:before="0" w:after="61" w:line="240" w:lineRule="auto"/>
        <w:ind w:left="1434" w:hanging="357"/>
        <w:rPr>
          <w:rFonts w:ascii="Arial Nova" w:hAnsi="Arial Nova" w:cs="Arial"/>
          <w:color w:val="000000"/>
          <w:lang w:eastAsia="pl-PL" w:bidi="ar-SA"/>
        </w:rPr>
      </w:pPr>
      <w:r w:rsidRPr="001A4ADE">
        <w:rPr>
          <w:rFonts w:ascii="Arial Nova" w:hAnsi="Arial Nova" w:cs="Arial"/>
          <w:color w:val="000000"/>
          <w:lang w:eastAsia="pl-PL" w:bidi="ar-SA"/>
        </w:rPr>
        <w:t xml:space="preserve">art. 108 ust. 1 pkt 5 ustawy Pzp, dotyczących zawarcia z innymi wykonawcami porozumienia mającego na celu zakłócenie konkurencji; </w:t>
      </w:r>
    </w:p>
    <w:p w14:paraId="32E82D26" w14:textId="77777777" w:rsidR="00653EC9" w:rsidRPr="001A4ADE" w:rsidRDefault="00653EC9">
      <w:pPr>
        <w:pStyle w:val="Akapitzlist"/>
        <w:numPr>
          <w:ilvl w:val="0"/>
          <w:numId w:val="65"/>
        </w:numPr>
        <w:autoSpaceDE w:val="0"/>
        <w:autoSpaceDN w:val="0"/>
        <w:adjustRightInd w:val="0"/>
        <w:spacing w:before="0" w:after="61" w:line="240" w:lineRule="auto"/>
        <w:ind w:left="1434" w:hanging="357"/>
        <w:rPr>
          <w:rFonts w:ascii="Arial Nova" w:hAnsi="Arial Nova" w:cs="Arial"/>
          <w:color w:val="000000"/>
          <w:lang w:eastAsia="pl-PL" w:bidi="ar-SA"/>
        </w:rPr>
      </w:pPr>
      <w:r w:rsidRPr="001A4ADE">
        <w:rPr>
          <w:rFonts w:ascii="Arial Nova" w:hAnsi="Arial Nova" w:cs="Arial"/>
          <w:color w:val="000000"/>
          <w:lang w:eastAsia="pl-PL" w:bidi="ar-SA"/>
        </w:rPr>
        <w:t xml:space="preserve">art. 108 ust. 1 pkt 6 ustawy Pzp; </w:t>
      </w:r>
    </w:p>
    <w:p w14:paraId="1018D1EA" w14:textId="77777777" w:rsidR="00653EC9" w:rsidRPr="00F96617" w:rsidRDefault="00653EC9">
      <w:pPr>
        <w:pStyle w:val="Akapitzlist"/>
        <w:numPr>
          <w:ilvl w:val="0"/>
          <w:numId w:val="65"/>
        </w:numPr>
        <w:autoSpaceDE w:val="0"/>
        <w:autoSpaceDN w:val="0"/>
        <w:adjustRightInd w:val="0"/>
        <w:spacing w:before="0" w:after="61" w:line="240" w:lineRule="auto"/>
        <w:ind w:left="1434" w:hanging="357"/>
        <w:rPr>
          <w:rFonts w:ascii="Arial Nova" w:hAnsi="Arial Nova" w:cs="Arial"/>
          <w:color w:val="000000"/>
          <w:lang w:eastAsia="pl-PL" w:bidi="ar-SA"/>
        </w:rPr>
      </w:pPr>
      <w:r w:rsidRPr="00F96617">
        <w:rPr>
          <w:rFonts w:ascii="Arial Nova" w:hAnsi="Arial Nova" w:cs="Arial"/>
          <w:color w:val="000000"/>
          <w:lang w:eastAsia="pl-PL" w:bidi="ar-SA"/>
        </w:rPr>
        <w:t xml:space="preserve">art. 109 ust. 1 pkt 8, 10 ustawy Pzp; </w:t>
      </w:r>
    </w:p>
    <w:p w14:paraId="2339BFF2" w14:textId="77777777" w:rsidR="00653EC9" w:rsidRPr="00F96617" w:rsidRDefault="00653EC9">
      <w:pPr>
        <w:pStyle w:val="Akapitzlist"/>
        <w:numPr>
          <w:ilvl w:val="0"/>
          <w:numId w:val="65"/>
        </w:numPr>
        <w:autoSpaceDE w:val="0"/>
        <w:autoSpaceDN w:val="0"/>
        <w:adjustRightInd w:val="0"/>
        <w:spacing w:before="0" w:after="61" w:line="240" w:lineRule="auto"/>
        <w:ind w:left="1434" w:hanging="357"/>
        <w:rPr>
          <w:rFonts w:ascii="Arial Nova" w:hAnsi="Arial Nova" w:cs="Arial"/>
          <w:color w:val="000000"/>
          <w:lang w:eastAsia="pl-PL" w:bidi="ar-SA"/>
        </w:rPr>
      </w:pPr>
      <w:r w:rsidRPr="00F96617">
        <w:rPr>
          <w:rFonts w:ascii="Arial Nova" w:hAnsi="Arial Nova" w:cs="Arial"/>
          <w:color w:val="000000"/>
          <w:lang w:eastAsia="pl-PL" w:bidi="ar-SA"/>
        </w:rPr>
        <w:t xml:space="preserve">art. 7 ust. 1 ustawy sankcyjnej; </w:t>
      </w:r>
    </w:p>
    <w:p w14:paraId="79857AC1" w14:textId="77777777" w:rsidR="00653EC9" w:rsidRPr="00F96617" w:rsidRDefault="00653EC9">
      <w:pPr>
        <w:pStyle w:val="Akapitzlist"/>
        <w:numPr>
          <w:ilvl w:val="0"/>
          <w:numId w:val="65"/>
        </w:numPr>
        <w:autoSpaceDE w:val="0"/>
        <w:autoSpaceDN w:val="0"/>
        <w:adjustRightInd w:val="0"/>
        <w:spacing w:before="0" w:after="61" w:line="240" w:lineRule="auto"/>
        <w:ind w:left="1434" w:hanging="357"/>
        <w:rPr>
          <w:rFonts w:ascii="Arial Nova" w:hAnsi="Arial Nova" w:cs="Arial"/>
          <w:color w:val="000000"/>
          <w:lang w:eastAsia="pl-PL" w:bidi="ar-SA"/>
        </w:rPr>
      </w:pPr>
      <w:r w:rsidRPr="00F96617">
        <w:rPr>
          <w:rFonts w:ascii="Arial Nova" w:hAnsi="Arial Nova" w:cs="Arial"/>
          <w:color w:val="000000"/>
          <w:lang w:eastAsia="pl-PL" w:bidi="ar-SA"/>
        </w:rPr>
        <w:t xml:space="preserve">art. 5k ust. 1 rozporządzenie 833. </w:t>
      </w:r>
    </w:p>
    <w:p w14:paraId="10C34822" w14:textId="77777777" w:rsidR="00653EC9" w:rsidRPr="00F96617" w:rsidRDefault="00653EC9" w:rsidP="00653EC9">
      <w:pPr>
        <w:pStyle w:val="Teksttreci0"/>
        <w:shd w:val="clear" w:color="auto" w:fill="auto"/>
        <w:spacing w:line="276" w:lineRule="auto"/>
        <w:ind w:left="1077" w:right="23" w:firstLine="0"/>
        <w:jc w:val="both"/>
        <w:rPr>
          <w:rFonts w:ascii="Arial Nova" w:hAnsi="Arial Nova" w:cs="Arial"/>
          <w:sz w:val="20"/>
        </w:rPr>
      </w:pPr>
      <w:r w:rsidRPr="00F96617">
        <w:rPr>
          <w:rFonts w:ascii="Arial Nova" w:hAnsi="Arial Nova" w:cs="Arial"/>
          <w:color w:val="000000"/>
          <w:sz w:val="20"/>
        </w:rPr>
        <w:t xml:space="preserve">wzór oświadczenia stanowi </w:t>
      </w:r>
      <w:r w:rsidRPr="00F96617">
        <w:rPr>
          <w:rFonts w:ascii="Arial Nova" w:hAnsi="Arial Nova" w:cs="Arial"/>
          <w:b/>
          <w:bCs/>
          <w:color w:val="000000"/>
          <w:sz w:val="20"/>
        </w:rPr>
        <w:t>załącznik nr 4 do SWZ;</w:t>
      </w:r>
    </w:p>
    <w:p w14:paraId="2EB30A4F" w14:textId="77777777" w:rsidR="00653EC9" w:rsidRPr="00F96617" w:rsidRDefault="00653EC9">
      <w:pPr>
        <w:pStyle w:val="Teksttreci0"/>
        <w:numPr>
          <w:ilvl w:val="0"/>
          <w:numId w:val="37"/>
        </w:numPr>
        <w:shd w:val="clear" w:color="auto" w:fill="auto"/>
        <w:spacing w:line="276" w:lineRule="auto"/>
        <w:ind w:right="23"/>
        <w:jc w:val="both"/>
        <w:rPr>
          <w:rFonts w:ascii="Arial Nova" w:hAnsi="Arial Nova" w:cs="Arial"/>
          <w:sz w:val="20"/>
        </w:rPr>
      </w:pPr>
      <w:r w:rsidRPr="00F96617">
        <w:rPr>
          <w:rFonts w:ascii="Arial Nova" w:hAnsi="Arial Nova" w:cs="Arial"/>
          <w:b/>
          <w:sz w:val="20"/>
        </w:rPr>
        <w:t>potwierdzające spełnianie warunków udziału w postępowaniu:</w:t>
      </w:r>
    </w:p>
    <w:p w14:paraId="6602BD86" w14:textId="391C698A" w:rsidR="00E26929" w:rsidRDefault="00E26929" w:rsidP="00E26929">
      <w:pPr>
        <w:pStyle w:val="Teksttreci0"/>
        <w:numPr>
          <w:ilvl w:val="0"/>
          <w:numId w:val="40"/>
        </w:numPr>
        <w:shd w:val="clear" w:color="auto" w:fill="auto"/>
        <w:spacing w:line="276" w:lineRule="auto"/>
        <w:ind w:right="23"/>
        <w:jc w:val="both"/>
        <w:rPr>
          <w:rFonts w:ascii="Arial Nova" w:hAnsi="Arial Nova" w:cs="Arial"/>
          <w:b/>
          <w:bCs/>
          <w:sz w:val="20"/>
        </w:rPr>
      </w:pPr>
      <w:r w:rsidRPr="0076232C">
        <w:rPr>
          <w:rFonts w:ascii="Arial Nova" w:hAnsi="Arial Nova" w:cs="Arial"/>
          <w:sz w:val="20"/>
        </w:rPr>
        <w:t xml:space="preserve">wykaz </w:t>
      </w:r>
      <w:r w:rsidR="002E5749">
        <w:rPr>
          <w:rFonts w:ascii="Arial Nova" w:hAnsi="Arial Nova" w:cs="Arial"/>
          <w:sz w:val="20"/>
        </w:rPr>
        <w:t>usług</w:t>
      </w:r>
      <w:r w:rsidRPr="0076232C">
        <w:rPr>
          <w:rFonts w:ascii="Arial Nova" w:hAnsi="Arial Nova" w:cs="Arial"/>
          <w:sz w:val="20"/>
        </w:rPr>
        <w:t xml:space="preserve"> odpowiadający warunkowi określonemu w </w:t>
      </w:r>
      <w:r w:rsidRPr="0076232C">
        <w:rPr>
          <w:rFonts w:ascii="Arial Nova" w:hAnsi="Arial Nova" w:cs="Arial"/>
          <w:b/>
          <w:bCs/>
          <w:sz w:val="20"/>
        </w:rPr>
        <w:t>§VII ust.2 pkt 4 ppkt 4.1 SWZ</w:t>
      </w:r>
      <w:r w:rsidRPr="0076232C">
        <w:rPr>
          <w:rFonts w:ascii="Arial Nova" w:hAnsi="Arial Nova" w:cs="Arial"/>
          <w:sz w:val="20"/>
        </w:rPr>
        <w:t xml:space="preserve">,  wykonanych nie wcześniej niż w okresie ostatnich </w:t>
      </w:r>
      <w:r w:rsidR="002E5749">
        <w:rPr>
          <w:rFonts w:ascii="Arial Nova" w:hAnsi="Arial Nova" w:cs="Arial"/>
          <w:sz w:val="20"/>
        </w:rPr>
        <w:t>3</w:t>
      </w:r>
      <w:r w:rsidRPr="0076232C">
        <w:rPr>
          <w:rFonts w:ascii="Arial Nova" w:hAnsi="Arial Nova" w:cs="Arial"/>
          <w:sz w:val="20"/>
        </w:rPr>
        <w:t xml:space="preserve"> lat, a jeżeli okres prowadzenia działalności jest krótszy – w tym okresie, porównywalnych z </w:t>
      </w:r>
      <w:r w:rsidR="002E5749">
        <w:rPr>
          <w:rFonts w:ascii="Arial Nova" w:hAnsi="Arial Nova" w:cs="Arial"/>
          <w:sz w:val="20"/>
        </w:rPr>
        <w:t>usługami</w:t>
      </w:r>
      <w:r w:rsidRPr="0076232C">
        <w:rPr>
          <w:rFonts w:ascii="Arial Nova" w:hAnsi="Arial Nova" w:cs="Arial"/>
          <w:sz w:val="20"/>
        </w:rPr>
        <w:t xml:space="preserve"> stanowiącymi przedmiot zamówienia, wraz z podaniem ich rodzaju, wartości, daty, miejsca wykonania i podmiotów, na rzecz których </w:t>
      </w:r>
      <w:r w:rsidR="002E5749">
        <w:rPr>
          <w:rFonts w:ascii="Arial Nova" w:hAnsi="Arial Nova" w:cs="Arial"/>
          <w:sz w:val="20"/>
        </w:rPr>
        <w:t>usługi</w:t>
      </w:r>
      <w:r w:rsidRPr="0076232C">
        <w:rPr>
          <w:rFonts w:ascii="Arial Nova" w:hAnsi="Arial Nova" w:cs="Arial"/>
          <w:sz w:val="20"/>
        </w:rPr>
        <w:t xml:space="preserve"> te zostały wykonane, oraz </w:t>
      </w:r>
      <w:r w:rsidRPr="0076232C">
        <w:rPr>
          <w:rFonts w:ascii="Arial Nova" w:hAnsi="Arial Nova" w:cs="Arial"/>
          <w:sz w:val="20"/>
        </w:rPr>
        <w:lastRenderedPageBreak/>
        <w:t xml:space="preserve">załączeniem dowodów określających czy te </w:t>
      </w:r>
      <w:r w:rsidR="002E5749">
        <w:rPr>
          <w:rFonts w:ascii="Arial Nova" w:hAnsi="Arial Nova" w:cs="Arial"/>
          <w:sz w:val="20"/>
        </w:rPr>
        <w:t>usługi</w:t>
      </w:r>
      <w:r w:rsidRPr="00F96617">
        <w:rPr>
          <w:rFonts w:ascii="Arial Nova" w:hAnsi="Arial Nova" w:cs="Arial"/>
          <w:sz w:val="20"/>
        </w:rPr>
        <w:t xml:space="preserve"> zostały wykonane należycie, przy czym dowodami, o których mowa, są referencje bądź inne dokumenty sporządzone przez podmiot, na rzecz którego </w:t>
      </w:r>
      <w:r w:rsidR="002E5749">
        <w:rPr>
          <w:rFonts w:ascii="Arial Nova" w:hAnsi="Arial Nova" w:cs="Arial"/>
          <w:sz w:val="20"/>
        </w:rPr>
        <w:t>usługi</w:t>
      </w:r>
      <w:r w:rsidRPr="00F96617">
        <w:rPr>
          <w:rFonts w:ascii="Arial Nova" w:hAnsi="Arial Nova" w:cs="Arial"/>
          <w:sz w:val="20"/>
        </w:rPr>
        <w:t xml:space="preserve"> były wykonywane, a jeżeli wykonawca z przyczyn niezależnych od niego nie jest w stanie uzyskać tych dokumentów – inne odpowiednie dokumenty - </w:t>
      </w:r>
      <w:r w:rsidRPr="00F96617">
        <w:rPr>
          <w:rFonts w:ascii="Arial Nova" w:hAnsi="Arial Nova" w:cs="Arial"/>
          <w:b/>
          <w:bCs/>
          <w:sz w:val="20"/>
        </w:rPr>
        <w:t>załącznik nr 6 do SWZ</w:t>
      </w:r>
      <w:r w:rsidR="00F96617">
        <w:rPr>
          <w:rFonts w:ascii="Arial Nova" w:hAnsi="Arial Nova" w:cs="Arial"/>
          <w:b/>
          <w:bCs/>
          <w:sz w:val="20"/>
        </w:rPr>
        <w:t>,</w:t>
      </w:r>
    </w:p>
    <w:p w14:paraId="5287B900" w14:textId="69558788" w:rsidR="00B66E7C" w:rsidRPr="00B66E7C" w:rsidRDefault="00B66E7C" w:rsidP="00E26929">
      <w:pPr>
        <w:pStyle w:val="Teksttreci0"/>
        <w:numPr>
          <w:ilvl w:val="0"/>
          <w:numId w:val="40"/>
        </w:numPr>
        <w:shd w:val="clear" w:color="auto" w:fill="auto"/>
        <w:spacing w:line="276" w:lineRule="auto"/>
        <w:ind w:right="23"/>
        <w:jc w:val="both"/>
        <w:rPr>
          <w:rFonts w:ascii="Arial Nova" w:hAnsi="Arial Nova" w:cs="Arial"/>
          <w:sz w:val="20"/>
        </w:rPr>
      </w:pPr>
      <w:r w:rsidRPr="00B66E7C">
        <w:rPr>
          <w:rFonts w:ascii="Arial Nova" w:hAnsi="Arial Nova" w:cs="Arial"/>
          <w:sz w:val="20"/>
        </w:rPr>
        <w:t xml:space="preserve">Wykaz sprzętu niezbędnego do realizacji zamówienia wraz z informacją o podstawie dysponowania tymi zasobami – </w:t>
      </w:r>
      <w:r w:rsidRPr="00B66E7C">
        <w:rPr>
          <w:rFonts w:ascii="Arial Nova" w:hAnsi="Arial Nova" w:cs="Arial"/>
          <w:b/>
          <w:bCs/>
          <w:sz w:val="20"/>
        </w:rPr>
        <w:t xml:space="preserve">załącznik nr </w:t>
      </w:r>
      <w:r w:rsidR="00B828B4">
        <w:rPr>
          <w:rFonts w:ascii="Arial Nova" w:hAnsi="Arial Nova" w:cs="Arial"/>
          <w:b/>
          <w:bCs/>
          <w:sz w:val="20"/>
        </w:rPr>
        <w:t>7</w:t>
      </w:r>
      <w:r w:rsidRPr="00B66E7C">
        <w:rPr>
          <w:rFonts w:ascii="Arial Nova" w:hAnsi="Arial Nova" w:cs="Arial"/>
          <w:sz w:val="20"/>
        </w:rPr>
        <w:t xml:space="preserve"> do SWZ (do wykazu należy dołączyć dowody potwierdzające wymagania techniczne przez Zamawiającego dla wymaganych sprzętów i pojazdów);</w:t>
      </w:r>
    </w:p>
    <w:p w14:paraId="53539B92" w14:textId="77777777" w:rsidR="00653EC9" w:rsidRPr="00F96617" w:rsidRDefault="00653EC9">
      <w:pPr>
        <w:pStyle w:val="Akapitzlist10"/>
        <w:numPr>
          <w:ilvl w:val="0"/>
          <w:numId w:val="36"/>
        </w:numPr>
        <w:spacing w:before="0" w:after="0" w:line="269" w:lineRule="auto"/>
        <w:ind w:left="357" w:hanging="357"/>
        <w:contextualSpacing/>
        <w:jc w:val="both"/>
        <w:rPr>
          <w:rFonts w:ascii="Arial Nova" w:hAnsi="Arial Nova" w:cs="Arial"/>
          <w:color w:val="000000"/>
          <w:sz w:val="20"/>
          <w:szCs w:val="20"/>
          <w:lang w:eastAsia="pl-PL" w:bidi="ar-SA"/>
        </w:rPr>
      </w:pPr>
      <w:r w:rsidRPr="00F96617">
        <w:rPr>
          <w:rFonts w:ascii="Arial Nova" w:hAnsi="Arial Nova" w:cs="Arial"/>
          <w:b/>
          <w:bCs/>
          <w:color w:val="000000"/>
          <w:sz w:val="20"/>
          <w:szCs w:val="20"/>
          <w:lang w:eastAsia="pl-PL" w:bidi="ar-SA"/>
        </w:rPr>
        <w:t xml:space="preserve">Jeżeli wykonawca ma siedzibę lub miejsce zamieszkania poza granicami Rzeczypospolitej Polskiej, zamiast: </w:t>
      </w:r>
    </w:p>
    <w:p w14:paraId="49840D79" w14:textId="3FF0A961" w:rsidR="00653EC9" w:rsidRPr="00F96617" w:rsidRDefault="00653EC9">
      <w:pPr>
        <w:pStyle w:val="Akapitzlist"/>
        <w:numPr>
          <w:ilvl w:val="3"/>
          <w:numId w:val="36"/>
        </w:numPr>
        <w:autoSpaceDE w:val="0"/>
        <w:autoSpaceDN w:val="0"/>
        <w:adjustRightInd w:val="0"/>
        <w:spacing w:before="0" w:after="0" w:line="240" w:lineRule="auto"/>
        <w:ind w:left="714" w:hanging="357"/>
        <w:jc w:val="both"/>
        <w:rPr>
          <w:rFonts w:ascii="Arial Nova" w:hAnsi="Arial Nova" w:cs="Arial"/>
          <w:lang w:eastAsia="pl-PL" w:bidi="ar-SA"/>
        </w:rPr>
      </w:pPr>
      <w:r w:rsidRPr="00F96617">
        <w:rPr>
          <w:rFonts w:ascii="Arial Nova" w:hAnsi="Arial Nova" w:cs="Arial"/>
          <w:lang w:eastAsia="pl-PL" w:bidi="ar-SA"/>
        </w:rPr>
        <w:t xml:space="preserve">informacji z Krajowego Rejestru Karnego, o której mowa w </w:t>
      </w:r>
      <w:r w:rsidRPr="00F96617">
        <w:rPr>
          <w:rFonts w:ascii="Arial Nova" w:hAnsi="Arial Nova" w:cs="Arial"/>
          <w:b/>
          <w:bCs/>
          <w:lang w:eastAsia="pl-PL" w:bidi="ar-SA"/>
        </w:rPr>
        <w:t xml:space="preserve">ust. 3 pkt 1 lit. a </w:t>
      </w:r>
      <w:r w:rsidRPr="00F96617">
        <w:rPr>
          <w:rFonts w:ascii="Arial Nova" w:hAnsi="Arial Nova" w:cs="Arial"/>
          <w:lang w:eastAsia="pl-PL" w:bidi="ar-SA"/>
        </w:rPr>
        <w:t xml:space="preserve">- </w:t>
      </w:r>
      <w:r w:rsidR="00715249" w:rsidRPr="00F96617">
        <w:rPr>
          <w:rFonts w:ascii="Arial Nova" w:hAnsi="Arial Nova" w:cs="Open Sans"/>
          <w:shd w:val="clear" w:color="auto" w:fill="FFFFFF"/>
        </w:rPr>
        <w:t xml:space="preserve">składa informację z odpowiedniego rejestru, takiego jak rejestr sądowy, </w:t>
      </w:r>
      <w:r w:rsidR="00EC18D5" w:rsidRPr="00F96617">
        <w:rPr>
          <w:rFonts w:ascii="Arial Nova" w:hAnsi="Arial Nova" w:cs="Open Sans"/>
          <w:shd w:val="clear" w:color="auto" w:fill="FFFFFF"/>
        </w:rPr>
        <w:t>albo</w:t>
      </w:r>
      <w:r w:rsidR="00715249" w:rsidRPr="00F96617">
        <w:rPr>
          <w:rFonts w:ascii="Arial Nova" w:hAnsi="Arial Nova" w:cs="Open Sans"/>
          <w:shd w:val="clear" w:color="auto" w:fill="FFFFFF"/>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w:t>
      </w:r>
      <w:r w:rsidRPr="00F96617">
        <w:rPr>
          <w:rFonts w:ascii="Arial Nova" w:hAnsi="Arial Nova" w:cs="Open Sans"/>
          <w:shd w:val="clear" w:color="auto" w:fill="FFFFFF"/>
        </w:rPr>
        <w:t>, w zakresie, o którym mowa w</w:t>
      </w:r>
      <w:r w:rsidRPr="00F96617">
        <w:rPr>
          <w:rFonts w:ascii="Arial Nova" w:hAnsi="Arial Nova" w:cs="Arial"/>
          <w:lang w:eastAsia="pl-PL" w:bidi="ar-SA"/>
        </w:rPr>
        <w:t xml:space="preserve"> </w:t>
      </w:r>
      <w:r w:rsidRPr="00F96617">
        <w:rPr>
          <w:rFonts w:ascii="Arial Nova" w:hAnsi="Arial Nova" w:cs="Arial"/>
          <w:b/>
          <w:bCs/>
          <w:lang w:eastAsia="pl-PL" w:bidi="ar-SA"/>
        </w:rPr>
        <w:t>§ IX ust. 3 pkt 1 lit. a SWZ</w:t>
      </w:r>
      <w:r w:rsidRPr="00F96617">
        <w:rPr>
          <w:rFonts w:ascii="Arial Nova" w:hAnsi="Arial Nova" w:cs="Arial"/>
          <w:lang w:eastAsia="pl-PL" w:bidi="ar-SA"/>
        </w:rPr>
        <w:t xml:space="preserve">. Dokument powinien być wystawiony nie wcześniej niż 6 miesięcy przed jego złożeniem, </w:t>
      </w:r>
    </w:p>
    <w:p w14:paraId="6A05C833" w14:textId="23B17B90" w:rsidR="00653EC9" w:rsidRPr="00CF3D86" w:rsidRDefault="00653EC9">
      <w:pPr>
        <w:pStyle w:val="Akapitzlist"/>
        <w:numPr>
          <w:ilvl w:val="3"/>
          <w:numId w:val="36"/>
        </w:numPr>
        <w:autoSpaceDE w:val="0"/>
        <w:autoSpaceDN w:val="0"/>
        <w:adjustRightInd w:val="0"/>
        <w:spacing w:before="0" w:after="0" w:line="240" w:lineRule="auto"/>
        <w:ind w:left="714" w:hanging="357"/>
        <w:jc w:val="both"/>
        <w:rPr>
          <w:rFonts w:ascii="Arial Nova" w:hAnsi="Arial Nova" w:cs="Arial"/>
          <w:color w:val="000000"/>
          <w:lang w:eastAsia="pl-PL" w:bidi="ar-SA"/>
        </w:rPr>
      </w:pPr>
      <w:r w:rsidRPr="00F96617">
        <w:rPr>
          <w:rFonts w:ascii="Arial Nova" w:hAnsi="Arial Nova" w:cs="Arial"/>
          <w:color w:val="000000"/>
          <w:lang w:eastAsia="pl-PL" w:bidi="ar-SA"/>
        </w:rPr>
        <w:t xml:space="preserve">odpisu albo informacji z Krajowego Rejestru Sądowego lub z Centralnej Ewidencji i Informacji o Działalności Gospodarczej, o których mowa w </w:t>
      </w:r>
      <w:r w:rsidRPr="00F96617">
        <w:rPr>
          <w:rFonts w:ascii="Arial Nova" w:hAnsi="Arial Nova" w:cs="Arial"/>
          <w:b/>
          <w:bCs/>
          <w:color w:val="000000"/>
          <w:lang w:eastAsia="pl-PL" w:bidi="ar-SA"/>
        </w:rPr>
        <w:t>ust. 3 pkt 1 lit. c</w:t>
      </w:r>
      <w:r w:rsidRPr="00F96617">
        <w:rPr>
          <w:rFonts w:ascii="Arial Nova" w:hAnsi="Arial Nova" w:cs="Arial"/>
          <w:color w:val="000000"/>
          <w:lang w:eastAsia="pl-PL" w:bidi="ar-SA"/>
        </w:rPr>
        <w:t xml:space="preserve"> - składa</w:t>
      </w:r>
      <w:r w:rsidRPr="00CF3D86">
        <w:rPr>
          <w:rFonts w:ascii="Arial Nova" w:hAnsi="Arial Nova" w:cs="Arial"/>
          <w:color w:val="000000"/>
          <w:lang w:eastAsia="pl-PL" w:bidi="ar-SA"/>
        </w:rPr>
        <w:t xml:space="preserve"> dokument lub dokumenty wystawione w kraju, w którym wykonawca ma siedzibę lub miejsce </w:t>
      </w:r>
      <w:r w:rsidRPr="00F96617">
        <w:rPr>
          <w:rFonts w:ascii="Arial Nova" w:hAnsi="Arial Nova" w:cs="Arial"/>
          <w:color w:val="000000"/>
          <w:lang w:eastAsia="pl-PL" w:bidi="ar-SA"/>
        </w:rPr>
        <w:t>zamieszkania</w:t>
      </w:r>
      <w:r w:rsidR="00A02F5D" w:rsidRPr="00F96617">
        <w:rPr>
          <w:rFonts w:ascii="Arial Nova" w:hAnsi="Arial Nova" w:cs="Arial"/>
          <w:color w:val="000000"/>
          <w:lang w:eastAsia="pl-PL" w:bidi="ar-SA"/>
        </w:rPr>
        <w:t xml:space="preserve"> lub</w:t>
      </w:r>
      <w:r w:rsidR="00A02F5D" w:rsidRPr="00CF3D86">
        <w:rPr>
          <w:rFonts w:ascii="Arial Nova" w:hAnsi="Arial Nova" w:cs="Arial"/>
          <w:color w:val="000000"/>
          <w:lang w:eastAsia="pl-PL" w:bidi="ar-SA"/>
        </w:rPr>
        <w:t xml:space="preserve"> miejsce zamieszkania ma osoba, której dokument dotyczy</w:t>
      </w:r>
      <w:r w:rsidRPr="00CF3D86">
        <w:rPr>
          <w:rFonts w:ascii="Arial Nova" w:hAnsi="Arial Nova" w:cs="Arial"/>
          <w:color w:val="000000"/>
          <w:lang w:eastAsia="pl-PL" w:bidi="ar-SA"/>
        </w:rPr>
        <w:t>,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w:t>
      </w:r>
      <w:r w:rsidRPr="00CF3D86">
        <w:rPr>
          <w:rFonts w:ascii="Arial Nova" w:hAnsi="Arial Nova" w:cs="Arial"/>
          <w:vertAlign w:val="superscript"/>
        </w:rPr>
        <w:footnoteReference w:id="10"/>
      </w:r>
      <w:r w:rsidRPr="00CF3D86">
        <w:rPr>
          <w:rFonts w:ascii="Arial Nova" w:hAnsi="Arial Nova" w:cs="Arial"/>
          <w:color w:val="000000"/>
          <w:lang w:eastAsia="pl-PL" w:bidi="ar-SA"/>
        </w:rPr>
        <w:t xml:space="preserve">, </w:t>
      </w:r>
    </w:p>
    <w:p w14:paraId="7ADE4648" w14:textId="0AC729AA" w:rsidR="00653EC9" w:rsidRPr="00CF3D86" w:rsidRDefault="00653EC9">
      <w:pPr>
        <w:pStyle w:val="Akapitzlist"/>
        <w:numPr>
          <w:ilvl w:val="3"/>
          <w:numId w:val="36"/>
        </w:numPr>
        <w:autoSpaceDE w:val="0"/>
        <w:autoSpaceDN w:val="0"/>
        <w:adjustRightInd w:val="0"/>
        <w:spacing w:before="0" w:after="0" w:line="240" w:lineRule="auto"/>
        <w:ind w:left="714" w:hanging="357"/>
        <w:jc w:val="both"/>
        <w:rPr>
          <w:rFonts w:ascii="Arial Nova" w:hAnsi="Arial Nova" w:cs="Arial"/>
          <w:color w:val="000000"/>
          <w:lang w:eastAsia="pl-PL" w:bidi="ar-SA"/>
        </w:rPr>
      </w:pPr>
      <w:r w:rsidRPr="00CF3D86">
        <w:rPr>
          <w:rFonts w:ascii="Arial Nova" w:hAnsi="Arial Nova" w:cs="Arial"/>
          <w:color w:val="000000"/>
          <w:lang w:eastAsia="pl-PL" w:bidi="ar-SA"/>
        </w:rPr>
        <w:t xml:space="preserve">Jeżeli w kraju, w którym wykonawca ma siedzibę lub miejsce zamieszkania, nie wydaje się dokumentów, o których mowa w  </w:t>
      </w:r>
      <w:r w:rsidRPr="00CF3D86">
        <w:rPr>
          <w:rFonts w:ascii="Arial Nova" w:hAnsi="Arial Nova" w:cs="Arial"/>
          <w:b/>
          <w:bCs/>
          <w:color w:val="000000"/>
          <w:lang w:eastAsia="pl-PL" w:bidi="ar-SA"/>
        </w:rPr>
        <w:t>pkt 1 i 2</w:t>
      </w:r>
      <w:r w:rsidRPr="00CF3D86">
        <w:rPr>
          <w:rFonts w:ascii="Arial Nova" w:hAnsi="Arial Nova" w:cs="Arial"/>
          <w:color w:val="000000"/>
          <w:lang w:eastAsia="pl-PL" w:bidi="ar-SA"/>
        </w:rPr>
        <w:t xml:space="preserve">, lub gdy dokumenty te nie odnoszą się do wszystkich przypadków, o których mowa w art. 108 ust. 1 pkt 1, 2 i 4 ustawy Pzp, </w:t>
      </w:r>
      <w:r w:rsidR="005E2CEF" w:rsidRPr="005E2CEF">
        <w:rPr>
          <w:rFonts w:ascii="Arial Nova" w:hAnsi="Arial Nova" w:cs="Arial"/>
          <w:color w:val="000000"/>
          <w:lang w:eastAsia="pl-PL" w:bidi="ar-SA"/>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F3D86">
        <w:rPr>
          <w:rFonts w:ascii="Arial Nova" w:hAnsi="Arial Nova" w:cs="Arial"/>
          <w:color w:val="000000"/>
          <w:lang w:eastAsia="pl-PL" w:bidi="ar-SA"/>
        </w:rPr>
        <w:t xml:space="preserve">. </w:t>
      </w:r>
      <w:r w:rsidRPr="00CF3D86">
        <w:rPr>
          <w:rFonts w:ascii="Arial Nova" w:hAnsi="Arial Nova" w:cs="Arial"/>
        </w:rPr>
        <w:t xml:space="preserve">Terminy, o których mowa w </w:t>
      </w:r>
      <w:r w:rsidRPr="00CF3D86">
        <w:rPr>
          <w:rFonts w:ascii="Arial Nova" w:hAnsi="Arial Nova" w:cs="Arial"/>
          <w:b/>
          <w:bCs/>
          <w:color w:val="000000"/>
          <w:lang w:eastAsia="pl-PL" w:bidi="ar-SA"/>
        </w:rPr>
        <w:t>pkt 1 i 2</w:t>
      </w:r>
      <w:r w:rsidRPr="00CF3D86">
        <w:rPr>
          <w:rFonts w:ascii="Arial Nova" w:hAnsi="Arial Nova" w:cs="Arial"/>
          <w:color w:val="000000"/>
          <w:lang w:eastAsia="pl-PL" w:bidi="ar-SA"/>
        </w:rPr>
        <w:t xml:space="preserve"> </w:t>
      </w:r>
      <w:r w:rsidRPr="00CF3D86">
        <w:rPr>
          <w:rFonts w:ascii="Arial Nova" w:hAnsi="Arial Nova" w:cs="Arial"/>
        </w:rPr>
        <w:t>stosuje się odpowiednio</w:t>
      </w:r>
      <w:r w:rsidRPr="00CF3D86">
        <w:rPr>
          <w:rFonts w:ascii="Arial Nova" w:hAnsi="Arial Nova" w:cs="Arial"/>
          <w:color w:val="000000"/>
          <w:lang w:eastAsia="pl-PL" w:bidi="ar-SA"/>
        </w:rPr>
        <w:t xml:space="preserve"> Reguły odnoszące się do terminu wystawienia dokumentu określone w stosuje się odpowiednio </w:t>
      </w:r>
    </w:p>
    <w:p w14:paraId="3C3B3EBA" w14:textId="77777777" w:rsidR="00653EC9" w:rsidRPr="00CF3D86" w:rsidRDefault="00653EC9">
      <w:pPr>
        <w:pStyle w:val="Akapitzlist10"/>
        <w:numPr>
          <w:ilvl w:val="0"/>
          <w:numId w:val="36"/>
        </w:numPr>
        <w:spacing w:before="0" w:after="0" w:line="269" w:lineRule="auto"/>
        <w:ind w:left="357" w:hanging="357"/>
        <w:contextualSpacing/>
        <w:jc w:val="both"/>
        <w:rPr>
          <w:rFonts w:ascii="Arial Nova" w:hAnsi="Arial Nova" w:cs="Arial"/>
          <w:b/>
          <w:bCs/>
          <w:color w:val="000000"/>
          <w:sz w:val="20"/>
          <w:szCs w:val="20"/>
          <w:lang w:eastAsia="pl-PL" w:bidi="ar-SA"/>
        </w:rPr>
      </w:pPr>
      <w:r w:rsidRPr="00CF3D86">
        <w:rPr>
          <w:rFonts w:ascii="Arial Nova" w:hAnsi="Arial Nova" w:cs="Arial"/>
          <w:b/>
          <w:bCs/>
          <w:color w:val="000000"/>
          <w:sz w:val="20"/>
          <w:szCs w:val="20"/>
          <w:lang w:eastAsia="pl-PL" w:bidi="ar-SA"/>
        </w:rPr>
        <w:t>W przypadku wspólnego ubiegania się o zamówienie przez wykonawców, oświadczenia i dokumenty (podmiotowe środki dowodowe), o których mowa w ust. 3 pkt 1 i ust. 4 SWZ składa każdy z wykonawców</w:t>
      </w:r>
      <w:r w:rsidRPr="00CF3D86">
        <w:rPr>
          <w:rFonts w:ascii="Arial Nova" w:hAnsi="Arial Nova"/>
          <w:sz w:val="20"/>
          <w:szCs w:val="20"/>
        </w:rPr>
        <w:t xml:space="preserve"> </w:t>
      </w:r>
      <w:r w:rsidRPr="00CF3D86">
        <w:rPr>
          <w:rFonts w:ascii="Arial Nova" w:hAnsi="Arial Nova" w:cs="Arial"/>
          <w:b/>
          <w:bCs/>
          <w:color w:val="000000"/>
          <w:sz w:val="20"/>
          <w:szCs w:val="20"/>
          <w:lang w:eastAsia="pl-PL" w:bidi="ar-SA"/>
        </w:rPr>
        <w:t xml:space="preserve">wspólnie ubiegających się o zamówienie we własnym imieniu. </w:t>
      </w:r>
    </w:p>
    <w:p w14:paraId="47E2481A" w14:textId="77777777" w:rsidR="00653EC9" w:rsidRPr="00CF3D86" w:rsidRDefault="00653EC9">
      <w:pPr>
        <w:pStyle w:val="Akapitzlist10"/>
        <w:numPr>
          <w:ilvl w:val="0"/>
          <w:numId w:val="36"/>
        </w:numPr>
        <w:spacing w:before="0" w:after="0" w:line="269" w:lineRule="auto"/>
        <w:ind w:left="357" w:hanging="357"/>
        <w:contextualSpacing/>
        <w:jc w:val="both"/>
        <w:rPr>
          <w:rFonts w:ascii="Arial Nova" w:hAnsi="Arial Nova" w:cs="Arial"/>
          <w:sz w:val="20"/>
          <w:szCs w:val="20"/>
        </w:rPr>
      </w:pPr>
      <w:r w:rsidRPr="00CF3D86">
        <w:rPr>
          <w:rFonts w:ascii="Arial Nova" w:hAnsi="Arial Nova" w:cs="Arial"/>
          <w:sz w:val="20"/>
          <w:szCs w:val="20"/>
        </w:rPr>
        <w:t xml:space="preserve">Informacje dodatkowe: </w:t>
      </w:r>
    </w:p>
    <w:p w14:paraId="4EF4E1D0"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u w:val="single"/>
        </w:rPr>
        <w:t>Zamawiający nie wzywa do złożenia podmiotowych środków dowodowych, jeżeli</w:t>
      </w:r>
      <w:r w:rsidRPr="00CF3D86">
        <w:rPr>
          <w:rStyle w:val="Odwoanieprzypisudolnego"/>
          <w:rFonts w:ascii="Arial Nova" w:hAnsi="Arial Nova" w:cs="Arial"/>
          <w:sz w:val="20"/>
          <w:szCs w:val="20"/>
          <w:u w:val="single"/>
        </w:rPr>
        <w:footnoteReference w:id="11"/>
      </w:r>
      <w:r w:rsidRPr="00CF3D86">
        <w:rPr>
          <w:rFonts w:ascii="Arial Nova" w:hAnsi="Arial Nova" w:cs="Arial"/>
          <w:sz w:val="20"/>
          <w:szCs w:val="20"/>
        </w:rPr>
        <w:t>:</w:t>
      </w:r>
    </w:p>
    <w:p w14:paraId="2387D6A2" w14:textId="77777777" w:rsidR="00653EC9" w:rsidRPr="00CF3D86" w:rsidRDefault="00653EC9">
      <w:pPr>
        <w:pStyle w:val="Teksttreci0"/>
        <w:numPr>
          <w:ilvl w:val="0"/>
          <w:numId w:val="66"/>
        </w:numPr>
        <w:shd w:val="clear" w:color="auto" w:fill="auto"/>
        <w:spacing w:line="276" w:lineRule="auto"/>
        <w:ind w:right="23"/>
        <w:jc w:val="both"/>
        <w:rPr>
          <w:rFonts w:ascii="Arial Nova" w:hAnsi="Arial Nova" w:cs="Arial"/>
          <w:sz w:val="20"/>
        </w:rPr>
      </w:pPr>
      <w:r w:rsidRPr="00CF3D86">
        <w:rPr>
          <w:rFonts w:ascii="Arial Nova" w:hAnsi="Arial Nova" w:cs="Arial"/>
          <w:sz w:val="20"/>
        </w:rPr>
        <w:t>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w:t>
      </w:r>
    </w:p>
    <w:p w14:paraId="2D41D82C" w14:textId="77777777" w:rsidR="00653EC9" w:rsidRPr="00CF3D86" w:rsidRDefault="00653EC9">
      <w:pPr>
        <w:pStyle w:val="Teksttreci0"/>
        <w:numPr>
          <w:ilvl w:val="0"/>
          <w:numId w:val="66"/>
        </w:numPr>
        <w:shd w:val="clear" w:color="auto" w:fill="auto"/>
        <w:spacing w:line="276" w:lineRule="auto"/>
        <w:ind w:right="23"/>
        <w:jc w:val="both"/>
        <w:rPr>
          <w:rFonts w:ascii="Arial Nova" w:hAnsi="Arial Nova" w:cs="Arial"/>
          <w:sz w:val="20"/>
        </w:rPr>
      </w:pPr>
      <w:r w:rsidRPr="00CF3D86">
        <w:rPr>
          <w:rFonts w:ascii="Arial Nova" w:hAnsi="Arial Nova" w:cs="Arial"/>
          <w:sz w:val="20"/>
        </w:rPr>
        <w:t>podmiotowym środkiem dowodowym jest oświadczenie, którego treść odpowiada zakresowi JEDZ.</w:t>
      </w:r>
    </w:p>
    <w:p w14:paraId="520EE939"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rPr>
        <w:t>Wykonawca nie jest zobowiązany do złożenia podmiotowych środków dowodowych, które zamawiający posiada, jeżeli wykonawca wskaże te środki oraz potwierdzi ich prawidłowość i aktualność</w:t>
      </w:r>
      <w:r w:rsidRPr="00CF3D86">
        <w:rPr>
          <w:rStyle w:val="Odwoanieprzypisudolnego"/>
          <w:rFonts w:ascii="Arial Nova" w:hAnsi="Arial Nova" w:cs="Arial"/>
          <w:sz w:val="20"/>
          <w:szCs w:val="20"/>
        </w:rPr>
        <w:footnoteReference w:id="12"/>
      </w:r>
      <w:r w:rsidRPr="00CF3D86">
        <w:rPr>
          <w:rFonts w:ascii="Arial Nova" w:hAnsi="Arial Nova" w:cs="Arial"/>
          <w:sz w:val="20"/>
          <w:szCs w:val="20"/>
        </w:rPr>
        <w:t>.</w:t>
      </w:r>
    </w:p>
    <w:p w14:paraId="2116165C"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rPr>
        <w:t xml:space="preserve">W zakresie nieuregulowanym ustawą Pzp lub niniejszą SWZ do oświadczeń i dokumentów składanych przez Wykonawcę w postępowaniu zastosowanie mają w szczególności przepisy: </w:t>
      </w:r>
    </w:p>
    <w:p w14:paraId="67649B6A" w14:textId="77777777" w:rsidR="00653EC9" w:rsidRPr="00CF3D86" w:rsidRDefault="00653EC9">
      <w:pPr>
        <w:pStyle w:val="Teksttreci0"/>
        <w:numPr>
          <w:ilvl w:val="0"/>
          <w:numId w:val="67"/>
        </w:numPr>
        <w:shd w:val="clear" w:color="auto" w:fill="auto"/>
        <w:spacing w:line="276" w:lineRule="auto"/>
        <w:ind w:right="23"/>
        <w:jc w:val="both"/>
        <w:rPr>
          <w:rFonts w:ascii="Arial Nova" w:hAnsi="Arial Nova" w:cs="Arial"/>
          <w:sz w:val="20"/>
        </w:rPr>
      </w:pPr>
      <w:r w:rsidRPr="00CF3D86">
        <w:rPr>
          <w:rFonts w:ascii="Arial Nova" w:hAnsi="Arial Nova" w:cs="Arial"/>
          <w:sz w:val="20"/>
        </w:rPr>
        <w:t xml:space="preserve">rozporządzenia Ministra Rozwoju Pracy i Technologii z dnia 23 grudnia 2020 r. w sprawie podmiotowych środków dowodowych oraz innych dokumentów lub oświadczeń, jakich może żądać zamawiający od wykonawcy, oraz </w:t>
      </w:r>
    </w:p>
    <w:p w14:paraId="19AB231A" w14:textId="77777777" w:rsidR="00653EC9" w:rsidRPr="00CF3D86" w:rsidRDefault="00653EC9">
      <w:pPr>
        <w:pStyle w:val="Teksttreci0"/>
        <w:numPr>
          <w:ilvl w:val="0"/>
          <w:numId w:val="67"/>
        </w:numPr>
        <w:shd w:val="clear" w:color="auto" w:fill="auto"/>
        <w:spacing w:line="276" w:lineRule="auto"/>
        <w:ind w:right="23"/>
        <w:jc w:val="both"/>
        <w:rPr>
          <w:rFonts w:ascii="Arial Nova" w:hAnsi="Arial Nova" w:cs="Arial"/>
          <w:sz w:val="20"/>
        </w:rPr>
      </w:pPr>
      <w:r w:rsidRPr="00CF3D86">
        <w:rPr>
          <w:rFonts w:ascii="Arial Nova" w:hAnsi="Arial Nova" w:cs="Arial"/>
          <w:sz w:val="20"/>
        </w:rPr>
        <w:lastRenderedPageBreak/>
        <w:t xml:space="preserve">rozporządzenia Prezesa Rady Ministrów z dnia 30 grudnia 2020 r. w sprawie sposobu sporządzania </w:t>
      </w:r>
      <w:r w:rsidRPr="00CF3D86">
        <w:rPr>
          <w:rFonts w:ascii="Arial Nova" w:hAnsi="Arial Nova" w:cs="Arial"/>
          <w:sz w:val="20"/>
        </w:rPr>
        <w:br/>
        <w:t>i przekazywania informacji oraz wymagań technicznych dla dokumentów elektronicznych oraz środków komunikacji elektronicznej w postępowaniu o udzielenie zamówienia publicznego lub konkursie.</w:t>
      </w:r>
    </w:p>
    <w:p w14:paraId="556E5E02"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rPr>
        <w:t xml:space="preserve">W przypadku Wykonawców działających w formie spółki cywilnej: </w:t>
      </w:r>
    </w:p>
    <w:p w14:paraId="06194A19" w14:textId="77777777" w:rsidR="00653EC9" w:rsidRPr="00CF3D86" w:rsidRDefault="00653EC9">
      <w:pPr>
        <w:pStyle w:val="Teksttreci0"/>
        <w:numPr>
          <w:ilvl w:val="0"/>
          <w:numId w:val="68"/>
        </w:numPr>
        <w:shd w:val="clear" w:color="auto" w:fill="auto"/>
        <w:spacing w:line="276" w:lineRule="auto"/>
        <w:ind w:right="23"/>
        <w:jc w:val="both"/>
        <w:rPr>
          <w:rFonts w:ascii="Arial Nova" w:hAnsi="Arial Nova" w:cs="Arial"/>
          <w:sz w:val="20"/>
        </w:rPr>
      </w:pPr>
      <w:r w:rsidRPr="00CF3D86">
        <w:rPr>
          <w:rFonts w:ascii="Arial Nova" w:hAnsi="Arial Nova" w:cs="Arial"/>
          <w:sz w:val="20"/>
        </w:rPr>
        <w:t xml:space="preserve">oświadczenie, o którym mowa w </w:t>
      </w:r>
      <w:r w:rsidRPr="00CF3D86">
        <w:rPr>
          <w:rFonts w:ascii="Arial Nova" w:hAnsi="Arial Nova" w:cs="Arial"/>
          <w:b/>
          <w:sz w:val="20"/>
        </w:rPr>
        <w:t xml:space="preserve">ust. 1 pkt 1 </w:t>
      </w:r>
      <w:r w:rsidRPr="00CF3D86">
        <w:rPr>
          <w:rFonts w:ascii="Arial Nova" w:hAnsi="Arial Nova" w:cs="Arial"/>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33C4C9E" w14:textId="77777777" w:rsidR="00653EC9" w:rsidRPr="00CF3D86" w:rsidRDefault="00653EC9">
      <w:pPr>
        <w:pStyle w:val="Teksttreci0"/>
        <w:numPr>
          <w:ilvl w:val="0"/>
          <w:numId w:val="68"/>
        </w:numPr>
        <w:shd w:val="clear" w:color="auto" w:fill="auto"/>
        <w:spacing w:line="276" w:lineRule="auto"/>
        <w:ind w:right="23"/>
        <w:jc w:val="both"/>
        <w:rPr>
          <w:rFonts w:ascii="Arial Nova" w:hAnsi="Arial Nova" w:cs="Arial"/>
          <w:sz w:val="20"/>
        </w:rPr>
      </w:pPr>
      <w:r w:rsidRPr="00CF3D86">
        <w:rPr>
          <w:rFonts w:ascii="Arial Nova" w:hAnsi="Arial Nova" w:cs="Arial"/>
          <w:sz w:val="20"/>
        </w:rPr>
        <w:t xml:space="preserve">podmiotowe środki dowodowe, o których mowa w </w:t>
      </w:r>
      <w:r w:rsidRPr="00CF3D86">
        <w:rPr>
          <w:rFonts w:ascii="Arial Nova" w:hAnsi="Arial Nova" w:cs="Arial"/>
          <w:b/>
          <w:sz w:val="20"/>
        </w:rPr>
        <w:t xml:space="preserve">ust. 3 pkt 1 lit. a -d </w:t>
      </w:r>
      <w:r w:rsidRPr="00CF3D86">
        <w:rPr>
          <w:rFonts w:ascii="Arial Nova" w:hAnsi="Arial Nova" w:cs="Arial"/>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41155"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czyli opatrzonej podpisem kwalifikowanym, </w:t>
      </w:r>
    </w:p>
    <w:p w14:paraId="3329ABBE"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rPr>
        <w:t xml:space="preserve">w </w:t>
      </w:r>
      <w:r w:rsidRPr="00CF3D86">
        <w:rPr>
          <w:rFonts w:ascii="Arial Nova" w:eastAsia="Arial" w:hAnsi="Arial Nova" w:cs="Arial"/>
          <w:color w:val="000000"/>
          <w:sz w:val="20"/>
          <w:szCs w:val="20"/>
        </w:rPr>
        <w:t>przypadku</w:t>
      </w:r>
      <w:r w:rsidRPr="00CF3D86">
        <w:rPr>
          <w:rFonts w:ascii="Arial Nova" w:hAnsi="Arial Nova" w:cs="Arial"/>
          <w:sz w:val="20"/>
          <w:szCs w:val="20"/>
        </w:rPr>
        <w:t xml:space="preserve">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t>
      </w:r>
      <w:r w:rsidRPr="00CF3D86">
        <w:rPr>
          <w:rFonts w:ascii="Arial Nova" w:hAnsi="Arial Nova" w:cs="Arial"/>
          <w:i/>
          <w:iCs/>
          <w:sz w:val="20"/>
          <w:szCs w:val="20"/>
        </w:rPr>
        <w:t>dokumentami potwierdzającymi umocowanie do reprezentowania</w:t>
      </w:r>
      <w:r w:rsidRPr="00CF3D86">
        <w:rPr>
          <w:rFonts w:ascii="Arial Nova" w:hAnsi="Arial Nova" w:cs="Arial"/>
          <w:sz w:val="20"/>
          <w:szCs w:val="20"/>
        </w:rPr>
        <w:t>”, zostały wystawione przez upoważnione podmioty inne niż wykonawca, wykonawca wspólnie ubiegający się o udzielenie zamówienia, podmiot udostępniający zasoby lub podwykonawca, zwane dalej „</w:t>
      </w:r>
      <w:r w:rsidRPr="00CF3D86">
        <w:rPr>
          <w:rFonts w:ascii="Arial Nova" w:hAnsi="Arial Nova" w:cs="Arial"/>
          <w:i/>
          <w:iCs/>
          <w:sz w:val="20"/>
          <w:szCs w:val="20"/>
        </w:rPr>
        <w:t>upoważnionymi podmiotami</w:t>
      </w:r>
      <w:r w:rsidRPr="00CF3D86">
        <w:rPr>
          <w:rFonts w:ascii="Arial Nova" w:hAnsi="Arial Nova" w:cs="Arial"/>
          <w:sz w:val="20"/>
          <w:szCs w:val="20"/>
        </w:rPr>
        <w:t xml:space="preserve">”, jako dokument elektroniczny, przekazuje się ten dokument, </w:t>
      </w:r>
    </w:p>
    <w:p w14:paraId="60AE64E6"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eastAsia="Arial" w:hAnsi="Arial Nova" w:cs="Arial"/>
          <w:color w:val="000000"/>
          <w:sz w:val="20"/>
          <w:szCs w:val="20"/>
        </w:rPr>
        <w:t xml:space="preserve">W przypadku, gdy dokumenty i oświadczenia, o których mowa w </w:t>
      </w:r>
      <w:r w:rsidRPr="00CF3D86">
        <w:rPr>
          <w:rFonts w:ascii="Arial Nova" w:eastAsia="Arial" w:hAnsi="Arial Nova" w:cs="Arial"/>
          <w:b/>
          <w:bCs/>
          <w:color w:val="000000"/>
          <w:sz w:val="20"/>
          <w:szCs w:val="20"/>
        </w:rPr>
        <w:t>pkt 6</w:t>
      </w:r>
      <w:r w:rsidRPr="00CF3D86">
        <w:rPr>
          <w:rFonts w:ascii="Arial Nova" w:eastAsia="Arial" w:hAnsi="Arial Nova" w:cs="Arial"/>
          <w:color w:val="000000"/>
          <w:sz w:val="20"/>
          <w:szCs w:val="20"/>
        </w:rPr>
        <w:t>, zostały wystawione przez upoważnione podmioty jako dokument w postaci papierowej, przekazuje się cyfrowe odwzorowanie tego dokumentu opatrzone kwalifikowanym podpisem elektronicznym (czyli opatrzone podpisem kwalifikowanym) poświadczające zgodność cyfrowego odwzorowania z dokumentem w postaci papierowej,</w:t>
      </w:r>
    </w:p>
    <w:p w14:paraId="1D61B355" w14:textId="77777777" w:rsidR="00653EC9" w:rsidRPr="00CF3D86" w:rsidRDefault="00653EC9">
      <w:pPr>
        <w:pStyle w:val="Akapitzlist10"/>
        <w:numPr>
          <w:ilvl w:val="0"/>
          <w:numId w:val="38"/>
        </w:numPr>
        <w:spacing w:before="0" w:after="0" w:line="269" w:lineRule="auto"/>
        <w:contextualSpacing/>
        <w:jc w:val="both"/>
        <w:rPr>
          <w:rFonts w:ascii="Arial Nova" w:eastAsia="Arial" w:hAnsi="Arial Nova" w:cs="Arial"/>
          <w:color w:val="000000"/>
          <w:sz w:val="20"/>
          <w:szCs w:val="20"/>
        </w:rPr>
      </w:pPr>
      <w:r w:rsidRPr="00CF3D86">
        <w:rPr>
          <w:rFonts w:ascii="Arial Nova" w:eastAsia="Arial" w:hAnsi="Arial Nova" w:cs="Arial"/>
          <w:color w:val="000000"/>
          <w:sz w:val="20"/>
          <w:szCs w:val="20"/>
        </w:rPr>
        <w:t xml:space="preserve">Poświadczenia zgodności cyfrowego odwzorowania z dokumentem w postaci papierowej, o którym mowa w </w:t>
      </w:r>
      <w:r w:rsidRPr="00CF3D86">
        <w:rPr>
          <w:rFonts w:ascii="Arial Nova" w:eastAsia="Arial" w:hAnsi="Arial Nova" w:cs="Arial"/>
          <w:b/>
          <w:bCs/>
          <w:color w:val="000000"/>
          <w:sz w:val="20"/>
          <w:szCs w:val="20"/>
        </w:rPr>
        <w:t>pkt 7</w:t>
      </w:r>
      <w:r w:rsidRPr="00CF3D86">
        <w:rPr>
          <w:rFonts w:ascii="Arial Nova" w:eastAsia="Arial" w:hAnsi="Arial Nova" w:cs="Arial"/>
          <w:color w:val="000000"/>
          <w:sz w:val="20"/>
          <w:szCs w:val="20"/>
        </w:rPr>
        <w:t xml:space="preserve"> dokonuje w przypadku</w:t>
      </w:r>
      <w:r w:rsidRPr="00CF3D86">
        <w:rPr>
          <w:rStyle w:val="Odwoanieprzypisudolnego"/>
          <w:rFonts w:ascii="Arial Nova" w:eastAsia="Arial" w:hAnsi="Arial Nova" w:cs="Arial"/>
          <w:color w:val="000000"/>
          <w:sz w:val="20"/>
          <w:szCs w:val="20"/>
        </w:rPr>
        <w:footnoteReference w:id="13"/>
      </w:r>
      <w:r w:rsidRPr="00CF3D86">
        <w:rPr>
          <w:rFonts w:ascii="Arial Nova" w:eastAsia="Arial" w:hAnsi="Arial Nova" w:cs="Arial"/>
          <w:color w:val="000000"/>
          <w:sz w:val="20"/>
          <w:szCs w:val="20"/>
        </w:rPr>
        <w:t>:</w:t>
      </w:r>
    </w:p>
    <w:p w14:paraId="48298D4F" w14:textId="77777777" w:rsidR="00653EC9" w:rsidRPr="00CF3D86" w:rsidRDefault="00653EC9">
      <w:pPr>
        <w:pStyle w:val="Teksttreci0"/>
        <w:numPr>
          <w:ilvl w:val="0"/>
          <w:numId w:val="69"/>
        </w:numPr>
        <w:shd w:val="clear" w:color="auto" w:fill="auto"/>
        <w:spacing w:line="276" w:lineRule="auto"/>
        <w:ind w:right="23"/>
        <w:jc w:val="both"/>
        <w:rPr>
          <w:rFonts w:ascii="Arial Nova" w:eastAsia="Arial" w:hAnsi="Arial Nova" w:cs="Arial"/>
          <w:sz w:val="20"/>
          <w:lang w:eastAsia="en-US" w:bidi="en-US"/>
        </w:rPr>
      </w:pPr>
      <w:r w:rsidRPr="00CF3D86">
        <w:rPr>
          <w:rFonts w:ascii="Arial Nova" w:eastAsia="Arial" w:hAnsi="Arial Nova" w:cs="Arial"/>
          <w:sz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D1EE9D6" w14:textId="77777777" w:rsidR="00653EC9" w:rsidRPr="00CF3D86" w:rsidRDefault="00653EC9">
      <w:pPr>
        <w:pStyle w:val="Teksttreci0"/>
        <w:numPr>
          <w:ilvl w:val="0"/>
          <w:numId w:val="69"/>
        </w:numPr>
        <w:shd w:val="clear" w:color="auto" w:fill="auto"/>
        <w:spacing w:line="276" w:lineRule="auto"/>
        <w:ind w:right="23"/>
        <w:jc w:val="both"/>
        <w:rPr>
          <w:rFonts w:ascii="Arial Nova" w:eastAsia="Arial" w:hAnsi="Arial Nova" w:cs="Arial"/>
          <w:sz w:val="20"/>
          <w:lang w:eastAsia="en-US" w:bidi="en-US"/>
        </w:rPr>
      </w:pPr>
      <w:r w:rsidRPr="00CF3D86">
        <w:rPr>
          <w:rFonts w:ascii="Arial Nova" w:eastAsia="Arial" w:hAnsi="Arial Nova" w:cs="Arial"/>
          <w:sz w:val="20"/>
          <w:lang w:eastAsia="en-US" w:bidi="en-US"/>
        </w:rPr>
        <w:t>przedmiotowych środków dowodowych – odpowiednio wykonawca lub wykonawca wspólnie ubiegający się o udzielenie zamówienia;</w:t>
      </w:r>
    </w:p>
    <w:p w14:paraId="25FDA44A" w14:textId="77777777" w:rsidR="00653EC9" w:rsidRPr="00CF3D86" w:rsidRDefault="00653EC9">
      <w:pPr>
        <w:pStyle w:val="Teksttreci0"/>
        <w:numPr>
          <w:ilvl w:val="0"/>
          <w:numId w:val="69"/>
        </w:numPr>
        <w:shd w:val="clear" w:color="auto" w:fill="auto"/>
        <w:spacing w:line="276" w:lineRule="auto"/>
        <w:ind w:right="23"/>
        <w:jc w:val="both"/>
        <w:rPr>
          <w:rFonts w:ascii="Arial Nova" w:hAnsi="Arial Nova" w:cs="Arial"/>
          <w:sz w:val="20"/>
          <w:lang w:eastAsia="en-US" w:bidi="en-US"/>
        </w:rPr>
      </w:pPr>
      <w:r w:rsidRPr="00CF3D86">
        <w:rPr>
          <w:rFonts w:ascii="Arial Nova" w:eastAsia="Arial" w:hAnsi="Arial Nova" w:cs="Arial"/>
          <w:sz w:val="20"/>
          <w:lang w:eastAsia="en-US" w:bidi="en-US"/>
        </w:rPr>
        <w:t>innych dokumentów – odpowiednio wykonawca lub wykonawca wspólnie ubiegający się o udzielenie zamówienia, w zakresie dokumentów, które każdego z nich dotyczą</w:t>
      </w:r>
      <w:r w:rsidRPr="00CF3D86">
        <w:rPr>
          <w:rFonts w:ascii="Arial Nova" w:hAnsi="Arial Nova" w:cs="Arial"/>
          <w:sz w:val="20"/>
        </w:rPr>
        <w:t xml:space="preserve">, </w:t>
      </w:r>
    </w:p>
    <w:p w14:paraId="0E9473F1" w14:textId="77777777" w:rsidR="00653EC9" w:rsidRPr="00CF3D86" w:rsidRDefault="00653EC9">
      <w:pPr>
        <w:pStyle w:val="Akapitzlist10"/>
        <w:numPr>
          <w:ilvl w:val="0"/>
          <w:numId w:val="38"/>
        </w:numPr>
        <w:spacing w:before="0" w:after="0" w:line="269" w:lineRule="auto"/>
        <w:contextualSpacing/>
        <w:jc w:val="both"/>
        <w:rPr>
          <w:rFonts w:ascii="Arial Nova" w:eastAsia="Arial" w:hAnsi="Arial Nova" w:cs="Arial"/>
          <w:color w:val="000000"/>
          <w:sz w:val="20"/>
          <w:szCs w:val="20"/>
        </w:rPr>
      </w:pPr>
      <w:r w:rsidRPr="00CF3D86">
        <w:rPr>
          <w:rFonts w:ascii="Arial Nova" w:eastAsia="Arial" w:hAnsi="Arial Nova" w:cs="Arial"/>
          <w:color w:val="000000"/>
          <w:sz w:val="20"/>
          <w:szCs w:val="20"/>
        </w:rPr>
        <w:t xml:space="preserve">podmiotowe środki dowodowe, w tym oświadczenie, o którym mowa w </w:t>
      </w:r>
      <w:hyperlink r:id="rId20" w:anchor="/document/18903829?unitId=art(117)ust(4)&amp;cm=DOCUMENT" w:history="1">
        <w:r w:rsidRPr="00CF3D86">
          <w:rPr>
            <w:rFonts w:ascii="Arial Nova" w:eastAsia="Arial" w:hAnsi="Arial Nova" w:cs="Arial"/>
            <w:color w:val="000000"/>
            <w:sz w:val="20"/>
            <w:szCs w:val="20"/>
          </w:rPr>
          <w:t>art. 117 ust. 4</w:t>
        </w:r>
      </w:hyperlink>
      <w:r w:rsidRPr="00CF3D86">
        <w:rPr>
          <w:rFonts w:ascii="Arial Nova" w:eastAsia="Arial" w:hAnsi="Arial Nova" w:cs="Arial"/>
          <w:color w:val="000000"/>
          <w:sz w:val="20"/>
          <w:szCs w:val="20"/>
        </w:rPr>
        <w:t xml:space="preserve"> ustawy Pzp, oraz zobowiązanie podmiotu udostępniającego zasoby, przedmiotowe środki dowodowe, </w:t>
      </w:r>
      <w:r w:rsidRPr="00CF3D86">
        <w:rPr>
          <w:rFonts w:ascii="Arial Nova" w:eastAsia="Arial" w:hAnsi="Arial Nova" w:cs="Arial"/>
          <w:color w:val="000000"/>
          <w:sz w:val="20"/>
          <w:szCs w:val="20"/>
          <w:u w:val="single"/>
        </w:rPr>
        <w:t>niewystawione przez upoważnione podmioty, oraz pełnomocnictwo</w:t>
      </w:r>
      <w:r w:rsidRPr="00CF3D86">
        <w:rPr>
          <w:rFonts w:ascii="Arial Nova" w:eastAsia="Arial" w:hAnsi="Arial Nova" w:cs="Arial"/>
          <w:color w:val="000000"/>
          <w:sz w:val="20"/>
          <w:szCs w:val="20"/>
        </w:rPr>
        <w:t xml:space="preserve"> przekazuje się w postaci elektronicznej i opatruje się kwalifikowanym podpisem elektronicznym, </w:t>
      </w:r>
    </w:p>
    <w:p w14:paraId="70309BD8"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rPr>
        <w:t xml:space="preserve">w przypadku gdy dokumenty i oświadczenia, o których mowa w </w:t>
      </w:r>
      <w:r w:rsidRPr="00CF3D86">
        <w:rPr>
          <w:rFonts w:ascii="Arial Nova" w:hAnsi="Arial Nova" w:cs="Arial"/>
          <w:b/>
          <w:bCs/>
          <w:sz w:val="20"/>
          <w:szCs w:val="20"/>
        </w:rPr>
        <w:t>pkt 9</w:t>
      </w:r>
      <w:r w:rsidRPr="00CF3D86">
        <w:rPr>
          <w:rFonts w:ascii="Arial Nova" w:hAnsi="Arial Nova" w:cs="Arial"/>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13D7AF9F"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rPr>
        <w:t xml:space="preserve">poświadczenia zgodności cyfrowego odwzorowania z dokumentem w postaci papierowej, o którym mowa </w:t>
      </w:r>
      <w:r w:rsidRPr="00CF3D86">
        <w:rPr>
          <w:rFonts w:ascii="Arial Nova" w:hAnsi="Arial Nova" w:cs="Arial"/>
          <w:b/>
          <w:bCs/>
          <w:sz w:val="20"/>
          <w:szCs w:val="20"/>
        </w:rPr>
        <w:t>w pkt 10</w:t>
      </w:r>
      <w:r w:rsidRPr="00CF3D86">
        <w:rPr>
          <w:rFonts w:ascii="Arial Nova" w:hAnsi="Arial Nova" w:cs="Arial"/>
          <w:sz w:val="20"/>
          <w:szCs w:val="20"/>
        </w:rPr>
        <w:t>, dokonuje w przypadku:</w:t>
      </w:r>
    </w:p>
    <w:p w14:paraId="54792DDE" w14:textId="77777777" w:rsidR="00653EC9" w:rsidRPr="00CF3D86" w:rsidRDefault="00653EC9">
      <w:pPr>
        <w:pStyle w:val="Teksttreci0"/>
        <w:numPr>
          <w:ilvl w:val="0"/>
          <w:numId w:val="70"/>
        </w:numPr>
        <w:shd w:val="clear" w:color="auto" w:fill="auto"/>
        <w:spacing w:line="276" w:lineRule="auto"/>
        <w:ind w:right="23"/>
        <w:jc w:val="both"/>
        <w:rPr>
          <w:rFonts w:ascii="Arial Nova" w:eastAsia="Arial" w:hAnsi="Arial Nova" w:cs="Arial"/>
          <w:sz w:val="20"/>
          <w:lang w:eastAsia="en-US" w:bidi="en-US"/>
        </w:rPr>
      </w:pPr>
      <w:r w:rsidRPr="00CF3D86">
        <w:rPr>
          <w:rFonts w:ascii="Arial Nova" w:eastAsia="Arial" w:hAnsi="Arial Nova" w:cs="Arial"/>
          <w:sz w:val="20"/>
          <w:lang w:eastAsia="en-US" w:bidi="en-US"/>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47E185F3" w14:textId="77777777" w:rsidR="00653EC9" w:rsidRPr="00CF3D86" w:rsidRDefault="00653EC9">
      <w:pPr>
        <w:pStyle w:val="Teksttreci0"/>
        <w:numPr>
          <w:ilvl w:val="0"/>
          <w:numId w:val="70"/>
        </w:numPr>
        <w:shd w:val="clear" w:color="auto" w:fill="auto"/>
        <w:spacing w:line="276" w:lineRule="auto"/>
        <w:ind w:right="23"/>
        <w:jc w:val="both"/>
        <w:rPr>
          <w:rFonts w:ascii="Arial Nova" w:eastAsia="Arial" w:hAnsi="Arial Nova" w:cs="Arial"/>
          <w:sz w:val="20"/>
          <w:lang w:eastAsia="en-US" w:bidi="en-US"/>
        </w:rPr>
      </w:pPr>
      <w:r w:rsidRPr="00CF3D86">
        <w:rPr>
          <w:rFonts w:ascii="Arial Nova" w:eastAsia="Arial" w:hAnsi="Arial Nova" w:cs="Arial"/>
          <w:sz w:val="20"/>
          <w:lang w:eastAsia="en-US" w:bidi="en-US"/>
        </w:rPr>
        <w:t>przedmiotowego środka dowodowego, oświadczenia, o którym mowa w art. 117 ust. 4 ustawy Pzp, lub zobowiązania podmiotu udostępniającego zasoby - odpowiednio wykonawca lub wykonawca wspólnie ubiegający się o udzielenie zamówienia;</w:t>
      </w:r>
    </w:p>
    <w:p w14:paraId="31DC8F20" w14:textId="77777777" w:rsidR="00653EC9" w:rsidRPr="00CF3D86" w:rsidRDefault="00653EC9">
      <w:pPr>
        <w:pStyle w:val="Teksttreci0"/>
        <w:numPr>
          <w:ilvl w:val="0"/>
          <w:numId w:val="70"/>
        </w:numPr>
        <w:shd w:val="clear" w:color="auto" w:fill="auto"/>
        <w:spacing w:line="276" w:lineRule="auto"/>
        <w:ind w:right="23"/>
        <w:jc w:val="both"/>
        <w:rPr>
          <w:rFonts w:ascii="Arial Nova" w:eastAsia="Arial" w:hAnsi="Arial Nova" w:cs="Arial"/>
          <w:sz w:val="20"/>
          <w:lang w:eastAsia="en-US" w:bidi="en-US"/>
        </w:rPr>
      </w:pPr>
      <w:r w:rsidRPr="00CF3D86">
        <w:rPr>
          <w:rFonts w:ascii="Arial Nova" w:eastAsia="Arial" w:hAnsi="Arial Nova" w:cs="Arial"/>
          <w:sz w:val="20"/>
          <w:lang w:eastAsia="en-US" w:bidi="en-US"/>
        </w:rPr>
        <w:t>pełnomocnictwa – mocodawca,</w:t>
      </w:r>
    </w:p>
    <w:p w14:paraId="756B7BEA" w14:textId="77777777" w:rsidR="00653EC9" w:rsidRPr="00CF3D86" w:rsidRDefault="00653EC9">
      <w:pPr>
        <w:pStyle w:val="Akapitzlist10"/>
        <w:numPr>
          <w:ilvl w:val="0"/>
          <w:numId w:val="38"/>
        </w:numPr>
        <w:spacing w:before="0" w:after="0" w:line="269" w:lineRule="auto"/>
        <w:contextualSpacing/>
        <w:jc w:val="both"/>
        <w:rPr>
          <w:rFonts w:ascii="Arial Nova" w:eastAsia="Arial" w:hAnsi="Arial Nova" w:cs="Arial"/>
          <w:color w:val="000000"/>
          <w:sz w:val="20"/>
          <w:szCs w:val="20"/>
        </w:rPr>
      </w:pPr>
      <w:r w:rsidRPr="00CF3D86">
        <w:rPr>
          <w:rFonts w:ascii="Arial Nova" w:hAnsi="Arial Nova" w:cs="Arial"/>
          <w:sz w:val="20"/>
          <w:szCs w:val="20"/>
        </w:rPr>
        <w:t xml:space="preserve">poświadczenia zgodności cyfrowego odwzorowania z dokumentem w postaci papierowej, o którym mowa w pkt </w:t>
      </w:r>
      <w:r w:rsidRPr="00CF3D86">
        <w:rPr>
          <w:rFonts w:ascii="Arial Nova" w:hAnsi="Arial Nova" w:cs="Arial"/>
          <w:b/>
          <w:bCs/>
          <w:sz w:val="20"/>
          <w:szCs w:val="20"/>
        </w:rPr>
        <w:t>8 i 11</w:t>
      </w:r>
      <w:r w:rsidRPr="00CF3D86">
        <w:rPr>
          <w:rFonts w:ascii="Arial Nova" w:hAnsi="Arial Nova" w:cs="Arial"/>
          <w:sz w:val="20"/>
          <w:szCs w:val="20"/>
        </w:rPr>
        <w:t xml:space="preserve">, może dokonać również notariusz, </w:t>
      </w:r>
    </w:p>
    <w:p w14:paraId="377DB02D" w14:textId="77777777" w:rsidR="00653EC9" w:rsidRPr="00CF3D86" w:rsidRDefault="00653EC9">
      <w:pPr>
        <w:pStyle w:val="Akapitzlist10"/>
        <w:numPr>
          <w:ilvl w:val="0"/>
          <w:numId w:val="38"/>
        </w:numPr>
        <w:spacing w:before="0" w:after="0" w:line="269" w:lineRule="auto"/>
        <w:contextualSpacing/>
        <w:jc w:val="both"/>
        <w:rPr>
          <w:rFonts w:ascii="Arial Nova" w:eastAsia="Arial" w:hAnsi="Arial Nova" w:cs="Arial"/>
          <w:color w:val="000000"/>
          <w:sz w:val="20"/>
          <w:szCs w:val="20"/>
        </w:rPr>
      </w:pPr>
      <w:r w:rsidRPr="00CF3D86">
        <w:rPr>
          <w:rFonts w:ascii="Arial Nova" w:hAnsi="Arial Nova" w:cs="Arial"/>
          <w:sz w:val="20"/>
          <w:szCs w:val="20"/>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118 ustawy Pzp, albo przez podwykonawcę jest równoznaczne z poświadczeniem elektronicznej kopii dokumentu lub oświadczenia za zgodność z oryginałem, </w:t>
      </w:r>
    </w:p>
    <w:p w14:paraId="6BDC850A" w14:textId="77777777" w:rsidR="00653EC9"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rPr>
        <w:t xml:space="preserve">przez cyfrowe odwzorowanie, o którym mowa w </w:t>
      </w:r>
      <w:r w:rsidRPr="00CF3D86">
        <w:rPr>
          <w:rFonts w:ascii="Arial Nova" w:hAnsi="Arial Nova" w:cs="Arial"/>
          <w:b/>
          <w:bCs/>
          <w:sz w:val="20"/>
          <w:szCs w:val="20"/>
        </w:rPr>
        <w:t>pkt 7-8, 10-11, 12,</w:t>
      </w:r>
      <w:r w:rsidRPr="00CF3D86">
        <w:rPr>
          <w:rFonts w:ascii="Arial Nova" w:hAnsi="Arial Nova" w:cs="Arial"/>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p>
    <w:p w14:paraId="05E8B08B" w14:textId="77777777" w:rsidR="00653EC9" w:rsidRPr="00CF3D86" w:rsidRDefault="00653EC9">
      <w:pPr>
        <w:pStyle w:val="Akapitzlist10"/>
        <w:numPr>
          <w:ilvl w:val="0"/>
          <w:numId w:val="38"/>
        </w:numPr>
        <w:spacing w:before="0" w:after="0" w:line="269" w:lineRule="auto"/>
        <w:contextualSpacing/>
        <w:jc w:val="both"/>
        <w:rPr>
          <w:rFonts w:ascii="Arial Nova" w:eastAsia="Arial" w:hAnsi="Arial Nova" w:cs="Arial"/>
          <w:b/>
          <w:bCs/>
          <w:color w:val="000000"/>
          <w:sz w:val="20"/>
          <w:szCs w:val="20"/>
          <w:u w:val="single"/>
        </w:rPr>
      </w:pPr>
      <w:r w:rsidRPr="00CF3D86">
        <w:rPr>
          <w:rFonts w:ascii="Arial Nova" w:eastAsia="Arial" w:hAnsi="Arial Nova" w:cs="Arial"/>
          <w:color w:val="000000"/>
          <w:sz w:val="20"/>
          <w:szCs w:val="20"/>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w:t>
      </w:r>
      <w:r w:rsidRPr="00CF3D86">
        <w:rPr>
          <w:rFonts w:ascii="Arial Nova" w:eastAsia="Arial" w:hAnsi="Arial Nova" w:cs="Arial"/>
          <w:color w:val="000000"/>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4AC98B27" w14:textId="77777777" w:rsidR="00653EC9" w:rsidRPr="00CF3D86" w:rsidRDefault="00653EC9">
      <w:pPr>
        <w:pStyle w:val="Akapitzlist10"/>
        <w:numPr>
          <w:ilvl w:val="0"/>
          <w:numId w:val="38"/>
        </w:numPr>
        <w:spacing w:before="0" w:after="0" w:line="269" w:lineRule="auto"/>
        <w:contextualSpacing/>
        <w:jc w:val="both"/>
        <w:rPr>
          <w:rFonts w:ascii="Arial Nova" w:eastAsia="Arial" w:hAnsi="Arial Nova" w:cs="Arial"/>
          <w:color w:val="000000"/>
          <w:sz w:val="20"/>
          <w:szCs w:val="20"/>
        </w:rPr>
      </w:pPr>
      <w:r w:rsidRPr="00CF3D86">
        <w:rPr>
          <w:rFonts w:ascii="Arial Nova" w:hAnsi="Arial Nova" w:cs="Arial"/>
          <w:sz w:val="20"/>
          <w:szCs w:val="20"/>
        </w:rPr>
        <w:t xml:space="preserve">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 </w:t>
      </w:r>
    </w:p>
    <w:p w14:paraId="30EC3C06" w14:textId="77777777" w:rsidR="00653EC9" w:rsidRPr="00CF3D86" w:rsidRDefault="00653EC9">
      <w:pPr>
        <w:pStyle w:val="Akapitzlist10"/>
        <w:numPr>
          <w:ilvl w:val="0"/>
          <w:numId w:val="38"/>
        </w:numPr>
        <w:spacing w:before="0" w:after="0" w:line="269" w:lineRule="auto"/>
        <w:contextualSpacing/>
        <w:jc w:val="both"/>
        <w:rPr>
          <w:rFonts w:ascii="Arial Nova" w:eastAsia="Arial" w:hAnsi="Arial Nova" w:cs="Arial"/>
          <w:color w:val="000000"/>
          <w:sz w:val="20"/>
          <w:szCs w:val="20"/>
        </w:rPr>
      </w:pPr>
      <w:r w:rsidRPr="00CF3D86">
        <w:rPr>
          <w:rFonts w:ascii="Arial Nova" w:hAnsi="Arial Nova" w:cs="Arial"/>
          <w:sz w:val="20"/>
          <w:szCs w:val="20"/>
        </w:rPr>
        <w:t>Dokumenty elektroniczne w postępowaniu spełniają łącznie następujące wymagania:</w:t>
      </w:r>
    </w:p>
    <w:p w14:paraId="71C77863" w14:textId="77777777" w:rsidR="00653EC9" w:rsidRPr="00CF3D86" w:rsidRDefault="00653EC9">
      <w:pPr>
        <w:pStyle w:val="Teksttreci0"/>
        <w:numPr>
          <w:ilvl w:val="0"/>
          <w:numId w:val="71"/>
        </w:numPr>
        <w:shd w:val="clear" w:color="auto" w:fill="auto"/>
        <w:spacing w:line="276" w:lineRule="auto"/>
        <w:ind w:right="23"/>
        <w:jc w:val="both"/>
        <w:rPr>
          <w:rFonts w:ascii="Arial Nova" w:eastAsia="Arial" w:hAnsi="Arial Nova" w:cs="Arial"/>
          <w:sz w:val="20"/>
          <w:lang w:eastAsia="en-US" w:bidi="en-US"/>
        </w:rPr>
      </w:pPr>
      <w:r w:rsidRPr="00CF3D86">
        <w:rPr>
          <w:rFonts w:ascii="Arial Nova" w:eastAsia="Arial" w:hAnsi="Arial Nova" w:cs="Arial"/>
          <w:sz w:val="20"/>
          <w:lang w:eastAsia="en-US" w:bidi="en-US"/>
        </w:rPr>
        <w:t>są utrwalone w sposób umożliwiający ich wielokrotne odczytanie, zapisanie i powielenie, a także przekazanie przy użyciu środków komunikacji elektronicznej lub na informatycznym nośniku danych;</w:t>
      </w:r>
    </w:p>
    <w:p w14:paraId="0C624F60" w14:textId="77777777" w:rsidR="00653EC9" w:rsidRPr="00CF3D86" w:rsidRDefault="00653EC9">
      <w:pPr>
        <w:pStyle w:val="Teksttreci0"/>
        <w:numPr>
          <w:ilvl w:val="0"/>
          <w:numId w:val="71"/>
        </w:numPr>
        <w:shd w:val="clear" w:color="auto" w:fill="auto"/>
        <w:spacing w:line="276" w:lineRule="auto"/>
        <w:ind w:right="23"/>
        <w:jc w:val="both"/>
        <w:rPr>
          <w:rFonts w:ascii="Arial Nova" w:eastAsia="Arial" w:hAnsi="Arial Nova" w:cs="Arial"/>
          <w:sz w:val="20"/>
          <w:lang w:eastAsia="en-US" w:bidi="en-US"/>
        </w:rPr>
      </w:pPr>
      <w:r w:rsidRPr="00CF3D86">
        <w:rPr>
          <w:rFonts w:ascii="Arial Nova" w:eastAsia="Arial" w:hAnsi="Arial Nova" w:cs="Arial"/>
          <w:sz w:val="20"/>
          <w:lang w:eastAsia="en-US" w:bidi="en-US"/>
        </w:rPr>
        <w:t>umożliwiają prezentację treści w postaci elektronicznej, w szczególności przez wyświetlenie tej treści na monitorze ekranowym;</w:t>
      </w:r>
    </w:p>
    <w:p w14:paraId="328BCE72" w14:textId="77777777" w:rsidR="00653EC9" w:rsidRPr="00CF3D86" w:rsidRDefault="00653EC9">
      <w:pPr>
        <w:pStyle w:val="Teksttreci0"/>
        <w:numPr>
          <w:ilvl w:val="0"/>
          <w:numId w:val="71"/>
        </w:numPr>
        <w:shd w:val="clear" w:color="auto" w:fill="auto"/>
        <w:spacing w:line="276" w:lineRule="auto"/>
        <w:ind w:right="23"/>
        <w:jc w:val="both"/>
        <w:rPr>
          <w:rFonts w:ascii="Arial Nova" w:eastAsia="Arial" w:hAnsi="Arial Nova" w:cs="Arial"/>
          <w:sz w:val="20"/>
          <w:lang w:eastAsia="en-US" w:bidi="en-US"/>
        </w:rPr>
      </w:pPr>
      <w:r w:rsidRPr="00CF3D86">
        <w:rPr>
          <w:rFonts w:ascii="Arial Nova" w:eastAsia="Arial" w:hAnsi="Arial Nova" w:cs="Arial"/>
          <w:sz w:val="20"/>
          <w:lang w:eastAsia="en-US" w:bidi="en-US"/>
        </w:rPr>
        <w:t>umożliwiają prezentację treści w postaci papierowej, w szczególności za pomocą wydruku;</w:t>
      </w:r>
    </w:p>
    <w:p w14:paraId="387BCA93" w14:textId="77777777" w:rsidR="00653EC9" w:rsidRPr="00CF3D86" w:rsidRDefault="00653EC9">
      <w:pPr>
        <w:pStyle w:val="Teksttreci0"/>
        <w:numPr>
          <w:ilvl w:val="0"/>
          <w:numId w:val="71"/>
        </w:numPr>
        <w:shd w:val="clear" w:color="auto" w:fill="auto"/>
        <w:spacing w:line="276" w:lineRule="auto"/>
        <w:ind w:right="23"/>
        <w:jc w:val="both"/>
        <w:rPr>
          <w:rFonts w:ascii="Arial Nova" w:eastAsia="Arial" w:hAnsi="Arial Nova" w:cs="Arial"/>
          <w:sz w:val="20"/>
          <w:lang w:eastAsia="en-US" w:bidi="en-US"/>
        </w:rPr>
      </w:pPr>
      <w:r w:rsidRPr="00CF3D86">
        <w:rPr>
          <w:rFonts w:ascii="Arial Nova" w:eastAsia="Arial" w:hAnsi="Arial Nova" w:cs="Arial"/>
          <w:sz w:val="20"/>
          <w:lang w:eastAsia="en-US" w:bidi="en-US"/>
        </w:rPr>
        <w:t>zawierają dane w układzie niepozostawiającym wątpliwości co do treści i kontekstu zapisanych informacji.</w:t>
      </w:r>
    </w:p>
    <w:p w14:paraId="3B9E58FF" w14:textId="0017371B" w:rsidR="005B52DE" w:rsidRPr="00CF3D86" w:rsidRDefault="00653EC9">
      <w:pPr>
        <w:pStyle w:val="Akapitzlist10"/>
        <w:numPr>
          <w:ilvl w:val="0"/>
          <w:numId w:val="38"/>
        </w:numPr>
        <w:spacing w:before="0" w:after="0" w:line="269" w:lineRule="auto"/>
        <w:contextualSpacing/>
        <w:jc w:val="both"/>
        <w:rPr>
          <w:rFonts w:ascii="Arial Nova" w:hAnsi="Arial Nova" w:cs="Arial"/>
          <w:sz w:val="20"/>
          <w:szCs w:val="20"/>
        </w:rPr>
      </w:pPr>
      <w:r w:rsidRPr="00CF3D86">
        <w:rPr>
          <w:rFonts w:ascii="Arial Nova" w:hAnsi="Arial Nova" w:cs="Arial"/>
          <w:sz w:val="20"/>
          <w:szCs w:val="20"/>
        </w:rPr>
        <w:t xml:space="preserve">Pełnomocnictwo – jeżeli dotyczy - musi być załączone do oferty w oryginale w takiej samej formie jak składana oferta tj. w formie elektronicznej podpisane kwalifikowanym podpisem elektronicznym.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mocodawcy. </w:t>
      </w:r>
      <w:r w:rsidRPr="00CF3D86">
        <w:rPr>
          <w:rFonts w:ascii="Arial Nova" w:hAnsi="Arial Nova" w:cs="Arial"/>
          <w:b/>
          <w:sz w:val="20"/>
          <w:szCs w:val="20"/>
        </w:rPr>
        <w:t>Elektroniczna kopia pełnomocnictwa nie może być uwierzytelniona przez upełnomocnionego</w:t>
      </w:r>
      <w:r w:rsidR="005B52DE" w:rsidRPr="00CF3D86">
        <w:rPr>
          <w:rFonts w:ascii="Arial Nova" w:hAnsi="Arial Nova" w:cs="Arial"/>
          <w:sz w:val="20"/>
          <w:szCs w:val="20"/>
        </w:rPr>
        <w:t xml:space="preserve">.  </w:t>
      </w:r>
    </w:p>
    <w:p w14:paraId="0B58CD9B" w14:textId="6C6638EE" w:rsidR="00844A28" w:rsidRPr="00AC6074" w:rsidRDefault="006012C9" w:rsidP="00844A28">
      <w:pPr>
        <w:pStyle w:val="Nagwek1"/>
        <w:ind w:left="672" w:hanging="672"/>
        <w:rPr>
          <w:rFonts w:ascii="Arial Nova" w:hAnsi="Arial Nova" w:cs="Arial"/>
        </w:rPr>
      </w:pPr>
      <w:bookmarkStart w:id="35" w:name="_Toc159499120"/>
      <w:r w:rsidRPr="00AC6074">
        <w:rPr>
          <w:rFonts w:ascii="Arial Nova" w:hAnsi="Arial Nova" w:cs="Arial"/>
        </w:rPr>
        <w:t>I</w:t>
      </w:r>
      <w:r w:rsidR="00844A28" w:rsidRPr="00AC6074">
        <w:rPr>
          <w:rFonts w:ascii="Arial Nova" w:hAnsi="Arial Nova" w:cs="Arial"/>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35"/>
    </w:p>
    <w:p w14:paraId="76F691EC" w14:textId="11604BEB" w:rsidR="00844A28" w:rsidRPr="00AC6074" w:rsidRDefault="00844A28" w:rsidP="00844A28">
      <w:pPr>
        <w:pStyle w:val="Tekstpodstawowy"/>
        <w:spacing w:before="0" w:after="0"/>
        <w:ind w:left="357"/>
        <w:jc w:val="both"/>
        <w:rPr>
          <w:rFonts w:ascii="Arial Nova" w:hAnsi="Arial Nova" w:cs="Calibri"/>
          <w:sz w:val="22"/>
          <w:szCs w:val="22"/>
        </w:rPr>
      </w:pPr>
    </w:p>
    <w:p w14:paraId="5F6BB63C" w14:textId="67C96DC2" w:rsidR="000676A5" w:rsidRPr="00AC6074" w:rsidRDefault="000676A5" w:rsidP="000676A5">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AC6074">
        <w:rPr>
          <w:rFonts w:ascii="Arial Nova" w:hAnsi="Arial Nova" w:cs="Arial"/>
          <w:color w:val="000000"/>
          <w:sz w:val="20"/>
          <w:szCs w:val="20"/>
        </w:rPr>
        <w:t>Dokumentacja postępowania jest i w trakcie postępowania będzie upubliczniana na stronie internetowej</w:t>
      </w:r>
      <w:r w:rsidR="00B4684B" w:rsidRPr="00AC6074">
        <w:rPr>
          <w:rFonts w:ascii="Arial Nova" w:hAnsi="Arial Nova" w:cs="Arial"/>
          <w:color w:val="000000"/>
          <w:sz w:val="20"/>
          <w:szCs w:val="20"/>
        </w:rPr>
        <w:t xml:space="preserve">, o której mowa w </w:t>
      </w:r>
      <w:r w:rsidR="00B4684B" w:rsidRPr="00AC6074">
        <w:rPr>
          <w:rFonts w:ascii="Arial Nova" w:hAnsi="Arial Nova" w:cs="Arial"/>
          <w:b/>
          <w:bCs/>
          <w:color w:val="000000"/>
          <w:sz w:val="20"/>
          <w:szCs w:val="20"/>
        </w:rPr>
        <w:t>§II SWZ</w:t>
      </w:r>
      <w:r w:rsidRPr="00AC6074">
        <w:rPr>
          <w:rFonts w:ascii="Arial Nova" w:hAnsi="Arial Nova" w:cs="Arial"/>
          <w:color w:val="000000"/>
          <w:sz w:val="20"/>
          <w:szCs w:val="20"/>
        </w:rPr>
        <w:t xml:space="preserve"> </w:t>
      </w:r>
      <w:r w:rsidRPr="00AC6074">
        <w:rPr>
          <w:rFonts w:ascii="Arial Nova" w:hAnsi="Arial Nova" w:cs="Arial"/>
          <w:b/>
          <w:bCs/>
          <w:sz w:val="20"/>
          <w:szCs w:val="20"/>
        </w:rPr>
        <w:t xml:space="preserve">i pod nazwą postępowania wskazaną w tytule SWZ. </w:t>
      </w:r>
      <w:r w:rsidRPr="00AC6074">
        <w:rPr>
          <w:rFonts w:ascii="Arial Nova" w:hAnsi="Arial Nova" w:cs="Arial"/>
          <w:color w:val="000000"/>
          <w:sz w:val="20"/>
          <w:szCs w:val="20"/>
        </w:rPr>
        <w:t xml:space="preserve">Portal umożliwia komunikację </w:t>
      </w:r>
      <w:r w:rsidRPr="00AC6074">
        <w:rPr>
          <w:rFonts w:ascii="Arial Nova" w:hAnsi="Arial Nova" w:cs="Arial"/>
          <w:color w:val="000000"/>
          <w:sz w:val="20"/>
          <w:szCs w:val="20"/>
        </w:rPr>
        <w:lastRenderedPageBreak/>
        <w:t>wykonawcy z zamawiającym, w tym złożenie oferty.</w:t>
      </w:r>
      <w:r w:rsidRPr="00AC6074">
        <w:rPr>
          <w:rFonts w:ascii="Arial Nova" w:hAnsi="Arial Nova" w:cs="Arial"/>
          <w:sz w:val="20"/>
          <w:szCs w:val="20"/>
        </w:rPr>
        <w:t xml:space="preserve"> </w:t>
      </w:r>
      <w:r w:rsidRPr="00AC6074">
        <w:rPr>
          <w:rFonts w:ascii="Arial Nova" w:hAnsi="Arial Nova" w:cs="Arial"/>
          <w:color w:val="000000"/>
          <w:sz w:val="20"/>
          <w:szCs w:val="20"/>
        </w:rPr>
        <w:t xml:space="preserve">Komunikacja w postępowaniu prowadzona jest zgodnie z postanowieniami rozporządzenia, o którym mowa w </w:t>
      </w:r>
      <w:r w:rsidRPr="00AC6074">
        <w:rPr>
          <w:rFonts w:ascii="Arial Nova" w:hAnsi="Arial Nova" w:cs="Arial"/>
          <w:b/>
          <w:bCs/>
          <w:color w:val="000000"/>
          <w:sz w:val="20"/>
          <w:szCs w:val="20"/>
        </w:rPr>
        <w:t>ust. 11.</w:t>
      </w:r>
    </w:p>
    <w:p w14:paraId="423B01C7" w14:textId="77777777" w:rsidR="000676A5" w:rsidRPr="00AC6074" w:rsidRDefault="000676A5" w:rsidP="000676A5">
      <w:pPr>
        <w:pStyle w:val="Akapitzlist10"/>
        <w:numPr>
          <w:ilvl w:val="0"/>
          <w:numId w:val="6"/>
        </w:numPr>
        <w:spacing w:before="0" w:after="0" w:line="269" w:lineRule="auto"/>
        <w:ind w:left="357" w:hanging="357"/>
        <w:contextualSpacing/>
        <w:jc w:val="both"/>
        <w:rPr>
          <w:rFonts w:ascii="Arial Nova" w:hAnsi="Arial Nova" w:cs="Arial"/>
          <w:color w:val="000000"/>
          <w:sz w:val="20"/>
          <w:szCs w:val="20"/>
        </w:rPr>
      </w:pPr>
      <w:r w:rsidRPr="00AC6074">
        <w:rPr>
          <w:rFonts w:ascii="Arial Nova" w:hAnsi="Arial Nova" w:cs="Arial"/>
          <w:sz w:val="20"/>
          <w:szCs w:val="20"/>
        </w:rPr>
        <w:t>Komunikacja, w tym składanie ofert, wymiana informacji oraz przekazywanie dokumentów lub oświadczeń między zamawiającym a wykonawcą, z uwzględnieniem wyjątków określonych w ustawie, odbywa się przy użyciu środków komunikacji elektronicznej</w:t>
      </w:r>
      <w:r w:rsidRPr="00AC6074">
        <w:rPr>
          <w:rFonts w:ascii="Arial Nova" w:hAnsi="Arial Nova" w:cs="Arial"/>
          <w:color w:val="000000"/>
          <w:sz w:val="20"/>
          <w:szCs w:val="20"/>
        </w:rPr>
        <w:t xml:space="preserve"> w języku polskim przy użyciu środków komunikacji elektronicznej, w sposób określony w </w:t>
      </w:r>
      <w:r w:rsidRPr="00AC6074">
        <w:rPr>
          <w:rFonts w:ascii="Arial Nova" w:hAnsi="Arial Nova" w:cs="Arial"/>
          <w:b/>
          <w:bCs/>
          <w:color w:val="000000"/>
          <w:sz w:val="20"/>
          <w:szCs w:val="20"/>
        </w:rPr>
        <w:t>ust. 3</w:t>
      </w:r>
      <w:r w:rsidRPr="00AC6074">
        <w:rPr>
          <w:rFonts w:ascii="Arial Nova" w:hAnsi="Arial Nova" w:cs="Arial"/>
          <w:color w:val="000000"/>
          <w:sz w:val="20"/>
          <w:szCs w:val="20"/>
        </w:rPr>
        <w:t>.</w:t>
      </w:r>
    </w:p>
    <w:p w14:paraId="6CBFF952" w14:textId="77777777" w:rsidR="000676A5" w:rsidRPr="00AC6074" w:rsidRDefault="000676A5" w:rsidP="000676A5">
      <w:pPr>
        <w:pStyle w:val="Akapitzlist10"/>
        <w:numPr>
          <w:ilvl w:val="0"/>
          <w:numId w:val="6"/>
        </w:numPr>
        <w:spacing w:before="0" w:after="0" w:line="269" w:lineRule="auto"/>
        <w:ind w:left="357" w:hanging="357"/>
        <w:contextualSpacing/>
        <w:jc w:val="both"/>
        <w:rPr>
          <w:rFonts w:ascii="Arial Nova" w:hAnsi="Arial Nova" w:cs="Arial"/>
          <w:color w:val="000000"/>
          <w:sz w:val="20"/>
          <w:szCs w:val="20"/>
        </w:rPr>
      </w:pPr>
      <w:r w:rsidRPr="00AC6074">
        <w:rPr>
          <w:rFonts w:ascii="Arial Nova" w:hAnsi="Arial Nova" w:cs="Arial"/>
          <w:color w:val="000000"/>
          <w:sz w:val="20"/>
          <w:szCs w:val="20"/>
        </w:rPr>
        <w:t>Korespondencja przy użyciu środków komunikacji elektronicznej możliwa jest w następujący sposób:</w:t>
      </w:r>
    </w:p>
    <w:p w14:paraId="1BCCAA50" w14:textId="77777777" w:rsidR="000676A5" w:rsidRPr="00AC6074" w:rsidRDefault="000676A5" w:rsidP="00AC6074">
      <w:pPr>
        <w:numPr>
          <w:ilvl w:val="1"/>
          <w:numId w:val="56"/>
        </w:numPr>
        <w:autoSpaceDE w:val="0"/>
        <w:autoSpaceDN w:val="0"/>
        <w:adjustRightInd w:val="0"/>
        <w:spacing w:before="0" w:after="0" w:line="240" w:lineRule="auto"/>
        <w:ind w:left="714" w:hanging="357"/>
        <w:jc w:val="both"/>
        <w:rPr>
          <w:rFonts w:ascii="Arial Nova" w:hAnsi="Arial Nova" w:cs="Arial"/>
        </w:rPr>
      </w:pPr>
      <w:r w:rsidRPr="00AC6074">
        <w:rPr>
          <w:rFonts w:ascii="Arial Nova" w:hAnsi="Arial Nova" w:cs="Arial"/>
        </w:rPr>
        <w:t xml:space="preserve">korespondencja przed upływem terminu składania ofert </w:t>
      </w:r>
      <w:r w:rsidRPr="00AC6074">
        <w:rPr>
          <w:rFonts w:ascii="Arial Nova" w:hAnsi="Arial Nova" w:cs="Arial"/>
          <w:i/>
        </w:rPr>
        <w:t>(w szczególności: wnioski o wyjaśnienie treści SWZ / pytania dotyczące postępowania)</w:t>
      </w:r>
      <w:r w:rsidRPr="00AC6074">
        <w:rPr>
          <w:rFonts w:ascii="Arial Nova" w:hAnsi="Arial Nova" w:cs="Arial"/>
        </w:rPr>
        <w:t>:</w:t>
      </w:r>
    </w:p>
    <w:p w14:paraId="15AE8BB8" w14:textId="7824C04A" w:rsidR="000676A5" w:rsidRPr="00AC6074" w:rsidRDefault="00B66E7C" w:rsidP="00AC6074">
      <w:pPr>
        <w:numPr>
          <w:ilvl w:val="2"/>
          <w:numId w:val="56"/>
        </w:numPr>
        <w:autoSpaceDE w:val="0"/>
        <w:autoSpaceDN w:val="0"/>
        <w:adjustRightInd w:val="0"/>
        <w:spacing w:before="0" w:after="0" w:line="240" w:lineRule="auto"/>
        <w:ind w:left="1077" w:hanging="357"/>
        <w:jc w:val="both"/>
        <w:rPr>
          <w:rFonts w:ascii="Arial Nova" w:hAnsi="Arial Nova" w:cs="Arial"/>
        </w:rPr>
      </w:pPr>
      <w:r w:rsidRPr="00B66E7C">
        <w:rPr>
          <w:rFonts w:ascii="Arial Nova" w:hAnsi="Arial Nova" w:cs="Arial"/>
        </w:rPr>
        <w:t>Komunikacja między zamawiającym a wykonawcami odbywa się w języku polskim przy użyciu środków komunikacji elektronicznej: wszelkie wnioski o wyjaśnienie treści SWZ/pytania dotyczące postępowania, dokumenty, oświadczenia, wyjaśnienia należy przekazywać za pośrednictwem Platformy i formularza „Wyślij wiadomość do zamawiającego”. Za datę przekazania (wpływu) przyjmuje się datę ich przesłania za pośrednictwem Platformy poprzez kliknięcie przycisku „Wyślij wiadomość do zamawiającego” po których pojawi się komunikat, że wiadomość została wysłana do zamawiającego</w:t>
      </w:r>
      <w:r w:rsidR="000676A5" w:rsidRPr="00AC6074">
        <w:rPr>
          <w:rFonts w:ascii="Arial Nova" w:hAnsi="Arial Nova" w:cs="Arial"/>
        </w:rPr>
        <w:t xml:space="preserve">, o której mowa </w:t>
      </w:r>
      <w:r w:rsidR="000676A5" w:rsidRPr="00AC6074">
        <w:rPr>
          <w:rFonts w:ascii="Arial Nova" w:hAnsi="Arial Nova" w:cs="Arial"/>
        </w:rPr>
        <w:br/>
        <w:t xml:space="preserve">w </w:t>
      </w:r>
      <w:r w:rsidR="000676A5" w:rsidRPr="00AC6074">
        <w:rPr>
          <w:rFonts w:ascii="Arial Nova" w:hAnsi="Arial Nova" w:cs="Arial"/>
          <w:b/>
          <w:bCs/>
        </w:rPr>
        <w:t>ust. 4 pkt 2</w:t>
      </w:r>
      <w:r w:rsidR="000676A5" w:rsidRPr="00AC6074">
        <w:rPr>
          <w:rFonts w:ascii="Arial Nova" w:hAnsi="Arial Nova" w:cs="Arial"/>
        </w:rPr>
        <w:t>;</w:t>
      </w:r>
    </w:p>
    <w:p w14:paraId="6432BE59" w14:textId="77777777" w:rsidR="000676A5" w:rsidRPr="00AC6074" w:rsidRDefault="000676A5" w:rsidP="00AC6074">
      <w:pPr>
        <w:numPr>
          <w:ilvl w:val="2"/>
          <w:numId w:val="56"/>
        </w:numPr>
        <w:autoSpaceDE w:val="0"/>
        <w:autoSpaceDN w:val="0"/>
        <w:adjustRightInd w:val="0"/>
        <w:spacing w:before="0" w:after="0" w:line="240" w:lineRule="auto"/>
        <w:ind w:left="1077" w:hanging="357"/>
        <w:jc w:val="both"/>
        <w:rPr>
          <w:rFonts w:ascii="Arial Nova" w:hAnsi="Arial Nova" w:cs="Arial"/>
        </w:rPr>
      </w:pPr>
      <w:r w:rsidRPr="00AC6074">
        <w:rPr>
          <w:rFonts w:ascii="Arial Nova" w:hAnsi="Arial Nova" w:cs="Arial"/>
        </w:rPr>
        <w:t xml:space="preserve">bezpośrednio na adres poczty elektronicznej wskazany w </w:t>
      </w:r>
      <w:r w:rsidRPr="00AC6074">
        <w:rPr>
          <w:rFonts w:ascii="Arial Nova" w:hAnsi="Arial Nova" w:cs="Arial"/>
          <w:b/>
          <w:bCs/>
        </w:rPr>
        <w:t>§I ust. 5 SWZ</w:t>
      </w:r>
      <w:r w:rsidRPr="00AC6074">
        <w:rPr>
          <w:rFonts w:ascii="Arial Nova" w:hAnsi="Arial Nova" w:cs="Arial"/>
        </w:rPr>
        <w:t>;</w:t>
      </w:r>
    </w:p>
    <w:p w14:paraId="09BD587E" w14:textId="77777777" w:rsidR="000676A5" w:rsidRPr="00AC6074" w:rsidRDefault="000676A5" w:rsidP="00AC6074">
      <w:pPr>
        <w:numPr>
          <w:ilvl w:val="1"/>
          <w:numId w:val="56"/>
        </w:numPr>
        <w:autoSpaceDE w:val="0"/>
        <w:autoSpaceDN w:val="0"/>
        <w:adjustRightInd w:val="0"/>
        <w:spacing w:before="0" w:after="0" w:line="240" w:lineRule="auto"/>
        <w:ind w:left="714" w:hanging="357"/>
        <w:jc w:val="both"/>
        <w:rPr>
          <w:rFonts w:ascii="Arial Nova" w:hAnsi="Arial Nova" w:cs="Arial"/>
        </w:rPr>
      </w:pPr>
      <w:r w:rsidRPr="00AC6074">
        <w:rPr>
          <w:rFonts w:ascii="Arial Nova" w:hAnsi="Arial Nova" w:cs="Arial"/>
        </w:rPr>
        <w:t xml:space="preserve">korespondencja po upływie terminu składania ofert </w:t>
      </w:r>
      <w:r w:rsidRPr="00AC6074">
        <w:rPr>
          <w:rFonts w:ascii="Arial Nova" w:hAnsi="Arial Nova" w:cs="Arial"/>
          <w:i/>
        </w:rPr>
        <w:t>(w szczególności: dokumenty, oświadczenia, wyjaśnienia Wykonawcy składane w odpowiedzi na wezwanie Zamawiającego, wnioski wykonawcy)</w:t>
      </w:r>
      <w:r w:rsidRPr="00AC6074">
        <w:rPr>
          <w:rFonts w:ascii="Arial Nova" w:hAnsi="Arial Nova" w:cs="Arial"/>
        </w:rPr>
        <w:t>:</w:t>
      </w:r>
    </w:p>
    <w:p w14:paraId="3FF88C6D" w14:textId="555507E3" w:rsidR="000676A5" w:rsidRPr="00AC6074" w:rsidRDefault="000A6424" w:rsidP="00AC6074">
      <w:pPr>
        <w:numPr>
          <w:ilvl w:val="2"/>
          <w:numId w:val="56"/>
        </w:numPr>
        <w:autoSpaceDE w:val="0"/>
        <w:autoSpaceDN w:val="0"/>
        <w:adjustRightInd w:val="0"/>
        <w:spacing w:before="0" w:after="0" w:line="240" w:lineRule="auto"/>
        <w:ind w:left="1077" w:hanging="357"/>
        <w:jc w:val="both"/>
        <w:rPr>
          <w:rFonts w:ascii="Arial Nova" w:hAnsi="Arial Nova" w:cs="Arial"/>
        </w:rPr>
      </w:pPr>
      <w:r w:rsidRPr="000A6424">
        <w:rPr>
          <w:rFonts w:ascii="Arial Nova" w:hAnsi="Arial Nova" w:cs="Arial"/>
        </w:rPr>
        <w:t xml:space="preserve">Szczegółowe informacje dotyczące sposobu wykonania czynności związanych ze złożeniem oferty znajdują się pod adresem: </w:t>
      </w:r>
      <w:r w:rsidRPr="000A6424">
        <w:rPr>
          <w:rFonts w:ascii="Arial Nova" w:hAnsi="Arial Nova" w:cs="Arial"/>
          <w:color w:val="0070C0"/>
        </w:rPr>
        <w:t>platformazakupowa.pl</w:t>
      </w:r>
      <w:r w:rsidR="000676A5" w:rsidRPr="00AC6074">
        <w:rPr>
          <w:rFonts w:ascii="Arial Nova" w:hAnsi="Arial Nova" w:cs="Arial"/>
        </w:rPr>
        <w:t xml:space="preserve">, o której mowa w </w:t>
      </w:r>
      <w:r w:rsidR="000676A5" w:rsidRPr="00AC6074">
        <w:rPr>
          <w:rFonts w:ascii="Arial Nova" w:hAnsi="Arial Nova" w:cs="Arial"/>
          <w:b/>
          <w:bCs/>
        </w:rPr>
        <w:t>ust. 4 pkt 2</w:t>
      </w:r>
      <w:r w:rsidR="000676A5" w:rsidRPr="00AC6074">
        <w:rPr>
          <w:rFonts w:ascii="Arial Nova" w:hAnsi="Arial Nova" w:cs="Arial"/>
        </w:rPr>
        <w:t>;</w:t>
      </w:r>
    </w:p>
    <w:p w14:paraId="3D300358" w14:textId="3A1C602A" w:rsidR="000676A5" w:rsidRPr="00AC6074" w:rsidRDefault="000676A5" w:rsidP="00AC6074">
      <w:pPr>
        <w:numPr>
          <w:ilvl w:val="2"/>
          <w:numId w:val="56"/>
        </w:numPr>
        <w:autoSpaceDE w:val="0"/>
        <w:autoSpaceDN w:val="0"/>
        <w:adjustRightInd w:val="0"/>
        <w:spacing w:before="0" w:after="0" w:line="240" w:lineRule="auto"/>
        <w:ind w:left="1077" w:hanging="357"/>
        <w:jc w:val="both"/>
        <w:rPr>
          <w:rFonts w:ascii="Arial Nova" w:hAnsi="Arial Nova" w:cs="Arial"/>
        </w:rPr>
      </w:pPr>
      <w:r w:rsidRPr="00AC6074">
        <w:rPr>
          <w:rFonts w:ascii="Arial Nova" w:hAnsi="Arial Nova" w:cs="Arial"/>
        </w:rPr>
        <w:t xml:space="preserve">bezpośrednio na adres poczty elektronicznej wskazany w </w:t>
      </w:r>
      <w:r w:rsidRPr="00AC6074">
        <w:rPr>
          <w:rFonts w:ascii="Arial Nova" w:hAnsi="Arial Nova" w:cs="Arial"/>
          <w:b/>
          <w:bCs/>
        </w:rPr>
        <w:t>§I ust. 5 SWZ</w:t>
      </w:r>
      <w:r w:rsidRPr="00AC6074">
        <w:rPr>
          <w:rFonts w:ascii="Arial Nova" w:hAnsi="Arial Nova" w:cs="Arial"/>
        </w:rPr>
        <w:t xml:space="preserve">, wykonawca do komunikacji może użyć wyłącznie adresu poczty elektronicznej wskazanego w formularzu ofertowym lub adresu wskazanego w profilu wykonawcy na portalu. W takim przypadku w korespondencji związanej z niniejszym postępowaniem Wykonawcy powinni posługiwać się następującym znakiem postępowania: </w:t>
      </w:r>
      <w:r w:rsidR="00B66E7C" w:rsidRPr="00B66E7C">
        <w:rPr>
          <w:rFonts w:ascii="Arial Nova" w:hAnsi="Arial Nova" w:cs="Arial"/>
          <w:b/>
          <w:bCs/>
        </w:rPr>
        <w:t>DI2.264.1.2024</w:t>
      </w:r>
      <w:r w:rsidRPr="00AC6074">
        <w:rPr>
          <w:rFonts w:ascii="Arial Nova" w:hAnsi="Arial Nova" w:cs="Arial"/>
        </w:rPr>
        <w:t xml:space="preserve"> oraz nazwą postępowania. Zamawiający zaleca przesyłanie korespondencji za pośrednictwem portalu. </w:t>
      </w:r>
    </w:p>
    <w:p w14:paraId="75FD2753" w14:textId="72E33BDE" w:rsidR="000676A5" w:rsidRPr="00AC6074" w:rsidRDefault="000676A5" w:rsidP="00AC6074">
      <w:pPr>
        <w:numPr>
          <w:ilvl w:val="1"/>
          <w:numId w:val="56"/>
        </w:numPr>
        <w:autoSpaceDE w:val="0"/>
        <w:autoSpaceDN w:val="0"/>
        <w:adjustRightInd w:val="0"/>
        <w:spacing w:before="0" w:after="0" w:line="240" w:lineRule="auto"/>
        <w:ind w:left="714" w:hanging="357"/>
        <w:jc w:val="both"/>
        <w:rPr>
          <w:rFonts w:ascii="Arial Nova" w:hAnsi="Arial Nova" w:cs="Arial"/>
        </w:rPr>
      </w:pPr>
      <w:r w:rsidRPr="00AC6074">
        <w:rPr>
          <w:rFonts w:ascii="Arial Nova" w:hAnsi="Arial Nova" w:cs="Arial"/>
        </w:rPr>
        <w:t xml:space="preserve">Zamawiający wszelką korespondencję do wykonawców będzie przesyłał za pośrednictwem Portalu. </w:t>
      </w:r>
      <w:r w:rsidRPr="00AC6074">
        <w:rPr>
          <w:rFonts w:ascii="Arial Nova" w:hAnsi="Arial Nova" w:cs="Arial"/>
        </w:rPr>
        <w:br/>
      </w:r>
      <w:r w:rsidR="000A6424" w:rsidRPr="000A6424">
        <w:rPr>
          <w:rFonts w:ascii="Arial Nova" w:hAnsi="Arial Nova" w:cs="Arial"/>
        </w:rPr>
        <w:t xml:space="preserve">W przypadku przerwy w działaniu Platformy Zamawiający może przesłać korespondencję do wykonawców przy użyciu poczty elektronicznej z adresu: </w:t>
      </w:r>
      <w:r w:rsidR="000A6424" w:rsidRPr="000A6424">
        <w:rPr>
          <w:rFonts w:ascii="Arial Nova" w:hAnsi="Arial Nova" w:cs="Arial"/>
          <w:color w:val="0070C0"/>
        </w:rPr>
        <w:t>michal.bednarski@pzd.ilawa.pl</w:t>
      </w:r>
      <w:r w:rsidRPr="00AC6074">
        <w:rPr>
          <w:rFonts w:ascii="Arial Nova" w:hAnsi="Arial Nova" w:cs="Arial"/>
        </w:rPr>
        <w:t xml:space="preserve"> </w:t>
      </w:r>
    </w:p>
    <w:p w14:paraId="0BDA8BA0" w14:textId="77777777" w:rsidR="000676A5" w:rsidRPr="00AC6074" w:rsidRDefault="000676A5" w:rsidP="00AC6074">
      <w:pPr>
        <w:numPr>
          <w:ilvl w:val="1"/>
          <w:numId w:val="56"/>
        </w:numPr>
        <w:autoSpaceDE w:val="0"/>
        <w:autoSpaceDN w:val="0"/>
        <w:adjustRightInd w:val="0"/>
        <w:spacing w:before="0" w:after="0" w:line="240" w:lineRule="auto"/>
        <w:ind w:left="714" w:hanging="357"/>
        <w:jc w:val="both"/>
        <w:rPr>
          <w:rFonts w:ascii="Arial Nova" w:hAnsi="Arial Nova" w:cs="Arial"/>
        </w:rPr>
      </w:pPr>
      <w:r w:rsidRPr="00AC6074">
        <w:rPr>
          <w:rFonts w:ascii="Arial Nova" w:hAnsi="Arial Nova" w:cs="Arial"/>
        </w:rPr>
        <w:t xml:space="preserve">Sposób składania środków ochrony prawnej został określony w </w:t>
      </w:r>
      <w:r w:rsidRPr="00AC6074">
        <w:rPr>
          <w:rFonts w:ascii="Arial Nova" w:hAnsi="Arial Nova" w:cs="Arial"/>
          <w:b/>
          <w:bCs/>
        </w:rPr>
        <w:t>§ XIX SWZ.</w:t>
      </w:r>
    </w:p>
    <w:p w14:paraId="5A2B1EF6" w14:textId="77777777" w:rsidR="000676A5" w:rsidRPr="00AC6074" w:rsidRDefault="000676A5" w:rsidP="00AC6074">
      <w:pPr>
        <w:numPr>
          <w:ilvl w:val="1"/>
          <w:numId w:val="56"/>
        </w:numPr>
        <w:autoSpaceDE w:val="0"/>
        <w:autoSpaceDN w:val="0"/>
        <w:adjustRightInd w:val="0"/>
        <w:spacing w:before="0" w:after="0" w:line="240" w:lineRule="auto"/>
        <w:ind w:left="714" w:hanging="357"/>
        <w:jc w:val="both"/>
        <w:rPr>
          <w:rFonts w:ascii="Arial Nova" w:hAnsi="Arial Nova" w:cs="Arial"/>
        </w:rPr>
      </w:pPr>
      <w:r w:rsidRPr="00AC6074">
        <w:rPr>
          <w:rFonts w:ascii="Arial Nova" w:hAnsi="Arial Nova" w:cs="Arial"/>
        </w:rPr>
        <w:t>Zamawiający nie przewiduje sposobu komunikowania się z Wykonawcami w inny sposób niż przy użyciu środków komunikacji elektronicznej, wskazanych w SWZ.</w:t>
      </w:r>
    </w:p>
    <w:p w14:paraId="434FB928" w14:textId="77777777" w:rsidR="000676A5" w:rsidRPr="00AC6074" w:rsidRDefault="000676A5" w:rsidP="000676A5">
      <w:pPr>
        <w:pStyle w:val="Akapitzlist10"/>
        <w:numPr>
          <w:ilvl w:val="0"/>
          <w:numId w:val="6"/>
        </w:numPr>
        <w:spacing w:before="0" w:after="0" w:line="269" w:lineRule="auto"/>
        <w:ind w:left="357" w:hanging="357"/>
        <w:contextualSpacing/>
        <w:jc w:val="both"/>
        <w:rPr>
          <w:rFonts w:ascii="Arial Nova" w:hAnsi="Arial Nova" w:cs="Arial"/>
          <w:color w:val="000000"/>
          <w:sz w:val="20"/>
          <w:szCs w:val="20"/>
        </w:rPr>
      </w:pPr>
      <w:r w:rsidRPr="00AC6074">
        <w:rPr>
          <w:rFonts w:ascii="Arial Nova" w:hAnsi="Arial Nova" w:cs="Arial"/>
          <w:color w:val="000000"/>
          <w:sz w:val="20"/>
          <w:szCs w:val="20"/>
        </w:rPr>
        <w:t>Informacje dotyczące komunikacji za pośrednictwem Portalu:</w:t>
      </w:r>
    </w:p>
    <w:p w14:paraId="647EFBAF" w14:textId="2CFDBA13" w:rsidR="000676A5" w:rsidRPr="00AC6074" w:rsidRDefault="000676A5">
      <w:pPr>
        <w:numPr>
          <w:ilvl w:val="1"/>
          <w:numId w:val="57"/>
        </w:numPr>
        <w:tabs>
          <w:tab w:val="clear" w:pos="1440"/>
        </w:tabs>
        <w:autoSpaceDE w:val="0"/>
        <w:autoSpaceDN w:val="0"/>
        <w:adjustRightInd w:val="0"/>
        <w:spacing w:before="0" w:after="0" w:line="240" w:lineRule="auto"/>
        <w:ind w:left="714" w:hanging="357"/>
        <w:jc w:val="both"/>
        <w:rPr>
          <w:rFonts w:ascii="Arial Nova" w:hAnsi="Arial Nova" w:cs="Arial"/>
        </w:rPr>
      </w:pPr>
      <w:r w:rsidRPr="00AC6074">
        <w:rPr>
          <w:rFonts w:ascii="Arial Nova" w:hAnsi="Arial Nova" w:cs="Arial"/>
          <w:color w:val="000000"/>
        </w:rPr>
        <w:t xml:space="preserve">Wykonawca przystępując do postępowania o udzielenie zamówienia publicznego tj. bezpłatnie rejestrując się lub w przypadku posiadania konta w Portalu, logując się, akceptuje warunki korzystania z Portalu, określone w Regulaminie dostępnym pod adresem: </w:t>
      </w:r>
      <w:hyperlink r:id="rId21" w:history="1">
        <w:r w:rsidRPr="00AC6074">
          <w:rPr>
            <w:rStyle w:val="Hipercze"/>
            <w:rFonts w:ascii="Arial Nova" w:hAnsi="Arial Nova" w:cs="Arial"/>
            <w:bCs/>
          </w:rPr>
          <w:t>h</w:t>
        </w:r>
        <w:r w:rsidR="000A6424" w:rsidRPr="000A6424">
          <w:rPr>
            <w:rStyle w:val="Hipercze"/>
            <w:rFonts w:ascii="Arial Nova" w:hAnsi="Arial Nova" w:cs="Arial"/>
            <w:bCs/>
          </w:rPr>
          <w:t>https://platformazakupowa.pl/strona/45-instrukcje</w:t>
        </w:r>
      </w:hyperlink>
      <w:r w:rsidRPr="00AC6074">
        <w:rPr>
          <w:rFonts w:ascii="Arial Nova" w:hAnsi="Arial Nova" w:cs="Arial"/>
          <w:color w:val="000000"/>
        </w:rPr>
        <w:t xml:space="preserve"> oraz uznaje go za wiążący,</w:t>
      </w:r>
    </w:p>
    <w:p w14:paraId="768A65B4" w14:textId="1CD8263F" w:rsidR="000676A5" w:rsidRPr="00AC6074" w:rsidRDefault="000676A5">
      <w:pPr>
        <w:numPr>
          <w:ilvl w:val="1"/>
          <w:numId w:val="57"/>
        </w:numPr>
        <w:tabs>
          <w:tab w:val="clear" w:pos="1440"/>
        </w:tabs>
        <w:autoSpaceDE w:val="0"/>
        <w:autoSpaceDN w:val="0"/>
        <w:adjustRightInd w:val="0"/>
        <w:spacing w:before="0" w:after="0" w:line="240" w:lineRule="auto"/>
        <w:ind w:left="714" w:hanging="357"/>
        <w:jc w:val="both"/>
        <w:rPr>
          <w:rFonts w:ascii="Arial Nova" w:hAnsi="Arial Nova" w:cs="Arial"/>
        </w:rPr>
      </w:pPr>
      <w:r w:rsidRPr="00AC6074">
        <w:rPr>
          <w:rFonts w:ascii="Arial Nova" w:hAnsi="Arial Nova" w:cs="Arial"/>
        </w:rPr>
        <w:t xml:space="preserve">szczegółowa instrukcja obsługi portalu, zawierająca instrukcję korzystania z portalu </w:t>
      </w:r>
      <w:r w:rsidRPr="00AC6074">
        <w:rPr>
          <w:rFonts w:ascii="Arial Nova" w:hAnsi="Arial Nova" w:cs="Arial"/>
        </w:rPr>
        <w:br/>
        <w:t xml:space="preserve">przez wykonawcę jest zamieszczona pod adresem wskazanym w </w:t>
      </w:r>
      <w:r w:rsidRPr="00AC6074">
        <w:rPr>
          <w:rFonts w:ascii="Arial Nova" w:hAnsi="Arial Nova" w:cs="Arial"/>
          <w:b/>
          <w:bCs/>
        </w:rPr>
        <w:t>pkt 1</w:t>
      </w:r>
      <w:r w:rsidRPr="00AC6074">
        <w:rPr>
          <w:rFonts w:ascii="Arial Nova" w:hAnsi="Arial Nova" w:cs="Arial"/>
        </w:rPr>
        <w:t>,</w:t>
      </w:r>
    </w:p>
    <w:p w14:paraId="366C9145" w14:textId="77777777" w:rsidR="000676A5" w:rsidRPr="00AC6074" w:rsidRDefault="000676A5">
      <w:pPr>
        <w:numPr>
          <w:ilvl w:val="1"/>
          <w:numId w:val="57"/>
        </w:numPr>
        <w:tabs>
          <w:tab w:val="clear" w:pos="1440"/>
        </w:tabs>
        <w:autoSpaceDE w:val="0"/>
        <w:autoSpaceDN w:val="0"/>
        <w:adjustRightInd w:val="0"/>
        <w:spacing w:before="0" w:after="0" w:line="240" w:lineRule="auto"/>
        <w:ind w:left="714" w:hanging="357"/>
        <w:jc w:val="both"/>
        <w:rPr>
          <w:rFonts w:ascii="Arial Nova" w:hAnsi="Arial Nova" w:cs="Arial"/>
        </w:rPr>
      </w:pPr>
      <w:r w:rsidRPr="00AC6074">
        <w:rPr>
          <w:rFonts w:ascii="Arial Nova" w:hAnsi="Arial Nova" w:cs="Arial"/>
        </w:rPr>
        <w:t xml:space="preserve">za datę wpływu oświadczeń, wniosków, zaświadczeń oraz informacji przyjmuje się datę zapisania </w:t>
      </w:r>
      <w:r w:rsidRPr="00AC6074">
        <w:rPr>
          <w:rFonts w:ascii="Arial Nova" w:hAnsi="Arial Nova" w:cs="Arial"/>
        </w:rPr>
        <w:br/>
        <w:t xml:space="preserve">na serwerach. Aktualna data i godzina, zsynchronizowane z Głównym Urzędem Miar, wyświetlane są </w:t>
      </w:r>
      <w:r w:rsidRPr="00AC6074">
        <w:rPr>
          <w:rFonts w:ascii="Arial Nova" w:hAnsi="Arial Nova" w:cs="Arial"/>
        </w:rPr>
        <w:br/>
        <w:t xml:space="preserve">w prawym górnym rogu portalu, </w:t>
      </w:r>
    </w:p>
    <w:p w14:paraId="7FF432B7" w14:textId="001B9FAC" w:rsidR="00B92122" w:rsidRPr="003025BA" w:rsidRDefault="000676A5" w:rsidP="00B92122">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AC6074">
        <w:rPr>
          <w:rFonts w:ascii="Arial Nova" w:hAnsi="Arial Nova" w:cs="Arial"/>
          <w:sz w:val="20"/>
          <w:szCs w:val="20"/>
        </w:rPr>
        <w:t xml:space="preserve">Do pełnego i prawidłowego korzystania z portalu przez Użytkowników Zewnętrznych </w:t>
      </w:r>
      <w:r w:rsidR="00460090" w:rsidRPr="00AC6074">
        <w:rPr>
          <w:rFonts w:ascii="Arial Nova" w:hAnsi="Arial Nova" w:cs="Arial"/>
          <w:sz w:val="20"/>
          <w:szCs w:val="20"/>
        </w:rPr>
        <w:t>(</w:t>
      </w:r>
      <w:r w:rsidR="005836E3" w:rsidRPr="00AC6074">
        <w:rPr>
          <w:rFonts w:ascii="Arial Nova" w:hAnsi="Arial Nova" w:cs="Arial"/>
          <w:b/>
          <w:bCs/>
          <w:sz w:val="20"/>
          <w:szCs w:val="20"/>
          <w:u w:val="single"/>
        </w:rPr>
        <w:t>rejestracji na portalu</w:t>
      </w:r>
      <w:r w:rsidR="00460090" w:rsidRPr="00AC6074">
        <w:rPr>
          <w:rFonts w:ascii="Arial Nova" w:hAnsi="Arial Nova" w:cs="Arial"/>
          <w:sz w:val="20"/>
          <w:szCs w:val="20"/>
        </w:rPr>
        <w:t>)</w:t>
      </w:r>
      <w:r w:rsidR="005836E3" w:rsidRPr="00AC6074">
        <w:rPr>
          <w:rFonts w:ascii="Arial Nova" w:hAnsi="Arial Nova" w:cs="Arial"/>
          <w:sz w:val="20"/>
          <w:szCs w:val="20"/>
        </w:rPr>
        <w:t xml:space="preserve"> - </w:t>
      </w:r>
      <w:r w:rsidRPr="00AC6074">
        <w:rPr>
          <w:rFonts w:ascii="Arial Nova" w:hAnsi="Arial Nova" w:cs="Arial"/>
          <w:sz w:val="20"/>
          <w:szCs w:val="20"/>
        </w:rPr>
        <w:t xml:space="preserve">konieczne jest posiadanie przez co najmniej jednego uprawnionego Użytkownika Zewnętrznego Wykonawcy </w:t>
      </w:r>
      <w:r w:rsidRPr="003025BA">
        <w:rPr>
          <w:rFonts w:ascii="Arial Nova" w:hAnsi="Arial Nova" w:cs="Arial"/>
          <w:sz w:val="20"/>
          <w:szCs w:val="20"/>
        </w:rPr>
        <w:t xml:space="preserve">elektronicznego podpisu kwalifikowanego lub podpisu zaufanego lub podpisu osobistego służącego do </w:t>
      </w:r>
      <w:r w:rsidR="005836E3" w:rsidRPr="003025BA">
        <w:rPr>
          <w:rFonts w:ascii="Arial Nova" w:hAnsi="Arial Nova" w:cs="Arial"/>
          <w:sz w:val="20"/>
          <w:szCs w:val="20"/>
        </w:rPr>
        <w:t xml:space="preserve">zarejestrowania i </w:t>
      </w:r>
      <w:r w:rsidRPr="003025BA">
        <w:rPr>
          <w:rFonts w:ascii="Arial Nova" w:hAnsi="Arial Nova" w:cs="Arial"/>
          <w:sz w:val="20"/>
          <w:szCs w:val="20"/>
        </w:rPr>
        <w:t>autentykacji.</w:t>
      </w:r>
      <w:r w:rsidR="00460090" w:rsidRPr="003025BA">
        <w:rPr>
          <w:rFonts w:ascii="Arial Nova" w:hAnsi="Arial Nova" w:cs="Arial"/>
          <w:sz w:val="20"/>
          <w:szCs w:val="20"/>
        </w:rPr>
        <w:t xml:space="preserve"> </w:t>
      </w:r>
      <w:r w:rsidR="00460090" w:rsidRPr="003025BA">
        <w:rPr>
          <w:rFonts w:ascii="Arial Nova" w:hAnsi="Arial Nova" w:cs="Arial"/>
          <w:b/>
          <w:bCs/>
          <w:sz w:val="20"/>
          <w:szCs w:val="20"/>
        </w:rPr>
        <w:t xml:space="preserve">Uwaga!!! </w:t>
      </w:r>
      <w:r w:rsidR="00460090" w:rsidRPr="003025BA">
        <w:rPr>
          <w:rFonts w:ascii="Arial Nova" w:hAnsi="Arial Nova" w:cs="Arial"/>
          <w:sz w:val="20"/>
          <w:szCs w:val="20"/>
        </w:rPr>
        <w:t xml:space="preserve">W </w:t>
      </w:r>
      <w:r w:rsidR="00085B3B" w:rsidRPr="003025BA">
        <w:rPr>
          <w:rFonts w:ascii="Arial Nova" w:hAnsi="Arial Nova" w:cs="Arial"/>
          <w:sz w:val="20"/>
          <w:szCs w:val="20"/>
        </w:rPr>
        <w:t>przedmiotowym</w:t>
      </w:r>
      <w:r w:rsidR="00460090" w:rsidRPr="003025BA">
        <w:rPr>
          <w:rFonts w:ascii="Arial Nova" w:hAnsi="Arial Nova" w:cs="Arial"/>
          <w:sz w:val="20"/>
          <w:szCs w:val="20"/>
        </w:rPr>
        <w:t xml:space="preserve"> postępowaniu </w:t>
      </w:r>
      <w:r w:rsidR="00085B3B" w:rsidRPr="003025BA">
        <w:rPr>
          <w:rFonts w:ascii="Arial Nova" w:hAnsi="Arial Nova" w:cs="Arial"/>
          <w:sz w:val="20"/>
          <w:szCs w:val="20"/>
        </w:rPr>
        <w:t xml:space="preserve">wszelkie dokumenty i oświadczenia, w tym ofertę Wykonawca zobowiązany jest podpisywać </w:t>
      </w:r>
      <w:r w:rsidR="00D27FB3" w:rsidRPr="003025BA">
        <w:rPr>
          <w:rFonts w:ascii="Arial Nova" w:hAnsi="Arial Nova" w:cs="Arial"/>
          <w:sz w:val="20"/>
          <w:szCs w:val="20"/>
        </w:rPr>
        <w:t>kwalifikowanym</w:t>
      </w:r>
      <w:r w:rsidR="00085B3B" w:rsidRPr="003025BA">
        <w:rPr>
          <w:rFonts w:ascii="Arial Nova" w:hAnsi="Arial Nova" w:cs="Arial"/>
          <w:sz w:val="20"/>
          <w:szCs w:val="20"/>
        </w:rPr>
        <w:t xml:space="preserve"> podpisem</w:t>
      </w:r>
      <w:r w:rsidR="00D27FB3" w:rsidRPr="003025BA">
        <w:rPr>
          <w:rFonts w:ascii="Arial Nova" w:hAnsi="Arial Nova" w:cs="Arial"/>
          <w:sz w:val="20"/>
          <w:szCs w:val="20"/>
        </w:rPr>
        <w:t xml:space="preserve"> elektronicznym.</w:t>
      </w:r>
      <w:r w:rsidR="00460090" w:rsidRPr="003025BA">
        <w:rPr>
          <w:rFonts w:ascii="Arial Nova" w:hAnsi="Arial Nova" w:cs="Arial"/>
          <w:sz w:val="20"/>
          <w:szCs w:val="20"/>
        </w:rPr>
        <w:t xml:space="preserve"> </w:t>
      </w:r>
      <w:r w:rsidR="00B92122" w:rsidRPr="003025BA">
        <w:rPr>
          <w:rFonts w:ascii="Arial Nova" w:hAnsi="Arial Nova" w:cs="Arial"/>
          <w:sz w:val="20"/>
          <w:szCs w:val="20"/>
        </w:rPr>
        <w:t xml:space="preserve"> Konto Wykonawcy tworzone jest tylko raz, w kolejnych postępowaniach wykorzystuje się już istniejące konto.</w:t>
      </w:r>
    </w:p>
    <w:p w14:paraId="1A5FD5ED" w14:textId="77777777" w:rsidR="000676A5" w:rsidRPr="003025BA" w:rsidRDefault="000676A5" w:rsidP="000676A5">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Korzystanie z portalu możliwe jest pod warunkiem spełnienia następujących minimalnych wymagań technicznych:</w:t>
      </w:r>
    </w:p>
    <w:p w14:paraId="699EB259" w14:textId="77777777" w:rsidR="000676A5" w:rsidRPr="003025BA" w:rsidRDefault="000676A5">
      <w:pPr>
        <w:pStyle w:val="Default"/>
        <w:numPr>
          <w:ilvl w:val="3"/>
          <w:numId w:val="35"/>
        </w:numPr>
        <w:spacing w:before="0" w:after="0" w:line="269" w:lineRule="auto"/>
        <w:ind w:left="714" w:hanging="357"/>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t>oprogramowanie zewnętrzne (dostawcy podpisu kwalifikowanego);</w:t>
      </w:r>
    </w:p>
    <w:p w14:paraId="082CE497" w14:textId="77777777" w:rsidR="000676A5" w:rsidRPr="003025BA" w:rsidRDefault="000676A5">
      <w:pPr>
        <w:pStyle w:val="Default"/>
        <w:numPr>
          <w:ilvl w:val="0"/>
          <w:numId w:val="54"/>
        </w:numPr>
        <w:spacing w:before="0" w:after="0" w:line="269" w:lineRule="auto"/>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t>Mozzilla Firefox ver. 65 i późniejsze, Google Chrome ver. 66 i późniejsze lub Opera ver. 58 i późniejsze, Microsoft Edge ver 18 i późniejsze, Internet Explorer 11;</w:t>
      </w:r>
    </w:p>
    <w:p w14:paraId="3D4A29AE" w14:textId="77777777" w:rsidR="000676A5" w:rsidRPr="003025BA" w:rsidRDefault="000676A5">
      <w:pPr>
        <w:pStyle w:val="Default"/>
        <w:numPr>
          <w:ilvl w:val="0"/>
          <w:numId w:val="54"/>
        </w:numPr>
        <w:spacing w:before="0" w:after="0" w:line="269" w:lineRule="auto"/>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t>lista zalecanych przeglądarek internetowych: Google Chrome, Mozilla Firefox, Opera. Zalecane jest używanie najnowszych wersji przeglądarek;</w:t>
      </w:r>
    </w:p>
    <w:p w14:paraId="612DD439" w14:textId="77777777" w:rsidR="000676A5" w:rsidRPr="003025BA" w:rsidRDefault="000676A5">
      <w:pPr>
        <w:pStyle w:val="Default"/>
        <w:numPr>
          <w:ilvl w:val="0"/>
          <w:numId w:val="54"/>
        </w:numPr>
        <w:spacing w:before="0" w:after="0" w:line="269" w:lineRule="auto"/>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t>system operacyjny Windows 7 i późniejsze.</w:t>
      </w:r>
    </w:p>
    <w:p w14:paraId="36336AA5" w14:textId="2B90979E" w:rsidR="000676A5" w:rsidRPr="003025BA" w:rsidRDefault="000676A5">
      <w:pPr>
        <w:pStyle w:val="Default"/>
        <w:numPr>
          <w:ilvl w:val="3"/>
          <w:numId w:val="35"/>
        </w:numPr>
        <w:spacing w:before="0" w:after="0" w:line="269" w:lineRule="auto"/>
        <w:ind w:left="714" w:hanging="357"/>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t xml:space="preserve">oprogramowanie wbudowane w </w:t>
      </w:r>
      <w:r w:rsidR="000A6424" w:rsidRPr="000A6424">
        <w:rPr>
          <w:rFonts w:ascii="Arial Nova" w:hAnsi="Arial Nova" w:cs="Arial"/>
          <w:color w:val="auto"/>
          <w:sz w:val="20"/>
          <w:szCs w:val="20"/>
          <w:lang w:eastAsia="en-US" w:bidi="en-US"/>
        </w:rPr>
        <w:t>platformazakupowa.pl</w:t>
      </w:r>
      <w:r w:rsidRPr="003025BA">
        <w:rPr>
          <w:rFonts w:ascii="Arial Nova" w:hAnsi="Arial Nova" w:cs="Arial"/>
          <w:color w:val="auto"/>
          <w:sz w:val="20"/>
          <w:szCs w:val="20"/>
          <w:lang w:eastAsia="en-US" w:bidi="en-US"/>
        </w:rPr>
        <w:t>:</w:t>
      </w:r>
    </w:p>
    <w:p w14:paraId="6D8F10E8" w14:textId="77777777" w:rsidR="000676A5" w:rsidRPr="003025BA" w:rsidRDefault="000676A5">
      <w:pPr>
        <w:pStyle w:val="Default"/>
        <w:numPr>
          <w:ilvl w:val="0"/>
          <w:numId w:val="55"/>
        </w:numPr>
        <w:spacing w:before="0" w:after="0" w:line="269" w:lineRule="auto"/>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lastRenderedPageBreak/>
        <w:t>zainstalowane środowisko Java w wersji min. 1.8 (jre);</w:t>
      </w:r>
    </w:p>
    <w:p w14:paraId="248893BC" w14:textId="77777777" w:rsidR="000676A5" w:rsidRPr="003025BA" w:rsidRDefault="000676A5">
      <w:pPr>
        <w:pStyle w:val="Default"/>
        <w:numPr>
          <w:ilvl w:val="0"/>
          <w:numId w:val="55"/>
        </w:numPr>
        <w:spacing w:before="0" w:after="0" w:line="269" w:lineRule="auto"/>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t>w przypadku przeglądarek Opera, Chrome i Firefox należy doinstalować dodatek do przeglądarki Szafir SDK Web;</w:t>
      </w:r>
    </w:p>
    <w:p w14:paraId="26986C17" w14:textId="77777777" w:rsidR="000676A5" w:rsidRPr="003025BA" w:rsidRDefault="000676A5">
      <w:pPr>
        <w:pStyle w:val="Default"/>
        <w:numPr>
          <w:ilvl w:val="0"/>
          <w:numId w:val="55"/>
        </w:numPr>
        <w:spacing w:before="0" w:after="0" w:line="269" w:lineRule="auto"/>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t>oprogramowanie SzafirHost w systemie operacyjnym.</w:t>
      </w:r>
    </w:p>
    <w:p w14:paraId="40776B33" w14:textId="77777777" w:rsidR="000676A5" w:rsidRPr="003025BA" w:rsidRDefault="000676A5">
      <w:pPr>
        <w:pStyle w:val="Default"/>
        <w:numPr>
          <w:ilvl w:val="3"/>
          <w:numId w:val="35"/>
        </w:numPr>
        <w:spacing w:before="0" w:after="0" w:line="269" w:lineRule="auto"/>
        <w:ind w:left="714" w:hanging="357"/>
        <w:jc w:val="both"/>
        <w:rPr>
          <w:rFonts w:ascii="Arial Nova" w:hAnsi="Arial Nova" w:cs="Arial"/>
          <w:sz w:val="20"/>
          <w:szCs w:val="20"/>
        </w:rPr>
      </w:pPr>
      <w:r w:rsidRPr="003025BA">
        <w:rPr>
          <w:rFonts w:ascii="Arial Nova" w:hAnsi="Arial Nova" w:cs="Arial"/>
          <w:sz w:val="20"/>
          <w:szCs w:val="20"/>
        </w:rPr>
        <w:t xml:space="preserve">Maksymalny rozmiar pojedynczych plików przesyłanych za pośrednictwem Portalu wynosi 100 MB. </w:t>
      </w:r>
      <w:r w:rsidRPr="003025BA">
        <w:rPr>
          <w:rFonts w:ascii="Arial Nova" w:hAnsi="Arial Nova" w:cs="Arial"/>
          <w:sz w:val="20"/>
          <w:szCs w:val="20"/>
        </w:rPr>
        <w:br/>
        <w:t xml:space="preserve">Za pośrednictwem Portalu można przesłać wiele pojedynczych plików lub plik skompresowany </w:t>
      </w:r>
      <w:r w:rsidRPr="003025BA">
        <w:rPr>
          <w:rFonts w:ascii="Arial Nova" w:hAnsi="Arial Nova" w:cs="Arial"/>
          <w:sz w:val="20"/>
          <w:szCs w:val="20"/>
        </w:rPr>
        <w:br/>
        <w:t>do archiwum (ZIP) zawierający wiele pojedynczych plików.</w:t>
      </w:r>
    </w:p>
    <w:p w14:paraId="405849E3" w14:textId="51A22501" w:rsidR="000676A5" w:rsidRPr="003025BA" w:rsidRDefault="000676A5">
      <w:pPr>
        <w:pStyle w:val="Default"/>
        <w:numPr>
          <w:ilvl w:val="3"/>
          <w:numId w:val="35"/>
        </w:numPr>
        <w:spacing w:before="0" w:after="0" w:line="269" w:lineRule="auto"/>
        <w:ind w:left="714" w:hanging="357"/>
        <w:jc w:val="both"/>
        <w:rPr>
          <w:rFonts w:ascii="Arial Nova" w:hAnsi="Arial Nova" w:cs="Arial"/>
          <w:sz w:val="20"/>
          <w:szCs w:val="20"/>
        </w:rPr>
      </w:pPr>
      <w:r w:rsidRPr="003025BA">
        <w:rPr>
          <w:rFonts w:ascii="Arial Nova" w:hAnsi="Arial Nova" w:cs="Arial"/>
          <w:sz w:val="20"/>
          <w:szCs w:val="20"/>
        </w:rPr>
        <w:t>Dopuszczalne formaty przesyłanych danych tj. plików o wielkości do 100 MB w formatach .png, .jpg, .jpeg, .gif, .doc, .docx, .xls, .xlsx, .ppt, .pptx, .odt, .ods, .odp, .odf, .pdf, .zip,.7</w:t>
      </w:r>
      <w:r w:rsidR="00E24364" w:rsidRPr="003025BA">
        <w:rPr>
          <w:rFonts w:ascii="Arial Nova" w:hAnsi="Arial Nova" w:cs="Arial"/>
          <w:sz w:val="20"/>
          <w:szCs w:val="20"/>
        </w:rPr>
        <w:t>zip, txt,</w:t>
      </w:r>
      <w:r w:rsidRPr="003025BA">
        <w:rPr>
          <w:rFonts w:ascii="Arial Nova" w:hAnsi="Arial Nova" w:cs="Arial"/>
          <w:sz w:val="20"/>
          <w:szCs w:val="20"/>
        </w:rPr>
        <w:t xml:space="preserve"> ath, .xml, .dwg</w:t>
      </w:r>
      <w:r w:rsidR="00E24364" w:rsidRPr="003025BA">
        <w:rPr>
          <w:rFonts w:ascii="Arial Nova" w:hAnsi="Arial Nova" w:cs="Arial"/>
          <w:sz w:val="20"/>
          <w:szCs w:val="20"/>
        </w:rPr>
        <w:t>,. xades</w:t>
      </w:r>
      <w:r w:rsidRPr="003025BA">
        <w:rPr>
          <w:rFonts w:ascii="Arial Nova" w:hAnsi="Arial Nova" w:cs="Arial"/>
          <w:sz w:val="20"/>
          <w:szCs w:val="20"/>
        </w:rPr>
        <w:t>, .tar, .7z, .eml, .msg;</w:t>
      </w:r>
    </w:p>
    <w:p w14:paraId="16175273" w14:textId="77777777" w:rsidR="000676A5" w:rsidRPr="003025BA" w:rsidRDefault="000676A5">
      <w:pPr>
        <w:pStyle w:val="Default"/>
        <w:numPr>
          <w:ilvl w:val="3"/>
          <w:numId w:val="35"/>
        </w:numPr>
        <w:spacing w:before="0" w:after="0" w:line="269" w:lineRule="auto"/>
        <w:ind w:left="714" w:hanging="357"/>
        <w:jc w:val="both"/>
        <w:rPr>
          <w:rFonts w:ascii="Arial Nova" w:hAnsi="Arial Nova" w:cs="Arial"/>
          <w:sz w:val="20"/>
          <w:szCs w:val="20"/>
        </w:rPr>
      </w:pPr>
      <w:r w:rsidRPr="003025BA">
        <w:rPr>
          <w:rFonts w:ascii="Arial Nova" w:hAnsi="Arial Nova" w:cs="Arial"/>
          <w:sz w:val="20"/>
          <w:szCs w:val="20"/>
        </w:rPr>
        <w:t xml:space="preserve">Informacje na temat kodowania i czasu odbioru danych: </w:t>
      </w:r>
    </w:p>
    <w:p w14:paraId="17C2B61C" w14:textId="77777777" w:rsidR="000676A5" w:rsidRPr="003025BA" w:rsidRDefault="000676A5">
      <w:pPr>
        <w:pStyle w:val="Default"/>
        <w:numPr>
          <w:ilvl w:val="0"/>
          <w:numId w:val="58"/>
        </w:numPr>
        <w:spacing w:before="0" w:after="0" w:line="269" w:lineRule="auto"/>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t xml:space="preserve">oferta złożona przez wykonawcę na portalu, nie jest widoczna dla zamawiającego, ponieważ widnieje w portalu jako zaszyfrowana. Możliwość otwarcia oferty dostępna jest dopiero po odszyfrowaniu przez Zamawiającego po upływie terminu składania ofert, </w:t>
      </w:r>
    </w:p>
    <w:p w14:paraId="23D109B8" w14:textId="77777777" w:rsidR="000676A5" w:rsidRPr="003025BA" w:rsidRDefault="000676A5">
      <w:pPr>
        <w:pStyle w:val="Default"/>
        <w:numPr>
          <w:ilvl w:val="0"/>
          <w:numId w:val="58"/>
        </w:numPr>
        <w:spacing w:before="0" w:after="0" w:line="269" w:lineRule="auto"/>
        <w:jc w:val="both"/>
        <w:rPr>
          <w:rFonts w:ascii="Arial Nova" w:hAnsi="Arial Nova" w:cs="Arial"/>
          <w:color w:val="auto"/>
          <w:sz w:val="20"/>
          <w:szCs w:val="20"/>
          <w:lang w:eastAsia="en-US" w:bidi="en-US"/>
        </w:rPr>
      </w:pPr>
      <w:r w:rsidRPr="003025BA">
        <w:rPr>
          <w:rFonts w:ascii="Arial Nova" w:hAnsi="Arial Nova" w:cs="Arial"/>
          <w:color w:val="auto"/>
          <w:sz w:val="20"/>
          <w:szCs w:val="20"/>
          <w:lang w:eastAsia="en-US" w:bidi="en-US"/>
        </w:rPr>
        <w:t>oznaczenie czasu odbioru danych przez portal stanowi przypiętą do dokumentu elektronicznego datę oraz dokładny czas (</w:t>
      </w:r>
      <w:proofErr w:type="spellStart"/>
      <w:r w:rsidRPr="003025BA">
        <w:rPr>
          <w:rFonts w:ascii="Arial Nova" w:hAnsi="Arial Nova" w:cs="Arial"/>
          <w:color w:val="auto"/>
          <w:sz w:val="20"/>
          <w:szCs w:val="20"/>
          <w:lang w:eastAsia="en-US" w:bidi="en-US"/>
        </w:rPr>
        <w:t>hh:mm:ss</w:t>
      </w:r>
      <w:proofErr w:type="spellEnd"/>
      <w:r w:rsidRPr="003025BA">
        <w:rPr>
          <w:rFonts w:ascii="Arial Nova" w:hAnsi="Arial Nova" w:cs="Arial"/>
          <w:color w:val="auto"/>
          <w:sz w:val="20"/>
          <w:szCs w:val="20"/>
          <w:lang w:eastAsia="en-US" w:bidi="en-US"/>
        </w:rPr>
        <w:t>), znajdującą się na potwierdzeniu złożenia oferty.</w:t>
      </w:r>
    </w:p>
    <w:p w14:paraId="256E9E81" w14:textId="52AE055D" w:rsidR="000676A5" w:rsidRPr="003025BA" w:rsidRDefault="000676A5">
      <w:pPr>
        <w:pStyle w:val="Default"/>
        <w:numPr>
          <w:ilvl w:val="3"/>
          <w:numId w:val="35"/>
        </w:numPr>
        <w:spacing w:before="0" w:after="0" w:line="269" w:lineRule="auto"/>
        <w:ind w:left="714" w:hanging="357"/>
        <w:jc w:val="both"/>
        <w:rPr>
          <w:rFonts w:ascii="Arial Nova" w:hAnsi="Arial Nova" w:cs="Century Gothic"/>
          <w:color w:val="auto"/>
          <w:sz w:val="22"/>
          <w:szCs w:val="22"/>
          <w:lang w:eastAsia="en-US" w:bidi="en-US"/>
        </w:rPr>
      </w:pPr>
      <w:r w:rsidRPr="003025BA">
        <w:rPr>
          <w:rFonts w:ascii="Arial Nova" w:hAnsi="Arial Nova" w:cs="Arial"/>
          <w:color w:val="auto"/>
          <w:sz w:val="20"/>
          <w:szCs w:val="20"/>
          <w:lang w:eastAsia="en-US" w:bidi="en-US"/>
        </w:rPr>
        <w:t>czas serwera jest synchronizowany z czasem udostępnionym przez Główny</w:t>
      </w:r>
      <w:r w:rsidRPr="003025BA">
        <w:rPr>
          <w:rFonts w:ascii="Arial Nova" w:hAnsi="Arial Nova" w:cs="Arial"/>
          <w:sz w:val="20"/>
          <w:szCs w:val="20"/>
        </w:rPr>
        <w:t xml:space="preserve"> Urząd Miar, za datę odebrania danych od Wykonawcy uznaje się czas zapisu danych, a następnie wyświetlenia informacji o pozytywnym przyjęciu oferty do portalu</w:t>
      </w:r>
      <w:r w:rsidRPr="003025BA">
        <w:rPr>
          <w:rFonts w:ascii="Arial Nova" w:hAnsi="Arial Nova" w:cs="Calibri"/>
          <w:sz w:val="22"/>
          <w:szCs w:val="22"/>
        </w:rPr>
        <w:t xml:space="preserve">, </w:t>
      </w:r>
    </w:p>
    <w:p w14:paraId="1FC3795B" w14:textId="77777777" w:rsidR="000676A5" w:rsidRPr="003025BA" w:rsidRDefault="000676A5" w:rsidP="000676A5">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Pzp - </w:t>
      </w:r>
      <w:r w:rsidRPr="003025BA">
        <w:rPr>
          <w:rFonts w:ascii="Arial Nova" w:hAnsi="Arial Nova" w:cs="Arial"/>
          <w:b/>
          <w:bCs/>
          <w:sz w:val="20"/>
          <w:szCs w:val="20"/>
        </w:rPr>
        <w:t>nie dotyczy</w:t>
      </w:r>
      <w:r w:rsidRPr="003025BA">
        <w:rPr>
          <w:rFonts w:ascii="Arial Nova" w:hAnsi="Arial Nova" w:cs="Arial"/>
          <w:sz w:val="20"/>
          <w:szCs w:val="20"/>
        </w:rPr>
        <w:t>.</w:t>
      </w:r>
    </w:p>
    <w:p w14:paraId="29135E45" w14:textId="77777777" w:rsidR="000676A5" w:rsidRPr="003025BA" w:rsidRDefault="000676A5" w:rsidP="000676A5">
      <w:pPr>
        <w:pStyle w:val="Akapitzlist10"/>
        <w:numPr>
          <w:ilvl w:val="0"/>
          <w:numId w:val="6"/>
        </w:numPr>
        <w:spacing w:before="0" w:after="0" w:line="269" w:lineRule="auto"/>
        <w:ind w:left="357" w:hanging="357"/>
        <w:contextualSpacing/>
        <w:rPr>
          <w:rFonts w:ascii="Arial Nova" w:hAnsi="Arial Nova" w:cs="Arial"/>
          <w:sz w:val="20"/>
          <w:szCs w:val="20"/>
        </w:rPr>
      </w:pPr>
      <w:r w:rsidRPr="003025BA">
        <w:rPr>
          <w:rFonts w:ascii="Arial Nova" w:hAnsi="Arial Nova" w:cs="Arial"/>
          <w:sz w:val="20"/>
          <w:szCs w:val="20"/>
        </w:rPr>
        <w:t xml:space="preserve">Korzystanie z portalu przez wykonawców jest bezpłatne. </w:t>
      </w:r>
    </w:p>
    <w:p w14:paraId="6714381C" w14:textId="77777777" w:rsidR="000676A5" w:rsidRPr="003025BA" w:rsidRDefault="000676A5" w:rsidP="000676A5">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Przeglądanie i pobieranie publicznej treści dokumentacji postępowania nie wymaga posiadania konta w portalu, ani logowania do portalu.</w:t>
      </w:r>
    </w:p>
    <w:p w14:paraId="0DB9691C" w14:textId="28395CDB" w:rsidR="000676A5" w:rsidRPr="003025BA" w:rsidRDefault="000676A5" w:rsidP="000676A5">
      <w:pPr>
        <w:pStyle w:val="Akapitzlist10"/>
        <w:numPr>
          <w:ilvl w:val="0"/>
          <w:numId w:val="6"/>
        </w:numPr>
        <w:spacing w:before="0" w:after="0" w:line="269" w:lineRule="auto"/>
        <w:ind w:left="357" w:hanging="357"/>
        <w:contextualSpacing/>
        <w:jc w:val="both"/>
        <w:rPr>
          <w:rFonts w:ascii="Arial Nova" w:hAnsi="Arial Nova" w:cs="Arial"/>
          <w:sz w:val="20"/>
          <w:szCs w:val="20"/>
          <w:u w:val="single"/>
        </w:rPr>
      </w:pPr>
      <w:r w:rsidRPr="003025BA">
        <w:rPr>
          <w:rFonts w:ascii="Arial Nova" w:hAnsi="Arial Nova" w:cs="Arial"/>
          <w:sz w:val="20"/>
          <w:szCs w:val="20"/>
          <w:u w:val="single"/>
        </w:rPr>
        <w:t xml:space="preserve">Wykonawca jako podmiot profesjonalny ma obowiązek sprawdzania komunikatów i wiadomości bezpośrednio na </w:t>
      </w:r>
      <w:hyperlink r:id="rId22" w:history="1">
        <w:r w:rsidR="00395510" w:rsidRPr="003025BA">
          <w:rPr>
            <w:rFonts w:ascii="Arial Nova" w:hAnsi="Arial Nova" w:cs="Arial"/>
            <w:sz w:val="20"/>
            <w:szCs w:val="20"/>
            <w:u w:val="single"/>
          </w:rPr>
          <w:t>stronie</w:t>
        </w:r>
      </w:hyperlink>
      <w:r w:rsidR="00395510" w:rsidRPr="003025BA">
        <w:rPr>
          <w:rFonts w:ascii="Arial Nova" w:hAnsi="Arial Nova" w:cs="Arial"/>
          <w:sz w:val="20"/>
          <w:szCs w:val="20"/>
          <w:u w:val="single"/>
        </w:rPr>
        <w:t xml:space="preserve"> prowadzonego postępowania wskazanej w §II SWZ, przesłanych</w:t>
      </w:r>
      <w:r w:rsidRPr="003025BA">
        <w:rPr>
          <w:rFonts w:ascii="Arial Nova" w:hAnsi="Arial Nova" w:cs="Arial"/>
          <w:sz w:val="20"/>
          <w:szCs w:val="20"/>
          <w:u w:val="single"/>
        </w:rPr>
        <w:t xml:space="preserve"> przez zamawiającego, gdyż system powiadomień może ulec awarii lub powiadomienie może trafić do folderu SPAM. </w:t>
      </w:r>
    </w:p>
    <w:p w14:paraId="1D020FF8" w14:textId="21056C90" w:rsidR="000676A5" w:rsidRPr="003025BA" w:rsidRDefault="000676A5" w:rsidP="000676A5">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Sposób sporządzenia dokumentów elektronicznych, cyfrowych odwzorowań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DC798F" w:rsidRPr="003025BA">
        <w:rPr>
          <w:rFonts w:ascii="Arial Nova" w:hAnsi="Arial Nova" w:cs="Arial"/>
          <w:sz w:val="20"/>
          <w:szCs w:val="20"/>
        </w:rPr>
        <w:t>.</w:t>
      </w:r>
    </w:p>
    <w:p w14:paraId="732B6ACB" w14:textId="1A5AFA71" w:rsidR="000676A5" w:rsidRPr="003025BA" w:rsidRDefault="000676A5" w:rsidP="000676A5">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Oferty,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Pzp, z uwzględnieniem rodzaju przekazywanych danych.</w:t>
      </w:r>
    </w:p>
    <w:p w14:paraId="63ACD572" w14:textId="77777777" w:rsidR="000676A5" w:rsidRPr="003025BA" w:rsidRDefault="000676A5" w:rsidP="000676A5">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 xml:space="preserve">Informacje, oświadczenia lub dokumenty, inne niż określone w </w:t>
      </w:r>
      <w:r w:rsidRPr="003025BA">
        <w:rPr>
          <w:rFonts w:ascii="Arial Nova" w:hAnsi="Arial Nova" w:cs="Arial"/>
          <w:b/>
          <w:bCs/>
          <w:sz w:val="20"/>
          <w:szCs w:val="20"/>
        </w:rPr>
        <w:t>ust. 12</w:t>
      </w:r>
      <w:r w:rsidRPr="003025BA">
        <w:rPr>
          <w:rFonts w:ascii="Arial Nova" w:hAnsi="Arial Nova" w:cs="Arial"/>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Pr="003025BA">
        <w:rPr>
          <w:rFonts w:ascii="Arial Nova" w:hAnsi="Arial Nova" w:cs="Arial"/>
          <w:b/>
          <w:bCs/>
          <w:sz w:val="20"/>
          <w:szCs w:val="20"/>
        </w:rPr>
        <w:t xml:space="preserve">ust. 3. </w:t>
      </w:r>
    </w:p>
    <w:p w14:paraId="2F424731" w14:textId="436C1036" w:rsidR="000676A5" w:rsidRPr="003025BA" w:rsidRDefault="000676A5" w:rsidP="008974B8">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Zgodnie z art. 20 ust. 1 ustawy Pzp postępowanie o udzielenie zamówienia, z zastrzeżeniem wyjątków przewidzianych w ustawie Pzp, prowadzi się pisemnie.</w:t>
      </w:r>
      <w:r w:rsidR="008974B8" w:rsidRPr="003025BA">
        <w:rPr>
          <w:rFonts w:ascii="Arial Nova" w:hAnsi="Arial Nova" w:cs="Arial"/>
          <w:sz w:val="20"/>
          <w:szCs w:val="20"/>
        </w:rPr>
        <w:t xml:space="preserve"> </w:t>
      </w:r>
      <w:r w:rsidRPr="003025BA">
        <w:rPr>
          <w:rFonts w:ascii="Arial Nova" w:hAnsi="Arial Nova" w:cs="Arial"/>
          <w:sz w:val="20"/>
          <w:szCs w:val="20"/>
        </w:rPr>
        <w:t xml:space="preserve">Komunikacja ustna dopuszczalna jest w odniesieniu do informacji, które nie są istotne, w szczególności nie dotyczą ogłoszenia o zamówieniu lub SWZ, a także ofert. </w:t>
      </w:r>
    </w:p>
    <w:p w14:paraId="42C67A54" w14:textId="7E0C3F77" w:rsidR="001A3CC3" w:rsidRPr="003025BA" w:rsidRDefault="001A3CC3" w:rsidP="001A3CC3">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 xml:space="preserve">Wszelkie oświadczania i dokumenty w tym ofertę </w:t>
      </w:r>
      <w:r w:rsidR="009D05C5" w:rsidRPr="003025BA">
        <w:rPr>
          <w:rFonts w:ascii="Arial Nova" w:hAnsi="Arial Nova" w:cs="Arial"/>
          <w:sz w:val="20"/>
          <w:szCs w:val="20"/>
        </w:rPr>
        <w:t xml:space="preserve">sporządza </w:t>
      </w:r>
      <w:r w:rsidR="001C40B5" w:rsidRPr="003025BA">
        <w:rPr>
          <w:rFonts w:ascii="Arial Nova" w:hAnsi="Arial Nova" w:cs="Arial"/>
          <w:sz w:val="20"/>
          <w:szCs w:val="20"/>
        </w:rPr>
        <w:t>się w</w:t>
      </w:r>
      <w:r w:rsidRPr="003025BA">
        <w:rPr>
          <w:rFonts w:ascii="Arial Nova" w:hAnsi="Arial Nova" w:cs="Arial"/>
          <w:sz w:val="20"/>
          <w:szCs w:val="20"/>
        </w:rPr>
        <w:t xml:space="preserve"> ogólnie dostępnych formatach danych</w:t>
      </w:r>
      <w:r w:rsidRPr="003025BA">
        <w:rPr>
          <w:rStyle w:val="Odwoanieprzypisudolnego"/>
          <w:rFonts w:ascii="Arial Nova" w:hAnsi="Arial Nova" w:cs="Arial"/>
          <w:sz w:val="20"/>
          <w:szCs w:val="20"/>
          <w:lang w:eastAsia="pl-PL"/>
        </w:rPr>
        <w:footnoteReference w:id="14"/>
      </w:r>
      <w:r w:rsidR="00144C72" w:rsidRPr="003025BA">
        <w:rPr>
          <w:rFonts w:ascii="Arial Nova" w:hAnsi="Arial Nova" w:cs="Arial"/>
          <w:sz w:val="20"/>
          <w:szCs w:val="20"/>
        </w:rPr>
        <w:t>.</w:t>
      </w:r>
      <w:r w:rsidRPr="003025BA">
        <w:rPr>
          <w:rFonts w:ascii="Arial Nova" w:hAnsi="Arial Nova" w:cs="Arial"/>
          <w:sz w:val="20"/>
          <w:szCs w:val="20"/>
        </w:rPr>
        <w:t xml:space="preserve"> </w:t>
      </w:r>
    </w:p>
    <w:p w14:paraId="17699655" w14:textId="77777777" w:rsidR="001C40B5" w:rsidRPr="003025BA" w:rsidRDefault="001A3CC3" w:rsidP="001C40B5">
      <w:pPr>
        <w:pStyle w:val="Akapitzlist10"/>
        <w:numPr>
          <w:ilvl w:val="0"/>
          <w:numId w:val="6"/>
        </w:numPr>
        <w:spacing w:before="0" w:after="0" w:line="269" w:lineRule="auto"/>
        <w:ind w:left="357" w:hanging="357"/>
        <w:contextualSpacing/>
        <w:jc w:val="both"/>
        <w:rPr>
          <w:rFonts w:ascii="Arial Nova" w:eastAsia="Calibri" w:hAnsi="Arial Nova" w:cs="Arial"/>
          <w:sz w:val="20"/>
          <w:szCs w:val="20"/>
        </w:rPr>
      </w:pPr>
      <w:r w:rsidRPr="003025BA">
        <w:rPr>
          <w:rFonts w:ascii="Arial Nova" w:eastAsia="Calibri" w:hAnsi="Arial Nova" w:cs="Arial"/>
          <w:sz w:val="20"/>
          <w:szCs w:val="20"/>
        </w:rPr>
        <w:lastRenderedPageBreak/>
        <w:t>Zamawiający rekomenduje wykorzystanie formatów: .pdf .doc .xls ze</w:t>
      </w:r>
      <w:r w:rsidRPr="003025BA">
        <w:rPr>
          <w:rFonts w:ascii="Arial Nova" w:eastAsia="Calibri" w:hAnsi="Arial Nova" w:cs="Arial"/>
          <w:b/>
          <w:sz w:val="20"/>
          <w:szCs w:val="20"/>
        </w:rPr>
        <w:t xml:space="preserve"> szczególnym wskazaniem na .pdf</w:t>
      </w:r>
      <w:r w:rsidR="001C40B5" w:rsidRPr="003025BA">
        <w:rPr>
          <w:rFonts w:ascii="Arial Nova" w:eastAsia="Calibri" w:hAnsi="Arial Nova" w:cs="Arial"/>
          <w:b/>
          <w:sz w:val="20"/>
          <w:szCs w:val="20"/>
        </w:rPr>
        <w:t>.</w:t>
      </w:r>
    </w:p>
    <w:p w14:paraId="303E78D9" w14:textId="14A62F65" w:rsidR="001C40B5" w:rsidRPr="003025BA" w:rsidRDefault="001C40B5" w:rsidP="001C40B5">
      <w:pPr>
        <w:pStyle w:val="Akapitzlist10"/>
        <w:numPr>
          <w:ilvl w:val="0"/>
          <w:numId w:val="6"/>
        </w:numPr>
        <w:spacing w:before="0" w:after="0" w:line="269" w:lineRule="auto"/>
        <w:ind w:left="357" w:hanging="357"/>
        <w:contextualSpacing/>
        <w:jc w:val="both"/>
        <w:rPr>
          <w:rFonts w:ascii="Arial Nova" w:eastAsia="Calibri" w:hAnsi="Arial Nova" w:cs="Arial"/>
          <w:sz w:val="20"/>
          <w:szCs w:val="20"/>
        </w:rPr>
      </w:pPr>
      <w:r w:rsidRPr="003025BA">
        <w:rPr>
          <w:rFonts w:ascii="Arial Nova" w:eastAsia="Calibri" w:hAnsi="Arial Nova" w:cs="Arial"/>
          <w:sz w:val="20"/>
          <w:szCs w:val="20"/>
        </w:rPr>
        <w:t xml:space="preserve">Do </w:t>
      </w:r>
      <w:r w:rsidR="001A3CC3" w:rsidRPr="003025BA">
        <w:rPr>
          <w:rFonts w:ascii="Arial Nova" w:eastAsia="Calibri" w:hAnsi="Arial Nova" w:cs="Arial"/>
          <w:sz w:val="20"/>
          <w:szCs w:val="20"/>
        </w:rPr>
        <w:t>kompresji danych Zamawiający rekomenduje wykorzystanie jednego z formatów:</w:t>
      </w:r>
      <w:r w:rsidRPr="003025BA">
        <w:rPr>
          <w:rFonts w:ascii="Arial Nova" w:eastAsia="Calibri" w:hAnsi="Arial Nova" w:cs="Arial"/>
          <w:sz w:val="20"/>
          <w:szCs w:val="20"/>
        </w:rPr>
        <w:t xml:space="preserve"> </w:t>
      </w:r>
      <w:r w:rsidR="001A3CC3" w:rsidRPr="003025BA">
        <w:rPr>
          <w:rFonts w:ascii="Arial Nova" w:eastAsia="Calibri" w:hAnsi="Arial Nova" w:cs="Arial"/>
          <w:sz w:val="20"/>
          <w:szCs w:val="20"/>
        </w:rPr>
        <w:t>*.zip;</w:t>
      </w:r>
      <w:r w:rsidRPr="003025BA">
        <w:rPr>
          <w:rFonts w:ascii="Arial Nova" w:eastAsia="Calibri" w:hAnsi="Arial Nova" w:cs="Arial"/>
          <w:sz w:val="20"/>
          <w:szCs w:val="20"/>
        </w:rPr>
        <w:t xml:space="preserve"> </w:t>
      </w:r>
      <w:r w:rsidR="001A3CC3" w:rsidRPr="003025BA">
        <w:rPr>
          <w:rFonts w:ascii="Arial Nova" w:eastAsia="Calibri" w:hAnsi="Arial Nova" w:cs="Arial"/>
          <w:sz w:val="20"/>
          <w:szCs w:val="20"/>
        </w:rPr>
        <w:t>*.7Z</w:t>
      </w:r>
      <w:r w:rsidRPr="003025BA">
        <w:rPr>
          <w:rFonts w:ascii="Arial Nova" w:eastAsia="Calibri" w:hAnsi="Arial Nova" w:cs="Arial"/>
          <w:sz w:val="20"/>
          <w:szCs w:val="20"/>
        </w:rPr>
        <w:t>.</w:t>
      </w:r>
    </w:p>
    <w:p w14:paraId="3F9A1556" w14:textId="77777777" w:rsidR="005A45B3" w:rsidRPr="003025BA" w:rsidRDefault="001C40B5" w:rsidP="005A45B3">
      <w:pPr>
        <w:pStyle w:val="Akapitzlist10"/>
        <w:numPr>
          <w:ilvl w:val="0"/>
          <w:numId w:val="6"/>
        </w:numPr>
        <w:spacing w:before="0" w:after="0" w:line="269" w:lineRule="auto"/>
        <w:ind w:left="357" w:hanging="357"/>
        <w:contextualSpacing/>
        <w:jc w:val="both"/>
        <w:rPr>
          <w:rFonts w:ascii="Arial Nova" w:eastAsia="Calibri" w:hAnsi="Arial Nova" w:cs="Arial"/>
          <w:sz w:val="20"/>
          <w:szCs w:val="20"/>
        </w:rPr>
      </w:pPr>
      <w:r w:rsidRPr="003025BA">
        <w:rPr>
          <w:rFonts w:ascii="Arial Nova" w:eastAsia="Calibri" w:hAnsi="Arial Nova" w:cs="Arial"/>
          <w:sz w:val="20"/>
          <w:szCs w:val="20"/>
        </w:rPr>
        <w:t>Z</w:t>
      </w:r>
      <w:r w:rsidR="001A3CC3" w:rsidRPr="003025BA">
        <w:rPr>
          <w:rFonts w:ascii="Arial Nova" w:eastAsia="Calibri" w:hAnsi="Arial Nova" w:cs="Arial"/>
          <w:sz w:val="20"/>
          <w:szCs w:val="20"/>
        </w:rPr>
        <w:t>e względu na niskie ryzyko naruszenia integralności pliku oraz łatwiejszą weryfikację podpisu, zamawiający zaleca, w miarę możliwości, przekonwertowanie plików składających się na ofertę na format .pdf i opatrzenie ich podpisem kwalifikowanym PAdES</w:t>
      </w:r>
      <w:r w:rsidR="005A45B3" w:rsidRPr="003025BA">
        <w:rPr>
          <w:rFonts w:ascii="Arial Nova" w:eastAsia="Calibri" w:hAnsi="Arial Nova" w:cs="Arial"/>
          <w:sz w:val="20"/>
          <w:szCs w:val="20"/>
        </w:rPr>
        <w:t xml:space="preserve">. </w:t>
      </w:r>
    </w:p>
    <w:p w14:paraId="3B8E2E73" w14:textId="77777777" w:rsidR="005A45B3" w:rsidRPr="003025BA" w:rsidRDefault="005A45B3" w:rsidP="005A45B3">
      <w:pPr>
        <w:pStyle w:val="Akapitzlist10"/>
        <w:numPr>
          <w:ilvl w:val="0"/>
          <w:numId w:val="6"/>
        </w:numPr>
        <w:spacing w:before="0" w:after="0" w:line="269" w:lineRule="auto"/>
        <w:ind w:left="357" w:hanging="357"/>
        <w:contextualSpacing/>
        <w:jc w:val="both"/>
        <w:rPr>
          <w:rFonts w:ascii="Arial Nova" w:eastAsia="Calibri" w:hAnsi="Arial Nova" w:cs="Arial"/>
          <w:sz w:val="20"/>
          <w:szCs w:val="20"/>
        </w:rPr>
      </w:pPr>
      <w:r w:rsidRPr="003025BA">
        <w:rPr>
          <w:rFonts w:ascii="Arial Nova" w:eastAsia="Calibri" w:hAnsi="Arial Nova" w:cs="Arial"/>
          <w:sz w:val="20"/>
          <w:szCs w:val="20"/>
        </w:rPr>
        <w:t>O</w:t>
      </w:r>
      <w:r w:rsidR="001A3CC3" w:rsidRPr="003025BA">
        <w:rPr>
          <w:rFonts w:ascii="Arial Nova" w:eastAsia="Calibri" w:hAnsi="Arial Nova" w:cs="Arial"/>
          <w:sz w:val="20"/>
          <w:szCs w:val="20"/>
        </w:rPr>
        <w:t>fertę należy przygotować z należytą starannością dla podmiotu ubiegającego się o udzielenie zamówienia publicznego i zachowaniem odpowiedniego odstępu czasu do zakończenia przyjmowania ofert. Zaleca się, aby założyć profil Wykonawcy i rozpocząć składanie oferty z odpowiednim wyprzedzeniem</w:t>
      </w:r>
      <w:r w:rsidRPr="003025BA">
        <w:rPr>
          <w:rFonts w:ascii="Arial Nova" w:eastAsia="Calibri" w:hAnsi="Arial Nova" w:cs="Arial"/>
          <w:sz w:val="20"/>
          <w:szCs w:val="20"/>
        </w:rPr>
        <w:t xml:space="preserve">. </w:t>
      </w:r>
    </w:p>
    <w:p w14:paraId="3F44B0B8" w14:textId="2A0A6AC7" w:rsidR="005A45B3" w:rsidRPr="003025BA" w:rsidRDefault="005A45B3" w:rsidP="005A45B3">
      <w:pPr>
        <w:pStyle w:val="Akapitzlist10"/>
        <w:numPr>
          <w:ilvl w:val="0"/>
          <w:numId w:val="6"/>
        </w:numPr>
        <w:spacing w:before="0" w:after="0" w:line="269" w:lineRule="auto"/>
        <w:ind w:left="357" w:hanging="357"/>
        <w:contextualSpacing/>
        <w:jc w:val="both"/>
        <w:rPr>
          <w:rFonts w:ascii="Arial Nova" w:eastAsia="Calibri" w:hAnsi="Arial Nova" w:cs="Arial"/>
          <w:sz w:val="20"/>
          <w:szCs w:val="20"/>
        </w:rPr>
      </w:pPr>
      <w:r w:rsidRPr="003025BA">
        <w:rPr>
          <w:rFonts w:ascii="Arial Nova" w:eastAsia="Calibri" w:hAnsi="Arial Nova" w:cs="Arial"/>
          <w:sz w:val="20"/>
          <w:szCs w:val="20"/>
        </w:rPr>
        <w:t>P</w:t>
      </w:r>
      <w:r w:rsidR="001A3CC3" w:rsidRPr="003025BA">
        <w:rPr>
          <w:rFonts w:ascii="Arial Nova" w:eastAsia="Calibri" w:hAnsi="Arial Nova" w:cs="Arial"/>
          <w:sz w:val="20"/>
          <w:szCs w:val="20"/>
        </w:rPr>
        <w:t>odczas podpisywania plików zaleca się stosowanie algorytmu skrótu SHA2 zamiast SHA1</w:t>
      </w:r>
      <w:r w:rsidRPr="003025BA">
        <w:rPr>
          <w:rFonts w:ascii="Arial Nova" w:eastAsia="Calibri" w:hAnsi="Arial Nova" w:cs="Arial"/>
          <w:sz w:val="20"/>
          <w:szCs w:val="20"/>
        </w:rPr>
        <w:t>.</w:t>
      </w:r>
    </w:p>
    <w:p w14:paraId="454E60E0" w14:textId="6C1C38FF" w:rsidR="001A3CC3" w:rsidRPr="003025BA" w:rsidRDefault="004F5F37" w:rsidP="004F5F37">
      <w:pPr>
        <w:pStyle w:val="Akapitzlist10"/>
        <w:numPr>
          <w:ilvl w:val="0"/>
          <w:numId w:val="6"/>
        </w:numPr>
        <w:spacing w:before="0" w:after="0" w:line="269" w:lineRule="auto"/>
        <w:ind w:left="357" w:hanging="357"/>
        <w:contextualSpacing/>
        <w:jc w:val="both"/>
        <w:rPr>
          <w:rFonts w:ascii="Arial Nova" w:eastAsia="Calibri" w:hAnsi="Arial Nova" w:cs="Arial"/>
          <w:sz w:val="20"/>
          <w:szCs w:val="20"/>
        </w:rPr>
      </w:pPr>
      <w:r w:rsidRPr="003025BA">
        <w:rPr>
          <w:rFonts w:ascii="Arial Nova" w:eastAsia="Calibri" w:hAnsi="Arial Nova" w:cs="Arial"/>
          <w:sz w:val="20"/>
          <w:szCs w:val="20"/>
        </w:rPr>
        <w:t>J</w:t>
      </w:r>
      <w:r w:rsidR="001A3CC3" w:rsidRPr="003025BA">
        <w:rPr>
          <w:rFonts w:ascii="Arial Nova" w:eastAsia="Calibri" w:hAnsi="Arial Nova" w:cs="Arial"/>
          <w:sz w:val="20"/>
          <w:szCs w:val="20"/>
        </w:rPr>
        <w:t xml:space="preserve">eśli wykonawca pakuje dokumenty np. w plik ZIP zalecanej jest wcześniejsze podpisanie każdego ze skompresowanych plików, </w:t>
      </w:r>
    </w:p>
    <w:p w14:paraId="6AE75780" w14:textId="77777777" w:rsidR="001A3CC3" w:rsidRPr="003025BA" w:rsidRDefault="001A3CC3" w:rsidP="004F5F37">
      <w:pPr>
        <w:pStyle w:val="Akapitzlist10"/>
        <w:numPr>
          <w:ilvl w:val="0"/>
          <w:numId w:val="6"/>
        </w:numPr>
        <w:spacing w:before="0" w:after="0" w:line="269" w:lineRule="auto"/>
        <w:ind w:left="357" w:hanging="357"/>
        <w:contextualSpacing/>
        <w:jc w:val="both"/>
        <w:rPr>
          <w:rFonts w:ascii="Arial Nova" w:eastAsia="Calibri" w:hAnsi="Arial Nova" w:cs="Arial"/>
          <w:sz w:val="20"/>
          <w:szCs w:val="20"/>
        </w:rPr>
      </w:pPr>
      <w:r w:rsidRPr="003025BA">
        <w:rPr>
          <w:rFonts w:ascii="Arial Nova" w:eastAsia="Calibri" w:hAnsi="Arial Nova" w:cs="Arial"/>
          <w:sz w:val="20"/>
          <w:szCs w:val="20"/>
        </w:rPr>
        <w:t>Zamawiający zaleca wykorzystanie podpisu z kwalifikowanym znacznikiem czasu,</w:t>
      </w:r>
    </w:p>
    <w:p w14:paraId="4814B971" w14:textId="38983635" w:rsidR="001A3CC3" w:rsidRPr="003025BA" w:rsidRDefault="001A3CC3" w:rsidP="004F5F37">
      <w:pPr>
        <w:pStyle w:val="Akapitzlist10"/>
        <w:numPr>
          <w:ilvl w:val="0"/>
          <w:numId w:val="6"/>
        </w:numPr>
        <w:spacing w:before="0" w:after="0" w:line="269" w:lineRule="auto"/>
        <w:ind w:left="357" w:hanging="357"/>
        <w:contextualSpacing/>
        <w:jc w:val="both"/>
        <w:rPr>
          <w:rFonts w:ascii="Arial Nova" w:eastAsia="Calibri" w:hAnsi="Arial Nova" w:cs="Arial"/>
          <w:sz w:val="20"/>
          <w:szCs w:val="20"/>
        </w:rPr>
      </w:pPr>
      <w:r w:rsidRPr="003025BA">
        <w:rPr>
          <w:rFonts w:ascii="Arial Nova" w:eastAsia="Calibri" w:hAnsi="Arial Nova" w:cs="Arial"/>
          <w:sz w:val="20"/>
          <w:szCs w:val="20"/>
        </w:rPr>
        <w:t>Zamawiający zaleca, aby nie wprowadzać jakichkolwiek zmian w plikach po podpisaniu ich podpisem kwalifikowanym. Może to skutkować naruszeniem integralności plików</w:t>
      </w:r>
      <w:r w:rsidR="004F5F37" w:rsidRPr="003025BA">
        <w:rPr>
          <w:rFonts w:ascii="Arial Nova" w:eastAsia="Calibri" w:hAnsi="Arial Nova" w:cs="Arial"/>
          <w:sz w:val="20"/>
          <w:szCs w:val="20"/>
        </w:rPr>
        <w:t xml:space="preserve">, </w:t>
      </w:r>
      <w:r w:rsidRPr="003025BA">
        <w:rPr>
          <w:rFonts w:ascii="Arial Nova" w:eastAsia="Calibri" w:hAnsi="Arial Nova" w:cs="Arial"/>
          <w:sz w:val="20"/>
          <w:szCs w:val="20"/>
        </w:rPr>
        <w:t>co równoważne będzie z koniecznością odrzucenia oferty w postępowaniu</w:t>
      </w:r>
      <w:r w:rsidR="004F5F37" w:rsidRPr="003025BA">
        <w:rPr>
          <w:rFonts w:ascii="Arial Nova" w:eastAsia="Calibri" w:hAnsi="Arial Nova" w:cs="Arial"/>
          <w:sz w:val="20"/>
          <w:szCs w:val="20"/>
        </w:rPr>
        <w:t xml:space="preserve">. </w:t>
      </w:r>
    </w:p>
    <w:p w14:paraId="5C1B87C5" w14:textId="77777777" w:rsidR="00423ED4" w:rsidRPr="003025BA" w:rsidRDefault="00423ED4" w:rsidP="00423ED4">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b/>
          <w:bCs/>
          <w:sz w:val="20"/>
          <w:szCs w:val="20"/>
        </w:rPr>
        <w:t>Ważne zalecenie!</w:t>
      </w:r>
      <w:r w:rsidRPr="003025BA">
        <w:rPr>
          <w:rFonts w:ascii="Arial Nova" w:hAnsi="Arial Nova" w:cs="Arial"/>
          <w:sz w:val="20"/>
          <w:szCs w:val="20"/>
        </w:rPr>
        <w:t xml:space="preserve"> W zależności od formatu kwalifikowanego podpisu (PAdES, XAdES) i jego typu (zewnętrzny, wewnętrzny) Wykonawca dołącza do portalu uprzednio podpisane dokumenty wraz z wygenerowanym plikiem podpisu (typ zewnętrzny) lub dokument z wszytym podpisem (typ wewnętrzny): </w:t>
      </w:r>
    </w:p>
    <w:p w14:paraId="273484EF" w14:textId="77777777" w:rsidR="00423ED4" w:rsidRPr="003025BA" w:rsidRDefault="00423ED4" w:rsidP="00423ED4">
      <w:pPr>
        <w:pStyle w:val="Akapitzlist10"/>
        <w:numPr>
          <w:ilvl w:val="0"/>
          <w:numId w:val="8"/>
        </w:numPr>
        <w:spacing w:before="0" w:after="0" w:line="269" w:lineRule="auto"/>
        <w:jc w:val="both"/>
        <w:rPr>
          <w:rFonts w:ascii="Arial Nova" w:hAnsi="Arial Nova" w:cs="Arial"/>
          <w:sz w:val="20"/>
          <w:szCs w:val="20"/>
        </w:rPr>
      </w:pPr>
      <w:r w:rsidRPr="003025BA">
        <w:rPr>
          <w:rFonts w:ascii="Arial Nova" w:hAnsi="Arial Nova" w:cs="Arial"/>
          <w:sz w:val="20"/>
          <w:szCs w:val="20"/>
        </w:rPr>
        <w:t xml:space="preserve">dokumenty w formacie „pdf” zaleca się podpisywać formatem PAdES; </w:t>
      </w:r>
    </w:p>
    <w:p w14:paraId="24DC7BAC" w14:textId="77777777" w:rsidR="00423ED4" w:rsidRPr="003025BA" w:rsidRDefault="00423ED4" w:rsidP="00423ED4">
      <w:pPr>
        <w:pStyle w:val="Akapitzlist10"/>
        <w:numPr>
          <w:ilvl w:val="0"/>
          <w:numId w:val="8"/>
        </w:numPr>
        <w:spacing w:before="0" w:after="0" w:line="269" w:lineRule="auto"/>
        <w:jc w:val="both"/>
        <w:rPr>
          <w:rFonts w:ascii="Arial Nova" w:hAnsi="Arial Nova" w:cs="Arial"/>
          <w:sz w:val="20"/>
          <w:szCs w:val="20"/>
        </w:rPr>
      </w:pPr>
      <w:r w:rsidRPr="003025BA">
        <w:rPr>
          <w:rFonts w:ascii="Arial Nova" w:hAnsi="Arial Nova" w:cs="Arial"/>
          <w:sz w:val="20"/>
          <w:szCs w:val="20"/>
        </w:rPr>
        <w:t xml:space="preserve">w przypadku składania dokumentów w formacie innym niż „pdf”, wtedy można użyć formatu XAdES; </w:t>
      </w:r>
    </w:p>
    <w:p w14:paraId="62FBE9DA" w14:textId="77777777" w:rsidR="00423ED4" w:rsidRPr="003025BA" w:rsidRDefault="00423ED4" w:rsidP="00423ED4">
      <w:pPr>
        <w:pStyle w:val="Akapitzlist10"/>
        <w:numPr>
          <w:ilvl w:val="0"/>
          <w:numId w:val="8"/>
        </w:numPr>
        <w:spacing w:before="0" w:after="0" w:line="269" w:lineRule="auto"/>
        <w:jc w:val="both"/>
        <w:rPr>
          <w:rFonts w:ascii="Arial Nova" w:hAnsi="Arial Nova" w:cs="Arial"/>
          <w:sz w:val="20"/>
          <w:szCs w:val="20"/>
        </w:rPr>
      </w:pPr>
      <w:r w:rsidRPr="003025BA">
        <w:rPr>
          <w:rFonts w:ascii="Arial Nova" w:hAnsi="Arial Nova" w:cs="Arial"/>
          <w:sz w:val="20"/>
          <w:szCs w:val="20"/>
        </w:rPr>
        <w:t xml:space="preserve">podpisy kwalifikowane wykorzystywane przez wykonawców do podpisywania wszelkich plików muszą spełniać wymogi Rozporządzenia Parlamentu Europejskiego i Rady w sprawie identyfikacji elektronicznej </w:t>
      </w:r>
      <w:r w:rsidRPr="003025BA">
        <w:rPr>
          <w:rFonts w:ascii="Arial Nova" w:hAnsi="Arial Nova" w:cs="Arial"/>
          <w:sz w:val="20"/>
          <w:szCs w:val="20"/>
        </w:rPr>
        <w:br/>
        <w:t xml:space="preserve">i usług zaufania w odniesieniu do transakcji elektronicznych na rynku wewnętrznym (eIDAS) (UE) nr 910/2014 - od 1 lipca 2016 roku; </w:t>
      </w:r>
    </w:p>
    <w:p w14:paraId="23B6CC9F" w14:textId="1D9B1CCD" w:rsidR="008974B8" w:rsidRPr="003025BA" w:rsidRDefault="00423ED4" w:rsidP="00423ED4">
      <w:pPr>
        <w:pStyle w:val="Akapitzlist10"/>
        <w:numPr>
          <w:ilvl w:val="0"/>
          <w:numId w:val="8"/>
        </w:numPr>
        <w:spacing w:before="0" w:after="0" w:line="269" w:lineRule="auto"/>
        <w:jc w:val="both"/>
        <w:rPr>
          <w:rFonts w:ascii="Arial Nova" w:hAnsi="Arial Nova" w:cs="Arial"/>
          <w:sz w:val="20"/>
          <w:szCs w:val="20"/>
        </w:rPr>
      </w:pPr>
      <w:r w:rsidRPr="003025BA">
        <w:rPr>
          <w:rFonts w:ascii="Arial Nova" w:hAnsi="Arial Nova" w:cs="Arial"/>
          <w:sz w:val="20"/>
          <w:szCs w:val="20"/>
        </w:rPr>
        <w:t>w przypadku wykorzystania formatu podpisu XAdES zewnętrzny. Zamawiający wymaga dołączenia odpowiedniej ilości plików, tj. podpisywanych plików z danymi oraz plików podpisu w formacie XAdES.</w:t>
      </w:r>
    </w:p>
    <w:p w14:paraId="62AC9673" w14:textId="22CA2CF6" w:rsidR="00B862E3" w:rsidRPr="003025BA" w:rsidRDefault="00B862E3" w:rsidP="00B862E3">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 xml:space="preserve">Zgodnie z przepisem art. 64 ustawy Pzp portal jest kompatybilny ze wszystkimi podpisami elektronicznymi.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3" w:history="1">
        <w:r w:rsidRPr="003025BA">
          <w:rPr>
            <w:rStyle w:val="Hipercze"/>
            <w:rFonts w:ascii="Arial Nova" w:hAnsi="Arial Nova" w:cs="Arial"/>
            <w:sz w:val="20"/>
            <w:szCs w:val="20"/>
          </w:rPr>
          <w:t>http://www.nccert.pl/kontakt.htm</w:t>
        </w:r>
      </w:hyperlink>
    </w:p>
    <w:p w14:paraId="1CB1FD2B" w14:textId="77777777" w:rsidR="000676A5" w:rsidRPr="003025BA" w:rsidRDefault="000676A5" w:rsidP="000676A5">
      <w:pPr>
        <w:pStyle w:val="Akapitzlist10"/>
        <w:numPr>
          <w:ilvl w:val="0"/>
          <w:numId w:val="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b/>
          <w:bCs/>
          <w:sz w:val="20"/>
          <w:szCs w:val="20"/>
          <w:shd w:val="clear" w:color="auto" w:fill="FFFFFF"/>
        </w:rPr>
        <w:t xml:space="preserve">Wyjaśnienie treści SWZ: </w:t>
      </w:r>
    </w:p>
    <w:p w14:paraId="734A1058" w14:textId="77777777" w:rsidR="000676A5" w:rsidRPr="003025BA" w:rsidRDefault="000676A5">
      <w:pPr>
        <w:pStyle w:val="Akapitzlist10"/>
        <w:numPr>
          <w:ilvl w:val="1"/>
          <w:numId w:val="29"/>
        </w:numPr>
        <w:spacing w:before="0" w:after="0" w:line="269" w:lineRule="auto"/>
        <w:ind w:left="714" w:hanging="357"/>
        <w:contextualSpacing/>
        <w:jc w:val="both"/>
        <w:rPr>
          <w:rFonts w:ascii="Arial Nova" w:hAnsi="Arial Nova" w:cs="Arial"/>
          <w:i/>
          <w:iCs/>
          <w:sz w:val="20"/>
          <w:szCs w:val="20"/>
        </w:rPr>
      </w:pPr>
      <w:r w:rsidRPr="003025BA">
        <w:rPr>
          <w:rFonts w:ascii="Arial Nova" w:hAnsi="Arial Nova" w:cs="Arial"/>
          <w:sz w:val="20"/>
          <w:szCs w:val="20"/>
        </w:rPr>
        <w:t xml:space="preserve">Wykonawca może zwrócić się do Zamawiającego o wyjaśnienie treści SWZ, </w:t>
      </w:r>
    </w:p>
    <w:p w14:paraId="7B61E2DF" w14:textId="56C84C02" w:rsidR="000676A5" w:rsidRPr="003025BA" w:rsidRDefault="003D078E">
      <w:pPr>
        <w:pStyle w:val="Akapitzlist10"/>
        <w:numPr>
          <w:ilvl w:val="1"/>
          <w:numId w:val="29"/>
        </w:numPr>
        <w:spacing w:before="0" w:after="0" w:line="269" w:lineRule="auto"/>
        <w:ind w:left="714" w:hanging="357"/>
        <w:contextualSpacing/>
        <w:jc w:val="both"/>
        <w:rPr>
          <w:rFonts w:ascii="Arial Nova" w:hAnsi="Arial Nova" w:cs="Arial"/>
          <w:i/>
          <w:iCs/>
          <w:sz w:val="20"/>
          <w:szCs w:val="20"/>
        </w:rPr>
      </w:pPr>
      <w:r w:rsidRPr="003025BA">
        <w:rPr>
          <w:rFonts w:ascii="Arial Nova" w:hAnsi="Arial Nova" w:cs="Arial"/>
          <w:sz w:val="20"/>
          <w:szCs w:val="20"/>
        </w:rPr>
        <w:t xml:space="preserve">Zamawiający jest obowiązany udzielić wyjaśnień niezwłocznie, jednak nie później niż na </w:t>
      </w:r>
      <w:r w:rsidRPr="003025BA">
        <w:rPr>
          <w:rFonts w:ascii="Arial Nova" w:hAnsi="Arial Nova" w:cs="Arial"/>
          <w:b/>
          <w:bCs/>
          <w:sz w:val="20"/>
          <w:szCs w:val="20"/>
        </w:rPr>
        <w:t>6 dni</w:t>
      </w:r>
      <w:r w:rsidRPr="003025BA">
        <w:rPr>
          <w:rFonts w:ascii="Arial Nova" w:hAnsi="Arial Nova" w:cs="Arial"/>
          <w:sz w:val="20"/>
          <w:szCs w:val="20"/>
        </w:rPr>
        <w:t xml:space="preserve"> przed upływem terminu składania ofert, pod warunkiem, że wniosek o wyjaśnienie treści SWZ wpłynął </w:t>
      </w:r>
      <w:r w:rsidRPr="003025BA">
        <w:rPr>
          <w:rFonts w:ascii="Arial Nova" w:hAnsi="Arial Nova" w:cs="Arial"/>
          <w:sz w:val="20"/>
          <w:szCs w:val="20"/>
        </w:rPr>
        <w:br/>
        <w:t xml:space="preserve">do Zamawiającego nie później niż na </w:t>
      </w:r>
      <w:r w:rsidRPr="003025BA">
        <w:rPr>
          <w:rFonts w:ascii="Arial Nova" w:hAnsi="Arial Nova" w:cs="Arial"/>
          <w:b/>
          <w:bCs/>
          <w:sz w:val="20"/>
          <w:szCs w:val="20"/>
        </w:rPr>
        <w:t>14 dni</w:t>
      </w:r>
      <w:r w:rsidRPr="003025BA">
        <w:rPr>
          <w:rFonts w:ascii="Arial Nova" w:hAnsi="Arial Nova" w:cs="Arial"/>
          <w:sz w:val="20"/>
          <w:szCs w:val="20"/>
        </w:rPr>
        <w:t xml:space="preserve"> przed upływem terminu składania ofert,</w:t>
      </w:r>
    </w:p>
    <w:p w14:paraId="75497C38" w14:textId="77777777" w:rsidR="000676A5" w:rsidRPr="003025BA" w:rsidRDefault="000676A5">
      <w:pPr>
        <w:pStyle w:val="Akapitzlist10"/>
        <w:numPr>
          <w:ilvl w:val="1"/>
          <w:numId w:val="29"/>
        </w:numPr>
        <w:spacing w:before="0" w:after="0" w:line="269" w:lineRule="auto"/>
        <w:ind w:left="714" w:hanging="357"/>
        <w:contextualSpacing/>
        <w:jc w:val="both"/>
        <w:rPr>
          <w:rFonts w:ascii="Arial Nova" w:hAnsi="Arial Nova" w:cs="Arial"/>
          <w:i/>
          <w:iCs/>
          <w:sz w:val="20"/>
          <w:szCs w:val="20"/>
        </w:rPr>
      </w:pPr>
      <w:r w:rsidRPr="003025BA">
        <w:rPr>
          <w:rFonts w:ascii="Arial Nova" w:hAnsi="Arial Nova" w:cs="Arial"/>
          <w:sz w:val="20"/>
          <w:szCs w:val="20"/>
        </w:rPr>
        <w:t xml:space="preserve">Jeżeli zamawiający nie udzieli wyjaśnień w terminie, o którym mowa w </w:t>
      </w:r>
      <w:r w:rsidRPr="003025BA">
        <w:rPr>
          <w:rFonts w:ascii="Arial Nova" w:hAnsi="Arial Nova" w:cs="Arial"/>
          <w:b/>
          <w:sz w:val="20"/>
          <w:szCs w:val="20"/>
        </w:rPr>
        <w:t>pkt 2</w:t>
      </w:r>
      <w:r w:rsidRPr="003025BA">
        <w:rPr>
          <w:rFonts w:ascii="Arial Nova" w:hAnsi="Arial Nova" w:cs="Arial"/>
          <w:sz w:val="20"/>
          <w:szCs w:val="20"/>
        </w:rPr>
        <w:t>, przedłuża termin składania ofert o czas niezbędny do zapoznania się wszystkich zainteresowanych wykonawców z wyjaśnieniami niezbędnymi do należytego przygotowania i złożenia ofert.</w:t>
      </w:r>
    </w:p>
    <w:p w14:paraId="1F2F7040" w14:textId="77777777" w:rsidR="000676A5" w:rsidRPr="003025BA" w:rsidRDefault="000676A5">
      <w:pPr>
        <w:pStyle w:val="Akapitzlist10"/>
        <w:numPr>
          <w:ilvl w:val="1"/>
          <w:numId w:val="29"/>
        </w:numPr>
        <w:spacing w:before="0" w:after="0" w:line="269" w:lineRule="auto"/>
        <w:ind w:left="714" w:hanging="357"/>
        <w:contextualSpacing/>
        <w:jc w:val="both"/>
        <w:rPr>
          <w:rFonts w:ascii="Arial Nova" w:hAnsi="Arial Nova" w:cs="Arial"/>
          <w:sz w:val="20"/>
          <w:szCs w:val="20"/>
        </w:rPr>
      </w:pPr>
      <w:r w:rsidRPr="003025BA">
        <w:rPr>
          <w:rFonts w:ascii="Arial Nova" w:hAnsi="Arial Nova" w:cs="Arial"/>
          <w:sz w:val="20"/>
          <w:szCs w:val="20"/>
        </w:rPr>
        <w:t xml:space="preserve">W przypadku gdy wniosek o wyjaśnienie treści SWZ nie wpłynął w terminie, o którym mowa w </w:t>
      </w:r>
      <w:r w:rsidRPr="003025BA">
        <w:rPr>
          <w:rFonts w:ascii="Arial Nova" w:hAnsi="Arial Nova" w:cs="Arial"/>
          <w:b/>
          <w:sz w:val="20"/>
          <w:szCs w:val="20"/>
        </w:rPr>
        <w:t>pkt 2</w:t>
      </w:r>
      <w:r w:rsidRPr="003025BA">
        <w:rPr>
          <w:rFonts w:ascii="Arial Nova" w:hAnsi="Arial Nova" w:cs="Arial"/>
          <w:sz w:val="20"/>
          <w:szCs w:val="20"/>
        </w:rPr>
        <w:t>, zamawiający nie ma obowiązku udzielania odpowiednio wyjaśnień SWZ oraz obowiązku przedłużenia terminu składania ofert.</w:t>
      </w:r>
    </w:p>
    <w:p w14:paraId="79F1FD1F" w14:textId="77777777" w:rsidR="000676A5" w:rsidRPr="003025BA" w:rsidRDefault="000676A5">
      <w:pPr>
        <w:pStyle w:val="Akapitzlist10"/>
        <w:numPr>
          <w:ilvl w:val="1"/>
          <w:numId w:val="29"/>
        </w:numPr>
        <w:spacing w:before="0" w:after="0" w:line="269" w:lineRule="auto"/>
        <w:ind w:left="714" w:hanging="357"/>
        <w:contextualSpacing/>
        <w:jc w:val="both"/>
        <w:rPr>
          <w:rFonts w:ascii="Arial Nova" w:hAnsi="Arial Nova" w:cs="Arial"/>
          <w:sz w:val="20"/>
          <w:szCs w:val="20"/>
        </w:rPr>
      </w:pPr>
      <w:r w:rsidRPr="003025BA">
        <w:rPr>
          <w:rFonts w:ascii="Arial Nova" w:hAnsi="Arial Nova" w:cs="Arial"/>
          <w:sz w:val="20"/>
          <w:szCs w:val="20"/>
        </w:rPr>
        <w:t>Przedłużenie terminu składania ofert, nie wpływa na bieg terminu składania wniosku o wyjaśnienie treści odpowiednio SWZ.</w:t>
      </w:r>
    </w:p>
    <w:p w14:paraId="53887F1A" w14:textId="67A9BF71" w:rsidR="000676A5" w:rsidRPr="003025BA" w:rsidRDefault="000676A5">
      <w:pPr>
        <w:pStyle w:val="Akapitzlist10"/>
        <w:numPr>
          <w:ilvl w:val="1"/>
          <w:numId w:val="29"/>
        </w:numPr>
        <w:spacing w:before="0" w:after="0" w:line="269" w:lineRule="auto"/>
        <w:ind w:left="714" w:hanging="357"/>
        <w:contextualSpacing/>
        <w:jc w:val="both"/>
        <w:rPr>
          <w:rFonts w:ascii="Arial Nova" w:hAnsi="Arial Nova" w:cs="Arial"/>
          <w:sz w:val="20"/>
          <w:szCs w:val="20"/>
        </w:rPr>
      </w:pPr>
      <w:r w:rsidRPr="003025BA">
        <w:rPr>
          <w:rFonts w:ascii="Arial Nova" w:hAnsi="Arial Nova" w:cs="Arial"/>
          <w:sz w:val="20"/>
          <w:szCs w:val="20"/>
        </w:rPr>
        <w:t xml:space="preserve">Treść zapytań wraz z wyjaśnieniami zamawiający udostępnia, bez ujawniania źródła zapytania, na stronie internetowej prowadzonego postępowania, </w:t>
      </w:r>
      <w:r w:rsidR="00876F63" w:rsidRPr="003025BA">
        <w:rPr>
          <w:rFonts w:ascii="Arial Nova" w:hAnsi="Arial Nova" w:cs="Arial"/>
          <w:sz w:val="20"/>
          <w:szCs w:val="20"/>
        </w:rPr>
        <w:t xml:space="preserve">wskazanej w </w:t>
      </w:r>
      <w:r w:rsidR="00876F63" w:rsidRPr="003025BA">
        <w:rPr>
          <w:rFonts w:ascii="Arial Nova" w:hAnsi="Arial Nova" w:cs="Arial"/>
          <w:b/>
          <w:bCs/>
          <w:sz w:val="20"/>
          <w:szCs w:val="20"/>
        </w:rPr>
        <w:t>§II SWZ.</w:t>
      </w:r>
      <w:r w:rsidRPr="003025BA">
        <w:rPr>
          <w:rFonts w:ascii="Arial Nova" w:hAnsi="Arial Nova" w:cs="Arial"/>
          <w:sz w:val="20"/>
          <w:szCs w:val="20"/>
        </w:rPr>
        <w:t xml:space="preserve"> </w:t>
      </w:r>
    </w:p>
    <w:p w14:paraId="3680F791" w14:textId="77777777" w:rsidR="000676A5" w:rsidRPr="003025BA" w:rsidRDefault="000676A5">
      <w:pPr>
        <w:pStyle w:val="Akapitzlist10"/>
        <w:numPr>
          <w:ilvl w:val="1"/>
          <w:numId w:val="29"/>
        </w:numPr>
        <w:spacing w:before="0" w:after="0" w:line="269" w:lineRule="auto"/>
        <w:ind w:left="714" w:hanging="357"/>
        <w:contextualSpacing/>
        <w:jc w:val="both"/>
        <w:rPr>
          <w:rFonts w:ascii="Arial Nova" w:hAnsi="Arial Nova" w:cs="Arial"/>
          <w:sz w:val="20"/>
          <w:szCs w:val="20"/>
        </w:rPr>
      </w:pPr>
      <w:r w:rsidRPr="003025BA">
        <w:rPr>
          <w:rFonts w:ascii="Arial Nova" w:hAnsi="Arial Nova" w:cs="Arial"/>
          <w:sz w:val="20"/>
          <w:szCs w:val="20"/>
        </w:rPr>
        <w:t>W przypadku rozbieżności pomiędzy treścią niniejszej SWZ a treścią udzielonych odpowiedzi jako obowiązującą należy przyjąć treść pisma zawierającego późniejsze oświadczenie Zamawiającego.</w:t>
      </w:r>
    </w:p>
    <w:p w14:paraId="0CA63777" w14:textId="77777777" w:rsidR="000676A5" w:rsidRPr="003025BA" w:rsidRDefault="000676A5">
      <w:pPr>
        <w:pStyle w:val="Akapitzlist10"/>
        <w:numPr>
          <w:ilvl w:val="1"/>
          <w:numId w:val="29"/>
        </w:numPr>
        <w:spacing w:before="0" w:after="0" w:line="269" w:lineRule="auto"/>
        <w:ind w:left="714" w:hanging="357"/>
        <w:contextualSpacing/>
        <w:jc w:val="both"/>
        <w:rPr>
          <w:rFonts w:ascii="Arial Nova" w:hAnsi="Arial Nova" w:cs="Arial"/>
          <w:sz w:val="20"/>
          <w:szCs w:val="20"/>
        </w:rPr>
      </w:pPr>
      <w:r w:rsidRPr="003025BA">
        <w:rPr>
          <w:rFonts w:ascii="Arial Nova" w:hAnsi="Arial Nova" w:cs="Arial"/>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0BD21137" w14:textId="0E3E7DDA" w:rsidR="00244AA8" w:rsidRPr="003025BA" w:rsidRDefault="000676A5">
      <w:pPr>
        <w:pStyle w:val="Akapitzlist10"/>
        <w:numPr>
          <w:ilvl w:val="1"/>
          <w:numId w:val="29"/>
        </w:numPr>
        <w:spacing w:before="0" w:after="0" w:line="269" w:lineRule="auto"/>
        <w:ind w:left="714" w:hanging="357"/>
        <w:contextualSpacing/>
        <w:jc w:val="both"/>
        <w:rPr>
          <w:rFonts w:ascii="Arial Nova" w:hAnsi="Arial Nova" w:cs="Arial"/>
          <w:sz w:val="20"/>
          <w:szCs w:val="20"/>
        </w:rPr>
      </w:pPr>
      <w:r w:rsidRPr="003025BA">
        <w:rPr>
          <w:rFonts w:ascii="Arial Nova" w:hAnsi="Arial Nova" w:cs="Arial"/>
          <w:sz w:val="20"/>
          <w:szCs w:val="20"/>
        </w:rPr>
        <w:t xml:space="preserve">Zamawiający informuje wykonawców o przedłużonym terminie składania odpowiednio ofert przez zamieszczenie informacji na stronie internetowej prowadzonego postępowania, na której została odpowiednio udostępniona SWZ, </w:t>
      </w:r>
      <w:r w:rsidR="00876F63" w:rsidRPr="003025BA">
        <w:rPr>
          <w:rFonts w:ascii="Arial Nova" w:hAnsi="Arial Nova" w:cs="Arial"/>
          <w:sz w:val="20"/>
          <w:szCs w:val="20"/>
        </w:rPr>
        <w:t xml:space="preserve">wskazanej w </w:t>
      </w:r>
      <w:r w:rsidR="00876F63" w:rsidRPr="003025BA">
        <w:rPr>
          <w:rFonts w:ascii="Arial Nova" w:hAnsi="Arial Nova" w:cs="Arial"/>
          <w:b/>
          <w:bCs/>
          <w:sz w:val="20"/>
          <w:szCs w:val="20"/>
        </w:rPr>
        <w:t>§II SWZ.</w:t>
      </w:r>
    </w:p>
    <w:p w14:paraId="7F4CFDA3" w14:textId="77777777" w:rsidR="008F2810" w:rsidRPr="003025BA" w:rsidRDefault="008F2810" w:rsidP="008F2810">
      <w:pPr>
        <w:pStyle w:val="Nagwek1"/>
        <w:ind w:left="567" w:hanging="567"/>
        <w:rPr>
          <w:rFonts w:ascii="Arial Nova" w:hAnsi="Arial Nova" w:cs="Arial"/>
        </w:rPr>
      </w:pPr>
      <w:bookmarkStart w:id="36" w:name="_Toc159499121"/>
      <w:r w:rsidRPr="003025BA">
        <w:rPr>
          <w:rFonts w:ascii="Arial Nova" w:hAnsi="Arial Nova" w:cs="Arial"/>
        </w:rPr>
        <w:lastRenderedPageBreak/>
        <w:t>Wskazanie osób uprawnionych do komunikowania się z wykonawcami</w:t>
      </w:r>
      <w:bookmarkEnd w:id="36"/>
    </w:p>
    <w:p w14:paraId="47AB458F" w14:textId="4E76FE28" w:rsidR="008F2810" w:rsidRPr="003025BA" w:rsidRDefault="008F2810">
      <w:pPr>
        <w:pStyle w:val="Akapitzlist10"/>
        <w:numPr>
          <w:ilvl w:val="0"/>
          <w:numId w:val="53"/>
        </w:numPr>
        <w:spacing w:before="0" w:after="0" w:line="269" w:lineRule="auto"/>
        <w:ind w:left="357" w:hanging="357"/>
        <w:contextualSpacing/>
        <w:rPr>
          <w:rFonts w:ascii="Arial Nova" w:hAnsi="Arial Nova" w:cs="Arial"/>
          <w:sz w:val="20"/>
          <w:szCs w:val="20"/>
        </w:rPr>
      </w:pPr>
      <w:r w:rsidRPr="003025BA">
        <w:rPr>
          <w:rFonts w:ascii="Arial Nova" w:hAnsi="Arial Nova" w:cs="Arial"/>
          <w:sz w:val="20"/>
          <w:szCs w:val="20"/>
        </w:rPr>
        <w:t xml:space="preserve">Osobami uprawnionymi do porozumiewania się z wykonawcami są: </w:t>
      </w:r>
    </w:p>
    <w:p w14:paraId="428B6FE0" w14:textId="6DC52003" w:rsidR="00482AA6" w:rsidRPr="003025BA" w:rsidRDefault="00ED6DCF">
      <w:pPr>
        <w:pStyle w:val="Akapitzlist10"/>
        <w:numPr>
          <w:ilvl w:val="0"/>
          <w:numId w:val="27"/>
        </w:numPr>
        <w:spacing w:before="0" w:after="0" w:line="269" w:lineRule="auto"/>
        <w:contextualSpacing/>
        <w:rPr>
          <w:rFonts w:ascii="Arial Nova" w:hAnsi="Arial Nova" w:cs="Arial"/>
          <w:sz w:val="20"/>
          <w:szCs w:val="20"/>
        </w:rPr>
      </w:pPr>
      <w:r w:rsidRPr="00ED6DCF">
        <w:rPr>
          <w:rFonts w:ascii="Arial Nova" w:hAnsi="Arial Nova" w:cs="Arial"/>
          <w:sz w:val="20"/>
          <w:szCs w:val="20"/>
        </w:rPr>
        <w:t>Michał Bednarski</w:t>
      </w:r>
      <w:r w:rsidR="00366391" w:rsidRPr="003025BA">
        <w:rPr>
          <w:rFonts w:ascii="Arial Nova" w:hAnsi="Arial Nova" w:cs="Arial"/>
          <w:sz w:val="20"/>
          <w:szCs w:val="20"/>
        </w:rPr>
        <w:t xml:space="preserve"> w kwestiach </w:t>
      </w:r>
      <w:r w:rsidR="00482AA6" w:rsidRPr="003025BA">
        <w:rPr>
          <w:rFonts w:ascii="Arial Nova" w:hAnsi="Arial Nova" w:cs="Arial"/>
          <w:sz w:val="20"/>
          <w:szCs w:val="20"/>
        </w:rPr>
        <w:t>proceduralnych,</w:t>
      </w:r>
    </w:p>
    <w:p w14:paraId="21E216AB" w14:textId="118E0D76" w:rsidR="00366391" w:rsidRPr="003025BA" w:rsidRDefault="00ED6DCF">
      <w:pPr>
        <w:pStyle w:val="Akapitzlist10"/>
        <w:numPr>
          <w:ilvl w:val="0"/>
          <w:numId w:val="27"/>
        </w:numPr>
        <w:spacing w:before="0" w:after="0" w:line="269" w:lineRule="auto"/>
        <w:contextualSpacing/>
        <w:rPr>
          <w:rFonts w:ascii="Arial Nova" w:hAnsi="Arial Nova" w:cs="Arial"/>
          <w:sz w:val="20"/>
          <w:szCs w:val="20"/>
        </w:rPr>
      </w:pPr>
      <w:r w:rsidRPr="00ED6DCF">
        <w:rPr>
          <w:rFonts w:ascii="Arial Nova" w:hAnsi="Arial Nova" w:cs="Arial"/>
          <w:sz w:val="20"/>
          <w:szCs w:val="20"/>
        </w:rPr>
        <w:t>Michał Bednarski</w:t>
      </w:r>
      <w:r w:rsidR="00C37EA3" w:rsidRPr="003025BA">
        <w:rPr>
          <w:rFonts w:ascii="Arial Nova" w:hAnsi="Arial Nova" w:cs="Arial"/>
          <w:sz w:val="20"/>
          <w:szCs w:val="20"/>
        </w:rPr>
        <w:t xml:space="preserve"> w kwestiach przedmiotu zamówienia,</w:t>
      </w:r>
    </w:p>
    <w:p w14:paraId="798C5737" w14:textId="6037E0C6" w:rsidR="00366391" w:rsidRPr="003025BA" w:rsidRDefault="00366391">
      <w:pPr>
        <w:pStyle w:val="Akapitzlist10"/>
        <w:numPr>
          <w:ilvl w:val="0"/>
          <w:numId w:val="53"/>
        </w:numPr>
        <w:spacing w:before="0" w:after="0" w:line="269" w:lineRule="auto"/>
        <w:ind w:left="357" w:hanging="357"/>
        <w:contextualSpacing/>
        <w:rPr>
          <w:rFonts w:ascii="Arial Nova" w:hAnsi="Arial Nova" w:cs="Arial"/>
          <w:color w:val="000000"/>
          <w:sz w:val="20"/>
          <w:szCs w:val="20"/>
          <w:lang w:eastAsia="pl-PL" w:bidi="ar-SA"/>
        </w:rPr>
      </w:pPr>
      <w:r w:rsidRPr="003025BA">
        <w:rPr>
          <w:rFonts w:ascii="Arial Nova" w:hAnsi="Arial Nova" w:cs="Arial"/>
          <w:color w:val="000000"/>
          <w:sz w:val="20"/>
          <w:szCs w:val="20"/>
          <w:lang w:eastAsia="pl-PL" w:bidi="ar-SA"/>
        </w:rPr>
        <w:t>Komunikacja, w tym składanie ofert, wymiana informacji oraz przekazywanie dokumentów lub oświadczeń między Zamawiającym a wykonawcą, z uwzględnieniem wyjątków określonych w u</w:t>
      </w:r>
      <w:r w:rsidR="00482AA6" w:rsidRPr="003025BA">
        <w:rPr>
          <w:rFonts w:ascii="Arial Nova" w:hAnsi="Arial Nova" w:cs="Arial"/>
          <w:color w:val="000000"/>
          <w:sz w:val="20"/>
          <w:szCs w:val="20"/>
          <w:lang w:eastAsia="pl-PL" w:bidi="ar-SA"/>
        </w:rPr>
        <w:t>stawy Pzp</w:t>
      </w:r>
      <w:r w:rsidRPr="003025BA">
        <w:rPr>
          <w:rFonts w:ascii="Arial Nova" w:hAnsi="Arial Nova" w:cs="Arial"/>
          <w:color w:val="000000"/>
          <w:sz w:val="20"/>
          <w:szCs w:val="20"/>
          <w:lang w:eastAsia="pl-PL" w:bidi="ar-SA"/>
        </w:rPr>
        <w:t xml:space="preserve">, odbywa się przy użyciu środków komunikacji elektronicznej, wskazanych w </w:t>
      </w:r>
      <w:r w:rsidRPr="003025BA">
        <w:rPr>
          <w:rFonts w:ascii="Arial Nova" w:hAnsi="Arial Nova" w:cs="Arial"/>
          <w:b/>
          <w:bCs/>
          <w:color w:val="000000"/>
          <w:sz w:val="20"/>
          <w:szCs w:val="20"/>
          <w:lang w:eastAsia="pl-PL" w:bidi="ar-SA"/>
        </w:rPr>
        <w:t xml:space="preserve">§ </w:t>
      </w:r>
      <w:r w:rsidR="00482AA6" w:rsidRPr="003025BA">
        <w:rPr>
          <w:rFonts w:ascii="Arial Nova" w:hAnsi="Arial Nova" w:cs="Arial"/>
          <w:b/>
          <w:bCs/>
          <w:color w:val="000000"/>
          <w:sz w:val="20"/>
          <w:szCs w:val="20"/>
          <w:lang w:eastAsia="pl-PL" w:bidi="ar-SA"/>
        </w:rPr>
        <w:t>X</w:t>
      </w:r>
      <w:r w:rsidRPr="003025BA">
        <w:rPr>
          <w:rFonts w:ascii="Arial Nova" w:hAnsi="Arial Nova" w:cs="Arial"/>
          <w:b/>
          <w:bCs/>
          <w:color w:val="000000"/>
          <w:sz w:val="20"/>
          <w:szCs w:val="20"/>
          <w:lang w:eastAsia="pl-PL" w:bidi="ar-SA"/>
        </w:rPr>
        <w:t xml:space="preserve"> SWZ</w:t>
      </w:r>
      <w:r w:rsidR="00482AA6" w:rsidRPr="003025BA">
        <w:rPr>
          <w:rFonts w:ascii="Arial Nova" w:hAnsi="Arial Nova" w:cs="Arial"/>
          <w:color w:val="000000"/>
          <w:sz w:val="20"/>
          <w:szCs w:val="20"/>
          <w:lang w:eastAsia="pl-PL" w:bidi="ar-SA"/>
        </w:rPr>
        <w:t>.</w:t>
      </w:r>
    </w:p>
    <w:p w14:paraId="04390EB1" w14:textId="77777777" w:rsidR="001714B5" w:rsidRPr="003025BA" w:rsidRDefault="001714B5" w:rsidP="001714B5">
      <w:pPr>
        <w:pStyle w:val="Nagwek1"/>
        <w:ind w:left="567" w:hanging="567"/>
        <w:rPr>
          <w:rFonts w:ascii="Arial Nova" w:hAnsi="Arial Nova" w:cs="Arial"/>
        </w:rPr>
      </w:pPr>
      <w:bookmarkStart w:id="37" w:name="_Toc159499122"/>
      <w:r w:rsidRPr="003025BA">
        <w:rPr>
          <w:rFonts w:ascii="Arial Nova" w:hAnsi="Arial Nova" w:cs="Arial"/>
        </w:rPr>
        <w:t>Termin związania ofertą</w:t>
      </w:r>
      <w:bookmarkEnd w:id="37"/>
    </w:p>
    <w:p w14:paraId="5A36AFC8" w14:textId="77777777" w:rsidR="001714B5" w:rsidRPr="003025BA" w:rsidRDefault="001714B5" w:rsidP="001714B5">
      <w:pPr>
        <w:autoSpaceDE w:val="0"/>
        <w:autoSpaceDN w:val="0"/>
        <w:adjustRightInd w:val="0"/>
        <w:spacing w:before="0" w:after="0" w:line="240" w:lineRule="auto"/>
        <w:rPr>
          <w:rFonts w:ascii="Arial Nova" w:hAnsi="Arial Nova" w:cs="Arial"/>
          <w:color w:val="000000"/>
          <w:sz w:val="24"/>
          <w:szCs w:val="24"/>
          <w:lang w:eastAsia="pl-PL" w:bidi="ar-SA"/>
        </w:rPr>
      </w:pPr>
    </w:p>
    <w:p w14:paraId="7F027108" w14:textId="53FA7984" w:rsidR="001714B5" w:rsidRPr="00A97300" w:rsidRDefault="00327F90">
      <w:pPr>
        <w:pStyle w:val="Akapitzlist10"/>
        <w:numPr>
          <w:ilvl w:val="0"/>
          <w:numId w:val="72"/>
        </w:numPr>
        <w:spacing w:before="0" w:after="0" w:line="269" w:lineRule="auto"/>
        <w:ind w:left="357" w:hanging="357"/>
        <w:contextualSpacing/>
        <w:jc w:val="both"/>
        <w:rPr>
          <w:rFonts w:ascii="Arial Nova" w:hAnsi="Arial Nova" w:cs="Arial"/>
          <w:color w:val="000000"/>
          <w:sz w:val="20"/>
          <w:szCs w:val="20"/>
          <w:lang w:eastAsia="pl-PL" w:bidi="ar-SA"/>
        </w:rPr>
      </w:pPr>
      <w:r w:rsidRPr="00A97300">
        <w:rPr>
          <w:rFonts w:ascii="Arial Nova" w:hAnsi="Arial Nova" w:cs="Arial"/>
          <w:color w:val="000000"/>
          <w:sz w:val="20"/>
          <w:szCs w:val="20"/>
          <w:lang w:eastAsia="pl-PL" w:bidi="ar-SA"/>
        </w:rPr>
        <w:t xml:space="preserve">Wykonawca jest związany ofertą od dnia upływu terminu składania ofert do dnia </w:t>
      </w:r>
      <w:r>
        <w:rPr>
          <w:rFonts w:ascii="Arial Nova" w:hAnsi="Arial Nova" w:cs="Arial"/>
          <w:b/>
          <w:bCs/>
          <w:color w:val="000000"/>
          <w:sz w:val="20"/>
          <w:szCs w:val="20"/>
          <w:lang w:eastAsia="pl-PL" w:bidi="ar-SA"/>
        </w:rPr>
        <w:t>11</w:t>
      </w:r>
      <w:r w:rsidRPr="00A97300">
        <w:rPr>
          <w:rFonts w:ascii="Arial Nova" w:hAnsi="Arial Nova" w:cs="Arial"/>
          <w:b/>
          <w:bCs/>
          <w:color w:val="000000"/>
          <w:sz w:val="20"/>
          <w:szCs w:val="20"/>
          <w:lang w:eastAsia="pl-PL" w:bidi="ar-SA"/>
        </w:rPr>
        <w:t>.</w:t>
      </w:r>
      <w:r>
        <w:rPr>
          <w:rFonts w:ascii="Arial Nova" w:hAnsi="Arial Nova" w:cs="Arial"/>
          <w:b/>
          <w:bCs/>
          <w:color w:val="000000"/>
          <w:sz w:val="20"/>
          <w:szCs w:val="20"/>
          <w:lang w:eastAsia="pl-PL" w:bidi="ar-SA"/>
        </w:rPr>
        <w:t>12</w:t>
      </w:r>
      <w:r w:rsidRPr="00A97300">
        <w:rPr>
          <w:rFonts w:ascii="Arial Nova" w:hAnsi="Arial Nova" w:cs="Arial"/>
          <w:b/>
          <w:bCs/>
          <w:color w:val="000000"/>
          <w:sz w:val="20"/>
          <w:szCs w:val="20"/>
          <w:lang w:eastAsia="pl-PL" w:bidi="ar-SA"/>
        </w:rPr>
        <w:t>.2024</w:t>
      </w:r>
      <w:r w:rsidRPr="00A97300">
        <w:rPr>
          <w:rFonts w:ascii="Arial Nova" w:hAnsi="Arial Nova" w:cs="Arial"/>
          <w:color w:val="000000"/>
          <w:sz w:val="20"/>
          <w:szCs w:val="20"/>
          <w:lang w:eastAsia="pl-PL" w:bidi="ar-SA"/>
        </w:rPr>
        <w:t xml:space="preserve"> r., przy czym pierwszym dniem terminu związania ofertą jest dzień, w którym upływa termin składania ofert</w:t>
      </w:r>
      <w:r w:rsidRPr="00A97300">
        <w:rPr>
          <w:rStyle w:val="Odwoanieprzypisudolnego"/>
          <w:rFonts w:ascii="Arial Nova" w:hAnsi="Arial Nova"/>
          <w:color w:val="000000"/>
          <w:sz w:val="20"/>
          <w:szCs w:val="20"/>
          <w:lang w:eastAsia="pl-PL" w:bidi="ar-SA"/>
        </w:rPr>
        <w:t xml:space="preserve"> </w:t>
      </w:r>
      <w:r w:rsidR="008E7AEF" w:rsidRPr="00A97300">
        <w:rPr>
          <w:rStyle w:val="Odwoanieprzypisudolnego"/>
          <w:rFonts w:ascii="Arial Nova" w:hAnsi="Arial Nova"/>
          <w:color w:val="000000"/>
          <w:sz w:val="20"/>
          <w:szCs w:val="20"/>
          <w:lang w:eastAsia="pl-PL" w:bidi="ar-SA"/>
        </w:rPr>
        <w:footnoteReference w:id="15"/>
      </w:r>
      <w:r w:rsidR="001714B5" w:rsidRPr="00A97300">
        <w:rPr>
          <w:rFonts w:ascii="Arial Nova" w:hAnsi="Arial Nova" w:cs="Arial"/>
          <w:color w:val="000000"/>
          <w:sz w:val="20"/>
          <w:szCs w:val="20"/>
          <w:lang w:eastAsia="pl-PL" w:bidi="ar-SA"/>
        </w:rPr>
        <w:t xml:space="preserve">. </w:t>
      </w:r>
    </w:p>
    <w:p w14:paraId="1BB736E5" w14:textId="5D6717CD" w:rsidR="001714B5" w:rsidRPr="00A97300" w:rsidRDefault="001714B5">
      <w:pPr>
        <w:pStyle w:val="Akapitzlist10"/>
        <w:numPr>
          <w:ilvl w:val="0"/>
          <w:numId w:val="72"/>
        </w:numPr>
        <w:spacing w:before="0" w:after="0" w:line="269" w:lineRule="auto"/>
        <w:ind w:left="357" w:hanging="357"/>
        <w:contextualSpacing/>
        <w:jc w:val="both"/>
        <w:rPr>
          <w:rFonts w:ascii="Arial Nova" w:hAnsi="Arial Nova" w:cs="Arial"/>
          <w:color w:val="000000"/>
          <w:sz w:val="20"/>
          <w:szCs w:val="20"/>
          <w:lang w:eastAsia="pl-PL" w:bidi="ar-SA"/>
        </w:rPr>
      </w:pPr>
      <w:r w:rsidRPr="00A97300">
        <w:rPr>
          <w:rFonts w:ascii="Arial Nova" w:hAnsi="Arial Nova" w:cs="Arial"/>
          <w:color w:val="000000"/>
          <w:sz w:val="20"/>
          <w:szCs w:val="20"/>
          <w:lang w:eastAsia="pl-PL" w:bidi="ar-SA"/>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A97300">
        <w:rPr>
          <w:rFonts w:ascii="Arial Nova" w:hAnsi="Arial Nova" w:cs="Arial"/>
          <w:b/>
          <w:bCs/>
          <w:color w:val="000000"/>
          <w:sz w:val="20"/>
          <w:szCs w:val="20"/>
          <w:lang w:eastAsia="pl-PL" w:bidi="ar-SA"/>
        </w:rPr>
        <w:t>60 dni</w:t>
      </w:r>
      <w:r w:rsidRPr="00A97300">
        <w:rPr>
          <w:rFonts w:ascii="Arial Nova" w:hAnsi="Arial Nova" w:cs="Arial"/>
          <w:color w:val="000000"/>
          <w:sz w:val="20"/>
          <w:szCs w:val="20"/>
          <w:lang w:eastAsia="pl-PL" w:bidi="ar-SA"/>
        </w:rPr>
        <w:t xml:space="preserve">. </w:t>
      </w:r>
    </w:p>
    <w:p w14:paraId="5EC1B3C0" w14:textId="6E847DBA" w:rsidR="001714B5" w:rsidRPr="00A97300" w:rsidRDefault="001714B5">
      <w:pPr>
        <w:pStyle w:val="Akapitzlist10"/>
        <w:numPr>
          <w:ilvl w:val="0"/>
          <w:numId w:val="72"/>
        </w:numPr>
        <w:spacing w:before="0" w:after="0" w:line="269" w:lineRule="auto"/>
        <w:ind w:left="357" w:hanging="357"/>
        <w:contextualSpacing/>
        <w:jc w:val="both"/>
        <w:rPr>
          <w:rFonts w:ascii="Arial Nova" w:hAnsi="Arial Nova" w:cs="Arial"/>
          <w:color w:val="000000"/>
          <w:sz w:val="20"/>
          <w:szCs w:val="20"/>
          <w:lang w:eastAsia="pl-PL" w:bidi="ar-SA"/>
        </w:rPr>
      </w:pPr>
      <w:r w:rsidRPr="00A97300">
        <w:rPr>
          <w:rFonts w:ascii="Arial Nova" w:hAnsi="Arial Nova" w:cs="Arial"/>
          <w:color w:val="000000"/>
          <w:sz w:val="20"/>
          <w:szCs w:val="20"/>
          <w:lang w:eastAsia="pl-PL" w:bidi="ar-SA"/>
        </w:rPr>
        <w:t xml:space="preserve">Przedłużenie terminu związania ofertą, o którym mowa w </w:t>
      </w:r>
      <w:r w:rsidRPr="00A97300">
        <w:rPr>
          <w:rFonts w:ascii="Arial Nova" w:hAnsi="Arial Nova" w:cs="Arial"/>
          <w:b/>
          <w:bCs/>
          <w:color w:val="000000"/>
          <w:sz w:val="20"/>
          <w:szCs w:val="20"/>
          <w:lang w:eastAsia="pl-PL" w:bidi="ar-SA"/>
        </w:rPr>
        <w:t>ust. 2</w:t>
      </w:r>
      <w:r w:rsidRPr="00A97300">
        <w:rPr>
          <w:rFonts w:ascii="Arial Nova" w:hAnsi="Arial Nova" w:cs="Arial"/>
          <w:color w:val="000000"/>
          <w:sz w:val="20"/>
          <w:szCs w:val="20"/>
          <w:lang w:eastAsia="pl-PL" w:bidi="ar-SA"/>
        </w:rPr>
        <w:t xml:space="preserve">, wymaga złożenia przez Wykonawcę pisemnego (tj. wyrażonego przy użyciu wyrazów, cyfr lub innych znaków pisarskich, które można odczytać i powielić) oświadczenia o wyrażeniu zgody na przedłużenie terminu związania ofertą. </w:t>
      </w:r>
    </w:p>
    <w:p w14:paraId="1CF05A90" w14:textId="3F1F4305" w:rsidR="00391D15" w:rsidRPr="00A97300" w:rsidRDefault="00391D15">
      <w:pPr>
        <w:pStyle w:val="Akapitzlist10"/>
        <w:numPr>
          <w:ilvl w:val="0"/>
          <w:numId w:val="72"/>
        </w:numPr>
        <w:spacing w:before="0" w:after="0" w:line="269" w:lineRule="auto"/>
        <w:ind w:left="357" w:hanging="357"/>
        <w:contextualSpacing/>
        <w:jc w:val="both"/>
        <w:rPr>
          <w:rFonts w:ascii="Arial Nova" w:hAnsi="Arial Nova" w:cs="Arial"/>
          <w:color w:val="000000"/>
          <w:sz w:val="20"/>
          <w:szCs w:val="20"/>
          <w:lang w:eastAsia="pl-PL" w:bidi="ar-SA"/>
        </w:rPr>
      </w:pPr>
      <w:r w:rsidRPr="00A97300">
        <w:rPr>
          <w:rFonts w:ascii="Arial Nova" w:hAnsi="Arial Nova" w:cs="Arial"/>
          <w:color w:val="000000"/>
          <w:sz w:val="20"/>
          <w:szCs w:val="20"/>
          <w:lang w:eastAsia="pl-PL" w:bidi="ar-SA"/>
        </w:rPr>
        <w:t xml:space="preserve">Przedłużenie terminu związania ofertą, o którym mowa w </w:t>
      </w:r>
      <w:r w:rsidRPr="00A97300">
        <w:rPr>
          <w:rFonts w:ascii="Arial Nova" w:hAnsi="Arial Nova" w:cs="Arial"/>
          <w:b/>
          <w:bCs/>
          <w:color w:val="000000"/>
          <w:sz w:val="20"/>
          <w:szCs w:val="20"/>
          <w:lang w:eastAsia="pl-PL" w:bidi="ar-SA"/>
        </w:rPr>
        <w:t>ust. 2</w:t>
      </w:r>
      <w:r w:rsidRPr="00A97300">
        <w:rPr>
          <w:rFonts w:ascii="Arial Nova" w:hAnsi="Arial Nova" w:cs="Arial"/>
          <w:color w:val="000000"/>
          <w:sz w:val="20"/>
          <w:szCs w:val="20"/>
          <w:lang w:eastAsia="pl-PL" w:bidi="ar-SA"/>
        </w:rPr>
        <w:t>, następuje wraz z przedłużeniem okresu ważności wadium albo, jeżeli nie jest to możliwe, z wniesieniem nowego wadium na przedłużony okres związania ofertą.</w:t>
      </w:r>
    </w:p>
    <w:p w14:paraId="7EC9FAA8" w14:textId="257A051C" w:rsidR="008924F5" w:rsidRPr="003025BA" w:rsidRDefault="006012C9" w:rsidP="008924F5">
      <w:pPr>
        <w:pStyle w:val="Nagwek1"/>
        <w:ind w:left="567" w:hanging="567"/>
        <w:rPr>
          <w:rFonts w:ascii="Arial Nova" w:hAnsi="Arial Nova" w:cs="Arial"/>
        </w:rPr>
      </w:pPr>
      <w:bookmarkStart w:id="38" w:name="_Toc159499123"/>
      <w:r w:rsidRPr="003025BA">
        <w:rPr>
          <w:rFonts w:ascii="Arial Nova" w:hAnsi="Arial Nova" w:cs="Arial"/>
        </w:rPr>
        <w:t>O</w:t>
      </w:r>
      <w:r w:rsidR="008924F5" w:rsidRPr="003025BA">
        <w:rPr>
          <w:rFonts w:ascii="Arial Nova" w:hAnsi="Arial Nova" w:cs="Arial"/>
        </w:rPr>
        <w:t>pis sposobu przygotowania oferty</w:t>
      </w:r>
      <w:bookmarkEnd w:id="38"/>
    </w:p>
    <w:p w14:paraId="543A8F93" w14:textId="77777777" w:rsidR="009C4BA1" w:rsidRPr="003025BA" w:rsidRDefault="00CA01F4">
      <w:pPr>
        <w:pStyle w:val="Akapitzlist14"/>
        <w:numPr>
          <w:ilvl w:val="0"/>
          <w:numId w:val="28"/>
        </w:numPr>
        <w:spacing w:before="0" w:after="0" w:line="269" w:lineRule="auto"/>
        <w:ind w:left="357" w:hanging="357"/>
        <w:contextualSpacing/>
        <w:jc w:val="both"/>
        <w:rPr>
          <w:rFonts w:ascii="Arial Nova" w:eastAsia="Calibri" w:hAnsi="Arial Nova" w:cs="Arial"/>
          <w:sz w:val="20"/>
          <w:szCs w:val="20"/>
        </w:rPr>
      </w:pPr>
      <w:r w:rsidRPr="003025BA">
        <w:rPr>
          <w:rFonts w:ascii="Arial Nova" w:hAnsi="Arial Nova" w:cs="Arial"/>
          <w:sz w:val="20"/>
          <w:szCs w:val="20"/>
        </w:rPr>
        <w:t xml:space="preserve">Ofertę, należy złożyć w języku polskim, sporządzoną pod rygorem nieważności, </w:t>
      </w:r>
      <w:bookmarkStart w:id="39" w:name="_Hlk60769743"/>
      <w:r w:rsidRPr="003025BA">
        <w:rPr>
          <w:rFonts w:ascii="Arial Nova" w:hAnsi="Arial Nova" w:cs="Arial"/>
          <w:b/>
          <w:bCs/>
          <w:color w:val="000000"/>
          <w:sz w:val="20"/>
          <w:szCs w:val="20"/>
          <w:u w:val="single"/>
        </w:rPr>
        <w:t xml:space="preserve">w formie elektronicznej </w:t>
      </w:r>
      <w:r w:rsidRPr="003025BA">
        <w:rPr>
          <w:rFonts w:ascii="Arial Nova" w:hAnsi="Arial Nova" w:cs="Arial"/>
          <w:i/>
          <w:color w:val="000000"/>
          <w:sz w:val="20"/>
          <w:szCs w:val="20"/>
        </w:rPr>
        <w:t>(</w:t>
      </w:r>
      <w:r w:rsidRPr="003025BA">
        <w:rPr>
          <w:rFonts w:ascii="Arial Nova" w:hAnsi="Arial Nova" w:cs="Arial"/>
          <w:i/>
          <w:sz w:val="20"/>
          <w:szCs w:val="20"/>
        </w:rPr>
        <w:t xml:space="preserve">do zachowania </w:t>
      </w:r>
      <w:r w:rsidRPr="003025BA">
        <w:rPr>
          <w:rStyle w:val="highlight"/>
          <w:rFonts w:ascii="Arial Nova" w:hAnsi="Arial Nova" w:cs="Arial"/>
          <w:i/>
          <w:sz w:val="20"/>
          <w:szCs w:val="20"/>
        </w:rPr>
        <w:t>elektro</w:t>
      </w:r>
      <w:r w:rsidRPr="003025BA">
        <w:rPr>
          <w:rFonts w:ascii="Arial Nova" w:hAnsi="Arial Nova" w:cs="Arial"/>
          <w:i/>
          <w:sz w:val="20"/>
          <w:szCs w:val="20"/>
        </w:rPr>
        <w:t xml:space="preserve">nicznej formy czynności prawnej wystarcza złożenie oświadczenia woli w postaci </w:t>
      </w:r>
      <w:r w:rsidRPr="003025BA">
        <w:rPr>
          <w:rStyle w:val="highlight"/>
          <w:rFonts w:ascii="Arial Nova" w:hAnsi="Arial Nova" w:cs="Arial"/>
          <w:i/>
          <w:sz w:val="20"/>
          <w:szCs w:val="20"/>
        </w:rPr>
        <w:t>elektro</w:t>
      </w:r>
      <w:r w:rsidRPr="003025BA">
        <w:rPr>
          <w:rFonts w:ascii="Arial Nova" w:hAnsi="Arial Nova" w:cs="Arial"/>
          <w:i/>
          <w:sz w:val="20"/>
          <w:szCs w:val="20"/>
        </w:rPr>
        <w:t xml:space="preserve">nicznej i opatrzenie go </w:t>
      </w:r>
      <w:bookmarkStart w:id="40" w:name="_Hlk69845458"/>
      <w:r w:rsidRPr="003025BA">
        <w:rPr>
          <w:rFonts w:ascii="Arial Nova" w:hAnsi="Arial Nova" w:cs="Arial"/>
          <w:i/>
          <w:sz w:val="20"/>
          <w:szCs w:val="20"/>
        </w:rPr>
        <w:t xml:space="preserve">kwalifikowanym podpisem </w:t>
      </w:r>
      <w:r w:rsidRPr="003025BA">
        <w:rPr>
          <w:rStyle w:val="highlight"/>
          <w:rFonts w:ascii="Arial Nova" w:hAnsi="Arial Nova" w:cs="Arial"/>
          <w:i/>
          <w:sz w:val="20"/>
          <w:szCs w:val="20"/>
        </w:rPr>
        <w:t>elektro</w:t>
      </w:r>
      <w:r w:rsidRPr="003025BA">
        <w:rPr>
          <w:rFonts w:ascii="Arial Nova" w:hAnsi="Arial Nova" w:cs="Arial"/>
          <w:i/>
          <w:sz w:val="20"/>
          <w:szCs w:val="20"/>
        </w:rPr>
        <w:t>nicznym</w:t>
      </w:r>
      <w:bookmarkEnd w:id="40"/>
      <w:r w:rsidRPr="003025BA">
        <w:rPr>
          <w:rFonts w:ascii="Arial Nova" w:hAnsi="Arial Nova" w:cs="Arial"/>
          <w:i/>
          <w:color w:val="000000"/>
          <w:sz w:val="20"/>
          <w:szCs w:val="20"/>
        </w:rPr>
        <w:t xml:space="preserve">) </w:t>
      </w:r>
      <w:bookmarkEnd w:id="39"/>
      <w:r w:rsidRPr="003025BA">
        <w:rPr>
          <w:rFonts w:ascii="Arial Nova" w:hAnsi="Arial Nova" w:cs="Arial"/>
          <w:bCs/>
          <w:sz w:val="20"/>
          <w:szCs w:val="20"/>
        </w:rPr>
        <w:t>przez osoby upoważnione do składania oświadczeń woli w imieniu Wykonawcy</w:t>
      </w:r>
      <w:r w:rsidRPr="003025BA">
        <w:rPr>
          <w:rFonts w:ascii="Arial Nova" w:hAnsi="Arial Nova" w:cs="Arial"/>
          <w:sz w:val="20"/>
          <w:szCs w:val="20"/>
        </w:rPr>
        <w:t xml:space="preserve"> zgodnie z formą reprezentacji Wykonawcy określoną w rejestrze lub innym dokumencie, właściwym dla danej formy organizacyjnej Wykonawcy albo przez upełnomocnionego przedstawiciela Wykonawcy</w:t>
      </w:r>
      <w:r w:rsidR="008974B8" w:rsidRPr="003025BA">
        <w:rPr>
          <w:rFonts w:ascii="Arial Nova" w:hAnsi="Arial Nova" w:cs="Arial"/>
          <w:sz w:val="20"/>
          <w:szCs w:val="20"/>
        </w:rPr>
        <w:t>.</w:t>
      </w:r>
    </w:p>
    <w:p w14:paraId="035B34D3" w14:textId="272F224D" w:rsidR="006668E8" w:rsidRPr="003025BA" w:rsidRDefault="009C4BA1">
      <w:pPr>
        <w:pStyle w:val="Akapitzlist14"/>
        <w:numPr>
          <w:ilvl w:val="0"/>
          <w:numId w:val="28"/>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 xml:space="preserve">Treść oferty musi być zgodna z warunkami zamówienia. </w:t>
      </w:r>
      <w:r w:rsidR="006668E8" w:rsidRPr="003025BA">
        <w:rPr>
          <w:rFonts w:ascii="Arial Nova" w:hAnsi="Arial Nova" w:cs="Arial"/>
          <w:sz w:val="20"/>
          <w:szCs w:val="20"/>
        </w:rPr>
        <w:t xml:space="preserve">Oferta, której treść nie będzie odpowiadać warunkom zamówienia, z zastrzeżeniem art. 223 ust. 2 pkt 3 ustawy Pzp, zostanie odrzucona. Wszelkie niejasności i obiekcje dotyczące treści zapisów w SWZ należy zatem wyjaśnić z zamawiającym przed terminem składania ofert w trybie przewidzianym w </w:t>
      </w:r>
      <w:r w:rsidR="006668E8" w:rsidRPr="003025BA">
        <w:rPr>
          <w:rFonts w:ascii="Arial Nova" w:hAnsi="Arial Nova" w:cs="Arial"/>
          <w:b/>
          <w:bCs/>
          <w:sz w:val="20"/>
          <w:szCs w:val="20"/>
        </w:rPr>
        <w:t xml:space="preserve">§X ust. </w:t>
      </w:r>
      <w:r w:rsidR="00FC63B5" w:rsidRPr="003025BA">
        <w:rPr>
          <w:rFonts w:ascii="Arial Nova" w:hAnsi="Arial Nova" w:cs="Arial"/>
          <w:b/>
          <w:bCs/>
          <w:sz w:val="20"/>
          <w:szCs w:val="20"/>
        </w:rPr>
        <w:t>26</w:t>
      </w:r>
      <w:r w:rsidR="006668E8" w:rsidRPr="003025BA">
        <w:rPr>
          <w:rFonts w:ascii="Arial Nova" w:hAnsi="Arial Nova" w:cs="Arial"/>
          <w:b/>
          <w:bCs/>
          <w:sz w:val="20"/>
          <w:szCs w:val="20"/>
        </w:rPr>
        <w:t xml:space="preserve"> SWZ. </w:t>
      </w:r>
    </w:p>
    <w:p w14:paraId="28FCBFEA" w14:textId="4E274721" w:rsidR="006668E8" w:rsidRPr="003025BA" w:rsidRDefault="006668E8">
      <w:pPr>
        <w:pStyle w:val="Akapitzlist14"/>
        <w:numPr>
          <w:ilvl w:val="0"/>
          <w:numId w:val="28"/>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 xml:space="preserve">Oferta oraz pozostałe oświadczenia i dokumenty, dla których Zamawiający określił wzory w formie formularzy zamieszczonych w załącznikach do SWZ, powinny być sporządzone zgodnie z tymi wzorami, co do treści oraz opisu kolumn i wierszy. </w:t>
      </w:r>
      <w:r w:rsidR="006E1275" w:rsidRPr="003025BA">
        <w:rPr>
          <w:rFonts w:ascii="Arial Nova" w:hAnsi="Arial Nova" w:cs="Arial"/>
          <w:sz w:val="20"/>
          <w:szCs w:val="20"/>
        </w:rPr>
        <w:t>Ofertę stanowi wypełniony formularz ofertowy (</w:t>
      </w:r>
      <w:r w:rsidR="006E1275" w:rsidRPr="003025BA">
        <w:rPr>
          <w:rFonts w:ascii="Arial Nova" w:hAnsi="Arial Nova" w:cs="Arial"/>
          <w:b/>
          <w:bCs/>
          <w:sz w:val="20"/>
          <w:szCs w:val="20"/>
        </w:rPr>
        <w:t xml:space="preserve">załączniku nr </w:t>
      </w:r>
      <w:r w:rsidR="00131D83" w:rsidRPr="003025BA">
        <w:rPr>
          <w:rFonts w:ascii="Arial Nova" w:hAnsi="Arial Nova" w:cs="Arial"/>
          <w:b/>
          <w:bCs/>
          <w:sz w:val="20"/>
          <w:szCs w:val="20"/>
        </w:rPr>
        <w:t>1</w:t>
      </w:r>
      <w:r w:rsidR="006E1275" w:rsidRPr="003025BA">
        <w:rPr>
          <w:rFonts w:ascii="Arial Nova" w:hAnsi="Arial Nova" w:cs="Arial"/>
          <w:b/>
          <w:bCs/>
          <w:sz w:val="20"/>
          <w:szCs w:val="20"/>
        </w:rPr>
        <w:t xml:space="preserve"> do SWZ</w:t>
      </w:r>
      <w:r w:rsidR="006E1275" w:rsidRPr="003025BA">
        <w:rPr>
          <w:rFonts w:ascii="Arial Nova" w:hAnsi="Arial Nova" w:cs="Arial"/>
          <w:sz w:val="20"/>
          <w:szCs w:val="20"/>
        </w:rPr>
        <w:t xml:space="preserve">). </w:t>
      </w:r>
      <w:r w:rsidRPr="003025BA">
        <w:rPr>
          <w:rFonts w:ascii="Arial Nova" w:hAnsi="Arial Nova" w:cs="Arial"/>
          <w:sz w:val="20"/>
          <w:szCs w:val="20"/>
        </w:rPr>
        <w:t xml:space="preserve">W przypadku rozbieżności pomiędzy treścią oferty zawartą w formularzu ofertowym sporządzonym według wzoru określonego w </w:t>
      </w:r>
      <w:r w:rsidRPr="003025BA">
        <w:rPr>
          <w:rFonts w:ascii="Arial Nova" w:hAnsi="Arial Nova" w:cs="Arial"/>
          <w:b/>
          <w:bCs/>
          <w:sz w:val="20"/>
          <w:szCs w:val="20"/>
        </w:rPr>
        <w:t xml:space="preserve">załączniku </w:t>
      </w:r>
      <w:r w:rsidR="00B354A1" w:rsidRPr="003025BA">
        <w:rPr>
          <w:rFonts w:ascii="Arial Nova" w:hAnsi="Arial Nova" w:cs="Arial"/>
          <w:b/>
          <w:bCs/>
          <w:sz w:val="20"/>
          <w:szCs w:val="20"/>
        </w:rPr>
        <w:t xml:space="preserve">nr </w:t>
      </w:r>
      <w:r w:rsidR="00131D83" w:rsidRPr="003025BA">
        <w:rPr>
          <w:rFonts w:ascii="Arial Nova" w:hAnsi="Arial Nova" w:cs="Arial"/>
          <w:b/>
          <w:bCs/>
          <w:sz w:val="20"/>
          <w:szCs w:val="20"/>
        </w:rPr>
        <w:t>1</w:t>
      </w:r>
      <w:r w:rsidRPr="003025BA">
        <w:rPr>
          <w:rFonts w:ascii="Arial Nova" w:hAnsi="Arial Nova" w:cs="Arial"/>
          <w:sz w:val="20"/>
          <w:szCs w:val="20"/>
        </w:rPr>
        <w:t xml:space="preserve"> do SWZ, a informacjami przedstawionymi w „ofercie” wygenerowanej przez </w:t>
      </w:r>
      <w:r w:rsidRPr="003025BA">
        <w:rPr>
          <w:rFonts w:ascii="Arial Nova" w:hAnsi="Arial Nova" w:cs="Arial"/>
          <w:b/>
          <w:bCs/>
          <w:sz w:val="20"/>
          <w:szCs w:val="20"/>
          <w:u w:val="single"/>
        </w:rPr>
        <w:t>portal</w:t>
      </w:r>
      <w:r w:rsidRPr="003025BA">
        <w:rPr>
          <w:rFonts w:ascii="Arial Nova" w:hAnsi="Arial Nova" w:cs="Arial"/>
          <w:sz w:val="20"/>
          <w:szCs w:val="20"/>
        </w:rPr>
        <w:t xml:space="preserve"> w wyniku uzupełnienia formularza przez Wykonawcę, Zamawiający uwzględni informacje przedstawione w formularzu oferty zgodnym z wzorem stanowiącym </w:t>
      </w:r>
      <w:r w:rsidRPr="003025BA">
        <w:rPr>
          <w:rFonts w:ascii="Arial Nova" w:hAnsi="Arial Nova" w:cs="Arial"/>
          <w:b/>
          <w:bCs/>
          <w:sz w:val="20"/>
          <w:szCs w:val="20"/>
        </w:rPr>
        <w:t xml:space="preserve">załącznik </w:t>
      </w:r>
      <w:r w:rsidR="00B354A1" w:rsidRPr="003025BA">
        <w:rPr>
          <w:rFonts w:ascii="Arial Nova" w:hAnsi="Arial Nova" w:cs="Arial"/>
          <w:b/>
          <w:bCs/>
          <w:sz w:val="20"/>
          <w:szCs w:val="20"/>
        </w:rPr>
        <w:t xml:space="preserve">nr </w:t>
      </w:r>
      <w:r w:rsidR="00131D83" w:rsidRPr="003025BA">
        <w:rPr>
          <w:rFonts w:ascii="Arial Nova" w:hAnsi="Arial Nova" w:cs="Arial"/>
          <w:b/>
          <w:bCs/>
          <w:sz w:val="20"/>
          <w:szCs w:val="20"/>
        </w:rPr>
        <w:t>1</w:t>
      </w:r>
      <w:r w:rsidRPr="003025BA">
        <w:rPr>
          <w:rFonts w:ascii="Arial Nova" w:hAnsi="Arial Nova" w:cs="Arial"/>
          <w:b/>
          <w:bCs/>
          <w:sz w:val="20"/>
          <w:szCs w:val="20"/>
        </w:rPr>
        <w:t xml:space="preserve"> </w:t>
      </w:r>
      <w:r w:rsidRPr="003025BA">
        <w:rPr>
          <w:rFonts w:ascii="Arial Nova" w:hAnsi="Arial Nova" w:cs="Arial"/>
          <w:sz w:val="20"/>
          <w:szCs w:val="20"/>
        </w:rPr>
        <w:t>do SWZ</w:t>
      </w:r>
    </w:p>
    <w:p w14:paraId="663F79A1" w14:textId="44C5B1F2" w:rsidR="004E2FAD" w:rsidRPr="003025BA" w:rsidRDefault="004E2FAD">
      <w:pPr>
        <w:pStyle w:val="Akapitzlist14"/>
        <w:numPr>
          <w:ilvl w:val="0"/>
          <w:numId w:val="28"/>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 xml:space="preserve">Ofertę sporządza się w formatach danych określonych w przepisach wydanych na podstawie art. 18 ustawy o informatyzacji działalności podmiotów realizujących zadania publiczne, z uwzględnieniem rodzaju przekazywanych danych, np.: .pdf, .doc </w:t>
      </w:r>
    </w:p>
    <w:p w14:paraId="6087F5B2" w14:textId="77777777" w:rsidR="00E4464B" w:rsidRPr="003025BA" w:rsidRDefault="00E4464B">
      <w:pPr>
        <w:pStyle w:val="Akapitzlist10"/>
        <w:numPr>
          <w:ilvl w:val="0"/>
          <w:numId w:val="28"/>
        </w:numPr>
        <w:spacing w:before="0" w:after="0" w:line="269" w:lineRule="auto"/>
        <w:ind w:left="357" w:hanging="357"/>
        <w:contextualSpacing/>
        <w:jc w:val="both"/>
        <w:rPr>
          <w:rFonts w:ascii="Arial Nova" w:eastAsia="Arial" w:hAnsi="Arial Nova" w:cs="Arial"/>
          <w:color w:val="000000"/>
          <w:sz w:val="20"/>
          <w:szCs w:val="20"/>
        </w:rPr>
      </w:pPr>
      <w:bookmarkStart w:id="41" w:name="_Hlk119482423"/>
      <w:r w:rsidRPr="003025BA">
        <w:rPr>
          <w:rFonts w:ascii="Arial Nova" w:eastAsia="Arial" w:hAnsi="Arial Nova" w:cs="Arial"/>
          <w:color w:val="000000"/>
          <w:sz w:val="20"/>
          <w:szCs w:val="20"/>
        </w:rPr>
        <w:t xml:space="preserve">Zamawiający informuje, iż 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AE98B8C" w14:textId="03414302" w:rsidR="00E4464B" w:rsidRPr="003025BA" w:rsidRDefault="00E4464B">
      <w:pPr>
        <w:pStyle w:val="Akapitzlist10"/>
        <w:numPr>
          <w:ilvl w:val="0"/>
          <w:numId w:val="28"/>
        </w:numPr>
        <w:spacing w:before="0" w:after="0" w:line="269" w:lineRule="auto"/>
        <w:ind w:left="357" w:hanging="357"/>
        <w:contextualSpacing/>
        <w:jc w:val="both"/>
        <w:rPr>
          <w:rFonts w:ascii="Arial Nova" w:hAnsi="Arial Nova" w:cs="Arial"/>
          <w:sz w:val="20"/>
          <w:szCs w:val="20"/>
        </w:rPr>
      </w:pPr>
      <w:r w:rsidRPr="003025BA">
        <w:rPr>
          <w:rFonts w:ascii="Arial Nova" w:eastAsia="Arial" w:hAnsi="Arial Nova" w:cs="Arial"/>
          <w:color w:val="000000"/>
          <w:sz w:val="20"/>
          <w:szCs w:val="20"/>
        </w:rPr>
        <w:lastRenderedPageBreak/>
        <w:t>W przypadku zastrzeżenia informacji stanowiących tajemnicę przedsiębiorstwa w rozumieniu art. 11 ust. 4 ustawy z dnia 26 czerwca 2003 r. o zwalczaniu nieuczciwej konkurencji, Wykonawca ma obowiązek wydzielić z oferty te informacje. Podczas</w:t>
      </w:r>
      <w:r w:rsidRPr="003025BA">
        <w:rPr>
          <w:rFonts w:ascii="Arial Nova" w:hAnsi="Arial Nova" w:cs="Arial"/>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r w:rsidRPr="003025BA">
        <w:rPr>
          <w:rFonts w:ascii="Arial Nova" w:hAnsi="Arial Nova" w:cs="Arial"/>
          <w:sz w:val="20"/>
          <w:szCs w:val="20"/>
          <w:u w:val="single"/>
        </w:rPr>
        <w:t>Wykonawca zobowiązany jest wykazać, iż zastrzeżone informacje stanowią tajemnicę przedsiębiorstwa, pod rygorem możliwości ich odtajnienia</w:t>
      </w:r>
      <w:r w:rsidRPr="003025BA">
        <w:rPr>
          <w:rFonts w:ascii="Arial Nova" w:hAnsi="Arial Nova" w:cs="Arial"/>
          <w:sz w:val="20"/>
          <w:szCs w:val="20"/>
        </w:rPr>
        <w:t xml:space="preserve">. </w:t>
      </w:r>
    </w:p>
    <w:p w14:paraId="4C9B6A8D" w14:textId="77777777" w:rsidR="00E4464B" w:rsidRPr="003025BA" w:rsidRDefault="00E4464B" w:rsidP="00E4464B">
      <w:pPr>
        <w:pStyle w:val="Akapitzlist10"/>
        <w:spacing w:before="0" w:after="0" w:line="269" w:lineRule="auto"/>
        <w:ind w:left="357"/>
        <w:contextualSpacing/>
        <w:rPr>
          <w:rFonts w:ascii="Arial Nova" w:eastAsia="Arial" w:hAnsi="Arial Nova" w:cs="Arial"/>
          <w:b/>
          <w:color w:val="000000"/>
          <w:sz w:val="20"/>
          <w:szCs w:val="20"/>
        </w:rPr>
      </w:pPr>
      <w:r w:rsidRPr="003025BA">
        <w:rPr>
          <w:rFonts w:ascii="Arial Nova" w:eastAsia="Arial" w:hAnsi="Arial Nova" w:cs="Arial"/>
          <w:b/>
          <w:color w:val="000000"/>
          <w:sz w:val="20"/>
          <w:szCs w:val="20"/>
        </w:rPr>
        <w:t>Uwaga:</w:t>
      </w:r>
    </w:p>
    <w:p w14:paraId="01538442" w14:textId="4B28A294" w:rsidR="00E4464B" w:rsidRPr="003025BA" w:rsidRDefault="00E4464B" w:rsidP="00E4464B">
      <w:pPr>
        <w:pStyle w:val="Akapitzlist10"/>
        <w:spacing w:before="0" w:after="0" w:line="269" w:lineRule="auto"/>
        <w:ind w:left="357"/>
        <w:contextualSpacing/>
        <w:jc w:val="both"/>
        <w:rPr>
          <w:rFonts w:ascii="Arial Nova" w:eastAsia="Arial" w:hAnsi="Arial Nova" w:cs="Arial"/>
          <w:color w:val="000000"/>
          <w:sz w:val="20"/>
          <w:szCs w:val="20"/>
        </w:rPr>
      </w:pPr>
      <w:r w:rsidRPr="003025BA">
        <w:rPr>
          <w:rFonts w:ascii="Arial Nova" w:eastAsia="Arial" w:hAnsi="Arial Nova" w:cs="Arial"/>
          <w:color w:val="000000"/>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70F1F1DD" w14:textId="0627E8D9" w:rsidR="00B10368" w:rsidRPr="003025BA" w:rsidRDefault="00B10368" w:rsidP="006D7474">
      <w:pPr>
        <w:pStyle w:val="Akapitzlist10"/>
        <w:numPr>
          <w:ilvl w:val="0"/>
          <w:numId w:val="28"/>
        </w:numPr>
        <w:spacing w:before="0" w:after="0" w:line="269" w:lineRule="auto"/>
        <w:ind w:left="357" w:hanging="357"/>
        <w:contextualSpacing/>
        <w:jc w:val="both"/>
        <w:rPr>
          <w:rFonts w:ascii="Arial Nova" w:eastAsia="Arial" w:hAnsi="Arial Nova" w:cs="Arial"/>
          <w:color w:val="000000"/>
          <w:sz w:val="20"/>
          <w:szCs w:val="20"/>
        </w:rPr>
      </w:pPr>
      <w:r w:rsidRPr="003025BA">
        <w:rPr>
          <w:rFonts w:ascii="Arial Nova" w:hAnsi="Arial Nova" w:cs="Arial"/>
          <w:bCs/>
          <w:sz w:val="20"/>
          <w:szCs w:val="20"/>
        </w:rPr>
        <w:t>Wykonawca załączając plik oznacza czy jest on jawny z jednoczesnym odznaczeniem pola (checkbox) „dokument jawny”. W przypadku oznaczenia pliku jako niejawny wykonawca zobowiązany jest dołączyć dokument z uzasadnieniem objęcia pliku tajemnicą przedsiębiorstwa</w:t>
      </w:r>
      <w:r w:rsidR="00F565AF" w:rsidRPr="003025BA">
        <w:rPr>
          <w:rFonts w:ascii="Arial Nova" w:hAnsi="Arial Nova" w:cs="Arial"/>
          <w:bCs/>
          <w:sz w:val="20"/>
          <w:szCs w:val="20"/>
        </w:rPr>
        <w:t>.</w:t>
      </w:r>
    </w:p>
    <w:p w14:paraId="71B30F35" w14:textId="77777777" w:rsidR="00E4464B" w:rsidRPr="003025BA" w:rsidRDefault="00E4464B">
      <w:pPr>
        <w:pStyle w:val="Akapitzlist10"/>
        <w:numPr>
          <w:ilvl w:val="0"/>
          <w:numId w:val="28"/>
        </w:numPr>
        <w:spacing w:before="0" w:after="0" w:line="269" w:lineRule="auto"/>
        <w:ind w:left="357" w:hanging="357"/>
        <w:contextualSpacing/>
        <w:jc w:val="both"/>
        <w:rPr>
          <w:rFonts w:ascii="Arial Nova" w:eastAsia="Arial" w:hAnsi="Arial Nova" w:cs="Arial"/>
          <w:color w:val="000000"/>
          <w:sz w:val="20"/>
          <w:szCs w:val="20"/>
        </w:rPr>
      </w:pPr>
      <w:r w:rsidRPr="003025BA">
        <w:rPr>
          <w:rFonts w:ascii="Arial Nova" w:eastAsia="Arial" w:hAnsi="Arial Nova" w:cs="Arial"/>
          <w:color w:val="000000"/>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portalu, wyszukuje i wybiera dane postępowanie, a następnie po przejściu do zakładki „Oferta”, wycofuje ją przy pomocy przycisku „Wycofaj ofertę”. </w:t>
      </w:r>
    </w:p>
    <w:p w14:paraId="7D5B50D2" w14:textId="77777777" w:rsidR="00E4464B" w:rsidRPr="003025BA" w:rsidRDefault="00E4464B">
      <w:pPr>
        <w:pStyle w:val="Akapitzlist10"/>
        <w:numPr>
          <w:ilvl w:val="0"/>
          <w:numId w:val="28"/>
        </w:numPr>
        <w:spacing w:before="0" w:after="0" w:line="269" w:lineRule="auto"/>
        <w:ind w:left="357" w:hanging="357"/>
        <w:contextualSpacing/>
        <w:jc w:val="both"/>
        <w:rPr>
          <w:rFonts w:ascii="Arial Nova" w:eastAsia="Arial" w:hAnsi="Arial Nova"/>
          <w:color w:val="000000"/>
          <w:sz w:val="20"/>
          <w:szCs w:val="20"/>
        </w:rPr>
      </w:pPr>
      <w:r w:rsidRPr="003025BA">
        <w:rPr>
          <w:rFonts w:ascii="Arial Nova" w:eastAsia="Arial" w:hAnsi="Arial Nova" w:cs="Arial"/>
          <w:color w:val="000000"/>
          <w:sz w:val="20"/>
          <w:szCs w:val="20"/>
        </w:rPr>
        <w:t>Wykonawca nie może wprowadzić zmian do oferty oraz wycofać jej po upływie terminu składania ofert</w:t>
      </w:r>
      <w:r w:rsidRPr="003025BA">
        <w:rPr>
          <w:rFonts w:ascii="Arial Nova" w:eastAsia="Arial" w:hAnsi="Arial Nova"/>
          <w:color w:val="000000"/>
          <w:sz w:val="20"/>
          <w:szCs w:val="20"/>
        </w:rPr>
        <w:t>.</w:t>
      </w:r>
    </w:p>
    <w:p w14:paraId="2692F239" w14:textId="6B8A1C19" w:rsidR="00AD5C15" w:rsidRPr="003025BA" w:rsidRDefault="00C63D53" w:rsidP="00AD5C15">
      <w:pPr>
        <w:pStyle w:val="Nagwek1"/>
        <w:ind w:left="567" w:hanging="567"/>
        <w:rPr>
          <w:rFonts w:ascii="Arial Nova" w:hAnsi="Arial Nova" w:cs="Arial"/>
        </w:rPr>
      </w:pPr>
      <w:bookmarkStart w:id="42" w:name="_Toc159499124"/>
      <w:bookmarkEnd w:id="41"/>
      <w:r w:rsidRPr="003025BA">
        <w:rPr>
          <w:rFonts w:ascii="Arial Nova" w:hAnsi="Arial Nova" w:cs="Arial"/>
        </w:rPr>
        <w:t xml:space="preserve">Sposób oraz termin składania i </w:t>
      </w:r>
      <w:r w:rsidR="00AD5C15" w:rsidRPr="003025BA">
        <w:rPr>
          <w:rFonts w:ascii="Arial Nova" w:hAnsi="Arial Nova" w:cs="Arial"/>
        </w:rPr>
        <w:t>otwarcia ofert</w:t>
      </w:r>
      <w:bookmarkEnd w:id="42"/>
    </w:p>
    <w:p w14:paraId="1DE3266C" w14:textId="67CAF989" w:rsidR="001038D6" w:rsidRPr="00A97300" w:rsidRDefault="001038D6">
      <w:pPr>
        <w:pStyle w:val="Akapitzlist10"/>
        <w:numPr>
          <w:ilvl w:val="0"/>
          <w:numId w:val="46"/>
        </w:numPr>
        <w:spacing w:before="0" w:after="0" w:line="269" w:lineRule="auto"/>
        <w:ind w:left="357" w:hanging="357"/>
        <w:contextualSpacing/>
        <w:jc w:val="both"/>
        <w:rPr>
          <w:rFonts w:ascii="Arial Nova" w:hAnsi="Arial Nova" w:cs="Arial"/>
          <w:b/>
          <w:sz w:val="20"/>
          <w:szCs w:val="20"/>
        </w:rPr>
      </w:pPr>
      <w:r w:rsidRPr="003025BA">
        <w:rPr>
          <w:rFonts w:ascii="Arial Nova" w:hAnsi="Arial Nova" w:cs="Arial"/>
          <w:color w:val="000000"/>
          <w:sz w:val="20"/>
          <w:szCs w:val="20"/>
        </w:rPr>
        <w:t xml:space="preserve">Wykonawca może złożyć ofertę wyłącznie </w:t>
      </w:r>
      <w:r w:rsidRPr="003025BA">
        <w:rPr>
          <w:rFonts w:ascii="Arial Nova" w:hAnsi="Arial Nova" w:cs="Arial"/>
          <w:sz w:val="20"/>
          <w:szCs w:val="20"/>
        </w:rPr>
        <w:t xml:space="preserve">za pośrednictwem Portalu pod adresem: </w:t>
      </w:r>
      <w:hyperlink r:id="rId24" w:history="1">
        <w:r w:rsidR="00ED6DCF" w:rsidRPr="00ED6DCF">
          <w:rPr>
            <w:rStyle w:val="Hipercze"/>
            <w:rFonts w:cs="Calibri"/>
          </w:rPr>
          <w:t>https://platformazakupowa.pl/transakcja/959443</w:t>
        </w:r>
      </w:hyperlink>
      <w:r w:rsidR="00A97300" w:rsidRPr="00A97300">
        <w:rPr>
          <w:rFonts w:ascii="Arial Nova" w:hAnsi="Arial Nova"/>
          <w:sz w:val="20"/>
          <w:szCs w:val="20"/>
        </w:rPr>
        <w:t xml:space="preserve"> </w:t>
      </w:r>
      <w:r w:rsidR="00FF614C" w:rsidRPr="00A97300">
        <w:rPr>
          <w:rFonts w:ascii="Arial Nova" w:hAnsi="Arial Nova"/>
          <w:sz w:val="20"/>
          <w:szCs w:val="20"/>
        </w:rPr>
        <w:t xml:space="preserve"> </w:t>
      </w:r>
      <w:r w:rsidR="005F670A" w:rsidRPr="00A97300">
        <w:rPr>
          <w:rFonts w:ascii="Arial Nova" w:hAnsi="Arial Nova" w:cs="Arial"/>
          <w:sz w:val="20"/>
          <w:szCs w:val="20"/>
        </w:rPr>
        <w:t xml:space="preserve"> </w:t>
      </w:r>
      <w:r w:rsidR="00CF0F06" w:rsidRPr="00A97300">
        <w:rPr>
          <w:rFonts w:ascii="Arial Nova" w:hAnsi="Arial Nova" w:cs="Arial"/>
          <w:sz w:val="20"/>
          <w:szCs w:val="20"/>
        </w:rPr>
        <w:t xml:space="preserve"> </w:t>
      </w:r>
    </w:p>
    <w:p w14:paraId="2E45C23F" w14:textId="4A2A096D" w:rsidR="001038D6" w:rsidRPr="00A97300" w:rsidRDefault="001038D6">
      <w:pPr>
        <w:pStyle w:val="Akapitzlist10"/>
        <w:numPr>
          <w:ilvl w:val="0"/>
          <w:numId w:val="46"/>
        </w:numPr>
        <w:spacing w:before="0" w:after="0" w:line="269" w:lineRule="auto"/>
        <w:ind w:left="357" w:hanging="357"/>
        <w:contextualSpacing/>
        <w:jc w:val="both"/>
        <w:rPr>
          <w:rFonts w:ascii="Arial Nova" w:hAnsi="Arial Nova" w:cs="Arial"/>
          <w:b/>
          <w:sz w:val="20"/>
          <w:szCs w:val="20"/>
        </w:rPr>
      </w:pPr>
      <w:r w:rsidRPr="003025BA">
        <w:rPr>
          <w:rFonts w:ascii="Arial Nova" w:hAnsi="Arial Nova" w:cs="Arial"/>
          <w:sz w:val="20"/>
          <w:szCs w:val="20"/>
        </w:rPr>
        <w:t>Termin składania ofert upływa</w:t>
      </w:r>
      <w:r w:rsidRPr="003025BA">
        <w:rPr>
          <w:rFonts w:ascii="Arial Nova" w:hAnsi="Arial Nova" w:cs="Arial"/>
          <w:b/>
          <w:sz w:val="20"/>
          <w:szCs w:val="20"/>
        </w:rPr>
        <w:t xml:space="preserve"> </w:t>
      </w:r>
      <w:r w:rsidR="001B11E6">
        <w:rPr>
          <w:rFonts w:ascii="Arial Nova" w:hAnsi="Arial Nova" w:cs="Arial"/>
          <w:b/>
          <w:sz w:val="20"/>
          <w:szCs w:val="20"/>
        </w:rPr>
        <w:t>13</w:t>
      </w:r>
      <w:r w:rsidR="00ED6DCF">
        <w:rPr>
          <w:rFonts w:ascii="Arial Nova" w:hAnsi="Arial Nova" w:cs="Arial"/>
          <w:b/>
          <w:sz w:val="20"/>
          <w:szCs w:val="20"/>
        </w:rPr>
        <w:t>.09</w:t>
      </w:r>
      <w:r w:rsidR="00C37EA3" w:rsidRPr="00A97300">
        <w:rPr>
          <w:rFonts w:ascii="Arial Nova" w:hAnsi="Arial Nova" w:cs="Arial"/>
          <w:b/>
          <w:sz w:val="20"/>
          <w:szCs w:val="20"/>
        </w:rPr>
        <w:t>.</w:t>
      </w:r>
      <w:r w:rsidRPr="00A97300">
        <w:rPr>
          <w:rFonts w:ascii="Arial Nova" w:hAnsi="Arial Nova" w:cs="Arial"/>
          <w:b/>
          <w:sz w:val="20"/>
          <w:szCs w:val="20"/>
        </w:rPr>
        <w:t>202</w:t>
      </w:r>
      <w:r w:rsidR="00A97300">
        <w:rPr>
          <w:rFonts w:ascii="Arial Nova" w:hAnsi="Arial Nova" w:cs="Arial"/>
          <w:b/>
          <w:sz w:val="20"/>
          <w:szCs w:val="20"/>
        </w:rPr>
        <w:t>4</w:t>
      </w:r>
      <w:r w:rsidRPr="00A97300">
        <w:rPr>
          <w:rFonts w:ascii="Arial Nova" w:hAnsi="Arial Nova" w:cs="Arial"/>
          <w:caps/>
          <w:sz w:val="20"/>
          <w:szCs w:val="20"/>
        </w:rPr>
        <w:t xml:space="preserve"> </w:t>
      </w:r>
      <w:r w:rsidRPr="00A97300">
        <w:rPr>
          <w:rFonts w:ascii="Arial Nova" w:hAnsi="Arial Nova" w:cs="Arial"/>
          <w:b/>
          <w:sz w:val="20"/>
          <w:szCs w:val="20"/>
        </w:rPr>
        <w:t xml:space="preserve">r. do godziny </w:t>
      </w:r>
      <w:r w:rsidR="002573A5">
        <w:rPr>
          <w:rFonts w:ascii="Arial Nova" w:hAnsi="Arial Nova" w:cs="Arial"/>
          <w:b/>
          <w:bCs/>
          <w:caps/>
          <w:sz w:val="20"/>
          <w:szCs w:val="20"/>
        </w:rPr>
        <w:t>09:00</w:t>
      </w:r>
      <w:r w:rsidRPr="00A97300">
        <w:rPr>
          <w:rFonts w:ascii="Arial Nova" w:hAnsi="Arial Nova" w:cs="Arial"/>
          <w:sz w:val="20"/>
          <w:szCs w:val="20"/>
        </w:rPr>
        <w:t>.</w:t>
      </w:r>
    </w:p>
    <w:p w14:paraId="4539A987" w14:textId="77777777" w:rsidR="001038D6" w:rsidRPr="00A97300" w:rsidRDefault="001038D6">
      <w:pPr>
        <w:pStyle w:val="Akapitzlist10"/>
        <w:numPr>
          <w:ilvl w:val="0"/>
          <w:numId w:val="46"/>
        </w:numPr>
        <w:spacing w:before="0" w:after="0" w:line="269" w:lineRule="auto"/>
        <w:ind w:left="357" w:hanging="357"/>
        <w:contextualSpacing/>
        <w:jc w:val="both"/>
        <w:rPr>
          <w:rFonts w:ascii="Arial Nova" w:hAnsi="Arial Nova" w:cs="Arial"/>
          <w:b/>
          <w:sz w:val="20"/>
          <w:szCs w:val="20"/>
        </w:rPr>
      </w:pPr>
      <w:r w:rsidRPr="00A97300">
        <w:rPr>
          <w:rFonts w:ascii="Arial Nova" w:hAnsi="Arial Nova" w:cs="Arial"/>
          <w:sz w:val="20"/>
          <w:szCs w:val="20"/>
        </w:rPr>
        <w:t>O terminie złożenia oferty decyduje czas pełnego przeprocesowania transakcji na Portalu.</w:t>
      </w:r>
    </w:p>
    <w:p w14:paraId="50297430" w14:textId="39B1A8C2" w:rsidR="001038D6" w:rsidRPr="003025BA" w:rsidRDefault="001038D6">
      <w:pPr>
        <w:pStyle w:val="Akapitzlist10"/>
        <w:numPr>
          <w:ilvl w:val="0"/>
          <w:numId w:val="46"/>
        </w:numPr>
        <w:spacing w:before="0" w:after="0" w:line="269" w:lineRule="auto"/>
        <w:ind w:left="357" w:hanging="357"/>
        <w:contextualSpacing/>
        <w:jc w:val="both"/>
        <w:rPr>
          <w:rFonts w:ascii="Arial Nova" w:hAnsi="Arial Nova" w:cs="Arial"/>
          <w:sz w:val="20"/>
          <w:szCs w:val="20"/>
        </w:rPr>
      </w:pPr>
      <w:r w:rsidRPr="00A97300">
        <w:rPr>
          <w:rFonts w:ascii="Arial Nova" w:hAnsi="Arial Nova" w:cs="Arial"/>
          <w:sz w:val="20"/>
          <w:szCs w:val="20"/>
        </w:rPr>
        <w:t xml:space="preserve">Otwarcie ofert odbędzie się </w:t>
      </w:r>
      <w:r w:rsidR="001B11E6">
        <w:rPr>
          <w:rFonts w:ascii="Arial Nova" w:hAnsi="Arial Nova" w:cs="Arial"/>
          <w:b/>
          <w:sz w:val="20"/>
          <w:szCs w:val="20"/>
        </w:rPr>
        <w:t>13</w:t>
      </w:r>
      <w:r w:rsidR="00ED6DCF">
        <w:rPr>
          <w:rFonts w:ascii="Arial Nova" w:hAnsi="Arial Nova" w:cs="Arial"/>
          <w:b/>
          <w:sz w:val="20"/>
          <w:szCs w:val="20"/>
        </w:rPr>
        <w:t>.09</w:t>
      </w:r>
      <w:r w:rsidR="004540FA" w:rsidRPr="00A97300">
        <w:rPr>
          <w:rFonts w:ascii="Arial Nova" w:hAnsi="Arial Nova" w:cs="Arial"/>
          <w:b/>
          <w:sz w:val="20"/>
          <w:szCs w:val="20"/>
        </w:rPr>
        <w:t>.</w:t>
      </w:r>
      <w:r w:rsidR="00B613BB" w:rsidRPr="00A97300">
        <w:rPr>
          <w:rFonts w:ascii="Arial Nova" w:hAnsi="Arial Nova" w:cs="Arial"/>
          <w:b/>
          <w:sz w:val="20"/>
          <w:szCs w:val="20"/>
        </w:rPr>
        <w:t>202</w:t>
      </w:r>
      <w:r w:rsidR="00A97300">
        <w:rPr>
          <w:rFonts w:ascii="Arial Nova" w:hAnsi="Arial Nova" w:cs="Arial"/>
          <w:b/>
          <w:sz w:val="20"/>
          <w:szCs w:val="20"/>
        </w:rPr>
        <w:t>4</w:t>
      </w:r>
      <w:r w:rsidR="00B613BB" w:rsidRPr="00A97300">
        <w:rPr>
          <w:rFonts w:ascii="Arial Nova" w:hAnsi="Arial Nova" w:cs="Arial"/>
          <w:caps/>
          <w:sz w:val="20"/>
          <w:szCs w:val="20"/>
        </w:rPr>
        <w:t xml:space="preserve"> </w:t>
      </w:r>
      <w:r w:rsidR="00B613BB" w:rsidRPr="00A97300">
        <w:rPr>
          <w:rFonts w:ascii="Arial Nova" w:hAnsi="Arial Nova" w:cs="Arial"/>
          <w:b/>
          <w:sz w:val="20"/>
          <w:szCs w:val="20"/>
        </w:rPr>
        <w:t>r</w:t>
      </w:r>
      <w:r w:rsidRPr="00A97300">
        <w:rPr>
          <w:rFonts w:ascii="Arial Nova" w:hAnsi="Arial Nova" w:cs="Arial"/>
          <w:b/>
          <w:bCs/>
          <w:sz w:val="20"/>
          <w:szCs w:val="20"/>
        </w:rPr>
        <w:t xml:space="preserve">. o godz. </w:t>
      </w:r>
      <w:r w:rsidR="002573A5">
        <w:rPr>
          <w:rFonts w:ascii="Arial Nova" w:hAnsi="Arial Nova" w:cs="Arial"/>
          <w:b/>
          <w:bCs/>
          <w:sz w:val="20"/>
          <w:szCs w:val="20"/>
        </w:rPr>
        <w:t>09:10</w:t>
      </w:r>
      <w:r w:rsidRPr="00A97300">
        <w:rPr>
          <w:rFonts w:ascii="Arial Nova" w:hAnsi="Arial Nova" w:cs="Arial"/>
          <w:b/>
          <w:bCs/>
          <w:color w:val="0000FF"/>
          <w:sz w:val="20"/>
          <w:szCs w:val="20"/>
        </w:rPr>
        <w:t>.</w:t>
      </w:r>
      <w:r w:rsidRPr="003025BA">
        <w:rPr>
          <w:rFonts w:ascii="Arial Nova" w:hAnsi="Arial Nova" w:cs="Arial"/>
          <w:b/>
          <w:bCs/>
          <w:color w:val="0000FF"/>
          <w:sz w:val="20"/>
          <w:szCs w:val="20"/>
        </w:rPr>
        <w:t xml:space="preserve"> </w:t>
      </w:r>
      <w:r w:rsidRPr="003025BA">
        <w:rPr>
          <w:rFonts w:ascii="Arial Nova" w:hAnsi="Arial Nova" w:cs="Arial"/>
          <w:sz w:val="20"/>
          <w:szCs w:val="20"/>
        </w:rPr>
        <w:t xml:space="preserve">Otwarcie ofert na Portalu dokonywane jest poprzez odszyfrowanie wczytanych na Portalu ofert. </w:t>
      </w:r>
    </w:p>
    <w:p w14:paraId="19CF595D" w14:textId="3141D3B3" w:rsidR="00CE587E" w:rsidRPr="003025BA" w:rsidRDefault="00CE587E">
      <w:pPr>
        <w:pStyle w:val="Akapitzlist10"/>
        <w:numPr>
          <w:ilvl w:val="0"/>
          <w:numId w:val="46"/>
        </w:numPr>
        <w:spacing w:before="0" w:after="0" w:line="269" w:lineRule="auto"/>
        <w:ind w:left="357" w:hanging="357"/>
        <w:contextualSpacing/>
        <w:jc w:val="both"/>
        <w:rPr>
          <w:rFonts w:ascii="Arial Nova" w:hAnsi="Arial Nova" w:cs="Arial"/>
          <w:bCs/>
          <w:sz w:val="20"/>
          <w:szCs w:val="20"/>
        </w:rPr>
      </w:pPr>
      <w:r w:rsidRPr="003025BA">
        <w:rPr>
          <w:rFonts w:ascii="Arial Nova" w:hAnsi="Arial Nova" w:cs="Arial"/>
          <w:bCs/>
          <w:sz w:val="20"/>
          <w:szCs w:val="20"/>
        </w:rPr>
        <w:t>W celu złożenia oferty przedstawiciel Wykonawcy zobowiązany jest założyć w portalu konto użytkownika, jednocześnie wprowadzając w portalu swój podmiot. Ten użytkownik będzie pełnić rolę administratora podmiotu wykonawcy. Rejestracja w portalu dostępna jest po kliknięciu przycisku „Załóż konto”. Szczegółowa instrukcja dotycząca tworzenia konta wykonawcy oraz złożenia oferty dostępna jest w portalu - pod adresem</w:t>
      </w:r>
      <w:r w:rsidR="002573A5" w:rsidRPr="002573A5">
        <w:t xml:space="preserve">: </w:t>
      </w:r>
      <w:bookmarkStart w:id="43" w:name="_Hlk173314966"/>
      <w:r w:rsidR="002573A5" w:rsidRPr="002573A5">
        <w:fldChar w:fldCharType="begin"/>
      </w:r>
      <w:r w:rsidR="002573A5" w:rsidRPr="002573A5">
        <w:instrText>HYPERLINK "https://platformazakupowa.pl/strona/45-instrukcje"</w:instrText>
      </w:r>
      <w:r w:rsidR="002573A5" w:rsidRPr="002573A5">
        <w:fldChar w:fldCharType="separate"/>
      </w:r>
      <w:r w:rsidR="002573A5" w:rsidRPr="002573A5">
        <w:rPr>
          <w:rStyle w:val="Hipercze"/>
          <w:rFonts w:cs="Calibri"/>
        </w:rPr>
        <w:t>https://</w:t>
      </w:r>
      <w:bookmarkStart w:id="44" w:name="_Hlk173315103"/>
      <w:r w:rsidR="002573A5" w:rsidRPr="002573A5">
        <w:rPr>
          <w:rStyle w:val="Hipercze"/>
          <w:rFonts w:cs="Calibri"/>
        </w:rPr>
        <w:t>platformazakupowa.pl</w:t>
      </w:r>
      <w:bookmarkEnd w:id="44"/>
      <w:r w:rsidR="002573A5" w:rsidRPr="002573A5">
        <w:rPr>
          <w:rStyle w:val="Hipercze"/>
          <w:rFonts w:cs="Calibri"/>
        </w:rPr>
        <w:t>/strona/45-instrukcje</w:t>
      </w:r>
      <w:r w:rsidR="002573A5" w:rsidRPr="002573A5">
        <w:fldChar w:fldCharType="end"/>
      </w:r>
      <w:bookmarkEnd w:id="43"/>
    </w:p>
    <w:p w14:paraId="42A4096B" w14:textId="77777777" w:rsidR="00CE587E" w:rsidRPr="003025BA" w:rsidRDefault="00CE587E">
      <w:pPr>
        <w:pStyle w:val="Akapitzlist10"/>
        <w:numPr>
          <w:ilvl w:val="0"/>
          <w:numId w:val="46"/>
        </w:numPr>
        <w:spacing w:before="0" w:after="0" w:line="269" w:lineRule="auto"/>
        <w:ind w:left="357" w:hanging="357"/>
        <w:contextualSpacing/>
        <w:jc w:val="both"/>
        <w:rPr>
          <w:rFonts w:ascii="Arial Nova" w:hAnsi="Arial Nova" w:cs="Arial"/>
          <w:bCs/>
          <w:sz w:val="20"/>
          <w:szCs w:val="20"/>
        </w:rPr>
      </w:pPr>
      <w:r w:rsidRPr="003025BA">
        <w:rPr>
          <w:rFonts w:ascii="Arial Nova" w:hAnsi="Arial Nova" w:cs="Arial"/>
          <w:bCs/>
          <w:sz w:val="20"/>
          <w:szCs w:val="20"/>
        </w:rPr>
        <w:t xml:space="preserve">Po zalogowaniu się i przejściu do konkretnego postępowania wykonawca składa ofertę w zakładce „Oferty”, gdzie po kliknięciu przycisku „Złóż ofertę” można wypełnić szczegóły oferty, oraz załączyć załączniki opatrzone kwalifikowanym podpisem elektronicznym. </w:t>
      </w:r>
    </w:p>
    <w:p w14:paraId="2A0A3666" w14:textId="77777777" w:rsidR="00CE587E" w:rsidRPr="003025BA" w:rsidRDefault="00CE587E">
      <w:pPr>
        <w:pStyle w:val="Akapitzlist10"/>
        <w:numPr>
          <w:ilvl w:val="0"/>
          <w:numId w:val="46"/>
        </w:numPr>
        <w:spacing w:before="0" w:after="0" w:line="269" w:lineRule="auto"/>
        <w:ind w:left="357" w:hanging="357"/>
        <w:contextualSpacing/>
        <w:jc w:val="both"/>
        <w:rPr>
          <w:rFonts w:ascii="Arial Nova" w:hAnsi="Arial Nova" w:cs="Arial"/>
          <w:bCs/>
          <w:sz w:val="20"/>
          <w:szCs w:val="20"/>
        </w:rPr>
      </w:pPr>
      <w:r w:rsidRPr="003025BA">
        <w:rPr>
          <w:rFonts w:ascii="Arial Nova" w:hAnsi="Arial Nova" w:cs="Arial"/>
          <w:bCs/>
          <w:sz w:val="20"/>
          <w:szCs w:val="20"/>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64D5A970" w14:textId="77777777" w:rsidR="00CE587E" w:rsidRPr="003025BA" w:rsidRDefault="00CE587E">
      <w:pPr>
        <w:pStyle w:val="Akapitzlist10"/>
        <w:numPr>
          <w:ilvl w:val="0"/>
          <w:numId w:val="46"/>
        </w:numPr>
        <w:spacing w:before="0" w:after="0" w:line="269" w:lineRule="auto"/>
        <w:ind w:left="357" w:hanging="357"/>
        <w:contextualSpacing/>
        <w:jc w:val="both"/>
        <w:rPr>
          <w:rFonts w:ascii="Arial Nova" w:hAnsi="Arial Nova" w:cs="Arial"/>
          <w:bCs/>
          <w:sz w:val="20"/>
          <w:szCs w:val="20"/>
        </w:rPr>
      </w:pPr>
      <w:r w:rsidRPr="003025BA">
        <w:rPr>
          <w:rFonts w:ascii="Arial Nova" w:hAnsi="Arial Nova" w:cs="Arial"/>
          <w:bCs/>
          <w:sz w:val="20"/>
          <w:szCs w:val="20"/>
        </w:rPr>
        <w:t>Po prawidłowym przekazaniu plików oferty wyświetlana jest informacja o pozytywnym przyjęciu oferty przez portal.</w:t>
      </w:r>
    </w:p>
    <w:p w14:paraId="3109B5D8" w14:textId="6EA91368" w:rsidR="00B10368" w:rsidRPr="003025BA" w:rsidRDefault="00CE587E">
      <w:pPr>
        <w:pStyle w:val="Akapitzlist10"/>
        <w:numPr>
          <w:ilvl w:val="0"/>
          <w:numId w:val="4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lastRenderedPageBreak/>
        <w:t xml:space="preserve">Każdy Wykonawca składa tylko jedną ofertę na </w:t>
      </w:r>
      <w:r w:rsidR="002573A5">
        <w:rPr>
          <w:rFonts w:ascii="Arial Nova" w:hAnsi="Arial Nova" w:cs="Arial"/>
          <w:sz w:val="20"/>
          <w:szCs w:val="20"/>
        </w:rPr>
        <w:t xml:space="preserve">jedną lub więcej części </w:t>
      </w:r>
      <w:r w:rsidRPr="003025BA">
        <w:rPr>
          <w:rFonts w:ascii="Arial Nova" w:hAnsi="Arial Nova" w:cs="Arial"/>
          <w:b/>
          <w:sz w:val="20"/>
          <w:szCs w:val="20"/>
          <w:u w:val="single"/>
        </w:rPr>
        <w:t>realizację przedmiotu zamówienia</w:t>
      </w:r>
      <w:r w:rsidRPr="003025BA">
        <w:rPr>
          <w:rFonts w:ascii="Arial Nova" w:hAnsi="Arial Nova" w:cs="Arial"/>
          <w:sz w:val="20"/>
          <w:szCs w:val="20"/>
        </w:rPr>
        <w:t xml:space="preserve">, w jednym egzemplarzu. Złożenie więcej niż jednej oferty na </w:t>
      </w:r>
      <w:r w:rsidRPr="003025BA">
        <w:rPr>
          <w:rFonts w:ascii="Arial Nova" w:hAnsi="Arial Nova" w:cs="Arial"/>
          <w:b/>
          <w:sz w:val="20"/>
          <w:szCs w:val="20"/>
          <w:u w:val="single"/>
        </w:rPr>
        <w:t>realizację przedmiotu zamówienia</w:t>
      </w:r>
      <w:r w:rsidRPr="003025BA">
        <w:rPr>
          <w:rFonts w:ascii="Arial Nova" w:hAnsi="Arial Nova" w:cs="Arial"/>
          <w:sz w:val="20"/>
          <w:szCs w:val="20"/>
        </w:rPr>
        <w:t xml:space="preserve"> spowoduje odrzucenie wszystkich ofert złożonych przez Wykonawcę. </w:t>
      </w:r>
    </w:p>
    <w:p w14:paraId="5FEB9A28" w14:textId="3371D51E" w:rsidR="00CE587E" w:rsidRPr="003025BA" w:rsidRDefault="00CE587E">
      <w:pPr>
        <w:pStyle w:val="Akapitzlist10"/>
        <w:numPr>
          <w:ilvl w:val="0"/>
          <w:numId w:val="46"/>
        </w:numPr>
        <w:spacing w:before="0" w:after="0" w:line="269" w:lineRule="auto"/>
        <w:ind w:left="357" w:hanging="357"/>
        <w:contextualSpacing/>
        <w:jc w:val="both"/>
        <w:rPr>
          <w:rFonts w:ascii="Arial Nova" w:hAnsi="Arial Nova" w:cs="Arial"/>
          <w:sz w:val="20"/>
          <w:szCs w:val="20"/>
        </w:rPr>
      </w:pPr>
      <w:r w:rsidRPr="003025BA">
        <w:rPr>
          <w:rFonts w:ascii="Arial Nova" w:eastAsia="Arial" w:hAnsi="Arial Nova" w:cs="Arial"/>
          <w:color w:val="000000"/>
          <w:sz w:val="20"/>
          <w:szCs w:val="20"/>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615B2E9A" w14:textId="77777777" w:rsidR="001038D6" w:rsidRPr="003025BA" w:rsidRDefault="001038D6">
      <w:pPr>
        <w:pStyle w:val="Akapitzlist10"/>
        <w:numPr>
          <w:ilvl w:val="0"/>
          <w:numId w:val="46"/>
        </w:numPr>
        <w:spacing w:before="0" w:after="0" w:line="269" w:lineRule="auto"/>
        <w:ind w:left="357" w:hanging="357"/>
        <w:contextualSpacing/>
        <w:jc w:val="both"/>
        <w:rPr>
          <w:rFonts w:ascii="Arial Nova" w:eastAsia="Arial" w:hAnsi="Arial Nova" w:cs="Arial"/>
          <w:color w:val="000000"/>
          <w:sz w:val="20"/>
          <w:szCs w:val="20"/>
        </w:rPr>
      </w:pPr>
      <w:r w:rsidRPr="003025BA">
        <w:rPr>
          <w:rFonts w:ascii="Arial Nova" w:eastAsia="Arial" w:hAnsi="Arial Nova" w:cs="Arial"/>
          <w:color w:val="000000"/>
          <w:sz w:val="20"/>
          <w:szCs w:val="20"/>
        </w:rPr>
        <w:t xml:space="preserve">Najpóźniej przed otwarciem ofert, udostępnia się na stronie internetowej prowadzonego postępowania informację o kwocie, jaką zamierza się przeznaczyć na sfinansowanie zamówienia. </w:t>
      </w:r>
    </w:p>
    <w:p w14:paraId="0217A9A2" w14:textId="77777777" w:rsidR="001038D6" w:rsidRPr="003025BA" w:rsidRDefault="001038D6">
      <w:pPr>
        <w:pStyle w:val="Akapitzlist10"/>
        <w:numPr>
          <w:ilvl w:val="0"/>
          <w:numId w:val="46"/>
        </w:numPr>
        <w:spacing w:before="0" w:after="0" w:line="269" w:lineRule="auto"/>
        <w:ind w:left="357" w:hanging="357"/>
        <w:contextualSpacing/>
        <w:jc w:val="both"/>
        <w:rPr>
          <w:rFonts w:ascii="Arial Nova" w:eastAsia="Arial" w:hAnsi="Arial Nova" w:cs="Arial"/>
          <w:color w:val="000000"/>
          <w:sz w:val="20"/>
          <w:szCs w:val="20"/>
        </w:rPr>
      </w:pPr>
      <w:r w:rsidRPr="003025BA">
        <w:rPr>
          <w:rFonts w:ascii="Arial Nova" w:eastAsia="Arial" w:hAnsi="Arial Nova" w:cs="Arial"/>
          <w:color w:val="000000"/>
          <w:sz w:val="20"/>
          <w:szCs w:val="20"/>
        </w:rPr>
        <w:t xml:space="preserve">Otwarcie ofert odbywa się bez udziału wykonawców. </w:t>
      </w:r>
    </w:p>
    <w:p w14:paraId="60D35D9A" w14:textId="77777777" w:rsidR="001038D6" w:rsidRPr="003025BA" w:rsidRDefault="001038D6">
      <w:pPr>
        <w:pStyle w:val="Akapitzlist10"/>
        <w:numPr>
          <w:ilvl w:val="0"/>
          <w:numId w:val="46"/>
        </w:numPr>
        <w:spacing w:before="0" w:after="0" w:line="269" w:lineRule="auto"/>
        <w:ind w:left="357" w:hanging="357"/>
        <w:contextualSpacing/>
        <w:jc w:val="both"/>
        <w:rPr>
          <w:rFonts w:ascii="Arial Nova" w:eastAsia="Arial" w:hAnsi="Arial Nova" w:cs="Arial"/>
          <w:color w:val="000000"/>
          <w:sz w:val="20"/>
          <w:szCs w:val="20"/>
        </w:rPr>
      </w:pPr>
      <w:r w:rsidRPr="003025BA">
        <w:rPr>
          <w:rFonts w:ascii="Arial Nova" w:eastAsia="Arial" w:hAnsi="Arial Nova" w:cs="Arial"/>
          <w:color w:val="000000"/>
          <w:sz w:val="20"/>
          <w:szCs w:val="20"/>
        </w:rPr>
        <w:t>Zamawiający odrzuci ofertę złożoną po terminie składania ofert.</w:t>
      </w:r>
    </w:p>
    <w:p w14:paraId="27BACE2B" w14:textId="77777777" w:rsidR="001038D6" w:rsidRPr="003025BA" w:rsidRDefault="001038D6">
      <w:pPr>
        <w:pStyle w:val="Akapitzlist10"/>
        <w:numPr>
          <w:ilvl w:val="0"/>
          <w:numId w:val="46"/>
        </w:numPr>
        <w:spacing w:before="0" w:after="0" w:line="269" w:lineRule="auto"/>
        <w:ind w:left="357" w:hanging="357"/>
        <w:contextualSpacing/>
        <w:jc w:val="both"/>
        <w:rPr>
          <w:rFonts w:ascii="Arial Nova" w:hAnsi="Arial Nova" w:cs="Arial"/>
          <w:b/>
          <w:sz w:val="20"/>
          <w:szCs w:val="20"/>
        </w:rPr>
      </w:pPr>
      <w:r w:rsidRPr="003025BA">
        <w:rPr>
          <w:rFonts w:ascii="Arial Nova" w:eastAsia="Arial" w:hAnsi="Arial Nova" w:cs="Arial"/>
          <w:color w:val="000000"/>
          <w:sz w:val="20"/>
          <w:szCs w:val="20"/>
        </w:rPr>
        <w:t>Niezwłocznie po otwarciu ofert, udostępnia się na stronie internetowej prowadzonego postępowania</w:t>
      </w:r>
      <w:r w:rsidRPr="003025BA">
        <w:rPr>
          <w:rFonts w:ascii="Arial Nova" w:eastAsia="Arial" w:hAnsi="Arial Nova" w:cs="Arial"/>
          <w:color w:val="000000"/>
          <w:sz w:val="20"/>
          <w:szCs w:val="20"/>
        </w:rPr>
        <w:br/>
        <w:t>informacje o</w:t>
      </w:r>
      <w:r w:rsidRPr="003025BA">
        <w:rPr>
          <w:rStyle w:val="Odwoanieprzypisudolnego"/>
          <w:rFonts w:ascii="Arial Nova" w:hAnsi="Arial Nova" w:cs="Arial"/>
          <w:sz w:val="20"/>
          <w:szCs w:val="20"/>
        </w:rPr>
        <w:footnoteReference w:id="16"/>
      </w:r>
      <w:r w:rsidRPr="003025BA">
        <w:rPr>
          <w:rFonts w:ascii="Arial Nova" w:hAnsi="Arial Nova" w:cs="Arial"/>
          <w:sz w:val="20"/>
          <w:szCs w:val="20"/>
        </w:rPr>
        <w:t xml:space="preserve">: </w:t>
      </w:r>
    </w:p>
    <w:p w14:paraId="4483FD58" w14:textId="77777777" w:rsidR="001038D6" w:rsidRPr="003025BA" w:rsidRDefault="001038D6">
      <w:pPr>
        <w:pStyle w:val="Akapitzlist10"/>
        <w:numPr>
          <w:ilvl w:val="0"/>
          <w:numId w:val="45"/>
        </w:numPr>
        <w:spacing w:before="0" w:after="0" w:line="269" w:lineRule="auto"/>
        <w:jc w:val="both"/>
        <w:rPr>
          <w:rFonts w:ascii="Arial Nova" w:hAnsi="Arial Nova" w:cs="Arial"/>
          <w:sz w:val="20"/>
          <w:szCs w:val="20"/>
        </w:rPr>
      </w:pPr>
      <w:r w:rsidRPr="003025BA">
        <w:rPr>
          <w:rFonts w:ascii="Arial Nova" w:hAnsi="Arial Nova" w:cs="Arial"/>
          <w:sz w:val="20"/>
          <w:szCs w:val="20"/>
        </w:rPr>
        <w:t xml:space="preserve">nazwach albo imionach i nazwiskach oraz siedzibach lub miejscach prowadzonej działalności gospodarczej albo miejscach zamieszkania wykonawców, których oferty zostały otwarte; </w:t>
      </w:r>
    </w:p>
    <w:p w14:paraId="169AFBE0" w14:textId="77777777" w:rsidR="001038D6" w:rsidRPr="003025BA" w:rsidRDefault="001038D6">
      <w:pPr>
        <w:pStyle w:val="Akapitzlist10"/>
        <w:numPr>
          <w:ilvl w:val="0"/>
          <w:numId w:val="45"/>
        </w:numPr>
        <w:spacing w:before="0" w:after="0" w:line="269" w:lineRule="auto"/>
        <w:jc w:val="both"/>
        <w:rPr>
          <w:rFonts w:ascii="Arial Nova" w:hAnsi="Arial Nova" w:cs="Arial"/>
          <w:sz w:val="20"/>
          <w:szCs w:val="20"/>
        </w:rPr>
      </w:pPr>
      <w:r w:rsidRPr="003025BA">
        <w:rPr>
          <w:rFonts w:ascii="Arial Nova" w:hAnsi="Arial Nova" w:cs="Arial"/>
          <w:sz w:val="20"/>
          <w:szCs w:val="20"/>
        </w:rPr>
        <w:t>cenach lub kosztach zawartych w ofertach.</w:t>
      </w:r>
    </w:p>
    <w:p w14:paraId="52BD9139" w14:textId="77777777" w:rsidR="001038D6" w:rsidRPr="003025BA" w:rsidRDefault="001038D6">
      <w:pPr>
        <w:pStyle w:val="Akapitzlist10"/>
        <w:numPr>
          <w:ilvl w:val="0"/>
          <w:numId w:val="4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4D79112C" w14:textId="29AAC6E2" w:rsidR="001038D6" w:rsidRPr="003025BA" w:rsidRDefault="001038D6">
      <w:pPr>
        <w:pStyle w:val="Akapitzlist10"/>
        <w:numPr>
          <w:ilvl w:val="0"/>
          <w:numId w:val="4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sz w:val="20"/>
          <w:szCs w:val="20"/>
        </w:rPr>
        <w:t xml:space="preserve">W przypadku zaistnienia okoliczności, o których mowa w </w:t>
      </w:r>
      <w:r w:rsidRPr="003025BA">
        <w:rPr>
          <w:rFonts w:ascii="Arial Nova" w:hAnsi="Arial Nova" w:cs="Arial"/>
          <w:b/>
          <w:bCs/>
          <w:sz w:val="20"/>
          <w:szCs w:val="20"/>
        </w:rPr>
        <w:t xml:space="preserve">ust. </w:t>
      </w:r>
      <w:r w:rsidR="00F52589" w:rsidRPr="003025BA">
        <w:rPr>
          <w:rFonts w:ascii="Arial Nova" w:hAnsi="Arial Nova" w:cs="Arial"/>
          <w:b/>
          <w:bCs/>
          <w:sz w:val="20"/>
          <w:szCs w:val="20"/>
        </w:rPr>
        <w:t>15</w:t>
      </w:r>
      <w:r w:rsidRPr="003025BA">
        <w:rPr>
          <w:rFonts w:ascii="Arial Nova" w:hAnsi="Arial Nova" w:cs="Arial"/>
          <w:b/>
          <w:bCs/>
          <w:sz w:val="20"/>
          <w:szCs w:val="20"/>
        </w:rPr>
        <w:t xml:space="preserve"> </w:t>
      </w:r>
      <w:r w:rsidRPr="003025BA">
        <w:rPr>
          <w:rFonts w:ascii="Arial Nova" w:hAnsi="Arial Nova" w:cs="Arial"/>
          <w:sz w:val="20"/>
          <w:szCs w:val="20"/>
        </w:rPr>
        <w:t xml:space="preserve">Zamawiający poinformuje o zmianie terminu otwarcia ofert na stronie internetowej prowadzonego postepowania. </w:t>
      </w:r>
    </w:p>
    <w:p w14:paraId="38949A2E" w14:textId="77777777" w:rsidR="001038D6" w:rsidRPr="003025BA" w:rsidRDefault="001038D6">
      <w:pPr>
        <w:pStyle w:val="Akapitzlist10"/>
        <w:numPr>
          <w:ilvl w:val="0"/>
          <w:numId w:val="46"/>
        </w:numPr>
        <w:spacing w:before="0" w:after="0" w:line="269" w:lineRule="auto"/>
        <w:ind w:left="357" w:hanging="357"/>
        <w:contextualSpacing/>
        <w:jc w:val="both"/>
        <w:rPr>
          <w:rFonts w:ascii="Arial Nova" w:hAnsi="Arial Nova" w:cs="Arial"/>
          <w:sz w:val="20"/>
          <w:szCs w:val="20"/>
        </w:rPr>
      </w:pPr>
      <w:r w:rsidRPr="003025BA">
        <w:rPr>
          <w:rFonts w:ascii="Arial Nova" w:hAnsi="Arial Nova" w:cs="Arial"/>
          <w:b/>
          <w:sz w:val="20"/>
          <w:szCs w:val="20"/>
        </w:rPr>
        <w:t xml:space="preserve">Poprawianie omyłek nastąpi w sposób określony w art. 223 ust. 2 ustawy Pzp. Zamawiający poprawia </w:t>
      </w:r>
      <w:r w:rsidRPr="003025BA">
        <w:rPr>
          <w:rFonts w:ascii="Arial Nova" w:hAnsi="Arial Nova" w:cs="Arial"/>
          <w:b/>
          <w:sz w:val="20"/>
          <w:szCs w:val="20"/>
        </w:rPr>
        <w:br/>
        <w:t>w ofercie</w:t>
      </w:r>
      <w:r w:rsidRPr="003025BA">
        <w:rPr>
          <w:rFonts w:ascii="Arial Nova" w:hAnsi="Arial Nova" w:cs="Arial"/>
          <w:sz w:val="20"/>
          <w:szCs w:val="20"/>
        </w:rPr>
        <w:t>:</w:t>
      </w:r>
    </w:p>
    <w:p w14:paraId="37EB9E58" w14:textId="77777777" w:rsidR="001038D6" w:rsidRPr="003025BA" w:rsidRDefault="001038D6">
      <w:pPr>
        <w:numPr>
          <w:ilvl w:val="0"/>
          <w:numId w:val="17"/>
        </w:numPr>
        <w:spacing w:before="0" w:after="0"/>
        <w:ind w:left="714" w:hanging="357"/>
        <w:jc w:val="both"/>
        <w:rPr>
          <w:rFonts w:ascii="Arial Nova" w:hAnsi="Arial Nova" w:cs="Arial"/>
        </w:rPr>
      </w:pPr>
      <w:r w:rsidRPr="003025BA">
        <w:rPr>
          <w:rFonts w:ascii="Arial Nova" w:hAnsi="Arial Nova" w:cs="Arial"/>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65266252" w14:textId="77777777" w:rsidR="001038D6" w:rsidRPr="003025BA" w:rsidRDefault="001038D6">
      <w:pPr>
        <w:numPr>
          <w:ilvl w:val="0"/>
          <w:numId w:val="17"/>
        </w:numPr>
        <w:spacing w:before="0" w:after="0"/>
        <w:jc w:val="both"/>
        <w:rPr>
          <w:rFonts w:ascii="Arial Nova" w:hAnsi="Arial Nova" w:cs="Arial"/>
        </w:rPr>
      </w:pPr>
      <w:r w:rsidRPr="003025BA">
        <w:rPr>
          <w:rFonts w:ascii="Arial Nova" w:hAnsi="Arial Nova" w:cs="Arial"/>
        </w:rPr>
        <w:t xml:space="preserve">oczywiste omyłki rachunkowe, które w szczególności poprawia w następujący sposób: </w:t>
      </w:r>
    </w:p>
    <w:p w14:paraId="0C96C127" w14:textId="77777777" w:rsidR="001038D6" w:rsidRPr="003025BA" w:rsidRDefault="001038D6">
      <w:pPr>
        <w:numPr>
          <w:ilvl w:val="0"/>
          <w:numId w:val="20"/>
        </w:numPr>
        <w:tabs>
          <w:tab w:val="clear" w:pos="1077"/>
        </w:tabs>
        <w:spacing w:before="0" w:after="0" w:line="269" w:lineRule="auto"/>
        <w:jc w:val="both"/>
        <w:rPr>
          <w:rFonts w:ascii="Arial Nova" w:hAnsi="Arial Nova" w:cs="Arial"/>
        </w:rPr>
      </w:pPr>
      <w:r w:rsidRPr="003025BA">
        <w:rPr>
          <w:rFonts w:ascii="Arial Nova" w:hAnsi="Arial Nova" w:cs="Arial"/>
        </w:rPr>
        <w:t xml:space="preserve">w przypadku mnożenia ceny jednostkowej i liczby jednostek miar podanych w formularzu ofertowym: </w:t>
      </w:r>
    </w:p>
    <w:p w14:paraId="0E7CB516" w14:textId="77777777" w:rsidR="001038D6" w:rsidRPr="003025BA" w:rsidRDefault="001038D6">
      <w:pPr>
        <w:numPr>
          <w:ilvl w:val="1"/>
          <w:numId w:val="18"/>
        </w:numPr>
        <w:tabs>
          <w:tab w:val="clear" w:pos="1437"/>
        </w:tabs>
        <w:spacing w:before="0" w:after="0"/>
        <w:ind w:left="1434"/>
        <w:jc w:val="both"/>
        <w:rPr>
          <w:rFonts w:ascii="Arial Nova" w:hAnsi="Arial Nova" w:cs="Arial"/>
        </w:rPr>
      </w:pPr>
      <w:r w:rsidRPr="003025BA">
        <w:rPr>
          <w:rFonts w:ascii="Arial Nova" w:hAnsi="Arial Nova" w:cs="Arial"/>
        </w:rPr>
        <w:t>jeżeli obliczona cena nie odpowiada iloczynowi ceny jednostkowej zaoferowanej przez wykonawcę oraz liczby jednostek miar, przyjmuje się, że prawidłowo podano liczbę jednostek miar oraz cenę jednostkową,</w:t>
      </w:r>
    </w:p>
    <w:p w14:paraId="613BBE25" w14:textId="77777777" w:rsidR="001038D6" w:rsidRPr="003025BA" w:rsidRDefault="001038D6">
      <w:pPr>
        <w:numPr>
          <w:ilvl w:val="1"/>
          <w:numId w:val="18"/>
        </w:numPr>
        <w:tabs>
          <w:tab w:val="clear" w:pos="1437"/>
        </w:tabs>
        <w:spacing w:before="0" w:after="0"/>
        <w:ind w:left="1434"/>
        <w:jc w:val="both"/>
        <w:rPr>
          <w:rFonts w:ascii="Arial Nova" w:hAnsi="Arial Nova" w:cs="Arial"/>
        </w:rPr>
      </w:pPr>
      <w:r w:rsidRPr="003025BA">
        <w:rPr>
          <w:rFonts w:ascii="Arial Nova" w:hAnsi="Arial Nova" w:cs="Arial"/>
        </w:rPr>
        <w:t>jeżeli cenę za część zamówienia podano rozbieżnie słownie i liczbą, przyjmuje się, że prawidłowo podano ten zapis, który odpowiada dokonanemu obliczeniu ceny w tabeli formularza ofertowego,</w:t>
      </w:r>
    </w:p>
    <w:p w14:paraId="4BFA7146" w14:textId="77777777" w:rsidR="001038D6" w:rsidRPr="003025BA" w:rsidRDefault="001038D6">
      <w:pPr>
        <w:numPr>
          <w:ilvl w:val="1"/>
          <w:numId w:val="18"/>
        </w:numPr>
        <w:tabs>
          <w:tab w:val="clear" w:pos="1437"/>
        </w:tabs>
        <w:spacing w:before="0" w:after="0"/>
        <w:ind w:left="1434"/>
        <w:jc w:val="both"/>
        <w:rPr>
          <w:rFonts w:ascii="Arial Nova" w:hAnsi="Arial Nova" w:cs="Arial"/>
        </w:rPr>
      </w:pPr>
      <w:r w:rsidRPr="003025BA">
        <w:rPr>
          <w:rFonts w:ascii="Arial Nova" w:hAnsi="Arial Nova" w:cs="Arial"/>
        </w:rPr>
        <w:t>jeżeli ani cena za część zamówienia podana liczbą, ani podana słownie nie odpowiadają obliczonej cenie, przyjmuje się, że prawidłowo podano cenę obliczoną w formularzu ofertowym.</w:t>
      </w:r>
    </w:p>
    <w:p w14:paraId="61D8707B" w14:textId="77777777" w:rsidR="001038D6" w:rsidRPr="003025BA" w:rsidRDefault="001038D6">
      <w:pPr>
        <w:numPr>
          <w:ilvl w:val="0"/>
          <w:numId w:val="20"/>
        </w:numPr>
        <w:tabs>
          <w:tab w:val="clear" w:pos="1077"/>
        </w:tabs>
        <w:spacing w:before="0" w:after="0" w:line="269" w:lineRule="auto"/>
        <w:jc w:val="both"/>
        <w:rPr>
          <w:rFonts w:ascii="Arial Nova" w:hAnsi="Arial Nova" w:cs="Arial"/>
        </w:rPr>
      </w:pPr>
      <w:r w:rsidRPr="003025BA">
        <w:rPr>
          <w:rFonts w:ascii="Arial Nova" w:hAnsi="Arial Nova" w:cs="Arial"/>
        </w:rPr>
        <w:t xml:space="preserve"> w przypadku oferty z ceną określoną za cały przedmiot zamówienia albo jego część: </w:t>
      </w:r>
    </w:p>
    <w:p w14:paraId="476007A8" w14:textId="77777777" w:rsidR="001038D6" w:rsidRPr="003025BA" w:rsidRDefault="001038D6">
      <w:pPr>
        <w:numPr>
          <w:ilvl w:val="1"/>
          <w:numId w:val="18"/>
        </w:numPr>
        <w:tabs>
          <w:tab w:val="clear" w:pos="1437"/>
        </w:tabs>
        <w:spacing w:before="0" w:after="0"/>
        <w:jc w:val="both"/>
        <w:rPr>
          <w:rFonts w:ascii="Arial Nova" w:hAnsi="Arial Nova" w:cs="Arial"/>
        </w:rPr>
      </w:pPr>
      <w:r w:rsidRPr="003025BA">
        <w:rPr>
          <w:rFonts w:ascii="Arial Nova" w:hAnsi="Arial Nova" w:cs="Arial"/>
        </w:rPr>
        <w:t>przyjmuje się, że prawidłowo podano cenę bez względu na sposób jej obliczenia,</w:t>
      </w:r>
    </w:p>
    <w:p w14:paraId="4A12A43A" w14:textId="77777777" w:rsidR="001038D6" w:rsidRPr="003025BA" w:rsidRDefault="001038D6">
      <w:pPr>
        <w:numPr>
          <w:ilvl w:val="1"/>
          <w:numId w:val="18"/>
        </w:numPr>
        <w:tabs>
          <w:tab w:val="clear" w:pos="1437"/>
        </w:tabs>
        <w:spacing w:before="0" w:after="0"/>
        <w:jc w:val="both"/>
        <w:rPr>
          <w:rFonts w:ascii="Arial Nova" w:hAnsi="Arial Nova" w:cs="Arial"/>
        </w:rPr>
      </w:pPr>
      <w:r w:rsidRPr="003025BA">
        <w:rPr>
          <w:rFonts w:ascii="Arial Nova" w:hAnsi="Arial Nova" w:cs="Arial"/>
        </w:rPr>
        <w:t>jeżeli cena podana liczbą nie odpowiada cenie podanej słownie, przyjmuje się za prawidłową cenę podaną słownie,</w:t>
      </w:r>
    </w:p>
    <w:p w14:paraId="48332A00" w14:textId="77777777" w:rsidR="001038D6" w:rsidRPr="003025BA" w:rsidRDefault="001038D6">
      <w:pPr>
        <w:numPr>
          <w:ilvl w:val="1"/>
          <w:numId w:val="18"/>
        </w:numPr>
        <w:tabs>
          <w:tab w:val="clear" w:pos="1437"/>
        </w:tabs>
        <w:spacing w:before="0" w:after="0"/>
        <w:jc w:val="both"/>
        <w:rPr>
          <w:rFonts w:ascii="Arial Nova" w:hAnsi="Arial Nova" w:cs="Arial"/>
        </w:rPr>
      </w:pPr>
      <w:r w:rsidRPr="003025BA">
        <w:rPr>
          <w:rFonts w:ascii="Arial Nova" w:hAnsi="Arial Nova" w:cs="Arial"/>
        </w:rPr>
        <w:t xml:space="preserve">jeżeli obliczona cena nie odpowiada sumie cen, przyjmuje się, że prawidłowo podano poszczególne ceny. </w:t>
      </w:r>
    </w:p>
    <w:p w14:paraId="6DDF0F2C" w14:textId="34D895F6" w:rsidR="001038D6" w:rsidRPr="003025BA" w:rsidRDefault="001038D6">
      <w:pPr>
        <w:numPr>
          <w:ilvl w:val="0"/>
          <w:numId w:val="20"/>
        </w:numPr>
        <w:tabs>
          <w:tab w:val="clear" w:pos="1077"/>
        </w:tabs>
        <w:spacing w:before="0" w:after="0" w:line="269" w:lineRule="auto"/>
        <w:jc w:val="both"/>
        <w:rPr>
          <w:rFonts w:ascii="Arial Nova" w:hAnsi="Arial Nova" w:cs="Arial"/>
        </w:rPr>
      </w:pPr>
      <w:r w:rsidRPr="003025BA">
        <w:rPr>
          <w:rFonts w:ascii="Arial Nova" w:hAnsi="Arial Nova" w:cs="Arial"/>
        </w:rPr>
        <w:t xml:space="preserve">Zamawiający poprawiając omyłki rachunkowe zgodnie z </w:t>
      </w:r>
      <w:r w:rsidRPr="003025BA">
        <w:rPr>
          <w:rFonts w:ascii="Arial Nova" w:hAnsi="Arial Nova" w:cs="Arial"/>
          <w:b/>
          <w:bCs/>
        </w:rPr>
        <w:t>pkt 2</w:t>
      </w:r>
      <w:r w:rsidRPr="003025BA">
        <w:rPr>
          <w:rFonts w:ascii="Arial Nova" w:hAnsi="Arial Nova" w:cs="Arial"/>
        </w:rPr>
        <w:t xml:space="preserve"> uwzględnia konsekwencje rachunkowe dokonanych poprawek.</w:t>
      </w:r>
    </w:p>
    <w:p w14:paraId="21560EA3" w14:textId="77777777" w:rsidR="001038D6" w:rsidRPr="003025BA" w:rsidRDefault="001038D6">
      <w:pPr>
        <w:numPr>
          <w:ilvl w:val="0"/>
          <w:numId w:val="17"/>
        </w:numPr>
        <w:tabs>
          <w:tab w:val="left" w:pos="284"/>
        </w:tabs>
        <w:suppressAutoHyphens/>
        <w:overflowPunct w:val="0"/>
        <w:autoSpaceDE w:val="0"/>
        <w:spacing w:before="0" w:after="0"/>
        <w:jc w:val="both"/>
        <w:textAlignment w:val="baseline"/>
        <w:rPr>
          <w:rFonts w:ascii="Arial Nova" w:hAnsi="Arial Nova" w:cs="Arial"/>
        </w:rPr>
      </w:pPr>
      <w:r w:rsidRPr="003025BA">
        <w:rPr>
          <w:rFonts w:ascii="Arial Nova" w:hAnsi="Arial Nova" w:cs="Arial"/>
        </w:rPr>
        <w:t>inne omyłki polegające na niezgodności oferty z SWZ, niepowodujące istotnych zmian w treści oferty - przez inne omyłki polegające na niezgodności oferty z SWZ, niepowodujące istotnych zmian w treści oferty należy rozumieć omyłki, w odniesieniu do których, czynności ich poprawy Zamawiający może dokonać samodzielnie, bez udziału Wykonawcy w tej czynności</w:t>
      </w:r>
    </w:p>
    <w:p w14:paraId="7D7C3C3B" w14:textId="77777777" w:rsidR="001038D6" w:rsidRPr="003025BA" w:rsidRDefault="001038D6">
      <w:pPr>
        <w:numPr>
          <w:ilvl w:val="0"/>
          <w:numId w:val="16"/>
        </w:numPr>
        <w:tabs>
          <w:tab w:val="left" w:pos="851"/>
        </w:tabs>
        <w:suppressAutoHyphens/>
        <w:overflowPunct w:val="0"/>
        <w:autoSpaceDE w:val="0"/>
        <w:spacing w:before="0" w:after="0"/>
        <w:ind w:left="851" w:hanging="284"/>
        <w:jc w:val="both"/>
        <w:textAlignment w:val="baseline"/>
        <w:rPr>
          <w:rFonts w:ascii="Arial Nova" w:hAnsi="Arial Nova" w:cs="Arial"/>
        </w:rPr>
      </w:pPr>
      <w:r w:rsidRPr="003025BA">
        <w:rPr>
          <w:rFonts w:ascii="Arial Nova" w:hAnsi="Arial Nova" w:cs="Arial"/>
        </w:rPr>
        <w:lastRenderedPageBreak/>
        <w:t xml:space="preserve">niezwłocznie zawiadamiając o tym wykonawcę, którego oferta została poprawiona </w:t>
      </w:r>
    </w:p>
    <w:p w14:paraId="422F57FC" w14:textId="221FAC68" w:rsidR="00AD5C15" w:rsidRPr="003025BA" w:rsidRDefault="001038D6">
      <w:pPr>
        <w:numPr>
          <w:ilvl w:val="0"/>
          <w:numId w:val="17"/>
        </w:numPr>
        <w:tabs>
          <w:tab w:val="left" w:pos="284"/>
        </w:tabs>
        <w:suppressAutoHyphens/>
        <w:overflowPunct w:val="0"/>
        <w:autoSpaceDE w:val="0"/>
        <w:spacing w:before="0" w:after="0"/>
        <w:jc w:val="both"/>
        <w:textAlignment w:val="baseline"/>
        <w:rPr>
          <w:rFonts w:ascii="Arial Nova" w:hAnsi="Arial Nova" w:cs="Arial"/>
        </w:rPr>
      </w:pPr>
      <w:r w:rsidRPr="003025BA">
        <w:rPr>
          <w:rFonts w:ascii="Arial Nova" w:hAnsi="Arial Nova" w:cs="Arial"/>
        </w:rPr>
        <w:t>Zamawiający wyznaczy wykonawcy odpowiedni termin na wyrażenie zgody na poprawienie omyłki lub zakwestionowanie jej poprawienia. Brak odpowiedzi w wyznaczonym terminie uznaje się za wyrażenie zgody na poprawienie omyłki</w:t>
      </w:r>
      <w:r w:rsidR="00F71C9C" w:rsidRPr="003025BA">
        <w:rPr>
          <w:rFonts w:ascii="Arial Nova" w:hAnsi="Arial Nova" w:cs="Arial"/>
        </w:rPr>
        <w:t xml:space="preserve">. </w:t>
      </w:r>
    </w:p>
    <w:p w14:paraId="6F22EC8F" w14:textId="0F8959AB" w:rsidR="00AD5C15" w:rsidRPr="003A5CE7" w:rsidRDefault="00206A17" w:rsidP="00AD5C15">
      <w:pPr>
        <w:pStyle w:val="Nagwek1"/>
        <w:ind w:left="567" w:hanging="567"/>
        <w:rPr>
          <w:rFonts w:ascii="Arial Nova" w:hAnsi="Arial Nova" w:cs="Arial"/>
        </w:rPr>
      </w:pPr>
      <w:bookmarkStart w:id="45" w:name="_Toc159499125"/>
      <w:r w:rsidRPr="003A5CE7">
        <w:rPr>
          <w:rFonts w:ascii="Arial Nova" w:hAnsi="Arial Nova" w:cs="Arial"/>
        </w:rPr>
        <w:t>S</w:t>
      </w:r>
      <w:r w:rsidR="00AD5C15" w:rsidRPr="003A5CE7">
        <w:rPr>
          <w:rFonts w:ascii="Arial Nova" w:hAnsi="Arial Nova" w:cs="Arial"/>
        </w:rPr>
        <w:t>posób obliczenia cen</w:t>
      </w:r>
      <w:r w:rsidR="00F71C9C" w:rsidRPr="003A5CE7">
        <w:rPr>
          <w:rFonts w:ascii="Arial Nova" w:hAnsi="Arial Nova" w:cs="Arial"/>
        </w:rPr>
        <w:t>y</w:t>
      </w:r>
      <w:bookmarkEnd w:id="45"/>
    </w:p>
    <w:p w14:paraId="3C39E382" w14:textId="77777777" w:rsidR="00537E30" w:rsidRPr="003A5CE7"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 xml:space="preserve">Rozliczenia między Zamawiającym a Wykonawcą prowadzone będą w PLN. </w:t>
      </w:r>
    </w:p>
    <w:p w14:paraId="2E6B01B4" w14:textId="06CFFEF1" w:rsidR="000435F4"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 xml:space="preserve">Wykonawca podaje </w:t>
      </w:r>
      <w:r w:rsidRPr="003A5CE7">
        <w:rPr>
          <w:rFonts w:ascii="Arial Nova" w:hAnsi="Arial Nova" w:cs="Arial"/>
          <w:b/>
        </w:rPr>
        <w:t>cenę ryczałtową</w:t>
      </w:r>
      <w:r w:rsidRPr="003A5CE7">
        <w:rPr>
          <w:rFonts w:ascii="Arial Nova" w:hAnsi="Arial Nova" w:cs="Arial"/>
        </w:rPr>
        <w:t xml:space="preserve"> za realizację przedmiotu zamówienia zgodnie ze wzorem Formularza Ofertowego, stanowiącego </w:t>
      </w:r>
      <w:r w:rsidRPr="003A5CE7">
        <w:rPr>
          <w:rFonts w:ascii="Arial Nova" w:hAnsi="Arial Nova" w:cs="Arial"/>
          <w:b/>
        </w:rPr>
        <w:t xml:space="preserve">Załącznik nr 1 do SWZ. </w:t>
      </w:r>
      <w:r w:rsidRPr="003A5CE7">
        <w:rPr>
          <w:rFonts w:ascii="Arial Nova" w:hAnsi="Arial Nova" w:cs="Arial"/>
        </w:rPr>
        <w:t xml:space="preserve">Wykonawca zobowiązany jest wycenić wszystkie pozycje formularza ofertowego. </w:t>
      </w:r>
    </w:p>
    <w:p w14:paraId="23CD0CFD" w14:textId="77777777" w:rsidR="00537E30" w:rsidRPr="003A5CE7"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 xml:space="preserve">Cena oferty jest ceną ryczałtową zawierającą obowiązujący podatek VAT i niezmienną do zakończenia realizacji przedmiotu zamówienia z zastrzeżeniem sytuacji określonych w </w:t>
      </w:r>
      <w:r w:rsidRPr="003A5CE7">
        <w:rPr>
          <w:rFonts w:ascii="Arial Nova" w:hAnsi="Arial Nova" w:cs="Arial"/>
          <w:b/>
          <w:bCs/>
        </w:rPr>
        <w:t>załączniku nr 8 do SWZ</w:t>
      </w:r>
      <w:r w:rsidRPr="003A5CE7">
        <w:rPr>
          <w:rFonts w:ascii="Arial Nova" w:hAnsi="Arial Nova" w:cs="Arial"/>
        </w:rPr>
        <w:t>, wzór/projekt umowy.</w:t>
      </w:r>
    </w:p>
    <w:p w14:paraId="0012A06D" w14:textId="40222725" w:rsidR="00537E30" w:rsidRPr="001E6D64" w:rsidRDefault="00537E30" w:rsidP="001E6D64">
      <w:pPr>
        <w:pStyle w:val="Tekstpodstawowy"/>
        <w:numPr>
          <w:ilvl w:val="0"/>
          <w:numId w:val="21"/>
        </w:numPr>
        <w:spacing w:before="0" w:after="0" w:line="240" w:lineRule="auto"/>
        <w:jc w:val="both"/>
        <w:rPr>
          <w:rFonts w:ascii="Arial Nova" w:hAnsi="Arial Nova" w:cs="Arial"/>
        </w:rPr>
      </w:pPr>
      <w:bookmarkStart w:id="46" w:name="_Hlk140784418"/>
      <w:r w:rsidRPr="003A5CE7">
        <w:rPr>
          <w:rFonts w:ascii="Arial Nova" w:hAnsi="Arial Nova" w:cs="Arial"/>
        </w:rPr>
        <w:t>C</w:t>
      </w:r>
      <w:r w:rsidRPr="003A5CE7">
        <w:rPr>
          <w:rFonts w:ascii="Arial Nova" w:hAnsi="Arial Nova" w:cs="Arial"/>
          <w:bCs/>
        </w:rPr>
        <w:t>ena</w:t>
      </w:r>
      <w:r w:rsidRPr="003A5CE7">
        <w:rPr>
          <w:rFonts w:ascii="Arial Nova" w:hAnsi="Arial Nova" w:cs="Arial"/>
        </w:rPr>
        <w:t xml:space="preserve"> całkowita zawarta w ofercie wykonawcy za wykonanie przedmiotu umowy, jest ceną ustaloną w oparciu </w:t>
      </w:r>
      <w:r w:rsidRPr="003A5CE7">
        <w:rPr>
          <w:rFonts w:ascii="Arial Nova" w:hAnsi="Arial Nova" w:cs="Arial"/>
        </w:rPr>
        <w:br/>
        <w:t xml:space="preserve">o przekazaną przez Zamawiającego.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w:t>
      </w:r>
      <w:r w:rsidR="001E6D64">
        <w:rPr>
          <w:rFonts w:ascii="Arial Nova" w:hAnsi="Arial Nova" w:cs="Arial"/>
        </w:rPr>
        <w:t>usługi</w:t>
      </w:r>
      <w:r w:rsidRPr="003A5CE7">
        <w:rPr>
          <w:rFonts w:ascii="Arial Nova" w:hAnsi="Arial Nova" w:cs="Arial"/>
        </w:rPr>
        <w:t xml:space="preserve"> oraz kosztów z tym związanych.</w:t>
      </w:r>
      <w:bookmarkEnd w:id="46"/>
      <w:r w:rsidRPr="003A5CE7">
        <w:rPr>
          <w:rFonts w:ascii="Arial Nova" w:hAnsi="Arial Nova" w:cs="Arial"/>
        </w:rPr>
        <w:t xml:space="preserve"> </w:t>
      </w:r>
    </w:p>
    <w:p w14:paraId="65A11CC8" w14:textId="77777777" w:rsidR="00537E30" w:rsidRPr="003A5CE7"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Cenę oferty (wartość brutto oferty) należy wyliczyć zgodnie z ustawą z dnia 11 marca 2004 r. o podatku od towarów i usług. Prawidłowe ustalenie podatku VAT należy do obowiązków Wykonawcy, zgodnie z przepisami ustawy o podatku od towarów i usług oraz podatku akcyzowym.</w:t>
      </w:r>
    </w:p>
    <w:p w14:paraId="7BC20B5B" w14:textId="56A4E8B9" w:rsidR="00537E30" w:rsidRPr="003A5CE7"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 xml:space="preserve">Zamawiający informuje, że </w:t>
      </w:r>
      <w:r w:rsidRPr="003A5CE7">
        <w:rPr>
          <w:rStyle w:val="apple-style-span"/>
          <w:rFonts w:ascii="Arial Nova" w:hAnsi="Arial Nova" w:cs="Arial"/>
          <w:bdr w:val="none" w:sz="0" w:space="0" w:color="auto" w:frame="1"/>
        </w:rPr>
        <w:t>w związku z tym, iż wynagrodzenie za wykonanie przedmiotu zamówienia jest wynagrodzeniem ryczałtowym</w:t>
      </w:r>
      <w:r w:rsidRPr="003A5CE7">
        <w:rPr>
          <w:rFonts w:ascii="Arial Nova" w:hAnsi="Arial Nova" w:cs="Arial"/>
        </w:rPr>
        <w:t>.</w:t>
      </w:r>
    </w:p>
    <w:p w14:paraId="5E3AA841" w14:textId="77777777" w:rsidR="00537E30" w:rsidRPr="003A5CE7"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 xml:space="preserve">Wszystkie wartości określone w kosztorysie ofertowym, o którym mowa w </w:t>
      </w:r>
      <w:r w:rsidRPr="003A5CE7">
        <w:rPr>
          <w:rFonts w:ascii="Arial Nova" w:hAnsi="Arial Nova" w:cs="Arial"/>
          <w:b/>
        </w:rPr>
        <w:t>§XVII ust. 8 pkt 3 SWZ</w:t>
      </w:r>
      <w:r w:rsidRPr="003A5CE7">
        <w:rPr>
          <w:rFonts w:ascii="Arial Nova" w:hAnsi="Arial Nova" w:cs="Arial"/>
        </w:rPr>
        <w:t xml:space="preserve"> oraz ostateczna cena oferty muszą być liczone z dokładnością do dwóch miejsc po przecinku.</w:t>
      </w:r>
    </w:p>
    <w:p w14:paraId="0B55ABBE" w14:textId="77777777" w:rsidR="00537E30" w:rsidRPr="003A5CE7"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0AA619A" w14:textId="77777777" w:rsidR="00537E30" w:rsidRPr="003A5CE7"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Upusty oferowane przez wykonawcę muszą być zawarte w cenach jednostkowych.</w:t>
      </w:r>
    </w:p>
    <w:p w14:paraId="536F3905" w14:textId="77777777" w:rsidR="00537E30" w:rsidRPr="003A5CE7"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6CEB5A31" w14:textId="77777777" w:rsidR="00537E30" w:rsidRPr="003A5CE7" w:rsidRDefault="00537E30" w:rsidP="00537E30">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r w:rsidRPr="003A5CE7">
        <w:rPr>
          <w:rStyle w:val="Odwoanieprzypisudolnego"/>
          <w:rFonts w:ascii="Arial Nova" w:hAnsi="Arial Nova" w:cs="Arial"/>
        </w:rPr>
        <w:footnoteReference w:id="17"/>
      </w:r>
      <w:r w:rsidRPr="003A5CE7">
        <w:rPr>
          <w:rFonts w:ascii="Arial Nova" w:hAnsi="Arial Nova" w:cs="Arial"/>
        </w:rPr>
        <w:t>.</w:t>
      </w:r>
      <w:r w:rsidRPr="003A5CE7">
        <w:rPr>
          <w:rFonts w:ascii="Arial Nova" w:hAnsi="Arial Nova" w:cs="Arial"/>
          <w:b/>
        </w:rPr>
        <w:t xml:space="preserve"> </w:t>
      </w:r>
      <w:r w:rsidRPr="003A5CE7">
        <w:rPr>
          <w:rFonts w:ascii="Arial Nova" w:hAnsi="Arial Nova" w:cs="Arial"/>
        </w:rPr>
        <w:t>W formularzu ofertowym wykonawca ma obowiązek:</w:t>
      </w:r>
    </w:p>
    <w:p w14:paraId="1BF000CA" w14:textId="77777777" w:rsidR="00537E30" w:rsidRPr="003A5CE7" w:rsidRDefault="00537E30" w:rsidP="00537E30">
      <w:pPr>
        <w:numPr>
          <w:ilvl w:val="0"/>
          <w:numId w:val="47"/>
        </w:numPr>
        <w:spacing w:before="0" w:after="0" w:line="240" w:lineRule="auto"/>
        <w:jc w:val="both"/>
        <w:rPr>
          <w:rFonts w:ascii="Arial Nova" w:hAnsi="Arial Nova" w:cs="Arial"/>
        </w:rPr>
      </w:pPr>
      <w:r w:rsidRPr="003A5CE7">
        <w:rPr>
          <w:rFonts w:ascii="Arial Nova" w:hAnsi="Arial Nova" w:cs="Arial"/>
        </w:rPr>
        <w:t>poinformowania zamawiającego, że wybór jego oferty będzie prowadził do powstania u zamawiającego obowiązku podatkowego;</w:t>
      </w:r>
    </w:p>
    <w:p w14:paraId="615B09F1" w14:textId="77777777" w:rsidR="00537E30" w:rsidRPr="003A5CE7" w:rsidRDefault="00537E30" w:rsidP="00537E30">
      <w:pPr>
        <w:numPr>
          <w:ilvl w:val="0"/>
          <w:numId w:val="47"/>
        </w:numPr>
        <w:spacing w:before="0" w:after="0" w:line="240" w:lineRule="auto"/>
        <w:jc w:val="both"/>
        <w:rPr>
          <w:rFonts w:ascii="Arial Nova" w:hAnsi="Arial Nova" w:cs="Arial"/>
        </w:rPr>
      </w:pPr>
      <w:r w:rsidRPr="003A5CE7">
        <w:rPr>
          <w:rFonts w:ascii="Arial Nova" w:hAnsi="Arial Nova" w:cs="Arial"/>
        </w:rPr>
        <w:t>wskazania nazwy (rodzaju) towaru lub usługi, których dostawa lub świadczenie będą prowadziły do powstania obowiązku podatkowego;</w:t>
      </w:r>
    </w:p>
    <w:p w14:paraId="7C99441B" w14:textId="77777777" w:rsidR="00537E30" w:rsidRPr="003A5CE7" w:rsidRDefault="00537E30" w:rsidP="00537E30">
      <w:pPr>
        <w:numPr>
          <w:ilvl w:val="0"/>
          <w:numId w:val="47"/>
        </w:numPr>
        <w:spacing w:before="0" w:after="0" w:line="240" w:lineRule="auto"/>
        <w:jc w:val="both"/>
        <w:rPr>
          <w:rFonts w:ascii="Arial Nova" w:hAnsi="Arial Nova" w:cs="Arial"/>
        </w:rPr>
      </w:pPr>
      <w:r w:rsidRPr="003A5CE7">
        <w:rPr>
          <w:rFonts w:ascii="Arial Nova" w:hAnsi="Arial Nova" w:cs="Arial"/>
        </w:rPr>
        <w:t>wskazania wartości towaru lub usługi objętego obowiązkiem podatkowym zamawiającego, bez kwoty podatku;</w:t>
      </w:r>
    </w:p>
    <w:p w14:paraId="1ED6ACAF" w14:textId="77777777" w:rsidR="00537E30" w:rsidRPr="003A5CE7" w:rsidRDefault="00537E30" w:rsidP="00537E30">
      <w:pPr>
        <w:numPr>
          <w:ilvl w:val="0"/>
          <w:numId w:val="47"/>
        </w:numPr>
        <w:spacing w:before="0" w:after="0" w:line="240" w:lineRule="auto"/>
        <w:jc w:val="both"/>
        <w:rPr>
          <w:rFonts w:ascii="Arial Nova" w:hAnsi="Arial Nova" w:cs="Arial"/>
        </w:rPr>
      </w:pPr>
      <w:r w:rsidRPr="003A5CE7">
        <w:rPr>
          <w:rFonts w:ascii="Arial Nova" w:hAnsi="Arial Nova" w:cs="Arial"/>
        </w:rPr>
        <w:t>wskazania stawki podatku od towarów i usług, która zgodnie z wiedzą wykonawcy, będzie miała zastosowanie.</w:t>
      </w:r>
    </w:p>
    <w:p w14:paraId="681143BE" w14:textId="2CAB6634" w:rsidR="00580F53" w:rsidRDefault="00537E30" w:rsidP="003A5CE7">
      <w:pPr>
        <w:pStyle w:val="Tekstpodstawowy"/>
        <w:numPr>
          <w:ilvl w:val="0"/>
          <w:numId w:val="21"/>
        </w:numPr>
        <w:spacing w:before="0" w:after="0" w:line="240" w:lineRule="auto"/>
        <w:jc w:val="both"/>
        <w:rPr>
          <w:rFonts w:ascii="Arial Nova" w:hAnsi="Arial Nova" w:cs="Arial"/>
        </w:rPr>
      </w:pPr>
      <w:r w:rsidRPr="003A5CE7">
        <w:rPr>
          <w:rFonts w:ascii="Arial Nova" w:hAnsi="Arial Nova" w:cs="Arial"/>
        </w:rPr>
        <w:t>Zamawiający nie przewiduje rozliczenia w walutach obcych</w:t>
      </w:r>
      <w:r w:rsidR="00FF614C" w:rsidRPr="003A5CE7">
        <w:rPr>
          <w:rFonts w:ascii="Arial Nova" w:hAnsi="Arial Nova" w:cs="Arial"/>
        </w:rPr>
        <w:t>.</w:t>
      </w:r>
    </w:p>
    <w:p w14:paraId="69BBC15A" w14:textId="3912AA8B" w:rsidR="00C75DEF" w:rsidRPr="00C75DEF" w:rsidRDefault="00C75DEF" w:rsidP="003A5CE7">
      <w:pPr>
        <w:pStyle w:val="Tekstpodstawowy"/>
        <w:numPr>
          <w:ilvl w:val="0"/>
          <w:numId w:val="21"/>
        </w:numPr>
        <w:spacing w:before="0" w:after="0" w:line="240" w:lineRule="auto"/>
        <w:jc w:val="both"/>
        <w:rPr>
          <w:rFonts w:ascii="Arial Nova" w:hAnsi="Arial Nova" w:cs="Arial"/>
          <w:b/>
          <w:bCs/>
        </w:rPr>
      </w:pPr>
      <w:r w:rsidRPr="00C75DEF">
        <w:rPr>
          <w:rFonts w:ascii="Arial Nova" w:hAnsi="Arial Nova" w:cs="Arial"/>
          <w:b/>
          <w:bCs/>
          <w:color w:val="FF0000"/>
        </w:rPr>
        <w:t>Zakłada się, że wartość usług związanych z zimowym utrzymaniem dróg do końca bieżącego roku (miesiąc XI i XII) stanowić będzie 22% wartości usług zimowego  utrzymania za cały sezon.</w:t>
      </w:r>
    </w:p>
    <w:p w14:paraId="29DA2668" w14:textId="6A161F18" w:rsidR="00AD5C15" w:rsidRPr="00E04B23" w:rsidRDefault="00206A17" w:rsidP="00AD5C15">
      <w:pPr>
        <w:pStyle w:val="Nagwek1"/>
        <w:ind w:left="567" w:hanging="567"/>
        <w:rPr>
          <w:rFonts w:ascii="Arial Nova" w:hAnsi="Arial Nova" w:cs="Arial"/>
        </w:rPr>
      </w:pPr>
      <w:bookmarkStart w:id="47" w:name="_Toc159499126"/>
      <w:r w:rsidRPr="00E04B23">
        <w:rPr>
          <w:rFonts w:ascii="Arial Nova" w:hAnsi="Arial Nova" w:cs="Arial"/>
        </w:rPr>
        <w:t>O</w:t>
      </w:r>
      <w:r w:rsidR="00AD5C15" w:rsidRPr="00E04B23">
        <w:rPr>
          <w:rFonts w:ascii="Arial Nova" w:hAnsi="Arial Nova" w:cs="Arial"/>
        </w:rPr>
        <w:t>pis kryteriów oceny ofert wraz z podaniem wag tych kryteriów i sposobu oceny ofert</w:t>
      </w:r>
      <w:bookmarkEnd w:id="47"/>
    </w:p>
    <w:p w14:paraId="6B9B7113" w14:textId="77777777" w:rsidR="001E6D64" w:rsidRPr="001E6D64" w:rsidRDefault="001E6D64" w:rsidP="001E6D64">
      <w:pPr>
        <w:pStyle w:val="Tekstpodstawowy"/>
        <w:numPr>
          <w:ilvl w:val="0"/>
          <w:numId w:val="9"/>
        </w:numPr>
        <w:suppressAutoHyphens/>
        <w:spacing w:before="0" w:after="0" w:line="269" w:lineRule="auto"/>
        <w:jc w:val="both"/>
        <w:rPr>
          <w:rFonts w:ascii="Arial Nova" w:hAnsi="Arial Nova" w:cs="Calibri"/>
        </w:rPr>
      </w:pPr>
      <w:r w:rsidRPr="001E6D64">
        <w:rPr>
          <w:rFonts w:ascii="Arial Nova" w:hAnsi="Arial Nova" w:cs="Calibri"/>
        </w:rPr>
        <w:lastRenderedPageBreak/>
        <w:t>Oceny ofert będzie dokonywała komisja. W odniesieniu do wykonawców, którzy spełnili postawione warunki komisja dokona oceny ofert na podstawie następujących kryteriów:</w:t>
      </w:r>
    </w:p>
    <w:p w14:paraId="454DD758" w14:textId="77777777" w:rsidR="001E6D64" w:rsidRPr="001E6D64" w:rsidRDefault="001E6D64" w:rsidP="001E6D64">
      <w:pPr>
        <w:pStyle w:val="Stopka"/>
        <w:tabs>
          <w:tab w:val="clear" w:pos="4536"/>
          <w:tab w:val="clear" w:pos="9072"/>
        </w:tabs>
        <w:spacing w:before="0" w:after="0" w:line="269" w:lineRule="auto"/>
        <w:rPr>
          <w:rFonts w:ascii="Arial Nova" w:hAnsi="Arial Nova" w:cs="Calibri"/>
          <w:color w:val="FF0000"/>
        </w:rPr>
      </w:pPr>
    </w:p>
    <w:p w14:paraId="564B251B" w14:textId="77777777" w:rsidR="001E6D64" w:rsidRPr="001E6D64" w:rsidRDefault="001E6D64" w:rsidP="001E6D64">
      <w:pPr>
        <w:pStyle w:val="Stopka"/>
        <w:tabs>
          <w:tab w:val="clear" w:pos="4536"/>
          <w:tab w:val="clear" w:pos="9072"/>
        </w:tabs>
        <w:spacing w:before="0" w:after="0" w:line="269" w:lineRule="auto"/>
        <w:rPr>
          <w:rFonts w:ascii="Arial Nova" w:hAnsi="Arial Nova" w:cs="Calibri"/>
          <w:b/>
          <w:color w:val="FF0000"/>
        </w:rPr>
      </w:pPr>
      <w:r w:rsidRPr="001E6D64">
        <w:rPr>
          <w:rFonts w:ascii="Arial Nova" w:hAnsi="Arial Nova" w:cs="Calibri"/>
          <w:b/>
          <w:bCs/>
        </w:rPr>
        <w:t xml:space="preserve">   Część</w:t>
      </w:r>
      <w:r w:rsidRPr="001E6D64">
        <w:rPr>
          <w:rFonts w:ascii="Arial Nova" w:hAnsi="Arial Nova" w:cs="Calibri"/>
          <w:b/>
        </w:rPr>
        <w:t xml:space="preserve"> Nr 1 - 3</w:t>
      </w:r>
    </w:p>
    <w:p w14:paraId="1BDB6A5B" w14:textId="77777777" w:rsidR="001E6D64" w:rsidRPr="001E6D64" w:rsidRDefault="001E6D64" w:rsidP="001E6D64">
      <w:pPr>
        <w:pStyle w:val="Stopka"/>
        <w:tabs>
          <w:tab w:val="clear" w:pos="4536"/>
          <w:tab w:val="clear" w:pos="9072"/>
        </w:tabs>
        <w:spacing w:before="0" w:after="0" w:line="269" w:lineRule="auto"/>
        <w:rPr>
          <w:rFonts w:ascii="Arial Nova" w:hAnsi="Arial Nov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1E6D64" w:rsidRPr="001E6D64" w14:paraId="25401845" w14:textId="77777777" w:rsidTr="006D7474">
        <w:trPr>
          <w:jc w:val="center"/>
        </w:trPr>
        <w:tc>
          <w:tcPr>
            <w:tcW w:w="622" w:type="dxa"/>
            <w:tcBorders>
              <w:top w:val="single" w:sz="8" w:space="0" w:color="000000"/>
            </w:tcBorders>
            <w:shd w:val="clear" w:color="auto" w:fill="D9D9D9"/>
          </w:tcPr>
          <w:p w14:paraId="4B8BEDF7" w14:textId="77777777" w:rsidR="001E6D64" w:rsidRPr="001E6D64" w:rsidRDefault="001E6D64" w:rsidP="006D7474">
            <w:pPr>
              <w:snapToGrid w:val="0"/>
              <w:spacing w:before="0" w:after="0" w:line="269" w:lineRule="auto"/>
              <w:jc w:val="center"/>
              <w:rPr>
                <w:rFonts w:ascii="Arial Nova" w:hAnsi="Arial Nova" w:cs="Calibri"/>
                <w:b/>
                <w:bCs/>
              </w:rPr>
            </w:pPr>
            <w:r w:rsidRPr="001E6D64">
              <w:rPr>
                <w:rFonts w:ascii="Arial Nova" w:hAnsi="Arial Nova" w:cs="Calibri"/>
                <w:b/>
                <w:bCs/>
              </w:rPr>
              <w:t>l.p.</w:t>
            </w:r>
          </w:p>
        </w:tc>
        <w:tc>
          <w:tcPr>
            <w:tcW w:w="6608" w:type="dxa"/>
            <w:tcBorders>
              <w:top w:val="single" w:sz="8" w:space="0" w:color="000000"/>
            </w:tcBorders>
            <w:shd w:val="clear" w:color="auto" w:fill="D9D9D9"/>
          </w:tcPr>
          <w:p w14:paraId="5234EC74" w14:textId="77777777" w:rsidR="001E6D64" w:rsidRPr="001E6D64" w:rsidRDefault="001E6D64" w:rsidP="006D7474">
            <w:pPr>
              <w:snapToGrid w:val="0"/>
              <w:spacing w:before="0" w:after="0" w:line="269" w:lineRule="auto"/>
              <w:jc w:val="center"/>
              <w:rPr>
                <w:rFonts w:ascii="Arial Nova" w:hAnsi="Arial Nova" w:cs="Calibri"/>
                <w:b/>
                <w:bCs/>
              </w:rPr>
            </w:pPr>
            <w:r w:rsidRPr="001E6D64">
              <w:rPr>
                <w:rFonts w:ascii="Arial Nova" w:hAnsi="Arial Nova" w:cs="Calibri"/>
                <w:b/>
                <w:bCs/>
              </w:rPr>
              <w:t>Opis kryteriów oceny</w:t>
            </w:r>
          </w:p>
        </w:tc>
        <w:tc>
          <w:tcPr>
            <w:tcW w:w="1610" w:type="dxa"/>
            <w:tcBorders>
              <w:top w:val="single" w:sz="8" w:space="0" w:color="000000"/>
            </w:tcBorders>
            <w:shd w:val="clear" w:color="auto" w:fill="D9D9D9"/>
          </w:tcPr>
          <w:p w14:paraId="5360022B" w14:textId="77777777" w:rsidR="001E6D64" w:rsidRPr="001E6D64" w:rsidRDefault="001E6D64" w:rsidP="006D7474">
            <w:pPr>
              <w:snapToGrid w:val="0"/>
              <w:spacing w:before="0" w:after="0" w:line="269" w:lineRule="auto"/>
              <w:jc w:val="center"/>
              <w:rPr>
                <w:rFonts w:ascii="Arial Nova" w:hAnsi="Arial Nova" w:cs="Calibri"/>
                <w:b/>
                <w:bCs/>
              </w:rPr>
            </w:pPr>
            <w:r w:rsidRPr="001E6D64">
              <w:rPr>
                <w:rFonts w:ascii="Arial Nova" w:hAnsi="Arial Nova" w:cs="Calibri"/>
                <w:b/>
                <w:bCs/>
              </w:rPr>
              <w:t>Waga</w:t>
            </w:r>
          </w:p>
        </w:tc>
      </w:tr>
      <w:tr w:rsidR="001E6D64" w:rsidRPr="001E6D64" w14:paraId="453E67A7" w14:textId="77777777" w:rsidTr="006D7474">
        <w:trPr>
          <w:jc w:val="center"/>
        </w:trPr>
        <w:tc>
          <w:tcPr>
            <w:tcW w:w="622" w:type="dxa"/>
            <w:vAlign w:val="center"/>
          </w:tcPr>
          <w:p w14:paraId="26EFD115"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1.</w:t>
            </w:r>
          </w:p>
        </w:tc>
        <w:tc>
          <w:tcPr>
            <w:tcW w:w="6608" w:type="dxa"/>
            <w:vAlign w:val="center"/>
          </w:tcPr>
          <w:p w14:paraId="5934C714" w14:textId="77777777" w:rsidR="001E6D64" w:rsidRPr="001E6D64" w:rsidRDefault="001E6D64" w:rsidP="006D7474">
            <w:pPr>
              <w:snapToGrid w:val="0"/>
              <w:spacing w:before="0" w:after="0" w:line="269" w:lineRule="auto"/>
              <w:rPr>
                <w:rFonts w:ascii="Arial Nova" w:hAnsi="Arial Nova" w:cs="Calibri"/>
              </w:rPr>
            </w:pPr>
            <w:r w:rsidRPr="001E6D64">
              <w:rPr>
                <w:rFonts w:ascii="Arial Nova" w:hAnsi="Arial Nova" w:cs="Calibri"/>
              </w:rPr>
              <w:t>Cena (C)</w:t>
            </w:r>
          </w:p>
        </w:tc>
        <w:tc>
          <w:tcPr>
            <w:tcW w:w="1610" w:type="dxa"/>
            <w:vAlign w:val="center"/>
          </w:tcPr>
          <w:p w14:paraId="58C629CC"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60%</w:t>
            </w:r>
          </w:p>
        </w:tc>
      </w:tr>
      <w:tr w:rsidR="001E6D64" w:rsidRPr="001E6D64" w14:paraId="730512E3" w14:textId="77777777" w:rsidTr="006D7474">
        <w:trPr>
          <w:jc w:val="center"/>
        </w:trPr>
        <w:tc>
          <w:tcPr>
            <w:tcW w:w="622" w:type="dxa"/>
            <w:vAlign w:val="center"/>
          </w:tcPr>
          <w:p w14:paraId="061B44C4"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2.</w:t>
            </w:r>
          </w:p>
        </w:tc>
        <w:tc>
          <w:tcPr>
            <w:tcW w:w="6608" w:type="dxa"/>
          </w:tcPr>
          <w:p w14:paraId="5F29D789" w14:textId="77777777" w:rsidR="001E6D64" w:rsidRPr="001E6D64" w:rsidRDefault="001E6D64" w:rsidP="006D7474">
            <w:pPr>
              <w:snapToGrid w:val="0"/>
              <w:spacing w:before="0" w:after="0" w:line="269" w:lineRule="auto"/>
              <w:rPr>
                <w:rFonts w:ascii="Arial Nova" w:hAnsi="Arial Nova" w:cs="Calibri"/>
              </w:rPr>
            </w:pPr>
            <w:r w:rsidRPr="001E6D64">
              <w:rPr>
                <w:rFonts w:ascii="Arial Nova" w:hAnsi="Arial Nova" w:cs="Calibri"/>
              </w:rPr>
              <w:t>Emisja spalin sprzętów i pojazdów (</w:t>
            </w:r>
            <w:proofErr w:type="spellStart"/>
            <w:r w:rsidRPr="001E6D64">
              <w:rPr>
                <w:rFonts w:ascii="Arial Nova" w:hAnsi="Arial Nova" w:cs="Calibri"/>
              </w:rPr>
              <w:t>Eur</w:t>
            </w:r>
            <w:proofErr w:type="spellEnd"/>
            <w:r w:rsidRPr="001E6D64">
              <w:rPr>
                <w:rFonts w:ascii="Arial Nova" w:hAnsi="Arial Nova" w:cs="Calibri"/>
              </w:rPr>
              <w:t>)</w:t>
            </w:r>
          </w:p>
        </w:tc>
        <w:tc>
          <w:tcPr>
            <w:tcW w:w="1610" w:type="dxa"/>
          </w:tcPr>
          <w:p w14:paraId="633E95C8"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20%</w:t>
            </w:r>
          </w:p>
        </w:tc>
      </w:tr>
      <w:tr w:rsidR="001E6D64" w:rsidRPr="001E6D64" w14:paraId="643E1BE1" w14:textId="77777777" w:rsidTr="006D7474">
        <w:trPr>
          <w:jc w:val="center"/>
        </w:trPr>
        <w:tc>
          <w:tcPr>
            <w:tcW w:w="622" w:type="dxa"/>
            <w:vAlign w:val="center"/>
          </w:tcPr>
          <w:p w14:paraId="24B28A9F"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3.</w:t>
            </w:r>
          </w:p>
        </w:tc>
        <w:tc>
          <w:tcPr>
            <w:tcW w:w="6608" w:type="dxa"/>
          </w:tcPr>
          <w:p w14:paraId="707CCED9" w14:textId="77777777" w:rsidR="001E6D64" w:rsidRPr="001E6D64" w:rsidRDefault="001E6D64" w:rsidP="006D7474">
            <w:pPr>
              <w:snapToGrid w:val="0"/>
              <w:spacing w:before="0" w:after="0" w:line="269" w:lineRule="auto"/>
              <w:rPr>
                <w:rFonts w:ascii="Arial Nova" w:hAnsi="Arial Nova" w:cs="Calibri"/>
              </w:rPr>
            </w:pPr>
            <w:r w:rsidRPr="001E6D64">
              <w:rPr>
                <w:rFonts w:ascii="Arial Nova" w:hAnsi="Arial Nova" w:cs="Calibri"/>
              </w:rPr>
              <w:t>Rozpoczęcie realizacji zamówienia (</w:t>
            </w:r>
            <w:proofErr w:type="spellStart"/>
            <w:r w:rsidRPr="001E6D64">
              <w:rPr>
                <w:rFonts w:ascii="Arial Nova" w:hAnsi="Arial Nova" w:cs="Calibri"/>
              </w:rPr>
              <w:t>Rrz</w:t>
            </w:r>
            <w:proofErr w:type="spellEnd"/>
            <w:r w:rsidRPr="001E6D64">
              <w:rPr>
                <w:rFonts w:ascii="Arial Nova" w:hAnsi="Arial Nova" w:cs="Calibri"/>
              </w:rPr>
              <w:t>)</w:t>
            </w:r>
          </w:p>
        </w:tc>
        <w:tc>
          <w:tcPr>
            <w:tcW w:w="1610" w:type="dxa"/>
          </w:tcPr>
          <w:p w14:paraId="7F1859E8"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20%</w:t>
            </w:r>
          </w:p>
        </w:tc>
      </w:tr>
    </w:tbl>
    <w:p w14:paraId="3DC077A8" w14:textId="77777777" w:rsidR="001E6D64" w:rsidRPr="001E6D64" w:rsidRDefault="001E6D64" w:rsidP="001E6D64">
      <w:pPr>
        <w:spacing w:before="0" w:after="0" w:line="269" w:lineRule="auto"/>
        <w:jc w:val="both"/>
        <w:rPr>
          <w:rFonts w:ascii="Arial Nova" w:hAnsi="Arial Nova" w:cs="Calibri"/>
          <w:b/>
          <w:bCs/>
          <w:color w:val="FF0000"/>
        </w:rPr>
      </w:pPr>
    </w:p>
    <w:p w14:paraId="1BBB379C" w14:textId="77777777" w:rsidR="001E6D64" w:rsidRPr="001E6D64" w:rsidRDefault="001E6D64" w:rsidP="001E6D64">
      <w:pPr>
        <w:pStyle w:val="Tekstpodstawowy"/>
        <w:suppressAutoHyphens/>
        <w:spacing w:before="0" w:after="0" w:line="269" w:lineRule="auto"/>
        <w:ind w:left="357"/>
        <w:jc w:val="both"/>
        <w:rPr>
          <w:rFonts w:ascii="Arial Nova" w:hAnsi="Arial Nova" w:cs="Calibri"/>
        </w:rPr>
      </w:pPr>
      <w:r w:rsidRPr="001E6D64">
        <w:rPr>
          <w:rFonts w:ascii="Arial Nova" w:hAnsi="Arial Nova" w:cs="Calibri"/>
        </w:rPr>
        <w:t>Zamawiający dokona oceny ofert, przyznając punkty w ramach poszczególnych kryteriów oceny ofert,</w:t>
      </w:r>
      <w:r w:rsidRPr="001E6D64">
        <w:rPr>
          <w:rFonts w:ascii="Arial Nova" w:hAnsi="Arial Nova" w:cs="Calibri"/>
          <w:color w:val="000000"/>
        </w:rPr>
        <w:t xml:space="preserve"> </w:t>
      </w:r>
      <w:r w:rsidRPr="001E6D64">
        <w:rPr>
          <w:rFonts w:ascii="Arial Nova" w:hAnsi="Arial Nova" w:cs="Calibri"/>
        </w:rPr>
        <w:t>przyjmując zasadę, że 1% = 1 punkt.</w:t>
      </w:r>
    </w:p>
    <w:p w14:paraId="78510B66" w14:textId="77777777" w:rsidR="001E6D64" w:rsidRPr="001E6D64" w:rsidRDefault="001E6D64" w:rsidP="001E6D64">
      <w:pPr>
        <w:pStyle w:val="Tekstpodstawowy"/>
        <w:suppressAutoHyphens/>
        <w:spacing w:before="0" w:after="0" w:line="269" w:lineRule="auto"/>
        <w:jc w:val="both"/>
        <w:rPr>
          <w:rFonts w:ascii="Arial Nova" w:hAnsi="Arial Nova" w:cs="Calibri"/>
        </w:rPr>
      </w:pPr>
    </w:p>
    <w:p w14:paraId="582F3CF1" w14:textId="77777777" w:rsidR="001E6D64" w:rsidRPr="001E6D64" w:rsidRDefault="001E6D64" w:rsidP="001E6D64">
      <w:pPr>
        <w:pStyle w:val="Tekstpodstawowy"/>
        <w:suppressAutoHyphens/>
        <w:spacing w:before="0" w:after="0" w:line="269" w:lineRule="auto"/>
        <w:ind w:left="357"/>
        <w:jc w:val="both"/>
        <w:rPr>
          <w:rFonts w:ascii="Arial Nova" w:hAnsi="Arial Nova" w:cs="Calibri"/>
        </w:rPr>
      </w:pPr>
      <w:r w:rsidRPr="001E6D64">
        <w:rPr>
          <w:rFonts w:ascii="Arial Nova" w:hAnsi="Arial Nova"/>
        </w:rPr>
        <w:t>Punty zostaną obliczone wg wzoru:</w:t>
      </w:r>
    </w:p>
    <w:p w14:paraId="2741D12E"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1)  w kryterium  „Cena”  </w:t>
      </w:r>
    </w:p>
    <w:p w14:paraId="23028D35"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r>
      <w:r w:rsidRPr="001E6D64">
        <w:rPr>
          <w:rFonts w:ascii="Arial Nova" w:hAnsi="Arial Nova"/>
        </w:rPr>
        <w:tab/>
        <w:t>najniższa cena  brutto spośród badanych ofert</w:t>
      </w:r>
    </w:p>
    <w:p w14:paraId="33EFE646"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ilość uzyskanych punktów  =  -----------------------------------------------------------------------  x  60      </w:t>
      </w:r>
    </w:p>
    <w:p w14:paraId="1561D1DD"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r>
      <w:r w:rsidRPr="001E6D64">
        <w:rPr>
          <w:rFonts w:ascii="Arial Nova" w:hAnsi="Arial Nova"/>
        </w:rPr>
        <w:tab/>
        <w:t xml:space="preserve"> cena  brutto badanej oferty</w:t>
      </w:r>
    </w:p>
    <w:p w14:paraId="64BCDB3B"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3C335F5E"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r>
      <w:r w:rsidRPr="001E6D64">
        <w:rPr>
          <w:rFonts w:ascii="Arial Nova" w:hAnsi="Arial Nova"/>
        </w:rPr>
        <w:tab/>
        <w:t>(wynik działania zostanie zaokrąglony do 2 miejsc po przecinku)</w:t>
      </w:r>
    </w:p>
    <w:p w14:paraId="19DE796F"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Maksymalna liczba punktów jaką można uzyskać  w kryterium „Cena”  -  60. </w:t>
      </w:r>
    </w:p>
    <w:p w14:paraId="06E55A77"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27CC311E"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2)</w:t>
      </w:r>
      <w:r w:rsidRPr="001E6D64">
        <w:rPr>
          <w:rFonts w:ascii="Arial Nova" w:hAnsi="Arial Nova"/>
        </w:rPr>
        <w:tab/>
        <w:t xml:space="preserve">w kryterium „Emisja spalin sprzętów i pojazdów”: </w:t>
      </w:r>
    </w:p>
    <w:p w14:paraId="5F8513FA"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
    <w:p w14:paraId="0F5C53FC"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roofErr w:type="spellStart"/>
      <w:r w:rsidRPr="001E6D64">
        <w:rPr>
          <w:rFonts w:ascii="Arial Nova" w:hAnsi="Arial Nova"/>
        </w:rPr>
        <w:t>Rr</w:t>
      </w:r>
      <w:proofErr w:type="spellEnd"/>
    </w:p>
    <w:p w14:paraId="640EAF2E"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R= ------------  x 20                                                    </w:t>
      </w:r>
    </w:p>
    <w:p w14:paraId="2263603D"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roofErr w:type="spellStart"/>
      <w:r w:rsidRPr="001E6D64">
        <w:rPr>
          <w:rFonts w:ascii="Arial Nova" w:hAnsi="Arial Nova"/>
        </w:rPr>
        <w:t>Rrz</w:t>
      </w:r>
      <w:proofErr w:type="spellEnd"/>
    </w:p>
    <w:p w14:paraId="596FC68C"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t>(wynik działania zostanie zaokrąglony do 2 miejsc po przecinku)</w:t>
      </w:r>
    </w:p>
    <w:p w14:paraId="3020C027"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gdzie:</w:t>
      </w:r>
    </w:p>
    <w:p w14:paraId="73786318"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E -  liczba punktów w kryterium „Emisja spalin sprzętów i pojazdów” obliczona do dwóch miejsc po przecinku,</w:t>
      </w:r>
    </w:p>
    <w:p w14:paraId="6C7E8222"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Eu - liczba przyznanych punktów w ramach kryterium „Emisja spalin sprzętów i pojazdów” oferty badanej,</w:t>
      </w:r>
    </w:p>
    <w:p w14:paraId="4C533A47" w14:textId="77777777" w:rsidR="001E6D64" w:rsidRPr="001E6D64" w:rsidRDefault="001E6D64" w:rsidP="001E6D64">
      <w:pPr>
        <w:pStyle w:val="Tekstpodstawowy"/>
        <w:suppressAutoHyphens/>
        <w:spacing w:before="0" w:after="0" w:line="269" w:lineRule="auto"/>
        <w:ind w:left="357"/>
        <w:jc w:val="both"/>
        <w:rPr>
          <w:rFonts w:ascii="Arial Nova" w:hAnsi="Arial Nova"/>
        </w:rPr>
      </w:pPr>
      <w:proofErr w:type="spellStart"/>
      <w:r w:rsidRPr="001E6D64">
        <w:rPr>
          <w:rFonts w:ascii="Arial Nova" w:hAnsi="Arial Nova"/>
        </w:rPr>
        <w:t>Eur</w:t>
      </w:r>
      <w:proofErr w:type="spellEnd"/>
      <w:r w:rsidRPr="001E6D64">
        <w:rPr>
          <w:rFonts w:ascii="Arial Nova" w:hAnsi="Arial Nova"/>
        </w:rPr>
        <w:t xml:space="preserve"> - liczba przyznanych punktów w ramach kryterium „Emisja spalin sprzętów i pojazdów” oferty, której przyznano największą liczbę punktów. </w:t>
      </w:r>
    </w:p>
    <w:p w14:paraId="2FEF8D3C"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Maksymalna liczba punktów jaką można uzyskać w kryterium „Emisja spalin sprzętów i pojazdów” -  20 pkt. </w:t>
      </w:r>
    </w:p>
    <w:p w14:paraId="140A0FAA"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6107B091"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Przyznane punkty  zostaną podstawione do powyższego wzoru. </w:t>
      </w:r>
    </w:p>
    <w:p w14:paraId="7F0D9346"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Jeżeli Wykonawca przedstawi w formularzu ofertowym:</w:t>
      </w:r>
    </w:p>
    <w:p w14:paraId="46D7D426"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Emisja spalin sprzętów i pojazdów – norma emisji spalin EURO 2 lub niższa  – 0 pkt.</w:t>
      </w:r>
    </w:p>
    <w:p w14:paraId="60F2890C"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Emisja spalin sprzętów i pojazdów – norma emisji spalin EURO 3 lub wyższa – 20 pkt.</w:t>
      </w:r>
    </w:p>
    <w:p w14:paraId="538089FE"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Wzór liczenia małych punktów do wyliczenia punktów w kryterium Emisja spalin sprzętów i pojazdów:</w:t>
      </w:r>
    </w:p>
    <w:p w14:paraId="053AC00D"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Najwyższa ilość punktów, podzielona przez ilość wymaganych sprzętów i pojazdów dla danej części, razy punkty za podanie danej normy emisji spalin EURO dla poszczególnych sprzętów i pojazdów dadzą sumę łączną punktów.</w:t>
      </w:r>
    </w:p>
    <w:p w14:paraId="39E65FFB"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Zamawiający procentowo wyliczy łączną punktację za sprzęty i pojazdy.</w:t>
      </w:r>
    </w:p>
    <w:p w14:paraId="55FCEEEF"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Jeżeli w formularzu ofertowym nie zostanie wskazana emisja spalin dla wymaganych sprzętów i pojazdów przez Wykonawcę to Zamawiający przyjmie „Emisja spalin sprzętów i pojazdów – norma emisji spalin EURO 2 lub niższa dla wszystkich wymaganych sprzętów i pojazdów.</w:t>
      </w:r>
    </w:p>
    <w:p w14:paraId="63671CFD"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05D011C5"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3)</w:t>
      </w:r>
      <w:r w:rsidRPr="001E6D64">
        <w:rPr>
          <w:rFonts w:ascii="Arial Nova" w:hAnsi="Arial Nova"/>
        </w:rPr>
        <w:tab/>
        <w:t xml:space="preserve">w kryterium „rozpoczęcie realizacji zamówienia”: </w:t>
      </w:r>
    </w:p>
    <w:p w14:paraId="1A466FB6"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
    <w:p w14:paraId="1B3854FD"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roofErr w:type="spellStart"/>
      <w:r w:rsidRPr="001E6D64">
        <w:rPr>
          <w:rFonts w:ascii="Arial Nova" w:hAnsi="Arial Nova"/>
        </w:rPr>
        <w:t>Rr</w:t>
      </w:r>
      <w:proofErr w:type="spellEnd"/>
    </w:p>
    <w:p w14:paraId="5B212668"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R= ------------  x 20                                                    </w:t>
      </w:r>
    </w:p>
    <w:p w14:paraId="21CB3BF9"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roofErr w:type="spellStart"/>
      <w:r w:rsidRPr="001E6D64">
        <w:rPr>
          <w:rFonts w:ascii="Arial Nova" w:hAnsi="Arial Nova"/>
        </w:rPr>
        <w:t>Rrz</w:t>
      </w:r>
      <w:proofErr w:type="spellEnd"/>
    </w:p>
    <w:p w14:paraId="0CC89148"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t>(wynik działania zostanie zaokrąglony do 2 miejsc po przecinku)</w:t>
      </w:r>
    </w:p>
    <w:p w14:paraId="057A381F"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lastRenderedPageBreak/>
        <w:t>gdzie:</w:t>
      </w:r>
    </w:p>
    <w:p w14:paraId="3CC7C33F"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R -  liczba punktów w kryterium „rozpoczęcie realizacji zamówienia” obliczona do dwóch miejsc po przecinku,</w:t>
      </w:r>
    </w:p>
    <w:p w14:paraId="569A1463" w14:textId="77777777" w:rsidR="001E6D64" w:rsidRPr="001E6D64" w:rsidRDefault="001E6D64" w:rsidP="001E6D64">
      <w:pPr>
        <w:pStyle w:val="Tekstpodstawowy"/>
        <w:suppressAutoHyphens/>
        <w:spacing w:before="0" w:after="0" w:line="269" w:lineRule="auto"/>
        <w:ind w:left="357"/>
        <w:jc w:val="both"/>
        <w:rPr>
          <w:rFonts w:ascii="Arial Nova" w:hAnsi="Arial Nova"/>
        </w:rPr>
      </w:pPr>
      <w:proofErr w:type="spellStart"/>
      <w:r w:rsidRPr="001E6D64">
        <w:rPr>
          <w:rFonts w:ascii="Arial Nova" w:hAnsi="Arial Nova"/>
        </w:rPr>
        <w:t>Rr</w:t>
      </w:r>
      <w:proofErr w:type="spellEnd"/>
      <w:r w:rsidRPr="001E6D64">
        <w:rPr>
          <w:rFonts w:ascii="Arial Nova" w:hAnsi="Arial Nova"/>
        </w:rPr>
        <w:t xml:space="preserve"> - liczba przyznanych punktów w ramach kryterium „rozpoczęcie realizacji zamówienia” oferty badanej,</w:t>
      </w:r>
    </w:p>
    <w:p w14:paraId="700D0542" w14:textId="77777777" w:rsidR="001E6D64" w:rsidRPr="001E6D64" w:rsidRDefault="001E6D64" w:rsidP="001E6D64">
      <w:pPr>
        <w:pStyle w:val="Tekstpodstawowy"/>
        <w:suppressAutoHyphens/>
        <w:spacing w:before="0" w:after="0" w:line="269" w:lineRule="auto"/>
        <w:ind w:left="357"/>
        <w:jc w:val="both"/>
        <w:rPr>
          <w:rFonts w:ascii="Arial Nova" w:hAnsi="Arial Nova"/>
        </w:rPr>
      </w:pPr>
      <w:proofErr w:type="spellStart"/>
      <w:r w:rsidRPr="001E6D64">
        <w:rPr>
          <w:rFonts w:ascii="Arial Nova" w:hAnsi="Arial Nova"/>
        </w:rPr>
        <w:t>Rrz</w:t>
      </w:r>
      <w:proofErr w:type="spellEnd"/>
      <w:r w:rsidRPr="001E6D64">
        <w:rPr>
          <w:rFonts w:ascii="Arial Nova" w:hAnsi="Arial Nova"/>
        </w:rPr>
        <w:t xml:space="preserve"> - liczba przyznanych punktów w ramach kryterium „rozpoczęcie realizacji zamówienia” oferty, której przyznano największą liczbę punktów. </w:t>
      </w:r>
    </w:p>
    <w:p w14:paraId="3E8FB960"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Maksymalna liczba punktów jaką można uzyskać w kryterium „rozpoczęcie realizacji zamówienia” -  20 pkt. </w:t>
      </w:r>
    </w:p>
    <w:p w14:paraId="2AC77038"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4028CDBD"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Przyznane punkty  zostaną podstawione do powyższego wzoru. </w:t>
      </w:r>
    </w:p>
    <w:p w14:paraId="7869AABE"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Jeżeli Wykonawca przedstawi w formularzu ofertowym:</w:t>
      </w:r>
    </w:p>
    <w:p w14:paraId="08C8281F"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rozpoczęcie realizacji zamówienia – w dniu wezwania maksymalnie do dwóch godzin – 0 pkt.</w:t>
      </w:r>
    </w:p>
    <w:p w14:paraId="01B7F2B9"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rozpoczęcie realizacji zamówienia – w dniu wezwania do jednej godziny – 20 pkt.</w:t>
      </w:r>
    </w:p>
    <w:p w14:paraId="08E7654C"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3025D008"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Jeżeli w formularzu ofertowym nie zostanie wskazane rozpoczęcie realizacji zamówienia przez Wykonawcę to Zamawiający przyjmie „rozpoczęcie realizacji zamówienia – w dniu wezwania maksymalnie do dwóch godzin”.</w:t>
      </w:r>
    </w:p>
    <w:p w14:paraId="35AA8EF3"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6B3AD8E1" w14:textId="77777777" w:rsidR="001E6D64" w:rsidRPr="001E6D64" w:rsidRDefault="001E6D64" w:rsidP="001E6D64">
      <w:pPr>
        <w:pStyle w:val="Stopka"/>
        <w:tabs>
          <w:tab w:val="clear" w:pos="4536"/>
          <w:tab w:val="clear" w:pos="9072"/>
        </w:tabs>
        <w:spacing w:before="0" w:after="0" w:line="269" w:lineRule="auto"/>
        <w:rPr>
          <w:rFonts w:ascii="Arial Nova" w:hAnsi="Arial Nova" w:cs="Calibri"/>
          <w:b/>
          <w:color w:val="FF0000"/>
        </w:rPr>
      </w:pPr>
      <w:r w:rsidRPr="001E6D64">
        <w:rPr>
          <w:rFonts w:ascii="Arial Nova" w:hAnsi="Arial Nova" w:cs="Calibri"/>
          <w:b/>
          <w:bCs/>
        </w:rPr>
        <w:t xml:space="preserve">   Część</w:t>
      </w:r>
      <w:r w:rsidRPr="001E6D64">
        <w:rPr>
          <w:rFonts w:ascii="Arial Nova" w:hAnsi="Arial Nova" w:cs="Calibri"/>
          <w:b/>
        </w:rPr>
        <w:t xml:space="preserve"> Nr 4 - 5</w:t>
      </w:r>
    </w:p>
    <w:p w14:paraId="4B9F14BE" w14:textId="77777777" w:rsidR="001E6D64" w:rsidRPr="001E6D64" w:rsidRDefault="001E6D64" w:rsidP="001E6D64">
      <w:pPr>
        <w:pStyle w:val="Stopka"/>
        <w:tabs>
          <w:tab w:val="clear" w:pos="4536"/>
          <w:tab w:val="clear" w:pos="9072"/>
        </w:tabs>
        <w:spacing w:before="0" w:after="0" w:line="269" w:lineRule="auto"/>
        <w:rPr>
          <w:rFonts w:ascii="Arial Nova" w:hAnsi="Arial Nov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1E6D64" w:rsidRPr="001E6D64" w14:paraId="12230682" w14:textId="77777777" w:rsidTr="006D7474">
        <w:trPr>
          <w:jc w:val="center"/>
        </w:trPr>
        <w:tc>
          <w:tcPr>
            <w:tcW w:w="622" w:type="dxa"/>
            <w:tcBorders>
              <w:top w:val="single" w:sz="8" w:space="0" w:color="000000"/>
            </w:tcBorders>
            <w:shd w:val="clear" w:color="auto" w:fill="D9D9D9"/>
          </w:tcPr>
          <w:p w14:paraId="30EB912B" w14:textId="77777777" w:rsidR="001E6D64" w:rsidRPr="001E6D64" w:rsidRDefault="001E6D64" w:rsidP="006D7474">
            <w:pPr>
              <w:snapToGrid w:val="0"/>
              <w:spacing w:before="0" w:after="0" w:line="269" w:lineRule="auto"/>
              <w:jc w:val="center"/>
              <w:rPr>
                <w:rFonts w:ascii="Arial Nova" w:hAnsi="Arial Nova" w:cs="Calibri"/>
                <w:b/>
                <w:bCs/>
              </w:rPr>
            </w:pPr>
            <w:r w:rsidRPr="001E6D64">
              <w:rPr>
                <w:rFonts w:ascii="Arial Nova" w:hAnsi="Arial Nova" w:cs="Calibri"/>
                <w:b/>
                <w:bCs/>
              </w:rPr>
              <w:t>l.p.</w:t>
            </w:r>
          </w:p>
        </w:tc>
        <w:tc>
          <w:tcPr>
            <w:tcW w:w="6608" w:type="dxa"/>
            <w:tcBorders>
              <w:top w:val="single" w:sz="8" w:space="0" w:color="000000"/>
            </w:tcBorders>
            <w:shd w:val="clear" w:color="auto" w:fill="D9D9D9"/>
          </w:tcPr>
          <w:p w14:paraId="582CF7C9" w14:textId="77777777" w:rsidR="001E6D64" w:rsidRPr="001E6D64" w:rsidRDefault="001E6D64" w:rsidP="006D7474">
            <w:pPr>
              <w:snapToGrid w:val="0"/>
              <w:spacing w:before="0" w:after="0" w:line="269" w:lineRule="auto"/>
              <w:jc w:val="center"/>
              <w:rPr>
                <w:rFonts w:ascii="Arial Nova" w:hAnsi="Arial Nova" w:cs="Calibri"/>
                <w:b/>
                <w:bCs/>
              </w:rPr>
            </w:pPr>
            <w:r w:rsidRPr="001E6D64">
              <w:rPr>
                <w:rFonts w:ascii="Arial Nova" w:hAnsi="Arial Nova" w:cs="Calibri"/>
                <w:b/>
                <w:bCs/>
              </w:rPr>
              <w:t>Opis kryteriów oceny</w:t>
            </w:r>
          </w:p>
        </w:tc>
        <w:tc>
          <w:tcPr>
            <w:tcW w:w="1610" w:type="dxa"/>
            <w:tcBorders>
              <w:top w:val="single" w:sz="8" w:space="0" w:color="000000"/>
            </w:tcBorders>
            <w:shd w:val="clear" w:color="auto" w:fill="D9D9D9"/>
          </w:tcPr>
          <w:p w14:paraId="502AB9B4" w14:textId="77777777" w:rsidR="001E6D64" w:rsidRPr="001E6D64" w:rsidRDefault="001E6D64" w:rsidP="006D7474">
            <w:pPr>
              <w:snapToGrid w:val="0"/>
              <w:spacing w:before="0" w:after="0" w:line="269" w:lineRule="auto"/>
              <w:jc w:val="center"/>
              <w:rPr>
                <w:rFonts w:ascii="Arial Nova" w:hAnsi="Arial Nova" w:cs="Calibri"/>
                <w:b/>
                <w:bCs/>
              </w:rPr>
            </w:pPr>
            <w:r w:rsidRPr="001E6D64">
              <w:rPr>
                <w:rFonts w:ascii="Arial Nova" w:hAnsi="Arial Nova" w:cs="Calibri"/>
                <w:b/>
                <w:bCs/>
              </w:rPr>
              <w:t>Waga</w:t>
            </w:r>
          </w:p>
        </w:tc>
      </w:tr>
      <w:tr w:rsidR="001E6D64" w:rsidRPr="001E6D64" w14:paraId="1BAA6A62" w14:textId="77777777" w:rsidTr="006D7474">
        <w:trPr>
          <w:jc w:val="center"/>
        </w:trPr>
        <w:tc>
          <w:tcPr>
            <w:tcW w:w="622" w:type="dxa"/>
            <w:vAlign w:val="center"/>
          </w:tcPr>
          <w:p w14:paraId="64BD7414"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1.</w:t>
            </w:r>
          </w:p>
        </w:tc>
        <w:tc>
          <w:tcPr>
            <w:tcW w:w="6608" w:type="dxa"/>
            <w:vAlign w:val="center"/>
          </w:tcPr>
          <w:p w14:paraId="531B0EB6" w14:textId="77777777" w:rsidR="001E6D64" w:rsidRPr="001E6D64" w:rsidRDefault="001E6D64" w:rsidP="006D7474">
            <w:pPr>
              <w:snapToGrid w:val="0"/>
              <w:spacing w:before="0" w:after="0" w:line="269" w:lineRule="auto"/>
              <w:rPr>
                <w:rFonts w:ascii="Arial Nova" w:hAnsi="Arial Nova" w:cs="Calibri"/>
              </w:rPr>
            </w:pPr>
            <w:r w:rsidRPr="001E6D64">
              <w:rPr>
                <w:rFonts w:ascii="Arial Nova" w:hAnsi="Arial Nova" w:cs="Calibri"/>
              </w:rPr>
              <w:t>Cena (C)</w:t>
            </w:r>
          </w:p>
        </w:tc>
        <w:tc>
          <w:tcPr>
            <w:tcW w:w="1610" w:type="dxa"/>
            <w:vAlign w:val="center"/>
          </w:tcPr>
          <w:p w14:paraId="50104817"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60%</w:t>
            </w:r>
          </w:p>
        </w:tc>
      </w:tr>
      <w:tr w:rsidR="001E6D64" w:rsidRPr="001E6D64" w14:paraId="3634D3EC" w14:textId="77777777" w:rsidTr="006D7474">
        <w:trPr>
          <w:jc w:val="center"/>
        </w:trPr>
        <w:tc>
          <w:tcPr>
            <w:tcW w:w="622" w:type="dxa"/>
            <w:vAlign w:val="center"/>
          </w:tcPr>
          <w:p w14:paraId="73BFE4C6"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2.</w:t>
            </w:r>
          </w:p>
        </w:tc>
        <w:tc>
          <w:tcPr>
            <w:tcW w:w="6608" w:type="dxa"/>
          </w:tcPr>
          <w:p w14:paraId="23B88275" w14:textId="77777777" w:rsidR="001E6D64" w:rsidRPr="001E6D64" w:rsidRDefault="001E6D64" w:rsidP="006D7474">
            <w:pPr>
              <w:snapToGrid w:val="0"/>
              <w:spacing w:before="0" w:after="0" w:line="269" w:lineRule="auto"/>
              <w:rPr>
                <w:rFonts w:ascii="Arial Nova" w:hAnsi="Arial Nova" w:cs="Calibri"/>
              </w:rPr>
            </w:pPr>
            <w:r w:rsidRPr="001E6D64">
              <w:rPr>
                <w:rFonts w:ascii="Arial Nova" w:hAnsi="Arial Nova" w:cs="Calibri"/>
              </w:rPr>
              <w:t>Emisja spalin sprzętów i pojazdów (</w:t>
            </w:r>
            <w:proofErr w:type="spellStart"/>
            <w:r w:rsidRPr="001E6D64">
              <w:rPr>
                <w:rFonts w:ascii="Arial Nova" w:hAnsi="Arial Nova" w:cs="Calibri"/>
              </w:rPr>
              <w:t>Eur</w:t>
            </w:r>
            <w:proofErr w:type="spellEnd"/>
            <w:r w:rsidRPr="001E6D64">
              <w:rPr>
                <w:rFonts w:ascii="Arial Nova" w:hAnsi="Arial Nova" w:cs="Calibri"/>
              </w:rPr>
              <w:t>)</w:t>
            </w:r>
          </w:p>
        </w:tc>
        <w:tc>
          <w:tcPr>
            <w:tcW w:w="1610" w:type="dxa"/>
          </w:tcPr>
          <w:p w14:paraId="78718629"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20%</w:t>
            </w:r>
          </w:p>
        </w:tc>
      </w:tr>
      <w:tr w:rsidR="001E6D64" w:rsidRPr="001E6D64" w14:paraId="39859693" w14:textId="77777777" w:rsidTr="006D7474">
        <w:trPr>
          <w:jc w:val="center"/>
        </w:trPr>
        <w:tc>
          <w:tcPr>
            <w:tcW w:w="622" w:type="dxa"/>
            <w:vAlign w:val="center"/>
          </w:tcPr>
          <w:p w14:paraId="23B2D67C"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3.</w:t>
            </w:r>
          </w:p>
        </w:tc>
        <w:tc>
          <w:tcPr>
            <w:tcW w:w="6608" w:type="dxa"/>
          </w:tcPr>
          <w:p w14:paraId="1EDB0D0B" w14:textId="77777777" w:rsidR="001E6D64" w:rsidRPr="001E6D64" w:rsidRDefault="001E6D64" w:rsidP="006D7474">
            <w:pPr>
              <w:snapToGrid w:val="0"/>
              <w:spacing w:before="0" w:after="0" w:line="269" w:lineRule="auto"/>
              <w:rPr>
                <w:rFonts w:ascii="Arial Nova" w:hAnsi="Arial Nova" w:cs="Calibri"/>
              </w:rPr>
            </w:pPr>
            <w:r w:rsidRPr="001E6D64">
              <w:rPr>
                <w:rFonts w:ascii="Arial Nova" w:hAnsi="Arial Nova" w:cs="Calibri"/>
              </w:rPr>
              <w:t>Rozpoczęcie realizacji zamówienia (</w:t>
            </w:r>
            <w:proofErr w:type="spellStart"/>
            <w:r w:rsidRPr="001E6D64">
              <w:rPr>
                <w:rFonts w:ascii="Arial Nova" w:hAnsi="Arial Nova" w:cs="Calibri"/>
              </w:rPr>
              <w:t>Rrz</w:t>
            </w:r>
            <w:proofErr w:type="spellEnd"/>
            <w:r w:rsidRPr="001E6D64">
              <w:rPr>
                <w:rFonts w:ascii="Arial Nova" w:hAnsi="Arial Nova" w:cs="Calibri"/>
              </w:rPr>
              <w:t>)</w:t>
            </w:r>
          </w:p>
        </w:tc>
        <w:tc>
          <w:tcPr>
            <w:tcW w:w="1610" w:type="dxa"/>
          </w:tcPr>
          <w:p w14:paraId="54902919" w14:textId="77777777" w:rsidR="001E6D64" w:rsidRPr="001E6D64" w:rsidRDefault="001E6D64" w:rsidP="006D7474">
            <w:pPr>
              <w:snapToGrid w:val="0"/>
              <w:spacing w:before="0" w:after="0" w:line="269" w:lineRule="auto"/>
              <w:jc w:val="center"/>
              <w:rPr>
                <w:rFonts w:ascii="Arial Nova" w:hAnsi="Arial Nova" w:cs="Calibri"/>
              </w:rPr>
            </w:pPr>
            <w:r w:rsidRPr="001E6D64">
              <w:rPr>
                <w:rFonts w:ascii="Arial Nova" w:hAnsi="Arial Nova" w:cs="Calibri"/>
              </w:rPr>
              <w:t>20%</w:t>
            </w:r>
          </w:p>
        </w:tc>
      </w:tr>
    </w:tbl>
    <w:p w14:paraId="54EE4DDB" w14:textId="77777777" w:rsidR="001E6D64" w:rsidRPr="001E6D64" w:rsidRDefault="001E6D64" w:rsidP="001E6D64">
      <w:pPr>
        <w:spacing w:before="0" w:after="0" w:line="269" w:lineRule="auto"/>
        <w:jc w:val="both"/>
        <w:rPr>
          <w:rFonts w:ascii="Arial Nova" w:hAnsi="Arial Nova" w:cs="Calibri"/>
          <w:b/>
          <w:bCs/>
          <w:color w:val="FF0000"/>
        </w:rPr>
      </w:pPr>
    </w:p>
    <w:p w14:paraId="552DBD33" w14:textId="77777777" w:rsidR="001E6D64" w:rsidRPr="001E6D64" w:rsidRDefault="001E6D64" w:rsidP="001E6D64">
      <w:pPr>
        <w:pStyle w:val="Tekstpodstawowy"/>
        <w:suppressAutoHyphens/>
        <w:spacing w:before="0" w:after="0" w:line="269" w:lineRule="auto"/>
        <w:ind w:left="357"/>
        <w:jc w:val="both"/>
        <w:rPr>
          <w:rFonts w:ascii="Arial Nova" w:hAnsi="Arial Nova" w:cs="Calibri"/>
        </w:rPr>
      </w:pPr>
      <w:r w:rsidRPr="001E6D64">
        <w:rPr>
          <w:rFonts w:ascii="Arial Nova" w:hAnsi="Arial Nova" w:cs="Calibri"/>
        </w:rPr>
        <w:t>Zamawiający dokona oceny ofert, przyznając punkty w ramach poszczególnych kryteriów oceny ofert,</w:t>
      </w:r>
      <w:r w:rsidRPr="001E6D64">
        <w:rPr>
          <w:rFonts w:ascii="Arial Nova" w:hAnsi="Arial Nova" w:cs="Calibri"/>
          <w:color w:val="000000"/>
        </w:rPr>
        <w:t xml:space="preserve"> </w:t>
      </w:r>
      <w:r w:rsidRPr="001E6D64">
        <w:rPr>
          <w:rFonts w:ascii="Arial Nova" w:hAnsi="Arial Nova" w:cs="Calibri"/>
        </w:rPr>
        <w:t>przyjmując zasadę, że 1% = 1 punkt.</w:t>
      </w:r>
    </w:p>
    <w:p w14:paraId="56C023EB" w14:textId="77777777" w:rsidR="001E6D64" w:rsidRPr="001E6D64" w:rsidRDefault="001E6D64" w:rsidP="001E6D64">
      <w:pPr>
        <w:pStyle w:val="Tekstpodstawowy"/>
        <w:suppressAutoHyphens/>
        <w:spacing w:before="0" w:after="0" w:line="269" w:lineRule="auto"/>
        <w:jc w:val="both"/>
        <w:rPr>
          <w:rFonts w:ascii="Arial Nova" w:hAnsi="Arial Nova" w:cs="Calibri"/>
        </w:rPr>
      </w:pPr>
    </w:p>
    <w:p w14:paraId="242ED8C5" w14:textId="77777777" w:rsidR="001E6D64" w:rsidRPr="001E6D64" w:rsidRDefault="001E6D64" w:rsidP="001E6D64">
      <w:pPr>
        <w:pStyle w:val="Tekstpodstawowy"/>
        <w:suppressAutoHyphens/>
        <w:spacing w:before="0" w:after="0" w:line="269" w:lineRule="auto"/>
        <w:ind w:left="357"/>
        <w:jc w:val="both"/>
        <w:rPr>
          <w:rFonts w:ascii="Arial Nova" w:hAnsi="Arial Nova" w:cs="Calibri"/>
        </w:rPr>
      </w:pPr>
      <w:r w:rsidRPr="001E6D64">
        <w:rPr>
          <w:rFonts w:ascii="Arial Nova" w:hAnsi="Arial Nova"/>
        </w:rPr>
        <w:t>Punty zostaną obliczone wg wzoru:</w:t>
      </w:r>
    </w:p>
    <w:p w14:paraId="343ED4B6"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1)  w kryterium  „Cena”  </w:t>
      </w:r>
    </w:p>
    <w:p w14:paraId="6973071B"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r>
      <w:r w:rsidRPr="001E6D64">
        <w:rPr>
          <w:rFonts w:ascii="Arial Nova" w:hAnsi="Arial Nova"/>
        </w:rPr>
        <w:tab/>
        <w:t>najniższa cena  brutto spośród badanych ofert</w:t>
      </w:r>
    </w:p>
    <w:p w14:paraId="7CE49176"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ilość uzyskanych punktów  =  -----------------------------------------------------------------------  x  60      </w:t>
      </w:r>
    </w:p>
    <w:p w14:paraId="67AD6954"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r>
      <w:r w:rsidRPr="001E6D64">
        <w:rPr>
          <w:rFonts w:ascii="Arial Nova" w:hAnsi="Arial Nova"/>
        </w:rPr>
        <w:tab/>
        <w:t xml:space="preserve"> cena  brutto badanej oferty</w:t>
      </w:r>
    </w:p>
    <w:p w14:paraId="02AEB953"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040857A8"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r>
      <w:r w:rsidRPr="001E6D64">
        <w:rPr>
          <w:rFonts w:ascii="Arial Nova" w:hAnsi="Arial Nova"/>
        </w:rPr>
        <w:tab/>
        <w:t>(wynik działania zostanie zaokrąglony do 2 miejsc po przecinku)</w:t>
      </w:r>
    </w:p>
    <w:p w14:paraId="4F178BD8"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Maksymalna liczba punktów jaką można uzyskać  w kryterium „Cena”  -  60. </w:t>
      </w:r>
    </w:p>
    <w:p w14:paraId="555CB6B3"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60D9C864"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2)</w:t>
      </w:r>
      <w:r w:rsidRPr="001E6D64">
        <w:rPr>
          <w:rFonts w:ascii="Arial Nova" w:hAnsi="Arial Nova"/>
        </w:rPr>
        <w:tab/>
        <w:t xml:space="preserve">w kryterium „Emisja spalin sprzętów i pojazdów”: </w:t>
      </w:r>
    </w:p>
    <w:p w14:paraId="1DE99C97"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
    <w:p w14:paraId="262914CA"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roofErr w:type="spellStart"/>
      <w:r w:rsidRPr="001E6D64">
        <w:rPr>
          <w:rFonts w:ascii="Arial Nova" w:hAnsi="Arial Nova"/>
        </w:rPr>
        <w:t>Rr</w:t>
      </w:r>
      <w:proofErr w:type="spellEnd"/>
    </w:p>
    <w:p w14:paraId="110F4B3F"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R= ------------  x 20                                                    </w:t>
      </w:r>
    </w:p>
    <w:p w14:paraId="12C67CC4"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roofErr w:type="spellStart"/>
      <w:r w:rsidRPr="001E6D64">
        <w:rPr>
          <w:rFonts w:ascii="Arial Nova" w:hAnsi="Arial Nova"/>
        </w:rPr>
        <w:t>Rrz</w:t>
      </w:r>
      <w:proofErr w:type="spellEnd"/>
    </w:p>
    <w:p w14:paraId="63AD2C9D"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t>(wynik działania zostanie zaokrąglony do 2 miejsc po przecinku)</w:t>
      </w:r>
    </w:p>
    <w:p w14:paraId="059572D5"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gdzie:</w:t>
      </w:r>
    </w:p>
    <w:p w14:paraId="51630927"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E -  liczba punktów w kryterium „Emisja spalin sprzętów i pojazdów” obliczona do dwóch miejsc po przecinku,</w:t>
      </w:r>
    </w:p>
    <w:p w14:paraId="5F630AB6"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Eu - liczba przyznanych punktów w ramach kryterium „Emisja spalin sprzętów i pojazdów” oferty badanej,</w:t>
      </w:r>
    </w:p>
    <w:p w14:paraId="759ED762" w14:textId="77777777" w:rsidR="001E6D64" w:rsidRPr="001E6D64" w:rsidRDefault="001E6D64" w:rsidP="001E6D64">
      <w:pPr>
        <w:pStyle w:val="Tekstpodstawowy"/>
        <w:suppressAutoHyphens/>
        <w:spacing w:before="0" w:after="0" w:line="269" w:lineRule="auto"/>
        <w:ind w:left="357"/>
        <w:jc w:val="both"/>
        <w:rPr>
          <w:rFonts w:ascii="Arial Nova" w:hAnsi="Arial Nova"/>
        </w:rPr>
      </w:pPr>
      <w:proofErr w:type="spellStart"/>
      <w:r w:rsidRPr="001E6D64">
        <w:rPr>
          <w:rFonts w:ascii="Arial Nova" w:hAnsi="Arial Nova"/>
        </w:rPr>
        <w:t>Eur</w:t>
      </w:r>
      <w:proofErr w:type="spellEnd"/>
      <w:r w:rsidRPr="001E6D64">
        <w:rPr>
          <w:rFonts w:ascii="Arial Nova" w:hAnsi="Arial Nova"/>
        </w:rPr>
        <w:t xml:space="preserve"> - liczba przyznanych punktów w ramach kryterium „Emisja spalin sprzętów i pojazdów” oferty, której przyznano największą liczbę punktów. </w:t>
      </w:r>
    </w:p>
    <w:p w14:paraId="69B9C0B0"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Maksymalna liczba punktów jaką można uzyskać w kryterium „Emisja spalin sprzętów i pojazdów” -  20 pkt. </w:t>
      </w:r>
    </w:p>
    <w:p w14:paraId="162203F8"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31FF0761"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Przyznane punkty  zostaną podstawione do powyższego wzoru. </w:t>
      </w:r>
    </w:p>
    <w:p w14:paraId="1FCAD641"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Jeżeli Wykonawca przedstawi w formularzu ofertowym:</w:t>
      </w:r>
    </w:p>
    <w:p w14:paraId="438A3010"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Emisja spalin sprzętów i pojazdów – norma emisji spalin EURO 3 – 0 pkt.</w:t>
      </w:r>
    </w:p>
    <w:p w14:paraId="2762B559"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Emisja spalin sprzętów i pojazdów – norma emisji spalin EURO 4 lub wyższa – 20 pkt.</w:t>
      </w:r>
    </w:p>
    <w:p w14:paraId="10D3E184"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Wzór liczenia małych punktów do wyliczenia punktów w kryterium Emisja spalin sprzętów i pojazdów:</w:t>
      </w:r>
    </w:p>
    <w:p w14:paraId="2B7F31B0"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lastRenderedPageBreak/>
        <w:t>Najwyższa ilość punktów, podzielona przez ilość wymaganych sprzętów i pojazdów dla danej części, razy punkty za podanie danej normy emisji spalin EURO dla poszczególnych sprzętów i pojazdów dadzą sumę łączną punktów.</w:t>
      </w:r>
    </w:p>
    <w:p w14:paraId="49A1F146"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Zamawiający procentowo wyliczy łączną punktację za sprzęty i pojazdy.</w:t>
      </w:r>
    </w:p>
    <w:p w14:paraId="64B1D714"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Jeżeli w formularzu ofertowym nie zostanie wskazana emisja spalin dla wymaganych sprzętów i pojazdów przez Wykonawcę to Zamawiający przyjmie „Emisja spalin sprzętów i pojazdów – norma emisji spalin EURO 3 dla wszystkich wymaganych sprzętów i pojazdów.</w:t>
      </w:r>
    </w:p>
    <w:p w14:paraId="15951381"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1319EB4C"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3)</w:t>
      </w:r>
      <w:r w:rsidRPr="001E6D64">
        <w:rPr>
          <w:rFonts w:ascii="Arial Nova" w:hAnsi="Arial Nova"/>
        </w:rPr>
        <w:tab/>
        <w:t xml:space="preserve">w kryterium „rozpoczęcie realizacji zamówienia”: </w:t>
      </w:r>
    </w:p>
    <w:p w14:paraId="64647542"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
    <w:p w14:paraId="7CF35D15"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roofErr w:type="spellStart"/>
      <w:r w:rsidRPr="001E6D64">
        <w:rPr>
          <w:rFonts w:ascii="Arial Nova" w:hAnsi="Arial Nova"/>
        </w:rPr>
        <w:t>Rr</w:t>
      </w:r>
      <w:proofErr w:type="spellEnd"/>
    </w:p>
    <w:p w14:paraId="1F46F55A"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R= ------------  x 20                                                    </w:t>
      </w:r>
    </w:p>
    <w:p w14:paraId="003F47F4"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proofErr w:type="spellStart"/>
      <w:r w:rsidRPr="001E6D64">
        <w:rPr>
          <w:rFonts w:ascii="Arial Nova" w:hAnsi="Arial Nova"/>
        </w:rPr>
        <w:t>Rrz</w:t>
      </w:r>
      <w:proofErr w:type="spellEnd"/>
    </w:p>
    <w:p w14:paraId="16B80F58"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            </w:t>
      </w:r>
      <w:r w:rsidRPr="001E6D64">
        <w:rPr>
          <w:rFonts w:ascii="Arial Nova" w:hAnsi="Arial Nova"/>
        </w:rPr>
        <w:tab/>
        <w:t>(wynik działania zostanie zaokrąglony do 2 miejsc po przecinku)</w:t>
      </w:r>
    </w:p>
    <w:p w14:paraId="2E31632F"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gdzie:</w:t>
      </w:r>
    </w:p>
    <w:p w14:paraId="37B6DD78"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R -  liczba punktów w kryterium „rozpoczęcie realizacji zamówienia” obliczona do dwóch miejsc po przecinku,</w:t>
      </w:r>
    </w:p>
    <w:p w14:paraId="7D5B1703" w14:textId="77777777" w:rsidR="001E6D64" w:rsidRPr="001E6D64" w:rsidRDefault="001E6D64" w:rsidP="001E6D64">
      <w:pPr>
        <w:pStyle w:val="Tekstpodstawowy"/>
        <w:suppressAutoHyphens/>
        <w:spacing w:before="0" w:after="0" w:line="269" w:lineRule="auto"/>
        <w:ind w:left="357"/>
        <w:jc w:val="both"/>
        <w:rPr>
          <w:rFonts w:ascii="Arial Nova" w:hAnsi="Arial Nova"/>
        </w:rPr>
      </w:pPr>
      <w:proofErr w:type="spellStart"/>
      <w:r w:rsidRPr="001E6D64">
        <w:rPr>
          <w:rFonts w:ascii="Arial Nova" w:hAnsi="Arial Nova"/>
        </w:rPr>
        <w:t>Rr</w:t>
      </w:r>
      <w:proofErr w:type="spellEnd"/>
      <w:r w:rsidRPr="001E6D64">
        <w:rPr>
          <w:rFonts w:ascii="Arial Nova" w:hAnsi="Arial Nova"/>
        </w:rPr>
        <w:t xml:space="preserve"> - liczba przyznanych punktów w ramach kryterium „rozpoczęcie realizacji zamówienia” oferty badanej,</w:t>
      </w:r>
    </w:p>
    <w:p w14:paraId="2A8EC6CD" w14:textId="77777777" w:rsidR="001E6D64" w:rsidRPr="001E6D64" w:rsidRDefault="001E6D64" w:rsidP="001E6D64">
      <w:pPr>
        <w:pStyle w:val="Tekstpodstawowy"/>
        <w:suppressAutoHyphens/>
        <w:spacing w:before="0" w:after="0" w:line="269" w:lineRule="auto"/>
        <w:ind w:left="357"/>
        <w:jc w:val="both"/>
        <w:rPr>
          <w:rFonts w:ascii="Arial Nova" w:hAnsi="Arial Nova"/>
        </w:rPr>
      </w:pPr>
      <w:proofErr w:type="spellStart"/>
      <w:r w:rsidRPr="001E6D64">
        <w:rPr>
          <w:rFonts w:ascii="Arial Nova" w:hAnsi="Arial Nova"/>
        </w:rPr>
        <w:t>Rrz</w:t>
      </w:r>
      <w:proofErr w:type="spellEnd"/>
      <w:r w:rsidRPr="001E6D64">
        <w:rPr>
          <w:rFonts w:ascii="Arial Nova" w:hAnsi="Arial Nova"/>
        </w:rPr>
        <w:t xml:space="preserve"> - liczba przyznanych punktów w ramach kryterium „rozpoczęcie realizacji zamówienia” oferty, której przyznano największą liczbę punktów. </w:t>
      </w:r>
    </w:p>
    <w:p w14:paraId="426D71ED"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Maksymalna liczba punktów jaką można uzyskać w kryterium „rozpoczęcie realizacji zamówienia” -  20 pkt. </w:t>
      </w:r>
    </w:p>
    <w:p w14:paraId="7BB86790"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6C69F0AD"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xml:space="preserve">Przyznane punkty  zostaną podstawione do powyższego wzoru. </w:t>
      </w:r>
    </w:p>
    <w:p w14:paraId="3743164F"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Jeżeli Wykonawca przedstawi w formularzu ofertowym:</w:t>
      </w:r>
    </w:p>
    <w:p w14:paraId="23BB991C"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rozpoczęcie realizacji zamówienia – w dniu wezwania maksymalnie do dwóch godzin – 0 pkt.</w:t>
      </w:r>
    </w:p>
    <w:p w14:paraId="6EED9ACA"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 rozpoczęcie realizacji zamówienia – w dniu wezwania do jednej godziny – 20 pkt.</w:t>
      </w:r>
    </w:p>
    <w:p w14:paraId="2C582C7F"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4DAFDA61"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Jeżeli w formularzu ofertowym nie zostanie wskazane rozpoczęcie realizacji zamówienia przez Wykonawcę to Zamawiający przyjmie „rozpoczęcie realizacji zamówienia – w dniu wezwania maksymalnie do dwóch godzin”.</w:t>
      </w:r>
    </w:p>
    <w:p w14:paraId="6E5997B3" w14:textId="77777777" w:rsidR="001E6D64" w:rsidRPr="001E6D64" w:rsidRDefault="001E6D64" w:rsidP="001E6D64">
      <w:pPr>
        <w:pStyle w:val="Tekstpodstawowy"/>
        <w:suppressAutoHyphens/>
        <w:spacing w:before="0" w:after="0" w:line="269" w:lineRule="auto"/>
        <w:ind w:left="357"/>
        <w:jc w:val="both"/>
        <w:rPr>
          <w:rFonts w:ascii="Arial Nova" w:hAnsi="Arial Nova"/>
        </w:rPr>
      </w:pPr>
    </w:p>
    <w:p w14:paraId="7E1D8D68" w14:textId="77777777" w:rsidR="001E6D64" w:rsidRPr="001E6D64" w:rsidRDefault="001E6D64" w:rsidP="001E6D64">
      <w:pPr>
        <w:pStyle w:val="Tekstpodstawowy"/>
        <w:suppressAutoHyphens/>
        <w:spacing w:before="0" w:after="0" w:line="269" w:lineRule="auto"/>
        <w:ind w:left="357"/>
        <w:jc w:val="both"/>
        <w:rPr>
          <w:rFonts w:ascii="Arial Nova" w:hAnsi="Arial Nova"/>
        </w:rPr>
      </w:pPr>
      <w:r w:rsidRPr="001E6D64">
        <w:rPr>
          <w:rFonts w:ascii="Arial Nova" w:hAnsi="Arial Nova"/>
        </w:rPr>
        <w:t>2. Ocena końcowa każdej oferty zostanie obliczona, jako suma punktów uzyskanych w   poszczególnych  kryteriach oceny ofert.</w:t>
      </w:r>
    </w:p>
    <w:p w14:paraId="00748A2D" w14:textId="4EC6D7D3" w:rsidR="00126A49" w:rsidRPr="00D16C7E" w:rsidRDefault="001E6D64" w:rsidP="001E6D64">
      <w:pPr>
        <w:pStyle w:val="Tekstpodstawowy"/>
        <w:suppressAutoHyphens/>
        <w:spacing w:before="0" w:after="0" w:line="269" w:lineRule="auto"/>
        <w:jc w:val="both"/>
        <w:rPr>
          <w:rFonts w:ascii="Arial Nova" w:hAnsi="Arial Nova" w:cs="Arial"/>
        </w:rPr>
      </w:pPr>
      <w:r w:rsidRPr="001E6D64">
        <w:rPr>
          <w:rFonts w:ascii="Arial Nova" w:hAnsi="Arial Nova"/>
        </w:rPr>
        <w:t>Jako najkorzystniejsza zostanie wybrana oferta, która uzyska największą ilość punktów spośród ofert nie podlegających odrzuceniu., która po zsumowaniu punktów z ocen cząstkowych zgodnie z powyższymi kryteriami oceny ofert uzyska najwyższą liczbę punktów spośród ofert nie podlegających odrzuceniu.</w:t>
      </w:r>
    </w:p>
    <w:p w14:paraId="31003262" w14:textId="40BFE6AB" w:rsidR="00AD5C15" w:rsidRPr="00544336" w:rsidRDefault="00113AF1" w:rsidP="00AD5C15">
      <w:pPr>
        <w:pStyle w:val="Nagwek1"/>
        <w:ind w:left="567" w:hanging="567"/>
        <w:rPr>
          <w:rFonts w:ascii="Arial Nova" w:hAnsi="Arial Nova" w:cs="Arial"/>
        </w:rPr>
      </w:pPr>
      <w:bookmarkStart w:id="48" w:name="_Toc159499127"/>
      <w:r>
        <w:rPr>
          <w:rFonts w:ascii="Arial Nova" w:hAnsi="Arial Nova" w:cs="Arial"/>
        </w:rPr>
        <w:t>I</w:t>
      </w:r>
      <w:r w:rsidR="00AD5C15" w:rsidRPr="00544336">
        <w:rPr>
          <w:rFonts w:ascii="Arial Nova" w:hAnsi="Arial Nova" w:cs="Arial"/>
        </w:rPr>
        <w:t>nformacje o formalnościach, jakie muszą zostać dopełnione po wyborze oferty w celu zawarcia umowy w sprawie zamówienia publicznego;</w:t>
      </w:r>
      <w:bookmarkEnd w:id="48"/>
    </w:p>
    <w:p w14:paraId="23861CE6" w14:textId="7DB56267" w:rsidR="004227D0" w:rsidRPr="00544336" w:rsidRDefault="00CF073C">
      <w:pPr>
        <w:pStyle w:val="Tekstpodstawowy"/>
        <w:numPr>
          <w:ilvl w:val="0"/>
          <w:numId w:val="48"/>
        </w:numPr>
        <w:suppressAutoHyphens/>
        <w:spacing w:before="0" w:after="0" w:line="269" w:lineRule="auto"/>
        <w:jc w:val="both"/>
        <w:rPr>
          <w:rFonts w:ascii="Arial Nova" w:hAnsi="Arial Nova" w:cs="Arial"/>
        </w:rPr>
      </w:pPr>
      <w:r w:rsidRPr="00544336">
        <w:rPr>
          <w:rFonts w:ascii="Arial Nova" w:hAnsi="Arial Nova" w:cs="Arial"/>
        </w:rPr>
        <w:t xml:space="preserve">Zamawiający zawiera umowę w sprawie zamówienia publicznego, z uwzględnieniem art. 577 ustawy Pzp, </w:t>
      </w:r>
      <w:r w:rsidR="00560791" w:rsidRPr="00544336">
        <w:rPr>
          <w:rFonts w:ascii="Arial Nova" w:hAnsi="Arial Nova" w:cs="Arial"/>
        </w:rPr>
        <w:br/>
      </w:r>
      <w:r w:rsidRPr="00544336">
        <w:rPr>
          <w:rFonts w:ascii="Arial Nova" w:hAnsi="Arial Nova" w:cs="Arial"/>
        </w:rPr>
        <w:t xml:space="preserve">w terminie nie krótszym niż </w:t>
      </w:r>
      <w:r w:rsidR="00FE214A" w:rsidRPr="00544336">
        <w:rPr>
          <w:rFonts w:ascii="Arial Nova" w:hAnsi="Arial Nova" w:cs="Arial"/>
        </w:rPr>
        <w:t>10</w:t>
      </w:r>
      <w:r w:rsidRPr="00544336">
        <w:rPr>
          <w:rFonts w:ascii="Arial Nova" w:hAnsi="Arial Nova" w:cs="Arial"/>
        </w:rPr>
        <w:t xml:space="preserve"> dni od dnia przesłania zawiadomienia o wyborze najkorzystniejszej oferty, jeżeli zawiadomienie to zostało przesłane przy użyciu środków komunikacji elektronicznej, albo </w:t>
      </w:r>
      <w:r w:rsidR="00FE214A" w:rsidRPr="00544336">
        <w:rPr>
          <w:rFonts w:ascii="Arial Nova" w:hAnsi="Arial Nova" w:cs="Arial"/>
        </w:rPr>
        <w:t>15</w:t>
      </w:r>
      <w:r w:rsidRPr="00544336">
        <w:rPr>
          <w:rFonts w:ascii="Arial Nova" w:hAnsi="Arial Nova" w:cs="Arial"/>
        </w:rPr>
        <w:t xml:space="preserve"> dni, jeżeli zostało przesłane w inny sposób</w:t>
      </w:r>
      <w:r w:rsidRPr="00544336">
        <w:rPr>
          <w:rStyle w:val="Odwoanieprzypisudolnego"/>
          <w:rFonts w:ascii="Arial Nova" w:hAnsi="Arial Nova" w:cs="Arial"/>
        </w:rPr>
        <w:footnoteReference w:id="18"/>
      </w:r>
      <w:r w:rsidR="004227D0" w:rsidRPr="00544336">
        <w:rPr>
          <w:rFonts w:ascii="Arial Nova" w:hAnsi="Arial Nova" w:cs="Arial"/>
        </w:rPr>
        <w:t>.</w:t>
      </w:r>
    </w:p>
    <w:p w14:paraId="369281E5" w14:textId="3B563583" w:rsidR="004227D0" w:rsidRPr="00544336" w:rsidRDefault="004227D0">
      <w:pPr>
        <w:pStyle w:val="Tekstpodstawowy"/>
        <w:numPr>
          <w:ilvl w:val="0"/>
          <w:numId w:val="48"/>
        </w:numPr>
        <w:suppressAutoHyphens/>
        <w:spacing w:before="0" w:after="0" w:line="269" w:lineRule="auto"/>
        <w:jc w:val="both"/>
        <w:rPr>
          <w:rFonts w:ascii="Arial Nova" w:hAnsi="Arial Nova" w:cs="Arial"/>
        </w:rPr>
      </w:pPr>
      <w:r w:rsidRPr="00544336">
        <w:rPr>
          <w:rFonts w:ascii="Arial Nova" w:hAnsi="Arial Nova" w:cs="Arial"/>
        </w:rPr>
        <w:t>Zamawiający może zawrzeć umowę w sprawie zamówienia publicznego przed upływem</w:t>
      </w:r>
      <w:r w:rsidR="00CF073C" w:rsidRPr="00544336">
        <w:rPr>
          <w:rFonts w:ascii="Arial Nova" w:hAnsi="Arial Nova" w:cs="Arial"/>
        </w:rPr>
        <w:t xml:space="preserve"> </w:t>
      </w:r>
      <w:r w:rsidRPr="00544336">
        <w:rPr>
          <w:rFonts w:ascii="Arial Nova" w:hAnsi="Arial Nova" w:cs="Arial"/>
        </w:rPr>
        <w:t xml:space="preserve">terminu, o którym mowa w </w:t>
      </w:r>
      <w:r w:rsidRPr="00544336">
        <w:rPr>
          <w:rFonts w:ascii="Arial Nova" w:hAnsi="Arial Nova" w:cs="Arial"/>
          <w:b/>
          <w:bCs/>
        </w:rPr>
        <w:t>ust. 1</w:t>
      </w:r>
      <w:r w:rsidRPr="00544336">
        <w:rPr>
          <w:rFonts w:ascii="Arial Nova" w:hAnsi="Arial Nova" w:cs="Arial"/>
        </w:rPr>
        <w:t>, jeżeli w postępowaniu o udzielenie zamówienia złożono</w:t>
      </w:r>
      <w:r w:rsidR="00CF073C" w:rsidRPr="00544336">
        <w:rPr>
          <w:rFonts w:ascii="Arial Nova" w:hAnsi="Arial Nova" w:cs="Arial"/>
        </w:rPr>
        <w:t xml:space="preserve"> </w:t>
      </w:r>
      <w:r w:rsidRPr="00544336">
        <w:rPr>
          <w:rFonts w:ascii="Arial Nova" w:hAnsi="Arial Nova" w:cs="Arial"/>
        </w:rPr>
        <w:t>tylko jedną ofertę</w:t>
      </w:r>
      <w:r w:rsidR="00CF073C" w:rsidRPr="00544336">
        <w:rPr>
          <w:rStyle w:val="Odwoanieprzypisudolnego"/>
          <w:rFonts w:ascii="Arial Nova" w:hAnsi="Arial Nova" w:cs="Arial"/>
        </w:rPr>
        <w:footnoteReference w:id="19"/>
      </w:r>
      <w:r w:rsidRPr="00544336">
        <w:rPr>
          <w:rFonts w:ascii="Arial Nova" w:hAnsi="Arial Nova" w:cs="Arial"/>
        </w:rPr>
        <w:t>.</w:t>
      </w:r>
    </w:p>
    <w:p w14:paraId="3930B69C" w14:textId="5CE17F02" w:rsidR="004227D0" w:rsidRPr="00544336" w:rsidRDefault="004227D0">
      <w:pPr>
        <w:pStyle w:val="Tekstpodstawowy"/>
        <w:numPr>
          <w:ilvl w:val="0"/>
          <w:numId w:val="48"/>
        </w:numPr>
        <w:suppressAutoHyphens/>
        <w:spacing w:before="0" w:after="0" w:line="269" w:lineRule="auto"/>
        <w:jc w:val="both"/>
        <w:rPr>
          <w:rFonts w:ascii="Arial Nova" w:hAnsi="Arial Nova" w:cs="Arial"/>
        </w:rPr>
      </w:pPr>
      <w:r w:rsidRPr="00544336">
        <w:rPr>
          <w:rFonts w:ascii="Arial Nova" w:hAnsi="Arial Nova" w:cs="Arial"/>
        </w:rPr>
        <w:t>Wykonawca, którego oferta została wybrana jako najkorzystniejsza, zostanie</w:t>
      </w:r>
      <w:r w:rsidR="00CF073C" w:rsidRPr="00544336">
        <w:rPr>
          <w:rFonts w:ascii="Arial Nova" w:hAnsi="Arial Nova" w:cs="Arial"/>
        </w:rPr>
        <w:t xml:space="preserve"> </w:t>
      </w:r>
      <w:r w:rsidRPr="00544336">
        <w:rPr>
          <w:rFonts w:ascii="Arial Nova" w:hAnsi="Arial Nova" w:cs="Arial"/>
        </w:rPr>
        <w:t>poinformowany przez Zamawiającego o miejscu i terminie podpisania umowy.</w:t>
      </w:r>
    </w:p>
    <w:p w14:paraId="6B5C53F7" w14:textId="4492FF28" w:rsidR="004227D0" w:rsidRPr="00544336" w:rsidRDefault="004227D0">
      <w:pPr>
        <w:pStyle w:val="Tekstpodstawowy"/>
        <w:numPr>
          <w:ilvl w:val="0"/>
          <w:numId w:val="48"/>
        </w:numPr>
        <w:suppressAutoHyphens/>
        <w:autoSpaceDE w:val="0"/>
        <w:autoSpaceDN w:val="0"/>
        <w:adjustRightInd w:val="0"/>
        <w:spacing w:before="0" w:after="0" w:line="240" w:lineRule="auto"/>
        <w:jc w:val="both"/>
        <w:rPr>
          <w:rFonts w:ascii="Arial Nova" w:hAnsi="Arial Nova" w:cs="Arial"/>
        </w:rPr>
      </w:pPr>
      <w:r w:rsidRPr="00544336">
        <w:rPr>
          <w:rFonts w:ascii="Arial Nova" w:hAnsi="Arial Nova" w:cs="Arial"/>
        </w:rPr>
        <w:t xml:space="preserve">Wykonawca, o którym mowa w </w:t>
      </w:r>
      <w:r w:rsidRPr="00544336">
        <w:rPr>
          <w:rFonts w:ascii="Arial Nova" w:hAnsi="Arial Nova" w:cs="Arial"/>
          <w:b/>
          <w:bCs/>
        </w:rPr>
        <w:t>ust. 1</w:t>
      </w:r>
      <w:r w:rsidRPr="00544336">
        <w:rPr>
          <w:rFonts w:ascii="Arial Nova" w:hAnsi="Arial Nova" w:cs="Arial"/>
        </w:rPr>
        <w:t>, ma obowiązek zawrzeć umowę w sprawie</w:t>
      </w:r>
      <w:r w:rsidR="00CF073C" w:rsidRPr="00544336">
        <w:rPr>
          <w:rFonts w:ascii="Arial Nova" w:hAnsi="Arial Nova" w:cs="Arial"/>
        </w:rPr>
        <w:t xml:space="preserve"> </w:t>
      </w:r>
      <w:r w:rsidRPr="00544336">
        <w:rPr>
          <w:rFonts w:ascii="Arial Nova" w:hAnsi="Arial Nova" w:cs="Arial"/>
        </w:rPr>
        <w:t>zamówienia na warunkach określonych w projektowanych postanowieniach umowy, które</w:t>
      </w:r>
      <w:r w:rsidR="00CF073C" w:rsidRPr="00544336">
        <w:rPr>
          <w:rFonts w:ascii="Arial Nova" w:hAnsi="Arial Nova" w:cs="Arial"/>
        </w:rPr>
        <w:t xml:space="preserve"> </w:t>
      </w:r>
      <w:r w:rsidRPr="00544336">
        <w:rPr>
          <w:rFonts w:ascii="Arial Nova" w:hAnsi="Arial Nova" w:cs="Arial"/>
        </w:rPr>
        <w:t xml:space="preserve">stanowią </w:t>
      </w:r>
      <w:r w:rsidR="00CF073C" w:rsidRPr="00544336">
        <w:rPr>
          <w:rFonts w:ascii="Arial Nova" w:hAnsi="Arial Nova" w:cs="Arial"/>
          <w:b/>
        </w:rPr>
        <w:t>załącznik n</w:t>
      </w:r>
      <w:r w:rsidRPr="00544336">
        <w:rPr>
          <w:rFonts w:ascii="Arial Nova" w:hAnsi="Arial Nova" w:cs="Arial"/>
          <w:b/>
        </w:rPr>
        <w:t xml:space="preserve">r </w:t>
      </w:r>
      <w:r w:rsidR="009817A5">
        <w:rPr>
          <w:rFonts w:ascii="Arial Nova" w:hAnsi="Arial Nova" w:cs="Arial"/>
          <w:b/>
        </w:rPr>
        <w:t>8</w:t>
      </w:r>
      <w:r w:rsidR="00CF073C" w:rsidRPr="00544336">
        <w:rPr>
          <w:rFonts w:ascii="Arial Nova" w:hAnsi="Arial Nova" w:cs="Arial"/>
          <w:b/>
        </w:rPr>
        <w:t xml:space="preserve"> </w:t>
      </w:r>
      <w:r w:rsidRPr="00544336">
        <w:rPr>
          <w:rFonts w:ascii="Arial Nova" w:hAnsi="Arial Nova" w:cs="Arial"/>
          <w:b/>
        </w:rPr>
        <w:t>do SWZ</w:t>
      </w:r>
      <w:r w:rsidRPr="00544336">
        <w:rPr>
          <w:rFonts w:ascii="Arial Nova" w:hAnsi="Arial Nova" w:cs="Arial"/>
        </w:rPr>
        <w:t>. Umowa zostanie uzupełniona o zapisy wynikające ze</w:t>
      </w:r>
      <w:r w:rsidR="00CF073C" w:rsidRPr="00544336">
        <w:rPr>
          <w:rFonts w:ascii="Arial Nova" w:hAnsi="Arial Nova" w:cs="Arial"/>
        </w:rPr>
        <w:t xml:space="preserve"> </w:t>
      </w:r>
      <w:r w:rsidRPr="00544336">
        <w:rPr>
          <w:rFonts w:ascii="Arial Nova" w:hAnsi="Arial Nova" w:cs="Arial"/>
        </w:rPr>
        <w:t>złożonej oferty.</w:t>
      </w:r>
    </w:p>
    <w:p w14:paraId="469B354F" w14:textId="237649F0" w:rsidR="004227D0" w:rsidRPr="00544336" w:rsidRDefault="004227D0">
      <w:pPr>
        <w:pStyle w:val="Tekstpodstawowy"/>
        <w:numPr>
          <w:ilvl w:val="0"/>
          <w:numId w:val="48"/>
        </w:numPr>
        <w:suppressAutoHyphens/>
        <w:spacing w:before="0" w:after="0" w:line="269" w:lineRule="auto"/>
        <w:jc w:val="both"/>
        <w:rPr>
          <w:rFonts w:ascii="Arial Nova" w:hAnsi="Arial Nova" w:cs="Arial"/>
        </w:rPr>
      </w:pPr>
      <w:r w:rsidRPr="00544336">
        <w:rPr>
          <w:rFonts w:ascii="Arial Nova" w:hAnsi="Arial Nova" w:cs="Arial"/>
        </w:rPr>
        <w:lastRenderedPageBreak/>
        <w:t>Przed podpisaniem umowy Wykonawcy wspólnie ubiegający się o udzielenie zamówienia</w:t>
      </w:r>
      <w:r w:rsidR="00CF073C" w:rsidRPr="00544336">
        <w:rPr>
          <w:rFonts w:ascii="Arial Nova" w:hAnsi="Arial Nova" w:cs="Arial"/>
        </w:rPr>
        <w:t xml:space="preserve"> </w:t>
      </w:r>
      <w:r w:rsidRPr="00544336">
        <w:rPr>
          <w:rFonts w:ascii="Arial Nova" w:hAnsi="Arial Nova" w:cs="Arial"/>
        </w:rPr>
        <w:t>(w przypadku wyboru ich oferty jako najkorzystniejszej) przedstawią Zamawiającemu</w:t>
      </w:r>
      <w:r w:rsidR="00CF073C" w:rsidRPr="00544336">
        <w:rPr>
          <w:rFonts w:ascii="Arial Nova" w:hAnsi="Arial Nova" w:cs="Arial"/>
        </w:rPr>
        <w:t xml:space="preserve"> </w:t>
      </w:r>
      <w:r w:rsidRPr="00544336">
        <w:rPr>
          <w:rFonts w:ascii="Arial Nova" w:hAnsi="Arial Nova" w:cs="Arial"/>
        </w:rPr>
        <w:t>umowę regulującą współpracę tych Wykonawców.</w:t>
      </w:r>
    </w:p>
    <w:p w14:paraId="63ADEEF9" w14:textId="2061FFC4" w:rsidR="004227D0" w:rsidRPr="00544336" w:rsidRDefault="004227D0">
      <w:pPr>
        <w:pStyle w:val="Tekstpodstawowy"/>
        <w:numPr>
          <w:ilvl w:val="0"/>
          <w:numId w:val="48"/>
        </w:numPr>
        <w:suppressAutoHyphens/>
        <w:spacing w:before="0" w:after="0" w:line="269" w:lineRule="auto"/>
        <w:jc w:val="both"/>
        <w:rPr>
          <w:rFonts w:ascii="Arial Nova" w:hAnsi="Arial Nova" w:cs="Arial"/>
        </w:rPr>
      </w:pPr>
      <w:r w:rsidRPr="00544336">
        <w:rPr>
          <w:rFonts w:ascii="Arial Nova" w:hAnsi="Arial Nova" w:cs="Arial"/>
        </w:rPr>
        <w:t>Jeżeli Wykonawca, którego oferta została wybrana jako najkorzystniejsza, uchyla się od</w:t>
      </w:r>
      <w:r w:rsidR="00CF073C" w:rsidRPr="00544336">
        <w:rPr>
          <w:rFonts w:ascii="Arial Nova" w:hAnsi="Arial Nova" w:cs="Arial"/>
        </w:rPr>
        <w:t xml:space="preserve"> </w:t>
      </w:r>
      <w:r w:rsidRPr="00544336">
        <w:rPr>
          <w:rFonts w:ascii="Arial Nova" w:hAnsi="Arial Nova" w:cs="Arial"/>
        </w:rPr>
        <w:t xml:space="preserve">zawarcia umowy </w:t>
      </w:r>
      <w:r w:rsidR="00560791" w:rsidRPr="00544336">
        <w:rPr>
          <w:rFonts w:ascii="Arial Nova" w:hAnsi="Arial Nova" w:cs="Arial"/>
        </w:rPr>
        <w:br/>
      </w:r>
      <w:r w:rsidRPr="00544336">
        <w:rPr>
          <w:rFonts w:ascii="Arial Nova" w:hAnsi="Arial Nova" w:cs="Arial"/>
        </w:rPr>
        <w:t>w sprawie zamówienia publicznego Zamawiający może dokonać</w:t>
      </w:r>
      <w:r w:rsidR="00CF073C" w:rsidRPr="00544336">
        <w:rPr>
          <w:rFonts w:ascii="Arial Nova" w:hAnsi="Arial Nova" w:cs="Arial"/>
        </w:rPr>
        <w:t xml:space="preserve"> </w:t>
      </w:r>
      <w:r w:rsidRPr="00544336">
        <w:rPr>
          <w:rFonts w:ascii="Arial Nova" w:hAnsi="Arial Nova" w:cs="Arial"/>
        </w:rPr>
        <w:t>ponownego badania i oceny ofert spośród ofert pozostałych w postępowaniu</w:t>
      </w:r>
      <w:r w:rsidR="00CF073C" w:rsidRPr="00544336">
        <w:rPr>
          <w:rFonts w:ascii="Arial Nova" w:hAnsi="Arial Nova" w:cs="Arial"/>
        </w:rPr>
        <w:t xml:space="preserve"> </w:t>
      </w:r>
      <w:r w:rsidRPr="00544336">
        <w:rPr>
          <w:rFonts w:ascii="Arial Nova" w:hAnsi="Arial Nova" w:cs="Arial"/>
        </w:rPr>
        <w:t>Wykonawców albo unieważnić postępowanie.</w:t>
      </w:r>
    </w:p>
    <w:p w14:paraId="260AD43A" w14:textId="7469CFD8" w:rsidR="00CF073C" w:rsidRPr="00544336" w:rsidRDefault="00CF073C">
      <w:pPr>
        <w:pStyle w:val="Tekstpodstawowy"/>
        <w:numPr>
          <w:ilvl w:val="0"/>
          <w:numId w:val="48"/>
        </w:numPr>
        <w:suppressAutoHyphens/>
        <w:spacing w:before="0" w:after="0" w:line="269" w:lineRule="auto"/>
        <w:jc w:val="both"/>
        <w:rPr>
          <w:rFonts w:ascii="Arial Nova" w:hAnsi="Arial Nova" w:cs="Arial"/>
        </w:rPr>
      </w:pPr>
      <w:r w:rsidRPr="00544336">
        <w:rPr>
          <w:rFonts w:ascii="Arial Nova" w:hAnsi="Arial Nova" w:cs="Arial"/>
        </w:rPr>
        <w:t xml:space="preserve">Przed zawarciem umowy wybrany </w:t>
      </w:r>
      <w:r w:rsidR="00344B53" w:rsidRPr="00544336">
        <w:rPr>
          <w:rFonts w:ascii="Arial Nova" w:hAnsi="Arial Nova" w:cs="Arial"/>
        </w:rPr>
        <w:t>W</w:t>
      </w:r>
      <w:r w:rsidRPr="00544336">
        <w:rPr>
          <w:rFonts w:ascii="Arial Nova" w:hAnsi="Arial Nova" w:cs="Arial"/>
        </w:rPr>
        <w:t xml:space="preserve">ykonawca zobowiązany jest dostarczyć </w:t>
      </w:r>
      <w:r w:rsidR="0036559E" w:rsidRPr="00544336">
        <w:rPr>
          <w:rFonts w:ascii="Arial Nova" w:hAnsi="Arial Nova" w:cs="Arial"/>
        </w:rPr>
        <w:t>Z</w:t>
      </w:r>
      <w:r w:rsidRPr="00544336">
        <w:rPr>
          <w:rFonts w:ascii="Arial Nova" w:hAnsi="Arial Nova" w:cs="Arial"/>
        </w:rPr>
        <w:t xml:space="preserve">amawiającemu </w:t>
      </w:r>
      <w:r w:rsidR="0036559E" w:rsidRPr="00544336">
        <w:rPr>
          <w:rFonts w:ascii="Arial Nova" w:hAnsi="Arial Nova" w:cs="Arial"/>
        </w:rPr>
        <w:t xml:space="preserve">w wyznaczonym przez Zamawiającego terminie </w:t>
      </w:r>
      <w:r w:rsidRPr="00544336">
        <w:rPr>
          <w:rFonts w:ascii="Arial Nova" w:hAnsi="Arial Nova" w:cs="Arial"/>
        </w:rPr>
        <w:t>następujące dokumenty pod rygorem nie</w:t>
      </w:r>
      <w:r w:rsidR="00FE0BD4" w:rsidRPr="00544336">
        <w:rPr>
          <w:rFonts w:ascii="Arial Nova" w:hAnsi="Arial Nova" w:cs="Arial"/>
        </w:rPr>
        <w:t xml:space="preserve"> </w:t>
      </w:r>
      <w:r w:rsidRPr="00544336">
        <w:rPr>
          <w:rFonts w:ascii="Arial Nova" w:hAnsi="Arial Nova" w:cs="Arial"/>
        </w:rPr>
        <w:t xml:space="preserve">zawarcia umowy z winy wykonawcy w przypadku ich niedostarczenia: </w:t>
      </w:r>
    </w:p>
    <w:p w14:paraId="161FD16B" w14:textId="77777777" w:rsidR="00E20115" w:rsidRPr="00E20115" w:rsidRDefault="00E20115" w:rsidP="00E20115">
      <w:pPr>
        <w:pStyle w:val="Tekstpodstawowy"/>
        <w:numPr>
          <w:ilvl w:val="2"/>
          <w:numId w:val="22"/>
        </w:numPr>
        <w:spacing w:before="0" w:after="0" w:line="264" w:lineRule="auto"/>
        <w:jc w:val="both"/>
        <w:rPr>
          <w:rFonts w:ascii="Arial Nova" w:hAnsi="Arial Nova" w:cs="Arial"/>
        </w:rPr>
      </w:pPr>
      <w:bookmarkStart w:id="49" w:name="_Toc159499128"/>
      <w:r w:rsidRPr="00E20115">
        <w:rPr>
          <w:rFonts w:ascii="Arial Nova" w:hAnsi="Arial Nova" w:cs="Arial"/>
        </w:rPr>
        <w:t xml:space="preserve">kosztorys usług i pozostały sprzęt – załączniki do umowy, </w:t>
      </w:r>
    </w:p>
    <w:p w14:paraId="5DB1BFF9" w14:textId="77777777" w:rsidR="00E20115" w:rsidRPr="00E20115" w:rsidRDefault="00E20115" w:rsidP="00E20115">
      <w:pPr>
        <w:pStyle w:val="Tekstpodstawowy"/>
        <w:numPr>
          <w:ilvl w:val="2"/>
          <w:numId w:val="22"/>
        </w:numPr>
        <w:spacing w:before="0" w:after="0" w:line="264" w:lineRule="auto"/>
        <w:jc w:val="both"/>
        <w:rPr>
          <w:rFonts w:ascii="Arial Nova" w:hAnsi="Arial Nova" w:cs="Arial"/>
        </w:rPr>
      </w:pPr>
      <w:r w:rsidRPr="00E20115">
        <w:rPr>
          <w:rFonts w:ascii="Arial Nova" w:hAnsi="Arial Nova" w:cs="Arial"/>
        </w:rPr>
        <w:t>opłaconą polisę, a w przypadku jej braku inny dokument potwierdzający, że wykonawca jest ubezpieczony od odpowiedzialności cywilnej w zakresie prowadzonej działalności związanej z przedmiotem zamówienia,</w:t>
      </w:r>
    </w:p>
    <w:p w14:paraId="6F5E6F2F" w14:textId="524914B5" w:rsidR="008924F5" w:rsidRPr="00E20115" w:rsidRDefault="00E20115" w:rsidP="00E20115">
      <w:pPr>
        <w:pStyle w:val="Tekstpodstawowy"/>
        <w:numPr>
          <w:ilvl w:val="2"/>
          <w:numId w:val="22"/>
        </w:numPr>
        <w:spacing w:before="0" w:after="0" w:line="264" w:lineRule="auto"/>
        <w:jc w:val="both"/>
        <w:rPr>
          <w:rFonts w:ascii="Arial Nova" w:hAnsi="Arial Nova" w:cs="Arial"/>
        </w:rPr>
      </w:pPr>
      <w:r w:rsidRPr="00E20115">
        <w:rPr>
          <w:rFonts w:ascii="Arial Nova" w:hAnsi="Arial Nova" w:cs="Arial"/>
        </w:rPr>
        <w:t>- osobę, którą Wykonawca wyznacza do kontaktu z Zamawiającym w trakcie realizacji umowy i która zostanie wprowadzona w zapisy umowne (imię i nazwisko wraz z wskazaniem adresu e-mail i numeru telefonu);</w:t>
      </w:r>
      <w:bookmarkEnd w:id="49"/>
    </w:p>
    <w:p w14:paraId="4495D74F" w14:textId="044EE7EF" w:rsidR="008924F5" w:rsidRPr="00B47869" w:rsidRDefault="008924F5" w:rsidP="00E20115">
      <w:pPr>
        <w:pStyle w:val="Tekstpodstawowy"/>
        <w:numPr>
          <w:ilvl w:val="0"/>
          <w:numId w:val="109"/>
        </w:numPr>
        <w:spacing w:before="0" w:after="0"/>
        <w:ind w:left="426" w:hanging="426"/>
        <w:jc w:val="both"/>
        <w:rPr>
          <w:rFonts w:ascii="Arial Nova" w:hAnsi="Arial Nova" w:cs="Arial"/>
        </w:rPr>
      </w:pPr>
      <w:r w:rsidRPr="00B47869">
        <w:rPr>
          <w:rFonts w:ascii="Arial Nova" w:hAnsi="Arial Nova" w:cs="Arial"/>
        </w:rPr>
        <w:t>Projektowane postanowienia umowy w sprawie zamówienia publicznego, które zostaną wprowadzone</w:t>
      </w:r>
      <w:r w:rsidR="0036559E" w:rsidRPr="00B47869">
        <w:rPr>
          <w:rFonts w:ascii="Arial Nova" w:hAnsi="Arial Nova" w:cs="Arial"/>
        </w:rPr>
        <w:t xml:space="preserve"> </w:t>
      </w:r>
      <w:r w:rsidRPr="00B47869">
        <w:rPr>
          <w:rFonts w:ascii="Arial Nova" w:hAnsi="Arial Nova" w:cs="Arial"/>
        </w:rPr>
        <w:t xml:space="preserve">do treści tej umowy, określone zostały </w:t>
      </w:r>
      <w:r w:rsidRPr="00B47869">
        <w:rPr>
          <w:rFonts w:ascii="Arial Nova" w:hAnsi="Arial Nova" w:cs="Arial"/>
          <w:b/>
        </w:rPr>
        <w:t xml:space="preserve">w załączniku nr </w:t>
      </w:r>
      <w:r w:rsidR="004A3C4D">
        <w:rPr>
          <w:rFonts w:ascii="Arial Nova" w:hAnsi="Arial Nova" w:cs="Arial"/>
          <w:b/>
        </w:rPr>
        <w:t>8</w:t>
      </w:r>
      <w:r w:rsidR="000A5180" w:rsidRPr="00B47869">
        <w:rPr>
          <w:rFonts w:ascii="Arial Nova" w:hAnsi="Arial Nova" w:cs="Arial"/>
          <w:b/>
        </w:rPr>
        <w:t xml:space="preserve"> </w:t>
      </w:r>
      <w:r w:rsidRPr="00B47869">
        <w:rPr>
          <w:rFonts w:ascii="Arial Nova" w:hAnsi="Arial Nova" w:cs="Arial"/>
          <w:b/>
        </w:rPr>
        <w:t>do SWZ</w:t>
      </w:r>
      <w:r w:rsidRPr="00B47869">
        <w:rPr>
          <w:rFonts w:ascii="Arial Nova" w:hAnsi="Arial Nova" w:cs="Arial"/>
        </w:rPr>
        <w:t>.</w:t>
      </w:r>
    </w:p>
    <w:p w14:paraId="6F99A1D4" w14:textId="7C82C493" w:rsidR="00AD5C15" w:rsidRPr="00B47869" w:rsidRDefault="00206A17" w:rsidP="00AD5C15">
      <w:pPr>
        <w:pStyle w:val="Nagwek1"/>
        <w:ind w:left="567" w:hanging="567"/>
        <w:rPr>
          <w:rFonts w:ascii="Arial Nova" w:hAnsi="Arial Nova" w:cs="Arial"/>
        </w:rPr>
      </w:pPr>
      <w:bookmarkStart w:id="50" w:name="_Toc159499129"/>
      <w:r w:rsidRPr="00B47869">
        <w:rPr>
          <w:rFonts w:ascii="Arial Nova" w:hAnsi="Arial Nova" w:cs="Arial"/>
        </w:rPr>
        <w:t>P</w:t>
      </w:r>
      <w:r w:rsidR="00AD5C15" w:rsidRPr="00B47869">
        <w:rPr>
          <w:rFonts w:ascii="Arial Nova" w:hAnsi="Arial Nova" w:cs="Arial"/>
        </w:rPr>
        <w:t>ouczenie o środkach ochrony prawnej przysługujących wykonawcy.</w:t>
      </w:r>
      <w:bookmarkEnd w:id="50"/>
    </w:p>
    <w:p w14:paraId="4727F693" w14:textId="632B527F" w:rsidR="00930A74" w:rsidRPr="00B47869" w:rsidRDefault="00930A74" w:rsidP="00930A74">
      <w:pPr>
        <w:pStyle w:val="Akapitzlist10"/>
        <w:spacing w:before="0" w:after="0" w:line="269" w:lineRule="auto"/>
        <w:contextualSpacing/>
        <w:rPr>
          <w:rFonts w:ascii="Arial Nova" w:hAnsi="Arial Nova" w:cs="Arial"/>
          <w:sz w:val="20"/>
          <w:szCs w:val="20"/>
        </w:rPr>
      </w:pPr>
    </w:p>
    <w:p w14:paraId="257D036C" w14:textId="071E9909" w:rsidR="00FE0BD4" w:rsidRPr="00B47869" w:rsidRDefault="00FE0BD4">
      <w:pPr>
        <w:pStyle w:val="Tekstpodstawowy"/>
        <w:numPr>
          <w:ilvl w:val="0"/>
          <w:numId w:val="49"/>
        </w:numPr>
        <w:suppressAutoHyphens/>
        <w:spacing w:before="0" w:after="0" w:line="269" w:lineRule="auto"/>
        <w:jc w:val="both"/>
        <w:rPr>
          <w:rFonts w:ascii="Arial Nova" w:hAnsi="Arial Nova" w:cs="Arial"/>
        </w:rPr>
      </w:pPr>
      <w:r w:rsidRPr="00B47869">
        <w:rPr>
          <w:rFonts w:ascii="Arial Nova" w:hAnsi="Arial Nova" w:cs="Arial"/>
        </w:rPr>
        <w:t>Środki ochrony prawnej określone w niniejszym dziale przysługują wykonawcy oraz innemu podmiotowi, jeżeli ma lub miał interes w uzyskaniu zamówienia oraz poniósł lub może ponieść szkodę w wyniku naruszenia przez zamawiającego przepisów ustawy Pzp</w:t>
      </w:r>
      <w:r w:rsidR="00C45DDB" w:rsidRPr="00B47869">
        <w:rPr>
          <w:rFonts w:ascii="Arial Nova" w:hAnsi="Arial Nova" w:cs="Arial"/>
        </w:rPr>
        <w:t xml:space="preserve">. </w:t>
      </w:r>
    </w:p>
    <w:p w14:paraId="47F903E6" w14:textId="5646E388" w:rsidR="00FE0BD4" w:rsidRPr="00B47869" w:rsidRDefault="00FE0BD4">
      <w:pPr>
        <w:pStyle w:val="Tekstpodstawowy"/>
        <w:numPr>
          <w:ilvl w:val="0"/>
          <w:numId w:val="49"/>
        </w:numPr>
        <w:suppressAutoHyphens/>
        <w:spacing w:before="0" w:after="0" w:line="269" w:lineRule="auto"/>
        <w:jc w:val="both"/>
        <w:rPr>
          <w:rFonts w:ascii="Arial Nova" w:hAnsi="Arial Nova" w:cs="Arial"/>
        </w:rPr>
      </w:pPr>
      <w:r w:rsidRPr="00B47869">
        <w:rPr>
          <w:rFonts w:ascii="Arial Nova" w:hAnsi="Arial Nova" w:cs="Arial"/>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B47869" w:rsidRDefault="00FE0BD4">
      <w:pPr>
        <w:pStyle w:val="Tekstpodstawowy"/>
        <w:numPr>
          <w:ilvl w:val="0"/>
          <w:numId w:val="49"/>
        </w:numPr>
        <w:suppressAutoHyphens/>
        <w:spacing w:before="0" w:after="0" w:line="269" w:lineRule="auto"/>
        <w:jc w:val="both"/>
        <w:rPr>
          <w:rFonts w:ascii="Arial Nova" w:hAnsi="Arial Nova" w:cs="Arial"/>
        </w:rPr>
      </w:pPr>
      <w:r w:rsidRPr="00B47869">
        <w:rPr>
          <w:rFonts w:ascii="Arial Nova" w:hAnsi="Arial Nova" w:cs="Arial"/>
        </w:rPr>
        <w:t>Odwołanie przysługuje na:</w:t>
      </w:r>
    </w:p>
    <w:p w14:paraId="1ADE3BE8" w14:textId="3A38C3AC" w:rsidR="00FE0BD4" w:rsidRPr="00B47869" w:rsidRDefault="00FE0BD4">
      <w:pPr>
        <w:pStyle w:val="Tekstpodstawowy"/>
        <w:numPr>
          <w:ilvl w:val="2"/>
          <w:numId w:val="50"/>
        </w:numPr>
        <w:spacing w:before="0" w:after="0" w:line="264" w:lineRule="auto"/>
        <w:jc w:val="both"/>
        <w:rPr>
          <w:rFonts w:ascii="Arial Nova" w:hAnsi="Arial Nova" w:cs="Arial"/>
        </w:rPr>
      </w:pPr>
      <w:r w:rsidRPr="00B47869">
        <w:rPr>
          <w:rFonts w:ascii="Arial Nova" w:hAnsi="Arial Nova" w:cs="Arial"/>
        </w:rPr>
        <w:t>niezgodną z przepisami ustawy czynność Zamawiającego, podjętą w postępowaniu o udzielenie zamówienia, w tym na projektowane postanowienie umowy;</w:t>
      </w:r>
    </w:p>
    <w:p w14:paraId="5AACE7BB" w14:textId="21F906BA" w:rsidR="00FE0BD4" w:rsidRPr="00B47869" w:rsidRDefault="00FE0BD4">
      <w:pPr>
        <w:pStyle w:val="Tekstpodstawowy"/>
        <w:numPr>
          <w:ilvl w:val="2"/>
          <w:numId w:val="50"/>
        </w:numPr>
        <w:spacing w:before="0" w:after="0" w:line="264" w:lineRule="auto"/>
        <w:jc w:val="both"/>
        <w:rPr>
          <w:rFonts w:ascii="Arial Nova" w:hAnsi="Arial Nova" w:cs="Arial"/>
        </w:rPr>
      </w:pPr>
      <w:r w:rsidRPr="00B47869">
        <w:rPr>
          <w:rFonts w:ascii="Arial Nova" w:hAnsi="Arial Nova" w:cs="Arial"/>
        </w:rPr>
        <w:t>zaniechanie czynności w postępowaniu o udzielenie zamówienia</w:t>
      </w:r>
      <w:r w:rsidR="00C45DDB" w:rsidRPr="00B47869">
        <w:rPr>
          <w:rFonts w:ascii="Arial Nova" w:hAnsi="Arial Nova" w:cs="Arial"/>
        </w:rPr>
        <w:t>,</w:t>
      </w:r>
      <w:r w:rsidRPr="00B47869">
        <w:rPr>
          <w:rFonts w:ascii="Arial Nova" w:hAnsi="Arial Nova" w:cs="Arial"/>
        </w:rPr>
        <w:t xml:space="preserve"> do której zamawiający był obowiązany na podstawie ustawy</w:t>
      </w:r>
      <w:r w:rsidR="00C45DDB" w:rsidRPr="00B47869">
        <w:rPr>
          <w:rFonts w:ascii="Arial Nova" w:hAnsi="Arial Nova" w:cs="Arial"/>
        </w:rPr>
        <w:t>.</w:t>
      </w:r>
    </w:p>
    <w:p w14:paraId="3642D078" w14:textId="04C3857E" w:rsidR="00FE0BD4" w:rsidRPr="00B47869" w:rsidRDefault="00FE0BD4">
      <w:pPr>
        <w:pStyle w:val="Tekstpodstawowy"/>
        <w:numPr>
          <w:ilvl w:val="0"/>
          <w:numId w:val="49"/>
        </w:numPr>
        <w:suppressAutoHyphens/>
        <w:spacing w:before="0" w:after="0" w:line="269" w:lineRule="auto"/>
        <w:jc w:val="both"/>
        <w:rPr>
          <w:rFonts w:ascii="Arial Nova" w:hAnsi="Arial Nova" w:cs="Arial"/>
        </w:rPr>
      </w:pPr>
      <w:r w:rsidRPr="00B47869">
        <w:rPr>
          <w:rFonts w:ascii="Arial Nova" w:hAnsi="Arial Nova" w:cs="Arial"/>
        </w:rPr>
        <w:t>Odwołanie wnosi się do Prezesa Izby. Odwołujący przekazuje kopię odwołania zamawiającemu przed upływem terminu do wniesienia odwołania w taki sposób, aby mógł on zapoznać się z jego treścią przed upływem tego terminu.</w:t>
      </w:r>
    </w:p>
    <w:p w14:paraId="353E525B" w14:textId="77777777" w:rsidR="0031071D" w:rsidRPr="00B47869" w:rsidRDefault="0031071D">
      <w:pPr>
        <w:pStyle w:val="Tekstpodstawowy"/>
        <w:numPr>
          <w:ilvl w:val="0"/>
          <w:numId w:val="49"/>
        </w:numPr>
        <w:suppressAutoHyphens/>
        <w:spacing w:before="0" w:after="0" w:line="269" w:lineRule="auto"/>
        <w:jc w:val="both"/>
        <w:rPr>
          <w:rFonts w:ascii="Arial Nova" w:hAnsi="Arial Nova" w:cs="Arial"/>
        </w:rPr>
      </w:pPr>
      <w:r w:rsidRPr="00B47869">
        <w:rPr>
          <w:rFonts w:ascii="Arial Nova" w:hAnsi="Arial Nova" w:cs="Arial"/>
        </w:rPr>
        <w:t>Odwołanie wnosi się w terminie:</w:t>
      </w:r>
    </w:p>
    <w:p w14:paraId="32EA366A" w14:textId="77777777" w:rsidR="0031071D" w:rsidRPr="00B47869" w:rsidRDefault="0031071D">
      <w:pPr>
        <w:numPr>
          <w:ilvl w:val="1"/>
          <w:numId w:val="73"/>
        </w:numPr>
        <w:autoSpaceDE w:val="0"/>
        <w:autoSpaceDN w:val="0"/>
        <w:adjustRightInd w:val="0"/>
        <w:spacing w:before="0" w:after="0"/>
        <w:ind w:left="714" w:hanging="357"/>
        <w:jc w:val="both"/>
        <w:rPr>
          <w:rFonts w:ascii="Arial Nova" w:hAnsi="Arial Nova" w:cs="Arial"/>
        </w:rPr>
      </w:pPr>
      <w:r w:rsidRPr="00B47869">
        <w:rPr>
          <w:rFonts w:ascii="Arial Nova" w:hAnsi="Arial Nova" w:cs="Arial"/>
        </w:rPr>
        <w:t>10 dni od dnia przekazania informacji o czynności Zamawiającego stanowiącej podstawę jego wniesienia, jeżeli informacja została przekazana przy użyciu środków komunikacji elektronicznej,</w:t>
      </w:r>
    </w:p>
    <w:p w14:paraId="5E3653AD" w14:textId="77777777" w:rsidR="0031071D" w:rsidRPr="00B47869" w:rsidRDefault="0031071D">
      <w:pPr>
        <w:numPr>
          <w:ilvl w:val="1"/>
          <w:numId w:val="73"/>
        </w:numPr>
        <w:autoSpaceDE w:val="0"/>
        <w:autoSpaceDN w:val="0"/>
        <w:adjustRightInd w:val="0"/>
        <w:spacing w:before="0" w:after="0"/>
        <w:ind w:left="714" w:hanging="357"/>
        <w:jc w:val="both"/>
        <w:rPr>
          <w:rFonts w:ascii="Arial Nova" w:hAnsi="Arial Nova" w:cs="Arial"/>
        </w:rPr>
      </w:pPr>
      <w:r w:rsidRPr="00B47869">
        <w:rPr>
          <w:rFonts w:ascii="Arial Nova" w:hAnsi="Arial Nova" w:cs="Arial"/>
        </w:rPr>
        <w:t xml:space="preserve">15 dni od dnia przekazania informacji o czynności Zamawiającego stanowiącej podstawę jego wniesienia, jeżeli informacja została przekazana w sposób inny niż określony w </w:t>
      </w:r>
      <w:r w:rsidRPr="00C16EF7">
        <w:rPr>
          <w:rFonts w:ascii="Arial Nova" w:hAnsi="Arial Nova" w:cs="Arial"/>
          <w:b/>
          <w:bCs/>
        </w:rPr>
        <w:t>pkt 1</w:t>
      </w:r>
      <w:r w:rsidRPr="00B47869">
        <w:rPr>
          <w:rFonts w:ascii="Arial Nova" w:hAnsi="Arial Nova" w:cs="Arial"/>
        </w:rPr>
        <w:t>;</w:t>
      </w:r>
    </w:p>
    <w:p w14:paraId="65350583" w14:textId="77777777" w:rsidR="0031071D" w:rsidRPr="00B47869" w:rsidRDefault="0031071D">
      <w:pPr>
        <w:pStyle w:val="Tekstpodstawowy"/>
        <w:numPr>
          <w:ilvl w:val="0"/>
          <w:numId w:val="49"/>
        </w:numPr>
        <w:suppressAutoHyphens/>
        <w:spacing w:before="0" w:after="0" w:line="269" w:lineRule="auto"/>
        <w:jc w:val="both"/>
        <w:rPr>
          <w:rFonts w:ascii="Arial Nova" w:hAnsi="Arial Nova" w:cs="Arial"/>
        </w:rPr>
      </w:pPr>
      <w:r w:rsidRPr="00B47869">
        <w:rPr>
          <w:rFonts w:ascii="Arial Nova" w:hAnsi="Arial Nova" w:cs="Arial"/>
        </w:rPr>
        <w:t xml:space="preserve">Odwołanie wobec treści ogłoszenia wszczynającego postępowanie o udzielenie zamówienia </w:t>
      </w:r>
      <w:r w:rsidRPr="00B47869">
        <w:rPr>
          <w:rFonts w:ascii="Arial Nova" w:hAnsi="Arial Nova" w:cs="Arial"/>
        </w:rPr>
        <w:br/>
        <w:t>lub wobec treści dokumentów zamówienia wnosi się w terminie 10 dni od dnia publikacji ogłoszenia w Dzienniku Urzędowym Unii Europejskiej lub zamieszczenia dokumentów zamówienia na stronie internetowej.</w:t>
      </w:r>
    </w:p>
    <w:p w14:paraId="3E21617C" w14:textId="7C8C2B16" w:rsidR="0031071D" w:rsidRPr="00B47869" w:rsidRDefault="0031071D">
      <w:pPr>
        <w:pStyle w:val="Tekstpodstawowy"/>
        <w:numPr>
          <w:ilvl w:val="0"/>
          <w:numId w:val="49"/>
        </w:numPr>
        <w:suppressAutoHyphens/>
        <w:spacing w:before="0" w:after="0" w:line="269" w:lineRule="auto"/>
        <w:jc w:val="both"/>
        <w:rPr>
          <w:rFonts w:ascii="Arial Nova" w:hAnsi="Arial Nova" w:cs="Arial"/>
        </w:rPr>
      </w:pPr>
      <w:r w:rsidRPr="00B47869">
        <w:rPr>
          <w:rFonts w:ascii="Arial Nova" w:hAnsi="Arial Nova" w:cs="Arial"/>
        </w:rPr>
        <w:t xml:space="preserve">Odwołanie w przypadkach innych niż określone w </w:t>
      </w:r>
      <w:r w:rsidRPr="00C16EF7">
        <w:rPr>
          <w:rFonts w:ascii="Arial Nova" w:hAnsi="Arial Nova" w:cs="Arial"/>
          <w:b/>
          <w:bCs/>
        </w:rPr>
        <w:t xml:space="preserve">ust. </w:t>
      </w:r>
      <w:r w:rsidR="00694FBC" w:rsidRPr="00C16EF7">
        <w:rPr>
          <w:rFonts w:ascii="Arial Nova" w:hAnsi="Arial Nova" w:cs="Arial"/>
          <w:b/>
          <w:bCs/>
        </w:rPr>
        <w:t>5</w:t>
      </w:r>
      <w:r w:rsidRPr="00C16EF7">
        <w:rPr>
          <w:rFonts w:ascii="Arial Nova" w:hAnsi="Arial Nova" w:cs="Arial"/>
          <w:b/>
          <w:bCs/>
        </w:rPr>
        <w:t xml:space="preserve"> i </w:t>
      </w:r>
      <w:r w:rsidR="00694FBC" w:rsidRPr="00C16EF7">
        <w:rPr>
          <w:rFonts w:ascii="Arial Nova" w:hAnsi="Arial Nova" w:cs="Arial"/>
          <w:b/>
          <w:bCs/>
        </w:rPr>
        <w:t>6</w:t>
      </w:r>
      <w:r w:rsidRPr="00B47869">
        <w:rPr>
          <w:rFonts w:ascii="Arial Nova" w:hAnsi="Arial Nova" w:cs="Arial"/>
        </w:rPr>
        <w:t xml:space="preserve"> wnosi się w terminie 10 dni od dnia, </w:t>
      </w:r>
      <w:r w:rsidRPr="00B47869">
        <w:rPr>
          <w:rFonts w:ascii="Arial Nova" w:hAnsi="Arial Nova" w:cs="Arial"/>
        </w:rPr>
        <w:br/>
        <w:t xml:space="preserve">w którym powzięto lub przy zachowaniu należytej staranności można było powziąć wiadomość </w:t>
      </w:r>
      <w:r w:rsidRPr="00B47869">
        <w:rPr>
          <w:rFonts w:ascii="Arial Nova" w:hAnsi="Arial Nova" w:cs="Arial"/>
        </w:rPr>
        <w:br/>
        <w:t>o okolicznościach stanowiących podstawę jego wniesienia.</w:t>
      </w:r>
    </w:p>
    <w:p w14:paraId="21A5A54B" w14:textId="4E803BFA" w:rsidR="0031071D" w:rsidRPr="00B47869" w:rsidRDefault="0031071D">
      <w:pPr>
        <w:pStyle w:val="Tekstpodstawowy"/>
        <w:numPr>
          <w:ilvl w:val="0"/>
          <w:numId w:val="49"/>
        </w:numPr>
        <w:suppressAutoHyphens/>
        <w:spacing w:before="0" w:after="0" w:line="269" w:lineRule="auto"/>
        <w:jc w:val="both"/>
        <w:rPr>
          <w:rFonts w:ascii="Arial Nova" w:hAnsi="Arial Nova" w:cs="Arial"/>
        </w:rPr>
      </w:pPr>
      <w:r w:rsidRPr="00B47869">
        <w:rPr>
          <w:rFonts w:ascii="Arial Nova" w:hAnsi="Arial Nova" w:cs="Arial"/>
        </w:rPr>
        <w:t xml:space="preserve">Na orzeczenie Izby oraz postanowienie Prezesa Izby, o którym mowa w art. 519 ust. 1 </w:t>
      </w:r>
      <w:r w:rsidR="008A31A2" w:rsidRPr="00B47869">
        <w:rPr>
          <w:rFonts w:ascii="Arial Nova" w:hAnsi="Arial Nova" w:cs="Arial"/>
        </w:rPr>
        <w:t>ustawy Pzp</w:t>
      </w:r>
      <w:r w:rsidRPr="00B47869">
        <w:rPr>
          <w:rFonts w:ascii="Arial Nova" w:hAnsi="Arial Nova" w:cs="Arial"/>
        </w:rPr>
        <w:t>, stronom oraz uczestnikom postępowania odwoławczego przysługuje skarga do sądu. Skargę wnosi się do Sądu Okręgowego w Warszawie</w:t>
      </w:r>
      <w:r w:rsidR="008A31A2" w:rsidRPr="00B47869">
        <w:rPr>
          <w:rFonts w:ascii="Arial Nova" w:hAnsi="Arial Nova" w:cs="Arial"/>
        </w:rPr>
        <w:t xml:space="preserve"> </w:t>
      </w:r>
      <w:r w:rsidRPr="00B47869">
        <w:rPr>
          <w:rFonts w:ascii="Arial Nova" w:hAnsi="Arial Nova" w:cs="Arial"/>
        </w:rPr>
        <w:t>- sądu zamówień publicznych, za pośrednictwem Prezesa Izby, w terminie 14 dni od dnia doręczenia orzeczenia Izby lub postanowienia Prezesa Izby, o którym mowa w art. 519 ust. 1 uPzp, przesyłając jednocześnie jej odpis przeciwnikowi skargi.</w:t>
      </w:r>
    </w:p>
    <w:p w14:paraId="1284DE4F" w14:textId="274B3D49" w:rsidR="00CD67FC" w:rsidRPr="00B47869" w:rsidRDefault="00CD67FC">
      <w:pPr>
        <w:pStyle w:val="Tekstpodstawowy"/>
        <w:numPr>
          <w:ilvl w:val="0"/>
          <w:numId w:val="49"/>
        </w:numPr>
        <w:suppressAutoHyphens/>
        <w:spacing w:before="0" w:after="0" w:line="269" w:lineRule="auto"/>
        <w:jc w:val="both"/>
        <w:rPr>
          <w:rFonts w:ascii="Arial Nova" w:hAnsi="Arial Nova" w:cs="Arial"/>
        </w:rPr>
      </w:pPr>
      <w:r w:rsidRPr="00B47869">
        <w:rPr>
          <w:rFonts w:ascii="Arial Nova" w:hAnsi="Arial Nova" w:cs="Arial"/>
        </w:rPr>
        <w:t>Szczegółowe informacje dotyczące środków ochrony prawnej określone są w Dziale IX „Środki ochrony prawnej” ustawy Pzp.</w:t>
      </w:r>
    </w:p>
    <w:p w14:paraId="67246BEC" w14:textId="3C1334E5" w:rsidR="00930A74" w:rsidRPr="00B91E64" w:rsidRDefault="00930A74" w:rsidP="00930A74">
      <w:pPr>
        <w:pStyle w:val="Akapitzlist10"/>
        <w:spacing w:before="0" w:after="0" w:line="269" w:lineRule="auto"/>
        <w:contextualSpacing/>
        <w:rPr>
          <w:rFonts w:ascii="Arial" w:hAnsi="Arial" w:cs="Arial"/>
          <w:sz w:val="20"/>
          <w:szCs w:val="20"/>
        </w:rPr>
      </w:pPr>
    </w:p>
    <w:p w14:paraId="47E0FACD" w14:textId="1B777ADF" w:rsidR="00FE0BD4" w:rsidRPr="000E2DAA" w:rsidRDefault="00206A17" w:rsidP="008324AE">
      <w:pPr>
        <w:pStyle w:val="Nagwek1"/>
        <w:spacing w:before="0" w:after="0" w:line="269" w:lineRule="auto"/>
        <w:ind w:left="567" w:hanging="567"/>
        <w:contextualSpacing/>
        <w:rPr>
          <w:rFonts w:ascii="Arial Nova" w:hAnsi="Arial Nova" w:cs="Arial"/>
        </w:rPr>
      </w:pPr>
      <w:bookmarkStart w:id="51" w:name="_Toc159499130"/>
      <w:r w:rsidRPr="000E2DAA">
        <w:rPr>
          <w:rFonts w:ascii="Arial Nova" w:hAnsi="Arial Nova" w:cs="Arial"/>
        </w:rPr>
        <w:t>O</w:t>
      </w:r>
      <w:r w:rsidR="00CD67FC" w:rsidRPr="000E2DAA">
        <w:rPr>
          <w:rFonts w:ascii="Arial Nova" w:hAnsi="Arial Nova" w:cs="Arial"/>
        </w:rPr>
        <w:t>pis części zamówienia</w:t>
      </w:r>
      <w:bookmarkEnd w:id="51"/>
    </w:p>
    <w:p w14:paraId="1251EA65" w14:textId="77777777" w:rsidR="00CD67FC" w:rsidRPr="000E2DAA" w:rsidRDefault="00CD67FC" w:rsidP="00CD67FC">
      <w:pPr>
        <w:pStyle w:val="Akapitzlist10"/>
        <w:spacing w:before="0" w:after="0" w:line="269" w:lineRule="auto"/>
        <w:ind w:left="0"/>
        <w:contextualSpacing/>
        <w:rPr>
          <w:rFonts w:ascii="Arial Nova" w:hAnsi="Arial Nova" w:cs="Arial"/>
          <w:sz w:val="20"/>
          <w:szCs w:val="20"/>
        </w:rPr>
      </w:pPr>
    </w:p>
    <w:p w14:paraId="6ED92146" w14:textId="36E2FB3F" w:rsidR="008B5AD4" w:rsidRPr="000E2DAA" w:rsidRDefault="008B5AD4" w:rsidP="008B5AD4">
      <w:pPr>
        <w:pStyle w:val="Akapitzlist10"/>
        <w:numPr>
          <w:ilvl w:val="3"/>
          <w:numId w:val="2"/>
        </w:numPr>
        <w:spacing w:before="0" w:after="0" w:line="269" w:lineRule="auto"/>
        <w:ind w:left="357" w:hanging="357"/>
        <w:contextualSpacing/>
        <w:jc w:val="both"/>
        <w:rPr>
          <w:rFonts w:ascii="Arial Nova" w:hAnsi="Arial Nova" w:cs="Arial"/>
          <w:sz w:val="20"/>
          <w:szCs w:val="20"/>
        </w:rPr>
      </w:pPr>
      <w:bookmarkStart w:id="52" w:name="_Hlk63762471"/>
      <w:r w:rsidRPr="000E2DAA">
        <w:rPr>
          <w:rFonts w:ascii="Arial Nova" w:hAnsi="Arial Nova" w:cs="Arial"/>
          <w:sz w:val="20"/>
          <w:szCs w:val="20"/>
        </w:rPr>
        <w:lastRenderedPageBreak/>
        <w:t xml:space="preserve">Zamawiający </w:t>
      </w:r>
      <w:r w:rsidRPr="000E2DAA">
        <w:rPr>
          <w:rFonts w:ascii="Arial Nova" w:hAnsi="Arial Nova" w:cs="Arial"/>
          <w:b/>
          <w:bCs/>
          <w:sz w:val="20"/>
          <w:szCs w:val="20"/>
        </w:rPr>
        <w:t xml:space="preserve">przewiduje </w:t>
      </w:r>
      <w:r w:rsidRPr="000E2DAA">
        <w:rPr>
          <w:rFonts w:ascii="Arial Nova" w:hAnsi="Arial Nova" w:cs="Arial"/>
          <w:sz w:val="20"/>
          <w:szCs w:val="20"/>
        </w:rPr>
        <w:t xml:space="preserve">składania ofert częściowych. </w:t>
      </w:r>
    </w:p>
    <w:bookmarkEnd w:id="52"/>
    <w:p w14:paraId="037AA6C1" w14:textId="4DDCFA73" w:rsidR="00FE0BD4" w:rsidRPr="00244B6F" w:rsidRDefault="00FE0BD4" w:rsidP="00930A74">
      <w:pPr>
        <w:pStyle w:val="Akapitzlist10"/>
        <w:spacing w:before="0" w:after="0" w:line="269" w:lineRule="auto"/>
        <w:contextualSpacing/>
        <w:rPr>
          <w:rFonts w:ascii="Arial Narrow" w:hAnsi="Arial Narrow" w:cs="Tahoma"/>
        </w:rPr>
      </w:pPr>
    </w:p>
    <w:p w14:paraId="3B7010FB" w14:textId="7E5ADAF6" w:rsidR="00CD67FC" w:rsidRPr="00B47869" w:rsidRDefault="00206A17" w:rsidP="00CD67FC">
      <w:pPr>
        <w:pStyle w:val="Nagwek1"/>
        <w:spacing w:before="0" w:after="0" w:line="269" w:lineRule="auto"/>
        <w:ind w:left="567" w:hanging="567"/>
        <w:contextualSpacing/>
        <w:rPr>
          <w:rFonts w:ascii="Arial Nova" w:hAnsi="Arial Nova" w:cs="Arial"/>
        </w:rPr>
      </w:pPr>
      <w:bookmarkStart w:id="53" w:name="_Toc159499131"/>
      <w:r w:rsidRPr="00B47869">
        <w:rPr>
          <w:rFonts w:ascii="Arial Nova" w:hAnsi="Arial Nova" w:cs="Arial"/>
        </w:rPr>
        <w:t>L</w:t>
      </w:r>
      <w:r w:rsidR="00CD67FC" w:rsidRPr="00B47869">
        <w:rPr>
          <w:rFonts w:ascii="Arial Nova" w:hAnsi="Arial Nova" w:cs="Arial"/>
        </w:rPr>
        <w:t>iczb</w:t>
      </w:r>
      <w:r w:rsidRPr="00B47869">
        <w:rPr>
          <w:rFonts w:ascii="Arial Nova" w:hAnsi="Arial Nova" w:cs="Arial"/>
        </w:rPr>
        <w:t>a</w:t>
      </w:r>
      <w:r w:rsidR="00CD67FC" w:rsidRPr="00B47869">
        <w:rPr>
          <w:rFonts w:ascii="Arial Nova" w:hAnsi="Arial Nov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53"/>
    </w:p>
    <w:p w14:paraId="3180F627" w14:textId="77777777" w:rsidR="00CD67FC" w:rsidRPr="00B47869" w:rsidRDefault="00CD67FC" w:rsidP="00930A74">
      <w:pPr>
        <w:pStyle w:val="Akapitzlist10"/>
        <w:spacing w:before="0" w:after="0" w:line="269" w:lineRule="auto"/>
        <w:contextualSpacing/>
        <w:rPr>
          <w:rFonts w:ascii="Arial Nova" w:hAnsi="Arial Nova" w:cs="Arial"/>
          <w:sz w:val="20"/>
          <w:szCs w:val="20"/>
        </w:rPr>
      </w:pPr>
    </w:p>
    <w:p w14:paraId="74603761" w14:textId="6267C607" w:rsidR="00CD67FC" w:rsidRPr="00B47869" w:rsidRDefault="00CD67FC">
      <w:pPr>
        <w:pStyle w:val="Tekstpodstawowy"/>
        <w:numPr>
          <w:ilvl w:val="0"/>
          <w:numId w:val="23"/>
        </w:numPr>
        <w:spacing w:before="0" w:after="0"/>
        <w:jc w:val="both"/>
        <w:rPr>
          <w:rFonts w:ascii="Arial Nova" w:hAnsi="Arial Nova" w:cs="Arial"/>
        </w:rPr>
      </w:pPr>
      <w:r w:rsidRPr="00B47869">
        <w:rPr>
          <w:rFonts w:ascii="Arial Nova" w:hAnsi="Arial Nova" w:cs="Arial"/>
        </w:rPr>
        <w:t xml:space="preserve">Liczba części zamówienia, na którą wykonawca może złożyć ofertę </w:t>
      </w:r>
      <w:r w:rsidR="00D53305">
        <w:rPr>
          <w:rFonts w:ascii="Arial Nova" w:hAnsi="Arial Nova" w:cs="Arial"/>
          <w:b/>
        </w:rPr>
        <w:t>-</w:t>
      </w:r>
      <w:r w:rsidRPr="00B47869">
        <w:rPr>
          <w:rFonts w:ascii="Arial Nova" w:hAnsi="Arial Nova" w:cs="Arial"/>
          <w:b/>
        </w:rPr>
        <w:t xml:space="preserve"> </w:t>
      </w:r>
      <w:r w:rsidR="00E20115">
        <w:rPr>
          <w:rFonts w:ascii="Arial Nova" w:hAnsi="Arial Nova" w:cs="Arial"/>
          <w:b/>
        </w:rPr>
        <w:t>5</w:t>
      </w:r>
      <w:r w:rsidRPr="00B47869">
        <w:rPr>
          <w:rFonts w:ascii="Arial Nova" w:hAnsi="Arial Nova" w:cs="Arial"/>
          <w:b/>
        </w:rPr>
        <w:t>.</w:t>
      </w:r>
    </w:p>
    <w:p w14:paraId="2A39796E" w14:textId="1C672915" w:rsidR="00CD67FC" w:rsidRPr="00B47869" w:rsidRDefault="00CD67FC">
      <w:pPr>
        <w:pStyle w:val="Tekstpodstawowy"/>
        <w:numPr>
          <w:ilvl w:val="0"/>
          <w:numId w:val="23"/>
        </w:numPr>
        <w:spacing w:before="0" w:after="0"/>
        <w:jc w:val="both"/>
        <w:rPr>
          <w:rFonts w:ascii="Arial Nova" w:hAnsi="Arial Nova" w:cs="Arial"/>
        </w:rPr>
      </w:pPr>
      <w:r w:rsidRPr="00B47869">
        <w:rPr>
          <w:rFonts w:ascii="Arial Nova" w:hAnsi="Arial Nova" w:cs="Arial"/>
        </w:rPr>
        <w:t xml:space="preserve">Zamawiający zastrzega sobie prawo do udzielenia łącznie następujących części lub grup części - </w:t>
      </w:r>
      <w:r w:rsidR="00E20115">
        <w:rPr>
          <w:rFonts w:ascii="Arial Nova" w:hAnsi="Arial Nova" w:cs="Arial"/>
          <w:b/>
        </w:rPr>
        <w:t>5</w:t>
      </w:r>
      <w:r w:rsidRPr="00B47869">
        <w:rPr>
          <w:rFonts w:ascii="Arial Nova" w:hAnsi="Arial Nova" w:cs="Arial"/>
          <w:b/>
        </w:rPr>
        <w:t>.</w:t>
      </w:r>
    </w:p>
    <w:p w14:paraId="79F427BB" w14:textId="5A943DB7" w:rsidR="00CD67FC" w:rsidRPr="00B47869" w:rsidRDefault="00CD67FC">
      <w:pPr>
        <w:pStyle w:val="Tekstpodstawowy"/>
        <w:numPr>
          <w:ilvl w:val="0"/>
          <w:numId w:val="23"/>
        </w:numPr>
        <w:spacing w:before="0" w:after="0"/>
        <w:jc w:val="both"/>
        <w:rPr>
          <w:rFonts w:ascii="Arial Nova" w:hAnsi="Arial Nova" w:cs="Arial"/>
        </w:rPr>
      </w:pPr>
      <w:r w:rsidRPr="00B47869">
        <w:rPr>
          <w:rFonts w:ascii="Arial Nova" w:hAnsi="Arial Nova" w:cs="Arial"/>
        </w:rPr>
        <w:t xml:space="preserve">Maksymalna liczba części, na które zamówienie może zostać udzielone temu samemu wykonawcy </w:t>
      </w:r>
      <w:r w:rsidRPr="00B47869">
        <w:rPr>
          <w:rFonts w:ascii="Arial Nova" w:hAnsi="Arial Nova" w:cs="Arial"/>
          <w:b/>
        </w:rPr>
        <w:t xml:space="preserve">- </w:t>
      </w:r>
      <w:r w:rsidR="00E20115">
        <w:rPr>
          <w:rFonts w:ascii="Arial Nova" w:hAnsi="Arial Nova" w:cs="Arial"/>
          <w:b/>
        </w:rPr>
        <w:t>5</w:t>
      </w:r>
      <w:r w:rsidRPr="00B47869">
        <w:rPr>
          <w:rFonts w:ascii="Arial Nova" w:hAnsi="Arial Nova" w:cs="Arial"/>
          <w:b/>
        </w:rPr>
        <w:t>.</w:t>
      </w:r>
    </w:p>
    <w:p w14:paraId="314E1CC3" w14:textId="1CB22954" w:rsidR="00335C31" w:rsidRPr="00C20908" w:rsidRDefault="00335C31" w:rsidP="00335C31">
      <w:pPr>
        <w:pStyle w:val="Tekstpodstawowy"/>
        <w:spacing w:before="0" w:after="0"/>
        <w:ind w:left="357"/>
        <w:jc w:val="both"/>
        <w:rPr>
          <w:rFonts w:ascii="Arial" w:hAnsi="Arial" w:cs="Arial"/>
          <w:b/>
        </w:rPr>
      </w:pPr>
    </w:p>
    <w:p w14:paraId="5B7C56A7" w14:textId="77777777" w:rsidR="00335C31" w:rsidRPr="00A874CB" w:rsidRDefault="00335C31" w:rsidP="00335C31">
      <w:pPr>
        <w:pStyle w:val="Nagwek1"/>
        <w:spacing w:before="0" w:after="0" w:line="269" w:lineRule="auto"/>
        <w:ind w:left="851" w:hanging="851"/>
        <w:contextualSpacing/>
        <w:rPr>
          <w:rFonts w:ascii="Arial Nova" w:hAnsi="Arial Nova" w:cs="Arial"/>
        </w:rPr>
      </w:pPr>
      <w:bookmarkStart w:id="54" w:name="_Toc159499132"/>
      <w:r w:rsidRPr="00A874CB">
        <w:rPr>
          <w:rFonts w:ascii="Arial Nova" w:hAnsi="Arial Nova" w:cs="Arial"/>
        </w:rPr>
        <w:t>Wymagania dotyczące wadium, w tym jego kwotę, jeżeli zamawiający przewiduje obowiązek wniesienia wadium</w:t>
      </w:r>
      <w:bookmarkEnd w:id="54"/>
    </w:p>
    <w:p w14:paraId="4C151B36" w14:textId="77777777" w:rsidR="00335C31" w:rsidRPr="00A874CB" w:rsidRDefault="00335C31" w:rsidP="00335C31">
      <w:pPr>
        <w:pStyle w:val="Akapitzlist10"/>
        <w:spacing w:before="0" w:after="0" w:line="269" w:lineRule="auto"/>
        <w:ind w:left="0"/>
        <w:contextualSpacing/>
        <w:rPr>
          <w:rFonts w:ascii="Arial Nova" w:hAnsi="Arial Nova" w:cs="Arial"/>
          <w:sz w:val="20"/>
          <w:szCs w:val="20"/>
        </w:rPr>
      </w:pPr>
    </w:p>
    <w:p w14:paraId="5F43D754" w14:textId="179E7C2C" w:rsidR="008A3803" w:rsidRPr="00E20115" w:rsidRDefault="0022311B">
      <w:pPr>
        <w:numPr>
          <w:ilvl w:val="0"/>
          <w:numId w:val="78"/>
        </w:numPr>
        <w:suppressAutoHyphens/>
        <w:spacing w:before="0" w:after="0" w:line="240" w:lineRule="auto"/>
        <w:jc w:val="both"/>
        <w:rPr>
          <w:rFonts w:ascii="Arial Nova" w:hAnsi="Arial Nova" w:cs="Arial"/>
        </w:rPr>
      </w:pPr>
      <w:bookmarkStart w:id="55" w:name="_Hlk140786257"/>
      <w:r w:rsidRPr="00A874CB">
        <w:rPr>
          <w:rFonts w:ascii="Arial Nova" w:hAnsi="Arial Nova" w:cs="Arial"/>
        </w:rPr>
        <w:t xml:space="preserve">Warunkiem udziału w postępowaniu jest wniesienie wadium w terminie do dnia </w:t>
      </w:r>
      <w:r w:rsidR="00E20115">
        <w:rPr>
          <w:rFonts w:ascii="Arial Nova" w:hAnsi="Arial Nova" w:cs="Arial"/>
          <w:b/>
          <w:iCs/>
        </w:rPr>
        <w:t>1</w:t>
      </w:r>
      <w:r w:rsidR="008F61F3">
        <w:rPr>
          <w:rFonts w:ascii="Arial Nova" w:hAnsi="Arial Nova" w:cs="Arial"/>
          <w:b/>
          <w:iCs/>
        </w:rPr>
        <w:t>3</w:t>
      </w:r>
      <w:r w:rsidR="00E20115">
        <w:rPr>
          <w:rFonts w:ascii="Arial Nova" w:hAnsi="Arial Nova" w:cs="Arial"/>
          <w:b/>
          <w:iCs/>
        </w:rPr>
        <w:t>.09</w:t>
      </w:r>
      <w:r w:rsidR="005D1B79" w:rsidRPr="00577B87">
        <w:rPr>
          <w:rFonts w:ascii="Arial Nova" w:hAnsi="Arial Nova" w:cs="Arial"/>
          <w:b/>
          <w:iCs/>
        </w:rPr>
        <w:t>.</w:t>
      </w:r>
      <w:r w:rsidRPr="00577B87">
        <w:rPr>
          <w:rFonts w:ascii="Arial Nova" w:hAnsi="Arial Nova" w:cs="Arial"/>
          <w:b/>
          <w:iCs/>
        </w:rPr>
        <w:t>202</w:t>
      </w:r>
      <w:r w:rsidR="00577B87">
        <w:rPr>
          <w:rFonts w:ascii="Arial Nova" w:hAnsi="Arial Nova" w:cs="Arial"/>
          <w:b/>
          <w:iCs/>
        </w:rPr>
        <w:t>4</w:t>
      </w:r>
      <w:r w:rsidRPr="00A874CB">
        <w:rPr>
          <w:rFonts w:ascii="Arial Nova" w:hAnsi="Arial Nova" w:cs="Arial"/>
          <w:b/>
          <w:iCs/>
        </w:rPr>
        <w:t xml:space="preserve"> r. do godz. </w:t>
      </w:r>
      <w:r w:rsidR="00E20115">
        <w:rPr>
          <w:rFonts w:ascii="Arial Nova" w:hAnsi="Arial Nova" w:cs="Arial"/>
          <w:b/>
          <w:iCs/>
        </w:rPr>
        <w:t>09:00 w</w:t>
      </w:r>
      <w:r w:rsidRPr="00A874CB">
        <w:rPr>
          <w:rFonts w:ascii="Arial Nova" w:hAnsi="Arial Nova" w:cs="Arial"/>
          <w:b/>
          <w:u w:val="single"/>
        </w:rPr>
        <w:t xml:space="preserve"> wysokości</w:t>
      </w:r>
      <w:r w:rsidRPr="00577B87">
        <w:rPr>
          <w:rFonts w:ascii="Arial Nova" w:hAnsi="Arial Nova" w:cs="Arial"/>
          <w:b/>
          <w:u w:val="single"/>
        </w:rPr>
        <w:t xml:space="preserve">: </w:t>
      </w:r>
      <w:bookmarkEnd w:id="55"/>
      <w:r w:rsidR="00C96197" w:rsidRPr="00577B87">
        <w:rPr>
          <w:rFonts w:ascii="Arial Nova" w:hAnsi="Arial Nova" w:cs="Arial"/>
        </w:rPr>
        <w:t xml:space="preserve"> </w:t>
      </w:r>
    </w:p>
    <w:p w14:paraId="69E692EF" w14:textId="77777777" w:rsidR="00E20115" w:rsidRPr="00E20115"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Część Nr 1</w:t>
      </w:r>
    </w:p>
    <w:p w14:paraId="4D9FC718" w14:textId="77777777" w:rsidR="00E20115" w:rsidRPr="00E20115"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 xml:space="preserve">20000,00 zł (słownie: dwadzieścia tysięcy złotych) </w:t>
      </w:r>
    </w:p>
    <w:p w14:paraId="05A5CF9F" w14:textId="77777777" w:rsidR="00E20115" w:rsidRPr="00E20115"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Część Nr 2</w:t>
      </w:r>
    </w:p>
    <w:p w14:paraId="451AA974" w14:textId="77777777" w:rsidR="00E20115" w:rsidRPr="00E20115"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 xml:space="preserve">8000,00 zł (słownie: osiem tysięcy złotych) </w:t>
      </w:r>
    </w:p>
    <w:p w14:paraId="2AE3A4CD" w14:textId="77777777" w:rsidR="00E20115" w:rsidRPr="00E20115"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Część Nr 3</w:t>
      </w:r>
    </w:p>
    <w:p w14:paraId="7A362842" w14:textId="77777777" w:rsidR="00E20115" w:rsidRPr="00E20115"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 xml:space="preserve">8000,00 zł (słownie: osiem tysięcy złotych) </w:t>
      </w:r>
    </w:p>
    <w:p w14:paraId="0AB35960" w14:textId="77777777" w:rsidR="00E20115" w:rsidRPr="00E20115"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Część Nr 4</w:t>
      </w:r>
    </w:p>
    <w:p w14:paraId="1D7872D9" w14:textId="77777777" w:rsidR="00E20115" w:rsidRPr="00E20115"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8000,00 zł (słownie: osiem tysięcy złotych)</w:t>
      </w:r>
    </w:p>
    <w:p w14:paraId="30DAA070" w14:textId="77777777" w:rsidR="00E20115" w:rsidRPr="00E20115"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Część Nr 5</w:t>
      </w:r>
    </w:p>
    <w:p w14:paraId="091D8557" w14:textId="4E49A59B" w:rsidR="00E20115" w:rsidRPr="00A874CB" w:rsidRDefault="00E20115" w:rsidP="00E20115">
      <w:pPr>
        <w:suppressAutoHyphens/>
        <w:spacing w:before="0" w:after="0" w:line="240" w:lineRule="auto"/>
        <w:ind w:left="357"/>
        <w:jc w:val="both"/>
        <w:rPr>
          <w:rFonts w:ascii="Arial Nova" w:hAnsi="Arial Nova" w:cs="Arial"/>
        </w:rPr>
      </w:pPr>
      <w:r w:rsidRPr="00E20115">
        <w:rPr>
          <w:rFonts w:ascii="Arial Nova" w:hAnsi="Arial Nova" w:cs="Arial"/>
        </w:rPr>
        <w:t>2000,00 zł (słownie: dwa tysiące złotych)</w:t>
      </w:r>
    </w:p>
    <w:p w14:paraId="6746078E" w14:textId="77777777" w:rsidR="0022311B" w:rsidRPr="00A874CB" w:rsidRDefault="0022311B">
      <w:pPr>
        <w:numPr>
          <w:ilvl w:val="0"/>
          <w:numId w:val="78"/>
        </w:numPr>
        <w:suppressAutoHyphens/>
        <w:spacing w:before="0" w:after="0" w:line="240" w:lineRule="auto"/>
        <w:jc w:val="both"/>
        <w:rPr>
          <w:rFonts w:ascii="Arial Nova" w:hAnsi="Arial Nova" w:cs="Arial"/>
        </w:rPr>
      </w:pPr>
      <w:r w:rsidRPr="00A874CB">
        <w:rPr>
          <w:rFonts w:ascii="Arial Nova" w:hAnsi="Arial Nova" w:cs="Arial"/>
        </w:rPr>
        <w:t xml:space="preserve">Wadium musi obejmować pełen okres związania ofertą zgodnie z </w:t>
      </w:r>
      <w:r w:rsidRPr="00A874CB">
        <w:rPr>
          <w:rFonts w:ascii="Arial Nova" w:hAnsi="Arial Nova" w:cs="Arial"/>
          <w:b/>
          <w:bCs/>
        </w:rPr>
        <w:t>§XII ust.1 SWZ</w:t>
      </w:r>
      <w:r w:rsidRPr="00A874CB">
        <w:rPr>
          <w:rFonts w:ascii="Arial Nova" w:hAnsi="Arial Nova" w:cs="Arial"/>
        </w:rPr>
        <w:t>.</w:t>
      </w:r>
    </w:p>
    <w:p w14:paraId="049CC348" w14:textId="77777777" w:rsidR="0022311B" w:rsidRPr="00A874CB" w:rsidRDefault="0022311B">
      <w:pPr>
        <w:numPr>
          <w:ilvl w:val="0"/>
          <w:numId w:val="78"/>
        </w:numPr>
        <w:suppressAutoHyphens/>
        <w:spacing w:before="0" w:after="0" w:line="240" w:lineRule="auto"/>
        <w:jc w:val="both"/>
        <w:rPr>
          <w:rFonts w:ascii="Arial Nova" w:hAnsi="Arial Nova" w:cs="Arial"/>
        </w:rPr>
      </w:pPr>
      <w:r w:rsidRPr="00A874CB">
        <w:rPr>
          <w:rFonts w:ascii="Arial Nova" w:hAnsi="Arial Nova" w:cs="Arial"/>
        </w:rPr>
        <w:t xml:space="preserve">Wadium może być wniesione w jednej lub kilku formach wskazanych w art. 97 ust. 7 ustawy Pzp, tj. </w:t>
      </w:r>
    </w:p>
    <w:p w14:paraId="0CFC5BD4" w14:textId="77777777" w:rsidR="0022311B" w:rsidRPr="00A874CB" w:rsidRDefault="0022311B">
      <w:pPr>
        <w:numPr>
          <w:ilvl w:val="1"/>
          <w:numId w:val="80"/>
        </w:numPr>
        <w:suppressAutoHyphens/>
        <w:spacing w:before="0" w:after="0" w:line="240" w:lineRule="auto"/>
        <w:jc w:val="both"/>
        <w:rPr>
          <w:rFonts w:ascii="Arial Nova" w:hAnsi="Arial Nova" w:cs="Arial"/>
        </w:rPr>
      </w:pPr>
      <w:r w:rsidRPr="00A874CB">
        <w:rPr>
          <w:rFonts w:ascii="Arial Nova" w:hAnsi="Arial Nova" w:cs="Arial"/>
        </w:rPr>
        <w:t>pieniądzu;</w:t>
      </w:r>
    </w:p>
    <w:p w14:paraId="485B901C" w14:textId="77777777" w:rsidR="0022311B" w:rsidRPr="00A874CB" w:rsidRDefault="0022311B">
      <w:pPr>
        <w:numPr>
          <w:ilvl w:val="1"/>
          <w:numId w:val="80"/>
        </w:numPr>
        <w:suppressAutoHyphens/>
        <w:spacing w:before="0" w:after="0" w:line="240" w:lineRule="auto"/>
        <w:jc w:val="both"/>
        <w:rPr>
          <w:rFonts w:ascii="Arial Nova" w:hAnsi="Arial Nova" w:cs="Arial"/>
        </w:rPr>
      </w:pPr>
      <w:r w:rsidRPr="00A874CB">
        <w:rPr>
          <w:rFonts w:ascii="Arial Nova" w:hAnsi="Arial Nova" w:cs="Arial"/>
        </w:rPr>
        <w:t>gwarancjach bankowych;</w:t>
      </w:r>
    </w:p>
    <w:p w14:paraId="7BB44F92" w14:textId="77777777" w:rsidR="0022311B" w:rsidRPr="00A874CB" w:rsidRDefault="0022311B">
      <w:pPr>
        <w:numPr>
          <w:ilvl w:val="1"/>
          <w:numId w:val="80"/>
        </w:numPr>
        <w:suppressAutoHyphens/>
        <w:spacing w:before="0" w:after="0" w:line="240" w:lineRule="auto"/>
        <w:jc w:val="both"/>
        <w:rPr>
          <w:rFonts w:ascii="Arial Nova" w:hAnsi="Arial Nova" w:cs="Arial"/>
        </w:rPr>
      </w:pPr>
      <w:r w:rsidRPr="00A874CB">
        <w:rPr>
          <w:rFonts w:ascii="Arial Nova" w:hAnsi="Arial Nova" w:cs="Arial"/>
        </w:rPr>
        <w:t>gwarancjach ubezpieczeniowych;</w:t>
      </w:r>
    </w:p>
    <w:p w14:paraId="4F5D863B" w14:textId="77777777" w:rsidR="0022311B" w:rsidRPr="008A3803" w:rsidRDefault="0022311B">
      <w:pPr>
        <w:numPr>
          <w:ilvl w:val="1"/>
          <w:numId w:val="80"/>
        </w:numPr>
        <w:suppressAutoHyphens/>
        <w:spacing w:before="0" w:after="0" w:line="240" w:lineRule="auto"/>
        <w:jc w:val="both"/>
        <w:rPr>
          <w:rFonts w:ascii="Arial Nova" w:hAnsi="Arial Nova" w:cs="Arial"/>
        </w:rPr>
      </w:pPr>
      <w:r w:rsidRPr="00A874CB">
        <w:rPr>
          <w:rFonts w:ascii="Arial Nova" w:hAnsi="Arial Nova" w:cs="Arial"/>
        </w:rPr>
        <w:t>poręczeniach udzielanych przez podmioty, o których mowa w art. 6b ust. 5 pkt 2 ustawy z dnia 9 listopada</w:t>
      </w:r>
      <w:r w:rsidRPr="008A3803">
        <w:rPr>
          <w:rFonts w:ascii="Arial Nova" w:hAnsi="Arial Nova" w:cs="Arial"/>
        </w:rPr>
        <w:t xml:space="preserve"> 2000 r. o utworzeniu Polskiej Agencji Rozwoju Przedsiębiorczości (tekst jednolity Dz.U.2023.462).</w:t>
      </w:r>
    </w:p>
    <w:p w14:paraId="51F35861" w14:textId="07612C2C" w:rsidR="0022311B" w:rsidRPr="008A3803" w:rsidRDefault="0022311B">
      <w:pPr>
        <w:numPr>
          <w:ilvl w:val="0"/>
          <w:numId w:val="78"/>
        </w:numPr>
        <w:suppressAutoHyphens/>
        <w:spacing w:before="0" w:after="0" w:line="240" w:lineRule="auto"/>
        <w:jc w:val="both"/>
        <w:rPr>
          <w:rFonts w:ascii="Arial Nova" w:hAnsi="Arial Nova" w:cs="Arial"/>
        </w:rPr>
      </w:pPr>
      <w:r w:rsidRPr="008A3803">
        <w:rPr>
          <w:rFonts w:ascii="Arial Nova" w:hAnsi="Arial Nova" w:cs="Arial"/>
        </w:rPr>
        <w:t xml:space="preserve">Wadium wnoszone w pieniądzu należy wpłacić przelewem na rachunek bankowy w banku </w:t>
      </w:r>
      <w:r w:rsidR="00E20115" w:rsidRPr="00E20115">
        <w:rPr>
          <w:rFonts w:ascii="Arial Nova" w:hAnsi="Arial Nova" w:cs="Arial"/>
          <w:b/>
          <w:bCs/>
        </w:rPr>
        <w:t xml:space="preserve">Bank BGŻ BNP </w:t>
      </w:r>
      <w:proofErr w:type="spellStart"/>
      <w:r w:rsidR="00E20115" w:rsidRPr="00E20115">
        <w:rPr>
          <w:rFonts w:ascii="Arial Nova" w:hAnsi="Arial Nova" w:cs="Arial"/>
          <w:b/>
          <w:bCs/>
        </w:rPr>
        <w:t>Paribas</w:t>
      </w:r>
      <w:proofErr w:type="spellEnd"/>
      <w:r w:rsidR="00E20115" w:rsidRPr="00E20115">
        <w:rPr>
          <w:rFonts w:ascii="Arial Nova" w:hAnsi="Arial Nova" w:cs="Arial"/>
          <w:b/>
          <w:bCs/>
        </w:rPr>
        <w:t xml:space="preserve"> S.A. Oddział w Iławie Nr 65 2030 0045 1110 0000 0167 0730</w:t>
      </w:r>
      <w:r w:rsidR="00582D8E" w:rsidRPr="008A3803">
        <w:rPr>
          <w:rFonts w:ascii="Arial Nova" w:hAnsi="Arial Nova" w:cs="Arial"/>
          <w:b/>
          <w:bCs/>
        </w:rPr>
        <w:t xml:space="preserve"> </w:t>
      </w:r>
      <w:r w:rsidRPr="008A3803">
        <w:rPr>
          <w:rFonts w:ascii="Arial Nova" w:hAnsi="Arial Nova" w:cs="Arial"/>
        </w:rPr>
        <w:t>Wadium musi wpłynąć na wskazany rachunek bankowy zamawiającego najpóźniej przed upływem terminu składania ofert (decyduje data wpływu na rachunek bankowy zamawiającego).</w:t>
      </w:r>
    </w:p>
    <w:p w14:paraId="7F925DFF" w14:textId="77777777" w:rsidR="0022311B" w:rsidRPr="008A3803" w:rsidRDefault="0022311B">
      <w:pPr>
        <w:numPr>
          <w:ilvl w:val="0"/>
          <w:numId w:val="78"/>
        </w:numPr>
        <w:autoSpaceDE w:val="0"/>
        <w:autoSpaceDN w:val="0"/>
        <w:adjustRightInd w:val="0"/>
        <w:spacing w:before="0" w:after="0" w:line="240" w:lineRule="auto"/>
        <w:rPr>
          <w:rFonts w:ascii="Arial Nova" w:hAnsi="Arial Nova" w:cs="Arial"/>
        </w:rPr>
      </w:pPr>
      <w:r w:rsidRPr="008A3803">
        <w:rPr>
          <w:rFonts w:ascii="Arial Nova" w:hAnsi="Arial Nova" w:cs="Arial"/>
        </w:rPr>
        <w:t>Jeżeli wadium jest wnoszone w formie gwarancji lub poręczenia, o których mowa w ust. 3 pkt 2-4, wykonawca przekazuje Zamawiającemu oryginał gwarancji lub poręczenia, w postaci elektronicznej podpisanej kwalifikowanym podpisem elektronicznym przez wystawcę dokumentu</w:t>
      </w:r>
      <w:r w:rsidRPr="008A3803">
        <w:rPr>
          <w:rStyle w:val="Odwoanieprzypisudolnego"/>
          <w:rFonts w:ascii="Arial Nova" w:hAnsi="Arial Nova" w:cs="Arial"/>
        </w:rPr>
        <w:footnoteReference w:id="20"/>
      </w:r>
      <w:r w:rsidRPr="008A3803">
        <w:rPr>
          <w:rFonts w:ascii="Arial Nova" w:hAnsi="Arial Nova" w:cs="Arial"/>
        </w:rPr>
        <w:t xml:space="preserve"> i powinno zawierać następujące elementy:</w:t>
      </w:r>
    </w:p>
    <w:p w14:paraId="2D2CFAE5" w14:textId="2F256C09" w:rsidR="0022311B" w:rsidRPr="008A3803" w:rsidRDefault="0022311B">
      <w:pPr>
        <w:numPr>
          <w:ilvl w:val="0"/>
          <w:numId w:val="79"/>
        </w:numPr>
        <w:spacing w:before="0" w:after="0" w:line="240" w:lineRule="auto"/>
        <w:jc w:val="both"/>
        <w:rPr>
          <w:rFonts w:ascii="Arial Nova" w:hAnsi="Arial Nova" w:cs="Arial"/>
        </w:rPr>
      </w:pPr>
      <w:r w:rsidRPr="008A3803">
        <w:rPr>
          <w:rFonts w:ascii="Arial Nova" w:hAnsi="Arial Nova" w:cs="Arial"/>
        </w:rPr>
        <w:t xml:space="preserve">nazwę dającego zlecenie (wykonawcy), beneficjenta gwarancji (zamawiającego), gwaranta/poręczyciela oraz wskazanie ich siedzib. Beneficjentem wskazanym w gwarancji lub poręczeniu musi być </w:t>
      </w:r>
      <w:r w:rsidR="00E20115" w:rsidRPr="00E20115">
        <w:rPr>
          <w:rFonts w:ascii="Arial Nova" w:hAnsi="Arial Nova" w:cs="Arial"/>
          <w:b/>
        </w:rPr>
        <w:t>- Powiat Iławski, ul. Gen Wł. Andersa 2 A, 14-200 Iława, NIP 744-17-74-059 reprezentowanym przez jego jednostkę organizacyjną – Powiatowy Zarząd Dróg w Iławie, ul. Tadeusza Kościuszki 33A, 14-200 Iława</w:t>
      </w:r>
      <w:r w:rsidRPr="008A3803">
        <w:rPr>
          <w:rFonts w:ascii="Arial Nova" w:hAnsi="Arial Nova" w:cs="Arial"/>
          <w:b/>
        </w:rPr>
        <w:t xml:space="preserve">, </w:t>
      </w:r>
    </w:p>
    <w:p w14:paraId="31A1F564" w14:textId="77777777" w:rsidR="0022311B" w:rsidRPr="008A3803" w:rsidRDefault="0022311B">
      <w:pPr>
        <w:numPr>
          <w:ilvl w:val="0"/>
          <w:numId w:val="79"/>
        </w:numPr>
        <w:spacing w:before="0" w:after="0" w:line="240" w:lineRule="auto"/>
        <w:ind w:left="714" w:hanging="357"/>
        <w:jc w:val="both"/>
        <w:rPr>
          <w:rFonts w:ascii="Arial Nova" w:hAnsi="Arial Nova" w:cs="Arial"/>
        </w:rPr>
      </w:pPr>
      <w:r w:rsidRPr="008A3803">
        <w:rPr>
          <w:rFonts w:ascii="Arial Nova" w:hAnsi="Arial Nova" w:cs="Arial"/>
        </w:rPr>
        <w:t xml:space="preserve">musi wskazywać nazwę postępowania, </w:t>
      </w:r>
    </w:p>
    <w:p w14:paraId="2D4FBAC5" w14:textId="77777777" w:rsidR="0022311B" w:rsidRPr="008A3803" w:rsidRDefault="0022311B">
      <w:pPr>
        <w:numPr>
          <w:ilvl w:val="0"/>
          <w:numId w:val="79"/>
        </w:numPr>
        <w:spacing w:before="0" w:after="0" w:line="240" w:lineRule="auto"/>
        <w:ind w:left="714" w:hanging="357"/>
        <w:jc w:val="both"/>
        <w:rPr>
          <w:rFonts w:ascii="Arial Nova" w:hAnsi="Arial Nova" w:cs="Arial"/>
        </w:rPr>
      </w:pPr>
      <w:r w:rsidRPr="008A3803">
        <w:rPr>
          <w:rFonts w:ascii="Arial Nova" w:hAnsi="Arial Nova" w:cs="Arial"/>
        </w:rPr>
        <w:t>określenie wierzytelności, która ma być zabezpieczona gwarancją/poręczeniem,</w:t>
      </w:r>
    </w:p>
    <w:p w14:paraId="66BCEF4E" w14:textId="77777777" w:rsidR="0022311B" w:rsidRPr="008A3803" w:rsidRDefault="0022311B">
      <w:pPr>
        <w:numPr>
          <w:ilvl w:val="0"/>
          <w:numId w:val="79"/>
        </w:numPr>
        <w:spacing w:before="0" w:after="0" w:line="240" w:lineRule="auto"/>
        <w:ind w:left="714" w:hanging="357"/>
        <w:jc w:val="both"/>
        <w:rPr>
          <w:rFonts w:ascii="Arial Nova" w:hAnsi="Arial Nova" w:cs="Arial"/>
        </w:rPr>
      </w:pPr>
      <w:r w:rsidRPr="008A3803">
        <w:rPr>
          <w:rFonts w:ascii="Arial Nova" w:hAnsi="Arial Nova" w:cs="Arial"/>
        </w:rPr>
        <w:t>kwotę gwarancji/poręczenia,</w:t>
      </w:r>
    </w:p>
    <w:p w14:paraId="79357812" w14:textId="77777777" w:rsidR="0022311B" w:rsidRPr="008A3803" w:rsidRDefault="0022311B">
      <w:pPr>
        <w:numPr>
          <w:ilvl w:val="0"/>
          <w:numId w:val="79"/>
        </w:numPr>
        <w:spacing w:before="0" w:after="0" w:line="240" w:lineRule="auto"/>
        <w:ind w:left="714" w:hanging="357"/>
        <w:jc w:val="both"/>
        <w:rPr>
          <w:rFonts w:ascii="Arial Nova" w:hAnsi="Arial Nova" w:cs="Arial"/>
        </w:rPr>
      </w:pPr>
      <w:r w:rsidRPr="008A3803">
        <w:rPr>
          <w:rFonts w:ascii="Arial Nova" w:hAnsi="Arial Nova" w:cs="Arial"/>
        </w:rPr>
        <w:t>termin ważności gwarancji/poręczenia,</w:t>
      </w:r>
    </w:p>
    <w:p w14:paraId="134C4A98" w14:textId="77777777" w:rsidR="0022311B" w:rsidRPr="008A3803" w:rsidRDefault="0022311B">
      <w:pPr>
        <w:numPr>
          <w:ilvl w:val="0"/>
          <w:numId w:val="79"/>
        </w:numPr>
        <w:spacing w:before="0" w:after="0" w:line="240" w:lineRule="auto"/>
        <w:ind w:left="714" w:hanging="357"/>
        <w:jc w:val="both"/>
        <w:rPr>
          <w:rFonts w:ascii="Arial Nova" w:hAnsi="Arial Nova" w:cs="Arial"/>
        </w:rPr>
      </w:pPr>
      <w:r w:rsidRPr="008A3803">
        <w:rPr>
          <w:rFonts w:ascii="Arial Nova" w:hAnsi="Arial Nova" w:cs="Arial"/>
        </w:rPr>
        <w:t>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przedstawione gwarantowi w formie pisemnej,</w:t>
      </w:r>
    </w:p>
    <w:p w14:paraId="70D66D07" w14:textId="77777777" w:rsidR="0022311B" w:rsidRPr="008A3803" w:rsidRDefault="0022311B">
      <w:pPr>
        <w:numPr>
          <w:ilvl w:val="0"/>
          <w:numId w:val="79"/>
        </w:numPr>
        <w:spacing w:before="0" w:after="0" w:line="240" w:lineRule="auto"/>
        <w:ind w:left="714" w:hanging="357"/>
        <w:jc w:val="both"/>
        <w:rPr>
          <w:rFonts w:ascii="Arial Nova" w:hAnsi="Arial Nova" w:cs="Arial"/>
        </w:rPr>
      </w:pPr>
      <w:r w:rsidRPr="008A3803">
        <w:rPr>
          <w:rFonts w:ascii="Arial Nova" w:hAnsi="Arial Nova" w:cs="Arial"/>
        </w:rPr>
        <w:lastRenderedPageBreak/>
        <w:t>nie może wprowadzać żadnych dodatkowych warunków, od spełnienia których zależy spełnienie świadczeń z tytułu udzielonej gwarancji lub poręczenia,</w:t>
      </w:r>
    </w:p>
    <w:p w14:paraId="6D218E24" w14:textId="77777777" w:rsidR="0022311B" w:rsidRPr="008A3803" w:rsidRDefault="0022311B">
      <w:pPr>
        <w:numPr>
          <w:ilvl w:val="0"/>
          <w:numId w:val="79"/>
        </w:numPr>
        <w:spacing w:before="0" w:after="0" w:line="240" w:lineRule="auto"/>
        <w:ind w:left="714" w:hanging="357"/>
        <w:jc w:val="both"/>
        <w:rPr>
          <w:rFonts w:ascii="Arial Nova" w:hAnsi="Arial Nova" w:cs="Arial"/>
        </w:rPr>
      </w:pPr>
      <w:r w:rsidRPr="008A3803">
        <w:rPr>
          <w:rFonts w:ascii="Arial Nova" w:hAnsi="Arial Nova" w:cs="Arial"/>
        </w:rPr>
        <w:t>zobowiązanie gwaranta do zapłacenia kwoty gwarancji/poręczenia bezwarunkowo, na pierwsze pisemne żądanie zamawiającego, w sytuacjach określonych w art</w:t>
      </w:r>
      <w:bookmarkStart w:id="56" w:name="_Toc42045495"/>
      <w:r w:rsidRPr="008A3803">
        <w:rPr>
          <w:rFonts w:ascii="Arial Nova" w:hAnsi="Arial Nova" w:cs="Arial"/>
        </w:rPr>
        <w:t>. 98 ust. 6 ustawy Pzp.</w:t>
      </w:r>
    </w:p>
    <w:p w14:paraId="3B56EACC" w14:textId="77777777" w:rsidR="0022311B" w:rsidRPr="008A3803" w:rsidRDefault="0022311B">
      <w:pPr>
        <w:numPr>
          <w:ilvl w:val="0"/>
          <w:numId w:val="78"/>
        </w:numPr>
        <w:suppressAutoHyphens/>
        <w:spacing w:before="0" w:after="0" w:line="240" w:lineRule="auto"/>
        <w:jc w:val="both"/>
        <w:rPr>
          <w:rFonts w:ascii="Arial Nova" w:hAnsi="Arial Nova" w:cs="Arial"/>
        </w:rPr>
      </w:pPr>
      <w:r w:rsidRPr="008A3803">
        <w:rPr>
          <w:rFonts w:ascii="Arial Nova" w:hAnsi="Arial Nova" w:cs="Aria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bookmarkEnd w:id="56"/>
    <w:p w14:paraId="107A675C" w14:textId="77777777" w:rsidR="0022311B" w:rsidRPr="008A3803" w:rsidRDefault="0022311B">
      <w:pPr>
        <w:numPr>
          <w:ilvl w:val="0"/>
          <w:numId w:val="78"/>
        </w:numPr>
        <w:suppressAutoHyphens/>
        <w:spacing w:before="0" w:after="0" w:line="240" w:lineRule="auto"/>
        <w:jc w:val="both"/>
        <w:rPr>
          <w:rFonts w:ascii="Arial Nova" w:hAnsi="Arial Nova" w:cs="Arial"/>
        </w:rPr>
      </w:pPr>
      <w:r w:rsidRPr="008A3803">
        <w:rPr>
          <w:rFonts w:ascii="Arial Nova" w:hAnsi="Arial Nova" w:cs="Arial"/>
        </w:rPr>
        <w:t xml:space="preserve">Zamawiający zatrzymuje wadium wraz z odsetkami, a w przypadku wadium wniesionego w formie gwarancji lub poręczenia, o których mowa w </w:t>
      </w:r>
      <w:r w:rsidRPr="008A3803">
        <w:rPr>
          <w:rFonts w:ascii="Arial Nova" w:hAnsi="Arial Nova" w:cs="Arial"/>
          <w:b/>
          <w:bCs/>
        </w:rPr>
        <w:t>ust. 3 pkt 2-4</w:t>
      </w:r>
      <w:r w:rsidRPr="008A3803">
        <w:rPr>
          <w:rFonts w:ascii="Arial Nova" w:hAnsi="Arial Nova" w:cs="Arial"/>
        </w:rPr>
        <w:t xml:space="preserve">, występuje odpowiednio do gwaranta lub poręczyciela z żądaniem zapłaty wadium, jeżeli: </w:t>
      </w:r>
    </w:p>
    <w:p w14:paraId="42DBE054" w14:textId="77777777" w:rsidR="0022311B" w:rsidRPr="008A3803" w:rsidRDefault="0022311B">
      <w:pPr>
        <w:numPr>
          <w:ilvl w:val="0"/>
          <w:numId w:val="81"/>
        </w:numPr>
        <w:spacing w:before="0" w:after="0" w:line="240" w:lineRule="auto"/>
        <w:jc w:val="both"/>
        <w:rPr>
          <w:rFonts w:ascii="Arial Nova" w:hAnsi="Arial Nova" w:cs="Arial"/>
        </w:rPr>
      </w:pPr>
      <w:r w:rsidRPr="008A3803">
        <w:rPr>
          <w:rFonts w:ascii="Arial Nova" w:hAnsi="Arial Nova" w:cs="Arial"/>
        </w:rPr>
        <w:t xml:space="preserve">wykonawca w odpowiedzi na wezwanie, o którym mowa art. 128 ust. 1 ustawy Pzp, z przyczyn leżących po jego stronie, nie złożył podmiotowych środków dowodowych potwierdzających okoliczności, o których mowa w art. 57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0839E14B" w14:textId="77777777" w:rsidR="0022311B" w:rsidRPr="008A3803" w:rsidRDefault="0022311B">
      <w:pPr>
        <w:numPr>
          <w:ilvl w:val="0"/>
          <w:numId w:val="81"/>
        </w:numPr>
        <w:autoSpaceDE w:val="0"/>
        <w:autoSpaceDN w:val="0"/>
        <w:adjustRightInd w:val="0"/>
        <w:spacing w:before="0" w:after="0" w:line="240" w:lineRule="auto"/>
        <w:rPr>
          <w:rFonts w:ascii="Arial Nova" w:hAnsi="Arial Nova" w:cs="Arial"/>
        </w:rPr>
      </w:pPr>
      <w:r w:rsidRPr="008A3803">
        <w:rPr>
          <w:rFonts w:ascii="Arial Nova" w:hAnsi="Arial Nova" w:cs="Arial"/>
        </w:rPr>
        <w:t xml:space="preserve">wykonawca, którego oferta została wybrana: </w:t>
      </w:r>
    </w:p>
    <w:p w14:paraId="2F84A781" w14:textId="77777777" w:rsidR="0022311B" w:rsidRPr="008A3803" w:rsidRDefault="0022311B">
      <w:pPr>
        <w:numPr>
          <w:ilvl w:val="5"/>
          <w:numId w:val="77"/>
        </w:numPr>
        <w:autoSpaceDE w:val="0"/>
        <w:autoSpaceDN w:val="0"/>
        <w:adjustRightInd w:val="0"/>
        <w:spacing w:before="0" w:after="61" w:line="240" w:lineRule="auto"/>
        <w:rPr>
          <w:rFonts w:ascii="Arial Nova" w:hAnsi="Arial Nova" w:cs="Arial"/>
        </w:rPr>
      </w:pPr>
      <w:r w:rsidRPr="008A3803">
        <w:rPr>
          <w:rFonts w:ascii="Arial Nova" w:hAnsi="Arial Nova" w:cs="Arial"/>
        </w:rPr>
        <w:t xml:space="preserve">odmówił podpisania umowy w sprawie zamówienia publicznego na warunkach określonych w ofercie; </w:t>
      </w:r>
    </w:p>
    <w:p w14:paraId="0F1ACE9E" w14:textId="77777777" w:rsidR="0022311B" w:rsidRPr="008A3803" w:rsidRDefault="0022311B">
      <w:pPr>
        <w:numPr>
          <w:ilvl w:val="5"/>
          <w:numId w:val="77"/>
        </w:numPr>
        <w:autoSpaceDE w:val="0"/>
        <w:autoSpaceDN w:val="0"/>
        <w:adjustRightInd w:val="0"/>
        <w:spacing w:before="0" w:after="61" w:line="240" w:lineRule="auto"/>
        <w:rPr>
          <w:rFonts w:ascii="Arial Nova" w:hAnsi="Arial Nova" w:cs="Arial"/>
        </w:rPr>
      </w:pPr>
      <w:r w:rsidRPr="008A3803">
        <w:rPr>
          <w:rFonts w:ascii="Arial Nova" w:hAnsi="Arial Nova" w:cs="Arial"/>
        </w:rPr>
        <w:t xml:space="preserve">nie wniósł wymaganego zabezpieczenia należytego wykonania umowy; </w:t>
      </w:r>
    </w:p>
    <w:p w14:paraId="12753335" w14:textId="77777777" w:rsidR="0022311B" w:rsidRPr="008A3803" w:rsidRDefault="0022311B">
      <w:pPr>
        <w:numPr>
          <w:ilvl w:val="0"/>
          <w:numId w:val="81"/>
        </w:numPr>
        <w:autoSpaceDE w:val="0"/>
        <w:autoSpaceDN w:val="0"/>
        <w:adjustRightInd w:val="0"/>
        <w:spacing w:before="0" w:after="0" w:line="240" w:lineRule="auto"/>
        <w:rPr>
          <w:rFonts w:ascii="Arial Nova" w:hAnsi="Arial Nova" w:cs="Arial"/>
        </w:rPr>
      </w:pPr>
      <w:r w:rsidRPr="008A3803">
        <w:rPr>
          <w:rFonts w:ascii="Arial Nova" w:hAnsi="Arial Nova" w:cs="Arial"/>
        </w:rPr>
        <w:t xml:space="preserve">zawarcie umowy w sprawie zamówienia publicznego stało się niemożliwe z przyczyn leżących po stronie wykonawcy, którego oferta została wybrana,  </w:t>
      </w:r>
    </w:p>
    <w:p w14:paraId="353A2763" w14:textId="77777777" w:rsidR="0022311B" w:rsidRPr="008A3803" w:rsidRDefault="0022311B">
      <w:pPr>
        <w:numPr>
          <w:ilvl w:val="0"/>
          <w:numId w:val="78"/>
        </w:numPr>
        <w:suppressAutoHyphens/>
        <w:spacing w:before="0" w:after="0" w:line="240" w:lineRule="auto"/>
        <w:jc w:val="both"/>
        <w:rPr>
          <w:rFonts w:ascii="Arial Nova" w:hAnsi="Arial Nova" w:cs="Arial"/>
          <w:color w:val="000000"/>
          <w:lang w:eastAsia="pl-PL" w:bidi="ar-SA"/>
        </w:rPr>
      </w:pPr>
      <w:r w:rsidRPr="008A3803">
        <w:rPr>
          <w:rFonts w:ascii="Arial Nova" w:hAnsi="Arial Nova" w:cs="Arial"/>
          <w:color w:val="000000"/>
          <w:lang w:eastAsia="pl-PL" w:bidi="ar-SA"/>
        </w:rPr>
        <w:t xml:space="preserve">Zamawiający odrzuci ofertę wykonawcy, który nie wniósł wadium, lub wniósł w sposób nieprawidłowy lub nie utrzymywał wadium nieprzerwanie do upływu terminu związania ofertą lub złożył wniosek o zwrot wadium w przypadku, o którym mowa w art. 98 ust. 2 pkt 3 ustawy Pzp. </w:t>
      </w:r>
    </w:p>
    <w:p w14:paraId="1305BE1C" w14:textId="77777777" w:rsidR="0022311B" w:rsidRPr="008A3803" w:rsidRDefault="0022311B">
      <w:pPr>
        <w:numPr>
          <w:ilvl w:val="0"/>
          <w:numId w:val="78"/>
        </w:numPr>
        <w:suppressAutoHyphens/>
        <w:spacing w:before="0" w:after="0" w:line="240" w:lineRule="auto"/>
        <w:jc w:val="both"/>
        <w:rPr>
          <w:rFonts w:ascii="Arial Nova" w:hAnsi="Arial Nova" w:cs="Arial"/>
          <w:color w:val="000000"/>
          <w:lang w:eastAsia="pl-PL" w:bidi="ar-SA"/>
        </w:rPr>
      </w:pPr>
      <w:r w:rsidRPr="008A3803">
        <w:rPr>
          <w:rFonts w:ascii="Arial Nova" w:hAnsi="Arial Nova" w:cs="Arial"/>
          <w:color w:val="000000"/>
          <w:lang w:eastAsia="pl-PL" w:bidi="ar-SA"/>
        </w:rPr>
        <w:t xml:space="preserve">Zamawiający zwraca wadium niezwłocznie, nie później jednak niż w terminie 7 dni od dnia wystąpienia jednej z okoliczności: </w:t>
      </w:r>
    </w:p>
    <w:p w14:paraId="5E5AF40A" w14:textId="77777777" w:rsidR="0022311B" w:rsidRPr="008A3803" w:rsidRDefault="0022311B">
      <w:pPr>
        <w:numPr>
          <w:ilvl w:val="0"/>
          <w:numId w:val="82"/>
        </w:numPr>
        <w:autoSpaceDE w:val="0"/>
        <w:autoSpaceDN w:val="0"/>
        <w:adjustRightInd w:val="0"/>
        <w:spacing w:before="0" w:after="61" w:line="240" w:lineRule="auto"/>
        <w:rPr>
          <w:rFonts w:ascii="Arial Nova" w:hAnsi="Arial Nova" w:cs="Arial"/>
          <w:color w:val="000000"/>
          <w:lang w:eastAsia="pl-PL" w:bidi="ar-SA"/>
        </w:rPr>
      </w:pPr>
      <w:r w:rsidRPr="008A3803">
        <w:rPr>
          <w:rFonts w:ascii="Arial Nova" w:hAnsi="Arial Nova" w:cs="Arial"/>
          <w:color w:val="000000"/>
          <w:lang w:eastAsia="pl-PL" w:bidi="ar-SA"/>
        </w:rPr>
        <w:t xml:space="preserve">upływu terminu związania ofertą; </w:t>
      </w:r>
    </w:p>
    <w:p w14:paraId="6251027E" w14:textId="77777777" w:rsidR="0022311B" w:rsidRPr="008A3803" w:rsidRDefault="0022311B">
      <w:pPr>
        <w:numPr>
          <w:ilvl w:val="0"/>
          <w:numId w:val="82"/>
        </w:numPr>
        <w:autoSpaceDE w:val="0"/>
        <w:autoSpaceDN w:val="0"/>
        <w:adjustRightInd w:val="0"/>
        <w:spacing w:before="0" w:after="61" w:line="240" w:lineRule="auto"/>
        <w:rPr>
          <w:rFonts w:ascii="Arial Nova" w:hAnsi="Arial Nova" w:cs="Arial"/>
          <w:color w:val="000000"/>
          <w:lang w:eastAsia="pl-PL" w:bidi="ar-SA"/>
        </w:rPr>
      </w:pPr>
      <w:r w:rsidRPr="008A3803">
        <w:rPr>
          <w:rFonts w:ascii="Arial Nova" w:hAnsi="Arial Nova" w:cs="Arial"/>
          <w:color w:val="000000"/>
          <w:lang w:eastAsia="pl-PL" w:bidi="ar-SA"/>
        </w:rPr>
        <w:t xml:space="preserve">zawarcia umowy w sprawie zamówienia publicznego; </w:t>
      </w:r>
    </w:p>
    <w:p w14:paraId="58D973F6" w14:textId="77777777" w:rsidR="0022311B" w:rsidRPr="008A3803" w:rsidRDefault="0022311B">
      <w:pPr>
        <w:numPr>
          <w:ilvl w:val="0"/>
          <w:numId w:val="82"/>
        </w:numPr>
        <w:autoSpaceDE w:val="0"/>
        <w:autoSpaceDN w:val="0"/>
        <w:adjustRightInd w:val="0"/>
        <w:spacing w:before="0" w:after="61" w:line="240" w:lineRule="auto"/>
        <w:rPr>
          <w:rFonts w:ascii="Arial Nova" w:hAnsi="Arial Nova" w:cs="Arial"/>
          <w:color w:val="000000"/>
          <w:lang w:eastAsia="pl-PL" w:bidi="ar-SA"/>
        </w:rPr>
      </w:pPr>
      <w:r w:rsidRPr="008A3803">
        <w:rPr>
          <w:rFonts w:ascii="Arial Nova" w:hAnsi="Arial Nova" w:cs="Arial"/>
          <w:color w:val="000000"/>
          <w:lang w:eastAsia="pl-PL" w:bidi="ar-SA"/>
        </w:rPr>
        <w:t xml:space="preserve">unieważnienia postępowania o udzielenie zamówienia, z wyjątkiem sytuacji gdy nie zostało rozstrzygnięte odwołanie na czynność unieważnienia albo nie upłynął termin do jego wniesienia. </w:t>
      </w:r>
    </w:p>
    <w:p w14:paraId="29429C8E" w14:textId="77777777" w:rsidR="0022311B" w:rsidRPr="008A3803" w:rsidRDefault="0022311B">
      <w:pPr>
        <w:numPr>
          <w:ilvl w:val="0"/>
          <w:numId w:val="78"/>
        </w:numPr>
        <w:suppressAutoHyphens/>
        <w:spacing w:before="0" w:after="0" w:line="240" w:lineRule="auto"/>
        <w:jc w:val="both"/>
        <w:rPr>
          <w:rFonts w:ascii="Arial Nova" w:hAnsi="Arial Nova" w:cs="Arial"/>
          <w:color w:val="000000"/>
          <w:lang w:eastAsia="pl-PL" w:bidi="ar-SA"/>
        </w:rPr>
      </w:pPr>
      <w:r w:rsidRPr="008A3803">
        <w:rPr>
          <w:rFonts w:ascii="Arial Nova" w:hAnsi="Arial Nova" w:cs="Arial"/>
          <w:color w:val="000000"/>
          <w:lang w:eastAsia="pl-PL" w:bidi="ar-SA"/>
        </w:rPr>
        <w:t xml:space="preserve">Zamawiający, niezwłocznie, nie później jednak niż w terminie 7 dni od dnia złożenia wniosku zwraca wadium wykonawcy: </w:t>
      </w:r>
    </w:p>
    <w:p w14:paraId="7B7CB48C" w14:textId="77777777" w:rsidR="0022311B" w:rsidRPr="008A3803" w:rsidRDefault="0022311B">
      <w:pPr>
        <w:numPr>
          <w:ilvl w:val="0"/>
          <w:numId w:val="83"/>
        </w:numPr>
        <w:autoSpaceDE w:val="0"/>
        <w:autoSpaceDN w:val="0"/>
        <w:adjustRightInd w:val="0"/>
        <w:spacing w:before="0" w:after="61" w:line="240" w:lineRule="auto"/>
        <w:rPr>
          <w:rFonts w:ascii="Arial Nova" w:hAnsi="Arial Nova" w:cs="Arial"/>
          <w:color w:val="000000"/>
          <w:lang w:eastAsia="pl-PL" w:bidi="ar-SA"/>
        </w:rPr>
      </w:pPr>
      <w:r w:rsidRPr="008A3803">
        <w:rPr>
          <w:rFonts w:ascii="Arial Nova" w:hAnsi="Arial Nova" w:cs="Arial"/>
          <w:color w:val="000000"/>
          <w:lang w:eastAsia="pl-PL" w:bidi="ar-SA"/>
        </w:rPr>
        <w:t xml:space="preserve">który wycofał ofertę przed upływem terminu składania ofert; </w:t>
      </w:r>
    </w:p>
    <w:p w14:paraId="7A274B34" w14:textId="77777777" w:rsidR="0022311B" w:rsidRPr="008A3803" w:rsidRDefault="0022311B">
      <w:pPr>
        <w:numPr>
          <w:ilvl w:val="0"/>
          <w:numId w:val="83"/>
        </w:numPr>
        <w:autoSpaceDE w:val="0"/>
        <w:autoSpaceDN w:val="0"/>
        <w:adjustRightInd w:val="0"/>
        <w:spacing w:before="0" w:after="61" w:line="240" w:lineRule="auto"/>
        <w:rPr>
          <w:rFonts w:ascii="Arial Nova" w:hAnsi="Arial Nova" w:cs="Arial"/>
          <w:color w:val="000000"/>
          <w:lang w:eastAsia="pl-PL" w:bidi="ar-SA"/>
        </w:rPr>
      </w:pPr>
      <w:r w:rsidRPr="008A3803">
        <w:rPr>
          <w:rFonts w:ascii="Arial Nova" w:hAnsi="Arial Nova" w:cs="Arial"/>
          <w:color w:val="000000"/>
          <w:lang w:eastAsia="pl-PL" w:bidi="ar-SA"/>
        </w:rPr>
        <w:t xml:space="preserve">którego oferta została odrzucona; </w:t>
      </w:r>
    </w:p>
    <w:p w14:paraId="507CFCE8" w14:textId="77777777" w:rsidR="0022311B" w:rsidRPr="008A3803" w:rsidRDefault="0022311B">
      <w:pPr>
        <w:numPr>
          <w:ilvl w:val="0"/>
          <w:numId w:val="83"/>
        </w:numPr>
        <w:autoSpaceDE w:val="0"/>
        <w:autoSpaceDN w:val="0"/>
        <w:adjustRightInd w:val="0"/>
        <w:spacing w:before="0" w:after="61" w:line="240" w:lineRule="auto"/>
        <w:rPr>
          <w:rFonts w:ascii="Arial Nova" w:hAnsi="Arial Nova" w:cs="Arial"/>
          <w:color w:val="000000"/>
          <w:lang w:eastAsia="pl-PL" w:bidi="ar-SA"/>
        </w:rPr>
      </w:pPr>
      <w:r w:rsidRPr="008A3803">
        <w:rPr>
          <w:rFonts w:ascii="Arial Nova" w:hAnsi="Arial Nova" w:cs="Arial"/>
          <w:color w:val="000000"/>
          <w:lang w:eastAsia="pl-PL" w:bidi="ar-SA"/>
        </w:rPr>
        <w:t xml:space="preserve">po wyborze najkorzystniejszej oferty, z wyjątkiem wykonawcy, którego oferta została wybrana jako najkorzystniejsza; </w:t>
      </w:r>
    </w:p>
    <w:p w14:paraId="65FF233A" w14:textId="77777777" w:rsidR="0022311B" w:rsidRPr="008A3803" w:rsidRDefault="0022311B">
      <w:pPr>
        <w:numPr>
          <w:ilvl w:val="0"/>
          <w:numId w:val="83"/>
        </w:numPr>
        <w:autoSpaceDE w:val="0"/>
        <w:autoSpaceDN w:val="0"/>
        <w:adjustRightInd w:val="0"/>
        <w:spacing w:before="0" w:after="61" w:line="240" w:lineRule="auto"/>
        <w:rPr>
          <w:rFonts w:ascii="Arial Nova" w:hAnsi="Arial Nova" w:cs="Arial"/>
          <w:color w:val="000000"/>
          <w:lang w:eastAsia="pl-PL" w:bidi="ar-SA"/>
        </w:rPr>
      </w:pPr>
      <w:r w:rsidRPr="008A3803">
        <w:rPr>
          <w:rFonts w:ascii="Arial Nova" w:hAnsi="Arial Nova" w:cs="Arial"/>
          <w:color w:val="000000"/>
          <w:lang w:eastAsia="pl-PL" w:bidi="ar-SA"/>
        </w:rPr>
        <w:t xml:space="preserve">po unieważnieniu postępowania w przypadku, gdy nie zostało rozstrzygnięte odwołanie na czynność unieważnienia albo nie upłynął termin do jego wniesienia. </w:t>
      </w:r>
    </w:p>
    <w:p w14:paraId="07F744D6" w14:textId="77777777" w:rsidR="0022311B" w:rsidRPr="008A3803" w:rsidRDefault="0022311B">
      <w:pPr>
        <w:numPr>
          <w:ilvl w:val="0"/>
          <w:numId w:val="78"/>
        </w:numPr>
        <w:suppressAutoHyphens/>
        <w:spacing w:before="0" w:after="0" w:line="240" w:lineRule="auto"/>
        <w:jc w:val="both"/>
        <w:rPr>
          <w:rFonts w:ascii="Arial Nova" w:hAnsi="Arial Nova" w:cs="Arial"/>
          <w:color w:val="000000"/>
          <w:lang w:eastAsia="pl-PL" w:bidi="ar-SA"/>
        </w:rPr>
      </w:pPr>
      <w:r w:rsidRPr="008A3803">
        <w:rPr>
          <w:rFonts w:ascii="Arial Nova" w:hAnsi="Arial Nova" w:cs="Arial"/>
          <w:color w:val="000000"/>
          <w:lang w:eastAsia="pl-PL" w:bidi="ar-SA"/>
        </w:rPr>
        <w:t xml:space="preserve">Złożenie wniosku o zwrot wadium, o którym mowa w </w:t>
      </w:r>
      <w:r w:rsidRPr="008A3803">
        <w:rPr>
          <w:rFonts w:ascii="Arial Nova" w:hAnsi="Arial Nova" w:cs="Arial"/>
          <w:b/>
          <w:bCs/>
          <w:color w:val="000000"/>
          <w:lang w:eastAsia="pl-PL" w:bidi="ar-SA"/>
        </w:rPr>
        <w:t>ust. 10</w:t>
      </w:r>
      <w:r w:rsidRPr="008A3803">
        <w:rPr>
          <w:rFonts w:ascii="Arial Nova" w:hAnsi="Arial Nova" w:cs="Arial"/>
          <w:color w:val="000000"/>
          <w:lang w:eastAsia="pl-PL" w:bidi="ar-SA"/>
        </w:rPr>
        <w:t xml:space="preserve">, powoduje rozwiązanie stosunku prawnego z wykonawcą wraz z utratą przez niego prawa do korzystania ze środków ochrony prawnej, o których mowa w dziale IX ustawy Pzp. </w:t>
      </w:r>
    </w:p>
    <w:p w14:paraId="34187446" w14:textId="77777777" w:rsidR="0022311B" w:rsidRPr="008A3803" w:rsidRDefault="0022311B">
      <w:pPr>
        <w:numPr>
          <w:ilvl w:val="0"/>
          <w:numId w:val="78"/>
        </w:numPr>
        <w:suppressAutoHyphens/>
        <w:spacing w:before="0" w:after="0" w:line="240" w:lineRule="auto"/>
        <w:jc w:val="both"/>
        <w:rPr>
          <w:rFonts w:ascii="Arial Nova" w:hAnsi="Arial Nova" w:cs="Arial"/>
          <w:color w:val="000000"/>
          <w:lang w:eastAsia="pl-PL" w:bidi="ar-SA"/>
        </w:rPr>
      </w:pPr>
      <w:r w:rsidRPr="008A3803">
        <w:rPr>
          <w:rFonts w:ascii="Arial Nova" w:hAnsi="Arial Nova" w:cs="Arial"/>
          <w:color w:val="000000"/>
          <w:lang w:eastAsia="pl-PL" w:bidi="ar-SA"/>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79E82FBD" w14:textId="2931738E" w:rsidR="00335C31" w:rsidRDefault="0022311B">
      <w:pPr>
        <w:numPr>
          <w:ilvl w:val="0"/>
          <w:numId w:val="78"/>
        </w:numPr>
        <w:suppressAutoHyphens/>
        <w:spacing w:before="0" w:after="0" w:line="240" w:lineRule="auto"/>
        <w:jc w:val="both"/>
        <w:rPr>
          <w:rFonts w:ascii="Arial Nova" w:hAnsi="Arial Nova" w:cs="Arial"/>
        </w:rPr>
      </w:pPr>
      <w:r w:rsidRPr="008A3803">
        <w:rPr>
          <w:rFonts w:ascii="Arial Nova" w:hAnsi="Arial Nova" w:cs="Arial"/>
          <w:color w:val="000000"/>
          <w:lang w:eastAsia="pl-PL" w:bidi="ar-SA"/>
        </w:rPr>
        <w:t>Zamawiający zwraca wadium wniesione w innej formie niż w pieniądzu poprzez złożenie gwarantowi lub poręczycielowi oświadczenia o zwolnieniu wadium</w:t>
      </w:r>
      <w:r w:rsidR="00335C31" w:rsidRPr="008A3803">
        <w:rPr>
          <w:rFonts w:ascii="Arial Nova" w:hAnsi="Arial Nova" w:cs="Arial"/>
        </w:rPr>
        <w:t>.</w:t>
      </w:r>
    </w:p>
    <w:p w14:paraId="341E1727" w14:textId="149E372C" w:rsidR="00FC6823" w:rsidRPr="00E75533" w:rsidRDefault="00FC6823">
      <w:pPr>
        <w:numPr>
          <w:ilvl w:val="0"/>
          <w:numId w:val="78"/>
        </w:numPr>
        <w:suppressAutoHyphens/>
        <w:spacing w:before="0" w:after="0" w:line="240" w:lineRule="auto"/>
        <w:jc w:val="both"/>
        <w:rPr>
          <w:rFonts w:ascii="Arial Nova" w:hAnsi="Arial Nova" w:cs="Arial"/>
        </w:rPr>
      </w:pPr>
      <w:r>
        <w:rPr>
          <w:rFonts w:ascii="Arial Nova" w:hAnsi="Arial Nova" w:cs="Arial"/>
        </w:rPr>
        <w:t>Wadium wnoszone w formie, o której mowa w ust.3 pkt 2-4 nie może zawierać zapisów</w:t>
      </w:r>
      <w:r w:rsidR="00E75533">
        <w:rPr>
          <w:rFonts w:ascii="Arial Nova" w:hAnsi="Arial Nova" w:cs="Arial"/>
        </w:rPr>
        <w:t xml:space="preserve"> </w:t>
      </w:r>
      <w:r w:rsidRPr="00E75533">
        <w:rPr>
          <w:rFonts w:ascii="Arial Nova" w:hAnsi="Arial Nova" w:cs="Arial"/>
        </w:rPr>
        <w:t xml:space="preserve">o jej automatycznym wygaśnięciu przed upływem terminu </w:t>
      </w:r>
      <w:r w:rsidR="00E75533" w:rsidRPr="00E75533">
        <w:rPr>
          <w:rFonts w:ascii="Arial Nova" w:hAnsi="Arial Nova" w:cs="Arial"/>
        </w:rPr>
        <w:t>związania</w:t>
      </w:r>
      <w:r w:rsidRPr="00E75533">
        <w:rPr>
          <w:rFonts w:ascii="Arial Nova" w:hAnsi="Arial Nova" w:cs="Arial"/>
        </w:rPr>
        <w:t xml:space="preserve"> ofertą, w momencie wystąpienia podstaw zwrotu wadium - z pominięciem czynności zwrotu przypisanej zamawiającemu w art. 98 ust. 5 ustawy </w:t>
      </w:r>
      <w:r w:rsidR="00E75533" w:rsidRPr="00E75533">
        <w:rPr>
          <w:rFonts w:ascii="Arial Nova" w:hAnsi="Arial Nova" w:cs="Arial"/>
        </w:rPr>
        <w:t xml:space="preserve">Pzp. </w:t>
      </w:r>
    </w:p>
    <w:p w14:paraId="509633FA" w14:textId="2D54DA82" w:rsidR="00335C31" w:rsidRPr="000300F8" w:rsidRDefault="00335C31" w:rsidP="00335C31">
      <w:pPr>
        <w:pStyle w:val="Tekstpodstawowy"/>
        <w:spacing w:before="0" w:after="0"/>
        <w:jc w:val="both"/>
        <w:rPr>
          <w:rFonts w:ascii="Arial Nova" w:hAnsi="Arial Nova" w:cs="Arial"/>
        </w:rPr>
      </w:pPr>
    </w:p>
    <w:p w14:paraId="25662194" w14:textId="77777777" w:rsidR="00C20908" w:rsidRPr="000300F8" w:rsidRDefault="00C20908" w:rsidP="00C20908">
      <w:pPr>
        <w:pStyle w:val="Nagwek1"/>
        <w:spacing w:before="0" w:after="0" w:line="269" w:lineRule="auto"/>
        <w:ind w:left="993" w:hanging="993"/>
        <w:contextualSpacing/>
        <w:rPr>
          <w:rFonts w:ascii="Arial Nova" w:hAnsi="Arial Nova" w:cs="Arial"/>
        </w:rPr>
      </w:pPr>
      <w:bookmarkStart w:id="57" w:name="_Toc159499133"/>
      <w:r w:rsidRPr="000300F8">
        <w:rPr>
          <w:rFonts w:ascii="Arial Nova" w:hAnsi="Arial Nova" w:cs="Arial"/>
        </w:rPr>
        <w:t>Informacje dotyczące zabezpieczenia należytego wykonania umowy.</w:t>
      </w:r>
      <w:bookmarkEnd w:id="57"/>
    </w:p>
    <w:p w14:paraId="5A22E941" w14:textId="77777777" w:rsidR="00C20908" w:rsidRPr="000300F8" w:rsidRDefault="00C20908" w:rsidP="00C20908">
      <w:pPr>
        <w:pStyle w:val="Akapitzlist10"/>
        <w:spacing w:before="0" w:after="0" w:line="269" w:lineRule="auto"/>
        <w:ind w:left="0"/>
        <w:contextualSpacing/>
        <w:rPr>
          <w:rFonts w:ascii="Arial Nova" w:hAnsi="Arial Nova" w:cs="Arial"/>
          <w:sz w:val="20"/>
          <w:szCs w:val="20"/>
        </w:rPr>
      </w:pPr>
    </w:p>
    <w:p w14:paraId="085B4F30" w14:textId="6C2488D5" w:rsidR="00C20908" w:rsidRDefault="00E20115">
      <w:pPr>
        <w:pStyle w:val="Tekstpodstawowy"/>
        <w:numPr>
          <w:ilvl w:val="0"/>
          <w:numId w:val="99"/>
        </w:numPr>
        <w:spacing w:before="0" w:after="0"/>
        <w:jc w:val="both"/>
        <w:rPr>
          <w:rFonts w:ascii="Arial Nova" w:hAnsi="Arial Nova" w:cs="Arial"/>
          <w:iCs/>
        </w:rPr>
      </w:pPr>
      <w:r w:rsidRPr="00E20115">
        <w:rPr>
          <w:rFonts w:ascii="Arial Nova" w:hAnsi="Arial Nova" w:cs="Arial"/>
          <w:iCs/>
        </w:rPr>
        <w:t>Zamawiający nie żąda zabezpieczenia należytego wykonania umowy</w:t>
      </w:r>
    </w:p>
    <w:p w14:paraId="2B4F7B27" w14:textId="23345D6A" w:rsidR="00335C31" w:rsidRPr="00D53305" w:rsidRDefault="00335C31" w:rsidP="00335C31">
      <w:pPr>
        <w:pStyle w:val="Tekstpodstawowy"/>
        <w:spacing w:before="0" w:after="0"/>
        <w:jc w:val="both"/>
        <w:rPr>
          <w:rFonts w:ascii="Arial Nova" w:hAnsi="Arial Nova" w:cs="Arial"/>
        </w:rPr>
      </w:pPr>
    </w:p>
    <w:p w14:paraId="644EDF14" w14:textId="4F751B4F" w:rsidR="00CD67FC" w:rsidRPr="00D53305" w:rsidRDefault="00206A17" w:rsidP="009E15C3">
      <w:pPr>
        <w:pStyle w:val="Nagwek1"/>
        <w:spacing w:before="0" w:after="0" w:line="269" w:lineRule="auto"/>
        <w:ind w:left="784" w:hanging="784"/>
        <w:contextualSpacing/>
        <w:rPr>
          <w:rFonts w:ascii="Arial Nova" w:hAnsi="Arial Nova" w:cs="Arial"/>
        </w:rPr>
      </w:pPr>
      <w:bookmarkStart w:id="58" w:name="_Toc159499134"/>
      <w:r w:rsidRPr="00D53305">
        <w:rPr>
          <w:rFonts w:ascii="Arial Nova" w:hAnsi="Arial Nova" w:cs="Arial"/>
        </w:rPr>
        <w:t>I</w:t>
      </w:r>
      <w:r w:rsidR="00CD67FC" w:rsidRPr="00D53305">
        <w:rPr>
          <w:rFonts w:ascii="Arial Nova" w:hAnsi="Arial Nova" w:cs="Arial"/>
        </w:rPr>
        <w:t xml:space="preserve">nformacje dotyczące ofert wariantowych, w tym informacje o sposobie przedstawiania ofert wariantowych oraz minimalne warunki, </w:t>
      </w:r>
      <w:r w:rsidR="00CD67FC" w:rsidRPr="00D53305">
        <w:rPr>
          <w:rFonts w:ascii="Arial Nova" w:hAnsi="Arial Nova" w:cs="Arial"/>
        </w:rPr>
        <w:lastRenderedPageBreak/>
        <w:t>jakim muszą odpowiadać oferty wariantowe, jeżeli zamawiający wymaga lub dopuszcza ich składanie;</w:t>
      </w:r>
      <w:bookmarkEnd w:id="58"/>
    </w:p>
    <w:p w14:paraId="7F8CC194" w14:textId="55EB4798" w:rsidR="00CD67FC" w:rsidRPr="00D53305" w:rsidRDefault="00CD67FC" w:rsidP="00930A74">
      <w:pPr>
        <w:pStyle w:val="Akapitzlist10"/>
        <w:spacing w:before="0" w:after="0" w:line="269" w:lineRule="auto"/>
        <w:contextualSpacing/>
        <w:rPr>
          <w:rFonts w:ascii="Arial Nova" w:hAnsi="Arial Nova" w:cs="Arial"/>
          <w:sz w:val="20"/>
          <w:szCs w:val="20"/>
        </w:rPr>
      </w:pPr>
    </w:p>
    <w:p w14:paraId="08E22D1B" w14:textId="7B42C9D4" w:rsidR="00CD67FC" w:rsidRPr="00D53305" w:rsidRDefault="00CD67FC" w:rsidP="00CD67FC">
      <w:pPr>
        <w:pStyle w:val="Akapitzlist10"/>
        <w:spacing w:before="0" w:after="0" w:line="269" w:lineRule="auto"/>
        <w:ind w:left="0"/>
        <w:contextualSpacing/>
        <w:rPr>
          <w:rFonts w:ascii="Arial Nova" w:hAnsi="Arial Nova" w:cs="Arial"/>
          <w:sz w:val="20"/>
          <w:szCs w:val="20"/>
        </w:rPr>
      </w:pPr>
      <w:r w:rsidRPr="00D53305">
        <w:rPr>
          <w:rFonts w:ascii="Arial Nova" w:hAnsi="Arial Nova" w:cs="Arial"/>
          <w:sz w:val="20"/>
          <w:szCs w:val="20"/>
        </w:rPr>
        <w:t xml:space="preserve">Zamawiający </w:t>
      </w:r>
      <w:r w:rsidRPr="00D53305">
        <w:rPr>
          <w:rFonts w:ascii="Arial Nova" w:hAnsi="Arial Nova" w:cs="Arial"/>
          <w:b/>
          <w:bCs/>
          <w:sz w:val="20"/>
          <w:szCs w:val="20"/>
        </w:rPr>
        <w:t>nie dopuszcza</w:t>
      </w:r>
      <w:r w:rsidRPr="00D53305">
        <w:rPr>
          <w:rFonts w:ascii="Arial Nova" w:hAnsi="Arial Nova" w:cs="Arial"/>
          <w:sz w:val="20"/>
          <w:szCs w:val="20"/>
        </w:rPr>
        <w:t xml:space="preserve"> i </w:t>
      </w:r>
      <w:r w:rsidRPr="00D53305">
        <w:rPr>
          <w:rFonts w:ascii="Arial Nova" w:hAnsi="Arial Nova" w:cs="Arial"/>
          <w:b/>
          <w:bCs/>
          <w:sz w:val="20"/>
          <w:szCs w:val="20"/>
        </w:rPr>
        <w:t>nie przewiduje</w:t>
      </w:r>
      <w:r w:rsidRPr="00D53305">
        <w:rPr>
          <w:rFonts w:ascii="Arial Nova" w:hAnsi="Arial Nova" w:cs="Arial"/>
          <w:sz w:val="20"/>
          <w:szCs w:val="20"/>
        </w:rPr>
        <w:t xml:space="preserve"> składania ofert wariantowych. </w:t>
      </w:r>
    </w:p>
    <w:p w14:paraId="0E3D19BC" w14:textId="5910E93C" w:rsidR="009E15C3" w:rsidRPr="00D53305" w:rsidRDefault="009E15C3" w:rsidP="00CD67FC">
      <w:pPr>
        <w:pStyle w:val="Akapitzlist10"/>
        <w:spacing w:before="0" w:after="0" w:line="269" w:lineRule="auto"/>
        <w:ind w:left="0"/>
        <w:contextualSpacing/>
        <w:rPr>
          <w:rFonts w:ascii="Arial Nova" w:hAnsi="Arial Nova" w:cs="Arial"/>
          <w:sz w:val="20"/>
          <w:szCs w:val="20"/>
        </w:rPr>
      </w:pPr>
    </w:p>
    <w:p w14:paraId="7039372C" w14:textId="77777777" w:rsidR="009E15C3" w:rsidRPr="00D53305" w:rsidRDefault="009E15C3" w:rsidP="00351CFF">
      <w:pPr>
        <w:pStyle w:val="Nagwek1"/>
        <w:spacing w:before="0" w:after="0" w:line="269" w:lineRule="auto"/>
        <w:ind w:left="784" w:hanging="784"/>
        <w:contextualSpacing/>
        <w:rPr>
          <w:rFonts w:ascii="Arial Nova" w:hAnsi="Arial Nova" w:cs="Arial"/>
        </w:rPr>
      </w:pPr>
      <w:bookmarkStart w:id="59" w:name="_Toc159499135"/>
      <w:r w:rsidRPr="00D53305">
        <w:rPr>
          <w:rFonts w:ascii="Arial Nova" w:hAnsi="Arial Nova" w:cs="Arial"/>
        </w:rPr>
        <w:t>Maksymalna liczba wykonawców, z którymi zamawiający zawrze umowę ramową, jeżeli zamawiający przewiduje zawarcie umowy ramowej</w:t>
      </w:r>
      <w:bookmarkEnd w:id="59"/>
    </w:p>
    <w:p w14:paraId="5E067451" w14:textId="7190C95E" w:rsidR="009E15C3" w:rsidRPr="00D53305" w:rsidRDefault="009E15C3" w:rsidP="009E15C3">
      <w:pPr>
        <w:shd w:val="clear" w:color="auto" w:fill="FFFFFF"/>
        <w:spacing w:before="0" w:after="72" w:line="396" w:lineRule="atLeast"/>
        <w:rPr>
          <w:rFonts w:ascii="Arial Nova" w:hAnsi="Arial Nova" w:cs="Open Sans"/>
          <w:color w:val="333333"/>
          <w:sz w:val="22"/>
          <w:szCs w:val="22"/>
          <w:lang w:eastAsia="pl-PL" w:bidi="ar-SA"/>
        </w:rPr>
      </w:pPr>
      <w:r w:rsidRPr="00D53305">
        <w:rPr>
          <w:rFonts w:ascii="Arial Nova" w:hAnsi="Arial Nova" w:cs="Arial"/>
        </w:rPr>
        <w:t xml:space="preserve">Zamawiający </w:t>
      </w:r>
      <w:r w:rsidRPr="00D53305">
        <w:rPr>
          <w:rFonts w:ascii="Arial Nova" w:hAnsi="Arial Nova" w:cs="Arial"/>
          <w:b/>
          <w:bCs/>
        </w:rPr>
        <w:t>nie przewiduje</w:t>
      </w:r>
      <w:r w:rsidRPr="00D53305">
        <w:rPr>
          <w:rFonts w:ascii="Arial Nova" w:hAnsi="Arial Nova" w:cs="Arial"/>
        </w:rPr>
        <w:t xml:space="preserve"> zawarcia umowy ramowej</w:t>
      </w:r>
      <w:r w:rsidRPr="00D53305">
        <w:rPr>
          <w:rFonts w:ascii="Arial Nova" w:eastAsiaTheme="majorEastAsia" w:hAnsi="Arial Nova" w:cs="Arial"/>
        </w:rPr>
        <w:t>, o której mowa w art. 311–315 ustawy Pzp</w:t>
      </w:r>
      <w:r w:rsidR="00351CFF" w:rsidRPr="00D53305">
        <w:rPr>
          <w:rFonts w:ascii="Arial Nova" w:eastAsiaTheme="majorEastAsia" w:hAnsi="Arial Nova" w:cs="Arial"/>
        </w:rPr>
        <w:t>.</w:t>
      </w:r>
    </w:p>
    <w:p w14:paraId="78D07584" w14:textId="66875988" w:rsidR="009E15C3" w:rsidRPr="00D53305" w:rsidRDefault="009E15C3" w:rsidP="00CD67FC">
      <w:pPr>
        <w:pStyle w:val="Akapitzlist10"/>
        <w:spacing w:before="0" w:after="0" w:line="269" w:lineRule="auto"/>
        <w:ind w:left="0"/>
        <w:contextualSpacing/>
        <w:rPr>
          <w:rFonts w:ascii="Arial Nova" w:hAnsi="Arial Nova" w:cs="Arial"/>
          <w:sz w:val="20"/>
          <w:szCs w:val="20"/>
        </w:rPr>
      </w:pPr>
    </w:p>
    <w:p w14:paraId="7871FBFD" w14:textId="77777777" w:rsidR="00AB6E89" w:rsidRPr="00D53305" w:rsidRDefault="00AB6E89" w:rsidP="00AB6E89">
      <w:pPr>
        <w:pStyle w:val="Nagwek1"/>
        <w:spacing w:before="0" w:after="0" w:line="269" w:lineRule="auto"/>
        <w:ind w:left="851" w:hanging="851"/>
        <w:contextualSpacing/>
        <w:rPr>
          <w:rFonts w:ascii="Arial Nova" w:hAnsi="Arial Nova" w:cs="Arial"/>
        </w:rPr>
      </w:pPr>
      <w:bookmarkStart w:id="60" w:name="_Toc159499136"/>
      <w:r w:rsidRPr="00D53305">
        <w:rPr>
          <w:rFonts w:ascii="Arial Nova" w:hAnsi="Arial Nova" w:cs="Arial"/>
        </w:rPr>
        <w:t>Informacja o przewidywanych zamówieniach, o których mowa w art. 214 ust. 1 pkt 7, jeżeli zamawiający przewiduje udzielenie takich zamówień</w:t>
      </w:r>
      <w:bookmarkEnd w:id="60"/>
    </w:p>
    <w:p w14:paraId="47DD2254" w14:textId="5B30A902" w:rsidR="00AB6E89" w:rsidRPr="00D53305" w:rsidRDefault="00AF174A" w:rsidP="00AB6E89">
      <w:pPr>
        <w:rPr>
          <w:rFonts w:ascii="Arial Nova" w:hAnsi="Arial Nova" w:cs="Arial"/>
        </w:rPr>
      </w:pPr>
      <w:r w:rsidRPr="00AF174A">
        <w:rPr>
          <w:rFonts w:ascii="Arial Nova" w:hAnsi="Arial Nova" w:cs="Arial"/>
        </w:rPr>
        <w:t>Zamawiający przewiduje możliwości udzielenia zamówień w trybie art. 214 ust. 1 pkt 7 ustawy Pzp</w:t>
      </w:r>
      <w:r w:rsidR="00AB6E89" w:rsidRPr="00D53305">
        <w:rPr>
          <w:rFonts w:ascii="Arial Nova" w:hAnsi="Arial Nova" w:cs="Arial"/>
        </w:rPr>
        <w:t>.</w:t>
      </w:r>
    </w:p>
    <w:p w14:paraId="30E7EDC6" w14:textId="77777777" w:rsidR="00665014" w:rsidRPr="00D53305" w:rsidRDefault="00665014" w:rsidP="00665014">
      <w:pPr>
        <w:pStyle w:val="Nagwek1"/>
        <w:spacing w:before="0" w:after="0" w:line="269" w:lineRule="auto"/>
        <w:ind w:left="993" w:hanging="993"/>
        <w:contextualSpacing/>
        <w:rPr>
          <w:rFonts w:ascii="Arial Nova" w:hAnsi="Arial Nova" w:cs="Arial"/>
        </w:rPr>
      </w:pPr>
      <w:bookmarkStart w:id="61" w:name="_Toc159499137"/>
      <w:r w:rsidRPr="00D53305">
        <w:rPr>
          <w:rFonts w:ascii="Arial Nova" w:hAnsi="Arial Nova" w:cs="Aria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61"/>
    </w:p>
    <w:p w14:paraId="4C9991BB" w14:textId="77777777" w:rsidR="00665014" w:rsidRPr="00D53305" w:rsidRDefault="00665014" w:rsidP="00665014">
      <w:pPr>
        <w:pStyle w:val="Tekstpodstawowy"/>
        <w:spacing w:before="0" w:after="0" w:line="269" w:lineRule="auto"/>
        <w:ind w:left="357"/>
        <w:jc w:val="both"/>
        <w:rPr>
          <w:rFonts w:ascii="Arial Nova" w:hAnsi="Arial Nova" w:cs="Arial"/>
        </w:rPr>
      </w:pPr>
    </w:p>
    <w:p w14:paraId="714B3102" w14:textId="77777777" w:rsidR="008D6729" w:rsidRPr="008D6729" w:rsidRDefault="008D6729" w:rsidP="0023566C">
      <w:pPr>
        <w:pStyle w:val="Tekstpodstawowy"/>
        <w:numPr>
          <w:ilvl w:val="3"/>
          <w:numId w:val="2"/>
        </w:numPr>
        <w:spacing w:before="0" w:after="0" w:line="264" w:lineRule="auto"/>
        <w:ind w:left="357" w:hanging="357"/>
        <w:jc w:val="both"/>
        <w:rPr>
          <w:rFonts w:ascii="Arial Nova" w:hAnsi="Arial Nova" w:cs="Arial"/>
        </w:rPr>
      </w:pPr>
      <w:r w:rsidRPr="008D6729">
        <w:rPr>
          <w:rFonts w:ascii="Arial Nova" w:hAnsi="Arial Nova" w:cs="Arial"/>
        </w:rPr>
        <w:t xml:space="preserve">Zamawiający przewiduje możliwość odbycia przez wykonawcę wizji lokalnej na terenie objętym przedmiotem zamówienia. </w:t>
      </w:r>
    </w:p>
    <w:p w14:paraId="6CA41D00" w14:textId="77777777" w:rsidR="008D6729" w:rsidRPr="008D6729" w:rsidRDefault="008D6729" w:rsidP="0023566C">
      <w:pPr>
        <w:pStyle w:val="Tekstpodstawowy"/>
        <w:numPr>
          <w:ilvl w:val="3"/>
          <w:numId w:val="2"/>
        </w:numPr>
        <w:spacing w:before="0" w:after="0" w:line="264" w:lineRule="auto"/>
        <w:ind w:left="357" w:hanging="357"/>
        <w:jc w:val="both"/>
        <w:rPr>
          <w:rFonts w:ascii="Arial Nova" w:hAnsi="Arial Nova" w:cs="Arial"/>
        </w:rPr>
      </w:pPr>
      <w:r w:rsidRPr="008D6729">
        <w:rPr>
          <w:rFonts w:ascii="Arial Nova" w:hAnsi="Arial Nova" w:cs="Arial"/>
        </w:rPr>
        <w:t xml:space="preserve">Zamawiający nie wymaga złożenia oferty po odbyciu wizji lokalnej lub sprawdzeniu dokumentów, o których mowa w art. 131 ust. 2 ustawy Pzp. </w:t>
      </w:r>
    </w:p>
    <w:p w14:paraId="33B7BA2B" w14:textId="6EF96BD4" w:rsidR="00665014" w:rsidRPr="008D6729" w:rsidRDefault="008D6729" w:rsidP="0023566C">
      <w:pPr>
        <w:pStyle w:val="Tekstpodstawowy"/>
        <w:numPr>
          <w:ilvl w:val="3"/>
          <w:numId w:val="2"/>
        </w:numPr>
        <w:spacing w:before="0" w:after="0" w:line="264" w:lineRule="auto"/>
        <w:ind w:left="357" w:hanging="357"/>
        <w:jc w:val="both"/>
        <w:rPr>
          <w:rFonts w:ascii="Arial Nova" w:hAnsi="Arial Nova" w:cs="Arial"/>
        </w:rPr>
      </w:pPr>
      <w:r w:rsidRPr="008D6729">
        <w:rPr>
          <w:rFonts w:ascii="Arial Nova" w:hAnsi="Arial Nova" w:cs="Arial"/>
        </w:rPr>
        <w:t xml:space="preserve">W celu umówienia wizji lokalnej należy kontaktować się z osobami wyznaczonymi do komunikowania się </w:t>
      </w:r>
      <w:r w:rsidRPr="008D6729">
        <w:rPr>
          <w:rFonts w:ascii="Arial Nova" w:hAnsi="Arial Nova" w:cs="Arial"/>
        </w:rPr>
        <w:br/>
        <w:t>z Wykonawcami</w:t>
      </w:r>
      <w:r w:rsidR="00665014" w:rsidRPr="008D6729">
        <w:rPr>
          <w:rFonts w:ascii="Arial Nova" w:hAnsi="Arial Nova" w:cs="Arial"/>
        </w:rPr>
        <w:t xml:space="preserve">. </w:t>
      </w:r>
    </w:p>
    <w:p w14:paraId="27751040" w14:textId="50FD4236" w:rsidR="00351CFF" w:rsidRPr="00D53305" w:rsidRDefault="00351CFF" w:rsidP="00CD67FC">
      <w:pPr>
        <w:pStyle w:val="Akapitzlist10"/>
        <w:spacing w:before="0" w:after="0" w:line="269" w:lineRule="auto"/>
        <w:ind w:left="0"/>
        <w:contextualSpacing/>
        <w:rPr>
          <w:rFonts w:ascii="Arial Nova" w:hAnsi="Arial Nova" w:cs="Arial"/>
          <w:sz w:val="20"/>
          <w:szCs w:val="20"/>
        </w:rPr>
      </w:pPr>
    </w:p>
    <w:p w14:paraId="4EA10F9C" w14:textId="77777777" w:rsidR="00665014" w:rsidRPr="00D53305" w:rsidRDefault="00665014" w:rsidP="00665014">
      <w:pPr>
        <w:pStyle w:val="Nagwek1"/>
        <w:spacing w:before="0" w:after="0" w:line="269" w:lineRule="auto"/>
        <w:ind w:left="993" w:hanging="993"/>
        <w:contextualSpacing/>
        <w:rPr>
          <w:rFonts w:ascii="Arial Nova" w:hAnsi="Arial Nova" w:cs="Arial"/>
        </w:rPr>
      </w:pPr>
      <w:bookmarkStart w:id="62" w:name="_Toc159499138"/>
      <w:r w:rsidRPr="00D53305">
        <w:rPr>
          <w:rFonts w:ascii="Arial Nova" w:hAnsi="Arial Nova" w:cs="Arial"/>
        </w:rPr>
        <w:t>Informacje dotyczące walut obcych, w jakich mogą być prowadzone rozliczenia między zamawiającym a wykonawcą, jeżeli zamawiający przewiduje rozliczenia w walutach obcych; oraz informacja o zaliczkach</w:t>
      </w:r>
      <w:bookmarkEnd w:id="62"/>
    </w:p>
    <w:p w14:paraId="13E0B070" w14:textId="77777777" w:rsidR="00665014" w:rsidRPr="00D53305" w:rsidRDefault="00665014" w:rsidP="00665014">
      <w:pPr>
        <w:spacing w:before="0" w:after="0"/>
        <w:ind w:left="363"/>
        <w:rPr>
          <w:rFonts w:ascii="Arial Nova" w:hAnsi="Arial Nova" w:cs="Arial"/>
        </w:rPr>
      </w:pPr>
    </w:p>
    <w:p w14:paraId="2DDD6738" w14:textId="77777777" w:rsidR="00665014" w:rsidRPr="00D53305" w:rsidRDefault="00665014" w:rsidP="00665014">
      <w:pPr>
        <w:numPr>
          <w:ilvl w:val="1"/>
          <w:numId w:val="7"/>
        </w:numPr>
        <w:spacing w:before="0" w:after="0"/>
        <w:jc w:val="both"/>
        <w:rPr>
          <w:rFonts w:ascii="Arial Nova" w:hAnsi="Arial Nova" w:cs="Arial"/>
        </w:rPr>
      </w:pPr>
      <w:r w:rsidRPr="00D53305">
        <w:rPr>
          <w:rFonts w:ascii="Arial Nova" w:hAnsi="Arial Nova" w:cs="Arial"/>
        </w:rPr>
        <w:t>Zamawiający nie przewiduje rozliczenia zawartej umowy o zamówienie publiczne w walutach obcych.</w:t>
      </w:r>
    </w:p>
    <w:p w14:paraId="21CDA178" w14:textId="77777777" w:rsidR="00665014" w:rsidRDefault="00665014" w:rsidP="00665014">
      <w:pPr>
        <w:numPr>
          <w:ilvl w:val="1"/>
          <w:numId w:val="7"/>
        </w:numPr>
        <w:spacing w:before="0" w:after="0"/>
        <w:jc w:val="both"/>
        <w:rPr>
          <w:rFonts w:ascii="Arial Nova" w:hAnsi="Arial Nova" w:cs="Arial"/>
        </w:rPr>
      </w:pPr>
      <w:r w:rsidRPr="00D53305">
        <w:rPr>
          <w:rFonts w:ascii="Arial Nova" w:hAnsi="Arial Nova" w:cs="Arial"/>
        </w:rPr>
        <w:t xml:space="preserve">Rozliczenie między zamawiającym a wykonawcą będą prowadzone w złotych polskich. </w:t>
      </w:r>
    </w:p>
    <w:p w14:paraId="1EE1FF17" w14:textId="5F03D74A" w:rsidR="00351CFF" w:rsidRPr="00D53305" w:rsidRDefault="00351CFF" w:rsidP="00CD67FC">
      <w:pPr>
        <w:pStyle w:val="Akapitzlist10"/>
        <w:spacing w:before="0" w:after="0" w:line="269" w:lineRule="auto"/>
        <w:ind w:left="0"/>
        <w:contextualSpacing/>
        <w:rPr>
          <w:rFonts w:ascii="Arial Nova" w:hAnsi="Arial Nova" w:cs="Arial"/>
          <w:sz w:val="20"/>
          <w:szCs w:val="20"/>
        </w:rPr>
      </w:pPr>
    </w:p>
    <w:p w14:paraId="38610EB3" w14:textId="4D6634C2" w:rsidR="0061198E" w:rsidRPr="00D53305" w:rsidRDefault="00806FCB" w:rsidP="0061198E">
      <w:pPr>
        <w:pStyle w:val="Nagwek1"/>
        <w:spacing w:before="0" w:after="0" w:line="269" w:lineRule="auto"/>
        <w:ind w:left="993" w:hanging="993"/>
        <w:contextualSpacing/>
        <w:rPr>
          <w:rFonts w:ascii="Arial Nova" w:hAnsi="Arial Nova" w:cs="Arial"/>
        </w:rPr>
      </w:pPr>
      <w:bookmarkStart w:id="63" w:name="_Toc159499139"/>
      <w:r w:rsidRPr="00D53305">
        <w:rPr>
          <w:rFonts w:ascii="Arial Nova" w:hAnsi="Arial Nova" w:cs="Arial"/>
        </w:rPr>
        <w:t>Informacja o uprzeniedniej ocenie ofert, zgodnie z art. 139 ustawy Pzp</w:t>
      </w:r>
      <w:bookmarkEnd w:id="63"/>
    </w:p>
    <w:p w14:paraId="48423DB5" w14:textId="77777777" w:rsidR="00806FCB" w:rsidRPr="00D53305" w:rsidRDefault="00806FCB" w:rsidP="0061198E">
      <w:pPr>
        <w:pStyle w:val="Akapitzlist10"/>
        <w:spacing w:before="0" w:after="0" w:line="269" w:lineRule="auto"/>
        <w:ind w:left="0"/>
        <w:contextualSpacing/>
        <w:rPr>
          <w:rFonts w:ascii="Arial Nova" w:hAnsi="Arial Nova" w:cs="Arial"/>
          <w:sz w:val="20"/>
          <w:szCs w:val="20"/>
        </w:rPr>
      </w:pPr>
    </w:p>
    <w:p w14:paraId="0204C64A" w14:textId="35BFDEC3" w:rsidR="00FE5E8B" w:rsidRPr="00D53305" w:rsidRDefault="00FE5E8B">
      <w:pPr>
        <w:pStyle w:val="Akapitzlist10"/>
        <w:numPr>
          <w:ilvl w:val="0"/>
          <w:numId w:val="74"/>
        </w:numPr>
        <w:spacing w:before="0" w:after="0" w:line="269" w:lineRule="auto"/>
        <w:ind w:left="357" w:hanging="357"/>
        <w:jc w:val="both"/>
        <w:rPr>
          <w:rFonts w:ascii="Arial Nova" w:hAnsi="Arial Nova" w:cs="Arial"/>
          <w:color w:val="000000"/>
          <w:sz w:val="20"/>
          <w:szCs w:val="20"/>
        </w:rPr>
      </w:pPr>
      <w:r w:rsidRPr="00D53305">
        <w:rPr>
          <w:rFonts w:ascii="Arial Nova" w:hAnsi="Arial Nova" w:cs="Arial"/>
          <w:color w:val="000000"/>
          <w:sz w:val="20"/>
          <w:szCs w:val="20"/>
        </w:rPr>
        <w:t>Zamawiający będzie stosował procedurę, o której mowa w art. 139 ust. 1 ustawy Pzp (</w:t>
      </w:r>
      <w:r w:rsidRPr="00D53305">
        <w:rPr>
          <w:rFonts w:ascii="Arial Nova" w:hAnsi="Arial Nova" w:cs="Arial"/>
          <w:b/>
          <w:color w:val="000000"/>
          <w:sz w:val="20"/>
          <w:szCs w:val="20"/>
          <w:u w:val="single"/>
        </w:rPr>
        <w:t>tj. tzw. procedurę odwróconą</w:t>
      </w:r>
      <w:r w:rsidRPr="00D53305">
        <w:rPr>
          <w:rFonts w:ascii="Arial Nova" w:hAnsi="Arial Nova" w:cs="Arial"/>
          <w:color w:val="000000"/>
          <w:sz w:val="20"/>
          <w:szCs w:val="20"/>
        </w:rPr>
        <w:t>).</w:t>
      </w:r>
    </w:p>
    <w:p w14:paraId="0C37B511" w14:textId="77777777" w:rsidR="00FE5E8B" w:rsidRPr="00D53305" w:rsidRDefault="00FE5E8B">
      <w:pPr>
        <w:pStyle w:val="Akapitzlist10"/>
        <w:numPr>
          <w:ilvl w:val="0"/>
          <w:numId w:val="74"/>
        </w:numPr>
        <w:spacing w:before="0" w:after="0" w:line="269" w:lineRule="auto"/>
        <w:ind w:left="357" w:hanging="357"/>
        <w:jc w:val="both"/>
        <w:rPr>
          <w:rFonts w:ascii="Arial Nova" w:hAnsi="Arial Nova" w:cs="Arial"/>
          <w:color w:val="000000"/>
          <w:sz w:val="20"/>
          <w:szCs w:val="20"/>
        </w:rPr>
      </w:pPr>
      <w:r w:rsidRPr="00D53305">
        <w:rPr>
          <w:rFonts w:ascii="Arial Nova" w:hAnsi="Arial Nova" w:cs="Arial"/>
          <w:color w:val="000000"/>
          <w:sz w:val="20"/>
          <w:szCs w:val="20"/>
        </w:rPr>
        <w:t xml:space="preserve">W pierwszej kolejności Zamawiający dokona badania i oceny ofert, a następnie dokona kwalifikacji podmiotowej Wykonawcy, którego oferta została najwyżej oceniona, w zakresie braku podstaw wykluczenia oraz spełniania warunków udziału w postępowaniu. </w:t>
      </w:r>
    </w:p>
    <w:p w14:paraId="5029F8C9" w14:textId="77777777" w:rsidR="00FE5E8B" w:rsidRPr="00D53305" w:rsidRDefault="00FE5E8B">
      <w:pPr>
        <w:pStyle w:val="Akapitzlist10"/>
        <w:numPr>
          <w:ilvl w:val="0"/>
          <w:numId w:val="74"/>
        </w:numPr>
        <w:spacing w:before="0" w:after="0" w:line="269" w:lineRule="auto"/>
        <w:ind w:left="357" w:hanging="357"/>
        <w:jc w:val="both"/>
        <w:rPr>
          <w:rFonts w:ascii="Arial Nova" w:hAnsi="Arial Nova" w:cs="Arial"/>
          <w:color w:val="000000"/>
          <w:sz w:val="20"/>
          <w:szCs w:val="20"/>
        </w:rPr>
      </w:pPr>
      <w:r w:rsidRPr="00D53305">
        <w:rPr>
          <w:rFonts w:ascii="Arial Nova" w:hAnsi="Arial Nova" w:cs="Arial"/>
          <w:bCs/>
          <w:sz w:val="20"/>
          <w:szCs w:val="20"/>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D53305">
        <w:rPr>
          <w:rFonts w:ascii="Arial Nova" w:hAnsi="Arial Nova" w:cs="Arial"/>
          <w:b/>
          <w:bCs/>
          <w:sz w:val="20"/>
          <w:szCs w:val="20"/>
        </w:rPr>
        <w:t>§IX ust.1 pkt 1 SWZ</w:t>
      </w:r>
      <w:r w:rsidRPr="00D53305">
        <w:rPr>
          <w:rFonts w:ascii="Arial Nova" w:hAnsi="Arial Nova" w:cs="Arial"/>
          <w:bCs/>
          <w:sz w:val="20"/>
          <w:szCs w:val="20"/>
        </w:rPr>
        <w:t xml:space="preserve"> potwierdzających brak podstaw do wykluczenia lub spełnianie warunków udziału w postępowaniu, Zamawiający dokona ponownego badania i oceny ofert pozostałych Wykonawców, a następnie dokona kwalifikacji podmiotowej Wykonawcy, którego oferta została najwyżej ocenia, w zakresie braku podstaw wykluczenia oraz spełniania warunków udziału w postępowaniu.</w:t>
      </w:r>
    </w:p>
    <w:p w14:paraId="31672C18" w14:textId="36AECFE5" w:rsidR="00351CFF" w:rsidRPr="00D53305" w:rsidRDefault="00FE5E8B">
      <w:pPr>
        <w:pStyle w:val="Akapitzlist10"/>
        <w:numPr>
          <w:ilvl w:val="0"/>
          <w:numId w:val="74"/>
        </w:numPr>
        <w:spacing w:before="0" w:after="0" w:line="269" w:lineRule="auto"/>
        <w:ind w:left="357" w:hanging="357"/>
        <w:jc w:val="both"/>
        <w:rPr>
          <w:rFonts w:ascii="Arial Nova" w:hAnsi="Arial Nova" w:cs="Arial"/>
          <w:sz w:val="20"/>
          <w:szCs w:val="20"/>
        </w:rPr>
      </w:pPr>
      <w:r w:rsidRPr="00D53305">
        <w:rPr>
          <w:rFonts w:ascii="Arial Nova" w:hAnsi="Arial Nova" w:cs="Arial"/>
          <w:color w:val="000000"/>
          <w:sz w:val="20"/>
          <w:szCs w:val="20"/>
        </w:rPr>
        <w:t>Zamawiający</w:t>
      </w:r>
      <w:r w:rsidRPr="00D53305">
        <w:rPr>
          <w:rFonts w:ascii="Arial Nova" w:hAnsi="Arial Nova" w:cs="Arial"/>
          <w:bCs/>
          <w:sz w:val="20"/>
          <w:szCs w:val="20"/>
        </w:rPr>
        <w:t xml:space="preserve"> kontynuuje procedurę, o której mowa w </w:t>
      </w:r>
      <w:r w:rsidRPr="00D53305">
        <w:rPr>
          <w:rFonts w:ascii="Arial Nova" w:hAnsi="Arial Nova" w:cs="Arial"/>
          <w:b/>
          <w:bCs/>
          <w:sz w:val="20"/>
          <w:szCs w:val="20"/>
        </w:rPr>
        <w:t>ust. 3</w:t>
      </w:r>
      <w:r w:rsidRPr="00D53305">
        <w:rPr>
          <w:rFonts w:ascii="Arial Nova" w:hAnsi="Arial Nova" w:cs="Arial"/>
          <w:bCs/>
          <w:sz w:val="20"/>
          <w:szCs w:val="20"/>
        </w:rPr>
        <w:t xml:space="preserve"> do momentu wyboru najkorzystniejszej oferty albo unieważnienia postępowania o udzielenie zamówienia</w:t>
      </w:r>
      <w:r w:rsidR="00806FCB" w:rsidRPr="00D53305">
        <w:rPr>
          <w:rFonts w:ascii="Arial Nova" w:hAnsi="Arial Nova" w:cs="Arial"/>
          <w:sz w:val="20"/>
          <w:szCs w:val="20"/>
        </w:rPr>
        <w:t>.</w:t>
      </w:r>
    </w:p>
    <w:p w14:paraId="2F1E5F13" w14:textId="77777777" w:rsidR="00542321" w:rsidRPr="00D53305" w:rsidRDefault="00542321" w:rsidP="0061198E">
      <w:pPr>
        <w:pStyle w:val="Akapitzlist10"/>
        <w:spacing w:before="0" w:after="0" w:line="269" w:lineRule="auto"/>
        <w:ind w:left="0"/>
        <w:contextualSpacing/>
        <w:rPr>
          <w:rFonts w:ascii="Arial Nova" w:hAnsi="Arial Nova" w:cs="Arial"/>
          <w:sz w:val="20"/>
          <w:szCs w:val="20"/>
        </w:rPr>
      </w:pPr>
    </w:p>
    <w:p w14:paraId="70C4C225" w14:textId="75869754" w:rsidR="007319C0" w:rsidRPr="00D53305" w:rsidRDefault="007319C0" w:rsidP="007319C0">
      <w:pPr>
        <w:pStyle w:val="Nagwek1"/>
        <w:spacing w:before="0" w:after="0" w:line="269" w:lineRule="auto"/>
        <w:ind w:left="993" w:hanging="993"/>
        <w:contextualSpacing/>
        <w:rPr>
          <w:rFonts w:ascii="Arial Nova" w:hAnsi="Arial Nova" w:cs="Arial"/>
        </w:rPr>
      </w:pPr>
      <w:bookmarkStart w:id="64" w:name="_Toc159499140"/>
      <w:r w:rsidRPr="00D53305">
        <w:rPr>
          <w:rFonts w:ascii="Arial Nova" w:hAnsi="Arial Nova" w:cs="Arial"/>
        </w:rPr>
        <w:lastRenderedPageBreak/>
        <w:t>Informacja o przewidywanym wyborze najkorzystniejszej oferty z zastosowaniem aukcji elektronicznej wraz z informacjami, o których mowa w art. 230 Ustawy Pzp.</w:t>
      </w:r>
      <w:bookmarkEnd w:id="64"/>
    </w:p>
    <w:p w14:paraId="4758F216" w14:textId="77777777" w:rsidR="007319C0" w:rsidRPr="00D53305" w:rsidRDefault="007319C0" w:rsidP="007319C0">
      <w:pPr>
        <w:jc w:val="both"/>
        <w:rPr>
          <w:rFonts w:ascii="Arial Nova" w:hAnsi="Arial Nova" w:cs="Arial"/>
        </w:rPr>
      </w:pPr>
      <w:r w:rsidRPr="00D53305">
        <w:rPr>
          <w:rFonts w:ascii="Arial Nova" w:hAnsi="Arial Nova" w:cs="Arial"/>
        </w:rPr>
        <w:t>Zamawiający nie przewiduje aukcji elektronicznej.</w:t>
      </w:r>
    </w:p>
    <w:p w14:paraId="7DE4862F" w14:textId="77777777" w:rsidR="00A6411F" w:rsidRPr="00D53305" w:rsidRDefault="00A6411F" w:rsidP="00A6411F">
      <w:pPr>
        <w:pStyle w:val="Nagwek1"/>
        <w:spacing w:before="0" w:after="0" w:line="269" w:lineRule="auto"/>
        <w:ind w:left="993" w:hanging="993"/>
        <w:contextualSpacing/>
        <w:rPr>
          <w:rFonts w:ascii="Arial Nova" w:hAnsi="Arial Nova" w:cs="Arial"/>
        </w:rPr>
      </w:pPr>
      <w:bookmarkStart w:id="65" w:name="_Toc159499141"/>
      <w:r w:rsidRPr="00D53305">
        <w:rPr>
          <w:rFonts w:ascii="Arial Nova" w:hAnsi="Arial Nova" w:cs="Arial"/>
        </w:rPr>
        <w:t>Informacje dotyczące zwrotu kosztów udziału w postępowaniu, jeżeli zamawiający przewiduje ich zwrot;</w:t>
      </w:r>
      <w:bookmarkEnd w:id="65"/>
    </w:p>
    <w:p w14:paraId="42FCAB57" w14:textId="77777777" w:rsidR="00A6411F" w:rsidRPr="00D53305" w:rsidRDefault="00A6411F" w:rsidP="00A6411F">
      <w:pPr>
        <w:pStyle w:val="Tekstpodstawowy"/>
        <w:spacing w:before="0" w:after="0" w:line="269" w:lineRule="auto"/>
        <w:ind w:left="357"/>
        <w:jc w:val="both"/>
        <w:rPr>
          <w:rFonts w:ascii="Arial Nova" w:hAnsi="Arial Nova" w:cs="Arial"/>
        </w:rPr>
      </w:pPr>
    </w:p>
    <w:p w14:paraId="72460297" w14:textId="77777777" w:rsidR="00A6411F" w:rsidRPr="00D53305" w:rsidRDefault="00A6411F" w:rsidP="00A6411F">
      <w:pPr>
        <w:pStyle w:val="Tekstpodstawowy"/>
        <w:spacing w:before="0" w:after="0" w:line="269" w:lineRule="auto"/>
        <w:jc w:val="both"/>
        <w:rPr>
          <w:rFonts w:ascii="Arial Nova" w:hAnsi="Arial Nova" w:cs="Arial"/>
        </w:rPr>
      </w:pPr>
      <w:r w:rsidRPr="00D53305">
        <w:rPr>
          <w:rFonts w:ascii="Arial Nova" w:hAnsi="Arial Nova" w:cs="Arial"/>
        </w:rPr>
        <w:t xml:space="preserve">Zamawiający nie przewiduje zwrotu kosztów udziału w niniejszym postępowaniu o zamówienie publiczne </w:t>
      </w:r>
      <w:r w:rsidRPr="00D53305">
        <w:rPr>
          <w:rFonts w:ascii="Arial Nova" w:hAnsi="Arial Nova" w:cs="Arial"/>
        </w:rPr>
        <w:br/>
        <w:t>z zastrzeżeniem art. 261 ustawy Pzp.</w:t>
      </w:r>
    </w:p>
    <w:p w14:paraId="02043DA4" w14:textId="77BD7645" w:rsidR="00CD67FC" w:rsidRPr="00D53305" w:rsidRDefault="00CD67FC" w:rsidP="00CD67FC">
      <w:pPr>
        <w:pStyle w:val="Akapitzlist10"/>
        <w:spacing w:before="0" w:after="0" w:line="269" w:lineRule="auto"/>
        <w:ind w:left="0"/>
        <w:contextualSpacing/>
        <w:rPr>
          <w:rFonts w:ascii="Arial Nova" w:hAnsi="Arial Nova" w:cs="Arial"/>
          <w:sz w:val="20"/>
          <w:szCs w:val="20"/>
        </w:rPr>
      </w:pPr>
    </w:p>
    <w:p w14:paraId="3A6F3007" w14:textId="730F1116" w:rsidR="00CD67FC" w:rsidRPr="00D53305" w:rsidRDefault="00206A17" w:rsidP="00CD67FC">
      <w:pPr>
        <w:pStyle w:val="Nagwek1"/>
        <w:spacing w:before="0" w:after="0" w:line="269" w:lineRule="auto"/>
        <w:ind w:left="851" w:hanging="851"/>
        <w:contextualSpacing/>
        <w:rPr>
          <w:rFonts w:ascii="Arial Nova" w:hAnsi="Arial Nova" w:cs="Arial"/>
        </w:rPr>
      </w:pPr>
      <w:bookmarkStart w:id="66" w:name="_Toc159499142"/>
      <w:r w:rsidRPr="00D53305">
        <w:rPr>
          <w:rFonts w:ascii="Arial Nova" w:hAnsi="Arial Nova" w:cs="Arial"/>
        </w:rPr>
        <w:t>W</w:t>
      </w:r>
      <w:r w:rsidR="00CD67FC" w:rsidRPr="00D53305">
        <w:rPr>
          <w:rFonts w:ascii="Arial Nova" w:hAnsi="Arial Nova" w:cs="Arial"/>
        </w:rPr>
        <w:t>ymagania w zakresie zatrudnienia na podstawie stosunku pracy, w okolicznościach, o których mowa w art. 95</w:t>
      </w:r>
      <w:r w:rsidRPr="00D53305">
        <w:rPr>
          <w:rFonts w:ascii="Arial Nova" w:hAnsi="Arial Nova" w:cs="Arial"/>
        </w:rPr>
        <w:t xml:space="preserve"> ustawy Pzp</w:t>
      </w:r>
      <w:r w:rsidR="00CD67FC" w:rsidRPr="00D53305">
        <w:rPr>
          <w:rFonts w:ascii="Arial Nova" w:hAnsi="Arial Nova" w:cs="Arial"/>
        </w:rPr>
        <w:t>;</w:t>
      </w:r>
      <w:bookmarkEnd w:id="66"/>
    </w:p>
    <w:p w14:paraId="7316688B" w14:textId="199CAD55" w:rsidR="00CD67FC" w:rsidRPr="004A6649" w:rsidRDefault="00CD67FC" w:rsidP="00930A74">
      <w:pPr>
        <w:pStyle w:val="Akapitzlist10"/>
        <w:spacing w:before="0" w:after="0" w:line="269" w:lineRule="auto"/>
        <w:contextualSpacing/>
        <w:rPr>
          <w:rFonts w:ascii="Arial Nova" w:hAnsi="Arial Nova" w:cs="Arial"/>
          <w:sz w:val="20"/>
          <w:szCs w:val="20"/>
        </w:rPr>
      </w:pPr>
    </w:p>
    <w:p w14:paraId="6FFBA1AA" w14:textId="5698BE73" w:rsidR="004A6649" w:rsidRPr="004A6649" w:rsidRDefault="004A6649" w:rsidP="004A6649">
      <w:pPr>
        <w:pStyle w:val="Akapitzlist10"/>
        <w:numPr>
          <w:ilvl w:val="3"/>
          <w:numId w:val="2"/>
        </w:numPr>
        <w:spacing w:before="0" w:after="0" w:line="269" w:lineRule="auto"/>
        <w:ind w:left="357" w:hanging="357"/>
        <w:contextualSpacing/>
        <w:jc w:val="both"/>
        <w:rPr>
          <w:rFonts w:ascii="Arial Nova" w:hAnsi="Arial Nova" w:cs="Arial"/>
          <w:sz w:val="20"/>
          <w:szCs w:val="20"/>
        </w:rPr>
      </w:pPr>
      <w:r w:rsidRPr="004A6649">
        <w:rPr>
          <w:rFonts w:ascii="Arial Nova" w:hAnsi="Arial Nova" w:cs="Arial"/>
          <w:sz w:val="20"/>
          <w:szCs w:val="20"/>
        </w:rPr>
        <w:t xml:space="preserve">Stosownie do treści art. 95 ust.1 ustawy Pzp Zamawiający wymaga zatrudnienia przez Wykonawcę lub Podwykonawcę na podstawie umowy o pracę, osób wykonujących następujące czynności w zakresie realizacji zamówienia polegające na bezpośrednim fizycznym wykonywaniu prac: </w:t>
      </w:r>
      <w:r w:rsidRPr="004A6649">
        <w:rPr>
          <w:rFonts w:ascii="Arial Nova" w:hAnsi="Arial Nova" w:cs="Arial"/>
          <w:b/>
          <w:sz w:val="20"/>
          <w:szCs w:val="20"/>
          <w:u w:val="single"/>
        </w:rPr>
        <w:t xml:space="preserve">wykonywaniu </w:t>
      </w:r>
      <w:r w:rsidR="00AF174A">
        <w:rPr>
          <w:rFonts w:ascii="Arial Nova" w:hAnsi="Arial Nova" w:cs="Arial"/>
          <w:b/>
          <w:sz w:val="20"/>
          <w:szCs w:val="20"/>
          <w:u w:val="single"/>
        </w:rPr>
        <w:t>usług</w:t>
      </w:r>
      <w:r w:rsidRPr="004A6649">
        <w:rPr>
          <w:rFonts w:ascii="Arial Nova" w:hAnsi="Arial Nova" w:cs="Arial"/>
          <w:sz w:val="20"/>
          <w:szCs w:val="20"/>
        </w:rPr>
        <w:t xml:space="preserve"> </w:t>
      </w:r>
      <w:r w:rsidR="0023566C">
        <w:rPr>
          <w:rFonts w:ascii="Arial Nova" w:hAnsi="Arial Nova" w:cs="Arial"/>
          <w:sz w:val="20"/>
          <w:szCs w:val="20"/>
        </w:rPr>
        <w:t xml:space="preserve">oraz innych </w:t>
      </w:r>
      <w:r w:rsidR="00AF174A">
        <w:rPr>
          <w:rFonts w:ascii="Arial Nova" w:hAnsi="Arial Nova" w:cs="Arial"/>
          <w:sz w:val="20"/>
          <w:szCs w:val="20"/>
        </w:rPr>
        <w:t>usług</w:t>
      </w:r>
      <w:r w:rsidR="0023566C">
        <w:rPr>
          <w:rFonts w:ascii="Arial Nova" w:hAnsi="Arial Nova" w:cs="Arial"/>
          <w:sz w:val="20"/>
          <w:szCs w:val="20"/>
        </w:rPr>
        <w:t xml:space="preserve"> określonych dla zamówienia, </w:t>
      </w:r>
      <w:r w:rsidRPr="004A6649">
        <w:rPr>
          <w:rFonts w:ascii="Arial Nova" w:hAnsi="Arial Nova" w:cs="Arial"/>
          <w:sz w:val="20"/>
          <w:szCs w:val="20"/>
        </w:rPr>
        <w:t xml:space="preserve">na podstawie umowy o pracę w rozumieniu art. 22 § 1 ustawy z dnia 26 czerwca 1974 r.- Kodeks pracy. Sposób dokumentowania zatrudnienia osób, o których mowa wyżej oraz uprawnienia zamawiającego w zakresie kontroli spełniania przez Wykonawcę wymagań, o których mowa wyżej oraz sankcje z tytułu niespełnienia tych wymagań zostały zawarte </w:t>
      </w:r>
      <w:r w:rsidRPr="004A6649">
        <w:rPr>
          <w:rFonts w:ascii="Arial Nova" w:hAnsi="Arial Nova" w:cs="Arial"/>
          <w:b/>
          <w:bCs/>
          <w:sz w:val="20"/>
          <w:szCs w:val="20"/>
        </w:rPr>
        <w:t>załączniku nr 8 wzór umowy do SWZ</w:t>
      </w:r>
      <w:r w:rsidRPr="004A6649">
        <w:rPr>
          <w:rFonts w:ascii="Arial Nova" w:hAnsi="Arial Nova" w:cs="Arial"/>
          <w:sz w:val="20"/>
          <w:szCs w:val="20"/>
        </w:rPr>
        <w:t xml:space="preserve">. </w:t>
      </w:r>
    </w:p>
    <w:p w14:paraId="2AB2665B" w14:textId="2375F0F8" w:rsidR="00CD67FC" w:rsidRPr="004A6649" w:rsidRDefault="004A6649" w:rsidP="004A6649">
      <w:pPr>
        <w:pStyle w:val="Akapitzlist10"/>
        <w:numPr>
          <w:ilvl w:val="3"/>
          <w:numId w:val="2"/>
        </w:numPr>
        <w:spacing w:before="0" w:after="0" w:line="269" w:lineRule="auto"/>
        <w:ind w:left="357" w:hanging="357"/>
        <w:contextualSpacing/>
        <w:jc w:val="both"/>
        <w:rPr>
          <w:rFonts w:ascii="Arial Nova" w:hAnsi="Arial Nova" w:cs="Arial"/>
          <w:sz w:val="20"/>
          <w:szCs w:val="20"/>
        </w:rPr>
      </w:pPr>
      <w:r w:rsidRPr="004A6649">
        <w:rPr>
          <w:rFonts w:ascii="Arial Nova" w:hAnsi="Arial Nova" w:cs="Arial"/>
          <w:sz w:val="20"/>
          <w:szCs w:val="20"/>
        </w:rPr>
        <w:t>Zamawiający wymaga, aby Wykonawca składając ofertę oraz w trakcie realizacji zamówienia stosował aktualne przepisy o wysokości minimalnego wynagrodzenia za pracę oraz wysokości minimalnej stawki godzinowej. Wykonawca będzie zobowiązany do stosowania aktualnych - wymaganych stawek najniższego wynagrodzenia i stawki godzinowej przez cały czas trwania umowy</w:t>
      </w:r>
      <w:r w:rsidR="008324AE" w:rsidRPr="004A6649">
        <w:rPr>
          <w:rFonts w:ascii="Arial Nova" w:hAnsi="Arial Nova" w:cs="Arial"/>
          <w:sz w:val="20"/>
          <w:szCs w:val="20"/>
        </w:rPr>
        <w:t>.</w:t>
      </w:r>
    </w:p>
    <w:p w14:paraId="28E4250F" w14:textId="536E6C2B" w:rsidR="002B1A6C" w:rsidRPr="00D53305" w:rsidRDefault="002B1A6C" w:rsidP="00930A74">
      <w:pPr>
        <w:pStyle w:val="Akapitzlist10"/>
        <w:spacing w:before="0" w:after="0" w:line="269" w:lineRule="auto"/>
        <w:contextualSpacing/>
        <w:rPr>
          <w:rFonts w:ascii="Arial Nova" w:hAnsi="Arial Nova" w:cs="Tahoma"/>
        </w:rPr>
      </w:pPr>
    </w:p>
    <w:p w14:paraId="4E387E8B" w14:textId="33012BB5" w:rsidR="002B1A6C" w:rsidRPr="00D53305" w:rsidRDefault="00206A17" w:rsidP="00A6411F">
      <w:pPr>
        <w:pStyle w:val="Nagwek1"/>
        <w:spacing w:before="0" w:after="0" w:line="269" w:lineRule="auto"/>
        <w:ind w:left="924" w:hanging="924"/>
        <w:contextualSpacing/>
        <w:rPr>
          <w:rFonts w:ascii="Arial Nova" w:hAnsi="Arial Nova" w:cs="Arial"/>
        </w:rPr>
      </w:pPr>
      <w:bookmarkStart w:id="67" w:name="_Toc159499143"/>
      <w:r w:rsidRPr="00D53305">
        <w:rPr>
          <w:rFonts w:ascii="Arial Nova" w:hAnsi="Arial Nova" w:cs="Arial"/>
        </w:rPr>
        <w:t>W</w:t>
      </w:r>
      <w:r w:rsidR="002B1A6C" w:rsidRPr="00D53305">
        <w:rPr>
          <w:rFonts w:ascii="Arial Nova" w:hAnsi="Arial Nova" w:cs="Arial"/>
        </w:rPr>
        <w:t>ymagania w zakresie zatrudnienia osób, o których mowa w art. 96 ust. 2 pkt 2, jeżeli zamawiający przewiduje takie wymagania;</w:t>
      </w:r>
      <w:bookmarkEnd w:id="67"/>
    </w:p>
    <w:p w14:paraId="1887CD89" w14:textId="2CE4C8C7" w:rsidR="002B1A6C" w:rsidRPr="00D53305" w:rsidRDefault="002B1A6C" w:rsidP="00930A74">
      <w:pPr>
        <w:pStyle w:val="Akapitzlist10"/>
        <w:spacing w:before="0" w:after="0" w:line="269" w:lineRule="auto"/>
        <w:contextualSpacing/>
        <w:rPr>
          <w:rFonts w:ascii="Arial Nova" w:hAnsi="Arial Nova" w:cs="Arial"/>
          <w:sz w:val="20"/>
          <w:szCs w:val="20"/>
        </w:rPr>
      </w:pPr>
    </w:p>
    <w:p w14:paraId="5FF7431F" w14:textId="3A4FC4A1" w:rsidR="002B1A6C" w:rsidRPr="00D53305" w:rsidRDefault="002B1A6C" w:rsidP="00C4390A">
      <w:pPr>
        <w:pStyle w:val="Akapitzlist10"/>
        <w:spacing w:before="0" w:after="0" w:line="269" w:lineRule="auto"/>
        <w:ind w:left="0"/>
        <w:contextualSpacing/>
        <w:jc w:val="both"/>
        <w:rPr>
          <w:rFonts w:ascii="Arial Nova" w:hAnsi="Arial Nova" w:cs="Arial"/>
          <w:sz w:val="20"/>
          <w:szCs w:val="20"/>
        </w:rPr>
      </w:pPr>
      <w:r w:rsidRPr="00D53305">
        <w:rPr>
          <w:rFonts w:ascii="Arial Nova" w:hAnsi="Arial Nova" w:cs="Arial"/>
          <w:sz w:val="20"/>
          <w:szCs w:val="20"/>
        </w:rPr>
        <w:t xml:space="preserve">Zamawiający </w:t>
      </w:r>
      <w:r w:rsidR="00C45DDB" w:rsidRPr="00D53305">
        <w:rPr>
          <w:rFonts w:ascii="Arial Nova" w:hAnsi="Arial Nova" w:cs="Arial"/>
          <w:sz w:val="20"/>
          <w:szCs w:val="20"/>
        </w:rPr>
        <w:t>w</w:t>
      </w:r>
      <w:r w:rsidRPr="00D53305">
        <w:rPr>
          <w:rFonts w:ascii="Arial Nova" w:hAnsi="Arial Nova" w:cs="Arial"/>
          <w:sz w:val="20"/>
          <w:szCs w:val="20"/>
        </w:rPr>
        <w:t xml:space="preserve"> opisie przedmiotu zamówienia nie wymaga, by przy realizacji zamówienia uczestniczyły osoby wskazane w art. </w:t>
      </w:r>
      <w:r w:rsidR="00C45DDB" w:rsidRPr="00D53305">
        <w:rPr>
          <w:rFonts w:ascii="Arial Nova" w:hAnsi="Arial Nova" w:cs="Arial"/>
          <w:sz w:val="20"/>
          <w:szCs w:val="20"/>
        </w:rPr>
        <w:t>96</w:t>
      </w:r>
      <w:r w:rsidRPr="00D53305">
        <w:rPr>
          <w:rFonts w:ascii="Arial Nova" w:hAnsi="Arial Nova" w:cs="Arial"/>
          <w:sz w:val="20"/>
          <w:szCs w:val="20"/>
        </w:rPr>
        <w:t xml:space="preserve"> ust. 2 pkt 2 ustawy Pzp, tym samym nie wskazuje żadnych wymagań w tym zakresie. </w:t>
      </w:r>
    </w:p>
    <w:p w14:paraId="58860815" w14:textId="77777777" w:rsidR="002B1A6C" w:rsidRPr="00D53305" w:rsidRDefault="002B1A6C" w:rsidP="002B1A6C">
      <w:pPr>
        <w:pStyle w:val="Akapitzlist10"/>
        <w:spacing w:before="0" w:after="0" w:line="269" w:lineRule="auto"/>
        <w:ind w:left="0"/>
        <w:contextualSpacing/>
        <w:rPr>
          <w:rFonts w:ascii="Arial Nova" w:hAnsi="Arial Nova" w:cs="Tahoma"/>
        </w:rPr>
      </w:pPr>
    </w:p>
    <w:p w14:paraId="708E11A9" w14:textId="5B275EEF" w:rsidR="002B1A6C" w:rsidRPr="00D53305" w:rsidRDefault="00FC7C77" w:rsidP="00FF410A">
      <w:pPr>
        <w:pStyle w:val="Nagwek1"/>
        <w:spacing w:before="0" w:after="0" w:line="269" w:lineRule="auto"/>
        <w:ind w:left="993" w:hanging="993"/>
        <w:contextualSpacing/>
        <w:rPr>
          <w:rFonts w:ascii="Arial Nova" w:hAnsi="Arial Nova" w:cs="Arial"/>
        </w:rPr>
      </w:pPr>
      <w:bookmarkStart w:id="68" w:name="_Toc159499144"/>
      <w:r w:rsidRPr="00D53305">
        <w:rPr>
          <w:rFonts w:ascii="Arial Nova" w:hAnsi="Arial Nova" w:cs="Arial"/>
        </w:rPr>
        <w:t>Informacja</w:t>
      </w:r>
      <w:r w:rsidR="002B1A6C" w:rsidRPr="00D53305">
        <w:rPr>
          <w:rFonts w:ascii="Arial Nova" w:hAnsi="Arial Nova" w:cs="Arial"/>
        </w:rPr>
        <w:t xml:space="preserve"> o zastrzeżeniu możliwości ubiegania się o udzielenie zamówienia wyłącznie przez wykonawców, o których mowa w art. 94</w:t>
      </w:r>
      <w:r w:rsidR="00206A17" w:rsidRPr="00D53305">
        <w:rPr>
          <w:rFonts w:ascii="Arial Nova" w:hAnsi="Arial Nova" w:cs="Arial"/>
        </w:rPr>
        <w:t xml:space="preserve"> ustawy Pzp</w:t>
      </w:r>
      <w:r w:rsidR="002B1A6C" w:rsidRPr="00D53305">
        <w:rPr>
          <w:rFonts w:ascii="Arial Nova" w:hAnsi="Arial Nova" w:cs="Arial"/>
        </w:rPr>
        <w:t>, jeżeli zamawiający przewiduje takie wymagania</w:t>
      </w:r>
      <w:bookmarkEnd w:id="68"/>
    </w:p>
    <w:p w14:paraId="6F10D063" w14:textId="23C1DB74" w:rsidR="002B1A6C" w:rsidRPr="00D53305" w:rsidRDefault="002B1A6C" w:rsidP="00930A74">
      <w:pPr>
        <w:pStyle w:val="Akapitzlist10"/>
        <w:spacing w:before="0" w:after="0" w:line="269" w:lineRule="auto"/>
        <w:contextualSpacing/>
        <w:rPr>
          <w:rFonts w:ascii="Arial Nova" w:hAnsi="Arial Nova" w:cs="Arial"/>
          <w:sz w:val="20"/>
          <w:szCs w:val="20"/>
        </w:rPr>
      </w:pPr>
    </w:p>
    <w:p w14:paraId="60E2BD21" w14:textId="1C531CA3" w:rsidR="002B1A6C" w:rsidRPr="00D53305" w:rsidRDefault="002B1A6C" w:rsidP="00C4390A">
      <w:pPr>
        <w:pStyle w:val="Akapitzlist10"/>
        <w:spacing w:before="0" w:after="0" w:line="269" w:lineRule="auto"/>
        <w:ind w:left="0"/>
        <w:contextualSpacing/>
        <w:jc w:val="both"/>
        <w:rPr>
          <w:rFonts w:ascii="Arial Nova" w:hAnsi="Arial Nova" w:cs="Arial"/>
          <w:sz w:val="20"/>
          <w:szCs w:val="20"/>
        </w:rPr>
      </w:pPr>
      <w:r w:rsidRPr="00D53305">
        <w:rPr>
          <w:rFonts w:ascii="Arial Nova" w:hAnsi="Arial Nova" w:cs="Arial"/>
          <w:sz w:val="20"/>
          <w:szCs w:val="20"/>
        </w:rPr>
        <w:t xml:space="preserve">Zamawiający </w:t>
      </w:r>
      <w:r w:rsidR="00D1608A" w:rsidRPr="00D53305">
        <w:rPr>
          <w:rFonts w:ascii="Arial Nova" w:hAnsi="Arial Nova" w:cs="Arial"/>
          <w:sz w:val="20"/>
          <w:szCs w:val="20"/>
        </w:rPr>
        <w:t>nie zastrzega</w:t>
      </w:r>
      <w:r w:rsidRPr="00D53305">
        <w:rPr>
          <w:rFonts w:ascii="Arial Nova" w:hAnsi="Arial Nova" w:cs="Arial"/>
          <w:sz w:val="20"/>
          <w:szCs w:val="20"/>
        </w:rPr>
        <w:t>,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6FC4A752" w14:textId="6653F776" w:rsidR="002B1A6C" w:rsidRPr="00D53305" w:rsidRDefault="002B1A6C" w:rsidP="002B1A6C">
      <w:pPr>
        <w:pStyle w:val="Akapitzlist10"/>
        <w:spacing w:before="0" w:after="0" w:line="269" w:lineRule="auto"/>
        <w:ind w:left="0"/>
        <w:contextualSpacing/>
        <w:rPr>
          <w:rFonts w:ascii="Arial Nova" w:hAnsi="Arial Nova" w:cs="Century Gothic"/>
        </w:rPr>
      </w:pPr>
    </w:p>
    <w:p w14:paraId="4D063486" w14:textId="5D109E48" w:rsidR="001B5646" w:rsidRPr="00D53305" w:rsidRDefault="00206A17" w:rsidP="004337B1">
      <w:pPr>
        <w:pStyle w:val="Nagwek1"/>
        <w:spacing w:before="0" w:after="0" w:line="269" w:lineRule="auto"/>
        <w:ind w:left="993" w:hanging="993"/>
        <w:contextualSpacing/>
        <w:rPr>
          <w:rFonts w:ascii="Arial Nova" w:hAnsi="Arial Nova" w:cs="Arial"/>
        </w:rPr>
      </w:pPr>
      <w:bookmarkStart w:id="69" w:name="_Toc159499145"/>
      <w:r w:rsidRPr="00D53305">
        <w:rPr>
          <w:rFonts w:ascii="Arial Nova" w:hAnsi="Arial Nova" w:cs="Arial"/>
        </w:rPr>
        <w:t>I</w:t>
      </w:r>
      <w:r w:rsidR="001B5646" w:rsidRPr="00D53305">
        <w:rPr>
          <w:rFonts w:ascii="Arial Nova" w:hAnsi="Arial Nova" w:cs="Arial"/>
        </w:rPr>
        <w:t>nformacj</w:t>
      </w:r>
      <w:r w:rsidRPr="00D53305">
        <w:rPr>
          <w:rFonts w:ascii="Arial Nova" w:hAnsi="Arial Nova" w:cs="Arial"/>
        </w:rPr>
        <w:t>a</w:t>
      </w:r>
      <w:r w:rsidR="001B5646" w:rsidRPr="00D53305">
        <w:rPr>
          <w:rFonts w:ascii="Arial Nova" w:hAnsi="Arial Nova" w:cs="Arial"/>
        </w:rPr>
        <w:t xml:space="preserve"> o obowiązku osobistego wykonania przez wykonawcę kluczowych zadań, jeżeli zamawiający dokonuje takiego zastrzeżenia zgodnie z art. 60 i art. 121</w:t>
      </w:r>
      <w:r w:rsidR="004E0B8C" w:rsidRPr="00D53305">
        <w:rPr>
          <w:rFonts w:ascii="Arial Nova" w:hAnsi="Arial Nova" w:cs="Arial"/>
        </w:rPr>
        <w:t xml:space="preserve"> ustawy pzp</w:t>
      </w:r>
      <w:bookmarkEnd w:id="69"/>
    </w:p>
    <w:p w14:paraId="45013979" w14:textId="77777777" w:rsidR="00D00D44" w:rsidRPr="00D53305" w:rsidRDefault="00D00D44" w:rsidP="00D00D44">
      <w:pPr>
        <w:pStyle w:val="Tekstpodstawowy"/>
        <w:spacing w:before="0" w:after="0" w:line="269" w:lineRule="auto"/>
        <w:ind w:left="357"/>
        <w:jc w:val="both"/>
        <w:rPr>
          <w:rFonts w:ascii="Arial Nova" w:hAnsi="Arial Nova" w:cs="Arial"/>
        </w:rPr>
      </w:pPr>
    </w:p>
    <w:p w14:paraId="64DCA7F0" w14:textId="1BC08D80" w:rsidR="00914BE8" w:rsidRPr="00D53305" w:rsidRDefault="00914BE8">
      <w:pPr>
        <w:pStyle w:val="Tekstpodstawowy"/>
        <w:numPr>
          <w:ilvl w:val="0"/>
          <w:numId w:val="32"/>
        </w:numPr>
        <w:spacing w:before="0" w:after="0" w:line="269" w:lineRule="auto"/>
        <w:ind w:left="357"/>
        <w:jc w:val="both"/>
        <w:rPr>
          <w:rFonts w:ascii="Arial Nova" w:hAnsi="Arial Nova" w:cs="Arial"/>
        </w:rPr>
      </w:pPr>
      <w:r w:rsidRPr="00D53305">
        <w:rPr>
          <w:rFonts w:ascii="Arial Nova" w:hAnsi="Arial Nova" w:cs="Arial"/>
        </w:rPr>
        <w:t xml:space="preserve">Wykonawca może powierzyć wykonanie części zamówienia podwykonawcy (podwykonawcom). </w:t>
      </w:r>
    </w:p>
    <w:p w14:paraId="00239E20" w14:textId="77777777" w:rsidR="00914BE8" w:rsidRPr="00D53305" w:rsidRDefault="00914BE8">
      <w:pPr>
        <w:pStyle w:val="Tekstpodstawowy"/>
        <w:numPr>
          <w:ilvl w:val="0"/>
          <w:numId w:val="32"/>
        </w:numPr>
        <w:spacing w:before="0" w:after="0" w:line="269" w:lineRule="auto"/>
        <w:ind w:left="357"/>
        <w:jc w:val="both"/>
        <w:rPr>
          <w:rFonts w:ascii="Arial Nova" w:hAnsi="Arial Nova" w:cs="Arial"/>
        </w:rPr>
      </w:pPr>
      <w:r w:rsidRPr="00D53305">
        <w:rPr>
          <w:rFonts w:ascii="Arial Nova" w:hAnsi="Arial Nova" w:cs="Arial"/>
        </w:rPr>
        <w:t>Zamawiający nie zastrzega obowiązku osobistego wykonania przez Wykonawcę kluczowych części zamówienia.</w:t>
      </w:r>
    </w:p>
    <w:p w14:paraId="7175CF5E" w14:textId="77777777" w:rsidR="00914BE8" w:rsidRPr="00D53305" w:rsidRDefault="00914BE8">
      <w:pPr>
        <w:pStyle w:val="Tekstpodstawowy"/>
        <w:numPr>
          <w:ilvl w:val="0"/>
          <w:numId w:val="32"/>
        </w:numPr>
        <w:spacing w:before="0" w:after="0" w:line="269" w:lineRule="auto"/>
        <w:ind w:left="357"/>
        <w:jc w:val="both"/>
        <w:rPr>
          <w:rFonts w:ascii="Arial Nova" w:hAnsi="Arial Nova" w:cs="Arial"/>
        </w:rPr>
      </w:pPr>
      <w:r w:rsidRPr="00D53305">
        <w:rPr>
          <w:rFonts w:ascii="Arial Nova" w:hAnsi="Arial Nova" w:cs="Arial"/>
        </w:rPr>
        <w:t xml:space="preserve">Zamawiający </w:t>
      </w:r>
      <w:r w:rsidRPr="00D53305">
        <w:rPr>
          <w:rFonts w:ascii="Arial Nova" w:hAnsi="Arial Nova" w:cs="Arial"/>
          <w:b/>
          <w:u w:val="single"/>
        </w:rPr>
        <w:t>żąda</w:t>
      </w:r>
      <w:r w:rsidRPr="00D53305">
        <w:rPr>
          <w:rFonts w:ascii="Arial Nova" w:hAnsi="Arial Nova" w:cs="Arial"/>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zamówienia publicznego:</w:t>
      </w:r>
    </w:p>
    <w:p w14:paraId="4FA14D9F" w14:textId="77777777" w:rsidR="00914BE8" w:rsidRPr="00D53305" w:rsidRDefault="00914BE8" w:rsidP="00914BE8">
      <w:pPr>
        <w:pStyle w:val="Tekstpodstawowy"/>
        <w:numPr>
          <w:ilvl w:val="2"/>
          <w:numId w:val="7"/>
        </w:numPr>
        <w:spacing w:before="0" w:after="0" w:line="269" w:lineRule="auto"/>
        <w:jc w:val="both"/>
        <w:rPr>
          <w:rFonts w:ascii="Arial Nova" w:hAnsi="Arial Nova" w:cs="Arial"/>
        </w:rPr>
      </w:pPr>
      <w:r w:rsidRPr="00D53305">
        <w:rPr>
          <w:rFonts w:ascii="Arial Nova" w:hAnsi="Arial Nova" w:cs="Arial"/>
        </w:rPr>
        <w:t>jest zobowiązany wypełnić część II sekcja D jednolitego dokumentu, w tym, o ile jest to wiadome, podać firmy podwykonawców;</w:t>
      </w:r>
    </w:p>
    <w:p w14:paraId="7A2BBA61" w14:textId="77777777" w:rsidR="00914BE8" w:rsidRPr="00D53305" w:rsidRDefault="00914BE8" w:rsidP="00914BE8">
      <w:pPr>
        <w:pStyle w:val="Tekstpodstawowy"/>
        <w:numPr>
          <w:ilvl w:val="2"/>
          <w:numId w:val="7"/>
        </w:numPr>
        <w:spacing w:before="0" w:after="0" w:line="269" w:lineRule="auto"/>
        <w:jc w:val="both"/>
        <w:rPr>
          <w:rFonts w:ascii="Arial Nova" w:hAnsi="Arial Nova" w:cs="Arial"/>
        </w:rPr>
      </w:pPr>
      <w:r w:rsidRPr="00D53305">
        <w:rPr>
          <w:rFonts w:ascii="Arial Nova" w:hAnsi="Arial Nova" w:cs="Arial"/>
        </w:rPr>
        <w:lastRenderedPageBreak/>
        <w:t xml:space="preserve">nie jest zobowiązany do przedstawienia dla każdego podwykonawcy informacji wymaganych w części II Sekcja A i B oraz części III jednolitego dokumentu, </w:t>
      </w:r>
    </w:p>
    <w:p w14:paraId="47BA882F" w14:textId="7A9A1179" w:rsidR="00DD6584" w:rsidRPr="00D53305" w:rsidRDefault="00914BE8" w:rsidP="00914BE8">
      <w:pPr>
        <w:pStyle w:val="Tekstpodstawowy"/>
        <w:numPr>
          <w:ilvl w:val="2"/>
          <w:numId w:val="7"/>
        </w:numPr>
        <w:spacing w:before="0" w:after="0" w:line="269" w:lineRule="auto"/>
        <w:jc w:val="both"/>
        <w:rPr>
          <w:rFonts w:ascii="Arial Nova" w:hAnsi="Arial Nova" w:cs="Arial"/>
        </w:rPr>
      </w:pPr>
      <w:r w:rsidRPr="00D53305">
        <w:rPr>
          <w:rFonts w:ascii="Arial Nova" w:hAnsi="Arial Nova" w:cs="Arial"/>
        </w:rPr>
        <w:t>jest zobowiązany wskazać w formularzu ofertowym części zamówienia, których wykonanie zamierza powierzyć podwykonawcom</w:t>
      </w:r>
      <w:r w:rsidR="00DD6584" w:rsidRPr="00D53305">
        <w:rPr>
          <w:rFonts w:ascii="Arial Nova" w:hAnsi="Arial Nova" w:cs="Arial"/>
        </w:rPr>
        <w:t>.</w:t>
      </w:r>
    </w:p>
    <w:p w14:paraId="76A4CA45" w14:textId="0BD08778" w:rsidR="00E57981" w:rsidRPr="00E37ED7" w:rsidRDefault="00206A17" w:rsidP="00D672D9">
      <w:pPr>
        <w:pStyle w:val="Nagwek1"/>
        <w:spacing w:before="0" w:after="0" w:line="269" w:lineRule="auto"/>
        <w:ind w:left="993" w:hanging="993"/>
        <w:contextualSpacing/>
        <w:rPr>
          <w:rFonts w:ascii="Arial Nova" w:hAnsi="Arial Nova" w:cs="Arial"/>
        </w:rPr>
      </w:pPr>
      <w:bookmarkStart w:id="70" w:name="_Toc159499146"/>
      <w:r w:rsidRPr="00E37ED7">
        <w:rPr>
          <w:rFonts w:ascii="Arial Nova" w:hAnsi="Arial Nova" w:cs="Arial"/>
        </w:rPr>
        <w:t>W</w:t>
      </w:r>
      <w:r w:rsidR="00E57981" w:rsidRPr="00E37ED7">
        <w:rPr>
          <w:rFonts w:ascii="Arial Nova" w:hAnsi="Arial Nova" w:cs="Arial"/>
        </w:rPr>
        <w:t>ymóg lub możliwość złożenia ofert w postaci katalogów elektronicznych lub dołączenia katalogów elektronicznych do oferty, w sytuacji określonej w art. 93</w:t>
      </w:r>
      <w:r w:rsidR="004E0B8C" w:rsidRPr="00E37ED7">
        <w:rPr>
          <w:rFonts w:ascii="Arial Nova" w:hAnsi="Arial Nova" w:cs="Arial"/>
        </w:rPr>
        <w:t xml:space="preserve"> ustawy pzp</w:t>
      </w:r>
      <w:r w:rsidR="00E57981" w:rsidRPr="00E37ED7">
        <w:rPr>
          <w:rFonts w:ascii="Arial Nova" w:hAnsi="Arial Nova" w:cs="Arial"/>
        </w:rPr>
        <w:t>;</w:t>
      </w:r>
      <w:bookmarkEnd w:id="70"/>
    </w:p>
    <w:p w14:paraId="4CDA3156" w14:textId="5A562DDB" w:rsidR="00D672D9" w:rsidRPr="00E37ED7" w:rsidRDefault="001B5646" w:rsidP="00E37ED7">
      <w:pPr>
        <w:rPr>
          <w:rFonts w:ascii="Arial Nova" w:hAnsi="Arial Nova" w:cs="Arial"/>
        </w:rPr>
      </w:pPr>
      <w:r w:rsidRPr="00E37ED7">
        <w:rPr>
          <w:rFonts w:ascii="Arial Nova" w:hAnsi="Arial Nova" w:cs="Arial"/>
        </w:rPr>
        <w:t>Zamawiający nie ustala i nie dopuszcza możliwości przedstawienie informacji zawartych w ofercie w postaci katalogu elektronicznego lub dołączenia katalogu elektronicznego do oferty</w:t>
      </w:r>
      <w:r w:rsidR="00B03A7B" w:rsidRPr="00E37ED7">
        <w:rPr>
          <w:rFonts w:ascii="Arial Nova" w:hAnsi="Arial Nova" w:cs="Arial"/>
        </w:rPr>
        <w:t>.</w:t>
      </w:r>
    </w:p>
    <w:p w14:paraId="09F4BD88" w14:textId="190514AE" w:rsidR="00EB339C" w:rsidRPr="00E37ED7" w:rsidRDefault="00206A17" w:rsidP="00D672D9">
      <w:pPr>
        <w:pStyle w:val="Nagwek1"/>
        <w:spacing w:before="0" w:after="0" w:line="269" w:lineRule="auto"/>
        <w:ind w:left="993" w:hanging="993"/>
        <w:contextualSpacing/>
        <w:rPr>
          <w:rFonts w:ascii="Arial Nova" w:hAnsi="Arial Nova" w:cs="Arial"/>
        </w:rPr>
      </w:pPr>
      <w:bookmarkStart w:id="71" w:name="_Toc516838688"/>
      <w:bookmarkStart w:id="72" w:name="_Toc517429002"/>
      <w:bookmarkStart w:id="73" w:name="_Toc159499147"/>
      <w:r w:rsidRPr="00E37ED7">
        <w:rPr>
          <w:rFonts w:ascii="Arial Nova" w:hAnsi="Arial Nova" w:cs="Arial"/>
        </w:rPr>
        <w:t>K</w:t>
      </w:r>
      <w:r w:rsidR="00EB339C" w:rsidRPr="00E37ED7">
        <w:rPr>
          <w:rFonts w:ascii="Arial Nova" w:hAnsi="Arial Nova" w:cs="Arial"/>
        </w:rPr>
        <w:t>lauzula informacyjna z art. 13 RODO</w:t>
      </w:r>
      <w:bookmarkEnd w:id="71"/>
      <w:bookmarkEnd w:id="72"/>
      <w:bookmarkEnd w:id="73"/>
    </w:p>
    <w:p w14:paraId="3FED94E7" w14:textId="77777777" w:rsidR="00D00D44" w:rsidRPr="00E37ED7" w:rsidRDefault="00D00D44">
      <w:pPr>
        <w:numPr>
          <w:ilvl w:val="0"/>
          <w:numId w:val="25"/>
        </w:numPr>
        <w:suppressAutoHyphens/>
        <w:spacing w:before="0" w:after="0"/>
        <w:jc w:val="both"/>
        <w:rPr>
          <w:rFonts w:ascii="Arial Nova" w:hAnsi="Arial Nova" w:cs="Arial"/>
          <w:lang w:eastAsia="ar-SA"/>
        </w:rPr>
      </w:pPr>
      <w:r w:rsidRPr="00E37ED7">
        <w:rPr>
          <w:rFonts w:ascii="Arial Nova" w:hAnsi="Arial Nova" w:cs="Arial"/>
          <w:lang w:eastAsia="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BFB50B" w14:textId="77777777" w:rsidR="00AF174A" w:rsidRPr="00AF174A" w:rsidRDefault="00AF174A" w:rsidP="00AF174A">
      <w:pPr>
        <w:pStyle w:val="Akapitzlist"/>
        <w:numPr>
          <w:ilvl w:val="1"/>
          <w:numId w:val="24"/>
        </w:numPr>
        <w:suppressAutoHyphens/>
        <w:spacing w:before="0" w:after="0"/>
        <w:jc w:val="both"/>
        <w:rPr>
          <w:rFonts w:ascii="Arial Nova" w:hAnsi="Arial Nova" w:cs="Arial"/>
          <w:lang w:eastAsia="ar-SA"/>
        </w:rPr>
      </w:pPr>
      <w:r w:rsidRPr="00AF174A">
        <w:rPr>
          <w:rFonts w:ascii="Arial Nova" w:hAnsi="Arial Nova" w:cs="Arial"/>
          <w:lang w:eastAsia="ar-SA"/>
        </w:rPr>
        <w:t>Administratorem Państwa danych jest Powiatowy Zarząd Dróg, ul. Kościuszki 33a, 14-200 Iława, reprezentowany przez Dyrektora – Radosława Augustyniaka</w:t>
      </w:r>
    </w:p>
    <w:p w14:paraId="0C88C003" w14:textId="0D911D9F" w:rsidR="00D00D44" w:rsidRPr="00861E6C" w:rsidRDefault="00AF174A" w:rsidP="00AF174A">
      <w:pPr>
        <w:pStyle w:val="Akapitzlist"/>
        <w:numPr>
          <w:ilvl w:val="1"/>
          <w:numId w:val="24"/>
        </w:numPr>
        <w:suppressAutoHyphens/>
        <w:spacing w:before="0" w:after="0"/>
        <w:contextualSpacing w:val="0"/>
        <w:jc w:val="both"/>
        <w:rPr>
          <w:rFonts w:ascii="Arial Nova" w:hAnsi="Arial Nova" w:cs="Arial"/>
          <w:lang w:eastAsia="ar-SA"/>
        </w:rPr>
      </w:pPr>
      <w:r w:rsidRPr="00AF174A">
        <w:rPr>
          <w:rFonts w:ascii="Arial Nova" w:hAnsi="Arial Nova" w:cs="Arial"/>
          <w:lang w:eastAsia="ar-SA"/>
        </w:rPr>
        <w:t xml:space="preserve">Administrator wyznaczył Inspektora Ochrony Danych Osobowych – Emilię </w:t>
      </w:r>
      <w:proofErr w:type="spellStart"/>
      <w:r w:rsidRPr="00AF174A">
        <w:rPr>
          <w:rFonts w:ascii="Arial Nova" w:hAnsi="Arial Nova" w:cs="Arial"/>
          <w:lang w:eastAsia="ar-SA"/>
        </w:rPr>
        <w:t>Magalską</w:t>
      </w:r>
      <w:proofErr w:type="spellEnd"/>
      <w:r w:rsidRPr="00AF174A">
        <w:rPr>
          <w:rFonts w:ascii="Arial Nova" w:hAnsi="Arial Nova" w:cs="Arial"/>
          <w:lang w:eastAsia="ar-SA"/>
        </w:rPr>
        <w:t xml:space="preserve"> e-mail: iodo@pzd.ilawa.pl, nr tel. +48 692 434 620</w:t>
      </w:r>
      <w:r w:rsidR="00D00D44" w:rsidRPr="00861E6C">
        <w:rPr>
          <w:rFonts w:ascii="Arial Nova" w:hAnsi="Arial Nova" w:cs="Arial"/>
          <w:lang w:eastAsia="ar-SA"/>
        </w:rPr>
        <w:t>;</w:t>
      </w:r>
    </w:p>
    <w:p w14:paraId="753AEA02"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lang w:eastAsia="ar-SA"/>
        </w:rPr>
      </w:pPr>
      <w:r w:rsidRPr="00E37ED7">
        <w:rPr>
          <w:rFonts w:ascii="Arial Nova" w:hAnsi="Arial Nova" w:cs="Arial"/>
          <w:lang w:eastAsia="ar-SA"/>
        </w:rPr>
        <w:t xml:space="preserve">Pani/Pana dane osobowe przetwarzane będą na podstawie art. 6 ust. 1 lit. c RODO w celu związanym </w:t>
      </w:r>
      <w:r w:rsidRPr="00E37ED7">
        <w:rPr>
          <w:rFonts w:ascii="Arial Nova" w:hAnsi="Arial Nova" w:cs="Arial"/>
          <w:lang w:eastAsia="ar-SA"/>
        </w:rPr>
        <w:br/>
        <w:t>z przedmiotowym postępowaniem o udzielenie zamówienia publicznego, prowadzonym w trybie przetargu nieograniczonego.</w:t>
      </w:r>
    </w:p>
    <w:p w14:paraId="70305465"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lang w:eastAsia="ar-SA"/>
        </w:rPr>
      </w:pPr>
      <w:r w:rsidRPr="00E37ED7">
        <w:rPr>
          <w:rFonts w:ascii="Arial Nova" w:hAnsi="Arial Nova" w:cs="Arial"/>
          <w:lang w:eastAsia="ar-SA"/>
        </w:rPr>
        <w:t xml:space="preserve">odbiorcami Pani/Pana danych osobowych będą osoby lub podmioty, którym udostępniona zostanie dokumentacja postępowania w oparciu o art. 74 ustawy Pzp, a także art. 6 ustawy z 6 września 2001 r. </w:t>
      </w:r>
      <w:r w:rsidRPr="00E37ED7">
        <w:rPr>
          <w:rFonts w:ascii="Arial Nova" w:hAnsi="Arial Nova" w:cs="Arial"/>
          <w:lang w:eastAsia="ar-SA"/>
        </w:rPr>
        <w:br/>
        <w:t>o dostępie do informacji publicznej,</w:t>
      </w:r>
    </w:p>
    <w:p w14:paraId="0922A8B2"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lang w:eastAsia="ar-SA"/>
        </w:rPr>
      </w:pPr>
      <w:r w:rsidRPr="00E37ED7">
        <w:rPr>
          <w:rFonts w:ascii="Arial Nova" w:hAnsi="Arial Nova" w:cs="Arial"/>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1AE6DD6"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lang w:eastAsia="ar-SA"/>
        </w:rPr>
      </w:pPr>
      <w:r w:rsidRPr="00E37ED7">
        <w:rPr>
          <w:rFonts w:ascii="Arial Nova" w:hAnsi="Arial Nova" w:cs="Arial"/>
          <w:lang w:eastAsia="ar-SA"/>
        </w:rPr>
        <w:t>obowiązek podania przez Panią/Pana danych osobowych bezpośrednio Pani/Pana dotyczących jest wymogiem ustawowym określonym w przepisanych ustawy P.Z.P., związanym z udziałem w postępowaniu o udzielenie zamówienia publicznego.</w:t>
      </w:r>
    </w:p>
    <w:p w14:paraId="6BB874EB"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lang w:eastAsia="ar-SA"/>
        </w:rPr>
      </w:pPr>
      <w:r w:rsidRPr="00E37ED7">
        <w:rPr>
          <w:rFonts w:ascii="Arial Nova" w:hAnsi="Arial Nova" w:cs="Arial"/>
          <w:lang w:eastAsia="ar-SA"/>
        </w:rPr>
        <w:t>w odniesieniu do Pani/Pana danych osobowych decyzje nie będą podejmowane w sposób zautomatyzowany, stosownie do art. 22 RODO.</w:t>
      </w:r>
    </w:p>
    <w:p w14:paraId="1E6A54D5"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lang w:eastAsia="ar-SA"/>
        </w:rPr>
      </w:pPr>
      <w:r w:rsidRPr="00E37ED7">
        <w:rPr>
          <w:rFonts w:ascii="Arial Nova" w:hAnsi="Arial Nova" w:cs="Arial"/>
          <w:lang w:eastAsia="ar-SA"/>
        </w:rPr>
        <w:t>posiada Pani/Pan:</w:t>
      </w:r>
    </w:p>
    <w:p w14:paraId="704533C9" w14:textId="77777777" w:rsidR="00D00D44" w:rsidRPr="00E37ED7" w:rsidRDefault="00D00D44">
      <w:pPr>
        <w:pStyle w:val="Bodytext20"/>
        <w:numPr>
          <w:ilvl w:val="0"/>
          <w:numId w:val="26"/>
        </w:numPr>
        <w:shd w:val="clear" w:color="auto" w:fill="auto"/>
        <w:spacing w:before="0" w:after="0" w:line="240" w:lineRule="auto"/>
        <w:ind w:left="1134" w:hanging="392"/>
        <w:rPr>
          <w:rFonts w:ascii="Arial Nova" w:hAnsi="Arial Nova" w:cs="Arial"/>
          <w:color w:val="000000"/>
          <w:sz w:val="20"/>
          <w:szCs w:val="20"/>
          <w:lang w:bidi="pl-PL"/>
        </w:rPr>
      </w:pPr>
      <w:r w:rsidRPr="00E37ED7">
        <w:rPr>
          <w:rFonts w:ascii="Arial Nova" w:hAnsi="Arial Nova" w:cs="Arial"/>
          <w:color w:val="000000"/>
          <w:sz w:val="20"/>
          <w:szCs w:val="20"/>
          <w:lang w:bidi="pl-PL"/>
        </w:rPr>
        <w:t xml:space="preserve">na podstawie art. 15 RODO prawo dostępu do danych osobowych Pani/Pana dotyczących </w:t>
      </w:r>
      <w:r w:rsidRPr="00E37ED7">
        <w:rPr>
          <w:rFonts w:ascii="Arial Nova" w:hAnsi="Arial Nova" w:cs="Arial"/>
          <w:color w:val="000000"/>
          <w:sz w:val="20"/>
          <w:szCs w:val="20"/>
          <w:lang w:bidi="pl-PL"/>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9E0A001" w14:textId="77777777" w:rsidR="00D00D44" w:rsidRPr="00E37ED7" w:rsidRDefault="00D00D44">
      <w:pPr>
        <w:pStyle w:val="Bodytext20"/>
        <w:numPr>
          <w:ilvl w:val="0"/>
          <w:numId w:val="26"/>
        </w:numPr>
        <w:shd w:val="clear" w:color="auto" w:fill="auto"/>
        <w:spacing w:before="0" w:after="0" w:line="240" w:lineRule="auto"/>
        <w:ind w:left="1134" w:hanging="392"/>
        <w:rPr>
          <w:rFonts w:ascii="Arial Nova" w:hAnsi="Arial Nova" w:cs="Arial"/>
          <w:sz w:val="20"/>
          <w:szCs w:val="20"/>
        </w:rPr>
      </w:pPr>
      <w:r w:rsidRPr="00E37ED7">
        <w:rPr>
          <w:rFonts w:ascii="Arial Nova" w:hAnsi="Arial Nova" w:cs="Arial"/>
          <w:sz w:val="20"/>
          <w:szCs w:val="20"/>
        </w:rPr>
        <w:t>na podstawie art. 16 RODO prawo do sprostowania Pani/Pana danych osobowych (</w:t>
      </w:r>
      <w:r w:rsidRPr="00E37ED7">
        <w:rPr>
          <w:rFonts w:ascii="Arial Nova" w:hAnsi="Arial Nov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37ED7">
        <w:rPr>
          <w:rFonts w:ascii="Arial Nova" w:hAnsi="Arial Nova" w:cs="Arial"/>
          <w:sz w:val="20"/>
          <w:szCs w:val="20"/>
        </w:rPr>
        <w:t>);</w:t>
      </w:r>
    </w:p>
    <w:p w14:paraId="2967151D" w14:textId="77777777" w:rsidR="00D00D44" w:rsidRPr="00E37ED7" w:rsidRDefault="00D00D44">
      <w:pPr>
        <w:pStyle w:val="Bodytext20"/>
        <w:numPr>
          <w:ilvl w:val="0"/>
          <w:numId w:val="26"/>
        </w:numPr>
        <w:shd w:val="clear" w:color="auto" w:fill="auto"/>
        <w:spacing w:before="0" w:after="0" w:line="240" w:lineRule="auto"/>
        <w:ind w:left="1134" w:hanging="392"/>
        <w:rPr>
          <w:rFonts w:ascii="Arial Nova" w:hAnsi="Arial Nova" w:cs="Arial"/>
          <w:sz w:val="20"/>
          <w:szCs w:val="20"/>
        </w:rPr>
      </w:pPr>
      <w:r w:rsidRPr="00E37ED7">
        <w:rPr>
          <w:rFonts w:ascii="Arial Nova" w:hAnsi="Arial Nova"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37ED7">
        <w:rPr>
          <w:rFonts w:ascii="Arial Nova" w:hAnsi="Arial Nova" w:cs="Arial"/>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37ED7">
        <w:rPr>
          <w:rFonts w:ascii="Arial Nova" w:hAnsi="Arial Nova" w:cs="Arial"/>
          <w:sz w:val="20"/>
          <w:szCs w:val="20"/>
        </w:rPr>
        <w:t>);</w:t>
      </w:r>
    </w:p>
    <w:p w14:paraId="72A1CFB3" w14:textId="77777777" w:rsidR="00D00D44" w:rsidRPr="00E37ED7" w:rsidRDefault="00D00D44">
      <w:pPr>
        <w:pStyle w:val="Bodytext20"/>
        <w:numPr>
          <w:ilvl w:val="0"/>
          <w:numId w:val="26"/>
        </w:numPr>
        <w:shd w:val="clear" w:color="auto" w:fill="auto"/>
        <w:spacing w:before="0" w:after="0" w:line="240" w:lineRule="auto"/>
        <w:ind w:left="1134" w:hanging="392"/>
        <w:rPr>
          <w:rFonts w:ascii="Arial Nova" w:hAnsi="Arial Nova" w:cs="Arial"/>
          <w:sz w:val="20"/>
          <w:szCs w:val="20"/>
        </w:rPr>
      </w:pPr>
      <w:r w:rsidRPr="00E37ED7">
        <w:rPr>
          <w:rFonts w:ascii="Arial Nova" w:hAnsi="Arial Nova" w:cs="Arial"/>
          <w:sz w:val="20"/>
          <w:szCs w:val="20"/>
        </w:rPr>
        <w:t xml:space="preserve">prawo do wniesienia skargi do Prezesa Urzędu Ochrony Danych Osobowych, gdy uzna Pani/Pan, że przetwarzanie danych osobowych Pani/Pana dotyczących narusza przepisy RODO; </w:t>
      </w:r>
      <w:r w:rsidRPr="00E37ED7">
        <w:rPr>
          <w:rFonts w:ascii="Arial Nova" w:hAnsi="Arial Nova" w:cs="Arial"/>
          <w:i/>
          <w:sz w:val="20"/>
          <w:szCs w:val="20"/>
        </w:rPr>
        <w:t xml:space="preserve"> </w:t>
      </w:r>
    </w:p>
    <w:p w14:paraId="44AA01E2"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lang w:eastAsia="ar-SA"/>
        </w:rPr>
      </w:pPr>
      <w:r w:rsidRPr="00E37ED7">
        <w:rPr>
          <w:rFonts w:ascii="Arial Nova" w:hAnsi="Arial Nova" w:cs="Arial"/>
          <w:lang w:eastAsia="ar-SA"/>
        </w:rPr>
        <w:t>nie przysługuje Pani/Panu:</w:t>
      </w:r>
    </w:p>
    <w:p w14:paraId="49171EAE" w14:textId="77777777" w:rsidR="00D00D44" w:rsidRPr="00E37ED7" w:rsidRDefault="00D00D44">
      <w:pPr>
        <w:pStyle w:val="Bodytext20"/>
        <w:numPr>
          <w:ilvl w:val="0"/>
          <w:numId w:val="52"/>
        </w:numPr>
        <w:shd w:val="clear" w:color="auto" w:fill="auto"/>
        <w:spacing w:before="0" w:after="0" w:line="240" w:lineRule="auto"/>
        <w:ind w:left="1134" w:hanging="392"/>
        <w:rPr>
          <w:rFonts w:ascii="Arial Nova" w:hAnsi="Arial Nova" w:cs="Arial"/>
          <w:sz w:val="20"/>
          <w:szCs w:val="20"/>
        </w:rPr>
      </w:pPr>
      <w:r w:rsidRPr="00E37ED7">
        <w:rPr>
          <w:rFonts w:ascii="Arial Nova" w:hAnsi="Arial Nova" w:cs="Arial"/>
          <w:sz w:val="20"/>
          <w:szCs w:val="20"/>
        </w:rPr>
        <w:t>w związku z art. 17 ust. 3 lit. b, d lub e RODO prawo do usunięcia danych osobowych;</w:t>
      </w:r>
    </w:p>
    <w:p w14:paraId="1700E26A" w14:textId="77777777" w:rsidR="00D00D44" w:rsidRPr="00E37ED7" w:rsidRDefault="00D00D44">
      <w:pPr>
        <w:pStyle w:val="Bodytext20"/>
        <w:numPr>
          <w:ilvl w:val="0"/>
          <w:numId w:val="52"/>
        </w:numPr>
        <w:shd w:val="clear" w:color="auto" w:fill="auto"/>
        <w:spacing w:before="0" w:after="0" w:line="240" w:lineRule="auto"/>
        <w:ind w:left="1134" w:hanging="392"/>
        <w:rPr>
          <w:rFonts w:ascii="Arial Nova" w:hAnsi="Arial Nova" w:cs="Arial"/>
          <w:sz w:val="20"/>
          <w:szCs w:val="20"/>
        </w:rPr>
      </w:pPr>
      <w:r w:rsidRPr="00E37ED7">
        <w:rPr>
          <w:rFonts w:ascii="Arial Nova" w:hAnsi="Arial Nova" w:cs="Arial"/>
          <w:sz w:val="20"/>
          <w:szCs w:val="20"/>
        </w:rPr>
        <w:t>prawo do przenoszenia danych osobowych, o którym mowa w art. 20 RODO;</w:t>
      </w:r>
    </w:p>
    <w:p w14:paraId="17FAB0E3" w14:textId="77777777" w:rsidR="00D00D44" w:rsidRPr="00E37ED7" w:rsidRDefault="00D00D44">
      <w:pPr>
        <w:pStyle w:val="Bodytext20"/>
        <w:numPr>
          <w:ilvl w:val="0"/>
          <w:numId w:val="52"/>
        </w:numPr>
        <w:shd w:val="clear" w:color="auto" w:fill="auto"/>
        <w:spacing w:before="0" w:after="0" w:line="240" w:lineRule="auto"/>
        <w:ind w:left="1134" w:hanging="392"/>
        <w:rPr>
          <w:rFonts w:ascii="Arial Nova" w:hAnsi="Arial Nova" w:cs="Arial"/>
          <w:sz w:val="20"/>
          <w:szCs w:val="20"/>
        </w:rPr>
      </w:pPr>
      <w:r w:rsidRPr="00E37ED7">
        <w:rPr>
          <w:rFonts w:ascii="Arial Nova" w:hAnsi="Arial Nova" w:cs="Arial"/>
          <w:sz w:val="20"/>
          <w:szCs w:val="20"/>
        </w:rPr>
        <w:lastRenderedPageBreak/>
        <w:t xml:space="preserve">na podstawie art. 21 RODO prawo sprzeciwu, wobec przetwarzania danych osobowych, gdyż podstawą prawną przetwarzania Pani/Pana danych osobowych jest art. 6 ust. 1 lit. c RODO; </w:t>
      </w:r>
    </w:p>
    <w:p w14:paraId="0760A6AC"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lang w:eastAsia="ar-SA"/>
        </w:rPr>
      </w:pPr>
      <w:r w:rsidRPr="00E37ED7">
        <w:rPr>
          <w:rFonts w:ascii="Arial Nova" w:hAnsi="Arial Nova"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1E6BC6C"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lang w:eastAsia="ar-SA"/>
        </w:rPr>
      </w:pPr>
      <w:r w:rsidRPr="00E37ED7">
        <w:rPr>
          <w:rFonts w:ascii="Arial Nova" w:eastAsiaTheme="majorEastAsia" w:hAnsi="Arial Nova" w:cs="Arial"/>
        </w:rPr>
        <w:t xml:space="preserve">W celu zapewnienia, że wykonawca wypełnił ww. obowiązki informacyjne oraz ochrony prawnie uzasadnionych interesów osoby trzeciej, której dane zostały przekazane w związku z udziałem </w:t>
      </w:r>
      <w:r w:rsidRPr="00E37ED7">
        <w:rPr>
          <w:rFonts w:ascii="Arial Nova" w:eastAsiaTheme="majorEastAsia" w:hAnsi="Arial Nova" w:cs="Arial"/>
        </w:rPr>
        <w:br/>
        <w:t xml:space="preserve">w postępowaniu, wykonawca składa oświadczenia o wypełnieniu przez niego obowiązków informacyjnych przewidzianych w art. 13 lub art. 14 RODO. </w:t>
      </w:r>
    </w:p>
    <w:p w14:paraId="2BD74DF5"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color w:val="000000"/>
          <w:lang w:bidi="pl-PL"/>
        </w:rPr>
      </w:pPr>
      <w:r w:rsidRPr="00E37ED7">
        <w:rPr>
          <w:rFonts w:ascii="Arial Nova" w:hAnsi="Arial Nova" w:cs="Arial"/>
          <w:color w:val="000000"/>
          <w:lang w:bidi="pl-PL"/>
        </w:rPr>
        <w:t>Pani/Pana dane osobowe nie będą udostępniane do państwa trzeciego ani organizacji międzynarodowej;</w:t>
      </w:r>
    </w:p>
    <w:p w14:paraId="7DD677DB" w14:textId="77777777" w:rsidR="00D00D44" w:rsidRPr="00E37ED7" w:rsidRDefault="00D00D44">
      <w:pPr>
        <w:pStyle w:val="Akapitzlist"/>
        <w:numPr>
          <w:ilvl w:val="1"/>
          <w:numId w:val="24"/>
        </w:numPr>
        <w:suppressAutoHyphens/>
        <w:spacing w:before="0" w:after="0"/>
        <w:contextualSpacing w:val="0"/>
        <w:jc w:val="both"/>
        <w:rPr>
          <w:rFonts w:ascii="Arial Nova" w:hAnsi="Arial Nova" w:cs="Arial"/>
          <w:color w:val="000000"/>
          <w:lang w:bidi="pl-PL"/>
        </w:rPr>
      </w:pPr>
      <w:r w:rsidRPr="00E37ED7">
        <w:rPr>
          <w:rFonts w:ascii="Arial Nova" w:hAnsi="Arial Nova" w:cs="Arial"/>
          <w:color w:val="000000"/>
          <w:lang w:bidi="pl-PL"/>
        </w:rPr>
        <w:t>Pani/Pana dane osobowe nie będą profilowane ani też nie będą podlegały zautomatyzowanemu podejmowaniu decyzji;</w:t>
      </w:r>
    </w:p>
    <w:p w14:paraId="680254F0" w14:textId="77777777" w:rsidR="00EB339C" w:rsidRDefault="00D00D44">
      <w:pPr>
        <w:pStyle w:val="Akapitzlist"/>
        <w:numPr>
          <w:ilvl w:val="1"/>
          <w:numId w:val="24"/>
        </w:numPr>
        <w:suppressAutoHyphens/>
        <w:spacing w:before="0" w:after="0"/>
        <w:contextualSpacing w:val="0"/>
        <w:jc w:val="both"/>
        <w:rPr>
          <w:rFonts w:ascii="Arial Nova" w:hAnsi="Arial Nova" w:cs="Arial"/>
          <w:color w:val="000000"/>
          <w:lang w:bidi="pl-PL"/>
        </w:rPr>
      </w:pPr>
      <w:r w:rsidRPr="00E37ED7">
        <w:rPr>
          <w:rFonts w:ascii="Arial Nova" w:hAnsi="Arial Nova" w:cs="Arial"/>
          <w:color w:val="000000"/>
          <w:lang w:bidi="pl-PL"/>
        </w:rPr>
        <w:t>jednocześnie Starostwo Powiatowe w Iławie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r w:rsidR="00EB339C" w:rsidRPr="00E37ED7">
        <w:rPr>
          <w:rFonts w:ascii="Arial Nova" w:hAnsi="Arial Nova" w:cs="Arial"/>
          <w:color w:val="000000"/>
          <w:lang w:bidi="pl-PL"/>
        </w:rPr>
        <w:t>.</w:t>
      </w:r>
    </w:p>
    <w:p w14:paraId="7CCE696C" w14:textId="77777777" w:rsidR="004975F0" w:rsidRPr="00E37ED7" w:rsidRDefault="004975F0" w:rsidP="004975F0">
      <w:pPr>
        <w:pStyle w:val="Nagwek1"/>
        <w:numPr>
          <w:ilvl w:val="0"/>
          <w:numId w:val="0"/>
        </w:numPr>
        <w:rPr>
          <w:rFonts w:ascii="Arial Nova" w:hAnsi="Arial Nova" w:cs="Arial"/>
        </w:rPr>
      </w:pPr>
      <w:bookmarkStart w:id="74" w:name="_Toc138883034"/>
      <w:bookmarkStart w:id="75" w:name="_Toc159499148"/>
      <w:r w:rsidRPr="00E37ED7">
        <w:rPr>
          <w:rFonts w:ascii="Arial Nova" w:hAnsi="Arial Nova" w:cs="Arial"/>
        </w:rPr>
        <w:t>Załączniki do SWZ:</w:t>
      </w:r>
      <w:bookmarkEnd w:id="74"/>
      <w:bookmarkEnd w:id="75"/>
    </w:p>
    <w:p w14:paraId="61A52EC7" w14:textId="6A79247A" w:rsidR="00B354A1" w:rsidRPr="002A3DEF" w:rsidRDefault="004975F0" w:rsidP="002A3DEF">
      <w:pPr>
        <w:pStyle w:val="Tekstpodstawowy3"/>
        <w:widowControl w:val="0"/>
        <w:numPr>
          <w:ilvl w:val="0"/>
          <w:numId w:val="1"/>
        </w:numPr>
        <w:overflowPunct w:val="0"/>
        <w:autoSpaceDE w:val="0"/>
        <w:autoSpaceDN w:val="0"/>
        <w:adjustRightInd w:val="0"/>
        <w:spacing w:before="0" w:after="0"/>
        <w:ind w:left="357" w:hanging="357"/>
        <w:textAlignment w:val="baseline"/>
        <w:rPr>
          <w:rFonts w:ascii="Arial Nova" w:hAnsi="Arial Nova" w:cs="Arial"/>
        </w:rPr>
      </w:pPr>
      <w:r w:rsidRPr="002A3DEF">
        <w:rPr>
          <w:rFonts w:ascii="Arial Nova" w:hAnsi="Arial Nova" w:cs="Arial"/>
        </w:rPr>
        <w:t>Załącznik nr 1 do SWZ - formularz oferty,</w:t>
      </w:r>
    </w:p>
    <w:p w14:paraId="0169C879" w14:textId="53AB5CBA" w:rsidR="004975F0" w:rsidRPr="002A3DEF" w:rsidRDefault="004975F0" w:rsidP="002A3DEF">
      <w:pPr>
        <w:pStyle w:val="Tekstpodstawowy3"/>
        <w:widowControl w:val="0"/>
        <w:numPr>
          <w:ilvl w:val="0"/>
          <w:numId w:val="1"/>
        </w:numPr>
        <w:overflowPunct w:val="0"/>
        <w:autoSpaceDE w:val="0"/>
        <w:autoSpaceDN w:val="0"/>
        <w:adjustRightInd w:val="0"/>
        <w:spacing w:before="0" w:after="0"/>
        <w:ind w:left="357" w:hanging="357"/>
        <w:textAlignment w:val="baseline"/>
        <w:rPr>
          <w:rFonts w:ascii="Arial Nova" w:hAnsi="Arial Nova" w:cs="Arial"/>
        </w:rPr>
      </w:pPr>
      <w:r w:rsidRPr="002A3DEF">
        <w:rPr>
          <w:rFonts w:ascii="Arial Nova" w:hAnsi="Arial Nova" w:cs="Arial"/>
        </w:rPr>
        <w:t>Załącznik nr 2 do SWZ - Jednolity Europejski Dokument Zamówienia (JEDZ</w:t>
      </w:r>
      <w:r w:rsidR="00255F67" w:rsidRPr="002A3DEF">
        <w:rPr>
          <w:rFonts w:ascii="Arial Nova" w:hAnsi="Arial Nova" w:cs="Arial"/>
        </w:rPr>
        <w:t>)</w:t>
      </w:r>
      <w:r w:rsidRPr="002A3DEF">
        <w:rPr>
          <w:rFonts w:ascii="Arial Nova" w:hAnsi="Arial Nova" w:cs="Arial"/>
        </w:rPr>
        <w:tab/>
      </w:r>
      <w:r w:rsidRPr="002A3DEF">
        <w:rPr>
          <w:rFonts w:ascii="Arial Nova" w:hAnsi="Arial Nova" w:cs="Arial"/>
        </w:rPr>
        <w:tab/>
      </w:r>
      <w:r w:rsidRPr="002A3DEF">
        <w:rPr>
          <w:rFonts w:ascii="Arial Nova" w:hAnsi="Arial Nova" w:cs="Arial"/>
        </w:rPr>
        <w:tab/>
        <w:t xml:space="preserve">- </w:t>
      </w:r>
    </w:p>
    <w:p w14:paraId="39E16521" w14:textId="77777777" w:rsidR="002A3DEF" w:rsidRPr="002A3DEF" w:rsidRDefault="002A3DEF" w:rsidP="002A3DEF">
      <w:pPr>
        <w:pStyle w:val="Tekstpodstawowy"/>
        <w:numPr>
          <w:ilvl w:val="0"/>
          <w:numId w:val="1"/>
        </w:numPr>
        <w:spacing w:before="0" w:after="0"/>
        <w:ind w:left="357" w:hanging="357"/>
        <w:rPr>
          <w:rFonts w:ascii="Arial Nova" w:hAnsi="Arial Nova" w:cs="Arial"/>
        </w:rPr>
      </w:pPr>
      <w:r w:rsidRPr="002A3DEF">
        <w:rPr>
          <w:rFonts w:ascii="Arial Nova" w:hAnsi="Arial Nova" w:cs="Arial"/>
        </w:rPr>
        <w:t xml:space="preserve">Załącznik nr 3.1 do SWZ - Wzór - oświadczenia wykonawcy - wykonawców występujących wspólnie dotyczące przesłanek wykluczenia z art. 5k rozporządzenia 833/2014 oraz art. 7 ust. 1 ustawy  o szczególnych rozwiązaniach w zakresie przeciwdziałania wspieraniu agresji na Ukrainę oraz służących ochronie bezpieczeństwa narodowego, </w:t>
      </w:r>
    </w:p>
    <w:p w14:paraId="16F162D4" w14:textId="77777777" w:rsidR="002A3DEF" w:rsidRPr="002A3DEF" w:rsidRDefault="002A3DEF" w:rsidP="002A3DEF">
      <w:pPr>
        <w:pStyle w:val="Tekstpodstawowy"/>
        <w:numPr>
          <w:ilvl w:val="0"/>
          <w:numId w:val="1"/>
        </w:numPr>
        <w:spacing w:before="0" w:after="0"/>
        <w:ind w:left="357" w:hanging="357"/>
        <w:rPr>
          <w:rFonts w:ascii="Arial Nova" w:hAnsi="Arial Nova" w:cs="Arial"/>
        </w:rPr>
      </w:pPr>
      <w:r w:rsidRPr="002A3DEF">
        <w:rPr>
          <w:rFonts w:ascii="Arial Nova" w:hAnsi="Arial Nova" w:cs="Arial"/>
        </w:rPr>
        <w:t xml:space="preserve">Załącznik nr 3.2 do SWZ - Wzór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w:t>
      </w:r>
    </w:p>
    <w:p w14:paraId="45692F90" w14:textId="77777777" w:rsidR="002A3DEF" w:rsidRPr="002A3DEF" w:rsidRDefault="002A3DEF" w:rsidP="002A3DEF">
      <w:pPr>
        <w:pStyle w:val="Tekstpodstawowy"/>
        <w:numPr>
          <w:ilvl w:val="0"/>
          <w:numId w:val="1"/>
        </w:numPr>
        <w:spacing w:before="0" w:after="0"/>
        <w:ind w:left="357" w:hanging="357"/>
        <w:rPr>
          <w:rFonts w:ascii="Arial Nova" w:hAnsi="Arial Nova" w:cs="Arial"/>
        </w:rPr>
      </w:pPr>
      <w:r w:rsidRPr="002A3DEF">
        <w:rPr>
          <w:rFonts w:ascii="Arial Nova" w:hAnsi="Arial Nova" w:cs="Arial"/>
        </w:rPr>
        <w:t>Załącznik nr 3.3. do SW - Wzór - oświadczenie Wykonawców wspólnie ubiegających się o udzielenie zamówienia w zakresie, o którym mowa w art. 117 ust. 4 ustawy Pzp,</w:t>
      </w:r>
      <w:r w:rsidRPr="002A3DEF">
        <w:rPr>
          <w:rFonts w:ascii="Arial Nova" w:hAnsi="Arial Nova" w:cs="Arial"/>
        </w:rPr>
        <w:tab/>
      </w:r>
      <w:r w:rsidRPr="002A3DEF">
        <w:rPr>
          <w:rFonts w:ascii="Arial Nova" w:hAnsi="Arial Nova" w:cs="Arial"/>
        </w:rPr>
        <w:tab/>
      </w:r>
      <w:r w:rsidRPr="002A3DEF">
        <w:rPr>
          <w:rFonts w:ascii="Arial Nova" w:hAnsi="Arial Nova" w:cs="Arial"/>
        </w:rPr>
        <w:tab/>
        <w:t xml:space="preserve">- </w:t>
      </w:r>
    </w:p>
    <w:p w14:paraId="6F528B44" w14:textId="77777777" w:rsidR="002A3DEF" w:rsidRPr="002A3DEF" w:rsidRDefault="002A3DEF" w:rsidP="002A3DEF">
      <w:pPr>
        <w:pStyle w:val="Tekstpodstawowy"/>
        <w:numPr>
          <w:ilvl w:val="0"/>
          <w:numId w:val="1"/>
        </w:numPr>
        <w:spacing w:before="0" w:after="0"/>
        <w:ind w:left="357" w:hanging="357"/>
        <w:rPr>
          <w:rFonts w:ascii="Arial Nova" w:hAnsi="Arial Nova" w:cs="Arial"/>
        </w:rPr>
      </w:pPr>
      <w:r w:rsidRPr="002A3DEF">
        <w:rPr>
          <w:rFonts w:ascii="Arial Nova" w:hAnsi="Arial Nova" w:cs="Arial"/>
        </w:rPr>
        <w:t xml:space="preserve">Załącznik nr 4 do SWZ - Wzór- oświadczenie o aktualności informacji zawartych w JEDZ </w:t>
      </w:r>
      <w:r w:rsidRPr="002A3DEF">
        <w:rPr>
          <w:rFonts w:ascii="Arial Nova" w:hAnsi="Arial Nova" w:cs="Arial"/>
        </w:rPr>
        <w:br/>
        <w:t xml:space="preserve">w zakresie braku podstaw wykluczenia, </w:t>
      </w:r>
    </w:p>
    <w:p w14:paraId="4CB59561" w14:textId="77777777" w:rsidR="002A3DEF" w:rsidRPr="002A3DEF" w:rsidRDefault="002A3DEF" w:rsidP="002A3DEF">
      <w:pPr>
        <w:pStyle w:val="Tekstpodstawowy"/>
        <w:numPr>
          <w:ilvl w:val="0"/>
          <w:numId w:val="1"/>
        </w:numPr>
        <w:spacing w:before="0" w:after="0"/>
        <w:ind w:left="357" w:hanging="357"/>
        <w:rPr>
          <w:rFonts w:ascii="Arial Nova" w:hAnsi="Arial Nova" w:cs="Arial"/>
        </w:rPr>
      </w:pPr>
      <w:r w:rsidRPr="002A3DEF">
        <w:rPr>
          <w:rFonts w:ascii="Arial Nova" w:hAnsi="Arial Nova" w:cs="Arial"/>
        </w:rPr>
        <w:t xml:space="preserve">Załącznik nr 5 do SWZ Wzór - oświadczenie o przynależności lub braku przynależności </w:t>
      </w:r>
      <w:r w:rsidRPr="002A3DEF">
        <w:rPr>
          <w:rFonts w:ascii="Arial Nova" w:hAnsi="Arial Nova" w:cs="Arial"/>
        </w:rPr>
        <w:br/>
        <w:t xml:space="preserve">do tej samej grupy kapitałowej, </w:t>
      </w:r>
    </w:p>
    <w:p w14:paraId="6D3096CF" w14:textId="6F0728CD" w:rsidR="002A3DEF" w:rsidRPr="002A3DEF" w:rsidRDefault="002A3DEF" w:rsidP="002A3DEF">
      <w:pPr>
        <w:pStyle w:val="Tekstpodstawowy3"/>
        <w:widowControl w:val="0"/>
        <w:numPr>
          <w:ilvl w:val="0"/>
          <w:numId w:val="1"/>
        </w:numPr>
        <w:overflowPunct w:val="0"/>
        <w:autoSpaceDE w:val="0"/>
        <w:autoSpaceDN w:val="0"/>
        <w:adjustRightInd w:val="0"/>
        <w:spacing w:before="0" w:after="0"/>
        <w:ind w:left="357" w:hanging="357"/>
        <w:textAlignment w:val="baseline"/>
        <w:rPr>
          <w:rFonts w:ascii="Arial Nova" w:hAnsi="Arial Nova" w:cs="Arial"/>
        </w:rPr>
      </w:pPr>
      <w:r w:rsidRPr="002A3DEF">
        <w:rPr>
          <w:rFonts w:ascii="Arial Nova" w:hAnsi="Arial Nova" w:cs="Arial"/>
        </w:rPr>
        <w:t xml:space="preserve">Załącznik nr 6 do SWZ  - Wzór - Wykaz wykonanych </w:t>
      </w:r>
      <w:r w:rsidR="00212062">
        <w:rPr>
          <w:rFonts w:ascii="Arial Nova" w:hAnsi="Arial Nova" w:cs="Arial"/>
        </w:rPr>
        <w:t>usług</w:t>
      </w:r>
      <w:r w:rsidRPr="002A3DEF">
        <w:rPr>
          <w:rFonts w:ascii="Arial Nova" w:hAnsi="Arial Nova" w:cs="Arial"/>
        </w:rPr>
        <w:t xml:space="preserve">, </w:t>
      </w:r>
    </w:p>
    <w:p w14:paraId="7C16649A" w14:textId="7111FB97" w:rsidR="002A3DEF" w:rsidRPr="002A3DEF" w:rsidRDefault="002A3DEF" w:rsidP="002A3DEF">
      <w:pPr>
        <w:pStyle w:val="Tekstpodstawowy3"/>
        <w:widowControl w:val="0"/>
        <w:numPr>
          <w:ilvl w:val="0"/>
          <w:numId w:val="1"/>
        </w:numPr>
        <w:overflowPunct w:val="0"/>
        <w:autoSpaceDE w:val="0"/>
        <w:autoSpaceDN w:val="0"/>
        <w:adjustRightInd w:val="0"/>
        <w:spacing w:before="0" w:after="0"/>
        <w:ind w:left="357" w:hanging="357"/>
        <w:textAlignment w:val="baseline"/>
        <w:rPr>
          <w:rFonts w:ascii="Arial Nova" w:hAnsi="Arial Nova" w:cs="Arial"/>
        </w:rPr>
      </w:pPr>
      <w:r w:rsidRPr="002A3DEF">
        <w:rPr>
          <w:rFonts w:ascii="Arial Nova" w:hAnsi="Arial Nova" w:cs="Arial"/>
        </w:rPr>
        <w:t xml:space="preserve">Załącznik nr 7 do SWZ - Wzór - Wykaz </w:t>
      </w:r>
      <w:r w:rsidR="00212062">
        <w:rPr>
          <w:rFonts w:ascii="Arial Nova" w:hAnsi="Arial Nova" w:cs="Arial"/>
        </w:rPr>
        <w:t>sprzętu</w:t>
      </w:r>
      <w:r w:rsidRPr="002A3DEF">
        <w:rPr>
          <w:rFonts w:ascii="Arial Nova" w:hAnsi="Arial Nova" w:cs="Arial"/>
        </w:rPr>
        <w:t xml:space="preserve">, </w:t>
      </w:r>
    </w:p>
    <w:p w14:paraId="021E6D3F" w14:textId="4C7A154E" w:rsidR="002A3DEF" w:rsidRPr="002A3DEF" w:rsidRDefault="002A3DEF" w:rsidP="002A3DEF">
      <w:pPr>
        <w:pStyle w:val="Tekstpodstawowy"/>
        <w:numPr>
          <w:ilvl w:val="0"/>
          <w:numId w:val="1"/>
        </w:numPr>
        <w:tabs>
          <w:tab w:val="left" w:pos="426"/>
        </w:tabs>
        <w:spacing w:before="0" w:after="0"/>
        <w:ind w:left="357" w:hanging="357"/>
        <w:rPr>
          <w:rFonts w:ascii="Arial Nova" w:hAnsi="Arial Nova" w:cs="Arial"/>
        </w:rPr>
      </w:pPr>
      <w:r w:rsidRPr="002A3DEF">
        <w:rPr>
          <w:rFonts w:ascii="Arial Nova" w:hAnsi="Arial Nova" w:cs="Arial"/>
        </w:rPr>
        <w:t>Załącznik nr 8 do SWZ</w:t>
      </w:r>
      <w:r>
        <w:rPr>
          <w:rFonts w:ascii="Arial Nova" w:hAnsi="Arial Nova" w:cs="Arial"/>
        </w:rPr>
        <w:t xml:space="preserve"> </w:t>
      </w:r>
      <w:r w:rsidRPr="002A3DEF">
        <w:rPr>
          <w:rFonts w:ascii="Arial Nova" w:hAnsi="Arial Nova" w:cs="Arial"/>
        </w:rPr>
        <w:t>- Wzór/projekt umowy,</w:t>
      </w:r>
    </w:p>
    <w:p w14:paraId="2FA96126" w14:textId="3E7FB72E" w:rsidR="002A3DEF" w:rsidRPr="00212062" w:rsidRDefault="002A3DEF" w:rsidP="00212062">
      <w:pPr>
        <w:pStyle w:val="Tekstpodstawowy3"/>
        <w:widowControl w:val="0"/>
        <w:numPr>
          <w:ilvl w:val="0"/>
          <w:numId w:val="1"/>
        </w:numPr>
        <w:overflowPunct w:val="0"/>
        <w:autoSpaceDE w:val="0"/>
        <w:autoSpaceDN w:val="0"/>
        <w:adjustRightInd w:val="0"/>
        <w:spacing w:before="0" w:after="0"/>
        <w:ind w:left="357" w:hanging="357"/>
        <w:textAlignment w:val="baseline"/>
        <w:rPr>
          <w:rFonts w:ascii="Arial Nova" w:hAnsi="Arial Nova" w:cs="Arial"/>
        </w:rPr>
      </w:pPr>
      <w:r w:rsidRPr="002A3DEF">
        <w:rPr>
          <w:rFonts w:ascii="Arial Nova" w:hAnsi="Arial Nova" w:cs="Arial"/>
        </w:rPr>
        <w:t xml:space="preserve">Załącznik nr 9 do SWZ - Wzór - zobowiązanie podmiotu trzeciego, </w:t>
      </w:r>
      <w:r w:rsidRPr="00212062">
        <w:rPr>
          <w:rFonts w:ascii="Arial Nova" w:hAnsi="Arial Nova" w:cs="Arial"/>
        </w:rPr>
        <w:tab/>
      </w:r>
    </w:p>
    <w:p w14:paraId="1000C307" w14:textId="77777777" w:rsidR="002A3DEF" w:rsidRPr="002A3DEF" w:rsidRDefault="002A3DEF" w:rsidP="002A3DEF">
      <w:pPr>
        <w:pStyle w:val="Tekstpodstawowy3"/>
        <w:widowControl w:val="0"/>
        <w:numPr>
          <w:ilvl w:val="0"/>
          <w:numId w:val="1"/>
        </w:numPr>
        <w:overflowPunct w:val="0"/>
        <w:autoSpaceDE w:val="0"/>
        <w:autoSpaceDN w:val="0"/>
        <w:adjustRightInd w:val="0"/>
        <w:spacing w:before="0" w:after="0"/>
        <w:ind w:left="357" w:hanging="357"/>
        <w:textAlignment w:val="baseline"/>
        <w:rPr>
          <w:rFonts w:ascii="Arial Nova" w:hAnsi="Arial Nova" w:cs="Arial"/>
        </w:rPr>
      </w:pPr>
      <w:r w:rsidRPr="002A3DEF">
        <w:rPr>
          <w:rFonts w:ascii="Arial Nova" w:hAnsi="Arial Nova" w:cs="Arial"/>
        </w:rPr>
        <w:t>espd-request.xml- plik umożliwiający wygenerowanie jednolitego dokumentu</w:t>
      </w:r>
    </w:p>
    <w:p w14:paraId="224A042C" w14:textId="36B431A5" w:rsidR="004975F0" w:rsidRPr="00E37ED7" w:rsidRDefault="004975F0" w:rsidP="002A3DEF">
      <w:pPr>
        <w:pStyle w:val="Tekstpodstawowy3"/>
        <w:widowControl w:val="0"/>
        <w:overflowPunct w:val="0"/>
        <w:autoSpaceDE w:val="0"/>
        <w:autoSpaceDN w:val="0"/>
        <w:adjustRightInd w:val="0"/>
        <w:spacing w:before="0" w:after="0"/>
        <w:ind w:left="360"/>
        <w:textAlignment w:val="baseline"/>
        <w:rPr>
          <w:rFonts w:ascii="Arial Nova" w:hAnsi="Arial Nova" w:cs="Arial"/>
        </w:rPr>
      </w:pPr>
    </w:p>
    <w:p w14:paraId="44651D8F" w14:textId="320232E7" w:rsidR="00101ABB" w:rsidRPr="004D31ED" w:rsidRDefault="00101ABB" w:rsidP="00D00D44">
      <w:pPr>
        <w:spacing w:before="0" w:after="0"/>
        <w:rPr>
          <w:rFonts w:ascii="Arial Narrow" w:hAnsi="Arial Narrow" w:cs="Calibri"/>
        </w:rPr>
      </w:pPr>
    </w:p>
    <w:sectPr w:rsidR="00101ABB" w:rsidRPr="004D31ED" w:rsidSect="00DE011C">
      <w:footerReference w:type="default" r:id="rId25"/>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8D73" w14:textId="77777777" w:rsidR="0046784E" w:rsidRDefault="0046784E" w:rsidP="007F7FC9">
      <w:r>
        <w:separator/>
      </w:r>
    </w:p>
  </w:endnote>
  <w:endnote w:type="continuationSeparator" w:id="0">
    <w:p w14:paraId="3BA0528A" w14:textId="77777777" w:rsidR="0046784E" w:rsidRDefault="0046784E"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altName w:val="Arial Nova"/>
    <w:charset w:val="00"/>
    <w:family w:val="swiss"/>
    <w:pitch w:val="variable"/>
    <w:sig w:usb0="0000028F" w:usb1="00000002"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MavenPro-Regular">
    <w:altName w:val="Cambria"/>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EUAlbertina">
    <w:altName w:val="Calibri"/>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Barlow Semi Condensed">
    <w:charset w:val="EE"/>
    <w:family w:val="auto"/>
    <w:pitch w:val="variable"/>
    <w:sig w:usb0="20000007" w:usb1="00000000" w:usb2="00000000" w:usb3="00000000" w:csb0="0000019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694856"/>
      <w:docPartObj>
        <w:docPartGallery w:val="Page Numbers (Bottom of Page)"/>
        <w:docPartUnique/>
      </w:docPartObj>
    </w:sdtPr>
    <w:sdtContent>
      <w:sdt>
        <w:sdtPr>
          <w:id w:val="1728636285"/>
          <w:docPartObj>
            <w:docPartGallery w:val="Page Numbers (Top of Page)"/>
            <w:docPartUnique/>
          </w:docPartObj>
        </w:sdtPr>
        <w:sdtContent>
          <w:p w14:paraId="58C30CE6" w14:textId="6CAE3465" w:rsidR="006D7474" w:rsidRDefault="006D7474" w:rsidP="00E038A7">
            <w:pPr>
              <w:pStyle w:val="Stopka"/>
              <w:spacing w:before="0" w:after="0"/>
              <w:jc w:val="center"/>
            </w:pPr>
            <w:r w:rsidRPr="00800B1C">
              <w:rPr>
                <w:rFonts w:ascii="Arial" w:hAnsi="Arial" w:cs="Arial"/>
                <w:b/>
                <w:bCs/>
                <w:sz w:val="18"/>
                <w:szCs w:val="18"/>
              </w:rPr>
              <w:t xml:space="preserve">Strona </w:t>
            </w:r>
            <w:r w:rsidRPr="00800B1C">
              <w:rPr>
                <w:rFonts w:ascii="Arial" w:hAnsi="Arial" w:cs="Arial"/>
                <w:b/>
                <w:bCs/>
                <w:sz w:val="18"/>
                <w:szCs w:val="18"/>
              </w:rPr>
              <w:fldChar w:fldCharType="begin"/>
            </w:r>
            <w:r w:rsidRPr="00800B1C">
              <w:rPr>
                <w:rFonts w:ascii="Arial" w:hAnsi="Arial" w:cs="Arial"/>
                <w:b/>
                <w:bCs/>
                <w:sz w:val="18"/>
                <w:szCs w:val="18"/>
              </w:rPr>
              <w:instrText>PAGE</w:instrText>
            </w:r>
            <w:r w:rsidRPr="00800B1C">
              <w:rPr>
                <w:rFonts w:ascii="Arial" w:hAnsi="Arial" w:cs="Arial"/>
                <w:b/>
                <w:bCs/>
                <w:sz w:val="18"/>
                <w:szCs w:val="18"/>
              </w:rPr>
              <w:fldChar w:fldCharType="separate"/>
            </w:r>
            <w:r w:rsidRPr="00800B1C">
              <w:rPr>
                <w:rFonts w:ascii="Arial" w:hAnsi="Arial" w:cs="Arial"/>
                <w:b/>
                <w:bCs/>
                <w:noProof/>
                <w:sz w:val="18"/>
                <w:szCs w:val="18"/>
              </w:rPr>
              <w:t>41</w:t>
            </w:r>
            <w:r w:rsidRPr="00800B1C">
              <w:rPr>
                <w:rFonts w:ascii="Arial" w:hAnsi="Arial" w:cs="Arial"/>
                <w:b/>
                <w:bCs/>
                <w:sz w:val="18"/>
                <w:szCs w:val="18"/>
              </w:rPr>
              <w:fldChar w:fldCharType="end"/>
            </w:r>
            <w:r w:rsidRPr="00800B1C">
              <w:rPr>
                <w:rFonts w:ascii="Arial" w:hAnsi="Arial" w:cs="Arial"/>
                <w:b/>
                <w:bCs/>
                <w:sz w:val="18"/>
                <w:szCs w:val="18"/>
              </w:rPr>
              <w:t xml:space="preserve"> z </w:t>
            </w:r>
            <w:r w:rsidRPr="00800B1C">
              <w:rPr>
                <w:rFonts w:ascii="Arial" w:hAnsi="Arial" w:cs="Arial"/>
                <w:b/>
                <w:bCs/>
                <w:sz w:val="18"/>
                <w:szCs w:val="18"/>
              </w:rPr>
              <w:fldChar w:fldCharType="begin"/>
            </w:r>
            <w:r w:rsidRPr="00800B1C">
              <w:rPr>
                <w:rFonts w:ascii="Arial" w:hAnsi="Arial" w:cs="Arial"/>
                <w:b/>
                <w:bCs/>
                <w:sz w:val="18"/>
                <w:szCs w:val="18"/>
              </w:rPr>
              <w:instrText>NUMPAGES</w:instrText>
            </w:r>
            <w:r w:rsidRPr="00800B1C">
              <w:rPr>
                <w:rFonts w:ascii="Arial" w:hAnsi="Arial" w:cs="Arial"/>
                <w:b/>
                <w:bCs/>
                <w:sz w:val="18"/>
                <w:szCs w:val="18"/>
              </w:rPr>
              <w:fldChar w:fldCharType="separate"/>
            </w:r>
            <w:r w:rsidRPr="00800B1C">
              <w:rPr>
                <w:rFonts w:ascii="Arial" w:hAnsi="Arial" w:cs="Arial"/>
                <w:b/>
                <w:bCs/>
                <w:noProof/>
                <w:sz w:val="18"/>
                <w:szCs w:val="18"/>
              </w:rPr>
              <w:t>69</w:t>
            </w:r>
            <w:r w:rsidRPr="00800B1C">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685981"/>
      <w:docPartObj>
        <w:docPartGallery w:val="Page Numbers (Bottom of Page)"/>
        <w:docPartUnique/>
      </w:docPartObj>
    </w:sdtPr>
    <w:sdtContent>
      <w:sdt>
        <w:sdtPr>
          <w:id w:val="-758748163"/>
          <w:docPartObj>
            <w:docPartGallery w:val="Page Numbers (Top of Page)"/>
            <w:docPartUnique/>
          </w:docPartObj>
        </w:sdtPr>
        <w:sdtContent>
          <w:p w14:paraId="0DE93AAB" w14:textId="77777777" w:rsidR="006D7474" w:rsidRDefault="006D7474" w:rsidP="004D31ED">
            <w:pPr>
              <w:pStyle w:val="Stopka"/>
              <w:jc w:val="center"/>
            </w:pPr>
            <w:r w:rsidRPr="00EC18D5">
              <w:rPr>
                <w:rFonts w:ascii="Arial Nova" w:hAnsi="Arial Nova"/>
                <w:sz w:val="16"/>
                <w:szCs w:val="16"/>
              </w:rPr>
              <w:t xml:space="preserve">Strona </w:t>
            </w:r>
            <w:r w:rsidRPr="00EC18D5">
              <w:rPr>
                <w:rFonts w:ascii="Arial Nova" w:hAnsi="Arial Nova"/>
                <w:b/>
                <w:bCs/>
                <w:sz w:val="16"/>
                <w:szCs w:val="16"/>
              </w:rPr>
              <w:fldChar w:fldCharType="begin"/>
            </w:r>
            <w:r w:rsidRPr="00EC18D5">
              <w:rPr>
                <w:rFonts w:ascii="Arial Nova" w:hAnsi="Arial Nova"/>
                <w:b/>
                <w:bCs/>
                <w:sz w:val="16"/>
                <w:szCs w:val="16"/>
              </w:rPr>
              <w:instrText>PAGE</w:instrText>
            </w:r>
            <w:r w:rsidRPr="00EC18D5">
              <w:rPr>
                <w:rFonts w:ascii="Arial Nova" w:hAnsi="Arial Nova"/>
                <w:b/>
                <w:bCs/>
                <w:sz w:val="16"/>
                <w:szCs w:val="16"/>
              </w:rPr>
              <w:fldChar w:fldCharType="separate"/>
            </w:r>
            <w:r w:rsidRPr="00EC18D5">
              <w:rPr>
                <w:rFonts w:ascii="Arial Nova" w:hAnsi="Arial Nova"/>
                <w:b/>
                <w:bCs/>
                <w:noProof/>
                <w:sz w:val="16"/>
                <w:szCs w:val="16"/>
              </w:rPr>
              <w:t>69</w:t>
            </w:r>
            <w:r w:rsidRPr="00EC18D5">
              <w:rPr>
                <w:rFonts w:ascii="Arial Nova" w:hAnsi="Arial Nova"/>
                <w:b/>
                <w:bCs/>
                <w:sz w:val="16"/>
                <w:szCs w:val="16"/>
              </w:rPr>
              <w:fldChar w:fldCharType="end"/>
            </w:r>
            <w:r w:rsidRPr="00EC18D5">
              <w:rPr>
                <w:rFonts w:ascii="Arial Nova" w:hAnsi="Arial Nova"/>
                <w:sz w:val="16"/>
                <w:szCs w:val="16"/>
              </w:rPr>
              <w:t xml:space="preserve"> z </w:t>
            </w:r>
            <w:r w:rsidRPr="00EC18D5">
              <w:rPr>
                <w:rFonts w:ascii="Arial Nova" w:hAnsi="Arial Nova"/>
                <w:b/>
                <w:bCs/>
                <w:sz w:val="16"/>
                <w:szCs w:val="16"/>
              </w:rPr>
              <w:fldChar w:fldCharType="begin"/>
            </w:r>
            <w:r w:rsidRPr="00EC18D5">
              <w:rPr>
                <w:rFonts w:ascii="Arial Nova" w:hAnsi="Arial Nova"/>
                <w:b/>
                <w:bCs/>
                <w:sz w:val="16"/>
                <w:szCs w:val="16"/>
              </w:rPr>
              <w:instrText>NUMPAGES</w:instrText>
            </w:r>
            <w:r w:rsidRPr="00EC18D5">
              <w:rPr>
                <w:rFonts w:ascii="Arial Nova" w:hAnsi="Arial Nova"/>
                <w:b/>
                <w:bCs/>
                <w:sz w:val="16"/>
                <w:szCs w:val="16"/>
              </w:rPr>
              <w:fldChar w:fldCharType="separate"/>
            </w:r>
            <w:r w:rsidRPr="00EC18D5">
              <w:rPr>
                <w:rFonts w:ascii="Arial Nova" w:hAnsi="Arial Nova"/>
                <w:b/>
                <w:bCs/>
                <w:noProof/>
                <w:sz w:val="16"/>
                <w:szCs w:val="16"/>
              </w:rPr>
              <w:t>69</w:t>
            </w:r>
            <w:r w:rsidRPr="00EC18D5">
              <w:rPr>
                <w:rFonts w:ascii="Arial Nova" w:hAnsi="Arial Nov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A8F8B" w14:textId="77777777" w:rsidR="0046784E" w:rsidRDefault="0046784E" w:rsidP="007F7FC9">
      <w:r>
        <w:separator/>
      </w:r>
    </w:p>
  </w:footnote>
  <w:footnote w:type="continuationSeparator" w:id="0">
    <w:p w14:paraId="79CC0973" w14:textId="77777777" w:rsidR="0046784E" w:rsidRDefault="0046784E" w:rsidP="007F7FC9">
      <w:r>
        <w:continuationSeparator/>
      </w:r>
    </w:p>
  </w:footnote>
  <w:footnote w:id="1">
    <w:p w14:paraId="663282F6" w14:textId="77777777" w:rsidR="006D7474" w:rsidRPr="00255533" w:rsidRDefault="006D7474" w:rsidP="00B24469">
      <w:pPr>
        <w:pStyle w:val="Tekstprzypisudolnego"/>
        <w:spacing w:before="0" w:after="0" w:line="240" w:lineRule="auto"/>
        <w:rPr>
          <w:rFonts w:ascii="Arial Nova" w:hAnsi="Arial Nova" w:cs="Arial"/>
          <w:sz w:val="16"/>
          <w:szCs w:val="16"/>
        </w:rPr>
      </w:pPr>
      <w:r w:rsidRPr="00255533">
        <w:rPr>
          <w:rStyle w:val="Odwoanieprzypisudolnego"/>
          <w:rFonts w:ascii="Arial Nova" w:hAnsi="Arial Nova" w:cs="Arial"/>
          <w:sz w:val="16"/>
          <w:szCs w:val="16"/>
        </w:rPr>
        <w:footnoteRef/>
      </w:r>
      <w:r w:rsidRPr="00255533">
        <w:rPr>
          <w:rFonts w:ascii="Arial Nova" w:hAnsi="Arial Nova" w:cs="Arial"/>
          <w:sz w:val="16"/>
          <w:szCs w:val="16"/>
        </w:rPr>
        <w:t>Zgodnie z art. 108 ust. 1 ustawy Pzp.</w:t>
      </w:r>
    </w:p>
  </w:footnote>
  <w:footnote w:id="2">
    <w:p w14:paraId="48801B11" w14:textId="77777777" w:rsidR="006D7474" w:rsidRPr="00A53BC3" w:rsidRDefault="006D7474" w:rsidP="007F4B75">
      <w:pPr>
        <w:pStyle w:val="Tekstprzypisudolnego"/>
        <w:spacing w:before="0" w:after="0" w:line="240" w:lineRule="auto"/>
        <w:rPr>
          <w:rFonts w:ascii="Arial Nova" w:hAnsi="Arial Nova"/>
          <w:sz w:val="16"/>
          <w:szCs w:val="16"/>
        </w:rPr>
      </w:pPr>
      <w:r w:rsidRPr="00A53BC3">
        <w:rPr>
          <w:rStyle w:val="Odwoanieprzypisudolnego"/>
          <w:rFonts w:ascii="Arial Nova" w:hAnsi="Arial Nova" w:cs="Arial"/>
          <w:sz w:val="16"/>
          <w:szCs w:val="16"/>
        </w:rPr>
        <w:footnoteRef/>
      </w:r>
      <w:r w:rsidRPr="00A53BC3">
        <w:rPr>
          <w:rFonts w:ascii="Arial Nova" w:hAnsi="Arial Nova" w:cs="Arial"/>
          <w:sz w:val="16"/>
          <w:szCs w:val="16"/>
        </w:rPr>
        <w:t xml:space="preserve"> Zgodnie z art. 118 ust. 3 ustawy Pzp. </w:t>
      </w:r>
    </w:p>
  </w:footnote>
  <w:footnote w:id="3">
    <w:p w14:paraId="759B3131" w14:textId="77777777" w:rsidR="006D7474" w:rsidRPr="00A53BC3" w:rsidRDefault="006D7474" w:rsidP="007F4B75">
      <w:pPr>
        <w:pStyle w:val="Tekstprzypisudolnego"/>
        <w:spacing w:before="0" w:after="0" w:line="240" w:lineRule="auto"/>
        <w:rPr>
          <w:rFonts w:ascii="Arial Nova" w:hAnsi="Arial Nova"/>
          <w:sz w:val="16"/>
          <w:szCs w:val="16"/>
        </w:rPr>
      </w:pPr>
      <w:r w:rsidRPr="00A53BC3">
        <w:rPr>
          <w:rStyle w:val="Odwoanieprzypisudolnego"/>
          <w:rFonts w:ascii="Arial Nova" w:hAnsi="Arial Nova" w:cs="Arial"/>
          <w:sz w:val="16"/>
          <w:szCs w:val="16"/>
        </w:rPr>
        <w:footnoteRef/>
      </w:r>
      <w:r w:rsidRPr="00A53BC3">
        <w:rPr>
          <w:rFonts w:ascii="Arial Nova" w:hAnsi="Arial Nova" w:cs="Arial"/>
          <w:sz w:val="16"/>
          <w:szCs w:val="16"/>
        </w:rPr>
        <w:t xml:space="preserve"> Zgodnie z art. 122 ustawy Pzp </w:t>
      </w:r>
    </w:p>
  </w:footnote>
  <w:footnote w:id="4">
    <w:p w14:paraId="5DBB12B8" w14:textId="77777777" w:rsidR="006D7474" w:rsidRPr="00A53BC3" w:rsidRDefault="006D7474" w:rsidP="007F4B75">
      <w:pPr>
        <w:pStyle w:val="Tekstprzypisudolnego"/>
        <w:spacing w:before="0" w:after="0" w:line="240" w:lineRule="auto"/>
        <w:rPr>
          <w:rFonts w:ascii="Arial Nova" w:hAnsi="Arial Nova"/>
          <w:sz w:val="16"/>
          <w:szCs w:val="16"/>
        </w:rPr>
      </w:pPr>
      <w:r w:rsidRPr="00A53BC3">
        <w:rPr>
          <w:rStyle w:val="Odwoanieprzypisudolnego"/>
          <w:rFonts w:ascii="Arial Nova" w:hAnsi="Arial Nova" w:cs="Arial"/>
          <w:sz w:val="16"/>
          <w:szCs w:val="16"/>
        </w:rPr>
        <w:footnoteRef/>
      </w:r>
      <w:r w:rsidRPr="00A53BC3">
        <w:rPr>
          <w:rFonts w:ascii="Arial Nova" w:hAnsi="Arial Nova" w:cs="Arial"/>
          <w:sz w:val="16"/>
          <w:szCs w:val="16"/>
        </w:rPr>
        <w:t xml:space="preserve"> Zgodnie z art. 123 ustawy Pzp </w:t>
      </w:r>
    </w:p>
  </w:footnote>
  <w:footnote w:id="5">
    <w:p w14:paraId="6CCA08AA" w14:textId="77777777" w:rsidR="006D7474" w:rsidRPr="004041EB" w:rsidRDefault="006D7474" w:rsidP="007F4B75">
      <w:pPr>
        <w:pStyle w:val="Tekstprzypisudolnego"/>
        <w:spacing w:before="0" w:after="0" w:line="240" w:lineRule="auto"/>
        <w:rPr>
          <w:rFonts w:ascii="Barlow Semi Condensed" w:hAnsi="Barlow Semi Condensed"/>
          <w:sz w:val="18"/>
          <w:szCs w:val="18"/>
        </w:rPr>
      </w:pPr>
      <w:r w:rsidRPr="00A53BC3">
        <w:rPr>
          <w:rStyle w:val="Odwoanieprzypisudolnego"/>
          <w:rFonts w:ascii="Arial Nova" w:hAnsi="Arial Nova" w:cs="Arial"/>
          <w:sz w:val="16"/>
          <w:szCs w:val="16"/>
        </w:rPr>
        <w:footnoteRef/>
      </w:r>
      <w:r w:rsidRPr="00A53BC3">
        <w:rPr>
          <w:rFonts w:ascii="Arial Nova" w:hAnsi="Arial Nova" w:cs="Arial"/>
          <w:sz w:val="16"/>
          <w:szCs w:val="16"/>
        </w:rPr>
        <w:t xml:space="preserve"> Zgodnie z art. 125 ust. 5 ustawy Pzp</w:t>
      </w:r>
      <w:r w:rsidRPr="004041EB">
        <w:rPr>
          <w:rFonts w:ascii="Barlow Semi Condensed" w:hAnsi="Barlow Semi Condensed" w:cs="Arial"/>
          <w:sz w:val="18"/>
          <w:szCs w:val="18"/>
        </w:rPr>
        <w:t xml:space="preserve"> </w:t>
      </w:r>
    </w:p>
  </w:footnote>
  <w:footnote w:id="6">
    <w:p w14:paraId="15A9C826" w14:textId="77777777" w:rsidR="006D7474" w:rsidRPr="00196AAC" w:rsidRDefault="006D7474" w:rsidP="00653EC9">
      <w:pPr>
        <w:pStyle w:val="Tekstprzypisudolnego"/>
        <w:spacing w:before="0" w:after="0" w:line="240" w:lineRule="auto"/>
        <w:jc w:val="both"/>
        <w:rPr>
          <w:rFonts w:ascii="Arial" w:hAnsi="Arial" w:cs="Arial"/>
          <w:sz w:val="16"/>
          <w:szCs w:val="16"/>
        </w:rPr>
      </w:pPr>
      <w:r w:rsidRPr="00196AAC">
        <w:rPr>
          <w:rStyle w:val="Odwoanieprzypisudolnego"/>
          <w:rFonts w:ascii="Arial" w:hAnsi="Arial" w:cs="Arial"/>
          <w:sz w:val="16"/>
          <w:szCs w:val="16"/>
        </w:rPr>
        <w:footnoteRef/>
      </w:r>
      <w:r w:rsidRPr="00196AAC">
        <w:rPr>
          <w:rFonts w:ascii="Arial" w:hAnsi="Arial" w:cs="Arial"/>
          <w:sz w:val="16"/>
          <w:szCs w:val="16"/>
        </w:rPr>
        <w:t xml:space="preserve"> Zgodnie z § 13 ust. 1 rozporządzenia Ministra Rozwoju w sprawie rodzajów podmiotowych środków dowodowych oraz innych dokumentów lub oświadczeń, jakich może żądać zamawiający od wykonawcy. </w:t>
      </w:r>
    </w:p>
  </w:footnote>
  <w:footnote w:id="7">
    <w:p w14:paraId="0333E2FF" w14:textId="77777777" w:rsidR="006D7474" w:rsidRPr="00F73872" w:rsidRDefault="006D7474" w:rsidP="00C62B9E">
      <w:pPr>
        <w:pStyle w:val="Tekstprzypisudolnego"/>
        <w:spacing w:before="0" w:after="0" w:line="240" w:lineRule="auto"/>
        <w:rPr>
          <w:rFonts w:ascii="Arial" w:hAnsi="Arial" w:cs="Arial"/>
          <w:sz w:val="16"/>
          <w:szCs w:val="16"/>
        </w:rPr>
      </w:pPr>
      <w:r w:rsidRPr="00F73872">
        <w:rPr>
          <w:rStyle w:val="Odwoanieprzypisudolnego"/>
          <w:rFonts w:ascii="Arial" w:hAnsi="Arial" w:cs="Arial"/>
          <w:sz w:val="16"/>
          <w:szCs w:val="16"/>
        </w:rPr>
        <w:footnoteRef/>
      </w:r>
      <w:r w:rsidRPr="00F73872">
        <w:rPr>
          <w:rFonts w:ascii="Arial" w:hAnsi="Arial" w:cs="Arial"/>
          <w:sz w:val="16"/>
          <w:szCs w:val="16"/>
        </w:rPr>
        <w:t xml:space="preserve"> Art. 118 ust. 4 ustawy Pzp</w:t>
      </w:r>
    </w:p>
  </w:footnote>
  <w:footnote w:id="8">
    <w:p w14:paraId="2BC7C076" w14:textId="77777777" w:rsidR="006D7474" w:rsidRPr="00B855E8" w:rsidRDefault="006D7474" w:rsidP="007A7B2B">
      <w:pPr>
        <w:pStyle w:val="Tekstprzypisudolnego"/>
        <w:spacing w:before="0" w:after="0" w:line="240" w:lineRule="auto"/>
        <w:rPr>
          <w:rFonts w:ascii="Arial" w:hAnsi="Arial" w:cs="Arial"/>
          <w:sz w:val="16"/>
          <w:szCs w:val="16"/>
        </w:rPr>
      </w:pPr>
      <w:r w:rsidRPr="00B855E8">
        <w:rPr>
          <w:rStyle w:val="Odwoanieprzypisudolnego"/>
          <w:rFonts w:ascii="Arial" w:hAnsi="Arial" w:cs="Arial"/>
          <w:sz w:val="16"/>
          <w:szCs w:val="16"/>
        </w:rPr>
        <w:footnoteRef/>
      </w:r>
      <w:r w:rsidRPr="00B855E8">
        <w:rPr>
          <w:rFonts w:ascii="Arial" w:hAnsi="Arial" w:cs="Arial"/>
          <w:sz w:val="16"/>
          <w:szCs w:val="16"/>
        </w:rPr>
        <w:t xml:space="preserve"> Art. 117 ust. 2 i 4 ustawy Pzp</w:t>
      </w:r>
    </w:p>
  </w:footnote>
  <w:footnote w:id="9">
    <w:p w14:paraId="3663BCF3" w14:textId="77777777" w:rsidR="006D7474" w:rsidRPr="0063682F" w:rsidRDefault="006D7474" w:rsidP="00653EC9">
      <w:pPr>
        <w:pStyle w:val="Tekstprzypisudolnego"/>
        <w:spacing w:before="0" w:after="0" w:line="240" w:lineRule="auto"/>
        <w:rPr>
          <w:rFonts w:ascii="Arial Nova" w:hAnsi="Arial Nova"/>
          <w:sz w:val="18"/>
          <w:szCs w:val="18"/>
        </w:rPr>
      </w:pPr>
      <w:r w:rsidRPr="0063682F">
        <w:rPr>
          <w:rStyle w:val="Odwoanieprzypisudolnego"/>
          <w:rFonts w:ascii="Arial Nova" w:hAnsi="Arial Nova" w:cs="Arial"/>
          <w:sz w:val="16"/>
          <w:szCs w:val="16"/>
        </w:rPr>
        <w:footnoteRef/>
      </w:r>
      <w:r w:rsidRPr="0063682F">
        <w:rPr>
          <w:rFonts w:ascii="Arial Nova" w:hAnsi="Arial Nova" w:cs="Arial"/>
          <w:sz w:val="16"/>
          <w:szCs w:val="16"/>
        </w:rPr>
        <w:t xml:space="preserve"> Zgodnie z art. 126 ust. 1 ustawy Pzp</w:t>
      </w:r>
      <w:r w:rsidRPr="0063682F">
        <w:rPr>
          <w:rFonts w:ascii="Arial Nova" w:hAnsi="Arial Nova"/>
          <w:sz w:val="18"/>
          <w:szCs w:val="18"/>
        </w:rPr>
        <w:t xml:space="preserve"> </w:t>
      </w:r>
    </w:p>
  </w:footnote>
  <w:footnote w:id="10">
    <w:p w14:paraId="2B54912B" w14:textId="77777777" w:rsidR="006D7474" w:rsidRPr="00EC18D5" w:rsidRDefault="006D7474" w:rsidP="00653EC9">
      <w:pPr>
        <w:pStyle w:val="Tekstprzypisudolnego"/>
        <w:spacing w:before="0" w:after="0" w:line="240" w:lineRule="auto"/>
        <w:jc w:val="both"/>
        <w:rPr>
          <w:rFonts w:ascii="Arial Nova" w:hAnsi="Arial Nova" w:cs="Arial"/>
          <w:sz w:val="16"/>
          <w:szCs w:val="16"/>
        </w:rPr>
      </w:pPr>
      <w:r w:rsidRPr="00EC18D5">
        <w:rPr>
          <w:rStyle w:val="Odwoanieprzypisudolnego"/>
          <w:rFonts w:ascii="Arial Nova" w:hAnsi="Arial Nova" w:cs="Arial"/>
          <w:sz w:val="16"/>
          <w:szCs w:val="16"/>
        </w:rPr>
        <w:footnoteRef/>
      </w:r>
      <w:r w:rsidRPr="00EC18D5">
        <w:rPr>
          <w:rFonts w:ascii="Arial Nova" w:hAnsi="Arial Nova"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11">
    <w:p w14:paraId="6651DEC2" w14:textId="77777777" w:rsidR="006D7474" w:rsidRPr="00136446" w:rsidRDefault="006D7474" w:rsidP="00653EC9">
      <w:pPr>
        <w:pStyle w:val="Tekstprzypisudolnego"/>
        <w:spacing w:before="0" w:after="0" w:line="240" w:lineRule="auto"/>
        <w:rPr>
          <w:rFonts w:ascii="Arial Narrow" w:hAnsi="Arial Narrow"/>
          <w:sz w:val="18"/>
          <w:szCs w:val="18"/>
        </w:rPr>
      </w:pPr>
      <w:r w:rsidRPr="00EC18D5">
        <w:rPr>
          <w:rStyle w:val="Odwoanieprzypisudolnego"/>
          <w:rFonts w:ascii="Arial Nova" w:hAnsi="Arial Nova" w:cs="Arial"/>
          <w:sz w:val="16"/>
          <w:szCs w:val="16"/>
        </w:rPr>
        <w:footnoteRef/>
      </w:r>
      <w:r w:rsidRPr="00EC18D5">
        <w:rPr>
          <w:rFonts w:ascii="Arial Nova" w:hAnsi="Arial Nova" w:cs="Arial"/>
          <w:sz w:val="16"/>
          <w:szCs w:val="16"/>
        </w:rPr>
        <w:t xml:space="preserve"> art.274 ust. 4 ustawy Pzp</w:t>
      </w:r>
    </w:p>
  </w:footnote>
  <w:footnote w:id="12">
    <w:p w14:paraId="6DDBA4E5" w14:textId="77777777" w:rsidR="006D7474" w:rsidRPr="00CF3D86" w:rsidRDefault="006D7474" w:rsidP="00653EC9">
      <w:pPr>
        <w:pStyle w:val="Tekstprzypisudolnego"/>
        <w:spacing w:before="0" w:after="0" w:line="240" w:lineRule="auto"/>
        <w:rPr>
          <w:rFonts w:ascii="Arial Nova" w:hAnsi="Arial Nova" w:cs="Arial"/>
          <w:sz w:val="16"/>
          <w:szCs w:val="16"/>
        </w:rPr>
      </w:pPr>
      <w:r w:rsidRPr="00CF3D86">
        <w:rPr>
          <w:rStyle w:val="Odwoanieprzypisudolnego"/>
          <w:rFonts w:ascii="Arial Nova" w:hAnsi="Arial Nova" w:cs="Arial"/>
          <w:sz w:val="16"/>
          <w:szCs w:val="16"/>
        </w:rPr>
        <w:footnoteRef/>
      </w:r>
      <w:r w:rsidRPr="00CF3D86">
        <w:rPr>
          <w:rFonts w:ascii="Arial Nova" w:hAnsi="Arial Nova" w:cs="Arial"/>
          <w:sz w:val="16"/>
          <w:szCs w:val="16"/>
        </w:rPr>
        <w:t xml:space="preserve"> art. 127 ust. 2 ustawy Pzp</w:t>
      </w:r>
    </w:p>
  </w:footnote>
  <w:footnote w:id="13">
    <w:p w14:paraId="1E51DF07" w14:textId="77777777" w:rsidR="006D7474" w:rsidRPr="00FD0B84" w:rsidRDefault="006D7474" w:rsidP="00653EC9">
      <w:pPr>
        <w:pStyle w:val="Tekstprzypisudolnego"/>
        <w:spacing w:before="0" w:after="0"/>
        <w:rPr>
          <w:rFonts w:ascii="Arial Narrow" w:hAnsi="Arial Narrow"/>
          <w:sz w:val="18"/>
          <w:szCs w:val="18"/>
        </w:rPr>
      </w:pPr>
      <w:r w:rsidRPr="00CF3D86">
        <w:rPr>
          <w:rStyle w:val="Odwoanieprzypisudolnego"/>
          <w:rFonts w:ascii="Arial Nova" w:hAnsi="Arial Nova" w:cs="Arial"/>
          <w:sz w:val="16"/>
          <w:szCs w:val="16"/>
        </w:rPr>
        <w:footnoteRef/>
      </w:r>
      <w:r w:rsidRPr="00CF3D86">
        <w:rPr>
          <w:rFonts w:ascii="Arial Nova" w:hAnsi="Arial Nova" w:cs="Arial"/>
          <w:sz w:val="16"/>
          <w:szCs w:val="16"/>
        </w:rPr>
        <w:t xml:space="preserve"> Zgodnie z § 6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4">
    <w:p w14:paraId="4EB2CCAB" w14:textId="77777777" w:rsidR="006D7474" w:rsidRPr="00AC6074" w:rsidRDefault="006D7474" w:rsidP="001A3CC3">
      <w:pPr>
        <w:pStyle w:val="Tekstprzypisudolnego"/>
        <w:spacing w:before="0" w:after="0" w:line="240" w:lineRule="auto"/>
        <w:rPr>
          <w:rFonts w:ascii="Arial Nova" w:hAnsi="Arial Nova" w:cs="Arial"/>
          <w:sz w:val="16"/>
          <w:szCs w:val="16"/>
        </w:rPr>
      </w:pPr>
      <w:r w:rsidRPr="00AC6074">
        <w:rPr>
          <w:rStyle w:val="Odwoanieprzypisudolnego"/>
          <w:rFonts w:ascii="Arial Nova" w:hAnsi="Arial Nova" w:cs="Arial"/>
          <w:sz w:val="16"/>
          <w:szCs w:val="16"/>
        </w:rPr>
        <w:footnoteRef/>
      </w:r>
      <w:r w:rsidRPr="00AC6074">
        <w:rPr>
          <w:rFonts w:ascii="Arial Nova" w:hAnsi="Arial Nova" w:cs="Arial"/>
          <w:sz w:val="16"/>
          <w:szCs w:val="16"/>
        </w:rPr>
        <w:t xml:space="preserve"> 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5">
    <w:p w14:paraId="46123BFA" w14:textId="7780E8AE" w:rsidR="006D7474" w:rsidRPr="0063682F" w:rsidRDefault="006D7474" w:rsidP="008E7AEF">
      <w:pPr>
        <w:pStyle w:val="Tekstprzypisudolnego"/>
        <w:spacing w:before="0" w:after="0"/>
        <w:rPr>
          <w:rFonts w:ascii="Arial Nova" w:hAnsi="Arial Nova" w:cs="Arial"/>
          <w:sz w:val="16"/>
          <w:szCs w:val="16"/>
        </w:rPr>
      </w:pPr>
      <w:r w:rsidRPr="0063682F">
        <w:rPr>
          <w:rStyle w:val="Odwoanieprzypisudolnego"/>
          <w:rFonts w:ascii="Arial Nova" w:hAnsi="Arial Nova" w:cs="Arial"/>
          <w:sz w:val="16"/>
          <w:szCs w:val="16"/>
        </w:rPr>
        <w:footnoteRef/>
      </w:r>
      <w:r w:rsidRPr="0063682F">
        <w:rPr>
          <w:rFonts w:ascii="Arial Nova" w:hAnsi="Arial Nova" w:cs="Arial"/>
          <w:sz w:val="16"/>
          <w:szCs w:val="16"/>
        </w:rPr>
        <w:t xml:space="preserve"> Art. 220 ust. 1 pkt 1 ustawy Pzp</w:t>
      </w:r>
    </w:p>
  </w:footnote>
  <w:footnote w:id="16">
    <w:p w14:paraId="3425C6C2" w14:textId="77777777" w:rsidR="006D7474" w:rsidRPr="00136446" w:rsidRDefault="006D7474" w:rsidP="001038D6">
      <w:pPr>
        <w:pStyle w:val="Tekstprzypisudolnego"/>
        <w:spacing w:before="0" w:after="0" w:line="240" w:lineRule="auto"/>
        <w:rPr>
          <w:rFonts w:ascii="Arial Narrow" w:hAnsi="Arial Narrow"/>
          <w:sz w:val="18"/>
          <w:szCs w:val="18"/>
        </w:rPr>
      </w:pPr>
      <w:r w:rsidRPr="00136446">
        <w:rPr>
          <w:rStyle w:val="Odwoanieprzypisudolnego"/>
          <w:rFonts w:ascii="Arial Narrow" w:hAnsi="Arial Narrow" w:cs="Arial"/>
          <w:sz w:val="18"/>
          <w:szCs w:val="18"/>
        </w:rPr>
        <w:footnoteRef/>
      </w:r>
      <w:r w:rsidRPr="00136446">
        <w:rPr>
          <w:rFonts w:ascii="Arial Narrow" w:hAnsi="Arial Narrow" w:cs="Arial"/>
          <w:sz w:val="18"/>
          <w:szCs w:val="18"/>
        </w:rPr>
        <w:t xml:space="preserve"> Zgodnie z art. 222 ust. 5 ustawy Pzp </w:t>
      </w:r>
    </w:p>
  </w:footnote>
  <w:footnote w:id="17">
    <w:p w14:paraId="467CAE4F" w14:textId="77777777" w:rsidR="006D7474" w:rsidRPr="009817A5" w:rsidRDefault="006D7474" w:rsidP="00537E30">
      <w:pPr>
        <w:pStyle w:val="Tekstprzypisudolnego"/>
        <w:spacing w:before="0" w:after="0" w:line="240" w:lineRule="auto"/>
        <w:rPr>
          <w:rFonts w:ascii="Arial Nova" w:hAnsi="Arial Nova"/>
        </w:rPr>
      </w:pPr>
      <w:r w:rsidRPr="009817A5">
        <w:rPr>
          <w:rStyle w:val="Odwoanieprzypisudolnego"/>
          <w:rFonts w:ascii="Arial Nova" w:hAnsi="Arial Nova" w:cs="Arial"/>
          <w:sz w:val="16"/>
          <w:szCs w:val="16"/>
        </w:rPr>
        <w:footnoteRef/>
      </w:r>
      <w:r w:rsidRPr="009817A5">
        <w:rPr>
          <w:rFonts w:ascii="Arial Nova" w:hAnsi="Arial Nova" w:cs="Arial"/>
          <w:sz w:val="16"/>
          <w:szCs w:val="16"/>
        </w:rPr>
        <w:t xml:space="preserve"> Zgodnie z art. 225 ustawy Pzp </w:t>
      </w:r>
    </w:p>
  </w:footnote>
  <w:footnote w:id="18">
    <w:p w14:paraId="690664AC" w14:textId="5F32885E" w:rsidR="006D7474" w:rsidRPr="0063682F" w:rsidRDefault="006D7474" w:rsidP="00CF073C">
      <w:pPr>
        <w:pStyle w:val="Tekstprzypisudolnego"/>
        <w:spacing w:before="0" w:after="0" w:line="240" w:lineRule="auto"/>
        <w:rPr>
          <w:rFonts w:ascii="Arial Nova" w:hAnsi="Arial Nova" w:cs="Arial"/>
          <w:sz w:val="16"/>
          <w:szCs w:val="16"/>
        </w:rPr>
      </w:pPr>
      <w:r w:rsidRPr="0063682F">
        <w:rPr>
          <w:rStyle w:val="Odwoanieprzypisudolnego"/>
          <w:rFonts w:ascii="Arial Nova" w:hAnsi="Arial Nova" w:cs="Arial"/>
          <w:sz w:val="16"/>
          <w:szCs w:val="16"/>
        </w:rPr>
        <w:footnoteRef/>
      </w:r>
      <w:r w:rsidRPr="0063682F">
        <w:rPr>
          <w:rFonts w:ascii="Arial Nova" w:hAnsi="Arial Nova" w:cs="Arial"/>
          <w:sz w:val="16"/>
          <w:szCs w:val="16"/>
        </w:rPr>
        <w:t xml:space="preserve"> art. 264 ustawy Pzp</w:t>
      </w:r>
    </w:p>
  </w:footnote>
  <w:footnote w:id="19">
    <w:p w14:paraId="754FC45E" w14:textId="5663B3D2" w:rsidR="006D7474" w:rsidRPr="00955B3E" w:rsidRDefault="006D7474" w:rsidP="00CF073C">
      <w:pPr>
        <w:pStyle w:val="Tekstprzypisudolnego"/>
        <w:spacing w:before="0" w:after="0" w:line="240" w:lineRule="auto"/>
        <w:rPr>
          <w:rFonts w:ascii="Arial" w:hAnsi="Arial" w:cs="Arial"/>
          <w:sz w:val="14"/>
          <w:szCs w:val="14"/>
        </w:rPr>
      </w:pPr>
      <w:r w:rsidRPr="0063682F">
        <w:rPr>
          <w:rStyle w:val="Odwoanieprzypisudolnego"/>
          <w:rFonts w:ascii="Arial Nova" w:hAnsi="Arial Nova" w:cs="Arial"/>
          <w:sz w:val="16"/>
          <w:szCs w:val="16"/>
        </w:rPr>
        <w:footnoteRef/>
      </w:r>
      <w:r w:rsidRPr="0063682F">
        <w:rPr>
          <w:rFonts w:ascii="Arial Nova" w:hAnsi="Arial Nova" w:cs="Arial"/>
          <w:sz w:val="16"/>
          <w:szCs w:val="16"/>
        </w:rPr>
        <w:t xml:space="preserve"> art. 264 ust. 2 pkt 1 lit. a ustawy Pzp</w:t>
      </w:r>
    </w:p>
  </w:footnote>
  <w:footnote w:id="20">
    <w:p w14:paraId="692AC50E" w14:textId="77777777" w:rsidR="006D7474" w:rsidRPr="00DF1368" w:rsidRDefault="006D7474" w:rsidP="007C7E43">
      <w:pPr>
        <w:pStyle w:val="Tekstprzypisudolnego"/>
        <w:spacing w:before="0" w:after="0"/>
        <w:rPr>
          <w:rFonts w:ascii="Arial Nova" w:hAnsi="Arial Nova"/>
          <w:sz w:val="16"/>
          <w:szCs w:val="16"/>
        </w:rPr>
      </w:pPr>
      <w:r w:rsidRPr="00DF1368">
        <w:rPr>
          <w:rStyle w:val="Odwoanieprzypisudolnego"/>
          <w:rFonts w:ascii="Arial Nova" w:hAnsi="Arial Nova"/>
          <w:sz w:val="16"/>
          <w:szCs w:val="16"/>
        </w:rPr>
        <w:footnoteRef/>
      </w:r>
      <w:r w:rsidRPr="00DF1368">
        <w:rPr>
          <w:rFonts w:ascii="Arial Nova" w:hAnsi="Arial Nova"/>
          <w:sz w:val="16"/>
          <w:szCs w:val="16"/>
        </w:rPr>
        <w:t xml:space="preserve"> art. 97 ust. 10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67A93" w14:textId="7073062C" w:rsidR="006D7474" w:rsidRPr="00DB5846" w:rsidRDefault="006D7474" w:rsidP="00DB5846">
    <w:pPr>
      <w:pStyle w:val="Nagwek"/>
    </w:pPr>
    <w:r w:rsidRPr="00785E7A">
      <w:rPr>
        <w:rFonts w:asciiTheme="majorHAnsi" w:hAnsiTheme="majorHAnsi"/>
      </w:rPr>
      <w:t>Powiatowy Zarząd Dróg w Iławie</w:t>
    </w:r>
    <w:r w:rsidRPr="00785E7A">
      <w:t xml:space="preserve"> </w:t>
    </w:r>
    <w:r>
      <w:tab/>
    </w:r>
    <w:r>
      <w:tab/>
    </w:r>
    <w:r w:rsidRPr="006D5F5A">
      <w:rPr>
        <w:rFonts w:asciiTheme="majorHAnsi" w:hAnsiTheme="majorHAnsi"/>
      </w:rPr>
      <w:t>DI2.264.1.202</w:t>
    </w:r>
    <w:r>
      <w:rPr>
        <w:rFonts w:asciiTheme="majorHAnsi" w:hAnsiTheme="majorHAns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F0827294"/>
    <w:name w:val="WW8Num3"/>
    <w:lvl w:ilvl="0">
      <w:numFmt w:val="none"/>
      <w:lvlText w:val=""/>
      <w:lvlJc w:val="left"/>
      <w:pPr>
        <w:tabs>
          <w:tab w:val="num" w:pos="360"/>
        </w:tabs>
      </w:pPr>
    </w:lvl>
  </w:abstractNum>
  <w:abstractNum w:abstractNumId="1" w15:restartNumberingAfterBreak="0">
    <w:nsid w:val="00000004"/>
    <w:multiLevelType w:val="singleLevel"/>
    <w:tmpl w:val="B7E0B2D8"/>
    <w:name w:val="WW8Num9"/>
    <w:lvl w:ilvl="0">
      <w:start w:val="1"/>
      <w:numFmt w:val="decimal"/>
      <w:lvlText w:val="%1."/>
      <w:lvlJc w:val="left"/>
      <w:pPr>
        <w:tabs>
          <w:tab w:val="num" w:pos="357"/>
        </w:tabs>
        <w:ind w:left="357" w:hanging="357"/>
      </w:pPr>
      <w:rPr>
        <w:rFonts w:ascii="Arial Nova" w:hAnsi="Arial Nova" w:cs="Arial" w:hint="default"/>
        <w:b w:val="0"/>
        <w:bCs w:val="0"/>
        <w:sz w:val="20"/>
        <w:szCs w:val="20"/>
      </w:rPr>
    </w:lvl>
  </w:abstractNum>
  <w:abstractNum w:abstractNumId="2" w15:restartNumberingAfterBreak="0">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15:restartNumberingAfterBreak="0">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15:restartNumberingAfterBreak="0">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15:restartNumberingAfterBreak="0">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15:restartNumberingAfterBreak="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15:restartNumberingAfterBreak="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15:restartNumberingAfterBreak="0">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15:restartNumberingAfterBreak="0">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15:restartNumberingAfterBreak="0">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15:restartNumberingAfterBreak="0">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multilevel"/>
    <w:tmpl w:val="153AA7D6"/>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Arial Nova" w:eastAsia="Times New Roman" w:hAnsi="Arial Nova" w:cs="Arial"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15:restartNumberingAfterBreak="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15:restartNumberingAfterBreak="0">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15:restartNumberingAfterBreak="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15:restartNumberingAfterBreak="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15:restartNumberingAfterBreak="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15:restartNumberingAfterBreak="0">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15:restartNumberingAfterBreak="0">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15:restartNumberingAfterBreak="0">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15:restartNumberingAfterBreak="0">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15:restartNumberingAfterBreak="0">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15:restartNumberingAfterBreak="0">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15:restartNumberingAfterBreak="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15:restartNumberingAfterBreak="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15:restartNumberingAfterBreak="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15:restartNumberingAfterBreak="0">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15:restartNumberingAfterBreak="0">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15:restartNumberingAfterBreak="0">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15:restartNumberingAfterBreak="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15:restartNumberingAfterBreak="0">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15:restartNumberingAfterBreak="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15:restartNumberingAfterBreak="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15:restartNumberingAfterBreak="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15:restartNumberingAfterBreak="0">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15:restartNumberingAfterBreak="0">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15:restartNumberingAfterBreak="0">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15:restartNumberingAfterBreak="0">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15:restartNumberingAfterBreak="0">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15:restartNumberingAfterBreak="0">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15:restartNumberingAfterBreak="0">
    <w:nsid w:val="00000058"/>
    <w:multiLevelType w:val="multilevel"/>
    <w:tmpl w:val="8424F95C"/>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Nova" w:hAnsi="Arial Nova" w:cs="Arial"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ova" w:hAnsi="Arial Nova" w:cs="Arial"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15:restartNumberingAfterBreak="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15:restartNumberingAfterBreak="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15:restartNumberingAfterBreak="0">
    <w:nsid w:val="034D4A4F"/>
    <w:multiLevelType w:val="hybridMultilevel"/>
    <w:tmpl w:val="6B0E8CD2"/>
    <w:lvl w:ilvl="0" w:tplc="D2CC7250">
      <w:start w:val="1"/>
      <w:numFmt w:val="lowerLetter"/>
      <w:lvlText w:val="%1)"/>
      <w:lvlJc w:val="left"/>
      <w:pPr>
        <w:tabs>
          <w:tab w:val="num" w:pos="1077"/>
        </w:tabs>
        <w:ind w:left="1077" w:hanging="357"/>
      </w:pPr>
      <w:rPr>
        <w:rFonts w:ascii="Arial Nova" w:eastAsia="Times New Roman" w:hAnsi="Arial Nova" w:cs="Aria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03800366"/>
    <w:multiLevelType w:val="hybridMultilevel"/>
    <w:tmpl w:val="54F48528"/>
    <w:lvl w:ilvl="0" w:tplc="C58E711A">
      <w:start w:val="1"/>
      <w:numFmt w:val="decimal"/>
      <w:lvlText w:val="%1)"/>
      <w:lvlJc w:val="left"/>
      <w:pPr>
        <w:ind w:left="717" w:hanging="360"/>
      </w:pPr>
      <w:rPr>
        <w:rFonts w:ascii="Arial Nova" w:hAnsi="Arial Nova"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03E16E77"/>
    <w:multiLevelType w:val="hybridMultilevel"/>
    <w:tmpl w:val="6A6AF404"/>
    <w:lvl w:ilvl="0" w:tplc="E0C21E64">
      <w:start w:val="1"/>
      <w:numFmt w:val="decimal"/>
      <w:lvlText w:val="%1)"/>
      <w:lvlJc w:val="left"/>
      <w:pPr>
        <w:ind w:left="720" w:hanging="360"/>
      </w:pPr>
      <w:rPr>
        <w:rFonts w:ascii="Arial Nova" w:eastAsia="Times New Roman" w:hAnsi="Arial Nova"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15:restartNumberingAfterBreak="0">
    <w:nsid w:val="051E6E00"/>
    <w:multiLevelType w:val="singleLevel"/>
    <w:tmpl w:val="73166E3E"/>
    <w:lvl w:ilvl="0">
      <w:start w:val="1"/>
      <w:numFmt w:val="decimal"/>
      <w:lvlText w:val="%1."/>
      <w:lvlJc w:val="left"/>
      <w:pPr>
        <w:tabs>
          <w:tab w:val="num" w:pos="357"/>
        </w:tabs>
        <w:ind w:left="357" w:hanging="357"/>
      </w:pPr>
      <w:rPr>
        <w:rFonts w:ascii="Arial Nova" w:hAnsi="Arial Nova" w:cs="Century Gothic" w:hint="default"/>
        <w:b w:val="0"/>
        <w:bCs w:val="0"/>
        <w:sz w:val="20"/>
        <w:szCs w:val="20"/>
      </w:rPr>
    </w:lvl>
  </w:abstractNum>
  <w:abstractNum w:abstractNumId="57" w15:restartNumberingAfterBreak="0">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05ED06E6"/>
    <w:multiLevelType w:val="hybridMultilevel"/>
    <w:tmpl w:val="9E3A9C02"/>
    <w:lvl w:ilvl="0" w:tplc="733C5F08">
      <w:start w:val="1"/>
      <w:numFmt w:val="lowerLetter"/>
      <w:lvlText w:val="%1)"/>
      <w:lvlJc w:val="left"/>
      <w:pPr>
        <w:ind w:left="1077" w:hanging="360"/>
      </w:pPr>
      <w:rPr>
        <w:rFonts w:ascii="Arial Nova" w:hAnsi="Arial Nova"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15:restartNumberingAfterBreak="0">
    <w:nsid w:val="08F42D91"/>
    <w:multiLevelType w:val="hybridMultilevel"/>
    <w:tmpl w:val="5C4094AE"/>
    <w:lvl w:ilvl="0" w:tplc="5A306FB4">
      <w:start w:val="1"/>
      <w:numFmt w:val="decimal"/>
      <w:lvlText w:val="%1."/>
      <w:lvlJc w:val="left"/>
      <w:pPr>
        <w:ind w:left="720" w:hanging="360"/>
      </w:pPr>
      <w:rPr>
        <w:rFonts w:ascii="Arial Nova" w:hAnsi="Arial Nova"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0AD544FF"/>
    <w:multiLevelType w:val="multilevel"/>
    <w:tmpl w:val="8AB2528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3" w15:restartNumberingAfterBreak="0">
    <w:nsid w:val="0B1A074F"/>
    <w:multiLevelType w:val="hybridMultilevel"/>
    <w:tmpl w:val="E41E0120"/>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0B3E73F2"/>
    <w:multiLevelType w:val="hybridMultilevel"/>
    <w:tmpl w:val="6212CF4E"/>
    <w:lvl w:ilvl="0" w:tplc="C218B25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0B7C354E"/>
    <w:multiLevelType w:val="multilevel"/>
    <w:tmpl w:val="D4929D44"/>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D8431EB"/>
    <w:multiLevelType w:val="hybridMultilevel"/>
    <w:tmpl w:val="89F2A5C8"/>
    <w:lvl w:ilvl="0" w:tplc="6436D8A2">
      <w:start w:val="4"/>
      <w:numFmt w:val="decimal"/>
      <w:lvlText w:val="%1."/>
      <w:lvlJc w:val="left"/>
      <w:pPr>
        <w:tabs>
          <w:tab w:val="num" w:pos="360"/>
        </w:tabs>
        <w:ind w:left="717" w:hanging="357"/>
      </w:pPr>
      <w:rPr>
        <w:rFonts w:ascii="Arial Nova" w:hAnsi="Arial Nova" w:cs="Arial"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15:restartNumberingAfterBreak="0">
    <w:nsid w:val="0FEF6E62"/>
    <w:multiLevelType w:val="hybridMultilevel"/>
    <w:tmpl w:val="960CE634"/>
    <w:lvl w:ilvl="0" w:tplc="EDBCEC20">
      <w:start w:val="1"/>
      <w:numFmt w:val="lowerLetter"/>
      <w:lvlText w:val="%1)"/>
      <w:lvlJc w:val="left"/>
      <w:pPr>
        <w:ind w:left="360" w:hanging="360"/>
      </w:pPr>
      <w:rPr>
        <w:rFonts w:ascii="Arial Nova" w:eastAsia="Times New Roman" w:hAnsi="Arial Nova"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1033316E"/>
    <w:multiLevelType w:val="multilevel"/>
    <w:tmpl w:val="B2C245A2"/>
    <w:lvl w:ilvl="0">
      <w:start w:val="1"/>
      <w:numFmt w:val="decimal"/>
      <w:lvlText w:val="%1."/>
      <w:lvlJc w:val="left"/>
      <w:pPr>
        <w:tabs>
          <w:tab w:val="num" w:pos="357"/>
        </w:tabs>
        <w:ind w:left="357" w:hanging="357"/>
      </w:pPr>
      <w:rPr>
        <w:rFonts w:ascii="Arial" w:eastAsia="Times New Roman" w:hAnsi="Arial" w:cs="Arial" w:hint="default"/>
        <w:kern w:val="1"/>
        <w:sz w:val="20"/>
        <w:szCs w:val="20"/>
        <w:lang w:eastAsia="ar-SA" w:bidi="ar-SA"/>
      </w:rPr>
    </w:lvl>
    <w:lvl w:ilvl="1">
      <w:start w:val="1"/>
      <w:numFmt w:val="decimal"/>
      <w:lvlText w:val="%2)"/>
      <w:lvlJc w:val="left"/>
      <w:pPr>
        <w:tabs>
          <w:tab w:val="num" w:pos="720"/>
        </w:tabs>
        <w:ind w:left="720" w:hanging="363"/>
      </w:pPr>
      <w:rPr>
        <w:rFonts w:ascii="Arial Narrow" w:eastAsia="Times New Roman" w:hAnsi="Arial Narrow"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0" w15:restartNumberingAfterBreak="0">
    <w:nsid w:val="11325C4B"/>
    <w:multiLevelType w:val="hybridMultilevel"/>
    <w:tmpl w:val="24E0F520"/>
    <w:lvl w:ilvl="0" w:tplc="8D349484">
      <w:start w:val="1"/>
      <w:numFmt w:val="decimal"/>
      <w:lvlText w:val="%1)"/>
      <w:lvlJc w:val="left"/>
      <w:pPr>
        <w:tabs>
          <w:tab w:val="num" w:pos="720"/>
        </w:tabs>
        <w:ind w:left="720" w:hanging="363"/>
      </w:pPr>
      <w:rPr>
        <w:rFonts w:ascii="Arial Nova" w:eastAsia="Times New Roman" w:hAnsi="Arial Nov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11564260"/>
    <w:multiLevelType w:val="hybridMultilevel"/>
    <w:tmpl w:val="48B22762"/>
    <w:lvl w:ilvl="0" w:tplc="508ECF52">
      <w:start w:val="1"/>
      <w:numFmt w:val="lowerLetter"/>
      <w:lvlText w:val="%1)"/>
      <w:lvlJc w:val="left"/>
      <w:pPr>
        <w:ind w:left="1080" w:hanging="360"/>
      </w:pPr>
      <w:rPr>
        <w:rFonts w:ascii="Arial Nova" w:eastAsia="Times New Roman" w:hAnsi="Arial Nova" w:cs="Arial"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18E77F67"/>
    <w:multiLevelType w:val="multilevel"/>
    <w:tmpl w:val="68AC1FF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w:hAnsi="Arial" w:cs="Arial"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w:hAnsi="Arial" w:cs="Arial"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6" w15:restartNumberingAfterBreak="0">
    <w:nsid w:val="193F41A9"/>
    <w:multiLevelType w:val="hybridMultilevel"/>
    <w:tmpl w:val="954AE1C6"/>
    <w:lvl w:ilvl="0" w:tplc="E510317A">
      <w:start w:val="1"/>
      <w:numFmt w:val="decimal"/>
      <w:lvlText w:val="%1."/>
      <w:lvlJc w:val="left"/>
      <w:pPr>
        <w:ind w:left="720" w:hanging="360"/>
      </w:pPr>
      <w:rPr>
        <w:rFonts w:ascii="Arial Nova" w:hAnsi="Arial Nova"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194C40C1"/>
    <w:multiLevelType w:val="hybridMultilevel"/>
    <w:tmpl w:val="D070FF0A"/>
    <w:lvl w:ilvl="0" w:tplc="D76CF642">
      <w:start w:val="1"/>
      <w:numFmt w:val="lowerLetter"/>
      <w:lvlText w:val="%1)"/>
      <w:lvlJc w:val="left"/>
      <w:pPr>
        <w:ind w:left="1080" w:hanging="360"/>
      </w:pPr>
      <w:rPr>
        <w:rFonts w:ascii="Arial Nova" w:eastAsia="Times New Roman" w:hAnsi="Arial Nova" w:cs="Arial"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1A23718F"/>
    <w:multiLevelType w:val="hybridMultilevel"/>
    <w:tmpl w:val="07BAEF44"/>
    <w:lvl w:ilvl="0" w:tplc="A0848A8E">
      <w:start w:val="1"/>
      <w:numFmt w:val="decimal"/>
      <w:lvlText w:val="%1."/>
      <w:lvlJc w:val="left"/>
      <w:pPr>
        <w:ind w:left="720" w:hanging="360"/>
      </w:pPr>
      <w:rPr>
        <w:rFonts w:ascii="Arial Nova" w:hAnsi="Arial Nova" w:cs="Arial"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15:restartNumberingAfterBreak="0">
    <w:nsid w:val="1A613AA9"/>
    <w:multiLevelType w:val="multilevel"/>
    <w:tmpl w:val="8C36704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ascii="Arial Nova" w:hAnsi="Arial Nova" w:cs="Arial"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0" w15:restartNumberingAfterBreak="0">
    <w:nsid w:val="1BEF4657"/>
    <w:multiLevelType w:val="hybridMultilevel"/>
    <w:tmpl w:val="898C2AA4"/>
    <w:lvl w:ilvl="0" w:tplc="2B56F95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C3E2BC5"/>
    <w:multiLevelType w:val="hybridMultilevel"/>
    <w:tmpl w:val="9F065A98"/>
    <w:lvl w:ilvl="0" w:tplc="D37CCD60">
      <w:start w:val="1"/>
      <w:numFmt w:val="decimal"/>
      <w:lvlText w:val="%1)"/>
      <w:lvlJc w:val="left"/>
      <w:pPr>
        <w:ind w:left="720" w:hanging="360"/>
      </w:pPr>
      <w:rPr>
        <w:rFonts w:ascii="Arial Nova" w:eastAsia="Times New Roman" w:hAnsi="Arial Nova"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1E444CAF"/>
    <w:multiLevelType w:val="hybridMultilevel"/>
    <w:tmpl w:val="352EAF34"/>
    <w:lvl w:ilvl="0" w:tplc="F03491FE">
      <w:start w:val="1"/>
      <w:numFmt w:val="decimal"/>
      <w:lvlText w:val="%1)"/>
      <w:lvlJc w:val="left"/>
      <w:pPr>
        <w:ind w:left="717" w:hanging="360"/>
      </w:pPr>
      <w:rPr>
        <w:rFonts w:ascii="Arial Nova" w:hAnsi="Arial Nova"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1F204137"/>
    <w:multiLevelType w:val="multilevel"/>
    <w:tmpl w:val="326489BC"/>
    <w:lvl w:ilvl="0">
      <w:start w:val="1"/>
      <w:numFmt w:val="decimal"/>
      <w:lvlText w:val="%1)"/>
      <w:lvlJc w:val="left"/>
      <w:pPr>
        <w:ind w:left="720" w:hanging="363"/>
      </w:pPr>
      <w:rPr>
        <w:rFonts w:cs="Tahoma"/>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216703B"/>
    <w:multiLevelType w:val="hybridMultilevel"/>
    <w:tmpl w:val="D6DC49A2"/>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58B476F2">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223A3970"/>
    <w:multiLevelType w:val="hybridMultilevel"/>
    <w:tmpl w:val="31C602D0"/>
    <w:lvl w:ilvl="0" w:tplc="CE82D60E">
      <w:start w:val="1"/>
      <w:numFmt w:val="decimal"/>
      <w:lvlText w:val="%1."/>
      <w:lvlJc w:val="left"/>
      <w:pPr>
        <w:ind w:left="720" w:hanging="360"/>
      </w:pPr>
      <w:rPr>
        <w:rFonts w:ascii="Arial Nova" w:hAnsi="Arial Nova"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D558">
      <w:start w:val="1"/>
      <w:numFmt w:val="decimal"/>
      <w:lvlText w:val="%4)"/>
      <w:lvlJc w:val="left"/>
      <w:pPr>
        <w:ind w:left="2880" w:hanging="360"/>
      </w:pPr>
      <w:rPr>
        <w:rFonts w:ascii="Arial Nova" w:eastAsia="Times New Roman" w:hAnsi="Arial Nov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22C87C41"/>
    <w:multiLevelType w:val="hybridMultilevel"/>
    <w:tmpl w:val="F6D4D89A"/>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23E70DF9"/>
    <w:multiLevelType w:val="multilevel"/>
    <w:tmpl w:val="8424F95C"/>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Nova" w:hAnsi="Arial Nova" w:cs="Arial"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ova" w:hAnsi="Arial Nova" w:cs="Arial"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9" w15:restartNumberingAfterBreak="0">
    <w:nsid w:val="244059D8"/>
    <w:multiLevelType w:val="hybridMultilevel"/>
    <w:tmpl w:val="DF22DC2E"/>
    <w:lvl w:ilvl="0" w:tplc="55E81B72">
      <w:start w:val="1"/>
      <w:numFmt w:val="decimal"/>
      <w:lvlText w:val="%1."/>
      <w:lvlJc w:val="left"/>
      <w:pPr>
        <w:tabs>
          <w:tab w:val="num" w:pos="360"/>
        </w:tabs>
        <w:ind w:left="717" w:hanging="357"/>
      </w:pPr>
      <w:rPr>
        <w:rFonts w:ascii="Arial Nova" w:hAnsi="Arial Nova" w:cs="Arial"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655318D"/>
    <w:multiLevelType w:val="hybridMultilevel"/>
    <w:tmpl w:val="C19E574C"/>
    <w:lvl w:ilvl="0" w:tplc="7CDA1352">
      <w:start w:val="1"/>
      <w:numFmt w:val="decimal"/>
      <w:lvlText w:val="%1."/>
      <w:lvlJc w:val="left"/>
      <w:pPr>
        <w:tabs>
          <w:tab w:val="num" w:pos="1009"/>
        </w:tabs>
        <w:ind w:left="1009" w:hanging="453"/>
      </w:pPr>
      <w:rPr>
        <w:rFonts w:cs="Times New Roman" w:hint="default"/>
        <w:b/>
      </w:rPr>
    </w:lvl>
    <w:lvl w:ilvl="1" w:tplc="5942C40C">
      <w:start w:val="1"/>
      <w:numFmt w:val="lowerLetter"/>
      <w:lvlText w:val="%2)"/>
      <w:lvlJc w:val="left"/>
      <w:pPr>
        <w:ind w:left="1440" w:hanging="360"/>
      </w:pPr>
      <w:rPr>
        <w:rFonts w:ascii="Arial Nova" w:eastAsia="Times New Roman" w:hAnsi="Arial Nova" w:cs="Arial" w:hint="default"/>
        <w:sz w:val="20"/>
        <w:szCs w:val="20"/>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26F8324F"/>
    <w:multiLevelType w:val="multilevel"/>
    <w:tmpl w:val="AC246372"/>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Arial Nova" w:hAnsi="Arial Nova" w:cs="Arial"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2" w15:restartNumberingAfterBreak="0">
    <w:nsid w:val="27E53775"/>
    <w:multiLevelType w:val="multilevel"/>
    <w:tmpl w:val="562432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ova" w:hAnsi="Arial Nova" w:cs="Arial"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3" w15:restartNumberingAfterBreak="0">
    <w:nsid w:val="280A49CA"/>
    <w:multiLevelType w:val="multilevel"/>
    <w:tmpl w:val="7452F30E"/>
    <w:lvl w:ilvl="0">
      <w:start w:val="4"/>
      <w:numFmt w:val="decimal"/>
      <w:lvlText w:val="%1."/>
      <w:lvlJc w:val="left"/>
      <w:pPr>
        <w:ind w:left="360" w:hanging="360"/>
      </w:pPr>
      <w:rPr>
        <w:rFonts w:hint="default"/>
      </w:rPr>
    </w:lvl>
    <w:lvl w:ilvl="1">
      <w:start w:val="1"/>
      <w:numFmt w:val="decimal"/>
      <w:lvlText w:val="%1.%2)"/>
      <w:lvlJc w:val="left"/>
      <w:pPr>
        <w:ind w:left="2306" w:hanging="720"/>
      </w:pPr>
      <w:rPr>
        <w:rFonts w:ascii="Arial Nova" w:hAnsi="Arial Nova" w:cs="Arial" w:hint="default"/>
        <w:color w:val="auto"/>
        <w:sz w:val="20"/>
        <w:szCs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4" w15:restartNumberingAfterBreak="0">
    <w:nsid w:val="28AB6BAF"/>
    <w:multiLevelType w:val="hybridMultilevel"/>
    <w:tmpl w:val="F20AF288"/>
    <w:lvl w:ilvl="0" w:tplc="4330DF48">
      <w:start w:val="1"/>
      <w:numFmt w:val="decimal"/>
      <w:lvlText w:val="%1."/>
      <w:lvlJc w:val="left"/>
      <w:pPr>
        <w:ind w:left="720" w:hanging="360"/>
      </w:pPr>
      <w:rPr>
        <w:rFonts w:hint="default"/>
        <w:i w:val="0"/>
      </w:rPr>
    </w:lvl>
    <w:lvl w:ilvl="1" w:tplc="7C0082DA">
      <w:numFmt w:val="bullet"/>
      <w:lvlText w:val=""/>
      <w:lvlJc w:val="left"/>
      <w:pPr>
        <w:tabs>
          <w:tab w:val="num" w:pos="1440"/>
        </w:tabs>
        <w:ind w:left="1440" w:hanging="360"/>
      </w:pPr>
      <w:rPr>
        <w:rFonts w:ascii="Symbol" w:eastAsia="Times New Roman" w:hAnsi="Symbol" w:cs="Times New Roman" w:hint="default"/>
      </w:rPr>
    </w:lvl>
    <w:lvl w:ilvl="2" w:tplc="E8FC9CB4">
      <w:start w:val="1"/>
      <w:numFmt w:val="decimal"/>
      <w:lvlText w:val="%3)"/>
      <w:lvlJc w:val="left"/>
      <w:pPr>
        <w:tabs>
          <w:tab w:val="num" w:pos="2340"/>
        </w:tabs>
        <w:ind w:left="2340" w:hanging="360"/>
      </w:pPr>
      <w:rPr>
        <w:rFonts w:hint="default"/>
        <w:i w:val="0"/>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15:restartNumberingAfterBreak="0">
    <w:nsid w:val="294F0632"/>
    <w:multiLevelType w:val="multilevel"/>
    <w:tmpl w:val="F038435A"/>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Arial Nova" w:eastAsia="Times New Roman" w:hAnsi="Arial Nova" w:cs="Calibri"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DFF5A3F"/>
    <w:multiLevelType w:val="hybridMultilevel"/>
    <w:tmpl w:val="F6D4D89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9" w15:restartNumberingAfterBreak="0">
    <w:nsid w:val="2EC874FE"/>
    <w:multiLevelType w:val="multilevel"/>
    <w:tmpl w:val="2AA08BEA"/>
    <w:lvl w:ilvl="0">
      <w:start w:val="1"/>
      <w:numFmt w:val="decimal"/>
      <w:lvlText w:val="%1)"/>
      <w:lvlJc w:val="left"/>
      <w:pPr>
        <w:tabs>
          <w:tab w:val="num" w:pos="0"/>
        </w:tabs>
        <w:ind w:left="1077" w:hanging="360"/>
      </w:pPr>
    </w:lvl>
    <w:lvl w:ilvl="1">
      <w:start w:val="1"/>
      <w:numFmt w:val="lowerLetter"/>
      <w:lvlText w:val="%2)"/>
      <w:lvlJc w:val="left"/>
      <w:pPr>
        <w:tabs>
          <w:tab w:val="num" w:pos="0"/>
        </w:tabs>
        <w:ind w:left="1437" w:hanging="360"/>
      </w:pPr>
      <w:rPr>
        <w:b w:val="0"/>
      </w:rPr>
    </w:lvl>
    <w:lvl w:ilvl="2">
      <w:start w:val="1"/>
      <w:numFmt w:val="lowerRoman"/>
      <w:lvlText w:val="%3)"/>
      <w:lvlJc w:val="left"/>
      <w:pPr>
        <w:tabs>
          <w:tab w:val="num" w:pos="0"/>
        </w:tabs>
        <w:ind w:left="1797" w:hanging="360"/>
      </w:pPr>
    </w:lvl>
    <w:lvl w:ilvl="3">
      <w:start w:val="1"/>
      <w:numFmt w:val="decimal"/>
      <w:lvlText w:val="(%4)"/>
      <w:lvlJc w:val="left"/>
      <w:pPr>
        <w:tabs>
          <w:tab w:val="num" w:pos="0"/>
        </w:tabs>
        <w:ind w:left="2157" w:hanging="360"/>
      </w:pPr>
    </w:lvl>
    <w:lvl w:ilvl="4">
      <w:start w:val="1"/>
      <w:numFmt w:val="lowerLetter"/>
      <w:lvlText w:val="(%5)"/>
      <w:lvlJc w:val="left"/>
      <w:pPr>
        <w:tabs>
          <w:tab w:val="num" w:pos="0"/>
        </w:tabs>
        <w:ind w:left="2517" w:hanging="360"/>
      </w:pPr>
    </w:lvl>
    <w:lvl w:ilvl="5">
      <w:start w:val="1"/>
      <w:numFmt w:val="lowerRoman"/>
      <w:lvlText w:val="(%6)"/>
      <w:lvlJc w:val="left"/>
      <w:pPr>
        <w:tabs>
          <w:tab w:val="num" w:pos="0"/>
        </w:tabs>
        <w:ind w:left="2877" w:hanging="360"/>
      </w:pPr>
    </w:lvl>
    <w:lvl w:ilvl="6">
      <w:start w:val="1"/>
      <w:numFmt w:val="decimal"/>
      <w:lvlText w:val="%7."/>
      <w:lvlJc w:val="left"/>
      <w:pPr>
        <w:tabs>
          <w:tab w:val="num" w:pos="0"/>
        </w:tabs>
        <w:ind w:left="3237" w:hanging="360"/>
      </w:pPr>
    </w:lvl>
    <w:lvl w:ilvl="7">
      <w:start w:val="1"/>
      <w:numFmt w:val="lowerLetter"/>
      <w:lvlText w:val="%8."/>
      <w:lvlJc w:val="left"/>
      <w:pPr>
        <w:tabs>
          <w:tab w:val="num" w:pos="0"/>
        </w:tabs>
        <w:ind w:left="3597" w:hanging="360"/>
      </w:pPr>
    </w:lvl>
    <w:lvl w:ilvl="8">
      <w:start w:val="1"/>
      <w:numFmt w:val="lowerRoman"/>
      <w:lvlText w:val="%9."/>
      <w:lvlJc w:val="left"/>
      <w:pPr>
        <w:tabs>
          <w:tab w:val="num" w:pos="0"/>
        </w:tabs>
        <w:ind w:left="3957" w:hanging="360"/>
      </w:pPr>
    </w:lvl>
  </w:abstractNum>
  <w:abstractNum w:abstractNumId="100" w15:restartNumberingAfterBreak="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1" w15:restartNumberingAfterBreak="0">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02" w15:restartNumberingAfterBreak="0">
    <w:nsid w:val="32C56D74"/>
    <w:multiLevelType w:val="hybridMultilevel"/>
    <w:tmpl w:val="1B561C3E"/>
    <w:lvl w:ilvl="0" w:tplc="F4FCF990">
      <w:start w:val="1"/>
      <w:numFmt w:val="lowerLetter"/>
      <w:lvlText w:val="%1)"/>
      <w:lvlJc w:val="left"/>
      <w:pPr>
        <w:ind w:left="1074" w:hanging="360"/>
      </w:pPr>
      <w:rPr>
        <w:rFonts w:ascii="Arial Nova" w:hAnsi="Arial Nova" w:hint="default"/>
        <w:color w:val="000000"/>
        <w:sz w:val="20"/>
        <w:szCs w:val="2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3" w15:restartNumberingAfterBreak="0">
    <w:nsid w:val="33E938B9"/>
    <w:multiLevelType w:val="multilevel"/>
    <w:tmpl w:val="580659E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4" w15:restartNumberingAfterBreak="0">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15:restartNumberingAfterBreak="0">
    <w:nsid w:val="3718574C"/>
    <w:multiLevelType w:val="hybridMultilevel"/>
    <w:tmpl w:val="3962B5A8"/>
    <w:lvl w:ilvl="0" w:tplc="923ED3A8">
      <w:start w:val="1"/>
      <w:numFmt w:val="decimal"/>
      <w:lvlText w:val="%1)"/>
      <w:lvlJc w:val="left"/>
      <w:pPr>
        <w:ind w:left="717" w:hanging="360"/>
      </w:pPr>
      <w:rPr>
        <w:rFonts w:ascii="Arial Nova" w:hAnsi="Arial Nova" w:cs="Arial"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15:restartNumberingAfterBreak="0">
    <w:nsid w:val="39470EB8"/>
    <w:multiLevelType w:val="hybridMultilevel"/>
    <w:tmpl w:val="F398C2AC"/>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9" w15:restartNumberingAfterBreak="0">
    <w:nsid w:val="3B334804"/>
    <w:multiLevelType w:val="hybridMultilevel"/>
    <w:tmpl w:val="8CAAC09E"/>
    <w:lvl w:ilvl="0" w:tplc="33EEA258">
      <w:start w:val="1"/>
      <w:numFmt w:val="decimal"/>
      <w:lvlText w:val="%1."/>
      <w:lvlJc w:val="left"/>
      <w:pPr>
        <w:ind w:left="720" w:hanging="360"/>
      </w:pPr>
      <w:rPr>
        <w:rFonts w:hint="default"/>
        <w:b w:val="0"/>
      </w:rPr>
    </w:lvl>
    <w:lvl w:ilvl="1" w:tplc="0E3EB688">
      <w:start w:val="1"/>
      <w:numFmt w:val="decimal"/>
      <w:lvlText w:val="%2)"/>
      <w:lvlJc w:val="left"/>
      <w:pPr>
        <w:ind w:left="1440" w:hanging="360"/>
      </w:pPr>
      <w:rPr>
        <w:rFonts w:hint="default"/>
      </w:rPr>
    </w:lvl>
    <w:lvl w:ilvl="2" w:tplc="F2DCAC2C">
      <w:start w:val="1"/>
      <w:numFmt w:val="lowerLetter"/>
      <w:lvlText w:val="%3)"/>
      <w:lvlJc w:val="left"/>
      <w:pPr>
        <w:ind w:left="2340" w:hanging="360"/>
      </w:pPr>
      <w:rPr>
        <w:rFonts w:ascii="Arial Nova" w:hAnsi="Arial Nova" w:hint="default"/>
      </w:rPr>
    </w:lvl>
    <w:lvl w:ilvl="3" w:tplc="85243E6E">
      <w:start w:val="1"/>
      <w:numFmt w:val="upperLetter"/>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B56038A"/>
    <w:multiLevelType w:val="hybridMultilevel"/>
    <w:tmpl w:val="1C2C4770"/>
    <w:lvl w:ilvl="0" w:tplc="0C96354C">
      <w:start w:val="1"/>
      <w:numFmt w:val="decimal"/>
      <w:lvlText w:val="%1."/>
      <w:lvlJc w:val="left"/>
      <w:pPr>
        <w:ind w:left="720" w:hanging="360"/>
      </w:pPr>
      <w:rPr>
        <w:rFonts w:ascii="Arial Nova" w:hAnsi="Arial Nova"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15:restartNumberingAfterBreak="0">
    <w:nsid w:val="3B670DE2"/>
    <w:multiLevelType w:val="hybridMultilevel"/>
    <w:tmpl w:val="0A022E98"/>
    <w:lvl w:ilvl="0" w:tplc="D48EC682">
      <w:start w:val="1"/>
      <w:numFmt w:val="decimal"/>
      <w:lvlText w:val="%1."/>
      <w:lvlJc w:val="left"/>
      <w:pPr>
        <w:ind w:left="720" w:hanging="360"/>
      </w:pPr>
      <w:rPr>
        <w:rFonts w:ascii="Arial Nova" w:hAnsi="Arial Nova"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75698B8">
      <w:start w:val="1"/>
      <w:numFmt w:val="decimal"/>
      <w:lvlText w:val="%4)"/>
      <w:lvlJc w:val="left"/>
      <w:pPr>
        <w:ind w:left="2880" w:hanging="360"/>
      </w:pPr>
      <w:rPr>
        <w:rFonts w:ascii="Arial Nova" w:eastAsia="Times New Roman" w:hAnsi="Arial Nova" w:cs="Arial" w:hint="default"/>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15:restartNumberingAfterBreak="0">
    <w:nsid w:val="3BBB28FA"/>
    <w:multiLevelType w:val="hybridMultilevel"/>
    <w:tmpl w:val="437C3B86"/>
    <w:lvl w:ilvl="0" w:tplc="CC22E0C2">
      <w:start w:val="1"/>
      <w:numFmt w:val="decimal"/>
      <w:lvlText w:val="%1."/>
      <w:lvlJc w:val="left"/>
      <w:pPr>
        <w:ind w:left="720" w:hanging="360"/>
      </w:pPr>
      <w:rPr>
        <w:rFonts w:ascii="Arial Nova" w:hAnsi="Arial Nova"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3BED2117"/>
    <w:multiLevelType w:val="hybridMultilevel"/>
    <w:tmpl w:val="BA4C72D4"/>
    <w:lvl w:ilvl="0" w:tplc="8828F9C6">
      <w:start w:val="1"/>
      <w:numFmt w:val="decimal"/>
      <w:lvlText w:val="%1."/>
      <w:lvlJc w:val="left"/>
      <w:pPr>
        <w:tabs>
          <w:tab w:val="num" w:pos="357"/>
        </w:tabs>
        <w:ind w:left="357" w:hanging="357"/>
      </w:pPr>
      <w:rPr>
        <w:rFonts w:ascii="Arial Nova" w:hAnsi="Arial Nova" w:hint="default"/>
        <w:color w:val="auto"/>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3CD87AFF"/>
    <w:multiLevelType w:val="hybridMultilevel"/>
    <w:tmpl w:val="57FA73AE"/>
    <w:lvl w:ilvl="0" w:tplc="4A46B300">
      <w:start w:val="1"/>
      <w:numFmt w:val="lowerLetter"/>
      <w:lvlText w:val="%1)"/>
      <w:lvlJc w:val="left"/>
      <w:pPr>
        <w:ind w:left="1077" w:hanging="360"/>
      </w:pPr>
      <w:rPr>
        <w:rFonts w:ascii="Arial Nova" w:hAnsi="Arial Nova" w:cs="Times New Roman" w:hint="default"/>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5" w15:restartNumberingAfterBreak="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15:restartNumberingAfterBreak="0">
    <w:nsid w:val="3D2753EE"/>
    <w:multiLevelType w:val="multilevel"/>
    <w:tmpl w:val="C972A154"/>
    <w:lvl w:ilvl="0">
      <w:start w:val="1"/>
      <w:numFmt w:val="upperRoman"/>
      <w:lvlText w:val="§ %1."/>
      <w:lvlJc w:val="left"/>
      <w:pPr>
        <w:tabs>
          <w:tab w:val="num" w:pos="357"/>
        </w:tabs>
        <w:ind w:left="357" w:hanging="357"/>
      </w:pPr>
      <w:rPr>
        <w:rFonts w:ascii="Arial Narrow" w:hAnsi="Arial Narrow" w:cs="Arial Narrow"/>
        <w:b/>
        <w:i w:val="0"/>
        <w:sz w:val="20"/>
        <w:szCs w:val="20"/>
      </w:rPr>
    </w:lvl>
    <w:lvl w:ilvl="1">
      <w:start w:val="1"/>
      <w:numFmt w:val="lowerLetter"/>
      <w:lvlText w:val="%2)"/>
      <w:lvlJc w:val="left"/>
      <w:pPr>
        <w:tabs>
          <w:tab w:val="num" w:pos="363"/>
        </w:tabs>
        <w:ind w:left="363" w:hanging="363"/>
      </w:pPr>
      <w:rPr>
        <w:rFonts w:ascii="MavenPro-Regular" w:eastAsia="Calibri" w:hAnsi="MavenPro-Regular" w:cs="MavenPro-Regular"/>
        <w:b w:val="0"/>
        <w:i w:val="0"/>
      </w:rPr>
    </w:lvl>
    <w:lvl w:ilvl="2">
      <w:start w:val="1"/>
      <w:numFmt w:val="decimal"/>
      <w:lvlText w:val="%3)"/>
      <w:lvlJc w:val="left"/>
      <w:pPr>
        <w:tabs>
          <w:tab w:val="num" w:pos="720"/>
        </w:tabs>
        <w:ind w:left="720" w:hanging="363"/>
      </w:pPr>
      <w:rPr>
        <w:rFonts w:ascii="Arial" w:hAnsi="Arial" w:cs="Arial"/>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ova" w:hAnsi="Arial Nov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7" w15:restartNumberingAfterBreak="0">
    <w:nsid w:val="3E09238B"/>
    <w:multiLevelType w:val="hybridMultilevel"/>
    <w:tmpl w:val="9EBE5110"/>
    <w:lvl w:ilvl="0" w:tplc="62642D64">
      <w:start w:val="1"/>
      <w:numFmt w:val="decimal"/>
      <w:lvlText w:val="%1)"/>
      <w:lvlJc w:val="left"/>
      <w:pPr>
        <w:tabs>
          <w:tab w:val="num" w:pos="720"/>
        </w:tabs>
        <w:ind w:left="720" w:hanging="363"/>
      </w:pPr>
      <w:rPr>
        <w:rFonts w:ascii="Arial" w:hAnsi="Arial" w:cs="Arial"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41ED55A4"/>
    <w:multiLevelType w:val="hybridMultilevel"/>
    <w:tmpl w:val="739477F8"/>
    <w:lvl w:ilvl="0" w:tplc="FD5C7320">
      <w:start w:val="1"/>
      <w:numFmt w:val="decimal"/>
      <w:lvlText w:val="%1)"/>
      <w:lvlJc w:val="left"/>
      <w:pPr>
        <w:ind w:left="720" w:hanging="360"/>
      </w:pPr>
      <w:rPr>
        <w:rFonts w:ascii="Arial Nova" w:eastAsia="Times New Roman" w:hAnsi="Arial Nova"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0" w15:restartNumberingAfterBreak="0">
    <w:nsid w:val="42AF74B7"/>
    <w:multiLevelType w:val="hybridMultilevel"/>
    <w:tmpl w:val="A82E953E"/>
    <w:lvl w:ilvl="0" w:tplc="8FF4FAEE">
      <w:start w:val="1"/>
      <w:numFmt w:val="upperRoman"/>
      <w:pStyle w:val="Nagwek1"/>
      <w:lvlText w:val="§%1."/>
      <w:lvlJc w:val="left"/>
      <w:pPr>
        <w:ind w:left="3338" w:hanging="360"/>
      </w:pPr>
      <w:rPr>
        <w:rFonts w:ascii="Arial Nova" w:hAnsi="Arial Nova" w:cs="Arial"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EFC47A2">
      <w:start w:val="1"/>
      <w:numFmt w:val="decimal"/>
      <w:lvlText w:val="%4."/>
      <w:lvlJc w:val="left"/>
      <w:pPr>
        <w:ind w:left="2880" w:hanging="360"/>
      </w:pPr>
      <w:rPr>
        <w:rFonts w:ascii="Arial Nova" w:hAnsi="Arial Nov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1" w15:restartNumberingAfterBreak="0">
    <w:nsid w:val="43A97E6D"/>
    <w:multiLevelType w:val="multilevel"/>
    <w:tmpl w:val="D40426AC"/>
    <w:styleLink w:val="WWOutlineListStyle12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44E132ED"/>
    <w:multiLevelType w:val="hybridMultilevel"/>
    <w:tmpl w:val="C8EE0448"/>
    <w:lvl w:ilvl="0" w:tplc="6ABC4D90">
      <w:start w:val="8"/>
      <w:numFmt w:val="decimal"/>
      <w:lvlText w:val="%1."/>
      <w:lvlJc w:val="left"/>
      <w:pPr>
        <w:ind w:left="2880" w:hanging="360"/>
      </w:pPr>
      <w:rPr>
        <w:rFonts w:ascii="Arial Nova" w:hAnsi="Arial Nov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50C1B7D"/>
    <w:multiLevelType w:val="hybridMultilevel"/>
    <w:tmpl w:val="3752B192"/>
    <w:lvl w:ilvl="0" w:tplc="9B0E1220">
      <w:start w:val="1"/>
      <w:numFmt w:val="decimal"/>
      <w:lvlText w:val="%1)"/>
      <w:lvlJc w:val="left"/>
      <w:pPr>
        <w:ind w:left="717" w:hanging="360"/>
      </w:pPr>
      <w:rPr>
        <w:rFonts w:ascii="Arial Nova" w:hAnsi="Arial Nova" w:cs="Arial" w:hint="default"/>
        <w:b w:val="0"/>
        <w:sz w:val="20"/>
        <w:szCs w:val="2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4" w15:restartNumberingAfterBreak="0">
    <w:nsid w:val="461B42FD"/>
    <w:multiLevelType w:val="hybridMultilevel"/>
    <w:tmpl w:val="7AC2CD94"/>
    <w:lvl w:ilvl="0" w:tplc="612A251A">
      <w:start w:val="1"/>
      <w:numFmt w:val="decimal"/>
      <w:lvlText w:val="%1."/>
      <w:lvlJc w:val="left"/>
      <w:pPr>
        <w:ind w:left="720" w:hanging="360"/>
      </w:pPr>
      <w:rPr>
        <w:rFonts w:ascii="Arial Nova" w:hAnsi="Arial Nova" w:cs="Arial" w:hint="default"/>
        <w:b w:val="0"/>
        <w:bCs w:val="0"/>
        <w:sz w:val="20"/>
        <w:szCs w:val="20"/>
      </w:rPr>
    </w:lvl>
    <w:lvl w:ilvl="1" w:tplc="791A814C">
      <w:start w:val="1"/>
      <w:numFmt w:val="decimal"/>
      <w:lvlText w:val="%2)"/>
      <w:lvlJc w:val="left"/>
      <w:pPr>
        <w:ind w:left="1440" w:hanging="360"/>
      </w:pPr>
      <w:rPr>
        <w:rFonts w:ascii="Arial Nova" w:eastAsia="Times New Roman" w:hAnsi="Arial Nova" w:cs="Arial" w:hint="default"/>
        <w:i w:val="0"/>
        <w:iCs w:val="0"/>
        <w:sz w:val="20"/>
        <w:szCs w:val="20"/>
      </w:rPr>
    </w:lvl>
    <w:lvl w:ilvl="2" w:tplc="0415001B">
      <w:start w:val="1"/>
      <w:numFmt w:val="lowerRoman"/>
      <w:lvlText w:val="%3."/>
      <w:lvlJc w:val="right"/>
      <w:pPr>
        <w:ind w:left="2160" w:hanging="180"/>
      </w:pPr>
      <w:rPr>
        <w:rFonts w:cs="Times New Roman"/>
      </w:rPr>
    </w:lvl>
    <w:lvl w:ilvl="3" w:tplc="ED9AAF7A">
      <w:start w:val="1"/>
      <w:numFmt w:val="decimal"/>
      <w:lvlText w:val="%4)"/>
      <w:lvlJc w:val="left"/>
      <w:pPr>
        <w:ind w:left="2880" w:hanging="360"/>
      </w:pPr>
      <w:rPr>
        <w:rFonts w:ascii="Arial Nova" w:eastAsia="Times New Roman" w:hAnsi="Arial Nov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15:restartNumberingAfterBreak="0">
    <w:nsid w:val="46A56DB3"/>
    <w:multiLevelType w:val="multilevel"/>
    <w:tmpl w:val="2BBEA59C"/>
    <w:lvl w:ilvl="0">
      <w:start w:val="1"/>
      <w:numFmt w:val="upperRoman"/>
      <w:lvlText w:val="§ %1."/>
      <w:lvlJc w:val="left"/>
      <w:pPr>
        <w:tabs>
          <w:tab w:val="num" w:pos="357"/>
        </w:tabs>
        <w:ind w:left="357" w:hanging="357"/>
      </w:pPr>
      <w:rPr>
        <w:rFonts w:ascii="Arial Narrow" w:hAnsi="Arial Narrow" w:cs="Arial Narrow"/>
        <w:b/>
        <w:i w:val="0"/>
        <w:sz w:val="20"/>
        <w:szCs w:val="20"/>
      </w:rPr>
    </w:lvl>
    <w:lvl w:ilvl="1">
      <w:start w:val="1"/>
      <w:numFmt w:val="lowerLetter"/>
      <w:lvlText w:val="%2)"/>
      <w:lvlJc w:val="left"/>
      <w:pPr>
        <w:tabs>
          <w:tab w:val="num" w:pos="363"/>
        </w:tabs>
        <w:ind w:left="363" w:hanging="363"/>
      </w:pPr>
      <w:rPr>
        <w:rFonts w:ascii="Arial Nova" w:eastAsia="Calibri" w:hAnsi="Arial Nova" w:cs="MavenPro-Regular" w:hint="default"/>
        <w:b w:val="0"/>
        <w:i w:val="0"/>
      </w:rPr>
    </w:lvl>
    <w:lvl w:ilvl="2">
      <w:start w:val="1"/>
      <w:numFmt w:val="bullet"/>
      <w:lvlText w:val="-"/>
      <w:lvlJc w:val="left"/>
      <w:pPr>
        <w:ind w:left="717" w:hanging="360"/>
      </w:pPr>
      <w:rPr>
        <w:rFonts w:ascii="Arial" w:hAnsi="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ova" w:hAnsi="Arial Nov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6" w15:restartNumberingAfterBreak="0">
    <w:nsid w:val="497A1064"/>
    <w:multiLevelType w:val="hybridMultilevel"/>
    <w:tmpl w:val="755CAFF6"/>
    <w:lvl w:ilvl="0" w:tplc="683C3B08">
      <w:start w:val="1"/>
      <w:numFmt w:val="decimal"/>
      <w:lvlText w:val="%1."/>
      <w:lvlJc w:val="left"/>
      <w:pPr>
        <w:ind w:left="720" w:hanging="360"/>
      </w:pPr>
      <w:rPr>
        <w:rFonts w:hint="default"/>
        <w:color w:val="auto"/>
      </w:rPr>
    </w:lvl>
    <w:lvl w:ilvl="1" w:tplc="15C4824C">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9A16723"/>
    <w:multiLevelType w:val="hybridMultilevel"/>
    <w:tmpl w:val="F6D4D89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8" w15:restartNumberingAfterBreak="0">
    <w:nsid w:val="4B8A3B02"/>
    <w:multiLevelType w:val="multilevel"/>
    <w:tmpl w:val="14D8F8E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Arial Narrow" w:eastAsia="Times New Roman" w:hAnsi="Arial Narrow"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9" w15:restartNumberingAfterBreak="0">
    <w:nsid w:val="4CF77029"/>
    <w:multiLevelType w:val="hybridMultilevel"/>
    <w:tmpl w:val="57ACF0A6"/>
    <w:lvl w:ilvl="0" w:tplc="A36E4318">
      <w:start w:val="1"/>
      <w:numFmt w:val="decimal"/>
      <w:lvlText w:val="%1."/>
      <w:lvlJc w:val="left"/>
      <w:pPr>
        <w:ind w:left="720" w:hanging="360"/>
      </w:pPr>
      <w:rPr>
        <w:rFonts w:ascii="Arial Nova" w:hAnsi="Arial Nova" w:cs="Arial"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0" w15:restartNumberingAfterBreak="0">
    <w:nsid w:val="4D561781"/>
    <w:multiLevelType w:val="hybridMultilevel"/>
    <w:tmpl w:val="F6D4D89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1" w15:restartNumberingAfterBreak="0">
    <w:nsid w:val="506170D6"/>
    <w:multiLevelType w:val="hybridMultilevel"/>
    <w:tmpl w:val="F6D4D89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2" w15:restartNumberingAfterBreak="0">
    <w:nsid w:val="50AD3B40"/>
    <w:multiLevelType w:val="hybridMultilevel"/>
    <w:tmpl w:val="45C4E96E"/>
    <w:lvl w:ilvl="0" w:tplc="9D80D1A0">
      <w:start w:val="1"/>
      <w:numFmt w:val="decimal"/>
      <w:lvlText w:val="%1)"/>
      <w:lvlJc w:val="left"/>
      <w:pPr>
        <w:ind w:left="720" w:hanging="360"/>
      </w:pPr>
      <w:rPr>
        <w:rFonts w:ascii="Arial Nova" w:eastAsia="Times New Roman" w:hAnsi="Arial Nova"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3" w15:restartNumberingAfterBreak="0">
    <w:nsid w:val="521C3D04"/>
    <w:multiLevelType w:val="multilevel"/>
    <w:tmpl w:val="3CE6CD7A"/>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39A7E80"/>
    <w:multiLevelType w:val="hybridMultilevel"/>
    <w:tmpl w:val="E41E0120"/>
    <w:lvl w:ilvl="0" w:tplc="6A1AC9E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54173D89"/>
    <w:multiLevelType w:val="hybridMultilevel"/>
    <w:tmpl w:val="6AFEEE00"/>
    <w:name w:val="WW8Num333242"/>
    <w:lvl w:ilvl="0" w:tplc="FC18AAFA">
      <w:start w:val="1"/>
      <w:numFmt w:val="decimal"/>
      <w:lvlText w:val="%1)"/>
      <w:lvlJc w:val="left"/>
      <w:pPr>
        <w:tabs>
          <w:tab w:val="num" w:pos="720"/>
        </w:tabs>
        <w:ind w:left="722" w:hanging="365"/>
      </w:pPr>
      <w:rPr>
        <w:rFonts w:ascii="Arial Narrow" w:hAnsi="Arial Narrow"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36" w15:restartNumberingAfterBreak="0">
    <w:nsid w:val="544B7D2F"/>
    <w:multiLevelType w:val="hybridMultilevel"/>
    <w:tmpl w:val="009A705A"/>
    <w:lvl w:ilvl="0" w:tplc="C6F2E8E2">
      <w:start w:val="1"/>
      <w:numFmt w:val="decimal"/>
      <w:lvlText w:val="%1."/>
      <w:lvlJc w:val="left"/>
      <w:pPr>
        <w:tabs>
          <w:tab w:val="num" w:pos="357"/>
        </w:tabs>
        <w:ind w:left="357" w:hanging="357"/>
      </w:pPr>
      <w:rPr>
        <w:rFonts w:ascii="Arial Nova" w:hAnsi="Arial Nova" w:cs="Arial" w:hint="default"/>
        <w:b w:val="0"/>
        <w:bCs/>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4516B9F"/>
    <w:multiLevelType w:val="hybridMultilevel"/>
    <w:tmpl w:val="38A0BA3A"/>
    <w:lvl w:ilvl="0" w:tplc="B9102B7A">
      <w:start w:val="1"/>
      <w:numFmt w:val="lowerLetter"/>
      <w:lvlText w:val="%1)"/>
      <w:lvlJc w:val="left"/>
      <w:pPr>
        <w:ind w:left="1077" w:hanging="360"/>
      </w:pPr>
      <w:rPr>
        <w:rFonts w:ascii="Arial" w:hAnsi="Arial" w:cs="Arial" w:hint="default"/>
        <w:b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8" w15:restartNumberingAfterBreak="0">
    <w:nsid w:val="54AC1421"/>
    <w:multiLevelType w:val="hybridMultilevel"/>
    <w:tmpl w:val="0024C4A0"/>
    <w:lvl w:ilvl="0" w:tplc="AAAE87CC">
      <w:start w:val="1"/>
      <w:numFmt w:val="decimal"/>
      <w:lvlText w:val="%1."/>
      <w:lvlJc w:val="left"/>
      <w:pPr>
        <w:tabs>
          <w:tab w:val="num" w:pos="357"/>
        </w:tabs>
        <w:ind w:left="357" w:hanging="357"/>
      </w:pPr>
      <w:rPr>
        <w:rFonts w:ascii="Arial" w:hAnsi="Arial" w:cs="Arial"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55BE17D3"/>
    <w:multiLevelType w:val="hybridMultilevel"/>
    <w:tmpl w:val="D5188448"/>
    <w:lvl w:ilvl="0" w:tplc="57560C76">
      <w:start w:val="1"/>
      <w:numFmt w:val="bullet"/>
      <w:lvlText w:val="-"/>
      <w:lvlJc w:val="left"/>
      <w:pPr>
        <w:ind w:left="1797" w:hanging="360"/>
      </w:pPr>
      <w:rPr>
        <w:rFonts w:ascii="Arial Nova" w:hAnsi="Arial Nova"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40" w15:restartNumberingAfterBreak="0">
    <w:nsid w:val="59153C93"/>
    <w:multiLevelType w:val="hybridMultilevel"/>
    <w:tmpl w:val="473C49C8"/>
    <w:name w:val="WW8Num15222"/>
    <w:lvl w:ilvl="0" w:tplc="10C806D2">
      <w:start w:val="1"/>
      <w:numFmt w:val="decimal"/>
      <w:lvlText w:val="%1."/>
      <w:lvlJc w:val="left"/>
      <w:pPr>
        <w:tabs>
          <w:tab w:val="num" w:pos="360"/>
        </w:tabs>
        <w:ind w:left="357" w:hanging="357"/>
      </w:pPr>
      <w:rPr>
        <w:rFonts w:ascii="Arial Narrow" w:hAnsi="Arial Narrow"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1" w15:restartNumberingAfterBreak="0">
    <w:nsid w:val="598B6834"/>
    <w:multiLevelType w:val="hybridMultilevel"/>
    <w:tmpl w:val="0F0A47EA"/>
    <w:lvl w:ilvl="0" w:tplc="2AC6793C">
      <w:start w:val="1"/>
      <w:numFmt w:val="decimal"/>
      <w:lvlText w:val="%1."/>
      <w:lvlJc w:val="left"/>
      <w:pPr>
        <w:tabs>
          <w:tab w:val="num" w:pos="360"/>
        </w:tabs>
        <w:ind w:left="717" w:hanging="357"/>
      </w:pPr>
      <w:rPr>
        <w:rFonts w:ascii="Arial Nova" w:hAnsi="Arial Nova" w:cs="Arial"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0EF6E12"/>
    <w:multiLevelType w:val="hybridMultilevel"/>
    <w:tmpl w:val="F6D4D89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3" w15:restartNumberingAfterBreak="0">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44" w15:restartNumberingAfterBreak="0">
    <w:nsid w:val="6469580D"/>
    <w:multiLevelType w:val="hybridMultilevel"/>
    <w:tmpl w:val="7BEA304E"/>
    <w:lvl w:ilvl="0" w:tplc="76F64CEA">
      <w:start w:val="1"/>
      <w:numFmt w:val="lowerLetter"/>
      <w:lvlText w:val="%1)"/>
      <w:lvlJc w:val="left"/>
      <w:pPr>
        <w:ind w:left="1080" w:hanging="360"/>
      </w:pPr>
      <w:rPr>
        <w:rFonts w:ascii="Arial Nova" w:eastAsia="Times New Roman" w:hAnsi="Arial Nova" w:cs="Arial"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15:restartNumberingAfterBreak="0">
    <w:nsid w:val="665E6FDD"/>
    <w:multiLevelType w:val="hybridMultilevel"/>
    <w:tmpl w:val="719CD1F8"/>
    <w:lvl w:ilvl="0" w:tplc="C810C386">
      <w:start w:val="1"/>
      <w:numFmt w:val="lowerLetter"/>
      <w:lvlText w:val="%1)"/>
      <w:lvlJc w:val="left"/>
      <w:pPr>
        <w:tabs>
          <w:tab w:val="num" w:pos="720"/>
        </w:tabs>
        <w:ind w:left="720" w:hanging="363"/>
      </w:pPr>
      <w:rPr>
        <w:rFonts w:ascii="Arial Nova" w:eastAsia="Times New Roman" w:hAnsi="Arial Nova" w:cs="Arial" w:hint="default"/>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6" w15:restartNumberingAfterBreak="0">
    <w:nsid w:val="66ED6DF7"/>
    <w:multiLevelType w:val="hybridMultilevel"/>
    <w:tmpl w:val="AC8E501C"/>
    <w:lvl w:ilvl="0" w:tplc="DC02DAEA">
      <w:start w:val="1"/>
      <w:numFmt w:val="decimal"/>
      <w:lvlText w:val="%1)"/>
      <w:lvlJc w:val="left"/>
      <w:pPr>
        <w:ind w:left="717" w:hanging="360"/>
      </w:pPr>
      <w:rPr>
        <w:rFonts w:ascii="Arial Nova" w:hAnsi="Arial Nova"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7" w15:restartNumberingAfterBreak="0">
    <w:nsid w:val="66FD502B"/>
    <w:multiLevelType w:val="hybridMultilevel"/>
    <w:tmpl w:val="03E23DC0"/>
    <w:lvl w:ilvl="0" w:tplc="6DDC23AA">
      <w:start w:val="1"/>
      <w:numFmt w:val="decimal"/>
      <w:lvlText w:val="%1."/>
      <w:lvlJc w:val="left"/>
      <w:pPr>
        <w:ind w:left="720" w:hanging="360"/>
      </w:pPr>
      <w:rPr>
        <w:rFonts w:ascii="Arial Nova" w:hAnsi="Arial Nova" w:cs="Arial"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8" w15:restartNumberingAfterBreak="0">
    <w:nsid w:val="67590F00"/>
    <w:multiLevelType w:val="hybridMultilevel"/>
    <w:tmpl w:val="82C2D2CA"/>
    <w:lvl w:ilvl="0" w:tplc="D5EEC6DA">
      <w:start w:val="1"/>
      <w:numFmt w:val="lowerLetter"/>
      <w:lvlText w:val="%1)"/>
      <w:lvlJc w:val="left"/>
      <w:pPr>
        <w:ind w:left="1440" w:hanging="360"/>
      </w:pPr>
      <w:rPr>
        <w:rFonts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D5EEC6DA">
      <w:start w:val="1"/>
      <w:numFmt w:val="lowerLetter"/>
      <w:lvlText w:val="%6)"/>
      <w:lvlJc w:val="left"/>
      <w:pPr>
        <w:ind w:left="5040" w:hanging="180"/>
      </w:pPr>
      <w:rPr>
        <w:rFonts w:cs="Tahoma"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50" w15:restartNumberingAfterBreak="0">
    <w:nsid w:val="6A8A744F"/>
    <w:multiLevelType w:val="hybridMultilevel"/>
    <w:tmpl w:val="85E29B96"/>
    <w:lvl w:ilvl="0" w:tplc="6602B986">
      <w:start w:val="1"/>
      <w:numFmt w:val="lowerLetter"/>
      <w:lvlText w:val="%1)"/>
      <w:lvlJc w:val="left"/>
      <w:pPr>
        <w:tabs>
          <w:tab w:val="num" w:pos="1077"/>
        </w:tabs>
        <w:ind w:left="1077" w:hanging="357"/>
      </w:pPr>
      <w:rPr>
        <w:rFonts w:ascii="Arial Nova" w:eastAsia="Times New Roman" w:hAnsi="Arial Nova" w:cs="Aria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B777B26"/>
    <w:multiLevelType w:val="hybridMultilevel"/>
    <w:tmpl w:val="4106D8C8"/>
    <w:lvl w:ilvl="0" w:tplc="EBC2188A">
      <w:start w:val="1"/>
      <w:numFmt w:val="lowerLetter"/>
      <w:lvlText w:val="%1)"/>
      <w:lvlJc w:val="left"/>
      <w:pPr>
        <w:ind w:left="1074" w:hanging="360"/>
      </w:pPr>
      <w:rPr>
        <w:rFonts w:ascii="Arial Nova" w:hAnsi="Arial Nova" w:hint="default"/>
        <w:color w:val="000000"/>
        <w:sz w:val="20"/>
        <w:szCs w:val="20"/>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52" w15:restartNumberingAfterBreak="0">
    <w:nsid w:val="6DA5106B"/>
    <w:multiLevelType w:val="hybridMultilevel"/>
    <w:tmpl w:val="31D65B96"/>
    <w:lvl w:ilvl="0" w:tplc="E8886056">
      <w:start w:val="1"/>
      <w:numFmt w:val="lowerLetter"/>
      <w:lvlText w:val="%1)"/>
      <w:lvlJc w:val="left"/>
      <w:pPr>
        <w:ind w:left="360" w:hanging="360"/>
      </w:pPr>
      <w:rPr>
        <w:rFonts w:ascii="Arial Nova" w:eastAsia="Times New Roman" w:hAnsi="Arial Nova"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15:restartNumberingAfterBreak="0">
    <w:nsid w:val="6E417F42"/>
    <w:multiLevelType w:val="hybridMultilevel"/>
    <w:tmpl w:val="67EE776A"/>
    <w:lvl w:ilvl="0" w:tplc="C2BC573E">
      <w:start w:val="1"/>
      <w:numFmt w:val="decimal"/>
      <w:lvlText w:val="%1."/>
      <w:lvlJc w:val="left"/>
      <w:pPr>
        <w:ind w:left="720" w:hanging="360"/>
      </w:pPr>
      <w:rPr>
        <w:rFonts w:ascii="Arial Nova" w:hAnsi="Arial Nova"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4" w15:restartNumberingAfterBreak="0">
    <w:nsid w:val="71940FC0"/>
    <w:multiLevelType w:val="hybridMultilevel"/>
    <w:tmpl w:val="DBB67A34"/>
    <w:lvl w:ilvl="0" w:tplc="FFFFFFFF">
      <w:start w:val="1"/>
      <w:numFmt w:val="lowerLetter"/>
      <w:lvlText w:val="%1)"/>
      <w:lvlJc w:val="left"/>
      <w:pPr>
        <w:ind w:left="1074" w:hanging="360"/>
      </w:pPr>
      <w:rPr>
        <w:rFonts w:ascii="Arial" w:hAnsi="Arial" w:hint="default"/>
        <w:color w:val="000000"/>
        <w:sz w:val="20"/>
        <w:szCs w:val="20"/>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55" w15:restartNumberingAfterBreak="0">
    <w:nsid w:val="71BE63AD"/>
    <w:multiLevelType w:val="hybridMultilevel"/>
    <w:tmpl w:val="545CA9FC"/>
    <w:lvl w:ilvl="0" w:tplc="C406D4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3D46DFD"/>
    <w:multiLevelType w:val="hybridMultilevel"/>
    <w:tmpl w:val="374E11E2"/>
    <w:name w:val="WW8Num202"/>
    <w:lvl w:ilvl="0" w:tplc="E362B838">
      <w:numFmt w:val="decimal"/>
      <w:lvlText w:val="%1."/>
      <w:lvlJc w:val="left"/>
      <w:pPr>
        <w:tabs>
          <w:tab w:val="num" w:pos="5037"/>
        </w:tabs>
        <w:ind w:left="5037" w:hanging="357"/>
      </w:pPr>
      <w:rPr>
        <w:rFonts w:hint="default"/>
      </w:rPr>
    </w:lvl>
    <w:lvl w:ilvl="1" w:tplc="6FD6D3C6">
      <w:start w:val="1"/>
      <w:numFmt w:val="bullet"/>
      <w:lvlText w:val=""/>
      <w:lvlJc w:val="left"/>
      <w:pPr>
        <w:tabs>
          <w:tab w:val="num" w:pos="1440"/>
        </w:tabs>
        <w:ind w:left="1440" w:hanging="360"/>
      </w:pPr>
      <w:rPr>
        <w:rFonts w:ascii="Symbol" w:hAnsi="Symbol" w:hint="default"/>
      </w:rPr>
    </w:lvl>
    <w:lvl w:ilvl="2" w:tplc="4B70630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81E315E">
      <w:start w:val="1"/>
      <w:numFmt w:val="decimal"/>
      <w:lvlText w:val="%7."/>
      <w:lvlJc w:val="left"/>
      <w:pPr>
        <w:tabs>
          <w:tab w:val="num" w:pos="5040"/>
        </w:tabs>
        <w:ind w:left="5040" w:hanging="360"/>
      </w:pPr>
      <w:rPr>
        <w:color w:val="00000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3F977BB"/>
    <w:multiLevelType w:val="hybridMultilevel"/>
    <w:tmpl w:val="90DA9704"/>
    <w:lvl w:ilvl="0" w:tplc="FF4CC2C4">
      <w:start w:val="1"/>
      <w:numFmt w:val="decimal"/>
      <w:lvlText w:val="%1)"/>
      <w:lvlJc w:val="left"/>
      <w:pPr>
        <w:ind w:left="717" w:hanging="360"/>
      </w:pPr>
      <w:rPr>
        <w:rFonts w:ascii="Arial Nova" w:hAnsi="Arial Nova"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8" w15:restartNumberingAfterBreak="0">
    <w:nsid w:val="74AD6851"/>
    <w:multiLevelType w:val="hybridMultilevel"/>
    <w:tmpl w:val="1A6AA692"/>
    <w:lvl w:ilvl="0" w:tplc="DD2A2676">
      <w:start w:val="1"/>
      <w:numFmt w:val="decimal"/>
      <w:lvlText w:val="%1."/>
      <w:lvlJc w:val="left"/>
      <w:pPr>
        <w:ind w:left="720" w:hanging="360"/>
      </w:pPr>
      <w:rPr>
        <w:rFonts w:ascii="Arial Nova" w:hAnsi="Arial Nova" w:cs="Arial"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9" w15:restartNumberingAfterBreak="0">
    <w:nsid w:val="78147375"/>
    <w:multiLevelType w:val="hybridMultilevel"/>
    <w:tmpl w:val="4DBA5F84"/>
    <w:lvl w:ilvl="0" w:tplc="CB7A7DCA">
      <w:start w:val="1"/>
      <w:numFmt w:val="decimal"/>
      <w:lvlText w:val="%1)"/>
      <w:lvlJc w:val="left"/>
      <w:pPr>
        <w:ind w:left="717" w:hanging="360"/>
      </w:pPr>
      <w:rPr>
        <w:rFonts w:ascii="Arial Nova" w:hAnsi="Arial Nova" w:cs="Arial"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0" w15:restartNumberingAfterBreak="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1" w15:restartNumberingAfterBreak="0">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2" w15:restartNumberingAfterBreak="0">
    <w:nsid w:val="7AA84E97"/>
    <w:multiLevelType w:val="hybridMultilevel"/>
    <w:tmpl w:val="1BE46096"/>
    <w:lvl w:ilvl="0" w:tplc="E17E1B62">
      <w:start w:val="1"/>
      <w:numFmt w:val="decimal"/>
      <w:lvlText w:val="%1)"/>
      <w:lvlJc w:val="left"/>
      <w:pPr>
        <w:ind w:left="717" w:hanging="360"/>
      </w:pPr>
      <w:rPr>
        <w:rFonts w:ascii="Arial Nova" w:hAnsi="Arial Nova" w:cs="Arial"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3" w15:restartNumberingAfterBreak="0">
    <w:nsid w:val="7BAB22B1"/>
    <w:multiLevelType w:val="hybridMultilevel"/>
    <w:tmpl w:val="3EF247DA"/>
    <w:lvl w:ilvl="0" w:tplc="AAE8F18C">
      <w:start w:val="1"/>
      <w:numFmt w:val="decimal"/>
      <w:lvlText w:val="%1)"/>
      <w:lvlJc w:val="left"/>
      <w:pPr>
        <w:ind w:left="3600" w:hanging="360"/>
      </w:pPr>
      <w:rPr>
        <w:rFonts w:cs="Times New Roman"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CF34DF8"/>
    <w:multiLevelType w:val="singleLevel"/>
    <w:tmpl w:val="AB266CA4"/>
    <w:lvl w:ilvl="0">
      <w:start w:val="1"/>
      <w:numFmt w:val="decimal"/>
      <w:lvlText w:val="%1."/>
      <w:lvlJc w:val="left"/>
      <w:pPr>
        <w:tabs>
          <w:tab w:val="num" w:pos="357"/>
        </w:tabs>
        <w:ind w:left="357" w:hanging="357"/>
      </w:pPr>
      <w:rPr>
        <w:rFonts w:ascii="Arial Nova" w:hAnsi="Arial Nova" w:cs="Arial" w:hint="default"/>
        <w:b w:val="0"/>
        <w:bCs w:val="0"/>
        <w:sz w:val="20"/>
        <w:szCs w:val="20"/>
      </w:rPr>
    </w:lvl>
  </w:abstractNum>
  <w:abstractNum w:abstractNumId="165" w15:restartNumberingAfterBreak="0">
    <w:nsid w:val="7D101F6A"/>
    <w:multiLevelType w:val="hybridMultilevel"/>
    <w:tmpl w:val="904AE8BA"/>
    <w:name w:val="WW8Num132"/>
    <w:lvl w:ilvl="0" w:tplc="A55A01D4">
      <w:start w:val="1"/>
      <w:numFmt w:val="decimal"/>
      <w:lvlText w:val="%1."/>
      <w:lvlJc w:val="left"/>
      <w:pPr>
        <w:tabs>
          <w:tab w:val="num" w:pos="1080"/>
        </w:tabs>
        <w:ind w:left="1077" w:hanging="357"/>
      </w:pPr>
      <w:rPr>
        <w:rFonts w:ascii="Arial Narrow" w:hAnsi="Arial Narrow"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66"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7" w15:restartNumberingAfterBreak="0">
    <w:nsid w:val="7DAB57EC"/>
    <w:multiLevelType w:val="hybridMultilevel"/>
    <w:tmpl w:val="F398C2AC"/>
    <w:lvl w:ilvl="0" w:tplc="2FA8B3C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8" w15:restartNumberingAfterBreak="0">
    <w:nsid w:val="7DC40C91"/>
    <w:multiLevelType w:val="multilevel"/>
    <w:tmpl w:val="43825E2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Arial Nova" w:hAnsi="Arial Nov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067846909">
    <w:abstractNumId w:val="95"/>
  </w:num>
  <w:num w:numId="2" w16cid:durableId="1055739533">
    <w:abstractNumId w:val="120"/>
  </w:num>
  <w:num w:numId="3" w16cid:durableId="555317253">
    <w:abstractNumId w:val="110"/>
  </w:num>
  <w:num w:numId="4" w16cid:durableId="1397701089">
    <w:abstractNumId w:val="61"/>
  </w:num>
  <w:num w:numId="5" w16cid:durableId="602494703">
    <w:abstractNumId w:val="49"/>
  </w:num>
  <w:num w:numId="6" w16cid:durableId="1127355622">
    <w:abstractNumId w:val="76"/>
  </w:num>
  <w:num w:numId="7" w16cid:durableId="1604653434">
    <w:abstractNumId w:val="62"/>
  </w:num>
  <w:num w:numId="8" w16cid:durableId="1772552478">
    <w:abstractNumId w:val="101"/>
  </w:num>
  <w:num w:numId="9" w16cid:durableId="1789667643">
    <w:abstractNumId w:val="1"/>
  </w:num>
  <w:num w:numId="10" w16cid:durableId="903829853">
    <w:abstractNumId w:val="160"/>
  </w:num>
  <w:num w:numId="11" w16cid:durableId="912160009">
    <w:abstractNumId w:val="119"/>
  </w:num>
  <w:num w:numId="12" w16cid:durableId="2064865113">
    <w:abstractNumId w:val="149"/>
  </w:num>
  <w:num w:numId="13" w16cid:durableId="1534345325">
    <w:abstractNumId w:val="86"/>
  </w:num>
  <w:num w:numId="14" w16cid:durableId="343215907">
    <w:abstractNumId w:val="55"/>
  </w:num>
  <w:num w:numId="15" w16cid:durableId="1630017786">
    <w:abstractNumId w:val="97"/>
  </w:num>
  <w:num w:numId="16" w16cid:durableId="1111171750">
    <w:abstractNumId w:val="12"/>
  </w:num>
  <w:num w:numId="17" w16cid:durableId="824201625">
    <w:abstractNumId w:val="117"/>
  </w:num>
  <w:num w:numId="18" w16cid:durableId="1266116751">
    <w:abstractNumId w:val="84"/>
  </w:num>
  <w:num w:numId="19" w16cid:durableId="758019147">
    <w:abstractNumId w:val="89"/>
  </w:num>
  <w:num w:numId="20" w16cid:durableId="147208944">
    <w:abstractNumId w:val="52"/>
  </w:num>
  <w:num w:numId="21" w16cid:durableId="417137793">
    <w:abstractNumId w:val="136"/>
  </w:num>
  <w:num w:numId="22" w16cid:durableId="905073448">
    <w:abstractNumId w:val="79"/>
  </w:num>
  <w:num w:numId="23" w16cid:durableId="1601180365">
    <w:abstractNumId w:val="138"/>
  </w:num>
  <w:num w:numId="24" w16cid:durableId="1624576406">
    <w:abstractNumId w:val="16"/>
  </w:num>
  <w:num w:numId="25" w16cid:durableId="2024238290">
    <w:abstractNumId w:val="69"/>
  </w:num>
  <w:num w:numId="26" w16cid:durableId="299043526">
    <w:abstractNumId w:val="65"/>
  </w:num>
  <w:num w:numId="27" w16cid:durableId="886376535">
    <w:abstractNumId w:val="115"/>
  </w:num>
  <w:num w:numId="28" w16cid:durableId="1778674848">
    <w:abstractNumId w:val="112"/>
  </w:num>
  <w:num w:numId="29" w16cid:durableId="1958294782">
    <w:abstractNumId w:val="124"/>
  </w:num>
  <w:num w:numId="30" w16cid:durableId="126359741">
    <w:abstractNumId w:val="159"/>
  </w:num>
  <w:num w:numId="31" w16cid:durableId="870648458">
    <w:abstractNumId w:val="93"/>
  </w:num>
  <w:num w:numId="32" w16cid:durableId="1473017541">
    <w:abstractNumId w:val="141"/>
  </w:num>
  <w:num w:numId="33" w16cid:durableId="2103795604">
    <w:abstractNumId w:val="90"/>
  </w:num>
  <w:num w:numId="34" w16cid:durableId="786777173">
    <w:abstractNumId w:val="105"/>
  </w:num>
  <w:num w:numId="35" w16cid:durableId="330106027">
    <w:abstractNumId w:val="111"/>
  </w:num>
  <w:num w:numId="36" w16cid:durableId="416488172">
    <w:abstractNumId w:val="85"/>
  </w:num>
  <w:num w:numId="37" w16cid:durableId="841504932">
    <w:abstractNumId w:val="104"/>
  </w:num>
  <w:num w:numId="38" w16cid:durableId="2103409236">
    <w:abstractNumId w:val="57"/>
  </w:num>
  <w:num w:numId="39" w16cid:durableId="59253584">
    <w:abstractNumId w:val="58"/>
  </w:num>
  <w:num w:numId="40" w16cid:durableId="580262353">
    <w:abstractNumId w:val="137"/>
  </w:num>
  <w:num w:numId="41" w16cid:durableId="1038629821">
    <w:abstractNumId w:val="114"/>
  </w:num>
  <w:num w:numId="42" w16cid:durableId="548346818">
    <w:abstractNumId w:val="157"/>
  </w:num>
  <w:num w:numId="43" w16cid:durableId="1687367652">
    <w:abstractNumId w:val="152"/>
  </w:num>
  <w:num w:numId="44" w16cid:durableId="970987246">
    <w:abstractNumId w:val="139"/>
  </w:num>
  <w:num w:numId="45" w16cid:durableId="1744402393">
    <w:abstractNumId w:val="60"/>
  </w:num>
  <w:num w:numId="46" w16cid:durableId="1507012209">
    <w:abstractNumId w:val="158"/>
  </w:num>
  <w:num w:numId="47" w16cid:durableId="614606330">
    <w:abstractNumId w:val="145"/>
  </w:num>
  <w:num w:numId="48" w16cid:durableId="411777195">
    <w:abstractNumId w:val="56"/>
  </w:num>
  <w:num w:numId="49" w16cid:durableId="823473986">
    <w:abstractNumId w:val="164"/>
  </w:num>
  <w:num w:numId="50" w16cid:durableId="1001084454">
    <w:abstractNumId w:val="103"/>
  </w:num>
  <w:num w:numId="51" w16cid:durableId="960460089">
    <w:abstractNumId w:val="67"/>
  </w:num>
  <w:num w:numId="52" w16cid:durableId="1961958447">
    <w:abstractNumId w:val="133"/>
  </w:num>
  <w:num w:numId="53" w16cid:durableId="1265772869">
    <w:abstractNumId w:val="153"/>
  </w:num>
  <w:num w:numId="54" w16cid:durableId="2006589703">
    <w:abstractNumId w:val="144"/>
  </w:num>
  <w:num w:numId="55" w16cid:durableId="616910670">
    <w:abstractNumId w:val="77"/>
  </w:num>
  <w:num w:numId="56" w16cid:durableId="978848200">
    <w:abstractNumId w:val="109"/>
  </w:num>
  <w:num w:numId="57" w16cid:durableId="765275340">
    <w:abstractNumId w:val="128"/>
  </w:num>
  <w:num w:numId="58" w16cid:durableId="851843409">
    <w:abstractNumId w:val="71"/>
  </w:num>
  <w:num w:numId="59" w16cid:durableId="1839421863">
    <w:abstractNumId w:val="121"/>
  </w:num>
  <w:num w:numId="60" w16cid:durableId="1083603458">
    <w:abstractNumId w:val="146"/>
  </w:num>
  <w:num w:numId="61" w16cid:durableId="1262951546">
    <w:abstractNumId w:val="129"/>
  </w:num>
  <w:num w:numId="62" w16cid:durableId="1870218284">
    <w:abstractNumId w:val="102"/>
  </w:num>
  <w:num w:numId="63" w16cid:durableId="210385112">
    <w:abstractNumId w:val="154"/>
  </w:num>
  <w:num w:numId="64" w16cid:durableId="193662111">
    <w:abstractNumId w:val="151"/>
  </w:num>
  <w:num w:numId="65" w16cid:durableId="1125008123">
    <w:abstractNumId w:val="80"/>
  </w:num>
  <w:num w:numId="66" w16cid:durableId="308557254">
    <w:abstractNumId w:val="87"/>
  </w:num>
  <w:num w:numId="67" w16cid:durableId="928273333">
    <w:abstractNumId w:val="130"/>
  </w:num>
  <w:num w:numId="68" w16cid:durableId="2045598310">
    <w:abstractNumId w:val="131"/>
  </w:num>
  <w:num w:numId="69" w16cid:durableId="1740589501">
    <w:abstractNumId w:val="142"/>
  </w:num>
  <w:num w:numId="70" w16cid:durableId="490484847">
    <w:abstractNumId w:val="98"/>
  </w:num>
  <w:num w:numId="71" w16cid:durableId="198517351">
    <w:abstractNumId w:val="127"/>
  </w:num>
  <w:num w:numId="72" w16cid:durableId="1519082169">
    <w:abstractNumId w:val="78"/>
  </w:num>
  <w:num w:numId="73" w16cid:durableId="747385954">
    <w:abstractNumId w:val="126"/>
  </w:num>
  <w:num w:numId="74" w16cid:durableId="262693151">
    <w:abstractNumId w:val="147"/>
  </w:num>
  <w:num w:numId="75" w16cid:durableId="1556771822">
    <w:abstractNumId w:val="53"/>
  </w:num>
  <w:num w:numId="76" w16cid:durableId="1094857403">
    <w:abstractNumId w:val="148"/>
  </w:num>
  <w:num w:numId="77" w16cid:durableId="418252784">
    <w:abstractNumId w:val="92"/>
  </w:num>
  <w:num w:numId="78" w16cid:durableId="394550819">
    <w:abstractNumId w:val="113"/>
  </w:num>
  <w:num w:numId="79" w16cid:durableId="70666268">
    <w:abstractNumId w:val="118"/>
  </w:num>
  <w:num w:numId="80" w16cid:durableId="1967195194">
    <w:abstractNumId w:val="96"/>
  </w:num>
  <w:num w:numId="81" w16cid:durableId="1687898830">
    <w:abstractNumId w:val="81"/>
  </w:num>
  <w:num w:numId="82" w16cid:durableId="842164943">
    <w:abstractNumId w:val="54"/>
  </w:num>
  <w:num w:numId="83" w16cid:durableId="1372921036">
    <w:abstractNumId w:val="132"/>
  </w:num>
  <w:num w:numId="84" w16cid:durableId="1261834700">
    <w:abstractNumId w:val="155"/>
  </w:num>
  <w:num w:numId="85" w16cid:durableId="722943635">
    <w:abstractNumId w:val="161"/>
  </w:num>
  <w:num w:numId="86" w16cid:durableId="1972006420">
    <w:abstractNumId w:val="123"/>
  </w:num>
  <w:num w:numId="87" w16cid:durableId="301079632">
    <w:abstractNumId w:val="64"/>
  </w:num>
  <w:num w:numId="88" w16cid:durableId="1503735228">
    <w:abstractNumId w:val="162"/>
  </w:num>
  <w:num w:numId="89" w16cid:durableId="1370447600">
    <w:abstractNumId w:val="116"/>
  </w:num>
  <w:num w:numId="90" w16cid:durableId="1813787375">
    <w:abstractNumId w:val="134"/>
  </w:num>
  <w:num w:numId="91" w16cid:durableId="2020617199">
    <w:abstractNumId w:val="63"/>
  </w:num>
  <w:num w:numId="92" w16cid:durableId="659696773">
    <w:abstractNumId w:val="82"/>
  </w:num>
  <w:num w:numId="93" w16cid:durableId="760951928">
    <w:abstractNumId w:val="68"/>
  </w:num>
  <w:num w:numId="94" w16cid:durableId="464809551">
    <w:abstractNumId w:val="70"/>
  </w:num>
  <w:num w:numId="95" w16cid:durableId="1368677022">
    <w:abstractNumId w:val="99"/>
  </w:num>
  <w:num w:numId="96" w16cid:durableId="841747095">
    <w:abstractNumId w:val="163"/>
  </w:num>
  <w:num w:numId="97" w16cid:durableId="1116868106">
    <w:abstractNumId w:val="83"/>
  </w:num>
  <w:num w:numId="98" w16cid:durableId="1042484613">
    <w:abstractNumId w:val="150"/>
  </w:num>
  <w:num w:numId="99" w16cid:durableId="665783366">
    <w:abstractNumId w:val="107"/>
  </w:num>
  <w:num w:numId="100" w16cid:durableId="238054979">
    <w:abstractNumId w:val="91"/>
  </w:num>
  <w:num w:numId="101" w16cid:durableId="1322391153">
    <w:abstractNumId w:val="75"/>
  </w:num>
  <w:num w:numId="102" w16cid:durableId="420949847">
    <w:abstractNumId w:val="167"/>
  </w:num>
  <w:num w:numId="103" w16cid:durableId="1603689275">
    <w:abstractNumId w:val="88"/>
  </w:num>
  <w:num w:numId="104" w16cid:durableId="932781611">
    <w:abstractNumId w:val="106"/>
  </w:num>
  <w:num w:numId="105" w16cid:durableId="431751346">
    <w:abstractNumId w:val="168"/>
  </w:num>
  <w:num w:numId="106" w16cid:durableId="1931574122">
    <w:abstractNumId w:val="94"/>
  </w:num>
  <w:num w:numId="107" w16cid:durableId="462430723">
    <w:abstractNumId w:val="125"/>
  </w:num>
  <w:num w:numId="108" w16cid:durableId="589386354">
    <w:abstractNumId w:val="66"/>
  </w:num>
  <w:num w:numId="109" w16cid:durableId="657467450">
    <w:abstractNumId w:val="12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cumentProtection w:edit="trackedChanges" w:enforcement="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69"/>
    <w:rsid w:val="00000039"/>
    <w:rsid w:val="0000037D"/>
    <w:rsid w:val="00000729"/>
    <w:rsid w:val="000007F1"/>
    <w:rsid w:val="00000CD8"/>
    <w:rsid w:val="00001219"/>
    <w:rsid w:val="000012D7"/>
    <w:rsid w:val="00001EB1"/>
    <w:rsid w:val="00001FD0"/>
    <w:rsid w:val="0000207A"/>
    <w:rsid w:val="000025FA"/>
    <w:rsid w:val="000026AC"/>
    <w:rsid w:val="00002F8B"/>
    <w:rsid w:val="00004529"/>
    <w:rsid w:val="00004C08"/>
    <w:rsid w:val="00004EE9"/>
    <w:rsid w:val="00005057"/>
    <w:rsid w:val="000052FA"/>
    <w:rsid w:val="00006813"/>
    <w:rsid w:val="00007ADF"/>
    <w:rsid w:val="00007B58"/>
    <w:rsid w:val="00010917"/>
    <w:rsid w:val="00010BDB"/>
    <w:rsid w:val="00010EB1"/>
    <w:rsid w:val="0001235A"/>
    <w:rsid w:val="00012AAB"/>
    <w:rsid w:val="00013242"/>
    <w:rsid w:val="00013531"/>
    <w:rsid w:val="00013B6B"/>
    <w:rsid w:val="00013DF3"/>
    <w:rsid w:val="00013E8F"/>
    <w:rsid w:val="0001426B"/>
    <w:rsid w:val="00014838"/>
    <w:rsid w:val="00014CF4"/>
    <w:rsid w:val="00014D82"/>
    <w:rsid w:val="00014F35"/>
    <w:rsid w:val="000159C4"/>
    <w:rsid w:val="00015BE8"/>
    <w:rsid w:val="00016576"/>
    <w:rsid w:val="00017188"/>
    <w:rsid w:val="00017C4F"/>
    <w:rsid w:val="00017E99"/>
    <w:rsid w:val="00020918"/>
    <w:rsid w:val="00020D18"/>
    <w:rsid w:val="00020E94"/>
    <w:rsid w:val="000210A7"/>
    <w:rsid w:val="00021125"/>
    <w:rsid w:val="00022AFB"/>
    <w:rsid w:val="00023142"/>
    <w:rsid w:val="0002352E"/>
    <w:rsid w:val="00023DDF"/>
    <w:rsid w:val="0002579C"/>
    <w:rsid w:val="00025900"/>
    <w:rsid w:val="000267FF"/>
    <w:rsid w:val="0002697B"/>
    <w:rsid w:val="00026D20"/>
    <w:rsid w:val="00027226"/>
    <w:rsid w:val="000279F5"/>
    <w:rsid w:val="00027AD4"/>
    <w:rsid w:val="00027E9E"/>
    <w:rsid w:val="000300F8"/>
    <w:rsid w:val="000304AC"/>
    <w:rsid w:val="00030AEF"/>
    <w:rsid w:val="0003158D"/>
    <w:rsid w:val="00031881"/>
    <w:rsid w:val="00031B3E"/>
    <w:rsid w:val="00032CE3"/>
    <w:rsid w:val="00033806"/>
    <w:rsid w:val="000339F6"/>
    <w:rsid w:val="00033CDA"/>
    <w:rsid w:val="000340A2"/>
    <w:rsid w:val="00034454"/>
    <w:rsid w:val="00034B22"/>
    <w:rsid w:val="00035464"/>
    <w:rsid w:val="000358DA"/>
    <w:rsid w:val="000359B3"/>
    <w:rsid w:val="00035CD1"/>
    <w:rsid w:val="00035E22"/>
    <w:rsid w:val="0003603D"/>
    <w:rsid w:val="0003630B"/>
    <w:rsid w:val="000374D1"/>
    <w:rsid w:val="00037C86"/>
    <w:rsid w:val="00037DDE"/>
    <w:rsid w:val="00040112"/>
    <w:rsid w:val="0004049A"/>
    <w:rsid w:val="00040593"/>
    <w:rsid w:val="00040A75"/>
    <w:rsid w:val="00040BEA"/>
    <w:rsid w:val="00041455"/>
    <w:rsid w:val="000415FA"/>
    <w:rsid w:val="00041ABF"/>
    <w:rsid w:val="00041C9F"/>
    <w:rsid w:val="00041EBA"/>
    <w:rsid w:val="000422F8"/>
    <w:rsid w:val="00042717"/>
    <w:rsid w:val="00042DFE"/>
    <w:rsid w:val="000435F4"/>
    <w:rsid w:val="0004385E"/>
    <w:rsid w:val="0004389B"/>
    <w:rsid w:val="00044DAC"/>
    <w:rsid w:val="00045168"/>
    <w:rsid w:val="000451EC"/>
    <w:rsid w:val="000455F8"/>
    <w:rsid w:val="000458B2"/>
    <w:rsid w:val="00045D65"/>
    <w:rsid w:val="00046472"/>
    <w:rsid w:val="000467D1"/>
    <w:rsid w:val="0004691E"/>
    <w:rsid w:val="00046B37"/>
    <w:rsid w:val="00046F7B"/>
    <w:rsid w:val="00047786"/>
    <w:rsid w:val="00047991"/>
    <w:rsid w:val="00050223"/>
    <w:rsid w:val="00050245"/>
    <w:rsid w:val="00050899"/>
    <w:rsid w:val="000509E5"/>
    <w:rsid w:val="00050EEB"/>
    <w:rsid w:val="00051167"/>
    <w:rsid w:val="00051658"/>
    <w:rsid w:val="0005196A"/>
    <w:rsid w:val="00052BD5"/>
    <w:rsid w:val="00052D16"/>
    <w:rsid w:val="00052D46"/>
    <w:rsid w:val="00053045"/>
    <w:rsid w:val="00053176"/>
    <w:rsid w:val="00053929"/>
    <w:rsid w:val="000539B4"/>
    <w:rsid w:val="00053A9A"/>
    <w:rsid w:val="00053E12"/>
    <w:rsid w:val="00054C6F"/>
    <w:rsid w:val="000552EF"/>
    <w:rsid w:val="000558E6"/>
    <w:rsid w:val="00055976"/>
    <w:rsid w:val="0005633A"/>
    <w:rsid w:val="0005645F"/>
    <w:rsid w:val="00056518"/>
    <w:rsid w:val="00056605"/>
    <w:rsid w:val="00056A6B"/>
    <w:rsid w:val="00056B0E"/>
    <w:rsid w:val="00057602"/>
    <w:rsid w:val="0006026C"/>
    <w:rsid w:val="000603D4"/>
    <w:rsid w:val="000605B5"/>
    <w:rsid w:val="0006072F"/>
    <w:rsid w:val="00060B87"/>
    <w:rsid w:val="0006102A"/>
    <w:rsid w:val="000616E6"/>
    <w:rsid w:val="00061DB8"/>
    <w:rsid w:val="00061EAB"/>
    <w:rsid w:val="00061F2D"/>
    <w:rsid w:val="000624C3"/>
    <w:rsid w:val="000625A9"/>
    <w:rsid w:val="000627BE"/>
    <w:rsid w:val="0006288B"/>
    <w:rsid w:val="000630F7"/>
    <w:rsid w:val="00063606"/>
    <w:rsid w:val="000637D9"/>
    <w:rsid w:val="00063FF4"/>
    <w:rsid w:val="00064AD5"/>
    <w:rsid w:val="00064AEC"/>
    <w:rsid w:val="00064CD8"/>
    <w:rsid w:val="00064E43"/>
    <w:rsid w:val="0006503D"/>
    <w:rsid w:val="000652ED"/>
    <w:rsid w:val="0006551A"/>
    <w:rsid w:val="000655A6"/>
    <w:rsid w:val="00065768"/>
    <w:rsid w:val="00065A54"/>
    <w:rsid w:val="00065DD3"/>
    <w:rsid w:val="000660C2"/>
    <w:rsid w:val="0006654B"/>
    <w:rsid w:val="00066664"/>
    <w:rsid w:val="0006685F"/>
    <w:rsid w:val="0006699B"/>
    <w:rsid w:val="000669CA"/>
    <w:rsid w:val="00067206"/>
    <w:rsid w:val="000676A5"/>
    <w:rsid w:val="000679D1"/>
    <w:rsid w:val="00067C17"/>
    <w:rsid w:val="00070648"/>
    <w:rsid w:val="000709DA"/>
    <w:rsid w:val="00070A57"/>
    <w:rsid w:val="00070BD4"/>
    <w:rsid w:val="00071106"/>
    <w:rsid w:val="00071355"/>
    <w:rsid w:val="00071395"/>
    <w:rsid w:val="00071666"/>
    <w:rsid w:val="000716F4"/>
    <w:rsid w:val="0007176C"/>
    <w:rsid w:val="00071B2A"/>
    <w:rsid w:val="00071D0E"/>
    <w:rsid w:val="00072209"/>
    <w:rsid w:val="000722DE"/>
    <w:rsid w:val="00072616"/>
    <w:rsid w:val="0007311D"/>
    <w:rsid w:val="00073380"/>
    <w:rsid w:val="000736ED"/>
    <w:rsid w:val="0007377F"/>
    <w:rsid w:val="00074856"/>
    <w:rsid w:val="00074B58"/>
    <w:rsid w:val="000752B6"/>
    <w:rsid w:val="0007530B"/>
    <w:rsid w:val="00075BB9"/>
    <w:rsid w:val="000763CC"/>
    <w:rsid w:val="000766D0"/>
    <w:rsid w:val="00076AE7"/>
    <w:rsid w:val="000776A7"/>
    <w:rsid w:val="00077D52"/>
    <w:rsid w:val="00077DF7"/>
    <w:rsid w:val="00077EC2"/>
    <w:rsid w:val="00077EEC"/>
    <w:rsid w:val="00080289"/>
    <w:rsid w:val="00080E08"/>
    <w:rsid w:val="000816FD"/>
    <w:rsid w:val="000817F4"/>
    <w:rsid w:val="00081BFD"/>
    <w:rsid w:val="00081EF5"/>
    <w:rsid w:val="0008204C"/>
    <w:rsid w:val="0008252F"/>
    <w:rsid w:val="000827A5"/>
    <w:rsid w:val="00082BC6"/>
    <w:rsid w:val="00082E78"/>
    <w:rsid w:val="000830D6"/>
    <w:rsid w:val="000837E8"/>
    <w:rsid w:val="00083837"/>
    <w:rsid w:val="00083C59"/>
    <w:rsid w:val="00083DE3"/>
    <w:rsid w:val="00084D43"/>
    <w:rsid w:val="000852BE"/>
    <w:rsid w:val="00085AD9"/>
    <w:rsid w:val="00085B3B"/>
    <w:rsid w:val="00086115"/>
    <w:rsid w:val="0008628D"/>
    <w:rsid w:val="0008699F"/>
    <w:rsid w:val="000869AF"/>
    <w:rsid w:val="00086EEF"/>
    <w:rsid w:val="00086F55"/>
    <w:rsid w:val="00087BDC"/>
    <w:rsid w:val="00087F01"/>
    <w:rsid w:val="00090352"/>
    <w:rsid w:val="000908C6"/>
    <w:rsid w:val="000919FB"/>
    <w:rsid w:val="0009218B"/>
    <w:rsid w:val="0009222D"/>
    <w:rsid w:val="00092454"/>
    <w:rsid w:val="00092B64"/>
    <w:rsid w:val="00092D5E"/>
    <w:rsid w:val="000932F1"/>
    <w:rsid w:val="00093489"/>
    <w:rsid w:val="000943EA"/>
    <w:rsid w:val="00094C32"/>
    <w:rsid w:val="00094D06"/>
    <w:rsid w:val="0009516D"/>
    <w:rsid w:val="0009540A"/>
    <w:rsid w:val="00095581"/>
    <w:rsid w:val="00095922"/>
    <w:rsid w:val="00095A3C"/>
    <w:rsid w:val="00095FA9"/>
    <w:rsid w:val="00096C92"/>
    <w:rsid w:val="00096CBA"/>
    <w:rsid w:val="00097381"/>
    <w:rsid w:val="000974A3"/>
    <w:rsid w:val="00097A15"/>
    <w:rsid w:val="000A0C0F"/>
    <w:rsid w:val="000A0FBB"/>
    <w:rsid w:val="000A1396"/>
    <w:rsid w:val="000A1C9B"/>
    <w:rsid w:val="000A1E04"/>
    <w:rsid w:val="000A250D"/>
    <w:rsid w:val="000A27A1"/>
    <w:rsid w:val="000A289B"/>
    <w:rsid w:val="000A2A03"/>
    <w:rsid w:val="000A2EA3"/>
    <w:rsid w:val="000A3407"/>
    <w:rsid w:val="000A4054"/>
    <w:rsid w:val="000A43B7"/>
    <w:rsid w:val="000A4878"/>
    <w:rsid w:val="000A4F63"/>
    <w:rsid w:val="000A4FD2"/>
    <w:rsid w:val="000A509E"/>
    <w:rsid w:val="000A5180"/>
    <w:rsid w:val="000A5B0E"/>
    <w:rsid w:val="000A5B8D"/>
    <w:rsid w:val="000A5EC9"/>
    <w:rsid w:val="000A606C"/>
    <w:rsid w:val="000A6424"/>
    <w:rsid w:val="000A649D"/>
    <w:rsid w:val="000A6DB6"/>
    <w:rsid w:val="000A724C"/>
    <w:rsid w:val="000A7E54"/>
    <w:rsid w:val="000A7FE4"/>
    <w:rsid w:val="000B0084"/>
    <w:rsid w:val="000B0488"/>
    <w:rsid w:val="000B0A2C"/>
    <w:rsid w:val="000B14DD"/>
    <w:rsid w:val="000B250C"/>
    <w:rsid w:val="000B27F4"/>
    <w:rsid w:val="000B2AB5"/>
    <w:rsid w:val="000B2CBD"/>
    <w:rsid w:val="000B2E4C"/>
    <w:rsid w:val="000B32D1"/>
    <w:rsid w:val="000B3EB4"/>
    <w:rsid w:val="000B465D"/>
    <w:rsid w:val="000B4CB1"/>
    <w:rsid w:val="000B4EF8"/>
    <w:rsid w:val="000B5E84"/>
    <w:rsid w:val="000B6053"/>
    <w:rsid w:val="000B6277"/>
    <w:rsid w:val="000B69AE"/>
    <w:rsid w:val="000B6ADB"/>
    <w:rsid w:val="000B732F"/>
    <w:rsid w:val="000B7925"/>
    <w:rsid w:val="000B798D"/>
    <w:rsid w:val="000B7E1A"/>
    <w:rsid w:val="000C0A8F"/>
    <w:rsid w:val="000C0CA5"/>
    <w:rsid w:val="000C1724"/>
    <w:rsid w:val="000C1858"/>
    <w:rsid w:val="000C18E0"/>
    <w:rsid w:val="000C1AAA"/>
    <w:rsid w:val="000C1C16"/>
    <w:rsid w:val="000C216B"/>
    <w:rsid w:val="000C2A2A"/>
    <w:rsid w:val="000C2B9C"/>
    <w:rsid w:val="000C2E1C"/>
    <w:rsid w:val="000C2F45"/>
    <w:rsid w:val="000C37B3"/>
    <w:rsid w:val="000C39E1"/>
    <w:rsid w:val="000C3ADE"/>
    <w:rsid w:val="000C4BAD"/>
    <w:rsid w:val="000C51EC"/>
    <w:rsid w:val="000C539D"/>
    <w:rsid w:val="000C5473"/>
    <w:rsid w:val="000C572F"/>
    <w:rsid w:val="000C583E"/>
    <w:rsid w:val="000C59DF"/>
    <w:rsid w:val="000C5D34"/>
    <w:rsid w:val="000C5DA9"/>
    <w:rsid w:val="000C6F0D"/>
    <w:rsid w:val="000C73CF"/>
    <w:rsid w:val="000C7570"/>
    <w:rsid w:val="000C765B"/>
    <w:rsid w:val="000C78C8"/>
    <w:rsid w:val="000C7BE5"/>
    <w:rsid w:val="000D0010"/>
    <w:rsid w:val="000D062C"/>
    <w:rsid w:val="000D09C8"/>
    <w:rsid w:val="000D0E9A"/>
    <w:rsid w:val="000D1161"/>
    <w:rsid w:val="000D17EE"/>
    <w:rsid w:val="000D1A1F"/>
    <w:rsid w:val="000D1BB0"/>
    <w:rsid w:val="000D2983"/>
    <w:rsid w:val="000D2D9D"/>
    <w:rsid w:val="000D34F7"/>
    <w:rsid w:val="000D3814"/>
    <w:rsid w:val="000D3D6E"/>
    <w:rsid w:val="000D3EB1"/>
    <w:rsid w:val="000D3F4B"/>
    <w:rsid w:val="000D4420"/>
    <w:rsid w:val="000D4672"/>
    <w:rsid w:val="000D49D7"/>
    <w:rsid w:val="000D4B12"/>
    <w:rsid w:val="000D4CAB"/>
    <w:rsid w:val="000D4EFE"/>
    <w:rsid w:val="000D516D"/>
    <w:rsid w:val="000D53AE"/>
    <w:rsid w:val="000D568E"/>
    <w:rsid w:val="000D6827"/>
    <w:rsid w:val="000D6B7E"/>
    <w:rsid w:val="000D6D19"/>
    <w:rsid w:val="000D6D88"/>
    <w:rsid w:val="000D6F3C"/>
    <w:rsid w:val="000D70D5"/>
    <w:rsid w:val="000D7718"/>
    <w:rsid w:val="000D7854"/>
    <w:rsid w:val="000D7E6E"/>
    <w:rsid w:val="000E0542"/>
    <w:rsid w:val="000E08C6"/>
    <w:rsid w:val="000E0981"/>
    <w:rsid w:val="000E0B3C"/>
    <w:rsid w:val="000E0CBA"/>
    <w:rsid w:val="000E1166"/>
    <w:rsid w:val="000E19E7"/>
    <w:rsid w:val="000E1D58"/>
    <w:rsid w:val="000E1F47"/>
    <w:rsid w:val="000E2188"/>
    <w:rsid w:val="000E238F"/>
    <w:rsid w:val="000E2DAA"/>
    <w:rsid w:val="000E306D"/>
    <w:rsid w:val="000E30F7"/>
    <w:rsid w:val="000E315B"/>
    <w:rsid w:val="000E3348"/>
    <w:rsid w:val="000E3EE2"/>
    <w:rsid w:val="000E41A2"/>
    <w:rsid w:val="000E4A26"/>
    <w:rsid w:val="000E4F49"/>
    <w:rsid w:val="000E51E0"/>
    <w:rsid w:val="000E54D3"/>
    <w:rsid w:val="000E5887"/>
    <w:rsid w:val="000E59B6"/>
    <w:rsid w:val="000E5C65"/>
    <w:rsid w:val="000E6128"/>
    <w:rsid w:val="000E6575"/>
    <w:rsid w:val="000E65E4"/>
    <w:rsid w:val="000E677C"/>
    <w:rsid w:val="000E6854"/>
    <w:rsid w:val="000E68BE"/>
    <w:rsid w:val="000E696C"/>
    <w:rsid w:val="000E6E18"/>
    <w:rsid w:val="000E71A6"/>
    <w:rsid w:val="000E754D"/>
    <w:rsid w:val="000E7C1A"/>
    <w:rsid w:val="000F0009"/>
    <w:rsid w:val="000F00FC"/>
    <w:rsid w:val="000F0336"/>
    <w:rsid w:val="000F09AA"/>
    <w:rsid w:val="000F0E03"/>
    <w:rsid w:val="000F10A6"/>
    <w:rsid w:val="000F124F"/>
    <w:rsid w:val="000F1B49"/>
    <w:rsid w:val="000F208F"/>
    <w:rsid w:val="000F20EB"/>
    <w:rsid w:val="000F21B0"/>
    <w:rsid w:val="000F22B6"/>
    <w:rsid w:val="000F25A8"/>
    <w:rsid w:val="000F2895"/>
    <w:rsid w:val="000F2E16"/>
    <w:rsid w:val="000F3433"/>
    <w:rsid w:val="000F3A13"/>
    <w:rsid w:val="000F3D45"/>
    <w:rsid w:val="000F3FDE"/>
    <w:rsid w:val="000F4A5E"/>
    <w:rsid w:val="000F4FEF"/>
    <w:rsid w:val="000F5872"/>
    <w:rsid w:val="000F5F3B"/>
    <w:rsid w:val="000F78B5"/>
    <w:rsid w:val="000F7DA7"/>
    <w:rsid w:val="000F7E05"/>
    <w:rsid w:val="001001CD"/>
    <w:rsid w:val="00100F5B"/>
    <w:rsid w:val="001017AE"/>
    <w:rsid w:val="00101ABB"/>
    <w:rsid w:val="00101B34"/>
    <w:rsid w:val="001025D8"/>
    <w:rsid w:val="001026DD"/>
    <w:rsid w:val="00102CA7"/>
    <w:rsid w:val="00102DDB"/>
    <w:rsid w:val="00103438"/>
    <w:rsid w:val="001038D3"/>
    <w:rsid w:val="001038D6"/>
    <w:rsid w:val="001042D3"/>
    <w:rsid w:val="00104A94"/>
    <w:rsid w:val="00104BF8"/>
    <w:rsid w:val="001050C1"/>
    <w:rsid w:val="00105C56"/>
    <w:rsid w:val="0010620A"/>
    <w:rsid w:val="00106764"/>
    <w:rsid w:val="00106ABD"/>
    <w:rsid w:val="00107482"/>
    <w:rsid w:val="001074CD"/>
    <w:rsid w:val="001075B5"/>
    <w:rsid w:val="001113F1"/>
    <w:rsid w:val="00111A8A"/>
    <w:rsid w:val="001125E0"/>
    <w:rsid w:val="00112798"/>
    <w:rsid w:val="00112AD8"/>
    <w:rsid w:val="0011314C"/>
    <w:rsid w:val="00113472"/>
    <w:rsid w:val="001136AB"/>
    <w:rsid w:val="00113850"/>
    <w:rsid w:val="001138A4"/>
    <w:rsid w:val="00113AF1"/>
    <w:rsid w:val="00113E17"/>
    <w:rsid w:val="00114ACB"/>
    <w:rsid w:val="00115425"/>
    <w:rsid w:val="00115638"/>
    <w:rsid w:val="001157C1"/>
    <w:rsid w:val="0011590D"/>
    <w:rsid w:val="0011594A"/>
    <w:rsid w:val="00115C02"/>
    <w:rsid w:val="0011698E"/>
    <w:rsid w:val="00117049"/>
    <w:rsid w:val="001170F2"/>
    <w:rsid w:val="00117543"/>
    <w:rsid w:val="00117726"/>
    <w:rsid w:val="00117EDE"/>
    <w:rsid w:val="001201CC"/>
    <w:rsid w:val="0012029D"/>
    <w:rsid w:val="00120D86"/>
    <w:rsid w:val="001215FB"/>
    <w:rsid w:val="0012188E"/>
    <w:rsid w:val="001219EF"/>
    <w:rsid w:val="00121F06"/>
    <w:rsid w:val="001221E4"/>
    <w:rsid w:val="00122263"/>
    <w:rsid w:val="001222A8"/>
    <w:rsid w:val="00122576"/>
    <w:rsid w:val="001225A5"/>
    <w:rsid w:val="001230E3"/>
    <w:rsid w:val="0012318C"/>
    <w:rsid w:val="0012343F"/>
    <w:rsid w:val="001236C9"/>
    <w:rsid w:val="00123C54"/>
    <w:rsid w:val="0012434A"/>
    <w:rsid w:val="001246E5"/>
    <w:rsid w:val="00124B7C"/>
    <w:rsid w:val="00124D06"/>
    <w:rsid w:val="00124D9C"/>
    <w:rsid w:val="0012543E"/>
    <w:rsid w:val="001257EF"/>
    <w:rsid w:val="00125B75"/>
    <w:rsid w:val="00125FA1"/>
    <w:rsid w:val="0012606C"/>
    <w:rsid w:val="001267F1"/>
    <w:rsid w:val="00126A49"/>
    <w:rsid w:val="00126D51"/>
    <w:rsid w:val="00127E05"/>
    <w:rsid w:val="00127E42"/>
    <w:rsid w:val="00127E71"/>
    <w:rsid w:val="00127F8E"/>
    <w:rsid w:val="001304A2"/>
    <w:rsid w:val="001306DB"/>
    <w:rsid w:val="00130D79"/>
    <w:rsid w:val="0013118C"/>
    <w:rsid w:val="001311E7"/>
    <w:rsid w:val="00131831"/>
    <w:rsid w:val="00131CD7"/>
    <w:rsid w:val="00131D83"/>
    <w:rsid w:val="001338F6"/>
    <w:rsid w:val="001340C2"/>
    <w:rsid w:val="00134CAC"/>
    <w:rsid w:val="001350B1"/>
    <w:rsid w:val="001354DF"/>
    <w:rsid w:val="0013563D"/>
    <w:rsid w:val="00135F84"/>
    <w:rsid w:val="00135F9D"/>
    <w:rsid w:val="00136225"/>
    <w:rsid w:val="00136446"/>
    <w:rsid w:val="00136587"/>
    <w:rsid w:val="0013689C"/>
    <w:rsid w:val="001368D6"/>
    <w:rsid w:val="00136ABE"/>
    <w:rsid w:val="001370BC"/>
    <w:rsid w:val="00140471"/>
    <w:rsid w:val="00140B63"/>
    <w:rsid w:val="00141057"/>
    <w:rsid w:val="00141245"/>
    <w:rsid w:val="0014181C"/>
    <w:rsid w:val="00141C4D"/>
    <w:rsid w:val="00141D9B"/>
    <w:rsid w:val="001420ED"/>
    <w:rsid w:val="00142200"/>
    <w:rsid w:val="00142C22"/>
    <w:rsid w:val="00142C7D"/>
    <w:rsid w:val="001432A5"/>
    <w:rsid w:val="0014331D"/>
    <w:rsid w:val="0014349D"/>
    <w:rsid w:val="001437AB"/>
    <w:rsid w:val="00143CC6"/>
    <w:rsid w:val="00143D2E"/>
    <w:rsid w:val="00144B4B"/>
    <w:rsid w:val="00144B9C"/>
    <w:rsid w:val="00144C72"/>
    <w:rsid w:val="0014563C"/>
    <w:rsid w:val="001456C5"/>
    <w:rsid w:val="00145C90"/>
    <w:rsid w:val="00146C3C"/>
    <w:rsid w:val="00146EBC"/>
    <w:rsid w:val="00146F90"/>
    <w:rsid w:val="00147115"/>
    <w:rsid w:val="00147673"/>
    <w:rsid w:val="001479F9"/>
    <w:rsid w:val="00147E7F"/>
    <w:rsid w:val="001500EB"/>
    <w:rsid w:val="00150305"/>
    <w:rsid w:val="001503E8"/>
    <w:rsid w:val="00150786"/>
    <w:rsid w:val="00151297"/>
    <w:rsid w:val="00151458"/>
    <w:rsid w:val="00151B7A"/>
    <w:rsid w:val="00151BEC"/>
    <w:rsid w:val="0015249C"/>
    <w:rsid w:val="00152D84"/>
    <w:rsid w:val="00153021"/>
    <w:rsid w:val="0015349B"/>
    <w:rsid w:val="001535A6"/>
    <w:rsid w:val="00153F16"/>
    <w:rsid w:val="00154626"/>
    <w:rsid w:val="0015502B"/>
    <w:rsid w:val="00155594"/>
    <w:rsid w:val="0015586E"/>
    <w:rsid w:val="00155907"/>
    <w:rsid w:val="001562C4"/>
    <w:rsid w:val="001566CD"/>
    <w:rsid w:val="00156C22"/>
    <w:rsid w:val="00156DA9"/>
    <w:rsid w:val="00157124"/>
    <w:rsid w:val="001572B2"/>
    <w:rsid w:val="00157320"/>
    <w:rsid w:val="00157988"/>
    <w:rsid w:val="00157C14"/>
    <w:rsid w:val="00157DC8"/>
    <w:rsid w:val="00157F1B"/>
    <w:rsid w:val="00160089"/>
    <w:rsid w:val="00160239"/>
    <w:rsid w:val="0016045C"/>
    <w:rsid w:val="00160490"/>
    <w:rsid w:val="00160BCE"/>
    <w:rsid w:val="00160C7D"/>
    <w:rsid w:val="00160CF9"/>
    <w:rsid w:val="001617CB"/>
    <w:rsid w:val="00161AFB"/>
    <w:rsid w:val="0016211C"/>
    <w:rsid w:val="001630C7"/>
    <w:rsid w:val="00163225"/>
    <w:rsid w:val="00163372"/>
    <w:rsid w:val="0016377A"/>
    <w:rsid w:val="0016397D"/>
    <w:rsid w:val="00163D3D"/>
    <w:rsid w:val="00163DC8"/>
    <w:rsid w:val="00163DF2"/>
    <w:rsid w:val="00163E69"/>
    <w:rsid w:val="00163FDE"/>
    <w:rsid w:val="001645B8"/>
    <w:rsid w:val="00164768"/>
    <w:rsid w:val="00164895"/>
    <w:rsid w:val="00165165"/>
    <w:rsid w:val="001652CF"/>
    <w:rsid w:val="0016570D"/>
    <w:rsid w:val="00165AA6"/>
    <w:rsid w:val="0016678B"/>
    <w:rsid w:val="0016682C"/>
    <w:rsid w:val="00166E0B"/>
    <w:rsid w:val="00166E71"/>
    <w:rsid w:val="0016705D"/>
    <w:rsid w:val="001672A2"/>
    <w:rsid w:val="00167515"/>
    <w:rsid w:val="00167828"/>
    <w:rsid w:val="001700B6"/>
    <w:rsid w:val="00170769"/>
    <w:rsid w:val="00170A00"/>
    <w:rsid w:val="00170C0A"/>
    <w:rsid w:val="00170DFD"/>
    <w:rsid w:val="00171144"/>
    <w:rsid w:val="001714B5"/>
    <w:rsid w:val="00171549"/>
    <w:rsid w:val="00171963"/>
    <w:rsid w:val="00172176"/>
    <w:rsid w:val="00172270"/>
    <w:rsid w:val="001722E3"/>
    <w:rsid w:val="001722EE"/>
    <w:rsid w:val="001726E9"/>
    <w:rsid w:val="0017275A"/>
    <w:rsid w:val="00172E54"/>
    <w:rsid w:val="001730BF"/>
    <w:rsid w:val="001737E4"/>
    <w:rsid w:val="00173868"/>
    <w:rsid w:val="00174651"/>
    <w:rsid w:val="001757FC"/>
    <w:rsid w:val="00175E36"/>
    <w:rsid w:val="001769C6"/>
    <w:rsid w:val="00176B05"/>
    <w:rsid w:val="00176FA7"/>
    <w:rsid w:val="0017753B"/>
    <w:rsid w:val="001777EA"/>
    <w:rsid w:val="00177B4E"/>
    <w:rsid w:val="00177E8C"/>
    <w:rsid w:val="001801DE"/>
    <w:rsid w:val="00180731"/>
    <w:rsid w:val="00180E4E"/>
    <w:rsid w:val="00180E97"/>
    <w:rsid w:val="0018112A"/>
    <w:rsid w:val="00181306"/>
    <w:rsid w:val="00181B73"/>
    <w:rsid w:val="00181E11"/>
    <w:rsid w:val="00181FF8"/>
    <w:rsid w:val="00182510"/>
    <w:rsid w:val="00182CFD"/>
    <w:rsid w:val="001832F5"/>
    <w:rsid w:val="00183CF1"/>
    <w:rsid w:val="00183F77"/>
    <w:rsid w:val="001840AE"/>
    <w:rsid w:val="0018463D"/>
    <w:rsid w:val="001849EA"/>
    <w:rsid w:val="00185154"/>
    <w:rsid w:val="001851D9"/>
    <w:rsid w:val="0018564C"/>
    <w:rsid w:val="00185A24"/>
    <w:rsid w:val="00185F86"/>
    <w:rsid w:val="0018628D"/>
    <w:rsid w:val="001867B3"/>
    <w:rsid w:val="001868F1"/>
    <w:rsid w:val="00186EF7"/>
    <w:rsid w:val="00187818"/>
    <w:rsid w:val="00187C42"/>
    <w:rsid w:val="00187D0A"/>
    <w:rsid w:val="00187E51"/>
    <w:rsid w:val="001900E3"/>
    <w:rsid w:val="00190B86"/>
    <w:rsid w:val="00190C4A"/>
    <w:rsid w:val="00190CC1"/>
    <w:rsid w:val="00190D6E"/>
    <w:rsid w:val="0019126D"/>
    <w:rsid w:val="0019130B"/>
    <w:rsid w:val="00191DC9"/>
    <w:rsid w:val="00191F5B"/>
    <w:rsid w:val="00192075"/>
    <w:rsid w:val="00192081"/>
    <w:rsid w:val="00192856"/>
    <w:rsid w:val="00192C7F"/>
    <w:rsid w:val="00192D4A"/>
    <w:rsid w:val="00192D7F"/>
    <w:rsid w:val="00192E5E"/>
    <w:rsid w:val="001930A8"/>
    <w:rsid w:val="0019315A"/>
    <w:rsid w:val="00193517"/>
    <w:rsid w:val="00193F67"/>
    <w:rsid w:val="00194045"/>
    <w:rsid w:val="0019450D"/>
    <w:rsid w:val="00194A53"/>
    <w:rsid w:val="00194B36"/>
    <w:rsid w:val="00194EBB"/>
    <w:rsid w:val="00195367"/>
    <w:rsid w:val="0019660A"/>
    <w:rsid w:val="00196A57"/>
    <w:rsid w:val="00196AAC"/>
    <w:rsid w:val="00197451"/>
    <w:rsid w:val="00197D63"/>
    <w:rsid w:val="00197F50"/>
    <w:rsid w:val="00197FFB"/>
    <w:rsid w:val="001A056C"/>
    <w:rsid w:val="001A0CA4"/>
    <w:rsid w:val="001A104C"/>
    <w:rsid w:val="001A18D2"/>
    <w:rsid w:val="001A19DB"/>
    <w:rsid w:val="001A1E00"/>
    <w:rsid w:val="001A2061"/>
    <w:rsid w:val="001A23E2"/>
    <w:rsid w:val="001A2ED4"/>
    <w:rsid w:val="001A3143"/>
    <w:rsid w:val="001A39F5"/>
    <w:rsid w:val="001A3CC3"/>
    <w:rsid w:val="001A463B"/>
    <w:rsid w:val="001A4776"/>
    <w:rsid w:val="001A4A70"/>
    <w:rsid w:val="001A4ADE"/>
    <w:rsid w:val="001A4BA9"/>
    <w:rsid w:val="001A4E7D"/>
    <w:rsid w:val="001A4FA4"/>
    <w:rsid w:val="001A581C"/>
    <w:rsid w:val="001A586B"/>
    <w:rsid w:val="001A5AE7"/>
    <w:rsid w:val="001A5BC4"/>
    <w:rsid w:val="001A5E6B"/>
    <w:rsid w:val="001A6187"/>
    <w:rsid w:val="001A6346"/>
    <w:rsid w:val="001A6DAD"/>
    <w:rsid w:val="001A6FB2"/>
    <w:rsid w:val="001A706B"/>
    <w:rsid w:val="001A7765"/>
    <w:rsid w:val="001A78B3"/>
    <w:rsid w:val="001A78E5"/>
    <w:rsid w:val="001A7973"/>
    <w:rsid w:val="001B007E"/>
    <w:rsid w:val="001B035E"/>
    <w:rsid w:val="001B0913"/>
    <w:rsid w:val="001B0E52"/>
    <w:rsid w:val="001B11BD"/>
    <w:rsid w:val="001B11E6"/>
    <w:rsid w:val="001B14F7"/>
    <w:rsid w:val="001B1748"/>
    <w:rsid w:val="001B176F"/>
    <w:rsid w:val="001B194C"/>
    <w:rsid w:val="001B1E77"/>
    <w:rsid w:val="001B2420"/>
    <w:rsid w:val="001B27DD"/>
    <w:rsid w:val="001B2FCA"/>
    <w:rsid w:val="001B3265"/>
    <w:rsid w:val="001B35E3"/>
    <w:rsid w:val="001B41E0"/>
    <w:rsid w:val="001B47CE"/>
    <w:rsid w:val="001B5646"/>
    <w:rsid w:val="001B5B15"/>
    <w:rsid w:val="001B5B77"/>
    <w:rsid w:val="001B5F6B"/>
    <w:rsid w:val="001B6296"/>
    <w:rsid w:val="001B69DB"/>
    <w:rsid w:val="001B6D6B"/>
    <w:rsid w:val="001B729B"/>
    <w:rsid w:val="001B7322"/>
    <w:rsid w:val="001B7D60"/>
    <w:rsid w:val="001B7E2B"/>
    <w:rsid w:val="001B7F62"/>
    <w:rsid w:val="001C0DFB"/>
    <w:rsid w:val="001C0FEA"/>
    <w:rsid w:val="001C1260"/>
    <w:rsid w:val="001C14EA"/>
    <w:rsid w:val="001C1738"/>
    <w:rsid w:val="001C1A30"/>
    <w:rsid w:val="001C1D10"/>
    <w:rsid w:val="001C211C"/>
    <w:rsid w:val="001C23ED"/>
    <w:rsid w:val="001C28A3"/>
    <w:rsid w:val="001C2D0D"/>
    <w:rsid w:val="001C2E4A"/>
    <w:rsid w:val="001C2F36"/>
    <w:rsid w:val="001C2F4B"/>
    <w:rsid w:val="001C339F"/>
    <w:rsid w:val="001C3509"/>
    <w:rsid w:val="001C3791"/>
    <w:rsid w:val="001C3B0A"/>
    <w:rsid w:val="001C40B5"/>
    <w:rsid w:val="001C416F"/>
    <w:rsid w:val="001C4A28"/>
    <w:rsid w:val="001C4C5C"/>
    <w:rsid w:val="001C4E01"/>
    <w:rsid w:val="001C51FE"/>
    <w:rsid w:val="001C5D97"/>
    <w:rsid w:val="001C62AA"/>
    <w:rsid w:val="001C62C5"/>
    <w:rsid w:val="001C64F6"/>
    <w:rsid w:val="001C7A51"/>
    <w:rsid w:val="001C7D70"/>
    <w:rsid w:val="001D085C"/>
    <w:rsid w:val="001D0949"/>
    <w:rsid w:val="001D0AAE"/>
    <w:rsid w:val="001D0C82"/>
    <w:rsid w:val="001D0D21"/>
    <w:rsid w:val="001D108A"/>
    <w:rsid w:val="001D11BE"/>
    <w:rsid w:val="001D1308"/>
    <w:rsid w:val="001D1535"/>
    <w:rsid w:val="001D1969"/>
    <w:rsid w:val="001D2167"/>
    <w:rsid w:val="001D2E97"/>
    <w:rsid w:val="001D2FA6"/>
    <w:rsid w:val="001D31EB"/>
    <w:rsid w:val="001D37E6"/>
    <w:rsid w:val="001D3AEA"/>
    <w:rsid w:val="001D3D33"/>
    <w:rsid w:val="001D3F39"/>
    <w:rsid w:val="001D4015"/>
    <w:rsid w:val="001D4758"/>
    <w:rsid w:val="001D5201"/>
    <w:rsid w:val="001D5763"/>
    <w:rsid w:val="001D5B2B"/>
    <w:rsid w:val="001D5B80"/>
    <w:rsid w:val="001D6E4D"/>
    <w:rsid w:val="001D6FBC"/>
    <w:rsid w:val="001D721A"/>
    <w:rsid w:val="001D7509"/>
    <w:rsid w:val="001D7673"/>
    <w:rsid w:val="001D7B1F"/>
    <w:rsid w:val="001E0063"/>
    <w:rsid w:val="001E0362"/>
    <w:rsid w:val="001E0917"/>
    <w:rsid w:val="001E099A"/>
    <w:rsid w:val="001E0B12"/>
    <w:rsid w:val="001E0F7E"/>
    <w:rsid w:val="001E174E"/>
    <w:rsid w:val="001E1FCE"/>
    <w:rsid w:val="001E2501"/>
    <w:rsid w:val="001E283A"/>
    <w:rsid w:val="001E2A54"/>
    <w:rsid w:val="001E2D69"/>
    <w:rsid w:val="001E3BA5"/>
    <w:rsid w:val="001E3D37"/>
    <w:rsid w:val="001E3D91"/>
    <w:rsid w:val="001E3E68"/>
    <w:rsid w:val="001E411F"/>
    <w:rsid w:val="001E4B23"/>
    <w:rsid w:val="001E4EFA"/>
    <w:rsid w:val="001E4F05"/>
    <w:rsid w:val="001E518F"/>
    <w:rsid w:val="001E5757"/>
    <w:rsid w:val="001E57C3"/>
    <w:rsid w:val="001E587E"/>
    <w:rsid w:val="001E5B19"/>
    <w:rsid w:val="001E5BFE"/>
    <w:rsid w:val="001E5D90"/>
    <w:rsid w:val="001E6C32"/>
    <w:rsid w:val="001E6C40"/>
    <w:rsid w:val="001E6D64"/>
    <w:rsid w:val="001E6D93"/>
    <w:rsid w:val="001E7442"/>
    <w:rsid w:val="001E7E73"/>
    <w:rsid w:val="001F065E"/>
    <w:rsid w:val="001F0AA9"/>
    <w:rsid w:val="001F0AFA"/>
    <w:rsid w:val="001F0C1B"/>
    <w:rsid w:val="001F0D85"/>
    <w:rsid w:val="001F111F"/>
    <w:rsid w:val="001F1178"/>
    <w:rsid w:val="001F187A"/>
    <w:rsid w:val="001F1B42"/>
    <w:rsid w:val="001F1BC3"/>
    <w:rsid w:val="001F1F7F"/>
    <w:rsid w:val="001F204B"/>
    <w:rsid w:val="001F2A96"/>
    <w:rsid w:val="001F2E4F"/>
    <w:rsid w:val="001F3656"/>
    <w:rsid w:val="001F3E06"/>
    <w:rsid w:val="001F3FF7"/>
    <w:rsid w:val="001F43D6"/>
    <w:rsid w:val="001F4C82"/>
    <w:rsid w:val="001F52B5"/>
    <w:rsid w:val="001F5433"/>
    <w:rsid w:val="001F5685"/>
    <w:rsid w:val="001F656A"/>
    <w:rsid w:val="001F6675"/>
    <w:rsid w:val="001F7624"/>
    <w:rsid w:val="001F7F19"/>
    <w:rsid w:val="002001CE"/>
    <w:rsid w:val="00200501"/>
    <w:rsid w:val="00200773"/>
    <w:rsid w:val="00200B4B"/>
    <w:rsid w:val="002013C4"/>
    <w:rsid w:val="00202371"/>
    <w:rsid w:val="00202623"/>
    <w:rsid w:val="002028CB"/>
    <w:rsid w:val="00203FD3"/>
    <w:rsid w:val="00203FE1"/>
    <w:rsid w:val="00204010"/>
    <w:rsid w:val="0020410B"/>
    <w:rsid w:val="002043C3"/>
    <w:rsid w:val="002045CB"/>
    <w:rsid w:val="00204690"/>
    <w:rsid w:val="002047C7"/>
    <w:rsid w:val="00204A08"/>
    <w:rsid w:val="00204D6C"/>
    <w:rsid w:val="00205057"/>
    <w:rsid w:val="00205366"/>
    <w:rsid w:val="00205382"/>
    <w:rsid w:val="00205837"/>
    <w:rsid w:val="00205920"/>
    <w:rsid w:val="00205980"/>
    <w:rsid w:val="00205A74"/>
    <w:rsid w:val="00205F72"/>
    <w:rsid w:val="00205FBA"/>
    <w:rsid w:val="0020671C"/>
    <w:rsid w:val="0020696A"/>
    <w:rsid w:val="00206A17"/>
    <w:rsid w:val="00206B23"/>
    <w:rsid w:val="00206D47"/>
    <w:rsid w:val="0020710E"/>
    <w:rsid w:val="002072CE"/>
    <w:rsid w:val="00207551"/>
    <w:rsid w:val="00207781"/>
    <w:rsid w:val="00207BFD"/>
    <w:rsid w:val="00207D43"/>
    <w:rsid w:val="0021031A"/>
    <w:rsid w:val="0021051D"/>
    <w:rsid w:val="00210B9E"/>
    <w:rsid w:val="00210BE5"/>
    <w:rsid w:val="002113FE"/>
    <w:rsid w:val="0021163D"/>
    <w:rsid w:val="002116E0"/>
    <w:rsid w:val="00211B7C"/>
    <w:rsid w:val="00212062"/>
    <w:rsid w:val="00212093"/>
    <w:rsid w:val="00212147"/>
    <w:rsid w:val="0021224D"/>
    <w:rsid w:val="002124BE"/>
    <w:rsid w:val="002128FC"/>
    <w:rsid w:val="00212AB5"/>
    <w:rsid w:val="00212B34"/>
    <w:rsid w:val="00212BA8"/>
    <w:rsid w:val="002131D9"/>
    <w:rsid w:val="00213CAE"/>
    <w:rsid w:val="00213F98"/>
    <w:rsid w:val="002150D8"/>
    <w:rsid w:val="00216051"/>
    <w:rsid w:val="002167A3"/>
    <w:rsid w:val="00216AF5"/>
    <w:rsid w:val="00216B10"/>
    <w:rsid w:val="00216D1C"/>
    <w:rsid w:val="0021714F"/>
    <w:rsid w:val="002172D8"/>
    <w:rsid w:val="00220244"/>
    <w:rsid w:val="002202EE"/>
    <w:rsid w:val="002203C8"/>
    <w:rsid w:val="00220703"/>
    <w:rsid w:val="00220BFA"/>
    <w:rsid w:val="00220DFF"/>
    <w:rsid w:val="00221026"/>
    <w:rsid w:val="00221511"/>
    <w:rsid w:val="0022163D"/>
    <w:rsid w:val="0022175A"/>
    <w:rsid w:val="00221955"/>
    <w:rsid w:val="00221AB6"/>
    <w:rsid w:val="00221D4F"/>
    <w:rsid w:val="00222372"/>
    <w:rsid w:val="002223FC"/>
    <w:rsid w:val="0022311B"/>
    <w:rsid w:val="0022339F"/>
    <w:rsid w:val="00223A3D"/>
    <w:rsid w:val="00223D7D"/>
    <w:rsid w:val="00223E0B"/>
    <w:rsid w:val="00223FA3"/>
    <w:rsid w:val="00224B38"/>
    <w:rsid w:val="00224F4E"/>
    <w:rsid w:val="00224F8E"/>
    <w:rsid w:val="002257C4"/>
    <w:rsid w:val="00225F50"/>
    <w:rsid w:val="0022635C"/>
    <w:rsid w:val="00226597"/>
    <w:rsid w:val="00226AEC"/>
    <w:rsid w:val="00226B23"/>
    <w:rsid w:val="00226EB1"/>
    <w:rsid w:val="00226F84"/>
    <w:rsid w:val="00227137"/>
    <w:rsid w:val="002271BA"/>
    <w:rsid w:val="002272E1"/>
    <w:rsid w:val="0022735D"/>
    <w:rsid w:val="0022792A"/>
    <w:rsid w:val="00227E09"/>
    <w:rsid w:val="0023063E"/>
    <w:rsid w:val="002309B8"/>
    <w:rsid w:val="00230BC3"/>
    <w:rsid w:val="00230E99"/>
    <w:rsid w:val="00230F58"/>
    <w:rsid w:val="0023143E"/>
    <w:rsid w:val="002317B9"/>
    <w:rsid w:val="00231C27"/>
    <w:rsid w:val="00232333"/>
    <w:rsid w:val="00232521"/>
    <w:rsid w:val="00232695"/>
    <w:rsid w:val="00232871"/>
    <w:rsid w:val="002328D1"/>
    <w:rsid w:val="00232D5A"/>
    <w:rsid w:val="00232DCC"/>
    <w:rsid w:val="00232DF3"/>
    <w:rsid w:val="00232E86"/>
    <w:rsid w:val="00233414"/>
    <w:rsid w:val="002334F4"/>
    <w:rsid w:val="002337B4"/>
    <w:rsid w:val="00233ADC"/>
    <w:rsid w:val="00233F29"/>
    <w:rsid w:val="0023413D"/>
    <w:rsid w:val="0023437D"/>
    <w:rsid w:val="0023451A"/>
    <w:rsid w:val="002346F9"/>
    <w:rsid w:val="00234C78"/>
    <w:rsid w:val="0023510E"/>
    <w:rsid w:val="002355C9"/>
    <w:rsid w:val="0023566C"/>
    <w:rsid w:val="00235AF6"/>
    <w:rsid w:val="002364CB"/>
    <w:rsid w:val="00236508"/>
    <w:rsid w:val="00237415"/>
    <w:rsid w:val="002374FD"/>
    <w:rsid w:val="002377E3"/>
    <w:rsid w:val="0023793A"/>
    <w:rsid w:val="00237DBD"/>
    <w:rsid w:val="00237F4C"/>
    <w:rsid w:val="0024012C"/>
    <w:rsid w:val="00240459"/>
    <w:rsid w:val="00240620"/>
    <w:rsid w:val="002407CE"/>
    <w:rsid w:val="0024083C"/>
    <w:rsid w:val="002408E9"/>
    <w:rsid w:val="00240F65"/>
    <w:rsid w:val="00241A49"/>
    <w:rsid w:val="00241DE9"/>
    <w:rsid w:val="00241E32"/>
    <w:rsid w:val="00242717"/>
    <w:rsid w:val="00242BA0"/>
    <w:rsid w:val="00243124"/>
    <w:rsid w:val="00243272"/>
    <w:rsid w:val="00243580"/>
    <w:rsid w:val="002436DC"/>
    <w:rsid w:val="002437D5"/>
    <w:rsid w:val="00244174"/>
    <w:rsid w:val="002441A1"/>
    <w:rsid w:val="00244320"/>
    <w:rsid w:val="002449D0"/>
    <w:rsid w:val="00244A81"/>
    <w:rsid w:val="00244AA8"/>
    <w:rsid w:val="00244B6F"/>
    <w:rsid w:val="00244CD1"/>
    <w:rsid w:val="00244D87"/>
    <w:rsid w:val="00244F95"/>
    <w:rsid w:val="002454C7"/>
    <w:rsid w:val="0024594D"/>
    <w:rsid w:val="00245A4E"/>
    <w:rsid w:val="00245B3F"/>
    <w:rsid w:val="0024673B"/>
    <w:rsid w:val="002469B4"/>
    <w:rsid w:val="00246F27"/>
    <w:rsid w:val="00247BC5"/>
    <w:rsid w:val="002501A1"/>
    <w:rsid w:val="00250559"/>
    <w:rsid w:val="00251265"/>
    <w:rsid w:val="002515FB"/>
    <w:rsid w:val="00251847"/>
    <w:rsid w:val="00251997"/>
    <w:rsid w:val="00251B18"/>
    <w:rsid w:val="00252624"/>
    <w:rsid w:val="0025274F"/>
    <w:rsid w:val="00252958"/>
    <w:rsid w:val="002538DE"/>
    <w:rsid w:val="00253C92"/>
    <w:rsid w:val="002540CD"/>
    <w:rsid w:val="00254BE6"/>
    <w:rsid w:val="00255282"/>
    <w:rsid w:val="002552B8"/>
    <w:rsid w:val="002553B3"/>
    <w:rsid w:val="00255533"/>
    <w:rsid w:val="002558A2"/>
    <w:rsid w:val="002559F7"/>
    <w:rsid w:val="00255C00"/>
    <w:rsid w:val="00255F67"/>
    <w:rsid w:val="002566DD"/>
    <w:rsid w:val="00256AB1"/>
    <w:rsid w:val="00257031"/>
    <w:rsid w:val="0025739E"/>
    <w:rsid w:val="002573A5"/>
    <w:rsid w:val="00257490"/>
    <w:rsid w:val="00257590"/>
    <w:rsid w:val="002578C4"/>
    <w:rsid w:val="0026007D"/>
    <w:rsid w:val="00260DA0"/>
    <w:rsid w:val="00261755"/>
    <w:rsid w:val="00261E29"/>
    <w:rsid w:val="002624AD"/>
    <w:rsid w:val="002634FC"/>
    <w:rsid w:val="002637B4"/>
    <w:rsid w:val="00264826"/>
    <w:rsid w:val="00264AD4"/>
    <w:rsid w:val="00264BB4"/>
    <w:rsid w:val="00264BE2"/>
    <w:rsid w:val="00264CD9"/>
    <w:rsid w:val="00264EA4"/>
    <w:rsid w:val="00264EF0"/>
    <w:rsid w:val="00264FE1"/>
    <w:rsid w:val="002654F1"/>
    <w:rsid w:val="00265AC4"/>
    <w:rsid w:val="00266270"/>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1E8F"/>
    <w:rsid w:val="00272FEB"/>
    <w:rsid w:val="00273FD4"/>
    <w:rsid w:val="00274018"/>
    <w:rsid w:val="002745FA"/>
    <w:rsid w:val="00274983"/>
    <w:rsid w:val="00274A52"/>
    <w:rsid w:val="00274DEB"/>
    <w:rsid w:val="00275238"/>
    <w:rsid w:val="002763B0"/>
    <w:rsid w:val="00276C75"/>
    <w:rsid w:val="00277849"/>
    <w:rsid w:val="0028047D"/>
    <w:rsid w:val="002806FB"/>
    <w:rsid w:val="002809EE"/>
    <w:rsid w:val="00280B9D"/>
    <w:rsid w:val="00280E57"/>
    <w:rsid w:val="00280ECD"/>
    <w:rsid w:val="00280F16"/>
    <w:rsid w:val="0028173D"/>
    <w:rsid w:val="00281740"/>
    <w:rsid w:val="00282294"/>
    <w:rsid w:val="002822BA"/>
    <w:rsid w:val="0028240A"/>
    <w:rsid w:val="00282B9B"/>
    <w:rsid w:val="00282D14"/>
    <w:rsid w:val="0028302A"/>
    <w:rsid w:val="0028308C"/>
    <w:rsid w:val="002830B9"/>
    <w:rsid w:val="0028323A"/>
    <w:rsid w:val="00283B75"/>
    <w:rsid w:val="00283BB7"/>
    <w:rsid w:val="00283D21"/>
    <w:rsid w:val="002840E7"/>
    <w:rsid w:val="002847F9"/>
    <w:rsid w:val="00284AF6"/>
    <w:rsid w:val="00284BD7"/>
    <w:rsid w:val="00284C13"/>
    <w:rsid w:val="00284F77"/>
    <w:rsid w:val="0028525D"/>
    <w:rsid w:val="00285867"/>
    <w:rsid w:val="00285E53"/>
    <w:rsid w:val="0028629F"/>
    <w:rsid w:val="00286466"/>
    <w:rsid w:val="00286651"/>
    <w:rsid w:val="002868ED"/>
    <w:rsid w:val="002876E4"/>
    <w:rsid w:val="002877BF"/>
    <w:rsid w:val="00287E04"/>
    <w:rsid w:val="0029111D"/>
    <w:rsid w:val="00291589"/>
    <w:rsid w:val="00291A5D"/>
    <w:rsid w:val="00291C8B"/>
    <w:rsid w:val="00291D8A"/>
    <w:rsid w:val="00292974"/>
    <w:rsid w:val="00292A2E"/>
    <w:rsid w:val="00292A92"/>
    <w:rsid w:val="00292CF3"/>
    <w:rsid w:val="00292D35"/>
    <w:rsid w:val="00292D5B"/>
    <w:rsid w:val="00292E92"/>
    <w:rsid w:val="002937A6"/>
    <w:rsid w:val="0029380A"/>
    <w:rsid w:val="00293D76"/>
    <w:rsid w:val="00294011"/>
    <w:rsid w:val="002942EE"/>
    <w:rsid w:val="0029456D"/>
    <w:rsid w:val="00294A2F"/>
    <w:rsid w:val="002952E4"/>
    <w:rsid w:val="0029578D"/>
    <w:rsid w:val="002958BC"/>
    <w:rsid w:val="00295C33"/>
    <w:rsid w:val="00295E7A"/>
    <w:rsid w:val="00296398"/>
    <w:rsid w:val="0029672B"/>
    <w:rsid w:val="00296960"/>
    <w:rsid w:val="00296A1E"/>
    <w:rsid w:val="00296F43"/>
    <w:rsid w:val="002972AA"/>
    <w:rsid w:val="0029759C"/>
    <w:rsid w:val="002A0579"/>
    <w:rsid w:val="002A058F"/>
    <w:rsid w:val="002A0B35"/>
    <w:rsid w:val="002A108A"/>
    <w:rsid w:val="002A1733"/>
    <w:rsid w:val="002A1B8A"/>
    <w:rsid w:val="002A1D32"/>
    <w:rsid w:val="002A1EB2"/>
    <w:rsid w:val="002A243E"/>
    <w:rsid w:val="002A2E65"/>
    <w:rsid w:val="002A3A4A"/>
    <w:rsid w:val="002A3D96"/>
    <w:rsid w:val="002A3DEF"/>
    <w:rsid w:val="002A4173"/>
    <w:rsid w:val="002A4E98"/>
    <w:rsid w:val="002A4FED"/>
    <w:rsid w:val="002A5273"/>
    <w:rsid w:val="002A59A7"/>
    <w:rsid w:val="002A5E4E"/>
    <w:rsid w:val="002A6068"/>
    <w:rsid w:val="002A6784"/>
    <w:rsid w:val="002A75E1"/>
    <w:rsid w:val="002A7C92"/>
    <w:rsid w:val="002B003C"/>
    <w:rsid w:val="002B0126"/>
    <w:rsid w:val="002B04C3"/>
    <w:rsid w:val="002B0673"/>
    <w:rsid w:val="002B0E45"/>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3E3A"/>
    <w:rsid w:val="002B3EF6"/>
    <w:rsid w:val="002B495A"/>
    <w:rsid w:val="002B543F"/>
    <w:rsid w:val="002B6891"/>
    <w:rsid w:val="002B71B3"/>
    <w:rsid w:val="002B73C4"/>
    <w:rsid w:val="002C02C1"/>
    <w:rsid w:val="002C0313"/>
    <w:rsid w:val="002C05F9"/>
    <w:rsid w:val="002C14FF"/>
    <w:rsid w:val="002C15CA"/>
    <w:rsid w:val="002C18BF"/>
    <w:rsid w:val="002C1AF9"/>
    <w:rsid w:val="002C2074"/>
    <w:rsid w:val="002C2CF2"/>
    <w:rsid w:val="002C34AE"/>
    <w:rsid w:val="002C3DA5"/>
    <w:rsid w:val="002C3F33"/>
    <w:rsid w:val="002C405B"/>
    <w:rsid w:val="002C4467"/>
    <w:rsid w:val="002C46CF"/>
    <w:rsid w:val="002C490F"/>
    <w:rsid w:val="002C4B0A"/>
    <w:rsid w:val="002C5027"/>
    <w:rsid w:val="002C5B77"/>
    <w:rsid w:val="002C5C2E"/>
    <w:rsid w:val="002C6ADD"/>
    <w:rsid w:val="002C6E35"/>
    <w:rsid w:val="002C6FAD"/>
    <w:rsid w:val="002C7095"/>
    <w:rsid w:val="002C75CD"/>
    <w:rsid w:val="002C78C8"/>
    <w:rsid w:val="002C7AEE"/>
    <w:rsid w:val="002C7CF1"/>
    <w:rsid w:val="002D004D"/>
    <w:rsid w:val="002D023E"/>
    <w:rsid w:val="002D02A9"/>
    <w:rsid w:val="002D0D89"/>
    <w:rsid w:val="002D19BC"/>
    <w:rsid w:val="002D21C3"/>
    <w:rsid w:val="002D2AE5"/>
    <w:rsid w:val="002D2B13"/>
    <w:rsid w:val="002D2CB6"/>
    <w:rsid w:val="002D2DD2"/>
    <w:rsid w:val="002D325D"/>
    <w:rsid w:val="002D328E"/>
    <w:rsid w:val="002D33C4"/>
    <w:rsid w:val="002D4031"/>
    <w:rsid w:val="002D41A4"/>
    <w:rsid w:val="002D4287"/>
    <w:rsid w:val="002D465F"/>
    <w:rsid w:val="002D4A78"/>
    <w:rsid w:val="002D4F33"/>
    <w:rsid w:val="002D56A9"/>
    <w:rsid w:val="002D5CC1"/>
    <w:rsid w:val="002D627B"/>
    <w:rsid w:val="002D69D5"/>
    <w:rsid w:val="002D6B32"/>
    <w:rsid w:val="002D6EBF"/>
    <w:rsid w:val="002D6F06"/>
    <w:rsid w:val="002D7687"/>
    <w:rsid w:val="002D7688"/>
    <w:rsid w:val="002D7835"/>
    <w:rsid w:val="002D7A46"/>
    <w:rsid w:val="002D7ADF"/>
    <w:rsid w:val="002D7B30"/>
    <w:rsid w:val="002E0208"/>
    <w:rsid w:val="002E023E"/>
    <w:rsid w:val="002E03F8"/>
    <w:rsid w:val="002E0620"/>
    <w:rsid w:val="002E06A2"/>
    <w:rsid w:val="002E08EE"/>
    <w:rsid w:val="002E11DB"/>
    <w:rsid w:val="002E17B5"/>
    <w:rsid w:val="002E1AC6"/>
    <w:rsid w:val="002E1E40"/>
    <w:rsid w:val="002E254E"/>
    <w:rsid w:val="002E2575"/>
    <w:rsid w:val="002E279C"/>
    <w:rsid w:val="002E2DA3"/>
    <w:rsid w:val="002E2E74"/>
    <w:rsid w:val="002E2F0C"/>
    <w:rsid w:val="002E32EA"/>
    <w:rsid w:val="002E334A"/>
    <w:rsid w:val="002E3447"/>
    <w:rsid w:val="002E36BF"/>
    <w:rsid w:val="002E3B2A"/>
    <w:rsid w:val="002E3FBD"/>
    <w:rsid w:val="002E40DE"/>
    <w:rsid w:val="002E40DF"/>
    <w:rsid w:val="002E4585"/>
    <w:rsid w:val="002E4756"/>
    <w:rsid w:val="002E4794"/>
    <w:rsid w:val="002E4F1E"/>
    <w:rsid w:val="002E5223"/>
    <w:rsid w:val="002E54BE"/>
    <w:rsid w:val="002E5749"/>
    <w:rsid w:val="002E5B46"/>
    <w:rsid w:val="002E5F6D"/>
    <w:rsid w:val="002E6297"/>
    <w:rsid w:val="002E71A7"/>
    <w:rsid w:val="002E7361"/>
    <w:rsid w:val="002E73BF"/>
    <w:rsid w:val="002E768D"/>
    <w:rsid w:val="002E7947"/>
    <w:rsid w:val="002E797C"/>
    <w:rsid w:val="002E7E6C"/>
    <w:rsid w:val="002F0002"/>
    <w:rsid w:val="002F0675"/>
    <w:rsid w:val="002F07CB"/>
    <w:rsid w:val="002F0B7E"/>
    <w:rsid w:val="002F1C87"/>
    <w:rsid w:val="002F1F28"/>
    <w:rsid w:val="002F2BD2"/>
    <w:rsid w:val="002F2E5F"/>
    <w:rsid w:val="002F2EBD"/>
    <w:rsid w:val="002F2ECD"/>
    <w:rsid w:val="002F2F08"/>
    <w:rsid w:val="002F370A"/>
    <w:rsid w:val="002F3DA5"/>
    <w:rsid w:val="002F3EA9"/>
    <w:rsid w:val="002F4307"/>
    <w:rsid w:val="002F43C9"/>
    <w:rsid w:val="002F4C8E"/>
    <w:rsid w:val="002F4E2B"/>
    <w:rsid w:val="002F53BA"/>
    <w:rsid w:val="002F5983"/>
    <w:rsid w:val="002F59D3"/>
    <w:rsid w:val="002F5BE2"/>
    <w:rsid w:val="002F64D0"/>
    <w:rsid w:val="002F69FD"/>
    <w:rsid w:val="002F6AB9"/>
    <w:rsid w:val="002F76C0"/>
    <w:rsid w:val="00300849"/>
    <w:rsid w:val="003012A7"/>
    <w:rsid w:val="003013DD"/>
    <w:rsid w:val="00301D15"/>
    <w:rsid w:val="00301EB2"/>
    <w:rsid w:val="00302347"/>
    <w:rsid w:val="003025BA"/>
    <w:rsid w:val="00303311"/>
    <w:rsid w:val="0030390C"/>
    <w:rsid w:val="003041A5"/>
    <w:rsid w:val="0030430C"/>
    <w:rsid w:val="00304639"/>
    <w:rsid w:val="00304A8D"/>
    <w:rsid w:val="00305952"/>
    <w:rsid w:val="00305CE0"/>
    <w:rsid w:val="00306612"/>
    <w:rsid w:val="00306ABA"/>
    <w:rsid w:val="00307151"/>
    <w:rsid w:val="00307853"/>
    <w:rsid w:val="00307A36"/>
    <w:rsid w:val="00307AB4"/>
    <w:rsid w:val="00307DCE"/>
    <w:rsid w:val="00307E09"/>
    <w:rsid w:val="003101B0"/>
    <w:rsid w:val="00310451"/>
    <w:rsid w:val="0031071D"/>
    <w:rsid w:val="00310BBD"/>
    <w:rsid w:val="0031190C"/>
    <w:rsid w:val="00311CC6"/>
    <w:rsid w:val="0031230E"/>
    <w:rsid w:val="00312429"/>
    <w:rsid w:val="003124A6"/>
    <w:rsid w:val="0031335E"/>
    <w:rsid w:val="003135FB"/>
    <w:rsid w:val="00313B0A"/>
    <w:rsid w:val="0031529D"/>
    <w:rsid w:val="0031571E"/>
    <w:rsid w:val="0031675C"/>
    <w:rsid w:val="00316965"/>
    <w:rsid w:val="00316A76"/>
    <w:rsid w:val="00316BBC"/>
    <w:rsid w:val="003173CC"/>
    <w:rsid w:val="003177CB"/>
    <w:rsid w:val="00317CB6"/>
    <w:rsid w:val="00317CB8"/>
    <w:rsid w:val="00317FDC"/>
    <w:rsid w:val="003205C3"/>
    <w:rsid w:val="00320628"/>
    <w:rsid w:val="00320932"/>
    <w:rsid w:val="00320AB9"/>
    <w:rsid w:val="00320B94"/>
    <w:rsid w:val="003211CC"/>
    <w:rsid w:val="00321641"/>
    <w:rsid w:val="00321F0F"/>
    <w:rsid w:val="00321FDC"/>
    <w:rsid w:val="0032213F"/>
    <w:rsid w:val="00323644"/>
    <w:rsid w:val="00323923"/>
    <w:rsid w:val="00323A8D"/>
    <w:rsid w:val="00323F40"/>
    <w:rsid w:val="00323F5E"/>
    <w:rsid w:val="003247DC"/>
    <w:rsid w:val="00324EFA"/>
    <w:rsid w:val="00324F1D"/>
    <w:rsid w:val="003250CF"/>
    <w:rsid w:val="00325613"/>
    <w:rsid w:val="003257D6"/>
    <w:rsid w:val="00325A34"/>
    <w:rsid w:val="00325C99"/>
    <w:rsid w:val="003261E0"/>
    <w:rsid w:val="003261F7"/>
    <w:rsid w:val="00326927"/>
    <w:rsid w:val="003272C6"/>
    <w:rsid w:val="0032734B"/>
    <w:rsid w:val="003273C1"/>
    <w:rsid w:val="00327505"/>
    <w:rsid w:val="003276C5"/>
    <w:rsid w:val="00327F90"/>
    <w:rsid w:val="0033030B"/>
    <w:rsid w:val="0033041D"/>
    <w:rsid w:val="00330450"/>
    <w:rsid w:val="003304B8"/>
    <w:rsid w:val="003304F4"/>
    <w:rsid w:val="00330BED"/>
    <w:rsid w:val="00330EC2"/>
    <w:rsid w:val="0033147B"/>
    <w:rsid w:val="00331714"/>
    <w:rsid w:val="003318DC"/>
    <w:rsid w:val="00332047"/>
    <w:rsid w:val="003321D2"/>
    <w:rsid w:val="00332327"/>
    <w:rsid w:val="003323AB"/>
    <w:rsid w:val="00332573"/>
    <w:rsid w:val="00332BD8"/>
    <w:rsid w:val="00333184"/>
    <w:rsid w:val="00333C52"/>
    <w:rsid w:val="00333C99"/>
    <w:rsid w:val="00333E08"/>
    <w:rsid w:val="00333E10"/>
    <w:rsid w:val="0033426D"/>
    <w:rsid w:val="00334575"/>
    <w:rsid w:val="00334F78"/>
    <w:rsid w:val="00335347"/>
    <w:rsid w:val="003353B2"/>
    <w:rsid w:val="003353BD"/>
    <w:rsid w:val="003356A2"/>
    <w:rsid w:val="00335C31"/>
    <w:rsid w:val="00336313"/>
    <w:rsid w:val="003369EB"/>
    <w:rsid w:val="00337060"/>
    <w:rsid w:val="00337131"/>
    <w:rsid w:val="00337147"/>
    <w:rsid w:val="00337787"/>
    <w:rsid w:val="00340756"/>
    <w:rsid w:val="00341364"/>
    <w:rsid w:val="00341522"/>
    <w:rsid w:val="00341668"/>
    <w:rsid w:val="00341884"/>
    <w:rsid w:val="003418AD"/>
    <w:rsid w:val="0034216B"/>
    <w:rsid w:val="0034242E"/>
    <w:rsid w:val="003429DC"/>
    <w:rsid w:val="00342BA3"/>
    <w:rsid w:val="00342DE8"/>
    <w:rsid w:val="00342F5A"/>
    <w:rsid w:val="00343E84"/>
    <w:rsid w:val="00344070"/>
    <w:rsid w:val="00344176"/>
    <w:rsid w:val="00344487"/>
    <w:rsid w:val="00344719"/>
    <w:rsid w:val="00344B53"/>
    <w:rsid w:val="00344C45"/>
    <w:rsid w:val="00344CD0"/>
    <w:rsid w:val="00344D2F"/>
    <w:rsid w:val="00345030"/>
    <w:rsid w:val="0034557B"/>
    <w:rsid w:val="0034566F"/>
    <w:rsid w:val="00345AA7"/>
    <w:rsid w:val="00345E65"/>
    <w:rsid w:val="00346A2F"/>
    <w:rsid w:val="00346C7A"/>
    <w:rsid w:val="00346F68"/>
    <w:rsid w:val="00347D96"/>
    <w:rsid w:val="00350229"/>
    <w:rsid w:val="00350583"/>
    <w:rsid w:val="0035079B"/>
    <w:rsid w:val="00350887"/>
    <w:rsid w:val="00350909"/>
    <w:rsid w:val="00350952"/>
    <w:rsid w:val="003516D8"/>
    <w:rsid w:val="00351CFF"/>
    <w:rsid w:val="00352083"/>
    <w:rsid w:val="00352194"/>
    <w:rsid w:val="003523F5"/>
    <w:rsid w:val="003527C6"/>
    <w:rsid w:val="0035302F"/>
    <w:rsid w:val="00353DEA"/>
    <w:rsid w:val="003543C6"/>
    <w:rsid w:val="003549C8"/>
    <w:rsid w:val="00354E3E"/>
    <w:rsid w:val="00355045"/>
    <w:rsid w:val="0035541F"/>
    <w:rsid w:val="00355CBB"/>
    <w:rsid w:val="00355FE2"/>
    <w:rsid w:val="0035604F"/>
    <w:rsid w:val="0035606C"/>
    <w:rsid w:val="003563D2"/>
    <w:rsid w:val="0035649E"/>
    <w:rsid w:val="0035649F"/>
    <w:rsid w:val="003564B8"/>
    <w:rsid w:val="00356685"/>
    <w:rsid w:val="00356C15"/>
    <w:rsid w:val="00356C4D"/>
    <w:rsid w:val="0035746B"/>
    <w:rsid w:val="003574B9"/>
    <w:rsid w:val="00357B1B"/>
    <w:rsid w:val="00357C0F"/>
    <w:rsid w:val="00357DCA"/>
    <w:rsid w:val="00357F9F"/>
    <w:rsid w:val="003600C2"/>
    <w:rsid w:val="00360110"/>
    <w:rsid w:val="00360188"/>
    <w:rsid w:val="003601EA"/>
    <w:rsid w:val="00360813"/>
    <w:rsid w:val="00360A05"/>
    <w:rsid w:val="0036130C"/>
    <w:rsid w:val="00361B18"/>
    <w:rsid w:val="00362649"/>
    <w:rsid w:val="00362772"/>
    <w:rsid w:val="00362897"/>
    <w:rsid w:val="00362EAE"/>
    <w:rsid w:val="00362F81"/>
    <w:rsid w:val="003633E9"/>
    <w:rsid w:val="00363FFB"/>
    <w:rsid w:val="0036403D"/>
    <w:rsid w:val="003647D4"/>
    <w:rsid w:val="0036540D"/>
    <w:rsid w:val="00365579"/>
    <w:rsid w:val="0036559E"/>
    <w:rsid w:val="00365B75"/>
    <w:rsid w:val="00365E5D"/>
    <w:rsid w:val="00365EC3"/>
    <w:rsid w:val="00366041"/>
    <w:rsid w:val="00366391"/>
    <w:rsid w:val="003664F2"/>
    <w:rsid w:val="003665B4"/>
    <w:rsid w:val="00366A49"/>
    <w:rsid w:val="00366B72"/>
    <w:rsid w:val="00367906"/>
    <w:rsid w:val="00367CEA"/>
    <w:rsid w:val="00367EA3"/>
    <w:rsid w:val="00370036"/>
    <w:rsid w:val="0037023A"/>
    <w:rsid w:val="00370907"/>
    <w:rsid w:val="00371091"/>
    <w:rsid w:val="003716AB"/>
    <w:rsid w:val="00371DE3"/>
    <w:rsid w:val="0037214F"/>
    <w:rsid w:val="003724F6"/>
    <w:rsid w:val="00372555"/>
    <w:rsid w:val="00372A06"/>
    <w:rsid w:val="00372CFE"/>
    <w:rsid w:val="00372FDB"/>
    <w:rsid w:val="0037362D"/>
    <w:rsid w:val="00373E25"/>
    <w:rsid w:val="003742D4"/>
    <w:rsid w:val="00374520"/>
    <w:rsid w:val="00374630"/>
    <w:rsid w:val="00374963"/>
    <w:rsid w:val="00374C40"/>
    <w:rsid w:val="0037526D"/>
    <w:rsid w:val="003757B1"/>
    <w:rsid w:val="00375D04"/>
    <w:rsid w:val="00375D10"/>
    <w:rsid w:val="00375D2C"/>
    <w:rsid w:val="00375DB3"/>
    <w:rsid w:val="003760CB"/>
    <w:rsid w:val="00376888"/>
    <w:rsid w:val="00376D87"/>
    <w:rsid w:val="00377980"/>
    <w:rsid w:val="00377CE7"/>
    <w:rsid w:val="003802A3"/>
    <w:rsid w:val="0038089E"/>
    <w:rsid w:val="00380991"/>
    <w:rsid w:val="003809C9"/>
    <w:rsid w:val="0038126F"/>
    <w:rsid w:val="0038177B"/>
    <w:rsid w:val="00381BC2"/>
    <w:rsid w:val="0038263C"/>
    <w:rsid w:val="003829AA"/>
    <w:rsid w:val="00382B12"/>
    <w:rsid w:val="00382B33"/>
    <w:rsid w:val="00383BED"/>
    <w:rsid w:val="00384273"/>
    <w:rsid w:val="0038474C"/>
    <w:rsid w:val="003849B6"/>
    <w:rsid w:val="00384DA8"/>
    <w:rsid w:val="00385B79"/>
    <w:rsid w:val="00386B44"/>
    <w:rsid w:val="0038726B"/>
    <w:rsid w:val="00387305"/>
    <w:rsid w:val="00387547"/>
    <w:rsid w:val="00387E11"/>
    <w:rsid w:val="003901C1"/>
    <w:rsid w:val="00390504"/>
    <w:rsid w:val="00390546"/>
    <w:rsid w:val="00390A5E"/>
    <w:rsid w:val="00390DD6"/>
    <w:rsid w:val="00390FE7"/>
    <w:rsid w:val="003910A3"/>
    <w:rsid w:val="003911D2"/>
    <w:rsid w:val="0039127C"/>
    <w:rsid w:val="003919F3"/>
    <w:rsid w:val="00391D15"/>
    <w:rsid w:val="00392350"/>
    <w:rsid w:val="00392787"/>
    <w:rsid w:val="003930D3"/>
    <w:rsid w:val="0039316C"/>
    <w:rsid w:val="00393860"/>
    <w:rsid w:val="0039394A"/>
    <w:rsid w:val="003939B3"/>
    <w:rsid w:val="0039451B"/>
    <w:rsid w:val="0039475F"/>
    <w:rsid w:val="00394AD0"/>
    <w:rsid w:val="00394EF0"/>
    <w:rsid w:val="003951D8"/>
    <w:rsid w:val="00395510"/>
    <w:rsid w:val="003959F6"/>
    <w:rsid w:val="00395ACC"/>
    <w:rsid w:val="00395B39"/>
    <w:rsid w:val="00395C70"/>
    <w:rsid w:val="00395DB6"/>
    <w:rsid w:val="00396110"/>
    <w:rsid w:val="00396A65"/>
    <w:rsid w:val="00396A7F"/>
    <w:rsid w:val="00397068"/>
    <w:rsid w:val="003970F5"/>
    <w:rsid w:val="00397406"/>
    <w:rsid w:val="003978B9"/>
    <w:rsid w:val="00397F57"/>
    <w:rsid w:val="003A0355"/>
    <w:rsid w:val="003A16BC"/>
    <w:rsid w:val="003A17E7"/>
    <w:rsid w:val="003A1B48"/>
    <w:rsid w:val="003A1D35"/>
    <w:rsid w:val="003A1FD9"/>
    <w:rsid w:val="003A2E1D"/>
    <w:rsid w:val="003A3425"/>
    <w:rsid w:val="003A404A"/>
    <w:rsid w:val="003A47F9"/>
    <w:rsid w:val="003A52B8"/>
    <w:rsid w:val="003A5CCB"/>
    <w:rsid w:val="003A5CE7"/>
    <w:rsid w:val="003A5D0B"/>
    <w:rsid w:val="003A609E"/>
    <w:rsid w:val="003A6245"/>
    <w:rsid w:val="003A6A3E"/>
    <w:rsid w:val="003A70B5"/>
    <w:rsid w:val="003A748B"/>
    <w:rsid w:val="003A7D22"/>
    <w:rsid w:val="003B004C"/>
    <w:rsid w:val="003B0129"/>
    <w:rsid w:val="003B048E"/>
    <w:rsid w:val="003B0504"/>
    <w:rsid w:val="003B065D"/>
    <w:rsid w:val="003B06D2"/>
    <w:rsid w:val="003B12E6"/>
    <w:rsid w:val="003B1968"/>
    <w:rsid w:val="003B1971"/>
    <w:rsid w:val="003B1992"/>
    <w:rsid w:val="003B2403"/>
    <w:rsid w:val="003B2728"/>
    <w:rsid w:val="003B2769"/>
    <w:rsid w:val="003B2992"/>
    <w:rsid w:val="003B2C54"/>
    <w:rsid w:val="003B2E5B"/>
    <w:rsid w:val="003B3376"/>
    <w:rsid w:val="003B3896"/>
    <w:rsid w:val="003B38BA"/>
    <w:rsid w:val="003B3A8D"/>
    <w:rsid w:val="003B3ADD"/>
    <w:rsid w:val="003B525F"/>
    <w:rsid w:val="003B52B2"/>
    <w:rsid w:val="003B5351"/>
    <w:rsid w:val="003B5822"/>
    <w:rsid w:val="003B5E85"/>
    <w:rsid w:val="003B6682"/>
    <w:rsid w:val="003B69B6"/>
    <w:rsid w:val="003B69BF"/>
    <w:rsid w:val="003B761C"/>
    <w:rsid w:val="003B7A95"/>
    <w:rsid w:val="003C0789"/>
    <w:rsid w:val="003C168C"/>
    <w:rsid w:val="003C1D3E"/>
    <w:rsid w:val="003C290B"/>
    <w:rsid w:val="003C2F83"/>
    <w:rsid w:val="003C3B07"/>
    <w:rsid w:val="003C4FDB"/>
    <w:rsid w:val="003C58F1"/>
    <w:rsid w:val="003C5F05"/>
    <w:rsid w:val="003C6A3F"/>
    <w:rsid w:val="003C6C04"/>
    <w:rsid w:val="003C6C4A"/>
    <w:rsid w:val="003C6DA4"/>
    <w:rsid w:val="003C6E89"/>
    <w:rsid w:val="003C7442"/>
    <w:rsid w:val="003C7548"/>
    <w:rsid w:val="003D078E"/>
    <w:rsid w:val="003D0875"/>
    <w:rsid w:val="003D1333"/>
    <w:rsid w:val="003D19AE"/>
    <w:rsid w:val="003D19C7"/>
    <w:rsid w:val="003D1D34"/>
    <w:rsid w:val="003D2009"/>
    <w:rsid w:val="003D2BA6"/>
    <w:rsid w:val="003D2D8B"/>
    <w:rsid w:val="003D344C"/>
    <w:rsid w:val="003D3755"/>
    <w:rsid w:val="003D3AA1"/>
    <w:rsid w:val="003D3B9D"/>
    <w:rsid w:val="003D484E"/>
    <w:rsid w:val="003D4A1D"/>
    <w:rsid w:val="003D4AAE"/>
    <w:rsid w:val="003D5EFF"/>
    <w:rsid w:val="003D6F09"/>
    <w:rsid w:val="003E00ED"/>
    <w:rsid w:val="003E0171"/>
    <w:rsid w:val="003E0315"/>
    <w:rsid w:val="003E1710"/>
    <w:rsid w:val="003E1B1C"/>
    <w:rsid w:val="003E1B7F"/>
    <w:rsid w:val="003E1EA9"/>
    <w:rsid w:val="003E1F8D"/>
    <w:rsid w:val="003E22A4"/>
    <w:rsid w:val="003E266E"/>
    <w:rsid w:val="003E2765"/>
    <w:rsid w:val="003E30F7"/>
    <w:rsid w:val="003E3317"/>
    <w:rsid w:val="003E3E18"/>
    <w:rsid w:val="003E3E22"/>
    <w:rsid w:val="003E3EC0"/>
    <w:rsid w:val="003E4673"/>
    <w:rsid w:val="003E46CB"/>
    <w:rsid w:val="003E4C95"/>
    <w:rsid w:val="003E4E06"/>
    <w:rsid w:val="003E4E07"/>
    <w:rsid w:val="003E4E3A"/>
    <w:rsid w:val="003E5EDB"/>
    <w:rsid w:val="003E61B4"/>
    <w:rsid w:val="003E674A"/>
    <w:rsid w:val="003E6DA1"/>
    <w:rsid w:val="003E77A4"/>
    <w:rsid w:val="003E7AA2"/>
    <w:rsid w:val="003E7DB4"/>
    <w:rsid w:val="003F0026"/>
    <w:rsid w:val="003F0168"/>
    <w:rsid w:val="003F0443"/>
    <w:rsid w:val="003F0CE7"/>
    <w:rsid w:val="003F0FB5"/>
    <w:rsid w:val="003F13AF"/>
    <w:rsid w:val="003F16E4"/>
    <w:rsid w:val="003F172D"/>
    <w:rsid w:val="003F18BB"/>
    <w:rsid w:val="003F20D1"/>
    <w:rsid w:val="003F25BE"/>
    <w:rsid w:val="003F33BB"/>
    <w:rsid w:val="003F33CB"/>
    <w:rsid w:val="003F3539"/>
    <w:rsid w:val="003F366A"/>
    <w:rsid w:val="003F3C12"/>
    <w:rsid w:val="003F3C2B"/>
    <w:rsid w:val="003F3E46"/>
    <w:rsid w:val="003F4534"/>
    <w:rsid w:val="003F4BFE"/>
    <w:rsid w:val="003F4F72"/>
    <w:rsid w:val="003F58AC"/>
    <w:rsid w:val="003F6300"/>
    <w:rsid w:val="003F691F"/>
    <w:rsid w:val="003F6F55"/>
    <w:rsid w:val="003F7169"/>
    <w:rsid w:val="003F7BB5"/>
    <w:rsid w:val="003F7D71"/>
    <w:rsid w:val="00400441"/>
    <w:rsid w:val="00400512"/>
    <w:rsid w:val="004009AD"/>
    <w:rsid w:val="004009EB"/>
    <w:rsid w:val="00400CEF"/>
    <w:rsid w:val="00400FE3"/>
    <w:rsid w:val="00401393"/>
    <w:rsid w:val="004013D1"/>
    <w:rsid w:val="00401B8F"/>
    <w:rsid w:val="004026A0"/>
    <w:rsid w:val="00402AFF"/>
    <w:rsid w:val="00402CBF"/>
    <w:rsid w:val="00403856"/>
    <w:rsid w:val="00404450"/>
    <w:rsid w:val="0040448E"/>
    <w:rsid w:val="00404BED"/>
    <w:rsid w:val="00404D6B"/>
    <w:rsid w:val="004055A0"/>
    <w:rsid w:val="00405EF8"/>
    <w:rsid w:val="0040631D"/>
    <w:rsid w:val="00406567"/>
    <w:rsid w:val="0040682E"/>
    <w:rsid w:val="00407256"/>
    <w:rsid w:val="00407CB3"/>
    <w:rsid w:val="0041032B"/>
    <w:rsid w:val="004107AD"/>
    <w:rsid w:val="00410C88"/>
    <w:rsid w:val="0041143C"/>
    <w:rsid w:val="00411DAF"/>
    <w:rsid w:val="00411FB8"/>
    <w:rsid w:val="00412F12"/>
    <w:rsid w:val="004139E8"/>
    <w:rsid w:val="00413CBD"/>
    <w:rsid w:val="00413E48"/>
    <w:rsid w:val="00414EA6"/>
    <w:rsid w:val="004150B0"/>
    <w:rsid w:val="00415A66"/>
    <w:rsid w:val="00415DC0"/>
    <w:rsid w:val="004160B8"/>
    <w:rsid w:val="004161F2"/>
    <w:rsid w:val="0041636F"/>
    <w:rsid w:val="00416720"/>
    <w:rsid w:val="00416746"/>
    <w:rsid w:val="004167E4"/>
    <w:rsid w:val="00416922"/>
    <w:rsid w:val="00416E11"/>
    <w:rsid w:val="00416F9A"/>
    <w:rsid w:val="00416FDD"/>
    <w:rsid w:val="00417071"/>
    <w:rsid w:val="004178DB"/>
    <w:rsid w:val="0042054C"/>
    <w:rsid w:val="00420755"/>
    <w:rsid w:val="00420D87"/>
    <w:rsid w:val="00420E8A"/>
    <w:rsid w:val="004214DB"/>
    <w:rsid w:val="00421592"/>
    <w:rsid w:val="0042188B"/>
    <w:rsid w:val="00421E7B"/>
    <w:rsid w:val="00422202"/>
    <w:rsid w:val="0042256F"/>
    <w:rsid w:val="004227D0"/>
    <w:rsid w:val="004229A2"/>
    <w:rsid w:val="00423211"/>
    <w:rsid w:val="00423ED4"/>
    <w:rsid w:val="0042427B"/>
    <w:rsid w:val="004246B4"/>
    <w:rsid w:val="00425374"/>
    <w:rsid w:val="00425593"/>
    <w:rsid w:val="00425669"/>
    <w:rsid w:val="004257A9"/>
    <w:rsid w:val="004259D6"/>
    <w:rsid w:val="00426041"/>
    <w:rsid w:val="004269D6"/>
    <w:rsid w:val="00426BCE"/>
    <w:rsid w:val="00427476"/>
    <w:rsid w:val="004274B2"/>
    <w:rsid w:val="00427B9E"/>
    <w:rsid w:val="00427E19"/>
    <w:rsid w:val="00427F62"/>
    <w:rsid w:val="0043011F"/>
    <w:rsid w:val="0043027B"/>
    <w:rsid w:val="00430381"/>
    <w:rsid w:val="0043052C"/>
    <w:rsid w:val="00430705"/>
    <w:rsid w:val="0043193F"/>
    <w:rsid w:val="004319FF"/>
    <w:rsid w:val="00431D0F"/>
    <w:rsid w:val="004325FE"/>
    <w:rsid w:val="00432753"/>
    <w:rsid w:val="00432CBF"/>
    <w:rsid w:val="00432E3C"/>
    <w:rsid w:val="004334D1"/>
    <w:rsid w:val="00433506"/>
    <w:rsid w:val="004337B1"/>
    <w:rsid w:val="00433812"/>
    <w:rsid w:val="00433974"/>
    <w:rsid w:val="004345AE"/>
    <w:rsid w:val="004348D0"/>
    <w:rsid w:val="00434D2B"/>
    <w:rsid w:val="004357D3"/>
    <w:rsid w:val="00435970"/>
    <w:rsid w:val="00435CF9"/>
    <w:rsid w:val="00436501"/>
    <w:rsid w:val="0043688E"/>
    <w:rsid w:val="00436EAD"/>
    <w:rsid w:val="0043735D"/>
    <w:rsid w:val="004377CD"/>
    <w:rsid w:val="0043792C"/>
    <w:rsid w:val="00437A8F"/>
    <w:rsid w:val="00437D5C"/>
    <w:rsid w:val="00437E95"/>
    <w:rsid w:val="0044043D"/>
    <w:rsid w:val="00440B19"/>
    <w:rsid w:val="00440E0F"/>
    <w:rsid w:val="0044109B"/>
    <w:rsid w:val="00441D17"/>
    <w:rsid w:val="00441FD6"/>
    <w:rsid w:val="00442520"/>
    <w:rsid w:val="00442C87"/>
    <w:rsid w:val="00442CCD"/>
    <w:rsid w:val="0044302B"/>
    <w:rsid w:val="00443281"/>
    <w:rsid w:val="00443622"/>
    <w:rsid w:val="0044399E"/>
    <w:rsid w:val="00443DFB"/>
    <w:rsid w:val="004442FF"/>
    <w:rsid w:val="00444394"/>
    <w:rsid w:val="004444F3"/>
    <w:rsid w:val="0044481D"/>
    <w:rsid w:val="00444D9A"/>
    <w:rsid w:val="00445570"/>
    <w:rsid w:val="00445572"/>
    <w:rsid w:val="004458A9"/>
    <w:rsid w:val="004458E1"/>
    <w:rsid w:val="00445D64"/>
    <w:rsid w:val="00446090"/>
    <w:rsid w:val="00446A12"/>
    <w:rsid w:val="00446E15"/>
    <w:rsid w:val="0044712B"/>
    <w:rsid w:val="004479EA"/>
    <w:rsid w:val="00447CCD"/>
    <w:rsid w:val="00447E82"/>
    <w:rsid w:val="0045002D"/>
    <w:rsid w:val="0045081C"/>
    <w:rsid w:val="00452107"/>
    <w:rsid w:val="0045258E"/>
    <w:rsid w:val="004527CC"/>
    <w:rsid w:val="00452C26"/>
    <w:rsid w:val="00452E8E"/>
    <w:rsid w:val="004532CD"/>
    <w:rsid w:val="004536E9"/>
    <w:rsid w:val="00453B64"/>
    <w:rsid w:val="00453C4F"/>
    <w:rsid w:val="00453EB0"/>
    <w:rsid w:val="004540FA"/>
    <w:rsid w:val="004548EF"/>
    <w:rsid w:val="00455134"/>
    <w:rsid w:val="004552CE"/>
    <w:rsid w:val="0045568E"/>
    <w:rsid w:val="00455B14"/>
    <w:rsid w:val="00455E72"/>
    <w:rsid w:val="004560A0"/>
    <w:rsid w:val="004561D0"/>
    <w:rsid w:val="00456365"/>
    <w:rsid w:val="004564B5"/>
    <w:rsid w:val="004564CD"/>
    <w:rsid w:val="0045663D"/>
    <w:rsid w:val="00456A13"/>
    <w:rsid w:val="00456AB1"/>
    <w:rsid w:val="00456B3C"/>
    <w:rsid w:val="00456D34"/>
    <w:rsid w:val="00456FE2"/>
    <w:rsid w:val="004576DD"/>
    <w:rsid w:val="00457BFA"/>
    <w:rsid w:val="00460090"/>
    <w:rsid w:val="004601DB"/>
    <w:rsid w:val="00460706"/>
    <w:rsid w:val="00460C75"/>
    <w:rsid w:val="00460E03"/>
    <w:rsid w:val="00460EE9"/>
    <w:rsid w:val="004611DF"/>
    <w:rsid w:val="004614B5"/>
    <w:rsid w:val="00461877"/>
    <w:rsid w:val="0046249D"/>
    <w:rsid w:val="00462614"/>
    <w:rsid w:val="00463383"/>
    <w:rsid w:val="00463D11"/>
    <w:rsid w:val="00463D79"/>
    <w:rsid w:val="00464007"/>
    <w:rsid w:val="004642B7"/>
    <w:rsid w:val="0046458A"/>
    <w:rsid w:val="00464C1D"/>
    <w:rsid w:val="00465A9A"/>
    <w:rsid w:val="00466062"/>
    <w:rsid w:val="00466831"/>
    <w:rsid w:val="00467633"/>
    <w:rsid w:val="0046784E"/>
    <w:rsid w:val="004678B8"/>
    <w:rsid w:val="00470910"/>
    <w:rsid w:val="0047124F"/>
    <w:rsid w:val="0047175F"/>
    <w:rsid w:val="00471BA0"/>
    <w:rsid w:val="00471E26"/>
    <w:rsid w:val="0047294A"/>
    <w:rsid w:val="00472A5D"/>
    <w:rsid w:val="004734CA"/>
    <w:rsid w:val="004739D2"/>
    <w:rsid w:val="00473E59"/>
    <w:rsid w:val="00474245"/>
    <w:rsid w:val="00474DE5"/>
    <w:rsid w:val="00474EFD"/>
    <w:rsid w:val="00474F62"/>
    <w:rsid w:val="00475570"/>
    <w:rsid w:val="00476B95"/>
    <w:rsid w:val="00476EC5"/>
    <w:rsid w:val="00477187"/>
    <w:rsid w:val="00477194"/>
    <w:rsid w:val="004771FE"/>
    <w:rsid w:val="004778C5"/>
    <w:rsid w:val="00480024"/>
    <w:rsid w:val="00480573"/>
    <w:rsid w:val="00480A0F"/>
    <w:rsid w:val="00480BED"/>
    <w:rsid w:val="00480E55"/>
    <w:rsid w:val="0048119A"/>
    <w:rsid w:val="00481580"/>
    <w:rsid w:val="00481918"/>
    <w:rsid w:val="00481A11"/>
    <w:rsid w:val="00482343"/>
    <w:rsid w:val="0048279C"/>
    <w:rsid w:val="00482AA6"/>
    <w:rsid w:val="00482B29"/>
    <w:rsid w:val="00482B8D"/>
    <w:rsid w:val="00482E26"/>
    <w:rsid w:val="00483FC5"/>
    <w:rsid w:val="004842C3"/>
    <w:rsid w:val="004845BF"/>
    <w:rsid w:val="004846A3"/>
    <w:rsid w:val="00484C6B"/>
    <w:rsid w:val="00484FE9"/>
    <w:rsid w:val="0048503C"/>
    <w:rsid w:val="0048640C"/>
    <w:rsid w:val="00486C89"/>
    <w:rsid w:val="00487245"/>
    <w:rsid w:val="0048789B"/>
    <w:rsid w:val="00487CC4"/>
    <w:rsid w:val="00490365"/>
    <w:rsid w:val="004903B9"/>
    <w:rsid w:val="00490465"/>
    <w:rsid w:val="00490AFD"/>
    <w:rsid w:val="00490D0D"/>
    <w:rsid w:val="0049101E"/>
    <w:rsid w:val="004911CB"/>
    <w:rsid w:val="00491AC4"/>
    <w:rsid w:val="00491CAA"/>
    <w:rsid w:val="00491CC6"/>
    <w:rsid w:val="00491FD3"/>
    <w:rsid w:val="0049208C"/>
    <w:rsid w:val="00492A15"/>
    <w:rsid w:val="00492E36"/>
    <w:rsid w:val="00492E99"/>
    <w:rsid w:val="00492FB6"/>
    <w:rsid w:val="00493A5B"/>
    <w:rsid w:val="00493F57"/>
    <w:rsid w:val="00494082"/>
    <w:rsid w:val="004941AB"/>
    <w:rsid w:val="0049491D"/>
    <w:rsid w:val="00494C48"/>
    <w:rsid w:val="00494EB3"/>
    <w:rsid w:val="004953A0"/>
    <w:rsid w:val="0049542C"/>
    <w:rsid w:val="00495670"/>
    <w:rsid w:val="00495BEA"/>
    <w:rsid w:val="00495E6A"/>
    <w:rsid w:val="00495ED7"/>
    <w:rsid w:val="00495EEE"/>
    <w:rsid w:val="00495FA2"/>
    <w:rsid w:val="0049630C"/>
    <w:rsid w:val="0049632C"/>
    <w:rsid w:val="0049633E"/>
    <w:rsid w:val="00496493"/>
    <w:rsid w:val="00496779"/>
    <w:rsid w:val="004967C4"/>
    <w:rsid w:val="00496CA0"/>
    <w:rsid w:val="004975F0"/>
    <w:rsid w:val="004976C2"/>
    <w:rsid w:val="0049780C"/>
    <w:rsid w:val="00497A00"/>
    <w:rsid w:val="004A0038"/>
    <w:rsid w:val="004A02E9"/>
    <w:rsid w:val="004A02FE"/>
    <w:rsid w:val="004A0F71"/>
    <w:rsid w:val="004A1529"/>
    <w:rsid w:val="004A18DD"/>
    <w:rsid w:val="004A1C09"/>
    <w:rsid w:val="004A2AA0"/>
    <w:rsid w:val="004A2D73"/>
    <w:rsid w:val="004A31C7"/>
    <w:rsid w:val="004A3414"/>
    <w:rsid w:val="004A3485"/>
    <w:rsid w:val="004A38E0"/>
    <w:rsid w:val="004A3C3C"/>
    <w:rsid w:val="004A3C4D"/>
    <w:rsid w:val="004A408A"/>
    <w:rsid w:val="004A431B"/>
    <w:rsid w:val="004A4E76"/>
    <w:rsid w:val="004A5841"/>
    <w:rsid w:val="004A5D82"/>
    <w:rsid w:val="004A5E69"/>
    <w:rsid w:val="004A61BA"/>
    <w:rsid w:val="004A6236"/>
    <w:rsid w:val="004A6514"/>
    <w:rsid w:val="004A6649"/>
    <w:rsid w:val="004A706B"/>
    <w:rsid w:val="004A72E3"/>
    <w:rsid w:val="004A780C"/>
    <w:rsid w:val="004A7F30"/>
    <w:rsid w:val="004B0679"/>
    <w:rsid w:val="004B102C"/>
    <w:rsid w:val="004B17E8"/>
    <w:rsid w:val="004B1BFE"/>
    <w:rsid w:val="004B1E2A"/>
    <w:rsid w:val="004B1E57"/>
    <w:rsid w:val="004B2246"/>
    <w:rsid w:val="004B2813"/>
    <w:rsid w:val="004B2BA6"/>
    <w:rsid w:val="004B346F"/>
    <w:rsid w:val="004B374E"/>
    <w:rsid w:val="004B3BD7"/>
    <w:rsid w:val="004B530D"/>
    <w:rsid w:val="004B5618"/>
    <w:rsid w:val="004B5A0C"/>
    <w:rsid w:val="004B5C02"/>
    <w:rsid w:val="004B648C"/>
    <w:rsid w:val="004B68C1"/>
    <w:rsid w:val="004B69F7"/>
    <w:rsid w:val="004B6ACA"/>
    <w:rsid w:val="004B7230"/>
    <w:rsid w:val="004B737B"/>
    <w:rsid w:val="004B7A8A"/>
    <w:rsid w:val="004C02F7"/>
    <w:rsid w:val="004C0488"/>
    <w:rsid w:val="004C0BC5"/>
    <w:rsid w:val="004C102C"/>
    <w:rsid w:val="004C11AA"/>
    <w:rsid w:val="004C12B4"/>
    <w:rsid w:val="004C1740"/>
    <w:rsid w:val="004C1BBC"/>
    <w:rsid w:val="004C2207"/>
    <w:rsid w:val="004C3348"/>
    <w:rsid w:val="004C3349"/>
    <w:rsid w:val="004C33EC"/>
    <w:rsid w:val="004C4486"/>
    <w:rsid w:val="004C4679"/>
    <w:rsid w:val="004C54AF"/>
    <w:rsid w:val="004C57E1"/>
    <w:rsid w:val="004C5D74"/>
    <w:rsid w:val="004C60CA"/>
    <w:rsid w:val="004C7023"/>
    <w:rsid w:val="004C706F"/>
    <w:rsid w:val="004C7524"/>
    <w:rsid w:val="004C77F6"/>
    <w:rsid w:val="004C784E"/>
    <w:rsid w:val="004C79EA"/>
    <w:rsid w:val="004C7EC7"/>
    <w:rsid w:val="004C7F85"/>
    <w:rsid w:val="004D0276"/>
    <w:rsid w:val="004D0535"/>
    <w:rsid w:val="004D1B46"/>
    <w:rsid w:val="004D209C"/>
    <w:rsid w:val="004D21F2"/>
    <w:rsid w:val="004D23FA"/>
    <w:rsid w:val="004D2792"/>
    <w:rsid w:val="004D2980"/>
    <w:rsid w:val="004D31ED"/>
    <w:rsid w:val="004D3794"/>
    <w:rsid w:val="004D3A73"/>
    <w:rsid w:val="004D3B2A"/>
    <w:rsid w:val="004D422E"/>
    <w:rsid w:val="004D4284"/>
    <w:rsid w:val="004D43AA"/>
    <w:rsid w:val="004D66E1"/>
    <w:rsid w:val="004D6CF4"/>
    <w:rsid w:val="004D759E"/>
    <w:rsid w:val="004D7615"/>
    <w:rsid w:val="004D7A03"/>
    <w:rsid w:val="004D7E48"/>
    <w:rsid w:val="004E075E"/>
    <w:rsid w:val="004E0B8C"/>
    <w:rsid w:val="004E1039"/>
    <w:rsid w:val="004E15CF"/>
    <w:rsid w:val="004E17FA"/>
    <w:rsid w:val="004E20D4"/>
    <w:rsid w:val="004E23E4"/>
    <w:rsid w:val="004E2615"/>
    <w:rsid w:val="004E292D"/>
    <w:rsid w:val="004E2E65"/>
    <w:rsid w:val="004E2EB9"/>
    <w:rsid w:val="004E2EF5"/>
    <w:rsid w:val="004E2FAD"/>
    <w:rsid w:val="004E300A"/>
    <w:rsid w:val="004E3221"/>
    <w:rsid w:val="004E3EC0"/>
    <w:rsid w:val="004E4026"/>
    <w:rsid w:val="004E45FD"/>
    <w:rsid w:val="004E480B"/>
    <w:rsid w:val="004E493D"/>
    <w:rsid w:val="004E4F34"/>
    <w:rsid w:val="004E4F88"/>
    <w:rsid w:val="004E5022"/>
    <w:rsid w:val="004E52BE"/>
    <w:rsid w:val="004E5E79"/>
    <w:rsid w:val="004E6642"/>
    <w:rsid w:val="004E6815"/>
    <w:rsid w:val="004E6D11"/>
    <w:rsid w:val="004E6F1B"/>
    <w:rsid w:val="004E70AA"/>
    <w:rsid w:val="004E74E7"/>
    <w:rsid w:val="004E777E"/>
    <w:rsid w:val="004F0167"/>
    <w:rsid w:val="004F06F4"/>
    <w:rsid w:val="004F0785"/>
    <w:rsid w:val="004F09E5"/>
    <w:rsid w:val="004F0B46"/>
    <w:rsid w:val="004F0D9A"/>
    <w:rsid w:val="004F1010"/>
    <w:rsid w:val="004F1514"/>
    <w:rsid w:val="004F1C4A"/>
    <w:rsid w:val="004F1DB6"/>
    <w:rsid w:val="004F1E62"/>
    <w:rsid w:val="004F301B"/>
    <w:rsid w:val="004F3445"/>
    <w:rsid w:val="004F361B"/>
    <w:rsid w:val="004F3710"/>
    <w:rsid w:val="004F45EC"/>
    <w:rsid w:val="004F4CC9"/>
    <w:rsid w:val="004F4F58"/>
    <w:rsid w:val="004F50EC"/>
    <w:rsid w:val="004F53DA"/>
    <w:rsid w:val="004F5983"/>
    <w:rsid w:val="004F5B3E"/>
    <w:rsid w:val="004F5BC5"/>
    <w:rsid w:val="004F5F37"/>
    <w:rsid w:val="004F625A"/>
    <w:rsid w:val="004F661B"/>
    <w:rsid w:val="004F663C"/>
    <w:rsid w:val="004F688C"/>
    <w:rsid w:val="004F704C"/>
    <w:rsid w:val="004F708B"/>
    <w:rsid w:val="004F70C8"/>
    <w:rsid w:val="004F7766"/>
    <w:rsid w:val="004F7BE6"/>
    <w:rsid w:val="004F7FCF"/>
    <w:rsid w:val="0050029A"/>
    <w:rsid w:val="005005D4"/>
    <w:rsid w:val="005006DD"/>
    <w:rsid w:val="0050088C"/>
    <w:rsid w:val="0050093F"/>
    <w:rsid w:val="00500D8C"/>
    <w:rsid w:val="0050113C"/>
    <w:rsid w:val="00501581"/>
    <w:rsid w:val="00501895"/>
    <w:rsid w:val="005019E0"/>
    <w:rsid w:val="00501B66"/>
    <w:rsid w:val="00501CD5"/>
    <w:rsid w:val="00501D23"/>
    <w:rsid w:val="00501D37"/>
    <w:rsid w:val="005021C7"/>
    <w:rsid w:val="005022F6"/>
    <w:rsid w:val="005025D3"/>
    <w:rsid w:val="00502A2B"/>
    <w:rsid w:val="00502B0C"/>
    <w:rsid w:val="00502CAB"/>
    <w:rsid w:val="00502D6B"/>
    <w:rsid w:val="00502F65"/>
    <w:rsid w:val="00503429"/>
    <w:rsid w:val="00503687"/>
    <w:rsid w:val="00503954"/>
    <w:rsid w:val="00503A18"/>
    <w:rsid w:val="00504306"/>
    <w:rsid w:val="00504EDA"/>
    <w:rsid w:val="00505C36"/>
    <w:rsid w:val="00505DDB"/>
    <w:rsid w:val="00506CDD"/>
    <w:rsid w:val="00506F18"/>
    <w:rsid w:val="0050716B"/>
    <w:rsid w:val="00507302"/>
    <w:rsid w:val="005075E5"/>
    <w:rsid w:val="00507A22"/>
    <w:rsid w:val="00507B77"/>
    <w:rsid w:val="00510149"/>
    <w:rsid w:val="0051080A"/>
    <w:rsid w:val="00510ECA"/>
    <w:rsid w:val="00511181"/>
    <w:rsid w:val="00511BC8"/>
    <w:rsid w:val="00511CCF"/>
    <w:rsid w:val="005129BF"/>
    <w:rsid w:val="005130C3"/>
    <w:rsid w:val="005133CF"/>
    <w:rsid w:val="0051435E"/>
    <w:rsid w:val="005143AB"/>
    <w:rsid w:val="00514633"/>
    <w:rsid w:val="0051522A"/>
    <w:rsid w:val="00515C49"/>
    <w:rsid w:val="005161C1"/>
    <w:rsid w:val="00516961"/>
    <w:rsid w:val="005169A6"/>
    <w:rsid w:val="00516A09"/>
    <w:rsid w:val="005174F5"/>
    <w:rsid w:val="00520661"/>
    <w:rsid w:val="00520DF5"/>
    <w:rsid w:val="00521182"/>
    <w:rsid w:val="00521368"/>
    <w:rsid w:val="0052149A"/>
    <w:rsid w:val="005215A0"/>
    <w:rsid w:val="005215F7"/>
    <w:rsid w:val="00521C49"/>
    <w:rsid w:val="00521DFE"/>
    <w:rsid w:val="00521E38"/>
    <w:rsid w:val="005227C3"/>
    <w:rsid w:val="005229E1"/>
    <w:rsid w:val="00522AE5"/>
    <w:rsid w:val="00522BA2"/>
    <w:rsid w:val="00522BCC"/>
    <w:rsid w:val="00522BF6"/>
    <w:rsid w:val="00523D25"/>
    <w:rsid w:val="00524A77"/>
    <w:rsid w:val="00524BD1"/>
    <w:rsid w:val="00524E42"/>
    <w:rsid w:val="00525341"/>
    <w:rsid w:val="00525370"/>
    <w:rsid w:val="00525A9F"/>
    <w:rsid w:val="00525C9D"/>
    <w:rsid w:val="00525E0C"/>
    <w:rsid w:val="00525E6C"/>
    <w:rsid w:val="00525E94"/>
    <w:rsid w:val="00526166"/>
    <w:rsid w:val="005263C9"/>
    <w:rsid w:val="00526AC7"/>
    <w:rsid w:val="00527138"/>
    <w:rsid w:val="00527139"/>
    <w:rsid w:val="00527AB9"/>
    <w:rsid w:val="00530305"/>
    <w:rsid w:val="005304B0"/>
    <w:rsid w:val="00530B83"/>
    <w:rsid w:val="00531D09"/>
    <w:rsid w:val="00532233"/>
    <w:rsid w:val="00532294"/>
    <w:rsid w:val="005325EA"/>
    <w:rsid w:val="005326AE"/>
    <w:rsid w:val="0053327D"/>
    <w:rsid w:val="0053362E"/>
    <w:rsid w:val="00533819"/>
    <w:rsid w:val="00533A02"/>
    <w:rsid w:val="0053493B"/>
    <w:rsid w:val="00534B77"/>
    <w:rsid w:val="00534E27"/>
    <w:rsid w:val="00534FA3"/>
    <w:rsid w:val="005352DA"/>
    <w:rsid w:val="00535352"/>
    <w:rsid w:val="005356C3"/>
    <w:rsid w:val="0053570F"/>
    <w:rsid w:val="0053618B"/>
    <w:rsid w:val="005364C8"/>
    <w:rsid w:val="005368BF"/>
    <w:rsid w:val="00537114"/>
    <w:rsid w:val="0053771C"/>
    <w:rsid w:val="00537816"/>
    <w:rsid w:val="00537BC7"/>
    <w:rsid w:val="00537E30"/>
    <w:rsid w:val="00540160"/>
    <w:rsid w:val="00540C22"/>
    <w:rsid w:val="005410D7"/>
    <w:rsid w:val="005416B6"/>
    <w:rsid w:val="00541AB3"/>
    <w:rsid w:val="00541D3F"/>
    <w:rsid w:val="00541FFC"/>
    <w:rsid w:val="005420E3"/>
    <w:rsid w:val="00542321"/>
    <w:rsid w:val="005427E2"/>
    <w:rsid w:val="0054294D"/>
    <w:rsid w:val="00542AE7"/>
    <w:rsid w:val="00542BA1"/>
    <w:rsid w:val="00542D6F"/>
    <w:rsid w:val="00542EF6"/>
    <w:rsid w:val="0054316E"/>
    <w:rsid w:val="00543552"/>
    <w:rsid w:val="00543A17"/>
    <w:rsid w:val="00543B0E"/>
    <w:rsid w:val="00543E00"/>
    <w:rsid w:val="00544336"/>
    <w:rsid w:val="005445BA"/>
    <w:rsid w:val="005447B8"/>
    <w:rsid w:val="00544E0A"/>
    <w:rsid w:val="00545744"/>
    <w:rsid w:val="005459C3"/>
    <w:rsid w:val="00545C55"/>
    <w:rsid w:val="00545DFF"/>
    <w:rsid w:val="00546069"/>
    <w:rsid w:val="00546254"/>
    <w:rsid w:val="00546497"/>
    <w:rsid w:val="00546824"/>
    <w:rsid w:val="005468EA"/>
    <w:rsid w:val="005468F7"/>
    <w:rsid w:val="00546993"/>
    <w:rsid w:val="0054715E"/>
    <w:rsid w:val="005471BE"/>
    <w:rsid w:val="005476D6"/>
    <w:rsid w:val="0054775A"/>
    <w:rsid w:val="005478D5"/>
    <w:rsid w:val="005478FA"/>
    <w:rsid w:val="00547AE5"/>
    <w:rsid w:val="00547BD4"/>
    <w:rsid w:val="00547E35"/>
    <w:rsid w:val="005505E0"/>
    <w:rsid w:val="00550A96"/>
    <w:rsid w:val="00550D7A"/>
    <w:rsid w:val="00550E0F"/>
    <w:rsid w:val="005514E5"/>
    <w:rsid w:val="00552081"/>
    <w:rsid w:val="00552816"/>
    <w:rsid w:val="0055293E"/>
    <w:rsid w:val="00552A44"/>
    <w:rsid w:val="00552BC1"/>
    <w:rsid w:val="00552C01"/>
    <w:rsid w:val="00553236"/>
    <w:rsid w:val="00553A11"/>
    <w:rsid w:val="00553E11"/>
    <w:rsid w:val="00553F74"/>
    <w:rsid w:val="005545E4"/>
    <w:rsid w:val="00554A21"/>
    <w:rsid w:val="00554BE8"/>
    <w:rsid w:val="005550B8"/>
    <w:rsid w:val="00555862"/>
    <w:rsid w:val="00556B2A"/>
    <w:rsid w:val="00556E6D"/>
    <w:rsid w:val="00556FC7"/>
    <w:rsid w:val="00557228"/>
    <w:rsid w:val="00557882"/>
    <w:rsid w:val="00557B3E"/>
    <w:rsid w:val="005601BF"/>
    <w:rsid w:val="0056043E"/>
    <w:rsid w:val="0056059D"/>
    <w:rsid w:val="00560716"/>
    <w:rsid w:val="00560791"/>
    <w:rsid w:val="0056087A"/>
    <w:rsid w:val="005610F6"/>
    <w:rsid w:val="00561B4C"/>
    <w:rsid w:val="00561D7A"/>
    <w:rsid w:val="00561ED7"/>
    <w:rsid w:val="0056204C"/>
    <w:rsid w:val="005623B4"/>
    <w:rsid w:val="00562523"/>
    <w:rsid w:val="00563595"/>
    <w:rsid w:val="00563730"/>
    <w:rsid w:val="0056402D"/>
    <w:rsid w:val="005645B9"/>
    <w:rsid w:val="00564DDF"/>
    <w:rsid w:val="00565107"/>
    <w:rsid w:val="00565866"/>
    <w:rsid w:val="00565A2A"/>
    <w:rsid w:val="00565DA8"/>
    <w:rsid w:val="00565F23"/>
    <w:rsid w:val="005660C6"/>
    <w:rsid w:val="00566244"/>
    <w:rsid w:val="00566634"/>
    <w:rsid w:val="00566779"/>
    <w:rsid w:val="00566F04"/>
    <w:rsid w:val="0056718C"/>
    <w:rsid w:val="00567238"/>
    <w:rsid w:val="005677D5"/>
    <w:rsid w:val="00567808"/>
    <w:rsid w:val="00570395"/>
    <w:rsid w:val="0057055A"/>
    <w:rsid w:val="005707F6"/>
    <w:rsid w:val="00570ECF"/>
    <w:rsid w:val="00570F5A"/>
    <w:rsid w:val="00571A9F"/>
    <w:rsid w:val="00571B1C"/>
    <w:rsid w:val="00571E08"/>
    <w:rsid w:val="00571F22"/>
    <w:rsid w:val="00572062"/>
    <w:rsid w:val="0057235D"/>
    <w:rsid w:val="005724F0"/>
    <w:rsid w:val="00572530"/>
    <w:rsid w:val="00572C41"/>
    <w:rsid w:val="00572DE8"/>
    <w:rsid w:val="00572EEA"/>
    <w:rsid w:val="005733D1"/>
    <w:rsid w:val="005733EB"/>
    <w:rsid w:val="00573440"/>
    <w:rsid w:val="00573B2C"/>
    <w:rsid w:val="00573B6D"/>
    <w:rsid w:val="00573B96"/>
    <w:rsid w:val="00573DD1"/>
    <w:rsid w:val="00574476"/>
    <w:rsid w:val="005746BF"/>
    <w:rsid w:val="00574A9E"/>
    <w:rsid w:val="00575517"/>
    <w:rsid w:val="005756B1"/>
    <w:rsid w:val="0057586B"/>
    <w:rsid w:val="00575B79"/>
    <w:rsid w:val="00575BC0"/>
    <w:rsid w:val="00576691"/>
    <w:rsid w:val="00576E86"/>
    <w:rsid w:val="00577080"/>
    <w:rsid w:val="0057725F"/>
    <w:rsid w:val="005772E8"/>
    <w:rsid w:val="00577B87"/>
    <w:rsid w:val="00577C0B"/>
    <w:rsid w:val="00577CAC"/>
    <w:rsid w:val="00577DD2"/>
    <w:rsid w:val="00577DDC"/>
    <w:rsid w:val="00580981"/>
    <w:rsid w:val="00580F53"/>
    <w:rsid w:val="0058115D"/>
    <w:rsid w:val="00581284"/>
    <w:rsid w:val="005812F9"/>
    <w:rsid w:val="0058176A"/>
    <w:rsid w:val="00582498"/>
    <w:rsid w:val="0058294D"/>
    <w:rsid w:val="00582CB4"/>
    <w:rsid w:val="00582D8E"/>
    <w:rsid w:val="005830A3"/>
    <w:rsid w:val="005833AB"/>
    <w:rsid w:val="005836E3"/>
    <w:rsid w:val="0058371D"/>
    <w:rsid w:val="005838EF"/>
    <w:rsid w:val="00583926"/>
    <w:rsid w:val="00583F0E"/>
    <w:rsid w:val="00583F0F"/>
    <w:rsid w:val="00584516"/>
    <w:rsid w:val="00584626"/>
    <w:rsid w:val="00584866"/>
    <w:rsid w:val="00584C25"/>
    <w:rsid w:val="00584D75"/>
    <w:rsid w:val="00585217"/>
    <w:rsid w:val="005853BF"/>
    <w:rsid w:val="00585588"/>
    <w:rsid w:val="00586BEC"/>
    <w:rsid w:val="005873B7"/>
    <w:rsid w:val="00587773"/>
    <w:rsid w:val="00587B2A"/>
    <w:rsid w:val="00587F1A"/>
    <w:rsid w:val="00590662"/>
    <w:rsid w:val="0059068E"/>
    <w:rsid w:val="00590C17"/>
    <w:rsid w:val="00590F27"/>
    <w:rsid w:val="0059112F"/>
    <w:rsid w:val="005915A9"/>
    <w:rsid w:val="00591BBF"/>
    <w:rsid w:val="00592004"/>
    <w:rsid w:val="00592947"/>
    <w:rsid w:val="00592FAA"/>
    <w:rsid w:val="0059318C"/>
    <w:rsid w:val="005933C7"/>
    <w:rsid w:val="00593492"/>
    <w:rsid w:val="00593569"/>
    <w:rsid w:val="00593DA5"/>
    <w:rsid w:val="00594470"/>
    <w:rsid w:val="00594849"/>
    <w:rsid w:val="00594B17"/>
    <w:rsid w:val="00594CB3"/>
    <w:rsid w:val="00594DD9"/>
    <w:rsid w:val="005952EA"/>
    <w:rsid w:val="00595A6A"/>
    <w:rsid w:val="00596199"/>
    <w:rsid w:val="00596441"/>
    <w:rsid w:val="005965AC"/>
    <w:rsid w:val="00596CBF"/>
    <w:rsid w:val="00596D00"/>
    <w:rsid w:val="00597183"/>
    <w:rsid w:val="0059759C"/>
    <w:rsid w:val="005977A4"/>
    <w:rsid w:val="00597CC2"/>
    <w:rsid w:val="00597D52"/>
    <w:rsid w:val="005A07B1"/>
    <w:rsid w:val="005A099E"/>
    <w:rsid w:val="005A0E12"/>
    <w:rsid w:val="005A1403"/>
    <w:rsid w:val="005A1574"/>
    <w:rsid w:val="005A189D"/>
    <w:rsid w:val="005A21D7"/>
    <w:rsid w:val="005A24EA"/>
    <w:rsid w:val="005A258E"/>
    <w:rsid w:val="005A2710"/>
    <w:rsid w:val="005A30B8"/>
    <w:rsid w:val="005A3506"/>
    <w:rsid w:val="005A35A6"/>
    <w:rsid w:val="005A3841"/>
    <w:rsid w:val="005A4377"/>
    <w:rsid w:val="005A4535"/>
    <w:rsid w:val="005A45B3"/>
    <w:rsid w:val="005A4C82"/>
    <w:rsid w:val="005A5062"/>
    <w:rsid w:val="005A557C"/>
    <w:rsid w:val="005A580F"/>
    <w:rsid w:val="005A5E90"/>
    <w:rsid w:val="005A5FC5"/>
    <w:rsid w:val="005A6687"/>
    <w:rsid w:val="005A67FD"/>
    <w:rsid w:val="005A6E59"/>
    <w:rsid w:val="005A72BB"/>
    <w:rsid w:val="005A72FB"/>
    <w:rsid w:val="005A7345"/>
    <w:rsid w:val="005A77A6"/>
    <w:rsid w:val="005A7EBE"/>
    <w:rsid w:val="005B00A4"/>
    <w:rsid w:val="005B0422"/>
    <w:rsid w:val="005B04CC"/>
    <w:rsid w:val="005B08AF"/>
    <w:rsid w:val="005B0982"/>
    <w:rsid w:val="005B0BB1"/>
    <w:rsid w:val="005B111D"/>
    <w:rsid w:val="005B1605"/>
    <w:rsid w:val="005B1D8B"/>
    <w:rsid w:val="005B21BE"/>
    <w:rsid w:val="005B27C4"/>
    <w:rsid w:val="005B2814"/>
    <w:rsid w:val="005B2834"/>
    <w:rsid w:val="005B2B13"/>
    <w:rsid w:val="005B2E58"/>
    <w:rsid w:val="005B349B"/>
    <w:rsid w:val="005B3672"/>
    <w:rsid w:val="005B3EBA"/>
    <w:rsid w:val="005B406C"/>
    <w:rsid w:val="005B4534"/>
    <w:rsid w:val="005B4D9B"/>
    <w:rsid w:val="005B52DE"/>
    <w:rsid w:val="005B5BA7"/>
    <w:rsid w:val="005B5CC4"/>
    <w:rsid w:val="005B5E57"/>
    <w:rsid w:val="005B5FA6"/>
    <w:rsid w:val="005B60EA"/>
    <w:rsid w:val="005B633C"/>
    <w:rsid w:val="005B6591"/>
    <w:rsid w:val="005B68C2"/>
    <w:rsid w:val="005B6BED"/>
    <w:rsid w:val="005B6E3D"/>
    <w:rsid w:val="005B76A9"/>
    <w:rsid w:val="005B7D2A"/>
    <w:rsid w:val="005C0A82"/>
    <w:rsid w:val="005C0E18"/>
    <w:rsid w:val="005C0FA6"/>
    <w:rsid w:val="005C121C"/>
    <w:rsid w:val="005C1907"/>
    <w:rsid w:val="005C199D"/>
    <w:rsid w:val="005C1FDE"/>
    <w:rsid w:val="005C20A2"/>
    <w:rsid w:val="005C2106"/>
    <w:rsid w:val="005C22A6"/>
    <w:rsid w:val="005C238A"/>
    <w:rsid w:val="005C2A1A"/>
    <w:rsid w:val="005C35D4"/>
    <w:rsid w:val="005C3D48"/>
    <w:rsid w:val="005C4205"/>
    <w:rsid w:val="005C4349"/>
    <w:rsid w:val="005C4616"/>
    <w:rsid w:val="005C4A93"/>
    <w:rsid w:val="005C4AB9"/>
    <w:rsid w:val="005C4ADC"/>
    <w:rsid w:val="005C4D7E"/>
    <w:rsid w:val="005C4F9D"/>
    <w:rsid w:val="005C5229"/>
    <w:rsid w:val="005C672A"/>
    <w:rsid w:val="005C6B30"/>
    <w:rsid w:val="005C6F55"/>
    <w:rsid w:val="005C7470"/>
    <w:rsid w:val="005C75FF"/>
    <w:rsid w:val="005C77F3"/>
    <w:rsid w:val="005C78DB"/>
    <w:rsid w:val="005C7CA1"/>
    <w:rsid w:val="005D01AF"/>
    <w:rsid w:val="005D043F"/>
    <w:rsid w:val="005D0498"/>
    <w:rsid w:val="005D052A"/>
    <w:rsid w:val="005D0551"/>
    <w:rsid w:val="005D0704"/>
    <w:rsid w:val="005D07BB"/>
    <w:rsid w:val="005D0C1A"/>
    <w:rsid w:val="005D116D"/>
    <w:rsid w:val="005D1B79"/>
    <w:rsid w:val="005D1E41"/>
    <w:rsid w:val="005D22C0"/>
    <w:rsid w:val="005D275C"/>
    <w:rsid w:val="005D2C5F"/>
    <w:rsid w:val="005D2FDF"/>
    <w:rsid w:val="005D39A4"/>
    <w:rsid w:val="005D3A8D"/>
    <w:rsid w:val="005D4172"/>
    <w:rsid w:val="005D4F25"/>
    <w:rsid w:val="005D50AC"/>
    <w:rsid w:val="005D56EA"/>
    <w:rsid w:val="005D58D9"/>
    <w:rsid w:val="005D59A5"/>
    <w:rsid w:val="005D5DF5"/>
    <w:rsid w:val="005D6652"/>
    <w:rsid w:val="005D6ACC"/>
    <w:rsid w:val="005D75FD"/>
    <w:rsid w:val="005D7777"/>
    <w:rsid w:val="005D7CCD"/>
    <w:rsid w:val="005D7F50"/>
    <w:rsid w:val="005D7F8D"/>
    <w:rsid w:val="005E05B8"/>
    <w:rsid w:val="005E065A"/>
    <w:rsid w:val="005E0797"/>
    <w:rsid w:val="005E0B62"/>
    <w:rsid w:val="005E128F"/>
    <w:rsid w:val="005E12E7"/>
    <w:rsid w:val="005E1478"/>
    <w:rsid w:val="005E1AD0"/>
    <w:rsid w:val="005E1EB2"/>
    <w:rsid w:val="005E24F5"/>
    <w:rsid w:val="005E27A0"/>
    <w:rsid w:val="005E2BC7"/>
    <w:rsid w:val="005E2CEF"/>
    <w:rsid w:val="005E2DBD"/>
    <w:rsid w:val="005E2E52"/>
    <w:rsid w:val="005E31B4"/>
    <w:rsid w:val="005E3318"/>
    <w:rsid w:val="005E333A"/>
    <w:rsid w:val="005E35B8"/>
    <w:rsid w:val="005E35D0"/>
    <w:rsid w:val="005E395B"/>
    <w:rsid w:val="005E3AC7"/>
    <w:rsid w:val="005E43EC"/>
    <w:rsid w:val="005E451B"/>
    <w:rsid w:val="005E470C"/>
    <w:rsid w:val="005E4AD8"/>
    <w:rsid w:val="005E4EEA"/>
    <w:rsid w:val="005E55D4"/>
    <w:rsid w:val="005E59C4"/>
    <w:rsid w:val="005E5B77"/>
    <w:rsid w:val="005E6026"/>
    <w:rsid w:val="005E66EC"/>
    <w:rsid w:val="005E7317"/>
    <w:rsid w:val="005E78FA"/>
    <w:rsid w:val="005F07E9"/>
    <w:rsid w:val="005F0A85"/>
    <w:rsid w:val="005F0E49"/>
    <w:rsid w:val="005F101D"/>
    <w:rsid w:val="005F21E0"/>
    <w:rsid w:val="005F2B11"/>
    <w:rsid w:val="005F35C9"/>
    <w:rsid w:val="005F385C"/>
    <w:rsid w:val="005F3C6E"/>
    <w:rsid w:val="005F4CB4"/>
    <w:rsid w:val="005F5371"/>
    <w:rsid w:val="005F59D0"/>
    <w:rsid w:val="005F5A99"/>
    <w:rsid w:val="005F5D81"/>
    <w:rsid w:val="005F6052"/>
    <w:rsid w:val="005F6063"/>
    <w:rsid w:val="005F6610"/>
    <w:rsid w:val="005F670A"/>
    <w:rsid w:val="005F67CD"/>
    <w:rsid w:val="005F6B69"/>
    <w:rsid w:val="005F6EBE"/>
    <w:rsid w:val="005F70FE"/>
    <w:rsid w:val="005F73B4"/>
    <w:rsid w:val="005F776B"/>
    <w:rsid w:val="005F79DF"/>
    <w:rsid w:val="0060024A"/>
    <w:rsid w:val="00600A63"/>
    <w:rsid w:val="00600D39"/>
    <w:rsid w:val="00601152"/>
    <w:rsid w:val="006012C9"/>
    <w:rsid w:val="00601479"/>
    <w:rsid w:val="006018F6"/>
    <w:rsid w:val="00601919"/>
    <w:rsid w:val="00601BB2"/>
    <w:rsid w:val="00602EA8"/>
    <w:rsid w:val="0060301D"/>
    <w:rsid w:val="00603160"/>
    <w:rsid w:val="006031BF"/>
    <w:rsid w:val="006032B4"/>
    <w:rsid w:val="00603515"/>
    <w:rsid w:val="00604FA0"/>
    <w:rsid w:val="00605367"/>
    <w:rsid w:val="0060537A"/>
    <w:rsid w:val="0060566C"/>
    <w:rsid w:val="00605727"/>
    <w:rsid w:val="00605CB5"/>
    <w:rsid w:val="006060B8"/>
    <w:rsid w:val="00606176"/>
    <w:rsid w:val="006061CA"/>
    <w:rsid w:val="00606437"/>
    <w:rsid w:val="006067E7"/>
    <w:rsid w:val="00606840"/>
    <w:rsid w:val="00606B8A"/>
    <w:rsid w:val="006071A7"/>
    <w:rsid w:val="006077AA"/>
    <w:rsid w:val="00607921"/>
    <w:rsid w:val="006079B8"/>
    <w:rsid w:val="006108C3"/>
    <w:rsid w:val="006109EC"/>
    <w:rsid w:val="00610C7D"/>
    <w:rsid w:val="00610CC0"/>
    <w:rsid w:val="006110FF"/>
    <w:rsid w:val="00611274"/>
    <w:rsid w:val="0061198E"/>
    <w:rsid w:val="00611F77"/>
    <w:rsid w:val="00611FBC"/>
    <w:rsid w:val="006120BE"/>
    <w:rsid w:val="006120D8"/>
    <w:rsid w:val="0061257A"/>
    <w:rsid w:val="00612591"/>
    <w:rsid w:val="00612659"/>
    <w:rsid w:val="00612743"/>
    <w:rsid w:val="006128AF"/>
    <w:rsid w:val="00612C43"/>
    <w:rsid w:val="00612D80"/>
    <w:rsid w:val="00613105"/>
    <w:rsid w:val="006145EA"/>
    <w:rsid w:val="00614FC7"/>
    <w:rsid w:val="0061529D"/>
    <w:rsid w:val="00615356"/>
    <w:rsid w:val="006163BD"/>
    <w:rsid w:val="00616872"/>
    <w:rsid w:val="00616A7B"/>
    <w:rsid w:val="00616ED4"/>
    <w:rsid w:val="00617689"/>
    <w:rsid w:val="00620CA6"/>
    <w:rsid w:val="00621092"/>
    <w:rsid w:val="006212E2"/>
    <w:rsid w:val="00621871"/>
    <w:rsid w:val="006218B0"/>
    <w:rsid w:val="006222F8"/>
    <w:rsid w:val="00622667"/>
    <w:rsid w:val="0062270D"/>
    <w:rsid w:val="006228CF"/>
    <w:rsid w:val="00622AA0"/>
    <w:rsid w:val="00622B5A"/>
    <w:rsid w:val="00622C98"/>
    <w:rsid w:val="00622CC4"/>
    <w:rsid w:val="00622E36"/>
    <w:rsid w:val="00622EE7"/>
    <w:rsid w:val="006238C2"/>
    <w:rsid w:val="00623CFD"/>
    <w:rsid w:val="00623D70"/>
    <w:rsid w:val="00623F3F"/>
    <w:rsid w:val="006249CB"/>
    <w:rsid w:val="00624C27"/>
    <w:rsid w:val="00625085"/>
    <w:rsid w:val="00625D1D"/>
    <w:rsid w:val="00626725"/>
    <w:rsid w:val="006270FD"/>
    <w:rsid w:val="0062713B"/>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CC2"/>
    <w:rsid w:val="00634D8A"/>
    <w:rsid w:val="00635218"/>
    <w:rsid w:val="00635F41"/>
    <w:rsid w:val="00636219"/>
    <w:rsid w:val="0063682F"/>
    <w:rsid w:val="0063692B"/>
    <w:rsid w:val="00636A88"/>
    <w:rsid w:val="00636B1F"/>
    <w:rsid w:val="00636F97"/>
    <w:rsid w:val="00637250"/>
    <w:rsid w:val="00640B81"/>
    <w:rsid w:val="00640BA8"/>
    <w:rsid w:val="00640F6D"/>
    <w:rsid w:val="00640F7B"/>
    <w:rsid w:val="006410BA"/>
    <w:rsid w:val="006412B8"/>
    <w:rsid w:val="006419C0"/>
    <w:rsid w:val="00641D62"/>
    <w:rsid w:val="00641F4F"/>
    <w:rsid w:val="006426BE"/>
    <w:rsid w:val="00642987"/>
    <w:rsid w:val="00642AF6"/>
    <w:rsid w:val="00642B2C"/>
    <w:rsid w:val="00642DF5"/>
    <w:rsid w:val="00642FFE"/>
    <w:rsid w:val="006434B7"/>
    <w:rsid w:val="006435AF"/>
    <w:rsid w:val="00643645"/>
    <w:rsid w:val="006436B9"/>
    <w:rsid w:val="006436DE"/>
    <w:rsid w:val="006437FF"/>
    <w:rsid w:val="00643FD9"/>
    <w:rsid w:val="006440C5"/>
    <w:rsid w:val="00644225"/>
    <w:rsid w:val="006442CF"/>
    <w:rsid w:val="00644A8A"/>
    <w:rsid w:val="00644DE0"/>
    <w:rsid w:val="00645298"/>
    <w:rsid w:val="0064529A"/>
    <w:rsid w:val="00645CCF"/>
    <w:rsid w:val="00645F05"/>
    <w:rsid w:val="00646673"/>
    <w:rsid w:val="00646B10"/>
    <w:rsid w:val="00646BC6"/>
    <w:rsid w:val="00646E07"/>
    <w:rsid w:val="00646F90"/>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3EC9"/>
    <w:rsid w:val="00654090"/>
    <w:rsid w:val="006541D4"/>
    <w:rsid w:val="006543D2"/>
    <w:rsid w:val="00654A4E"/>
    <w:rsid w:val="006557A1"/>
    <w:rsid w:val="00655812"/>
    <w:rsid w:val="00655879"/>
    <w:rsid w:val="00655B38"/>
    <w:rsid w:val="00656CFB"/>
    <w:rsid w:val="00656D0E"/>
    <w:rsid w:val="00657040"/>
    <w:rsid w:val="006574D4"/>
    <w:rsid w:val="0065766F"/>
    <w:rsid w:val="006601D9"/>
    <w:rsid w:val="0066076A"/>
    <w:rsid w:val="006615D6"/>
    <w:rsid w:val="00661E1D"/>
    <w:rsid w:val="0066297C"/>
    <w:rsid w:val="006635CC"/>
    <w:rsid w:val="00664A41"/>
    <w:rsid w:val="00665014"/>
    <w:rsid w:val="0066517F"/>
    <w:rsid w:val="0066528E"/>
    <w:rsid w:val="00665439"/>
    <w:rsid w:val="0066591C"/>
    <w:rsid w:val="00665CAE"/>
    <w:rsid w:val="00665D8D"/>
    <w:rsid w:val="006665E0"/>
    <w:rsid w:val="006668E8"/>
    <w:rsid w:val="00666E46"/>
    <w:rsid w:val="00666F93"/>
    <w:rsid w:val="00667B1E"/>
    <w:rsid w:val="00667B49"/>
    <w:rsid w:val="006705C5"/>
    <w:rsid w:val="0067060A"/>
    <w:rsid w:val="00670B41"/>
    <w:rsid w:val="00670E2B"/>
    <w:rsid w:val="00671564"/>
    <w:rsid w:val="00671E04"/>
    <w:rsid w:val="0067207E"/>
    <w:rsid w:val="006726CA"/>
    <w:rsid w:val="00672955"/>
    <w:rsid w:val="00672A76"/>
    <w:rsid w:val="00672D52"/>
    <w:rsid w:val="006730EC"/>
    <w:rsid w:val="00673239"/>
    <w:rsid w:val="006734CC"/>
    <w:rsid w:val="0067351F"/>
    <w:rsid w:val="0067374E"/>
    <w:rsid w:val="00674239"/>
    <w:rsid w:val="006747C6"/>
    <w:rsid w:val="00674C7B"/>
    <w:rsid w:val="006754F8"/>
    <w:rsid w:val="006756EF"/>
    <w:rsid w:val="00675E35"/>
    <w:rsid w:val="006769C6"/>
    <w:rsid w:val="00676AAF"/>
    <w:rsid w:val="00676BAD"/>
    <w:rsid w:val="006777DD"/>
    <w:rsid w:val="0067785F"/>
    <w:rsid w:val="006778EB"/>
    <w:rsid w:val="006779BC"/>
    <w:rsid w:val="00677A75"/>
    <w:rsid w:val="006806A6"/>
    <w:rsid w:val="006806F0"/>
    <w:rsid w:val="00680720"/>
    <w:rsid w:val="006811A3"/>
    <w:rsid w:val="006813C5"/>
    <w:rsid w:val="006815A4"/>
    <w:rsid w:val="00681A3F"/>
    <w:rsid w:val="00681CD5"/>
    <w:rsid w:val="006820C6"/>
    <w:rsid w:val="00682610"/>
    <w:rsid w:val="00682E0F"/>
    <w:rsid w:val="00683407"/>
    <w:rsid w:val="0068349B"/>
    <w:rsid w:val="0068351F"/>
    <w:rsid w:val="00683F85"/>
    <w:rsid w:val="00684911"/>
    <w:rsid w:val="00684E4B"/>
    <w:rsid w:val="006851E0"/>
    <w:rsid w:val="00685754"/>
    <w:rsid w:val="00685DD0"/>
    <w:rsid w:val="0068624F"/>
    <w:rsid w:val="006867F6"/>
    <w:rsid w:val="00687219"/>
    <w:rsid w:val="00687664"/>
    <w:rsid w:val="0068791F"/>
    <w:rsid w:val="00687D84"/>
    <w:rsid w:val="0069039C"/>
    <w:rsid w:val="00690451"/>
    <w:rsid w:val="006905E8"/>
    <w:rsid w:val="006907F9"/>
    <w:rsid w:val="00690922"/>
    <w:rsid w:val="00690F1E"/>
    <w:rsid w:val="0069117A"/>
    <w:rsid w:val="00692408"/>
    <w:rsid w:val="006924C6"/>
    <w:rsid w:val="006928FA"/>
    <w:rsid w:val="00692BA0"/>
    <w:rsid w:val="00692CA0"/>
    <w:rsid w:val="00693643"/>
    <w:rsid w:val="006936AC"/>
    <w:rsid w:val="00693BE4"/>
    <w:rsid w:val="00693D0E"/>
    <w:rsid w:val="00693E55"/>
    <w:rsid w:val="00694615"/>
    <w:rsid w:val="00694A0B"/>
    <w:rsid w:val="00694EB1"/>
    <w:rsid w:val="00694EF1"/>
    <w:rsid w:val="00694FBC"/>
    <w:rsid w:val="00695059"/>
    <w:rsid w:val="006959F5"/>
    <w:rsid w:val="00695D3A"/>
    <w:rsid w:val="00696065"/>
    <w:rsid w:val="00696995"/>
    <w:rsid w:val="00697BBD"/>
    <w:rsid w:val="00697FCD"/>
    <w:rsid w:val="006A0044"/>
    <w:rsid w:val="006A0356"/>
    <w:rsid w:val="006A043B"/>
    <w:rsid w:val="006A0C50"/>
    <w:rsid w:val="006A0CCD"/>
    <w:rsid w:val="006A0F5C"/>
    <w:rsid w:val="006A11A7"/>
    <w:rsid w:val="006A2C6A"/>
    <w:rsid w:val="006A4268"/>
    <w:rsid w:val="006A4328"/>
    <w:rsid w:val="006A4BB1"/>
    <w:rsid w:val="006A4BC3"/>
    <w:rsid w:val="006A532F"/>
    <w:rsid w:val="006A5C57"/>
    <w:rsid w:val="006A64BF"/>
    <w:rsid w:val="006A77AB"/>
    <w:rsid w:val="006A78EA"/>
    <w:rsid w:val="006A7AE4"/>
    <w:rsid w:val="006A7DAB"/>
    <w:rsid w:val="006A7E23"/>
    <w:rsid w:val="006B02F7"/>
    <w:rsid w:val="006B0439"/>
    <w:rsid w:val="006B0B00"/>
    <w:rsid w:val="006B1060"/>
    <w:rsid w:val="006B1952"/>
    <w:rsid w:val="006B1E55"/>
    <w:rsid w:val="006B217F"/>
    <w:rsid w:val="006B24F5"/>
    <w:rsid w:val="006B2B8F"/>
    <w:rsid w:val="006B2DB5"/>
    <w:rsid w:val="006B3C06"/>
    <w:rsid w:val="006B3FBA"/>
    <w:rsid w:val="006B4D7A"/>
    <w:rsid w:val="006B4D80"/>
    <w:rsid w:val="006B50C2"/>
    <w:rsid w:val="006B52B2"/>
    <w:rsid w:val="006B5D97"/>
    <w:rsid w:val="006B5EB8"/>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2AD9"/>
    <w:rsid w:val="006C3C18"/>
    <w:rsid w:val="006C3C61"/>
    <w:rsid w:val="006C42EB"/>
    <w:rsid w:val="006C4405"/>
    <w:rsid w:val="006C487D"/>
    <w:rsid w:val="006C4FBD"/>
    <w:rsid w:val="006C5495"/>
    <w:rsid w:val="006C5B37"/>
    <w:rsid w:val="006C5DA0"/>
    <w:rsid w:val="006C608A"/>
    <w:rsid w:val="006C63A9"/>
    <w:rsid w:val="006C6749"/>
    <w:rsid w:val="006C704E"/>
    <w:rsid w:val="006C7259"/>
    <w:rsid w:val="006C73C6"/>
    <w:rsid w:val="006C75EC"/>
    <w:rsid w:val="006C768F"/>
    <w:rsid w:val="006D08DD"/>
    <w:rsid w:val="006D1273"/>
    <w:rsid w:val="006D12CB"/>
    <w:rsid w:val="006D17E5"/>
    <w:rsid w:val="006D1975"/>
    <w:rsid w:val="006D1CD3"/>
    <w:rsid w:val="006D1F0E"/>
    <w:rsid w:val="006D27F6"/>
    <w:rsid w:val="006D2AAD"/>
    <w:rsid w:val="006D2D45"/>
    <w:rsid w:val="006D3237"/>
    <w:rsid w:val="006D3BDC"/>
    <w:rsid w:val="006D3CD8"/>
    <w:rsid w:val="006D3DA4"/>
    <w:rsid w:val="006D3FBE"/>
    <w:rsid w:val="006D4096"/>
    <w:rsid w:val="006D438D"/>
    <w:rsid w:val="006D4624"/>
    <w:rsid w:val="006D493B"/>
    <w:rsid w:val="006D498F"/>
    <w:rsid w:val="006D4C94"/>
    <w:rsid w:val="006D4E57"/>
    <w:rsid w:val="006D4EA7"/>
    <w:rsid w:val="006D55CD"/>
    <w:rsid w:val="006D58D6"/>
    <w:rsid w:val="006D5BA0"/>
    <w:rsid w:val="006D63EC"/>
    <w:rsid w:val="006D6714"/>
    <w:rsid w:val="006D69FB"/>
    <w:rsid w:val="006D6D33"/>
    <w:rsid w:val="006D6FB8"/>
    <w:rsid w:val="006D6FF2"/>
    <w:rsid w:val="006D7257"/>
    <w:rsid w:val="006D7474"/>
    <w:rsid w:val="006D77D7"/>
    <w:rsid w:val="006D7A29"/>
    <w:rsid w:val="006E0236"/>
    <w:rsid w:val="006E034A"/>
    <w:rsid w:val="006E1275"/>
    <w:rsid w:val="006E1613"/>
    <w:rsid w:val="006E199A"/>
    <w:rsid w:val="006E1FA7"/>
    <w:rsid w:val="006E242A"/>
    <w:rsid w:val="006E2941"/>
    <w:rsid w:val="006E2CAA"/>
    <w:rsid w:val="006E326E"/>
    <w:rsid w:val="006E3551"/>
    <w:rsid w:val="006E388F"/>
    <w:rsid w:val="006E4245"/>
    <w:rsid w:val="006E4B60"/>
    <w:rsid w:val="006E4E27"/>
    <w:rsid w:val="006E4FBC"/>
    <w:rsid w:val="006E5041"/>
    <w:rsid w:val="006E5999"/>
    <w:rsid w:val="006E5EE4"/>
    <w:rsid w:val="006E611D"/>
    <w:rsid w:val="006E6140"/>
    <w:rsid w:val="006E67C6"/>
    <w:rsid w:val="006E69B8"/>
    <w:rsid w:val="006E6E26"/>
    <w:rsid w:val="006E710F"/>
    <w:rsid w:val="006E752A"/>
    <w:rsid w:val="006E7959"/>
    <w:rsid w:val="006E7ED7"/>
    <w:rsid w:val="006F10E1"/>
    <w:rsid w:val="006F15D2"/>
    <w:rsid w:val="006F166F"/>
    <w:rsid w:val="006F1940"/>
    <w:rsid w:val="006F22DD"/>
    <w:rsid w:val="006F23AD"/>
    <w:rsid w:val="006F2CF8"/>
    <w:rsid w:val="006F33C4"/>
    <w:rsid w:val="006F3836"/>
    <w:rsid w:val="006F3C37"/>
    <w:rsid w:val="006F409A"/>
    <w:rsid w:val="006F4772"/>
    <w:rsid w:val="006F4D63"/>
    <w:rsid w:val="006F510A"/>
    <w:rsid w:val="006F51A4"/>
    <w:rsid w:val="006F5477"/>
    <w:rsid w:val="006F5A3E"/>
    <w:rsid w:val="006F5F2C"/>
    <w:rsid w:val="006F639B"/>
    <w:rsid w:val="006F66EF"/>
    <w:rsid w:val="006F6BBA"/>
    <w:rsid w:val="006F6F52"/>
    <w:rsid w:val="006F7007"/>
    <w:rsid w:val="006F798E"/>
    <w:rsid w:val="006F7F08"/>
    <w:rsid w:val="007000D6"/>
    <w:rsid w:val="00700250"/>
    <w:rsid w:val="00700536"/>
    <w:rsid w:val="0070118F"/>
    <w:rsid w:val="007015D6"/>
    <w:rsid w:val="007020B7"/>
    <w:rsid w:val="007020BA"/>
    <w:rsid w:val="00702175"/>
    <w:rsid w:val="007021A3"/>
    <w:rsid w:val="00702CA3"/>
    <w:rsid w:val="00702E3E"/>
    <w:rsid w:val="0070304B"/>
    <w:rsid w:val="00703114"/>
    <w:rsid w:val="007032BB"/>
    <w:rsid w:val="007033B2"/>
    <w:rsid w:val="00703400"/>
    <w:rsid w:val="007036FE"/>
    <w:rsid w:val="00704350"/>
    <w:rsid w:val="007049FC"/>
    <w:rsid w:val="007051CA"/>
    <w:rsid w:val="00705654"/>
    <w:rsid w:val="007065AB"/>
    <w:rsid w:val="00706B17"/>
    <w:rsid w:val="00706DA4"/>
    <w:rsid w:val="007071D1"/>
    <w:rsid w:val="00707368"/>
    <w:rsid w:val="0070796C"/>
    <w:rsid w:val="00707E3E"/>
    <w:rsid w:val="0071098D"/>
    <w:rsid w:val="00710B91"/>
    <w:rsid w:val="00711012"/>
    <w:rsid w:val="0071135E"/>
    <w:rsid w:val="007117C9"/>
    <w:rsid w:val="00711CB8"/>
    <w:rsid w:val="00711DE4"/>
    <w:rsid w:val="00712138"/>
    <w:rsid w:val="007125CE"/>
    <w:rsid w:val="0071308B"/>
    <w:rsid w:val="00713748"/>
    <w:rsid w:val="00713B5B"/>
    <w:rsid w:val="00713FF3"/>
    <w:rsid w:val="0071437F"/>
    <w:rsid w:val="0071462D"/>
    <w:rsid w:val="00714FE7"/>
    <w:rsid w:val="0071507F"/>
    <w:rsid w:val="00715249"/>
    <w:rsid w:val="007154B6"/>
    <w:rsid w:val="00715DD7"/>
    <w:rsid w:val="00716660"/>
    <w:rsid w:val="007167FA"/>
    <w:rsid w:val="00716AA7"/>
    <w:rsid w:val="00716BAC"/>
    <w:rsid w:val="00716F6D"/>
    <w:rsid w:val="007174CB"/>
    <w:rsid w:val="00717991"/>
    <w:rsid w:val="00717CBB"/>
    <w:rsid w:val="00717CD2"/>
    <w:rsid w:val="00717E97"/>
    <w:rsid w:val="00717FBF"/>
    <w:rsid w:val="007203D9"/>
    <w:rsid w:val="0072085F"/>
    <w:rsid w:val="00720885"/>
    <w:rsid w:val="00720D6A"/>
    <w:rsid w:val="0072118A"/>
    <w:rsid w:val="007213B2"/>
    <w:rsid w:val="00721583"/>
    <w:rsid w:val="00721786"/>
    <w:rsid w:val="00721933"/>
    <w:rsid w:val="00721D9D"/>
    <w:rsid w:val="007221DD"/>
    <w:rsid w:val="007221F7"/>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6AD"/>
    <w:rsid w:val="00727C80"/>
    <w:rsid w:val="0073118E"/>
    <w:rsid w:val="007319C0"/>
    <w:rsid w:val="00731A20"/>
    <w:rsid w:val="00731A68"/>
    <w:rsid w:val="00731D0A"/>
    <w:rsid w:val="00731D6D"/>
    <w:rsid w:val="00731DA9"/>
    <w:rsid w:val="00731FEC"/>
    <w:rsid w:val="00732983"/>
    <w:rsid w:val="00732A49"/>
    <w:rsid w:val="00732B3F"/>
    <w:rsid w:val="00732B82"/>
    <w:rsid w:val="00732E1B"/>
    <w:rsid w:val="00732EAB"/>
    <w:rsid w:val="007331AB"/>
    <w:rsid w:val="007333A1"/>
    <w:rsid w:val="00733477"/>
    <w:rsid w:val="0073358B"/>
    <w:rsid w:val="007341F3"/>
    <w:rsid w:val="00734AC1"/>
    <w:rsid w:val="00734D22"/>
    <w:rsid w:val="00734E36"/>
    <w:rsid w:val="00735725"/>
    <w:rsid w:val="00736D28"/>
    <w:rsid w:val="007373EB"/>
    <w:rsid w:val="0073747B"/>
    <w:rsid w:val="007375FA"/>
    <w:rsid w:val="0074021E"/>
    <w:rsid w:val="007408E2"/>
    <w:rsid w:val="007412CB"/>
    <w:rsid w:val="007413A7"/>
    <w:rsid w:val="00741C81"/>
    <w:rsid w:val="00741F87"/>
    <w:rsid w:val="00743398"/>
    <w:rsid w:val="007435A4"/>
    <w:rsid w:val="0074371F"/>
    <w:rsid w:val="007437A3"/>
    <w:rsid w:val="00743D82"/>
    <w:rsid w:val="007445C2"/>
    <w:rsid w:val="00744666"/>
    <w:rsid w:val="00744CFB"/>
    <w:rsid w:val="0074589D"/>
    <w:rsid w:val="00745D8B"/>
    <w:rsid w:val="00745E1A"/>
    <w:rsid w:val="0074615A"/>
    <w:rsid w:val="007469DD"/>
    <w:rsid w:val="00746F73"/>
    <w:rsid w:val="007471E2"/>
    <w:rsid w:val="0074726F"/>
    <w:rsid w:val="00747681"/>
    <w:rsid w:val="007478CC"/>
    <w:rsid w:val="007478E9"/>
    <w:rsid w:val="00747990"/>
    <w:rsid w:val="00747D3A"/>
    <w:rsid w:val="0075098A"/>
    <w:rsid w:val="00750AA0"/>
    <w:rsid w:val="0075118C"/>
    <w:rsid w:val="00751380"/>
    <w:rsid w:val="00751462"/>
    <w:rsid w:val="00751BE0"/>
    <w:rsid w:val="00751D28"/>
    <w:rsid w:val="00752449"/>
    <w:rsid w:val="00752D5E"/>
    <w:rsid w:val="00752FBC"/>
    <w:rsid w:val="007530E5"/>
    <w:rsid w:val="00754317"/>
    <w:rsid w:val="007544D1"/>
    <w:rsid w:val="00754959"/>
    <w:rsid w:val="00754D89"/>
    <w:rsid w:val="007553AA"/>
    <w:rsid w:val="0075587F"/>
    <w:rsid w:val="00755DCB"/>
    <w:rsid w:val="0075605F"/>
    <w:rsid w:val="007563D9"/>
    <w:rsid w:val="00756BB7"/>
    <w:rsid w:val="00757143"/>
    <w:rsid w:val="00757A77"/>
    <w:rsid w:val="007605E7"/>
    <w:rsid w:val="007606E1"/>
    <w:rsid w:val="00760B98"/>
    <w:rsid w:val="0076232C"/>
    <w:rsid w:val="0076282A"/>
    <w:rsid w:val="00763194"/>
    <w:rsid w:val="00763407"/>
    <w:rsid w:val="0076343E"/>
    <w:rsid w:val="00763939"/>
    <w:rsid w:val="0076454C"/>
    <w:rsid w:val="0076490F"/>
    <w:rsid w:val="00764950"/>
    <w:rsid w:val="00764D51"/>
    <w:rsid w:val="00765468"/>
    <w:rsid w:val="007657AD"/>
    <w:rsid w:val="007659F1"/>
    <w:rsid w:val="00765D4C"/>
    <w:rsid w:val="007665AA"/>
    <w:rsid w:val="00766740"/>
    <w:rsid w:val="00766D3E"/>
    <w:rsid w:val="00767282"/>
    <w:rsid w:val="00767689"/>
    <w:rsid w:val="007678E5"/>
    <w:rsid w:val="007701CC"/>
    <w:rsid w:val="0077044E"/>
    <w:rsid w:val="0077053B"/>
    <w:rsid w:val="007705E7"/>
    <w:rsid w:val="00770770"/>
    <w:rsid w:val="007707A9"/>
    <w:rsid w:val="00770C2B"/>
    <w:rsid w:val="00771168"/>
    <w:rsid w:val="007711AF"/>
    <w:rsid w:val="007726E2"/>
    <w:rsid w:val="007727A6"/>
    <w:rsid w:val="00773921"/>
    <w:rsid w:val="00773CA9"/>
    <w:rsid w:val="00773D6B"/>
    <w:rsid w:val="00773EE7"/>
    <w:rsid w:val="00773F35"/>
    <w:rsid w:val="00774608"/>
    <w:rsid w:val="007747FD"/>
    <w:rsid w:val="00774BA9"/>
    <w:rsid w:val="00775802"/>
    <w:rsid w:val="00776457"/>
    <w:rsid w:val="00776BBF"/>
    <w:rsid w:val="0077717D"/>
    <w:rsid w:val="00777311"/>
    <w:rsid w:val="0077764B"/>
    <w:rsid w:val="007777B5"/>
    <w:rsid w:val="00777B72"/>
    <w:rsid w:val="007803B5"/>
    <w:rsid w:val="00780F8B"/>
    <w:rsid w:val="0078131D"/>
    <w:rsid w:val="007814B4"/>
    <w:rsid w:val="007817C9"/>
    <w:rsid w:val="00781AA6"/>
    <w:rsid w:val="007821D7"/>
    <w:rsid w:val="007822E3"/>
    <w:rsid w:val="0078283F"/>
    <w:rsid w:val="007830B3"/>
    <w:rsid w:val="00783CF3"/>
    <w:rsid w:val="00783DF0"/>
    <w:rsid w:val="007844F5"/>
    <w:rsid w:val="007845B6"/>
    <w:rsid w:val="007850A9"/>
    <w:rsid w:val="0078530A"/>
    <w:rsid w:val="00785402"/>
    <w:rsid w:val="007858A6"/>
    <w:rsid w:val="00785962"/>
    <w:rsid w:val="00785E03"/>
    <w:rsid w:val="007862F1"/>
    <w:rsid w:val="0078696E"/>
    <w:rsid w:val="00786B11"/>
    <w:rsid w:val="00786C2C"/>
    <w:rsid w:val="00787325"/>
    <w:rsid w:val="00787C9E"/>
    <w:rsid w:val="00787D71"/>
    <w:rsid w:val="00787F15"/>
    <w:rsid w:val="00790100"/>
    <w:rsid w:val="00790154"/>
    <w:rsid w:val="00790AB4"/>
    <w:rsid w:val="00790DB9"/>
    <w:rsid w:val="00790DD8"/>
    <w:rsid w:val="00790E06"/>
    <w:rsid w:val="00790F03"/>
    <w:rsid w:val="00791464"/>
    <w:rsid w:val="00791E23"/>
    <w:rsid w:val="00792239"/>
    <w:rsid w:val="0079268F"/>
    <w:rsid w:val="0079292C"/>
    <w:rsid w:val="007929E6"/>
    <w:rsid w:val="00792B15"/>
    <w:rsid w:val="00792F13"/>
    <w:rsid w:val="007931E2"/>
    <w:rsid w:val="0079372B"/>
    <w:rsid w:val="00793D4B"/>
    <w:rsid w:val="0079421C"/>
    <w:rsid w:val="007942FA"/>
    <w:rsid w:val="007945A4"/>
    <w:rsid w:val="00794CA0"/>
    <w:rsid w:val="00794CA4"/>
    <w:rsid w:val="00794E19"/>
    <w:rsid w:val="00794F42"/>
    <w:rsid w:val="00794F7F"/>
    <w:rsid w:val="0079513B"/>
    <w:rsid w:val="00795E8B"/>
    <w:rsid w:val="00795F68"/>
    <w:rsid w:val="00796652"/>
    <w:rsid w:val="00796735"/>
    <w:rsid w:val="00796A95"/>
    <w:rsid w:val="00796C59"/>
    <w:rsid w:val="007972D6"/>
    <w:rsid w:val="007972EF"/>
    <w:rsid w:val="007975E7"/>
    <w:rsid w:val="00797B82"/>
    <w:rsid w:val="007A077C"/>
    <w:rsid w:val="007A0906"/>
    <w:rsid w:val="007A0AD6"/>
    <w:rsid w:val="007A0B99"/>
    <w:rsid w:val="007A0F8A"/>
    <w:rsid w:val="007A16AA"/>
    <w:rsid w:val="007A17E0"/>
    <w:rsid w:val="007A2274"/>
    <w:rsid w:val="007A23E0"/>
    <w:rsid w:val="007A23FD"/>
    <w:rsid w:val="007A2648"/>
    <w:rsid w:val="007A2AF1"/>
    <w:rsid w:val="007A2BC8"/>
    <w:rsid w:val="007A2F12"/>
    <w:rsid w:val="007A2F3D"/>
    <w:rsid w:val="007A375B"/>
    <w:rsid w:val="007A379F"/>
    <w:rsid w:val="007A3B68"/>
    <w:rsid w:val="007A3CD3"/>
    <w:rsid w:val="007A40FD"/>
    <w:rsid w:val="007A4362"/>
    <w:rsid w:val="007A4724"/>
    <w:rsid w:val="007A4F5E"/>
    <w:rsid w:val="007A51A6"/>
    <w:rsid w:val="007A5334"/>
    <w:rsid w:val="007A5576"/>
    <w:rsid w:val="007A562E"/>
    <w:rsid w:val="007A5757"/>
    <w:rsid w:val="007A59FA"/>
    <w:rsid w:val="007A5BE8"/>
    <w:rsid w:val="007A603D"/>
    <w:rsid w:val="007A6410"/>
    <w:rsid w:val="007A65DE"/>
    <w:rsid w:val="007A6D59"/>
    <w:rsid w:val="007A7399"/>
    <w:rsid w:val="007A74A0"/>
    <w:rsid w:val="007A757B"/>
    <w:rsid w:val="007A76E6"/>
    <w:rsid w:val="007A7B2B"/>
    <w:rsid w:val="007B0219"/>
    <w:rsid w:val="007B0B33"/>
    <w:rsid w:val="007B13F8"/>
    <w:rsid w:val="007B16CF"/>
    <w:rsid w:val="007B1AC9"/>
    <w:rsid w:val="007B209E"/>
    <w:rsid w:val="007B2126"/>
    <w:rsid w:val="007B2566"/>
    <w:rsid w:val="007B2586"/>
    <w:rsid w:val="007B34B0"/>
    <w:rsid w:val="007B3618"/>
    <w:rsid w:val="007B3E39"/>
    <w:rsid w:val="007B44BB"/>
    <w:rsid w:val="007B51D4"/>
    <w:rsid w:val="007B52F8"/>
    <w:rsid w:val="007B5757"/>
    <w:rsid w:val="007B6018"/>
    <w:rsid w:val="007B6156"/>
    <w:rsid w:val="007B67DA"/>
    <w:rsid w:val="007B68CF"/>
    <w:rsid w:val="007B6A3D"/>
    <w:rsid w:val="007B6AAD"/>
    <w:rsid w:val="007B6DDC"/>
    <w:rsid w:val="007B6E38"/>
    <w:rsid w:val="007B739B"/>
    <w:rsid w:val="007B7935"/>
    <w:rsid w:val="007B7987"/>
    <w:rsid w:val="007B7C6C"/>
    <w:rsid w:val="007B7F4A"/>
    <w:rsid w:val="007C0072"/>
    <w:rsid w:val="007C0805"/>
    <w:rsid w:val="007C0C8E"/>
    <w:rsid w:val="007C24A8"/>
    <w:rsid w:val="007C2784"/>
    <w:rsid w:val="007C2A9F"/>
    <w:rsid w:val="007C3302"/>
    <w:rsid w:val="007C3C91"/>
    <w:rsid w:val="007C3CB3"/>
    <w:rsid w:val="007C4722"/>
    <w:rsid w:val="007C50FA"/>
    <w:rsid w:val="007C52BD"/>
    <w:rsid w:val="007C543D"/>
    <w:rsid w:val="007C5560"/>
    <w:rsid w:val="007C565E"/>
    <w:rsid w:val="007C56FE"/>
    <w:rsid w:val="007C65F2"/>
    <w:rsid w:val="007C669B"/>
    <w:rsid w:val="007C6735"/>
    <w:rsid w:val="007C6A52"/>
    <w:rsid w:val="007C6EE8"/>
    <w:rsid w:val="007C764D"/>
    <w:rsid w:val="007C7834"/>
    <w:rsid w:val="007C7881"/>
    <w:rsid w:val="007C79C4"/>
    <w:rsid w:val="007C7E43"/>
    <w:rsid w:val="007D00EF"/>
    <w:rsid w:val="007D0D42"/>
    <w:rsid w:val="007D0FD2"/>
    <w:rsid w:val="007D1161"/>
    <w:rsid w:val="007D149E"/>
    <w:rsid w:val="007D1E42"/>
    <w:rsid w:val="007D21B9"/>
    <w:rsid w:val="007D3339"/>
    <w:rsid w:val="007D34A3"/>
    <w:rsid w:val="007D3743"/>
    <w:rsid w:val="007D3B52"/>
    <w:rsid w:val="007D3BC7"/>
    <w:rsid w:val="007D403D"/>
    <w:rsid w:val="007D4C72"/>
    <w:rsid w:val="007D4D95"/>
    <w:rsid w:val="007D4F25"/>
    <w:rsid w:val="007D52BE"/>
    <w:rsid w:val="007D5599"/>
    <w:rsid w:val="007D5DEE"/>
    <w:rsid w:val="007D6AB6"/>
    <w:rsid w:val="007D6D1E"/>
    <w:rsid w:val="007D6E23"/>
    <w:rsid w:val="007D7868"/>
    <w:rsid w:val="007D7B87"/>
    <w:rsid w:val="007E0461"/>
    <w:rsid w:val="007E0681"/>
    <w:rsid w:val="007E1158"/>
    <w:rsid w:val="007E151B"/>
    <w:rsid w:val="007E1770"/>
    <w:rsid w:val="007E1D3A"/>
    <w:rsid w:val="007E244A"/>
    <w:rsid w:val="007E27B0"/>
    <w:rsid w:val="007E2910"/>
    <w:rsid w:val="007E2958"/>
    <w:rsid w:val="007E2A4A"/>
    <w:rsid w:val="007E2C7E"/>
    <w:rsid w:val="007E3764"/>
    <w:rsid w:val="007E51AC"/>
    <w:rsid w:val="007E5421"/>
    <w:rsid w:val="007E5627"/>
    <w:rsid w:val="007E5A2F"/>
    <w:rsid w:val="007E5B41"/>
    <w:rsid w:val="007E5F87"/>
    <w:rsid w:val="007E7028"/>
    <w:rsid w:val="007E79E8"/>
    <w:rsid w:val="007E7A04"/>
    <w:rsid w:val="007E7E0D"/>
    <w:rsid w:val="007F0538"/>
    <w:rsid w:val="007F05DF"/>
    <w:rsid w:val="007F05EA"/>
    <w:rsid w:val="007F0A1B"/>
    <w:rsid w:val="007F1010"/>
    <w:rsid w:val="007F1118"/>
    <w:rsid w:val="007F1300"/>
    <w:rsid w:val="007F1A1E"/>
    <w:rsid w:val="007F207A"/>
    <w:rsid w:val="007F29BC"/>
    <w:rsid w:val="007F29E7"/>
    <w:rsid w:val="007F2BA4"/>
    <w:rsid w:val="007F3081"/>
    <w:rsid w:val="007F31C0"/>
    <w:rsid w:val="007F34E9"/>
    <w:rsid w:val="007F3CEB"/>
    <w:rsid w:val="007F422D"/>
    <w:rsid w:val="007F4B75"/>
    <w:rsid w:val="007F6418"/>
    <w:rsid w:val="007F6BC4"/>
    <w:rsid w:val="007F6E9D"/>
    <w:rsid w:val="007F716D"/>
    <w:rsid w:val="007F71E9"/>
    <w:rsid w:val="007F7579"/>
    <w:rsid w:val="007F7BC5"/>
    <w:rsid w:val="007F7BF5"/>
    <w:rsid w:val="007F7FC9"/>
    <w:rsid w:val="0080010D"/>
    <w:rsid w:val="00800422"/>
    <w:rsid w:val="0080047D"/>
    <w:rsid w:val="00800A69"/>
    <w:rsid w:val="00800B1C"/>
    <w:rsid w:val="00800BF3"/>
    <w:rsid w:val="00800DBB"/>
    <w:rsid w:val="00800DE5"/>
    <w:rsid w:val="00800EAC"/>
    <w:rsid w:val="00801365"/>
    <w:rsid w:val="00801572"/>
    <w:rsid w:val="00802382"/>
    <w:rsid w:val="00802440"/>
    <w:rsid w:val="00803603"/>
    <w:rsid w:val="00803611"/>
    <w:rsid w:val="008038D2"/>
    <w:rsid w:val="00803E90"/>
    <w:rsid w:val="00803FF9"/>
    <w:rsid w:val="008049E8"/>
    <w:rsid w:val="00804B45"/>
    <w:rsid w:val="00804D07"/>
    <w:rsid w:val="00804E74"/>
    <w:rsid w:val="0080566E"/>
    <w:rsid w:val="00806032"/>
    <w:rsid w:val="00806BC6"/>
    <w:rsid w:val="00806FCB"/>
    <w:rsid w:val="0081054C"/>
    <w:rsid w:val="008105A0"/>
    <w:rsid w:val="00811298"/>
    <w:rsid w:val="00811C13"/>
    <w:rsid w:val="008126F2"/>
    <w:rsid w:val="00812E4F"/>
    <w:rsid w:val="00812EC9"/>
    <w:rsid w:val="0081349E"/>
    <w:rsid w:val="0081353C"/>
    <w:rsid w:val="008135D5"/>
    <w:rsid w:val="008136CD"/>
    <w:rsid w:val="00813B84"/>
    <w:rsid w:val="00813D4C"/>
    <w:rsid w:val="00814032"/>
    <w:rsid w:val="00814223"/>
    <w:rsid w:val="00814319"/>
    <w:rsid w:val="0081437A"/>
    <w:rsid w:val="00814671"/>
    <w:rsid w:val="00814BBD"/>
    <w:rsid w:val="008162B7"/>
    <w:rsid w:val="0081634D"/>
    <w:rsid w:val="00816878"/>
    <w:rsid w:val="00816944"/>
    <w:rsid w:val="00816EF1"/>
    <w:rsid w:val="008170AD"/>
    <w:rsid w:val="0081727D"/>
    <w:rsid w:val="00817573"/>
    <w:rsid w:val="00820A36"/>
    <w:rsid w:val="00820ABE"/>
    <w:rsid w:val="00820D3A"/>
    <w:rsid w:val="00820DE7"/>
    <w:rsid w:val="00822070"/>
    <w:rsid w:val="008225CC"/>
    <w:rsid w:val="00822DEA"/>
    <w:rsid w:val="008238B8"/>
    <w:rsid w:val="00824058"/>
    <w:rsid w:val="008246E9"/>
    <w:rsid w:val="00824AFE"/>
    <w:rsid w:val="00824B22"/>
    <w:rsid w:val="00824F79"/>
    <w:rsid w:val="00825095"/>
    <w:rsid w:val="00825254"/>
    <w:rsid w:val="00825651"/>
    <w:rsid w:val="008258B9"/>
    <w:rsid w:val="00825D49"/>
    <w:rsid w:val="00825F39"/>
    <w:rsid w:val="008261C8"/>
    <w:rsid w:val="00826A08"/>
    <w:rsid w:val="00826E0B"/>
    <w:rsid w:val="00827F46"/>
    <w:rsid w:val="00830B0D"/>
    <w:rsid w:val="00830D6E"/>
    <w:rsid w:val="00831607"/>
    <w:rsid w:val="00831888"/>
    <w:rsid w:val="00831A8F"/>
    <w:rsid w:val="00831F16"/>
    <w:rsid w:val="008324AE"/>
    <w:rsid w:val="008328A7"/>
    <w:rsid w:val="00832AD4"/>
    <w:rsid w:val="00833123"/>
    <w:rsid w:val="00833292"/>
    <w:rsid w:val="0083397E"/>
    <w:rsid w:val="008339C5"/>
    <w:rsid w:val="008339DD"/>
    <w:rsid w:val="00833CC0"/>
    <w:rsid w:val="008344B5"/>
    <w:rsid w:val="00834704"/>
    <w:rsid w:val="008351EE"/>
    <w:rsid w:val="00835490"/>
    <w:rsid w:val="0083552C"/>
    <w:rsid w:val="00835BF9"/>
    <w:rsid w:val="00836A4D"/>
    <w:rsid w:val="00836C3E"/>
    <w:rsid w:val="008372DC"/>
    <w:rsid w:val="00837A7A"/>
    <w:rsid w:val="00837C4A"/>
    <w:rsid w:val="008401E4"/>
    <w:rsid w:val="008414B3"/>
    <w:rsid w:val="008417EF"/>
    <w:rsid w:val="008418CF"/>
    <w:rsid w:val="00841992"/>
    <w:rsid w:val="00841B85"/>
    <w:rsid w:val="00841F6A"/>
    <w:rsid w:val="00842070"/>
    <w:rsid w:val="008420CF"/>
    <w:rsid w:val="00842D0C"/>
    <w:rsid w:val="0084312E"/>
    <w:rsid w:val="0084321C"/>
    <w:rsid w:val="00843389"/>
    <w:rsid w:val="0084376B"/>
    <w:rsid w:val="00844211"/>
    <w:rsid w:val="00844594"/>
    <w:rsid w:val="0084471C"/>
    <w:rsid w:val="00844A28"/>
    <w:rsid w:val="00844B30"/>
    <w:rsid w:val="00844CD6"/>
    <w:rsid w:val="00844ED5"/>
    <w:rsid w:val="00845B83"/>
    <w:rsid w:val="00845F2B"/>
    <w:rsid w:val="008466AC"/>
    <w:rsid w:val="00846AF0"/>
    <w:rsid w:val="00847114"/>
    <w:rsid w:val="00847E6C"/>
    <w:rsid w:val="0085046F"/>
    <w:rsid w:val="00850EF0"/>
    <w:rsid w:val="00851048"/>
    <w:rsid w:val="00851546"/>
    <w:rsid w:val="00851A96"/>
    <w:rsid w:val="00851D9B"/>
    <w:rsid w:val="00852172"/>
    <w:rsid w:val="00852970"/>
    <w:rsid w:val="00852AAA"/>
    <w:rsid w:val="00852B67"/>
    <w:rsid w:val="00852B8C"/>
    <w:rsid w:val="0085332B"/>
    <w:rsid w:val="008534F7"/>
    <w:rsid w:val="008536FE"/>
    <w:rsid w:val="008537F5"/>
    <w:rsid w:val="0085389E"/>
    <w:rsid w:val="00853E6C"/>
    <w:rsid w:val="00854355"/>
    <w:rsid w:val="00854397"/>
    <w:rsid w:val="00854A90"/>
    <w:rsid w:val="00854B96"/>
    <w:rsid w:val="0085503D"/>
    <w:rsid w:val="00855085"/>
    <w:rsid w:val="00855575"/>
    <w:rsid w:val="0085568D"/>
    <w:rsid w:val="008560CF"/>
    <w:rsid w:val="00856195"/>
    <w:rsid w:val="008561D3"/>
    <w:rsid w:val="0085672A"/>
    <w:rsid w:val="00856971"/>
    <w:rsid w:val="00856B2B"/>
    <w:rsid w:val="00856C44"/>
    <w:rsid w:val="008571E7"/>
    <w:rsid w:val="008577B5"/>
    <w:rsid w:val="00857D63"/>
    <w:rsid w:val="00860B52"/>
    <w:rsid w:val="008618AC"/>
    <w:rsid w:val="00861925"/>
    <w:rsid w:val="00861E6C"/>
    <w:rsid w:val="00862067"/>
    <w:rsid w:val="0086238B"/>
    <w:rsid w:val="008624D3"/>
    <w:rsid w:val="00862ACF"/>
    <w:rsid w:val="008631B7"/>
    <w:rsid w:val="008637E0"/>
    <w:rsid w:val="00863DF0"/>
    <w:rsid w:val="00863E6B"/>
    <w:rsid w:val="00864062"/>
    <w:rsid w:val="00864968"/>
    <w:rsid w:val="00864D7C"/>
    <w:rsid w:val="00864F64"/>
    <w:rsid w:val="00865249"/>
    <w:rsid w:val="008657A3"/>
    <w:rsid w:val="00865F43"/>
    <w:rsid w:val="008665B3"/>
    <w:rsid w:val="00866BC8"/>
    <w:rsid w:val="0086786C"/>
    <w:rsid w:val="00867C18"/>
    <w:rsid w:val="00867D71"/>
    <w:rsid w:val="00870A00"/>
    <w:rsid w:val="00870D43"/>
    <w:rsid w:val="00870FE2"/>
    <w:rsid w:val="008711D3"/>
    <w:rsid w:val="008711E6"/>
    <w:rsid w:val="00871F84"/>
    <w:rsid w:val="00872070"/>
    <w:rsid w:val="00872958"/>
    <w:rsid w:val="00872A26"/>
    <w:rsid w:val="00872D4D"/>
    <w:rsid w:val="00873FFF"/>
    <w:rsid w:val="008741C6"/>
    <w:rsid w:val="0087475B"/>
    <w:rsid w:val="008747E2"/>
    <w:rsid w:val="00874A01"/>
    <w:rsid w:val="00876F63"/>
    <w:rsid w:val="0087767F"/>
    <w:rsid w:val="00877B90"/>
    <w:rsid w:val="00877D94"/>
    <w:rsid w:val="00880B52"/>
    <w:rsid w:val="00880DA4"/>
    <w:rsid w:val="00881010"/>
    <w:rsid w:val="00881400"/>
    <w:rsid w:val="00881D72"/>
    <w:rsid w:val="00882231"/>
    <w:rsid w:val="0088236C"/>
    <w:rsid w:val="008829A6"/>
    <w:rsid w:val="008833A1"/>
    <w:rsid w:val="00883C45"/>
    <w:rsid w:val="008842AF"/>
    <w:rsid w:val="00884346"/>
    <w:rsid w:val="0088447E"/>
    <w:rsid w:val="0088466F"/>
    <w:rsid w:val="00884FDF"/>
    <w:rsid w:val="00885180"/>
    <w:rsid w:val="0088525C"/>
    <w:rsid w:val="008856F4"/>
    <w:rsid w:val="00886088"/>
    <w:rsid w:val="00886429"/>
    <w:rsid w:val="00886794"/>
    <w:rsid w:val="0088685D"/>
    <w:rsid w:val="008869BE"/>
    <w:rsid w:val="00886EDC"/>
    <w:rsid w:val="008870ED"/>
    <w:rsid w:val="0088713A"/>
    <w:rsid w:val="00887BAC"/>
    <w:rsid w:val="0089029E"/>
    <w:rsid w:val="0089051F"/>
    <w:rsid w:val="0089074F"/>
    <w:rsid w:val="008907FB"/>
    <w:rsid w:val="00890FE5"/>
    <w:rsid w:val="00891266"/>
    <w:rsid w:val="00891797"/>
    <w:rsid w:val="008918C3"/>
    <w:rsid w:val="00891938"/>
    <w:rsid w:val="00891D1D"/>
    <w:rsid w:val="00891D78"/>
    <w:rsid w:val="008924F5"/>
    <w:rsid w:val="00893A55"/>
    <w:rsid w:val="00893A6B"/>
    <w:rsid w:val="00893B20"/>
    <w:rsid w:val="00893D4B"/>
    <w:rsid w:val="0089500D"/>
    <w:rsid w:val="008951F2"/>
    <w:rsid w:val="00895A6B"/>
    <w:rsid w:val="00896FDC"/>
    <w:rsid w:val="008974B8"/>
    <w:rsid w:val="0089781B"/>
    <w:rsid w:val="00897DD6"/>
    <w:rsid w:val="00897ECF"/>
    <w:rsid w:val="008A0035"/>
    <w:rsid w:val="008A05F6"/>
    <w:rsid w:val="008A08DB"/>
    <w:rsid w:val="008A0BC1"/>
    <w:rsid w:val="008A0CAE"/>
    <w:rsid w:val="008A10BD"/>
    <w:rsid w:val="008A146F"/>
    <w:rsid w:val="008A2085"/>
    <w:rsid w:val="008A2207"/>
    <w:rsid w:val="008A2784"/>
    <w:rsid w:val="008A2E8F"/>
    <w:rsid w:val="008A31A2"/>
    <w:rsid w:val="008A334D"/>
    <w:rsid w:val="008A3610"/>
    <w:rsid w:val="008A36E8"/>
    <w:rsid w:val="008A3803"/>
    <w:rsid w:val="008A38C7"/>
    <w:rsid w:val="008A3E23"/>
    <w:rsid w:val="008A4413"/>
    <w:rsid w:val="008A4AA4"/>
    <w:rsid w:val="008A4E70"/>
    <w:rsid w:val="008A4F44"/>
    <w:rsid w:val="008A56EE"/>
    <w:rsid w:val="008A5E43"/>
    <w:rsid w:val="008A673F"/>
    <w:rsid w:val="008A6882"/>
    <w:rsid w:val="008A7A4D"/>
    <w:rsid w:val="008A7DAD"/>
    <w:rsid w:val="008A7E29"/>
    <w:rsid w:val="008B0A7D"/>
    <w:rsid w:val="008B0BE1"/>
    <w:rsid w:val="008B1397"/>
    <w:rsid w:val="008B1A82"/>
    <w:rsid w:val="008B1F13"/>
    <w:rsid w:val="008B2055"/>
    <w:rsid w:val="008B20F1"/>
    <w:rsid w:val="008B2835"/>
    <w:rsid w:val="008B2F20"/>
    <w:rsid w:val="008B3141"/>
    <w:rsid w:val="008B3732"/>
    <w:rsid w:val="008B3885"/>
    <w:rsid w:val="008B3E6B"/>
    <w:rsid w:val="008B3EAD"/>
    <w:rsid w:val="008B44A4"/>
    <w:rsid w:val="008B48A1"/>
    <w:rsid w:val="008B4DB1"/>
    <w:rsid w:val="008B5067"/>
    <w:rsid w:val="008B5AD4"/>
    <w:rsid w:val="008B6218"/>
    <w:rsid w:val="008B6B34"/>
    <w:rsid w:val="008B6B71"/>
    <w:rsid w:val="008B7184"/>
    <w:rsid w:val="008B7477"/>
    <w:rsid w:val="008B760A"/>
    <w:rsid w:val="008C0048"/>
    <w:rsid w:val="008C0176"/>
    <w:rsid w:val="008C028A"/>
    <w:rsid w:val="008C0584"/>
    <w:rsid w:val="008C07A1"/>
    <w:rsid w:val="008C08F5"/>
    <w:rsid w:val="008C09B1"/>
    <w:rsid w:val="008C0F60"/>
    <w:rsid w:val="008C13AC"/>
    <w:rsid w:val="008C14E4"/>
    <w:rsid w:val="008C1BA4"/>
    <w:rsid w:val="008C207C"/>
    <w:rsid w:val="008C20C4"/>
    <w:rsid w:val="008C21F9"/>
    <w:rsid w:val="008C2A08"/>
    <w:rsid w:val="008C2AF4"/>
    <w:rsid w:val="008C2D3D"/>
    <w:rsid w:val="008C390B"/>
    <w:rsid w:val="008C3DBF"/>
    <w:rsid w:val="008C3DE7"/>
    <w:rsid w:val="008C3EB5"/>
    <w:rsid w:val="008C4C17"/>
    <w:rsid w:val="008C5142"/>
    <w:rsid w:val="008C54BE"/>
    <w:rsid w:val="008C5696"/>
    <w:rsid w:val="008C589E"/>
    <w:rsid w:val="008C5937"/>
    <w:rsid w:val="008C5C8D"/>
    <w:rsid w:val="008C65DD"/>
    <w:rsid w:val="008C6AFD"/>
    <w:rsid w:val="008C702A"/>
    <w:rsid w:val="008C77D9"/>
    <w:rsid w:val="008C792C"/>
    <w:rsid w:val="008C7E71"/>
    <w:rsid w:val="008D04D7"/>
    <w:rsid w:val="008D0631"/>
    <w:rsid w:val="008D086E"/>
    <w:rsid w:val="008D0957"/>
    <w:rsid w:val="008D1403"/>
    <w:rsid w:val="008D28B7"/>
    <w:rsid w:val="008D2A06"/>
    <w:rsid w:val="008D3482"/>
    <w:rsid w:val="008D37FB"/>
    <w:rsid w:val="008D3C8E"/>
    <w:rsid w:val="008D4579"/>
    <w:rsid w:val="008D4F6A"/>
    <w:rsid w:val="008D53D9"/>
    <w:rsid w:val="008D54DC"/>
    <w:rsid w:val="008D54E5"/>
    <w:rsid w:val="008D5600"/>
    <w:rsid w:val="008D6729"/>
    <w:rsid w:val="008D6C17"/>
    <w:rsid w:val="008D6C9A"/>
    <w:rsid w:val="008D6CC5"/>
    <w:rsid w:val="008D6E63"/>
    <w:rsid w:val="008D72AE"/>
    <w:rsid w:val="008D7DB1"/>
    <w:rsid w:val="008E00DD"/>
    <w:rsid w:val="008E0147"/>
    <w:rsid w:val="008E01CC"/>
    <w:rsid w:val="008E0703"/>
    <w:rsid w:val="008E0816"/>
    <w:rsid w:val="008E12D2"/>
    <w:rsid w:val="008E135E"/>
    <w:rsid w:val="008E1650"/>
    <w:rsid w:val="008E1731"/>
    <w:rsid w:val="008E182C"/>
    <w:rsid w:val="008E1A3C"/>
    <w:rsid w:val="008E22F0"/>
    <w:rsid w:val="008E25F0"/>
    <w:rsid w:val="008E343C"/>
    <w:rsid w:val="008E364E"/>
    <w:rsid w:val="008E3F7C"/>
    <w:rsid w:val="008E44B4"/>
    <w:rsid w:val="008E466D"/>
    <w:rsid w:val="008E48F0"/>
    <w:rsid w:val="008E5635"/>
    <w:rsid w:val="008E5E34"/>
    <w:rsid w:val="008E6DE9"/>
    <w:rsid w:val="008E715E"/>
    <w:rsid w:val="008E7AEF"/>
    <w:rsid w:val="008E7E59"/>
    <w:rsid w:val="008F01E7"/>
    <w:rsid w:val="008F0485"/>
    <w:rsid w:val="008F05B8"/>
    <w:rsid w:val="008F0E0D"/>
    <w:rsid w:val="008F0E9B"/>
    <w:rsid w:val="008F1319"/>
    <w:rsid w:val="008F1527"/>
    <w:rsid w:val="008F1AB8"/>
    <w:rsid w:val="008F1AF4"/>
    <w:rsid w:val="008F2417"/>
    <w:rsid w:val="008F254D"/>
    <w:rsid w:val="008F2810"/>
    <w:rsid w:val="008F2C83"/>
    <w:rsid w:val="008F2D08"/>
    <w:rsid w:val="008F3641"/>
    <w:rsid w:val="008F417F"/>
    <w:rsid w:val="008F4897"/>
    <w:rsid w:val="008F4C4D"/>
    <w:rsid w:val="008F4F00"/>
    <w:rsid w:val="008F4F81"/>
    <w:rsid w:val="008F535E"/>
    <w:rsid w:val="008F53FA"/>
    <w:rsid w:val="008F546F"/>
    <w:rsid w:val="008F5AE1"/>
    <w:rsid w:val="008F5B89"/>
    <w:rsid w:val="008F6081"/>
    <w:rsid w:val="008F60F1"/>
    <w:rsid w:val="008F61F3"/>
    <w:rsid w:val="008F686D"/>
    <w:rsid w:val="008F6B01"/>
    <w:rsid w:val="008F6C40"/>
    <w:rsid w:val="008F7124"/>
    <w:rsid w:val="008F75F4"/>
    <w:rsid w:val="008F7734"/>
    <w:rsid w:val="008F7A93"/>
    <w:rsid w:val="008F7AB5"/>
    <w:rsid w:val="008F7E5D"/>
    <w:rsid w:val="00900370"/>
    <w:rsid w:val="009009E5"/>
    <w:rsid w:val="00901159"/>
    <w:rsid w:val="00901956"/>
    <w:rsid w:val="0090281F"/>
    <w:rsid w:val="00903130"/>
    <w:rsid w:val="009036BD"/>
    <w:rsid w:val="00903A30"/>
    <w:rsid w:val="00903FC8"/>
    <w:rsid w:val="009046D6"/>
    <w:rsid w:val="00904BFD"/>
    <w:rsid w:val="00905108"/>
    <w:rsid w:val="009055A2"/>
    <w:rsid w:val="009055E8"/>
    <w:rsid w:val="0090563D"/>
    <w:rsid w:val="00905DA7"/>
    <w:rsid w:val="0090629D"/>
    <w:rsid w:val="00906A2B"/>
    <w:rsid w:val="0090761E"/>
    <w:rsid w:val="00907BE5"/>
    <w:rsid w:val="00907EAF"/>
    <w:rsid w:val="0091043E"/>
    <w:rsid w:val="009104A1"/>
    <w:rsid w:val="00910ABD"/>
    <w:rsid w:val="00911129"/>
    <w:rsid w:val="00911406"/>
    <w:rsid w:val="00911A8F"/>
    <w:rsid w:val="00911EDC"/>
    <w:rsid w:val="00911F21"/>
    <w:rsid w:val="00912C49"/>
    <w:rsid w:val="0091321D"/>
    <w:rsid w:val="0091338D"/>
    <w:rsid w:val="00913E1D"/>
    <w:rsid w:val="00913F1F"/>
    <w:rsid w:val="009140DF"/>
    <w:rsid w:val="0091430E"/>
    <w:rsid w:val="00914BE8"/>
    <w:rsid w:val="00914C41"/>
    <w:rsid w:val="00914CCC"/>
    <w:rsid w:val="00915160"/>
    <w:rsid w:val="009153E1"/>
    <w:rsid w:val="009159FC"/>
    <w:rsid w:val="00915B3D"/>
    <w:rsid w:val="00915BC1"/>
    <w:rsid w:val="009160B6"/>
    <w:rsid w:val="00916561"/>
    <w:rsid w:val="009165F0"/>
    <w:rsid w:val="009168F5"/>
    <w:rsid w:val="00916B44"/>
    <w:rsid w:val="00916E63"/>
    <w:rsid w:val="00916EA9"/>
    <w:rsid w:val="00917F5A"/>
    <w:rsid w:val="009203E0"/>
    <w:rsid w:val="009204A6"/>
    <w:rsid w:val="009205FA"/>
    <w:rsid w:val="00920A17"/>
    <w:rsid w:val="00920F61"/>
    <w:rsid w:val="009214A3"/>
    <w:rsid w:val="00921B78"/>
    <w:rsid w:val="00921BAB"/>
    <w:rsid w:val="00921BF5"/>
    <w:rsid w:val="00921CB8"/>
    <w:rsid w:val="009221C0"/>
    <w:rsid w:val="00922568"/>
    <w:rsid w:val="00922933"/>
    <w:rsid w:val="00922D20"/>
    <w:rsid w:val="009238DD"/>
    <w:rsid w:val="00923951"/>
    <w:rsid w:val="00923CEA"/>
    <w:rsid w:val="0092417C"/>
    <w:rsid w:val="009254C4"/>
    <w:rsid w:val="0092654E"/>
    <w:rsid w:val="0092661C"/>
    <w:rsid w:val="009266D9"/>
    <w:rsid w:val="009276EE"/>
    <w:rsid w:val="0092784D"/>
    <w:rsid w:val="00927F60"/>
    <w:rsid w:val="00930A74"/>
    <w:rsid w:val="00930ED2"/>
    <w:rsid w:val="00931557"/>
    <w:rsid w:val="009316B9"/>
    <w:rsid w:val="00931A75"/>
    <w:rsid w:val="009320A2"/>
    <w:rsid w:val="00932376"/>
    <w:rsid w:val="0093255A"/>
    <w:rsid w:val="00932914"/>
    <w:rsid w:val="0093298E"/>
    <w:rsid w:val="009332BC"/>
    <w:rsid w:val="0093335F"/>
    <w:rsid w:val="00933CC5"/>
    <w:rsid w:val="00933F16"/>
    <w:rsid w:val="00934A3A"/>
    <w:rsid w:val="00934AAF"/>
    <w:rsid w:val="00935839"/>
    <w:rsid w:val="00935971"/>
    <w:rsid w:val="00935D3E"/>
    <w:rsid w:val="00935F11"/>
    <w:rsid w:val="0093602A"/>
    <w:rsid w:val="009362FD"/>
    <w:rsid w:val="009366E3"/>
    <w:rsid w:val="009370DB"/>
    <w:rsid w:val="00937223"/>
    <w:rsid w:val="00937359"/>
    <w:rsid w:val="00937452"/>
    <w:rsid w:val="009375EB"/>
    <w:rsid w:val="0093798D"/>
    <w:rsid w:val="00937FA4"/>
    <w:rsid w:val="00940299"/>
    <w:rsid w:val="00940E27"/>
    <w:rsid w:val="009410A6"/>
    <w:rsid w:val="00941A3C"/>
    <w:rsid w:val="00941C7C"/>
    <w:rsid w:val="00942717"/>
    <w:rsid w:val="00943198"/>
    <w:rsid w:val="009433A8"/>
    <w:rsid w:val="009440A4"/>
    <w:rsid w:val="00944D5A"/>
    <w:rsid w:val="0094555E"/>
    <w:rsid w:val="00945714"/>
    <w:rsid w:val="0094587A"/>
    <w:rsid w:val="00945C20"/>
    <w:rsid w:val="00945F28"/>
    <w:rsid w:val="009470C3"/>
    <w:rsid w:val="00947735"/>
    <w:rsid w:val="00947C23"/>
    <w:rsid w:val="00947E68"/>
    <w:rsid w:val="00950045"/>
    <w:rsid w:val="00950B3D"/>
    <w:rsid w:val="00950D82"/>
    <w:rsid w:val="00950DA3"/>
    <w:rsid w:val="0095123B"/>
    <w:rsid w:val="0095182D"/>
    <w:rsid w:val="00951B45"/>
    <w:rsid w:val="009521AE"/>
    <w:rsid w:val="009527AC"/>
    <w:rsid w:val="00952A11"/>
    <w:rsid w:val="00952B01"/>
    <w:rsid w:val="00952CE5"/>
    <w:rsid w:val="0095312E"/>
    <w:rsid w:val="0095396D"/>
    <w:rsid w:val="009539E7"/>
    <w:rsid w:val="00953E35"/>
    <w:rsid w:val="00954072"/>
    <w:rsid w:val="0095415B"/>
    <w:rsid w:val="00954327"/>
    <w:rsid w:val="00954AD7"/>
    <w:rsid w:val="00954CB1"/>
    <w:rsid w:val="009550A9"/>
    <w:rsid w:val="009553E2"/>
    <w:rsid w:val="00955845"/>
    <w:rsid w:val="00955B3E"/>
    <w:rsid w:val="009566A7"/>
    <w:rsid w:val="00956944"/>
    <w:rsid w:val="00956AE1"/>
    <w:rsid w:val="00956F5B"/>
    <w:rsid w:val="0095705F"/>
    <w:rsid w:val="009572BE"/>
    <w:rsid w:val="009575EC"/>
    <w:rsid w:val="009578CA"/>
    <w:rsid w:val="00957949"/>
    <w:rsid w:val="00957C63"/>
    <w:rsid w:val="009600D6"/>
    <w:rsid w:val="0096053B"/>
    <w:rsid w:val="00960863"/>
    <w:rsid w:val="00961A2E"/>
    <w:rsid w:val="00962176"/>
    <w:rsid w:val="00962E83"/>
    <w:rsid w:val="00962F49"/>
    <w:rsid w:val="00962F70"/>
    <w:rsid w:val="00963087"/>
    <w:rsid w:val="009630CD"/>
    <w:rsid w:val="0096334E"/>
    <w:rsid w:val="009635BB"/>
    <w:rsid w:val="0096453E"/>
    <w:rsid w:val="00964B42"/>
    <w:rsid w:val="0096510A"/>
    <w:rsid w:val="0096517D"/>
    <w:rsid w:val="009657D0"/>
    <w:rsid w:val="00965961"/>
    <w:rsid w:val="00966868"/>
    <w:rsid w:val="00967358"/>
    <w:rsid w:val="009675F7"/>
    <w:rsid w:val="009679BE"/>
    <w:rsid w:val="00967ACB"/>
    <w:rsid w:val="00967CDC"/>
    <w:rsid w:val="00967DF6"/>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4DAD"/>
    <w:rsid w:val="009753A9"/>
    <w:rsid w:val="00975445"/>
    <w:rsid w:val="0097593A"/>
    <w:rsid w:val="00975B49"/>
    <w:rsid w:val="00975B4F"/>
    <w:rsid w:val="00975C53"/>
    <w:rsid w:val="009761DB"/>
    <w:rsid w:val="00976229"/>
    <w:rsid w:val="009763BE"/>
    <w:rsid w:val="00976B02"/>
    <w:rsid w:val="00976B2C"/>
    <w:rsid w:val="00976D78"/>
    <w:rsid w:val="0097713B"/>
    <w:rsid w:val="009774E5"/>
    <w:rsid w:val="009777AC"/>
    <w:rsid w:val="009777FF"/>
    <w:rsid w:val="00977B26"/>
    <w:rsid w:val="00977B3E"/>
    <w:rsid w:val="00977D78"/>
    <w:rsid w:val="00977EA6"/>
    <w:rsid w:val="009802D7"/>
    <w:rsid w:val="0098037C"/>
    <w:rsid w:val="009803D6"/>
    <w:rsid w:val="00980909"/>
    <w:rsid w:val="00980AE3"/>
    <w:rsid w:val="00980D43"/>
    <w:rsid w:val="009814E8"/>
    <w:rsid w:val="0098159F"/>
    <w:rsid w:val="009817A5"/>
    <w:rsid w:val="00981D72"/>
    <w:rsid w:val="00982455"/>
    <w:rsid w:val="00982523"/>
    <w:rsid w:val="009825BF"/>
    <w:rsid w:val="0098277C"/>
    <w:rsid w:val="00982837"/>
    <w:rsid w:val="0098292C"/>
    <w:rsid w:val="00982E36"/>
    <w:rsid w:val="009832FE"/>
    <w:rsid w:val="00983458"/>
    <w:rsid w:val="00983796"/>
    <w:rsid w:val="0098386E"/>
    <w:rsid w:val="00984189"/>
    <w:rsid w:val="00984307"/>
    <w:rsid w:val="0098458F"/>
    <w:rsid w:val="00984BE5"/>
    <w:rsid w:val="00985271"/>
    <w:rsid w:val="0098544F"/>
    <w:rsid w:val="00985695"/>
    <w:rsid w:val="00985B44"/>
    <w:rsid w:val="0098600D"/>
    <w:rsid w:val="00986D54"/>
    <w:rsid w:val="009877D2"/>
    <w:rsid w:val="0098791A"/>
    <w:rsid w:val="00987C22"/>
    <w:rsid w:val="00987F92"/>
    <w:rsid w:val="0099013D"/>
    <w:rsid w:val="009901BE"/>
    <w:rsid w:val="009905F3"/>
    <w:rsid w:val="00990AA1"/>
    <w:rsid w:val="00990B0A"/>
    <w:rsid w:val="009913D0"/>
    <w:rsid w:val="009919DF"/>
    <w:rsid w:val="0099221E"/>
    <w:rsid w:val="009926A2"/>
    <w:rsid w:val="00992F81"/>
    <w:rsid w:val="00993182"/>
    <w:rsid w:val="009933FD"/>
    <w:rsid w:val="00993592"/>
    <w:rsid w:val="00993E29"/>
    <w:rsid w:val="00993F4E"/>
    <w:rsid w:val="009943FA"/>
    <w:rsid w:val="0099452D"/>
    <w:rsid w:val="0099504E"/>
    <w:rsid w:val="0099588E"/>
    <w:rsid w:val="0099615A"/>
    <w:rsid w:val="00996A2B"/>
    <w:rsid w:val="00996AE7"/>
    <w:rsid w:val="00996E2A"/>
    <w:rsid w:val="00996E6B"/>
    <w:rsid w:val="0099706A"/>
    <w:rsid w:val="00997124"/>
    <w:rsid w:val="00997B8C"/>
    <w:rsid w:val="00997C5E"/>
    <w:rsid w:val="00997DCC"/>
    <w:rsid w:val="00997F25"/>
    <w:rsid w:val="009A0096"/>
    <w:rsid w:val="009A012C"/>
    <w:rsid w:val="009A0384"/>
    <w:rsid w:val="009A04A9"/>
    <w:rsid w:val="009A069F"/>
    <w:rsid w:val="009A071C"/>
    <w:rsid w:val="009A08A5"/>
    <w:rsid w:val="009A08D5"/>
    <w:rsid w:val="009A08DD"/>
    <w:rsid w:val="009A0D12"/>
    <w:rsid w:val="009A1403"/>
    <w:rsid w:val="009A19A0"/>
    <w:rsid w:val="009A1A5A"/>
    <w:rsid w:val="009A22AE"/>
    <w:rsid w:val="009A2FF6"/>
    <w:rsid w:val="009A3348"/>
    <w:rsid w:val="009A3470"/>
    <w:rsid w:val="009A36C6"/>
    <w:rsid w:val="009A36CC"/>
    <w:rsid w:val="009A3A99"/>
    <w:rsid w:val="009A3E7A"/>
    <w:rsid w:val="009A3EFF"/>
    <w:rsid w:val="009A4696"/>
    <w:rsid w:val="009A4F7B"/>
    <w:rsid w:val="009A5566"/>
    <w:rsid w:val="009A56F5"/>
    <w:rsid w:val="009A5D32"/>
    <w:rsid w:val="009A5EEF"/>
    <w:rsid w:val="009A603C"/>
    <w:rsid w:val="009A68C5"/>
    <w:rsid w:val="009A6AFC"/>
    <w:rsid w:val="009A6EAB"/>
    <w:rsid w:val="009A6F74"/>
    <w:rsid w:val="009A71F9"/>
    <w:rsid w:val="009A792B"/>
    <w:rsid w:val="009B0755"/>
    <w:rsid w:val="009B0C5A"/>
    <w:rsid w:val="009B10CE"/>
    <w:rsid w:val="009B12E4"/>
    <w:rsid w:val="009B150B"/>
    <w:rsid w:val="009B1F4E"/>
    <w:rsid w:val="009B23BB"/>
    <w:rsid w:val="009B2804"/>
    <w:rsid w:val="009B2ADC"/>
    <w:rsid w:val="009B2CA6"/>
    <w:rsid w:val="009B41BD"/>
    <w:rsid w:val="009B4542"/>
    <w:rsid w:val="009B4A85"/>
    <w:rsid w:val="009B4AC4"/>
    <w:rsid w:val="009B4B77"/>
    <w:rsid w:val="009B4EC8"/>
    <w:rsid w:val="009B5312"/>
    <w:rsid w:val="009B546F"/>
    <w:rsid w:val="009B54C1"/>
    <w:rsid w:val="009B556F"/>
    <w:rsid w:val="009B5905"/>
    <w:rsid w:val="009B5F67"/>
    <w:rsid w:val="009B6488"/>
    <w:rsid w:val="009B679D"/>
    <w:rsid w:val="009B6923"/>
    <w:rsid w:val="009B6A4A"/>
    <w:rsid w:val="009B71D9"/>
    <w:rsid w:val="009B74A4"/>
    <w:rsid w:val="009B761F"/>
    <w:rsid w:val="009B7D60"/>
    <w:rsid w:val="009B7EF5"/>
    <w:rsid w:val="009C05CC"/>
    <w:rsid w:val="009C05D2"/>
    <w:rsid w:val="009C0615"/>
    <w:rsid w:val="009C083D"/>
    <w:rsid w:val="009C0A68"/>
    <w:rsid w:val="009C0AA4"/>
    <w:rsid w:val="009C1309"/>
    <w:rsid w:val="009C1337"/>
    <w:rsid w:val="009C2855"/>
    <w:rsid w:val="009C2A03"/>
    <w:rsid w:val="009C31AA"/>
    <w:rsid w:val="009C332A"/>
    <w:rsid w:val="009C3344"/>
    <w:rsid w:val="009C3BF0"/>
    <w:rsid w:val="009C40FC"/>
    <w:rsid w:val="009C4232"/>
    <w:rsid w:val="009C48AD"/>
    <w:rsid w:val="009C4A53"/>
    <w:rsid w:val="009C4A99"/>
    <w:rsid w:val="009C4BA1"/>
    <w:rsid w:val="009C4D93"/>
    <w:rsid w:val="009C4E32"/>
    <w:rsid w:val="009C4E7B"/>
    <w:rsid w:val="009C4EED"/>
    <w:rsid w:val="009C60C8"/>
    <w:rsid w:val="009C60F1"/>
    <w:rsid w:val="009C6328"/>
    <w:rsid w:val="009C7303"/>
    <w:rsid w:val="009C7672"/>
    <w:rsid w:val="009D05C5"/>
    <w:rsid w:val="009D0B7C"/>
    <w:rsid w:val="009D174B"/>
    <w:rsid w:val="009D1EF6"/>
    <w:rsid w:val="009D24E0"/>
    <w:rsid w:val="009D25F2"/>
    <w:rsid w:val="009D2A47"/>
    <w:rsid w:val="009D2B0B"/>
    <w:rsid w:val="009D32F3"/>
    <w:rsid w:val="009D33B7"/>
    <w:rsid w:val="009D3767"/>
    <w:rsid w:val="009D3892"/>
    <w:rsid w:val="009D39A6"/>
    <w:rsid w:val="009D3A47"/>
    <w:rsid w:val="009D454F"/>
    <w:rsid w:val="009D4B62"/>
    <w:rsid w:val="009D56A0"/>
    <w:rsid w:val="009D57EB"/>
    <w:rsid w:val="009D62C1"/>
    <w:rsid w:val="009D6469"/>
    <w:rsid w:val="009D6852"/>
    <w:rsid w:val="009D6AF6"/>
    <w:rsid w:val="009D6B65"/>
    <w:rsid w:val="009D6BC9"/>
    <w:rsid w:val="009D6C64"/>
    <w:rsid w:val="009D7540"/>
    <w:rsid w:val="009D7AAC"/>
    <w:rsid w:val="009E0EFD"/>
    <w:rsid w:val="009E15C3"/>
    <w:rsid w:val="009E1B22"/>
    <w:rsid w:val="009E2080"/>
    <w:rsid w:val="009E3366"/>
    <w:rsid w:val="009E39BF"/>
    <w:rsid w:val="009E3BFB"/>
    <w:rsid w:val="009E3D0A"/>
    <w:rsid w:val="009E3F66"/>
    <w:rsid w:val="009E4092"/>
    <w:rsid w:val="009E4B67"/>
    <w:rsid w:val="009E4BB8"/>
    <w:rsid w:val="009E4D90"/>
    <w:rsid w:val="009E4F03"/>
    <w:rsid w:val="009E53F3"/>
    <w:rsid w:val="009E562E"/>
    <w:rsid w:val="009E5AB3"/>
    <w:rsid w:val="009E62D1"/>
    <w:rsid w:val="009E6AC8"/>
    <w:rsid w:val="009E6AE6"/>
    <w:rsid w:val="009E6C3B"/>
    <w:rsid w:val="009E7082"/>
    <w:rsid w:val="009E7773"/>
    <w:rsid w:val="009E7CC1"/>
    <w:rsid w:val="009E7D97"/>
    <w:rsid w:val="009F05E6"/>
    <w:rsid w:val="009F0960"/>
    <w:rsid w:val="009F0C1E"/>
    <w:rsid w:val="009F0D1E"/>
    <w:rsid w:val="009F0DFA"/>
    <w:rsid w:val="009F112B"/>
    <w:rsid w:val="009F126B"/>
    <w:rsid w:val="009F12B0"/>
    <w:rsid w:val="009F13B0"/>
    <w:rsid w:val="009F156D"/>
    <w:rsid w:val="009F15A6"/>
    <w:rsid w:val="009F1F6D"/>
    <w:rsid w:val="009F1FB9"/>
    <w:rsid w:val="009F2353"/>
    <w:rsid w:val="009F23B5"/>
    <w:rsid w:val="009F23E3"/>
    <w:rsid w:val="009F2554"/>
    <w:rsid w:val="009F2765"/>
    <w:rsid w:val="009F3BAC"/>
    <w:rsid w:val="009F3EF3"/>
    <w:rsid w:val="009F41AD"/>
    <w:rsid w:val="009F41C3"/>
    <w:rsid w:val="009F4D82"/>
    <w:rsid w:val="009F4F90"/>
    <w:rsid w:val="009F4FA3"/>
    <w:rsid w:val="009F60D5"/>
    <w:rsid w:val="009F60F3"/>
    <w:rsid w:val="009F6291"/>
    <w:rsid w:val="009F6454"/>
    <w:rsid w:val="009F681D"/>
    <w:rsid w:val="00A003B0"/>
    <w:rsid w:val="00A003B6"/>
    <w:rsid w:val="00A00ECC"/>
    <w:rsid w:val="00A00ED3"/>
    <w:rsid w:val="00A00FA3"/>
    <w:rsid w:val="00A01172"/>
    <w:rsid w:val="00A01249"/>
    <w:rsid w:val="00A01688"/>
    <w:rsid w:val="00A0178D"/>
    <w:rsid w:val="00A018B0"/>
    <w:rsid w:val="00A02173"/>
    <w:rsid w:val="00A02407"/>
    <w:rsid w:val="00A02665"/>
    <w:rsid w:val="00A02759"/>
    <w:rsid w:val="00A02BE1"/>
    <w:rsid w:val="00A02D6D"/>
    <w:rsid w:val="00A02F5D"/>
    <w:rsid w:val="00A0305C"/>
    <w:rsid w:val="00A04393"/>
    <w:rsid w:val="00A0462C"/>
    <w:rsid w:val="00A04A65"/>
    <w:rsid w:val="00A04ED7"/>
    <w:rsid w:val="00A05024"/>
    <w:rsid w:val="00A050FF"/>
    <w:rsid w:val="00A06A2E"/>
    <w:rsid w:val="00A07129"/>
    <w:rsid w:val="00A07567"/>
    <w:rsid w:val="00A1044D"/>
    <w:rsid w:val="00A1089C"/>
    <w:rsid w:val="00A10A99"/>
    <w:rsid w:val="00A10B25"/>
    <w:rsid w:val="00A111E8"/>
    <w:rsid w:val="00A11947"/>
    <w:rsid w:val="00A11B99"/>
    <w:rsid w:val="00A11C31"/>
    <w:rsid w:val="00A11EC5"/>
    <w:rsid w:val="00A124C6"/>
    <w:rsid w:val="00A12C06"/>
    <w:rsid w:val="00A13102"/>
    <w:rsid w:val="00A135E5"/>
    <w:rsid w:val="00A13920"/>
    <w:rsid w:val="00A14255"/>
    <w:rsid w:val="00A14765"/>
    <w:rsid w:val="00A151CB"/>
    <w:rsid w:val="00A15204"/>
    <w:rsid w:val="00A15FF6"/>
    <w:rsid w:val="00A16475"/>
    <w:rsid w:val="00A16997"/>
    <w:rsid w:val="00A16FA3"/>
    <w:rsid w:val="00A170EE"/>
    <w:rsid w:val="00A1725E"/>
    <w:rsid w:val="00A17CC9"/>
    <w:rsid w:val="00A201B4"/>
    <w:rsid w:val="00A201C9"/>
    <w:rsid w:val="00A21BDB"/>
    <w:rsid w:val="00A2224C"/>
    <w:rsid w:val="00A22647"/>
    <w:rsid w:val="00A227F5"/>
    <w:rsid w:val="00A22B3D"/>
    <w:rsid w:val="00A22DCF"/>
    <w:rsid w:val="00A22E16"/>
    <w:rsid w:val="00A2391A"/>
    <w:rsid w:val="00A24129"/>
    <w:rsid w:val="00A25335"/>
    <w:rsid w:val="00A257ED"/>
    <w:rsid w:val="00A25BE3"/>
    <w:rsid w:val="00A26354"/>
    <w:rsid w:val="00A26874"/>
    <w:rsid w:val="00A268B2"/>
    <w:rsid w:val="00A26C48"/>
    <w:rsid w:val="00A26F72"/>
    <w:rsid w:val="00A2713B"/>
    <w:rsid w:val="00A27509"/>
    <w:rsid w:val="00A30326"/>
    <w:rsid w:val="00A30414"/>
    <w:rsid w:val="00A30704"/>
    <w:rsid w:val="00A30C31"/>
    <w:rsid w:val="00A30CF2"/>
    <w:rsid w:val="00A30D8C"/>
    <w:rsid w:val="00A30E2D"/>
    <w:rsid w:val="00A30E46"/>
    <w:rsid w:val="00A310FE"/>
    <w:rsid w:val="00A313CC"/>
    <w:rsid w:val="00A314F6"/>
    <w:rsid w:val="00A31977"/>
    <w:rsid w:val="00A31B47"/>
    <w:rsid w:val="00A321D0"/>
    <w:rsid w:val="00A32303"/>
    <w:rsid w:val="00A3269D"/>
    <w:rsid w:val="00A32C01"/>
    <w:rsid w:val="00A32D97"/>
    <w:rsid w:val="00A32EA7"/>
    <w:rsid w:val="00A32FE6"/>
    <w:rsid w:val="00A33246"/>
    <w:rsid w:val="00A334CF"/>
    <w:rsid w:val="00A338F6"/>
    <w:rsid w:val="00A33B59"/>
    <w:rsid w:val="00A33C22"/>
    <w:rsid w:val="00A33D74"/>
    <w:rsid w:val="00A33F57"/>
    <w:rsid w:val="00A341D1"/>
    <w:rsid w:val="00A3433B"/>
    <w:rsid w:val="00A3445C"/>
    <w:rsid w:val="00A345A7"/>
    <w:rsid w:val="00A345DF"/>
    <w:rsid w:val="00A3466B"/>
    <w:rsid w:val="00A34C06"/>
    <w:rsid w:val="00A3512A"/>
    <w:rsid w:val="00A35131"/>
    <w:rsid w:val="00A355E7"/>
    <w:rsid w:val="00A356D8"/>
    <w:rsid w:val="00A35AA4"/>
    <w:rsid w:val="00A35BA5"/>
    <w:rsid w:val="00A3601E"/>
    <w:rsid w:val="00A360B8"/>
    <w:rsid w:val="00A36B6F"/>
    <w:rsid w:val="00A36BEB"/>
    <w:rsid w:val="00A36F7A"/>
    <w:rsid w:val="00A373D8"/>
    <w:rsid w:val="00A3768E"/>
    <w:rsid w:val="00A37E49"/>
    <w:rsid w:val="00A37E64"/>
    <w:rsid w:val="00A37E90"/>
    <w:rsid w:val="00A40AAC"/>
    <w:rsid w:val="00A415D2"/>
    <w:rsid w:val="00A41E4D"/>
    <w:rsid w:val="00A41F28"/>
    <w:rsid w:val="00A426D8"/>
    <w:rsid w:val="00A426E3"/>
    <w:rsid w:val="00A42803"/>
    <w:rsid w:val="00A43224"/>
    <w:rsid w:val="00A4322F"/>
    <w:rsid w:val="00A43474"/>
    <w:rsid w:val="00A43754"/>
    <w:rsid w:val="00A43EC0"/>
    <w:rsid w:val="00A44C9B"/>
    <w:rsid w:val="00A45399"/>
    <w:rsid w:val="00A453C9"/>
    <w:rsid w:val="00A45B3F"/>
    <w:rsid w:val="00A45E0F"/>
    <w:rsid w:val="00A45E8B"/>
    <w:rsid w:val="00A46BE0"/>
    <w:rsid w:val="00A47DB9"/>
    <w:rsid w:val="00A50186"/>
    <w:rsid w:val="00A50816"/>
    <w:rsid w:val="00A50E9D"/>
    <w:rsid w:val="00A51076"/>
    <w:rsid w:val="00A51078"/>
    <w:rsid w:val="00A51165"/>
    <w:rsid w:val="00A514CE"/>
    <w:rsid w:val="00A5160A"/>
    <w:rsid w:val="00A522FD"/>
    <w:rsid w:val="00A52AEE"/>
    <w:rsid w:val="00A52B97"/>
    <w:rsid w:val="00A52C90"/>
    <w:rsid w:val="00A5316E"/>
    <w:rsid w:val="00A5371F"/>
    <w:rsid w:val="00A53ABC"/>
    <w:rsid w:val="00A53BC3"/>
    <w:rsid w:val="00A53D40"/>
    <w:rsid w:val="00A548D7"/>
    <w:rsid w:val="00A550D7"/>
    <w:rsid w:val="00A556CF"/>
    <w:rsid w:val="00A55B0D"/>
    <w:rsid w:val="00A563DF"/>
    <w:rsid w:val="00A568B3"/>
    <w:rsid w:val="00A56F62"/>
    <w:rsid w:val="00A56F86"/>
    <w:rsid w:val="00A57715"/>
    <w:rsid w:val="00A57B2A"/>
    <w:rsid w:val="00A57EF2"/>
    <w:rsid w:val="00A6017B"/>
    <w:rsid w:val="00A601DF"/>
    <w:rsid w:val="00A60833"/>
    <w:rsid w:val="00A60D5B"/>
    <w:rsid w:val="00A60DC1"/>
    <w:rsid w:val="00A61907"/>
    <w:rsid w:val="00A61BC8"/>
    <w:rsid w:val="00A623AE"/>
    <w:rsid w:val="00A62510"/>
    <w:rsid w:val="00A62687"/>
    <w:rsid w:val="00A6393F"/>
    <w:rsid w:val="00A63C87"/>
    <w:rsid w:val="00A63C9A"/>
    <w:rsid w:val="00A6411F"/>
    <w:rsid w:val="00A6424B"/>
    <w:rsid w:val="00A64E69"/>
    <w:rsid w:val="00A658A9"/>
    <w:rsid w:val="00A65A4D"/>
    <w:rsid w:val="00A65FF0"/>
    <w:rsid w:val="00A663ED"/>
    <w:rsid w:val="00A664CB"/>
    <w:rsid w:val="00A66F47"/>
    <w:rsid w:val="00A67471"/>
    <w:rsid w:val="00A6747A"/>
    <w:rsid w:val="00A67B0A"/>
    <w:rsid w:val="00A67B90"/>
    <w:rsid w:val="00A67F7E"/>
    <w:rsid w:val="00A70841"/>
    <w:rsid w:val="00A7097C"/>
    <w:rsid w:val="00A71112"/>
    <w:rsid w:val="00A7125A"/>
    <w:rsid w:val="00A7139F"/>
    <w:rsid w:val="00A7192A"/>
    <w:rsid w:val="00A72372"/>
    <w:rsid w:val="00A724F9"/>
    <w:rsid w:val="00A72C07"/>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6F55"/>
    <w:rsid w:val="00A77065"/>
    <w:rsid w:val="00A7723C"/>
    <w:rsid w:val="00A77B8D"/>
    <w:rsid w:val="00A77EA2"/>
    <w:rsid w:val="00A81B99"/>
    <w:rsid w:val="00A81C0B"/>
    <w:rsid w:val="00A81D43"/>
    <w:rsid w:val="00A81E84"/>
    <w:rsid w:val="00A82389"/>
    <w:rsid w:val="00A823DF"/>
    <w:rsid w:val="00A8243C"/>
    <w:rsid w:val="00A828F4"/>
    <w:rsid w:val="00A82D4D"/>
    <w:rsid w:val="00A82E22"/>
    <w:rsid w:val="00A83A89"/>
    <w:rsid w:val="00A83B59"/>
    <w:rsid w:val="00A83DC1"/>
    <w:rsid w:val="00A84107"/>
    <w:rsid w:val="00A844CE"/>
    <w:rsid w:val="00A8466D"/>
    <w:rsid w:val="00A84717"/>
    <w:rsid w:val="00A8493F"/>
    <w:rsid w:val="00A84965"/>
    <w:rsid w:val="00A84FF6"/>
    <w:rsid w:val="00A8523C"/>
    <w:rsid w:val="00A85986"/>
    <w:rsid w:val="00A859CE"/>
    <w:rsid w:val="00A85A40"/>
    <w:rsid w:val="00A85B69"/>
    <w:rsid w:val="00A86463"/>
    <w:rsid w:val="00A86FAB"/>
    <w:rsid w:val="00A8738B"/>
    <w:rsid w:val="00A8743D"/>
    <w:rsid w:val="00A874B6"/>
    <w:rsid w:val="00A874CB"/>
    <w:rsid w:val="00A87841"/>
    <w:rsid w:val="00A87869"/>
    <w:rsid w:val="00A90848"/>
    <w:rsid w:val="00A90BDE"/>
    <w:rsid w:val="00A91F33"/>
    <w:rsid w:val="00A92BB4"/>
    <w:rsid w:val="00A92BDC"/>
    <w:rsid w:val="00A92CDD"/>
    <w:rsid w:val="00A931BD"/>
    <w:rsid w:val="00A93447"/>
    <w:rsid w:val="00A9376C"/>
    <w:rsid w:val="00A93E79"/>
    <w:rsid w:val="00A942DB"/>
    <w:rsid w:val="00A9434B"/>
    <w:rsid w:val="00A944BE"/>
    <w:rsid w:val="00A94AB9"/>
    <w:rsid w:val="00A94CBD"/>
    <w:rsid w:val="00A952BC"/>
    <w:rsid w:val="00A95601"/>
    <w:rsid w:val="00A95AAB"/>
    <w:rsid w:val="00A95B72"/>
    <w:rsid w:val="00A95F9D"/>
    <w:rsid w:val="00A964F4"/>
    <w:rsid w:val="00A9654E"/>
    <w:rsid w:val="00A96838"/>
    <w:rsid w:val="00A96B7C"/>
    <w:rsid w:val="00A96F38"/>
    <w:rsid w:val="00A970BD"/>
    <w:rsid w:val="00A97300"/>
    <w:rsid w:val="00A974A5"/>
    <w:rsid w:val="00A979AB"/>
    <w:rsid w:val="00A97D0E"/>
    <w:rsid w:val="00AA0489"/>
    <w:rsid w:val="00AA0A20"/>
    <w:rsid w:val="00AA0C44"/>
    <w:rsid w:val="00AA0C71"/>
    <w:rsid w:val="00AA184D"/>
    <w:rsid w:val="00AA1865"/>
    <w:rsid w:val="00AA231C"/>
    <w:rsid w:val="00AA2AB4"/>
    <w:rsid w:val="00AA2D40"/>
    <w:rsid w:val="00AA39DC"/>
    <w:rsid w:val="00AA3ABA"/>
    <w:rsid w:val="00AA40A5"/>
    <w:rsid w:val="00AA4948"/>
    <w:rsid w:val="00AA4967"/>
    <w:rsid w:val="00AA4BB4"/>
    <w:rsid w:val="00AA4E40"/>
    <w:rsid w:val="00AA59AC"/>
    <w:rsid w:val="00AA5AC9"/>
    <w:rsid w:val="00AA5F71"/>
    <w:rsid w:val="00AA6579"/>
    <w:rsid w:val="00AA6984"/>
    <w:rsid w:val="00AA728E"/>
    <w:rsid w:val="00AA74B3"/>
    <w:rsid w:val="00AA7DB0"/>
    <w:rsid w:val="00AB0457"/>
    <w:rsid w:val="00AB105C"/>
    <w:rsid w:val="00AB149D"/>
    <w:rsid w:val="00AB1540"/>
    <w:rsid w:val="00AB246C"/>
    <w:rsid w:val="00AB24B3"/>
    <w:rsid w:val="00AB250C"/>
    <w:rsid w:val="00AB2A14"/>
    <w:rsid w:val="00AB38A1"/>
    <w:rsid w:val="00AB3B20"/>
    <w:rsid w:val="00AB4FA6"/>
    <w:rsid w:val="00AB5DDB"/>
    <w:rsid w:val="00AB5F16"/>
    <w:rsid w:val="00AB5FE7"/>
    <w:rsid w:val="00AB6075"/>
    <w:rsid w:val="00AB60ED"/>
    <w:rsid w:val="00AB61D5"/>
    <w:rsid w:val="00AB65FB"/>
    <w:rsid w:val="00AB6E89"/>
    <w:rsid w:val="00AB7ED6"/>
    <w:rsid w:val="00AC005B"/>
    <w:rsid w:val="00AC014A"/>
    <w:rsid w:val="00AC028C"/>
    <w:rsid w:val="00AC063C"/>
    <w:rsid w:val="00AC0C09"/>
    <w:rsid w:val="00AC0D6E"/>
    <w:rsid w:val="00AC0ECE"/>
    <w:rsid w:val="00AC1A1D"/>
    <w:rsid w:val="00AC1BB8"/>
    <w:rsid w:val="00AC22E4"/>
    <w:rsid w:val="00AC23D1"/>
    <w:rsid w:val="00AC27AA"/>
    <w:rsid w:val="00AC2C07"/>
    <w:rsid w:val="00AC2F18"/>
    <w:rsid w:val="00AC353B"/>
    <w:rsid w:val="00AC38F9"/>
    <w:rsid w:val="00AC3AE6"/>
    <w:rsid w:val="00AC3FFD"/>
    <w:rsid w:val="00AC467D"/>
    <w:rsid w:val="00AC5842"/>
    <w:rsid w:val="00AC6074"/>
    <w:rsid w:val="00AC659B"/>
    <w:rsid w:val="00AC67FD"/>
    <w:rsid w:val="00AC684A"/>
    <w:rsid w:val="00AC6B94"/>
    <w:rsid w:val="00AC6E38"/>
    <w:rsid w:val="00AC6E57"/>
    <w:rsid w:val="00AC7E5C"/>
    <w:rsid w:val="00AC7FB0"/>
    <w:rsid w:val="00AD04EA"/>
    <w:rsid w:val="00AD0513"/>
    <w:rsid w:val="00AD07C0"/>
    <w:rsid w:val="00AD0A1B"/>
    <w:rsid w:val="00AD0C31"/>
    <w:rsid w:val="00AD0F6D"/>
    <w:rsid w:val="00AD1614"/>
    <w:rsid w:val="00AD1768"/>
    <w:rsid w:val="00AD1FFF"/>
    <w:rsid w:val="00AD2001"/>
    <w:rsid w:val="00AD27D0"/>
    <w:rsid w:val="00AD2F96"/>
    <w:rsid w:val="00AD357B"/>
    <w:rsid w:val="00AD3771"/>
    <w:rsid w:val="00AD3946"/>
    <w:rsid w:val="00AD3FF2"/>
    <w:rsid w:val="00AD4422"/>
    <w:rsid w:val="00AD44AB"/>
    <w:rsid w:val="00AD4933"/>
    <w:rsid w:val="00AD4D6F"/>
    <w:rsid w:val="00AD5339"/>
    <w:rsid w:val="00AD564E"/>
    <w:rsid w:val="00AD565C"/>
    <w:rsid w:val="00AD57D3"/>
    <w:rsid w:val="00AD5C15"/>
    <w:rsid w:val="00AD65EC"/>
    <w:rsid w:val="00AD684B"/>
    <w:rsid w:val="00AD6A83"/>
    <w:rsid w:val="00AD7191"/>
    <w:rsid w:val="00AD72D0"/>
    <w:rsid w:val="00AE04E2"/>
    <w:rsid w:val="00AE0776"/>
    <w:rsid w:val="00AE0777"/>
    <w:rsid w:val="00AE083C"/>
    <w:rsid w:val="00AE0BFF"/>
    <w:rsid w:val="00AE0C3B"/>
    <w:rsid w:val="00AE0E31"/>
    <w:rsid w:val="00AE0E38"/>
    <w:rsid w:val="00AE1307"/>
    <w:rsid w:val="00AE17D5"/>
    <w:rsid w:val="00AE17F8"/>
    <w:rsid w:val="00AE18AC"/>
    <w:rsid w:val="00AE2478"/>
    <w:rsid w:val="00AE2593"/>
    <w:rsid w:val="00AE266F"/>
    <w:rsid w:val="00AE2C5F"/>
    <w:rsid w:val="00AE3392"/>
    <w:rsid w:val="00AE36C0"/>
    <w:rsid w:val="00AE4155"/>
    <w:rsid w:val="00AE41D9"/>
    <w:rsid w:val="00AE441B"/>
    <w:rsid w:val="00AE50A8"/>
    <w:rsid w:val="00AE596C"/>
    <w:rsid w:val="00AE67B9"/>
    <w:rsid w:val="00AF0064"/>
    <w:rsid w:val="00AF094A"/>
    <w:rsid w:val="00AF0B33"/>
    <w:rsid w:val="00AF1457"/>
    <w:rsid w:val="00AF1608"/>
    <w:rsid w:val="00AF174A"/>
    <w:rsid w:val="00AF1B12"/>
    <w:rsid w:val="00AF1F5E"/>
    <w:rsid w:val="00AF2AC2"/>
    <w:rsid w:val="00AF2DE4"/>
    <w:rsid w:val="00AF2E87"/>
    <w:rsid w:val="00AF345B"/>
    <w:rsid w:val="00AF384D"/>
    <w:rsid w:val="00AF3EBD"/>
    <w:rsid w:val="00AF3FF2"/>
    <w:rsid w:val="00AF4316"/>
    <w:rsid w:val="00AF43E7"/>
    <w:rsid w:val="00AF4B56"/>
    <w:rsid w:val="00AF50BD"/>
    <w:rsid w:val="00AF5CD5"/>
    <w:rsid w:val="00AF5F34"/>
    <w:rsid w:val="00AF5F81"/>
    <w:rsid w:val="00AF66B6"/>
    <w:rsid w:val="00AF674F"/>
    <w:rsid w:val="00AF6D82"/>
    <w:rsid w:val="00AF7508"/>
    <w:rsid w:val="00AF7745"/>
    <w:rsid w:val="00AF7C38"/>
    <w:rsid w:val="00B0082C"/>
    <w:rsid w:val="00B0082D"/>
    <w:rsid w:val="00B00BF9"/>
    <w:rsid w:val="00B00F49"/>
    <w:rsid w:val="00B010A1"/>
    <w:rsid w:val="00B018C1"/>
    <w:rsid w:val="00B0193A"/>
    <w:rsid w:val="00B01B15"/>
    <w:rsid w:val="00B01B51"/>
    <w:rsid w:val="00B023B9"/>
    <w:rsid w:val="00B0273F"/>
    <w:rsid w:val="00B02ACA"/>
    <w:rsid w:val="00B02CEA"/>
    <w:rsid w:val="00B02DCE"/>
    <w:rsid w:val="00B03A7B"/>
    <w:rsid w:val="00B03E4B"/>
    <w:rsid w:val="00B04419"/>
    <w:rsid w:val="00B048E8"/>
    <w:rsid w:val="00B04B32"/>
    <w:rsid w:val="00B04B95"/>
    <w:rsid w:val="00B04C2A"/>
    <w:rsid w:val="00B0563C"/>
    <w:rsid w:val="00B05D8F"/>
    <w:rsid w:val="00B05F5F"/>
    <w:rsid w:val="00B05FF9"/>
    <w:rsid w:val="00B063BA"/>
    <w:rsid w:val="00B0676F"/>
    <w:rsid w:val="00B06B78"/>
    <w:rsid w:val="00B07088"/>
    <w:rsid w:val="00B072D0"/>
    <w:rsid w:val="00B0734D"/>
    <w:rsid w:val="00B074B6"/>
    <w:rsid w:val="00B07EEC"/>
    <w:rsid w:val="00B10368"/>
    <w:rsid w:val="00B104EE"/>
    <w:rsid w:val="00B10A21"/>
    <w:rsid w:val="00B10F08"/>
    <w:rsid w:val="00B1126B"/>
    <w:rsid w:val="00B1175D"/>
    <w:rsid w:val="00B11895"/>
    <w:rsid w:val="00B11D26"/>
    <w:rsid w:val="00B120A1"/>
    <w:rsid w:val="00B1218F"/>
    <w:rsid w:val="00B12976"/>
    <w:rsid w:val="00B12ECA"/>
    <w:rsid w:val="00B137FC"/>
    <w:rsid w:val="00B1385B"/>
    <w:rsid w:val="00B13AC7"/>
    <w:rsid w:val="00B13E3B"/>
    <w:rsid w:val="00B14117"/>
    <w:rsid w:val="00B14324"/>
    <w:rsid w:val="00B1459C"/>
    <w:rsid w:val="00B1506A"/>
    <w:rsid w:val="00B1517A"/>
    <w:rsid w:val="00B157BB"/>
    <w:rsid w:val="00B15C82"/>
    <w:rsid w:val="00B15D3E"/>
    <w:rsid w:val="00B168F6"/>
    <w:rsid w:val="00B16CF6"/>
    <w:rsid w:val="00B17805"/>
    <w:rsid w:val="00B17846"/>
    <w:rsid w:val="00B17EDA"/>
    <w:rsid w:val="00B2000B"/>
    <w:rsid w:val="00B20127"/>
    <w:rsid w:val="00B20550"/>
    <w:rsid w:val="00B20605"/>
    <w:rsid w:val="00B213DD"/>
    <w:rsid w:val="00B21450"/>
    <w:rsid w:val="00B2179D"/>
    <w:rsid w:val="00B21B3B"/>
    <w:rsid w:val="00B21D0D"/>
    <w:rsid w:val="00B21D8B"/>
    <w:rsid w:val="00B21F86"/>
    <w:rsid w:val="00B2247D"/>
    <w:rsid w:val="00B22620"/>
    <w:rsid w:val="00B229D2"/>
    <w:rsid w:val="00B22A38"/>
    <w:rsid w:val="00B23C01"/>
    <w:rsid w:val="00B243B1"/>
    <w:rsid w:val="00B24469"/>
    <w:rsid w:val="00B24527"/>
    <w:rsid w:val="00B24BBA"/>
    <w:rsid w:val="00B2526F"/>
    <w:rsid w:val="00B25B7B"/>
    <w:rsid w:val="00B26216"/>
    <w:rsid w:val="00B265CF"/>
    <w:rsid w:val="00B26B48"/>
    <w:rsid w:val="00B27403"/>
    <w:rsid w:val="00B274D6"/>
    <w:rsid w:val="00B2785A"/>
    <w:rsid w:val="00B27A73"/>
    <w:rsid w:val="00B27AAC"/>
    <w:rsid w:val="00B27D86"/>
    <w:rsid w:val="00B27F33"/>
    <w:rsid w:val="00B30646"/>
    <w:rsid w:val="00B309B7"/>
    <w:rsid w:val="00B30D25"/>
    <w:rsid w:val="00B312CF"/>
    <w:rsid w:val="00B31703"/>
    <w:rsid w:val="00B3187C"/>
    <w:rsid w:val="00B31C97"/>
    <w:rsid w:val="00B3207D"/>
    <w:rsid w:val="00B32156"/>
    <w:rsid w:val="00B32392"/>
    <w:rsid w:val="00B327FD"/>
    <w:rsid w:val="00B32C44"/>
    <w:rsid w:val="00B33309"/>
    <w:rsid w:val="00B33FDC"/>
    <w:rsid w:val="00B345E9"/>
    <w:rsid w:val="00B347EA"/>
    <w:rsid w:val="00B34BF5"/>
    <w:rsid w:val="00B34E24"/>
    <w:rsid w:val="00B352EF"/>
    <w:rsid w:val="00B354A1"/>
    <w:rsid w:val="00B35723"/>
    <w:rsid w:val="00B35890"/>
    <w:rsid w:val="00B360B3"/>
    <w:rsid w:val="00B36121"/>
    <w:rsid w:val="00B361CC"/>
    <w:rsid w:val="00B36433"/>
    <w:rsid w:val="00B36AE5"/>
    <w:rsid w:val="00B36DCE"/>
    <w:rsid w:val="00B36DF1"/>
    <w:rsid w:val="00B371E9"/>
    <w:rsid w:val="00B376B9"/>
    <w:rsid w:val="00B37AAA"/>
    <w:rsid w:val="00B37FAF"/>
    <w:rsid w:val="00B40858"/>
    <w:rsid w:val="00B409C4"/>
    <w:rsid w:val="00B40FA4"/>
    <w:rsid w:val="00B41017"/>
    <w:rsid w:val="00B4147C"/>
    <w:rsid w:val="00B41795"/>
    <w:rsid w:val="00B417B6"/>
    <w:rsid w:val="00B41818"/>
    <w:rsid w:val="00B41E78"/>
    <w:rsid w:val="00B41EC5"/>
    <w:rsid w:val="00B41FC0"/>
    <w:rsid w:val="00B42175"/>
    <w:rsid w:val="00B4219D"/>
    <w:rsid w:val="00B42350"/>
    <w:rsid w:val="00B42771"/>
    <w:rsid w:val="00B42B83"/>
    <w:rsid w:val="00B4378F"/>
    <w:rsid w:val="00B43CC3"/>
    <w:rsid w:val="00B43F50"/>
    <w:rsid w:val="00B440EA"/>
    <w:rsid w:val="00B4440B"/>
    <w:rsid w:val="00B44598"/>
    <w:rsid w:val="00B44961"/>
    <w:rsid w:val="00B44967"/>
    <w:rsid w:val="00B44BF8"/>
    <w:rsid w:val="00B4543F"/>
    <w:rsid w:val="00B45C1F"/>
    <w:rsid w:val="00B45DCC"/>
    <w:rsid w:val="00B46193"/>
    <w:rsid w:val="00B465F4"/>
    <w:rsid w:val="00B46711"/>
    <w:rsid w:val="00B46842"/>
    <w:rsid w:val="00B4684B"/>
    <w:rsid w:val="00B46B05"/>
    <w:rsid w:val="00B46B18"/>
    <w:rsid w:val="00B46D47"/>
    <w:rsid w:val="00B47331"/>
    <w:rsid w:val="00B47395"/>
    <w:rsid w:val="00B475A0"/>
    <w:rsid w:val="00B47869"/>
    <w:rsid w:val="00B47B77"/>
    <w:rsid w:val="00B47FB1"/>
    <w:rsid w:val="00B505B3"/>
    <w:rsid w:val="00B50798"/>
    <w:rsid w:val="00B509D0"/>
    <w:rsid w:val="00B50F42"/>
    <w:rsid w:val="00B5138D"/>
    <w:rsid w:val="00B51697"/>
    <w:rsid w:val="00B51CF7"/>
    <w:rsid w:val="00B52988"/>
    <w:rsid w:val="00B529AA"/>
    <w:rsid w:val="00B52D1B"/>
    <w:rsid w:val="00B530C1"/>
    <w:rsid w:val="00B53183"/>
    <w:rsid w:val="00B53322"/>
    <w:rsid w:val="00B53FCA"/>
    <w:rsid w:val="00B5438E"/>
    <w:rsid w:val="00B547C3"/>
    <w:rsid w:val="00B549AF"/>
    <w:rsid w:val="00B54CA9"/>
    <w:rsid w:val="00B55510"/>
    <w:rsid w:val="00B55C3F"/>
    <w:rsid w:val="00B56117"/>
    <w:rsid w:val="00B56AC0"/>
    <w:rsid w:val="00B56B44"/>
    <w:rsid w:val="00B56CF8"/>
    <w:rsid w:val="00B57A88"/>
    <w:rsid w:val="00B57E2A"/>
    <w:rsid w:val="00B601C3"/>
    <w:rsid w:val="00B6046B"/>
    <w:rsid w:val="00B608F8"/>
    <w:rsid w:val="00B6108B"/>
    <w:rsid w:val="00B6115D"/>
    <w:rsid w:val="00B613BB"/>
    <w:rsid w:val="00B61729"/>
    <w:rsid w:val="00B62422"/>
    <w:rsid w:val="00B62656"/>
    <w:rsid w:val="00B62909"/>
    <w:rsid w:val="00B629C0"/>
    <w:rsid w:val="00B62A9B"/>
    <w:rsid w:val="00B62C0B"/>
    <w:rsid w:val="00B638E4"/>
    <w:rsid w:val="00B63968"/>
    <w:rsid w:val="00B63A22"/>
    <w:rsid w:val="00B63D91"/>
    <w:rsid w:val="00B63F33"/>
    <w:rsid w:val="00B642B9"/>
    <w:rsid w:val="00B64307"/>
    <w:rsid w:val="00B64A19"/>
    <w:rsid w:val="00B64D85"/>
    <w:rsid w:val="00B64EFA"/>
    <w:rsid w:val="00B65674"/>
    <w:rsid w:val="00B65A63"/>
    <w:rsid w:val="00B65D20"/>
    <w:rsid w:val="00B65E7D"/>
    <w:rsid w:val="00B668EB"/>
    <w:rsid w:val="00B66E7C"/>
    <w:rsid w:val="00B67C72"/>
    <w:rsid w:val="00B7068E"/>
    <w:rsid w:val="00B70972"/>
    <w:rsid w:val="00B70979"/>
    <w:rsid w:val="00B709C6"/>
    <w:rsid w:val="00B71054"/>
    <w:rsid w:val="00B712A5"/>
    <w:rsid w:val="00B71833"/>
    <w:rsid w:val="00B71C8F"/>
    <w:rsid w:val="00B725B2"/>
    <w:rsid w:val="00B72710"/>
    <w:rsid w:val="00B727E3"/>
    <w:rsid w:val="00B72DB5"/>
    <w:rsid w:val="00B73464"/>
    <w:rsid w:val="00B739A3"/>
    <w:rsid w:val="00B73A01"/>
    <w:rsid w:val="00B74734"/>
    <w:rsid w:val="00B74A59"/>
    <w:rsid w:val="00B7534B"/>
    <w:rsid w:val="00B7581C"/>
    <w:rsid w:val="00B77A2E"/>
    <w:rsid w:val="00B77EF4"/>
    <w:rsid w:val="00B80908"/>
    <w:rsid w:val="00B8120B"/>
    <w:rsid w:val="00B8162D"/>
    <w:rsid w:val="00B819D4"/>
    <w:rsid w:val="00B81BCB"/>
    <w:rsid w:val="00B81E6F"/>
    <w:rsid w:val="00B81F7B"/>
    <w:rsid w:val="00B8210B"/>
    <w:rsid w:val="00B824A3"/>
    <w:rsid w:val="00B82785"/>
    <w:rsid w:val="00B828B4"/>
    <w:rsid w:val="00B82A2E"/>
    <w:rsid w:val="00B82CDF"/>
    <w:rsid w:val="00B832A8"/>
    <w:rsid w:val="00B8388C"/>
    <w:rsid w:val="00B842BE"/>
    <w:rsid w:val="00B84C76"/>
    <w:rsid w:val="00B84EEE"/>
    <w:rsid w:val="00B84F20"/>
    <w:rsid w:val="00B85226"/>
    <w:rsid w:val="00B862E3"/>
    <w:rsid w:val="00B86374"/>
    <w:rsid w:val="00B864BC"/>
    <w:rsid w:val="00B86609"/>
    <w:rsid w:val="00B86825"/>
    <w:rsid w:val="00B86B0F"/>
    <w:rsid w:val="00B8794F"/>
    <w:rsid w:val="00B904D9"/>
    <w:rsid w:val="00B9082E"/>
    <w:rsid w:val="00B90DF3"/>
    <w:rsid w:val="00B90E4A"/>
    <w:rsid w:val="00B90E87"/>
    <w:rsid w:val="00B90F69"/>
    <w:rsid w:val="00B91144"/>
    <w:rsid w:val="00B91752"/>
    <w:rsid w:val="00B91AD8"/>
    <w:rsid w:val="00B91E64"/>
    <w:rsid w:val="00B92122"/>
    <w:rsid w:val="00B921F1"/>
    <w:rsid w:val="00B928B2"/>
    <w:rsid w:val="00B92A46"/>
    <w:rsid w:val="00B92C19"/>
    <w:rsid w:val="00B92C34"/>
    <w:rsid w:val="00B94016"/>
    <w:rsid w:val="00B94384"/>
    <w:rsid w:val="00B94646"/>
    <w:rsid w:val="00B94794"/>
    <w:rsid w:val="00B94BD1"/>
    <w:rsid w:val="00B94D48"/>
    <w:rsid w:val="00B956D0"/>
    <w:rsid w:val="00B9595C"/>
    <w:rsid w:val="00B95EFD"/>
    <w:rsid w:val="00B963F7"/>
    <w:rsid w:val="00B96715"/>
    <w:rsid w:val="00B975D2"/>
    <w:rsid w:val="00BA04EA"/>
    <w:rsid w:val="00BA06CC"/>
    <w:rsid w:val="00BA0A92"/>
    <w:rsid w:val="00BA1008"/>
    <w:rsid w:val="00BA126E"/>
    <w:rsid w:val="00BA185D"/>
    <w:rsid w:val="00BA1A09"/>
    <w:rsid w:val="00BA1B38"/>
    <w:rsid w:val="00BA1E59"/>
    <w:rsid w:val="00BA1EF4"/>
    <w:rsid w:val="00BA1FC6"/>
    <w:rsid w:val="00BA3019"/>
    <w:rsid w:val="00BA3C43"/>
    <w:rsid w:val="00BA4361"/>
    <w:rsid w:val="00BA4B25"/>
    <w:rsid w:val="00BA55BF"/>
    <w:rsid w:val="00BA5665"/>
    <w:rsid w:val="00BA5F58"/>
    <w:rsid w:val="00BA654D"/>
    <w:rsid w:val="00BA6DCE"/>
    <w:rsid w:val="00BA7E5D"/>
    <w:rsid w:val="00BA7ED3"/>
    <w:rsid w:val="00BB03C1"/>
    <w:rsid w:val="00BB0B88"/>
    <w:rsid w:val="00BB0D29"/>
    <w:rsid w:val="00BB1285"/>
    <w:rsid w:val="00BB1BD8"/>
    <w:rsid w:val="00BB25A9"/>
    <w:rsid w:val="00BB25D7"/>
    <w:rsid w:val="00BB298B"/>
    <w:rsid w:val="00BB2CF5"/>
    <w:rsid w:val="00BB3071"/>
    <w:rsid w:val="00BB3233"/>
    <w:rsid w:val="00BB34C8"/>
    <w:rsid w:val="00BB3661"/>
    <w:rsid w:val="00BB39DD"/>
    <w:rsid w:val="00BB3BAD"/>
    <w:rsid w:val="00BB49BD"/>
    <w:rsid w:val="00BB5595"/>
    <w:rsid w:val="00BB5C2C"/>
    <w:rsid w:val="00BB61CE"/>
    <w:rsid w:val="00BB6672"/>
    <w:rsid w:val="00BB74FF"/>
    <w:rsid w:val="00BB75E3"/>
    <w:rsid w:val="00BB77A9"/>
    <w:rsid w:val="00BB7C45"/>
    <w:rsid w:val="00BB7E88"/>
    <w:rsid w:val="00BC0122"/>
    <w:rsid w:val="00BC01D4"/>
    <w:rsid w:val="00BC0599"/>
    <w:rsid w:val="00BC09F9"/>
    <w:rsid w:val="00BC0C61"/>
    <w:rsid w:val="00BC15C5"/>
    <w:rsid w:val="00BC18C0"/>
    <w:rsid w:val="00BC19CC"/>
    <w:rsid w:val="00BC3609"/>
    <w:rsid w:val="00BC3846"/>
    <w:rsid w:val="00BC3AB9"/>
    <w:rsid w:val="00BC3B01"/>
    <w:rsid w:val="00BC3D6A"/>
    <w:rsid w:val="00BC4983"/>
    <w:rsid w:val="00BC49F9"/>
    <w:rsid w:val="00BC4ADD"/>
    <w:rsid w:val="00BC5072"/>
    <w:rsid w:val="00BC57B0"/>
    <w:rsid w:val="00BC5F20"/>
    <w:rsid w:val="00BC5FC8"/>
    <w:rsid w:val="00BC65DD"/>
    <w:rsid w:val="00BC6792"/>
    <w:rsid w:val="00BC796E"/>
    <w:rsid w:val="00BC7B20"/>
    <w:rsid w:val="00BC7F54"/>
    <w:rsid w:val="00BD06AE"/>
    <w:rsid w:val="00BD0710"/>
    <w:rsid w:val="00BD10FC"/>
    <w:rsid w:val="00BD2D5D"/>
    <w:rsid w:val="00BD3088"/>
    <w:rsid w:val="00BD31C1"/>
    <w:rsid w:val="00BD3869"/>
    <w:rsid w:val="00BD40A7"/>
    <w:rsid w:val="00BD41BA"/>
    <w:rsid w:val="00BD44C3"/>
    <w:rsid w:val="00BD494D"/>
    <w:rsid w:val="00BD4EF7"/>
    <w:rsid w:val="00BD4FFD"/>
    <w:rsid w:val="00BD5BA7"/>
    <w:rsid w:val="00BD5CD8"/>
    <w:rsid w:val="00BD6028"/>
    <w:rsid w:val="00BD61B6"/>
    <w:rsid w:val="00BD61BE"/>
    <w:rsid w:val="00BD65F1"/>
    <w:rsid w:val="00BD6A02"/>
    <w:rsid w:val="00BD6CAD"/>
    <w:rsid w:val="00BD7CE1"/>
    <w:rsid w:val="00BE0781"/>
    <w:rsid w:val="00BE0AB3"/>
    <w:rsid w:val="00BE0BCF"/>
    <w:rsid w:val="00BE0CA3"/>
    <w:rsid w:val="00BE0D33"/>
    <w:rsid w:val="00BE1455"/>
    <w:rsid w:val="00BE1504"/>
    <w:rsid w:val="00BE1867"/>
    <w:rsid w:val="00BE2306"/>
    <w:rsid w:val="00BE27C9"/>
    <w:rsid w:val="00BE29B0"/>
    <w:rsid w:val="00BE3457"/>
    <w:rsid w:val="00BE3587"/>
    <w:rsid w:val="00BE3589"/>
    <w:rsid w:val="00BE35D2"/>
    <w:rsid w:val="00BE3820"/>
    <w:rsid w:val="00BE3883"/>
    <w:rsid w:val="00BE3AD8"/>
    <w:rsid w:val="00BE3F82"/>
    <w:rsid w:val="00BE41BD"/>
    <w:rsid w:val="00BE4323"/>
    <w:rsid w:val="00BE4C69"/>
    <w:rsid w:val="00BE5013"/>
    <w:rsid w:val="00BE52C1"/>
    <w:rsid w:val="00BE5313"/>
    <w:rsid w:val="00BE53B1"/>
    <w:rsid w:val="00BE5524"/>
    <w:rsid w:val="00BE5A87"/>
    <w:rsid w:val="00BE5D78"/>
    <w:rsid w:val="00BE5D9B"/>
    <w:rsid w:val="00BE635E"/>
    <w:rsid w:val="00BE646D"/>
    <w:rsid w:val="00BE6B7B"/>
    <w:rsid w:val="00BE6C37"/>
    <w:rsid w:val="00BE721A"/>
    <w:rsid w:val="00BE7473"/>
    <w:rsid w:val="00BE7E02"/>
    <w:rsid w:val="00BF0B14"/>
    <w:rsid w:val="00BF1380"/>
    <w:rsid w:val="00BF1598"/>
    <w:rsid w:val="00BF1643"/>
    <w:rsid w:val="00BF18F7"/>
    <w:rsid w:val="00BF1B11"/>
    <w:rsid w:val="00BF1C95"/>
    <w:rsid w:val="00BF2323"/>
    <w:rsid w:val="00BF240B"/>
    <w:rsid w:val="00BF272F"/>
    <w:rsid w:val="00BF2937"/>
    <w:rsid w:val="00BF2E5D"/>
    <w:rsid w:val="00BF3418"/>
    <w:rsid w:val="00BF3C6B"/>
    <w:rsid w:val="00BF3DDC"/>
    <w:rsid w:val="00BF3DE3"/>
    <w:rsid w:val="00BF410B"/>
    <w:rsid w:val="00BF4424"/>
    <w:rsid w:val="00BF4483"/>
    <w:rsid w:val="00BF4C1E"/>
    <w:rsid w:val="00BF5393"/>
    <w:rsid w:val="00BF5AC7"/>
    <w:rsid w:val="00BF6A0F"/>
    <w:rsid w:val="00BF6CA9"/>
    <w:rsid w:val="00BF6D46"/>
    <w:rsid w:val="00BF7044"/>
    <w:rsid w:val="00BF7325"/>
    <w:rsid w:val="00BF7568"/>
    <w:rsid w:val="00BF75DE"/>
    <w:rsid w:val="00BF7DC9"/>
    <w:rsid w:val="00BF7F28"/>
    <w:rsid w:val="00C000B3"/>
    <w:rsid w:val="00C002A1"/>
    <w:rsid w:val="00C003A0"/>
    <w:rsid w:val="00C007B6"/>
    <w:rsid w:val="00C00A12"/>
    <w:rsid w:val="00C01246"/>
    <w:rsid w:val="00C012B4"/>
    <w:rsid w:val="00C01489"/>
    <w:rsid w:val="00C01609"/>
    <w:rsid w:val="00C01C46"/>
    <w:rsid w:val="00C02023"/>
    <w:rsid w:val="00C020A7"/>
    <w:rsid w:val="00C02180"/>
    <w:rsid w:val="00C021E1"/>
    <w:rsid w:val="00C022F3"/>
    <w:rsid w:val="00C0259D"/>
    <w:rsid w:val="00C02B2E"/>
    <w:rsid w:val="00C02D20"/>
    <w:rsid w:val="00C02E27"/>
    <w:rsid w:val="00C0338F"/>
    <w:rsid w:val="00C0342E"/>
    <w:rsid w:val="00C036B5"/>
    <w:rsid w:val="00C04037"/>
    <w:rsid w:val="00C043F9"/>
    <w:rsid w:val="00C04880"/>
    <w:rsid w:val="00C0508C"/>
    <w:rsid w:val="00C05552"/>
    <w:rsid w:val="00C0556E"/>
    <w:rsid w:val="00C055A4"/>
    <w:rsid w:val="00C05A69"/>
    <w:rsid w:val="00C05C42"/>
    <w:rsid w:val="00C05C54"/>
    <w:rsid w:val="00C05CE7"/>
    <w:rsid w:val="00C05E1B"/>
    <w:rsid w:val="00C064C7"/>
    <w:rsid w:val="00C0652D"/>
    <w:rsid w:val="00C0653B"/>
    <w:rsid w:val="00C066F5"/>
    <w:rsid w:val="00C06F55"/>
    <w:rsid w:val="00C07E7C"/>
    <w:rsid w:val="00C07FB9"/>
    <w:rsid w:val="00C10D53"/>
    <w:rsid w:val="00C10F46"/>
    <w:rsid w:val="00C110D9"/>
    <w:rsid w:val="00C11518"/>
    <w:rsid w:val="00C118D8"/>
    <w:rsid w:val="00C11986"/>
    <w:rsid w:val="00C11AB3"/>
    <w:rsid w:val="00C12411"/>
    <w:rsid w:val="00C1253D"/>
    <w:rsid w:val="00C12F5B"/>
    <w:rsid w:val="00C130A8"/>
    <w:rsid w:val="00C13743"/>
    <w:rsid w:val="00C13D87"/>
    <w:rsid w:val="00C141BD"/>
    <w:rsid w:val="00C1436F"/>
    <w:rsid w:val="00C14527"/>
    <w:rsid w:val="00C15978"/>
    <w:rsid w:val="00C15EA9"/>
    <w:rsid w:val="00C15FC9"/>
    <w:rsid w:val="00C160F8"/>
    <w:rsid w:val="00C16B7D"/>
    <w:rsid w:val="00C16EF7"/>
    <w:rsid w:val="00C170D3"/>
    <w:rsid w:val="00C178E4"/>
    <w:rsid w:val="00C17A74"/>
    <w:rsid w:val="00C17B8A"/>
    <w:rsid w:val="00C20908"/>
    <w:rsid w:val="00C20D52"/>
    <w:rsid w:val="00C20D7B"/>
    <w:rsid w:val="00C20DAC"/>
    <w:rsid w:val="00C20F0B"/>
    <w:rsid w:val="00C2178B"/>
    <w:rsid w:val="00C2185C"/>
    <w:rsid w:val="00C21957"/>
    <w:rsid w:val="00C21C25"/>
    <w:rsid w:val="00C222CD"/>
    <w:rsid w:val="00C2231C"/>
    <w:rsid w:val="00C2297C"/>
    <w:rsid w:val="00C22F4D"/>
    <w:rsid w:val="00C22F9E"/>
    <w:rsid w:val="00C23401"/>
    <w:rsid w:val="00C23D3E"/>
    <w:rsid w:val="00C2446A"/>
    <w:rsid w:val="00C2467D"/>
    <w:rsid w:val="00C24C90"/>
    <w:rsid w:val="00C2674D"/>
    <w:rsid w:val="00C26C1B"/>
    <w:rsid w:val="00C26DEB"/>
    <w:rsid w:val="00C27986"/>
    <w:rsid w:val="00C30299"/>
    <w:rsid w:val="00C303FF"/>
    <w:rsid w:val="00C308FD"/>
    <w:rsid w:val="00C3092A"/>
    <w:rsid w:val="00C30A70"/>
    <w:rsid w:val="00C30C1A"/>
    <w:rsid w:val="00C30E4D"/>
    <w:rsid w:val="00C30F5C"/>
    <w:rsid w:val="00C31775"/>
    <w:rsid w:val="00C31A8D"/>
    <w:rsid w:val="00C325E8"/>
    <w:rsid w:val="00C32A31"/>
    <w:rsid w:val="00C3318B"/>
    <w:rsid w:val="00C333C7"/>
    <w:rsid w:val="00C334A8"/>
    <w:rsid w:val="00C33995"/>
    <w:rsid w:val="00C33DC4"/>
    <w:rsid w:val="00C34520"/>
    <w:rsid w:val="00C3456E"/>
    <w:rsid w:val="00C34882"/>
    <w:rsid w:val="00C349EA"/>
    <w:rsid w:val="00C34D9F"/>
    <w:rsid w:val="00C361E4"/>
    <w:rsid w:val="00C36945"/>
    <w:rsid w:val="00C36B91"/>
    <w:rsid w:val="00C36D6A"/>
    <w:rsid w:val="00C3781C"/>
    <w:rsid w:val="00C37C5C"/>
    <w:rsid w:val="00C37EA3"/>
    <w:rsid w:val="00C400F7"/>
    <w:rsid w:val="00C40639"/>
    <w:rsid w:val="00C40BAD"/>
    <w:rsid w:val="00C40DB2"/>
    <w:rsid w:val="00C41427"/>
    <w:rsid w:val="00C4165D"/>
    <w:rsid w:val="00C4183C"/>
    <w:rsid w:val="00C41A81"/>
    <w:rsid w:val="00C42509"/>
    <w:rsid w:val="00C4275D"/>
    <w:rsid w:val="00C4390A"/>
    <w:rsid w:val="00C43AEA"/>
    <w:rsid w:val="00C43FC5"/>
    <w:rsid w:val="00C447B6"/>
    <w:rsid w:val="00C44A2B"/>
    <w:rsid w:val="00C44AE1"/>
    <w:rsid w:val="00C44EE0"/>
    <w:rsid w:val="00C455B6"/>
    <w:rsid w:val="00C45DDB"/>
    <w:rsid w:val="00C46598"/>
    <w:rsid w:val="00C465A8"/>
    <w:rsid w:val="00C466CC"/>
    <w:rsid w:val="00C46C0C"/>
    <w:rsid w:val="00C46D18"/>
    <w:rsid w:val="00C46F85"/>
    <w:rsid w:val="00C47050"/>
    <w:rsid w:val="00C4726C"/>
    <w:rsid w:val="00C4754F"/>
    <w:rsid w:val="00C478FE"/>
    <w:rsid w:val="00C50027"/>
    <w:rsid w:val="00C5054A"/>
    <w:rsid w:val="00C505CD"/>
    <w:rsid w:val="00C50691"/>
    <w:rsid w:val="00C506B1"/>
    <w:rsid w:val="00C50CA4"/>
    <w:rsid w:val="00C50F4E"/>
    <w:rsid w:val="00C517B8"/>
    <w:rsid w:val="00C519D2"/>
    <w:rsid w:val="00C51F80"/>
    <w:rsid w:val="00C52031"/>
    <w:rsid w:val="00C521D9"/>
    <w:rsid w:val="00C5240B"/>
    <w:rsid w:val="00C52719"/>
    <w:rsid w:val="00C52D78"/>
    <w:rsid w:val="00C52DDA"/>
    <w:rsid w:val="00C52E22"/>
    <w:rsid w:val="00C53B16"/>
    <w:rsid w:val="00C53EB4"/>
    <w:rsid w:val="00C53F37"/>
    <w:rsid w:val="00C53FBD"/>
    <w:rsid w:val="00C542EA"/>
    <w:rsid w:val="00C54E6E"/>
    <w:rsid w:val="00C554B6"/>
    <w:rsid w:val="00C5574F"/>
    <w:rsid w:val="00C5589B"/>
    <w:rsid w:val="00C55A31"/>
    <w:rsid w:val="00C55C0B"/>
    <w:rsid w:val="00C5621F"/>
    <w:rsid w:val="00C565B6"/>
    <w:rsid w:val="00C565C6"/>
    <w:rsid w:val="00C56849"/>
    <w:rsid w:val="00C56E50"/>
    <w:rsid w:val="00C570D2"/>
    <w:rsid w:val="00C573AF"/>
    <w:rsid w:val="00C576FC"/>
    <w:rsid w:val="00C578FD"/>
    <w:rsid w:val="00C57CF8"/>
    <w:rsid w:val="00C602C8"/>
    <w:rsid w:val="00C603C5"/>
    <w:rsid w:val="00C6095E"/>
    <w:rsid w:val="00C60CC8"/>
    <w:rsid w:val="00C60D2E"/>
    <w:rsid w:val="00C60F79"/>
    <w:rsid w:val="00C61172"/>
    <w:rsid w:val="00C617DD"/>
    <w:rsid w:val="00C61864"/>
    <w:rsid w:val="00C61BB0"/>
    <w:rsid w:val="00C62A06"/>
    <w:rsid w:val="00C62B9E"/>
    <w:rsid w:val="00C62EFC"/>
    <w:rsid w:val="00C6314B"/>
    <w:rsid w:val="00C63D53"/>
    <w:rsid w:val="00C6483C"/>
    <w:rsid w:val="00C64848"/>
    <w:rsid w:val="00C64AEE"/>
    <w:rsid w:val="00C64B3B"/>
    <w:rsid w:val="00C64D08"/>
    <w:rsid w:val="00C652F2"/>
    <w:rsid w:val="00C658C8"/>
    <w:rsid w:val="00C66026"/>
    <w:rsid w:val="00C664B3"/>
    <w:rsid w:val="00C66E67"/>
    <w:rsid w:val="00C6702E"/>
    <w:rsid w:val="00C67844"/>
    <w:rsid w:val="00C6790A"/>
    <w:rsid w:val="00C67ABA"/>
    <w:rsid w:val="00C67BE9"/>
    <w:rsid w:val="00C67C20"/>
    <w:rsid w:val="00C67C27"/>
    <w:rsid w:val="00C70067"/>
    <w:rsid w:val="00C70387"/>
    <w:rsid w:val="00C70504"/>
    <w:rsid w:val="00C70796"/>
    <w:rsid w:val="00C70CCA"/>
    <w:rsid w:val="00C71046"/>
    <w:rsid w:val="00C71188"/>
    <w:rsid w:val="00C72697"/>
    <w:rsid w:val="00C727DB"/>
    <w:rsid w:val="00C7298F"/>
    <w:rsid w:val="00C7360C"/>
    <w:rsid w:val="00C7364E"/>
    <w:rsid w:val="00C738B2"/>
    <w:rsid w:val="00C73FA7"/>
    <w:rsid w:val="00C74A66"/>
    <w:rsid w:val="00C74AF2"/>
    <w:rsid w:val="00C75440"/>
    <w:rsid w:val="00C7576F"/>
    <w:rsid w:val="00C75B91"/>
    <w:rsid w:val="00C75BD8"/>
    <w:rsid w:val="00C75DEF"/>
    <w:rsid w:val="00C75E82"/>
    <w:rsid w:val="00C75FD9"/>
    <w:rsid w:val="00C761AC"/>
    <w:rsid w:val="00C7640C"/>
    <w:rsid w:val="00C76491"/>
    <w:rsid w:val="00C76726"/>
    <w:rsid w:val="00C76A1B"/>
    <w:rsid w:val="00C76BC1"/>
    <w:rsid w:val="00C770B1"/>
    <w:rsid w:val="00C7736A"/>
    <w:rsid w:val="00C777C2"/>
    <w:rsid w:val="00C77A74"/>
    <w:rsid w:val="00C77D18"/>
    <w:rsid w:val="00C77EA5"/>
    <w:rsid w:val="00C80119"/>
    <w:rsid w:val="00C8056C"/>
    <w:rsid w:val="00C805A0"/>
    <w:rsid w:val="00C8065E"/>
    <w:rsid w:val="00C806A9"/>
    <w:rsid w:val="00C8082E"/>
    <w:rsid w:val="00C8104E"/>
    <w:rsid w:val="00C811B0"/>
    <w:rsid w:val="00C818A0"/>
    <w:rsid w:val="00C826FF"/>
    <w:rsid w:val="00C835A5"/>
    <w:rsid w:val="00C8396D"/>
    <w:rsid w:val="00C83A04"/>
    <w:rsid w:val="00C840F0"/>
    <w:rsid w:val="00C843FB"/>
    <w:rsid w:val="00C84606"/>
    <w:rsid w:val="00C84E82"/>
    <w:rsid w:val="00C857BA"/>
    <w:rsid w:val="00C857F2"/>
    <w:rsid w:val="00C85A6E"/>
    <w:rsid w:val="00C85E41"/>
    <w:rsid w:val="00C860AD"/>
    <w:rsid w:val="00C8629B"/>
    <w:rsid w:val="00C862DF"/>
    <w:rsid w:val="00C90171"/>
    <w:rsid w:val="00C90415"/>
    <w:rsid w:val="00C90DE3"/>
    <w:rsid w:val="00C91009"/>
    <w:rsid w:val="00C912F5"/>
    <w:rsid w:val="00C91345"/>
    <w:rsid w:val="00C914ED"/>
    <w:rsid w:val="00C917BA"/>
    <w:rsid w:val="00C9196C"/>
    <w:rsid w:val="00C91EE1"/>
    <w:rsid w:val="00C91F3F"/>
    <w:rsid w:val="00C9227F"/>
    <w:rsid w:val="00C924A4"/>
    <w:rsid w:val="00C92758"/>
    <w:rsid w:val="00C92A6F"/>
    <w:rsid w:val="00C93934"/>
    <w:rsid w:val="00C93BF1"/>
    <w:rsid w:val="00C93EBA"/>
    <w:rsid w:val="00C94136"/>
    <w:rsid w:val="00C94C52"/>
    <w:rsid w:val="00C952C8"/>
    <w:rsid w:val="00C95F92"/>
    <w:rsid w:val="00C96197"/>
    <w:rsid w:val="00C962D0"/>
    <w:rsid w:val="00C9632A"/>
    <w:rsid w:val="00C965E7"/>
    <w:rsid w:val="00C96634"/>
    <w:rsid w:val="00C96E72"/>
    <w:rsid w:val="00C9757A"/>
    <w:rsid w:val="00CA01F4"/>
    <w:rsid w:val="00CA0714"/>
    <w:rsid w:val="00CA0753"/>
    <w:rsid w:val="00CA0D9D"/>
    <w:rsid w:val="00CA1B6C"/>
    <w:rsid w:val="00CA1DBE"/>
    <w:rsid w:val="00CA2487"/>
    <w:rsid w:val="00CA2B1C"/>
    <w:rsid w:val="00CA323B"/>
    <w:rsid w:val="00CA3815"/>
    <w:rsid w:val="00CA3BB9"/>
    <w:rsid w:val="00CA3DF5"/>
    <w:rsid w:val="00CA3EBA"/>
    <w:rsid w:val="00CA40D3"/>
    <w:rsid w:val="00CA497C"/>
    <w:rsid w:val="00CA498B"/>
    <w:rsid w:val="00CA4B48"/>
    <w:rsid w:val="00CA4DA9"/>
    <w:rsid w:val="00CA582B"/>
    <w:rsid w:val="00CA5B6D"/>
    <w:rsid w:val="00CA5D55"/>
    <w:rsid w:val="00CA5E94"/>
    <w:rsid w:val="00CA5F57"/>
    <w:rsid w:val="00CA65E5"/>
    <w:rsid w:val="00CA70DE"/>
    <w:rsid w:val="00CA72F7"/>
    <w:rsid w:val="00CA7919"/>
    <w:rsid w:val="00CB02AA"/>
    <w:rsid w:val="00CB07E9"/>
    <w:rsid w:val="00CB096C"/>
    <w:rsid w:val="00CB0E4F"/>
    <w:rsid w:val="00CB1104"/>
    <w:rsid w:val="00CB1177"/>
    <w:rsid w:val="00CB134E"/>
    <w:rsid w:val="00CB1431"/>
    <w:rsid w:val="00CB198F"/>
    <w:rsid w:val="00CB2F67"/>
    <w:rsid w:val="00CB2F6F"/>
    <w:rsid w:val="00CB2F70"/>
    <w:rsid w:val="00CB301E"/>
    <w:rsid w:val="00CB412B"/>
    <w:rsid w:val="00CB4663"/>
    <w:rsid w:val="00CB497A"/>
    <w:rsid w:val="00CB50E0"/>
    <w:rsid w:val="00CB511D"/>
    <w:rsid w:val="00CB56C4"/>
    <w:rsid w:val="00CB5821"/>
    <w:rsid w:val="00CB5B07"/>
    <w:rsid w:val="00CB5E62"/>
    <w:rsid w:val="00CB61B6"/>
    <w:rsid w:val="00CB67F6"/>
    <w:rsid w:val="00CB7211"/>
    <w:rsid w:val="00CB74BB"/>
    <w:rsid w:val="00CB7AAF"/>
    <w:rsid w:val="00CC0184"/>
    <w:rsid w:val="00CC032D"/>
    <w:rsid w:val="00CC04EA"/>
    <w:rsid w:val="00CC0A52"/>
    <w:rsid w:val="00CC1274"/>
    <w:rsid w:val="00CC16DE"/>
    <w:rsid w:val="00CC1713"/>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4ED4"/>
    <w:rsid w:val="00CC4FEA"/>
    <w:rsid w:val="00CC5067"/>
    <w:rsid w:val="00CC5522"/>
    <w:rsid w:val="00CC5691"/>
    <w:rsid w:val="00CC684E"/>
    <w:rsid w:val="00CC7F6B"/>
    <w:rsid w:val="00CD000D"/>
    <w:rsid w:val="00CD0394"/>
    <w:rsid w:val="00CD05C8"/>
    <w:rsid w:val="00CD0979"/>
    <w:rsid w:val="00CD0D25"/>
    <w:rsid w:val="00CD0FC2"/>
    <w:rsid w:val="00CD12E9"/>
    <w:rsid w:val="00CD1385"/>
    <w:rsid w:val="00CD14E0"/>
    <w:rsid w:val="00CD15DC"/>
    <w:rsid w:val="00CD1957"/>
    <w:rsid w:val="00CD2CE6"/>
    <w:rsid w:val="00CD3139"/>
    <w:rsid w:val="00CD385A"/>
    <w:rsid w:val="00CD38D8"/>
    <w:rsid w:val="00CD44D5"/>
    <w:rsid w:val="00CD4501"/>
    <w:rsid w:val="00CD450C"/>
    <w:rsid w:val="00CD48BC"/>
    <w:rsid w:val="00CD4AB6"/>
    <w:rsid w:val="00CD4DA9"/>
    <w:rsid w:val="00CD4FDF"/>
    <w:rsid w:val="00CD56DD"/>
    <w:rsid w:val="00CD614B"/>
    <w:rsid w:val="00CD653F"/>
    <w:rsid w:val="00CD67FC"/>
    <w:rsid w:val="00CD6F32"/>
    <w:rsid w:val="00CE019E"/>
    <w:rsid w:val="00CE0B10"/>
    <w:rsid w:val="00CE0B2C"/>
    <w:rsid w:val="00CE0B72"/>
    <w:rsid w:val="00CE10E1"/>
    <w:rsid w:val="00CE11E5"/>
    <w:rsid w:val="00CE1F2A"/>
    <w:rsid w:val="00CE210D"/>
    <w:rsid w:val="00CE23CD"/>
    <w:rsid w:val="00CE26D8"/>
    <w:rsid w:val="00CE2D0A"/>
    <w:rsid w:val="00CE3029"/>
    <w:rsid w:val="00CE39FD"/>
    <w:rsid w:val="00CE4340"/>
    <w:rsid w:val="00CE4633"/>
    <w:rsid w:val="00CE47B5"/>
    <w:rsid w:val="00CE4854"/>
    <w:rsid w:val="00CE4A20"/>
    <w:rsid w:val="00CE5034"/>
    <w:rsid w:val="00CE587E"/>
    <w:rsid w:val="00CE5B23"/>
    <w:rsid w:val="00CE609E"/>
    <w:rsid w:val="00CE710C"/>
    <w:rsid w:val="00CE7CEA"/>
    <w:rsid w:val="00CE7E58"/>
    <w:rsid w:val="00CF02C9"/>
    <w:rsid w:val="00CF06ED"/>
    <w:rsid w:val="00CF073C"/>
    <w:rsid w:val="00CF08A2"/>
    <w:rsid w:val="00CF0C63"/>
    <w:rsid w:val="00CF0F06"/>
    <w:rsid w:val="00CF0F7B"/>
    <w:rsid w:val="00CF1337"/>
    <w:rsid w:val="00CF1ECA"/>
    <w:rsid w:val="00CF2387"/>
    <w:rsid w:val="00CF23E2"/>
    <w:rsid w:val="00CF2914"/>
    <w:rsid w:val="00CF29E9"/>
    <w:rsid w:val="00CF2AE0"/>
    <w:rsid w:val="00CF2BA1"/>
    <w:rsid w:val="00CF2E88"/>
    <w:rsid w:val="00CF3D86"/>
    <w:rsid w:val="00CF3E97"/>
    <w:rsid w:val="00CF4225"/>
    <w:rsid w:val="00CF47A0"/>
    <w:rsid w:val="00CF4D80"/>
    <w:rsid w:val="00CF534D"/>
    <w:rsid w:val="00CF559F"/>
    <w:rsid w:val="00CF5F59"/>
    <w:rsid w:val="00CF628F"/>
    <w:rsid w:val="00CF6C92"/>
    <w:rsid w:val="00CF7656"/>
    <w:rsid w:val="00CF7ED0"/>
    <w:rsid w:val="00D0015E"/>
    <w:rsid w:val="00D009DB"/>
    <w:rsid w:val="00D00AAD"/>
    <w:rsid w:val="00D00C70"/>
    <w:rsid w:val="00D00D44"/>
    <w:rsid w:val="00D0208D"/>
    <w:rsid w:val="00D020EC"/>
    <w:rsid w:val="00D0297E"/>
    <w:rsid w:val="00D02E00"/>
    <w:rsid w:val="00D02EB2"/>
    <w:rsid w:val="00D03378"/>
    <w:rsid w:val="00D03509"/>
    <w:rsid w:val="00D03569"/>
    <w:rsid w:val="00D0363F"/>
    <w:rsid w:val="00D03A2B"/>
    <w:rsid w:val="00D04470"/>
    <w:rsid w:val="00D044C3"/>
    <w:rsid w:val="00D04DDF"/>
    <w:rsid w:val="00D0515D"/>
    <w:rsid w:val="00D052F5"/>
    <w:rsid w:val="00D057D8"/>
    <w:rsid w:val="00D05A45"/>
    <w:rsid w:val="00D05B3C"/>
    <w:rsid w:val="00D060B9"/>
    <w:rsid w:val="00D06811"/>
    <w:rsid w:val="00D06B93"/>
    <w:rsid w:val="00D076AE"/>
    <w:rsid w:val="00D078E1"/>
    <w:rsid w:val="00D07B36"/>
    <w:rsid w:val="00D07DBB"/>
    <w:rsid w:val="00D07EBA"/>
    <w:rsid w:val="00D07F09"/>
    <w:rsid w:val="00D10EB9"/>
    <w:rsid w:val="00D11734"/>
    <w:rsid w:val="00D1219B"/>
    <w:rsid w:val="00D12320"/>
    <w:rsid w:val="00D125DD"/>
    <w:rsid w:val="00D126EF"/>
    <w:rsid w:val="00D13418"/>
    <w:rsid w:val="00D1359D"/>
    <w:rsid w:val="00D13D26"/>
    <w:rsid w:val="00D14793"/>
    <w:rsid w:val="00D1484A"/>
    <w:rsid w:val="00D14CD0"/>
    <w:rsid w:val="00D14F9A"/>
    <w:rsid w:val="00D150C0"/>
    <w:rsid w:val="00D15603"/>
    <w:rsid w:val="00D1608A"/>
    <w:rsid w:val="00D1616E"/>
    <w:rsid w:val="00D165C6"/>
    <w:rsid w:val="00D16C6E"/>
    <w:rsid w:val="00D16C7E"/>
    <w:rsid w:val="00D171B2"/>
    <w:rsid w:val="00D17330"/>
    <w:rsid w:val="00D17AA9"/>
    <w:rsid w:val="00D17AB5"/>
    <w:rsid w:val="00D20173"/>
    <w:rsid w:val="00D202B3"/>
    <w:rsid w:val="00D206A5"/>
    <w:rsid w:val="00D2108A"/>
    <w:rsid w:val="00D21448"/>
    <w:rsid w:val="00D2170F"/>
    <w:rsid w:val="00D21B54"/>
    <w:rsid w:val="00D21BFF"/>
    <w:rsid w:val="00D21EA0"/>
    <w:rsid w:val="00D2238B"/>
    <w:rsid w:val="00D226F8"/>
    <w:rsid w:val="00D22A46"/>
    <w:rsid w:val="00D23843"/>
    <w:rsid w:val="00D2414C"/>
    <w:rsid w:val="00D243FC"/>
    <w:rsid w:val="00D251EB"/>
    <w:rsid w:val="00D2561A"/>
    <w:rsid w:val="00D25BB2"/>
    <w:rsid w:val="00D269DE"/>
    <w:rsid w:val="00D26E85"/>
    <w:rsid w:val="00D271E6"/>
    <w:rsid w:val="00D27539"/>
    <w:rsid w:val="00D27949"/>
    <w:rsid w:val="00D27C7E"/>
    <w:rsid w:val="00D27F5C"/>
    <w:rsid w:val="00D27FB3"/>
    <w:rsid w:val="00D27FC2"/>
    <w:rsid w:val="00D3004F"/>
    <w:rsid w:val="00D301C5"/>
    <w:rsid w:val="00D30823"/>
    <w:rsid w:val="00D309ED"/>
    <w:rsid w:val="00D30CF2"/>
    <w:rsid w:val="00D317A5"/>
    <w:rsid w:val="00D3197C"/>
    <w:rsid w:val="00D320DE"/>
    <w:rsid w:val="00D32546"/>
    <w:rsid w:val="00D3256A"/>
    <w:rsid w:val="00D32615"/>
    <w:rsid w:val="00D3282A"/>
    <w:rsid w:val="00D32FC0"/>
    <w:rsid w:val="00D3338E"/>
    <w:rsid w:val="00D33B4B"/>
    <w:rsid w:val="00D33BC6"/>
    <w:rsid w:val="00D343CB"/>
    <w:rsid w:val="00D34743"/>
    <w:rsid w:val="00D3499B"/>
    <w:rsid w:val="00D34D81"/>
    <w:rsid w:val="00D35625"/>
    <w:rsid w:val="00D356DF"/>
    <w:rsid w:val="00D35CA3"/>
    <w:rsid w:val="00D35F09"/>
    <w:rsid w:val="00D363AA"/>
    <w:rsid w:val="00D369A0"/>
    <w:rsid w:val="00D36A95"/>
    <w:rsid w:val="00D37543"/>
    <w:rsid w:val="00D37A06"/>
    <w:rsid w:val="00D37F1F"/>
    <w:rsid w:val="00D40053"/>
    <w:rsid w:val="00D40071"/>
    <w:rsid w:val="00D402AA"/>
    <w:rsid w:val="00D409F3"/>
    <w:rsid w:val="00D40F99"/>
    <w:rsid w:val="00D41777"/>
    <w:rsid w:val="00D41ADC"/>
    <w:rsid w:val="00D41DB5"/>
    <w:rsid w:val="00D41FEE"/>
    <w:rsid w:val="00D42841"/>
    <w:rsid w:val="00D42AEC"/>
    <w:rsid w:val="00D42BE2"/>
    <w:rsid w:val="00D4369B"/>
    <w:rsid w:val="00D437AB"/>
    <w:rsid w:val="00D4394E"/>
    <w:rsid w:val="00D443D0"/>
    <w:rsid w:val="00D4473E"/>
    <w:rsid w:val="00D448BE"/>
    <w:rsid w:val="00D44BF6"/>
    <w:rsid w:val="00D44FEB"/>
    <w:rsid w:val="00D45463"/>
    <w:rsid w:val="00D45876"/>
    <w:rsid w:val="00D45DAE"/>
    <w:rsid w:val="00D45EDE"/>
    <w:rsid w:val="00D464BB"/>
    <w:rsid w:val="00D4663D"/>
    <w:rsid w:val="00D46792"/>
    <w:rsid w:val="00D46B40"/>
    <w:rsid w:val="00D47182"/>
    <w:rsid w:val="00D501F8"/>
    <w:rsid w:val="00D50758"/>
    <w:rsid w:val="00D5075A"/>
    <w:rsid w:val="00D5083D"/>
    <w:rsid w:val="00D51E76"/>
    <w:rsid w:val="00D52431"/>
    <w:rsid w:val="00D524FE"/>
    <w:rsid w:val="00D529BA"/>
    <w:rsid w:val="00D52D4A"/>
    <w:rsid w:val="00D52E9B"/>
    <w:rsid w:val="00D52ECA"/>
    <w:rsid w:val="00D5315A"/>
    <w:rsid w:val="00D53305"/>
    <w:rsid w:val="00D53F95"/>
    <w:rsid w:val="00D547DA"/>
    <w:rsid w:val="00D5564E"/>
    <w:rsid w:val="00D55B5A"/>
    <w:rsid w:val="00D55C03"/>
    <w:rsid w:val="00D55FC8"/>
    <w:rsid w:val="00D577F5"/>
    <w:rsid w:val="00D57CD8"/>
    <w:rsid w:val="00D60212"/>
    <w:rsid w:val="00D603E2"/>
    <w:rsid w:val="00D60468"/>
    <w:rsid w:val="00D606AE"/>
    <w:rsid w:val="00D60E86"/>
    <w:rsid w:val="00D6128F"/>
    <w:rsid w:val="00D615FC"/>
    <w:rsid w:val="00D61B20"/>
    <w:rsid w:val="00D61F89"/>
    <w:rsid w:val="00D62970"/>
    <w:rsid w:val="00D62BD6"/>
    <w:rsid w:val="00D62E4D"/>
    <w:rsid w:val="00D6336F"/>
    <w:rsid w:val="00D63521"/>
    <w:rsid w:val="00D637DD"/>
    <w:rsid w:val="00D638DA"/>
    <w:rsid w:val="00D63FC5"/>
    <w:rsid w:val="00D64193"/>
    <w:rsid w:val="00D641D8"/>
    <w:rsid w:val="00D65600"/>
    <w:rsid w:val="00D672D9"/>
    <w:rsid w:val="00D6734B"/>
    <w:rsid w:val="00D67773"/>
    <w:rsid w:val="00D67909"/>
    <w:rsid w:val="00D67984"/>
    <w:rsid w:val="00D67DF1"/>
    <w:rsid w:val="00D7015B"/>
    <w:rsid w:val="00D70244"/>
    <w:rsid w:val="00D70A10"/>
    <w:rsid w:val="00D7100D"/>
    <w:rsid w:val="00D717E4"/>
    <w:rsid w:val="00D71A1D"/>
    <w:rsid w:val="00D7232C"/>
    <w:rsid w:val="00D72A08"/>
    <w:rsid w:val="00D72A78"/>
    <w:rsid w:val="00D730CE"/>
    <w:rsid w:val="00D736C0"/>
    <w:rsid w:val="00D73855"/>
    <w:rsid w:val="00D73CBE"/>
    <w:rsid w:val="00D7477F"/>
    <w:rsid w:val="00D74EB1"/>
    <w:rsid w:val="00D74F9F"/>
    <w:rsid w:val="00D750C4"/>
    <w:rsid w:val="00D75149"/>
    <w:rsid w:val="00D7523E"/>
    <w:rsid w:val="00D7655C"/>
    <w:rsid w:val="00D765BC"/>
    <w:rsid w:val="00D76ABC"/>
    <w:rsid w:val="00D774C8"/>
    <w:rsid w:val="00D8018E"/>
    <w:rsid w:val="00D80952"/>
    <w:rsid w:val="00D80A4C"/>
    <w:rsid w:val="00D80C64"/>
    <w:rsid w:val="00D80D7D"/>
    <w:rsid w:val="00D80F49"/>
    <w:rsid w:val="00D8133C"/>
    <w:rsid w:val="00D81DD3"/>
    <w:rsid w:val="00D823B3"/>
    <w:rsid w:val="00D82441"/>
    <w:rsid w:val="00D834B9"/>
    <w:rsid w:val="00D83520"/>
    <w:rsid w:val="00D83751"/>
    <w:rsid w:val="00D83B6C"/>
    <w:rsid w:val="00D83C74"/>
    <w:rsid w:val="00D84145"/>
    <w:rsid w:val="00D84493"/>
    <w:rsid w:val="00D84F01"/>
    <w:rsid w:val="00D85B95"/>
    <w:rsid w:val="00D85F58"/>
    <w:rsid w:val="00D860D6"/>
    <w:rsid w:val="00D865A5"/>
    <w:rsid w:val="00D865CD"/>
    <w:rsid w:val="00D86601"/>
    <w:rsid w:val="00D867C2"/>
    <w:rsid w:val="00D8706F"/>
    <w:rsid w:val="00D874D8"/>
    <w:rsid w:val="00D9008F"/>
    <w:rsid w:val="00D90A65"/>
    <w:rsid w:val="00D90C45"/>
    <w:rsid w:val="00D916C9"/>
    <w:rsid w:val="00D923D8"/>
    <w:rsid w:val="00D92916"/>
    <w:rsid w:val="00D929AD"/>
    <w:rsid w:val="00D92C1E"/>
    <w:rsid w:val="00D92DDE"/>
    <w:rsid w:val="00D931BE"/>
    <w:rsid w:val="00D931FF"/>
    <w:rsid w:val="00D93638"/>
    <w:rsid w:val="00D936DF"/>
    <w:rsid w:val="00D93A02"/>
    <w:rsid w:val="00D93A1F"/>
    <w:rsid w:val="00D93D6A"/>
    <w:rsid w:val="00D940DE"/>
    <w:rsid w:val="00D9412D"/>
    <w:rsid w:val="00D94234"/>
    <w:rsid w:val="00D94C40"/>
    <w:rsid w:val="00D953F2"/>
    <w:rsid w:val="00D95566"/>
    <w:rsid w:val="00D9556A"/>
    <w:rsid w:val="00D95747"/>
    <w:rsid w:val="00D96671"/>
    <w:rsid w:val="00D96848"/>
    <w:rsid w:val="00D96854"/>
    <w:rsid w:val="00D96E4D"/>
    <w:rsid w:val="00D97B96"/>
    <w:rsid w:val="00DA00D8"/>
    <w:rsid w:val="00DA0A5C"/>
    <w:rsid w:val="00DA0E96"/>
    <w:rsid w:val="00DA1064"/>
    <w:rsid w:val="00DA16D6"/>
    <w:rsid w:val="00DA2075"/>
    <w:rsid w:val="00DA208E"/>
    <w:rsid w:val="00DA2169"/>
    <w:rsid w:val="00DA296B"/>
    <w:rsid w:val="00DA3502"/>
    <w:rsid w:val="00DA3C77"/>
    <w:rsid w:val="00DA44F7"/>
    <w:rsid w:val="00DA4B70"/>
    <w:rsid w:val="00DA4C53"/>
    <w:rsid w:val="00DA5091"/>
    <w:rsid w:val="00DA5B97"/>
    <w:rsid w:val="00DA5BAA"/>
    <w:rsid w:val="00DA6CEC"/>
    <w:rsid w:val="00DA6F13"/>
    <w:rsid w:val="00DA7037"/>
    <w:rsid w:val="00DA7D6B"/>
    <w:rsid w:val="00DB02FE"/>
    <w:rsid w:val="00DB0452"/>
    <w:rsid w:val="00DB08DD"/>
    <w:rsid w:val="00DB1ABF"/>
    <w:rsid w:val="00DB1AE4"/>
    <w:rsid w:val="00DB1B5F"/>
    <w:rsid w:val="00DB1C1C"/>
    <w:rsid w:val="00DB1D19"/>
    <w:rsid w:val="00DB2221"/>
    <w:rsid w:val="00DB260D"/>
    <w:rsid w:val="00DB2F0C"/>
    <w:rsid w:val="00DB31A0"/>
    <w:rsid w:val="00DB3D2C"/>
    <w:rsid w:val="00DB5846"/>
    <w:rsid w:val="00DB668B"/>
    <w:rsid w:val="00DB6E86"/>
    <w:rsid w:val="00DB7115"/>
    <w:rsid w:val="00DB725A"/>
    <w:rsid w:val="00DC0324"/>
    <w:rsid w:val="00DC0CA7"/>
    <w:rsid w:val="00DC0EFE"/>
    <w:rsid w:val="00DC1032"/>
    <w:rsid w:val="00DC13D2"/>
    <w:rsid w:val="00DC166E"/>
    <w:rsid w:val="00DC1A82"/>
    <w:rsid w:val="00DC1C56"/>
    <w:rsid w:val="00DC1E7C"/>
    <w:rsid w:val="00DC22F7"/>
    <w:rsid w:val="00DC2505"/>
    <w:rsid w:val="00DC2615"/>
    <w:rsid w:val="00DC27B0"/>
    <w:rsid w:val="00DC2A3E"/>
    <w:rsid w:val="00DC319B"/>
    <w:rsid w:val="00DC349A"/>
    <w:rsid w:val="00DC35D1"/>
    <w:rsid w:val="00DC3C1F"/>
    <w:rsid w:val="00DC3EDE"/>
    <w:rsid w:val="00DC4310"/>
    <w:rsid w:val="00DC4986"/>
    <w:rsid w:val="00DC4A5F"/>
    <w:rsid w:val="00DC4F47"/>
    <w:rsid w:val="00DC50FC"/>
    <w:rsid w:val="00DC553F"/>
    <w:rsid w:val="00DC5C10"/>
    <w:rsid w:val="00DC5C5A"/>
    <w:rsid w:val="00DC5F08"/>
    <w:rsid w:val="00DC6049"/>
    <w:rsid w:val="00DC6376"/>
    <w:rsid w:val="00DC64A3"/>
    <w:rsid w:val="00DC6A69"/>
    <w:rsid w:val="00DC6CB4"/>
    <w:rsid w:val="00DC6E2C"/>
    <w:rsid w:val="00DC701C"/>
    <w:rsid w:val="00DC721E"/>
    <w:rsid w:val="00DC7964"/>
    <w:rsid w:val="00DC798F"/>
    <w:rsid w:val="00DC7F1B"/>
    <w:rsid w:val="00DD01CD"/>
    <w:rsid w:val="00DD0A27"/>
    <w:rsid w:val="00DD132A"/>
    <w:rsid w:val="00DD1B89"/>
    <w:rsid w:val="00DD1C49"/>
    <w:rsid w:val="00DD1E83"/>
    <w:rsid w:val="00DD251B"/>
    <w:rsid w:val="00DD26F5"/>
    <w:rsid w:val="00DD2965"/>
    <w:rsid w:val="00DD2B76"/>
    <w:rsid w:val="00DD3160"/>
    <w:rsid w:val="00DD333D"/>
    <w:rsid w:val="00DD33EA"/>
    <w:rsid w:val="00DD39AD"/>
    <w:rsid w:val="00DD42B4"/>
    <w:rsid w:val="00DD43C1"/>
    <w:rsid w:val="00DD4A6F"/>
    <w:rsid w:val="00DD4C64"/>
    <w:rsid w:val="00DD5D1F"/>
    <w:rsid w:val="00DD629E"/>
    <w:rsid w:val="00DD6584"/>
    <w:rsid w:val="00DD684F"/>
    <w:rsid w:val="00DD6B77"/>
    <w:rsid w:val="00DD6DE7"/>
    <w:rsid w:val="00DD6FC2"/>
    <w:rsid w:val="00DD7047"/>
    <w:rsid w:val="00DD76CD"/>
    <w:rsid w:val="00DD7798"/>
    <w:rsid w:val="00DE011C"/>
    <w:rsid w:val="00DE07E9"/>
    <w:rsid w:val="00DE09AB"/>
    <w:rsid w:val="00DE1ECC"/>
    <w:rsid w:val="00DE2288"/>
    <w:rsid w:val="00DE2546"/>
    <w:rsid w:val="00DE276A"/>
    <w:rsid w:val="00DE2AF7"/>
    <w:rsid w:val="00DE2D7D"/>
    <w:rsid w:val="00DE3274"/>
    <w:rsid w:val="00DE473C"/>
    <w:rsid w:val="00DE483D"/>
    <w:rsid w:val="00DE491F"/>
    <w:rsid w:val="00DE4953"/>
    <w:rsid w:val="00DE4B25"/>
    <w:rsid w:val="00DE57E6"/>
    <w:rsid w:val="00DE595D"/>
    <w:rsid w:val="00DE62B9"/>
    <w:rsid w:val="00DE63D5"/>
    <w:rsid w:val="00DE6593"/>
    <w:rsid w:val="00DE6D35"/>
    <w:rsid w:val="00DE7925"/>
    <w:rsid w:val="00DF088E"/>
    <w:rsid w:val="00DF0C5F"/>
    <w:rsid w:val="00DF0DD9"/>
    <w:rsid w:val="00DF11F7"/>
    <w:rsid w:val="00DF1368"/>
    <w:rsid w:val="00DF166E"/>
    <w:rsid w:val="00DF179C"/>
    <w:rsid w:val="00DF1CE2"/>
    <w:rsid w:val="00DF26F3"/>
    <w:rsid w:val="00DF2C26"/>
    <w:rsid w:val="00DF2DB4"/>
    <w:rsid w:val="00DF2E07"/>
    <w:rsid w:val="00DF32AF"/>
    <w:rsid w:val="00DF3A8B"/>
    <w:rsid w:val="00DF40B7"/>
    <w:rsid w:val="00DF40C1"/>
    <w:rsid w:val="00DF4170"/>
    <w:rsid w:val="00DF4641"/>
    <w:rsid w:val="00DF46C7"/>
    <w:rsid w:val="00DF4D05"/>
    <w:rsid w:val="00DF4E74"/>
    <w:rsid w:val="00DF525F"/>
    <w:rsid w:val="00DF52F5"/>
    <w:rsid w:val="00DF5B11"/>
    <w:rsid w:val="00DF716F"/>
    <w:rsid w:val="00DF777B"/>
    <w:rsid w:val="00DF7B35"/>
    <w:rsid w:val="00DF7BCC"/>
    <w:rsid w:val="00E00601"/>
    <w:rsid w:val="00E00923"/>
    <w:rsid w:val="00E00A42"/>
    <w:rsid w:val="00E00CCF"/>
    <w:rsid w:val="00E01317"/>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B23"/>
    <w:rsid w:val="00E04D71"/>
    <w:rsid w:val="00E04F64"/>
    <w:rsid w:val="00E0557C"/>
    <w:rsid w:val="00E05CE1"/>
    <w:rsid w:val="00E05EC6"/>
    <w:rsid w:val="00E0611E"/>
    <w:rsid w:val="00E0630D"/>
    <w:rsid w:val="00E0645C"/>
    <w:rsid w:val="00E071E5"/>
    <w:rsid w:val="00E07938"/>
    <w:rsid w:val="00E07B93"/>
    <w:rsid w:val="00E07EDB"/>
    <w:rsid w:val="00E10033"/>
    <w:rsid w:val="00E10230"/>
    <w:rsid w:val="00E103AE"/>
    <w:rsid w:val="00E10555"/>
    <w:rsid w:val="00E10A52"/>
    <w:rsid w:val="00E10BEB"/>
    <w:rsid w:val="00E11426"/>
    <w:rsid w:val="00E11457"/>
    <w:rsid w:val="00E11782"/>
    <w:rsid w:val="00E11B5B"/>
    <w:rsid w:val="00E121F8"/>
    <w:rsid w:val="00E12632"/>
    <w:rsid w:val="00E126BC"/>
    <w:rsid w:val="00E12776"/>
    <w:rsid w:val="00E12A05"/>
    <w:rsid w:val="00E1336E"/>
    <w:rsid w:val="00E13A46"/>
    <w:rsid w:val="00E13E58"/>
    <w:rsid w:val="00E13EAB"/>
    <w:rsid w:val="00E13F2A"/>
    <w:rsid w:val="00E14B5F"/>
    <w:rsid w:val="00E14B65"/>
    <w:rsid w:val="00E154FC"/>
    <w:rsid w:val="00E16098"/>
    <w:rsid w:val="00E16A3F"/>
    <w:rsid w:val="00E16B2D"/>
    <w:rsid w:val="00E16C7B"/>
    <w:rsid w:val="00E16D2E"/>
    <w:rsid w:val="00E17111"/>
    <w:rsid w:val="00E17EAF"/>
    <w:rsid w:val="00E20115"/>
    <w:rsid w:val="00E20350"/>
    <w:rsid w:val="00E205DE"/>
    <w:rsid w:val="00E206F7"/>
    <w:rsid w:val="00E210C5"/>
    <w:rsid w:val="00E2116D"/>
    <w:rsid w:val="00E217FB"/>
    <w:rsid w:val="00E21B19"/>
    <w:rsid w:val="00E21B1B"/>
    <w:rsid w:val="00E21EC7"/>
    <w:rsid w:val="00E2216C"/>
    <w:rsid w:val="00E224E1"/>
    <w:rsid w:val="00E22715"/>
    <w:rsid w:val="00E228AE"/>
    <w:rsid w:val="00E22CCA"/>
    <w:rsid w:val="00E237BF"/>
    <w:rsid w:val="00E23965"/>
    <w:rsid w:val="00E23CA6"/>
    <w:rsid w:val="00E24364"/>
    <w:rsid w:val="00E243C9"/>
    <w:rsid w:val="00E24D64"/>
    <w:rsid w:val="00E24D97"/>
    <w:rsid w:val="00E25400"/>
    <w:rsid w:val="00E255D7"/>
    <w:rsid w:val="00E2657E"/>
    <w:rsid w:val="00E268B0"/>
    <w:rsid w:val="00E26929"/>
    <w:rsid w:val="00E27BD0"/>
    <w:rsid w:val="00E27FDF"/>
    <w:rsid w:val="00E30121"/>
    <w:rsid w:val="00E302C9"/>
    <w:rsid w:val="00E30659"/>
    <w:rsid w:val="00E3067F"/>
    <w:rsid w:val="00E30E9D"/>
    <w:rsid w:val="00E30FF7"/>
    <w:rsid w:val="00E31581"/>
    <w:rsid w:val="00E3238F"/>
    <w:rsid w:val="00E32747"/>
    <w:rsid w:val="00E32749"/>
    <w:rsid w:val="00E32B34"/>
    <w:rsid w:val="00E32D6B"/>
    <w:rsid w:val="00E330A7"/>
    <w:rsid w:val="00E33684"/>
    <w:rsid w:val="00E348CF"/>
    <w:rsid w:val="00E349EB"/>
    <w:rsid w:val="00E34A7F"/>
    <w:rsid w:val="00E34B5C"/>
    <w:rsid w:val="00E34C4C"/>
    <w:rsid w:val="00E35469"/>
    <w:rsid w:val="00E35BB3"/>
    <w:rsid w:val="00E362E2"/>
    <w:rsid w:val="00E3646A"/>
    <w:rsid w:val="00E367E9"/>
    <w:rsid w:val="00E36CAC"/>
    <w:rsid w:val="00E36CF5"/>
    <w:rsid w:val="00E3700F"/>
    <w:rsid w:val="00E37CDA"/>
    <w:rsid w:val="00E37ED7"/>
    <w:rsid w:val="00E40480"/>
    <w:rsid w:val="00E4087C"/>
    <w:rsid w:val="00E40DEB"/>
    <w:rsid w:val="00E41182"/>
    <w:rsid w:val="00E41BF0"/>
    <w:rsid w:val="00E41DC2"/>
    <w:rsid w:val="00E4251A"/>
    <w:rsid w:val="00E42870"/>
    <w:rsid w:val="00E42C8C"/>
    <w:rsid w:val="00E42CAA"/>
    <w:rsid w:val="00E43733"/>
    <w:rsid w:val="00E44046"/>
    <w:rsid w:val="00E4464B"/>
    <w:rsid w:val="00E44C1F"/>
    <w:rsid w:val="00E45D81"/>
    <w:rsid w:val="00E45FAC"/>
    <w:rsid w:val="00E461E5"/>
    <w:rsid w:val="00E462F0"/>
    <w:rsid w:val="00E464ED"/>
    <w:rsid w:val="00E466BA"/>
    <w:rsid w:val="00E469F0"/>
    <w:rsid w:val="00E4759A"/>
    <w:rsid w:val="00E475A1"/>
    <w:rsid w:val="00E475AD"/>
    <w:rsid w:val="00E47AA2"/>
    <w:rsid w:val="00E50301"/>
    <w:rsid w:val="00E504CA"/>
    <w:rsid w:val="00E50535"/>
    <w:rsid w:val="00E5191D"/>
    <w:rsid w:val="00E51952"/>
    <w:rsid w:val="00E52043"/>
    <w:rsid w:val="00E5214B"/>
    <w:rsid w:val="00E52D27"/>
    <w:rsid w:val="00E5334A"/>
    <w:rsid w:val="00E536A1"/>
    <w:rsid w:val="00E53E4C"/>
    <w:rsid w:val="00E5491D"/>
    <w:rsid w:val="00E54D38"/>
    <w:rsid w:val="00E5539E"/>
    <w:rsid w:val="00E553D6"/>
    <w:rsid w:val="00E5545D"/>
    <w:rsid w:val="00E566D4"/>
    <w:rsid w:val="00E568DC"/>
    <w:rsid w:val="00E56B60"/>
    <w:rsid w:val="00E56B8B"/>
    <w:rsid w:val="00E56E34"/>
    <w:rsid w:val="00E5780A"/>
    <w:rsid w:val="00E57981"/>
    <w:rsid w:val="00E57A83"/>
    <w:rsid w:val="00E60361"/>
    <w:rsid w:val="00E6045A"/>
    <w:rsid w:val="00E6126B"/>
    <w:rsid w:val="00E61339"/>
    <w:rsid w:val="00E61470"/>
    <w:rsid w:val="00E615C5"/>
    <w:rsid w:val="00E61700"/>
    <w:rsid w:val="00E61FAE"/>
    <w:rsid w:val="00E62004"/>
    <w:rsid w:val="00E623AD"/>
    <w:rsid w:val="00E626BB"/>
    <w:rsid w:val="00E627F2"/>
    <w:rsid w:val="00E629DA"/>
    <w:rsid w:val="00E62D72"/>
    <w:rsid w:val="00E63418"/>
    <w:rsid w:val="00E63890"/>
    <w:rsid w:val="00E63967"/>
    <w:rsid w:val="00E6453D"/>
    <w:rsid w:val="00E6469B"/>
    <w:rsid w:val="00E647C7"/>
    <w:rsid w:val="00E64935"/>
    <w:rsid w:val="00E64DA5"/>
    <w:rsid w:val="00E64E52"/>
    <w:rsid w:val="00E65D10"/>
    <w:rsid w:val="00E66318"/>
    <w:rsid w:val="00E66DF1"/>
    <w:rsid w:val="00E66DF7"/>
    <w:rsid w:val="00E66F40"/>
    <w:rsid w:val="00E6780E"/>
    <w:rsid w:val="00E7004A"/>
    <w:rsid w:val="00E7031A"/>
    <w:rsid w:val="00E70548"/>
    <w:rsid w:val="00E705A7"/>
    <w:rsid w:val="00E70C09"/>
    <w:rsid w:val="00E70F29"/>
    <w:rsid w:val="00E71CF1"/>
    <w:rsid w:val="00E725F4"/>
    <w:rsid w:val="00E727A5"/>
    <w:rsid w:val="00E729B8"/>
    <w:rsid w:val="00E72AE6"/>
    <w:rsid w:val="00E72C7B"/>
    <w:rsid w:val="00E72CE5"/>
    <w:rsid w:val="00E7347D"/>
    <w:rsid w:val="00E737E2"/>
    <w:rsid w:val="00E73B81"/>
    <w:rsid w:val="00E749C9"/>
    <w:rsid w:val="00E74DA2"/>
    <w:rsid w:val="00E75054"/>
    <w:rsid w:val="00E75533"/>
    <w:rsid w:val="00E75856"/>
    <w:rsid w:val="00E75893"/>
    <w:rsid w:val="00E75BCF"/>
    <w:rsid w:val="00E75D3D"/>
    <w:rsid w:val="00E765D8"/>
    <w:rsid w:val="00E76B51"/>
    <w:rsid w:val="00E773D3"/>
    <w:rsid w:val="00E802EC"/>
    <w:rsid w:val="00E8080D"/>
    <w:rsid w:val="00E80FC5"/>
    <w:rsid w:val="00E81123"/>
    <w:rsid w:val="00E81199"/>
    <w:rsid w:val="00E811E4"/>
    <w:rsid w:val="00E813C6"/>
    <w:rsid w:val="00E81990"/>
    <w:rsid w:val="00E819C8"/>
    <w:rsid w:val="00E81AAA"/>
    <w:rsid w:val="00E82087"/>
    <w:rsid w:val="00E8283B"/>
    <w:rsid w:val="00E82C9F"/>
    <w:rsid w:val="00E83169"/>
    <w:rsid w:val="00E835C6"/>
    <w:rsid w:val="00E83653"/>
    <w:rsid w:val="00E8441E"/>
    <w:rsid w:val="00E844D4"/>
    <w:rsid w:val="00E845E8"/>
    <w:rsid w:val="00E853DC"/>
    <w:rsid w:val="00E85416"/>
    <w:rsid w:val="00E85B84"/>
    <w:rsid w:val="00E866F8"/>
    <w:rsid w:val="00E86C45"/>
    <w:rsid w:val="00E872A1"/>
    <w:rsid w:val="00E87E02"/>
    <w:rsid w:val="00E90183"/>
    <w:rsid w:val="00E90892"/>
    <w:rsid w:val="00E90CF7"/>
    <w:rsid w:val="00E90E13"/>
    <w:rsid w:val="00E90E79"/>
    <w:rsid w:val="00E90F9F"/>
    <w:rsid w:val="00E9115B"/>
    <w:rsid w:val="00E914E7"/>
    <w:rsid w:val="00E91CF7"/>
    <w:rsid w:val="00E91DF8"/>
    <w:rsid w:val="00E9204C"/>
    <w:rsid w:val="00E921D1"/>
    <w:rsid w:val="00E9267D"/>
    <w:rsid w:val="00E927C1"/>
    <w:rsid w:val="00E92A17"/>
    <w:rsid w:val="00E92B5D"/>
    <w:rsid w:val="00E92F73"/>
    <w:rsid w:val="00E932C1"/>
    <w:rsid w:val="00E934C1"/>
    <w:rsid w:val="00E93C1F"/>
    <w:rsid w:val="00E941A8"/>
    <w:rsid w:val="00E94DAB"/>
    <w:rsid w:val="00E94F4F"/>
    <w:rsid w:val="00E95378"/>
    <w:rsid w:val="00E95958"/>
    <w:rsid w:val="00E95D4A"/>
    <w:rsid w:val="00E95DD3"/>
    <w:rsid w:val="00E95E6A"/>
    <w:rsid w:val="00E96227"/>
    <w:rsid w:val="00E96967"/>
    <w:rsid w:val="00E96DCD"/>
    <w:rsid w:val="00EA0552"/>
    <w:rsid w:val="00EA0C05"/>
    <w:rsid w:val="00EA119D"/>
    <w:rsid w:val="00EA1497"/>
    <w:rsid w:val="00EA1B93"/>
    <w:rsid w:val="00EA1EF8"/>
    <w:rsid w:val="00EA2EAB"/>
    <w:rsid w:val="00EA3787"/>
    <w:rsid w:val="00EA37BE"/>
    <w:rsid w:val="00EA3839"/>
    <w:rsid w:val="00EA499F"/>
    <w:rsid w:val="00EA4F4B"/>
    <w:rsid w:val="00EA5256"/>
    <w:rsid w:val="00EA52DD"/>
    <w:rsid w:val="00EA5607"/>
    <w:rsid w:val="00EA57C8"/>
    <w:rsid w:val="00EA6164"/>
    <w:rsid w:val="00EA6576"/>
    <w:rsid w:val="00EA6A70"/>
    <w:rsid w:val="00EA7239"/>
    <w:rsid w:val="00EA72C0"/>
    <w:rsid w:val="00EA748D"/>
    <w:rsid w:val="00EA7797"/>
    <w:rsid w:val="00EA77FD"/>
    <w:rsid w:val="00EA791E"/>
    <w:rsid w:val="00EA7B14"/>
    <w:rsid w:val="00EB0440"/>
    <w:rsid w:val="00EB064D"/>
    <w:rsid w:val="00EB14DA"/>
    <w:rsid w:val="00EB17F6"/>
    <w:rsid w:val="00EB1E62"/>
    <w:rsid w:val="00EB1F64"/>
    <w:rsid w:val="00EB1FA6"/>
    <w:rsid w:val="00EB2B1E"/>
    <w:rsid w:val="00EB2EA1"/>
    <w:rsid w:val="00EB339C"/>
    <w:rsid w:val="00EB3761"/>
    <w:rsid w:val="00EB3B27"/>
    <w:rsid w:val="00EB3BF5"/>
    <w:rsid w:val="00EB41FB"/>
    <w:rsid w:val="00EB4671"/>
    <w:rsid w:val="00EB4846"/>
    <w:rsid w:val="00EB4F05"/>
    <w:rsid w:val="00EB5092"/>
    <w:rsid w:val="00EB522A"/>
    <w:rsid w:val="00EB5BA9"/>
    <w:rsid w:val="00EB5C4A"/>
    <w:rsid w:val="00EB5D77"/>
    <w:rsid w:val="00EB6B1D"/>
    <w:rsid w:val="00EB6C17"/>
    <w:rsid w:val="00EB7439"/>
    <w:rsid w:val="00EB7977"/>
    <w:rsid w:val="00EC03FB"/>
    <w:rsid w:val="00EC1515"/>
    <w:rsid w:val="00EC18D5"/>
    <w:rsid w:val="00EC1E20"/>
    <w:rsid w:val="00EC23DE"/>
    <w:rsid w:val="00EC25E9"/>
    <w:rsid w:val="00EC2669"/>
    <w:rsid w:val="00EC30FE"/>
    <w:rsid w:val="00EC419C"/>
    <w:rsid w:val="00EC45D5"/>
    <w:rsid w:val="00EC4CF1"/>
    <w:rsid w:val="00EC4EE9"/>
    <w:rsid w:val="00EC5521"/>
    <w:rsid w:val="00EC57F1"/>
    <w:rsid w:val="00EC5A9E"/>
    <w:rsid w:val="00EC5B85"/>
    <w:rsid w:val="00EC5BD3"/>
    <w:rsid w:val="00EC5C29"/>
    <w:rsid w:val="00EC5E8A"/>
    <w:rsid w:val="00EC6178"/>
    <w:rsid w:val="00EC637A"/>
    <w:rsid w:val="00EC6A53"/>
    <w:rsid w:val="00EC6DDC"/>
    <w:rsid w:val="00EC6E75"/>
    <w:rsid w:val="00EC6FB1"/>
    <w:rsid w:val="00EC74BC"/>
    <w:rsid w:val="00EC76E5"/>
    <w:rsid w:val="00EC789E"/>
    <w:rsid w:val="00EC7964"/>
    <w:rsid w:val="00EC7975"/>
    <w:rsid w:val="00EC7BC3"/>
    <w:rsid w:val="00EC7F02"/>
    <w:rsid w:val="00ED0055"/>
    <w:rsid w:val="00ED09AE"/>
    <w:rsid w:val="00ED0D9B"/>
    <w:rsid w:val="00ED0FEC"/>
    <w:rsid w:val="00ED1A70"/>
    <w:rsid w:val="00ED1BA7"/>
    <w:rsid w:val="00ED1D99"/>
    <w:rsid w:val="00ED2520"/>
    <w:rsid w:val="00ED2EFC"/>
    <w:rsid w:val="00ED358A"/>
    <w:rsid w:val="00ED39FB"/>
    <w:rsid w:val="00ED3A3A"/>
    <w:rsid w:val="00ED3CA6"/>
    <w:rsid w:val="00ED3FA2"/>
    <w:rsid w:val="00ED4390"/>
    <w:rsid w:val="00ED4E5C"/>
    <w:rsid w:val="00ED5394"/>
    <w:rsid w:val="00ED6775"/>
    <w:rsid w:val="00ED6DCF"/>
    <w:rsid w:val="00ED70AB"/>
    <w:rsid w:val="00ED79A1"/>
    <w:rsid w:val="00EE0179"/>
    <w:rsid w:val="00EE0349"/>
    <w:rsid w:val="00EE0453"/>
    <w:rsid w:val="00EE06EB"/>
    <w:rsid w:val="00EE09C9"/>
    <w:rsid w:val="00EE0AC0"/>
    <w:rsid w:val="00EE0EF5"/>
    <w:rsid w:val="00EE1B98"/>
    <w:rsid w:val="00EE1E30"/>
    <w:rsid w:val="00EE1F86"/>
    <w:rsid w:val="00EE20E0"/>
    <w:rsid w:val="00EE2433"/>
    <w:rsid w:val="00EE26C4"/>
    <w:rsid w:val="00EE26FD"/>
    <w:rsid w:val="00EE2E41"/>
    <w:rsid w:val="00EE3568"/>
    <w:rsid w:val="00EE4C35"/>
    <w:rsid w:val="00EE4C78"/>
    <w:rsid w:val="00EE4F20"/>
    <w:rsid w:val="00EE4F98"/>
    <w:rsid w:val="00EE52B4"/>
    <w:rsid w:val="00EE53B0"/>
    <w:rsid w:val="00EE5995"/>
    <w:rsid w:val="00EE5A1F"/>
    <w:rsid w:val="00EE604B"/>
    <w:rsid w:val="00EE6401"/>
    <w:rsid w:val="00EE644D"/>
    <w:rsid w:val="00EE6F7A"/>
    <w:rsid w:val="00EE719C"/>
    <w:rsid w:val="00EE75C8"/>
    <w:rsid w:val="00EE78F7"/>
    <w:rsid w:val="00EE7A94"/>
    <w:rsid w:val="00EE7C65"/>
    <w:rsid w:val="00EE7DF3"/>
    <w:rsid w:val="00EF03A7"/>
    <w:rsid w:val="00EF08FA"/>
    <w:rsid w:val="00EF0953"/>
    <w:rsid w:val="00EF0D7A"/>
    <w:rsid w:val="00EF11DD"/>
    <w:rsid w:val="00EF18F9"/>
    <w:rsid w:val="00EF1F47"/>
    <w:rsid w:val="00EF1F76"/>
    <w:rsid w:val="00EF2837"/>
    <w:rsid w:val="00EF322C"/>
    <w:rsid w:val="00EF3341"/>
    <w:rsid w:val="00EF3474"/>
    <w:rsid w:val="00EF3D48"/>
    <w:rsid w:val="00EF405A"/>
    <w:rsid w:val="00EF5010"/>
    <w:rsid w:val="00EF501A"/>
    <w:rsid w:val="00EF5DFC"/>
    <w:rsid w:val="00EF6B00"/>
    <w:rsid w:val="00EF6B68"/>
    <w:rsid w:val="00EF6B93"/>
    <w:rsid w:val="00EF7276"/>
    <w:rsid w:val="00EF7F62"/>
    <w:rsid w:val="00F00606"/>
    <w:rsid w:val="00F0062A"/>
    <w:rsid w:val="00F00651"/>
    <w:rsid w:val="00F00728"/>
    <w:rsid w:val="00F0135B"/>
    <w:rsid w:val="00F0145D"/>
    <w:rsid w:val="00F02951"/>
    <w:rsid w:val="00F02A29"/>
    <w:rsid w:val="00F02E70"/>
    <w:rsid w:val="00F034C5"/>
    <w:rsid w:val="00F035BB"/>
    <w:rsid w:val="00F03AF3"/>
    <w:rsid w:val="00F043BB"/>
    <w:rsid w:val="00F04484"/>
    <w:rsid w:val="00F044B7"/>
    <w:rsid w:val="00F04548"/>
    <w:rsid w:val="00F04635"/>
    <w:rsid w:val="00F046CC"/>
    <w:rsid w:val="00F05122"/>
    <w:rsid w:val="00F05577"/>
    <w:rsid w:val="00F06A56"/>
    <w:rsid w:val="00F0704B"/>
    <w:rsid w:val="00F0722B"/>
    <w:rsid w:val="00F072DD"/>
    <w:rsid w:val="00F07D6E"/>
    <w:rsid w:val="00F10666"/>
    <w:rsid w:val="00F10EA9"/>
    <w:rsid w:val="00F11635"/>
    <w:rsid w:val="00F11A39"/>
    <w:rsid w:val="00F11A54"/>
    <w:rsid w:val="00F11F8A"/>
    <w:rsid w:val="00F12578"/>
    <w:rsid w:val="00F12855"/>
    <w:rsid w:val="00F1285A"/>
    <w:rsid w:val="00F12D68"/>
    <w:rsid w:val="00F13064"/>
    <w:rsid w:val="00F13554"/>
    <w:rsid w:val="00F13838"/>
    <w:rsid w:val="00F13870"/>
    <w:rsid w:val="00F13EDE"/>
    <w:rsid w:val="00F13EED"/>
    <w:rsid w:val="00F1447E"/>
    <w:rsid w:val="00F146BB"/>
    <w:rsid w:val="00F148F7"/>
    <w:rsid w:val="00F15481"/>
    <w:rsid w:val="00F1566F"/>
    <w:rsid w:val="00F1571B"/>
    <w:rsid w:val="00F158FD"/>
    <w:rsid w:val="00F15921"/>
    <w:rsid w:val="00F15968"/>
    <w:rsid w:val="00F159D0"/>
    <w:rsid w:val="00F16096"/>
    <w:rsid w:val="00F17962"/>
    <w:rsid w:val="00F179EB"/>
    <w:rsid w:val="00F20491"/>
    <w:rsid w:val="00F20BC2"/>
    <w:rsid w:val="00F2173A"/>
    <w:rsid w:val="00F217A8"/>
    <w:rsid w:val="00F21D22"/>
    <w:rsid w:val="00F21DCC"/>
    <w:rsid w:val="00F22135"/>
    <w:rsid w:val="00F22B9C"/>
    <w:rsid w:val="00F22BF6"/>
    <w:rsid w:val="00F22C7E"/>
    <w:rsid w:val="00F23273"/>
    <w:rsid w:val="00F232FD"/>
    <w:rsid w:val="00F23579"/>
    <w:rsid w:val="00F2376C"/>
    <w:rsid w:val="00F2430E"/>
    <w:rsid w:val="00F2433C"/>
    <w:rsid w:val="00F25139"/>
    <w:rsid w:val="00F2514A"/>
    <w:rsid w:val="00F25199"/>
    <w:rsid w:val="00F2599E"/>
    <w:rsid w:val="00F25D74"/>
    <w:rsid w:val="00F26303"/>
    <w:rsid w:val="00F26BD2"/>
    <w:rsid w:val="00F26C32"/>
    <w:rsid w:val="00F27038"/>
    <w:rsid w:val="00F27542"/>
    <w:rsid w:val="00F27894"/>
    <w:rsid w:val="00F278F1"/>
    <w:rsid w:val="00F279C9"/>
    <w:rsid w:val="00F27C07"/>
    <w:rsid w:val="00F3092A"/>
    <w:rsid w:val="00F3120B"/>
    <w:rsid w:val="00F3181A"/>
    <w:rsid w:val="00F31BB8"/>
    <w:rsid w:val="00F32787"/>
    <w:rsid w:val="00F32CAB"/>
    <w:rsid w:val="00F32DBC"/>
    <w:rsid w:val="00F3311D"/>
    <w:rsid w:val="00F3324A"/>
    <w:rsid w:val="00F33540"/>
    <w:rsid w:val="00F33631"/>
    <w:rsid w:val="00F3407D"/>
    <w:rsid w:val="00F347F3"/>
    <w:rsid w:val="00F350BE"/>
    <w:rsid w:val="00F35755"/>
    <w:rsid w:val="00F35A94"/>
    <w:rsid w:val="00F35D51"/>
    <w:rsid w:val="00F360AF"/>
    <w:rsid w:val="00F36158"/>
    <w:rsid w:val="00F36330"/>
    <w:rsid w:val="00F3644A"/>
    <w:rsid w:val="00F364A6"/>
    <w:rsid w:val="00F36579"/>
    <w:rsid w:val="00F36BA9"/>
    <w:rsid w:val="00F378AA"/>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75D"/>
    <w:rsid w:val="00F44C4E"/>
    <w:rsid w:val="00F44EEA"/>
    <w:rsid w:val="00F450F6"/>
    <w:rsid w:val="00F455D3"/>
    <w:rsid w:val="00F45847"/>
    <w:rsid w:val="00F45ABF"/>
    <w:rsid w:val="00F462A4"/>
    <w:rsid w:val="00F46B0D"/>
    <w:rsid w:val="00F46BEF"/>
    <w:rsid w:val="00F47192"/>
    <w:rsid w:val="00F47439"/>
    <w:rsid w:val="00F50442"/>
    <w:rsid w:val="00F5047E"/>
    <w:rsid w:val="00F504E1"/>
    <w:rsid w:val="00F50597"/>
    <w:rsid w:val="00F50D2B"/>
    <w:rsid w:val="00F50F5B"/>
    <w:rsid w:val="00F51719"/>
    <w:rsid w:val="00F51C08"/>
    <w:rsid w:val="00F522B8"/>
    <w:rsid w:val="00F52589"/>
    <w:rsid w:val="00F52731"/>
    <w:rsid w:val="00F52ADA"/>
    <w:rsid w:val="00F53004"/>
    <w:rsid w:val="00F53096"/>
    <w:rsid w:val="00F5335F"/>
    <w:rsid w:val="00F536A0"/>
    <w:rsid w:val="00F5372D"/>
    <w:rsid w:val="00F53B79"/>
    <w:rsid w:val="00F53D09"/>
    <w:rsid w:val="00F54416"/>
    <w:rsid w:val="00F5448C"/>
    <w:rsid w:val="00F54600"/>
    <w:rsid w:val="00F546C2"/>
    <w:rsid w:val="00F55210"/>
    <w:rsid w:val="00F55C87"/>
    <w:rsid w:val="00F56081"/>
    <w:rsid w:val="00F5655C"/>
    <w:rsid w:val="00F565AF"/>
    <w:rsid w:val="00F56917"/>
    <w:rsid w:val="00F56C36"/>
    <w:rsid w:val="00F56E12"/>
    <w:rsid w:val="00F573AB"/>
    <w:rsid w:val="00F573CD"/>
    <w:rsid w:val="00F57AD2"/>
    <w:rsid w:val="00F602AE"/>
    <w:rsid w:val="00F60690"/>
    <w:rsid w:val="00F60826"/>
    <w:rsid w:val="00F611C9"/>
    <w:rsid w:val="00F61656"/>
    <w:rsid w:val="00F61735"/>
    <w:rsid w:val="00F61A30"/>
    <w:rsid w:val="00F61C6D"/>
    <w:rsid w:val="00F62CBF"/>
    <w:rsid w:val="00F62DCF"/>
    <w:rsid w:val="00F632A7"/>
    <w:rsid w:val="00F6378F"/>
    <w:rsid w:val="00F63BE2"/>
    <w:rsid w:val="00F64113"/>
    <w:rsid w:val="00F64B9A"/>
    <w:rsid w:val="00F652CF"/>
    <w:rsid w:val="00F6535D"/>
    <w:rsid w:val="00F6582E"/>
    <w:rsid w:val="00F659C2"/>
    <w:rsid w:val="00F65D70"/>
    <w:rsid w:val="00F6723C"/>
    <w:rsid w:val="00F67624"/>
    <w:rsid w:val="00F67875"/>
    <w:rsid w:val="00F6790E"/>
    <w:rsid w:val="00F706BA"/>
    <w:rsid w:val="00F70F19"/>
    <w:rsid w:val="00F70F3D"/>
    <w:rsid w:val="00F71147"/>
    <w:rsid w:val="00F71C2C"/>
    <w:rsid w:val="00F71C9C"/>
    <w:rsid w:val="00F71D83"/>
    <w:rsid w:val="00F72086"/>
    <w:rsid w:val="00F7239E"/>
    <w:rsid w:val="00F726A4"/>
    <w:rsid w:val="00F72956"/>
    <w:rsid w:val="00F72F78"/>
    <w:rsid w:val="00F734BF"/>
    <w:rsid w:val="00F7351A"/>
    <w:rsid w:val="00F735BF"/>
    <w:rsid w:val="00F737BD"/>
    <w:rsid w:val="00F73AC3"/>
    <w:rsid w:val="00F73D59"/>
    <w:rsid w:val="00F74002"/>
    <w:rsid w:val="00F741CD"/>
    <w:rsid w:val="00F74302"/>
    <w:rsid w:val="00F74C37"/>
    <w:rsid w:val="00F750AE"/>
    <w:rsid w:val="00F75345"/>
    <w:rsid w:val="00F7546C"/>
    <w:rsid w:val="00F75C49"/>
    <w:rsid w:val="00F761F2"/>
    <w:rsid w:val="00F76719"/>
    <w:rsid w:val="00F76AA1"/>
    <w:rsid w:val="00F76FFB"/>
    <w:rsid w:val="00F7704F"/>
    <w:rsid w:val="00F771DC"/>
    <w:rsid w:val="00F77312"/>
    <w:rsid w:val="00F77596"/>
    <w:rsid w:val="00F77599"/>
    <w:rsid w:val="00F77E49"/>
    <w:rsid w:val="00F81A54"/>
    <w:rsid w:val="00F81D4E"/>
    <w:rsid w:val="00F826CE"/>
    <w:rsid w:val="00F836B0"/>
    <w:rsid w:val="00F839CB"/>
    <w:rsid w:val="00F83DBB"/>
    <w:rsid w:val="00F843CB"/>
    <w:rsid w:val="00F8452C"/>
    <w:rsid w:val="00F84593"/>
    <w:rsid w:val="00F84ACB"/>
    <w:rsid w:val="00F84D7E"/>
    <w:rsid w:val="00F85423"/>
    <w:rsid w:val="00F85C67"/>
    <w:rsid w:val="00F85F48"/>
    <w:rsid w:val="00F85FA2"/>
    <w:rsid w:val="00F8634A"/>
    <w:rsid w:val="00F8652A"/>
    <w:rsid w:val="00F87062"/>
    <w:rsid w:val="00F8745A"/>
    <w:rsid w:val="00F879F7"/>
    <w:rsid w:val="00F87BEF"/>
    <w:rsid w:val="00F87DFB"/>
    <w:rsid w:val="00F90B95"/>
    <w:rsid w:val="00F913FE"/>
    <w:rsid w:val="00F9180A"/>
    <w:rsid w:val="00F91A0F"/>
    <w:rsid w:val="00F9208D"/>
    <w:rsid w:val="00F926D2"/>
    <w:rsid w:val="00F92EFC"/>
    <w:rsid w:val="00F9302D"/>
    <w:rsid w:val="00F936E2"/>
    <w:rsid w:val="00F93959"/>
    <w:rsid w:val="00F94291"/>
    <w:rsid w:val="00F9477F"/>
    <w:rsid w:val="00F94942"/>
    <w:rsid w:val="00F957C2"/>
    <w:rsid w:val="00F95A81"/>
    <w:rsid w:val="00F95F9E"/>
    <w:rsid w:val="00F96617"/>
    <w:rsid w:val="00F967BB"/>
    <w:rsid w:val="00F96CAA"/>
    <w:rsid w:val="00F96FAC"/>
    <w:rsid w:val="00F96FB3"/>
    <w:rsid w:val="00F973C5"/>
    <w:rsid w:val="00F97711"/>
    <w:rsid w:val="00FA1FBA"/>
    <w:rsid w:val="00FA2378"/>
    <w:rsid w:val="00FA2CD3"/>
    <w:rsid w:val="00FA3375"/>
    <w:rsid w:val="00FA34F9"/>
    <w:rsid w:val="00FA3870"/>
    <w:rsid w:val="00FA3C58"/>
    <w:rsid w:val="00FA4240"/>
    <w:rsid w:val="00FA4B12"/>
    <w:rsid w:val="00FA4B3C"/>
    <w:rsid w:val="00FA52DC"/>
    <w:rsid w:val="00FA58C9"/>
    <w:rsid w:val="00FA6558"/>
    <w:rsid w:val="00FA66C9"/>
    <w:rsid w:val="00FA6844"/>
    <w:rsid w:val="00FB00D0"/>
    <w:rsid w:val="00FB0719"/>
    <w:rsid w:val="00FB0C7C"/>
    <w:rsid w:val="00FB0CA6"/>
    <w:rsid w:val="00FB1CC8"/>
    <w:rsid w:val="00FB1D43"/>
    <w:rsid w:val="00FB1E9B"/>
    <w:rsid w:val="00FB1F8B"/>
    <w:rsid w:val="00FB1FC2"/>
    <w:rsid w:val="00FB36D3"/>
    <w:rsid w:val="00FB38A3"/>
    <w:rsid w:val="00FB3989"/>
    <w:rsid w:val="00FB4867"/>
    <w:rsid w:val="00FB4919"/>
    <w:rsid w:val="00FB4939"/>
    <w:rsid w:val="00FB52A2"/>
    <w:rsid w:val="00FB552A"/>
    <w:rsid w:val="00FB5656"/>
    <w:rsid w:val="00FB56FB"/>
    <w:rsid w:val="00FB5B39"/>
    <w:rsid w:val="00FB5BD1"/>
    <w:rsid w:val="00FB5E00"/>
    <w:rsid w:val="00FB6097"/>
    <w:rsid w:val="00FB628A"/>
    <w:rsid w:val="00FB692B"/>
    <w:rsid w:val="00FB6B06"/>
    <w:rsid w:val="00FB6C09"/>
    <w:rsid w:val="00FB6C72"/>
    <w:rsid w:val="00FB73A9"/>
    <w:rsid w:val="00FB73ED"/>
    <w:rsid w:val="00FB74A0"/>
    <w:rsid w:val="00FB783A"/>
    <w:rsid w:val="00FC00BF"/>
    <w:rsid w:val="00FC0C28"/>
    <w:rsid w:val="00FC11F9"/>
    <w:rsid w:val="00FC1990"/>
    <w:rsid w:val="00FC1A67"/>
    <w:rsid w:val="00FC1EE3"/>
    <w:rsid w:val="00FC227D"/>
    <w:rsid w:val="00FC2A13"/>
    <w:rsid w:val="00FC2EEA"/>
    <w:rsid w:val="00FC2F49"/>
    <w:rsid w:val="00FC328A"/>
    <w:rsid w:val="00FC3641"/>
    <w:rsid w:val="00FC3A30"/>
    <w:rsid w:val="00FC3D33"/>
    <w:rsid w:val="00FC3DA7"/>
    <w:rsid w:val="00FC4A44"/>
    <w:rsid w:val="00FC6114"/>
    <w:rsid w:val="00FC615D"/>
    <w:rsid w:val="00FC6275"/>
    <w:rsid w:val="00FC63B5"/>
    <w:rsid w:val="00FC6823"/>
    <w:rsid w:val="00FC6D4F"/>
    <w:rsid w:val="00FC6FEA"/>
    <w:rsid w:val="00FC764F"/>
    <w:rsid w:val="00FC76B5"/>
    <w:rsid w:val="00FC76BC"/>
    <w:rsid w:val="00FC794C"/>
    <w:rsid w:val="00FC7A1B"/>
    <w:rsid w:val="00FC7B6B"/>
    <w:rsid w:val="00FC7C77"/>
    <w:rsid w:val="00FD0151"/>
    <w:rsid w:val="00FD0B84"/>
    <w:rsid w:val="00FD10AF"/>
    <w:rsid w:val="00FD1B00"/>
    <w:rsid w:val="00FD1C28"/>
    <w:rsid w:val="00FD25C9"/>
    <w:rsid w:val="00FD288E"/>
    <w:rsid w:val="00FD2951"/>
    <w:rsid w:val="00FD2AAA"/>
    <w:rsid w:val="00FD2D0A"/>
    <w:rsid w:val="00FD3204"/>
    <w:rsid w:val="00FD3AF0"/>
    <w:rsid w:val="00FD4AF5"/>
    <w:rsid w:val="00FD4AFE"/>
    <w:rsid w:val="00FD5101"/>
    <w:rsid w:val="00FD56C0"/>
    <w:rsid w:val="00FD58B4"/>
    <w:rsid w:val="00FD5F15"/>
    <w:rsid w:val="00FD6047"/>
    <w:rsid w:val="00FD6388"/>
    <w:rsid w:val="00FD63C9"/>
    <w:rsid w:val="00FD6455"/>
    <w:rsid w:val="00FD6481"/>
    <w:rsid w:val="00FD6482"/>
    <w:rsid w:val="00FD6489"/>
    <w:rsid w:val="00FD713A"/>
    <w:rsid w:val="00FD76C6"/>
    <w:rsid w:val="00FD794C"/>
    <w:rsid w:val="00FD7A0B"/>
    <w:rsid w:val="00FD7A98"/>
    <w:rsid w:val="00FD7D56"/>
    <w:rsid w:val="00FE02EB"/>
    <w:rsid w:val="00FE0A1E"/>
    <w:rsid w:val="00FE0B05"/>
    <w:rsid w:val="00FE0BD4"/>
    <w:rsid w:val="00FE1311"/>
    <w:rsid w:val="00FE16C3"/>
    <w:rsid w:val="00FE1E20"/>
    <w:rsid w:val="00FE214A"/>
    <w:rsid w:val="00FE243F"/>
    <w:rsid w:val="00FE34DE"/>
    <w:rsid w:val="00FE3502"/>
    <w:rsid w:val="00FE373E"/>
    <w:rsid w:val="00FE4231"/>
    <w:rsid w:val="00FE48DC"/>
    <w:rsid w:val="00FE4C92"/>
    <w:rsid w:val="00FE536E"/>
    <w:rsid w:val="00FE5585"/>
    <w:rsid w:val="00FE5E8B"/>
    <w:rsid w:val="00FE5ECF"/>
    <w:rsid w:val="00FE6088"/>
    <w:rsid w:val="00FE6304"/>
    <w:rsid w:val="00FE652C"/>
    <w:rsid w:val="00FE66BD"/>
    <w:rsid w:val="00FE6AA6"/>
    <w:rsid w:val="00FE6E52"/>
    <w:rsid w:val="00FE790D"/>
    <w:rsid w:val="00FF063C"/>
    <w:rsid w:val="00FF16FC"/>
    <w:rsid w:val="00FF1CA6"/>
    <w:rsid w:val="00FF254E"/>
    <w:rsid w:val="00FF2ABE"/>
    <w:rsid w:val="00FF2B54"/>
    <w:rsid w:val="00FF2F9B"/>
    <w:rsid w:val="00FF353E"/>
    <w:rsid w:val="00FF389A"/>
    <w:rsid w:val="00FF3F5A"/>
    <w:rsid w:val="00FF410A"/>
    <w:rsid w:val="00FF4715"/>
    <w:rsid w:val="00FF4D9F"/>
    <w:rsid w:val="00FF513D"/>
    <w:rsid w:val="00FF5386"/>
    <w:rsid w:val="00FF55DA"/>
    <w:rsid w:val="00FF588E"/>
    <w:rsid w:val="00FF5A95"/>
    <w:rsid w:val="00FF5BF4"/>
    <w:rsid w:val="00FF5D61"/>
    <w:rsid w:val="00FF614C"/>
    <w:rsid w:val="00FF6578"/>
    <w:rsid w:val="00FF6A9A"/>
    <w:rsid w:val="00FF6AF1"/>
    <w:rsid w:val="00FF6DC8"/>
    <w:rsid w:val="00FF706A"/>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3708F"/>
  <w15:docId w15:val="{D7C573BF-FD1C-40CE-B890-90B293D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0"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iPriority="0" w:unhideWhenUsed="1" w:qFormat="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qFormat="1"/>
    <w:lsdException w:name="List Bullet 3" w:locked="1" w:semiHidden="1" w:uiPriority="0" w:unhideWhenUs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qFormat="1"/>
    <w:lsdException w:name="Body Text Indent 2" w:locked="1" w:semiHidden="1" w:uiPriority="0" w:unhideWhenUsed="1" w:qFormat="1"/>
    <w:lsdException w:name="Body Text Indent 3" w:locked="1" w:semiHidden="1" w:uiPriority="0" w:unhideWhenUsed="1" w:qFormat="1"/>
    <w:lsdException w:name="Block Text" w:locked="1" w:semiHidden="1" w:uiPriority="0" w:unhideWhenUsed="1" w:qFormat="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qFormat="1"/>
    <w:lsdException w:name="Plain Text" w:locked="1" w:semiHidden="1" w:uiPriority="0"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iPriority="0" w:unhideWhenUsed="1" w:qFormat="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locked="1" w:uiPriority="0"/>
    <w:lsdException w:name="Table Theme" w:locked="1"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0CAE"/>
    <w:pPr>
      <w:spacing w:before="200" w:after="200" w:line="276" w:lineRule="auto"/>
    </w:pPr>
    <w:rPr>
      <w:lang w:eastAsia="en-US" w:bidi="en-US"/>
    </w:rPr>
  </w:style>
  <w:style w:type="paragraph" w:styleId="Nagwek1">
    <w:name w:val="heading 1"/>
    <w:aliases w:val="Tytuł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1 Znak"/>
    <w:basedOn w:val="Domylnaczcionkaakapitu"/>
    <w:link w:val="Nagwek1"/>
    <w:qFormat/>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qFormat/>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qFormat/>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qFormat/>
    <w:locked/>
    <w:rsid w:val="00121F06"/>
    <w:rPr>
      <w:caps/>
      <w:color w:val="365F91"/>
      <w:spacing w:val="10"/>
    </w:rPr>
  </w:style>
  <w:style w:type="character" w:customStyle="1" w:styleId="Nagwek5Znak">
    <w:name w:val="Nagłówek 5 Znak"/>
    <w:aliases w:val="Org Heading 3 Znak,h3 Znak"/>
    <w:basedOn w:val="Domylnaczcionkaakapitu"/>
    <w:link w:val="Nagwek5"/>
    <w:uiPriority w:val="9"/>
    <w:qFormat/>
    <w:locked/>
    <w:rsid w:val="00121F06"/>
    <w:rPr>
      <w:caps/>
      <w:color w:val="365F91"/>
      <w:spacing w:val="10"/>
    </w:rPr>
  </w:style>
  <w:style w:type="character" w:customStyle="1" w:styleId="Nagwek6Znak">
    <w:name w:val="Nagłówek 6 Znak"/>
    <w:basedOn w:val="Domylnaczcionkaakapitu"/>
    <w:link w:val="Nagwek6"/>
    <w:qFormat/>
    <w:locked/>
    <w:rsid w:val="00121F06"/>
    <w:rPr>
      <w:caps/>
      <w:color w:val="365F91"/>
      <w:spacing w:val="10"/>
    </w:rPr>
  </w:style>
  <w:style w:type="character" w:customStyle="1" w:styleId="Nagwek7Znak">
    <w:name w:val="Nagłówek 7 Znak"/>
    <w:basedOn w:val="Domylnaczcionkaakapitu"/>
    <w:link w:val="Nagwek7"/>
    <w:qFormat/>
    <w:locked/>
    <w:rsid w:val="00121F06"/>
    <w:rPr>
      <w:caps/>
      <w:color w:val="365F91"/>
      <w:spacing w:val="10"/>
    </w:rPr>
  </w:style>
  <w:style w:type="character" w:customStyle="1" w:styleId="Nagwek8Znak">
    <w:name w:val="Nagłówek 8 Znak"/>
    <w:basedOn w:val="Domylnaczcionkaakapitu"/>
    <w:link w:val="Nagwek8"/>
    <w:qFormat/>
    <w:locked/>
    <w:rsid w:val="00121F06"/>
    <w:rPr>
      <w:caps/>
      <w:spacing w:val="10"/>
      <w:sz w:val="18"/>
      <w:szCs w:val="18"/>
    </w:rPr>
  </w:style>
  <w:style w:type="character" w:customStyle="1" w:styleId="Nagwek9Znak">
    <w:name w:val="Nagłówek 9 Znak"/>
    <w:basedOn w:val="Domylnaczcionkaakapitu"/>
    <w:link w:val="Nagwek9"/>
    <w:qFormat/>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qFormat/>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qForma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qFormat/>
    <w:rsid w:val="00A64E69"/>
    <w:pPr>
      <w:jc w:val="both"/>
    </w:pPr>
  </w:style>
  <w:style w:type="character" w:customStyle="1" w:styleId="Tekstpodstawowy3Znak">
    <w:name w:val="Tekst podstawowy 3 Znak"/>
    <w:basedOn w:val="Domylnaczcionkaakapitu"/>
    <w:link w:val="Tekstpodstawowy3"/>
    <w:uiPriority w:val="99"/>
    <w:qFormat/>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semiHidden/>
    <w:qFormat/>
    <w:rsid w:val="00643FD9"/>
    <w:rPr>
      <w:rFonts w:ascii="Tahoma" w:hAnsi="Tahoma" w:cs="Tahoma"/>
      <w:sz w:val="16"/>
      <w:szCs w:val="16"/>
    </w:rPr>
  </w:style>
  <w:style w:type="character" w:customStyle="1" w:styleId="TekstdymkaZnak">
    <w:name w:val="Tekst dymka Znak"/>
    <w:basedOn w:val="Domylnaczcionkaakapitu"/>
    <w:link w:val="Tekstdymka"/>
    <w:semiHidden/>
    <w:qFormat/>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qFormat/>
    <w:rsid w:val="004E23E4"/>
  </w:style>
  <w:style w:type="character" w:customStyle="1" w:styleId="TekstkomentarzaZnak">
    <w:name w:val="Tekst komentarza Znak"/>
    <w:basedOn w:val="Domylnaczcionkaakapitu"/>
    <w:link w:val="Tekstkomentarza"/>
    <w:semiHidden/>
    <w:qFormat/>
    <w:locked/>
    <w:rsid w:val="004E23E4"/>
    <w:rPr>
      <w:rFonts w:ascii="Times New Roman" w:hAnsi="Times New Roman" w:cs="Times New Roman"/>
      <w:sz w:val="20"/>
      <w:szCs w:val="20"/>
      <w:lang w:eastAsia="pl-PL"/>
    </w:rPr>
  </w:style>
  <w:style w:type="character" w:customStyle="1" w:styleId="apple-style-span">
    <w:name w:val="apple-style-span"/>
    <w:qFormat/>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qFormat/>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qFormat/>
    <w:locked/>
    <w:rsid w:val="00121F06"/>
    <w:rPr>
      <w:caps/>
      <w:color w:val="4F81BD"/>
      <w:spacing w:val="10"/>
      <w:kern w:val="28"/>
      <w:sz w:val="52"/>
      <w:szCs w:val="52"/>
    </w:rPr>
  </w:style>
  <w:style w:type="character" w:customStyle="1" w:styleId="alb">
    <w:name w:val="a_lb"/>
    <w:qFormat/>
    <w:rsid w:val="00C05552"/>
  </w:style>
  <w:style w:type="paragraph" w:customStyle="1" w:styleId="text-justify">
    <w:name w:val="text-justify"/>
    <w:basedOn w:val="Normalny"/>
    <w:qFormat/>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qFormat/>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qFormat/>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qFormat/>
    <w:rsid w:val="007051CA"/>
    <w:rPr>
      <w:rFonts w:ascii="Verdana" w:hAnsi="Verdana"/>
      <w:sz w:val="20"/>
      <w:u w:val="none"/>
    </w:rPr>
  </w:style>
  <w:style w:type="paragraph" w:customStyle="1" w:styleId="ZnakZnak5ZnakZnakZnakZnak">
    <w:name w:val="Znak Znak5 Znak Znak Znak Znak"/>
    <w:basedOn w:val="Normalny"/>
    <w:qFormat/>
    <w:rsid w:val="007051CA"/>
    <w:rPr>
      <w:rFonts w:ascii="Arial" w:hAnsi="Arial" w:cs="Arial"/>
    </w:rPr>
  </w:style>
  <w:style w:type="paragraph" w:styleId="Nagwek">
    <w:name w:val="header"/>
    <w:aliases w:val="Nagłówek strony"/>
    <w:basedOn w:val="Normalny"/>
    <w:link w:val="NagwekZnak"/>
    <w:uiPriority w:val="99"/>
    <w:rsid w:val="00AA0C44"/>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AA0C44"/>
    <w:rPr>
      <w:rFonts w:ascii="Times New Roman" w:hAnsi="Times New Roman" w:cs="Times New Roman"/>
      <w:sz w:val="20"/>
      <w:szCs w:val="20"/>
      <w:lang w:eastAsia="pl-PL"/>
    </w:rPr>
  </w:style>
  <w:style w:type="character" w:styleId="Numerstrony">
    <w:name w:val="page number"/>
    <w:basedOn w:val="Domylnaczcionkaakapitu"/>
    <w:qFormat/>
    <w:rsid w:val="009276EE"/>
    <w:rPr>
      <w:rFonts w:cs="Times New Roman"/>
    </w:rPr>
  </w:style>
  <w:style w:type="paragraph" w:customStyle="1" w:styleId="Tekstpodstawowy31">
    <w:name w:val="Tekst podstawowy 31"/>
    <w:basedOn w:val="Normalny"/>
    <w:qFormat/>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qFormat/>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qFormat/>
    <w:rsid w:val="009276EE"/>
    <w:pPr>
      <w:jc w:val="both"/>
    </w:pPr>
    <w:rPr>
      <w:i/>
      <w:iCs/>
    </w:rPr>
  </w:style>
  <w:style w:type="character" w:customStyle="1" w:styleId="Tekstpodstawowy2Znak">
    <w:name w:val="Tekst podstawowy 2 Znak"/>
    <w:basedOn w:val="Domylnaczcionkaakapitu"/>
    <w:link w:val="Tekstpodstawowy2"/>
    <w:qFormat/>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qFormat/>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qFormat/>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qFormat/>
    <w:locked/>
    <w:rsid w:val="009276EE"/>
    <w:rPr>
      <w:rFonts w:ascii="Arial" w:hAnsi="Arial" w:cs="Arial"/>
      <w:sz w:val="20"/>
      <w:szCs w:val="20"/>
      <w:lang w:eastAsia="pl-PL"/>
    </w:rPr>
  </w:style>
  <w:style w:type="paragraph" w:customStyle="1" w:styleId="pkt">
    <w:name w:val="pkt"/>
    <w:basedOn w:val="Normalny"/>
    <w:link w:val="pktZnak"/>
    <w:qFormat/>
    <w:rsid w:val="009276EE"/>
    <w:pPr>
      <w:spacing w:before="60" w:after="60"/>
      <w:ind w:left="851" w:hanging="295"/>
      <w:jc w:val="both"/>
    </w:pPr>
  </w:style>
  <w:style w:type="character" w:customStyle="1" w:styleId="tw4winTerm">
    <w:name w:val="tw4winTerm"/>
    <w:qFormat/>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qFormat/>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qFormat/>
    <w:rsid w:val="009276EE"/>
    <w:rPr>
      <w:rFonts w:ascii="Symbol" w:hAnsi="Symbol"/>
    </w:rPr>
  </w:style>
  <w:style w:type="character" w:customStyle="1" w:styleId="WW-WW8Num9z0">
    <w:name w:val="WW-WW8Num9z0"/>
    <w:qFormat/>
    <w:rsid w:val="009276EE"/>
  </w:style>
  <w:style w:type="character" w:customStyle="1" w:styleId="WW-WW8Num3z2">
    <w:name w:val="WW-WW8Num3z2"/>
    <w:qFormat/>
    <w:rsid w:val="009276EE"/>
    <w:rPr>
      <w:rFonts w:ascii="Wingdings" w:hAnsi="Wingdings"/>
    </w:rPr>
  </w:style>
  <w:style w:type="paragraph" w:customStyle="1" w:styleId="WW-Tekst11">
    <w:name w:val="WW-Tekst11"/>
    <w:basedOn w:val="Normalny"/>
    <w:qFormat/>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qFormat/>
    <w:rsid w:val="009276EE"/>
  </w:style>
  <w:style w:type="character" w:customStyle="1" w:styleId="postbody1">
    <w:name w:val="postbody1"/>
    <w:qFormat/>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qFormat/>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qFormat/>
    <w:locked/>
    <w:rsid w:val="009276EE"/>
    <w:rPr>
      <w:rFonts w:ascii="Times New Roman" w:hAnsi="Times New Roman" w:cs="Times New Roman"/>
      <w:sz w:val="16"/>
      <w:szCs w:val="16"/>
      <w:lang w:eastAsia="pl-PL"/>
    </w:rPr>
  </w:style>
  <w:style w:type="paragraph" w:customStyle="1" w:styleId="Standard">
    <w:name w:val="Standard"/>
    <w:qFormat/>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qFormat/>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qFormat/>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qFormat/>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qFormat/>
    <w:rsid w:val="009276EE"/>
    <w:pPr>
      <w:spacing w:line="120" w:lineRule="atLeast"/>
      <w:jc w:val="both"/>
    </w:pPr>
  </w:style>
  <w:style w:type="paragraph" w:customStyle="1" w:styleId="xl47">
    <w:name w:val="xl47"/>
    <w:basedOn w:val="Normalny"/>
    <w:qFormat/>
    <w:rsid w:val="009276EE"/>
    <w:pPr>
      <w:spacing w:before="100" w:after="100"/>
      <w:textAlignment w:val="center"/>
    </w:pPr>
    <w:rPr>
      <w:sz w:val="22"/>
      <w:szCs w:val="22"/>
    </w:rPr>
  </w:style>
  <w:style w:type="paragraph" w:customStyle="1" w:styleId="xl43">
    <w:name w:val="xl43"/>
    <w:basedOn w:val="Normalny"/>
    <w:qFormat/>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qFormat/>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qFormat/>
    <w:rsid w:val="009276EE"/>
    <w:pPr>
      <w:spacing w:before="240" w:line="360" w:lineRule="auto"/>
    </w:pPr>
    <w:rPr>
      <w:rFonts w:ascii="Arial" w:hAnsi="Arial" w:cs="Arial"/>
      <w:b/>
      <w:bCs/>
    </w:rPr>
  </w:style>
  <w:style w:type="paragraph" w:customStyle="1" w:styleId="BodyText24">
    <w:name w:val="Body Text 24"/>
    <w:basedOn w:val="Normalny"/>
    <w:qFormat/>
    <w:rsid w:val="009276EE"/>
    <w:pPr>
      <w:tabs>
        <w:tab w:val="left" w:pos="142"/>
        <w:tab w:val="left" w:pos="426"/>
      </w:tabs>
      <w:spacing w:line="312" w:lineRule="atLeast"/>
      <w:jc w:val="both"/>
    </w:pPr>
    <w:rPr>
      <w:b/>
      <w:bCs/>
    </w:rPr>
  </w:style>
  <w:style w:type="paragraph" w:styleId="Listapunktowana2">
    <w:name w:val="List Bullet 2"/>
    <w:basedOn w:val="Normalny"/>
    <w:autoRedefine/>
    <w:qFormat/>
    <w:rsid w:val="009276EE"/>
    <w:pPr>
      <w:numPr>
        <w:numId w:val="12"/>
      </w:numPr>
    </w:pPr>
  </w:style>
  <w:style w:type="paragraph" w:customStyle="1" w:styleId="xl26">
    <w:name w:val="xl26"/>
    <w:basedOn w:val="Normalny"/>
    <w:qFormat/>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qFormat/>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qFormat/>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qFormat/>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qFormat/>
    <w:rsid w:val="009276EE"/>
    <w:pPr>
      <w:spacing w:before="100" w:after="119"/>
    </w:pPr>
  </w:style>
  <w:style w:type="paragraph" w:customStyle="1" w:styleId="1-Tekst">
    <w:name w:val="1-Tekst"/>
    <w:basedOn w:val="Normalny"/>
    <w:qFormat/>
    <w:rsid w:val="009276EE"/>
    <w:pPr>
      <w:spacing w:before="60" w:after="60" w:line="288" w:lineRule="auto"/>
      <w:ind w:firstLine="709"/>
      <w:jc w:val="both"/>
    </w:pPr>
    <w:rPr>
      <w:sz w:val="22"/>
      <w:szCs w:val="22"/>
    </w:rPr>
  </w:style>
  <w:style w:type="paragraph" w:customStyle="1" w:styleId="N1">
    <w:name w:val="N1"/>
    <w:basedOn w:val="Tekstpodstawowy2"/>
    <w:link w:val="N1Znak"/>
    <w:qFormat/>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qFormat/>
    <w:rsid w:val="009276EE"/>
    <w:pPr>
      <w:spacing w:before="120" w:after="120" w:line="288" w:lineRule="auto"/>
    </w:pPr>
    <w:rPr>
      <w:rFonts w:ascii="Tahoma" w:hAnsi="Tahoma"/>
      <w:i w:val="0"/>
      <w:iCs w:val="0"/>
      <w:lang w:eastAsia="pl-PL" w:bidi="ar-SA"/>
    </w:rPr>
  </w:style>
  <w:style w:type="paragraph" w:customStyle="1" w:styleId="N4">
    <w:name w:val="N4"/>
    <w:basedOn w:val="N1"/>
    <w:qFormat/>
    <w:rsid w:val="009276EE"/>
    <w:pPr>
      <w:spacing w:before="60" w:after="60"/>
    </w:pPr>
  </w:style>
  <w:style w:type="paragraph" w:customStyle="1" w:styleId="N5">
    <w:name w:val="N5"/>
    <w:basedOn w:val="N1"/>
    <w:link w:val="N5Znak2"/>
    <w:qFormat/>
    <w:rsid w:val="009276EE"/>
    <w:pPr>
      <w:numPr>
        <w:numId w:val="15"/>
      </w:numPr>
      <w:tabs>
        <w:tab w:val="clear" w:pos="1068"/>
      </w:tabs>
      <w:spacing w:after="0"/>
      <w:ind w:left="720"/>
    </w:pPr>
  </w:style>
  <w:style w:type="paragraph" w:customStyle="1" w:styleId="N5Znak">
    <w:name w:val="N5 Znak"/>
    <w:basedOn w:val="Normalny"/>
    <w:qFormat/>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qFormat/>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qFormat/>
    <w:rsid w:val="009276EE"/>
    <w:pPr>
      <w:numPr>
        <w:numId w:val="13"/>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qFormat/>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qFormat/>
    <w:rsid w:val="009276EE"/>
    <w:pPr>
      <w:ind w:firstLine="720"/>
      <w:jc w:val="both"/>
    </w:pPr>
  </w:style>
  <w:style w:type="paragraph" w:customStyle="1" w:styleId="3">
    <w:name w:val="3"/>
    <w:basedOn w:val="Normalny"/>
    <w:next w:val="Tekstprzypisudolnego"/>
    <w:semiHidden/>
    <w:qFormat/>
    <w:rsid w:val="009276EE"/>
  </w:style>
  <w:style w:type="paragraph" w:customStyle="1" w:styleId="cel">
    <w:name w:val="cel"/>
    <w:basedOn w:val="Normalny"/>
    <w:qFormat/>
    <w:rsid w:val="009276EE"/>
    <w:pPr>
      <w:spacing w:before="240" w:after="240"/>
    </w:pPr>
    <w:rPr>
      <w:b/>
      <w:bCs/>
      <w:smallCaps/>
      <w:sz w:val="28"/>
      <w:szCs w:val="28"/>
      <w:u w:val="single"/>
    </w:rPr>
  </w:style>
  <w:style w:type="paragraph" w:customStyle="1" w:styleId="Standardowy1">
    <w:name w:val="Standardowy1"/>
    <w:qFormat/>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qFormat/>
    <w:rsid w:val="009276EE"/>
    <w:pPr>
      <w:spacing w:before="100" w:beforeAutospacing="1" w:after="100" w:afterAutospacing="1"/>
    </w:pPr>
    <w:rPr>
      <w:rFonts w:ascii="Arial" w:hAnsi="Arial" w:cs="Arial"/>
      <w:b/>
      <w:bCs/>
    </w:rPr>
  </w:style>
  <w:style w:type="paragraph" w:customStyle="1" w:styleId="N3">
    <w:name w:val="N3"/>
    <w:basedOn w:val="N1"/>
    <w:qFormat/>
    <w:rsid w:val="009276EE"/>
    <w:pPr>
      <w:spacing w:before="40" w:after="40" w:line="240" w:lineRule="auto"/>
      <w:jc w:val="center"/>
    </w:pPr>
    <w:rPr>
      <w:w w:val="108"/>
    </w:rPr>
  </w:style>
  <w:style w:type="paragraph" w:customStyle="1" w:styleId="xl41">
    <w:name w:val="xl41"/>
    <w:basedOn w:val="Normalny"/>
    <w:qFormat/>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qFormat/>
    <w:rsid w:val="009276EE"/>
    <w:pPr>
      <w:spacing w:before="100" w:after="100" w:line="276" w:lineRule="auto"/>
    </w:pPr>
    <w:rPr>
      <w:rFonts w:ascii="Times New Roman" w:hAnsi="Times New Roman"/>
      <w:sz w:val="24"/>
      <w:szCs w:val="24"/>
    </w:rPr>
  </w:style>
  <w:style w:type="paragraph" w:customStyle="1" w:styleId="Preformatted">
    <w:name w:val="Preformatted"/>
    <w:basedOn w:val="Normalny"/>
    <w:qFormat/>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qFormat/>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qFormat/>
    <w:rsid w:val="009276EE"/>
    <w:pPr>
      <w:spacing w:before="20" w:after="20"/>
      <w:jc w:val="center"/>
    </w:pPr>
    <w:rPr>
      <w:rFonts w:ascii="Tahoma" w:hAnsi="Tahoma" w:cs="Tahoma"/>
      <w:b/>
      <w:bCs/>
      <w:sz w:val="18"/>
      <w:szCs w:val="18"/>
    </w:rPr>
  </w:style>
  <w:style w:type="paragraph" w:customStyle="1" w:styleId="vis">
    <w:name w:val="vis"/>
    <w:basedOn w:val="Normalny"/>
    <w:qFormat/>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qFormat/>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qFormat/>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qFormat/>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qFormat/>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qFormat/>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qFormat/>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qFormat/>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qFormat/>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qFormat/>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qFormat/>
    <w:rsid w:val="009276EE"/>
    <w:pPr>
      <w:spacing w:before="92" w:after="92" w:line="480" w:lineRule="auto"/>
    </w:pPr>
    <w:rPr>
      <w:rFonts w:ascii="Arial Unicode MS" w:eastAsia="Arial Unicode MS" w:hAnsi="Arial Unicode MS" w:cs="Arial Unicode MS"/>
    </w:rPr>
  </w:style>
  <w:style w:type="character" w:customStyle="1" w:styleId="sp1">
    <w:name w:val="sp1"/>
    <w:qFormat/>
    <w:rsid w:val="009276EE"/>
    <w:rPr>
      <w:b/>
      <w:color w:val="auto"/>
    </w:rPr>
  </w:style>
  <w:style w:type="character" w:customStyle="1" w:styleId="sp2">
    <w:name w:val="sp2"/>
    <w:qFormat/>
    <w:rsid w:val="009276EE"/>
    <w:rPr>
      <w:color w:val="auto"/>
    </w:rPr>
  </w:style>
  <w:style w:type="character" w:customStyle="1" w:styleId="sp3">
    <w:name w:val="sp3"/>
    <w:qFormat/>
    <w:rsid w:val="009276EE"/>
    <w:rPr>
      <w:color w:val="auto"/>
    </w:rPr>
  </w:style>
  <w:style w:type="character" w:customStyle="1" w:styleId="zabroniony">
    <w:name w:val="zabroniony"/>
    <w:qFormat/>
    <w:rsid w:val="009276EE"/>
    <w:rPr>
      <w:b/>
      <w:color w:val="FF0000"/>
    </w:rPr>
  </w:style>
  <w:style w:type="character" w:customStyle="1" w:styleId="dozwolony">
    <w:name w:val="dozwolony"/>
    <w:qFormat/>
    <w:rsid w:val="009276EE"/>
    <w:rPr>
      <w:b/>
      <w:color w:val="008000"/>
    </w:rPr>
  </w:style>
  <w:style w:type="paragraph" w:customStyle="1" w:styleId="Nagwek11">
    <w:name w:val="Nagłówek 11"/>
    <w:basedOn w:val="Normalny"/>
    <w:qFormat/>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qFormat/>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qFormat/>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qFormat/>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qFormat/>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qFormat/>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qFormat/>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qFormat/>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qFormat/>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qFormat/>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qFormat/>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qFormat/>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qFormat/>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qFormat/>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qFormat/>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qFormat/>
    <w:rsid w:val="009276EE"/>
    <w:rPr>
      <w:color w:val="000000"/>
      <w:sz w:val="16"/>
    </w:rPr>
  </w:style>
  <w:style w:type="paragraph" w:styleId="NormalnyWeb">
    <w:name w:val="Normal (Web)"/>
    <w:basedOn w:val="Normalny"/>
    <w:link w:val="NormalnyWebZnak"/>
    <w:uiPriority w:val="99"/>
    <w:qFormat/>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qFormat/>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qFormat/>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qFormat/>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qFormat/>
    <w:rsid w:val="009276EE"/>
    <w:rPr>
      <w:b/>
      <w:bCs/>
    </w:rPr>
  </w:style>
  <w:style w:type="character" w:customStyle="1" w:styleId="TematkomentarzaZnak">
    <w:name w:val="Temat komentarza Znak"/>
    <w:basedOn w:val="TekstkomentarzaZnak"/>
    <w:link w:val="Tematkomentarza"/>
    <w:qFormat/>
    <w:locked/>
    <w:rsid w:val="009276EE"/>
    <w:rPr>
      <w:rFonts w:ascii="Times New Roman" w:hAnsi="Times New Roman" w:cs="Times New Roman"/>
      <w:b/>
      <w:bCs/>
      <w:sz w:val="20"/>
      <w:szCs w:val="20"/>
      <w:lang w:eastAsia="pl-PL"/>
    </w:rPr>
  </w:style>
  <w:style w:type="paragraph" w:styleId="Listapunktowana3">
    <w:name w:val="List Bullet 3"/>
    <w:basedOn w:val="Normalny"/>
    <w:autoRedefine/>
    <w:qFormat/>
    <w:rsid w:val="009276EE"/>
    <w:pPr>
      <w:numPr>
        <w:numId w:val="14"/>
      </w:numPr>
      <w:tabs>
        <w:tab w:val="left" w:pos="720"/>
      </w:tabs>
      <w:spacing w:before="100" w:line="200" w:lineRule="exact"/>
    </w:pPr>
    <w:rPr>
      <w:rFonts w:ascii="Arial Narrow" w:hAnsi="Arial Narrow" w:cs="Arial Narrow"/>
      <w:sz w:val="18"/>
      <w:szCs w:val="18"/>
    </w:rPr>
  </w:style>
  <w:style w:type="character" w:customStyle="1" w:styleId="ZnakZnak">
    <w:name w:val="Znak Znak"/>
    <w:qFormat/>
    <w:rsid w:val="009276EE"/>
    <w:rPr>
      <w:sz w:val="24"/>
      <w:lang w:val="pl-PL" w:eastAsia="pl-PL"/>
    </w:rPr>
  </w:style>
  <w:style w:type="paragraph" w:customStyle="1" w:styleId="WW-Listawypunktowana2">
    <w:name w:val="WW-Lista wypunktowana 2"/>
    <w:basedOn w:val="Normalny"/>
    <w:qFormat/>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qFormat/>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qForma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qFormat/>
    <w:locked/>
    <w:rsid w:val="009276EE"/>
    <w:rPr>
      <w:rFonts w:ascii="Tahoma" w:hAnsi="Tahoma"/>
      <w:lang w:eastAsia="pl-PL"/>
    </w:rPr>
  </w:style>
  <w:style w:type="character" w:customStyle="1" w:styleId="N5Znak2">
    <w:name w:val="N5 Znak2"/>
    <w:link w:val="N5"/>
    <w:qFormat/>
    <w:locked/>
    <w:rsid w:val="009276EE"/>
    <w:rPr>
      <w:rFonts w:ascii="Tahoma" w:hAnsi="Tahoma"/>
    </w:rPr>
  </w:style>
  <w:style w:type="character" w:customStyle="1" w:styleId="textbold">
    <w:name w:val="text bold"/>
    <w:qFormat/>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qFormat/>
    <w:rsid w:val="009276EE"/>
    <w:rPr>
      <w:b/>
      <w:sz w:val="24"/>
      <w:u w:val="single"/>
      <w:lang w:val="pl-PL" w:eastAsia="pl-PL"/>
    </w:rPr>
  </w:style>
  <w:style w:type="paragraph" w:customStyle="1" w:styleId="Tekstpodstawowy311">
    <w:name w:val="Tekst podstawowy 311"/>
    <w:basedOn w:val="Normalny"/>
    <w:uiPriority w:val="99"/>
    <w:qFormat/>
    <w:rsid w:val="009276EE"/>
    <w:pPr>
      <w:widowControl w:val="0"/>
      <w:suppressAutoHyphens/>
    </w:pPr>
    <w:rPr>
      <w:kern w:val="1"/>
    </w:rPr>
  </w:style>
  <w:style w:type="paragraph" w:customStyle="1" w:styleId="ZnakZnak11">
    <w:name w:val="Znak Znak11"/>
    <w:basedOn w:val="Normalny"/>
    <w:uiPriority w:val="99"/>
    <w:qFormat/>
    <w:rsid w:val="009276EE"/>
    <w:rPr>
      <w:rFonts w:ascii="Arial" w:hAnsi="Arial" w:cs="Arial"/>
    </w:rPr>
  </w:style>
  <w:style w:type="character" w:customStyle="1" w:styleId="ZnakZnak3">
    <w:name w:val="Znak Znak3"/>
    <w:aliases w:val="Znak Znak4, Znak Znak3"/>
    <w:qFormat/>
    <w:rsid w:val="009276EE"/>
    <w:rPr>
      <w:rFonts w:ascii="Courier New" w:hAnsi="Courier New"/>
      <w:sz w:val="24"/>
      <w:lang w:val="pl-PL" w:eastAsia="pl-PL"/>
    </w:rPr>
  </w:style>
  <w:style w:type="character" w:customStyle="1" w:styleId="text">
    <w:name w:val="text"/>
    <w:qFormat/>
    <w:rsid w:val="009276EE"/>
  </w:style>
  <w:style w:type="paragraph" w:customStyle="1" w:styleId="Tekstblokuinformacji">
    <w:name w:val="Tekst bloku informacji"/>
    <w:basedOn w:val="Normalny"/>
    <w:qFormat/>
    <w:rsid w:val="009276EE"/>
  </w:style>
  <w:style w:type="character" w:customStyle="1" w:styleId="N5Znak1">
    <w:name w:val="N5 Znak1"/>
    <w:qFormat/>
    <w:rsid w:val="009276EE"/>
    <w:rPr>
      <w:rFonts w:ascii="Tahoma" w:hAnsi="Tahoma"/>
      <w:sz w:val="22"/>
    </w:rPr>
  </w:style>
  <w:style w:type="character" w:customStyle="1" w:styleId="N1Znak">
    <w:name w:val="N1 Znak"/>
    <w:link w:val="N1"/>
    <w:qFormat/>
    <w:locked/>
    <w:rsid w:val="009276EE"/>
    <w:rPr>
      <w:rFonts w:ascii="Tahoma" w:hAnsi="Tahoma"/>
      <w:lang w:eastAsia="pl-PL"/>
    </w:rPr>
  </w:style>
  <w:style w:type="paragraph" w:customStyle="1" w:styleId="Tekstpodstawowy211">
    <w:name w:val="Tekst podstawowy 211"/>
    <w:basedOn w:val="Normalny"/>
    <w:uiPriority w:val="99"/>
    <w:qFormat/>
    <w:rsid w:val="009276EE"/>
    <w:pPr>
      <w:suppressAutoHyphens/>
    </w:pPr>
    <w:rPr>
      <w:lang w:eastAsia="ar-SA"/>
    </w:rPr>
  </w:style>
  <w:style w:type="paragraph" w:customStyle="1" w:styleId="font5">
    <w:name w:val="font5"/>
    <w:basedOn w:val="Normalny"/>
    <w:qFormat/>
    <w:rsid w:val="009276EE"/>
    <w:pPr>
      <w:spacing w:before="100" w:beforeAutospacing="1" w:after="100" w:afterAutospacing="1"/>
    </w:pPr>
    <w:rPr>
      <w:rFonts w:ascii="Arial" w:hAnsi="Arial" w:cs="Arial"/>
      <w:b/>
      <w:bCs/>
      <w:sz w:val="22"/>
      <w:szCs w:val="22"/>
    </w:rPr>
  </w:style>
  <w:style w:type="paragraph" w:customStyle="1" w:styleId="xl25">
    <w:name w:val="xl25"/>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qFormat/>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qFormat/>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qFormat/>
    <w:rsid w:val="009276EE"/>
    <w:pPr>
      <w:spacing w:before="100" w:beforeAutospacing="1" w:after="100" w:afterAutospacing="1"/>
    </w:pPr>
    <w:rPr>
      <w:rFonts w:ascii="Arial" w:hAnsi="Arial" w:cs="Arial"/>
      <w:sz w:val="18"/>
      <w:szCs w:val="18"/>
    </w:rPr>
  </w:style>
  <w:style w:type="paragraph" w:customStyle="1" w:styleId="xl36">
    <w:name w:val="xl36"/>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qFormat/>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qFormat/>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qFormat/>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qFormat/>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qFormat/>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qFormat/>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qFormat/>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qFormat/>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qFormat/>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qFormat/>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qFormat/>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qFormat/>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qFormat/>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qFormat/>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qFormat/>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qFormat/>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qFormat/>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qFormat/>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qFormat/>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qFormat/>
    <w:rsid w:val="009276EE"/>
    <w:rPr>
      <w:rFonts w:cs="Times New Roman"/>
      <w:sz w:val="16"/>
      <w:szCs w:val="16"/>
    </w:rPr>
  </w:style>
  <w:style w:type="paragraph" w:customStyle="1" w:styleId="Zwykytekst1">
    <w:name w:val="Zwykły tekst1"/>
    <w:basedOn w:val="Normalny"/>
    <w:qFormat/>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qFormat/>
    <w:rsid w:val="009276EE"/>
    <w:rPr>
      <w:rFonts w:ascii="Arial Narrow" w:hAnsi="Arial Narrow"/>
      <w:b/>
      <w:sz w:val="20"/>
    </w:rPr>
  </w:style>
  <w:style w:type="paragraph" w:customStyle="1" w:styleId="ZnakZnak1ZnakZnakZnakZnak">
    <w:name w:val="Znak Znak1 Znak Znak Znak Znak"/>
    <w:basedOn w:val="Normalny"/>
    <w:qFormat/>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qFormat/>
    <w:rsid w:val="009276EE"/>
    <w:pPr>
      <w:autoSpaceDE w:val="0"/>
      <w:autoSpaceDN w:val="0"/>
      <w:adjustRightInd w:val="0"/>
    </w:pPr>
    <w:rPr>
      <w:rFonts w:ascii="EUAlbertina" w:hAnsi="EUAlbertina" w:cs="EUAlbertina"/>
    </w:rPr>
  </w:style>
  <w:style w:type="paragraph" w:customStyle="1" w:styleId="normaltableau">
    <w:name w:val="normal_tableau"/>
    <w:basedOn w:val="Normalny"/>
    <w:qFormat/>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qFormat/>
    <w:rsid w:val="009276EE"/>
    <w:rPr>
      <w:rFonts w:ascii="Arial" w:hAnsi="Arial" w:cs="Arial"/>
    </w:rPr>
  </w:style>
  <w:style w:type="character" w:customStyle="1" w:styleId="Podpistabeli3">
    <w:name w:val="Podpis tabeli (3)_"/>
    <w:link w:val="Podpistabeli30"/>
    <w:qFormat/>
    <w:locked/>
    <w:rsid w:val="009276EE"/>
    <w:rPr>
      <w:rFonts w:ascii="Arial" w:hAnsi="Arial"/>
      <w:i/>
      <w:sz w:val="18"/>
      <w:shd w:val="clear" w:color="auto" w:fill="FFFFFF"/>
    </w:rPr>
  </w:style>
  <w:style w:type="paragraph" w:customStyle="1" w:styleId="Podpistabeli30">
    <w:name w:val="Podpis tabeli (3)"/>
    <w:basedOn w:val="Normalny"/>
    <w:link w:val="Podpistabeli3"/>
    <w:qFormat/>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qFormat/>
    <w:rsid w:val="009276EE"/>
    <w:rPr>
      <w:rFonts w:ascii="Arial Narrow" w:hAnsi="Arial Narrow"/>
    </w:rPr>
  </w:style>
  <w:style w:type="paragraph" w:customStyle="1" w:styleId="Primary">
    <w:name w:val="Primary"/>
    <w:qFormat/>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qFormat/>
    <w:locked/>
    <w:rsid w:val="009276EE"/>
    <w:rPr>
      <w:rFonts w:ascii="Arial Unicode MS" w:eastAsia="Arial Unicode MS"/>
      <w:sz w:val="24"/>
    </w:rPr>
  </w:style>
  <w:style w:type="character" w:customStyle="1" w:styleId="txt-new">
    <w:name w:val="txt-new"/>
    <w:qFormat/>
    <w:rsid w:val="009276EE"/>
  </w:style>
  <w:style w:type="character" w:customStyle="1" w:styleId="TekstpodstawowyZnak1">
    <w:name w:val="Tekst podstawowy Znak1"/>
    <w:aliases w:val="Brødtekst Tegn Tegn Znak,Tekst podstawowy Znak Znak"/>
    <w:qFormat/>
    <w:rsid w:val="009276EE"/>
    <w:rPr>
      <w:sz w:val="24"/>
    </w:rPr>
  </w:style>
  <w:style w:type="character" w:customStyle="1" w:styleId="WW8Num14z1">
    <w:name w:val="WW8Num14z1"/>
    <w:qFormat/>
    <w:rsid w:val="009276EE"/>
    <w:rPr>
      <w:rFonts w:ascii="Arial Narrow" w:hAnsi="Arial Narrow"/>
      <w:color w:val="auto"/>
      <w:sz w:val="20"/>
    </w:rPr>
  </w:style>
  <w:style w:type="character" w:customStyle="1" w:styleId="WW8Num15z1">
    <w:name w:val="WW8Num15z1"/>
    <w:qFormat/>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qFormat/>
    <w:rsid w:val="002E06A2"/>
    <w:rPr>
      <w:rFonts w:ascii="Arial Narrow" w:hAnsi="Arial Narrow"/>
      <w:sz w:val="18"/>
    </w:rPr>
  </w:style>
  <w:style w:type="character" w:customStyle="1" w:styleId="ZnakZnak12">
    <w:name w:val="Znak Znak12"/>
    <w:uiPriority w:val="99"/>
    <w:qFormat/>
    <w:rsid w:val="002E06A2"/>
    <w:rPr>
      <w:lang w:eastAsia="ar-SA" w:bidi="ar-SA"/>
    </w:rPr>
  </w:style>
  <w:style w:type="character" w:customStyle="1" w:styleId="NagwekstronyZnakZnak1">
    <w:name w:val="Nagłówek strony Znak Znak1"/>
    <w:uiPriority w:val="99"/>
    <w:qFormat/>
    <w:rsid w:val="0044109B"/>
    <w:rPr>
      <w:lang w:eastAsia="ar-SA" w:bidi="ar-SA"/>
    </w:rPr>
  </w:style>
  <w:style w:type="character" w:customStyle="1" w:styleId="WW8Num25z1">
    <w:name w:val="WW8Num25z1"/>
    <w:uiPriority w:val="99"/>
    <w:qFormat/>
    <w:rsid w:val="00FB3989"/>
    <w:rPr>
      <w:rFonts w:ascii="Courier New" w:hAnsi="Courier New"/>
    </w:rPr>
  </w:style>
  <w:style w:type="character" w:customStyle="1" w:styleId="WW8Num28z2">
    <w:name w:val="WW8Num28z2"/>
    <w:qFormat/>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qFormat/>
    <w:rsid w:val="00864D7C"/>
    <w:rPr>
      <w:rFonts w:cs="Times New Roman"/>
    </w:rPr>
  </w:style>
  <w:style w:type="paragraph" w:customStyle="1" w:styleId="p1">
    <w:name w:val="p1"/>
    <w:basedOn w:val="Normalny"/>
    <w:uiPriority w:val="99"/>
    <w:qFormat/>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qFormat/>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qFormat/>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qFormat/>
    <w:rsid w:val="002B71B3"/>
    <w:pPr>
      <w:suppressAutoHyphens/>
      <w:jc w:val="both"/>
    </w:pPr>
    <w:rPr>
      <w:lang w:eastAsia="ar-SA"/>
    </w:rPr>
  </w:style>
  <w:style w:type="paragraph" w:customStyle="1" w:styleId="Style7">
    <w:name w:val="Style7"/>
    <w:basedOn w:val="Normalny"/>
    <w:uiPriority w:val="99"/>
    <w:qFormat/>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qFormat/>
    <w:rsid w:val="004F06F4"/>
    <w:rPr>
      <w:rFonts w:ascii="Microsoft Sans Serif" w:hAnsi="Microsoft Sans Serif"/>
      <w:sz w:val="20"/>
    </w:rPr>
  </w:style>
  <w:style w:type="character" w:customStyle="1" w:styleId="TeksttreciKursywa">
    <w:name w:val="Tekst treści + Kursywa"/>
    <w:uiPriority w:val="99"/>
    <w:qFormat/>
    <w:rsid w:val="004F06F4"/>
    <w:rPr>
      <w:i/>
      <w:color w:val="000000"/>
      <w:sz w:val="21"/>
      <w:lang w:eastAsia="pl-PL"/>
    </w:rPr>
  </w:style>
  <w:style w:type="paragraph" w:customStyle="1" w:styleId="Heading31">
    <w:name w:val="Heading 31"/>
    <w:basedOn w:val="Normalny"/>
    <w:uiPriority w:val="99"/>
    <w:qFormat/>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qFormat/>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qFormat/>
    <w:rsid w:val="00452E8E"/>
    <w:rPr>
      <w:rFonts w:ascii="Tahoma" w:hAnsi="Tahoma"/>
      <w:sz w:val="20"/>
      <w:lang w:val="en-US"/>
    </w:rPr>
  </w:style>
  <w:style w:type="paragraph" w:customStyle="1" w:styleId="BodyText31">
    <w:name w:val="Body Text 31"/>
    <w:basedOn w:val="Normalny"/>
    <w:uiPriority w:val="99"/>
    <w:qFormat/>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qFormat/>
    <w:rsid w:val="006E6E26"/>
    <w:pPr>
      <w:spacing w:line="120" w:lineRule="atLeast"/>
      <w:jc w:val="both"/>
    </w:pPr>
  </w:style>
  <w:style w:type="paragraph" w:customStyle="1" w:styleId="N2">
    <w:name w:val="N2"/>
    <w:basedOn w:val="Tekstpodstawowy2"/>
    <w:uiPriority w:val="99"/>
    <w:qFormat/>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qFormat/>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qFormat/>
    <w:rsid w:val="006E6E26"/>
    <w:rPr>
      <w:rFonts w:ascii="Arial" w:hAnsi="Arial" w:cs="Arial"/>
    </w:rPr>
  </w:style>
  <w:style w:type="character" w:customStyle="1" w:styleId="apple-converted-space">
    <w:name w:val="apple-converted-space"/>
    <w:basedOn w:val="Domylnaczcionkaakapitu"/>
    <w:uiPriority w:val="99"/>
    <w:qFormat/>
    <w:rsid w:val="006E6E26"/>
    <w:rPr>
      <w:rFonts w:cs="Times New Roman"/>
    </w:rPr>
  </w:style>
  <w:style w:type="character" w:customStyle="1" w:styleId="Wyrnienieintensywne1">
    <w:name w:val="Wyróżnienie intensywne1"/>
    <w:basedOn w:val="Domylnaczcionkaakapitu"/>
    <w:uiPriority w:val="99"/>
    <w:qFormat/>
    <w:rsid w:val="006E6E26"/>
    <w:rPr>
      <w:rFonts w:cs="Times New Roman"/>
      <w:b/>
      <w:bCs/>
      <w:i/>
      <w:iCs/>
      <w:color w:val="4F81BD"/>
    </w:rPr>
  </w:style>
  <w:style w:type="paragraph" w:customStyle="1" w:styleId="ZnakZnak13">
    <w:name w:val="Znak Znak13"/>
    <w:basedOn w:val="Normalny"/>
    <w:uiPriority w:val="99"/>
    <w:qFormat/>
    <w:rsid w:val="006E6E26"/>
    <w:rPr>
      <w:rFonts w:ascii="Arial" w:hAnsi="Arial" w:cs="Arial"/>
    </w:rPr>
  </w:style>
  <w:style w:type="paragraph" w:customStyle="1" w:styleId="ZnakZnak1ZnakZnakZnakZnakZnakZnakZnak">
    <w:name w:val="Znak Znak1 Znak Znak Znak Znak Znak Znak Znak"/>
    <w:basedOn w:val="Normalny"/>
    <w:uiPriority w:val="99"/>
    <w:qFormat/>
    <w:rsid w:val="006E6E26"/>
    <w:rPr>
      <w:rFonts w:ascii="Arial" w:hAnsi="Arial" w:cs="Arial"/>
    </w:rPr>
  </w:style>
  <w:style w:type="character" w:customStyle="1" w:styleId="ListParagraphChar">
    <w:name w:val="List Paragraph Char"/>
    <w:link w:val="Akapitzlist1"/>
    <w:uiPriority w:val="99"/>
    <w:qFormat/>
    <w:locked/>
    <w:rsid w:val="00F33540"/>
    <w:rPr>
      <w:rFonts w:ascii="Times New Roman" w:hAnsi="Times New Roman"/>
      <w:sz w:val="24"/>
    </w:rPr>
  </w:style>
  <w:style w:type="paragraph" w:customStyle="1" w:styleId="p2">
    <w:name w:val="p2"/>
    <w:basedOn w:val="Normalny"/>
    <w:uiPriority w:val="99"/>
    <w:qFormat/>
    <w:rsid w:val="003F0026"/>
    <w:pPr>
      <w:spacing w:before="100" w:beforeAutospacing="1" w:after="100" w:afterAutospacing="1"/>
    </w:pPr>
  </w:style>
  <w:style w:type="paragraph" w:customStyle="1" w:styleId="p0">
    <w:name w:val="p0"/>
    <w:basedOn w:val="Normalny"/>
    <w:qFormat/>
    <w:rsid w:val="00425374"/>
    <w:pPr>
      <w:spacing w:before="100" w:beforeAutospacing="1" w:after="100" w:afterAutospacing="1"/>
    </w:pPr>
  </w:style>
  <w:style w:type="character" w:customStyle="1" w:styleId="ZnakZnak5">
    <w:name w:val="Znak Znak5"/>
    <w:basedOn w:val="Domylnaczcionkaakapitu"/>
    <w:uiPriority w:val="99"/>
    <w:qFormat/>
    <w:rsid w:val="005C6F55"/>
    <w:rPr>
      <w:rFonts w:cs="Times New Roman"/>
      <w:sz w:val="24"/>
      <w:szCs w:val="24"/>
      <w:lang w:val="pl-PL" w:eastAsia="pl-PL"/>
    </w:rPr>
  </w:style>
  <w:style w:type="numbering" w:customStyle="1" w:styleId="Stl1wasny">
    <w:name w:val="Stl 1 własny"/>
    <w:qFormat/>
    <w:rsid w:val="00E5624C"/>
    <w:pPr>
      <w:numPr>
        <w:numId w:val="11"/>
      </w:numPr>
    </w:pPr>
  </w:style>
  <w:style w:type="numbering" w:styleId="Artykusekcja">
    <w:name w:val="Outline List 3"/>
    <w:aliases w:val="Dział"/>
    <w:basedOn w:val="Bezlisty"/>
    <w:unhideWhenUsed/>
    <w:qFormat/>
    <w:rsid w:val="00E5624C"/>
    <w:pPr>
      <w:numPr>
        <w:numId w:val="10"/>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qFormat/>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qFormat/>
    <w:rsid w:val="00E66F40"/>
    <w:pPr>
      <w:ind w:left="720"/>
    </w:pPr>
  </w:style>
  <w:style w:type="paragraph" w:customStyle="1" w:styleId="NoSpacing1">
    <w:name w:val="No Spacing1"/>
    <w:uiPriority w:val="99"/>
    <w:qFormat/>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qFormat/>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qFormat/>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qFormat/>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qFormat/>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qFormat/>
    <w:rsid w:val="006B24F5"/>
    <w:rPr>
      <w:rFonts w:ascii="Times New Roman" w:hAnsi="Times New Roman" w:cs="Times New Roman" w:hint="default"/>
      <w:sz w:val="22"/>
      <w:szCs w:val="22"/>
    </w:rPr>
  </w:style>
  <w:style w:type="character" w:customStyle="1" w:styleId="Symbolewypunktowania">
    <w:name w:val="Symbole wypunktowania"/>
    <w:qFormat/>
    <w:rsid w:val="001D1308"/>
    <w:rPr>
      <w:rFonts w:ascii="OpenSymbol" w:eastAsia="OpenSymbol" w:hAnsi="OpenSymbol" w:cs="OpenSymbol"/>
    </w:rPr>
  </w:style>
  <w:style w:type="character" w:customStyle="1" w:styleId="FontStyle12">
    <w:name w:val="Font Style12"/>
    <w:qFormat/>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qFormat/>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qFormat/>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qFormat/>
    <w:rsid w:val="006B5D97"/>
    <w:rPr>
      <w:rFonts w:cs="Times New Roman"/>
      <w:b/>
      <w:bCs/>
      <w:i/>
      <w:iCs/>
      <w:color w:val="4F81BD"/>
    </w:rPr>
  </w:style>
  <w:style w:type="character" w:customStyle="1" w:styleId="parameters">
    <w:name w:val="parameters"/>
    <w:basedOn w:val="Domylnaczcionkaakapitu"/>
    <w:qFormat/>
    <w:rsid w:val="00B14117"/>
  </w:style>
  <w:style w:type="character" w:customStyle="1" w:styleId="WW-Absatz-Standardschriftart111111111111111111">
    <w:name w:val="WW-Absatz-Standardschriftart111111111111111111"/>
    <w:qFormat/>
    <w:rsid w:val="00633042"/>
  </w:style>
  <w:style w:type="character" w:customStyle="1" w:styleId="WW-Absatz-Standardschriftart11111111111111111111">
    <w:name w:val="WW-Absatz-Standardschriftart11111111111111111111"/>
    <w:qFormat/>
    <w:rsid w:val="00C16B7D"/>
  </w:style>
  <w:style w:type="paragraph" w:customStyle="1" w:styleId="Akapitzlist12">
    <w:name w:val="Akapit z listą12"/>
    <w:basedOn w:val="Normalny"/>
    <w:uiPriority w:val="99"/>
    <w:qFormat/>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Obiek"/>
    <w:basedOn w:val="Normalny"/>
    <w:uiPriority w:val="34"/>
    <w:qFormat/>
    <w:rsid w:val="00990B0A"/>
    <w:pPr>
      <w:ind w:left="720"/>
      <w:contextualSpacing/>
    </w:pPr>
  </w:style>
  <w:style w:type="character" w:customStyle="1" w:styleId="Bodytext2">
    <w:name w:val="Body text (2)_"/>
    <w:link w:val="Bodytext20"/>
    <w:qFormat/>
    <w:rsid w:val="0011590D"/>
    <w:rPr>
      <w:rFonts w:cs="Calibri"/>
      <w:sz w:val="21"/>
      <w:szCs w:val="21"/>
      <w:shd w:val="clear" w:color="auto" w:fill="FFFFFF"/>
    </w:rPr>
  </w:style>
  <w:style w:type="paragraph" w:customStyle="1" w:styleId="Bodytext20">
    <w:name w:val="Body text (2)"/>
    <w:basedOn w:val="Normalny"/>
    <w:link w:val="Bodytext2"/>
    <w:qFormat/>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qForma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Nierozpoznanawzmianka1">
    <w:name w:val="Nierozpoznana wzmianka1"/>
    <w:basedOn w:val="Domylnaczcionkaakapitu"/>
    <w:uiPriority w:val="99"/>
    <w:semiHidden/>
    <w:unhideWhenUsed/>
    <w:qFormat/>
    <w:rsid w:val="001C14EA"/>
    <w:rPr>
      <w:color w:val="605E5C"/>
      <w:shd w:val="clear" w:color="auto" w:fill="E1DFDD"/>
    </w:rPr>
  </w:style>
  <w:style w:type="character" w:customStyle="1" w:styleId="TeksttreciPogrubienie">
    <w:name w:val="Tekst treści + Pogrubienie"/>
    <w:qFormat/>
    <w:rsid w:val="00E57981"/>
    <w:rPr>
      <w:rFonts w:ascii="Verdana" w:hAnsi="Verdana"/>
      <w:b/>
      <w:spacing w:val="0"/>
      <w:sz w:val="19"/>
      <w:shd w:val="clear" w:color="auto" w:fill="FFFFFF"/>
    </w:rPr>
  </w:style>
  <w:style w:type="character" w:customStyle="1" w:styleId="Teksttreci">
    <w:name w:val="Tekst treści_"/>
    <w:link w:val="Teksttreci0"/>
    <w:qFormat/>
    <w:locked/>
    <w:rsid w:val="00527138"/>
    <w:rPr>
      <w:rFonts w:ascii="Verdana" w:hAnsi="Verdana"/>
      <w:sz w:val="19"/>
      <w:shd w:val="clear" w:color="auto" w:fill="FFFFFF"/>
    </w:rPr>
  </w:style>
  <w:style w:type="paragraph" w:customStyle="1" w:styleId="Teksttreci0">
    <w:name w:val="Tekst treści"/>
    <w:basedOn w:val="Normalny"/>
    <w:link w:val="Teksttreci"/>
    <w:qFormat/>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qFormat/>
    <w:locked/>
    <w:rsid w:val="00C10F46"/>
    <w:rPr>
      <w:lang w:eastAsia="en-US" w:bidi="en-US"/>
    </w:rPr>
  </w:style>
  <w:style w:type="paragraph" w:customStyle="1" w:styleId="arimr">
    <w:name w:val="arimr"/>
    <w:basedOn w:val="Normalny"/>
    <w:qFormat/>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qFormat/>
    <w:locked/>
    <w:rsid w:val="00D02E00"/>
    <w:rPr>
      <w:rFonts w:ascii="Verdana" w:hAnsi="Verdana"/>
      <w:sz w:val="19"/>
      <w:shd w:val="clear" w:color="auto" w:fill="FFFFFF"/>
    </w:rPr>
  </w:style>
  <w:style w:type="paragraph" w:customStyle="1" w:styleId="Teksttreci40">
    <w:name w:val="Tekst treści (4)"/>
    <w:basedOn w:val="Normalny"/>
    <w:link w:val="Teksttreci4"/>
    <w:qFormat/>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qFormat/>
    <w:rsid w:val="008324AE"/>
    <w:rPr>
      <w:rFonts w:ascii="Arial" w:hAnsi="Arial"/>
      <w:b/>
      <w:bCs/>
      <w:shd w:val="clear" w:color="auto" w:fill="FFFFFF"/>
    </w:rPr>
  </w:style>
  <w:style w:type="paragraph" w:customStyle="1" w:styleId="Heading310">
    <w:name w:val="Heading #31"/>
    <w:basedOn w:val="Normalny"/>
    <w:link w:val="Heading3"/>
    <w:qFormat/>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qFormat/>
    <w:rsid w:val="00F56C36"/>
    <w:rPr>
      <w:rFonts w:ascii="Verdana" w:hAnsi="Verdana" w:hint="default"/>
      <w:color w:val="000000"/>
      <w:sz w:val="20"/>
      <w:szCs w:val="20"/>
    </w:rPr>
  </w:style>
  <w:style w:type="character" w:styleId="Tekstzastpczy">
    <w:name w:val="Placeholder Text"/>
    <w:basedOn w:val="Domylnaczcionkaakapitu"/>
    <w:uiPriority w:val="99"/>
    <w:semiHidden/>
    <w:qFormat/>
    <w:rsid w:val="007C3C91"/>
    <w:rPr>
      <w:color w:val="808080"/>
    </w:rPr>
  </w:style>
  <w:style w:type="paragraph" w:customStyle="1" w:styleId="CM10">
    <w:name w:val="CM10"/>
    <w:basedOn w:val="Default"/>
    <w:next w:val="Default"/>
    <w:uiPriority w:val="99"/>
    <w:qFormat/>
    <w:rsid w:val="00FD5F15"/>
    <w:pPr>
      <w:widowControl w:val="0"/>
      <w:spacing w:before="0" w:after="183" w:line="240" w:lineRule="auto"/>
      <w:jc w:val="both"/>
    </w:pPr>
    <w:rPr>
      <w:rFonts w:ascii="BDEGN P+ EFN Dustin PS" w:eastAsia="Calibri" w:hAnsi="BDEGN P+ EFN Dustin PS"/>
      <w:color w:val="auto"/>
    </w:rPr>
  </w:style>
  <w:style w:type="paragraph" w:customStyle="1" w:styleId="Akapitzlist14">
    <w:name w:val="Akapit z listą14"/>
    <w:basedOn w:val="Normalny"/>
    <w:uiPriority w:val="99"/>
    <w:qFormat/>
    <w:rsid w:val="000B6ADB"/>
    <w:pPr>
      <w:ind w:left="720"/>
    </w:pPr>
    <w:rPr>
      <w:rFonts w:cs="Calibri"/>
      <w:sz w:val="22"/>
      <w:szCs w:val="22"/>
    </w:rPr>
  </w:style>
  <w:style w:type="character" w:customStyle="1" w:styleId="Nierozpoznanawzmianka2">
    <w:name w:val="Nierozpoznana wzmianka2"/>
    <w:basedOn w:val="Domylnaczcionkaakapitu"/>
    <w:uiPriority w:val="99"/>
    <w:semiHidden/>
    <w:unhideWhenUsed/>
    <w:qFormat/>
    <w:rsid w:val="00020D18"/>
    <w:rPr>
      <w:color w:val="605E5C"/>
      <w:shd w:val="clear" w:color="auto" w:fill="E1DFDD"/>
    </w:rPr>
  </w:style>
  <w:style w:type="numbering" w:customStyle="1" w:styleId="WWOutlineListStyle120">
    <w:name w:val="WW_OutlineListStyle_120"/>
    <w:basedOn w:val="Bezlisty"/>
    <w:qFormat/>
    <w:rsid w:val="00F26C32"/>
    <w:pPr>
      <w:numPr>
        <w:numId w:val="59"/>
      </w:numPr>
    </w:pPr>
  </w:style>
  <w:style w:type="paragraph" w:styleId="Poprawka">
    <w:name w:val="Revision"/>
    <w:hidden/>
    <w:uiPriority w:val="99"/>
    <w:semiHidden/>
    <w:qFormat/>
    <w:rsid w:val="000C1C16"/>
    <w:rPr>
      <w:lang w:eastAsia="en-US" w:bidi="en-US"/>
    </w:rPr>
  </w:style>
  <w:style w:type="character" w:customStyle="1" w:styleId="Wyrnienie">
    <w:name w:val="Wyróżnienie"/>
    <w:uiPriority w:val="20"/>
    <w:qFormat/>
    <w:rsid w:val="004C2207"/>
    <w:rPr>
      <w:caps/>
      <w:color w:val="243F60"/>
      <w:spacing w:val="5"/>
    </w:rPr>
  </w:style>
  <w:style w:type="character" w:customStyle="1" w:styleId="Odwiedzoneczeinternetowe">
    <w:name w:val="Odwiedzone łącze internetowe"/>
    <w:basedOn w:val="Domylnaczcionkaakapitu"/>
    <w:rsid w:val="004C2207"/>
    <w:rPr>
      <w:rFonts w:cs="Times New Roman"/>
      <w:color w:val="800080"/>
      <w:u w:val="single"/>
    </w:rPr>
  </w:style>
  <w:style w:type="character" w:customStyle="1" w:styleId="FootnoteCharacters">
    <w:name w:val="Footnote Characters"/>
    <w:basedOn w:val="Domylnaczcionkaakapitu"/>
    <w:uiPriority w:val="99"/>
    <w:qFormat/>
    <w:rsid w:val="004C2207"/>
    <w:rPr>
      <w:rFonts w:cs="Times New Roman"/>
      <w:vertAlign w:val="superscript"/>
    </w:rPr>
  </w:style>
  <w:style w:type="character" w:customStyle="1" w:styleId="Zakotwiczenieprzypisukocowego">
    <w:name w:val="Zakotwiczenie przypisu końcowego"/>
    <w:rsid w:val="004C2207"/>
    <w:rPr>
      <w:rFonts w:cs="Times New Roman"/>
      <w:vertAlign w:val="superscript"/>
    </w:rPr>
  </w:style>
  <w:style w:type="character" w:customStyle="1" w:styleId="EndnoteCharacters">
    <w:name w:val="Endnote Characters"/>
    <w:basedOn w:val="Domylnaczcionkaakapitu"/>
    <w:semiHidden/>
    <w:qFormat/>
    <w:rsid w:val="004C2207"/>
    <w:rPr>
      <w:rFonts w:cs="Times New Roman"/>
      <w:vertAlign w:val="superscript"/>
    </w:rPr>
  </w:style>
  <w:style w:type="character" w:customStyle="1" w:styleId="Numeracjawierszy">
    <w:name w:val="Numeracja wierszy"/>
    <w:rsid w:val="004C2207"/>
  </w:style>
  <w:style w:type="character" w:customStyle="1" w:styleId="Znakiprzypiswkocowych">
    <w:name w:val="Znaki przypisów końcowych"/>
    <w:qFormat/>
    <w:rsid w:val="004C2207"/>
  </w:style>
  <w:style w:type="paragraph" w:styleId="Lista">
    <w:name w:val="List"/>
    <w:basedOn w:val="Tekstpodstawowy"/>
    <w:locked/>
    <w:rsid w:val="004C2207"/>
    <w:pPr>
      <w:suppressAutoHyphens/>
    </w:pPr>
    <w:rPr>
      <w:rFonts w:asciiTheme="minorHAnsi" w:hAnsiTheme="minorHAnsi" w:cs="Arial"/>
    </w:rPr>
  </w:style>
  <w:style w:type="paragraph" w:customStyle="1" w:styleId="Indeks">
    <w:name w:val="Indeks"/>
    <w:basedOn w:val="Normalny"/>
    <w:qFormat/>
    <w:rsid w:val="004C2207"/>
    <w:pPr>
      <w:suppressLineNumbers/>
      <w:suppressAutoHyphens/>
    </w:pPr>
    <w:rPr>
      <w:rFonts w:asciiTheme="minorHAnsi" w:hAnsiTheme="minorHAnsi" w:cs="Arial"/>
    </w:rPr>
  </w:style>
  <w:style w:type="paragraph" w:customStyle="1" w:styleId="Gwkaistopka">
    <w:name w:val="Główka i stopka"/>
    <w:basedOn w:val="Normalny"/>
    <w:qFormat/>
    <w:rsid w:val="004C2207"/>
    <w:pPr>
      <w:suppressAutoHyphens/>
    </w:pPr>
    <w:rPr>
      <w:rFonts w:asciiTheme="minorHAnsi" w:hAnsiTheme="minorHAnsi"/>
    </w:rPr>
  </w:style>
  <w:style w:type="paragraph" w:customStyle="1" w:styleId="Spisilustracji1">
    <w:name w:val="Spis ilustracji1"/>
    <w:basedOn w:val="Tabela"/>
    <w:rsid w:val="004C2207"/>
    <w:pPr>
      <w:pageBreakBefore/>
      <w:numPr>
        <w:numId w:val="0"/>
      </w:numPr>
      <w:tabs>
        <w:tab w:val="left" w:pos="1620"/>
      </w:tabs>
      <w:suppressAutoHyphens/>
      <w:ind w:left="1620" w:hanging="1620"/>
    </w:pPr>
    <w:rPr>
      <w:w w:val="108"/>
    </w:rPr>
  </w:style>
  <w:style w:type="character" w:customStyle="1" w:styleId="Nierozpoznanawzmianka3">
    <w:name w:val="Nierozpoznana wzmianka3"/>
    <w:basedOn w:val="Domylnaczcionkaakapitu"/>
    <w:uiPriority w:val="99"/>
    <w:semiHidden/>
    <w:unhideWhenUsed/>
    <w:rsid w:val="00EE26FD"/>
    <w:rPr>
      <w:color w:val="605E5C"/>
      <w:shd w:val="clear" w:color="auto" w:fill="E1DFDD"/>
    </w:rPr>
  </w:style>
  <w:style w:type="character" w:styleId="Nierozpoznanawzmianka">
    <w:name w:val="Unresolved Mention"/>
    <w:basedOn w:val="Domylnaczcionkaakapitu"/>
    <w:uiPriority w:val="99"/>
    <w:semiHidden/>
    <w:unhideWhenUsed/>
    <w:rsid w:val="00541D3F"/>
    <w:rPr>
      <w:color w:val="605E5C"/>
      <w:shd w:val="clear" w:color="auto" w:fill="E1DFDD"/>
    </w:rPr>
  </w:style>
  <w:style w:type="paragraph" w:customStyle="1" w:styleId="WW-Tekstpodstawowywcity2">
    <w:name w:val="WW-Tekst podstawowy wcięty 2"/>
    <w:basedOn w:val="Normalny"/>
    <w:rsid w:val="00DE07E9"/>
    <w:pPr>
      <w:suppressAutoHyphens/>
      <w:spacing w:before="0" w:after="0" w:line="240" w:lineRule="auto"/>
      <w:ind w:left="284" w:firstLine="1"/>
      <w:jc w:val="both"/>
    </w:pPr>
    <w:rPr>
      <w:rFonts w:ascii="Arial Narrow" w:hAnsi="Arial Narrow"/>
      <w:sz w:val="24"/>
      <w:lang w:eastAsia="pl-PL" w:bidi="ar-SA"/>
    </w:rPr>
  </w:style>
  <w:style w:type="character" w:customStyle="1" w:styleId="object">
    <w:name w:val="object"/>
    <w:rsid w:val="00463D11"/>
  </w:style>
  <w:style w:type="character" w:customStyle="1" w:styleId="cf01">
    <w:name w:val="cf01"/>
    <w:basedOn w:val="Domylnaczcionkaakapitu"/>
    <w:rsid w:val="00542321"/>
    <w:rPr>
      <w:rFonts w:ascii="Segoe UI" w:hAnsi="Segoe UI" w:cs="Segoe UI" w:hint="default"/>
      <w:sz w:val="18"/>
      <w:szCs w:val="18"/>
    </w:rPr>
  </w:style>
  <w:style w:type="character" w:customStyle="1" w:styleId="WW8Num6z1">
    <w:name w:val="WW8Num6z1"/>
    <w:qFormat/>
    <w:rsid w:val="00371091"/>
    <w:rPr>
      <w:rFonts w:ascii="Arial Narrow" w:hAnsi="Arial Narrow" w:cs="Arial Narrow"/>
      <w:color w:val="000000"/>
      <w:sz w:val="20"/>
      <w:szCs w:val="20"/>
    </w:rPr>
  </w:style>
  <w:style w:type="paragraph" w:customStyle="1" w:styleId="Textbody">
    <w:name w:val="Text body"/>
    <w:basedOn w:val="Standard"/>
    <w:qFormat/>
    <w:rsid w:val="009817A5"/>
    <w:pPr>
      <w:suppressAutoHyphens/>
      <w:autoSpaceDE/>
      <w:autoSpaceDN/>
      <w:adjustRightInd/>
      <w:spacing w:after="120"/>
      <w:textAlignment w:val="baseline"/>
    </w:pPr>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42981395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16477613">
      <w:bodyDiv w:val="1"/>
      <w:marLeft w:val="0"/>
      <w:marRight w:val="0"/>
      <w:marTop w:val="0"/>
      <w:marBottom w:val="0"/>
      <w:divBdr>
        <w:top w:val="none" w:sz="0" w:space="0" w:color="auto"/>
        <w:left w:val="none" w:sz="0" w:space="0" w:color="auto"/>
        <w:bottom w:val="none" w:sz="0" w:space="0" w:color="auto"/>
        <w:right w:val="none" w:sz="0" w:space="0" w:color="auto"/>
      </w:divBdr>
      <w:divsChild>
        <w:div w:id="303319342">
          <w:marLeft w:val="360"/>
          <w:marRight w:val="0"/>
          <w:marTop w:val="72"/>
          <w:marBottom w:val="72"/>
          <w:divBdr>
            <w:top w:val="none" w:sz="0" w:space="0" w:color="auto"/>
            <w:left w:val="none" w:sz="0" w:space="0" w:color="auto"/>
            <w:bottom w:val="none" w:sz="0" w:space="0" w:color="auto"/>
            <w:right w:val="none" w:sz="0" w:space="0" w:color="auto"/>
          </w:divBdr>
        </w:div>
        <w:div w:id="316082370">
          <w:marLeft w:val="360"/>
          <w:marRight w:val="0"/>
          <w:marTop w:val="0"/>
          <w:marBottom w:val="72"/>
          <w:divBdr>
            <w:top w:val="none" w:sz="0" w:space="0" w:color="auto"/>
            <w:left w:val="none" w:sz="0" w:space="0" w:color="auto"/>
            <w:bottom w:val="none" w:sz="0" w:space="0" w:color="auto"/>
            <w:right w:val="none" w:sz="0" w:space="0" w:color="auto"/>
          </w:divBdr>
        </w:div>
        <w:div w:id="144978868">
          <w:marLeft w:val="360"/>
          <w:marRight w:val="0"/>
          <w:marTop w:val="0"/>
          <w:marBottom w:val="72"/>
          <w:divBdr>
            <w:top w:val="none" w:sz="0" w:space="0" w:color="auto"/>
            <w:left w:val="none" w:sz="0" w:space="0" w:color="auto"/>
            <w:bottom w:val="none" w:sz="0" w:space="0" w:color="auto"/>
            <w:right w:val="none" w:sz="0" w:space="0" w:color="auto"/>
          </w:divBdr>
        </w:div>
        <w:div w:id="211578282">
          <w:marLeft w:val="360"/>
          <w:marRight w:val="0"/>
          <w:marTop w:val="0"/>
          <w:marBottom w:val="72"/>
          <w:divBdr>
            <w:top w:val="none" w:sz="0" w:space="0" w:color="auto"/>
            <w:left w:val="none" w:sz="0" w:space="0" w:color="auto"/>
            <w:bottom w:val="none" w:sz="0" w:space="0" w:color="auto"/>
            <w:right w:val="none" w:sz="0" w:space="0" w:color="auto"/>
          </w:divBdr>
        </w:div>
      </w:divsChild>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95620">
      <w:bodyDiv w:val="1"/>
      <w:marLeft w:val="0"/>
      <w:marRight w:val="0"/>
      <w:marTop w:val="0"/>
      <w:marBottom w:val="0"/>
      <w:divBdr>
        <w:top w:val="none" w:sz="0" w:space="0" w:color="auto"/>
        <w:left w:val="none" w:sz="0" w:space="0" w:color="auto"/>
        <w:bottom w:val="none" w:sz="0" w:space="0" w:color="auto"/>
        <w:right w:val="none" w:sz="0" w:space="0" w:color="auto"/>
      </w:divBdr>
      <w:divsChild>
        <w:div w:id="870535575">
          <w:marLeft w:val="360"/>
          <w:marRight w:val="0"/>
          <w:marTop w:val="72"/>
          <w:marBottom w:val="72"/>
          <w:divBdr>
            <w:top w:val="none" w:sz="0" w:space="0" w:color="auto"/>
            <w:left w:val="none" w:sz="0" w:space="0" w:color="auto"/>
            <w:bottom w:val="none" w:sz="0" w:space="0" w:color="auto"/>
            <w:right w:val="none" w:sz="0" w:space="0" w:color="auto"/>
          </w:divBdr>
        </w:div>
        <w:div w:id="901871492">
          <w:marLeft w:val="360"/>
          <w:marRight w:val="0"/>
          <w:marTop w:val="0"/>
          <w:marBottom w:val="72"/>
          <w:divBdr>
            <w:top w:val="none" w:sz="0" w:space="0" w:color="auto"/>
            <w:left w:val="none" w:sz="0" w:space="0" w:color="auto"/>
            <w:bottom w:val="none" w:sz="0" w:space="0" w:color="auto"/>
            <w:right w:val="none" w:sz="0" w:space="0" w:color="auto"/>
          </w:divBdr>
        </w:div>
        <w:div w:id="541284459">
          <w:marLeft w:val="360"/>
          <w:marRight w:val="0"/>
          <w:marTop w:val="0"/>
          <w:marBottom w:val="72"/>
          <w:divBdr>
            <w:top w:val="none" w:sz="0" w:space="0" w:color="auto"/>
            <w:left w:val="none" w:sz="0" w:space="0" w:color="auto"/>
            <w:bottom w:val="none" w:sz="0" w:space="0" w:color="auto"/>
            <w:right w:val="none" w:sz="0" w:space="0" w:color="auto"/>
          </w:divBdr>
        </w:div>
        <w:div w:id="633873706">
          <w:marLeft w:val="360"/>
          <w:marRight w:val="0"/>
          <w:marTop w:val="0"/>
          <w:marBottom w:val="72"/>
          <w:divBdr>
            <w:top w:val="none" w:sz="0" w:space="0" w:color="auto"/>
            <w:left w:val="none" w:sz="0" w:space="0" w:color="auto"/>
            <w:bottom w:val="none" w:sz="0" w:space="0" w:color="auto"/>
            <w:right w:val="none" w:sz="0" w:space="0" w:color="auto"/>
          </w:divBdr>
        </w:div>
      </w:divsChild>
    </w:div>
    <w:div w:id="1096442744">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7331047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584290321">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hyperlink" Target="http://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spilawa/elearning"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9443" TargetMode="External"/><Relationship Id="rId24" Type="http://schemas.openxmlformats.org/officeDocument/2006/relationships/hyperlink" Target="https://platformazakupowa.pl/transakcja/959443"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nccert.pl/kontakt.htm" TargetMode="External"/><Relationship Id="rId10" Type="http://schemas.openxmlformats.org/officeDocument/2006/relationships/hyperlink" Target="mailto:michal.bednarski@pzd.ilawa.pl"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s://portal.smartpzp.pl/spilawa/public/postepowanie?postepowanie=31652682"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8370-D4C8-4778-B787-1C177AAB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18570</Words>
  <Characters>111422</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129733</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Rad Aug</cp:lastModifiedBy>
  <cp:revision>6</cp:revision>
  <cp:lastPrinted>2024-08-09T11:04:00Z</cp:lastPrinted>
  <dcterms:created xsi:type="dcterms:W3CDTF">2024-08-07T13:25:00Z</dcterms:created>
  <dcterms:modified xsi:type="dcterms:W3CDTF">2024-08-09T11:04:00Z</dcterms:modified>
</cp:coreProperties>
</file>