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E82" w14:textId="77777777" w:rsidR="00E63000" w:rsidRDefault="00E63000" w:rsidP="00E63000">
      <w:pPr>
        <w:tabs>
          <w:tab w:val="right" w:pos="9072"/>
        </w:tabs>
      </w:pPr>
      <w:r w:rsidRPr="00773A15">
        <w:t>WT.237</w:t>
      </w:r>
      <w:r>
        <w:t>1</w:t>
      </w:r>
      <w:r w:rsidRPr="00773A15">
        <w:t>.</w:t>
      </w:r>
      <w:r>
        <w:t>2</w:t>
      </w:r>
      <w:r w:rsidRPr="00773A15">
        <w:t>.202</w:t>
      </w:r>
      <w:r>
        <w:t>2</w:t>
      </w:r>
      <w:r>
        <w:tab/>
        <w:t>Załącznik nr 3 do S</w:t>
      </w:r>
      <w:r w:rsidRPr="00230A75">
        <w:t>WZ</w:t>
      </w:r>
    </w:p>
    <w:p w14:paraId="19CA1A20" w14:textId="77777777" w:rsidR="00E63000" w:rsidRDefault="00E63000" w:rsidP="00E63000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E0E6568815D44A37B08C544DAD54E31F"/>
        </w:placeholder>
      </w:sdtPr>
      <w:sdtEndPr/>
      <w:sdtContent>
        <w:p w14:paraId="7958EBB4" w14:textId="77777777" w:rsidR="00E63000" w:rsidRPr="00230A75" w:rsidRDefault="00E63000" w:rsidP="00E63000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E0E6568815D44A37B08C544DAD54E31F"/>
        </w:placeholder>
      </w:sdtPr>
      <w:sdtEndPr/>
      <w:sdtContent>
        <w:p w14:paraId="63574D6D" w14:textId="77777777" w:rsidR="00E63000" w:rsidRDefault="00E63000" w:rsidP="00E63000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20B7F7F9B5FE4ABF824CF5926222E9FE"/>
        </w:placeholder>
      </w:sdtPr>
      <w:sdtEndPr/>
      <w:sdtContent>
        <w:p w14:paraId="2742445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142E8743764D48489D2A817A15E8658D"/>
        </w:placeholder>
      </w:sdtPr>
      <w:sdtEndPr/>
      <w:sdtContent>
        <w:p w14:paraId="3443724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5393A8DA2785492DBC23A5344CB3CA9D"/>
        </w:placeholder>
      </w:sdtPr>
      <w:sdtEndPr/>
      <w:sdtContent>
        <w:p w14:paraId="1A82DC24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3F8116715C94C688E760AA5FB244413"/>
        </w:placeholder>
      </w:sdtPr>
      <w:sdtEndPr/>
      <w:sdtContent>
        <w:p w14:paraId="29441138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520C9745F360492C9D768DF9F0FAB650"/>
        </w:placeholder>
      </w:sdtPr>
      <w:sdtEndPr/>
      <w:sdtContent>
        <w:p w14:paraId="33555767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5A40CADAF0DB4FA5803C5D46CB37AC8B"/>
        </w:placeholder>
      </w:sdtPr>
      <w:sdtEndPr/>
      <w:sdtContent>
        <w:p w14:paraId="6C06DDE3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E7B34A4" w14:textId="77777777" w:rsidR="00E63000" w:rsidRDefault="00E63000" w:rsidP="00E63000"/>
    <w:sdt>
      <w:sdtPr>
        <w:rPr>
          <w:shd w:val="clear" w:color="auto" w:fill="F2F2F2" w:themeFill="background1" w:themeFillShade="F2"/>
        </w:rPr>
        <w:id w:val="-916631366"/>
        <w:placeholder>
          <w:docPart w:val="58B48924902A4C8C9123C661649CC0F9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379F5610" w14:textId="77777777" w:rsidR="00E63000" w:rsidRDefault="00E63000" w:rsidP="00E63000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6F5A330C" w14:textId="77777777" w:rsidR="00E63000" w:rsidRDefault="00E63000" w:rsidP="00E63000">
      <w:pPr>
        <w:jc w:val="center"/>
        <w:rPr>
          <w:b/>
          <w:bCs/>
        </w:rPr>
      </w:pPr>
    </w:p>
    <w:p w14:paraId="76B57F86" w14:textId="77777777" w:rsidR="00E63000" w:rsidRDefault="00E63000" w:rsidP="00E63000">
      <w:pPr>
        <w:jc w:val="center"/>
        <w:rPr>
          <w:b/>
          <w:bCs/>
        </w:rPr>
      </w:pPr>
      <w:r w:rsidRPr="00341784">
        <w:rPr>
          <w:b/>
          <w:bCs/>
        </w:rPr>
        <w:t>FORMULARZ OFERT</w:t>
      </w:r>
      <w:r>
        <w:rPr>
          <w:b/>
          <w:bCs/>
        </w:rPr>
        <w:t>OWY</w:t>
      </w:r>
    </w:p>
    <w:p w14:paraId="72654399" w14:textId="77777777" w:rsidR="00E63000" w:rsidRPr="00341784" w:rsidRDefault="00E63000" w:rsidP="00E63000">
      <w:pPr>
        <w:jc w:val="center"/>
        <w:rPr>
          <w:b/>
          <w:bCs/>
        </w:rPr>
      </w:pPr>
    </w:p>
    <w:p w14:paraId="2BEA1E1C" w14:textId="77777777" w:rsidR="00E63000" w:rsidRDefault="00E63000" w:rsidP="00E63000">
      <w:pPr>
        <w:spacing w:line="276" w:lineRule="auto"/>
      </w:pPr>
      <w:r>
        <w:t>W odpowiedzi na ogłos</w:t>
      </w:r>
      <w:r w:rsidRPr="00554552">
        <w:t xml:space="preserve">zenie o zamówieniu na dostawę </w:t>
      </w:r>
      <w:bookmarkStart w:id="0" w:name="_Hlk87351795"/>
      <w:r>
        <w:t xml:space="preserve">16 szt. średnich samochodów ratowniczo-gaśniczych z systemem piany sprężonej </w:t>
      </w:r>
      <w:bookmarkEnd w:id="0"/>
      <w:r>
        <w:t>(GBA standard pierwszowyjazdowy) napęd 4x4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4F91D756" w14:textId="77777777" w:rsidR="00E63000" w:rsidRDefault="00E63000" w:rsidP="00E63000">
      <w:pPr>
        <w:pStyle w:val="Nagwek"/>
      </w:pPr>
    </w:p>
    <w:p w14:paraId="28FEDCCE" w14:textId="77777777" w:rsidR="00E63000" w:rsidRDefault="00E63000" w:rsidP="00E63000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p w14:paraId="76E9FB17" w14:textId="77777777" w:rsidR="00E63000" w:rsidRDefault="00E63000" w:rsidP="00E63000">
      <w:pPr>
        <w:pStyle w:val="Tekstpodstawowywcity"/>
        <w:spacing w:after="0"/>
        <w:ind w:left="720"/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14:paraId="48082B2A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4698727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F72C57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10E98C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Słownie</w:t>
            </w:r>
          </w:p>
        </w:tc>
      </w:tr>
      <w:tr w:rsidR="00E63000" w14:paraId="6C6FA635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C6CC36B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7391E5EA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E8396F68F72B4690878B419F8A9D548E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3F2E4090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8ADC6EB6841442708037FBE77B756B78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0FD4DEC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12482D8D" w14:textId="77777777" w:rsidR="00E63000" w:rsidRDefault="00E63000" w:rsidP="00FB2046">
            <w:pPr>
              <w:pStyle w:val="Tekstpodstawowywcity"/>
              <w:jc w:val="center"/>
            </w:pPr>
            <w:r w:rsidRPr="0067688D">
              <w:t xml:space="preserve">Vat </w:t>
            </w:r>
          </w:p>
          <w:p w14:paraId="76083C15" w14:textId="77777777" w:rsidR="00E63000" w:rsidRPr="00341784" w:rsidRDefault="00191B0F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9BFBE6E4DC384442B0E49A5B6790C3B6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34F5E4DF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162BA9166384461F9AFE22C985D91A8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85A0093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65FD6B29D7864FB28FEF19FCAC461A8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6FC4613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472FD76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7A728629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1286A80795C04B639733B23B8A58021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691BB1F" w14:textId="77777777" w:rsidR="00E63000" w:rsidRPr="0067688D" w:rsidRDefault="00191B0F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128C1AEFB03A496197F9C8C7DFCF400B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BD2435C" w14:textId="77777777" w:rsidR="00E63000" w:rsidRDefault="00E63000" w:rsidP="00E63000"/>
    <w:p w14:paraId="47DCA670" w14:textId="77777777" w:rsidR="00E63000" w:rsidRDefault="00E63000" w:rsidP="00E63000"/>
    <w:p w14:paraId="2C6F0C3F" w14:textId="77777777" w:rsidR="00E63000" w:rsidRDefault="00E63000" w:rsidP="00E63000">
      <w:r>
        <w:t xml:space="preserve">Cena jednego samochodu: </w:t>
      </w:r>
    </w:p>
    <w:p w14:paraId="3B358EF9" w14:textId="77777777" w:rsidR="00E63000" w:rsidRDefault="00E63000" w:rsidP="00E63000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:rsidRPr="00053956" w14:paraId="7C4B9293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0BAC83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8A0A792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76497CF4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E63000" w:rsidRPr="00053956" w14:paraId="35F8EBBB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A430E01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797D3F43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188BCE5C7A6C49A29A8EC2A4CD777696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4F0D3C4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C4A43E6D6ED244F6A88762F4C1A2B37B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4A163898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2978437F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 xml:space="preserve">Vat </w:t>
            </w:r>
          </w:p>
          <w:p w14:paraId="05C21B75" w14:textId="77777777" w:rsidR="00E63000" w:rsidRPr="00053956" w:rsidRDefault="00191B0F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F3DE040721754546844153703B1E402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02A41373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84CC8CE0DB5F4A81AB019211A209C2C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B8AE23D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337DF4E0E4E34221A981E50C0FA40673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3B245AAA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5186087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1E00AB7B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3403A1CE1355493E8F9111C9076BE55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ABF6221" w14:textId="77777777" w:rsidR="00E63000" w:rsidRPr="00053956" w:rsidRDefault="00191B0F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7F37ABB899E34A478FD76549EA9D3B3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7CB6FAF4" w14:textId="77777777" w:rsidR="00E63000" w:rsidRDefault="00E63000" w:rsidP="00E63000"/>
    <w:p w14:paraId="09528A7C" w14:textId="77777777" w:rsidR="00E63000" w:rsidRDefault="00E63000" w:rsidP="00E63000"/>
    <w:p w14:paraId="3E976487" w14:textId="77777777" w:rsidR="00E63000" w:rsidRDefault="00E63000" w:rsidP="00E63000"/>
    <w:p w14:paraId="50F872B2" w14:textId="77777777" w:rsidR="00E63000" w:rsidRDefault="00E63000" w:rsidP="00E63000"/>
    <w:p w14:paraId="665506D4" w14:textId="77777777" w:rsidR="00E63000" w:rsidRDefault="00E63000" w:rsidP="00E63000"/>
    <w:p w14:paraId="12C6629F" w14:textId="77777777" w:rsidR="00E63000" w:rsidRPr="00341784" w:rsidRDefault="00E63000" w:rsidP="00E63000">
      <w:pPr>
        <w:pStyle w:val="Akapitzlist"/>
        <w:numPr>
          <w:ilvl w:val="0"/>
          <w:numId w:val="5"/>
        </w:numPr>
      </w:pPr>
      <w:r w:rsidRPr="00341784">
        <w:lastRenderedPageBreak/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E63000" w14:paraId="1D394E42" w14:textId="77777777" w:rsidTr="00FB2046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FC22A87" w14:textId="77777777" w:rsidR="00E63000" w:rsidRDefault="00E63000" w:rsidP="00FB2046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36E662CC" w14:textId="77777777" w:rsidR="00E63000" w:rsidRDefault="00E63000" w:rsidP="00FB2046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3F68F936" w14:textId="77777777" w:rsidR="00E63000" w:rsidRDefault="00E63000" w:rsidP="00FB2046">
            <w:pPr>
              <w:jc w:val="center"/>
            </w:pPr>
            <w:r>
              <w:t xml:space="preserve">Charakterystyka oferowanego </w:t>
            </w:r>
          </w:p>
          <w:p w14:paraId="392D62EF" w14:textId="77777777" w:rsidR="00E63000" w:rsidRDefault="00E63000" w:rsidP="00FB2046">
            <w:pPr>
              <w:jc w:val="center"/>
            </w:pPr>
            <w:r>
              <w:t>przedmiotu zamówienia</w:t>
            </w:r>
          </w:p>
        </w:tc>
      </w:tr>
      <w:tr w:rsidR="00E63000" w14:paraId="316172B8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A7BEEE0" w14:textId="77777777" w:rsidR="00E63000" w:rsidRDefault="00E63000" w:rsidP="00FB2046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3F87EA5B" w14:textId="77777777" w:rsidR="00E63000" w:rsidRPr="00436EB6" w:rsidRDefault="00E63000" w:rsidP="00FB2046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5C367CE0" w14:textId="77777777" w:rsidR="00E63000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5C8A6BE4AB1543E49BD6E69FB4DF158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48B6077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027AD26A" w14:textId="77777777" w:rsidR="00E63000" w:rsidRDefault="00E63000" w:rsidP="00FB2046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3CE6F09E" w14:textId="77777777" w:rsidR="00E63000" w:rsidRPr="00436EB6" w:rsidRDefault="00E63000" w:rsidP="00FB2046">
            <w:pPr>
              <w:jc w:val="center"/>
            </w:pPr>
            <w:r>
              <w:t>Typ i rodzaj skrzyni biegów</w:t>
            </w:r>
          </w:p>
        </w:tc>
        <w:tc>
          <w:tcPr>
            <w:tcW w:w="4964" w:type="dxa"/>
            <w:vAlign w:val="center"/>
          </w:tcPr>
          <w:p w14:paraId="02A9BB84" w14:textId="77777777" w:rsidR="00E63000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BB03BA532C6749A2B9180E4E678DCDD3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F998CDC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20080D6" w14:textId="77777777" w:rsidR="00E63000" w:rsidRDefault="00E63000" w:rsidP="00FB2046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585B66C9" w14:textId="77777777" w:rsidR="00E63000" w:rsidRPr="00436EB6" w:rsidRDefault="00E63000" w:rsidP="00FB2046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45830D14" w14:textId="77777777" w:rsidR="00E63000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2151E7DAD0B7429DA9F9945092DCB20F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6F628FE9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50BDB088" w14:textId="77777777" w:rsidR="00E63000" w:rsidRDefault="00E63000" w:rsidP="00FB2046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82A3EBB" w14:textId="77777777" w:rsidR="00E63000" w:rsidRPr="00436EB6" w:rsidRDefault="00E63000" w:rsidP="00FB2046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27B53FF0" w14:textId="77777777" w:rsidR="00E63000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77141C38A54046679A6B9C186BB1A5C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3337C08D" w14:textId="77777777" w:rsidR="00E63000" w:rsidRPr="009D479D" w:rsidRDefault="00E63000" w:rsidP="00E63000"/>
    <w:p w14:paraId="7CE2B211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1FD63601" w14:textId="77777777" w:rsidR="00E63000" w:rsidRPr="00250F97" w:rsidRDefault="00E63000" w:rsidP="00E63000"/>
    <w:p w14:paraId="77E299B4" w14:textId="77777777" w:rsidR="00E63000" w:rsidRPr="00A65729" w:rsidRDefault="00E63000" w:rsidP="00E63000">
      <w:pPr>
        <w:pStyle w:val="Akapitzlist"/>
        <w:numPr>
          <w:ilvl w:val="0"/>
          <w:numId w:val="5"/>
        </w:numPr>
      </w:pPr>
      <w:r w:rsidRPr="00A65729">
        <w:t>Oferuję wykonanie niniejszego zamówienia w terminie do 11 miesięcy od dnia podpisania umowy jednak nie później jak do 19.05.2023 r.</w:t>
      </w:r>
    </w:p>
    <w:p w14:paraId="4B2F8A52" w14:textId="77777777" w:rsidR="00E63000" w:rsidRPr="009541D1" w:rsidRDefault="00E63000" w:rsidP="00E63000"/>
    <w:p w14:paraId="79DA5669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14:paraId="4831E631" w14:textId="77777777" w:rsidR="00E63000" w:rsidRPr="009541D1" w:rsidRDefault="00E63000" w:rsidP="00E63000"/>
    <w:p w14:paraId="3D58BCF1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10554CE9" w14:textId="77777777" w:rsidR="00E63000" w:rsidRPr="009541D1" w:rsidRDefault="00E63000" w:rsidP="00E63000"/>
    <w:p w14:paraId="3374349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0C11D282" w14:textId="77777777" w:rsidR="00E63000" w:rsidRPr="009541D1" w:rsidRDefault="00E63000" w:rsidP="00E63000"/>
    <w:p w14:paraId="22C5764F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>
        <w:t>6</w:t>
      </w:r>
      <w:r w:rsidRPr="009541D1">
        <w:t>0 dni od upływu terminu składania ofert.</w:t>
      </w:r>
    </w:p>
    <w:p w14:paraId="0C586734" w14:textId="77777777" w:rsidR="00E63000" w:rsidRPr="009541D1" w:rsidRDefault="00E63000" w:rsidP="00E63000"/>
    <w:p w14:paraId="367BF9B4" w14:textId="77777777" w:rsidR="00E63000" w:rsidRPr="009C2C61" w:rsidRDefault="00E63000" w:rsidP="00E63000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72CAC5E14B9B4097A95B4F2BD75C89BE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Pr="007D6950">
        <w:t xml:space="preserve"> 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6572B835E99141628B6301984A622A06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>
        <w:rPr>
          <w:shd w:val="clear" w:color="auto" w:fill="F2F2F2" w:themeFill="background1" w:themeFillShade="F2"/>
        </w:rPr>
        <w:t>.</w:t>
      </w:r>
    </w:p>
    <w:p w14:paraId="4D2730A0" w14:textId="77777777" w:rsidR="00E63000" w:rsidRPr="009541D1" w:rsidRDefault="00E63000" w:rsidP="00E63000"/>
    <w:p w14:paraId="738159D7" w14:textId="77777777" w:rsidR="00E63000" w:rsidRPr="007D6950" w:rsidRDefault="00E63000" w:rsidP="00E63000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446086A4" w14:textId="77777777" w:rsidR="00E63000" w:rsidRPr="007D6950" w:rsidRDefault="00191B0F" w:rsidP="00E63000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>rachunek bankowy, z którego dokonano przelewu wpłaty wadium,</w:t>
      </w:r>
    </w:p>
    <w:p w14:paraId="461A0D08" w14:textId="77777777" w:rsidR="00E63000" w:rsidRPr="007D6950" w:rsidRDefault="00191B0F" w:rsidP="00E63000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6DB878C28E094B3ABB9DD10A40317F44"/>
        </w:placeholder>
      </w:sdtPr>
      <w:sdtEndPr/>
      <w:sdtContent>
        <w:p w14:paraId="7072C25F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0B52FD32AB2E471F8AB72CD0F93A96E7"/>
        </w:placeholder>
      </w:sdtPr>
      <w:sdtEndPr/>
      <w:sdtContent>
        <w:p w14:paraId="7D97A7E0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3E1035D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32B402DF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3EDF022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0EEE1728" w14:textId="77777777" w:rsidR="00E63000" w:rsidRPr="009541D1" w:rsidRDefault="00E63000" w:rsidP="00E63000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lastRenderedPageBreak/>
        <w:t>Oświadczam, że złożona oferta:</w:t>
      </w:r>
    </w:p>
    <w:p w14:paraId="5EFB06C9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[A] nie prowadzi do powstania u Zamawiającego obowiązku podatkowego zgodnie z przepisami o podatku od towarów i usług,</w:t>
      </w:r>
    </w:p>
    <w:p w14:paraId="5F404222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2423"/>
        <w:gridCol w:w="2113"/>
      </w:tblGrid>
      <w:tr w:rsidR="00E63000" w:rsidRPr="009541D1" w14:paraId="5F38A09F" w14:textId="77777777" w:rsidTr="00FB2046">
        <w:tc>
          <w:tcPr>
            <w:tcW w:w="583" w:type="dxa"/>
            <w:shd w:val="clear" w:color="auto" w:fill="auto"/>
            <w:vAlign w:val="center"/>
          </w:tcPr>
          <w:p w14:paraId="3F35E885" w14:textId="77777777" w:rsidR="00E63000" w:rsidRPr="009541D1" w:rsidRDefault="00E63000" w:rsidP="00FB2046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2260BD0" w14:textId="77777777" w:rsidR="00E63000" w:rsidRPr="009541D1" w:rsidRDefault="00E63000" w:rsidP="00FB2046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14:paraId="589FE7B4" w14:textId="77777777" w:rsidR="00E63000" w:rsidRPr="009541D1" w:rsidRDefault="00E63000" w:rsidP="00FB2046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988C6A0" w14:textId="77777777" w:rsidR="00E63000" w:rsidRPr="009541D1" w:rsidRDefault="00E63000" w:rsidP="00FB2046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E63000" w:rsidRPr="009541D1" w14:paraId="66789D4E" w14:textId="77777777" w:rsidTr="00FB2046">
        <w:tc>
          <w:tcPr>
            <w:tcW w:w="583" w:type="dxa"/>
            <w:shd w:val="clear" w:color="auto" w:fill="auto"/>
            <w:vAlign w:val="center"/>
          </w:tcPr>
          <w:p w14:paraId="1A76CBF4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B6F9F96498DA49C3827ACEA040E636E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5A7B2176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FD69F46ADEC64F109531D47032C8DD5B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40BF9332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  <w:placeholder>
                  <w:docPart w:val="F7898182DC8B48CCAFC318421DD9E102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07EAB26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  <w:placeholder>
                  <w:docPart w:val="3B829402B3F54C8C88483069E56F9505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9541D1" w14:paraId="626E9669" w14:textId="77777777" w:rsidTr="00FB2046">
        <w:tc>
          <w:tcPr>
            <w:tcW w:w="583" w:type="dxa"/>
            <w:shd w:val="clear" w:color="auto" w:fill="auto"/>
            <w:vAlign w:val="center"/>
          </w:tcPr>
          <w:p w14:paraId="3C37A4A2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  <w:placeholder>
                  <w:docPart w:val="F3C468386874468BB7CAAB63AB0F1EFA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3DB3B8E3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  <w:placeholder>
                  <w:docPart w:val="E3842B0FD9274F058996C86F6790CA7D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32C8B4BB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  <w:placeholder>
                  <w:docPart w:val="CCC5A7A8E8D040189782EE81426D1EE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58CA42B9" w14:textId="77777777" w:rsidR="00E63000" w:rsidRPr="009541D1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  <w:placeholder>
                  <w:docPart w:val="BC8862A66EB84F3CAACC29A0B0EE749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478D26DE" w14:textId="77777777" w:rsidR="00E63000" w:rsidRDefault="00E63000" w:rsidP="00E63000">
      <w:pPr>
        <w:pStyle w:val="Akapitzlist"/>
      </w:pPr>
    </w:p>
    <w:p w14:paraId="0D18DBA2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0DAE862F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[C] żadna z informacji zawarta w ofercie nie stanowi tajemnicy przedsiębiorstwa w rozumieniu przepisów o zwalczaniu nieuczciwej konkurencji,</w:t>
      </w:r>
    </w:p>
    <w:p w14:paraId="7B5E729E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E63000" w:rsidRPr="00E2446A" w14:paraId="6D651775" w14:textId="77777777" w:rsidTr="00FB2046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60046B" w14:textId="77777777" w:rsidR="00E63000" w:rsidRPr="00E2446A" w:rsidRDefault="00E63000" w:rsidP="00FB2046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9661CE" w14:textId="77777777" w:rsidR="00E63000" w:rsidRPr="00E2446A" w:rsidRDefault="00E63000" w:rsidP="00FB2046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332C2BA" w14:textId="77777777" w:rsidR="00E63000" w:rsidRPr="00E2446A" w:rsidRDefault="00E63000" w:rsidP="00FB2046">
            <w:pPr>
              <w:jc w:val="center"/>
            </w:pPr>
            <w:r w:rsidRPr="00E2446A">
              <w:t>Numery stron</w:t>
            </w:r>
          </w:p>
        </w:tc>
      </w:tr>
      <w:tr w:rsidR="00E63000" w:rsidRPr="00E2446A" w14:paraId="16787D51" w14:textId="77777777" w:rsidTr="00FB2046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5A41E50E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CFD262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6AE48E5" w14:textId="77777777" w:rsidR="00E63000" w:rsidRPr="00E2446A" w:rsidRDefault="00E63000" w:rsidP="00FB2046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2F23AC" w14:textId="77777777" w:rsidR="00E63000" w:rsidRPr="00E2446A" w:rsidRDefault="00E63000" w:rsidP="00FB2046">
            <w:pPr>
              <w:jc w:val="center"/>
            </w:pPr>
            <w:r w:rsidRPr="00E2446A">
              <w:t>do</w:t>
            </w:r>
          </w:p>
        </w:tc>
      </w:tr>
      <w:tr w:rsidR="00E63000" w:rsidRPr="00E2446A" w14:paraId="5AD92247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276C3B42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2A1A9B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  <w:placeholder>
                  <w:docPart w:val="FED1610F0CDF4219A9DF945E4126A208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304B9F06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  <w:placeholder>
                  <w:docPart w:val="D3EBF3AD116B44E49081315926BADBE1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6020869D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  <w:placeholder>
                  <w:docPart w:val="D625B371C2194D6E99AE70E5D61DF44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E2446A" w14:paraId="1AF3CB05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5704F78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99BC6D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  <w:placeholder>
                  <w:docPart w:val="65DA8CA1BE714A52920F0E8A0AC5C6D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48DEAA7E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  <w:placeholder>
                  <w:docPart w:val="7E408B6AA40E49C9ADB319F52BDF0F13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213F7838" w14:textId="77777777" w:rsidR="00E63000" w:rsidRPr="00E2446A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  <w:placeholder>
                  <w:docPart w:val="BA2332F1D790407FB7B5DD384E321E9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5C04E05" w14:textId="77777777" w:rsidR="00E63000" w:rsidRPr="00191057" w:rsidRDefault="00E63000" w:rsidP="00E63000">
      <w:pPr>
        <w:ind w:firstLine="1134"/>
      </w:pPr>
      <w:r w:rsidRPr="00191057">
        <w:t>Uzasadnienie zastrzeżenia dokumentów:</w:t>
      </w:r>
    </w:p>
    <w:p w14:paraId="0D7DC912" w14:textId="77777777" w:rsidR="00E63000" w:rsidRDefault="00191B0F" w:rsidP="00E63000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  <w:placeholder>
            <w:docPart w:val="67E5489817D846F2AD4EBD390AEEB95F"/>
          </w:placeholder>
        </w:sdtPr>
        <w:sdtEndPr/>
        <w:sdtContent>
          <w:r w:rsidR="00E63000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E63000">
            <w:rPr>
              <w:shd w:val="clear" w:color="auto" w:fill="F2F2F2" w:themeFill="background1" w:themeFillShade="F2"/>
            </w:rPr>
            <w:t xml:space="preserve"> gdy D </w:t>
          </w:r>
          <w:r w:rsidR="00E63000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14:paraId="2D97744F" w14:textId="77777777" w:rsidR="00E63000" w:rsidRDefault="00E63000" w:rsidP="00E63000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14:paraId="0C623D2E" w14:textId="77777777" w:rsidR="00E63000" w:rsidRDefault="00E63000" w:rsidP="00E63000">
      <w:pPr>
        <w:ind w:left="1134"/>
      </w:pPr>
    </w:p>
    <w:p w14:paraId="2655BA17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Oświadczam, że:</w:t>
      </w:r>
    </w:p>
    <w:p w14:paraId="41D0D175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[E] zamierzam wykonać zamówienie siłami własnymi, bez udziału podwykonawców,</w:t>
      </w:r>
    </w:p>
    <w:p w14:paraId="03004BD3" w14:textId="77777777" w:rsidR="00E63000" w:rsidRDefault="00191B0F" w:rsidP="00E63000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[F] zamierzam powierzyć wykonanie następujących części zamówienia podwykonawcom:</w:t>
      </w:r>
    </w:p>
    <w:p w14:paraId="1761601D" w14:textId="77777777" w:rsidR="00E63000" w:rsidRDefault="00E63000" w:rsidP="00E63000">
      <w:pPr>
        <w:pStyle w:val="Akapitzlist"/>
        <w:tabs>
          <w:tab w:val="left" w:pos="1134"/>
        </w:tabs>
        <w:ind w:left="1134" w:hanging="41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844"/>
        <w:gridCol w:w="2298"/>
      </w:tblGrid>
      <w:tr w:rsidR="00E63000" w:rsidRPr="00191057" w14:paraId="20745E86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0DB0E5CC" w14:textId="77777777" w:rsidR="00E63000" w:rsidRPr="00191057" w:rsidRDefault="00E63000" w:rsidP="00FB2046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66C6B7F" w14:textId="77777777" w:rsidR="00E63000" w:rsidRPr="00191057" w:rsidRDefault="00E63000" w:rsidP="00FB2046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864BD4F" w14:textId="77777777" w:rsidR="00E63000" w:rsidRPr="00191057" w:rsidRDefault="00E63000" w:rsidP="00FB2046">
            <w:pPr>
              <w:jc w:val="center"/>
            </w:pPr>
            <w:r w:rsidRPr="00191057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BF2ED4" w14:textId="77777777" w:rsidR="00E63000" w:rsidRPr="00191057" w:rsidRDefault="00E63000" w:rsidP="00FB2046">
            <w:pPr>
              <w:jc w:val="center"/>
            </w:pPr>
            <w:r w:rsidRPr="00191057">
              <w:t>Nazwa i adres podwykonawcy (wypełnić, jeżeli w poprzedniej kolumnie zaznaczono TAK)</w:t>
            </w:r>
          </w:p>
        </w:tc>
      </w:tr>
      <w:tr w:rsidR="00E63000" w:rsidRPr="00191057" w14:paraId="7B5D158E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2B5AF68D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  <w:placeholder>
                  <w:docPart w:val="EBC738560A2E4257957743D2C6D8E6C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5BB137B8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  <w:placeholder>
                  <w:docPart w:val="CBFB557D058F43DFB6B71C86F7BCE42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8B36609" w14:textId="77777777" w:rsidR="00E63000" w:rsidRPr="00191057" w:rsidRDefault="00191B0F" w:rsidP="00FB2046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555E3917" w14:textId="77777777" w:rsidR="00E63000" w:rsidRPr="00191057" w:rsidRDefault="00191B0F" w:rsidP="00FB2046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AC10EAF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  <w:placeholder>
                  <w:docPart w:val="2A4044F370A84D5DA195FEBA8479B9D2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03CA220A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3D10DB74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  <w:placeholder>
                  <w:docPart w:val="1D0BBACFED6A4046B9B5917711F804A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4ABFB626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  <w:placeholder>
                  <w:docPart w:val="7C9966738AC0411EACEF9B7F2419DAA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7BBB4CF" w14:textId="77777777" w:rsidR="00E63000" w:rsidRPr="00191057" w:rsidRDefault="00191B0F" w:rsidP="00FB2046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37143D58" w14:textId="77777777" w:rsidR="00E63000" w:rsidRPr="00191057" w:rsidRDefault="00191B0F" w:rsidP="00FB2046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E823223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  <w:placeholder>
                  <w:docPart w:val="32E4E950E19B412C9FAFC408D9F90C6E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768B7547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7C888B62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  <w:placeholder>
                  <w:docPart w:val="E982918F12C442AD9A2A38DB35AA174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581FD2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  <w:placeholder>
                  <w:docPart w:val="503C0898A13A4A1CBD513A0D8B8722D3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58C98072" w14:textId="77777777" w:rsidR="00E63000" w:rsidRPr="00191057" w:rsidRDefault="00191B0F" w:rsidP="00FB2046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4551885B" w14:textId="77777777" w:rsidR="00E63000" w:rsidRPr="00191057" w:rsidRDefault="00191B0F" w:rsidP="00FB2046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3E8D6F6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  <w:placeholder>
                  <w:docPart w:val="7FDA4201B8054F86BC190EF37B7870F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E63000">
                  <w:rPr>
                    <w:shd w:val="clear" w:color="auto" w:fill="F2F2F2" w:themeFill="background1" w:themeFillShade="F2"/>
                  </w:rPr>
                  <w:t>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5F1F23CB" w14:textId="77777777" w:rsidR="00E63000" w:rsidRDefault="00E63000" w:rsidP="00E63000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15761D99" w14:textId="77777777" w:rsidR="00E63000" w:rsidRDefault="00E63000" w:rsidP="00E63000">
      <w:pPr>
        <w:ind w:left="1134"/>
        <w:rPr>
          <w:lang w:eastAsia="ar-SA"/>
        </w:rPr>
      </w:pPr>
    </w:p>
    <w:p w14:paraId="48AD1E7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E63000" w:rsidRPr="00191057" w14:paraId="30EB21F2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34761DB6" w14:textId="77777777" w:rsidR="00E63000" w:rsidRPr="00191057" w:rsidRDefault="00E63000" w:rsidP="00FB2046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14:paraId="325E933A" w14:textId="77777777" w:rsidR="00E63000" w:rsidRPr="00191057" w:rsidRDefault="00E63000" w:rsidP="00FB2046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14:paraId="7142F62D" w14:textId="77777777" w:rsidR="00E63000" w:rsidRPr="00191057" w:rsidRDefault="00E63000" w:rsidP="00FB2046">
            <w:pPr>
              <w:jc w:val="center"/>
            </w:pPr>
            <w:r w:rsidRPr="00191057">
              <w:t>Udostępniany potencjał</w:t>
            </w:r>
          </w:p>
        </w:tc>
      </w:tr>
      <w:tr w:rsidR="00E63000" w:rsidRPr="00191057" w14:paraId="196C3B96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478215A8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  <w:placeholder>
                  <w:docPart w:val="7B92AAC3FD5E448384A1A188659E972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6485B894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  <w:placeholder>
                  <w:docPart w:val="810355EF907743D88370ADE3075EE51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7906EAD7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  <w:placeholder>
                  <w:docPart w:val="532B3AB3A49445F19C46C4E0D74B6D29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:rsidRPr="00191057" w14:paraId="3733FF78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6836982C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  <w:placeholder>
                  <w:docPart w:val="A583CD81991442E789991009ED9D2EC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178B00C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  <w:placeholder>
                  <w:docPart w:val="937D2610758A4BF2B0D0FD65EACE7D56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5E066A97" w14:textId="77777777" w:rsidR="00E63000" w:rsidRPr="00191057" w:rsidRDefault="00191B0F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  <w:placeholder>
                  <w:docPart w:val="A978E6F8F8BB4C9C866C9CB3E7129FB1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60DC658D" w14:textId="77777777" w:rsidR="00E63000" w:rsidRDefault="00E63000" w:rsidP="00E63000">
      <w:pPr>
        <w:ind w:firstLine="1134"/>
      </w:pPr>
      <w:r w:rsidRPr="00191057">
        <w:t>(należy wypełnić, jeżeli wykonawca przewiduje udział podmiotów trzecich)</w:t>
      </w:r>
    </w:p>
    <w:p w14:paraId="7737098B" w14:textId="77777777" w:rsidR="00E63000" w:rsidRPr="00C641EC" w:rsidRDefault="00E63000" w:rsidP="00E63000">
      <w:pPr>
        <w:ind w:firstLine="1134"/>
      </w:pPr>
    </w:p>
    <w:p w14:paraId="0230AC97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14:paraId="2059D295" w14:textId="77777777" w:rsidR="00E63000" w:rsidRDefault="00E63000" w:rsidP="00E63000">
      <w:pPr>
        <w:pStyle w:val="Akapitzlist"/>
      </w:pPr>
    </w:p>
    <w:p w14:paraId="30F05AAD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Czy Wykonawca jest małym lub średnim przedsiębiorstwem (zaznaczyć właściwe)</w:t>
      </w:r>
      <w:r>
        <w:rPr>
          <w:rStyle w:val="Odwoanieprzypisudolnego"/>
        </w:rPr>
        <w:footnoteReference w:id="1"/>
      </w:r>
    </w:p>
    <w:p w14:paraId="0FD36057" w14:textId="77777777" w:rsidR="00E63000" w:rsidRDefault="00191B0F" w:rsidP="00E63000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Tak</w:t>
      </w:r>
    </w:p>
    <w:p w14:paraId="3B2393A4" w14:textId="77777777" w:rsidR="00E63000" w:rsidRDefault="00191B0F" w:rsidP="00E63000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Nie</w:t>
      </w:r>
    </w:p>
    <w:p w14:paraId="5EE3D098" w14:textId="77777777" w:rsidR="00E63000" w:rsidRPr="00CC1D92" w:rsidRDefault="00E63000" w:rsidP="00E63000">
      <w:pPr>
        <w:pStyle w:val="Akapitzlist"/>
        <w:rPr>
          <w:highlight w:val="yellow"/>
        </w:rPr>
      </w:pPr>
    </w:p>
    <w:p w14:paraId="64C64523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25573B77" w14:textId="77777777" w:rsidR="00E63000" w:rsidRDefault="00191B0F" w:rsidP="00E63000">
      <w:pPr>
        <w:pStyle w:val="Akapitzlist"/>
      </w:pPr>
      <w:sdt>
        <w:sdtPr>
          <w:rPr>
            <w:shd w:val="clear" w:color="auto" w:fill="F2F2F2" w:themeFill="background1" w:themeFillShade="F2"/>
          </w:rPr>
          <w:id w:val="426156698"/>
          <w:placeholder>
            <w:docPart w:val="890F8A6BA009441585EF7259594018B8"/>
          </w:placeholder>
        </w:sdtPr>
        <w:sdtEndPr/>
        <w:sdtContent>
          <w:r w:rsidR="00E63000">
            <w:rPr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E90FF5A" w14:textId="77777777" w:rsidR="00E63000" w:rsidRDefault="00E63000" w:rsidP="00E63000"/>
    <w:p w14:paraId="3BA0DF3C" w14:textId="77777777" w:rsidR="00E63000" w:rsidRPr="00166E55" w:rsidRDefault="00E63000" w:rsidP="00E63000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14:paraId="25A0DBD6" w14:textId="77777777" w:rsidR="00E63000" w:rsidRDefault="00E63000" w:rsidP="00E63000"/>
    <w:p w14:paraId="1D2E8129" w14:textId="77777777" w:rsidR="003B070C" w:rsidRPr="00E63000" w:rsidRDefault="003B070C" w:rsidP="00E63000"/>
    <w:sectPr w:rsidR="003B070C" w:rsidRPr="00E63000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09326"/>
      <w:docPartObj>
        <w:docPartGallery w:val="Page Numbers (Bottom of Page)"/>
        <w:docPartUnique/>
      </w:docPartObj>
    </w:sdtPr>
    <w:sdtEndPr/>
    <w:sdtContent>
      <w:p w14:paraId="10B296A9" w14:textId="1A3DE69B" w:rsidR="00367CF2" w:rsidRDefault="00367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90EB0" w14:textId="77777777" w:rsidR="00367CF2" w:rsidRDefault="00367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1E6ED2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58E2C1B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632839">
    <w:abstractNumId w:val="4"/>
  </w:num>
  <w:num w:numId="2" w16cid:durableId="325279878">
    <w:abstractNumId w:val="0"/>
  </w:num>
  <w:num w:numId="3" w16cid:durableId="2094037162">
    <w:abstractNumId w:val="3"/>
  </w:num>
  <w:num w:numId="4" w16cid:durableId="1245532191">
    <w:abstractNumId w:val="5"/>
  </w:num>
  <w:num w:numId="5" w16cid:durableId="995113392">
    <w:abstractNumId w:val="7"/>
  </w:num>
  <w:num w:numId="6" w16cid:durableId="887499331">
    <w:abstractNumId w:val="8"/>
  </w:num>
  <w:num w:numId="7" w16cid:durableId="1105465448">
    <w:abstractNumId w:val="1"/>
  </w:num>
  <w:num w:numId="8" w16cid:durableId="134106091">
    <w:abstractNumId w:val="6"/>
  </w:num>
  <w:num w:numId="9" w16cid:durableId="155565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191B0F"/>
    <w:rsid w:val="00261597"/>
    <w:rsid w:val="002A249F"/>
    <w:rsid w:val="002E484D"/>
    <w:rsid w:val="00317A3A"/>
    <w:rsid w:val="00341784"/>
    <w:rsid w:val="00367CF2"/>
    <w:rsid w:val="003B070C"/>
    <w:rsid w:val="0043224D"/>
    <w:rsid w:val="00454BCE"/>
    <w:rsid w:val="00600967"/>
    <w:rsid w:val="0075114B"/>
    <w:rsid w:val="008D4566"/>
    <w:rsid w:val="00933FD1"/>
    <w:rsid w:val="009541D1"/>
    <w:rsid w:val="009703EC"/>
    <w:rsid w:val="009B3689"/>
    <w:rsid w:val="009C2C61"/>
    <w:rsid w:val="00B65E4C"/>
    <w:rsid w:val="00BB5B43"/>
    <w:rsid w:val="00CB20BD"/>
    <w:rsid w:val="00E2446A"/>
    <w:rsid w:val="00E63000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7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CF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6568815D44A37B08C544DAD54E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B5CAE-01C2-43C1-BC91-1955600791EC}"/>
      </w:docPartPr>
      <w:docPartBody>
        <w:p w:rsidR="00E00577" w:rsidRDefault="00267776" w:rsidP="00267776">
          <w:pPr>
            <w:pStyle w:val="E0E6568815D44A37B08C544DAD54E3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7F7F9B5FE4ABF824CF5926222E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BF70-ADFA-4A4E-9563-6B7F8C8D79F7}"/>
      </w:docPartPr>
      <w:docPartBody>
        <w:p w:rsidR="00E00577" w:rsidRDefault="00267776" w:rsidP="00267776">
          <w:pPr>
            <w:pStyle w:val="20B7F7F9B5FE4ABF824CF5926222E9F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E8743764D48489D2A817A15E86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CA5C-18BE-464A-9592-20A7BBD97682}"/>
      </w:docPartPr>
      <w:docPartBody>
        <w:p w:rsidR="00E00577" w:rsidRDefault="00267776" w:rsidP="00267776">
          <w:pPr>
            <w:pStyle w:val="142E8743764D48489D2A817A15E8658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3A8DA2785492DBC23A5344CB3C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73D77-E256-4DA0-85AC-D3D29560A412}"/>
      </w:docPartPr>
      <w:docPartBody>
        <w:p w:rsidR="00E00577" w:rsidRDefault="00267776" w:rsidP="00267776">
          <w:pPr>
            <w:pStyle w:val="5393A8DA2785492DBC23A5344CB3CA9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F8116715C94C688E760AA5FB24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1C097-05DF-4208-BFD7-6095695F992F}"/>
      </w:docPartPr>
      <w:docPartBody>
        <w:p w:rsidR="00E00577" w:rsidRDefault="00267776" w:rsidP="00267776">
          <w:pPr>
            <w:pStyle w:val="C3F8116715C94C688E760AA5FB2444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0C9745F360492C9D768DF9F0FAB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82E6F-2393-4C74-A233-3808FFAA3BDE}"/>
      </w:docPartPr>
      <w:docPartBody>
        <w:p w:rsidR="00E00577" w:rsidRDefault="00267776" w:rsidP="00267776">
          <w:pPr>
            <w:pStyle w:val="520C9745F360492C9D768DF9F0FAB6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40CADAF0DB4FA5803C5D46CB37A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21A7B-EE8E-439E-9ACA-5B400FDC1248}"/>
      </w:docPartPr>
      <w:docPartBody>
        <w:p w:rsidR="00E00577" w:rsidRDefault="00267776" w:rsidP="00267776">
          <w:pPr>
            <w:pStyle w:val="5A40CADAF0DB4FA5803C5D46CB37AC8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48924902A4C8C9123C661649CC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03A1A-5547-4C9C-9E1A-BA4DE624C866}"/>
      </w:docPartPr>
      <w:docPartBody>
        <w:p w:rsidR="00E00577" w:rsidRDefault="00267776" w:rsidP="00267776">
          <w:pPr>
            <w:pStyle w:val="58B48924902A4C8C9123C661649CC0F9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8396F68F72B4690878B419F8A9D5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6ADFE-2DF4-400F-9A7A-132F07589FE3}"/>
      </w:docPartPr>
      <w:docPartBody>
        <w:p w:rsidR="00E00577" w:rsidRDefault="00267776" w:rsidP="00267776">
          <w:pPr>
            <w:pStyle w:val="E8396F68F72B4690878B419F8A9D548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C6EB6841442708037FBE77B756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B02B7-B763-4A26-A584-6204C687F01F}"/>
      </w:docPartPr>
      <w:docPartBody>
        <w:p w:rsidR="00E00577" w:rsidRDefault="00267776" w:rsidP="00267776">
          <w:pPr>
            <w:pStyle w:val="8ADC6EB6841442708037FBE77B756B7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FBE6E4DC384442B0E49A5B6790C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2B498-9A5E-4989-B000-4E5F4452A28F}"/>
      </w:docPartPr>
      <w:docPartBody>
        <w:p w:rsidR="00E00577" w:rsidRDefault="00267776" w:rsidP="00267776">
          <w:pPr>
            <w:pStyle w:val="9BFBE6E4DC384442B0E49A5B6790C3B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2BA9166384461F9AFE22C985D91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C6E75-4E85-4E2F-BCBE-000DF59D295C}"/>
      </w:docPartPr>
      <w:docPartBody>
        <w:p w:rsidR="00E00577" w:rsidRDefault="00267776" w:rsidP="00267776">
          <w:pPr>
            <w:pStyle w:val="162BA9166384461F9AFE22C985D91A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D6B29D7864FB28FEF19FCAC461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6C59B-1E7A-40D1-A9CD-FDE402F56E4E}"/>
      </w:docPartPr>
      <w:docPartBody>
        <w:p w:rsidR="00E00577" w:rsidRDefault="00267776" w:rsidP="00267776">
          <w:pPr>
            <w:pStyle w:val="65FD6B29D7864FB28FEF19FCAC461A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6A80795C04B639733B23B8A58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27B8-5F96-40B0-BAAC-7DFE03E44416}"/>
      </w:docPartPr>
      <w:docPartBody>
        <w:p w:rsidR="00E00577" w:rsidRDefault="00267776" w:rsidP="00267776">
          <w:pPr>
            <w:pStyle w:val="1286A80795C04B639733B23B8A58021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C1AEFB03A496197F9C8C7DFCF4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BC03D-4747-4DA9-9C6F-98787ECB66A8}"/>
      </w:docPartPr>
      <w:docPartBody>
        <w:p w:rsidR="00E00577" w:rsidRDefault="00267776" w:rsidP="00267776">
          <w:pPr>
            <w:pStyle w:val="128C1AEFB03A496197F9C8C7DFCF40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8BCE5C7A6C49A29A8EC2A4CD777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A4A1E-2790-4540-9E9F-A16B3351579E}"/>
      </w:docPartPr>
      <w:docPartBody>
        <w:p w:rsidR="00E00577" w:rsidRDefault="00267776" w:rsidP="00267776">
          <w:pPr>
            <w:pStyle w:val="188BCE5C7A6C49A29A8EC2A4CD77769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A43E6D6ED244F6A88762F4C1A2B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0E61F-4AC2-4539-A769-6C8548B2249B}"/>
      </w:docPartPr>
      <w:docPartBody>
        <w:p w:rsidR="00E00577" w:rsidRDefault="00267776" w:rsidP="00267776">
          <w:pPr>
            <w:pStyle w:val="C4A43E6D6ED244F6A88762F4C1A2B37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E040721754546844153703B1E4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419D0-C001-4193-B93A-F590F773EFBE}"/>
      </w:docPartPr>
      <w:docPartBody>
        <w:p w:rsidR="00E00577" w:rsidRDefault="00267776" w:rsidP="00267776">
          <w:pPr>
            <w:pStyle w:val="F3DE040721754546844153703B1E402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CC8CE0DB5F4A81AB019211A209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52007-F45E-42D0-BCCD-39D8A4D6EE12}"/>
      </w:docPartPr>
      <w:docPartBody>
        <w:p w:rsidR="00E00577" w:rsidRDefault="00267776" w:rsidP="00267776">
          <w:pPr>
            <w:pStyle w:val="84CC8CE0DB5F4A81AB019211A209C2C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DF4E0E4E34221A981E50C0FA4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5354F-BC00-41C1-ADED-3CB2E2F5999D}"/>
      </w:docPartPr>
      <w:docPartBody>
        <w:p w:rsidR="00E00577" w:rsidRDefault="00267776" w:rsidP="00267776">
          <w:pPr>
            <w:pStyle w:val="337DF4E0E4E34221A981E50C0FA4067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3A1CE1355493E8F9111C9076BE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E750D-6EEE-4815-9B25-29BFF3B1E1F5}"/>
      </w:docPartPr>
      <w:docPartBody>
        <w:p w:rsidR="00E00577" w:rsidRDefault="00267776" w:rsidP="00267776">
          <w:pPr>
            <w:pStyle w:val="3403A1CE1355493E8F9111C9076BE55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7ABB899E34A478FD76549EA9D3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B1E5-C2EB-4A44-97B2-C0C5C6108707}"/>
      </w:docPartPr>
      <w:docPartBody>
        <w:p w:rsidR="00E00577" w:rsidRDefault="00267776" w:rsidP="00267776">
          <w:pPr>
            <w:pStyle w:val="7F37ABB899E34A478FD76549EA9D3B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A6BE4AB1543E49BD6E69FB4DF1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982A4-CAB4-49D4-B0E5-D5FABDDC32D5}"/>
      </w:docPartPr>
      <w:docPartBody>
        <w:p w:rsidR="00E00577" w:rsidRDefault="00267776" w:rsidP="00267776">
          <w:pPr>
            <w:pStyle w:val="5C8A6BE4AB1543E49BD6E69FB4DF15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3BA532C6749A2B9180E4E678DC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6ECB4-DCB4-455E-A5E9-0310F8705BB0}"/>
      </w:docPartPr>
      <w:docPartBody>
        <w:p w:rsidR="00E00577" w:rsidRDefault="00267776" w:rsidP="00267776">
          <w:pPr>
            <w:pStyle w:val="BB03BA532C6749A2B9180E4E678DCD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51E7DAD0B7429DA9F9945092DCB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5BD3A-7F51-4018-A695-A68E75E3A39A}"/>
      </w:docPartPr>
      <w:docPartBody>
        <w:p w:rsidR="00E00577" w:rsidRDefault="00267776" w:rsidP="00267776">
          <w:pPr>
            <w:pStyle w:val="2151E7DAD0B7429DA9F9945092DCB20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141C38A54046679A6B9C186BB1A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E9CA4-F185-41F5-9A11-BC63E195F727}"/>
      </w:docPartPr>
      <w:docPartBody>
        <w:p w:rsidR="00E00577" w:rsidRDefault="00267776" w:rsidP="00267776">
          <w:pPr>
            <w:pStyle w:val="77141C38A54046679A6B9C186BB1A5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AC5E14B9B4097A95B4F2BD75C8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83AA6-C7F6-4CE4-BC7B-50431206563E}"/>
      </w:docPartPr>
      <w:docPartBody>
        <w:p w:rsidR="00E00577" w:rsidRDefault="00267776" w:rsidP="00267776">
          <w:pPr>
            <w:pStyle w:val="72CAC5E14B9B4097A95B4F2BD75C89B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2B835E99141628B6301984A62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48617-0D01-46DC-913C-43C1DDBD6C39}"/>
      </w:docPartPr>
      <w:docPartBody>
        <w:p w:rsidR="00E00577" w:rsidRDefault="00267776" w:rsidP="00267776">
          <w:pPr>
            <w:pStyle w:val="6572B835E99141628B6301984A622A0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B878C28E094B3ABB9DD10A40317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6729E-4430-407F-A7B0-278212BC95DC}"/>
      </w:docPartPr>
      <w:docPartBody>
        <w:p w:rsidR="00E00577" w:rsidRDefault="00267776" w:rsidP="00267776">
          <w:pPr>
            <w:pStyle w:val="6DB878C28E094B3ABB9DD10A40317F4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52FD32AB2E471F8AB72CD0F93A9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6D722-DE63-47ED-BDF6-E54446EFEC2A}"/>
      </w:docPartPr>
      <w:docPartBody>
        <w:p w:rsidR="00E00577" w:rsidRDefault="00267776" w:rsidP="00267776">
          <w:pPr>
            <w:pStyle w:val="0B52FD32AB2E471F8AB72CD0F93A96E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9F96498DA49C3827ACEA040E63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4AAA4-9C7F-42E7-BEC8-B92368E495CF}"/>
      </w:docPartPr>
      <w:docPartBody>
        <w:p w:rsidR="00E00577" w:rsidRDefault="00267776" w:rsidP="00267776">
          <w:pPr>
            <w:pStyle w:val="B6F9F96498DA49C3827ACEA040E636E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9F46ADEC64F109531D47032C8D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53EC4-6910-47E3-BA11-38776811326C}"/>
      </w:docPartPr>
      <w:docPartBody>
        <w:p w:rsidR="00E00577" w:rsidRDefault="00267776" w:rsidP="00267776">
          <w:pPr>
            <w:pStyle w:val="FD69F46ADEC64F109531D47032C8DD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98182DC8B48CCAFC318421DD9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395D7-4650-4908-8556-0D0DEA566CA9}"/>
      </w:docPartPr>
      <w:docPartBody>
        <w:p w:rsidR="00E00577" w:rsidRDefault="00267776" w:rsidP="00267776">
          <w:pPr>
            <w:pStyle w:val="F7898182DC8B48CCAFC318421DD9E1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829402B3F54C8C88483069E56F9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ED1F2-7047-4074-8ED9-0886F0C5F4E1}"/>
      </w:docPartPr>
      <w:docPartBody>
        <w:p w:rsidR="00E00577" w:rsidRDefault="00267776" w:rsidP="00267776">
          <w:pPr>
            <w:pStyle w:val="3B829402B3F54C8C88483069E56F950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C468386874468BB7CAAB63AB0F1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40F12-A812-484F-8DED-7865DE79103F}"/>
      </w:docPartPr>
      <w:docPartBody>
        <w:p w:rsidR="00E00577" w:rsidRDefault="00267776" w:rsidP="00267776">
          <w:pPr>
            <w:pStyle w:val="F3C468386874468BB7CAAB63AB0F1E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842B0FD9274F058996C86F6790C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92E1A-7617-4854-B6AA-D5C383152361}"/>
      </w:docPartPr>
      <w:docPartBody>
        <w:p w:rsidR="00E00577" w:rsidRDefault="00267776" w:rsidP="00267776">
          <w:pPr>
            <w:pStyle w:val="E3842B0FD9274F058996C86F6790CA7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C5A7A8E8D040189782EE81426D1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ECCE-2021-4FDA-9AD9-274948D7690C}"/>
      </w:docPartPr>
      <w:docPartBody>
        <w:p w:rsidR="00E00577" w:rsidRDefault="00267776" w:rsidP="00267776">
          <w:pPr>
            <w:pStyle w:val="CCC5A7A8E8D040189782EE81426D1EE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8862A66EB84F3CAACC29A0B0EE7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78CB3-0DF3-48B2-BB0F-AF5CC324B4C0}"/>
      </w:docPartPr>
      <w:docPartBody>
        <w:p w:rsidR="00E00577" w:rsidRDefault="00267776" w:rsidP="00267776">
          <w:pPr>
            <w:pStyle w:val="BC8862A66EB84F3CAACC29A0B0EE74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1610F0CDF4219A9DF945E4126A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9A1AE-083B-43FF-A553-050A9074D0B6}"/>
      </w:docPartPr>
      <w:docPartBody>
        <w:p w:rsidR="00E00577" w:rsidRDefault="00267776" w:rsidP="00267776">
          <w:pPr>
            <w:pStyle w:val="FED1610F0CDF4219A9DF945E4126A20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F3AD116B44E49081315926BAD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C693-6D4F-49AD-901F-6A0DB8989266}"/>
      </w:docPartPr>
      <w:docPartBody>
        <w:p w:rsidR="00E00577" w:rsidRDefault="00267776" w:rsidP="00267776">
          <w:pPr>
            <w:pStyle w:val="D3EBF3AD116B44E49081315926BADBE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25B371C2194D6E99AE70E5D61D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5A0D3-16CA-4F6A-91F9-1300A5F23C09}"/>
      </w:docPartPr>
      <w:docPartBody>
        <w:p w:rsidR="00E00577" w:rsidRDefault="00267776" w:rsidP="00267776">
          <w:pPr>
            <w:pStyle w:val="D625B371C2194D6E99AE70E5D61DF4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A8CA1BE714A52920F0E8A0AC5C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C0865-82AA-437A-9223-4EC0F84DDF98}"/>
      </w:docPartPr>
      <w:docPartBody>
        <w:p w:rsidR="00E00577" w:rsidRDefault="00267776" w:rsidP="00267776">
          <w:pPr>
            <w:pStyle w:val="65DA8CA1BE714A52920F0E8A0AC5C6D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408B6AA40E49C9ADB319F52BDF0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76134-97BF-45BA-BBFD-FFA452031DE5}"/>
      </w:docPartPr>
      <w:docPartBody>
        <w:p w:rsidR="00E00577" w:rsidRDefault="00267776" w:rsidP="00267776">
          <w:pPr>
            <w:pStyle w:val="7E408B6AA40E49C9ADB319F52BDF0F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332F1D790407FB7B5DD384E32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45C2D-D8C8-4F43-AB1E-01522209EA4E}"/>
      </w:docPartPr>
      <w:docPartBody>
        <w:p w:rsidR="00E00577" w:rsidRDefault="00267776" w:rsidP="00267776">
          <w:pPr>
            <w:pStyle w:val="BA2332F1D790407FB7B5DD384E321E9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5489817D846F2AD4EBD390AEEB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CE73-AB3D-4C1A-82C4-2553ECBA146B}"/>
      </w:docPartPr>
      <w:docPartBody>
        <w:p w:rsidR="00E00577" w:rsidRDefault="00267776" w:rsidP="00267776">
          <w:pPr>
            <w:pStyle w:val="67E5489817D846F2AD4EBD390AEEB95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C738560A2E4257957743D2C6D8E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99EFB-DA00-47FE-BC4D-665B7C3C51D5}"/>
      </w:docPartPr>
      <w:docPartBody>
        <w:p w:rsidR="00E00577" w:rsidRDefault="00267776" w:rsidP="00267776">
          <w:pPr>
            <w:pStyle w:val="EBC738560A2E4257957743D2C6D8E6C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B557D058F43DFB6B71C86F7BCE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0D0F7-2372-45BB-81F2-9BA091C5F5D7}"/>
      </w:docPartPr>
      <w:docPartBody>
        <w:p w:rsidR="00E00577" w:rsidRDefault="00267776" w:rsidP="00267776">
          <w:pPr>
            <w:pStyle w:val="CBFB557D058F43DFB6B71C86F7BCE4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044F370A84D5DA195FEBA8479B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18D13-3079-4AF7-817B-D7B469642855}"/>
      </w:docPartPr>
      <w:docPartBody>
        <w:p w:rsidR="00E00577" w:rsidRDefault="00267776" w:rsidP="00267776">
          <w:pPr>
            <w:pStyle w:val="2A4044F370A84D5DA195FEBA8479B9D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0BBACFED6A4046B9B5917711F80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B48E-3AB8-4B70-B183-A1F7C205BB75}"/>
      </w:docPartPr>
      <w:docPartBody>
        <w:p w:rsidR="00E00577" w:rsidRDefault="00267776" w:rsidP="00267776">
          <w:pPr>
            <w:pStyle w:val="1D0BBACFED6A4046B9B5917711F804A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9966738AC0411EACEF9B7F2419D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C3742-9032-4852-8050-96106B93B60A}"/>
      </w:docPartPr>
      <w:docPartBody>
        <w:p w:rsidR="00E00577" w:rsidRDefault="00267776" w:rsidP="00267776">
          <w:pPr>
            <w:pStyle w:val="7C9966738AC0411EACEF9B7F2419DAA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4E950E19B412C9FAFC408D9F9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0AD24-D5C6-4A22-A7BD-8B9347AFB254}"/>
      </w:docPartPr>
      <w:docPartBody>
        <w:p w:rsidR="00E00577" w:rsidRDefault="00267776" w:rsidP="00267776">
          <w:pPr>
            <w:pStyle w:val="32E4E950E19B412C9FAFC408D9F90C6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82918F12C442AD9A2A38DB35AA1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4E4F3-6E3A-46CD-AFA6-97ABDAE0A0D7}"/>
      </w:docPartPr>
      <w:docPartBody>
        <w:p w:rsidR="00E00577" w:rsidRDefault="00267776" w:rsidP="00267776">
          <w:pPr>
            <w:pStyle w:val="E982918F12C442AD9A2A38DB35AA174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3C0898A13A4A1CBD513A0D8B872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741BB-003C-430C-BE05-9C60E21EBE14}"/>
      </w:docPartPr>
      <w:docPartBody>
        <w:p w:rsidR="00E00577" w:rsidRDefault="00267776" w:rsidP="00267776">
          <w:pPr>
            <w:pStyle w:val="503C0898A13A4A1CBD513A0D8B8722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A4201B8054F86BC190EF37B78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68FA0-49BD-462F-9831-BC1FD1C68B1A}"/>
      </w:docPartPr>
      <w:docPartBody>
        <w:p w:rsidR="00E00577" w:rsidRDefault="00267776" w:rsidP="00267776">
          <w:pPr>
            <w:pStyle w:val="7FDA4201B8054F86BC190EF37B7870F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2AAC3FD5E448384A1A188659E9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B1E7D-D865-4358-ADFE-3C88041291C3}"/>
      </w:docPartPr>
      <w:docPartBody>
        <w:p w:rsidR="00E00577" w:rsidRDefault="00267776" w:rsidP="00267776">
          <w:pPr>
            <w:pStyle w:val="7B92AAC3FD5E448384A1A188659E972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355EF907743D88370ADE3075EE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B7510-880D-4CC6-8E34-C7E5E8FED6B4}"/>
      </w:docPartPr>
      <w:docPartBody>
        <w:p w:rsidR="00E00577" w:rsidRDefault="00267776" w:rsidP="00267776">
          <w:pPr>
            <w:pStyle w:val="810355EF907743D88370ADE3075EE51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2B3AB3A49445F19C46C4E0D74B6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66C6-EE49-4AFA-979A-87F76C13A827}"/>
      </w:docPartPr>
      <w:docPartBody>
        <w:p w:rsidR="00E00577" w:rsidRDefault="00267776" w:rsidP="00267776">
          <w:pPr>
            <w:pStyle w:val="532B3AB3A49445F19C46C4E0D74B6D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83CD81991442E789991009ED9D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1AE1B-7E38-4E18-905D-8C6373FBBF6B}"/>
      </w:docPartPr>
      <w:docPartBody>
        <w:p w:rsidR="00E00577" w:rsidRDefault="00267776" w:rsidP="00267776">
          <w:pPr>
            <w:pStyle w:val="A583CD81991442E789991009ED9D2EC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7D2610758A4BF2B0D0FD65EACE7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A84FB-724E-4332-8346-8A3FB231683D}"/>
      </w:docPartPr>
      <w:docPartBody>
        <w:p w:rsidR="00E00577" w:rsidRDefault="00267776" w:rsidP="00267776">
          <w:pPr>
            <w:pStyle w:val="937D2610758A4BF2B0D0FD65EACE7D5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78E6F8F8BB4C9C866C9CB3E7129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EC7A2-20F8-4E65-8DD3-6A6F42031993}"/>
      </w:docPartPr>
      <w:docPartBody>
        <w:p w:rsidR="00E00577" w:rsidRDefault="00267776" w:rsidP="00267776">
          <w:pPr>
            <w:pStyle w:val="A978E6F8F8BB4C9C866C9CB3E7129FB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0F8A6BA009441585EF725959401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B7433-FD6A-4134-82CE-36B52F892BE2}"/>
      </w:docPartPr>
      <w:docPartBody>
        <w:p w:rsidR="00E00577" w:rsidRDefault="00267776" w:rsidP="00267776">
          <w:pPr>
            <w:pStyle w:val="890F8A6BA009441585EF7259594018B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267776"/>
    <w:rsid w:val="00315438"/>
    <w:rsid w:val="00461CD7"/>
    <w:rsid w:val="005F4068"/>
    <w:rsid w:val="00CA060C"/>
    <w:rsid w:val="00E00577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7776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E0E6568815D44A37B08C544DAD54E31F">
    <w:name w:val="E0E6568815D44A37B08C544DAD54E31F"/>
    <w:rsid w:val="00267776"/>
  </w:style>
  <w:style w:type="paragraph" w:customStyle="1" w:styleId="20B7F7F9B5FE4ABF824CF5926222E9FE">
    <w:name w:val="20B7F7F9B5FE4ABF824CF5926222E9FE"/>
    <w:rsid w:val="00267776"/>
  </w:style>
  <w:style w:type="paragraph" w:customStyle="1" w:styleId="142E8743764D48489D2A817A15E8658D">
    <w:name w:val="142E8743764D48489D2A817A15E8658D"/>
    <w:rsid w:val="00267776"/>
  </w:style>
  <w:style w:type="paragraph" w:customStyle="1" w:styleId="5393A8DA2785492DBC23A5344CB3CA9D">
    <w:name w:val="5393A8DA2785492DBC23A5344CB3CA9D"/>
    <w:rsid w:val="00267776"/>
  </w:style>
  <w:style w:type="paragraph" w:customStyle="1" w:styleId="C3F8116715C94C688E760AA5FB244413">
    <w:name w:val="C3F8116715C94C688E760AA5FB244413"/>
    <w:rsid w:val="00267776"/>
  </w:style>
  <w:style w:type="paragraph" w:customStyle="1" w:styleId="520C9745F360492C9D768DF9F0FAB650">
    <w:name w:val="520C9745F360492C9D768DF9F0FAB650"/>
    <w:rsid w:val="00267776"/>
  </w:style>
  <w:style w:type="paragraph" w:customStyle="1" w:styleId="5A40CADAF0DB4FA5803C5D46CB37AC8B">
    <w:name w:val="5A40CADAF0DB4FA5803C5D46CB37AC8B"/>
    <w:rsid w:val="00267776"/>
  </w:style>
  <w:style w:type="paragraph" w:customStyle="1" w:styleId="58B48924902A4C8C9123C661649CC0F9">
    <w:name w:val="58B48924902A4C8C9123C661649CC0F9"/>
    <w:rsid w:val="00267776"/>
  </w:style>
  <w:style w:type="paragraph" w:customStyle="1" w:styleId="E8396F68F72B4690878B419F8A9D548E">
    <w:name w:val="E8396F68F72B4690878B419F8A9D548E"/>
    <w:rsid w:val="00267776"/>
  </w:style>
  <w:style w:type="paragraph" w:customStyle="1" w:styleId="8ADC6EB6841442708037FBE77B756B78">
    <w:name w:val="8ADC6EB6841442708037FBE77B756B78"/>
    <w:rsid w:val="00267776"/>
  </w:style>
  <w:style w:type="paragraph" w:customStyle="1" w:styleId="9BFBE6E4DC384442B0E49A5B6790C3B6">
    <w:name w:val="9BFBE6E4DC384442B0E49A5B6790C3B6"/>
    <w:rsid w:val="00267776"/>
  </w:style>
  <w:style w:type="paragraph" w:customStyle="1" w:styleId="162BA9166384461F9AFE22C985D91A81">
    <w:name w:val="162BA9166384461F9AFE22C985D91A81"/>
    <w:rsid w:val="00267776"/>
  </w:style>
  <w:style w:type="paragraph" w:customStyle="1" w:styleId="65FD6B29D7864FB28FEF19FCAC461A82">
    <w:name w:val="65FD6B29D7864FB28FEF19FCAC461A82"/>
    <w:rsid w:val="00267776"/>
  </w:style>
  <w:style w:type="paragraph" w:customStyle="1" w:styleId="1286A80795C04B639733B23B8A580214">
    <w:name w:val="1286A80795C04B639733B23B8A580214"/>
    <w:rsid w:val="00267776"/>
  </w:style>
  <w:style w:type="paragraph" w:customStyle="1" w:styleId="128C1AEFB03A496197F9C8C7DFCF400B">
    <w:name w:val="128C1AEFB03A496197F9C8C7DFCF400B"/>
    <w:rsid w:val="00267776"/>
  </w:style>
  <w:style w:type="paragraph" w:customStyle="1" w:styleId="188BCE5C7A6C49A29A8EC2A4CD777696">
    <w:name w:val="188BCE5C7A6C49A29A8EC2A4CD777696"/>
    <w:rsid w:val="00267776"/>
  </w:style>
  <w:style w:type="paragraph" w:customStyle="1" w:styleId="C4A43E6D6ED244F6A88762F4C1A2B37B">
    <w:name w:val="C4A43E6D6ED244F6A88762F4C1A2B37B"/>
    <w:rsid w:val="00267776"/>
  </w:style>
  <w:style w:type="paragraph" w:customStyle="1" w:styleId="F3DE040721754546844153703B1E4025">
    <w:name w:val="F3DE040721754546844153703B1E4025"/>
    <w:rsid w:val="00267776"/>
  </w:style>
  <w:style w:type="paragraph" w:customStyle="1" w:styleId="84CC8CE0DB5F4A81AB019211A209C2C2">
    <w:name w:val="84CC8CE0DB5F4A81AB019211A209C2C2"/>
    <w:rsid w:val="00267776"/>
  </w:style>
  <w:style w:type="paragraph" w:customStyle="1" w:styleId="337DF4E0E4E34221A981E50C0FA40673">
    <w:name w:val="337DF4E0E4E34221A981E50C0FA40673"/>
    <w:rsid w:val="00267776"/>
  </w:style>
  <w:style w:type="paragraph" w:customStyle="1" w:styleId="3403A1CE1355493E8F9111C9076BE555">
    <w:name w:val="3403A1CE1355493E8F9111C9076BE555"/>
    <w:rsid w:val="00267776"/>
  </w:style>
  <w:style w:type="paragraph" w:customStyle="1" w:styleId="7F37ABB899E34A478FD76549EA9D3B32">
    <w:name w:val="7F37ABB899E34A478FD76549EA9D3B32"/>
    <w:rsid w:val="00267776"/>
  </w:style>
  <w:style w:type="paragraph" w:customStyle="1" w:styleId="5C8A6BE4AB1543E49BD6E69FB4DF1584">
    <w:name w:val="5C8A6BE4AB1543E49BD6E69FB4DF1584"/>
    <w:rsid w:val="00267776"/>
  </w:style>
  <w:style w:type="paragraph" w:customStyle="1" w:styleId="BB03BA532C6749A2B9180E4E678DCDD3">
    <w:name w:val="BB03BA532C6749A2B9180E4E678DCDD3"/>
    <w:rsid w:val="00267776"/>
  </w:style>
  <w:style w:type="paragraph" w:customStyle="1" w:styleId="2151E7DAD0B7429DA9F9945092DCB20F">
    <w:name w:val="2151E7DAD0B7429DA9F9945092DCB20F"/>
    <w:rsid w:val="00267776"/>
  </w:style>
  <w:style w:type="paragraph" w:customStyle="1" w:styleId="77141C38A54046679A6B9C186BB1A5C1">
    <w:name w:val="77141C38A54046679A6B9C186BB1A5C1"/>
    <w:rsid w:val="00267776"/>
  </w:style>
  <w:style w:type="paragraph" w:customStyle="1" w:styleId="72CAC5E14B9B4097A95B4F2BD75C89BE">
    <w:name w:val="72CAC5E14B9B4097A95B4F2BD75C89BE"/>
    <w:rsid w:val="00267776"/>
  </w:style>
  <w:style w:type="paragraph" w:customStyle="1" w:styleId="6572B835E99141628B6301984A622A06">
    <w:name w:val="6572B835E99141628B6301984A622A06"/>
    <w:rsid w:val="00267776"/>
  </w:style>
  <w:style w:type="paragraph" w:customStyle="1" w:styleId="6DB878C28E094B3ABB9DD10A40317F44">
    <w:name w:val="6DB878C28E094B3ABB9DD10A40317F44"/>
    <w:rsid w:val="00267776"/>
  </w:style>
  <w:style w:type="paragraph" w:customStyle="1" w:styleId="0B52FD32AB2E471F8AB72CD0F93A96E7">
    <w:name w:val="0B52FD32AB2E471F8AB72CD0F93A96E7"/>
    <w:rsid w:val="00267776"/>
  </w:style>
  <w:style w:type="paragraph" w:customStyle="1" w:styleId="B6F9F96498DA49C3827ACEA040E636E2">
    <w:name w:val="B6F9F96498DA49C3827ACEA040E636E2"/>
    <w:rsid w:val="00267776"/>
  </w:style>
  <w:style w:type="paragraph" w:customStyle="1" w:styleId="FD69F46ADEC64F109531D47032C8DD5B">
    <w:name w:val="FD69F46ADEC64F109531D47032C8DD5B"/>
    <w:rsid w:val="00267776"/>
  </w:style>
  <w:style w:type="paragraph" w:customStyle="1" w:styleId="F7898182DC8B48CCAFC318421DD9E102">
    <w:name w:val="F7898182DC8B48CCAFC318421DD9E102"/>
    <w:rsid w:val="00267776"/>
  </w:style>
  <w:style w:type="paragraph" w:customStyle="1" w:styleId="3B829402B3F54C8C88483069E56F9505">
    <w:name w:val="3B829402B3F54C8C88483069E56F9505"/>
    <w:rsid w:val="00267776"/>
  </w:style>
  <w:style w:type="paragraph" w:customStyle="1" w:styleId="F3C468386874468BB7CAAB63AB0F1EFA">
    <w:name w:val="F3C468386874468BB7CAAB63AB0F1EFA"/>
    <w:rsid w:val="00267776"/>
  </w:style>
  <w:style w:type="paragraph" w:customStyle="1" w:styleId="E3842B0FD9274F058996C86F6790CA7D">
    <w:name w:val="E3842B0FD9274F058996C86F6790CA7D"/>
    <w:rsid w:val="00267776"/>
  </w:style>
  <w:style w:type="paragraph" w:customStyle="1" w:styleId="CCC5A7A8E8D040189782EE81426D1EEA">
    <w:name w:val="CCC5A7A8E8D040189782EE81426D1EEA"/>
    <w:rsid w:val="00267776"/>
  </w:style>
  <w:style w:type="paragraph" w:customStyle="1" w:styleId="BC8862A66EB84F3CAACC29A0B0EE749F">
    <w:name w:val="BC8862A66EB84F3CAACC29A0B0EE749F"/>
    <w:rsid w:val="00267776"/>
  </w:style>
  <w:style w:type="paragraph" w:customStyle="1" w:styleId="FED1610F0CDF4219A9DF945E4126A208">
    <w:name w:val="FED1610F0CDF4219A9DF945E4126A208"/>
    <w:rsid w:val="00267776"/>
  </w:style>
  <w:style w:type="paragraph" w:customStyle="1" w:styleId="D3EBF3AD116B44E49081315926BADBE1">
    <w:name w:val="D3EBF3AD116B44E49081315926BADBE1"/>
    <w:rsid w:val="00267776"/>
  </w:style>
  <w:style w:type="paragraph" w:customStyle="1" w:styleId="D625B371C2194D6E99AE70E5D61DF44F">
    <w:name w:val="D625B371C2194D6E99AE70E5D61DF44F"/>
    <w:rsid w:val="00267776"/>
  </w:style>
  <w:style w:type="paragraph" w:customStyle="1" w:styleId="65DA8CA1BE714A52920F0E8A0AC5C6DF">
    <w:name w:val="65DA8CA1BE714A52920F0E8A0AC5C6DF"/>
    <w:rsid w:val="00267776"/>
  </w:style>
  <w:style w:type="paragraph" w:customStyle="1" w:styleId="7E408B6AA40E49C9ADB319F52BDF0F13">
    <w:name w:val="7E408B6AA40E49C9ADB319F52BDF0F13"/>
    <w:rsid w:val="00267776"/>
  </w:style>
  <w:style w:type="paragraph" w:customStyle="1" w:styleId="BA2332F1D790407FB7B5DD384E321E9A">
    <w:name w:val="BA2332F1D790407FB7B5DD384E321E9A"/>
    <w:rsid w:val="00267776"/>
  </w:style>
  <w:style w:type="paragraph" w:customStyle="1" w:styleId="67E5489817D846F2AD4EBD390AEEB95F">
    <w:name w:val="67E5489817D846F2AD4EBD390AEEB95F"/>
    <w:rsid w:val="00267776"/>
  </w:style>
  <w:style w:type="paragraph" w:customStyle="1" w:styleId="EBC738560A2E4257957743D2C6D8E6CA">
    <w:name w:val="EBC738560A2E4257957743D2C6D8E6CA"/>
    <w:rsid w:val="00267776"/>
  </w:style>
  <w:style w:type="paragraph" w:customStyle="1" w:styleId="CBFB557D058F43DFB6B71C86F7BCE42B">
    <w:name w:val="CBFB557D058F43DFB6B71C86F7BCE42B"/>
    <w:rsid w:val="00267776"/>
  </w:style>
  <w:style w:type="paragraph" w:customStyle="1" w:styleId="2A4044F370A84D5DA195FEBA8479B9D2">
    <w:name w:val="2A4044F370A84D5DA195FEBA8479B9D2"/>
    <w:rsid w:val="00267776"/>
  </w:style>
  <w:style w:type="paragraph" w:customStyle="1" w:styleId="1D0BBACFED6A4046B9B5917711F804AC">
    <w:name w:val="1D0BBACFED6A4046B9B5917711F804AC"/>
    <w:rsid w:val="00267776"/>
  </w:style>
  <w:style w:type="paragraph" w:customStyle="1" w:styleId="7C9966738AC0411EACEF9B7F2419DAA0">
    <w:name w:val="7C9966738AC0411EACEF9B7F2419DAA0"/>
    <w:rsid w:val="00267776"/>
  </w:style>
  <w:style w:type="paragraph" w:customStyle="1" w:styleId="32E4E950E19B412C9FAFC408D9F90C6E">
    <w:name w:val="32E4E950E19B412C9FAFC408D9F90C6E"/>
    <w:rsid w:val="00267776"/>
  </w:style>
  <w:style w:type="paragraph" w:customStyle="1" w:styleId="E982918F12C442AD9A2A38DB35AA174C">
    <w:name w:val="E982918F12C442AD9A2A38DB35AA174C"/>
    <w:rsid w:val="00267776"/>
  </w:style>
  <w:style w:type="paragraph" w:customStyle="1" w:styleId="503C0898A13A4A1CBD513A0D8B8722D3">
    <w:name w:val="503C0898A13A4A1CBD513A0D8B8722D3"/>
    <w:rsid w:val="00267776"/>
  </w:style>
  <w:style w:type="paragraph" w:customStyle="1" w:styleId="7FDA4201B8054F86BC190EF37B7870FB">
    <w:name w:val="7FDA4201B8054F86BC190EF37B7870FB"/>
    <w:rsid w:val="00267776"/>
  </w:style>
  <w:style w:type="paragraph" w:customStyle="1" w:styleId="7B92AAC3FD5E448384A1A188659E972A">
    <w:name w:val="7B92AAC3FD5E448384A1A188659E972A"/>
    <w:rsid w:val="00267776"/>
  </w:style>
  <w:style w:type="paragraph" w:customStyle="1" w:styleId="810355EF907743D88370ADE3075EE51A">
    <w:name w:val="810355EF907743D88370ADE3075EE51A"/>
    <w:rsid w:val="00267776"/>
  </w:style>
  <w:style w:type="paragraph" w:customStyle="1" w:styleId="532B3AB3A49445F19C46C4E0D74B6D29">
    <w:name w:val="532B3AB3A49445F19C46C4E0D74B6D29"/>
    <w:rsid w:val="00267776"/>
  </w:style>
  <w:style w:type="paragraph" w:customStyle="1" w:styleId="A583CD81991442E789991009ED9D2EC0">
    <w:name w:val="A583CD81991442E789991009ED9D2EC0"/>
    <w:rsid w:val="00267776"/>
  </w:style>
  <w:style w:type="paragraph" w:customStyle="1" w:styleId="937D2610758A4BF2B0D0FD65EACE7D56">
    <w:name w:val="937D2610758A4BF2B0D0FD65EACE7D56"/>
    <w:rsid w:val="00267776"/>
  </w:style>
  <w:style w:type="paragraph" w:customStyle="1" w:styleId="A978E6F8F8BB4C9C866C9CB3E7129FB1">
    <w:name w:val="A978E6F8F8BB4C9C866C9CB3E7129FB1"/>
    <w:rsid w:val="00267776"/>
  </w:style>
  <w:style w:type="paragraph" w:customStyle="1" w:styleId="890F8A6BA009441585EF7259594018B8">
    <w:name w:val="890F8A6BA009441585EF7259594018B8"/>
    <w:rsid w:val="0026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+Ga6lbWCiCYbfWT/zqnuBRUDWi2OY5kUci3hXVS76bg=</DigestValue>
    </Reference>
    <Reference Type="http://www.w3.org/2000/09/xmldsig#Object" URI="#idOfficeObject">
      <DigestMethod Algorithm="http://www.w3.org/2001/04/xmlenc#sha256"/>
      <DigestValue>rfdvFx+C8h5UV/VDFGM44fvVKyOdYEmtUbPS4Mm4CCc=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4cE0ZkgB5pSUHMbsmuva0xZZWFm2tq9dMZT3IPRxF0g=</DigestValue>
    </Reference>
  </SignedInfo>
  <SignatureValue>HFfPBfVn2UZHGX8Hd9wp6FAHF6uv4MeJxXhmVFD33V7iL2/byPzjA/GAxNSnUKcW+kzo8aUIjNmJ
GWXxJPNYP/NU5vicQnf8WSksNEEniosOH8sIDbg/LQb9MbjJWFOTgZlWFVpJj9iT0NTkxk+n0snF
MnKU4XlUWth56Pr/N1FzurzL2BxrdGzmnkwi9uCGK/vGsAv7lK2q74dMx1MqkqvmG4WCe3V7ce+E
2uIlrkA2jRtG09ya2FSCpWK57zKO66eTMatWMOPRG1UW27dJpsJd658+j/NzCzKMwEtYqhEgCxHB
Kg/CxsO3qt2hScNS/VRjPnI4AHONKauIzTPJFA==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document.xml?ContentType=application/vnd.openxmlformats-officedocument.wordprocessingml.document.main+xml">
        <DigestMethod Algorithm="http://www.w3.org/2001/04/xmlenc#sha256"/>
        <DigestValue>ybaiG99eTmuhjP2a+cuvK+Y6Y1g5UxgiqKCxyPbT89M=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footer1.xml?ContentType=application/vnd.openxmlformats-officedocument.wordprocessingml.footer+xml">
        <DigestMethod Algorithm="http://www.w3.org/2001/04/xmlenc#sha256"/>
        <DigestValue>omKqkswQpPDw5fiaXgDKI3+XXH/9yS+dDvi9aOssau8=</DigestValue>
      </Reference>
      <Reference URI="/word/footnotes.xml?ContentType=application/vnd.openxmlformats-officedocument.wordprocessingml.footnotes+xml">
        <DigestMethod Algorithm="http://www.w3.org/2001/04/xmlenc#sha256"/>
        <DigestValue>YMF9gegW43AOl9ZJWmce2bQgpJQJ0Ej7XMHhAvb5USg=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cukfinxpHgsAQhno6ecR/9FZ6Fj/7ejd915gqSohG9M=</DigestValue>
      </Reference>
      <Reference URI="/word/glossary/fontTable.xml?ContentType=application/vnd.openxmlformats-officedocument.wordprocessingml.fontTable+xml">
        <DigestMethod Algorithm="http://www.w3.org/2001/04/xmlenc#sha256"/>
        <DigestValue>mtjz4uGGCRZew5RUX1GwSJdYfEKZ/JVUYtOBVhgKzIc=</DigestValue>
      </Reference>
      <Reference URI="/word/glossary/settings.xml?ContentType=application/vnd.openxmlformats-officedocument.wordprocessingml.settings+xml">
        <DigestMethod Algorithm="http://www.w3.org/2001/04/xmlenc#sha256"/>
        <DigestValue>jWVzeIBB+MWTt71dS+iO+CM/HoOeslmLdHWcz2L+2N0=</DigestValue>
      </Reference>
      <Reference URI="/word/glossary/styles.xml?ContentType=application/vnd.openxmlformats-officedocument.wordprocessingml.styles+xml">
        <DigestMethod Algorithm="http://www.w3.org/2001/04/xmlenc#sha256"/>
        <DigestValue>4gcymz3+F4WBjplTkfXD2Kks3FZfh0M4aIn3KY/NXAQ=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YhwLe6FWHeTzGNf8tgADgcuYlv7Hgsq42oomhQOKB1c=</DigestValue>
      </Reference>
      <Reference URI="/word/settings.xml?ContentType=application/vnd.openxmlformats-officedocument.wordprocessingml.settings+xml">
        <DigestMethod Algorithm="http://www.w3.org/2001/04/xmlenc#sha256"/>
        <DigestValue>IGZSA5NoZm9Eveqe9c2oUwbtvnXWTmslrUVXVwtvNTs=</DigestValue>
      </Reference>
      <Reference URI="/word/styles.xml?ContentType=application/vnd.openxmlformats-officedocument.wordprocessingml.styles+xml">
        <DigestMethod Algorithm="http://www.w3.org/2001/04/xmlenc#sha256"/>
        <DigestValue>qkSnRDt886F7iU72YbtZJyX9OF8HXHqnLAF4/1k261o=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2022-04-28T08:31:43Z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2022-04-28T08:31:43Z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88BB-7452-4933-A6CD-D1803673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13</cp:revision>
  <dcterms:created xsi:type="dcterms:W3CDTF">2021-03-15T13:46:00Z</dcterms:created>
  <dcterms:modified xsi:type="dcterms:W3CDTF">2022-04-28T08:31:00Z</dcterms:modified>
  <cp:contentStatus/>
</cp:coreProperties>
</file>