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967" w14:textId="2CC56E4B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BE7691">
        <w:rPr>
          <w:rFonts w:ascii="Cambria" w:eastAsia="Times New Roman" w:hAnsi="Cambria" w:cs="Cambria"/>
          <w:b/>
          <w:sz w:val="20"/>
          <w:szCs w:val="20"/>
          <w:lang w:eastAsia="zh-CN"/>
        </w:rPr>
        <w:t>77</w:t>
      </w:r>
      <w:bookmarkStart w:id="0" w:name="_GoBack"/>
      <w:bookmarkEnd w:id="0"/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03B2B1A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7957089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1AF1ABC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4456BA6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val="x-none" w:eastAsia="zh-CN"/>
        </w:rPr>
      </w:pPr>
    </w:p>
    <w:p w14:paraId="4E397FC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EE7828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2886131" w14:textId="77777777" w:rsidR="00A04FFB" w:rsidRP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25058C50" w14:textId="708A49F7" w:rsid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4447D53" w14:textId="77777777" w:rsidR="008838BE" w:rsidRPr="00A04FFB" w:rsidRDefault="008838BE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0E4A8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F0F4C58" w14:textId="6D13BB2A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 w:rsidR="00FB40EC">
        <w:rPr>
          <w:rFonts w:ascii="Cambria" w:eastAsia="Times New Roman" w:hAnsi="Cambria" w:cs="Cambria"/>
          <w:lang w:eastAsia="pl-PL"/>
        </w:rPr>
        <w:t>ego na podstawie ustawy z </w:t>
      </w:r>
      <w:r>
        <w:rPr>
          <w:rFonts w:ascii="Cambria" w:eastAsia="Times New Roman" w:hAnsi="Cambria" w:cs="Cambria"/>
          <w:lang w:eastAsia="pl-PL"/>
        </w:rPr>
        <w:t xml:space="preserve">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Pr="00A04FFB">
        <w:rPr>
          <w:rFonts w:ascii="Cambria" w:eastAsia="Times New Roman" w:hAnsi="Cambria" w:cs="Cambria"/>
          <w:lang w:eastAsia="zh-CN"/>
        </w:rPr>
        <w:t>(Dz. U. z 20</w:t>
      </w:r>
      <w:r w:rsidR="00647D98">
        <w:rPr>
          <w:rFonts w:ascii="Cambria" w:eastAsia="Times New Roman" w:hAnsi="Cambria" w:cs="Cambria"/>
          <w:lang w:eastAsia="zh-CN"/>
        </w:rPr>
        <w:t>21</w:t>
      </w:r>
      <w:r w:rsidRPr="00A04FFB">
        <w:rPr>
          <w:rFonts w:ascii="Cambria" w:eastAsia="Times New Roman" w:hAnsi="Cambria" w:cs="Cambria"/>
          <w:lang w:eastAsia="zh-CN"/>
        </w:rPr>
        <w:t xml:space="preserve"> r., poz. </w:t>
      </w:r>
      <w:r w:rsidR="00647D98">
        <w:rPr>
          <w:rFonts w:ascii="Cambria" w:eastAsia="Times New Roman" w:hAnsi="Cambria" w:cs="Cambria"/>
          <w:lang w:eastAsia="zh-CN"/>
        </w:rPr>
        <w:t>1129</w:t>
      </w:r>
      <w:r w:rsidRPr="00A04FFB">
        <w:rPr>
          <w:rFonts w:ascii="Cambria" w:eastAsia="Times New Roman" w:hAnsi="Cambria" w:cs="Cambria"/>
          <w:bCs/>
          <w:lang w:eastAsia="zh-CN"/>
        </w:rPr>
        <w:t xml:space="preserve">) </w:t>
      </w:r>
      <w:r w:rsidR="00FB40EC">
        <w:rPr>
          <w:rFonts w:ascii="Cambria" w:eastAsia="Times New Roman" w:hAnsi="Cambria" w:cs="Cambria"/>
          <w:lang w:eastAsia="zh-CN"/>
        </w:rPr>
        <w:t>w </w:t>
      </w:r>
      <w:r w:rsidRPr="00A04FFB">
        <w:rPr>
          <w:rFonts w:ascii="Cambria" w:eastAsia="Times New Roman" w:hAnsi="Cambria" w:cs="Cambria"/>
          <w:lang w:eastAsia="zh-CN"/>
        </w:rPr>
        <w:t>trybie podstawowym bez negocjacji pn.:</w:t>
      </w:r>
    </w:p>
    <w:p w14:paraId="48F09519" w14:textId="52887E8A" w:rsid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596B6679" w14:textId="77777777" w:rsidR="008838BE" w:rsidRPr="00A04FFB" w:rsidRDefault="008838BE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428D536D" w14:textId="5DD91B80" w:rsidR="00A04FFB" w:rsidRPr="00A04FFB" w:rsidRDefault="00143139" w:rsidP="00143139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color w:val="FF0000"/>
          <w:lang w:eastAsia="pl-PL"/>
        </w:rPr>
      </w:pPr>
      <w:bookmarkStart w:id="1" w:name="_Hlk71036658"/>
      <w:r w:rsidRPr="00143139">
        <w:rPr>
          <w:rFonts w:ascii="Cambria" w:eastAsia="Times New Roman" w:hAnsi="Cambria" w:cs="Cambria"/>
          <w:b/>
          <w:sz w:val="24"/>
          <w:szCs w:val="24"/>
          <w:lang w:eastAsia="zh-CN"/>
        </w:rPr>
        <w:t>Wydruk i dostawa ściennych, trójdzielnych kalendarzy na 2022 rok</w:t>
      </w:r>
      <w:bookmarkEnd w:id="1"/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C2657A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pl-PL"/>
        </w:rPr>
      </w:pPr>
    </w:p>
    <w:p w14:paraId="0F27B0B9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309F">
        <w:rPr>
          <w:rFonts w:ascii="Cambria" w:eastAsia="Times New Roman" w:hAnsi="Cambria" w:cs="Times New Roman"/>
          <w:sz w:val="24"/>
          <w:szCs w:val="24"/>
          <w:lang w:eastAsia="pl-PL"/>
        </w:rPr>
        <w:t>Kanclerz Politechniki Lubelskiej</w:t>
      </w:r>
    </w:p>
    <w:p w14:paraId="00B36B4C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27FE06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492DF4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309F">
        <w:rPr>
          <w:rFonts w:ascii="Cambria" w:eastAsia="Times New Roman" w:hAnsi="Cambria" w:cs="Times New Roman"/>
          <w:bCs/>
          <w:sz w:val="24"/>
          <w:szCs w:val="24"/>
          <w:lang w:eastAsia="pl-PL"/>
        </w:rPr>
        <w:t>mgr inż. Mirosław ŻUBER</w:t>
      </w:r>
    </w:p>
    <w:p w14:paraId="063E1A1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177BEAC8" w14:textId="123123E6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07EAA8E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505DE9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3DC36B3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CF544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384142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8A3AB9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9FA21F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BF5A20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54A65A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F7EA80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DE1524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81F33CF" w14:textId="642BFDDA" w:rsid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1D445D">
        <w:rPr>
          <w:rFonts w:ascii="Cambria" w:eastAsia="Times New Roman" w:hAnsi="Cambria" w:cs="Cambria"/>
          <w:sz w:val="20"/>
          <w:szCs w:val="20"/>
          <w:lang w:eastAsia="pl-PL"/>
        </w:rPr>
        <w:t xml:space="preserve">26 października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14:paraId="5158718E" w14:textId="00EAE573" w:rsidR="00774E00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E7117DC" w14:textId="0A3739CB" w:rsidR="00774E00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5B330715" w14:textId="26AFA56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508834C8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145DB047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6940628A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+48 81 538 46 32</w:t>
      </w:r>
    </w:p>
    <w:p w14:paraId="661144A9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14:paraId="3F840340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467D91C1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5A4D7B58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6981BDD3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315C4635" w14:textId="77777777" w:rsidR="00A04FFB" w:rsidRPr="00A04FFB" w:rsidRDefault="00A04FFB" w:rsidP="00647D98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3BFE3114" w14:textId="77777777" w:rsidR="00A04FFB" w:rsidRPr="00A04FFB" w:rsidRDefault="00A04FFB" w:rsidP="00647D98">
      <w:pPr>
        <w:widowControl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21AD8D3B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6CA1935F" w14:textId="57E4EA9D" w:rsidR="00A04FFB" w:rsidRPr="00ED7338" w:rsidRDefault="00A04FFB" w:rsidP="00ED7338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0D9F8ED0" w14:textId="446208FB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r w:rsidR="008838BE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na podstawie art. 275 pkt 1 ustawy z dnia 11 września 2019r. – Prawo zamówień publicznych (zwanej dalej: ustawą Pzp) oraz zgodnie z wymogami określonymi w niniejszej Specyfikacji Warunków Zamówienia, zwanej dalej „SWZ”.</w:t>
      </w:r>
    </w:p>
    <w:p w14:paraId="3D36793C" w14:textId="77777777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6DD5CB0F" w14:textId="77777777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3DDBFD9A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C52DE66" w14:textId="18F632A2" w:rsidR="00A04FFB" w:rsidRPr="00ED7338" w:rsidRDefault="00A04FFB" w:rsidP="00ED7338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622AB3E9" w14:textId="205D8C7F" w:rsidR="00A04FFB" w:rsidRPr="00143139" w:rsidRDefault="00A04FFB" w:rsidP="00143139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143139" w:rsidRPr="00143139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wydruk i dostawa ściennych, trójdzielnych kalendarzy na 2022 rok.</w:t>
      </w:r>
    </w:p>
    <w:p w14:paraId="1B44EF14" w14:textId="77777777" w:rsidR="00A04FFB" w:rsidRPr="00A04FFB" w:rsidRDefault="00A04FFB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7BF97356" w14:textId="77777777" w:rsidR="00143139" w:rsidRDefault="00A04FFB" w:rsidP="00143139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</w:p>
    <w:p w14:paraId="13CB2128" w14:textId="3153EEB5" w:rsidR="00143139" w:rsidRPr="00143139" w:rsidRDefault="00143139" w:rsidP="00143139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43139">
        <w:rPr>
          <w:rFonts w:ascii="Cambria" w:hAnsi="Cambria"/>
          <w:b/>
          <w:sz w:val="20"/>
          <w:szCs w:val="20"/>
          <w:lang w:eastAsia="pl-PL"/>
        </w:rPr>
        <w:t>30199792-8 Kalendarze</w:t>
      </w:r>
    </w:p>
    <w:p w14:paraId="732D2A58" w14:textId="50212672" w:rsidR="00472610" w:rsidRDefault="00A04FFB" w:rsidP="00A04FFB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określone przez Zamawiającego.</w:t>
      </w:r>
    </w:p>
    <w:p w14:paraId="22CCBCA8" w14:textId="77777777" w:rsidR="00143139" w:rsidRPr="00143139" w:rsidRDefault="00143139" w:rsidP="00143139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1679BF61" w14:textId="198D13B0" w:rsidR="00A04FFB" w:rsidRPr="00ED7338" w:rsidRDefault="00A04FFB" w:rsidP="00ED7338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7BF2C253" w14:textId="77777777" w:rsidR="00143139" w:rsidRPr="00143139" w:rsidRDefault="00A04FFB" w:rsidP="0014313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  <w:r w:rsidR="00143139" w:rsidRPr="00143139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14 dni kalendarzowych od dnia zawarcia umowy. </w:t>
      </w:r>
    </w:p>
    <w:p w14:paraId="28ABBBCE" w14:textId="77777777" w:rsidR="00143139" w:rsidRDefault="00143139" w:rsidP="0014313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2B15DF7E" w14:textId="3E539C9B" w:rsidR="00143139" w:rsidRPr="00143139" w:rsidRDefault="00143139" w:rsidP="0014313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43139">
        <w:rPr>
          <w:rFonts w:ascii="Cambria" w:eastAsia="Times New Roman" w:hAnsi="Cambria" w:cs="Cambria"/>
          <w:bCs/>
          <w:sz w:val="20"/>
          <w:szCs w:val="20"/>
          <w:lang w:eastAsia="zh-CN"/>
        </w:rPr>
        <w:t>Termin ten stanowi jedno z kryteriów oceny ofert i jego ostateczna długość będzie uzależniona od terminu wskazanego w formularzu „Oferta Wykonawcy”.</w:t>
      </w:r>
    </w:p>
    <w:p w14:paraId="722351F9" w14:textId="20B28706" w:rsidR="00A04FFB" w:rsidRPr="00A04FFB" w:rsidRDefault="00A04FFB" w:rsidP="0014313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1930837" w14:textId="3A4DCEF1" w:rsidR="00A04FFB" w:rsidRPr="00ED7338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14:paraId="50AED748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2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2"/>
    </w:p>
    <w:p w14:paraId="5E85D2ED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4EF9ABE8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5B44CD01" w14:textId="00FBF13B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="008838BE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to z odrębnych przepisów</w:t>
      </w:r>
    </w:p>
    <w:p w14:paraId="79798483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45DD9E09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3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62049044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641F681A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23E9A0C3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54C9213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9F36CF7" w14:textId="75AE14CE" w:rsidR="00A04FFB" w:rsidRPr="00ED7338" w:rsidRDefault="00A04FFB" w:rsidP="00ED7338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1AA829C2" w14:textId="558CFC75" w:rsidR="00A04FFB" w:rsidRPr="00A04FFB" w:rsidRDefault="00A04FFB" w:rsidP="00647D98">
      <w:pPr>
        <w:widowControl/>
        <w:numPr>
          <w:ilvl w:val="3"/>
          <w:numId w:val="18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426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4056ABC7" w14:textId="77777777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5808C2E4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329773F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48D0A499" w14:textId="22A85954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14:paraId="07474CF7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6048DD" w14:textId="5C620793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 charakterze terrorystycznym, o którym mowa w art. 115 § 20 Kodeksu karnego, lub mające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na celu popełnienie tego przestępstwa,</w:t>
      </w:r>
    </w:p>
    <w:p w14:paraId="69D83BC5" w14:textId="4661371D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powierzenia wykonywania pracy małoletniemu cudzoziemcowi, o którym mowa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 art. 9 ust. 2 ustawy z dnia 15 czerwca 2012 r. o skutkach powierzania wykonywania pracy cudzoziemcom przebywającym wbrew przepisom na terytorium Rzeczypospolitej Polskiej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(Dz. U. poz. 769),</w:t>
      </w:r>
    </w:p>
    <w:p w14:paraId="2779ED94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0B9C07A8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BDE770B" w14:textId="77777777" w:rsidR="00A04FFB" w:rsidRPr="00A04FFB" w:rsidRDefault="00A04FFB" w:rsidP="00647D98">
      <w:pPr>
        <w:shd w:val="clear" w:color="auto" w:fill="FFFFFF"/>
        <w:adjustRightInd w:val="0"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089D7FC" w14:textId="6D79ED0B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14:paraId="632FA31B" w14:textId="41BA661C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że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ykonawca odpowiednio przed upływem terminu do składania wniosków o dopuszczenie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udziału w postępowaniu albo przed upływem terminu składania ofert dokonał płatności należnych podatków, opłat lub składek na ubezpieczenie społeczne lub zdrowotne wraz z odsetkami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grzywnami lub zawarł wiążące porozumienie w sprawie spłaty tych należności;</w:t>
      </w:r>
    </w:p>
    <w:p w14:paraId="3591245E" w14:textId="77777777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1C2CF0A9" w14:textId="193A66FE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ykonawca zawarł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innymi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udziału w postępowaniu, chyba że wykażą, że przygotowali te oferty lub wnioski niezależnie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od siebie;</w:t>
      </w:r>
    </w:p>
    <w:p w14:paraId="031933F4" w14:textId="1965B696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ykonawcy lub podmiotu, który należy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i konsumentów, chyba że spowodowane tym zakłócenie konkurencji może być wyeliminowane w inny sposób niż przez wykluczenie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ykonawcy z udziału w postępowaniu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zamówienia.</w:t>
      </w:r>
    </w:p>
    <w:p w14:paraId="78EABFB9" w14:textId="77777777" w:rsidR="00A04FFB" w:rsidRPr="00A04FFB" w:rsidRDefault="00A04FFB" w:rsidP="00647D98">
      <w:pPr>
        <w:widowControl/>
        <w:numPr>
          <w:ilvl w:val="3"/>
          <w:numId w:val="18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 4 ustawy Pzp:</w:t>
      </w:r>
    </w:p>
    <w:p w14:paraId="60CA233A" w14:textId="4FA17899" w:rsidR="00A04FFB" w:rsidRPr="00647D98" w:rsidRDefault="00A04FFB" w:rsidP="00647D98">
      <w:pPr>
        <w:pStyle w:val="Akapitzlist"/>
        <w:numPr>
          <w:ilvl w:val="0"/>
          <w:numId w:val="43"/>
        </w:numPr>
        <w:shd w:val="clear" w:color="auto" w:fill="FFFFFF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 przepisach miejsca wszczęcia tej procedury;</w:t>
      </w:r>
    </w:p>
    <w:p w14:paraId="45B66520" w14:textId="3FB3E6EB" w:rsidR="00A04FFB" w:rsidRPr="00647D98" w:rsidRDefault="00A04FFB" w:rsidP="00647D98">
      <w:pPr>
        <w:pStyle w:val="Akapitzlist"/>
        <w:numPr>
          <w:ilvl w:val="0"/>
          <w:numId w:val="45"/>
        </w:numPr>
        <w:shd w:val="clear" w:color="auto" w:fill="FFFFFF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 Wykonawcy następuje zgodnie z art. 111 ustawy Pzp.</w:t>
      </w:r>
    </w:p>
    <w:p w14:paraId="01525C8A" w14:textId="77777777"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6360CC73" w14:textId="549E1CE9" w:rsidR="00A04FFB" w:rsidRPr="00A04FFB" w:rsidRDefault="00A04FFB" w:rsidP="00ED733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8838BE">
        <w:rPr>
          <w:rFonts w:ascii="Cambria" w:eastAsia="Times New Roman" w:hAnsi="Cambria" w:cs="Cambria"/>
          <w:b/>
          <w:bCs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lang w:eastAsia="zh-CN"/>
        </w:rPr>
        <w:t>W POSTEPOWANIU ORAZ WYKAZANIU BRAKU PODSTAW WYKLUCZENIA (PODMIOTOWE ŚRODKI DOWODOWE)</w:t>
      </w:r>
    </w:p>
    <w:p w14:paraId="1F9969C6" w14:textId="77777777" w:rsidR="00054CD1" w:rsidRDefault="00A04FFB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156DA4BF" w14:textId="58613FA5" w:rsidR="00054CD1" w:rsidRPr="00054CD1" w:rsidRDefault="00A04FFB" w:rsidP="00647D98">
      <w:pPr>
        <w:pStyle w:val="Akapitzlist"/>
        <w:widowControl/>
        <w:suppressAutoHyphens/>
        <w:autoSpaceDE/>
        <w:autoSpaceDN/>
        <w:spacing w:line="276" w:lineRule="auto"/>
        <w:ind w:left="426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pkt 4 ustawy </w:t>
      </w:r>
      <w:r w:rsidR="008838BE">
        <w:rPr>
          <w:rFonts w:ascii="Cambria" w:eastAsia="Calibri" w:hAnsi="Cambria" w:cs="Times New Roman"/>
          <w:bCs/>
          <w:sz w:val="20"/>
          <w:szCs w:val="20"/>
        </w:rPr>
        <w:t xml:space="preserve">Pzp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4E7332CA" w14:textId="0D1C0058" w:rsidR="00054CD1" w:rsidRPr="00E327EF" w:rsidRDefault="0000731E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pkt 1 stanowią wstępne potwierdzenie,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E327EF">
        <w:rPr>
          <w:rFonts w:ascii="Cambria" w:eastAsia="Calibri" w:hAnsi="Cambria" w:cs="Times New Roman"/>
          <w:sz w:val="20"/>
          <w:szCs w:val="20"/>
        </w:rPr>
        <w:t>że    Wykonawca nie podlega wykluczeniu.</w:t>
      </w:r>
    </w:p>
    <w:p w14:paraId="41DBD076" w14:textId="039EDDBA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Zamawiający wzywa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na dzień złożenia. </w:t>
      </w:r>
    </w:p>
    <w:p w14:paraId="31B7E039" w14:textId="0318034F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Podmiotowe środki dowodowe, o których mowa w ust. 3 wymagane od </w:t>
      </w:r>
      <w:r w:rsidR="00592739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461E86C4" w14:textId="7EDB3DE0" w:rsidR="00054CD1" w:rsidRPr="00E327EF" w:rsidRDefault="00054CD1" w:rsidP="008838BE">
      <w:pPr>
        <w:pStyle w:val="Akapitzlist"/>
        <w:widowControl/>
        <w:suppressAutoHyphens/>
        <w:autoSpaceDE/>
        <w:autoSpaceDN/>
        <w:spacing w:line="276" w:lineRule="auto"/>
        <w:ind w:left="426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oświadczenie </w:t>
      </w:r>
      <w:r w:rsidR="00592739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 w:rsidR="00E327EF"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Załącznika nr 5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3B60347F" w14:textId="5BB1891A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Zamawiający nie wzywa do złożenia podmiotowych środków dowodowych, jeżeli może je uzyskać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 pomocą bezpłatnych i ogólnodostępnych baz danych, w szczególności rejestrów publicznych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rozumieniu ustawy z dnia 17 lutego 2005 r. o informatyzacji działalności podmiotów realizujących zadania publiczne, o ile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ykonawca wskazał w oświadczeniu, o którym mowa w art. 125 ust. 1 ustawy </w:t>
      </w:r>
      <w:r w:rsidR="008838BE">
        <w:rPr>
          <w:rFonts w:ascii="Cambria" w:eastAsia="Calibri" w:hAnsi="Cambria" w:cs="Times New Roman"/>
          <w:bCs/>
          <w:sz w:val="20"/>
          <w:szCs w:val="20"/>
        </w:rPr>
        <w:t xml:space="preserve">Pzp 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dane umożliwiające dostęp do tych środków.</w:t>
      </w:r>
    </w:p>
    <w:p w14:paraId="3253405C" w14:textId="22F1AB4B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592739">
        <w:rPr>
          <w:rFonts w:ascii="Cambria" w:eastAsia="Calibri" w:hAnsi="Cambria" w:cs="Times New Roman"/>
          <w:bCs/>
          <w:sz w:val="20"/>
          <w:szCs w:val="20"/>
        </w:rPr>
        <w:t>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amawiający posiada, jeżeli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ykonawca wskaże te środki oraz potwierdzi ich prawidłowość i aktualność. 7.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szczególności przepisy rozporządzenia Ministra Rozwoju Pracy i Technologii z dnia 23 grudnia 2020 r. w sprawie podmiotowych środków dowodowych oraz innych dokumentów lub oświadczeń, jakich może żądać </w:t>
      </w:r>
      <w:r w:rsidR="00592739">
        <w:rPr>
          <w:rFonts w:ascii="Cambria" w:eastAsia="Calibri" w:hAnsi="Cambria" w:cs="Times New Roman"/>
          <w:bCs/>
          <w:sz w:val="20"/>
          <w:szCs w:val="20"/>
        </w:rPr>
        <w:t>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amawiający od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ykonawcy (Dz.U. z 2020 r. poz. 2415) oraz rozporządzenia Prezesa Rady Ministrów z dnia 30 grudnia 2020 r. w sprawie sposobu sporządzania i przekazywania informacji oraz wymagań technicznych dla dokumentów elektronicznych oraz środków komunikacji elektronicznej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>w postępowaniu o udzielenie zamówienia publicznego lub konkursie (Dz. U. z 2020 r. poz. 2452).</w:t>
      </w:r>
    </w:p>
    <w:p w14:paraId="5A67D9DD" w14:textId="12CBDFBE" w:rsidR="00A04FFB" w:rsidRPr="00054CD1" w:rsidRDefault="00A04FFB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5D1DE566" w14:textId="31776B71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Oświadczenie potwierdzające, że Wykonawca nie podlega wykluczeniu, wymienione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>w pkt 1 niniejszego rozdziału, składa każdy z Wykonawców wspólnie ubiegających się o zamówienie oddzielnie.</w:t>
      </w:r>
    </w:p>
    <w:p w14:paraId="5EF66C65" w14:textId="4D618978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 xml:space="preserve">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14:paraId="2EA93F93" w14:textId="31E39C02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Poza oświadczeniem i dokumentem wymienionym w ppkt.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(w formie elektronicznej </w:t>
      </w:r>
      <w:r w:rsidR="008838BE">
        <w:rPr>
          <w:rFonts w:ascii="Cambria" w:eastAsia="Calibri" w:hAnsi="Cambria" w:cs="Times New Roman"/>
          <w:bCs/>
          <w:i/>
          <w:sz w:val="20"/>
          <w:szCs w:val="20"/>
        </w:rPr>
        <w:br/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lub w postaci elektronicznej opatrzonej podpisem zaufanym lub podpisem osobistym).</w:t>
      </w:r>
    </w:p>
    <w:p w14:paraId="2DF8BEEC" w14:textId="2F811CA1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5EB4D02C" w14:textId="50B48A7B" w:rsid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1A53167D" w14:textId="3ACF8545" w:rsidR="00774E00" w:rsidRPr="00A04FFB" w:rsidRDefault="00774E00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288E9C0C" w14:textId="33C1FC0B" w:rsidR="00A04FFB" w:rsidRPr="00ED7338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</w:t>
      </w:r>
      <w:r w:rsidR="00647D98">
        <w:rPr>
          <w:rFonts w:ascii="Cambria" w:eastAsia="Times New Roman" w:hAnsi="Cambria" w:cs="Cambria"/>
          <w:b/>
          <w:lang w:eastAsia="zh-CN"/>
        </w:rPr>
        <w:t>ONICZNEJ, PRZY UŻYCIU KTÓRYCH</w:t>
      </w:r>
      <w:r w:rsidRPr="00A04FFB">
        <w:rPr>
          <w:rFonts w:ascii="Cambria" w:eastAsia="Times New Roman" w:hAnsi="Cambria" w:cs="Cambria"/>
          <w:b/>
          <w:lang w:eastAsia="zh-CN"/>
        </w:rPr>
        <w:t xml:space="preserve">  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 xml:space="preserve">INFORMACJE O WYMAGANIACH TECHNICZNYCH I ORGANIZACYJNYCH SPORZĄDZANIA, WYSYŁANIA </w:t>
      </w:r>
      <w:r w:rsidR="008838BE">
        <w:rPr>
          <w:rFonts w:ascii="Cambria" w:eastAsia="Times New Roman" w:hAnsi="Cambria" w:cs="Cambria"/>
          <w:b/>
          <w:lang w:eastAsia="zh-CN"/>
        </w:rPr>
        <w:br/>
      </w:r>
      <w:r w:rsidRPr="00A04FFB">
        <w:rPr>
          <w:rFonts w:ascii="Cambria" w:eastAsia="Times New Roman" w:hAnsi="Cambria" w:cs="Cambria"/>
          <w:b/>
          <w:lang w:eastAsia="zh-CN"/>
        </w:rPr>
        <w:t>I ODBIERANIA KORESPONDENCJI ELEKTRONICZNEJ</w:t>
      </w:r>
    </w:p>
    <w:p w14:paraId="02054757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1F8E72F4" w14:textId="2C9F70B5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="00AD3CC1" w:rsidRPr="001A0CD9">
        <w:rPr>
          <w:rFonts w:ascii="Cambria" w:eastAsia="Times New Roman" w:hAnsi="Cambria" w:cs="Cambria"/>
          <w:color w:val="000000" w:themeColor="text1"/>
          <w:sz w:val="20"/>
          <w:szCs w:val="20"/>
          <w:lang w:eastAsia="zh-CN"/>
        </w:rPr>
        <w:t>były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amawiającego” po których pojawi się komunikat, 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że wiadomość została wysłana do Zamawiającego.</w:t>
      </w:r>
    </w:p>
    <w:p w14:paraId="36DCC3C6" w14:textId="375B23F1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4E4F5833" w14:textId="0D019D2A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54F76B20" w14:textId="72644A88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32D59938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stały dostęp do sieci Internet o gwarantowanej przepustowości nie mniejszej niż 512 kb/s,</w:t>
      </w:r>
    </w:p>
    <w:p w14:paraId="4763D714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3EFD05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777D9216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275A5E10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zainstalowany program Adobe Acrobat Reader lub inny obsługujący format plików .pdf,</w:t>
      </w:r>
    </w:p>
    <w:p w14:paraId="50D76042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719492A6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CADFDD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60FB2156" w14:textId="77777777" w:rsidR="00A04FFB" w:rsidRPr="00A04FFB" w:rsidRDefault="00A04FFB" w:rsidP="00647D98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1D3ACA6B" w14:textId="77777777" w:rsidR="00A04FFB" w:rsidRPr="00A04FFB" w:rsidRDefault="00A04FFB" w:rsidP="00647D98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67458CE1" w14:textId="0753CE3D" w:rsidR="008838BE" w:rsidRPr="008838BE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się z treścią oferty przed upływem terminu składania ofert (np. złożenie oferty w zakładce „Wyślij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t xml:space="preserve"> wiadomość do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t xml:space="preserve">amawiającego”). </w:t>
      </w:r>
    </w:p>
    <w:p w14:paraId="73742D1B" w14:textId="3535AD49" w:rsidR="00A04FFB" w:rsidRPr="00A04FFB" w:rsidRDefault="00A04FFB" w:rsidP="008838BE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4AF35487" w14:textId="35C35F24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73FE9249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083EF328" w14:textId="53E60E99" w:rsidR="00A04FFB" w:rsidRPr="00647D98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</w:t>
      </w:r>
      <w:r w:rsidR="00647D98">
        <w:rPr>
          <w:rFonts w:ascii="Cambria" w:eastAsia="Times New Roman" w:hAnsi="Cambria" w:cs="Cambria"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proceduralnych związanych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647D98">
        <w:rPr>
          <w:rFonts w:ascii="Cambria" w:eastAsia="Times New Roman" w:hAnsi="Cambria" w:cs="Cambria"/>
          <w:b/>
          <w:sz w:val="20"/>
          <w:szCs w:val="20"/>
          <w:lang w:eastAsia="zh-CN"/>
        </w:rPr>
        <w:t>Piotr Sękowski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adres e-mail: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647D9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hyperlink r:id="rId18" w:history="1">
        <w:r w:rsidR="00C81529" w:rsidRPr="00647D98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72030A1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9A6F5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14:paraId="1534D8A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768D6B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10" w:name="_Toc31970290"/>
      <w:bookmarkEnd w:id="10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7C00EB1C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5D821BAC" w14:textId="17F1B4B1" w:rsidR="00A04FFB" w:rsidRPr="00ED7338" w:rsidRDefault="00A04FFB" w:rsidP="00ED7338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14:paraId="636C7817" w14:textId="7D07C5B4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zawiera umowę w sprawie zamówienia publicznego, z uwzględnieniem art. 577 ustawy</w:t>
      </w:r>
      <w:r w:rsidR="00670BA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Pzp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347E5B1" w14:textId="2F2C7A39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może zawrzeć umowę w sprawie zamówienia publicznego przed upływem terminu,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 którym mowa w ust. 1, jeżeli w postępowaniu o udzielenie zamówienia złożono tylko jedną ofertę.</w:t>
      </w:r>
    </w:p>
    <w:p w14:paraId="0843A141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258DE7F2" w14:textId="00533D5C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dołączony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</w:t>
      </w:r>
      <w:r w:rsidR="008838B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nr 3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w których Zamawiający przewidział wszystkie istotne dla stron postanowienia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500804A2" w14:textId="7FDE8F08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ykonania umowy,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amawiający może dokonać ponownego badania i oceny ofert spośród ofert pozostałych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postępowaniu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ykonawców oraz wybrać najkorzystniejszą ofertę albo unieważnić postępowanie. </w:t>
      </w:r>
    </w:p>
    <w:p w14:paraId="5EA68CE6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14:paraId="3678296C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Zamawiający, zgodnie z art. 455 ust. 1 pkt. 1) ustawy Pzp, przewiduje możliwość dokonania zmian postanowień zawartej umowy w sprawie zamówienia publicznego, w sposób i na warunkach określonych w projekcie umowy.</w:t>
      </w:r>
    </w:p>
    <w:p w14:paraId="3AD9F438" w14:textId="54B763CD" w:rsid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1A7C97B3" w14:textId="78117690" w:rsidR="00D5684D" w:rsidRDefault="00D5684D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50FE67B9" w14:textId="1582D62A" w:rsidR="00D5684D" w:rsidRDefault="00D5684D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575EBEC1" w14:textId="77777777" w:rsidR="00D5684D" w:rsidRPr="00A04FFB" w:rsidRDefault="00D5684D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567AD5F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14:paraId="416F6BD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6A886A99" w14:textId="10EEED12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jest związany ofertą przez okres 30 dni od terminu składania ofert. Bieg terminu związania ofertą upływa z dniem </w:t>
      </w:r>
      <w:r w:rsidR="00143139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02 grudnia</w:t>
      </w:r>
      <w:r w:rsidRPr="00A45236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2021</w:t>
      </w:r>
      <w:r w:rsidR="008838BE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45236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14:paraId="0E6E4D78" w14:textId="77777777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389EBEEC" w14:textId="649A1958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wyrażenie zgody na przedłużenie tego terminu o wskazywany przez niego okres, nie dłuższy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niż 30 dni. Przedłużenie terminu związania ofertą, wymaga złożenia przez Wykonawcę pisemnego oświadczenia o wyrażeniu zgody na przedłużenie terminu związania ofertą. </w:t>
      </w:r>
    </w:p>
    <w:p w14:paraId="3D0F44C4" w14:textId="06CB3D9B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0DCDF5A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505B5AF0" w14:textId="44E75658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14:paraId="5BBC7C22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68F3011C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4D7E8A6E" w14:textId="77777777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1" w:name="_Hlk71021696"/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1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2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0A917016" w14:textId="6F26ECC0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(w formie elektronicznej </w:t>
      </w:r>
      <w:r w:rsidR="00657A3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0885B278" w14:textId="1834BC49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</w:t>
      </w:r>
      <w:r w:rsidR="00657A3B">
        <w:rPr>
          <w:rFonts w:ascii="Cambria" w:eastAsia="Calibri" w:hAnsi="Cambria" w:cs="Cambria"/>
          <w:i/>
          <w:i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to poświadczenie parafuje notariusz opatruje kwalifikowanym podpisem elektronicznym, bądź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C1C5B19" w14:textId="3A2804AD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przedmiotowe środki dowodowe składane elektronicznie muszą zostać podpisane elektronicznym kwalifikowanym podpisem w przypadku zamówień o wartości równej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36DF75B8" w14:textId="488345CC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lub sytuacji polega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ykonawca,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5B3F10E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53337E6D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7985FB5A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2408B125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7C809F3F" w14:textId="42FA63FF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(eIDAS) (UE) nr 910/2014 - od 1 lipca 2016 roku”.</w:t>
      </w:r>
    </w:p>
    <w:p w14:paraId="6D6A26AD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 przypadku wykorzystania formatu podpisu XAdES zewnętrzny. Zamawiający wymaga dołączenia odpowiedniej ilości plików, podpisywanych plików z danymi oraz plików XAdES.</w:t>
      </w:r>
    </w:p>
    <w:p w14:paraId="1C5A9F2E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5B996394" w14:textId="6E174665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268E03A0" w14:textId="2EEDBDF6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Dokumenty i oświadczenia składane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ykonawcę powinny być w języku polskim, chyba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że w SWZ dopuszczono inaczej. W przypadku załączenia dokumentów sporządzonych w innym języku niż dopuszczony,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 zobowiązany jest załączyć tłumaczenie na język polski.</w:t>
      </w:r>
    </w:p>
    <w:p w14:paraId="312DE951" w14:textId="6C790A8C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95C9A3F" w14:textId="7F959AA9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Maksymalny rozmiar jednego pliku przesyłanego za pośrednictwem dedykowanych formularzy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do: złożenia, zmiany, wycofania oferty wynosi 150 MB natomiast przy komunikacji wielkość pliku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to maksymalnie 500 MB.</w:t>
      </w:r>
    </w:p>
    <w:p w14:paraId="00964A38" w14:textId="3C1C32F6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Formaty plików wykorzystywanych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20A9E5F7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30E8013C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formatów: .pdf .doc .xls .jpg (.jpeg) ze szczególnym wskazaniem na .pdf</w:t>
      </w:r>
    </w:p>
    <w:p w14:paraId="4F842B3B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C7B631F" w14:textId="77777777" w:rsidR="00A04FFB" w:rsidRPr="00A04FFB" w:rsidRDefault="00A04FFB" w:rsidP="00647D98">
      <w:pPr>
        <w:widowControl/>
        <w:autoSpaceDE/>
        <w:autoSpaceDN/>
        <w:spacing w:line="276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- .zip </w:t>
      </w:r>
    </w:p>
    <w:p w14:paraId="44964E9D" w14:textId="77777777" w:rsidR="00A04FFB" w:rsidRPr="00A04FFB" w:rsidRDefault="00A04FFB" w:rsidP="00647D98">
      <w:pPr>
        <w:widowControl/>
        <w:autoSpaceDE/>
        <w:autoSpaceDN/>
        <w:spacing w:line="276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- .7Z</w:t>
      </w:r>
    </w:p>
    <w:p w14:paraId="5552B945" w14:textId="295B4B98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Wśród formatów powszechnych a NIE</w:t>
      </w:r>
      <w:r w:rsidR="00647D98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występujących w rozporządzeniu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występują: .rar .gif .bmp .numbers .pages. Dokumenty złożone w takich plikach zostaną uznane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 złożone nieskutecznie.</w:t>
      </w:r>
    </w:p>
    <w:p w14:paraId="619A7CE8" w14:textId="2E6FC5FC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eDoApp służącej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do składania podpisu osobistego, który wynosi max 5MB.</w:t>
      </w:r>
    </w:p>
    <w:p w14:paraId="7EB6BF3F" w14:textId="110B1E21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plików składających się na ofert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ę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na format .pdf  i opatrzenie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ich podpisem kwalifikowanym PAdES. </w:t>
      </w:r>
    </w:p>
    <w:p w14:paraId="43D3D477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Pliki w innych formatach niż PDF zaleca się opatrzyć zewnętrznym podpisem XAdES. Wykonawca powinien pamiętać, aby plik z podpisem przekazywać łącznie z dokumentem podpisywanym.</w:t>
      </w:r>
    </w:p>
    <w:p w14:paraId="308AA762" w14:textId="757C079D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do problemów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w weryfikacji plików. </w:t>
      </w:r>
    </w:p>
    <w:p w14:paraId="52441F6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1A74E911" w14:textId="725BE3A3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Zaleca się, aby komunikacja z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amawiającego”, nie za pośrednictwem adresu email.</w:t>
      </w:r>
    </w:p>
    <w:p w14:paraId="121DEB5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Osobą składającą ofertę powinna być osoba kontaktowa podawana w dokumentacji.</w:t>
      </w:r>
    </w:p>
    <w:p w14:paraId="20D980D5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3302F4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Podczas podpisywania plików zaleca się stosowanie algorytmu skrótu SHA2 zamiast SHA1.  </w:t>
      </w:r>
    </w:p>
    <w:p w14:paraId="7A920CE8" w14:textId="6CCB2A13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Jeśli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ykonawca pakuje dokumenty np. w plik ZIP zalecamy wcześniejsze podpisanie każdego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ze skompresowanych plików. </w:t>
      </w:r>
    </w:p>
    <w:p w14:paraId="50060BE1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podpisu z kwalifikowanym znacznikiem czasu.</w:t>
      </w:r>
    </w:p>
    <w:p w14:paraId="13028A49" w14:textId="0A084D56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</w:t>
      </w:r>
      <w:r w:rsidRPr="00A04FFB">
        <w:rPr>
          <w:rFonts w:ascii="Cambria" w:eastAsia="Calibri" w:hAnsi="Cambria" w:cs="Cambria"/>
          <w:i/>
          <w:sz w:val="20"/>
          <w:szCs w:val="20"/>
          <w:u w:val="single"/>
          <w:lang w:eastAsia="zh-CN"/>
        </w:rPr>
        <w:t>nie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 koniecznością odrzucenia oferty w postępowaniu.</w:t>
      </w:r>
    </w:p>
    <w:p w14:paraId="7787091C" w14:textId="4C58C00B" w:rsidR="00774E00" w:rsidRPr="00A04FFB" w:rsidRDefault="00774E00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B1F5D76" w14:textId="6BF2E60E" w:rsidR="00A04FFB" w:rsidRPr="00ED7338" w:rsidRDefault="00A04FFB" w:rsidP="00ED7338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14:paraId="3D513888" w14:textId="7D6D86FD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Ofertę wraz z wymaganymi dokumentami należy umieścić na platformazakupowa.pl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143139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03 listopada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2021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 do godziny 10:00.</w:t>
      </w:r>
    </w:p>
    <w:p w14:paraId="6FF289E0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46A059B9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109EF815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DA00A5B" w14:textId="31A87374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3FBA1EE6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62402F3A" w14:textId="32AAB110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</w:t>
      </w:r>
      <w:r w:rsidR="00657A3B">
        <w:rPr>
          <w:rFonts w:ascii="Cambria" w:eastAsia="Calibri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niż następnego dnia po dniu, w którym upłynął termin składania ofert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143139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03 listopada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2021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r.,  godzina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53609D75" w14:textId="0055749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amawiającego, otwarcie ofert następuje niezwłocznie po usunięciu awarii.</w:t>
      </w:r>
    </w:p>
    <w:p w14:paraId="3C858618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69761278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71AF77EE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7398ECB4" w14:textId="093E302E" w:rsidR="00A04FFB" w:rsidRPr="00A04FFB" w:rsidRDefault="00A04FFB" w:rsidP="00647D98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ykonawców, których oferty zostały otwarte;</w:t>
      </w:r>
    </w:p>
    <w:p w14:paraId="4CBDB059" w14:textId="77777777" w:rsidR="00A04FFB" w:rsidRPr="00A04FFB" w:rsidRDefault="00A04FFB" w:rsidP="00647D98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14:paraId="24232305" w14:textId="1478DE24" w:rsidR="00A04FFB" w:rsidRPr="00A04FFB" w:rsidRDefault="00A04FFB" w:rsidP="00647D98">
      <w:pPr>
        <w:widowControl/>
        <w:shd w:val="clear" w:color="auto" w:fill="FFFFFF"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14:paraId="730344BD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0D97243E" w14:textId="52CBDDC5" w:rsidR="00A04FFB" w:rsidRPr="00ED7338" w:rsidRDefault="00A04FFB" w:rsidP="00ED7338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14:paraId="7A561E82" w14:textId="7BEEC7FE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art. 7 pkt 1 ustawy Pzp,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biorcy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54DD6613" w14:textId="127B4EF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Załącznik nr 2 do SWZ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 realizację zamówienia. Wartość brutto będąca sumą cen jednostkowych za poszczególne pozycje stanowi cenę służącą Zamawiającemu do porównania złożonych ofert w postępowaniu i przyznaniu punktacji w kryterium „cena”. </w:t>
      </w:r>
    </w:p>
    <w:p w14:paraId="4CA1C2B0" w14:textId="1F911E98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Cena podana w formularzu winna obejmować wszystkie koszty i składniki oraz opłaty związane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74B6C754" w14:textId="7777777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2309E936" w14:textId="7777777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4E4494A8" w14:textId="54CF84D6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807DB48" w14:textId="77777777" w:rsidR="00A04FFB" w:rsidRPr="00A04FFB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22570F05" w14:textId="0C72550E" w:rsidR="00A04FFB" w:rsidRPr="00ED7338" w:rsidRDefault="00A04FFB" w:rsidP="00ED7338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00E8065E" w14:textId="23B4DDFD" w:rsidR="00A04FFB" w:rsidRPr="001D39A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02CBA1DA" w14:textId="77777777" w:rsidR="00143139" w:rsidRDefault="0026084B" w:rsidP="00143139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Cena brutto– 6</w:t>
      </w:r>
      <w:r w:rsidR="00A04FFB"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1C49FC09" w14:textId="3AD46FA3" w:rsidR="00143139" w:rsidRPr="00143139" w:rsidRDefault="00143139" w:rsidP="00143139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43139">
        <w:rPr>
          <w:rFonts w:ascii="Cambria" w:eastAsia="Times New Roman" w:hAnsi="Cambria" w:cs="Cambria"/>
          <w:b/>
          <w:sz w:val="20"/>
          <w:szCs w:val="20"/>
          <w:lang w:eastAsia="zh-CN"/>
        </w:rPr>
        <w:t>Termin realizacji zamówienia – 40%</w:t>
      </w:r>
    </w:p>
    <w:p w14:paraId="4526FAB6" w14:textId="1F2B0B61" w:rsidR="00143139" w:rsidRPr="00ED7338" w:rsidRDefault="00143139" w:rsidP="00ED733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CF5D13" w14:textId="77777777" w:rsidR="00A04FFB" w:rsidRPr="001D39AB" w:rsidRDefault="00A04FFB" w:rsidP="00A04F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5812"/>
      </w:tblGrid>
      <w:tr w:rsidR="001D39AB" w:rsidRPr="001D39AB" w14:paraId="23700268" w14:textId="77777777" w:rsidTr="008838BE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3261AC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5D9A6B3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D091B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30FBF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1D39AB" w:rsidRPr="001D39AB" w14:paraId="21A58EA4" w14:textId="77777777" w:rsidTr="008838BE">
        <w:trPr>
          <w:trHeight w:val="29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1C49B" w14:textId="77777777" w:rsidR="00A04FFB" w:rsidRPr="001D39AB" w:rsidRDefault="00E27179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1B191877" w14:textId="65CA7214" w:rsidR="001D39AB" w:rsidRPr="001D39AB" w:rsidRDefault="001D39AB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C480D" w14:textId="3AE56D7D" w:rsidR="00A04FFB" w:rsidRPr="001D39AB" w:rsidRDefault="0026084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4E4C1" w14:textId="3493A2F4" w:rsidR="00A04FFB" w:rsidRPr="001D39AB" w:rsidRDefault="0026084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0FAF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(Cn / Co) x 60 pkt</w:t>
            </w:r>
          </w:p>
          <w:p w14:paraId="7C428104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1E5C6B7E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14313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5A94901F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1069DCD1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4848F273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14313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14:paraId="318A0C48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14:paraId="1805EC38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14:paraId="3643CD74" w14:textId="77777777" w:rsidR="00143139" w:rsidRPr="00143139" w:rsidRDefault="00143139" w:rsidP="0014313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14:paraId="4B2D3DB8" w14:textId="02E31AB7" w:rsidR="00A04FFB" w:rsidRPr="00143139" w:rsidRDefault="0014313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14313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</w:tc>
      </w:tr>
      <w:tr w:rsidR="00143139" w14:paraId="4F533499" w14:textId="77777777" w:rsidTr="00262D8C">
        <w:trPr>
          <w:cantSplit/>
          <w:trHeight w:val="2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5AE1" w14:textId="77777777" w:rsidR="00143139" w:rsidRPr="002F354A" w:rsidRDefault="00143139" w:rsidP="00143139">
            <w:pPr>
              <w:spacing w:line="276" w:lineRule="auto"/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F354A">
              <w:rPr>
                <w:rFonts w:ascii="Cambria" w:hAnsi="Cambria"/>
                <w:b/>
                <w:sz w:val="16"/>
                <w:szCs w:val="16"/>
              </w:rPr>
              <w:t>Termin dostawy</w:t>
            </w:r>
          </w:p>
          <w:p w14:paraId="58824C52" w14:textId="642319D7" w:rsidR="00143139" w:rsidRPr="001D39AB" w:rsidRDefault="00143139" w:rsidP="00143139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2F354A">
              <w:rPr>
                <w:rFonts w:ascii="Cambria" w:hAnsi="Cambria"/>
                <w:b/>
                <w:sz w:val="16"/>
                <w:szCs w:val="16"/>
              </w:rPr>
              <w:t>„T”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D237" w14:textId="31A33E7A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  <w:r w:rsidRPr="002F354A">
              <w:rPr>
                <w:rFonts w:ascii="Cambria" w:hAnsi="Cambria"/>
                <w:b/>
                <w:sz w:val="16"/>
                <w:szCs w:val="16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3517" w14:textId="5EA091FB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  <w:r w:rsidRPr="002F35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24D9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T= (Tn / To) x 4</w:t>
            </w: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0 pkt</w:t>
            </w:r>
          </w:p>
          <w:p w14:paraId="004B6A6F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hAnsi="Cambria"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>gdzie:</w:t>
            </w:r>
          </w:p>
          <w:p w14:paraId="683ED061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hAnsi="Cambria"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T</w:t>
            </w: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 xml:space="preserve"> – ocena punktowa </w:t>
            </w:r>
            <w:r w:rsidRPr="002F354A">
              <w:rPr>
                <w:rFonts w:ascii="Cambria" w:hAnsi="Cambria"/>
                <w:bCs/>
                <w:color w:val="000000"/>
                <w:sz w:val="16"/>
                <w:szCs w:val="16"/>
              </w:rPr>
              <w:t>za oceniane kryterium termin dostawy</w:t>
            </w: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>;</w:t>
            </w:r>
          </w:p>
          <w:p w14:paraId="4CCD11F3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hAnsi="Cambria"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Tn</w:t>
            </w: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 xml:space="preserve"> – najkrótszy termin dostawy spośród wszystkich podlegających ocenie ofert;</w:t>
            </w:r>
          </w:p>
          <w:p w14:paraId="7236710A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eastAsia="MS Mincho" w:hAnsi="Cambria"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To</w:t>
            </w: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 xml:space="preserve"> – termin dostawy oferty ocenianej;</w:t>
            </w:r>
          </w:p>
          <w:p w14:paraId="2D9B7DB3" w14:textId="77777777" w:rsidR="00143139" w:rsidRPr="002F354A" w:rsidRDefault="00143139" w:rsidP="00143139">
            <w:pPr>
              <w:spacing w:line="276" w:lineRule="auto"/>
              <w:ind w:left="32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 w:rsidRPr="002F354A">
              <w:rPr>
                <w:rFonts w:ascii="Cambria" w:hAnsi="Cambria"/>
                <w:b/>
                <w:color w:val="000000"/>
                <w:sz w:val="16"/>
                <w:szCs w:val="16"/>
              </w:rPr>
              <w:t>0 %</w:t>
            </w:r>
            <w:r w:rsidRPr="002F354A">
              <w:rPr>
                <w:rFonts w:ascii="Cambria" w:hAnsi="Cambria"/>
                <w:color w:val="000000"/>
                <w:sz w:val="16"/>
                <w:szCs w:val="16"/>
              </w:rPr>
              <w:t xml:space="preserve"> - waga pr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ocentowa ocenianego kryterium (40% = 4</w:t>
            </w:r>
            <w:r w:rsidRPr="002F354A">
              <w:rPr>
                <w:rFonts w:ascii="Cambria" w:hAnsi="Cambria"/>
                <w:color w:val="000000"/>
                <w:sz w:val="16"/>
                <w:szCs w:val="16"/>
              </w:rPr>
              <w:t>0 pkt);</w:t>
            </w:r>
          </w:p>
          <w:p w14:paraId="4132199D" w14:textId="77777777" w:rsidR="00143139" w:rsidRPr="002F354A" w:rsidRDefault="00143139" w:rsidP="00143139">
            <w:pPr>
              <w:spacing w:line="276" w:lineRule="auto"/>
              <w:ind w:left="12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3A0D70DB" w14:textId="77777777" w:rsidR="00143139" w:rsidRPr="002F354A" w:rsidRDefault="00143139" w:rsidP="00143139">
            <w:pPr>
              <w:spacing w:line="276" w:lineRule="auto"/>
              <w:jc w:val="both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Maksymalny termin dostawy wynosi </w:t>
            </w:r>
            <w:r>
              <w:rPr>
                <w:rFonts w:ascii="Cambria" w:hAnsi="Cambria"/>
                <w:i/>
                <w:color w:val="000000"/>
                <w:sz w:val="16"/>
                <w:szCs w:val="16"/>
              </w:rPr>
              <w:t>14</w:t>
            </w: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 dni kalendarzowych liczonych od dn</w:t>
            </w:r>
            <w:r>
              <w:rPr>
                <w:rFonts w:ascii="Cambria" w:hAnsi="Cambria"/>
                <w:i/>
                <w:color w:val="000000"/>
                <w:sz w:val="16"/>
                <w:szCs w:val="16"/>
              </w:rPr>
              <w:t>i</w:t>
            </w: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>a podpisania umowy o udzielenie zamówienia.</w:t>
            </w:r>
          </w:p>
          <w:p w14:paraId="30AF4CB7" w14:textId="51DEA4E8" w:rsidR="00143139" w:rsidRPr="002F354A" w:rsidRDefault="00143139" w:rsidP="00143139">
            <w:pPr>
              <w:spacing w:line="276" w:lineRule="auto"/>
              <w:jc w:val="both"/>
              <w:rPr>
                <w:rFonts w:ascii="Cambria" w:hAnsi="Cambria"/>
                <w:i/>
                <w:color w:val="000000"/>
                <w:sz w:val="16"/>
                <w:szCs w:val="16"/>
              </w:rPr>
            </w:pP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Oferty z dłuższym niż przyjęt</w:t>
            </w:r>
            <w:r w:rsidR="0097206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a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 xml:space="preserve"> przez Zamawiającego </w:t>
            </w:r>
            <w:r w:rsidR="00972062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terminem dostawy </w:t>
            </w:r>
            <w:r w:rsidR="00972062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zostaną odrzucone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 xml:space="preserve"> jako</w:t>
            </w: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 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nieodpowiadające treści SIWZ</w:t>
            </w: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  </w:t>
            </w:r>
          </w:p>
          <w:p w14:paraId="472E8B64" w14:textId="6F1035AD" w:rsidR="00143139" w:rsidRPr="002F354A" w:rsidRDefault="00143139" w:rsidP="00143139">
            <w:pPr>
              <w:spacing w:line="276" w:lineRule="auto"/>
              <w:jc w:val="both"/>
              <w:rPr>
                <w:rFonts w:ascii="Cambria" w:hAnsi="Cambria"/>
                <w:i/>
                <w:color w:val="000000"/>
                <w:sz w:val="16"/>
                <w:szCs w:val="16"/>
              </w:rPr>
            </w:pPr>
            <w:r w:rsidRPr="002F354A">
              <w:rPr>
                <w:rFonts w:ascii="Cambria" w:hAnsi="Cambria"/>
                <w:i/>
                <w:color w:val="000000"/>
                <w:sz w:val="16"/>
                <w:szCs w:val="16"/>
              </w:rPr>
              <w:t xml:space="preserve">Oferty 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w których Wykonawca nie wpisze „</w:t>
            </w:r>
            <w:r w:rsidRPr="002F354A">
              <w:rPr>
                <w:rFonts w:ascii="Cambria" w:hAnsi="Cambria"/>
                <w:bCs/>
                <w:i/>
                <w:iCs/>
                <w:color w:val="000000"/>
                <w:sz w:val="16"/>
                <w:szCs w:val="16"/>
              </w:rPr>
              <w:t>terminu dostawy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” Zamawiający uz</w:t>
            </w: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 xml:space="preserve">na, </w:t>
            </w: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br/>
              <w:t>że termin dostawy wynosi 14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 xml:space="preserve"> dni kalendarzowych liczonych od dni zawarcia umowy </w:t>
            </w:r>
            <w:r w:rsidRPr="002F354A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br/>
              <w:t>o udzielenie zamówienia.</w:t>
            </w:r>
          </w:p>
          <w:p w14:paraId="5FA64CD9" w14:textId="77777777" w:rsidR="00143139" w:rsidRPr="002F354A" w:rsidRDefault="00143139" w:rsidP="00143139">
            <w:pPr>
              <w:spacing w:line="276" w:lineRule="auto"/>
              <w:jc w:val="both"/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</w:pPr>
          </w:p>
          <w:p w14:paraId="09DF12A7" w14:textId="77777777" w:rsidR="00143139" w:rsidRPr="002F354A" w:rsidRDefault="00143139" w:rsidP="00143139">
            <w:pPr>
              <w:spacing w:line="276" w:lineRule="auto"/>
              <w:jc w:val="both"/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Maksymalna ilość punktów, jaką Zamawiający mo</w:t>
            </w:r>
            <w:r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że przyznać w tym kryterium to 4</w:t>
            </w:r>
            <w:r w:rsidRPr="002F354A">
              <w:rPr>
                <w:rFonts w:ascii="Cambria" w:eastAsia="MS Mincho" w:hAnsi="Cambria"/>
                <w:b/>
                <w:color w:val="000000"/>
                <w:sz w:val="16"/>
                <w:szCs w:val="16"/>
              </w:rPr>
              <w:t>0.</w:t>
            </w:r>
          </w:p>
          <w:p w14:paraId="4DDB40C5" w14:textId="77777777" w:rsidR="00143139" w:rsidRPr="002F354A" w:rsidRDefault="00143139" w:rsidP="00143139">
            <w:pPr>
              <w:spacing w:line="276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602D9252" w14:textId="781FDFF7" w:rsidR="00143139" w:rsidRPr="00143139" w:rsidRDefault="00143139" w:rsidP="00143139">
            <w:pPr>
              <w:spacing w:line="276" w:lineRule="auto"/>
              <w:jc w:val="both"/>
              <w:rPr>
                <w:rFonts w:ascii="Cambria" w:eastAsia="MS Mincho" w:hAnsi="Cambria"/>
                <w:color w:val="000000"/>
                <w:sz w:val="16"/>
                <w:szCs w:val="16"/>
              </w:rPr>
            </w:pPr>
            <w:r w:rsidRPr="002F354A">
              <w:rPr>
                <w:rFonts w:ascii="Cambria" w:eastAsia="MS Mincho" w:hAnsi="Cambria"/>
                <w:color w:val="000000"/>
                <w:sz w:val="16"/>
                <w:szCs w:val="16"/>
              </w:rPr>
              <w:t>Ocena w zakresie tego kryterium zostanie dokonana na podstawie wypełnionego załącznika pn. „Oferta Wykonawcy” i złożo</w:t>
            </w:r>
            <w:r>
              <w:rPr>
                <w:rFonts w:ascii="Cambria" w:eastAsia="MS Mincho" w:hAnsi="Cambria"/>
                <w:color w:val="000000"/>
                <w:sz w:val="16"/>
                <w:szCs w:val="16"/>
              </w:rPr>
              <w:t>nej w nim deklaracji Wykonawcy.</w:t>
            </w:r>
          </w:p>
        </w:tc>
      </w:tr>
      <w:tr w:rsidR="00143139" w:rsidRPr="001D39AB" w14:paraId="7EA8CAD4" w14:textId="77777777" w:rsidTr="008838BE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20675" w14:textId="77777777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7DB0" w14:textId="77777777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891D8" w14:textId="77777777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9FDB31" w14:textId="77777777" w:rsidR="00143139" w:rsidRPr="001D39AB" w:rsidRDefault="00143139" w:rsidP="0014313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2C7A13AA" w14:textId="77777777" w:rsidR="00A04FFB" w:rsidRPr="001D39A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highlight w:val="yellow"/>
          <w:lang w:eastAsia="zh-CN"/>
        </w:rPr>
      </w:pPr>
    </w:p>
    <w:p w14:paraId="625122EB" w14:textId="77777777" w:rsidR="00A04FFB" w:rsidRPr="001D39AB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ceny końcowej ofert według poniższego wzoru:</w:t>
      </w:r>
    </w:p>
    <w:p w14:paraId="685FF5B5" w14:textId="77777777" w:rsidR="008838BE" w:rsidRDefault="008838BE" w:rsidP="008838BE">
      <w:pPr>
        <w:widowControl/>
        <w:suppressAutoHyphens/>
        <w:autoSpaceDN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3E9254A4" w14:textId="34EE2446" w:rsidR="00143139" w:rsidRPr="007047FC" w:rsidRDefault="00143139" w:rsidP="00143139">
      <w:pPr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7047FC">
        <w:rPr>
          <w:rFonts w:ascii="Cambria" w:hAnsi="Cambria"/>
          <w:b/>
          <w:bCs/>
          <w:sz w:val="20"/>
          <w:szCs w:val="20"/>
          <w:lang w:eastAsia="zh-CN"/>
        </w:rPr>
        <w:t>Op = C + T</w:t>
      </w:r>
    </w:p>
    <w:p w14:paraId="0EC5EE33" w14:textId="77777777" w:rsidR="00143139" w:rsidRPr="007047FC" w:rsidRDefault="00143139" w:rsidP="00143139">
      <w:pPr>
        <w:spacing w:line="276" w:lineRule="auto"/>
        <w:ind w:left="426"/>
        <w:jc w:val="both"/>
        <w:rPr>
          <w:rFonts w:ascii="Cambria" w:hAnsi="Cambria"/>
          <w:sz w:val="20"/>
          <w:szCs w:val="20"/>
          <w:lang w:eastAsia="zh-CN"/>
        </w:rPr>
      </w:pPr>
      <w:r w:rsidRPr="007047FC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7047FC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5A4FCD1A" w14:textId="77777777" w:rsidR="00143139" w:rsidRPr="007047FC" w:rsidRDefault="00143139" w:rsidP="00143139">
      <w:pPr>
        <w:spacing w:line="276" w:lineRule="auto"/>
        <w:ind w:left="426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7047FC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7047FC">
        <w:rPr>
          <w:rFonts w:ascii="Cambria" w:hAnsi="Cambria"/>
          <w:bCs/>
          <w:sz w:val="20"/>
          <w:szCs w:val="20"/>
          <w:lang w:eastAsia="zh-CN"/>
        </w:rPr>
        <w:t>– ocena punktowa uzyskana za kryterium cena;</w:t>
      </w:r>
    </w:p>
    <w:p w14:paraId="427C4F96" w14:textId="77777777" w:rsidR="00143139" w:rsidRDefault="00143139" w:rsidP="00143139">
      <w:pPr>
        <w:spacing w:line="276" w:lineRule="auto"/>
        <w:ind w:left="426"/>
        <w:rPr>
          <w:rFonts w:ascii="Cambria" w:eastAsia="MS Mincho" w:hAnsi="Cambria"/>
          <w:sz w:val="20"/>
          <w:szCs w:val="20"/>
        </w:rPr>
      </w:pPr>
      <w:r w:rsidRPr="007047FC">
        <w:rPr>
          <w:rFonts w:ascii="Cambria" w:eastAsia="MS Mincho" w:hAnsi="Cambria"/>
          <w:b/>
          <w:sz w:val="20"/>
          <w:szCs w:val="20"/>
        </w:rPr>
        <w:t>T</w:t>
      </w:r>
      <w:r w:rsidRPr="007047FC">
        <w:rPr>
          <w:rFonts w:ascii="Cambria" w:eastAsia="MS Mincho" w:hAnsi="Cambria"/>
          <w:sz w:val="20"/>
          <w:szCs w:val="20"/>
        </w:rPr>
        <w:t xml:space="preserve"> – ocena punktowa </w:t>
      </w:r>
      <w:r>
        <w:rPr>
          <w:rFonts w:ascii="Cambria" w:hAnsi="Cambria"/>
          <w:bCs/>
          <w:sz w:val="20"/>
          <w:szCs w:val="20"/>
        </w:rPr>
        <w:t>uzyskana za</w:t>
      </w:r>
      <w:r w:rsidRPr="007047FC">
        <w:rPr>
          <w:rFonts w:ascii="Cambria" w:hAnsi="Cambria"/>
          <w:bCs/>
          <w:sz w:val="20"/>
          <w:szCs w:val="20"/>
        </w:rPr>
        <w:t xml:space="preserve"> kryterium termin </w:t>
      </w:r>
      <w:r>
        <w:rPr>
          <w:rFonts w:ascii="Cambria" w:hAnsi="Cambria"/>
          <w:bCs/>
          <w:sz w:val="20"/>
          <w:szCs w:val="20"/>
        </w:rPr>
        <w:t>realizacji zamówienia</w:t>
      </w:r>
      <w:r w:rsidRPr="007047FC">
        <w:rPr>
          <w:rFonts w:ascii="Cambria" w:eastAsia="MS Mincho" w:hAnsi="Cambria"/>
          <w:sz w:val="20"/>
          <w:szCs w:val="20"/>
        </w:rPr>
        <w:t>;</w:t>
      </w:r>
    </w:p>
    <w:p w14:paraId="585AFA36" w14:textId="77777777" w:rsidR="00A04FFB" w:rsidRPr="001A58E0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353DE061" w14:textId="77777777" w:rsidR="00A04FFB" w:rsidRPr="001A58E0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3DA23412" w14:textId="3C623429" w:rsidR="00774E00" w:rsidRPr="00A04FFB" w:rsidRDefault="00774E0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7FC35433" w14:textId="77777777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14:paraId="1109B0A7" w14:textId="6C2EEABF" w:rsidR="00A04FFB" w:rsidRPr="00ED7338" w:rsidRDefault="00A04FFB" w:rsidP="00ED7338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3D2C93DA" w14:textId="77777777" w:rsidR="00A04FFB" w:rsidRP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68A6486F" w14:textId="77777777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4E481EFC" w14:textId="3F0F8668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</w:t>
      </w:r>
      <w:r w:rsidR="00657A3B">
        <w:rPr>
          <w:rFonts w:ascii="Cambria" w:eastAsia="Times New Roman" w:hAnsi="Cambria" w:cs="Cambria"/>
          <w:bCs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2F12A35C" w14:textId="77777777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75858C63" w14:textId="55C2D92E" w:rsidR="00A04FFB" w:rsidRP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1728B830" w14:textId="3945237F" w:rsidR="00ED7338" w:rsidRPr="00A04FFB" w:rsidRDefault="00ED7338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B99E44" w14:textId="71FF5B43" w:rsidR="00A04FFB" w:rsidRPr="00ED7338" w:rsidRDefault="00A04FFB" w:rsidP="00ED7338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14:paraId="02F95A84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33123C31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5D9BED28" w14:textId="77777777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1E601B4" w14:textId="039A2E42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na podstawie ustawy Pzp;</w:t>
      </w:r>
    </w:p>
    <w:p w14:paraId="2FDC3EFE" w14:textId="4CED5CBD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Pzp, mimo że Zamawiający był do tego obowiązany.</w:t>
      </w:r>
    </w:p>
    <w:p w14:paraId="2F695FA1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788676A8" w14:textId="490B926E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Odwołanie wobec treści ogłoszenia wszczynającego postępowanie o udzielenie zamówienia lub wobec treści dokumentów zamówienia wnosi się w terminie 5 dni od dnia zamieszczenia ogłoszenia </w:t>
      </w:r>
      <w:r w:rsidR="00657A3B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 Biuletynie Zamówień Publicznych lub dokumentów zamówienia na stronie internetowej.</w:t>
      </w:r>
    </w:p>
    <w:p w14:paraId="5982FCB2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112527A3" w14:textId="5BFD62A5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Pzp, stronom oraz uczestnikom postępowania odwoławczego przysługuje skarga do Sądu. Skargę wnosi się do Sądu Okręgowego w Warszawie za pośrednictwem Prezesa Izby.</w:t>
      </w:r>
    </w:p>
    <w:p w14:paraId="596E4C10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7768F653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7FD78F38" w14:textId="6F0352B6" w:rsidR="00A04FFB" w:rsidRPr="00ED7338" w:rsidRDefault="00A04FFB" w:rsidP="00ED7338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14:paraId="3D92FAB3" w14:textId="560B7F57" w:rsidR="004A13AD" w:rsidRPr="004A13AD" w:rsidRDefault="004A13AD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ykonawcami w inny sposób niż przy użyciu środków komunikacji elektronicznej, w tym w przypadku zaistnienia jednej z sytuacji określonych w art. 65 ust. 1, art. 66 i art. 69 Pzp. – nie dotyczy</w:t>
      </w:r>
    </w:p>
    <w:p w14:paraId="0B9E45CB" w14:textId="2CFB3E54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>Zamawiający nie dopuszcza możliwości składania ofert częściowych.</w:t>
      </w:r>
    </w:p>
    <w:p w14:paraId="51E82655" w14:textId="25DE6BED" w:rsidR="00A04FFB" w:rsidRPr="004A13AD" w:rsidRDefault="00A04FFB" w:rsidP="008838BE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Zamówienie nie jest podzielone na części ponieważ wynika to z potrzeby skoordynowania działań w celu właściwej realizacji zamówienia. </w:t>
      </w:r>
      <w:r w:rsidR="00E327EF">
        <w:rPr>
          <w:rFonts w:ascii="Cambria" w:eastAsia="Times New Roman" w:hAnsi="Cambria" w:cs="Cambria"/>
          <w:sz w:val="20"/>
          <w:szCs w:val="20"/>
          <w:lang w:eastAsia="zh-CN"/>
        </w:rPr>
        <w:t>P</w:t>
      </w:r>
      <w:r w:rsidR="00E327EF" w:rsidRPr="00E327EF">
        <w:rPr>
          <w:rFonts w:ascii="Cambria" w:eastAsia="Times New Roman" w:hAnsi="Cambria" w:cs="Cambria"/>
          <w:sz w:val="20"/>
          <w:szCs w:val="20"/>
          <w:lang w:eastAsia="zh-CN"/>
        </w:rPr>
        <w:t>rzedmiot zamówienia jest jednorodny i niepodzielny. Brak podziału niniejszego zamówienia na części nie narusza zasady zachowania uczciwej konkurencji, przedsiębiorstwa różnej wielkości mogą starać się o udzielenie niniejszego  zamówienia.</w:t>
      </w:r>
    </w:p>
    <w:p w14:paraId="52135D73" w14:textId="418B492E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1783364A" w14:textId="522095CE" w:rsidR="00543671" w:rsidRPr="004A13AD" w:rsidRDefault="00543671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w opisie przedmiotu zamówienia wymagań określonych w art. 95 ustawy Pzp.</w:t>
      </w:r>
    </w:p>
    <w:p w14:paraId="471FE36A" w14:textId="22BE483B" w:rsidR="00543671" w:rsidRPr="004A13AD" w:rsidRDefault="00543671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w art. 96 ust. 2 pkt ustawy Pzp.</w:t>
      </w:r>
    </w:p>
    <w:p w14:paraId="0D0459F4" w14:textId="78E5D5AC" w:rsidR="00A04FFB" w:rsidRPr="008838BE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możliwości udzielenia zamówienia z wolnej ręki,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w art. 214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838BE">
        <w:rPr>
          <w:rFonts w:ascii="Cambria" w:eastAsia="Times New Roman" w:hAnsi="Cambria" w:cs="Cambria"/>
          <w:sz w:val="20"/>
          <w:szCs w:val="20"/>
          <w:lang w:eastAsia="zh-CN"/>
        </w:rPr>
        <w:t>ust.1 pkt 7 i 8 ustawy Pzp.</w:t>
      </w:r>
    </w:p>
    <w:p w14:paraId="7AFB8F86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1FBDF620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5597F993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424E4EF9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513886BD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0095EA2A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1244F725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7ACA0E85" w14:textId="1B23600B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14627AA6" w14:textId="6FC5C470" w:rsidR="004A13AD" w:rsidRPr="004A13AD" w:rsidRDefault="004A13AD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349C05FB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3246AAFA" w14:textId="0E57994F" w:rsidR="00A04FFB" w:rsidRPr="00ED7338" w:rsidRDefault="00A04FFB" w:rsidP="00ED7338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5C19F4FD" w14:textId="24432A50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informuje, iż dane osobowe Wykonawcy rozumie jako dane osobowe osób fizycznych,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 których dane te bezpośrednio pozyskał, w szczególności:</w:t>
      </w:r>
    </w:p>
    <w:p w14:paraId="6AD86247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0A3F2BDE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348290AE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0FF5436C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4F284267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56883DC9" w14:textId="6E8E02AB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43B73617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66A2E3AC" w14:textId="3FBAF83C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tel.: 81 538 47 68, e-mail: </w:t>
      </w:r>
      <w:hyperlink r:id="rId27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12053D17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E055BA4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Pzp;  </w:t>
      </w:r>
    </w:p>
    <w:p w14:paraId="5E999CEF" w14:textId="02D1DFFB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Pzp, przez okres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46266E7E" w14:textId="7CB597B4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 udzielenie zamówienia publicznego; konsekwencje niepodania określonych danych wynikają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 ustawy Pzp;  </w:t>
      </w:r>
    </w:p>
    <w:p w14:paraId="4B69A04E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2E37A395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278B5D67" w14:textId="5D89DE68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Pzp oraz nie może naruszać integralności protokołu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 jego załączników. </w:t>
      </w:r>
    </w:p>
    <w:p w14:paraId="288AFCD4" w14:textId="0C769FA4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art. 18 ust 2 RODO tj. prawo do ograniczenia przetwarzania danych  osobowych nie ma zastosowania w odniesieniu do przechowywania, w celu zapewnienia korzystania ze środków ochrony prawnej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lub w celu ochrony praw innej osoby fizycznej lub prawnej, lub z uwagi na ważne względy interesu publicznego Unii Europejskiej lub państwa członkowskiego.</w:t>
      </w:r>
    </w:p>
    <w:p w14:paraId="771224A2" w14:textId="3DD700EA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0E144FF8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3C4C8CF9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5FC908EB" w14:textId="7C4ADC88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art. 6 ust. 1 lit. c RODO. </w:t>
      </w:r>
    </w:p>
    <w:p w14:paraId="3E67FEC1" w14:textId="5EFB5134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się o udzielenie zamówienia publicznego w niniejszym postępowaniu. Obowiązek ten dotyczy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szczególności:</w:t>
      </w:r>
    </w:p>
    <w:p w14:paraId="36A514B8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7618B22E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14:paraId="2C7878A9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24B9BF3E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04EA6AD2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30109DBB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2D962B2A" w14:textId="3C4DAF83" w:rsidR="00A04FFB" w:rsidRPr="00ED7338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14:paraId="7502B509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14:paraId="03E7FEC1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14:paraId="7624D58D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7E217F33" w14:textId="32A80FBD" w:rsid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74709A67" w14:textId="0C12932C" w:rsidR="00E327EF" w:rsidRPr="00A04FFB" w:rsidRDefault="00E327EF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do SWZ – Oświ</w:t>
      </w:r>
      <w:r w:rsidR="006E328A">
        <w:rPr>
          <w:rFonts w:ascii="Cambria" w:eastAsia="Times New Roman" w:hAnsi="Cambria" w:cs="Times New Roman"/>
          <w:sz w:val="20"/>
          <w:szCs w:val="20"/>
          <w:lang w:eastAsia="zh-CN"/>
        </w:rPr>
        <w:t>adczenie Wykonawcy (aktualizacja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informacji)</w:t>
      </w:r>
    </w:p>
    <w:p w14:paraId="54653003" w14:textId="258AD5D1" w:rsidR="004830E6" w:rsidRPr="00290228" w:rsidRDefault="004830E6" w:rsidP="004830E6">
      <w:pPr>
        <w:ind w:left="4320" w:firstLine="720"/>
        <w:rPr>
          <w:rFonts w:ascii="Times New Roman" w:hAnsi="Times New Roman" w:cs="Times New Roman"/>
        </w:rPr>
      </w:pPr>
    </w:p>
    <w:sectPr w:rsidR="004830E6" w:rsidRPr="00290228" w:rsidSect="00D144F6">
      <w:headerReference w:type="default" r:id="rId28"/>
      <w:footerReference w:type="default" r:id="rId29"/>
      <w:headerReference w:type="first" r:id="rId30"/>
      <w:footerReference w:type="first" r:id="rId31"/>
      <w:pgSz w:w="11910" w:h="16840"/>
      <w:pgMar w:top="1134" w:right="1298" w:bottom="1134" w:left="1298" w:header="68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6D3" w14:textId="7B7D99E2" w:rsidR="00D144F6" w:rsidRDefault="00D144F6">
    <w:pPr>
      <w:pStyle w:val="Stopka"/>
      <w:jc w:val="right"/>
    </w:pPr>
  </w:p>
  <w:p w14:paraId="3DE9A8E1" w14:textId="46F3C5BA" w:rsidR="00D144F6" w:rsidRPr="00D144F6" w:rsidRDefault="00BE7691">
    <w:pPr>
      <w:pStyle w:val="Stopka"/>
      <w:jc w:val="right"/>
      <w:rPr>
        <w:rFonts w:ascii="Cambria" w:hAnsi="Cambria"/>
      </w:rPr>
    </w:pPr>
    <w:sdt>
      <w:sdtPr>
        <w:rPr>
          <w:rFonts w:ascii="Cambria" w:hAnsi="Cambria"/>
        </w:rPr>
        <w:id w:val="6677551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144F6" w:rsidRPr="00D144F6">
              <w:rPr>
                <w:rFonts w:ascii="Cambria" w:hAnsi="Cambria"/>
              </w:rPr>
              <w:t xml:space="preserve">Strona 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D144F6" w:rsidRPr="00D144F6">
              <w:rPr>
                <w:rFonts w:ascii="Cambria" w:hAnsi="Cambria"/>
                <w:b/>
                <w:bCs/>
              </w:rPr>
              <w:instrText>PAGE</w:instrTex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2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D144F6" w:rsidRPr="00D144F6">
              <w:rPr>
                <w:rFonts w:ascii="Cambria" w:hAnsi="Cambria"/>
              </w:rPr>
              <w:t xml:space="preserve"> z 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D144F6" w:rsidRPr="00D144F6">
              <w:rPr>
                <w:rFonts w:ascii="Cambria" w:hAnsi="Cambria"/>
                <w:b/>
                <w:bCs/>
              </w:rPr>
              <w:instrText>NUMPAGES</w:instrTex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14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D6A8CD" w14:textId="77777777" w:rsidR="00D144F6" w:rsidRDefault="00D144F6" w:rsidP="003D21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DC9E" w14:textId="61D2F195" w:rsidR="00D144F6" w:rsidRDefault="00D144F6" w:rsidP="00D144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  <w:footnote w:id="1">
    <w:p w14:paraId="6619C6D4" w14:textId="2C48379E" w:rsidR="00A04FFB" w:rsidRPr="00657A3B" w:rsidRDefault="00A04FFB" w:rsidP="00A04FFB">
      <w:pPr>
        <w:jc w:val="both"/>
        <w:rPr>
          <w:rFonts w:ascii="Cambria" w:hAnsi="Cambria"/>
          <w:sz w:val="16"/>
          <w:szCs w:val="16"/>
        </w:rPr>
      </w:pPr>
      <w:r w:rsidRPr="00657A3B">
        <w:rPr>
          <w:rStyle w:val="Znakiprzypiswdolnych"/>
          <w:rFonts w:ascii="Cambria" w:hAnsi="Cambria"/>
          <w:sz w:val="16"/>
          <w:szCs w:val="16"/>
        </w:rPr>
        <w:footnoteRef/>
      </w:r>
      <w:r w:rsidRPr="00657A3B">
        <w:rPr>
          <w:rFonts w:ascii="Cambria" w:hAnsi="Cambria"/>
          <w:sz w:val="16"/>
          <w:szCs w:val="16"/>
        </w:rPr>
        <w:t xml:space="preserve"> Rozporządzenie Prezesa Rady Ministrów z dnia 27 czerwca 2017 r. w sprawie użycia środków komunikacji elektronicznej </w:t>
      </w:r>
      <w:r w:rsidR="00657A3B" w:rsidRPr="00657A3B">
        <w:rPr>
          <w:rFonts w:ascii="Cambria" w:hAnsi="Cambria"/>
          <w:sz w:val="16"/>
          <w:szCs w:val="16"/>
        </w:rPr>
        <w:br/>
      </w:r>
      <w:r w:rsidRPr="00657A3B">
        <w:rPr>
          <w:rFonts w:ascii="Cambria" w:hAnsi="Cambria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330D" w14:textId="48929FEB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43139" w:rsidRPr="005A30AB" w14:paraId="78130787" w14:textId="77777777" w:rsidTr="00657C9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5E29312A" w14:textId="77777777" w:rsidR="00143139" w:rsidRDefault="00143139" w:rsidP="00143139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D4FFC49" w14:textId="77777777" w:rsidR="00143139" w:rsidRPr="008D57E8" w:rsidRDefault="00143139" w:rsidP="00143139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D14B577" wp14:editId="6E824D9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3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00AE708F" id="Grupa 3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E7EFB4" wp14:editId="37E38F7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0B22F73" id="Dowolny kształt 16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P8TA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wySz/EwHAACc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031E6C" wp14:editId="02B2E17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8996BD7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08E74A1" w14:textId="77777777" w:rsidR="00143139" w:rsidRPr="008D57E8" w:rsidRDefault="00143139" w:rsidP="00143139">
          <w:pPr>
            <w:rPr>
              <w:sz w:val="20"/>
            </w:rPr>
          </w:pPr>
        </w:p>
        <w:p w14:paraId="641D24EB" w14:textId="77777777" w:rsidR="00143139" w:rsidRPr="008D57E8" w:rsidRDefault="00143139" w:rsidP="00143139">
          <w:pPr>
            <w:rPr>
              <w:sz w:val="20"/>
            </w:rPr>
          </w:pPr>
        </w:p>
        <w:p w14:paraId="4D1E42CE" w14:textId="77777777" w:rsidR="00143139" w:rsidRPr="008D57E8" w:rsidRDefault="00143139" w:rsidP="00143139">
          <w:pPr>
            <w:rPr>
              <w:sz w:val="20"/>
            </w:rPr>
          </w:pPr>
        </w:p>
        <w:p w14:paraId="1CF5C735" w14:textId="77777777" w:rsidR="00143139" w:rsidRPr="008D57E8" w:rsidRDefault="00143139" w:rsidP="00143139">
          <w:pPr>
            <w:rPr>
              <w:sz w:val="20"/>
            </w:rPr>
          </w:pPr>
        </w:p>
        <w:p w14:paraId="1BE80516" w14:textId="77777777" w:rsidR="00143139" w:rsidRPr="008D57E8" w:rsidRDefault="00143139" w:rsidP="00143139">
          <w:pPr>
            <w:rPr>
              <w:sz w:val="20"/>
            </w:rPr>
          </w:pPr>
        </w:p>
        <w:p w14:paraId="2F17E5C0" w14:textId="77777777" w:rsidR="00143139" w:rsidRDefault="00143139" w:rsidP="00143139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2D5B88A" w14:textId="77777777" w:rsidR="00143139" w:rsidRPr="00AA0AA3" w:rsidRDefault="00143139" w:rsidP="00143139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C154C0B" w14:textId="77777777" w:rsidR="00143139" w:rsidRPr="00AA0AA3" w:rsidRDefault="00143139" w:rsidP="00143139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32406E5" w14:textId="77777777" w:rsidR="00E81B41" w:rsidRDefault="00E8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C0CA8FA2"/>
    <w:lvl w:ilvl="0" w:tplc="BBC4E14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11158"/>
    <w:multiLevelType w:val="hybridMultilevel"/>
    <w:tmpl w:val="3992F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BCA6FB6"/>
    <w:multiLevelType w:val="multilevel"/>
    <w:tmpl w:val="CE4E0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C6283"/>
    <w:multiLevelType w:val="hybridMultilevel"/>
    <w:tmpl w:val="31888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7122A"/>
    <w:multiLevelType w:val="hybridMultilevel"/>
    <w:tmpl w:val="3090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1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4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4FF"/>
    <w:multiLevelType w:val="hybridMultilevel"/>
    <w:tmpl w:val="C18E1E6C"/>
    <w:lvl w:ilvl="0" w:tplc="B6AC5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2C53"/>
    <w:multiLevelType w:val="hybridMultilevel"/>
    <w:tmpl w:val="FB6270E6"/>
    <w:lvl w:ilvl="0" w:tplc="0508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2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37"/>
  </w:num>
  <w:num w:numId="9">
    <w:abstractNumId w:val="35"/>
  </w:num>
  <w:num w:numId="10">
    <w:abstractNumId w:val="32"/>
  </w:num>
  <w:num w:numId="11">
    <w:abstractNumId w:val="28"/>
  </w:num>
  <w:num w:numId="12">
    <w:abstractNumId w:val="41"/>
  </w:num>
  <w:num w:numId="13">
    <w:abstractNumId w:val="25"/>
  </w:num>
  <w:num w:numId="14">
    <w:abstractNumId w:val="23"/>
  </w:num>
  <w:num w:numId="15">
    <w:abstractNumId w:val="3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1"/>
  </w:num>
  <w:num w:numId="42">
    <w:abstractNumId w:val="10"/>
  </w:num>
  <w:num w:numId="43">
    <w:abstractNumId w:val="30"/>
  </w:num>
  <w:num w:numId="44">
    <w:abstractNumId w:val="38"/>
  </w:num>
  <w:num w:numId="45">
    <w:abstractNumId w:val="43"/>
  </w:num>
  <w:num w:numId="46">
    <w:abstractNumId w:val="27"/>
  </w:num>
  <w:num w:numId="47">
    <w:abstractNumId w:val="1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3139"/>
    <w:rsid w:val="00144A88"/>
    <w:rsid w:val="00193A5A"/>
    <w:rsid w:val="0019612A"/>
    <w:rsid w:val="001A0CD9"/>
    <w:rsid w:val="001A58E0"/>
    <w:rsid w:val="001D39AB"/>
    <w:rsid w:val="001D445D"/>
    <w:rsid w:val="001E2552"/>
    <w:rsid w:val="001E32B2"/>
    <w:rsid w:val="001E6395"/>
    <w:rsid w:val="00202CCE"/>
    <w:rsid w:val="0026084B"/>
    <w:rsid w:val="00290228"/>
    <w:rsid w:val="002C7A1F"/>
    <w:rsid w:val="0031317E"/>
    <w:rsid w:val="00385B1C"/>
    <w:rsid w:val="003B1FFB"/>
    <w:rsid w:val="003C5640"/>
    <w:rsid w:val="003D2178"/>
    <w:rsid w:val="003D6010"/>
    <w:rsid w:val="003E319D"/>
    <w:rsid w:val="003F69C3"/>
    <w:rsid w:val="00447834"/>
    <w:rsid w:val="00472610"/>
    <w:rsid w:val="0047710C"/>
    <w:rsid w:val="004830E6"/>
    <w:rsid w:val="004A13AD"/>
    <w:rsid w:val="004C2B82"/>
    <w:rsid w:val="00520474"/>
    <w:rsid w:val="00543671"/>
    <w:rsid w:val="00555C23"/>
    <w:rsid w:val="005709A5"/>
    <w:rsid w:val="00592739"/>
    <w:rsid w:val="005D30C2"/>
    <w:rsid w:val="00602605"/>
    <w:rsid w:val="00610395"/>
    <w:rsid w:val="00611F6D"/>
    <w:rsid w:val="00647D98"/>
    <w:rsid w:val="00657A3B"/>
    <w:rsid w:val="006649D4"/>
    <w:rsid w:val="00670BA1"/>
    <w:rsid w:val="00680621"/>
    <w:rsid w:val="006D4E73"/>
    <w:rsid w:val="006D6C5B"/>
    <w:rsid w:val="006E328A"/>
    <w:rsid w:val="006E3E6E"/>
    <w:rsid w:val="006E4364"/>
    <w:rsid w:val="00762C79"/>
    <w:rsid w:val="00774E00"/>
    <w:rsid w:val="007C399D"/>
    <w:rsid w:val="0082419F"/>
    <w:rsid w:val="00826FCC"/>
    <w:rsid w:val="00855A53"/>
    <w:rsid w:val="008838BE"/>
    <w:rsid w:val="00892A7E"/>
    <w:rsid w:val="00920D75"/>
    <w:rsid w:val="00972062"/>
    <w:rsid w:val="009A0091"/>
    <w:rsid w:val="009A07BB"/>
    <w:rsid w:val="009E459F"/>
    <w:rsid w:val="00A04FFB"/>
    <w:rsid w:val="00A222DE"/>
    <w:rsid w:val="00A45236"/>
    <w:rsid w:val="00A63B18"/>
    <w:rsid w:val="00AD3CC1"/>
    <w:rsid w:val="00B54059"/>
    <w:rsid w:val="00B65788"/>
    <w:rsid w:val="00BE7691"/>
    <w:rsid w:val="00C22D77"/>
    <w:rsid w:val="00C514F9"/>
    <w:rsid w:val="00C81529"/>
    <w:rsid w:val="00C82779"/>
    <w:rsid w:val="00CB7D5D"/>
    <w:rsid w:val="00D144F6"/>
    <w:rsid w:val="00D155DF"/>
    <w:rsid w:val="00D5684D"/>
    <w:rsid w:val="00D651D7"/>
    <w:rsid w:val="00D735B3"/>
    <w:rsid w:val="00DC0D62"/>
    <w:rsid w:val="00DE24CA"/>
    <w:rsid w:val="00DF3079"/>
    <w:rsid w:val="00E0483C"/>
    <w:rsid w:val="00E219F1"/>
    <w:rsid w:val="00E27179"/>
    <w:rsid w:val="00E327EF"/>
    <w:rsid w:val="00E378BD"/>
    <w:rsid w:val="00E40483"/>
    <w:rsid w:val="00E64B08"/>
    <w:rsid w:val="00E702D8"/>
    <w:rsid w:val="00E81B41"/>
    <w:rsid w:val="00E85FA6"/>
    <w:rsid w:val="00ED7338"/>
    <w:rsid w:val="00EE1AE1"/>
    <w:rsid w:val="00F032B4"/>
    <w:rsid w:val="00F055E2"/>
    <w:rsid w:val="00F12178"/>
    <w:rsid w:val="00F224F2"/>
    <w:rsid w:val="00F57621"/>
    <w:rsid w:val="00F60AD4"/>
    <w:rsid w:val="00FB40EC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header" Target="header2.xml"/><Relationship Id="rId8" Type="http://schemas.openxmlformats.org/officeDocument/2006/relationships/hyperlink" Target="mailto:bzp@pollub.pl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82F1-65E5-4867-AECF-D34225E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6598</Words>
  <Characters>39588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33</cp:revision>
  <cp:lastPrinted>2021-10-26T09:34:00Z</cp:lastPrinted>
  <dcterms:created xsi:type="dcterms:W3CDTF">2021-04-29T07:04:00Z</dcterms:created>
  <dcterms:modified xsi:type="dcterms:W3CDTF">2021-10-26T09:38:00Z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