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85F3" w14:textId="77777777" w:rsidR="007C5EEB" w:rsidRPr="003E2EDF" w:rsidRDefault="009956F7" w:rsidP="00797A80">
      <w:pPr>
        <w:pStyle w:val="Style1"/>
        <w:widowControl/>
        <w:spacing w:line="360" w:lineRule="auto"/>
        <w:jc w:val="center"/>
        <w:rPr>
          <w:b/>
          <w:color w:val="000000" w:themeColor="text1"/>
          <w:sz w:val="22"/>
          <w:szCs w:val="20"/>
        </w:rPr>
      </w:pPr>
      <w:r w:rsidRPr="003E2EDF">
        <w:rPr>
          <w:b/>
          <w:color w:val="000000" w:themeColor="text1"/>
          <w:sz w:val="22"/>
          <w:szCs w:val="20"/>
        </w:rPr>
        <w:t>POWIAT SOCHACZEWSKI</w:t>
      </w:r>
    </w:p>
    <w:p w14:paraId="62FB7D23" w14:textId="77777777" w:rsidR="009956F7" w:rsidRPr="003E2EDF" w:rsidRDefault="009956F7" w:rsidP="00797A80">
      <w:pPr>
        <w:pStyle w:val="Style1"/>
        <w:widowControl/>
        <w:spacing w:line="360" w:lineRule="auto"/>
        <w:jc w:val="center"/>
        <w:rPr>
          <w:b/>
          <w:color w:val="000000" w:themeColor="text1"/>
          <w:sz w:val="22"/>
          <w:szCs w:val="20"/>
        </w:rPr>
      </w:pPr>
      <w:r w:rsidRPr="003E2EDF">
        <w:rPr>
          <w:b/>
          <w:color w:val="000000" w:themeColor="text1"/>
          <w:sz w:val="22"/>
          <w:szCs w:val="20"/>
        </w:rPr>
        <w:t>reprezentowany przez Powiatowy Zarząd Dróg</w:t>
      </w:r>
      <w:r w:rsidR="003F1F5F" w:rsidRPr="003E2EDF">
        <w:rPr>
          <w:b/>
          <w:color w:val="000000" w:themeColor="text1"/>
          <w:sz w:val="22"/>
          <w:szCs w:val="20"/>
        </w:rPr>
        <w:br/>
      </w:r>
      <w:r w:rsidRPr="003E2EDF">
        <w:rPr>
          <w:b/>
          <w:color w:val="000000" w:themeColor="text1"/>
          <w:sz w:val="22"/>
          <w:szCs w:val="20"/>
        </w:rPr>
        <w:t>w Sochaczewie</w:t>
      </w:r>
    </w:p>
    <w:p w14:paraId="64FC9AF4" w14:textId="77777777" w:rsidR="009956F7" w:rsidRPr="003E2EDF" w:rsidRDefault="009956F7" w:rsidP="00797A80">
      <w:pPr>
        <w:pStyle w:val="Nagwek"/>
        <w:spacing w:line="360" w:lineRule="auto"/>
        <w:jc w:val="center"/>
        <w:rPr>
          <w:rFonts w:ascii="Arial" w:hAnsi="Arial" w:cs="Arial"/>
          <w:color w:val="000000" w:themeColor="text1"/>
          <w:szCs w:val="20"/>
        </w:rPr>
      </w:pPr>
      <w:r w:rsidRPr="003E2EDF">
        <w:rPr>
          <w:rFonts w:ascii="Arial" w:hAnsi="Arial" w:cs="Arial"/>
          <w:b/>
          <w:color w:val="000000" w:themeColor="text1"/>
          <w:szCs w:val="20"/>
        </w:rPr>
        <w:t>ul. Gwardyjska 10, 96-500 Sochaczew</w:t>
      </w:r>
    </w:p>
    <w:p w14:paraId="49D16A6B" w14:textId="77777777" w:rsidR="009956F7" w:rsidRPr="003E2EDF" w:rsidRDefault="009956F7" w:rsidP="00797A80">
      <w:pPr>
        <w:pStyle w:val="Tekstpodstawowy"/>
        <w:spacing w:after="0" w:line="360" w:lineRule="auto"/>
        <w:jc w:val="center"/>
        <w:rPr>
          <w:rFonts w:cs="Arial"/>
          <w:bCs/>
          <w:color w:val="000000" w:themeColor="text1"/>
          <w:sz w:val="20"/>
        </w:rPr>
      </w:pPr>
      <w:r w:rsidRPr="003E2EDF">
        <w:rPr>
          <w:rFonts w:cs="Arial"/>
          <w:b/>
          <w:bCs/>
          <w:color w:val="000000" w:themeColor="text1"/>
          <w:sz w:val="20"/>
        </w:rPr>
        <w:t xml:space="preserve">Tel.: </w:t>
      </w:r>
      <w:r w:rsidRPr="003E2EDF">
        <w:rPr>
          <w:rFonts w:cs="Arial"/>
          <w:bCs/>
          <w:color w:val="000000" w:themeColor="text1"/>
          <w:sz w:val="20"/>
        </w:rPr>
        <w:t>+48 46 862-25-68</w:t>
      </w:r>
    </w:p>
    <w:p w14:paraId="01EC544E" w14:textId="77777777" w:rsidR="009956F7" w:rsidRPr="003E2EDF" w:rsidRDefault="009956F7" w:rsidP="009956F7">
      <w:pPr>
        <w:pStyle w:val="Tekstpodstawowy"/>
        <w:spacing w:after="240"/>
        <w:jc w:val="center"/>
        <w:rPr>
          <w:rFonts w:cs="Arial"/>
          <w:color w:val="000000" w:themeColor="text1"/>
          <w:sz w:val="20"/>
        </w:rPr>
      </w:pPr>
      <w:r w:rsidRPr="003E2EDF">
        <w:rPr>
          <w:rFonts w:cs="Arial"/>
          <w:color w:val="000000" w:themeColor="text1"/>
          <w:sz w:val="20"/>
        </w:rPr>
        <w:t>działający w imieniu i na rzecz Zamawiających:</w:t>
      </w:r>
    </w:p>
    <w:p w14:paraId="626AE81C" w14:textId="77777777" w:rsidR="009956F7" w:rsidRPr="003E2EDF" w:rsidRDefault="009956F7" w:rsidP="00712651">
      <w:pPr>
        <w:spacing w:after="0" w:line="360" w:lineRule="auto"/>
        <w:jc w:val="center"/>
        <w:rPr>
          <w:rFonts w:ascii="Arial" w:hAnsi="Arial" w:cs="Arial"/>
          <w:b/>
          <w:color w:val="000000" w:themeColor="text1"/>
        </w:rPr>
      </w:pPr>
      <w:r w:rsidRPr="003E2EDF">
        <w:rPr>
          <w:rFonts w:ascii="Arial" w:hAnsi="Arial" w:cs="Arial"/>
          <w:b/>
          <w:color w:val="000000" w:themeColor="text1"/>
        </w:rPr>
        <w:t>Powiatu Sochaczewskiego (inwestor)</w:t>
      </w:r>
    </w:p>
    <w:p w14:paraId="3A5767B8" w14:textId="77777777" w:rsidR="00712651" w:rsidRPr="003E2EDF" w:rsidRDefault="009956F7" w:rsidP="00712651">
      <w:pPr>
        <w:spacing w:after="0" w:line="360" w:lineRule="auto"/>
        <w:jc w:val="center"/>
        <w:rPr>
          <w:rFonts w:ascii="Arial" w:hAnsi="Arial" w:cs="Arial"/>
          <w:b/>
          <w:color w:val="000000" w:themeColor="text1"/>
        </w:rPr>
      </w:pPr>
      <w:r w:rsidRPr="003E2EDF">
        <w:rPr>
          <w:rFonts w:ascii="Arial" w:hAnsi="Arial" w:cs="Arial"/>
          <w:b/>
          <w:color w:val="000000" w:themeColor="text1"/>
        </w:rPr>
        <w:t xml:space="preserve">i </w:t>
      </w:r>
    </w:p>
    <w:p w14:paraId="4632DDC0" w14:textId="77777777" w:rsidR="009956F7" w:rsidRPr="003E2EDF" w:rsidRDefault="009956F7" w:rsidP="00712651">
      <w:pPr>
        <w:spacing w:after="0" w:line="360" w:lineRule="auto"/>
        <w:jc w:val="center"/>
        <w:rPr>
          <w:rFonts w:ascii="Arial" w:hAnsi="Arial" w:cs="Arial"/>
          <w:b/>
          <w:color w:val="000000" w:themeColor="text1"/>
        </w:rPr>
      </w:pPr>
      <w:r w:rsidRPr="003E2EDF">
        <w:rPr>
          <w:rFonts w:ascii="Arial" w:hAnsi="Arial" w:cs="Arial"/>
          <w:b/>
          <w:color w:val="000000" w:themeColor="text1"/>
        </w:rPr>
        <w:t>PKP Polskie Linie Kolejowe S.A.</w:t>
      </w:r>
    </w:p>
    <w:p w14:paraId="2871FBC6" w14:textId="77777777" w:rsidR="00712651" w:rsidRPr="003E2EDF" w:rsidRDefault="00712651" w:rsidP="00712651">
      <w:pPr>
        <w:pStyle w:val="Style2"/>
        <w:widowControl/>
        <w:spacing w:line="360" w:lineRule="auto"/>
        <w:ind w:right="658"/>
        <w:jc w:val="center"/>
        <w:rPr>
          <w:rStyle w:val="FontStyle98"/>
          <w:color w:val="000000" w:themeColor="text1"/>
        </w:rPr>
      </w:pPr>
    </w:p>
    <w:p w14:paraId="37D4996C" w14:textId="77777777" w:rsidR="009956F7" w:rsidRPr="003E2EDF" w:rsidRDefault="009956F7" w:rsidP="00712651">
      <w:pPr>
        <w:pStyle w:val="Style2"/>
        <w:widowControl/>
        <w:spacing w:line="360" w:lineRule="auto"/>
        <w:ind w:right="658"/>
        <w:jc w:val="center"/>
        <w:rPr>
          <w:rStyle w:val="FontStyle98"/>
          <w:color w:val="000000" w:themeColor="text1"/>
        </w:rPr>
      </w:pPr>
      <w:r w:rsidRPr="003E2EDF">
        <w:rPr>
          <w:rStyle w:val="FontStyle98"/>
          <w:color w:val="000000" w:themeColor="text1"/>
        </w:rPr>
        <w:t>SPECYFIKACJA WARUNKÓW ZAMÓWIENIA</w:t>
      </w:r>
    </w:p>
    <w:p w14:paraId="720E8A71" w14:textId="77777777" w:rsidR="009956F7" w:rsidRPr="003E2EDF" w:rsidRDefault="009956F7" w:rsidP="00DB1614">
      <w:pPr>
        <w:pStyle w:val="Style4"/>
        <w:widowControl/>
        <w:spacing w:line="360" w:lineRule="auto"/>
        <w:rPr>
          <w:b/>
          <w:caps/>
          <w:color w:val="000000" w:themeColor="text1"/>
          <w:spacing w:val="-7"/>
          <w:sz w:val="28"/>
          <w:szCs w:val="28"/>
        </w:rPr>
      </w:pPr>
      <w:r w:rsidRPr="003E2EDF">
        <w:rPr>
          <w:rStyle w:val="FontStyle98"/>
          <w:color w:val="000000" w:themeColor="text1"/>
        </w:rPr>
        <w:t>DLA PRZETARGU NIEOGRANICZONEGO NA ZADANIE</w:t>
      </w:r>
      <w:r w:rsidR="00DB1614" w:rsidRPr="003E2EDF">
        <w:rPr>
          <w:rStyle w:val="FontStyle98"/>
          <w:color w:val="000000" w:themeColor="text1"/>
        </w:rPr>
        <w:br/>
      </w:r>
      <w:r w:rsidRPr="003E2EDF">
        <w:rPr>
          <w:rStyle w:val="FontStyle98"/>
          <w:color w:val="000000" w:themeColor="text1"/>
        </w:rPr>
        <w:t>PN:</w:t>
      </w:r>
      <w:r w:rsidR="00DB1614" w:rsidRPr="003E2EDF">
        <w:rPr>
          <w:rStyle w:val="FontStyle98"/>
          <w:color w:val="000000" w:themeColor="text1"/>
        </w:rPr>
        <w:t xml:space="preserve"> </w:t>
      </w:r>
      <w:r w:rsidR="002C53F1" w:rsidRPr="003E2EDF">
        <w:rPr>
          <w:rStyle w:val="FontStyle98"/>
          <w:color w:val="000000" w:themeColor="text1"/>
        </w:rPr>
        <w:t>„</w:t>
      </w:r>
      <w:r w:rsidR="00A90057" w:rsidRPr="003E2EDF">
        <w:rPr>
          <w:b/>
          <w:caps/>
          <w:color w:val="000000" w:themeColor="text1"/>
          <w:spacing w:val="-7"/>
          <w:sz w:val="28"/>
          <w:szCs w:val="28"/>
        </w:rPr>
        <w:t xml:space="preserve">Zarządzanie i sprawowanie nadzoru nad realizacją zadania pn.: </w:t>
      </w:r>
      <w:r w:rsidR="00A90057" w:rsidRPr="003E2EDF">
        <w:rPr>
          <w:b/>
          <w:i/>
          <w:caps/>
          <w:color w:val="000000" w:themeColor="text1"/>
          <w:spacing w:val="-7"/>
          <w:sz w:val="28"/>
          <w:szCs w:val="28"/>
        </w:rPr>
        <w:t>„Budowa skrzyżowania wielopoziomowego linii kolejowej z przejściem drogi powiatowej</w:t>
      </w:r>
      <w:r w:rsidR="00712651" w:rsidRPr="003E2EDF">
        <w:rPr>
          <w:b/>
          <w:i/>
          <w:caps/>
          <w:color w:val="000000" w:themeColor="text1"/>
          <w:spacing w:val="-7"/>
          <w:sz w:val="28"/>
          <w:szCs w:val="28"/>
        </w:rPr>
        <w:br/>
      </w:r>
      <w:r w:rsidR="00A90057" w:rsidRPr="003E2EDF">
        <w:rPr>
          <w:b/>
          <w:i/>
          <w:caps/>
          <w:color w:val="000000" w:themeColor="text1"/>
          <w:spacing w:val="-7"/>
          <w:sz w:val="28"/>
          <w:szCs w:val="28"/>
        </w:rPr>
        <w:t>nr 3837W pod linią kolejową w km 41,740 linii kolejowej</w:t>
      </w:r>
      <w:r w:rsidR="00712651" w:rsidRPr="003E2EDF">
        <w:rPr>
          <w:b/>
          <w:i/>
          <w:caps/>
          <w:color w:val="000000" w:themeColor="text1"/>
          <w:spacing w:val="-7"/>
          <w:sz w:val="28"/>
          <w:szCs w:val="28"/>
        </w:rPr>
        <w:br/>
      </w:r>
      <w:r w:rsidR="00A90057" w:rsidRPr="003E2EDF">
        <w:rPr>
          <w:b/>
          <w:i/>
          <w:caps/>
          <w:color w:val="000000" w:themeColor="text1"/>
          <w:spacing w:val="-7"/>
          <w:sz w:val="28"/>
          <w:szCs w:val="28"/>
        </w:rPr>
        <w:t>nr 3 warszawa-kunowice – tunelu drogowego</w:t>
      </w:r>
      <w:r w:rsidR="00712651" w:rsidRPr="003E2EDF">
        <w:rPr>
          <w:b/>
          <w:i/>
          <w:caps/>
          <w:color w:val="000000" w:themeColor="text1"/>
          <w:spacing w:val="-7"/>
          <w:sz w:val="28"/>
          <w:szCs w:val="28"/>
        </w:rPr>
        <w:br/>
      </w:r>
      <w:r w:rsidR="00A90057" w:rsidRPr="003E2EDF">
        <w:rPr>
          <w:b/>
          <w:i/>
          <w:caps/>
          <w:color w:val="000000" w:themeColor="text1"/>
          <w:spacing w:val="-7"/>
          <w:sz w:val="28"/>
          <w:szCs w:val="28"/>
        </w:rPr>
        <w:t>pod linią kolejową wraz z rozbudową</w:t>
      </w:r>
      <w:r w:rsidR="00712651" w:rsidRPr="003E2EDF">
        <w:rPr>
          <w:b/>
          <w:i/>
          <w:caps/>
          <w:color w:val="000000" w:themeColor="text1"/>
          <w:spacing w:val="-7"/>
          <w:sz w:val="28"/>
          <w:szCs w:val="28"/>
        </w:rPr>
        <w:br/>
      </w:r>
      <w:r w:rsidR="00A90057" w:rsidRPr="003E2EDF">
        <w:rPr>
          <w:b/>
          <w:i/>
          <w:caps/>
          <w:color w:val="000000" w:themeColor="text1"/>
          <w:spacing w:val="-7"/>
          <w:sz w:val="28"/>
          <w:szCs w:val="28"/>
        </w:rPr>
        <w:t>i przebudową drogi powiatowe</w:t>
      </w:r>
      <w:r w:rsidR="00BF3671" w:rsidRPr="003E2EDF">
        <w:rPr>
          <w:b/>
          <w:i/>
          <w:caps/>
          <w:color w:val="000000" w:themeColor="text1"/>
          <w:spacing w:val="-7"/>
          <w:sz w:val="28"/>
          <w:szCs w:val="28"/>
        </w:rPr>
        <w:t>J</w:t>
      </w:r>
      <w:r w:rsidR="00A90057" w:rsidRPr="003E2EDF">
        <w:rPr>
          <w:b/>
          <w:i/>
          <w:caps/>
          <w:color w:val="000000" w:themeColor="text1"/>
          <w:spacing w:val="-7"/>
          <w:sz w:val="28"/>
          <w:szCs w:val="28"/>
        </w:rPr>
        <w:t>”</w:t>
      </w:r>
      <w:r w:rsidR="00A90057" w:rsidRPr="003E2EDF">
        <w:rPr>
          <w:b/>
          <w:caps/>
          <w:color w:val="000000" w:themeColor="text1"/>
          <w:spacing w:val="-7"/>
          <w:sz w:val="28"/>
          <w:szCs w:val="28"/>
        </w:rPr>
        <w:t xml:space="preserve"> </w:t>
      </w:r>
    </w:p>
    <w:p w14:paraId="32E1F275" w14:textId="77777777" w:rsidR="009956F7" w:rsidRPr="003E2EDF" w:rsidRDefault="009956F7" w:rsidP="009956F7">
      <w:pPr>
        <w:widowControl w:val="0"/>
        <w:adjustRightInd w:val="0"/>
        <w:spacing w:line="480" w:lineRule="auto"/>
        <w:jc w:val="center"/>
        <w:textAlignment w:val="baseline"/>
        <w:rPr>
          <w:rFonts w:ascii="Arial" w:hAnsi="Arial" w:cs="Arial"/>
          <w:bCs/>
          <w:caps/>
          <w:spacing w:val="-7"/>
        </w:rPr>
      </w:pPr>
      <w:r w:rsidRPr="003E2EDF">
        <w:rPr>
          <w:rFonts w:ascii="Arial" w:hAnsi="Arial" w:cs="Arial"/>
          <w:sz w:val="20"/>
          <w:szCs w:val="20"/>
        </w:rPr>
        <w:t>Numer sprawy</w:t>
      </w:r>
      <w:r w:rsidRPr="003E2EDF">
        <w:rPr>
          <w:rFonts w:ascii="Arial" w:hAnsi="Arial" w:cs="Arial"/>
          <w:bCs/>
          <w:caps/>
          <w:spacing w:val="-7"/>
        </w:rPr>
        <w:t>: pzd.dt3.252</w:t>
      </w:r>
      <w:r w:rsidR="006E47DC" w:rsidRPr="003E2EDF">
        <w:rPr>
          <w:rFonts w:ascii="Arial" w:hAnsi="Arial" w:cs="Arial"/>
          <w:bCs/>
          <w:caps/>
          <w:spacing w:val="-7"/>
        </w:rPr>
        <w:t>.1.2024</w:t>
      </w:r>
    </w:p>
    <w:p w14:paraId="211F5171" w14:textId="77777777" w:rsidR="009956F7" w:rsidRPr="003E2EDF" w:rsidRDefault="009956F7" w:rsidP="009956F7">
      <w:pPr>
        <w:widowControl w:val="0"/>
        <w:adjustRightInd w:val="0"/>
        <w:spacing w:line="480" w:lineRule="auto"/>
        <w:jc w:val="center"/>
        <w:textAlignment w:val="baseline"/>
        <w:rPr>
          <w:rFonts w:ascii="Arial" w:hAnsi="Arial" w:cs="Arial"/>
          <w:bCs/>
          <w:caps/>
          <w:spacing w:val="-7"/>
          <w:sz w:val="20"/>
          <w:szCs w:val="20"/>
        </w:rPr>
      </w:pPr>
    </w:p>
    <w:p w14:paraId="498414D9" w14:textId="77777777" w:rsidR="009956F7" w:rsidRPr="003E2EDF" w:rsidRDefault="009956F7" w:rsidP="009956F7">
      <w:pPr>
        <w:spacing w:after="360"/>
        <w:jc w:val="center"/>
        <w:rPr>
          <w:rFonts w:ascii="Arial" w:hAnsi="Arial" w:cs="Arial"/>
          <w:color w:val="000000" w:themeColor="text1"/>
          <w:sz w:val="20"/>
          <w:szCs w:val="20"/>
        </w:rPr>
      </w:pPr>
      <w:r w:rsidRPr="003E2EDF">
        <w:rPr>
          <w:rFonts w:ascii="Arial" w:hAnsi="Arial" w:cs="Arial"/>
          <w:color w:val="000000" w:themeColor="text1"/>
          <w:sz w:val="20"/>
          <w:szCs w:val="20"/>
        </w:rPr>
        <w:t>Ogłoszenie zamieszczone w Dzienniku Urzędowym Unii Europejskiej pod numerem</w:t>
      </w:r>
    </w:p>
    <w:p w14:paraId="6B209688" w14:textId="77777777" w:rsidR="009956F7" w:rsidRPr="008C04B7" w:rsidRDefault="008C04B7" w:rsidP="009956F7">
      <w:pPr>
        <w:spacing w:after="360"/>
        <w:jc w:val="center"/>
        <w:rPr>
          <w:rFonts w:ascii="Arial" w:hAnsi="Arial" w:cs="Arial"/>
          <w:b/>
          <w:bCs/>
          <w:spacing w:val="-5"/>
          <w:sz w:val="20"/>
          <w:szCs w:val="20"/>
        </w:rPr>
      </w:pPr>
      <w:r>
        <w:rPr>
          <w:rFonts w:ascii="Arial" w:hAnsi="Arial" w:cs="Arial"/>
          <w:b/>
          <w:bCs/>
          <w:sz w:val="20"/>
          <w:szCs w:val="20"/>
        </w:rPr>
        <w:t>Dz. U. S: 21/2024  61111-2024 z dnia 30.01.2024 r.</w:t>
      </w:r>
    </w:p>
    <w:p w14:paraId="5C3BC71B" w14:textId="77777777" w:rsidR="009956F7" w:rsidRPr="003E2EDF" w:rsidRDefault="009956F7" w:rsidP="009956F7">
      <w:pPr>
        <w:spacing w:after="360"/>
        <w:jc w:val="center"/>
        <w:rPr>
          <w:rFonts w:ascii="Arial" w:hAnsi="Arial" w:cs="Arial"/>
          <w:b/>
          <w:color w:val="000000" w:themeColor="text1"/>
          <w:sz w:val="20"/>
          <w:szCs w:val="20"/>
        </w:rPr>
      </w:pPr>
      <w:r w:rsidRPr="003E2EDF">
        <w:rPr>
          <w:rFonts w:ascii="Arial" w:hAnsi="Arial" w:cs="Arial"/>
          <w:b/>
          <w:color w:val="000000" w:themeColor="text1"/>
          <w:spacing w:val="-5"/>
          <w:sz w:val="20"/>
          <w:szCs w:val="20"/>
        </w:rPr>
        <w:t>Tryb: Przetarg nieograniczony</w:t>
      </w:r>
    </w:p>
    <w:p w14:paraId="7C523FA1" w14:textId="77777777" w:rsidR="009956F7" w:rsidRPr="003E2EDF" w:rsidRDefault="009956F7" w:rsidP="009956F7">
      <w:pPr>
        <w:spacing w:after="360"/>
        <w:jc w:val="center"/>
        <w:rPr>
          <w:rFonts w:ascii="Arial" w:hAnsi="Arial" w:cs="Arial"/>
          <w:b/>
          <w:i/>
          <w:color w:val="000000" w:themeColor="text1"/>
          <w:sz w:val="20"/>
          <w:szCs w:val="20"/>
        </w:rPr>
      </w:pPr>
      <w:r w:rsidRPr="003E2EDF">
        <w:rPr>
          <w:rFonts w:ascii="Arial" w:hAnsi="Arial" w:cs="Arial"/>
          <w:b/>
          <w:color w:val="000000" w:themeColor="text1"/>
          <w:sz w:val="20"/>
          <w:szCs w:val="20"/>
        </w:rPr>
        <w:t>Wartość szacunkowa: powyżej wyrażonej w złotych równowartości kwoty</w:t>
      </w:r>
      <w:r w:rsidRPr="003E2EDF">
        <w:rPr>
          <w:rFonts w:ascii="Arial" w:hAnsi="Arial" w:cs="Arial"/>
          <w:b/>
          <w:color w:val="FF0000"/>
          <w:sz w:val="20"/>
          <w:szCs w:val="20"/>
        </w:rPr>
        <w:t xml:space="preserve"> </w:t>
      </w:r>
      <w:r w:rsidR="00BF13EF" w:rsidRPr="003E2EDF">
        <w:rPr>
          <w:rFonts w:ascii="Arial" w:hAnsi="Arial" w:cs="Arial"/>
          <w:b/>
          <w:sz w:val="20"/>
          <w:szCs w:val="20"/>
        </w:rPr>
        <w:t>221.000,00</w:t>
      </w:r>
      <w:r w:rsidRPr="003E2EDF">
        <w:rPr>
          <w:rFonts w:ascii="Arial" w:hAnsi="Arial" w:cs="Arial"/>
          <w:b/>
          <w:sz w:val="20"/>
          <w:szCs w:val="20"/>
        </w:rPr>
        <w:t xml:space="preserve"> </w:t>
      </w:r>
      <w:r w:rsidRPr="003E2EDF">
        <w:rPr>
          <w:rFonts w:ascii="Arial" w:hAnsi="Arial" w:cs="Arial"/>
          <w:b/>
          <w:color w:val="000000" w:themeColor="text1"/>
          <w:sz w:val="20"/>
          <w:szCs w:val="20"/>
        </w:rPr>
        <w:t>€</w:t>
      </w:r>
    </w:p>
    <w:p w14:paraId="7A60081C" w14:textId="77777777" w:rsidR="009956F7" w:rsidRPr="003E2EDF" w:rsidRDefault="009956F7" w:rsidP="009956F7">
      <w:pPr>
        <w:shd w:val="clear" w:color="auto" w:fill="FFFFFF"/>
        <w:spacing w:after="360"/>
        <w:ind w:right="43"/>
        <w:jc w:val="center"/>
        <w:rPr>
          <w:rFonts w:ascii="Arial" w:hAnsi="Arial" w:cs="Arial"/>
          <w:color w:val="000000" w:themeColor="text1"/>
          <w:sz w:val="20"/>
          <w:szCs w:val="20"/>
        </w:rPr>
      </w:pPr>
    </w:p>
    <w:p w14:paraId="5124077E" w14:textId="77777777" w:rsidR="009956F7" w:rsidRPr="003E2EDF" w:rsidRDefault="009956F7" w:rsidP="009956F7">
      <w:pPr>
        <w:shd w:val="clear" w:color="auto" w:fill="FFFFFF"/>
        <w:spacing w:after="360"/>
        <w:ind w:right="43"/>
        <w:jc w:val="center"/>
        <w:rPr>
          <w:rFonts w:ascii="Arial" w:hAnsi="Arial" w:cs="Arial"/>
          <w:color w:val="000000" w:themeColor="text1"/>
          <w:sz w:val="20"/>
          <w:szCs w:val="20"/>
        </w:rPr>
      </w:pPr>
    </w:p>
    <w:p w14:paraId="6E404736" w14:textId="77777777" w:rsidR="009956F7" w:rsidRPr="003E2EDF" w:rsidRDefault="009956F7" w:rsidP="009956F7">
      <w:pPr>
        <w:shd w:val="clear" w:color="auto" w:fill="FFFFFF"/>
        <w:spacing w:after="1320"/>
        <w:ind w:right="43"/>
        <w:jc w:val="center"/>
        <w:rPr>
          <w:rFonts w:ascii="Arial" w:hAnsi="Arial" w:cs="Arial"/>
          <w:color w:val="000000" w:themeColor="text1"/>
          <w:sz w:val="20"/>
          <w:szCs w:val="20"/>
        </w:rPr>
      </w:pPr>
      <w:r w:rsidRPr="003E2EDF">
        <w:rPr>
          <w:rFonts w:ascii="Arial" w:hAnsi="Arial" w:cs="Arial"/>
          <w:color w:val="000000" w:themeColor="text1"/>
          <w:sz w:val="20"/>
          <w:szCs w:val="20"/>
        </w:rPr>
        <w:t xml:space="preserve">Sochaczew, </w:t>
      </w:r>
      <w:r w:rsidR="006E47DC" w:rsidRPr="003E2EDF">
        <w:rPr>
          <w:rFonts w:ascii="Arial" w:hAnsi="Arial" w:cs="Arial"/>
          <w:color w:val="000000" w:themeColor="text1"/>
          <w:sz w:val="20"/>
          <w:szCs w:val="20"/>
        </w:rPr>
        <w:t>styczeń</w:t>
      </w:r>
      <w:r w:rsidRPr="003E2EDF">
        <w:rPr>
          <w:rFonts w:ascii="Arial" w:hAnsi="Arial" w:cs="Arial"/>
          <w:color w:val="000000" w:themeColor="text1"/>
          <w:sz w:val="20"/>
          <w:szCs w:val="20"/>
        </w:rPr>
        <w:t xml:space="preserve"> 20</w:t>
      </w:r>
      <w:r w:rsidR="00712651" w:rsidRPr="003E2EDF">
        <w:rPr>
          <w:rFonts w:ascii="Arial" w:hAnsi="Arial" w:cs="Arial"/>
          <w:color w:val="000000" w:themeColor="text1"/>
          <w:sz w:val="20"/>
          <w:szCs w:val="20"/>
        </w:rPr>
        <w:t>24</w:t>
      </w:r>
      <w:r w:rsidRPr="003E2EDF">
        <w:rPr>
          <w:rFonts w:ascii="Arial" w:hAnsi="Arial" w:cs="Arial"/>
          <w:color w:val="000000" w:themeColor="text1"/>
          <w:sz w:val="20"/>
          <w:szCs w:val="20"/>
        </w:rPr>
        <w:t xml:space="preserve"> r.</w:t>
      </w:r>
    </w:p>
    <w:p w14:paraId="32F8C5AC" w14:textId="77777777" w:rsidR="00DD4ACB" w:rsidRPr="003E2EDF" w:rsidRDefault="00DD4ACB" w:rsidP="00093BED">
      <w:pPr>
        <w:widowControl w:val="0"/>
        <w:adjustRightInd w:val="0"/>
        <w:spacing w:after="0" w:line="240" w:lineRule="auto"/>
        <w:textAlignment w:val="baseline"/>
        <w:rPr>
          <w:rFonts w:ascii="Arial" w:eastAsia="Times New Roman" w:hAnsi="Arial" w:cs="Arial"/>
          <w:b/>
          <w:i/>
          <w:lang w:eastAsia="pl-PL"/>
        </w:rPr>
      </w:pPr>
    </w:p>
    <w:tbl>
      <w:tblPr>
        <w:tblStyle w:val="Tabela-Siatka"/>
        <w:tblW w:w="10915" w:type="dxa"/>
        <w:tblInd w:w="-714" w:type="dxa"/>
        <w:tblLook w:val="04A0" w:firstRow="1" w:lastRow="0" w:firstColumn="1" w:lastColumn="0" w:noHBand="0" w:noVBand="1"/>
      </w:tblPr>
      <w:tblGrid>
        <w:gridCol w:w="10915"/>
      </w:tblGrid>
      <w:tr w:rsidR="00DD4ACB" w:rsidRPr="003E2EDF" w14:paraId="17CA587C" w14:textId="77777777" w:rsidTr="00507159">
        <w:trPr>
          <w:tblHeader/>
        </w:trPr>
        <w:tc>
          <w:tcPr>
            <w:tcW w:w="10915" w:type="dxa"/>
            <w:tcBorders>
              <w:top w:val="nil"/>
              <w:left w:val="nil"/>
              <w:bottom w:val="nil"/>
              <w:right w:val="nil"/>
            </w:tcBorders>
          </w:tcPr>
          <w:p w14:paraId="0CC4366C" w14:textId="77777777" w:rsidR="00DD4ACB" w:rsidRPr="003E2EDF" w:rsidRDefault="00DD4ACB" w:rsidP="00DD4ACB">
            <w:pPr>
              <w:widowControl w:val="0"/>
              <w:adjustRightInd w:val="0"/>
              <w:spacing w:line="480" w:lineRule="auto"/>
              <w:textAlignment w:val="baseline"/>
              <w:rPr>
                <w:rFonts w:ascii="Arial" w:hAnsi="Arial" w:cs="Arial"/>
                <w:b/>
                <w:sz w:val="28"/>
                <w:szCs w:val="28"/>
              </w:rPr>
            </w:pPr>
            <w:r w:rsidRPr="003E2EDF">
              <w:rPr>
                <w:rFonts w:ascii="Arial" w:hAnsi="Arial" w:cs="Arial"/>
                <w:b/>
                <w:sz w:val="28"/>
                <w:szCs w:val="28"/>
              </w:rPr>
              <w:t>TOM I – INSTRUKCJA DLA WYKONAWCÓW (IDW)</w:t>
            </w:r>
          </w:p>
          <w:p w14:paraId="5E688607" w14:textId="77777777" w:rsidR="00DD4ACB" w:rsidRPr="003E2EDF" w:rsidRDefault="00DD4ACB" w:rsidP="00DD4ACB">
            <w:pPr>
              <w:keepNext/>
              <w:spacing w:line="480" w:lineRule="auto"/>
              <w:rPr>
                <w:rFonts w:ascii="Arial" w:hAnsi="Arial" w:cs="Arial"/>
                <w:b/>
                <w:color w:val="D9D9D9" w:themeColor="background1" w:themeShade="D9"/>
                <w:sz w:val="28"/>
                <w:szCs w:val="28"/>
              </w:rPr>
            </w:pPr>
            <w:r w:rsidRPr="003E2EDF">
              <w:rPr>
                <w:rFonts w:ascii="Arial" w:hAnsi="Arial" w:cs="Arial"/>
                <w:b/>
                <w:color w:val="D9D9D9" w:themeColor="background1" w:themeShade="D9"/>
                <w:sz w:val="28"/>
                <w:szCs w:val="28"/>
              </w:rPr>
              <w:t>TOM II – WARUNKI UMOWY (WU)</w:t>
            </w:r>
          </w:p>
          <w:p w14:paraId="6AEAAE9B" w14:textId="77777777" w:rsidR="00DD4ACB" w:rsidRPr="003E2EDF" w:rsidRDefault="00DD4ACB" w:rsidP="00DD4ACB">
            <w:pPr>
              <w:keepNext/>
              <w:spacing w:line="480" w:lineRule="auto"/>
              <w:rPr>
                <w:rFonts w:ascii="Arial" w:hAnsi="Arial" w:cs="Arial"/>
                <w:b/>
                <w:color w:val="D9D9D9" w:themeColor="background1" w:themeShade="D9"/>
                <w:sz w:val="28"/>
                <w:szCs w:val="28"/>
              </w:rPr>
            </w:pPr>
            <w:r w:rsidRPr="003E2EDF">
              <w:rPr>
                <w:rFonts w:ascii="Arial" w:hAnsi="Arial" w:cs="Arial"/>
                <w:b/>
                <w:color w:val="D9D9D9" w:themeColor="background1" w:themeShade="D9"/>
                <w:sz w:val="28"/>
                <w:szCs w:val="28"/>
              </w:rPr>
              <w:t>TOM III – OPIS PRZEDMIOTU ZAMÓWIENIA (OPZ)</w:t>
            </w:r>
          </w:p>
          <w:p w14:paraId="48395802" w14:textId="77777777" w:rsidR="00DD4ACB" w:rsidRPr="003E2EDF" w:rsidRDefault="00DD4ACB" w:rsidP="00DD4ACB">
            <w:pPr>
              <w:widowControl w:val="0"/>
              <w:tabs>
                <w:tab w:val="left" w:pos="8014"/>
              </w:tabs>
              <w:adjustRightInd w:val="0"/>
              <w:spacing w:line="480" w:lineRule="auto"/>
              <w:jc w:val="center"/>
              <w:textAlignment w:val="baseline"/>
              <w:rPr>
                <w:rFonts w:ascii="Arial" w:hAnsi="Arial" w:cs="Arial"/>
                <w:sz w:val="28"/>
                <w:szCs w:val="28"/>
              </w:rPr>
            </w:pPr>
          </w:p>
          <w:p w14:paraId="5AF22D8D" w14:textId="77777777" w:rsidR="00DD4ACB" w:rsidRPr="003E2EDF" w:rsidRDefault="00DD4ACB" w:rsidP="009956F7">
            <w:pPr>
              <w:spacing w:line="480" w:lineRule="auto"/>
              <w:jc w:val="center"/>
              <w:rPr>
                <w:rFonts w:ascii="Arial" w:hAnsi="Arial" w:cs="Arial"/>
              </w:rPr>
            </w:pPr>
          </w:p>
        </w:tc>
      </w:tr>
    </w:tbl>
    <w:p w14:paraId="48B153DB" w14:textId="77777777" w:rsidR="0002377E" w:rsidRPr="003E2EDF" w:rsidRDefault="0002377E" w:rsidP="0052007A">
      <w:pPr>
        <w:widowControl w:val="0"/>
        <w:suppressAutoHyphens/>
        <w:adjustRightInd w:val="0"/>
        <w:spacing w:after="0" w:line="360" w:lineRule="auto"/>
        <w:textAlignment w:val="baseline"/>
        <w:rPr>
          <w:rFonts w:ascii="Arial" w:eastAsia="Calibri" w:hAnsi="Arial" w:cs="Arial"/>
          <w:i/>
          <w:color w:val="FFFFFF" w:themeColor="background1"/>
          <w:sz w:val="18"/>
          <w:szCs w:val="18"/>
          <w:lang w:eastAsia="zh-CN"/>
        </w:rPr>
      </w:pPr>
      <w:r w:rsidRPr="003E2EDF">
        <w:rPr>
          <w:rFonts w:ascii="Arial" w:eastAsia="Calibri" w:hAnsi="Arial" w:cs="Arial"/>
          <w:i/>
          <w:color w:val="FFFFFF" w:themeColor="background1"/>
          <w:sz w:val="18"/>
          <w:szCs w:val="18"/>
          <w:lang w:eastAsia="zh-CN"/>
        </w:rPr>
        <w:t>- dostosować jego treść do zamówienia,</w:t>
      </w:r>
    </w:p>
    <w:p w14:paraId="55EAC4FC" w14:textId="77777777" w:rsidR="0002377E" w:rsidRPr="003E2EDF" w:rsidRDefault="0002377E" w:rsidP="0052007A">
      <w:pPr>
        <w:widowControl w:val="0"/>
        <w:suppressAutoHyphens/>
        <w:adjustRightInd w:val="0"/>
        <w:spacing w:after="0" w:line="360" w:lineRule="auto"/>
        <w:textAlignment w:val="baseline"/>
        <w:rPr>
          <w:rFonts w:ascii="Arial" w:eastAsia="Calibri" w:hAnsi="Arial" w:cs="Arial"/>
          <w:i/>
          <w:color w:val="FFFFFF" w:themeColor="background1"/>
          <w:sz w:val="18"/>
          <w:szCs w:val="18"/>
          <w:lang w:eastAsia="zh-CN"/>
        </w:rPr>
      </w:pPr>
      <w:r w:rsidRPr="003E2EDF">
        <w:rPr>
          <w:rFonts w:ascii="Arial" w:eastAsia="Calibri" w:hAnsi="Arial" w:cs="Arial"/>
          <w:i/>
          <w:color w:val="FFFFFF" w:themeColor="background1"/>
          <w:sz w:val="18"/>
          <w:szCs w:val="18"/>
          <w:lang w:eastAsia="zh-CN"/>
        </w:rPr>
        <w:t>- usunąć wszelkie teksty stanowiące instrukcję do opracowywania IDW,</w:t>
      </w:r>
    </w:p>
    <w:p w14:paraId="2A93DBE1" w14:textId="77777777" w:rsidR="0002377E" w:rsidRPr="003E2EDF" w:rsidRDefault="0002377E" w:rsidP="0052007A">
      <w:pPr>
        <w:widowControl w:val="0"/>
        <w:suppressAutoHyphens/>
        <w:adjustRightInd w:val="0"/>
        <w:spacing w:after="0" w:line="360" w:lineRule="auto"/>
        <w:textAlignment w:val="baseline"/>
        <w:rPr>
          <w:rFonts w:ascii="Arial" w:eastAsia="Calibri" w:hAnsi="Arial" w:cs="Arial"/>
          <w:i/>
          <w:color w:val="FFFFFF" w:themeColor="background1"/>
          <w:sz w:val="18"/>
          <w:szCs w:val="18"/>
          <w:lang w:eastAsia="zh-CN"/>
        </w:rPr>
      </w:pPr>
      <w:r w:rsidRPr="003E2EDF">
        <w:rPr>
          <w:rFonts w:ascii="Arial" w:eastAsia="Calibri" w:hAnsi="Arial" w:cs="Arial"/>
          <w:i/>
          <w:color w:val="FFFFFF" w:themeColor="background1"/>
          <w:sz w:val="18"/>
          <w:szCs w:val="18"/>
          <w:lang w:eastAsia="zh-CN"/>
        </w:rPr>
        <w:t>- usunąć żółte wyróżnienia tekstu. Wszystkie teksty niebieską czcionką pozostające w dokumencie docelowym należy zamienić na czarny kolor czcionki Arial normalny 11 pkt,</w:t>
      </w:r>
    </w:p>
    <w:p w14:paraId="05670289" w14:textId="77777777" w:rsidR="0002377E" w:rsidRPr="003E2EDF" w:rsidRDefault="0002377E" w:rsidP="0052007A">
      <w:pPr>
        <w:widowControl w:val="0"/>
        <w:suppressAutoHyphens/>
        <w:adjustRightInd w:val="0"/>
        <w:spacing w:after="0" w:line="360" w:lineRule="auto"/>
        <w:textAlignment w:val="baseline"/>
        <w:rPr>
          <w:rFonts w:ascii="Arial" w:eastAsia="Calibri" w:hAnsi="Arial" w:cs="Arial"/>
          <w:i/>
          <w:color w:val="FFFFFF" w:themeColor="background1"/>
          <w:sz w:val="18"/>
          <w:szCs w:val="18"/>
          <w:lang w:eastAsia="zh-CN"/>
        </w:rPr>
      </w:pPr>
      <w:r w:rsidRPr="003E2EDF">
        <w:rPr>
          <w:rFonts w:ascii="Arial" w:eastAsia="Calibri" w:hAnsi="Arial" w:cs="Arial"/>
          <w:i/>
          <w:color w:val="FFFFFF" w:themeColor="background1"/>
          <w:sz w:val="18"/>
          <w:szCs w:val="18"/>
          <w:lang w:eastAsia="zh-CN"/>
        </w:rPr>
        <w:t>- w trybie śledź zmiany usunąć lub dopisać tylko te części tekstu, których autor nie jest do końca pewien i chciałby zwrócić uwagę osoby uzgadniającej na ten fragment IDW w ramach uzgodnień,</w:t>
      </w:r>
    </w:p>
    <w:p w14:paraId="5BD8F34C" w14:textId="77777777" w:rsidR="0002377E" w:rsidRPr="003E2EDF" w:rsidRDefault="0002377E" w:rsidP="0052007A">
      <w:pPr>
        <w:widowControl w:val="0"/>
        <w:suppressAutoHyphens/>
        <w:adjustRightInd w:val="0"/>
        <w:spacing w:after="0" w:line="360" w:lineRule="auto"/>
        <w:textAlignment w:val="baseline"/>
        <w:rPr>
          <w:rFonts w:ascii="Arial" w:eastAsia="Calibri" w:hAnsi="Arial" w:cs="Arial"/>
          <w:i/>
          <w:color w:val="FFFFFF" w:themeColor="background1"/>
          <w:sz w:val="18"/>
          <w:szCs w:val="18"/>
          <w:lang w:eastAsia="zh-CN"/>
        </w:rPr>
      </w:pPr>
      <w:r w:rsidRPr="003E2EDF">
        <w:rPr>
          <w:rFonts w:ascii="Arial" w:eastAsia="Calibri" w:hAnsi="Arial" w:cs="Arial"/>
          <w:i/>
          <w:color w:val="FFFFFF" w:themeColor="background1"/>
          <w:sz w:val="18"/>
          <w:szCs w:val="18"/>
          <w:lang w:eastAsia="zh-CN"/>
        </w:rPr>
        <w:t>- zmiany w końcowej wersji dokumentu, należy zatwierdzić albo odrzucić. Autor może zamieścić komentarze dotyczące zapisów budzących kontrowersje lub wątpliwości wskazując jednocześnie komórki, które powinny zweryfikować lub uzupełnić zapisy,</w:t>
      </w:r>
    </w:p>
    <w:p w14:paraId="2CFA86EC" w14:textId="77777777" w:rsidR="0002377E" w:rsidRPr="003E2EDF" w:rsidRDefault="0002377E" w:rsidP="0052007A">
      <w:pPr>
        <w:widowControl w:val="0"/>
        <w:suppressAutoHyphens/>
        <w:adjustRightInd w:val="0"/>
        <w:spacing w:after="0" w:line="360" w:lineRule="auto"/>
        <w:textAlignment w:val="baseline"/>
        <w:rPr>
          <w:rFonts w:ascii="Arial" w:eastAsia="Calibri" w:hAnsi="Arial" w:cs="Arial"/>
          <w:i/>
          <w:color w:val="FFFFFF" w:themeColor="background1"/>
          <w:sz w:val="18"/>
          <w:szCs w:val="18"/>
          <w:lang w:eastAsia="zh-CN"/>
        </w:rPr>
      </w:pPr>
      <w:r w:rsidRPr="003E2EDF">
        <w:rPr>
          <w:rFonts w:ascii="Arial" w:eastAsia="Calibri" w:hAnsi="Arial" w:cs="Arial"/>
          <w:i/>
          <w:color w:val="FFFFFF" w:themeColor="background1"/>
          <w:sz w:val="18"/>
          <w:szCs w:val="18"/>
          <w:lang w:eastAsia="zh-CN"/>
        </w:rPr>
        <w:t>- pod koniec pracy nad dokumentem, uaktualnić spis treści i odwołania w całym tekście do numerów rozdziałów i punktów CTRL A&gt; klawisz F9. Należy sprawdzić czy nie ma błędów,</w:t>
      </w:r>
    </w:p>
    <w:p w14:paraId="2216DD2F" w14:textId="77777777" w:rsidR="0002377E" w:rsidRPr="003E2EDF" w:rsidRDefault="0002377E" w:rsidP="0052007A">
      <w:pPr>
        <w:widowControl w:val="0"/>
        <w:suppressAutoHyphens/>
        <w:adjustRightInd w:val="0"/>
        <w:spacing w:after="0" w:line="360" w:lineRule="auto"/>
        <w:textAlignment w:val="baseline"/>
        <w:rPr>
          <w:rFonts w:ascii="Arial" w:eastAsia="Calibri" w:hAnsi="Arial" w:cs="Arial"/>
          <w:i/>
          <w:color w:val="FFFFFF" w:themeColor="background1"/>
          <w:sz w:val="18"/>
          <w:szCs w:val="18"/>
          <w:lang w:eastAsia="zh-CN"/>
        </w:rPr>
      </w:pPr>
      <w:r w:rsidRPr="003E2EDF">
        <w:rPr>
          <w:rFonts w:ascii="Arial" w:eastAsia="Calibri" w:hAnsi="Arial" w:cs="Arial"/>
          <w:i/>
          <w:color w:val="FFFFFF" w:themeColor="background1"/>
          <w:sz w:val="18"/>
          <w:szCs w:val="18"/>
          <w:lang w:eastAsia="zh-CN"/>
        </w:rPr>
        <w:t>- w przypadku tekstu na żółtym tle z wieloma punktami do wyboru, zostawić tylko te punkty, które mają zastosowanie do projektu. Jeżeli w tekście jest wyraźna wskazówka do wybrania jednej możliwości to wszystkie pozostałe trzeba usunąć (a nie skreślić). Jeżeli w tekście występują wyliczenia oddzielone „/”to zostawiamy tylko stwierdzenia mające zastosowanie do danego projektu i oddzielamy je przecinkami zamiast „/” a pozostałe usunąć.</w:t>
      </w:r>
    </w:p>
    <w:p w14:paraId="6230188F" w14:textId="77777777" w:rsidR="00093BED" w:rsidRPr="003E2EDF" w:rsidRDefault="0002377E" w:rsidP="0052007A">
      <w:pPr>
        <w:pStyle w:val="Nagwekspisutreci"/>
        <w:numPr>
          <w:ilvl w:val="0"/>
          <w:numId w:val="0"/>
        </w:numPr>
        <w:spacing w:before="0" w:line="360" w:lineRule="auto"/>
        <w:ind w:left="925" w:hanging="357"/>
        <w:rPr>
          <w:rFonts w:ascii="Arial" w:hAnsi="Arial" w:cs="Arial"/>
          <w:color w:val="FFFFFF" w:themeColor="background1"/>
        </w:rPr>
        <w:sectPr w:rsidR="00093BED" w:rsidRPr="003E2EDF" w:rsidSect="003D5BCA">
          <w:footerReference w:type="default" r:id="rId11"/>
          <w:headerReference w:type="first" r:id="rId12"/>
          <w:footerReference w:type="first" r:id="rId13"/>
          <w:footnotePr>
            <w:pos w:val="beneathText"/>
            <w:numFmt w:val="chicago"/>
            <w:numRestart w:val="eachSect"/>
          </w:footnotePr>
          <w:pgSz w:w="11907" w:h="16840"/>
          <w:pgMar w:top="992" w:right="1418" w:bottom="1135" w:left="1418" w:header="737" w:footer="567" w:gutter="0"/>
          <w:pgNumType w:start="1"/>
          <w:cols w:space="708"/>
          <w:docGrid w:linePitch="299"/>
        </w:sectPr>
      </w:pPr>
      <w:r w:rsidRPr="003E2EDF">
        <w:rPr>
          <w:rFonts w:ascii="Arial" w:eastAsia="Calibri" w:hAnsi="Arial" w:cs="Arial"/>
          <w:i/>
          <w:color w:val="FFFFFF" w:themeColor="background1"/>
          <w:sz w:val="18"/>
          <w:szCs w:val="18"/>
          <w:lang w:eastAsia="zh-CN"/>
        </w:rPr>
        <w:t>Konsultacje dot. korzystania z dokumentu bazowego: odpowiednia komórka ds. danego dokumentu bazowego.</w:t>
      </w:r>
      <w:r w:rsidR="00456CF3" w:rsidRPr="003E2EDF">
        <w:rPr>
          <w:rFonts w:ascii="Arial" w:hAnsi="Arial" w:cs="Arial"/>
          <w:color w:val="FFFFFF" w:themeColor="background1"/>
        </w:rPr>
        <w:t xml:space="preserve"> </w:t>
      </w:r>
    </w:p>
    <w:sdt>
      <w:sdtPr>
        <w:rPr>
          <w:rFonts w:ascii="Arial" w:hAnsi="Arial" w:cs="Arial"/>
        </w:rPr>
        <w:id w:val="265899519"/>
        <w:docPartObj>
          <w:docPartGallery w:val="Table of Contents"/>
          <w:docPartUnique/>
        </w:docPartObj>
      </w:sdtPr>
      <w:sdtEndPr>
        <w:rPr>
          <w:b/>
          <w:bCs/>
        </w:rPr>
      </w:sdtEndPr>
      <w:sdtContent>
        <w:p w14:paraId="6A2B0089" w14:textId="77777777" w:rsidR="0002377E" w:rsidRPr="003E2EDF" w:rsidRDefault="0002377E" w:rsidP="0052007A">
          <w:pPr>
            <w:widowControl w:val="0"/>
            <w:adjustRightInd w:val="0"/>
            <w:spacing w:after="0" w:line="360" w:lineRule="auto"/>
            <w:textAlignment w:val="baseline"/>
            <w:rPr>
              <w:rFonts w:ascii="Arial" w:hAnsi="Arial" w:cs="Arial"/>
            </w:rPr>
          </w:pPr>
          <w:r w:rsidRPr="003E2EDF">
            <w:rPr>
              <w:rFonts w:ascii="Arial" w:hAnsi="Arial" w:cs="Arial"/>
            </w:rPr>
            <w:t>Spis treści</w:t>
          </w:r>
        </w:p>
        <w:p w14:paraId="0EC078C4" w14:textId="77777777" w:rsidR="002E28E5" w:rsidRPr="003E2EDF" w:rsidRDefault="004870E7" w:rsidP="007C5EEB">
          <w:pPr>
            <w:pStyle w:val="Spistreci1"/>
            <w:tabs>
              <w:tab w:val="clear" w:pos="600"/>
            </w:tabs>
            <w:ind w:left="426" w:hanging="426"/>
            <w:rPr>
              <w:rFonts w:ascii="Arial" w:eastAsiaTheme="minorEastAsia" w:hAnsi="Arial" w:cs="Arial"/>
              <w:b w:val="0"/>
              <w:bCs w:val="0"/>
              <w:caps w:val="0"/>
              <w:noProof/>
              <w:szCs w:val="22"/>
            </w:rPr>
          </w:pPr>
          <w:r w:rsidRPr="003E2EDF">
            <w:rPr>
              <w:rFonts w:ascii="Arial" w:hAnsi="Arial" w:cs="Arial"/>
              <w:b w:val="0"/>
              <w:bCs w:val="0"/>
            </w:rPr>
            <w:fldChar w:fldCharType="begin"/>
          </w:r>
          <w:r w:rsidR="0002377E" w:rsidRPr="003E2EDF">
            <w:rPr>
              <w:rFonts w:ascii="Arial" w:hAnsi="Arial" w:cs="Arial"/>
              <w:b w:val="0"/>
              <w:bCs w:val="0"/>
            </w:rPr>
            <w:instrText xml:space="preserve"> TOC \o "1-3" \h \z \u </w:instrText>
          </w:r>
          <w:r w:rsidRPr="003E2EDF">
            <w:rPr>
              <w:rFonts w:ascii="Arial" w:hAnsi="Arial" w:cs="Arial"/>
              <w:b w:val="0"/>
              <w:bCs w:val="0"/>
            </w:rPr>
            <w:fldChar w:fldCharType="separate"/>
          </w:r>
          <w:hyperlink w:anchor="_Toc69901785" w:history="1">
            <w:r w:rsidR="002E28E5" w:rsidRPr="003E2EDF">
              <w:rPr>
                <w:rStyle w:val="Hipercze"/>
                <w:rFonts w:ascii="Arial" w:hAnsi="Arial" w:cs="Arial"/>
                <w:noProof/>
              </w:rPr>
              <w:t>1.</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INFORMACJE WPROWADZAJĄCE</w:t>
            </w:r>
            <w:r w:rsidR="002E28E5" w:rsidRPr="003E2EDF">
              <w:rPr>
                <w:rFonts w:ascii="Arial" w:hAnsi="Arial" w:cs="Arial"/>
                <w:noProof/>
                <w:webHidden/>
              </w:rPr>
              <w:tab/>
            </w:r>
            <w:r w:rsidRPr="003E2EDF">
              <w:rPr>
                <w:rFonts w:ascii="Arial" w:hAnsi="Arial" w:cs="Arial"/>
                <w:noProof/>
                <w:webHidden/>
              </w:rPr>
              <w:fldChar w:fldCharType="begin"/>
            </w:r>
            <w:r w:rsidR="002E28E5" w:rsidRPr="003E2EDF">
              <w:rPr>
                <w:rFonts w:ascii="Arial" w:hAnsi="Arial" w:cs="Arial"/>
                <w:noProof/>
                <w:webHidden/>
              </w:rPr>
              <w:instrText xml:space="preserve"> PAGEREF _Toc69901785 \h </w:instrText>
            </w:r>
            <w:r w:rsidRPr="003E2EDF">
              <w:rPr>
                <w:rFonts w:ascii="Arial" w:hAnsi="Arial" w:cs="Arial"/>
                <w:noProof/>
                <w:webHidden/>
              </w:rPr>
            </w:r>
            <w:r w:rsidRPr="003E2EDF">
              <w:rPr>
                <w:rFonts w:ascii="Arial" w:hAnsi="Arial" w:cs="Arial"/>
                <w:noProof/>
                <w:webHidden/>
              </w:rPr>
              <w:fldChar w:fldCharType="separate"/>
            </w:r>
            <w:r w:rsidR="007E58BB">
              <w:rPr>
                <w:rFonts w:ascii="Arial" w:hAnsi="Arial" w:cs="Arial"/>
                <w:noProof/>
                <w:webHidden/>
              </w:rPr>
              <w:t>4</w:t>
            </w:r>
            <w:r w:rsidRPr="003E2EDF">
              <w:rPr>
                <w:rFonts w:ascii="Arial" w:hAnsi="Arial" w:cs="Arial"/>
                <w:noProof/>
                <w:webHidden/>
              </w:rPr>
              <w:fldChar w:fldCharType="end"/>
            </w:r>
          </w:hyperlink>
        </w:p>
        <w:p w14:paraId="08E5A763"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86" w:history="1">
            <w:r w:rsidR="002E28E5" w:rsidRPr="003E2EDF">
              <w:rPr>
                <w:rStyle w:val="Hipercze"/>
                <w:rFonts w:ascii="Arial" w:hAnsi="Arial" w:cs="Arial"/>
                <w:noProof/>
              </w:rPr>
              <w:t>2.</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KRÓTKI OPIS PRZEDMIOTU ZAMÓWIENIA</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_Toc69901786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6</w:t>
            </w:r>
            <w:r w:rsidR="004870E7" w:rsidRPr="003E2EDF">
              <w:rPr>
                <w:rFonts w:ascii="Arial" w:hAnsi="Arial" w:cs="Arial"/>
                <w:noProof/>
                <w:webHidden/>
              </w:rPr>
              <w:fldChar w:fldCharType="end"/>
            </w:r>
          </w:hyperlink>
        </w:p>
        <w:p w14:paraId="6D532C92"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87" w:history="1">
            <w:r w:rsidR="002E28E5" w:rsidRPr="003E2EDF">
              <w:rPr>
                <w:rStyle w:val="Hipercze"/>
                <w:rFonts w:ascii="Arial" w:hAnsi="Arial" w:cs="Arial"/>
                <w:noProof/>
              </w:rPr>
              <w:t>3.</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OKRES REALIZACJI ZAMÓWIENIA</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_Toc69901787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7</w:t>
            </w:r>
            <w:r w:rsidR="004870E7" w:rsidRPr="003E2EDF">
              <w:rPr>
                <w:rFonts w:ascii="Arial" w:hAnsi="Arial" w:cs="Arial"/>
                <w:noProof/>
                <w:webHidden/>
              </w:rPr>
              <w:fldChar w:fldCharType="end"/>
            </w:r>
          </w:hyperlink>
        </w:p>
        <w:p w14:paraId="2AE1D24E"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88" w:history="1">
            <w:r w:rsidR="002E28E5" w:rsidRPr="003E2EDF">
              <w:rPr>
                <w:rStyle w:val="Hipercze"/>
                <w:rFonts w:ascii="Arial" w:hAnsi="Arial" w:cs="Arial"/>
                <w:noProof/>
              </w:rPr>
              <w:t>4.</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ZAMÓWIENIA CZĘŚCIOWE</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_Toc69901788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7</w:t>
            </w:r>
            <w:r w:rsidR="004870E7" w:rsidRPr="003E2EDF">
              <w:rPr>
                <w:rFonts w:ascii="Arial" w:hAnsi="Arial" w:cs="Arial"/>
                <w:noProof/>
                <w:webHidden/>
              </w:rPr>
              <w:fldChar w:fldCharType="end"/>
            </w:r>
          </w:hyperlink>
        </w:p>
        <w:p w14:paraId="344DB827"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89" w:history="1">
            <w:r w:rsidR="002E28E5" w:rsidRPr="003E2EDF">
              <w:rPr>
                <w:rStyle w:val="Hipercze"/>
                <w:rFonts w:ascii="Arial" w:hAnsi="Arial" w:cs="Arial"/>
                <w:noProof/>
              </w:rPr>
              <w:t>5.</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OFERTA WARIANTOWA</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_Toc69901789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7</w:t>
            </w:r>
            <w:r w:rsidR="004870E7" w:rsidRPr="003E2EDF">
              <w:rPr>
                <w:rFonts w:ascii="Arial" w:hAnsi="Arial" w:cs="Arial"/>
                <w:noProof/>
                <w:webHidden/>
              </w:rPr>
              <w:fldChar w:fldCharType="end"/>
            </w:r>
          </w:hyperlink>
        </w:p>
        <w:p w14:paraId="249E8464"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90" w:history="1">
            <w:r w:rsidR="002E28E5" w:rsidRPr="003E2EDF">
              <w:rPr>
                <w:rStyle w:val="Hipercze"/>
                <w:rFonts w:ascii="Arial" w:hAnsi="Arial" w:cs="Arial"/>
                <w:noProof/>
              </w:rPr>
              <w:t>6.</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ZAMÓWIENA NA PODOBNE USŁUGI</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_Toc69901790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7</w:t>
            </w:r>
            <w:r w:rsidR="004870E7" w:rsidRPr="003E2EDF">
              <w:rPr>
                <w:rFonts w:ascii="Arial" w:hAnsi="Arial" w:cs="Arial"/>
                <w:noProof/>
                <w:webHidden/>
              </w:rPr>
              <w:fldChar w:fldCharType="end"/>
            </w:r>
          </w:hyperlink>
        </w:p>
        <w:p w14:paraId="7049AA18" w14:textId="77777777" w:rsidR="002E28E5" w:rsidRPr="003E2EDF" w:rsidRDefault="00000000" w:rsidP="007C5EEB">
          <w:pPr>
            <w:pStyle w:val="Spistreci1"/>
            <w:tabs>
              <w:tab w:val="clear" w:pos="600"/>
              <w:tab w:val="clear" w:pos="9061"/>
            </w:tabs>
            <w:ind w:left="426" w:hanging="426"/>
            <w:rPr>
              <w:rFonts w:ascii="Arial" w:eastAsiaTheme="minorEastAsia" w:hAnsi="Arial" w:cs="Arial"/>
              <w:b w:val="0"/>
              <w:bCs w:val="0"/>
              <w:caps w:val="0"/>
              <w:noProof/>
              <w:szCs w:val="22"/>
            </w:rPr>
          </w:pPr>
          <w:hyperlink w:anchor="_Toc69901791" w:history="1">
            <w:r w:rsidR="002E28E5" w:rsidRPr="003E2EDF">
              <w:rPr>
                <w:rStyle w:val="Hipercze"/>
                <w:rFonts w:ascii="Arial" w:hAnsi="Arial" w:cs="Arial"/>
                <w:noProof/>
              </w:rPr>
              <w:t>7.</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WALUTA, W JAKIEJ PROWADZONE BĘDĄ ROZLICZENIA ZWIĄZANE Z REALIZACJĄ ZAMÓWIENIA PUBLICZNEGO</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_Toc69901791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8</w:t>
            </w:r>
            <w:r w:rsidR="004870E7" w:rsidRPr="003E2EDF">
              <w:rPr>
                <w:rFonts w:ascii="Arial" w:hAnsi="Arial" w:cs="Arial"/>
                <w:noProof/>
                <w:webHidden/>
              </w:rPr>
              <w:fldChar w:fldCharType="end"/>
            </w:r>
          </w:hyperlink>
        </w:p>
        <w:p w14:paraId="550F5CA5"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92" w:history="1">
            <w:r w:rsidR="002E28E5" w:rsidRPr="003E2EDF">
              <w:rPr>
                <w:rStyle w:val="Hipercze"/>
                <w:rFonts w:ascii="Arial" w:hAnsi="Arial" w:cs="Arial"/>
                <w:noProof/>
              </w:rPr>
              <w:t>8.</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WARUNKI JAKIE MUSZĄ SPEŁNIAĆ WYKONAWCY</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_Toc69901792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8</w:t>
            </w:r>
            <w:r w:rsidR="004870E7" w:rsidRPr="003E2EDF">
              <w:rPr>
                <w:rFonts w:ascii="Arial" w:hAnsi="Arial" w:cs="Arial"/>
                <w:noProof/>
                <w:webHidden/>
              </w:rPr>
              <w:fldChar w:fldCharType="end"/>
            </w:r>
          </w:hyperlink>
        </w:p>
        <w:p w14:paraId="4961FE95"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93" w:history="1">
            <w:r w:rsidR="002E28E5" w:rsidRPr="003E2EDF">
              <w:rPr>
                <w:rStyle w:val="Hipercze"/>
                <w:rFonts w:ascii="Arial" w:hAnsi="Arial" w:cs="Arial"/>
                <w:noProof/>
              </w:rPr>
              <w:t>9.</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JEDNOLITY DOKUMENT I WYKAZ PODMIOTOWYCH ŚRODKÓW DOWODOWYCH</w:t>
            </w:r>
            <w:r w:rsidR="00AB0FB9" w:rsidRPr="003E2EDF">
              <w:rPr>
                <w:rStyle w:val="Hipercze"/>
                <w:rFonts w:ascii="Arial" w:hAnsi="Arial" w:cs="Arial"/>
                <w:noProof/>
              </w:rPr>
              <w:t>..</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_Toc69901793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18</w:t>
            </w:r>
            <w:r w:rsidR="004870E7" w:rsidRPr="003E2EDF">
              <w:rPr>
                <w:rFonts w:ascii="Arial" w:hAnsi="Arial" w:cs="Arial"/>
                <w:noProof/>
                <w:webHidden/>
              </w:rPr>
              <w:fldChar w:fldCharType="end"/>
            </w:r>
          </w:hyperlink>
        </w:p>
        <w:p w14:paraId="4F706F66"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94" w:history="1">
            <w:r w:rsidR="002E28E5" w:rsidRPr="003E2EDF">
              <w:rPr>
                <w:rStyle w:val="Hipercze"/>
                <w:rFonts w:ascii="Arial" w:hAnsi="Arial" w:cs="Arial"/>
                <w:noProof/>
              </w:rPr>
              <w:t>10.</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shd w:val="clear" w:color="auto" w:fill="FFFFFF"/>
              </w:rPr>
              <w:t>OFERTA WSPÓLNA</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_Toc69901794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23</w:t>
            </w:r>
            <w:r w:rsidR="004870E7" w:rsidRPr="003E2EDF">
              <w:rPr>
                <w:rFonts w:ascii="Arial" w:hAnsi="Arial" w:cs="Arial"/>
                <w:noProof/>
                <w:webHidden/>
              </w:rPr>
              <w:fldChar w:fldCharType="end"/>
            </w:r>
          </w:hyperlink>
        </w:p>
        <w:p w14:paraId="276E6AA8"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95" w:history="1">
            <w:r w:rsidR="002E28E5" w:rsidRPr="003E2EDF">
              <w:rPr>
                <w:rStyle w:val="Hipercze"/>
                <w:rFonts w:ascii="Arial" w:hAnsi="Arial" w:cs="Arial"/>
                <w:noProof/>
              </w:rPr>
              <w:t>11.</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WADIUM</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_Toc69901795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23</w:t>
            </w:r>
            <w:r w:rsidR="004870E7" w:rsidRPr="003E2EDF">
              <w:rPr>
                <w:rFonts w:ascii="Arial" w:hAnsi="Arial" w:cs="Arial"/>
                <w:noProof/>
                <w:webHidden/>
              </w:rPr>
              <w:fldChar w:fldCharType="end"/>
            </w:r>
          </w:hyperlink>
        </w:p>
        <w:p w14:paraId="51FE7743"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96" w:history="1">
            <w:r w:rsidR="002E28E5" w:rsidRPr="003E2EDF">
              <w:rPr>
                <w:rStyle w:val="Hipercze"/>
                <w:rFonts w:ascii="Arial" w:hAnsi="Arial" w:cs="Arial"/>
                <w:noProof/>
              </w:rPr>
              <w:t>12.</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SPOSÓB OBLICZENIA CENY</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_Toc69901796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26</w:t>
            </w:r>
            <w:r w:rsidR="004870E7" w:rsidRPr="003E2EDF">
              <w:rPr>
                <w:rFonts w:ascii="Arial" w:hAnsi="Arial" w:cs="Arial"/>
                <w:noProof/>
                <w:webHidden/>
              </w:rPr>
              <w:fldChar w:fldCharType="end"/>
            </w:r>
          </w:hyperlink>
        </w:p>
        <w:p w14:paraId="2A322314"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97" w:history="1">
            <w:r w:rsidR="002E28E5" w:rsidRPr="003E2EDF">
              <w:rPr>
                <w:rStyle w:val="Hipercze"/>
                <w:rFonts w:ascii="Arial" w:hAnsi="Arial" w:cs="Arial"/>
                <w:noProof/>
              </w:rPr>
              <w:t>13.</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FORMA DOKUMENTÓW</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_Toc69901797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27</w:t>
            </w:r>
            <w:r w:rsidR="004870E7" w:rsidRPr="003E2EDF">
              <w:rPr>
                <w:rFonts w:ascii="Arial" w:hAnsi="Arial" w:cs="Arial"/>
                <w:noProof/>
                <w:webHidden/>
              </w:rPr>
              <w:fldChar w:fldCharType="end"/>
            </w:r>
          </w:hyperlink>
        </w:p>
        <w:p w14:paraId="607872A8"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98" w:history="1">
            <w:r w:rsidR="002E28E5" w:rsidRPr="003E2EDF">
              <w:rPr>
                <w:rStyle w:val="Hipercze"/>
                <w:rFonts w:ascii="Arial" w:hAnsi="Arial" w:cs="Arial"/>
                <w:noProof/>
              </w:rPr>
              <w:t>14.</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OPIS PRZYGOTOWANIA I ZŁOŻENIA OFERTY, DOKUMENTÓW I OŚWIADCZEŃ, POROZUMIEWANIE SIĘ Z ZAMAWIAJACYM</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_Toc69901798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30</w:t>
            </w:r>
            <w:r w:rsidR="004870E7" w:rsidRPr="003E2EDF">
              <w:rPr>
                <w:rFonts w:ascii="Arial" w:hAnsi="Arial" w:cs="Arial"/>
                <w:noProof/>
                <w:webHidden/>
              </w:rPr>
              <w:fldChar w:fldCharType="end"/>
            </w:r>
          </w:hyperlink>
        </w:p>
        <w:p w14:paraId="07D3804F"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799" w:history="1">
            <w:r w:rsidR="002E28E5" w:rsidRPr="003E2EDF">
              <w:rPr>
                <w:rStyle w:val="Hipercze"/>
                <w:rFonts w:ascii="Arial" w:hAnsi="Arial" w:cs="Arial"/>
                <w:noProof/>
              </w:rPr>
              <w:t>15.</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shd w:val="clear" w:color="auto" w:fill="FFFFFF"/>
              </w:rPr>
              <w:t>ZAWARTOŚĆ OFERTY</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_Toc69901799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35</w:t>
            </w:r>
            <w:r w:rsidR="004870E7" w:rsidRPr="003E2EDF">
              <w:rPr>
                <w:rFonts w:ascii="Arial" w:hAnsi="Arial" w:cs="Arial"/>
                <w:noProof/>
                <w:webHidden/>
              </w:rPr>
              <w:fldChar w:fldCharType="end"/>
            </w:r>
          </w:hyperlink>
        </w:p>
        <w:p w14:paraId="57EE120B"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00" w:history="1">
            <w:r w:rsidR="002E28E5" w:rsidRPr="003E2EDF">
              <w:rPr>
                <w:rStyle w:val="Hipercze"/>
                <w:rFonts w:ascii="Arial" w:hAnsi="Arial" w:cs="Arial"/>
                <w:noProof/>
              </w:rPr>
              <w:t>16.</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TERMIN ZWIĄZANIA OFERTĄ</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_Toc69901800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36</w:t>
            </w:r>
            <w:r w:rsidR="004870E7" w:rsidRPr="003E2EDF">
              <w:rPr>
                <w:rFonts w:ascii="Arial" w:hAnsi="Arial" w:cs="Arial"/>
                <w:noProof/>
                <w:webHidden/>
              </w:rPr>
              <w:fldChar w:fldCharType="end"/>
            </w:r>
          </w:hyperlink>
        </w:p>
        <w:p w14:paraId="63370470"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01" w:history="1">
            <w:r w:rsidR="002E28E5" w:rsidRPr="003E2EDF">
              <w:rPr>
                <w:rStyle w:val="Hipercze"/>
                <w:rFonts w:ascii="Arial" w:hAnsi="Arial" w:cs="Arial"/>
                <w:noProof/>
              </w:rPr>
              <w:t>17.</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TERMIN SKŁADANIA OFERT</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_Toc69901801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37</w:t>
            </w:r>
            <w:r w:rsidR="004870E7" w:rsidRPr="003E2EDF">
              <w:rPr>
                <w:rFonts w:ascii="Arial" w:hAnsi="Arial" w:cs="Arial"/>
                <w:noProof/>
                <w:webHidden/>
              </w:rPr>
              <w:fldChar w:fldCharType="end"/>
            </w:r>
          </w:hyperlink>
        </w:p>
        <w:p w14:paraId="50B231BA"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02" w:history="1">
            <w:r w:rsidR="002E28E5" w:rsidRPr="003E2EDF">
              <w:rPr>
                <w:rStyle w:val="Hipercze"/>
                <w:rFonts w:ascii="Arial" w:hAnsi="Arial" w:cs="Arial"/>
                <w:noProof/>
              </w:rPr>
              <w:t>18.</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TERMIN OTWARCIA OFERT</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_Toc69901802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37</w:t>
            </w:r>
            <w:r w:rsidR="004870E7" w:rsidRPr="003E2EDF">
              <w:rPr>
                <w:rFonts w:ascii="Arial" w:hAnsi="Arial" w:cs="Arial"/>
                <w:noProof/>
                <w:webHidden/>
              </w:rPr>
              <w:fldChar w:fldCharType="end"/>
            </w:r>
          </w:hyperlink>
        </w:p>
        <w:p w14:paraId="5F2A7BC5"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03" w:history="1">
            <w:r w:rsidR="002E28E5" w:rsidRPr="003E2EDF">
              <w:rPr>
                <w:rStyle w:val="Hipercze"/>
                <w:rFonts w:ascii="Arial" w:hAnsi="Arial" w:cs="Arial"/>
                <w:noProof/>
              </w:rPr>
              <w:t>19.</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TRYB, SPOSÓB OCENY OFERT ORAZ WYBÓR NAJKORZYSTNIEJSZEJ OFERTY</w:t>
            </w:r>
            <w:r w:rsidR="004154D0" w:rsidRPr="003E2EDF">
              <w:rPr>
                <w:rStyle w:val="Hipercze"/>
                <w:rFonts w:ascii="Arial" w:hAnsi="Arial" w:cs="Arial"/>
                <w:noProof/>
              </w:rPr>
              <w:t>…</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_Toc69901803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37</w:t>
            </w:r>
            <w:r w:rsidR="004870E7" w:rsidRPr="003E2EDF">
              <w:rPr>
                <w:rFonts w:ascii="Arial" w:hAnsi="Arial" w:cs="Arial"/>
                <w:noProof/>
                <w:webHidden/>
              </w:rPr>
              <w:fldChar w:fldCharType="end"/>
            </w:r>
          </w:hyperlink>
        </w:p>
        <w:p w14:paraId="7BDB0E2D"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04" w:history="1">
            <w:r w:rsidR="002E28E5" w:rsidRPr="003E2EDF">
              <w:rPr>
                <w:rStyle w:val="Hipercze"/>
                <w:rFonts w:ascii="Arial" w:hAnsi="Arial" w:cs="Arial"/>
                <w:noProof/>
              </w:rPr>
              <w:t>20.</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WYMAGANIA DOTYCZĄCE ZABEZPIECZENIA NALEŻYTEGO WYKONANIA UMOWY</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_Toc69901804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42</w:t>
            </w:r>
            <w:r w:rsidR="004870E7" w:rsidRPr="003E2EDF">
              <w:rPr>
                <w:rFonts w:ascii="Arial" w:hAnsi="Arial" w:cs="Arial"/>
                <w:noProof/>
                <w:webHidden/>
              </w:rPr>
              <w:fldChar w:fldCharType="end"/>
            </w:r>
          </w:hyperlink>
        </w:p>
        <w:p w14:paraId="1DBBDDD8"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05" w:history="1">
            <w:r w:rsidR="002E28E5" w:rsidRPr="003E2EDF">
              <w:rPr>
                <w:rStyle w:val="Hipercze"/>
                <w:rFonts w:ascii="Arial" w:hAnsi="Arial" w:cs="Arial"/>
                <w:noProof/>
              </w:rPr>
              <w:t>21.</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ŚRODKI OCHRONY PRAWNEJ PRZYSŁUGUJĄCE WYKONAWCOM</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_Toc69901805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45</w:t>
            </w:r>
            <w:r w:rsidR="004870E7" w:rsidRPr="003E2EDF">
              <w:rPr>
                <w:rFonts w:ascii="Arial" w:hAnsi="Arial" w:cs="Arial"/>
                <w:noProof/>
                <w:webHidden/>
              </w:rPr>
              <w:fldChar w:fldCharType="end"/>
            </w:r>
          </w:hyperlink>
        </w:p>
        <w:p w14:paraId="4B3A66EF"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06" w:history="1">
            <w:r w:rsidR="002E28E5" w:rsidRPr="003E2EDF">
              <w:rPr>
                <w:rStyle w:val="Hipercze"/>
                <w:rFonts w:ascii="Arial" w:hAnsi="Arial" w:cs="Arial"/>
                <w:noProof/>
              </w:rPr>
              <w:t>22.</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PODWYKONASTWO</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_Toc69901806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46</w:t>
            </w:r>
            <w:r w:rsidR="004870E7" w:rsidRPr="003E2EDF">
              <w:rPr>
                <w:rFonts w:ascii="Arial" w:hAnsi="Arial" w:cs="Arial"/>
                <w:noProof/>
                <w:webHidden/>
              </w:rPr>
              <w:fldChar w:fldCharType="end"/>
            </w:r>
          </w:hyperlink>
        </w:p>
        <w:p w14:paraId="1A8BB2E5"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07" w:history="1">
            <w:r w:rsidR="002E28E5" w:rsidRPr="003E2EDF">
              <w:rPr>
                <w:rStyle w:val="Hipercze"/>
                <w:rFonts w:ascii="Arial" w:hAnsi="Arial" w:cs="Arial"/>
                <w:noProof/>
              </w:rPr>
              <w:t>23.</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WYMAGANIA TECHNICZNE I ORGANIZACYJNE UŻYCIA ŚRODKÓW KOMUNIKACJI ELEKTRONICZNEJ W POSTĘPOWANIU</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_Toc69901807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47</w:t>
            </w:r>
            <w:r w:rsidR="004870E7" w:rsidRPr="003E2EDF">
              <w:rPr>
                <w:rFonts w:ascii="Arial" w:hAnsi="Arial" w:cs="Arial"/>
                <w:noProof/>
                <w:webHidden/>
              </w:rPr>
              <w:fldChar w:fldCharType="end"/>
            </w:r>
          </w:hyperlink>
        </w:p>
        <w:p w14:paraId="7C5ACD62"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08" w:history="1">
            <w:r w:rsidR="002E28E5" w:rsidRPr="003E2EDF">
              <w:rPr>
                <w:rStyle w:val="Hipercze"/>
                <w:rFonts w:ascii="Arial" w:hAnsi="Arial" w:cs="Arial"/>
                <w:noProof/>
              </w:rPr>
              <w:t>24.</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KLAUZULA INFORMACYJNA RODO</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_Toc69901808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48</w:t>
            </w:r>
            <w:r w:rsidR="004870E7" w:rsidRPr="003E2EDF">
              <w:rPr>
                <w:rFonts w:ascii="Arial" w:hAnsi="Arial" w:cs="Arial"/>
                <w:noProof/>
                <w:webHidden/>
              </w:rPr>
              <w:fldChar w:fldCharType="end"/>
            </w:r>
          </w:hyperlink>
        </w:p>
        <w:p w14:paraId="428632C5"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09" w:history="1">
            <w:r w:rsidR="002E28E5" w:rsidRPr="003E2EDF">
              <w:rPr>
                <w:rStyle w:val="Hipercze"/>
                <w:rFonts w:ascii="Arial" w:hAnsi="Arial" w:cs="Arial"/>
                <w:noProof/>
              </w:rPr>
              <w:t>25.</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INFORMACJE O FORMALNOŚCIACH, PO WYBORZE OFERTY W CELU ZAWARCIA UMOWY O ZAMÓWIENIE PUBLICZNE</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_Toc69901809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50</w:t>
            </w:r>
            <w:r w:rsidR="004870E7" w:rsidRPr="003E2EDF">
              <w:rPr>
                <w:rFonts w:ascii="Arial" w:hAnsi="Arial" w:cs="Arial"/>
                <w:noProof/>
                <w:webHidden/>
              </w:rPr>
              <w:fldChar w:fldCharType="end"/>
            </w:r>
          </w:hyperlink>
        </w:p>
        <w:p w14:paraId="3156874F" w14:textId="77777777" w:rsidR="002E28E5" w:rsidRPr="003E2EDF" w:rsidRDefault="00000000" w:rsidP="007C5EEB">
          <w:pPr>
            <w:pStyle w:val="Spistreci1"/>
            <w:tabs>
              <w:tab w:val="clear" w:pos="600"/>
            </w:tabs>
            <w:ind w:left="426" w:hanging="426"/>
            <w:rPr>
              <w:rFonts w:ascii="Arial" w:eastAsiaTheme="minorEastAsia" w:hAnsi="Arial" w:cs="Arial"/>
              <w:b w:val="0"/>
              <w:bCs w:val="0"/>
              <w:caps w:val="0"/>
              <w:noProof/>
              <w:szCs w:val="22"/>
            </w:rPr>
          </w:pPr>
          <w:hyperlink w:anchor="_Toc69901810" w:history="1">
            <w:r w:rsidR="002E28E5" w:rsidRPr="003E2EDF">
              <w:rPr>
                <w:rStyle w:val="Hipercze"/>
                <w:rFonts w:ascii="Arial" w:hAnsi="Arial" w:cs="Arial"/>
                <w:noProof/>
              </w:rPr>
              <w:t>26.</w:t>
            </w:r>
            <w:r w:rsidR="002E28E5" w:rsidRPr="003E2EDF">
              <w:rPr>
                <w:rFonts w:ascii="Arial" w:eastAsiaTheme="minorEastAsia" w:hAnsi="Arial" w:cs="Arial"/>
                <w:b w:val="0"/>
                <w:bCs w:val="0"/>
                <w:caps w:val="0"/>
                <w:noProof/>
                <w:szCs w:val="22"/>
              </w:rPr>
              <w:tab/>
            </w:r>
            <w:r w:rsidR="002E28E5" w:rsidRPr="003E2EDF">
              <w:rPr>
                <w:rStyle w:val="Hipercze"/>
                <w:rFonts w:ascii="Arial" w:hAnsi="Arial" w:cs="Arial"/>
                <w:noProof/>
              </w:rPr>
              <w:t>ZAŁĄCZNIKI DO NINIEJSZEJ IDW</w:t>
            </w:r>
            <w:r w:rsidR="002E28E5" w:rsidRPr="003E2EDF">
              <w:rPr>
                <w:rFonts w:ascii="Arial" w:hAnsi="Arial" w:cs="Arial"/>
                <w:noProof/>
                <w:webHidden/>
              </w:rPr>
              <w:tab/>
            </w:r>
            <w:r w:rsidR="004870E7" w:rsidRPr="003E2EDF">
              <w:rPr>
                <w:rFonts w:ascii="Arial" w:hAnsi="Arial" w:cs="Arial"/>
                <w:noProof/>
                <w:webHidden/>
              </w:rPr>
              <w:fldChar w:fldCharType="begin"/>
            </w:r>
            <w:r w:rsidR="002E28E5" w:rsidRPr="003E2EDF">
              <w:rPr>
                <w:rFonts w:ascii="Arial" w:hAnsi="Arial" w:cs="Arial"/>
                <w:noProof/>
                <w:webHidden/>
              </w:rPr>
              <w:instrText xml:space="preserve"> PAGEREF _Toc69901810 \h </w:instrText>
            </w:r>
            <w:r w:rsidR="004870E7" w:rsidRPr="003E2EDF">
              <w:rPr>
                <w:rFonts w:ascii="Arial" w:hAnsi="Arial" w:cs="Arial"/>
                <w:noProof/>
                <w:webHidden/>
              </w:rPr>
            </w:r>
            <w:r w:rsidR="004870E7" w:rsidRPr="003E2EDF">
              <w:rPr>
                <w:rFonts w:ascii="Arial" w:hAnsi="Arial" w:cs="Arial"/>
                <w:noProof/>
                <w:webHidden/>
              </w:rPr>
              <w:fldChar w:fldCharType="separate"/>
            </w:r>
            <w:r w:rsidR="007E58BB">
              <w:rPr>
                <w:rFonts w:ascii="Arial" w:hAnsi="Arial" w:cs="Arial"/>
                <w:noProof/>
                <w:webHidden/>
              </w:rPr>
              <w:t>51</w:t>
            </w:r>
            <w:r w:rsidR="004870E7" w:rsidRPr="003E2EDF">
              <w:rPr>
                <w:rFonts w:ascii="Arial" w:hAnsi="Arial" w:cs="Arial"/>
                <w:noProof/>
                <w:webHidden/>
              </w:rPr>
              <w:fldChar w:fldCharType="end"/>
            </w:r>
          </w:hyperlink>
        </w:p>
        <w:p w14:paraId="5F91B013" w14:textId="77777777" w:rsidR="00456CF3" w:rsidRPr="003E2EDF" w:rsidRDefault="004870E7" w:rsidP="007C5EEB">
          <w:pPr>
            <w:spacing w:after="0" w:line="360" w:lineRule="auto"/>
            <w:ind w:left="426" w:hanging="426"/>
            <w:rPr>
              <w:rFonts w:ascii="Arial" w:hAnsi="Arial" w:cs="Arial"/>
              <w:b/>
              <w:bCs/>
            </w:rPr>
          </w:pPr>
          <w:r w:rsidRPr="003E2EDF">
            <w:rPr>
              <w:rFonts w:ascii="Arial" w:hAnsi="Arial" w:cs="Arial"/>
              <w:b/>
              <w:bCs/>
            </w:rPr>
            <w:fldChar w:fldCharType="end"/>
          </w:r>
        </w:p>
      </w:sdtContent>
    </w:sdt>
    <w:p w14:paraId="731CA297" w14:textId="77777777" w:rsidR="00181CA6" w:rsidRPr="003E2EDF" w:rsidRDefault="00181CA6" w:rsidP="0052007A">
      <w:pPr>
        <w:pStyle w:val="Nagwek1"/>
        <w:numPr>
          <w:ilvl w:val="0"/>
          <w:numId w:val="0"/>
        </w:numPr>
        <w:spacing w:before="0" w:line="360" w:lineRule="auto"/>
        <w:ind w:left="925"/>
        <w:rPr>
          <w:rFonts w:ascii="Arial" w:hAnsi="Arial" w:cs="Arial"/>
          <w:b/>
          <w:color w:val="auto"/>
          <w:sz w:val="24"/>
          <w:szCs w:val="24"/>
        </w:rPr>
      </w:pPr>
    </w:p>
    <w:p w14:paraId="2C9664F5" w14:textId="77777777" w:rsidR="008E0228" w:rsidRPr="003E2EDF" w:rsidRDefault="008E0228" w:rsidP="00B3206E">
      <w:pPr>
        <w:rPr>
          <w:rFonts w:ascii="Arial" w:hAnsi="Arial" w:cs="Arial"/>
        </w:rPr>
      </w:pPr>
    </w:p>
    <w:p w14:paraId="20ABC646" w14:textId="77777777" w:rsidR="00007DB1" w:rsidRPr="003E2EDF" w:rsidRDefault="00007DB1" w:rsidP="00B3206E">
      <w:pPr>
        <w:rPr>
          <w:rFonts w:ascii="Arial" w:hAnsi="Arial" w:cs="Arial"/>
        </w:rPr>
      </w:pPr>
    </w:p>
    <w:p w14:paraId="78E238E7" w14:textId="77777777" w:rsidR="0002377E" w:rsidRPr="003E2EDF" w:rsidRDefault="0002377E" w:rsidP="00FB6D1F">
      <w:pPr>
        <w:pStyle w:val="Nagwek1"/>
        <w:spacing w:before="0" w:line="360" w:lineRule="auto"/>
        <w:ind w:left="567" w:hanging="567"/>
        <w:rPr>
          <w:rFonts w:ascii="Arial" w:hAnsi="Arial" w:cs="Arial"/>
          <w:b/>
          <w:color w:val="auto"/>
          <w:sz w:val="24"/>
          <w:szCs w:val="24"/>
        </w:rPr>
      </w:pPr>
      <w:bookmarkStart w:id="0" w:name="_Toc69901785"/>
      <w:r w:rsidRPr="003E2EDF">
        <w:rPr>
          <w:rFonts w:ascii="Arial" w:hAnsi="Arial" w:cs="Arial"/>
          <w:b/>
          <w:color w:val="auto"/>
          <w:sz w:val="24"/>
          <w:szCs w:val="24"/>
        </w:rPr>
        <w:t>INFORMACJE WPROWADZAJĄCE</w:t>
      </w:r>
      <w:bookmarkEnd w:id="0"/>
    </w:p>
    <w:p w14:paraId="19ADEF14" w14:textId="77777777" w:rsidR="00B25A54" w:rsidRPr="003E2EDF" w:rsidRDefault="00B25A54" w:rsidP="007C5EEB">
      <w:pPr>
        <w:pStyle w:val="IDW111"/>
        <w:numPr>
          <w:ilvl w:val="1"/>
          <w:numId w:val="44"/>
        </w:numPr>
        <w:spacing w:after="0" w:line="360" w:lineRule="auto"/>
        <w:ind w:left="567" w:hanging="567"/>
        <w:jc w:val="left"/>
        <w:rPr>
          <w:rStyle w:val="FontStyle114"/>
          <w:b w:val="0"/>
          <w:color w:val="auto"/>
          <w:sz w:val="22"/>
          <w:szCs w:val="22"/>
        </w:rPr>
      </w:pPr>
      <w:r w:rsidRPr="003E2EDF">
        <w:rPr>
          <w:rStyle w:val="FontStyle114"/>
          <w:color w:val="000000" w:themeColor="text1"/>
          <w:sz w:val="22"/>
          <w:szCs w:val="22"/>
        </w:rPr>
        <w:t>Zamawiający wspólnie prowadzący postępowanie:</w:t>
      </w:r>
    </w:p>
    <w:p w14:paraId="40B9A12A" w14:textId="77777777" w:rsidR="00B25A54" w:rsidRPr="003E2EDF" w:rsidRDefault="00B25A54" w:rsidP="002C53F1">
      <w:pPr>
        <w:widowControl w:val="0"/>
        <w:numPr>
          <w:ilvl w:val="0"/>
          <w:numId w:val="43"/>
        </w:numPr>
        <w:autoSpaceDE w:val="0"/>
        <w:autoSpaceDN w:val="0"/>
        <w:adjustRightInd w:val="0"/>
        <w:spacing w:after="0" w:line="360" w:lineRule="auto"/>
        <w:ind w:left="567" w:hanging="567"/>
        <w:jc w:val="both"/>
        <w:rPr>
          <w:rFonts w:ascii="Arial" w:hAnsi="Arial" w:cs="Arial"/>
          <w:color w:val="000000" w:themeColor="text1"/>
        </w:rPr>
      </w:pPr>
      <w:r w:rsidRPr="003E2EDF">
        <w:rPr>
          <w:rFonts w:ascii="Arial" w:hAnsi="Arial" w:cs="Arial"/>
          <w:b/>
          <w:color w:val="000000" w:themeColor="text1"/>
        </w:rPr>
        <w:t xml:space="preserve">Powiat Sochaczewski – </w:t>
      </w:r>
      <w:r w:rsidRPr="003E2EDF">
        <w:rPr>
          <w:rFonts w:ascii="Arial" w:hAnsi="Arial" w:cs="Arial"/>
          <w:color w:val="000000" w:themeColor="text1"/>
        </w:rPr>
        <w:t xml:space="preserve">ul. Marszałka Józefa Piłsudskiego 65, 96-500 Sochaczew, NIP: 837-15-11-868, w imieniu którego działa </w:t>
      </w:r>
      <w:r w:rsidRPr="003E2EDF">
        <w:rPr>
          <w:rFonts w:ascii="Arial" w:hAnsi="Arial" w:cs="Arial"/>
          <w:b/>
          <w:color w:val="000000" w:themeColor="text1"/>
        </w:rPr>
        <w:t>Powiatowy Zarząd Dróg</w:t>
      </w:r>
      <w:r w:rsidR="007C5EEB" w:rsidRPr="003E2EDF">
        <w:rPr>
          <w:rFonts w:ascii="Arial" w:hAnsi="Arial" w:cs="Arial"/>
          <w:b/>
          <w:color w:val="000000" w:themeColor="text1"/>
        </w:rPr>
        <w:br/>
      </w:r>
      <w:r w:rsidRPr="003E2EDF">
        <w:rPr>
          <w:rFonts w:ascii="Arial" w:hAnsi="Arial" w:cs="Arial"/>
          <w:b/>
          <w:color w:val="000000" w:themeColor="text1"/>
        </w:rPr>
        <w:t>w Sochaczewie</w:t>
      </w:r>
      <w:r w:rsidRPr="003E2EDF">
        <w:rPr>
          <w:rFonts w:ascii="Arial" w:hAnsi="Arial" w:cs="Arial"/>
          <w:color w:val="000000" w:themeColor="text1"/>
        </w:rPr>
        <w:t xml:space="preserve"> reprezentowanym przez: Panią Małgorzatę DĘBOWSKĄ - Dyrektora Powiatowego Zarządu Dróg w Sochaczewie, zgodnie z udzielonym pełnomocnictwem (Uchwała nr 111/2016 Zarządu Powiatu w Sochaczewie z dnia</w:t>
      </w:r>
      <w:r w:rsidR="002C53F1" w:rsidRPr="003E2EDF">
        <w:rPr>
          <w:rFonts w:ascii="Arial" w:hAnsi="Arial" w:cs="Arial"/>
          <w:color w:val="000000" w:themeColor="text1"/>
        </w:rPr>
        <w:t xml:space="preserve"> </w:t>
      </w:r>
      <w:r w:rsidRPr="003E2EDF">
        <w:rPr>
          <w:rFonts w:ascii="Arial" w:hAnsi="Arial" w:cs="Arial"/>
          <w:color w:val="000000" w:themeColor="text1"/>
        </w:rPr>
        <w:t xml:space="preserve">29 grudnia 2016 roku), przy kontrasygnacie Pani Anny Malinowskiej – Głównej Księgowej, </w:t>
      </w:r>
    </w:p>
    <w:p w14:paraId="2C68AC5D" w14:textId="77777777" w:rsidR="00B25A54" w:rsidRPr="003E2EDF" w:rsidRDefault="00B25A54" w:rsidP="007C5EEB">
      <w:pPr>
        <w:tabs>
          <w:tab w:val="left" w:pos="567"/>
        </w:tabs>
        <w:spacing w:after="0" w:line="360" w:lineRule="auto"/>
        <w:ind w:left="567"/>
        <w:jc w:val="both"/>
        <w:rPr>
          <w:rFonts w:ascii="Arial" w:hAnsi="Arial" w:cs="Arial"/>
        </w:rPr>
      </w:pPr>
      <w:r w:rsidRPr="003E2EDF">
        <w:rPr>
          <w:rFonts w:ascii="Arial" w:hAnsi="Arial" w:cs="Arial"/>
          <w:color w:val="000000" w:themeColor="text1"/>
        </w:rPr>
        <w:t>Adres: ul. Gwardyjska 10, 96-500 Sochaczew REGON: 750162166</w:t>
      </w:r>
      <w:r w:rsidR="007C5EEB" w:rsidRPr="003E2EDF">
        <w:rPr>
          <w:rFonts w:ascii="Arial" w:hAnsi="Arial" w:cs="Arial"/>
          <w:color w:val="000000" w:themeColor="text1"/>
        </w:rPr>
        <w:t xml:space="preserve">; </w:t>
      </w:r>
      <w:r w:rsidRPr="003E2EDF">
        <w:rPr>
          <w:rFonts w:ascii="Arial" w:hAnsi="Arial" w:cs="Arial"/>
          <w:color w:val="000000" w:themeColor="text1"/>
        </w:rPr>
        <w:t>NIP: 837-15-16-</w:t>
      </w:r>
      <w:r w:rsidRPr="003E2EDF">
        <w:rPr>
          <w:rFonts w:ascii="Arial" w:hAnsi="Arial" w:cs="Arial"/>
        </w:rPr>
        <w:t>216</w:t>
      </w:r>
      <w:r w:rsidR="002C53F1" w:rsidRPr="003E2EDF">
        <w:rPr>
          <w:rFonts w:ascii="Arial" w:hAnsi="Arial" w:cs="Arial"/>
        </w:rPr>
        <w:t>,</w:t>
      </w:r>
      <w:r w:rsidR="005F6BE0" w:rsidRPr="003E2EDF">
        <w:rPr>
          <w:rFonts w:ascii="Arial" w:hAnsi="Arial" w:cs="Arial"/>
        </w:rPr>
        <w:t xml:space="preserve"> </w:t>
      </w:r>
      <w:hyperlink r:id="rId14" w:history="1">
        <w:r w:rsidR="005F6BE0" w:rsidRPr="003E2EDF">
          <w:rPr>
            <w:rStyle w:val="Hipercze"/>
            <w:rFonts w:ascii="Arial" w:hAnsi="Arial" w:cs="Arial"/>
            <w:color w:val="auto"/>
            <w:u w:val="none"/>
          </w:rPr>
          <w:t>tel:+48 46 862-25-68</w:t>
        </w:r>
      </w:hyperlink>
      <w:r w:rsidRPr="003E2EDF">
        <w:rPr>
          <w:rFonts w:ascii="Arial" w:hAnsi="Arial" w:cs="Arial"/>
        </w:rPr>
        <w:t>, godziny pracy od godz. 7.00 do godz.15.00</w:t>
      </w:r>
    </w:p>
    <w:p w14:paraId="46A93909" w14:textId="77777777" w:rsidR="00B25A54" w:rsidRPr="003E2EDF" w:rsidRDefault="00B25A54" w:rsidP="007C5EEB">
      <w:pPr>
        <w:spacing w:after="0" w:line="360" w:lineRule="auto"/>
        <w:ind w:left="1276" w:hanging="709"/>
        <w:rPr>
          <w:rFonts w:ascii="Arial" w:hAnsi="Arial" w:cs="Arial"/>
          <w:color w:val="000000" w:themeColor="text1"/>
        </w:rPr>
      </w:pPr>
      <w:r w:rsidRPr="003E2EDF">
        <w:rPr>
          <w:rFonts w:ascii="Arial" w:hAnsi="Arial" w:cs="Arial"/>
          <w:color w:val="000000" w:themeColor="text1"/>
        </w:rPr>
        <w:t xml:space="preserve">Adres poczty elektronicznej: </w:t>
      </w:r>
      <w:hyperlink r:id="rId15" w:history="1">
        <w:r w:rsidRPr="003E2EDF">
          <w:rPr>
            <w:rStyle w:val="Hipercze"/>
            <w:rFonts w:ascii="Arial" w:hAnsi="Arial" w:cs="Arial"/>
          </w:rPr>
          <w:t>biuro@pzdsochaczew.pl</w:t>
        </w:r>
      </w:hyperlink>
      <w:r w:rsidRPr="003E2EDF">
        <w:rPr>
          <w:rFonts w:ascii="Arial" w:hAnsi="Arial" w:cs="Arial"/>
          <w:color w:val="000000" w:themeColor="text1"/>
        </w:rPr>
        <w:t xml:space="preserve"> </w:t>
      </w:r>
    </w:p>
    <w:p w14:paraId="64FDF286" w14:textId="77777777" w:rsidR="00B25A54" w:rsidRPr="003E2EDF" w:rsidRDefault="00B25A54" w:rsidP="007C5EEB">
      <w:pPr>
        <w:spacing w:after="0" w:line="360" w:lineRule="auto"/>
        <w:ind w:left="1276" w:hanging="709"/>
        <w:rPr>
          <w:rFonts w:ascii="Arial" w:hAnsi="Arial" w:cs="Arial"/>
          <w:color w:val="000000" w:themeColor="text1"/>
        </w:rPr>
      </w:pPr>
      <w:r w:rsidRPr="003E2EDF">
        <w:rPr>
          <w:rFonts w:ascii="Arial" w:hAnsi="Arial" w:cs="Arial"/>
          <w:color w:val="000000" w:themeColor="text1"/>
        </w:rPr>
        <w:t xml:space="preserve">Adres strony postępowania: </w:t>
      </w:r>
      <w:hyperlink r:id="rId16" w:history="1">
        <w:r w:rsidRPr="003E2EDF">
          <w:rPr>
            <w:rStyle w:val="Hipercze"/>
            <w:rFonts w:ascii="Arial" w:hAnsi="Arial" w:cs="Arial"/>
          </w:rPr>
          <w:t>https://platformazakupowa.pl/pn/pzd_sochaczew</w:t>
        </w:r>
      </w:hyperlink>
      <w:r w:rsidRPr="003E2EDF">
        <w:rPr>
          <w:rFonts w:ascii="Arial" w:hAnsi="Arial" w:cs="Arial"/>
          <w:color w:val="000000" w:themeColor="text1"/>
        </w:rPr>
        <w:t xml:space="preserve"> </w:t>
      </w:r>
    </w:p>
    <w:p w14:paraId="7D4DD9DD" w14:textId="77777777" w:rsidR="00B25A54" w:rsidRPr="003E2EDF" w:rsidRDefault="00B25A54" w:rsidP="007C5EEB">
      <w:pPr>
        <w:spacing w:after="0" w:line="360" w:lineRule="auto"/>
        <w:ind w:left="1276" w:hanging="709"/>
        <w:rPr>
          <w:rFonts w:ascii="Arial" w:hAnsi="Arial" w:cs="Arial"/>
          <w:color w:val="000000" w:themeColor="text1"/>
        </w:rPr>
      </w:pPr>
      <w:r w:rsidRPr="003E2EDF">
        <w:rPr>
          <w:rFonts w:ascii="Arial" w:hAnsi="Arial" w:cs="Arial"/>
          <w:color w:val="000000" w:themeColor="text1"/>
        </w:rPr>
        <w:t xml:space="preserve">Adres strony internetowej: </w:t>
      </w:r>
      <w:hyperlink r:id="rId17" w:history="1">
        <w:r w:rsidRPr="003E2EDF">
          <w:rPr>
            <w:rStyle w:val="Hipercze"/>
            <w:rFonts w:ascii="Arial" w:hAnsi="Arial" w:cs="Arial"/>
          </w:rPr>
          <w:t>https://pzdbip.powiatsochaczew.pl/</w:t>
        </w:r>
      </w:hyperlink>
      <w:r w:rsidRPr="003E2EDF">
        <w:rPr>
          <w:rFonts w:ascii="Arial" w:hAnsi="Arial" w:cs="Arial"/>
          <w:color w:val="000000" w:themeColor="text1"/>
        </w:rPr>
        <w:t xml:space="preserve"> </w:t>
      </w:r>
    </w:p>
    <w:p w14:paraId="2EABF5A9" w14:textId="77777777" w:rsidR="00B25A54" w:rsidRPr="003E2EDF" w:rsidRDefault="00B25A54" w:rsidP="00FD2A2C">
      <w:pPr>
        <w:pStyle w:val="bodytext"/>
        <w:numPr>
          <w:ilvl w:val="0"/>
          <w:numId w:val="43"/>
        </w:numPr>
        <w:spacing w:before="0" w:beforeAutospacing="0" w:after="0" w:afterAutospacing="0" w:line="360" w:lineRule="auto"/>
        <w:ind w:left="567" w:hanging="567"/>
        <w:jc w:val="both"/>
        <w:rPr>
          <w:rFonts w:ascii="Arial" w:hAnsi="Arial" w:cs="Arial"/>
          <w:color w:val="000000" w:themeColor="text1"/>
          <w:sz w:val="22"/>
          <w:szCs w:val="22"/>
        </w:rPr>
      </w:pPr>
      <w:r w:rsidRPr="003E2EDF">
        <w:rPr>
          <w:rFonts w:ascii="Arial" w:hAnsi="Arial" w:cs="Arial"/>
          <w:b/>
          <w:iCs/>
          <w:color w:val="000000" w:themeColor="text1"/>
          <w:sz w:val="22"/>
          <w:szCs w:val="22"/>
        </w:rPr>
        <w:t>PKP Polskie Linie Kolejowe S. A. z siedzibą w Warszawie,</w:t>
      </w:r>
      <w:r w:rsidRPr="003E2EDF">
        <w:rPr>
          <w:rFonts w:ascii="Arial" w:hAnsi="Arial" w:cs="Arial"/>
          <w:color w:val="000000" w:themeColor="text1"/>
          <w:sz w:val="22"/>
          <w:szCs w:val="22"/>
        </w:rPr>
        <w:t xml:space="preserve"> ul. Targowa 74,</w:t>
      </w:r>
      <w:r w:rsidR="007C5EEB" w:rsidRPr="003E2EDF">
        <w:rPr>
          <w:rFonts w:ascii="Arial" w:hAnsi="Arial" w:cs="Arial"/>
          <w:color w:val="000000" w:themeColor="text1"/>
          <w:sz w:val="22"/>
          <w:szCs w:val="22"/>
        </w:rPr>
        <w:br/>
      </w:r>
      <w:r w:rsidRPr="003E2EDF">
        <w:rPr>
          <w:rFonts w:ascii="Arial" w:hAnsi="Arial" w:cs="Arial"/>
          <w:color w:val="000000" w:themeColor="text1"/>
          <w:sz w:val="22"/>
          <w:szCs w:val="22"/>
        </w:rPr>
        <w:t>03-734 Warszawa, wpisaną do rejestru przedsiębiorców Krajowego Rejestru Sądowego pod numerem KRS 0000037568, prowadzonego przez Sąd Rejonowy dla m.st. Warszawy w</w:t>
      </w:r>
      <w:r w:rsidR="005F6BE0" w:rsidRPr="003E2EDF">
        <w:rPr>
          <w:rFonts w:ascii="Arial" w:hAnsi="Arial" w:cs="Arial"/>
          <w:color w:val="000000" w:themeColor="text1"/>
          <w:sz w:val="22"/>
          <w:szCs w:val="22"/>
        </w:rPr>
        <w:t xml:space="preserve"> </w:t>
      </w:r>
      <w:r w:rsidRPr="003E2EDF">
        <w:rPr>
          <w:rFonts w:ascii="Arial" w:hAnsi="Arial" w:cs="Arial"/>
          <w:color w:val="000000" w:themeColor="text1"/>
          <w:sz w:val="22"/>
          <w:szCs w:val="22"/>
        </w:rPr>
        <w:t>Warszawie,</w:t>
      </w:r>
      <w:r w:rsidR="005F6BE0" w:rsidRPr="003E2EDF">
        <w:rPr>
          <w:rFonts w:ascii="Arial" w:hAnsi="Arial" w:cs="Arial"/>
          <w:color w:val="000000" w:themeColor="text1"/>
          <w:sz w:val="22"/>
          <w:szCs w:val="22"/>
        </w:rPr>
        <w:t xml:space="preserve"> </w:t>
      </w:r>
      <w:r w:rsidRPr="003E2EDF">
        <w:rPr>
          <w:rFonts w:ascii="Arial" w:hAnsi="Arial" w:cs="Arial"/>
          <w:color w:val="000000" w:themeColor="text1"/>
          <w:sz w:val="22"/>
          <w:szCs w:val="22"/>
        </w:rPr>
        <w:t xml:space="preserve">XIV Wydział Gospodarczy Krajowego Rejestru </w:t>
      </w:r>
      <w:r w:rsidRPr="003E2EDF">
        <w:rPr>
          <w:rFonts w:ascii="Arial" w:hAnsi="Arial" w:cs="Arial"/>
          <w:sz w:val="22"/>
          <w:szCs w:val="22"/>
        </w:rPr>
        <w:t>Sądowego, o kapitale zakładowym</w:t>
      </w:r>
      <w:r w:rsidR="005F6BE0" w:rsidRPr="003E2EDF">
        <w:rPr>
          <w:rFonts w:ascii="Arial" w:hAnsi="Arial" w:cs="Arial"/>
          <w:sz w:val="22"/>
          <w:szCs w:val="22"/>
        </w:rPr>
        <w:t xml:space="preserve"> </w:t>
      </w:r>
      <w:r w:rsidRPr="003E2EDF">
        <w:rPr>
          <w:rFonts w:ascii="Arial" w:hAnsi="Arial" w:cs="Arial"/>
          <w:sz w:val="22"/>
          <w:szCs w:val="22"/>
        </w:rPr>
        <w:t>3</w:t>
      </w:r>
      <w:r w:rsidR="00712651" w:rsidRPr="003E2EDF">
        <w:rPr>
          <w:rFonts w:ascii="Arial" w:hAnsi="Arial" w:cs="Arial"/>
          <w:sz w:val="22"/>
          <w:szCs w:val="22"/>
        </w:rPr>
        <w:t>3 272</w:t>
      </w:r>
      <w:r w:rsidRPr="003E2EDF">
        <w:rPr>
          <w:rFonts w:ascii="Arial" w:hAnsi="Arial" w:cs="Arial"/>
          <w:sz w:val="22"/>
          <w:szCs w:val="22"/>
        </w:rPr>
        <w:t> </w:t>
      </w:r>
      <w:r w:rsidR="00712651" w:rsidRPr="003E2EDF">
        <w:rPr>
          <w:rFonts w:ascii="Arial" w:hAnsi="Arial" w:cs="Arial"/>
          <w:sz w:val="22"/>
          <w:szCs w:val="22"/>
        </w:rPr>
        <w:t>1</w:t>
      </w:r>
      <w:r w:rsidRPr="003E2EDF">
        <w:rPr>
          <w:rFonts w:ascii="Arial" w:hAnsi="Arial" w:cs="Arial"/>
          <w:sz w:val="22"/>
          <w:szCs w:val="22"/>
        </w:rPr>
        <w:t>9</w:t>
      </w:r>
      <w:r w:rsidR="00712651" w:rsidRPr="003E2EDF">
        <w:rPr>
          <w:rFonts w:ascii="Arial" w:hAnsi="Arial" w:cs="Arial"/>
          <w:sz w:val="22"/>
          <w:szCs w:val="22"/>
        </w:rPr>
        <w:t>4</w:t>
      </w:r>
      <w:r w:rsidRPr="003E2EDF">
        <w:rPr>
          <w:rFonts w:ascii="Arial" w:hAnsi="Arial" w:cs="Arial"/>
          <w:sz w:val="22"/>
          <w:szCs w:val="22"/>
        </w:rPr>
        <w:t xml:space="preserve"> 000,00 PLN, w całości </w:t>
      </w:r>
      <w:r w:rsidRPr="003E2EDF">
        <w:rPr>
          <w:rFonts w:ascii="Arial" w:hAnsi="Arial" w:cs="Arial"/>
          <w:color w:val="000000" w:themeColor="text1"/>
          <w:sz w:val="22"/>
          <w:szCs w:val="22"/>
        </w:rPr>
        <w:t xml:space="preserve">wpłaconym, </w:t>
      </w:r>
      <w:r w:rsidRPr="003E2EDF">
        <w:rPr>
          <w:rFonts w:ascii="Arial" w:hAnsi="Arial" w:cs="Arial"/>
          <w:bCs/>
          <w:color w:val="000000" w:themeColor="text1"/>
          <w:sz w:val="22"/>
          <w:szCs w:val="22"/>
        </w:rPr>
        <w:t>NIP:</w:t>
      </w:r>
      <w:r w:rsidRPr="003E2EDF">
        <w:rPr>
          <w:rFonts w:ascii="Arial" w:hAnsi="Arial" w:cs="Arial"/>
          <w:color w:val="000000" w:themeColor="text1"/>
          <w:sz w:val="22"/>
          <w:szCs w:val="22"/>
        </w:rPr>
        <w:t xml:space="preserve"> 113-23-16-427, </w:t>
      </w:r>
      <w:r w:rsidRPr="003E2EDF">
        <w:rPr>
          <w:rFonts w:ascii="Arial" w:hAnsi="Arial" w:cs="Arial"/>
          <w:bCs/>
          <w:color w:val="000000" w:themeColor="text1"/>
          <w:sz w:val="22"/>
          <w:szCs w:val="22"/>
        </w:rPr>
        <w:t>REGON:</w:t>
      </w:r>
      <w:r w:rsidRPr="003E2EDF">
        <w:rPr>
          <w:rFonts w:ascii="Arial" w:hAnsi="Arial" w:cs="Arial"/>
          <w:color w:val="000000" w:themeColor="text1"/>
          <w:sz w:val="22"/>
          <w:szCs w:val="22"/>
        </w:rPr>
        <w:t xml:space="preserve"> 017319027, zwana dalej „PLK S.A.”</w:t>
      </w:r>
    </w:p>
    <w:p w14:paraId="15FC3056" w14:textId="77777777" w:rsidR="00B25A54" w:rsidRPr="003E2EDF" w:rsidRDefault="00B25A54" w:rsidP="007C5EEB">
      <w:pPr>
        <w:spacing w:after="0" w:line="360" w:lineRule="auto"/>
        <w:ind w:left="709"/>
        <w:rPr>
          <w:rFonts w:ascii="Arial" w:hAnsi="Arial" w:cs="Arial"/>
          <w:color w:val="000000" w:themeColor="text1"/>
        </w:rPr>
      </w:pPr>
    </w:p>
    <w:p w14:paraId="06D701DA" w14:textId="77777777" w:rsidR="00B25A54" w:rsidRPr="003E2EDF" w:rsidRDefault="00B25A54" w:rsidP="007C5EEB">
      <w:pPr>
        <w:pStyle w:val="Style28"/>
        <w:widowControl/>
        <w:spacing w:line="360" w:lineRule="auto"/>
        <w:ind w:firstLine="0"/>
        <w:jc w:val="both"/>
        <w:rPr>
          <w:rStyle w:val="FontStyle114"/>
          <w:b/>
          <w:bCs/>
          <w:color w:val="000000" w:themeColor="text1"/>
          <w:sz w:val="22"/>
          <w:szCs w:val="22"/>
        </w:rPr>
      </w:pPr>
      <w:r w:rsidRPr="003E2EDF">
        <w:rPr>
          <w:rStyle w:val="FontStyle114"/>
          <w:color w:val="000000" w:themeColor="text1"/>
          <w:sz w:val="22"/>
          <w:szCs w:val="22"/>
        </w:rPr>
        <w:t>Zamawiającym upoważnionym do przeprowadzenia niniejszego postępowania w imieniu</w:t>
      </w:r>
      <w:r w:rsidR="00712651" w:rsidRPr="003E2EDF">
        <w:rPr>
          <w:rStyle w:val="FontStyle114"/>
          <w:color w:val="000000" w:themeColor="text1"/>
          <w:sz w:val="22"/>
          <w:szCs w:val="22"/>
        </w:rPr>
        <w:br/>
      </w:r>
      <w:r w:rsidRPr="003E2EDF">
        <w:rPr>
          <w:rStyle w:val="FontStyle114"/>
          <w:color w:val="000000" w:themeColor="text1"/>
          <w:sz w:val="22"/>
          <w:szCs w:val="22"/>
        </w:rPr>
        <w:t xml:space="preserve">i na rzecz pozostałych Zamawiających jest </w:t>
      </w:r>
      <w:r w:rsidRPr="003E2EDF">
        <w:rPr>
          <w:rStyle w:val="FontStyle114"/>
          <w:b/>
          <w:bCs/>
          <w:color w:val="000000" w:themeColor="text1"/>
          <w:sz w:val="22"/>
          <w:szCs w:val="22"/>
        </w:rPr>
        <w:t>Powiat Sochaczewski, w imieniu którego działa Powiatowy Zarząd Dróg w Sochaczewie ul. Gwardyjska 10</w:t>
      </w:r>
      <w:r w:rsidR="007C5EEB" w:rsidRPr="003E2EDF">
        <w:rPr>
          <w:rStyle w:val="FontStyle114"/>
          <w:b/>
          <w:bCs/>
          <w:color w:val="000000" w:themeColor="text1"/>
          <w:sz w:val="22"/>
          <w:szCs w:val="22"/>
        </w:rPr>
        <w:t>;</w:t>
      </w:r>
      <w:r w:rsidRPr="003E2EDF">
        <w:rPr>
          <w:rStyle w:val="FontStyle114"/>
          <w:b/>
          <w:bCs/>
          <w:color w:val="000000" w:themeColor="text1"/>
          <w:sz w:val="22"/>
          <w:szCs w:val="22"/>
        </w:rPr>
        <w:t xml:space="preserve"> 96-500 Sochaczew.</w:t>
      </w:r>
    </w:p>
    <w:p w14:paraId="016EBAED" w14:textId="77777777" w:rsidR="00B25A54" w:rsidRPr="003E2EDF" w:rsidRDefault="00B25A54" w:rsidP="007C5EEB">
      <w:pPr>
        <w:pStyle w:val="Style30"/>
        <w:widowControl/>
        <w:spacing w:line="360" w:lineRule="auto"/>
        <w:ind w:left="426"/>
        <w:jc w:val="both"/>
        <w:rPr>
          <w:rStyle w:val="FontStyle114"/>
          <w:color w:val="000000" w:themeColor="text1"/>
          <w:sz w:val="22"/>
          <w:szCs w:val="22"/>
        </w:rPr>
      </w:pPr>
    </w:p>
    <w:p w14:paraId="1005C874" w14:textId="77777777" w:rsidR="009959B1" w:rsidRPr="003E2EDF" w:rsidRDefault="00B25A54" w:rsidP="0007363E">
      <w:pPr>
        <w:pStyle w:val="Style30"/>
        <w:widowControl/>
        <w:spacing w:line="360" w:lineRule="auto"/>
        <w:ind w:left="567" w:hanging="567"/>
        <w:jc w:val="both"/>
        <w:rPr>
          <w:rStyle w:val="FontStyle114"/>
          <w:color w:val="000000" w:themeColor="text1"/>
          <w:sz w:val="22"/>
          <w:szCs w:val="22"/>
        </w:rPr>
      </w:pPr>
      <w:r w:rsidRPr="003E2EDF">
        <w:rPr>
          <w:rStyle w:val="FontStyle114"/>
          <w:color w:val="000000" w:themeColor="text1"/>
          <w:sz w:val="22"/>
          <w:szCs w:val="22"/>
        </w:rPr>
        <w:t xml:space="preserve">1.2 </w:t>
      </w:r>
      <w:r w:rsidR="005F6BE0" w:rsidRPr="003E2EDF">
        <w:rPr>
          <w:rStyle w:val="FontStyle114"/>
          <w:color w:val="000000" w:themeColor="text1"/>
          <w:sz w:val="22"/>
          <w:szCs w:val="22"/>
        </w:rPr>
        <w:tab/>
      </w:r>
      <w:r w:rsidRPr="003E2EDF">
        <w:rPr>
          <w:rStyle w:val="FontStyle114"/>
          <w:color w:val="000000" w:themeColor="text1"/>
          <w:sz w:val="22"/>
          <w:szCs w:val="22"/>
        </w:rPr>
        <w:t xml:space="preserve">Postępowanie prowadzone zgodnie z ustawą z dnia 11 września 2019 r. Prawo zamówień publicznych (t.j. Dz.U. </w:t>
      </w:r>
      <w:r w:rsidR="00FD2A2C" w:rsidRPr="003E2EDF">
        <w:rPr>
          <w:rStyle w:val="FontStyle114"/>
          <w:color w:val="000000" w:themeColor="text1"/>
          <w:sz w:val="22"/>
          <w:szCs w:val="22"/>
        </w:rPr>
        <w:t xml:space="preserve">z </w:t>
      </w:r>
      <w:r w:rsidRPr="003E2EDF">
        <w:rPr>
          <w:rStyle w:val="FontStyle114"/>
          <w:color w:val="000000" w:themeColor="text1"/>
          <w:sz w:val="22"/>
          <w:szCs w:val="22"/>
        </w:rPr>
        <w:t>202</w:t>
      </w:r>
      <w:r w:rsidR="005F6BE0" w:rsidRPr="003E2EDF">
        <w:rPr>
          <w:rStyle w:val="FontStyle114"/>
          <w:color w:val="000000" w:themeColor="text1"/>
          <w:sz w:val="22"/>
          <w:szCs w:val="22"/>
        </w:rPr>
        <w:t>3</w:t>
      </w:r>
      <w:r w:rsidR="00FD2A2C" w:rsidRPr="003E2EDF">
        <w:rPr>
          <w:rStyle w:val="FontStyle114"/>
          <w:color w:val="000000" w:themeColor="text1"/>
          <w:sz w:val="22"/>
          <w:szCs w:val="22"/>
        </w:rPr>
        <w:t xml:space="preserve"> r.</w:t>
      </w:r>
      <w:r w:rsidRPr="003E2EDF">
        <w:rPr>
          <w:rStyle w:val="FontStyle114"/>
          <w:color w:val="000000" w:themeColor="text1"/>
          <w:sz w:val="22"/>
          <w:szCs w:val="22"/>
        </w:rPr>
        <w:t xml:space="preserve"> poz. 1</w:t>
      </w:r>
      <w:r w:rsidR="005F6BE0" w:rsidRPr="003E2EDF">
        <w:rPr>
          <w:rStyle w:val="FontStyle114"/>
          <w:color w:val="000000" w:themeColor="text1"/>
          <w:sz w:val="22"/>
          <w:szCs w:val="22"/>
        </w:rPr>
        <w:t>605</w:t>
      </w:r>
      <w:r w:rsidR="00FD2A2C" w:rsidRPr="003E2EDF">
        <w:rPr>
          <w:rStyle w:val="FontStyle114"/>
          <w:color w:val="000000" w:themeColor="text1"/>
          <w:sz w:val="22"/>
          <w:szCs w:val="22"/>
        </w:rPr>
        <w:t xml:space="preserve"> ze zm.</w:t>
      </w:r>
      <w:r w:rsidRPr="003E2EDF">
        <w:rPr>
          <w:rStyle w:val="FontStyle114"/>
          <w:color w:val="000000" w:themeColor="text1"/>
          <w:sz w:val="22"/>
          <w:szCs w:val="22"/>
        </w:rPr>
        <w:t>), przepisów wykonawczych wydanych</w:t>
      </w:r>
      <w:r w:rsidR="00FD2A2C" w:rsidRPr="003E2EDF">
        <w:rPr>
          <w:rStyle w:val="FontStyle114"/>
          <w:color w:val="000000" w:themeColor="text1"/>
          <w:sz w:val="22"/>
          <w:szCs w:val="22"/>
        </w:rPr>
        <w:t xml:space="preserve"> </w:t>
      </w:r>
      <w:r w:rsidRPr="003E2EDF">
        <w:rPr>
          <w:rStyle w:val="FontStyle114"/>
          <w:color w:val="000000" w:themeColor="text1"/>
          <w:sz w:val="22"/>
          <w:szCs w:val="22"/>
        </w:rPr>
        <w:t>na jej podstawie oraz niniejszej Specyfikacji Warunków Zamówienia.</w:t>
      </w:r>
    </w:p>
    <w:p w14:paraId="48E7C004" w14:textId="77777777" w:rsidR="009959B1" w:rsidRPr="003E2EDF" w:rsidRDefault="00B25A54" w:rsidP="0007363E">
      <w:pPr>
        <w:pStyle w:val="Akapitzlist"/>
        <w:tabs>
          <w:tab w:val="left" w:pos="3855"/>
        </w:tabs>
        <w:spacing w:after="0" w:line="360" w:lineRule="auto"/>
        <w:ind w:left="567" w:hanging="567"/>
        <w:jc w:val="both"/>
        <w:rPr>
          <w:rFonts w:ascii="Arial" w:hAnsi="Arial" w:cs="Arial"/>
          <w:color w:val="000000" w:themeColor="text1"/>
        </w:rPr>
      </w:pPr>
      <w:r w:rsidRPr="003E2EDF">
        <w:rPr>
          <w:rStyle w:val="FontStyle114"/>
          <w:color w:val="000000" w:themeColor="text1"/>
          <w:sz w:val="22"/>
          <w:szCs w:val="22"/>
        </w:rPr>
        <w:t>1.3.</w:t>
      </w:r>
      <w:r w:rsidRPr="003E2EDF">
        <w:rPr>
          <w:rStyle w:val="FontStyle114"/>
          <w:color w:val="000000" w:themeColor="text1"/>
          <w:sz w:val="22"/>
          <w:szCs w:val="22"/>
        </w:rPr>
        <w:tab/>
      </w:r>
      <w:r w:rsidRPr="003E2EDF">
        <w:rPr>
          <w:rFonts w:ascii="Arial" w:hAnsi="Arial" w:cs="Arial"/>
          <w:color w:val="000000" w:themeColor="text1"/>
        </w:rPr>
        <w:t>Zamawiający zgodnie z art. 257 ustawy Pzp może unieważnić postępowanie o udzielenie zamówienia, jeżeli środki publiczne, które Zamawiający zamierzał przeznaczyć</w:t>
      </w:r>
      <w:r w:rsidR="00B60C37" w:rsidRPr="003E2EDF">
        <w:rPr>
          <w:rFonts w:ascii="Arial" w:hAnsi="Arial" w:cs="Arial"/>
          <w:color w:val="000000" w:themeColor="text1"/>
        </w:rPr>
        <w:t xml:space="preserve"> </w:t>
      </w:r>
      <w:r w:rsidRPr="003E2EDF">
        <w:rPr>
          <w:rFonts w:ascii="Arial" w:hAnsi="Arial" w:cs="Arial"/>
          <w:color w:val="000000" w:themeColor="text1"/>
        </w:rPr>
        <w:t>na sfinansowanie całości lub części zamówienia, nie zostały mu przyznane (możliwość unieważnienia postępowania na tej podstawie została przewidziana w ogłoszeniu</w:t>
      </w:r>
      <w:r w:rsidR="00B60C37" w:rsidRPr="003E2EDF">
        <w:rPr>
          <w:rFonts w:ascii="Arial" w:hAnsi="Arial" w:cs="Arial"/>
          <w:color w:val="000000" w:themeColor="text1"/>
        </w:rPr>
        <w:t xml:space="preserve"> </w:t>
      </w:r>
      <w:r w:rsidRPr="003E2EDF">
        <w:rPr>
          <w:rFonts w:ascii="Arial" w:hAnsi="Arial" w:cs="Arial"/>
          <w:color w:val="000000" w:themeColor="text1"/>
        </w:rPr>
        <w:t>o zamówieniu).</w:t>
      </w:r>
    </w:p>
    <w:p w14:paraId="7DBE2F6E" w14:textId="77777777" w:rsidR="009F6C9F" w:rsidRPr="003E2EDF" w:rsidRDefault="009F6C9F" w:rsidP="0007363E">
      <w:pPr>
        <w:pStyle w:val="IDW111"/>
        <w:numPr>
          <w:ilvl w:val="1"/>
          <w:numId w:val="45"/>
        </w:numPr>
        <w:spacing w:after="0" w:line="360" w:lineRule="auto"/>
        <w:ind w:left="567" w:hanging="567"/>
        <w:jc w:val="left"/>
        <w:rPr>
          <w:b w:val="0"/>
        </w:rPr>
      </w:pPr>
      <w:r w:rsidRPr="003E2EDF">
        <w:rPr>
          <w:b w:val="0"/>
        </w:rPr>
        <w:lastRenderedPageBreak/>
        <w:t>Użyte w SWZ terminy mają następujące znaczenie:</w:t>
      </w:r>
    </w:p>
    <w:p w14:paraId="042E8C8B" w14:textId="77777777" w:rsidR="009F6C9F" w:rsidRPr="003E2EDF" w:rsidRDefault="009F6C9F" w:rsidP="0007363E">
      <w:pPr>
        <w:pStyle w:val="Akapitzlist"/>
        <w:widowControl w:val="0"/>
        <w:numPr>
          <w:ilvl w:val="0"/>
          <w:numId w:val="2"/>
        </w:numPr>
        <w:adjustRightInd w:val="0"/>
        <w:spacing w:after="0" w:line="360" w:lineRule="auto"/>
        <w:ind w:left="993" w:hanging="425"/>
        <w:textAlignment w:val="baseline"/>
        <w:rPr>
          <w:rFonts w:ascii="Arial" w:hAnsi="Arial" w:cs="Arial"/>
          <w:b/>
          <w:bCs/>
        </w:rPr>
      </w:pPr>
      <w:r w:rsidRPr="003E2EDF">
        <w:rPr>
          <w:rFonts w:ascii="Arial" w:hAnsi="Arial" w:cs="Arial"/>
          <w:iCs/>
        </w:rPr>
        <w:t>„</w:t>
      </w:r>
      <w:r w:rsidRPr="003E2EDF">
        <w:rPr>
          <w:rFonts w:ascii="Arial" w:hAnsi="Arial" w:cs="Arial"/>
          <w:b/>
          <w:iCs/>
        </w:rPr>
        <w:t>Ustawa</w:t>
      </w:r>
      <w:r w:rsidRPr="003E2EDF">
        <w:rPr>
          <w:rFonts w:ascii="Arial" w:hAnsi="Arial" w:cs="Arial"/>
          <w:iCs/>
        </w:rPr>
        <w:t xml:space="preserve">” - </w:t>
      </w:r>
      <w:r w:rsidRPr="003E2EDF">
        <w:rPr>
          <w:rFonts w:ascii="Arial" w:hAnsi="Arial" w:cs="Arial"/>
        </w:rPr>
        <w:t>ustawa z dnia 11 września 2019 - Prawo zamówień publicznych</w:t>
      </w:r>
      <w:r w:rsidR="00712651" w:rsidRPr="003E2EDF">
        <w:rPr>
          <w:rFonts w:ascii="Arial" w:hAnsi="Arial" w:cs="Arial"/>
        </w:rPr>
        <w:br/>
      </w:r>
      <w:r w:rsidRPr="003E2EDF">
        <w:rPr>
          <w:rFonts w:ascii="Arial" w:hAnsi="Arial" w:cs="Arial"/>
        </w:rPr>
        <w:t>(</w:t>
      </w:r>
      <w:r w:rsidR="00B56631" w:rsidRPr="003E2EDF">
        <w:rPr>
          <w:rFonts w:ascii="Arial" w:hAnsi="Arial" w:cs="Arial"/>
        </w:rPr>
        <w:t>t.j. Dz.U. 202</w:t>
      </w:r>
      <w:r w:rsidR="005F6BE0" w:rsidRPr="003E2EDF">
        <w:rPr>
          <w:rFonts w:ascii="Arial" w:hAnsi="Arial" w:cs="Arial"/>
        </w:rPr>
        <w:t>3</w:t>
      </w:r>
      <w:r w:rsidR="00B56631" w:rsidRPr="003E2EDF">
        <w:rPr>
          <w:rFonts w:ascii="Arial" w:hAnsi="Arial" w:cs="Arial"/>
        </w:rPr>
        <w:t>, poz. 1</w:t>
      </w:r>
      <w:r w:rsidR="00FD2A2C" w:rsidRPr="003E2EDF">
        <w:rPr>
          <w:rFonts w:ascii="Arial" w:hAnsi="Arial" w:cs="Arial"/>
        </w:rPr>
        <w:t>605 ze</w:t>
      </w:r>
      <w:r w:rsidR="005F6BE0" w:rsidRPr="003E2EDF">
        <w:rPr>
          <w:rFonts w:ascii="Arial" w:hAnsi="Arial" w:cs="Arial"/>
        </w:rPr>
        <w:t xml:space="preserve"> zm.</w:t>
      </w:r>
      <w:r w:rsidRPr="003E2EDF">
        <w:rPr>
          <w:rFonts w:ascii="Arial" w:hAnsi="Arial" w:cs="Arial"/>
        </w:rPr>
        <w:t>),</w:t>
      </w:r>
    </w:p>
    <w:p w14:paraId="08D27476"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
          <w:bCs/>
        </w:rPr>
      </w:pPr>
      <w:r w:rsidRPr="003E2EDF">
        <w:rPr>
          <w:rFonts w:ascii="Arial" w:hAnsi="Arial" w:cs="Arial"/>
        </w:rPr>
        <w:t>„</w:t>
      </w:r>
      <w:r w:rsidRPr="003E2EDF">
        <w:rPr>
          <w:rFonts w:ascii="Arial" w:hAnsi="Arial" w:cs="Arial"/>
          <w:b/>
        </w:rPr>
        <w:t>Ustawa Prawo budowlane</w:t>
      </w:r>
      <w:r w:rsidRPr="003E2EDF">
        <w:rPr>
          <w:rFonts w:ascii="Arial" w:hAnsi="Arial" w:cs="Arial"/>
        </w:rPr>
        <w:t>” - ustawa z dnia 7 lipca 1994 r. Prawo budowlane</w:t>
      </w:r>
      <w:r w:rsidR="00712651" w:rsidRPr="003E2EDF">
        <w:rPr>
          <w:rFonts w:ascii="Arial" w:hAnsi="Arial" w:cs="Arial"/>
        </w:rPr>
        <w:br/>
      </w:r>
      <w:r w:rsidRPr="003E2EDF">
        <w:rPr>
          <w:rFonts w:ascii="Arial" w:hAnsi="Arial" w:cs="Arial"/>
        </w:rPr>
        <w:t>(</w:t>
      </w:r>
      <w:r w:rsidR="00FD2A2C" w:rsidRPr="003E2EDF">
        <w:rPr>
          <w:rFonts w:ascii="Arial" w:hAnsi="Arial" w:cs="Arial"/>
        </w:rPr>
        <w:t xml:space="preserve">t.j. </w:t>
      </w:r>
      <w:r w:rsidRPr="003E2EDF">
        <w:rPr>
          <w:rFonts w:ascii="Arial" w:hAnsi="Arial" w:cs="Arial"/>
        </w:rPr>
        <w:t>Dz.U z 202</w:t>
      </w:r>
      <w:r w:rsidR="005F6BE0" w:rsidRPr="003E2EDF">
        <w:rPr>
          <w:rFonts w:ascii="Arial" w:hAnsi="Arial" w:cs="Arial"/>
        </w:rPr>
        <w:t>3</w:t>
      </w:r>
      <w:r w:rsidRPr="003E2EDF">
        <w:rPr>
          <w:rFonts w:ascii="Arial" w:hAnsi="Arial" w:cs="Arial"/>
        </w:rPr>
        <w:t xml:space="preserve"> r. poz. </w:t>
      </w:r>
      <w:r w:rsidR="005F6BE0" w:rsidRPr="003E2EDF">
        <w:rPr>
          <w:rFonts w:ascii="Arial" w:hAnsi="Arial" w:cs="Arial"/>
        </w:rPr>
        <w:t>682</w:t>
      </w:r>
      <w:r w:rsidR="00741FF2" w:rsidRPr="003E2EDF">
        <w:rPr>
          <w:rFonts w:ascii="Arial" w:hAnsi="Arial" w:cs="Arial"/>
        </w:rPr>
        <w:t xml:space="preserve"> </w:t>
      </w:r>
      <w:r w:rsidR="00741FF2" w:rsidRPr="003E2EDF">
        <w:rPr>
          <w:rFonts w:ascii="Arial" w:hAnsi="Arial" w:cs="Arial"/>
          <w:color w:val="050505"/>
          <w:lang w:eastAsia="pl-PL"/>
        </w:rPr>
        <w:t>z</w:t>
      </w:r>
      <w:r w:rsidR="00FD2A2C" w:rsidRPr="003E2EDF">
        <w:rPr>
          <w:rFonts w:ascii="Arial" w:hAnsi="Arial" w:cs="Arial"/>
          <w:color w:val="050505"/>
          <w:lang w:eastAsia="pl-PL"/>
        </w:rPr>
        <w:t>e</w:t>
      </w:r>
      <w:r w:rsidR="00741FF2" w:rsidRPr="003E2EDF">
        <w:rPr>
          <w:rFonts w:ascii="Arial" w:hAnsi="Arial" w:cs="Arial"/>
          <w:color w:val="050505"/>
          <w:lang w:eastAsia="pl-PL"/>
        </w:rPr>
        <w:t xml:space="preserve"> zm.</w:t>
      </w:r>
      <w:r w:rsidRPr="003E2EDF">
        <w:rPr>
          <w:rFonts w:ascii="Arial" w:hAnsi="Arial" w:cs="Arial"/>
        </w:rPr>
        <w:t xml:space="preserve">), </w:t>
      </w:r>
    </w:p>
    <w:p w14:paraId="0CCA7CAE"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rPr>
      </w:pPr>
      <w:r w:rsidRPr="003E2EDF">
        <w:rPr>
          <w:rFonts w:ascii="Arial" w:hAnsi="Arial" w:cs="Arial"/>
          <w:iCs/>
        </w:rPr>
        <w:t>„</w:t>
      </w:r>
      <w:r w:rsidRPr="003E2EDF">
        <w:rPr>
          <w:rFonts w:ascii="Arial" w:hAnsi="Arial" w:cs="Arial"/>
          <w:b/>
          <w:iCs/>
        </w:rPr>
        <w:t>Ustawa o transporcie kolejowym</w:t>
      </w:r>
      <w:r w:rsidRPr="003E2EDF">
        <w:rPr>
          <w:rFonts w:ascii="Arial" w:hAnsi="Arial" w:cs="Arial"/>
          <w:iCs/>
        </w:rPr>
        <w:t>” -</w:t>
      </w:r>
      <w:r w:rsidRPr="003E2EDF">
        <w:rPr>
          <w:rFonts w:ascii="Arial" w:hAnsi="Arial" w:cs="Arial"/>
        </w:rPr>
        <w:t xml:space="preserve"> ustawa z dnia 28 marca 2003 r.</w:t>
      </w:r>
      <w:r w:rsidR="00805DD9" w:rsidRPr="003E2EDF">
        <w:rPr>
          <w:rFonts w:ascii="Arial" w:hAnsi="Arial" w:cs="Arial"/>
        </w:rPr>
        <w:br/>
      </w:r>
      <w:r w:rsidRPr="003E2EDF">
        <w:rPr>
          <w:rFonts w:ascii="Arial" w:hAnsi="Arial" w:cs="Arial"/>
        </w:rPr>
        <w:t>o</w:t>
      </w:r>
      <w:r w:rsidR="00712651" w:rsidRPr="003E2EDF">
        <w:rPr>
          <w:rFonts w:ascii="Arial" w:hAnsi="Arial" w:cs="Arial"/>
        </w:rPr>
        <w:t xml:space="preserve"> </w:t>
      </w:r>
      <w:r w:rsidRPr="003E2EDF">
        <w:rPr>
          <w:rFonts w:ascii="Arial" w:hAnsi="Arial" w:cs="Arial"/>
        </w:rPr>
        <w:t>transporcie kolejowym (</w:t>
      </w:r>
      <w:r w:rsidR="00FD2A2C" w:rsidRPr="003E2EDF">
        <w:rPr>
          <w:rFonts w:ascii="Arial" w:hAnsi="Arial" w:cs="Arial"/>
        </w:rPr>
        <w:t xml:space="preserve">t.j. </w:t>
      </w:r>
      <w:r w:rsidRPr="003E2EDF">
        <w:rPr>
          <w:rFonts w:ascii="Arial" w:hAnsi="Arial" w:cs="Arial"/>
        </w:rPr>
        <w:t xml:space="preserve">Dz.U z </w:t>
      </w:r>
      <w:r w:rsidR="00D02175" w:rsidRPr="003E2EDF">
        <w:rPr>
          <w:rFonts w:ascii="Arial" w:hAnsi="Arial" w:cs="Arial"/>
        </w:rPr>
        <w:t>202</w:t>
      </w:r>
      <w:r w:rsidR="005F6BE0" w:rsidRPr="003E2EDF">
        <w:rPr>
          <w:rFonts w:ascii="Arial" w:hAnsi="Arial" w:cs="Arial"/>
        </w:rPr>
        <w:t>3</w:t>
      </w:r>
      <w:r w:rsidR="00D02175" w:rsidRPr="003E2EDF">
        <w:rPr>
          <w:rFonts w:ascii="Arial" w:hAnsi="Arial" w:cs="Arial"/>
        </w:rPr>
        <w:t xml:space="preserve"> </w:t>
      </w:r>
      <w:r w:rsidRPr="003E2EDF">
        <w:rPr>
          <w:rFonts w:ascii="Arial" w:hAnsi="Arial" w:cs="Arial"/>
        </w:rPr>
        <w:t xml:space="preserve">r. poz. </w:t>
      </w:r>
      <w:r w:rsidR="00D02175" w:rsidRPr="003E2EDF">
        <w:rPr>
          <w:rFonts w:ascii="Arial" w:hAnsi="Arial" w:cs="Arial"/>
        </w:rPr>
        <w:t>1</w:t>
      </w:r>
      <w:r w:rsidR="005F6BE0" w:rsidRPr="003E2EDF">
        <w:rPr>
          <w:rFonts w:ascii="Arial" w:hAnsi="Arial" w:cs="Arial"/>
        </w:rPr>
        <w:t>786 z</w:t>
      </w:r>
      <w:r w:rsidR="00FD2A2C" w:rsidRPr="003E2EDF">
        <w:rPr>
          <w:rFonts w:ascii="Arial" w:hAnsi="Arial" w:cs="Arial"/>
        </w:rPr>
        <w:t>e</w:t>
      </w:r>
      <w:r w:rsidR="005F6BE0" w:rsidRPr="003E2EDF">
        <w:rPr>
          <w:rFonts w:ascii="Arial" w:hAnsi="Arial" w:cs="Arial"/>
        </w:rPr>
        <w:t xml:space="preserve"> zm.</w:t>
      </w:r>
      <w:r w:rsidR="00741FF2" w:rsidRPr="003E2EDF">
        <w:rPr>
          <w:rFonts w:ascii="Arial" w:hAnsi="Arial" w:cs="Arial"/>
          <w:color w:val="050505"/>
          <w:lang w:eastAsia="pl-PL"/>
        </w:rPr>
        <w:t>)</w:t>
      </w:r>
      <w:r w:rsidR="00F47EC5" w:rsidRPr="003E2EDF">
        <w:rPr>
          <w:rFonts w:ascii="Arial" w:hAnsi="Arial" w:cs="Arial"/>
        </w:rPr>
        <w:t>,</w:t>
      </w:r>
    </w:p>
    <w:p w14:paraId="4F1DE053"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
          <w:bCs/>
        </w:rPr>
      </w:pPr>
      <w:r w:rsidRPr="003E2EDF">
        <w:rPr>
          <w:rFonts w:ascii="Arial" w:hAnsi="Arial" w:cs="Arial"/>
          <w:iCs/>
        </w:rPr>
        <w:t>„</w:t>
      </w:r>
      <w:r w:rsidRPr="003E2EDF">
        <w:rPr>
          <w:rFonts w:ascii="Arial" w:hAnsi="Arial" w:cs="Arial"/>
          <w:b/>
          <w:iCs/>
        </w:rPr>
        <w:t>Zamawiający</w:t>
      </w:r>
      <w:r w:rsidRPr="003E2EDF">
        <w:rPr>
          <w:rFonts w:ascii="Arial" w:hAnsi="Arial" w:cs="Arial"/>
          <w:iCs/>
        </w:rPr>
        <w:t xml:space="preserve">” </w:t>
      </w:r>
      <w:r w:rsidR="001576EA" w:rsidRPr="003E2EDF">
        <w:rPr>
          <w:rFonts w:ascii="Arial" w:hAnsi="Arial" w:cs="Arial"/>
          <w:iCs/>
        </w:rPr>
        <w:t>-</w:t>
      </w:r>
      <w:r w:rsidRPr="003E2EDF">
        <w:rPr>
          <w:rFonts w:ascii="Arial" w:hAnsi="Arial" w:cs="Arial"/>
          <w:iCs/>
        </w:rPr>
        <w:t xml:space="preserve"> </w:t>
      </w:r>
      <w:r w:rsidR="005F6BE0" w:rsidRPr="003E2EDF">
        <w:rPr>
          <w:rFonts w:ascii="Arial" w:hAnsi="Arial" w:cs="Arial"/>
          <w:iCs/>
        </w:rPr>
        <w:t>należy przez to rozumieć podmioty wymienione w pkt</w:t>
      </w:r>
      <w:r w:rsidR="00FD2A2C" w:rsidRPr="003E2EDF">
        <w:rPr>
          <w:rFonts w:ascii="Arial" w:hAnsi="Arial" w:cs="Arial"/>
          <w:iCs/>
        </w:rPr>
        <w:t>.</w:t>
      </w:r>
      <w:r w:rsidR="005F6BE0" w:rsidRPr="003E2EDF">
        <w:rPr>
          <w:rFonts w:ascii="Arial" w:hAnsi="Arial" w:cs="Arial"/>
          <w:iCs/>
        </w:rPr>
        <w:t xml:space="preserve"> </w:t>
      </w:r>
      <w:r w:rsidR="00F47EC5" w:rsidRPr="003E2EDF">
        <w:rPr>
          <w:rFonts w:ascii="Arial" w:hAnsi="Arial" w:cs="Arial"/>
          <w:iCs/>
        </w:rPr>
        <w:t>1.1 IDW</w:t>
      </w:r>
      <w:r w:rsidRPr="003E2EDF">
        <w:rPr>
          <w:rFonts w:ascii="Arial" w:hAnsi="Arial" w:cs="Arial"/>
        </w:rPr>
        <w:t>,</w:t>
      </w:r>
    </w:p>
    <w:p w14:paraId="4833A412" w14:textId="77777777" w:rsidR="00F47EC5"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
          <w:bCs/>
        </w:rPr>
      </w:pPr>
      <w:r w:rsidRPr="003E2EDF">
        <w:rPr>
          <w:rFonts w:ascii="Arial" w:hAnsi="Arial" w:cs="Arial"/>
          <w:iCs/>
        </w:rPr>
        <w:t>„</w:t>
      </w:r>
      <w:r w:rsidRPr="003E2EDF">
        <w:rPr>
          <w:rFonts w:ascii="Arial" w:hAnsi="Arial" w:cs="Arial"/>
          <w:b/>
          <w:iCs/>
        </w:rPr>
        <w:t>Postępowanie</w:t>
      </w:r>
      <w:r w:rsidRPr="003E2EDF">
        <w:rPr>
          <w:rFonts w:ascii="Arial" w:hAnsi="Arial" w:cs="Arial"/>
          <w:iCs/>
        </w:rPr>
        <w:t xml:space="preserve">” </w:t>
      </w:r>
      <w:r w:rsidR="001576EA" w:rsidRPr="003E2EDF">
        <w:rPr>
          <w:rFonts w:ascii="Arial" w:hAnsi="Arial" w:cs="Arial"/>
          <w:iCs/>
        </w:rPr>
        <w:t>-</w:t>
      </w:r>
      <w:r w:rsidR="00F47EC5" w:rsidRPr="003E2EDF">
        <w:rPr>
          <w:rFonts w:ascii="Arial" w:hAnsi="Arial" w:cs="Arial"/>
        </w:rPr>
        <w:t xml:space="preserve"> </w:t>
      </w:r>
      <w:r w:rsidR="00F47EC5" w:rsidRPr="003E2EDF">
        <w:rPr>
          <w:rStyle w:val="FontStyle114"/>
          <w:color w:val="000000" w:themeColor="text1"/>
          <w:sz w:val="22"/>
          <w:szCs w:val="22"/>
        </w:rPr>
        <w:t>należy przez to rozumieć, w myśl Ustawy,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oferty najkorzystniejszej lub wynegocjowania postanowień umowy w sprawie zamówienia publicznego kończące się zawarciem umowy w sprawie zamówienia publicznego albo jego unieważnieniem (z tym, że zawarcie umowy w sprawie zamówienia publicznego nie stanowi czynności w Postępowaniu) prowadzone przez Zamawiającego na podstawie Działu II Rozdziału 3, Ustawy oraz niniejszej SWZ,</w:t>
      </w:r>
    </w:p>
    <w:p w14:paraId="002A312B"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
          <w:bCs/>
        </w:rPr>
      </w:pPr>
      <w:r w:rsidRPr="003E2EDF">
        <w:rPr>
          <w:rFonts w:ascii="Arial" w:hAnsi="Arial" w:cs="Arial"/>
          <w:b/>
          <w:iCs/>
        </w:rPr>
        <w:t>„SWZ” lub „Specyfikacja”</w:t>
      </w:r>
      <w:r w:rsidRPr="003E2EDF">
        <w:rPr>
          <w:rFonts w:ascii="Arial" w:hAnsi="Arial" w:cs="Arial"/>
          <w:iCs/>
        </w:rPr>
        <w:t xml:space="preserve"> - </w:t>
      </w:r>
      <w:r w:rsidRPr="003E2EDF">
        <w:rPr>
          <w:rFonts w:ascii="Arial" w:hAnsi="Arial" w:cs="Arial"/>
        </w:rPr>
        <w:t>Specyfikacja Warunków Zamówienia,</w:t>
      </w:r>
    </w:p>
    <w:p w14:paraId="6DACDDF0" w14:textId="77777777" w:rsidR="009F6C9F" w:rsidRPr="003E2EDF" w:rsidRDefault="00D754A8"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Cs/>
        </w:rPr>
      </w:pPr>
      <w:r w:rsidRPr="003E2EDF">
        <w:rPr>
          <w:rFonts w:ascii="Arial" w:hAnsi="Arial" w:cs="Arial"/>
          <w:b/>
          <w:bCs/>
        </w:rPr>
        <w:t>„</w:t>
      </w:r>
      <w:r w:rsidR="009F6C9F" w:rsidRPr="003E2EDF">
        <w:rPr>
          <w:rFonts w:ascii="Arial" w:hAnsi="Arial" w:cs="Arial"/>
          <w:b/>
          <w:bCs/>
        </w:rPr>
        <w:t>Dokumenty Zamówienia</w:t>
      </w:r>
      <w:r w:rsidRPr="003E2EDF">
        <w:rPr>
          <w:rFonts w:ascii="Arial" w:hAnsi="Arial" w:cs="Arial"/>
          <w:b/>
          <w:bCs/>
        </w:rPr>
        <w:t>”</w:t>
      </w:r>
      <w:r w:rsidR="009F6C9F" w:rsidRPr="003E2EDF">
        <w:rPr>
          <w:rFonts w:ascii="Arial" w:hAnsi="Arial" w:cs="Arial"/>
          <w:bCs/>
        </w:rPr>
        <w:t xml:space="preserve"> </w:t>
      </w:r>
      <w:r w:rsidR="001576EA" w:rsidRPr="003E2EDF">
        <w:rPr>
          <w:rFonts w:ascii="Arial" w:hAnsi="Arial" w:cs="Arial"/>
          <w:iCs/>
        </w:rPr>
        <w:t>-</w:t>
      </w:r>
      <w:r w:rsidR="009F6C9F" w:rsidRPr="003E2EDF">
        <w:rPr>
          <w:rFonts w:ascii="Arial" w:hAnsi="Arial" w:cs="Arial"/>
          <w:bCs/>
        </w:rPr>
        <w:t xml:space="preserve">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1BCB3D8C"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Cs/>
        </w:rPr>
      </w:pPr>
      <w:r w:rsidRPr="003E2EDF">
        <w:rPr>
          <w:rFonts w:ascii="Arial" w:hAnsi="Arial" w:cs="Arial"/>
          <w:bCs/>
        </w:rPr>
        <w:t>„</w:t>
      </w:r>
      <w:r w:rsidRPr="003E2EDF">
        <w:rPr>
          <w:rFonts w:ascii="Arial" w:hAnsi="Arial" w:cs="Arial"/>
          <w:b/>
          <w:bCs/>
        </w:rPr>
        <w:t>IDW</w:t>
      </w:r>
      <w:r w:rsidRPr="003E2EDF">
        <w:rPr>
          <w:rFonts w:ascii="Arial" w:hAnsi="Arial" w:cs="Arial"/>
          <w:bCs/>
        </w:rPr>
        <w:t>” - Instrukcja dla Wykonawców, stanowiąca Tom I niniejszej SWZ,</w:t>
      </w:r>
    </w:p>
    <w:p w14:paraId="5F04E160" w14:textId="77777777" w:rsidR="00B60C37" w:rsidRPr="003E2EDF" w:rsidRDefault="00B60C37"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Cs/>
        </w:rPr>
      </w:pPr>
      <w:r w:rsidRPr="003E2EDF">
        <w:rPr>
          <w:rFonts w:ascii="Arial" w:hAnsi="Arial" w:cs="Arial"/>
          <w:bCs/>
        </w:rPr>
        <w:t>„</w:t>
      </w:r>
      <w:r w:rsidRPr="003E2EDF">
        <w:rPr>
          <w:rFonts w:ascii="Arial" w:hAnsi="Arial" w:cs="Arial"/>
          <w:b/>
        </w:rPr>
        <w:t>Inżynier</w:t>
      </w:r>
      <w:r w:rsidRPr="003E2EDF">
        <w:rPr>
          <w:rFonts w:ascii="Arial" w:hAnsi="Arial" w:cs="Arial"/>
          <w:bCs/>
        </w:rPr>
        <w:t xml:space="preserve">” </w:t>
      </w:r>
      <w:r w:rsidR="001576EA" w:rsidRPr="003E2EDF">
        <w:rPr>
          <w:rFonts w:ascii="Arial" w:hAnsi="Arial" w:cs="Arial"/>
          <w:iCs/>
        </w:rPr>
        <w:t>-</w:t>
      </w:r>
      <w:r w:rsidR="00637210" w:rsidRPr="003E2EDF">
        <w:rPr>
          <w:rFonts w:ascii="Arial" w:hAnsi="Arial" w:cs="Arial"/>
          <w:spacing w:val="-11"/>
        </w:rPr>
        <w:t xml:space="preserve"> </w:t>
      </w:r>
      <w:r w:rsidR="00637210" w:rsidRPr="003E2EDF">
        <w:rPr>
          <w:rFonts w:ascii="Arial" w:hAnsi="Arial" w:cs="Arial"/>
        </w:rPr>
        <w:t>osoba</w:t>
      </w:r>
      <w:r w:rsidR="00637210" w:rsidRPr="003E2EDF">
        <w:rPr>
          <w:rFonts w:ascii="Arial" w:hAnsi="Arial" w:cs="Arial"/>
          <w:spacing w:val="-6"/>
        </w:rPr>
        <w:t xml:space="preserve"> </w:t>
      </w:r>
      <w:r w:rsidR="00637210" w:rsidRPr="003E2EDF">
        <w:rPr>
          <w:rFonts w:ascii="Arial" w:hAnsi="Arial" w:cs="Arial"/>
        </w:rPr>
        <w:t>wyznaczona</w:t>
      </w:r>
      <w:r w:rsidR="00637210" w:rsidRPr="003E2EDF">
        <w:rPr>
          <w:rFonts w:ascii="Arial" w:hAnsi="Arial" w:cs="Arial"/>
          <w:spacing w:val="-6"/>
        </w:rPr>
        <w:t xml:space="preserve"> </w:t>
      </w:r>
      <w:r w:rsidR="00637210" w:rsidRPr="003E2EDF">
        <w:rPr>
          <w:rFonts w:ascii="Arial" w:hAnsi="Arial" w:cs="Arial"/>
        </w:rPr>
        <w:t>i</w:t>
      </w:r>
      <w:r w:rsidR="00637210" w:rsidRPr="003E2EDF">
        <w:rPr>
          <w:rFonts w:ascii="Arial" w:hAnsi="Arial" w:cs="Arial"/>
          <w:spacing w:val="-6"/>
        </w:rPr>
        <w:t xml:space="preserve"> </w:t>
      </w:r>
      <w:r w:rsidR="00637210" w:rsidRPr="003E2EDF">
        <w:rPr>
          <w:rFonts w:ascii="Arial" w:hAnsi="Arial" w:cs="Arial"/>
        </w:rPr>
        <w:t>upoważniona</w:t>
      </w:r>
      <w:r w:rsidR="00637210" w:rsidRPr="003E2EDF">
        <w:rPr>
          <w:rFonts w:ascii="Arial" w:hAnsi="Arial" w:cs="Arial"/>
          <w:spacing w:val="-6"/>
        </w:rPr>
        <w:t xml:space="preserve"> </w:t>
      </w:r>
      <w:r w:rsidR="00637210" w:rsidRPr="003E2EDF">
        <w:rPr>
          <w:rFonts w:ascii="Arial" w:hAnsi="Arial" w:cs="Arial"/>
        </w:rPr>
        <w:t>przez</w:t>
      </w:r>
      <w:r w:rsidR="00637210" w:rsidRPr="003E2EDF">
        <w:rPr>
          <w:rFonts w:ascii="Arial" w:hAnsi="Arial" w:cs="Arial"/>
          <w:spacing w:val="-8"/>
        </w:rPr>
        <w:t xml:space="preserve"> </w:t>
      </w:r>
      <w:r w:rsidR="00637210" w:rsidRPr="003E2EDF">
        <w:rPr>
          <w:rFonts w:ascii="Arial" w:hAnsi="Arial" w:cs="Arial"/>
        </w:rPr>
        <w:t>Wykonawcę</w:t>
      </w:r>
      <w:r w:rsidR="00637210" w:rsidRPr="003E2EDF">
        <w:rPr>
          <w:rFonts w:ascii="Arial" w:hAnsi="Arial" w:cs="Arial"/>
          <w:spacing w:val="-4"/>
        </w:rPr>
        <w:t xml:space="preserve"> </w:t>
      </w:r>
      <w:r w:rsidR="00637210" w:rsidRPr="003E2EDF">
        <w:rPr>
          <w:rFonts w:ascii="Arial" w:hAnsi="Arial" w:cs="Arial"/>
        </w:rPr>
        <w:t>do nadzorowania i kontroli</w:t>
      </w:r>
      <w:r w:rsidR="00637210" w:rsidRPr="003E2EDF">
        <w:rPr>
          <w:rFonts w:ascii="Arial" w:hAnsi="Arial" w:cs="Arial"/>
          <w:spacing w:val="-2"/>
        </w:rPr>
        <w:t xml:space="preserve"> </w:t>
      </w:r>
      <w:r w:rsidR="00637210" w:rsidRPr="003E2EDF">
        <w:rPr>
          <w:rFonts w:ascii="Arial" w:hAnsi="Arial" w:cs="Arial"/>
        </w:rPr>
        <w:t>realizacji Umowy</w:t>
      </w:r>
      <w:r w:rsidR="00637210" w:rsidRPr="003E2EDF">
        <w:rPr>
          <w:rFonts w:ascii="Arial" w:hAnsi="Arial" w:cs="Arial"/>
          <w:spacing w:val="-1"/>
        </w:rPr>
        <w:t xml:space="preserve"> </w:t>
      </w:r>
      <w:r w:rsidR="00637210" w:rsidRPr="003E2EDF">
        <w:rPr>
          <w:rFonts w:ascii="Arial" w:hAnsi="Arial" w:cs="Arial"/>
        </w:rPr>
        <w:t>przez Wykonawcę, szczególnie w zakresie terminów wykonania, kosztów i standardów jakościowych, koordynuje pracę Zespołu Inżyniera;</w:t>
      </w:r>
    </w:p>
    <w:p w14:paraId="5946FE95"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Cs/>
        </w:rPr>
      </w:pPr>
      <w:r w:rsidRPr="003E2EDF">
        <w:rPr>
          <w:rFonts w:ascii="Arial" w:hAnsi="Arial" w:cs="Arial"/>
          <w:b/>
          <w:bCs/>
        </w:rPr>
        <w:t>„Jednolity Dokument”</w:t>
      </w:r>
      <w:r w:rsidR="00D754A8" w:rsidRPr="003E2EDF">
        <w:rPr>
          <w:rFonts w:ascii="Arial" w:hAnsi="Arial" w:cs="Arial"/>
          <w:b/>
          <w:bCs/>
        </w:rPr>
        <w:t xml:space="preserve"> </w:t>
      </w:r>
      <w:r w:rsidR="001576EA" w:rsidRPr="003E2EDF">
        <w:rPr>
          <w:rFonts w:ascii="Arial" w:hAnsi="Arial" w:cs="Arial"/>
          <w:iCs/>
        </w:rPr>
        <w:t>-</w:t>
      </w:r>
      <w:r w:rsidRPr="003E2EDF">
        <w:rPr>
          <w:rFonts w:ascii="Arial" w:hAnsi="Arial" w:cs="Arial"/>
          <w:bCs/>
        </w:rPr>
        <w:t xml:space="preserve"> Jednolity Europejski Dokument Zamówienia</w:t>
      </w:r>
      <w:r w:rsidRPr="003E2EDF">
        <w:rPr>
          <w:rFonts w:ascii="Arial" w:hAnsi="Arial" w:cs="Arial"/>
          <w:color w:val="2E74B5" w:themeColor="accent1" w:themeShade="BF"/>
        </w:rPr>
        <w:t xml:space="preserve"> </w:t>
      </w:r>
      <w:r w:rsidRPr="003E2EDF">
        <w:rPr>
          <w:rFonts w:ascii="Arial" w:hAnsi="Arial" w:cs="Arial"/>
          <w:color w:val="000000" w:themeColor="text1"/>
        </w:rPr>
        <w:t>sporządzony zgodnie z</w:t>
      </w:r>
      <w:r w:rsidR="00F47EC5" w:rsidRPr="003E2EDF">
        <w:rPr>
          <w:rFonts w:ascii="Arial" w:hAnsi="Arial" w:cs="Arial"/>
          <w:color w:val="000000" w:themeColor="text1"/>
        </w:rPr>
        <w:t>e</w:t>
      </w:r>
      <w:r w:rsidRPr="003E2EDF">
        <w:rPr>
          <w:rFonts w:ascii="Arial" w:hAnsi="Arial" w:cs="Arial"/>
          <w:color w:val="000000" w:themeColor="text1"/>
        </w:rPr>
        <w:t xml:space="preserve"> wzorem standardowego formularza określonego w </w:t>
      </w:r>
      <w:r w:rsidR="00D51AAD" w:rsidRPr="003E2EDF">
        <w:rPr>
          <w:rFonts w:ascii="Arial" w:hAnsi="Arial" w:cs="Arial"/>
          <w:color w:val="000000" w:themeColor="text1"/>
        </w:rPr>
        <w:t xml:space="preserve">Rozporządzeniu </w:t>
      </w:r>
      <w:r w:rsidRPr="003E2EDF">
        <w:rPr>
          <w:rFonts w:ascii="Arial" w:hAnsi="Arial" w:cs="Arial"/>
          <w:color w:val="000000" w:themeColor="text1"/>
        </w:rPr>
        <w:t xml:space="preserve">wykonawczym Komisji Europejskiej </w:t>
      </w:r>
      <w:r w:rsidRPr="003E2EDF">
        <w:rPr>
          <w:rFonts w:ascii="Arial" w:hAnsi="Arial" w:cs="Arial"/>
        </w:rPr>
        <w:t xml:space="preserve">2016/7 z dnia 5 stycznia 2016 r. </w:t>
      </w:r>
      <w:r w:rsidRPr="003E2EDF">
        <w:rPr>
          <w:rFonts w:ascii="Arial" w:hAnsi="Arial" w:cs="Arial"/>
          <w:color w:val="000000" w:themeColor="text1"/>
        </w:rPr>
        <w:t>wydanym</w:t>
      </w:r>
      <w:r w:rsidR="00FD2A2C" w:rsidRPr="003E2EDF">
        <w:rPr>
          <w:rFonts w:ascii="Arial" w:hAnsi="Arial" w:cs="Arial"/>
          <w:color w:val="000000" w:themeColor="text1"/>
        </w:rPr>
        <w:t xml:space="preserve"> </w:t>
      </w:r>
      <w:r w:rsidRPr="003E2EDF">
        <w:rPr>
          <w:rFonts w:ascii="Arial" w:hAnsi="Arial" w:cs="Arial"/>
          <w:color w:val="000000" w:themeColor="text1"/>
        </w:rPr>
        <w:t>na podstawie art. 59 ust 2 dyrektywy 2014/24/UE oraz art. 80 ust. 3 dyrektywy 2014/25/UE,</w:t>
      </w:r>
    </w:p>
    <w:p w14:paraId="13A18AC0"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
          <w:bCs/>
        </w:rPr>
      </w:pPr>
      <w:r w:rsidRPr="003E2EDF">
        <w:rPr>
          <w:rFonts w:ascii="Arial" w:hAnsi="Arial" w:cs="Arial"/>
          <w:b/>
          <w:iCs/>
        </w:rPr>
        <w:t>„OPZ”</w:t>
      </w:r>
      <w:r w:rsidRPr="003E2EDF">
        <w:rPr>
          <w:rFonts w:ascii="Arial" w:hAnsi="Arial" w:cs="Arial"/>
          <w:iCs/>
        </w:rPr>
        <w:t xml:space="preserve"> </w:t>
      </w:r>
      <w:r w:rsidRPr="003E2EDF">
        <w:rPr>
          <w:rFonts w:ascii="Arial" w:hAnsi="Arial" w:cs="Arial"/>
        </w:rPr>
        <w:t>- Opis Przedmiotu Zamówienia, stanowiący Tom III niniejszej SWZ,</w:t>
      </w:r>
    </w:p>
    <w:p w14:paraId="37549B74"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
          <w:bCs/>
        </w:rPr>
      </w:pPr>
      <w:r w:rsidRPr="003E2EDF">
        <w:rPr>
          <w:rFonts w:ascii="Arial" w:hAnsi="Arial" w:cs="Arial"/>
          <w:iCs/>
        </w:rPr>
        <w:lastRenderedPageBreak/>
        <w:t>„</w:t>
      </w:r>
      <w:r w:rsidRPr="003E2EDF">
        <w:rPr>
          <w:rFonts w:ascii="Arial" w:hAnsi="Arial" w:cs="Arial"/>
          <w:b/>
          <w:iCs/>
        </w:rPr>
        <w:t>Zamówienie</w:t>
      </w:r>
      <w:r w:rsidRPr="003E2EDF">
        <w:rPr>
          <w:rFonts w:ascii="Arial" w:hAnsi="Arial" w:cs="Arial"/>
          <w:iCs/>
        </w:rPr>
        <w:t xml:space="preserve">” </w:t>
      </w:r>
      <w:r w:rsidRPr="003E2EDF">
        <w:rPr>
          <w:rFonts w:ascii="Arial" w:hAnsi="Arial" w:cs="Arial"/>
        </w:rPr>
        <w:t xml:space="preserve">- </w:t>
      </w:r>
      <w:r w:rsidRPr="003E2EDF">
        <w:rPr>
          <w:rFonts w:ascii="Arial" w:hAnsi="Arial" w:cs="Arial"/>
          <w:iCs/>
        </w:rPr>
        <w:t xml:space="preserve">Umowa odpłatna zawierana między Zamawiającym a Wykonawcą, której przedmiot został w sposób szczegółowy opisany w Tomie </w:t>
      </w:r>
      <w:r w:rsidR="00F47EC5" w:rsidRPr="003E2EDF">
        <w:rPr>
          <w:rFonts w:ascii="Arial" w:hAnsi="Arial" w:cs="Arial"/>
          <w:iCs/>
        </w:rPr>
        <w:t xml:space="preserve">III </w:t>
      </w:r>
      <w:r w:rsidRPr="003E2EDF">
        <w:rPr>
          <w:rFonts w:ascii="Arial" w:hAnsi="Arial" w:cs="Arial"/>
          <w:iCs/>
        </w:rPr>
        <w:t>niniejszej SWZ</w:t>
      </w:r>
      <w:r w:rsidRPr="003E2EDF">
        <w:rPr>
          <w:rFonts w:ascii="Arial" w:hAnsi="Arial" w:cs="Arial"/>
        </w:rPr>
        <w:t>,</w:t>
      </w:r>
    </w:p>
    <w:p w14:paraId="43DC715B" w14:textId="77777777" w:rsidR="009F6C9F" w:rsidRPr="003E2EDF" w:rsidRDefault="001576EA"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
          <w:bCs/>
        </w:rPr>
      </w:pPr>
      <w:r w:rsidRPr="003E2EDF">
        <w:rPr>
          <w:rFonts w:ascii="Arial" w:hAnsi="Arial" w:cs="Arial"/>
          <w:b/>
        </w:rPr>
        <w:t>„</w:t>
      </w:r>
      <w:r w:rsidR="009F6C9F" w:rsidRPr="003E2EDF">
        <w:rPr>
          <w:rFonts w:ascii="Arial" w:hAnsi="Arial" w:cs="Arial"/>
          <w:b/>
        </w:rPr>
        <w:t>Podmiotowe Środki Dowodowe</w:t>
      </w:r>
      <w:r w:rsidR="009F6C9F" w:rsidRPr="003E2EDF">
        <w:rPr>
          <w:rFonts w:ascii="Arial" w:hAnsi="Arial" w:cs="Arial"/>
          <w:bCs/>
        </w:rPr>
        <w:t xml:space="preserve">” </w:t>
      </w:r>
      <w:r w:rsidRPr="003E2EDF">
        <w:rPr>
          <w:rFonts w:ascii="Arial" w:hAnsi="Arial" w:cs="Arial"/>
          <w:iCs/>
        </w:rPr>
        <w:t>-</w:t>
      </w:r>
      <w:r w:rsidR="009F6C9F" w:rsidRPr="003E2EDF">
        <w:rPr>
          <w:rFonts w:ascii="Arial" w:hAnsi="Arial" w:cs="Arial"/>
          <w:bCs/>
        </w:rPr>
        <w:t xml:space="preserve"> należy przez to rozumieć środki służące potwierdzeniu braku podstaw wykluczenia, spełniania warunków udziału</w:t>
      </w:r>
      <w:r w:rsidR="00712651" w:rsidRPr="003E2EDF">
        <w:rPr>
          <w:rFonts w:ascii="Arial" w:hAnsi="Arial" w:cs="Arial"/>
          <w:bCs/>
        </w:rPr>
        <w:br/>
      </w:r>
      <w:r w:rsidR="009F6C9F" w:rsidRPr="003E2EDF">
        <w:rPr>
          <w:rFonts w:ascii="Arial" w:hAnsi="Arial" w:cs="Arial"/>
          <w:bCs/>
        </w:rPr>
        <w:t>w Postępowaniu lub kryteriów selekcji, z wyjątkiem Jednolitego Dokumentu</w:t>
      </w:r>
    </w:p>
    <w:p w14:paraId="7AF57D15"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Cs/>
        </w:rPr>
      </w:pPr>
      <w:r w:rsidRPr="003E2EDF">
        <w:rPr>
          <w:rFonts w:ascii="Arial" w:hAnsi="Arial" w:cs="Arial"/>
          <w:b/>
        </w:rPr>
        <w:t>„Wykonawca”</w:t>
      </w:r>
      <w:r w:rsidRPr="003E2EDF">
        <w:rPr>
          <w:rFonts w:ascii="Arial" w:hAnsi="Arial" w:cs="Arial"/>
          <w:bCs/>
        </w:rPr>
        <w:t xml:space="preserve"> </w:t>
      </w:r>
      <w:r w:rsidR="001576EA" w:rsidRPr="003E2EDF">
        <w:rPr>
          <w:rFonts w:ascii="Arial" w:hAnsi="Arial" w:cs="Arial"/>
          <w:iCs/>
        </w:rPr>
        <w:t>-</w:t>
      </w:r>
      <w:r w:rsidRPr="003E2EDF">
        <w:rPr>
          <w:rFonts w:ascii="Arial" w:hAnsi="Arial" w:cs="Arial"/>
          <w:bC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6CC8458"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
          <w:bCs/>
        </w:rPr>
      </w:pPr>
      <w:r w:rsidRPr="003E2EDF">
        <w:rPr>
          <w:rFonts w:ascii="Arial" w:hAnsi="Arial" w:cs="Arial"/>
          <w:bCs/>
        </w:rPr>
        <w:t>„</w:t>
      </w:r>
      <w:r w:rsidRPr="003E2EDF">
        <w:rPr>
          <w:rFonts w:ascii="Arial" w:hAnsi="Arial" w:cs="Arial"/>
          <w:b/>
          <w:bCs/>
        </w:rPr>
        <w:t>WU</w:t>
      </w:r>
      <w:r w:rsidRPr="003E2EDF">
        <w:rPr>
          <w:rFonts w:ascii="Arial" w:hAnsi="Arial" w:cs="Arial"/>
          <w:bCs/>
        </w:rPr>
        <w:t xml:space="preserve">” </w:t>
      </w:r>
      <w:r w:rsidRPr="003E2EDF">
        <w:rPr>
          <w:rFonts w:ascii="Arial" w:hAnsi="Arial" w:cs="Arial"/>
          <w:b/>
          <w:bCs/>
        </w:rPr>
        <w:t>lub „Warunki Umowy”</w:t>
      </w:r>
      <w:r w:rsidRPr="003E2EDF">
        <w:rPr>
          <w:rFonts w:ascii="Arial" w:hAnsi="Arial" w:cs="Arial"/>
          <w:bCs/>
        </w:rPr>
        <w:t xml:space="preserve"> -</w:t>
      </w:r>
      <w:r w:rsidRPr="003E2EDF">
        <w:rPr>
          <w:rFonts w:ascii="Arial" w:hAnsi="Arial" w:cs="Arial"/>
          <w:b/>
          <w:bCs/>
        </w:rPr>
        <w:t xml:space="preserve"> </w:t>
      </w:r>
      <w:r w:rsidRPr="003E2EDF">
        <w:rPr>
          <w:rFonts w:ascii="Arial" w:hAnsi="Arial" w:cs="Arial"/>
          <w:bCs/>
        </w:rPr>
        <w:t>W</w:t>
      </w:r>
      <w:r w:rsidRPr="003E2EDF">
        <w:rPr>
          <w:rFonts w:ascii="Arial" w:hAnsi="Arial" w:cs="Arial"/>
          <w:lang w:eastAsia="zh-CN"/>
        </w:rPr>
        <w:t>arunki Umowy stanowiące Tom II niniejszej SWZ,</w:t>
      </w:r>
    </w:p>
    <w:p w14:paraId="5EFDE53B"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b/>
          <w:bCs/>
        </w:rPr>
      </w:pPr>
      <w:r w:rsidRPr="003E2EDF">
        <w:rPr>
          <w:rFonts w:ascii="Arial" w:hAnsi="Arial" w:cs="Arial"/>
          <w:bCs/>
        </w:rPr>
        <w:t>„</w:t>
      </w:r>
      <w:r w:rsidRPr="003E2EDF">
        <w:rPr>
          <w:rFonts w:ascii="Arial" w:hAnsi="Arial" w:cs="Arial"/>
          <w:b/>
        </w:rPr>
        <w:t>Budowa</w:t>
      </w:r>
      <w:r w:rsidRPr="003E2EDF">
        <w:rPr>
          <w:rFonts w:ascii="Arial" w:hAnsi="Arial" w:cs="Arial"/>
        </w:rPr>
        <w:t>”</w:t>
      </w:r>
      <w:r w:rsidR="00F47EC5" w:rsidRPr="003E2EDF">
        <w:rPr>
          <w:rFonts w:ascii="Arial" w:hAnsi="Arial" w:cs="Arial"/>
        </w:rPr>
        <w:t>, „</w:t>
      </w:r>
      <w:r w:rsidR="00F47EC5" w:rsidRPr="003E2EDF">
        <w:rPr>
          <w:rFonts w:ascii="Arial" w:hAnsi="Arial" w:cs="Arial"/>
          <w:b/>
        </w:rPr>
        <w:t>Przebudowa</w:t>
      </w:r>
      <w:r w:rsidR="00F47EC5" w:rsidRPr="003E2EDF">
        <w:rPr>
          <w:rFonts w:ascii="Arial" w:hAnsi="Arial" w:cs="Arial"/>
        </w:rPr>
        <w:t xml:space="preserve">”, </w:t>
      </w:r>
      <w:r w:rsidR="009959B1" w:rsidRPr="003E2EDF">
        <w:rPr>
          <w:rFonts w:ascii="Arial" w:hAnsi="Arial" w:cs="Arial"/>
        </w:rPr>
        <w:t>„</w:t>
      </w:r>
      <w:r w:rsidR="009959B1" w:rsidRPr="003E2EDF">
        <w:rPr>
          <w:rFonts w:ascii="Arial" w:hAnsi="Arial" w:cs="Arial"/>
          <w:b/>
          <w:bCs/>
        </w:rPr>
        <w:t xml:space="preserve">Rozbudowa”, „Remont” </w:t>
      </w:r>
      <w:r w:rsidR="00F47EC5" w:rsidRPr="003E2EDF">
        <w:rPr>
          <w:rFonts w:ascii="Arial" w:hAnsi="Arial" w:cs="Arial"/>
        </w:rPr>
        <w:t>-</w:t>
      </w:r>
      <w:r w:rsidR="00F47EC5" w:rsidRPr="003E2EDF">
        <w:rPr>
          <w:rFonts w:ascii="Arial" w:hAnsi="Arial" w:cs="Arial"/>
          <w:b/>
        </w:rPr>
        <w:t xml:space="preserve"> </w:t>
      </w:r>
      <w:r w:rsidRPr="003E2EDF">
        <w:rPr>
          <w:rFonts w:ascii="Arial" w:hAnsi="Arial" w:cs="Arial"/>
        </w:rPr>
        <w:t>budowa</w:t>
      </w:r>
      <w:r w:rsidR="009959B1" w:rsidRPr="003E2EDF">
        <w:rPr>
          <w:rFonts w:ascii="Arial" w:hAnsi="Arial" w:cs="Arial"/>
        </w:rPr>
        <w:t>, przebudowa, rozbudowa, remont</w:t>
      </w:r>
      <w:r w:rsidRPr="003E2EDF">
        <w:rPr>
          <w:rFonts w:ascii="Arial" w:hAnsi="Arial" w:cs="Arial"/>
        </w:rPr>
        <w:t xml:space="preserve"> w rozumieniu Ustawy </w:t>
      </w:r>
      <w:r w:rsidR="00613AEF" w:rsidRPr="003E2EDF">
        <w:rPr>
          <w:rFonts w:ascii="Arial" w:hAnsi="Arial" w:cs="Arial"/>
        </w:rPr>
        <w:t xml:space="preserve">- </w:t>
      </w:r>
      <w:r w:rsidRPr="003E2EDF">
        <w:rPr>
          <w:rFonts w:ascii="Arial" w:hAnsi="Arial" w:cs="Arial"/>
        </w:rPr>
        <w:t>Prawo budowlane</w:t>
      </w:r>
    </w:p>
    <w:p w14:paraId="4D4FEA4A" w14:textId="77777777" w:rsidR="009F6C9F" w:rsidRPr="003E2EDF" w:rsidRDefault="009F6C9F" w:rsidP="0007363E">
      <w:pPr>
        <w:pStyle w:val="Akapitzlist"/>
        <w:widowControl w:val="0"/>
        <w:numPr>
          <w:ilvl w:val="0"/>
          <w:numId w:val="2"/>
        </w:numPr>
        <w:adjustRightInd w:val="0"/>
        <w:spacing w:after="0" w:line="360" w:lineRule="auto"/>
        <w:ind w:left="993" w:hanging="425"/>
        <w:jc w:val="both"/>
        <w:textAlignment w:val="baseline"/>
        <w:rPr>
          <w:rFonts w:ascii="Arial" w:hAnsi="Arial" w:cs="Arial"/>
        </w:rPr>
      </w:pPr>
      <w:r w:rsidRPr="003E2EDF">
        <w:rPr>
          <w:rFonts w:ascii="Arial" w:hAnsi="Arial" w:cs="Arial"/>
        </w:rPr>
        <w:t>„</w:t>
      </w:r>
      <w:r w:rsidRPr="003E2EDF">
        <w:rPr>
          <w:rFonts w:ascii="Arial" w:hAnsi="Arial" w:cs="Arial"/>
          <w:b/>
        </w:rPr>
        <w:t xml:space="preserve">Infrastruktura </w:t>
      </w:r>
      <w:r w:rsidR="00712651" w:rsidRPr="003E2EDF">
        <w:rPr>
          <w:rFonts w:ascii="Arial" w:hAnsi="Arial" w:cs="Arial"/>
          <w:b/>
        </w:rPr>
        <w:t>K</w:t>
      </w:r>
      <w:r w:rsidRPr="003E2EDF">
        <w:rPr>
          <w:rFonts w:ascii="Arial" w:hAnsi="Arial" w:cs="Arial"/>
          <w:b/>
        </w:rPr>
        <w:t>olejowa</w:t>
      </w:r>
      <w:r w:rsidRPr="003E2EDF">
        <w:rPr>
          <w:rFonts w:ascii="Arial" w:hAnsi="Arial" w:cs="Arial"/>
        </w:rPr>
        <w:t>”</w:t>
      </w:r>
      <w:r w:rsidR="001576EA" w:rsidRPr="003E2EDF">
        <w:rPr>
          <w:rFonts w:ascii="Arial" w:hAnsi="Arial" w:cs="Arial"/>
        </w:rPr>
        <w:t xml:space="preserve"> </w:t>
      </w:r>
      <w:r w:rsidR="001576EA" w:rsidRPr="003E2EDF">
        <w:rPr>
          <w:rFonts w:ascii="Arial" w:hAnsi="Arial" w:cs="Arial"/>
          <w:iCs/>
        </w:rPr>
        <w:t>-</w:t>
      </w:r>
      <w:r w:rsidRPr="003E2EDF">
        <w:rPr>
          <w:rFonts w:ascii="Arial" w:hAnsi="Arial" w:cs="Arial"/>
        </w:rPr>
        <w:t xml:space="preserve"> elementy określone w Załączniku nr 1 do Ustawy</w:t>
      </w:r>
      <w:r w:rsidR="00712651" w:rsidRPr="003E2EDF">
        <w:rPr>
          <w:rFonts w:ascii="Arial" w:hAnsi="Arial" w:cs="Arial"/>
        </w:rPr>
        <w:br/>
      </w:r>
      <w:r w:rsidRPr="003E2EDF">
        <w:rPr>
          <w:rFonts w:ascii="Arial" w:hAnsi="Arial" w:cs="Arial"/>
        </w:rPr>
        <w:t>o transporcie kolejowym</w:t>
      </w:r>
    </w:p>
    <w:p w14:paraId="0DDBFB44" w14:textId="77777777" w:rsidR="009F6C9F" w:rsidRPr="003E2EDF" w:rsidRDefault="009F6C9F" w:rsidP="0007363E">
      <w:pPr>
        <w:pStyle w:val="IDW111"/>
        <w:numPr>
          <w:ilvl w:val="1"/>
          <w:numId w:val="45"/>
        </w:numPr>
        <w:spacing w:after="0" w:line="360" w:lineRule="auto"/>
        <w:ind w:left="567" w:hanging="567"/>
      </w:pPr>
      <w:r w:rsidRPr="003E2EDF">
        <w:rPr>
          <w:b w:val="0"/>
        </w:rPr>
        <w:t>Jeżeli terminy (pojęcia) użyte w niniejszej SWZ posiadają definicje ustawowe lub</w:t>
      </w:r>
      <w:r w:rsidR="00712651" w:rsidRPr="003E2EDF">
        <w:rPr>
          <w:b w:val="0"/>
        </w:rPr>
        <w:br/>
      </w:r>
      <w:r w:rsidRPr="003E2EDF">
        <w:rPr>
          <w:b w:val="0"/>
        </w:rPr>
        <w:t>są używane w Ustawie w określonym znaczeniu, to na potrzeby niniejszej SWZ należy rozumieć je w taki sposób jaki wynika z tych Ustaw, chyba że z niniejszej SWZ wynika inaczej.</w:t>
      </w:r>
    </w:p>
    <w:p w14:paraId="4B432623" w14:textId="77777777" w:rsidR="00712651" w:rsidRPr="003E2EDF" w:rsidRDefault="009959B1" w:rsidP="0007363E">
      <w:pPr>
        <w:pStyle w:val="IDW111"/>
        <w:numPr>
          <w:ilvl w:val="1"/>
          <w:numId w:val="45"/>
        </w:numPr>
        <w:spacing w:after="0" w:line="360" w:lineRule="auto"/>
        <w:ind w:left="567" w:hanging="567"/>
        <w:rPr>
          <w:rStyle w:val="FontStyle114"/>
          <w:b w:val="0"/>
          <w:bCs/>
          <w:color w:val="auto"/>
          <w:sz w:val="22"/>
          <w:szCs w:val="22"/>
        </w:rPr>
      </w:pPr>
      <w:r w:rsidRPr="003E2EDF">
        <w:rPr>
          <w:rStyle w:val="FontStyle114"/>
          <w:b w:val="0"/>
          <w:bCs/>
          <w:color w:val="000000" w:themeColor="text1"/>
          <w:sz w:val="22"/>
          <w:szCs w:val="22"/>
        </w:rPr>
        <w:t>Adres strony internetowej prowadzonego Postępowania, na której udostępniane będą zmiany i wyjaśnienia treści SWZ oraz inne Dokumenty Zamówienia bezpośrednio związane z Postępowaniem o udzielenie zamówienia:</w:t>
      </w:r>
    </w:p>
    <w:p w14:paraId="6A1ADCA9" w14:textId="77777777" w:rsidR="009959B1" w:rsidRPr="003E2EDF" w:rsidRDefault="00000000" w:rsidP="00712651">
      <w:pPr>
        <w:pStyle w:val="IDW111"/>
        <w:tabs>
          <w:tab w:val="clear" w:pos="2880"/>
        </w:tabs>
        <w:spacing w:after="0" w:line="360" w:lineRule="auto"/>
        <w:ind w:left="426" w:firstLine="0"/>
        <w:rPr>
          <w:b w:val="0"/>
          <w:bCs/>
        </w:rPr>
      </w:pPr>
      <w:hyperlink r:id="rId18" w:history="1">
        <w:r w:rsidR="009959B1" w:rsidRPr="003E2EDF">
          <w:rPr>
            <w:rStyle w:val="Hipercze"/>
            <w:b w:val="0"/>
            <w:bCs/>
          </w:rPr>
          <w:t>https://platformazakupowa.pl/pn/pzd_sochaczew</w:t>
        </w:r>
      </w:hyperlink>
    </w:p>
    <w:p w14:paraId="23903855" w14:textId="77777777" w:rsidR="009F6C9F" w:rsidRPr="003E2EDF" w:rsidRDefault="009F6C9F" w:rsidP="0052007A">
      <w:pPr>
        <w:pStyle w:val="IDW111"/>
        <w:tabs>
          <w:tab w:val="clear" w:pos="2880"/>
        </w:tabs>
        <w:spacing w:after="0" w:line="360" w:lineRule="auto"/>
        <w:ind w:left="0" w:firstLine="0"/>
        <w:jc w:val="left"/>
        <w:rPr>
          <w:b w:val="0"/>
        </w:rPr>
      </w:pPr>
    </w:p>
    <w:p w14:paraId="6ECDCECC" w14:textId="77777777" w:rsidR="00966792" w:rsidRPr="003E2EDF" w:rsidRDefault="00966792" w:rsidP="00FB6D1F">
      <w:pPr>
        <w:pStyle w:val="Nagwek1"/>
        <w:numPr>
          <w:ilvl w:val="0"/>
          <w:numId w:val="45"/>
        </w:numPr>
        <w:spacing w:before="0" w:line="360" w:lineRule="auto"/>
        <w:ind w:left="567" w:hanging="567"/>
        <w:rPr>
          <w:rFonts w:ascii="Arial" w:eastAsia="Times New Roman" w:hAnsi="Arial" w:cs="Arial"/>
          <w:b/>
          <w:color w:val="auto"/>
          <w:sz w:val="24"/>
          <w:szCs w:val="24"/>
        </w:rPr>
      </w:pPr>
      <w:bookmarkStart w:id="1" w:name="_Toc69901786"/>
      <w:r w:rsidRPr="003E2EDF">
        <w:rPr>
          <w:rFonts w:ascii="Arial" w:eastAsia="Times New Roman" w:hAnsi="Arial" w:cs="Arial"/>
          <w:b/>
          <w:color w:val="auto"/>
          <w:sz w:val="24"/>
          <w:szCs w:val="24"/>
        </w:rPr>
        <w:t>KRÓTKI OPIS PRZEDMIOTU ZAMÓWIENIA</w:t>
      </w:r>
      <w:bookmarkEnd w:id="1"/>
    </w:p>
    <w:p w14:paraId="6883519B" w14:textId="77777777" w:rsidR="00966792" w:rsidRPr="003E2EDF" w:rsidRDefault="00966792" w:rsidP="0007363E">
      <w:pPr>
        <w:pStyle w:val="Akapitzlist"/>
        <w:widowControl w:val="0"/>
        <w:numPr>
          <w:ilvl w:val="1"/>
          <w:numId w:val="46"/>
        </w:numPr>
        <w:adjustRightInd w:val="0"/>
        <w:spacing w:after="0" w:line="360" w:lineRule="auto"/>
        <w:ind w:left="567" w:hanging="567"/>
        <w:jc w:val="both"/>
        <w:textAlignment w:val="baseline"/>
        <w:rPr>
          <w:rFonts w:ascii="Arial" w:eastAsia="Times New Roman" w:hAnsi="Arial" w:cs="Arial"/>
          <w:b/>
          <w:lang w:eastAsia="pl-PL"/>
        </w:rPr>
      </w:pPr>
      <w:r w:rsidRPr="003E2EDF">
        <w:rPr>
          <w:rFonts w:ascii="Arial" w:eastAsia="Times New Roman" w:hAnsi="Arial" w:cs="Arial"/>
          <w:lang w:eastAsia="pl-PL"/>
        </w:rPr>
        <w:t xml:space="preserve">Przedmiotem </w:t>
      </w:r>
      <w:r w:rsidR="00ED1882" w:rsidRPr="003E2EDF">
        <w:rPr>
          <w:rFonts w:ascii="Arial" w:eastAsia="Times New Roman" w:hAnsi="Arial" w:cs="Arial"/>
          <w:lang w:eastAsia="pl-PL"/>
        </w:rPr>
        <w:t>niniejszego z</w:t>
      </w:r>
      <w:r w:rsidRPr="003E2EDF">
        <w:rPr>
          <w:rFonts w:ascii="Arial" w:eastAsia="Times New Roman" w:hAnsi="Arial" w:cs="Arial"/>
          <w:lang w:eastAsia="pl-PL"/>
        </w:rPr>
        <w:t>amówienia jest</w:t>
      </w:r>
      <w:r w:rsidR="00ED1882" w:rsidRPr="003E2EDF">
        <w:rPr>
          <w:rFonts w:ascii="Arial" w:eastAsia="Times New Roman" w:hAnsi="Arial" w:cs="Arial"/>
          <w:lang w:eastAsia="pl-PL"/>
        </w:rPr>
        <w:t xml:space="preserve"> </w:t>
      </w:r>
      <w:r w:rsidR="00ED1882" w:rsidRPr="003E2EDF">
        <w:rPr>
          <w:rFonts w:ascii="Arial" w:eastAsia="Times New Roman" w:hAnsi="Arial" w:cs="Arial"/>
          <w:b/>
          <w:lang w:eastAsia="pl-PL"/>
        </w:rPr>
        <w:t>świadczenie Usługi w zakresie</w:t>
      </w:r>
      <w:r w:rsidRPr="003E2EDF">
        <w:rPr>
          <w:rFonts w:ascii="Arial" w:eastAsia="Times New Roman" w:hAnsi="Arial" w:cs="Arial"/>
          <w:b/>
          <w:lang w:eastAsia="pl-PL"/>
        </w:rPr>
        <w:t xml:space="preserve"> </w:t>
      </w:r>
      <w:r w:rsidR="00FD2A2C" w:rsidRPr="003E2EDF">
        <w:rPr>
          <w:rFonts w:ascii="Arial" w:eastAsia="Times New Roman" w:hAnsi="Arial" w:cs="Arial"/>
          <w:b/>
          <w:lang w:eastAsia="pl-PL"/>
        </w:rPr>
        <w:t>z</w:t>
      </w:r>
      <w:r w:rsidRPr="003E2EDF">
        <w:rPr>
          <w:rFonts w:ascii="Arial" w:eastAsia="Times New Roman" w:hAnsi="Arial" w:cs="Arial"/>
          <w:b/>
          <w:lang w:eastAsia="pl-PL"/>
        </w:rPr>
        <w:t>arządzani</w:t>
      </w:r>
      <w:r w:rsidR="00ED1882" w:rsidRPr="003E2EDF">
        <w:rPr>
          <w:rFonts w:ascii="Arial" w:eastAsia="Times New Roman" w:hAnsi="Arial" w:cs="Arial"/>
          <w:b/>
          <w:lang w:eastAsia="pl-PL"/>
        </w:rPr>
        <w:t>a</w:t>
      </w:r>
      <w:r w:rsidR="00FD2A2C" w:rsidRPr="003E2EDF">
        <w:rPr>
          <w:rFonts w:ascii="Arial" w:eastAsia="Times New Roman" w:hAnsi="Arial" w:cs="Arial"/>
          <w:b/>
          <w:lang w:eastAsia="pl-PL"/>
        </w:rPr>
        <w:t xml:space="preserve"> </w:t>
      </w:r>
      <w:r w:rsidRPr="003E2EDF">
        <w:rPr>
          <w:rFonts w:ascii="Arial" w:eastAsia="Times New Roman" w:hAnsi="Arial" w:cs="Arial"/>
          <w:b/>
          <w:lang w:eastAsia="pl-PL"/>
        </w:rPr>
        <w:t>i sprawowani</w:t>
      </w:r>
      <w:r w:rsidR="00ED1882" w:rsidRPr="003E2EDF">
        <w:rPr>
          <w:rFonts w:ascii="Arial" w:eastAsia="Times New Roman" w:hAnsi="Arial" w:cs="Arial"/>
          <w:b/>
          <w:lang w:eastAsia="pl-PL"/>
        </w:rPr>
        <w:t>a</w:t>
      </w:r>
      <w:r w:rsidRPr="003E2EDF">
        <w:rPr>
          <w:rFonts w:ascii="Arial" w:eastAsia="Times New Roman" w:hAnsi="Arial" w:cs="Arial"/>
          <w:b/>
          <w:lang w:eastAsia="pl-PL"/>
        </w:rPr>
        <w:t xml:space="preserve"> nadzoru</w:t>
      </w:r>
      <w:r w:rsidR="00ED1882" w:rsidRPr="003E2EDF">
        <w:rPr>
          <w:rFonts w:ascii="Arial" w:eastAsia="Times New Roman" w:hAnsi="Arial" w:cs="Arial"/>
          <w:b/>
          <w:lang w:eastAsia="pl-PL"/>
        </w:rPr>
        <w:t xml:space="preserve"> inwestorskiego</w:t>
      </w:r>
      <w:r w:rsidRPr="003E2EDF">
        <w:rPr>
          <w:rFonts w:ascii="Arial" w:eastAsia="Times New Roman" w:hAnsi="Arial" w:cs="Arial"/>
          <w:b/>
          <w:lang w:eastAsia="pl-PL"/>
        </w:rPr>
        <w:t xml:space="preserve"> nad realizacją zadania inwestycyjnego w ramach projektu:</w:t>
      </w:r>
      <w:r w:rsidR="00A41A2F" w:rsidRPr="003E2EDF">
        <w:rPr>
          <w:rFonts w:ascii="Arial" w:eastAsia="Times New Roman" w:hAnsi="Arial" w:cs="Arial"/>
          <w:b/>
          <w:lang w:eastAsia="pl-PL"/>
        </w:rPr>
        <w:t xml:space="preserve"> </w:t>
      </w:r>
      <w:r w:rsidR="00A41A2F" w:rsidRPr="003E2EDF">
        <w:rPr>
          <w:rFonts w:ascii="Arial" w:eastAsia="Times New Roman" w:hAnsi="Arial" w:cs="Arial"/>
          <w:b/>
          <w:bCs/>
          <w:i/>
          <w:lang w:eastAsia="pl-PL"/>
        </w:rPr>
        <w:t>„Budowa skrzyżowania wielopoziomowego linii kolejowej z przejściem drogi powiatowej nr 3837W pod linią kolejową w km 41,740 linii kolejowej nr 3 Warszawa – Kunowice – tunelu drogowego pod linią kolejową wraz z rozbudową</w:t>
      </w:r>
      <w:r w:rsidR="00EF1D27" w:rsidRPr="003E2EDF">
        <w:rPr>
          <w:rFonts w:ascii="Arial" w:eastAsia="Times New Roman" w:hAnsi="Arial" w:cs="Arial"/>
          <w:b/>
          <w:bCs/>
          <w:i/>
          <w:lang w:eastAsia="pl-PL"/>
        </w:rPr>
        <w:t xml:space="preserve"> </w:t>
      </w:r>
      <w:r w:rsidR="00A41A2F" w:rsidRPr="003E2EDF">
        <w:rPr>
          <w:rFonts w:ascii="Arial" w:eastAsia="Times New Roman" w:hAnsi="Arial" w:cs="Arial"/>
          <w:b/>
          <w:bCs/>
          <w:i/>
          <w:lang w:eastAsia="pl-PL"/>
        </w:rPr>
        <w:t>i przebudową drogi powiatowej”</w:t>
      </w:r>
      <w:r w:rsidR="000B524A" w:rsidRPr="003E2EDF">
        <w:rPr>
          <w:rFonts w:ascii="Arial" w:eastAsia="Times New Roman" w:hAnsi="Arial" w:cs="Arial"/>
          <w:b/>
          <w:bCs/>
          <w:lang w:eastAsia="pl-PL"/>
        </w:rPr>
        <w:t>.</w:t>
      </w:r>
    </w:p>
    <w:p w14:paraId="10DE9DEC" w14:textId="77777777" w:rsidR="007C45A1" w:rsidRPr="003E2EDF" w:rsidRDefault="007C45A1" w:rsidP="007C45A1">
      <w:pPr>
        <w:pStyle w:val="Akapitzlist"/>
        <w:widowControl w:val="0"/>
        <w:adjustRightInd w:val="0"/>
        <w:spacing w:after="0" w:line="360" w:lineRule="auto"/>
        <w:ind w:left="567"/>
        <w:jc w:val="both"/>
        <w:textAlignment w:val="baseline"/>
        <w:rPr>
          <w:rFonts w:ascii="Arial" w:eastAsia="Times New Roman" w:hAnsi="Arial" w:cs="Arial"/>
          <w:b/>
          <w:bCs/>
          <w:lang w:eastAsia="pl-PL"/>
        </w:rPr>
      </w:pPr>
    </w:p>
    <w:p w14:paraId="475D2ED1" w14:textId="77777777" w:rsidR="007C45A1" w:rsidRPr="003E2EDF" w:rsidRDefault="007C45A1" w:rsidP="007C45A1">
      <w:pPr>
        <w:pStyle w:val="Akapitzlist"/>
        <w:widowControl w:val="0"/>
        <w:adjustRightInd w:val="0"/>
        <w:spacing w:after="0" w:line="360" w:lineRule="auto"/>
        <w:ind w:left="567"/>
        <w:jc w:val="both"/>
        <w:textAlignment w:val="baseline"/>
        <w:rPr>
          <w:rFonts w:ascii="Arial" w:eastAsia="Times New Roman" w:hAnsi="Arial" w:cs="Arial"/>
          <w:b/>
          <w:bCs/>
          <w:color w:val="FF0000"/>
          <w:lang w:eastAsia="pl-PL"/>
        </w:rPr>
      </w:pPr>
      <w:r w:rsidRPr="003E2EDF">
        <w:rPr>
          <w:rFonts w:ascii="Arial" w:eastAsia="Times New Roman" w:hAnsi="Arial" w:cs="Arial"/>
          <w:b/>
          <w:bCs/>
          <w:color w:val="FF0000"/>
          <w:lang w:eastAsia="pl-PL"/>
        </w:rPr>
        <w:lastRenderedPageBreak/>
        <w:t>Dokumentacja projektowa dla robót budowlanych dostępna jest na platformie zakupowej pod linkiem:</w:t>
      </w:r>
    </w:p>
    <w:p w14:paraId="5CD9D7B9" w14:textId="77777777" w:rsidR="007C45A1" w:rsidRPr="003E2EDF" w:rsidRDefault="007C45A1" w:rsidP="007C45A1">
      <w:pPr>
        <w:pStyle w:val="Akapitzlist"/>
        <w:widowControl w:val="0"/>
        <w:adjustRightInd w:val="0"/>
        <w:spacing w:after="0" w:line="360" w:lineRule="auto"/>
        <w:ind w:left="567"/>
        <w:jc w:val="both"/>
        <w:textAlignment w:val="baseline"/>
        <w:rPr>
          <w:rFonts w:ascii="Arial" w:eastAsia="Times New Roman" w:hAnsi="Arial" w:cs="Arial"/>
          <w:b/>
          <w:bCs/>
          <w:lang w:eastAsia="pl-PL"/>
        </w:rPr>
      </w:pPr>
    </w:p>
    <w:p w14:paraId="2C35BF35" w14:textId="77777777" w:rsidR="007C45A1" w:rsidRPr="003E2EDF" w:rsidRDefault="00000000" w:rsidP="007C45A1">
      <w:pPr>
        <w:pStyle w:val="Akapitzlist"/>
        <w:widowControl w:val="0"/>
        <w:adjustRightInd w:val="0"/>
        <w:spacing w:after="0" w:line="360" w:lineRule="auto"/>
        <w:ind w:left="567"/>
        <w:jc w:val="both"/>
        <w:textAlignment w:val="baseline"/>
        <w:rPr>
          <w:rFonts w:ascii="Arial" w:eastAsia="Times New Roman" w:hAnsi="Arial" w:cs="Arial"/>
          <w:b/>
          <w:lang w:eastAsia="pl-PL"/>
        </w:rPr>
      </w:pPr>
      <w:hyperlink r:id="rId19" w:history="1">
        <w:r w:rsidR="007C45A1" w:rsidRPr="003E2EDF">
          <w:rPr>
            <w:rStyle w:val="Hipercze"/>
            <w:rFonts w:ascii="Arial" w:eastAsia="Times New Roman" w:hAnsi="Arial" w:cs="Arial"/>
            <w:b/>
            <w:lang w:eastAsia="pl-PL"/>
          </w:rPr>
          <w:t>https://platformazakupowa.pl/transakcja/712323</w:t>
        </w:r>
      </w:hyperlink>
      <w:r w:rsidR="007C45A1" w:rsidRPr="003E2EDF">
        <w:rPr>
          <w:rFonts w:ascii="Arial" w:eastAsia="Times New Roman" w:hAnsi="Arial" w:cs="Arial"/>
          <w:b/>
          <w:lang w:eastAsia="pl-PL"/>
        </w:rPr>
        <w:t xml:space="preserve"> </w:t>
      </w:r>
    </w:p>
    <w:p w14:paraId="24F5166B" w14:textId="77777777" w:rsidR="007C45A1" w:rsidRPr="003E2EDF" w:rsidRDefault="007C45A1" w:rsidP="007C45A1">
      <w:pPr>
        <w:pStyle w:val="Akapitzlist"/>
        <w:widowControl w:val="0"/>
        <w:adjustRightInd w:val="0"/>
        <w:spacing w:after="0" w:line="360" w:lineRule="auto"/>
        <w:ind w:left="567"/>
        <w:jc w:val="both"/>
        <w:textAlignment w:val="baseline"/>
        <w:rPr>
          <w:rFonts w:ascii="Arial" w:eastAsia="Times New Roman" w:hAnsi="Arial" w:cs="Arial"/>
          <w:b/>
          <w:lang w:eastAsia="pl-PL"/>
        </w:rPr>
      </w:pPr>
    </w:p>
    <w:p w14:paraId="6969C941" w14:textId="77777777" w:rsidR="007C45A1" w:rsidRPr="003E2EDF" w:rsidRDefault="007C45A1" w:rsidP="007C45A1">
      <w:pPr>
        <w:pStyle w:val="Akapitzlist"/>
        <w:widowControl w:val="0"/>
        <w:adjustRightInd w:val="0"/>
        <w:spacing w:after="0" w:line="360" w:lineRule="auto"/>
        <w:ind w:left="567"/>
        <w:jc w:val="both"/>
        <w:textAlignment w:val="baseline"/>
        <w:rPr>
          <w:rFonts w:ascii="Arial" w:eastAsia="Times New Roman" w:hAnsi="Arial" w:cs="Arial"/>
          <w:b/>
          <w:lang w:eastAsia="pl-PL"/>
        </w:rPr>
      </w:pPr>
    </w:p>
    <w:p w14:paraId="1A5AC045" w14:textId="77777777" w:rsidR="00966792" w:rsidRPr="003E2EDF" w:rsidRDefault="00966792" w:rsidP="0007363E">
      <w:pPr>
        <w:widowControl w:val="0"/>
        <w:numPr>
          <w:ilvl w:val="1"/>
          <w:numId w:val="46"/>
        </w:numPr>
        <w:adjustRightInd w:val="0"/>
        <w:spacing w:after="0" w:line="360" w:lineRule="auto"/>
        <w:ind w:left="567" w:hanging="567"/>
        <w:textAlignment w:val="baseline"/>
        <w:rPr>
          <w:rFonts w:ascii="Arial" w:eastAsia="Times New Roman" w:hAnsi="Arial" w:cs="Arial"/>
          <w:b/>
          <w:lang w:eastAsia="pl-PL"/>
        </w:rPr>
      </w:pPr>
      <w:r w:rsidRPr="003E2EDF">
        <w:rPr>
          <w:rFonts w:ascii="Arial" w:eastAsia="Times New Roman" w:hAnsi="Arial" w:cs="Arial"/>
          <w:lang w:eastAsia="pl-PL"/>
        </w:rPr>
        <w:t>Opis wg Wspólnego Słownika Zamówień (CPV):</w:t>
      </w:r>
    </w:p>
    <w:p w14:paraId="268EE1FF" w14:textId="77777777" w:rsidR="00966792" w:rsidRPr="003E2EDF" w:rsidRDefault="00966792" w:rsidP="0007363E">
      <w:pPr>
        <w:widowControl w:val="0"/>
        <w:adjustRightInd w:val="0"/>
        <w:spacing w:after="0" w:line="360" w:lineRule="auto"/>
        <w:ind w:left="993" w:hanging="426"/>
        <w:textAlignment w:val="baseline"/>
        <w:rPr>
          <w:rFonts w:ascii="Arial" w:eastAsia="Times New Roman" w:hAnsi="Arial" w:cs="Arial"/>
          <w:szCs w:val="20"/>
          <w:lang w:eastAsia="pl-PL"/>
        </w:rPr>
      </w:pPr>
      <w:r w:rsidRPr="003E2EDF">
        <w:rPr>
          <w:rFonts w:ascii="Arial" w:eastAsia="Times New Roman" w:hAnsi="Arial" w:cs="Arial"/>
          <w:szCs w:val="20"/>
          <w:lang w:eastAsia="pl-PL"/>
        </w:rPr>
        <w:t>Kod CPV: 71.52.00.00 – Usługi nadzoru budowlanego.</w:t>
      </w:r>
    </w:p>
    <w:p w14:paraId="5280BFB0" w14:textId="77777777" w:rsidR="00966792" w:rsidRPr="003E2EDF" w:rsidRDefault="00966792" w:rsidP="0007363E">
      <w:pPr>
        <w:widowControl w:val="0"/>
        <w:adjustRightInd w:val="0"/>
        <w:spacing w:after="0" w:line="360" w:lineRule="auto"/>
        <w:ind w:left="993" w:hanging="426"/>
        <w:textAlignment w:val="baseline"/>
        <w:rPr>
          <w:rFonts w:ascii="Arial" w:eastAsia="Times New Roman" w:hAnsi="Arial" w:cs="Arial"/>
          <w:szCs w:val="20"/>
          <w:lang w:eastAsia="pl-PL"/>
        </w:rPr>
      </w:pPr>
      <w:r w:rsidRPr="003E2EDF">
        <w:rPr>
          <w:rFonts w:ascii="Arial" w:eastAsia="Times New Roman" w:hAnsi="Arial" w:cs="Arial"/>
          <w:szCs w:val="20"/>
          <w:lang w:eastAsia="pl-PL"/>
        </w:rPr>
        <w:t>Kod CPV: 71.24.70.00 – 1 – Nadzór nad robotami budowlanymi.</w:t>
      </w:r>
    </w:p>
    <w:p w14:paraId="3046AACA" w14:textId="77777777" w:rsidR="00673C8B" w:rsidRPr="003E2EDF" w:rsidRDefault="00673C8B" w:rsidP="0007363E">
      <w:pPr>
        <w:widowControl w:val="0"/>
        <w:adjustRightInd w:val="0"/>
        <w:spacing w:after="0" w:line="360" w:lineRule="auto"/>
        <w:ind w:left="993" w:hanging="426"/>
        <w:textAlignment w:val="baseline"/>
        <w:rPr>
          <w:rFonts w:ascii="Arial" w:eastAsia="Times New Roman" w:hAnsi="Arial" w:cs="Arial"/>
          <w:szCs w:val="20"/>
          <w:lang w:eastAsia="pl-PL"/>
        </w:rPr>
      </w:pPr>
      <w:r w:rsidRPr="003E2EDF">
        <w:rPr>
          <w:rFonts w:ascii="Arial" w:hAnsi="Arial" w:cs="Arial"/>
        </w:rPr>
        <w:t>Kod CPV: 71.24.80.00 – 8 – Nadzór nad projektem i dokumentacją.</w:t>
      </w:r>
    </w:p>
    <w:p w14:paraId="2212D7C8" w14:textId="77777777" w:rsidR="00966792" w:rsidRPr="003E2EDF" w:rsidRDefault="00966792" w:rsidP="0007363E">
      <w:pPr>
        <w:widowControl w:val="0"/>
        <w:adjustRightInd w:val="0"/>
        <w:spacing w:after="0" w:line="360" w:lineRule="auto"/>
        <w:ind w:left="993" w:hanging="426"/>
        <w:textAlignment w:val="baseline"/>
        <w:rPr>
          <w:rFonts w:ascii="Arial" w:eastAsia="Times New Roman" w:hAnsi="Arial" w:cs="Arial"/>
          <w:szCs w:val="20"/>
          <w:lang w:eastAsia="pl-PL"/>
        </w:rPr>
      </w:pPr>
      <w:r w:rsidRPr="003E2EDF">
        <w:rPr>
          <w:rFonts w:ascii="Arial" w:eastAsia="Times New Roman" w:hAnsi="Arial" w:cs="Arial"/>
          <w:szCs w:val="20"/>
          <w:lang w:eastAsia="pl-PL"/>
        </w:rPr>
        <w:t xml:space="preserve">Kod CPV: 71.52.10.00 – 6 – Usługi nadzorowania placu budowy. </w:t>
      </w:r>
    </w:p>
    <w:p w14:paraId="47ECE9AC" w14:textId="77777777" w:rsidR="00966792" w:rsidRPr="003E2EDF" w:rsidRDefault="00966792" w:rsidP="0007363E">
      <w:pPr>
        <w:widowControl w:val="0"/>
        <w:numPr>
          <w:ilvl w:val="1"/>
          <w:numId w:val="46"/>
        </w:numPr>
        <w:adjustRightInd w:val="0"/>
        <w:spacing w:after="0" w:line="360" w:lineRule="auto"/>
        <w:ind w:left="567" w:hanging="567"/>
        <w:jc w:val="both"/>
        <w:textAlignment w:val="baseline"/>
        <w:rPr>
          <w:rFonts w:ascii="Arial" w:eastAsia="Times New Roman" w:hAnsi="Arial" w:cs="Arial"/>
          <w:b/>
          <w:lang w:eastAsia="pl-PL"/>
        </w:rPr>
      </w:pPr>
      <w:r w:rsidRPr="003E2EDF">
        <w:rPr>
          <w:rFonts w:ascii="Arial" w:eastAsia="Times New Roman" w:hAnsi="Arial" w:cs="Arial"/>
          <w:lang w:eastAsia="pl-PL"/>
        </w:rPr>
        <w:t>Szczegółowy Opis Przedmiotu Zamówienia znajduje się w Tomie III niniejszej SWZ („OPZ”).</w:t>
      </w:r>
    </w:p>
    <w:p w14:paraId="66CD5967" w14:textId="77777777" w:rsidR="00966792" w:rsidRPr="003E2EDF" w:rsidRDefault="00966792" w:rsidP="0007363E">
      <w:pPr>
        <w:widowControl w:val="0"/>
        <w:numPr>
          <w:ilvl w:val="1"/>
          <w:numId w:val="46"/>
        </w:numPr>
        <w:adjustRightInd w:val="0"/>
        <w:spacing w:after="0" w:line="360" w:lineRule="auto"/>
        <w:ind w:left="567" w:hanging="567"/>
        <w:textAlignment w:val="baseline"/>
        <w:rPr>
          <w:rFonts w:ascii="Arial" w:eastAsia="Times New Roman" w:hAnsi="Arial" w:cs="Arial"/>
          <w:b/>
          <w:lang w:eastAsia="pl-PL"/>
        </w:rPr>
      </w:pPr>
      <w:r w:rsidRPr="003E2EDF">
        <w:rPr>
          <w:rFonts w:ascii="Arial" w:eastAsia="Times New Roman" w:hAnsi="Arial" w:cs="Arial"/>
          <w:lang w:eastAsia="pl-PL"/>
        </w:rPr>
        <w:t>Przewidywany czas realizacji dla każdego z Kontraktów, został wskazany w</w:t>
      </w:r>
      <w:r w:rsidR="00712651" w:rsidRPr="003E2EDF">
        <w:rPr>
          <w:rFonts w:ascii="Arial" w:eastAsia="Times New Roman" w:hAnsi="Arial" w:cs="Arial"/>
          <w:lang w:eastAsia="pl-PL"/>
        </w:rPr>
        <w:t xml:space="preserve"> </w:t>
      </w:r>
      <w:r w:rsidRPr="003E2EDF">
        <w:rPr>
          <w:rFonts w:ascii="Arial" w:eastAsia="Times New Roman" w:hAnsi="Arial" w:cs="Arial"/>
          <w:lang w:eastAsia="pl-PL"/>
        </w:rPr>
        <w:t>OPZ</w:t>
      </w:r>
      <w:r w:rsidR="00712651" w:rsidRPr="003E2EDF">
        <w:rPr>
          <w:rFonts w:ascii="Arial" w:eastAsia="Times New Roman" w:hAnsi="Arial" w:cs="Arial"/>
          <w:lang w:eastAsia="pl-PL"/>
        </w:rPr>
        <w:br/>
      </w:r>
      <w:r w:rsidRPr="003E2EDF">
        <w:rPr>
          <w:rFonts w:ascii="Arial" w:eastAsia="Times New Roman" w:hAnsi="Arial" w:cs="Arial"/>
          <w:lang w:eastAsia="pl-PL"/>
        </w:rPr>
        <w:t xml:space="preserve">i Warunkach Umowy. </w:t>
      </w:r>
    </w:p>
    <w:p w14:paraId="6EEBB02A" w14:textId="77777777" w:rsidR="00966792" w:rsidRPr="003E2EDF" w:rsidRDefault="00966792" w:rsidP="0052007A">
      <w:pPr>
        <w:pStyle w:val="IDW111"/>
        <w:spacing w:after="0" w:line="360" w:lineRule="auto"/>
        <w:ind w:left="0" w:firstLine="0"/>
        <w:jc w:val="left"/>
      </w:pPr>
    </w:p>
    <w:p w14:paraId="62D21CBD" w14:textId="77777777" w:rsidR="00966792" w:rsidRPr="003E2EDF" w:rsidRDefault="00966792" w:rsidP="00FB6D1F">
      <w:pPr>
        <w:pStyle w:val="Nagwek1"/>
        <w:numPr>
          <w:ilvl w:val="0"/>
          <w:numId w:val="46"/>
        </w:numPr>
        <w:spacing w:before="0" w:line="360" w:lineRule="auto"/>
        <w:ind w:left="567" w:hanging="567"/>
        <w:rPr>
          <w:rFonts w:ascii="Arial" w:eastAsia="Times New Roman" w:hAnsi="Arial" w:cs="Arial"/>
          <w:b/>
          <w:color w:val="auto"/>
          <w:sz w:val="24"/>
          <w:szCs w:val="24"/>
          <w:lang w:eastAsia="pl-PL"/>
        </w:rPr>
      </w:pPr>
      <w:bookmarkStart w:id="2" w:name="_Toc69901787"/>
      <w:r w:rsidRPr="003E2EDF">
        <w:rPr>
          <w:rFonts w:ascii="Arial" w:hAnsi="Arial" w:cs="Arial"/>
          <w:b/>
          <w:color w:val="auto"/>
          <w:sz w:val="24"/>
          <w:szCs w:val="24"/>
        </w:rPr>
        <w:t>OKRES REALIZACJI ZAMÓWIENIA</w:t>
      </w:r>
      <w:bookmarkEnd w:id="2"/>
    </w:p>
    <w:p w14:paraId="31A564A4" w14:textId="77777777" w:rsidR="00966792" w:rsidRPr="003E2EDF" w:rsidRDefault="00966792" w:rsidP="0052007A">
      <w:pPr>
        <w:spacing w:after="0" w:line="360" w:lineRule="auto"/>
        <w:rPr>
          <w:rFonts w:ascii="Arial" w:hAnsi="Arial" w:cs="Arial"/>
        </w:rPr>
      </w:pPr>
      <w:r w:rsidRPr="003E2EDF">
        <w:rPr>
          <w:rFonts w:ascii="Arial" w:hAnsi="Arial" w:cs="Arial"/>
        </w:rPr>
        <w:t>Okres realizacji Zamówienia: zgodnie z zapisami §</w:t>
      </w:r>
      <w:r w:rsidR="00673C8B" w:rsidRPr="003E2EDF">
        <w:rPr>
          <w:rFonts w:ascii="Arial" w:hAnsi="Arial" w:cs="Arial"/>
        </w:rPr>
        <w:t>3</w:t>
      </w:r>
      <w:r w:rsidRPr="003E2EDF">
        <w:rPr>
          <w:rFonts w:ascii="Arial" w:hAnsi="Arial" w:cs="Arial"/>
        </w:rPr>
        <w:t xml:space="preserve"> Warunków Umowy.</w:t>
      </w:r>
    </w:p>
    <w:p w14:paraId="3112A339" w14:textId="77777777" w:rsidR="00966792" w:rsidRPr="003E2EDF" w:rsidRDefault="00966792" w:rsidP="0052007A">
      <w:pPr>
        <w:spacing w:after="0" w:line="360" w:lineRule="auto"/>
        <w:rPr>
          <w:rFonts w:ascii="Arial" w:hAnsi="Arial" w:cs="Arial"/>
        </w:rPr>
      </w:pPr>
    </w:p>
    <w:p w14:paraId="330C8BAA" w14:textId="77777777" w:rsidR="00966792" w:rsidRPr="003E2EDF" w:rsidRDefault="00966792" w:rsidP="00FB6D1F">
      <w:pPr>
        <w:pStyle w:val="Nagwek1"/>
        <w:numPr>
          <w:ilvl w:val="0"/>
          <w:numId w:val="46"/>
        </w:numPr>
        <w:spacing w:before="0" w:line="360" w:lineRule="auto"/>
        <w:ind w:left="567" w:hanging="567"/>
        <w:rPr>
          <w:rFonts w:ascii="Arial" w:hAnsi="Arial" w:cs="Arial"/>
          <w:b/>
          <w:color w:val="auto"/>
          <w:sz w:val="24"/>
          <w:szCs w:val="24"/>
        </w:rPr>
      </w:pPr>
      <w:bookmarkStart w:id="3" w:name="_Toc69901788"/>
      <w:r w:rsidRPr="003E2EDF">
        <w:rPr>
          <w:rFonts w:ascii="Arial" w:hAnsi="Arial" w:cs="Arial"/>
          <w:b/>
          <w:color w:val="auto"/>
          <w:sz w:val="24"/>
          <w:szCs w:val="24"/>
        </w:rPr>
        <w:t>ZAMÓWIENIA CZĘŚCIOWE</w:t>
      </w:r>
      <w:bookmarkEnd w:id="3"/>
    </w:p>
    <w:p w14:paraId="0356B6F4" w14:textId="77777777" w:rsidR="007C60B4" w:rsidRPr="003E2EDF" w:rsidRDefault="00966792" w:rsidP="0052007A">
      <w:pPr>
        <w:spacing w:after="0" w:line="360" w:lineRule="auto"/>
        <w:rPr>
          <w:rFonts w:ascii="Arial" w:hAnsi="Arial" w:cs="Arial"/>
        </w:rPr>
      </w:pPr>
      <w:r w:rsidRPr="003E2EDF">
        <w:rPr>
          <w:rFonts w:ascii="Arial" w:hAnsi="Arial" w:cs="Arial"/>
        </w:rPr>
        <w:t>Zamawiający nie dopuszcza możliwości składania ofert częściowych</w:t>
      </w:r>
      <w:r w:rsidR="007C60B4" w:rsidRPr="003E2EDF">
        <w:rPr>
          <w:rFonts w:ascii="Arial" w:hAnsi="Arial" w:cs="Arial"/>
        </w:rPr>
        <w:t>.</w:t>
      </w:r>
    </w:p>
    <w:p w14:paraId="30B558FA" w14:textId="77777777" w:rsidR="00966792" w:rsidRPr="003E2EDF" w:rsidRDefault="00966792" w:rsidP="0052007A">
      <w:pPr>
        <w:spacing w:after="0" w:line="360" w:lineRule="auto"/>
        <w:rPr>
          <w:rFonts w:ascii="Arial" w:hAnsi="Arial" w:cs="Arial"/>
        </w:rPr>
      </w:pPr>
    </w:p>
    <w:p w14:paraId="38233A59" w14:textId="77777777" w:rsidR="00966792" w:rsidRPr="003E2EDF" w:rsidRDefault="00966792" w:rsidP="00FB6D1F">
      <w:pPr>
        <w:pStyle w:val="Nagwek1"/>
        <w:numPr>
          <w:ilvl w:val="0"/>
          <w:numId w:val="46"/>
        </w:numPr>
        <w:spacing w:before="0" w:line="360" w:lineRule="auto"/>
        <w:ind w:left="567" w:hanging="567"/>
        <w:rPr>
          <w:rFonts w:ascii="Arial" w:hAnsi="Arial" w:cs="Arial"/>
          <w:b/>
          <w:color w:val="auto"/>
          <w:sz w:val="24"/>
          <w:szCs w:val="24"/>
        </w:rPr>
      </w:pPr>
      <w:bookmarkStart w:id="4" w:name="_Toc69901789"/>
      <w:r w:rsidRPr="003E2EDF">
        <w:rPr>
          <w:rFonts w:ascii="Arial" w:hAnsi="Arial" w:cs="Arial"/>
          <w:b/>
          <w:color w:val="auto"/>
          <w:sz w:val="24"/>
          <w:szCs w:val="24"/>
        </w:rPr>
        <w:t>OFERTA WARIANTOWA</w:t>
      </w:r>
      <w:bookmarkEnd w:id="4"/>
    </w:p>
    <w:p w14:paraId="3A8245C5" w14:textId="77777777" w:rsidR="00966792" w:rsidRPr="003E2EDF" w:rsidRDefault="00966792" w:rsidP="0052007A">
      <w:pPr>
        <w:spacing w:after="0" w:line="360" w:lineRule="auto"/>
        <w:rPr>
          <w:rFonts w:ascii="Arial" w:hAnsi="Arial" w:cs="Arial"/>
        </w:rPr>
      </w:pPr>
      <w:r w:rsidRPr="003E2EDF">
        <w:rPr>
          <w:rFonts w:ascii="Arial" w:hAnsi="Arial" w:cs="Arial"/>
        </w:rPr>
        <w:t>Zamawiający nie dopuszcza możliwości</w:t>
      </w:r>
      <w:r w:rsidR="007C60B4" w:rsidRPr="003E2EDF">
        <w:rPr>
          <w:rFonts w:ascii="Arial" w:hAnsi="Arial" w:cs="Arial"/>
        </w:rPr>
        <w:t xml:space="preserve"> </w:t>
      </w:r>
      <w:r w:rsidRPr="003E2EDF">
        <w:rPr>
          <w:rFonts w:ascii="Arial" w:hAnsi="Arial" w:cs="Arial"/>
        </w:rPr>
        <w:t xml:space="preserve">składania ofert wariantowych. </w:t>
      </w:r>
    </w:p>
    <w:p w14:paraId="32BB5D73" w14:textId="77777777" w:rsidR="0002377E" w:rsidRPr="003E2EDF" w:rsidRDefault="0002377E" w:rsidP="0052007A">
      <w:pPr>
        <w:spacing w:after="0" w:line="360" w:lineRule="auto"/>
        <w:rPr>
          <w:rFonts w:ascii="Arial" w:hAnsi="Arial" w:cs="Arial"/>
        </w:rPr>
      </w:pPr>
    </w:p>
    <w:p w14:paraId="58FCD82C" w14:textId="77777777" w:rsidR="00966792" w:rsidRPr="003E2EDF" w:rsidRDefault="00966792" w:rsidP="00FB6D1F">
      <w:pPr>
        <w:pStyle w:val="Nagwek1"/>
        <w:numPr>
          <w:ilvl w:val="0"/>
          <w:numId w:val="46"/>
        </w:numPr>
        <w:spacing w:before="0" w:line="360" w:lineRule="auto"/>
        <w:ind w:left="567" w:hanging="567"/>
        <w:rPr>
          <w:rFonts w:ascii="Arial" w:hAnsi="Arial" w:cs="Arial"/>
          <w:b/>
          <w:color w:val="auto"/>
          <w:sz w:val="24"/>
          <w:szCs w:val="24"/>
        </w:rPr>
      </w:pPr>
      <w:bookmarkStart w:id="5" w:name="_Toc69901790"/>
      <w:r w:rsidRPr="003E2EDF">
        <w:rPr>
          <w:rFonts w:ascii="Arial" w:hAnsi="Arial" w:cs="Arial"/>
          <w:b/>
          <w:color w:val="auto"/>
          <w:sz w:val="24"/>
          <w:szCs w:val="24"/>
        </w:rPr>
        <w:t>ZAMÓWIENA NA PODOBNE USŁUGI</w:t>
      </w:r>
      <w:bookmarkEnd w:id="5"/>
    </w:p>
    <w:p w14:paraId="76FDF030" w14:textId="77777777" w:rsidR="00966792" w:rsidRPr="003E2EDF" w:rsidRDefault="00382F5C" w:rsidP="00705D02">
      <w:pPr>
        <w:spacing w:after="0" w:line="360" w:lineRule="auto"/>
        <w:jc w:val="both"/>
        <w:rPr>
          <w:rFonts w:ascii="Arial" w:hAnsi="Arial" w:cs="Arial"/>
        </w:rPr>
      </w:pPr>
      <w:r w:rsidRPr="003E2EDF">
        <w:rPr>
          <w:rFonts w:ascii="Arial" w:hAnsi="Arial" w:cs="Arial"/>
        </w:rPr>
        <w:t>Zamawiający przewiduje udzielenie zamówień, o których mowa w art. 214 ust. 1 pkt 7 Ustawy. Zakres zamówień, o których mowa w art. 214 ust. 1 pkt 7 Ustawy oraz warunki</w:t>
      </w:r>
      <w:r w:rsidR="00705D02" w:rsidRPr="003E2EDF">
        <w:rPr>
          <w:rFonts w:ascii="Arial" w:hAnsi="Arial" w:cs="Arial"/>
        </w:rPr>
        <w:t>,</w:t>
      </w:r>
      <w:r w:rsidRPr="003E2EDF">
        <w:rPr>
          <w:rFonts w:ascii="Arial" w:hAnsi="Arial" w:cs="Arial"/>
        </w:rPr>
        <w:t xml:space="preserve"> na jakich zostaną one udzielone określa OPZ.</w:t>
      </w:r>
    </w:p>
    <w:p w14:paraId="06F46A56" w14:textId="77777777" w:rsidR="00966792" w:rsidRPr="003E2EDF" w:rsidRDefault="00966792" w:rsidP="0052007A">
      <w:pPr>
        <w:spacing w:after="0" w:line="360" w:lineRule="auto"/>
        <w:rPr>
          <w:rFonts w:ascii="Arial" w:hAnsi="Arial" w:cs="Arial"/>
        </w:rPr>
      </w:pPr>
    </w:p>
    <w:p w14:paraId="69A01352" w14:textId="77777777" w:rsidR="00966792" w:rsidRPr="003E2EDF" w:rsidRDefault="00966792" w:rsidP="00FB6D1F">
      <w:pPr>
        <w:pStyle w:val="Nagwek1"/>
        <w:numPr>
          <w:ilvl w:val="0"/>
          <w:numId w:val="46"/>
        </w:numPr>
        <w:spacing w:before="0" w:line="360" w:lineRule="auto"/>
        <w:ind w:left="567" w:hanging="567"/>
        <w:rPr>
          <w:rFonts w:ascii="Arial" w:hAnsi="Arial" w:cs="Arial"/>
          <w:b/>
          <w:color w:val="auto"/>
          <w:sz w:val="24"/>
          <w:szCs w:val="24"/>
        </w:rPr>
      </w:pPr>
      <w:bookmarkStart w:id="6" w:name="_Toc69901791"/>
      <w:r w:rsidRPr="003E2EDF">
        <w:rPr>
          <w:rFonts w:ascii="Arial" w:hAnsi="Arial" w:cs="Arial"/>
          <w:b/>
          <w:color w:val="auto"/>
          <w:sz w:val="24"/>
          <w:szCs w:val="24"/>
        </w:rPr>
        <w:lastRenderedPageBreak/>
        <w:t>WALUTA, W JAKIEJ PROWADZONE BĘDĄ ROZLICZENIA ZWIĄZANE Z REALIZACJĄ ZAMÓWIENIA PUBLICZNEGO</w:t>
      </w:r>
      <w:bookmarkEnd w:id="6"/>
    </w:p>
    <w:p w14:paraId="3D1225D4" w14:textId="77777777" w:rsidR="00966792" w:rsidRPr="003E2EDF" w:rsidRDefault="00966792" w:rsidP="00705D02">
      <w:pPr>
        <w:spacing w:after="0" w:line="360" w:lineRule="auto"/>
        <w:jc w:val="both"/>
        <w:rPr>
          <w:rFonts w:ascii="Arial" w:hAnsi="Arial" w:cs="Arial"/>
        </w:rPr>
      </w:pPr>
      <w:r w:rsidRPr="003E2EDF">
        <w:rPr>
          <w:rFonts w:ascii="Arial" w:hAnsi="Arial" w:cs="Arial"/>
        </w:rPr>
        <w:t>Wszelkie rozliczenia związane z realizacją niniejszego Zamówienia będą prowadzone w złotych polskich (PLN). Szczegółowe zasady oraz sposób rozliczeń określony został w Warunkach Umowy stanowiących Tom II niniejszej SWZ.</w:t>
      </w:r>
    </w:p>
    <w:p w14:paraId="7C420536" w14:textId="77777777" w:rsidR="00966792" w:rsidRPr="003E2EDF" w:rsidRDefault="00966792" w:rsidP="0052007A">
      <w:pPr>
        <w:spacing w:after="0" w:line="360" w:lineRule="auto"/>
        <w:rPr>
          <w:rFonts w:ascii="Arial" w:hAnsi="Arial" w:cs="Arial"/>
        </w:rPr>
      </w:pPr>
    </w:p>
    <w:p w14:paraId="0BCEE899" w14:textId="77777777" w:rsidR="00966792" w:rsidRPr="003E2EDF" w:rsidRDefault="00966792" w:rsidP="00FB6D1F">
      <w:pPr>
        <w:pStyle w:val="Nagwek1"/>
        <w:numPr>
          <w:ilvl w:val="0"/>
          <w:numId w:val="46"/>
        </w:numPr>
        <w:spacing w:before="0" w:line="360" w:lineRule="auto"/>
        <w:ind w:left="567" w:hanging="567"/>
        <w:rPr>
          <w:rFonts w:ascii="Arial" w:hAnsi="Arial" w:cs="Arial"/>
          <w:b/>
          <w:color w:val="auto"/>
          <w:sz w:val="24"/>
          <w:szCs w:val="24"/>
        </w:rPr>
      </w:pPr>
      <w:bookmarkStart w:id="7" w:name="_Toc69901792"/>
      <w:r w:rsidRPr="003E2EDF">
        <w:rPr>
          <w:rFonts w:ascii="Arial" w:hAnsi="Arial" w:cs="Arial"/>
          <w:b/>
          <w:color w:val="auto"/>
          <w:sz w:val="24"/>
          <w:szCs w:val="24"/>
        </w:rPr>
        <w:t>WARUNKI JAKIE MUSZĄ SPEŁNIAĆ WYKONAWCY</w:t>
      </w:r>
      <w:bookmarkEnd w:id="7"/>
    </w:p>
    <w:p w14:paraId="1BBDF25A" w14:textId="77777777" w:rsidR="003C784E" w:rsidRPr="003E2EDF" w:rsidRDefault="003C784E" w:rsidP="0007363E">
      <w:pPr>
        <w:pStyle w:val="IDW111"/>
        <w:numPr>
          <w:ilvl w:val="1"/>
          <w:numId w:val="46"/>
        </w:numPr>
        <w:spacing w:after="0" w:line="360" w:lineRule="auto"/>
        <w:ind w:left="567" w:hanging="567"/>
        <w:rPr>
          <w:b w:val="0"/>
        </w:rPr>
      </w:pPr>
      <w:r w:rsidRPr="003E2EDF">
        <w:rPr>
          <w:b w:val="0"/>
        </w:rPr>
        <w:t>O udzielenie zamówienia mogą ubiegać się  Wykonawcy, wobec których brak jest podstaw do wykluczenia z Postępowania na podstawie art. 108 ust. 1 pkt 1-6 Ustawy</w:t>
      </w:r>
      <w:r w:rsidR="00E566A2" w:rsidRPr="003E2EDF">
        <w:rPr>
          <w:b w:val="0"/>
        </w:rPr>
        <w:t>,</w:t>
      </w:r>
      <w:r w:rsidR="00705D02" w:rsidRPr="003E2EDF">
        <w:rPr>
          <w:b w:val="0"/>
        </w:rPr>
        <w:br/>
      </w:r>
      <w:r w:rsidRPr="003E2EDF">
        <w:rPr>
          <w:b w:val="0"/>
        </w:rPr>
        <w:t>z wyłączeniem przesłanek określonych w art. 108 ust. 1 pkt 1 lit. h) i art. 108 ust. 1</w:t>
      </w:r>
      <w:r w:rsidR="001576EA" w:rsidRPr="003E2EDF">
        <w:rPr>
          <w:b w:val="0"/>
        </w:rPr>
        <w:br/>
      </w:r>
      <w:r w:rsidRPr="003E2EDF">
        <w:rPr>
          <w:b w:val="0"/>
        </w:rPr>
        <w:t>pkt 2 Ustawy, jeżeli osoba, o której mowa w tym przepisie została skazana za przestępstwo wymienione w art. 108 ust. 1 pkt 1 lit. h Ustawy</w:t>
      </w:r>
      <w:r w:rsidR="00E566A2" w:rsidRPr="003E2EDF">
        <w:rPr>
          <w:b w:val="0"/>
        </w:rPr>
        <w:t>,</w:t>
      </w:r>
      <w:r w:rsidRPr="003E2EDF">
        <w:rPr>
          <w:b w:val="0"/>
        </w:rPr>
        <w:t xml:space="preserve"> (podstawy wykluczenia obligatoryjne)</w:t>
      </w:r>
      <w:r w:rsidR="00705D02" w:rsidRPr="003E2EDF">
        <w:rPr>
          <w:rFonts w:eastAsiaTheme="minorHAnsi"/>
          <w:b w:val="0"/>
          <w:color w:val="000000" w:themeColor="text1"/>
          <w:lang w:eastAsia="en-US"/>
        </w:rPr>
        <w:t xml:space="preserve"> </w:t>
      </w:r>
      <w:r w:rsidR="005439C9" w:rsidRPr="003E2EDF">
        <w:rPr>
          <w:b w:val="0"/>
        </w:rPr>
        <w:t>,a także Wykonawcy wobec których brak jest podstaw do wykluczenia</w:t>
      </w:r>
      <w:r w:rsidR="001576EA" w:rsidRPr="003E2EDF">
        <w:rPr>
          <w:b w:val="0"/>
        </w:rPr>
        <w:br/>
      </w:r>
      <w:r w:rsidR="005439C9" w:rsidRPr="003E2EDF">
        <w:rPr>
          <w:b w:val="0"/>
        </w:rPr>
        <w:t>z Postępowania</w:t>
      </w:r>
      <w:r w:rsidR="00FD2A2C" w:rsidRPr="003E2EDF">
        <w:rPr>
          <w:b w:val="0"/>
        </w:rPr>
        <w:t xml:space="preserve"> </w:t>
      </w:r>
      <w:r w:rsidR="005439C9" w:rsidRPr="003E2EDF">
        <w:rPr>
          <w:b w:val="0"/>
        </w:rPr>
        <w:t>na podstawie</w:t>
      </w:r>
      <w:r w:rsidRPr="003E2EDF">
        <w:rPr>
          <w:b w:val="0"/>
        </w:rPr>
        <w:t xml:space="preserve"> oraz art. 109 ust. 1 pkt. 2, 3, 4, 7, 8, 9,10 Ustawy (podstawy wykluczenia fakultatywne)</w:t>
      </w:r>
      <w:r w:rsidR="005439C9" w:rsidRPr="003E2EDF">
        <w:rPr>
          <w:rFonts w:eastAsiaTheme="minorHAnsi"/>
          <w:b w:val="0"/>
          <w:color w:val="000000" w:themeColor="text1"/>
          <w:lang w:eastAsia="en-US"/>
        </w:rPr>
        <w:t xml:space="preserve"> </w:t>
      </w:r>
      <w:r w:rsidR="005439C9" w:rsidRPr="003E2EDF">
        <w:rPr>
          <w:b w:val="0"/>
        </w:rPr>
        <w:t>, art. 7 ust. 1 ustawy z dnia 13 kwietnia 2022 r.</w:t>
      </w:r>
      <w:r w:rsidR="001576EA" w:rsidRPr="003E2EDF">
        <w:rPr>
          <w:b w:val="0"/>
        </w:rPr>
        <w:br/>
      </w:r>
      <w:r w:rsidR="005439C9" w:rsidRPr="003E2EDF">
        <w:rPr>
          <w:b w:val="0"/>
        </w:rPr>
        <w:t>o szczególnych rozwiązaniach w zakresie przeciwdziałania wspieraniu agresji na Ukrainę oraz służących ochronie bezpieczeństwa narodowego (</w:t>
      </w:r>
      <w:r w:rsidR="00FD2A2C" w:rsidRPr="003E2EDF">
        <w:rPr>
          <w:b w:val="0"/>
        </w:rPr>
        <w:t xml:space="preserve">t.j. </w:t>
      </w:r>
      <w:r w:rsidR="005439C9" w:rsidRPr="003E2EDF">
        <w:rPr>
          <w:b w:val="0"/>
        </w:rPr>
        <w:t xml:space="preserve">Dz.U. </w:t>
      </w:r>
      <w:r w:rsidR="00FD2A2C" w:rsidRPr="003E2EDF">
        <w:rPr>
          <w:b w:val="0"/>
        </w:rPr>
        <w:t xml:space="preserve">z 2023 r. </w:t>
      </w:r>
      <w:r w:rsidR="005439C9" w:rsidRPr="003E2EDF">
        <w:rPr>
          <w:b w:val="0"/>
        </w:rPr>
        <w:t xml:space="preserve">poz. </w:t>
      </w:r>
      <w:r w:rsidR="00FD2A2C" w:rsidRPr="003E2EDF">
        <w:rPr>
          <w:b w:val="0"/>
        </w:rPr>
        <w:t>1497 ze zm.</w:t>
      </w:r>
      <w:r w:rsidR="005439C9" w:rsidRPr="003E2EDF">
        <w:rPr>
          <w:b w:val="0"/>
        </w:rPr>
        <w:t>) oraz art. 5 k Rozporządzenia Rady (UE) nr 833/2014 z dnia 31 lipca 2014 r. dotyczącego środków ograniczających</w:t>
      </w:r>
      <w:r w:rsidR="00FD2A2C" w:rsidRPr="003E2EDF">
        <w:rPr>
          <w:b w:val="0"/>
        </w:rPr>
        <w:t xml:space="preserve"> </w:t>
      </w:r>
      <w:r w:rsidR="005439C9" w:rsidRPr="003E2EDF">
        <w:rPr>
          <w:b w:val="0"/>
        </w:rPr>
        <w:t xml:space="preserve">w związku z działaniami Rosji destabilizującymi sytuację na Ukrainie (Dz. U. UE. L. z 2014 r. Nr 229, str. 1 z </w:t>
      </w:r>
      <w:r w:rsidR="00FD2A2C" w:rsidRPr="003E2EDF">
        <w:rPr>
          <w:b w:val="0"/>
        </w:rPr>
        <w:t>późn</w:t>
      </w:r>
      <w:r w:rsidR="005439C9" w:rsidRPr="003E2EDF">
        <w:rPr>
          <w:b w:val="0"/>
        </w:rPr>
        <w:t>. zm.</w:t>
      </w:r>
      <w:r w:rsidR="00FD2A2C" w:rsidRPr="003E2EDF">
        <w:rPr>
          <w:b w:val="0"/>
        </w:rPr>
        <w:t>)</w:t>
      </w:r>
      <w:r w:rsidRPr="003E2EDF">
        <w:rPr>
          <w:b w:val="0"/>
        </w:rPr>
        <w:t xml:space="preserve"> spełniający </w:t>
      </w:r>
      <w:r w:rsidR="005439C9" w:rsidRPr="003E2EDF">
        <w:rPr>
          <w:b w:val="0"/>
        </w:rPr>
        <w:t xml:space="preserve">zarazem </w:t>
      </w:r>
      <w:r w:rsidRPr="003E2EDF">
        <w:rPr>
          <w:b w:val="0"/>
        </w:rPr>
        <w:t>warunki udziału w Postępowaniu określone w pkt</w:t>
      </w:r>
      <w:r w:rsidR="00FD2A2C" w:rsidRPr="003E2EDF">
        <w:rPr>
          <w:b w:val="0"/>
        </w:rPr>
        <w:t>.</w:t>
      </w:r>
      <w:r w:rsidRPr="003E2EDF">
        <w:rPr>
          <w:b w:val="0"/>
        </w:rPr>
        <w:t xml:space="preserve"> 8.2 IDW.</w:t>
      </w:r>
    </w:p>
    <w:p w14:paraId="61072615" w14:textId="77777777" w:rsidR="00A1551C" w:rsidRPr="003E2EDF" w:rsidRDefault="00A1551C" w:rsidP="0007363E">
      <w:pPr>
        <w:pStyle w:val="IDW111"/>
        <w:numPr>
          <w:ilvl w:val="1"/>
          <w:numId w:val="46"/>
        </w:numPr>
        <w:spacing w:after="0" w:line="360" w:lineRule="auto"/>
        <w:ind w:left="567" w:hanging="567"/>
        <w:rPr>
          <w:b w:val="0"/>
        </w:rPr>
      </w:pPr>
      <w:r w:rsidRPr="003E2EDF">
        <w:rPr>
          <w:b w:val="0"/>
        </w:rPr>
        <w:t>Zgodnie z art. 112 ust. 2 Ustawy, o udzielenie Zamówienia mogą ubiegać się Wykonawcy, którzy spełniają warunki dotyczące:</w:t>
      </w:r>
    </w:p>
    <w:p w14:paraId="6A4CE717" w14:textId="77777777" w:rsidR="00A1551C" w:rsidRPr="003E2EDF" w:rsidRDefault="00A1551C" w:rsidP="0007363E">
      <w:pPr>
        <w:pStyle w:val="IDW111"/>
        <w:numPr>
          <w:ilvl w:val="2"/>
          <w:numId w:val="46"/>
        </w:numPr>
        <w:spacing w:after="0" w:line="360" w:lineRule="auto"/>
        <w:ind w:left="1276" w:hanging="709"/>
        <w:jc w:val="left"/>
        <w:rPr>
          <w:b w:val="0"/>
        </w:rPr>
      </w:pPr>
      <w:r w:rsidRPr="003E2EDF">
        <w:rPr>
          <w:b w:val="0"/>
        </w:rPr>
        <w:t>zdolności do występowania w obrocie gospodarczym;</w:t>
      </w:r>
    </w:p>
    <w:p w14:paraId="234A5A0A" w14:textId="77777777" w:rsidR="00A1551C" w:rsidRPr="003E2EDF" w:rsidRDefault="00A1551C" w:rsidP="0007363E">
      <w:pPr>
        <w:pStyle w:val="IDW111"/>
        <w:numPr>
          <w:ilvl w:val="2"/>
          <w:numId w:val="46"/>
        </w:numPr>
        <w:spacing w:after="0" w:line="360" w:lineRule="auto"/>
        <w:ind w:left="1276" w:hanging="709"/>
        <w:jc w:val="left"/>
        <w:rPr>
          <w:b w:val="0"/>
        </w:rPr>
      </w:pPr>
      <w:r w:rsidRPr="003E2EDF">
        <w:rPr>
          <w:b w:val="0"/>
        </w:rPr>
        <w:t>uprawnień do prowadzenia określonej działalności gospodarczej lub zawodowej, o ile wynika to z odrębnych przepisów;</w:t>
      </w:r>
    </w:p>
    <w:p w14:paraId="766CEEB2" w14:textId="77777777" w:rsidR="00A1551C" w:rsidRPr="003E2EDF" w:rsidRDefault="00A1551C" w:rsidP="0007363E">
      <w:pPr>
        <w:pStyle w:val="IDW111"/>
        <w:numPr>
          <w:ilvl w:val="2"/>
          <w:numId w:val="46"/>
        </w:numPr>
        <w:spacing w:after="0" w:line="360" w:lineRule="auto"/>
        <w:ind w:left="1276" w:hanging="709"/>
        <w:jc w:val="left"/>
        <w:rPr>
          <w:b w:val="0"/>
        </w:rPr>
      </w:pPr>
      <w:r w:rsidRPr="003E2EDF">
        <w:rPr>
          <w:b w:val="0"/>
        </w:rPr>
        <w:t>sytuacji ekonomicznej lub finansowej;</w:t>
      </w:r>
    </w:p>
    <w:p w14:paraId="4C0E244A" w14:textId="77777777" w:rsidR="00620ABB" w:rsidRPr="003E2EDF" w:rsidRDefault="00A1551C" w:rsidP="0007363E">
      <w:pPr>
        <w:pStyle w:val="IDW111"/>
        <w:numPr>
          <w:ilvl w:val="2"/>
          <w:numId w:val="46"/>
        </w:numPr>
        <w:spacing w:after="0" w:line="360" w:lineRule="auto"/>
        <w:ind w:left="1276" w:hanging="709"/>
        <w:jc w:val="left"/>
        <w:rPr>
          <w:b w:val="0"/>
        </w:rPr>
      </w:pPr>
      <w:r w:rsidRPr="003E2EDF">
        <w:rPr>
          <w:b w:val="0"/>
        </w:rPr>
        <w:t>zdolności technicznej lub zawodowej</w:t>
      </w:r>
      <w:r w:rsidR="00C054DB" w:rsidRPr="003E2EDF">
        <w:rPr>
          <w:b w:val="0"/>
        </w:rPr>
        <w:t>.</w:t>
      </w:r>
    </w:p>
    <w:p w14:paraId="55930E03" w14:textId="77777777" w:rsidR="00A1551C" w:rsidRPr="003E2EDF" w:rsidRDefault="00A1551C" w:rsidP="0007363E">
      <w:pPr>
        <w:pStyle w:val="IDW111"/>
        <w:numPr>
          <w:ilvl w:val="1"/>
          <w:numId w:val="46"/>
        </w:numPr>
        <w:spacing w:after="0" w:line="360" w:lineRule="auto"/>
        <w:ind w:left="567" w:hanging="567"/>
      </w:pPr>
      <w:r w:rsidRPr="003E2EDF">
        <w:rPr>
          <w:b w:val="0"/>
        </w:rPr>
        <w:t>Wykonawca w celu potwierdzenia spełniania warunków udziału w Postępowaniu</w:t>
      </w:r>
      <w:r w:rsidR="00705D02" w:rsidRPr="003E2EDF">
        <w:rPr>
          <w:b w:val="0"/>
        </w:rPr>
        <w:br/>
      </w:r>
      <w:r w:rsidRPr="003E2EDF">
        <w:rPr>
          <w:b w:val="0"/>
        </w:rPr>
        <w:t>w stosownych sytuacjach oraz w odniesieniu do konkretnego Zamówienia lub jego części może polegać na zdolnościach technicznych lub zawodowych lub sytuacji finansowej lub ekonomicznej podmiotów</w:t>
      </w:r>
      <w:r w:rsidRPr="003E2EDF">
        <w:t xml:space="preserve"> </w:t>
      </w:r>
      <w:r w:rsidRPr="003E2EDF">
        <w:rPr>
          <w:b w:val="0"/>
        </w:rPr>
        <w:t>udostępniających zasoby, niezależnie od charakteru prawnego łączących go z nimi stosunków prawnych.</w:t>
      </w:r>
    </w:p>
    <w:p w14:paraId="058D6ED9" w14:textId="77777777" w:rsidR="00A1551C" w:rsidRPr="003E2EDF" w:rsidRDefault="00A1551C" w:rsidP="0007363E">
      <w:pPr>
        <w:pStyle w:val="IDW111"/>
        <w:numPr>
          <w:ilvl w:val="2"/>
          <w:numId w:val="46"/>
        </w:numPr>
        <w:spacing w:after="0" w:line="360" w:lineRule="auto"/>
        <w:ind w:left="1134" w:hanging="567"/>
        <w:rPr>
          <w:bCs/>
        </w:rPr>
      </w:pPr>
      <w:bookmarkStart w:id="8" w:name="_Toc521501052"/>
      <w:bookmarkStart w:id="9" w:name="_Toc521501137"/>
      <w:bookmarkStart w:id="10" w:name="_Toc521501365"/>
      <w:bookmarkStart w:id="11" w:name="_Toc521501623"/>
      <w:bookmarkStart w:id="12" w:name="_Toc521501981"/>
      <w:bookmarkStart w:id="13" w:name="_Toc521502050"/>
      <w:bookmarkStart w:id="14" w:name="_Toc521502154"/>
      <w:bookmarkStart w:id="15" w:name="_Toc521502210"/>
      <w:bookmarkStart w:id="16" w:name="_Toc521502827"/>
      <w:bookmarkStart w:id="17" w:name="_Toc521502920"/>
      <w:bookmarkStart w:id="18" w:name="_Toc521503113"/>
      <w:bookmarkStart w:id="19" w:name="_Toc522021299"/>
      <w:bookmarkEnd w:id="8"/>
      <w:bookmarkEnd w:id="9"/>
      <w:bookmarkEnd w:id="10"/>
      <w:bookmarkEnd w:id="11"/>
      <w:bookmarkEnd w:id="12"/>
      <w:bookmarkEnd w:id="13"/>
      <w:bookmarkEnd w:id="14"/>
      <w:bookmarkEnd w:id="15"/>
      <w:bookmarkEnd w:id="16"/>
      <w:bookmarkEnd w:id="17"/>
      <w:bookmarkEnd w:id="18"/>
      <w:bookmarkEnd w:id="19"/>
      <w:r w:rsidRPr="003E2EDF">
        <w:rPr>
          <w:b w:val="0"/>
          <w:bCs/>
        </w:rPr>
        <w:t>Wykonawca, który polega na zdolnościach lub sytuacji podmiotów</w:t>
      </w:r>
      <w:r w:rsidRPr="003E2EDF">
        <w:t xml:space="preserve"> </w:t>
      </w:r>
      <w:r w:rsidRPr="003E2EDF">
        <w:rPr>
          <w:b w:val="0"/>
        </w:rPr>
        <w:lastRenderedPageBreak/>
        <w:t>udostępniających zasoby</w:t>
      </w:r>
      <w:r w:rsidRPr="003E2EDF">
        <w:rPr>
          <w:b w:val="0"/>
          <w:bCs/>
        </w:rPr>
        <w:t xml:space="preserve"> musi udowodnić Zamawiającemu, że realizując Zamówienie będzie dysponował niezbędnymi zasobami tych podmiotów, przedstawiając zobowiązanie tych podmiotów do oddania mu do dyspozycji niezbędnych zasobów na potrzeby realizacji Zamówienia </w:t>
      </w:r>
      <w:r w:rsidRPr="003E2EDF">
        <w:rPr>
          <w:b w:val="0"/>
        </w:rPr>
        <w:t>lub inny podmiotowy środek dowodowy potwierdzający powyższe okoliczności</w:t>
      </w:r>
      <w:r w:rsidRPr="003E2EDF">
        <w:rPr>
          <w:b w:val="0"/>
          <w:bCs/>
        </w:rPr>
        <w:t xml:space="preserve"> </w:t>
      </w:r>
    </w:p>
    <w:p w14:paraId="1DE22193" w14:textId="77777777" w:rsidR="00A1551C" w:rsidRPr="003E2EDF" w:rsidRDefault="00A1551C" w:rsidP="0007363E">
      <w:pPr>
        <w:pStyle w:val="IDW111"/>
        <w:numPr>
          <w:ilvl w:val="2"/>
          <w:numId w:val="46"/>
        </w:numPr>
        <w:spacing w:after="0" w:line="360" w:lineRule="auto"/>
        <w:ind w:left="1134" w:hanging="567"/>
        <w:rPr>
          <w:b w:val="0"/>
        </w:rPr>
      </w:pPr>
      <w:r w:rsidRPr="003E2EDF">
        <w:rPr>
          <w:b w:val="0"/>
        </w:rPr>
        <w:t xml:space="preserve">Zamawiający będzie oceniał, czy </w:t>
      </w:r>
      <w:r w:rsidR="0016738F" w:rsidRPr="003E2EDF">
        <w:rPr>
          <w:b w:val="0"/>
        </w:rPr>
        <w:t xml:space="preserve">udostępniane </w:t>
      </w:r>
      <w:r w:rsidRPr="003E2EDF">
        <w:rPr>
          <w:b w:val="0"/>
        </w:rPr>
        <w:t xml:space="preserve">Wykonawcy przez podmioty </w:t>
      </w:r>
      <w:r w:rsidR="006E47DC" w:rsidRPr="003E2EDF">
        <w:rPr>
          <w:b w:val="0"/>
        </w:rPr>
        <w:t>udostę</w:t>
      </w:r>
      <w:r w:rsidR="0016738F" w:rsidRPr="003E2EDF">
        <w:rPr>
          <w:b w:val="0"/>
        </w:rPr>
        <w:t>pniające zasoby</w:t>
      </w:r>
      <w:r w:rsidR="0016738F" w:rsidRPr="003E2EDF">
        <w:t xml:space="preserve"> </w:t>
      </w:r>
      <w:r w:rsidRPr="003E2EDF">
        <w:rPr>
          <w:b w:val="0"/>
        </w:rPr>
        <w:t xml:space="preserve">zdolności techniczne lub zawodowe lub ich sytuacja finansowa lub ekonomiczna pozwalają na wykazanie przez Wykonawcę </w:t>
      </w:r>
      <w:r w:rsidR="0016738F" w:rsidRPr="003E2EDF">
        <w:rPr>
          <w:b w:val="0"/>
        </w:rPr>
        <w:t xml:space="preserve">spełniania </w:t>
      </w:r>
      <w:r w:rsidRPr="003E2EDF">
        <w:rPr>
          <w:b w:val="0"/>
        </w:rPr>
        <w:t>warunków udziału w Postępowaniu oraz badał, czy nie zachodzą wobec tego podmiotu podstawy wykluczenia, o których mowa w art. 108 ust. 1 pkt 1-6</w:t>
      </w:r>
      <w:r w:rsidR="00B51AE3" w:rsidRPr="003E2EDF">
        <w:rPr>
          <w:b w:val="0"/>
        </w:rPr>
        <w:t>.</w:t>
      </w:r>
      <w:r w:rsidRPr="003E2EDF">
        <w:rPr>
          <w:b w:val="0"/>
        </w:rPr>
        <w:t xml:space="preserve"> Ustawy</w:t>
      </w:r>
      <w:r w:rsidR="0016738F" w:rsidRPr="003E2EDF">
        <w:rPr>
          <w:b w:val="0"/>
        </w:rPr>
        <w:t>,</w:t>
      </w:r>
      <w:r w:rsidRPr="003E2EDF">
        <w:rPr>
          <w:b w:val="0"/>
        </w:rPr>
        <w:t xml:space="preserve"> z wyłączeniem podstaw określonych w art. 108 ust. 1 pkt 1 lit. h) i art. 108 ust. 1 pkt 2 Ustawy  w zakresie przestępstwa określonego w art. 108 ust. 1 pkt 1 lit. h) Ustawy</w:t>
      </w:r>
      <w:r w:rsidR="0016738F" w:rsidRPr="003E2EDF">
        <w:rPr>
          <w:b w:val="0"/>
        </w:rPr>
        <w:t>,</w:t>
      </w:r>
      <w:r w:rsidRPr="003E2EDF">
        <w:rPr>
          <w:b w:val="0"/>
        </w:rPr>
        <w:t xml:space="preserve"> (podstawy wykluczenia obligatoryjne) oraz art. 109</w:t>
      </w:r>
      <w:r w:rsidR="001576EA" w:rsidRPr="003E2EDF">
        <w:rPr>
          <w:b w:val="0"/>
        </w:rPr>
        <w:br/>
      </w:r>
      <w:r w:rsidRPr="003E2EDF">
        <w:rPr>
          <w:b w:val="0"/>
        </w:rPr>
        <w:t>ust. 1 pkt. 2, 3, 4, 7, 8, 9. 10 Ustawy (podstawy wykluczenia fakultatywne</w:t>
      </w:r>
      <w:r w:rsidR="00AA0F46" w:rsidRPr="003E2EDF">
        <w:rPr>
          <w:b w:val="0"/>
        </w:rPr>
        <w:t xml:space="preserve"> ponadto, Zamawiający będzie badał istnienie podstawy wykluczenia, o których mowa w art. 7 ust. 1 ustawy z dnia 13 kwietnia 2022 r. o szczególnych rozwiązaniach w zakresie przeciwdziałania wspieraniu agresji na Ukrainę oraz służących ochronie bezpieczeństwa narodowego (</w:t>
      </w:r>
      <w:r w:rsidR="00FD2A2C" w:rsidRPr="003E2EDF">
        <w:rPr>
          <w:b w:val="0"/>
        </w:rPr>
        <w:t xml:space="preserve">t.j. </w:t>
      </w:r>
      <w:r w:rsidR="00AA0F46" w:rsidRPr="003E2EDF">
        <w:rPr>
          <w:b w:val="0"/>
        </w:rPr>
        <w:t xml:space="preserve">Dz.U. </w:t>
      </w:r>
      <w:r w:rsidR="00FD2A2C" w:rsidRPr="003E2EDF">
        <w:rPr>
          <w:b w:val="0"/>
        </w:rPr>
        <w:t xml:space="preserve">z 2023 r. </w:t>
      </w:r>
      <w:r w:rsidR="00AA0F46" w:rsidRPr="003E2EDF">
        <w:rPr>
          <w:b w:val="0"/>
        </w:rPr>
        <w:t xml:space="preserve">poz. </w:t>
      </w:r>
      <w:r w:rsidR="00FD2A2C" w:rsidRPr="003E2EDF">
        <w:rPr>
          <w:b w:val="0"/>
        </w:rPr>
        <w:t>1497 ze zm.</w:t>
      </w:r>
      <w:r w:rsidR="00AA0F46" w:rsidRPr="003E2EDF">
        <w:rPr>
          <w:b w:val="0"/>
        </w:rPr>
        <w:t>) oraz w art. 5k Rozporządzenia Rady (UE) nr 833/2014 z dnia 31 lipca 2014 r. dotyczącego środków ograniczających w związku z działaniami Rosji destabilizującymi sytuację</w:t>
      </w:r>
      <w:r w:rsidR="006E47DC" w:rsidRPr="003E2EDF">
        <w:rPr>
          <w:b w:val="0"/>
        </w:rPr>
        <w:t xml:space="preserve"> </w:t>
      </w:r>
      <w:r w:rsidR="00AA0F46" w:rsidRPr="003E2EDF">
        <w:rPr>
          <w:b w:val="0"/>
        </w:rPr>
        <w:t>na Ukrainie (Dz. U. UE. L. z 2014 r. Nr 229, str. 1</w:t>
      </w:r>
      <w:r w:rsidR="001576EA" w:rsidRPr="003E2EDF">
        <w:rPr>
          <w:b w:val="0"/>
        </w:rPr>
        <w:br/>
      </w:r>
      <w:r w:rsidR="00AA0F46" w:rsidRPr="003E2EDF">
        <w:rPr>
          <w:b w:val="0"/>
        </w:rPr>
        <w:t>z późn. zm.)</w:t>
      </w:r>
      <w:r w:rsidR="00B33E6E" w:rsidRPr="003E2EDF">
        <w:rPr>
          <w:b w:val="0"/>
        </w:rPr>
        <w:t>.</w:t>
      </w:r>
    </w:p>
    <w:p w14:paraId="072EB45C" w14:textId="77777777" w:rsidR="00A1551C" w:rsidRPr="003E2EDF" w:rsidRDefault="00A1551C" w:rsidP="0007363E">
      <w:pPr>
        <w:pStyle w:val="IDW111"/>
        <w:numPr>
          <w:ilvl w:val="2"/>
          <w:numId w:val="46"/>
        </w:numPr>
        <w:spacing w:after="0" w:line="360" w:lineRule="auto"/>
        <w:ind w:left="1134" w:hanging="567"/>
        <w:rPr>
          <w:b w:val="0"/>
        </w:rPr>
      </w:pPr>
      <w:r w:rsidRPr="003E2EDF">
        <w:rPr>
          <w:b w:val="0"/>
        </w:rPr>
        <w:t xml:space="preserve">Jeżeli Wykonawca, wykazuje spełnienie warunków, o których mowa w punkcie 8.2.3-8.2.4 i 8.6 IDW i powołuje się na zasoby podmiotów </w:t>
      </w:r>
      <w:r w:rsidR="006E47DC" w:rsidRPr="003E2EDF">
        <w:rPr>
          <w:b w:val="0"/>
        </w:rPr>
        <w:t>udostę</w:t>
      </w:r>
      <w:r w:rsidR="0016738F" w:rsidRPr="003E2EDF">
        <w:rPr>
          <w:b w:val="0"/>
        </w:rPr>
        <w:t xml:space="preserve">pniających zasoby </w:t>
      </w:r>
      <w:r w:rsidRPr="003E2EDF">
        <w:rPr>
          <w:b w:val="0"/>
        </w:rPr>
        <w:t>w celu wykazania braku wobec niego podstaw do wykluczenia oraz spełnienia, w zakresie, w jakim powołuje się na ich zasoby, warunków udziału</w:t>
      </w:r>
      <w:r w:rsidR="00705D02" w:rsidRPr="003E2EDF">
        <w:rPr>
          <w:b w:val="0"/>
        </w:rPr>
        <w:br/>
      </w:r>
      <w:r w:rsidRPr="003E2EDF">
        <w:rPr>
          <w:b w:val="0"/>
        </w:rPr>
        <w:t>w Postępowaniu – zamieszcza informację o tych podmiotach w oświadczeniu,</w:t>
      </w:r>
      <w:r w:rsidR="00705D02" w:rsidRPr="003E2EDF">
        <w:rPr>
          <w:b w:val="0"/>
        </w:rPr>
        <w:br/>
      </w:r>
      <w:r w:rsidRPr="003E2EDF">
        <w:rPr>
          <w:b w:val="0"/>
        </w:rPr>
        <w:t>o którym mowa w pkt. 9.1. IDW</w:t>
      </w:r>
    </w:p>
    <w:p w14:paraId="25C9EA7E" w14:textId="77777777" w:rsidR="00A1551C" w:rsidRPr="003E2EDF" w:rsidRDefault="00A1551C" w:rsidP="0007363E">
      <w:pPr>
        <w:pStyle w:val="IDW111"/>
        <w:numPr>
          <w:ilvl w:val="2"/>
          <w:numId w:val="46"/>
        </w:numPr>
        <w:spacing w:after="0" w:line="360" w:lineRule="auto"/>
        <w:ind w:left="1134" w:hanging="567"/>
      </w:pPr>
      <w:r w:rsidRPr="003E2EDF">
        <w:rPr>
          <w:b w:val="0"/>
        </w:rPr>
        <w:t>Zobowiązanie podmiotu udostępniającego zasoby lub inny podmiotowy środek dowodowy potwierdzają, że stosunek łączący Wykonawcę z podmiotami udostępniającymi zasoby gwarantuje rzeczywisty dostęp do tych zasobów oraz określa w szczególności:</w:t>
      </w:r>
    </w:p>
    <w:p w14:paraId="4E3598AC" w14:textId="77777777" w:rsidR="00401226" w:rsidRPr="003E2EDF" w:rsidRDefault="00401226" w:rsidP="00705D02">
      <w:pPr>
        <w:pStyle w:val="Akapitzlist"/>
        <w:widowControl w:val="0"/>
        <w:numPr>
          <w:ilvl w:val="0"/>
          <w:numId w:val="3"/>
        </w:numPr>
        <w:autoSpaceDE w:val="0"/>
        <w:autoSpaceDN w:val="0"/>
        <w:adjustRightInd w:val="0"/>
        <w:spacing w:after="0" w:line="360" w:lineRule="auto"/>
        <w:ind w:left="1418" w:hanging="284"/>
        <w:jc w:val="both"/>
        <w:textAlignment w:val="baseline"/>
        <w:rPr>
          <w:rFonts w:ascii="Arial" w:hAnsi="Arial" w:cs="Arial"/>
        </w:rPr>
      </w:pPr>
      <w:r w:rsidRPr="003E2EDF">
        <w:rPr>
          <w:rFonts w:ascii="Arial" w:hAnsi="Arial" w:cs="Arial"/>
        </w:rPr>
        <w:t xml:space="preserve">zakres dostępnych Wykonawcy zasobów podmiotu udostępniającego zasoby; </w:t>
      </w:r>
    </w:p>
    <w:p w14:paraId="792EE176" w14:textId="77777777" w:rsidR="00401226" w:rsidRPr="003E2EDF" w:rsidRDefault="00401226" w:rsidP="00705D02">
      <w:pPr>
        <w:pStyle w:val="Akapitzlist"/>
        <w:widowControl w:val="0"/>
        <w:numPr>
          <w:ilvl w:val="0"/>
          <w:numId w:val="3"/>
        </w:numPr>
        <w:autoSpaceDE w:val="0"/>
        <w:autoSpaceDN w:val="0"/>
        <w:adjustRightInd w:val="0"/>
        <w:spacing w:after="0" w:line="360" w:lineRule="auto"/>
        <w:ind w:left="1418" w:hanging="284"/>
        <w:jc w:val="both"/>
        <w:textAlignment w:val="baseline"/>
        <w:rPr>
          <w:rFonts w:ascii="Arial" w:hAnsi="Arial" w:cs="Arial"/>
        </w:rPr>
      </w:pPr>
      <w:r w:rsidRPr="003E2EDF">
        <w:rPr>
          <w:rFonts w:ascii="Arial" w:hAnsi="Arial" w:cs="Arial"/>
        </w:rPr>
        <w:t xml:space="preserve">sposób i okres udostępnienia Wykonawcy i wykorzystania przez niego </w:t>
      </w:r>
      <w:r w:rsidRPr="003E2EDF">
        <w:rPr>
          <w:rFonts w:ascii="Arial" w:hAnsi="Arial" w:cs="Arial"/>
        </w:rPr>
        <w:lastRenderedPageBreak/>
        <w:t xml:space="preserve">zasobów podmiotu udostępniającego te zasoby przy wykonywaniu Zamówienia; </w:t>
      </w:r>
    </w:p>
    <w:p w14:paraId="168C6A0D" w14:textId="77777777" w:rsidR="00401226" w:rsidRPr="003E2EDF" w:rsidRDefault="00401226" w:rsidP="00705D02">
      <w:pPr>
        <w:pStyle w:val="Akapitzlist"/>
        <w:widowControl w:val="0"/>
        <w:numPr>
          <w:ilvl w:val="0"/>
          <w:numId w:val="3"/>
        </w:numPr>
        <w:autoSpaceDE w:val="0"/>
        <w:autoSpaceDN w:val="0"/>
        <w:adjustRightInd w:val="0"/>
        <w:spacing w:after="0" w:line="360" w:lineRule="auto"/>
        <w:ind w:left="1418" w:hanging="284"/>
        <w:jc w:val="both"/>
        <w:textAlignment w:val="baseline"/>
        <w:rPr>
          <w:rFonts w:ascii="Arial" w:hAnsi="Arial" w:cs="Arial"/>
        </w:rPr>
      </w:pPr>
      <w:r w:rsidRPr="003E2EDF">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3CD23B4" w14:textId="77777777" w:rsidR="00401226" w:rsidRPr="003E2EDF" w:rsidRDefault="00401226" w:rsidP="0007363E">
      <w:pPr>
        <w:pStyle w:val="IDW111"/>
        <w:numPr>
          <w:ilvl w:val="2"/>
          <w:numId w:val="46"/>
        </w:numPr>
        <w:spacing w:after="0" w:line="360" w:lineRule="auto"/>
        <w:ind w:left="1134" w:hanging="567"/>
      </w:pPr>
      <w:r w:rsidRPr="003E2EDF">
        <w:rPr>
          <w:b w:val="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FDF85F6" w14:textId="77777777" w:rsidR="00401226" w:rsidRPr="003E2EDF" w:rsidRDefault="00401226" w:rsidP="0007363E">
      <w:pPr>
        <w:pStyle w:val="IDW111"/>
        <w:numPr>
          <w:ilvl w:val="2"/>
          <w:numId w:val="46"/>
        </w:numPr>
        <w:spacing w:after="0" w:line="360" w:lineRule="auto"/>
        <w:ind w:left="1134" w:hanging="567"/>
      </w:pPr>
      <w:r w:rsidRPr="003E2EDF">
        <w:rPr>
          <w:b w:val="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22F27B" w14:textId="77777777" w:rsidR="00401226" w:rsidRPr="003E2EDF" w:rsidRDefault="00401226" w:rsidP="0007363E">
      <w:pPr>
        <w:pStyle w:val="IDW111"/>
        <w:numPr>
          <w:ilvl w:val="1"/>
          <w:numId w:val="46"/>
        </w:numPr>
        <w:spacing w:after="0" w:line="360" w:lineRule="auto"/>
        <w:ind w:left="567" w:hanging="567"/>
        <w:rPr>
          <w:b w:val="0"/>
        </w:rPr>
      </w:pPr>
      <w:r w:rsidRPr="003E2EDF">
        <w:rPr>
          <w:b w:val="0"/>
        </w:rPr>
        <w:t>W stosunku do Podwykonawców, na zasobach których Wykonawca nie polega, jeśli jest już wiadome Wykonawcy jakim Podwykonawcom zamierza powierzyć wykonanie części Zamówienia, Zamawiający zbada, czy nie zachodzą wobec tego podmiotu podstawy  wykluczenia, o których mowa w art. 108 ust. 1 pkt 1-6 Ustawy</w:t>
      </w:r>
      <w:r w:rsidR="0016738F" w:rsidRPr="003E2EDF">
        <w:rPr>
          <w:b w:val="0"/>
        </w:rPr>
        <w:t>,</w:t>
      </w:r>
      <w:r w:rsidRPr="003E2EDF">
        <w:rPr>
          <w:b w:val="0"/>
        </w:rPr>
        <w:t xml:space="preserve"> z wyłączeniem podstaw określonych w art. 108 ust. 1 pkt 1 lit. h i art. 108 ust. 1 pkt 2 Ustawy w zakresie przestępstwa określonego w art. 108 ust. 1 pkt 1 lit. h) Ustawy</w:t>
      </w:r>
      <w:r w:rsidR="0016738F" w:rsidRPr="003E2EDF">
        <w:rPr>
          <w:b w:val="0"/>
        </w:rPr>
        <w:t>,</w:t>
      </w:r>
      <w:r w:rsidRPr="003E2EDF">
        <w:rPr>
          <w:b w:val="0"/>
        </w:rPr>
        <w:t xml:space="preserve"> (podstawy  wykluczenia obligatoryjne) oraz art. 109 ust. 1 pkt. 2, 3, 4, 8, 9, 10 Ustawy (podstawy wykluczenia fakultatywne)</w:t>
      </w:r>
      <w:r w:rsidR="00AA0F46" w:rsidRPr="003E2EDF">
        <w:t xml:space="preserve"> </w:t>
      </w:r>
      <w:r w:rsidR="00AA0F46" w:rsidRPr="003E2EDF">
        <w:rPr>
          <w:b w:val="0"/>
        </w:rPr>
        <w:t>ponadto Zamawiający będzie badał istnienie podstawy wykluczenia,</w:t>
      </w:r>
      <w:r w:rsidR="006E47DC" w:rsidRPr="003E2EDF">
        <w:rPr>
          <w:b w:val="0"/>
        </w:rPr>
        <w:t xml:space="preserve"> </w:t>
      </w:r>
      <w:r w:rsidR="00AA0F46" w:rsidRPr="003E2EDF">
        <w:rPr>
          <w:b w:val="0"/>
        </w:rPr>
        <w:t>o których mowa w art. 7 ust. 1 ustawy z dnia 13 kwietnia 2022 r. o szczególnych rozwiązaniach w zakresie przeciwdziałania wspieraniu agresji</w:t>
      </w:r>
      <w:r w:rsidR="00F53D83" w:rsidRPr="003E2EDF">
        <w:rPr>
          <w:b w:val="0"/>
        </w:rPr>
        <w:br/>
      </w:r>
      <w:r w:rsidR="00AA0F46" w:rsidRPr="003E2EDF">
        <w:rPr>
          <w:b w:val="0"/>
        </w:rPr>
        <w:t>na Ukrainę oraz służących ochronie bezpieczeństwa narodowego (</w:t>
      </w:r>
      <w:r w:rsidR="00FD2A2C" w:rsidRPr="003E2EDF">
        <w:rPr>
          <w:b w:val="0"/>
        </w:rPr>
        <w:t xml:space="preserve">t.j. </w:t>
      </w:r>
      <w:r w:rsidR="00AA0F46" w:rsidRPr="003E2EDF">
        <w:rPr>
          <w:b w:val="0"/>
        </w:rPr>
        <w:t xml:space="preserve">Dz.U. </w:t>
      </w:r>
      <w:r w:rsidR="00FD2A2C" w:rsidRPr="003E2EDF">
        <w:rPr>
          <w:b w:val="0"/>
        </w:rPr>
        <w:t xml:space="preserve">z 2023 r. </w:t>
      </w:r>
      <w:r w:rsidR="00AA0F46" w:rsidRPr="003E2EDF">
        <w:rPr>
          <w:b w:val="0"/>
        </w:rPr>
        <w:t xml:space="preserve">poz. </w:t>
      </w:r>
      <w:r w:rsidR="00FD2A2C" w:rsidRPr="003E2EDF">
        <w:rPr>
          <w:b w:val="0"/>
        </w:rPr>
        <w:t>1497 ze zm.</w:t>
      </w:r>
      <w:r w:rsidR="00AA0F46" w:rsidRPr="003E2EDF">
        <w:rPr>
          <w:b w:val="0"/>
        </w:rPr>
        <w:t>) oraz w art. 5 k Rozporządzenia Rady (UE) nr 833/2014 z dnia</w:t>
      </w:r>
      <w:r w:rsidR="00F53D83" w:rsidRPr="003E2EDF">
        <w:rPr>
          <w:b w:val="0"/>
        </w:rPr>
        <w:br/>
      </w:r>
      <w:r w:rsidR="00AA0F46" w:rsidRPr="003E2EDF">
        <w:rPr>
          <w:b w:val="0"/>
        </w:rPr>
        <w:t>31 lipca 2014 r. dotyczącego środków ograniczających</w:t>
      </w:r>
      <w:r w:rsidR="006E47DC" w:rsidRPr="003E2EDF">
        <w:rPr>
          <w:b w:val="0"/>
        </w:rPr>
        <w:t xml:space="preserve"> </w:t>
      </w:r>
      <w:r w:rsidR="00AA0F46" w:rsidRPr="003E2EDF">
        <w:rPr>
          <w:b w:val="0"/>
        </w:rPr>
        <w:t>w związku z działaniami Rosji destabilizującymi sytuację na Ukrainie (Dz. U. UE. L. z 2014 r. Nr 229, str. 1 z późn. zm.)</w:t>
      </w:r>
      <w:r w:rsidR="00B33E6E" w:rsidRPr="003E2EDF">
        <w:rPr>
          <w:b w:val="0"/>
        </w:rPr>
        <w:t>.</w:t>
      </w:r>
    </w:p>
    <w:p w14:paraId="10BD106F" w14:textId="77777777" w:rsidR="00401226" w:rsidRPr="003E2EDF" w:rsidRDefault="00401226" w:rsidP="0007363E">
      <w:pPr>
        <w:pStyle w:val="IDW111"/>
        <w:numPr>
          <w:ilvl w:val="2"/>
          <w:numId w:val="46"/>
        </w:numPr>
        <w:spacing w:after="0" w:line="360" w:lineRule="auto"/>
        <w:ind w:left="1134" w:hanging="567"/>
        <w:rPr>
          <w:b w:val="0"/>
        </w:rPr>
      </w:pPr>
      <w:r w:rsidRPr="003E2EDF">
        <w:rPr>
          <w:b w:val="0"/>
        </w:rPr>
        <w:t>Jeżeli wobec Podwykonawcy, na zasobach których Wykonawca nie polega, zachodzą podstawy wykluczenia, Zamawiający żąda, aby Wykonawca w terminie określonym przez Zamawiającego zastąpił tego Podwykonawcę pod rygorem niedopuszczenia Podwykonawcy do realizacji części Zamówienia</w:t>
      </w:r>
    </w:p>
    <w:p w14:paraId="402C2B32" w14:textId="77777777" w:rsidR="00401226" w:rsidRPr="003E2EDF" w:rsidRDefault="00401226" w:rsidP="0007363E">
      <w:pPr>
        <w:pStyle w:val="IDW111"/>
        <w:numPr>
          <w:ilvl w:val="1"/>
          <w:numId w:val="46"/>
        </w:numPr>
        <w:spacing w:after="0" w:line="360" w:lineRule="auto"/>
        <w:ind w:left="567" w:hanging="567"/>
        <w:rPr>
          <w:shd w:val="clear" w:color="auto" w:fill="FFFFFF"/>
        </w:rPr>
      </w:pPr>
      <w:r w:rsidRPr="003E2EDF">
        <w:rPr>
          <w:b w:val="0"/>
          <w:shd w:val="clear" w:color="auto" w:fill="FFFFFF"/>
        </w:rPr>
        <w:lastRenderedPageBreak/>
        <w:t>Jeżeli zdolności techniczne lub zawodowe, sytuacja ekonomiczna lub finansowa podmiotu</w:t>
      </w:r>
      <w:r w:rsidR="0016738F" w:rsidRPr="003E2EDF">
        <w:rPr>
          <w:b w:val="0"/>
          <w:shd w:val="clear" w:color="auto" w:fill="FFFFFF"/>
        </w:rPr>
        <w:t xml:space="preserve"> udost</w:t>
      </w:r>
      <w:r w:rsidR="006E47DC" w:rsidRPr="003E2EDF">
        <w:rPr>
          <w:b w:val="0"/>
          <w:shd w:val="clear" w:color="auto" w:fill="FFFFFF"/>
        </w:rPr>
        <w:t>ę</w:t>
      </w:r>
      <w:r w:rsidR="0016738F" w:rsidRPr="003E2EDF">
        <w:rPr>
          <w:b w:val="0"/>
          <w:shd w:val="clear" w:color="auto" w:fill="FFFFFF"/>
        </w:rPr>
        <w:t xml:space="preserve">pniającego zasoby </w:t>
      </w:r>
      <w:r w:rsidRPr="003E2EDF">
        <w:rPr>
          <w:b w:val="0"/>
          <w:shd w:val="clear" w:color="auto" w:fill="FFFFFF"/>
        </w:rPr>
        <w:t>,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81F1D4" w14:textId="77777777" w:rsidR="00401226" w:rsidRPr="003E2EDF" w:rsidRDefault="00401226" w:rsidP="0007363E">
      <w:pPr>
        <w:pStyle w:val="IDW111"/>
        <w:numPr>
          <w:ilvl w:val="1"/>
          <w:numId w:val="46"/>
        </w:numPr>
        <w:spacing w:after="0" w:line="360" w:lineRule="auto"/>
        <w:ind w:left="567" w:hanging="567"/>
        <w:rPr>
          <w:shd w:val="clear" w:color="auto" w:fill="FFFFFF"/>
        </w:rPr>
      </w:pPr>
      <w:r w:rsidRPr="003E2EDF">
        <w:rPr>
          <w:b w:val="0"/>
          <w:shd w:val="clear" w:color="auto" w:fill="FFFFFF"/>
        </w:rPr>
        <w:t>Zamawiający ustala następujące szczegółowe warunki udziału w</w:t>
      </w:r>
      <w:r w:rsidR="00F53D83" w:rsidRPr="003E2EDF">
        <w:rPr>
          <w:b w:val="0"/>
          <w:shd w:val="clear" w:color="auto" w:fill="FFFFFF"/>
        </w:rPr>
        <w:t xml:space="preserve"> </w:t>
      </w:r>
      <w:r w:rsidRPr="003E2EDF">
        <w:rPr>
          <w:b w:val="0"/>
          <w:shd w:val="clear" w:color="auto" w:fill="FFFFFF"/>
        </w:rPr>
        <w:t>Postępowaniu:</w:t>
      </w:r>
    </w:p>
    <w:p w14:paraId="09275BF6" w14:textId="77777777" w:rsidR="00401226" w:rsidRPr="003E2EDF" w:rsidRDefault="00401226" w:rsidP="0007363E">
      <w:pPr>
        <w:pStyle w:val="IDW111"/>
        <w:numPr>
          <w:ilvl w:val="2"/>
          <w:numId w:val="46"/>
        </w:numPr>
        <w:spacing w:after="0" w:line="360" w:lineRule="auto"/>
        <w:ind w:left="1134" w:hanging="567"/>
      </w:pPr>
      <w:r w:rsidRPr="003E2EDF">
        <w:rPr>
          <w:b w:val="0"/>
        </w:rPr>
        <w:t>W zakresie warunku określonego w punkcie 8.2.4. IDW wymagane jest</w:t>
      </w:r>
      <w:r w:rsidR="00705D02" w:rsidRPr="003E2EDF">
        <w:rPr>
          <w:b w:val="0"/>
        </w:rPr>
        <w:t xml:space="preserve"> </w:t>
      </w:r>
      <w:r w:rsidRPr="003E2EDF">
        <w:rPr>
          <w:b w:val="0"/>
        </w:rPr>
        <w:t xml:space="preserve">wykazanie przez Wykonawcę wykonanie, w okresie ostatnich </w:t>
      </w:r>
      <w:r w:rsidR="00613AEF" w:rsidRPr="003E2EDF">
        <w:rPr>
          <w:b w:val="0"/>
        </w:rPr>
        <w:t>5</w:t>
      </w:r>
      <w:r w:rsidR="000B524A" w:rsidRPr="003E2EDF">
        <w:rPr>
          <w:b w:val="0"/>
        </w:rPr>
        <w:t xml:space="preserve"> </w:t>
      </w:r>
      <w:r w:rsidRPr="003E2EDF">
        <w:rPr>
          <w:b w:val="0"/>
        </w:rPr>
        <w:t>lat przed upływem terminu składania ofert, (a jeżeli okres prowadzenia działalności jest krótszy – w</w:t>
      </w:r>
      <w:r w:rsidR="00705D02" w:rsidRPr="003E2EDF">
        <w:rPr>
          <w:b w:val="0"/>
        </w:rPr>
        <w:t xml:space="preserve"> </w:t>
      </w:r>
      <w:r w:rsidRPr="003E2EDF">
        <w:rPr>
          <w:b w:val="0"/>
        </w:rPr>
        <w:t xml:space="preserve">tym okresie), co najmniej </w:t>
      </w:r>
      <w:r w:rsidR="00E07802" w:rsidRPr="003E2EDF">
        <w:rPr>
          <w:bCs/>
        </w:rPr>
        <w:t xml:space="preserve">dwóch </w:t>
      </w:r>
      <w:r w:rsidRPr="003E2EDF">
        <w:rPr>
          <w:b w:val="0"/>
        </w:rPr>
        <w:t>usług polegających na zarządzaniu inwestycją</w:t>
      </w:r>
      <w:r w:rsidR="006E47DC" w:rsidRPr="003E2EDF">
        <w:rPr>
          <w:b w:val="0"/>
        </w:rPr>
        <w:t xml:space="preserve"> </w:t>
      </w:r>
      <w:r w:rsidRPr="003E2EDF">
        <w:rPr>
          <w:b w:val="0"/>
        </w:rPr>
        <w:t>i sprawowaniu nadzoru nad realizacja robót budowlanych</w:t>
      </w:r>
      <w:r w:rsidR="00613AEF" w:rsidRPr="003E2EDF">
        <w:rPr>
          <w:b w:val="0"/>
        </w:rPr>
        <w:t xml:space="preserve"> -</w:t>
      </w:r>
      <w:r w:rsidR="00F53D83" w:rsidRPr="003E2EDF">
        <w:rPr>
          <w:b w:val="0"/>
        </w:rPr>
        <w:br/>
      </w:r>
      <w:r w:rsidRPr="003E2EDF">
        <w:rPr>
          <w:b w:val="0"/>
        </w:rPr>
        <w:t>z</w:t>
      </w:r>
      <w:r w:rsidR="00705D02" w:rsidRPr="003E2EDF">
        <w:rPr>
          <w:b w:val="0"/>
        </w:rPr>
        <w:t xml:space="preserve"> </w:t>
      </w:r>
      <w:r w:rsidRPr="003E2EDF">
        <w:rPr>
          <w:b w:val="0"/>
        </w:rPr>
        <w:t>wyłączeniem nadzoru w okresie gwarancji, w</w:t>
      </w:r>
      <w:r w:rsidR="00705D02" w:rsidRPr="003E2EDF">
        <w:rPr>
          <w:b w:val="0"/>
        </w:rPr>
        <w:t xml:space="preserve"> </w:t>
      </w:r>
      <w:r w:rsidRPr="003E2EDF">
        <w:rPr>
          <w:b w:val="0"/>
        </w:rPr>
        <w:t xml:space="preserve">zakresie </w:t>
      </w:r>
      <w:r w:rsidR="00E07802" w:rsidRPr="003E2EDF">
        <w:rPr>
          <w:bCs/>
        </w:rPr>
        <w:t>przebudowy/budowy wiaduktu/tunelu drogowego/kolejowego wraz ze ścianami oporowymi na dojazdach</w:t>
      </w:r>
      <w:r w:rsidR="0040699E" w:rsidRPr="003E2EDF">
        <w:rPr>
          <w:bCs/>
        </w:rPr>
        <w:t>, w tym przynajmniej jednej związanej z przebudową infrastruktury kolejowej, w tym komputerowych urządzeń srk,</w:t>
      </w:r>
      <w:r w:rsidR="00E07802" w:rsidRPr="003E2EDF">
        <w:rPr>
          <w:b w:val="0"/>
        </w:rPr>
        <w:t xml:space="preserve"> </w:t>
      </w:r>
      <w:r w:rsidRPr="003E2EDF">
        <w:rPr>
          <w:b w:val="0"/>
        </w:rPr>
        <w:t>przy czym usługi te muszą dotyczyć robót budowlanych, których łączna wartość zakończonych lub odebranych świadectwem przejęcia (protokołem odbioru końcowego) robót wynosi co najmniej </w:t>
      </w:r>
      <w:r w:rsidR="0040699E" w:rsidRPr="003E2EDF">
        <w:t>1</w:t>
      </w:r>
      <w:r w:rsidR="00A41A2F" w:rsidRPr="003E2EDF">
        <w:rPr>
          <w:bCs/>
        </w:rPr>
        <w:t xml:space="preserve">2 000 000,00 </w:t>
      </w:r>
      <w:r w:rsidRPr="003E2EDF">
        <w:rPr>
          <w:bCs/>
        </w:rPr>
        <w:t>PLN brutto.</w:t>
      </w:r>
    </w:p>
    <w:p w14:paraId="45FFAF47" w14:textId="77777777" w:rsidR="00401226" w:rsidRPr="003E2EDF" w:rsidRDefault="00401226" w:rsidP="00705D02">
      <w:pPr>
        <w:spacing w:after="0" w:line="360" w:lineRule="auto"/>
        <w:ind w:left="1134" w:hanging="708"/>
        <w:jc w:val="both"/>
        <w:rPr>
          <w:rFonts w:ascii="Arial" w:hAnsi="Arial" w:cs="Arial"/>
        </w:rPr>
      </w:pPr>
    </w:p>
    <w:p w14:paraId="7CF4187F" w14:textId="77777777" w:rsidR="00863BB5" w:rsidRPr="003E2EDF" w:rsidRDefault="00401226" w:rsidP="00FB6D1F">
      <w:pPr>
        <w:pStyle w:val="Stopka"/>
        <w:spacing w:line="276" w:lineRule="auto"/>
        <w:jc w:val="both"/>
        <w:rPr>
          <w:rFonts w:ascii="Arial" w:hAnsi="Arial" w:cs="Arial"/>
        </w:rPr>
      </w:pPr>
      <w:r w:rsidRPr="003E2EDF">
        <w:rPr>
          <w:rFonts w:ascii="Arial" w:hAnsi="Arial" w:cs="Arial"/>
          <w:b/>
        </w:rPr>
        <w:t>Jako kurs przeliczeniowy na PLN danych finansowych wyrażonych w</w:t>
      </w:r>
      <w:r w:rsidR="00A93D86" w:rsidRPr="003E2EDF">
        <w:rPr>
          <w:rFonts w:ascii="Arial" w:hAnsi="Arial" w:cs="Arial"/>
          <w:b/>
        </w:rPr>
        <w:t xml:space="preserve"> </w:t>
      </w:r>
      <w:r w:rsidRPr="003E2EDF">
        <w:rPr>
          <w:rFonts w:ascii="Arial" w:hAnsi="Arial" w:cs="Arial"/>
          <w:b/>
        </w:rPr>
        <w:t>walutach innych niż PLN, należy przyjąć średni kurs publikowany przez Narodowy Bank Polski z</w:t>
      </w:r>
      <w:r w:rsidR="00A93D86" w:rsidRPr="003E2EDF">
        <w:rPr>
          <w:rFonts w:ascii="Arial" w:hAnsi="Arial" w:cs="Arial"/>
          <w:b/>
        </w:rPr>
        <w:t xml:space="preserve"> </w:t>
      </w:r>
      <w:r w:rsidRPr="003E2EDF">
        <w:rPr>
          <w:rFonts w:ascii="Arial" w:hAnsi="Arial" w:cs="Arial"/>
          <w:b/>
        </w:rPr>
        <w:t>pierwszego dnia roboczego miesiąca, w którym opublikowano ogłoszenie o</w:t>
      </w:r>
      <w:r w:rsidR="00A93D86" w:rsidRPr="003E2EDF">
        <w:rPr>
          <w:rFonts w:ascii="Arial" w:hAnsi="Arial" w:cs="Arial"/>
          <w:b/>
        </w:rPr>
        <w:t xml:space="preserve"> </w:t>
      </w:r>
      <w:r w:rsidRPr="003E2EDF">
        <w:rPr>
          <w:rFonts w:ascii="Arial" w:hAnsi="Arial" w:cs="Arial"/>
          <w:b/>
        </w:rPr>
        <w:t>zamówieniu w Dzienniku Urzędowym Unii Europejskiej.</w:t>
      </w:r>
      <w:r w:rsidR="00863BB5" w:rsidRPr="003E2EDF">
        <w:rPr>
          <w:rFonts w:ascii="Arial" w:eastAsia="Times New Roman" w:hAnsi="Arial" w:cs="Arial"/>
          <w:b/>
          <w:lang w:eastAsia="pl-PL"/>
        </w:rPr>
        <w:t xml:space="preserve"> </w:t>
      </w:r>
    </w:p>
    <w:p w14:paraId="3B5CBAF2" w14:textId="77777777" w:rsidR="00401226" w:rsidRPr="003E2EDF" w:rsidRDefault="00401226" w:rsidP="00705D02">
      <w:pPr>
        <w:spacing w:after="0" w:line="360" w:lineRule="auto"/>
        <w:ind w:left="1134" w:hanging="708"/>
        <w:jc w:val="both"/>
        <w:rPr>
          <w:rFonts w:ascii="Arial" w:hAnsi="Arial" w:cs="Arial"/>
          <w:b/>
        </w:rPr>
      </w:pPr>
    </w:p>
    <w:p w14:paraId="6F7CA4A9" w14:textId="77777777" w:rsidR="00401226" w:rsidRPr="003E2EDF" w:rsidRDefault="00401226" w:rsidP="00A93D86">
      <w:pPr>
        <w:spacing w:after="0" w:line="360" w:lineRule="auto"/>
        <w:ind w:left="426"/>
        <w:jc w:val="both"/>
        <w:rPr>
          <w:rFonts w:ascii="Arial" w:hAnsi="Arial" w:cs="Arial"/>
        </w:rPr>
      </w:pPr>
      <w:r w:rsidRPr="003E2EDF">
        <w:rPr>
          <w:rFonts w:ascii="Arial" w:hAnsi="Arial" w:cs="Arial"/>
        </w:rPr>
        <w:t>Ocena spełnienia ww. warunku nastąpi na podstawie przedstawionych przez Wykonawcę dokumentów i oświadczeń, o których mowa w punkcie 9 IDW.</w:t>
      </w:r>
    </w:p>
    <w:p w14:paraId="1BC5E3EE" w14:textId="77777777" w:rsidR="00401226" w:rsidRPr="003E2EDF" w:rsidRDefault="00401226" w:rsidP="0007363E">
      <w:pPr>
        <w:pStyle w:val="IDW111"/>
        <w:numPr>
          <w:ilvl w:val="2"/>
          <w:numId w:val="46"/>
        </w:numPr>
        <w:spacing w:after="0" w:line="360" w:lineRule="auto"/>
        <w:ind w:left="1134" w:hanging="567"/>
        <w:rPr>
          <w:b w:val="0"/>
          <w:shd w:val="clear" w:color="auto" w:fill="FFFFFF"/>
        </w:rPr>
      </w:pPr>
      <w:r w:rsidRPr="003E2EDF">
        <w:rPr>
          <w:b w:val="0"/>
          <w:shd w:val="clear" w:color="auto" w:fill="FFFFFF"/>
        </w:rPr>
        <w:t>w zakresie warunku określonego w punkcie 8.2.4. IDW wymagane jest wykazanie przez Wykonawcę dysponowaniem osobami wchodzącymi w skład Zespołu Inżyniera, zgodnie z poniższym wyszczególnieniem:</w:t>
      </w:r>
    </w:p>
    <w:p w14:paraId="11C5D0BE" w14:textId="77777777" w:rsidR="00093BED" w:rsidRPr="003E2EDF" w:rsidRDefault="00093BED" w:rsidP="00705D02">
      <w:pPr>
        <w:pStyle w:val="IDW111"/>
        <w:tabs>
          <w:tab w:val="clear" w:pos="2880"/>
        </w:tabs>
        <w:spacing w:after="0" w:line="360" w:lineRule="auto"/>
        <w:ind w:left="1134" w:hanging="708"/>
        <w:rPr>
          <w:b w:val="0"/>
          <w:shd w:val="clear" w:color="auto" w:fill="FFFFFF"/>
        </w:rPr>
      </w:pPr>
    </w:p>
    <w:p w14:paraId="6CE5D419" w14:textId="77777777" w:rsidR="00F53D83" w:rsidRPr="003E2EDF" w:rsidRDefault="00F53D83" w:rsidP="00705D02">
      <w:pPr>
        <w:pStyle w:val="IDW111"/>
        <w:tabs>
          <w:tab w:val="clear" w:pos="2880"/>
        </w:tabs>
        <w:spacing w:after="0" w:line="360" w:lineRule="auto"/>
        <w:ind w:left="1134" w:hanging="708"/>
        <w:rPr>
          <w:b w:val="0"/>
          <w:shd w:val="clear" w:color="auto" w:fill="FFFFFF"/>
        </w:rPr>
      </w:pPr>
    </w:p>
    <w:p w14:paraId="4806C36F" w14:textId="77777777" w:rsidR="00F53D83" w:rsidRPr="003E2EDF" w:rsidRDefault="00F53D83" w:rsidP="00705D02">
      <w:pPr>
        <w:pStyle w:val="IDW111"/>
        <w:tabs>
          <w:tab w:val="clear" w:pos="2880"/>
        </w:tabs>
        <w:spacing w:after="0" w:line="360" w:lineRule="auto"/>
        <w:ind w:left="1134" w:hanging="708"/>
        <w:rPr>
          <w:b w:val="0"/>
          <w:shd w:val="clear" w:color="auto" w:fill="FFFFFF"/>
        </w:rPr>
      </w:pPr>
    </w:p>
    <w:p w14:paraId="46845902" w14:textId="77777777" w:rsidR="00F53D83" w:rsidRPr="003E2EDF" w:rsidRDefault="00F53D83" w:rsidP="00705D02">
      <w:pPr>
        <w:pStyle w:val="IDW111"/>
        <w:tabs>
          <w:tab w:val="clear" w:pos="2880"/>
        </w:tabs>
        <w:spacing w:after="0" w:line="360" w:lineRule="auto"/>
        <w:ind w:left="1134" w:hanging="708"/>
        <w:rPr>
          <w:b w:val="0"/>
          <w:shd w:val="clear" w:color="auto" w:fill="FFFFFF"/>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79"/>
        <w:gridCol w:w="7"/>
        <w:gridCol w:w="1836"/>
        <w:gridCol w:w="7"/>
        <w:gridCol w:w="7080"/>
      </w:tblGrid>
      <w:tr w:rsidR="00181CA6" w:rsidRPr="003E2EDF" w14:paraId="1C9A1B3D" w14:textId="77777777" w:rsidTr="00DD4ACB">
        <w:trPr>
          <w:trHeight w:val="517"/>
          <w:tblHeader/>
          <w:jc w:val="center"/>
        </w:trPr>
        <w:tc>
          <w:tcPr>
            <w:tcW w:w="508" w:type="dxa"/>
            <w:tcBorders>
              <w:top w:val="single" w:sz="4" w:space="0" w:color="auto"/>
              <w:left w:val="single" w:sz="4" w:space="0" w:color="auto"/>
              <w:bottom w:val="single" w:sz="4" w:space="0" w:color="auto"/>
              <w:right w:val="single" w:sz="4" w:space="0" w:color="auto"/>
            </w:tcBorders>
            <w:shd w:val="clear" w:color="auto" w:fill="A6A6A6"/>
            <w:vAlign w:val="center"/>
          </w:tcPr>
          <w:p w14:paraId="5E5779D7" w14:textId="77777777" w:rsidR="00401226" w:rsidRPr="003E2EDF" w:rsidRDefault="00401226" w:rsidP="0052007A">
            <w:pPr>
              <w:widowControl w:val="0"/>
              <w:adjustRightInd w:val="0"/>
              <w:spacing w:after="0" w:line="360" w:lineRule="auto"/>
              <w:textAlignment w:val="baseline"/>
              <w:rPr>
                <w:rFonts w:ascii="Arial" w:eastAsia="Malgun Gothic" w:hAnsi="Arial" w:cs="Arial"/>
                <w:szCs w:val="20"/>
                <w:lang w:eastAsia="pl-PL"/>
              </w:rPr>
            </w:pPr>
            <w:r w:rsidRPr="003E2EDF">
              <w:rPr>
                <w:rFonts w:ascii="Arial" w:eastAsia="Times New Roman" w:hAnsi="Arial" w:cs="Arial"/>
                <w:b/>
                <w:lang w:eastAsia="pl-PL"/>
              </w:rPr>
              <w:lastRenderedPageBreak/>
              <w:t>Lp.</w:t>
            </w:r>
          </w:p>
        </w:tc>
        <w:tc>
          <w:tcPr>
            <w:tcW w:w="9009"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5CEA1E52" w14:textId="77777777" w:rsidR="00401226" w:rsidRPr="003E2EDF" w:rsidRDefault="00401226" w:rsidP="0052007A">
            <w:pPr>
              <w:widowControl w:val="0"/>
              <w:adjustRightInd w:val="0"/>
              <w:spacing w:after="0" w:line="360" w:lineRule="auto"/>
              <w:textAlignment w:val="baseline"/>
              <w:rPr>
                <w:rFonts w:ascii="Arial" w:eastAsia="Times New Roman" w:hAnsi="Arial" w:cs="Arial"/>
                <w:b/>
                <w:lang w:eastAsia="pl-PL"/>
              </w:rPr>
            </w:pPr>
            <w:r w:rsidRPr="003E2EDF">
              <w:rPr>
                <w:rFonts w:ascii="Arial" w:eastAsia="Times New Roman" w:hAnsi="Arial" w:cs="Arial"/>
                <w:b/>
                <w:lang w:eastAsia="pl-PL"/>
              </w:rPr>
              <w:t>Osoba (należy uwzględnić Inżyniera, oraz Koordynatora zespołu przeglądu dokumentacji</w:t>
            </w:r>
            <w:r w:rsidR="00A93D86" w:rsidRPr="003E2EDF">
              <w:rPr>
                <w:rFonts w:ascii="Arial" w:eastAsia="Times New Roman" w:hAnsi="Arial" w:cs="Arial"/>
                <w:b/>
                <w:lang w:eastAsia="pl-PL"/>
              </w:rPr>
              <w:t>.)</w:t>
            </w:r>
          </w:p>
        </w:tc>
      </w:tr>
      <w:tr w:rsidR="00181CA6" w:rsidRPr="003E2EDF" w14:paraId="12A42D98" w14:textId="77777777" w:rsidTr="00FD2A2C">
        <w:trPr>
          <w:trHeight w:hRule="exact" w:val="326"/>
          <w:tblHeader/>
          <w:jc w:val="center"/>
        </w:trPr>
        <w:tc>
          <w:tcPr>
            <w:tcW w:w="9517"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5F13B8C4" w14:textId="77777777" w:rsidR="00401226" w:rsidRPr="003E2EDF" w:rsidRDefault="00401226" w:rsidP="0052007A">
            <w:pPr>
              <w:widowControl w:val="0"/>
              <w:adjustRightInd w:val="0"/>
              <w:spacing w:after="0" w:line="360" w:lineRule="auto"/>
              <w:textAlignment w:val="baseline"/>
              <w:rPr>
                <w:rFonts w:ascii="Arial" w:eastAsia="Times New Roman" w:hAnsi="Arial" w:cs="Arial"/>
                <w:b/>
                <w:lang w:eastAsia="pl-PL"/>
              </w:rPr>
            </w:pPr>
          </w:p>
        </w:tc>
      </w:tr>
      <w:tr w:rsidR="00181CA6" w:rsidRPr="003E2EDF" w14:paraId="67622D43" w14:textId="77777777" w:rsidTr="00DD4ACB">
        <w:trPr>
          <w:trHeight w:val="517"/>
          <w:tblHeader/>
          <w:jc w:val="center"/>
        </w:trPr>
        <w:tc>
          <w:tcPr>
            <w:tcW w:w="5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75D365" w14:textId="77777777" w:rsidR="00401226" w:rsidRPr="003E2EDF" w:rsidRDefault="00401226" w:rsidP="0052007A">
            <w:pPr>
              <w:widowControl w:val="0"/>
              <w:adjustRightInd w:val="0"/>
              <w:spacing w:after="0" w:line="360" w:lineRule="auto"/>
              <w:textAlignment w:val="baseline"/>
              <w:rPr>
                <w:rFonts w:ascii="Arial" w:eastAsia="Times New Roman" w:hAnsi="Arial" w:cs="Arial"/>
                <w:b/>
                <w:lang w:eastAsia="pl-PL"/>
              </w:rPr>
            </w:pPr>
            <w:r w:rsidRPr="003E2EDF">
              <w:rPr>
                <w:rFonts w:ascii="Arial" w:eastAsia="Times New Roman" w:hAnsi="Arial" w:cs="Arial"/>
                <w:b/>
                <w:lang w:eastAsia="pl-PL"/>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3BA5DB" w14:textId="77777777" w:rsidR="00401226" w:rsidRPr="003E2EDF" w:rsidRDefault="00401226" w:rsidP="0052007A">
            <w:pPr>
              <w:widowControl w:val="0"/>
              <w:adjustRightInd w:val="0"/>
              <w:spacing w:after="0" w:line="360" w:lineRule="auto"/>
              <w:textAlignment w:val="baseline"/>
              <w:rPr>
                <w:rFonts w:ascii="Arial" w:eastAsia="Times New Roman" w:hAnsi="Arial" w:cs="Arial"/>
                <w:b/>
                <w:lang w:eastAsia="pl-PL"/>
              </w:rPr>
            </w:pPr>
            <w:r w:rsidRPr="003E2EDF">
              <w:rPr>
                <w:rFonts w:ascii="Arial" w:eastAsia="Times New Roman" w:hAnsi="Arial" w:cs="Arial"/>
                <w:b/>
                <w:lang w:eastAsia="pl-PL"/>
              </w:rPr>
              <w:t>Nazwa stanowiska</w:t>
            </w:r>
          </w:p>
        </w:tc>
        <w:tc>
          <w:tcPr>
            <w:tcW w:w="7080" w:type="dxa"/>
            <w:tcBorders>
              <w:top w:val="single" w:sz="4" w:space="0" w:color="auto"/>
              <w:left w:val="single" w:sz="4" w:space="0" w:color="auto"/>
              <w:bottom w:val="single" w:sz="4" w:space="0" w:color="auto"/>
              <w:right w:val="single" w:sz="4" w:space="0" w:color="auto"/>
            </w:tcBorders>
            <w:shd w:val="clear" w:color="auto" w:fill="D9D9D9"/>
            <w:vAlign w:val="center"/>
          </w:tcPr>
          <w:p w14:paraId="59568611" w14:textId="77777777" w:rsidR="00401226" w:rsidRPr="003E2EDF" w:rsidRDefault="00401226" w:rsidP="0052007A">
            <w:pPr>
              <w:widowControl w:val="0"/>
              <w:adjustRightInd w:val="0"/>
              <w:spacing w:after="0" w:line="360" w:lineRule="auto"/>
              <w:textAlignment w:val="baseline"/>
              <w:rPr>
                <w:rFonts w:ascii="Arial" w:eastAsia="Times New Roman" w:hAnsi="Arial" w:cs="Arial"/>
                <w:lang w:eastAsia="pl-PL"/>
              </w:rPr>
            </w:pPr>
            <w:r w:rsidRPr="003E2EDF">
              <w:rPr>
                <w:rFonts w:ascii="Arial" w:eastAsia="Times New Roman" w:hAnsi="Arial" w:cs="Arial"/>
                <w:lang w:eastAsia="pl-PL"/>
              </w:rPr>
              <w:t>Inżynier</w:t>
            </w:r>
          </w:p>
        </w:tc>
      </w:tr>
      <w:tr w:rsidR="00181CA6" w:rsidRPr="003E2EDF" w14:paraId="1084ECF9" w14:textId="77777777" w:rsidTr="00FD2A2C">
        <w:trPr>
          <w:trHeight w:val="3777"/>
          <w:tblHeader/>
          <w:jc w:val="center"/>
        </w:trPr>
        <w:tc>
          <w:tcPr>
            <w:tcW w:w="5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6F638B" w14:textId="77777777" w:rsidR="00401226" w:rsidRPr="003E2EDF" w:rsidRDefault="00401226" w:rsidP="0052007A">
            <w:pPr>
              <w:widowControl w:val="0"/>
              <w:adjustRightInd w:val="0"/>
              <w:spacing w:after="0" w:line="360" w:lineRule="auto"/>
              <w:textAlignment w:val="baseline"/>
              <w:rPr>
                <w:rFonts w:ascii="Arial" w:eastAsia="Times New Roman" w:hAnsi="Arial" w:cs="Arial"/>
                <w:b/>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84A9D2C" w14:textId="77777777" w:rsidR="00401226" w:rsidRPr="003E2EDF" w:rsidRDefault="00401226" w:rsidP="0052007A">
            <w:pPr>
              <w:widowControl w:val="0"/>
              <w:adjustRightInd w:val="0"/>
              <w:spacing w:after="0" w:line="360" w:lineRule="auto"/>
              <w:textAlignment w:val="baseline"/>
              <w:rPr>
                <w:rFonts w:ascii="Arial" w:eastAsia="Times New Roman" w:hAnsi="Arial" w:cs="Arial"/>
                <w:lang w:eastAsia="pl-PL"/>
              </w:rPr>
            </w:pPr>
            <w:r w:rsidRPr="003E2EDF">
              <w:rPr>
                <w:rFonts w:ascii="Arial" w:eastAsia="Times New Roman" w:hAnsi="Arial" w:cs="Arial"/>
                <w:lang w:eastAsia="pl-PL"/>
              </w:rPr>
              <w:t>Wymagane minimalne kwalifikacje i doświadczenie:</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center"/>
          </w:tcPr>
          <w:p w14:paraId="017C5404" w14:textId="77777777" w:rsidR="00E07802" w:rsidRPr="003E2EDF" w:rsidRDefault="00E07802" w:rsidP="00BF13EF">
            <w:pPr>
              <w:pStyle w:val="Default"/>
              <w:spacing w:line="360" w:lineRule="auto"/>
              <w:jc w:val="left"/>
              <w:rPr>
                <w:rFonts w:cs="Arial"/>
                <w:color w:val="auto"/>
              </w:rPr>
            </w:pPr>
          </w:p>
          <w:p w14:paraId="19AFC551" w14:textId="77777777" w:rsidR="00E07802" w:rsidRPr="003E2EDF" w:rsidRDefault="00E07802" w:rsidP="00BF13EF">
            <w:pPr>
              <w:pStyle w:val="Default"/>
              <w:spacing w:line="360" w:lineRule="auto"/>
              <w:jc w:val="left"/>
              <w:rPr>
                <w:rFonts w:cs="Arial"/>
                <w:sz w:val="22"/>
                <w:szCs w:val="22"/>
              </w:rPr>
            </w:pPr>
            <w:r w:rsidRPr="003E2EDF">
              <w:rPr>
                <w:rFonts w:cs="Arial"/>
                <w:sz w:val="22"/>
                <w:szCs w:val="22"/>
              </w:rPr>
              <w:t xml:space="preserve">- wykształcenie wyższe; </w:t>
            </w:r>
          </w:p>
          <w:p w14:paraId="0731802F" w14:textId="77777777" w:rsidR="00E07802" w:rsidRPr="003E2EDF" w:rsidRDefault="00E07802" w:rsidP="00BF13EF">
            <w:pPr>
              <w:pStyle w:val="Default"/>
              <w:spacing w:line="360" w:lineRule="auto"/>
              <w:jc w:val="left"/>
              <w:rPr>
                <w:rFonts w:cs="Arial"/>
                <w:sz w:val="22"/>
                <w:szCs w:val="22"/>
              </w:rPr>
            </w:pPr>
            <w:r w:rsidRPr="003E2EDF">
              <w:rPr>
                <w:rFonts w:cs="Arial"/>
                <w:sz w:val="22"/>
                <w:szCs w:val="22"/>
              </w:rPr>
              <w:t>- doświadczenie: minimum 5 lat doświadczenia na równorzędnym</w:t>
            </w:r>
            <w:r w:rsidR="0040699E" w:rsidRPr="003E2EDF">
              <w:rPr>
                <w:rFonts w:cs="Arial"/>
                <w:sz w:val="22"/>
                <w:szCs w:val="22"/>
              </w:rPr>
              <w:t xml:space="preserve"> stanowisku</w:t>
            </w:r>
            <w:r w:rsidRPr="003E2EDF">
              <w:rPr>
                <w:rFonts w:cs="Arial"/>
                <w:sz w:val="22"/>
                <w:szCs w:val="22"/>
              </w:rPr>
              <w:t xml:space="preserve"> w zakresie zarządzania projektami inwestycyjnymi; </w:t>
            </w:r>
          </w:p>
          <w:p w14:paraId="110F3C31" w14:textId="77777777" w:rsidR="00401226" w:rsidRPr="003E2EDF" w:rsidRDefault="00E07802" w:rsidP="00BF13EF">
            <w:pPr>
              <w:widowControl w:val="0"/>
              <w:adjustRightInd w:val="0"/>
              <w:spacing w:after="0" w:line="360" w:lineRule="auto"/>
              <w:textAlignment w:val="baseline"/>
              <w:rPr>
                <w:rFonts w:ascii="Arial" w:eastAsia="Times New Roman" w:hAnsi="Arial" w:cs="Arial"/>
                <w:lang w:eastAsia="pl-PL"/>
              </w:rPr>
            </w:pPr>
            <w:r w:rsidRPr="003E2EDF">
              <w:rPr>
                <w:rFonts w:ascii="Arial" w:hAnsi="Arial" w:cs="Arial"/>
              </w:rPr>
              <w:t xml:space="preserve">- w ciągu ostatnich </w:t>
            </w:r>
            <w:r w:rsidR="0040699E" w:rsidRPr="003E2EDF">
              <w:rPr>
                <w:rFonts w:ascii="Arial" w:hAnsi="Arial" w:cs="Arial"/>
              </w:rPr>
              <w:t>5</w:t>
            </w:r>
            <w:r w:rsidR="00250EB0" w:rsidRPr="003E2EDF">
              <w:rPr>
                <w:rFonts w:ascii="Arial" w:hAnsi="Arial" w:cs="Arial"/>
              </w:rPr>
              <w:t xml:space="preserve"> </w:t>
            </w:r>
            <w:r w:rsidRPr="003E2EDF">
              <w:rPr>
                <w:rFonts w:ascii="Arial" w:hAnsi="Arial" w:cs="Arial"/>
              </w:rPr>
              <w:t xml:space="preserve">lat liczonych do terminu składania ofert w postępowaniu zdobył doświadczenie w zakresie zarządzania projektami, na stanowiskach, o których mowa powyżej, na minimum 2 inwestycjach infrastruktury transportowej (przez okres co najmniej </w:t>
            </w:r>
            <w:r w:rsidR="00556158" w:rsidRPr="003E2EDF">
              <w:rPr>
                <w:rFonts w:ascii="Arial" w:hAnsi="Arial" w:cs="Arial"/>
              </w:rPr>
              <w:br/>
            </w:r>
            <w:r w:rsidRPr="003E2EDF">
              <w:rPr>
                <w:rFonts w:ascii="Arial" w:hAnsi="Arial" w:cs="Arial"/>
              </w:rPr>
              <w:t xml:space="preserve">12 miesięcy na każdej) w tym jednej w zakres której wchodziła budowa lub przebudowa </w:t>
            </w:r>
            <w:r w:rsidR="00250EB0" w:rsidRPr="003E2EDF">
              <w:rPr>
                <w:rFonts w:ascii="Arial" w:hAnsi="Arial" w:cs="Arial"/>
              </w:rPr>
              <w:t xml:space="preserve">obiektu mostowego </w:t>
            </w:r>
            <w:r w:rsidRPr="003E2EDF">
              <w:rPr>
                <w:rFonts w:ascii="Arial" w:hAnsi="Arial" w:cs="Arial"/>
              </w:rPr>
              <w:t>drogowego</w:t>
            </w:r>
            <w:r w:rsidR="0040699E" w:rsidRPr="003E2EDF">
              <w:rPr>
                <w:rFonts w:ascii="Arial" w:hAnsi="Arial" w:cs="Arial"/>
              </w:rPr>
              <w:t xml:space="preserve"> </w:t>
            </w:r>
            <w:r w:rsidRPr="003E2EDF">
              <w:rPr>
                <w:rFonts w:ascii="Arial" w:hAnsi="Arial" w:cs="Arial"/>
              </w:rPr>
              <w:t>lub kolejowego</w:t>
            </w:r>
            <w:r w:rsidR="00250EB0" w:rsidRPr="003E2EDF">
              <w:rPr>
                <w:rFonts w:ascii="Arial" w:hAnsi="Arial" w:cs="Arial"/>
              </w:rPr>
              <w:t>.</w:t>
            </w:r>
          </w:p>
        </w:tc>
      </w:tr>
      <w:tr w:rsidR="00181CA6" w:rsidRPr="003E2EDF" w14:paraId="16AABDF8" w14:textId="77777777" w:rsidTr="00DD4ACB">
        <w:trPr>
          <w:trHeight w:hRule="exact" w:val="567"/>
          <w:tblHeader/>
          <w:jc w:val="center"/>
        </w:trPr>
        <w:tc>
          <w:tcPr>
            <w:tcW w:w="9517"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5683BB06" w14:textId="77777777" w:rsidR="00401226" w:rsidRPr="003E2EDF" w:rsidRDefault="00401226" w:rsidP="0052007A">
            <w:pPr>
              <w:widowControl w:val="0"/>
              <w:adjustRightInd w:val="0"/>
              <w:spacing w:after="0" w:line="360" w:lineRule="auto"/>
              <w:textAlignment w:val="baseline"/>
              <w:rPr>
                <w:rFonts w:ascii="Arial" w:eastAsia="Times New Roman" w:hAnsi="Arial" w:cs="Arial"/>
                <w:b/>
                <w:lang w:eastAsia="pl-PL"/>
              </w:rPr>
            </w:pPr>
          </w:p>
        </w:tc>
      </w:tr>
      <w:tr w:rsidR="00181CA6" w:rsidRPr="003E2EDF" w14:paraId="15363300" w14:textId="77777777" w:rsidTr="00DD4ACB">
        <w:trPr>
          <w:trHeight w:val="383"/>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469ABA" w14:textId="77777777" w:rsidR="00401226" w:rsidRPr="003E2EDF" w:rsidRDefault="00401226" w:rsidP="0052007A">
            <w:pPr>
              <w:widowControl w:val="0"/>
              <w:adjustRightInd w:val="0"/>
              <w:spacing w:after="0" w:line="360" w:lineRule="auto"/>
              <w:textAlignment w:val="baseline"/>
              <w:rPr>
                <w:rFonts w:ascii="Arial" w:eastAsia="Times New Roman" w:hAnsi="Arial" w:cs="Arial"/>
                <w:b/>
                <w:szCs w:val="20"/>
                <w:lang w:eastAsia="pl-PL"/>
              </w:rPr>
            </w:pPr>
            <w:r w:rsidRPr="003E2EDF">
              <w:rPr>
                <w:rFonts w:ascii="Arial" w:eastAsia="Times New Roman" w:hAnsi="Arial" w:cs="Arial"/>
                <w:b/>
                <w:szCs w:val="20"/>
                <w:lang w:eastAsia="pl-PL"/>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AA9DEC" w14:textId="77777777" w:rsidR="00401226" w:rsidRPr="003E2EDF" w:rsidRDefault="00401226" w:rsidP="0052007A">
            <w:pPr>
              <w:widowControl w:val="0"/>
              <w:adjustRightInd w:val="0"/>
              <w:spacing w:after="0" w:line="360" w:lineRule="auto"/>
              <w:textAlignment w:val="baseline"/>
              <w:rPr>
                <w:rFonts w:ascii="Arial" w:eastAsia="Times New Roman" w:hAnsi="Arial" w:cs="Arial"/>
                <w:b/>
                <w:bCs/>
                <w:lang w:eastAsia="pl-PL"/>
              </w:rPr>
            </w:pPr>
            <w:r w:rsidRPr="003E2EDF">
              <w:rPr>
                <w:rFonts w:ascii="Arial" w:eastAsia="Times New Roman" w:hAnsi="Arial" w:cs="Arial"/>
                <w:b/>
                <w:bCs/>
                <w:lang w:eastAsia="pl-PL"/>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794419" w14:textId="77777777" w:rsidR="00401226" w:rsidRPr="003E2EDF" w:rsidRDefault="00E07802" w:rsidP="00E07802">
            <w:pPr>
              <w:pStyle w:val="Default"/>
              <w:jc w:val="left"/>
              <w:rPr>
                <w:rFonts w:cs="Arial"/>
              </w:rPr>
            </w:pPr>
            <w:r w:rsidRPr="003E2EDF">
              <w:rPr>
                <w:rFonts w:cs="Arial"/>
                <w:b/>
                <w:bCs/>
                <w:sz w:val="22"/>
                <w:szCs w:val="22"/>
              </w:rPr>
              <w:t xml:space="preserve">Inspektor nadzoru w specjalności mostowej </w:t>
            </w:r>
          </w:p>
        </w:tc>
      </w:tr>
      <w:tr w:rsidR="00181CA6" w:rsidRPr="003E2EDF" w14:paraId="093095DB" w14:textId="77777777" w:rsidTr="00DD4ACB">
        <w:trPr>
          <w:trHeight w:val="841"/>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4F3827" w14:textId="77777777" w:rsidR="00401226" w:rsidRPr="003E2EDF" w:rsidRDefault="00401226" w:rsidP="0052007A">
            <w:pPr>
              <w:widowControl w:val="0"/>
              <w:adjustRightInd w:val="0"/>
              <w:spacing w:after="0" w:line="360" w:lineRule="auto"/>
              <w:textAlignment w:val="baseline"/>
              <w:rPr>
                <w:rFonts w:ascii="Arial" w:eastAsia="Times New Roman" w:hAnsi="Arial" w:cs="Arial"/>
                <w:b/>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92A1001" w14:textId="77777777" w:rsidR="00401226" w:rsidRPr="003E2EDF" w:rsidRDefault="00401226" w:rsidP="0052007A">
            <w:pPr>
              <w:widowControl w:val="0"/>
              <w:adjustRightInd w:val="0"/>
              <w:spacing w:after="0" w:line="360" w:lineRule="auto"/>
              <w:textAlignment w:val="baseline"/>
              <w:rPr>
                <w:rFonts w:ascii="Arial" w:eastAsia="Times New Roman" w:hAnsi="Arial" w:cs="Arial"/>
                <w:lang w:eastAsia="pl-PL"/>
              </w:rPr>
            </w:pPr>
            <w:r w:rsidRPr="003E2EDF">
              <w:rPr>
                <w:rFonts w:ascii="Arial" w:eastAsia="Times New Roman" w:hAnsi="Arial" w:cs="Arial"/>
                <w:lang w:eastAsia="pl-PL"/>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4B60E" w14:textId="77777777" w:rsidR="00E07802" w:rsidRPr="003E2EDF" w:rsidRDefault="00E07802" w:rsidP="00BF13EF">
            <w:pPr>
              <w:pStyle w:val="Default"/>
              <w:spacing w:line="360" w:lineRule="auto"/>
              <w:jc w:val="left"/>
              <w:rPr>
                <w:rFonts w:cs="Arial"/>
                <w:sz w:val="22"/>
                <w:szCs w:val="22"/>
              </w:rPr>
            </w:pPr>
            <w:r w:rsidRPr="003E2EDF">
              <w:rPr>
                <w:rFonts w:cs="Arial"/>
                <w:sz w:val="22"/>
                <w:szCs w:val="22"/>
              </w:rPr>
              <w:t xml:space="preserve">- uprawnienia budowlane bez ograniczeń do kierowania robotami budowlanymi lub do projektowania i kierowania robotami budowlanymi w specjalności mostowej </w:t>
            </w:r>
          </w:p>
          <w:p w14:paraId="08B8F9B3" w14:textId="77777777" w:rsidR="00E07802" w:rsidRPr="003E2EDF" w:rsidRDefault="00E07802" w:rsidP="00BF13EF">
            <w:pPr>
              <w:pStyle w:val="Default"/>
              <w:spacing w:line="360" w:lineRule="auto"/>
              <w:jc w:val="left"/>
              <w:rPr>
                <w:rFonts w:cs="Arial"/>
                <w:sz w:val="22"/>
                <w:szCs w:val="22"/>
              </w:rPr>
            </w:pPr>
            <w:r w:rsidRPr="003E2EDF">
              <w:rPr>
                <w:rFonts w:cs="Arial"/>
                <w:sz w:val="22"/>
                <w:szCs w:val="22"/>
              </w:rPr>
              <w:t xml:space="preserve">- posiada co najmniej 5 lat doświadczenia zawodowego w specjalności mostowej, w pełnieniu samodzielnych funkcji technicznych w budownictwie, w rozumieniu ustawy Prawo budowlane; </w:t>
            </w:r>
          </w:p>
          <w:p w14:paraId="3B500DDC" w14:textId="77777777" w:rsidR="00401226" w:rsidRPr="003E2EDF" w:rsidRDefault="00E07802" w:rsidP="00BF13EF">
            <w:pPr>
              <w:widowControl w:val="0"/>
              <w:adjustRightInd w:val="0"/>
              <w:spacing w:after="0" w:line="360" w:lineRule="auto"/>
              <w:textAlignment w:val="baseline"/>
              <w:rPr>
                <w:rFonts w:ascii="Arial" w:eastAsia="Times New Roman" w:hAnsi="Arial" w:cs="Arial"/>
                <w:lang w:eastAsia="pl-PL"/>
              </w:rPr>
            </w:pPr>
            <w:r w:rsidRPr="003E2EDF">
              <w:rPr>
                <w:rFonts w:ascii="Arial" w:hAnsi="Arial" w:cs="Arial"/>
              </w:rPr>
              <w:t xml:space="preserve">- w ciągu ostatnich </w:t>
            </w:r>
            <w:r w:rsidR="0093060B" w:rsidRPr="003E2EDF">
              <w:rPr>
                <w:rFonts w:ascii="Arial" w:hAnsi="Arial" w:cs="Arial"/>
              </w:rPr>
              <w:t xml:space="preserve">5 </w:t>
            </w:r>
            <w:r w:rsidRPr="003E2EDF">
              <w:rPr>
                <w:rFonts w:ascii="Arial" w:hAnsi="Arial" w:cs="Arial"/>
              </w:rPr>
              <w:t xml:space="preserve">lat liczonych do terminu składania Ofert w postępowaniu zdobył minimum 3 letnie doświadczenie polegające na pełnieniu funkcji kierownika budowy, kierownika robót w specjalności mostowej lub inspektora nadzoru w specjalności mostowej w zakresie minimum 2 inwestycji infrastrukturalnych, w tym jednej której zakres obejmował budowę lub przebudowę tunelu drogowego lub kolejowego, których wartość realizacyjna (kontraktowa) wynosiła minimum </w:t>
            </w:r>
            <w:r w:rsidR="00556158" w:rsidRPr="003E2EDF">
              <w:rPr>
                <w:rFonts w:ascii="Arial" w:hAnsi="Arial" w:cs="Arial"/>
              </w:rPr>
              <w:br/>
            </w:r>
            <w:r w:rsidR="0093060B" w:rsidRPr="003E2EDF">
              <w:rPr>
                <w:rFonts w:ascii="Arial" w:hAnsi="Arial" w:cs="Arial"/>
              </w:rPr>
              <w:t>1</w:t>
            </w:r>
            <w:r w:rsidRPr="003E2EDF">
              <w:rPr>
                <w:rFonts w:ascii="Arial" w:hAnsi="Arial" w:cs="Arial"/>
              </w:rPr>
              <w:t xml:space="preserve">2 000 000,00 PLN netto każda. </w:t>
            </w:r>
          </w:p>
        </w:tc>
      </w:tr>
      <w:tr w:rsidR="00181CA6" w:rsidRPr="003E2EDF" w14:paraId="7A95AECB" w14:textId="77777777" w:rsidTr="00DD4ACB">
        <w:trPr>
          <w:trHeight w:hRule="exact" w:val="567"/>
          <w:tblHeader/>
          <w:jc w:val="center"/>
        </w:trPr>
        <w:tc>
          <w:tcPr>
            <w:tcW w:w="9517"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27F19960" w14:textId="77777777" w:rsidR="00401226" w:rsidRPr="003E2EDF" w:rsidRDefault="00401226" w:rsidP="0052007A">
            <w:pPr>
              <w:widowControl w:val="0"/>
              <w:adjustRightInd w:val="0"/>
              <w:spacing w:after="0" w:line="360" w:lineRule="auto"/>
              <w:textAlignment w:val="baseline"/>
              <w:rPr>
                <w:rFonts w:ascii="Arial" w:eastAsia="Times New Roman" w:hAnsi="Arial" w:cs="Arial"/>
                <w:b/>
                <w:lang w:eastAsia="pl-PL"/>
              </w:rPr>
            </w:pPr>
          </w:p>
        </w:tc>
      </w:tr>
      <w:tr w:rsidR="00181CA6" w:rsidRPr="003E2EDF" w14:paraId="175374C4" w14:textId="77777777" w:rsidTr="00DD4ACB">
        <w:trPr>
          <w:trHeight w:val="383"/>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5FA76B" w14:textId="77777777" w:rsidR="00401226" w:rsidRPr="003E2EDF" w:rsidRDefault="00401226" w:rsidP="0052007A">
            <w:pPr>
              <w:widowControl w:val="0"/>
              <w:adjustRightInd w:val="0"/>
              <w:spacing w:after="0" w:line="360" w:lineRule="auto"/>
              <w:textAlignment w:val="baseline"/>
              <w:rPr>
                <w:rFonts w:ascii="Arial" w:eastAsia="Times New Roman" w:hAnsi="Arial" w:cs="Arial"/>
                <w:b/>
                <w:szCs w:val="20"/>
                <w:lang w:eastAsia="pl-PL"/>
              </w:rPr>
            </w:pPr>
            <w:r w:rsidRPr="003E2EDF">
              <w:rPr>
                <w:rFonts w:ascii="Arial" w:eastAsia="Times New Roman" w:hAnsi="Arial" w:cs="Arial"/>
                <w:b/>
                <w:lang w:eastAsia="pl-PL"/>
              </w:rPr>
              <w:lastRenderedPageBreak/>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A68F81" w14:textId="77777777" w:rsidR="00401226" w:rsidRPr="003E2EDF" w:rsidRDefault="00401226" w:rsidP="0052007A">
            <w:pPr>
              <w:widowControl w:val="0"/>
              <w:adjustRightInd w:val="0"/>
              <w:spacing w:after="0" w:line="360" w:lineRule="auto"/>
              <w:textAlignment w:val="baseline"/>
              <w:rPr>
                <w:rFonts w:ascii="Arial" w:eastAsia="Times New Roman" w:hAnsi="Arial" w:cs="Arial"/>
                <w:b/>
                <w:bCs/>
                <w:lang w:eastAsia="pl-PL"/>
              </w:rPr>
            </w:pPr>
            <w:r w:rsidRPr="003E2EDF">
              <w:rPr>
                <w:rFonts w:ascii="Arial" w:eastAsia="Times New Roman" w:hAnsi="Arial" w:cs="Arial"/>
                <w:b/>
                <w:bCs/>
                <w:lang w:eastAsia="pl-PL"/>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DC4DB0" w14:textId="77777777" w:rsidR="00E07802" w:rsidRPr="003E2EDF" w:rsidRDefault="00E07802" w:rsidP="00E07802">
            <w:pPr>
              <w:pStyle w:val="Default"/>
              <w:jc w:val="left"/>
              <w:rPr>
                <w:rFonts w:cs="Arial"/>
              </w:rPr>
            </w:pPr>
            <w:r w:rsidRPr="003E2EDF">
              <w:rPr>
                <w:rFonts w:cs="Arial"/>
                <w:b/>
                <w:bCs/>
                <w:sz w:val="22"/>
                <w:szCs w:val="22"/>
              </w:rPr>
              <w:t xml:space="preserve">Inspektor nadzoru w specjalności drogowej </w:t>
            </w:r>
          </w:p>
          <w:p w14:paraId="259D1C4D" w14:textId="77777777" w:rsidR="00401226" w:rsidRPr="003E2EDF" w:rsidRDefault="00401226" w:rsidP="0052007A">
            <w:pPr>
              <w:widowControl w:val="0"/>
              <w:adjustRightInd w:val="0"/>
              <w:spacing w:after="0" w:line="360" w:lineRule="auto"/>
              <w:textAlignment w:val="baseline"/>
              <w:rPr>
                <w:rFonts w:ascii="Arial" w:eastAsia="Times New Roman" w:hAnsi="Arial" w:cs="Arial"/>
                <w:lang w:eastAsia="pl-PL"/>
              </w:rPr>
            </w:pPr>
          </w:p>
        </w:tc>
      </w:tr>
      <w:tr w:rsidR="00181CA6" w:rsidRPr="003E2EDF" w14:paraId="3EA21BCD" w14:textId="77777777" w:rsidTr="00DD4ACB">
        <w:trPr>
          <w:trHeight w:val="1842"/>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7B33EEB" w14:textId="77777777" w:rsidR="00401226" w:rsidRPr="003E2EDF" w:rsidRDefault="00401226" w:rsidP="0052007A">
            <w:pPr>
              <w:widowControl w:val="0"/>
              <w:adjustRightInd w:val="0"/>
              <w:spacing w:after="0" w:line="360" w:lineRule="auto"/>
              <w:textAlignment w:val="baseline"/>
              <w:rPr>
                <w:rFonts w:ascii="Arial" w:eastAsia="Times New Roman" w:hAnsi="Arial" w:cs="Arial"/>
                <w:b/>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281B4A8" w14:textId="77777777" w:rsidR="00401226" w:rsidRPr="003E2EDF" w:rsidRDefault="00401226" w:rsidP="0052007A">
            <w:pPr>
              <w:widowControl w:val="0"/>
              <w:adjustRightInd w:val="0"/>
              <w:spacing w:after="0" w:line="360" w:lineRule="auto"/>
              <w:textAlignment w:val="baseline"/>
              <w:rPr>
                <w:rFonts w:ascii="Arial" w:eastAsia="Times New Roman" w:hAnsi="Arial" w:cs="Arial"/>
                <w:lang w:eastAsia="pl-PL"/>
              </w:rPr>
            </w:pPr>
            <w:r w:rsidRPr="003E2EDF">
              <w:rPr>
                <w:rFonts w:ascii="Arial" w:eastAsia="Times New Roman" w:hAnsi="Arial" w:cs="Arial"/>
                <w:lang w:eastAsia="pl-PL"/>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C7177" w14:textId="77777777" w:rsidR="00E07802" w:rsidRPr="003E2EDF" w:rsidRDefault="00E07802" w:rsidP="00BF13EF">
            <w:pPr>
              <w:pStyle w:val="Default"/>
              <w:spacing w:line="360" w:lineRule="auto"/>
              <w:jc w:val="left"/>
              <w:rPr>
                <w:rFonts w:cs="Arial"/>
                <w:sz w:val="22"/>
                <w:szCs w:val="22"/>
              </w:rPr>
            </w:pPr>
            <w:r w:rsidRPr="003E2EDF">
              <w:rPr>
                <w:rFonts w:cs="Arial"/>
                <w:sz w:val="22"/>
                <w:szCs w:val="22"/>
              </w:rPr>
              <w:t xml:space="preserve">- uprawnienia budowlane bez ograniczeń do kierowania robotami budowlanymi w specjalności inżynieryjnej drogowej; </w:t>
            </w:r>
          </w:p>
          <w:p w14:paraId="5399B34D" w14:textId="77777777" w:rsidR="00E07802" w:rsidRPr="003E2EDF" w:rsidRDefault="00E07802" w:rsidP="00BF13EF">
            <w:pPr>
              <w:pStyle w:val="Default"/>
              <w:spacing w:line="360" w:lineRule="auto"/>
              <w:jc w:val="left"/>
              <w:rPr>
                <w:rFonts w:cs="Arial"/>
                <w:sz w:val="22"/>
                <w:szCs w:val="22"/>
              </w:rPr>
            </w:pPr>
            <w:r w:rsidRPr="003E2EDF">
              <w:rPr>
                <w:rFonts w:cs="Arial"/>
                <w:sz w:val="22"/>
                <w:szCs w:val="22"/>
              </w:rPr>
              <w:t xml:space="preserve">- posiada co najmniej 5 lat doświadczenia zawodowego w specjalności drogowej w pełnieniu samodzielnych funkcji technicznych w budownictwie, w rozumieniu ustawy Prawo budowlane; </w:t>
            </w:r>
          </w:p>
          <w:p w14:paraId="4A807F57" w14:textId="77777777" w:rsidR="00401226" w:rsidRPr="003E2EDF" w:rsidRDefault="00E07802" w:rsidP="00BF13EF">
            <w:pPr>
              <w:widowControl w:val="0"/>
              <w:adjustRightInd w:val="0"/>
              <w:spacing w:after="0" w:line="360" w:lineRule="auto"/>
              <w:textAlignment w:val="baseline"/>
              <w:rPr>
                <w:rFonts w:ascii="Arial" w:eastAsia="Times New Roman" w:hAnsi="Arial" w:cs="Arial"/>
                <w:lang w:eastAsia="pl-PL"/>
              </w:rPr>
            </w:pPr>
            <w:r w:rsidRPr="003E2EDF">
              <w:rPr>
                <w:rFonts w:ascii="Arial" w:hAnsi="Arial" w:cs="Arial"/>
              </w:rPr>
              <w:t xml:space="preserve">- w ciągu ostatnich </w:t>
            </w:r>
            <w:r w:rsidR="00FD0F0A" w:rsidRPr="003E2EDF">
              <w:rPr>
                <w:rFonts w:ascii="Arial" w:hAnsi="Arial" w:cs="Arial"/>
              </w:rPr>
              <w:t>5</w:t>
            </w:r>
            <w:r w:rsidRPr="003E2EDF">
              <w:rPr>
                <w:rFonts w:ascii="Arial" w:hAnsi="Arial" w:cs="Arial"/>
              </w:rPr>
              <w:t xml:space="preserve"> lat liczonych do terminu składania Oferty w postępowaniu zdobył minimum 3 letnie doświadczenie polegające na pełnieniu funkcji kierownika budowy, kierownika robót w specjalności drogowej lub inspektora nadzoru w specjalności drogowej w zakresie minimum 1 inwestycji infrastrukturalnej, której wartość realizacyjna (kontraktowa) wynosiła minimum </w:t>
            </w:r>
            <w:r w:rsidR="00FD0F0A" w:rsidRPr="003E2EDF">
              <w:rPr>
                <w:rFonts w:ascii="Arial" w:hAnsi="Arial" w:cs="Arial"/>
              </w:rPr>
              <w:t>1</w:t>
            </w:r>
            <w:r w:rsidRPr="003E2EDF">
              <w:rPr>
                <w:rFonts w:ascii="Arial" w:hAnsi="Arial" w:cs="Arial"/>
              </w:rPr>
              <w:t xml:space="preserve">2 000 000,00 PLN netto. </w:t>
            </w:r>
          </w:p>
        </w:tc>
      </w:tr>
      <w:tr w:rsidR="00181CA6" w:rsidRPr="003E2EDF" w14:paraId="6F3FA938" w14:textId="77777777" w:rsidTr="00DD4ACB">
        <w:trPr>
          <w:trHeight w:hRule="exact" w:val="567"/>
          <w:tblHeader/>
          <w:jc w:val="center"/>
        </w:trPr>
        <w:tc>
          <w:tcPr>
            <w:tcW w:w="9517"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6C11503A" w14:textId="77777777" w:rsidR="00401226" w:rsidRPr="003E2EDF" w:rsidRDefault="00401226" w:rsidP="0052007A">
            <w:pPr>
              <w:widowControl w:val="0"/>
              <w:adjustRightInd w:val="0"/>
              <w:spacing w:after="0" w:line="360" w:lineRule="auto"/>
              <w:textAlignment w:val="baseline"/>
              <w:rPr>
                <w:rFonts w:ascii="Arial" w:eastAsia="Times New Roman" w:hAnsi="Arial" w:cs="Arial"/>
                <w:b/>
                <w:lang w:eastAsia="pl-PL"/>
              </w:rPr>
            </w:pPr>
            <w:bookmarkStart w:id="20" w:name="_Hlk155790566"/>
          </w:p>
        </w:tc>
      </w:tr>
      <w:bookmarkEnd w:id="20"/>
      <w:tr w:rsidR="00181CA6" w:rsidRPr="003E2EDF" w14:paraId="1B181F91" w14:textId="77777777" w:rsidTr="00DD4ACB">
        <w:trPr>
          <w:trHeight w:val="383"/>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4BB5C3" w14:textId="77777777" w:rsidR="00401226" w:rsidRPr="003E2EDF" w:rsidRDefault="00401226" w:rsidP="0052007A">
            <w:pPr>
              <w:widowControl w:val="0"/>
              <w:adjustRightInd w:val="0"/>
              <w:spacing w:after="0" w:line="360" w:lineRule="auto"/>
              <w:textAlignment w:val="baseline"/>
              <w:rPr>
                <w:rFonts w:ascii="Arial" w:eastAsia="Times New Roman" w:hAnsi="Arial" w:cs="Arial"/>
                <w:b/>
                <w:lang w:eastAsia="pl-PL"/>
              </w:rPr>
            </w:pPr>
            <w:r w:rsidRPr="003E2EDF">
              <w:rPr>
                <w:rFonts w:ascii="Arial" w:eastAsia="Times New Roman" w:hAnsi="Arial" w:cs="Arial"/>
                <w:b/>
                <w:lang w:eastAsia="pl-PL"/>
              </w:rPr>
              <w:t>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88F3C0" w14:textId="77777777" w:rsidR="00401226" w:rsidRPr="003E2EDF" w:rsidRDefault="00401226" w:rsidP="0052007A">
            <w:pPr>
              <w:widowControl w:val="0"/>
              <w:adjustRightInd w:val="0"/>
              <w:spacing w:after="0" w:line="360" w:lineRule="auto"/>
              <w:textAlignment w:val="baseline"/>
              <w:rPr>
                <w:rFonts w:ascii="Arial" w:eastAsia="Times New Roman" w:hAnsi="Arial" w:cs="Arial"/>
                <w:b/>
                <w:bCs/>
                <w:lang w:eastAsia="pl-PL"/>
              </w:rPr>
            </w:pPr>
            <w:r w:rsidRPr="003E2EDF">
              <w:rPr>
                <w:rFonts w:ascii="Arial" w:eastAsia="Times New Roman" w:hAnsi="Arial" w:cs="Arial"/>
                <w:b/>
                <w:bCs/>
                <w:lang w:eastAsia="pl-PL"/>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FBD49C" w14:textId="77777777" w:rsidR="00D7500A" w:rsidRPr="003E2EDF" w:rsidRDefault="00E07802">
            <w:pPr>
              <w:pStyle w:val="Default"/>
              <w:jc w:val="left"/>
            </w:pPr>
            <w:r w:rsidRPr="003E2EDF">
              <w:rPr>
                <w:rFonts w:cs="Arial"/>
                <w:b/>
                <w:bCs/>
                <w:sz w:val="22"/>
                <w:szCs w:val="22"/>
              </w:rPr>
              <w:t xml:space="preserve">Inspektor nadzoru w specjalności kolejowej w zakresie sterowania ruchem kolejowym </w:t>
            </w:r>
          </w:p>
        </w:tc>
      </w:tr>
      <w:tr w:rsidR="00181CA6" w:rsidRPr="003E2EDF" w14:paraId="5190933F" w14:textId="77777777" w:rsidTr="00DD4ACB">
        <w:trPr>
          <w:trHeight w:val="1842"/>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7FCEAD" w14:textId="77777777" w:rsidR="00401226" w:rsidRPr="003E2EDF" w:rsidRDefault="00401226" w:rsidP="0052007A">
            <w:pPr>
              <w:widowControl w:val="0"/>
              <w:adjustRightInd w:val="0"/>
              <w:spacing w:after="0" w:line="360" w:lineRule="auto"/>
              <w:textAlignment w:val="baseline"/>
              <w:rPr>
                <w:rFonts w:ascii="Arial" w:eastAsia="Times New Roman" w:hAnsi="Arial" w:cs="Arial"/>
                <w:b/>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D2883E3" w14:textId="77777777" w:rsidR="00401226" w:rsidRPr="003E2EDF" w:rsidRDefault="00401226" w:rsidP="0052007A">
            <w:pPr>
              <w:widowControl w:val="0"/>
              <w:adjustRightInd w:val="0"/>
              <w:spacing w:after="0" w:line="360" w:lineRule="auto"/>
              <w:textAlignment w:val="baseline"/>
              <w:rPr>
                <w:rFonts w:ascii="Arial" w:eastAsia="Times New Roman" w:hAnsi="Arial" w:cs="Arial"/>
                <w:lang w:eastAsia="pl-PL"/>
              </w:rPr>
            </w:pPr>
            <w:r w:rsidRPr="003E2EDF">
              <w:rPr>
                <w:rFonts w:ascii="Arial" w:eastAsia="Times New Roman" w:hAnsi="Arial" w:cs="Arial"/>
                <w:lang w:eastAsia="pl-PL"/>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8686B" w14:textId="77777777" w:rsidR="00E07802" w:rsidRPr="003E2EDF" w:rsidRDefault="00E07802" w:rsidP="00BF13EF">
            <w:pPr>
              <w:pStyle w:val="Default"/>
              <w:spacing w:line="360" w:lineRule="auto"/>
              <w:jc w:val="left"/>
              <w:rPr>
                <w:rFonts w:cs="Arial"/>
                <w:color w:val="auto"/>
                <w:sz w:val="22"/>
                <w:szCs w:val="22"/>
              </w:rPr>
            </w:pPr>
            <w:r w:rsidRPr="003E2EDF">
              <w:rPr>
                <w:rFonts w:cs="Arial"/>
                <w:color w:val="auto"/>
                <w:sz w:val="22"/>
                <w:szCs w:val="22"/>
              </w:rPr>
              <w:t xml:space="preserve">- uprawnienia budowlane bez ograniczeń do kierowania robotami budowlanymi w specjalności inżynieryjnej kolejowej w zakresie sterowania ruchem kolejowym; </w:t>
            </w:r>
          </w:p>
          <w:p w14:paraId="28AA9941" w14:textId="77777777" w:rsidR="00E07802" w:rsidRPr="003E2EDF" w:rsidRDefault="00E07802" w:rsidP="00BF13EF">
            <w:pPr>
              <w:pStyle w:val="Default"/>
              <w:spacing w:line="360" w:lineRule="auto"/>
              <w:jc w:val="left"/>
              <w:rPr>
                <w:rFonts w:cs="Arial"/>
                <w:color w:val="auto"/>
                <w:sz w:val="22"/>
                <w:szCs w:val="22"/>
              </w:rPr>
            </w:pPr>
            <w:r w:rsidRPr="003E2EDF">
              <w:rPr>
                <w:rFonts w:cs="Arial"/>
                <w:color w:val="auto"/>
                <w:sz w:val="22"/>
                <w:szCs w:val="22"/>
              </w:rPr>
              <w:t xml:space="preserve">- posiada co najmniej 5 lat doświadczenia zawodowego w specjalności kolejowej w zakresie sterowania ruchem kolejowym, w rozumieniu ustawy Prawo budowlane; </w:t>
            </w:r>
          </w:p>
          <w:p w14:paraId="33C617EC" w14:textId="77777777" w:rsidR="00401226" w:rsidRPr="003E2EDF" w:rsidRDefault="00E07802" w:rsidP="006E47DC">
            <w:pPr>
              <w:widowControl w:val="0"/>
              <w:adjustRightInd w:val="0"/>
              <w:spacing w:after="0" w:line="360" w:lineRule="auto"/>
              <w:textAlignment w:val="baseline"/>
              <w:rPr>
                <w:rFonts w:ascii="Arial" w:eastAsia="Times New Roman" w:hAnsi="Arial" w:cs="Arial"/>
                <w:lang w:eastAsia="pl-PL"/>
              </w:rPr>
            </w:pPr>
            <w:r w:rsidRPr="003E2EDF">
              <w:rPr>
                <w:rFonts w:ascii="Arial" w:hAnsi="Arial" w:cs="Arial"/>
              </w:rPr>
              <w:t xml:space="preserve">- w ciągu ostatnich </w:t>
            </w:r>
            <w:r w:rsidR="00FD0F0A" w:rsidRPr="003E2EDF">
              <w:rPr>
                <w:rFonts w:ascii="Arial" w:hAnsi="Arial" w:cs="Arial"/>
              </w:rPr>
              <w:t xml:space="preserve">5 </w:t>
            </w:r>
            <w:r w:rsidRPr="003E2EDF">
              <w:rPr>
                <w:rFonts w:ascii="Arial" w:hAnsi="Arial" w:cs="Arial"/>
              </w:rPr>
              <w:t xml:space="preserve">lat liczonych do terminu składania Ofert w postępowaniu zdobył minimum 3 letnie doświadczenie polegające na pełnieniu funkcji kierownika budowy, kierownika robót w specjalności kolejowej w zakresie sterowania ruchem kolejowym lub inspektora nadzoru w specjalności kolejowej w zakresie sterowania ruchem kolejowym w zakresie minimum 1 inwestycji infrastrukturalnej, której wartość realizacyjna (kontraktowa) wynosiła minimum </w:t>
            </w:r>
            <w:r w:rsidR="00FD0F0A" w:rsidRPr="003E2EDF">
              <w:rPr>
                <w:rFonts w:ascii="Arial" w:hAnsi="Arial" w:cs="Arial"/>
              </w:rPr>
              <w:t>1</w:t>
            </w:r>
            <w:r w:rsidRPr="003E2EDF">
              <w:rPr>
                <w:rFonts w:ascii="Arial" w:hAnsi="Arial" w:cs="Arial"/>
              </w:rPr>
              <w:t>2 000 000,00 PLN netto</w:t>
            </w:r>
            <w:r w:rsidR="006E47DC" w:rsidRPr="003E2EDF">
              <w:rPr>
                <w:rFonts w:ascii="Arial" w:hAnsi="Arial" w:cs="Arial"/>
              </w:rPr>
              <w:t>,</w:t>
            </w:r>
            <w:r w:rsidR="00797A80" w:rsidRPr="003E2EDF">
              <w:rPr>
                <w:rFonts w:ascii="Arial" w:hAnsi="Arial" w:cs="Arial"/>
              </w:rPr>
              <w:t xml:space="preserve"> a zakres inwestycji dotyczył </w:t>
            </w:r>
            <w:r w:rsidR="006E47DC" w:rsidRPr="003E2EDF">
              <w:rPr>
                <w:rFonts w:ascii="Arial" w:hAnsi="Arial" w:cs="Arial"/>
              </w:rPr>
              <w:t>b</w:t>
            </w:r>
            <w:r w:rsidR="00797A80" w:rsidRPr="003E2EDF">
              <w:rPr>
                <w:rFonts w:ascii="Arial" w:hAnsi="Arial" w:cs="Arial"/>
              </w:rPr>
              <w:t>udowy/przebudowy/modernizacji stacji docelowo wyposażonej w komputerowe systemy sterowania ruchem kolejowym.</w:t>
            </w:r>
            <w:r w:rsidRPr="003E2EDF">
              <w:rPr>
                <w:rFonts w:ascii="Arial" w:hAnsi="Arial" w:cs="Arial"/>
              </w:rPr>
              <w:t xml:space="preserve"> </w:t>
            </w:r>
          </w:p>
        </w:tc>
      </w:tr>
      <w:tr w:rsidR="00FD0F0A" w:rsidRPr="003E2EDF" w14:paraId="37B4E24F" w14:textId="77777777" w:rsidTr="002C7FDF">
        <w:trPr>
          <w:trHeight w:hRule="exact" w:val="567"/>
          <w:tblHeader/>
          <w:jc w:val="center"/>
        </w:trPr>
        <w:tc>
          <w:tcPr>
            <w:tcW w:w="9517"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326DC1E9" w14:textId="77777777" w:rsidR="00FD0F0A" w:rsidRPr="003E2EDF" w:rsidRDefault="00FD0F0A" w:rsidP="002C7FDF">
            <w:pPr>
              <w:widowControl w:val="0"/>
              <w:adjustRightInd w:val="0"/>
              <w:spacing w:after="0" w:line="360" w:lineRule="auto"/>
              <w:textAlignment w:val="baseline"/>
              <w:rPr>
                <w:rFonts w:ascii="Arial" w:eastAsia="Times New Roman" w:hAnsi="Arial" w:cs="Arial"/>
                <w:b/>
                <w:lang w:eastAsia="pl-PL"/>
              </w:rPr>
            </w:pPr>
          </w:p>
        </w:tc>
      </w:tr>
      <w:tr w:rsidR="00FD0F0A" w:rsidRPr="003E2EDF" w14:paraId="2014BBC5" w14:textId="77777777" w:rsidTr="002C7FDF">
        <w:trPr>
          <w:trHeight w:val="383"/>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5AC24C" w14:textId="77777777" w:rsidR="00FD0F0A" w:rsidRPr="003E2EDF" w:rsidRDefault="00FD0F0A" w:rsidP="002C7FDF">
            <w:pPr>
              <w:widowControl w:val="0"/>
              <w:adjustRightInd w:val="0"/>
              <w:spacing w:after="0" w:line="360" w:lineRule="auto"/>
              <w:textAlignment w:val="baseline"/>
              <w:rPr>
                <w:rFonts w:ascii="Arial" w:eastAsia="Times New Roman" w:hAnsi="Arial" w:cs="Arial"/>
                <w:b/>
                <w:lang w:eastAsia="pl-PL"/>
              </w:rPr>
            </w:pPr>
            <w:r w:rsidRPr="003E2EDF">
              <w:rPr>
                <w:rFonts w:ascii="Arial" w:eastAsia="Times New Roman" w:hAnsi="Arial" w:cs="Arial"/>
                <w:b/>
                <w:lang w:eastAsia="pl-PL"/>
              </w:rPr>
              <w:lastRenderedPageBreak/>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DCB009" w14:textId="77777777" w:rsidR="00FD0F0A" w:rsidRPr="003E2EDF" w:rsidRDefault="00FD0F0A" w:rsidP="002C7FDF">
            <w:pPr>
              <w:widowControl w:val="0"/>
              <w:adjustRightInd w:val="0"/>
              <w:spacing w:after="0" w:line="360" w:lineRule="auto"/>
              <w:textAlignment w:val="baseline"/>
              <w:rPr>
                <w:rFonts w:ascii="Arial" w:eastAsia="Times New Roman" w:hAnsi="Arial" w:cs="Arial"/>
                <w:b/>
                <w:bCs/>
                <w:lang w:eastAsia="pl-PL"/>
              </w:rPr>
            </w:pPr>
            <w:r w:rsidRPr="003E2EDF">
              <w:rPr>
                <w:rFonts w:ascii="Arial" w:eastAsia="Times New Roman" w:hAnsi="Arial" w:cs="Arial"/>
                <w:b/>
                <w:bCs/>
                <w:lang w:eastAsia="pl-PL"/>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59F542" w14:textId="77777777" w:rsidR="00FD0F0A" w:rsidRPr="003E2EDF" w:rsidRDefault="00FD0F0A" w:rsidP="002C7FDF">
            <w:pPr>
              <w:pStyle w:val="Default"/>
              <w:jc w:val="left"/>
              <w:rPr>
                <w:rFonts w:cs="Arial"/>
              </w:rPr>
            </w:pPr>
            <w:r w:rsidRPr="003E2EDF">
              <w:rPr>
                <w:rFonts w:cs="Arial"/>
                <w:b/>
                <w:bCs/>
                <w:sz w:val="22"/>
                <w:szCs w:val="22"/>
              </w:rPr>
              <w:t>Inspektor nadzoru w specjalności inżynieryjnej kolejowej</w:t>
            </w:r>
          </w:p>
          <w:p w14:paraId="382289FF" w14:textId="77777777" w:rsidR="00FD0F0A" w:rsidRPr="003E2EDF" w:rsidRDefault="00FD0F0A" w:rsidP="002C7FDF">
            <w:pPr>
              <w:widowControl w:val="0"/>
              <w:adjustRightInd w:val="0"/>
              <w:spacing w:after="0" w:line="360" w:lineRule="auto"/>
              <w:textAlignment w:val="baseline"/>
              <w:rPr>
                <w:rFonts w:ascii="Arial" w:eastAsia="Times New Roman" w:hAnsi="Arial" w:cs="Arial"/>
                <w:lang w:eastAsia="pl-PL"/>
              </w:rPr>
            </w:pPr>
          </w:p>
        </w:tc>
      </w:tr>
      <w:tr w:rsidR="00FD0F0A" w:rsidRPr="003E2EDF" w14:paraId="285A9B13" w14:textId="77777777" w:rsidTr="002C7FDF">
        <w:trPr>
          <w:trHeight w:val="1842"/>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742B57" w14:textId="77777777" w:rsidR="00FD0F0A" w:rsidRPr="003E2EDF" w:rsidRDefault="00FD0F0A" w:rsidP="002C7FDF">
            <w:pPr>
              <w:widowControl w:val="0"/>
              <w:adjustRightInd w:val="0"/>
              <w:spacing w:after="0" w:line="360" w:lineRule="auto"/>
              <w:textAlignment w:val="baseline"/>
              <w:rPr>
                <w:rFonts w:ascii="Arial" w:eastAsia="Times New Roman" w:hAnsi="Arial" w:cs="Arial"/>
                <w:b/>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1AF79FA" w14:textId="77777777" w:rsidR="00FD0F0A" w:rsidRPr="003E2EDF" w:rsidRDefault="00FD0F0A" w:rsidP="002C7FDF">
            <w:pPr>
              <w:widowControl w:val="0"/>
              <w:adjustRightInd w:val="0"/>
              <w:spacing w:after="0" w:line="360" w:lineRule="auto"/>
              <w:textAlignment w:val="baseline"/>
              <w:rPr>
                <w:rFonts w:ascii="Arial" w:eastAsia="Times New Roman" w:hAnsi="Arial" w:cs="Arial"/>
                <w:lang w:eastAsia="pl-PL"/>
              </w:rPr>
            </w:pPr>
            <w:r w:rsidRPr="003E2EDF">
              <w:rPr>
                <w:rFonts w:ascii="Arial" w:eastAsia="Times New Roman" w:hAnsi="Arial" w:cs="Arial"/>
                <w:lang w:eastAsia="pl-PL"/>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74FB4" w14:textId="77777777" w:rsidR="00FD0F0A" w:rsidRPr="003E2EDF" w:rsidRDefault="00FD0F0A" w:rsidP="002C7FDF">
            <w:pPr>
              <w:pStyle w:val="Default"/>
              <w:spacing w:line="360" w:lineRule="auto"/>
              <w:jc w:val="left"/>
              <w:rPr>
                <w:rFonts w:cs="Arial"/>
                <w:sz w:val="22"/>
                <w:szCs w:val="22"/>
              </w:rPr>
            </w:pPr>
            <w:r w:rsidRPr="003E2EDF">
              <w:rPr>
                <w:rFonts w:cs="Arial"/>
                <w:sz w:val="22"/>
                <w:szCs w:val="22"/>
              </w:rPr>
              <w:t xml:space="preserve">- uprawnienia budowlane bez ograniczeń do kierowania robotami budowlanymi w specjalności inżynieryjnej kolejowej; </w:t>
            </w:r>
          </w:p>
          <w:p w14:paraId="5BE964BC" w14:textId="77777777" w:rsidR="00FD0F0A" w:rsidRPr="003E2EDF" w:rsidRDefault="00FD0F0A" w:rsidP="002C7FDF">
            <w:pPr>
              <w:pStyle w:val="Default"/>
              <w:spacing w:line="360" w:lineRule="auto"/>
              <w:jc w:val="left"/>
              <w:rPr>
                <w:rFonts w:cs="Arial"/>
                <w:sz w:val="22"/>
                <w:szCs w:val="22"/>
              </w:rPr>
            </w:pPr>
            <w:r w:rsidRPr="003E2EDF">
              <w:rPr>
                <w:rFonts w:cs="Arial"/>
                <w:sz w:val="22"/>
                <w:szCs w:val="22"/>
              </w:rPr>
              <w:t xml:space="preserve">- posiada co najmniej 5 lat doświadczenia zawodowego w specjalności inżynieryjnej kolejowej, w rozumieniu ustawy Prawo budowlane; </w:t>
            </w:r>
          </w:p>
          <w:p w14:paraId="23CA70EB" w14:textId="77777777" w:rsidR="00FD0F0A" w:rsidRPr="003E2EDF" w:rsidRDefault="00FD0F0A" w:rsidP="002C7FDF">
            <w:pPr>
              <w:widowControl w:val="0"/>
              <w:adjustRightInd w:val="0"/>
              <w:spacing w:after="0" w:line="360" w:lineRule="auto"/>
              <w:textAlignment w:val="baseline"/>
              <w:rPr>
                <w:rFonts w:ascii="Arial" w:eastAsia="Times New Roman" w:hAnsi="Arial" w:cs="Arial"/>
                <w:lang w:eastAsia="pl-PL"/>
              </w:rPr>
            </w:pPr>
            <w:r w:rsidRPr="003E2EDF">
              <w:rPr>
                <w:rFonts w:ascii="Arial" w:hAnsi="Arial" w:cs="Arial"/>
              </w:rPr>
              <w:t xml:space="preserve">- w ciągu ostatnich 5 lat liczonych do terminu składania Ofert w postępowaniu zdobył minimum 3 letnie doświadczenie polegające na pełnieniu funkcji kierownika budowy, kierownika robót w specjalności inżynieryjnej kolejowej lub inspektora nadzoru w specjalności inżynieryjnej kolejowej w zakresie minimum 1 inwestycji infrastrukturalnej, której wartość realizacyjna (kontraktowa) wynosiła minimum 12 000 000,00 PLN netto. </w:t>
            </w:r>
          </w:p>
        </w:tc>
      </w:tr>
      <w:tr w:rsidR="004120CF" w:rsidRPr="003E2EDF" w:rsidDel="00E6248A" w14:paraId="74A8547C" w14:textId="77777777" w:rsidTr="004120CF">
        <w:trPr>
          <w:trHeight w:val="1427"/>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FBE81E" w14:textId="77777777" w:rsidR="004120CF" w:rsidRPr="003E2EDF" w:rsidDel="00E6248A" w:rsidRDefault="004120CF" w:rsidP="004120CF">
            <w:pPr>
              <w:widowControl w:val="0"/>
              <w:adjustRightInd w:val="0"/>
              <w:spacing w:after="0" w:line="360" w:lineRule="auto"/>
              <w:textAlignment w:val="baseline"/>
              <w:rPr>
                <w:rFonts w:ascii="Arial" w:eastAsia="Times New Roman" w:hAnsi="Arial" w:cs="Arial"/>
                <w:b/>
                <w:szCs w:val="20"/>
                <w:lang w:eastAsia="pl-PL"/>
              </w:rPr>
            </w:pPr>
            <w:r w:rsidRPr="003E2EDF">
              <w:rPr>
                <w:rFonts w:ascii="Arial" w:eastAsia="Times New Roman" w:hAnsi="Arial" w:cs="Arial"/>
                <w:b/>
                <w:szCs w:val="20"/>
                <w:lang w:eastAsia="pl-PL"/>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493EC" w14:textId="77777777" w:rsidR="004120CF" w:rsidRPr="003E2EDF" w:rsidRDefault="004120CF" w:rsidP="004120CF">
            <w:pPr>
              <w:widowControl w:val="0"/>
              <w:adjustRightInd w:val="0"/>
              <w:spacing w:after="0" w:line="360" w:lineRule="auto"/>
              <w:textAlignment w:val="baseline"/>
              <w:rPr>
                <w:rFonts w:ascii="Arial" w:eastAsia="Times New Roman" w:hAnsi="Arial" w:cs="Arial"/>
                <w:lang w:eastAsia="pl-PL"/>
              </w:rPr>
            </w:pPr>
            <w:r w:rsidRPr="003E2EDF">
              <w:rPr>
                <w:rFonts w:ascii="Arial" w:eastAsia="Times New Roman" w:hAnsi="Arial" w:cs="Arial"/>
                <w:lang w:eastAsia="pl-PL"/>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BBA72" w14:textId="77777777" w:rsidR="004120CF" w:rsidRPr="003E2EDF" w:rsidRDefault="004120CF" w:rsidP="004120CF">
            <w:pPr>
              <w:pStyle w:val="Default"/>
              <w:spacing w:line="360" w:lineRule="auto"/>
              <w:jc w:val="left"/>
              <w:rPr>
                <w:rFonts w:cs="Arial"/>
                <w:b/>
                <w:sz w:val="22"/>
                <w:szCs w:val="22"/>
              </w:rPr>
            </w:pPr>
            <w:r w:rsidRPr="003E2EDF">
              <w:rPr>
                <w:rFonts w:cs="Arial"/>
                <w:b/>
                <w:sz w:val="22"/>
                <w:szCs w:val="22"/>
              </w:rPr>
              <w:t xml:space="preserve">Inspektor nadzoru w specjalności instalacyjnej w zakresie sieci, instalacji i urządzeń elektrycznych i elektroenergetycznych </w:t>
            </w:r>
          </w:p>
          <w:p w14:paraId="3A1C8F0A" w14:textId="77777777" w:rsidR="004120CF" w:rsidRPr="003E2EDF" w:rsidRDefault="004120CF" w:rsidP="004120CF">
            <w:pPr>
              <w:pStyle w:val="Default"/>
              <w:spacing w:line="360" w:lineRule="auto"/>
              <w:rPr>
                <w:rFonts w:cs="Arial"/>
                <w:b/>
                <w:sz w:val="22"/>
                <w:szCs w:val="22"/>
              </w:rPr>
            </w:pPr>
          </w:p>
        </w:tc>
      </w:tr>
      <w:tr w:rsidR="004120CF" w:rsidRPr="003E2EDF" w:rsidDel="00E6248A" w14:paraId="5CE24E1B" w14:textId="77777777" w:rsidTr="004120CF">
        <w:trPr>
          <w:trHeight w:val="1842"/>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BE21CA" w14:textId="77777777" w:rsidR="004120CF" w:rsidRPr="003E2EDF" w:rsidRDefault="004120CF" w:rsidP="004120CF">
            <w:pPr>
              <w:widowControl w:val="0"/>
              <w:adjustRightInd w:val="0"/>
              <w:spacing w:after="0" w:line="360" w:lineRule="auto"/>
              <w:textAlignment w:val="baseline"/>
              <w:rPr>
                <w:rFonts w:ascii="Arial" w:eastAsia="Times New Roman" w:hAnsi="Arial" w:cs="Arial"/>
                <w:b/>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232F41" w14:textId="77777777" w:rsidR="004120CF" w:rsidRPr="003E2EDF" w:rsidRDefault="004120CF" w:rsidP="004120CF">
            <w:pPr>
              <w:widowControl w:val="0"/>
              <w:adjustRightInd w:val="0"/>
              <w:spacing w:after="0" w:line="360" w:lineRule="auto"/>
              <w:textAlignment w:val="baseline"/>
              <w:rPr>
                <w:rFonts w:ascii="Arial" w:eastAsia="Times New Roman" w:hAnsi="Arial" w:cs="Arial"/>
                <w:lang w:eastAsia="pl-PL"/>
              </w:rPr>
            </w:pPr>
            <w:r w:rsidRPr="003E2EDF">
              <w:rPr>
                <w:rFonts w:ascii="Arial" w:eastAsia="Times New Roman" w:hAnsi="Arial" w:cs="Arial"/>
                <w:lang w:eastAsia="pl-PL"/>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8A79B" w14:textId="77777777" w:rsidR="004120CF" w:rsidRPr="003E2EDF" w:rsidRDefault="004120CF" w:rsidP="004120CF">
            <w:pPr>
              <w:pStyle w:val="Default"/>
              <w:spacing w:line="360" w:lineRule="auto"/>
              <w:jc w:val="left"/>
              <w:rPr>
                <w:rFonts w:cs="Arial"/>
                <w:sz w:val="22"/>
                <w:szCs w:val="22"/>
              </w:rPr>
            </w:pPr>
            <w:r w:rsidRPr="003E2EDF">
              <w:rPr>
                <w:rFonts w:cs="Arial"/>
                <w:sz w:val="22"/>
                <w:szCs w:val="22"/>
              </w:rPr>
              <w:t xml:space="preserve">- uprawnienia budowlane do kierowania robotami budowlanymi w specjalności instalacyjnej w zakresie sieci, instalacji i urządzeń elektrycznych i elektroenergetycznych bez ograniczeń; </w:t>
            </w:r>
          </w:p>
          <w:p w14:paraId="6BA2BAB9" w14:textId="77777777" w:rsidR="004120CF" w:rsidRPr="003E2EDF" w:rsidRDefault="004120CF" w:rsidP="004120CF">
            <w:pPr>
              <w:pStyle w:val="Default"/>
              <w:spacing w:line="360" w:lineRule="auto"/>
              <w:rPr>
                <w:rFonts w:cs="Arial"/>
                <w:sz w:val="22"/>
                <w:szCs w:val="22"/>
              </w:rPr>
            </w:pPr>
            <w:r w:rsidRPr="003E2EDF">
              <w:rPr>
                <w:rFonts w:cs="Arial"/>
                <w:sz w:val="22"/>
                <w:szCs w:val="22"/>
              </w:rPr>
              <w:t>- posiada co najmniej 5 lat doświadczenia zawodowego w specjalności instalacyjnej w zakresie sieci, instalacji i urządzeń elektrycznych i elektroenergetycznych, w pełnieniu samodzielnych funkcji technicznych w budownictwie, w rozumieniu ustawy Prawo budowlane.</w:t>
            </w:r>
          </w:p>
        </w:tc>
      </w:tr>
      <w:tr w:rsidR="004120CF" w:rsidRPr="003E2EDF" w:rsidDel="00E6248A" w14:paraId="12A89E73" w14:textId="77777777" w:rsidTr="004120CF">
        <w:trPr>
          <w:trHeight w:val="1301"/>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0DB483C" w14:textId="77777777" w:rsidR="004120CF" w:rsidRPr="003E2EDF" w:rsidRDefault="004120CF" w:rsidP="004120CF">
            <w:pPr>
              <w:widowControl w:val="0"/>
              <w:adjustRightInd w:val="0"/>
              <w:spacing w:after="0" w:line="360" w:lineRule="auto"/>
              <w:textAlignment w:val="baseline"/>
              <w:rPr>
                <w:rFonts w:ascii="Arial" w:eastAsia="Times New Roman" w:hAnsi="Arial" w:cs="Arial"/>
                <w:b/>
                <w:szCs w:val="20"/>
                <w:lang w:eastAsia="pl-PL"/>
              </w:rPr>
            </w:pPr>
            <w:r w:rsidRPr="003E2EDF">
              <w:rPr>
                <w:rFonts w:ascii="Arial" w:eastAsia="Times New Roman" w:hAnsi="Arial" w:cs="Arial"/>
                <w:b/>
                <w:szCs w:val="20"/>
                <w:lang w:eastAsia="pl-PL"/>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F0B40" w14:textId="77777777" w:rsidR="004120CF" w:rsidRPr="003E2EDF" w:rsidRDefault="004120CF" w:rsidP="004120CF">
            <w:pPr>
              <w:spacing w:line="360" w:lineRule="auto"/>
              <w:rPr>
                <w:rFonts w:ascii="Arial" w:eastAsia="Times New Roman" w:hAnsi="Arial" w:cs="Arial"/>
                <w:lang w:eastAsia="pl-PL"/>
              </w:rPr>
            </w:pPr>
            <w:r w:rsidRPr="003E2EDF">
              <w:rPr>
                <w:rFonts w:ascii="Arial" w:eastAsia="Times New Roman" w:hAnsi="Arial" w:cs="Arial"/>
                <w:lang w:eastAsia="pl-PL"/>
              </w:rPr>
              <w:t xml:space="preserve">Nazwa stanowiska </w:t>
            </w:r>
          </w:p>
          <w:p w14:paraId="6A0F6DFD" w14:textId="77777777" w:rsidR="004120CF" w:rsidRPr="003E2EDF" w:rsidRDefault="004120CF" w:rsidP="004120CF">
            <w:pPr>
              <w:widowControl w:val="0"/>
              <w:adjustRightInd w:val="0"/>
              <w:spacing w:after="0" w:line="360" w:lineRule="auto"/>
              <w:textAlignment w:val="baseline"/>
              <w:rPr>
                <w:rFonts w:ascii="Arial" w:eastAsia="Times New Roman" w:hAnsi="Arial" w:cs="Arial"/>
                <w:lang w:eastAsia="pl-PL"/>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B77A5" w14:textId="77777777" w:rsidR="004120CF" w:rsidRPr="003E2EDF" w:rsidRDefault="004120CF" w:rsidP="004120CF">
            <w:pPr>
              <w:pStyle w:val="Default"/>
              <w:spacing w:line="360" w:lineRule="auto"/>
              <w:jc w:val="left"/>
              <w:rPr>
                <w:rFonts w:cs="Arial"/>
                <w:b/>
                <w:color w:val="auto"/>
                <w:sz w:val="22"/>
                <w:szCs w:val="22"/>
              </w:rPr>
            </w:pPr>
            <w:r w:rsidRPr="003E2EDF">
              <w:rPr>
                <w:rFonts w:cs="Arial"/>
                <w:b/>
                <w:color w:val="auto"/>
                <w:sz w:val="22"/>
                <w:szCs w:val="22"/>
              </w:rPr>
              <w:t xml:space="preserve">Inspektor nadzoru w specjalności instalacyjnej w zakresie sieci, instalacji i urządzeń telekomunikacyjnych </w:t>
            </w:r>
          </w:p>
          <w:p w14:paraId="0629F4FF" w14:textId="77777777" w:rsidR="004120CF" w:rsidRPr="003E2EDF" w:rsidRDefault="004120CF" w:rsidP="004120CF">
            <w:pPr>
              <w:pStyle w:val="Default"/>
              <w:spacing w:line="360" w:lineRule="auto"/>
              <w:jc w:val="left"/>
              <w:rPr>
                <w:rFonts w:cs="Arial"/>
                <w:b/>
                <w:color w:val="auto"/>
                <w:sz w:val="22"/>
                <w:szCs w:val="22"/>
              </w:rPr>
            </w:pPr>
          </w:p>
        </w:tc>
      </w:tr>
      <w:tr w:rsidR="004120CF" w:rsidRPr="003E2EDF" w:rsidDel="00E6248A" w14:paraId="0F09EE89" w14:textId="77777777" w:rsidTr="004120CF">
        <w:trPr>
          <w:trHeight w:val="1842"/>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9D36403" w14:textId="77777777" w:rsidR="004120CF" w:rsidRPr="003E2EDF" w:rsidRDefault="004120CF" w:rsidP="004120CF">
            <w:pPr>
              <w:widowControl w:val="0"/>
              <w:adjustRightInd w:val="0"/>
              <w:spacing w:after="0" w:line="360" w:lineRule="auto"/>
              <w:textAlignment w:val="baseline"/>
              <w:rPr>
                <w:rFonts w:ascii="Arial" w:eastAsia="Times New Roman" w:hAnsi="Arial" w:cs="Arial"/>
                <w:b/>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DB0B6CE" w14:textId="77777777" w:rsidR="004120CF" w:rsidRPr="003E2EDF" w:rsidRDefault="004120CF" w:rsidP="004120CF">
            <w:pPr>
              <w:spacing w:line="360" w:lineRule="auto"/>
              <w:rPr>
                <w:rFonts w:ascii="Arial" w:eastAsia="Times New Roman" w:hAnsi="Arial" w:cs="Arial"/>
                <w:lang w:eastAsia="pl-PL"/>
              </w:rPr>
            </w:pPr>
            <w:r w:rsidRPr="003E2EDF">
              <w:rPr>
                <w:rFonts w:ascii="Arial" w:eastAsia="Times New Roman" w:hAnsi="Arial" w:cs="Arial"/>
                <w:lang w:eastAsia="pl-PL"/>
              </w:rPr>
              <w:t xml:space="preserve">Wymagane minimalne kwalifikacje i doświadczenie: </w:t>
            </w:r>
          </w:p>
          <w:p w14:paraId="2F61F65F" w14:textId="77777777" w:rsidR="004120CF" w:rsidRPr="003E2EDF" w:rsidRDefault="004120CF" w:rsidP="004120CF">
            <w:pPr>
              <w:widowControl w:val="0"/>
              <w:adjustRightInd w:val="0"/>
              <w:spacing w:after="0" w:line="360" w:lineRule="auto"/>
              <w:textAlignment w:val="baseline"/>
              <w:rPr>
                <w:rFonts w:ascii="Arial" w:eastAsia="Times New Roman" w:hAnsi="Arial" w:cs="Arial"/>
                <w:lang w:eastAsia="pl-PL"/>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565F7" w14:textId="77777777" w:rsidR="004120CF" w:rsidRPr="003E2EDF" w:rsidRDefault="004120CF" w:rsidP="004120CF">
            <w:pPr>
              <w:pStyle w:val="Default"/>
              <w:spacing w:line="360" w:lineRule="auto"/>
              <w:jc w:val="left"/>
              <w:rPr>
                <w:rFonts w:cs="Arial"/>
                <w:sz w:val="22"/>
                <w:szCs w:val="22"/>
              </w:rPr>
            </w:pPr>
            <w:r w:rsidRPr="003E2EDF">
              <w:rPr>
                <w:rFonts w:cs="Arial"/>
                <w:sz w:val="22"/>
                <w:szCs w:val="22"/>
              </w:rPr>
              <w:t xml:space="preserve">- uprawnienia budowlane do kierowania robotami budowlanymi w specjalności instalacyjnej w zakresie sieci, instalacji i urządzeń telekomunikacyjnych bez ograniczeń; </w:t>
            </w:r>
          </w:p>
          <w:p w14:paraId="07958B34" w14:textId="77777777" w:rsidR="004120CF" w:rsidRPr="003E2EDF" w:rsidRDefault="004120CF" w:rsidP="004120CF">
            <w:pPr>
              <w:pStyle w:val="Default"/>
              <w:spacing w:line="360" w:lineRule="auto"/>
              <w:jc w:val="left"/>
              <w:rPr>
                <w:rFonts w:cs="Arial"/>
                <w:sz w:val="22"/>
                <w:szCs w:val="22"/>
              </w:rPr>
            </w:pPr>
            <w:r w:rsidRPr="003E2EDF">
              <w:rPr>
                <w:rFonts w:cs="Arial"/>
                <w:sz w:val="22"/>
                <w:szCs w:val="22"/>
              </w:rPr>
              <w:t xml:space="preserve">- posiada co najmniej 5 lat doświadczenia zawodowego w specjalności instalacyjnej w zakresie sieci, instalacji i urządzeń telekomunikacyjnych, w pełnieniu samodzielnych funkcji technicznych w budownictwie, w rozumieniu ustawy Prawo budowlane. </w:t>
            </w:r>
          </w:p>
        </w:tc>
      </w:tr>
      <w:tr w:rsidR="004120CF" w:rsidRPr="003E2EDF" w:rsidDel="00E6248A" w14:paraId="197287D8" w14:textId="77777777" w:rsidTr="004120CF">
        <w:trPr>
          <w:trHeight w:val="1226"/>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10AA6E" w14:textId="77777777" w:rsidR="004120CF" w:rsidRPr="003E2EDF" w:rsidRDefault="004120CF" w:rsidP="004120CF">
            <w:pPr>
              <w:widowControl w:val="0"/>
              <w:adjustRightInd w:val="0"/>
              <w:spacing w:after="0" w:line="360" w:lineRule="auto"/>
              <w:textAlignment w:val="baseline"/>
              <w:rPr>
                <w:rFonts w:ascii="Arial" w:eastAsia="Times New Roman" w:hAnsi="Arial" w:cs="Arial"/>
                <w:b/>
                <w:szCs w:val="20"/>
                <w:lang w:eastAsia="pl-PL"/>
              </w:rPr>
            </w:pPr>
            <w:r w:rsidRPr="003E2EDF">
              <w:rPr>
                <w:rFonts w:ascii="Arial" w:eastAsia="Times New Roman" w:hAnsi="Arial" w:cs="Arial"/>
                <w:b/>
                <w:szCs w:val="20"/>
                <w:lang w:eastAsia="pl-PL"/>
              </w:rPr>
              <w:lastRenderedPageBreak/>
              <w:t>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6FB54" w14:textId="77777777" w:rsidR="004120CF" w:rsidRPr="003E2EDF" w:rsidRDefault="004120CF" w:rsidP="004120CF">
            <w:pPr>
              <w:spacing w:line="360" w:lineRule="auto"/>
              <w:rPr>
                <w:rFonts w:ascii="Arial" w:eastAsia="Times New Roman" w:hAnsi="Arial" w:cs="Arial"/>
                <w:lang w:eastAsia="pl-PL"/>
              </w:rPr>
            </w:pPr>
            <w:r w:rsidRPr="003E2EDF">
              <w:rPr>
                <w:rFonts w:ascii="Arial" w:eastAsia="Times New Roman" w:hAnsi="Arial" w:cs="Arial"/>
                <w:lang w:eastAsia="pl-PL"/>
              </w:rPr>
              <w:t xml:space="preserve">Nazwa stanowiska </w:t>
            </w:r>
          </w:p>
          <w:p w14:paraId="1EC4964A" w14:textId="77777777" w:rsidR="004120CF" w:rsidRPr="003E2EDF" w:rsidRDefault="004120CF" w:rsidP="004120CF">
            <w:pPr>
              <w:spacing w:line="360" w:lineRule="auto"/>
              <w:rPr>
                <w:rFonts w:ascii="Arial" w:eastAsia="Times New Roman" w:hAnsi="Arial" w:cs="Arial"/>
                <w:lang w:eastAsia="pl-PL"/>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66760" w14:textId="77777777" w:rsidR="004120CF" w:rsidRPr="003E2EDF" w:rsidRDefault="004120CF" w:rsidP="004120CF">
            <w:pPr>
              <w:pStyle w:val="Default"/>
              <w:spacing w:line="360" w:lineRule="auto"/>
              <w:jc w:val="left"/>
              <w:rPr>
                <w:rFonts w:cs="Arial"/>
                <w:b/>
                <w:sz w:val="22"/>
                <w:szCs w:val="22"/>
              </w:rPr>
            </w:pPr>
            <w:r w:rsidRPr="003E2EDF">
              <w:rPr>
                <w:rFonts w:cs="Arial"/>
                <w:b/>
                <w:sz w:val="22"/>
                <w:szCs w:val="22"/>
              </w:rPr>
              <w:t xml:space="preserve">Inspektor nadzoru w specjalności instalacyjnej w zakresie sieci, instalacji i urządzeń cieplnych, wentylacyjnych, gazowych, wodociągowych i kanalizacyjnych </w:t>
            </w:r>
          </w:p>
          <w:p w14:paraId="3478CD8E" w14:textId="77777777" w:rsidR="004120CF" w:rsidRPr="003E2EDF" w:rsidRDefault="004120CF" w:rsidP="004120CF">
            <w:pPr>
              <w:pStyle w:val="Default"/>
              <w:spacing w:line="360" w:lineRule="auto"/>
              <w:jc w:val="left"/>
              <w:rPr>
                <w:rFonts w:cs="Arial"/>
                <w:b/>
                <w:sz w:val="22"/>
                <w:szCs w:val="22"/>
              </w:rPr>
            </w:pPr>
          </w:p>
        </w:tc>
      </w:tr>
      <w:tr w:rsidR="004120CF" w:rsidRPr="003E2EDF" w:rsidDel="00E6248A" w14:paraId="20038696" w14:textId="77777777" w:rsidTr="004120CF">
        <w:trPr>
          <w:trHeight w:val="1842"/>
          <w:tblHeader/>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9D23957" w14:textId="77777777" w:rsidR="004120CF" w:rsidRPr="003E2EDF" w:rsidRDefault="004120CF" w:rsidP="004120CF">
            <w:pPr>
              <w:widowControl w:val="0"/>
              <w:adjustRightInd w:val="0"/>
              <w:spacing w:after="0" w:line="360" w:lineRule="auto"/>
              <w:textAlignment w:val="baseline"/>
              <w:rPr>
                <w:rFonts w:ascii="Arial" w:eastAsia="Times New Roman" w:hAnsi="Arial" w:cs="Arial"/>
                <w:b/>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EEB092" w14:textId="77777777" w:rsidR="004120CF" w:rsidRPr="003E2EDF" w:rsidRDefault="004120CF" w:rsidP="004120CF">
            <w:pPr>
              <w:spacing w:line="360" w:lineRule="auto"/>
              <w:rPr>
                <w:rFonts w:ascii="Arial" w:eastAsia="Times New Roman" w:hAnsi="Arial" w:cs="Arial"/>
                <w:lang w:eastAsia="pl-PL"/>
              </w:rPr>
            </w:pPr>
            <w:r w:rsidRPr="003E2EDF">
              <w:rPr>
                <w:rFonts w:ascii="Arial" w:eastAsia="Times New Roman" w:hAnsi="Arial" w:cs="Arial"/>
                <w:lang w:eastAsia="pl-PL"/>
              </w:rPr>
              <w:t xml:space="preserve">Wymagane minimalne kwalifikacje i doświadczenie: </w:t>
            </w:r>
          </w:p>
          <w:p w14:paraId="0FF8B572" w14:textId="77777777" w:rsidR="004120CF" w:rsidRPr="003E2EDF" w:rsidRDefault="004120CF" w:rsidP="004120CF">
            <w:pPr>
              <w:spacing w:line="360" w:lineRule="auto"/>
              <w:rPr>
                <w:rFonts w:ascii="Arial" w:eastAsia="Times New Roman" w:hAnsi="Arial" w:cs="Arial"/>
                <w:lang w:eastAsia="pl-PL"/>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5992D" w14:textId="77777777" w:rsidR="004120CF" w:rsidRPr="003E2EDF" w:rsidRDefault="004120CF" w:rsidP="004120CF">
            <w:pPr>
              <w:pStyle w:val="Default"/>
              <w:spacing w:line="360" w:lineRule="auto"/>
              <w:jc w:val="left"/>
              <w:rPr>
                <w:rFonts w:cs="Arial"/>
                <w:sz w:val="22"/>
                <w:szCs w:val="22"/>
              </w:rPr>
            </w:pPr>
            <w:r w:rsidRPr="003E2EDF">
              <w:rPr>
                <w:rFonts w:cs="Arial"/>
                <w:sz w:val="22"/>
                <w:szCs w:val="22"/>
              </w:rPr>
              <w:t xml:space="preserve">- uprawnienia budowlane do kierowania robotami budowlanymi w specjalności instalacyjnej w zakresie sieci, instalacji i urządzeń cieplnych, wentylacyjnych, gazowych, wodociągowych i kanalizacyjnych bez ograniczeń; </w:t>
            </w:r>
          </w:p>
          <w:p w14:paraId="15E2271F" w14:textId="77777777" w:rsidR="004120CF" w:rsidRPr="003E2EDF" w:rsidRDefault="004120CF" w:rsidP="004120CF">
            <w:pPr>
              <w:pStyle w:val="Default"/>
              <w:spacing w:line="360" w:lineRule="auto"/>
              <w:jc w:val="left"/>
              <w:rPr>
                <w:rFonts w:cs="Arial"/>
                <w:sz w:val="22"/>
                <w:szCs w:val="22"/>
              </w:rPr>
            </w:pPr>
            <w:r w:rsidRPr="003E2EDF">
              <w:rPr>
                <w:rFonts w:cs="Arial"/>
                <w:sz w:val="22"/>
                <w:szCs w:val="22"/>
              </w:rPr>
              <w:t xml:space="preserve">- posiada co najmniej 5 lat doświadczenia zawodowego w specjalności instalacyjnej w zakresie sieci, instalacji i urządzeń cieplnych, wentylacyjnych, gazowych, wodociągowych i kanalizacyjnych, w pełnieniu samodzielnych funkcji technicznych w budownictwie, w rozumieniu ustawy Prawo budowlane. </w:t>
            </w:r>
          </w:p>
        </w:tc>
      </w:tr>
    </w:tbl>
    <w:p w14:paraId="424EF66B" w14:textId="77777777" w:rsidR="004120CF" w:rsidRPr="003E2EDF" w:rsidRDefault="004120CF" w:rsidP="0052007A">
      <w:pPr>
        <w:widowControl w:val="0"/>
        <w:adjustRightInd w:val="0"/>
        <w:spacing w:after="0" w:line="360" w:lineRule="auto"/>
        <w:textAlignment w:val="baseline"/>
        <w:rPr>
          <w:rFonts w:asciiTheme="majorHAnsi" w:hAnsiTheme="majorHAnsi" w:cstheme="majorHAnsi"/>
          <w:b/>
          <w:color w:val="262626" w:themeColor="text1" w:themeTint="D9"/>
          <w:sz w:val="20"/>
          <w:szCs w:val="20"/>
        </w:rPr>
      </w:pPr>
    </w:p>
    <w:p w14:paraId="6A503D1C" w14:textId="77777777" w:rsidR="00401226" w:rsidRPr="003E2EDF" w:rsidRDefault="00401226"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 xml:space="preserve">Przez ww. uprawnienia budowlane Zamawiający rozumie uprawnienia budowlane, </w:t>
      </w:r>
      <w:r w:rsidRPr="003E2EDF">
        <w:rPr>
          <w:rFonts w:ascii="Arial" w:eastAsia="Times New Roman" w:hAnsi="Arial" w:cs="Arial"/>
          <w:lang w:eastAsia="pl-PL"/>
        </w:rPr>
        <w:br/>
        <w:t xml:space="preserve">o których mowa w </w:t>
      </w:r>
      <w:r w:rsidRPr="003E2EDF">
        <w:rPr>
          <w:rFonts w:ascii="Arial" w:eastAsia="Times New Roman" w:hAnsi="Arial" w:cs="Arial"/>
          <w:szCs w:val="20"/>
          <w:lang w:eastAsia="pl-PL"/>
        </w:rPr>
        <w:t>ustawie z dnia 07 lipca 1994 r. Prawo budowlane (</w:t>
      </w:r>
      <w:r w:rsidR="00FB6D1F" w:rsidRPr="003E2EDF">
        <w:rPr>
          <w:rFonts w:ascii="Arial" w:eastAsia="Times New Roman" w:hAnsi="Arial" w:cs="Arial"/>
          <w:szCs w:val="20"/>
          <w:lang w:eastAsia="pl-PL"/>
        </w:rPr>
        <w:t xml:space="preserve">t.j. </w:t>
      </w:r>
      <w:r w:rsidRPr="003E2EDF">
        <w:rPr>
          <w:rFonts w:ascii="Arial" w:eastAsia="Times New Roman" w:hAnsi="Arial" w:cs="Arial"/>
          <w:szCs w:val="20"/>
          <w:lang w:eastAsia="pl-PL"/>
        </w:rPr>
        <w:t>Dz.U z 202</w:t>
      </w:r>
      <w:r w:rsidR="007E3A25" w:rsidRPr="003E2EDF">
        <w:rPr>
          <w:rFonts w:ascii="Arial" w:eastAsia="Times New Roman" w:hAnsi="Arial" w:cs="Arial"/>
          <w:szCs w:val="20"/>
          <w:lang w:eastAsia="pl-PL"/>
        </w:rPr>
        <w:t>3</w:t>
      </w:r>
      <w:r w:rsidRPr="003E2EDF">
        <w:rPr>
          <w:rFonts w:ascii="Arial" w:eastAsia="Times New Roman" w:hAnsi="Arial" w:cs="Arial"/>
          <w:szCs w:val="20"/>
          <w:lang w:eastAsia="pl-PL"/>
        </w:rPr>
        <w:t xml:space="preserve"> r. poz. </w:t>
      </w:r>
      <w:r w:rsidR="007E3A25" w:rsidRPr="003E2EDF">
        <w:rPr>
          <w:rFonts w:ascii="Arial" w:eastAsia="Times New Roman" w:hAnsi="Arial" w:cs="Arial"/>
          <w:szCs w:val="20"/>
          <w:lang w:eastAsia="pl-PL"/>
        </w:rPr>
        <w:t>682</w:t>
      </w:r>
      <w:r w:rsidR="00741FF2" w:rsidRPr="003E2EDF">
        <w:rPr>
          <w:rFonts w:ascii="Arial" w:eastAsia="Times New Roman" w:hAnsi="Arial" w:cs="Arial"/>
          <w:szCs w:val="20"/>
          <w:lang w:eastAsia="pl-PL"/>
        </w:rPr>
        <w:t xml:space="preserve"> </w:t>
      </w:r>
      <w:r w:rsidR="00741FF2" w:rsidRPr="003E2EDF">
        <w:rPr>
          <w:rFonts w:ascii="Arial" w:hAnsi="Arial" w:cs="Arial"/>
          <w:color w:val="050505"/>
          <w:lang w:eastAsia="pl-PL"/>
        </w:rPr>
        <w:t xml:space="preserve">z późn. </w:t>
      </w:r>
      <w:r w:rsidR="00D7500A" w:rsidRPr="003E2EDF">
        <w:rPr>
          <w:rFonts w:ascii="Arial" w:hAnsi="Arial" w:cs="Arial"/>
          <w:color w:val="050505"/>
          <w:lang w:eastAsia="pl-PL"/>
        </w:rPr>
        <w:t>z</w:t>
      </w:r>
      <w:r w:rsidR="00741FF2" w:rsidRPr="003E2EDF">
        <w:rPr>
          <w:rFonts w:ascii="Arial" w:hAnsi="Arial" w:cs="Arial"/>
          <w:color w:val="050505"/>
          <w:lang w:eastAsia="pl-PL"/>
        </w:rPr>
        <w:t>m.</w:t>
      </w:r>
      <w:r w:rsidRPr="003E2EDF">
        <w:rPr>
          <w:rFonts w:ascii="Arial" w:eastAsia="Times New Roman" w:hAnsi="Arial" w:cs="Arial"/>
          <w:szCs w:val="20"/>
          <w:lang w:eastAsia="pl-PL"/>
        </w:rPr>
        <w:t xml:space="preserve">)  </w:t>
      </w:r>
      <w:r w:rsidRPr="003E2EDF">
        <w:rPr>
          <w:rFonts w:ascii="Arial" w:eastAsia="Times New Roman" w:hAnsi="Arial" w:cs="Arial"/>
          <w:lang w:eastAsia="pl-PL"/>
        </w:rPr>
        <w:t>lub odpowiadające im ważne uprawnienia budowlane wydane</w:t>
      </w:r>
      <w:r w:rsidR="00F53D83" w:rsidRPr="003E2EDF">
        <w:rPr>
          <w:rFonts w:ascii="Arial" w:eastAsia="Times New Roman" w:hAnsi="Arial" w:cs="Arial"/>
          <w:lang w:eastAsia="pl-PL"/>
        </w:rPr>
        <w:br/>
      </w:r>
      <w:r w:rsidRPr="003E2EDF">
        <w:rPr>
          <w:rFonts w:ascii="Arial" w:eastAsia="Times New Roman" w:hAnsi="Arial" w:cs="Arial"/>
          <w:lang w:eastAsia="pl-PL"/>
        </w:rPr>
        <w:t>na podstawie uprzednio obowiązujących przepisów prawa, lub odpowiednich przepisów obowiązujących na terenie kraju, w którym Wykonawca ma siedzibę lub miejsce zamieszkania, uznanych przez właściwy organ, zgodnie z ustawą z dnia 22 grudnia 2015 r.</w:t>
      </w:r>
      <w:r w:rsidR="00F53D83" w:rsidRPr="003E2EDF">
        <w:rPr>
          <w:rFonts w:ascii="Arial" w:eastAsia="Times New Roman" w:hAnsi="Arial" w:cs="Arial"/>
          <w:lang w:eastAsia="pl-PL"/>
        </w:rPr>
        <w:br/>
      </w:r>
      <w:r w:rsidRPr="003E2EDF">
        <w:rPr>
          <w:rFonts w:ascii="Arial" w:eastAsia="Times New Roman" w:hAnsi="Arial" w:cs="Arial"/>
          <w:lang w:eastAsia="pl-PL"/>
        </w:rPr>
        <w:t xml:space="preserve">o zasadach uznawania kwalifikacji zawodowych nabytych w państwach członkowskich Unii Europejskiej </w:t>
      </w:r>
      <w:r w:rsidR="00556158" w:rsidRPr="003E2EDF">
        <w:rPr>
          <w:rFonts w:ascii="Arial" w:eastAsia="Times New Roman" w:hAnsi="Arial" w:cs="Arial"/>
          <w:lang w:eastAsia="pl-PL"/>
        </w:rPr>
        <w:t xml:space="preserve">(t.j. </w:t>
      </w:r>
      <w:r w:rsidRPr="003E2EDF">
        <w:rPr>
          <w:rFonts w:ascii="Arial" w:eastAsia="Times New Roman" w:hAnsi="Arial" w:cs="Arial"/>
          <w:szCs w:val="20"/>
          <w:lang w:eastAsia="pl-PL"/>
        </w:rPr>
        <w:t xml:space="preserve">Dz.U. z </w:t>
      </w:r>
      <w:r w:rsidR="00741FF2" w:rsidRPr="003E2EDF">
        <w:rPr>
          <w:rFonts w:ascii="Arial" w:eastAsia="Times New Roman" w:hAnsi="Arial" w:cs="Arial"/>
          <w:szCs w:val="20"/>
          <w:lang w:eastAsia="pl-PL"/>
        </w:rPr>
        <w:t>202</w:t>
      </w:r>
      <w:r w:rsidR="007E3A25" w:rsidRPr="003E2EDF">
        <w:rPr>
          <w:rFonts w:ascii="Arial" w:eastAsia="Times New Roman" w:hAnsi="Arial" w:cs="Arial"/>
          <w:szCs w:val="20"/>
          <w:lang w:eastAsia="pl-PL"/>
        </w:rPr>
        <w:t>3</w:t>
      </w:r>
      <w:r w:rsidR="00741FF2" w:rsidRPr="003E2EDF">
        <w:rPr>
          <w:rFonts w:ascii="Arial" w:eastAsia="Times New Roman" w:hAnsi="Arial" w:cs="Arial"/>
          <w:szCs w:val="20"/>
          <w:lang w:eastAsia="pl-PL"/>
        </w:rPr>
        <w:t xml:space="preserve"> </w:t>
      </w:r>
      <w:r w:rsidRPr="003E2EDF">
        <w:rPr>
          <w:rFonts w:ascii="Arial" w:eastAsia="Times New Roman" w:hAnsi="Arial" w:cs="Arial"/>
          <w:szCs w:val="20"/>
          <w:lang w:eastAsia="pl-PL"/>
        </w:rPr>
        <w:t xml:space="preserve">r. poz. </w:t>
      </w:r>
      <w:r w:rsidR="007E3A25" w:rsidRPr="003E2EDF">
        <w:rPr>
          <w:rFonts w:ascii="Arial" w:eastAsia="Times New Roman" w:hAnsi="Arial" w:cs="Arial"/>
          <w:szCs w:val="20"/>
          <w:lang w:eastAsia="pl-PL"/>
        </w:rPr>
        <w:t>334</w:t>
      </w:r>
      <w:r w:rsidR="00556158" w:rsidRPr="003E2EDF">
        <w:rPr>
          <w:rFonts w:ascii="Arial" w:eastAsia="Times New Roman" w:hAnsi="Arial" w:cs="Arial"/>
          <w:szCs w:val="20"/>
          <w:lang w:eastAsia="pl-PL"/>
        </w:rPr>
        <w:t xml:space="preserve"> ze zm.</w:t>
      </w:r>
      <w:r w:rsidRPr="003E2EDF">
        <w:rPr>
          <w:rFonts w:ascii="Arial" w:eastAsia="Times New Roman" w:hAnsi="Arial" w:cs="Arial"/>
          <w:szCs w:val="20"/>
          <w:lang w:eastAsia="pl-PL"/>
        </w:rPr>
        <w:t>)</w:t>
      </w:r>
      <w:r w:rsidR="006E47DC" w:rsidRPr="003E2EDF">
        <w:rPr>
          <w:rFonts w:ascii="Arial" w:eastAsia="Times New Roman" w:hAnsi="Arial" w:cs="Arial"/>
          <w:szCs w:val="20"/>
          <w:lang w:eastAsia="pl-PL"/>
        </w:rPr>
        <w:t>.</w:t>
      </w:r>
    </w:p>
    <w:p w14:paraId="23455E00" w14:textId="77777777" w:rsidR="00401226" w:rsidRPr="003E2EDF" w:rsidRDefault="00401226"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 xml:space="preserve">W przypadku osób, które są obywatelami państw członkowskich Unii Europejskiej, Konfederacji Szwajcarskiej oraz państw członkowskich Europejskiego Porozumienia </w:t>
      </w:r>
      <w:r w:rsidRPr="003E2EDF">
        <w:rPr>
          <w:rFonts w:ascii="Arial" w:eastAsia="Times New Roman" w:hAnsi="Arial" w:cs="Arial"/>
          <w:lang w:eastAsia="pl-PL"/>
        </w:rPr>
        <w:br/>
        <w:t xml:space="preserve">o Wolnym Handlu (EFTA) – stron umowy o Europejskim Obszarze Gospodarczym </w:t>
      </w:r>
      <w:r w:rsidRPr="003E2EDF">
        <w:rPr>
          <w:rFonts w:ascii="Arial" w:eastAsia="Times New Roman" w:hAnsi="Arial" w:cs="Arial"/>
          <w:lang w:eastAsia="pl-PL"/>
        </w:rPr>
        <w:br/>
        <w:t xml:space="preserve">(w rozumieniu </w:t>
      </w:r>
      <w:r w:rsidR="00D7500A" w:rsidRPr="003E2EDF">
        <w:rPr>
          <w:rFonts w:ascii="Arial" w:eastAsia="Times New Roman" w:hAnsi="Arial" w:cs="Arial"/>
          <w:lang w:eastAsia="pl-PL"/>
        </w:rPr>
        <w:t>art.</w:t>
      </w:r>
      <w:r w:rsidRPr="003E2EDF">
        <w:rPr>
          <w:rFonts w:ascii="Arial" w:eastAsia="Times New Roman" w:hAnsi="Arial" w:cs="Arial"/>
          <w:lang w:eastAsia="pl-PL"/>
        </w:rPr>
        <w:t xml:space="preserve"> 4a ustawy z dnia 15 grudnia 2000 r. o samorządach zawodowych architektów oraz inżynierów budownictwa (</w:t>
      </w:r>
      <w:r w:rsidR="00556158" w:rsidRPr="003E2EDF">
        <w:rPr>
          <w:rFonts w:ascii="Arial" w:eastAsia="Times New Roman" w:hAnsi="Arial" w:cs="Arial"/>
          <w:lang w:eastAsia="pl-PL"/>
        </w:rPr>
        <w:t xml:space="preserve">t.j. </w:t>
      </w:r>
      <w:r w:rsidRPr="003E2EDF">
        <w:rPr>
          <w:rFonts w:ascii="Arial" w:eastAsia="Times New Roman" w:hAnsi="Arial" w:cs="Arial"/>
          <w:lang w:eastAsia="pl-PL"/>
        </w:rPr>
        <w:t>Dz. U. z 20</w:t>
      </w:r>
      <w:r w:rsidR="007E3A25" w:rsidRPr="003E2EDF">
        <w:rPr>
          <w:rFonts w:ascii="Arial" w:eastAsia="Times New Roman" w:hAnsi="Arial" w:cs="Arial"/>
          <w:lang w:eastAsia="pl-PL"/>
        </w:rPr>
        <w:t>23</w:t>
      </w:r>
      <w:r w:rsidRPr="003E2EDF">
        <w:rPr>
          <w:rFonts w:ascii="Arial" w:eastAsia="Times New Roman" w:hAnsi="Arial" w:cs="Arial"/>
          <w:lang w:eastAsia="pl-PL"/>
        </w:rPr>
        <w:t xml:space="preserve"> r. poz. </w:t>
      </w:r>
      <w:r w:rsidR="007E3A25" w:rsidRPr="003E2EDF">
        <w:rPr>
          <w:rFonts w:ascii="Arial" w:eastAsia="Times New Roman" w:hAnsi="Arial" w:cs="Arial"/>
          <w:lang w:eastAsia="pl-PL"/>
        </w:rPr>
        <w:t>551 z</w:t>
      </w:r>
      <w:r w:rsidR="00556158" w:rsidRPr="003E2EDF">
        <w:rPr>
          <w:rFonts w:ascii="Arial" w:eastAsia="Times New Roman" w:hAnsi="Arial" w:cs="Arial"/>
          <w:lang w:eastAsia="pl-PL"/>
        </w:rPr>
        <w:t>e</w:t>
      </w:r>
      <w:r w:rsidR="007E3A25" w:rsidRPr="003E2EDF">
        <w:rPr>
          <w:rFonts w:ascii="Arial" w:eastAsia="Times New Roman" w:hAnsi="Arial" w:cs="Arial"/>
          <w:lang w:eastAsia="pl-PL"/>
        </w:rPr>
        <w:t xml:space="preserve"> zm.</w:t>
      </w:r>
      <w:r w:rsidRPr="003E2EDF">
        <w:rPr>
          <w:rFonts w:ascii="Arial" w:eastAsia="Times New Roman" w:hAnsi="Arial" w:cs="Arial"/>
          <w:lang w:eastAsia="pl-PL"/>
        </w:rPr>
        <w:t>), osoby wyznaczone do realizacji zamówienia posiadają uprawnienia budowlane, wyszczególnione wyżej</w:t>
      </w:r>
      <w:r w:rsidR="00F53D83" w:rsidRPr="003E2EDF">
        <w:rPr>
          <w:rFonts w:ascii="Arial" w:eastAsia="Times New Roman" w:hAnsi="Arial" w:cs="Arial"/>
          <w:lang w:eastAsia="pl-PL"/>
        </w:rPr>
        <w:t>,</w:t>
      </w:r>
      <w:r w:rsidRPr="003E2EDF">
        <w:rPr>
          <w:rFonts w:ascii="Arial" w:eastAsia="Times New Roman" w:hAnsi="Arial" w:cs="Arial"/>
          <w:lang w:eastAsia="pl-PL"/>
        </w:rPr>
        <w:t xml:space="preserve"> jeżeli:</w:t>
      </w:r>
    </w:p>
    <w:p w14:paraId="3733DF05" w14:textId="77777777" w:rsidR="00401226" w:rsidRPr="003E2EDF" w:rsidRDefault="00401226"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 nabyły kwalifikacje zawodowe do wykonywania działalności w budownictwie, równoznacznej wykonywaniu samodzielnych funkcji technicznych w budownictwie na terytorium Rzeczypospolitej Polskiej, odpowiadające posiadaniu uprawnień budowlanych w danej specjalności, oraz</w:t>
      </w:r>
    </w:p>
    <w:p w14:paraId="5BFFA56C" w14:textId="77777777" w:rsidR="00401226" w:rsidRPr="003E2EDF" w:rsidRDefault="00401226"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 xml:space="preserve">- posiadają odpowiednią decyzję o uznaniu kwalifikacji zawodowych lub w przypadku braku </w:t>
      </w:r>
      <w:r w:rsidRPr="003E2EDF">
        <w:rPr>
          <w:rFonts w:ascii="Arial" w:eastAsia="Times New Roman" w:hAnsi="Arial" w:cs="Arial"/>
          <w:lang w:eastAsia="pl-PL"/>
        </w:rPr>
        <w:lastRenderedPageBreak/>
        <w:t>decyzji o uznaniu kwalifikacji zawodowych zostały spełnione w stosunku do tych osób wymagania, o których mow</w:t>
      </w:r>
      <w:r w:rsidR="00556158" w:rsidRPr="003E2EDF">
        <w:rPr>
          <w:rFonts w:ascii="Arial" w:eastAsia="Times New Roman" w:hAnsi="Arial" w:cs="Arial"/>
          <w:lang w:eastAsia="pl-PL"/>
        </w:rPr>
        <w:t>a w</w:t>
      </w:r>
      <w:r w:rsidRPr="003E2EDF">
        <w:rPr>
          <w:rFonts w:ascii="Arial" w:eastAsia="Times New Roman" w:hAnsi="Arial" w:cs="Arial"/>
          <w:lang w:eastAsia="pl-PL"/>
        </w:rPr>
        <w:t xml:space="preserve"> art. 20a ust. 2-6 ustawy z dnia 15 grudnia 2000 r. </w:t>
      </w:r>
      <w:r w:rsidRPr="003E2EDF">
        <w:rPr>
          <w:rFonts w:ascii="Arial" w:eastAsia="Times New Roman" w:hAnsi="Arial" w:cs="Arial"/>
          <w:lang w:eastAsia="pl-PL"/>
        </w:rPr>
        <w:br/>
        <w:t xml:space="preserve">o samorządach zawodowych architektów oraz inżynierów budownictwa, dotyczące świadczenia usług </w:t>
      </w:r>
      <w:r w:rsidR="00556158" w:rsidRPr="003E2EDF">
        <w:rPr>
          <w:rFonts w:ascii="Arial" w:eastAsia="Times New Roman" w:hAnsi="Arial" w:cs="Arial"/>
          <w:lang w:eastAsia="pl-PL"/>
        </w:rPr>
        <w:t>transgranicznych</w:t>
      </w:r>
      <w:r w:rsidRPr="003E2EDF">
        <w:rPr>
          <w:rFonts w:ascii="Arial" w:eastAsia="Times New Roman" w:hAnsi="Arial" w:cs="Arial"/>
          <w:lang w:eastAsia="pl-PL"/>
        </w:rPr>
        <w:t xml:space="preserve"> (</w:t>
      </w:r>
      <w:r w:rsidR="00556158" w:rsidRPr="003E2EDF">
        <w:rPr>
          <w:rFonts w:ascii="Arial" w:eastAsia="Times New Roman" w:hAnsi="Arial" w:cs="Arial"/>
          <w:lang w:eastAsia="pl-PL"/>
        </w:rPr>
        <w:t xml:space="preserve">t.j. </w:t>
      </w:r>
      <w:r w:rsidRPr="003E2EDF">
        <w:rPr>
          <w:rFonts w:ascii="Arial" w:eastAsia="Times New Roman" w:hAnsi="Arial" w:cs="Arial"/>
          <w:lang w:eastAsia="pl-PL"/>
        </w:rPr>
        <w:t>Dz. U. z 20</w:t>
      </w:r>
      <w:r w:rsidR="00E35C76" w:rsidRPr="003E2EDF">
        <w:rPr>
          <w:rFonts w:ascii="Arial" w:eastAsia="Times New Roman" w:hAnsi="Arial" w:cs="Arial"/>
          <w:lang w:eastAsia="pl-PL"/>
        </w:rPr>
        <w:t>23</w:t>
      </w:r>
      <w:r w:rsidRPr="003E2EDF">
        <w:rPr>
          <w:rFonts w:ascii="Arial" w:eastAsia="Times New Roman" w:hAnsi="Arial" w:cs="Arial"/>
          <w:lang w:eastAsia="pl-PL"/>
        </w:rPr>
        <w:t xml:space="preserve"> r. poz. </w:t>
      </w:r>
      <w:r w:rsidR="00E35C76" w:rsidRPr="003E2EDF">
        <w:rPr>
          <w:rFonts w:ascii="Arial" w:eastAsia="Times New Roman" w:hAnsi="Arial" w:cs="Arial"/>
          <w:lang w:eastAsia="pl-PL"/>
        </w:rPr>
        <w:t>551</w:t>
      </w:r>
      <w:r w:rsidR="00556158" w:rsidRPr="003E2EDF">
        <w:rPr>
          <w:rFonts w:ascii="Arial" w:eastAsia="Times New Roman" w:hAnsi="Arial" w:cs="Arial"/>
          <w:lang w:eastAsia="pl-PL"/>
        </w:rPr>
        <w:t xml:space="preserve"> ze </w:t>
      </w:r>
      <w:r w:rsidR="00E35C76" w:rsidRPr="003E2EDF">
        <w:rPr>
          <w:rFonts w:ascii="Arial" w:eastAsia="Times New Roman" w:hAnsi="Arial" w:cs="Arial"/>
          <w:lang w:eastAsia="pl-PL"/>
        </w:rPr>
        <w:t>zm.</w:t>
      </w:r>
      <w:r w:rsidRPr="003E2EDF">
        <w:rPr>
          <w:rFonts w:ascii="Arial" w:eastAsia="Times New Roman" w:hAnsi="Arial" w:cs="Arial"/>
          <w:lang w:eastAsia="pl-PL"/>
        </w:rPr>
        <w:t>).</w:t>
      </w:r>
    </w:p>
    <w:p w14:paraId="7979FB92" w14:textId="77777777" w:rsidR="00401226" w:rsidRPr="003E2EDF" w:rsidRDefault="00556158"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Stosownie</w:t>
      </w:r>
      <w:r w:rsidR="00401226" w:rsidRPr="003E2EDF">
        <w:rPr>
          <w:rFonts w:ascii="Arial" w:eastAsia="Times New Roman" w:hAnsi="Arial" w:cs="Arial"/>
          <w:lang w:eastAsia="pl-PL"/>
        </w:rPr>
        <w:t xml:space="preserve"> do art. 12 ust. 7 </w:t>
      </w:r>
      <w:r w:rsidRPr="003E2EDF">
        <w:rPr>
          <w:rFonts w:ascii="Arial" w:eastAsia="Times New Roman" w:hAnsi="Arial" w:cs="Arial"/>
          <w:lang w:eastAsia="pl-PL"/>
        </w:rPr>
        <w:t>u</w:t>
      </w:r>
      <w:r w:rsidR="00401226" w:rsidRPr="003E2EDF">
        <w:rPr>
          <w:rFonts w:ascii="Arial" w:eastAsia="Times New Roman" w:hAnsi="Arial" w:cs="Arial"/>
          <w:lang w:eastAsia="pl-PL"/>
        </w:rPr>
        <w:t>stawy Prawo budowlane, podstawę do wykonywania samodzielnych funkcji technicznych w budownict</w:t>
      </w:r>
      <w:r w:rsidRPr="003E2EDF">
        <w:rPr>
          <w:rFonts w:ascii="Arial" w:eastAsia="Times New Roman" w:hAnsi="Arial" w:cs="Arial"/>
          <w:lang w:eastAsia="pl-PL"/>
        </w:rPr>
        <w:t xml:space="preserve">wie </w:t>
      </w:r>
      <w:r w:rsidR="00401226" w:rsidRPr="003E2EDF">
        <w:rPr>
          <w:rFonts w:ascii="Arial" w:eastAsia="Times New Roman" w:hAnsi="Arial" w:cs="Arial"/>
          <w:lang w:eastAsia="pl-PL"/>
        </w:rPr>
        <w:t>stanowi m.in. wpis na listę członków właściwej izby samorządu zawodowego, potwierdzony zaświadczeniem wydanym przez tę</w:t>
      </w:r>
      <w:r w:rsidRPr="003E2EDF">
        <w:rPr>
          <w:rFonts w:ascii="Arial" w:eastAsia="Times New Roman" w:hAnsi="Arial" w:cs="Arial"/>
          <w:lang w:eastAsia="pl-PL"/>
        </w:rPr>
        <w:t xml:space="preserve"> izbę</w:t>
      </w:r>
      <w:r w:rsidR="00401226" w:rsidRPr="003E2EDF">
        <w:rPr>
          <w:rFonts w:ascii="Arial" w:eastAsia="Times New Roman" w:hAnsi="Arial" w:cs="Arial"/>
          <w:lang w:eastAsia="pl-PL"/>
        </w:rPr>
        <w:t>. Zgodnie z art. 12a ww. Ustawy, samodzielne funkcje techniczne w budownictwie mogą również wykonywać osoby, których odpowiednie kwalifikacje zawodowe zostały uznane na zasadach określonych w przepisach odrębnych.</w:t>
      </w:r>
    </w:p>
    <w:p w14:paraId="57B4F9FD" w14:textId="77777777" w:rsidR="00401226" w:rsidRPr="003E2EDF" w:rsidRDefault="00401226" w:rsidP="00A93D86">
      <w:pPr>
        <w:widowControl w:val="0"/>
        <w:adjustRightInd w:val="0"/>
        <w:spacing w:after="0" w:line="360" w:lineRule="auto"/>
        <w:jc w:val="both"/>
        <w:textAlignment w:val="baseline"/>
        <w:rPr>
          <w:rFonts w:ascii="Arial" w:eastAsia="Times New Roman" w:hAnsi="Arial" w:cs="Arial"/>
          <w:b/>
          <w:lang w:eastAsia="pl-PL"/>
        </w:rPr>
      </w:pPr>
      <w:r w:rsidRPr="003E2EDF">
        <w:rPr>
          <w:rFonts w:ascii="Arial" w:eastAsia="Times New Roman" w:hAnsi="Arial" w:cs="Arial"/>
          <w:b/>
          <w:lang w:eastAsia="pl-PL"/>
        </w:rPr>
        <w:t xml:space="preserve">Dopuszcza się łączenie funkcji Inżyniera i jednego z Inspektorów Nadzoru, pod warunkiem, że osoba wskazana na te stanowiska spełnia wymagania postawione dla </w:t>
      </w:r>
      <w:r w:rsidR="00FD0F0A" w:rsidRPr="003E2EDF">
        <w:rPr>
          <w:rFonts w:ascii="Arial" w:eastAsia="Times New Roman" w:hAnsi="Arial" w:cs="Arial"/>
          <w:b/>
          <w:lang w:eastAsia="pl-PL"/>
        </w:rPr>
        <w:t xml:space="preserve">obu </w:t>
      </w:r>
      <w:r w:rsidRPr="003E2EDF">
        <w:rPr>
          <w:rFonts w:ascii="Arial" w:eastAsia="Times New Roman" w:hAnsi="Arial" w:cs="Arial"/>
          <w:b/>
          <w:lang w:eastAsia="pl-PL"/>
        </w:rPr>
        <w:t>tych stanowisk.</w:t>
      </w:r>
    </w:p>
    <w:p w14:paraId="54E732C1" w14:textId="77777777" w:rsidR="00401226" w:rsidRPr="003E2EDF" w:rsidRDefault="00401226" w:rsidP="00A93D86">
      <w:pPr>
        <w:widowControl w:val="0"/>
        <w:adjustRightInd w:val="0"/>
        <w:spacing w:after="0" w:line="360" w:lineRule="auto"/>
        <w:jc w:val="both"/>
        <w:textAlignment w:val="baseline"/>
        <w:rPr>
          <w:rFonts w:ascii="Arial" w:eastAsia="Times New Roman" w:hAnsi="Arial" w:cs="Arial"/>
          <w:b/>
          <w:lang w:eastAsia="pl-PL"/>
        </w:rPr>
      </w:pPr>
    </w:p>
    <w:p w14:paraId="4492F9C5" w14:textId="77777777" w:rsidR="00401226" w:rsidRPr="003E2EDF" w:rsidRDefault="00401226"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Ocena spełnienia ww. nastąpi na podstawie przedstawionych przez Wykonawcę dokumentów, o których mowa w punkcie 9 IDW.</w:t>
      </w:r>
    </w:p>
    <w:p w14:paraId="5584C45F" w14:textId="77777777" w:rsidR="00401226" w:rsidRPr="003E2EDF" w:rsidRDefault="00401226" w:rsidP="00A93D86">
      <w:pPr>
        <w:widowControl w:val="0"/>
        <w:adjustRightInd w:val="0"/>
        <w:spacing w:after="0" w:line="360" w:lineRule="auto"/>
        <w:jc w:val="both"/>
        <w:textAlignment w:val="baseline"/>
        <w:rPr>
          <w:rFonts w:ascii="Arial" w:eastAsia="Times New Roman" w:hAnsi="Arial" w:cs="Arial"/>
          <w:lang w:eastAsia="pl-PL"/>
        </w:rPr>
      </w:pPr>
    </w:p>
    <w:p w14:paraId="616E4721" w14:textId="77777777" w:rsidR="00401226" w:rsidRPr="003E2EDF" w:rsidRDefault="00401226" w:rsidP="0007363E">
      <w:pPr>
        <w:pStyle w:val="IDW111"/>
        <w:numPr>
          <w:ilvl w:val="2"/>
          <w:numId w:val="46"/>
        </w:numPr>
        <w:spacing w:after="0" w:line="360" w:lineRule="auto"/>
        <w:ind w:left="1134" w:hanging="566"/>
        <w:rPr>
          <w:b w:val="0"/>
          <w:shd w:val="clear" w:color="auto" w:fill="FFFFFF"/>
        </w:rPr>
      </w:pPr>
      <w:r w:rsidRPr="003E2EDF">
        <w:rPr>
          <w:b w:val="0"/>
          <w:shd w:val="clear" w:color="auto" w:fill="FFFFFF"/>
        </w:rPr>
        <w:t>W zakresie warunku określonego w pkt. 8.2.3. IDW, wymagane jest wykazanie przez Wykonawcę, iż znajduje się w sytuacji ekonomicznej lub</w:t>
      </w:r>
      <w:r w:rsidR="00FB4EBE" w:rsidRPr="003E2EDF">
        <w:rPr>
          <w:b w:val="0"/>
          <w:shd w:val="clear" w:color="auto" w:fill="FFFFFF"/>
        </w:rPr>
        <w:t xml:space="preserve"> </w:t>
      </w:r>
      <w:r w:rsidRPr="003E2EDF">
        <w:rPr>
          <w:b w:val="0"/>
          <w:shd w:val="clear" w:color="auto" w:fill="FFFFFF"/>
        </w:rPr>
        <w:t>finansowej zapewniającej wykonanie Zamówienia, tj.:</w:t>
      </w:r>
    </w:p>
    <w:p w14:paraId="5EAB95ED" w14:textId="77777777" w:rsidR="00401226" w:rsidRPr="003E2EDF" w:rsidRDefault="00401226" w:rsidP="003F1F5F">
      <w:pPr>
        <w:pStyle w:val="Akapitzlist"/>
        <w:widowControl w:val="0"/>
        <w:numPr>
          <w:ilvl w:val="0"/>
          <w:numId w:val="4"/>
        </w:numPr>
        <w:adjustRightInd w:val="0"/>
        <w:spacing w:after="0" w:line="360" w:lineRule="auto"/>
        <w:ind w:left="1560" w:hanging="284"/>
        <w:jc w:val="both"/>
        <w:textAlignment w:val="baseline"/>
        <w:rPr>
          <w:rFonts w:ascii="Arial" w:hAnsi="Arial" w:cs="Arial"/>
          <w:i/>
        </w:rPr>
      </w:pPr>
      <w:r w:rsidRPr="003E2EDF">
        <w:rPr>
          <w:rFonts w:ascii="Arial" w:hAnsi="Arial" w:cs="Arial"/>
        </w:rPr>
        <w:t>posiada środki finansowe lu</w:t>
      </w:r>
      <w:r w:rsidR="006E47DC" w:rsidRPr="003E2EDF">
        <w:rPr>
          <w:rFonts w:ascii="Arial" w:hAnsi="Arial" w:cs="Arial"/>
        </w:rPr>
        <w:t>b</w:t>
      </w:r>
      <w:r w:rsidRPr="003E2EDF">
        <w:rPr>
          <w:rFonts w:ascii="Arial" w:hAnsi="Arial" w:cs="Arial"/>
        </w:rPr>
        <w:t xml:space="preserve"> zdolność kredytową - w wysokości nie mniejszej niż </w:t>
      </w:r>
      <w:r w:rsidR="00E07802" w:rsidRPr="003E2EDF">
        <w:rPr>
          <w:rFonts w:ascii="Arial" w:hAnsi="Arial" w:cs="Arial"/>
          <w:b/>
          <w:bCs/>
        </w:rPr>
        <w:t>2</w:t>
      </w:r>
      <w:r w:rsidR="0009168B" w:rsidRPr="003E2EDF">
        <w:rPr>
          <w:rFonts w:ascii="Arial" w:hAnsi="Arial" w:cs="Arial"/>
          <w:b/>
          <w:bCs/>
        </w:rPr>
        <w:t>0</w:t>
      </w:r>
      <w:r w:rsidR="005B17A7" w:rsidRPr="003E2EDF">
        <w:rPr>
          <w:rFonts w:ascii="Arial" w:hAnsi="Arial" w:cs="Arial"/>
          <w:b/>
          <w:bCs/>
        </w:rPr>
        <w:t>0 000,00</w:t>
      </w:r>
      <w:r w:rsidR="005B17A7" w:rsidRPr="003E2EDF">
        <w:rPr>
          <w:rFonts w:ascii="Arial" w:hAnsi="Arial" w:cs="Arial"/>
          <w:b/>
        </w:rPr>
        <w:t xml:space="preserve"> </w:t>
      </w:r>
      <w:r w:rsidRPr="003E2EDF">
        <w:rPr>
          <w:rFonts w:ascii="Arial" w:hAnsi="Arial" w:cs="Arial"/>
          <w:b/>
          <w:bCs/>
        </w:rPr>
        <w:t>PLN;</w:t>
      </w:r>
    </w:p>
    <w:p w14:paraId="77A3963C" w14:textId="77777777" w:rsidR="007C45A1" w:rsidRPr="003E2EDF" w:rsidRDefault="007C45A1" w:rsidP="006E47DC">
      <w:pPr>
        <w:pStyle w:val="Akapitzlist"/>
        <w:widowControl w:val="0"/>
        <w:adjustRightInd w:val="0"/>
        <w:spacing w:after="0" w:line="360" w:lineRule="auto"/>
        <w:ind w:left="1560"/>
        <w:jc w:val="both"/>
        <w:textAlignment w:val="baseline"/>
        <w:rPr>
          <w:rFonts w:ascii="Arial" w:eastAsia="Times New Roman" w:hAnsi="Arial" w:cs="Arial"/>
          <w:b/>
          <w:lang w:eastAsia="pl-PL"/>
        </w:rPr>
      </w:pPr>
    </w:p>
    <w:p w14:paraId="59C786A3" w14:textId="77777777" w:rsidR="00401226" w:rsidRPr="003E2EDF" w:rsidRDefault="00401226" w:rsidP="006E47DC">
      <w:pPr>
        <w:pStyle w:val="Akapitzlist"/>
        <w:widowControl w:val="0"/>
        <w:adjustRightInd w:val="0"/>
        <w:spacing w:after="0" w:line="360" w:lineRule="auto"/>
        <w:ind w:left="1560"/>
        <w:jc w:val="both"/>
        <w:textAlignment w:val="baseline"/>
        <w:rPr>
          <w:rFonts w:ascii="Arial" w:hAnsi="Arial" w:cs="Arial"/>
          <w:i/>
        </w:rPr>
      </w:pPr>
      <w:r w:rsidRPr="003E2EDF">
        <w:rPr>
          <w:rFonts w:ascii="Arial" w:eastAsia="Times New Roman" w:hAnsi="Arial" w:cs="Arial"/>
          <w:b/>
          <w:lang w:eastAsia="pl-PL"/>
        </w:rPr>
        <w:t xml:space="preserve">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 </w:t>
      </w:r>
    </w:p>
    <w:p w14:paraId="56850B62" w14:textId="77777777" w:rsidR="00401226" w:rsidRPr="003E2EDF" w:rsidRDefault="00401226" w:rsidP="003F1F5F">
      <w:pPr>
        <w:widowControl w:val="0"/>
        <w:adjustRightInd w:val="0"/>
        <w:spacing w:after="0" w:line="360" w:lineRule="auto"/>
        <w:ind w:left="567"/>
        <w:jc w:val="both"/>
        <w:textAlignment w:val="baseline"/>
        <w:rPr>
          <w:rFonts w:ascii="Arial" w:eastAsia="Times New Roman" w:hAnsi="Arial" w:cs="Arial"/>
          <w:b/>
          <w:lang w:eastAsia="pl-PL"/>
        </w:rPr>
      </w:pPr>
    </w:p>
    <w:p w14:paraId="49128538" w14:textId="77777777" w:rsidR="00401226" w:rsidRPr="003E2EDF" w:rsidRDefault="00401226" w:rsidP="003F1F5F">
      <w:pPr>
        <w:widowControl w:val="0"/>
        <w:adjustRightInd w:val="0"/>
        <w:spacing w:after="0" w:line="360" w:lineRule="auto"/>
        <w:ind w:left="567"/>
        <w:jc w:val="both"/>
        <w:textAlignment w:val="baseline"/>
        <w:rPr>
          <w:rFonts w:ascii="Arial" w:eastAsia="Times New Roman" w:hAnsi="Arial" w:cs="Arial"/>
          <w:lang w:eastAsia="pl-PL"/>
        </w:rPr>
      </w:pPr>
      <w:r w:rsidRPr="003E2EDF">
        <w:rPr>
          <w:rFonts w:ascii="Arial" w:eastAsia="Times New Roman" w:hAnsi="Arial" w:cs="Arial"/>
          <w:lang w:eastAsia="pl-PL"/>
        </w:rPr>
        <w:t>Ocena spełnienia warunku wskazanego w pkt. 8.6.3 IDW nastąpi na podstawie przedstawionych przez Wykonawcę dokumentów i oświadczeń o których mowa w punkcie 9 IDW.</w:t>
      </w:r>
    </w:p>
    <w:p w14:paraId="668D8E48" w14:textId="77777777" w:rsidR="00401226" w:rsidRPr="003E2EDF" w:rsidRDefault="00401226" w:rsidP="00A93D86">
      <w:pPr>
        <w:spacing w:after="0" w:line="360" w:lineRule="auto"/>
        <w:jc w:val="both"/>
        <w:rPr>
          <w:rFonts w:ascii="Arial" w:hAnsi="Arial" w:cs="Arial"/>
        </w:rPr>
      </w:pPr>
    </w:p>
    <w:p w14:paraId="5F98514C" w14:textId="77777777" w:rsidR="00EA69FC" w:rsidRPr="003E2EDF" w:rsidRDefault="00EA69FC" w:rsidP="00A93D86">
      <w:pPr>
        <w:spacing w:after="0" w:line="360" w:lineRule="auto"/>
        <w:jc w:val="both"/>
        <w:rPr>
          <w:rFonts w:ascii="Arial" w:hAnsi="Arial" w:cs="Arial"/>
        </w:rPr>
      </w:pPr>
    </w:p>
    <w:p w14:paraId="7173B516" w14:textId="77777777" w:rsidR="00401226" w:rsidRPr="003E2EDF" w:rsidRDefault="00556158" w:rsidP="003F1F5F">
      <w:pPr>
        <w:widowControl w:val="0"/>
        <w:numPr>
          <w:ilvl w:val="1"/>
          <w:numId w:val="46"/>
        </w:numPr>
        <w:adjustRightInd w:val="0"/>
        <w:spacing w:after="0" w:line="360" w:lineRule="auto"/>
        <w:ind w:left="567" w:hanging="567"/>
        <w:jc w:val="both"/>
        <w:textAlignment w:val="baseline"/>
        <w:rPr>
          <w:rFonts w:ascii="Arial" w:eastAsia="Times New Roman" w:hAnsi="Arial" w:cs="Arial"/>
          <w:b/>
          <w:shd w:val="clear" w:color="auto" w:fill="FFFFFF"/>
          <w:lang w:eastAsia="pl-PL"/>
        </w:rPr>
      </w:pPr>
      <w:r w:rsidRPr="003E2EDF">
        <w:rPr>
          <w:rFonts w:ascii="Arial" w:eastAsia="Times New Roman" w:hAnsi="Arial" w:cs="Arial"/>
          <w:shd w:val="clear" w:color="auto" w:fill="FFFFFF"/>
          <w:lang w:eastAsia="pl-PL"/>
        </w:rPr>
        <w:lastRenderedPageBreak/>
        <w:t>Z p</w:t>
      </w:r>
      <w:r w:rsidR="00401226" w:rsidRPr="003E2EDF">
        <w:rPr>
          <w:rFonts w:ascii="Arial" w:eastAsia="Times New Roman" w:hAnsi="Arial" w:cs="Arial"/>
          <w:shd w:val="clear" w:color="auto" w:fill="FFFFFF"/>
          <w:lang w:eastAsia="pl-PL"/>
        </w:rPr>
        <w:t>ostępowania o udzielenie</w:t>
      </w:r>
      <w:r w:rsidRPr="003E2EDF">
        <w:rPr>
          <w:rFonts w:ascii="Arial" w:eastAsia="Times New Roman" w:hAnsi="Arial" w:cs="Arial"/>
          <w:shd w:val="clear" w:color="auto" w:fill="FFFFFF"/>
          <w:lang w:eastAsia="pl-PL"/>
        </w:rPr>
        <w:t xml:space="preserve"> z</w:t>
      </w:r>
      <w:r w:rsidR="00401226" w:rsidRPr="003E2EDF">
        <w:rPr>
          <w:rFonts w:ascii="Arial" w:eastAsia="Times New Roman" w:hAnsi="Arial" w:cs="Arial"/>
          <w:shd w:val="clear" w:color="auto" w:fill="FFFFFF"/>
          <w:lang w:eastAsia="pl-PL"/>
        </w:rPr>
        <w:t xml:space="preserve">amówienia Zamawiający wykluczy Wykonawcę wobec którego zachodzi którakolwiek </w:t>
      </w:r>
      <w:r w:rsidRPr="003E2EDF">
        <w:rPr>
          <w:rFonts w:ascii="Arial" w:eastAsia="Times New Roman" w:hAnsi="Arial" w:cs="Arial"/>
          <w:shd w:val="clear" w:color="auto" w:fill="FFFFFF"/>
          <w:lang w:eastAsia="pl-PL"/>
        </w:rPr>
        <w:t>podstawa</w:t>
      </w:r>
      <w:r w:rsidR="00401226" w:rsidRPr="003E2EDF">
        <w:rPr>
          <w:rFonts w:ascii="Arial" w:eastAsia="Times New Roman" w:hAnsi="Arial" w:cs="Arial"/>
          <w:shd w:val="clear" w:color="auto" w:fill="FFFFFF"/>
          <w:lang w:eastAsia="pl-PL"/>
        </w:rPr>
        <w:t xml:space="preserve"> określona:</w:t>
      </w:r>
    </w:p>
    <w:p w14:paraId="7EF6FD15" w14:textId="77777777" w:rsidR="00367AB1" w:rsidRPr="003E2EDF" w:rsidRDefault="00401226" w:rsidP="003F1F5F">
      <w:pPr>
        <w:pStyle w:val="Akapitzlist"/>
        <w:widowControl w:val="0"/>
        <w:numPr>
          <w:ilvl w:val="0"/>
          <w:numId w:val="38"/>
        </w:numPr>
        <w:adjustRightInd w:val="0"/>
        <w:spacing w:after="0" w:line="360" w:lineRule="auto"/>
        <w:ind w:left="851" w:hanging="283"/>
        <w:jc w:val="both"/>
        <w:textAlignment w:val="baseline"/>
        <w:rPr>
          <w:rFonts w:ascii="Arial" w:eastAsia="Times New Roman" w:hAnsi="Arial" w:cs="Arial"/>
          <w:lang w:eastAsia="pl-PL"/>
        </w:rPr>
      </w:pPr>
      <w:r w:rsidRPr="003E2EDF">
        <w:rPr>
          <w:rFonts w:ascii="Arial" w:eastAsia="Times New Roman" w:hAnsi="Arial" w:cs="Arial"/>
          <w:lang w:eastAsia="pl-PL"/>
        </w:rPr>
        <w:t>w art. 108 ust. 1 pkt 1-6</w:t>
      </w:r>
      <w:r w:rsidR="006119B4" w:rsidRPr="003E2EDF">
        <w:rPr>
          <w:rFonts w:ascii="Arial" w:eastAsia="Times New Roman" w:hAnsi="Arial" w:cs="Arial"/>
          <w:lang w:eastAsia="pl-PL"/>
        </w:rPr>
        <w:t>,</w:t>
      </w:r>
      <w:r w:rsidRPr="003E2EDF">
        <w:rPr>
          <w:rFonts w:ascii="Arial" w:eastAsia="Times New Roman" w:hAnsi="Arial" w:cs="Arial"/>
          <w:lang w:eastAsia="pl-PL"/>
        </w:rPr>
        <w:t xml:space="preserve"> z wyłączeniem</w:t>
      </w:r>
      <w:r w:rsidR="00556158" w:rsidRPr="003E2EDF">
        <w:rPr>
          <w:rFonts w:ascii="Arial" w:eastAsia="Times New Roman" w:hAnsi="Arial" w:cs="Arial"/>
          <w:lang w:eastAsia="pl-PL"/>
        </w:rPr>
        <w:t xml:space="preserve"> prz</w:t>
      </w:r>
      <w:r w:rsidRPr="003E2EDF">
        <w:rPr>
          <w:rFonts w:ascii="Arial" w:eastAsia="Times New Roman" w:hAnsi="Arial" w:cs="Arial"/>
          <w:lang w:eastAsia="pl-PL"/>
        </w:rPr>
        <w:t>esłanek określonych w art. 108 ust. 1 pkt 1 lit. h) i art. 108 ust. 1 pkt 2 Ustawy</w:t>
      </w:r>
      <w:r w:rsidR="00EA69FC" w:rsidRPr="003E2EDF">
        <w:rPr>
          <w:rFonts w:ascii="Arial" w:eastAsia="Times New Roman" w:hAnsi="Arial" w:cs="Arial"/>
          <w:lang w:eastAsia="pl-PL"/>
        </w:rPr>
        <w:t>,</w:t>
      </w:r>
      <w:r w:rsidRPr="003E2EDF">
        <w:rPr>
          <w:rFonts w:ascii="Arial" w:eastAsia="Times New Roman" w:hAnsi="Arial" w:cs="Arial"/>
          <w:lang w:eastAsia="pl-PL"/>
        </w:rPr>
        <w:t xml:space="preserve"> jeżeli osoba, o której mowa w tym przepisie została skazana </w:t>
      </w:r>
      <w:r w:rsidR="00556158" w:rsidRPr="003E2EDF">
        <w:rPr>
          <w:rFonts w:ascii="Arial" w:eastAsia="Times New Roman" w:hAnsi="Arial" w:cs="Arial"/>
          <w:lang w:eastAsia="pl-PL"/>
        </w:rPr>
        <w:t xml:space="preserve">za </w:t>
      </w:r>
      <w:r w:rsidRPr="003E2EDF">
        <w:rPr>
          <w:rFonts w:ascii="Arial" w:eastAsia="Times New Roman" w:hAnsi="Arial" w:cs="Arial"/>
          <w:lang w:eastAsia="pl-PL"/>
        </w:rPr>
        <w:t>przestępstwo wymienione w art.. 108 ust. 1 pkt 1 lit. h) Ustawy</w:t>
      </w:r>
      <w:r w:rsidR="006119B4" w:rsidRPr="003E2EDF">
        <w:rPr>
          <w:rFonts w:ascii="Arial" w:eastAsia="Times New Roman" w:hAnsi="Arial" w:cs="Arial"/>
          <w:lang w:eastAsia="pl-PL"/>
        </w:rPr>
        <w:t>,</w:t>
      </w:r>
      <w:r w:rsidRPr="003E2EDF">
        <w:rPr>
          <w:rFonts w:ascii="Arial" w:eastAsia="Times New Roman" w:hAnsi="Arial" w:cs="Arial"/>
          <w:lang w:eastAsia="pl-PL"/>
        </w:rPr>
        <w:t xml:space="preserve"> (</w:t>
      </w:r>
      <w:r w:rsidR="00F54C6E" w:rsidRPr="003E2EDF">
        <w:rPr>
          <w:rFonts w:ascii="Arial" w:eastAsia="Times New Roman" w:hAnsi="Arial" w:cs="Arial"/>
          <w:lang w:eastAsia="pl-PL"/>
        </w:rPr>
        <w:t>podstawy</w:t>
      </w:r>
      <w:r w:rsidRPr="003E2EDF">
        <w:rPr>
          <w:rFonts w:ascii="Arial" w:eastAsia="Times New Roman" w:hAnsi="Arial" w:cs="Arial"/>
          <w:lang w:eastAsia="pl-PL"/>
        </w:rPr>
        <w:t xml:space="preserve"> wykluczenia obligatoryjne)</w:t>
      </w:r>
    </w:p>
    <w:p w14:paraId="645804A4" w14:textId="77777777" w:rsidR="00401226" w:rsidRPr="003E2EDF" w:rsidRDefault="00E42104" w:rsidP="003F1F5F">
      <w:pPr>
        <w:pStyle w:val="Akapitzlist"/>
        <w:widowControl w:val="0"/>
        <w:numPr>
          <w:ilvl w:val="0"/>
          <w:numId w:val="38"/>
        </w:numPr>
        <w:adjustRightInd w:val="0"/>
        <w:spacing w:after="0" w:line="360" w:lineRule="auto"/>
        <w:ind w:left="851" w:hanging="283"/>
        <w:jc w:val="both"/>
        <w:textAlignment w:val="baseline"/>
        <w:rPr>
          <w:rFonts w:ascii="Arial" w:eastAsia="Times New Roman" w:hAnsi="Arial" w:cs="Arial"/>
          <w:lang w:eastAsia="pl-PL"/>
        </w:rPr>
      </w:pPr>
      <w:r w:rsidRPr="003E2EDF">
        <w:rPr>
          <w:rFonts w:ascii="Arial" w:eastAsia="Times New Roman" w:hAnsi="Arial" w:cs="Arial"/>
          <w:lang w:eastAsia="pl-PL"/>
        </w:rPr>
        <w:t xml:space="preserve">w </w:t>
      </w:r>
      <w:r w:rsidR="00401226" w:rsidRPr="003E2EDF">
        <w:rPr>
          <w:rFonts w:ascii="Arial" w:eastAsia="Times New Roman" w:hAnsi="Arial" w:cs="Arial"/>
          <w:lang w:eastAsia="pl-PL"/>
        </w:rPr>
        <w:t>art. 109 ust. 1 pkt. 2, 3, 4, 7, 8, 9, 10 Ustawy</w:t>
      </w:r>
      <w:r w:rsidR="00401226" w:rsidRPr="003E2EDF">
        <w:rPr>
          <w:rFonts w:ascii="Arial" w:eastAsia="Times New Roman" w:hAnsi="Arial" w:cs="Arial"/>
          <w:b/>
          <w:lang w:eastAsia="pl-PL"/>
        </w:rPr>
        <w:t xml:space="preserve"> </w:t>
      </w:r>
      <w:r w:rsidR="00401226" w:rsidRPr="003E2EDF">
        <w:rPr>
          <w:rFonts w:ascii="Arial" w:eastAsia="Times New Roman" w:hAnsi="Arial" w:cs="Arial"/>
          <w:lang w:eastAsia="pl-PL"/>
        </w:rPr>
        <w:t>(</w:t>
      </w:r>
      <w:r w:rsidR="00F54C6E" w:rsidRPr="003E2EDF">
        <w:rPr>
          <w:rFonts w:ascii="Arial" w:eastAsia="Times New Roman" w:hAnsi="Arial" w:cs="Arial"/>
          <w:lang w:eastAsia="pl-PL"/>
        </w:rPr>
        <w:t>pod</w:t>
      </w:r>
      <w:r w:rsidR="00401226" w:rsidRPr="003E2EDF">
        <w:rPr>
          <w:rFonts w:ascii="Arial" w:eastAsia="Times New Roman" w:hAnsi="Arial" w:cs="Arial"/>
          <w:lang w:eastAsia="pl-PL"/>
        </w:rPr>
        <w:t>stawy wykluczenia fakultatywne)</w:t>
      </w:r>
    </w:p>
    <w:p w14:paraId="1FB6E4B7" w14:textId="77777777" w:rsidR="00720A83" w:rsidRPr="003E2EDF" w:rsidRDefault="00720A83" w:rsidP="003F1F5F">
      <w:pPr>
        <w:pStyle w:val="Akapitzlist"/>
        <w:widowControl w:val="0"/>
        <w:numPr>
          <w:ilvl w:val="0"/>
          <w:numId w:val="38"/>
        </w:numPr>
        <w:adjustRightInd w:val="0"/>
        <w:spacing w:after="0" w:line="360" w:lineRule="auto"/>
        <w:ind w:left="851" w:hanging="283"/>
        <w:jc w:val="both"/>
        <w:textAlignment w:val="baseline"/>
        <w:rPr>
          <w:rFonts w:ascii="Arial" w:eastAsia="Times New Roman" w:hAnsi="Arial" w:cs="Arial"/>
          <w:lang w:eastAsia="pl-PL"/>
        </w:rPr>
      </w:pPr>
      <w:r w:rsidRPr="003E2EDF">
        <w:rPr>
          <w:rFonts w:ascii="Arial" w:eastAsia="Times New Roman" w:hAnsi="Arial" w:cs="Arial"/>
          <w:lang w:eastAsia="pl-PL"/>
        </w:rPr>
        <w:t xml:space="preserve">w art. 7 ust. 1 ustawy z dnia 13 kwietnia 2022 r. o szczególnych rozwiązaniach w zakresie przeciwdziałania wspieraniu agresji na Ukrainę oraz służących ochronie bezpieczeństwa </w:t>
      </w:r>
      <w:r w:rsidR="00F54C6E" w:rsidRPr="003E2EDF">
        <w:rPr>
          <w:rFonts w:ascii="Arial" w:eastAsia="Times New Roman" w:hAnsi="Arial" w:cs="Arial"/>
          <w:lang w:eastAsia="pl-PL"/>
        </w:rPr>
        <w:t>nar</w:t>
      </w:r>
      <w:r w:rsidRPr="003E2EDF">
        <w:rPr>
          <w:rFonts w:ascii="Arial" w:eastAsia="Times New Roman" w:hAnsi="Arial" w:cs="Arial"/>
          <w:lang w:eastAsia="pl-PL"/>
        </w:rPr>
        <w:t>odowego (</w:t>
      </w:r>
      <w:r w:rsidR="00F54C6E" w:rsidRPr="003E2EDF">
        <w:rPr>
          <w:rFonts w:ascii="Arial" w:eastAsia="Times New Roman" w:hAnsi="Arial" w:cs="Arial"/>
          <w:lang w:eastAsia="pl-PL"/>
        </w:rPr>
        <w:t xml:space="preserve">t.j. </w:t>
      </w:r>
      <w:r w:rsidRPr="003E2EDF">
        <w:rPr>
          <w:rFonts w:ascii="Arial" w:eastAsia="Times New Roman" w:hAnsi="Arial" w:cs="Arial"/>
          <w:lang w:eastAsia="pl-PL"/>
        </w:rPr>
        <w:t xml:space="preserve">Dz.U. </w:t>
      </w:r>
      <w:r w:rsidR="005914B3" w:rsidRPr="003E2EDF">
        <w:rPr>
          <w:rFonts w:ascii="Arial" w:eastAsia="Times New Roman" w:hAnsi="Arial" w:cs="Arial"/>
          <w:lang w:eastAsia="pl-PL"/>
        </w:rPr>
        <w:t>z 202</w:t>
      </w:r>
      <w:r w:rsidR="00F54C6E" w:rsidRPr="003E2EDF">
        <w:rPr>
          <w:rFonts w:ascii="Arial" w:eastAsia="Times New Roman" w:hAnsi="Arial" w:cs="Arial"/>
          <w:lang w:eastAsia="pl-PL"/>
        </w:rPr>
        <w:t>3</w:t>
      </w:r>
      <w:r w:rsidR="005914B3" w:rsidRPr="003E2EDF">
        <w:rPr>
          <w:rFonts w:ascii="Arial" w:eastAsia="Times New Roman" w:hAnsi="Arial" w:cs="Arial"/>
          <w:lang w:eastAsia="pl-PL"/>
        </w:rPr>
        <w:t xml:space="preserve"> r. </w:t>
      </w:r>
      <w:r w:rsidRPr="003E2EDF">
        <w:rPr>
          <w:rFonts w:ascii="Arial" w:eastAsia="Times New Roman" w:hAnsi="Arial" w:cs="Arial"/>
          <w:lang w:eastAsia="pl-PL"/>
        </w:rPr>
        <w:t xml:space="preserve">poz. </w:t>
      </w:r>
      <w:r w:rsidR="00F54C6E" w:rsidRPr="003E2EDF">
        <w:rPr>
          <w:rFonts w:ascii="Arial" w:eastAsia="Times New Roman" w:hAnsi="Arial" w:cs="Arial"/>
          <w:lang w:eastAsia="pl-PL"/>
        </w:rPr>
        <w:t>1497 ze zm.</w:t>
      </w:r>
      <w:r w:rsidRPr="003E2EDF">
        <w:rPr>
          <w:rFonts w:ascii="Arial" w:eastAsia="Times New Roman" w:hAnsi="Arial" w:cs="Arial"/>
          <w:lang w:eastAsia="pl-PL"/>
        </w:rPr>
        <w:t>),</w:t>
      </w:r>
    </w:p>
    <w:p w14:paraId="467111DA" w14:textId="77777777" w:rsidR="00720A83" w:rsidRPr="003E2EDF" w:rsidRDefault="00720A83" w:rsidP="003F1F5F">
      <w:pPr>
        <w:pStyle w:val="Akapitzlist"/>
        <w:widowControl w:val="0"/>
        <w:numPr>
          <w:ilvl w:val="0"/>
          <w:numId w:val="38"/>
        </w:numPr>
        <w:adjustRightInd w:val="0"/>
        <w:spacing w:after="0" w:line="360" w:lineRule="auto"/>
        <w:ind w:left="851" w:hanging="283"/>
        <w:jc w:val="both"/>
        <w:textAlignment w:val="baseline"/>
        <w:rPr>
          <w:rFonts w:ascii="Arial" w:eastAsia="Times New Roman" w:hAnsi="Arial" w:cs="Arial"/>
          <w:lang w:eastAsia="pl-PL"/>
        </w:rPr>
      </w:pPr>
      <w:r w:rsidRPr="003E2EDF">
        <w:rPr>
          <w:rFonts w:ascii="Arial" w:eastAsia="Times New Roman" w:hAnsi="Arial" w:cs="Arial"/>
          <w:lang w:eastAsia="pl-PL"/>
        </w:rPr>
        <w:t>w art. 5 k Rozporządzenia Rady (UE) nr 833/2014 z dnia 31 lipca 2014 r. dotyczącego środków ograniczających w związku z działaniami Rosji destabilizującymi sytuację na Ukrainie (Dz. U. UE. L. z 2014 r. Nr 229, str. 1 z</w:t>
      </w:r>
      <w:r w:rsidR="00F54C6E" w:rsidRPr="003E2EDF">
        <w:rPr>
          <w:rFonts w:ascii="Arial" w:eastAsia="Times New Roman" w:hAnsi="Arial" w:cs="Arial"/>
          <w:lang w:eastAsia="pl-PL"/>
        </w:rPr>
        <w:t xml:space="preserve">e </w:t>
      </w:r>
      <w:r w:rsidRPr="003E2EDF">
        <w:rPr>
          <w:rFonts w:ascii="Arial" w:eastAsia="Times New Roman" w:hAnsi="Arial" w:cs="Arial"/>
          <w:lang w:eastAsia="pl-PL"/>
        </w:rPr>
        <w:t>zm.).</w:t>
      </w:r>
    </w:p>
    <w:p w14:paraId="7AC6BC12" w14:textId="77777777" w:rsidR="00401226" w:rsidRPr="003E2EDF" w:rsidRDefault="00401226" w:rsidP="003F1F5F">
      <w:pPr>
        <w:widowControl w:val="0"/>
        <w:numPr>
          <w:ilvl w:val="1"/>
          <w:numId w:val="46"/>
        </w:numPr>
        <w:adjustRightInd w:val="0"/>
        <w:spacing w:after="0" w:line="360" w:lineRule="auto"/>
        <w:ind w:left="567" w:hanging="567"/>
        <w:jc w:val="both"/>
        <w:textAlignment w:val="baseline"/>
        <w:rPr>
          <w:rFonts w:ascii="Arial" w:eastAsia="Times New Roman" w:hAnsi="Arial" w:cs="Arial"/>
          <w:b/>
          <w:shd w:val="clear" w:color="auto" w:fill="FFFFFF"/>
          <w:lang w:eastAsia="pl-PL"/>
        </w:rPr>
      </w:pPr>
      <w:r w:rsidRPr="003E2EDF">
        <w:rPr>
          <w:rFonts w:ascii="Arial" w:eastAsia="Times New Roman" w:hAnsi="Arial" w:cs="Arial"/>
          <w:shd w:val="clear" w:color="auto" w:fill="FFFFFF"/>
          <w:lang w:eastAsia="pl-PL"/>
        </w:rPr>
        <w:t xml:space="preserve">W przypadkach, o których mowa w art. </w:t>
      </w:r>
      <w:r w:rsidR="00F54C6E" w:rsidRPr="003E2EDF">
        <w:rPr>
          <w:rFonts w:ascii="Arial" w:eastAsia="Times New Roman" w:hAnsi="Arial" w:cs="Arial"/>
          <w:lang w:eastAsia="pl-PL"/>
        </w:rPr>
        <w:t xml:space="preserve">108 </w:t>
      </w:r>
      <w:r w:rsidRPr="003E2EDF">
        <w:rPr>
          <w:rFonts w:ascii="Arial" w:eastAsia="Times New Roman" w:hAnsi="Arial" w:cs="Arial"/>
          <w:lang w:eastAsia="pl-PL"/>
        </w:rPr>
        <w:t>ust.1 pkt.6</w:t>
      </w:r>
      <w:r w:rsidRPr="003E2EDF">
        <w:rPr>
          <w:rFonts w:ascii="Arial" w:eastAsia="Times New Roman" w:hAnsi="Arial" w:cs="Arial"/>
          <w:b/>
          <w:lang w:eastAsia="pl-PL"/>
        </w:rPr>
        <w:t xml:space="preserve"> </w:t>
      </w:r>
      <w:r w:rsidRPr="003E2EDF">
        <w:rPr>
          <w:rFonts w:ascii="Arial" w:eastAsia="Times New Roman" w:hAnsi="Arial" w:cs="Arial"/>
          <w:shd w:val="clear" w:color="auto" w:fill="FFFFFF"/>
          <w:lang w:eastAsia="pl-PL"/>
        </w:rPr>
        <w:t>Ustawy, przed wykluczeniem Wykonawcy, Zamawiający zapewnia temu Wykonawcy możliwość udowodnienia, że jego udział w przygotowaniu Postępowania nie zakłócił konkurencji. Zamawiający wskazuje w protokole sposób zapewnienia konkurencji.</w:t>
      </w:r>
    </w:p>
    <w:p w14:paraId="352A039D" w14:textId="77777777" w:rsidR="00401226" w:rsidRPr="003E2EDF" w:rsidRDefault="00401226" w:rsidP="003F1F5F">
      <w:pPr>
        <w:widowControl w:val="0"/>
        <w:numPr>
          <w:ilvl w:val="1"/>
          <w:numId w:val="46"/>
        </w:numPr>
        <w:adjustRightInd w:val="0"/>
        <w:spacing w:after="0" w:line="360" w:lineRule="auto"/>
        <w:ind w:left="567" w:hanging="567"/>
        <w:jc w:val="both"/>
        <w:textAlignment w:val="baseline"/>
        <w:rPr>
          <w:rFonts w:ascii="Arial" w:eastAsia="Times New Roman" w:hAnsi="Arial" w:cs="Arial"/>
          <w:shd w:val="clear" w:color="auto" w:fill="FFFFFF"/>
          <w:lang w:eastAsia="pl-PL"/>
        </w:rPr>
      </w:pPr>
      <w:r w:rsidRPr="003E2EDF">
        <w:rPr>
          <w:rFonts w:ascii="Arial" w:eastAsia="Times New Roman" w:hAnsi="Arial" w:cs="Arial"/>
          <w:shd w:val="clear" w:color="auto" w:fill="FFFFFF"/>
          <w:lang w:eastAsia="pl-PL"/>
        </w:rPr>
        <w:t xml:space="preserve">Zamawiający może wykluczyć Wykonawcę na każdym etapie Postępowania. </w:t>
      </w:r>
      <w:r w:rsidRPr="003E2EDF">
        <w:rPr>
          <w:rFonts w:ascii="Arial" w:eastAsia="Times New Roman" w:hAnsi="Arial" w:cs="Arial"/>
          <w:bCs/>
          <w:lang w:eastAsia="pl-PL"/>
        </w:rPr>
        <w:t xml:space="preserve">Zamawiający odrzuca </w:t>
      </w:r>
      <w:r w:rsidRPr="003E2EDF">
        <w:rPr>
          <w:rFonts w:ascii="Arial" w:eastAsia="Times New Roman" w:hAnsi="Arial" w:cs="Arial"/>
          <w:lang w:eastAsia="pl-PL"/>
        </w:rPr>
        <w:t>ofertę wykluczonego Wykonawcy.</w:t>
      </w:r>
    </w:p>
    <w:p w14:paraId="27D9684A" w14:textId="77777777" w:rsidR="00401226" w:rsidRPr="003E2EDF" w:rsidRDefault="00401226" w:rsidP="002C7FDF">
      <w:pPr>
        <w:widowControl w:val="0"/>
        <w:numPr>
          <w:ilvl w:val="1"/>
          <w:numId w:val="46"/>
        </w:numPr>
        <w:adjustRightInd w:val="0"/>
        <w:spacing w:after="0" w:line="360" w:lineRule="auto"/>
        <w:ind w:left="567" w:hanging="567"/>
        <w:jc w:val="both"/>
        <w:textAlignment w:val="baseline"/>
        <w:rPr>
          <w:rFonts w:ascii="Arial" w:eastAsia="Times New Roman" w:hAnsi="Arial" w:cs="Arial"/>
          <w:shd w:val="clear" w:color="auto" w:fill="FFFFFF"/>
          <w:lang w:eastAsia="pl-PL"/>
        </w:rPr>
      </w:pPr>
      <w:r w:rsidRPr="003E2EDF">
        <w:rPr>
          <w:rFonts w:ascii="Arial" w:eastAsia="Times New Roman" w:hAnsi="Arial" w:cs="Arial"/>
          <w:shd w:val="clear" w:color="auto" w:fill="FFFFFF"/>
          <w:lang w:eastAsia="pl-PL"/>
        </w:rPr>
        <w:t>Wykonawca nie podl</w:t>
      </w:r>
      <w:r w:rsidR="00F54C6E" w:rsidRPr="003E2EDF">
        <w:rPr>
          <w:rFonts w:ascii="Arial" w:eastAsia="Times New Roman" w:hAnsi="Arial" w:cs="Arial"/>
          <w:shd w:val="clear" w:color="auto" w:fill="FFFFFF"/>
          <w:lang w:eastAsia="pl-PL"/>
        </w:rPr>
        <w:t>ega</w:t>
      </w:r>
      <w:r w:rsidRPr="003E2EDF">
        <w:rPr>
          <w:rFonts w:ascii="Arial" w:eastAsia="Times New Roman" w:hAnsi="Arial" w:cs="Arial"/>
          <w:shd w:val="clear" w:color="auto" w:fill="FFFFFF"/>
          <w:lang w:eastAsia="pl-PL"/>
        </w:rPr>
        <w:t xml:space="preserve"> wykluczeniu w okolicznościach określonych w art.  108 ust. 1 pkt 1, 2, 5 Ustawy (podstawy wykluczenia obligatoryjne) </w:t>
      </w:r>
      <w:r w:rsidR="006119B4" w:rsidRPr="003E2EDF">
        <w:rPr>
          <w:rFonts w:ascii="Arial" w:eastAsia="Times New Roman" w:hAnsi="Arial" w:cs="Arial"/>
          <w:shd w:val="clear" w:color="auto" w:fill="FFFFFF"/>
          <w:lang w:eastAsia="pl-PL"/>
        </w:rPr>
        <w:t xml:space="preserve">lub </w:t>
      </w:r>
      <w:r w:rsidRPr="003E2EDF">
        <w:rPr>
          <w:rFonts w:ascii="Arial" w:eastAsia="Times New Roman" w:hAnsi="Arial" w:cs="Arial"/>
          <w:shd w:val="clear" w:color="auto" w:fill="FFFFFF"/>
          <w:lang w:eastAsia="pl-PL"/>
        </w:rPr>
        <w:t>art. 109 ust. 1 pkt. 2, 3, 4, 7, 8, 9, 10</w:t>
      </w:r>
      <w:r w:rsidR="00F54C6E" w:rsidRPr="003E2EDF">
        <w:rPr>
          <w:rFonts w:ascii="Arial" w:eastAsia="Times New Roman" w:hAnsi="Arial" w:cs="Arial"/>
          <w:shd w:val="clear" w:color="auto" w:fill="FFFFFF"/>
          <w:lang w:eastAsia="pl-PL"/>
        </w:rPr>
        <w:t xml:space="preserve"> </w:t>
      </w:r>
      <w:r w:rsidRPr="003E2EDF">
        <w:rPr>
          <w:rFonts w:ascii="Arial" w:eastAsia="Times New Roman" w:hAnsi="Arial" w:cs="Arial"/>
          <w:shd w:val="clear" w:color="auto" w:fill="FFFFFF"/>
          <w:lang w:eastAsia="pl-PL"/>
        </w:rPr>
        <w:t>Ustawy (podstawy</w:t>
      </w:r>
      <w:r w:rsidR="00F54C6E" w:rsidRPr="003E2EDF">
        <w:rPr>
          <w:rFonts w:ascii="Arial" w:eastAsia="Times New Roman" w:hAnsi="Arial" w:cs="Arial"/>
          <w:shd w:val="clear" w:color="auto" w:fill="FFFFFF"/>
          <w:lang w:eastAsia="pl-PL"/>
        </w:rPr>
        <w:t xml:space="preserve"> </w:t>
      </w:r>
      <w:r w:rsidRPr="003E2EDF">
        <w:rPr>
          <w:rFonts w:ascii="Arial" w:eastAsia="Times New Roman" w:hAnsi="Arial" w:cs="Arial"/>
          <w:shd w:val="clear" w:color="auto" w:fill="FFFFFF"/>
          <w:lang w:eastAsia="pl-PL"/>
        </w:rPr>
        <w:t xml:space="preserve">wykluczenia fakultatywne), jeżeli udowodni </w:t>
      </w:r>
      <w:r w:rsidR="00F54C6E" w:rsidRPr="003E2EDF">
        <w:rPr>
          <w:rFonts w:ascii="Arial" w:eastAsia="Times New Roman" w:hAnsi="Arial" w:cs="Arial"/>
          <w:shd w:val="clear" w:color="auto" w:fill="FFFFFF"/>
          <w:lang w:eastAsia="pl-PL"/>
        </w:rPr>
        <w:t>Zamawiającemu</w:t>
      </w:r>
      <w:r w:rsidRPr="003E2EDF">
        <w:rPr>
          <w:rFonts w:ascii="Arial" w:eastAsia="Times New Roman" w:hAnsi="Arial" w:cs="Arial"/>
          <w:shd w:val="clear" w:color="auto" w:fill="FFFFFF"/>
          <w:lang w:eastAsia="pl-PL"/>
        </w:rPr>
        <w:t>, że spełnił łącznie przesłanki wskazane w art. 110 ust. 2 Ustawy</w:t>
      </w:r>
      <w:r w:rsidR="006119B4" w:rsidRPr="003E2EDF">
        <w:rPr>
          <w:rFonts w:ascii="Arial" w:eastAsia="Times New Roman" w:hAnsi="Arial" w:cs="Arial"/>
          <w:shd w:val="clear" w:color="auto" w:fill="FFFFFF"/>
          <w:lang w:eastAsia="pl-PL"/>
        </w:rPr>
        <w:t xml:space="preserve"> a Zamawiający oceni, że, uwzględniając wagę i szczególne okoliczności czynu Wykona</w:t>
      </w:r>
      <w:r w:rsidR="00F54C6E" w:rsidRPr="003E2EDF">
        <w:rPr>
          <w:rFonts w:ascii="Arial" w:eastAsia="Times New Roman" w:hAnsi="Arial" w:cs="Arial"/>
          <w:shd w:val="clear" w:color="auto" w:fill="FFFFFF"/>
          <w:lang w:eastAsia="pl-PL"/>
        </w:rPr>
        <w:t>wcy</w:t>
      </w:r>
      <w:r w:rsidR="006119B4" w:rsidRPr="003E2EDF">
        <w:rPr>
          <w:rFonts w:ascii="Arial" w:eastAsia="Times New Roman" w:hAnsi="Arial" w:cs="Arial"/>
          <w:shd w:val="clear" w:color="auto" w:fill="FFFFFF"/>
          <w:lang w:eastAsia="pl-PL"/>
        </w:rPr>
        <w:t>, podjęte przez Wykonawcę czynności, o których mowa w art. 110 ust. 2 Ustawy są wystarczające do wykazania jego rzetelności</w:t>
      </w:r>
      <w:r w:rsidRPr="003E2EDF">
        <w:rPr>
          <w:rFonts w:ascii="Arial" w:eastAsia="Times New Roman" w:hAnsi="Arial" w:cs="Arial"/>
          <w:shd w:val="clear" w:color="auto" w:fill="FFFFFF"/>
          <w:lang w:eastAsia="pl-PL"/>
        </w:rPr>
        <w:t xml:space="preserve"> .</w:t>
      </w:r>
    </w:p>
    <w:p w14:paraId="5A82B8F2" w14:textId="77777777" w:rsidR="00401226" w:rsidRPr="003E2EDF" w:rsidRDefault="00401226" w:rsidP="003F1F5F">
      <w:pPr>
        <w:widowControl w:val="0"/>
        <w:numPr>
          <w:ilvl w:val="1"/>
          <w:numId w:val="46"/>
        </w:numPr>
        <w:adjustRightInd w:val="0"/>
        <w:spacing w:after="0" w:line="360" w:lineRule="auto"/>
        <w:ind w:left="567" w:hanging="567"/>
        <w:jc w:val="both"/>
        <w:textAlignment w:val="baseline"/>
        <w:rPr>
          <w:rFonts w:ascii="Arial" w:eastAsia="Times New Roman" w:hAnsi="Arial" w:cs="Arial"/>
          <w:lang w:eastAsia="pl-PL"/>
        </w:rPr>
      </w:pPr>
      <w:r w:rsidRPr="003E2EDF">
        <w:rPr>
          <w:rFonts w:ascii="Arial" w:eastAsia="Times New Roman" w:hAnsi="Arial" w:cs="Arial"/>
          <w:lang w:eastAsia="pl-PL"/>
        </w:rPr>
        <w:t>W</w:t>
      </w:r>
      <w:r w:rsidR="00F54C6E" w:rsidRPr="003E2EDF">
        <w:rPr>
          <w:rFonts w:ascii="Arial" w:eastAsia="Times New Roman" w:hAnsi="Arial" w:cs="Arial"/>
          <w:lang w:eastAsia="pl-PL"/>
        </w:rPr>
        <w:t xml:space="preserve"> p</w:t>
      </w:r>
      <w:r w:rsidR="00EA69FC" w:rsidRPr="003E2EDF">
        <w:rPr>
          <w:rFonts w:ascii="Arial" w:eastAsia="Times New Roman" w:hAnsi="Arial" w:cs="Arial"/>
          <w:lang w:eastAsia="pl-PL"/>
        </w:rPr>
        <w:t>r</w:t>
      </w:r>
      <w:r w:rsidRPr="003E2EDF">
        <w:rPr>
          <w:rFonts w:ascii="Arial" w:eastAsia="Times New Roman" w:hAnsi="Arial" w:cs="Arial"/>
          <w:lang w:eastAsia="pl-PL"/>
        </w:rPr>
        <w:t xml:space="preserve">zypadku zaistnienia podstawy wykluczenia, o której mowa w art. 109 ust. 1 pkt 2 – 4 lub 7 Ustawy, Zamawiający może nie wykluczać Wykonawcy, jeżeli wykluczenie byłoby w sposób oczywisty nieproporcjonalne, </w:t>
      </w:r>
      <w:r w:rsidR="003D4DB4" w:rsidRPr="003E2EDF">
        <w:rPr>
          <w:rFonts w:ascii="Arial" w:eastAsia="Times New Roman" w:hAnsi="Arial" w:cs="Arial"/>
          <w:lang w:eastAsia="pl-PL"/>
        </w:rPr>
        <w:t>np.</w:t>
      </w:r>
      <w:r w:rsidR="00F54C6E" w:rsidRPr="003E2EDF">
        <w:rPr>
          <w:rFonts w:ascii="Arial" w:eastAsia="Times New Roman" w:hAnsi="Arial" w:cs="Arial"/>
          <w:lang w:eastAsia="pl-PL"/>
        </w:rPr>
        <w:t xml:space="preserve"> </w:t>
      </w:r>
      <w:r w:rsidRPr="003E2EDF">
        <w:rPr>
          <w:rFonts w:ascii="Arial" w:eastAsia="Times New Roman" w:hAnsi="Arial" w:cs="Arial"/>
          <w:lang w:eastAsia="pl-PL"/>
        </w:rPr>
        <w:t>sytuacja ekonomiczna lub finansowa Wykonawcy, o którym mowa w art. 109 ust. 1 pkt 4 Ustawy, jest wystarczająca do wykonania Zamówienia.</w:t>
      </w:r>
      <w:r w:rsidR="00720A83" w:rsidRPr="003E2EDF">
        <w:rPr>
          <w:rFonts w:ascii="Arial" w:eastAsia="Times New Roman" w:hAnsi="Arial" w:cs="Arial"/>
          <w:lang w:eastAsia="pl-PL"/>
        </w:rPr>
        <w:t xml:space="preserve">   </w:t>
      </w:r>
    </w:p>
    <w:p w14:paraId="63FE027D" w14:textId="77777777" w:rsidR="00720A83" w:rsidRPr="003E2EDF" w:rsidRDefault="00720A83" w:rsidP="003F1F5F">
      <w:pPr>
        <w:widowControl w:val="0"/>
        <w:numPr>
          <w:ilvl w:val="1"/>
          <w:numId w:val="46"/>
        </w:numPr>
        <w:adjustRightInd w:val="0"/>
        <w:spacing w:after="0" w:line="360" w:lineRule="auto"/>
        <w:ind w:left="567" w:hanging="567"/>
        <w:jc w:val="both"/>
        <w:textAlignment w:val="baseline"/>
        <w:rPr>
          <w:rFonts w:ascii="Arial" w:eastAsia="Times New Roman" w:hAnsi="Arial" w:cs="Arial"/>
          <w:lang w:eastAsia="pl-PL"/>
        </w:rPr>
      </w:pPr>
      <w:r w:rsidRPr="003E2EDF">
        <w:rPr>
          <w:rFonts w:ascii="Arial" w:eastAsia="Times New Roman" w:hAnsi="Arial" w:cs="Arial"/>
          <w:lang w:eastAsia="pl-PL"/>
        </w:rPr>
        <w:t>Zamawiającego</w:t>
      </w:r>
      <w:r w:rsidR="00F54C6E" w:rsidRPr="003E2EDF">
        <w:rPr>
          <w:rFonts w:ascii="Arial" w:eastAsia="Times New Roman" w:hAnsi="Arial" w:cs="Arial"/>
          <w:lang w:eastAsia="pl-PL"/>
        </w:rPr>
        <w:t xml:space="preserve"> o</w:t>
      </w:r>
      <w:r w:rsidRPr="003E2EDF">
        <w:rPr>
          <w:rFonts w:ascii="Arial" w:eastAsia="Times New Roman" w:hAnsi="Arial" w:cs="Arial"/>
          <w:lang w:eastAsia="pl-PL"/>
        </w:rPr>
        <w:t>bowiązuje zakaz udzielania  zamówień publicznych, o którym mowa w art. 5 k Rozporządzenia Rady (UE) nr 833/2014 z dnia 31 lipca 2014 r., dotyczącego środków ograniczających w związku z działani</w:t>
      </w:r>
      <w:r w:rsidR="00F54C6E" w:rsidRPr="003E2EDF">
        <w:rPr>
          <w:rFonts w:ascii="Arial" w:eastAsia="Times New Roman" w:hAnsi="Arial" w:cs="Arial"/>
          <w:lang w:eastAsia="pl-PL"/>
        </w:rPr>
        <w:t>ami</w:t>
      </w:r>
      <w:r w:rsidRPr="003E2EDF">
        <w:rPr>
          <w:rFonts w:ascii="Arial" w:eastAsia="Times New Roman" w:hAnsi="Arial" w:cs="Arial"/>
          <w:lang w:eastAsia="pl-PL"/>
        </w:rPr>
        <w:t xml:space="preserve"> Rosji destabilizującymi sytuację na </w:t>
      </w:r>
      <w:r w:rsidRPr="003E2EDF">
        <w:rPr>
          <w:rFonts w:ascii="Arial" w:eastAsia="Times New Roman" w:hAnsi="Arial" w:cs="Arial"/>
          <w:lang w:eastAsia="pl-PL"/>
        </w:rPr>
        <w:lastRenderedPageBreak/>
        <w:t>Ukrainie oraz zakazy określone w art. 7 ust. 1 ustawy z dnia 13 kwietnia 2022 r.</w:t>
      </w:r>
      <w:r w:rsidR="00EA69FC" w:rsidRPr="003E2EDF">
        <w:rPr>
          <w:rFonts w:ascii="Arial" w:eastAsia="Times New Roman" w:hAnsi="Arial" w:cs="Arial"/>
          <w:lang w:eastAsia="pl-PL"/>
        </w:rPr>
        <w:br/>
      </w:r>
      <w:r w:rsidRPr="003E2EDF">
        <w:rPr>
          <w:rFonts w:ascii="Arial" w:eastAsia="Times New Roman" w:hAnsi="Arial" w:cs="Arial"/>
          <w:lang w:eastAsia="pl-PL"/>
        </w:rPr>
        <w:t>o szczególnych rozwiązaniach w zakresie przeciwdziałania wspieraniu agresji</w:t>
      </w:r>
      <w:r w:rsidR="00EA69FC" w:rsidRPr="003E2EDF">
        <w:rPr>
          <w:rFonts w:ascii="Arial" w:eastAsia="Times New Roman" w:hAnsi="Arial" w:cs="Arial"/>
          <w:lang w:eastAsia="pl-PL"/>
        </w:rPr>
        <w:br/>
      </w:r>
      <w:r w:rsidRPr="003E2EDF">
        <w:rPr>
          <w:rFonts w:ascii="Arial" w:eastAsia="Times New Roman" w:hAnsi="Arial" w:cs="Arial"/>
          <w:lang w:eastAsia="pl-PL"/>
        </w:rPr>
        <w:t>na Ukrainę oraz służących ochronie bezpieczeństwa narodowego (</w:t>
      </w:r>
      <w:r w:rsidR="00F54C6E" w:rsidRPr="003E2EDF">
        <w:rPr>
          <w:rFonts w:ascii="Arial" w:eastAsia="Times New Roman" w:hAnsi="Arial" w:cs="Arial"/>
          <w:lang w:eastAsia="pl-PL"/>
        </w:rPr>
        <w:t xml:space="preserve">t.j. </w:t>
      </w:r>
      <w:r w:rsidRPr="003E2EDF">
        <w:rPr>
          <w:rFonts w:ascii="Arial" w:eastAsia="Times New Roman" w:hAnsi="Arial" w:cs="Arial"/>
          <w:lang w:eastAsia="pl-PL"/>
        </w:rPr>
        <w:t xml:space="preserve">Dz.U. </w:t>
      </w:r>
      <w:r w:rsidR="00F54C6E" w:rsidRPr="003E2EDF">
        <w:rPr>
          <w:rFonts w:ascii="Arial" w:eastAsia="Times New Roman" w:hAnsi="Arial" w:cs="Arial"/>
          <w:lang w:eastAsia="pl-PL"/>
        </w:rPr>
        <w:t xml:space="preserve">z 2023 r. </w:t>
      </w:r>
      <w:r w:rsidRPr="003E2EDF">
        <w:rPr>
          <w:rFonts w:ascii="Arial" w:eastAsia="Times New Roman" w:hAnsi="Arial" w:cs="Arial"/>
          <w:lang w:eastAsia="pl-PL"/>
        </w:rPr>
        <w:t xml:space="preserve">poz. </w:t>
      </w:r>
      <w:r w:rsidR="00F54C6E" w:rsidRPr="003E2EDF">
        <w:rPr>
          <w:rFonts w:ascii="Arial" w:eastAsia="Times New Roman" w:hAnsi="Arial" w:cs="Arial"/>
          <w:lang w:eastAsia="pl-PL"/>
        </w:rPr>
        <w:t>1497 ze zm.</w:t>
      </w:r>
      <w:r w:rsidRPr="003E2EDF">
        <w:rPr>
          <w:rFonts w:ascii="Arial" w:eastAsia="Times New Roman" w:hAnsi="Arial" w:cs="Arial"/>
          <w:lang w:eastAsia="pl-PL"/>
        </w:rPr>
        <w:t>).</w:t>
      </w:r>
    </w:p>
    <w:p w14:paraId="22B268CD" w14:textId="77777777" w:rsidR="007D40A6" w:rsidRPr="003E2EDF" w:rsidRDefault="007D40A6" w:rsidP="00A93D86">
      <w:pPr>
        <w:widowControl w:val="0"/>
        <w:adjustRightInd w:val="0"/>
        <w:spacing w:after="0" w:line="360" w:lineRule="auto"/>
        <w:ind w:left="1288"/>
        <w:jc w:val="both"/>
        <w:textAlignment w:val="baseline"/>
        <w:rPr>
          <w:rFonts w:ascii="Arial" w:eastAsia="Times New Roman" w:hAnsi="Arial" w:cs="Arial"/>
          <w:lang w:eastAsia="pl-PL"/>
        </w:rPr>
      </w:pPr>
    </w:p>
    <w:p w14:paraId="316B4FD3" w14:textId="77777777" w:rsidR="0089379B" w:rsidRPr="003E2EDF" w:rsidRDefault="002D3061" w:rsidP="00FB6D1F">
      <w:pPr>
        <w:pStyle w:val="Nagwek1"/>
        <w:numPr>
          <w:ilvl w:val="0"/>
          <w:numId w:val="46"/>
        </w:numPr>
        <w:spacing w:before="0" w:line="360" w:lineRule="auto"/>
        <w:ind w:left="567" w:hanging="567"/>
        <w:jc w:val="both"/>
        <w:rPr>
          <w:rFonts w:ascii="Arial" w:eastAsia="Times New Roman" w:hAnsi="Arial" w:cs="Arial"/>
          <w:b/>
          <w:color w:val="auto"/>
          <w:sz w:val="24"/>
          <w:szCs w:val="24"/>
          <w:lang w:eastAsia="pl-PL"/>
        </w:rPr>
      </w:pPr>
      <w:bookmarkStart w:id="21" w:name="_Toc69901793"/>
      <w:r w:rsidRPr="003E2EDF">
        <w:rPr>
          <w:rFonts w:ascii="Arial" w:eastAsia="Times New Roman" w:hAnsi="Arial" w:cs="Arial"/>
          <w:b/>
          <w:color w:val="auto"/>
          <w:sz w:val="24"/>
          <w:szCs w:val="24"/>
          <w:lang w:eastAsia="pl-PL"/>
        </w:rPr>
        <w:t xml:space="preserve">JEDNOLITY DOKUMENT I </w:t>
      </w:r>
      <w:r w:rsidR="0089379B" w:rsidRPr="003E2EDF">
        <w:rPr>
          <w:rFonts w:ascii="Arial" w:eastAsia="Times New Roman" w:hAnsi="Arial" w:cs="Arial"/>
          <w:b/>
          <w:color w:val="auto"/>
          <w:sz w:val="24"/>
          <w:szCs w:val="24"/>
          <w:lang w:eastAsia="pl-PL"/>
        </w:rPr>
        <w:t>WYKAZ PODMIOTOWYCH ŚRODKÓW DOWODOWYCH</w:t>
      </w:r>
      <w:bookmarkEnd w:id="21"/>
    </w:p>
    <w:p w14:paraId="7CE212D6" w14:textId="77777777" w:rsidR="00D523F2" w:rsidRPr="003E2EDF" w:rsidRDefault="0089379B" w:rsidP="003F1F5F">
      <w:pPr>
        <w:pStyle w:val="IDW111"/>
        <w:numPr>
          <w:ilvl w:val="1"/>
          <w:numId w:val="46"/>
        </w:numPr>
        <w:spacing w:after="0" w:line="360" w:lineRule="auto"/>
        <w:ind w:left="567" w:hanging="567"/>
        <w:rPr>
          <w:shd w:val="clear" w:color="auto" w:fill="FFFFFF"/>
        </w:rPr>
      </w:pPr>
      <w:r w:rsidRPr="003E2EDF">
        <w:rPr>
          <w:b w:val="0"/>
          <w:shd w:val="clear" w:color="auto" w:fill="FFFFFF"/>
        </w:rPr>
        <w:t>W celu wstępnego wykazania, że brak jest podstaw do wykluczenia z</w:t>
      </w:r>
      <w:r w:rsidR="00EA69FC" w:rsidRPr="003E2EDF">
        <w:rPr>
          <w:b w:val="0"/>
          <w:shd w:val="clear" w:color="auto" w:fill="FFFFFF"/>
        </w:rPr>
        <w:t xml:space="preserve"> </w:t>
      </w:r>
      <w:r w:rsidRPr="003E2EDF">
        <w:rPr>
          <w:b w:val="0"/>
          <w:shd w:val="clear" w:color="auto" w:fill="FFFFFF"/>
        </w:rPr>
        <w:t>Postępowania oraz</w:t>
      </w:r>
      <w:r w:rsidR="00EA69FC" w:rsidRPr="003E2EDF">
        <w:rPr>
          <w:b w:val="0"/>
          <w:shd w:val="clear" w:color="auto" w:fill="FFFFFF"/>
        </w:rPr>
        <w:t xml:space="preserve"> </w:t>
      </w:r>
      <w:r w:rsidRPr="003E2EDF">
        <w:rPr>
          <w:b w:val="0"/>
          <w:shd w:val="clear" w:color="auto" w:fill="FFFFFF"/>
        </w:rPr>
        <w:t>potwierdzenia spełnienia warunków udziału w</w:t>
      </w:r>
      <w:r w:rsidR="00EA69FC" w:rsidRPr="003E2EDF">
        <w:rPr>
          <w:b w:val="0"/>
          <w:shd w:val="clear" w:color="auto" w:fill="FFFFFF"/>
        </w:rPr>
        <w:t xml:space="preserve"> </w:t>
      </w:r>
      <w:r w:rsidRPr="003E2EDF">
        <w:rPr>
          <w:b w:val="0"/>
          <w:shd w:val="clear" w:color="auto" w:fill="FFFFFF"/>
        </w:rPr>
        <w:t>Postępowaniu, każdy</w:t>
      </w:r>
      <w:r w:rsidR="00EA69FC" w:rsidRPr="003E2EDF">
        <w:rPr>
          <w:b w:val="0"/>
          <w:shd w:val="clear" w:color="auto" w:fill="FFFFFF"/>
        </w:rPr>
        <w:br/>
      </w:r>
      <w:r w:rsidRPr="003E2EDF">
        <w:rPr>
          <w:b w:val="0"/>
          <w:shd w:val="clear" w:color="auto" w:fill="FFFFFF"/>
        </w:rPr>
        <w:t>z</w:t>
      </w:r>
      <w:r w:rsidR="00EA69FC" w:rsidRPr="003E2EDF">
        <w:rPr>
          <w:b w:val="0"/>
          <w:shd w:val="clear" w:color="auto" w:fill="FFFFFF"/>
        </w:rPr>
        <w:t xml:space="preserve"> </w:t>
      </w:r>
      <w:r w:rsidRPr="003E2EDF">
        <w:rPr>
          <w:b w:val="0"/>
          <w:shd w:val="clear" w:color="auto" w:fill="FFFFFF"/>
        </w:rPr>
        <w:t>Wykonawców zobowiązany jest złożyć Jednolity Dokument, którego wzór stanowi</w:t>
      </w:r>
      <w:r w:rsidRPr="003E2EDF">
        <w:rPr>
          <w:shd w:val="clear" w:color="auto" w:fill="FFFFFF"/>
        </w:rPr>
        <w:t xml:space="preserve"> Załącznik nr 5</w:t>
      </w:r>
      <w:r w:rsidR="006E47DC" w:rsidRPr="003E2EDF">
        <w:rPr>
          <w:shd w:val="clear" w:color="auto" w:fill="FFFFFF"/>
        </w:rPr>
        <w:t xml:space="preserve"> d</w:t>
      </w:r>
      <w:r w:rsidRPr="003E2EDF">
        <w:rPr>
          <w:shd w:val="clear" w:color="auto" w:fill="FFFFFF"/>
        </w:rPr>
        <w:t>o IDW</w:t>
      </w:r>
      <w:r w:rsidRPr="003E2EDF">
        <w:rPr>
          <w:b w:val="0"/>
          <w:shd w:val="clear" w:color="auto" w:fill="FFFFFF"/>
        </w:rPr>
        <w:t>.</w:t>
      </w:r>
    </w:p>
    <w:p w14:paraId="07F99CFF" w14:textId="77777777" w:rsidR="00D523F2" w:rsidRPr="003E2EDF" w:rsidRDefault="00D523F2" w:rsidP="003F1F5F">
      <w:pPr>
        <w:pStyle w:val="Akapitzlist"/>
        <w:spacing w:after="0" w:line="360" w:lineRule="auto"/>
        <w:ind w:left="567"/>
        <w:jc w:val="both"/>
        <w:rPr>
          <w:rFonts w:ascii="Arial" w:hAnsi="Arial" w:cs="Arial"/>
          <w:lang w:eastAsia="pl-PL"/>
        </w:rPr>
      </w:pPr>
      <w:r w:rsidRPr="003E2EDF">
        <w:rPr>
          <w:rFonts w:ascii="Arial" w:hAnsi="Arial" w:cs="Arial"/>
          <w:lang w:eastAsia="pl-PL"/>
        </w:rPr>
        <w:t xml:space="preserve">W przypadku wspólnego ubiegania się o Zamówienie przez Wykonawców </w:t>
      </w:r>
      <w:r w:rsidRPr="003E2EDF">
        <w:rPr>
          <w:rFonts w:ascii="Arial" w:hAnsi="Arial" w:cs="Arial"/>
          <w:lang w:eastAsia="pl-PL"/>
        </w:rPr>
        <w:br/>
        <w:t>(np. Konsorcjum), Jednolity Dokument</w:t>
      </w:r>
      <w:r w:rsidRPr="003E2EDF">
        <w:rPr>
          <w:rFonts w:ascii="Arial" w:hAnsi="Arial" w:cs="Arial"/>
          <w:b/>
          <w:lang w:eastAsia="pl-PL"/>
        </w:rPr>
        <w:t xml:space="preserve"> </w:t>
      </w:r>
      <w:r w:rsidRPr="003E2EDF">
        <w:rPr>
          <w:rFonts w:ascii="Arial" w:hAnsi="Arial" w:cs="Arial"/>
          <w:lang w:eastAsia="pl-PL"/>
        </w:rPr>
        <w:t>składa każdy z Wykonawców wspólnie ubiegających się o Zamówienie.</w:t>
      </w:r>
    </w:p>
    <w:p w14:paraId="0E08A2DB" w14:textId="77777777" w:rsidR="0089379B" w:rsidRPr="003E2EDF" w:rsidRDefault="0089379B" w:rsidP="003F1F5F">
      <w:pPr>
        <w:pStyle w:val="IDW111"/>
        <w:tabs>
          <w:tab w:val="clear" w:pos="2880"/>
        </w:tabs>
        <w:spacing w:after="0" w:line="360" w:lineRule="auto"/>
        <w:ind w:left="567" w:firstLine="0"/>
        <w:rPr>
          <w:shd w:val="clear" w:color="auto" w:fill="FFFFFF"/>
        </w:rPr>
      </w:pPr>
      <w:r w:rsidRPr="003E2EDF">
        <w:rPr>
          <w:shd w:val="clear" w:color="auto" w:fill="FFFFFF"/>
        </w:rPr>
        <w:t xml:space="preserve">W celu wstępnego potwierdzenia spełnienia warunków udziału w Postępowaniu Wykonawca ograniczy się do ogólnego oświadczenia dotyczącego wszystkich kryteriów kwalifikacji poprzez wypełnienie sekcji </w:t>
      </w:r>
      <w:r w:rsidRPr="003E2EDF">
        <w:rPr>
          <w:shd w:val="clear" w:color="auto" w:fill="FFFFFF"/>
        </w:rPr>
        <w:sym w:font="Symbol" w:char="F061"/>
      </w:r>
      <w:r w:rsidRPr="003E2EDF">
        <w:rPr>
          <w:shd w:val="clear" w:color="auto" w:fill="FFFFFF"/>
        </w:rPr>
        <w:t xml:space="preserve"> w części IV i nie wypełnia żadnej z</w:t>
      </w:r>
      <w:r w:rsidR="00EA69FC" w:rsidRPr="003E2EDF">
        <w:rPr>
          <w:shd w:val="clear" w:color="auto" w:fill="FFFFFF"/>
        </w:rPr>
        <w:t xml:space="preserve"> </w:t>
      </w:r>
      <w:r w:rsidRPr="003E2EDF">
        <w:rPr>
          <w:shd w:val="clear" w:color="auto" w:fill="FFFFFF"/>
        </w:rPr>
        <w:t>pozos</w:t>
      </w:r>
      <w:r w:rsidR="00F54C6E" w:rsidRPr="003E2EDF">
        <w:rPr>
          <w:shd w:val="clear" w:color="auto" w:fill="FFFFFF"/>
        </w:rPr>
        <w:t>tał</w:t>
      </w:r>
      <w:r w:rsidRPr="003E2EDF">
        <w:rPr>
          <w:shd w:val="clear" w:color="auto" w:fill="FFFFFF"/>
        </w:rPr>
        <w:t>ych sekcji w części IV Jednolitego Dokumentu.</w:t>
      </w:r>
    </w:p>
    <w:p w14:paraId="7C5C5238" w14:textId="77777777" w:rsidR="00D523F2" w:rsidRPr="003E2EDF" w:rsidRDefault="00D523F2" w:rsidP="003F1F5F">
      <w:pPr>
        <w:pStyle w:val="IDW111"/>
        <w:tabs>
          <w:tab w:val="clear" w:pos="2880"/>
        </w:tabs>
        <w:spacing w:after="0" w:line="360" w:lineRule="auto"/>
        <w:ind w:left="567" w:firstLine="0"/>
        <w:rPr>
          <w:b w:val="0"/>
          <w:shd w:val="clear" w:color="auto" w:fill="FFFFFF"/>
        </w:rPr>
      </w:pPr>
      <w:r w:rsidRPr="003E2EDF">
        <w:rPr>
          <w:b w:val="0"/>
          <w:shd w:val="clear" w:color="auto" w:fill="FFFFFF"/>
        </w:rPr>
        <w:t>Oświadczenie, o którym mowa w art. 125 ust. 1 Ustawy nie jest podmiotowym środkiem dowodowym i stanowi tymczasowy dowód potwierdzający brak podstaw wykluczenia i spełnianie warunków udziału w Postępowaniu na dzień składania ofert</w:t>
      </w:r>
      <w:r w:rsidR="00860EFD" w:rsidRPr="003E2EDF">
        <w:rPr>
          <w:b w:val="0"/>
          <w:shd w:val="clear" w:color="auto" w:fill="FFFFFF"/>
        </w:rPr>
        <w:t>.</w:t>
      </w:r>
    </w:p>
    <w:p w14:paraId="7CCB240D" w14:textId="77777777" w:rsidR="0044532D" w:rsidRPr="003E2EDF" w:rsidRDefault="0089379B" w:rsidP="003F1F5F">
      <w:pPr>
        <w:pStyle w:val="Akapitzlist"/>
        <w:numPr>
          <w:ilvl w:val="1"/>
          <w:numId w:val="46"/>
        </w:numPr>
        <w:spacing w:after="0" w:line="360" w:lineRule="auto"/>
        <w:ind w:left="567" w:hanging="567"/>
        <w:jc w:val="both"/>
        <w:rPr>
          <w:rFonts w:ascii="Arial" w:eastAsia="Times New Roman" w:hAnsi="Arial" w:cs="Arial"/>
          <w:shd w:val="clear" w:color="auto" w:fill="FFFFFF"/>
          <w:lang w:eastAsia="pl-PL"/>
        </w:rPr>
      </w:pPr>
      <w:r w:rsidRPr="003E2EDF">
        <w:rPr>
          <w:rFonts w:ascii="Arial" w:eastAsia="Times New Roman" w:hAnsi="Arial" w:cs="Arial"/>
          <w:shd w:val="clear" w:color="auto" w:fill="FFFFFF"/>
          <w:lang w:eastAsia="pl-PL"/>
        </w:rPr>
        <w:t xml:space="preserve">Wykonawca </w:t>
      </w:r>
      <w:r w:rsidRPr="003E2EDF">
        <w:rPr>
          <w:rFonts w:ascii="Arial" w:eastAsia="Times New Roman" w:hAnsi="Arial" w:cs="Arial"/>
          <w:lang w:eastAsia="pl-PL"/>
        </w:rPr>
        <w:t>w przypadku polegania na zdolnościach lub sytuacji podmiotów udostępniających zasoby, przedstawia także Jednolity Dokument podmiotu udostępniającego zasoby, potwierdzający brak podstaw wykluczenia tego podmiotu oraz odpowiednio spełnianie warunków udziału w Postępowaniu w zakresie, w jakim Wykonawca powołuje się na jego zasoby</w:t>
      </w:r>
      <w:r w:rsidRPr="003E2EDF">
        <w:rPr>
          <w:rFonts w:ascii="Arial" w:eastAsia="Times New Roman" w:hAnsi="Arial" w:cs="Arial"/>
          <w:shd w:val="clear" w:color="auto" w:fill="FFFFFF"/>
          <w:lang w:eastAsia="pl-PL"/>
        </w:rPr>
        <w:t xml:space="preserve"> </w:t>
      </w:r>
      <w:r w:rsidRPr="003E2EDF">
        <w:rPr>
          <w:rFonts w:ascii="Arial" w:eastAsia="Times New Roman" w:hAnsi="Arial" w:cs="Arial"/>
          <w:lang w:eastAsia="pl-PL"/>
        </w:rPr>
        <w:t xml:space="preserve">którego wzór stanowi </w:t>
      </w:r>
      <w:r w:rsidRPr="003E2EDF">
        <w:rPr>
          <w:rFonts w:ascii="Arial" w:eastAsia="Times New Roman" w:hAnsi="Arial" w:cs="Arial"/>
          <w:b/>
          <w:lang w:eastAsia="pl-PL"/>
        </w:rPr>
        <w:t>Załącznik Nr 5 do IDW</w:t>
      </w:r>
      <w:r w:rsidRPr="003E2EDF">
        <w:rPr>
          <w:rFonts w:ascii="Arial" w:eastAsia="Times New Roman" w:hAnsi="Arial" w:cs="Arial"/>
          <w:shd w:val="clear" w:color="auto" w:fill="FFFFFF"/>
          <w:lang w:eastAsia="pl-PL"/>
        </w:rPr>
        <w:t xml:space="preserve">, dotyczący każdego z tych podmiotów wraz ze zobowiązaniem, którego wzór stanowi </w:t>
      </w:r>
      <w:r w:rsidRPr="003E2EDF">
        <w:rPr>
          <w:rFonts w:ascii="Arial" w:eastAsia="Times New Roman" w:hAnsi="Arial" w:cs="Arial"/>
          <w:b/>
          <w:shd w:val="clear" w:color="auto" w:fill="FFFFFF"/>
          <w:lang w:eastAsia="pl-PL"/>
        </w:rPr>
        <w:t xml:space="preserve">Załącznik nr 4 do </w:t>
      </w:r>
      <w:r w:rsidRPr="003E2EDF">
        <w:rPr>
          <w:rFonts w:ascii="Arial" w:eastAsia="Times New Roman" w:hAnsi="Arial" w:cs="Arial"/>
          <w:shd w:val="clear" w:color="auto" w:fill="FFFFFF"/>
          <w:lang w:eastAsia="pl-PL"/>
        </w:rPr>
        <w:t>IDW</w:t>
      </w:r>
      <w:r w:rsidR="0044532D" w:rsidRPr="003E2EDF">
        <w:rPr>
          <w:rFonts w:ascii="Arial" w:eastAsia="Times New Roman" w:hAnsi="Arial" w:cs="Arial"/>
          <w:shd w:val="clear" w:color="auto" w:fill="FFFFFF"/>
          <w:lang w:eastAsia="pl-PL"/>
        </w:rPr>
        <w:t xml:space="preserve"> lub innym podmiotowym środkiem  dowodowym potwierdzającym oddanie do dyspozycji Wykonawcy  przez podmiot udostępniający zasoby  niezbędnych zasobów na potrzeby realizacji Zamówienia. </w:t>
      </w:r>
    </w:p>
    <w:p w14:paraId="183314B7" w14:textId="77777777" w:rsidR="0089379B" w:rsidRPr="003E2EDF" w:rsidRDefault="0089379B" w:rsidP="003F1F5F">
      <w:pPr>
        <w:widowControl w:val="0"/>
        <w:numPr>
          <w:ilvl w:val="1"/>
          <w:numId w:val="46"/>
        </w:numPr>
        <w:adjustRightInd w:val="0"/>
        <w:spacing w:after="0" w:line="360" w:lineRule="auto"/>
        <w:ind w:left="567" w:hanging="567"/>
        <w:jc w:val="both"/>
        <w:textAlignment w:val="baseline"/>
        <w:rPr>
          <w:rFonts w:ascii="Arial" w:eastAsia="Times New Roman" w:hAnsi="Arial" w:cs="Arial"/>
          <w:b/>
          <w:shd w:val="clear" w:color="auto" w:fill="FFFFFF"/>
          <w:lang w:eastAsia="pl-PL"/>
        </w:rPr>
      </w:pPr>
      <w:r w:rsidRPr="003E2EDF">
        <w:rPr>
          <w:rFonts w:ascii="Arial" w:eastAsia="Times New Roman" w:hAnsi="Arial" w:cs="Arial"/>
          <w:shd w:val="clear" w:color="auto" w:fill="FFFFFF"/>
          <w:lang w:eastAsia="pl-PL"/>
        </w:rPr>
        <w:t>Wykonawca wskazujący</w:t>
      </w:r>
      <w:r w:rsidRPr="003E2EDF">
        <w:rPr>
          <w:rFonts w:ascii="Arial" w:eastAsia="Times New Roman" w:hAnsi="Arial" w:cs="Arial"/>
          <w:bCs/>
          <w:lang w:eastAsia="pl-PL"/>
        </w:rPr>
        <w:t xml:space="preserve"> </w:t>
      </w:r>
      <w:r w:rsidRPr="003E2EDF">
        <w:rPr>
          <w:rFonts w:ascii="Arial" w:eastAsia="Times New Roman" w:hAnsi="Arial" w:cs="Arial"/>
          <w:lang w:eastAsia="pl-PL"/>
        </w:rPr>
        <w:t>Podwykonawców</w:t>
      </w:r>
      <w:r w:rsidRPr="003E2EDF">
        <w:rPr>
          <w:rFonts w:ascii="Arial" w:eastAsia="Times New Roman" w:hAnsi="Arial" w:cs="Arial"/>
          <w:shd w:val="clear" w:color="auto" w:fill="FFFFFF"/>
          <w:lang w:eastAsia="pl-PL"/>
        </w:rPr>
        <w:t>, którym zamierza powierzyć wykonanie części Zamówienia, a na których zasobach nie polega, jeżeli są już znani, w celu wykazania braku istnienia wobec nich podstaw wykluczenia</w:t>
      </w:r>
      <w:r w:rsidRPr="003E2EDF">
        <w:rPr>
          <w:rFonts w:ascii="Arial" w:eastAsia="Times New Roman" w:hAnsi="Arial" w:cs="Arial"/>
          <w:b/>
          <w:lang w:eastAsia="pl-PL"/>
        </w:rPr>
        <w:t xml:space="preserve">, </w:t>
      </w:r>
      <w:r w:rsidRPr="003E2EDF">
        <w:rPr>
          <w:rFonts w:ascii="Arial" w:eastAsia="Times New Roman" w:hAnsi="Arial" w:cs="Arial"/>
          <w:lang w:eastAsia="pl-PL"/>
        </w:rPr>
        <w:t>wskazanych w pkt 8.4 IDW</w:t>
      </w:r>
      <w:r w:rsidRPr="003E2EDF">
        <w:rPr>
          <w:rFonts w:ascii="Arial" w:eastAsia="Times New Roman" w:hAnsi="Arial" w:cs="Arial"/>
          <w:shd w:val="clear" w:color="auto" w:fill="FFFFFF"/>
          <w:lang w:eastAsia="pl-PL"/>
        </w:rPr>
        <w:t xml:space="preserve">, składa Jednolity Dokument, </w:t>
      </w:r>
      <w:r w:rsidRPr="003E2EDF">
        <w:rPr>
          <w:rFonts w:ascii="Arial" w:eastAsia="Times New Roman" w:hAnsi="Arial" w:cs="Arial"/>
          <w:lang w:eastAsia="pl-PL"/>
        </w:rPr>
        <w:t xml:space="preserve">którego wzór stanowi </w:t>
      </w:r>
      <w:r w:rsidRPr="003E2EDF">
        <w:rPr>
          <w:rFonts w:ascii="Arial" w:eastAsia="Times New Roman" w:hAnsi="Arial" w:cs="Arial"/>
          <w:b/>
          <w:lang w:eastAsia="pl-PL"/>
        </w:rPr>
        <w:t>Załącznik Nr 5 do IDW</w:t>
      </w:r>
      <w:r w:rsidRPr="003E2EDF">
        <w:rPr>
          <w:rFonts w:ascii="Arial" w:eastAsia="Times New Roman" w:hAnsi="Arial" w:cs="Arial"/>
          <w:shd w:val="clear" w:color="auto" w:fill="FFFFFF"/>
          <w:lang w:eastAsia="pl-PL"/>
        </w:rPr>
        <w:t xml:space="preserve"> </w:t>
      </w:r>
      <w:r w:rsidRPr="003E2EDF">
        <w:rPr>
          <w:rFonts w:ascii="Arial" w:eastAsia="Times New Roman" w:hAnsi="Arial" w:cs="Arial"/>
          <w:shd w:val="clear" w:color="auto" w:fill="FFFFFF"/>
          <w:lang w:eastAsia="pl-PL"/>
        </w:rPr>
        <w:lastRenderedPageBreak/>
        <w:t>dotyczący każdego z tych Podwykonawców.</w:t>
      </w:r>
    </w:p>
    <w:p w14:paraId="7AAE6C0C" w14:textId="77777777" w:rsidR="00D523F2" w:rsidRPr="003E2EDF" w:rsidRDefault="00D523F2" w:rsidP="003F1F5F">
      <w:pPr>
        <w:widowControl w:val="0"/>
        <w:numPr>
          <w:ilvl w:val="1"/>
          <w:numId w:val="46"/>
        </w:numPr>
        <w:adjustRightInd w:val="0"/>
        <w:spacing w:after="0" w:line="360" w:lineRule="auto"/>
        <w:ind w:left="567" w:hanging="567"/>
        <w:jc w:val="both"/>
        <w:textAlignment w:val="baseline"/>
        <w:rPr>
          <w:rFonts w:ascii="Arial" w:eastAsia="Times New Roman" w:hAnsi="Arial" w:cs="Arial"/>
          <w:bCs/>
          <w:lang w:eastAsia="pl-PL"/>
        </w:rPr>
      </w:pPr>
      <w:r w:rsidRPr="003E2EDF">
        <w:rPr>
          <w:rFonts w:ascii="Arial" w:eastAsia="Times New Roman" w:hAnsi="Arial" w:cs="Arial"/>
          <w:bCs/>
          <w:lang w:eastAsia="pl-PL"/>
        </w:rPr>
        <w:t xml:space="preserve">Oprócz dokumentów wymaganych pkt. 9.1-9.3 wraz z ofertą Wykonawca oraz każdy podmiot na którego zasoby powołuje </w:t>
      </w:r>
      <w:r w:rsidR="004E2467" w:rsidRPr="003E2EDF">
        <w:rPr>
          <w:rFonts w:ascii="Arial" w:eastAsia="Times New Roman" w:hAnsi="Arial" w:cs="Arial"/>
          <w:bCs/>
          <w:lang w:eastAsia="pl-PL"/>
        </w:rPr>
        <w:t>się</w:t>
      </w:r>
      <w:r w:rsidRPr="003E2EDF">
        <w:rPr>
          <w:rFonts w:ascii="Arial" w:eastAsia="Times New Roman" w:hAnsi="Arial" w:cs="Arial"/>
          <w:bCs/>
          <w:lang w:eastAsia="pl-PL"/>
        </w:rPr>
        <w:t xml:space="preserve"> Wykonawca, złożą Zamawiającem</w:t>
      </w:r>
      <w:r w:rsidR="004E2467" w:rsidRPr="003E2EDF">
        <w:rPr>
          <w:rFonts w:ascii="Arial" w:eastAsia="Times New Roman" w:hAnsi="Arial" w:cs="Arial"/>
          <w:bCs/>
          <w:lang w:eastAsia="pl-PL"/>
        </w:rPr>
        <w:t>u o</w:t>
      </w:r>
      <w:r w:rsidRPr="003E2EDF">
        <w:rPr>
          <w:rFonts w:ascii="Arial" w:eastAsia="Times New Roman" w:hAnsi="Arial" w:cs="Arial"/>
          <w:bCs/>
          <w:lang w:eastAsia="pl-PL"/>
        </w:rPr>
        <w:t xml:space="preserve">świadczenie dotyczące przesłanek wykluczenia z art. 5k Rozporządzenia 833/2014 oraz art. 7 ust. 1 Ustawy o szczególnych rozwiązaniach w zakresie przeciwdziałania wspieraniu agresji na Ukrainę oraz służących ochronie bezpieczeństwa narodowego, zgodnie ze wzorem określonym w </w:t>
      </w:r>
      <w:r w:rsidRPr="003E2EDF">
        <w:rPr>
          <w:rFonts w:ascii="Arial" w:eastAsia="Times New Roman" w:hAnsi="Arial" w:cs="Arial"/>
          <w:b/>
          <w:bCs/>
          <w:lang w:eastAsia="pl-PL"/>
        </w:rPr>
        <w:t>Załączniku</w:t>
      </w:r>
      <w:r w:rsidRPr="003E2EDF">
        <w:rPr>
          <w:rFonts w:ascii="Arial" w:eastAsia="Times New Roman" w:hAnsi="Arial" w:cs="Arial"/>
          <w:bCs/>
          <w:lang w:eastAsia="pl-PL"/>
        </w:rPr>
        <w:t xml:space="preserve"> </w:t>
      </w:r>
      <w:r w:rsidRPr="003E2EDF">
        <w:rPr>
          <w:rFonts w:ascii="Arial" w:eastAsia="Times New Roman" w:hAnsi="Arial" w:cs="Arial"/>
          <w:b/>
          <w:bCs/>
          <w:lang w:eastAsia="pl-PL"/>
        </w:rPr>
        <w:t>10 i 10 a</w:t>
      </w:r>
      <w:r w:rsidRPr="003E2EDF">
        <w:rPr>
          <w:rFonts w:ascii="Arial" w:eastAsia="Times New Roman" w:hAnsi="Arial" w:cs="Arial"/>
          <w:bCs/>
          <w:lang w:eastAsia="pl-PL"/>
        </w:rPr>
        <w:t xml:space="preserve"> do IDW</w:t>
      </w:r>
      <w:r w:rsidR="00F54C6E" w:rsidRPr="003E2EDF">
        <w:rPr>
          <w:rFonts w:ascii="Arial" w:eastAsia="Times New Roman" w:hAnsi="Arial" w:cs="Arial"/>
          <w:bCs/>
          <w:lang w:eastAsia="pl-PL"/>
        </w:rPr>
        <w:t>.</w:t>
      </w:r>
    </w:p>
    <w:p w14:paraId="1073F1B6" w14:textId="77777777" w:rsidR="0089379B" w:rsidRPr="003E2EDF" w:rsidRDefault="0089379B" w:rsidP="003F1F5F">
      <w:pPr>
        <w:widowControl w:val="0"/>
        <w:numPr>
          <w:ilvl w:val="1"/>
          <w:numId w:val="46"/>
        </w:numPr>
        <w:adjustRightInd w:val="0"/>
        <w:spacing w:after="0" w:line="360" w:lineRule="auto"/>
        <w:ind w:left="567" w:hanging="567"/>
        <w:jc w:val="both"/>
        <w:textAlignment w:val="baseline"/>
        <w:rPr>
          <w:rFonts w:ascii="Arial" w:eastAsia="Times New Roman" w:hAnsi="Arial" w:cs="Arial"/>
          <w:b/>
          <w:shd w:val="clear" w:color="auto" w:fill="FFFFFF"/>
          <w:lang w:eastAsia="pl-PL"/>
        </w:rPr>
      </w:pPr>
      <w:r w:rsidRPr="003E2EDF">
        <w:rPr>
          <w:rFonts w:ascii="Arial" w:eastAsia="Times New Roman" w:hAnsi="Arial" w:cs="Arial"/>
          <w:shd w:val="clear" w:color="auto" w:fill="FFFFFF"/>
          <w:lang w:eastAsia="pl-PL"/>
        </w:rPr>
        <w:t>Zamawiający przed wyborem oferty najkorzystniejszej, wezwie Wykonawcę, którego oferta została najwyżej oceniona, do złożenia w wyznaczonym terminie, nie krótszym niż 10 dni, aktualnych na dzień złożenia podmiotowych środków dowodowych</w:t>
      </w:r>
      <w:r w:rsidR="00EA69FC" w:rsidRPr="003E2EDF">
        <w:rPr>
          <w:rFonts w:ascii="Arial" w:eastAsia="Times New Roman" w:hAnsi="Arial" w:cs="Arial"/>
          <w:lang w:eastAsia="pl-PL"/>
        </w:rPr>
        <w:br/>
      </w:r>
      <w:r w:rsidR="00F50BF5" w:rsidRPr="003E2EDF">
        <w:rPr>
          <w:rFonts w:ascii="Arial" w:eastAsia="Times New Roman" w:hAnsi="Arial" w:cs="Arial"/>
          <w:lang w:eastAsia="pl-PL"/>
        </w:rPr>
        <w:t xml:space="preserve">a w przypadku polegania przez Wykonawcę </w:t>
      </w:r>
      <w:r w:rsidR="00F50BF5" w:rsidRPr="003E2EDF">
        <w:rPr>
          <w:rFonts w:ascii="Arial" w:eastAsia="Times New Roman" w:hAnsi="Arial" w:cs="Arial"/>
          <w:bCs/>
          <w:lang w:eastAsia="pl-PL"/>
        </w:rPr>
        <w:t xml:space="preserve">na zdolnościach lub sytuacji podmiotów udostępniających zasoby – do złożenia </w:t>
      </w:r>
      <w:r w:rsidR="00F50BF5" w:rsidRPr="003E2EDF">
        <w:rPr>
          <w:rFonts w:ascii="Arial" w:eastAsia="Times New Roman" w:hAnsi="Arial" w:cs="Arial"/>
          <w:lang w:eastAsia="pl-PL"/>
        </w:rPr>
        <w:t>podmiotowych środków dowodowych</w:t>
      </w:r>
      <w:r w:rsidR="00EA69FC" w:rsidRPr="003E2EDF">
        <w:rPr>
          <w:rFonts w:ascii="Arial" w:eastAsia="Times New Roman" w:hAnsi="Arial" w:cs="Arial"/>
          <w:lang w:eastAsia="pl-PL"/>
        </w:rPr>
        <w:br/>
      </w:r>
      <w:r w:rsidR="00F50BF5" w:rsidRPr="003E2EDF">
        <w:rPr>
          <w:rFonts w:ascii="Arial" w:eastAsia="Times New Roman" w:hAnsi="Arial" w:cs="Arial"/>
          <w:lang w:eastAsia="pl-PL"/>
        </w:rPr>
        <w:t>w zakresie pkt 9.7.1÷ 9.7.3 dotyczących tych podmiotów.</w:t>
      </w:r>
      <w:r w:rsidRPr="003E2EDF">
        <w:rPr>
          <w:rFonts w:ascii="Arial" w:eastAsia="Times New Roman" w:hAnsi="Arial" w:cs="Arial"/>
          <w:shd w:val="clear" w:color="auto" w:fill="FFFFFF"/>
          <w:lang w:eastAsia="pl-PL"/>
        </w:rPr>
        <w:t xml:space="preserve"> </w:t>
      </w:r>
    </w:p>
    <w:p w14:paraId="4B0C9594" w14:textId="77777777" w:rsidR="008A0059" w:rsidRPr="003E2EDF" w:rsidRDefault="008A0059" w:rsidP="003F1F5F">
      <w:pPr>
        <w:pStyle w:val="IDW111"/>
        <w:numPr>
          <w:ilvl w:val="1"/>
          <w:numId w:val="46"/>
        </w:numPr>
        <w:spacing w:after="0" w:line="360" w:lineRule="auto"/>
        <w:ind w:left="567" w:hanging="567"/>
        <w:rPr>
          <w:shd w:val="clear" w:color="auto" w:fill="FFFFFF"/>
        </w:rPr>
      </w:pPr>
      <w:r w:rsidRPr="003E2EDF">
        <w:rPr>
          <w:shd w:val="clear" w:color="auto" w:fill="FFFFFF"/>
        </w:rPr>
        <w:t>Dokumenty i oświadczenia wymagane od Wykonawcy na potwierdzenie spełniania warunków udziału w Postępowaniu:</w:t>
      </w:r>
    </w:p>
    <w:p w14:paraId="3CD32D07" w14:textId="77777777" w:rsidR="008A0059" w:rsidRPr="003E2EDF" w:rsidRDefault="008A0059" w:rsidP="003F1F5F">
      <w:pPr>
        <w:pStyle w:val="IDW111"/>
        <w:numPr>
          <w:ilvl w:val="2"/>
          <w:numId w:val="46"/>
        </w:numPr>
        <w:spacing w:after="0" w:line="360" w:lineRule="auto"/>
        <w:ind w:left="1276" w:hanging="709"/>
        <w:rPr>
          <w:shd w:val="clear" w:color="auto" w:fill="FFFFFF"/>
        </w:rPr>
      </w:pPr>
      <w:r w:rsidRPr="003E2EDF">
        <w:rPr>
          <w:b w:val="0"/>
          <w:shd w:val="clear" w:color="auto" w:fill="FFFFFF"/>
        </w:rPr>
        <w:t xml:space="preserve">wykaz usług wykonanych w okresie ostatnich </w:t>
      </w:r>
      <w:r w:rsidR="00FB4EBE" w:rsidRPr="003E2EDF">
        <w:rPr>
          <w:bCs/>
          <w:shd w:val="clear" w:color="auto" w:fill="FFFFFF"/>
        </w:rPr>
        <w:t xml:space="preserve">5 </w:t>
      </w:r>
      <w:r w:rsidRPr="003E2EDF">
        <w:rPr>
          <w:bCs/>
          <w:shd w:val="clear" w:color="auto" w:fill="FFFFFF"/>
        </w:rPr>
        <w:t>lat</w:t>
      </w:r>
      <w:r w:rsidRPr="003E2EDF">
        <w:rPr>
          <w:b w:val="0"/>
          <w:shd w:val="clear" w:color="auto" w:fill="FFFFFF"/>
        </w:rPr>
        <w:t xml:space="preserve"> p</w:t>
      </w:r>
      <w:r w:rsidR="004E2467" w:rsidRPr="003E2EDF">
        <w:rPr>
          <w:b w:val="0"/>
          <w:shd w:val="clear" w:color="auto" w:fill="FFFFFF"/>
        </w:rPr>
        <w:t>r</w:t>
      </w:r>
      <w:r w:rsidRPr="003E2EDF">
        <w:rPr>
          <w:b w:val="0"/>
          <w:shd w:val="clear" w:color="auto" w:fill="FFFFFF"/>
        </w:rPr>
        <w:t>zed upływem terminu składania ofert, a jeżeli okres prowadzenia działalności jest krótszy - w tym okresie, wraz z podaniem ich rodzaju, wartości, daty i miejsca wykonania oraz podmiotów, na rzecz których usługi te zostały wykonane</w:t>
      </w:r>
      <w:r w:rsidR="00456CF3" w:rsidRPr="003E2EDF">
        <w:rPr>
          <w:b w:val="0"/>
          <w:shd w:val="clear" w:color="auto" w:fill="FFFFFF"/>
        </w:rPr>
        <w:t xml:space="preserve"> </w:t>
      </w:r>
      <w:r w:rsidRPr="003E2EDF">
        <w:rPr>
          <w:b w:val="0"/>
          <w:shd w:val="clear" w:color="auto" w:fill="FFFFFF"/>
        </w:rPr>
        <w:t xml:space="preserve">(sporządzony wg wzoru stanowiącego </w:t>
      </w:r>
      <w:r w:rsidRPr="003E2EDF">
        <w:rPr>
          <w:shd w:val="clear" w:color="auto" w:fill="FFFFFF"/>
        </w:rPr>
        <w:t>Załącznik nr 6 do IDW</w:t>
      </w:r>
      <w:r w:rsidRPr="003E2EDF">
        <w:rPr>
          <w:b w:val="0"/>
          <w:shd w:val="clear" w:color="auto" w:fill="FFFFFF"/>
        </w:rPr>
        <w:t xml:space="preserve">), </w:t>
      </w:r>
    </w:p>
    <w:p w14:paraId="0C732C5B" w14:textId="77777777" w:rsidR="008A0059" w:rsidRPr="003E2EDF" w:rsidRDefault="008A0059" w:rsidP="003F1F5F">
      <w:pPr>
        <w:pStyle w:val="IDW111"/>
        <w:numPr>
          <w:ilvl w:val="2"/>
          <w:numId w:val="46"/>
        </w:numPr>
        <w:spacing w:after="0" w:line="360" w:lineRule="auto"/>
        <w:ind w:left="1276" w:hanging="709"/>
        <w:rPr>
          <w:shd w:val="clear" w:color="auto" w:fill="FFFFFF"/>
        </w:rPr>
      </w:pPr>
      <w:r w:rsidRPr="003E2EDF">
        <w:rPr>
          <w:b w:val="0"/>
          <w:shd w:val="clear" w:color="auto" w:fill="FFFFFF"/>
        </w:rPr>
        <w:t xml:space="preserve">dowody określające czy te usługi zostały wykonane należycie, przy czym dowodami o których mowa są referencje bądź inne dokumenty wystawione przez podmiot, na rzecz którego usługi zostały wykonywane, </w:t>
      </w:r>
    </w:p>
    <w:p w14:paraId="3979451F" w14:textId="77777777" w:rsidR="008A0059" w:rsidRPr="003E2EDF" w:rsidRDefault="008A0059" w:rsidP="003F1F5F">
      <w:pPr>
        <w:pStyle w:val="IDW111"/>
        <w:numPr>
          <w:ilvl w:val="2"/>
          <w:numId w:val="46"/>
        </w:numPr>
        <w:spacing w:after="0" w:line="360" w:lineRule="auto"/>
        <w:ind w:left="1276" w:hanging="709"/>
        <w:rPr>
          <w:shd w:val="clear" w:color="auto" w:fill="FFFFFF"/>
        </w:rPr>
      </w:pPr>
      <w:r w:rsidRPr="003E2EDF">
        <w:rPr>
          <w:b w:val="0"/>
          <w:shd w:val="clear" w:color="auto" w:fill="FFFFFF"/>
        </w:rPr>
        <w:t xml:space="preserve">inne dokumenty – jeżeli </w:t>
      </w:r>
      <w:bookmarkStart w:id="22" w:name="_Hlk61025616"/>
      <w:r w:rsidRPr="003E2EDF">
        <w:rPr>
          <w:b w:val="0"/>
        </w:rPr>
        <w:t>Wykonawca z przyczyn niezależnych od niego nie jest w stanie uzyskać dokumentów</w:t>
      </w:r>
      <w:bookmarkEnd w:id="22"/>
      <w:r w:rsidRPr="003E2EDF">
        <w:rPr>
          <w:b w:val="0"/>
          <w:shd w:val="clear" w:color="auto" w:fill="FFFFFF"/>
        </w:rPr>
        <w:t>, o których mowa w pkt 9.6.2 IDW,</w:t>
      </w:r>
    </w:p>
    <w:p w14:paraId="7C5D9A96" w14:textId="77777777" w:rsidR="008A0059" w:rsidRPr="003E2EDF" w:rsidRDefault="008A0059" w:rsidP="003F1F5F">
      <w:pPr>
        <w:pStyle w:val="IDW111"/>
        <w:numPr>
          <w:ilvl w:val="2"/>
          <w:numId w:val="46"/>
        </w:numPr>
        <w:spacing w:after="0" w:line="360" w:lineRule="auto"/>
        <w:ind w:left="1276" w:hanging="709"/>
        <w:rPr>
          <w:shd w:val="clear" w:color="auto" w:fill="FFFFFF"/>
        </w:rPr>
      </w:pPr>
      <w:r w:rsidRPr="003E2EDF">
        <w:rPr>
          <w:b w:val="0"/>
          <w:shd w:val="clear" w:color="auto" w:fill="FFFFFF"/>
        </w:rPr>
        <w:t>wykaz osób, skierowanych przez Wykonawcę do realizacji Zamówienia  wraz z informacjami na temat ich kwalifikacji zawodowych, uprawnień, doświadczenia i wykształcenia niezbędnych do wykonania Zamówienia, a także zakresu</w:t>
      </w:r>
      <w:r w:rsidR="004E2467" w:rsidRPr="003E2EDF">
        <w:rPr>
          <w:b w:val="0"/>
          <w:shd w:val="clear" w:color="auto" w:fill="FFFFFF"/>
        </w:rPr>
        <w:t xml:space="preserve"> </w:t>
      </w:r>
      <w:r w:rsidRPr="003E2EDF">
        <w:rPr>
          <w:b w:val="0"/>
          <w:shd w:val="clear" w:color="auto" w:fill="FFFFFF"/>
        </w:rPr>
        <w:t>wykonywanych przez nie czynności oraz informacją o podstawie do dysponowania tymi osobami</w:t>
      </w:r>
      <w:r w:rsidRPr="003E2EDF" w:rsidDel="00495BC1">
        <w:rPr>
          <w:b w:val="0"/>
          <w:shd w:val="clear" w:color="auto" w:fill="FFFFFF"/>
        </w:rPr>
        <w:t xml:space="preserve"> </w:t>
      </w:r>
      <w:r w:rsidRPr="003E2EDF">
        <w:rPr>
          <w:b w:val="0"/>
          <w:shd w:val="clear" w:color="auto" w:fill="FFFFFF"/>
        </w:rPr>
        <w:t xml:space="preserve">- sporządzony według wzoru stanowiącego </w:t>
      </w:r>
      <w:r w:rsidRPr="003E2EDF">
        <w:rPr>
          <w:shd w:val="clear" w:color="auto" w:fill="FFFFFF"/>
        </w:rPr>
        <w:t>Załącznik nr 6a do IDW</w:t>
      </w:r>
      <w:r w:rsidRPr="003E2EDF">
        <w:rPr>
          <w:b w:val="0"/>
          <w:shd w:val="clear" w:color="auto" w:fill="FFFFFF"/>
        </w:rPr>
        <w:t>,</w:t>
      </w:r>
    </w:p>
    <w:p w14:paraId="2E007503" w14:textId="77777777" w:rsidR="008A0059" w:rsidRPr="003E2EDF" w:rsidRDefault="008A0059" w:rsidP="003F1F5F">
      <w:pPr>
        <w:pStyle w:val="IDW111"/>
        <w:numPr>
          <w:ilvl w:val="2"/>
          <w:numId w:val="46"/>
        </w:numPr>
        <w:spacing w:after="0" w:line="360" w:lineRule="auto"/>
        <w:ind w:left="1276" w:hanging="709"/>
        <w:rPr>
          <w:shd w:val="clear" w:color="auto" w:fill="FFFFFF"/>
        </w:rPr>
      </w:pPr>
      <w:r w:rsidRPr="003E2EDF">
        <w:rPr>
          <w:b w:val="0"/>
          <w:shd w:val="clear" w:color="auto" w:fill="FFFFFF"/>
        </w:rPr>
        <w:t xml:space="preserve">informacja banku lub spółdzielczej kasy oszczędnościowo-kredytowej potwierdzająca wysokość posiadanych środków finansowych lub zdolność kredytową Wykonawcy, </w:t>
      </w:r>
      <w:r w:rsidRPr="003E2EDF">
        <w:rPr>
          <w:shd w:val="clear" w:color="auto" w:fill="FFFFFF"/>
        </w:rPr>
        <w:t>w okresie nie wcześniejszym</w:t>
      </w:r>
      <w:r w:rsidRPr="003E2EDF">
        <w:rPr>
          <w:b w:val="0"/>
          <w:shd w:val="clear" w:color="auto" w:fill="FFFFFF"/>
        </w:rPr>
        <w:t xml:space="preserve"> </w:t>
      </w:r>
      <w:r w:rsidRPr="003E2EDF">
        <w:rPr>
          <w:shd w:val="clear" w:color="auto" w:fill="FFFFFF"/>
        </w:rPr>
        <w:t xml:space="preserve">niż 3 miesiące przed  </w:t>
      </w:r>
      <w:r w:rsidRPr="003E2EDF">
        <w:rPr>
          <w:shd w:val="clear" w:color="auto" w:fill="FFFFFF"/>
        </w:rPr>
        <w:lastRenderedPageBreak/>
        <w:t>jej złożeniem</w:t>
      </w:r>
      <w:r w:rsidRPr="003E2EDF">
        <w:rPr>
          <w:b w:val="0"/>
          <w:shd w:val="clear" w:color="auto" w:fill="FFFFFF"/>
        </w:rPr>
        <w:t>,</w:t>
      </w:r>
    </w:p>
    <w:p w14:paraId="6295CC21" w14:textId="77777777" w:rsidR="008A0059" w:rsidRPr="003E2EDF" w:rsidRDefault="008A0059" w:rsidP="003F1F5F">
      <w:pPr>
        <w:pStyle w:val="IDW111"/>
        <w:numPr>
          <w:ilvl w:val="2"/>
          <w:numId w:val="46"/>
        </w:numPr>
        <w:spacing w:after="0" w:line="360" w:lineRule="auto"/>
        <w:ind w:left="1276" w:hanging="709"/>
        <w:rPr>
          <w:shd w:val="clear" w:color="auto" w:fill="FFFFFF"/>
        </w:rPr>
      </w:pPr>
      <w:r w:rsidRPr="003E2EDF">
        <w:rPr>
          <w:b w:val="0"/>
          <w:shd w:val="clear" w:color="auto" w:fill="FFFFFF"/>
        </w:rPr>
        <w:t>inne dokumenty –</w:t>
      </w:r>
      <w:r w:rsidRPr="003E2EDF">
        <w:t xml:space="preserve"> </w:t>
      </w:r>
      <w:r w:rsidRPr="003E2EDF">
        <w:rPr>
          <w:b w:val="0"/>
          <w:shd w:val="clear" w:color="auto" w:fill="FFFFFF"/>
        </w:rPr>
        <w:t>które w wystarczający sposób potwierdzają spełnianie opisanego przez Zamawiającego warunku udziału w postępowaniu dotyczącego sytuacji ekonomicznej lub finansowej jeżeli z uzasadnionej przyczyny Wykonawca nie jest w stanie uzyskać dokumentów, o których mowa w pkt. 9.6.5 i 9.6.6 IDW.</w:t>
      </w:r>
    </w:p>
    <w:p w14:paraId="27C4F83D" w14:textId="77777777" w:rsidR="008A0059" w:rsidRPr="003E2EDF" w:rsidRDefault="008A0059" w:rsidP="003F1F5F">
      <w:pPr>
        <w:pStyle w:val="IDW111"/>
        <w:numPr>
          <w:ilvl w:val="1"/>
          <w:numId w:val="46"/>
        </w:numPr>
        <w:spacing w:after="0" w:line="360" w:lineRule="auto"/>
        <w:ind w:left="567" w:hanging="567"/>
        <w:rPr>
          <w:shd w:val="clear" w:color="auto" w:fill="FFFFFF"/>
        </w:rPr>
      </w:pPr>
      <w:r w:rsidRPr="003E2EDF">
        <w:rPr>
          <w:shd w:val="clear" w:color="auto" w:fill="FFFFFF"/>
        </w:rPr>
        <w:t>Dokumenty i oświadczenia wymagane od Wykonawcy na potwierdzenie braku podstaw wykluczenia Wyk</w:t>
      </w:r>
      <w:r w:rsidR="00F54C6E" w:rsidRPr="003E2EDF">
        <w:rPr>
          <w:shd w:val="clear" w:color="auto" w:fill="FFFFFF"/>
        </w:rPr>
        <w:t>o</w:t>
      </w:r>
      <w:r w:rsidR="003D4DB4" w:rsidRPr="003E2EDF">
        <w:rPr>
          <w:shd w:val="clear" w:color="auto" w:fill="FFFFFF"/>
        </w:rPr>
        <w:t>n</w:t>
      </w:r>
      <w:r w:rsidR="00F54C6E" w:rsidRPr="003E2EDF">
        <w:rPr>
          <w:shd w:val="clear" w:color="auto" w:fill="FFFFFF"/>
        </w:rPr>
        <w:t>a</w:t>
      </w:r>
      <w:r w:rsidRPr="003E2EDF">
        <w:rPr>
          <w:shd w:val="clear" w:color="auto" w:fill="FFFFFF"/>
        </w:rPr>
        <w:t>wcy z Postępowania:</w:t>
      </w:r>
    </w:p>
    <w:p w14:paraId="4A74055D" w14:textId="77777777" w:rsidR="00751964" w:rsidRPr="003E2EDF" w:rsidRDefault="008A0059" w:rsidP="003F1F5F">
      <w:pPr>
        <w:pStyle w:val="IDW111"/>
        <w:numPr>
          <w:ilvl w:val="2"/>
          <w:numId w:val="46"/>
        </w:numPr>
        <w:spacing w:after="0" w:line="360" w:lineRule="auto"/>
        <w:ind w:left="1276" w:hanging="567"/>
        <w:rPr>
          <w:shd w:val="clear" w:color="auto" w:fill="FFFFFF"/>
        </w:rPr>
      </w:pPr>
      <w:r w:rsidRPr="003E2EDF">
        <w:rPr>
          <w:b w:val="0"/>
          <w:shd w:val="clear" w:color="auto" w:fill="FFFFFF"/>
        </w:rPr>
        <w:t>informacja z Krajowego Rejestru Karnego w zakresie określonym w  </w:t>
      </w:r>
    </w:p>
    <w:p w14:paraId="5FFEAC61" w14:textId="77777777" w:rsidR="00834363" w:rsidRPr="003E2EDF" w:rsidRDefault="00751964" w:rsidP="0066243E">
      <w:pPr>
        <w:pStyle w:val="IDW111"/>
        <w:tabs>
          <w:tab w:val="clear" w:pos="2880"/>
        </w:tabs>
        <w:spacing w:after="0" w:line="360" w:lineRule="auto"/>
        <w:ind w:left="1560" w:hanging="284"/>
        <w:rPr>
          <w:b w:val="0"/>
          <w:shd w:val="clear" w:color="auto" w:fill="FFFFFF"/>
        </w:rPr>
      </w:pPr>
      <w:r w:rsidRPr="003E2EDF">
        <w:rPr>
          <w:b w:val="0"/>
          <w:shd w:val="clear" w:color="auto" w:fill="FFFFFF"/>
        </w:rPr>
        <w:t>-</w:t>
      </w:r>
      <w:r w:rsidR="0066243E" w:rsidRPr="003E2EDF">
        <w:rPr>
          <w:b w:val="0"/>
          <w:shd w:val="clear" w:color="auto" w:fill="FFFFFF"/>
        </w:rPr>
        <w:tab/>
      </w:r>
      <w:r w:rsidR="008A0059" w:rsidRPr="003E2EDF">
        <w:rPr>
          <w:b w:val="0"/>
          <w:shd w:val="clear" w:color="auto" w:fill="FFFFFF"/>
        </w:rPr>
        <w:t>art.  108 ust. 1 pkt 4 Ustawy (</w:t>
      </w:r>
      <w:r w:rsidR="003D4DB4" w:rsidRPr="003E2EDF">
        <w:rPr>
          <w:b w:val="0"/>
          <w:shd w:val="clear" w:color="auto" w:fill="FFFFFF"/>
        </w:rPr>
        <w:t>np.</w:t>
      </w:r>
      <w:r w:rsidR="008A0059" w:rsidRPr="003E2EDF">
        <w:rPr>
          <w:b w:val="0"/>
          <w:shd w:val="clear" w:color="auto" w:fill="FFFFFF"/>
        </w:rPr>
        <w:t xml:space="preserve"> dotycząca orzeczenia zakazu ubiegania się o zamówienie </w:t>
      </w:r>
      <w:r w:rsidR="00F54C6E" w:rsidRPr="003E2EDF">
        <w:rPr>
          <w:b w:val="0"/>
          <w:shd w:val="clear" w:color="auto" w:fill="FFFFFF"/>
        </w:rPr>
        <w:t>publiczne</w:t>
      </w:r>
      <w:r w:rsidR="008A0059" w:rsidRPr="003E2EDF">
        <w:rPr>
          <w:b w:val="0"/>
          <w:shd w:val="clear" w:color="auto" w:fill="FFFFFF"/>
        </w:rPr>
        <w:t xml:space="preserve"> tytułem środka karnego</w:t>
      </w:r>
      <w:r w:rsidRPr="003E2EDF">
        <w:rPr>
          <w:b w:val="0"/>
          <w:shd w:val="clear" w:color="auto" w:fill="FFFFFF"/>
        </w:rPr>
        <w:t xml:space="preserve"> </w:t>
      </w:r>
    </w:p>
    <w:p w14:paraId="4827FF25" w14:textId="77777777" w:rsidR="008A0059" w:rsidRPr="003E2EDF" w:rsidRDefault="00751964" w:rsidP="0066243E">
      <w:pPr>
        <w:pStyle w:val="IDW111"/>
        <w:tabs>
          <w:tab w:val="clear" w:pos="2880"/>
        </w:tabs>
        <w:spacing w:after="0" w:line="360" w:lineRule="auto"/>
        <w:ind w:left="1560" w:hanging="284"/>
        <w:rPr>
          <w:shd w:val="clear" w:color="auto" w:fill="FFFFFF"/>
        </w:rPr>
      </w:pPr>
      <w:r w:rsidRPr="003E2EDF">
        <w:rPr>
          <w:b w:val="0"/>
          <w:shd w:val="clear" w:color="auto" w:fill="FFFFFF"/>
        </w:rPr>
        <w:t>-</w:t>
      </w:r>
      <w:r w:rsidR="0066243E" w:rsidRPr="003E2EDF">
        <w:rPr>
          <w:b w:val="0"/>
          <w:shd w:val="clear" w:color="auto" w:fill="FFFFFF"/>
        </w:rPr>
        <w:tab/>
      </w:r>
      <w:r w:rsidR="008A0059" w:rsidRPr="003E2EDF">
        <w:rPr>
          <w:b w:val="0"/>
          <w:shd w:val="clear" w:color="auto" w:fill="FFFFFF"/>
        </w:rPr>
        <w:t>art. 108 ust. 1 pkt 2 Ustawy, (</w:t>
      </w:r>
      <w:r w:rsidR="00F54C6E" w:rsidRPr="003E2EDF">
        <w:rPr>
          <w:b w:val="0"/>
          <w:shd w:val="clear" w:color="auto" w:fill="FFFFFF"/>
        </w:rPr>
        <w:t>z w</w:t>
      </w:r>
      <w:r w:rsidR="008A0059" w:rsidRPr="003E2EDF">
        <w:rPr>
          <w:b w:val="0"/>
          <w:shd w:val="clear" w:color="auto" w:fill="FFFFFF"/>
        </w:rPr>
        <w:t>yłączeniem przesłanki zawartej w art. 108 ust. 1 pkt 1 lit. h Ustawy) oraz w zakresie określonym w art. 109 ust. 1 pkt 3 Ust</w:t>
      </w:r>
      <w:r w:rsidR="00F54C6E" w:rsidRPr="003E2EDF">
        <w:rPr>
          <w:b w:val="0"/>
          <w:shd w:val="clear" w:color="auto" w:fill="FFFFFF"/>
        </w:rPr>
        <w:t xml:space="preserve">awy </w:t>
      </w:r>
      <w:r w:rsidR="008A0059" w:rsidRPr="003E2EDF">
        <w:rPr>
          <w:b w:val="0"/>
          <w:shd w:val="clear" w:color="auto" w:fill="FFFFFF"/>
        </w:rPr>
        <w:t>(dotycząca skazania za przestępstwo lub ukarania za wykrocz</w:t>
      </w:r>
      <w:r w:rsidR="00F54C6E" w:rsidRPr="003E2EDF">
        <w:rPr>
          <w:b w:val="0"/>
          <w:shd w:val="clear" w:color="auto" w:fill="FFFFFF"/>
        </w:rPr>
        <w:t xml:space="preserve">enie, </w:t>
      </w:r>
      <w:r w:rsidR="008A0059" w:rsidRPr="003E2EDF">
        <w:rPr>
          <w:b w:val="0"/>
          <w:shd w:val="clear" w:color="auto" w:fill="FFFFFF"/>
        </w:rPr>
        <w:t>za które wymierzono karę aresztu)</w:t>
      </w:r>
    </w:p>
    <w:p w14:paraId="41741C96" w14:textId="77777777" w:rsidR="00834363" w:rsidRPr="003E2EDF" w:rsidRDefault="00751964" w:rsidP="0066243E">
      <w:pPr>
        <w:pStyle w:val="IDW111"/>
        <w:tabs>
          <w:tab w:val="clear" w:pos="2880"/>
        </w:tabs>
        <w:spacing w:after="0" w:line="360" w:lineRule="auto"/>
        <w:ind w:left="1560" w:hanging="284"/>
        <w:rPr>
          <w:b w:val="0"/>
          <w:shd w:val="clear" w:color="auto" w:fill="FFFFFF"/>
        </w:rPr>
      </w:pPr>
      <w:r w:rsidRPr="003E2EDF">
        <w:rPr>
          <w:b w:val="0"/>
          <w:shd w:val="clear" w:color="auto" w:fill="FFFFFF"/>
        </w:rPr>
        <w:t>-</w:t>
      </w:r>
      <w:r w:rsidR="0066243E" w:rsidRPr="003E2EDF">
        <w:rPr>
          <w:b w:val="0"/>
          <w:shd w:val="clear" w:color="auto" w:fill="FFFFFF"/>
        </w:rPr>
        <w:tab/>
      </w:r>
      <w:r w:rsidR="008A0059" w:rsidRPr="003E2EDF">
        <w:rPr>
          <w:b w:val="0"/>
          <w:shd w:val="clear" w:color="auto" w:fill="FFFFFF"/>
        </w:rPr>
        <w:t xml:space="preserve">art. 108 ust. </w:t>
      </w:r>
      <w:r w:rsidR="00F54C6E" w:rsidRPr="003E2EDF">
        <w:rPr>
          <w:b w:val="0"/>
          <w:shd w:val="clear" w:color="auto" w:fill="FFFFFF"/>
        </w:rPr>
        <w:t>p</w:t>
      </w:r>
      <w:r w:rsidR="008A0059" w:rsidRPr="003E2EDF">
        <w:rPr>
          <w:b w:val="0"/>
          <w:shd w:val="clear" w:color="auto" w:fill="FFFFFF"/>
        </w:rPr>
        <w:t xml:space="preserve">kt 1 Ustawy, z wyłączeniem przesłanki </w:t>
      </w:r>
      <w:r w:rsidR="00F54C6E" w:rsidRPr="003E2EDF">
        <w:rPr>
          <w:b w:val="0"/>
          <w:shd w:val="clear" w:color="auto" w:fill="FFFFFF"/>
        </w:rPr>
        <w:t>zawartej</w:t>
      </w:r>
      <w:r w:rsidR="008A0059" w:rsidRPr="003E2EDF">
        <w:rPr>
          <w:b w:val="0"/>
          <w:shd w:val="clear" w:color="auto" w:fill="FFFFFF"/>
        </w:rPr>
        <w:t xml:space="preserve"> w art. 108</w:t>
      </w:r>
      <w:r w:rsidR="00DA703C" w:rsidRPr="003E2EDF">
        <w:rPr>
          <w:b w:val="0"/>
          <w:shd w:val="clear" w:color="auto" w:fill="FFFFFF"/>
        </w:rPr>
        <w:br/>
      </w:r>
      <w:r w:rsidR="008A0059" w:rsidRPr="003E2EDF">
        <w:rPr>
          <w:b w:val="0"/>
          <w:shd w:val="clear" w:color="auto" w:fill="FFFFFF"/>
        </w:rPr>
        <w:t>ust. 1 pkt 1 lit. h) Ustawy i w zakresie określonym w art.  109 ust. 1 pkt 2 lit a Ustawy</w:t>
      </w:r>
      <w:r w:rsidR="0047135B" w:rsidRPr="003E2EDF">
        <w:rPr>
          <w:b w:val="0"/>
          <w:shd w:val="clear" w:color="auto" w:fill="FFFFFF"/>
        </w:rPr>
        <w:t>,</w:t>
      </w:r>
      <w:r w:rsidR="008A0059" w:rsidRPr="003E2EDF">
        <w:t xml:space="preserve"> </w:t>
      </w:r>
      <w:r w:rsidR="008A0059" w:rsidRPr="003E2EDF">
        <w:rPr>
          <w:b w:val="0"/>
          <w:shd w:val="clear" w:color="auto" w:fill="FFFFFF"/>
        </w:rPr>
        <w:t xml:space="preserve">w zakresie art. 109 ust. 1 pkt </w:t>
      </w:r>
      <w:r w:rsidR="00E81991" w:rsidRPr="003E2EDF">
        <w:rPr>
          <w:b w:val="0"/>
          <w:shd w:val="clear" w:color="auto" w:fill="FFFFFF"/>
        </w:rPr>
        <w:t xml:space="preserve">2 </w:t>
      </w:r>
      <w:r w:rsidR="008A0059" w:rsidRPr="003E2EDF">
        <w:rPr>
          <w:b w:val="0"/>
          <w:shd w:val="clear" w:color="auto" w:fill="FFFFFF"/>
        </w:rPr>
        <w:t>lit. b dotycząca ukarania</w:t>
      </w:r>
      <w:r w:rsidR="00DA703C" w:rsidRPr="003E2EDF">
        <w:rPr>
          <w:b w:val="0"/>
          <w:shd w:val="clear" w:color="auto" w:fill="FFFFFF"/>
        </w:rPr>
        <w:br/>
      </w:r>
      <w:r w:rsidR="008A0059" w:rsidRPr="003E2EDF">
        <w:rPr>
          <w:b w:val="0"/>
          <w:shd w:val="clear" w:color="auto" w:fill="FFFFFF"/>
        </w:rPr>
        <w:t xml:space="preserve">za wykroczenie, za które wymierzono karę aresztu </w:t>
      </w:r>
    </w:p>
    <w:p w14:paraId="1E7980C8" w14:textId="77777777" w:rsidR="008A0059" w:rsidRPr="003E2EDF" w:rsidRDefault="008A0059" w:rsidP="00F54C6E">
      <w:pPr>
        <w:pStyle w:val="IDW111"/>
        <w:tabs>
          <w:tab w:val="clear" w:pos="2880"/>
        </w:tabs>
        <w:spacing w:after="0" w:line="360" w:lineRule="auto"/>
        <w:ind w:left="1276" w:firstLine="0"/>
        <w:rPr>
          <w:shd w:val="clear" w:color="auto" w:fill="FFFFFF"/>
        </w:rPr>
      </w:pPr>
      <w:r w:rsidRPr="003E2EDF">
        <w:rPr>
          <w:b w:val="0"/>
          <w:shd w:val="clear" w:color="auto" w:fill="FFFFFF"/>
        </w:rPr>
        <w:t>sporządzona</w:t>
      </w:r>
      <w:r w:rsidRPr="003E2EDF" w:rsidDel="00BA7E48">
        <w:rPr>
          <w:b w:val="0"/>
          <w:shd w:val="clear" w:color="auto" w:fill="FFFFFF"/>
        </w:rPr>
        <w:t xml:space="preserve"> </w:t>
      </w:r>
      <w:r w:rsidRPr="003E2EDF">
        <w:rPr>
          <w:b w:val="0"/>
          <w:shd w:val="clear" w:color="auto" w:fill="FFFFFF"/>
        </w:rPr>
        <w:t xml:space="preserve">nie wcześniej </w:t>
      </w:r>
      <w:r w:rsidRPr="003E2EDF">
        <w:rPr>
          <w:shd w:val="clear" w:color="auto" w:fill="FFFFFF"/>
        </w:rPr>
        <w:t xml:space="preserve">niż 6 miesięcy przed jej złożeniem. </w:t>
      </w:r>
    </w:p>
    <w:p w14:paraId="364E4DC7" w14:textId="77777777" w:rsidR="008A0059" w:rsidRPr="003E2EDF" w:rsidRDefault="008A0059" w:rsidP="003F1F5F">
      <w:pPr>
        <w:pStyle w:val="IDW111"/>
        <w:numPr>
          <w:ilvl w:val="2"/>
          <w:numId w:val="46"/>
        </w:numPr>
        <w:spacing w:after="0" w:line="360" w:lineRule="auto"/>
        <w:ind w:left="1276" w:hanging="567"/>
        <w:rPr>
          <w:shd w:val="clear" w:color="auto" w:fill="FFFFFF"/>
        </w:rPr>
      </w:pPr>
      <w:r w:rsidRPr="003E2EDF">
        <w:rPr>
          <w:b w:val="0"/>
          <w:shd w:val="clear" w:color="auto" w:fill="FFFFFF"/>
        </w:rPr>
        <w:t xml:space="preserve">odpis lub informacja z Krajowego Rejestru Sądowego lub z Centralnej Ewidencji i Informacji o Działalności Gospodarczej, </w:t>
      </w:r>
      <w:r w:rsidR="00F54C6E" w:rsidRPr="003E2EDF">
        <w:rPr>
          <w:b w:val="0"/>
          <w:shd w:val="clear" w:color="auto" w:fill="FFFFFF"/>
        </w:rPr>
        <w:t>o ile</w:t>
      </w:r>
      <w:r w:rsidRPr="003E2EDF">
        <w:rPr>
          <w:b w:val="0"/>
          <w:shd w:val="clear" w:color="auto" w:fill="FFFFFF"/>
        </w:rPr>
        <w:t xml:space="preserve"> odrębne przepisy wymagają wpisu do rejestru lub ewidencji, w celu wykazania braku podstaw do wykluczenia na podstawie art.  109 ust. 1 pkt 4 Ustawy</w:t>
      </w:r>
      <w:r w:rsidRPr="003E2EDF">
        <w:t xml:space="preserve"> </w:t>
      </w:r>
      <w:r w:rsidRPr="003E2EDF">
        <w:rPr>
          <w:shd w:val="clear" w:color="auto" w:fill="FFFFFF"/>
        </w:rPr>
        <w:t>sporządzona nie wcześniej niż 3 miesiące przed jej złożeniem</w:t>
      </w:r>
      <w:r w:rsidRPr="003E2EDF">
        <w:rPr>
          <w:b w:val="0"/>
          <w:shd w:val="clear" w:color="auto" w:fill="FFFFFF"/>
        </w:rPr>
        <w:t>,</w:t>
      </w:r>
    </w:p>
    <w:p w14:paraId="750A8BF4" w14:textId="77777777" w:rsidR="00E81991" w:rsidRPr="003E2EDF" w:rsidRDefault="008A0059" w:rsidP="003F1F5F">
      <w:pPr>
        <w:pStyle w:val="IDW111"/>
        <w:numPr>
          <w:ilvl w:val="2"/>
          <w:numId w:val="46"/>
        </w:numPr>
        <w:spacing w:after="0" w:line="360" w:lineRule="auto"/>
        <w:ind w:left="1276" w:hanging="567"/>
        <w:rPr>
          <w:b w:val="0"/>
          <w:shd w:val="clear" w:color="auto" w:fill="FFFFFF"/>
        </w:rPr>
      </w:pPr>
      <w:r w:rsidRPr="003E2EDF">
        <w:rPr>
          <w:b w:val="0"/>
          <w:shd w:val="clear" w:color="auto" w:fill="FFFFFF"/>
        </w:rPr>
        <w:t>oświadczenie Wykonawcy</w:t>
      </w:r>
      <w:r w:rsidR="00D523F2" w:rsidRPr="003E2EDF">
        <w:rPr>
          <w:b w:val="0"/>
        </w:rPr>
        <w:t xml:space="preserve"> podmiotu</w:t>
      </w:r>
      <w:r w:rsidR="00345CB9" w:rsidRPr="003E2EDF">
        <w:rPr>
          <w:b w:val="0"/>
        </w:rPr>
        <w:t>,</w:t>
      </w:r>
      <w:r w:rsidR="00F54C6E" w:rsidRPr="003E2EDF">
        <w:rPr>
          <w:b w:val="0"/>
        </w:rPr>
        <w:t xml:space="preserve"> </w:t>
      </w:r>
      <w:r w:rsidR="003D4DB4" w:rsidRPr="003E2EDF">
        <w:rPr>
          <w:b w:val="0"/>
        </w:rPr>
        <w:t>n</w:t>
      </w:r>
      <w:r w:rsidR="00F54C6E" w:rsidRPr="003E2EDF">
        <w:rPr>
          <w:b w:val="0"/>
        </w:rPr>
        <w:t>a</w:t>
      </w:r>
      <w:r w:rsidR="00D523F2" w:rsidRPr="003E2EDF">
        <w:rPr>
          <w:b w:val="0"/>
        </w:rPr>
        <w:t xml:space="preserve"> którego zdolności lub sytuacji polegać będzie Wykonawca</w:t>
      </w:r>
      <w:r w:rsidRPr="003E2EDF">
        <w:rPr>
          <w:b w:val="0"/>
          <w:shd w:val="clear" w:color="auto" w:fill="FFFFFF"/>
        </w:rPr>
        <w:t xml:space="preserve"> o aktualności informacji</w:t>
      </w:r>
      <w:r w:rsidR="00F54C6E" w:rsidRPr="003E2EDF">
        <w:rPr>
          <w:b w:val="0"/>
          <w:shd w:val="clear" w:color="auto" w:fill="FFFFFF"/>
        </w:rPr>
        <w:t xml:space="preserve"> za</w:t>
      </w:r>
      <w:r w:rsidRPr="003E2EDF">
        <w:rPr>
          <w:b w:val="0"/>
          <w:shd w:val="clear" w:color="auto" w:fill="FFFFFF"/>
        </w:rPr>
        <w:t>wartych w oświadczeniu,</w:t>
      </w:r>
      <w:r w:rsidR="00DA703C" w:rsidRPr="003E2EDF">
        <w:rPr>
          <w:b w:val="0"/>
          <w:shd w:val="clear" w:color="auto" w:fill="FFFFFF"/>
        </w:rPr>
        <w:br/>
      </w:r>
      <w:r w:rsidRPr="003E2EDF">
        <w:rPr>
          <w:b w:val="0"/>
          <w:shd w:val="clear" w:color="auto" w:fill="FFFFFF"/>
        </w:rPr>
        <w:t xml:space="preserve">o którym mowa w </w:t>
      </w:r>
      <w:r w:rsidR="00D523F2" w:rsidRPr="003E2EDF">
        <w:rPr>
          <w:b w:val="0"/>
        </w:rPr>
        <w:t xml:space="preserve">art. 125 ust. 1 </w:t>
      </w:r>
      <w:r w:rsidR="00D523F2" w:rsidRPr="003E2EDF">
        <w:rPr>
          <w:b w:val="0"/>
          <w:i/>
        </w:rPr>
        <w:t>(dotyczy Wykonawców/Wykonawców wspólnie ubiegających się o zamówienie)</w:t>
      </w:r>
      <w:r w:rsidR="00345CB9" w:rsidRPr="003E2EDF">
        <w:rPr>
          <w:b w:val="0"/>
        </w:rPr>
        <w:t>, art.</w:t>
      </w:r>
      <w:r w:rsidR="00D523F2" w:rsidRPr="003E2EDF">
        <w:rPr>
          <w:b w:val="0"/>
        </w:rPr>
        <w:t xml:space="preserve"> 125 ust. 5 (</w:t>
      </w:r>
      <w:r w:rsidR="00D523F2" w:rsidRPr="003E2EDF">
        <w:rPr>
          <w:b w:val="0"/>
          <w:i/>
        </w:rPr>
        <w:t>dotyczy podmiotu</w:t>
      </w:r>
      <w:r w:rsidR="00345CB9" w:rsidRPr="003E2EDF">
        <w:rPr>
          <w:b w:val="0"/>
          <w:i/>
        </w:rPr>
        <w:t>,</w:t>
      </w:r>
      <w:r w:rsidR="00D523F2" w:rsidRPr="003E2EDF">
        <w:rPr>
          <w:b w:val="0"/>
          <w:i/>
        </w:rPr>
        <w:t xml:space="preserve"> na którego zdolności lub sytuacji</w:t>
      </w:r>
      <w:r w:rsidR="00F54C6E" w:rsidRPr="003E2EDF">
        <w:rPr>
          <w:b w:val="0"/>
          <w:i/>
        </w:rPr>
        <w:t xml:space="preserve"> po</w:t>
      </w:r>
      <w:r w:rsidR="00D523F2" w:rsidRPr="003E2EDF">
        <w:rPr>
          <w:b w:val="0"/>
          <w:i/>
        </w:rPr>
        <w:t>legać będzie Wykonawca</w:t>
      </w:r>
      <w:r w:rsidR="00D523F2" w:rsidRPr="003E2EDF">
        <w:rPr>
          <w:b w:val="0"/>
        </w:rPr>
        <w:t xml:space="preserve">) </w:t>
      </w:r>
      <w:r w:rsidRPr="003E2EDF">
        <w:rPr>
          <w:b w:val="0"/>
          <w:shd w:val="clear" w:color="auto" w:fill="FFFFFF"/>
        </w:rPr>
        <w:t>Us</w:t>
      </w:r>
      <w:r w:rsidR="00F54C6E" w:rsidRPr="003E2EDF">
        <w:rPr>
          <w:b w:val="0"/>
          <w:shd w:val="clear" w:color="auto" w:fill="FFFFFF"/>
        </w:rPr>
        <w:t>tawy</w:t>
      </w:r>
      <w:r w:rsidRPr="003E2EDF">
        <w:rPr>
          <w:b w:val="0"/>
          <w:shd w:val="clear" w:color="auto" w:fill="FFFFFF"/>
        </w:rPr>
        <w:t>, w zakresie podstaw wykluczenia z postępowania wskazanych przez Zamawiającego, o których mowa w</w:t>
      </w:r>
      <w:r w:rsidR="00834363" w:rsidRPr="003E2EDF">
        <w:rPr>
          <w:b w:val="0"/>
          <w:shd w:val="clear" w:color="auto" w:fill="FFFFFF"/>
        </w:rPr>
        <w:t>:</w:t>
      </w:r>
      <w:r w:rsidR="00E81991" w:rsidRPr="003E2EDF">
        <w:t xml:space="preserve"> </w:t>
      </w:r>
    </w:p>
    <w:p w14:paraId="30A8067A" w14:textId="77777777" w:rsidR="00E81991" w:rsidRPr="003E2EDF" w:rsidRDefault="00E81991" w:rsidP="00345CB9">
      <w:pPr>
        <w:pStyle w:val="IDW111"/>
        <w:tabs>
          <w:tab w:val="clear" w:pos="2880"/>
        </w:tabs>
        <w:spacing w:after="0" w:line="360" w:lineRule="auto"/>
        <w:ind w:left="1701" w:hanging="425"/>
        <w:rPr>
          <w:b w:val="0"/>
          <w:shd w:val="clear" w:color="auto" w:fill="FFFFFF"/>
        </w:rPr>
      </w:pPr>
      <w:r w:rsidRPr="003E2EDF">
        <w:rPr>
          <w:b w:val="0"/>
          <w:shd w:val="clear" w:color="auto" w:fill="FFFFFF"/>
        </w:rPr>
        <w:t>a)</w:t>
      </w:r>
      <w:r w:rsidR="00345CB9" w:rsidRPr="003E2EDF">
        <w:rPr>
          <w:b w:val="0"/>
          <w:shd w:val="clear" w:color="auto" w:fill="FFFFFF"/>
        </w:rPr>
        <w:tab/>
      </w:r>
      <w:r w:rsidRPr="003E2EDF">
        <w:rPr>
          <w:b w:val="0"/>
          <w:shd w:val="clear" w:color="auto" w:fill="FFFFFF"/>
        </w:rPr>
        <w:t xml:space="preserve">art. 108 ust. 1 pkt 3 </w:t>
      </w:r>
      <w:r w:rsidR="00F54C6E" w:rsidRPr="003E2EDF">
        <w:rPr>
          <w:b w:val="0"/>
          <w:shd w:val="clear" w:color="auto" w:fill="FFFFFF"/>
        </w:rPr>
        <w:t>Ustawy</w:t>
      </w:r>
      <w:r w:rsidRPr="003E2EDF">
        <w:rPr>
          <w:b w:val="0"/>
          <w:shd w:val="clear" w:color="auto" w:fill="FFFFFF"/>
        </w:rPr>
        <w:t>,</w:t>
      </w:r>
    </w:p>
    <w:p w14:paraId="390D5375" w14:textId="77777777" w:rsidR="00E81991" w:rsidRPr="003E2EDF" w:rsidRDefault="00E81991" w:rsidP="00345CB9">
      <w:pPr>
        <w:pStyle w:val="IDW111"/>
        <w:tabs>
          <w:tab w:val="clear" w:pos="2880"/>
        </w:tabs>
        <w:spacing w:after="0" w:line="360" w:lineRule="auto"/>
        <w:ind w:left="1701" w:hanging="425"/>
        <w:rPr>
          <w:b w:val="0"/>
          <w:shd w:val="clear" w:color="auto" w:fill="FFFFFF"/>
        </w:rPr>
      </w:pPr>
      <w:r w:rsidRPr="003E2EDF">
        <w:rPr>
          <w:b w:val="0"/>
          <w:shd w:val="clear" w:color="auto" w:fill="FFFFFF"/>
        </w:rPr>
        <w:t>b)</w:t>
      </w:r>
      <w:r w:rsidR="00345CB9" w:rsidRPr="003E2EDF">
        <w:rPr>
          <w:b w:val="0"/>
          <w:shd w:val="clear" w:color="auto" w:fill="FFFFFF"/>
        </w:rPr>
        <w:tab/>
      </w:r>
      <w:r w:rsidRPr="003E2EDF">
        <w:rPr>
          <w:b w:val="0"/>
          <w:shd w:val="clear" w:color="auto" w:fill="FFFFFF"/>
        </w:rPr>
        <w:t xml:space="preserve">art. 108 ust. 1 pkt 4 Ustawy, dotyczących orzeczenia zakazu ubiegania się </w:t>
      </w:r>
      <w:r w:rsidRPr="003E2EDF">
        <w:rPr>
          <w:b w:val="0"/>
          <w:shd w:val="clear" w:color="auto" w:fill="FFFFFF"/>
        </w:rPr>
        <w:lastRenderedPageBreak/>
        <w:t>o zamówienie publiczne tytułem środka za</w:t>
      </w:r>
      <w:r w:rsidR="00F54C6E" w:rsidRPr="003E2EDF">
        <w:rPr>
          <w:b w:val="0"/>
          <w:shd w:val="clear" w:color="auto" w:fill="FFFFFF"/>
        </w:rPr>
        <w:t>pob</w:t>
      </w:r>
      <w:r w:rsidRPr="003E2EDF">
        <w:rPr>
          <w:b w:val="0"/>
          <w:shd w:val="clear" w:color="auto" w:fill="FFFFFF"/>
        </w:rPr>
        <w:t>iegawczego,</w:t>
      </w:r>
    </w:p>
    <w:p w14:paraId="4F4780E0" w14:textId="77777777" w:rsidR="00E81991" w:rsidRPr="003E2EDF" w:rsidRDefault="00E81991" w:rsidP="00345CB9">
      <w:pPr>
        <w:pStyle w:val="IDW111"/>
        <w:tabs>
          <w:tab w:val="clear" w:pos="2880"/>
        </w:tabs>
        <w:spacing w:after="0" w:line="360" w:lineRule="auto"/>
        <w:ind w:left="1701" w:hanging="425"/>
        <w:rPr>
          <w:b w:val="0"/>
          <w:shd w:val="clear" w:color="auto" w:fill="FFFFFF"/>
        </w:rPr>
      </w:pPr>
      <w:r w:rsidRPr="003E2EDF">
        <w:rPr>
          <w:b w:val="0"/>
          <w:shd w:val="clear" w:color="auto" w:fill="FFFFFF"/>
        </w:rPr>
        <w:t>c)</w:t>
      </w:r>
      <w:r w:rsidR="00345CB9" w:rsidRPr="003E2EDF">
        <w:rPr>
          <w:b w:val="0"/>
          <w:shd w:val="clear" w:color="auto" w:fill="FFFFFF"/>
        </w:rPr>
        <w:tab/>
      </w:r>
      <w:r w:rsidRPr="003E2EDF">
        <w:rPr>
          <w:b w:val="0"/>
          <w:shd w:val="clear" w:color="auto" w:fill="FFFFFF"/>
        </w:rPr>
        <w:t>art. 108 us</w:t>
      </w:r>
      <w:r w:rsidR="00F54C6E" w:rsidRPr="003E2EDF">
        <w:rPr>
          <w:b w:val="0"/>
          <w:shd w:val="clear" w:color="auto" w:fill="FFFFFF"/>
        </w:rPr>
        <w:t>t</w:t>
      </w:r>
      <w:r w:rsidR="003D4DB4" w:rsidRPr="003E2EDF">
        <w:rPr>
          <w:b w:val="0"/>
          <w:shd w:val="clear" w:color="auto" w:fill="FFFFFF"/>
        </w:rPr>
        <w:t>.</w:t>
      </w:r>
      <w:r w:rsidRPr="003E2EDF">
        <w:rPr>
          <w:b w:val="0"/>
          <w:shd w:val="clear" w:color="auto" w:fill="FFFFFF"/>
        </w:rPr>
        <w:t>1 pkt 5 Ustawy, dotyczących zawarcia z innymi wykonawcami porozumienia mającego na celu zakłócenie konkurencji,</w:t>
      </w:r>
    </w:p>
    <w:p w14:paraId="0527F542" w14:textId="77777777" w:rsidR="00E81991" w:rsidRPr="003E2EDF" w:rsidRDefault="00E81991" w:rsidP="00345CB9">
      <w:pPr>
        <w:pStyle w:val="IDW111"/>
        <w:tabs>
          <w:tab w:val="clear" w:pos="2880"/>
        </w:tabs>
        <w:spacing w:after="0" w:line="360" w:lineRule="auto"/>
        <w:ind w:left="1701" w:hanging="425"/>
        <w:rPr>
          <w:b w:val="0"/>
          <w:shd w:val="clear" w:color="auto" w:fill="FFFFFF"/>
        </w:rPr>
      </w:pPr>
      <w:r w:rsidRPr="003E2EDF">
        <w:rPr>
          <w:b w:val="0"/>
          <w:shd w:val="clear" w:color="auto" w:fill="FFFFFF"/>
        </w:rPr>
        <w:t>d)</w:t>
      </w:r>
      <w:r w:rsidR="00345CB9" w:rsidRPr="003E2EDF">
        <w:rPr>
          <w:b w:val="0"/>
          <w:shd w:val="clear" w:color="auto" w:fill="FFFFFF"/>
        </w:rPr>
        <w:tab/>
      </w:r>
      <w:r w:rsidRPr="003E2EDF">
        <w:rPr>
          <w:b w:val="0"/>
          <w:shd w:val="clear" w:color="auto" w:fill="FFFFFF"/>
        </w:rPr>
        <w:t xml:space="preserve">art. 108 ust. 1 pkt </w:t>
      </w:r>
      <w:r w:rsidR="00E900D0" w:rsidRPr="003E2EDF">
        <w:rPr>
          <w:b w:val="0"/>
          <w:shd w:val="clear" w:color="auto" w:fill="FFFFFF"/>
        </w:rPr>
        <w:t>6 Us</w:t>
      </w:r>
      <w:r w:rsidRPr="003E2EDF">
        <w:rPr>
          <w:b w:val="0"/>
          <w:shd w:val="clear" w:color="auto" w:fill="FFFFFF"/>
        </w:rPr>
        <w:t>tawy,</w:t>
      </w:r>
    </w:p>
    <w:p w14:paraId="68F89D52" w14:textId="77777777" w:rsidR="00E81991" w:rsidRPr="003E2EDF" w:rsidRDefault="00E81991" w:rsidP="00345CB9">
      <w:pPr>
        <w:pStyle w:val="IDW111"/>
        <w:tabs>
          <w:tab w:val="clear" w:pos="2880"/>
        </w:tabs>
        <w:spacing w:after="0" w:line="360" w:lineRule="auto"/>
        <w:ind w:left="1701" w:hanging="425"/>
        <w:rPr>
          <w:b w:val="0"/>
          <w:shd w:val="clear" w:color="auto" w:fill="FFFFFF"/>
        </w:rPr>
      </w:pPr>
      <w:r w:rsidRPr="003E2EDF">
        <w:rPr>
          <w:b w:val="0"/>
          <w:shd w:val="clear" w:color="auto" w:fill="FFFFFF"/>
        </w:rPr>
        <w:t>e)</w:t>
      </w:r>
      <w:r w:rsidR="00345CB9" w:rsidRPr="003E2EDF">
        <w:rPr>
          <w:b w:val="0"/>
          <w:shd w:val="clear" w:color="auto" w:fill="FFFFFF"/>
        </w:rPr>
        <w:tab/>
      </w:r>
      <w:r w:rsidRPr="003E2EDF">
        <w:rPr>
          <w:b w:val="0"/>
          <w:shd w:val="clear" w:color="auto" w:fill="FFFFFF"/>
        </w:rPr>
        <w:t xml:space="preserve">art. 109 ust. 1 pkt 2 </w:t>
      </w:r>
      <w:r w:rsidR="00F54C6E" w:rsidRPr="003E2EDF">
        <w:rPr>
          <w:b w:val="0"/>
          <w:shd w:val="clear" w:color="auto" w:fill="FFFFFF"/>
        </w:rPr>
        <w:t xml:space="preserve">lit. </w:t>
      </w:r>
      <w:r w:rsidRPr="003E2EDF">
        <w:rPr>
          <w:b w:val="0"/>
          <w:shd w:val="clear" w:color="auto" w:fill="FFFFFF"/>
        </w:rPr>
        <w:t>b Ustawy, dotyczących ukarania za wykroczenie, za które wymierzono karę ograniczenia wolności lub karę grzywny,</w:t>
      </w:r>
    </w:p>
    <w:p w14:paraId="24B84369" w14:textId="77777777" w:rsidR="00E81991" w:rsidRPr="003E2EDF" w:rsidRDefault="00E81991" w:rsidP="00345CB9">
      <w:pPr>
        <w:pStyle w:val="IDW111"/>
        <w:tabs>
          <w:tab w:val="clear" w:pos="2880"/>
        </w:tabs>
        <w:spacing w:after="0" w:line="360" w:lineRule="auto"/>
        <w:ind w:left="1701" w:hanging="425"/>
        <w:rPr>
          <w:b w:val="0"/>
          <w:shd w:val="clear" w:color="auto" w:fill="FFFFFF"/>
        </w:rPr>
      </w:pPr>
      <w:r w:rsidRPr="003E2EDF">
        <w:rPr>
          <w:b w:val="0"/>
          <w:shd w:val="clear" w:color="auto" w:fill="FFFFFF"/>
        </w:rPr>
        <w:t>f)</w:t>
      </w:r>
      <w:r w:rsidR="00345CB9" w:rsidRPr="003E2EDF">
        <w:rPr>
          <w:b w:val="0"/>
          <w:shd w:val="clear" w:color="auto" w:fill="FFFFFF"/>
        </w:rPr>
        <w:tab/>
      </w:r>
      <w:r w:rsidR="00F54C6E" w:rsidRPr="003E2EDF">
        <w:rPr>
          <w:b w:val="0"/>
          <w:shd w:val="clear" w:color="auto" w:fill="FFFFFF"/>
        </w:rPr>
        <w:t>art. 109 ust. 1 pkt 2 lit. c U</w:t>
      </w:r>
      <w:r w:rsidRPr="003E2EDF">
        <w:rPr>
          <w:b w:val="0"/>
          <w:shd w:val="clear" w:color="auto" w:fill="FFFFFF"/>
        </w:rPr>
        <w:t>stawy,</w:t>
      </w:r>
    </w:p>
    <w:p w14:paraId="4BFEC6D8" w14:textId="77777777" w:rsidR="00E81991" w:rsidRPr="003E2EDF" w:rsidRDefault="00E81991" w:rsidP="00345CB9">
      <w:pPr>
        <w:pStyle w:val="IDW111"/>
        <w:tabs>
          <w:tab w:val="clear" w:pos="2880"/>
        </w:tabs>
        <w:spacing w:after="0" w:line="360" w:lineRule="auto"/>
        <w:ind w:left="1701" w:hanging="425"/>
        <w:rPr>
          <w:b w:val="0"/>
          <w:shd w:val="clear" w:color="auto" w:fill="FFFFFF"/>
        </w:rPr>
      </w:pPr>
      <w:r w:rsidRPr="003E2EDF">
        <w:rPr>
          <w:b w:val="0"/>
          <w:shd w:val="clear" w:color="auto" w:fill="FFFFFF"/>
        </w:rPr>
        <w:t>g)</w:t>
      </w:r>
      <w:r w:rsidR="00345CB9" w:rsidRPr="003E2EDF">
        <w:rPr>
          <w:b w:val="0"/>
          <w:shd w:val="clear" w:color="auto" w:fill="FFFFFF"/>
        </w:rPr>
        <w:tab/>
      </w:r>
      <w:r w:rsidRPr="003E2EDF">
        <w:rPr>
          <w:b w:val="0"/>
          <w:shd w:val="clear" w:color="auto" w:fill="FFFFFF"/>
        </w:rPr>
        <w:t>art. 109 ust. 1 pkt 3 Ustawy, dotyczących ukarania za wykroczenie,</w:t>
      </w:r>
      <w:r w:rsidR="00DA703C" w:rsidRPr="003E2EDF">
        <w:rPr>
          <w:b w:val="0"/>
          <w:shd w:val="clear" w:color="auto" w:fill="FFFFFF"/>
        </w:rPr>
        <w:br/>
      </w:r>
      <w:r w:rsidRPr="003E2EDF">
        <w:rPr>
          <w:b w:val="0"/>
          <w:shd w:val="clear" w:color="auto" w:fill="FFFFFF"/>
        </w:rPr>
        <w:t>za które wymierzono karę ograniczenia wolności lub karę grzywny,</w:t>
      </w:r>
    </w:p>
    <w:p w14:paraId="081F330D" w14:textId="77777777" w:rsidR="00E81991" w:rsidRPr="003E2EDF" w:rsidRDefault="00E81991" w:rsidP="00345CB9">
      <w:pPr>
        <w:pStyle w:val="IDW111"/>
        <w:tabs>
          <w:tab w:val="clear" w:pos="2880"/>
        </w:tabs>
        <w:spacing w:after="0" w:line="360" w:lineRule="auto"/>
        <w:ind w:left="1701" w:hanging="425"/>
        <w:rPr>
          <w:b w:val="0"/>
          <w:shd w:val="clear" w:color="auto" w:fill="FFFFFF"/>
        </w:rPr>
      </w:pPr>
      <w:r w:rsidRPr="003E2EDF">
        <w:rPr>
          <w:b w:val="0"/>
          <w:shd w:val="clear" w:color="auto" w:fill="FFFFFF"/>
        </w:rPr>
        <w:t>h</w:t>
      </w:r>
      <w:r w:rsidR="00345CB9" w:rsidRPr="003E2EDF">
        <w:rPr>
          <w:b w:val="0"/>
          <w:shd w:val="clear" w:color="auto" w:fill="FFFFFF"/>
        </w:rPr>
        <w:tab/>
      </w:r>
      <w:r w:rsidRPr="003E2EDF">
        <w:rPr>
          <w:b w:val="0"/>
          <w:shd w:val="clear" w:color="auto" w:fill="FFFFFF"/>
        </w:rPr>
        <w:t>art. 109 ust. 1 pkt 7–10 Ustawy</w:t>
      </w:r>
    </w:p>
    <w:p w14:paraId="2FF62063" w14:textId="77777777" w:rsidR="00720A83" w:rsidRPr="003E2EDF" w:rsidRDefault="00720A83" w:rsidP="00345CB9">
      <w:pPr>
        <w:pStyle w:val="IDW111"/>
        <w:spacing w:after="0" w:line="360" w:lineRule="auto"/>
        <w:ind w:left="1701" w:hanging="425"/>
        <w:rPr>
          <w:b w:val="0"/>
          <w:shd w:val="clear" w:color="auto" w:fill="FFFFFF"/>
        </w:rPr>
      </w:pPr>
      <w:r w:rsidRPr="003E2EDF">
        <w:rPr>
          <w:b w:val="0"/>
          <w:shd w:val="clear" w:color="auto" w:fill="FFFFFF"/>
        </w:rPr>
        <w:t>i)</w:t>
      </w:r>
      <w:r w:rsidR="00345CB9" w:rsidRPr="003E2EDF">
        <w:rPr>
          <w:b w:val="0"/>
          <w:shd w:val="clear" w:color="auto" w:fill="FFFFFF"/>
        </w:rPr>
        <w:tab/>
      </w:r>
      <w:r w:rsidRPr="003E2EDF">
        <w:rPr>
          <w:b w:val="0"/>
          <w:shd w:val="clear" w:color="auto" w:fill="FFFFFF"/>
        </w:rPr>
        <w:t xml:space="preserve">art. 7 ust. 1 ustawy z dnia 13 kwietnia 2022 r. o szczególnych rozwiązaniach w zakresie przeciwdziałania wspieraniu </w:t>
      </w:r>
      <w:r w:rsidR="00F54C6E" w:rsidRPr="003E2EDF">
        <w:rPr>
          <w:b w:val="0"/>
          <w:shd w:val="clear" w:color="auto" w:fill="FFFFFF"/>
        </w:rPr>
        <w:t>ag</w:t>
      </w:r>
      <w:r w:rsidR="00E900D0" w:rsidRPr="003E2EDF">
        <w:rPr>
          <w:b w:val="0"/>
          <w:shd w:val="clear" w:color="auto" w:fill="FFFFFF"/>
        </w:rPr>
        <w:t>r</w:t>
      </w:r>
      <w:r w:rsidRPr="003E2EDF">
        <w:rPr>
          <w:b w:val="0"/>
          <w:shd w:val="clear" w:color="auto" w:fill="FFFFFF"/>
        </w:rPr>
        <w:t>esji na Ukrainę oraz służących ochronie bezpieczeństwa narodowego (</w:t>
      </w:r>
      <w:r w:rsidR="00E900D0" w:rsidRPr="003E2EDF">
        <w:rPr>
          <w:b w:val="0"/>
          <w:shd w:val="clear" w:color="auto" w:fill="FFFFFF"/>
        </w:rPr>
        <w:t xml:space="preserve">t.j. </w:t>
      </w:r>
      <w:r w:rsidRPr="003E2EDF">
        <w:rPr>
          <w:b w:val="0"/>
          <w:shd w:val="clear" w:color="auto" w:fill="FFFFFF"/>
        </w:rPr>
        <w:t xml:space="preserve">Dz.U. </w:t>
      </w:r>
      <w:r w:rsidR="00E900D0" w:rsidRPr="003E2EDF">
        <w:rPr>
          <w:b w:val="0"/>
          <w:shd w:val="clear" w:color="auto" w:fill="FFFFFF"/>
        </w:rPr>
        <w:t xml:space="preserve">z 2023 r. </w:t>
      </w:r>
      <w:r w:rsidRPr="003E2EDF">
        <w:rPr>
          <w:b w:val="0"/>
          <w:shd w:val="clear" w:color="auto" w:fill="FFFFFF"/>
        </w:rPr>
        <w:t xml:space="preserve">poz. </w:t>
      </w:r>
      <w:r w:rsidR="00E900D0" w:rsidRPr="003E2EDF">
        <w:rPr>
          <w:b w:val="0"/>
          <w:shd w:val="clear" w:color="auto" w:fill="FFFFFF"/>
        </w:rPr>
        <w:t>1497 ze zm.</w:t>
      </w:r>
      <w:r w:rsidRPr="003E2EDF">
        <w:rPr>
          <w:b w:val="0"/>
          <w:shd w:val="clear" w:color="auto" w:fill="FFFFFF"/>
        </w:rPr>
        <w:t xml:space="preserve">) </w:t>
      </w:r>
    </w:p>
    <w:p w14:paraId="10454551" w14:textId="77777777" w:rsidR="008A0059" w:rsidRPr="003E2EDF" w:rsidRDefault="00720A83" w:rsidP="00E900D0">
      <w:pPr>
        <w:pStyle w:val="IDW111"/>
        <w:tabs>
          <w:tab w:val="clear" w:pos="2880"/>
        </w:tabs>
        <w:spacing w:after="0" w:line="360" w:lineRule="auto"/>
        <w:ind w:left="1276" w:firstLine="0"/>
        <w:rPr>
          <w:shd w:val="clear" w:color="auto" w:fill="FFFFFF"/>
        </w:rPr>
      </w:pPr>
      <w:r w:rsidRPr="003E2EDF">
        <w:rPr>
          <w:b w:val="0"/>
          <w:shd w:val="clear" w:color="auto" w:fill="FFFFFF"/>
        </w:rPr>
        <w:t xml:space="preserve">oraz w oświadczeniu </w:t>
      </w:r>
      <w:r w:rsidR="00954D1F" w:rsidRPr="003E2EDF">
        <w:rPr>
          <w:b w:val="0"/>
        </w:rPr>
        <w:t xml:space="preserve">o niepodleganiu wykluczeniu z </w:t>
      </w:r>
      <w:r w:rsidR="00EA3ED2" w:rsidRPr="003E2EDF">
        <w:rPr>
          <w:b w:val="0"/>
        </w:rPr>
        <w:t xml:space="preserve">postępowania </w:t>
      </w:r>
      <w:r w:rsidR="00954D1F" w:rsidRPr="003E2EDF">
        <w:rPr>
          <w:b w:val="0"/>
        </w:rPr>
        <w:t>na podstawie</w:t>
      </w:r>
      <w:r w:rsidR="00954D1F" w:rsidRPr="003E2EDF" w:rsidDel="00954D1F">
        <w:rPr>
          <w:b w:val="0"/>
          <w:shd w:val="clear" w:color="auto" w:fill="FFFFFF"/>
        </w:rPr>
        <w:t xml:space="preserve"> </w:t>
      </w:r>
      <w:r w:rsidRPr="003E2EDF">
        <w:rPr>
          <w:b w:val="0"/>
          <w:shd w:val="clear" w:color="auto" w:fill="FFFFFF"/>
        </w:rPr>
        <w:t xml:space="preserve">art. 5 k rozporządzenia Rady (UE) nr 833/2014 dotyczącego środków ograniczających w </w:t>
      </w:r>
      <w:r w:rsidR="00E900D0" w:rsidRPr="003E2EDF">
        <w:rPr>
          <w:b w:val="0"/>
          <w:shd w:val="clear" w:color="auto" w:fill="FFFFFF"/>
        </w:rPr>
        <w:t xml:space="preserve">związku </w:t>
      </w:r>
      <w:r w:rsidRPr="003E2EDF">
        <w:rPr>
          <w:b w:val="0"/>
          <w:shd w:val="clear" w:color="auto" w:fill="FFFFFF"/>
        </w:rPr>
        <w:t>z działaniami Rosji destabi</w:t>
      </w:r>
      <w:r w:rsidR="00E900D0" w:rsidRPr="003E2EDF">
        <w:rPr>
          <w:b w:val="0"/>
          <w:shd w:val="clear" w:color="auto" w:fill="FFFFFF"/>
        </w:rPr>
        <w:t xml:space="preserve">lizującymi sytuację na Ukrainie </w:t>
      </w:r>
      <w:r w:rsidR="008A0059" w:rsidRPr="003E2EDF">
        <w:rPr>
          <w:b w:val="0"/>
          <w:shd w:val="clear" w:color="auto" w:fill="FFFFFF"/>
        </w:rPr>
        <w:t xml:space="preserve">(sporządzone zgodnie ze wzorem zawartym w </w:t>
      </w:r>
      <w:r w:rsidR="008A0059" w:rsidRPr="003E2EDF">
        <w:rPr>
          <w:shd w:val="clear" w:color="auto" w:fill="FFFFFF"/>
        </w:rPr>
        <w:t xml:space="preserve">Załączniku nr </w:t>
      </w:r>
      <w:r w:rsidR="004E2467" w:rsidRPr="003E2EDF">
        <w:rPr>
          <w:shd w:val="clear" w:color="auto" w:fill="FFFFFF"/>
        </w:rPr>
        <w:t>11</w:t>
      </w:r>
      <w:r w:rsidR="008A0059" w:rsidRPr="003E2EDF">
        <w:rPr>
          <w:shd w:val="clear" w:color="auto" w:fill="FFFFFF"/>
        </w:rPr>
        <w:t xml:space="preserve"> do IDW</w:t>
      </w:r>
      <w:r w:rsidR="008A0059" w:rsidRPr="003E2EDF">
        <w:rPr>
          <w:b w:val="0"/>
          <w:shd w:val="clear" w:color="auto" w:fill="FFFFFF"/>
        </w:rPr>
        <w:t xml:space="preserve">), </w:t>
      </w:r>
    </w:p>
    <w:p w14:paraId="4C80F59D" w14:textId="77777777" w:rsidR="008A0059" w:rsidRPr="003E2EDF" w:rsidRDefault="008A0059" w:rsidP="00345CB9">
      <w:pPr>
        <w:pStyle w:val="IDW111"/>
        <w:numPr>
          <w:ilvl w:val="2"/>
          <w:numId w:val="46"/>
        </w:numPr>
        <w:spacing w:after="0" w:line="360" w:lineRule="auto"/>
        <w:ind w:left="1276" w:hanging="567"/>
        <w:rPr>
          <w:shd w:val="clear" w:color="auto" w:fill="FFFFFF"/>
        </w:rPr>
      </w:pPr>
      <w:r w:rsidRPr="003E2EDF">
        <w:rPr>
          <w:b w:val="0"/>
          <w:shd w:val="clear" w:color="auto" w:fill="FFFFFF"/>
        </w:rPr>
        <w:t>oświadczenie Wykonawcy,</w:t>
      </w:r>
      <w:r w:rsidRPr="003E2EDF">
        <w:t xml:space="preserve"> </w:t>
      </w:r>
      <w:r w:rsidRPr="003E2EDF">
        <w:rPr>
          <w:b w:val="0"/>
          <w:shd w:val="clear" w:color="auto" w:fill="FFFFFF"/>
        </w:rPr>
        <w:t xml:space="preserve">w zakresie art. 108 ust. 1 pkt 5 Ustawy, o braku </w:t>
      </w:r>
      <w:r w:rsidR="00E81991" w:rsidRPr="003E2EDF">
        <w:rPr>
          <w:b w:val="0"/>
          <w:shd w:val="clear" w:color="auto" w:fill="FFFFFF"/>
        </w:rPr>
        <w:t>przynależności</w:t>
      </w:r>
      <w:r w:rsidRPr="003E2EDF">
        <w:rPr>
          <w:b w:val="0"/>
          <w:shd w:val="clear" w:color="auto" w:fill="FFFFFF"/>
        </w:rPr>
        <w:t xml:space="preserve"> do tej samej </w:t>
      </w:r>
      <w:r w:rsidR="002A2333" w:rsidRPr="003E2EDF">
        <w:rPr>
          <w:b w:val="0"/>
          <w:shd w:val="clear" w:color="auto" w:fill="FFFFFF"/>
        </w:rPr>
        <w:t xml:space="preserve">grupy </w:t>
      </w:r>
      <w:r w:rsidRPr="003E2EDF">
        <w:rPr>
          <w:b w:val="0"/>
          <w:shd w:val="clear" w:color="auto" w:fill="FFFFFF"/>
        </w:rPr>
        <w:t>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3E2EDF" w:rsidDel="00704DDF">
        <w:rPr>
          <w:b w:val="0"/>
          <w:shd w:val="clear" w:color="auto" w:fill="FFFFFF"/>
        </w:rPr>
        <w:t xml:space="preserve"> </w:t>
      </w:r>
      <w:r w:rsidRPr="003E2EDF">
        <w:rPr>
          <w:b w:val="0"/>
          <w:shd w:val="clear" w:color="auto" w:fill="FFFFFF"/>
        </w:rPr>
        <w:t>(wzór oświadczenia stanowi</w:t>
      </w:r>
      <w:r w:rsidRPr="003E2EDF">
        <w:rPr>
          <w:shd w:val="clear" w:color="auto" w:fill="FFFFFF"/>
        </w:rPr>
        <w:t xml:space="preserve"> Załącznik Nr 9 do IDW</w:t>
      </w:r>
      <w:r w:rsidRPr="003E2EDF">
        <w:rPr>
          <w:b w:val="0"/>
          <w:shd w:val="clear" w:color="auto" w:fill="FFFFFF"/>
        </w:rPr>
        <w:t>),</w:t>
      </w:r>
    </w:p>
    <w:p w14:paraId="0A5B62ED" w14:textId="77777777" w:rsidR="00E81991" w:rsidRPr="003E2EDF" w:rsidRDefault="00E81991" w:rsidP="00A93D86">
      <w:pPr>
        <w:pStyle w:val="IDW111"/>
        <w:tabs>
          <w:tab w:val="clear" w:pos="2880"/>
        </w:tabs>
        <w:spacing w:after="0" w:line="360" w:lineRule="auto"/>
        <w:ind w:left="1417" w:firstLine="0"/>
        <w:rPr>
          <w:shd w:val="clear" w:color="auto" w:fill="FFFFFF"/>
        </w:rPr>
      </w:pPr>
    </w:p>
    <w:p w14:paraId="6EEEDE3C" w14:textId="77777777" w:rsidR="008A0059" w:rsidRPr="003E2EDF" w:rsidRDefault="008A0059" w:rsidP="00345CB9">
      <w:pPr>
        <w:pStyle w:val="IDW111"/>
        <w:numPr>
          <w:ilvl w:val="1"/>
          <w:numId w:val="46"/>
        </w:numPr>
        <w:spacing w:after="0" w:line="360" w:lineRule="auto"/>
        <w:ind w:left="567" w:hanging="567"/>
        <w:rPr>
          <w:shd w:val="clear" w:color="auto" w:fill="FFFFFF"/>
        </w:rPr>
      </w:pPr>
      <w:r w:rsidRPr="003E2EDF">
        <w:rPr>
          <w:b w:val="0"/>
          <w:shd w:val="clear" w:color="auto" w:fill="FFFFFF"/>
        </w:rPr>
        <w:t xml:space="preserve">Jeżeli Wykonawca ma siedzibę lub miejsce zamieszkania poza </w:t>
      </w:r>
      <w:r w:rsidR="00E908F5" w:rsidRPr="003E2EDF">
        <w:rPr>
          <w:b w:val="0"/>
          <w:shd w:val="clear" w:color="auto" w:fill="FFFFFF"/>
        </w:rPr>
        <w:t xml:space="preserve">granicami </w:t>
      </w:r>
      <w:r w:rsidRPr="003E2EDF">
        <w:rPr>
          <w:b w:val="0"/>
          <w:shd w:val="clear" w:color="auto" w:fill="FFFFFF"/>
        </w:rPr>
        <w:t>Rzeczypospolitej Polskiej</w:t>
      </w:r>
      <w:r w:rsidR="00E908F5" w:rsidRPr="003E2EDF">
        <w:rPr>
          <w:b w:val="0"/>
          <w:shd w:val="clear" w:color="auto" w:fill="FFFFFF"/>
        </w:rPr>
        <w:t>:</w:t>
      </w:r>
      <w:r w:rsidRPr="003E2EDF">
        <w:rPr>
          <w:b w:val="0"/>
          <w:shd w:val="clear" w:color="auto" w:fill="FFFFFF"/>
        </w:rPr>
        <w:t xml:space="preserve"> </w:t>
      </w:r>
    </w:p>
    <w:p w14:paraId="5CD09037" w14:textId="77777777" w:rsidR="008A0059" w:rsidRPr="003E2EDF" w:rsidRDefault="00CA34C6" w:rsidP="00A93D86">
      <w:pPr>
        <w:pStyle w:val="IDW111"/>
        <w:numPr>
          <w:ilvl w:val="2"/>
          <w:numId w:val="46"/>
        </w:numPr>
        <w:spacing w:after="0" w:line="360" w:lineRule="auto"/>
        <w:rPr>
          <w:b w:val="0"/>
          <w:shd w:val="clear" w:color="auto" w:fill="FFFFFF"/>
        </w:rPr>
      </w:pPr>
      <w:r w:rsidRPr="003E2EDF">
        <w:rPr>
          <w:b w:val="0"/>
          <w:shd w:val="clear" w:color="auto" w:fill="FFFFFF"/>
        </w:rPr>
        <w:t xml:space="preserve">Zamiast </w:t>
      </w:r>
      <w:r w:rsidR="00E908F5" w:rsidRPr="003E2EDF">
        <w:rPr>
          <w:b w:val="0"/>
          <w:shd w:val="clear" w:color="auto" w:fill="FFFFFF"/>
        </w:rPr>
        <w:t xml:space="preserve">informacji z Krajowego Rejestru Karnego, o której mowa w pkt.9.7.1  IDW składa  informację </w:t>
      </w:r>
      <w:r w:rsidR="008A0059" w:rsidRPr="003E2EDF">
        <w:rPr>
          <w:b w:val="0"/>
          <w:shd w:val="clear" w:color="auto" w:fill="FFFFFF"/>
        </w:rPr>
        <w:t>z odpowiedniego rejestru, takiego jak rejestr sądowy, albo, w przypadku braku takiego rejestr</w:t>
      </w:r>
      <w:r w:rsidR="00E900D0" w:rsidRPr="003E2EDF">
        <w:rPr>
          <w:b w:val="0"/>
          <w:shd w:val="clear" w:color="auto" w:fill="FFFFFF"/>
        </w:rPr>
        <w:t xml:space="preserve">u </w:t>
      </w:r>
      <w:r w:rsidR="008A0059" w:rsidRPr="003E2EDF">
        <w:rPr>
          <w:b w:val="0"/>
          <w:shd w:val="clear" w:color="auto" w:fill="FFFFFF"/>
        </w:rPr>
        <w:t>inny równoważny dokument wydany przez właściwy organ s</w:t>
      </w:r>
      <w:r w:rsidR="00E900D0" w:rsidRPr="003E2EDF">
        <w:rPr>
          <w:b w:val="0"/>
          <w:shd w:val="clear" w:color="auto" w:fill="FFFFFF"/>
        </w:rPr>
        <w:t>ądo</w:t>
      </w:r>
      <w:r w:rsidR="008A0059" w:rsidRPr="003E2EDF">
        <w:rPr>
          <w:b w:val="0"/>
          <w:shd w:val="clear" w:color="auto" w:fill="FFFFFF"/>
        </w:rPr>
        <w:t>wy lub administracyjny kraju, w którym Wykonawca ma</w:t>
      </w:r>
      <w:r w:rsidR="00E900D0" w:rsidRPr="003E2EDF">
        <w:rPr>
          <w:b w:val="0"/>
          <w:shd w:val="clear" w:color="auto" w:fill="FFFFFF"/>
        </w:rPr>
        <w:t xml:space="preserve"> si</w:t>
      </w:r>
      <w:r w:rsidR="008A0059" w:rsidRPr="003E2EDF">
        <w:rPr>
          <w:b w:val="0"/>
          <w:shd w:val="clear" w:color="auto" w:fill="FFFFFF"/>
        </w:rPr>
        <w:t xml:space="preserve">edzibę lub miejsce </w:t>
      </w:r>
      <w:r w:rsidR="008A0059" w:rsidRPr="003E2EDF">
        <w:rPr>
          <w:b w:val="0"/>
          <w:shd w:val="clear" w:color="auto" w:fill="FFFFFF"/>
        </w:rPr>
        <w:lastRenderedPageBreak/>
        <w:t>zamieszkania, w zakresie określonym w art. 108 ust. 1 pkt 1, 2 (z wyłączeniem podstaw  zawartych w art. 108 ust. 1 pkt 1 lit. h Ustawy) i ust. 1 pkt.4  oraz art. 109 ust. 1 pkt 2</w:t>
      </w:r>
      <w:r w:rsidR="00E908F5" w:rsidRPr="003E2EDF">
        <w:rPr>
          <w:b w:val="0"/>
          <w:shd w:val="clear" w:color="auto" w:fill="FFFFFF"/>
        </w:rPr>
        <w:t xml:space="preserve"> lit a i b </w:t>
      </w:r>
      <w:r w:rsidR="008A0059" w:rsidRPr="003E2EDF">
        <w:rPr>
          <w:b w:val="0"/>
          <w:shd w:val="clear" w:color="auto" w:fill="FFFFFF"/>
        </w:rPr>
        <w:t xml:space="preserve"> i </w:t>
      </w:r>
      <w:r w:rsidR="00E908F5" w:rsidRPr="003E2EDF">
        <w:rPr>
          <w:b w:val="0"/>
          <w:shd w:val="clear" w:color="auto" w:fill="FFFFFF"/>
        </w:rPr>
        <w:t xml:space="preserve">pkt. </w:t>
      </w:r>
      <w:r w:rsidR="008A0059" w:rsidRPr="003E2EDF">
        <w:rPr>
          <w:b w:val="0"/>
          <w:shd w:val="clear" w:color="auto" w:fill="FFFFFF"/>
        </w:rPr>
        <w:t>3 Ustawy;</w:t>
      </w:r>
    </w:p>
    <w:p w14:paraId="483987E3" w14:textId="77777777" w:rsidR="00834363" w:rsidRPr="003E2EDF" w:rsidRDefault="00CA34C6" w:rsidP="00A93D86">
      <w:pPr>
        <w:pStyle w:val="IDW111"/>
        <w:numPr>
          <w:ilvl w:val="2"/>
          <w:numId w:val="46"/>
        </w:numPr>
        <w:spacing w:after="0" w:line="360" w:lineRule="auto"/>
        <w:rPr>
          <w:shd w:val="clear" w:color="auto" w:fill="FFFFFF"/>
        </w:rPr>
      </w:pPr>
      <w:r w:rsidRPr="003E2EDF">
        <w:rPr>
          <w:b w:val="0"/>
          <w:shd w:val="clear" w:color="auto" w:fill="FFFFFF"/>
        </w:rPr>
        <w:t xml:space="preserve">Zamiast </w:t>
      </w:r>
      <w:r w:rsidR="00E908F5" w:rsidRPr="003E2EDF">
        <w:rPr>
          <w:b w:val="0"/>
          <w:shd w:val="clear" w:color="auto" w:fill="FFFFFF"/>
        </w:rPr>
        <w:t>odpisu albo informacji z Krajowego Rejestru Sądowego lub z Centralnej Ewidencji i Informacji o Działalności Gospodarczej, o których mowa w pkt. 9.7.2 IDW –</w:t>
      </w:r>
      <w:r w:rsidR="00E900D0" w:rsidRPr="003E2EDF">
        <w:rPr>
          <w:b w:val="0"/>
          <w:shd w:val="clear" w:color="auto" w:fill="FFFFFF"/>
        </w:rPr>
        <w:t xml:space="preserve"> </w:t>
      </w:r>
      <w:r w:rsidR="00E908F5" w:rsidRPr="003E2EDF">
        <w:rPr>
          <w:b w:val="0"/>
          <w:shd w:val="clear" w:color="auto" w:fill="FFFFFF"/>
        </w:rPr>
        <w:t>składa dokument lub dokumenty wystawione w kraju, w którym Wykonawca ma siedzibę lub miejsce zamieszkania, potwierdzające odpowiednio, że</w:t>
      </w:r>
      <w:r w:rsidR="00834363" w:rsidRPr="003E2EDF">
        <w:rPr>
          <w:b w:val="0"/>
          <w:shd w:val="clear" w:color="auto" w:fill="FFFFFF"/>
        </w:rPr>
        <w:t>:</w:t>
      </w:r>
    </w:p>
    <w:p w14:paraId="621EFD9C" w14:textId="77777777" w:rsidR="00E908F5" w:rsidRPr="003E2EDF" w:rsidRDefault="00E908F5" w:rsidP="00A93D86">
      <w:pPr>
        <w:pStyle w:val="IDW111"/>
        <w:tabs>
          <w:tab w:val="clear" w:pos="2880"/>
        </w:tabs>
        <w:spacing w:after="0" w:line="360" w:lineRule="auto"/>
        <w:ind w:left="1431" w:firstLine="0"/>
        <w:rPr>
          <w:shd w:val="clear" w:color="auto" w:fill="FFFFFF"/>
        </w:rPr>
      </w:pPr>
      <w:r w:rsidRPr="003E2EDF">
        <w:rPr>
          <w:b w:val="0"/>
          <w:shd w:val="clear" w:color="auto" w:fill="FFFFFF"/>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C5B21" w:rsidRPr="003E2EDF">
        <w:rPr>
          <w:b w:val="0"/>
          <w:shd w:val="clear" w:color="auto" w:fill="FFFFFF"/>
        </w:rPr>
        <w:t>;</w:t>
      </w:r>
    </w:p>
    <w:p w14:paraId="59F423F6" w14:textId="77777777" w:rsidR="008A0059" w:rsidRPr="003E2EDF" w:rsidRDefault="00CA34C6" w:rsidP="00A93D86">
      <w:pPr>
        <w:pStyle w:val="IDW111"/>
        <w:numPr>
          <w:ilvl w:val="2"/>
          <w:numId w:val="46"/>
        </w:numPr>
        <w:spacing w:after="0" w:line="360" w:lineRule="auto"/>
        <w:rPr>
          <w:shd w:val="clear" w:color="auto" w:fill="FFFFFF"/>
        </w:rPr>
      </w:pPr>
      <w:r w:rsidRPr="003E2EDF">
        <w:rPr>
          <w:b w:val="0"/>
          <w:shd w:val="clear" w:color="auto" w:fill="FFFFFF"/>
        </w:rPr>
        <w:t xml:space="preserve"> </w:t>
      </w:r>
      <w:r w:rsidR="005C5B21" w:rsidRPr="003E2EDF">
        <w:rPr>
          <w:b w:val="0"/>
          <w:shd w:val="clear" w:color="auto" w:fill="FFFFFF"/>
        </w:rPr>
        <w:t xml:space="preserve">Składa </w:t>
      </w:r>
      <w:r w:rsidR="008A0059" w:rsidRPr="003E2EDF">
        <w:rPr>
          <w:b w:val="0"/>
          <w:shd w:val="clear" w:color="auto" w:fill="FFFFFF"/>
        </w:rPr>
        <w:t>oświadczenia o których mowa w pkt. 9.7.</w:t>
      </w:r>
      <w:r w:rsidRPr="003E2EDF">
        <w:rPr>
          <w:b w:val="0"/>
          <w:shd w:val="clear" w:color="auto" w:fill="FFFFFF"/>
        </w:rPr>
        <w:t xml:space="preserve">3 i 9.7.4 </w:t>
      </w:r>
      <w:r w:rsidR="008A0059" w:rsidRPr="003E2EDF">
        <w:rPr>
          <w:b w:val="0"/>
          <w:shd w:val="clear" w:color="auto" w:fill="FFFFFF"/>
        </w:rPr>
        <w:t>IDW.</w:t>
      </w:r>
    </w:p>
    <w:p w14:paraId="0614697D" w14:textId="77777777" w:rsidR="008A0059" w:rsidRPr="003E2EDF" w:rsidRDefault="008A0059" w:rsidP="00345CB9">
      <w:pPr>
        <w:pStyle w:val="IDW111"/>
        <w:numPr>
          <w:ilvl w:val="1"/>
          <w:numId w:val="46"/>
        </w:numPr>
        <w:spacing w:after="0" w:line="360" w:lineRule="auto"/>
        <w:ind w:left="567" w:hanging="567"/>
        <w:rPr>
          <w:shd w:val="clear" w:color="auto" w:fill="FFFFFF"/>
        </w:rPr>
      </w:pPr>
      <w:r w:rsidRPr="003E2EDF">
        <w:rPr>
          <w:b w:val="0"/>
          <w:shd w:val="clear" w:color="auto" w:fill="FFFFFF"/>
        </w:rPr>
        <w:t>Dokumenty, o których mowa w pkt 9.8.1. powinny być wystawione</w:t>
      </w:r>
      <w:r w:rsidRPr="003E2EDF">
        <w:rPr>
          <w:shd w:val="clear" w:color="auto" w:fill="FFFFFF"/>
        </w:rPr>
        <w:t xml:space="preserve"> nie wcześniej niż 6 miesięcy przed ich złożeniem</w:t>
      </w:r>
      <w:r w:rsidRPr="003E2EDF">
        <w:rPr>
          <w:b w:val="0"/>
          <w:shd w:val="clear" w:color="auto" w:fill="FFFFFF"/>
        </w:rPr>
        <w:t>, natomiast dokumenty, o których mowa w pkt 9.8.2</w:t>
      </w:r>
      <w:r w:rsidR="006934BD" w:rsidRPr="003E2EDF">
        <w:rPr>
          <w:b w:val="0"/>
          <w:shd w:val="clear" w:color="auto" w:fill="FFFFFF"/>
        </w:rPr>
        <w:t xml:space="preserve"> </w:t>
      </w:r>
      <w:r w:rsidRPr="003E2EDF">
        <w:rPr>
          <w:b w:val="0"/>
          <w:shd w:val="clear" w:color="auto" w:fill="FFFFFF"/>
        </w:rPr>
        <w:t xml:space="preserve">IDW, powinny być wystawione </w:t>
      </w:r>
      <w:r w:rsidRPr="003E2EDF">
        <w:rPr>
          <w:shd w:val="clear" w:color="auto" w:fill="FFFFFF"/>
        </w:rPr>
        <w:t>nie wcześniej niż 3 miesiące przed ich złożeniem</w:t>
      </w:r>
      <w:r w:rsidRPr="003E2EDF">
        <w:rPr>
          <w:b w:val="0"/>
          <w:shd w:val="clear" w:color="auto" w:fill="FFFFFF"/>
        </w:rPr>
        <w:t xml:space="preserve">. </w:t>
      </w:r>
    </w:p>
    <w:p w14:paraId="581FA112" w14:textId="77777777" w:rsidR="008A0059" w:rsidRPr="003E2EDF" w:rsidRDefault="008A0059" w:rsidP="00345CB9">
      <w:pPr>
        <w:pStyle w:val="IDW111"/>
        <w:numPr>
          <w:ilvl w:val="1"/>
          <w:numId w:val="46"/>
        </w:numPr>
        <w:spacing w:after="0" w:line="360" w:lineRule="auto"/>
        <w:ind w:left="567" w:hanging="567"/>
        <w:rPr>
          <w:shd w:val="clear" w:color="auto" w:fill="FFFFFF"/>
        </w:rPr>
      </w:pPr>
      <w:r w:rsidRPr="003E2EDF">
        <w:rPr>
          <w:b w:val="0"/>
          <w:shd w:val="clear" w:color="auto" w:fill="FFFFFF"/>
        </w:rPr>
        <w:t>Jeżeli w kraju, w którym Wykonawca ma</w:t>
      </w:r>
      <w:r w:rsidR="00E900D0" w:rsidRPr="003E2EDF">
        <w:rPr>
          <w:b w:val="0"/>
          <w:shd w:val="clear" w:color="auto" w:fill="FFFFFF"/>
        </w:rPr>
        <w:t xml:space="preserve"> si</w:t>
      </w:r>
      <w:r w:rsidRPr="003E2EDF">
        <w:rPr>
          <w:b w:val="0"/>
          <w:shd w:val="clear" w:color="auto" w:fill="FFFFFF"/>
        </w:rPr>
        <w:t>edzibę lub miejsce zamieszkania, nie wydaje się dokumentó</w:t>
      </w:r>
      <w:r w:rsidR="00E900D0" w:rsidRPr="003E2EDF">
        <w:rPr>
          <w:b w:val="0"/>
          <w:shd w:val="clear" w:color="auto" w:fill="FFFFFF"/>
        </w:rPr>
        <w:t xml:space="preserve">w, </w:t>
      </w:r>
      <w:r w:rsidRPr="003E2EDF">
        <w:rPr>
          <w:b w:val="0"/>
          <w:shd w:val="clear" w:color="auto" w:fill="FFFFFF"/>
        </w:rPr>
        <w:t>o których mowa w pkt 9.8.1.</w:t>
      </w:r>
      <w:r w:rsidR="006934BD" w:rsidRPr="003E2EDF">
        <w:rPr>
          <w:b w:val="0"/>
          <w:shd w:val="clear" w:color="auto" w:fill="FFFFFF"/>
        </w:rPr>
        <w:t xml:space="preserve"> </w:t>
      </w:r>
      <w:r w:rsidRPr="003E2EDF">
        <w:rPr>
          <w:b w:val="0"/>
          <w:shd w:val="clear" w:color="auto" w:fill="FFFFFF"/>
        </w:rPr>
        <w:t>i 9.8.2 IDW</w:t>
      </w:r>
      <w:r w:rsidR="006934BD" w:rsidRPr="003E2EDF">
        <w:t xml:space="preserve"> </w:t>
      </w:r>
      <w:r w:rsidR="006934BD" w:rsidRPr="003E2EDF">
        <w:rPr>
          <w:b w:val="0"/>
          <w:shd w:val="clear" w:color="auto" w:fill="FFFFFF"/>
        </w:rPr>
        <w:t xml:space="preserve">lub gdy dokumenty te nie odnoszą się do wszystkich przypadków, o których mowa w art. 108 ust. 1 pkt 1, 2 i 4 (z wyłączeniem podstaw zawartych w art. 108 ust. 1 pkt 1 lit. h Ustawy), art. 109 ust. 1 pkt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3E2EDF">
        <w:rPr>
          <w:b w:val="0"/>
          <w:shd w:val="clear" w:color="auto" w:fill="FFFFFF"/>
        </w:rPr>
        <w:t>Terminy zawarte w pkt 9.9 IDW stosuje się odpowiednio.</w:t>
      </w:r>
    </w:p>
    <w:p w14:paraId="50732660" w14:textId="77777777" w:rsidR="008A0059" w:rsidRPr="003E2EDF" w:rsidRDefault="008A0059" w:rsidP="00345CB9">
      <w:pPr>
        <w:pStyle w:val="Akapitzlist"/>
        <w:widowControl w:val="0"/>
        <w:numPr>
          <w:ilvl w:val="1"/>
          <w:numId w:val="46"/>
        </w:numPr>
        <w:adjustRightInd w:val="0"/>
        <w:spacing w:after="0" w:line="360" w:lineRule="auto"/>
        <w:ind w:left="567" w:hanging="567"/>
        <w:jc w:val="both"/>
        <w:textAlignment w:val="baseline"/>
        <w:rPr>
          <w:rFonts w:ascii="Arial" w:hAnsi="Arial" w:cs="Arial"/>
          <w:b/>
          <w:shd w:val="clear" w:color="auto" w:fill="FFFFFF"/>
        </w:rPr>
      </w:pPr>
      <w:r w:rsidRPr="003E2EDF">
        <w:rPr>
          <w:rFonts w:ascii="Arial" w:hAnsi="Arial" w:cs="Arial"/>
          <w:shd w:val="clear" w:color="auto" w:fill="FFFFFF"/>
        </w:rPr>
        <w:t xml:space="preserve">Jeżeli Wykonawca powołuje się na doświadczenie w realizacji </w:t>
      </w:r>
      <w:r w:rsidR="006823B8" w:rsidRPr="003E2EDF">
        <w:rPr>
          <w:rFonts w:ascii="Arial" w:hAnsi="Arial" w:cs="Arial"/>
          <w:shd w:val="clear" w:color="auto" w:fill="FFFFFF"/>
        </w:rPr>
        <w:t>usług</w:t>
      </w:r>
      <w:r w:rsidRPr="003E2EDF">
        <w:rPr>
          <w:rFonts w:ascii="Arial" w:hAnsi="Arial" w:cs="Arial"/>
          <w:shd w:val="clear" w:color="auto" w:fill="FFFFFF"/>
        </w:rPr>
        <w:t xml:space="preserve"> wspólnie z innymi wykonawcami, wykaz o którym mowa w pkt 9.6.1. IDW dotyczy </w:t>
      </w:r>
      <w:r w:rsidR="006823B8" w:rsidRPr="003E2EDF">
        <w:rPr>
          <w:rFonts w:ascii="Arial" w:hAnsi="Arial" w:cs="Arial"/>
          <w:shd w:val="clear" w:color="auto" w:fill="FFFFFF"/>
        </w:rPr>
        <w:t>usług</w:t>
      </w:r>
      <w:r w:rsidRPr="003E2EDF">
        <w:rPr>
          <w:rFonts w:ascii="Arial" w:hAnsi="Arial" w:cs="Arial"/>
          <w:shd w:val="clear" w:color="auto" w:fill="FFFFFF"/>
        </w:rPr>
        <w:t>, w których wykonaniu Wykonawca ten bezpośrednio uczestniczył.</w:t>
      </w:r>
    </w:p>
    <w:p w14:paraId="6C940DDC" w14:textId="77777777" w:rsidR="008A0059" w:rsidRPr="003E2EDF" w:rsidRDefault="008A0059" w:rsidP="00345CB9">
      <w:pPr>
        <w:pStyle w:val="Akapitzlist"/>
        <w:widowControl w:val="0"/>
        <w:numPr>
          <w:ilvl w:val="1"/>
          <w:numId w:val="46"/>
        </w:numPr>
        <w:adjustRightInd w:val="0"/>
        <w:spacing w:after="0" w:line="360" w:lineRule="auto"/>
        <w:ind w:left="567" w:hanging="567"/>
        <w:jc w:val="both"/>
        <w:textAlignment w:val="baseline"/>
        <w:rPr>
          <w:rFonts w:ascii="Arial" w:hAnsi="Arial" w:cs="Arial"/>
          <w:shd w:val="clear" w:color="auto" w:fill="FFFFFF"/>
        </w:rPr>
      </w:pPr>
      <w:r w:rsidRPr="003E2EDF">
        <w:rPr>
          <w:rFonts w:ascii="Arial" w:hAnsi="Arial" w:cs="Arial"/>
          <w:shd w:val="clear" w:color="auto" w:fill="FFFFFF"/>
        </w:rPr>
        <w:t xml:space="preserve">Zamawiający może na każdym etapie Postępowania, wezwać Wykonawców do </w:t>
      </w:r>
      <w:r w:rsidRPr="003E2EDF">
        <w:rPr>
          <w:rFonts w:ascii="Arial" w:hAnsi="Arial" w:cs="Arial"/>
          <w:shd w:val="clear" w:color="auto" w:fill="FFFFFF"/>
        </w:rPr>
        <w:lastRenderedPageBreak/>
        <w:t>złożenia wszystkich lub niektórych podmiotowych środków dowodowych aktualnych na dzień ich złożenia, a jeżeli zachodzą uzasadnione podstawy do uznania, że złożone uprzednio podmiotowe środki dowodowe nie są już aktualne, Zamawiający może</w:t>
      </w:r>
      <w:r w:rsidR="004B4BD8" w:rsidRPr="003E2EDF">
        <w:rPr>
          <w:rFonts w:ascii="Arial" w:hAnsi="Arial" w:cs="Arial"/>
          <w:shd w:val="clear" w:color="auto" w:fill="FFFFFF"/>
        </w:rPr>
        <w:br/>
      </w:r>
      <w:r w:rsidRPr="003E2EDF">
        <w:rPr>
          <w:rFonts w:ascii="Arial" w:hAnsi="Arial" w:cs="Arial"/>
          <w:shd w:val="clear" w:color="auto" w:fill="FFFFFF"/>
        </w:rPr>
        <w:t>w każdym czasie wezwać Wykonawcę lub Wykonawców do złożenia wszystkich lub niektórych podmiotowych środków dowodowych aktualnych na dzień ich złożenia</w:t>
      </w:r>
      <w:r w:rsidR="004E2467" w:rsidRPr="003E2EDF">
        <w:rPr>
          <w:rFonts w:ascii="Arial" w:hAnsi="Arial" w:cs="Arial"/>
          <w:shd w:val="clear" w:color="auto" w:fill="FFFFFF"/>
        </w:rPr>
        <w:t>.</w:t>
      </w:r>
    </w:p>
    <w:p w14:paraId="06E49AB9" w14:textId="77777777" w:rsidR="004E2467" w:rsidRPr="003E2EDF" w:rsidRDefault="004E2467" w:rsidP="004E2467">
      <w:pPr>
        <w:pStyle w:val="Akapitzlist"/>
        <w:widowControl w:val="0"/>
        <w:adjustRightInd w:val="0"/>
        <w:spacing w:after="0" w:line="360" w:lineRule="auto"/>
        <w:ind w:left="567"/>
        <w:jc w:val="both"/>
        <w:textAlignment w:val="baseline"/>
        <w:rPr>
          <w:rFonts w:ascii="Arial" w:hAnsi="Arial" w:cs="Arial"/>
          <w:shd w:val="clear" w:color="auto" w:fill="FFFFFF"/>
        </w:rPr>
      </w:pPr>
    </w:p>
    <w:p w14:paraId="0B1070F8" w14:textId="77777777" w:rsidR="008A0059" w:rsidRPr="003E2EDF" w:rsidRDefault="008A0059" w:rsidP="00FB6D1F">
      <w:pPr>
        <w:pStyle w:val="Nagwek1"/>
        <w:numPr>
          <w:ilvl w:val="0"/>
          <w:numId w:val="46"/>
        </w:numPr>
        <w:spacing w:before="0" w:line="360" w:lineRule="auto"/>
        <w:ind w:left="567" w:hanging="567"/>
        <w:jc w:val="both"/>
        <w:rPr>
          <w:rFonts w:ascii="Arial" w:hAnsi="Arial" w:cs="Arial"/>
          <w:b/>
          <w:color w:val="auto"/>
          <w:sz w:val="24"/>
          <w:szCs w:val="24"/>
          <w:shd w:val="clear" w:color="auto" w:fill="FFFFFF"/>
        </w:rPr>
      </w:pPr>
      <w:bookmarkStart w:id="23" w:name="_Toc69901794"/>
      <w:r w:rsidRPr="003E2EDF">
        <w:rPr>
          <w:rFonts w:ascii="Arial" w:hAnsi="Arial" w:cs="Arial"/>
          <w:b/>
          <w:color w:val="auto"/>
          <w:sz w:val="24"/>
          <w:szCs w:val="24"/>
          <w:shd w:val="clear" w:color="auto" w:fill="FFFFFF"/>
        </w:rPr>
        <w:t>OFERTA WSPÓLNA</w:t>
      </w:r>
      <w:bookmarkEnd w:id="23"/>
    </w:p>
    <w:p w14:paraId="10CA91B2" w14:textId="77777777" w:rsidR="008A0059" w:rsidRPr="003E2EDF" w:rsidRDefault="008A0059" w:rsidP="00E900D0">
      <w:pPr>
        <w:pStyle w:val="IDW111"/>
        <w:numPr>
          <w:ilvl w:val="1"/>
          <w:numId w:val="46"/>
        </w:numPr>
        <w:spacing w:after="0" w:line="360" w:lineRule="auto"/>
        <w:ind w:left="567" w:hanging="567"/>
      </w:pPr>
      <w:r w:rsidRPr="003E2EDF">
        <w:rPr>
          <w:b w:val="0"/>
        </w:rPr>
        <w:t>Ofertę wspólną mogą złożyć Wykonawcy wspólnie ubiegający się o udzielenie niniejszego Zamówienia.</w:t>
      </w:r>
    </w:p>
    <w:p w14:paraId="46440499" w14:textId="77777777" w:rsidR="008A0059" w:rsidRPr="003E2EDF" w:rsidRDefault="008A0059" w:rsidP="00E900D0">
      <w:pPr>
        <w:pStyle w:val="IDW111"/>
        <w:numPr>
          <w:ilvl w:val="1"/>
          <w:numId w:val="46"/>
        </w:numPr>
        <w:spacing w:after="0" w:line="360" w:lineRule="auto"/>
        <w:ind w:left="567" w:hanging="567"/>
      </w:pPr>
      <w:r w:rsidRPr="003E2EDF">
        <w:rPr>
          <w:b w:val="0"/>
        </w:rPr>
        <w:t>Wykonawcy wspólnie ubiegający si</w:t>
      </w:r>
      <w:r w:rsidR="00E900D0" w:rsidRPr="003E2EDF">
        <w:rPr>
          <w:b w:val="0"/>
        </w:rPr>
        <w:t>ę o</w:t>
      </w:r>
      <w:r w:rsidR="004B4BD8" w:rsidRPr="003E2EDF">
        <w:rPr>
          <w:b w:val="0"/>
        </w:rPr>
        <w:t xml:space="preserve"> </w:t>
      </w:r>
      <w:r w:rsidR="00E900D0" w:rsidRPr="003E2EDF">
        <w:rPr>
          <w:b w:val="0"/>
        </w:rPr>
        <w:t xml:space="preserve">udzielenie Zamówienia muszą </w:t>
      </w:r>
      <w:r w:rsidRPr="003E2EDF">
        <w:rPr>
          <w:b w:val="0"/>
        </w:rPr>
        <w:t>ustanowić i wskazać Pełnomocnika do reprezentowania ich w</w:t>
      </w:r>
      <w:r w:rsidR="0066243E" w:rsidRPr="003E2EDF">
        <w:rPr>
          <w:b w:val="0"/>
        </w:rPr>
        <w:t xml:space="preserve"> </w:t>
      </w:r>
      <w:r w:rsidRPr="003E2EDF">
        <w:rPr>
          <w:b w:val="0"/>
        </w:rPr>
        <w:t>Postępow</w:t>
      </w:r>
      <w:r w:rsidR="00E900D0" w:rsidRPr="003E2EDF">
        <w:rPr>
          <w:b w:val="0"/>
        </w:rPr>
        <w:t>aniu</w:t>
      </w:r>
      <w:r w:rsidRPr="003E2EDF">
        <w:rPr>
          <w:b w:val="0"/>
        </w:rPr>
        <w:t xml:space="preserve"> o udzielenie niniejszego Zamówienia albo reprezentowania w</w:t>
      </w:r>
      <w:r w:rsidR="0066243E" w:rsidRPr="003E2EDF">
        <w:rPr>
          <w:b w:val="0"/>
        </w:rPr>
        <w:t xml:space="preserve"> </w:t>
      </w:r>
      <w:r w:rsidRPr="003E2EDF">
        <w:rPr>
          <w:b w:val="0"/>
        </w:rPr>
        <w:t>Postępowaniu o udzielenie niniejszego Zamówienia i zawarcia umowy w sprawie zamówienia publicznego – zgodnie z postanowieniem art. 58</w:t>
      </w:r>
      <w:r w:rsidR="0066243E" w:rsidRPr="003E2EDF">
        <w:rPr>
          <w:b w:val="0"/>
        </w:rPr>
        <w:t xml:space="preserve"> </w:t>
      </w:r>
      <w:r w:rsidRPr="003E2EDF">
        <w:rPr>
          <w:b w:val="0"/>
        </w:rPr>
        <w:t>Ustawy.</w:t>
      </w:r>
    </w:p>
    <w:p w14:paraId="3A713E7E" w14:textId="77777777" w:rsidR="008A0059" w:rsidRPr="003E2EDF" w:rsidRDefault="008A0059" w:rsidP="00E900D0">
      <w:pPr>
        <w:pStyle w:val="IDW111"/>
        <w:numPr>
          <w:ilvl w:val="1"/>
          <w:numId w:val="46"/>
        </w:numPr>
        <w:spacing w:after="0" w:line="360" w:lineRule="auto"/>
        <w:ind w:left="567" w:hanging="567"/>
      </w:pPr>
      <w:r w:rsidRPr="003E2EDF">
        <w:rPr>
          <w:b w:val="0"/>
        </w:rPr>
        <w:t>W przypadku składania oferty wspólnej, warunki szczegółowe określone w pkt 8.6 IDW uznaje się za spełnione, jeśli spełnią je łącznie wszyscy Wykonawcy składający ofertę wspólną.</w:t>
      </w:r>
    </w:p>
    <w:p w14:paraId="25774A9B" w14:textId="77777777" w:rsidR="008A0059" w:rsidRPr="003E2EDF" w:rsidRDefault="008A0059" w:rsidP="00E900D0">
      <w:pPr>
        <w:pStyle w:val="IDW111"/>
        <w:numPr>
          <w:ilvl w:val="1"/>
          <w:numId w:val="46"/>
        </w:numPr>
        <w:spacing w:after="0" w:line="360" w:lineRule="auto"/>
        <w:ind w:left="567" w:hanging="567"/>
      </w:pPr>
      <w:r w:rsidRPr="003E2EDF">
        <w:rPr>
          <w:b w:val="0"/>
        </w:rPr>
        <w:t>Dokumenty i oświadczenia, o których mowa w pkt 9.1 i 9.7 IDW składa odrębnie każdy z</w:t>
      </w:r>
      <w:r w:rsidR="0066243E" w:rsidRPr="003E2EDF">
        <w:rPr>
          <w:b w:val="0"/>
        </w:rPr>
        <w:t xml:space="preserve"> </w:t>
      </w:r>
      <w:r w:rsidRPr="003E2EDF">
        <w:rPr>
          <w:b w:val="0"/>
        </w:rPr>
        <w:t>Wykonawców składających ofertę wspólną.</w:t>
      </w:r>
    </w:p>
    <w:p w14:paraId="6C75E62F" w14:textId="77777777" w:rsidR="008A0059" w:rsidRPr="003E2EDF" w:rsidRDefault="008A0059" w:rsidP="00E900D0">
      <w:pPr>
        <w:pStyle w:val="IDW111"/>
        <w:numPr>
          <w:ilvl w:val="1"/>
          <w:numId w:val="46"/>
        </w:numPr>
        <w:spacing w:after="0" w:line="360" w:lineRule="auto"/>
        <w:ind w:left="567" w:hanging="567"/>
        <w:rPr>
          <w:b w:val="0"/>
        </w:rPr>
      </w:pPr>
      <w:r w:rsidRPr="003E2EDF">
        <w:rPr>
          <w:b w:val="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20C9D07" w14:textId="77777777" w:rsidR="008A0059" w:rsidRPr="003E2EDF" w:rsidRDefault="008A0059" w:rsidP="00E900D0">
      <w:pPr>
        <w:pStyle w:val="IDW111"/>
        <w:numPr>
          <w:ilvl w:val="1"/>
          <w:numId w:val="46"/>
        </w:numPr>
        <w:spacing w:after="0" w:line="360" w:lineRule="auto"/>
        <w:ind w:left="567" w:hanging="567"/>
        <w:rPr>
          <w:b w:val="0"/>
        </w:rPr>
      </w:pPr>
      <w:r w:rsidRPr="003E2EDF">
        <w:rPr>
          <w:b w:val="0"/>
        </w:rPr>
        <w:t>W przypadku, o którym mowa w pkt.10.</w:t>
      </w:r>
      <w:r w:rsidR="00815F22" w:rsidRPr="003E2EDF">
        <w:rPr>
          <w:b w:val="0"/>
        </w:rPr>
        <w:t>5</w:t>
      </w:r>
      <w:r w:rsidR="004E2467" w:rsidRPr="003E2EDF">
        <w:rPr>
          <w:b w:val="0"/>
        </w:rPr>
        <w:t xml:space="preserve"> </w:t>
      </w:r>
      <w:r w:rsidRPr="003E2EDF">
        <w:rPr>
          <w:b w:val="0"/>
        </w:rPr>
        <w:t>IDW Wykonawcy wspólnie ubiegający się</w:t>
      </w:r>
      <w:r w:rsidR="004B4BD8" w:rsidRPr="003E2EDF">
        <w:rPr>
          <w:b w:val="0"/>
        </w:rPr>
        <w:br/>
      </w:r>
      <w:r w:rsidRPr="003E2EDF">
        <w:rPr>
          <w:b w:val="0"/>
        </w:rPr>
        <w:t xml:space="preserve">o udzielenie Zamówienia dołączają do oferty oświadczenie, z którego wynika, które usługi wykonają poszczególni Wykonawcy (wzór oświadczenia stanowi </w:t>
      </w:r>
      <w:r w:rsidRPr="003E2EDF">
        <w:t xml:space="preserve">Załącznik Nr </w:t>
      </w:r>
      <w:r w:rsidR="004E2467" w:rsidRPr="003E2EDF">
        <w:t>2</w:t>
      </w:r>
      <w:r w:rsidRPr="003E2EDF">
        <w:rPr>
          <w:b w:val="0"/>
        </w:rPr>
        <w:t xml:space="preserve"> do IDW)</w:t>
      </w:r>
      <w:r w:rsidR="004E2467" w:rsidRPr="003E2EDF">
        <w:rPr>
          <w:b w:val="0"/>
        </w:rPr>
        <w:t>.</w:t>
      </w:r>
    </w:p>
    <w:p w14:paraId="38F0C413" w14:textId="77777777" w:rsidR="008A0059" w:rsidRPr="003E2EDF" w:rsidRDefault="008A0059" w:rsidP="00E900D0">
      <w:pPr>
        <w:pStyle w:val="IDW111"/>
        <w:numPr>
          <w:ilvl w:val="1"/>
          <w:numId w:val="46"/>
        </w:numPr>
        <w:spacing w:after="0" w:line="360" w:lineRule="auto"/>
        <w:ind w:left="567" w:hanging="567"/>
        <w:rPr>
          <w:b w:val="0"/>
        </w:rPr>
      </w:pPr>
      <w:r w:rsidRPr="003E2EDF">
        <w:rPr>
          <w:b w:val="0"/>
        </w:rPr>
        <w:t>Wszelka korespondencja prowadzona będzie wyłącznie z </w:t>
      </w:r>
      <w:r w:rsidR="004B4BD8" w:rsidRPr="003E2EDF">
        <w:rPr>
          <w:b w:val="0"/>
        </w:rPr>
        <w:t xml:space="preserve">osobami </w:t>
      </w:r>
      <w:r w:rsidRPr="003E2EDF">
        <w:rPr>
          <w:b w:val="0"/>
          <w:u w:val="single"/>
        </w:rPr>
        <w:t>zgodnie</w:t>
      </w:r>
      <w:r w:rsidR="004B4BD8" w:rsidRPr="003E2EDF">
        <w:rPr>
          <w:b w:val="0"/>
          <w:u w:val="single"/>
        </w:rPr>
        <w:br/>
      </w:r>
      <w:r w:rsidRPr="003E2EDF">
        <w:rPr>
          <w:b w:val="0"/>
          <w:u w:val="single"/>
        </w:rPr>
        <w:t>z treścią pkt 14.1</w:t>
      </w:r>
      <w:r w:rsidR="004B4BD8" w:rsidRPr="003E2EDF">
        <w:rPr>
          <w:b w:val="0"/>
          <w:u w:val="single"/>
        </w:rPr>
        <w:t>8</w:t>
      </w:r>
      <w:r w:rsidR="00E900D0" w:rsidRPr="003E2EDF">
        <w:rPr>
          <w:b w:val="0"/>
          <w:u w:val="single"/>
        </w:rPr>
        <w:t xml:space="preserve"> </w:t>
      </w:r>
      <w:r w:rsidRPr="003E2EDF">
        <w:rPr>
          <w:b w:val="0"/>
          <w:u w:val="single"/>
        </w:rPr>
        <w:t>IDW.</w:t>
      </w:r>
    </w:p>
    <w:p w14:paraId="079EDF08" w14:textId="77777777" w:rsidR="008A0059" w:rsidRPr="003E2EDF" w:rsidRDefault="008A0059" w:rsidP="00A93D86">
      <w:pPr>
        <w:spacing w:after="0" w:line="360" w:lineRule="auto"/>
        <w:jc w:val="both"/>
        <w:rPr>
          <w:rFonts w:ascii="Arial" w:hAnsi="Arial" w:cs="Arial"/>
        </w:rPr>
      </w:pPr>
    </w:p>
    <w:p w14:paraId="74DEDD04" w14:textId="77777777" w:rsidR="00BB6F56" w:rsidRPr="003E2EDF" w:rsidRDefault="00BB6F56" w:rsidP="00FB6D1F">
      <w:pPr>
        <w:pStyle w:val="Nagwek1"/>
        <w:numPr>
          <w:ilvl w:val="0"/>
          <w:numId w:val="46"/>
        </w:numPr>
        <w:spacing w:before="0" w:line="360" w:lineRule="auto"/>
        <w:ind w:left="567" w:hanging="567"/>
        <w:jc w:val="both"/>
        <w:rPr>
          <w:rFonts w:ascii="Arial" w:hAnsi="Arial" w:cs="Arial"/>
          <w:b/>
          <w:color w:val="auto"/>
          <w:sz w:val="24"/>
          <w:szCs w:val="24"/>
        </w:rPr>
      </w:pPr>
      <w:r w:rsidRPr="003E2EDF">
        <w:rPr>
          <w:rFonts w:ascii="Arial" w:hAnsi="Arial" w:cs="Arial"/>
          <w:b/>
          <w:color w:val="auto"/>
          <w:sz w:val="24"/>
          <w:szCs w:val="24"/>
        </w:rPr>
        <w:t xml:space="preserve"> </w:t>
      </w:r>
      <w:bookmarkStart w:id="24" w:name="_Toc69901795"/>
      <w:r w:rsidRPr="003E2EDF">
        <w:rPr>
          <w:rFonts w:ascii="Arial" w:hAnsi="Arial" w:cs="Arial"/>
          <w:b/>
          <w:color w:val="auto"/>
          <w:sz w:val="24"/>
          <w:szCs w:val="24"/>
        </w:rPr>
        <w:t>WADIUM</w:t>
      </w:r>
      <w:bookmarkEnd w:id="24"/>
    </w:p>
    <w:p w14:paraId="24D1DB9D" w14:textId="6E7DAF8A" w:rsidR="00974845" w:rsidRPr="003E2EDF" w:rsidRDefault="00974845" w:rsidP="004E2467">
      <w:pPr>
        <w:widowControl w:val="0"/>
        <w:numPr>
          <w:ilvl w:val="1"/>
          <w:numId w:val="46"/>
        </w:numPr>
        <w:adjustRightInd w:val="0"/>
        <w:spacing w:after="0" w:line="360" w:lineRule="auto"/>
        <w:ind w:left="567" w:hanging="567"/>
        <w:jc w:val="both"/>
        <w:textAlignment w:val="baseline"/>
        <w:rPr>
          <w:rFonts w:ascii="Arial" w:eastAsia="Times New Roman" w:hAnsi="Arial" w:cs="Arial"/>
          <w:lang w:eastAsia="pl-PL"/>
        </w:rPr>
      </w:pPr>
      <w:r w:rsidRPr="003E2EDF">
        <w:rPr>
          <w:rFonts w:ascii="Arial" w:eastAsia="Times New Roman" w:hAnsi="Arial" w:cs="Arial"/>
          <w:lang w:eastAsia="pl-PL"/>
        </w:rPr>
        <w:t>Każdy Wykonawca zobowiązany jest zabezpieczyć swą ofertę wadium w wysokości:</w:t>
      </w:r>
      <w:r w:rsidR="00345CB9" w:rsidRPr="003E2EDF">
        <w:rPr>
          <w:rFonts w:ascii="Arial" w:eastAsia="Times New Roman" w:hAnsi="Arial" w:cs="Arial"/>
          <w:lang w:eastAsia="pl-PL"/>
        </w:rPr>
        <w:t xml:space="preserve"> </w:t>
      </w:r>
      <w:r w:rsidR="007C45A1" w:rsidRPr="003E2EDF">
        <w:rPr>
          <w:rFonts w:ascii="Arial" w:eastAsia="Times New Roman" w:hAnsi="Arial" w:cs="Arial"/>
          <w:b/>
          <w:lang w:eastAsia="pl-PL"/>
        </w:rPr>
        <w:t>35 000,00</w:t>
      </w:r>
      <w:r w:rsidRPr="003E2EDF">
        <w:rPr>
          <w:rFonts w:ascii="Arial" w:eastAsia="Times New Roman" w:hAnsi="Arial" w:cs="Arial"/>
          <w:b/>
          <w:lang w:eastAsia="pl-PL"/>
        </w:rPr>
        <w:t xml:space="preserve"> PLN</w:t>
      </w:r>
      <w:r w:rsidR="00345CB9" w:rsidRPr="003E2EDF">
        <w:rPr>
          <w:rFonts w:ascii="Arial" w:eastAsia="Times New Roman" w:hAnsi="Arial" w:cs="Arial"/>
          <w:lang w:eastAsia="pl-PL"/>
        </w:rPr>
        <w:t xml:space="preserve"> </w:t>
      </w:r>
      <w:r w:rsidRPr="003E2EDF">
        <w:rPr>
          <w:rFonts w:ascii="Arial" w:eastAsia="Times New Roman" w:hAnsi="Arial" w:cs="Arial"/>
          <w:lang w:eastAsia="pl-PL"/>
        </w:rPr>
        <w:t xml:space="preserve">(słownie: </w:t>
      </w:r>
      <w:r w:rsidR="007C45A1" w:rsidRPr="003E2EDF">
        <w:rPr>
          <w:rFonts w:ascii="Arial" w:eastAsia="Times New Roman" w:hAnsi="Arial" w:cs="Arial"/>
          <w:lang w:eastAsia="pl-PL"/>
        </w:rPr>
        <w:t>trzydzieści</w:t>
      </w:r>
      <w:r w:rsidR="00427F24">
        <w:rPr>
          <w:rFonts w:ascii="Arial" w:eastAsia="Times New Roman" w:hAnsi="Arial" w:cs="Arial"/>
          <w:lang w:eastAsia="pl-PL"/>
        </w:rPr>
        <w:t xml:space="preserve"> pięć</w:t>
      </w:r>
      <w:r w:rsidR="007C45A1" w:rsidRPr="003E2EDF">
        <w:rPr>
          <w:rFonts w:ascii="Arial" w:eastAsia="Times New Roman" w:hAnsi="Arial" w:cs="Arial"/>
          <w:lang w:eastAsia="pl-PL"/>
        </w:rPr>
        <w:t xml:space="preserve"> tysięcy złotych)</w:t>
      </w:r>
    </w:p>
    <w:p w14:paraId="21E2E4F0" w14:textId="77777777" w:rsidR="00974845" w:rsidRPr="003E2EDF" w:rsidRDefault="00974845" w:rsidP="00345CB9">
      <w:pPr>
        <w:widowControl w:val="0"/>
        <w:numPr>
          <w:ilvl w:val="1"/>
          <w:numId w:val="46"/>
        </w:numPr>
        <w:adjustRightInd w:val="0"/>
        <w:spacing w:after="0" w:line="360" w:lineRule="auto"/>
        <w:ind w:left="567" w:hanging="567"/>
        <w:jc w:val="both"/>
        <w:textAlignment w:val="baseline"/>
        <w:rPr>
          <w:rFonts w:ascii="Arial" w:eastAsia="Times New Roman" w:hAnsi="Arial" w:cs="Arial"/>
          <w:b/>
          <w:lang w:eastAsia="pl-PL"/>
        </w:rPr>
      </w:pPr>
      <w:r w:rsidRPr="003E2EDF">
        <w:rPr>
          <w:rFonts w:ascii="Arial" w:eastAsia="Times New Roman" w:hAnsi="Arial" w:cs="Arial"/>
          <w:lang w:eastAsia="pl-PL"/>
        </w:rPr>
        <w:t>Wadium musi być wniesione w formie zgodnej z art. 97 ust.7 Ustawy.</w:t>
      </w:r>
    </w:p>
    <w:p w14:paraId="187588EE" w14:textId="77777777" w:rsidR="00974845" w:rsidRPr="003E2EDF" w:rsidRDefault="00974845" w:rsidP="00345CB9">
      <w:pPr>
        <w:widowControl w:val="0"/>
        <w:numPr>
          <w:ilvl w:val="1"/>
          <w:numId w:val="46"/>
        </w:numPr>
        <w:adjustRightInd w:val="0"/>
        <w:spacing w:after="0" w:line="360" w:lineRule="auto"/>
        <w:ind w:left="567" w:hanging="567"/>
        <w:jc w:val="both"/>
        <w:textAlignment w:val="baseline"/>
        <w:rPr>
          <w:rFonts w:ascii="Arial" w:eastAsia="Times New Roman" w:hAnsi="Arial" w:cs="Arial"/>
          <w:b/>
          <w:lang w:eastAsia="pl-PL"/>
        </w:rPr>
      </w:pPr>
      <w:r w:rsidRPr="003E2EDF">
        <w:rPr>
          <w:rFonts w:ascii="Arial" w:eastAsia="Times New Roman" w:hAnsi="Arial" w:cs="Arial"/>
          <w:lang w:eastAsia="pl-PL"/>
        </w:rPr>
        <w:lastRenderedPageBreak/>
        <w:t>Wadium musi być wniesione przed upływem terminu składania ofert, wskazanym w pkt.17.1 IDW i utrzymane nieprzerwanie do dnia upływu terminu</w:t>
      </w:r>
      <w:r w:rsidR="00E900D0" w:rsidRPr="003E2EDF">
        <w:rPr>
          <w:rFonts w:ascii="Arial" w:eastAsia="Times New Roman" w:hAnsi="Arial" w:cs="Arial"/>
          <w:lang w:eastAsia="pl-PL"/>
        </w:rPr>
        <w:t xml:space="preserve"> </w:t>
      </w:r>
      <w:r w:rsidRPr="003E2EDF">
        <w:rPr>
          <w:rFonts w:ascii="Arial" w:eastAsia="Times New Roman" w:hAnsi="Arial" w:cs="Arial"/>
          <w:lang w:eastAsia="pl-PL"/>
        </w:rPr>
        <w:t>związania ofertą, z wyjątkiem przypadków, o których mowa w pkt 11.11 ppkt 2 i 3 IDW oraz pkt 11.12 IDW.</w:t>
      </w:r>
    </w:p>
    <w:p w14:paraId="7012DFB6" w14:textId="77777777" w:rsidR="00974845" w:rsidRPr="003E2EDF" w:rsidRDefault="00974845" w:rsidP="00345CB9">
      <w:pPr>
        <w:widowControl w:val="0"/>
        <w:numPr>
          <w:ilvl w:val="1"/>
          <w:numId w:val="46"/>
        </w:numPr>
        <w:adjustRightInd w:val="0"/>
        <w:spacing w:after="0" w:line="360" w:lineRule="auto"/>
        <w:ind w:left="567" w:hanging="567"/>
        <w:jc w:val="both"/>
        <w:textAlignment w:val="baseline"/>
        <w:rPr>
          <w:rFonts w:ascii="Arial" w:eastAsia="Times New Roman" w:hAnsi="Arial" w:cs="Arial"/>
          <w:b/>
          <w:lang w:eastAsia="pl-PL"/>
        </w:rPr>
      </w:pPr>
      <w:r w:rsidRPr="003E2EDF">
        <w:rPr>
          <w:rFonts w:ascii="Arial" w:eastAsia="Times New Roman" w:hAnsi="Arial" w:cs="Arial"/>
          <w:lang w:eastAsia="pl-PL"/>
        </w:rPr>
        <w:t>Potwierdzeniem skutecznego wniesienia wadium będzie:</w:t>
      </w:r>
    </w:p>
    <w:p w14:paraId="1F1D2D60" w14:textId="77777777" w:rsidR="00974845" w:rsidRPr="003E2EDF" w:rsidRDefault="00974845" w:rsidP="00FC66A6">
      <w:pPr>
        <w:widowControl w:val="0"/>
        <w:numPr>
          <w:ilvl w:val="0"/>
          <w:numId w:val="5"/>
        </w:numPr>
        <w:adjustRightInd w:val="0"/>
        <w:spacing w:after="0" w:line="360" w:lineRule="auto"/>
        <w:ind w:left="851" w:hanging="284"/>
        <w:contextualSpacing/>
        <w:jc w:val="both"/>
        <w:textAlignment w:val="baseline"/>
        <w:rPr>
          <w:rFonts w:ascii="Arial" w:eastAsia="Times New Roman" w:hAnsi="Arial" w:cs="Arial"/>
          <w:szCs w:val="20"/>
          <w:lang w:eastAsia="pl-PL"/>
        </w:rPr>
      </w:pPr>
      <w:bookmarkStart w:id="25" w:name="_Ref326749205"/>
      <w:r w:rsidRPr="003E2EDF">
        <w:rPr>
          <w:rFonts w:ascii="Arial" w:eastAsia="Times New Roman" w:hAnsi="Arial" w:cs="Arial"/>
          <w:szCs w:val="20"/>
          <w:lang w:eastAsia="pl-PL"/>
        </w:rPr>
        <w:t>w przypadku wadium w formie pieniężnej - zaksięgowanie na rachunku bankowym Zamawiającego przed</w:t>
      </w:r>
      <w:r w:rsidR="00E900D0" w:rsidRPr="003E2EDF">
        <w:rPr>
          <w:rFonts w:ascii="Arial" w:eastAsia="Times New Roman" w:hAnsi="Arial" w:cs="Arial"/>
          <w:szCs w:val="20"/>
          <w:lang w:eastAsia="pl-PL"/>
        </w:rPr>
        <w:t xml:space="preserve"> </w:t>
      </w:r>
      <w:r w:rsidRPr="003E2EDF">
        <w:rPr>
          <w:rFonts w:ascii="Arial" w:eastAsia="Times New Roman" w:hAnsi="Arial" w:cs="Arial"/>
          <w:szCs w:val="20"/>
          <w:lang w:eastAsia="pl-PL"/>
        </w:rPr>
        <w:t>upływem terminu składania ofert, Zamawiający zaleca, aby Wykonawca dołączył do oferty dokument potwierdzający wniesienie wadium</w:t>
      </w:r>
      <w:r w:rsidR="004B4BD8" w:rsidRPr="003E2EDF">
        <w:rPr>
          <w:rFonts w:ascii="Arial" w:eastAsia="Times New Roman" w:hAnsi="Arial" w:cs="Arial"/>
          <w:szCs w:val="20"/>
          <w:lang w:eastAsia="pl-PL"/>
        </w:rPr>
        <w:br/>
      </w:r>
      <w:r w:rsidRPr="003E2EDF">
        <w:rPr>
          <w:rFonts w:ascii="Arial" w:eastAsia="Times New Roman" w:hAnsi="Arial" w:cs="Arial"/>
          <w:szCs w:val="20"/>
          <w:lang w:eastAsia="pl-PL"/>
        </w:rPr>
        <w:t>w formie pieniężnej,</w:t>
      </w:r>
    </w:p>
    <w:p w14:paraId="3D6270DA" w14:textId="77777777" w:rsidR="00974845" w:rsidRPr="003E2EDF" w:rsidRDefault="00974845" w:rsidP="00FC66A6">
      <w:pPr>
        <w:widowControl w:val="0"/>
        <w:numPr>
          <w:ilvl w:val="0"/>
          <w:numId w:val="5"/>
        </w:numPr>
        <w:adjustRightInd w:val="0"/>
        <w:spacing w:after="0" w:line="360" w:lineRule="auto"/>
        <w:ind w:left="851" w:hanging="284"/>
        <w:contextualSpacing/>
        <w:jc w:val="both"/>
        <w:textAlignment w:val="baseline"/>
        <w:rPr>
          <w:rFonts w:ascii="Arial" w:eastAsia="Times New Roman" w:hAnsi="Arial" w:cs="Arial"/>
          <w:szCs w:val="20"/>
          <w:lang w:eastAsia="pl-PL"/>
        </w:rPr>
      </w:pPr>
      <w:bookmarkStart w:id="26" w:name="_Ref455755142"/>
      <w:r w:rsidRPr="003E2EDF">
        <w:rPr>
          <w:rFonts w:ascii="Arial" w:eastAsia="Times New Roman" w:hAnsi="Arial" w:cs="Arial"/>
          <w:szCs w:val="20"/>
          <w:lang w:eastAsia="pl-PL"/>
        </w:rPr>
        <w:t>w przypadku wadium w formie innej niż pieniężna - przekazanie oryginału dokumentu wadialnego (gwarancji lub poręczenia), wystawionego zgodnie z obowiązującymi przepisami prawa,</w:t>
      </w:r>
      <w:r w:rsidRPr="003E2EDF">
        <w:rPr>
          <w:rFonts w:ascii="Arial" w:eastAsia="Times New Roman" w:hAnsi="Arial" w:cs="Arial"/>
          <w:b/>
          <w:bCs/>
          <w:szCs w:val="20"/>
          <w:lang w:eastAsia="pl-PL"/>
        </w:rPr>
        <w:t xml:space="preserve"> </w:t>
      </w:r>
      <w:r w:rsidRPr="003E2EDF">
        <w:rPr>
          <w:rFonts w:ascii="Arial" w:eastAsia="Times New Roman" w:hAnsi="Arial" w:cs="Arial"/>
          <w:szCs w:val="20"/>
          <w:lang w:eastAsia="pl-PL"/>
        </w:rPr>
        <w:t xml:space="preserve">w </w:t>
      </w:r>
      <w:r w:rsidR="002B423E" w:rsidRPr="003E2EDF">
        <w:rPr>
          <w:rFonts w:ascii="Arial" w:eastAsia="Times New Roman" w:hAnsi="Arial" w:cs="Arial"/>
          <w:szCs w:val="20"/>
          <w:lang w:eastAsia="pl-PL"/>
        </w:rPr>
        <w:t xml:space="preserve">postaci elektronicznej </w:t>
      </w:r>
      <w:r w:rsidRPr="003E2EDF">
        <w:rPr>
          <w:rFonts w:ascii="Arial" w:eastAsia="Times New Roman" w:hAnsi="Arial" w:cs="Arial"/>
          <w:szCs w:val="20"/>
          <w:lang w:eastAsia="pl-PL"/>
        </w:rPr>
        <w:t>.</w:t>
      </w:r>
      <w:bookmarkStart w:id="27" w:name="_Ref325023815"/>
      <w:bookmarkEnd w:id="25"/>
      <w:bookmarkEnd w:id="26"/>
    </w:p>
    <w:bookmarkEnd w:id="27"/>
    <w:p w14:paraId="04901EC9" w14:textId="77777777" w:rsidR="00974845" w:rsidRPr="003E2EDF" w:rsidRDefault="00974845" w:rsidP="00FC66A6">
      <w:pPr>
        <w:widowControl w:val="0"/>
        <w:numPr>
          <w:ilvl w:val="1"/>
          <w:numId w:val="46"/>
        </w:numPr>
        <w:adjustRightInd w:val="0"/>
        <w:spacing w:after="0" w:line="360" w:lineRule="auto"/>
        <w:ind w:left="567" w:hanging="567"/>
        <w:jc w:val="both"/>
        <w:textAlignment w:val="baseline"/>
        <w:rPr>
          <w:rFonts w:ascii="Arial" w:eastAsia="Times New Roman" w:hAnsi="Arial" w:cs="Arial"/>
          <w:b/>
          <w:lang w:eastAsia="pl-PL"/>
        </w:rPr>
      </w:pPr>
      <w:r w:rsidRPr="003E2EDF">
        <w:rPr>
          <w:rFonts w:ascii="Arial" w:eastAsia="Times New Roman" w:hAnsi="Arial" w:cs="Arial"/>
          <w:lang w:eastAsia="pl-PL"/>
        </w:rPr>
        <w:t>W przypadku wnoszenia przez Wykonawcę wadium w formie gwarancji, gwarancja ma być co najmniej gwarancją bezwarunkową, nieodwołalną i płatną na pierwsze żądanie Zamawiającego</w:t>
      </w:r>
      <w:r w:rsidR="006A24C8" w:rsidRPr="003E2EDF">
        <w:rPr>
          <w:rFonts w:ascii="Arial" w:hAnsi="Arial" w:cs="Arial"/>
          <w:lang w:eastAsia="pl-PL"/>
        </w:rPr>
        <w:t xml:space="preserve"> przy czym gwarancja powinna umożliwić złożenie tego żądania według wyboru Zamawiającego</w:t>
      </w:r>
      <w:r w:rsidRPr="003E2EDF">
        <w:rPr>
          <w:rFonts w:ascii="Arial" w:eastAsia="Times New Roman" w:hAnsi="Arial" w:cs="Arial"/>
          <w:lang w:eastAsia="pl-PL"/>
        </w:rPr>
        <w:t xml:space="preserve"> w formie pisemnej lub oświadczenia woli złożonego w postaci elektronicznej opatrzonego kwalifikowanym podpisem elektronicznym </w:t>
      </w:r>
      <w:r w:rsidR="006A24C8" w:rsidRPr="003E2EDF">
        <w:rPr>
          <w:rFonts w:ascii="Arial" w:eastAsia="Times New Roman" w:hAnsi="Arial" w:cs="Arial"/>
          <w:lang w:eastAsia="pl-PL"/>
        </w:rPr>
        <w:t>na wskazany</w:t>
      </w:r>
      <w:r w:rsidR="004B4BD8" w:rsidRPr="003E2EDF">
        <w:rPr>
          <w:rFonts w:ascii="Arial" w:eastAsia="Times New Roman" w:hAnsi="Arial" w:cs="Arial"/>
          <w:lang w:eastAsia="pl-PL"/>
        </w:rPr>
        <w:br/>
      </w:r>
      <w:r w:rsidR="006A24C8" w:rsidRPr="003E2EDF">
        <w:rPr>
          <w:rFonts w:ascii="Arial" w:eastAsia="Times New Roman" w:hAnsi="Arial" w:cs="Arial"/>
          <w:lang w:eastAsia="pl-PL"/>
        </w:rPr>
        <w:t>w tym celu w treści gwarancji adres poczty elektronicznej. Do gwarancji zastosowanie będzie miało prawo polskie. Zamawiający wskazuje, że sposób wnoszenia żądania wypłaty z gwarancji musi umożliwiać wniesienie takiego żądania do upływu terminu związania ofertą</w:t>
      </w:r>
      <w:r w:rsidR="00C43D37" w:rsidRPr="003E2EDF">
        <w:rPr>
          <w:rFonts w:ascii="Arial" w:eastAsia="Times New Roman" w:hAnsi="Arial" w:cs="Arial"/>
          <w:lang w:eastAsia="pl-PL"/>
        </w:rPr>
        <w:t>.</w:t>
      </w:r>
    </w:p>
    <w:p w14:paraId="27F9B25A" w14:textId="77777777" w:rsidR="00C43D37" w:rsidRPr="003E2EDF" w:rsidRDefault="00C43D37" w:rsidP="00E900D0">
      <w:pPr>
        <w:widowControl w:val="0"/>
        <w:adjustRightInd w:val="0"/>
        <w:spacing w:after="0" w:line="360" w:lineRule="auto"/>
        <w:ind w:left="851" w:hanging="851"/>
        <w:jc w:val="both"/>
        <w:textAlignment w:val="baseline"/>
        <w:rPr>
          <w:rFonts w:ascii="Arial" w:eastAsia="Times New Roman" w:hAnsi="Arial" w:cs="Arial"/>
          <w:b/>
          <w:lang w:eastAsia="pl-PL"/>
        </w:rPr>
      </w:pPr>
      <w:r w:rsidRPr="003E2EDF">
        <w:rPr>
          <w:rFonts w:ascii="Arial" w:hAnsi="Arial" w:cs="Arial"/>
          <w:b/>
          <w:bCs/>
          <w:lang w:eastAsia="pl-PL"/>
        </w:rPr>
        <w:t>11.5.1</w:t>
      </w:r>
      <w:r w:rsidR="00FC66A6" w:rsidRPr="003E2EDF">
        <w:rPr>
          <w:rFonts w:ascii="Arial" w:hAnsi="Arial" w:cs="Arial"/>
          <w:b/>
          <w:bCs/>
          <w:lang w:eastAsia="pl-PL"/>
        </w:rPr>
        <w:tab/>
      </w:r>
      <w:r w:rsidRPr="003E2EDF">
        <w:rPr>
          <w:rFonts w:ascii="Arial" w:hAnsi="Arial" w:cs="Arial"/>
          <w:b/>
          <w:bCs/>
          <w:lang w:eastAsia="pl-PL"/>
        </w:rPr>
        <w:t xml:space="preserve">Gwarancja powinna być wystawiona przez bank lub zakład ubezpieczeń, którego działalność jest prowadzona w sposób prawidłowy, ostrożny oraz stabilny. Pochodzące z obszaru Federacji Rosyjskiej i Republiki Białorusi ww. instytucje, </w:t>
      </w:r>
      <w:r w:rsidR="00F71678" w:rsidRPr="003E2EDF">
        <w:rPr>
          <w:rFonts w:ascii="Arial" w:hAnsi="Arial" w:cs="Arial"/>
          <w:b/>
          <w:bCs/>
          <w:lang w:eastAsia="pl-PL"/>
        </w:rPr>
        <w:t>Zamawiający</w:t>
      </w:r>
      <w:r w:rsidRPr="003E2EDF">
        <w:rPr>
          <w:rFonts w:ascii="Arial" w:hAnsi="Arial" w:cs="Arial"/>
          <w:b/>
          <w:bCs/>
          <w:lang w:eastAsia="pl-PL"/>
        </w:rPr>
        <w:t xml:space="preserve"> traktuje jako istotną wątpliwość, co do tego,</w:t>
      </w:r>
      <w:r w:rsidR="004B4BD8" w:rsidRPr="003E2EDF">
        <w:rPr>
          <w:rFonts w:ascii="Arial" w:hAnsi="Arial" w:cs="Arial"/>
          <w:b/>
          <w:bCs/>
          <w:lang w:eastAsia="pl-PL"/>
        </w:rPr>
        <w:br/>
      </w:r>
      <w:r w:rsidRPr="003E2EDF">
        <w:rPr>
          <w:rFonts w:ascii="Arial" w:hAnsi="Arial" w:cs="Arial"/>
          <w:b/>
          <w:bCs/>
          <w:lang w:eastAsia="pl-PL"/>
        </w:rPr>
        <w:t xml:space="preserve">że działalność tych podmiotów spełnia ww. wymóg. W konsekwencji </w:t>
      </w:r>
      <w:r w:rsidR="00F71678" w:rsidRPr="003E2EDF">
        <w:rPr>
          <w:rFonts w:ascii="Arial" w:hAnsi="Arial" w:cs="Arial"/>
          <w:b/>
          <w:bCs/>
          <w:lang w:eastAsia="pl-PL"/>
        </w:rPr>
        <w:t>Zamawiający</w:t>
      </w:r>
      <w:r w:rsidRPr="003E2EDF">
        <w:rPr>
          <w:rFonts w:ascii="Arial" w:hAnsi="Arial" w:cs="Arial"/>
          <w:b/>
          <w:bCs/>
          <w:lang w:eastAsia="pl-PL"/>
        </w:rPr>
        <w:t xml:space="preserve"> uznaje, że w postępowaniach o udzielenie zamówienia publicznego, wystawienie gwarancji bankowej lub ubezpieczeniowej dotyczącej wadium  przez bank lub zakład ubezpieczeń pochodzący</w:t>
      </w:r>
      <w:r w:rsidR="004B4BD8" w:rsidRPr="003E2EDF">
        <w:rPr>
          <w:rFonts w:ascii="Arial" w:hAnsi="Arial" w:cs="Arial"/>
          <w:b/>
          <w:bCs/>
          <w:lang w:eastAsia="pl-PL"/>
        </w:rPr>
        <w:br/>
      </w:r>
      <w:r w:rsidRPr="003E2EDF">
        <w:rPr>
          <w:rFonts w:ascii="Arial" w:hAnsi="Arial" w:cs="Arial"/>
          <w:b/>
          <w:bCs/>
          <w:lang w:eastAsia="pl-PL"/>
        </w:rPr>
        <w:t>z ww. obszaru, nie stanowi wniesienia  wadium.</w:t>
      </w:r>
    </w:p>
    <w:p w14:paraId="313BFC6A" w14:textId="77777777" w:rsidR="00974845" w:rsidRPr="003E2EDF" w:rsidRDefault="00974845" w:rsidP="00FC66A6">
      <w:pPr>
        <w:widowControl w:val="0"/>
        <w:numPr>
          <w:ilvl w:val="1"/>
          <w:numId w:val="46"/>
        </w:numPr>
        <w:adjustRightInd w:val="0"/>
        <w:spacing w:after="0" w:line="360" w:lineRule="auto"/>
        <w:ind w:left="567" w:hanging="567"/>
        <w:jc w:val="both"/>
        <w:textAlignment w:val="baseline"/>
        <w:rPr>
          <w:rFonts w:ascii="Arial" w:eastAsia="Times New Roman" w:hAnsi="Arial" w:cs="Arial"/>
          <w:b/>
          <w:lang w:eastAsia="pl-PL"/>
        </w:rPr>
      </w:pPr>
      <w:r w:rsidRPr="003E2EDF">
        <w:rPr>
          <w:rFonts w:ascii="Arial" w:eastAsia="Times New Roman" w:hAnsi="Arial" w:cs="Arial"/>
          <w:lang w:eastAsia="pl-PL"/>
        </w:rPr>
        <w:t>Gwarancje i poręczenia muszą zawierać (oprócz elementów właściwych dla każdej formy, określonych przepisami prawa):</w:t>
      </w:r>
    </w:p>
    <w:p w14:paraId="654F408D" w14:textId="77777777" w:rsidR="00974845" w:rsidRPr="003E2EDF" w:rsidRDefault="00974845" w:rsidP="00FC66A6">
      <w:pPr>
        <w:widowControl w:val="0"/>
        <w:numPr>
          <w:ilvl w:val="0"/>
          <w:numId w:val="6"/>
        </w:numPr>
        <w:adjustRightInd w:val="0"/>
        <w:spacing w:after="0" w:line="360" w:lineRule="auto"/>
        <w:ind w:left="851" w:hanging="284"/>
        <w:contextualSpacing/>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nazwę i adres Zamawiającego,</w:t>
      </w:r>
    </w:p>
    <w:p w14:paraId="2C6C5D75" w14:textId="77777777" w:rsidR="00974845" w:rsidRPr="003E2EDF" w:rsidRDefault="00974845" w:rsidP="00FC66A6">
      <w:pPr>
        <w:widowControl w:val="0"/>
        <w:numPr>
          <w:ilvl w:val="0"/>
          <w:numId w:val="6"/>
        </w:numPr>
        <w:adjustRightInd w:val="0"/>
        <w:spacing w:after="0" w:line="360" w:lineRule="auto"/>
        <w:ind w:left="851" w:hanging="284"/>
        <w:contextualSpacing/>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oznaczenie (numer) oraz nazwa Postępowania,</w:t>
      </w:r>
    </w:p>
    <w:p w14:paraId="544A0B1F" w14:textId="77777777" w:rsidR="00974845" w:rsidRPr="003E2EDF" w:rsidRDefault="00974845" w:rsidP="00FC66A6">
      <w:pPr>
        <w:widowControl w:val="0"/>
        <w:numPr>
          <w:ilvl w:val="0"/>
          <w:numId w:val="6"/>
        </w:numPr>
        <w:adjustRightInd w:val="0"/>
        <w:spacing w:after="0" w:line="360" w:lineRule="auto"/>
        <w:ind w:left="851" w:hanging="284"/>
        <w:contextualSpacing/>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 xml:space="preserve">termin ważności wadium – odpowiadający terminowi związania ofertą, zgodnie z pkt </w:t>
      </w:r>
      <w:r w:rsidRPr="003E2EDF">
        <w:rPr>
          <w:rFonts w:ascii="Arial" w:eastAsia="Times New Roman" w:hAnsi="Arial" w:cs="Arial"/>
          <w:szCs w:val="20"/>
          <w:lang w:eastAsia="pl-PL"/>
        </w:rPr>
        <w:lastRenderedPageBreak/>
        <w:t>16.1 IDW,</w:t>
      </w:r>
    </w:p>
    <w:p w14:paraId="37999840" w14:textId="77777777" w:rsidR="00974845" w:rsidRPr="003E2EDF" w:rsidRDefault="00974845"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Zamawiający </w:t>
      </w:r>
      <w:r w:rsidR="0059682B" w:rsidRPr="003E2EDF">
        <w:rPr>
          <w:rFonts w:ascii="Arial" w:eastAsia="Times New Roman" w:hAnsi="Arial" w:cs="Arial"/>
          <w:lang w:eastAsia="pl-PL"/>
        </w:rPr>
        <w:t>zaleca,</w:t>
      </w:r>
      <w:r w:rsidRPr="003E2EDF">
        <w:rPr>
          <w:rFonts w:ascii="Arial" w:eastAsia="Times New Roman" w:hAnsi="Arial" w:cs="Arial"/>
          <w:lang w:eastAsia="pl-PL"/>
        </w:rPr>
        <w:t xml:space="preserve"> aby dokument wadialny (gwarancje lub poręczenia został złożony wraz z ofertą, jako załącznik do </w:t>
      </w:r>
      <w:r w:rsidRPr="003E2EDF">
        <w:rPr>
          <w:rFonts w:ascii="Arial" w:eastAsia="Times New Roman" w:hAnsi="Arial" w:cs="Arial"/>
          <w:b/>
          <w:lang w:eastAsia="pl-PL"/>
        </w:rPr>
        <w:t>Formularza złożenia oferty</w:t>
      </w:r>
      <w:r w:rsidRPr="003E2EDF">
        <w:rPr>
          <w:rFonts w:ascii="Arial" w:eastAsia="Times New Roman" w:hAnsi="Arial" w:cs="Arial"/>
          <w:lang w:eastAsia="pl-PL"/>
        </w:rPr>
        <w:t xml:space="preserve">, o którym mowa w pkt </w:t>
      </w:r>
      <w:r w:rsidR="0059682B" w:rsidRPr="003E2EDF">
        <w:rPr>
          <w:rFonts w:ascii="Arial" w:eastAsia="Times New Roman" w:hAnsi="Arial" w:cs="Arial"/>
          <w:lang w:eastAsia="pl-PL"/>
        </w:rPr>
        <w:t>15.1 lit g)</w:t>
      </w:r>
      <w:r w:rsidRPr="003E2EDF">
        <w:rPr>
          <w:rFonts w:ascii="Arial" w:eastAsia="Times New Roman" w:hAnsi="Arial" w:cs="Arial"/>
          <w:lang w:eastAsia="pl-PL"/>
        </w:rPr>
        <w:t xml:space="preserve"> IDW. </w:t>
      </w:r>
    </w:p>
    <w:p w14:paraId="1A72AFFC" w14:textId="77777777" w:rsidR="00974845"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lang w:eastAsia="pl-PL"/>
        </w:rPr>
        <w:t>W przypadku oferty wspólnej, Zamawiający dopuszcza podział kwoty wadium pomiędzy Wykonawców wspólnie ubiegających się o udzielenie Zamówienia i jego wniesienie w częściach</w:t>
      </w:r>
      <w:r w:rsidR="0059682B" w:rsidRPr="003E2EDF">
        <w:rPr>
          <w:rFonts w:ascii="Arial" w:eastAsia="Times New Roman" w:hAnsi="Arial" w:cs="Arial"/>
          <w:lang w:eastAsia="pl-PL"/>
        </w:rPr>
        <w:t xml:space="preserve"> </w:t>
      </w:r>
      <w:r w:rsidR="003D4DB4" w:rsidRPr="003E2EDF">
        <w:rPr>
          <w:rFonts w:ascii="Arial" w:eastAsia="Times New Roman" w:hAnsi="Arial" w:cs="Arial"/>
          <w:lang w:eastAsia="pl-PL"/>
        </w:rPr>
        <w:t>–</w:t>
      </w:r>
      <w:r w:rsidRPr="003E2EDF">
        <w:rPr>
          <w:rFonts w:ascii="Arial" w:eastAsia="Times New Roman" w:hAnsi="Arial" w:cs="Arial"/>
          <w:lang w:eastAsia="pl-PL"/>
        </w:rPr>
        <w:t xml:space="preserve"> o ile suma tych części będzie równa kwocie wadium określonej w pkt. 11.1 IDW. </w:t>
      </w:r>
    </w:p>
    <w:p w14:paraId="3CD61D21" w14:textId="77777777" w:rsidR="00974845"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lang w:eastAsia="pl-PL"/>
        </w:rPr>
        <w:t>Wadium wnoszone w pieniądzu należy przelać na następujący rachunek Zamawiającego:</w:t>
      </w:r>
    </w:p>
    <w:p w14:paraId="7D2858DF" w14:textId="77777777" w:rsidR="0019195B" w:rsidRPr="003E2EDF" w:rsidRDefault="0019195B" w:rsidP="00E900D0">
      <w:pPr>
        <w:widowControl w:val="0"/>
        <w:adjustRightInd w:val="0"/>
        <w:spacing w:after="0" w:line="360" w:lineRule="auto"/>
        <w:ind w:left="709"/>
        <w:jc w:val="both"/>
        <w:textAlignment w:val="baseline"/>
        <w:rPr>
          <w:rStyle w:val="Pogrubienie"/>
          <w:rFonts w:ascii="Arial" w:hAnsi="Arial" w:cs="Arial"/>
        </w:rPr>
      </w:pPr>
      <w:r w:rsidRPr="003E2EDF">
        <w:rPr>
          <w:rFonts w:ascii="Arial" w:hAnsi="Arial" w:cs="Arial"/>
          <w:b/>
          <w:bCs/>
        </w:rPr>
        <w:t xml:space="preserve">Powiatowy Zarząd Dróg w Sochaczewie - </w:t>
      </w:r>
      <w:r w:rsidRPr="003E2EDF">
        <w:rPr>
          <w:rFonts w:ascii="Arial" w:hAnsi="Arial" w:cs="Arial"/>
          <w:color w:val="000000"/>
        </w:rPr>
        <w:t>Vistula Bank Spółdzielczy w Wyszogrodzie, nr rachunku:</w:t>
      </w:r>
      <w:r w:rsidRPr="003E2EDF">
        <w:rPr>
          <w:rFonts w:ascii="Arial" w:hAnsi="Arial" w:cs="Arial"/>
          <w:b/>
          <w:bCs/>
        </w:rPr>
        <w:t xml:space="preserve"> </w:t>
      </w:r>
      <w:r w:rsidRPr="003E2EDF">
        <w:rPr>
          <w:rStyle w:val="Pogrubienie"/>
          <w:rFonts w:ascii="Arial" w:hAnsi="Arial" w:cs="Arial"/>
          <w:color w:val="000000"/>
        </w:rPr>
        <w:t>32 9011 0005 0013 1414 2000 0010</w:t>
      </w:r>
    </w:p>
    <w:p w14:paraId="0FE653B5" w14:textId="77777777" w:rsidR="00974845" w:rsidRPr="003E2EDF" w:rsidRDefault="00974845" w:rsidP="00E900D0">
      <w:pPr>
        <w:widowControl w:val="0"/>
        <w:adjustRightInd w:val="0"/>
        <w:spacing w:after="0" w:line="360" w:lineRule="auto"/>
        <w:ind w:left="709"/>
        <w:jc w:val="both"/>
        <w:textAlignment w:val="baseline"/>
        <w:rPr>
          <w:rFonts w:ascii="Arial" w:eastAsia="Times New Roman" w:hAnsi="Arial" w:cs="Arial"/>
          <w:bCs/>
          <w:lang w:eastAsia="pl-PL"/>
        </w:rPr>
      </w:pPr>
      <w:r w:rsidRPr="003E2EDF">
        <w:rPr>
          <w:rFonts w:ascii="Arial" w:eastAsia="Times New Roman" w:hAnsi="Arial" w:cs="Arial"/>
          <w:bCs/>
          <w:lang w:eastAsia="pl-PL"/>
        </w:rPr>
        <w:t>W tytule przelewu należy podać:</w:t>
      </w:r>
    </w:p>
    <w:p w14:paraId="1226016D" w14:textId="77777777" w:rsidR="00974845" w:rsidRPr="003E2EDF" w:rsidRDefault="00974845" w:rsidP="00E900D0">
      <w:pPr>
        <w:widowControl w:val="0"/>
        <w:adjustRightInd w:val="0"/>
        <w:spacing w:after="0" w:line="360" w:lineRule="auto"/>
        <w:ind w:left="709"/>
        <w:jc w:val="both"/>
        <w:textAlignment w:val="baseline"/>
        <w:rPr>
          <w:rFonts w:ascii="Arial" w:eastAsia="Times New Roman" w:hAnsi="Arial" w:cs="Arial"/>
          <w:b/>
          <w:i/>
          <w:caps/>
          <w:lang w:eastAsia="pl-PL"/>
        </w:rPr>
      </w:pPr>
      <w:r w:rsidRPr="003E2EDF">
        <w:rPr>
          <w:rFonts w:ascii="Arial" w:eastAsia="Times New Roman" w:hAnsi="Arial" w:cs="Arial"/>
          <w:b/>
          <w:bCs/>
          <w:i/>
          <w:lang w:eastAsia="pl-PL"/>
        </w:rPr>
        <w:t xml:space="preserve">„Wadium w Postępowaniu przetargowym: </w:t>
      </w:r>
      <w:r w:rsidRPr="003E2EDF">
        <w:rPr>
          <w:rFonts w:ascii="Arial" w:eastAsia="Times New Roman" w:hAnsi="Arial" w:cs="Arial"/>
          <w:b/>
          <w:i/>
          <w:lang w:eastAsia="pl-PL"/>
        </w:rPr>
        <w:t>(</w:t>
      </w:r>
      <w:r w:rsidR="0019195B" w:rsidRPr="003E2EDF">
        <w:rPr>
          <w:rFonts w:ascii="Arial" w:eastAsia="Times New Roman" w:hAnsi="Arial" w:cs="Arial"/>
          <w:b/>
          <w:i/>
          <w:lang w:eastAsia="pl-PL"/>
        </w:rPr>
        <w:t>PZD.DT3.252</w:t>
      </w:r>
      <w:r w:rsidR="002C7FDF" w:rsidRPr="003E2EDF">
        <w:rPr>
          <w:rFonts w:ascii="Arial" w:eastAsia="Times New Roman" w:hAnsi="Arial" w:cs="Arial"/>
          <w:b/>
          <w:i/>
          <w:lang w:eastAsia="pl-PL"/>
        </w:rPr>
        <w:t>.1.2024)”</w:t>
      </w:r>
      <w:r w:rsidR="0019195B" w:rsidRPr="003E2EDF">
        <w:rPr>
          <w:rFonts w:ascii="Arial" w:eastAsia="Times New Roman" w:hAnsi="Arial" w:cs="Arial"/>
          <w:b/>
          <w:i/>
          <w:lang w:eastAsia="pl-PL"/>
        </w:rPr>
        <w:t xml:space="preserve"> </w:t>
      </w:r>
    </w:p>
    <w:p w14:paraId="57116EB0" w14:textId="77777777" w:rsidR="00974845"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lang w:eastAsia="pl-PL"/>
        </w:rPr>
        <w:t xml:space="preserve">Wykonawca jest zobowiązany podać w treści przelewu bankowego numer referencyjny Postępowania. </w:t>
      </w:r>
    </w:p>
    <w:p w14:paraId="52D049B3" w14:textId="77777777" w:rsidR="00974845"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lang w:eastAsia="pl-PL"/>
        </w:rPr>
      </w:pPr>
      <w:r w:rsidRPr="003E2EDF">
        <w:rPr>
          <w:rFonts w:ascii="Arial" w:eastAsia="Times New Roman" w:hAnsi="Arial" w:cs="Arial"/>
          <w:lang w:eastAsia="pl-PL"/>
        </w:rPr>
        <w:t>Zamawiający zwraca wadium niezwłocznie, nie później jednak niż w terminie 7 dni od dnia wystąpienia jednej z okoliczności:</w:t>
      </w:r>
    </w:p>
    <w:p w14:paraId="1BA84A38" w14:textId="77777777" w:rsidR="00974845" w:rsidRPr="003E2EDF" w:rsidRDefault="00974845" w:rsidP="00FC66A6">
      <w:pPr>
        <w:widowControl w:val="0"/>
        <w:numPr>
          <w:ilvl w:val="0"/>
          <w:numId w:val="7"/>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upływu terminu związania ofertą;</w:t>
      </w:r>
    </w:p>
    <w:p w14:paraId="2234194B" w14:textId="77777777" w:rsidR="00974845" w:rsidRPr="003E2EDF" w:rsidRDefault="00974845" w:rsidP="00FC66A6">
      <w:pPr>
        <w:widowControl w:val="0"/>
        <w:numPr>
          <w:ilvl w:val="0"/>
          <w:numId w:val="7"/>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zawarcia umowy w sprawie zamówienia publicznego;</w:t>
      </w:r>
    </w:p>
    <w:p w14:paraId="43BB08A5" w14:textId="77777777" w:rsidR="00974845" w:rsidRPr="003E2EDF" w:rsidRDefault="00974845" w:rsidP="00FC66A6">
      <w:pPr>
        <w:widowControl w:val="0"/>
        <w:numPr>
          <w:ilvl w:val="0"/>
          <w:numId w:val="7"/>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unieważnienia Postępowania, z wyjątkiem sytuacji</w:t>
      </w:r>
      <w:r w:rsidR="004B4BD8" w:rsidRPr="003E2EDF">
        <w:rPr>
          <w:rFonts w:ascii="Arial" w:eastAsia="Times New Roman" w:hAnsi="Arial" w:cs="Arial"/>
          <w:lang w:eastAsia="pl-PL"/>
        </w:rPr>
        <w:t>,</w:t>
      </w:r>
      <w:r w:rsidRPr="003E2EDF">
        <w:rPr>
          <w:rFonts w:ascii="Arial" w:eastAsia="Times New Roman" w:hAnsi="Arial" w:cs="Arial"/>
          <w:lang w:eastAsia="pl-PL"/>
        </w:rPr>
        <w:t xml:space="preserve"> gdy nie zostało rozstrzygnięte odwołanie na czynność unieważnienia albo nie upłynął termin do jego wniesienia. </w:t>
      </w:r>
    </w:p>
    <w:p w14:paraId="794776D5" w14:textId="77777777" w:rsidR="00974845"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lang w:eastAsia="pl-PL"/>
        </w:rPr>
      </w:pPr>
      <w:r w:rsidRPr="003E2EDF">
        <w:rPr>
          <w:rFonts w:ascii="Arial" w:eastAsia="Times New Roman" w:hAnsi="Arial" w:cs="Arial"/>
          <w:lang w:eastAsia="pl-PL"/>
        </w:rPr>
        <w:t>Zamawiający, niezwłocznie, nie później jednak niż w terminie 7 dni od dnia złożenia wniosku zwraca wadium Wykonawcy:</w:t>
      </w:r>
    </w:p>
    <w:p w14:paraId="45A6C1DD" w14:textId="77777777" w:rsidR="00974845" w:rsidRPr="003E2EDF" w:rsidRDefault="00974845" w:rsidP="00FC66A6">
      <w:pPr>
        <w:widowControl w:val="0"/>
        <w:numPr>
          <w:ilvl w:val="0"/>
          <w:numId w:val="8"/>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który wycofał ofertę przed upływem terminu składania ofert;</w:t>
      </w:r>
    </w:p>
    <w:p w14:paraId="2968181F" w14:textId="77777777" w:rsidR="00974845" w:rsidRPr="003E2EDF" w:rsidRDefault="00974845" w:rsidP="00FC66A6">
      <w:pPr>
        <w:widowControl w:val="0"/>
        <w:numPr>
          <w:ilvl w:val="0"/>
          <w:numId w:val="8"/>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którego oferta została odrzucona;</w:t>
      </w:r>
    </w:p>
    <w:p w14:paraId="19723920" w14:textId="77777777" w:rsidR="00974845" w:rsidRPr="003E2EDF" w:rsidRDefault="00974845" w:rsidP="00FC66A6">
      <w:pPr>
        <w:widowControl w:val="0"/>
        <w:numPr>
          <w:ilvl w:val="0"/>
          <w:numId w:val="8"/>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po wyborze najkorzystniejszej oferty, z wyjątkiem Wykonawcy, którego oferta została wybrana jako najkorzystniejsza;</w:t>
      </w:r>
    </w:p>
    <w:p w14:paraId="4E064EA0" w14:textId="77777777" w:rsidR="00974845" w:rsidRPr="003E2EDF" w:rsidRDefault="00974845" w:rsidP="00FC66A6">
      <w:pPr>
        <w:widowControl w:val="0"/>
        <w:numPr>
          <w:ilvl w:val="0"/>
          <w:numId w:val="8"/>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po unieważnieniu Postępowania, w przypadku gdy nie zostało rozstrzygnięte odwołanie na czynność unieważnienia albo nie upłynął termin do jego wniesienia.</w:t>
      </w:r>
    </w:p>
    <w:p w14:paraId="63032D55" w14:textId="77777777" w:rsidR="00974845"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lang w:eastAsia="pl-PL"/>
        </w:rPr>
      </w:pPr>
      <w:r w:rsidRPr="003E2EDF">
        <w:rPr>
          <w:rFonts w:ascii="Arial" w:eastAsia="Times New Roman" w:hAnsi="Arial" w:cs="Arial"/>
          <w:lang w:eastAsia="pl-PL"/>
        </w:rPr>
        <w:t>Złożenie wniosku o zwrot wadium, o którym mowa w pkt.11.12 IDW, powoduje rozwiązanie stosunku prawnego z Wykonawcą wraz z utratą przez niego prawa do korzystania ze środków ochrony prawnej, o których mowa w dziale IX Ustawy</w:t>
      </w:r>
      <w:r w:rsidR="00E900D0" w:rsidRPr="003E2EDF">
        <w:rPr>
          <w:rFonts w:ascii="Arial" w:eastAsia="Times New Roman" w:hAnsi="Arial" w:cs="Arial"/>
          <w:lang w:eastAsia="pl-PL"/>
        </w:rPr>
        <w:t>.</w:t>
      </w:r>
      <w:r w:rsidRPr="003E2EDF">
        <w:rPr>
          <w:rFonts w:ascii="Arial" w:eastAsia="Times New Roman" w:hAnsi="Arial" w:cs="Arial"/>
          <w:lang w:eastAsia="pl-PL"/>
        </w:rPr>
        <w:t xml:space="preserve"> </w:t>
      </w:r>
    </w:p>
    <w:p w14:paraId="0BEF1496" w14:textId="77777777" w:rsidR="00974845"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lang w:eastAsia="pl-PL"/>
        </w:rPr>
      </w:pPr>
      <w:r w:rsidRPr="003E2EDF">
        <w:rPr>
          <w:rFonts w:ascii="Arial" w:eastAsia="Times New Roman" w:hAnsi="Arial" w:cs="Arial"/>
          <w:lang w:eastAsia="pl-PL"/>
        </w:rPr>
        <w:t xml:space="preserve">Zamawiający zwraca wadium wniesione w innej formie niż w pieniądzu poprzez </w:t>
      </w:r>
      <w:r w:rsidRPr="003E2EDF">
        <w:rPr>
          <w:rFonts w:ascii="Arial" w:eastAsia="Times New Roman" w:hAnsi="Arial" w:cs="Arial"/>
          <w:lang w:eastAsia="pl-PL"/>
        </w:rPr>
        <w:lastRenderedPageBreak/>
        <w:t>złożenie gwarantowi lub poręczycielowi oświadczenia o zwolnieniu wadium</w:t>
      </w:r>
      <w:r w:rsidR="00E900D0" w:rsidRPr="003E2EDF">
        <w:rPr>
          <w:rFonts w:ascii="Arial" w:eastAsia="Times New Roman" w:hAnsi="Arial" w:cs="Arial"/>
          <w:lang w:eastAsia="pl-PL"/>
        </w:rPr>
        <w:t>.</w:t>
      </w:r>
      <w:r w:rsidRPr="003E2EDF">
        <w:rPr>
          <w:rFonts w:ascii="Arial" w:eastAsia="Times New Roman" w:hAnsi="Arial" w:cs="Arial"/>
          <w:lang w:eastAsia="pl-PL"/>
        </w:rPr>
        <w:t xml:space="preserve"> </w:t>
      </w:r>
    </w:p>
    <w:p w14:paraId="6DF577E3" w14:textId="77777777" w:rsidR="00974845"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lang w:eastAsia="pl-PL"/>
        </w:rPr>
        <w:t>Wykonawcy, którego oferta została wybrana jako najkorzystniejsza, Zamawiający zwraca wadium niezwłocznie po zawarciu umowy w sprawie Zamówienia oraz wniesieniu zabezpieczenia należytego wykonania umowy.</w:t>
      </w:r>
    </w:p>
    <w:p w14:paraId="7D051E8C" w14:textId="77777777" w:rsidR="00974845"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lang w:eastAsia="pl-PL"/>
        </w:rPr>
        <w:t>Okoliczności zatrzymania wadium oraz zasady zaliczenia wadium wniesionego</w:t>
      </w:r>
      <w:r w:rsidR="00D416D7" w:rsidRPr="003E2EDF">
        <w:rPr>
          <w:rFonts w:ascii="Arial" w:eastAsia="Times New Roman" w:hAnsi="Arial" w:cs="Arial"/>
          <w:lang w:eastAsia="pl-PL"/>
        </w:rPr>
        <w:br/>
      </w:r>
      <w:r w:rsidRPr="003E2EDF">
        <w:rPr>
          <w:rFonts w:ascii="Arial" w:eastAsia="Times New Roman" w:hAnsi="Arial" w:cs="Arial"/>
          <w:lang w:eastAsia="pl-PL"/>
        </w:rPr>
        <w:t>w pieniądzu na poczet zabezpieczenia należytego wykonania umowy</w:t>
      </w:r>
      <w:r w:rsidR="0019195B" w:rsidRPr="003E2EDF">
        <w:rPr>
          <w:rFonts w:ascii="Arial" w:eastAsia="Times New Roman" w:hAnsi="Arial" w:cs="Arial"/>
          <w:lang w:eastAsia="pl-PL"/>
        </w:rPr>
        <w:t xml:space="preserve"> </w:t>
      </w:r>
      <w:r w:rsidRPr="003E2EDF">
        <w:rPr>
          <w:rFonts w:ascii="Arial" w:eastAsia="Times New Roman" w:hAnsi="Arial" w:cs="Arial"/>
          <w:lang w:eastAsia="pl-PL"/>
        </w:rPr>
        <w:t>określa Ustawa.</w:t>
      </w:r>
    </w:p>
    <w:p w14:paraId="4871CE08" w14:textId="77777777" w:rsidR="00FC66A6"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lang w:eastAsia="pl-PL"/>
        </w:rPr>
        <w:t>Beneficjentem dokumentu wadialnego jest PKP Polskie Linie Kolejowe S.A. ul. Targowa 74, 03-734 Warszawa.</w:t>
      </w:r>
    </w:p>
    <w:p w14:paraId="50F9D568" w14:textId="77777777" w:rsidR="00BB6F56" w:rsidRPr="003E2EDF" w:rsidRDefault="00974845"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lang w:eastAsia="pl-PL"/>
        </w:rPr>
        <w:t>Niewniesienie wadium w</w:t>
      </w:r>
      <w:r w:rsidR="00E900D0" w:rsidRPr="003E2EDF">
        <w:rPr>
          <w:rFonts w:ascii="Arial" w:eastAsia="Times New Roman" w:hAnsi="Arial" w:cs="Arial"/>
          <w:lang w:eastAsia="pl-PL"/>
        </w:rPr>
        <w:t xml:space="preserve"> wy</w:t>
      </w:r>
      <w:r w:rsidRPr="003E2EDF">
        <w:rPr>
          <w:rFonts w:ascii="Arial" w:eastAsia="Times New Roman" w:hAnsi="Arial" w:cs="Arial"/>
          <w:lang w:eastAsia="pl-PL"/>
        </w:rPr>
        <w:t xml:space="preserve">maganym terminie, lub wniesienie w sposób nieprawidłowy lub </w:t>
      </w:r>
      <w:r w:rsidR="00E900D0" w:rsidRPr="003E2EDF">
        <w:rPr>
          <w:rFonts w:ascii="Arial" w:eastAsia="Times New Roman" w:hAnsi="Arial" w:cs="Arial"/>
          <w:lang w:eastAsia="pl-PL"/>
        </w:rPr>
        <w:t>nie</w:t>
      </w:r>
      <w:r w:rsidRPr="003E2EDF">
        <w:rPr>
          <w:rFonts w:ascii="Arial" w:eastAsia="Times New Roman" w:hAnsi="Arial" w:cs="Arial"/>
          <w:lang w:eastAsia="pl-PL"/>
        </w:rPr>
        <w:t>utrzymanie wadium nieprzerwanie do upływu terminu związania ofertą lub złożenie wniosku  o zwrot wadium w przypadku, o którym mowa w art. 98 ust. 2 pkt 3 Ustawy skutkuje odrzuceniem oferty zgodnie z art. 226 ust. 1 pkt. 14 Ustawy.</w:t>
      </w:r>
      <w:r w:rsidR="00456CF3" w:rsidRPr="003E2EDF">
        <w:rPr>
          <w:rFonts w:ascii="Arial" w:hAnsi="Arial" w:cs="Arial"/>
        </w:rPr>
        <w:t xml:space="preserve"> </w:t>
      </w:r>
    </w:p>
    <w:p w14:paraId="1B7CE215" w14:textId="77777777" w:rsidR="002C7FDF" w:rsidRPr="003E2EDF" w:rsidRDefault="002C7FDF" w:rsidP="002C7FDF">
      <w:pPr>
        <w:widowControl w:val="0"/>
        <w:adjustRightInd w:val="0"/>
        <w:spacing w:after="0" w:line="360" w:lineRule="auto"/>
        <w:ind w:left="709"/>
        <w:jc w:val="both"/>
        <w:textAlignment w:val="baseline"/>
        <w:rPr>
          <w:rFonts w:ascii="Arial" w:eastAsia="Times New Roman" w:hAnsi="Arial" w:cs="Arial"/>
          <w:b/>
          <w:lang w:eastAsia="pl-PL"/>
        </w:rPr>
      </w:pPr>
    </w:p>
    <w:p w14:paraId="20F9F74E" w14:textId="77777777" w:rsidR="00E72109" w:rsidRPr="003E2EDF" w:rsidRDefault="00E72109" w:rsidP="00FB6D1F">
      <w:pPr>
        <w:pStyle w:val="Nagwek1"/>
        <w:numPr>
          <w:ilvl w:val="0"/>
          <w:numId w:val="46"/>
        </w:numPr>
        <w:spacing w:before="0" w:line="360" w:lineRule="auto"/>
        <w:ind w:left="709" w:hanging="709"/>
        <w:jc w:val="both"/>
        <w:rPr>
          <w:rFonts w:ascii="Arial" w:hAnsi="Arial" w:cs="Arial"/>
          <w:b/>
          <w:color w:val="auto"/>
          <w:sz w:val="24"/>
          <w:szCs w:val="24"/>
        </w:rPr>
      </w:pPr>
      <w:bookmarkStart w:id="28" w:name="_Toc69901796"/>
      <w:r w:rsidRPr="003E2EDF">
        <w:rPr>
          <w:rFonts w:ascii="Arial" w:hAnsi="Arial" w:cs="Arial"/>
          <w:b/>
          <w:color w:val="auto"/>
          <w:sz w:val="24"/>
          <w:szCs w:val="24"/>
        </w:rPr>
        <w:t>SPOSÓB OBLICZENIA CENY</w:t>
      </w:r>
      <w:bookmarkEnd w:id="28"/>
    </w:p>
    <w:p w14:paraId="30911D3D" w14:textId="77777777" w:rsidR="00E72109" w:rsidRPr="003E2EDF" w:rsidRDefault="00E72109"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lang w:eastAsia="pl-PL"/>
        </w:rPr>
        <w:t>Podana w ofercie cena ofertowa brutto musi uwzględniać wszystkie wymagania niniejszej SWZ oraz obejmować wszystkie koszty bezpośrednie i</w:t>
      </w:r>
      <w:r w:rsidR="00D416D7" w:rsidRPr="003E2EDF">
        <w:rPr>
          <w:rFonts w:ascii="Arial" w:eastAsia="Times New Roman" w:hAnsi="Arial" w:cs="Arial"/>
          <w:lang w:eastAsia="pl-PL"/>
        </w:rPr>
        <w:t xml:space="preserve"> </w:t>
      </w:r>
      <w:r w:rsidRPr="003E2EDF">
        <w:rPr>
          <w:rFonts w:ascii="Arial" w:eastAsia="Times New Roman" w:hAnsi="Arial" w:cs="Arial"/>
          <w:lang w:eastAsia="pl-PL"/>
        </w:rPr>
        <w:t>pośrednie, jakie poniesie Wykonawca z tytułu terminowego i prawidłowego wykonania całości przedmiotu Zamówienia oraz podatek od towarów i usług (nie dotyczy Wykonawców zagranicznych, którzy nie są płatnikami podatku VAT w Polsce).</w:t>
      </w:r>
    </w:p>
    <w:p w14:paraId="4A1B85F3" w14:textId="77777777" w:rsidR="00E72109" w:rsidRPr="003E2EDF" w:rsidRDefault="00E72109"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strike/>
          <w:lang w:eastAsia="pl-PL"/>
        </w:rPr>
      </w:pPr>
      <w:r w:rsidRPr="003E2EDF">
        <w:rPr>
          <w:rFonts w:ascii="Arial" w:eastAsia="Times New Roman" w:hAnsi="Arial" w:cs="Arial"/>
          <w:lang w:eastAsia="pl-PL"/>
        </w:rPr>
        <w:t>Cena ofertowa oraz sposób jej przedstawienia w ofercie określony jest w </w:t>
      </w:r>
      <w:r w:rsidRPr="003E2EDF">
        <w:rPr>
          <w:rFonts w:ascii="Arial" w:eastAsia="Times New Roman" w:hAnsi="Arial" w:cs="Arial"/>
          <w:b/>
          <w:lang w:eastAsia="pl-PL"/>
        </w:rPr>
        <w:t>Formularzu Ofertowym</w:t>
      </w:r>
      <w:r w:rsidR="002660BA" w:rsidRPr="003E2EDF">
        <w:rPr>
          <w:rFonts w:ascii="Arial" w:eastAsia="Times New Roman" w:hAnsi="Arial" w:cs="Arial"/>
          <w:lang w:eastAsia="pl-PL"/>
        </w:rPr>
        <w:t>.</w:t>
      </w:r>
    </w:p>
    <w:p w14:paraId="1CEE9E7C" w14:textId="77777777" w:rsidR="00E72109" w:rsidRPr="003E2EDF" w:rsidRDefault="00E72109"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lang w:eastAsia="pl-PL"/>
        </w:rPr>
        <w:t>Jeżeli złożono ofertę, której wybór prowadziłby do powstania u Zamawiającego obowiązku podatkowego zgodnie z przepisami o podatku od towarów i usług, Zamawiający w celu  dokonania oceny oferty doliczy do przedstawionej w niej ceny (netto)  wartość podatku od towarów i usług, który Zamawiający miałby obowiązek rozliczyć zgodnie z tymi przepisami. Z</w:t>
      </w:r>
      <w:r w:rsidR="002C7FDF" w:rsidRPr="003E2EDF">
        <w:rPr>
          <w:rFonts w:ascii="Arial" w:eastAsia="Times New Roman" w:hAnsi="Arial" w:cs="Arial"/>
          <w:lang w:eastAsia="pl-PL"/>
        </w:rPr>
        <w:t>amawiają</w:t>
      </w:r>
      <w:r w:rsidRPr="003E2EDF">
        <w:rPr>
          <w:rFonts w:ascii="Arial" w:eastAsia="Times New Roman" w:hAnsi="Arial" w:cs="Arial"/>
          <w:lang w:eastAsia="pl-PL"/>
        </w:rPr>
        <w:t>cy przyjmuje, iż z zastrzeżeniem pkt 12.1 IDW przedmiot Zamówienia jest objęty stawką VAT 23%. W przypadku przyjęcia przez Wykonawcę innej stawki VAT, Wykonawca zobowiązany jest uzasadnić przyjętą stawkę, np. powołując się na indywidualną interpretację D</w:t>
      </w:r>
      <w:r w:rsidR="00E900D0" w:rsidRPr="003E2EDF">
        <w:rPr>
          <w:rFonts w:ascii="Arial" w:eastAsia="Times New Roman" w:hAnsi="Arial" w:cs="Arial"/>
          <w:lang w:eastAsia="pl-PL"/>
        </w:rPr>
        <w:t>yre</w:t>
      </w:r>
      <w:r w:rsidRPr="003E2EDF">
        <w:rPr>
          <w:rFonts w:ascii="Arial" w:eastAsia="Times New Roman" w:hAnsi="Arial" w:cs="Arial"/>
          <w:lang w:eastAsia="pl-PL"/>
        </w:rPr>
        <w:t>ktora Krajowej Informacji Skarbowej. W przeciwnym wypadku podanie innej stawki podatku VAT albo jej nie podanie skutkować będzie uznaniem, że Wykonawca popełnił w treści oferty inną omyłkę, o której mowa w art. 223 ust. 2 pkt. 3 Ustawy.</w:t>
      </w:r>
    </w:p>
    <w:p w14:paraId="0942C169" w14:textId="77777777" w:rsidR="00E72109" w:rsidRPr="003E2EDF" w:rsidRDefault="00E72109"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lang w:eastAsia="pl-PL"/>
        </w:rPr>
      </w:pPr>
      <w:r w:rsidRPr="003E2EDF">
        <w:rPr>
          <w:rFonts w:ascii="Arial" w:eastAsia="Times New Roman" w:hAnsi="Arial" w:cs="Arial"/>
          <w:lang w:eastAsia="pl-PL"/>
        </w:rPr>
        <w:lastRenderedPageBreak/>
        <w:t>W ofercie Wykonawca ma obowiązek:</w:t>
      </w:r>
    </w:p>
    <w:p w14:paraId="61027BC2" w14:textId="77777777" w:rsidR="00E72109" w:rsidRPr="003E2EDF" w:rsidRDefault="00E72109" w:rsidP="00FC66A6">
      <w:pPr>
        <w:widowControl w:val="0"/>
        <w:numPr>
          <w:ilvl w:val="0"/>
          <w:numId w:val="9"/>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poinformowania Zamawiającego, że wybór jego oferty będzie prowadził do powstania u Zamawiającego obowiązku podatkowego;</w:t>
      </w:r>
    </w:p>
    <w:p w14:paraId="3752BE88" w14:textId="77777777" w:rsidR="00E72109" w:rsidRPr="003E2EDF" w:rsidRDefault="00E72109" w:rsidP="00FC66A6">
      <w:pPr>
        <w:widowControl w:val="0"/>
        <w:numPr>
          <w:ilvl w:val="0"/>
          <w:numId w:val="9"/>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wskazania nazwy (rodzaju) towaru lub usługi, których dostawa lub świadczenie będą prowadziły do powstania obowiązku podatkowego;</w:t>
      </w:r>
    </w:p>
    <w:p w14:paraId="7C644750" w14:textId="77777777" w:rsidR="00E72109" w:rsidRPr="003E2EDF" w:rsidRDefault="00E72109" w:rsidP="00FC66A6">
      <w:pPr>
        <w:widowControl w:val="0"/>
        <w:numPr>
          <w:ilvl w:val="0"/>
          <w:numId w:val="9"/>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wskazania wartości towaru lub usługi objętego obowiązkiem podatkowym Zamawiającego, bez kwoty podatku;</w:t>
      </w:r>
    </w:p>
    <w:p w14:paraId="2E10B516" w14:textId="77777777" w:rsidR="00E72109" w:rsidRPr="003E2EDF" w:rsidRDefault="00E72109" w:rsidP="00FC66A6">
      <w:pPr>
        <w:widowControl w:val="0"/>
        <w:numPr>
          <w:ilvl w:val="0"/>
          <w:numId w:val="9"/>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wskazania stawki podatku od towarów i usług, która zgodnie z wiedzą Wykonawcy, będzie miała zastosowanie.</w:t>
      </w:r>
    </w:p>
    <w:p w14:paraId="51FFCB8E" w14:textId="77777777" w:rsidR="00E72109" w:rsidRPr="003E2EDF" w:rsidRDefault="00E72109"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lang w:eastAsia="pl-PL"/>
        </w:rPr>
        <w:t xml:space="preserve">Podane przez Wykonawcę w </w:t>
      </w:r>
      <w:r w:rsidRPr="003E2EDF">
        <w:rPr>
          <w:rFonts w:ascii="Arial" w:eastAsia="Times New Roman" w:hAnsi="Arial" w:cs="Arial"/>
          <w:b/>
          <w:lang w:eastAsia="pl-PL"/>
        </w:rPr>
        <w:t>Formularzu Ofertowym</w:t>
      </w:r>
      <w:r w:rsidRPr="003E2EDF">
        <w:rPr>
          <w:rFonts w:ascii="Arial" w:eastAsia="Times New Roman" w:hAnsi="Arial" w:cs="Arial"/>
          <w:lang w:eastAsia="pl-PL"/>
        </w:rPr>
        <w:t xml:space="preserve"> wartości powinny być zaokrąglone do dwóch miejsc po przecinku.</w:t>
      </w:r>
    </w:p>
    <w:p w14:paraId="5D30FA20" w14:textId="77777777" w:rsidR="00E72109" w:rsidRPr="003E2EDF" w:rsidRDefault="00E72109" w:rsidP="00A93D86">
      <w:pPr>
        <w:spacing w:after="0" w:line="360" w:lineRule="auto"/>
        <w:jc w:val="both"/>
        <w:rPr>
          <w:rFonts w:ascii="Arial" w:hAnsi="Arial" w:cs="Arial"/>
        </w:rPr>
      </w:pPr>
    </w:p>
    <w:p w14:paraId="3AF87AE9" w14:textId="77777777" w:rsidR="00E72109" w:rsidRPr="003E2EDF" w:rsidRDefault="00E72109" w:rsidP="00FB6D1F">
      <w:pPr>
        <w:pStyle w:val="Nagwek1"/>
        <w:numPr>
          <w:ilvl w:val="0"/>
          <w:numId w:val="46"/>
        </w:numPr>
        <w:spacing w:before="0" w:line="360" w:lineRule="auto"/>
        <w:ind w:left="709" w:hanging="709"/>
        <w:jc w:val="both"/>
        <w:rPr>
          <w:rFonts w:ascii="Arial" w:hAnsi="Arial" w:cs="Arial"/>
          <w:b/>
          <w:color w:val="auto"/>
          <w:sz w:val="24"/>
          <w:szCs w:val="24"/>
        </w:rPr>
      </w:pPr>
      <w:bookmarkStart w:id="29" w:name="_Toc69901797"/>
      <w:r w:rsidRPr="003E2EDF">
        <w:rPr>
          <w:rFonts w:ascii="Arial" w:hAnsi="Arial" w:cs="Arial"/>
          <w:b/>
          <w:color w:val="auto"/>
          <w:sz w:val="24"/>
          <w:szCs w:val="24"/>
        </w:rPr>
        <w:t>FORMA DOKUMENTÓW</w:t>
      </w:r>
      <w:bookmarkEnd w:id="29"/>
    </w:p>
    <w:p w14:paraId="69901BF3"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Zgodnie z § 2 ust. 1 rozporządzenia Prezesa Rady Ministrów z dnia 30 grudnia 2020 r. w sprawie sposobu sporządzania i przekazywania informacji oraz wymagań technicznych dla dokumentów elektronicznych oraz środków </w:t>
      </w:r>
      <w:r w:rsidR="00E900D0" w:rsidRPr="003E2EDF">
        <w:rPr>
          <w:rFonts w:ascii="Arial" w:eastAsia="Times New Roman" w:hAnsi="Arial" w:cs="Arial"/>
          <w:lang w:eastAsia="pl-PL"/>
        </w:rPr>
        <w:t>kom</w:t>
      </w:r>
      <w:r w:rsidRPr="003E2EDF">
        <w:rPr>
          <w:rFonts w:ascii="Arial" w:eastAsia="Times New Roman" w:hAnsi="Arial" w:cs="Arial"/>
          <w:lang w:eastAsia="pl-PL"/>
        </w:rPr>
        <w:t>unikacji elektronicznej w postępowaniu o udzielenie zamówienia publicznego lub konkur</w:t>
      </w:r>
      <w:r w:rsidR="00E900D0" w:rsidRPr="003E2EDF">
        <w:rPr>
          <w:rFonts w:ascii="Arial" w:eastAsia="Times New Roman" w:hAnsi="Arial" w:cs="Arial"/>
          <w:lang w:eastAsia="pl-PL"/>
        </w:rPr>
        <w:t>su</w:t>
      </w:r>
      <w:r w:rsidRPr="003E2EDF">
        <w:rPr>
          <w:rFonts w:ascii="Arial" w:eastAsia="Times New Roman" w:hAnsi="Arial" w:cs="Arial"/>
          <w:lang w:eastAsia="pl-PL"/>
        </w:rPr>
        <w:t xml:space="preserve"> (Dz.U. 2020 r., poz. 2452), oferty, Jednolite Dokumenty, podmiotowe środki dowodowe, w tym oświadczenie, o którym mowa w art. 117 ust .4 Ustawy, oraz zobowiązanie podmiotu udostępniającego zasoby, o którym mowa w art.118 ust. 3 Ustawy, przedmiotowe środki dowodowe</w:t>
      </w:r>
      <w:r w:rsidR="00223537" w:rsidRPr="003E2EDF">
        <w:rPr>
          <w:rFonts w:ascii="Arial" w:hAnsi="Arial" w:cs="Arial"/>
        </w:rPr>
        <w:t xml:space="preserve"> </w:t>
      </w:r>
      <w:r w:rsidR="00223537" w:rsidRPr="003E2EDF">
        <w:rPr>
          <w:rFonts w:ascii="Arial" w:eastAsia="Times New Roman" w:hAnsi="Arial" w:cs="Arial"/>
          <w:lang w:eastAsia="pl-PL"/>
        </w:rPr>
        <w:t xml:space="preserve">o ile Zamawiający przewidział złożenie takich środków </w:t>
      </w:r>
      <w:r w:rsidRPr="003E2EDF">
        <w:rPr>
          <w:rFonts w:ascii="Arial" w:eastAsia="Times New Roman" w:hAnsi="Arial" w:cs="Arial"/>
          <w:lang w:eastAsia="pl-PL"/>
        </w:rPr>
        <w:t xml:space="preserve">, Pełnomocnictwa, informacje, oświadczenia lub dokumenty, inne niż określone powyżej, przekazywane w postępowaniu sporządza się </w:t>
      </w:r>
      <w:r w:rsidRPr="003E2EDF">
        <w:rPr>
          <w:rFonts w:ascii="Arial" w:eastAsia="Times New Roman" w:hAnsi="Arial" w:cs="Arial"/>
          <w:b/>
          <w:lang w:eastAsia="pl-PL"/>
        </w:rPr>
        <w:t>w postaci elektronicznej</w:t>
      </w:r>
      <w:r w:rsidRPr="003E2EDF">
        <w:rPr>
          <w:rFonts w:ascii="Arial" w:eastAsia="Times New Roman" w:hAnsi="Arial" w:cs="Arial"/>
          <w:lang w:eastAsia="pl-PL"/>
        </w:rPr>
        <w:t xml:space="preserve">, w formatach danych określonych w przepisach wydanych na podstawie art.18 ustawy z dnia 17 lutego 2005 r. o informatyzacji działalności podmiotów realizujących zadania publiczne (t.j. Dz.U. z </w:t>
      </w:r>
      <w:r w:rsidR="00741FF2" w:rsidRPr="003E2EDF">
        <w:rPr>
          <w:rFonts w:ascii="Arial" w:eastAsia="Times New Roman" w:hAnsi="Arial" w:cs="Arial"/>
          <w:lang w:eastAsia="pl-PL"/>
        </w:rPr>
        <w:t>202</w:t>
      </w:r>
      <w:r w:rsidR="0016367E" w:rsidRPr="003E2EDF">
        <w:rPr>
          <w:rFonts w:ascii="Arial" w:eastAsia="Times New Roman" w:hAnsi="Arial" w:cs="Arial"/>
          <w:lang w:eastAsia="pl-PL"/>
        </w:rPr>
        <w:t xml:space="preserve">3 </w:t>
      </w:r>
      <w:r w:rsidR="00741FF2" w:rsidRPr="003E2EDF">
        <w:rPr>
          <w:rFonts w:ascii="Arial" w:eastAsia="Times New Roman" w:hAnsi="Arial" w:cs="Arial"/>
          <w:lang w:eastAsia="pl-PL"/>
        </w:rPr>
        <w:t>r</w:t>
      </w:r>
      <w:r w:rsidRPr="003E2EDF">
        <w:rPr>
          <w:rFonts w:ascii="Arial" w:eastAsia="Times New Roman" w:hAnsi="Arial" w:cs="Arial"/>
          <w:lang w:eastAsia="pl-PL"/>
        </w:rPr>
        <w:t>. poz.</w:t>
      </w:r>
      <w:r w:rsidR="002C7FDF" w:rsidRPr="003E2EDF">
        <w:rPr>
          <w:rFonts w:ascii="Arial" w:eastAsia="Times New Roman" w:hAnsi="Arial" w:cs="Arial"/>
          <w:lang w:eastAsia="pl-PL"/>
        </w:rPr>
        <w:t xml:space="preserve"> </w:t>
      </w:r>
      <w:r w:rsidR="0016367E" w:rsidRPr="003E2EDF">
        <w:rPr>
          <w:rFonts w:ascii="Arial" w:eastAsia="Times New Roman" w:hAnsi="Arial" w:cs="Arial"/>
          <w:lang w:eastAsia="pl-PL"/>
        </w:rPr>
        <w:t>57</w:t>
      </w:r>
      <w:r w:rsidR="00741FF2" w:rsidRPr="003E2EDF">
        <w:rPr>
          <w:rFonts w:ascii="Arial" w:eastAsia="Times New Roman" w:hAnsi="Arial" w:cs="Arial"/>
          <w:lang w:eastAsia="pl-PL"/>
        </w:rPr>
        <w:t xml:space="preserve"> </w:t>
      </w:r>
      <w:r w:rsidRPr="003E2EDF">
        <w:rPr>
          <w:rFonts w:ascii="Arial" w:eastAsia="Times New Roman" w:hAnsi="Arial" w:cs="Arial"/>
          <w:lang w:eastAsia="pl-PL"/>
        </w:rPr>
        <w:t>z późn. zm.).</w:t>
      </w:r>
    </w:p>
    <w:p w14:paraId="588D3B47" w14:textId="77777777" w:rsidR="00E72109" w:rsidRPr="003E2EDF" w:rsidRDefault="00E72109"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b/>
          <w:lang w:eastAsia="pl-PL"/>
        </w:rPr>
      </w:pPr>
      <w:r w:rsidRPr="003E2EDF">
        <w:rPr>
          <w:rFonts w:ascii="Arial" w:eastAsia="Times New Roman" w:hAnsi="Arial" w:cs="Arial"/>
          <w:b/>
          <w:lang w:eastAsia="pl-PL"/>
        </w:rPr>
        <w:t>Zamawiający zaleca aby dokumenty lub oświadczenia składane w Postępowaniu, o których mowa w pkt 13.1. IDW, były sporządzone w formacie .pdf, i podpisane formatem podpisu elektronicznego PadES.</w:t>
      </w:r>
    </w:p>
    <w:p w14:paraId="3D27F241" w14:textId="77777777" w:rsidR="00E72109" w:rsidRPr="003E2EDF" w:rsidRDefault="00E72109" w:rsidP="00FC66A6">
      <w:pPr>
        <w:widowControl w:val="0"/>
        <w:numPr>
          <w:ilvl w:val="1"/>
          <w:numId w:val="46"/>
        </w:numPr>
        <w:adjustRightInd w:val="0"/>
        <w:spacing w:after="0" w:line="360" w:lineRule="auto"/>
        <w:ind w:left="709" w:hanging="709"/>
        <w:jc w:val="both"/>
        <w:textAlignment w:val="baseline"/>
        <w:rPr>
          <w:rFonts w:ascii="Arial" w:eastAsia="Times New Roman" w:hAnsi="Arial" w:cs="Arial"/>
          <w:lang w:eastAsia="pl-PL"/>
        </w:rPr>
      </w:pPr>
      <w:r w:rsidRPr="003E2EDF">
        <w:rPr>
          <w:rFonts w:ascii="Arial" w:eastAsia="Times New Roman" w:hAnsi="Arial" w:cs="Arial"/>
          <w:lang w:eastAsia="pl-PL"/>
        </w:rPr>
        <w:t>Dokumenty elektroniczne w Postępowaniu przekazuje się przy użyciu środków komunikacji elektronicznej wskazanych w pkt.14. IDW.</w:t>
      </w:r>
    </w:p>
    <w:p w14:paraId="40856AD3"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Kwalifikowany podpis elektroniczny musi spełniać wymagania określone w Rozporządzeniu Parlamentu Europejskiego i Rady (UE) nr 910/2014 z dnia 23 lipca 2014 r. w sprawie identyfikacji elektronicznej i usług zaufania w odniesieniu do </w:t>
      </w:r>
      <w:r w:rsidRPr="003E2EDF">
        <w:rPr>
          <w:rFonts w:ascii="Arial" w:eastAsia="Times New Roman" w:hAnsi="Arial" w:cs="Arial"/>
          <w:lang w:eastAsia="pl-PL"/>
        </w:rPr>
        <w:lastRenderedPageBreak/>
        <w:t>transakcji elektronicznych na rynku wewnętrznym oraz uchylającego dyrektywę 1999/93/WE.</w:t>
      </w:r>
    </w:p>
    <w:p w14:paraId="595FF7DE"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Podmiotowe środki dowodowe, przedmiotowe środki dowodowe </w:t>
      </w:r>
      <w:r w:rsidR="00223537" w:rsidRPr="003E2EDF">
        <w:rPr>
          <w:rFonts w:ascii="Arial" w:eastAsia="Times New Roman" w:hAnsi="Arial" w:cs="Arial"/>
          <w:lang w:eastAsia="pl-PL"/>
        </w:rPr>
        <w:t xml:space="preserve">(o ile były wymagane) </w:t>
      </w:r>
      <w:r w:rsidRPr="003E2EDF">
        <w:rPr>
          <w:rFonts w:ascii="Arial" w:eastAsia="Times New Roman" w:hAnsi="Arial" w:cs="Arial"/>
          <w:lang w:eastAsia="pl-PL"/>
        </w:rPr>
        <w:t>lub inne dokumenty, w tym dokumenty potwierdzające umocowanie do reprezentowania, sporządzone w języku obcym przekazuje się wraz z tłumaczeniem na j</w:t>
      </w:r>
      <w:r w:rsidR="009334B1" w:rsidRPr="003E2EDF">
        <w:rPr>
          <w:rFonts w:ascii="Arial" w:eastAsia="Times New Roman" w:hAnsi="Arial" w:cs="Arial"/>
          <w:lang w:eastAsia="pl-PL"/>
        </w:rPr>
        <w:t>ęzy</w:t>
      </w:r>
      <w:r w:rsidRPr="003E2EDF">
        <w:rPr>
          <w:rFonts w:ascii="Arial" w:eastAsia="Times New Roman" w:hAnsi="Arial" w:cs="Arial"/>
          <w:lang w:eastAsia="pl-PL"/>
        </w:rPr>
        <w:t>k polski.</w:t>
      </w:r>
    </w:p>
    <w:p w14:paraId="51B4E9F9"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W przypadku wskazania przez Wykonawcę dostępności podmiotowych środków dowodowych, w postaci elektronicznej, pod określonymi adresami internetowymi ogólnodostępnych i bezpłatnych baz danych, o których mowa w art. 127 ust. 1 pkt 1 Ustawy, Zamawiający może żądać od Wykonawcy przedstawienia tłumaczenia na język polski wskazanych przez Wykonawcę i pobranych samodzielnie przez Zamawiającego podmiotowych środków dowodowych.</w:t>
      </w:r>
    </w:p>
    <w:p w14:paraId="2480C5A2"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W przypadku, gdy podmiotowe środki dowodowe, przedmiotowe środki dowodowe</w:t>
      </w:r>
      <w:r w:rsidR="00D416D7" w:rsidRPr="003E2EDF">
        <w:rPr>
          <w:rFonts w:ascii="Arial" w:eastAsia="Times New Roman" w:hAnsi="Arial" w:cs="Arial"/>
          <w:lang w:eastAsia="pl-PL"/>
        </w:rPr>
        <w:br/>
      </w:r>
      <w:r w:rsidR="00981C1E" w:rsidRPr="003E2EDF">
        <w:rPr>
          <w:rFonts w:ascii="Arial" w:eastAsia="Times New Roman" w:hAnsi="Arial" w:cs="Arial"/>
          <w:lang w:eastAsia="pl-PL"/>
        </w:rPr>
        <w:t xml:space="preserve">(o ile były wymagane) </w:t>
      </w:r>
      <w:r w:rsidRPr="003E2EDF">
        <w:rPr>
          <w:rFonts w:ascii="Arial" w:eastAsia="Times New Roman" w:hAnsi="Arial" w:cs="Arial"/>
          <w:lang w:eastAsia="pl-PL"/>
        </w:rPr>
        <w:t>lub inne dokumenty, Pełnomocnictwa, zostały wystawione przez upoważnione podmioty jako dokument elektroniczny, przekazuje się ten dokument.</w:t>
      </w:r>
    </w:p>
    <w:p w14:paraId="7B2A98F6"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W przypadku, gdy podmiotowe środki dowodowe, przedmiotowe środki dowodowe</w:t>
      </w:r>
      <w:r w:rsidR="00D416D7" w:rsidRPr="003E2EDF">
        <w:rPr>
          <w:rFonts w:ascii="Arial" w:eastAsia="Times New Roman" w:hAnsi="Arial" w:cs="Arial"/>
          <w:lang w:eastAsia="pl-PL"/>
        </w:rPr>
        <w:br/>
      </w:r>
      <w:r w:rsidR="00981C1E" w:rsidRPr="003E2EDF">
        <w:rPr>
          <w:rFonts w:ascii="Arial" w:eastAsia="Times New Roman" w:hAnsi="Arial" w:cs="Arial"/>
          <w:lang w:eastAsia="pl-PL"/>
        </w:rPr>
        <w:t>(o ile były wymagane)</w:t>
      </w:r>
      <w:r w:rsidRPr="003E2EDF">
        <w:rPr>
          <w:rFonts w:ascii="Arial" w:eastAsia="Times New Roman" w:hAnsi="Arial" w:cs="Arial"/>
          <w:lang w:eastAsia="pl-PL"/>
        </w:rPr>
        <w:t xml:space="preserve"> lub inne dokumenty, Pełnomocnictwa, zostały wystawione przez upoważnione podmioty jako dokument w postaci papierowej, przekazuje się cyfrowe odwzorowanie tego dokumentu opatrzone kwalifikowanym podpisem elektronicznym, potwierdzającym zgodność odwzorowania cyfrowego z dokumentem w postaci papierowej.</w:t>
      </w:r>
    </w:p>
    <w:p w14:paraId="2C3B0FA7"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Potwierdzenia zg</w:t>
      </w:r>
      <w:r w:rsidR="009334B1" w:rsidRPr="003E2EDF">
        <w:rPr>
          <w:rFonts w:ascii="Arial" w:eastAsia="Times New Roman" w:hAnsi="Arial" w:cs="Arial"/>
          <w:lang w:eastAsia="pl-PL"/>
        </w:rPr>
        <w:t>o</w:t>
      </w:r>
      <w:r w:rsidRPr="003E2EDF">
        <w:rPr>
          <w:rFonts w:ascii="Arial" w:eastAsia="Times New Roman" w:hAnsi="Arial" w:cs="Arial"/>
          <w:lang w:eastAsia="pl-PL"/>
        </w:rPr>
        <w:t>dności odwzorowania cyfrowego z dokumentem w postaci papierowej, o którym mowa w pkt. 13.8. IDW powyżej, dokonuje notariusz lub:</w:t>
      </w:r>
    </w:p>
    <w:p w14:paraId="70D43DED" w14:textId="77777777" w:rsidR="00981C1E" w:rsidRPr="003E2EDF" w:rsidRDefault="00981C1E" w:rsidP="00FC66A6">
      <w:pPr>
        <w:widowControl w:val="0"/>
        <w:numPr>
          <w:ilvl w:val="0"/>
          <w:numId w:val="10"/>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podmiotowych środków dowodowych oraz dokumentów potwierdzających umocowanie do reprezentowania - odpowiednio wykonawca, wykonawca wspólnie ubiegający się o udzielenie zamów</w:t>
      </w:r>
      <w:r w:rsidR="009334B1" w:rsidRPr="003E2EDF">
        <w:rPr>
          <w:rFonts w:ascii="Arial" w:eastAsia="Times New Roman" w:hAnsi="Arial" w:cs="Arial"/>
          <w:lang w:eastAsia="pl-PL"/>
        </w:rPr>
        <w:t>i</w:t>
      </w:r>
      <w:r w:rsidRPr="003E2EDF">
        <w:rPr>
          <w:rFonts w:ascii="Arial" w:eastAsia="Times New Roman" w:hAnsi="Arial" w:cs="Arial"/>
          <w:lang w:eastAsia="pl-PL"/>
        </w:rPr>
        <w:t>enia, podmiot udostępniający zasoby lub podwykonawca, w zakresie podmiotowych środków dowodowych lub dok</w:t>
      </w:r>
      <w:r w:rsidR="009334B1" w:rsidRPr="003E2EDF">
        <w:rPr>
          <w:rFonts w:ascii="Arial" w:eastAsia="Times New Roman" w:hAnsi="Arial" w:cs="Arial"/>
          <w:lang w:eastAsia="pl-PL"/>
        </w:rPr>
        <w:t>u</w:t>
      </w:r>
      <w:r w:rsidRPr="003E2EDF">
        <w:rPr>
          <w:rFonts w:ascii="Arial" w:eastAsia="Times New Roman" w:hAnsi="Arial" w:cs="Arial"/>
          <w:lang w:eastAsia="pl-PL"/>
        </w:rPr>
        <w:t>mentów potwierdzających umocowanie do reprezentowania, które każdego z nich dotyczą;</w:t>
      </w:r>
    </w:p>
    <w:p w14:paraId="19589926" w14:textId="77777777" w:rsidR="00981C1E" w:rsidRPr="003E2EDF" w:rsidRDefault="00981C1E" w:rsidP="00FC66A6">
      <w:pPr>
        <w:widowControl w:val="0"/>
        <w:numPr>
          <w:ilvl w:val="0"/>
          <w:numId w:val="10"/>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przedmiotowych środków dowodowych - odpowiednio wykonawca lub wykonawca wspólnie ubiegający się o udzielenie zamówienia;</w:t>
      </w:r>
    </w:p>
    <w:p w14:paraId="76F7F794" w14:textId="77777777" w:rsidR="00981C1E" w:rsidRPr="003E2EDF" w:rsidRDefault="00981C1E" w:rsidP="00FC66A6">
      <w:pPr>
        <w:widowControl w:val="0"/>
        <w:numPr>
          <w:ilvl w:val="0"/>
          <w:numId w:val="10"/>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innych dokumentów</w:t>
      </w:r>
      <w:r w:rsidR="0016367E" w:rsidRPr="003E2EDF">
        <w:rPr>
          <w:rFonts w:ascii="Arial" w:eastAsia="Times New Roman" w:hAnsi="Arial" w:cs="Arial"/>
          <w:lang w:eastAsia="pl-PL"/>
        </w:rPr>
        <w:t xml:space="preserve"> </w:t>
      </w:r>
      <w:r w:rsidRPr="003E2EDF">
        <w:rPr>
          <w:rFonts w:ascii="Arial" w:eastAsia="Times New Roman" w:hAnsi="Arial" w:cs="Arial"/>
          <w:lang w:eastAsia="pl-PL"/>
        </w:rPr>
        <w:t>- odpowiednio wykonawca lub wykonawca wspólnie ubiegający się o udzielenie zamówienia, w zakresie dokumentów, które każdego z nich dotyczą.</w:t>
      </w:r>
    </w:p>
    <w:p w14:paraId="21E1F27C"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lastRenderedPageBreak/>
        <w:t>Podmiotowe środki dowodowe, przedmiotowe środki dowodowe</w:t>
      </w:r>
      <w:r w:rsidR="00884F14" w:rsidRPr="003E2EDF">
        <w:rPr>
          <w:rFonts w:ascii="Arial" w:eastAsia="Times New Roman" w:hAnsi="Arial" w:cs="Arial"/>
          <w:lang w:eastAsia="pl-PL"/>
        </w:rPr>
        <w:t>(o ile były wymagane)</w:t>
      </w:r>
      <w:r w:rsidRPr="003E2EDF">
        <w:rPr>
          <w:rFonts w:ascii="Arial" w:eastAsia="Times New Roman" w:hAnsi="Arial" w:cs="Arial"/>
          <w:lang w:eastAsia="pl-PL"/>
        </w:rPr>
        <w:t>, które nie zostały wystawione przez upoważnione podmioty, zobowiązanie podmiotu udostępniającego zasoby oraz Pełnomocnictwa, Jednolite Dokumenty, lub poświadczenia kopii podmiotowego środka dowodowego, przedmiotowego środka dowodowego</w:t>
      </w:r>
      <w:r w:rsidR="00884F14" w:rsidRPr="003E2EDF">
        <w:rPr>
          <w:rFonts w:ascii="Arial" w:eastAsia="Times New Roman" w:hAnsi="Arial" w:cs="Arial"/>
          <w:lang w:eastAsia="pl-PL"/>
        </w:rPr>
        <w:t xml:space="preserve"> (o ile były wymagane)</w:t>
      </w:r>
      <w:r w:rsidRPr="003E2EDF">
        <w:rPr>
          <w:rFonts w:ascii="Arial" w:eastAsia="Times New Roman" w:hAnsi="Arial" w:cs="Arial"/>
          <w:lang w:eastAsia="pl-PL"/>
        </w:rPr>
        <w:t xml:space="preserve"> lub innego dokumentu, przekazuje się w postaci elektronicznej i opatruje się kwalifikowanym podpisem elektronicznym.</w:t>
      </w:r>
    </w:p>
    <w:p w14:paraId="7420537D"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W przypadku gdy podmiotowe środki dowodowe, przedmiotowe środki dowodowe</w:t>
      </w:r>
      <w:r w:rsidR="00884F14" w:rsidRPr="003E2EDF">
        <w:rPr>
          <w:rFonts w:ascii="Arial" w:eastAsia="Times New Roman" w:hAnsi="Arial" w:cs="Arial"/>
          <w:lang w:eastAsia="pl-PL"/>
        </w:rPr>
        <w:t xml:space="preserve"> (o ile były wymagane)</w:t>
      </w:r>
      <w:r w:rsidRPr="003E2EDF">
        <w:rPr>
          <w:rFonts w:ascii="Arial" w:eastAsia="Times New Roman" w:hAnsi="Arial" w:cs="Arial"/>
          <w:lang w:eastAsia="pl-PL"/>
        </w:rPr>
        <w:t>, niewystawione przez upoważnione podmioty, zobowiązanie podmiotu udostępniającego lub Pełnomocnictwa, zostały sporządzone jako dokument w postaci papierowej i opatrzone własnoręcznym podpisem, przekazuje się cyfrowe odwzorowanie tego dokumentu opatrzone kwalifikowanym podpisem elektronicznym, potwierdzającym zgodność odwzorowania cyfrowego z dokumentem w postaci papierowej.</w:t>
      </w:r>
    </w:p>
    <w:p w14:paraId="172FD773"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Potwierdzenia zgodności odwzorowania cyfrowego z dokumentem w postaci papierowej, o którym mowa w pkt. 13.11. IDW powyżej, dokonuje notariusz lub: </w:t>
      </w:r>
    </w:p>
    <w:p w14:paraId="21692621" w14:textId="77777777" w:rsidR="00E72109" w:rsidRPr="003E2EDF" w:rsidRDefault="00E72109" w:rsidP="00FC66A6">
      <w:pPr>
        <w:widowControl w:val="0"/>
        <w:numPr>
          <w:ilvl w:val="0"/>
          <w:numId w:val="11"/>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w przypadku podmiotowych środków dowodowych – odpowiednio Wykonawca, Wykonawca ubiegający się wspólnie z nim o udzielenie zamówienia, podmiot udostępniający zasoby lub podwykonawca; </w:t>
      </w:r>
    </w:p>
    <w:p w14:paraId="59E8812D" w14:textId="77777777" w:rsidR="009334B1" w:rsidRPr="003E2EDF" w:rsidRDefault="00E72109" w:rsidP="00FC66A6">
      <w:pPr>
        <w:widowControl w:val="0"/>
        <w:numPr>
          <w:ilvl w:val="0"/>
          <w:numId w:val="11"/>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w przypadku przedmiotowego środka dowodowego</w:t>
      </w:r>
      <w:r w:rsidR="00884F14" w:rsidRPr="003E2EDF">
        <w:rPr>
          <w:rFonts w:ascii="Arial" w:eastAsia="Times New Roman" w:hAnsi="Arial" w:cs="Arial"/>
          <w:lang w:eastAsia="pl-PL"/>
        </w:rPr>
        <w:t xml:space="preserve"> (o ile były wymagane)</w:t>
      </w:r>
      <w:r w:rsidRPr="003E2EDF">
        <w:rPr>
          <w:rFonts w:ascii="Arial" w:eastAsia="Times New Roman" w:hAnsi="Arial" w:cs="Arial"/>
          <w:lang w:eastAsia="pl-PL"/>
        </w:rPr>
        <w:t>, lub zobowiązania podmiotu udostępniającego zasoby – odpowiednio Wykonawca lub Wykonawca ubiegający się wspólnie z nim o udzielenie zamówienia;</w:t>
      </w:r>
    </w:p>
    <w:p w14:paraId="47B0763C" w14:textId="77777777" w:rsidR="00E72109" w:rsidRPr="003E2EDF" w:rsidRDefault="00E72109" w:rsidP="00FC66A6">
      <w:pPr>
        <w:widowControl w:val="0"/>
        <w:numPr>
          <w:ilvl w:val="0"/>
          <w:numId w:val="11"/>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 </w:t>
      </w:r>
      <w:r w:rsidR="009334B1" w:rsidRPr="003E2EDF">
        <w:rPr>
          <w:rFonts w:ascii="Arial" w:eastAsia="Times New Roman" w:hAnsi="Arial" w:cs="Arial"/>
          <w:lang w:eastAsia="pl-PL"/>
        </w:rPr>
        <w:t>pe</w:t>
      </w:r>
      <w:r w:rsidRPr="003E2EDF">
        <w:rPr>
          <w:rFonts w:ascii="Arial" w:eastAsia="Times New Roman" w:hAnsi="Arial" w:cs="Arial"/>
          <w:lang w:eastAsia="pl-PL"/>
        </w:rPr>
        <w:t xml:space="preserve">łnomocnictwa – </w:t>
      </w:r>
      <w:r w:rsidR="00884F14" w:rsidRPr="003E2EDF">
        <w:rPr>
          <w:rFonts w:ascii="Arial" w:eastAsia="Times New Roman" w:hAnsi="Arial" w:cs="Arial"/>
          <w:lang w:eastAsia="pl-PL"/>
        </w:rPr>
        <w:t xml:space="preserve"> mocodawca</w:t>
      </w:r>
      <w:r w:rsidRPr="003E2EDF">
        <w:rPr>
          <w:rFonts w:ascii="Arial" w:eastAsia="Times New Roman" w:hAnsi="Arial" w:cs="Arial"/>
          <w:lang w:eastAsia="pl-PL"/>
        </w:rPr>
        <w:t xml:space="preserve">. </w:t>
      </w:r>
    </w:p>
    <w:p w14:paraId="57B4C24C"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Odwzorowanie cyfrowe pełnomocnictwa, o którym mowa w pkt. 13.10. IDW powyżej, powinno potwierdzać prawidłowość umocowania na dzień złożenia odpowiednio oferty lub oświadczenia, o którym mowa </w:t>
      </w:r>
      <w:r w:rsidR="00446BD0" w:rsidRPr="003E2EDF">
        <w:rPr>
          <w:rFonts w:ascii="Arial" w:eastAsia="Times New Roman" w:hAnsi="Arial" w:cs="Arial"/>
          <w:lang w:eastAsia="pl-PL"/>
        </w:rPr>
        <w:t>w art. 125 ust. 1 (</w:t>
      </w:r>
      <w:r w:rsidR="00446BD0" w:rsidRPr="003E2EDF">
        <w:rPr>
          <w:rFonts w:ascii="Arial" w:eastAsia="Times New Roman" w:hAnsi="Arial" w:cs="Arial"/>
          <w:i/>
          <w:lang w:eastAsia="pl-PL"/>
        </w:rPr>
        <w:t>dotyczy Wykonawców/Wykonawców wspólnie ubiegających się o zamówienie)</w:t>
      </w:r>
      <w:r w:rsidR="00446BD0" w:rsidRPr="003E2EDF">
        <w:rPr>
          <w:rFonts w:ascii="Arial" w:eastAsia="Times New Roman" w:hAnsi="Arial" w:cs="Arial"/>
          <w:lang w:eastAsia="pl-PL"/>
        </w:rPr>
        <w:t xml:space="preserve"> /125 ust.</w:t>
      </w:r>
      <w:r w:rsidR="00D416D7" w:rsidRPr="003E2EDF">
        <w:rPr>
          <w:rFonts w:ascii="Arial" w:eastAsia="Times New Roman" w:hAnsi="Arial" w:cs="Arial"/>
          <w:lang w:eastAsia="pl-PL"/>
        </w:rPr>
        <w:t xml:space="preserve"> </w:t>
      </w:r>
      <w:r w:rsidR="00446BD0" w:rsidRPr="003E2EDF">
        <w:rPr>
          <w:rFonts w:ascii="Arial" w:eastAsia="Times New Roman" w:hAnsi="Arial" w:cs="Arial"/>
          <w:lang w:eastAsia="pl-PL"/>
        </w:rPr>
        <w:t>5 (</w:t>
      </w:r>
      <w:r w:rsidR="00446BD0" w:rsidRPr="003E2EDF">
        <w:rPr>
          <w:rFonts w:ascii="Arial" w:eastAsia="Times New Roman" w:hAnsi="Arial" w:cs="Arial"/>
          <w:i/>
          <w:lang w:eastAsia="pl-PL"/>
        </w:rPr>
        <w:t>dotyczy podmiotu na którego zdolności lub sytuacji polegać będzie Wykonawca</w:t>
      </w:r>
      <w:r w:rsidR="00446BD0" w:rsidRPr="003E2EDF">
        <w:rPr>
          <w:rFonts w:ascii="Arial" w:eastAsia="Times New Roman" w:hAnsi="Arial" w:cs="Arial"/>
          <w:lang w:eastAsia="pl-PL"/>
        </w:rPr>
        <w:t xml:space="preserve">) </w:t>
      </w:r>
      <w:r w:rsidRPr="003E2EDF">
        <w:rPr>
          <w:rFonts w:ascii="Arial" w:eastAsia="Times New Roman" w:hAnsi="Arial" w:cs="Arial"/>
          <w:lang w:eastAsia="pl-PL"/>
        </w:rPr>
        <w:t xml:space="preserve">Ustawy (JEDZ).  </w:t>
      </w:r>
    </w:p>
    <w:p w14:paraId="4C8ECA08"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W przypadku przekazywania w Postępowaniu dokumentu elektronicznego w formacie poddającym dane kompresji, opatrzenie pliku zawierającego skompresowane dokumenty kwalifikowanym podpisem elektronicznym jest równoznaczne</w:t>
      </w:r>
      <w:r w:rsidR="00D416D7" w:rsidRPr="003E2EDF">
        <w:rPr>
          <w:rFonts w:ascii="Arial" w:eastAsia="Times New Roman" w:hAnsi="Arial" w:cs="Arial"/>
          <w:lang w:eastAsia="pl-PL"/>
        </w:rPr>
        <w:br/>
      </w:r>
      <w:r w:rsidRPr="003E2EDF">
        <w:rPr>
          <w:rFonts w:ascii="Arial" w:eastAsia="Times New Roman" w:hAnsi="Arial" w:cs="Arial"/>
          <w:lang w:eastAsia="pl-PL"/>
        </w:rPr>
        <w:t>z opatrzeniem wszystkich dokumentów zawartych w tym pliku podpisem kwalifikowanym.</w:t>
      </w:r>
    </w:p>
    <w:p w14:paraId="1CE96861"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lang w:eastAsia="pl-PL"/>
        </w:rPr>
      </w:pPr>
      <w:r w:rsidRPr="003E2EDF">
        <w:rPr>
          <w:rFonts w:ascii="Arial" w:eastAsia="Times New Roman" w:hAnsi="Arial" w:cs="Arial"/>
          <w:lang w:eastAsia="pl-PL"/>
        </w:rPr>
        <w:lastRenderedPageBreak/>
        <w:t>Dokumenty elektroniczne w Postępowaniu powinny:</w:t>
      </w:r>
    </w:p>
    <w:p w14:paraId="4156120D" w14:textId="77777777" w:rsidR="00E72109" w:rsidRPr="003E2EDF" w:rsidRDefault="00E72109" w:rsidP="00FC66A6">
      <w:pPr>
        <w:widowControl w:val="0"/>
        <w:numPr>
          <w:ilvl w:val="0"/>
          <w:numId w:val="12"/>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być utrwalone w sposób umożliwiający ich wielokrotne odczytanie, zapisanie i powielenie, a także przekazanie przy użyciu środków komunikacji elektronicznej lub na informatycznym nośniku danych;</w:t>
      </w:r>
    </w:p>
    <w:p w14:paraId="1DFF5B22" w14:textId="77777777" w:rsidR="00E72109" w:rsidRPr="003E2EDF" w:rsidRDefault="00E72109" w:rsidP="00FC66A6">
      <w:pPr>
        <w:widowControl w:val="0"/>
        <w:numPr>
          <w:ilvl w:val="0"/>
          <w:numId w:val="12"/>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umożliwiać prezentację treści w postaci elektronicznej, umożliwiającej zapoznanie się z tą treścią, w szczególności przez wyświetlenie tej treści na monitorze ekranowym lub za pomocą wydruku;</w:t>
      </w:r>
    </w:p>
    <w:p w14:paraId="6857FC18" w14:textId="77777777" w:rsidR="00E72109" w:rsidRPr="003E2EDF" w:rsidRDefault="00E72109" w:rsidP="00FC66A6">
      <w:pPr>
        <w:widowControl w:val="0"/>
        <w:numPr>
          <w:ilvl w:val="0"/>
          <w:numId w:val="12"/>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zawierać dane w układzie niepozostawiającym wątpliwości co do treści i kontekstu zapisanych informacji.</w:t>
      </w:r>
    </w:p>
    <w:p w14:paraId="126F0F45"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Oferta oraz inne dokumenty i oświadczenia Wykonawcy lub innych podmiotów</w:t>
      </w:r>
      <w:r w:rsidR="00D416D7" w:rsidRPr="003E2EDF">
        <w:rPr>
          <w:rFonts w:ascii="Arial" w:eastAsia="Times New Roman" w:hAnsi="Arial" w:cs="Arial"/>
          <w:szCs w:val="20"/>
          <w:lang w:eastAsia="pl-PL"/>
        </w:rPr>
        <w:br/>
      </w:r>
      <w:r w:rsidRPr="003E2EDF">
        <w:rPr>
          <w:rFonts w:ascii="Arial" w:eastAsia="Times New Roman" w:hAnsi="Arial" w:cs="Arial"/>
          <w:szCs w:val="20"/>
          <w:lang w:eastAsia="pl-PL"/>
        </w:rPr>
        <w:t>w Postępowaniu muszą być podpisane przez osoby upełnomocnione do reprezentowania Wykonawcy lub innych podmiotów zgodnie z formą reprezentacji określoną w rejestrze lub innym dokumencie właściwym dla danej formy organizacyjnej albo przez upełnomocnionego przedstawiciela. Jeżeli</w:t>
      </w:r>
      <w:r w:rsidR="00D416D7" w:rsidRPr="003E2EDF">
        <w:rPr>
          <w:rFonts w:ascii="Arial" w:eastAsia="Times New Roman" w:hAnsi="Arial" w:cs="Arial"/>
          <w:szCs w:val="20"/>
          <w:lang w:eastAsia="pl-PL"/>
        </w:rPr>
        <w:br/>
      </w:r>
      <w:r w:rsidRPr="003E2EDF">
        <w:rPr>
          <w:rFonts w:ascii="Arial" w:eastAsia="Times New Roman" w:hAnsi="Arial" w:cs="Arial"/>
          <w:szCs w:val="20"/>
          <w:lang w:eastAsia="pl-PL"/>
        </w:rPr>
        <w:t>z Pełnomocnictwa lub dokumentu określającego status prawny Wykonawcy lub innych podmiotów wynika, iż do reprezentowania Wykonawcy lub innych podmiotów upoważnionych jest łącznie kilka osób, oferta oraz inne dokumenty i oświadczenia składane w Postępowaniu muszą być podpisane przez wszystkie wymagane osoby.</w:t>
      </w:r>
    </w:p>
    <w:p w14:paraId="49A988C8"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Pełnomocnictwo osób do reprezentowania Wykonawcy lub innych podmiotów może bezpośrednio wynikać:</w:t>
      </w:r>
    </w:p>
    <w:p w14:paraId="07F13BC6" w14:textId="77777777" w:rsidR="00E72109" w:rsidRPr="003E2EDF" w:rsidRDefault="00E72109" w:rsidP="00FC66A6">
      <w:pPr>
        <w:widowControl w:val="0"/>
        <w:numPr>
          <w:ilvl w:val="3"/>
          <w:numId w:val="10"/>
        </w:numPr>
        <w:adjustRightInd w:val="0"/>
        <w:spacing w:after="0" w:line="360" w:lineRule="auto"/>
        <w:ind w:left="993" w:hanging="284"/>
        <w:contextualSpacing/>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z Jednolitego Dokumentu;</w:t>
      </w:r>
    </w:p>
    <w:p w14:paraId="4C8EC99C" w14:textId="77777777" w:rsidR="00E72109" w:rsidRPr="003E2EDF" w:rsidRDefault="00E72109" w:rsidP="00FC66A6">
      <w:pPr>
        <w:widowControl w:val="0"/>
        <w:numPr>
          <w:ilvl w:val="3"/>
          <w:numId w:val="10"/>
        </w:numPr>
        <w:adjustRightInd w:val="0"/>
        <w:spacing w:after="0" w:line="360" w:lineRule="auto"/>
        <w:ind w:left="993" w:hanging="284"/>
        <w:contextualSpacing/>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w przypadku, gdy Wykonawcę lub inny podmiot reprezentuje Pełnomocnik lub</w:t>
      </w:r>
      <w:r w:rsidR="00D416D7" w:rsidRPr="003E2EDF">
        <w:rPr>
          <w:rFonts w:ascii="Arial" w:eastAsia="Times New Roman" w:hAnsi="Arial" w:cs="Arial"/>
          <w:szCs w:val="20"/>
          <w:lang w:eastAsia="pl-PL"/>
        </w:rPr>
        <w:br/>
      </w:r>
      <w:r w:rsidRPr="003E2EDF">
        <w:rPr>
          <w:rFonts w:ascii="Arial" w:eastAsia="Times New Roman" w:hAnsi="Arial" w:cs="Arial"/>
          <w:szCs w:val="20"/>
          <w:lang w:eastAsia="pl-PL"/>
        </w:rPr>
        <w:t>w przypadku składania oferty przez Wykonawców wspólnie ubiegających się</w:t>
      </w:r>
      <w:r w:rsidR="00D416D7" w:rsidRPr="003E2EDF">
        <w:rPr>
          <w:rFonts w:ascii="Arial" w:eastAsia="Times New Roman" w:hAnsi="Arial" w:cs="Arial"/>
          <w:szCs w:val="20"/>
          <w:lang w:eastAsia="pl-PL"/>
        </w:rPr>
        <w:br/>
      </w:r>
      <w:r w:rsidRPr="003E2EDF">
        <w:rPr>
          <w:rFonts w:ascii="Arial" w:eastAsia="Times New Roman" w:hAnsi="Arial" w:cs="Arial"/>
          <w:szCs w:val="20"/>
          <w:lang w:eastAsia="pl-PL"/>
        </w:rPr>
        <w:t>o udzielenie Zamówienia, umocowanie osób do reprezentacji musi wynikać</w:t>
      </w:r>
      <w:r w:rsidR="00D416D7" w:rsidRPr="003E2EDF">
        <w:rPr>
          <w:rFonts w:ascii="Arial" w:eastAsia="Times New Roman" w:hAnsi="Arial" w:cs="Arial"/>
          <w:szCs w:val="20"/>
          <w:lang w:eastAsia="pl-PL"/>
        </w:rPr>
        <w:br/>
      </w:r>
      <w:r w:rsidRPr="003E2EDF">
        <w:rPr>
          <w:rFonts w:ascii="Arial" w:eastAsia="Times New Roman" w:hAnsi="Arial" w:cs="Arial"/>
          <w:szCs w:val="20"/>
          <w:lang w:eastAsia="pl-PL"/>
        </w:rPr>
        <w:t>z odrębnego Pełnomocnictwa.</w:t>
      </w:r>
    </w:p>
    <w:p w14:paraId="1CD945BB" w14:textId="77777777" w:rsidR="00E72109" w:rsidRPr="003E2EDF" w:rsidRDefault="00E72109" w:rsidP="00FC66A6">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i/>
          <w:szCs w:val="20"/>
          <w:lang w:eastAsia="pl-PL"/>
        </w:rPr>
      </w:pPr>
      <w:r w:rsidRPr="003E2EDF">
        <w:rPr>
          <w:rFonts w:ascii="Arial" w:eastAsia="Times New Roman" w:hAnsi="Arial" w:cs="Arial"/>
          <w:lang w:eastAsia="pl-PL"/>
        </w:rPr>
        <w:t xml:space="preserve">W celu stworzenia Jednolitego Dokumentu Wykonawca wypełnia wzór Jednolitego Dokumentu, sporządzony w formacie „docx”, stanowiący </w:t>
      </w:r>
      <w:r w:rsidRPr="003E2EDF">
        <w:rPr>
          <w:rFonts w:ascii="Arial" w:eastAsia="Times New Roman" w:hAnsi="Arial" w:cs="Arial"/>
          <w:b/>
          <w:lang w:eastAsia="pl-PL"/>
        </w:rPr>
        <w:t>Załącznik nr 5</w:t>
      </w:r>
      <w:r w:rsidR="001C7205" w:rsidRPr="003E2EDF">
        <w:rPr>
          <w:rFonts w:ascii="Arial" w:eastAsia="Times New Roman" w:hAnsi="Arial" w:cs="Arial"/>
          <w:lang w:eastAsia="pl-PL"/>
        </w:rPr>
        <w:t xml:space="preserve"> </w:t>
      </w:r>
      <w:r w:rsidRPr="003E2EDF">
        <w:rPr>
          <w:rFonts w:ascii="Arial" w:eastAsia="Times New Roman" w:hAnsi="Arial" w:cs="Arial"/>
          <w:lang w:eastAsia="pl-PL"/>
        </w:rPr>
        <w:t>do IDW.</w:t>
      </w:r>
    </w:p>
    <w:p w14:paraId="5654EB87" w14:textId="77777777" w:rsidR="00E72109" w:rsidRPr="003E2EDF" w:rsidRDefault="00E72109" w:rsidP="00FC66A6">
      <w:pPr>
        <w:spacing w:after="0" w:line="360" w:lineRule="auto"/>
        <w:ind w:left="709"/>
        <w:jc w:val="both"/>
        <w:rPr>
          <w:rFonts w:ascii="Arial" w:eastAsia="Times New Roman" w:hAnsi="Arial" w:cs="Arial"/>
          <w:lang w:eastAsia="pl-PL"/>
        </w:rPr>
      </w:pPr>
      <w:r w:rsidRPr="003E2EDF">
        <w:rPr>
          <w:rFonts w:ascii="Arial" w:eastAsia="Times New Roman" w:hAnsi="Arial" w:cs="Arial"/>
          <w:lang w:eastAsia="pl-PL"/>
        </w:rPr>
        <w:t xml:space="preserve">Po zamieszczeniu w Jednolitym Dokumencie wszystkich informacji wymaganych przez Zamawiającego w SWZ, zaleca się zapisać go w formacie </w:t>
      </w:r>
      <w:r w:rsidR="009334B1" w:rsidRPr="003E2EDF">
        <w:rPr>
          <w:rFonts w:ascii="Arial" w:eastAsia="Times New Roman" w:hAnsi="Arial" w:cs="Arial"/>
          <w:lang w:eastAsia="pl-PL"/>
        </w:rPr>
        <w:t>„</w:t>
      </w:r>
      <w:r w:rsidRPr="003E2EDF">
        <w:rPr>
          <w:rFonts w:ascii="Arial" w:eastAsia="Times New Roman" w:hAnsi="Arial" w:cs="Arial"/>
          <w:lang w:eastAsia="pl-PL"/>
        </w:rPr>
        <w:t>pdf</w:t>
      </w:r>
      <w:r w:rsidR="009334B1" w:rsidRPr="003E2EDF">
        <w:rPr>
          <w:rFonts w:ascii="Arial" w:eastAsia="Times New Roman" w:hAnsi="Arial" w:cs="Arial"/>
          <w:lang w:eastAsia="pl-PL"/>
        </w:rPr>
        <w:t>”</w:t>
      </w:r>
      <w:r w:rsidRPr="003E2EDF">
        <w:rPr>
          <w:rFonts w:ascii="Arial" w:eastAsia="Times New Roman" w:hAnsi="Arial" w:cs="Arial"/>
          <w:lang w:eastAsia="pl-PL"/>
        </w:rPr>
        <w:t xml:space="preserve">. </w:t>
      </w:r>
    </w:p>
    <w:p w14:paraId="12DC76A8" w14:textId="77777777" w:rsidR="002C7FDF" w:rsidRPr="003E2EDF" w:rsidRDefault="002C7FDF" w:rsidP="00FC66A6">
      <w:pPr>
        <w:spacing w:after="0" w:line="360" w:lineRule="auto"/>
        <w:ind w:left="709"/>
        <w:jc w:val="both"/>
        <w:rPr>
          <w:rFonts w:ascii="Arial" w:eastAsia="Times New Roman" w:hAnsi="Arial" w:cs="Arial"/>
          <w:lang w:eastAsia="pl-PL"/>
        </w:rPr>
      </w:pPr>
    </w:p>
    <w:p w14:paraId="2EC0D1FD" w14:textId="77777777" w:rsidR="00E72109" w:rsidRPr="003E2EDF" w:rsidRDefault="00E72109" w:rsidP="008C04B7">
      <w:pPr>
        <w:pStyle w:val="Nagwek1"/>
        <w:keepLines w:val="0"/>
        <w:widowControl w:val="0"/>
        <w:numPr>
          <w:ilvl w:val="0"/>
          <w:numId w:val="46"/>
        </w:numPr>
        <w:overflowPunct w:val="0"/>
        <w:autoSpaceDE w:val="0"/>
        <w:autoSpaceDN w:val="0"/>
        <w:adjustRightInd w:val="0"/>
        <w:spacing w:beforeLines="60" w:before="144" w:afterLines="60" w:after="144" w:line="360" w:lineRule="auto"/>
        <w:ind w:left="709" w:hanging="709"/>
        <w:jc w:val="both"/>
        <w:textAlignment w:val="baseline"/>
        <w:rPr>
          <w:rFonts w:ascii="Arial" w:hAnsi="Arial" w:cs="Arial"/>
          <w:b/>
          <w:color w:val="auto"/>
          <w:sz w:val="24"/>
          <w:szCs w:val="24"/>
        </w:rPr>
      </w:pPr>
      <w:bookmarkStart w:id="30" w:name="_Toc54093520"/>
      <w:bookmarkStart w:id="31" w:name="_Toc69901798"/>
      <w:r w:rsidRPr="003E2EDF">
        <w:rPr>
          <w:rFonts w:ascii="Arial" w:hAnsi="Arial" w:cs="Arial"/>
          <w:b/>
          <w:color w:val="auto"/>
          <w:sz w:val="24"/>
          <w:szCs w:val="24"/>
        </w:rPr>
        <w:t>OPIS PRZYGOTOWANIA I ZŁOŻENIA OFERTY, DOKUMENTÓW I OŚWIADCZEŃ, POROZUMIEWANIE SIĘ Z ZAMAWIAJACYM</w:t>
      </w:r>
      <w:bookmarkEnd w:id="30"/>
      <w:bookmarkEnd w:id="31"/>
      <w:r w:rsidRPr="003E2EDF">
        <w:rPr>
          <w:rFonts w:ascii="Arial" w:hAnsi="Arial" w:cs="Arial"/>
          <w:b/>
          <w:color w:val="auto"/>
          <w:sz w:val="24"/>
          <w:szCs w:val="24"/>
        </w:rPr>
        <w:t xml:space="preserve"> </w:t>
      </w:r>
    </w:p>
    <w:p w14:paraId="3644B146" w14:textId="77777777" w:rsidR="00E72109" w:rsidRPr="003E2EDF" w:rsidRDefault="00E72109" w:rsidP="00FC66A6">
      <w:pPr>
        <w:pStyle w:val="IDW111"/>
        <w:numPr>
          <w:ilvl w:val="1"/>
          <w:numId w:val="46"/>
        </w:numPr>
        <w:spacing w:after="0" w:line="360" w:lineRule="auto"/>
        <w:ind w:left="709" w:hanging="709"/>
        <w:rPr>
          <w:b w:val="0"/>
        </w:rPr>
      </w:pPr>
      <w:r w:rsidRPr="003E2EDF">
        <w:rPr>
          <w:b w:val="0"/>
        </w:rPr>
        <w:t xml:space="preserve">Każdy Wykonawca może złożyć tylko jedną ofertę z wyjątkiem przypadków </w:t>
      </w:r>
      <w:r w:rsidRPr="003E2EDF">
        <w:rPr>
          <w:b w:val="0"/>
        </w:rPr>
        <w:lastRenderedPageBreak/>
        <w:t>określonych w Ustawie.</w:t>
      </w:r>
    </w:p>
    <w:p w14:paraId="0451A685" w14:textId="77777777" w:rsidR="00E72109" w:rsidRPr="003E2EDF" w:rsidRDefault="00E72109" w:rsidP="00FC66A6">
      <w:pPr>
        <w:pStyle w:val="IDW111"/>
        <w:numPr>
          <w:ilvl w:val="1"/>
          <w:numId w:val="46"/>
        </w:numPr>
        <w:spacing w:after="0" w:line="360" w:lineRule="auto"/>
        <w:ind w:left="709" w:hanging="709"/>
        <w:rPr>
          <w:b w:val="0"/>
        </w:rPr>
      </w:pPr>
      <w:r w:rsidRPr="003E2EDF">
        <w:rPr>
          <w:b w:val="0"/>
        </w:rPr>
        <w:t>Ofertę należy przygotować i złożyć ściśle według wymagań określonych</w:t>
      </w:r>
      <w:r w:rsidR="00D416D7" w:rsidRPr="003E2EDF">
        <w:rPr>
          <w:b w:val="0"/>
        </w:rPr>
        <w:t xml:space="preserve"> </w:t>
      </w:r>
      <w:r w:rsidRPr="003E2EDF">
        <w:rPr>
          <w:b w:val="0"/>
        </w:rPr>
        <w:t xml:space="preserve">w dokumentach Zamówienia, za pośrednictwem Platformy Zakupowej Zamawiającego,  dostępnej pod adresem: </w:t>
      </w:r>
      <w:hyperlink r:id="rId20" w:history="1">
        <w:r w:rsidR="00602B28" w:rsidRPr="003E2EDF">
          <w:rPr>
            <w:rStyle w:val="Hipercze"/>
          </w:rPr>
          <w:t>https://platformazakupowa.pl/pn/pzd_sochaczew</w:t>
        </w:r>
      </w:hyperlink>
      <w:r w:rsidR="006F3EDB" w:rsidRPr="003E2EDF">
        <w:t xml:space="preserve"> </w:t>
      </w:r>
    </w:p>
    <w:p w14:paraId="4B6DF8DC" w14:textId="77777777" w:rsidR="006F3EDB" w:rsidRPr="003E2EDF" w:rsidRDefault="006F3EDB" w:rsidP="00FC66A6">
      <w:pPr>
        <w:pStyle w:val="Style19"/>
        <w:widowControl/>
        <w:numPr>
          <w:ilvl w:val="1"/>
          <w:numId w:val="46"/>
        </w:numPr>
        <w:spacing w:line="360" w:lineRule="auto"/>
        <w:ind w:left="709" w:hanging="709"/>
        <w:jc w:val="both"/>
        <w:rPr>
          <w:color w:val="000000" w:themeColor="text1"/>
          <w:sz w:val="22"/>
          <w:szCs w:val="22"/>
        </w:rPr>
      </w:pPr>
      <w:r w:rsidRPr="003E2EDF">
        <w:rPr>
          <w:sz w:val="22"/>
          <w:szCs w:val="22"/>
        </w:rPr>
        <w:t xml:space="preserve">Komunikacja między zamawiającym, a wykonawcami, w tym wszelkie oświadczenia, wnioski, zawiadomienia oraz informacje przekazywane są w formie elektronicznej za pośrednictwem Platformy Zakupowej. </w:t>
      </w:r>
    </w:p>
    <w:p w14:paraId="54F0E0C5" w14:textId="77777777" w:rsidR="00B34EE4" w:rsidRPr="003E2EDF" w:rsidRDefault="00B34EE4"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sz w:val="28"/>
          <w:szCs w:val="28"/>
        </w:rPr>
      </w:pPr>
      <w:r w:rsidRPr="003E2EDF">
        <w:rPr>
          <w:rFonts w:ascii="Arial" w:hAnsi="Arial" w:cs="Arial"/>
          <w:color w:val="000000"/>
        </w:rPr>
        <w:t xml:space="preserve">Ofertę składa się, pod rygorem nieważności w formie elektronicznej lub w postaci elektronicznej opatrzonej kwalifikowanym podpisem elektronicznym. </w:t>
      </w:r>
    </w:p>
    <w:p w14:paraId="37EBBF08" w14:textId="77777777" w:rsidR="002B423E" w:rsidRPr="003E2EDF" w:rsidRDefault="006F3EDB" w:rsidP="00FC66A6">
      <w:pPr>
        <w:pStyle w:val="Akapitzlist"/>
        <w:numPr>
          <w:ilvl w:val="1"/>
          <w:numId w:val="46"/>
        </w:numPr>
        <w:autoSpaceDE w:val="0"/>
        <w:autoSpaceDN w:val="0"/>
        <w:adjustRightInd w:val="0"/>
        <w:spacing w:after="0" w:line="360" w:lineRule="auto"/>
        <w:ind w:left="709" w:hanging="709"/>
        <w:jc w:val="both"/>
        <w:rPr>
          <w:rFonts w:ascii="Arial" w:hAnsi="Arial" w:cs="Arial"/>
        </w:rPr>
      </w:pPr>
      <w:r w:rsidRPr="003E2EDF">
        <w:rPr>
          <w:rFonts w:ascii="Arial" w:hAnsi="Arial" w:cs="Arial"/>
        </w:rPr>
        <w:t>Informacje o wymaganiach technicznych i organizacyjnych spo</w:t>
      </w:r>
      <w:r w:rsidR="009334B1" w:rsidRPr="003E2EDF">
        <w:rPr>
          <w:rFonts w:ascii="Arial" w:hAnsi="Arial" w:cs="Arial"/>
        </w:rPr>
        <w:t>r</w:t>
      </w:r>
      <w:r w:rsidRPr="003E2EDF">
        <w:rPr>
          <w:rFonts w:ascii="Arial" w:hAnsi="Arial" w:cs="Arial"/>
        </w:rPr>
        <w:t>ządzania, wysyła</w:t>
      </w:r>
      <w:r w:rsidR="009334B1" w:rsidRPr="003E2EDF">
        <w:rPr>
          <w:rFonts w:ascii="Arial" w:hAnsi="Arial" w:cs="Arial"/>
        </w:rPr>
        <w:t>n</w:t>
      </w:r>
      <w:r w:rsidRPr="003E2EDF">
        <w:rPr>
          <w:rFonts w:ascii="Arial" w:hAnsi="Arial" w:cs="Arial"/>
        </w:rPr>
        <w:t xml:space="preserve">ia i odbierania korespondencji elektronicznej: </w:t>
      </w:r>
    </w:p>
    <w:p w14:paraId="6A0C6B19" w14:textId="77777777" w:rsidR="00D069C3" w:rsidRPr="003E2EDF" w:rsidRDefault="00D416D7" w:rsidP="00FC66A6">
      <w:pPr>
        <w:pStyle w:val="Style19"/>
        <w:widowControl/>
        <w:numPr>
          <w:ilvl w:val="2"/>
          <w:numId w:val="46"/>
        </w:numPr>
        <w:spacing w:line="360" w:lineRule="auto"/>
        <w:ind w:left="1418" w:hanging="709"/>
        <w:jc w:val="both"/>
        <w:rPr>
          <w:color w:val="000000" w:themeColor="text1"/>
          <w:sz w:val="22"/>
          <w:szCs w:val="22"/>
        </w:rPr>
      </w:pPr>
      <w:r w:rsidRPr="003E2EDF">
        <w:rPr>
          <w:sz w:val="22"/>
          <w:szCs w:val="22"/>
        </w:rPr>
        <w:t>W</w:t>
      </w:r>
      <w:r w:rsidR="00D069C3" w:rsidRPr="003E2EDF">
        <w:rPr>
          <w:sz w:val="22"/>
          <w:szCs w:val="22"/>
        </w:rPr>
        <w:t xml:space="preserve">ykonawca może zwrócić się do Zamawiającego z wnioskiem o wyjaśnienie treści Specyfikacji. Wniosek należy przesłać za pośrednictwem Platformy Zakupowej w zakładce "Wyślij wiadomość" w formie umożliwiającej kopiowanie treści pisma i wklejenie jej do innego dokumentu; </w:t>
      </w:r>
    </w:p>
    <w:p w14:paraId="79758C13" w14:textId="77777777" w:rsidR="00D069C3" w:rsidRPr="003E2EDF" w:rsidRDefault="00D069C3" w:rsidP="00FC66A6">
      <w:pPr>
        <w:pStyle w:val="Style19"/>
        <w:widowControl/>
        <w:numPr>
          <w:ilvl w:val="2"/>
          <w:numId w:val="46"/>
        </w:numPr>
        <w:spacing w:line="360" w:lineRule="auto"/>
        <w:ind w:left="1418" w:hanging="709"/>
        <w:jc w:val="both"/>
        <w:rPr>
          <w:color w:val="000000" w:themeColor="text1"/>
          <w:sz w:val="22"/>
          <w:szCs w:val="22"/>
        </w:rPr>
      </w:pPr>
      <w:r w:rsidRPr="003E2EDF">
        <w:rPr>
          <w:sz w:val="22"/>
          <w:szCs w:val="22"/>
        </w:rPr>
        <w:t xml:space="preserve">korzystanie z Platformy jest bezpłatne; </w:t>
      </w:r>
    </w:p>
    <w:p w14:paraId="2D8BA79E" w14:textId="77777777" w:rsidR="00D069C3" w:rsidRPr="003E2EDF" w:rsidRDefault="00D069C3" w:rsidP="00FC66A6">
      <w:pPr>
        <w:pStyle w:val="Style19"/>
        <w:widowControl/>
        <w:numPr>
          <w:ilvl w:val="2"/>
          <w:numId w:val="46"/>
        </w:numPr>
        <w:spacing w:line="360" w:lineRule="auto"/>
        <w:ind w:left="1418" w:hanging="709"/>
        <w:jc w:val="both"/>
        <w:rPr>
          <w:color w:val="000000" w:themeColor="text1"/>
          <w:sz w:val="22"/>
          <w:szCs w:val="22"/>
        </w:rPr>
      </w:pPr>
      <w:r w:rsidRPr="003E2EDF">
        <w:rPr>
          <w:sz w:val="22"/>
          <w:szCs w:val="22"/>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Zamawiający będzie przekazywana w formie elektronicznej za pośrednictwem </w:t>
      </w:r>
      <w:r w:rsidRPr="003E2EDF">
        <w:rPr>
          <w:color w:val="5B9BD5" w:themeColor="accent1"/>
          <w:sz w:val="22"/>
          <w:szCs w:val="22"/>
          <w:u w:val="single"/>
        </w:rPr>
        <w:t>platformazakupowa.pl</w:t>
      </w:r>
      <w:r w:rsidRPr="003E2EDF">
        <w:rPr>
          <w:sz w:val="22"/>
          <w:szCs w:val="22"/>
        </w:rPr>
        <w:t xml:space="preserve">, do konkretnego Wykonawcy; </w:t>
      </w:r>
    </w:p>
    <w:p w14:paraId="61AA35D5" w14:textId="77777777" w:rsidR="00D069C3" w:rsidRPr="003E2EDF" w:rsidRDefault="00D069C3" w:rsidP="00FC66A6">
      <w:pPr>
        <w:pStyle w:val="Style19"/>
        <w:widowControl/>
        <w:numPr>
          <w:ilvl w:val="2"/>
          <w:numId w:val="46"/>
        </w:numPr>
        <w:spacing w:line="360" w:lineRule="auto"/>
        <w:ind w:left="1418" w:hanging="709"/>
        <w:jc w:val="both"/>
        <w:rPr>
          <w:color w:val="000000" w:themeColor="text1"/>
          <w:sz w:val="22"/>
          <w:szCs w:val="22"/>
        </w:rPr>
      </w:pPr>
      <w:r w:rsidRPr="003E2EDF">
        <w:rPr>
          <w:sz w:val="22"/>
          <w:szCs w:val="22"/>
        </w:rPr>
        <w:t>Wykonawca jako podmiot profesjonalny ma obowiązek sprawdzania komun</w:t>
      </w:r>
      <w:r w:rsidR="009334B1" w:rsidRPr="003E2EDF">
        <w:rPr>
          <w:sz w:val="22"/>
          <w:szCs w:val="22"/>
        </w:rPr>
        <w:t>i</w:t>
      </w:r>
      <w:r w:rsidRPr="003E2EDF">
        <w:rPr>
          <w:sz w:val="22"/>
          <w:szCs w:val="22"/>
        </w:rPr>
        <w:t xml:space="preserve">katów i wiadomości bezpośrednio na </w:t>
      </w:r>
      <w:r w:rsidRPr="003E2EDF">
        <w:rPr>
          <w:color w:val="0070C0"/>
          <w:sz w:val="22"/>
          <w:szCs w:val="22"/>
          <w:u w:val="single"/>
        </w:rPr>
        <w:t>platformazakupowa.pl</w:t>
      </w:r>
      <w:r w:rsidRPr="003E2EDF">
        <w:rPr>
          <w:sz w:val="22"/>
          <w:szCs w:val="22"/>
        </w:rPr>
        <w:t>, przesłanych przez Zamawiającego, gdyż system powiadomień może ulec awarii lub powiadomienie może trafić do folderu SPAM;</w:t>
      </w:r>
    </w:p>
    <w:p w14:paraId="59E019A0" w14:textId="77777777" w:rsidR="00D069C3" w:rsidRPr="003E2EDF" w:rsidRDefault="00D069C3" w:rsidP="00FC66A6">
      <w:pPr>
        <w:pStyle w:val="Style19"/>
        <w:widowControl/>
        <w:numPr>
          <w:ilvl w:val="2"/>
          <w:numId w:val="46"/>
        </w:numPr>
        <w:spacing w:line="360" w:lineRule="auto"/>
        <w:ind w:left="1418" w:hanging="709"/>
        <w:jc w:val="both"/>
        <w:rPr>
          <w:color w:val="000000" w:themeColor="text1"/>
          <w:sz w:val="22"/>
          <w:szCs w:val="22"/>
        </w:rPr>
      </w:pPr>
      <w:r w:rsidRPr="003E2EDF">
        <w:rPr>
          <w:sz w:val="22"/>
          <w:szCs w:val="22"/>
        </w:rPr>
        <w:t xml:space="preserve">Zamawiający określa niezbędne wymagania sprzętowo - aplikacyjne umożliwiające pracę na </w:t>
      </w:r>
      <w:r w:rsidRPr="003E2EDF">
        <w:rPr>
          <w:color w:val="0070C0"/>
          <w:sz w:val="22"/>
          <w:szCs w:val="22"/>
          <w:u w:val="single"/>
        </w:rPr>
        <w:t>platformazakupowa.pl</w:t>
      </w:r>
      <w:r w:rsidRPr="003E2EDF">
        <w:rPr>
          <w:sz w:val="22"/>
          <w:szCs w:val="22"/>
        </w:rPr>
        <w:t xml:space="preserve">. Minimalne wymagania techniczne umożliwiające korzystanie ze Strony </w:t>
      </w:r>
      <w:r w:rsidRPr="003E2EDF">
        <w:rPr>
          <w:color w:val="0070C0"/>
          <w:sz w:val="22"/>
          <w:szCs w:val="22"/>
          <w:u w:val="single"/>
        </w:rPr>
        <w:t>platformazakupowa.pl</w:t>
      </w:r>
      <w:r w:rsidRPr="003E2EDF">
        <w:rPr>
          <w:sz w:val="22"/>
          <w:szCs w:val="22"/>
        </w:rPr>
        <w:t xml:space="preserve"> to przeglądarka internetowa EDGE, Chrome lub FireFox w najnowszej dostępnej wersji, z włączoną obsługą języka JavaScript, akceptująca pliki typu „cookie” oraz łącze internetowe o przepustowości co najmniej 256 kb/s. </w:t>
      </w:r>
      <w:r w:rsidRPr="003E2EDF">
        <w:rPr>
          <w:sz w:val="22"/>
          <w:szCs w:val="22"/>
        </w:rPr>
        <w:lastRenderedPageBreak/>
        <w:t>platformazakupowa.p</w:t>
      </w:r>
      <w:r w:rsidR="009334B1" w:rsidRPr="003E2EDF">
        <w:rPr>
          <w:sz w:val="22"/>
          <w:szCs w:val="22"/>
        </w:rPr>
        <w:t xml:space="preserve">l </w:t>
      </w:r>
      <w:r w:rsidRPr="003E2EDF">
        <w:rPr>
          <w:sz w:val="22"/>
          <w:szCs w:val="22"/>
        </w:rPr>
        <w:t xml:space="preserve">jest zoptymalizowana dla minimalnej rozdzielczości ekranu 1024x768 pikseli. </w:t>
      </w:r>
    </w:p>
    <w:p w14:paraId="0543E286" w14:textId="77777777" w:rsidR="003D4DB4" w:rsidRPr="003E2EDF" w:rsidRDefault="00D069C3" w:rsidP="00FC66A6">
      <w:pPr>
        <w:pStyle w:val="Akapitzlist"/>
        <w:numPr>
          <w:ilvl w:val="1"/>
          <w:numId w:val="46"/>
        </w:numPr>
        <w:autoSpaceDE w:val="0"/>
        <w:autoSpaceDN w:val="0"/>
        <w:adjustRightInd w:val="0"/>
        <w:spacing w:after="0" w:line="360" w:lineRule="auto"/>
        <w:ind w:left="709" w:hanging="709"/>
        <w:jc w:val="both"/>
        <w:rPr>
          <w:rStyle w:val="Hipercze"/>
          <w:rFonts w:ascii="Arial" w:hAnsi="Arial" w:cs="Arial"/>
          <w:color w:val="auto"/>
          <w:u w:val="none"/>
        </w:rPr>
      </w:pPr>
      <w:r w:rsidRPr="003E2EDF">
        <w:rPr>
          <w:rFonts w:ascii="Arial" w:hAnsi="Arial" w:cs="Arial"/>
        </w:rPr>
        <w:t>Za datę przekazania oferty, wniosków, zawiadomień, dokumentów elektronicznych, oświadczeń lub elektronicznych kopii dokumentów lub oświadczeń oraz innych informacji przyjmuje się datę ich przekazania na Platformę Zakup</w:t>
      </w:r>
      <w:r w:rsidR="009334B1" w:rsidRPr="003E2EDF">
        <w:rPr>
          <w:rFonts w:ascii="Arial" w:hAnsi="Arial" w:cs="Arial"/>
        </w:rPr>
        <w:t>o</w:t>
      </w:r>
      <w:r w:rsidRPr="003E2EDF">
        <w:rPr>
          <w:rFonts w:ascii="Arial" w:hAnsi="Arial" w:cs="Arial"/>
        </w:rPr>
        <w:t>w</w:t>
      </w:r>
      <w:r w:rsidR="004870E7" w:rsidRPr="003E2EDF">
        <w:rPr>
          <w:rFonts w:ascii="Arial" w:hAnsi="Arial" w:cs="Arial"/>
        </w:rPr>
        <w:fldChar w:fldCharType="begin"/>
      </w:r>
      <w:r w:rsidR="00634961" w:rsidRPr="003E2EDF">
        <w:rPr>
          <w:rFonts w:ascii="Arial" w:hAnsi="Arial" w:cs="Arial"/>
        </w:rPr>
        <w:instrText>HYPERLINK "\\\\ad.plk\\plk\\Jednostki-Organizacyjne\\IR\\IRE1\\IRE1-IRR1_1\\.IRR1_1_8 POIiŚ 5.1-35\\.Etap IV Realizacja\\Teresin\\Przetarg\\Nadzór\\ą.</w:instrText>
      </w:r>
      <w:r w:rsidR="00634961" w:rsidRPr="003E2EDF">
        <w:rPr>
          <w:rFonts w:ascii="Arial" w:hAnsi="Arial" w:cs="Arial"/>
        </w:rPr>
        <w:cr/>
        <w:instrText>Wykonawca, przystępują"</w:instrText>
      </w:r>
      <w:r w:rsidR="004870E7" w:rsidRPr="003E2EDF">
        <w:rPr>
          <w:rFonts w:ascii="Arial" w:hAnsi="Arial" w:cs="Arial"/>
        </w:rPr>
      </w:r>
      <w:r w:rsidR="004870E7" w:rsidRPr="003E2EDF">
        <w:rPr>
          <w:rFonts w:ascii="Arial" w:hAnsi="Arial" w:cs="Arial"/>
        </w:rPr>
        <w:fldChar w:fldCharType="separate"/>
      </w:r>
      <w:r w:rsidR="003D4DB4" w:rsidRPr="003E2EDF">
        <w:rPr>
          <w:rStyle w:val="Hipercze"/>
          <w:rFonts w:ascii="Arial" w:hAnsi="Arial" w:cs="Arial"/>
          <w:color w:val="auto"/>
          <w:u w:val="none"/>
        </w:rPr>
        <w:t>ą.</w:t>
      </w:r>
    </w:p>
    <w:p w14:paraId="1855E887" w14:textId="77777777" w:rsidR="00B34EE4" w:rsidRPr="003E2EDF" w:rsidRDefault="003D4DB4"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Style w:val="Hipercze"/>
          <w:rFonts w:ascii="Arial" w:hAnsi="Arial" w:cs="Arial"/>
          <w:color w:val="auto"/>
          <w:u w:val="none"/>
        </w:rPr>
        <w:t>Wykonawca, przystępują</w:t>
      </w:r>
      <w:r w:rsidR="004870E7" w:rsidRPr="003E2EDF">
        <w:rPr>
          <w:rFonts w:ascii="Arial" w:hAnsi="Arial" w:cs="Arial"/>
        </w:rPr>
        <w:fldChar w:fldCharType="end"/>
      </w:r>
      <w:r w:rsidR="00B34EE4" w:rsidRPr="003E2EDF">
        <w:rPr>
          <w:rFonts w:ascii="Arial" w:hAnsi="Arial" w:cs="Arial"/>
        </w:rPr>
        <w:t>c do niniejszego postępowania o udzielenie zamówienia</w:t>
      </w:r>
      <w:r w:rsidR="00B34EE4" w:rsidRPr="003E2EDF">
        <w:rPr>
          <w:rFonts w:ascii="Arial" w:hAnsi="Arial" w:cs="Arial"/>
          <w:color w:val="000000"/>
        </w:rPr>
        <w:t xml:space="preserve"> publicznego akceptuje warunki korzystania z platformazakupowa.pl określone</w:t>
      </w:r>
      <w:r w:rsidR="00D416D7" w:rsidRPr="003E2EDF">
        <w:rPr>
          <w:rFonts w:ascii="Arial" w:hAnsi="Arial" w:cs="Arial"/>
          <w:color w:val="000000"/>
        </w:rPr>
        <w:br/>
      </w:r>
      <w:r w:rsidR="00B34EE4" w:rsidRPr="003E2EDF">
        <w:rPr>
          <w:rFonts w:ascii="Arial" w:hAnsi="Arial" w:cs="Arial"/>
          <w:color w:val="000000"/>
        </w:rPr>
        <w:t xml:space="preserve">w Regulaminie zamieszczonym na stronie internetowej w zakładce „Regulamin" </w:t>
      </w:r>
      <w:r w:rsidR="00B34EE4" w:rsidRPr="003E2EDF">
        <w:rPr>
          <w:rFonts w:ascii="Arial" w:hAnsi="Arial" w:cs="Arial"/>
          <w:color w:val="006FC0"/>
        </w:rPr>
        <w:t xml:space="preserve">https://platformazakupowa.pl/strona/1-regulamin </w:t>
      </w:r>
      <w:r w:rsidR="00B34EE4" w:rsidRPr="003E2EDF">
        <w:rPr>
          <w:rFonts w:ascii="Arial" w:hAnsi="Arial" w:cs="Arial"/>
          <w:color w:val="000000"/>
        </w:rPr>
        <w:t xml:space="preserve">oraz uznaje go za wiążący. </w:t>
      </w:r>
    </w:p>
    <w:p w14:paraId="32C63F36" w14:textId="77777777" w:rsidR="00980B79" w:rsidRPr="003E2EDF" w:rsidRDefault="00B34EE4"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color w:val="000000"/>
        </w:rPr>
        <w:t xml:space="preserve">Wykonawca przystępując do postępowania poświadcza, że zapoznał i stosuje się do Instrukcji składania ofert/wniosków dostępnej na stronie prowadzonego postępowania. </w:t>
      </w:r>
    </w:p>
    <w:p w14:paraId="7A73CEFC" w14:textId="77777777" w:rsidR="00980B79" w:rsidRPr="003E2EDF" w:rsidRDefault="00980B79"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color w:val="000000"/>
        </w:rPr>
        <w:t>Zamawiający ponosi odpowiedzialności za złożenie oferty w sposób niezgodny</w:t>
      </w:r>
      <w:r w:rsidR="00D416D7" w:rsidRPr="003E2EDF">
        <w:rPr>
          <w:rFonts w:ascii="Arial" w:hAnsi="Arial" w:cs="Arial"/>
          <w:color w:val="000000"/>
        </w:rPr>
        <w:br/>
      </w:r>
      <w:r w:rsidRPr="003E2EDF">
        <w:rPr>
          <w:rFonts w:ascii="Arial" w:hAnsi="Arial" w:cs="Arial"/>
          <w:color w:val="000000"/>
        </w:rPr>
        <w:t>z Instrukcją korzystania z platformazakupowa.pl, w szczególności za sytuację,</w:t>
      </w:r>
      <w:r w:rsidR="00D416D7" w:rsidRPr="003E2EDF">
        <w:rPr>
          <w:rFonts w:ascii="Arial" w:hAnsi="Arial" w:cs="Arial"/>
          <w:color w:val="000000"/>
        </w:rPr>
        <w:br/>
      </w:r>
      <w:r w:rsidRPr="003E2EDF">
        <w:rPr>
          <w:rFonts w:ascii="Arial" w:hAnsi="Arial" w:cs="Arial"/>
          <w:color w:val="000000"/>
        </w:rPr>
        <w:t>gdy Zamawiający zapozna się z treścią oferty przed upływem terminu składania ofert (np. złożenie oferty w zakładce „Wyślij wiadomość do Zamawiającego”).</w:t>
      </w:r>
      <w:r w:rsidR="00D416D7" w:rsidRPr="003E2EDF">
        <w:rPr>
          <w:rFonts w:ascii="Arial" w:hAnsi="Arial" w:cs="Arial"/>
          <w:color w:val="000000"/>
        </w:rPr>
        <w:t xml:space="preserve"> </w:t>
      </w:r>
      <w:r w:rsidRPr="003E2EDF">
        <w:rPr>
          <w:rFonts w:ascii="Arial" w:hAnsi="Arial" w:cs="Arial"/>
          <w:color w:val="000000"/>
        </w:rPr>
        <w:t xml:space="preserve">Taka oferta zostanie uznana przez Zamawiającego za ofertę handlową i nie będzie brana pod uwagę w przedmiotowym postępowaniu, z powodu nieprawidłowego złożenia oferty. </w:t>
      </w:r>
    </w:p>
    <w:p w14:paraId="47D8879E" w14:textId="77777777" w:rsidR="00980B79" w:rsidRPr="003E2EDF" w:rsidRDefault="00980B79"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color w:val="000000"/>
        </w:rPr>
        <w:t xml:space="preserve">Formaty plików wykorzystywanych przez Wykonawców powinny być zgodne </w:t>
      </w:r>
      <w:r w:rsidR="006758B5" w:rsidRPr="003E2EDF">
        <w:rPr>
          <w:rFonts w:ascii="Arial" w:hAnsi="Arial" w:cs="Arial"/>
          <w:color w:val="000000"/>
        </w:rPr>
        <w:br/>
      </w:r>
      <w:r w:rsidRPr="003E2EDF">
        <w:rPr>
          <w:rFonts w:ascii="Arial" w:hAnsi="Arial" w:cs="Arial"/>
          <w:color w:val="000000"/>
        </w:rPr>
        <w:t>z Obwieszczeniem Prezesa Rady Ministrów z 09.11.2017</w:t>
      </w:r>
      <w:r w:rsidR="009334B1" w:rsidRPr="003E2EDF">
        <w:rPr>
          <w:rFonts w:ascii="Arial" w:hAnsi="Arial" w:cs="Arial"/>
          <w:color w:val="000000"/>
        </w:rPr>
        <w:t xml:space="preserve"> </w:t>
      </w:r>
      <w:r w:rsidRPr="003E2EDF">
        <w:rPr>
          <w:rFonts w:ascii="Arial" w:hAnsi="Arial" w:cs="Arial"/>
          <w:color w:val="000000"/>
        </w:rPr>
        <w:t xml:space="preserve">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D78BCB" w14:textId="77777777" w:rsidR="006758B5" w:rsidRPr="003E2EDF" w:rsidRDefault="006758B5"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color w:val="000000"/>
        </w:rPr>
        <w:t xml:space="preserve">Zamawiający rekomenduje wykorzystanie podpisu z kwalifikowanym znacznikiem czasu. Zamawiający zaleca, aby w przypadku podpisywania pliku przez kilka osób, stosować podpisy tego samego rodzaju. </w:t>
      </w:r>
    </w:p>
    <w:p w14:paraId="601ACAF4" w14:textId="77777777" w:rsidR="006758B5" w:rsidRPr="003E2EDF" w:rsidRDefault="006758B5"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color w:val="000000"/>
        </w:rPr>
        <w:t xml:space="preserve">Zaleca się, aby komunikacja z Wykonawcami odbywała się tylko na Platformie za pośrednictwem formularza “Wyślij wiadomość do Zamawiającego”, nie za pośrednictwem adresu email. </w:t>
      </w:r>
    </w:p>
    <w:p w14:paraId="7EE8D52B" w14:textId="77777777" w:rsidR="006758B5" w:rsidRPr="003E2EDF" w:rsidRDefault="006758B5"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color w:val="000000"/>
        </w:rPr>
        <w:t xml:space="preserve">Jeżeli dokumenty elektroniczne, przekazywane przy użyciu środków komunikacji elektronicznej, zawierają informacje stanowiące tajemnicę przedsiębiorstwa w rozumieniu przepisów ustawy z dnia 16 kwietnia 1993 roku o zwalczaniu nieuczciwej konkurencji (Dz. U. z 2022 roku, poz.1233 ze zmianami), wykonawca, w celu </w:t>
      </w:r>
      <w:r w:rsidRPr="003E2EDF">
        <w:rPr>
          <w:rFonts w:ascii="Arial" w:hAnsi="Arial" w:cs="Arial"/>
          <w:color w:val="000000"/>
        </w:rPr>
        <w:lastRenderedPageBreak/>
        <w:t>utrzymania w poufności tych informacji, przekazuje je w wydzielonym i odpowiednio oznaczonym pliku, wraz z jednoczesnym zaznaczeniem polecenia „Załącznik stanowiący tajemnicę przedsię</w:t>
      </w:r>
      <w:r w:rsidR="009334B1" w:rsidRPr="003E2EDF">
        <w:rPr>
          <w:rFonts w:ascii="Arial" w:hAnsi="Arial" w:cs="Arial"/>
          <w:color w:val="000000"/>
        </w:rPr>
        <w:t>bio</w:t>
      </w:r>
      <w:r w:rsidRPr="003E2EDF">
        <w:rPr>
          <w:rFonts w:ascii="Arial" w:hAnsi="Arial" w:cs="Arial"/>
          <w:color w:val="000000"/>
        </w:rPr>
        <w:t xml:space="preserve">rstwa” a następnie wraz z plikami stanowiącymi jawną część należy ten plik zaszyfrować. </w:t>
      </w:r>
    </w:p>
    <w:p w14:paraId="4546CD5B" w14:textId="77777777" w:rsidR="006758B5" w:rsidRPr="003E2EDF" w:rsidRDefault="006758B5"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color w:val="000000"/>
        </w:rPr>
        <w:t xml:space="preserve">Wykonawca ponosi wszelkie koszty związane z przygotowaniem i złożeniem oferty. </w:t>
      </w:r>
    </w:p>
    <w:p w14:paraId="4840E3EA" w14:textId="77777777" w:rsidR="006758B5" w:rsidRPr="003E2EDF" w:rsidRDefault="006758B5"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color w:val="000000"/>
        </w:rPr>
        <w:t xml:space="preserve">Oferta złożona po terminie zostanie odrzucona na podstawie </w:t>
      </w:r>
      <w:r w:rsidRPr="003E2EDF">
        <w:rPr>
          <w:rFonts w:ascii="Arial" w:hAnsi="Arial" w:cs="Arial"/>
          <w:b/>
          <w:bCs/>
          <w:color w:val="000000"/>
        </w:rPr>
        <w:t xml:space="preserve">art. 226 ust. 1 pkt 1 </w:t>
      </w:r>
      <w:r w:rsidRPr="003E2EDF">
        <w:rPr>
          <w:rFonts w:ascii="Arial" w:hAnsi="Arial" w:cs="Arial"/>
          <w:color w:val="000000"/>
        </w:rPr>
        <w:t xml:space="preserve">ustawy Pzp. </w:t>
      </w:r>
    </w:p>
    <w:p w14:paraId="7C746943" w14:textId="77777777" w:rsidR="00B34EE4" w:rsidRPr="003E2EDF" w:rsidRDefault="006758B5"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rPr>
        <w:t>Za datę przekazania oferty, wniosków, zawiadomień, dokumentów elektronicznych, oświadczeń lub elektronicznych kopii dokumentów lub oświadczeń oraz innych informacji przyjmuje się datę ich wpływu do Zamawiającego poprzez Platformę.</w:t>
      </w:r>
    </w:p>
    <w:p w14:paraId="18F726B4" w14:textId="77777777" w:rsidR="006758B5" w:rsidRPr="003E2EDF" w:rsidRDefault="006758B5" w:rsidP="00FC66A6">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rPr>
        <w:t>Treść zapytań (bez ujawniania źródła zapytania) wraz z wyjaśnieniami bądź informacje o dokonaniu modyfikacji SWZ, Zamawiający udostępni na stronie postępowania.</w:t>
      </w:r>
    </w:p>
    <w:p w14:paraId="5C948880" w14:textId="77777777" w:rsidR="006758B5" w:rsidRPr="003E2EDF" w:rsidRDefault="006758B5" w:rsidP="002C7FDF">
      <w:pPr>
        <w:pStyle w:val="Akapitzlist"/>
        <w:numPr>
          <w:ilvl w:val="1"/>
          <w:numId w:val="46"/>
        </w:numPr>
        <w:autoSpaceDE w:val="0"/>
        <w:autoSpaceDN w:val="0"/>
        <w:adjustRightInd w:val="0"/>
        <w:spacing w:after="0" w:line="360" w:lineRule="auto"/>
        <w:ind w:left="709" w:hanging="709"/>
        <w:jc w:val="both"/>
        <w:rPr>
          <w:rFonts w:ascii="Arial" w:hAnsi="Arial" w:cs="Arial"/>
          <w:color w:val="000000"/>
        </w:rPr>
      </w:pPr>
      <w:r w:rsidRPr="003E2EDF">
        <w:rPr>
          <w:rFonts w:ascii="Arial" w:hAnsi="Arial" w:cs="Arial"/>
        </w:rPr>
        <w:t>Osobą upoważnioną przez Zamawiającego do kontaktowania się z Wykonawcami jest:</w:t>
      </w:r>
    </w:p>
    <w:p w14:paraId="494590C8" w14:textId="77777777" w:rsidR="003D4DB4" w:rsidRPr="003E2EDF" w:rsidRDefault="002C7FDF" w:rsidP="001613FD">
      <w:pPr>
        <w:pStyle w:val="Akapitzlist"/>
        <w:rPr>
          <w:rFonts w:ascii="Arial" w:hAnsi="Arial" w:cs="Arial"/>
        </w:rPr>
      </w:pPr>
      <w:r w:rsidRPr="003E2EDF">
        <w:rPr>
          <w:rFonts w:ascii="Arial" w:hAnsi="Arial" w:cs="Arial"/>
        </w:rPr>
        <w:t xml:space="preserve">1) </w:t>
      </w:r>
      <w:r w:rsidR="006758B5" w:rsidRPr="003E2EDF">
        <w:rPr>
          <w:rFonts w:ascii="Arial" w:hAnsi="Arial" w:cs="Arial"/>
        </w:rPr>
        <w:t xml:space="preserve">Małgorzata Dębowska, e-mail: </w:t>
      </w:r>
      <w:r w:rsidR="004870E7" w:rsidRPr="003E2EDF">
        <w:fldChar w:fldCharType="begin"/>
      </w:r>
      <w:r w:rsidR="00083993" w:rsidRPr="003E2EDF">
        <w:rPr>
          <w:rFonts w:ascii="Arial" w:hAnsi="Arial" w:cs="Arial"/>
        </w:rPr>
        <w:instrText>HYPERLINK "mailto:biuro@pzdsochaczew.</w:instrText>
      </w:r>
    </w:p>
    <w:p w14:paraId="0CD03348" w14:textId="77777777" w:rsidR="006758B5" w:rsidRPr="003E2EDF" w:rsidRDefault="00083993" w:rsidP="00FC66A6">
      <w:pPr>
        <w:pStyle w:val="listawypunktowanaKR"/>
        <w:spacing w:line="240" w:lineRule="auto"/>
        <w:ind w:left="993" w:hanging="284"/>
        <w:rPr>
          <w:color w:val="0065CC"/>
          <w:sz w:val="22"/>
          <w:szCs w:val="22"/>
        </w:rPr>
      </w:pPr>
      <w:r w:rsidRPr="003E2EDF">
        <w:rPr>
          <w:sz w:val="22"/>
          <w:szCs w:val="22"/>
        </w:rPr>
        <w:instrText>pl"</w:instrText>
      </w:r>
      <w:r w:rsidR="004870E7" w:rsidRPr="003E2EDF">
        <w:rPr>
          <w:rFonts w:asciiTheme="minorHAnsi" w:eastAsiaTheme="minorHAnsi" w:hAnsiTheme="minorHAnsi" w:cstheme="minorBidi"/>
          <w:noProof w:val="0"/>
          <w:sz w:val="22"/>
          <w:szCs w:val="22"/>
          <w:lang w:eastAsia="en-US"/>
        </w:rPr>
      </w:r>
      <w:r w:rsidR="004870E7" w:rsidRPr="003E2EDF">
        <w:fldChar w:fldCharType="separate"/>
      </w:r>
      <w:r w:rsidR="006758B5" w:rsidRPr="003E2EDF">
        <w:rPr>
          <w:rStyle w:val="Hipercze"/>
          <w:sz w:val="22"/>
          <w:szCs w:val="22"/>
        </w:rPr>
        <w:t>biuro@pzdsochaczew.pl</w:t>
      </w:r>
      <w:r w:rsidR="004870E7" w:rsidRPr="003E2EDF">
        <w:rPr>
          <w:rStyle w:val="Hipercze"/>
          <w:sz w:val="22"/>
          <w:szCs w:val="22"/>
        </w:rPr>
        <w:fldChar w:fldCharType="end"/>
      </w:r>
      <w:r w:rsidR="006758B5" w:rsidRPr="003E2EDF">
        <w:rPr>
          <w:color w:val="0065CC"/>
          <w:sz w:val="22"/>
          <w:szCs w:val="22"/>
        </w:rPr>
        <w:t xml:space="preserve"> </w:t>
      </w:r>
    </w:p>
    <w:p w14:paraId="2A4C16D7" w14:textId="77777777" w:rsidR="006758B5" w:rsidRPr="003E2EDF" w:rsidRDefault="006758B5" w:rsidP="00FC66A6">
      <w:pPr>
        <w:autoSpaceDE w:val="0"/>
        <w:autoSpaceDN w:val="0"/>
        <w:adjustRightInd w:val="0"/>
        <w:spacing w:after="0" w:line="240" w:lineRule="auto"/>
        <w:ind w:left="993" w:hanging="284"/>
        <w:jc w:val="both"/>
        <w:rPr>
          <w:rFonts w:ascii="Arial" w:hAnsi="Arial" w:cs="Arial"/>
          <w:color w:val="0065CC"/>
        </w:rPr>
      </w:pPr>
    </w:p>
    <w:p w14:paraId="44150D19" w14:textId="77777777" w:rsidR="003D4DB4" w:rsidRPr="003E2EDF" w:rsidRDefault="002C7FDF" w:rsidP="001613FD">
      <w:pPr>
        <w:pStyle w:val="Akapitzlist"/>
        <w:rPr>
          <w:rFonts w:ascii="Arial" w:hAnsi="Arial" w:cs="Arial"/>
        </w:rPr>
      </w:pPr>
      <w:r w:rsidRPr="003E2EDF">
        <w:rPr>
          <w:rFonts w:ascii="Arial" w:hAnsi="Arial" w:cs="Arial"/>
        </w:rPr>
        <w:t xml:space="preserve">2) </w:t>
      </w:r>
      <w:r w:rsidR="006758B5" w:rsidRPr="003E2EDF">
        <w:rPr>
          <w:rFonts w:ascii="Arial" w:hAnsi="Arial" w:cs="Arial"/>
        </w:rPr>
        <w:t xml:space="preserve">Marta Cuber – Botorowicz, e-mail: </w:t>
      </w:r>
      <w:r w:rsidR="004870E7" w:rsidRPr="003E2EDF">
        <w:fldChar w:fldCharType="begin"/>
      </w:r>
      <w:r w:rsidR="00083993" w:rsidRPr="003E2EDF">
        <w:rPr>
          <w:rFonts w:ascii="Arial" w:hAnsi="Arial" w:cs="Arial"/>
        </w:rPr>
        <w:instrText>HYPERLINK "mailto:biuro@pzdsochaczew.pl</w:instrText>
      </w:r>
    </w:p>
    <w:p w14:paraId="76A44D7F" w14:textId="77777777" w:rsidR="006758B5" w:rsidRPr="003E2EDF" w:rsidRDefault="00083993" w:rsidP="00FC66A6">
      <w:pPr>
        <w:pStyle w:val="listawypunktowanaKR"/>
        <w:spacing w:line="240" w:lineRule="auto"/>
        <w:ind w:left="993" w:hanging="284"/>
        <w:rPr>
          <w:color w:val="0065CC"/>
          <w:sz w:val="22"/>
          <w:szCs w:val="22"/>
        </w:rPr>
      </w:pPr>
      <w:r w:rsidRPr="003E2EDF">
        <w:rPr>
          <w:sz w:val="22"/>
          <w:szCs w:val="22"/>
        </w:rPr>
        <w:instrText>"</w:instrText>
      </w:r>
      <w:r w:rsidR="004870E7" w:rsidRPr="003E2EDF">
        <w:rPr>
          <w:rFonts w:asciiTheme="minorHAnsi" w:eastAsiaTheme="minorHAnsi" w:hAnsiTheme="minorHAnsi" w:cstheme="minorBidi"/>
          <w:noProof w:val="0"/>
          <w:sz w:val="22"/>
          <w:szCs w:val="22"/>
          <w:lang w:eastAsia="en-US"/>
        </w:rPr>
      </w:r>
      <w:r w:rsidR="004870E7" w:rsidRPr="003E2EDF">
        <w:fldChar w:fldCharType="separate"/>
      </w:r>
      <w:r w:rsidR="006758B5" w:rsidRPr="003E2EDF">
        <w:rPr>
          <w:rStyle w:val="Hipercze"/>
          <w:sz w:val="22"/>
          <w:szCs w:val="22"/>
        </w:rPr>
        <w:t>biuro@pzdsochaczew.pl</w:t>
      </w:r>
      <w:r w:rsidR="004870E7" w:rsidRPr="003E2EDF">
        <w:rPr>
          <w:rStyle w:val="Hipercze"/>
          <w:sz w:val="22"/>
          <w:szCs w:val="22"/>
        </w:rPr>
        <w:fldChar w:fldCharType="end"/>
      </w:r>
      <w:r w:rsidR="006758B5" w:rsidRPr="003E2EDF">
        <w:rPr>
          <w:color w:val="0065CC"/>
          <w:sz w:val="22"/>
          <w:szCs w:val="22"/>
        </w:rPr>
        <w:t xml:space="preserve"> </w:t>
      </w:r>
    </w:p>
    <w:p w14:paraId="183E040A" w14:textId="77777777" w:rsidR="006758B5" w:rsidRPr="003E2EDF" w:rsidRDefault="006758B5" w:rsidP="00FC66A6">
      <w:pPr>
        <w:autoSpaceDE w:val="0"/>
        <w:autoSpaceDN w:val="0"/>
        <w:adjustRightInd w:val="0"/>
        <w:spacing w:after="0" w:line="240" w:lineRule="auto"/>
        <w:ind w:left="993" w:hanging="284"/>
        <w:jc w:val="both"/>
        <w:rPr>
          <w:rFonts w:ascii="Arial" w:hAnsi="Arial" w:cs="Arial"/>
          <w:color w:val="000000"/>
        </w:rPr>
      </w:pPr>
    </w:p>
    <w:p w14:paraId="1E2DB3B3" w14:textId="77777777" w:rsidR="006758B5" w:rsidRPr="003E2EDF" w:rsidRDefault="006758B5" w:rsidP="00FC66A6">
      <w:pPr>
        <w:pStyle w:val="listawypunktowanaKR"/>
        <w:spacing w:line="240" w:lineRule="auto"/>
        <w:ind w:left="993" w:hanging="284"/>
        <w:rPr>
          <w:sz w:val="22"/>
          <w:szCs w:val="22"/>
        </w:rPr>
      </w:pPr>
      <w:r w:rsidRPr="003E2EDF">
        <w:rPr>
          <w:color w:val="000000"/>
          <w:sz w:val="22"/>
          <w:szCs w:val="22"/>
        </w:rPr>
        <w:t xml:space="preserve">Michał Kamiński, e-mail: </w:t>
      </w:r>
      <w:hyperlink r:id="rId21" w:history="1">
        <w:r w:rsidRPr="003E2EDF">
          <w:rPr>
            <w:rStyle w:val="Hipercze"/>
            <w:sz w:val="22"/>
            <w:szCs w:val="22"/>
          </w:rPr>
          <w:t>zamowienia@pzdsochaczew.pl</w:t>
        </w:r>
      </w:hyperlink>
    </w:p>
    <w:p w14:paraId="5A53991E" w14:textId="77777777" w:rsidR="006758B5" w:rsidRPr="003E2EDF" w:rsidRDefault="006758B5" w:rsidP="00FC66A6">
      <w:pPr>
        <w:autoSpaceDE w:val="0"/>
        <w:autoSpaceDN w:val="0"/>
        <w:adjustRightInd w:val="0"/>
        <w:spacing w:after="0" w:line="240" w:lineRule="auto"/>
        <w:ind w:left="993" w:hanging="284"/>
        <w:jc w:val="both"/>
        <w:rPr>
          <w:rFonts w:ascii="Arial" w:hAnsi="Arial" w:cs="Arial"/>
          <w:color w:val="000000"/>
        </w:rPr>
      </w:pPr>
    </w:p>
    <w:p w14:paraId="5425EB7D" w14:textId="77777777" w:rsidR="006758B5" w:rsidRPr="003E2EDF" w:rsidRDefault="006758B5" w:rsidP="00FC66A6">
      <w:pPr>
        <w:pStyle w:val="listawypunktowanaKR"/>
        <w:spacing w:line="240" w:lineRule="auto"/>
        <w:ind w:left="993" w:hanging="284"/>
        <w:rPr>
          <w:sz w:val="22"/>
          <w:szCs w:val="22"/>
        </w:rPr>
      </w:pPr>
      <w:r w:rsidRPr="003E2EDF">
        <w:rPr>
          <w:color w:val="000000"/>
          <w:sz w:val="22"/>
          <w:szCs w:val="22"/>
        </w:rPr>
        <w:t xml:space="preserve">Danuta Kamińska, e-mail: </w:t>
      </w:r>
      <w:hyperlink r:id="rId22" w:history="1">
        <w:r w:rsidRPr="003E2EDF">
          <w:rPr>
            <w:rStyle w:val="Hipercze"/>
            <w:sz w:val="22"/>
            <w:szCs w:val="22"/>
          </w:rPr>
          <w:t>techniczny@pzdsochaczew.pl</w:t>
        </w:r>
      </w:hyperlink>
    </w:p>
    <w:p w14:paraId="4DC80136" w14:textId="77777777" w:rsidR="006758B5" w:rsidRPr="003E2EDF" w:rsidRDefault="006758B5" w:rsidP="00FC66A6">
      <w:pPr>
        <w:autoSpaceDE w:val="0"/>
        <w:autoSpaceDN w:val="0"/>
        <w:adjustRightInd w:val="0"/>
        <w:spacing w:after="0" w:line="240" w:lineRule="auto"/>
        <w:ind w:left="993" w:hanging="284"/>
        <w:jc w:val="both"/>
        <w:rPr>
          <w:rFonts w:ascii="Arial" w:hAnsi="Arial" w:cs="Arial"/>
          <w:color w:val="0065CC"/>
          <w:sz w:val="20"/>
          <w:szCs w:val="20"/>
        </w:rPr>
      </w:pPr>
    </w:p>
    <w:p w14:paraId="0CE3568D" w14:textId="77777777" w:rsidR="00E72109" w:rsidRPr="003E2EDF" w:rsidRDefault="00E72109" w:rsidP="00A93D86">
      <w:pPr>
        <w:spacing w:after="0" w:line="360" w:lineRule="auto"/>
        <w:jc w:val="both"/>
        <w:rPr>
          <w:rFonts w:ascii="Arial" w:hAnsi="Arial" w:cs="Arial"/>
          <w:color w:val="00B050"/>
        </w:rPr>
      </w:pPr>
    </w:p>
    <w:p w14:paraId="087C2236" w14:textId="77777777" w:rsidR="00E72109" w:rsidRPr="003E2EDF" w:rsidRDefault="00E72109" w:rsidP="002059C8">
      <w:pPr>
        <w:widowControl w:val="0"/>
        <w:numPr>
          <w:ilvl w:val="1"/>
          <w:numId w:val="46"/>
        </w:numPr>
        <w:adjustRightInd w:val="0"/>
        <w:spacing w:after="0" w:line="360" w:lineRule="auto"/>
        <w:ind w:left="709" w:hanging="709"/>
        <w:jc w:val="both"/>
        <w:textAlignment w:val="baseline"/>
        <w:rPr>
          <w:rFonts w:ascii="Arial" w:eastAsia="Times New Roman" w:hAnsi="Arial" w:cs="Arial"/>
          <w:b/>
          <w:color w:val="000000" w:themeColor="text1"/>
          <w:lang w:eastAsia="pl-PL"/>
        </w:rPr>
      </w:pPr>
      <w:r w:rsidRPr="003E2EDF">
        <w:rPr>
          <w:rFonts w:ascii="Arial" w:eastAsia="Times New Roman" w:hAnsi="Arial" w:cs="Arial"/>
          <w:b/>
          <w:color w:val="000000" w:themeColor="text1"/>
          <w:lang w:eastAsia="pl-PL"/>
        </w:rPr>
        <w:t>TAJEMNICA PRZEDSIĘBIORSTWA</w:t>
      </w:r>
    </w:p>
    <w:p w14:paraId="1D3933EE" w14:textId="77777777" w:rsidR="00DF3ED7" w:rsidRPr="003E2EDF" w:rsidRDefault="00DF3ED7" w:rsidP="009334B1">
      <w:pPr>
        <w:pStyle w:val="IDW111"/>
        <w:widowControl/>
        <w:numPr>
          <w:ilvl w:val="2"/>
          <w:numId w:val="46"/>
        </w:numPr>
        <w:adjustRightInd/>
        <w:spacing w:after="0" w:line="360" w:lineRule="auto"/>
        <w:ind w:left="993" w:hanging="993"/>
        <w:textAlignment w:val="auto"/>
        <w:rPr>
          <w:b w:val="0"/>
        </w:rPr>
      </w:pPr>
      <w:r w:rsidRPr="003E2EDF">
        <w:rPr>
          <w:b w:val="0"/>
        </w:rPr>
        <w:t>Wykonawca najpóźniej  wraz z przekazaniem informacji może zastrzec,</w:t>
      </w:r>
      <w:r w:rsidR="00D416D7" w:rsidRPr="003E2EDF">
        <w:rPr>
          <w:b w:val="0"/>
        </w:rPr>
        <w:br/>
      </w:r>
      <w:r w:rsidRPr="003E2EDF">
        <w:rPr>
          <w:b w:val="0"/>
        </w:rPr>
        <w:t>że Zamawiający nie będzie mógł ujawnić informacji stanowiących tajemnicę przedsiębiorstwa w rozumieniu przepisów o zwalczaniu nieuczciwej konkurencji, poprzez złożenie stosownego oświadczenia. W przypadku zastrzeżenia tajemnicy przedsiębiorstwa w ofercie Wykonawcy, Wykonawca składa oświadczenie</w:t>
      </w:r>
      <w:r w:rsidR="00D416D7" w:rsidRPr="003E2EDF">
        <w:rPr>
          <w:b w:val="0"/>
        </w:rPr>
        <w:br/>
      </w:r>
      <w:r w:rsidRPr="003E2EDF">
        <w:rPr>
          <w:b w:val="0"/>
        </w:rPr>
        <w:t xml:space="preserve">w Formularzu Ofertowym, którego wzór stanowi </w:t>
      </w:r>
      <w:r w:rsidRPr="003E2EDF">
        <w:t>Załącznik nr 1</w:t>
      </w:r>
      <w:r w:rsidRPr="003E2EDF">
        <w:rPr>
          <w:b w:val="0"/>
        </w:rPr>
        <w:t xml:space="preserve"> do IDW. </w:t>
      </w:r>
    </w:p>
    <w:p w14:paraId="368A01C9" w14:textId="77777777" w:rsidR="00DF3ED7" w:rsidRPr="003E2EDF" w:rsidRDefault="00DF3ED7" w:rsidP="009334B1">
      <w:pPr>
        <w:pStyle w:val="IDW111"/>
        <w:widowControl/>
        <w:numPr>
          <w:ilvl w:val="2"/>
          <w:numId w:val="46"/>
        </w:numPr>
        <w:adjustRightInd/>
        <w:spacing w:after="0" w:line="360" w:lineRule="auto"/>
        <w:ind w:left="993" w:hanging="993"/>
        <w:textAlignment w:val="auto"/>
        <w:rPr>
          <w:b w:val="0"/>
        </w:rPr>
      </w:pPr>
      <w:r w:rsidRPr="003E2EDF">
        <w:rPr>
          <w:b w:val="0"/>
        </w:rPr>
        <w:t>W przypadku zastrzeżenia, o którym mowa w pkt 14.1</w:t>
      </w:r>
      <w:r w:rsidR="00D416D7" w:rsidRPr="003E2EDF">
        <w:rPr>
          <w:b w:val="0"/>
        </w:rPr>
        <w:t>9</w:t>
      </w:r>
      <w:r w:rsidRPr="003E2EDF">
        <w:rPr>
          <w:b w:val="0"/>
        </w:rPr>
        <w:t xml:space="preserve">.1 IDW, Wykonawca zobowiązany jest wydzielić dokumenty i informacje stanowiące tajemnicę przedsiębiorstwa do odrębnego pliku w taki sposób, aby fragmenty objęte tajemnicą przedsiębiorstwa były odłączone od pozostałej części oferty i stanowiły odrębny załącznik do </w:t>
      </w:r>
      <w:r w:rsidRPr="003E2EDF">
        <w:rPr>
          <w:i/>
        </w:rPr>
        <w:t>Formularza złożenia oferty</w:t>
      </w:r>
      <w:r w:rsidRPr="003E2EDF">
        <w:rPr>
          <w:b w:val="0"/>
          <w:i/>
        </w:rPr>
        <w:t>.</w:t>
      </w:r>
      <w:r w:rsidRPr="003E2EDF">
        <w:rPr>
          <w:b w:val="0"/>
        </w:rPr>
        <w:t xml:space="preserve"> Zamawiający zaleca nazwać </w:t>
      </w:r>
      <w:r w:rsidRPr="003E2EDF">
        <w:rPr>
          <w:b w:val="0"/>
        </w:rPr>
        <w:lastRenderedPageBreak/>
        <w:t xml:space="preserve">plik zawierający tajemnicę nazwą „Tajemnica przedsiębiorstwa”. Wykonawca zobowiązany jest także zastrzec dokument jako tajemnicę przedsiębiorstwa poprzez zaznaczenie opcji „tajemnica przedsiębiorstwa” w polu </w:t>
      </w:r>
      <w:r w:rsidRPr="003E2EDF">
        <w:rPr>
          <w:b w:val="0"/>
          <w:i/>
        </w:rPr>
        <w:t>typ dokumentu</w:t>
      </w:r>
      <w:r w:rsidRPr="003E2EDF">
        <w:rPr>
          <w:b w:val="0"/>
        </w:rPr>
        <w:t xml:space="preserve"> na etapie załączania dokumentu do </w:t>
      </w:r>
      <w:r w:rsidRPr="003E2EDF">
        <w:rPr>
          <w:i/>
        </w:rPr>
        <w:t xml:space="preserve">Formularza złożenia oferty </w:t>
      </w:r>
      <w:r w:rsidRPr="003E2EDF">
        <w:rPr>
          <w:b w:val="0"/>
        </w:rPr>
        <w:t>na Platformie Zakupowej. Analogicznie, Wykonawca jest zobowiązany do wydzielenia dokumentów i informacji stanowiących tajemnicę przedsiębiorstwa w przypadku zastrzeżenia innych info</w:t>
      </w:r>
      <w:r w:rsidR="009334B1" w:rsidRPr="003E2EDF">
        <w:rPr>
          <w:b w:val="0"/>
        </w:rPr>
        <w:t>rmacji, niż zawartych w ofercie</w:t>
      </w:r>
      <w:r w:rsidRPr="003E2EDF">
        <w:rPr>
          <w:b w:val="0"/>
        </w:rPr>
        <w:t>.</w:t>
      </w:r>
    </w:p>
    <w:p w14:paraId="67734B11" w14:textId="77777777" w:rsidR="00DF3ED7" w:rsidRPr="003E2EDF" w:rsidRDefault="00DF3ED7" w:rsidP="009334B1">
      <w:pPr>
        <w:pStyle w:val="IDW111"/>
        <w:widowControl/>
        <w:numPr>
          <w:ilvl w:val="2"/>
          <w:numId w:val="46"/>
        </w:numPr>
        <w:adjustRightInd/>
        <w:spacing w:after="0" w:line="360" w:lineRule="auto"/>
        <w:ind w:left="993" w:hanging="993"/>
        <w:textAlignment w:val="auto"/>
        <w:rPr>
          <w:b w:val="0"/>
        </w:rPr>
      </w:pPr>
      <w:r w:rsidRPr="003E2EDF">
        <w:rPr>
          <w:b w:val="0"/>
        </w:rPr>
        <w:t>W przypadku, gdy Wykonawca nie zasto</w:t>
      </w:r>
      <w:r w:rsidR="009334B1" w:rsidRPr="003E2EDF">
        <w:rPr>
          <w:b w:val="0"/>
        </w:rPr>
        <w:t>su</w:t>
      </w:r>
      <w:r w:rsidRPr="003E2EDF">
        <w:rPr>
          <w:b w:val="0"/>
        </w:rPr>
        <w:t>je się do zapisów punktu 14.1</w:t>
      </w:r>
      <w:r w:rsidR="00D416D7" w:rsidRPr="003E2EDF">
        <w:rPr>
          <w:b w:val="0"/>
        </w:rPr>
        <w:t>9</w:t>
      </w:r>
      <w:r w:rsidRPr="003E2EDF">
        <w:rPr>
          <w:b w:val="0"/>
        </w:rPr>
        <w:t>.2 IDW w zakresie wydzielenia części objętych tajemnicą przedsiębiorstwa od pozostałej części oferty, Zamawiający nie będzie ponosił odpowiedzialności w przypadku ujawnienia informacji w nich zawartych np. podczas dokonywania wglądu do ofert przez osoby trzecie.</w:t>
      </w:r>
    </w:p>
    <w:p w14:paraId="4D13BD37" w14:textId="77777777" w:rsidR="009334B1" w:rsidRPr="003E2EDF" w:rsidRDefault="00DF3ED7" w:rsidP="009334B1">
      <w:pPr>
        <w:pStyle w:val="IDW111"/>
        <w:widowControl/>
        <w:numPr>
          <w:ilvl w:val="2"/>
          <w:numId w:val="46"/>
        </w:numPr>
        <w:adjustRightInd/>
        <w:spacing w:after="0" w:line="360" w:lineRule="auto"/>
        <w:ind w:left="993" w:hanging="993"/>
        <w:textAlignment w:val="auto"/>
        <w:rPr>
          <w:b w:val="0"/>
        </w:rPr>
      </w:pPr>
      <w:r w:rsidRPr="003E2EDF">
        <w:rPr>
          <w:b w:val="0"/>
        </w:rPr>
        <w:t>Zamawiający nie ujawni informacji stanowiących tajemnicę przedsiębiorstwa w rozumieniu przepisów ustawy z dnia 16 kwietnia 1993 r. o zwalczaniu nieuczciwej konkurencji (t.j.</w:t>
      </w:r>
      <w:r w:rsidR="00884F14" w:rsidRPr="003E2EDF" w:rsidDel="00884F14">
        <w:rPr>
          <w:b w:val="0"/>
        </w:rPr>
        <w:t xml:space="preserve"> </w:t>
      </w:r>
      <w:r w:rsidRPr="003E2EDF">
        <w:rPr>
          <w:b w:val="0"/>
        </w:rPr>
        <w:t>Dz.U. z 202</w:t>
      </w:r>
      <w:r w:rsidR="0019195B" w:rsidRPr="003E2EDF">
        <w:rPr>
          <w:b w:val="0"/>
        </w:rPr>
        <w:t>2</w:t>
      </w:r>
      <w:r w:rsidRPr="003E2EDF">
        <w:rPr>
          <w:b w:val="0"/>
        </w:rPr>
        <w:t xml:space="preserve"> poz. 1</w:t>
      </w:r>
      <w:r w:rsidR="0019195B" w:rsidRPr="003E2EDF">
        <w:rPr>
          <w:b w:val="0"/>
        </w:rPr>
        <w:t>233</w:t>
      </w:r>
      <w:r w:rsidRPr="003E2EDF">
        <w:rPr>
          <w:b w:val="0"/>
        </w:rPr>
        <w:t xml:space="preserve"> z późn. zm.) (dalej jako: „tajemnica przedsiębiorstwa”), o ile Wykonawca wykaże, iż zastrzeżone informacje stanowią tajemnicę przedsiębiorstwa. Uzasadnienie lub inne dokumenty udowadniające, że zastrzeżone informacje stanowią tajemnicę przedsiębiorstwa, zgodnie z wytycznymi wskazanymi w pkt 14.1</w:t>
      </w:r>
      <w:r w:rsidR="00D416D7" w:rsidRPr="003E2EDF">
        <w:rPr>
          <w:b w:val="0"/>
        </w:rPr>
        <w:t>9</w:t>
      </w:r>
      <w:r w:rsidRPr="003E2EDF">
        <w:rPr>
          <w:b w:val="0"/>
        </w:rPr>
        <w:t xml:space="preserve">.6 IDW, należy złożyć wraz z ofertą jako załącznik do </w:t>
      </w:r>
      <w:r w:rsidRPr="003E2EDF">
        <w:rPr>
          <w:i/>
        </w:rPr>
        <w:t>Formularza złożenia oferty</w:t>
      </w:r>
      <w:r w:rsidRPr="003E2EDF">
        <w:rPr>
          <w:b w:val="0"/>
          <w:i/>
        </w:rPr>
        <w:t>.</w:t>
      </w:r>
    </w:p>
    <w:p w14:paraId="094ED25B" w14:textId="77777777" w:rsidR="00DF3ED7" w:rsidRPr="003E2EDF" w:rsidRDefault="00DF3ED7" w:rsidP="009334B1">
      <w:pPr>
        <w:pStyle w:val="IDW111"/>
        <w:widowControl/>
        <w:numPr>
          <w:ilvl w:val="2"/>
          <w:numId w:val="46"/>
        </w:numPr>
        <w:adjustRightInd/>
        <w:spacing w:after="0" w:line="360" w:lineRule="auto"/>
        <w:ind w:left="993" w:hanging="993"/>
        <w:textAlignment w:val="auto"/>
        <w:rPr>
          <w:b w:val="0"/>
        </w:rPr>
      </w:pPr>
      <w:r w:rsidRPr="003E2EDF">
        <w:rPr>
          <w:b w:val="0"/>
        </w:rPr>
        <w:t>Wykonawca nie może zastrzec jako tajemnicę przedsiębiorstwa następujących informacji: nazwy albo imion i nazwisk oraz adresu siedzib lub miejsca prowadzonej działalności gospodarczej albo miejsca zamieszkania Wykonawców oraz  cen lub kosztów zawartych w ofertach.</w:t>
      </w:r>
    </w:p>
    <w:p w14:paraId="2FE8ABB3" w14:textId="77777777" w:rsidR="00E72109" w:rsidRPr="003E2EDF" w:rsidRDefault="00DF3ED7" w:rsidP="009334B1">
      <w:pPr>
        <w:pStyle w:val="IDW111"/>
        <w:widowControl/>
        <w:numPr>
          <w:ilvl w:val="2"/>
          <w:numId w:val="46"/>
        </w:numPr>
        <w:adjustRightInd/>
        <w:spacing w:after="0" w:line="360" w:lineRule="auto"/>
        <w:ind w:left="993" w:hanging="993"/>
        <w:textAlignment w:val="auto"/>
        <w:rPr>
          <w:b w:val="0"/>
        </w:rPr>
      </w:pPr>
      <w:r w:rsidRPr="003E2EDF">
        <w:rPr>
          <w:b w:val="0"/>
        </w:rPr>
        <w:t>Uzasadnienie podstawy zastrzeżenia informacji musi odpowiadać na następujące pytania:</w:t>
      </w:r>
    </w:p>
    <w:p w14:paraId="0C0FC62D" w14:textId="77777777" w:rsidR="00DF3ED7" w:rsidRPr="003E2EDF" w:rsidRDefault="00DF3ED7" w:rsidP="009334B1">
      <w:pPr>
        <w:pStyle w:val="listawypunktowanaKR"/>
        <w:numPr>
          <w:ilvl w:val="1"/>
          <w:numId w:val="13"/>
        </w:numPr>
        <w:spacing w:after="0" w:line="360" w:lineRule="auto"/>
        <w:ind w:left="1418" w:hanging="425"/>
        <w:rPr>
          <w:sz w:val="22"/>
          <w:szCs w:val="22"/>
        </w:rPr>
      </w:pPr>
      <w:r w:rsidRPr="003E2EDF">
        <w:rPr>
          <w:sz w:val="22"/>
          <w:szCs w:val="22"/>
        </w:rPr>
        <w:t>Czy zastrzeżone informacje jako całość lub w szczególnym zestawieniu i zbiorze ich elementów nie są powszechnie znane osobom zwykle zajmującym się tym rodzajem informacji albo nie są łatwo dostępne dla takich osób?</w:t>
      </w:r>
    </w:p>
    <w:p w14:paraId="54325F26" w14:textId="77777777" w:rsidR="00DF3ED7" w:rsidRPr="003E2EDF" w:rsidRDefault="00DF3ED7" w:rsidP="009334B1">
      <w:pPr>
        <w:pStyle w:val="listawypunktowanaKR"/>
        <w:numPr>
          <w:ilvl w:val="1"/>
          <w:numId w:val="13"/>
        </w:numPr>
        <w:spacing w:after="0" w:line="360" w:lineRule="auto"/>
        <w:rPr>
          <w:sz w:val="22"/>
          <w:szCs w:val="22"/>
        </w:rPr>
      </w:pPr>
      <w:r w:rsidRPr="003E2EDF">
        <w:rPr>
          <w:sz w:val="22"/>
          <w:szCs w:val="22"/>
        </w:rPr>
        <w:t>Jakie informacje techniczne, technologiczne</w:t>
      </w:r>
      <w:r w:rsidR="003D4DB4" w:rsidRPr="003E2EDF">
        <w:rPr>
          <w:sz w:val="22"/>
          <w:szCs w:val="22"/>
        </w:rPr>
        <w:t>–</w:t>
      </w:r>
      <w:r w:rsidRPr="003E2EDF">
        <w:rPr>
          <w:sz w:val="22"/>
          <w:szCs w:val="22"/>
        </w:rPr>
        <w:t xml:space="preserve"> organizacyjne przedsiębiorstwa lub inn</w:t>
      </w:r>
      <w:r w:rsidR="009334B1" w:rsidRPr="003E2EDF">
        <w:rPr>
          <w:sz w:val="22"/>
          <w:szCs w:val="22"/>
        </w:rPr>
        <w:t>e</w:t>
      </w:r>
      <w:r w:rsidRPr="003E2EDF">
        <w:rPr>
          <w:sz w:val="22"/>
          <w:szCs w:val="22"/>
        </w:rPr>
        <w:t>, które Wykonawca uznaje za tajemnicę przedsiębiorstwa zawarte są w zastrzeżonych informacjach?</w:t>
      </w:r>
    </w:p>
    <w:p w14:paraId="2B79147D" w14:textId="77777777" w:rsidR="00DF3ED7" w:rsidRPr="003E2EDF" w:rsidRDefault="00DF3ED7" w:rsidP="009334B1">
      <w:pPr>
        <w:pStyle w:val="listawypunktowanaKR"/>
        <w:numPr>
          <w:ilvl w:val="1"/>
          <w:numId w:val="13"/>
        </w:numPr>
        <w:spacing w:after="0" w:line="360" w:lineRule="auto"/>
        <w:rPr>
          <w:sz w:val="22"/>
          <w:szCs w:val="22"/>
        </w:rPr>
      </w:pPr>
      <w:r w:rsidRPr="003E2EDF">
        <w:rPr>
          <w:sz w:val="22"/>
          <w:szCs w:val="22"/>
        </w:rPr>
        <w:t>Czy i ewentualnie jaką wartość gospodarczą posiadają powyższe informacje?</w:t>
      </w:r>
    </w:p>
    <w:p w14:paraId="5F13D786" w14:textId="77777777" w:rsidR="00DF3ED7" w:rsidRPr="003E2EDF" w:rsidRDefault="00DF3ED7" w:rsidP="009334B1">
      <w:pPr>
        <w:pStyle w:val="listawypunktowanaKR"/>
        <w:numPr>
          <w:ilvl w:val="1"/>
          <w:numId w:val="13"/>
        </w:numPr>
        <w:spacing w:after="0" w:line="360" w:lineRule="auto"/>
        <w:rPr>
          <w:sz w:val="22"/>
          <w:szCs w:val="22"/>
        </w:rPr>
      </w:pPr>
      <w:r w:rsidRPr="003E2EDF">
        <w:rPr>
          <w:sz w:val="22"/>
          <w:szCs w:val="22"/>
        </w:rPr>
        <w:lastRenderedPageBreak/>
        <w:t>Jakie niezbędne działania - przy zachowaniu należytej staranności - zostały przez Wykonawcę podjęte w celu zachowania poufności danych objętych tymi informacjami?</w:t>
      </w:r>
    </w:p>
    <w:p w14:paraId="174020E6" w14:textId="77777777" w:rsidR="008A0059" w:rsidRPr="003E2EDF" w:rsidRDefault="008A0059" w:rsidP="00A93D86">
      <w:pPr>
        <w:widowControl w:val="0"/>
        <w:adjustRightInd w:val="0"/>
        <w:spacing w:after="0" w:line="360" w:lineRule="auto"/>
        <w:jc w:val="both"/>
        <w:textAlignment w:val="baseline"/>
        <w:rPr>
          <w:rFonts w:ascii="Arial" w:hAnsi="Arial" w:cs="Arial"/>
          <w:shd w:val="clear" w:color="auto" w:fill="FFFFFF"/>
        </w:rPr>
      </w:pPr>
    </w:p>
    <w:p w14:paraId="123ADCA4" w14:textId="77777777" w:rsidR="00DF3ED7" w:rsidRPr="003E2EDF" w:rsidRDefault="00DF3ED7" w:rsidP="00FB6D1F">
      <w:pPr>
        <w:pStyle w:val="Nagwek1"/>
        <w:numPr>
          <w:ilvl w:val="0"/>
          <w:numId w:val="46"/>
        </w:numPr>
        <w:spacing w:before="0" w:line="360" w:lineRule="auto"/>
        <w:ind w:left="709" w:hanging="709"/>
        <w:jc w:val="both"/>
        <w:rPr>
          <w:rFonts w:ascii="Arial" w:hAnsi="Arial" w:cs="Arial"/>
          <w:b/>
          <w:color w:val="auto"/>
          <w:sz w:val="24"/>
          <w:szCs w:val="24"/>
          <w:shd w:val="clear" w:color="auto" w:fill="FFFFFF"/>
        </w:rPr>
      </w:pPr>
      <w:r w:rsidRPr="003E2EDF">
        <w:rPr>
          <w:rFonts w:ascii="Arial" w:hAnsi="Arial" w:cs="Arial"/>
          <w:color w:val="auto"/>
          <w:shd w:val="clear" w:color="auto" w:fill="FFFFFF"/>
        </w:rPr>
        <w:t xml:space="preserve"> </w:t>
      </w:r>
      <w:bookmarkStart w:id="32" w:name="_Toc69901799"/>
      <w:r w:rsidRPr="003E2EDF">
        <w:rPr>
          <w:rFonts w:ascii="Arial" w:hAnsi="Arial" w:cs="Arial"/>
          <w:b/>
          <w:color w:val="auto"/>
          <w:sz w:val="24"/>
          <w:szCs w:val="24"/>
          <w:shd w:val="clear" w:color="auto" w:fill="FFFFFF"/>
        </w:rPr>
        <w:t>ZAWARTOŚĆ OFERTY</w:t>
      </w:r>
      <w:bookmarkEnd w:id="32"/>
    </w:p>
    <w:p w14:paraId="772F452F" w14:textId="77777777" w:rsidR="00DF3ED7" w:rsidRPr="003E2EDF" w:rsidRDefault="00DF3ED7" w:rsidP="002059C8">
      <w:pPr>
        <w:pStyle w:val="Akapitzlist"/>
        <w:widowControl w:val="0"/>
        <w:numPr>
          <w:ilvl w:val="1"/>
          <w:numId w:val="46"/>
        </w:numPr>
        <w:adjustRightInd w:val="0"/>
        <w:spacing w:after="0" w:line="360" w:lineRule="auto"/>
        <w:ind w:left="709" w:hanging="709"/>
        <w:jc w:val="both"/>
        <w:textAlignment w:val="baseline"/>
        <w:rPr>
          <w:rFonts w:ascii="Arial" w:eastAsia="Times New Roman" w:hAnsi="Arial" w:cs="Arial"/>
          <w:noProof/>
          <w:sz w:val="24"/>
          <w:szCs w:val="20"/>
          <w:lang w:eastAsia="pl-PL"/>
        </w:rPr>
      </w:pPr>
      <w:r w:rsidRPr="003E2EDF">
        <w:rPr>
          <w:rFonts w:ascii="Arial" w:eastAsia="Times New Roman" w:hAnsi="Arial" w:cs="Arial"/>
          <w:noProof/>
          <w:lang w:eastAsia="pl-PL"/>
        </w:rPr>
        <w:t xml:space="preserve">Do </w:t>
      </w:r>
      <w:r w:rsidRPr="003E2EDF">
        <w:rPr>
          <w:rFonts w:ascii="Arial" w:eastAsia="Times New Roman" w:hAnsi="Arial" w:cs="Arial"/>
          <w:b/>
          <w:i/>
          <w:noProof/>
          <w:lang w:eastAsia="pl-PL"/>
        </w:rPr>
        <w:t xml:space="preserve">Formularza złożenia oferty, </w:t>
      </w:r>
      <w:r w:rsidRPr="003E2EDF">
        <w:rPr>
          <w:rFonts w:ascii="Arial" w:eastAsia="Times New Roman" w:hAnsi="Arial" w:cs="Arial"/>
          <w:noProof/>
          <w:lang w:eastAsia="pl-PL"/>
        </w:rPr>
        <w:t xml:space="preserve"> przekazywanego za pośrednictwem </w:t>
      </w:r>
      <w:r w:rsidRPr="003E2EDF">
        <w:rPr>
          <w:rFonts w:ascii="Arial" w:eastAsia="Times New Roman" w:hAnsi="Arial" w:cs="Arial"/>
          <w:b/>
          <w:noProof/>
          <w:lang w:eastAsia="pl-PL"/>
        </w:rPr>
        <w:t>Platformy Zakupowej</w:t>
      </w:r>
      <w:r w:rsidRPr="003E2EDF">
        <w:rPr>
          <w:rFonts w:ascii="Arial" w:eastAsia="Times New Roman" w:hAnsi="Arial" w:cs="Arial"/>
          <w:noProof/>
          <w:lang w:eastAsia="pl-PL"/>
        </w:rPr>
        <w:t>, należy załączyć następujące dokumenty</w:t>
      </w:r>
      <w:r w:rsidRPr="003E2EDF">
        <w:rPr>
          <w:rFonts w:ascii="Arial" w:eastAsia="Times New Roman" w:hAnsi="Arial" w:cs="Arial"/>
          <w:b/>
          <w:noProof/>
          <w:sz w:val="24"/>
          <w:szCs w:val="20"/>
          <w:lang w:eastAsia="pl-PL"/>
        </w:rPr>
        <w:t>:</w:t>
      </w:r>
    </w:p>
    <w:p w14:paraId="6B7E1275" w14:textId="77777777" w:rsidR="00DF3ED7" w:rsidRPr="003E2EDF" w:rsidRDefault="00DF3ED7" w:rsidP="002059C8">
      <w:pPr>
        <w:widowControl w:val="0"/>
        <w:numPr>
          <w:ilvl w:val="0"/>
          <w:numId w:val="39"/>
        </w:numPr>
        <w:adjustRightInd w:val="0"/>
        <w:spacing w:after="0" w:line="360" w:lineRule="auto"/>
        <w:ind w:left="993" w:hanging="284"/>
        <w:contextualSpacing/>
        <w:jc w:val="both"/>
        <w:textAlignment w:val="baseline"/>
        <w:rPr>
          <w:rFonts w:ascii="Arial" w:eastAsia="Times New Roman" w:hAnsi="Arial" w:cs="Arial"/>
          <w:szCs w:val="20"/>
          <w:lang w:eastAsia="pl-PL"/>
        </w:rPr>
      </w:pPr>
      <w:r w:rsidRPr="003E2EDF">
        <w:rPr>
          <w:rFonts w:ascii="Arial" w:eastAsia="Times New Roman" w:hAnsi="Arial" w:cs="Arial"/>
          <w:b/>
          <w:szCs w:val="20"/>
          <w:lang w:eastAsia="pl-PL"/>
        </w:rPr>
        <w:t>FORMULARZ OFERTOWY</w:t>
      </w:r>
      <w:r w:rsidRPr="003E2EDF">
        <w:rPr>
          <w:rFonts w:ascii="Arial" w:eastAsia="Times New Roman" w:hAnsi="Arial" w:cs="Arial"/>
          <w:szCs w:val="20"/>
          <w:lang w:eastAsia="pl-PL"/>
        </w:rPr>
        <w:t>, sporządzony zgodnie ze wzorem zawartym w </w:t>
      </w:r>
      <w:r w:rsidRPr="003E2EDF">
        <w:rPr>
          <w:rFonts w:ascii="Arial" w:eastAsia="Times New Roman" w:hAnsi="Arial" w:cs="Arial"/>
          <w:b/>
          <w:szCs w:val="20"/>
          <w:lang w:eastAsia="pl-PL"/>
        </w:rPr>
        <w:t xml:space="preserve">Załączniku </w:t>
      </w:r>
      <w:r w:rsidR="00035D82" w:rsidRPr="003E2EDF">
        <w:rPr>
          <w:rFonts w:ascii="Arial" w:eastAsia="Times New Roman" w:hAnsi="Arial" w:cs="Arial"/>
          <w:b/>
          <w:szCs w:val="20"/>
          <w:lang w:eastAsia="pl-PL"/>
        </w:rPr>
        <w:t>N</w:t>
      </w:r>
      <w:r w:rsidRPr="003E2EDF">
        <w:rPr>
          <w:rFonts w:ascii="Arial" w:eastAsia="Times New Roman" w:hAnsi="Arial" w:cs="Arial"/>
          <w:b/>
          <w:szCs w:val="20"/>
          <w:lang w:eastAsia="pl-PL"/>
        </w:rPr>
        <w:t>r 1</w:t>
      </w:r>
      <w:r w:rsidRPr="003E2EDF">
        <w:rPr>
          <w:rFonts w:ascii="Arial" w:eastAsia="Times New Roman" w:hAnsi="Arial" w:cs="Arial"/>
          <w:szCs w:val="20"/>
          <w:lang w:eastAsia="pl-PL"/>
        </w:rPr>
        <w:t xml:space="preserve"> do IDW</w:t>
      </w:r>
      <w:r w:rsidR="002660BA" w:rsidRPr="003E2EDF">
        <w:rPr>
          <w:rFonts w:ascii="Arial" w:eastAsia="Times New Roman" w:hAnsi="Arial" w:cs="Arial"/>
          <w:szCs w:val="20"/>
          <w:lang w:eastAsia="pl-PL"/>
        </w:rPr>
        <w:t>.</w:t>
      </w:r>
    </w:p>
    <w:p w14:paraId="5E971268" w14:textId="77777777" w:rsidR="00DF3ED7" w:rsidRPr="003E2EDF" w:rsidRDefault="00884F14" w:rsidP="002059C8">
      <w:pPr>
        <w:widowControl w:val="0"/>
        <w:numPr>
          <w:ilvl w:val="0"/>
          <w:numId w:val="39"/>
        </w:numPr>
        <w:adjustRightInd w:val="0"/>
        <w:spacing w:after="0" w:line="360" w:lineRule="auto"/>
        <w:ind w:left="993" w:hanging="284"/>
        <w:contextualSpacing/>
        <w:jc w:val="both"/>
        <w:textAlignment w:val="baseline"/>
        <w:rPr>
          <w:rFonts w:ascii="Arial" w:eastAsia="Times New Roman" w:hAnsi="Arial" w:cs="Arial"/>
          <w:szCs w:val="20"/>
          <w:lang w:eastAsia="pl-PL"/>
        </w:rPr>
      </w:pPr>
      <w:r w:rsidRPr="003E2EDF">
        <w:rPr>
          <w:rFonts w:ascii="Arial" w:eastAsia="Times New Roman" w:hAnsi="Arial" w:cs="Arial"/>
          <w:lang w:eastAsia="pl-PL"/>
        </w:rPr>
        <w:t>Zobowiązanie podmiotu udostępniającego zasoby do oddania Wykonawcy do dyspozycji niezbędnych zasobów na potrzeby realizacji danego zamówienia</w:t>
      </w:r>
      <w:r w:rsidRPr="003E2EDF" w:rsidDel="00884F14">
        <w:rPr>
          <w:rFonts w:ascii="Arial" w:eastAsia="Times New Roman" w:hAnsi="Arial" w:cs="Arial"/>
          <w:lang w:eastAsia="pl-PL"/>
        </w:rPr>
        <w:t xml:space="preserve"> </w:t>
      </w:r>
      <w:r w:rsidR="00DF3ED7" w:rsidRPr="003E2EDF">
        <w:rPr>
          <w:rFonts w:ascii="Arial" w:eastAsia="Times New Roman" w:hAnsi="Arial" w:cs="Arial"/>
          <w:lang w:eastAsia="pl-PL"/>
        </w:rPr>
        <w:t>sporządzone w przypadku, gdy Wykonawca polega na zasobach innego podmiotu zgodnie ze wzorem zawartym w</w:t>
      </w:r>
      <w:r w:rsidR="00022FAA" w:rsidRPr="003E2EDF">
        <w:rPr>
          <w:rFonts w:ascii="Arial" w:eastAsia="Times New Roman" w:hAnsi="Arial" w:cs="Arial"/>
          <w:lang w:eastAsia="pl-PL"/>
        </w:rPr>
        <w:t xml:space="preserve"> </w:t>
      </w:r>
      <w:r w:rsidR="00DF3ED7" w:rsidRPr="003E2EDF">
        <w:rPr>
          <w:rFonts w:ascii="Arial" w:eastAsia="Times New Roman" w:hAnsi="Arial" w:cs="Arial"/>
          <w:b/>
          <w:lang w:eastAsia="pl-PL"/>
        </w:rPr>
        <w:t>Załączniku Nr 4 do IDW</w:t>
      </w:r>
      <w:r w:rsidR="00AA23DA" w:rsidRPr="003E2EDF">
        <w:rPr>
          <w:rFonts w:ascii="Arial" w:eastAsia="Times New Roman" w:hAnsi="Arial" w:cs="Arial"/>
          <w:lang w:eastAsia="pl-PL"/>
        </w:rPr>
        <w:t xml:space="preserve"> lub inny podmiotowy środek dowodowy potwierdzający, że Wykonawca realizując zamówienie, będzie dysponował niezbędnymi zasobami tych podmiotów</w:t>
      </w:r>
      <w:r w:rsidR="00DF3ED7" w:rsidRPr="003E2EDF">
        <w:rPr>
          <w:rFonts w:ascii="Arial" w:eastAsia="Times New Roman" w:hAnsi="Arial" w:cs="Arial"/>
          <w:lang w:eastAsia="pl-PL"/>
        </w:rPr>
        <w:t>,</w:t>
      </w:r>
    </w:p>
    <w:p w14:paraId="64A9FC04" w14:textId="77777777" w:rsidR="00DF3ED7" w:rsidRPr="003E2EDF" w:rsidRDefault="00DF3ED7" w:rsidP="002059C8">
      <w:pPr>
        <w:widowControl w:val="0"/>
        <w:numPr>
          <w:ilvl w:val="0"/>
          <w:numId w:val="39"/>
        </w:numPr>
        <w:adjustRightInd w:val="0"/>
        <w:spacing w:after="0" w:line="360" w:lineRule="auto"/>
        <w:ind w:left="993" w:hanging="284"/>
        <w:contextualSpacing/>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 xml:space="preserve">oświadczenie, z którego wynika, które usługi wykonają poszczególni Wykonawcy zgodnie ze wzorem zawartym w </w:t>
      </w:r>
      <w:r w:rsidRPr="003E2EDF">
        <w:rPr>
          <w:rFonts w:ascii="Arial" w:eastAsia="Times New Roman" w:hAnsi="Arial" w:cs="Arial"/>
          <w:b/>
          <w:szCs w:val="20"/>
          <w:lang w:eastAsia="pl-PL"/>
        </w:rPr>
        <w:t xml:space="preserve">Załączniku </w:t>
      </w:r>
      <w:r w:rsidR="00035D82" w:rsidRPr="003E2EDF">
        <w:rPr>
          <w:rFonts w:ascii="Arial" w:eastAsia="Times New Roman" w:hAnsi="Arial" w:cs="Arial"/>
          <w:b/>
          <w:szCs w:val="20"/>
          <w:lang w:eastAsia="pl-PL"/>
        </w:rPr>
        <w:t>N</w:t>
      </w:r>
      <w:r w:rsidRPr="003E2EDF">
        <w:rPr>
          <w:rFonts w:ascii="Arial" w:eastAsia="Times New Roman" w:hAnsi="Arial" w:cs="Arial"/>
          <w:b/>
          <w:szCs w:val="20"/>
          <w:lang w:eastAsia="pl-PL"/>
        </w:rPr>
        <w:t xml:space="preserve">r 2 </w:t>
      </w:r>
      <w:r w:rsidRPr="003E2EDF">
        <w:rPr>
          <w:rFonts w:ascii="Arial" w:eastAsia="Times New Roman" w:hAnsi="Arial" w:cs="Arial"/>
          <w:szCs w:val="20"/>
          <w:lang w:eastAsia="pl-PL"/>
        </w:rPr>
        <w:t>do IDW</w:t>
      </w:r>
    </w:p>
    <w:p w14:paraId="6836164B" w14:textId="77777777" w:rsidR="00DF3ED7" w:rsidRPr="003E2EDF" w:rsidRDefault="00DF3ED7" w:rsidP="002059C8">
      <w:pPr>
        <w:widowControl w:val="0"/>
        <w:numPr>
          <w:ilvl w:val="0"/>
          <w:numId w:val="39"/>
        </w:numPr>
        <w:adjustRightInd w:val="0"/>
        <w:spacing w:after="0" w:line="360" w:lineRule="auto"/>
        <w:ind w:left="993" w:hanging="284"/>
        <w:contextualSpacing/>
        <w:jc w:val="both"/>
        <w:textAlignment w:val="baseline"/>
        <w:rPr>
          <w:rFonts w:ascii="Arial" w:eastAsia="Times New Roman" w:hAnsi="Arial" w:cs="Arial"/>
          <w:szCs w:val="20"/>
          <w:lang w:eastAsia="pl-PL"/>
        </w:rPr>
      </w:pPr>
      <w:r w:rsidRPr="003E2EDF">
        <w:rPr>
          <w:rFonts w:ascii="Arial" w:eastAsia="Times New Roman" w:hAnsi="Arial" w:cs="Arial"/>
          <w:lang w:eastAsia="pl-PL"/>
        </w:rPr>
        <w:t xml:space="preserve">Pełnomocnictwo/a jeżeli jest/są </w:t>
      </w:r>
      <w:r w:rsidRPr="003E2EDF">
        <w:rPr>
          <w:rFonts w:ascii="Arial" w:eastAsia="Times New Roman" w:hAnsi="Arial" w:cs="Arial"/>
          <w:szCs w:val="20"/>
          <w:lang w:eastAsia="pl-PL"/>
        </w:rPr>
        <w:t>wymagane postanowieniami niniejszej IDW</w:t>
      </w:r>
    </w:p>
    <w:p w14:paraId="7E022A36" w14:textId="77777777" w:rsidR="00DF3ED7" w:rsidRPr="003E2EDF" w:rsidRDefault="00DF3ED7" w:rsidP="002059C8">
      <w:pPr>
        <w:widowControl w:val="0"/>
        <w:numPr>
          <w:ilvl w:val="0"/>
          <w:numId w:val="39"/>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Wykaz Personelu na potrzeby kryterium oceny ofert – </w:t>
      </w:r>
      <w:r w:rsidRPr="003E2EDF">
        <w:rPr>
          <w:rFonts w:ascii="Arial" w:eastAsia="Times New Roman" w:hAnsi="Arial" w:cs="Arial"/>
          <w:b/>
          <w:lang w:eastAsia="pl-PL"/>
        </w:rPr>
        <w:t>Załącznik Nr 8 do IDW,</w:t>
      </w:r>
    </w:p>
    <w:p w14:paraId="341A5A32" w14:textId="77777777" w:rsidR="00DF3ED7" w:rsidRPr="003E2EDF" w:rsidRDefault="00DF3ED7" w:rsidP="002059C8">
      <w:pPr>
        <w:widowControl w:val="0"/>
        <w:numPr>
          <w:ilvl w:val="0"/>
          <w:numId w:val="39"/>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Jednolity Dokument dla: </w:t>
      </w:r>
    </w:p>
    <w:p w14:paraId="7202FE50" w14:textId="77777777" w:rsidR="00860EFD" w:rsidRPr="003E2EDF" w:rsidRDefault="00DF3ED7" w:rsidP="002059C8">
      <w:pPr>
        <w:widowControl w:val="0"/>
        <w:numPr>
          <w:ilvl w:val="0"/>
          <w:numId w:val="14"/>
        </w:numPr>
        <w:adjustRightInd w:val="0"/>
        <w:spacing w:after="0" w:line="360" w:lineRule="auto"/>
        <w:ind w:left="1276" w:hanging="283"/>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Wykonawcy/każdego z Wykonawców występujących wspólnie</w:t>
      </w:r>
      <w:r w:rsidR="00860EFD" w:rsidRPr="003E2EDF">
        <w:rPr>
          <w:rFonts w:ascii="Arial" w:eastAsia="Times New Roman" w:hAnsi="Arial" w:cs="Arial"/>
          <w:lang w:eastAsia="pl-PL"/>
        </w:rPr>
        <w:t>,</w:t>
      </w:r>
    </w:p>
    <w:p w14:paraId="77E32E35" w14:textId="77777777" w:rsidR="00860EFD" w:rsidRPr="003E2EDF" w:rsidRDefault="00DF3ED7" w:rsidP="002059C8">
      <w:pPr>
        <w:widowControl w:val="0"/>
        <w:numPr>
          <w:ilvl w:val="0"/>
          <w:numId w:val="14"/>
        </w:numPr>
        <w:adjustRightInd w:val="0"/>
        <w:spacing w:after="0" w:line="360" w:lineRule="auto"/>
        <w:ind w:left="1276" w:hanging="283"/>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każdego z podmiotów, na którego zasoby powołuje się Wykonawca w celu spełniania warunków udziału w Postępowaniu, o którym mowa w 9.</w:t>
      </w:r>
      <w:r w:rsidR="00446BD0" w:rsidRPr="003E2EDF">
        <w:rPr>
          <w:rFonts w:ascii="Arial" w:eastAsia="Times New Roman" w:hAnsi="Arial" w:cs="Arial"/>
          <w:lang w:eastAsia="pl-PL"/>
        </w:rPr>
        <w:t>2</w:t>
      </w:r>
      <w:r w:rsidRPr="003E2EDF">
        <w:rPr>
          <w:rFonts w:ascii="Arial" w:eastAsia="Times New Roman" w:hAnsi="Arial" w:cs="Arial"/>
          <w:lang w:eastAsia="pl-PL"/>
        </w:rPr>
        <w:t xml:space="preserve">. IDW, </w:t>
      </w:r>
    </w:p>
    <w:p w14:paraId="61709DDD" w14:textId="77777777" w:rsidR="00DF3ED7" w:rsidRPr="003E2EDF" w:rsidRDefault="00DF3ED7" w:rsidP="002059C8">
      <w:pPr>
        <w:widowControl w:val="0"/>
        <w:adjustRightInd w:val="0"/>
        <w:spacing w:after="0" w:line="360" w:lineRule="auto"/>
        <w:ind w:left="1560" w:hanging="426"/>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oraz</w:t>
      </w:r>
    </w:p>
    <w:p w14:paraId="386515CE" w14:textId="77777777" w:rsidR="00DF3ED7" w:rsidRPr="003E2EDF" w:rsidRDefault="00DF3ED7" w:rsidP="002059C8">
      <w:pPr>
        <w:widowControl w:val="0"/>
        <w:numPr>
          <w:ilvl w:val="0"/>
          <w:numId w:val="14"/>
        </w:numPr>
        <w:adjustRightInd w:val="0"/>
        <w:spacing w:after="0" w:line="360" w:lineRule="auto"/>
        <w:ind w:left="1276" w:hanging="283"/>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Podwykonawcy, którym Wykonawca zamierza powierzyć wykonanie części zamówienia, a na których zasobach nie polega, o którym mowa w pkt 9.</w:t>
      </w:r>
      <w:r w:rsidR="00446BD0" w:rsidRPr="003E2EDF">
        <w:rPr>
          <w:rFonts w:ascii="Arial" w:eastAsia="Times New Roman" w:hAnsi="Arial" w:cs="Arial"/>
          <w:lang w:eastAsia="pl-PL"/>
        </w:rPr>
        <w:t>3</w:t>
      </w:r>
      <w:r w:rsidRPr="003E2EDF">
        <w:rPr>
          <w:rFonts w:ascii="Arial" w:eastAsia="Times New Roman" w:hAnsi="Arial" w:cs="Arial"/>
          <w:lang w:eastAsia="pl-PL"/>
        </w:rPr>
        <w:t>. IDW,</w:t>
      </w:r>
    </w:p>
    <w:p w14:paraId="1902569B" w14:textId="77777777" w:rsidR="00DF3ED7" w:rsidRPr="003E2EDF" w:rsidRDefault="00DF3ED7" w:rsidP="002059C8">
      <w:pPr>
        <w:widowControl w:val="0"/>
        <w:numPr>
          <w:ilvl w:val="0"/>
          <w:numId w:val="39"/>
        </w:numPr>
        <w:adjustRightInd w:val="0"/>
        <w:spacing w:after="0" w:line="360" w:lineRule="auto"/>
        <w:ind w:left="993" w:hanging="284"/>
        <w:contextualSpacing/>
        <w:jc w:val="both"/>
        <w:textAlignment w:val="baseline"/>
        <w:rPr>
          <w:rFonts w:ascii="Arial" w:eastAsia="Times New Roman" w:hAnsi="Arial" w:cs="Arial"/>
          <w:i/>
          <w:sz w:val="18"/>
          <w:szCs w:val="18"/>
          <w:lang w:eastAsia="pl-PL"/>
        </w:rPr>
      </w:pPr>
      <w:r w:rsidRPr="003E2EDF">
        <w:rPr>
          <w:rFonts w:ascii="Arial" w:eastAsia="Times New Roman" w:hAnsi="Arial" w:cs="Arial"/>
          <w:lang w:eastAsia="pl-PL"/>
        </w:rPr>
        <w:t>oryginał dokumentu wadialnego (gwarancji lub poręczenia, jeśli jest wnoszone w formie innej niż pieniężna)</w:t>
      </w:r>
    </w:p>
    <w:p w14:paraId="09C138D3" w14:textId="77777777" w:rsidR="007E3C6E" w:rsidRPr="003E2EDF" w:rsidRDefault="007E3C6E" w:rsidP="002059C8">
      <w:pPr>
        <w:widowControl w:val="0"/>
        <w:numPr>
          <w:ilvl w:val="0"/>
          <w:numId w:val="39"/>
        </w:numPr>
        <w:adjustRightInd w:val="0"/>
        <w:spacing w:after="0" w:line="360" w:lineRule="auto"/>
        <w:ind w:left="993" w:hanging="284"/>
        <w:contextualSpacing/>
        <w:jc w:val="both"/>
        <w:textAlignment w:val="baseline"/>
        <w:rPr>
          <w:rFonts w:ascii="Arial" w:hAnsi="Arial" w:cs="Arial"/>
          <w:lang w:eastAsia="pl-PL"/>
        </w:rPr>
      </w:pPr>
      <w:r w:rsidRPr="003E2EDF">
        <w:rPr>
          <w:rFonts w:ascii="Arial" w:hAnsi="Arial" w:cs="Arial"/>
          <w:lang w:eastAsia="pl-PL"/>
        </w:rPr>
        <w:t>odpis lub informacja z Krajowego Rejestru Sądowego, Centralnej Ewidencji i Informacji o Działalności Gospodarczej lub innego właściwego rejestru w  celu potwierdzenia, że osoba działająca w imieniu:</w:t>
      </w:r>
    </w:p>
    <w:p w14:paraId="54ADB930" w14:textId="77777777" w:rsidR="007E3C6E" w:rsidRPr="003E2EDF" w:rsidRDefault="007E3C6E" w:rsidP="002059C8">
      <w:pPr>
        <w:pStyle w:val="Akapitzlist"/>
        <w:numPr>
          <w:ilvl w:val="0"/>
          <w:numId w:val="36"/>
        </w:numPr>
        <w:spacing w:after="0" w:line="360" w:lineRule="auto"/>
        <w:ind w:left="1276" w:hanging="283"/>
        <w:jc w:val="both"/>
        <w:rPr>
          <w:rFonts w:ascii="Arial" w:hAnsi="Arial" w:cs="Arial"/>
          <w:lang w:eastAsia="pl-PL"/>
        </w:rPr>
      </w:pPr>
      <w:r w:rsidRPr="003E2EDF">
        <w:rPr>
          <w:rFonts w:ascii="Arial" w:hAnsi="Arial" w:cs="Arial"/>
        </w:rPr>
        <w:t xml:space="preserve">Wykonawcy/każdego z Wykonawców występujących wspólnie,  </w:t>
      </w:r>
    </w:p>
    <w:p w14:paraId="27A64BAB" w14:textId="77777777" w:rsidR="007E3C6E" w:rsidRPr="003E2EDF" w:rsidRDefault="007E3C6E" w:rsidP="002059C8">
      <w:pPr>
        <w:pStyle w:val="Akapitzlist"/>
        <w:numPr>
          <w:ilvl w:val="0"/>
          <w:numId w:val="36"/>
        </w:numPr>
        <w:spacing w:after="0" w:line="360" w:lineRule="auto"/>
        <w:ind w:left="1276" w:hanging="283"/>
        <w:jc w:val="both"/>
        <w:rPr>
          <w:rFonts w:ascii="Arial" w:hAnsi="Arial" w:cs="Arial"/>
        </w:rPr>
      </w:pPr>
      <w:r w:rsidRPr="003E2EDF">
        <w:rPr>
          <w:rFonts w:ascii="Arial" w:hAnsi="Arial" w:cs="Arial"/>
        </w:rPr>
        <w:t>każdego z podmiotów, na którego zasoby powołuje się Wykonawca w celu spełniania warunków udziału w Postępowaniu</w:t>
      </w:r>
      <w:r w:rsidR="00022FAA" w:rsidRPr="003E2EDF">
        <w:rPr>
          <w:rFonts w:ascii="Arial" w:hAnsi="Arial" w:cs="Arial"/>
        </w:rPr>
        <w:t>,</w:t>
      </w:r>
      <w:r w:rsidRPr="003E2EDF">
        <w:rPr>
          <w:rFonts w:ascii="Arial" w:hAnsi="Arial" w:cs="Arial"/>
        </w:rPr>
        <w:t xml:space="preserve"> o którym mowa w pkt 9.</w:t>
      </w:r>
      <w:r w:rsidR="00446BD0" w:rsidRPr="003E2EDF">
        <w:rPr>
          <w:rFonts w:ascii="Arial" w:hAnsi="Arial" w:cs="Arial"/>
        </w:rPr>
        <w:t>2</w:t>
      </w:r>
      <w:r w:rsidRPr="003E2EDF">
        <w:rPr>
          <w:rFonts w:ascii="Arial" w:hAnsi="Arial" w:cs="Arial"/>
        </w:rPr>
        <w:t xml:space="preserve">. IDW, </w:t>
      </w:r>
    </w:p>
    <w:p w14:paraId="31B1A1CF" w14:textId="77777777" w:rsidR="007E3C6E" w:rsidRPr="003E2EDF" w:rsidRDefault="007E3C6E" w:rsidP="002059C8">
      <w:pPr>
        <w:pStyle w:val="Akapitzlist"/>
        <w:numPr>
          <w:ilvl w:val="0"/>
          <w:numId w:val="36"/>
        </w:numPr>
        <w:spacing w:after="0" w:line="360" w:lineRule="auto"/>
        <w:ind w:left="1276" w:hanging="283"/>
        <w:jc w:val="both"/>
        <w:rPr>
          <w:rFonts w:ascii="Arial" w:hAnsi="Arial" w:cs="Arial"/>
        </w:rPr>
      </w:pPr>
      <w:r w:rsidRPr="003E2EDF">
        <w:rPr>
          <w:rFonts w:ascii="Arial" w:hAnsi="Arial" w:cs="Arial"/>
        </w:rPr>
        <w:lastRenderedPageBreak/>
        <w:t>Podwykonawcy, któremu Wykonawca zamierza powierzyć wykonanie części zamówienia, a na którego zasobach nie polega o którym mowa w pkt 9.</w:t>
      </w:r>
      <w:r w:rsidR="00446BD0" w:rsidRPr="003E2EDF">
        <w:rPr>
          <w:rFonts w:ascii="Arial" w:hAnsi="Arial" w:cs="Arial"/>
        </w:rPr>
        <w:t>3</w:t>
      </w:r>
      <w:r w:rsidRPr="003E2EDF">
        <w:rPr>
          <w:rFonts w:ascii="Arial" w:hAnsi="Arial" w:cs="Arial"/>
        </w:rPr>
        <w:t xml:space="preserve">. IDW, </w:t>
      </w:r>
    </w:p>
    <w:p w14:paraId="06994F01" w14:textId="77777777" w:rsidR="007E3C6E" w:rsidRPr="003E2EDF" w:rsidRDefault="007E3C6E" w:rsidP="009334B1">
      <w:pPr>
        <w:spacing w:line="360" w:lineRule="auto"/>
        <w:ind w:left="1418"/>
        <w:jc w:val="both"/>
        <w:rPr>
          <w:rFonts w:ascii="Arial" w:hAnsi="Arial" w:cs="Arial"/>
          <w:lang w:eastAsia="pl-PL"/>
        </w:rPr>
      </w:pPr>
      <w:r w:rsidRPr="003E2EDF">
        <w:rPr>
          <w:rFonts w:ascii="Arial" w:hAnsi="Arial" w:cs="Arial"/>
          <w:lang w:eastAsia="pl-PL"/>
        </w:rPr>
        <w:t>jest umocowana do jego reprezentowania lub dane umożliwiające dostęp do tych dokumentów za pomocą bezpłatnych i ogólnodostępnych baz danych.</w:t>
      </w:r>
    </w:p>
    <w:p w14:paraId="427893CF" w14:textId="77777777" w:rsidR="00D40B30" w:rsidRPr="003E2EDF" w:rsidRDefault="00D40B30" w:rsidP="002059C8">
      <w:pPr>
        <w:spacing w:after="0" w:line="360" w:lineRule="auto"/>
        <w:ind w:left="993"/>
        <w:jc w:val="both"/>
        <w:rPr>
          <w:rFonts w:ascii="Arial" w:eastAsia="Times New Roman" w:hAnsi="Arial" w:cs="Arial"/>
          <w:i/>
          <w:sz w:val="18"/>
          <w:szCs w:val="18"/>
          <w:lang w:eastAsia="pl-PL"/>
        </w:rPr>
      </w:pPr>
      <w:r w:rsidRPr="003E2EDF">
        <w:rPr>
          <w:rFonts w:ascii="Arial" w:eastAsia="Times New Roman" w:hAnsi="Arial" w:cs="Arial"/>
          <w:noProof/>
          <w:lang w:eastAsia="pl-PL"/>
        </w:rPr>
        <w:t xml:space="preserve">W przypadku wskazania przez Wykonawcę dostępności ww.  dokumentów, pod określonymi adresami internetowymi Zamawiający  będzie żądać  od Wykonawcy, jeżeli dokumenty będą  w </w:t>
      </w:r>
      <w:r w:rsidR="00186D12" w:rsidRPr="003E2EDF">
        <w:rPr>
          <w:rFonts w:ascii="Arial" w:eastAsia="Times New Roman" w:hAnsi="Arial" w:cs="Arial"/>
          <w:noProof/>
          <w:lang w:eastAsia="pl-PL"/>
        </w:rPr>
        <w:t xml:space="preserve">języku </w:t>
      </w:r>
      <w:r w:rsidRPr="003E2EDF">
        <w:rPr>
          <w:rFonts w:ascii="Arial" w:eastAsia="Times New Roman" w:hAnsi="Arial" w:cs="Arial"/>
          <w:noProof/>
          <w:lang w:eastAsia="pl-PL"/>
        </w:rPr>
        <w:t xml:space="preserve">innym </w:t>
      </w:r>
      <w:r w:rsidR="003D4DB4" w:rsidRPr="003E2EDF">
        <w:rPr>
          <w:rFonts w:ascii="Arial" w:eastAsia="Times New Roman" w:hAnsi="Arial" w:cs="Arial"/>
          <w:noProof/>
          <w:lang w:eastAsia="pl-PL"/>
        </w:rPr>
        <w:t>np.</w:t>
      </w:r>
      <w:r w:rsidRPr="003E2EDF">
        <w:rPr>
          <w:rFonts w:ascii="Arial" w:eastAsia="Times New Roman" w:hAnsi="Arial" w:cs="Arial"/>
          <w:noProof/>
          <w:lang w:eastAsia="pl-PL"/>
        </w:rPr>
        <w:t xml:space="preserve"> polski,  przedstawienia tłuma</w:t>
      </w:r>
      <w:r w:rsidR="003D4DB4" w:rsidRPr="003E2EDF">
        <w:rPr>
          <w:rFonts w:ascii="Arial" w:eastAsia="Times New Roman" w:hAnsi="Arial" w:cs="Arial"/>
          <w:noProof/>
          <w:lang w:eastAsia="pl-PL"/>
        </w:rPr>
        <w:t>np.</w:t>
      </w:r>
      <w:r w:rsidRPr="003E2EDF">
        <w:rPr>
          <w:rFonts w:ascii="Arial" w:eastAsia="Times New Roman" w:hAnsi="Arial" w:cs="Arial"/>
          <w:noProof/>
          <w:lang w:eastAsia="pl-PL"/>
        </w:rPr>
        <w:t>nia na język polski pobranych samodzielnie przez Zamawiającego dokumentów.</w:t>
      </w:r>
    </w:p>
    <w:p w14:paraId="26CB39C0" w14:textId="77777777" w:rsidR="00CC28C4" w:rsidRPr="003E2EDF" w:rsidRDefault="00CC28C4" w:rsidP="002059C8">
      <w:pPr>
        <w:pStyle w:val="Akapitzlist"/>
        <w:numPr>
          <w:ilvl w:val="0"/>
          <w:numId w:val="39"/>
        </w:numPr>
        <w:spacing w:after="0" w:line="360" w:lineRule="auto"/>
        <w:ind w:left="993" w:hanging="284"/>
        <w:jc w:val="both"/>
        <w:rPr>
          <w:rFonts w:ascii="Arial" w:eastAsia="Times New Roman" w:hAnsi="Arial" w:cs="Arial"/>
          <w:noProof/>
          <w:lang w:eastAsia="pl-PL"/>
        </w:rPr>
      </w:pPr>
      <w:r w:rsidRPr="003E2EDF">
        <w:rPr>
          <w:rFonts w:ascii="Arial" w:eastAsia="Times New Roman" w:hAnsi="Arial" w:cs="Arial"/>
          <w:noProof/>
          <w:lang w:eastAsia="pl-PL"/>
        </w:rPr>
        <w:t xml:space="preserve">oświadczenie Wykonawcy oraz </w:t>
      </w:r>
      <w:r w:rsidRPr="003E2EDF">
        <w:rPr>
          <w:rFonts w:ascii="Arial" w:eastAsia="Times New Roman" w:hAnsi="Arial" w:cs="Arial"/>
          <w:color w:val="000000" w:themeColor="text1"/>
          <w:lang w:eastAsia="pl-PL"/>
        </w:rPr>
        <w:t>każdego z podmiotów, na którego zasoby powołuje się Wykonawca</w:t>
      </w:r>
      <w:r w:rsidRPr="003E2EDF">
        <w:rPr>
          <w:rFonts w:ascii="Arial" w:eastAsia="Times New Roman" w:hAnsi="Arial" w:cs="Arial"/>
          <w:noProof/>
          <w:lang w:eastAsia="pl-PL"/>
        </w:rPr>
        <w:t xml:space="preserve">, </w:t>
      </w:r>
      <w:r w:rsidR="00092012" w:rsidRPr="003E2EDF">
        <w:rPr>
          <w:rFonts w:ascii="Arial" w:eastAsia="Times New Roman" w:hAnsi="Arial" w:cs="Arial"/>
          <w:noProof/>
          <w:lang w:eastAsia="pl-PL"/>
        </w:rPr>
        <w:t>dotyczące przesłanek wykluczenia z art. 5k Rozporządzenia 833/2014 oraz art. 7 ust. 1 Ustawy o szczególnych rozwiązaniach w z</w:t>
      </w:r>
      <w:r w:rsidR="003D4DB4" w:rsidRPr="003E2EDF">
        <w:rPr>
          <w:rFonts w:ascii="Arial" w:eastAsia="Times New Roman" w:hAnsi="Arial" w:cs="Arial"/>
          <w:noProof/>
          <w:lang w:eastAsia="pl-PL"/>
        </w:rPr>
        <w:t>np.</w:t>
      </w:r>
      <w:r w:rsidR="00092012" w:rsidRPr="003E2EDF">
        <w:rPr>
          <w:rFonts w:ascii="Arial" w:eastAsia="Times New Roman" w:hAnsi="Arial" w:cs="Arial"/>
          <w:noProof/>
          <w:lang w:eastAsia="pl-PL"/>
        </w:rPr>
        <w:t>esie prz</w:t>
      </w:r>
      <w:r w:rsidR="003D4DB4" w:rsidRPr="003E2EDF">
        <w:rPr>
          <w:rFonts w:ascii="Arial" w:eastAsia="Times New Roman" w:hAnsi="Arial" w:cs="Arial"/>
          <w:noProof/>
          <w:lang w:eastAsia="pl-PL"/>
        </w:rPr>
        <w:t>np.</w:t>
      </w:r>
      <w:r w:rsidR="00092012" w:rsidRPr="003E2EDF">
        <w:rPr>
          <w:rFonts w:ascii="Arial" w:eastAsia="Times New Roman" w:hAnsi="Arial" w:cs="Arial"/>
          <w:noProof/>
          <w:lang w:eastAsia="pl-PL"/>
        </w:rPr>
        <w:t>wdziałania wspieraniu agresji na Ukrainę oraz służących ochronie bezpieczeństwa narodowego</w:t>
      </w:r>
      <w:r w:rsidRPr="003E2EDF">
        <w:rPr>
          <w:rFonts w:ascii="Arial" w:eastAsia="Times New Roman" w:hAnsi="Arial" w:cs="Arial"/>
          <w:noProof/>
          <w:lang w:eastAsia="pl-PL"/>
        </w:rPr>
        <w:t xml:space="preserve">, zgodnie ze wzorem zawartym w </w:t>
      </w:r>
      <w:r w:rsidRPr="003E2EDF">
        <w:rPr>
          <w:rFonts w:ascii="Arial" w:eastAsia="Times New Roman" w:hAnsi="Arial" w:cs="Arial"/>
          <w:b/>
          <w:noProof/>
          <w:lang w:eastAsia="pl-PL"/>
        </w:rPr>
        <w:t xml:space="preserve">Załączniku </w:t>
      </w:r>
      <w:r w:rsidR="00035D82" w:rsidRPr="003E2EDF">
        <w:rPr>
          <w:rFonts w:ascii="Arial" w:eastAsia="Times New Roman" w:hAnsi="Arial" w:cs="Arial"/>
          <w:b/>
          <w:noProof/>
          <w:lang w:eastAsia="pl-PL"/>
        </w:rPr>
        <w:t>N</w:t>
      </w:r>
      <w:r w:rsidRPr="003E2EDF">
        <w:rPr>
          <w:rFonts w:ascii="Arial" w:eastAsia="Times New Roman" w:hAnsi="Arial" w:cs="Arial"/>
          <w:b/>
          <w:noProof/>
          <w:lang w:eastAsia="pl-PL"/>
        </w:rPr>
        <w:t>r 10</w:t>
      </w:r>
      <w:r w:rsidR="00092012" w:rsidRPr="003E2EDF">
        <w:rPr>
          <w:rFonts w:ascii="Arial" w:eastAsia="Times New Roman" w:hAnsi="Arial" w:cs="Arial"/>
          <w:b/>
          <w:noProof/>
          <w:lang w:eastAsia="pl-PL"/>
        </w:rPr>
        <w:t xml:space="preserve"> i 10a </w:t>
      </w:r>
      <w:r w:rsidRPr="003E2EDF">
        <w:rPr>
          <w:rFonts w:ascii="Arial" w:eastAsia="Times New Roman" w:hAnsi="Arial" w:cs="Arial"/>
          <w:noProof/>
          <w:lang w:eastAsia="pl-PL"/>
        </w:rPr>
        <w:t xml:space="preserve"> do IDW.</w:t>
      </w:r>
    </w:p>
    <w:p w14:paraId="5D735483" w14:textId="77777777" w:rsidR="00DF3ED7" w:rsidRPr="003E2EDF" w:rsidRDefault="00DF3ED7" w:rsidP="00A93D86">
      <w:pPr>
        <w:spacing w:after="0" w:line="360" w:lineRule="auto"/>
        <w:jc w:val="both"/>
        <w:rPr>
          <w:rFonts w:ascii="Arial" w:hAnsi="Arial" w:cs="Arial"/>
        </w:rPr>
      </w:pPr>
    </w:p>
    <w:p w14:paraId="2C7E16A8" w14:textId="77777777" w:rsidR="00DF3ED7" w:rsidRPr="003E2EDF" w:rsidRDefault="00DF3ED7" w:rsidP="00FB6D1F">
      <w:pPr>
        <w:pStyle w:val="Nagwek1"/>
        <w:numPr>
          <w:ilvl w:val="0"/>
          <w:numId w:val="46"/>
        </w:numPr>
        <w:spacing w:before="0" w:line="360" w:lineRule="auto"/>
        <w:ind w:left="709" w:hanging="709"/>
        <w:jc w:val="both"/>
        <w:rPr>
          <w:rFonts w:ascii="Arial" w:hAnsi="Arial" w:cs="Arial"/>
          <w:b/>
          <w:color w:val="auto"/>
          <w:sz w:val="24"/>
          <w:szCs w:val="24"/>
        </w:rPr>
      </w:pPr>
      <w:bookmarkStart w:id="33" w:name="_Toc69901800"/>
      <w:r w:rsidRPr="003E2EDF">
        <w:rPr>
          <w:rFonts w:ascii="Arial" w:hAnsi="Arial" w:cs="Arial"/>
          <w:b/>
          <w:color w:val="auto"/>
          <w:sz w:val="24"/>
          <w:szCs w:val="24"/>
        </w:rPr>
        <w:t>TERMIN ZWIĄZANIA OFERTĄ</w:t>
      </w:r>
      <w:bookmarkEnd w:id="33"/>
    </w:p>
    <w:p w14:paraId="7C38088A" w14:textId="77777777" w:rsidR="00DF3ED7" w:rsidRPr="003E2EDF" w:rsidRDefault="00DF3ED7" w:rsidP="002059C8">
      <w:pPr>
        <w:pStyle w:val="listawypunktowanaKR"/>
        <w:numPr>
          <w:ilvl w:val="1"/>
          <w:numId w:val="46"/>
        </w:numPr>
        <w:spacing w:after="0" w:line="360" w:lineRule="auto"/>
        <w:ind w:left="709" w:hanging="709"/>
        <w:rPr>
          <w:sz w:val="22"/>
          <w:szCs w:val="22"/>
        </w:rPr>
      </w:pPr>
      <w:r w:rsidRPr="003E2EDF">
        <w:rPr>
          <w:sz w:val="22"/>
          <w:szCs w:val="22"/>
        </w:rPr>
        <w:t xml:space="preserve">Wykonawca pozostaje związany złożoną ofertą </w:t>
      </w:r>
      <w:r w:rsidRPr="003E2EDF">
        <w:rPr>
          <w:b/>
          <w:sz w:val="22"/>
          <w:szCs w:val="22"/>
        </w:rPr>
        <w:t xml:space="preserve">do dnia </w:t>
      </w:r>
      <w:r w:rsidR="003E2EDF" w:rsidRPr="003E2EDF">
        <w:rPr>
          <w:b/>
          <w:sz w:val="22"/>
          <w:szCs w:val="22"/>
        </w:rPr>
        <w:t>25.05.</w:t>
      </w:r>
      <w:r w:rsidR="00735370" w:rsidRPr="003E2EDF">
        <w:rPr>
          <w:b/>
          <w:sz w:val="22"/>
          <w:szCs w:val="22"/>
        </w:rPr>
        <w:t>2024 r.</w:t>
      </w:r>
      <w:r w:rsidR="00735370" w:rsidRPr="003E2EDF">
        <w:rPr>
          <w:sz w:val="22"/>
          <w:szCs w:val="22"/>
        </w:rPr>
        <w:t xml:space="preserve"> Bi</w:t>
      </w:r>
      <w:r w:rsidRPr="003E2EDF">
        <w:rPr>
          <w:sz w:val="22"/>
          <w:szCs w:val="22"/>
        </w:rPr>
        <w:t xml:space="preserve">eg terminu związania ofertą rozpoczyna się wraz z upływem terminu składania ofert . </w:t>
      </w:r>
      <w:r w:rsidRPr="003E2EDF">
        <w:rPr>
          <w:sz w:val="22"/>
        </w:rPr>
        <w:t>Wadium wnosi się przed upływem terminu składania  ofert  i utrzymuje nieprzerwanie do dnia upływu terminu związania ofertą, z wyjątkiem przypadków, o których mowa w art. 98 ust. 1 pkt 2 i 3 oraz ust. 2 Ustawy</w:t>
      </w:r>
    </w:p>
    <w:p w14:paraId="0CAC8A5A" w14:textId="77777777" w:rsidR="00DF3ED7" w:rsidRPr="003E2EDF" w:rsidRDefault="00DF3ED7" w:rsidP="002059C8">
      <w:pPr>
        <w:pStyle w:val="listawypunktowanaKR"/>
        <w:numPr>
          <w:ilvl w:val="1"/>
          <w:numId w:val="46"/>
        </w:numPr>
        <w:spacing w:after="0" w:line="360" w:lineRule="auto"/>
        <w:ind w:left="709" w:hanging="709"/>
        <w:rPr>
          <w:sz w:val="22"/>
          <w:szCs w:val="22"/>
        </w:rPr>
      </w:pPr>
      <w:r w:rsidRPr="003E2EDF">
        <w:rPr>
          <w:sz w:val="22"/>
          <w:szCs w:val="22"/>
        </w:rPr>
        <w:t>W przypadku gdy wybór najkorzystniejszej oferty nie nastąpi przed upływem terminu związania ofertą, o którym mowa w pkt 16.1 IDW Zamawiający przed upływem terminu związania ofertą, zwróci  się jednokrotnie do Wykonawców o wyrażenie zgody na przedłużenie tego terminu o wskazywany przez niego okres, nie dłuższy niż 60 dni.</w:t>
      </w:r>
    </w:p>
    <w:p w14:paraId="524447AE" w14:textId="77777777" w:rsidR="00DF3ED7" w:rsidRPr="003E2EDF" w:rsidRDefault="00DF3ED7" w:rsidP="002059C8">
      <w:pPr>
        <w:pStyle w:val="listawypunktowanaKR"/>
        <w:numPr>
          <w:ilvl w:val="1"/>
          <w:numId w:val="46"/>
        </w:numPr>
        <w:spacing w:after="0" w:line="360" w:lineRule="auto"/>
        <w:ind w:left="709" w:hanging="709"/>
        <w:rPr>
          <w:sz w:val="22"/>
          <w:szCs w:val="22"/>
        </w:rPr>
      </w:pPr>
      <w:r w:rsidRPr="003E2EDF">
        <w:rPr>
          <w:sz w:val="22"/>
          <w:szCs w:val="22"/>
        </w:rPr>
        <w:t>Przedłużenie terminu związania ofertą wymaga złożenia przez Wykonawcę pisemnego oświadczenia o wyrażeniu zgody na przedłużenie terminu związania ofertą.</w:t>
      </w:r>
    </w:p>
    <w:p w14:paraId="207EC5C4" w14:textId="77777777" w:rsidR="00DF3ED7" w:rsidRPr="003E2EDF" w:rsidRDefault="00DF3ED7" w:rsidP="002059C8">
      <w:pPr>
        <w:pStyle w:val="listawypunktowanaKR"/>
        <w:numPr>
          <w:ilvl w:val="1"/>
          <w:numId w:val="46"/>
        </w:numPr>
        <w:spacing w:after="0" w:line="360" w:lineRule="auto"/>
        <w:ind w:left="709" w:hanging="709"/>
      </w:pPr>
      <w:r w:rsidRPr="003E2EDF">
        <w:rPr>
          <w:sz w:val="22"/>
          <w:szCs w:val="22"/>
        </w:rPr>
        <w:t>Przedłużenie okresu związania ofertą jest dopuszczalne tylko z</w:t>
      </w:r>
      <w:r w:rsidR="00022FAA" w:rsidRPr="003E2EDF">
        <w:rPr>
          <w:sz w:val="22"/>
          <w:szCs w:val="22"/>
        </w:rPr>
        <w:t xml:space="preserve"> </w:t>
      </w:r>
      <w:r w:rsidRPr="003E2EDF">
        <w:rPr>
          <w:sz w:val="22"/>
          <w:szCs w:val="22"/>
        </w:rPr>
        <w:t>jednoczesnym przedłużeniem okresu ważności wadium albo, jeżeli nie jest to możliwe,</w:t>
      </w:r>
      <w:r w:rsidR="00022FAA" w:rsidRPr="003E2EDF">
        <w:rPr>
          <w:sz w:val="22"/>
          <w:szCs w:val="22"/>
        </w:rPr>
        <w:br/>
      </w:r>
      <w:r w:rsidRPr="003E2EDF">
        <w:rPr>
          <w:sz w:val="22"/>
          <w:szCs w:val="22"/>
        </w:rPr>
        <w:t>z</w:t>
      </w:r>
      <w:r w:rsidR="00022FAA" w:rsidRPr="003E2EDF">
        <w:rPr>
          <w:sz w:val="22"/>
          <w:szCs w:val="22"/>
        </w:rPr>
        <w:t xml:space="preserve"> </w:t>
      </w:r>
      <w:r w:rsidRPr="003E2EDF">
        <w:rPr>
          <w:sz w:val="22"/>
          <w:szCs w:val="22"/>
        </w:rPr>
        <w:t xml:space="preserve">wniesieniem nowego wadium na przedłużony okres związania ofertą.. Oświadczenie o przedłużeniu terminu związania ofertą oraz wniesienie nowego wadium w formie dokumentu wadialnego (gwarancji lub poręczenia) – jeśli jest </w:t>
      </w:r>
      <w:r w:rsidRPr="003E2EDF">
        <w:rPr>
          <w:sz w:val="22"/>
          <w:szCs w:val="22"/>
        </w:rPr>
        <w:lastRenderedPageBreak/>
        <w:t>wnoszone w formie innej niż pieniężna, przekazywane jest zgodnie z zasadami określonymi w pkt 1</w:t>
      </w:r>
      <w:r w:rsidR="00976C09" w:rsidRPr="003E2EDF">
        <w:rPr>
          <w:sz w:val="22"/>
          <w:szCs w:val="22"/>
        </w:rPr>
        <w:t>1</w:t>
      </w:r>
      <w:r w:rsidRPr="003E2EDF">
        <w:rPr>
          <w:sz w:val="22"/>
          <w:szCs w:val="22"/>
        </w:rPr>
        <w:t xml:space="preserve"> IDW.</w:t>
      </w:r>
    </w:p>
    <w:p w14:paraId="3A75A4BB" w14:textId="77777777" w:rsidR="00DF3ED7" w:rsidRPr="003E2EDF" w:rsidRDefault="00DF3ED7" w:rsidP="002059C8">
      <w:pPr>
        <w:pStyle w:val="listawypunktowanaKR"/>
        <w:numPr>
          <w:ilvl w:val="1"/>
          <w:numId w:val="46"/>
        </w:numPr>
        <w:spacing w:after="0" w:line="360" w:lineRule="auto"/>
        <w:ind w:left="709" w:hanging="709"/>
        <w:rPr>
          <w:sz w:val="22"/>
          <w:szCs w:val="22"/>
        </w:rPr>
      </w:pPr>
      <w:r w:rsidRPr="003E2EDF">
        <w:rPr>
          <w:sz w:val="22"/>
          <w:szCs w:val="22"/>
        </w:rPr>
        <w:t xml:space="preserve">Jeżeli termin związania ofertą upłynął przed wyborem najkorzystniejszej oferty, Zamawiający wzywa Wykonawcę, którego oferta otrzymała najwyższą ocenę, do wyrażenia pisemnej zgody na wybór jego oferty. </w:t>
      </w:r>
    </w:p>
    <w:p w14:paraId="4E3D5A12" w14:textId="77777777" w:rsidR="00DF3ED7" w:rsidRPr="003E2EDF" w:rsidRDefault="00DF3ED7" w:rsidP="002059C8">
      <w:pPr>
        <w:pStyle w:val="listawypunktowanaKR"/>
        <w:numPr>
          <w:ilvl w:val="1"/>
          <w:numId w:val="46"/>
        </w:numPr>
        <w:spacing w:after="0" w:line="360" w:lineRule="auto"/>
        <w:ind w:left="709" w:hanging="709"/>
        <w:rPr>
          <w:sz w:val="22"/>
          <w:szCs w:val="22"/>
        </w:rPr>
      </w:pPr>
      <w:r w:rsidRPr="003E2EDF">
        <w:rPr>
          <w:sz w:val="22"/>
          <w:szCs w:val="22"/>
        </w:rPr>
        <w:t>W przypadku braku zgody, o której mowa w pkt. 16.5 IDW, Zamawiający zwraca się o wyrażenie takiej zgody do kolejnego Wykonawcy, którego oferta została najwyżej oceniona, chyba że zachodzą przesłanki   do unieważnienia Postępowania.</w:t>
      </w:r>
    </w:p>
    <w:p w14:paraId="22B550F6" w14:textId="77777777" w:rsidR="00DF3ED7" w:rsidRPr="003E2EDF" w:rsidRDefault="00DF3ED7" w:rsidP="00A93D86">
      <w:pPr>
        <w:spacing w:after="0" w:line="360" w:lineRule="auto"/>
        <w:jc w:val="both"/>
        <w:rPr>
          <w:rFonts w:ascii="Arial" w:hAnsi="Arial" w:cs="Arial"/>
        </w:rPr>
      </w:pPr>
    </w:p>
    <w:p w14:paraId="20EFC0D7" w14:textId="77777777" w:rsidR="00DF3ED7" w:rsidRPr="003E2EDF" w:rsidRDefault="00DF3ED7" w:rsidP="00FB6D1F">
      <w:pPr>
        <w:pStyle w:val="Nagwek1"/>
        <w:numPr>
          <w:ilvl w:val="0"/>
          <w:numId w:val="46"/>
        </w:numPr>
        <w:spacing w:before="0" w:line="360" w:lineRule="auto"/>
        <w:ind w:left="709" w:hanging="709"/>
        <w:jc w:val="both"/>
        <w:rPr>
          <w:rFonts w:ascii="Arial" w:hAnsi="Arial" w:cs="Arial"/>
          <w:b/>
          <w:color w:val="auto"/>
          <w:sz w:val="24"/>
          <w:szCs w:val="24"/>
        </w:rPr>
      </w:pPr>
      <w:bookmarkStart w:id="34" w:name="_Toc69901801"/>
      <w:r w:rsidRPr="003E2EDF">
        <w:rPr>
          <w:rFonts w:ascii="Arial" w:hAnsi="Arial" w:cs="Arial"/>
          <w:b/>
          <w:color w:val="auto"/>
          <w:sz w:val="24"/>
          <w:szCs w:val="24"/>
        </w:rPr>
        <w:t xml:space="preserve">TERMIN </w:t>
      </w:r>
      <w:r w:rsidR="00236C8A" w:rsidRPr="003E2EDF">
        <w:rPr>
          <w:rFonts w:ascii="Arial" w:hAnsi="Arial" w:cs="Arial"/>
          <w:b/>
          <w:color w:val="auto"/>
          <w:sz w:val="24"/>
          <w:szCs w:val="24"/>
        </w:rPr>
        <w:t>SKŁADANIA OFERT</w:t>
      </w:r>
      <w:bookmarkEnd w:id="34"/>
    </w:p>
    <w:p w14:paraId="28C5B8EC" w14:textId="77777777" w:rsidR="002A4AF6" w:rsidRPr="003E2EDF" w:rsidRDefault="002A4AF6" w:rsidP="002059C8">
      <w:pPr>
        <w:pStyle w:val="listawypunktowanaKR"/>
        <w:numPr>
          <w:ilvl w:val="1"/>
          <w:numId w:val="46"/>
        </w:numPr>
        <w:spacing w:after="0" w:line="360" w:lineRule="auto"/>
        <w:ind w:left="709" w:hanging="709"/>
        <w:rPr>
          <w:b/>
          <w:sz w:val="22"/>
        </w:rPr>
      </w:pPr>
      <w:r w:rsidRPr="003E2EDF">
        <w:rPr>
          <w:b/>
          <w:sz w:val="22"/>
        </w:rPr>
        <w:t>Ofertę wraz z wymaganymi dokumentami należy złożyć na Platformie Zakupowej do dnia</w:t>
      </w:r>
      <w:r w:rsidR="00FB6D1F" w:rsidRPr="003E2EDF">
        <w:rPr>
          <w:b/>
          <w:sz w:val="22"/>
        </w:rPr>
        <w:t xml:space="preserve">: </w:t>
      </w:r>
      <w:r w:rsidR="003E2EDF" w:rsidRPr="003E2EDF">
        <w:rPr>
          <w:b/>
          <w:sz w:val="22"/>
        </w:rPr>
        <w:t>26.02.</w:t>
      </w:r>
      <w:r w:rsidR="00735370" w:rsidRPr="003E2EDF">
        <w:rPr>
          <w:b/>
          <w:sz w:val="22"/>
        </w:rPr>
        <w:t>2024 r.</w:t>
      </w:r>
      <w:r w:rsidRPr="003E2EDF">
        <w:rPr>
          <w:b/>
          <w:sz w:val="22"/>
        </w:rPr>
        <w:t xml:space="preserve"> do godziny: </w:t>
      </w:r>
      <w:r w:rsidR="00735370" w:rsidRPr="003E2EDF">
        <w:rPr>
          <w:b/>
          <w:sz w:val="22"/>
        </w:rPr>
        <w:t>11:00.</w:t>
      </w:r>
      <w:r w:rsidRPr="003E2EDF">
        <w:rPr>
          <w:b/>
          <w:sz w:val="22"/>
        </w:rPr>
        <w:t xml:space="preserve"> </w:t>
      </w:r>
    </w:p>
    <w:p w14:paraId="4453EDC8" w14:textId="77777777" w:rsidR="002A4AF6" w:rsidRPr="003E2EDF" w:rsidRDefault="002A4AF6" w:rsidP="002059C8">
      <w:pPr>
        <w:pStyle w:val="Akapitzlist"/>
        <w:numPr>
          <w:ilvl w:val="1"/>
          <w:numId w:val="46"/>
        </w:numPr>
        <w:spacing w:after="0" w:line="360" w:lineRule="auto"/>
        <w:ind w:left="709" w:hanging="709"/>
        <w:jc w:val="both"/>
        <w:rPr>
          <w:rFonts w:ascii="Arial" w:eastAsia="Times New Roman" w:hAnsi="Arial" w:cs="Arial"/>
          <w:noProof/>
          <w:szCs w:val="20"/>
          <w:lang w:eastAsia="pl-PL"/>
        </w:rPr>
      </w:pPr>
      <w:r w:rsidRPr="003E2EDF">
        <w:rPr>
          <w:rFonts w:ascii="Arial" w:eastAsia="Times New Roman" w:hAnsi="Arial" w:cs="Arial"/>
          <w:noProof/>
          <w:szCs w:val="20"/>
          <w:lang w:eastAsia="pl-PL"/>
        </w:rPr>
        <w:t>Zamawiający przed otwarciem ofert udostępni na stronie internetowej Postępowania informację o kwocie przeznaczonej na sfinansowanie zamówienia</w:t>
      </w:r>
    </w:p>
    <w:p w14:paraId="62D5E666" w14:textId="77777777" w:rsidR="002A4AF6" w:rsidRPr="003E2EDF" w:rsidRDefault="002A4AF6" w:rsidP="002059C8">
      <w:pPr>
        <w:pStyle w:val="listawypunktowanaKR"/>
        <w:numPr>
          <w:ilvl w:val="1"/>
          <w:numId w:val="46"/>
        </w:numPr>
        <w:spacing w:after="0" w:line="360" w:lineRule="auto"/>
        <w:ind w:left="709" w:hanging="709"/>
        <w:rPr>
          <w:sz w:val="22"/>
        </w:rPr>
      </w:pPr>
      <w:r w:rsidRPr="003E2EDF">
        <w:rPr>
          <w:sz w:val="22"/>
        </w:rPr>
        <w:t xml:space="preserve">Adres Platformy Zakupowej na której należy złożyć ofertę: </w:t>
      </w:r>
      <w:hyperlink r:id="rId23" w:history="1">
        <w:r w:rsidR="009500DA" w:rsidRPr="003E2EDF">
          <w:rPr>
            <w:rStyle w:val="Hipercze"/>
            <w:sz w:val="22"/>
          </w:rPr>
          <w:t>https://platformazakupowa.pl/pn/pzd_sochaczew</w:t>
        </w:r>
      </w:hyperlink>
      <w:r w:rsidR="009500DA" w:rsidRPr="003E2EDF">
        <w:rPr>
          <w:sz w:val="22"/>
        </w:rPr>
        <w:t xml:space="preserve"> </w:t>
      </w:r>
    </w:p>
    <w:p w14:paraId="42F4C19A" w14:textId="77777777" w:rsidR="002A4AF6" w:rsidRPr="003E2EDF" w:rsidRDefault="002A4AF6" w:rsidP="002059C8">
      <w:pPr>
        <w:pStyle w:val="listawypunktowanaKR"/>
        <w:numPr>
          <w:ilvl w:val="1"/>
          <w:numId w:val="46"/>
        </w:numPr>
        <w:spacing w:after="0" w:line="360" w:lineRule="auto"/>
        <w:ind w:left="709" w:hanging="709"/>
        <w:rPr>
          <w:sz w:val="22"/>
        </w:rPr>
      </w:pPr>
      <w:r w:rsidRPr="003E2EDF">
        <w:rPr>
          <w:sz w:val="22"/>
        </w:rPr>
        <w:t>Zamawiający informuje, że nie istnieje możliwość złożenia, za pośrednictwem Platformy Zakupowej, oferty po terminie wskazanym w pkt 17.1 IDW.</w:t>
      </w:r>
    </w:p>
    <w:p w14:paraId="42B41606" w14:textId="77777777" w:rsidR="002A4AF6" w:rsidRPr="003E2EDF" w:rsidRDefault="002A4AF6" w:rsidP="00A93D86">
      <w:pPr>
        <w:pStyle w:val="listawypunktowanaKR"/>
        <w:numPr>
          <w:ilvl w:val="0"/>
          <w:numId w:val="0"/>
        </w:numPr>
        <w:spacing w:after="0" w:line="360" w:lineRule="auto"/>
        <w:ind w:left="568"/>
        <w:rPr>
          <w:sz w:val="22"/>
        </w:rPr>
      </w:pPr>
    </w:p>
    <w:p w14:paraId="11BDBF4C" w14:textId="77777777" w:rsidR="002A4AF6" w:rsidRPr="003E2EDF" w:rsidRDefault="002A4AF6" w:rsidP="00FB6D1F">
      <w:pPr>
        <w:pStyle w:val="Nagwek1"/>
        <w:numPr>
          <w:ilvl w:val="0"/>
          <w:numId w:val="46"/>
        </w:numPr>
        <w:spacing w:before="0" w:line="360" w:lineRule="auto"/>
        <w:ind w:left="709" w:hanging="709"/>
        <w:jc w:val="both"/>
        <w:rPr>
          <w:rFonts w:ascii="Arial" w:hAnsi="Arial" w:cs="Arial"/>
          <w:b/>
          <w:color w:val="auto"/>
          <w:sz w:val="24"/>
          <w:szCs w:val="24"/>
        </w:rPr>
      </w:pPr>
      <w:r w:rsidRPr="003E2EDF">
        <w:rPr>
          <w:rFonts w:ascii="Arial" w:hAnsi="Arial" w:cs="Arial"/>
          <w:color w:val="auto"/>
        </w:rPr>
        <w:t xml:space="preserve"> </w:t>
      </w:r>
      <w:bookmarkStart w:id="35" w:name="_Toc69901802"/>
      <w:r w:rsidRPr="003E2EDF">
        <w:rPr>
          <w:rFonts w:ascii="Arial" w:hAnsi="Arial" w:cs="Arial"/>
          <w:b/>
          <w:color w:val="auto"/>
          <w:sz w:val="24"/>
          <w:szCs w:val="24"/>
        </w:rPr>
        <w:t>TERMIN OTWARCIA OFERT</w:t>
      </w:r>
      <w:bookmarkEnd w:id="35"/>
    </w:p>
    <w:p w14:paraId="3760754A" w14:textId="77777777" w:rsidR="002A4AF6" w:rsidRPr="003E2EDF" w:rsidRDefault="002A4AF6" w:rsidP="002059C8">
      <w:pPr>
        <w:pStyle w:val="listawypunktowanaKR"/>
        <w:numPr>
          <w:ilvl w:val="1"/>
          <w:numId w:val="46"/>
        </w:numPr>
        <w:spacing w:after="0" w:line="360" w:lineRule="auto"/>
        <w:ind w:left="709" w:hanging="709"/>
        <w:rPr>
          <w:b/>
          <w:sz w:val="22"/>
        </w:rPr>
      </w:pPr>
      <w:r w:rsidRPr="003E2EDF">
        <w:rPr>
          <w:b/>
          <w:sz w:val="22"/>
        </w:rPr>
        <w:t xml:space="preserve">Otwarcie ofert nastąpi w dniu: </w:t>
      </w:r>
      <w:r w:rsidR="003E2EDF" w:rsidRPr="003E2EDF">
        <w:rPr>
          <w:b/>
          <w:sz w:val="22"/>
        </w:rPr>
        <w:t>26.02.</w:t>
      </w:r>
      <w:r w:rsidR="00735370" w:rsidRPr="003E2EDF">
        <w:rPr>
          <w:b/>
          <w:sz w:val="22"/>
        </w:rPr>
        <w:t>2024 r.</w:t>
      </w:r>
      <w:r w:rsidRPr="003E2EDF">
        <w:rPr>
          <w:b/>
          <w:sz w:val="22"/>
        </w:rPr>
        <w:t xml:space="preserve"> o godzinie </w:t>
      </w:r>
      <w:r w:rsidR="00735370" w:rsidRPr="003E2EDF">
        <w:rPr>
          <w:b/>
          <w:sz w:val="22"/>
        </w:rPr>
        <w:t>11:30.</w:t>
      </w:r>
      <w:r w:rsidRPr="003E2EDF">
        <w:rPr>
          <w:b/>
          <w:sz w:val="22"/>
        </w:rPr>
        <w:t xml:space="preserve"> </w:t>
      </w:r>
    </w:p>
    <w:p w14:paraId="0A8077F2" w14:textId="77777777" w:rsidR="002A4AF6" w:rsidRPr="003E2EDF" w:rsidRDefault="002A4AF6" w:rsidP="002059C8">
      <w:pPr>
        <w:pStyle w:val="listawypunktowanaKR"/>
        <w:numPr>
          <w:ilvl w:val="1"/>
          <w:numId w:val="46"/>
        </w:numPr>
        <w:spacing w:after="0" w:line="360" w:lineRule="auto"/>
        <w:ind w:left="709" w:hanging="709"/>
      </w:pPr>
      <w:r w:rsidRPr="003E2EDF">
        <w:rPr>
          <w:sz w:val="22"/>
        </w:rPr>
        <w:t>Niezwłocznie po otwarciu ofert Zamawiający zamieszcza na Platformie Zakupowej informacje, o których mowa w art. 222 ust. 5 Ustawy</w:t>
      </w:r>
      <w:r w:rsidRPr="003E2EDF">
        <w:t>.</w:t>
      </w:r>
    </w:p>
    <w:p w14:paraId="7D862D24" w14:textId="77777777" w:rsidR="002A4AF6" w:rsidRPr="003E2EDF" w:rsidRDefault="002A4AF6" w:rsidP="002059C8">
      <w:pPr>
        <w:pStyle w:val="Akapitzlist"/>
        <w:widowControl w:val="0"/>
        <w:numPr>
          <w:ilvl w:val="1"/>
          <w:numId w:val="46"/>
        </w:numPr>
        <w:adjustRightInd w:val="0"/>
        <w:spacing w:after="0" w:line="360" w:lineRule="auto"/>
        <w:ind w:left="709" w:hanging="709"/>
        <w:jc w:val="both"/>
        <w:textAlignment w:val="baseline"/>
        <w:rPr>
          <w:rFonts w:ascii="Arial" w:hAnsi="Arial" w:cs="Arial"/>
          <w:noProof/>
          <w:sz w:val="24"/>
        </w:rPr>
      </w:pPr>
      <w:r w:rsidRPr="003E2EDF">
        <w:rPr>
          <w:rFonts w:ascii="Arial" w:hAnsi="Arial" w:cs="Arial"/>
          <w:noProof/>
        </w:rPr>
        <w:t>W przypadku awarii systemu teleinformatycznego, która powoduje  brak możliwości  otwarcia ofert w terminie określonym w pkt 18.1 IDW, otwarcie ofert  nastąpi niezwłocznie po usunięciu awarii, o czym Zamawiający poinformuje na stronie internetowej prowadzonego Postępowania.</w:t>
      </w:r>
    </w:p>
    <w:p w14:paraId="1F7EC10E" w14:textId="77777777" w:rsidR="002A4AF6" w:rsidRPr="003E2EDF" w:rsidRDefault="002A4AF6" w:rsidP="00A93D86">
      <w:pPr>
        <w:spacing w:after="0" w:line="360" w:lineRule="auto"/>
        <w:jc w:val="both"/>
        <w:rPr>
          <w:rFonts w:ascii="Arial" w:hAnsi="Arial" w:cs="Arial"/>
        </w:rPr>
      </w:pPr>
    </w:p>
    <w:p w14:paraId="5CC0FD0B" w14:textId="77777777" w:rsidR="002A4AF6" w:rsidRPr="003E2EDF" w:rsidRDefault="002A4AF6" w:rsidP="00FB6D1F">
      <w:pPr>
        <w:pStyle w:val="Nagwek1"/>
        <w:numPr>
          <w:ilvl w:val="0"/>
          <w:numId w:val="46"/>
        </w:numPr>
        <w:spacing w:before="0" w:line="360" w:lineRule="auto"/>
        <w:ind w:left="709" w:hanging="709"/>
        <w:jc w:val="both"/>
        <w:rPr>
          <w:rFonts w:ascii="Arial" w:hAnsi="Arial" w:cs="Arial"/>
          <w:b/>
          <w:color w:val="auto"/>
          <w:sz w:val="24"/>
          <w:szCs w:val="24"/>
        </w:rPr>
      </w:pPr>
      <w:bookmarkStart w:id="36" w:name="_Toc69901803"/>
      <w:r w:rsidRPr="003E2EDF">
        <w:rPr>
          <w:rFonts w:ascii="Arial" w:hAnsi="Arial" w:cs="Arial"/>
          <w:b/>
          <w:color w:val="auto"/>
          <w:sz w:val="24"/>
          <w:szCs w:val="24"/>
        </w:rPr>
        <w:t>TRYB, SPOSÓB OCENY OFERT ORAZ WYBÓR NAJKORZYSTNIEJSZEJ OFERTY</w:t>
      </w:r>
      <w:bookmarkEnd w:id="36"/>
    </w:p>
    <w:p w14:paraId="72B8695B" w14:textId="77777777" w:rsidR="002A4AF6" w:rsidRPr="003E2EDF" w:rsidRDefault="002A4AF6" w:rsidP="002059C8">
      <w:pPr>
        <w:pStyle w:val="listawypunktowanaKR"/>
        <w:numPr>
          <w:ilvl w:val="1"/>
          <w:numId w:val="46"/>
        </w:numPr>
        <w:spacing w:after="0" w:line="360" w:lineRule="auto"/>
        <w:ind w:left="709" w:hanging="709"/>
        <w:rPr>
          <w:sz w:val="22"/>
          <w:szCs w:val="22"/>
        </w:rPr>
      </w:pPr>
      <w:r w:rsidRPr="003E2EDF">
        <w:rPr>
          <w:sz w:val="22"/>
          <w:szCs w:val="22"/>
        </w:rPr>
        <w:t>Zamawiający skorzysta z uprawnienia wynikającego z art. 139 ust. 1 Ustawy. Zamawiający najpierw dokona oceny ofert, a następnie zbada, czy Wykonawca, którego oferta została oceniona jako najkorzystniejsza, nie podlega wykluczeniu oraz spełnia warunki udziału w Postępowaniu.</w:t>
      </w:r>
    </w:p>
    <w:p w14:paraId="27AECA83" w14:textId="77777777" w:rsidR="002A4AF6" w:rsidRPr="003E2EDF" w:rsidRDefault="002A4AF6" w:rsidP="002059C8">
      <w:pPr>
        <w:pStyle w:val="listawypunktowanaKR"/>
        <w:numPr>
          <w:ilvl w:val="1"/>
          <w:numId w:val="46"/>
        </w:numPr>
        <w:spacing w:after="0" w:line="360" w:lineRule="auto"/>
        <w:ind w:left="709" w:hanging="709"/>
        <w:rPr>
          <w:sz w:val="22"/>
          <w:szCs w:val="22"/>
        </w:rPr>
      </w:pPr>
      <w:r w:rsidRPr="003E2EDF">
        <w:rPr>
          <w:sz w:val="22"/>
        </w:rPr>
        <w:lastRenderedPageBreak/>
        <w:t>W</w:t>
      </w:r>
      <w:r w:rsidR="00EA4A29" w:rsidRPr="003E2EDF">
        <w:rPr>
          <w:sz w:val="22"/>
        </w:rPr>
        <w:t xml:space="preserve"> </w:t>
      </w:r>
      <w:r w:rsidRPr="003E2EDF">
        <w:rPr>
          <w:sz w:val="22"/>
        </w:rPr>
        <w:t>toku dokonywania oceny złożonych ofert Zamawiający może żądać udzielenia przez Wykonawców wyjaśnień dotyczących treści złożonych przez nich ofert lub innych składanych dokumentów  lub oświadczeń.</w:t>
      </w:r>
      <w:r w:rsidRPr="003E2EDF">
        <w:t xml:space="preserve"> </w:t>
      </w:r>
    </w:p>
    <w:p w14:paraId="779BC034" w14:textId="77777777" w:rsidR="002A4AF6" w:rsidRPr="003E2EDF" w:rsidRDefault="002A4AF6" w:rsidP="002059C8">
      <w:pPr>
        <w:pStyle w:val="Akapitzlist"/>
        <w:numPr>
          <w:ilvl w:val="1"/>
          <w:numId w:val="46"/>
        </w:numPr>
        <w:spacing w:after="0" w:line="360" w:lineRule="auto"/>
        <w:ind w:left="709" w:hanging="709"/>
        <w:jc w:val="both"/>
        <w:rPr>
          <w:rFonts w:ascii="Arial" w:eastAsia="Times New Roman" w:hAnsi="Arial" w:cs="Arial"/>
          <w:noProof/>
          <w:lang w:eastAsia="pl-PL"/>
        </w:rPr>
      </w:pPr>
      <w:r w:rsidRPr="003E2EDF">
        <w:rPr>
          <w:rFonts w:ascii="Arial" w:eastAsia="Times New Roman" w:hAnsi="Arial" w:cs="Arial"/>
          <w:noProof/>
          <w:lang w:eastAsia="pl-PL"/>
        </w:rPr>
        <w:t xml:space="preserve">Jeżeli wykonawca nie złożył przedmiotowych środków dowodowych lub złożone przedmiotowe środki dowodowe są niekompletne, Zamawiający wezwie do ich złożenia lub uzupełnienia </w:t>
      </w:r>
      <w:r w:rsidRPr="003E2EDF">
        <w:rPr>
          <w:rFonts w:ascii="Arial" w:eastAsia="Times New Roman" w:hAnsi="Arial" w:cs="Arial"/>
          <w:b/>
          <w:noProof/>
          <w:lang w:eastAsia="pl-PL"/>
        </w:rPr>
        <w:t>o ile Zamawiający przewidział złożenie takich środków</w:t>
      </w:r>
      <w:r w:rsidRPr="003E2EDF">
        <w:rPr>
          <w:rFonts w:ascii="Arial" w:eastAsia="Times New Roman" w:hAnsi="Arial" w:cs="Arial"/>
          <w:noProof/>
          <w:lang w:eastAsia="pl-PL"/>
        </w:rPr>
        <w:t>.</w:t>
      </w:r>
    </w:p>
    <w:p w14:paraId="2D298912" w14:textId="77777777" w:rsidR="002A4AF6" w:rsidRPr="003E2EDF" w:rsidRDefault="002A4AF6" w:rsidP="002059C8">
      <w:pPr>
        <w:pStyle w:val="Akapitzlist"/>
        <w:numPr>
          <w:ilvl w:val="1"/>
          <w:numId w:val="46"/>
        </w:numPr>
        <w:spacing w:after="0" w:line="360" w:lineRule="auto"/>
        <w:ind w:left="709" w:hanging="709"/>
        <w:jc w:val="both"/>
        <w:rPr>
          <w:rFonts w:ascii="Arial" w:eastAsia="Times New Roman" w:hAnsi="Arial" w:cs="Arial"/>
          <w:noProof/>
          <w:lang w:eastAsia="pl-PL"/>
        </w:rPr>
      </w:pPr>
      <w:r w:rsidRPr="003E2EDF">
        <w:rPr>
          <w:rFonts w:ascii="Arial" w:eastAsia="Times New Roman" w:hAnsi="Arial" w:cs="Arial"/>
          <w:noProof/>
          <w:lang w:eastAsia="pl-PL"/>
        </w:rPr>
        <w:t>Zamawiający nie wzywa do złożenia lub uzupełnienia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D7C4CE2" w14:textId="77777777" w:rsidR="00F823C6" w:rsidRPr="003E2EDF" w:rsidRDefault="00F823C6" w:rsidP="002059C8">
      <w:pPr>
        <w:pStyle w:val="listawypunktowanaKR"/>
        <w:numPr>
          <w:ilvl w:val="1"/>
          <w:numId w:val="46"/>
        </w:numPr>
        <w:spacing w:after="0" w:line="360" w:lineRule="auto"/>
        <w:ind w:left="709" w:hanging="709"/>
        <w:rPr>
          <w:sz w:val="22"/>
          <w:szCs w:val="22"/>
        </w:rPr>
      </w:pPr>
      <w:r w:rsidRPr="003E2EDF">
        <w:rPr>
          <w:sz w:val="22"/>
          <w:szCs w:val="22"/>
        </w:rPr>
        <w:t>Zamawiający poprawi w</w:t>
      </w:r>
      <w:r w:rsidR="00EA4A29" w:rsidRPr="003E2EDF">
        <w:rPr>
          <w:sz w:val="22"/>
          <w:szCs w:val="22"/>
        </w:rPr>
        <w:t xml:space="preserve"> </w:t>
      </w:r>
      <w:r w:rsidRPr="003E2EDF">
        <w:rPr>
          <w:sz w:val="22"/>
          <w:szCs w:val="22"/>
        </w:rPr>
        <w:t>tekście oferty;</w:t>
      </w:r>
    </w:p>
    <w:p w14:paraId="149E4FAC" w14:textId="77777777" w:rsidR="00F823C6" w:rsidRPr="003E2EDF" w:rsidRDefault="00F823C6" w:rsidP="002059C8">
      <w:pPr>
        <w:numPr>
          <w:ilvl w:val="0"/>
          <w:numId w:val="15"/>
        </w:numPr>
        <w:spacing w:after="0" w:line="360" w:lineRule="auto"/>
        <w:ind w:left="993" w:hanging="284"/>
        <w:jc w:val="both"/>
        <w:rPr>
          <w:rFonts w:ascii="Arial" w:hAnsi="Arial" w:cs="Arial"/>
        </w:rPr>
      </w:pPr>
      <w:r w:rsidRPr="003E2EDF">
        <w:rPr>
          <w:rFonts w:ascii="Arial" w:hAnsi="Arial" w:cs="Arial"/>
        </w:rPr>
        <w:t>oczywiste omyłki pisarskie,</w:t>
      </w:r>
    </w:p>
    <w:p w14:paraId="18633D99" w14:textId="77777777" w:rsidR="00F823C6" w:rsidRPr="003E2EDF" w:rsidRDefault="00F823C6" w:rsidP="002059C8">
      <w:pPr>
        <w:numPr>
          <w:ilvl w:val="0"/>
          <w:numId w:val="15"/>
        </w:numPr>
        <w:spacing w:after="0" w:line="360" w:lineRule="auto"/>
        <w:ind w:left="993" w:hanging="284"/>
        <w:jc w:val="both"/>
        <w:rPr>
          <w:rFonts w:ascii="Arial" w:hAnsi="Arial" w:cs="Arial"/>
        </w:rPr>
      </w:pPr>
      <w:r w:rsidRPr="003E2EDF">
        <w:rPr>
          <w:rFonts w:ascii="Arial" w:hAnsi="Arial" w:cs="Arial"/>
        </w:rPr>
        <w:t>oczywiste omyłki rachunkowe, z</w:t>
      </w:r>
      <w:r w:rsidR="00EA4A29" w:rsidRPr="003E2EDF">
        <w:rPr>
          <w:rFonts w:ascii="Arial" w:hAnsi="Arial" w:cs="Arial"/>
        </w:rPr>
        <w:t xml:space="preserve"> </w:t>
      </w:r>
      <w:r w:rsidRPr="003E2EDF">
        <w:rPr>
          <w:rFonts w:ascii="Arial" w:hAnsi="Arial" w:cs="Arial"/>
        </w:rPr>
        <w:t>uwzględnieniem konsekwencji rachunkowych dokonanych poprawek</w:t>
      </w:r>
    </w:p>
    <w:p w14:paraId="323ECE54" w14:textId="77777777" w:rsidR="00F823C6" w:rsidRPr="003E2EDF" w:rsidRDefault="00F823C6" w:rsidP="002059C8">
      <w:pPr>
        <w:numPr>
          <w:ilvl w:val="0"/>
          <w:numId w:val="15"/>
        </w:numPr>
        <w:spacing w:after="0" w:line="360" w:lineRule="auto"/>
        <w:ind w:left="993" w:hanging="284"/>
        <w:jc w:val="both"/>
        <w:rPr>
          <w:rFonts w:ascii="Arial" w:hAnsi="Arial" w:cs="Arial"/>
        </w:rPr>
      </w:pPr>
      <w:r w:rsidRPr="003E2EDF">
        <w:rPr>
          <w:rFonts w:ascii="Arial" w:hAnsi="Arial" w:cs="Arial"/>
        </w:rPr>
        <w:t>inne omyłki polegające na niezgodności oferty z Dokumentami Zamówienia, niepowodujące istotnych zmian w treści oferty,</w:t>
      </w:r>
    </w:p>
    <w:p w14:paraId="2E7E4BC0" w14:textId="77777777" w:rsidR="00F823C6" w:rsidRPr="003E2EDF" w:rsidRDefault="00F823C6" w:rsidP="002059C8">
      <w:pPr>
        <w:spacing w:after="0" w:line="360" w:lineRule="auto"/>
        <w:ind w:left="993"/>
        <w:jc w:val="both"/>
        <w:rPr>
          <w:rFonts w:ascii="Arial" w:hAnsi="Arial" w:cs="Arial"/>
          <w:sz w:val="24"/>
        </w:rPr>
      </w:pPr>
      <w:r w:rsidRPr="003E2EDF">
        <w:rPr>
          <w:rFonts w:ascii="Arial" w:hAnsi="Arial" w:cs="Arial"/>
        </w:rPr>
        <w:t>niezwłocznie zawiadamiając o</w:t>
      </w:r>
      <w:r w:rsidR="00EA4A29" w:rsidRPr="003E2EDF">
        <w:rPr>
          <w:rFonts w:ascii="Arial" w:hAnsi="Arial" w:cs="Arial"/>
        </w:rPr>
        <w:t xml:space="preserve"> </w:t>
      </w:r>
      <w:r w:rsidRPr="003E2EDF">
        <w:rPr>
          <w:rFonts w:ascii="Arial" w:hAnsi="Arial" w:cs="Arial"/>
        </w:rPr>
        <w:t xml:space="preserve">tym Wykonawcę, którego oferta została poprawiona. Informacja o dokonaniu poprawy omyłek zostanie przekazana zgodnie z </w:t>
      </w:r>
      <w:r w:rsidR="00976C09" w:rsidRPr="003E2EDF">
        <w:rPr>
          <w:rFonts w:ascii="Arial" w:hAnsi="Arial" w:cs="Arial"/>
        </w:rPr>
        <w:t>pkt 14.5.3 IDW</w:t>
      </w:r>
      <w:r w:rsidRPr="003E2EDF">
        <w:rPr>
          <w:rFonts w:ascii="Arial" w:hAnsi="Arial" w:cs="Arial"/>
        </w:rPr>
        <w:t>.</w:t>
      </w:r>
      <w:r w:rsidRPr="003E2EDF">
        <w:rPr>
          <w:rFonts w:ascii="Arial" w:hAnsi="Arial" w:cs="Arial"/>
          <w:sz w:val="24"/>
        </w:rPr>
        <w:t xml:space="preserve"> </w:t>
      </w:r>
    </w:p>
    <w:p w14:paraId="3E2CD96B" w14:textId="77777777" w:rsidR="00F823C6" w:rsidRPr="003E2EDF" w:rsidRDefault="00F823C6" w:rsidP="00A93D86">
      <w:pPr>
        <w:spacing w:after="0" w:line="360" w:lineRule="auto"/>
        <w:ind w:left="993"/>
        <w:jc w:val="both"/>
        <w:rPr>
          <w:rFonts w:ascii="Arial" w:hAnsi="Arial" w:cs="Arial"/>
        </w:rPr>
      </w:pPr>
      <w:r w:rsidRPr="003E2EDF">
        <w:rPr>
          <w:rFonts w:ascii="Arial" w:hAnsi="Arial" w:cs="Arial"/>
        </w:rPr>
        <w:t xml:space="preserve">W przypadku, o którym mowa pkt. 19.5 lit c) IDW Zamawiający wyznacza Wykonawcy odpowiedni termin na wyrażenie zgody na poprawienie w ofercie omyłki lub zakwestionowanie sposobu jej poprawienia. </w:t>
      </w:r>
    </w:p>
    <w:p w14:paraId="599DC173" w14:textId="77777777" w:rsidR="00F823C6" w:rsidRPr="003E2EDF" w:rsidRDefault="00F823C6" w:rsidP="00A93D86">
      <w:pPr>
        <w:spacing w:after="0" w:line="360" w:lineRule="auto"/>
        <w:ind w:left="993"/>
        <w:jc w:val="both"/>
        <w:rPr>
          <w:rFonts w:ascii="Arial" w:hAnsi="Arial" w:cs="Arial"/>
          <w:b/>
        </w:rPr>
      </w:pPr>
      <w:r w:rsidRPr="003E2EDF">
        <w:rPr>
          <w:rFonts w:ascii="Arial" w:hAnsi="Arial" w:cs="Arial"/>
          <w:b/>
        </w:rPr>
        <w:t>Brak odpowiedzi w wyznaczonym terminie uznaje się za wyrażenie zgody na poprawienie omyłki.</w:t>
      </w:r>
    </w:p>
    <w:p w14:paraId="141341FB" w14:textId="77777777" w:rsidR="00F823C6" w:rsidRPr="003E2EDF" w:rsidRDefault="00F823C6" w:rsidP="002059C8">
      <w:pPr>
        <w:pStyle w:val="listawypunktowanaKR"/>
        <w:numPr>
          <w:ilvl w:val="1"/>
          <w:numId w:val="46"/>
        </w:numPr>
        <w:spacing w:after="0" w:line="360" w:lineRule="auto"/>
        <w:ind w:left="709" w:hanging="709"/>
        <w:rPr>
          <w:sz w:val="22"/>
          <w:szCs w:val="22"/>
        </w:rPr>
      </w:pPr>
      <w:r w:rsidRPr="003E2EDF">
        <w:rPr>
          <w:sz w:val="22"/>
          <w:szCs w:val="22"/>
        </w:rPr>
        <w:t>Ocena zgodności ofert z wymaganiami Zamawiającego, określonymi w SWZ, przeprowadzona zostanie wyłącznie na podstawie analizy dokumentów i materiałów, jakie Wykonawca zawarł w ofercie.</w:t>
      </w:r>
    </w:p>
    <w:p w14:paraId="41D6EE8F" w14:textId="77777777" w:rsidR="00F823C6" w:rsidRPr="003E2EDF" w:rsidRDefault="00F823C6" w:rsidP="002059C8">
      <w:pPr>
        <w:pStyle w:val="listawypunktowanaKR"/>
        <w:numPr>
          <w:ilvl w:val="1"/>
          <w:numId w:val="46"/>
        </w:numPr>
        <w:spacing w:after="0" w:line="360" w:lineRule="auto"/>
        <w:ind w:left="709" w:hanging="709"/>
        <w:rPr>
          <w:sz w:val="22"/>
          <w:szCs w:val="22"/>
        </w:rPr>
      </w:pPr>
      <w:r w:rsidRPr="003E2EDF">
        <w:rPr>
          <w:sz w:val="22"/>
          <w:szCs w:val="22"/>
        </w:rPr>
        <w:t>Ocenie podlegać będzie zarówno formalna jak i merytoryczna zgodność oferty z wymaganiami niniejszej SWZ.</w:t>
      </w:r>
    </w:p>
    <w:p w14:paraId="6D8ABC83" w14:textId="77777777" w:rsidR="00F823C6" w:rsidRPr="003E2EDF" w:rsidRDefault="00F823C6" w:rsidP="002C7FDF">
      <w:pPr>
        <w:pStyle w:val="listawypunktowanaKR"/>
        <w:numPr>
          <w:ilvl w:val="1"/>
          <w:numId w:val="46"/>
        </w:numPr>
        <w:spacing w:after="0" w:line="360" w:lineRule="auto"/>
        <w:ind w:left="709" w:hanging="709"/>
      </w:pPr>
      <w:r w:rsidRPr="003E2EDF">
        <w:rPr>
          <w:sz w:val="22"/>
          <w:szCs w:val="22"/>
        </w:rPr>
        <w:t>Zamawiający oceni i porówna jedynie te oferty, które</w:t>
      </w:r>
      <w:r w:rsidR="002059C8" w:rsidRPr="003E2EDF">
        <w:rPr>
          <w:sz w:val="22"/>
          <w:szCs w:val="22"/>
        </w:rPr>
        <w:t xml:space="preserve"> </w:t>
      </w:r>
      <w:r w:rsidRPr="003E2EDF">
        <w:t xml:space="preserve">nie zostaną odrzucone przez Zamawiającego na podstawie przesłanek </w:t>
      </w:r>
      <w:r w:rsidR="00270A50" w:rsidRPr="003E2EDF">
        <w:t>w</w:t>
      </w:r>
      <w:r w:rsidRPr="003E2EDF">
        <w:t>skazanych Ustawą.</w:t>
      </w:r>
    </w:p>
    <w:p w14:paraId="7E6EE240" w14:textId="77777777" w:rsidR="00F823C6" w:rsidRPr="003E2EDF" w:rsidRDefault="00F823C6" w:rsidP="002059C8">
      <w:pPr>
        <w:pStyle w:val="Akapitzlist"/>
        <w:widowControl w:val="0"/>
        <w:numPr>
          <w:ilvl w:val="1"/>
          <w:numId w:val="46"/>
        </w:numPr>
        <w:adjustRightInd w:val="0"/>
        <w:spacing w:after="0" w:line="360" w:lineRule="auto"/>
        <w:ind w:left="709" w:hanging="709"/>
        <w:jc w:val="both"/>
        <w:textAlignment w:val="baseline"/>
        <w:rPr>
          <w:rFonts w:ascii="Arial" w:hAnsi="Arial" w:cs="Arial"/>
          <w:noProof/>
        </w:rPr>
      </w:pPr>
      <w:r w:rsidRPr="003E2EDF">
        <w:rPr>
          <w:rFonts w:ascii="Arial" w:hAnsi="Arial" w:cs="Arial"/>
          <w:noProof/>
        </w:rPr>
        <w:t>W celu wyboru najkorzystniejszej oferty  Zamawiający przyjmuje następujące kryteria:</w:t>
      </w:r>
    </w:p>
    <w:p w14:paraId="7EEAAA68" w14:textId="77777777" w:rsidR="00D7500A" w:rsidRPr="003E2EDF" w:rsidRDefault="00D7500A">
      <w:pPr>
        <w:pStyle w:val="Akapitzlist"/>
        <w:widowControl w:val="0"/>
        <w:adjustRightInd w:val="0"/>
        <w:spacing w:after="0" w:line="360" w:lineRule="auto"/>
        <w:ind w:left="709"/>
        <w:jc w:val="both"/>
        <w:textAlignment w:val="baseline"/>
        <w:rPr>
          <w:rFonts w:ascii="Arial" w:hAnsi="Arial" w:cs="Arial"/>
          <w:noProof/>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685"/>
        <w:gridCol w:w="2017"/>
      </w:tblGrid>
      <w:tr w:rsidR="00181CA6" w:rsidRPr="003E2EDF" w14:paraId="76587FCE" w14:textId="77777777" w:rsidTr="00CE2BDA">
        <w:trPr>
          <w:trHeight w:val="350"/>
          <w:tblHeader/>
        </w:trPr>
        <w:tc>
          <w:tcPr>
            <w:tcW w:w="806" w:type="dxa"/>
            <w:tcBorders>
              <w:top w:val="single" w:sz="4" w:space="0" w:color="auto"/>
              <w:left w:val="single" w:sz="4" w:space="0" w:color="auto"/>
              <w:bottom w:val="single" w:sz="4" w:space="0" w:color="auto"/>
              <w:right w:val="single" w:sz="4" w:space="0" w:color="auto"/>
            </w:tcBorders>
            <w:shd w:val="clear" w:color="auto" w:fill="A6A6A6"/>
          </w:tcPr>
          <w:p w14:paraId="0B984D0C" w14:textId="77777777" w:rsidR="00F823C6" w:rsidRPr="003E2EDF" w:rsidRDefault="00F823C6"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lastRenderedPageBreak/>
              <w:t>Lp.</w:t>
            </w:r>
          </w:p>
        </w:tc>
        <w:tc>
          <w:tcPr>
            <w:tcW w:w="4685" w:type="dxa"/>
            <w:tcBorders>
              <w:top w:val="single" w:sz="4" w:space="0" w:color="auto"/>
              <w:left w:val="single" w:sz="4" w:space="0" w:color="auto"/>
              <w:bottom w:val="single" w:sz="4" w:space="0" w:color="auto"/>
              <w:right w:val="single" w:sz="4" w:space="0" w:color="auto"/>
            </w:tcBorders>
            <w:shd w:val="clear" w:color="auto" w:fill="A6A6A6"/>
            <w:vAlign w:val="center"/>
          </w:tcPr>
          <w:p w14:paraId="6CD0832C" w14:textId="77777777" w:rsidR="00F823C6" w:rsidRPr="003E2EDF" w:rsidRDefault="00F823C6"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Kryterium</w:t>
            </w:r>
          </w:p>
        </w:tc>
        <w:tc>
          <w:tcPr>
            <w:tcW w:w="2017" w:type="dxa"/>
            <w:tcBorders>
              <w:top w:val="single" w:sz="4" w:space="0" w:color="auto"/>
              <w:left w:val="single" w:sz="4" w:space="0" w:color="auto"/>
              <w:bottom w:val="single" w:sz="4" w:space="0" w:color="auto"/>
              <w:right w:val="single" w:sz="4" w:space="0" w:color="auto"/>
            </w:tcBorders>
            <w:shd w:val="clear" w:color="auto" w:fill="A6A6A6"/>
            <w:vAlign w:val="center"/>
          </w:tcPr>
          <w:p w14:paraId="16452992" w14:textId="77777777" w:rsidR="00F823C6" w:rsidRPr="003E2EDF" w:rsidRDefault="00F823C6"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Waga</w:t>
            </w:r>
          </w:p>
        </w:tc>
      </w:tr>
      <w:tr w:rsidR="00181CA6" w:rsidRPr="003E2EDF" w14:paraId="33471E64" w14:textId="77777777" w:rsidTr="00CE2BDA">
        <w:trPr>
          <w:tblHeader/>
        </w:trPr>
        <w:tc>
          <w:tcPr>
            <w:tcW w:w="806" w:type="dxa"/>
            <w:tcBorders>
              <w:top w:val="single" w:sz="4" w:space="0" w:color="auto"/>
              <w:left w:val="single" w:sz="4" w:space="0" w:color="auto"/>
              <w:bottom w:val="single" w:sz="4" w:space="0" w:color="auto"/>
              <w:right w:val="single" w:sz="4" w:space="0" w:color="auto"/>
            </w:tcBorders>
            <w:shd w:val="clear" w:color="auto" w:fill="F2F2F2"/>
            <w:vAlign w:val="center"/>
          </w:tcPr>
          <w:p w14:paraId="3C2C03C3" w14:textId="77777777" w:rsidR="00F823C6" w:rsidRPr="003E2EDF" w:rsidRDefault="00F823C6"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1.</w:t>
            </w:r>
          </w:p>
        </w:tc>
        <w:tc>
          <w:tcPr>
            <w:tcW w:w="4685" w:type="dxa"/>
            <w:tcBorders>
              <w:top w:val="single" w:sz="4" w:space="0" w:color="auto"/>
              <w:left w:val="single" w:sz="4" w:space="0" w:color="auto"/>
              <w:bottom w:val="single" w:sz="4" w:space="0" w:color="auto"/>
              <w:right w:val="single" w:sz="4" w:space="0" w:color="auto"/>
            </w:tcBorders>
            <w:shd w:val="clear" w:color="auto" w:fill="F2F2F2"/>
            <w:vAlign w:val="center"/>
          </w:tcPr>
          <w:p w14:paraId="7F99287A" w14:textId="77777777" w:rsidR="00F823C6" w:rsidRPr="003E2EDF" w:rsidRDefault="00F823C6"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 xml:space="preserve">Cena </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14:paraId="31B2CBF4" w14:textId="77777777" w:rsidR="00F823C6" w:rsidRPr="003E2EDF" w:rsidRDefault="00F823C6"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6</w:t>
            </w:r>
            <w:r w:rsidR="00017954" w:rsidRPr="003E2EDF">
              <w:rPr>
                <w:rFonts w:ascii="Arial" w:eastAsia="Times New Roman" w:hAnsi="Arial" w:cs="Arial"/>
                <w:szCs w:val="20"/>
                <w:lang w:eastAsia="pl-PL"/>
              </w:rPr>
              <w:t>0</w:t>
            </w:r>
            <w:r w:rsidRPr="003E2EDF">
              <w:rPr>
                <w:rFonts w:ascii="Arial" w:eastAsia="Times New Roman" w:hAnsi="Arial" w:cs="Arial"/>
                <w:szCs w:val="20"/>
                <w:lang w:eastAsia="pl-PL"/>
              </w:rPr>
              <w:t xml:space="preserve"> %</w:t>
            </w:r>
          </w:p>
        </w:tc>
      </w:tr>
      <w:tr w:rsidR="00181CA6" w:rsidRPr="003E2EDF" w14:paraId="3F012681" w14:textId="77777777" w:rsidTr="00CE2BDA">
        <w:trPr>
          <w:tblHeader/>
        </w:trPr>
        <w:tc>
          <w:tcPr>
            <w:tcW w:w="806" w:type="dxa"/>
            <w:tcBorders>
              <w:top w:val="single" w:sz="4" w:space="0" w:color="auto"/>
              <w:left w:val="single" w:sz="4" w:space="0" w:color="auto"/>
              <w:bottom w:val="single" w:sz="4" w:space="0" w:color="auto"/>
              <w:right w:val="single" w:sz="4" w:space="0" w:color="auto"/>
            </w:tcBorders>
            <w:shd w:val="clear" w:color="auto" w:fill="F2F2F2"/>
            <w:vAlign w:val="center"/>
          </w:tcPr>
          <w:p w14:paraId="4A65B87F" w14:textId="77777777" w:rsidR="00F823C6" w:rsidRPr="003E2EDF" w:rsidRDefault="00F823C6"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2.</w:t>
            </w:r>
          </w:p>
        </w:tc>
        <w:tc>
          <w:tcPr>
            <w:tcW w:w="4685" w:type="dxa"/>
            <w:tcBorders>
              <w:top w:val="single" w:sz="4" w:space="0" w:color="auto"/>
              <w:left w:val="single" w:sz="4" w:space="0" w:color="auto"/>
              <w:bottom w:val="single" w:sz="4" w:space="0" w:color="auto"/>
              <w:right w:val="single" w:sz="4" w:space="0" w:color="auto"/>
            </w:tcBorders>
            <w:shd w:val="clear" w:color="auto" w:fill="F2F2F2"/>
            <w:vAlign w:val="center"/>
          </w:tcPr>
          <w:p w14:paraId="3B63B5A1" w14:textId="77777777" w:rsidR="00F823C6" w:rsidRPr="003E2EDF" w:rsidRDefault="00F823C6"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Doświadczenie personelu Wykonawcy</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14:paraId="7B3BC4FD" w14:textId="77777777" w:rsidR="00F823C6" w:rsidRPr="003E2EDF" w:rsidDel="006F35E1" w:rsidRDefault="00017954"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4</w:t>
            </w:r>
            <w:r w:rsidR="00F823C6" w:rsidRPr="003E2EDF">
              <w:rPr>
                <w:rFonts w:ascii="Arial" w:eastAsia="Times New Roman" w:hAnsi="Arial" w:cs="Arial"/>
                <w:szCs w:val="20"/>
                <w:lang w:eastAsia="pl-PL"/>
              </w:rPr>
              <w:t>0%</w:t>
            </w:r>
          </w:p>
        </w:tc>
      </w:tr>
      <w:tr w:rsidR="00181CA6" w:rsidRPr="003E2EDF" w14:paraId="7E49FAC3" w14:textId="77777777" w:rsidTr="00CE2BDA">
        <w:trPr>
          <w:tblHeader/>
        </w:trPr>
        <w:tc>
          <w:tcPr>
            <w:tcW w:w="549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A2F01CD" w14:textId="77777777" w:rsidR="00F823C6" w:rsidRPr="003E2EDF" w:rsidRDefault="00F823C6"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RAZEM:</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14:paraId="6864CE44" w14:textId="77777777" w:rsidR="00F823C6" w:rsidRPr="003E2EDF" w:rsidRDefault="00F823C6"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100 %</w:t>
            </w:r>
          </w:p>
        </w:tc>
      </w:tr>
    </w:tbl>
    <w:p w14:paraId="772618E7" w14:textId="77777777" w:rsidR="001C7205" w:rsidRPr="003E2EDF" w:rsidRDefault="001C7205" w:rsidP="001C7205">
      <w:pPr>
        <w:pStyle w:val="IDW111"/>
        <w:tabs>
          <w:tab w:val="clear" w:pos="2880"/>
        </w:tabs>
        <w:spacing w:after="0" w:line="360" w:lineRule="auto"/>
        <w:ind w:left="1417" w:firstLine="0"/>
      </w:pPr>
    </w:p>
    <w:p w14:paraId="0B963EBF" w14:textId="77777777" w:rsidR="00F823C6" w:rsidRPr="003E2EDF" w:rsidRDefault="00F823C6" w:rsidP="001C7205">
      <w:pPr>
        <w:pStyle w:val="IDW111"/>
        <w:numPr>
          <w:ilvl w:val="2"/>
          <w:numId w:val="46"/>
        </w:numPr>
        <w:spacing w:after="0" w:line="360" w:lineRule="auto"/>
        <w:ind w:left="1417" w:hanging="1417"/>
      </w:pPr>
      <w:r w:rsidRPr="003E2EDF">
        <w:t>Punkty przyznawane za podane wyżej kryteria będą liczone według następujących wzorów</w:t>
      </w:r>
      <w:r w:rsidRPr="003E2EDF">
        <w:rPr>
          <w:b w:val="0"/>
        </w:rPr>
        <w:t>:</w:t>
      </w:r>
    </w:p>
    <w:p w14:paraId="1DF1DD5C" w14:textId="77777777" w:rsidR="001C7205" w:rsidRPr="003E2EDF" w:rsidRDefault="001C7205" w:rsidP="00A93D86">
      <w:pPr>
        <w:widowControl w:val="0"/>
        <w:adjustRightInd w:val="0"/>
        <w:spacing w:after="0" w:line="360" w:lineRule="auto"/>
        <w:jc w:val="both"/>
        <w:textAlignment w:val="baseline"/>
        <w:rPr>
          <w:rFonts w:ascii="Arial" w:eastAsia="Times New Roman" w:hAnsi="Arial" w:cs="Arial"/>
          <w:b/>
          <w:szCs w:val="20"/>
          <w:lang w:eastAsia="pl-PL"/>
        </w:rPr>
      </w:pPr>
    </w:p>
    <w:p w14:paraId="62C5E032"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b/>
          <w:szCs w:val="20"/>
          <w:lang w:eastAsia="pl-PL"/>
        </w:rPr>
        <w:t>Kryterium 1– Cena.</w:t>
      </w:r>
      <w:r w:rsidRPr="003E2EDF">
        <w:rPr>
          <w:rFonts w:ascii="Arial" w:eastAsia="Times New Roman" w:hAnsi="Arial" w:cs="Arial"/>
          <w:szCs w:val="20"/>
          <w:lang w:eastAsia="pl-PL"/>
        </w:rPr>
        <w:t xml:space="preserve"> </w:t>
      </w:r>
    </w:p>
    <w:p w14:paraId="5C36CCD5"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p>
    <w:p w14:paraId="3D5CEC15"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 xml:space="preserve">W kryterium tym będzie oceniania Cena, przez którą należy rozumieć całkowite Wynagrodzenie brutto Wykonawcy z tytułu realizacji umowy </w:t>
      </w:r>
    </w:p>
    <w:p w14:paraId="30D9C044" w14:textId="77777777" w:rsidR="00531138" w:rsidRPr="003E2EDF" w:rsidRDefault="00531138" w:rsidP="00A93D86">
      <w:pPr>
        <w:widowControl w:val="0"/>
        <w:numPr>
          <w:ilvl w:val="0"/>
          <w:numId w:val="16"/>
        </w:numPr>
        <w:adjustRightInd w:val="0"/>
        <w:spacing w:after="0" w:line="360" w:lineRule="auto"/>
        <w:ind w:left="1211"/>
        <w:jc w:val="both"/>
        <w:textAlignment w:val="baseline"/>
        <w:rPr>
          <w:rFonts w:ascii="Arial" w:eastAsia="Times New Roman" w:hAnsi="Arial" w:cs="Arial"/>
          <w:lang w:eastAsia="pl-PL"/>
        </w:rPr>
      </w:pPr>
      <w:r w:rsidRPr="003E2EDF">
        <w:rPr>
          <w:rFonts w:ascii="Arial" w:eastAsia="Times New Roman" w:hAnsi="Arial" w:cs="Arial"/>
          <w:lang w:eastAsia="pl-PL"/>
        </w:rPr>
        <w:t>wg poniższego wzoru:</w:t>
      </w:r>
    </w:p>
    <w:p w14:paraId="2CB1B3FE"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p>
    <w:tbl>
      <w:tblPr>
        <w:tblW w:w="4171" w:type="dxa"/>
        <w:jc w:val="center"/>
        <w:tblCellMar>
          <w:left w:w="70" w:type="dxa"/>
          <w:right w:w="70" w:type="dxa"/>
        </w:tblCellMar>
        <w:tblLook w:val="00A0" w:firstRow="1" w:lastRow="0" w:firstColumn="1" w:lastColumn="0" w:noHBand="0" w:noVBand="0"/>
      </w:tblPr>
      <w:tblGrid>
        <w:gridCol w:w="1382"/>
        <w:gridCol w:w="1183"/>
        <w:gridCol w:w="1606"/>
      </w:tblGrid>
      <w:tr w:rsidR="00181CA6" w:rsidRPr="003E2EDF" w14:paraId="79BB5D1B" w14:textId="77777777" w:rsidTr="00531138">
        <w:trPr>
          <w:trHeight w:val="291"/>
          <w:jc w:val="center"/>
        </w:trPr>
        <w:tc>
          <w:tcPr>
            <w:tcW w:w="1382" w:type="dxa"/>
            <w:vMerge w:val="restart"/>
            <w:vAlign w:val="center"/>
          </w:tcPr>
          <w:p w14:paraId="3852CF19"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i/>
                <w:szCs w:val="20"/>
                <w:lang w:eastAsia="pl-PL"/>
              </w:rPr>
            </w:pPr>
            <w:r w:rsidRPr="003E2EDF">
              <w:rPr>
                <w:rFonts w:ascii="Arial" w:eastAsia="Times New Roman" w:hAnsi="Arial" w:cs="Arial"/>
                <w:i/>
                <w:szCs w:val="20"/>
                <w:lang w:eastAsia="pl-PL"/>
              </w:rPr>
              <w:t xml:space="preserve">X1= </w:t>
            </w:r>
          </w:p>
        </w:tc>
        <w:tc>
          <w:tcPr>
            <w:tcW w:w="1183" w:type="dxa"/>
            <w:tcBorders>
              <w:bottom w:val="single" w:sz="4" w:space="0" w:color="365F91"/>
            </w:tcBorders>
            <w:noWrap/>
            <w:vAlign w:val="center"/>
          </w:tcPr>
          <w:p w14:paraId="5BDFB1EB"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i/>
                <w:szCs w:val="20"/>
                <w:lang w:eastAsia="pl-PL"/>
              </w:rPr>
            </w:pPr>
            <w:r w:rsidRPr="003E2EDF">
              <w:rPr>
                <w:rFonts w:ascii="Arial" w:eastAsia="Times New Roman" w:hAnsi="Arial" w:cs="Arial"/>
                <w:i/>
                <w:szCs w:val="20"/>
                <w:lang w:eastAsia="pl-PL"/>
              </w:rPr>
              <w:t>C</w:t>
            </w:r>
            <w:r w:rsidRPr="003E2EDF">
              <w:rPr>
                <w:rFonts w:ascii="Arial" w:eastAsia="Times New Roman" w:hAnsi="Arial" w:cs="Arial"/>
                <w:i/>
                <w:szCs w:val="20"/>
                <w:vertAlign w:val="subscript"/>
                <w:lang w:eastAsia="pl-PL"/>
              </w:rPr>
              <w:t>n</w:t>
            </w:r>
          </w:p>
        </w:tc>
        <w:tc>
          <w:tcPr>
            <w:tcW w:w="1606" w:type="dxa"/>
            <w:vMerge w:val="restart"/>
            <w:noWrap/>
            <w:vAlign w:val="center"/>
          </w:tcPr>
          <w:p w14:paraId="2FB97B49"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i/>
                <w:szCs w:val="20"/>
                <w:lang w:eastAsia="pl-PL"/>
              </w:rPr>
            </w:pPr>
            <w:r w:rsidRPr="003E2EDF">
              <w:rPr>
                <w:rFonts w:ascii="Arial" w:eastAsia="Times New Roman" w:hAnsi="Arial" w:cs="Arial"/>
                <w:i/>
                <w:szCs w:val="20"/>
                <w:lang w:eastAsia="pl-PL"/>
              </w:rPr>
              <w:t>x 100 x W</w:t>
            </w:r>
            <w:r w:rsidRPr="003E2EDF">
              <w:rPr>
                <w:rFonts w:ascii="Arial" w:eastAsia="Times New Roman" w:hAnsi="Arial" w:cs="Arial"/>
                <w:i/>
                <w:szCs w:val="20"/>
                <w:vertAlign w:val="subscript"/>
                <w:lang w:eastAsia="pl-PL"/>
              </w:rPr>
              <w:t>kr</w:t>
            </w:r>
          </w:p>
        </w:tc>
      </w:tr>
      <w:tr w:rsidR="0052007A" w:rsidRPr="003E2EDF" w14:paraId="151FA697" w14:textId="77777777" w:rsidTr="00531138">
        <w:trPr>
          <w:trHeight w:val="291"/>
          <w:jc w:val="center"/>
        </w:trPr>
        <w:tc>
          <w:tcPr>
            <w:tcW w:w="1382" w:type="dxa"/>
            <w:vMerge/>
            <w:vAlign w:val="center"/>
          </w:tcPr>
          <w:p w14:paraId="23EFE0DA"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i/>
                <w:szCs w:val="20"/>
                <w:lang w:eastAsia="pl-PL"/>
              </w:rPr>
            </w:pPr>
          </w:p>
        </w:tc>
        <w:tc>
          <w:tcPr>
            <w:tcW w:w="1183" w:type="dxa"/>
            <w:tcBorders>
              <w:top w:val="single" w:sz="4" w:space="0" w:color="365F91"/>
            </w:tcBorders>
            <w:noWrap/>
            <w:vAlign w:val="center"/>
          </w:tcPr>
          <w:p w14:paraId="4491D167"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i/>
                <w:szCs w:val="20"/>
                <w:lang w:eastAsia="pl-PL"/>
              </w:rPr>
            </w:pPr>
            <w:r w:rsidRPr="003E2EDF">
              <w:rPr>
                <w:rFonts w:ascii="Arial" w:eastAsia="Times New Roman" w:hAnsi="Arial" w:cs="Arial"/>
                <w:i/>
                <w:szCs w:val="20"/>
                <w:lang w:eastAsia="pl-PL"/>
              </w:rPr>
              <w:t>C</w:t>
            </w:r>
            <w:r w:rsidRPr="003E2EDF">
              <w:rPr>
                <w:rFonts w:ascii="Arial" w:eastAsia="Times New Roman" w:hAnsi="Arial" w:cs="Arial"/>
                <w:i/>
                <w:szCs w:val="20"/>
                <w:vertAlign w:val="subscript"/>
                <w:lang w:eastAsia="pl-PL"/>
              </w:rPr>
              <w:t>b</w:t>
            </w:r>
          </w:p>
        </w:tc>
        <w:tc>
          <w:tcPr>
            <w:tcW w:w="1606" w:type="dxa"/>
            <w:vMerge/>
            <w:vAlign w:val="center"/>
          </w:tcPr>
          <w:p w14:paraId="291B3DD4"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i/>
                <w:szCs w:val="20"/>
                <w:lang w:eastAsia="pl-PL"/>
              </w:rPr>
            </w:pPr>
          </w:p>
        </w:tc>
      </w:tr>
    </w:tbl>
    <w:p w14:paraId="7A46A7A6"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gdzie:</w:t>
      </w:r>
    </w:p>
    <w:p w14:paraId="039A7F5F"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i/>
          <w:szCs w:val="20"/>
          <w:lang w:eastAsia="pl-PL"/>
        </w:rPr>
      </w:pPr>
      <w:r w:rsidRPr="003E2EDF">
        <w:rPr>
          <w:rFonts w:ascii="Arial" w:eastAsia="Times New Roman" w:hAnsi="Arial" w:cs="Arial"/>
          <w:b/>
          <w:szCs w:val="20"/>
          <w:lang w:eastAsia="pl-PL"/>
        </w:rPr>
        <w:t>W</w:t>
      </w:r>
      <w:r w:rsidRPr="003E2EDF">
        <w:rPr>
          <w:rFonts w:ascii="Arial" w:eastAsia="Times New Roman" w:hAnsi="Arial" w:cs="Arial"/>
          <w:b/>
          <w:szCs w:val="20"/>
          <w:vertAlign w:val="subscript"/>
          <w:lang w:eastAsia="pl-PL"/>
        </w:rPr>
        <w:t>kr</w:t>
      </w:r>
      <w:r w:rsidRPr="003E2EDF">
        <w:rPr>
          <w:rFonts w:ascii="Arial" w:eastAsia="Times New Roman" w:hAnsi="Arial" w:cs="Arial"/>
          <w:b/>
          <w:i/>
          <w:szCs w:val="20"/>
          <w:vertAlign w:val="subscript"/>
          <w:lang w:eastAsia="pl-PL"/>
        </w:rPr>
        <w:t xml:space="preserve"> </w:t>
      </w:r>
      <w:r w:rsidRPr="003E2EDF">
        <w:rPr>
          <w:rFonts w:ascii="Arial" w:eastAsia="Times New Roman" w:hAnsi="Arial" w:cs="Arial"/>
          <w:szCs w:val="20"/>
          <w:lang w:eastAsia="pl-PL"/>
        </w:rPr>
        <w:tab/>
        <w:t>– waga Kryterium 1</w:t>
      </w:r>
      <w:r w:rsidRPr="003E2EDF">
        <w:rPr>
          <w:rFonts w:ascii="Arial" w:eastAsia="Times New Roman" w:hAnsi="Arial" w:cs="Arial"/>
          <w:i/>
          <w:szCs w:val="20"/>
          <w:lang w:eastAsia="pl-PL"/>
        </w:rPr>
        <w:t xml:space="preserve"> [%],</w:t>
      </w:r>
    </w:p>
    <w:p w14:paraId="591520EC"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i/>
          <w:szCs w:val="20"/>
          <w:lang w:eastAsia="pl-PL"/>
        </w:rPr>
      </w:pPr>
      <w:r w:rsidRPr="003E2EDF">
        <w:rPr>
          <w:rFonts w:ascii="Arial" w:eastAsia="Times New Roman" w:hAnsi="Arial" w:cs="Arial"/>
          <w:b/>
          <w:szCs w:val="20"/>
          <w:lang w:eastAsia="pl-PL"/>
        </w:rPr>
        <w:t>X1</w:t>
      </w:r>
      <w:r w:rsidRPr="003E2EDF">
        <w:rPr>
          <w:rFonts w:ascii="Arial" w:eastAsia="Times New Roman" w:hAnsi="Arial" w:cs="Arial"/>
          <w:szCs w:val="20"/>
          <w:lang w:eastAsia="pl-PL"/>
        </w:rPr>
        <w:t xml:space="preserve"> </w:t>
      </w:r>
      <w:r w:rsidRPr="003E2EDF">
        <w:rPr>
          <w:rFonts w:ascii="Arial" w:eastAsia="Times New Roman" w:hAnsi="Arial" w:cs="Arial"/>
          <w:szCs w:val="20"/>
          <w:lang w:eastAsia="pl-PL"/>
        </w:rPr>
        <w:tab/>
        <w:t>– liczba punktów (z uwzględnieniem wagi kryterium) w Kryterium 1,</w:t>
      </w:r>
    </w:p>
    <w:p w14:paraId="1A9CED88"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b/>
          <w:szCs w:val="20"/>
          <w:lang w:eastAsia="pl-PL"/>
        </w:rPr>
        <w:t>C</w:t>
      </w:r>
      <w:r w:rsidRPr="003E2EDF">
        <w:rPr>
          <w:rFonts w:ascii="Arial" w:eastAsia="Times New Roman" w:hAnsi="Arial" w:cs="Arial"/>
          <w:b/>
          <w:szCs w:val="20"/>
          <w:vertAlign w:val="subscript"/>
          <w:lang w:eastAsia="pl-PL"/>
        </w:rPr>
        <w:t>n</w:t>
      </w:r>
      <w:r w:rsidRPr="003E2EDF">
        <w:rPr>
          <w:rFonts w:ascii="Arial" w:eastAsia="Times New Roman" w:hAnsi="Arial" w:cs="Arial"/>
          <w:szCs w:val="20"/>
          <w:lang w:eastAsia="pl-PL"/>
        </w:rPr>
        <w:t xml:space="preserve"> </w:t>
      </w:r>
      <w:r w:rsidRPr="003E2EDF">
        <w:rPr>
          <w:rFonts w:ascii="Arial" w:eastAsia="Times New Roman" w:hAnsi="Arial" w:cs="Arial"/>
          <w:szCs w:val="20"/>
          <w:lang w:eastAsia="pl-PL"/>
        </w:rPr>
        <w:tab/>
        <w:t xml:space="preserve">– najniższa oferowana całkowita cena brutto spośród ofert nieodrzuconych, </w:t>
      </w:r>
    </w:p>
    <w:p w14:paraId="11512E2F"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b/>
          <w:szCs w:val="20"/>
          <w:lang w:eastAsia="pl-PL"/>
        </w:rPr>
        <w:t>C</w:t>
      </w:r>
      <w:r w:rsidRPr="003E2EDF">
        <w:rPr>
          <w:rFonts w:ascii="Arial" w:eastAsia="Times New Roman" w:hAnsi="Arial" w:cs="Arial"/>
          <w:b/>
          <w:szCs w:val="20"/>
          <w:vertAlign w:val="subscript"/>
          <w:lang w:eastAsia="pl-PL"/>
        </w:rPr>
        <w:t>b</w:t>
      </w:r>
      <w:r w:rsidRPr="003E2EDF">
        <w:rPr>
          <w:rFonts w:ascii="Arial" w:eastAsia="Times New Roman" w:hAnsi="Arial" w:cs="Arial"/>
          <w:szCs w:val="20"/>
          <w:lang w:eastAsia="pl-PL"/>
        </w:rPr>
        <w:t xml:space="preserve"> </w:t>
      </w:r>
      <w:r w:rsidRPr="003E2EDF">
        <w:rPr>
          <w:rFonts w:ascii="Arial" w:eastAsia="Times New Roman" w:hAnsi="Arial" w:cs="Arial"/>
          <w:szCs w:val="20"/>
          <w:lang w:eastAsia="pl-PL"/>
        </w:rPr>
        <w:tab/>
        <w:t>– całkowita cena brutto badanej oferty.</w:t>
      </w:r>
    </w:p>
    <w:p w14:paraId="72658841"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p>
    <w:p w14:paraId="3C2914E2"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b/>
          <w:szCs w:val="20"/>
          <w:lang w:eastAsia="pl-PL"/>
        </w:rPr>
      </w:pPr>
      <w:r w:rsidRPr="003E2EDF">
        <w:rPr>
          <w:rFonts w:ascii="Arial" w:eastAsia="Times New Roman" w:hAnsi="Arial" w:cs="Arial"/>
          <w:b/>
          <w:szCs w:val="20"/>
          <w:lang w:eastAsia="pl-PL"/>
        </w:rPr>
        <w:t>Kryterium 2 - Doświadczenie personelu Wykonawcy.</w:t>
      </w:r>
    </w:p>
    <w:p w14:paraId="0F12F1E7"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p>
    <w:p w14:paraId="64D6EF8D"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lang w:val="en-US" w:eastAsia="pl-PL"/>
        </w:rPr>
      </w:pPr>
      <w:r w:rsidRPr="003E2EDF">
        <w:rPr>
          <w:rFonts w:ascii="Arial" w:eastAsia="Times New Roman" w:hAnsi="Arial" w:cs="Arial"/>
          <w:szCs w:val="20"/>
          <w:lang w:eastAsia="pl-PL"/>
        </w:rPr>
        <w:t xml:space="preserve">W kryterium tym będzie podlegać ocenie doświadczenie kluczowych członków Personelu Wykonawcy, wskazanych przez Wykonawcę do realizacji Zamówienia, w załączonym do </w:t>
      </w:r>
      <w:r w:rsidRPr="003E2EDF">
        <w:rPr>
          <w:rFonts w:ascii="Arial" w:eastAsia="Times New Roman" w:hAnsi="Arial" w:cs="Arial"/>
          <w:lang w:eastAsia="pl-PL"/>
        </w:rPr>
        <w:t>oferty Załączniku - wykaz osób na potrzeby weryfikacji kryteriów oceny ofert (</w:t>
      </w:r>
      <w:r w:rsidRPr="003E2EDF">
        <w:rPr>
          <w:rFonts w:ascii="Arial" w:eastAsia="Times New Roman" w:hAnsi="Arial" w:cs="Arial"/>
          <w:b/>
          <w:lang w:eastAsia="pl-PL"/>
        </w:rPr>
        <w:t>Załącznik nr 8 do IDW</w:t>
      </w:r>
      <w:r w:rsidR="001C7205" w:rsidRPr="003E2EDF">
        <w:rPr>
          <w:rFonts w:ascii="Arial" w:eastAsia="Times New Roman" w:hAnsi="Arial" w:cs="Arial"/>
          <w:lang w:eastAsia="pl-PL"/>
        </w:rPr>
        <w:t>) p</w:t>
      </w:r>
      <w:r w:rsidR="001C7205" w:rsidRPr="003E2EDF">
        <w:rPr>
          <w:rFonts w:ascii="Arial" w:eastAsia="Times New Roman" w:hAnsi="Arial" w:cs="Arial"/>
          <w:lang w:val="en-US" w:eastAsia="pl-PL"/>
        </w:rPr>
        <w:t>unktowane bę</w:t>
      </w:r>
      <w:r w:rsidRPr="003E2EDF">
        <w:rPr>
          <w:rFonts w:ascii="Arial" w:eastAsia="Times New Roman" w:hAnsi="Arial" w:cs="Arial"/>
          <w:lang w:val="en-US" w:eastAsia="pl-PL"/>
        </w:rPr>
        <w:t>dzie:</w:t>
      </w:r>
    </w:p>
    <w:p w14:paraId="24B0DCC0"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lang w:val="en-US" w:eastAsia="pl-PL"/>
        </w:rPr>
      </w:pPr>
    </w:p>
    <w:tbl>
      <w:tblPr>
        <w:tblStyle w:val="Zwykatabela12"/>
        <w:tblW w:w="0" w:type="auto"/>
        <w:tblLook w:val="04A0" w:firstRow="1" w:lastRow="0" w:firstColumn="1" w:lastColumn="0" w:noHBand="0" w:noVBand="1"/>
      </w:tblPr>
      <w:tblGrid>
        <w:gridCol w:w="4394"/>
        <w:gridCol w:w="4385"/>
      </w:tblGrid>
      <w:tr w:rsidR="00181CA6" w:rsidRPr="003E2EDF" w14:paraId="4C3B29A8" w14:textId="77777777" w:rsidTr="00DF31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4" w:type="dxa"/>
          </w:tcPr>
          <w:p w14:paraId="30117423" w14:textId="77777777" w:rsidR="00531138" w:rsidRPr="003E2EDF" w:rsidRDefault="00531138" w:rsidP="00A93D86">
            <w:pPr>
              <w:widowControl w:val="0"/>
              <w:adjustRightInd w:val="0"/>
              <w:spacing w:line="360" w:lineRule="auto"/>
              <w:jc w:val="both"/>
              <w:textAlignment w:val="baseline"/>
              <w:rPr>
                <w:rFonts w:ascii="Arial" w:eastAsia="Times New Roman" w:hAnsi="Arial" w:cs="Arial"/>
                <w:lang w:val="en-US" w:eastAsia="pl-PL"/>
              </w:rPr>
            </w:pPr>
            <w:r w:rsidRPr="003E2EDF">
              <w:rPr>
                <w:rFonts w:ascii="Arial" w:eastAsia="Times New Roman" w:hAnsi="Arial" w:cs="Arial"/>
                <w:lang w:val="en-US" w:eastAsia="pl-PL"/>
              </w:rPr>
              <w:t>Kryteria</w:t>
            </w:r>
          </w:p>
        </w:tc>
        <w:tc>
          <w:tcPr>
            <w:tcW w:w="4385" w:type="dxa"/>
          </w:tcPr>
          <w:p w14:paraId="28A13A02" w14:textId="77777777" w:rsidR="00531138" w:rsidRPr="003E2EDF" w:rsidRDefault="00531138" w:rsidP="00A93D86">
            <w:pPr>
              <w:widowControl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pl-PL"/>
              </w:rPr>
            </w:pPr>
            <w:r w:rsidRPr="003E2EDF">
              <w:rPr>
                <w:rFonts w:ascii="Arial" w:eastAsia="Times New Roman" w:hAnsi="Arial" w:cs="Arial"/>
                <w:lang w:val="en-US" w:eastAsia="pl-PL"/>
              </w:rPr>
              <w:t>Wartość punktowa</w:t>
            </w:r>
          </w:p>
        </w:tc>
      </w:tr>
      <w:tr w:rsidR="00181CA6" w:rsidRPr="003E2EDF" w14:paraId="69C9CCDC" w14:textId="77777777" w:rsidTr="00531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14B9DE16" w14:textId="77777777" w:rsidR="000F4446" w:rsidRPr="003E2EDF" w:rsidRDefault="000F4446" w:rsidP="00A93D86">
            <w:pPr>
              <w:pStyle w:val="Default"/>
              <w:rPr>
                <w:rFonts w:cs="Arial"/>
              </w:rPr>
            </w:pPr>
            <w:r w:rsidRPr="003E2EDF">
              <w:rPr>
                <w:rFonts w:cs="Arial"/>
                <w:sz w:val="22"/>
                <w:szCs w:val="22"/>
              </w:rPr>
              <w:t xml:space="preserve">Doświadczenie Inżyniera podkryterium 1 (PK1) </w:t>
            </w:r>
          </w:p>
          <w:p w14:paraId="3989B37B" w14:textId="77777777" w:rsidR="00531138" w:rsidRPr="003E2EDF" w:rsidRDefault="00531138" w:rsidP="00A93D86">
            <w:pPr>
              <w:widowControl w:val="0"/>
              <w:adjustRightInd w:val="0"/>
              <w:spacing w:line="360" w:lineRule="auto"/>
              <w:jc w:val="both"/>
              <w:textAlignment w:val="baseline"/>
              <w:rPr>
                <w:rFonts w:ascii="Arial" w:eastAsia="Times New Roman" w:hAnsi="Arial" w:cs="Arial"/>
                <w:lang w:eastAsia="pl-PL"/>
              </w:rPr>
            </w:pPr>
          </w:p>
        </w:tc>
        <w:tc>
          <w:tcPr>
            <w:tcW w:w="4385" w:type="dxa"/>
          </w:tcPr>
          <w:p w14:paraId="72B74614" w14:textId="77777777" w:rsidR="000F4446" w:rsidRPr="003E2EDF" w:rsidRDefault="000F4446" w:rsidP="00A93D86">
            <w:pPr>
              <w:pStyle w:val="Default"/>
              <w:cnfStyle w:val="000000100000" w:firstRow="0" w:lastRow="0" w:firstColumn="0" w:lastColumn="0" w:oddVBand="0" w:evenVBand="0" w:oddHBand="1" w:evenHBand="0" w:firstRowFirstColumn="0" w:firstRowLastColumn="0" w:lastRowFirstColumn="0" w:lastRowLastColumn="0"/>
              <w:rPr>
                <w:rFonts w:cs="Arial"/>
              </w:rPr>
            </w:pPr>
            <w:r w:rsidRPr="003E2EDF">
              <w:rPr>
                <w:rFonts w:cs="Arial"/>
                <w:sz w:val="22"/>
                <w:szCs w:val="22"/>
              </w:rPr>
              <w:t xml:space="preserve">Maksymalnie 16 pkt </w:t>
            </w:r>
          </w:p>
          <w:p w14:paraId="7C0869A5" w14:textId="77777777" w:rsidR="00531138" w:rsidRPr="003E2EDF" w:rsidRDefault="00531138" w:rsidP="00A93D86">
            <w:pPr>
              <w:widowControl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pl-PL"/>
              </w:rPr>
            </w:pPr>
          </w:p>
        </w:tc>
      </w:tr>
      <w:tr w:rsidR="00181CA6" w:rsidRPr="003E2EDF" w14:paraId="581028D0" w14:textId="77777777" w:rsidTr="00DF319A">
        <w:tc>
          <w:tcPr>
            <w:cnfStyle w:val="001000000000" w:firstRow="0" w:lastRow="0" w:firstColumn="1" w:lastColumn="0" w:oddVBand="0" w:evenVBand="0" w:oddHBand="0" w:evenHBand="0" w:firstRowFirstColumn="0" w:firstRowLastColumn="0" w:lastRowFirstColumn="0" w:lastRowLastColumn="0"/>
            <w:tcW w:w="4394" w:type="dxa"/>
          </w:tcPr>
          <w:p w14:paraId="7DC4FFBE" w14:textId="77777777" w:rsidR="000F4446" w:rsidRPr="003E2EDF" w:rsidRDefault="000F4446" w:rsidP="00A93D86">
            <w:pPr>
              <w:pStyle w:val="Default"/>
              <w:rPr>
                <w:rFonts w:cs="Arial"/>
              </w:rPr>
            </w:pPr>
            <w:r w:rsidRPr="003E2EDF">
              <w:rPr>
                <w:rFonts w:cs="Arial"/>
                <w:sz w:val="22"/>
                <w:szCs w:val="22"/>
              </w:rPr>
              <w:t xml:space="preserve">Doświadczenie Inspektora Nadzoru w specjalności mostowej– podkryterium 2 </w:t>
            </w:r>
            <w:r w:rsidRPr="003E2EDF">
              <w:rPr>
                <w:rFonts w:cs="Arial"/>
                <w:sz w:val="22"/>
                <w:szCs w:val="22"/>
              </w:rPr>
              <w:lastRenderedPageBreak/>
              <w:t xml:space="preserve">(PK2) </w:t>
            </w:r>
          </w:p>
          <w:p w14:paraId="0994047A" w14:textId="77777777" w:rsidR="00531138" w:rsidRPr="003E2EDF" w:rsidRDefault="00531138" w:rsidP="00A93D86">
            <w:pPr>
              <w:widowControl w:val="0"/>
              <w:adjustRightInd w:val="0"/>
              <w:spacing w:line="360" w:lineRule="auto"/>
              <w:jc w:val="both"/>
              <w:textAlignment w:val="baseline"/>
              <w:rPr>
                <w:rFonts w:ascii="Arial" w:eastAsia="Times New Roman" w:hAnsi="Arial" w:cs="Arial"/>
                <w:lang w:eastAsia="pl-PL"/>
              </w:rPr>
            </w:pPr>
          </w:p>
        </w:tc>
        <w:tc>
          <w:tcPr>
            <w:tcW w:w="4385" w:type="dxa"/>
          </w:tcPr>
          <w:p w14:paraId="0E7C77E4" w14:textId="77777777" w:rsidR="00531138" w:rsidRPr="003E2EDF" w:rsidRDefault="00531138" w:rsidP="00A93D86">
            <w:pPr>
              <w:widowControl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eastAsia="pl-PL"/>
              </w:rPr>
            </w:pPr>
            <w:r w:rsidRPr="003E2EDF">
              <w:rPr>
                <w:rFonts w:ascii="Arial" w:eastAsia="Times New Roman" w:hAnsi="Arial" w:cs="Arial"/>
                <w:lang w:val="en-US" w:eastAsia="pl-PL"/>
              </w:rPr>
              <w:lastRenderedPageBreak/>
              <w:t xml:space="preserve">Maksymalnie </w:t>
            </w:r>
            <w:r w:rsidR="000F4446" w:rsidRPr="003E2EDF">
              <w:rPr>
                <w:rFonts w:ascii="Arial" w:eastAsia="Times New Roman" w:hAnsi="Arial" w:cs="Arial"/>
                <w:lang w:val="en-US" w:eastAsia="pl-PL"/>
              </w:rPr>
              <w:t>8</w:t>
            </w:r>
            <w:r w:rsidRPr="003E2EDF">
              <w:rPr>
                <w:rFonts w:ascii="Arial" w:eastAsia="Times New Roman" w:hAnsi="Arial" w:cs="Arial"/>
                <w:lang w:val="en-US" w:eastAsia="pl-PL"/>
              </w:rPr>
              <w:t xml:space="preserve"> pkt </w:t>
            </w:r>
          </w:p>
        </w:tc>
      </w:tr>
      <w:tr w:rsidR="000F4446" w:rsidRPr="003E2EDF" w14:paraId="50418418" w14:textId="77777777" w:rsidTr="00DF3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7EFA9C3C" w14:textId="77777777" w:rsidR="000F4446" w:rsidRPr="003E2EDF" w:rsidRDefault="000F4446" w:rsidP="00A93D86">
            <w:pPr>
              <w:pStyle w:val="Default"/>
              <w:rPr>
                <w:rFonts w:cs="Arial"/>
                <w:b w:val="0"/>
                <w:bCs w:val="0"/>
                <w:sz w:val="22"/>
                <w:szCs w:val="22"/>
              </w:rPr>
            </w:pPr>
          </w:p>
        </w:tc>
        <w:tc>
          <w:tcPr>
            <w:tcW w:w="4385" w:type="dxa"/>
          </w:tcPr>
          <w:p w14:paraId="6F48A07B" w14:textId="77777777" w:rsidR="000F4446" w:rsidRPr="003E2EDF" w:rsidRDefault="000F4446" w:rsidP="00A93D86">
            <w:pPr>
              <w:widowControl w:val="0"/>
              <w:adjustRightInd w:val="0"/>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pl-PL"/>
              </w:rPr>
            </w:pPr>
          </w:p>
        </w:tc>
      </w:tr>
      <w:tr w:rsidR="000F4446" w:rsidRPr="003E2EDF" w14:paraId="39EDF9C8" w14:textId="77777777" w:rsidTr="00DF319A">
        <w:tc>
          <w:tcPr>
            <w:cnfStyle w:val="001000000000" w:firstRow="0" w:lastRow="0" w:firstColumn="1" w:lastColumn="0" w:oddVBand="0" w:evenVBand="0" w:oddHBand="0" w:evenHBand="0" w:firstRowFirstColumn="0" w:firstRowLastColumn="0" w:lastRowFirstColumn="0" w:lastRowLastColumn="0"/>
            <w:tcW w:w="4394" w:type="dxa"/>
          </w:tcPr>
          <w:p w14:paraId="7C757ED5" w14:textId="77777777" w:rsidR="000F4446" w:rsidRPr="003E2EDF" w:rsidRDefault="000F4446" w:rsidP="00A93D86">
            <w:pPr>
              <w:pStyle w:val="Default"/>
              <w:rPr>
                <w:rFonts w:cs="Arial"/>
              </w:rPr>
            </w:pPr>
            <w:r w:rsidRPr="003E2EDF">
              <w:rPr>
                <w:rFonts w:cs="Arial"/>
                <w:sz w:val="22"/>
                <w:szCs w:val="22"/>
              </w:rPr>
              <w:t xml:space="preserve">Doświadczenie Inspektora Nadzoru w specjalności inżynieryjnej kolejowej w zakresie sterowania ruchem kolejowym </w:t>
            </w:r>
            <w:r w:rsidR="005A24CC" w:rsidRPr="003E2EDF">
              <w:rPr>
                <w:rFonts w:cs="Arial"/>
                <w:sz w:val="22"/>
                <w:szCs w:val="22"/>
              </w:rPr>
              <w:t>podkryterium 3</w:t>
            </w:r>
            <w:r w:rsidRPr="003E2EDF">
              <w:rPr>
                <w:rFonts w:cs="Arial"/>
                <w:sz w:val="22"/>
                <w:szCs w:val="22"/>
              </w:rPr>
              <w:t xml:space="preserve"> (PK</w:t>
            </w:r>
            <w:r w:rsidR="005A24CC" w:rsidRPr="003E2EDF">
              <w:rPr>
                <w:rFonts w:cs="Arial"/>
                <w:sz w:val="22"/>
                <w:szCs w:val="22"/>
              </w:rPr>
              <w:t>3</w:t>
            </w:r>
            <w:r w:rsidRPr="003E2EDF">
              <w:rPr>
                <w:rFonts w:cs="Arial"/>
                <w:sz w:val="22"/>
                <w:szCs w:val="22"/>
              </w:rPr>
              <w:t xml:space="preserve">) </w:t>
            </w:r>
          </w:p>
          <w:p w14:paraId="428FA3B8" w14:textId="77777777" w:rsidR="000F4446" w:rsidRPr="003E2EDF" w:rsidRDefault="000F4446" w:rsidP="00A93D86">
            <w:pPr>
              <w:pStyle w:val="Default"/>
              <w:rPr>
                <w:rFonts w:cs="Arial"/>
                <w:b w:val="0"/>
                <w:bCs w:val="0"/>
                <w:sz w:val="22"/>
                <w:szCs w:val="22"/>
              </w:rPr>
            </w:pPr>
          </w:p>
        </w:tc>
        <w:tc>
          <w:tcPr>
            <w:tcW w:w="4385" w:type="dxa"/>
          </w:tcPr>
          <w:p w14:paraId="1B88AAE1" w14:textId="77777777" w:rsidR="000F4446" w:rsidRPr="003E2EDF" w:rsidRDefault="000F4446" w:rsidP="00A93D86">
            <w:pPr>
              <w:pStyle w:val="Default"/>
              <w:cnfStyle w:val="000000000000" w:firstRow="0" w:lastRow="0" w:firstColumn="0" w:lastColumn="0" w:oddVBand="0" w:evenVBand="0" w:oddHBand="0" w:evenHBand="0" w:firstRowFirstColumn="0" w:firstRowLastColumn="0" w:lastRowFirstColumn="0" w:lastRowLastColumn="0"/>
              <w:rPr>
                <w:rFonts w:cs="Arial"/>
              </w:rPr>
            </w:pPr>
            <w:r w:rsidRPr="003E2EDF">
              <w:rPr>
                <w:rFonts w:cs="Arial"/>
                <w:sz w:val="22"/>
                <w:szCs w:val="22"/>
              </w:rPr>
              <w:t xml:space="preserve">Maksymalnie 8 pkt </w:t>
            </w:r>
          </w:p>
          <w:p w14:paraId="651035D4" w14:textId="77777777" w:rsidR="000F4446" w:rsidRPr="003E2EDF" w:rsidRDefault="000F4446" w:rsidP="00A93D86">
            <w:pPr>
              <w:widowControl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eastAsia="pl-PL"/>
              </w:rPr>
            </w:pPr>
          </w:p>
        </w:tc>
      </w:tr>
    </w:tbl>
    <w:p w14:paraId="7994397B" w14:textId="77777777" w:rsidR="00531138" w:rsidRPr="003E2EDF" w:rsidRDefault="00531138" w:rsidP="00A93D86">
      <w:pPr>
        <w:widowControl w:val="0"/>
        <w:numPr>
          <w:ilvl w:val="0"/>
          <w:numId w:val="17"/>
        </w:numPr>
        <w:adjustRightInd w:val="0"/>
        <w:spacing w:after="0" w:line="360" w:lineRule="auto"/>
        <w:contextualSpacing/>
        <w:jc w:val="both"/>
        <w:textAlignment w:val="baseline"/>
        <w:rPr>
          <w:rFonts w:ascii="Arial" w:eastAsia="Times New Roman" w:hAnsi="Arial" w:cs="Arial"/>
          <w:b/>
          <w:szCs w:val="20"/>
          <w:lang w:eastAsia="pl-PL"/>
        </w:rPr>
      </w:pPr>
      <w:r w:rsidRPr="003E2EDF">
        <w:rPr>
          <w:rFonts w:ascii="Arial" w:eastAsia="Times New Roman" w:hAnsi="Arial" w:cs="Arial"/>
          <w:b/>
          <w:lang w:eastAsia="pl-PL"/>
        </w:rPr>
        <w:t xml:space="preserve">Podkryterium 1 (PK1) </w:t>
      </w:r>
      <w:r w:rsidRPr="003E2EDF">
        <w:rPr>
          <w:rFonts w:ascii="Arial" w:eastAsia="Times New Roman" w:hAnsi="Arial" w:cs="Arial"/>
          <w:b/>
          <w:szCs w:val="20"/>
          <w:lang w:eastAsia="pl-PL"/>
        </w:rPr>
        <w:t>Doświadczenie Inżyniera (do 1</w:t>
      </w:r>
      <w:r w:rsidR="000F4446" w:rsidRPr="003E2EDF">
        <w:rPr>
          <w:rFonts w:ascii="Arial" w:eastAsia="Times New Roman" w:hAnsi="Arial" w:cs="Arial"/>
          <w:b/>
          <w:szCs w:val="20"/>
          <w:lang w:eastAsia="pl-PL"/>
        </w:rPr>
        <w:t>6</w:t>
      </w:r>
      <w:r w:rsidRPr="003E2EDF">
        <w:rPr>
          <w:rFonts w:ascii="Arial" w:eastAsia="Times New Roman" w:hAnsi="Arial" w:cs="Arial"/>
          <w:b/>
          <w:szCs w:val="20"/>
          <w:lang w:eastAsia="pl-PL"/>
        </w:rPr>
        <w:t xml:space="preserve"> pkt). </w:t>
      </w:r>
    </w:p>
    <w:p w14:paraId="466E1CFE"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p>
    <w:p w14:paraId="095B191D"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r w:rsidRPr="003E2EDF">
        <w:rPr>
          <w:rFonts w:ascii="Arial" w:eastAsia="Times New Roman" w:hAnsi="Arial" w:cs="Arial"/>
          <w:szCs w:val="20"/>
          <w:lang w:eastAsia="pl-PL"/>
        </w:rPr>
        <w:t xml:space="preserve">W ocenie będzie brane doświadczenie Inżyniera. </w:t>
      </w:r>
    </w:p>
    <w:p w14:paraId="06DF230A"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eastAsia="pl-PL"/>
        </w:rPr>
      </w:pPr>
    </w:p>
    <w:tbl>
      <w:tblPr>
        <w:tblStyle w:val="Zwykatabela12"/>
        <w:tblW w:w="0" w:type="auto"/>
        <w:tblLook w:val="04A0" w:firstRow="1" w:lastRow="0" w:firstColumn="1" w:lastColumn="0" w:noHBand="0" w:noVBand="1"/>
      </w:tblPr>
      <w:tblGrid>
        <w:gridCol w:w="696"/>
        <w:gridCol w:w="6766"/>
        <w:gridCol w:w="1403"/>
      </w:tblGrid>
      <w:tr w:rsidR="00181CA6" w:rsidRPr="003E2EDF" w14:paraId="1F9D2E1D" w14:textId="77777777" w:rsidTr="00D61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dxa"/>
            <w:tcBorders>
              <w:right w:val="single" w:sz="4" w:space="0" w:color="auto"/>
            </w:tcBorders>
          </w:tcPr>
          <w:p w14:paraId="394FDE45" w14:textId="77777777" w:rsidR="005D5DA2" w:rsidRPr="003E2EDF" w:rsidRDefault="005D5DA2" w:rsidP="00A93D86">
            <w:pPr>
              <w:widowControl w:val="0"/>
              <w:adjustRightInd w:val="0"/>
              <w:spacing w:line="360" w:lineRule="auto"/>
              <w:jc w:val="both"/>
              <w:textAlignment w:val="baseline"/>
              <w:rPr>
                <w:rFonts w:ascii="Arial" w:eastAsia="Times New Roman" w:hAnsi="Arial" w:cs="Arial"/>
                <w:szCs w:val="20"/>
                <w:lang w:eastAsia="pl-PL"/>
              </w:rPr>
            </w:pPr>
          </w:p>
        </w:tc>
        <w:tc>
          <w:tcPr>
            <w:tcW w:w="6766" w:type="dxa"/>
            <w:tcBorders>
              <w:right w:val="single" w:sz="4" w:space="0" w:color="auto"/>
            </w:tcBorders>
          </w:tcPr>
          <w:p w14:paraId="480EDA47" w14:textId="77777777" w:rsidR="005D5DA2" w:rsidRPr="003E2EDF" w:rsidRDefault="005D5DA2" w:rsidP="00A93D86">
            <w:pPr>
              <w:widowControl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Cs w:val="20"/>
                <w:lang w:eastAsia="pl-PL"/>
              </w:rPr>
            </w:pPr>
            <w:r w:rsidRPr="003E2EDF">
              <w:rPr>
                <w:rFonts w:ascii="Arial" w:eastAsia="Times New Roman" w:hAnsi="Arial" w:cs="Arial"/>
                <w:szCs w:val="20"/>
                <w:lang w:eastAsia="pl-PL"/>
              </w:rPr>
              <w:t xml:space="preserve">Doświadczenie Inżyniera </w:t>
            </w:r>
          </w:p>
        </w:tc>
        <w:tc>
          <w:tcPr>
            <w:tcW w:w="1317" w:type="dxa"/>
            <w:tcBorders>
              <w:left w:val="single" w:sz="4" w:space="0" w:color="auto"/>
            </w:tcBorders>
          </w:tcPr>
          <w:p w14:paraId="7CD8AE21" w14:textId="77777777" w:rsidR="005D5DA2" w:rsidRPr="003E2EDF" w:rsidRDefault="005D5DA2" w:rsidP="00A93D86">
            <w:pPr>
              <w:widowControl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lang w:val="en-US" w:eastAsia="pl-PL"/>
              </w:rPr>
            </w:pPr>
            <w:r w:rsidRPr="003E2EDF">
              <w:rPr>
                <w:rFonts w:ascii="Arial" w:eastAsia="Times New Roman" w:hAnsi="Arial" w:cs="Arial"/>
                <w:szCs w:val="20"/>
                <w:lang w:val="en-US" w:eastAsia="pl-PL"/>
              </w:rPr>
              <w:t>Liczba punktów</w:t>
            </w:r>
          </w:p>
        </w:tc>
      </w:tr>
      <w:tr w:rsidR="00181CA6" w:rsidRPr="003E2EDF" w14:paraId="0F094E80" w14:textId="77777777" w:rsidTr="00FB6D1F">
        <w:trPr>
          <w:cnfStyle w:val="100000000000" w:firstRow="1" w:lastRow="0" w:firstColumn="0" w:lastColumn="0" w:oddVBand="0" w:evenVBand="0" w:oddHBand="0" w:evenHBand="0" w:firstRowFirstColumn="0" w:firstRowLastColumn="0" w:lastRowFirstColumn="0" w:lastRowLastColumn="0"/>
          <w:trHeight w:val="3069"/>
          <w:tblHeader/>
        </w:trPr>
        <w:tc>
          <w:tcPr>
            <w:cnfStyle w:val="001000000000" w:firstRow="0" w:lastRow="0" w:firstColumn="1" w:lastColumn="0" w:oddVBand="0" w:evenVBand="0" w:oddHBand="0" w:evenHBand="0" w:firstRowFirstColumn="0" w:firstRowLastColumn="0" w:lastRowFirstColumn="0" w:lastRowLastColumn="0"/>
            <w:tcW w:w="696" w:type="dxa"/>
          </w:tcPr>
          <w:p w14:paraId="6BFEC767" w14:textId="77777777" w:rsidR="00531138" w:rsidRPr="003E2EDF" w:rsidRDefault="00531138" w:rsidP="00A93D86">
            <w:pPr>
              <w:widowControl w:val="0"/>
              <w:adjustRightInd w:val="0"/>
              <w:spacing w:line="360" w:lineRule="auto"/>
              <w:jc w:val="both"/>
              <w:textAlignment w:val="baseline"/>
              <w:rPr>
                <w:rFonts w:ascii="Arial" w:eastAsia="Times New Roman" w:hAnsi="Arial" w:cs="Arial"/>
                <w:szCs w:val="20"/>
                <w:lang w:val="en-US" w:eastAsia="pl-PL"/>
              </w:rPr>
            </w:pPr>
            <w:r w:rsidRPr="003E2EDF">
              <w:rPr>
                <w:rFonts w:ascii="Arial" w:eastAsia="Times New Roman" w:hAnsi="Arial" w:cs="Arial"/>
                <w:szCs w:val="20"/>
                <w:lang w:val="en-US" w:eastAsia="pl-PL"/>
              </w:rPr>
              <w:t xml:space="preserve">1. </w:t>
            </w:r>
          </w:p>
        </w:tc>
        <w:tc>
          <w:tcPr>
            <w:tcW w:w="6766" w:type="dxa"/>
          </w:tcPr>
          <w:p w14:paraId="2834B574" w14:textId="77777777" w:rsidR="000F4446" w:rsidRPr="003E2EDF" w:rsidRDefault="000F4446" w:rsidP="00A93D86">
            <w:pPr>
              <w:pStyle w:val="Default"/>
              <w:spacing w:line="360" w:lineRule="auto"/>
              <w:cnfStyle w:val="100000000000" w:firstRow="1" w:lastRow="0" w:firstColumn="0" w:lastColumn="0" w:oddVBand="0" w:evenVBand="0" w:oddHBand="0" w:evenHBand="0" w:firstRowFirstColumn="0" w:firstRowLastColumn="0" w:lastRowFirstColumn="0" w:lastRowLastColumn="0"/>
              <w:rPr>
                <w:rFonts w:cs="Arial"/>
              </w:rPr>
            </w:pPr>
            <w:r w:rsidRPr="003E2EDF">
              <w:rPr>
                <w:rFonts w:cs="Arial"/>
                <w:sz w:val="22"/>
                <w:szCs w:val="22"/>
              </w:rPr>
              <w:t xml:space="preserve">Przez minimum 12 miesięcy pełnił funkcję równorzędną na zadaniu obejmującym nadzór nad liniową inwestycją kolejową lub przebudowa/budowa wiaduktu/tunelu drogowego/kolejowego lub likwidacja przejazdu kolejowego wraz z budową dwu poziomowego skrzyżowania linii kolejowej z drogą o wartości realizowanej lub nadzorowanej inwestycji co najmniej </w:t>
            </w:r>
            <w:r w:rsidR="00F76925" w:rsidRPr="003E2EDF">
              <w:rPr>
                <w:rFonts w:cs="Arial"/>
                <w:sz w:val="22"/>
                <w:szCs w:val="22"/>
              </w:rPr>
              <w:t>1</w:t>
            </w:r>
            <w:r w:rsidRPr="003E2EDF">
              <w:rPr>
                <w:rFonts w:cs="Arial"/>
                <w:sz w:val="22"/>
                <w:szCs w:val="22"/>
              </w:rPr>
              <w:t xml:space="preserve">2 000 000,00 PLN netto. </w:t>
            </w:r>
          </w:p>
          <w:p w14:paraId="0921E083" w14:textId="77777777" w:rsidR="00531138" w:rsidRPr="003E2EDF" w:rsidRDefault="00531138" w:rsidP="00A93D86">
            <w:pPr>
              <w:widowControl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lang w:eastAsia="pl-PL"/>
              </w:rPr>
            </w:pPr>
          </w:p>
        </w:tc>
        <w:tc>
          <w:tcPr>
            <w:tcW w:w="1317" w:type="dxa"/>
          </w:tcPr>
          <w:p w14:paraId="73AEABFF" w14:textId="77777777" w:rsidR="00531138" w:rsidRPr="003E2EDF" w:rsidRDefault="000F136B" w:rsidP="00FB6D1F">
            <w:pPr>
              <w:pStyle w:val="Default"/>
              <w:spacing w:line="360" w:lineRule="auto"/>
              <w:cnfStyle w:val="100000000000" w:firstRow="1" w:lastRow="0" w:firstColumn="0" w:lastColumn="0" w:oddVBand="0" w:evenVBand="0" w:oddHBand="0" w:evenHBand="0" w:firstRowFirstColumn="0" w:firstRowLastColumn="0" w:lastRowFirstColumn="0" w:lastRowLastColumn="0"/>
              <w:rPr>
                <w:rFonts w:cs="Arial"/>
              </w:rPr>
            </w:pPr>
            <w:r w:rsidRPr="003E2EDF">
              <w:rPr>
                <w:rFonts w:cs="Arial"/>
                <w:sz w:val="22"/>
                <w:szCs w:val="22"/>
              </w:rPr>
              <w:t>4 pkt za każdą inwestycję spełn</w:t>
            </w:r>
            <w:r w:rsidR="001C7205" w:rsidRPr="003E2EDF">
              <w:rPr>
                <w:rFonts w:cs="Arial"/>
                <w:sz w:val="22"/>
                <w:szCs w:val="22"/>
              </w:rPr>
              <w:t xml:space="preserve">iającą wskazane parametry, max. </w:t>
            </w:r>
            <w:r w:rsidRPr="003E2EDF">
              <w:rPr>
                <w:rFonts w:cs="Arial"/>
                <w:sz w:val="22"/>
                <w:szCs w:val="22"/>
              </w:rPr>
              <w:t xml:space="preserve">16 pkt. </w:t>
            </w:r>
          </w:p>
        </w:tc>
      </w:tr>
      <w:tr w:rsidR="00181CA6" w:rsidRPr="003E2EDF" w14:paraId="7096C244" w14:textId="77777777" w:rsidTr="00D61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dxa"/>
            <w:shd w:val="clear" w:color="auto" w:fill="F2F2F2"/>
          </w:tcPr>
          <w:p w14:paraId="73153786" w14:textId="77777777" w:rsidR="00531138" w:rsidRPr="003E2EDF" w:rsidRDefault="00531138" w:rsidP="00A93D86">
            <w:pPr>
              <w:widowControl w:val="0"/>
              <w:adjustRightInd w:val="0"/>
              <w:spacing w:line="360" w:lineRule="auto"/>
              <w:jc w:val="both"/>
              <w:textAlignment w:val="baseline"/>
              <w:rPr>
                <w:rFonts w:ascii="Arial" w:eastAsia="Times New Roman" w:hAnsi="Arial" w:cs="Arial"/>
                <w:szCs w:val="20"/>
                <w:lang w:eastAsia="pl-PL"/>
              </w:rPr>
            </w:pPr>
          </w:p>
        </w:tc>
        <w:tc>
          <w:tcPr>
            <w:tcW w:w="6766" w:type="dxa"/>
            <w:shd w:val="clear" w:color="auto" w:fill="F2F2F2"/>
          </w:tcPr>
          <w:p w14:paraId="10000445" w14:textId="77777777" w:rsidR="00531138" w:rsidRPr="003E2EDF" w:rsidDel="00321C03" w:rsidRDefault="00531138" w:rsidP="00A93D86">
            <w:pPr>
              <w:widowControl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Cs w:val="20"/>
                <w:lang w:eastAsia="pl-PL"/>
              </w:rPr>
            </w:pPr>
            <w:r w:rsidRPr="003E2EDF">
              <w:rPr>
                <w:rFonts w:ascii="Arial" w:eastAsia="Times New Roman" w:hAnsi="Arial" w:cs="Arial"/>
                <w:b w:val="0"/>
                <w:szCs w:val="20"/>
                <w:lang w:eastAsia="pl-PL"/>
              </w:rPr>
              <w:t>Suma PK1</w:t>
            </w:r>
          </w:p>
        </w:tc>
        <w:tc>
          <w:tcPr>
            <w:tcW w:w="1317" w:type="dxa"/>
            <w:shd w:val="clear" w:color="auto" w:fill="F2F2F2"/>
          </w:tcPr>
          <w:p w14:paraId="6BB096D1" w14:textId="77777777" w:rsidR="00531138" w:rsidRPr="003E2EDF" w:rsidRDefault="00531138" w:rsidP="00A93D86">
            <w:pPr>
              <w:widowControl w:val="0"/>
              <w:adjustRightInd w:val="0"/>
              <w:spacing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lang w:val="en-US" w:eastAsia="pl-PL"/>
              </w:rPr>
            </w:pPr>
            <w:r w:rsidRPr="003E2EDF">
              <w:rPr>
                <w:rFonts w:ascii="Arial" w:eastAsia="Times New Roman" w:hAnsi="Arial" w:cs="Arial"/>
                <w:szCs w:val="20"/>
                <w:lang w:val="en-US" w:eastAsia="pl-PL"/>
              </w:rPr>
              <w:t>1</w:t>
            </w:r>
            <w:r w:rsidR="000F136B" w:rsidRPr="003E2EDF">
              <w:rPr>
                <w:rFonts w:ascii="Arial" w:eastAsia="Times New Roman" w:hAnsi="Arial" w:cs="Arial"/>
                <w:szCs w:val="20"/>
                <w:lang w:val="en-US" w:eastAsia="pl-PL"/>
              </w:rPr>
              <w:t>6</w:t>
            </w:r>
            <w:r w:rsidRPr="003E2EDF">
              <w:rPr>
                <w:rFonts w:ascii="Arial" w:eastAsia="Times New Roman" w:hAnsi="Arial" w:cs="Arial"/>
                <w:szCs w:val="20"/>
                <w:lang w:val="en-US" w:eastAsia="pl-PL"/>
              </w:rPr>
              <w:t xml:space="preserve"> pkt</w:t>
            </w:r>
          </w:p>
        </w:tc>
      </w:tr>
    </w:tbl>
    <w:p w14:paraId="62A78BBC" w14:textId="77777777" w:rsidR="00531138" w:rsidRPr="003E2EDF" w:rsidRDefault="00531138" w:rsidP="00A93D86">
      <w:pPr>
        <w:spacing w:after="0" w:line="360" w:lineRule="auto"/>
        <w:ind w:left="720"/>
        <w:jc w:val="both"/>
        <w:rPr>
          <w:rFonts w:ascii="Arial" w:eastAsia="Times New Roman" w:hAnsi="Arial" w:cs="Arial"/>
          <w:b/>
          <w:lang w:eastAsia="pl-PL"/>
        </w:rPr>
      </w:pPr>
    </w:p>
    <w:p w14:paraId="50A88DD4" w14:textId="77777777" w:rsidR="00531138" w:rsidRPr="003E2EDF" w:rsidRDefault="00531138" w:rsidP="00A93D86">
      <w:pPr>
        <w:widowControl w:val="0"/>
        <w:numPr>
          <w:ilvl w:val="0"/>
          <w:numId w:val="17"/>
        </w:numPr>
        <w:adjustRightInd w:val="0"/>
        <w:spacing w:after="0" w:line="360" w:lineRule="auto"/>
        <w:jc w:val="both"/>
        <w:textAlignment w:val="baseline"/>
        <w:rPr>
          <w:rFonts w:ascii="Arial" w:eastAsia="Times New Roman" w:hAnsi="Arial" w:cs="Arial"/>
          <w:b/>
          <w:lang w:eastAsia="pl-PL"/>
        </w:rPr>
      </w:pPr>
      <w:r w:rsidRPr="003E2EDF">
        <w:rPr>
          <w:rFonts w:ascii="Arial" w:eastAsia="Times New Roman" w:hAnsi="Arial" w:cs="Arial"/>
          <w:b/>
          <w:lang w:eastAsia="pl-PL"/>
        </w:rPr>
        <w:t>Podkryterium 2 (PK2) – Doświadczenie Inspektora Nadzoru</w:t>
      </w:r>
      <w:r w:rsidR="00EF4714" w:rsidRPr="003E2EDF">
        <w:rPr>
          <w:rFonts w:ascii="Arial" w:eastAsia="Times New Roman" w:hAnsi="Arial" w:cs="Arial"/>
          <w:b/>
          <w:lang w:eastAsia="pl-PL"/>
        </w:rPr>
        <w:br/>
      </w:r>
      <w:r w:rsidRPr="003E2EDF">
        <w:rPr>
          <w:rFonts w:ascii="Arial" w:eastAsia="Times New Roman" w:hAnsi="Arial" w:cs="Arial"/>
          <w:b/>
          <w:lang w:eastAsia="pl-PL"/>
        </w:rPr>
        <w:t>w specjalności</w:t>
      </w:r>
      <w:r w:rsidR="000F136B" w:rsidRPr="003E2EDF">
        <w:rPr>
          <w:rFonts w:ascii="Arial" w:eastAsia="Times New Roman" w:hAnsi="Arial" w:cs="Arial"/>
          <w:b/>
          <w:lang w:eastAsia="pl-PL"/>
        </w:rPr>
        <w:t xml:space="preserve"> mostowej</w:t>
      </w:r>
      <w:r w:rsidRPr="003E2EDF" w:rsidDel="00581FB4">
        <w:rPr>
          <w:rFonts w:ascii="Arial" w:eastAsia="Times New Roman" w:hAnsi="Arial" w:cs="Arial"/>
          <w:b/>
          <w:lang w:eastAsia="pl-PL"/>
        </w:rPr>
        <w:t xml:space="preserve"> </w:t>
      </w:r>
      <w:r w:rsidRPr="003E2EDF">
        <w:rPr>
          <w:rFonts w:ascii="Arial" w:eastAsia="Times New Roman" w:hAnsi="Arial" w:cs="Arial"/>
          <w:b/>
          <w:lang w:eastAsia="pl-PL"/>
        </w:rPr>
        <w:t xml:space="preserve">(do </w:t>
      </w:r>
      <w:r w:rsidR="000F136B" w:rsidRPr="003E2EDF">
        <w:rPr>
          <w:rFonts w:ascii="Arial" w:eastAsia="Times New Roman" w:hAnsi="Arial" w:cs="Arial"/>
          <w:b/>
          <w:lang w:eastAsia="pl-PL"/>
        </w:rPr>
        <w:t>8</w:t>
      </w:r>
      <w:r w:rsidRPr="003E2EDF">
        <w:rPr>
          <w:rFonts w:ascii="Arial" w:eastAsia="Times New Roman" w:hAnsi="Arial" w:cs="Arial"/>
          <w:b/>
          <w:lang w:eastAsia="pl-PL"/>
        </w:rPr>
        <w:t xml:space="preserve"> pkt) </w:t>
      </w:r>
    </w:p>
    <w:p w14:paraId="6D55D262" w14:textId="77777777" w:rsidR="00531138" w:rsidRPr="003E2EDF" w:rsidRDefault="00531138" w:rsidP="00A93D86">
      <w:pPr>
        <w:spacing w:after="0" w:line="360" w:lineRule="auto"/>
        <w:jc w:val="both"/>
        <w:rPr>
          <w:rFonts w:ascii="Arial" w:eastAsia="Times New Roman" w:hAnsi="Arial" w:cs="Arial"/>
          <w:lang w:eastAsia="pl-PL"/>
        </w:rPr>
      </w:pPr>
    </w:p>
    <w:p w14:paraId="1074E7AD" w14:textId="77777777" w:rsidR="00531138" w:rsidRPr="003E2EDF" w:rsidRDefault="00531138" w:rsidP="00A93D86">
      <w:pPr>
        <w:spacing w:after="0" w:line="360" w:lineRule="auto"/>
        <w:jc w:val="both"/>
        <w:rPr>
          <w:rFonts w:ascii="Arial" w:eastAsia="Times New Roman" w:hAnsi="Arial" w:cs="Arial"/>
          <w:b/>
          <w:szCs w:val="20"/>
          <w:lang w:eastAsia="pl-PL"/>
        </w:rPr>
      </w:pPr>
      <w:r w:rsidRPr="003E2EDF">
        <w:rPr>
          <w:rFonts w:ascii="Arial" w:eastAsia="Times New Roman" w:hAnsi="Arial" w:cs="Arial"/>
          <w:lang w:eastAsia="pl-PL"/>
        </w:rPr>
        <w:t xml:space="preserve">W ocenie będzie brane pod uwagę doświadczenie Inspektora Nadzoru w specjalności </w:t>
      </w:r>
      <w:r w:rsidR="000F136B" w:rsidRPr="003E2EDF">
        <w:rPr>
          <w:rFonts w:ascii="Arial" w:eastAsia="Times New Roman" w:hAnsi="Arial" w:cs="Arial"/>
          <w:lang w:eastAsia="pl-PL"/>
        </w:rPr>
        <w:t xml:space="preserve">mostowej </w:t>
      </w:r>
      <w:r w:rsidRPr="003E2EDF">
        <w:rPr>
          <w:rFonts w:ascii="Arial" w:eastAsia="Times New Roman" w:hAnsi="Arial" w:cs="Arial"/>
          <w:b/>
          <w:szCs w:val="20"/>
          <w:lang w:eastAsia="pl-PL"/>
        </w:rPr>
        <w:t xml:space="preserve">(do </w:t>
      </w:r>
      <w:r w:rsidR="000F136B" w:rsidRPr="003E2EDF">
        <w:rPr>
          <w:rFonts w:ascii="Arial" w:eastAsia="Times New Roman" w:hAnsi="Arial" w:cs="Arial"/>
          <w:b/>
          <w:szCs w:val="20"/>
          <w:lang w:eastAsia="pl-PL"/>
        </w:rPr>
        <w:t>8</w:t>
      </w:r>
      <w:r w:rsidRPr="003E2EDF">
        <w:rPr>
          <w:rFonts w:ascii="Arial" w:eastAsia="Times New Roman" w:hAnsi="Arial" w:cs="Arial"/>
          <w:b/>
          <w:szCs w:val="20"/>
          <w:lang w:eastAsia="pl-PL"/>
        </w:rPr>
        <w:t xml:space="preserve"> pkt)</w:t>
      </w:r>
    </w:p>
    <w:p w14:paraId="6FE884E1" w14:textId="77777777" w:rsidR="00531138" w:rsidRPr="003E2EDF" w:rsidRDefault="00531138" w:rsidP="00A93D86">
      <w:pPr>
        <w:spacing w:after="0" w:line="360" w:lineRule="auto"/>
        <w:jc w:val="both"/>
        <w:rPr>
          <w:rFonts w:ascii="Arial" w:eastAsia="Times New Roman" w:hAnsi="Arial" w:cs="Arial"/>
          <w:lang w:eastAsia="pl-PL"/>
        </w:rPr>
      </w:pPr>
    </w:p>
    <w:p w14:paraId="463E8BF2" w14:textId="77777777" w:rsidR="00EF4714" w:rsidRPr="003E2EDF" w:rsidRDefault="00EF4714" w:rsidP="00A93D86">
      <w:pPr>
        <w:spacing w:after="0" w:line="360" w:lineRule="auto"/>
        <w:jc w:val="both"/>
        <w:rPr>
          <w:rFonts w:ascii="Arial" w:eastAsia="Times New Roman" w:hAnsi="Arial" w:cs="Arial"/>
          <w:lang w:eastAsia="pl-PL"/>
        </w:rPr>
      </w:pPr>
    </w:p>
    <w:p w14:paraId="688BA571" w14:textId="77777777" w:rsidR="00EF4714" w:rsidRPr="003E2EDF" w:rsidRDefault="00EF4714" w:rsidP="00A93D86">
      <w:pPr>
        <w:spacing w:after="0" w:line="360" w:lineRule="auto"/>
        <w:jc w:val="both"/>
        <w:rPr>
          <w:rFonts w:ascii="Arial" w:eastAsia="Times New Roman" w:hAnsi="Arial" w:cs="Arial"/>
          <w:lang w:eastAsia="pl-PL"/>
        </w:rPr>
      </w:pPr>
    </w:p>
    <w:p w14:paraId="5056DAC8" w14:textId="77777777" w:rsidR="00EF4714" w:rsidRPr="003E2EDF" w:rsidRDefault="00EF4714" w:rsidP="00A93D86">
      <w:pPr>
        <w:spacing w:after="0" w:line="360" w:lineRule="auto"/>
        <w:jc w:val="both"/>
        <w:rPr>
          <w:rFonts w:ascii="Arial" w:eastAsia="Times New Roman" w:hAnsi="Arial" w:cs="Arial"/>
          <w:lang w:eastAsia="pl-PL"/>
        </w:rPr>
      </w:pPr>
    </w:p>
    <w:p w14:paraId="2F1418BA" w14:textId="77777777" w:rsidR="00EF4714" w:rsidRPr="003E2EDF" w:rsidRDefault="00EF4714" w:rsidP="00A93D86">
      <w:pPr>
        <w:spacing w:after="0" w:line="360" w:lineRule="auto"/>
        <w:jc w:val="both"/>
        <w:rPr>
          <w:rFonts w:ascii="Arial" w:eastAsia="Times New Roman" w:hAnsi="Arial" w:cs="Arial"/>
          <w:lang w:eastAsia="pl-PL"/>
        </w:rPr>
      </w:pPr>
    </w:p>
    <w:tbl>
      <w:tblPr>
        <w:tblStyle w:val="Zwykatabela12"/>
        <w:tblW w:w="0" w:type="auto"/>
        <w:tblLayout w:type="fixed"/>
        <w:tblLook w:val="04A0" w:firstRow="1" w:lastRow="0" w:firstColumn="1" w:lastColumn="0" w:noHBand="0" w:noVBand="1"/>
      </w:tblPr>
      <w:tblGrid>
        <w:gridCol w:w="704"/>
        <w:gridCol w:w="6662"/>
        <w:gridCol w:w="1413"/>
      </w:tblGrid>
      <w:tr w:rsidR="00181CA6" w:rsidRPr="003E2EDF" w14:paraId="527E3902" w14:textId="77777777" w:rsidTr="000F13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31056AE4" w14:textId="77777777" w:rsidR="005D5DA2" w:rsidRPr="003E2EDF" w:rsidRDefault="005D5DA2" w:rsidP="00A93D86">
            <w:pPr>
              <w:spacing w:line="360" w:lineRule="auto"/>
              <w:jc w:val="both"/>
              <w:rPr>
                <w:rFonts w:ascii="Arial" w:eastAsia="Times New Roman" w:hAnsi="Arial" w:cs="Arial"/>
                <w:b w:val="0"/>
                <w:bCs w:val="0"/>
                <w:lang w:eastAsia="pl-PL"/>
              </w:rPr>
            </w:pPr>
          </w:p>
        </w:tc>
        <w:tc>
          <w:tcPr>
            <w:tcW w:w="6662" w:type="dxa"/>
            <w:tcBorders>
              <w:right w:val="single" w:sz="4" w:space="0" w:color="auto"/>
            </w:tcBorders>
          </w:tcPr>
          <w:p w14:paraId="37E28612" w14:textId="77777777" w:rsidR="005D5DA2" w:rsidRPr="003E2EDF" w:rsidRDefault="005D5DA2" w:rsidP="00A93D8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3E2EDF">
              <w:rPr>
                <w:rFonts w:ascii="Arial" w:eastAsia="Times New Roman" w:hAnsi="Arial" w:cs="Arial"/>
                <w:lang w:val="en-US" w:eastAsia="pl-PL"/>
              </w:rPr>
              <w:t>Podkryterium 2</w:t>
            </w:r>
          </w:p>
        </w:tc>
        <w:tc>
          <w:tcPr>
            <w:tcW w:w="1413" w:type="dxa"/>
            <w:tcBorders>
              <w:left w:val="single" w:sz="4" w:space="0" w:color="auto"/>
            </w:tcBorders>
          </w:tcPr>
          <w:p w14:paraId="083E20D5" w14:textId="77777777" w:rsidR="005D5DA2" w:rsidRPr="003E2EDF" w:rsidRDefault="005D5DA2" w:rsidP="00A93D8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pl-PL"/>
              </w:rPr>
            </w:pPr>
            <w:r w:rsidRPr="003E2EDF">
              <w:rPr>
                <w:rFonts w:ascii="Arial" w:eastAsia="Times New Roman" w:hAnsi="Arial" w:cs="Arial"/>
                <w:lang w:val="en-US" w:eastAsia="pl-PL"/>
              </w:rPr>
              <w:t>Liczba punktów</w:t>
            </w:r>
          </w:p>
        </w:tc>
      </w:tr>
      <w:tr w:rsidR="00181CA6" w:rsidRPr="003E2EDF" w14:paraId="78AD8F95" w14:textId="77777777" w:rsidTr="000F13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4F5DF351" w14:textId="77777777" w:rsidR="00531138" w:rsidRPr="003E2EDF" w:rsidRDefault="00531138" w:rsidP="00A93D86">
            <w:pPr>
              <w:spacing w:line="360" w:lineRule="auto"/>
              <w:jc w:val="both"/>
              <w:rPr>
                <w:rFonts w:ascii="Arial" w:eastAsia="Times New Roman" w:hAnsi="Arial" w:cs="Arial"/>
                <w:lang w:val="en-US" w:eastAsia="pl-PL"/>
              </w:rPr>
            </w:pPr>
            <w:r w:rsidRPr="003E2EDF">
              <w:rPr>
                <w:rFonts w:ascii="Arial" w:eastAsia="Times New Roman" w:hAnsi="Arial" w:cs="Arial"/>
                <w:lang w:val="en-US" w:eastAsia="pl-PL"/>
              </w:rPr>
              <w:t xml:space="preserve">1 </w:t>
            </w:r>
          </w:p>
        </w:tc>
        <w:tc>
          <w:tcPr>
            <w:tcW w:w="6662" w:type="dxa"/>
          </w:tcPr>
          <w:p w14:paraId="624C5259" w14:textId="77777777" w:rsidR="000F136B" w:rsidRPr="003E2EDF" w:rsidRDefault="000F136B" w:rsidP="00A93D86">
            <w:pPr>
              <w:pStyle w:val="Default"/>
              <w:spacing w:line="360" w:lineRule="auto"/>
              <w:cnfStyle w:val="100000000000" w:firstRow="1" w:lastRow="0" w:firstColumn="0" w:lastColumn="0" w:oddVBand="0" w:evenVBand="0" w:oddHBand="0" w:evenHBand="0" w:firstRowFirstColumn="0" w:firstRowLastColumn="0" w:lastRowFirstColumn="0" w:lastRowLastColumn="0"/>
              <w:rPr>
                <w:rFonts w:cs="Arial"/>
              </w:rPr>
            </w:pPr>
            <w:r w:rsidRPr="003E2EDF">
              <w:rPr>
                <w:rFonts w:cs="Arial"/>
                <w:sz w:val="22"/>
                <w:szCs w:val="22"/>
              </w:rPr>
              <w:t>Przez minimum 12 miesięcy pełnił funkcję Inspektora nadzoru w danej branży na zadaniu obejmującym nadzór nad liniową inwestycją kolejową lub</w:t>
            </w:r>
            <w:r w:rsidR="00F76925" w:rsidRPr="003E2EDF">
              <w:rPr>
                <w:rFonts w:cs="Arial"/>
                <w:sz w:val="22"/>
                <w:szCs w:val="22"/>
              </w:rPr>
              <w:t xml:space="preserve"> drogową, </w:t>
            </w:r>
            <w:r w:rsidRPr="003E2EDF">
              <w:rPr>
                <w:rFonts w:cs="Arial"/>
                <w:sz w:val="22"/>
                <w:szCs w:val="22"/>
              </w:rPr>
              <w:t xml:space="preserve"> przebudow</w:t>
            </w:r>
            <w:r w:rsidR="005A24CC" w:rsidRPr="003E2EDF">
              <w:rPr>
                <w:rFonts w:cs="Arial"/>
                <w:sz w:val="22"/>
                <w:szCs w:val="22"/>
              </w:rPr>
              <w:t>ą</w:t>
            </w:r>
            <w:r w:rsidRPr="003E2EDF">
              <w:rPr>
                <w:rFonts w:cs="Arial"/>
                <w:sz w:val="22"/>
                <w:szCs w:val="22"/>
              </w:rPr>
              <w:t>/budow</w:t>
            </w:r>
            <w:r w:rsidR="005A24CC" w:rsidRPr="003E2EDF">
              <w:rPr>
                <w:rFonts w:cs="Arial"/>
                <w:sz w:val="22"/>
                <w:szCs w:val="22"/>
              </w:rPr>
              <w:t>ą</w:t>
            </w:r>
            <w:r w:rsidRPr="003E2EDF">
              <w:rPr>
                <w:rFonts w:cs="Arial"/>
                <w:sz w:val="22"/>
                <w:szCs w:val="22"/>
              </w:rPr>
              <w:t xml:space="preserve"> </w:t>
            </w:r>
            <w:r w:rsidR="00F76925" w:rsidRPr="003E2EDF">
              <w:rPr>
                <w:rFonts w:cs="Arial"/>
                <w:sz w:val="22"/>
                <w:szCs w:val="22"/>
              </w:rPr>
              <w:t xml:space="preserve"> obiektu mostowego</w:t>
            </w:r>
            <w:r w:rsidRPr="003E2EDF">
              <w:rPr>
                <w:rFonts w:cs="Arial"/>
                <w:sz w:val="22"/>
                <w:szCs w:val="22"/>
              </w:rPr>
              <w:t xml:space="preserve"> o wartości realizowanej lub nadzorowanej inwestycji co najmniej </w:t>
            </w:r>
            <w:r w:rsidR="00F76925" w:rsidRPr="003E2EDF">
              <w:rPr>
                <w:rFonts w:cs="Arial"/>
                <w:sz w:val="22"/>
                <w:szCs w:val="22"/>
              </w:rPr>
              <w:t>1</w:t>
            </w:r>
            <w:r w:rsidRPr="003E2EDF">
              <w:rPr>
                <w:rFonts w:cs="Arial"/>
                <w:sz w:val="22"/>
                <w:szCs w:val="22"/>
              </w:rPr>
              <w:t xml:space="preserve">2 000 000,00 PLN netto. </w:t>
            </w:r>
          </w:p>
          <w:p w14:paraId="25001E10" w14:textId="77777777" w:rsidR="00531138" w:rsidRPr="003E2EDF" w:rsidRDefault="00531138" w:rsidP="00A93D8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1413" w:type="dxa"/>
          </w:tcPr>
          <w:p w14:paraId="108E1DB6" w14:textId="77777777" w:rsidR="000F136B" w:rsidRPr="003E2EDF" w:rsidRDefault="000F136B" w:rsidP="00A93D86">
            <w:pPr>
              <w:pStyle w:val="Default"/>
              <w:spacing w:line="36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E2EDF">
              <w:rPr>
                <w:rFonts w:cs="Arial"/>
                <w:sz w:val="20"/>
                <w:szCs w:val="20"/>
              </w:rPr>
              <w:t xml:space="preserve">2 pkt za każdą inwestycję spełniającą wskazane parametry, max. 8 pkt. </w:t>
            </w:r>
          </w:p>
          <w:p w14:paraId="3716970D" w14:textId="77777777" w:rsidR="00531138" w:rsidRPr="003E2EDF" w:rsidRDefault="00531138" w:rsidP="00A93D8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pl-PL"/>
              </w:rPr>
            </w:pPr>
          </w:p>
        </w:tc>
      </w:tr>
      <w:tr w:rsidR="00181CA6" w:rsidRPr="003E2EDF" w14:paraId="5204A8F6" w14:textId="77777777" w:rsidTr="000F13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356A3A5F" w14:textId="77777777" w:rsidR="00531138" w:rsidRPr="003E2EDF" w:rsidRDefault="00531138" w:rsidP="00A93D86">
            <w:pPr>
              <w:spacing w:line="360" w:lineRule="auto"/>
              <w:jc w:val="both"/>
              <w:rPr>
                <w:rFonts w:ascii="Arial" w:eastAsia="Times New Roman" w:hAnsi="Arial" w:cs="Arial"/>
                <w:lang w:eastAsia="pl-PL"/>
              </w:rPr>
            </w:pPr>
          </w:p>
        </w:tc>
        <w:tc>
          <w:tcPr>
            <w:tcW w:w="6662" w:type="dxa"/>
          </w:tcPr>
          <w:p w14:paraId="474E1013" w14:textId="77777777" w:rsidR="00531138" w:rsidRPr="003E2EDF" w:rsidRDefault="00531138" w:rsidP="00A93D8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3E2EDF">
              <w:rPr>
                <w:rFonts w:ascii="Arial" w:eastAsia="Times New Roman" w:hAnsi="Arial" w:cs="Arial"/>
                <w:b w:val="0"/>
                <w:lang w:eastAsia="pl-PL"/>
              </w:rPr>
              <w:t>Suma PK</w:t>
            </w:r>
            <w:r w:rsidR="001616AE" w:rsidRPr="003E2EDF">
              <w:rPr>
                <w:rFonts w:ascii="Arial" w:eastAsia="Times New Roman" w:hAnsi="Arial" w:cs="Arial"/>
                <w:b w:val="0"/>
                <w:lang w:eastAsia="pl-PL"/>
              </w:rPr>
              <w:t>2</w:t>
            </w:r>
          </w:p>
        </w:tc>
        <w:tc>
          <w:tcPr>
            <w:tcW w:w="1413" w:type="dxa"/>
          </w:tcPr>
          <w:p w14:paraId="18CB8045" w14:textId="77777777" w:rsidR="00531138" w:rsidRPr="003E2EDF" w:rsidRDefault="000F136B" w:rsidP="00A93D8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eastAsia="pl-PL"/>
              </w:rPr>
            </w:pPr>
            <w:r w:rsidRPr="003E2EDF">
              <w:rPr>
                <w:rFonts w:ascii="Arial" w:eastAsia="Times New Roman" w:hAnsi="Arial" w:cs="Arial"/>
                <w:lang w:eastAsia="pl-PL"/>
              </w:rPr>
              <w:t>8</w:t>
            </w:r>
            <w:r w:rsidR="00531138" w:rsidRPr="003E2EDF">
              <w:rPr>
                <w:rFonts w:ascii="Arial" w:eastAsia="Times New Roman" w:hAnsi="Arial" w:cs="Arial"/>
                <w:lang w:eastAsia="pl-PL"/>
              </w:rPr>
              <w:t xml:space="preserve"> pkt</w:t>
            </w:r>
          </w:p>
        </w:tc>
      </w:tr>
    </w:tbl>
    <w:p w14:paraId="17D2D3AA"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szCs w:val="20"/>
          <w:lang w:val="en-US" w:eastAsia="pl-PL"/>
        </w:rPr>
      </w:pPr>
    </w:p>
    <w:p w14:paraId="0E0EE2A0" w14:textId="77777777" w:rsidR="000F136B" w:rsidRPr="003E2EDF" w:rsidRDefault="000F136B" w:rsidP="00A93D86">
      <w:pPr>
        <w:autoSpaceDE w:val="0"/>
        <w:autoSpaceDN w:val="0"/>
        <w:adjustRightInd w:val="0"/>
        <w:spacing w:after="0" w:line="240" w:lineRule="auto"/>
        <w:jc w:val="both"/>
        <w:rPr>
          <w:rFonts w:ascii="Arial" w:hAnsi="Arial" w:cs="Arial"/>
          <w:color w:val="000000"/>
          <w:sz w:val="24"/>
          <w:szCs w:val="24"/>
        </w:rPr>
      </w:pPr>
    </w:p>
    <w:p w14:paraId="6C18BAA3" w14:textId="77777777" w:rsidR="001616AE" w:rsidRPr="003E2EDF" w:rsidRDefault="001616AE" w:rsidP="00A93D86">
      <w:pPr>
        <w:pStyle w:val="Akapitzlist"/>
        <w:numPr>
          <w:ilvl w:val="0"/>
          <w:numId w:val="17"/>
        </w:numPr>
        <w:autoSpaceDE w:val="0"/>
        <w:autoSpaceDN w:val="0"/>
        <w:adjustRightInd w:val="0"/>
        <w:spacing w:after="0" w:line="360" w:lineRule="auto"/>
        <w:jc w:val="both"/>
        <w:rPr>
          <w:rFonts w:ascii="Arial" w:hAnsi="Arial" w:cs="Arial"/>
          <w:color w:val="000000"/>
        </w:rPr>
      </w:pPr>
      <w:r w:rsidRPr="003E2EDF">
        <w:rPr>
          <w:rFonts w:ascii="Arial" w:hAnsi="Arial" w:cs="Arial"/>
          <w:b/>
          <w:bCs/>
          <w:color w:val="000000"/>
        </w:rPr>
        <w:t xml:space="preserve">Podkryterium </w:t>
      </w:r>
      <w:r w:rsidR="005A24CC" w:rsidRPr="003E2EDF">
        <w:rPr>
          <w:rFonts w:ascii="Arial" w:hAnsi="Arial" w:cs="Arial"/>
          <w:b/>
          <w:bCs/>
          <w:color w:val="000000"/>
        </w:rPr>
        <w:t>3</w:t>
      </w:r>
      <w:r w:rsidRPr="003E2EDF">
        <w:rPr>
          <w:rFonts w:ascii="Arial" w:hAnsi="Arial" w:cs="Arial"/>
          <w:b/>
          <w:bCs/>
          <w:color w:val="000000"/>
        </w:rPr>
        <w:t xml:space="preserve"> (PK</w:t>
      </w:r>
      <w:r w:rsidR="005A24CC" w:rsidRPr="003E2EDF">
        <w:rPr>
          <w:rFonts w:ascii="Arial" w:hAnsi="Arial" w:cs="Arial"/>
          <w:b/>
          <w:bCs/>
          <w:color w:val="000000"/>
        </w:rPr>
        <w:t>3</w:t>
      </w:r>
      <w:r w:rsidRPr="003E2EDF">
        <w:rPr>
          <w:rFonts w:ascii="Arial" w:hAnsi="Arial" w:cs="Arial"/>
          <w:b/>
          <w:bCs/>
          <w:color w:val="000000"/>
        </w:rPr>
        <w:t xml:space="preserve">) – Doświadczenie Inspektora Nadzoru w specjalności kolejowej w zakresie sterowania ruchem kolejowym (do 8 pkt) </w:t>
      </w:r>
    </w:p>
    <w:p w14:paraId="0BBCE6FE" w14:textId="77777777" w:rsidR="001C7205" w:rsidRPr="003E2EDF" w:rsidRDefault="001C7205" w:rsidP="00A93D86">
      <w:pPr>
        <w:autoSpaceDE w:val="0"/>
        <w:autoSpaceDN w:val="0"/>
        <w:adjustRightInd w:val="0"/>
        <w:spacing w:after="0" w:line="360" w:lineRule="auto"/>
        <w:jc w:val="both"/>
        <w:rPr>
          <w:rFonts w:ascii="Arial" w:hAnsi="Arial" w:cs="Arial"/>
        </w:rPr>
      </w:pPr>
    </w:p>
    <w:p w14:paraId="68F667C7" w14:textId="77777777" w:rsidR="001616AE" w:rsidRPr="003E2EDF" w:rsidRDefault="001616AE" w:rsidP="00A93D86">
      <w:pPr>
        <w:autoSpaceDE w:val="0"/>
        <w:autoSpaceDN w:val="0"/>
        <w:adjustRightInd w:val="0"/>
        <w:spacing w:after="0" w:line="360" w:lineRule="auto"/>
        <w:jc w:val="both"/>
        <w:rPr>
          <w:rFonts w:ascii="Arial" w:hAnsi="Arial" w:cs="Arial"/>
          <w:color w:val="000000"/>
        </w:rPr>
      </w:pPr>
      <w:r w:rsidRPr="003E2EDF">
        <w:rPr>
          <w:rFonts w:ascii="Arial" w:hAnsi="Arial" w:cs="Arial"/>
        </w:rPr>
        <w:t xml:space="preserve">W ocenie będzie brane pod uwagę doświadczenie Inspektora Nadzoru w specjalności kolejowej w zakresie sterowania ruchem kolejowym </w:t>
      </w:r>
      <w:r w:rsidRPr="003E2EDF">
        <w:rPr>
          <w:rFonts w:ascii="Arial" w:hAnsi="Arial" w:cs="Arial"/>
          <w:b/>
          <w:bCs/>
        </w:rPr>
        <w:t>(do 8 pkt)</w:t>
      </w:r>
    </w:p>
    <w:p w14:paraId="4FF81E66" w14:textId="77777777" w:rsidR="001616AE" w:rsidRPr="003E2EDF" w:rsidRDefault="001616AE" w:rsidP="00A93D86">
      <w:pPr>
        <w:widowControl w:val="0"/>
        <w:adjustRightInd w:val="0"/>
        <w:spacing w:after="0" w:line="360" w:lineRule="auto"/>
        <w:jc w:val="both"/>
        <w:textAlignment w:val="baseline"/>
        <w:rPr>
          <w:rFonts w:ascii="Arial" w:eastAsia="Times New Roman" w:hAnsi="Arial" w:cs="Arial"/>
          <w:lang w:eastAsia="pl-PL"/>
        </w:rPr>
      </w:pPr>
    </w:p>
    <w:tbl>
      <w:tblPr>
        <w:tblStyle w:val="Zwykatabela12"/>
        <w:tblW w:w="0" w:type="auto"/>
        <w:tblLayout w:type="fixed"/>
        <w:tblLook w:val="04A0" w:firstRow="1" w:lastRow="0" w:firstColumn="1" w:lastColumn="0" w:noHBand="0" w:noVBand="1"/>
      </w:tblPr>
      <w:tblGrid>
        <w:gridCol w:w="704"/>
        <w:gridCol w:w="6662"/>
        <w:gridCol w:w="1413"/>
      </w:tblGrid>
      <w:tr w:rsidR="001616AE" w:rsidRPr="003E2EDF" w14:paraId="63653A10" w14:textId="77777777" w:rsidTr="002C7F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7CB3187A" w14:textId="77777777" w:rsidR="001616AE" w:rsidRPr="003E2EDF" w:rsidRDefault="001616AE" w:rsidP="00A93D86">
            <w:pPr>
              <w:spacing w:line="360" w:lineRule="auto"/>
              <w:jc w:val="both"/>
              <w:rPr>
                <w:rFonts w:ascii="Arial" w:eastAsia="Times New Roman" w:hAnsi="Arial" w:cs="Arial"/>
                <w:b w:val="0"/>
                <w:bCs w:val="0"/>
                <w:lang w:eastAsia="pl-PL"/>
              </w:rPr>
            </w:pPr>
          </w:p>
        </w:tc>
        <w:tc>
          <w:tcPr>
            <w:tcW w:w="6662" w:type="dxa"/>
            <w:tcBorders>
              <w:right w:val="single" w:sz="4" w:space="0" w:color="auto"/>
            </w:tcBorders>
          </w:tcPr>
          <w:p w14:paraId="7DBEEFF6" w14:textId="77777777" w:rsidR="001616AE" w:rsidRPr="003E2EDF" w:rsidRDefault="001616AE" w:rsidP="00A93D8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3E2EDF">
              <w:rPr>
                <w:rFonts w:ascii="Arial" w:eastAsia="Times New Roman" w:hAnsi="Arial" w:cs="Arial"/>
                <w:lang w:val="en-US" w:eastAsia="pl-PL"/>
              </w:rPr>
              <w:t xml:space="preserve">Podkryterium </w:t>
            </w:r>
            <w:r w:rsidR="005A24CC" w:rsidRPr="003E2EDF">
              <w:rPr>
                <w:rFonts w:ascii="Arial" w:eastAsia="Times New Roman" w:hAnsi="Arial" w:cs="Arial"/>
                <w:lang w:val="en-US" w:eastAsia="pl-PL"/>
              </w:rPr>
              <w:t>3</w:t>
            </w:r>
          </w:p>
        </w:tc>
        <w:tc>
          <w:tcPr>
            <w:tcW w:w="1413" w:type="dxa"/>
            <w:tcBorders>
              <w:left w:val="single" w:sz="4" w:space="0" w:color="auto"/>
            </w:tcBorders>
          </w:tcPr>
          <w:p w14:paraId="2108A316" w14:textId="77777777" w:rsidR="001616AE" w:rsidRPr="003E2EDF" w:rsidRDefault="001616AE" w:rsidP="00A93D8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pl-PL"/>
              </w:rPr>
            </w:pPr>
            <w:r w:rsidRPr="003E2EDF">
              <w:rPr>
                <w:rFonts w:ascii="Arial" w:eastAsia="Times New Roman" w:hAnsi="Arial" w:cs="Arial"/>
                <w:lang w:val="en-US" w:eastAsia="pl-PL"/>
              </w:rPr>
              <w:t>Liczba punktów</w:t>
            </w:r>
          </w:p>
        </w:tc>
      </w:tr>
      <w:tr w:rsidR="001616AE" w:rsidRPr="003E2EDF" w14:paraId="08087062" w14:textId="77777777" w:rsidTr="002C7F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3D71650F" w14:textId="77777777" w:rsidR="001616AE" w:rsidRPr="003E2EDF" w:rsidRDefault="001616AE" w:rsidP="00A93D86">
            <w:pPr>
              <w:spacing w:line="360" w:lineRule="auto"/>
              <w:jc w:val="both"/>
              <w:rPr>
                <w:rFonts w:ascii="Arial" w:eastAsia="Times New Roman" w:hAnsi="Arial" w:cs="Arial"/>
                <w:lang w:val="en-US" w:eastAsia="pl-PL"/>
              </w:rPr>
            </w:pPr>
            <w:r w:rsidRPr="003E2EDF">
              <w:rPr>
                <w:rFonts w:ascii="Arial" w:eastAsia="Times New Roman" w:hAnsi="Arial" w:cs="Arial"/>
                <w:lang w:val="en-US" w:eastAsia="pl-PL"/>
              </w:rPr>
              <w:t xml:space="preserve">1 </w:t>
            </w:r>
          </w:p>
        </w:tc>
        <w:tc>
          <w:tcPr>
            <w:tcW w:w="6662" w:type="dxa"/>
          </w:tcPr>
          <w:p w14:paraId="423EC3D8" w14:textId="77777777" w:rsidR="001616AE" w:rsidRPr="003E2EDF" w:rsidRDefault="001616AE" w:rsidP="00FB6D1F">
            <w:pPr>
              <w:pStyle w:val="Default"/>
              <w:spacing w:line="360" w:lineRule="auto"/>
              <w:cnfStyle w:val="100000000000" w:firstRow="1" w:lastRow="0" w:firstColumn="0" w:lastColumn="0" w:oddVBand="0" w:evenVBand="0" w:oddHBand="0" w:evenHBand="0" w:firstRowFirstColumn="0" w:firstRowLastColumn="0" w:lastRowFirstColumn="0" w:lastRowLastColumn="0"/>
              <w:rPr>
                <w:rFonts w:cs="Arial"/>
              </w:rPr>
            </w:pPr>
            <w:r w:rsidRPr="003E2EDF">
              <w:rPr>
                <w:rFonts w:cs="Arial"/>
                <w:sz w:val="22"/>
                <w:szCs w:val="22"/>
              </w:rPr>
              <w:t xml:space="preserve">Przez minimum 12 miesięcy pełnił funkcję Inspektora nadzoru w danej branży na zadaniu obejmującym nadzór nad inwestycją kolejową </w:t>
            </w:r>
            <w:r w:rsidR="005A24CC" w:rsidRPr="003E2EDF">
              <w:rPr>
                <w:rFonts w:cs="Arial"/>
                <w:sz w:val="22"/>
                <w:szCs w:val="22"/>
              </w:rPr>
              <w:t>wymagającą przebudowy komputerowych urządzeń srk</w:t>
            </w:r>
            <w:r w:rsidRPr="003E2EDF">
              <w:rPr>
                <w:rFonts w:cs="Arial"/>
                <w:sz w:val="22"/>
                <w:szCs w:val="22"/>
              </w:rPr>
              <w:t xml:space="preserve">o wartości realizowanej lub nadzorowanej inwestycji co najmniej </w:t>
            </w:r>
            <w:r w:rsidR="005A24CC" w:rsidRPr="003E2EDF">
              <w:rPr>
                <w:rFonts w:cs="Arial"/>
                <w:sz w:val="22"/>
                <w:szCs w:val="22"/>
              </w:rPr>
              <w:t>1</w:t>
            </w:r>
            <w:r w:rsidRPr="003E2EDF">
              <w:rPr>
                <w:rFonts w:cs="Arial"/>
                <w:sz w:val="22"/>
                <w:szCs w:val="22"/>
              </w:rPr>
              <w:t xml:space="preserve">2 000 000,00 PLN netto. </w:t>
            </w:r>
          </w:p>
        </w:tc>
        <w:tc>
          <w:tcPr>
            <w:tcW w:w="1413" w:type="dxa"/>
          </w:tcPr>
          <w:p w14:paraId="7CEC15AC" w14:textId="77777777" w:rsidR="001616AE" w:rsidRPr="003E2EDF" w:rsidRDefault="001616AE" w:rsidP="00FB6D1F">
            <w:pPr>
              <w:pStyle w:val="Default"/>
              <w:spacing w:line="36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E2EDF">
              <w:rPr>
                <w:rFonts w:cs="Arial"/>
                <w:sz w:val="20"/>
                <w:szCs w:val="20"/>
              </w:rPr>
              <w:t xml:space="preserve">2 pkt za każdą inwestycję spełniającą wskazane parametry, max. 8 pkt. </w:t>
            </w:r>
          </w:p>
        </w:tc>
      </w:tr>
      <w:tr w:rsidR="001616AE" w:rsidRPr="003E2EDF" w14:paraId="6316AC64" w14:textId="77777777" w:rsidTr="002C7F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46CC0DAF" w14:textId="77777777" w:rsidR="001616AE" w:rsidRPr="003E2EDF" w:rsidRDefault="001616AE" w:rsidP="00A93D86">
            <w:pPr>
              <w:spacing w:line="360" w:lineRule="auto"/>
              <w:jc w:val="both"/>
              <w:rPr>
                <w:rFonts w:ascii="Arial" w:eastAsia="Times New Roman" w:hAnsi="Arial" w:cs="Arial"/>
                <w:lang w:eastAsia="pl-PL"/>
              </w:rPr>
            </w:pPr>
          </w:p>
        </w:tc>
        <w:tc>
          <w:tcPr>
            <w:tcW w:w="6662" w:type="dxa"/>
          </w:tcPr>
          <w:p w14:paraId="1D35C140" w14:textId="77777777" w:rsidR="001616AE" w:rsidRPr="003E2EDF" w:rsidRDefault="001616AE" w:rsidP="00A93D8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3E2EDF">
              <w:rPr>
                <w:rFonts w:ascii="Arial" w:eastAsia="Times New Roman" w:hAnsi="Arial" w:cs="Arial"/>
                <w:b w:val="0"/>
                <w:lang w:eastAsia="pl-PL"/>
              </w:rPr>
              <w:t>Suma PK4</w:t>
            </w:r>
          </w:p>
        </w:tc>
        <w:tc>
          <w:tcPr>
            <w:tcW w:w="1413" w:type="dxa"/>
          </w:tcPr>
          <w:p w14:paraId="32438373" w14:textId="77777777" w:rsidR="001616AE" w:rsidRPr="003E2EDF" w:rsidRDefault="001616AE" w:rsidP="00A93D8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eastAsia="pl-PL"/>
              </w:rPr>
            </w:pPr>
            <w:r w:rsidRPr="003E2EDF">
              <w:rPr>
                <w:rFonts w:ascii="Arial" w:eastAsia="Times New Roman" w:hAnsi="Arial" w:cs="Arial"/>
                <w:lang w:eastAsia="pl-PL"/>
              </w:rPr>
              <w:t>8 pkt</w:t>
            </w:r>
          </w:p>
        </w:tc>
      </w:tr>
    </w:tbl>
    <w:p w14:paraId="77E05B75" w14:textId="77777777" w:rsidR="000F136B" w:rsidRPr="003E2EDF" w:rsidRDefault="000F136B" w:rsidP="00A93D86">
      <w:pPr>
        <w:widowControl w:val="0"/>
        <w:adjustRightInd w:val="0"/>
        <w:spacing w:after="0" w:line="360" w:lineRule="auto"/>
        <w:jc w:val="both"/>
        <w:textAlignment w:val="baseline"/>
        <w:rPr>
          <w:rFonts w:ascii="Arial" w:eastAsia="Times New Roman" w:hAnsi="Arial" w:cs="Arial"/>
          <w:lang w:eastAsia="pl-PL"/>
        </w:rPr>
      </w:pPr>
    </w:p>
    <w:p w14:paraId="75217D41"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Na potrzeby weryfikacji kryterium oceny ofert należy wskazać bezwzględnie tę samą osobę co na spełnienie warunków udziału w Postępowaniu o których mowa w pkt.</w:t>
      </w:r>
      <w:r w:rsidR="00EF4714" w:rsidRPr="003E2EDF">
        <w:rPr>
          <w:rFonts w:ascii="Arial" w:eastAsia="Times New Roman" w:hAnsi="Arial" w:cs="Arial"/>
          <w:lang w:eastAsia="pl-PL"/>
        </w:rPr>
        <w:t xml:space="preserve"> </w:t>
      </w:r>
      <w:r w:rsidRPr="003E2EDF">
        <w:rPr>
          <w:rFonts w:ascii="Arial" w:eastAsia="Times New Roman" w:hAnsi="Arial" w:cs="Arial"/>
          <w:lang w:eastAsia="pl-PL"/>
        </w:rPr>
        <w:t>8.</w:t>
      </w:r>
      <w:r w:rsidR="006C6214" w:rsidRPr="003E2EDF">
        <w:rPr>
          <w:rFonts w:ascii="Arial" w:eastAsia="Times New Roman" w:hAnsi="Arial" w:cs="Arial"/>
          <w:lang w:eastAsia="pl-PL"/>
        </w:rPr>
        <w:t>6</w:t>
      </w:r>
      <w:r w:rsidRPr="003E2EDF">
        <w:rPr>
          <w:rFonts w:ascii="Arial" w:eastAsia="Times New Roman" w:hAnsi="Arial" w:cs="Arial"/>
          <w:lang w:eastAsia="pl-PL"/>
        </w:rPr>
        <w:t xml:space="preserve">.2. W przypadku zmiany osoby wskazanej na spełnienie warunku udziału w </w:t>
      </w:r>
      <w:r w:rsidR="00EA3ED2" w:rsidRPr="003E2EDF">
        <w:rPr>
          <w:rFonts w:ascii="Arial" w:eastAsia="Times New Roman" w:hAnsi="Arial" w:cs="Arial"/>
          <w:lang w:eastAsia="pl-PL"/>
        </w:rPr>
        <w:t xml:space="preserve">postępowaniu </w:t>
      </w:r>
      <w:r w:rsidRPr="003E2EDF">
        <w:rPr>
          <w:rFonts w:ascii="Arial" w:eastAsia="Times New Roman" w:hAnsi="Arial" w:cs="Arial"/>
          <w:lang w:eastAsia="pl-PL"/>
        </w:rPr>
        <w:t>Zamawiający w ramach kryterium Doświadczenie personelu przyzna Wykonawcy 0 pkt.</w:t>
      </w:r>
    </w:p>
    <w:p w14:paraId="20CF1A3B"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lang w:eastAsia="pl-PL"/>
        </w:rPr>
      </w:pPr>
    </w:p>
    <w:p w14:paraId="442E0766"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b/>
          <w:lang w:eastAsia="pl-PL"/>
        </w:rPr>
      </w:pPr>
      <w:r w:rsidRPr="003E2EDF">
        <w:rPr>
          <w:rFonts w:ascii="Arial" w:eastAsia="Times New Roman" w:hAnsi="Arial" w:cs="Arial"/>
          <w:b/>
          <w:lang w:eastAsia="pl-PL"/>
        </w:rPr>
        <w:lastRenderedPageBreak/>
        <w:t xml:space="preserve">Obliczenie punktów w kryterium: Doświadczenie personelu Wykonawcy zostanie dokonane na podstawie złożonego przez Wykonawcę wraz z ofertą Załącznika nr 8 do IDW – Wykaz Personelu na potrzeby kryterium oceny ofert - wzór. W przypadku, jeżeli Wykonawca nie załączy do oferty wyżej wymienionego Załącznika nr 8 do IDW, w kryterium doświadczenie personelu Wykonawcy otrzyma 0 pkt. </w:t>
      </w:r>
    </w:p>
    <w:p w14:paraId="34DEB636" w14:textId="77777777" w:rsidR="00531138" w:rsidRPr="003E2EDF" w:rsidRDefault="00531138" w:rsidP="00A93D86">
      <w:pPr>
        <w:spacing w:after="0" w:line="360" w:lineRule="auto"/>
        <w:jc w:val="both"/>
        <w:rPr>
          <w:rFonts w:ascii="Arial" w:eastAsia="Times New Roman" w:hAnsi="Arial" w:cs="Arial"/>
          <w:b/>
          <w:lang w:eastAsia="pl-PL"/>
        </w:rPr>
      </w:pPr>
    </w:p>
    <w:p w14:paraId="5F010D82" w14:textId="77777777" w:rsidR="00531138" w:rsidRPr="003E2EDF" w:rsidRDefault="00531138" w:rsidP="00A93D86">
      <w:pPr>
        <w:widowControl w:val="0"/>
        <w:adjustRightInd w:val="0"/>
        <w:spacing w:after="0" w:line="360" w:lineRule="auto"/>
        <w:jc w:val="both"/>
        <w:textAlignment w:val="baseline"/>
        <w:rPr>
          <w:rFonts w:ascii="Arial" w:eastAsia="Times New Roman" w:hAnsi="Arial" w:cs="Arial"/>
          <w:b/>
          <w:lang w:eastAsia="pl-PL"/>
        </w:rPr>
      </w:pPr>
      <w:r w:rsidRPr="003E2EDF">
        <w:rPr>
          <w:rFonts w:ascii="Arial" w:eastAsia="Times New Roman" w:hAnsi="Arial" w:cs="Arial"/>
          <w:b/>
          <w:lang w:eastAsia="pl-PL"/>
        </w:rPr>
        <w:t>Oferty zostaną ocenione zgodnie z poniższym wzorem:</w:t>
      </w:r>
    </w:p>
    <w:p w14:paraId="4670108A" w14:textId="77777777" w:rsidR="00531138" w:rsidRPr="003E2EDF" w:rsidRDefault="00531138" w:rsidP="00A93D86">
      <w:pPr>
        <w:widowControl w:val="0"/>
        <w:adjustRightInd w:val="0"/>
        <w:spacing w:after="0" w:line="360" w:lineRule="auto"/>
        <w:ind w:left="851"/>
        <w:jc w:val="both"/>
        <w:textAlignment w:val="baseline"/>
        <w:rPr>
          <w:rFonts w:ascii="Arial" w:eastAsia="Times New Roman" w:hAnsi="Arial" w:cs="Arial"/>
          <w:b/>
          <w:lang w:eastAsia="pl-PL"/>
        </w:rPr>
      </w:pPr>
      <w:r w:rsidRPr="003E2EDF">
        <w:rPr>
          <w:rFonts w:ascii="Arial" w:eastAsia="Times New Roman" w:hAnsi="Arial" w:cs="Arial"/>
          <w:b/>
          <w:lang w:eastAsia="pl-PL"/>
        </w:rPr>
        <w:t>X = X1+X2</w:t>
      </w:r>
    </w:p>
    <w:p w14:paraId="54374F94" w14:textId="77777777" w:rsidR="00531138" w:rsidRPr="003E2EDF" w:rsidRDefault="00531138" w:rsidP="00A93D86">
      <w:pPr>
        <w:widowControl w:val="0"/>
        <w:adjustRightInd w:val="0"/>
        <w:spacing w:after="0" w:line="360" w:lineRule="auto"/>
        <w:ind w:left="851"/>
        <w:jc w:val="both"/>
        <w:textAlignment w:val="baseline"/>
        <w:rPr>
          <w:rFonts w:ascii="Arial" w:eastAsia="Times New Roman" w:hAnsi="Arial" w:cs="Arial"/>
          <w:b/>
          <w:lang w:eastAsia="pl-PL"/>
        </w:rPr>
      </w:pPr>
      <w:r w:rsidRPr="003E2EDF">
        <w:rPr>
          <w:rFonts w:ascii="Arial" w:eastAsia="Times New Roman" w:hAnsi="Arial" w:cs="Arial"/>
          <w:b/>
          <w:lang w:eastAsia="pl-PL"/>
        </w:rPr>
        <w:t xml:space="preserve">gdzie: </w:t>
      </w:r>
    </w:p>
    <w:p w14:paraId="68F4CB9C" w14:textId="77777777" w:rsidR="00531138" w:rsidRPr="003E2EDF" w:rsidRDefault="00531138" w:rsidP="00A93D86">
      <w:pPr>
        <w:widowControl w:val="0"/>
        <w:adjustRightInd w:val="0"/>
        <w:spacing w:after="0" w:line="360" w:lineRule="auto"/>
        <w:ind w:left="1985"/>
        <w:jc w:val="both"/>
        <w:textAlignment w:val="baseline"/>
        <w:rPr>
          <w:rFonts w:ascii="Arial" w:eastAsia="Times New Roman" w:hAnsi="Arial" w:cs="Arial"/>
          <w:b/>
          <w:lang w:eastAsia="pl-PL"/>
        </w:rPr>
      </w:pPr>
      <w:r w:rsidRPr="003E2EDF">
        <w:rPr>
          <w:rFonts w:ascii="Arial" w:eastAsia="Times New Roman" w:hAnsi="Arial" w:cs="Arial"/>
          <w:b/>
          <w:lang w:eastAsia="pl-PL"/>
        </w:rPr>
        <w:t>X – łączna suma punktów oferty,</w:t>
      </w:r>
    </w:p>
    <w:p w14:paraId="123420A0" w14:textId="77777777" w:rsidR="00531138" w:rsidRPr="003E2EDF" w:rsidRDefault="00531138" w:rsidP="00A93D86">
      <w:pPr>
        <w:widowControl w:val="0"/>
        <w:adjustRightInd w:val="0"/>
        <w:spacing w:after="0" w:line="360" w:lineRule="auto"/>
        <w:ind w:left="1985"/>
        <w:jc w:val="both"/>
        <w:textAlignment w:val="baseline"/>
        <w:rPr>
          <w:rFonts w:ascii="Arial" w:eastAsia="Times New Roman" w:hAnsi="Arial" w:cs="Arial"/>
          <w:b/>
          <w:lang w:eastAsia="pl-PL"/>
        </w:rPr>
      </w:pPr>
      <w:r w:rsidRPr="003E2EDF">
        <w:rPr>
          <w:rFonts w:ascii="Arial" w:eastAsia="Times New Roman" w:hAnsi="Arial" w:cs="Arial"/>
          <w:b/>
          <w:lang w:eastAsia="pl-PL"/>
        </w:rPr>
        <w:t>X1, X2 – liczba punktów uzyskanych w danym Kryterium.</w:t>
      </w:r>
    </w:p>
    <w:p w14:paraId="74D464C0" w14:textId="77777777" w:rsidR="00531138" w:rsidRPr="003E2EDF" w:rsidRDefault="00531138" w:rsidP="00070D3A">
      <w:pPr>
        <w:pStyle w:val="listawypunktowanaKR"/>
        <w:numPr>
          <w:ilvl w:val="1"/>
          <w:numId w:val="46"/>
        </w:numPr>
        <w:spacing w:after="0" w:line="360" w:lineRule="auto"/>
        <w:ind w:left="709" w:hanging="709"/>
        <w:rPr>
          <w:sz w:val="22"/>
          <w:szCs w:val="22"/>
        </w:rPr>
      </w:pPr>
      <w:r w:rsidRPr="003E2EDF">
        <w:rPr>
          <w:sz w:val="22"/>
          <w:szCs w:val="22"/>
        </w:rPr>
        <w:t>Za najkorzystniejszą uznana zostanie oferta niepodlegająca odrzuceniu z najwyższą liczbą punktów.</w:t>
      </w:r>
    </w:p>
    <w:p w14:paraId="132A16A9" w14:textId="77777777" w:rsidR="00531138" w:rsidRPr="003E2EDF" w:rsidRDefault="00531138" w:rsidP="00070D3A">
      <w:pPr>
        <w:pStyle w:val="listawypunktowanaKR"/>
        <w:numPr>
          <w:ilvl w:val="1"/>
          <w:numId w:val="46"/>
        </w:numPr>
        <w:spacing w:after="0" w:line="360" w:lineRule="auto"/>
        <w:ind w:left="709" w:hanging="709"/>
        <w:rPr>
          <w:sz w:val="22"/>
          <w:szCs w:val="22"/>
        </w:rPr>
      </w:pPr>
      <w:r w:rsidRPr="003E2EDF">
        <w:rPr>
          <w:sz w:val="22"/>
          <w:szCs w:val="22"/>
        </w:rPr>
        <w:t>Zamawiający zastosuje zaokrąglenie wyniku do dwóch miejsc po przecinku.</w:t>
      </w:r>
    </w:p>
    <w:p w14:paraId="50B3FD14" w14:textId="77777777" w:rsidR="00531138" w:rsidRPr="003E2EDF" w:rsidRDefault="00531138" w:rsidP="00070D3A">
      <w:pPr>
        <w:pStyle w:val="listawypunktowanaKR"/>
        <w:numPr>
          <w:ilvl w:val="1"/>
          <w:numId w:val="46"/>
        </w:numPr>
        <w:spacing w:after="0" w:line="360" w:lineRule="auto"/>
        <w:ind w:left="709" w:hanging="709"/>
        <w:rPr>
          <w:sz w:val="22"/>
          <w:szCs w:val="22"/>
        </w:rPr>
      </w:pPr>
      <w:r w:rsidRPr="003E2EDF">
        <w:rPr>
          <w:sz w:val="22"/>
          <w:szCs w:val="22"/>
        </w:rPr>
        <w:t>W przypadku wystąpienia omyłek w złożonej ofercie, Zamawiający poprawi omyłki na podstawie art. 223 ust. 2 Ustawy, tj. przyjmie za prawidłowe wartości jednostkowe i poprawi sumę i/lub iloczyn niniejszych wartości.</w:t>
      </w:r>
    </w:p>
    <w:p w14:paraId="2400BE23" w14:textId="77777777" w:rsidR="002A4AF6" w:rsidRPr="003E2EDF" w:rsidRDefault="002A4AF6" w:rsidP="00A93D86">
      <w:pPr>
        <w:pStyle w:val="listawypunktowanaKR"/>
        <w:numPr>
          <w:ilvl w:val="0"/>
          <w:numId w:val="0"/>
        </w:numPr>
        <w:spacing w:after="0" w:line="360" w:lineRule="auto"/>
        <w:rPr>
          <w:sz w:val="22"/>
          <w:szCs w:val="22"/>
        </w:rPr>
      </w:pPr>
    </w:p>
    <w:p w14:paraId="4B8AFE56" w14:textId="77777777" w:rsidR="00531138" w:rsidRPr="003E2EDF" w:rsidRDefault="00531138" w:rsidP="00FB6D1F">
      <w:pPr>
        <w:pStyle w:val="Nagwek1"/>
        <w:numPr>
          <w:ilvl w:val="0"/>
          <w:numId w:val="46"/>
        </w:numPr>
        <w:spacing w:before="0" w:line="360" w:lineRule="auto"/>
        <w:ind w:left="709" w:hanging="709"/>
        <w:jc w:val="both"/>
        <w:rPr>
          <w:rFonts w:ascii="Arial" w:hAnsi="Arial" w:cs="Arial"/>
          <w:b/>
          <w:color w:val="auto"/>
          <w:sz w:val="24"/>
          <w:szCs w:val="24"/>
        </w:rPr>
      </w:pPr>
      <w:bookmarkStart w:id="37" w:name="_Toc69901804"/>
      <w:r w:rsidRPr="003E2EDF">
        <w:rPr>
          <w:rFonts w:ascii="Arial" w:hAnsi="Arial" w:cs="Arial"/>
          <w:b/>
          <w:color w:val="auto"/>
          <w:sz w:val="24"/>
          <w:szCs w:val="24"/>
        </w:rPr>
        <w:t>WYMAGANIA DOTYCZĄCE ZABEZPIECZENIA NALEŻYTEGO WYKONANIA UMOWY</w:t>
      </w:r>
      <w:bookmarkEnd w:id="37"/>
    </w:p>
    <w:p w14:paraId="2E4BF6DF" w14:textId="77777777" w:rsidR="00531138" w:rsidRPr="003E2EDF" w:rsidRDefault="00531138" w:rsidP="00A93D86">
      <w:pPr>
        <w:spacing w:after="0" w:line="360" w:lineRule="auto"/>
        <w:jc w:val="both"/>
        <w:rPr>
          <w:rFonts w:ascii="Arial" w:hAnsi="Arial" w:cs="Arial"/>
          <w:sz w:val="18"/>
          <w:szCs w:val="18"/>
        </w:rPr>
      </w:pPr>
    </w:p>
    <w:p w14:paraId="334A8362"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i/>
          <w:noProof/>
          <w:szCs w:val="20"/>
          <w:lang w:eastAsia="pl-PL"/>
        </w:rPr>
      </w:pPr>
      <w:r w:rsidRPr="003E2EDF">
        <w:rPr>
          <w:rFonts w:ascii="Arial" w:eastAsia="Times New Roman" w:hAnsi="Arial" w:cs="Arial"/>
          <w:noProof/>
          <w:lang w:eastAsia="pl-PL"/>
        </w:rPr>
        <w:t>Zamawiający ustala zabezpieczenie należytego wykonania umowy zawartej w wyniku Postępowania o udzielenie nin</w:t>
      </w:r>
      <w:r w:rsidR="001C7205" w:rsidRPr="003E2EDF">
        <w:rPr>
          <w:rFonts w:ascii="Arial" w:eastAsia="Times New Roman" w:hAnsi="Arial" w:cs="Arial"/>
          <w:noProof/>
          <w:lang w:eastAsia="pl-PL"/>
        </w:rPr>
        <w:t xml:space="preserve">iejszego Zamówienia w wysokości </w:t>
      </w:r>
      <w:r w:rsidRPr="003E2EDF">
        <w:rPr>
          <w:rFonts w:ascii="Arial" w:eastAsia="Times New Roman" w:hAnsi="Arial" w:cs="Arial"/>
          <w:noProof/>
          <w:lang w:eastAsia="pl-PL"/>
        </w:rPr>
        <w:t>5 %</w:t>
      </w:r>
      <w:r w:rsidR="00C30EB6" w:rsidRPr="003E2EDF">
        <w:rPr>
          <w:rFonts w:ascii="Arial" w:eastAsia="Times New Roman" w:hAnsi="Arial" w:cs="Arial"/>
          <w:i/>
          <w:noProof/>
          <w:szCs w:val="20"/>
          <w:lang w:eastAsia="pl-PL"/>
        </w:rPr>
        <w:t xml:space="preserve"> </w:t>
      </w:r>
      <w:r w:rsidRPr="003E2EDF">
        <w:rPr>
          <w:rFonts w:ascii="Arial" w:eastAsia="Times New Roman" w:hAnsi="Arial" w:cs="Arial"/>
          <w:noProof/>
          <w:lang w:eastAsia="pl-PL"/>
        </w:rPr>
        <w:t>ceny całkowitej brutto podanej w ofercie.</w:t>
      </w:r>
    </w:p>
    <w:p w14:paraId="4C9F0D2F"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bookmarkStart w:id="38" w:name="_Ref326321874"/>
      <w:r w:rsidRPr="003E2EDF">
        <w:rPr>
          <w:rFonts w:ascii="Arial" w:eastAsia="Times New Roman" w:hAnsi="Arial" w:cs="Arial"/>
          <w:noProof/>
          <w:lang w:eastAsia="pl-PL"/>
        </w:rPr>
        <w:t xml:space="preserve">Wybrany Wykonawca zobowiązany jest wnieść zabezpieczenie należytego wykonania umowy w jednej lub w kilku formach przewidzianych </w:t>
      </w:r>
      <w:r w:rsidRPr="003E2EDF" w:rsidDel="0026156E">
        <w:rPr>
          <w:rFonts w:ascii="Arial" w:eastAsia="Times New Roman" w:hAnsi="Arial" w:cs="Arial"/>
          <w:noProof/>
          <w:lang w:eastAsia="pl-PL"/>
        </w:rPr>
        <w:t xml:space="preserve"> </w:t>
      </w:r>
      <w:r w:rsidRPr="003E2EDF">
        <w:rPr>
          <w:rFonts w:ascii="Arial" w:eastAsia="Times New Roman" w:hAnsi="Arial" w:cs="Arial"/>
          <w:noProof/>
          <w:lang w:eastAsia="pl-PL"/>
        </w:rPr>
        <w:t>w art.  450 ust. 1 Ustawy przed podpisaniem umowy.</w:t>
      </w:r>
      <w:bookmarkEnd w:id="38"/>
      <w:r w:rsidRPr="003E2EDF">
        <w:rPr>
          <w:rFonts w:ascii="Arial" w:eastAsia="Times New Roman" w:hAnsi="Arial" w:cs="Arial"/>
          <w:noProof/>
          <w:lang w:eastAsia="pl-PL"/>
        </w:rPr>
        <w:t xml:space="preserve"> </w:t>
      </w:r>
    </w:p>
    <w:p w14:paraId="0CC9A1F6"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E5724B3"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 xml:space="preserve">W przypadku nieprzedłużenia lub niewniesienia nowego zabezpieczenia najpóźniej na 30 dni przed upływem terminu ważności dotychczasowego zabezpieczenia </w:t>
      </w:r>
      <w:r w:rsidRPr="003E2EDF">
        <w:rPr>
          <w:rFonts w:ascii="Arial" w:eastAsia="Times New Roman" w:hAnsi="Arial" w:cs="Arial"/>
          <w:noProof/>
          <w:lang w:eastAsia="pl-PL"/>
        </w:rPr>
        <w:lastRenderedPageBreak/>
        <w:t>wniesionego w innej formie niż w pieniądzu, Zamawiający zmienia formę na zabezpieczenie w pieniądzu, poprzez wypłatę kwoty z dotychczasowego zabezpieczenia.</w:t>
      </w:r>
    </w:p>
    <w:p w14:paraId="6027A1B2"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 xml:space="preserve">W przypadku wnoszenia przez Wykonawcę zabezpieczenia należytego wykonania umowy w formie gwarancji, gwarancja ma być, co najmniej gwarancją bezwarunkową, nieodwołalną, płatną na pierwsze żądanie Zamawiającego, </w:t>
      </w:r>
      <w:r w:rsidRPr="003E2EDF">
        <w:rPr>
          <w:rFonts w:ascii="Arial" w:eastAsia="Times New Roman" w:hAnsi="Arial" w:cs="Arial"/>
          <w:noProof/>
          <w:szCs w:val="20"/>
          <w:lang w:eastAsia="pl-PL"/>
        </w:rPr>
        <w:t>dokonane w formie pisemnej lub  oświadczenia woli złożonego w postaci elektronicznej opatrzonego kwalifikowanym podpisem elektronicznym</w:t>
      </w:r>
      <w:r w:rsidR="00D6476F" w:rsidRPr="003E2EDF">
        <w:rPr>
          <w:rFonts w:ascii="Arial" w:eastAsia="Times New Roman" w:hAnsi="Arial" w:cs="Arial"/>
          <w:noProof/>
          <w:szCs w:val="20"/>
          <w:lang w:eastAsia="pl-PL"/>
        </w:rPr>
        <w:t>.</w:t>
      </w:r>
      <w:r w:rsidR="00D6476F" w:rsidRPr="003E2EDF">
        <w:rPr>
          <w:rFonts w:ascii="Arial" w:eastAsia="Times New Roman" w:hAnsi="Arial" w:cs="Arial"/>
          <w:lang w:eastAsia="pl-PL"/>
        </w:rPr>
        <w:t xml:space="preserve"> Do gwarancji zastosowanie będzie miało prawo polskie</w:t>
      </w:r>
      <w:r w:rsidRPr="003E2EDF">
        <w:rPr>
          <w:rFonts w:ascii="Arial" w:eastAsia="Times New Roman" w:hAnsi="Arial" w:cs="Arial"/>
          <w:noProof/>
          <w:lang w:eastAsia="pl-PL"/>
        </w:rPr>
        <w:t xml:space="preserve">. W treści gwarancji nie mogą być wymienione jakiekolwiek warunki i dokumenty uzasadniające roszczenie. Treść gwarancji powinna być zasadniczo zgodna z załączonym do SWZ wzorem. Przed złożeniem gwarancji Wykonawca uzyska od Zamawiającego akceptację jej treści. Wzór gwarancji stanowi </w:t>
      </w:r>
      <w:r w:rsidRPr="003E2EDF">
        <w:rPr>
          <w:rFonts w:ascii="Arial" w:eastAsia="Times New Roman" w:hAnsi="Arial" w:cs="Arial"/>
          <w:b/>
          <w:noProof/>
          <w:lang w:eastAsia="pl-PL"/>
        </w:rPr>
        <w:t>Załącznik Nr 3</w:t>
      </w:r>
      <w:r w:rsidRPr="003E2EDF">
        <w:rPr>
          <w:rFonts w:ascii="Arial" w:eastAsia="Times New Roman" w:hAnsi="Arial" w:cs="Arial"/>
          <w:noProof/>
          <w:lang w:eastAsia="pl-PL"/>
        </w:rPr>
        <w:t xml:space="preserve"> do IDW. </w:t>
      </w:r>
    </w:p>
    <w:p w14:paraId="6B730C1E"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 xml:space="preserve">Gwarancja wystawiona przez bank lub zakład ubezpieczeń nienadzorowany przez Komisję Nadzoru Finansowego „KNF” albo wystawiona przez zagraniczną instytucję kredytową lub ubezpieczeniową nienotyfikowaną w KNF wymaga uzyskania regwarancji od podmiotu nadzorowanego przez KNF lub od zagranicznej instytucji kredytowej lub ubezpieczeniowej notyfikowanej w KNF (zakładka podmioty sektora bankowego oraz podmioty rynku ubezpieczeniowego na stronie KNF </w:t>
      </w:r>
      <w:hyperlink r:id="rId24" w:tooltip="Adres strony internetowej Komisji Nadzoru Finansowego" w:history="1">
        <w:r w:rsidRPr="003E2EDF">
          <w:rPr>
            <w:rFonts w:ascii="Arial" w:eastAsia="Times New Roman" w:hAnsi="Arial" w:cs="Arial"/>
            <w:noProof/>
            <w:u w:val="single"/>
            <w:lang w:eastAsia="pl-PL"/>
          </w:rPr>
          <w:t>https://www.knf.gov.pl).</w:t>
        </w:r>
      </w:hyperlink>
      <w:r w:rsidRPr="003E2EDF">
        <w:rPr>
          <w:rFonts w:ascii="Arial" w:eastAsia="Times New Roman" w:hAnsi="Arial" w:cs="Arial"/>
          <w:noProof/>
          <w:lang w:eastAsia="pl-PL"/>
        </w:rPr>
        <w:t xml:space="preserve"> Gwarancja nie może być wystawiona przez banki lub zakłady ubezpieczeń objęte postępowaniem naprawczym, restrukturyzacyjnym, upadłościowym lub likwidacyjnym</w:t>
      </w:r>
      <w:r w:rsidR="00C43D37" w:rsidRPr="003E2EDF">
        <w:rPr>
          <w:rFonts w:ascii="Arial" w:eastAsia="Times New Roman" w:hAnsi="Arial" w:cs="Arial"/>
          <w:noProof/>
          <w:lang w:eastAsia="pl-PL"/>
        </w:rPr>
        <w:t>.</w:t>
      </w:r>
    </w:p>
    <w:p w14:paraId="37A4CEAA" w14:textId="77777777" w:rsidR="00C43D37" w:rsidRPr="003E2EDF" w:rsidRDefault="00C43D37" w:rsidP="001C7205">
      <w:pPr>
        <w:pStyle w:val="Akapitzlist"/>
        <w:numPr>
          <w:ilvl w:val="2"/>
          <w:numId w:val="46"/>
        </w:numPr>
        <w:spacing w:after="0" w:line="360" w:lineRule="auto"/>
        <w:ind w:left="1134" w:hanging="708"/>
        <w:jc w:val="both"/>
        <w:rPr>
          <w:rFonts w:ascii="Arial" w:hAnsi="Arial" w:cs="Arial"/>
          <w:b/>
          <w:bCs/>
          <w:lang w:eastAsia="pl-PL"/>
        </w:rPr>
      </w:pPr>
      <w:r w:rsidRPr="003E2EDF">
        <w:rPr>
          <w:rFonts w:ascii="Arial" w:hAnsi="Arial" w:cs="Arial"/>
          <w:b/>
          <w:bCs/>
          <w:lang w:eastAsia="pl-PL"/>
        </w:rPr>
        <w:t xml:space="preserve">Gwarancja powinna być wystawiona przez bank lub zakład ubezpieczeń, którego działalność jest prowadzona w sposób prawidłowy, ostrożny oraz stabilny. Pochodzące z obszaru Federacji Rosyjskiej i Republiki Białorusi ww. instytucje, </w:t>
      </w:r>
      <w:r w:rsidR="001616AE" w:rsidRPr="003E2EDF">
        <w:rPr>
          <w:rFonts w:ascii="Arial" w:hAnsi="Arial" w:cs="Arial"/>
          <w:b/>
          <w:bCs/>
          <w:lang w:eastAsia="pl-PL"/>
        </w:rPr>
        <w:t>Zamawiający</w:t>
      </w:r>
      <w:r w:rsidRPr="003E2EDF">
        <w:rPr>
          <w:rFonts w:ascii="Arial" w:hAnsi="Arial" w:cs="Arial"/>
          <w:b/>
          <w:bCs/>
          <w:lang w:eastAsia="pl-PL"/>
        </w:rPr>
        <w:t xml:space="preserve"> traktuje jako istotną wątpliwość, co do tego, że działalność tych podmiotów spełnia ww. wymóg. W konsekwencji </w:t>
      </w:r>
      <w:r w:rsidR="001616AE" w:rsidRPr="003E2EDF">
        <w:rPr>
          <w:rFonts w:ascii="Arial" w:hAnsi="Arial" w:cs="Arial"/>
          <w:b/>
          <w:bCs/>
          <w:lang w:eastAsia="pl-PL"/>
        </w:rPr>
        <w:t>Zamawiający</w:t>
      </w:r>
      <w:r w:rsidRPr="003E2EDF">
        <w:rPr>
          <w:rFonts w:ascii="Arial" w:hAnsi="Arial" w:cs="Arial"/>
          <w:b/>
          <w:bCs/>
          <w:lang w:eastAsia="pl-PL"/>
        </w:rPr>
        <w:t xml:space="preserve"> uznaje, że w postępowaniach o udzielenie zamówienia publicznego, wystawienie gwarancji bankowej lub ubezpieczeniowej należytego wykonania umowy przez bank lub zakład ubezpieczeń pochodzący z ww. obszaru, nie stanowi zabezpieczenia należytego wykonania umowy.</w:t>
      </w:r>
    </w:p>
    <w:p w14:paraId="48991BA9"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noProof/>
          <w:sz w:val="24"/>
          <w:szCs w:val="20"/>
          <w:lang w:eastAsia="pl-PL"/>
        </w:rPr>
      </w:pPr>
      <w:r w:rsidRPr="003E2EDF">
        <w:rPr>
          <w:rFonts w:ascii="Arial" w:eastAsia="Times New Roman" w:hAnsi="Arial" w:cs="Arial"/>
          <w:noProof/>
          <w:lang w:eastAsia="pl-PL"/>
        </w:rPr>
        <w:t>Gwarancje i poręczenia muszą zawierać (oprócz elementów właściwych dla każdej formy, określonych przepisami prawa):</w:t>
      </w:r>
    </w:p>
    <w:p w14:paraId="34C6FC4F" w14:textId="77777777" w:rsidR="00DF319A" w:rsidRPr="003E2EDF" w:rsidRDefault="00DF319A" w:rsidP="00070D3A">
      <w:pPr>
        <w:widowControl w:val="0"/>
        <w:numPr>
          <w:ilvl w:val="0"/>
          <w:numId w:val="18"/>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lastRenderedPageBreak/>
        <w:t>nazwę i adres Zamawiającego (podać nazwę ………),</w:t>
      </w:r>
    </w:p>
    <w:p w14:paraId="50CA3B57" w14:textId="77777777" w:rsidR="00DF319A" w:rsidRPr="003E2EDF" w:rsidRDefault="00DF319A" w:rsidP="00070D3A">
      <w:pPr>
        <w:widowControl w:val="0"/>
        <w:numPr>
          <w:ilvl w:val="0"/>
          <w:numId w:val="18"/>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oznaczenie (numer i nazwa) umowy.</w:t>
      </w:r>
    </w:p>
    <w:p w14:paraId="79534DDF"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noProof/>
          <w:sz w:val="24"/>
          <w:szCs w:val="20"/>
          <w:lang w:eastAsia="pl-PL"/>
        </w:rPr>
      </w:pPr>
      <w:r w:rsidRPr="003E2EDF">
        <w:rPr>
          <w:rFonts w:ascii="Arial" w:eastAsia="Times New Roman" w:hAnsi="Arial" w:cs="Arial"/>
          <w:noProof/>
          <w:lang w:eastAsia="pl-PL"/>
        </w:rPr>
        <w:t>Zabezpieczenie należytego wykonania umowy wnoszone w pieniądzu należy przelać na następujący rachunek Zamawiającego:</w:t>
      </w:r>
    </w:p>
    <w:p w14:paraId="0BDF58FA" w14:textId="77777777" w:rsidR="00602B28" w:rsidRPr="003E2EDF" w:rsidRDefault="00602B28" w:rsidP="00070D3A">
      <w:pPr>
        <w:pStyle w:val="Akapitzlist"/>
        <w:widowControl w:val="0"/>
        <w:adjustRightInd w:val="0"/>
        <w:spacing w:after="0" w:line="360" w:lineRule="auto"/>
        <w:ind w:left="708" w:firstLine="1"/>
        <w:jc w:val="both"/>
        <w:textAlignment w:val="baseline"/>
        <w:rPr>
          <w:rFonts w:ascii="Arial" w:hAnsi="Arial" w:cs="Arial"/>
          <w:b/>
          <w:bCs/>
        </w:rPr>
      </w:pPr>
      <w:r w:rsidRPr="003E2EDF">
        <w:rPr>
          <w:rFonts w:ascii="Arial" w:hAnsi="Arial" w:cs="Arial"/>
          <w:b/>
          <w:bCs/>
        </w:rPr>
        <w:t xml:space="preserve">- Powiat Sochaczewski </w:t>
      </w:r>
    </w:p>
    <w:p w14:paraId="12653721" w14:textId="77777777" w:rsidR="00602B28" w:rsidRPr="003E2EDF" w:rsidRDefault="00602B28" w:rsidP="00070D3A">
      <w:pPr>
        <w:pStyle w:val="Akapitzlist"/>
        <w:widowControl w:val="0"/>
        <w:adjustRightInd w:val="0"/>
        <w:spacing w:after="0" w:line="360" w:lineRule="auto"/>
        <w:ind w:left="1418" w:hanging="2"/>
        <w:jc w:val="both"/>
        <w:textAlignment w:val="baseline"/>
        <w:rPr>
          <w:rFonts w:ascii="Arial" w:hAnsi="Arial" w:cs="Arial"/>
          <w:color w:val="000000"/>
        </w:rPr>
      </w:pPr>
      <w:r w:rsidRPr="003E2EDF">
        <w:rPr>
          <w:rFonts w:ascii="Arial" w:hAnsi="Arial" w:cs="Arial"/>
          <w:b/>
          <w:bCs/>
        </w:rPr>
        <w:t>Nazwa banku</w:t>
      </w:r>
      <w:r w:rsidRPr="003E2EDF">
        <w:rPr>
          <w:rFonts w:ascii="Arial" w:hAnsi="Arial" w:cs="Arial"/>
          <w:color w:val="000000"/>
        </w:rPr>
        <w:t xml:space="preserve">: Vistula Bank Spółdzielczy w Wyszogrodzie, </w:t>
      </w:r>
    </w:p>
    <w:p w14:paraId="5000AB54" w14:textId="77777777" w:rsidR="00602B28" w:rsidRPr="003E2EDF" w:rsidRDefault="00602B28" w:rsidP="00070D3A">
      <w:pPr>
        <w:pStyle w:val="Akapitzlist"/>
        <w:widowControl w:val="0"/>
        <w:adjustRightInd w:val="0"/>
        <w:spacing w:after="0" w:line="360" w:lineRule="auto"/>
        <w:ind w:left="708" w:firstLine="708"/>
        <w:jc w:val="both"/>
        <w:textAlignment w:val="baseline"/>
        <w:rPr>
          <w:rStyle w:val="Pogrubienie"/>
          <w:rFonts w:ascii="Arial" w:hAnsi="Arial" w:cs="Arial"/>
        </w:rPr>
      </w:pPr>
      <w:r w:rsidRPr="003E2EDF">
        <w:rPr>
          <w:rFonts w:ascii="Arial" w:hAnsi="Arial" w:cs="Arial"/>
          <w:b/>
          <w:bCs/>
          <w:color w:val="000000"/>
        </w:rPr>
        <w:t>Nr konta PZD</w:t>
      </w:r>
      <w:r w:rsidRPr="003E2EDF">
        <w:rPr>
          <w:rFonts w:ascii="Arial" w:hAnsi="Arial" w:cs="Arial"/>
          <w:color w:val="000000"/>
        </w:rPr>
        <w:t>:</w:t>
      </w:r>
      <w:r w:rsidRPr="003E2EDF">
        <w:rPr>
          <w:rFonts w:ascii="Arial" w:hAnsi="Arial" w:cs="Arial"/>
          <w:b/>
          <w:bCs/>
        </w:rPr>
        <w:t xml:space="preserve"> </w:t>
      </w:r>
      <w:r w:rsidRPr="003E2EDF">
        <w:rPr>
          <w:rStyle w:val="Pogrubienie"/>
          <w:rFonts w:ascii="Arial" w:hAnsi="Arial" w:cs="Arial"/>
          <w:color w:val="000000"/>
        </w:rPr>
        <w:t>32 9011 0005 0013 1414 2000 0010</w:t>
      </w:r>
    </w:p>
    <w:p w14:paraId="44B99426" w14:textId="77777777" w:rsidR="00602B28" w:rsidRPr="003E2EDF" w:rsidRDefault="00602B28" w:rsidP="00070D3A">
      <w:pPr>
        <w:widowControl w:val="0"/>
        <w:adjustRightInd w:val="0"/>
        <w:spacing w:after="0" w:line="360" w:lineRule="auto"/>
        <w:ind w:left="709"/>
        <w:jc w:val="both"/>
        <w:textAlignment w:val="baseline"/>
        <w:rPr>
          <w:rFonts w:ascii="Arial" w:eastAsia="Times New Roman" w:hAnsi="Arial" w:cs="Arial"/>
          <w:b/>
          <w:bCs/>
          <w:noProof/>
          <w:sz w:val="24"/>
          <w:szCs w:val="20"/>
          <w:lang w:eastAsia="pl-PL"/>
        </w:rPr>
      </w:pPr>
      <w:r w:rsidRPr="003E2EDF">
        <w:rPr>
          <w:rFonts w:ascii="Arial" w:eastAsia="Times New Roman" w:hAnsi="Arial" w:cs="Arial"/>
          <w:b/>
          <w:bCs/>
          <w:noProof/>
          <w:sz w:val="24"/>
          <w:szCs w:val="20"/>
          <w:lang w:eastAsia="pl-PL"/>
        </w:rPr>
        <w:t>- PLK S.A.</w:t>
      </w:r>
    </w:p>
    <w:p w14:paraId="1E755F75" w14:textId="77777777" w:rsidR="00DF319A" w:rsidRPr="003E2EDF" w:rsidRDefault="00DF319A" w:rsidP="00070D3A">
      <w:pPr>
        <w:widowControl w:val="0"/>
        <w:adjustRightInd w:val="0"/>
        <w:spacing w:after="0" w:line="360" w:lineRule="auto"/>
        <w:ind w:left="1418"/>
        <w:jc w:val="both"/>
        <w:textAlignment w:val="baseline"/>
        <w:rPr>
          <w:rFonts w:ascii="Arial" w:eastAsia="Times New Roman" w:hAnsi="Arial" w:cs="Arial"/>
          <w:bCs/>
          <w:lang w:eastAsia="pl-PL"/>
        </w:rPr>
      </w:pPr>
      <w:r w:rsidRPr="003E2EDF">
        <w:rPr>
          <w:rFonts w:ascii="Arial" w:eastAsia="Times New Roman" w:hAnsi="Arial" w:cs="Arial"/>
          <w:b/>
          <w:bCs/>
          <w:lang w:eastAsia="pl-PL"/>
        </w:rPr>
        <w:t>Nazwa banku</w:t>
      </w:r>
      <w:r w:rsidR="00602B28" w:rsidRPr="003E2EDF">
        <w:rPr>
          <w:rFonts w:ascii="Arial" w:eastAsia="Times New Roman" w:hAnsi="Arial" w:cs="Arial"/>
          <w:bCs/>
          <w:lang w:eastAsia="pl-PL"/>
        </w:rPr>
        <w:t>: PKO Bank Polski S.A.</w:t>
      </w:r>
    </w:p>
    <w:p w14:paraId="17DBC354" w14:textId="77777777" w:rsidR="00DF319A" w:rsidRPr="003E2EDF" w:rsidRDefault="00DF319A" w:rsidP="00070D3A">
      <w:pPr>
        <w:widowControl w:val="0"/>
        <w:adjustRightInd w:val="0"/>
        <w:spacing w:after="0" w:line="360" w:lineRule="auto"/>
        <w:ind w:left="1418"/>
        <w:jc w:val="both"/>
        <w:textAlignment w:val="baseline"/>
        <w:rPr>
          <w:rFonts w:ascii="Arial" w:eastAsia="Times New Roman" w:hAnsi="Arial" w:cs="Arial"/>
          <w:bCs/>
          <w:lang w:eastAsia="pl-PL"/>
        </w:rPr>
      </w:pPr>
      <w:r w:rsidRPr="003E2EDF">
        <w:rPr>
          <w:rFonts w:ascii="Arial" w:eastAsia="Times New Roman" w:hAnsi="Arial" w:cs="Arial"/>
          <w:b/>
          <w:bCs/>
          <w:lang w:eastAsia="pl-PL"/>
        </w:rPr>
        <w:t>Nr konta</w:t>
      </w:r>
      <w:r w:rsidR="00602B28" w:rsidRPr="003E2EDF">
        <w:rPr>
          <w:rFonts w:ascii="Arial" w:eastAsia="Times New Roman" w:hAnsi="Arial" w:cs="Arial"/>
          <w:bCs/>
          <w:lang w:eastAsia="pl-PL"/>
        </w:rPr>
        <w:t xml:space="preserve"> </w:t>
      </w:r>
      <w:r w:rsidR="00602B28" w:rsidRPr="003E2EDF">
        <w:rPr>
          <w:rFonts w:ascii="Arial" w:eastAsia="Times New Roman" w:hAnsi="Arial" w:cs="Arial"/>
          <w:b/>
          <w:lang w:eastAsia="pl-PL"/>
        </w:rPr>
        <w:t>PLK S.A.: 98 1020 1026 0000 1002 0451 3644</w:t>
      </w:r>
    </w:p>
    <w:p w14:paraId="64E12D5A" w14:textId="77777777" w:rsidR="00DF319A" w:rsidRPr="003E2EDF" w:rsidRDefault="00DF319A" w:rsidP="00070D3A">
      <w:pPr>
        <w:widowControl w:val="0"/>
        <w:tabs>
          <w:tab w:val="left" w:pos="1276"/>
        </w:tabs>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 xml:space="preserve">Za termin wniesienia zabezpieczenia uznaje się termin zaksięgowania na rachunku Zamawiającego. Na przelewie należy podać następującą treść: „Zabezpieczenie należytego wykonania umowy </w:t>
      </w:r>
      <w:r w:rsidRPr="003E2EDF">
        <w:rPr>
          <w:rFonts w:ascii="Arial" w:eastAsia="Times New Roman" w:hAnsi="Arial" w:cs="Arial"/>
          <w:sz w:val="18"/>
          <w:szCs w:val="18"/>
          <w:lang w:eastAsia="pl-PL"/>
        </w:rPr>
        <w:t>(</w:t>
      </w:r>
      <w:r w:rsidRPr="003E2EDF">
        <w:rPr>
          <w:rFonts w:ascii="Arial" w:eastAsia="Times New Roman" w:hAnsi="Arial" w:cs="Arial"/>
          <w:i/>
          <w:sz w:val="18"/>
          <w:szCs w:val="18"/>
          <w:lang w:eastAsia="pl-PL"/>
        </w:rPr>
        <w:t>wpisać właściwy numer umowy</w:t>
      </w:r>
      <w:r w:rsidRPr="003E2EDF">
        <w:rPr>
          <w:rFonts w:ascii="Arial" w:eastAsia="Times New Roman" w:hAnsi="Arial" w:cs="Arial"/>
          <w:sz w:val="18"/>
          <w:szCs w:val="18"/>
          <w:lang w:eastAsia="pl-PL"/>
        </w:rPr>
        <w:t>)</w:t>
      </w:r>
      <w:r w:rsidRPr="003E2EDF">
        <w:rPr>
          <w:rFonts w:ascii="Arial" w:eastAsia="Times New Roman" w:hAnsi="Arial" w:cs="Arial"/>
          <w:caps/>
          <w:sz w:val="18"/>
          <w:szCs w:val="18"/>
          <w:lang w:eastAsia="pl-PL"/>
        </w:rPr>
        <w:t>”.</w:t>
      </w:r>
      <w:r w:rsidR="00845AA7" w:rsidRPr="003E2EDF">
        <w:rPr>
          <w:rFonts w:ascii="Arial" w:eastAsia="Times New Roman" w:hAnsi="Arial" w:cs="Arial"/>
          <w:color w:val="FF0000"/>
          <w:lang w:eastAsia="pl-PL"/>
        </w:rPr>
        <w:t xml:space="preserve"> </w:t>
      </w:r>
    </w:p>
    <w:p w14:paraId="2D95CC9C"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14:paraId="66D73A43"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W przypadku oferty wspólnej dopuszcza się podział zabezpieczenia należytego wykonania umowy pomiędzy Wykonawców składających ofertę, przy czym suma jego wszystkich części nie może być niższa od wymienionej w pkt. 20.1 IDW.</w:t>
      </w:r>
    </w:p>
    <w:p w14:paraId="69E30204"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bCs/>
          <w:noProof/>
          <w:lang w:eastAsia="pl-PL"/>
        </w:rPr>
      </w:pPr>
      <w:r w:rsidRPr="003E2EDF">
        <w:rPr>
          <w:rFonts w:ascii="Arial" w:eastAsia="Times New Roman" w:hAnsi="Arial" w:cs="Arial"/>
          <w:noProof/>
          <w:lang w:eastAsia="pl-PL"/>
        </w:rPr>
        <w:t>W przypadku wniesienia zabezpieczenia należytego wykonania umowy w każdej dopuszczalnej przez Zamawiającego formie innej niż pieniądz, Wykonawca jest zobowiązany do dostarczenia bezpośrednio do Zamawiającego (osobie wyznaczonej do kontaktów dla przedmiotowego Zamówienia) albo oryginału dokumentu zabezpieczenia należytego wykonania umowy w wysokości żądanej przez Zamawiającego, wraz z dokumentami potwierdzającymi uprawnienia osób do reprezentowania wystawcy zabezpieczenia (np. pełnomocnictwo, KRS) albo dokumentu zabezpieczenia należytego wykonania umowy w wysokości żądanej przez Zamawiającego w formie elektronicznej podpisanego podpisami kwalifikowanymi, w rozumieniu ustawy z dnia 5 września 2016 r. o usługach zaufania oraz identyfikacji elektronicznej wraz z dokumentami potwierdzającymi uprawnienia osób do reprezentowania wystawcy zabezpieczenia (np. pełnomocnictwo, KRS).</w:t>
      </w:r>
    </w:p>
    <w:p w14:paraId="44D13FF3" w14:textId="77777777" w:rsidR="003D4DB4" w:rsidRPr="003E2EDF" w:rsidRDefault="00DF319A" w:rsidP="00070D3A">
      <w:pPr>
        <w:widowControl w:val="0"/>
        <w:numPr>
          <w:ilvl w:val="1"/>
          <w:numId w:val="46"/>
        </w:numPr>
        <w:adjustRightInd w:val="0"/>
        <w:spacing w:after="0" w:line="360" w:lineRule="auto"/>
        <w:ind w:left="709" w:hanging="709"/>
        <w:contextualSpacing/>
        <w:jc w:val="both"/>
        <w:textAlignment w:val="baseline"/>
        <w:rPr>
          <w:rFonts w:ascii="Arial" w:eastAsia="Times New Roman" w:hAnsi="Arial" w:cs="Arial"/>
          <w:bCs/>
          <w:noProof/>
          <w:lang w:eastAsia="pl-PL"/>
        </w:rPr>
      </w:pPr>
      <w:r w:rsidRPr="003E2EDF">
        <w:rPr>
          <w:rFonts w:ascii="Arial" w:eastAsia="Times New Roman" w:hAnsi="Arial" w:cs="Arial"/>
          <w:bCs/>
          <w:noProof/>
          <w:lang w:eastAsia="pl-PL"/>
        </w:rPr>
        <w:t xml:space="preserve">Bez względu na formę i czas na jaki zostało wniesione zabezpieczenia należytego </w:t>
      </w:r>
      <w:r w:rsidRPr="003E2EDF">
        <w:rPr>
          <w:rFonts w:ascii="Arial" w:eastAsia="Times New Roman" w:hAnsi="Arial" w:cs="Arial"/>
          <w:bCs/>
          <w:noProof/>
          <w:lang w:eastAsia="pl-PL"/>
        </w:rPr>
        <w:lastRenderedPageBreak/>
        <w:t xml:space="preserve">wykonania Umowy, zabezpieczenie to musi być kontynuowane w taki sposób, by obowiązywało w okresie o 30 dni dłuższym od dnia zakończenia realizacji wszystkich </w:t>
      </w:r>
      <w:r w:rsidR="005A24CC" w:rsidRPr="003E2EDF">
        <w:rPr>
          <w:rFonts w:ascii="Arial" w:eastAsia="Times New Roman" w:hAnsi="Arial" w:cs="Arial"/>
          <w:bCs/>
          <w:noProof/>
          <w:lang w:eastAsia="pl-PL"/>
        </w:rPr>
        <w:t>u</w:t>
      </w:r>
      <w:r w:rsidRPr="003E2EDF">
        <w:rPr>
          <w:rFonts w:ascii="Arial" w:eastAsia="Times New Roman" w:hAnsi="Arial" w:cs="Arial"/>
          <w:bCs/>
          <w:noProof/>
          <w:lang w:eastAsia="pl-PL"/>
        </w:rPr>
        <w:t>sług objętych Umową i uznania przez Zamawiającego za należycie wykonane.</w:t>
      </w:r>
    </w:p>
    <w:p w14:paraId="2A8F27B8" w14:textId="77777777" w:rsidR="00DF319A" w:rsidRPr="003E2EDF" w:rsidRDefault="00DF319A"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strike/>
          <w:noProof/>
          <w:lang w:eastAsia="pl-PL"/>
        </w:rPr>
      </w:pPr>
      <w:r w:rsidRPr="003E2EDF">
        <w:rPr>
          <w:rFonts w:ascii="Arial" w:eastAsia="Times New Roman" w:hAnsi="Arial" w:cs="Arial"/>
          <w:noProof/>
          <w:lang w:eastAsia="pl-PL"/>
        </w:rPr>
        <w:t xml:space="preserve">Zapisy dot. zwrotu zabezpieczenia należytego wykonania umowy zostały zawarte w Tomie II SWZ. </w:t>
      </w:r>
    </w:p>
    <w:p w14:paraId="50F37A89" w14:textId="77777777" w:rsidR="002A4AF6" w:rsidRPr="003E2EDF" w:rsidRDefault="002A4AF6" w:rsidP="00070D3A">
      <w:pPr>
        <w:spacing w:after="0" w:line="360" w:lineRule="auto"/>
        <w:ind w:left="709" w:hanging="709"/>
        <w:jc w:val="both"/>
        <w:rPr>
          <w:rFonts w:ascii="Arial" w:hAnsi="Arial" w:cs="Arial"/>
        </w:rPr>
      </w:pPr>
    </w:p>
    <w:p w14:paraId="27B0B88E" w14:textId="77777777" w:rsidR="00DF319A" w:rsidRPr="003E2EDF" w:rsidRDefault="00DF319A" w:rsidP="00FB6D1F">
      <w:pPr>
        <w:pStyle w:val="Nagwek1"/>
        <w:numPr>
          <w:ilvl w:val="0"/>
          <w:numId w:val="46"/>
        </w:numPr>
        <w:spacing w:before="0" w:line="360" w:lineRule="auto"/>
        <w:ind w:left="709" w:hanging="709"/>
        <w:jc w:val="both"/>
        <w:rPr>
          <w:rFonts w:ascii="Arial" w:hAnsi="Arial" w:cs="Arial"/>
          <w:b/>
          <w:color w:val="auto"/>
          <w:sz w:val="24"/>
          <w:szCs w:val="24"/>
        </w:rPr>
      </w:pPr>
      <w:bookmarkStart w:id="39" w:name="_Toc69901805"/>
      <w:r w:rsidRPr="003E2EDF">
        <w:rPr>
          <w:rFonts w:ascii="Arial" w:hAnsi="Arial" w:cs="Arial"/>
          <w:b/>
          <w:color w:val="auto"/>
          <w:sz w:val="24"/>
          <w:szCs w:val="24"/>
        </w:rPr>
        <w:t>ŚRODKI OCHRONY PRAWNEJ PRZYSŁUGUJĄCE WYKONAWCOM</w:t>
      </w:r>
      <w:bookmarkEnd w:id="39"/>
    </w:p>
    <w:p w14:paraId="41A4F0CF" w14:textId="77777777" w:rsidR="00DF319A" w:rsidRPr="003E2EDF" w:rsidRDefault="00DF319A" w:rsidP="00070D3A">
      <w:pPr>
        <w:pStyle w:val="Akapitzlist"/>
        <w:numPr>
          <w:ilvl w:val="1"/>
          <w:numId w:val="46"/>
        </w:numPr>
        <w:spacing w:after="0" w:line="360" w:lineRule="auto"/>
        <w:ind w:left="709" w:hanging="709"/>
        <w:jc w:val="both"/>
        <w:rPr>
          <w:rFonts w:ascii="Arial" w:hAnsi="Arial" w:cs="Arial"/>
        </w:rPr>
      </w:pPr>
      <w:r w:rsidRPr="003E2EDF">
        <w:rPr>
          <w:rFonts w:ascii="Arial" w:hAnsi="Arial" w:cs="Arial"/>
        </w:rPr>
        <w:t>Wykonawcom, a także innemu podmiotowi, jeżeli ma lub miał interes w</w:t>
      </w:r>
      <w:r w:rsidR="006C6214" w:rsidRPr="003E2EDF">
        <w:rPr>
          <w:rFonts w:ascii="Arial" w:hAnsi="Arial" w:cs="Arial"/>
        </w:rPr>
        <w:t xml:space="preserve"> </w:t>
      </w:r>
      <w:r w:rsidRPr="003E2EDF">
        <w:rPr>
          <w:rFonts w:ascii="Arial" w:hAnsi="Arial" w:cs="Arial"/>
        </w:rPr>
        <w:t>uzyskaniu Zamówienia oraz poniósł lub może ponieść szkodę w wyniku naruszenia przez Zamawiającego przepisów Ustawy, przysługują środki ochrony prawnej przewidziane w art. 505 i następnych Ustawy. Środki ochrony prawnej wobec ogłoszenia wszczynającego Postępowanie o udzielenie zamówienia oraz dokumentów zamówienia przysługują również organizacjom wpisanym na listę, o której mowa</w:t>
      </w:r>
      <w:r w:rsidR="006C6214" w:rsidRPr="003E2EDF">
        <w:rPr>
          <w:rFonts w:ascii="Arial" w:hAnsi="Arial" w:cs="Arial"/>
        </w:rPr>
        <w:br/>
      </w:r>
      <w:r w:rsidRPr="003E2EDF">
        <w:rPr>
          <w:rFonts w:ascii="Arial" w:hAnsi="Arial" w:cs="Arial"/>
        </w:rPr>
        <w:t>w art. 469 pkt 15 Ustawy oraz Rzecznikowi Małych i Średnich Przedsiębiorców.</w:t>
      </w:r>
    </w:p>
    <w:p w14:paraId="6FB70B24" w14:textId="77777777" w:rsidR="00DF319A" w:rsidRPr="003E2EDF" w:rsidRDefault="00DF319A" w:rsidP="00070D3A">
      <w:pPr>
        <w:pStyle w:val="Akapitzlist"/>
        <w:numPr>
          <w:ilvl w:val="1"/>
          <w:numId w:val="46"/>
        </w:numPr>
        <w:spacing w:after="0" w:line="360" w:lineRule="auto"/>
        <w:ind w:left="709" w:hanging="709"/>
        <w:jc w:val="both"/>
        <w:rPr>
          <w:rFonts w:ascii="Arial" w:hAnsi="Arial" w:cs="Arial"/>
        </w:rPr>
      </w:pPr>
      <w:r w:rsidRPr="003E2EDF">
        <w:rPr>
          <w:rFonts w:ascii="Arial" w:hAnsi="Arial" w:cs="Arial"/>
        </w:rPr>
        <w:t>Wobec niezgodnej z przepisami Ustawy czynności Zamawiającego podjętej</w:t>
      </w:r>
      <w:r w:rsidR="006C6214" w:rsidRPr="003E2EDF">
        <w:rPr>
          <w:rFonts w:ascii="Arial" w:hAnsi="Arial" w:cs="Arial"/>
        </w:rPr>
        <w:br/>
      </w:r>
      <w:r w:rsidRPr="003E2EDF">
        <w:rPr>
          <w:rFonts w:ascii="Arial" w:hAnsi="Arial" w:cs="Arial"/>
        </w:rPr>
        <w:t xml:space="preserve">w </w:t>
      </w:r>
      <w:r w:rsidR="00ED3797" w:rsidRPr="003E2EDF">
        <w:rPr>
          <w:rFonts w:ascii="Arial" w:hAnsi="Arial" w:cs="Arial"/>
        </w:rPr>
        <w:t>P</w:t>
      </w:r>
      <w:r w:rsidR="00ED3797" w:rsidRPr="003E2EDF">
        <w:rPr>
          <w:rFonts w:ascii="Arial" w:eastAsia="Times New Roman" w:hAnsi="Arial" w:cs="Arial"/>
          <w:lang w:eastAsia="pl-PL"/>
        </w:rPr>
        <w:t>ostępowaniu, w tym na projektowane postanowienie umowy</w:t>
      </w:r>
      <w:r w:rsidR="00ED3797" w:rsidRPr="003E2EDF">
        <w:rPr>
          <w:rFonts w:ascii="Arial" w:hAnsi="Arial" w:cs="Arial"/>
        </w:rPr>
        <w:t xml:space="preserve"> lub </w:t>
      </w:r>
      <w:r w:rsidRPr="003E2EDF">
        <w:rPr>
          <w:rFonts w:ascii="Arial" w:hAnsi="Arial" w:cs="Arial"/>
        </w:rPr>
        <w:t>w przypadku zaniechania przez Zamawiającego dokonania czynności, do których podjęcia zobowiązany jest Zamawiający przepisami Ustawy lub w przypadku zaniechania przeprowadzenia Postępowania o udzielenie zamówienia, mimo że Zamawiający był do tego obowiązany</w:t>
      </w:r>
      <w:r w:rsidR="00ED3797" w:rsidRPr="003E2EDF">
        <w:rPr>
          <w:rFonts w:ascii="Arial" w:hAnsi="Arial" w:cs="Arial"/>
        </w:rPr>
        <w:t xml:space="preserve"> na podstawie Ustawy</w:t>
      </w:r>
      <w:r w:rsidRPr="003E2EDF">
        <w:rPr>
          <w:rFonts w:ascii="Arial" w:hAnsi="Arial" w:cs="Arial"/>
        </w:rPr>
        <w:t>, Wykonawca może wnieść odwołanie.</w:t>
      </w:r>
    </w:p>
    <w:p w14:paraId="5C334B07" w14:textId="77777777" w:rsidR="00DF319A" w:rsidRPr="003E2EDF" w:rsidRDefault="00DF319A" w:rsidP="00070D3A">
      <w:pPr>
        <w:pStyle w:val="Akapitzlist"/>
        <w:numPr>
          <w:ilvl w:val="1"/>
          <w:numId w:val="46"/>
        </w:numPr>
        <w:spacing w:after="0" w:line="360" w:lineRule="auto"/>
        <w:ind w:left="709" w:hanging="709"/>
        <w:jc w:val="both"/>
        <w:rPr>
          <w:rFonts w:ascii="Arial" w:hAnsi="Arial" w:cs="Arial"/>
        </w:rPr>
      </w:pPr>
      <w:r w:rsidRPr="003E2EDF">
        <w:rPr>
          <w:rFonts w:ascii="Arial" w:hAnsi="Arial" w:cs="Arial"/>
        </w:rPr>
        <w:t>Odwołanie wnosi się do Prezesa Izby Odwoławczej w formie pisemnej w formie elektronicznej albo w postaci elektronicznej z tym że odwołanie i przystąpienie do postępowania odwoławczego, wniesione w postaci elektronicznej, wymagają opatrzenia podpisem zaufanym.</w:t>
      </w:r>
    </w:p>
    <w:p w14:paraId="36D23B90" w14:textId="77777777" w:rsidR="00DF319A" w:rsidRPr="003E2EDF" w:rsidRDefault="00DF319A" w:rsidP="00070D3A">
      <w:pPr>
        <w:pStyle w:val="Akapitzlist"/>
        <w:numPr>
          <w:ilvl w:val="1"/>
          <w:numId w:val="46"/>
        </w:numPr>
        <w:tabs>
          <w:tab w:val="left" w:pos="1560"/>
        </w:tabs>
        <w:spacing w:after="0" w:line="360" w:lineRule="auto"/>
        <w:ind w:left="709" w:hanging="709"/>
        <w:jc w:val="both"/>
        <w:rPr>
          <w:rFonts w:ascii="Arial" w:hAnsi="Arial" w:cs="Arial"/>
        </w:rPr>
      </w:pPr>
      <w:r w:rsidRPr="003E2EDF">
        <w:rPr>
          <w:rFonts w:ascii="Arial" w:hAnsi="Arial" w:cs="Arial"/>
        </w:rPr>
        <w:t>Odwołujący</w:t>
      </w:r>
      <w:r w:rsidR="00ED3797" w:rsidRPr="003E2EDF">
        <w:rPr>
          <w:rFonts w:ascii="Arial" w:hAnsi="Arial" w:cs="Arial"/>
        </w:rPr>
        <w:t xml:space="preserve"> przekazuje</w:t>
      </w:r>
      <w:r w:rsidRPr="003E2EDF">
        <w:rPr>
          <w:rFonts w:ascii="Arial" w:hAnsi="Arial" w:cs="Arial"/>
        </w:rPr>
        <w:t xml:space="preserve"> Zamawiającemu odwołanie wniesione w formie elektronicznej albo postaci elektronicznej albo kopię tego odwołania, jeżeli zostało ono wniesione</w:t>
      </w:r>
      <w:r w:rsidR="006C6214" w:rsidRPr="003E2EDF">
        <w:rPr>
          <w:rFonts w:ascii="Arial" w:hAnsi="Arial" w:cs="Arial"/>
        </w:rPr>
        <w:br/>
      </w:r>
      <w:r w:rsidRPr="003E2EDF">
        <w:rPr>
          <w:rFonts w:ascii="Arial" w:hAnsi="Arial" w:cs="Arial"/>
        </w:rPr>
        <w:t xml:space="preserve">w formie pisemnej, przed upływem terminu do wniesienia odwołania w taki sposób, aby mógł on zapoznać się z jego treścią przed upływem tego terminu. </w:t>
      </w:r>
    </w:p>
    <w:p w14:paraId="3A43CBFE" w14:textId="77777777" w:rsidR="00DF319A" w:rsidRPr="003E2EDF" w:rsidRDefault="00DF319A" w:rsidP="00070D3A">
      <w:pPr>
        <w:pStyle w:val="Akapitzlist"/>
        <w:numPr>
          <w:ilvl w:val="1"/>
          <w:numId w:val="46"/>
        </w:numPr>
        <w:tabs>
          <w:tab w:val="left" w:pos="1560"/>
        </w:tabs>
        <w:spacing w:after="0" w:line="360" w:lineRule="auto"/>
        <w:ind w:left="709" w:hanging="709"/>
        <w:jc w:val="both"/>
        <w:rPr>
          <w:rFonts w:ascii="Arial" w:hAnsi="Arial" w:cs="Arial"/>
        </w:rPr>
      </w:pPr>
      <w:r w:rsidRPr="003E2EDF">
        <w:rPr>
          <w:rFonts w:ascii="Arial" w:hAnsi="Arial" w:cs="Arial"/>
        </w:rPr>
        <w:t xml:space="preserve">Odwołanie wnosi się w terminie: </w:t>
      </w:r>
    </w:p>
    <w:p w14:paraId="55F5B074" w14:textId="77777777" w:rsidR="00DF319A" w:rsidRPr="003E2EDF" w:rsidRDefault="00DF319A" w:rsidP="00070D3A">
      <w:pPr>
        <w:pStyle w:val="Akapitzlist"/>
        <w:numPr>
          <w:ilvl w:val="3"/>
          <w:numId w:val="39"/>
        </w:numPr>
        <w:spacing w:after="0" w:line="360" w:lineRule="auto"/>
        <w:ind w:left="993" w:hanging="284"/>
        <w:jc w:val="both"/>
        <w:rPr>
          <w:rFonts w:ascii="Arial" w:hAnsi="Arial" w:cs="Arial"/>
        </w:rPr>
      </w:pPr>
      <w:r w:rsidRPr="003E2EDF">
        <w:rPr>
          <w:rFonts w:ascii="Arial" w:hAnsi="Arial" w:cs="Arial"/>
        </w:rPr>
        <w:t>10 dni od dnia przekazania informacji o czynności Zamawiającego stanowiącej podstawę jego wniesienia, jeżeli informacja została przekazana przy użyciu środków komunikacji elektronicznej,</w:t>
      </w:r>
    </w:p>
    <w:p w14:paraId="4D7F4288" w14:textId="77777777" w:rsidR="00DF319A" w:rsidRPr="003E2EDF" w:rsidRDefault="00DF319A" w:rsidP="00070D3A">
      <w:pPr>
        <w:pStyle w:val="Akapitzlist"/>
        <w:numPr>
          <w:ilvl w:val="3"/>
          <w:numId w:val="39"/>
        </w:numPr>
        <w:spacing w:after="0" w:line="360" w:lineRule="auto"/>
        <w:ind w:left="993" w:hanging="284"/>
        <w:jc w:val="both"/>
        <w:rPr>
          <w:rFonts w:ascii="Arial" w:hAnsi="Arial" w:cs="Arial"/>
        </w:rPr>
      </w:pPr>
      <w:r w:rsidRPr="003E2EDF">
        <w:rPr>
          <w:rFonts w:ascii="Arial" w:hAnsi="Arial" w:cs="Arial"/>
        </w:rPr>
        <w:lastRenderedPageBreak/>
        <w:t>15 dni od dnia przekazania informacji o czynności Zamawiającego stanowiącej podstawę jego wniesienia, jeżeli informacja została przekazana w sposób inny niż określony w lit. a;</w:t>
      </w:r>
    </w:p>
    <w:p w14:paraId="262846EE" w14:textId="77777777" w:rsidR="001A1A57" w:rsidRPr="003E2EDF" w:rsidRDefault="001A1A57" w:rsidP="00070D3A">
      <w:pPr>
        <w:pStyle w:val="Akapitzlist"/>
        <w:numPr>
          <w:ilvl w:val="1"/>
          <w:numId w:val="46"/>
        </w:numPr>
        <w:spacing w:after="0" w:line="360" w:lineRule="auto"/>
        <w:ind w:left="709" w:hanging="709"/>
        <w:jc w:val="both"/>
        <w:rPr>
          <w:rFonts w:ascii="Arial" w:hAnsi="Arial" w:cs="Arial"/>
        </w:rPr>
      </w:pPr>
      <w:r w:rsidRPr="003E2EDF">
        <w:rPr>
          <w:rFonts w:ascii="Arial" w:hAnsi="Arial" w:cs="Arial"/>
        </w:rPr>
        <w:t xml:space="preserve">Odwołanie wobec treści Ogłoszenia o zamówieniu lub wobec treści Dokumentów Zamówienia wnosi się w terminie 10 dni od dnia publikacji ogłoszenia w Dzienniku Urzędowym Unii Europejskiej lub zamieszczenia dokumentów zamówienia na stronie internetowej Zamawiającego. </w:t>
      </w:r>
    </w:p>
    <w:p w14:paraId="7235E509" w14:textId="77777777" w:rsidR="001A1A57" w:rsidRPr="003E2EDF" w:rsidRDefault="001A1A57" w:rsidP="00070D3A">
      <w:pPr>
        <w:pStyle w:val="Akapitzlist"/>
        <w:numPr>
          <w:ilvl w:val="1"/>
          <w:numId w:val="46"/>
        </w:numPr>
        <w:spacing w:after="0" w:line="360" w:lineRule="auto"/>
        <w:ind w:left="709" w:hanging="709"/>
        <w:jc w:val="both"/>
        <w:rPr>
          <w:rFonts w:ascii="Arial" w:hAnsi="Arial" w:cs="Arial"/>
        </w:rPr>
      </w:pPr>
      <w:r w:rsidRPr="003E2EDF">
        <w:rPr>
          <w:rFonts w:ascii="Arial" w:hAnsi="Arial" w:cs="Arial"/>
        </w:rPr>
        <w:t>Odwołanie w przypadkach innych niż określone w pkt.</w:t>
      </w:r>
      <w:r w:rsidR="006C6214" w:rsidRPr="003E2EDF">
        <w:rPr>
          <w:rFonts w:ascii="Arial" w:hAnsi="Arial" w:cs="Arial"/>
        </w:rPr>
        <w:t xml:space="preserve"> </w:t>
      </w:r>
      <w:r w:rsidR="006823B8" w:rsidRPr="003E2EDF">
        <w:rPr>
          <w:rFonts w:ascii="Arial" w:hAnsi="Arial" w:cs="Arial"/>
        </w:rPr>
        <w:t>21</w:t>
      </w:r>
      <w:r w:rsidRPr="003E2EDF">
        <w:rPr>
          <w:rFonts w:ascii="Arial" w:hAnsi="Arial" w:cs="Arial"/>
        </w:rPr>
        <w:t xml:space="preserve">.5 i </w:t>
      </w:r>
      <w:r w:rsidR="006823B8" w:rsidRPr="003E2EDF">
        <w:rPr>
          <w:rFonts w:ascii="Arial" w:hAnsi="Arial" w:cs="Arial"/>
        </w:rPr>
        <w:t>21</w:t>
      </w:r>
      <w:r w:rsidRPr="003E2EDF">
        <w:rPr>
          <w:rFonts w:ascii="Arial" w:hAnsi="Arial" w:cs="Arial"/>
        </w:rPr>
        <w:t>.6 IDW wnosi się</w:t>
      </w:r>
      <w:r w:rsidR="006C6214" w:rsidRPr="003E2EDF">
        <w:rPr>
          <w:rFonts w:ascii="Arial" w:hAnsi="Arial" w:cs="Arial"/>
        </w:rPr>
        <w:br/>
      </w:r>
      <w:r w:rsidRPr="003E2EDF">
        <w:rPr>
          <w:rFonts w:ascii="Arial" w:hAnsi="Arial" w:cs="Arial"/>
        </w:rPr>
        <w:t>w terminie10 dni od dnia, w którym powzięto lub przy zachowaniu należytej staranności można było powziąć wiadomość o okolicznościach stanowiących podstawę jego wniesienia.</w:t>
      </w:r>
    </w:p>
    <w:p w14:paraId="18A07C8A" w14:textId="77777777" w:rsidR="001A1A57" w:rsidRPr="003E2EDF" w:rsidRDefault="001A1A57" w:rsidP="00070D3A">
      <w:pPr>
        <w:pStyle w:val="Akapitzlist"/>
        <w:numPr>
          <w:ilvl w:val="1"/>
          <w:numId w:val="46"/>
        </w:numPr>
        <w:spacing w:after="0" w:line="360" w:lineRule="auto"/>
        <w:ind w:left="709" w:hanging="709"/>
        <w:jc w:val="both"/>
        <w:rPr>
          <w:rFonts w:ascii="Arial" w:hAnsi="Arial" w:cs="Arial"/>
        </w:rPr>
      </w:pPr>
      <w:r w:rsidRPr="003E2EDF">
        <w:rPr>
          <w:rFonts w:ascii="Arial" w:hAnsi="Arial" w:cs="Arial"/>
        </w:rPr>
        <w:t>Jeżeli Zamawiający nie opublikował ogłoszenia o zamiarze zawarcia umowy lub mimo takiego obowiązku nie przesłał Wykonawcy zawiadomienia o wyborze najkorzystniejszej oferty odwołanie wnosi się nie później niż w terminie:</w:t>
      </w:r>
    </w:p>
    <w:p w14:paraId="5FD66DC2" w14:textId="77777777" w:rsidR="001A1A57" w:rsidRPr="003E2EDF" w:rsidRDefault="001A1A57" w:rsidP="00070D3A">
      <w:pPr>
        <w:pStyle w:val="Akapitzlist"/>
        <w:numPr>
          <w:ilvl w:val="0"/>
          <w:numId w:val="19"/>
        </w:numPr>
        <w:spacing w:after="0" w:line="360" w:lineRule="auto"/>
        <w:ind w:left="993" w:hanging="284"/>
        <w:jc w:val="both"/>
        <w:rPr>
          <w:rFonts w:ascii="Arial" w:hAnsi="Arial" w:cs="Arial"/>
        </w:rPr>
      </w:pPr>
      <w:r w:rsidRPr="003E2EDF">
        <w:rPr>
          <w:rFonts w:ascii="Arial" w:hAnsi="Arial" w:cs="Arial"/>
        </w:rPr>
        <w:t>30 dni od dnia publikacji w Dzienniku Urzędowym Unii Europejskiej ogłoszenia</w:t>
      </w:r>
      <w:r w:rsidR="006C6214" w:rsidRPr="003E2EDF">
        <w:rPr>
          <w:rFonts w:ascii="Arial" w:hAnsi="Arial" w:cs="Arial"/>
        </w:rPr>
        <w:br/>
      </w:r>
      <w:r w:rsidRPr="003E2EDF">
        <w:rPr>
          <w:rFonts w:ascii="Arial" w:hAnsi="Arial" w:cs="Arial"/>
        </w:rPr>
        <w:t>o udzieleniu zamówienia,</w:t>
      </w:r>
    </w:p>
    <w:p w14:paraId="403D8B16" w14:textId="77777777" w:rsidR="001A1A57" w:rsidRPr="003E2EDF" w:rsidRDefault="001A1A57" w:rsidP="00070D3A">
      <w:pPr>
        <w:pStyle w:val="Akapitzlist"/>
        <w:numPr>
          <w:ilvl w:val="0"/>
          <w:numId w:val="19"/>
        </w:numPr>
        <w:spacing w:after="0" w:line="360" w:lineRule="auto"/>
        <w:ind w:left="993" w:hanging="284"/>
        <w:jc w:val="both"/>
        <w:rPr>
          <w:rFonts w:ascii="Arial" w:hAnsi="Arial" w:cs="Arial"/>
        </w:rPr>
      </w:pPr>
      <w:r w:rsidRPr="003E2EDF">
        <w:rPr>
          <w:rFonts w:ascii="Arial" w:hAnsi="Arial" w:cs="Arial"/>
        </w:rPr>
        <w:t>6 miesięcy od dnia zawarcia umowy, jeżeli Zamawiający nie opublikował</w:t>
      </w:r>
      <w:r w:rsidR="006C6214" w:rsidRPr="003E2EDF">
        <w:rPr>
          <w:rFonts w:ascii="Arial" w:hAnsi="Arial" w:cs="Arial"/>
        </w:rPr>
        <w:br/>
      </w:r>
      <w:r w:rsidRPr="003E2EDF">
        <w:rPr>
          <w:rFonts w:ascii="Arial" w:hAnsi="Arial" w:cs="Arial"/>
        </w:rPr>
        <w:t>w Dzienniku Urzędowym Unii Europejskiej ogłoszenia o udzieleniu zamówienia.</w:t>
      </w:r>
    </w:p>
    <w:p w14:paraId="140D9C24" w14:textId="77777777" w:rsidR="00781235" w:rsidRPr="003E2EDF" w:rsidRDefault="00781235" w:rsidP="00070D3A">
      <w:pPr>
        <w:pStyle w:val="Akapitzlist"/>
        <w:numPr>
          <w:ilvl w:val="1"/>
          <w:numId w:val="46"/>
        </w:numPr>
        <w:spacing w:after="0" w:line="360" w:lineRule="auto"/>
        <w:ind w:left="709" w:hanging="709"/>
        <w:jc w:val="both"/>
        <w:rPr>
          <w:rFonts w:ascii="Arial" w:eastAsia="Times New Roman" w:hAnsi="Arial" w:cs="Arial"/>
          <w:lang w:eastAsia="pl-PL"/>
        </w:rPr>
      </w:pPr>
      <w:r w:rsidRPr="003E2EDF">
        <w:rPr>
          <w:rFonts w:ascii="Arial" w:eastAsia="Times New Roman" w:hAnsi="Arial" w:cs="Arial"/>
          <w:lang w:eastAsia="pl-PL"/>
        </w:rPr>
        <w:t>Na orzeczenie Izby Odwoławczej  oraz postanowienie Prezesa Izby, o którym mowa w art. 519 ust. 1 Ustawy Pzp, stronom oraz uczestnikom postępowania odwoławczego przysługuje skarga do sądu zgodnie z zapisami art. 579- 590 Ustawy</w:t>
      </w:r>
      <w:r w:rsidRPr="003E2EDF">
        <w:rPr>
          <w:rFonts w:ascii="Arial" w:eastAsia="Times New Roman" w:hAnsi="Arial" w:cs="Arial"/>
          <w:i/>
          <w:iCs/>
          <w:sz w:val="24"/>
          <w:szCs w:val="24"/>
          <w:lang w:eastAsia="pl-PL"/>
        </w:rPr>
        <w:t xml:space="preserve">.  </w:t>
      </w:r>
    </w:p>
    <w:p w14:paraId="692BE00D" w14:textId="77777777" w:rsidR="001A1A57" w:rsidRPr="003E2EDF" w:rsidRDefault="001A1A57" w:rsidP="00A93D86">
      <w:pPr>
        <w:tabs>
          <w:tab w:val="left" w:pos="1560"/>
        </w:tabs>
        <w:spacing w:after="0" w:line="360" w:lineRule="auto"/>
        <w:jc w:val="both"/>
        <w:rPr>
          <w:rFonts w:ascii="Arial" w:hAnsi="Arial" w:cs="Arial"/>
        </w:rPr>
      </w:pPr>
    </w:p>
    <w:p w14:paraId="533F3DCB" w14:textId="77777777" w:rsidR="001A1A57" w:rsidRPr="003E2EDF" w:rsidRDefault="001A1A57" w:rsidP="00FB6D1F">
      <w:pPr>
        <w:pStyle w:val="Nagwek1"/>
        <w:numPr>
          <w:ilvl w:val="0"/>
          <w:numId w:val="46"/>
        </w:numPr>
        <w:spacing w:before="0" w:line="360" w:lineRule="auto"/>
        <w:ind w:left="709" w:hanging="709"/>
        <w:jc w:val="both"/>
        <w:rPr>
          <w:rFonts w:ascii="Arial" w:hAnsi="Arial" w:cs="Arial"/>
          <w:b/>
          <w:color w:val="auto"/>
          <w:sz w:val="24"/>
          <w:szCs w:val="24"/>
        </w:rPr>
      </w:pPr>
      <w:bookmarkStart w:id="40" w:name="_Toc69901806"/>
      <w:r w:rsidRPr="003E2EDF">
        <w:rPr>
          <w:rFonts w:ascii="Arial" w:hAnsi="Arial" w:cs="Arial"/>
          <w:b/>
          <w:color w:val="auto"/>
          <w:sz w:val="24"/>
          <w:szCs w:val="24"/>
        </w:rPr>
        <w:t>PODWYKONA</w:t>
      </w:r>
      <w:r w:rsidR="006C6214" w:rsidRPr="003E2EDF">
        <w:rPr>
          <w:rFonts w:ascii="Arial" w:hAnsi="Arial" w:cs="Arial"/>
          <w:b/>
          <w:color w:val="auto"/>
          <w:sz w:val="24"/>
          <w:szCs w:val="24"/>
        </w:rPr>
        <w:t>W</w:t>
      </w:r>
      <w:r w:rsidRPr="003E2EDF">
        <w:rPr>
          <w:rFonts w:ascii="Arial" w:hAnsi="Arial" w:cs="Arial"/>
          <w:b/>
          <w:color w:val="auto"/>
          <w:sz w:val="24"/>
          <w:szCs w:val="24"/>
        </w:rPr>
        <w:t>STWO</w:t>
      </w:r>
      <w:bookmarkEnd w:id="40"/>
    </w:p>
    <w:p w14:paraId="3C32843D" w14:textId="77777777" w:rsidR="001A1A57" w:rsidRPr="003E2EDF" w:rsidRDefault="001A1A57" w:rsidP="00070D3A">
      <w:pPr>
        <w:pStyle w:val="IDW111"/>
        <w:numPr>
          <w:ilvl w:val="1"/>
          <w:numId w:val="46"/>
        </w:numPr>
        <w:spacing w:after="0" w:line="360" w:lineRule="auto"/>
        <w:ind w:left="709" w:hanging="709"/>
      </w:pPr>
      <w:r w:rsidRPr="003E2EDF">
        <w:rPr>
          <w:b w:val="0"/>
        </w:rPr>
        <w:t>Zamawiający dopuszcza powierzenie wykonania części lub całości niniejszego Zamówienia Podwykonawcom. Wykonawca zobowiązany jest wskazać</w:t>
      </w:r>
      <w:r w:rsidR="006C6214" w:rsidRPr="003E2EDF">
        <w:rPr>
          <w:b w:val="0"/>
        </w:rPr>
        <w:br/>
      </w:r>
      <w:r w:rsidRPr="003E2EDF">
        <w:rPr>
          <w:b w:val="0"/>
        </w:rPr>
        <w:t xml:space="preserve">w </w:t>
      </w:r>
      <w:r w:rsidRPr="003E2EDF">
        <w:t>Formularzu Ofertowym</w:t>
      </w:r>
      <w:r w:rsidRPr="003E2EDF">
        <w:rPr>
          <w:b w:val="0"/>
        </w:rPr>
        <w:t xml:space="preserve"> </w:t>
      </w:r>
      <w:r w:rsidR="00A15A19" w:rsidRPr="003E2EDF">
        <w:rPr>
          <w:b w:val="0"/>
          <w:bCs/>
        </w:rPr>
        <w:t xml:space="preserve">Jednolitym Dokumencie </w:t>
      </w:r>
      <w:r w:rsidRPr="003E2EDF">
        <w:rPr>
          <w:b w:val="0"/>
        </w:rPr>
        <w:t>części Zamówienia, których wykonanie zamierza powierzyć Podwykonawcom i podania (o ile jest to wiadome) firm Podwykonawców.</w:t>
      </w:r>
    </w:p>
    <w:p w14:paraId="7907FCC9" w14:textId="77777777" w:rsidR="001A1A57" w:rsidRPr="003E2EDF" w:rsidRDefault="001A1A57" w:rsidP="00070D3A">
      <w:pPr>
        <w:pStyle w:val="IDW111"/>
        <w:numPr>
          <w:ilvl w:val="1"/>
          <w:numId w:val="46"/>
        </w:numPr>
        <w:spacing w:after="0" w:line="360" w:lineRule="auto"/>
        <w:ind w:left="709" w:hanging="709"/>
      </w:pPr>
      <w:r w:rsidRPr="003E2EDF">
        <w:rPr>
          <w:b w:val="0"/>
        </w:rPr>
        <w:t>Powierzenie wykonania części Zamówienia Podwykonawcom nie zwalnia Wykonawcy z odpowiedzialności za należyte wykonanie Zamówienia.</w:t>
      </w:r>
    </w:p>
    <w:p w14:paraId="4279A90D" w14:textId="77777777" w:rsidR="001A1A57" w:rsidRPr="003E2EDF" w:rsidRDefault="001A1A57" w:rsidP="00070D3A">
      <w:pPr>
        <w:pStyle w:val="IDW111"/>
        <w:numPr>
          <w:ilvl w:val="1"/>
          <w:numId w:val="46"/>
        </w:numPr>
        <w:spacing w:after="0" w:line="360" w:lineRule="auto"/>
        <w:ind w:left="709" w:hanging="709"/>
        <w:rPr>
          <w:b w:val="0"/>
        </w:rPr>
      </w:pPr>
      <w:r w:rsidRPr="003E2EDF">
        <w:rPr>
          <w:b w:val="0"/>
        </w:rPr>
        <w:t xml:space="preserve">W przypadku zmiany lub rezygnacji z Podwykonawcy (dotyczy podmiotu, na którego zasoby Wykonawca powoływał się, na zasadach określonych w art. 118 ust. 1 Ustawy, w celu wykazania spełniania warunków udziału w Postępowaniu), Wykonawca jest obowiązany wykazać, że proponowany inny Podwykonawca lub </w:t>
      </w:r>
      <w:r w:rsidRPr="003E2EDF">
        <w:rPr>
          <w:b w:val="0"/>
        </w:rPr>
        <w:lastRenderedPageBreak/>
        <w:t>Wykonawca samodzielnie spełnia je w stopniu nie mniejszym niż Podwykonawca, na którego zasoby Wykonawca powoływał się w trakcie Postępowania o udzielenie zamówienia</w:t>
      </w:r>
      <w:r w:rsidRPr="003E2EDF" w:rsidDel="00537B8D">
        <w:rPr>
          <w:b w:val="0"/>
        </w:rPr>
        <w:t>.</w:t>
      </w:r>
      <w:r w:rsidRPr="003E2EDF">
        <w:rPr>
          <w:b w:val="0"/>
        </w:rPr>
        <w:t xml:space="preserve"> Przepis art. 122 Ustawy stosuje się odpowiednio.</w:t>
      </w:r>
    </w:p>
    <w:p w14:paraId="50571F47" w14:textId="77777777" w:rsidR="001A1A57" w:rsidRPr="003E2EDF" w:rsidRDefault="001A1A57" w:rsidP="00070D3A">
      <w:pPr>
        <w:pStyle w:val="IDW111"/>
        <w:numPr>
          <w:ilvl w:val="1"/>
          <w:numId w:val="46"/>
        </w:numPr>
        <w:spacing w:after="0" w:line="360" w:lineRule="auto"/>
        <w:ind w:left="709" w:hanging="709"/>
      </w:pPr>
      <w:r w:rsidRPr="003E2EDF">
        <w:rPr>
          <w:b w:val="0"/>
        </w:rPr>
        <w:t xml:space="preserve">Jeżeli Zamawiający stwierdzi, że wobec danego Podwykonawcy zachodzą podstawy wykluczenia, o których mowa w pkt 8.4 IDW, Wykonawca obowiązany jest zastąpić tego Podwykonawcę innym Podwykonawcą lub zrezygnować z powierzania wykonania części Zamówienia danemu Podwykonawcy pod rygorem niedopuszczenia Podwykonawcy do realizacji części zamówienia. </w:t>
      </w:r>
    </w:p>
    <w:p w14:paraId="3957D28A" w14:textId="77777777" w:rsidR="001A1A57" w:rsidRPr="003E2EDF" w:rsidRDefault="001A1A57" w:rsidP="00070D3A">
      <w:pPr>
        <w:pStyle w:val="IDW111"/>
        <w:numPr>
          <w:ilvl w:val="1"/>
          <w:numId w:val="46"/>
        </w:numPr>
        <w:spacing w:after="0" w:line="360" w:lineRule="auto"/>
        <w:ind w:left="709" w:hanging="709"/>
      </w:pPr>
      <w:r w:rsidRPr="003E2EDF">
        <w:rPr>
          <w:b w:val="0"/>
        </w:rPr>
        <w:t>Zapisy pkt 22.3 oraz 22.4 IDW mają zastosowanie do dalszych Podwykonawców.</w:t>
      </w:r>
    </w:p>
    <w:p w14:paraId="7934D99D" w14:textId="77777777" w:rsidR="00ED3797" w:rsidRPr="003E2EDF" w:rsidRDefault="00ED3797" w:rsidP="00070D3A">
      <w:pPr>
        <w:pStyle w:val="Akapitzlist"/>
        <w:numPr>
          <w:ilvl w:val="1"/>
          <w:numId w:val="46"/>
        </w:numPr>
        <w:ind w:left="709" w:hanging="709"/>
        <w:jc w:val="both"/>
        <w:rPr>
          <w:rFonts w:ascii="Arial" w:eastAsia="Times New Roman" w:hAnsi="Arial" w:cs="Arial"/>
          <w:lang w:eastAsia="pl-PL"/>
        </w:rPr>
      </w:pPr>
      <w:r w:rsidRPr="003E2EDF">
        <w:rPr>
          <w:rFonts w:ascii="Arial" w:eastAsia="Times New Roman" w:hAnsi="Arial" w:cs="Arial"/>
          <w:lang w:eastAsia="pl-PL"/>
        </w:rPr>
        <w:t>Pozostałe wymagania dotyczące podwykonawstwa zostały określone w WU</w:t>
      </w:r>
      <w:r w:rsidR="00815F22" w:rsidRPr="003E2EDF">
        <w:rPr>
          <w:rFonts w:ascii="Arial" w:eastAsia="Times New Roman" w:hAnsi="Arial" w:cs="Arial"/>
          <w:lang w:eastAsia="pl-PL"/>
        </w:rPr>
        <w:t>.</w:t>
      </w:r>
    </w:p>
    <w:p w14:paraId="7B8D41EF" w14:textId="77777777" w:rsidR="00ED3797" w:rsidRPr="003E2EDF" w:rsidRDefault="00ED3797" w:rsidP="00A93D86">
      <w:pPr>
        <w:pStyle w:val="IDW111"/>
        <w:tabs>
          <w:tab w:val="clear" w:pos="2880"/>
        </w:tabs>
        <w:spacing w:after="0" w:line="360" w:lineRule="auto"/>
        <w:ind w:left="1288" w:firstLine="0"/>
      </w:pPr>
    </w:p>
    <w:p w14:paraId="75276F39" w14:textId="77777777" w:rsidR="001A1A57" w:rsidRPr="003E2EDF" w:rsidRDefault="001A1A57" w:rsidP="00AC1A8F">
      <w:pPr>
        <w:pStyle w:val="Nagwek1"/>
        <w:numPr>
          <w:ilvl w:val="0"/>
          <w:numId w:val="46"/>
        </w:numPr>
        <w:spacing w:before="0" w:line="360" w:lineRule="auto"/>
        <w:ind w:left="709" w:hanging="709"/>
        <w:jc w:val="both"/>
        <w:rPr>
          <w:rFonts w:ascii="Arial" w:hAnsi="Arial" w:cs="Arial"/>
          <w:b/>
          <w:color w:val="auto"/>
          <w:sz w:val="24"/>
          <w:szCs w:val="24"/>
        </w:rPr>
      </w:pPr>
      <w:bookmarkStart w:id="41" w:name="_Toc69901807"/>
      <w:r w:rsidRPr="003E2EDF">
        <w:rPr>
          <w:rFonts w:ascii="Arial" w:hAnsi="Arial" w:cs="Arial"/>
          <w:b/>
          <w:color w:val="auto"/>
          <w:sz w:val="24"/>
          <w:szCs w:val="24"/>
        </w:rPr>
        <w:t>WYMAGANIA TECHNICZNE I ORGANIZACYJNE UŻYCIA ŚRODKÓW KOMUNIKACJI ELEKTRONICZNEJ W POSTĘPOWANIU</w:t>
      </w:r>
      <w:bookmarkEnd w:id="41"/>
    </w:p>
    <w:p w14:paraId="04E2D239" w14:textId="77777777" w:rsidR="001A1A57" w:rsidRPr="003E2EDF" w:rsidRDefault="001A1A57"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lang w:eastAsia="pl-PL"/>
        </w:rPr>
      </w:pPr>
      <w:r w:rsidRPr="003E2EDF">
        <w:rPr>
          <w:rFonts w:ascii="Arial" w:eastAsia="Times New Roman" w:hAnsi="Arial" w:cs="Arial"/>
          <w:lang w:eastAsia="pl-PL"/>
        </w:rPr>
        <w:t>W niniejszym Postępowaniu komunikacja prowadzona jest drogą elektroniczną z wykorzystaniem Platformy Zakupowej.</w:t>
      </w:r>
    </w:p>
    <w:p w14:paraId="0CA79992" w14:textId="77777777" w:rsidR="001A1A57" w:rsidRPr="003E2EDF" w:rsidRDefault="001A1A57"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lang w:eastAsia="pl-PL"/>
        </w:rPr>
      </w:pPr>
      <w:r w:rsidRPr="003E2EDF">
        <w:rPr>
          <w:rFonts w:ascii="Arial" w:eastAsia="Times New Roman" w:hAnsi="Arial" w:cs="Arial"/>
          <w:lang w:eastAsia="pl-PL"/>
        </w:rPr>
        <w:t>Zamawiający nie dopuszcza komunikacji za pośrednictwem poczty elektronicznej.</w:t>
      </w:r>
    </w:p>
    <w:p w14:paraId="14BB26BF" w14:textId="77777777" w:rsidR="001A1A57" w:rsidRPr="003E2EDF" w:rsidRDefault="001A1A57"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lang w:eastAsia="pl-PL"/>
        </w:rPr>
      </w:pPr>
      <w:r w:rsidRPr="003E2EDF">
        <w:rPr>
          <w:rFonts w:ascii="Arial" w:eastAsia="Times New Roman" w:hAnsi="Arial" w:cs="Arial"/>
          <w:lang w:eastAsia="pl-PL"/>
        </w:rPr>
        <w:t>Za termin złożenia oświadczeń, wniosków, zawiadomień oraz informacji przekazywanych drogą elektroniczną uważa się termin odnotowania ich dotarcia do adresata na Platformie Zakupowej.</w:t>
      </w:r>
    </w:p>
    <w:p w14:paraId="6ACA2368" w14:textId="77777777" w:rsidR="001A1A57" w:rsidRPr="003E2EDF" w:rsidRDefault="001A1A57" w:rsidP="00070D3A">
      <w:pPr>
        <w:widowControl w:val="0"/>
        <w:numPr>
          <w:ilvl w:val="1"/>
          <w:numId w:val="46"/>
        </w:numPr>
        <w:adjustRightInd w:val="0"/>
        <w:spacing w:after="0" w:line="360" w:lineRule="auto"/>
        <w:ind w:left="709" w:hanging="709"/>
        <w:jc w:val="both"/>
        <w:textAlignment w:val="baseline"/>
        <w:rPr>
          <w:rFonts w:ascii="Arial" w:eastAsia="Times New Roman" w:hAnsi="Arial" w:cs="Arial"/>
          <w:lang w:eastAsia="pl-PL"/>
        </w:rPr>
      </w:pPr>
      <w:r w:rsidRPr="003E2EDF">
        <w:rPr>
          <w:rFonts w:ascii="Arial" w:eastAsia="Times New Roman" w:hAnsi="Arial" w:cs="Arial"/>
          <w:lang w:eastAsia="pl-PL"/>
        </w:rPr>
        <w:t>Zamawiający zgodnie z art. 67 Ustawy określa niezbędne wymagania sprzętowo – aplikacyjne umożliwiające korzystanie ze środków komunikacji elektronicznej wykorzystywanych w Postępowaniu:</w:t>
      </w:r>
    </w:p>
    <w:p w14:paraId="67BD4B8F" w14:textId="77777777" w:rsidR="001A1A57" w:rsidRPr="003E2EDF" w:rsidRDefault="001A1A57" w:rsidP="00070D3A">
      <w:pPr>
        <w:widowControl w:val="0"/>
        <w:numPr>
          <w:ilvl w:val="0"/>
          <w:numId w:val="20"/>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 xml:space="preserve">Komputer klasy PC z </w:t>
      </w:r>
      <w:r w:rsidR="00D06D6D" w:rsidRPr="003E2EDF">
        <w:rPr>
          <w:rFonts w:ascii="Arial" w:eastAsia="Times New Roman" w:hAnsi="Arial" w:cs="Arial"/>
          <w:lang w:eastAsia="pl-PL"/>
        </w:rPr>
        <w:t xml:space="preserve">dostępem do sieci </w:t>
      </w:r>
      <w:r w:rsidR="005D34C8" w:rsidRPr="003E2EDF">
        <w:rPr>
          <w:rFonts w:ascii="Arial" w:eastAsia="Times New Roman" w:hAnsi="Arial" w:cs="Arial"/>
          <w:lang w:eastAsia="pl-PL"/>
        </w:rPr>
        <w:t>Internet</w:t>
      </w:r>
      <w:r w:rsidRPr="003E2EDF">
        <w:rPr>
          <w:rFonts w:ascii="Arial" w:eastAsia="Times New Roman" w:hAnsi="Arial" w:cs="Arial"/>
          <w:lang w:eastAsia="pl-PL"/>
        </w:rPr>
        <w:t>;</w:t>
      </w:r>
      <w:r w:rsidR="00D06D6D" w:rsidRPr="003E2EDF">
        <w:rPr>
          <w:rFonts w:ascii="Arial" w:eastAsia="Times New Roman" w:hAnsi="Arial" w:cs="Arial"/>
          <w:lang w:eastAsia="pl-PL"/>
        </w:rPr>
        <w:t xml:space="preserve">  </w:t>
      </w:r>
    </w:p>
    <w:p w14:paraId="640893AD" w14:textId="77777777" w:rsidR="00D06D6D" w:rsidRPr="003E2EDF" w:rsidRDefault="00D06D6D" w:rsidP="00070D3A">
      <w:pPr>
        <w:widowControl w:val="0"/>
        <w:numPr>
          <w:ilvl w:val="0"/>
          <w:numId w:val="20"/>
        </w:numPr>
        <w:adjustRightInd w:val="0"/>
        <w:spacing w:after="0" w:line="360" w:lineRule="auto"/>
        <w:ind w:left="993" w:hanging="284"/>
        <w:jc w:val="both"/>
        <w:textAlignment w:val="baseline"/>
        <w:rPr>
          <w:rFonts w:ascii="Arial" w:eastAsia="Times New Roman" w:hAnsi="Arial" w:cs="Arial"/>
          <w:lang w:eastAsia="pl-PL"/>
        </w:rPr>
      </w:pPr>
      <w:r w:rsidRPr="003E2EDF">
        <w:rPr>
          <w:rFonts w:ascii="Arial" w:eastAsia="Times New Roman" w:hAnsi="Arial" w:cs="Arial"/>
          <w:lang w:eastAsia="pl-PL"/>
        </w:rPr>
        <w:t>System operacyjny:</w:t>
      </w:r>
    </w:p>
    <w:p w14:paraId="38162ED0" w14:textId="77777777" w:rsidR="00D06D6D" w:rsidRPr="003E2EDF" w:rsidRDefault="00D06D6D" w:rsidP="00070D3A">
      <w:pPr>
        <w:pStyle w:val="Akapitzlist"/>
        <w:numPr>
          <w:ilvl w:val="0"/>
          <w:numId w:val="37"/>
        </w:numPr>
        <w:spacing w:after="0" w:line="360" w:lineRule="auto"/>
        <w:ind w:left="1276" w:hanging="283"/>
        <w:jc w:val="both"/>
        <w:rPr>
          <w:rFonts w:ascii="Arial" w:eastAsia="Times New Roman" w:hAnsi="Arial" w:cs="Arial"/>
          <w:lang w:eastAsia="pl-PL"/>
        </w:rPr>
      </w:pPr>
      <w:r w:rsidRPr="003E2EDF">
        <w:rPr>
          <w:rFonts w:ascii="Arial" w:eastAsia="Times New Roman" w:hAnsi="Arial" w:cs="Arial"/>
          <w:lang w:eastAsia="pl-PL"/>
        </w:rPr>
        <w:t>Windows (zalecany) wersje aktualnie wspierane przez producenta systemu operacyjnego, rekomendowany Windows 10,</w:t>
      </w:r>
    </w:p>
    <w:p w14:paraId="460EA8AB" w14:textId="77777777" w:rsidR="00D06D6D" w:rsidRPr="003E2EDF" w:rsidRDefault="00D06D6D" w:rsidP="00070D3A">
      <w:pPr>
        <w:pStyle w:val="Akapitzlist"/>
        <w:numPr>
          <w:ilvl w:val="0"/>
          <w:numId w:val="37"/>
        </w:numPr>
        <w:spacing w:after="0" w:line="360" w:lineRule="auto"/>
        <w:ind w:left="1276" w:hanging="283"/>
        <w:jc w:val="both"/>
        <w:rPr>
          <w:rFonts w:ascii="Arial" w:eastAsia="Times New Roman" w:hAnsi="Arial" w:cs="Arial"/>
          <w:lang w:eastAsia="pl-PL"/>
        </w:rPr>
      </w:pPr>
      <w:r w:rsidRPr="003E2EDF">
        <w:rPr>
          <w:rFonts w:ascii="Arial" w:eastAsia="Times New Roman" w:hAnsi="Arial" w:cs="Arial"/>
          <w:lang w:eastAsia="pl-PL"/>
        </w:rPr>
        <w:t>Mac OS – wersje aktualnie wspierane przez producenta systemu operacyjnego;</w:t>
      </w:r>
    </w:p>
    <w:p w14:paraId="3B69906C" w14:textId="77777777" w:rsidR="00D06D6D" w:rsidRPr="003E2EDF" w:rsidRDefault="00D06D6D" w:rsidP="00070D3A">
      <w:pPr>
        <w:pStyle w:val="Akapitzlist"/>
        <w:numPr>
          <w:ilvl w:val="0"/>
          <w:numId w:val="37"/>
        </w:numPr>
        <w:spacing w:after="0" w:line="360" w:lineRule="auto"/>
        <w:ind w:left="1276" w:hanging="283"/>
        <w:jc w:val="both"/>
        <w:rPr>
          <w:rFonts w:ascii="Arial" w:eastAsia="Times New Roman" w:hAnsi="Arial" w:cs="Arial"/>
          <w:lang w:eastAsia="pl-PL"/>
        </w:rPr>
      </w:pPr>
      <w:r w:rsidRPr="003E2EDF">
        <w:rPr>
          <w:rFonts w:ascii="Arial" w:eastAsia="Times New Roman" w:hAnsi="Arial" w:cs="Arial"/>
          <w:lang w:eastAsia="pl-PL"/>
        </w:rPr>
        <w:t>Linux – wersje aktualnie wspierane przez producenta systemu operacyjnego.</w:t>
      </w:r>
    </w:p>
    <w:p w14:paraId="5BD65314" w14:textId="77777777" w:rsidR="00D06D6D" w:rsidRPr="003E2EDF" w:rsidRDefault="001A1A57" w:rsidP="00070D3A">
      <w:pPr>
        <w:widowControl w:val="0"/>
        <w:numPr>
          <w:ilvl w:val="0"/>
          <w:numId w:val="34"/>
        </w:numPr>
        <w:adjustRightInd w:val="0"/>
        <w:spacing w:after="0" w:line="360" w:lineRule="auto"/>
        <w:ind w:hanging="295"/>
        <w:jc w:val="both"/>
        <w:textAlignment w:val="baseline"/>
        <w:rPr>
          <w:rFonts w:ascii="Arial" w:eastAsia="Times New Roman" w:hAnsi="Arial" w:cs="Arial"/>
          <w:lang w:eastAsia="pl-PL"/>
        </w:rPr>
      </w:pPr>
      <w:r w:rsidRPr="003E2EDF">
        <w:rPr>
          <w:rFonts w:ascii="Arial" w:eastAsia="Times New Roman" w:hAnsi="Arial" w:cs="Arial"/>
          <w:lang w:eastAsia="pl-PL"/>
        </w:rPr>
        <w:t xml:space="preserve">Przeglądarka </w:t>
      </w:r>
      <w:r w:rsidR="00D06D6D" w:rsidRPr="003E2EDF">
        <w:rPr>
          <w:rFonts w:ascii="Arial" w:eastAsia="Times New Roman" w:hAnsi="Arial" w:cs="Arial"/>
          <w:lang w:eastAsia="pl-PL"/>
        </w:rPr>
        <w:t xml:space="preserve">internetowa </w:t>
      </w:r>
    </w:p>
    <w:p w14:paraId="483E09EC" w14:textId="77777777" w:rsidR="00D06D6D" w:rsidRPr="003E2EDF" w:rsidRDefault="00D06D6D" w:rsidP="00070D3A">
      <w:pPr>
        <w:pStyle w:val="Akapitzlist"/>
        <w:numPr>
          <w:ilvl w:val="0"/>
          <w:numId w:val="35"/>
        </w:numPr>
        <w:spacing w:after="0" w:line="360" w:lineRule="auto"/>
        <w:ind w:left="1276" w:hanging="283"/>
        <w:jc w:val="both"/>
        <w:rPr>
          <w:rFonts w:ascii="Arial" w:eastAsia="Times New Roman" w:hAnsi="Arial" w:cs="Arial"/>
          <w:lang w:eastAsia="pl-PL"/>
        </w:rPr>
      </w:pPr>
      <w:r w:rsidRPr="003E2EDF">
        <w:rPr>
          <w:rFonts w:ascii="Arial" w:eastAsia="Times New Roman" w:hAnsi="Arial" w:cs="Arial"/>
          <w:lang w:eastAsia="pl-PL"/>
        </w:rPr>
        <w:t>Mozilla Firefox w aktualnej wersji wspieranej przez producenta;</w:t>
      </w:r>
    </w:p>
    <w:p w14:paraId="0F0F6C8B" w14:textId="77777777" w:rsidR="00D06D6D" w:rsidRPr="003E2EDF" w:rsidRDefault="00D06D6D" w:rsidP="00070D3A">
      <w:pPr>
        <w:pStyle w:val="IDW111"/>
        <w:numPr>
          <w:ilvl w:val="0"/>
          <w:numId w:val="35"/>
        </w:numPr>
        <w:spacing w:after="0" w:line="360" w:lineRule="auto"/>
        <w:ind w:left="1276" w:hanging="283"/>
        <w:rPr>
          <w:b w:val="0"/>
        </w:rPr>
      </w:pPr>
      <w:r w:rsidRPr="003E2EDF">
        <w:rPr>
          <w:b w:val="0"/>
        </w:rPr>
        <w:t>Google Chrome w aktualnej wersji wspieranej przez producenta;</w:t>
      </w:r>
    </w:p>
    <w:p w14:paraId="5DC3C0C0" w14:textId="77777777" w:rsidR="00D06D6D" w:rsidRPr="003E2EDF" w:rsidRDefault="00D06D6D" w:rsidP="00070D3A">
      <w:pPr>
        <w:pStyle w:val="IDW111"/>
        <w:numPr>
          <w:ilvl w:val="0"/>
          <w:numId w:val="35"/>
        </w:numPr>
        <w:spacing w:after="0" w:line="360" w:lineRule="auto"/>
        <w:ind w:left="1276" w:hanging="283"/>
        <w:rPr>
          <w:b w:val="0"/>
        </w:rPr>
      </w:pPr>
      <w:r w:rsidRPr="003E2EDF">
        <w:rPr>
          <w:b w:val="0"/>
        </w:rPr>
        <w:t>EDGE w aktualnej wersji wspieranej przez producenta;</w:t>
      </w:r>
    </w:p>
    <w:p w14:paraId="39C65EB1" w14:textId="77777777" w:rsidR="00D06D6D" w:rsidRPr="003E2EDF" w:rsidRDefault="00D06D6D" w:rsidP="00070D3A">
      <w:pPr>
        <w:pStyle w:val="Akapitzlist"/>
        <w:widowControl w:val="0"/>
        <w:numPr>
          <w:ilvl w:val="0"/>
          <w:numId w:val="35"/>
        </w:numPr>
        <w:adjustRightInd w:val="0"/>
        <w:spacing w:after="0" w:line="360" w:lineRule="auto"/>
        <w:ind w:left="1276" w:hanging="283"/>
        <w:jc w:val="both"/>
        <w:textAlignment w:val="baseline"/>
        <w:rPr>
          <w:rFonts w:ascii="Arial" w:eastAsia="Times New Roman" w:hAnsi="Arial" w:cs="Arial"/>
          <w:lang w:eastAsia="pl-PL"/>
        </w:rPr>
      </w:pPr>
      <w:r w:rsidRPr="003E2EDF">
        <w:rPr>
          <w:rFonts w:ascii="Arial" w:eastAsia="Times New Roman" w:hAnsi="Arial" w:cs="Arial"/>
          <w:lang w:eastAsia="pl-PL"/>
        </w:rPr>
        <w:t>Safari w aktualnej wersji wspieranej przez producenta</w:t>
      </w:r>
    </w:p>
    <w:p w14:paraId="0A2B7715" w14:textId="77777777" w:rsidR="001A1A57" w:rsidRPr="003E2EDF" w:rsidRDefault="001A1A57" w:rsidP="00A93D86">
      <w:pPr>
        <w:widowControl w:val="0"/>
        <w:adjustRightInd w:val="0"/>
        <w:spacing w:after="0" w:line="360" w:lineRule="auto"/>
        <w:ind w:left="1004"/>
        <w:jc w:val="both"/>
        <w:textAlignment w:val="baseline"/>
        <w:rPr>
          <w:rFonts w:ascii="Arial" w:eastAsia="Times New Roman" w:hAnsi="Arial" w:cs="Arial"/>
          <w:lang w:eastAsia="pl-PL"/>
        </w:rPr>
      </w:pPr>
      <w:r w:rsidRPr="003E2EDF">
        <w:rPr>
          <w:rFonts w:ascii="Arial" w:eastAsia="Times New Roman" w:hAnsi="Arial" w:cs="Arial"/>
          <w:lang w:eastAsia="pl-PL"/>
        </w:rPr>
        <w:t xml:space="preserve">pozwalająca na przyjmowanie przez użytkownika sesyjnych plików </w:t>
      </w:r>
      <w:r w:rsidR="00735370" w:rsidRPr="003E2EDF">
        <w:rPr>
          <w:rFonts w:ascii="Arial" w:eastAsia="Times New Roman" w:hAnsi="Arial" w:cs="Arial"/>
          <w:lang w:eastAsia="pl-PL"/>
        </w:rPr>
        <w:t>„</w:t>
      </w:r>
      <w:r w:rsidRPr="003E2EDF">
        <w:rPr>
          <w:rFonts w:ascii="Arial" w:eastAsia="Times New Roman" w:hAnsi="Arial" w:cs="Arial"/>
          <w:lang w:eastAsia="pl-PL"/>
        </w:rPr>
        <w:t>cookie</w:t>
      </w:r>
      <w:r w:rsidR="00735370" w:rsidRPr="003E2EDF">
        <w:rPr>
          <w:rFonts w:ascii="Arial" w:eastAsia="Times New Roman" w:hAnsi="Arial" w:cs="Arial"/>
          <w:lang w:eastAsia="pl-PL"/>
        </w:rPr>
        <w:t>”</w:t>
      </w:r>
      <w:r w:rsidRPr="003E2EDF">
        <w:rPr>
          <w:rFonts w:ascii="Arial" w:eastAsia="Times New Roman" w:hAnsi="Arial" w:cs="Arial"/>
          <w:lang w:eastAsia="pl-PL"/>
        </w:rPr>
        <w:t xml:space="preserve"> oraz </w:t>
      </w:r>
      <w:r w:rsidRPr="003E2EDF">
        <w:rPr>
          <w:rFonts w:ascii="Arial" w:eastAsia="Times New Roman" w:hAnsi="Arial" w:cs="Arial"/>
          <w:lang w:eastAsia="pl-PL"/>
        </w:rPr>
        <w:lastRenderedPageBreak/>
        <w:t>obsługująca szyfrowanie TLS 1.2 i wyższej;</w:t>
      </w:r>
    </w:p>
    <w:p w14:paraId="40841EBF" w14:textId="77777777" w:rsidR="001A1A57" w:rsidRPr="003E2EDF" w:rsidRDefault="00D06D6D" w:rsidP="00070D3A">
      <w:pPr>
        <w:widowControl w:val="0"/>
        <w:numPr>
          <w:ilvl w:val="0"/>
          <w:numId w:val="34"/>
        </w:numPr>
        <w:adjustRightInd w:val="0"/>
        <w:spacing w:after="0" w:line="360" w:lineRule="auto"/>
        <w:ind w:hanging="295"/>
        <w:jc w:val="both"/>
        <w:textAlignment w:val="baseline"/>
        <w:rPr>
          <w:rFonts w:ascii="Arial" w:eastAsia="Times New Roman" w:hAnsi="Arial" w:cs="Arial"/>
          <w:lang w:eastAsia="pl-PL"/>
        </w:rPr>
      </w:pPr>
      <w:r w:rsidRPr="003E2EDF">
        <w:rPr>
          <w:rFonts w:ascii="Arial" w:hAnsi="Arial" w:cs="Arial"/>
        </w:rPr>
        <w:t xml:space="preserve">Zainstalowane na komputerze środowisko uruchomieniowe JAVA w wersji 1.8 (lub nowsza) – 32bit oraz 64bit, jeśli system operacyjny jest w wersji 64bit (rekomendowana w wersji 1.8 lub wyższej). Możliwość działania w środowisku JAVA zarówno od firmy Oracle jak i Open JDK (preferowana wersja to AdoptOpenJDK). </w:t>
      </w:r>
      <w:r w:rsidR="001A1A57" w:rsidRPr="003E2EDF">
        <w:rPr>
          <w:rFonts w:ascii="Arial" w:eastAsia="Times New Roman" w:hAnsi="Arial" w:cs="Arial"/>
          <w:lang w:eastAsia="pl-PL"/>
        </w:rPr>
        <w:t>;</w:t>
      </w:r>
    </w:p>
    <w:p w14:paraId="279C4F1E" w14:textId="77777777" w:rsidR="001A1A57" w:rsidRPr="003E2EDF" w:rsidRDefault="001A1A57" w:rsidP="00070D3A">
      <w:pPr>
        <w:widowControl w:val="0"/>
        <w:numPr>
          <w:ilvl w:val="0"/>
          <w:numId w:val="34"/>
        </w:numPr>
        <w:adjustRightInd w:val="0"/>
        <w:spacing w:after="0" w:line="360" w:lineRule="auto"/>
        <w:ind w:hanging="295"/>
        <w:jc w:val="both"/>
        <w:textAlignment w:val="baseline"/>
        <w:rPr>
          <w:rFonts w:ascii="Arial" w:eastAsia="Times New Roman" w:hAnsi="Arial" w:cs="Arial"/>
          <w:lang w:eastAsia="pl-PL"/>
        </w:rPr>
      </w:pPr>
      <w:r w:rsidRPr="003E2EDF">
        <w:rPr>
          <w:rFonts w:ascii="Arial" w:eastAsia="Times New Roman" w:hAnsi="Arial" w:cs="Arial"/>
          <w:lang w:eastAsia="pl-PL"/>
        </w:rPr>
        <w:t>Podłączenie do Internetu: min. 512 Kb/s na komputer (zalecane szerokopasmowe łącze internetowe</w:t>
      </w:r>
      <w:r w:rsidR="00653615" w:rsidRPr="003E2EDF">
        <w:rPr>
          <w:rFonts w:ascii="Arial" w:eastAsia="Times New Roman" w:hAnsi="Arial" w:cs="Arial"/>
          <w:lang w:eastAsia="pl-PL"/>
        </w:rPr>
        <w:t xml:space="preserve"> umożliwiające sprawne przeglądanie stron internetowych</w:t>
      </w:r>
      <w:r w:rsidRPr="003E2EDF">
        <w:rPr>
          <w:rFonts w:ascii="Arial" w:eastAsia="Times New Roman" w:hAnsi="Arial" w:cs="Arial"/>
          <w:lang w:eastAsia="pl-PL"/>
        </w:rPr>
        <w:t>);</w:t>
      </w:r>
    </w:p>
    <w:p w14:paraId="3294018C" w14:textId="77777777" w:rsidR="00D06D6D" w:rsidRPr="003E2EDF" w:rsidRDefault="00D06D6D" w:rsidP="00070D3A">
      <w:pPr>
        <w:widowControl w:val="0"/>
        <w:numPr>
          <w:ilvl w:val="0"/>
          <w:numId w:val="34"/>
        </w:numPr>
        <w:adjustRightInd w:val="0"/>
        <w:spacing w:after="0" w:line="360" w:lineRule="auto"/>
        <w:ind w:hanging="295"/>
        <w:jc w:val="both"/>
        <w:textAlignment w:val="baseline"/>
        <w:rPr>
          <w:rFonts w:ascii="Arial" w:eastAsia="Times New Roman" w:hAnsi="Arial" w:cs="Arial"/>
          <w:b/>
          <w:lang w:eastAsia="pl-PL"/>
        </w:rPr>
      </w:pPr>
      <w:r w:rsidRPr="003E2EDF">
        <w:rPr>
          <w:rFonts w:ascii="Arial" w:eastAsia="Times New Roman" w:hAnsi="Arial" w:cs="Arial"/>
          <w:lang w:eastAsia="pl-PL"/>
        </w:rPr>
        <w:t xml:space="preserve">Zamawiający świadczy wsparcie w zakresie obsługi systemu Platforma Zakupowa, które można uzyskać wysyłając e-mail na adres: </w:t>
      </w:r>
      <w:r w:rsidR="00A15A19" w:rsidRPr="003E2EDF">
        <w:rPr>
          <w:rFonts w:ascii="Arial" w:eastAsia="Times New Roman" w:hAnsi="Arial" w:cs="Arial"/>
          <w:lang w:eastAsia="pl-PL"/>
        </w:rPr>
        <w:t>cwk@platformazakupowa.pl</w:t>
      </w:r>
      <w:r w:rsidRPr="003E2EDF">
        <w:rPr>
          <w:rFonts w:ascii="Arial" w:eastAsia="Times New Roman" w:hAnsi="Arial" w:cs="Arial"/>
          <w:lang w:eastAsia="pl-PL"/>
        </w:rPr>
        <w:t xml:space="preserve"> lub dzwoniąc pod nr tel: +48 22</w:t>
      </w:r>
      <w:r w:rsidR="00A15A19" w:rsidRPr="003E2EDF">
        <w:rPr>
          <w:rFonts w:ascii="Arial" w:eastAsia="Times New Roman" w:hAnsi="Arial" w:cs="Arial"/>
          <w:lang w:eastAsia="pl-PL"/>
        </w:rPr>
        <w:t> 101 02 02</w:t>
      </w:r>
      <w:r w:rsidRPr="003E2EDF">
        <w:rPr>
          <w:rFonts w:ascii="Arial" w:eastAsia="Times New Roman" w:hAnsi="Arial" w:cs="Arial"/>
          <w:lang w:eastAsia="pl-PL"/>
        </w:rPr>
        <w:t xml:space="preserve"> w dni robocze od poniedziałku do piątku w godz. 8:00 – 1</w:t>
      </w:r>
      <w:r w:rsidR="00A15A19" w:rsidRPr="003E2EDF">
        <w:rPr>
          <w:rFonts w:ascii="Arial" w:eastAsia="Times New Roman" w:hAnsi="Arial" w:cs="Arial"/>
          <w:lang w:eastAsia="pl-PL"/>
        </w:rPr>
        <w:t>7</w:t>
      </w:r>
      <w:r w:rsidRPr="003E2EDF">
        <w:rPr>
          <w:rFonts w:ascii="Arial" w:eastAsia="Times New Roman" w:hAnsi="Arial" w:cs="Arial"/>
          <w:lang w:eastAsia="pl-PL"/>
        </w:rPr>
        <w:t xml:space="preserve">:00. </w:t>
      </w:r>
      <w:r w:rsidRPr="003E2EDF">
        <w:rPr>
          <w:rFonts w:ascii="Arial" w:eastAsia="Times New Roman" w:hAnsi="Arial" w:cs="Arial"/>
          <w:b/>
          <w:lang w:eastAsia="pl-PL"/>
        </w:rPr>
        <w:t>Zamawiający nie gwarantuje wsparcia w zakresie problemów z prawidłową konfiguracją stacji roboczych po stronie użytkownika Wykonawcy.</w:t>
      </w:r>
    </w:p>
    <w:p w14:paraId="730C34EB" w14:textId="77777777" w:rsidR="001A1A57" w:rsidRPr="003E2EDF" w:rsidRDefault="001A1A57" w:rsidP="00A93D86">
      <w:pPr>
        <w:spacing w:after="0" w:line="360" w:lineRule="auto"/>
        <w:jc w:val="both"/>
        <w:rPr>
          <w:rFonts w:ascii="Arial" w:hAnsi="Arial" w:cs="Arial"/>
        </w:rPr>
      </w:pPr>
    </w:p>
    <w:p w14:paraId="36570C24" w14:textId="77777777" w:rsidR="001A1A57" w:rsidRPr="003E2EDF" w:rsidRDefault="001A1A57" w:rsidP="00AC1A8F">
      <w:pPr>
        <w:pStyle w:val="Nagwek1"/>
        <w:numPr>
          <w:ilvl w:val="0"/>
          <w:numId w:val="46"/>
        </w:numPr>
        <w:spacing w:before="0" w:line="360" w:lineRule="auto"/>
        <w:ind w:left="709" w:hanging="709"/>
        <w:jc w:val="both"/>
        <w:rPr>
          <w:rFonts w:ascii="Arial" w:hAnsi="Arial" w:cs="Arial"/>
          <w:b/>
          <w:color w:val="auto"/>
          <w:sz w:val="24"/>
          <w:szCs w:val="24"/>
        </w:rPr>
      </w:pPr>
      <w:bookmarkStart w:id="42" w:name="_Toc69901808"/>
      <w:r w:rsidRPr="003E2EDF">
        <w:rPr>
          <w:rFonts w:ascii="Arial" w:hAnsi="Arial" w:cs="Arial"/>
          <w:b/>
          <w:color w:val="auto"/>
          <w:sz w:val="24"/>
          <w:szCs w:val="24"/>
        </w:rPr>
        <w:t>KLAUZULA INFORMACYJNA RODO</w:t>
      </w:r>
      <w:bookmarkEnd w:id="42"/>
    </w:p>
    <w:p w14:paraId="447982CA" w14:textId="77777777" w:rsidR="00420A43" w:rsidRPr="003E2EDF" w:rsidRDefault="00420A43" w:rsidP="007E457C">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w:t>
      </w:r>
      <w:r w:rsidRPr="003E2EDF">
        <w:rPr>
          <w:rFonts w:ascii="Arial" w:eastAsia="Times New Roman" w:hAnsi="Arial" w:cs="Arial"/>
          <w:noProof/>
          <w:vertAlign w:val="superscript"/>
          <w:lang w:eastAsia="pl-PL"/>
        </w:rPr>
        <w:footnoteReference w:id="1"/>
      </w:r>
      <w:r w:rsidRPr="003E2EDF">
        <w:rPr>
          <w:rFonts w:ascii="Arial" w:eastAsia="Times New Roman" w:hAnsi="Arial" w:cs="Arial"/>
          <w:noProof/>
          <w:lang w:eastAsia="pl-PL"/>
        </w:rPr>
        <w:t>, że:</w:t>
      </w:r>
    </w:p>
    <w:p w14:paraId="049B64B1" w14:textId="77777777" w:rsidR="00420A43" w:rsidRPr="003E2EDF" w:rsidRDefault="00420A43"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Administratorem Danych Osobowych jest PKP Polskie Linie Kolejowe Spółka Akcyjna, zwana dalej Spółką, z siedzibą pod adresem: 03-734, Warszawa, ul. Targowa 74</w:t>
      </w:r>
      <w:r w:rsidR="00A15A19" w:rsidRPr="003E2EDF">
        <w:rPr>
          <w:rFonts w:ascii="Arial" w:eastAsia="Times New Roman" w:hAnsi="Arial" w:cs="Arial"/>
          <w:bCs/>
          <w:lang w:eastAsia="pl-PL"/>
        </w:rPr>
        <w:t xml:space="preserve"> oraz Powiatowy Zarząd w Sochaczewie z siedzibą przy ul. Gwardyjskiej 10, 96-500 Sochaczewie</w:t>
      </w:r>
      <w:r w:rsidRPr="003E2EDF">
        <w:rPr>
          <w:rFonts w:ascii="Arial" w:eastAsia="Times New Roman" w:hAnsi="Arial" w:cs="Arial"/>
          <w:bCs/>
          <w:lang w:eastAsia="pl-PL"/>
        </w:rPr>
        <w:t>;</w:t>
      </w:r>
    </w:p>
    <w:p w14:paraId="58727D97" w14:textId="77777777" w:rsidR="00420A43" w:rsidRPr="003E2EDF" w:rsidRDefault="00420A43"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 xml:space="preserve">w Spółce funkcjonuje adres e-mail: </w:t>
      </w:r>
      <w:hyperlink r:id="rId25" w:history="1">
        <w:r w:rsidRPr="003E2EDF">
          <w:rPr>
            <w:rFonts w:ascii="Arial" w:eastAsia="Times New Roman" w:hAnsi="Arial" w:cs="Arial"/>
            <w:bCs/>
            <w:lang w:eastAsia="pl-PL"/>
          </w:rPr>
          <w:t>iod.plk@plk-sa.pl</w:t>
        </w:r>
      </w:hyperlink>
      <w:r w:rsidR="001C7205" w:rsidRPr="003E2EDF">
        <w:t xml:space="preserve"> </w:t>
      </w:r>
      <w:r w:rsidRPr="003E2EDF">
        <w:rPr>
          <w:rFonts w:ascii="Arial" w:eastAsia="Times New Roman" w:hAnsi="Arial" w:cs="Arial"/>
          <w:bCs/>
          <w:lang w:eastAsia="pl-PL"/>
        </w:rPr>
        <w:t xml:space="preserve"> Inspektora Ochrony Danych w PKP Polskie Linie Kolejowe S.A., udostępniony osobom, których dane osobowe są przetwarzane przez Spółkę;</w:t>
      </w:r>
    </w:p>
    <w:p w14:paraId="3B48F8E6" w14:textId="77777777" w:rsidR="00A15A19" w:rsidRPr="003E2EDF" w:rsidRDefault="00A15A19"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 xml:space="preserve">w Powiatowym Zarządzie Dróg w Sochaczewie funkcjonuje adres e-mail: </w:t>
      </w:r>
      <w:hyperlink r:id="rId26" w:history="1">
        <w:r w:rsidR="001C7205" w:rsidRPr="003E2EDF">
          <w:rPr>
            <w:rStyle w:val="Hipercze"/>
            <w:rFonts w:ascii="Arial" w:eastAsia="Times New Roman" w:hAnsi="Arial" w:cs="Arial"/>
            <w:bCs/>
            <w:lang w:eastAsia="pl-PL"/>
          </w:rPr>
          <w:t>grzegorz.szajerka@gptogatus.pl</w:t>
        </w:r>
      </w:hyperlink>
      <w:r w:rsidR="001C7205" w:rsidRPr="003E2EDF">
        <w:rPr>
          <w:rFonts w:ascii="Arial" w:eastAsia="Times New Roman" w:hAnsi="Arial" w:cs="Arial"/>
          <w:bCs/>
          <w:lang w:eastAsia="pl-PL"/>
        </w:rPr>
        <w:t xml:space="preserve"> </w:t>
      </w:r>
      <w:r w:rsidRPr="003E2EDF">
        <w:rPr>
          <w:rFonts w:ascii="Arial" w:eastAsia="Times New Roman" w:hAnsi="Arial" w:cs="Arial"/>
          <w:bCs/>
          <w:lang w:eastAsia="pl-PL"/>
        </w:rPr>
        <w:t xml:space="preserve"> – Inspektor Ochrony Danych Osobowych.</w:t>
      </w:r>
    </w:p>
    <w:p w14:paraId="798170BC" w14:textId="77777777" w:rsidR="00420A43" w:rsidRPr="003E2EDF" w:rsidRDefault="00420A43"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dane osobowe będą przetwarzane w celu:</w:t>
      </w:r>
    </w:p>
    <w:p w14:paraId="75CECCB0" w14:textId="77777777" w:rsidR="00420A43" w:rsidRPr="003E2EDF" w:rsidRDefault="00420A43" w:rsidP="007E457C">
      <w:pPr>
        <w:widowControl w:val="0"/>
        <w:numPr>
          <w:ilvl w:val="0"/>
          <w:numId w:val="22"/>
        </w:numPr>
        <w:adjustRightInd w:val="0"/>
        <w:spacing w:after="0" w:line="360" w:lineRule="auto"/>
        <w:ind w:left="1276" w:hanging="283"/>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lastRenderedPageBreak/>
        <w:t>przeprowadzenia Postępowania o udzielenie Zamówienia;</w:t>
      </w:r>
    </w:p>
    <w:p w14:paraId="198F6776" w14:textId="77777777" w:rsidR="00420A43" w:rsidRPr="003E2EDF" w:rsidRDefault="00420A43" w:rsidP="007E457C">
      <w:pPr>
        <w:widowControl w:val="0"/>
        <w:numPr>
          <w:ilvl w:val="0"/>
          <w:numId w:val="22"/>
        </w:numPr>
        <w:adjustRightInd w:val="0"/>
        <w:spacing w:after="0" w:line="360" w:lineRule="auto"/>
        <w:ind w:left="1276" w:hanging="283"/>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wyłonienia Wykonawcy oraz udzielenia Zamówienia poprzez zawarcie Umowy;</w:t>
      </w:r>
    </w:p>
    <w:p w14:paraId="2D80E685" w14:textId="77777777" w:rsidR="00420A43" w:rsidRPr="003E2EDF" w:rsidRDefault="00420A43" w:rsidP="007E457C">
      <w:pPr>
        <w:widowControl w:val="0"/>
        <w:numPr>
          <w:ilvl w:val="0"/>
          <w:numId w:val="22"/>
        </w:numPr>
        <w:adjustRightInd w:val="0"/>
        <w:spacing w:after="0" w:line="360" w:lineRule="auto"/>
        <w:ind w:left="1276" w:hanging="283"/>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przechowywania dokumentacji Postępowania o udzielenie Zamówienia na wypadek kontroli prowadzonej przez uprawnione organy i podmioty;</w:t>
      </w:r>
    </w:p>
    <w:p w14:paraId="45184F30" w14:textId="77777777" w:rsidR="00420A43" w:rsidRPr="003E2EDF" w:rsidRDefault="00420A43" w:rsidP="007E457C">
      <w:pPr>
        <w:widowControl w:val="0"/>
        <w:numPr>
          <w:ilvl w:val="0"/>
          <w:numId w:val="22"/>
        </w:numPr>
        <w:adjustRightInd w:val="0"/>
        <w:spacing w:after="0" w:line="360" w:lineRule="auto"/>
        <w:ind w:left="1276" w:hanging="283"/>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przekazania dokumentacji Postępowania o udzielenie Zamówienia do archiwum, a następnie jej zbrakowania (trwałego usunięcia i zniszczenia);</w:t>
      </w:r>
    </w:p>
    <w:p w14:paraId="50A2BA3B" w14:textId="77777777" w:rsidR="00420A43" w:rsidRPr="003E2EDF" w:rsidRDefault="00420A43" w:rsidP="00A93D86">
      <w:pPr>
        <w:widowControl w:val="0"/>
        <w:adjustRightInd w:val="0"/>
        <w:spacing w:after="0" w:line="360" w:lineRule="auto"/>
        <w:ind w:left="1276"/>
        <w:jc w:val="both"/>
        <w:textAlignment w:val="baseline"/>
        <w:rPr>
          <w:rFonts w:ascii="Arial" w:eastAsia="Times New Roman" w:hAnsi="Arial" w:cs="Arial"/>
          <w:spacing w:val="4"/>
          <w:szCs w:val="20"/>
          <w:lang w:eastAsia="pl-PL"/>
        </w:rPr>
      </w:pPr>
      <w:r w:rsidRPr="003E2EDF">
        <w:rPr>
          <w:rFonts w:ascii="Arial" w:eastAsia="Times New Roman" w:hAnsi="Arial" w:cs="Arial"/>
          <w:bCs/>
          <w:lang w:eastAsia="pl-PL"/>
        </w:rPr>
        <w:t>w zakresie: dane zwykłe – imię, nazwisko, zajmowane stanowisko, miejsce pracy oraz posiadane kwalifikacje zawodowe wymagane do spełnienia warunków udziału w</w:t>
      </w:r>
      <w:r w:rsidRPr="003E2EDF">
        <w:rPr>
          <w:rFonts w:ascii="Arial" w:eastAsia="Times New Roman" w:hAnsi="Arial" w:cs="Arial"/>
          <w:spacing w:val="4"/>
          <w:szCs w:val="20"/>
          <w:lang w:eastAsia="pl-PL"/>
        </w:rPr>
        <w:t xml:space="preserve"> Postępowaniu/realizacji Umowy, a także w przypadku złożenia pełnomocnictwa, oświadczeń i innych dokumentów - dane osobowe w nim zawarte;</w:t>
      </w:r>
    </w:p>
    <w:p w14:paraId="0DCF4274" w14:textId="77777777" w:rsidR="00420A43" w:rsidRPr="003E2EDF" w:rsidRDefault="00420A43"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 xml:space="preserve">podstawą prawną przetwarzania danych osobowych przez Spółkę jest art. 6 ust. 1 lit. c i f RODO, przy czym za prawnie uzasadniony interes </w:t>
      </w:r>
      <w:r w:rsidR="00E609AD" w:rsidRPr="003E2EDF">
        <w:rPr>
          <w:rFonts w:ascii="Arial" w:eastAsia="Times New Roman" w:hAnsi="Arial" w:cs="Arial"/>
          <w:bCs/>
          <w:lang w:eastAsia="pl-PL"/>
        </w:rPr>
        <w:t xml:space="preserve">Zamawiający </w:t>
      </w:r>
      <w:r w:rsidRPr="003E2EDF">
        <w:rPr>
          <w:rFonts w:ascii="Arial" w:eastAsia="Times New Roman" w:hAnsi="Arial" w:cs="Arial"/>
          <w:bCs/>
          <w:lang w:eastAsia="pl-PL"/>
        </w:rPr>
        <w:t>wskazuje się konieczność przeprowadzenia Postępowania o udzielenie zamówienia;</w:t>
      </w:r>
    </w:p>
    <w:p w14:paraId="63350786" w14:textId="77777777" w:rsidR="00420A43" w:rsidRPr="003E2EDF" w:rsidRDefault="00420A43"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spacing w:val="4"/>
          <w:szCs w:val="20"/>
          <w:lang w:eastAsia="pl-PL"/>
        </w:rPr>
        <w:t>dane osobowe mogą być udostępniane innym odbiorcom na podstawie przepisów prawa, w szczególności podmiotom przetwarzającym na podstawie zawartych umów</w:t>
      </w:r>
      <w:r w:rsidRPr="003E2EDF">
        <w:rPr>
          <w:rFonts w:ascii="Arial" w:eastAsia="Times New Roman" w:hAnsi="Arial" w:cs="Arial"/>
          <w:bCs/>
          <w:lang w:eastAsia="pl-PL"/>
        </w:rPr>
        <w:t>;</w:t>
      </w:r>
    </w:p>
    <w:p w14:paraId="046E800B" w14:textId="77777777" w:rsidR="00420A43" w:rsidRPr="003E2EDF" w:rsidRDefault="00420A43"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1E32C9BD" w14:textId="77777777" w:rsidR="00420A43" w:rsidRPr="003E2EDF" w:rsidRDefault="00420A43" w:rsidP="007E457C">
      <w:pPr>
        <w:widowControl w:val="0"/>
        <w:numPr>
          <w:ilvl w:val="0"/>
          <w:numId w:val="23"/>
        </w:numPr>
        <w:adjustRightInd w:val="0"/>
        <w:spacing w:after="0" w:line="360" w:lineRule="auto"/>
        <w:ind w:left="1276" w:hanging="283"/>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Komisja Europejska stwierdziła, że to państwo trzecie lub organizacja międzynarodowa zapewnia odpowiedni stopień ochrony danych osobowych, zgodnie z art. 45 RODO,</w:t>
      </w:r>
    </w:p>
    <w:p w14:paraId="1D7223CA" w14:textId="77777777" w:rsidR="00420A43" w:rsidRPr="003E2EDF" w:rsidRDefault="00420A43" w:rsidP="007E457C">
      <w:pPr>
        <w:widowControl w:val="0"/>
        <w:numPr>
          <w:ilvl w:val="0"/>
          <w:numId w:val="23"/>
        </w:numPr>
        <w:adjustRightInd w:val="0"/>
        <w:spacing w:after="0" w:line="360" w:lineRule="auto"/>
        <w:ind w:left="1276" w:hanging="283"/>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państwo trzecie lub organizacja międzynarodowa zapewnia odpowiednie zabezpieczenia i obowiązują tam egzekwowalne prawa osób, których dane dotyczą i skuteczne środki ochrony prawnej, zgodnie z art. 46 RODO,</w:t>
      </w:r>
    </w:p>
    <w:p w14:paraId="3ED3C4D7" w14:textId="77777777" w:rsidR="00420A43" w:rsidRPr="003E2EDF" w:rsidRDefault="00420A43" w:rsidP="007E457C">
      <w:pPr>
        <w:widowControl w:val="0"/>
        <w:numPr>
          <w:ilvl w:val="0"/>
          <w:numId w:val="23"/>
        </w:numPr>
        <w:adjustRightInd w:val="0"/>
        <w:spacing w:after="0" w:line="360" w:lineRule="auto"/>
        <w:ind w:left="1276" w:hanging="283"/>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zachodzi przypadek, o którym mowa w art. 49 ust. 1 akapit drugi RODO,</w:t>
      </w:r>
    </w:p>
    <w:p w14:paraId="5D333862" w14:textId="77777777" w:rsidR="00420A43" w:rsidRPr="003E2EDF" w:rsidRDefault="00420A43" w:rsidP="007E457C">
      <w:pPr>
        <w:widowControl w:val="0"/>
        <w:adjustRightInd w:val="0"/>
        <w:spacing w:after="0" w:line="360" w:lineRule="auto"/>
        <w:ind w:left="1276"/>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przy czym dane te zostaną wówczas w sposób odpowiedni zabezpieczone, a Pan/Pani ma prawo do uzyskania dostępu do kopii tych zabezpieczeń pod wskazanym w pkt 2 powyżej adresem e-mail;</w:t>
      </w:r>
    </w:p>
    <w:p w14:paraId="1106DDFF" w14:textId="77777777" w:rsidR="00420A43" w:rsidRPr="003E2EDF" w:rsidRDefault="00420A43"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 xml:space="preserve">dane osobowe będą przechowywane zgodnie z przepisami prawa w okresie przeprowadzenia Postępowania o udzielenie Zamówienia, realizacji Umowy oraz </w:t>
      </w:r>
      <w:r w:rsidRPr="003E2EDF">
        <w:rPr>
          <w:rFonts w:ascii="Arial" w:eastAsia="Times New Roman" w:hAnsi="Arial" w:cs="Arial"/>
          <w:bCs/>
          <w:lang w:eastAsia="pl-PL"/>
        </w:rPr>
        <w:lastRenderedPageBreak/>
        <w:t>przez okres, w którym Spółka będzie realizowała cele wynikające z prawnie uzasadnionych interesów administratora danych, które są związane przedmiotowo z Umową lub obowiązkami wynikającymi z przepisów prawa powszechnie obowiązującego;</w:t>
      </w:r>
    </w:p>
    <w:p w14:paraId="4F7F43AC" w14:textId="77777777" w:rsidR="00420A43" w:rsidRPr="003E2EDF" w:rsidRDefault="00420A43"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ma Pani/Pan prawo do żądania dostępu do danych osobowych Pani/Pana dotyczących oraz ich sprostowania, usunięcia lub ograniczenia przetwarzania oraz prawo do wniesienia sprzeciwu wobec ich przetwarzania, a także prawo do przenoszenia danych;</w:t>
      </w:r>
    </w:p>
    <w:p w14:paraId="6053F4A0" w14:textId="77777777" w:rsidR="00420A43" w:rsidRPr="003E2EDF" w:rsidRDefault="00420A43" w:rsidP="007E457C">
      <w:pPr>
        <w:widowControl w:val="0"/>
        <w:numPr>
          <w:ilvl w:val="0"/>
          <w:numId w:val="21"/>
        </w:numPr>
        <w:tabs>
          <w:tab w:val="left" w:pos="6660"/>
        </w:tabs>
        <w:adjustRightInd w:val="0"/>
        <w:spacing w:after="0" w:line="360" w:lineRule="auto"/>
        <w:ind w:left="993" w:hanging="284"/>
        <w:jc w:val="both"/>
        <w:textAlignment w:val="baseline"/>
        <w:rPr>
          <w:rFonts w:ascii="Arial" w:eastAsia="Times New Roman" w:hAnsi="Arial" w:cs="Arial"/>
          <w:spacing w:val="4"/>
          <w:szCs w:val="20"/>
          <w:lang w:eastAsia="pl-PL"/>
        </w:rPr>
      </w:pPr>
      <w:r w:rsidRPr="003E2EDF">
        <w:rPr>
          <w:rFonts w:ascii="Arial" w:eastAsia="Times New Roman" w:hAnsi="Arial" w:cs="Arial"/>
          <w:spacing w:val="4"/>
          <w:szCs w:val="20"/>
          <w:lang w:eastAsia="pl-PL"/>
        </w:rPr>
        <w:t>w przypadku, gdy realizacja Pani/Pana żądania do dostępu do danych osobowych Pani/Pana dotyczących oraz ich ograniczenia przetwarzania wymagałoby niewspółmiernie dużego wysiłku, Zamawiający może żądać od Pani/Pana wskazania dodatkowych informacji mających na celu sprecyzowanie żądania;</w:t>
      </w:r>
    </w:p>
    <w:p w14:paraId="0FDC817C" w14:textId="77777777" w:rsidR="00420A43" w:rsidRPr="003E2EDF" w:rsidRDefault="00420A43"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ma Pani/Pan prawo do wniesienia skargi do organu nadzorczego, tzn. Prezesa Urzędu Ochrony Danych Osobowych;</w:t>
      </w:r>
    </w:p>
    <w:p w14:paraId="19601FFB" w14:textId="77777777" w:rsidR="00420A43" w:rsidRPr="003E2EDF" w:rsidRDefault="00420A43" w:rsidP="007E457C">
      <w:pPr>
        <w:widowControl w:val="0"/>
        <w:numPr>
          <w:ilvl w:val="0"/>
          <w:numId w:val="21"/>
        </w:numPr>
        <w:adjustRightInd w:val="0"/>
        <w:spacing w:after="0" w:line="360" w:lineRule="auto"/>
        <w:ind w:left="993" w:hanging="284"/>
        <w:contextualSpacing/>
        <w:jc w:val="both"/>
        <w:textAlignment w:val="baseline"/>
        <w:rPr>
          <w:rFonts w:ascii="Arial" w:eastAsia="Times New Roman" w:hAnsi="Arial" w:cs="Arial"/>
          <w:bCs/>
          <w:lang w:eastAsia="pl-PL"/>
        </w:rPr>
      </w:pPr>
      <w:r w:rsidRPr="003E2EDF">
        <w:rPr>
          <w:rFonts w:ascii="Arial" w:eastAsia="Times New Roman" w:hAnsi="Arial" w:cs="Arial"/>
          <w:bCs/>
          <w:lang w:eastAsia="pl-PL"/>
        </w:rPr>
        <w:t>Spółka nie będzie przeprowadzać zautomatyzowanego podejmowania decyzji, w tym profilowania na podstawie podanych danych osobowych.</w:t>
      </w:r>
    </w:p>
    <w:p w14:paraId="17B7A0ED" w14:textId="77777777" w:rsidR="00420A43" w:rsidRPr="003E2EDF" w:rsidRDefault="00420A43" w:rsidP="007E457C">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Wykonawca zobowiązuje się poinformować w imieniu Zamawiającego wszystkie osoby fizyczne kierowane przez Wykonawcę do realizacji Zamówienia oraz osoby fizyczne prowadzące działalność gospodarczą, które zostaną wskazane ze strony Wykonawcy  jako Podwykonawca, a których dane osobowe zawarte są w składanej ofercie lub jakimkolwiek załączniku lub dokumencie składanym w Postępowaniu o udzielenie Zamówienia, o:</w:t>
      </w:r>
    </w:p>
    <w:p w14:paraId="7AA5552C" w14:textId="77777777" w:rsidR="00420A43" w:rsidRPr="003E2EDF" w:rsidRDefault="00420A43" w:rsidP="007E457C">
      <w:pPr>
        <w:widowControl w:val="0"/>
        <w:numPr>
          <w:ilvl w:val="0"/>
          <w:numId w:val="24"/>
        </w:numPr>
        <w:adjustRightInd w:val="0"/>
        <w:spacing w:after="0" w:line="360" w:lineRule="auto"/>
        <w:ind w:left="993" w:hanging="284"/>
        <w:contextualSpacing/>
        <w:jc w:val="both"/>
        <w:textAlignment w:val="baseline"/>
        <w:rPr>
          <w:rFonts w:ascii="Arial" w:eastAsia="Times New Roman" w:hAnsi="Arial" w:cs="Arial"/>
          <w:spacing w:val="4"/>
          <w:lang w:eastAsia="pl-PL"/>
        </w:rPr>
      </w:pPr>
      <w:r w:rsidRPr="003E2EDF">
        <w:rPr>
          <w:rFonts w:ascii="Arial" w:eastAsia="Calibri" w:hAnsi="Arial" w:cs="Arial"/>
          <w:spacing w:val="4"/>
          <w:lang w:eastAsia="pl-PL"/>
        </w:rPr>
        <w:t>fakcie przekazania danych osobowych Zamawiającemu;</w:t>
      </w:r>
    </w:p>
    <w:p w14:paraId="33C17837" w14:textId="77777777" w:rsidR="00420A43" w:rsidRPr="003E2EDF" w:rsidRDefault="00420A43" w:rsidP="007E457C">
      <w:pPr>
        <w:widowControl w:val="0"/>
        <w:numPr>
          <w:ilvl w:val="0"/>
          <w:numId w:val="24"/>
        </w:numPr>
        <w:adjustRightInd w:val="0"/>
        <w:spacing w:after="0" w:line="360" w:lineRule="auto"/>
        <w:ind w:left="993" w:hanging="284"/>
        <w:contextualSpacing/>
        <w:jc w:val="both"/>
        <w:textAlignment w:val="baseline"/>
        <w:rPr>
          <w:rFonts w:ascii="Arial" w:eastAsia="Times New Roman" w:hAnsi="Arial" w:cs="Arial"/>
          <w:spacing w:val="4"/>
          <w:lang w:eastAsia="pl-PL"/>
        </w:rPr>
      </w:pPr>
      <w:r w:rsidRPr="003E2EDF">
        <w:rPr>
          <w:rFonts w:ascii="Arial" w:eastAsia="Times New Roman" w:hAnsi="Arial" w:cs="Arial"/>
          <w:spacing w:val="4"/>
          <w:lang w:eastAsia="pl-PL"/>
        </w:rPr>
        <w:t>p</w:t>
      </w:r>
      <w:r w:rsidRPr="003E2EDF">
        <w:rPr>
          <w:rFonts w:ascii="Arial" w:eastAsia="Calibri" w:hAnsi="Arial" w:cs="Arial"/>
          <w:spacing w:val="4"/>
          <w:lang w:eastAsia="pl-PL"/>
        </w:rPr>
        <w:t>rzetwarzaniu danych osobowych przez Zamawiającego.</w:t>
      </w:r>
    </w:p>
    <w:p w14:paraId="202D99F1" w14:textId="77777777" w:rsidR="00420A43" w:rsidRPr="003E2EDF" w:rsidRDefault="00420A43" w:rsidP="007E457C">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Wykonawca zobowiązuje się, powołując się na art. 14 RODO, wykonać w imieniu Zamawiającego obowiązek informacyjny wobec osób, o których mowa w pkt 24.2 IDW, przekazując im treść klauzuli informacyjnej, o której mowa w pkt 24.1 IDW, wskazując jednocześnie tym osobom Wykonawcę jako źródło pochodzenia danych osobowych, którymi dysponował będzie Zamawiający.</w:t>
      </w:r>
    </w:p>
    <w:p w14:paraId="107782BA" w14:textId="77777777" w:rsidR="001A1A57" w:rsidRPr="003E2EDF" w:rsidRDefault="001A1A57" w:rsidP="00A93D86">
      <w:pPr>
        <w:spacing w:after="0" w:line="360" w:lineRule="auto"/>
        <w:jc w:val="both"/>
        <w:rPr>
          <w:rFonts w:ascii="Arial" w:hAnsi="Arial" w:cs="Arial"/>
        </w:rPr>
      </w:pPr>
    </w:p>
    <w:p w14:paraId="53DEDAAF" w14:textId="77777777" w:rsidR="00420A43" w:rsidRPr="003E2EDF" w:rsidRDefault="00420A43" w:rsidP="00AC1A8F">
      <w:pPr>
        <w:pStyle w:val="Nagwek1"/>
        <w:numPr>
          <w:ilvl w:val="0"/>
          <w:numId w:val="46"/>
        </w:numPr>
        <w:spacing w:before="0" w:line="360" w:lineRule="auto"/>
        <w:ind w:left="709" w:hanging="709"/>
        <w:jc w:val="both"/>
        <w:rPr>
          <w:rFonts w:ascii="Arial" w:hAnsi="Arial" w:cs="Arial"/>
          <w:b/>
          <w:color w:val="auto"/>
          <w:sz w:val="24"/>
          <w:szCs w:val="24"/>
        </w:rPr>
      </w:pPr>
      <w:bookmarkStart w:id="43" w:name="_Toc69901809"/>
      <w:r w:rsidRPr="003E2EDF">
        <w:rPr>
          <w:rFonts w:ascii="Arial" w:hAnsi="Arial" w:cs="Arial"/>
          <w:b/>
          <w:color w:val="auto"/>
          <w:sz w:val="24"/>
          <w:szCs w:val="24"/>
        </w:rPr>
        <w:t>INFORMACJE O FORMALNOŚCIACH, PO WYBORZE OFERTY W CELU ZAWARCIA UMOWY O ZAMÓWIENIE PUBLICZNE</w:t>
      </w:r>
      <w:bookmarkEnd w:id="43"/>
    </w:p>
    <w:p w14:paraId="27783F7F" w14:textId="77777777" w:rsidR="00420A43" w:rsidRPr="003E2EDF" w:rsidRDefault="00420A43" w:rsidP="007E457C">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 xml:space="preserve">Wykonawca, którego oferta zostanie uznana za najkorzystniejszą, zobowiązany jest </w:t>
      </w:r>
      <w:r w:rsidRPr="003E2EDF">
        <w:rPr>
          <w:rFonts w:ascii="Arial" w:eastAsia="Times New Roman" w:hAnsi="Arial" w:cs="Arial"/>
          <w:noProof/>
          <w:lang w:eastAsia="pl-PL"/>
        </w:rPr>
        <w:lastRenderedPageBreak/>
        <w:t xml:space="preserve">przed podpisaniem umowy, w terminie wskazanym przez Zamawiającego, przedłożyć Zamawiającemu: </w:t>
      </w:r>
    </w:p>
    <w:p w14:paraId="4B28AF65" w14:textId="77777777" w:rsidR="00420A43" w:rsidRPr="003E2EDF" w:rsidRDefault="00420A43" w:rsidP="007E457C">
      <w:pPr>
        <w:widowControl w:val="0"/>
        <w:numPr>
          <w:ilvl w:val="0"/>
          <w:numId w:val="24"/>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 xml:space="preserve">jeżeli Wykonawca ma siedzibę poza terytorium Rzeczypospolitej Polskiej </w:t>
      </w:r>
      <w:r w:rsidRPr="003E2EDF">
        <w:rPr>
          <w:rFonts w:ascii="Arial" w:eastAsia="Times New Roman" w:hAnsi="Arial" w:cs="Arial"/>
          <w:lang w:eastAsia="pl-PL"/>
        </w:rPr>
        <w:br/>
        <w:t>i zamierza realizować Zamówienie za pośrednictwem oddziału zarejestrowanego na terytorium Rzeczypospolitej Polskiej, powinien złożyć odpowiednie oświadczenie, że Zamówienie będzie realizowane za pośrednictwem tego oddziału,</w:t>
      </w:r>
    </w:p>
    <w:p w14:paraId="72DDA1BC" w14:textId="77777777" w:rsidR="00420A43" w:rsidRPr="003E2EDF" w:rsidRDefault="00420A43" w:rsidP="007E457C">
      <w:pPr>
        <w:widowControl w:val="0"/>
        <w:numPr>
          <w:ilvl w:val="0"/>
          <w:numId w:val="24"/>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jeżeli ofertę złożyli Wykonawcy występujący wspólnie, powinni oni przedłożyć kopię umowy regulującej współpracę tych Wykonawców np. umowę konsorcjum lub umowę spółki,</w:t>
      </w:r>
    </w:p>
    <w:p w14:paraId="3B92A6A7" w14:textId="77777777" w:rsidR="00420A43" w:rsidRPr="003E2EDF" w:rsidRDefault="00420A43" w:rsidP="007E457C">
      <w:pPr>
        <w:widowControl w:val="0"/>
        <w:numPr>
          <w:ilvl w:val="0"/>
          <w:numId w:val="24"/>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przed podpisaniem umowy Wykonawca wniesie zabezpieczenie należytego wykonania umowy, o którym mowa w pkt 20 IDW.</w:t>
      </w:r>
    </w:p>
    <w:p w14:paraId="04102A2A" w14:textId="77777777" w:rsidR="00355265" w:rsidRPr="003E2EDF" w:rsidRDefault="001B508E" w:rsidP="007E457C">
      <w:pPr>
        <w:widowControl w:val="0"/>
        <w:numPr>
          <w:ilvl w:val="0"/>
          <w:numId w:val="24"/>
        </w:numPr>
        <w:adjustRightInd w:val="0"/>
        <w:spacing w:after="0" w:line="360" w:lineRule="auto"/>
        <w:ind w:left="993" w:hanging="284"/>
        <w:contextualSpacing/>
        <w:jc w:val="both"/>
        <w:textAlignment w:val="baseline"/>
        <w:rPr>
          <w:rFonts w:ascii="Arial" w:eastAsia="Times New Roman" w:hAnsi="Arial" w:cs="Arial"/>
          <w:lang w:eastAsia="pl-PL"/>
        </w:rPr>
      </w:pPr>
      <w:r w:rsidRPr="003E2EDF">
        <w:rPr>
          <w:rFonts w:ascii="Arial" w:eastAsia="Times New Roman" w:hAnsi="Arial" w:cs="Arial"/>
          <w:lang w:eastAsia="pl-PL"/>
        </w:rPr>
        <w:t>oświadczenie w przedmiocie niepodlegania zakazowi udzielania zamówień publicznych stosownie do treści art. 5 k ust. 1 rozporządzenia Rady (UE) nr 833/2014 z dnia 31 lipca 2014 r. dotyczącego środków ograniczających w związku z działaniami Rosji destabilizującymi sytuację na Ukrainie (Dz. U. UE. L. z 2014 r. Nr 229, str. 1 z późn. zm.), o ile złożenie takiego oświadczenia stanie się konieczne</w:t>
      </w:r>
      <w:r w:rsidR="00735370" w:rsidRPr="003E2EDF">
        <w:rPr>
          <w:rFonts w:ascii="Arial" w:eastAsia="Times New Roman" w:hAnsi="Arial" w:cs="Arial"/>
          <w:lang w:eastAsia="pl-PL"/>
        </w:rPr>
        <w:t xml:space="preserve"> </w:t>
      </w:r>
      <w:r w:rsidRPr="003E2EDF">
        <w:rPr>
          <w:rFonts w:ascii="Arial" w:eastAsia="Times New Roman" w:hAnsi="Arial" w:cs="Arial"/>
          <w:lang w:eastAsia="pl-PL"/>
        </w:rPr>
        <w:t>(</w:t>
      </w:r>
      <w:r w:rsidRPr="003E2EDF">
        <w:rPr>
          <w:rFonts w:ascii="Arial" w:eastAsia="Times New Roman" w:hAnsi="Arial" w:cs="Arial"/>
          <w:b/>
          <w:lang w:eastAsia="pl-PL"/>
        </w:rPr>
        <w:t xml:space="preserve">załącznik nr </w:t>
      </w:r>
      <w:r w:rsidR="005603F9" w:rsidRPr="003E2EDF">
        <w:rPr>
          <w:rFonts w:ascii="Arial" w:eastAsia="Times New Roman" w:hAnsi="Arial" w:cs="Arial"/>
          <w:b/>
          <w:lang w:eastAsia="pl-PL"/>
        </w:rPr>
        <w:t>11</w:t>
      </w:r>
      <w:r w:rsidRPr="003E2EDF">
        <w:rPr>
          <w:rFonts w:ascii="Arial" w:eastAsia="Times New Roman" w:hAnsi="Arial" w:cs="Arial"/>
          <w:lang w:eastAsia="pl-PL"/>
        </w:rPr>
        <w:t xml:space="preserve"> do IDW)</w:t>
      </w:r>
      <w:r w:rsidR="00355265" w:rsidRPr="003E2EDF">
        <w:rPr>
          <w:rFonts w:ascii="Arial" w:eastAsia="Times New Roman" w:hAnsi="Arial" w:cs="Arial"/>
          <w:lang w:eastAsia="pl-PL"/>
        </w:rPr>
        <w:t>.</w:t>
      </w:r>
    </w:p>
    <w:p w14:paraId="7B2E4A65" w14:textId="77777777" w:rsidR="00420A43" w:rsidRPr="003E2EDF" w:rsidRDefault="00420A43" w:rsidP="007E457C">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 xml:space="preserve">O terminie na przedłożenie dokumentów, o których mowa w pkt 25.1 IDW, Wykonawca zostanie powiadomiony przez Zamawiającego odrębnym pismem. </w:t>
      </w:r>
    </w:p>
    <w:p w14:paraId="39E90D49" w14:textId="77777777" w:rsidR="00420A43" w:rsidRPr="003E2EDF" w:rsidRDefault="00420A43" w:rsidP="007E457C">
      <w:pPr>
        <w:widowControl w:val="0"/>
        <w:numPr>
          <w:ilvl w:val="1"/>
          <w:numId w:val="46"/>
        </w:numPr>
        <w:adjustRightInd w:val="0"/>
        <w:spacing w:after="0" w:line="360" w:lineRule="auto"/>
        <w:ind w:left="709" w:hanging="709"/>
        <w:jc w:val="both"/>
        <w:textAlignment w:val="baseline"/>
        <w:rPr>
          <w:rFonts w:ascii="Arial" w:eastAsia="Times New Roman" w:hAnsi="Arial" w:cs="Arial"/>
          <w:noProof/>
          <w:lang w:eastAsia="pl-PL"/>
        </w:rPr>
      </w:pPr>
      <w:r w:rsidRPr="003E2EDF">
        <w:rPr>
          <w:rFonts w:ascii="Arial" w:eastAsia="Times New Roman" w:hAnsi="Arial" w:cs="Arial"/>
          <w:noProof/>
          <w:lang w:eastAsia="pl-PL"/>
        </w:rPr>
        <w:t>W przypadku nieprzedłożenia przez Wykonawcę dokumentów, o których mowa w 25.1 IDW w wyznaczonym terminie, umowa nie zostanie zawarta z winy Wykonawcy, natomiast wniesione wadium zostanie zatrzymane, a ponadto Zamawiający będzie uprawniony do dochodzenia odszkodowania na zasadach ogólnych (za szkodę spowodowaną uchyleniem się od zawarcia umowy).</w:t>
      </w:r>
    </w:p>
    <w:p w14:paraId="3CAF8874" w14:textId="77777777" w:rsidR="00420A43" w:rsidRPr="003E2EDF" w:rsidRDefault="00420A43" w:rsidP="00A93D86">
      <w:pPr>
        <w:spacing w:after="0" w:line="360" w:lineRule="auto"/>
        <w:jc w:val="both"/>
        <w:rPr>
          <w:rFonts w:ascii="Arial" w:hAnsi="Arial" w:cs="Arial"/>
        </w:rPr>
      </w:pPr>
    </w:p>
    <w:p w14:paraId="3512A94D" w14:textId="77777777" w:rsidR="00420A43" w:rsidRPr="003E2EDF" w:rsidRDefault="00420A43" w:rsidP="00AC1A8F">
      <w:pPr>
        <w:pStyle w:val="Nagwek1"/>
        <w:numPr>
          <w:ilvl w:val="0"/>
          <w:numId w:val="46"/>
        </w:numPr>
        <w:spacing w:before="0" w:line="360" w:lineRule="auto"/>
        <w:ind w:left="709" w:hanging="709"/>
        <w:jc w:val="both"/>
        <w:rPr>
          <w:rFonts w:ascii="Arial" w:hAnsi="Arial" w:cs="Arial"/>
          <w:b/>
          <w:color w:val="auto"/>
          <w:sz w:val="24"/>
          <w:szCs w:val="24"/>
        </w:rPr>
      </w:pPr>
      <w:bookmarkStart w:id="44" w:name="_Toc69901810"/>
      <w:r w:rsidRPr="003E2EDF">
        <w:rPr>
          <w:rFonts w:ascii="Arial" w:hAnsi="Arial" w:cs="Arial"/>
          <w:b/>
          <w:color w:val="auto"/>
          <w:sz w:val="24"/>
          <w:szCs w:val="24"/>
        </w:rPr>
        <w:t>ZAŁĄCZNIKI DO NINIEJSZEJ IDW</w:t>
      </w:r>
      <w:bookmarkEnd w:id="44"/>
    </w:p>
    <w:p w14:paraId="27F5BCAD" w14:textId="77777777" w:rsidR="00420A43" w:rsidRPr="003E2EDF" w:rsidRDefault="00420A43" w:rsidP="008C04B7">
      <w:pPr>
        <w:spacing w:beforeLines="60" w:before="144" w:afterLines="60" w:after="144" w:line="360" w:lineRule="auto"/>
        <w:jc w:val="both"/>
        <w:rPr>
          <w:rFonts w:ascii="Arial" w:hAnsi="Arial" w:cs="Arial"/>
          <w:bCs/>
        </w:rPr>
      </w:pPr>
      <w:r w:rsidRPr="003E2EDF">
        <w:rPr>
          <w:rFonts w:ascii="Arial" w:hAnsi="Arial" w:cs="Arial"/>
          <w:b/>
          <w:bCs/>
        </w:rPr>
        <w:t>Załącznik nr 1</w:t>
      </w:r>
      <w:r w:rsidR="00976C09" w:rsidRPr="003E2EDF">
        <w:rPr>
          <w:rFonts w:ascii="Arial" w:hAnsi="Arial" w:cs="Arial"/>
        </w:rPr>
        <w:t xml:space="preserve"> </w:t>
      </w:r>
      <w:r w:rsidRPr="003E2EDF">
        <w:rPr>
          <w:rFonts w:ascii="Arial" w:hAnsi="Arial" w:cs="Arial"/>
          <w:bCs/>
        </w:rPr>
        <w:t>- FORMULARZ OFERTOWY</w:t>
      </w:r>
      <w:r w:rsidRPr="003E2EDF" w:rsidDel="0002435F">
        <w:rPr>
          <w:rFonts w:ascii="Arial" w:hAnsi="Arial" w:cs="Arial"/>
          <w:bCs/>
        </w:rPr>
        <w:t xml:space="preserve"> </w:t>
      </w:r>
      <w:r w:rsidR="002660BA" w:rsidRPr="003E2EDF">
        <w:rPr>
          <w:rFonts w:ascii="Arial" w:hAnsi="Arial" w:cs="Arial"/>
          <w:bCs/>
          <w:strike/>
        </w:rPr>
        <w:t xml:space="preserve">- </w:t>
      </w:r>
      <w:r w:rsidR="00F7652F" w:rsidRPr="003E2EDF">
        <w:rPr>
          <w:rFonts w:ascii="Arial" w:hAnsi="Arial" w:cs="Arial"/>
          <w:bCs/>
        </w:rPr>
        <w:t>wzór.</w:t>
      </w:r>
    </w:p>
    <w:p w14:paraId="1953FA30" w14:textId="77777777" w:rsidR="00420A43" w:rsidRPr="003E2EDF" w:rsidRDefault="00420A43" w:rsidP="008C04B7">
      <w:pPr>
        <w:spacing w:beforeLines="60" w:before="144" w:afterLines="60" w:after="144" w:line="360" w:lineRule="auto"/>
        <w:jc w:val="both"/>
        <w:rPr>
          <w:rFonts w:ascii="Arial" w:hAnsi="Arial" w:cs="Arial"/>
          <w:bCs/>
        </w:rPr>
      </w:pPr>
      <w:r w:rsidRPr="003E2EDF">
        <w:rPr>
          <w:rFonts w:ascii="Arial" w:hAnsi="Arial" w:cs="Arial"/>
          <w:b/>
          <w:bCs/>
        </w:rPr>
        <w:t>Załącznik nr 2</w:t>
      </w:r>
      <w:r w:rsidR="00976C09" w:rsidRPr="003E2EDF">
        <w:rPr>
          <w:rFonts w:ascii="Arial" w:hAnsi="Arial" w:cs="Arial"/>
        </w:rPr>
        <w:t xml:space="preserve"> </w:t>
      </w:r>
      <w:r w:rsidR="006C6214" w:rsidRPr="003E2EDF">
        <w:rPr>
          <w:rFonts w:ascii="Arial" w:hAnsi="Arial" w:cs="Arial"/>
          <w:bCs/>
        </w:rPr>
        <w:t xml:space="preserve">- </w:t>
      </w:r>
      <w:r w:rsidRPr="003E2EDF">
        <w:rPr>
          <w:rFonts w:ascii="Arial" w:hAnsi="Arial" w:cs="Arial"/>
          <w:bCs/>
        </w:rPr>
        <w:t>Oświadczenie Wykonawców wspólnie ubiegających się o zamówienie.</w:t>
      </w:r>
    </w:p>
    <w:p w14:paraId="45B1C5E6" w14:textId="77777777" w:rsidR="00420A43" w:rsidRPr="003E2EDF" w:rsidRDefault="00420A43" w:rsidP="008C04B7">
      <w:pPr>
        <w:spacing w:beforeLines="60" w:before="144" w:afterLines="60" w:after="144" w:line="360" w:lineRule="auto"/>
        <w:jc w:val="both"/>
        <w:rPr>
          <w:rFonts w:ascii="Arial" w:hAnsi="Arial" w:cs="Arial"/>
          <w:bCs/>
        </w:rPr>
      </w:pPr>
      <w:r w:rsidRPr="003E2EDF">
        <w:rPr>
          <w:rFonts w:ascii="Arial" w:hAnsi="Arial" w:cs="Arial"/>
          <w:b/>
          <w:bCs/>
        </w:rPr>
        <w:t>Załącznik nr 3</w:t>
      </w:r>
      <w:r w:rsidR="00976C09" w:rsidRPr="003E2EDF">
        <w:rPr>
          <w:rFonts w:ascii="Arial" w:hAnsi="Arial" w:cs="Arial"/>
        </w:rPr>
        <w:t xml:space="preserve"> </w:t>
      </w:r>
      <w:r w:rsidR="006C6214" w:rsidRPr="003E2EDF">
        <w:rPr>
          <w:rFonts w:ascii="Arial" w:hAnsi="Arial" w:cs="Arial"/>
          <w:bCs/>
        </w:rPr>
        <w:t>-</w:t>
      </w:r>
      <w:r w:rsidRPr="003E2EDF">
        <w:rPr>
          <w:rFonts w:ascii="Arial" w:hAnsi="Arial" w:cs="Arial"/>
          <w:bCs/>
        </w:rPr>
        <w:t xml:space="preserve"> Gwarancja [ubezpieczeniowa/bankowa] należytego wykonania umowy - wzór </w:t>
      </w:r>
    </w:p>
    <w:p w14:paraId="5001E6D0" w14:textId="77777777" w:rsidR="00420A43" w:rsidRPr="003E2EDF" w:rsidRDefault="00420A43" w:rsidP="008C04B7">
      <w:pPr>
        <w:spacing w:beforeLines="60" w:before="144" w:afterLines="60" w:after="144" w:line="360" w:lineRule="auto"/>
        <w:jc w:val="both"/>
        <w:rPr>
          <w:rFonts w:ascii="Arial" w:hAnsi="Arial" w:cs="Arial"/>
          <w:bCs/>
        </w:rPr>
      </w:pPr>
      <w:r w:rsidRPr="003E2EDF">
        <w:rPr>
          <w:rFonts w:ascii="Arial" w:hAnsi="Arial" w:cs="Arial"/>
          <w:b/>
          <w:bCs/>
        </w:rPr>
        <w:t>Załącznik nr 4</w:t>
      </w:r>
      <w:r w:rsidR="00976C09" w:rsidRPr="003E2EDF">
        <w:rPr>
          <w:rFonts w:ascii="Arial" w:hAnsi="Arial" w:cs="Arial"/>
        </w:rPr>
        <w:t xml:space="preserve"> </w:t>
      </w:r>
      <w:r w:rsidR="006C6214" w:rsidRPr="003E2EDF">
        <w:rPr>
          <w:rFonts w:ascii="Arial" w:hAnsi="Arial" w:cs="Arial"/>
          <w:bCs/>
        </w:rPr>
        <w:t>-</w:t>
      </w:r>
      <w:r w:rsidRPr="003E2EDF">
        <w:rPr>
          <w:rFonts w:ascii="Arial" w:hAnsi="Arial" w:cs="Arial"/>
          <w:bCs/>
        </w:rPr>
        <w:t xml:space="preserve"> </w:t>
      </w:r>
      <w:r w:rsidR="00B86F77" w:rsidRPr="003E2EDF">
        <w:rPr>
          <w:rFonts w:ascii="Arial" w:eastAsia="Times New Roman" w:hAnsi="Arial" w:cs="Arial"/>
          <w:lang w:eastAsia="pl-PL"/>
        </w:rPr>
        <w:t xml:space="preserve">Zobowiązanie </w:t>
      </w:r>
      <w:r w:rsidR="00CA413A" w:rsidRPr="003E2EDF">
        <w:rPr>
          <w:rFonts w:ascii="Arial" w:eastAsia="Times New Roman" w:hAnsi="Arial" w:cs="Arial"/>
          <w:lang w:eastAsia="pl-PL"/>
        </w:rPr>
        <w:t xml:space="preserve">podmiotu </w:t>
      </w:r>
      <w:r w:rsidR="00B86F77" w:rsidRPr="003E2EDF">
        <w:rPr>
          <w:rFonts w:ascii="Arial" w:eastAsia="Times New Roman" w:hAnsi="Arial" w:cs="Arial"/>
          <w:lang w:eastAsia="pl-PL"/>
        </w:rPr>
        <w:t>udostępniającego zasoby do dyspozycji Wykonawcy na potrzeby realizacji  Zamówienia – wzór</w:t>
      </w:r>
      <w:r w:rsidRPr="003E2EDF">
        <w:rPr>
          <w:rFonts w:ascii="Arial" w:hAnsi="Arial" w:cs="Arial"/>
          <w:bCs/>
        </w:rPr>
        <w:t>.</w:t>
      </w:r>
    </w:p>
    <w:p w14:paraId="7400A6BB" w14:textId="77777777" w:rsidR="00420A43" w:rsidRPr="003E2EDF" w:rsidRDefault="00420A43" w:rsidP="008C04B7">
      <w:pPr>
        <w:spacing w:beforeLines="60" w:before="144" w:afterLines="60" w:after="144" w:line="360" w:lineRule="auto"/>
        <w:jc w:val="both"/>
        <w:rPr>
          <w:rFonts w:ascii="Arial" w:hAnsi="Arial" w:cs="Arial"/>
          <w:bCs/>
        </w:rPr>
      </w:pPr>
      <w:r w:rsidRPr="003E2EDF">
        <w:rPr>
          <w:rFonts w:ascii="Arial" w:hAnsi="Arial" w:cs="Arial"/>
          <w:b/>
          <w:bCs/>
        </w:rPr>
        <w:lastRenderedPageBreak/>
        <w:t>Załącznik nr 5</w:t>
      </w:r>
      <w:r w:rsidRPr="003E2EDF">
        <w:rPr>
          <w:rFonts w:ascii="Arial" w:hAnsi="Arial" w:cs="Arial"/>
          <w:bCs/>
        </w:rPr>
        <w:t xml:space="preserve"> </w:t>
      </w:r>
      <w:r w:rsidR="006C6214" w:rsidRPr="003E2EDF">
        <w:rPr>
          <w:rFonts w:ascii="Arial" w:hAnsi="Arial" w:cs="Arial"/>
          <w:bCs/>
        </w:rPr>
        <w:t>-</w:t>
      </w:r>
      <w:r w:rsidRPr="003E2EDF">
        <w:rPr>
          <w:rFonts w:ascii="Arial" w:hAnsi="Arial" w:cs="Arial"/>
          <w:bCs/>
        </w:rPr>
        <w:t xml:space="preserve"> Jednolity Dokument– w odniesieniu do Wykonawcy i podmiotu trzeciego, na zasobach którego polega Wykonawca</w:t>
      </w:r>
      <w:r w:rsidR="001C7205" w:rsidRPr="003E2EDF">
        <w:rPr>
          <w:rFonts w:ascii="Arial" w:hAnsi="Arial" w:cs="Arial"/>
          <w:bCs/>
        </w:rPr>
        <w:t xml:space="preserve"> i Podwykonawcy, na zasobach którego Wykonawca nie polega </w:t>
      </w:r>
      <w:r w:rsidRPr="003E2EDF">
        <w:rPr>
          <w:rFonts w:ascii="Arial" w:hAnsi="Arial" w:cs="Arial"/>
          <w:bCs/>
        </w:rPr>
        <w:t>– wzór</w:t>
      </w:r>
      <w:r w:rsidRPr="003E2EDF" w:rsidDel="00103F63">
        <w:rPr>
          <w:rFonts w:ascii="Arial" w:hAnsi="Arial" w:cs="Arial"/>
          <w:bCs/>
        </w:rPr>
        <w:t xml:space="preserve"> </w:t>
      </w:r>
      <w:r w:rsidRPr="003E2EDF">
        <w:rPr>
          <w:rFonts w:ascii="Arial" w:hAnsi="Arial" w:cs="Arial"/>
          <w:bCs/>
        </w:rPr>
        <w:t>.</w:t>
      </w:r>
    </w:p>
    <w:p w14:paraId="580946B9" w14:textId="77777777" w:rsidR="00420A43" w:rsidRPr="003E2EDF" w:rsidRDefault="00420A43" w:rsidP="008C04B7">
      <w:pPr>
        <w:spacing w:beforeLines="60" w:before="144" w:afterLines="60" w:after="144" w:line="360" w:lineRule="auto"/>
        <w:jc w:val="both"/>
        <w:rPr>
          <w:rFonts w:ascii="Arial" w:hAnsi="Arial" w:cs="Arial"/>
          <w:bCs/>
        </w:rPr>
      </w:pPr>
      <w:r w:rsidRPr="003E2EDF">
        <w:rPr>
          <w:rFonts w:ascii="Arial" w:hAnsi="Arial" w:cs="Arial"/>
          <w:b/>
        </w:rPr>
        <w:t>Załącznik nr 6</w:t>
      </w:r>
      <w:r w:rsidR="00976C09" w:rsidRPr="003E2EDF">
        <w:rPr>
          <w:rFonts w:ascii="Arial" w:hAnsi="Arial" w:cs="Arial"/>
          <w:bCs/>
        </w:rPr>
        <w:t xml:space="preserve"> - </w:t>
      </w:r>
      <w:r w:rsidRPr="003E2EDF">
        <w:rPr>
          <w:rFonts w:ascii="Arial" w:hAnsi="Arial" w:cs="Arial"/>
        </w:rPr>
        <w:t>Wykaz zamówień wykonanych przez Wykonawcę – wzór.</w:t>
      </w:r>
      <w:r w:rsidRPr="003E2EDF">
        <w:rPr>
          <w:rFonts w:ascii="Arial" w:hAnsi="Arial" w:cs="Arial"/>
          <w:b/>
        </w:rPr>
        <w:t xml:space="preserve"> </w:t>
      </w:r>
    </w:p>
    <w:p w14:paraId="76EB0B88" w14:textId="77777777" w:rsidR="00420A43" w:rsidRPr="003E2EDF" w:rsidRDefault="00420A43" w:rsidP="008C04B7">
      <w:pPr>
        <w:spacing w:beforeLines="60" w:before="144" w:afterLines="60" w:after="144" w:line="360" w:lineRule="auto"/>
        <w:jc w:val="both"/>
        <w:rPr>
          <w:rFonts w:ascii="Arial" w:hAnsi="Arial" w:cs="Arial"/>
          <w:bCs/>
        </w:rPr>
      </w:pPr>
      <w:r w:rsidRPr="003E2EDF">
        <w:rPr>
          <w:rFonts w:ascii="Arial" w:hAnsi="Arial" w:cs="Arial"/>
          <w:b/>
        </w:rPr>
        <w:t>Załącznik nr 6a</w:t>
      </w:r>
      <w:r w:rsidR="00976C09" w:rsidRPr="003E2EDF">
        <w:rPr>
          <w:rFonts w:ascii="Arial" w:hAnsi="Arial" w:cs="Arial"/>
          <w:bCs/>
        </w:rPr>
        <w:t xml:space="preserve"> -</w:t>
      </w:r>
      <w:r w:rsidR="00976C09" w:rsidRPr="003E2EDF">
        <w:rPr>
          <w:rFonts w:ascii="Arial" w:hAnsi="Arial" w:cs="Arial"/>
        </w:rPr>
        <w:t xml:space="preserve"> </w:t>
      </w:r>
      <w:r w:rsidRPr="003E2EDF">
        <w:rPr>
          <w:rFonts w:ascii="Arial" w:hAnsi="Arial" w:cs="Arial"/>
        </w:rPr>
        <w:t>Potencjał kadrowy – wzór.</w:t>
      </w:r>
    </w:p>
    <w:p w14:paraId="322668ED" w14:textId="77777777" w:rsidR="00420A43" w:rsidRPr="003E2EDF" w:rsidRDefault="00420A43" w:rsidP="008C04B7">
      <w:pPr>
        <w:spacing w:beforeLines="60" w:before="144" w:afterLines="60" w:after="144" w:line="360" w:lineRule="auto"/>
        <w:jc w:val="both"/>
        <w:rPr>
          <w:rFonts w:ascii="Arial" w:hAnsi="Arial" w:cs="Arial"/>
        </w:rPr>
      </w:pPr>
      <w:r w:rsidRPr="003E2EDF">
        <w:rPr>
          <w:rFonts w:ascii="Arial" w:hAnsi="Arial" w:cs="Arial"/>
          <w:b/>
        </w:rPr>
        <w:t>Załącznik nr 7</w:t>
      </w:r>
      <w:r w:rsidR="00976C09" w:rsidRPr="003E2EDF">
        <w:rPr>
          <w:rFonts w:ascii="Arial" w:hAnsi="Arial" w:cs="Arial"/>
          <w:bCs/>
        </w:rPr>
        <w:t xml:space="preserve"> </w:t>
      </w:r>
      <w:r w:rsidR="006C6214" w:rsidRPr="003E2EDF">
        <w:rPr>
          <w:rFonts w:ascii="Arial" w:hAnsi="Arial" w:cs="Arial"/>
          <w:bCs/>
        </w:rPr>
        <w:t>-</w:t>
      </w:r>
      <w:r w:rsidR="00353CD5" w:rsidRPr="003E2EDF">
        <w:rPr>
          <w:rFonts w:ascii="Arial" w:hAnsi="Arial" w:cs="Arial"/>
        </w:rPr>
        <w:t xml:space="preserve"> Oświadczenie o aktualności informacji zawartych w oświadczeniu, o którym mowa w </w:t>
      </w:r>
      <w:r w:rsidR="00486462" w:rsidRPr="003E2EDF">
        <w:rPr>
          <w:rFonts w:ascii="Arial" w:eastAsia="Times New Roman" w:hAnsi="Arial" w:cs="Arial"/>
          <w:lang w:eastAsia="pl-PL"/>
        </w:rPr>
        <w:t>125 ust. 1(</w:t>
      </w:r>
      <w:r w:rsidR="00486462" w:rsidRPr="003E2EDF">
        <w:rPr>
          <w:rFonts w:ascii="Arial" w:eastAsia="Times New Roman" w:hAnsi="Arial" w:cs="Arial"/>
          <w:i/>
          <w:lang w:eastAsia="pl-PL"/>
        </w:rPr>
        <w:t>dotyczy Wykonawców/Wykonawców wspólnie ubiegających się o zamówienie</w:t>
      </w:r>
      <w:r w:rsidR="00486462" w:rsidRPr="003E2EDF">
        <w:rPr>
          <w:rFonts w:ascii="Arial" w:eastAsia="Times New Roman" w:hAnsi="Arial" w:cs="Arial"/>
          <w:lang w:eastAsia="pl-PL"/>
        </w:rPr>
        <w:t xml:space="preserve">) /125 ust.5 </w:t>
      </w:r>
      <w:r w:rsidR="007C6D27" w:rsidRPr="003E2EDF">
        <w:rPr>
          <w:rFonts w:ascii="Arial" w:eastAsia="Times New Roman" w:hAnsi="Arial" w:cs="Arial"/>
          <w:i/>
          <w:lang w:eastAsia="pl-PL"/>
        </w:rPr>
        <w:t>(dotyczy podmiotu na którego zdolności lub sytuacji polegać będzie Wykonawca</w:t>
      </w:r>
      <w:r w:rsidR="00860EFD" w:rsidRPr="003E2EDF">
        <w:rPr>
          <w:rFonts w:ascii="Arial" w:eastAsia="Times New Roman" w:hAnsi="Arial" w:cs="Arial"/>
          <w:i/>
          <w:lang w:eastAsia="pl-PL"/>
        </w:rPr>
        <w:t>)</w:t>
      </w:r>
      <w:r w:rsidR="007C6D27" w:rsidRPr="003E2EDF" w:rsidDel="007C6D27">
        <w:rPr>
          <w:rFonts w:ascii="Arial" w:eastAsia="Times New Roman" w:hAnsi="Arial" w:cs="Arial"/>
          <w:lang w:eastAsia="pl-PL"/>
        </w:rPr>
        <w:t xml:space="preserve"> </w:t>
      </w:r>
      <w:r w:rsidR="00353CD5" w:rsidRPr="003E2EDF">
        <w:rPr>
          <w:rFonts w:ascii="Arial" w:hAnsi="Arial" w:cs="Arial"/>
        </w:rPr>
        <w:t xml:space="preserve">Ustawy w zakresie podstaw wykluczenia z postępowania wskazanych przez zamawiającego oraz oświadczeniu </w:t>
      </w:r>
      <w:r w:rsidR="00486462" w:rsidRPr="003E2EDF">
        <w:rPr>
          <w:rFonts w:ascii="Arial" w:eastAsia="Times New Roman" w:hAnsi="Arial" w:cs="Arial"/>
          <w:lang w:eastAsia="pl-PL"/>
        </w:rPr>
        <w:t xml:space="preserve">o niepodleganiu wykluczeniu z </w:t>
      </w:r>
      <w:r w:rsidR="00EA3ED2" w:rsidRPr="003E2EDF">
        <w:rPr>
          <w:rFonts w:ascii="Arial" w:eastAsia="Times New Roman" w:hAnsi="Arial" w:cs="Arial"/>
          <w:lang w:eastAsia="pl-PL"/>
        </w:rPr>
        <w:t xml:space="preserve">postępowania </w:t>
      </w:r>
      <w:r w:rsidR="00486462" w:rsidRPr="003E2EDF">
        <w:rPr>
          <w:rFonts w:ascii="Arial" w:eastAsia="Times New Roman" w:hAnsi="Arial" w:cs="Arial"/>
          <w:lang w:eastAsia="pl-PL"/>
        </w:rPr>
        <w:t>na podstawie</w:t>
      </w:r>
      <w:r w:rsidR="00AB4ED5" w:rsidRPr="003E2EDF">
        <w:rPr>
          <w:rFonts w:ascii="Arial" w:eastAsia="Times New Roman" w:hAnsi="Arial" w:cs="Arial"/>
          <w:lang w:eastAsia="pl-PL"/>
        </w:rPr>
        <w:t xml:space="preserve"> </w:t>
      </w:r>
      <w:r w:rsidR="00353CD5" w:rsidRPr="003E2EDF">
        <w:rPr>
          <w:rFonts w:ascii="Arial" w:hAnsi="Arial" w:cs="Arial"/>
        </w:rPr>
        <w:t>art. 5 k Rozporządzenia Rady (UE) nr 833/2014 z dnia 31 lipca 2014 r. dotyczącego środków ograniczających w związku z działaniami Rosji destabilizującymi sytuację na Ukrainie (Dz. U. UE. L. z 2014 r. Nr 229, str. 1 z późn. zm.)</w:t>
      </w:r>
      <w:r w:rsidRPr="003E2EDF">
        <w:rPr>
          <w:rFonts w:ascii="Arial" w:hAnsi="Arial" w:cs="Arial"/>
        </w:rPr>
        <w:t xml:space="preserve"> – wzór.</w:t>
      </w:r>
    </w:p>
    <w:p w14:paraId="06942424" w14:textId="77777777" w:rsidR="00420A43" w:rsidRPr="003E2EDF" w:rsidRDefault="00420A43" w:rsidP="008C04B7">
      <w:pPr>
        <w:spacing w:beforeLines="60" w:before="144" w:afterLines="60" w:after="144" w:line="360" w:lineRule="auto"/>
        <w:jc w:val="both"/>
        <w:rPr>
          <w:rFonts w:ascii="Arial" w:hAnsi="Arial" w:cs="Arial"/>
        </w:rPr>
      </w:pPr>
      <w:r w:rsidRPr="003E2EDF">
        <w:rPr>
          <w:rFonts w:ascii="Arial" w:hAnsi="Arial" w:cs="Arial"/>
          <w:b/>
        </w:rPr>
        <w:t>Załącznik nr 8</w:t>
      </w:r>
      <w:r w:rsidRPr="003E2EDF">
        <w:rPr>
          <w:rFonts w:ascii="Arial" w:hAnsi="Arial" w:cs="Arial"/>
        </w:rPr>
        <w:t xml:space="preserve"> - Wykaz osób na potrzeby weryfikacji kryteriów oceny ofert – wzór.</w:t>
      </w:r>
    </w:p>
    <w:p w14:paraId="7C3B3CF6" w14:textId="77777777" w:rsidR="00165D5D" w:rsidRPr="003E2EDF" w:rsidRDefault="00420A43" w:rsidP="00A93D86">
      <w:pPr>
        <w:spacing w:after="0" w:line="360" w:lineRule="auto"/>
        <w:jc w:val="both"/>
        <w:rPr>
          <w:rFonts w:ascii="Arial" w:eastAsia="Times New Roman" w:hAnsi="Arial" w:cs="Arial"/>
          <w:bCs/>
          <w:lang w:eastAsia="pl-PL"/>
        </w:rPr>
      </w:pPr>
      <w:r w:rsidRPr="003E2EDF">
        <w:rPr>
          <w:rFonts w:ascii="Arial" w:hAnsi="Arial" w:cs="Arial"/>
          <w:b/>
        </w:rPr>
        <w:t>Załącznik nr 9</w:t>
      </w:r>
      <w:r w:rsidR="00976C09" w:rsidRPr="003E2EDF">
        <w:rPr>
          <w:rFonts w:ascii="Arial" w:hAnsi="Arial" w:cs="Arial"/>
          <w:bCs/>
        </w:rPr>
        <w:t xml:space="preserve"> </w:t>
      </w:r>
      <w:r w:rsidR="006C6214" w:rsidRPr="003E2EDF">
        <w:rPr>
          <w:rFonts w:ascii="Arial" w:hAnsi="Arial" w:cs="Arial"/>
          <w:bCs/>
        </w:rPr>
        <w:t xml:space="preserve">- </w:t>
      </w:r>
      <w:r w:rsidR="00CA413A" w:rsidRPr="003E2EDF">
        <w:rPr>
          <w:rFonts w:ascii="Arial" w:eastAsia="Times New Roman" w:hAnsi="Arial" w:cs="Arial"/>
          <w:bCs/>
          <w:lang w:eastAsia="pl-PL"/>
        </w:rPr>
        <w:t xml:space="preserve">Oświadczenie </w:t>
      </w:r>
      <w:r w:rsidR="00B86F77" w:rsidRPr="003E2EDF">
        <w:rPr>
          <w:rFonts w:ascii="Arial" w:eastAsia="Times New Roman" w:hAnsi="Arial" w:cs="Arial"/>
          <w:bCs/>
          <w:lang w:eastAsia="pl-PL"/>
        </w:rPr>
        <w:t>o przynależności lub braku przynależności do tej samej grupy kapitałowej  o której mowa w art. 108 ust. 1 pkt 5 Ustawy</w:t>
      </w:r>
      <w:r w:rsidR="00CA413A" w:rsidRPr="003E2EDF">
        <w:rPr>
          <w:rFonts w:ascii="Arial" w:eastAsia="Times New Roman" w:hAnsi="Arial" w:cs="Arial"/>
          <w:bCs/>
          <w:lang w:eastAsia="pl-PL"/>
        </w:rPr>
        <w:t>- wzór</w:t>
      </w:r>
      <w:r w:rsidR="00B86F77" w:rsidRPr="003E2EDF">
        <w:rPr>
          <w:rFonts w:ascii="Arial" w:eastAsia="Times New Roman" w:hAnsi="Arial" w:cs="Arial"/>
          <w:bCs/>
          <w:lang w:eastAsia="pl-PL"/>
        </w:rPr>
        <w:t xml:space="preserve"> </w:t>
      </w:r>
      <w:r w:rsidR="00834363" w:rsidRPr="003E2EDF">
        <w:rPr>
          <w:rFonts w:ascii="Arial" w:hAnsi="Arial" w:cs="Arial"/>
          <w:bCs/>
          <w:sz w:val="20"/>
          <w:szCs w:val="20"/>
        </w:rPr>
        <w:t>(</w:t>
      </w:r>
      <w:r w:rsidR="00834363" w:rsidRPr="003E2EDF">
        <w:rPr>
          <w:rFonts w:ascii="Arial" w:eastAsia="Times New Roman" w:hAnsi="Arial" w:cs="Arial"/>
          <w:bCs/>
          <w:lang w:eastAsia="pl-PL"/>
        </w:rPr>
        <w:t xml:space="preserve">składa Wykonawca wezwany do złożenia podmiotowych środków dowodowych na podstawie art. </w:t>
      </w:r>
      <w:r w:rsidR="00676FB7" w:rsidRPr="003E2EDF">
        <w:rPr>
          <w:rFonts w:ascii="Arial" w:eastAsia="Times New Roman" w:hAnsi="Arial" w:cs="Arial"/>
          <w:bCs/>
          <w:lang w:eastAsia="pl-PL"/>
        </w:rPr>
        <w:t xml:space="preserve">126 </w:t>
      </w:r>
      <w:r w:rsidR="00834363" w:rsidRPr="003E2EDF">
        <w:rPr>
          <w:rFonts w:ascii="Arial" w:eastAsia="Times New Roman" w:hAnsi="Arial" w:cs="Arial"/>
          <w:bCs/>
          <w:lang w:eastAsia="pl-PL"/>
        </w:rPr>
        <w:t>ust. 1 Ustawy)</w:t>
      </w:r>
    </w:p>
    <w:p w14:paraId="079E98F0" w14:textId="77777777" w:rsidR="00744254" w:rsidRPr="003E2EDF" w:rsidRDefault="00744254" w:rsidP="00A93D86">
      <w:pPr>
        <w:spacing w:after="0" w:line="360" w:lineRule="auto"/>
        <w:jc w:val="both"/>
        <w:rPr>
          <w:rFonts w:ascii="Arial" w:eastAsia="Times New Roman" w:hAnsi="Arial" w:cs="Arial"/>
          <w:bCs/>
          <w:lang w:eastAsia="pl-PL"/>
        </w:rPr>
      </w:pPr>
      <w:r w:rsidRPr="003E2EDF">
        <w:rPr>
          <w:rFonts w:ascii="Arial" w:eastAsia="Times New Roman" w:hAnsi="Arial" w:cs="Arial"/>
          <w:b/>
          <w:bCs/>
          <w:lang w:eastAsia="pl-PL"/>
        </w:rPr>
        <w:t xml:space="preserve">Załącznik nr </w:t>
      </w:r>
      <w:r w:rsidR="00893CB6" w:rsidRPr="003E2EDF">
        <w:rPr>
          <w:rFonts w:ascii="Arial" w:eastAsia="Times New Roman" w:hAnsi="Arial" w:cs="Arial"/>
          <w:b/>
          <w:bCs/>
          <w:lang w:eastAsia="pl-PL"/>
        </w:rPr>
        <w:t>10</w:t>
      </w:r>
      <w:r w:rsidR="00976C09" w:rsidRPr="003E2EDF">
        <w:rPr>
          <w:rFonts w:ascii="Arial" w:eastAsia="Times New Roman" w:hAnsi="Arial" w:cs="Arial"/>
          <w:lang w:eastAsia="pl-PL"/>
        </w:rPr>
        <w:t xml:space="preserve"> - </w:t>
      </w:r>
      <w:r w:rsidR="00486462" w:rsidRPr="003E2EDF">
        <w:rPr>
          <w:rFonts w:ascii="Arial" w:eastAsia="Times New Roman" w:hAnsi="Arial" w:cs="Arial"/>
          <w:bCs/>
          <w:lang w:eastAsia="pl-PL"/>
        </w:rPr>
        <w:t xml:space="preserve">Oświadczenia Wykonawcy/Wykonawcy wspólnie </w:t>
      </w:r>
      <w:r w:rsidR="009D7C44" w:rsidRPr="003E2EDF">
        <w:rPr>
          <w:rFonts w:ascii="Arial" w:eastAsia="Times New Roman" w:hAnsi="Arial" w:cs="Arial"/>
          <w:bCs/>
          <w:lang w:eastAsia="pl-PL"/>
        </w:rPr>
        <w:t xml:space="preserve">ubiegającego </w:t>
      </w:r>
      <w:r w:rsidR="00486462" w:rsidRPr="003E2EDF">
        <w:rPr>
          <w:rFonts w:ascii="Arial" w:eastAsia="Times New Roman" w:hAnsi="Arial" w:cs="Arial"/>
          <w:bCs/>
          <w:lang w:eastAsia="pl-PL"/>
        </w:rPr>
        <w:t xml:space="preserve">się </w:t>
      </w:r>
      <w:r w:rsidR="001037E6" w:rsidRPr="003E2EDF">
        <w:rPr>
          <w:rFonts w:ascii="Arial" w:eastAsia="Times New Roman" w:hAnsi="Arial" w:cs="Arial"/>
          <w:bCs/>
          <w:lang w:eastAsia="pl-PL"/>
        </w:rPr>
        <w:br/>
      </w:r>
      <w:r w:rsidR="00486462" w:rsidRPr="003E2EDF">
        <w:rPr>
          <w:rFonts w:ascii="Arial" w:eastAsia="Times New Roman" w:hAnsi="Arial" w:cs="Arial"/>
          <w:bCs/>
          <w:lang w:eastAsia="pl-PL"/>
        </w:rPr>
        <w:t>o udzielenie zamówienia dotyczące przesłanek wykluczenia z art. 5k Rozporządzenia 833/2014 oraz art. 7 ust. 1 Ustawy o szczególnych rozwiązaniach w zakresie przeciwdziałania wspieraniu agresji na Ukrainę oraz służących ochronie bezpieczeństwa narodowego. – wzór</w:t>
      </w:r>
      <w:r w:rsidRPr="003E2EDF">
        <w:rPr>
          <w:rFonts w:ascii="Arial" w:eastAsia="Times New Roman" w:hAnsi="Arial" w:cs="Arial"/>
          <w:bCs/>
          <w:lang w:eastAsia="pl-PL"/>
        </w:rPr>
        <w:t>.</w:t>
      </w:r>
    </w:p>
    <w:p w14:paraId="6A5DF47E" w14:textId="77777777" w:rsidR="00AB4ED5" w:rsidRPr="003E2EDF" w:rsidRDefault="00AB4ED5" w:rsidP="00A93D86">
      <w:pPr>
        <w:spacing w:after="0" w:line="360" w:lineRule="auto"/>
        <w:jc w:val="both"/>
        <w:rPr>
          <w:rFonts w:ascii="Arial" w:eastAsia="Times New Roman" w:hAnsi="Arial" w:cs="Arial"/>
          <w:bCs/>
          <w:lang w:eastAsia="pl-PL"/>
        </w:rPr>
      </w:pPr>
      <w:r w:rsidRPr="003E2EDF">
        <w:rPr>
          <w:rFonts w:ascii="Arial" w:eastAsia="Times New Roman" w:hAnsi="Arial" w:cs="Arial"/>
          <w:b/>
          <w:bCs/>
          <w:lang w:eastAsia="pl-PL"/>
        </w:rPr>
        <w:t>Załącznik nr 10 a</w:t>
      </w:r>
      <w:r w:rsidR="006C6214" w:rsidRPr="003E2EDF">
        <w:rPr>
          <w:rFonts w:ascii="Arial" w:eastAsia="Times New Roman" w:hAnsi="Arial" w:cs="Arial"/>
          <w:lang w:eastAsia="pl-PL"/>
        </w:rPr>
        <w:t xml:space="preserve"> </w:t>
      </w:r>
      <w:r w:rsidRPr="003E2EDF">
        <w:rPr>
          <w:rFonts w:ascii="Arial" w:eastAsia="Times New Roman" w:hAnsi="Arial" w:cs="Arial"/>
          <w:bCs/>
          <w:lang w:eastAsia="pl-PL"/>
        </w:rPr>
        <w:t xml:space="preserve">-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 wzór </w:t>
      </w:r>
    </w:p>
    <w:p w14:paraId="317986A7" w14:textId="77777777" w:rsidR="008D037C" w:rsidRPr="003E2EDF" w:rsidRDefault="005603F9" w:rsidP="00A93D86">
      <w:pPr>
        <w:spacing w:after="0" w:line="360" w:lineRule="auto"/>
        <w:jc w:val="both"/>
        <w:rPr>
          <w:rFonts w:ascii="Arial" w:hAnsi="Arial" w:cs="Arial"/>
          <w:b/>
          <w:i/>
          <w:color w:val="FF0000"/>
          <w:sz w:val="44"/>
          <w:szCs w:val="44"/>
        </w:rPr>
      </w:pPr>
      <w:r w:rsidRPr="003E2EDF">
        <w:rPr>
          <w:rFonts w:ascii="Arial" w:eastAsia="Times New Roman" w:hAnsi="Arial" w:cs="Arial"/>
          <w:b/>
          <w:bCs/>
          <w:lang w:eastAsia="pl-PL"/>
        </w:rPr>
        <w:t>Załącznik nr 11</w:t>
      </w:r>
      <w:r w:rsidR="006C6214" w:rsidRPr="003E2EDF">
        <w:rPr>
          <w:rFonts w:ascii="Arial" w:eastAsia="Times New Roman" w:hAnsi="Arial" w:cs="Arial"/>
          <w:lang w:eastAsia="pl-PL"/>
        </w:rPr>
        <w:t xml:space="preserve"> </w:t>
      </w:r>
      <w:r w:rsidRPr="003E2EDF">
        <w:rPr>
          <w:rFonts w:ascii="Arial" w:eastAsia="Times New Roman" w:hAnsi="Arial" w:cs="Arial"/>
          <w:bCs/>
          <w:lang w:eastAsia="pl-PL"/>
        </w:rPr>
        <w:t>- Oświadczenie w przedmiocie niepodlegania zakazowi udzielania zamówień publicznych stosownie do treści art. 5 k ust. 1 rozporządzenia Rady (UE)</w:t>
      </w:r>
      <w:r w:rsidR="006C6214" w:rsidRPr="003E2EDF">
        <w:rPr>
          <w:rFonts w:ascii="Arial" w:eastAsia="Times New Roman" w:hAnsi="Arial" w:cs="Arial"/>
          <w:bCs/>
          <w:lang w:eastAsia="pl-PL"/>
        </w:rPr>
        <w:br/>
      </w:r>
      <w:r w:rsidRPr="003E2EDF">
        <w:rPr>
          <w:rFonts w:ascii="Arial" w:eastAsia="Times New Roman" w:hAnsi="Arial" w:cs="Arial"/>
          <w:bCs/>
          <w:lang w:eastAsia="pl-PL"/>
        </w:rPr>
        <w:t xml:space="preserve">nr 833/2014 </w:t>
      </w:r>
      <w:r w:rsidRPr="003E2EDF">
        <w:rPr>
          <w:rFonts w:ascii="Arial" w:eastAsia="Times New Roman" w:hAnsi="Arial" w:cs="Arial"/>
          <w:bCs/>
          <w:sz w:val="18"/>
          <w:szCs w:val="18"/>
          <w:lang w:eastAsia="pl-PL"/>
        </w:rPr>
        <w:t>(</w:t>
      </w:r>
      <w:r w:rsidRPr="003E2EDF">
        <w:rPr>
          <w:rFonts w:ascii="Arial" w:eastAsia="Times New Roman" w:hAnsi="Arial" w:cs="Arial"/>
          <w:bCs/>
          <w:i/>
          <w:sz w:val="20"/>
          <w:szCs w:val="20"/>
          <w:lang w:eastAsia="pl-PL"/>
        </w:rPr>
        <w:t xml:space="preserve">podpisuje </w:t>
      </w:r>
      <w:r w:rsidRPr="003E2EDF">
        <w:rPr>
          <w:rFonts w:ascii="Arial" w:hAnsi="Arial" w:cs="Arial"/>
          <w:i/>
          <w:sz w:val="20"/>
          <w:szCs w:val="20"/>
        </w:rPr>
        <w:t>Wykonawca, którego oferta zostanie uznana za najkorzystniejszą</w:t>
      </w:r>
      <w:r w:rsidR="001C7205" w:rsidRPr="003E2EDF">
        <w:rPr>
          <w:rFonts w:ascii="Arial" w:hAnsi="Arial" w:cs="Arial"/>
          <w:i/>
          <w:sz w:val="20"/>
          <w:szCs w:val="20"/>
        </w:rPr>
        <w:t>)</w:t>
      </w:r>
    </w:p>
    <w:p w14:paraId="1E2F7855" w14:textId="77777777" w:rsidR="008D037C" w:rsidRPr="003E2EDF" w:rsidRDefault="008D037C" w:rsidP="00A93D86">
      <w:pPr>
        <w:spacing w:after="0" w:line="360" w:lineRule="auto"/>
        <w:jc w:val="both"/>
        <w:rPr>
          <w:rFonts w:ascii="Arial" w:hAnsi="Arial" w:cs="Arial"/>
          <w:b/>
          <w:i/>
          <w:color w:val="FF0000"/>
          <w:sz w:val="44"/>
          <w:szCs w:val="4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7"/>
      </w:tblGrid>
      <w:tr w:rsidR="009D4A0F" w:rsidRPr="003E2EDF" w14:paraId="00F4FB50" w14:textId="77777777" w:rsidTr="009D4A0F">
        <w:trPr>
          <w:trHeight w:val="445"/>
        </w:trPr>
        <w:tc>
          <w:tcPr>
            <w:tcW w:w="9214" w:type="dxa"/>
            <w:gridSpan w:val="2"/>
            <w:tcBorders>
              <w:bottom w:val="single" w:sz="4" w:space="0" w:color="auto"/>
            </w:tcBorders>
            <w:shd w:val="clear" w:color="auto" w:fill="auto"/>
            <w:vAlign w:val="center"/>
          </w:tcPr>
          <w:p w14:paraId="1E28092E" w14:textId="77777777" w:rsidR="009D4A0F" w:rsidRPr="003E2EDF" w:rsidRDefault="009D4A0F" w:rsidP="00A93D86">
            <w:pPr>
              <w:pStyle w:val="Tekstprzypisudolnego"/>
              <w:spacing w:line="360" w:lineRule="auto"/>
              <w:jc w:val="both"/>
              <w:rPr>
                <w:rFonts w:ascii="Arial" w:hAnsi="Arial" w:cs="Arial"/>
                <w:b/>
                <w:color w:val="000000" w:themeColor="text1"/>
                <w:sz w:val="22"/>
                <w:szCs w:val="22"/>
                <w:lang w:val="en-US"/>
              </w:rPr>
            </w:pPr>
            <w:r w:rsidRPr="003E2EDF">
              <w:rPr>
                <w:rFonts w:ascii="Arial" w:hAnsi="Arial" w:cs="Arial"/>
                <w:b/>
                <w:color w:val="000000" w:themeColor="text1"/>
                <w:sz w:val="22"/>
                <w:szCs w:val="22"/>
                <w:lang w:val="en-US"/>
              </w:rPr>
              <w:lastRenderedPageBreak/>
              <w:t>Załącznik nr 1 do IDW – Formularz ofertowy (wzór)</w:t>
            </w:r>
          </w:p>
        </w:tc>
      </w:tr>
      <w:tr w:rsidR="009D4A0F" w:rsidRPr="003E2EDF" w14:paraId="7EC4EF9B" w14:textId="77777777" w:rsidTr="002C7FDF">
        <w:trPr>
          <w:trHeight w:val="445"/>
        </w:trPr>
        <w:tc>
          <w:tcPr>
            <w:tcW w:w="9214" w:type="dxa"/>
            <w:gridSpan w:val="2"/>
            <w:tcBorders>
              <w:bottom w:val="single" w:sz="4" w:space="0" w:color="auto"/>
            </w:tcBorders>
            <w:shd w:val="clear" w:color="auto" w:fill="D9D9D9"/>
            <w:vAlign w:val="center"/>
          </w:tcPr>
          <w:p w14:paraId="5159D81F" w14:textId="77777777" w:rsidR="009D4A0F" w:rsidRPr="003E2EDF" w:rsidRDefault="009D4A0F" w:rsidP="00A93D86">
            <w:pPr>
              <w:pStyle w:val="Tekstprzypisudolnego"/>
              <w:spacing w:line="360" w:lineRule="auto"/>
              <w:jc w:val="both"/>
              <w:rPr>
                <w:rFonts w:ascii="Arial" w:hAnsi="Arial" w:cs="Arial"/>
                <w:bCs/>
                <w:color w:val="000000" w:themeColor="text1"/>
                <w:sz w:val="22"/>
                <w:szCs w:val="22"/>
                <w:lang w:val="en-US"/>
              </w:rPr>
            </w:pPr>
            <w:r w:rsidRPr="003E2EDF">
              <w:rPr>
                <w:rFonts w:ascii="Arial" w:hAnsi="Arial" w:cs="Arial"/>
                <w:bCs/>
                <w:color w:val="000000" w:themeColor="text1"/>
                <w:sz w:val="22"/>
                <w:szCs w:val="22"/>
                <w:lang w:val="en-US"/>
              </w:rPr>
              <w:t>FORMULARZ OFERTOWY</w:t>
            </w:r>
          </w:p>
        </w:tc>
      </w:tr>
      <w:tr w:rsidR="009D4A0F" w:rsidRPr="003E2EDF" w14:paraId="15853183" w14:textId="77777777" w:rsidTr="002C7FDF">
        <w:trPr>
          <w:trHeight w:val="445"/>
        </w:trPr>
        <w:tc>
          <w:tcPr>
            <w:tcW w:w="9214" w:type="dxa"/>
            <w:gridSpan w:val="2"/>
            <w:tcBorders>
              <w:left w:val="nil"/>
              <w:right w:val="nil"/>
            </w:tcBorders>
            <w:shd w:val="clear" w:color="auto" w:fill="auto"/>
          </w:tcPr>
          <w:p w14:paraId="64290A83" w14:textId="77777777" w:rsidR="009D4A0F" w:rsidRPr="003E2EDF" w:rsidRDefault="009D4A0F" w:rsidP="00A93D86">
            <w:pPr>
              <w:pStyle w:val="Tekstprzypisudolnego"/>
              <w:spacing w:line="360" w:lineRule="auto"/>
              <w:jc w:val="both"/>
              <w:rPr>
                <w:rFonts w:ascii="Arial" w:hAnsi="Arial" w:cs="Arial"/>
                <w:b/>
                <w:color w:val="000000" w:themeColor="text1"/>
                <w:sz w:val="22"/>
                <w:szCs w:val="22"/>
                <w:lang w:val="en-US"/>
              </w:rPr>
            </w:pPr>
          </w:p>
        </w:tc>
      </w:tr>
      <w:tr w:rsidR="009D4A0F" w:rsidRPr="003E2EDF" w14:paraId="0B2753C6" w14:textId="77777777" w:rsidTr="002C7FDF">
        <w:trPr>
          <w:trHeight w:val="1328"/>
        </w:trPr>
        <w:tc>
          <w:tcPr>
            <w:tcW w:w="4607" w:type="dxa"/>
            <w:shd w:val="clear" w:color="auto" w:fill="auto"/>
          </w:tcPr>
          <w:p w14:paraId="31C933FA" w14:textId="77777777" w:rsidR="009D4A0F" w:rsidRPr="003E2EDF" w:rsidRDefault="009D4A0F" w:rsidP="00735370">
            <w:pPr>
              <w:pStyle w:val="Tekstprzypisudolnego"/>
              <w:spacing w:line="360" w:lineRule="auto"/>
              <w:jc w:val="center"/>
              <w:rPr>
                <w:rFonts w:ascii="Arial" w:hAnsi="Arial" w:cs="Arial"/>
                <w:b/>
                <w:color w:val="000000" w:themeColor="text1"/>
                <w:sz w:val="22"/>
                <w:szCs w:val="22"/>
              </w:rPr>
            </w:pPr>
          </w:p>
          <w:p w14:paraId="0EDBB8F1" w14:textId="77777777" w:rsidR="009D4A0F" w:rsidRPr="003E2EDF" w:rsidRDefault="009D4A0F" w:rsidP="00735370">
            <w:pPr>
              <w:pStyle w:val="Tekstprzypisudolnego"/>
              <w:spacing w:line="360" w:lineRule="auto"/>
              <w:jc w:val="center"/>
              <w:rPr>
                <w:rFonts w:ascii="Arial" w:hAnsi="Arial" w:cs="Arial"/>
                <w:b/>
                <w:color w:val="000000" w:themeColor="text1"/>
                <w:sz w:val="24"/>
                <w:szCs w:val="22"/>
              </w:rPr>
            </w:pPr>
            <w:r w:rsidRPr="003E2EDF">
              <w:rPr>
                <w:rFonts w:ascii="Arial" w:hAnsi="Arial" w:cs="Arial"/>
                <w:b/>
                <w:color w:val="000000" w:themeColor="text1"/>
                <w:sz w:val="24"/>
                <w:szCs w:val="22"/>
              </w:rPr>
              <w:t>ZAMAWIAJĄCY:</w:t>
            </w:r>
          </w:p>
          <w:p w14:paraId="1E52B518" w14:textId="77777777" w:rsidR="009D4A0F" w:rsidRPr="003E2EDF" w:rsidRDefault="009D4A0F" w:rsidP="00735370">
            <w:pPr>
              <w:pStyle w:val="Tekstprzypisudolnego"/>
              <w:widowControl w:val="0"/>
              <w:numPr>
                <w:ilvl w:val="0"/>
                <w:numId w:val="48"/>
              </w:numPr>
              <w:autoSpaceDE w:val="0"/>
              <w:autoSpaceDN w:val="0"/>
              <w:adjustRightInd w:val="0"/>
              <w:spacing w:line="360" w:lineRule="auto"/>
              <w:ind w:left="179" w:hanging="284"/>
              <w:jc w:val="center"/>
              <w:rPr>
                <w:rFonts w:ascii="Arial" w:hAnsi="Arial" w:cs="Arial"/>
                <w:color w:val="000000" w:themeColor="text1"/>
                <w:sz w:val="22"/>
                <w:szCs w:val="22"/>
              </w:rPr>
            </w:pPr>
            <w:r w:rsidRPr="003E2EDF">
              <w:rPr>
                <w:rFonts w:ascii="Arial" w:hAnsi="Arial" w:cs="Arial"/>
                <w:b/>
                <w:bCs/>
                <w:color w:val="000000" w:themeColor="text1"/>
                <w:sz w:val="22"/>
                <w:szCs w:val="22"/>
              </w:rPr>
              <w:t>Powiat Sochaczewski</w:t>
            </w:r>
          </w:p>
          <w:p w14:paraId="65FA0E64" w14:textId="77777777" w:rsidR="009D4A0F" w:rsidRPr="003E2EDF" w:rsidRDefault="009D4A0F" w:rsidP="00735370">
            <w:pPr>
              <w:pStyle w:val="Tekstprzypisudolnego"/>
              <w:spacing w:line="360" w:lineRule="auto"/>
              <w:ind w:left="179"/>
              <w:jc w:val="center"/>
              <w:rPr>
                <w:rFonts w:ascii="Arial" w:hAnsi="Arial" w:cs="Arial"/>
                <w:bCs/>
                <w:color w:val="000000" w:themeColor="text1"/>
                <w:sz w:val="22"/>
                <w:szCs w:val="22"/>
              </w:rPr>
            </w:pPr>
            <w:r w:rsidRPr="003E2EDF">
              <w:rPr>
                <w:rFonts w:ascii="Arial" w:hAnsi="Arial" w:cs="Arial"/>
                <w:bCs/>
                <w:color w:val="000000" w:themeColor="text1"/>
                <w:sz w:val="22"/>
                <w:szCs w:val="22"/>
              </w:rPr>
              <w:t>ul. Marszałka Józefa Piłsudskiego 65</w:t>
            </w:r>
          </w:p>
          <w:p w14:paraId="450706C4" w14:textId="77777777" w:rsidR="009D4A0F" w:rsidRPr="003E2EDF" w:rsidRDefault="009D4A0F" w:rsidP="00735370">
            <w:pPr>
              <w:pStyle w:val="Tekstprzypisudolnego"/>
              <w:spacing w:line="360" w:lineRule="auto"/>
              <w:ind w:left="179"/>
              <w:jc w:val="center"/>
              <w:rPr>
                <w:rFonts w:ascii="Arial" w:hAnsi="Arial" w:cs="Arial"/>
                <w:color w:val="000000" w:themeColor="text1"/>
                <w:sz w:val="22"/>
                <w:szCs w:val="22"/>
              </w:rPr>
            </w:pPr>
            <w:r w:rsidRPr="003E2EDF">
              <w:rPr>
                <w:rFonts w:ascii="Arial" w:hAnsi="Arial" w:cs="Arial"/>
                <w:bCs/>
                <w:color w:val="000000" w:themeColor="text1"/>
                <w:sz w:val="22"/>
                <w:szCs w:val="22"/>
              </w:rPr>
              <w:t>96-500 Sochaczew</w:t>
            </w:r>
          </w:p>
          <w:p w14:paraId="399B7162" w14:textId="77777777" w:rsidR="009D4A0F" w:rsidRPr="003E2EDF" w:rsidRDefault="009D4A0F" w:rsidP="00735370">
            <w:pPr>
              <w:pStyle w:val="Tekstprzypisudolnego"/>
              <w:spacing w:line="360" w:lineRule="auto"/>
              <w:ind w:left="179"/>
              <w:jc w:val="center"/>
              <w:rPr>
                <w:rFonts w:ascii="Arial" w:hAnsi="Arial" w:cs="Arial"/>
                <w:color w:val="000000" w:themeColor="text1"/>
                <w:sz w:val="22"/>
                <w:szCs w:val="22"/>
              </w:rPr>
            </w:pPr>
            <w:r w:rsidRPr="003E2EDF">
              <w:rPr>
                <w:rFonts w:ascii="Arial" w:hAnsi="Arial" w:cs="Arial"/>
                <w:color w:val="000000" w:themeColor="text1"/>
                <w:sz w:val="22"/>
                <w:szCs w:val="22"/>
              </w:rPr>
              <w:t>reprezentowany przez:</w:t>
            </w:r>
          </w:p>
          <w:p w14:paraId="1B5990D3" w14:textId="77777777" w:rsidR="009D4A0F" w:rsidRPr="003E2EDF" w:rsidRDefault="009D4A0F" w:rsidP="00735370">
            <w:pPr>
              <w:pStyle w:val="Tekstprzypisudolnego"/>
              <w:spacing w:line="360" w:lineRule="auto"/>
              <w:ind w:left="179"/>
              <w:jc w:val="center"/>
              <w:rPr>
                <w:rFonts w:ascii="Arial" w:hAnsi="Arial" w:cs="Arial"/>
                <w:color w:val="000000" w:themeColor="text1"/>
                <w:sz w:val="22"/>
                <w:szCs w:val="22"/>
              </w:rPr>
            </w:pPr>
            <w:r w:rsidRPr="003E2EDF">
              <w:rPr>
                <w:rFonts w:ascii="Arial" w:hAnsi="Arial" w:cs="Arial"/>
                <w:b/>
                <w:bCs/>
                <w:color w:val="000000" w:themeColor="text1"/>
                <w:sz w:val="22"/>
                <w:szCs w:val="22"/>
              </w:rPr>
              <w:t>Powiatowy Zarząd Dróg w Sochaczewie</w:t>
            </w:r>
          </w:p>
          <w:p w14:paraId="5615A86C" w14:textId="77777777" w:rsidR="009D4A0F" w:rsidRPr="003E2EDF" w:rsidRDefault="009D4A0F" w:rsidP="00735370">
            <w:pPr>
              <w:pStyle w:val="Tekstprzypisudolnego"/>
              <w:spacing w:line="360" w:lineRule="auto"/>
              <w:ind w:left="179"/>
              <w:jc w:val="center"/>
              <w:rPr>
                <w:rFonts w:ascii="Arial" w:hAnsi="Arial" w:cs="Arial"/>
                <w:color w:val="000000" w:themeColor="text1"/>
                <w:sz w:val="22"/>
                <w:szCs w:val="22"/>
              </w:rPr>
            </w:pPr>
            <w:r w:rsidRPr="003E2EDF">
              <w:rPr>
                <w:rFonts w:ascii="Arial" w:hAnsi="Arial" w:cs="Arial"/>
                <w:color w:val="000000" w:themeColor="text1"/>
                <w:sz w:val="22"/>
                <w:szCs w:val="22"/>
              </w:rPr>
              <w:t>ul. Gwardyjska 10</w:t>
            </w:r>
          </w:p>
          <w:p w14:paraId="17EB12CD" w14:textId="77777777" w:rsidR="009D4A0F" w:rsidRPr="003E2EDF" w:rsidRDefault="009D4A0F" w:rsidP="00735370">
            <w:pPr>
              <w:pStyle w:val="Tekstprzypisudolnego"/>
              <w:spacing w:line="360" w:lineRule="auto"/>
              <w:ind w:left="179"/>
              <w:jc w:val="center"/>
              <w:rPr>
                <w:rFonts w:ascii="Arial" w:hAnsi="Arial" w:cs="Arial"/>
                <w:color w:val="000000" w:themeColor="text1"/>
                <w:sz w:val="22"/>
                <w:szCs w:val="22"/>
              </w:rPr>
            </w:pPr>
            <w:r w:rsidRPr="003E2EDF">
              <w:rPr>
                <w:rFonts w:ascii="Arial" w:hAnsi="Arial" w:cs="Arial"/>
                <w:color w:val="000000" w:themeColor="text1"/>
                <w:sz w:val="22"/>
                <w:szCs w:val="22"/>
              </w:rPr>
              <w:t>96-500 Sochaczew</w:t>
            </w:r>
          </w:p>
          <w:p w14:paraId="303CF49A" w14:textId="77777777" w:rsidR="009D4A0F" w:rsidRPr="003E2EDF" w:rsidRDefault="009D4A0F" w:rsidP="00735370">
            <w:pPr>
              <w:pStyle w:val="Tekstprzypisudolnego"/>
              <w:spacing w:line="360" w:lineRule="auto"/>
              <w:ind w:left="179"/>
              <w:jc w:val="center"/>
              <w:rPr>
                <w:rFonts w:ascii="Arial" w:hAnsi="Arial" w:cs="Arial"/>
                <w:color w:val="000000" w:themeColor="text1"/>
                <w:sz w:val="22"/>
                <w:szCs w:val="22"/>
              </w:rPr>
            </w:pPr>
            <w:r w:rsidRPr="003E2EDF">
              <w:rPr>
                <w:rFonts w:ascii="Arial" w:hAnsi="Arial" w:cs="Arial"/>
                <w:color w:val="000000" w:themeColor="text1"/>
                <w:sz w:val="22"/>
                <w:szCs w:val="22"/>
              </w:rPr>
              <w:t>tel. (0-46) 862-25-68</w:t>
            </w:r>
          </w:p>
          <w:p w14:paraId="2D807F47" w14:textId="77777777" w:rsidR="009D4A0F" w:rsidRPr="003E2EDF" w:rsidRDefault="009D4A0F" w:rsidP="00735370">
            <w:pPr>
              <w:pStyle w:val="Tekstprzypisudolnego"/>
              <w:spacing w:line="360" w:lineRule="auto"/>
              <w:ind w:left="179"/>
              <w:jc w:val="center"/>
              <w:rPr>
                <w:rFonts w:ascii="Arial" w:hAnsi="Arial" w:cs="Arial"/>
                <w:color w:val="000000" w:themeColor="text1"/>
                <w:sz w:val="22"/>
                <w:szCs w:val="22"/>
                <w:lang w:val="en-US"/>
              </w:rPr>
            </w:pPr>
            <w:r w:rsidRPr="003E2EDF">
              <w:rPr>
                <w:rFonts w:ascii="Arial" w:hAnsi="Arial" w:cs="Arial"/>
                <w:color w:val="000000" w:themeColor="text1"/>
                <w:sz w:val="22"/>
                <w:szCs w:val="22"/>
                <w:lang w:val="en-US"/>
              </w:rPr>
              <w:t xml:space="preserve">e-mail: </w:t>
            </w:r>
            <w:hyperlink r:id="rId27" w:history="1">
              <w:r w:rsidR="00735370" w:rsidRPr="003E2EDF">
                <w:rPr>
                  <w:rStyle w:val="Hipercze"/>
                  <w:rFonts w:ascii="Arial" w:hAnsi="Arial" w:cs="Arial"/>
                  <w:sz w:val="22"/>
                  <w:szCs w:val="22"/>
                  <w:lang w:val="en-US"/>
                </w:rPr>
                <w:t>biuro@pzdsochaczew.pl</w:t>
              </w:r>
            </w:hyperlink>
          </w:p>
          <w:p w14:paraId="359F9DA3" w14:textId="77777777" w:rsidR="009D4A0F" w:rsidRPr="003E2EDF" w:rsidRDefault="009D4A0F" w:rsidP="00735370">
            <w:pPr>
              <w:shd w:val="clear" w:color="auto" w:fill="FFFFFF"/>
              <w:jc w:val="center"/>
              <w:rPr>
                <w:rFonts w:ascii="Arial" w:hAnsi="Arial" w:cs="Arial"/>
                <w:color w:val="000000" w:themeColor="text1"/>
              </w:rPr>
            </w:pPr>
          </w:p>
          <w:p w14:paraId="476F3DB2" w14:textId="77777777" w:rsidR="009D4A0F" w:rsidRPr="003E2EDF" w:rsidRDefault="009D4A0F" w:rsidP="00735370">
            <w:pPr>
              <w:pStyle w:val="bodytext"/>
              <w:numPr>
                <w:ilvl w:val="0"/>
                <w:numId w:val="48"/>
              </w:numPr>
              <w:spacing w:before="0" w:beforeAutospacing="0" w:after="0" w:afterAutospacing="0" w:line="360" w:lineRule="auto"/>
              <w:ind w:left="181" w:hanging="284"/>
              <w:jc w:val="center"/>
              <w:rPr>
                <w:rFonts w:ascii="Arial" w:hAnsi="Arial" w:cs="Arial"/>
                <w:color w:val="000000" w:themeColor="text1"/>
              </w:rPr>
            </w:pPr>
            <w:r w:rsidRPr="003E2EDF">
              <w:rPr>
                <w:rFonts w:ascii="Arial" w:hAnsi="Arial" w:cs="Arial"/>
                <w:b/>
                <w:iCs/>
                <w:color w:val="000000" w:themeColor="text1"/>
                <w:sz w:val="22"/>
                <w:szCs w:val="22"/>
              </w:rPr>
              <w:t>PKP Polskie Linie Kolejowe S. A.</w:t>
            </w:r>
          </w:p>
          <w:p w14:paraId="119EBA72" w14:textId="77777777" w:rsidR="009D4A0F" w:rsidRPr="003E2EDF" w:rsidRDefault="009D4A0F" w:rsidP="00735370">
            <w:pPr>
              <w:pStyle w:val="bodytext"/>
              <w:spacing w:before="0" w:beforeAutospacing="0" w:after="0" w:afterAutospacing="0" w:line="360" w:lineRule="auto"/>
              <w:ind w:left="181"/>
              <w:jc w:val="center"/>
              <w:rPr>
                <w:rFonts w:ascii="Arial" w:hAnsi="Arial" w:cs="Arial"/>
                <w:color w:val="000000" w:themeColor="text1"/>
              </w:rPr>
            </w:pPr>
            <w:r w:rsidRPr="003E2EDF">
              <w:rPr>
                <w:rFonts w:ascii="Arial" w:hAnsi="Arial" w:cs="Arial"/>
                <w:color w:val="000000" w:themeColor="text1"/>
                <w:sz w:val="22"/>
                <w:szCs w:val="22"/>
              </w:rPr>
              <w:t>ul. Targowa 74</w:t>
            </w:r>
          </w:p>
          <w:p w14:paraId="116366A8" w14:textId="77777777" w:rsidR="009D4A0F" w:rsidRPr="003E2EDF" w:rsidRDefault="009D4A0F" w:rsidP="00735370">
            <w:pPr>
              <w:pStyle w:val="bodytext"/>
              <w:spacing w:before="0" w:beforeAutospacing="0" w:after="0" w:afterAutospacing="0" w:line="360" w:lineRule="auto"/>
              <w:ind w:left="181"/>
              <w:jc w:val="center"/>
              <w:rPr>
                <w:rFonts w:ascii="Arial" w:hAnsi="Arial" w:cs="Arial"/>
                <w:color w:val="000000" w:themeColor="text1"/>
              </w:rPr>
            </w:pPr>
            <w:r w:rsidRPr="003E2EDF">
              <w:rPr>
                <w:rFonts w:ascii="Arial" w:hAnsi="Arial" w:cs="Arial"/>
                <w:color w:val="000000" w:themeColor="text1"/>
                <w:sz w:val="22"/>
                <w:szCs w:val="22"/>
              </w:rPr>
              <w:t>03-734 Warszawa</w:t>
            </w:r>
          </w:p>
          <w:p w14:paraId="2D65FA32" w14:textId="77777777" w:rsidR="009D4A0F" w:rsidRPr="003E2EDF" w:rsidRDefault="009D4A0F" w:rsidP="00735370">
            <w:pPr>
              <w:pStyle w:val="bodytext"/>
              <w:spacing w:before="0" w:beforeAutospacing="0" w:after="0" w:afterAutospacing="0" w:line="360" w:lineRule="auto"/>
              <w:ind w:left="181"/>
              <w:jc w:val="center"/>
              <w:rPr>
                <w:rFonts w:ascii="Arial" w:hAnsi="Arial" w:cs="Arial"/>
                <w:color w:val="000000" w:themeColor="text1"/>
                <w:sz w:val="16"/>
                <w:szCs w:val="18"/>
              </w:rPr>
            </w:pPr>
          </w:p>
        </w:tc>
        <w:tc>
          <w:tcPr>
            <w:tcW w:w="4607" w:type="dxa"/>
            <w:shd w:val="clear" w:color="auto" w:fill="auto"/>
          </w:tcPr>
          <w:p w14:paraId="3C3C2EB9" w14:textId="77777777" w:rsidR="009D4A0F" w:rsidRPr="003E2EDF" w:rsidRDefault="009D4A0F" w:rsidP="00735370">
            <w:pPr>
              <w:pStyle w:val="Tekstprzypisudolnego"/>
              <w:spacing w:line="360" w:lineRule="auto"/>
              <w:jc w:val="center"/>
              <w:rPr>
                <w:rFonts w:ascii="Arial" w:hAnsi="Arial" w:cs="Arial"/>
                <w:b/>
                <w:color w:val="000000" w:themeColor="text1"/>
                <w:sz w:val="22"/>
                <w:szCs w:val="22"/>
              </w:rPr>
            </w:pPr>
          </w:p>
          <w:p w14:paraId="6BD951E3" w14:textId="77777777" w:rsidR="009D4A0F" w:rsidRPr="003E2EDF" w:rsidRDefault="009D4A0F" w:rsidP="00735370">
            <w:pPr>
              <w:pStyle w:val="Tekstprzypisudolnego"/>
              <w:spacing w:line="360" w:lineRule="auto"/>
              <w:jc w:val="center"/>
              <w:rPr>
                <w:rFonts w:ascii="Arial" w:hAnsi="Arial" w:cs="Arial"/>
                <w:b/>
                <w:color w:val="000000" w:themeColor="text1"/>
                <w:sz w:val="22"/>
                <w:szCs w:val="22"/>
              </w:rPr>
            </w:pPr>
            <w:r w:rsidRPr="003E2EDF">
              <w:rPr>
                <w:rFonts w:ascii="Arial" w:hAnsi="Arial" w:cs="Arial"/>
                <w:b/>
                <w:color w:val="000000" w:themeColor="text1"/>
                <w:sz w:val="24"/>
                <w:szCs w:val="22"/>
              </w:rPr>
              <w:t>WYKONAWCA:</w:t>
            </w:r>
          </w:p>
        </w:tc>
      </w:tr>
      <w:tr w:rsidR="009D4A0F" w:rsidRPr="003E2EDF" w14:paraId="7C8E00C2" w14:textId="77777777" w:rsidTr="002C7FDF">
        <w:trPr>
          <w:trHeight w:val="1327"/>
        </w:trPr>
        <w:tc>
          <w:tcPr>
            <w:tcW w:w="9214" w:type="dxa"/>
            <w:gridSpan w:val="2"/>
            <w:shd w:val="clear" w:color="auto" w:fill="auto"/>
            <w:vAlign w:val="center"/>
          </w:tcPr>
          <w:p w14:paraId="7EC59264" w14:textId="77777777" w:rsidR="009D4A0F" w:rsidRPr="003E2EDF" w:rsidRDefault="009D4A0F" w:rsidP="00735370">
            <w:pPr>
              <w:pStyle w:val="Tekstprzypisudolnego"/>
              <w:spacing w:line="360" w:lineRule="auto"/>
              <w:jc w:val="both"/>
              <w:rPr>
                <w:b/>
                <w:bCs/>
                <w:color w:val="000000" w:themeColor="text1"/>
                <w:sz w:val="22"/>
                <w:szCs w:val="22"/>
              </w:rPr>
            </w:pPr>
            <w:r w:rsidRPr="003E2EDF">
              <w:rPr>
                <w:rStyle w:val="FontStyle114"/>
                <w:color w:val="000000" w:themeColor="text1"/>
                <w:sz w:val="22"/>
                <w:szCs w:val="22"/>
              </w:rPr>
              <w:t>Postępowanie prowadzone zgodnie z ustawą z dnia 11 września 2019 r. Prawo zamówień publicznych (t.j. Dz. U. 202</w:t>
            </w:r>
            <w:r w:rsidR="00DC5DC2" w:rsidRPr="003E2EDF">
              <w:rPr>
                <w:rStyle w:val="FontStyle114"/>
                <w:color w:val="000000" w:themeColor="text1"/>
                <w:sz w:val="22"/>
                <w:szCs w:val="22"/>
              </w:rPr>
              <w:t>3</w:t>
            </w:r>
            <w:r w:rsidRPr="003E2EDF">
              <w:rPr>
                <w:rStyle w:val="FontStyle114"/>
                <w:color w:val="000000" w:themeColor="text1"/>
                <w:sz w:val="22"/>
                <w:szCs w:val="22"/>
              </w:rPr>
              <w:t xml:space="preserve"> r. poz. 1</w:t>
            </w:r>
            <w:r w:rsidR="00DC5DC2" w:rsidRPr="003E2EDF">
              <w:rPr>
                <w:rStyle w:val="FontStyle114"/>
                <w:color w:val="000000" w:themeColor="text1"/>
                <w:sz w:val="22"/>
                <w:szCs w:val="22"/>
              </w:rPr>
              <w:t>6</w:t>
            </w:r>
            <w:r w:rsidRPr="003E2EDF">
              <w:rPr>
                <w:rStyle w:val="FontStyle114"/>
                <w:color w:val="000000" w:themeColor="text1"/>
                <w:sz w:val="22"/>
                <w:szCs w:val="22"/>
              </w:rPr>
              <w:t>0</w:t>
            </w:r>
            <w:r w:rsidR="00DC5DC2" w:rsidRPr="003E2EDF">
              <w:rPr>
                <w:rStyle w:val="FontStyle114"/>
                <w:color w:val="000000" w:themeColor="text1"/>
                <w:sz w:val="22"/>
                <w:szCs w:val="22"/>
              </w:rPr>
              <w:t>5</w:t>
            </w:r>
            <w:r w:rsidRPr="003E2EDF">
              <w:rPr>
                <w:rStyle w:val="FontStyle114"/>
                <w:color w:val="000000" w:themeColor="text1"/>
                <w:sz w:val="22"/>
                <w:szCs w:val="22"/>
              </w:rPr>
              <w:t xml:space="preserve"> ze zm.) w trybie przetargu nieograniczonego na wykonanie zadania pn.:</w:t>
            </w:r>
            <w:r w:rsidR="00DC5DC2" w:rsidRPr="003E2EDF">
              <w:rPr>
                <w:rStyle w:val="FontStyle114"/>
                <w:color w:val="000000" w:themeColor="text1"/>
                <w:sz w:val="22"/>
                <w:szCs w:val="22"/>
              </w:rPr>
              <w:t xml:space="preserve"> </w:t>
            </w:r>
            <w:r w:rsidR="00735370" w:rsidRPr="003E2EDF">
              <w:rPr>
                <w:b/>
                <w:bCs/>
              </w:rPr>
              <w:t>„</w:t>
            </w:r>
            <w:r w:rsidR="00735370" w:rsidRPr="003E2EDF">
              <w:rPr>
                <w:rFonts w:ascii="Arial" w:hAnsi="Arial" w:cs="Arial"/>
                <w:b/>
                <w:bCs/>
                <w:sz w:val="22"/>
                <w:szCs w:val="22"/>
              </w:rPr>
              <w:t>Z</w:t>
            </w:r>
            <w:r w:rsidR="00DC5DC2" w:rsidRPr="003E2EDF">
              <w:rPr>
                <w:rFonts w:ascii="Arial" w:hAnsi="Arial" w:cs="Arial"/>
                <w:b/>
                <w:bCs/>
                <w:color w:val="000000" w:themeColor="text1"/>
                <w:sz w:val="22"/>
                <w:szCs w:val="22"/>
              </w:rPr>
              <w:t>arządzanie i sprawowanie nadzoru nad realizacją zadania pn.:</w:t>
            </w:r>
            <w:r w:rsidR="00735370" w:rsidRPr="003E2EDF">
              <w:rPr>
                <w:rFonts w:ascii="Arial" w:hAnsi="Arial" w:cs="Arial"/>
                <w:b/>
                <w:bCs/>
                <w:color w:val="000000" w:themeColor="text1"/>
                <w:sz w:val="22"/>
                <w:szCs w:val="22"/>
              </w:rPr>
              <w:t xml:space="preserve"> </w:t>
            </w:r>
            <w:r w:rsidRPr="003E2EDF">
              <w:rPr>
                <w:rStyle w:val="FontStyle98"/>
                <w:i/>
                <w:color w:val="000000" w:themeColor="text1"/>
                <w:sz w:val="22"/>
                <w:szCs w:val="22"/>
              </w:rPr>
              <w:t>„Budowa skrzyżowania wielopoziomowego linii kolejowej z przejściem drogi powiatowej nr 3837W pod linią kolejową w km 41,740 linii kolejowej nr 3 Warszawa-Kunowice - tunelu drogowego pod linią kolejową wraz z rozbudową i przebudową drogi powiatowej”</w:t>
            </w:r>
          </w:p>
        </w:tc>
      </w:tr>
      <w:tr w:rsidR="009D4A0F" w:rsidRPr="003E2EDF" w14:paraId="547F0179" w14:textId="77777777" w:rsidTr="002C7FDF">
        <w:trPr>
          <w:trHeight w:val="693"/>
        </w:trPr>
        <w:tc>
          <w:tcPr>
            <w:tcW w:w="9214" w:type="dxa"/>
            <w:gridSpan w:val="2"/>
          </w:tcPr>
          <w:p w14:paraId="6EC00B2F" w14:textId="77777777" w:rsidR="009D4A0F" w:rsidRPr="003E2EDF" w:rsidRDefault="009D4A0F" w:rsidP="00A93D86">
            <w:pPr>
              <w:pStyle w:val="Akapitzlist"/>
              <w:numPr>
                <w:ilvl w:val="0"/>
                <w:numId w:val="54"/>
              </w:numPr>
              <w:tabs>
                <w:tab w:val="left" w:pos="459"/>
              </w:tabs>
              <w:spacing w:after="0" w:line="360" w:lineRule="auto"/>
              <w:jc w:val="both"/>
              <w:rPr>
                <w:rFonts w:ascii="Arial" w:hAnsi="Arial" w:cs="Arial"/>
                <w:b/>
                <w:color w:val="000000" w:themeColor="text1"/>
              </w:rPr>
            </w:pPr>
            <w:r w:rsidRPr="003E2EDF">
              <w:rPr>
                <w:rFonts w:ascii="Arial" w:hAnsi="Arial" w:cs="Arial"/>
                <w:b/>
                <w:color w:val="000000" w:themeColor="text1"/>
              </w:rPr>
              <w:t>DANE WYKONAWCY:</w:t>
            </w:r>
          </w:p>
          <w:p w14:paraId="5879FBE4"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Osoba upoważniona do reprezentacji Wykonawcy/ów i podpisująca ofertę:</w:t>
            </w:r>
          </w:p>
          <w:p w14:paraId="5AC1305E" w14:textId="77777777" w:rsidR="009D4A0F" w:rsidRPr="003E2EDF" w:rsidRDefault="009D4A0F" w:rsidP="00A93D86">
            <w:pPr>
              <w:spacing w:line="360" w:lineRule="auto"/>
              <w:jc w:val="both"/>
              <w:rPr>
                <w:rFonts w:ascii="Arial" w:hAnsi="Arial" w:cs="Arial"/>
                <w:b/>
                <w:color w:val="000000" w:themeColor="text1"/>
              </w:rPr>
            </w:pPr>
            <w:r w:rsidRPr="003E2EDF">
              <w:rPr>
                <w:rFonts w:ascii="Arial" w:hAnsi="Arial" w:cs="Arial"/>
                <w:color w:val="000000" w:themeColor="text1"/>
              </w:rPr>
              <w:t>________________________________________________________________________</w:t>
            </w:r>
            <w:r w:rsidRPr="003E2EDF">
              <w:rPr>
                <w:rFonts w:ascii="Arial" w:hAnsi="Arial" w:cs="Arial"/>
                <w:color w:val="000000" w:themeColor="text1"/>
              </w:rPr>
              <w:br/>
              <w:t xml:space="preserve"> Wykonawca/Wykonawcy: </w:t>
            </w:r>
          </w:p>
          <w:p w14:paraId="40697E7C"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_______________________________________________________________________</w:t>
            </w:r>
          </w:p>
          <w:p w14:paraId="2A2629F3"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_______________________________________________________________________</w:t>
            </w:r>
          </w:p>
          <w:p w14:paraId="15240D05"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lastRenderedPageBreak/>
              <w:t>_______________________________________________________________________</w:t>
            </w:r>
          </w:p>
          <w:p w14:paraId="23144612"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Adres</w:t>
            </w:r>
            <w:r w:rsidR="00735370" w:rsidRPr="003E2EDF">
              <w:rPr>
                <w:rFonts w:ascii="Arial" w:hAnsi="Arial" w:cs="Arial"/>
                <w:color w:val="000000" w:themeColor="text1"/>
              </w:rPr>
              <w:t>, NIP, REGON</w:t>
            </w:r>
            <w:r w:rsidRPr="003E2EDF">
              <w:rPr>
                <w:rFonts w:ascii="Arial" w:hAnsi="Arial" w:cs="Arial"/>
                <w:color w:val="000000" w:themeColor="text1"/>
              </w:rPr>
              <w:t xml:space="preserve">: </w:t>
            </w:r>
          </w:p>
          <w:p w14:paraId="5BD0DE6E"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_______________________________________________________________________</w:t>
            </w:r>
          </w:p>
          <w:p w14:paraId="76F1FD25"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_______________________________________________________________________</w:t>
            </w:r>
          </w:p>
          <w:p w14:paraId="3C8976D1" w14:textId="77777777" w:rsidR="009D4A0F" w:rsidRPr="003E2EDF" w:rsidRDefault="009D4A0F" w:rsidP="00A93D86">
            <w:pPr>
              <w:spacing w:line="360" w:lineRule="auto"/>
              <w:jc w:val="both"/>
              <w:rPr>
                <w:rFonts w:ascii="Arial" w:eastAsia="Calibri" w:hAnsi="Arial" w:cs="Arial"/>
                <w:color w:val="000000" w:themeColor="text1"/>
              </w:rPr>
            </w:pPr>
            <w:r w:rsidRPr="003E2EDF">
              <w:rPr>
                <w:rFonts w:ascii="Arial" w:eastAsia="Calibri" w:hAnsi="Arial" w:cs="Arial"/>
                <w:color w:val="000000" w:themeColor="text1"/>
              </w:rPr>
              <w:t>(nazwa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w:t>
            </w:r>
          </w:p>
          <w:p w14:paraId="00A00BDE"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Osoba odpowiedzialna za kontakty z Zamawiającym:</w:t>
            </w:r>
          </w:p>
          <w:p w14:paraId="16F3F242"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 xml:space="preserve"> ____________________________________________________________</w:t>
            </w:r>
          </w:p>
          <w:p w14:paraId="27A180B5"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 xml:space="preserve">Dane teleadresowe, na które należy przekazywać korespondencję związaną z niniejszym postępowaniem: </w:t>
            </w:r>
          </w:p>
          <w:p w14:paraId="79D35D9B"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e-mail: _____________________________________</w:t>
            </w:r>
          </w:p>
          <w:p w14:paraId="3CBAEE32"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 xml:space="preserve"> Adres do korespondencji (jeżeli inny niż adres siedziby):</w:t>
            </w:r>
          </w:p>
          <w:p w14:paraId="6A50BF2A"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_______________________________________________________________________</w:t>
            </w:r>
          </w:p>
          <w:p w14:paraId="36C2A7A4"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_______________________________________________________________________</w:t>
            </w:r>
          </w:p>
          <w:p w14:paraId="64A6224E" w14:textId="77777777" w:rsidR="009D4A0F" w:rsidRPr="003E2EDF" w:rsidRDefault="009D4A0F" w:rsidP="00A93D86">
            <w:pPr>
              <w:spacing w:line="360" w:lineRule="auto"/>
              <w:jc w:val="both"/>
              <w:rPr>
                <w:rFonts w:ascii="Arial" w:hAnsi="Arial" w:cs="Arial"/>
                <w:color w:val="000000" w:themeColor="text1"/>
              </w:rPr>
            </w:pPr>
          </w:p>
        </w:tc>
      </w:tr>
      <w:tr w:rsidR="009D4A0F" w:rsidRPr="003E2EDF" w14:paraId="559057C2" w14:textId="77777777" w:rsidTr="00735370">
        <w:trPr>
          <w:trHeight w:val="908"/>
        </w:trPr>
        <w:tc>
          <w:tcPr>
            <w:tcW w:w="9214" w:type="dxa"/>
            <w:gridSpan w:val="2"/>
            <w:shd w:val="clear" w:color="auto" w:fill="auto"/>
          </w:tcPr>
          <w:p w14:paraId="27685174" w14:textId="77777777" w:rsidR="009D4A0F" w:rsidRPr="003E2EDF" w:rsidRDefault="009D4A0F" w:rsidP="00A93D86">
            <w:pPr>
              <w:pStyle w:val="Akapitzlist"/>
              <w:numPr>
                <w:ilvl w:val="0"/>
                <w:numId w:val="54"/>
              </w:numPr>
              <w:spacing w:after="0" w:line="360" w:lineRule="auto"/>
              <w:jc w:val="both"/>
              <w:rPr>
                <w:rFonts w:ascii="Arial" w:hAnsi="Arial" w:cs="Arial"/>
                <w:b/>
                <w:color w:val="000000" w:themeColor="text1"/>
              </w:rPr>
            </w:pPr>
            <w:r w:rsidRPr="003E2EDF">
              <w:rPr>
                <w:rFonts w:ascii="Arial" w:hAnsi="Arial" w:cs="Arial"/>
                <w:b/>
                <w:color w:val="000000" w:themeColor="text1"/>
              </w:rPr>
              <w:lastRenderedPageBreak/>
              <w:t>CENA OFERTOWA:</w:t>
            </w:r>
          </w:p>
          <w:p w14:paraId="6809A874" w14:textId="77777777" w:rsidR="009D4A0F" w:rsidRPr="003E2EDF" w:rsidRDefault="009D4A0F" w:rsidP="00A93D86">
            <w:pPr>
              <w:spacing w:line="360" w:lineRule="auto"/>
              <w:contextualSpacing/>
              <w:jc w:val="both"/>
              <w:rPr>
                <w:rFonts w:ascii="Arial" w:eastAsia="Calibri" w:hAnsi="Arial" w:cs="Arial"/>
                <w:color w:val="000000" w:themeColor="text1"/>
              </w:rPr>
            </w:pPr>
            <w:r w:rsidRPr="003E2EDF">
              <w:rPr>
                <w:rFonts w:ascii="Arial" w:eastAsia="Calibri" w:hAnsi="Arial" w:cs="Arial"/>
                <w:color w:val="000000" w:themeColor="text1"/>
              </w:rPr>
              <w:t xml:space="preserve">Niniejszym oferujemy realizację przedmiotu zamówienia za: </w:t>
            </w:r>
            <w:r w:rsidRPr="003E2EDF">
              <w:rPr>
                <w:rFonts w:ascii="Arial" w:eastAsia="Calibri" w:hAnsi="Arial" w:cs="Arial"/>
                <w:vanish/>
                <w:color w:val="000000" w:themeColor="text1"/>
              </w:rPr>
              <w:t>**nia za ŁĄCZNĄ CENĘ OFERTOWĄ**riumma w rozdziale III SIWZmacją o podstawie do dysponowania tymi osobami, konania zamówienia, a</w:t>
            </w:r>
          </w:p>
        </w:tc>
      </w:tr>
      <w:tr w:rsidR="009D4A0F" w:rsidRPr="003E2EDF" w14:paraId="76464DA3" w14:textId="77777777" w:rsidTr="00735370">
        <w:trPr>
          <w:trHeight w:val="943"/>
        </w:trPr>
        <w:tc>
          <w:tcPr>
            <w:tcW w:w="9214" w:type="dxa"/>
            <w:gridSpan w:val="2"/>
            <w:shd w:val="clear" w:color="auto" w:fill="auto"/>
          </w:tcPr>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7"/>
              <w:gridCol w:w="3139"/>
            </w:tblGrid>
            <w:tr w:rsidR="009D4A0F" w:rsidRPr="003E2EDF" w14:paraId="69AE5D08" w14:textId="77777777" w:rsidTr="002C7FDF">
              <w:trPr>
                <w:trHeight w:val="699"/>
              </w:trPr>
              <w:tc>
                <w:tcPr>
                  <w:tcW w:w="5917" w:type="dxa"/>
                  <w:shd w:val="clear" w:color="auto" w:fill="BFBFBF"/>
                  <w:vAlign w:val="center"/>
                </w:tcPr>
                <w:p w14:paraId="1D83A3B7" w14:textId="77777777" w:rsidR="009D4A0F" w:rsidRPr="003E2EDF" w:rsidRDefault="009D4A0F" w:rsidP="00A93D86">
                  <w:pPr>
                    <w:spacing w:line="360" w:lineRule="auto"/>
                    <w:contextualSpacing/>
                    <w:jc w:val="both"/>
                    <w:rPr>
                      <w:rFonts w:ascii="Arial" w:hAnsi="Arial" w:cs="Arial"/>
                      <w:b/>
                      <w:color w:val="000000" w:themeColor="text1"/>
                    </w:rPr>
                  </w:pPr>
                  <w:r w:rsidRPr="003E2EDF">
                    <w:rPr>
                      <w:rFonts w:ascii="Arial" w:hAnsi="Arial" w:cs="Arial"/>
                      <w:b/>
                      <w:color w:val="000000" w:themeColor="text1"/>
                    </w:rPr>
                    <w:t>ŁĄCZNA  CENA OFERTOWA BRUTTO PLN</w:t>
                  </w:r>
                </w:p>
              </w:tc>
              <w:tc>
                <w:tcPr>
                  <w:tcW w:w="3139" w:type="dxa"/>
                  <w:vAlign w:val="center"/>
                </w:tcPr>
                <w:p w14:paraId="5E2C6F15" w14:textId="77777777" w:rsidR="009D4A0F" w:rsidRPr="003E2EDF" w:rsidRDefault="009D4A0F" w:rsidP="00A93D86">
                  <w:pPr>
                    <w:spacing w:line="360" w:lineRule="auto"/>
                    <w:contextualSpacing/>
                    <w:jc w:val="both"/>
                    <w:rPr>
                      <w:rFonts w:ascii="Arial" w:hAnsi="Arial" w:cs="Arial"/>
                      <w:b/>
                    </w:rPr>
                  </w:pPr>
                </w:p>
              </w:tc>
            </w:tr>
          </w:tbl>
          <w:p w14:paraId="6133E507" w14:textId="77777777" w:rsidR="009D4A0F" w:rsidRPr="003E2EDF" w:rsidRDefault="009D4A0F" w:rsidP="00A93D86">
            <w:pPr>
              <w:contextualSpacing/>
              <w:jc w:val="both"/>
              <w:rPr>
                <w:rFonts w:ascii="Arial" w:hAnsi="Arial" w:cs="Arial"/>
                <w:color w:val="000000" w:themeColor="text1"/>
              </w:rPr>
            </w:pPr>
          </w:p>
          <w:p w14:paraId="1EE637AE" w14:textId="77777777" w:rsidR="009D4A0F" w:rsidRPr="003E2EDF" w:rsidRDefault="009D4A0F" w:rsidP="00A93D86">
            <w:pPr>
              <w:spacing w:line="360" w:lineRule="auto"/>
              <w:contextualSpacing/>
              <w:jc w:val="both"/>
              <w:rPr>
                <w:rFonts w:ascii="Arial" w:hAnsi="Arial" w:cs="Arial"/>
                <w:b/>
                <w:color w:val="000000" w:themeColor="text1"/>
              </w:rPr>
            </w:pPr>
            <w:r w:rsidRPr="003E2EDF">
              <w:rPr>
                <w:rFonts w:ascii="Arial" w:hAnsi="Arial" w:cs="Arial"/>
                <w:color w:val="000000" w:themeColor="text1"/>
              </w:rPr>
              <w:t>(słownie: _________________________________________________________________)</w:t>
            </w:r>
          </w:p>
          <w:p w14:paraId="00F2C48A" w14:textId="77777777" w:rsidR="009D4A0F" w:rsidRPr="003E2EDF" w:rsidRDefault="009D4A0F" w:rsidP="00A93D86">
            <w:pPr>
              <w:spacing w:line="360" w:lineRule="auto"/>
              <w:jc w:val="both"/>
              <w:rPr>
                <w:rFonts w:ascii="Arial" w:hAnsi="Arial" w:cs="Arial"/>
                <w:color w:val="000000" w:themeColor="text1"/>
              </w:rPr>
            </w:pPr>
          </w:p>
          <w:p w14:paraId="7C6A89B1"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 xml:space="preserve">cena netto: ______________________ zł </w:t>
            </w:r>
          </w:p>
          <w:p w14:paraId="1E3147E9"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(słownie: _________________________________________________________________)</w:t>
            </w:r>
          </w:p>
          <w:p w14:paraId="63A0775B"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podatek VAT……% w wysokości:  ________________________ zł</w:t>
            </w:r>
          </w:p>
          <w:p w14:paraId="1E0FC35D"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lastRenderedPageBreak/>
              <w:t>(słownie: _________________________________________________________________)</w:t>
            </w:r>
          </w:p>
          <w:p w14:paraId="5DC69070"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W tym:</w:t>
            </w:r>
          </w:p>
          <w:p w14:paraId="25A007BC" w14:textId="77777777" w:rsidR="009D4A0F" w:rsidRPr="003E2EDF" w:rsidRDefault="007E457C" w:rsidP="00A93D86">
            <w:pPr>
              <w:widowControl w:val="0"/>
              <w:numPr>
                <w:ilvl w:val="0"/>
                <w:numId w:val="55"/>
              </w:numPr>
              <w:autoSpaceDE w:val="0"/>
              <w:autoSpaceDN w:val="0"/>
              <w:adjustRightInd w:val="0"/>
              <w:spacing w:after="0" w:line="360" w:lineRule="auto"/>
              <w:jc w:val="both"/>
              <w:rPr>
                <w:rFonts w:ascii="Arial" w:hAnsi="Arial" w:cs="Arial"/>
                <w:b/>
                <w:bCs/>
                <w:color w:val="000000" w:themeColor="text1"/>
              </w:rPr>
            </w:pPr>
            <w:r w:rsidRPr="003E2EDF">
              <w:rPr>
                <w:rFonts w:ascii="Arial" w:hAnsi="Arial" w:cs="Arial"/>
                <w:b/>
                <w:bCs/>
                <w:color w:val="000000" w:themeColor="text1"/>
              </w:rPr>
              <w:t>Zakres inwestycji finansowany przez Powiat Sochaczewski (PZD Sochaczew):</w:t>
            </w:r>
          </w:p>
          <w:p w14:paraId="0755721F"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Cena netto: __________zł</w:t>
            </w:r>
          </w:p>
          <w:p w14:paraId="7407B2ED"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(słownie: ____________)</w:t>
            </w:r>
          </w:p>
          <w:p w14:paraId="6668199E"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Podatek VAT …… % w wysokości _______________ zł</w:t>
            </w:r>
          </w:p>
          <w:p w14:paraId="42ABB56A"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(słownie: _______________)</w:t>
            </w:r>
          </w:p>
          <w:p w14:paraId="505B7661"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Cena brutto: ________ zł</w:t>
            </w:r>
          </w:p>
          <w:p w14:paraId="5FD93D08"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(słownie: __________)</w:t>
            </w:r>
          </w:p>
          <w:p w14:paraId="2C0734EC" w14:textId="77777777" w:rsidR="009D4A0F" w:rsidRPr="003E2EDF" w:rsidRDefault="007E457C" w:rsidP="00A93D86">
            <w:pPr>
              <w:widowControl w:val="0"/>
              <w:numPr>
                <w:ilvl w:val="0"/>
                <w:numId w:val="55"/>
              </w:numPr>
              <w:autoSpaceDE w:val="0"/>
              <w:autoSpaceDN w:val="0"/>
              <w:adjustRightInd w:val="0"/>
              <w:spacing w:after="0" w:line="360" w:lineRule="auto"/>
              <w:jc w:val="both"/>
              <w:rPr>
                <w:rFonts w:ascii="Arial" w:hAnsi="Arial" w:cs="Arial"/>
                <w:color w:val="000000" w:themeColor="text1"/>
              </w:rPr>
            </w:pPr>
            <w:r w:rsidRPr="003E2EDF">
              <w:rPr>
                <w:rFonts w:ascii="Arial" w:hAnsi="Arial" w:cs="Arial"/>
                <w:b/>
                <w:bCs/>
                <w:color w:val="000000" w:themeColor="text1"/>
              </w:rPr>
              <w:t>Zakres finansowany przez PLK S.A.:</w:t>
            </w:r>
          </w:p>
          <w:p w14:paraId="2B86137C"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Cena netto: __________zł</w:t>
            </w:r>
          </w:p>
          <w:p w14:paraId="51A6360A"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(słownie: ____________)</w:t>
            </w:r>
          </w:p>
          <w:p w14:paraId="70740E19"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Podatek VAT …… % w wysokości _______________ zł</w:t>
            </w:r>
          </w:p>
          <w:p w14:paraId="2F4DC793"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(słownie: _______________)</w:t>
            </w:r>
          </w:p>
          <w:p w14:paraId="55EE1ADB"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Cena brutto: ________ zł</w:t>
            </w:r>
          </w:p>
          <w:p w14:paraId="2A893633" w14:textId="77777777" w:rsidR="009D4A0F" w:rsidRPr="003E2EDF" w:rsidRDefault="009D4A0F" w:rsidP="00A93D86">
            <w:pPr>
              <w:spacing w:line="360" w:lineRule="auto"/>
              <w:ind w:left="1029"/>
              <w:jc w:val="both"/>
              <w:rPr>
                <w:rFonts w:ascii="Arial" w:hAnsi="Arial" w:cs="Arial"/>
                <w:color w:val="000000" w:themeColor="text1"/>
              </w:rPr>
            </w:pPr>
            <w:r w:rsidRPr="003E2EDF">
              <w:rPr>
                <w:rFonts w:ascii="Arial" w:hAnsi="Arial" w:cs="Arial"/>
                <w:color w:val="000000" w:themeColor="text1"/>
              </w:rPr>
              <w:t>(słownie: __________)</w:t>
            </w:r>
          </w:p>
          <w:p w14:paraId="6CF118EB" w14:textId="77777777" w:rsidR="009D4A0F" w:rsidRPr="003E2EDF" w:rsidRDefault="009D4A0F" w:rsidP="00A93D86">
            <w:pPr>
              <w:pStyle w:val="Akapitzlist"/>
              <w:numPr>
                <w:ilvl w:val="0"/>
                <w:numId w:val="55"/>
              </w:numPr>
              <w:spacing w:line="360" w:lineRule="auto"/>
              <w:jc w:val="both"/>
              <w:rPr>
                <w:rFonts w:ascii="Arial" w:hAnsi="Arial" w:cs="Arial"/>
                <w:b/>
                <w:bCs/>
                <w:color w:val="000000" w:themeColor="text1"/>
              </w:rPr>
            </w:pPr>
            <w:r w:rsidRPr="003E2EDF">
              <w:rPr>
                <w:rFonts w:ascii="Arial" w:hAnsi="Arial" w:cs="Arial"/>
                <w:b/>
                <w:bCs/>
                <w:color w:val="000000" w:themeColor="text1"/>
              </w:rPr>
              <w:t xml:space="preserve">opcja rozszerzenia zamówienia – zakres </w:t>
            </w:r>
            <w:r w:rsidR="007E457C" w:rsidRPr="003E2EDF">
              <w:rPr>
                <w:rFonts w:ascii="Arial" w:hAnsi="Arial" w:cs="Arial"/>
                <w:b/>
                <w:bCs/>
                <w:color w:val="000000" w:themeColor="text1"/>
              </w:rPr>
              <w:t>PLK S.A.</w:t>
            </w:r>
          </w:p>
          <w:p w14:paraId="7855D9C4"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Cena netto: __________zł</w:t>
            </w:r>
          </w:p>
          <w:p w14:paraId="109031B6"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(słownie: ____________)</w:t>
            </w:r>
          </w:p>
          <w:p w14:paraId="06CFD030"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Podatek VAT …… % w wysokości _______________ zł</w:t>
            </w:r>
          </w:p>
          <w:p w14:paraId="6D727656"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(słownie: _______________)</w:t>
            </w:r>
          </w:p>
          <w:p w14:paraId="5B32A439" w14:textId="77777777" w:rsidR="009D4A0F" w:rsidRPr="003E2EDF" w:rsidRDefault="009D4A0F" w:rsidP="00A93D86">
            <w:pPr>
              <w:spacing w:line="360" w:lineRule="auto"/>
              <w:ind w:left="927"/>
              <w:jc w:val="both"/>
              <w:rPr>
                <w:rFonts w:ascii="Arial" w:hAnsi="Arial" w:cs="Arial"/>
                <w:color w:val="000000" w:themeColor="text1"/>
              </w:rPr>
            </w:pPr>
            <w:r w:rsidRPr="003E2EDF">
              <w:rPr>
                <w:rFonts w:ascii="Arial" w:hAnsi="Arial" w:cs="Arial"/>
                <w:color w:val="000000" w:themeColor="text1"/>
              </w:rPr>
              <w:t>Cena brutto: ________ zł</w:t>
            </w:r>
          </w:p>
          <w:p w14:paraId="40D2F699" w14:textId="77777777" w:rsidR="009D4A0F" w:rsidRPr="003E2EDF" w:rsidRDefault="009D4A0F" w:rsidP="00A93D86">
            <w:pPr>
              <w:spacing w:line="360" w:lineRule="auto"/>
              <w:ind w:left="1029"/>
              <w:jc w:val="both"/>
              <w:rPr>
                <w:rFonts w:ascii="Arial" w:hAnsi="Arial" w:cs="Arial"/>
                <w:color w:val="000000" w:themeColor="text1"/>
              </w:rPr>
            </w:pPr>
            <w:r w:rsidRPr="003E2EDF">
              <w:rPr>
                <w:rFonts w:ascii="Arial" w:hAnsi="Arial" w:cs="Arial"/>
                <w:color w:val="000000" w:themeColor="text1"/>
              </w:rPr>
              <w:t>(słownie: __________)</w:t>
            </w:r>
          </w:p>
          <w:p w14:paraId="784B27E4" w14:textId="77777777" w:rsidR="009D4A0F" w:rsidRPr="003E2EDF" w:rsidRDefault="009D4A0F" w:rsidP="00A93D86">
            <w:pPr>
              <w:spacing w:line="360" w:lineRule="auto"/>
              <w:ind w:left="357"/>
              <w:jc w:val="both"/>
              <w:rPr>
                <w:rFonts w:ascii="Arial" w:hAnsi="Arial" w:cs="Arial"/>
                <w:color w:val="000000" w:themeColor="text1"/>
              </w:rPr>
            </w:pPr>
            <w:r w:rsidRPr="003E2EDF">
              <w:rPr>
                <w:rFonts w:ascii="Arial" w:hAnsi="Arial" w:cs="Arial"/>
                <w:color w:val="000000" w:themeColor="text1"/>
              </w:rPr>
              <w:t>*</w:t>
            </w:r>
            <w:r w:rsidRPr="003E2EDF">
              <w:rPr>
                <w:rFonts w:ascii="Arial" w:hAnsi="Arial" w:cs="Arial"/>
                <w:color w:val="000000" w:themeColor="text1"/>
              </w:rPr>
              <w:tab/>
            </w:r>
            <w:r w:rsidRPr="003E2EDF">
              <w:rPr>
                <w:rFonts w:ascii="Arial" w:hAnsi="Arial" w:cs="Arial"/>
                <w:b/>
                <w:color w:val="000000" w:themeColor="text1"/>
              </w:rPr>
              <w:t>cena ofertowa</w:t>
            </w:r>
            <w:r w:rsidRPr="003E2EDF">
              <w:rPr>
                <w:rFonts w:ascii="Arial" w:hAnsi="Arial" w:cs="Arial"/>
                <w:color w:val="000000" w:themeColor="text1"/>
              </w:rPr>
              <w:t xml:space="preserve"> stanowi całkowite ryczałtowe wynagrodzenie Wykonawcy, </w:t>
            </w:r>
            <w:r w:rsidRPr="003E2EDF">
              <w:rPr>
                <w:rFonts w:ascii="Arial" w:hAnsi="Arial" w:cs="Arial"/>
                <w:color w:val="000000" w:themeColor="text1"/>
              </w:rPr>
              <w:lastRenderedPageBreak/>
              <w:t>uwzględniające wszystkie koszty związane z realizacją przedmiotu zamówienia zgodnie z niniejszą SWZ.</w:t>
            </w:r>
          </w:p>
        </w:tc>
      </w:tr>
      <w:tr w:rsidR="009D4A0F" w:rsidRPr="003E2EDF" w14:paraId="51C6EEF9" w14:textId="77777777" w:rsidTr="002C7FDF">
        <w:trPr>
          <w:trHeight w:val="268"/>
        </w:trPr>
        <w:tc>
          <w:tcPr>
            <w:tcW w:w="9214" w:type="dxa"/>
            <w:gridSpan w:val="2"/>
            <w:shd w:val="clear" w:color="auto" w:fill="auto"/>
          </w:tcPr>
          <w:p w14:paraId="021D5124" w14:textId="77777777" w:rsidR="009D4A0F" w:rsidRPr="003E2EDF" w:rsidRDefault="009D4A0F" w:rsidP="00A93D86">
            <w:pPr>
              <w:pStyle w:val="Akapitzlist"/>
              <w:numPr>
                <w:ilvl w:val="0"/>
                <w:numId w:val="54"/>
              </w:numPr>
              <w:spacing w:after="0" w:line="360" w:lineRule="auto"/>
              <w:jc w:val="both"/>
              <w:rPr>
                <w:rFonts w:ascii="Arial" w:hAnsi="Arial" w:cs="Arial"/>
                <w:b/>
                <w:color w:val="000000" w:themeColor="text1"/>
              </w:rPr>
            </w:pPr>
            <w:r w:rsidRPr="003E2EDF">
              <w:rPr>
                <w:rFonts w:ascii="Arial" w:hAnsi="Arial" w:cs="Arial"/>
                <w:b/>
                <w:color w:val="000000" w:themeColor="text1"/>
              </w:rPr>
              <w:lastRenderedPageBreak/>
              <w:t>OŚWIADCZENIA:</w:t>
            </w:r>
          </w:p>
          <w:p w14:paraId="39BE8D59" w14:textId="77777777" w:rsidR="007C5EEB" w:rsidRPr="003E2EDF" w:rsidRDefault="009D4A0F" w:rsidP="007C5EEB">
            <w:pPr>
              <w:pStyle w:val="Style30"/>
              <w:widowControl/>
              <w:numPr>
                <w:ilvl w:val="0"/>
                <w:numId w:val="53"/>
              </w:numPr>
              <w:spacing w:line="360" w:lineRule="auto"/>
              <w:ind w:left="459" w:hanging="425"/>
              <w:jc w:val="both"/>
              <w:rPr>
                <w:b/>
                <w:bCs/>
                <w:sz w:val="22"/>
                <w:szCs w:val="22"/>
              </w:rPr>
            </w:pPr>
            <w:r w:rsidRPr="003E2EDF">
              <w:rPr>
                <w:color w:val="000000" w:themeColor="text1"/>
                <w:sz w:val="22"/>
                <w:szCs w:val="22"/>
              </w:rPr>
              <w:t>zamówienie zostanie zrealizowane w termi</w:t>
            </w:r>
            <w:r w:rsidR="002660BA" w:rsidRPr="003E2EDF">
              <w:rPr>
                <w:color w:val="000000" w:themeColor="text1"/>
                <w:sz w:val="22"/>
                <w:szCs w:val="22"/>
              </w:rPr>
              <w:t>nie</w:t>
            </w:r>
            <w:r w:rsidR="007C5EEB" w:rsidRPr="003E2EDF">
              <w:rPr>
                <w:color w:val="000000" w:themeColor="text1"/>
                <w:sz w:val="22"/>
                <w:szCs w:val="22"/>
              </w:rPr>
              <w:t xml:space="preserve"> wskazanym w </w:t>
            </w:r>
            <w:r w:rsidR="007C5EEB" w:rsidRPr="003E2EDF">
              <w:rPr>
                <w:b/>
                <w:bCs/>
                <w:sz w:val="22"/>
                <w:szCs w:val="22"/>
              </w:rPr>
              <w:t>umowie z Wykonawcą robót budowlanych.</w:t>
            </w:r>
          </w:p>
          <w:p w14:paraId="5E415CCF" w14:textId="77777777" w:rsidR="009D4A0F" w:rsidRPr="003E2EDF" w:rsidRDefault="009D4A0F" w:rsidP="00A93D86">
            <w:pPr>
              <w:pStyle w:val="Tekstpodstawowywcity2"/>
              <w:numPr>
                <w:ilvl w:val="0"/>
                <w:numId w:val="53"/>
              </w:numPr>
              <w:tabs>
                <w:tab w:val="left" w:pos="459"/>
              </w:tabs>
              <w:spacing w:after="0" w:line="360" w:lineRule="auto"/>
              <w:ind w:left="459" w:hanging="459"/>
              <w:jc w:val="both"/>
              <w:rPr>
                <w:rFonts w:ascii="Arial" w:hAnsi="Arial" w:cs="Arial"/>
                <w:color w:val="000000" w:themeColor="text1"/>
              </w:rPr>
            </w:pPr>
            <w:r w:rsidRPr="003E2EDF">
              <w:rPr>
                <w:rFonts w:ascii="Arial" w:hAnsi="Arial" w:cs="Arial"/>
                <w:color w:val="000000" w:themeColor="text1"/>
              </w:rPr>
              <w:t>w cenie naszej oferty zostały uwzględnione wszystkie koszty wykonania zamówienia;</w:t>
            </w:r>
          </w:p>
          <w:p w14:paraId="0C925B00" w14:textId="77777777" w:rsidR="009D4A0F" w:rsidRPr="003E2EDF" w:rsidRDefault="009D4A0F" w:rsidP="00A93D86">
            <w:pPr>
              <w:pStyle w:val="Tekstpodstawowywcity2"/>
              <w:numPr>
                <w:ilvl w:val="0"/>
                <w:numId w:val="53"/>
              </w:numPr>
              <w:tabs>
                <w:tab w:val="left" w:pos="459"/>
              </w:tabs>
              <w:spacing w:after="0" w:line="360" w:lineRule="auto"/>
              <w:ind w:left="459" w:hanging="459"/>
              <w:jc w:val="both"/>
              <w:rPr>
                <w:rFonts w:ascii="Arial" w:hAnsi="Arial" w:cs="Arial"/>
                <w:color w:val="000000" w:themeColor="text1"/>
              </w:rPr>
            </w:pPr>
            <w:r w:rsidRPr="003E2EDF">
              <w:rPr>
                <w:rFonts w:ascii="Arial" w:hAnsi="Arial" w:cs="Arial"/>
                <w:color w:val="000000" w:themeColor="text1"/>
              </w:rPr>
              <w:t>zapoznaliśmy się ze Specyfikacją Warunków Zamówienia oraz wzorem umowy i nie wnosimy do nich zastrzeżeń oraz przyjmujemy warunki w nich zawarte;</w:t>
            </w:r>
          </w:p>
          <w:p w14:paraId="65B9D4C2" w14:textId="77777777" w:rsidR="009D4A0F" w:rsidRPr="003E2EDF" w:rsidRDefault="009D4A0F" w:rsidP="00A93D86">
            <w:pPr>
              <w:pStyle w:val="Tekstpodstawowywcity2"/>
              <w:numPr>
                <w:ilvl w:val="0"/>
                <w:numId w:val="53"/>
              </w:numPr>
              <w:tabs>
                <w:tab w:val="left" w:pos="459"/>
              </w:tabs>
              <w:spacing w:after="0" w:line="360" w:lineRule="auto"/>
              <w:ind w:left="459" w:hanging="459"/>
              <w:jc w:val="both"/>
              <w:rPr>
                <w:rFonts w:ascii="Arial" w:hAnsi="Arial" w:cs="Arial"/>
                <w:b/>
                <w:color w:val="000000" w:themeColor="text1"/>
              </w:rPr>
            </w:pPr>
            <w:r w:rsidRPr="003E2EDF">
              <w:rPr>
                <w:rFonts w:ascii="Arial" w:hAnsi="Arial" w:cs="Arial"/>
                <w:color w:val="000000" w:themeColor="text1"/>
              </w:rPr>
              <w:t xml:space="preserve">uważamy się za związanych niniejszą ofertą na okres </w:t>
            </w:r>
            <w:r w:rsidRPr="003E2EDF">
              <w:rPr>
                <w:rFonts w:ascii="Arial" w:hAnsi="Arial" w:cs="Arial"/>
                <w:b/>
                <w:color w:val="000000" w:themeColor="text1"/>
              </w:rPr>
              <w:t xml:space="preserve">90 dni </w:t>
            </w:r>
            <w:r w:rsidRPr="003E2EDF">
              <w:rPr>
                <w:rFonts w:ascii="Arial" w:hAnsi="Arial" w:cs="Arial"/>
                <w:color w:val="000000" w:themeColor="text1"/>
              </w:rPr>
              <w:t xml:space="preserve">od dnia upływu terminu składania ofert, </w:t>
            </w:r>
          </w:p>
          <w:p w14:paraId="2523F470" w14:textId="77777777" w:rsidR="009D4A0F" w:rsidRPr="003E2EDF" w:rsidRDefault="009D4A0F" w:rsidP="00A93D86">
            <w:pPr>
              <w:numPr>
                <w:ilvl w:val="0"/>
                <w:numId w:val="53"/>
              </w:numPr>
              <w:tabs>
                <w:tab w:val="left" w:pos="459"/>
              </w:tabs>
              <w:spacing w:after="0" w:line="360" w:lineRule="auto"/>
              <w:ind w:left="459" w:hanging="459"/>
              <w:jc w:val="both"/>
              <w:rPr>
                <w:rFonts w:ascii="Arial" w:hAnsi="Arial" w:cs="Arial"/>
                <w:color w:val="000000" w:themeColor="text1"/>
              </w:rPr>
            </w:pPr>
            <w:r w:rsidRPr="003E2EDF">
              <w:rPr>
                <w:rFonts w:ascii="Arial" w:hAnsi="Arial" w:cs="Arial"/>
                <w:color w:val="000000" w:themeColor="text1"/>
              </w:rPr>
              <w:t>akceptujemy, iż zapłata za zrealizowanie zamówienia następować będzie na zasadach opisanych we wzorze umowy;</w:t>
            </w:r>
          </w:p>
          <w:p w14:paraId="6F653DFB" w14:textId="77777777" w:rsidR="009D4A0F" w:rsidRPr="003E2EDF" w:rsidRDefault="009D4A0F" w:rsidP="00A93D86">
            <w:pPr>
              <w:numPr>
                <w:ilvl w:val="0"/>
                <w:numId w:val="53"/>
              </w:numPr>
              <w:tabs>
                <w:tab w:val="left" w:pos="459"/>
              </w:tabs>
              <w:spacing w:after="0" w:line="360" w:lineRule="auto"/>
              <w:ind w:left="459" w:hanging="459"/>
              <w:jc w:val="both"/>
              <w:rPr>
                <w:rFonts w:ascii="Arial" w:hAnsi="Arial" w:cs="Arial"/>
                <w:color w:val="000000" w:themeColor="text1"/>
              </w:rPr>
            </w:pPr>
            <w:r w:rsidRPr="003E2EDF">
              <w:rPr>
                <w:rFonts w:ascii="Arial" w:hAnsi="Arial" w:cs="Arial"/>
                <w:color w:val="000000" w:themeColor="text1"/>
              </w:rPr>
              <w:t>oświadczamy, że zgodnie z art. 297 § 1 ustawy z dnia 6 czerwca 1997 r.- Kodeks karny (tj. Dz. U. z 202</w:t>
            </w:r>
            <w:r w:rsidR="00735370" w:rsidRPr="003E2EDF">
              <w:rPr>
                <w:rFonts w:ascii="Arial" w:hAnsi="Arial" w:cs="Arial"/>
                <w:color w:val="000000" w:themeColor="text1"/>
              </w:rPr>
              <w:t>4</w:t>
            </w:r>
            <w:r w:rsidRPr="003E2EDF">
              <w:rPr>
                <w:rFonts w:ascii="Arial" w:hAnsi="Arial" w:cs="Arial"/>
                <w:color w:val="000000" w:themeColor="text1"/>
              </w:rPr>
              <w:t xml:space="preserve"> r. poz. </w:t>
            </w:r>
            <w:r w:rsidR="00735370" w:rsidRPr="003E2EDF">
              <w:rPr>
                <w:rFonts w:ascii="Arial" w:hAnsi="Arial" w:cs="Arial"/>
                <w:color w:val="000000" w:themeColor="text1"/>
              </w:rPr>
              <w:t>17</w:t>
            </w:r>
            <w:r w:rsidRPr="003E2EDF">
              <w:rPr>
                <w:rFonts w:ascii="Arial" w:hAnsi="Arial" w:cs="Arial"/>
                <w:color w:val="000000" w:themeColor="text1"/>
              </w:rPr>
              <w:t>), jestem w pełni świadomy odpowiedzialności karnej za składanie fałszywych oświadczeń w celu uzyskania niniejszego zamówienia publicznego.</w:t>
            </w:r>
          </w:p>
          <w:p w14:paraId="1A07C976" w14:textId="77777777" w:rsidR="009D4A0F" w:rsidRPr="003E2EDF" w:rsidRDefault="009D4A0F" w:rsidP="00A93D86">
            <w:pPr>
              <w:pStyle w:val="Akapitzlist"/>
              <w:numPr>
                <w:ilvl w:val="0"/>
                <w:numId w:val="53"/>
              </w:numPr>
              <w:spacing w:after="0" w:line="360" w:lineRule="auto"/>
              <w:ind w:left="459" w:hanging="425"/>
              <w:jc w:val="both"/>
              <w:rPr>
                <w:rFonts w:ascii="Arial" w:eastAsia="Calibri" w:hAnsi="Arial" w:cs="Arial"/>
                <w:color w:val="000000" w:themeColor="text1"/>
              </w:rPr>
            </w:pPr>
            <w:r w:rsidRPr="003E2EDF">
              <w:rPr>
                <w:rFonts w:ascii="Arial" w:eastAsia="Calibri" w:hAnsi="Arial" w:cs="Arial"/>
                <w:b/>
                <w:color w:val="000000" w:themeColor="text1"/>
              </w:rPr>
              <w:t xml:space="preserve">*Powołujemy </w:t>
            </w:r>
            <w:r w:rsidRPr="003E2EDF">
              <w:rPr>
                <w:rFonts w:ascii="Arial" w:eastAsia="Calibri" w:hAnsi="Arial" w:cs="Arial"/>
                <w:color w:val="000000" w:themeColor="text1"/>
              </w:rPr>
              <w:t>się na zasoby poniższych podmiotów na zasadach określonych w art. 118 ust. 1 ustawy Pzp, w celu wykazania spełniania warunków udziału w postępowaniu:</w:t>
            </w:r>
          </w:p>
          <w:p w14:paraId="37C87056" w14:textId="77777777" w:rsidR="009D4A0F" w:rsidRPr="003E2EDF" w:rsidRDefault="009D4A0F" w:rsidP="00A93D86">
            <w:pPr>
              <w:numPr>
                <w:ilvl w:val="4"/>
                <w:numId w:val="56"/>
              </w:numPr>
              <w:spacing w:line="360" w:lineRule="auto"/>
              <w:ind w:left="567" w:hanging="283"/>
              <w:contextualSpacing/>
              <w:jc w:val="both"/>
              <w:rPr>
                <w:rFonts w:ascii="Arial" w:eastAsia="Calibri" w:hAnsi="Arial" w:cs="Arial"/>
                <w:color w:val="000000" w:themeColor="text1"/>
              </w:rPr>
            </w:pPr>
            <w:r w:rsidRPr="003E2EDF">
              <w:rPr>
                <w:rFonts w:ascii="Arial" w:eastAsia="Calibri" w:hAnsi="Arial" w:cs="Arial"/>
                <w:color w:val="000000" w:themeColor="text1"/>
              </w:rPr>
              <w:t>nazwa (firma) podmiotu udostępniającego zasoby: .......................................</w:t>
            </w:r>
          </w:p>
          <w:p w14:paraId="1F8A5D20" w14:textId="77777777" w:rsidR="009D4A0F" w:rsidRPr="003E2EDF" w:rsidRDefault="009D4A0F" w:rsidP="00A93D86">
            <w:pPr>
              <w:spacing w:line="360" w:lineRule="auto"/>
              <w:ind w:left="567"/>
              <w:contextualSpacing/>
              <w:jc w:val="both"/>
              <w:rPr>
                <w:rFonts w:ascii="Arial" w:eastAsia="Calibri" w:hAnsi="Arial" w:cs="Arial"/>
                <w:color w:val="000000" w:themeColor="text1"/>
              </w:rPr>
            </w:pPr>
            <w:r w:rsidRPr="003E2EDF">
              <w:rPr>
                <w:rFonts w:ascii="Arial" w:eastAsia="Calibri" w:hAnsi="Arial" w:cs="Arial"/>
                <w:color w:val="000000" w:themeColor="text1"/>
              </w:rPr>
              <w:t>w zakresie spełniania warunku, o którym mowa w SWZ;</w:t>
            </w:r>
          </w:p>
          <w:p w14:paraId="1A234BDA" w14:textId="77777777" w:rsidR="009D4A0F" w:rsidRPr="003E2EDF" w:rsidRDefault="009D4A0F" w:rsidP="00A93D86">
            <w:pPr>
              <w:numPr>
                <w:ilvl w:val="4"/>
                <w:numId w:val="56"/>
              </w:numPr>
              <w:spacing w:line="360" w:lineRule="auto"/>
              <w:ind w:left="567" w:hanging="283"/>
              <w:contextualSpacing/>
              <w:jc w:val="both"/>
              <w:rPr>
                <w:rFonts w:ascii="Arial" w:eastAsia="Calibri" w:hAnsi="Arial" w:cs="Arial"/>
                <w:color w:val="000000" w:themeColor="text1"/>
              </w:rPr>
            </w:pPr>
            <w:r w:rsidRPr="003E2EDF">
              <w:rPr>
                <w:rFonts w:ascii="Arial" w:eastAsia="Calibri" w:hAnsi="Arial" w:cs="Arial"/>
                <w:color w:val="000000" w:themeColor="text1"/>
              </w:rPr>
              <w:t>nazwa (firma) podmiotu udostępniającego zasoby: ......................................</w:t>
            </w:r>
          </w:p>
          <w:p w14:paraId="572198A6" w14:textId="77777777" w:rsidR="009D4A0F" w:rsidRPr="003E2EDF" w:rsidRDefault="009D4A0F" w:rsidP="00A93D86">
            <w:pPr>
              <w:spacing w:line="360" w:lineRule="auto"/>
              <w:ind w:left="567"/>
              <w:contextualSpacing/>
              <w:jc w:val="both"/>
              <w:rPr>
                <w:rFonts w:ascii="Arial" w:eastAsia="Calibri" w:hAnsi="Arial" w:cs="Arial"/>
                <w:color w:val="000000" w:themeColor="text1"/>
              </w:rPr>
            </w:pPr>
            <w:r w:rsidRPr="003E2EDF">
              <w:rPr>
                <w:rFonts w:ascii="Arial" w:eastAsia="Calibri" w:hAnsi="Arial" w:cs="Arial"/>
                <w:color w:val="000000" w:themeColor="text1"/>
              </w:rPr>
              <w:t>w zakresie spełniania warunku;</w:t>
            </w:r>
          </w:p>
          <w:p w14:paraId="3EEA09D2" w14:textId="77777777" w:rsidR="009D4A0F" w:rsidRPr="003E2EDF" w:rsidRDefault="009D4A0F" w:rsidP="00A93D86">
            <w:pPr>
              <w:spacing w:line="360" w:lineRule="auto"/>
              <w:jc w:val="both"/>
              <w:rPr>
                <w:rFonts w:ascii="Arial" w:eastAsia="Calibri" w:hAnsi="Arial" w:cs="Arial"/>
                <w:color w:val="000000" w:themeColor="text1"/>
              </w:rPr>
            </w:pPr>
            <w:r w:rsidRPr="003E2EDF">
              <w:rPr>
                <w:rFonts w:ascii="Arial" w:eastAsia="Calibri" w:hAnsi="Arial" w:cs="Arial"/>
                <w:color w:val="000000" w:themeColor="text1"/>
              </w:rPr>
              <w:t>W załączeniu składamy zobowiązania tych podmiotów spełniające wymagania zawarte w SWZ.</w:t>
            </w:r>
          </w:p>
          <w:p w14:paraId="33879E3F" w14:textId="77777777" w:rsidR="009D4A0F" w:rsidRPr="003E2EDF" w:rsidRDefault="009D4A0F" w:rsidP="00A93D86">
            <w:pPr>
              <w:numPr>
                <w:ilvl w:val="0"/>
                <w:numId w:val="53"/>
              </w:numPr>
              <w:tabs>
                <w:tab w:val="left" w:pos="459"/>
              </w:tabs>
              <w:spacing w:after="0" w:line="360" w:lineRule="auto"/>
              <w:ind w:left="459" w:hanging="459"/>
              <w:jc w:val="both"/>
              <w:rPr>
                <w:rFonts w:ascii="Arial" w:hAnsi="Arial" w:cs="Arial"/>
                <w:color w:val="000000" w:themeColor="text1"/>
              </w:rPr>
            </w:pPr>
            <w:r w:rsidRPr="003E2EDF">
              <w:rPr>
                <w:rFonts w:ascii="Arial" w:eastAsia="Calibri" w:hAnsi="Arial" w:cs="Arial"/>
                <w:b/>
                <w:color w:val="000000" w:themeColor="text1"/>
              </w:rPr>
              <w:t xml:space="preserve">*Nie powołujemy </w:t>
            </w:r>
            <w:r w:rsidRPr="003E2EDF">
              <w:rPr>
                <w:rFonts w:ascii="Arial" w:eastAsia="Calibri" w:hAnsi="Arial" w:cs="Arial"/>
                <w:color w:val="000000" w:themeColor="text1"/>
              </w:rPr>
              <w:t>się na zasoby podmiotów na zasadach określonych w art. 118 ust. 1 ustawy Pzp, a więc osobiście je spełniamy.</w:t>
            </w:r>
          </w:p>
          <w:p w14:paraId="74CEB25F" w14:textId="77777777" w:rsidR="009D4A0F" w:rsidRPr="003E2EDF" w:rsidRDefault="009D4A0F" w:rsidP="00A93D86">
            <w:pPr>
              <w:pStyle w:val="Akapitzlist"/>
              <w:numPr>
                <w:ilvl w:val="0"/>
                <w:numId w:val="53"/>
              </w:numPr>
              <w:spacing w:after="0" w:line="360" w:lineRule="auto"/>
              <w:ind w:left="459" w:hanging="425"/>
              <w:contextualSpacing w:val="0"/>
              <w:jc w:val="both"/>
              <w:rPr>
                <w:rFonts w:ascii="Arial" w:eastAsia="Calibri" w:hAnsi="Arial" w:cs="Arial"/>
                <w:color w:val="000000" w:themeColor="text1"/>
              </w:rPr>
            </w:pPr>
            <w:r w:rsidRPr="003E2EDF">
              <w:rPr>
                <w:rFonts w:ascii="Arial" w:eastAsia="Calibri" w:hAnsi="Arial" w:cs="Arial"/>
                <w:color w:val="000000" w:themeColor="text1"/>
              </w:rPr>
              <w:t>Oświadczamy, że jako wykonawca składający ofertę</w:t>
            </w:r>
            <w:r w:rsidRPr="003E2EDF">
              <w:rPr>
                <w:rFonts w:ascii="Arial" w:eastAsia="Calibri" w:hAnsi="Arial" w:cs="Arial"/>
                <w:b/>
                <w:color w:val="000000" w:themeColor="text1"/>
              </w:rPr>
              <w:t>*</w:t>
            </w:r>
            <w:r w:rsidRPr="003E2EDF">
              <w:rPr>
                <w:rFonts w:ascii="Arial" w:eastAsia="Calibri" w:hAnsi="Arial" w:cs="Arial"/>
                <w:color w:val="000000" w:themeColor="text1"/>
              </w:rPr>
              <w:t xml:space="preserve"> (wspólnicy konsorcjum składający ofertę wspólną</w:t>
            </w:r>
            <w:r w:rsidRPr="003E2EDF">
              <w:rPr>
                <w:rFonts w:ascii="Arial" w:eastAsia="Calibri" w:hAnsi="Arial" w:cs="Arial"/>
                <w:b/>
                <w:color w:val="000000" w:themeColor="text1"/>
              </w:rPr>
              <w:t>*</w:t>
            </w:r>
            <w:r w:rsidRPr="003E2EDF">
              <w:rPr>
                <w:rFonts w:ascii="Arial" w:eastAsia="Calibri" w:hAnsi="Arial" w:cs="Arial"/>
                <w:color w:val="000000" w:themeColor="text1"/>
              </w:rPr>
              <w:t>) oraz podmioty, na których zasoby się powołujemy nie podlegamy wykluczeniu z postępowania na podstawie art. 108 ust. 1 ustawy Pzp oraz w zakresie wskazanym przez Zamawiającego w ogłoszeniu o postępowaniu oraz w SWZ, a odnoszącym się do art. w art. 109 ust. 1 pkt. 2, 3, 4, 7, 8, 9, 10 ustawy Pzp.</w:t>
            </w:r>
          </w:p>
          <w:p w14:paraId="389DDE66" w14:textId="77777777" w:rsidR="009D4A0F" w:rsidRPr="003E2EDF" w:rsidRDefault="009D4A0F" w:rsidP="00A93D86">
            <w:pPr>
              <w:pStyle w:val="Akapitzlist"/>
              <w:spacing w:line="360" w:lineRule="auto"/>
              <w:ind w:left="459"/>
              <w:jc w:val="both"/>
              <w:rPr>
                <w:rFonts w:ascii="Arial" w:eastAsia="Calibri" w:hAnsi="Arial" w:cs="Arial"/>
                <w:color w:val="000000" w:themeColor="text1"/>
              </w:rPr>
            </w:pPr>
            <w:r w:rsidRPr="003E2EDF">
              <w:rPr>
                <w:rFonts w:ascii="Arial" w:eastAsia="Calibri" w:hAnsi="Arial" w:cs="Arial"/>
                <w:color w:val="000000" w:themeColor="text1"/>
              </w:rPr>
              <w:t xml:space="preserve">Oświadczamy, że spełniamy wszystkie warunki udziału w postępowaniu określone </w:t>
            </w:r>
            <w:r w:rsidRPr="003E2EDF">
              <w:rPr>
                <w:rFonts w:ascii="Arial" w:eastAsia="Calibri" w:hAnsi="Arial" w:cs="Arial"/>
                <w:color w:val="000000" w:themeColor="text1"/>
              </w:rPr>
              <w:lastRenderedPageBreak/>
              <w:t>SWZ.</w:t>
            </w:r>
          </w:p>
          <w:p w14:paraId="1B69BA83" w14:textId="77777777" w:rsidR="009D4A0F" w:rsidRPr="003E2EDF" w:rsidRDefault="009D4A0F" w:rsidP="00A93D86">
            <w:pPr>
              <w:pStyle w:val="Akapitzlist"/>
              <w:numPr>
                <w:ilvl w:val="0"/>
                <w:numId w:val="53"/>
              </w:numPr>
              <w:spacing w:line="360" w:lineRule="auto"/>
              <w:ind w:left="459" w:hanging="425"/>
              <w:jc w:val="both"/>
              <w:rPr>
                <w:rFonts w:ascii="Arial" w:eastAsia="Calibri" w:hAnsi="Arial" w:cs="Arial"/>
                <w:color w:val="000000" w:themeColor="text1"/>
              </w:rPr>
            </w:pPr>
            <w:r w:rsidRPr="003E2EDF">
              <w:rPr>
                <w:rFonts w:ascii="Arial" w:eastAsia="Calibri" w:hAnsi="Arial" w:cs="Arial"/>
                <w:color w:val="000000" w:themeColor="text1"/>
              </w:rPr>
              <w:t xml:space="preserve">Wadium w kwocie wymaganej w SWZ zostało wniesione w dniu ........................ </w:t>
            </w:r>
            <w:r w:rsidRPr="003E2EDF">
              <w:rPr>
                <w:rFonts w:ascii="Arial" w:eastAsia="Calibri" w:hAnsi="Arial" w:cs="Arial"/>
                <w:color w:val="000000" w:themeColor="text1"/>
              </w:rPr>
              <w:br/>
              <w:t>w formie: ........................................ W załączeniu składamy dowód złożenia wadium.</w:t>
            </w:r>
          </w:p>
          <w:p w14:paraId="4224E3B2" w14:textId="77777777" w:rsidR="009D4A0F" w:rsidRPr="003E2EDF" w:rsidRDefault="009D4A0F" w:rsidP="00A93D86">
            <w:pPr>
              <w:pStyle w:val="Akapitzlist"/>
              <w:spacing w:line="360" w:lineRule="auto"/>
              <w:ind w:left="459"/>
              <w:jc w:val="both"/>
              <w:rPr>
                <w:rFonts w:ascii="Arial" w:eastAsia="Calibri" w:hAnsi="Arial" w:cs="Arial"/>
                <w:color w:val="000000" w:themeColor="text1"/>
              </w:rPr>
            </w:pPr>
            <w:r w:rsidRPr="003E2EDF">
              <w:rPr>
                <w:rFonts w:ascii="Arial" w:eastAsia="Calibri" w:hAnsi="Arial" w:cs="Arial"/>
                <w:color w:val="000000" w:themeColor="text1"/>
              </w:rPr>
              <w:t>Wadium należy zwrócić na rachunek bankowy nr ...................................................... prowadzony w banku ..............................................., a w przypadku wniesienia wadium w innej formie zostanie ono zwolnione informacją na adres e-mail:</w:t>
            </w:r>
            <w:r w:rsidRPr="003E2EDF">
              <w:rPr>
                <w:rFonts w:ascii="Arial" w:eastAsia="Calibri" w:hAnsi="Arial" w:cs="Arial"/>
                <w:color w:val="000000" w:themeColor="text1"/>
              </w:rPr>
              <w:br/>
              <w:t xml:space="preserve"> ....................................................................</w:t>
            </w:r>
          </w:p>
          <w:p w14:paraId="1C3FEEAB" w14:textId="77777777" w:rsidR="009D4A0F" w:rsidRPr="003E2EDF" w:rsidRDefault="009D4A0F" w:rsidP="00A93D86">
            <w:pPr>
              <w:pStyle w:val="Akapitzlist"/>
              <w:spacing w:line="360" w:lineRule="auto"/>
              <w:ind w:left="459"/>
              <w:jc w:val="both"/>
              <w:rPr>
                <w:rFonts w:ascii="Arial" w:eastAsia="Calibri" w:hAnsi="Arial" w:cs="Arial"/>
                <w:color w:val="000000" w:themeColor="text1"/>
              </w:rPr>
            </w:pPr>
            <w:r w:rsidRPr="003E2EDF">
              <w:rPr>
                <w:rFonts w:ascii="Arial" w:eastAsia="Calibri" w:hAnsi="Arial" w:cs="Arial"/>
                <w:color w:val="000000" w:themeColor="text1"/>
              </w:rPr>
              <w:t xml:space="preserve">Jesteśmy świadomi, że wniesione przez nas wadium nie podlega zwrotowi </w:t>
            </w:r>
            <w:r w:rsidRPr="003E2EDF">
              <w:rPr>
                <w:rFonts w:ascii="Arial" w:eastAsia="Calibri" w:hAnsi="Arial" w:cs="Arial"/>
                <w:color w:val="000000" w:themeColor="text1"/>
              </w:rPr>
              <w:br/>
              <w:t>w okolicznościach, o których mowa w art. 98 ust. 6 ustawy Pzp.</w:t>
            </w:r>
          </w:p>
          <w:p w14:paraId="5BB3E924" w14:textId="77777777" w:rsidR="009D4A0F" w:rsidRPr="003E2EDF" w:rsidRDefault="009D4A0F" w:rsidP="00A93D86">
            <w:pPr>
              <w:spacing w:line="360" w:lineRule="auto"/>
              <w:ind w:left="459" w:hanging="425"/>
              <w:jc w:val="both"/>
              <w:rPr>
                <w:rFonts w:ascii="Arial" w:eastAsia="Calibri" w:hAnsi="Arial" w:cs="Arial"/>
                <w:color w:val="000000" w:themeColor="text1"/>
              </w:rPr>
            </w:pPr>
            <w:r w:rsidRPr="003E2EDF">
              <w:rPr>
                <w:rFonts w:ascii="Arial" w:hAnsi="Arial" w:cs="Arial"/>
                <w:color w:val="000000" w:themeColor="text1"/>
              </w:rPr>
              <w:t xml:space="preserve">10) </w:t>
            </w:r>
            <w:r w:rsidRPr="003E2EDF">
              <w:rPr>
                <w:rFonts w:ascii="Arial" w:eastAsia="Calibri" w:hAnsi="Arial" w:cs="Arial"/>
                <w:color w:val="000000" w:themeColor="text1"/>
              </w:rPr>
              <w:t xml:space="preserve">Oświadczamy, że rachunek bankowy nr:........................................................ jest właściwy do uregulowania należności wynikającej z przedmiotowego przetargu, służy do rozliczeń finansowych w ramach wykonywanej przez nas działalności gospodarczej </w:t>
            </w:r>
            <w:r w:rsidRPr="003E2EDF">
              <w:rPr>
                <w:rFonts w:ascii="Arial" w:eastAsia="Calibri" w:hAnsi="Arial" w:cs="Arial"/>
                <w:color w:val="000000" w:themeColor="text1"/>
              </w:rPr>
              <w:br/>
              <w:t>i jest dla niego prowadzony rachunek VAT, o którym mowa w art. 2 pkt 37 ustawy z dnia 11 marca 2004 roku o podatku od towarów i usług (t.j. Dz. U. z 202</w:t>
            </w:r>
            <w:r w:rsidR="00735370" w:rsidRPr="003E2EDF">
              <w:rPr>
                <w:rFonts w:ascii="Arial" w:eastAsia="Calibri" w:hAnsi="Arial" w:cs="Arial"/>
                <w:color w:val="000000" w:themeColor="text1"/>
              </w:rPr>
              <w:t>3</w:t>
            </w:r>
            <w:r w:rsidRPr="003E2EDF">
              <w:rPr>
                <w:rFonts w:ascii="Arial" w:eastAsia="Calibri" w:hAnsi="Arial" w:cs="Arial"/>
                <w:color w:val="000000" w:themeColor="text1"/>
              </w:rPr>
              <w:t xml:space="preserve"> r. poz. </w:t>
            </w:r>
            <w:r w:rsidR="00735370" w:rsidRPr="003E2EDF">
              <w:rPr>
                <w:rFonts w:ascii="Arial" w:eastAsia="Calibri" w:hAnsi="Arial" w:cs="Arial"/>
                <w:color w:val="000000" w:themeColor="text1"/>
              </w:rPr>
              <w:t>1570</w:t>
            </w:r>
            <w:r w:rsidRPr="003E2EDF">
              <w:rPr>
                <w:rFonts w:ascii="Arial" w:eastAsia="Calibri" w:hAnsi="Arial" w:cs="Arial"/>
                <w:color w:val="000000" w:themeColor="text1"/>
              </w:rPr>
              <w:t xml:space="preserve"> ze zm.). Rachunek jest zgłoszony do ................................................................. (</w:t>
            </w:r>
            <w:r w:rsidRPr="003E2EDF">
              <w:rPr>
                <w:rFonts w:ascii="Arial" w:eastAsia="Calibri" w:hAnsi="Arial" w:cs="Arial"/>
                <w:i/>
                <w:color w:val="000000" w:themeColor="text1"/>
              </w:rPr>
              <w:t>proszę wskazać Urząd Skarbowy</w:t>
            </w:r>
            <w:r w:rsidRPr="003E2EDF">
              <w:rPr>
                <w:rFonts w:ascii="Arial" w:eastAsia="Calibri" w:hAnsi="Arial" w:cs="Arial"/>
                <w:color w:val="000000" w:themeColor="text1"/>
              </w:rPr>
              <w:t>) i widnieje w wykazie podmiotów zarejestrowanych jako podatnicy VAT, niezarejestrowanych oraz wykreślonych i przywróconych do rejestru VAT.</w:t>
            </w:r>
          </w:p>
          <w:p w14:paraId="2003EDCF" w14:textId="77777777" w:rsidR="009D4A0F" w:rsidRPr="003E2EDF" w:rsidRDefault="009D4A0F" w:rsidP="00A93D86">
            <w:pPr>
              <w:pStyle w:val="Akapitzlist"/>
              <w:numPr>
                <w:ilvl w:val="0"/>
                <w:numId w:val="57"/>
              </w:numPr>
              <w:spacing w:after="0" w:line="360" w:lineRule="auto"/>
              <w:ind w:left="459" w:hanging="459"/>
              <w:contextualSpacing w:val="0"/>
              <w:jc w:val="both"/>
              <w:rPr>
                <w:rFonts w:ascii="Arial" w:eastAsia="Calibri" w:hAnsi="Arial" w:cs="Arial"/>
                <w:color w:val="000000" w:themeColor="text1"/>
              </w:rPr>
            </w:pPr>
            <w:r w:rsidRPr="003E2EDF">
              <w:rPr>
                <w:rFonts w:ascii="Arial" w:eastAsia="Calibri" w:hAnsi="Arial" w:cs="Arial"/>
                <w:color w:val="000000" w:themeColor="text1"/>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tc>
      </w:tr>
      <w:tr w:rsidR="009D4A0F" w:rsidRPr="003E2EDF" w14:paraId="36989BE8" w14:textId="77777777" w:rsidTr="002C7FDF">
        <w:trPr>
          <w:trHeight w:val="425"/>
        </w:trPr>
        <w:tc>
          <w:tcPr>
            <w:tcW w:w="9214" w:type="dxa"/>
            <w:gridSpan w:val="2"/>
          </w:tcPr>
          <w:p w14:paraId="57CA98F4" w14:textId="77777777" w:rsidR="009D4A0F" w:rsidRPr="003E2EDF" w:rsidRDefault="009D4A0F" w:rsidP="00A93D86">
            <w:pPr>
              <w:spacing w:line="360" w:lineRule="auto"/>
              <w:contextualSpacing/>
              <w:jc w:val="both"/>
              <w:rPr>
                <w:rFonts w:ascii="Arial" w:hAnsi="Arial" w:cs="Arial"/>
                <w:b/>
                <w:color w:val="000000" w:themeColor="text1"/>
              </w:rPr>
            </w:pPr>
          </w:p>
          <w:p w14:paraId="125AA1F5" w14:textId="77777777" w:rsidR="009D4A0F" w:rsidRPr="003E2EDF" w:rsidRDefault="009D4A0F" w:rsidP="00A93D86">
            <w:pPr>
              <w:pStyle w:val="Akapitzlist"/>
              <w:numPr>
                <w:ilvl w:val="0"/>
                <w:numId w:val="54"/>
              </w:numPr>
              <w:spacing w:after="0" w:line="360" w:lineRule="auto"/>
              <w:jc w:val="both"/>
              <w:rPr>
                <w:rFonts w:ascii="Arial" w:hAnsi="Arial" w:cs="Arial"/>
                <w:b/>
                <w:color w:val="000000" w:themeColor="text1"/>
              </w:rPr>
            </w:pPr>
            <w:r w:rsidRPr="003E2EDF">
              <w:rPr>
                <w:rFonts w:ascii="Arial" w:hAnsi="Arial" w:cs="Arial"/>
                <w:b/>
                <w:color w:val="000000" w:themeColor="text1"/>
              </w:rPr>
              <w:t>ZOBOWIĄZANIA W PRZYPADKU PRZYZNANIA ZAMÓWIENIA:</w:t>
            </w:r>
          </w:p>
          <w:p w14:paraId="3A03FB43" w14:textId="77777777" w:rsidR="009D4A0F" w:rsidRPr="003E2EDF" w:rsidRDefault="009D4A0F" w:rsidP="00A93D86">
            <w:pPr>
              <w:numPr>
                <w:ilvl w:val="0"/>
                <w:numId w:val="51"/>
              </w:numPr>
              <w:tabs>
                <w:tab w:val="num" w:pos="459"/>
              </w:tabs>
              <w:spacing w:after="0" w:line="360" w:lineRule="auto"/>
              <w:ind w:left="459" w:hanging="459"/>
              <w:contextualSpacing/>
              <w:jc w:val="both"/>
              <w:rPr>
                <w:rFonts w:ascii="Arial" w:hAnsi="Arial" w:cs="Arial"/>
                <w:color w:val="000000" w:themeColor="text1"/>
              </w:rPr>
            </w:pPr>
            <w:r w:rsidRPr="003E2EDF">
              <w:rPr>
                <w:rFonts w:ascii="Arial" w:hAnsi="Arial" w:cs="Arial"/>
                <w:color w:val="000000" w:themeColor="text1"/>
              </w:rPr>
              <w:t>zobowiązujemy się do zawarcia umowy w miejscu i terminie wyznaczonym przez Zamawiającego;</w:t>
            </w:r>
          </w:p>
          <w:p w14:paraId="45CB0937" w14:textId="77777777" w:rsidR="009D4A0F" w:rsidRPr="003E2EDF" w:rsidRDefault="009D4A0F" w:rsidP="00A93D86">
            <w:pPr>
              <w:numPr>
                <w:ilvl w:val="0"/>
                <w:numId w:val="51"/>
              </w:numPr>
              <w:tabs>
                <w:tab w:val="num" w:pos="459"/>
              </w:tabs>
              <w:spacing w:after="0" w:line="360" w:lineRule="auto"/>
              <w:ind w:left="459" w:hanging="459"/>
              <w:contextualSpacing/>
              <w:jc w:val="both"/>
              <w:rPr>
                <w:rFonts w:ascii="Arial" w:hAnsi="Arial" w:cs="Arial"/>
                <w:color w:val="000000" w:themeColor="text1"/>
              </w:rPr>
            </w:pPr>
            <w:r w:rsidRPr="003E2EDF">
              <w:rPr>
                <w:rFonts w:ascii="Arial" w:hAnsi="Arial" w:cs="Arial"/>
                <w:color w:val="000000" w:themeColor="text1"/>
              </w:rPr>
              <w:t xml:space="preserve">zobowiązujemy się do wniesienia najpóźniej w dniu zawarcia umowy zabezpieczenia należytego wykonania umowy w wysokości </w:t>
            </w:r>
            <w:r w:rsidRPr="003E2EDF">
              <w:rPr>
                <w:rFonts w:ascii="Arial" w:hAnsi="Arial" w:cs="Arial"/>
                <w:b/>
                <w:color w:val="000000" w:themeColor="text1"/>
              </w:rPr>
              <w:t xml:space="preserve">5% ceny ofertowej brutto </w:t>
            </w:r>
            <w:r w:rsidRPr="003E2EDF">
              <w:rPr>
                <w:rFonts w:ascii="Arial" w:hAnsi="Arial" w:cs="Arial"/>
                <w:color w:val="000000" w:themeColor="text1"/>
              </w:rPr>
              <w:t>w formie ______________________________;</w:t>
            </w:r>
          </w:p>
          <w:p w14:paraId="192D4E96" w14:textId="77777777" w:rsidR="009D4A0F" w:rsidRPr="003E2EDF" w:rsidRDefault="009D4A0F" w:rsidP="00A93D86">
            <w:pPr>
              <w:numPr>
                <w:ilvl w:val="0"/>
                <w:numId w:val="51"/>
              </w:numPr>
              <w:tabs>
                <w:tab w:val="num" w:pos="459"/>
              </w:tabs>
              <w:spacing w:after="0" w:line="360" w:lineRule="auto"/>
              <w:ind w:left="459" w:hanging="459"/>
              <w:contextualSpacing/>
              <w:jc w:val="both"/>
              <w:rPr>
                <w:rFonts w:ascii="Arial" w:hAnsi="Arial" w:cs="Arial"/>
                <w:color w:val="000000" w:themeColor="text1"/>
              </w:rPr>
            </w:pPr>
            <w:r w:rsidRPr="003E2EDF">
              <w:rPr>
                <w:rFonts w:ascii="Arial" w:hAnsi="Arial" w:cs="Arial"/>
                <w:color w:val="000000" w:themeColor="text1"/>
              </w:rPr>
              <w:t>osobą upoważnioną do kontaktów z Zamawiającym w sprawach dotyczących realizacji umowy jest _____________________________________________</w:t>
            </w:r>
          </w:p>
          <w:p w14:paraId="7A2C8E88" w14:textId="77777777" w:rsidR="009D4A0F" w:rsidRPr="003E2EDF" w:rsidRDefault="009D4A0F" w:rsidP="00A93D86">
            <w:pPr>
              <w:tabs>
                <w:tab w:val="num" w:pos="459"/>
              </w:tabs>
              <w:spacing w:line="360" w:lineRule="auto"/>
              <w:ind w:left="459"/>
              <w:jc w:val="both"/>
              <w:rPr>
                <w:rFonts w:ascii="Arial" w:hAnsi="Arial" w:cs="Arial"/>
                <w:bCs/>
                <w:iCs/>
                <w:color w:val="000000" w:themeColor="text1"/>
              </w:rPr>
            </w:pPr>
            <w:r w:rsidRPr="003E2EDF">
              <w:rPr>
                <w:rFonts w:ascii="Arial" w:hAnsi="Arial" w:cs="Arial"/>
                <w:bCs/>
                <w:iCs/>
                <w:color w:val="000000" w:themeColor="text1"/>
              </w:rPr>
              <w:t>e-mail: ___________________________________</w:t>
            </w:r>
          </w:p>
          <w:p w14:paraId="1A64E089" w14:textId="77777777" w:rsidR="009D4A0F" w:rsidRPr="003E2EDF" w:rsidRDefault="009D4A0F" w:rsidP="00A93D86">
            <w:pPr>
              <w:tabs>
                <w:tab w:val="num" w:pos="459"/>
              </w:tabs>
              <w:spacing w:line="360" w:lineRule="auto"/>
              <w:ind w:left="459"/>
              <w:jc w:val="both"/>
              <w:rPr>
                <w:rFonts w:ascii="Arial" w:hAnsi="Arial" w:cs="Arial"/>
                <w:bCs/>
                <w:iCs/>
                <w:color w:val="000000" w:themeColor="text1"/>
              </w:rPr>
            </w:pPr>
            <w:r w:rsidRPr="003E2EDF">
              <w:rPr>
                <w:rFonts w:ascii="Arial" w:hAnsi="Arial" w:cs="Arial"/>
                <w:bCs/>
                <w:iCs/>
                <w:color w:val="000000" w:themeColor="text1"/>
              </w:rPr>
              <w:lastRenderedPageBreak/>
              <w:t>tel./fax: ___________________________________</w:t>
            </w:r>
          </w:p>
          <w:p w14:paraId="2B069541" w14:textId="77777777" w:rsidR="009D4A0F" w:rsidRPr="003E2EDF" w:rsidRDefault="009D4A0F" w:rsidP="00735370">
            <w:pPr>
              <w:pStyle w:val="Default"/>
              <w:widowControl/>
              <w:numPr>
                <w:ilvl w:val="0"/>
                <w:numId w:val="51"/>
              </w:numPr>
              <w:spacing w:line="360" w:lineRule="auto"/>
              <w:ind w:left="459" w:hanging="425"/>
              <w:textAlignment w:val="auto"/>
              <w:rPr>
                <w:rFonts w:cs="Arial"/>
                <w:bCs/>
                <w:iCs/>
                <w:color w:val="000000" w:themeColor="text1"/>
                <w:sz w:val="22"/>
                <w:szCs w:val="22"/>
              </w:rPr>
            </w:pPr>
            <w:r w:rsidRPr="003E2EDF">
              <w:rPr>
                <w:rFonts w:cs="Arial"/>
                <w:bCs/>
                <w:color w:val="000000" w:themeColor="text1"/>
                <w:sz w:val="22"/>
                <w:szCs w:val="22"/>
              </w:rPr>
              <w:t>zobowiązuję się do zatrudnienia na podstawie umowy o pracę</w:t>
            </w:r>
            <w:r w:rsidRPr="003E2EDF">
              <w:rPr>
                <w:rFonts w:cs="Arial"/>
                <w:b/>
                <w:bCs/>
                <w:color w:val="000000" w:themeColor="text1"/>
                <w:sz w:val="22"/>
                <w:szCs w:val="22"/>
              </w:rPr>
              <w:t xml:space="preserve"> </w:t>
            </w:r>
            <w:r w:rsidRPr="003E2EDF">
              <w:rPr>
                <w:rFonts w:cs="Arial"/>
                <w:color w:val="000000" w:themeColor="text1"/>
                <w:sz w:val="22"/>
                <w:szCs w:val="22"/>
              </w:rPr>
              <w:t xml:space="preserve">we własnym przedsiębiorstwie lub przez podwykonawcę osób mających realizować zamówienie jeżeli zakres czynności tych osób polegać będzie na wykonywaniu pracy w sposób określony w art. 22 § 1 ustawy z dnia 26 czerwca 1974 r. – Kodeks pracy (tj. Dz. U. </w:t>
            </w:r>
            <w:r w:rsidRPr="003E2EDF">
              <w:rPr>
                <w:rFonts w:cs="Arial"/>
                <w:color w:val="000000" w:themeColor="text1"/>
                <w:sz w:val="22"/>
                <w:szCs w:val="22"/>
              </w:rPr>
              <w:br/>
              <w:t>z 202</w:t>
            </w:r>
            <w:r w:rsidR="00735370" w:rsidRPr="003E2EDF">
              <w:rPr>
                <w:rFonts w:cs="Arial"/>
                <w:color w:val="000000" w:themeColor="text1"/>
                <w:sz w:val="22"/>
                <w:szCs w:val="22"/>
              </w:rPr>
              <w:t>3</w:t>
            </w:r>
            <w:r w:rsidRPr="003E2EDF">
              <w:rPr>
                <w:rFonts w:cs="Arial"/>
                <w:color w:val="000000" w:themeColor="text1"/>
                <w:sz w:val="22"/>
                <w:szCs w:val="22"/>
              </w:rPr>
              <w:t xml:space="preserve"> r. poz. </w:t>
            </w:r>
            <w:r w:rsidR="00735370" w:rsidRPr="003E2EDF">
              <w:rPr>
                <w:rFonts w:cs="Arial"/>
                <w:color w:val="000000" w:themeColor="text1"/>
                <w:sz w:val="22"/>
                <w:szCs w:val="22"/>
              </w:rPr>
              <w:t>1465</w:t>
            </w:r>
            <w:r w:rsidRPr="003E2EDF">
              <w:rPr>
                <w:rFonts w:cs="Arial"/>
                <w:color w:val="000000" w:themeColor="text1"/>
                <w:sz w:val="22"/>
                <w:szCs w:val="22"/>
              </w:rPr>
              <w:t xml:space="preserve"> z</w:t>
            </w:r>
            <w:r w:rsidR="00735370" w:rsidRPr="003E2EDF">
              <w:rPr>
                <w:rFonts w:cs="Arial"/>
                <w:color w:val="000000" w:themeColor="text1"/>
                <w:sz w:val="22"/>
                <w:szCs w:val="22"/>
              </w:rPr>
              <w:t>e</w:t>
            </w:r>
            <w:r w:rsidRPr="003E2EDF">
              <w:rPr>
                <w:rFonts w:cs="Arial"/>
                <w:color w:val="000000" w:themeColor="text1"/>
                <w:sz w:val="22"/>
                <w:szCs w:val="22"/>
              </w:rPr>
              <w:t xml:space="preserve"> zm.). </w:t>
            </w:r>
          </w:p>
        </w:tc>
      </w:tr>
      <w:tr w:rsidR="009D4A0F" w:rsidRPr="003E2EDF" w14:paraId="51DF5A7E" w14:textId="77777777" w:rsidTr="002C7FDF">
        <w:trPr>
          <w:trHeight w:val="425"/>
        </w:trPr>
        <w:tc>
          <w:tcPr>
            <w:tcW w:w="9214" w:type="dxa"/>
            <w:gridSpan w:val="2"/>
          </w:tcPr>
          <w:p w14:paraId="17A1DD17" w14:textId="77777777" w:rsidR="009D4A0F" w:rsidRPr="003E2EDF" w:rsidRDefault="009D4A0F" w:rsidP="00A93D86">
            <w:pPr>
              <w:pStyle w:val="Akapitzlist"/>
              <w:spacing w:line="360" w:lineRule="auto"/>
              <w:jc w:val="both"/>
              <w:rPr>
                <w:rFonts w:ascii="Arial" w:hAnsi="Arial" w:cs="Arial"/>
                <w:b/>
                <w:color w:val="000000" w:themeColor="text1"/>
              </w:rPr>
            </w:pPr>
          </w:p>
          <w:p w14:paraId="37AB6B9C" w14:textId="77777777" w:rsidR="009D4A0F" w:rsidRPr="003E2EDF" w:rsidRDefault="009D4A0F" w:rsidP="00A93D86">
            <w:pPr>
              <w:pStyle w:val="Akapitzlist"/>
              <w:numPr>
                <w:ilvl w:val="0"/>
                <w:numId w:val="54"/>
              </w:numPr>
              <w:spacing w:after="0" w:line="360" w:lineRule="auto"/>
              <w:jc w:val="both"/>
              <w:rPr>
                <w:rFonts w:ascii="Arial" w:hAnsi="Arial" w:cs="Arial"/>
                <w:b/>
                <w:color w:val="000000" w:themeColor="text1"/>
              </w:rPr>
            </w:pPr>
            <w:r w:rsidRPr="003E2EDF">
              <w:rPr>
                <w:rFonts w:ascii="Arial" w:hAnsi="Arial" w:cs="Arial"/>
                <w:b/>
                <w:color w:val="000000" w:themeColor="text1"/>
              </w:rPr>
              <w:t>PODWYKONAWSTWO:</w:t>
            </w:r>
          </w:p>
          <w:p w14:paraId="464C189D" w14:textId="77777777" w:rsidR="009D4A0F" w:rsidRPr="003E2EDF" w:rsidRDefault="009D4A0F" w:rsidP="00A93D86">
            <w:pPr>
              <w:spacing w:line="360" w:lineRule="auto"/>
              <w:contextualSpacing/>
              <w:jc w:val="both"/>
              <w:rPr>
                <w:rFonts w:ascii="Arial" w:hAnsi="Arial" w:cs="Arial"/>
                <w:color w:val="000000" w:themeColor="text1"/>
              </w:rPr>
            </w:pPr>
            <w:r w:rsidRPr="003E2EDF">
              <w:rPr>
                <w:rFonts w:ascii="Arial" w:eastAsia="Calibri" w:hAnsi="Arial" w:cs="Arial"/>
                <w:color w:val="000000" w:themeColor="text1"/>
              </w:rPr>
              <w:t xml:space="preserve">Informujemy, </w:t>
            </w:r>
            <w:r w:rsidRPr="003E2EDF">
              <w:rPr>
                <w:rFonts w:ascii="Arial" w:hAnsi="Arial" w:cs="Arial"/>
                <w:color w:val="000000" w:themeColor="text1"/>
              </w:rPr>
              <w:t>że zamierzamy powierzyć podwykonawcom następujące części zamówienia (uzupełnienie pozycji 3 i 4 – dobrowolne):</w:t>
            </w:r>
          </w:p>
          <w:tbl>
            <w:tblPr>
              <w:tblStyle w:val="Tabela-Siatka"/>
              <w:tblW w:w="8818" w:type="dxa"/>
              <w:tblLayout w:type="fixed"/>
              <w:tblLook w:val="04A0" w:firstRow="1" w:lastRow="0" w:firstColumn="1" w:lastColumn="0" w:noHBand="0" w:noVBand="1"/>
            </w:tblPr>
            <w:tblGrid>
              <w:gridCol w:w="596"/>
              <w:gridCol w:w="2268"/>
              <w:gridCol w:w="2126"/>
              <w:gridCol w:w="1701"/>
              <w:gridCol w:w="2127"/>
            </w:tblGrid>
            <w:tr w:rsidR="009D4A0F" w:rsidRPr="003E2EDF" w14:paraId="415E4463" w14:textId="77777777" w:rsidTr="002C7FDF">
              <w:tc>
                <w:tcPr>
                  <w:tcW w:w="596" w:type="dxa"/>
                  <w:vAlign w:val="center"/>
                </w:tcPr>
                <w:p w14:paraId="705909D0" w14:textId="77777777" w:rsidR="009D4A0F" w:rsidRPr="003E2EDF" w:rsidRDefault="009D4A0F" w:rsidP="00A93D86">
                  <w:pPr>
                    <w:spacing w:line="360" w:lineRule="auto"/>
                    <w:contextualSpacing/>
                    <w:jc w:val="both"/>
                    <w:rPr>
                      <w:rFonts w:ascii="Arial" w:hAnsi="Arial" w:cs="Arial"/>
                      <w:b/>
                      <w:color w:val="000000" w:themeColor="text1"/>
                    </w:rPr>
                  </w:pPr>
                  <w:r w:rsidRPr="003E2EDF">
                    <w:rPr>
                      <w:rFonts w:ascii="Arial" w:hAnsi="Arial" w:cs="Arial"/>
                      <w:b/>
                      <w:color w:val="000000" w:themeColor="text1"/>
                    </w:rPr>
                    <w:t>Lp.</w:t>
                  </w:r>
                </w:p>
              </w:tc>
              <w:tc>
                <w:tcPr>
                  <w:tcW w:w="2268" w:type="dxa"/>
                  <w:vAlign w:val="center"/>
                </w:tcPr>
                <w:p w14:paraId="22DA550B" w14:textId="77777777" w:rsidR="009D4A0F" w:rsidRPr="003E2EDF" w:rsidRDefault="009D4A0F" w:rsidP="00A93D86">
                  <w:pPr>
                    <w:spacing w:line="360" w:lineRule="auto"/>
                    <w:contextualSpacing/>
                    <w:jc w:val="both"/>
                    <w:rPr>
                      <w:rFonts w:ascii="Arial" w:hAnsi="Arial" w:cs="Arial"/>
                      <w:b/>
                      <w:color w:val="000000" w:themeColor="text1"/>
                    </w:rPr>
                  </w:pPr>
                  <w:r w:rsidRPr="003E2EDF">
                    <w:rPr>
                      <w:rFonts w:ascii="Arial" w:hAnsi="Arial" w:cs="Arial"/>
                      <w:b/>
                      <w:color w:val="000000" w:themeColor="text1"/>
                    </w:rPr>
                    <w:t>Część zamówienia</w:t>
                  </w:r>
                </w:p>
              </w:tc>
              <w:tc>
                <w:tcPr>
                  <w:tcW w:w="2126" w:type="dxa"/>
                  <w:vAlign w:val="center"/>
                </w:tcPr>
                <w:p w14:paraId="2CFD50CD" w14:textId="77777777" w:rsidR="009D4A0F" w:rsidRPr="003E2EDF" w:rsidRDefault="009D4A0F" w:rsidP="00A93D86">
                  <w:pPr>
                    <w:spacing w:line="360" w:lineRule="auto"/>
                    <w:contextualSpacing/>
                    <w:jc w:val="both"/>
                    <w:rPr>
                      <w:rFonts w:ascii="Arial" w:hAnsi="Arial" w:cs="Arial"/>
                      <w:b/>
                      <w:color w:val="000000" w:themeColor="text1"/>
                    </w:rPr>
                  </w:pPr>
                  <w:r w:rsidRPr="003E2EDF">
                    <w:rPr>
                      <w:rFonts w:ascii="Arial" w:hAnsi="Arial" w:cs="Arial"/>
                      <w:b/>
                      <w:color w:val="000000" w:themeColor="text1"/>
                    </w:rPr>
                    <w:t>Wartość brutto (PLN)</w:t>
                  </w:r>
                </w:p>
              </w:tc>
              <w:tc>
                <w:tcPr>
                  <w:tcW w:w="1701" w:type="dxa"/>
                </w:tcPr>
                <w:p w14:paraId="0D119F18" w14:textId="77777777" w:rsidR="009D4A0F" w:rsidRPr="003E2EDF" w:rsidRDefault="009D4A0F" w:rsidP="00A93D86">
                  <w:pPr>
                    <w:spacing w:line="360" w:lineRule="auto"/>
                    <w:contextualSpacing/>
                    <w:jc w:val="both"/>
                    <w:rPr>
                      <w:rFonts w:ascii="Arial" w:hAnsi="Arial" w:cs="Arial"/>
                      <w:b/>
                      <w:color w:val="000000" w:themeColor="text1"/>
                    </w:rPr>
                  </w:pPr>
                  <w:r w:rsidRPr="003E2EDF">
                    <w:rPr>
                      <w:rFonts w:ascii="Arial" w:hAnsi="Arial" w:cs="Arial"/>
                      <w:b/>
                      <w:color w:val="000000" w:themeColor="text1"/>
                    </w:rPr>
                    <w:t>Procentowa wartość całego zamówienia (%)</w:t>
                  </w:r>
                </w:p>
              </w:tc>
              <w:tc>
                <w:tcPr>
                  <w:tcW w:w="2127" w:type="dxa"/>
                  <w:vAlign w:val="center"/>
                </w:tcPr>
                <w:p w14:paraId="78110E4B" w14:textId="77777777" w:rsidR="009D4A0F" w:rsidRPr="003E2EDF" w:rsidRDefault="009D4A0F" w:rsidP="00A93D86">
                  <w:pPr>
                    <w:spacing w:line="360" w:lineRule="auto"/>
                    <w:contextualSpacing/>
                    <w:jc w:val="both"/>
                    <w:rPr>
                      <w:rFonts w:ascii="Arial" w:hAnsi="Arial" w:cs="Arial"/>
                      <w:b/>
                      <w:color w:val="000000" w:themeColor="text1"/>
                    </w:rPr>
                  </w:pPr>
                  <w:r w:rsidRPr="003E2EDF">
                    <w:rPr>
                      <w:rFonts w:ascii="Arial" w:hAnsi="Arial" w:cs="Arial"/>
                      <w:b/>
                      <w:color w:val="000000" w:themeColor="text1"/>
                    </w:rPr>
                    <w:t>Nazwa i adres podwykonawcy</w:t>
                  </w:r>
                </w:p>
              </w:tc>
            </w:tr>
            <w:tr w:rsidR="009D4A0F" w:rsidRPr="003E2EDF" w14:paraId="1E17453F" w14:textId="77777777" w:rsidTr="002C7FDF">
              <w:tc>
                <w:tcPr>
                  <w:tcW w:w="596" w:type="dxa"/>
                  <w:shd w:val="clear" w:color="auto" w:fill="D9D9D9"/>
                </w:tcPr>
                <w:p w14:paraId="58726E98" w14:textId="77777777" w:rsidR="009D4A0F" w:rsidRPr="003E2EDF" w:rsidRDefault="009D4A0F" w:rsidP="00A93D86">
                  <w:pPr>
                    <w:spacing w:line="360" w:lineRule="auto"/>
                    <w:contextualSpacing/>
                    <w:jc w:val="both"/>
                    <w:rPr>
                      <w:rFonts w:ascii="Arial" w:hAnsi="Arial" w:cs="Arial"/>
                      <w:b/>
                      <w:color w:val="000000" w:themeColor="text1"/>
                      <w:sz w:val="18"/>
                    </w:rPr>
                  </w:pPr>
                  <w:r w:rsidRPr="003E2EDF">
                    <w:rPr>
                      <w:rFonts w:ascii="Arial" w:hAnsi="Arial" w:cs="Arial"/>
                      <w:b/>
                      <w:color w:val="000000" w:themeColor="text1"/>
                      <w:sz w:val="18"/>
                    </w:rPr>
                    <w:t>1</w:t>
                  </w:r>
                </w:p>
              </w:tc>
              <w:tc>
                <w:tcPr>
                  <w:tcW w:w="2268" w:type="dxa"/>
                  <w:shd w:val="clear" w:color="auto" w:fill="D9D9D9"/>
                </w:tcPr>
                <w:p w14:paraId="390994E3" w14:textId="77777777" w:rsidR="009D4A0F" w:rsidRPr="003E2EDF" w:rsidRDefault="009D4A0F" w:rsidP="00A93D86">
                  <w:pPr>
                    <w:spacing w:line="360" w:lineRule="auto"/>
                    <w:contextualSpacing/>
                    <w:jc w:val="both"/>
                    <w:rPr>
                      <w:rFonts w:ascii="Arial" w:hAnsi="Arial" w:cs="Arial"/>
                      <w:b/>
                      <w:color w:val="000000" w:themeColor="text1"/>
                      <w:sz w:val="18"/>
                    </w:rPr>
                  </w:pPr>
                  <w:r w:rsidRPr="003E2EDF">
                    <w:rPr>
                      <w:rFonts w:ascii="Arial" w:hAnsi="Arial" w:cs="Arial"/>
                      <w:b/>
                      <w:color w:val="000000" w:themeColor="text1"/>
                      <w:sz w:val="18"/>
                    </w:rPr>
                    <w:t>2</w:t>
                  </w:r>
                </w:p>
              </w:tc>
              <w:tc>
                <w:tcPr>
                  <w:tcW w:w="2126" w:type="dxa"/>
                  <w:shd w:val="clear" w:color="auto" w:fill="D9D9D9"/>
                </w:tcPr>
                <w:p w14:paraId="3FA18FDF" w14:textId="77777777" w:rsidR="009D4A0F" w:rsidRPr="003E2EDF" w:rsidRDefault="009D4A0F" w:rsidP="00A93D86">
                  <w:pPr>
                    <w:spacing w:line="360" w:lineRule="auto"/>
                    <w:contextualSpacing/>
                    <w:jc w:val="both"/>
                    <w:rPr>
                      <w:rFonts w:ascii="Arial" w:hAnsi="Arial" w:cs="Arial"/>
                      <w:b/>
                      <w:color w:val="000000" w:themeColor="text1"/>
                      <w:sz w:val="18"/>
                    </w:rPr>
                  </w:pPr>
                  <w:r w:rsidRPr="003E2EDF">
                    <w:rPr>
                      <w:rFonts w:ascii="Arial" w:hAnsi="Arial" w:cs="Arial"/>
                      <w:b/>
                      <w:color w:val="000000" w:themeColor="text1"/>
                      <w:sz w:val="18"/>
                    </w:rPr>
                    <w:t>3</w:t>
                  </w:r>
                </w:p>
              </w:tc>
              <w:tc>
                <w:tcPr>
                  <w:tcW w:w="1701" w:type="dxa"/>
                  <w:shd w:val="clear" w:color="auto" w:fill="D9D9D9"/>
                </w:tcPr>
                <w:p w14:paraId="34193BD3" w14:textId="77777777" w:rsidR="009D4A0F" w:rsidRPr="003E2EDF" w:rsidRDefault="009D4A0F" w:rsidP="00A93D86">
                  <w:pPr>
                    <w:spacing w:line="360" w:lineRule="auto"/>
                    <w:contextualSpacing/>
                    <w:jc w:val="both"/>
                    <w:rPr>
                      <w:rFonts w:ascii="Arial" w:hAnsi="Arial" w:cs="Arial"/>
                      <w:b/>
                      <w:color w:val="000000" w:themeColor="text1"/>
                      <w:sz w:val="18"/>
                    </w:rPr>
                  </w:pPr>
                  <w:r w:rsidRPr="003E2EDF">
                    <w:rPr>
                      <w:rFonts w:ascii="Arial" w:hAnsi="Arial" w:cs="Arial"/>
                      <w:b/>
                      <w:color w:val="000000" w:themeColor="text1"/>
                      <w:sz w:val="18"/>
                    </w:rPr>
                    <w:t>4</w:t>
                  </w:r>
                </w:p>
              </w:tc>
              <w:tc>
                <w:tcPr>
                  <w:tcW w:w="2127" w:type="dxa"/>
                  <w:shd w:val="clear" w:color="auto" w:fill="D9D9D9"/>
                </w:tcPr>
                <w:p w14:paraId="4718D103" w14:textId="77777777" w:rsidR="009D4A0F" w:rsidRPr="003E2EDF" w:rsidRDefault="009D4A0F" w:rsidP="00A93D86">
                  <w:pPr>
                    <w:spacing w:line="360" w:lineRule="auto"/>
                    <w:contextualSpacing/>
                    <w:jc w:val="both"/>
                    <w:rPr>
                      <w:rFonts w:ascii="Arial" w:hAnsi="Arial" w:cs="Arial"/>
                      <w:b/>
                      <w:color w:val="000000" w:themeColor="text1"/>
                      <w:sz w:val="18"/>
                    </w:rPr>
                  </w:pPr>
                  <w:r w:rsidRPr="003E2EDF">
                    <w:rPr>
                      <w:rFonts w:ascii="Arial" w:hAnsi="Arial" w:cs="Arial"/>
                      <w:b/>
                      <w:color w:val="000000" w:themeColor="text1"/>
                      <w:sz w:val="18"/>
                    </w:rPr>
                    <w:t>5</w:t>
                  </w:r>
                </w:p>
              </w:tc>
            </w:tr>
            <w:tr w:rsidR="009D4A0F" w:rsidRPr="003E2EDF" w14:paraId="551227A0" w14:textId="77777777" w:rsidTr="002C7FDF">
              <w:tc>
                <w:tcPr>
                  <w:tcW w:w="596" w:type="dxa"/>
                  <w:vAlign w:val="center"/>
                </w:tcPr>
                <w:p w14:paraId="7DC83D9A" w14:textId="77777777" w:rsidR="009D4A0F" w:rsidRPr="003E2EDF" w:rsidRDefault="009D4A0F" w:rsidP="00A93D86">
                  <w:pPr>
                    <w:spacing w:line="360" w:lineRule="auto"/>
                    <w:contextualSpacing/>
                    <w:jc w:val="both"/>
                    <w:rPr>
                      <w:rFonts w:ascii="Arial" w:hAnsi="Arial" w:cs="Arial"/>
                      <w:color w:val="000000" w:themeColor="text1"/>
                    </w:rPr>
                  </w:pPr>
                  <w:r w:rsidRPr="003E2EDF">
                    <w:rPr>
                      <w:rFonts w:ascii="Arial" w:hAnsi="Arial" w:cs="Arial"/>
                      <w:color w:val="000000" w:themeColor="text1"/>
                    </w:rPr>
                    <w:t>1</w:t>
                  </w:r>
                </w:p>
              </w:tc>
              <w:tc>
                <w:tcPr>
                  <w:tcW w:w="2268" w:type="dxa"/>
                </w:tcPr>
                <w:p w14:paraId="05F0343C" w14:textId="77777777" w:rsidR="009D4A0F" w:rsidRPr="003E2EDF" w:rsidRDefault="009D4A0F" w:rsidP="00A93D86">
                  <w:pPr>
                    <w:spacing w:line="360" w:lineRule="auto"/>
                    <w:contextualSpacing/>
                    <w:jc w:val="both"/>
                    <w:rPr>
                      <w:rFonts w:ascii="Arial" w:hAnsi="Arial" w:cs="Arial"/>
                      <w:color w:val="000000" w:themeColor="text1"/>
                    </w:rPr>
                  </w:pPr>
                </w:p>
              </w:tc>
              <w:tc>
                <w:tcPr>
                  <w:tcW w:w="2126" w:type="dxa"/>
                </w:tcPr>
                <w:p w14:paraId="6B109BDD" w14:textId="77777777" w:rsidR="009D4A0F" w:rsidRPr="003E2EDF" w:rsidRDefault="009D4A0F" w:rsidP="00A93D86">
                  <w:pPr>
                    <w:spacing w:line="360" w:lineRule="auto"/>
                    <w:contextualSpacing/>
                    <w:jc w:val="both"/>
                    <w:rPr>
                      <w:rFonts w:ascii="Arial" w:hAnsi="Arial" w:cs="Arial"/>
                      <w:color w:val="000000" w:themeColor="text1"/>
                    </w:rPr>
                  </w:pPr>
                </w:p>
              </w:tc>
              <w:tc>
                <w:tcPr>
                  <w:tcW w:w="1701" w:type="dxa"/>
                </w:tcPr>
                <w:p w14:paraId="773864B8" w14:textId="77777777" w:rsidR="009D4A0F" w:rsidRPr="003E2EDF" w:rsidRDefault="009D4A0F" w:rsidP="00A93D86">
                  <w:pPr>
                    <w:spacing w:line="360" w:lineRule="auto"/>
                    <w:contextualSpacing/>
                    <w:jc w:val="both"/>
                    <w:rPr>
                      <w:rFonts w:ascii="Arial" w:hAnsi="Arial" w:cs="Arial"/>
                      <w:color w:val="000000" w:themeColor="text1"/>
                    </w:rPr>
                  </w:pPr>
                </w:p>
              </w:tc>
              <w:tc>
                <w:tcPr>
                  <w:tcW w:w="2127" w:type="dxa"/>
                </w:tcPr>
                <w:p w14:paraId="497CD55D" w14:textId="77777777" w:rsidR="009D4A0F" w:rsidRPr="003E2EDF" w:rsidRDefault="009D4A0F" w:rsidP="00A93D86">
                  <w:pPr>
                    <w:spacing w:line="360" w:lineRule="auto"/>
                    <w:contextualSpacing/>
                    <w:jc w:val="both"/>
                    <w:rPr>
                      <w:rFonts w:ascii="Arial" w:hAnsi="Arial" w:cs="Arial"/>
                      <w:color w:val="000000" w:themeColor="text1"/>
                    </w:rPr>
                  </w:pPr>
                </w:p>
              </w:tc>
            </w:tr>
            <w:tr w:rsidR="009D4A0F" w:rsidRPr="003E2EDF" w14:paraId="271D2BD8" w14:textId="77777777" w:rsidTr="002C7FDF">
              <w:tc>
                <w:tcPr>
                  <w:tcW w:w="596" w:type="dxa"/>
                  <w:vAlign w:val="center"/>
                </w:tcPr>
                <w:p w14:paraId="348712F9" w14:textId="77777777" w:rsidR="009D4A0F" w:rsidRPr="003E2EDF" w:rsidRDefault="009D4A0F" w:rsidP="00A93D86">
                  <w:pPr>
                    <w:spacing w:line="360" w:lineRule="auto"/>
                    <w:contextualSpacing/>
                    <w:jc w:val="both"/>
                    <w:rPr>
                      <w:rFonts w:ascii="Arial" w:hAnsi="Arial" w:cs="Arial"/>
                      <w:color w:val="000000" w:themeColor="text1"/>
                    </w:rPr>
                  </w:pPr>
                  <w:r w:rsidRPr="003E2EDF">
                    <w:rPr>
                      <w:rFonts w:ascii="Arial" w:hAnsi="Arial" w:cs="Arial"/>
                      <w:color w:val="000000" w:themeColor="text1"/>
                    </w:rPr>
                    <w:t>2</w:t>
                  </w:r>
                </w:p>
              </w:tc>
              <w:tc>
                <w:tcPr>
                  <w:tcW w:w="2268" w:type="dxa"/>
                </w:tcPr>
                <w:p w14:paraId="3CEF98DF" w14:textId="77777777" w:rsidR="009D4A0F" w:rsidRPr="003E2EDF" w:rsidRDefault="009D4A0F" w:rsidP="00A93D86">
                  <w:pPr>
                    <w:spacing w:line="360" w:lineRule="auto"/>
                    <w:contextualSpacing/>
                    <w:jc w:val="both"/>
                    <w:rPr>
                      <w:rFonts w:ascii="Arial" w:hAnsi="Arial" w:cs="Arial"/>
                      <w:color w:val="000000" w:themeColor="text1"/>
                    </w:rPr>
                  </w:pPr>
                </w:p>
              </w:tc>
              <w:tc>
                <w:tcPr>
                  <w:tcW w:w="2126" w:type="dxa"/>
                </w:tcPr>
                <w:p w14:paraId="4EC8889D" w14:textId="77777777" w:rsidR="009D4A0F" w:rsidRPr="003E2EDF" w:rsidRDefault="009D4A0F" w:rsidP="00A93D86">
                  <w:pPr>
                    <w:spacing w:line="360" w:lineRule="auto"/>
                    <w:contextualSpacing/>
                    <w:jc w:val="both"/>
                    <w:rPr>
                      <w:rFonts w:ascii="Arial" w:hAnsi="Arial" w:cs="Arial"/>
                      <w:color w:val="000000" w:themeColor="text1"/>
                    </w:rPr>
                  </w:pPr>
                </w:p>
              </w:tc>
              <w:tc>
                <w:tcPr>
                  <w:tcW w:w="1701" w:type="dxa"/>
                </w:tcPr>
                <w:p w14:paraId="7E2DD48F" w14:textId="77777777" w:rsidR="009D4A0F" w:rsidRPr="003E2EDF" w:rsidRDefault="009D4A0F" w:rsidP="00A93D86">
                  <w:pPr>
                    <w:spacing w:line="360" w:lineRule="auto"/>
                    <w:contextualSpacing/>
                    <w:jc w:val="both"/>
                    <w:rPr>
                      <w:rFonts w:ascii="Arial" w:hAnsi="Arial" w:cs="Arial"/>
                      <w:color w:val="000000" w:themeColor="text1"/>
                    </w:rPr>
                  </w:pPr>
                </w:p>
              </w:tc>
              <w:tc>
                <w:tcPr>
                  <w:tcW w:w="2127" w:type="dxa"/>
                </w:tcPr>
                <w:p w14:paraId="3F4076DF" w14:textId="77777777" w:rsidR="009D4A0F" w:rsidRPr="003E2EDF" w:rsidRDefault="009D4A0F" w:rsidP="00A93D86">
                  <w:pPr>
                    <w:spacing w:line="360" w:lineRule="auto"/>
                    <w:contextualSpacing/>
                    <w:jc w:val="both"/>
                    <w:rPr>
                      <w:rFonts w:ascii="Arial" w:hAnsi="Arial" w:cs="Arial"/>
                      <w:color w:val="000000" w:themeColor="text1"/>
                    </w:rPr>
                  </w:pPr>
                </w:p>
              </w:tc>
            </w:tr>
            <w:tr w:rsidR="009D4A0F" w:rsidRPr="003E2EDF" w14:paraId="7308C499" w14:textId="77777777" w:rsidTr="002C7FDF">
              <w:tc>
                <w:tcPr>
                  <w:tcW w:w="2864" w:type="dxa"/>
                  <w:gridSpan w:val="2"/>
                  <w:shd w:val="clear" w:color="auto" w:fill="D9D9D9"/>
                  <w:vAlign w:val="center"/>
                </w:tcPr>
                <w:p w14:paraId="2527C75A" w14:textId="77777777" w:rsidR="009D4A0F" w:rsidRPr="003E2EDF" w:rsidRDefault="009D4A0F" w:rsidP="00A93D86">
                  <w:pPr>
                    <w:spacing w:line="360" w:lineRule="auto"/>
                    <w:contextualSpacing/>
                    <w:jc w:val="both"/>
                    <w:rPr>
                      <w:rFonts w:ascii="Arial" w:hAnsi="Arial" w:cs="Arial"/>
                      <w:b/>
                      <w:color w:val="000000" w:themeColor="text1"/>
                    </w:rPr>
                  </w:pPr>
                  <w:r w:rsidRPr="003E2EDF">
                    <w:rPr>
                      <w:rFonts w:ascii="Arial" w:hAnsi="Arial" w:cs="Arial"/>
                      <w:b/>
                      <w:color w:val="000000" w:themeColor="text1"/>
                    </w:rPr>
                    <w:t>Razem</w:t>
                  </w:r>
                </w:p>
              </w:tc>
              <w:tc>
                <w:tcPr>
                  <w:tcW w:w="2126" w:type="dxa"/>
                  <w:shd w:val="clear" w:color="auto" w:fill="D9D9D9"/>
                </w:tcPr>
                <w:p w14:paraId="02177EEC" w14:textId="77777777" w:rsidR="009D4A0F" w:rsidRPr="003E2EDF" w:rsidRDefault="009D4A0F" w:rsidP="00A93D86">
                  <w:pPr>
                    <w:spacing w:line="360" w:lineRule="auto"/>
                    <w:contextualSpacing/>
                    <w:jc w:val="both"/>
                    <w:rPr>
                      <w:rFonts w:ascii="Arial" w:hAnsi="Arial" w:cs="Arial"/>
                      <w:color w:val="000000" w:themeColor="text1"/>
                    </w:rPr>
                  </w:pPr>
                </w:p>
              </w:tc>
              <w:tc>
                <w:tcPr>
                  <w:tcW w:w="1701" w:type="dxa"/>
                  <w:shd w:val="clear" w:color="auto" w:fill="D9D9D9"/>
                </w:tcPr>
                <w:p w14:paraId="5A6CD230" w14:textId="77777777" w:rsidR="009D4A0F" w:rsidRPr="003E2EDF" w:rsidRDefault="009D4A0F" w:rsidP="00A93D86">
                  <w:pPr>
                    <w:spacing w:line="360" w:lineRule="auto"/>
                    <w:contextualSpacing/>
                    <w:jc w:val="both"/>
                    <w:rPr>
                      <w:rFonts w:ascii="Arial" w:hAnsi="Arial" w:cs="Arial"/>
                      <w:color w:val="000000" w:themeColor="text1"/>
                    </w:rPr>
                  </w:pPr>
                </w:p>
              </w:tc>
              <w:tc>
                <w:tcPr>
                  <w:tcW w:w="2127" w:type="dxa"/>
                  <w:shd w:val="clear" w:color="auto" w:fill="D9D9D9"/>
                </w:tcPr>
                <w:p w14:paraId="1BC86CF5" w14:textId="77777777" w:rsidR="009D4A0F" w:rsidRPr="003E2EDF" w:rsidRDefault="009D4A0F" w:rsidP="00A93D86">
                  <w:pPr>
                    <w:spacing w:line="360" w:lineRule="auto"/>
                    <w:contextualSpacing/>
                    <w:jc w:val="both"/>
                    <w:rPr>
                      <w:rFonts w:ascii="Arial" w:hAnsi="Arial" w:cs="Arial"/>
                      <w:color w:val="000000" w:themeColor="text1"/>
                    </w:rPr>
                  </w:pPr>
                </w:p>
              </w:tc>
            </w:tr>
          </w:tbl>
          <w:p w14:paraId="326B1A5E" w14:textId="77777777" w:rsidR="009D4A0F" w:rsidRPr="003E2EDF" w:rsidRDefault="009D4A0F" w:rsidP="00A93D86">
            <w:pPr>
              <w:spacing w:line="360" w:lineRule="auto"/>
              <w:contextualSpacing/>
              <w:jc w:val="both"/>
              <w:rPr>
                <w:rFonts w:ascii="Arial" w:hAnsi="Arial" w:cs="Arial"/>
                <w:b/>
                <w:color w:val="000000" w:themeColor="text1"/>
              </w:rPr>
            </w:pPr>
            <w:r w:rsidRPr="003E2EDF">
              <w:rPr>
                <w:rFonts w:ascii="Arial" w:hAnsi="Arial" w:cs="Arial"/>
                <w:b/>
                <w:color w:val="000000" w:themeColor="text1"/>
              </w:rPr>
              <w:t>*W przypadku wykonania zamówienia samodzielnie należy przekreślić treść oświadczenia i/lub nie wypełnić tabeli.</w:t>
            </w:r>
          </w:p>
        </w:tc>
      </w:tr>
      <w:tr w:rsidR="009D4A0F" w:rsidRPr="003E2EDF" w14:paraId="4AE1C936" w14:textId="77777777" w:rsidTr="002C7FDF">
        <w:trPr>
          <w:trHeight w:val="241"/>
        </w:trPr>
        <w:tc>
          <w:tcPr>
            <w:tcW w:w="9214" w:type="dxa"/>
            <w:gridSpan w:val="2"/>
          </w:tcPr>
          <w:p w14:paraId="009F8585" w14:textId="77777777" w:rsidR="009D4A0F" w:rsidRPr="003E2EDF" w:rsidRDefault="009D4A0F" w:rsidP="00A93D86">
            <w:pPr>
              <w:pStyle w:val="Akapitzlist"/>
              <w:numPr>
                <w:ilvl w:val="0"/>
                <w:numId w:val="54"/>
              </w:numPr>
              <w:spacing w:after="0" w:line="360" w:lineRule="auto"/>
              <w:jc w:val="both"/>
              <w:rPr>
                <w:rFonts w:ascii="Arial" w:hAnsi="Arial" w:cs="Arial"/>
                <w:b/>
                <w:color w:val="000000" w:themeColor="text1"/>
              </w:rPr>
            </w:pPr>
            <w:r w:rsidRPr="003E2EDF">
              <w:rPr>
                <w:rFonts w:ascii="Arial" w:hAnsi="Arial" w:cs="Arial"/>
                <w:b/>
                <w:color w:val="000000" w:themeColor="text1"/>
              </w:rPr>
              <w:t>SPIS TREŚCI:</w:t>
            </w:r>
          </w:p>
          <w:p w14:paraId="02D1E875"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Integralną część oferty stanowią następujące dokumenty:</w:t>
            </w:r>
          </w:p>
          <w:p w14:paraId="49CF7944" w14:textId="77777777" w:rsidR="009D4A0F" w:rsidRPr="003E2EDF" w:rsidRDefault="009D4A0F" w:rsidP="00A93D86">
            <w:pPr>
              <w:numPr>
                <w:ilvl w:val="0"/>
                <w:numId w:val="52"/>
              </w:numPr>
              <w:spacing w:after="0" w:line="360" w:lineRule="auto"/>
              <w:ind w:left="459" w:hanging="425"/>
              <w:jc w:val="both"/>
              <w:rPr>
                <w:rFonts w:ascii="Arial" w:hAnsi="Arial" w:cs="Arial"/>
                <w:color w:val="000000" w:themeColor="text1"/>
              </w:rPr>
            </w:pPr>
            <w:r w:rsidRPr="003E2EDF">
              <w:rPr>
                <w:rFonts w:ascii="Arial" w:hAnsi="Arial" w:cs="Arial"/>
                <w:color w:val="000000" w:themeColor="text1"/>
              </w:rPr>
              <w:t>________________________________________________________________</w:t>
            </w:r>
          </w:p>
          <w:p w14:paraId="376C03D9" w14:textId="77777777" w:rsidR="009D4A0F" w:rsidRPr="003E2EDF" w:rsidRDefault="009D4A0F" w:rsidP="00A93D86">
            <w:pPr>
              <w:numPr>
                <w:ilvl w:val="0"/>
                <w:numId w:val="52"/>
              </w:numPr>
              <w:spacing w:after="0" w:line="360" w:lineRule="auto"/>
              <w:ind w:left="459" w:hanging="425"/>
              <w:jc w:val="both"/>
              <w:rPr>
                <w:rFonts w:ascii="Arial" w:hAnsi="Arial" w:cs="Arial"/>
                <w:color w:val="000000" w:themeColor="text1"/>
              </w:rPr>
            </w:pPr>
            <w:r w:rsidRPr="003E2EDF">
              <w:rPr>
                <w:rFonts w:ascii="Arial" w:hAnsi="Arial" w:cs="Arial"/>
                <w:color w:val="000000" w:themeColor="text1"/>
              </w:rPr>
              <w:t>________________________________________________________________</w:t>
            </w:r>
          </w:p>
          <w:p w14:paraId="45DC7AC4" w14:textId="77777777" w:rsidR="009D4A0F" w:rsidRPr="003E2EDF" w:rsidRDefault="009D4A0F" w:rsidP="00A93D86">
            <w:pPr>
              <w:numPr>
                <w:ilvl w:val="0"/>
                <w:numId w:val="52"/>
              </w:numPr>
              <w:spacing w:after="0" w:line="360" w:lineRule="auto"/>
              <w:ind w:left="459" w:hanging="425"/>
              <w:jc w:val="both"/>
              <w:rPr>
                <w:rFonts w:ascii="Arial" w:hAnsi="Arial" w:cs="Arial"/>
                <w:color w:val="000000" w:themeColor="text1"/>
              </w:rPr>
            </w:pPr>
            <w:r w:rsidRPr="003E2EDF">
              <w:rPr>
                <w:rFonts w:ascii="Arial" w:hAnsi="Arial" w:cs="Arial"/>
                <w:color w:val="000000" w:themeColor="text1"/>
              </w:rPr>
              <w:t>________________________________________________________________</w:t>
            </w:r>
          </w:p>
          <w:p w14:paraId="365E905D" w14:textId="77777777" w:rsidR="009D4A0F" w:rsidRPr="003E2EDF" w:rsidRDefault="009D4A0F" w:rsidP="00A93D86">
            <w:pPr>
              <w:numPr>
                <w:ilvl w:val="0"/>
                <w:numId w:val="52"/>
              </w:numPr>
              <w:spacing w:after="0" w:line="360" w:lineRule="auto"/>
              <w:ind w:left="459" w:hanging="425"/>
              <w:jc w:val="both"/>
              <w:rPr>
                <w:rFonts w:ascii="Arial" w:hAnsi="Arial" w:cs="Arial"/>
                <w:color w:val="000000" w:themeColor="text1"/>
              </w:rPr>
            </w:pPr>
            <w:r w:rsidRPr="003E2EDF">
              <w:rPr>
                <w:rFonts w:ascii="Arial" w:hAnsi="Arial" w:cs="Arial"/>
                <w:color w:val="000000" w:themeColor="text1"/>
              </w:rPr>
              <w:t>________________________________________________________________</w:t>
            </w:r>
          </w:p>
          <w:p w14:paraId="64D50D7C" w14:textId="77777777" w:rsidR="009D4A0F" w:rsidRPr="003E2EDF" w:rsidRDefault="009D4A0F" w:rsidP="00A93D86">
            <w:pPr>
              <w:numPr>
                <w:ilvl w:val="0"/>
                <w:numId w:val="52"/>
              </w:numPr>
              <w:spacing w:after="0" w:line="360" w:lineRule="auto"/>
              <w:ind w:left="459" w:hanging="425"/>
              <w:jc w:val="both"/>
              <w:rPr>
                <w:rFonts w:ascii="Arial" w:hAnsi="Arial" w:cs="Arial"/>
                <w:color w:val="000000" w:themeColor="text1"/>
              </w:rPr>
            </w:pPr>
            <w:r w:rsidRPr="003E2EDF">
              <w:rPr>
                <w:rFonts w:ascii="Arial" w:hAnsi="Arial" w:cs="Arial"/>
                <w:color w:val="000000" w:themeColor="text1"/>
              </w:rPr>
              <w:t>________________________________________________________________</w:t>
            </w:r>
          </w:p>
          <w:p w14:paraId="5C7335BF" w14:textId="77777777" w:rsidR="009D4A0F" w:rsidRPr="003E2EDF" w:rsidRDefault="009D4A0F" w:rsidP="00A93D86">
            <w:pPr>
              <w:spacing w:after="240" w:line="360" w:lineRule="auto"/>
              <w:ind w:left="34"/>
              <w:jc w:val="both"/>
              <w:rPr>
                <w:rFonts w:ascii="Arial" w:hAnsi="Arial" w:cs="Arial"/>
                <w:color w:val="000000" w:themeColor="text1"/>
              </w:rPr>
            </w:pPr>
            <w:r w:rsidRPr="003E2EDF">
              <w:rPr>
                <w:rFonts w:ascii="Arial" w:hAnsi="Arial" w:cs="Arial"/>
                <w:color w:val="000000" w:themeColor="text1"/>
              </w:rPr>
              <w:t>Oferta została złożona na _____ kolejno ponumerowanych stronach.</w:t>
            </w:r>
          </w:p>
        </w:tc>
      </w:tr>
      <w:tr w:rsidR="009D4A0F" w:rsidRPr="003E2EDF" w14:paraId="3C014EC7" w14:textId="77777777" w:rsidTr="002C7FDF">
        <w:trPr>
          <w:trHeight w:val="241"/>
        </w:trPr>
        <w:tc>
          <w:tcPr>
            <w:tcW w:w="9214" w:type="dxa"/>
            <w:gridSpan w:val="2"/>
            <w:tcBorders>
              <w:bottom w:val="nil"/>
            </w:tcBorders>
          </w:tcPr>
          <w:p w14:paraId="52F0FAE0" w14:textId="77777777" w:rsidR="009D4A0F" w:rsidRPr="003E2EDF" w:rsidRDefault="009D4A0F" w:rsidP="00A93D86">
            <w:pPr>
              <w:pStyle w:val="Akapitzlist"/>
              <w:numPr>
                <w:ilvl w:val="0"/>
                <w:numId w:val="54"/>
              </w:numPr>
              <w:spacing w:after="0" w:line="360" w:lineRule="auto"/>
              <w:jc w:val="both"/>
              <w:rPr>
                <w:rFonts w:ascii="Arial" w:hAnsi="Arial" w:cs="Arial"/>
                <w:b/>
                <w:color w:val="000000" w:themeColor="text1"/>
              </w:rPr>
            </w:pPr>
            <w:r w:rsidRPr="003E2EDF">
              <w:rPr>
                <w:rFonts w:ascii="Arial" w:hAnsi="Arial" w:cs="Arial"/>
                <w:b/>
                <w:color w:val="000000" w:themeColor="text1"/>
              </w:rPr>
              <w:t>CZY WYKONAWCA JEST MIKROPRZEDSIĘBIORSTWEM BĄDŹ MAŁYM LUB ŚREDNIM PRZEDSIĘBIORSTWEM?</w:t>
            </w:r>
          </w:p>
          <w:p w14:paraId="01D5508D" w14:textId="77777777" w:rsidR="009D4A0F" w:rsidRPr="003E2EDF" w:rsidRDefault="00000000" w:rsidP="00A93D86">
            <w:pPr>
              <w:pStyle w:val="Akapitzlist"/>
              <w:spacing w:line="360" w:lineRule="auto"/>
              <w:jc w:val="both"/>
              <w:rPr>
                <w:rFonts w:ascii="Arial" w:hAnsi="Arial" w:cs="Arial"/>
                <w:color w:val="000000" w:themeColor="text1"/>
              </w:rPr>
            </w:pPr>
            <w:r>
              <w:rPr>
                <w:rFonts w:ascii="Arial" w:hAnsi="Arial" w:cs="Arial"/>
                <w:b/>
                <w:noProof/>
                <w:color w:val="000000" w:themeColor="text1"/>
              </w:rPr>
              <w:pict w14:anchorId="397CCF0D">
                <v:rect id="Prostokąt 5" o:spid="_x0000_s2054" style="position:absolute;left:0;text-align:left;margin-left:16.65pt;margin-top:1.8pt;width:12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" strokeweight="1.5pt"/>
              </w:pict>
            </w:r>
            <w:r w:rsidR="009D4A0F" w:rsidRPr="003E2EDF">
              <w:rPr>
                <w:rFonts w:ascii="Arial" w:hAnsi="Arial" w:cs="Arial"/>
                <w:color w:val="000000" w:themeColor="text1"/>
              </w:rPr>
              <w:t>Tak:</w:t>
            </w:r>
          </w:p>
          <w:p w14:paraId="6F7FD749" w14:textId="77777777" w:rsidR="009D4A0F" w:rsidRPr="003E2EDF" w:rsidRDefault="00000000" w:rsidP="00A93D86">
            <w:pPr>
              <w:pStyle w:val="Akapitzlist"/>
              <w:spacing w:line="360" w:lineRule="auto"/>
              <w:jc w:val="both"/>
              <w:rPr>
                <w:rFonts w:ascii="Arial" w:hAnsi="Arial" w:cs="Arial"/>
                <w:color w:val="000000" w:themeColor="text1"/>
              </w:rPr>
            </w:pPr>
            <w:r>
              <w:rPr>
                <w:rFonts w:ascii="Arial" w:hAnsi="Arial" w:cs="Arial"/>
                <w:b/>
                <w:noProof/>
                <w:color w:val="000000" w:themeColor="text1"/>
              </w:rPr>
              <w:pict w14:anchorId="041FE784">
                <v:rect id="Prostokąt 4" o:spid="_x0000_s2053" style="position:absolute;left:0;text-align:left;margin-left:40.65pt;margin-top:0;width:12pt;height:1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" strokeweight="1.5pt"/>
              </w:pict>
            </w:r>
            <w:r w:rsidR="009D4A0F" w:rsidRPr="003E2EDF">
              <w:rPr>
                <w:rFonts w:ascii="Arial" w:hAnsi="Arial" w:cs="Arial"/>
                <w:color w:val="000000" w:themeColor="text1"/>
              </w:rPr>
              <w:t xml:space="preserve">       Mikroprzedsiębiorstwo</w:t>
            </w:r>
          </w:p>
          <w:p w14:paraId="1672EFDB" w14:textId="77777777" w:rsidR="009D4A0F" w:rsidRPr="003E2EDF" w:rsidRDefault="00000000" w:rsidP="00A93D86">
            <w:pPr>
              <w:pStyle w:val="Akapitzlist"/>
              <w:spacing w:line="360" w:lineRule="auto"/>
              <w:jc w:val="both"/>
              <w:rPr>
                <w:rFonts w:ascii="Arial" w:hAnsi="Arial" w:cs="Arial"/>
                <w:color w:val="000000" w:themeColor="text1"/>
              </w:rPr>
            </w:pPr>
            <w:r>
              <w:rPr>
                <w:rFonts w:ascii="Arial" w:hAnsi="Arial" w:cs="Arial"/>
                <w:b/>
                <w:noProof/>
                <w:color w:val="000000" w:themeColor="text1"/>
              </w:rPr>
              <w:pict w14:anchorId="5701527F">
                <v:rect id="Prostokąt 3" o:spid="_x0000_s2052" style="position:absolute;left:0;text-align:left;margin-left:40.65pt;margin-top:-1pt;width:12pt;height:1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" strokeweight="1.5pt"/>
              </w:pict>
            </w:r>
            <w:r w:rsidR="009D4A0F" w:rsidRPr="003E2EDF">
              <w:rPr>
                <w:rFonts w:ascii="Arial" w:hAnsi="Arial" w:cs="Arial"/>
                <w:color w:val="000000" w:themeColor="text1"/>
              </w:rPr>
              <w:t xml:space="preserve">       Małe przedsiębiorstwo</w:t>
            </w:r>
          </w:p>
          <w:p w14:paraId="526850FE" w14:textId="77777777" w:rsidR="009D4A0F" w:rsidRPr="003E2EDF" w:rsidRDefault="00000000" w:rsidP="00A93D86">
            <w:pPr>
              <w:pStyle w:val="Akapitzlist"/>
              <w:spacing w:line="360" w:lineRule="auto"/>
              <w:jc w:val="both"/>
              <w:rPr>
                <w:rFonts w:ascii="Arial" w:hAnsi="Arial" w:cs="Arial"/>
                <w:color w:val="000000" w:themeColor="text1"/>
              </w:rPr>
            </w:pPr>
            <w:r>
              <w:rPr>
                <w:rFonts w:ascii="Arial" w:hAnsi="Arial" w:cs="Arial"/>
                <w:b/>
                <w:noProof/>
                <w:color w:val="000000" w:themeColor="text1"/>
              </w:rPr>
              <w:lastRenderedPageBreak/>
              <w:pict w14:anchorId="68C6BE08">
                <v:rect id="Prostokąt 2" o:spid="_x0000_s2051" style="position:absolute;left:0;text-align:left;margin-left:40.65pt;margin-top:-.55pt;width:12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" strokeweight="1.5pt"/>
              </w:pict>
            </w:r>
            <w:r w:rsidR="009D4A0F" w:rsidRPr="003E2EDF">
              <w:rPr>
                <w:rFonts w:ascii="Arial" w:hAnsi="Arial" w:cs="Arial"/>
                <w:color w:val="000000" w:themeColor="text1"/>
              </w:rPr>
              <w:t xml:space="preserve">       Średnie przedsiębiorstwo</w:t>
            </w:r>
          </w:p>
          <w:p w14:paraId="06F7EF1A" w14:textId="77777777" w:rsidR="009D4A0F" w:rsidRPr="003E2EDF" w:rsidRDefault="00000000" w:rsidP="00A93D86">
            <w:pPr>
              <w:pStyle w:val="Akapitzlist"/>
              <w:spacing w:line="360" w:lineRule="auto"/>
              <w:jc w:val="both"/>
              <w:rPr>
                <w:rFonts w:ascii="Arial" w:hAnsi="Arial" w:cs="Arial"/>
                <w:color w:val="000000" w:themeColor="text1"/>
              </w:rPr>
            </w:pPr>
            <w:r>
              <w:rPr>
                <w:rFonts w:ascii="Arial" w:hAnsi="Arial" w:cs="Arial"/>
                <w:b/>
                <w:noProof/>
                <w:color w:val="000000" w:themeColor="text1"/>
              </w:rPr>
              <w:pict w14:anchorId="2B752854">
                <v:rect id="Prostokąt 1" o:spid="_x0000_s2050" style="position:absolute;left:0;text-align:left;margin-left:16.65pt;margin-top:1.35pt;width:12pt;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" strokeweight="1.5pt"/>
              </w:pict>
            </w:r>
            <w:r w:rsidR="009D4A0F" w:rsidRPr="003E2EDF">
              <w:rPr>
                <w:rFonts w:ascii="Arial" w:hAnsi="Arial" w:cs="Arial"/>
                <w:color w:val="000000" w:themeColor="text1"/>
              </w:rPr>
              <w:t>Nie</w:t>
            </w:r>
          </w:p>
          <w:p w14:paraId="709C6F37" w14:textId="77777777" w:rsidR="009D4A0F" w:rsidRPr="003E2EDF" w:rsidRDefault="009D4A0F" w:rsidP="00A93D86">
            <w:pPr>
              <w:spacing w:line="360" w:lineRule="auto"/>
              <w:contextualSpacing/>
              <w:jc w:val="both"/>
              <w:rPr>
                <w:rFonts w:ascii="Arial" w:hAnsi="Arial" w:cs="Arial"/>
                <w:color w:val="000000" w:themeColor="text1"/>
              </w:rPr>
            </w:pPr>
            <w:r w:rsidRPr="003E2EDF">
              <w:rPr>
                <w:rFonts w:ascii="Arial" w:hAnsi="Arial" w:cs="Arial"/>
                <w:color w:val="000000" w:themeColor="text1"/>
              </w:rPr>
              <w:t>(właściwe zaznaczyć)</w:t>
            </w:r>
          </w:p>
          <w:p w14:paraId="3C6388B7" w14:textId="77777777" w:rsidR="009D4A0F" w:rsidRPr="003E2EDF" w:rsidRDefault="009D4A0F" w:rsidP="00A93D86">
            <w:pPr>
              <w:spacing w:line="360" w:lineRule="auto"/>
              <w:contextualSpacing/>
              <w:jc w:val="both"/>
              <w:rPr>
                <w:rFonts w:ascii="Arial" w:hAnsi="Arial" w:cs="Arial"/>
                <w:color w:val="000000" w:themeColor="text1"/>
              </w:rPr>
            </w:pPr>
            <w:r w:rsidRPr="003E2EDF">
              <w:rPr>
                <w:rFonts w:ascii="Arial" w:hAnsi="Arial" w:cs="Arial"/>
                <w:color w:val="000000" w:themeColor="text1"/>
              </w:rPr>
              <w:t>Zgodnie z artykułem 2 załącznik nr I do rozporządzenia Komisji (UE) nr 651/2014 z dnia 17 czerwca 2014 r.:</w:t>
            </w:r>
          </w:p>
          <w:p w14:paraId="5180B882" w14:textId="77777777" w:rsidR="009D4A0F" w:rsidRPr="003E2EDF" w:rsidRDefault="009D4A0F" w:rsidP="00A93D86">
            <w:pPr>
              <w:pStyle w:val="Akapitzlist"/>
              <w:numPr>
                <w:ilvl w:val="1"/>
                <w:numId w:val="57"/>
              </w:numPr>
              <w:tabs>
                <w:tab w:val="num" w:pos="318"/>
              </w:tabs>
              <w:spacing w:after="0" w:line="360" w:lineRule="auto"/>
              <w:ind w:left="318" w:hanging="142"/>
              <w:jc w:val="both"/>
              <w:rPr>
                <w:rFonts w:ascii="Arial" w:hAnsi="Arial" w:cs="Arial"/>
                <w:color w:val="000000" w:themeColor="text1"/>
              </w:rPr>
            </w:pPr>
            <w:r w:rsidRPr="003E2EDF">
              <w:rPr>
                <w:rFonts w:ascii="Arial" w:hAnsi="Arial" w:cs="Arial"/>
                <w:color w:val="000000" w:themeColor="text1"/>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52333FDF" w14:textId="77777777" w:rsidR="009D4A0F" w:rsidRPr="003E2EDF" w:rsidRDefault="009D4A0F" w:rsidP="00A93D86">
            <w:pPr>
              <w:pStyle w:val="Akapitzlist"/>
              <w:numPr>
                <w:ilvl w:val="1"/>
                <w:numId w:val="57"/>
              </w:numPr>
              <w:tabs>
                <w:tab w:val="num" w:pos="318"/>
              </w:tabs>
              <w:spacing w:after="0" w:line="360" w:lineRule="auto"/>
              <w:ind w:left="318" w:hanging="142"/>
              <w:jc w:val="both"/>
              <w:rPr>
                <w:rFonts w:ascii="Arial" w:hAnsi="Arial" w:cs="Arial"/>
                <w:color w:val="000000" w:themeColor="text1"/>
              </w:rPr>
            </w:pPr>
            <w:r w:rsidRPr="003E2EDF">
              <w:rPr>
                <w:rFonts w:ascii="Arial" w:hAnsi="Arial" w:cs="Arial"/>
                <w:color w:val="000000" w:themeColor="text1"/>
              </w:rPr>
              <w:t>małe przedsiębiorstwo definiuje się jako przedsiębiorstwo, które zatrudnia mniej niż 50 pracowników i którego roczny obrót lub roczna suma bilansowa nie przekracza 10 milionów EUR,</w:t>
            </w:r>
          </w:p>
          <w:p w14:paraId="13263664" w14:textId="77777777" w:rsidR="009D4A0F" w:rsidRPr="003E2EDF" w:rsidRDefault="009D4A0F" w:rsidP="00A93D86">
            <w:pPr>
              <w:pStyle w:val="Akapitzlist"/>
              <w:numPr>
                <w:ilvl w:val="1"/>
                <w:numId w:val="57"/>
              </w:numPr>
              <w:tabs>
                <w:tab w:val="num" w:pos="318"/>
              </w:tabs>
              <w:spacing w:after="0" w:line="360" w:lineRule="auto"/>
              <w:ind w:left="318" w:hanging="142"/>
              <w:jc w:val="both"/>
              <w:rPr>
                <w:rFonts w:ascii="Arial" w:hAnsi="Arial" w:cs="Arial"/>
                <w:color w:val="000000" w:themeColor="text1"/>
              </w:rPr>
            </w:pPr>
            <w:r w:rsidRPr="003E2EDF">
              <w:rPr>
                <w:rFonts w:ascii="Arial" w:hAnsi="Arial" w:cs="Arial"/>
                <w:color w:val="000000" w:themeColor="text1"/>
              </w:rPr>
              <w:t>mikroprzedsiębiorstwo definiuje się jako przedsiębiorstwo, które zatrudnia mniej niż 10 pracowników i którego roczny obrót lub roczna suma bilansowa nie przekracza 2 milionów EUR.</w:t>
            </w:r>
          </w:p>
        </w:tc>
      </w:tr>
      <w:tr w:rsidR="009D4A0F" w:rsidRPr="003E2EDF" w14:paraId="15911A33" w14:textId="77777777" w:rsidTr="002C7FDF">
        <w:trPr>
          <w:trHeight w:val="241"/>
        </w:trPr>
        <w:tc>
          <w:tcPr>
            <w:tcW w:w="9214" w:type="dxa"/>
            <w:gridSpan w:val="2"/>
            <w:tcBorders>
              <w:top w:val="nil"/>
            </w:tcBorders>
          </w:tcPr>
          <w:p w14:paraId="193807D4" w14:textId="77777777" w:rsidR="009D4A0F" w:rsidRPr="003E2EDF" w:rsidRDefault="009D4A0F" w:rsidP="00A93D86">
            <w:pPr>
              <w:spacing w:line="360" w:lineRule="auto"/>
              <w:contextualSpacing/>
              <w:jc w:val="both"/>
              <w:rPr>
                <w:rFonts w:ascii="Arial" w:hAnsi="Arial" w:cs="Arial"/>
                <w:b/>
                <w:color w:val="000000" w:themeColor="text1"/>
              </w:rPr>
            </w:pPr>
          </w:p>
        </w:tc>
      </w:tr>
      <w:tr w:rsidR="009D4A0F" w:rsidRPr="003E2EDF" w14:paraId="61D9E94E" w14:textId="77777777" w:rsidTr="002C7FDF">
        <w:trPr>
          <w:trHeight w:val="2085"/>
        </w:trPr>
        <w:tc>
          <w:tcPr>
            <w:tcW w:w="9214" w:type="dxa"/>
            <w:gridSpan w:val="2"/>
            <w:vAlign w:val="bottom"/>
          </w:tcPr>
          <w:p w14:paraId="7AA6C342" w14:textId="77777777" w:rsidR="009D4A0F" w:rsidRPr="003E2EDF" w:rsidRDefault="009D4A0F" w:rsidP="00A93D86">
            <w:pPr>
              <w:spacing w:line="360" w:lineRule="auto"/>
              <w:jc w:val="both"/>
              <w:rPr>
                <w:rFonts w:ascii="Arial" w:hAnsi="Arial" w:cs="Arial"/>
                <w:color w:val="000000" w:themeColor="text1"/>
              </w:rPr>
            </w:pPr>
          </w:p>
          <w:p w14:paraId="6A9DA5AC"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_______________________________</w:t>
            </w:r>
          </w:p>
          <w:p w14:paraId="3CE9AA80" w14:textId="77777777" w:rsidR="009D4A0F" w:rsidRPr="003E2EDF" w:rsidRDefault="009D4A0F" w:rsidP="00A93D86">
            <w:pPr>
              <w:spacing w:line="360" w:lineRule="auto"/>
              <w:jc w:val="both"/>
              <w:rPr>
                <w:rFonts w:ascii="Arial" w:hAnsi="Arial" w:cs="Arial"/>
                <w:color w:val="000000" w:themeColor="text1"/>
              </w:rPr>
            </w:pPr>
            <w:r w:rsidRPr="003E2EDF">
              <w:rPr>
                <w:rFonts w:ascii="Arial" w:hAnsi="Arial" w:cs="Arial"/>
                <w:color w:val="000000" w:themeColor="text1"/>
              </w:rPr>
              <w:t xml:space="preserve">Podpis upoważnionego </w:t>
            </w:r>
          </w:p>
          <w:p w14:paraId="6B3EC35E" w14:textId="77777777" w:rsidR="009D4A0F" w:rsidRPr="003E2EDF" w:rsidRDefault="009D4A0F" w:rsidP="00A93D86">
            <w:pPr>
              <w:spacing w:line="360" w:lineRule="auto"/>
              <w:jc w:val="both"/>
              <w:rPr>
                <w:rFonts w:ascii="Arial" w:hAnsi="Arial" w:cs="Arial"/>
                <w:i/>
                <w:color w:val="000000" w:themeColor="text1"/>
              </w:rPr>
            </w:pPr>
            <w:r w:rsidRPr="003E2EDF">
              <w:rPr>
                <w:rFonts w:ascii="Arial" w:hAnsi="Arial" w:cs="Arial"/>
                <w:color w:val="000000" w:themeColor="text1"/>
              </w:rPr>
              <w:t>przedstawiciela Wykonawcy</w:t>
            </w:r>
          </w:p>
        </w:tc>
      </w:tr>
    </w:tbl>
    <w:p w14:paraId="7FD82E6C" w14:textId="77777777" w:rsidR="009D4A0F" w:rsidRPr="003E2EDF" w:rsidRDefault="009D4A0F" w:rsidP="00A93D86">
      <w:pPr>
        <w:pStyle w:val="Style30"/>
        <w:widowControl/>
        <w:spacing w:before="86" w:line="379" w:lineRule="exact"/>
        <w:jc w:val="both"/>
        <w:rPr>
          <w:color w:val="000000" w:themeColor="text1"/>
          <w:sz w:val="20"/>
          <w:szCs w:val="20"/>
        </w:rPr>
      </w:pPr>
    </w:p>
    <w:p w14:paraId="2379E451" w14:textId="77777777" w:rsidR="009D4A0F" w:rsidRPr="003E2EDF" w:rsidRDefault="009D4A0F" w:rsidP="00A93D86">
      <w:pPr>
        <w:numPr>
          <w:ilvl w:val="12"/>
          <w:numId w:val="0"/>
        </w:numPr>
        <w:spacing w:after="3000" w:line="360" w:lineRule="auto"/>
        <w:jc w:val="both"/>
        <w:rPr>
          <w:rFonts w:ascii="Arial" w:hAnsi="Arial" w:cs="Arial"/>
          <w:b/>
          <w:bCs/>
          <w:i/>
          <w:color w:val="FF0000"/>
        </w:rPr>
      </w:pPr>
      <w:r w:rsidRPr="003E2EDF">
        <w:rPr>
          <w:rFonts w:ascii="Arial" w:hAnsi="Arial" w:cs="Arial"/>
          <w:b/>
          <w:bCs/>
          <w:i/>
          <w:color w:val="FF0000"/>
        </w:rPr>
        <w:t>Dokument należy podpisać kwalifikowanym podpisem elektronicznym zgodnie z zapisami SWZ TOM I.</w:t>
      </w:r>
    </w:p>
    <w:p w14:paraId="1638AD4D" w14:textId="77777777" w:rsidR="00181CA6" w:rsidRPr="003E2EDF" w:rsidRDefault="00181CA6" w:rsidP="00A93D86">
      <w:pPr>
        <w:widowControl w:val="0"/>
        <w:adjustRightInd w:val="0"/>
        <w:spacing w:after="0" w:line="360" w:lineRule="auto"/>
        <w:jc w:val="both"/>
        <w:textAlignment w:val="baseline"/>
        <w:rPr>
          <w:rFonts w:ascii="Arial" w:eastAsia="Times New Roman" w:hAnsi="Arial" w:cs="Arial"/>
          <w:lang w:eastAsia="pl-PL"/>
        </w:rPr>
      </w:pPr>
    </w:p>
    <w:p w14:paraId="175D2D74" w14:textId="77777777" w:rsidR="001922C6" w:rsidRPr="003E2EDF" w:rsidRDefault="001922C6" w:rsidP="00A93D86">
      <w:pPr>
        <w:spacing w:after="0" w:line="360" w:lineRule="auto"/>
        <w:jc w:val="both"/>
        <w:rPr>
          <w:rFonts w:ascii="Arial" w:eastAsia="Times New Roman" w:hAnsi="Arial" w:cs="Arial"/>
          <w:b/>
          <w:lang w:eastAsia="pl-PL"/>
        </w:rPr>
      </w:pPr>
      <w:r w:rsidRPr="003E2EDF">
        <w:rPr>
          <w:rFonts w:ascii="Arial" w:eastAsia="Times New Roman" w:hAnsi="Arial" w:cs="Arial"/>
          <w:b/>
          <w:bCs/>
          <w:lang w:eastAsia="pl-PL"/>
        </w:rPr>
        <w:lastRenderedPageBreak/>
        <w:t>Zał</w:t>
      </w:r>
      <w:r w:rsidRPr="003E2EDF">
        <w:rPr>
          <w:rFonts w:ascii="Arial" w:eastAsia="Times New Roman" w:hAnsi="Arial" w:cs="Arial"/>
          <w:b/>
          <w:lang w:eastAsia="pl-PL"/>
        </w:rPr>
        <w:t>ą</w:t>
      </w:r>
      <w:r w:rsidRPr="003E2EDF">
        <w:rPr>
          <w:rFonts w:ascii="Arial" w:eastAsia="Times New Roman" w:hAnsi="Arial" w:cs="Arial"/>
          <w:b/>
          <w:bCs/>
          <w:lang w:eastAsia="pl-PL"/>
        </w:rPr>
        <w:t>cznik nr 2</w:t>
      </w:r>
      <w:r w:rsidRPr="003E2EDF">
        <w:rPr>
          <w:rFonts w:ascii="Arial" w:eastAsia="Times New Roman" w:hAnsi="Arial" w:cs="Arial"/>
          <w:bCs/>
          <w:lang w:eastAsia="pl-PL"/>
        </w:rPr>
        <w:t xml:space="preserve"> – Oświadczenie Wykonawców wspólnie ubiegających się o zamówienie  - wzór</w:t>
      </w:r>
    </w:p>
    <w:p w14:paraId="6CA583BE" w14:textId="77777777" w:rsidR="001922C6" w:rsidRPr="003E2EDF" w:rsidRDefault="001922C6" w:rsidP="00A93D86">
      <w:pPr>
        <w:tabs>
          <w:tab w:val="center" w:pos="4536"/>
          <w:tab w:val="right" w:pos="9072"/>
        </w:tabs>
        <w:spacing w:after="0" w:line="360" w:lineRule="auto"/>
        <w:jc w:val="both"/>
        <w:rPr>
          <w:rFonts w:ascii="Arial" w:eastAsia="Times New Roman" w:hAnsi="Arial" w:cs="Arial"/>
          <w:lang w:eastAsia="pl-PL"/>
        </w:rPr>
      </w:pPr>
      <w:r w:rsidRPr="003E2EDF">
        <w:rPr>
          <w:rFonts w:ascii="Arial" w:eastAsia="Times New Roman" w:hAnsi="Arial" w:cs="Arial"/>
          <w:b/>
          <w:lang w:eastAsia="pl-PL"/>
        </w:rPr>
        <w:t>OŚWIADCZENIE WYKONAWCÓW WSPÓLNIE UBIEGAJĄCYCH SIĘ O ZAMÓWIENIE</w:t>
      </w:r>
    </w:p>
    <w:p w14:paraId="24BC109A" w14:textId="77777777" w:rsidR="001922C6" w:rsidRPr="003E2EDF" w:rsidRDefault="001922C6" w:rsidP="00A93D86">
      <w:pPr>
        <w:spacing w:after="0" w:line="360" w:lineRule="auto"/>
        <w:jc w:val="both"/>
        <w:rPr>
          <w:rFonts w:ascii="Arial" w:eastAsia="Times New Roman" w:hAnsi="Arial" w:cs="Arial"/>
          <w:lang w:eastAsia="pl-PL"/>
        </w:rPr>
      </w:pP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197"/>
        <w:gridCol w:w="7017"/>
      </w:tblGrid>
      <w:tr w:rsidR="001922C6" w:rsidRPr="003E2EDF" w14:paraId="22D26DC0" w14:textId="77777777" w:rsidTr="001922C6">
        <w:trPr>
          <w:tblHeader/>
        </w:trPr>
        <w:tc>
          <w:tcPr>
            <w:tcW w:w="2197" w:type="dxa"/>
            <w:tcBorders>
              <w:top w:val="single" w:sz="12" w:space="0" w:color="auto"/>
              <w:left w:val="single" w:sz="12" w:space="0" w:color="auto"/>
              <w:bottom w:val="single" w:sz="12" w:space="0" w:color="auto"/>
              <w:right w:val="single" w:sz="12" w:space="0" w:color="auto"/>
            </w:tcBorders>
            <w:hideMark/>
          </w:tcPr>
          <w:p w14:paraId="5DD5B218" w14:textId="77777777" w:rsidR="001922C6" w:rsidRPr="003E2EDF" w:rsidRDefault="001922C6" w:rsidP="00A93D86">
            <w:pPr>
              <w:spacing w:after="0" w:line="360" w:lineRule="auto"/>
              <w:jc w:val="both"/>
              <w:rPr>
                <w:rFonts w:ascii="Arial" w:eastAsia="Times New Roman" w:hAnsi="Arial" w:cs="Arial"/>
                <w:b/>
                <w:lang w:eastAsia="pl-PL"/>
              </w:rPr>
            </w:pPr>
            <w:r w:rsidRPr="003E2EDF">
              <w:rPr>
                <w:rFonts w:ascii="Arial" w:eastAsia="Times New Roman" w:hAnsi="Arial" w:cs="Arial"/>
                <w:b/>
                <w:lang w:eastAsia="pl-PL"/>
              </w:rPr>
              <w:t>NR SPRAWY:</w:t>
            </w:r>
          </w:p>
        </w:tc>
        <w:tc>
          <w:tcPr>
            <w:tcW w:w="7017" w:type="dxa"/>
            <w:tcBorders>
              <w:top w:val="single" w:sz="12" w:space="0" w:color="auto"/>
              <w:left w:val="single" w:sz="12" w:space="0" w:color="auto"/>
              <w:bottom w:val="single" w:sz="12" w:space="0" w:color="auto"/>
              <w:right w:val="single" w:sz="12" w:space="0" w:color="auto"/>
            </w:tcBorders>
            <w:hideMark/>
          </w:tcPr>
          <w:p w14:paraId="6A1E2DDD" w14:textId="77777777" w:rsidR="001922C6" w:rsidRPr="003E2EDF" w:rsidRDefault="0009168B" w:rsidP="00735370">
            <w:pPr>
              <w:spacing w:after="0" w:line="360" w:lineRule="auto"/>
              <w:ind w:left="505"/>
              <w:jc w:val="both"/>
              <w:rPr>
                <w:rFonts w:ascii="Arial" w:eastAsia="Times New Roman" w:hAnsi="Arial" w:cs="Arial"/>
                <w:b/>
                <w:lang w:eastAsia="pl-PL"/>
              </w:rPr>
            </w:pPr>
            <w:r w:rsidRPr="003E2EDF">
              <w:rPr>
                <w:rFonts w:ascii="Arial" w:eastAsia="Times New Roman" w:hAnsi="Arial" w:cs="Arial"/>
                <w:b/>
                <w:lang w:eastAsia="pl-PL"/>
              </w:rPr>
              <w:t>PZD.DT3.252</w:t>
            </w:r>
            <w:r w:rsidR="00735370" w:rsidRPr="003E2EDF">
              <w:rPr>
                <w:rFonts w:ascii="Arial" w:eastAsia="Times New Roman" w:hAnsi="Arial" w:cs="Arial"/>
                <w:b/>
                <w:lang w:eastAsia="pl-PL"/>
              </w:rPr>
              <w:t>.1.2024</w:t>
            </w:r>
          </w:p>
        </w:tc>
      </w:tr>
      <w:tr w:rsidR="001922C6" w:rsidRPr="003E2EDF" w14:paraId="2F92E11C" w14:textId="77777777" w:rsidTr="001922C6">
        <w:trPr>
          <w:trHeight w:val="1145"/>
          <w:tblHeader/>
        </w:trPr>
        <w:tc>
          <w:tcPr>
            <w:tcW w:w="9214" w:type="dxa"/>
            <w:gridSpan w:val="2"/>
            <w:tcBorders>
              <w:top w:val="single" w:sz="12" w:space="0" w:color="auto"/>
              <w:left w:val="single" w:sz="12" w:space="0" w:color="auto"/>
              <w:bottom w:val="single" w:sz="12" w:space="0" w:color="auto"/>
              <w:right w:val="single" w:sz="12" w:space="0" w:color="auto"/>
            </w:tcBorders>
            <w:shd w:val="clear" w:color="auto" w:fill="B3B3B3"/>
            <w:hideMark/>
          </w:tcPr>
          <w:p w14:paraId="7DC918E4" w14:textId="77777777" w:rsidR="00267EAC" w:rsidRPr="003E2EDF" w:rsidRDefault="00267EAC" w:rsidP="00A93D86">
            <w:pPr>
              <w:pStyle w:val="Tekstprzypisudolnego"/>
              <w:spacing w:line="360" w:lineRule="auto"/>
              <w:jc w:val="both"/>
              <w:rPr>
                <w:rFonts w:ascii="Arial" w:hAnsi="Arial" w:cs="Arial"/>
                <w:b/>
                <w:color w:val="000000" w:themeColor="text1"/>
                <w:sz w:val="24"/>
                <w:szCs w:val="22"/>
              </w:rPr>
            </w:pPr>
            <w:r w:rsidRPr="003E2EDF">
              <w:rPr>
                <w:rFonts w:ascii="Arial" w:hAnsi="Arial" w:cs="Arial"/>
                <w:b/>
                <w:color w:val="000000" w:themeColor="text1"/>
                <w:sz w:val="24"/>
                <w:szCs w:val="22"/>
              </w:rPr>
              <w:t>ZAMAWIAJĄCY:</w:t>
            </w:r>
          </w:p>
          <w:p w14:paraId="26CCE13C" w14:textId="77777777" w:rsidR="00267EAC" w:rsidRPr="003E2EDF" w:rsidRDefault="00267EAC" w:rsidP="00A93D86">
            <w:pPr>
              <w:pStyle w:val="Tekstprzypisudolnego"/>
              <w:widowControl w:val="0"/>
              <w:numPr>
                <w:ilvl w:val="0"/>
                <w:numId w:val="48"/>
              </w:numPr>
              <w:autoSpaceDE w:val="0"/>
              <w:autoSpaceDN w:val="0"/>
              <w:adjustRightInd w:val="0"/>
              <w:spacing w:line="360" w:lineRule="auto"/>
              <w:ind w:left="179" w:hanging="284"/>
              <w:jc w:val="both"/>
              <w:rPr>
                <w:rFonts w:ascii="Arial" w:hAnsi="Arial" w:cs="Arial"/>
                <w:color w:val="000000" w:themeColor="text1"/>
                <w:sz w:val="22"/>
                <w:szCs w:val="22"/>
              </w:rPr>
            </w:pPr>
            <w:r w:rsidRPr="003E2EDF">
              <w:rPr>
                <w:rFonts w:ascii="Arial" w:hAnsi="Arial" w:cs="Arial"/>
                <w:b/>
                <w:bCs/>
                <w:color w:val="000000" w:themeColor="text1"/>
                <w:sz w:val="22"/>
                <w:szCs w:val="22"/>
              </w:rPr>
              <w:t>Powiat Sochaczewski</w:t>
            </w:r>
          </w:p>
          <w:p w14:paraId="1CE97EC2" w14:textId="77777777" w:rsidR="00267EAC" w:rsidRPr="003E2EDF" w:rsidRDefault="00267EAC" w:rsidP="00A93D86">
            <w:pPr>
              <w:pStyle w:val="Tekstprzypisudolnego"/>
              <w:spacing w:line="360" w:lineRule="auto"/>
              <w:ind w:left="179"/>
              <w:jc w:val="both"/>
              <w:rPr>
                <w:rFonts w:ascii="Arial" w:hAnsi="Arial" w:cs="Arial"/>
                <w:bCs/>
                <w:color w:val="000000" w:themeColor="text1"/>
                <w:sz w:val="22"/>
                <w:szCs w:val="22"/>
              </w:rPr>
            </w:pPr>
            <w:r w:rsidRPr="003E2EDF">
              <w:rPr>
                <w:rFonts w:ascii="Arial" w:hAnsi="Arial" w:cs="Arial"/>
                <w:bCs/>
                <w:color w:val="000000" w:themeColor="text1"/>
                <w:sz w:val="22"/>
                <w:szCs w:val="22"/>
              </w:rPr>
              <w:t>ul. Marszałka Józefa Piłsudskiego 65</w:t>
            </w:r>
          </w:p>
          <w:p w14:paraId="44B0A8A6"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Cs/>
                <w:color w:val="000000" w:themeColor="text1"/>
                <w:sz w:val="22"/>
                <w:szCs w:val="22"/>
              </w:rPr>
              <w:t>96-500 Sochaczew</w:t>
            </w:r>
          </w:p>
          <w:p w14:paraId="4842CFC8"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 xml:space="preserve">reprezentowany przez: </w:t>
            </w:r>
          </w:p>
          <w:p w14:paraId="4629FF93"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
                <w:bCs/>
                <w:color w:val="000000" w:themeColor="text1"/>
                <w:sz w:val="22"/>
                <w:szCs w:val="22"/>
              </w:rPr>
              <w:t>Powiatowy Zarząd Dróg w Sochaczewie</w:t>
            </w:r>
          </w:p>
          <w:p w14:paraId="543E9506"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ul. Gwardyjska 10</w:t>
            </w:r>
          </w:p>
          <w:p w14:paraId="7FE7F339"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96-500 Sochaczew</w:t>
            </w:r>
          </w:p>
          <w:p w14:paraId="006ACF11"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tel. (0-46) 862-25-68</w:t>
            </w:r>
          </w:p>
          <w:p w14:paraId="1C966E4F"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lang w:val="en-US"/>
              </w:rPr>
            </w:pPr>
            <w:r w:rsidRPr="003E2EDF">
              <w:rPr>
                <w:rFonts w:ascii="Arial" w:hAnsi="Arial" w:cs="Arial"/>
                <w:color w:val="000000" w:themeColor="text1"/>
                <w:sz w:val="22"/>
                <w:szCs w:val="22"/>
                <w:lang w:val="en-US"/>
              </w:rPr>
              <w:t xml:space="preserve">e-mail: </w:t>
            </w:r>
            <w:hyperlink r:id="rId28" w:history="1">
              <w:r w:rsidRPr="003E2EDF">
                <w:rPr>
                  <w:rStyle w:val="Hipercze"/>
                  <w:rFonts w:ascii="Arial" w:hAnsi="Arial" w:cs="Arial"/>
                  <w:color w:val="000000" w:themeColor="text1"/>
                  <w:sz w:val="22"/>
                  <w:szCs w:val="22"/>
                  <w:lang w:val="en-US"/>
                </w:rPr>
                <w:t>biuro@pzdsochaczew.pl</w:t>
              </w:r>
            </w:hyperlink>
          </w:p>
          <w:p w14:paraId="521289D7" w14:textId="77777777" w:rsidR="00267EAC" w:rsidRPr="003E2EDF" w:rsidRDefault="00267EAC" w:rsidP="00A93D86">
            <w:pPr>
              <w:pStyle w:val="bodytext"/>
              <w:numPr>
                <w:ilvl w:val="0"/>
                <w:numId w:val="48"/>
              </w:numPr>
              <w:spacing w:before="0" w:beforeAutospacing="0" w:after="0" w:afterAutospacing="0" w:line="360" w:lineRule="auto"/>
              <w:ind w:left="181" w:hanging="284"/>
              <w:jc w:val="both"/>
              <w:rPr>
                <w:rFonts w:ascii="Arial" w:hAnsi="Arial" w:cs="Arial"/>
                <w:color w:val="000000" w:themeColor="text1"/>
              </w:rPr>
            </w:pPr>
            <w:r w:rsidRPr="003E2EDF">
              <w:rPr>
                <w:rFonts w:ascii="Arial" w:hAnsi="Arial" w:cs="Arial"/>
                <w:b/>
                <w:iCs/>
                <w:color w:val="000000" w:themeColor="text1"/>
                <w:sz w:val="22"/>
                <w:szCs w:val="22"/>
              </w:rPr>
              <w:t xml:space="preserve">PKP Polskie Linie Kolejowe S. A. </w:t>
            </w:r>
          </w:p>
          <w:p w14:paraId="2C3EEAD7" w14:textId="77777777" w:rsidR="00267EAC" w:rsidRPr="003E2EDF" w:rsidRDefault="00267EAC" w:rsidP="00A93D86">
            <w:pPr>
              <w:pStyle w:val="bodytext"/>
              <w:spacing w:before="0" w:beforeAutospacing="0" w:after="0" w:afterAutospacing="0" w:line="360" w:lineRule="auto"/>
              <w:ind w:left="181"/>
              <w:jc w:val="both"/>
              <w:rPr>
                <w:rFonts w:ascii="Arial" w:hAnsi="Arial" w:cs="Arial"/>
                <w:color w:val="000000" w:themeColor="text1"/>
              </w:rPr>
            </w:pPr>
            <w:r w:rsidRPr="003E2EDF">
              <w:rPr>
                <w:rFonts w:ascii="Arial" w:hAnsi="Arial" w:cs="Arial"/>
                <w:color w:val="000000" w:themeColor="text1"/>
                <w:sz w:val="22"/>
                <w:szCs w:val="22"/>
              </w:rPr>
              <w:t xml:space="preserve">ul. Targowa 74 </w:t>
            </w:r>
          </w:p>
          <w:p w14:paraId="04C4014B" w14:textId="77777777" w:rsidR="00267EAC" w:rsidRPr="003E2EDF" w:rsidRDefault="00267EAC" w:rsidP="00A93D86">
            <w:pPr>
              <w:pStyle w:val="bodytext"/>
              <w:spacing w:before="0" w:beforeAutospacing="0" w:after="0" w:afterAutospacing="0" w:line="360" w:lineRule="auto"/>
              <w:ind w:left="181"/>
              <w:jc w:val="both"/>
              <w:rPr>
                <w:rFonts w:ascii="Arial" w:hAnsi="Arial" w:cs="Arial"/>
                <w:color w:val="000000" w:themeColor="text1"/>
              </w:rPr>
            </w:pPr>
            <w:r w:rsidRPr="003E2EDF">
              <w:rPr>
                <w:rFonts w:ascii="Arial" w:hAnsi="Arial" w:cs="Arial"/>
                <w:color w:val="000000" w:themeColor="text1"/>
                <w:sz w:val="22"/>
                <w:szCs w:val="22"/>
              </w:rPr>
              <w:t>03-734 Warszawa</w:t>
            </w:r>
          </w:p>
          <w:p w14:paraId="6E723CC9" w14:textId="77777777" w:rsidR="001922C6" w:rsidRPr="003E2EDF" w:rsidRDefault="001922C6" w:rsidP="00A93D86">
            <w:pPr>
              <w:spacing w:after="0" w:line="360" w:lineRule="auto"/>
              <w:jc w:val="both"/>
              <w:rPr>
                <w:rFonts w:ascii="Arial" w:eastAsia="Times New Roman" w:hAnsi="Arial" w:cs="Arial"/>
                <w:b/>
                <w:lang w:eastAsia="pl-PL"/>
              </w:rPr>
            </w:pPr>
          </w:p>
        </w:tc>
      </w:tr>
    </w:tbl>
    <w:p w14:paraId="30D2ACD7" w14:textId="77777777" w:rsidR="001922C6" w:rsidRPr="003E2EDF" w:rsidRDefault="001922C6" w:rsidP="00A93D86">
      <w:pPr>
        <w:spacing w:after="0" w:line="360" w:lineRule="auto"/>
        <w:jc w:val="both"/>
        <w:rPr>
          <w:rFonts w:ascii="Arial" w:eastAsia="Times New Roman" w:hAnsi="Arial" w:cs="Arial"/>
          <w:lang w:eastAsia="pl-P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0"/>
        <w:gridCol w:w="6514"/>
      </w:tblGrid>
      <w:tr w:rsidR="001922C6" w:rsidRPr="003E2EDF" w14:paraId="78EE4C67" w14:textId="77777777" w:rsidTr="001922C6">
        <w:trPr>
          <w:tblHeader/>
        </w:trPr>
        <w:tc>
          <w:tcPr>
            <w:tcW w:w="2770" w:type="dxa"/>
            <w:tcBorders>
              <w:top w:val="single" w:sz="4" w:space="0" w:color="auto"/>
              <w:left w:val="single" w:sz="4" w:space="0" w:color="auto"/>
              <w:bottom w:val="single" w:sz="4" w:space="0" w:color="auto"/>
              <w:right w:val="single" w:sz="4" w:space="0" w:color="auto"/>
            </w:tcBorders>
            <w:vAlign w:val="center"/>
            <w:hideMark/>
          </w:tcPr>
          <w:p w14:paraId="1D3D7A64" w14:textId="77777777" w:rsidR="001922C6" w:rsidRPr="003E2EDF" w:rsidRDefault="001922C6"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L.p.</w:t>
            </w:r>
          </w:p>
        </w:tc>
        <w:tc>
          <w:tcPr>
            <w:tcW w:w="6514" w:type="dxa"/>
            <w:tcBorders>
              <w:top w:val="single" w:sz="4" w:space="0" w:color="auto"/>
              <w:left w:val="single" w:sz="4" w:space="0" w:color="auto"/>
              <w:bottom w:val="single" w:sz="4" w:space="0" w:color="auto"/>
              <w:right w:val="single" w:sz="4" w:space="0" w:color="auto"/>
            </w:tcBorders>
          </w:tcPr>
          <w:p w14:paraId="5A8D1057" w14:textId="77777777" w:rsidR="001922C6" w:rsidRPr="003E2EDF" w:rsidRDefault="001922C6"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 xml:space="preserve">Nazwa Wykonawcy </w:t>
            </w:r>
          </w:p>
          <w:p w14:paraId="70B8B46A" w14:textId="77777777" w:rsidR="001922C6" w:rsidRPr="003E2EDF" w:rsidRDefault="001922C6" w:rsidP="00A93D86">
            <w:pPr>
              <w:spacing w:after="0" w:line="360" w:lineRule="auto"/>
              <w:jc w:val="both"/>
              <w:rPr>
                <w:rFonts w:ascii="Arial" w:eastAsia="Times New Roman" w:hAnsi="Arial" w:cs="Arial"/>
                <w:lang w:eastAsia="pl-PL"/>
              </w:rPr>
            </w:pPr>
          </w:p>
        </w:tc>
      </w:tr>
      <w:tr w:rsidR="001922C6" w:rsidRPr="003E2EDF" w14:paraId="1305E654" w14:textId="77777777" w:rsidTr="001922C6">
        <w:trPr>
          <w:tblHeader/>
        </w:trPr>
        <w:tc>
          <w:tcPr>
            <w:tcW w:w="2770" w:type="dxa"/>
            <w:tcBorders>
              <w:top w:val="single" w:sz="4" w:space="0" w:color="auto"/>
              <w:left w:val="single" w:sz="4" w:space="0" w:color="auto"/>
              <w:bottom w:val="single" w:sz="4" w:space="0" w:color="auto"/>
              <w:right w:val="single" w:sz="4" w:space="0" w:color="auto"/>
            </w:tcBorders>
            <w:vAlign w:val="center"/>
            <w:hideMark/>
          </w:tcPr>
          <w:p w14:paraId="68F5FC08" w14:textId="77777777" w:rsidR="001922C6" w:rsidRPr="003E2EDF" w:rsidRDefault="001922C6" w:rsidP="00A93D86">
            <w:pPr>
              <w:spacing w:after="0" w:line="360" w:lineRule="auto"/>
              <w:jc w:val="both"/>
              <w:rPr>
                <w:rFonts w:ascii="Arial" w:eastAsia="Times New Roman" w:hAnsi="Arial" w:cs="Arial"/>
                <w:lang w:val="de-DE" w:eastAsia="pl-PL"/>
              </w:rPr>
            </w:pPr>
            <w:r w:rsidRPr="003E2EDF">
              <w:rPr>
                <w:rFonts w:ascii="Arial" w:eastAsia="Times New Roman" w:hAnsi="Arial" w:cs="Arial"/>
                <w:lang w:val="de-DE" w:eastAsia="pl-PL"/>
              </w:rPr>
              <w:t xml:space="preserve">Wykonawca nr </w:t>
            </w:r>
            <w:r w:rsidR="002660BA" w:rsidRPr="003E2EDF">
              <w:rPr>
                <w:rFonts w:ascii="Arial" w:eastAsia="Times New Roman" w:hAnsi="Arial" w:cs="Arial"/>
                <w:lang w:val="de-DE" w:eastAsia="pl-PL"/>
              </w:rPr>
              <w:t>…</w:t>
            </w:r>
            <w:r w:rsidRPr="003E2EDF">
              <w:rPr>
                <w:rFonts w:ascii="Arial" w:eastAsia="Times New Roman" w:hAnsi="Arial" w:cs="Arial"/>
                <w:lang w:val="de-DE" w:eastAsia="pl-PL"/>
              </w:rPr>
              <w:t xml:space="preserve"> </w:t>
            </w:r>
          </w:p>
        </w:tc>
        <w:tc>
          <w:tcPr>
            <w:tcW w:w="6514" w:type="dxa"/>
            <w:tcBorders>
              <w:top w:val="single" w:sz="4" w:space="0" w:color="auto"/>
              <w:left w:val="single" w:sz="4" w:space="0" w:color="auto"/>
              <w:bottom w:val="single" w:sz="4" w:space="0" w:color="auto"/>
              <w:right w:val="single" w:sz="4" w:space="0" w:color="auto"/>
            </w:tcBorders>
          </w:tcPr>
          <w:p w14:paraId="3FD2BF69" w14:textId="77777777" w:rsidR="001922C6" w:rsidRPr="003E2EDF" w:rsidRDefault="001922C6" w:rsidP="00A93D86">
            <w:pPr>
              <w:spacing w:after="0" w:line="360" w:lineRule="auto"/>
              <w:jc w:val="both"/>
              <w:rPr>
                <w:rFonts w:ascii="Arial" w:eastAsia="Times New Roman" w:hAnsi="Arial" w:cs="Arial"/>
                <w:lang w:val="de-DE" w:eastAsia="pl-PL"/>
              </w:rPr>
            </w:pPr>
          </w:p>
        </w:tc>
      </w:tr>
    </w:tbl>
    <w:p w14:paraId="6461ED6B" w14:textId="77777777" w:rsidR="001922C6" w:rsidRPr="003E2EDF" w:rsidRDefault="001922C6" w:rsidP="00A93D86">
      <w:pPr>
        <w:spacing w:after="0" w:line="360" w:lineRule="auto"/>
        <w:jc w:val="both"/>
        <w:rPr>
          <w:rFonts w:ascii="Arial" w:eastAsia="Times New Roman" w:hAnsi="Arial" w:cs="Arial"/>
          <w:lang w:eastAsia="pl-PL"/>
        </w:rPr>
      </w:pPr>
    </w:p>
    <w:p w14:paraId="1BDE17F6" w14:textId="77777777" w:rsidR="001922C6" w:rsidRPr="003E2EDF" w:rsidRDefault="001922C6" w:rsidP="00A93D86">
      <w:pPr>
        <w:overflowPunct w:val="0"/>
        <w:autoSpaceDE w:val="0"/>
        <w:autoSpaceDN w:val="0"/>
        <w:adjustRightInd w:val="0"/>
        <w:spacing w:after="0" w:line="360" w:lineRule="auto"/>
        <w:jc w:val="both"/>
        <w:textAlignment w:val="baseline"/>
        <w:rPr>
          <w:rFonts w:ascii="Arial" w:eastAsia="Times New Roman" w:hAnsi="Arial" w:cs="Arial"/>
          <w:bCs/>
          <w:lang w:eastAsia="pl-PL"/>
        </w:rPr>
      </w:pPr>
      <w:r w:rsidRPr="003E2EDF">
        <w:rPr>
          <w:rFonts w:ascii="Arial" w:eastAsia="Times New Roman" w:hAnsi="Arial" w:cs="Arial"/>
          <w:bCs/>
          <w:lang w:eastAsia="pl-PL"/>
        </w:rPr>
        <w:t>Składając ofertę w Postępowaniu o udzielenie zamówienia publicznego pn.</w:t>
      </w:r>
    </w:p>
    <w:p w14:paraId="3249F609" w14:textId="77777777" w:rsidR="0009168B" w:rsidRPr="003E2EDF" w:rsidRDefault="00AC1A8F" w:rsidP="00A93D86">
      <w:pPr>
        <w:overflowPunct w:val="0"/>
        <w:autoSpaceDE w:val="0"/>
        <w:autoSpaceDN w:val="0"/>
        <w:adjustRightInd w:val="0"/>
        <w:spacing w:after="0" w:line="360" w:lineRule="auto"/>
        <w:jc w:val="both"/>
        <w:textAlignment w:val="baseline"/>
        <w:rPr>
          <w:rFonts w:ascii="Arial" w:eastAsia="Times New Roman" w:hAnsi="Arial" w:cs="Arial"/>
          <w:b/>
          <w:i/>
          <w:lang w:eastAsia="pl-PL"/>
        </w:rPr>
      </w:pPr>
      <w:r w:rsidRPr="003E2EDF">
        <w:rPr>
          <w:rFonts w:ascii="Arial" w:eastAsia="Times New Roman" w:hAnsi="Arial" w:cs="Arial"/>
          <w:b/>
          <w:lang w:eastAsia="pl-PL"/>
        </w:rPr>
        <w:t>„</w:t>
      </w:r>
      <w:r w:rsidR="0009168B" w:rsidRPr="003E2EDF">
        <w:rPr>
          <w:rFonts w:ascii="Arial" w:eastAsia="Times New Roman" w:hAnsi="Arial" w:cs="Arial"/>
          <w:b/>
          <w:lang w:eastAsia="pl-PL"/>
        </w:rPr>
        <w:t xml:space="preserve">Zarządzanie i sprawowanie nadzoru nad realizacją zadania pn.: </w:t>
      </w:r>
      <w:r w:rsidR="0009168B" w:rsidRPr="003E2EDF">
        <w:rPr>
          <w:rFonts w:ascii="Arial" w:eastAsia="Times New Roman" w:hAnsi="Arial" w:cs="Arial"/>
          <w:b/>
          <w:i/>
          <w:lang w:eastAsia="pl-PL"/>
        </w:rPr>
        <w:t>„Budowa skrzyżowania wielopoziomowego linii kolejowej z przejściem drogi powiatowej nr 3837W pod linią kolejową w km 41,740 linii kolejowej nr 3 Warszawa-Kunowice – Tunelu drogowego pod linią kolejową wraz z rozbudową i przebudową drogi powiatowej”</w:t>
      </w:r>
    </w:p>
    <w:p w14:paraId="5A707D8D" w14:textId="77777777" w:rsidR="001922C6" w:rsidRPr="003E2EDF" w:rsidRDefault="001922C6" w:rsidP="00A93D86">
      <w:pPr>
        <w:spacing w:after="0" w:line="360" w:lineRule="auto"/>
        <w:ind w:left="426" w:hanging="1"/>
        <w:jc w:val="both"/>
        <w:rPr>
          <w:rFonts w:ascii="Arial" w:eastAsia="Times New Roman" w:hAnsi="Arial" w:cs="Arial"/>
          <w:lang w:eastAsia="pl-PL"/>
        </w:rPr>
      </w:pPr>
    </w:p>
    <w:p w14:paraId="288D7299" w14:textId="77777777" w:rsidR="001922C6" w:rsidRPr="003E2EDF" w:rsidRDefault="001922C6" w:rsidP="00A93D86">
      <w:pPr>
        <w:tabs>
          <w:tab w:val="center" w:pos="4536"/>
          <w:tab w:val="right" w:pos="9072"/>
        </w:tabs>
        <w:spacing w:after="0" w:line="360" w:lineRule="auto"/>
        <w:jc w:val="both"/>
        <w:rPr>
          <w:rFonts w:ascii="Arial" w:eastAsia="Times New Roman" w:hAnsi="Arial" w:cs="Arial"/>
          <w:lang w:eastAsia="pl-PL"/>
        </w:rPr>
      </w:pPr>
      <w:r w:rsidRPr="003E2EDF">
        <w:rPr>
          <w:rFonts w:ascii="Arial" w:eastAsia="Times New Roman" w:hAnsi="Arial" w:cs="Arial"/>
          <w:lang w:eastAsia="pl-PL"/>
        </w:rPr>
        <w:t xml:space="preserve">na podstawie art. 117 ust. 4 Ustawy </w:t>
      </w:r>
      <w:r w:rsidRPr="003E2EDF">
        <w:rPr>
          <w:rFonts w:ascii="Arial" w:eastAsia="Times New Roman" w:hAnsi="Arial" w:cs="Arial"/>
          <w:b/>
          <w:bCs/>
          <w:lang w:eastAsia="pl-PL"/>
        </w:rPr>
        <w:t>OŚWIADCZAMY</w:t>
      </w:r>
      <w:r w:rsidRPr="003E2EDF">
        <w:rPr>
          <w:rFonts w:ascii="Arial" w:eastAsia="Times New Roman" w:hAnsi="Arial" w:cs="Arial"/>
          <w:lang w:eastAsia="pl-PL"/>
        </w:rPr>
        <w:t>,</w:t>
      </w:r>
    </w:p>
    <w:p w14:paraId="55723265" w14:textId="77777777" w:rsidR="001922C6" w:rsidRPr="003E2EDF" w:rsidRDefault="001922C6" w:rsidP="00A93D86">
      <w:pPr>
        <w:pStyle w:val="Akapitzlist"/>
        <w:spacing w:line="360" w:lineRule="auto"/>
        <w:ind w:right="220"/>
        <w:jc w:val="both"/>
        <w:rPr>
          <w:rFonts w:ascii="Arial" w:eastAsia="Arial Unicode MS" w:hAnsi="Arial" w:cs="Arial"/>
          <w:noProof/>
          <w:color w:val="000000"/>
          <w:lang w:eastAsia="pl-PL"/>
        </w:rPr>
      </w:pPr>
    </w:p>
    <w:p w14:paraId="19042C3A" w14:textId="77777777" w:rsidR="001922C6" w:rsidRPr="003E2EDF" w:rsidRDefault="001922C6" w:rsidP="00A93D86">
      <w:pPr>
        <w:pStyle w:val="Akapitzlist"/>
        <w:numPr>
          <w:ilvl w:val="0"/>
          <w:numId w:val="33"/>
        </w:numPr>
        <w:spacing w:after="0" w:line="360" w:lineRule="auto"/>
        <w:ind w:right="220"/>
        <w:contextualSpacing w:val="0"/>
        <w:jc w:val="both"/>
        <w:rPr>
          <w:rFonts w:ascii="Arial" w:eastAsia="Arial Unicode MS" w:hAnsi="Arial" w:cs="Arial"/>
          <w:noProof/>
          <w:color w:val="000000"/>
        </w:rPr>
      </w:pPr>
      <w:r w:rsidRPr="003E2EDF">
        <w:rPr>
          <w:rFonts w:ascii="Arial" w:eastAsia="Arial Unicode MS" w:hAnsi="Arial" w:cs="Arial"/>
          <w:noProof/>
          <w:color w:val="000000"/>
        </w:rPr>
        <w:t>Oświadczam(amy), że warunek  dotyczący wykształcenia spełnia(ją) w naszym imieniu nw. wykonawca(y):</w:t>
      </w:r>
    </w:p>
    <w:tbl>
      <w:tblPr>
        <w:tblStyle w:val="Tabela-Siatka"/>
        <w:tblW w:w="4426" w:type="pct"/>
        <w:tblInd w:w="817" w:type="dxa"/>
        <w:tblLook w:val="04A0" w:firstRow="1" w:lastRow="0" w:firstColumn="1" w:lastColumn="0" w:noHBand="0" w:noVBand="1"/>
      </w:tblPr>
      <w:tblGrid>
        <w:gridCol w:w="3831"/>
        <w:gridCol w:w="4389"/>
      </w:tblGrid>
      <w:tr w:rsidR="001922C6" w:rsidRPr="003E2EDF" w14:paraId="2E1C0BAB" w14:textId="77777777" w:rsidTr="001922C6">
        <w:trPr>
          <w:tblHeader/>
        </w:trPr>
        <w:tc>
          <w:tcPr>
            <w:tcW w:w="2330" w:type="pct"/>
            <w:tcBorders>
              <w:top w:val="single" w:sz="4" w:space="0" w:color="auto"/>
              <w:left w:val="single" w:sz="4" w:space="0" w:color="auto"/>
              <w:bottom w:val="single" w:sz="4" w:space="0" w:color="auto"/>
              <w:right w:val="single" w:sz="4" w:space="0" w:color="auto"/>
            </w:tcBorders>
            <w:vAlign w:val="center"/>
            <w:hideMark/>
          </w:tcPr>
          <w:p w14:paraId="50217740" w14:textId="77777777" w:rsidR="001922C6" w:rsidRPr="003E2EDF" w:rsidRDefault="001922C6" w:rsidP="00A93D86">
            <w:pPr>
              <w:pStyle w:val="Akapitzlist"/>
              <w:spacing w:line="360" w:lineRule="auto"/>
              <w:ind w:left="0" w:right="220"/>
              <w:jc w:val="both"/>
              <w:rPr>
                <w:rFonts w:ascii="Arial" w:eastAsia="Arial Unicode MS" w:hAnsi="Arial" w:cs="Arial"/>
                <w:b/>
                <w:noProof/>
                <w:color w:val="000000"/>
              </w:rPr>
            </w:pPr>
            <w:r w:rsidRPr="003E2EDF">
              <w:rPr>
                <w:rFonts w:ascii="Arial" w:eastAsia="Arial Unicode MS" w:hAnsi="Arial" w:cs="Arial"/>
                <w:b/>
                <w:noProof/>
                <w:color w:val="000000"/>
              </w:rPr>
              <w:lastRenderedPageBreak/>
              <w:t>Nazwa / Firma Wykonawcy</w:t>
            </w:r>
          </w:p>
        </w:tc>
        <w:tc>
          <w:tcPr>
            <w:tcW w:w="2670" w:type="pct"/>
            <w:tcBorders>
              <w:top w:val="single" w:sz="4" w:space="0" w:color="auto"/>
              <w:left w:val="single" w:sz="4" w:space="0" w:color="auto"/>
              <w:bottom w:val="single" w:sz="4" w:space="0" w:color="auto"/>
              <w:right w:val="single" w:sz="4" w:space="0" w:color="auto"/>
            </w:tcBorders>
            <w:vAlign w:val="center"/>
            <w:hideMark/>
          </w:tcPr>
          <w:p w14:paraId="2EE8A559" w14:textId="77777777" w:rsidR="001922C6" w:rsidRPr="003E2EDF" w:rsidRDefault="001922C6" w:rsidP="00A93D86">
            <w:pPr>
              <w:pStyle w:val="Akapitzlist"/>
              <w:spacing w:line="360" w:lineRule="auto"/>
              <w:ind w:left="0" w:right="220"/>
              <w:jc w:val="both"/>
              <w:rPr>
                <w:rFonts w:ascii="Arial" w:eastAsia="Arial Unicode MS" w:hAnsi="Arial" w:cs="Arial"/>
                <w:b/>
                <w:noProof/>
                <w:color w:val="000000"/>
              </w:rPr>
            </w:pPr>
            <w:r w:rsidRPr="003E2EDF">
              <w:rPr>
                <w:rFonts w:ascii="Arial" w:eastAsia="Arial Unicode MS" w:hAnsi="Arial" w:cs="Arial"/>
                <w:b/>
                <w:noProof/>
                <w:color w:val="000000"/>
              </w:rPr>
              <w:t>Zakres robót budowlanych, dostaw lub usług, które będą realizowane przez tego wykonawcę</w:t>
            </w:r>
          </w:p>
        </w:tc>
      </w:tr>
      <w:tr w:rsidR="001922C6" w:rsidRPr="003E2EDF" w14:paraId="6B5A5743" w14:textId="77777777" w:rsidTr="001922C6">
        <w:tc>
          <w:tcPr>
            <w:tcW w:w="2330" w:type="pct"/>
            <w:tcBorders>
              <w:top w:val="single" w:sz="4" w:space="0" w:color="auto"/>
              <w:left w:val="single" w:sz="4" w:space="0" w:color="auto"/>
              <w:bottom w:val="single" w:sz="4" w:space="0" w:color="auto"/>
              <w:right w:val="single" w:sz="4" w:space="0" w:color="auto"/>
            </w:tcBorders>
          </w:tcPr>
          <w:p w14:paraId="04F86BC7"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c>
          <w:tcPr>
            <w:tcW w:w="2670" w:type="pct"/>
            <w:tcBorders>
              <w:top w:val="single" w:sz="4" w:space="0" w:color="auto"/>
              <w:left w:val="single" w:sz="4" w:space="0" w:color="auto"/>
              <w:bottom w:val="single" w:sz="4" w:space="0" w:color="auto"/>
              <w:right w:val="single" w:sz="4" w:space="0" w:color="auto"/>
            </w:tcBorders>
          </w:tcPr>
          <w:p w14:paraId="494B5DCD"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r>
      <w:tr w:rsidR="001922C6" w:rsidRPr="003E2EDF" w14:paraId="571E9936" w14:textId="77777777" w:rsidTr="001922C6">
        <w:tc>
          <w:tcPr>
            <w:tcW w:w="2330" w:type="pct"/>
            <w:tcBorders>
              <w:top w:val="single" w:sz="4" w:space="0" w:color="auto"/>
              <w:left w:val="single" w:sz="4" w:space="0" w:color="auto"/>
              <w:bottom w:val="single" w:sz="4" w:space="0" w:color="auto"/>
              <w:right w:val="single" w:sz="4" w:space="0" w:color="auto"/>
            </w:tcBorders>
          </w:tcPr>
          <w:p w14:paraId="03D2A4B9"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c>
          <w:tcPr>
            <w:tcW w:w="2670" w:type="pct"/>
            <w:tcBorders>
              <w:top w:val="single" w:sz="4" w:space="0" w:color="auto"/>
              <w:left w:val="single" w:sz="4" w:space="0" w:color="auto"/>
              <w:bottom w:val="single" w:sz="4" w:space="0" w:color="auto"/>
              <w:right w:val="single" w:sz="4" w:space="0" w:color="auto"/>
            </w:tcBorders>
          </w:tcPr>
          <w:p w14:paraId="4305F897"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r>
    </w:tbl>
    <w:p w14:paraId="4BE89D16" w14:textId="77777777" w:rsidR="001922C6" w:rsidRPr="003E2EDF" w:rsidRDefault="001922C6" w:rsidP="00A93D86">
      <w:pPr>
        <w:pStyle w:val="Akapitzlist"/>
        <w:spacing w:line="360" w:lineRule="auto"/>
        <w:ind w:right="220"/>
        <w:jc w:val="both"/>
        <w:rPr>
          <w:rFonts w:ascii="Arial" w:eastAsia="Arial Unicode MS" w:hAnsi="Arial" w:cs="Arial"/>
          <w:noProof/>
          <w:color w:val="000000"/>
          <w:lang w:eastAsia="pl-PL"/>
        </w:rPr>
      </w:pPr>
    </w:p>
    <w:p w14:paraId="35DF211F" w14:textId="77777777" w:rsidR="001922C6" w:rsidRPr="003E2EDF" w:rsidRDefault="001922C6" w:rsidP="00A93D86">
      <w:pPr>
        <w:pStyle w:val="Akapitzlist"/>
        <w:numPr>
          <w:ilvl w:val="0"/>
          <w:numId w:val="33"/>
        </w:numPr>
        <w:spacing w:after="0" w:line="360" w:lineRule="auto"/>
        <w:ind w:right="220"/>
        <w:contextualSpacing w:val="0"/>
        <w:jc w:val="both"/>
        <w:rPr>
          <w:rFonts w:ascii="Arial" w:eastAsia="Arial Unicode MS" w:hAnsi="Arial" w:cs="Arial"/>
          <w:noProof/>
          <w:color w:val="000000"/>
        </w:rPr>
      </w:pPr>
      <w:r w:rsidRPr="003E2EDF">
        <w:rPr>
          <w:rFonts w:ascii="Arial" w:eastAsia="Arial Unicode MS" w:hAnsi="Arial" w:cs="Arial"/>
          <w:noProof/>
          <w:color w:val="000000"/>
        </w:rPr>
        <w:t>Oświadczam(amy), że warunek  dotyczący kwalifikacji zawodowych spełnia(ją) w naszym imieniu nw. wykonawca(y):</w:t>
      </w:r>
    </w:p>
    <w:tbl>
      <w:tblPr>
        <w:tblStyle w:val="Tabela-Siatka"/>
        <w:tblW w:w="4426" w:type="pct"/>
        <w:tblInd w:w="817" w:type="dxa"/>
        <w:tblLook w:val="04A0" w:firstRow="1" w:lastRow="0" w:firstColumn="1" w:lastColumn="0" w:noHBand="0" w:noVBand="1"/>
      </w:tblPr>
      <w:tblGrid>
        <w:gridCol w:w="3831"/>
        <w:gridCol w:w="4389"/>
      </w:tblGrid>
      <w:tr w:rsidR="001922C6" w:rsidRPr="003E2EDF" w14:paraId="7A2138A7" w14:textId="77777777" w:rsidTr="001922C6">
        <w:trPr>
          <w:tblHeader/>
        </w:trPr>
        <w:tc>
          <w:tcPr>
            <w:tcW w:w="2330" w:type="pct"/>
            <w:tcBorders>
              <w:top w:val="single" w:sz="4" w:space="0" w:color="auto"/>
              <w:left w:val="single" w:sz="4" w:space="0" w:color="auto"/>
              <w:bottom w:val="single" w:sz="4" w:space="0" w:color="auto"/>
              <w:right w:val="single" w:sz="4" w:space="0" w:color="auto"/>
            </w:tcBorders>
            <w:vAlign w:val="center"/>
            <w:hideMark/>
          </w:tcPr>
          <w:p w14:paraId="4C066AB8" w14:textId="77777777" w:rsidR="001922C6" w:rsidRPr="003E2EDF" w:rsidRDefault="001922C6" w:rsidP="00A93D86">
            <w:pPr>
              <w:pStyle w:val="Akapitzlist"/>
              <w:spacing w:line="360" w:lineRule="auto"/>
              <w:ind w:left="0" w:right="220"/>
              <w:jc w:val="both"/>
              <w:rPr>
                <w:rFonts w:ascii="Arial" w:eastAsia="Arial Unicode MS" w:hAnsi="Arial" w:cs="Arial"/>
                <w:b/>
                <w:noProof/>
                <w:color w:val="000000"/>
              </w:rPr>
            </w:pPr>
            <w:r w:rsidRPr="003E2EDF">
              <w:rPr>
                <w:rFonts w:ascii="Arial" w:eastAsia="Arial Unicode MS" w:hAnsi="Arial" w:cs="Arial"/>
                <w:b/>
                <w:noProof/>
                <w:color w:val="000000"/>
              </w:rPr>
              <w:t>Nazwa / Firma Wykonawcy</w:t>
            </w:r>
          </w:p>
        </w:tc>
        <w:tc>
          <w:tcPr>
            <w:tcW w:w="2670" w:type="pct"/>
            <w:tcBorders>
              <w:top w:val="single" w:sz="4" w:space="0" w:color="auto"/>
              <w:left w:val="single" w:sz="4" w:space="0" w:color="auto"/>
              <w:bottom w:val="single" w:sz="4" w:space="0" w:color="auto"/>
              <w:right w:val="single" w:sz="4" w:space="0" w:color="auto"/>
            </w:tcBorders>
            <w:vAlign w:val="center"/>
            <w:hideMark/>
          </w:tcPr>
          <w:p w14:paraId="2D38E11F" w14:textId="77777777" w:rsidR="001922C6" w:rsidRPr="003E2EDF" w:rsidRDefault="001922C6" w:rsidP="00A93D86">
            <w:pPr>
              <w:pStyle w:val="Akapitzlist"/>
              <w:spacing w:line="360" w:lineRule="auto"/>
              <w:ind w:left="0" w:right="220"/>
              <w:jc w:val="both"/>
              <w:rPr>
                <w:rFonts w:ascii="Arial" w:eastAsia="Arial Unicode MS" w:hAnsi="Arial" w:cs="Arial"/>
                <w:b/>
                <w:noProof/>
                <w:color w:val="000000"/>
              </w:rPr>
            </w:pPr>
            <w:r w:rsidRPr="003E2EDF">
              <w:rPr>
                <w:rFonts w:ascii="Arial" w:eastAsia="Arial Unicode MS" w:hAnsi="Arial" w:cs="Arial"/>
                <w:b/>
                <w:noProof/>
                <w:color w:val="000000"/>
              </w:rPr>
              <w:t>Zakres robót budowlanych, dostaw lub usług, które będą realizowane przez tego wykonawcę</w:t>
            </w:r>
          </w:p>
        </w:tc>
      </w:tr>
      <w:tr w:rsidR="001922C6" w:rsidRPr="003E2EDF" w14:paraId="597F4EC8" w14:textId="77777777" w:rsidTr="001922C6">
        <w:tc>
          <w:tcPr>
            <w:tcW w:w="2330" w:type="pct"/>
            <w:tcBorders>
              <w:top w:val="single" w:sz="4" w:space="0" w:color="auto"/>
              <w:left w:val="single" w:sz="4" w:space="0" w:color="auto"/>
              <w:bottom w:val="single" w:sz="4" w:space="0" w:color="auto"/>
              <w:right w:val="single" w:sz="4" w:space="0" w:color="auto"/>
            </w:tcBorders>
          </w:tcPr>
          <w:p w14:paraId="67874910"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c>
          <w:tcPr>
            <w:tcW w:w="2670" w:type="pct"/>
            <w:tcBorders>
              <w:top w:val="single" w:sz="4" w:space="0" w:color="auto"/>
              <w:left w:val="single" w:sz="4" w:space="0" w:color="auto"/>
              <w:bottom w:val="single" w:sz="4" w:space="0" w:color="auto"/>
              <w:right w:val="single" w:sz="4" w:space="0" w:color="auto"/>
            </w:tcBorders>
          </w:tcPr>
          <w:p w14:paraId="4C0AE851"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r>
      <w:tr w:rsidR="001922C6" w:rsidRPr="003E2EDF" w14:paraId="6DAE7FAD" w14:textId="77777777" w:rsidTr="001922C6">
        <w:tc>
          <w:tcPr>
            <w:tcW w:w="2330" w:type="pct"/>
            <w:tcBorders>
              <w:top w:val="single" w:sz="4" w:space="0" w:color="auto"/>
              <w:left w:val="single" w:sz="4" w:space="0" w:color="auto"/>
              <w:bottom w:val="single" w:sz="4" w:space="0" w:color="auto"/>
              <w:right w:val="single" w:sz="4" w:space="0" w:color="auto"/>
            </w:tcBorders>
          </w:tcPr>
          <w:p w14:paraId="03FE22F4"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c>
          <w:tcPr>
            <w:tcW w:w="2670" w:type="pct"/>
            <w:tcBorders>
              <w:top w:val="single" w:sz="4" w:space="0" w:color="auto"/>
              <w:left w:val="single" w:sz="4" w:space="0" w:color="auto"/>
              <w:bottom w:val="single" w:sz="4" w:space="0" w:color="auto"/>
              <w:right w:val="single" w:sz="4" w:space="0" w:color="auto"/>
            </w:tcBorders>
          </w:tcPr>
          <w:p w14:paraId="478FAB61"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r>
    </w:tbl>
    <w:p w14:paraId="5A650F13" w14:textId="77777777" w:rsidR="001922C6" w:rsidRPr="003E2EDF" w:rsidRDefault="001922C6" w:rsidP="00A93D86">
      <w:pPr>
        <w:pStyle w:val="Akapitzlist"/>
        <w:spacing w:line="360" w:lineRule="auto"/>
        <w:ind w:right="220"/>
        <w:jc w:val="both"/>
        <w:rPr>
          <w:rFonts w:ascii="Arial" w:eastAsia="Arial Unicode MS" w:hAnsi="Arial" w:cs="Arial"/>
          <w:noProof/>
          <w:color w:val="000000"/>
          <w:lang w:eastAsia="pl-PL"/>
        </w:rPr>
      </w:pPr>
    </w:p>
    <w:p w14:paraId="72003639" w14:textId="77777777" w:rsidR="001922C6" w:rsidRPr="003E2EDF" w:rsidRDefault="001922C6" w:rsidP="00A93D86">
      <w:pPr>
        <w:pStyle w:val="Akapitzlist"/>
        <w:numPr>
          <w:ilvl w:val="0"/>
          <w:numId w:val="33"/>
        </w:numPr>
        <w:spacing w:after="0" w:line="360" w:lineRule="auto"/>
        <w:ind w:right="220"/>
        <w:contextualSpacing w:val="0"/>
        <w:jc w:val="both"/>
        <w:rPr>
          <w:rFonts w:ascii="Arial" w:eastAsia="Arial Unicode MS" w:hAnsi="Arial" w:cs="Arial"/>
          <w:noProof/>
          <w:color w:val="000000"/>
        </w:rPr>
      </w:pPr>
      <w:r w:rsidRPr="003E2EDF">
        <w:rPr>
          <w:rFonts w:ascii="Arial" w:eastAsia="Arial Unicode MS" w:hAnsi="Arial" w:cs="Arial"/>
          <w:noProof/>
          <w:color w:val="000000"/>
        </w:rPr>
        <w:t>Oświadczam(amy), że warunek  dotyczący doświadczenia wykonawcy spełnia(ją) w naszym imieniu nw. wykonawca(y):</w:t>
      </w:r>
    </w:p>
    <w:tbl>
      <w:tblPr>
        <w:tblStyle w:val="Tabela-Siatka"/>
        <w:tblW w:w="4426" w:type="pct"/>
        <w:tblInd w:w="817" w:type="dxa"/>
        <w:tblLook w:val="04A0" w:firstRow="1" w:lastRow="0" w:firstColumn="1" w:lastColumn="0" w:noHBand="0" w:noVBand="1"/>
      </w:tblPr>
      <w:tblGrid>
        <w:gridCol w:w="3831"/>
        <w:gridCol w:w="4389"/>
      </w:tblGrid>
      <w:tr w:rsidR="001922C6" w:rsidRPr="003E2EDF" w14:paraId="06DF14AA" w14:textId="77777777" w:rsidTr="001922C6">
        <w:trPr>
          <w:tblHeader/>
        </w:trPr>
        <w:tc>
          <w:tcPr>
            <w:tcW w:w="2330" w:type="pct"/>
            <w:tcBorders>
              <w:top w:val="single" w:sz="4" w:space="0" w:color="auto"/>
              <w:left w:val="single" w:sz="4" w:space="0" w:color="auto"/>
              <w:bottom w:val="single" w:sz="4" w:space="0" w:color="auto"/>
              <w:right w:val="single" w:sz="4" w:space="0" w:color="auto"/>
            </w:tcBorders>
            <w:vAlign w:val="center"/>
            <w:hideMark/>
          </w:tcPr>
          <w:p w14:paraId="0D2D1F3F" w14:textId="77777777" w:rsidR="001922C6" w:rsidRPr="003E2EDF" w:rsidRDefault="001922C6" w:rsidP="00A93D86">
            <w:pPr>
              <w:pStyle w:val="Akapitzlist"/>
              <w:spacing w:line="360" w:lineRule="auto"/>
              <w:ind w:left="0" w:right="220"/>
              <w:jc w:val="both"/>
              <w:rPr>
                <w:rFonts w:ascii="Arial" w:eastAsia="Arial Unicode MS" w:hAnsi="Arial" w:cs="Arial"/>
                <w:b/>
                <w:noProof/>
                <w:color w:val="000000"/>
              </w:rPr>
            </w:pPr>
            <w:r w:rsidRPr="003E2EDF">
              <w:rPr>
                <w:rFonts w:ascii="Arial" w:eastAsia="Arial Unicode MS" w:hAnsi="Arial" w:cs="Arial"/>
                <w:b/>
                <w:noProof/>
                <w:color w:val="000000"/>
              </w:rPr>
              <w:t>Nazwa / Firma Wykonawcy</w:t>
            </w:r>
          </w:p>
        </w:tc>
        <w:tc>
          <w:tcPr>
            <w:tcW w:w="2670" w:type="pct"/>
            <w:tcBorders>
              <w:top w:val="single" w:sz="4" w:space="0" w:color="auto"/>
              <w:left w:val="single" w:sz="4" w:space="0" w:color="auto"/>
              <w:bottom w:val="single" w:sz="4" w:space="0" w:color="auto"/>
              <w:right w:val="single" w:sz="4" w:space="0" w:color="auto"/>
            </w:tcBorders>
            <w:vAlign w:val="center"/>
            <w:hideMark/>
          </w:tcPr>
          <w:p w14:paraId="17147527" w14:textId="77777777" w:rsidR="001922C6" w:rsidRPr="003E2EDF" w:rsidRDefault="001922C6" w:rsidP="00A93D86">
            <w:pPr>
              <w:pStyle w:val="Akapitzlist"/>
              <w:spacing w:line="360" w:lineRule="auto"/>
              <w:ind w:left="0" w:right="220"/>
              <w:jc w:val="both"/>
              <w:rPr>
                <w:rFonts w:ascii="Arial" w:eastAsia="Arial Unicode MS" w:hAnsi="Arial" w:cs="Arial"/>
                <w:b/>
                <w:noProof/>
                <w:color w:val="000000"/>
              </w:rPr>
            </w:pPr>
            <w:r w:rsidRPr="003E2EDF">
              <w:rPr>
                <w:rFonts w:ascii="Arial" w:eastAsia="Arial Unicode MS" w:hAnsi="Arial" w:cs="Arial"/>
                <w:b/>
                <w:noProof/>
                <w:color w:val="000000"/>
              </w:rPr>
              <w:t>Zakres robót budowlanych, dostaw lub usług, które będą realizowane przez tego wykonawcę</w:t>
            </w:r>
          </w:p>
        </w:tc>
      </w:tr>
      <w:tr w:rsidR="001922C6" w:rsidRPr="003E2EDF" w14:paraId="434DE885" w14:textId="77777777" w:rsidTr="001922C6">
        <w:tc>
          <w:tcPr>
            <w:tcW w:w="2330" w:type="pct"/>
            <w:tcBorders>
              <w:top w:val="single" w:sz="4" w:space="0" w:color="auto"/>
              <w:left w:val="single" w:sz="4" w:space="0" w:color="auto"/>
              <w:bottom w:val="single" w:sz="4" w:space="0" w:color="auto"/>
              <w:right w:val="single" w:sz="4" w:space="0" w:color="auto"/>
            </w:tcBorders>
          </w:tcPr>
          <w:p w14:paraId="372879C7"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c>
          <w:tcPr>
            <w:tcW w:w="2670" w:type="pct"/>
            <w:tcBorders>
              <w:top w:val="single" w:sz="4" w:space="0" w:color="auto"/>
              <w:left w:val="single" w:sz="4" w:space="0" w:color="auto"/>
              <w:bottom w:val="single" w:sz="4" w:space="0" w:color="auto"/>
              <w:right w:val="single" w:sz="4" w:space="0" w:color="auto"/>
            </w:tcBorders>
          </w:tcPr>
          <w:p w14:paraId="26D48DBA"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r>
      <w:tr w:rsidR="001922C6" w:rsidRPr="003E2EDF" w14:paraId="1146A4E4" w14:textId="77777777" w:rsidTr="001922C6">
        <w:tc>
          <w:tcPr>
            <w:tcW w:w="2330" w:type="pct"/>
            <w:tcBorders>
              <w:top w:val="single" w:sz="4" w:space="0" w:color="auto"/>
              <w:left w:val="single" w:sz="4" w:space="0" w:color="auto"/>
              <w:bottom w:val="single" w:sz="4" w:space="0" w:color="auto"/>
              <w:right w:val="single" w:sz="4" w:space="0" w:color="auto"/>
            </w:tcBorders>
          </w:tcPr>
          <w:p w14:paraId="1EDE08E4"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c>
          <w:tcPr>
            <w:tcW w:w="2670" w:type="pct"/>
            <w:tcBorders>
              <w:top w:val="single" w:sz="4" w:space="0" w:color="auto"/>
              <w:left w:val="single" w:sz="4" w:space="0" w:color="auto"/>
              <w:bottom w:val="single" w:sz="4" w:space="0" w:color="auto"/>
              <w:right w:val="single" w:sz="4" w:space="0" w:color="auto"/>
            </w:tcBorders>
          </w:tcPr>
          <w:p w14:paraId="4707CCBF" w14:textId="77777777" w:rsidR="001922C6" w:rsidRPr="003E2EDF" w:rsidRDefault="001922C6" w:rsidP="00A93D86">
            <w:pPr>
              <w:pStyle w:val="Akapitzlist"/>
              <w:spacing w:line="360" w:lineRule="auto"/>
              <w:ind w:left="0" w:right="220"/>
              <w:jc w:val="both"/>
              <w:rPr>
                <w:rFonts w:ascii="Arial" w:eastAsia="Arial Unicode MS" w:hAnsi="Arial" w:cs="Arial"/>
                <w:noProof/>
                <w:color w:val="000000"/>
              </w:rPr>
            </w:pPr>
          </w:p>
        </w:tc>
      </w:tr>
    </w:tbl>
    <w:p w14:paraId="5E3068B6" w14:textId="77777777" w:rsidR="001922C6" w:rsidRPr="003E2EDF" w:rsidRDefault="001922C6" w:rsidP="00A93D86">
      <w:pPr>
        <w:pStyle w:val="Akapitzlist"/>
        <w:spacing w:line="360" w:lineRule="auto"/>
        <w:ind w:right="220"/>
        <w:jc w:val="both"/>
        <w:rPr>
          <w:rFonts w:ascii="Arial" w:eastAsia="Arial Unicode MS" w:hAnsi="Arial" w:cs="Arial"/>
          <w:noProof/>
          <w:color w:val="000000"/>
          <w:sz w:val="20"/>
          <w:szCs w:val="20"/>
          <w:lang w:eastAsia="pl-PL"/>
        </w:rPr>
      </w:pPr>
    </w:p>
    <w:p w14:paraId="022DFC91" w14:textId="77777777" w:rsidR="001922C6" w:rsidRPr="003E2EDF" w:rsidRDefault="001922C6" w:rsidP="00A93D86">
      <w:pPr>
        <w:spacing w:after="0" w:line="360" w:lineRule="auto"/>
        <w:jc w:val="both"/>
        <w:rPr>
          <w:rFonts w:ascii="Arial" w:eastAsia="Times New Roman" w:hAnsi="Arial" w:cs="Arial"/>
          <w:b/>
          <w:i/>
          <w:color w:val="FF0000"/>
          <w:lang w:eastAsia="pl-PL"/>
        </w:rPr>
      </w:pPr>
      <w:r w:rsidRPr="003E2EDF">
        <w:rPr>
          <w:rFonts w:ascii="Arial" w:eastAsia="Times New Roman" w:hAnsi="Arial" w:cs="Arial"/>
          <w:b/>
          <w:i/>
          <w:color w:val="FF0000"/>
          <w:lang w:eastAsia="pl-PL"/>
        </w:rPr>
        <w:t>Dokument należy wypełnić elektronicznie i podpisać kwalifikowanym podpisem elektronicznym zgodnie z zapisami SWZ TOM  I.</w:t>
      </w:r>
    </w:p>
    <w:p w14:paraId="393EF01D" w14:textId="77777777" w:rsidR="001922C6" w:rsidRPr="003E2EDF" w:rsidRDefault="001922C6" w:rsidP="00A93D86">
      <w:pPr>
        <w:spacing w:after="0" w:line="360" w:lineRule="auto"/>
        <w:jc w:val="both"/>
        <w:rPr>
          <w:rFonts w:ascii="Arial" w:eastAsia="Times New Roman" w:hAnsi="Arial" w:cs="Arial"/>
          <w:b/>
          <w:i/>
          <w:color w:val="FF0000"/>
          <w:lang w:eastAsia="pl-PL"/>
        </w:rPr>
        <w:sectPr w:rsidR="001922C6" w:rsidRPr="003E2EDF" w:rsidSect="003D5BCA">
          <w:headerReference w:type="default" r:id="rId29"/>
          <w:headerReference w:type="first" r:id="rId30"/>
          <w:pgSz w:w="11906" w:h="16838"/>
          <w:pgMar w:top="1134" w:right="1418" w:bottom="1276" w:left="1418" w:header="709" w:footer="340" w:gutter="0"/>
          <w:cols w:space="708"/>
        </w:sectPr>
      </w:pPr>
    </w:p>
    <w:p w14:paraId="3E8E4D2C" w14:textId="77777777" w:rsidR="00503CBA" w:rsidRPr="003E2EDF" w:rsidRDefault="003F16DA" w:rsidP="00A93D86">
      <w:pPr>
        <w:widowControl w:val="0"/>
        <w:tabs>
          <w:tab w:val="center" w:pos="4536"/>
          <w:tab w:val="right" w:pos="9072"/>
        </w:tabs>
        <w:adjustRightInd w:val="0"/>
        <w:spacing w:after="0" w:line="360" w:lineRule="auto"/>
        <w:jc w:val="both"/>
        <w:textAlignment w:val="baseline"/>
        <w:rPr>
          <w:rFonts w:ascii="Arial" w:hAnsi="Arial" w:cs="Arial"/>
          <w:i/>
          <w:color w:val="365F91"/>
          <w:sz w:val="20"/>
        </w:rPr>
      </w:pPr>
      <w:r w:rsidRPr="003E2EDF">
        <w:rPr>
          <w:rFonts w:ascii="Arial" w:eastAsia="Times New Roman" w:hAnsi="Arial" w:cs="Arial"/>
          <w:b/>
          <w:lang w:eastAsia="pl-PL"/>
        </w:rPr>
        <w:lastRenderedPageBreak/>
        <w:t>Załącznik nr 3 do IDW</w:t>
      </w:r>
      <w:r w:rsidRPr="003E2EDF">
        <w:rPr>
          <w:rFonts w:ascii="Arial" w:eastAsia="Times New Roman" w:hAnsi="Arial" w:cs="Arial"/>
          <w:lang w:eastAsia="pl-PL"/>
        </w:rPr>
        <w:t xml:space="preserve"> – </w:t>
      </w:r>
      <w:r w:rsidRPr="003E2EDF">
        <w:rPr>
          <w:rFonts w:ascii="Arial" w:eastAsia="Times New Roman" w:hAnsi="Arial" w:cs="Arial"/>
          <w:b/>
          <w:color w:val="000000"/>
          <w:lang w:eastAsia="pl-PL"/>
        </w:rPr>
        <w:t>Gwarancja [ubezpieczeniowa/bankowa] należytego wykonania umowy</w:t>
      </w:r>
      <w:r w:rsidRPr="003E2EDF">
        <w:rPr>
          <w:rFonts w:ascii="Arial" w:eastAsia="Times New Roman" w:hAnsi="Arial" w:cs="Arial"/>
          <w:lang w:eastAsia="pl-PL"/>
        </w:rPr>
        <w:t xml:space="preserve"> </w:t>
      </w:r>
      <w:r w:rsidRPr="003E2EDF">
        <w:rPr>
          <w:rFonts w:ascii="Arial" w:eastAsia="Times New Roman" w:hAnsi="Arial" w:cs="Arial"/>
          <w:bCs/>
          <w:lang w:eastAsia="pl-PL"/>
        </w:rPr>
        <w:t>–</w:t>
      </w:r>
      <w:r w:rsidR="00083993" w:rsidRPr="003E2EDF">
        <w:rPr>
          <w:rFonts w:ascii="Arial" w:eastAsia="Times New Roman" w:hAnsi="Arial" w:cs="Arial"/>
          <w:bCs/>
          <w:lang w:eastAsia="pl-PL"/>
        </w:rPr>
        <w:t xml:space="preserve"> wymaga złożenia zgodnie z WU. Projekt Gwarancji pod</w:t>
      </w:r>
      <w:r w:rsidR="002C7FDF" w:rsidRPr="003E2EDF">
        <w:rPr>
          <w:rFonts w:ascii="Arial" w:eastAsia="Times New Roman" w:hAnsi="Arial" w:cs="Arial"/>
          <w:bCs/>
          <w:lang w:eastAsia="pl-PL"/>
        </w:rPr>
        <w:t>lega uzgodnieniu przez Zamawiają</w:t>
      </w:r>
      <w:r w:rsidR="00083993" w:rsidRPr="003E2EDF">
        <w:rPr>
          <w:rFonts w:ascii="Arial" w:eastAsia="Times New Roman" w:hAnsi="Arial" w:cs="Arial"/>
          <w:bCs/>
          <w:lang w:eastAsia="pl-PL"/>
        </w:rPr>
        <w:t>cych.</w:t>
      </w:r>
    </w:p>
    <w:p w14:paraId="74336A25" w14:textId="77777777" w:rsidR="003F16DA" w:rsidRPr="003E2EDF" w:rsidRDefault="003F16DA" w:rsidP="00A93D86">
      <w:pPr>
        <w:spacing w:after="0" w:line="360" w:lineRule="auto"/>
        <w:jc w:val="both"/>
        <w:outlineLvl w:val="0"/>
        <w:rPr>
          <w:rFonts w:ascii="Arial" w:eastAsia="Times New Roman" w:hAnsi="Arial" w:cs="Arial"/>
          <w:b/>
          <w:color w:val="000000"/>
          <w:lang w:eastAsia="pl-PL"/>
        </w:rPr>
      </w:pPr>
    </w:p>
    <w:p w14:paraId="737C137C"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color w:val="000000"/>
          <w:lang w:eastAsia="pl-PL"/>
        </w:rPr>
      </w:pPr>
      <w:bookmarkStart w:id="45" w:name="_Toc12873834"/>
      <w:bookmarkStart w:id="46" w:name="_Toc12966571"/>
      <w:bookmarkStart w:id="47" w:name="_Toc508281021"/>
      <w:r w:rsidRPr="003E2EDF">
        <w:rPr>
          <w:rFonts w:ascii="Arial" w:eastAsia="Times New Roman" w:hAnsi="Arial" w:cs="Arial"/>
          <w:b/>
          <w:color w:val="000000"/>
          <w:lang w:eastAsia="pl-PL"/>
        </w:rPr>
        <w:t>Gwarancja [ubezpieczeniowa/bankowa] należytego wykonania umowy</w:t>
      </w:r>
      <w:bookmarkEnd w:id="45"/>
      <w:bookmarkEnd w:id="46"/>
    </w:p>
    <w:p w14:paraId="7A047A99"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color w:val="000000"/>
          <w:lang w:eastAsia="pl-PL"/>
        </w:rPr>
      </w:pPr>
      <w:bookmarkStart w:id="48" w:name="_Toc12873835"/>
      <w:bookmarkStart w:id="49" w:name="_Toc12966572"/>
      <w:r w:rsidRPr="003E2EDF">
        <w:rPr>
          <w:rFonts w:ascii="Arial" w:eastAsia="Times New Roman" w:hAnsi="Arial" w:cs="Arial"/>
          <w:b/>
          <w:color w:val="000000"/>
          <w:lang w:eastAsia="pl-PL"/>
        </w:rPr>
        <w:t>nr [</w:t>
      </w:r>
      <w:r w:rsidRPr="003E2EDF">
        <w:rPr>
          <w:rFonts w:ascii="Arial" w:eastAsia="Calibri" w:hAnsi="Arial" w:cs="Arial"/>
          <w:lang w:eastAsia="pl-PL"/>
        </w:rPr>
        <w:t>●</w:t>
      </w:r>
      <w:r w:rsidRPr="003E2EDF">
        <w:rPr>
          <w:rFonts w:ascii="Arial" w:eastAsia="Times New Roman" w:hAnsi="Arial" w:cs="Arial"/>
          <w:b/>
          <w:color w:val="000000"/>
          <w:lang w:eastAsia="pl-PL"/>
        </w:rPr>
        <w:t>]</w:t>
      </w:r>
      <w:bookmarkEnd w:id="48"/>
      <w:bookmarkEnd w:id="49"/>
    </w:p>
    <w:p w14:paraId="18E037D8"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color w:val="000000"/>
          <w:lang w:eastAsia="pl-PL"/>
        </w:rPr>
      </w:pPr>
    </w:p>
    <w:p w14:paraId="6CCB2179"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color w:val="000000"/>
          <w:lang w:eastAsia="pl-PL"/>
        </w:rPr>
      </w:pPr>
    </w:p>
    <w:p w14:paraId="47D00E27"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lang w:eastAsia="pl-PL"/>
        </w:rPr>
      </w:pPr>
      <w:bookmarkStart w:id="50" w:name="_Toc12873836"/>
      <w:bookmarkStart w:id="51" w:name="_Toc12966573"/>
      <w:r w:rsidRPr="003E2EDF">
        <w:rPr>
          <w:rFonts w:ascii="Arial" w:eastAsia="Times New Roman" w:hAnsi="Arial" w:cs="Arial"/>
          <w:b/>
          <w:color w:val="000000"/>
          <w:lang w:eastAsia="pl-PL"/>
        </w:rPr>
        <w:t>GWARANT</w:t>
      </w:r>
      <w:r w:rsidRPr="003E2EDF">
        <w:rPr>
          <w:rFonts w:ascii="Arial" w:eastAsia="Times New Roman" w:hAnsi="Arial" w:cs="Arial"/>
          <w:color w:val="000000"/>
          <w:lang w:eastAsia="pl-PL"/>
        </w:rPr>
        <w:t>: [</w:t>
      </w:r>
      <w:r w:rsidRPr="003E2EDF">
        <w:rPr>
          <w:rFonts w:ascii="Arial" w:eastAsia="Calibri" w:hAnsi="Arial" w:cs="Arial"/>
          <w:lang w:eastAsia="pl-PL"/>
        </w:rPr>
        <w:t>●</w:t>
      </w:r>
      <w:r w:rsidRPr="003E2EDF">
        <w:rPr>
          <w:rFonts w:ascii="Arial" w:eastAsia="Times New Roman" w:hAnsi="Arial" w:cs="Arial"/>
          <w:color w:val="000000"/>
          <w:lang w:eastAsia="pl-PL"/>
        </w:rPr>
        <w:t>]</w:t>
      </w:r>
      <w:r w:rsidRPr="003E2EDF">
        <w:rPr>
          <w:rFonts w:ascii="Arial" w:eastAsia="Times New Roman" w:hAnsi="Arial" w:cs="Arial"/>
          <w:b/>
          <w:color w:val="000000"/>
          <w:lang w:eastAsia="pl-PL"/>
        </w:rPr>
        <w:t>.</w:t>
      </w:r>
      <w:r w:rsidRPr="003E2EDF">
        <w:rPr>
          <w:rFonts w:ascii="Arial" w:eastAsia="Times New Roman" w:hAnsi="Arial" w:cs="Arial"/>
          <w:color w:val="000000"/>
          <w:lang w:eastAsia="pl-PL"/>
        </w:rPr>
        <w:t xml:space="preserve"> z siedzibą [</w:t>
      </w:r>
      <w:r w:rsidRPr="003E2EDF">
        <w:rPr>
          <w:rFonts w:ascii="Arial" w:eastAsia="Calibri" w:hAnsi="Arial" w:cs="Arial"/>
          <w:lang w:eastAsia="pl-PL"/>
        </w:rPr>
        <w:t>●</w:t>
      </w:r>
      <w:r w:rsidRPr="003E2EDF">
        <w:rPr>
          <w:rFonts w:ascii="Arial" w:eastAsia="Times New Roman" w:hAnsi="Arial" w:cs="Arial"/>
          <w:color w:val="000000"/>
          <w:lang w:eastAsia="pl-PL"/>
        </w:rPr>
        <w:t>]</w:t>
      </w:r>
      <w:r w:rsidRPr="003E2EDF">
        <w:rPr>
          <w:rFonts w:ascii="Arial" w:eastAsia="Times New Roman" w:hAnsi="Arial" w:cs="Arial"/>
          <w:lang w:eastAsia="pl-PL"/>
        </w:rPr>
        <w:t xml:space="preserve">, wpisana do </w:t>
      </w:r>
      <w:r w:rsidRPr="003E2EDF">
        <w:rPr>
          <w:rFonts w:ascii="Arial" w:eastAsia="Times New Roman" w:hAnsi="Arial" w:cs="Arial"/>
          <w:color w:val="000000"/>
          <w:lang w:eastAsia="pl-PL"/>
        </w:rPr>
        <w:t>[</w:t>
      </w:r>
      <w:r w:rsidRPr="003E2EDF">
        <w:rPr>
          <w:rFonts w:ascii="Arial" w:eastAsia="Calibri" w:hAnsi="Arial" w:cs="Arial"/>
          <w:lang w:eastAsia="pl-PL"/>
        </w:rPr>
        <w:t>●</w:t>
      </w:r>
      <w:r w:rsidRPr="003E2EDF">
        <w:rPr>
          <w:rFonts w:ascii="Arial" w:eastAsia="Times New Roman" w:hAnsi="Arial" w:cs="Arial"/>
          <w:color w:val="000000"/>
          <w:lang w:eastAsia="pl-PL"/>
        </w:rPr>
        <w:t>]</w:t>
      </w:r>
      <w:r w:rsidRPr="003E2EDF">
        <w:rPr>
          <w:rFonts w:ascii="Arial" w:eastAsia="Times New Roman" w:hAnsi="Arial" w:cs="Arial"/>
          <w:lang w:eastAsia="pl-PL"/>
        </w:rPr>
        <w:t xml:space="preserve"> pod numerem </w:t>
      </w:r>
      <w:r w:rsidRPr="003E2EDF">
        <w:rPr>
          <w:rFonts w:ascii="Arial" w:eastAsia="Times New Roman" w:hAnsi="Arial" w:cs="Arial"/>
          <w:color w:val="000000"/>
          <w:lang w:eastAsia="pl-PL"/>
        </w:rPr>
        <w:t>[</w:t>
      </w:r>
      <w:r w:rsidRPr="003E2EDF">
        <w:rPr>
          <w:rFonts w:ascii="Arial" w:eastAsia="Calibri" w:hAnsi="Arial" w:cs="Arial"/>
          <w:lang w:eastAsia="pl-PL"/>
        </w:rPr>
        <w:t>●</w:t>
      </w:r>
      <w:r w:rsidRPr="003E2EDF">
        <w:rPr>
          <w:rFonts w:ascii="Arial" w:eastAsia="Times New Roman" w:hAnsi="Arial" w:cs="Arial"/>
          <w:color w:val="000000"/>
          <w:lang w:eastAsia="pl-PL"/>
        </w:rPr>
        <w:t>]</w:t>
      </w:r>
      <w:r w:rsidRPr="003E2EDF">
        <w:rPr>
          <w:rFonts w:ascii="Arial" w:eastAsia="Times New Roman" w:hAnsi="Arial" w:cs="Arial"/>
          <w:lang w:eastAsia="pl-PL"/>
        </w:rPr>
        <w:t xml:space="preserve">, posiadająca numer NIP </w:t>
      </w:r>
      <w:r w:rsidRPr="003E2EDF">
        <w:rPr>
          <w:rFonts w:ascii="Arial" w:eastAsia="Times New Roman" w:hAnsi="Arial" w:cs="Arial"/>
          <w:color w:val="000000"/>
          <w:lang w:eastAsia="pl-PL"/>
        </w:rPr>
        <w:t>[</w:t>
      </w:r>
      <w:r w:rsidRPr="003E2EDF">
        <w:rPr>
          <w:rFonts w:ascii="Arial" w:eastAsia="Calibri" w:hAnsi="Arial" w:cs="Arial"/>
          <w:lang w:eastAsia="pl-PL"/>
        </w:rPr>
        <w:t>●</w:t>
      </w:r>
      <w:r w:rsidRPr="003E2EDF">
        <w:rPr>
          <w:rFonts w:ascii="Arial" w:eastAsia="Times New Roman" w:hAnsi="Arial" w:cs="Arial"/>
          <w:color w:val="000000"/>
          <w:lang w:eastAsia="pl-PL"/>
        </w:rPr>
        <w:t>]</w:t>
      </w:r>
      <w:r w:rsidRPr="003E2EDF">
        <w:rPr>
          <w:rFonts w:ascii="Arial" w:eastAsia="Times New Roman" w:hAnsi="Arial" w:cs="Arial"/>
          <w:lang w:eastAsia="pl-PL"/>
        </w:rPr>
        <w:t>,</w:t>
      </w:r>
      <w:bookmarkEnd w:id="50"/>
      <w:bookmarkEnd w:id="51"/>
    </w:p>
    <w:p w14:paraId="13BBB6ED"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lang w:eastAsia="pl-PL"/>
        </w:rPr>
      </w:pPr>
    </w:p>
    <w:p w14:paraId="236563E3"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color w:val="000000"/>
          <w:lang w:eastAsia="pl-PL"/>
        </w:rPr>
      </w:pPr>
    </w:p>
    <w:p w14:paraId="03B5C160"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bookmarkStart w:id="52" w:name="_Toc12873837"/>
      <w:bookmarkStart w:id="53" w:name="_Toc12966574"/>
      <w:r w:rsidRPr="003E2EDF">
        <w:rPr>
          <w:rFonts w:ascii="Arial" w:eastAsia="Times New Roman" w:hAnsi="Arial" w:cs="Arial"/>
          <w:b/>
          <w:color w:val="000000"/>
          <w:lang w:eastAsia="pl-PL"/>
        </w:rPr>
        <w:t>BENEFICJENT</w:t>
      </w:r>
      <w:r w:rsidRPr="003E2EDF">
        <w:rPr>
          <w:rFonts w:ascii="Arial" w:eastAsia="Times New Roman" w:hAnsi="Arial" w:cs="Arial"/>
          <w:color w:val="000000"/>
          <w:lang w:eastAsia="pl-PL"/>
        </w:rPr>
        <w:t>:</w:t>
      </w:r>
      <w:bookmarkEnd w:id="52"/>
      <w:bookmarkEnd w:id="53"/>
    </w:p>
    <w:p w14:paraId="6EC84568" w14:textId="77777777" w:rsidR="00267EAC" w:rsidRPr="003E2EDF" w:rsidRDefault="00267EAC" w:rsidP="00A93D86">
      <w:pPr>
        <w:widowControl w:val="0"/>
        <w:adjustRightInd w:val="0"/>
        <w:spacing w:after="0" w:line="360" w:lineRule="auto"/>
        <w:jc w:val="both"/>
        <w:textAlignment w:val="baseline"/>
        <w:rPr>
          <w:rFonts w:ascii="Arial" w:eastAsia="Times New Roman" w:hAnsi="Arial" w:cs="Arial"/>
          <w:b/>
          <w:color w:val="000000"/>
          <w:lang w:eastAsia="pl-PL"/>
        </w:rPr>
      </w:pPr>
      <w:r w:rsidRPr="003E2EDF">
        <w:rPr>
          <w:rFonts w:ascii="Arial" w:eastAsia="Times New Roman" w:hAnsi="Arial" w:cs="Arial"/>
          <w:color w:val="000000"/>
          <w:lang w:eastAsia="pl-PL"/>
        </w:rPr>
        <w:t>………………………………………………………………………………………………………</w:t>
      </w:r>
    </w:p>
    <w:p w14:paraId="141B9634" w14:textId="77777777" w:rsidR="003F16DA" w:rsidRPr="003E2EDF" w:rsidRDefault="00267EAC" w:rsidP="00A93D86">
      <w:pPr>
        <w:widowControl w:val="0"/>
        <w:adjustRightInd w:val="0"/>
        <w:spacing w:after="0" w:line="360" w:lineRule="auto"/>
        <w:jc w:val="both"/>
        <w:textAlignment w:val="baseline"/>
        <w:rPr>
          <w:rFonts w:ascii="Arial" w:eastAsia="Times New Roman" w:hAnsi="Arial" w:cs="Arial"/>
          <w:b/>
          <w:color w:val="000000"/>
          <w:lang w:eastAsia="pl-PL"/>
        </w:rPr>
      </w:pPr>
      <w:r w:rsidRPr="003E2EDF">
        <w:rPr>
          <w:rFonts w:ascii="Arial" w:eastAsia="Times New Roman" w:hAnsi="Arial" w:cs="Arial"/>
          <w:color w:val="000000"/>
          <w:lang w:eastAsia="pl-PL"/>
        </w:rPr>
        <w:t>………………………………………………………………………………………………………</w:t>
      </w:r>
    </w:p>
    <w:p w14:paraId="015E0044"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color w:val="000000"/>
          <w:lang w:eastAsia="pl-PL"/>
        </w:rPr>
      </w:pPr>
    </w:p>
    <w:p w14:paraId="0E3CED19"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bookmarkStart w:id="54" w:name="_Toc12873839"/>
      <w:bookmarkStart w:id="55" w:name="_Toc12966576"/>
      <w:r w:rsidRPr="003E2EDF">
        <w:rPr>
          <w:rFonts w:ascii="Arial" w:eastAsia="Times New Roman" w:hAnsi="Arial" w:cs="Arial"/>
          <w:b/>
          <w:color w:val="000000"/>
          <w:lang w:eastAsia="pl-PL"/>
        </w:rPr>
        <w:t>WYKONAWCA</w:t>
      </w:r>
      <w:r w:rsidRPr="003E2EDF">
        <w:rPr>
          <w:rFonts w:ascii="Arial" w:eastAsia="Times New Roman" w:hAnsi="Arial" w:cs="Arial"/>
          <w:color w:val="000000"/>
          <w:lang w:eastAsia="pl-PL"/>
        </w:rPr>
        <w:t>: [</w:t>
      </w:r>
      <w:r w:rsidRPr="003E2EDF">
        <w:rPr>
          <w:rFonts w:ascii="Arial" w:eastAsia="Calibri" w:hAnsi="Arial" w:cs="Arial"/>
          <w:lang w:eastAsia="pl-PL"/>
        </w:rPr>
        <w:t>●</w:t>
      </w:r>
      <w:r w:rsidRPr="003E2EDF">
        <w:rPr>
          <w:rFonts w:ascii="Arial" w:eastAsia="Times New Roman" w:hAnsi="Arial" w:cs="Arial"/>
          <w:color w:val="000000"/>
          <w:lang w:eastAsia="pl-PL"/>
        </w:rPr>
        <w:t>]z siedzibą [</w:t>
      </w:r>
      <w:r w:rsidRPr="003E2EDF">
        <w:rPr>
          <w:rFonts w:ascii="Arial" w:eastAsia="Calibri" w:hAnsi="Arial" w:cs="Arial"/>
          <w:lang w:eastAsia="pl-PL"/>
        </w:rPr>
        <w:t>●</w:t>
      </w:r>
      <w:r w:rsidRPr="003E2EDF">
        <w:rPr>
          <w:rFonts w:ascii="Arial" w:eastAsia="Times New Roman" w:hAnsi="Arial" w:cs="Arial"/>
          <w:color w:val="000000"/>
          <w:lang w:eastAsia="pl-PL"/>
        </w:rPr>
        <w:t>]</w:t>
      </w:r>
      <w:r w:rsidRPr="003E2EDF">
        <w:rPr>
          <w:rFonts w:ascii="Arial" w:eastAsia="Times New Roman" w:hAnsi="Arial" w:cs="Arial"/>
          <w:lang w:eastAsia="pl-PL"/>
        </w:rPr>
        <w:t xml:space="preserve">, wpisana do </w:t>
      </w:r>
      <w:r w:rsidRPr="003E2EDF">
        <w:rPr>
          <w:rFonts w:ascii="Arial" w:eastAsia="Times New Roman" w:hAnsi="Arial" w:cs="Arial"/>
          <w:color w:val="000000"/>
          <w:lang w:eastAsia="pl-PL"/>
        </w:rPr>
        <w:t>[</w:t>
      </w:r>
      <w:r w:rsidRPr="003E2EDF">
        <w:rPr>
          <w:rFonts w:ascii="Arial" w:eastAsia="Calibri" w:hAnsi="Arial" w:cs="Arial"/>
          <w:lang w:eastAsia="pl-PL"/>
        </w:rPr>
        <w:t>●</w:t>
      </w:r>
      <w:r w:rsidRPr="003E2EDF">
        <w:rPr>
          <w:rFonts w:ascii="Arial" w:eastAsia="Times New Roman" w:hAnsi="Arial" w:cs="Arial"/>
          <w:color w:val="000000"/>
          <w:lang w:eastAsia="pl-PL"/>
        </w:rPr>
        <w:t>]</w:t>
      </w:r>
      <w:r w:rsidRPr="003E2EDF">
        <w:rPr>
          <w:rFonts w:ascii="Arial" w:eastAsia="Times New Roman" w:hAnsi="Arial" w:cs="Arial"/>
          <w:lang w:eastAsia="pl-PL"/>
        </w:rPr>
        <w:t xml:space="preserve"> pod numerem </w:t>
      </w:r>
      <w:r w:rsidRPr="003E2EDF">
        <w:rPr>
          <w:rFonts w:ascii="Arial" w:eastAsia="Times New Roman" w:hAnsi="Arial" w:cs="Arial"/>
          <w:color w:val="000000"/>
          <w:lang w:eastAsia="pl-PL"/>
        </w:rPr>
        <w:t>[</w:t>
      </w:r>
      <w:r w:rsidRPr="003E2EDF">
        <w:rPr>
          <w:rFonts w:ascii="Arial" w:eastAsia="Calibri" w:hAnsi="Arial" w:cs="Arial"/>
          <w:lang w:eastAsia="pl-PL"/>
        </w:rPr>
        <w:t>●</w:t>
      </w:r>
      <w:r w:rsidRPr="003E2EDF">
        <w:rPr>
          <w:rFonts w:ascii="Arial" w:eastAsia="Times New Roman" w:hAnsi="Arial" w:cs="Arial"/>
          <w:color w:val="000000"/>
          <w:lang w:eastAsia="pl-PL"/>
        </w:rPr>
        <w:t>]</w:t>
      </w:r>
      <w:r w:rsidRPr="003E2EDF">
        <w:rPr>
          <w:rFonts w:ascii="Arial" w:eastAsia="Times New Roman" w:hAnsi="Arial" w:cs="Arial"/>
          <w:lang w:eastAsia="pl-PL"/>
        </w:rPr>
        <w:t xml:space="preserve">, posiadająca numer NIP </w:t>
      </w:r>
      <w:r w:rsidRPr="003E2EDF">
        <w:rPr>
          <w:rFonts w:ascii="Arial" w:eastAsia="Times New Roman" w:hAnsi="Arial" w:cs="Arial"/>
          <w:color w:val="000000"/>
          <w:lang w:eastAsia="pl-PL"/>
        </w:rPr>
        <w:t>[</w:t>
      </w:r>
      <w:r w:rsidRPr="003E2EDF">
        <w:rPr>
          <w:rFonts w:ascii="Arial" w:eastAsia="Calibri" w:hAnsi="Arial" w:cs="Arial"/>
          <w:lang w:eastAsia="pl-PL"/>
        </w:rPr>
        <w:t>●</w:t>
      </w:r>
      <w:r w:rsidRPr="003E2EDF">
        <w:rPr>
          <w:rFonts w:ascii="Arial" w:eastAsia="Times New Roman" w:hAnsi="Arial" w:cs="Arial"/>
          <w:color w:val="000000"/>
          <w:lang w:eastAsia="pl-PL"/>
        </w:rPr>
        <w:t>]</w:t>
      </w:r>
      <w:r w:rsidRPr="003E2EDF">
        <w:rPr>
          <w:rFonts w:ascii="Arial" w:eastAsia="Times New Roman" w:hAnsi="Arial" w:cs="Arial"/>
          <w:lang w:eastAsia="pl-PL"/>
        </w:rPr>
        <w:t>,</w:t>
      </w:r>
      <w:bookmarkEnd w:id="54"/>
      <w:bookmarkEnd w:id="55"/>
    </w:p>
    <w:p w14:paraId="52609AFE"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color w:val="000000"/>
          <w:lang w:eastAsia="pl-PL"/>
        </w:rPr>
      </w:pPr>
      <w:bookmarkStart w:id="56" w:name="_Toc12873840"/>
      <w:bookmarkStart w:id="57" w:name="_Toc12966577"/>
      <w:r w:rsidRPr="003E2EDF">
        <w:rPr>
          <w:rFonts w:ascii="Arial" w:eastAsia="Times New Roman" w:hAnsi="Arial" w:cs="Arial"/>
          <w:b/>
          <w:color w:val="000000"/>
          <w:lang w:eastAsia="pl-PL"/>
        </w:rPr>
        <w:t>[Konsorcjum w składzie</w:t>
      </w:r>
      <w:r w:rsidRPr="003E2EDF">
        <w:rPr>
          <w:rFonts w:ascii="Arial" w:eastAsia="Times New Roman" w:hAnsi="Arial" w:cs="Arial"/>
          <w:color w:val="000000"/>
          <w:lang w:eastAsia="pl-PL"/>
        </w:rPr>
        <w:t>:</w:t>
      </w:r>
      <w:r w:rsidRPr="003E2EDF">
        <w:rPr>
          <w:rFonts w:ascii="Arial" w:eastAsia="Times New Roman" w:hAnsi="Arial" w:cs="Arial"/>
          <w:b/>
          <w:color w:val="000000"/>
          <w:lang w:eastAsia="pl-PL"/>
        </w:rPr>
        <w:t>]</w:t>
      </w:r>
      <w:bookmarkEnd w:id="56"/>
      <w:bookmarkEnd w:id="57"/>
    </w:p>
    <w:p w14:paraId="5F26EF7B"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color w:val="000000"/>
          <w:lang w:eastAsia="pl-PL"/>
        </w:rPr>
      </w:pPr>
      <w:r w:rsidRPr="003E2EDF">
        <w:rPr>
          <w:rFonts w:ascii="Arial" w:eastAsia="Times New Roman" w:hAnsi="Arial" w:cs="Arial"/>
          <w:b/>
          <w:color w:val="000000"/>
          <w:lang w:eastAsia="pl-PL"/>
        </w:rPr>
        <w:t>[Lider</w:t>
      </w:r>
      <w:r w:rsidRPr="003E2EDF">
        <w:rPr>
          <w:rFonts w:ascii="Arial" w:eastAsia="Times New Roman" w:hAnsi="Arial" w:cs="Arial"/>
          <w:color w:val="000000"/>
          <w:lang w:eastAsia="pl-PL"/>
        </w:rPr>
        <w:t>:</w:t>
      </w:r>
      <w:r w:rsidRPr="003E2EDF">
        <w:rPr>
          <w:rFonts w:ascii="Arial" w:eastAsia="Times New Roman" w:hAnsi="Arial" w:cs="Arial"/>
          <w:b/>
          <w:color w:val="000000"/>
          <w:lang w:eastAsia="pl-PL"/>
        </w:rPr>
        <w:t>]</w:t>
      </w:r>
    </w:p>
    <w:p w14:paraId="73BE24BC"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color w:val="000000"/>
          <w:lang w:eastAsia="pl-PL"/>
        </w:rPr>
      </w:pPr>
      <w:r w:rsidRPr="003E2EDF">
        <w:rPr>
          <w:rFonts w:ascii="Arial" w:eastAsia="Times New Roman" w:hAnsi="Arial" w:cs="Arial"/>
          <w:b/>
          <w:color w:val="000000"/>
          <w:lang w:eastAsia="pl-PL"/>
        </w:rPr>
        <w:t>[Partner</w:t>
      </w:r>
      <w:r w:rsidRPr="003E2EDF">
        <w:rPr>
          <w:rFonts w:ascii="Arial" w:eastAsia="Times New Roman" w:hAnsi="Arial" w:cs="Arial"/>
          <w:color w:val="000000"/>
          <w:lang w:eastAsia="pl-PL"/>
        </w:rPr>
        <w:t>:</w:t>
      </w:r>
      <w:r w:rsidRPr="003E2EDF">
        <w:rPr>
          <w:rFonts w:ascii="Arial" w:eastAsia="Times New Roman" w:hAnsi="Arial" w:cs="Arial"/>
          <w:b/>
          <w:color w:val="000000"/>
          <w:lang w:eastAsia="pl-PL"/>
        </w:rPr>
        <w:t>]</w:t>
      </w:r>
    </w:p>
    <w:p w14:paraId="60944571"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color w:val="000000"/>
          <w:lang w:eastAsia="pl-PL"/>
        </w:rPr>
      </w:pPr>
    </w:p>
    <w:p w14:paraId="3338F7B6"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Niniejsza gwarancja (zwana dalej "Gwarancją") została wystawiona na zlecenie [nazwa podmiotu], w celu zabezpieczenia należytego wykonania przez Wykonawcę umowy numer [</w:t>
      </w:r>
      <w:r w:rsidRPr="003E2EDF">
        <w:rPr>
          <w:rFonts w:ascii="Arial" w:eastAsia="Calibri" w:hAnsi="Arial" w:cs="Arial"/>
          <w:lang w:eastAsia="pl-PL"/>
        </w:rPr>
        <w:t>●</w:t>
      </w:r>
      <w:r w:rsidRPr="003E2EDF">
        <w:rPr>
          <w:rFonts w:ascii="Arial" w:eastAsia="Times New Roman" w:hAnsi="Arial" w:cs="Arial"/>
          <w:color w:val="000000"/>
          <w:lang w:eastAsia="pl-PL"/>
        </w:rPr>
        <w:t>], która ma być zawarta pomiędzy Wykonawcą a Beneficjentem na: „[przedmiot umowy]”, [realizowanego w ramach projektu pod nazwą „[nazwa projektu]”] (zwanej dalej „Umową”).</w:t>
      </w:r>
    </w:p>
    <w:p w14:paraId="2B83DE08"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7CE9955F"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Gwarant zobowiązuje się nieodwołalnie i bezwarunkowo, niezależnie od ważności i skutków prawnych Umowy, do zapłaty na rzecz Beneficjenta, na jego pierwsze żądanie skierowane do Gwaranta, każdej kwoty do łącznej maksymalnej wysokości [kwota] [waluta] (słownie: [</w:t>
      </w:r>
      <w:r w:rsidRPr="003E2EDF">
        <w:rPr>
          <w:rFonts w:ascii="Arial" w:eastAsia="Calibri" w:hAnsi="Arial" w:cs="Arial"/>
          <w:lang w:eastAsia="pl-PL"/>
        </w:rPr>
        <w:t>●</w:t>
      </w:r>
      <w:r w:rsidRPr="003E2EDF">
        <w:rPr>
          <w:rFonts w:ascii="Arial" w:eastAsia="Times New Roman" w:hAnsi="Arial" w:cs="Arial"/>
          <w:lang w:eastAsia="pl-PL"/>
        </w:rPr>
        <w:t>]) w zakresie roszczeń z tytułu niewykonania lub nienależytego wykonania Umowy (w tym z tytułu kar umownych) na żądanie złożone w okresie od dnia [wystawienia Gwarancji lub data] do dnia [●] włącznie,</w:t>
      </w:r>
    </w:p>
    <w:p w14:paraId="28144DC2"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2DF7C2DA"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color w:val="000000"/>
          <w:lang w:eastAsia="pl-PL"/>
        </w:rPr>
        <w:t xml:space="preserve">Gwarant dokona zapłaty z tytułu Gwarancji na wskazany rachunek bankowy Beneficjenta w terminie 7 (słownie: siedmiu) dni od dnia doręczenia Gwarantowi pierwszego żądania zapłaty w formie pisemnej lub w formie dokumentu elektronicznego zawierającego oświadczenie Beneficjenta, że żądana kwota jest należna z tytułu Gwarancji ze względu na niewykonanie lub nienależyte wykonanie </w:t>
      </w:r>
      <w:r w:rsidRPr="003E2EDF">
        <w:rPr>
          <w:rFonts w:ascii="Arial" w:eastAsia="Times New Roman" w:hAnsi="Arial" w:cs="Arial"/>
          <w:lang w:eastAsia="pl-PL"/>
        </w:rPr>
        <w:t>Umowy albo niezapewnienie zabezpieczenia należytego wykonania Umowy</w:t>
      </w:r>
      <w:r w:rsidRPr="003E2EDF" w:rsidDel="00A31766">
        <w:rPr>
          <w:rFonts w:ascii="Arial" w:eastAsia="Times New Roman" w:hAnsi="Arial" w:cs="Arial"/>
          <w:lang w:eastAsia="pl-PL"/>
        </w:rPr>
        <w:t xml:space="preserve"> </w:t>
      </w:r>
      <w:r w:rsidRPr="003E2EDF">
        <w:rPr>
          <w:rFonts w:ascii="Arial" w:eastAsia="Times New Roman" w:hAnsi="Arial" w:cs="Arial"/>
          <w:lang w:eastAsia="pl-PL"/>
        </w:rPr>
        <w:t>zgodnie z Umową.</w:t>
      </w:r>
    </w:p>
    <w:p w14:paraId="14FAE197"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77AD20C3"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 xml:space="preserve">Nasza Gwarancja wchodzi w życie z dniem wystawienia i pozostaje ważna do dnia </w:t>
      </w:r>
      <w:r w:rsidRPr="003E2EDF">
        <w:rPr>
          <w:rFonts w:ascii="Arial" w:eastAsia="Times New Roman" w:hAnsi="Arial" w:cs="Arial"/>
          <w:lang w:eastAsia="pl-PL"/>
        </w:rPr>
        <w:t>[●]</w:t>
      </w:r>
      <w:r w:rsidRPr="003E2EDF">
        <w:rPr>
          <w:rFonts w:ascii="Arial" w:eastAsia="Times New Roman" w:hAnsi="Arial" w:cs="Arial"/>
          <w:color w:val="000000"/>
          <w:lang w:eastAsia="pl-PL"/>
        </w:rPr>
        <w:t xml:space="preserve"> („Termin ważności”).</w:t>
      </w:r>
    </w:p>
    <w:p w14:paraId="47CEE0E9"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66971F16" w14:textId="77777777" w:rsidR="003F16DA" w:rsidRPr="003E2EDF" w:rsidRDefault="003F16DA" w:rsidP="00A93D86">
      <w:pPr>
        <w:widowControl w:val="0"/>
        <w:tabs>
          <w:tab w:val="right" w:pos="-1985"/>
        </w:tabs>
        <w:adjustRightInd w:val="0"/>
        <w:spacing w:after="0" w:line="360" w:lineRule="auto"/>
        <w:ind w:right="-2"/>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Pisemne żądanie zapłaty Beneficjenta powinno być podpisane przez osoby uprawnione do reprezentowania Beneficjenta i doręczone Gwarantowi najpóźniej w ostatnim dniu Terminu ważności niniejszej Gwarancji, na adres: [</w:t>
      </w:r>
      <w:r w:rsidRPr="003E2EDF">
        <w:rPr>
          <w:rFonts w:ascii="Arial" w:eastAsia="Calibri" w:hAnsi="Arial" w:cs="Arial"/>
          <w:lang w:eastAsia="pl-PL"/>
        </w:rPr>
        <w:t>●</w:t>
      </w:r>
      <w:r w:rsidRPr="003E2EDF">
        <w:rPr>
          <w:rFonts w:ascii="Arial" w:eastAsia="Times New Roman" w:hAnsi="Arial" w:cs="Arial"/>
          <w:color w:val="000000"/>
          <w:lang w:eastAsia="pl-PL"/>
        </w:rPr>
        <w:t>]:</w:t>
      </w:r>
    </w:p>
    <w:p w14:paraId="4E908408" w14:textId="77777777" w:rsidR="003F16DA" w:rsidRPr="003E2EDF" w:rsidRDefault="003F16DA" w:rsidP="00A93D86">
      <w:pPr>
        <w:widowControl w:val="0"/>
        <w:numPr>
          <w:ilvl w:val="0"/>
          <w:numId w:val="30"/>
        </w:numPr>
        <w:tabs>
          <w:tab w:val="right" w:pos="-1985"/>
        </w:tabs>
        <w:adjustRightInd w:val="0"/>
        <w:spacing w:after="0" w:line="360" w:lineRule="auto"/>
        <w:contextualSpacing/>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 xml:space="preserve"> za pośrednictwem banku prowadzącego rachunek Beneficjenta wraz z potwierdzeniem tego banku, że podpisy złożone na żądaniu zapłaty należą do osób uprawnionych do reprezentowania Beneficjenta, lub</w:t>
      </w:r>
    </w:p>
    <w:p w14:paraId="1925F61C" w14:textId="77777777" w:rsidR="003F16DA" w:rsidRPr="003E2EDF" w:rsidRDefault="003F16DA" w:rsidP="00A93D86">
      <w:pPr>
        <w:widowControl w:val="0"/>
        <w:numPr>
          <w:ilvl w:val="0"/>
          <w:numId w:val="30"/>
        </w:numPr>
        <w:tabs>
          <w:tab w:val="right" w:pos="-1985"/>
        </w:tabs>
        <w:adjustRightInd w:val="0"/>
        <w:spacing w:after="0" w:line="360" w:lineRule="auto"/>
        <w:contextualSpacing/>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bezpośrednio wraz z potwierdzeniem przez bank prowadzący rachunek Beneficjenta, że podpisy złożone na żądaniu zapłaty należą do osób uprawnionych do reprezentowania Beneficjenta, lub</w:t>
      </w:r>
    </w:p>
    <w:p w14:paraId="605F436C" w14:textId="77777777" w:rsidR="003F16DA" w:rsidRPr="003E2EDF" w:rsidRDefault="003F16DA" w:rsidP="00A93D86">
      <w:pPr>
        <w:widowControl w:val="0"/>
        <w:numPr>
          <w:ilvl w:val="0"/>
          <w:numId w:val="30"/>
        </w:numPr>
        <w:tabs>
          <w:tab w:val="right" w:pos="-1985"/>
        </w:tabs>
        <w:adjustRightInd w:val="0"/>
        <w:spacing w:after="0" w:line="360" w:lineRule="auto"/>
        <w:contextualSpacing/>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 xml:space="preserve">bezpośrednio wraz z dołączonym poświadczeniem notarialnym wzorów podpisów,  przy czym żądanie zapłaty musi być podpisane przez osoby uprawnione do reprezentowania Beneficjenta zgodnie z Krajowym Rejestrem Sądowym </w:t>
      </w:r>
    </w:p>
    <w:p w14:paraId="41AA695D"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4198FA8A"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r w:rsidRPr="003E2EDF">
        <w:rPr>
          <w:rFonts w:ascii="Arial" w:eastAsia="Times New Roman" w:hAnsi="Arial" w:cs="Arial"/>
          <w:iCs/>
          <w:lang w:eastAsia="pl-PL"/>
        </w:rPr>
        <w:t>Żądanie zapłaty Beneficjenta w formie elektronicznej powinno być opatrzone kwalifikowanym podpisem elektronicznym przez osoby uprawnione do reprezentowania Beneficjenta zgodnie z Krajowym Rejestrem Sądowym i przesłane</w:t>
      </w:r>
      <w:r w:rsidRPr="003E2EDF">
        <w:rPr>
          <w:rFonts w:ascii="Arial" w:eastAsia="Times New Roman" w:hAnsi="Arial" w:cs="Arial"/>
          <w:lang w:eastAsia="pl-PL"/>
        </w:rPr>
        <w:t xml:space="preserve"> najpóźniej w ostatnim dniu Terminu ważności niniejszej Gwarancji</w:t>
      </w:r>
      <w:r w:rsidRPr="003E2EDF">
        <w:rPr>
          <w:rFonts w:ascii="Arial" w:eastAsia="Times New Roman" w:hAnsi="Arial" w:cs="Arial"/>
          <w:iCs/>
          <w:lang w:eastAsia="pl-PL"/>
        </w:rPr>
        <w:t xml:space="preserve"> na adres poczty elektronicznej Gwaranta:</w:t>
      </w:r>
      <w:r w:rsidRPr="003E2EDF">
        <w:rPr>
          <w:rFonts w:ascii="Arial" w:eastAsia="Times New Roman" w:hAnsi="Arial" w:cs="Arial"/>
          <w:color w:val="000000"/>
          <w:lang w:eastAsia="pl-PL"/>
        </w:rPr>
        <w:t xml:space="preserve"> [●].</w:t>
      </w:r>
    </w:p>
    <w:p w14:paraId="24D04D3C"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662FCD1D"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Zobowiązanie Gwaranta wynikające z Gwarancji zmniejsza się o kwotę każdej płatności dokonanej w wyniku realizacji roszczenia z Gwarancji.</w:t>
      </w:r>
    </w:p>
    <w:p w14:paraId="52DCB4F7"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781742FD"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bookmarkStart w:id="58" w:name="_Toc12873841"/>
      <w:bookmarkStart w:id="59" w:name="_Toc12966578"/>
      <w:r w:rsidRPr="003E2EDF">
        <w:rPr>
          <w:rFonts w:ascii="Arial" w:eastAsia="Times New Roman" w:hAnsi="Arial" w:cs="Arial"/>
          <w:color w:val="000000"/>
          <w:lang w:eastAsia="pl-PL"/>
        </w:rPr>
        <w:t>Gwarancja wygasa automatycznie i całkowicie w przypadku:</w:t>
      </w:r>
      <w:bookmarkEnd w:id="58"/>
      <w:bookmarkEnd w:id="59"/>
    </w:p>
    <w:p w14:paraId="2F71ED41" w14:textId="77777777" w:rsidR="003F16DA" w:rsidRPr="003E2EDF" w:rsidRDefault="003F16DA" w:rsidP="00A93D86">
      <w:pPr>
        <w:widowControl w:val="0"/>
        <w:numPr>
          <w:ilvl w:val="1"/>
          <w:numId w:val="30"/>
        </w:numPr>
        <w:tabs>
          <w:tab w:val="right" w:pos="284"/>
        </w:tabs>
        <w:adjustRightInd w:val="0"/>
        <w:spacing w:after="0" w:line="360" w:lineRule="auto"/>
        <w:ind w:right="-170"/>
        <w:contextualSpacing/>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gdyby żądanie zapłaty i oświadczenie Beneficjenta nie zostały doręczone Gwarantowi w Terminie ważności Gwarancji,</w:t>
      </w:r>
    </w:p>
    <w:p w14:paraId="40A7AE81" w14:textId="77777777" w:rsidR="003F16DA" w:rsidRPr="003E2EDF" w:rsidRDefault="003F16DA" w:rsidP="00A93D86">
      <w:pPr>
        <w:widowControl w:val="0"/>
        <w:numPr>
          <w:ilvl w:val="0"/>
          <w:numId w:val="31"/>
        </w:numPr>
        <w:tabs>
          <w:tab w:val="right" w:pos="284"/>
        </w:tabs>
        <w:adjustRightInd w:val="0"/>
        <w:spacing w:after="0" w:line="360" w:lineRule="auto"/>
        <w:ind w:right="-170"/>
        <w:contextualSpacing/>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zwolnienia Gwaranta przez Beneficjenta ze wszystkich zobowiązań przewidzianych w Gwarancji, przed upływem Terminu jej ważności, w formie oświadczenia podpisanego przez osoby uprawnione do reprezentowania Beneficjenta i doręczonego Gwarantowi w sposób przewidziany dla składania żądania zapłaty,</w:t>
      </w:r>
    </w:p>
    <w:p w14:paraId="7BDE672C" w14:textId="77777777" w:rsidR="003F16DA" w:rsidRPr="003E2EDF" w:rsidRDefault="003F16DA" w:rsidP="00A93D86">
      <w:pPr>
        <w:widowControl w:val="0"/>
        <w:numPr>
          <w:ilvl w:val="0"/>
          <w:numId w:val="31"/>
        </w:numPr>
        <w:tabs>
          <w:tab w:val="right" w:pos="284"/>
        </w:tabs>
        <w:adjustRightInd w:val="0"/>
        <w:spacing w:after="0" w:line="360" w:lineRule="auto"/>
        <w:ind w:right="-170"/>
        <w:contextualSpacing/>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 xml:space="preserve">gdy świadczenia Gwaranta z tytułu niniejszej Gwarancji osiągną kwotę Gwarancji, </w:t>
      </w:r>
    </w:p>
    <w:p w14:paraId="1E28FACC" w14:textId="77777777" w:rsidR="003F16DA" w:rsidRPr="003E2EDF" w:rsidRDefault="003F16DA" w:rsidP="00A93D86">
      <w:pPr>
        <w:widowControl w:val="0"/>
        <w:numPr>
          <w:ilvl w:val="0"/>
          <w:numId w:val="31"/>
        </w:numPr>
        <w:tabs>
          <w:tab w:val="right" w:pos="284"/>
        </w:tabs>
        <w:adjustRightInd w:val="0"/>
        <w:spacing w:after="0" w:line="360" w:lineRule="auto"/>
        <w:ind w:right="-170"/>
        <w:contextualSpacing/>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 xml:space="preserve">zwrócenia  Gwarantowi przez Beneficjenta niniejszej Gwarancji w Terminie jej ważności poprzez złożenie oświadczenia podpisanego przez osoby uprawnione do reprezentowania </w:t>
      </w:r>
      <w:r w:rsidRPr="003E2EDF">
        <w:rPr>
          <w:rFonts w:ascii="Arial" w:eastAsia="Times New Roman" w:hAnsi="Arial" w:cs="Arial"/>
          <w:color w:val="000000"/>
          <w:lang w:eastAsia="pl-PL"/>
        </w:rPr>
        <w:lastRenderedPageBreak/>
        <w:t>Beneficjenta i doręczonego Gwarantowi w sposób przewidziany dla składania żądania zapłaty.</w:t>
      </w:r>
    </w:p>
    <w:p w14:paraId="252A28AC"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5D6709AD"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 xml:space="preserve">Gwarant się zgadza, że żadna zmiana lub uzupełnienie lub jakakolwiek modyfikacja warunków Umowy lub robót, które mają zostać wykonane zgodnie z wymienioną powyżej Umową, lub w jakichkolwiek dokumentach stanowiących Umowę, jakie mogą zostać sporządzone między Beneficjentem a Wykonawcą, nie zwalnia Gwaranta w żaden sposób z odpowiedzialności wynikającej z niniejszej Gwarancji, z wyłączeniem zmian Umowy skutkujących zwolnieniem Wykonawcy przez Beneficjenta z obowiązków, zabezpieczonych niniejszą gwarancją o czym Gwarant zostanie poinformowany przez Beneficjenta w sposób przewidziany dla składania żądania zapłaty. </w:t>
      </w:r>
    </w:p>
    <w:p w14:paraId="54EB1EB8"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5B064FC2"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Wierzytelności Beneficjenta wynikające z Gwarancji nie mogą być przeniesione na osobę trzecią bez zgody Gwaranta.</w:t>
      </w:r>
    </w:p>
    <w:p w14:paraId="1C2EBA4B"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47AD898A"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color w:val="000000"/>
          <w:lang w:eastAsia="pl-PL"/>
        </w:rPr>
        <w:t>Gwarancja poddana jest prawu polskiemu i jurysdykcji sądów polskich.</w:t>
      </w:r>
      <w:r w:rsidRPr="003E2EDF">
        <w:rPr>
          <w:rFonts w:ascii="Arial" w:eastAsia="Times New Roman" w:hAnsi="Arial" w:cs="Arial"/>
          <w:lang w:eastAsia="pl-PL"/>
        </w:rPr>
        <w:t xml:space="preserve"> </w:t>
      </w:r>
    </w:p>
    <w:p w14:paraId="6782591C"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0EA1692E"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r w:rsidRPr="003E2EDF">
        <w:rPr>
          <w:rFonts w:ascii="Arial" w:eastAsia="Times New Roman" w:hAnsi="Arial" w:cs="Arial"/>
          <w:color w:val="000000"/>
          <w:lang w:eastAsia="pl-PL"/>
        </w:rPr>
        <w:t xml:space="preserve">Wszelkie spory powstające w związku z Gwarancją będą rozstrzygane przez sąd właściwy dla </w:t>
      </w:r>
      <w:r w:rsidRPr="003E2EDF">
        <w:rPr>
          <w:rFonts w:ascii="Arial" w:eastAsia="Times New Roman" w:hAnsi="Arial" w:cs="Arial"/>
          <w:lang w:eastAsia="pl-PL"/>
        </w:rPr>
        <w:t>siedziby</w:t>
      </w:r>
      <w:r w:rsidRPr="003E2EDF">
        <w:rPr>
          <w:rFonts w:ascii="Arial" w:eastAsia="Times New Roman" w:hAnsi="Arial" w:cs="Arial"/>
          <w:color w:val="FF0000"/>
          <w:lang w:eastAsia="pl-PL"/>
        </w:rPr>
        <w:t xml:space="preserve"> </w:t>
      </w:r>
      <w:r w:rsidRPr="003E2EDF">
        <w:rPr>
          <w:rFonts w:ascii="Arial" w:eastAsia="Times New Roman" w:hAnsi="Arial" w:cs="Arial"/>
          <w:color w:val="000000"/>
          <w:lang w:eastAsia="pl-PL"/>
        </w:rPr>
        <w:t>Beneficjenta.</w:t>
      </w:r>
    </w:p>
    <w:p w14:paraId="614CD3AA"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color w:val="000000"/>
          <w:lang w:eastAsia="pl-PL"/>
        </w:rPr>
      </w:pPr>
    </w:p>
    <w:p w14:paraId="5B61054F"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lang w:eastAsia="pl-PL"/>
        </w:rPr>
      </w:pPr>
    </w:p>
    <w:p w14:paraId="34159EC3" w14:textId="77777777" w:rsidR="003F16DA" w:rsidRPr="003E2EDF" w:rsidRDefault="003F16DA" w:rsidP="00A93D86">
      <w:pPr>
        <w:widowControl w:val="0"/>
        <w:spacing w:after="0" w:line="360" w:lineRule="auto"/>
        <w:jc w:val="both"/>
        <w:textAlignment w:val="baseline"/>
        <w:rPr>
          <w:rFonts w:ascii="Arial" w:eastAsia="Times New Roman" w:hAnsi="Arial" w:cs="Arial"/>
          <w:color w:val="000000"/>
          <w:sz w:val="24"/>
          <w:szCs w:val="24"/>
          <w:shd w:val="clear" w:color="000000" w:fill="FFFFFF"/>
          <w:lang w:eastAsia="pl-PL"/>
        </w:rPr>
      </w:pPr>
      <w:r w:rsidRPr="003E2EDF">
        <w:rPr>
          <w:rFonts w:ascii="Arial" w:eastAsia="Times New Roman" w:hAnsi="Arial" w:cs="Arial"/>
          <w:i/>
          <w:lang w:eastAsia="pl-PL"/>
        </w:rPr>
        <w:t>Miejsce, data wystawienia Gwarancji i podpis/podpisy osób uprawnionych do reprezentowania Gwaranta</w:t>
      </w:r>
    </w:p>
    <w:p w14:paraId="3C786A5E" w14:textId="77777777" w:rsidR="003F16DA" w:rsidRPr="003E2EDF" w:rsidRDefault="003F16DA" w:rsidP="00A93D86">
      <w:pPr>
        <w:widowControl w:val="0"/>
        <w:tabs>
          <w:tab w:val="center" w:pos="4536"/>
          <w:tab w:val="right" w:pos="9072"/>
        </w:tabs>
        <w:adjustRightInd w:val="0"/>
        <w:spacing w:after="0" w:line="360" w:lineRule="auto"/>
        <w:jc w:val="both"/>
        <w:textAlignment w:val="baseline"/>
        <w:rPr>
          <w:rFonts w:ascii="Arial" w:eastAsia="Times New Roman" w:hAnsi="Arial" w:cs="Arial"/>
          <w:b/>
          <w:szCs w:val="20"/>
          <w:lang w:eastAsia="pl-PL"/>
        </w:rPr>
      </w:pPr>
    </w:p>
    <w:p w14:paraId="72957595" w14:textId="77777777" w:rsidR="003F16DA" w:rsidRPr="003E2EDF" w:rsidRDefault="003F16DA" w:rsidP="00A93D86">
      <w:pPr>
        <w:widowControl w:val="0"/>
        <w:tabs>
          <w:tab w:val="center" w:pos="4536"/>
          <w:tab w:val="right" w:pos="9072"/>
        </w:tabs>
        <w:adjustRightInd w:val="0"/>
        <w:spacing w:after="0" w:line="360" w:lineRule="auto"/>
        <w:jc w:val="both"/>
        <w:textAlignment w:val="baseline"/>
        <w:rPr>
          <w:rFonts w:ascii="Arial" w:eastAsia="Times New Roman" w:hAnsi="Arial" w:cs="Arial"/>
          <w:b/>
          <w:szCs w:val="20"/>
          <w:lang w:eastAsia="pl-PL"/>
        </w:rPr>
      </w:pPr>
    </w:p>
    <w:p w14:paraId="6ACCC25F" w14:textId="77777777" w:rsidR="003F16DA" w:rsidRPr="003E2EDF" w:rsidRDefault="003F16DA" w:rsidP="00A93D86">
      <w:pPr>
        <w:spacing w:after="0" w:line="360" w:lineRule="auto"/>
        <w:jc w:val="both"/>
        <w:rPr>
          <w:rFonts w:ascii="Arial" w:eastAsia="Times New Roman" w:hAnsi="Arial" w:cs="Arial"/>
          <w:b/>
          <w:lang w:eastAsia="pl-PL"/>
        </w:rPr>
      </w:pPr>
      <w:r w:rsidRPr="003E2EDF">
        <w:rPr>
          <w:rFonts w:ascii="Arial" w:eastAsia="Times New Roman" w:hAnsi="Arial" w:cs="Arial"/>
          <w:b/>
          <w:szCs w:val="20"/>
          <w:lang w:eastAsia="pl-PL"/>
        </w:rPr>
        <w:br w:type="page"/>
      </w:r>
      <w:bookmarkEnd w:id="47"/>
    </w:p>
    <w:p w14:paraId="4C49B06B" w14:textId="77777777" w:rsidR="003F16DA" w:rsidRPr="003E2EDF" w:rsidRDefault="003F16DA" w:rsidP="00A93D86">
      <w:pPr>
        <w:spacing w:after="0" w:line="360" w:lineRule="auto"/>
        <w:jc w:val="both"/>
        <w:rPr>
          <w:rFonts w:ascii="Arial" w:eastAsia="Times New Roman" w:hAnsi="Arial" w:cs="Arial"/>
          <w:b/>
          <w:lang w:eastAsia="pl-PL"/>
        </w:rPr>
      </w:pPr>
    </w:p>
    <w:p w14:paraId="4201E717" w14:textId="77777777" w:rsidR="003622C1"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r w:rsidRPr="003E2EDF">
        <w:rPr>
          <w:rFonts w:ascii="Arial" w:eastAsia="Times New Roman" w:hAnsi="Arial" w:cs="Arial"/>
          <w:b/>
          <w:lang w:eastAsia="ar-SA"/>
        </w:rPr>
        <w:t>Załącznik nr 4 do IDW</w:t>
      </w:r>
      <w:r w:rsidRPr="003E2EDF">
        <w:rPr>
          <w:rFonts w:ascii="Arial" w:eastAsia="Times New Roman" w:hAnsi="Arial" w:cs="Arial"/>
          <w:lang w:eastAsia="ar-SA"/>
        </w:rPr>
        <w:t xml:space="preserve"> - </w:t>
      </w:r>
      <w:r w:rsidR="003622C1" w:rsidRPr="003E2EDF">
        <w:rPr>
          <w:rFonts w:ascii="Arial" w:eastAsia="Times New Roman" w:hAnsi="Arial" w:cs="Arial"/>
          <w:b/>
          <w:lang w:eastAsia="ar-SA"/>
        </w:rPr>
        <w:t xml:space="preserve">Zobowiązanie podmiotu </w:t>
      </w:r>
      <w:r w:rsidR="00165D5D" w:rsidRPr="003E2EDF">
        <w:rPr>
          <w:rFonts w:ascii="Arial" w:eastAsia="Times New Roman" w:hAnsi="Arial" w:cs="Arial"/>
          <w:b/>
          <w:lang w:eastAsia="ar-SA"/>
        </w:rPr>
        <w:t>udostępniającego</w:t>
      </w:r>
      <w:r w:rsidR="003622C1" w:rsidRPr="003E2EDF">
        <w:rPr>
          <w:rFonts w:ascii="Arial" w:eastAsia="Times New Roman" w:hAnsi="Arial" w:cs="Arial"/>
          <w:b/>
          <w:lang w:eastAsia="ar-SA"/>
        </w:rPr>
        <w:t xml:space="preserve"> zasoby do dyspozycji wykonawcy na potrzeby wykonania zamówienia- wzór </w:t>
      </w:r>
    </w:p>
    <w:p w14:paraId="5E0B3E9C" w14:textId="77777777" w:rsidR="003622C1" w:rsidRPr="003E2EDF" w:rsidRDefault="003622C1" w:rsidP="00A93D86">
      <w:pPr>
        <w:tabs>
          <w:tab w:val="left" w:pos="9214"/>
        </w:tabs>
        <w:suppressAutoHyphens/>
        <w:spacing w:after="0" w:line="360" w:lineRule="auto"/>
        <w:ind w:right="-1"/>
        <w:jc w:val="both"/>
        <w:rPr>
          <w:rFonts w:ascii="Arial" w:eastAsia="Times New Roman" w:hAnsi="Arial" w:cs="Arial"/>
          <w:lang w:eastAsia="ar-SA"/>
        </w:rPr>
      </w:pPr>
    </w:p>
    <w:p w14:paraId="706DDE08" w14:textId="77777777" w:rsidR="003622C1" w:rsidRPr="003E2EDF" w:rsidRDefault="003622C1" w:rsidP="00A93D86">
      <w:pPr>
        <w:tabs>
          <w:tab w:val="left" w:pos="9214"/>
        </w:tabs>
        <w:suppressAutoHyphens/>
        <w:spacing w:after="0" w:line="360" w:lineRule="auto"/>
        <w:ind w:right="-1"/>
        <w:jc w:val="both"/>
        <w:rPr>
          <w:rFonts w:ascii="Arial" w:eastAsia="Times New Roman" w:hAnsi="Arial" w:cs="Arial"/>
          <w:lang w:eastAsia="ar-SA"/>
        </w:rPr>
      </w:pPr>
      <w:r w:rsidRPr="003E2EDF">
        <w:rPr>
          <w:rFonts w:ascii="Arial" w:eastAsia="Times New Roman" w:hAnsi="Arial" w:cs="Arial"/>
          <w:b/>
          <w:lang w:eastAsia="ar-SA"/>
        </w:rPr>
        <w:t xml:space="preserve">ZOBOWIĄZANIE PODMIOTU UDOSTĘPNIAJACEGO ZASOBY DO DYSPOZYCJI WYKONAWCY NA POTRZEBY </w:t>
      </w:r>
      <w:r w:rsidR="00885A6F" w:rsidRPr="003E2EDF">
        <w:rPr>
          <w:rFonts w:ascii="Arial" w:eastAsia="Times New Roman" w:hAnsi="Arial" w:cs="Arial"/>
          <w:b/>
          <w:lang w:eastAsia="ar-SA"/>
        </w:rPr>
        <w:t xml:space="preserve">REALIZACJI </w:t>
      </w:r>
      <w:r w:rsidRPr="003E2EDF">
        <w:rPr>
          <w:rFonts w:ascii="Arial" w:eastAsia="Times New Roman" w:hAnsi="Arial" w:cs="Arial"/>
          <w:b/>
          <w:lang w:eastAsia="ar-SA"/>
        </w:rPr>
        <w:t>ZAMÓWIENIA</w:t>
      </w:r>
    </w:p>
    <w:p w14:paraId="41EBC04F" w14:textId="77777777" w:rsidR="003622C1" w:rsidRPr="003E2EDF" w:rsidRDefault="003622C1" w:rsidP="00A93D86">
      <w:pPr>
        <w:tabs>
          <w:tab w:val="left" w:pos="9214"/>
        </w:tabs>
        <w:suppressAutoHyphens/>
        <w:spacing w:after="0" w:line="360" w:lineRule="auto"/>
        <w:ind w:right="-1"/>
        <w:jc w:val="both"/>
        <w:rPr>
          <w:rFonts w:ascii="Arial" w:eastAsia="Times New Roman" w:hAnsi="Arial" w:cs="Arial"/>
          <w:lang w:eastAsia="ar-SA"/>
        </w:rPr>
      </w:pPr>
    </w:p>
    <w:p w14:paraId="0C3D63A7"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r w:rsidRPr="003E2EDF">
        <w:rPr>
          <w:rFonts w:ascii="Arial" w:eastAsia="Times New Roman" w:hAnsi="Arial" w:cs="Arial"/>
          <w:lang w:eastAsia="ar-SA"/>
        </w:rPr>
        <w:t>Ja:</w:t>
      </w:r>
    </w:p>
    <w:p w14:paraId="2A24C60D"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r w:rsidRPr="003E2EDF">
        <w:rPr>
          <w:rFonts w:ascii="Arial" w:eastAsia="Times New Roman" w:hAnsi="Arial" w:cs="Arial"/>
          <w:lang w:eastAsia="ar-SA"/>
        </w:rPr>
        <w:t>……………………………………..…………………………………………………………..</w:t>
      </w:r>
    </w:p>
    <w:p w14:paraId="5FCEA608"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i/>
          <w:lang w:eastAsia="ar-SA"/>
        </w:rPr>
      </w:pPr>
      <w:r w:rsidRPr="003E2EDF">
        <w:rPr>
          <w:rFonts w:ascii="Arial" w:eastAsia="Times New Roman" w:hAnsi="Arial" w:cs="Arial"/>
          <w:i/>
          <w:lang w:eastAsia="ar-SA"/>
        </w:rPr>
        <w:t xml:space="preserve">(imię i nazwisko osoby upoważnionej do reprezentowania Podmiotu, stanowisko </w:t>
      </w:r>
      <w:r w:rsidRPr="003E2EDF">
        <w:rPr>
          <w:rFonts w:ascii="Arial" w:eastAsia="Times New Roman" w:hAnsi="Arial" w:cs="Arial"/>
          <w:i/>
          <w:lang w:eastAsia="ar-SA"/>
        </w:rPr>
        <w:br/>
        <w:t>(właściciel, prezes zarządu, członek zarządu, prokurent, upełnomocniony reprezentant itp.*))</w:t>
      </w:r>
    </w:p>
    <w:p w14:paraId="15C45B6C"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p>
    <w:p w14:paraId="28F401E5"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r w:rsidRPr="003E2EDF">
        <w:rPr>
          <w:rFonts w:ascii="Arial" w:eastAsia="Times New Roman" w:hAnsi="Arial" w:cs="Arial"/>
          <w:lang w:eastAsia="ar-SA"/>
        </w:rPr>
        <w:t>Działając w imieniu i na rzecz:</w:t>
      </w:r>
    </w:p>
    <w:p w14:paraId="33F988DB"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r w:rsidRPr="003E2EDF">
        <w:rPr>
          <w:rFonts w:ascii="Arial" w:eastAsia="Times New Roman" w:hAnsi="Arial" w:cs="Arial"/>
          <w:lang w:eastAsia="ar-SA"/>
        </w:rPr>
        <w:t>……………………………………..…………………………………………………………..</w:t>
      </w:r>
    </w:p>
    <w:p w14:paraId="07040B29"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i/>
          <w:lang w:eastAsia="ar-SA"/>
        </w:rPr>
      </w:pPr>
      <w:r w:rsidRPr="003E2EDF">
        <w:rPr>
          <w:rFonts w:ascii="Arial" w:eastAsia="Times New Roman" w:hAnsi="Arial" w:cs="Arial"/>
          <w:i/>
          <w:lang w:eastAsia="ar-SA"/>
        </w:rPr>
        <w:t>(</w:t>
      </w:r>
      <w:r w:rsidR="00486462" w:rsidRPr="003E2EDF">
        <w:rPr>
          <w:rFonts w:ascii="Arial" w:eastAsia="Times New Roman" w:hAnsi="Arial" w:cs="Arial"/>
          <w:i/>
          <w:sz w:val="20"/>
          <w:szCs w:val="20"/>
          <w:lang w:eastAsia="pl-PL"/>
        </w:rPr>
        <w:t>podać pełną nazwę/firmę, a także w zależności od podmiotu: NIP/PESEL, dane rejestrowe</w:t>
      </w:r>
      <w:r w:rsidR="009D7C44" w:rsidRPr="003E2EDF">
        <w:rPr>
          <w:rFonts w:ascii="Arial" w:eastAsia="Times New Roman" w:hAnsi="Arial" w:cs="Arial"/>
          <w:i/>
          <w:sz w:val="20"/>
          <w:szCs w:val="20"/>
          <w:lang w:eastAsia="pl-PL"/>
        </w:rPr>
        <w:t xml:space="preserve"> </w:t>
      </w:r>
      <w:r w:rsidR="00486462" w:rsidRPr="003E2EDF">
        <w:rPr>
          <w:rFonts w:ascii="Arial" w:eastAsia="Times New Roman" w:hAnsi="Arial" w:cs="Arial"/>
          <w:i/>
          <w:sz w:val="20"/>
          <w:szCs w:val="20"/>
          <w:lang w:eastAsia="pl-PL"/>
        </w:rPr>
        <w:t>(</w:t>
      </w:r>
      <w:r w:rsidR="00624F54" w:rsidRPr="003E2EDF">
        <w:rPr>
          <w:rFonts w:ascii="Arial" w:eastAsia="Times New Roman" w:hAnsi="Arial" w:cs="Arial"/>
          <w:i/>
          <w:sz w:val="20"/>
          <w:szCs w:val="20"/>
          <w:lang w:eastAsia="pl-PL"/>
        </w:rPr>
        <w:t>np.</w:t>
      </w:r>
      <w:r w:rsidR="009D7C44" w:rsidRPr="003E2EDF">
        <w:rPr>
          <w:rFonts w:ascii="Arial" w:eastAsia="Times New Roman" w:hAnsi="Arial" w:cs="Arial"/>
          <w:i/>
          <w:sz w:val="20"/>
          <w:szCs w:val="20"/>
          <w:lang w:eastAsia="pl-PL"/>
        </w:rPr>
        <w:t xml:space="preserve"> </w:t>
      </w:r>
      <w:r w:rsidR="00486462" w:rsidRPr="003E2EDF">
        <w:rPr>
          <w:rFonts w:ascii="Arial" w:eastAsia="Times New Roman" w:hAnsi="Arial" w:cs="Arial"/>
          <w:i/>
          <w:sz w:val="20"/>
          <w:szCs w:val="20"/>
          <w:lang w:eastAsia="pl-PL"/>
        </w:rPr>
        <w:t xml:space="preserve">KRS/CEiDG) </w:t>
      </w:r>
      <w:r w:rsidRPr="003E2EDF">
        <w:rPr>
          <w:rFonts w:ascii="Arial" w:eastAsia="Times New Roman" w:hAnsi="Arial" w:cs="Arial"/>
          <w:i/>
          <w:lang w:eastAsia="ar-SA"/>
        </w:rPr>
        <w:t>)</w:t>
      </w:r>
    </w:p>
    <w:p w14:paraId="412CCFF4"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p>
    <w:p w14:paraId="6F3295FC"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r w:rsidRPr="003E2EDF">
        <w:rPr>
          <w:rFonts w:ascii="Arial" w:eastAsia="Times New Roman" w:hAnsi="Arial" w:cs="Arial"/>
          <w:lang w:eastAsia="ar-SA"/>
        </w:rPr>
        <w:t>Zobowiązuję się do oddania nw. zasobów na potrzeby wykonania zamówienia:</w:t>
      </w:r>
    </w:p>
    <w:p w14:paraId="02B0D64B"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r w:rsidRPr="003E2EDF">
        <w:rPr>
          <w:rFonts w:ascii="Arial" w:eastAsia="Times New Roman" w:hAnsi="Arial" w:cs="Arial"/>
          <w:lang w:eastAsia="ar-SA"/>
        </w:rPr>
        <w:t>……………………………………..…………………………………………………………..</w:t>
      </w:r>
    </w:p>
    <w:p w14:paraId="5519A488" w14:textId="77777777" w:rsidR="003F16DA" w:rsidRPr="003E2EDF" w:rsidRDefault="003F16DA" w:rsidP="00A93D86">
      <w:pPr>
        <w:spacing w:after="0" w:line="360" w:lineRule="auto"/>
        <w:jc w:val="both"/>
        <w:rPr>
          <w:rFonts w:ascii="Arial" w:eastAsia="Times New Roman" w:hAnsi="Arial" w:cs="Arial"/>
          <w:i/>
          <w:lang w:eastAsia="pl-PL"/>
        </w:rPr>
      </w:pPr>
      <w:r w:rsidRPr="003E2EDF">
        <w:rPr>
          <w:rFonts w:ascii="Arial" w:eastAsia="Times New Roman" w:hAnsi="Arial" w:cs="Arial"/>
          <w:i/>
          <w:lang w:eastAsia="pl-PL"/>
        </w:rPr>
        <w:t>(określenie zasobu – sytuacja ekonomiczna lub finansowa, zdolność techniczna lub zawodowa)</w:t>
      </w:r>
    </w:p>
    <w:p w14:paraId="53C9D278"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p>
    <w:p w14:paraId="009C2701"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r w:rsidRPr="003E2EDF">
        <w:rPr>
          <w:rFonts w:ascii="Arial" w:eastAsia="Times New Roman" w:hAnsi="Arial" w:cs="Arial"/>
          <w:lang w:eastAsia="ar-SA"/>
        </w:rPr>
        <w:t>do dyspozycji Wykonawcy:</w:t>
      </w:r>
    </w:p>
    <w:p w14:paraId="019109F0" w14:textId="77777777" w:rsidR="003F16DA" w:rsidRPr="003E2EDF" w:rsidRDefault="003F16DA" w:rsidP="00A93D86">
      <w:pPr>
        <w:tabs>
          <w:tab w:val="left" w:pos="9214"/>
        </w:tabs>
        <w:suppressAutoHyphens/>
        <w:spacing w:after="0" w:line="360" w:lineRule="auto"/>
        <w:ind w:right="-1"/>
        <w:jc w:val="both"/>
        <w:rPr>
          <w:rFonts w:ascii="Arial" w:eastAsia="Times New Roman" w:hAnsi="Arial" w:cs="Arial"/>
          <w:lang w:eastAsia="ar-SA"/>
        </w:rPr>
      </w:pPr>
      <w:r w:rsidRPr="003E2EDF">
        <w:rPr>
          <w:rFonts w:ascii="Arial" w:eastAsia="Times New Roman" w:hAnsi="Arial" w:cs="Arial"/>
          <w:lang w:eastAsia="ar-SA"/>
        </w:rPr>
        <w:t>……………………………………..…………………………………………………………..</w:t>
      </w:r>
    </w:p>
    <w:p w14:paraId="3436F4FC" w14:textId="77777777" w:rsidR="003F16DA" w:rsidRPr="003E2EDF" w:rsidRDefault="003F16DA" w:rsidP="00A93D86">
      <w:pPr>
        <w:spacing w:after="0" w:line="360" w:lineRule="auto"/>
        <w:jc w:val="both"/>
        <w:rPr>
          <w:rFonts w:ascii="Arial" w:eastAsia="Times New Roman" w:hAnsi="Arial" w:cs="Arial"/>
          <w:i/>
          <w:lang w:eastAsia="pl-PL"/>
        </w:rPr>
      </w:pPr>
      <w:r w:rsidRPr="003E2EDF">
        <w:rPr>
          <w:rFonts w:ascii="Arial" w:eastAsia="Times New Roman" w:hAnsi="Arial" w:cs="Arial"/>
          <w:i/>
          <w:lang w:eastAsia="pl-PL"/>
        </w:rPr>
        <w:t xml:space="preserve"> (nazwa Wykonawcy)</w:t>
      </w:r>
    </w:p>
    <w:p w14:paraId="3B6140BF" w14:textId="77777777" w:rsidR="003F16DA" w:rsidRPr="003E2EDF" w:rsidRDefault="003F16DA" w:rsidP="00A93D86">
      <w:pPr>
        <w:spacing w:after="0" w:line="360" w:lineRule="auto"/>
        <w:jc w:val="both"/>
        <w:rPr>
          <w:rFonts w:ascii="Arial" w:eastAsia="Times New Roman" w:hAnsi="Arial" w:cs="Arial"/>
          <w:lang w:eastAsia="pl-PL"/>
        </w:rPr>
      </w:pPr>
    </w:p>
    <w:p w14:paraId="1CFDBEBC"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przy wykonywaniu (w trakcie realizacji) zamówienia pod nazwą:</w:t>
      </w:r>
    </w:p>
    <w:p w14:paraId="4D8AFE46" w14:textId="77777777" w:rsidR="003F16DA" w:rsidRPr="003E2EDF" w:rsidRDefault="003F16DA" w:rsidP="00A93D86">
      <w:pPr>
        <w:suppressAutoHyphens/>
        <w:spacing w:after="0" w:line="360" w:lineRule="auto"/>
        <w:ind w:right="283"/>
        <w:jc w:val="both"/>
        <w:rPr>
          <w:rFonts w:ascii="Arial" w:eastAsia="Times New Roman" w:hAnsi="Arial" w:cs="Arial"/>
          <w:b/>
          <w:i/>
          <w:lang w:eastAsia="ar-SA"/>
        </w:rPr>
      </w:pPr>
    </w:p>
    <w:p w14:paraId="6849A44F" w14:textId="77777777" w:rsidR="009249B3" w:rsidRPr="003E2EDF" w:rsidRDefault="00735370" w:rsidP="00A93D86">
      <w:pPr>
        <w:overflowPunct w:val="0"/>
        <w:autoSpaceDE w:val="0"/>
        <w:autoSpaceDN w:val="0"/>
        <w:adjustRightInd w:val="0"/>
        <w:spacing w:after="0" w:line="360" w:lineRule="auto"/>
        <w:jc w:val="both"/>
        <w:textAlignment w:val="baseline"/>
        <w:rPr>
          <w:rFonts w:ascii="Arial" w:eastAsia="Times New Roman" w:hAnsi="Arial" w:cs="Arial"/>
          <w:b/>
          <w:i/>
          <w:lang w:eastAsia="pl-PL"/>
        </w:rPr>
      </w:pPr>
      <w:r w:rsidRPr="003E2EDF">
        <w:rPr>
          <w:rFonts w:ascii="Arial" w:eastAsia="Times New Roman" w:hAnsi="Arial" w:cs="Arial"/>
          <w:b/>
          <w:lang w:eastAsia="pl-PL"/>
        </w:rPr>
        <w:t>„</w:t>
      </w:r>
      <w:r w:rsidR="009249B3" w:rsidRPr="003E2EDF">
        <w:rPr>
          <w:rFonts w:ascii="Arial" w:eastAsia="Times New Roman" w:hAnsi="Arial" w:cs="Arial"/>
          <w:b/>
          <w:lang w:eastAsia="pl-PL"/>
        </w:rPr>
        <w:t xml:space="preserve">Zarządzanie i sprawowanie nadzoru nad realizacją zadania pn.: </w:t>
      </w:r>
      <w:r w:rsidR="009249B3" w:rsidRPr="003E2EDF">
        <w:rPr>
          <w:rFonts w:ascii="Arial" w:eastAsia="Times New Roman" w:hAnsi="Arial" w:cs="Arial"/>
          <w:b/>
          <w:i/>
          <w:lang w:eastAsia="pl-PL"/>
        </w:rPr>
        <w:t>„Budowa skrzyżowania wielopoziomowego linii kolejowej z przejściem drogi powiatowej nr 3837W pod linią kolejową w km 41,740 linii kolejowej nr 3 Warszawa-Kunowice – Tunelu drogowego pod linią kolejową wraz z rozbudową i przebudową drogi powiatowej”</w:t>
      </w:r>
    </w:p>
    <w:p w14:paraId="6C316594" w14:textId="77777777" w:rsidR="003F16DA" w:rsidRPr="003E2EDF" w:rsidRDefault="003F16DA" w:rsidP="00A93D86">
      <w:pPr>
        <w:spacing w:after="0" w:line="360" w:lineRule="auto"/>
        <w:jc w:val="both"/>
        <w:rPr>
          <w:rFonts w:ascii="Arial" w:eastAsia="Times New Roman" w:hAnsi="Arial" w:cs="Arial"/>
          <w:bCs/>
          <w:lang w:eastAsia="pl-PL"/>
        </w:rPr>
      </w:pPr>
      <w:r w:rsidRPr="003E2EDF">
        <w:rPr>
          <w:rFonts w:ascii="Arial" w:eastAsia="Times New Roman" w:hAnsi="Arial" w:cs="Arial"/>
          <w:bCs/>
          <w:lang w:eastAsia="pl-PL"/>
        </w:rPr>
        <w:t>(nr referencyjny</w:t>
      </w:r>
      <w:r w:rsidRPr="003E2EDF">
        <w:rPr>
          <w:rFonts w:ascii="Arial" w:eastAsia="Times New Roman" w:hAnsi="Arial" w:cs="Arial"/>
          <w:b/>
          <w:color w:val="000000" w:themeColor="text1"/>
          <w:lang w:eastAsia="pl-PL"/>
        </w:rPr>
        <w:t xml:space="preserve">: </w:t>
      </w:r>
      <w:r w:rsidR="009249B3" w:rsidRPr="003E2EDF">
        <w:rPr>
          <w:rFonts w:ascii="Arial" w:eastAsia="Times New Roman" w:hAnsi="Arial" w:cs="Arial"/>
          <w:b/>
          <w:color w:val="000000" w:themeColor="text1"/>
          <w:lang w:eastAsia="pl-PL"/>
        </w:rPr>
        <w:t>PZD.DT3.252</w:t>
      </w:r>
      <w:r w:rsidR="00735370" w:rsidRPr="003E2EDF">
        <w:rPr>
          <w:rFonts w:ascii="Arial" w:eastAsia="Times New Roman" w:hAnsi="Arial" w:cs="Arial"/>
          <w:b/>
          <w:color w:val="000000" w:themeColor="text1"/>
          <w:lang w:eastAsia="pl-PL"/>
        </w:rPr>
        <w:t>.1.2024)</w:t>
      </w:r>
    </w:p>
    <w:p w14:paraId="3E12DAC6" w14:textId="77777777" w:rsidR="003F16DA" w:rsidRPr="003E2EDF" w:rsidRDefault="003F16DA" w:rsidP="00A93D86">
      <w:pPr>
        <w:suppressAutoHyphens/>
        <w:spacing w:after="0" w:line="360" w:lineRule="auto"/>
        <w:ind w:right="283"/>
        <w:jc w:val="both"/>
        <w:rPr>
          <w:rFonts w:ascii="Arial" w:eastAsia="Times New Roman" w:hAnsi="Arial" w:cs="Arial"/>
          <w:lang w:eastAsia="ar-SA"/>
        </w:rPr>
      </w:pPr>
    </w:p>
    <w:p w14:paraId="745FA914" w14:textId="77777777" w:rsidR="003F16DA" w:rsidRPr="003E2EDF" w:rsidRDefault="003F16DA" w:rsidP="00A93D86">
      <w:pPr>
        <w:suppressAutoHyphens/>
        <w:spacing w:after="0" w:line="360" w:lineRule="auto"/>
        <w:ind w:right="283"/>
        <w:jc w:val="both"/>
        <w:rPr>
          <w:rFonts w:ascii="Arial" w:eastAsia="Times New Roman" w:hAnsi="Arial" w:cs="Arial"/>
          <w:lang w:eastAsia="ar-SA"/>
        </w:rPr>
      </w:pPr>
      <w:r w:rsidRPr="003E2EDF">
        <w:rPr>
          <w:rFonts w:ascii="Arial" w:eastAsia="Times New Roman" w:hAnsi="Arial" w:cs="Arial"/>
          <w:lang w:eastAsia="ar-SA"/>
        </w:rPr>
        <w:lastRenderedPageBreak/>
        <w:t>Oświadczam, iż:</w:t>
      </w:r>
    </w:p>
    <w:p w14:paraId="14E66B97" w14:textId="77777777" w:rsidR="003F16DA" w:rsidRPr="003E2EDF" w:rsidRDefault="003F16DA" w:rsidP="00A93D86">
      <w:pPr>
        <w:widowControl w:val="0"/>
        <w:numPr>
          <w:ilvl w:val="0"/>
          <w:numId w:val="27"/>
        </w:numPr>
        <w:suppressAutoHyphens/>
        <w:adjustRightInd w:val="0"/>
        <w:spacing w:after="0" w:line="360" w:lineRule="auto"/>
        <w:jc w:val="both"/>
        <w:textAlignment w:val="baseline"/>
        <w:rPr>
          <w:rFonts w:ascii="Arial" w:eastAsia="Times New Roman" w:hAnsi="Arial" w:cs="Arial"/>
          <w:lang w:eastAsia="ar-SA"/>
        </w:rPr>
      </w:pPr>
      <w:r w:rsidRPr="003E2EDF">
        <w:rPr>
          <w:rFonts w:ascii="Arial" w:eastAsia="Times New Roman" w:hAnsi="Arial" w:cs="Arial"/>
          <w:lang w:eastAsia="ar-SA"/>
        </w:rPr>
        <w:t>udostępniam Wykonawcy ww. zasoby, w następującym zakresie:</w:t>
      </w:r>
    </w:p>
    <w:p w14:paraId="66BA3521"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r w:rsidRPr="003E2EDF">
        <w:rPr>
          <w:rFonts w:ascii="Arial" w:eastAsia="Times New Roman" w:hAnsi="Arial" w:cs="Arial"/>
          <w:lang w:eastAsia="ar-SA"/>
        </w:rPr>
        <w:t>……………………………………………………………………………………………….</w:t>
      </w:r>
    </w:p>
    <w:p w14:paraId="10951273"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r w:rsidRPr="003E2EDF">
        <w:rPr>
          <w:rFonts w:ascii="Arial" w:eastAsia="Times New Roman" w:hAnsi="Arial" w:cs="Arial"/>
          <w:lang w:eastAsia="ar-SA"/>
        </w:rPr>
        <w:t>……………………………………………………………………………………………….</w:t>
      </w:r>
    </w:p>
    <w:p w14:paraId="41F188FD" w14:textId="77777777" w:rsidR="003F16DA" w:rsidRPr="003E2EDF" w:rsidRDefault="003F16DA" w:rsidP="00A93D86">
      <w:pPr>
        <w:widowControl w:val="0"/>
        <w:numPr>
          <w:ilvl w:val="0"/>
          <w:numId w:val="27"/>
        </w:numPr>
        <w:suppressAutoHyphens/>
        <w:adjustRightInd w:val="0"/>
        <w:spacing w:after="0" w:line="360" w:lineRule="auto"/>
        <w:ind w:right="283"/>
        <w:jc w:val="both"/>
        <w:textAlignment w:val="baseline"/>
        <w:rPr>
          <w:rFonts w:ascii="Arial" w:eastAsia="Times New Roman" w:hAnsi="Arial" w:cs="Arial"/>
          <w:lang w:eastAsia="ar-SA"/>
        </w:rPr>
      </w:pPr>
      <w:r w:rsidRPr="003E2EDF">
        <w:rPr>
          <w:rFonts w:ascii="Arial" w:eastAsia="Times New Roman" w:hAnsi="Arial" w:cs="Arial"/>
          <w:lang w:eastAsia="ar-SA"/>
        </w:rPr>
        <w:t>sposób wykorzystania udostępnionych przeze mnie zasobów będzie następujący:</w:t>
      </w:r>
    </w:p>
    <w:p w14:paraId="6A212920"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r w:rsidRPr="003E2EDF">
        <w:rPr>
          <w:rFonts w:ascii="Arial" w:eastAsia="Times New Roman" w:hAnsi="Arial" w:cs="Arial"/>
          <w:lang w:eastAsia="ar-SA"/>
        </w:rPr>
        <w:t>……………………………………………………………………………………………….</w:t>
      </w:r>
    </w:p>
    <w:p w14:paraId="15339AF4"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r w:rsidRPr="003E2EDF">
        <w:rPr>
          <w:rFonts w:ascii="Arial" w:eastAsia="Times New Roman" w:hAnsi="Arial" w:cs="Arial"/>
          <w:lang w:eastAsia="ar-SA"/>
        </w:rPr>
        <w:t>……………………………………………………………………………………………….</w:t>
      </w:r>
    </w:p>
    <w:p w14:paraId="77CC2C73" w14:textId="77777777" w:rsidR="003F16DA" w:rsidRPr="003E2EDF" w:rsidRDefault="003F16DA" w:rsidP="00A93D86">
      <w:pPr>
        <w:widowControl w:val="0"/>
        <w:numPr>
          <w:ilvl w:val="0"/>
          <w:numId w:val="27"/>
        </w:numPr>
        <w:suppressAutoHyphens/>
        <w:adjustRightInd w:val="0"/>
        <w:spacing w:after="0" w:line="360" w:lineRule="auto"/>
        <w:ind w:right="283"/>
        <w:jc w:val="both"/>
        <w:textAlignment w:val="baseline"/>
        <w:rPr>
          <w:rFonts w:ascii="Arial" w:eastAsia="Times New Roman" w:hAnsi="Arial" w:cs="Arial"/>
          <w:lang w:eastAsia="ar-SA"/>
        </w:rPr>
      </w:pPr>
      <w:r w:rsidRPr="003E2EDF">
        <w:rPr>
          <w:rFonts w:ascii="Arial" w:eastAsia="Times New Roman" w:hAnsi="Arial" w:cs="Arial"/>
          <w:lang w:eastAsia="ar-SA"/>
        </w:rPr>
        <w:t>charakter stosunku łączącego mnie z Wykonawcą będzie następujący:</w:t>
      </w:r>
    </w:p>
    <w:p w14:paraId="6ED21F40"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r w:rsidRPr="003E2EDF">
        <w:rPr>
          <w:rFonts w:ascii="Arial" w:eastAsia="Times New Roman" w:hAnsi="Arial" w:cs="Arial"/>
          <w:lang w:eastAsia="ar-SA"/>
        </w:rPr>
        <w:t>……………………………………………………………………………………………….</w:t>
      </w:r>
    </w:p>
    <w:p w14:paraId="0E05D49C"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r w:rsidRPr="003E2EDF">
        <w:rPr>
          <w:rFonts w:ascii="Arial" w:eastAsia="Times New Roman" w:hAnsi="Arial" w:cs="Arial"/>
          <w:lang w:eastAsia="ar-SA"/>
        </w:rPr>
        <w:t>……………………………………………………………………………………………….</w:t>
      </w:r>
    </w:p>
    <w:p w14:paraId="10BA2FFA" w14:textId="77777777" w:rsidR="003F16DA" w:rsidRPr="003E2EDF" w:rsidRDefault="003F16DA" w:rsidP="00A93D86">
      <w:pPr>
        <w:widowControl w:val="0"/>
        <w:numPr>
          <w:ilvl w:val="0"/>
          <w:numId w:val="27"/>
        </w:numPr>
        <w:suppressAutoHyphens/>
        <w:adjustRightInd w:val="0"/>
        <w:spacing w:after="0" w:line="360" w:lineRule="auto"/>
        <w:ind w:right="283"/>
        <w:jc w:val="both"/>
        <w:textAlignment w:val="baseline"/>
        <w:rPr>
          <w:rFonts w:ascii="Arial" w:eastAsia="Times New Roman" w:hAnsi="Arial" w:cs="Arial"/>
          <w:lang w:eastAsia="ar-SA"/>
        </w:rPr>
      </w:pPr>
      <w:r w:rsidRPr="003E2EDF">
        <w:rPr>
          <w:rFonts w:ascii="Arial" w:eastAsia="Times New Roman" w:hAnsi="Arial" w:cs="Arial"/>
          <w:lang w:eastAsia="ar-SA"/>
        </w:rPr>
        <w:t>zakres mojego udziału przy wykonywaniu zamówienia będzie następujący:</w:t>
      </w:r>
    </w:p>
    <w:p w14:paraId="51CF525A"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r w:rsidRPr="003E2EDF">
        <w:rPr>
          <w:rFonts w:ascii="Arial" w:eastAsia="Times New Roman" w:hAnsi="Arial" w:cs="Arial"/>
          <w:lang w:eastAsia="ar-SA"/>
        </w:rPr>
        <w:t>……………………………………………………………………………………………….</w:t>
      </w:r>
    </w:p>
    <w:p w14:paraId="199719F1"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r w:rsidRPr="003E2EDF">
        <w:rPr>
          <w:rFonts w:ascii="Arial" w:eastAsia="Times New Roman" w:hAnsi="Arial" w:cs="Arial"/>
          <w:lang w:eastAsia="ar-SA"/>
        </w:rPr>
        <w:t>……………………………………………………………………………………………….</w:t>
      </w:r>
    </w:p>
    <w:p w14:paraId="54CB04D2" w14:textId="77777777" w:rsidR="003F16DA" w:rsidRPr="003E2EDF" w:rsidRDefault="003F16DA" w:rsidP="00A93D86">
      <w:pPr>
        <w:widowControl w:val="0"/>
        <w:numPr>
          <w:ilvl w:val="0"/>
          <w:numId w:val="27"/>
        </w:numPr>
        <w:suppressAutoHyphens/>
        <w:adjustRightInd w:val="0"/>
        <w:spacing w:after="0" w:line="360" w:lineRule="auto"/>
        <w:ind w:right="283"/>
        <w:jc w:val="both"/>
        <w:textAlignment w:val="baseline"/>
        <w:rPr>
          <w:rFonts w:ascii="Arial" w:eastAsia="Times New Roman" w:hAnsi="Arial" w:cs="Arial"/>
          <w:lang w:eastAsia="ar-SA"/>
        </w:rPr>
      </w:pPr>
      <w:r w:rsidRPr="003E2EDF">
        <w:rPr>
          <w:rFonts w:ascii="Arial" w:eastAsia="Times New Roman" w:hAnsi="Arial" w:cs="Arial"/>
          <w:lang w:eastAsia="ar-SA"/>
        </w:rPr>
        <w:t>okres mojego udziału przy wykonywaniu zamówienia będzie następujący:</w:t>
      </w:r>
    </w:p>
    <w:p w14:paraId="0B84D711"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r w:rsidRPr="003E2EDF">
        <w:rPr>
          <w:rFonts w:ascii="Arial" w:eastAsia="Times New Roman" w:hAnsi="Arial" w:cs="Arial"/>
          <w:lang w:eastAsia="ar-SA"/>
        </w:rPr>
        <w:t>……………………………………………………………………………………………….</w:t>
      </w:r>
    </w:p>
    <w:p w14:paraId="023B5470"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r w:rsidRPr="003E2EDF">
        <w:rPr>
          <w:rFonts w:ascii="Arial" w:eastAsia="Times New Roman" w:hAnsi="Arial" w:cs="Arial"/>
          <w:lang w:eastAsia="ar-SA"/>
        </w:rPr>
        <w:t>……………………………………………………………………………………………….</w:t>
      </w:r>
    </w:p>
    <w:p w14:paraId="3922F513" w14:textId="77777777" w:rsidR="003F16DA" w:rsidRPr="003E2EDF" w:rsidRDefault="003F16DA" w:rsidP="00A93D86">
      <w:pPr>
        <w:suppressAutoHyphens/>
        <w:spacing w:after="0" w:line="360" w:lineRule="auto"/>
        <w:ind w:left="720"/>
        <w:jc w:val="both"/>
        <w:rPr>
          <w:rFonts w:ascii="Arial" w:eastAsia="Times New Roman" w:hAnsi="Arial" w:cs="Arial"/>
          <w:lang w:eastAsia="ar-SA"/>
        </w:rPr>
      </w:pPr>
    </w:p>
    <w:p w14:paraId="0D20B013" w14:textId="77777777" w:rsidR="003F16DA" w:rsidRPr="003E2EDF" w:rsidRDefault="003F16DA" w:rsidP="00A93D86">
      <w:pPr>
        <w:widowControl w:val="0"/>
        <w:numPr>
          <w:ilvl w:val="12"/>
          <w:numId w:val="0"/>
        </w:numPr>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szCs w:val="20"/>
          <w:lang w:eastAsia="ar-SA"/>
        </w:rPr>
        <w:t>Jako podmiot udostępniający swoje zasoby oświadczam, że odpowiadam solidarnie z Wykonawcą, który polega na mojej sytuacji finansowej lub ekonomicznej, za szkodę poniesioną przez Zamawiającego wskutek nieudostępnienia przeze mnie Wykonawcy tych zasobów, chyba że wykażę brak swojej winy w związku z nieudostępnieniem tych zasobów.</w:t>
      </w:r>
      <w:r w:rsidR="00456CF3" w:rsidRPr="003E2EDF">
        <w:rPr>
          <w:rFonts w:ascii="Arial" w:eastAsia="Times New Roman" w:hAnsi="Arial" w:cs="Arial"/>
          <w:lang w:eastAsia="pl-PL"/>
        </w:rPr>
        <w:t xml:space="preserve"> </w:t>
      </w:r>
    </w:p>
    <w:p w14:paraId="3A0F8F09" w14:textId="77777777" w:rsidR="00093BED" w:rsidRPr="003E2EDF" w:rsidRDefault="003F16DA" w:rsidP="00A93D86">
      <w:pPr>
        <w:widowControl w:val="0"/>
        <w:adjustRightInd w:val="0"/>
        <w:spacing w:after="0" w:line="360" w:lineRule="auto"/>
        <w:jc w:val="both"/>
        <w:textAlignment w:val="baseline"/>
        <w:rPr>
          <w:rFonts w:ascii="Arial" w:eastAsia="Times New Roman" w:hAnsi="Arial" w:cs="Arial"/>
          <w:b/>
          <w:i/>
          <w:color w:val="FF0000"/>
          <w:lang w:eastAsia="pl-PL"/>
        </w:rPr>
        <w:sectPr w:rsidR="00093BED" w:rsidRPr="003E2EDF" w:rsidSect="003D5BCA">
          <w:footnotePr>
            <w:pos w:val="beneathText"/>
            <w:numFmt w:val="chicago"/>
            <w:numRestart w:val="eachSect"/>
          </w:footnotePr>
          <w:pgSz w:w="11907" w:h="16840" w:code="9"/>
          <w:pgMar w:top="992" w:right="1418" w:bottom="1135" w:left="1418" w:header="737" w:footer="567" w:gutter="0"/>
          <w:cols w:space="708"/>
          <w:noEndnote/>
          <w:titlePg/>
          <w:docGrid w:linePitch="299"/>
        </w:sectPr>
      </w:pPr>
      <w:r w:rsidRPr="003E2EDF">
        <w:rPr>
          <w:rFonts w:ascii="Arial" w:eastAsia="Times New Roman" w:hAnsi="Arial" w:cs="Arial"/>
          <w:b/>
          <w:i/>
          <w:color w:val="FF0000"/>
          <w:lang w:eastAsia="pl-PL"/>
        </w:rPr>
        <w:t>Dokument należy wypełnić elektronicznie i podpisać kwalifikowanym podpisem elektronicznym zgodnie z zapisami SWZ TOM I.</w:t>
      </w:r>
    </w:p>
    <w:p w14:paraId="01EF26B6" w14:textId="77777777" w:rsidR="00181CA6" w:rsidRPr="003E2EDF" w:rsidRDefault="00456CF3" w:rsidP="00A93D86">
      <w:pPr>
        <w:widowControl w:val="0"/>
        <w:adjustRightInd w:val="0"/>
        <w:spacing w:after="0" w:line="360" w:lineRule="auto"/>
        <w:jc w:val="both"/>
        <w:textAlignment w:val="baseline"/>
        <w:rPr>
          <w:rFonts w:ascii="Arial" w:eastAsia="Times New Roman" w:hAnsi="Arial" w:cs="Arial"/>
          <w:b/>
          <w:bCs/>
          <w:szCs w:val="20"/>
          <w:lang w:eastAsia="pl-PL"/>
        </w:rPr>
      </w:pPr>
      <w:r w:rsidRPr="003E2EDF">
        <w:rPr>
          <w:rFonts w:ascii="Arial" w:eastAsia="Times New Roman" w:hAnsi="Arial" w:cs="Arial"/>
          <w:b/>
          <w:bCs/>
          <w:szCs w:val="20"/>
          <w:lang w:eastAsia="pl-PL"/>
        </w:rPr>
        <w:lastRenderedPageBreak/>
        <w:t xml:space="preserve"> </w:t>
      </w:r>
    </w:p>
    <w:p w14:paraId="4EACD0CF" w14:textId="77777777" w:rsidR="003F16DA" w:rsidRPr="003E2EDF" w:rsidRDefault="003F16DA" w:rsidP="00A93D86">
      <w:pPr>
        <w:spacing w:after="0" w:line="360" w:lineRule="auto"/>
        <w:jc w:val="both"/>
        <w:rPr>
          <w:rFonts w:ascii="Arial" w:eastAsia="Times New Roman" w:hAnsi="Arial" w:cs="Arial"/>
          <w:b/>
          <w:color w:val="FF0000"/>
          <w:szCs w:val="20"/>
          <w:lang w:eastAsia="pl-PL"/>
        </w:rPr>
      </w:pPr>
      <w:r w:rsidRPr="003E2EDF">
        <w:rPr>
          <w:rFonts w:ascii="Arial" w:eastAsia="Times New Roman" w:hAnsi="Arial" w:cs="Arial"/>
          <w:b/>
          <w:bCs/>
          <w:szCs w:val="20"/>
          <w:lang w:eastAsia="pl-PL"/>
        </w:rPr>
        <w:t>Załącznik nr 6 –</w:t>
      </w:r>
      <w:r w:rsidR="002660BA" w:rsidRPr="003E2EDF">
        <w:rPr>
          <w:rFonts w:ascii="Arial" w:eastAsia="Times New Roman" w:hAnsi="Arial" w:cs="Arial"/>
          <w:b/>
          <w:bCs/>
          <w:szCs w:val="20"/>
          <w:lang w:eastAsia="pl-PL"/>
        </w:rPr>
        <w:t xml:space="preserve"> </w:t>
      </w:r>
      <w:r w:rsidRPr="003E2EDF">
        <w:rPr>
          <w:rFonts w:ascii="Arial" w:eastAsia="Times New Roman" w:hAnsi="Arial" w:cs="Arial"/>
          <w:szCs w:val="20"/>
          <w:lang w:eastAsia="pl-PL"/>
        </w:rPr>
        <w:t xml:space="preserve">Wykaz zamówień wykonanych przez Wykonawcę- </w:t>
      </w:r>
      <w:r w:rsidRPr="003E2EDF">
        <w:rPr>
          <w:rFonts w:ascii="Arial" w:eastAsia="Times New Roman" w:hAnsi="Arial" w:cs="Arial"/>
          <w:bCs/>
          <w:szCs w:val="20"/>
          <w:lang w:eastAsia="pl-PL"/>
        </w:rPr>
        <w:t>wzór</w:t>
      </w:r>
    </w:p>
    <w:p w14:paraId="56D373FC" w14:textId="77777777" w:rsidR="003F16DA" w:rsidRPr="003E2EDF" w:rsidRDefault="003F16DA" w:rsidP="00A93D86">
      <w:pPr>
        <w:spacing w:after="0" w:line="360" w:lineRule="auto"/>
        <w:jc w:val="both"/>
        <w:rPr>
          <w:rFonts w:ascii="Arial" w:eastAsia="Times New Roman" w:hAnsi="Arial" w:cs="Arial"/>
          <w:b/>
          <w:szCs w:val="20"/>
          <w:lang w:eastAsia="pl-PL"/>
        </w:rPr>
      </w:pPr>
    </w:p>
    <w:p w14:paraId="091572C7" w14:textId="77777777" w:rsidR="003F16DA" w:rsidRPr="003E2EDF" w:rsidRDefault="003F16DA" w:rsidP="00A93D86">
      <w:pPr>
        <w:spacing w:after="0" w:line="360" w:lineRule="auto"/>
        <w:jc w:val="both"/>
        <w:rPr>
          <w:rFonts w:ascii="Arial" w:eastAsia="Times New Roman" w:hAnsi="Arial" w:cs="Arial"/>
          <w:b/>
          <w:szCs w:val="20"/>
          <w:lang w:eastAsia="pl-PL"/>
        </w:rPr>
      </w:pPr>
      <w:r w:rsidRPr="003E2EDF">
        <w:rPr>
          <w:rFonts w:ascii="Arial" w:eastAsia="Times New Roman" w:hAnsi="Arial" w:cs="Arial"/>
          <w:b/>
          <w:szCs w:val="20"/>
          <w:lang w:eastAsia="pl-PL"/>
        </w:rPr>
        <w:t>WYKAZ ZAMÓWIEŃ WYKONANYCH PRZEZ WYKONAWCĘ</w:t>
      </w:r>
    </w:p>
    <w:p w14:paraId="16E0E2CF" w14:textId="77777777" w:rsidR="003F16DA" w:rsidRPr="003E2EDF" w:rsidRDefault="003F16DA" w:rsidP="00A93D86">
      <w:pPr>
        <w:spacing w:after="0" w:line="360" w:lineRule="auto"/>
        <w:jc w:val="both"/>
        <w:rPr>
          <w:rFonts w:ascii="Arial" w:eastAsia="Times New Roman" w:hAnsi="Arial" w:cs="Arial"/>
          <w:b/>
          <w:szCs w:val="20"/>
          <w:lang w:eastAsia="pl-PL"/>
        </w:rPr>
      </w:pPr>
    </w:p>
    <w:tbl>
      <w:tblPr>
        <w:tblW w:w="928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
        <w:gridCol w:w="2197"/>
        <w:gridCol w:w="563"/>
        <w:gridCol w:w="6454"/>
        <w:gridCol w:w="60"/>
      </w:tblGrid>
      <w:tr w:rsidR="00181CA6" w:rsidRPr="003E2EDF" w14:paraId="24B09F5F" w14:textId="77777777" w:rsidTr="00D61C35">
        <w:trPr>
          <w:gridBefore w:val="1"/>
          <w:gridAfter w:val="1"/>
          <w:wBefore w:w="10" w:type="dxa"/>
          <w:wAfter w:w="60" w:type="dxa"/>
          <w:tblHeader/>
        </w:trPr>
        <w:tc>
          <w:tcPr>
            <w:tcW w:w="2197" w:type="dxa"/>
            <w:tcBorders>
              <w:bottom w:val="single" w:sz="12" w:space="0" w:color="auto"/>
            </w:tcBorders>
          </w:tcPr>
          <w:p w14:paraId="4C69E09C" w14:textId="77777777" w:rsidR="003F16DA" w:rsidRPr="003E2EDF" w:rsidRDefault="003F16DA" w:rsidP="00A93D86">
            <w:pPr>
              <w:spacing w:after="0" w:line="360" w:lineRule="auto"/>
              <w:jc w:val="both"/>
              <w:rPr>
                <w:rFonts w:ascii="Arial" w:eastAsia="Times New Roman" w:hAnsi="Arial" w:cs="Arial"/>
                <w:b/>
                <w:szCs w:val="20"/>
                <w:lang w:eastAsia="pl-PL"/>
              </w:rPr>
            </w:pPr>
            <w:r w:rsidRPr="003E2EDF">
              <w:rPr>
                <w:rFonts w:ascii="Arial" w:eastAsia="Times New Roman" w:hAnsi="Arial" w:cs="Arial"/>
                <w:b/>
                <w:szCs w:val="20"/>
                <w:lang w:eastAsia="pl-PL"/>
              </w:rPr>
              <w:t>NR SPRAWY:</w:t>
            </w:r>
          </w:p>
        </w:tc>
        <w:tc>
          <w:tcPr>
            <w:tcW w:w="7017" w:type="dxa"/>
            <w:gridSpan w:val="2"/>
            <w:tcBorders>
              <w:bottom w:val="single" w:sz="12" w:space="0" w:color="auto"/>
            </w:tcBorders>
          </w:tcPr>
          <w:p w14:paraId="14DAB078" w14:textId="77777777" w:rsidR="003F16DA" w:rsidRPr="003E2EDF" w:rsidRDefault="009249B3" w:rsidP="00735370">
            <w:pPr>
              <w:spacing w:after="0" w:line="360" w:lineRule="auto"/>
              <w:jc w:val="both"/>
              <w:rPr>
                <w:rFonts w:ascii="Arial" w:eastAsia="Times New Roman" w:hAnsi="Arial" w:cs="Arial"/>
                <w:b/>
                <w:bCs/>
                <w:i/>
                <w:szCs w:val="20"/>
                <w:lang w:eastAsia="pl-PL"/>
              </w:rPr>
            </w:pPr>
            <w:r w:rsidRPr="003E2EDF">
              <w:rPr>
                <w:rFonts w:ascii="Arial" w:eastAsia="Times New Roman" w:hAnsi="Arial" w:cs="Arial"/>
                <w:b/>
                <w:bCs/>
                <w:shd w:val="clear" w:color="auto" w:fill="FFFFFF"/>
                <w:lang w:eastAsia="pl-PL"/>
              </w:rPr>
              <w:t>PZD.DT3.252</w:t>
            </w:r>
            <w:r w:rsidR="00735370" w:rsidRPr="003E2EDF">
              <w:rPr>
                <w:rFonts w:ascii="Arial" w:eastAsia="Times New Roman" w:hAnsi="Arial" w:cs="Arial"/>
                <w:b/>
                <w:bCs/>
                <w:shd w:val="clear" w:color="auto" w:fill="FFFFFF"/>
                <w:lang w:eastAsia="pl-PL"/>
              </w:rPr>
              <w:t>.1.2024</w:t>
            </w:r>
          </w:p>
        </w:tc>
      </w:tr>
      <w:tr w:rsidR="00181CA6" w:rsidRPr="003E2EDF" w14:paraId="746E8B01" w14:textId="77777777" w:rsidTr="00D61C35">
        <w:trPr>
          <w:gridBefore w:val="1"/>
          <w:gridAfter w:val="1"/>
          <w:wBefore w:w="10" w:type="dxa"/>
          <w:wAfter w:w="60" w:type="dxa"/>
          <w:trHeight w:val="1200"/>
          <w:tblHeader/>
        </w:trPr>
        <w:tc>
          <w:tcPr>
            <w:tcW w:w="9214" w:type="dxa"/>
            <w:gridSpan w:val="3"/>
            <w:shd w:val="clear" w:color="auto" w:fill="B3B3B3"/>
          </w:tcPr>
          <w:p w14:paraId="26DEC6B2" w14:textId="77777777" w:rsidR="00267EAC" w:rsidRPr="003E2EDF" w:rsidRDefault="00267EAC" w:rsidP="00A93D86">
            <w:pPr>
              <w:pStyle w:val="Tekstprzypisudolnego"/>
              <w:spacing w:line="360" w:lineRule="auto"/>
              <w:jc w:val="both"/>
              <w:rPr>
                <w:rFonts w:ascii="Arial" w:hAnsi="Arial" w:cs="Arial"/>
                <w:b/>
                <w:color w:val="000000" w:themeColor="text1"/>
                <w:sz w:val="22"/>
                <w:szCs w:val="22"/>
              </w:rPr>
            </w:pPr>
            <w:r w:rsidRPr="003E2EDF">
              <w:rPr>
                <w:rFonts w:ascii="Arial" w:hAnsi="Arial" w:cs="Arial"/>
                <w:b/>
                <w:color w:val="000000" w:themeColor="text1"/>
                <w:sz w:val="22"/>
                <w:szCs w:val="22"/>
              </w:rPr>
              <w:t>ZAMAWIAJĄCY:</w:t>
            </w:r>
          </w:p>
          <w:p w14:paraId="4B796392" w14:textId="77777777" w:rsidR="00267EAC" w:rsidRPr="003E2EDF" w:rsidRDefault="00267EAC" w:rsidP="00A93D86">
            <w:pPr>
              <w:pStyle w:val="Tekstprzypisudolnego"/>
              <w:widowControl w:val="0"/>
              <w:numPr>
                <w:ilvl w:val="6"/>
                <w:numId w:val="30"/>
              </w:numPr>
              <w:autoSpaceDE w:val="0"/>
              <w:autoSpaceDN w:val="0"/>
              <w:adjustRightInd w:val="0"/>
              <w:spacing w:line="360" w:lineRule="auto"/>
              <w:ind w:left="336" w:hanging="142"/>
              <w:jc w:val="both"/>
              <w:rPr>
                <w:rFonts w:ascii="Arial" w:hAnsi="Arial" w:cs="Arial"/>
                <w:color w:val="000000" w:themeColor="text1"/>
                <w:sz w:val="22"/>
                <w:szCs w:val="22"/>
              </w:rPr>
            </w:pPr>
            <w:r w:rsidRPr="003E2EDF">
              <w:rPr>
                <w:rFonts w:ascii="Arial" w:hAnsi="Arial" w:cs="Arial"/>
                <w:b/>
                <w:bCs/>
                <w:color w:val="000000" w:themeColor="text1"/>
                <w:sz w:val="22"/>
                <w:szCs w:val="22"/>
              </w:rPr>
              <w:t>Powiat Sochaczewski</w:t>
            </w:r>
          </w:p>
          <w:p w14:paraId="0AEDA7C4" w14:textId="77777777" w:rsidR="00267EAC" w:rsidRPr="003E2EDF" w:rsidRDefault="00267EAC" w:rsidP="00A93D86">
            <w:pPr>
              <w:pStyle w:val="Tekstprzypisudolnego"/>
              <w:spacing w:line="360" w:lineRule="auto"/>
              <w:ind w:left="179"/>
              <w:jc w:val="both"/>
              <w:rPr>
                <w:rFonts w:ascii="Arial" w:hAnsi="Arial" w:cs="Arial"/>
                <w:bCs/>
                <w:color w:val="000000" w:themeColor="text1"/>
                <w:sz w:val="22"/>
                <w:szCs w:val="22"/>
              </w:rPr>
            </w:pPr>
            <w:r w:rsidRPr="003E2EDF">
              <w:rPr>
                <w:rFonts w:ascii="Arial" w:hAnsi="Arial" w:cs="Arial"/>
                <w:bCs/>
                <w:color w:val="000000" w:themeColor="text1"/>
                <w:sz w:val="22"/>
                <w:szCs w:val="22"/>
              </w:rPr>
              <w:t>ul. Marszałka Józefa Piłsudskiego 65</w:t>
            </w:r>
          </w:p>
          <w:p w14:paraId="5A49C7DE"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Cs/>
                <w:color w:val="000000" w:themeColor="text1"/>
                <w:sz w:val="22"/>
                <w:szCs w:val="22"/>
              </w:rPr>
              <w:t>96-500 Sochaczew</w:t>
            </w:r>
          </w:p>
          <w:p w14:paraId="5B857C4B"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 xml:space="preserve">reprezentowany przez: </w:t>
            </w:r>
          </w:p>
          <w:p w14:paraId="2AFE319F"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
                <w:bCs/>
                <w:color w:val="000000" w:themeColor="text1"/>
                <w:sz w:val="22"/>
                <w:szCs w:val="22"/>
              </w:rPr>
              <w:t>Powiatowy Zarząd Dróg w Sochaczewie</w:t>
            </w:r>
          </w:p>
          <w:p w14:paraId="74C27B92"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ul. Gwardyjska 10</w:t>
            </w:r>
          </w:p>
          <w:p w14:paraId="640B95EF"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96-500 Sochaczew</w:t>
            </w:r>
          </w:p>
          <w:p w14:paraId="2B83E271"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tel. (0-46) 862-25-68</w:t>
            </w:r>
          </w:p>
          <w:p w14:paraId="7D92E31C"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lang w:val="en-US"/>
              </w:rPr>
            </w:pPr>
            <w:r w:rsidRPr="003E2EDF">
              <w:rPr>
                <w:rFonts w:ascii="Arial" w:hAnsi="Arial" w:cs="Arial"/>
                <w:color w:val="000000" w:themeColor="text1"/>
                <w:sz w:val="22"/>
                <w:szCs w:val="22"/>
                <w:lang w:val="en-US"/>
              </w:rPr>
              <w:t xml:space="preserve">e-mail: </w:t>
            </w:r>
            <w:hyperlink r:id="rId31" w:history="1">
              <w:r w:rsidRPr="003E2EDF">
                <w:rPr>
                  <w:rStyle w:val="Hipercze"/>
                  <w:rFonts w:ascii="Arial" w:hAnsi="Arial" w:cs="Arial"/>
                  <w:color w:val="000000" w:themeColor="text1"/>
                  <w:sz w:val="22"/>
                  <w:szCs w:val="22"/>
                  <w:lang w:val="en-US"/>
                </w:rPr>
                <w:t>biuro@pzdsochaczew.pl</w:t>
              </w:r>
            </w:hyperlink>
          </w:p>
          <w:p w14:paraId="071FB61E" w14:textId="77777777" w:rsidR="00267EAC" w:rsidRPr="003E2EDF" w:rsidRDefault="00267EAC" w:rsidP="00A93D86">
            <w:pPr>
              <w:pStyle w:val="bodytext"/>
              <w:numPr>
                <w:ilvl w:val="6"/>
                <w:numId w:val="30"/>
              </w:numPr>
              <w:spacing w:before="0" w:beforeAutospacing="0" w:after="0" w:afterAutospacing="0" w:line="360" w:lineRule="auto"/>
              <w:ind w:left="761" w:hanging="567"/>
              <w:jc w:val="both"/>
              <w:rPr>
                <w:rFonts w:ascii="Arial" w:hAnsi="Arial" w:cs="Arial"/>
                <w:color w:val="000000" w:themeColor="text1"/>
                <w:sz w:val="22"/>
                <w:szCs w:val="22"/>
              </w:rPr>
            </w:pPr>
            <w:r w:rsidRPr="003E2EDF">
              <w:rPr>
                <w:rFonts w:ascii="Arial" w:hAnsi="Arial" w:cs="Arial"/>
                <w:b/>
                <w:iCs/>
                <w:color w:val="000000" w:themeColor="text1"/>
                <w:sz w:val="22"/>
                <w:szCs w:val="22"/>
              </w:rPr>
              <w:t xml:space="preserve">PKP Polskie Linie Kolejowe S. A. </w:t>
            </w:r>
          </w:p>
          <w:p w14:paraId="669A43A2" w14:textId="77777777" w:rsidR="00267EAC" w:rsidRPr="003E2EDF" w:rsidRDefault="00267EAC" w:rsidP="00A93D86">
            <w:pPr>
              <w:pStyle w:val="bodytext"/>
              <w:spacing w:before="0" w:beforeAutospacing="0" w:after="0" w:afterAutospacing="0" w:line="360" w:lineRule="auto"/>
              <w:ind w:left="181"/>
              <w:jc w:val="both"/>
              <w:rPr>
                <w:rFonts w:ascii="Arial" w:hAnsi="Arial" w:cs="Arial"/>
                <w:color w:val="000000" w:themeColor="text1"/>
                <w:sz w:val="22"/>
                <w:szCs w:val="22"/>
              </w:rPr>
            </w:pPr>
            <w:r w:rsidRPr="003E2EDF">
              <w:rPr>
                <w:rFonts w:ascii="Arial" w:hAnsi="Arial" w:cs="Arial"/>
                <w:color w:val="000000" w:themeColor="text1"/>
                <w:sz w:val="22"/>
                <w:szCs w:val="22"/>
              </w:rPr>
              <w:t xml:space="preserve">ul. Targowa 74 </w:t>
            </w:r>
          </w:p>
          <w:p w14:paraId="47219A88" w14:textId="77777777" w:rsidR="00267EAC" w:rsidRPr="003E2EDF" w:rsidRDefault="00267EAC" w:rsidP="00A93D86">
            <w:pPr>
              <w:pStyle w:val="bodytext"/>
              <w:spacing w:before="0" w:beforeAutospacing="0" w:after="0" w:afterAutospacing="0" w:line="360" w:lineRule="auto"/>
              <w:ind w:left="181"/>
              <w:jc w:val="both"/>
              <w:rPr>
                <w:rFonts w:ascii="Arial" w:hAnsi="Arial" w:cs="Arial"/>
                <w:color w:val="000000" w:themeColor="text1"/>
                <w:sz w:val="22"/>
                <w:szCs w:val="22"/>
              </w:rPr>
            </w:pPr>
            <w:r w:rsidRPr="003E2EDF">
              <w:rPr>
                <w:rFonts w:ascii="Arial" w:hAnsi="Arial" w:cs="Arial"/>
                <w:color w:val="000000" w:themeColor="text1"/>
                <w:sz w:val="22"/>
                <w:szCs w:val="22"/>
              </w:rPr>
              <w:t>03-734 Warszawa</w:t>
            </w:r>
          </w:p>
          <w:p w14:paraId="6F3236D5" w14:textId="77777777" w:rsidR="003F16DA" w:rsidRPr="003E2EDF" w:rsidRDefault="003F16DA" w:rsidP="00A93D86">
            <w:pPr>
              <w:spacing w:after="0" w:line="360" w:lineRule="auto"/>
              <w:jc w:val="both"/>
              <w:rPr>
                <w:rFonts w:ascii="Arial" w:eastAsia="Times New Roman" w:hAnsi="Arial" w:cs="Arial"/>
                <w:b/>
                <w:szCs w:val="20"/>
                <w:lang w:eastAsia="pl-PL"/>
              </w:rPr>
            </w:pPr>
          </w:p>
        </w:tc>
      </w:tr>
      <w:tr w:rsidR="00181CA6" w:rsidRPr="003E2EDF" w14:paraId="0FDC9AA7" w14:textId="77777777" w:rsidTr="00D61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70" w:type="dxa"/>
            <w:gridSpan w:val="3"/>
            <w:tcBorders>
              <w:top w:val="single" w:sz="4" w:space="0" w:color="auto"/>
              <w:left w:val="single" w:sz="4" w:space="0" w:color="auto"/>
              <w:bottom w:val="single" w:sz="4" w:space="0" w:color="auto"/>
              <w:right w:val="single" w:sz="4" w:space="0" w:color="auto"/>
            </w:tcBorders>
            <w:vAlign w:val="center"/>
          </w:tcPr>
          <w:p w14:paraId="4FD7887E" w14:textId="77777777" w:rsidR="003F16DA" w:rsidRPr="003E2EDF" w:rsidRDefault="003F16DA" w:rsidP="00A93D86">
            <w:pPr>
              <w:spacing w:after="0" w:line="360" w:lineRule="auto"/>
              <w:jc w:val="both"/>
              <w:rPr>
                <w:rFonts w:ascii="Arial" w:eastAsia="Times New Roman" w:hAnsi="Arial" w:cs="Arial"/>
                <w:b/>
                <w:szCs w:val="20"/>
                <w:lang w:eastAsia="pl-PL"/>
              </w:rPr>
            </w:pPr>
            <w:r w:rsidRPr="003E2EDF">
              <w:rPr>
                <w:rFonts w:ascii="Arial" w:eastAsia="Times New Roman" w:hAnsi="Arial" w:cs="Arial"/>
                <w:b/>
                <w:szCs w:val="20"/>
                <w:lang w:eastAsia="pl-PL"/>
              </w:rPr>
              <w:t>L.p.</w:t>
            </w:r>
          </w:p>
        </w:tc>
        <w:tc>
          <w:tcPr>
            <w:tcW w:w="6514" w:type="dxa"/>
            <w:gridSpan w:val="2"/>
            <w:tcBorders>
              <w:top w:val="single" w:sz="4" w:space="0" w:color="auto"/>
              <w:left w:val="single" w:sz="4" w:space="0" w:color="auto"/>
              <w:bottom w:val="single" w:sz="4" w:space="0" w:color="auto"/>
              <w:right w:val="single" w:sz="4" w:space="0" w:color="auto"/>
            </w:tcBorders>
          </w:tcPr>
          <w:p w14:paraId="1A9C2F9B" w14:textId="77777777" w:rsidR="003F16DA" w:rsidRPr="003E2EDF" w:rsidRDefault="003F16DA" w:rsidP="00A93D86">
            <w:pPr>
              <w:spacing w:after="0" w:line="360" w:lineRule="auto"/>
              <w:jc w:val="both"/>
              <w:rPr>
                <w:rFonts w:ascii="Arial" w:eastAsia="Times New Roman" w:hAnsi="Arial" w:cs="Arial"/>
                <w:b/>
                <w:szCs w:val="20"/>
                <w:lang w:eastAsia="pl-PL"/>
              </w:rPr>
            </w:pPr>
            <w:r w:rsidRPr="003E2EDF">
              <w:rPr>
                <w:rFonts w:ascii="Arial" w:eastAsia="Times New Roman" w:hAnsi="Arial" w:cs="Arial"/>
                <w:b/>
                <w:szCs w:val="20"/>
                <w:lang w:eastAsia="pl-PL"/>
              </w:rPr>
              <w:t xml:space="preserve">Nazwa Wykonawcy </w:t>
            </w:r>
          </w:p>
          <w:p w14:paraId="74DAFB03" w14:textId="77777777" w:rsidR="003F16DA" w:rsidRPr="003E2EDF" w:rsidRDefault="003F16DA" w:rsidP="00A93D86">
            <w:pPr>
              <w:spacing w:after="0" w:line="360" w:lineRule="auto"/>
              <w:jc w:val="both"/>
              <w:rPr>
                <w:rFonts w:ascii="Arial" w:eastAsia="Times New Roman" w:hAnsi="Arial" w:cs="Arial"/>
                <w:b/>
                <w:szCs w:val="20"/>
                <w:lang w:eastAsia="pl-PL"/>
              </w:rPr>
            </w:pPr>
          </w:p>
        </w:tc>
      </w:tr>
      <w:tr w:rsidR="00181CA6" w:rsidRPr="003E2EDF" w14:paraId="69F67445" w14:textId="77777777" w:rsidTr="00D61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70" w:type="dxa"/>
            <w:gridSpan w:val="3"/>
            <w:tcBorders>
              <w:top w:val="single" w:sz="4" w:space="0" w:color="auto"/>
              <w:left w:val="single" w:sz="4" w:space="0" w:color="auto"/>
              <w:bottom w:val="single" w:sz="4" w:space="0" w:color="auto"/>
              <w:right w:val="single" w:sz="4" w:space="0" w:color="auto"/>
            </w:tcBorders>
            <w:vAlign w:val="center"/>
          </w:tcPr>
          <w:p w14:paraId="1D25B630" w14:textId="77777777" w:rsidR="003F16DA" w:rsidRPr="003E2EDF" w:rsidRDefault="003F16DA" w:rsidP="00A93D86">
            <w:pPr>
              <w:spacing w:after="0" w:line="360" w:lineRule="auto"/>
              <w:jc w:val="both"/>
              <w:rPr>
                <w:rFonts w:ascii="Arial" w:eastAsia="Times New Roman" w:hAnsi="Arial" w:cs="Arial"/>
                <w:b/>
                <w:szCs w:val="20"/>
                <w:lang w:val="de-DE" w:eastAsia="pl-PL"/>
              </w:rPr>
            </w:pPr>
            <w:r w:rsidRPr="003E2EDF">
              <w:rPr>
                <w:rFonts w:ascii="Arial" w:eastAsia="Times New Roman" w:hAnsi="Arial" w:cs="Arial"/>
                <w:b/>
                <w:szCs w:val="20"/>
                <w:lang w:val="de-DE" w:eastAsia="pl-PL"/>
              </w:rPr>
              <w:t xml:space="preserve">Wykonawca nr 1 </w:t>
            </w:r>
          </w:p>
        </w:tc>
        <w:tc>
          <w:tcPr>
            <w:tcW w:w="6514" w:type="dxa"/>
            <w:gridSpan w:val="2"/>
            <w:tcBorders>
              <w:top w:val="single" w:sz="4" w:space="0" w:color="auto"/>
              <w:left w:val="single" w:sz="4" w:space="0" w:color="auto"/>
              <w:bottom w:val="single" w:sz="4" w:space="0" w:color="auto"/>
              <w:right w:val="single" w:sz="4" w:space="0" w:color="auto"/>
            </w:tcBorders>
          </w:tcPr>
          <w:p w14:paraId="4ACB07C9" w14:textId="77777777" w:rsidR="003F16DA" w:rsidRPr="003E2EDF" w:rsidRDefault="003F16DA" w:rsidP="00A93D86">
            <w:pPr>
              <w:spacing w:after="0" w:line="360" w:lineRule="auto"/>
              <w:jc w:val="both"/>
              <w:rPr>
                <w:rFonts w:ascii="Arial" w:eastAsia="Times New Roman" w:hAnsi="Arial" w:cs="Arial"/>
                <w:b/>
                <w:szCs w:val="20"/>
                <w:lang w:val="de-DE" w:eastAsia="pl-PL"/>
              </w:rPr>
            </w:pPr>
          </w:p>
        </w:tc>
      </w:tr>
      <w:tr w:rsidR="00181CA6" w:rsidRPr="003E2EDF" w14:paraId="4F5484B9" w14:textId="77777777" w:rsidTr="00D61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70" w:type="dxa"/>
            <w:gridSpan w:val="3"/>
            <w:tcBorders>
              <w:top w:val="single" w:sz="4" w:space="0" w:color="auto"/>
              <w:left w:val="single" w:sz="4" w:space="0" w:color="auto"/>
              <w:bottom w:val="single" w:sz="4" w:space="0" w:color="auto"/>
              <w:right w:val="single" w:sz="4" w:space="0" w:color="auto"/>
            </w:tcBorders>
            <w:vAlign w:val="center"/>
          </w:tcPr>
          <w:p w14:paraId="2ED77B7F" w14:textId="77777777" w:rsidR="003F16DA" w:rsidRPr="003E2EDF" w:rsidRDefault="003F16DA" w:rsidP="00A93D86">
            <w:pPr>
              <w:spacing w:after="0" w:line="360" w:lineRule="auto"/>
              <w:jc w:val="both"/>
              <w:rPr>
                <w:rFonts w:ascii="Arial" w:eastAsia="Times New Roman" w:hAnsi="Arial" w:cs="Arial"/>
                <w:b/>
                <w:szCs w:val="20"/>
                <w:lang w:val="de-DE" w:eastAsia="pl-PL"/>
              </w:rPr>
            </w:pPr>
            <w:r w:rsidRPr="003E2EDF">
              <w:rPr>
                <w:rFonts w:ascii="Arial" w:eastAsia="Times New Roman" w:hAnsi="Arial" w:cs="Arial"/>
                <w:b/>
                <w:szCs w:val="20"/>
                <w:lang w:val="de-DE" w:eastAsia="pl-PL"/>
              </w:rPr>
              <w:t>Wykonawca nr 2</w:t>
            </w:r>
          </w:p>
        </w:tc>
        <w:tc>
          <w:tcPr>
            <w:tcW w:w="6514" w:type="dxa"/>
            <w:gridSpan w:val="2"/>
            <w:tcBorders>
              <w:top w:val="single" w:sz="4" w:space="0" w:color="auto"/>
              <w:left w:val="single" w:sz="4" w:space="0" w:color="auto"/>
              <w:bottom w:val="single" w:sz="4" w:space="0" w:color="auto"/>
              <w:right w:val="single" w:sz="4" w:space="0" w:color="auto"/>
            </w:tcBorders>
          </w:tcPr>
          <w:p w14:paraId="1BA9775A" w14:textId="77777777" w:rsidR="003F16DA" w:rsidRPr="003E2EDF" w:rsidRDefault="003F16DA" w:rsidP="00A93D86">
            <w:pPr>
              <w:spacing w:after="0" w:line="360" w:lineRule="auto"/>
              <w:jc w:val="both"/>
              <w:rPr>
                <w:rFonts w:ascii="Arial" w:eastAsia="Times New Roman" w:hAnsi="Arial" w:cs="Arial"/>
                <w:b/>
                <w:szCs w:val="20"/>
                <w:lang w:val="de-DE" w:eastAsia="pl-PL"/>
              </w:rPr>
            </w:pPr>
          </w:p>
        </w:tc>
      </w:tr>
      <w:tr w:rsidR="00181CA6" w:rsidRPr="003E2EDF" w14:paraId="207888C1" w14:textId="77777777" w:rsidTr="00D61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70" w:type="dxa"/>
            <w:gridSpan w:val="3"/>
            <w:tcBorders>
              <w:top w:val="single" w:sz="4" w:space="0" w:color="auto"/>
              <w:left w:val="single" w:sz="4" w:space="0" w:color="auto"/>
              <w:bottom w:val="single" w:sz="4" w:space="0" w:color="auto"/>
              <w:right w:val="single" w:sz="4" w:space="0" w:color="auto"/>
            </w:tcBorders>
            <w:vAlign w:val="center"/>
          </w:tcPr>
          <w:p w14:paraId="78747C8E" w14:textId="77777777" w:rsidR="003F16DA" w:rsidRPr="003E2EDF" w:rsidRDefault="003F16DA" w:rsidP="00A93D86">
            <w:pPr>
              <w:spacing w:after="0" w:line="360" w:lineRule="auto"/>
              <w:jc w:val="both"/>
              <w:rPr>
                <w:rFonts w:ascii="Arial" w:eastAsia="Times New Roman" w:hAnsi="Arial" w:cs="Arial"/>
                <w:b/>
                <w:szCs w:val="20"/>
                <w:lang w:val="de-DE" w:eastAsia="pl-PL"/>
              </w:rPr>
            </w:pPr>
            <w:r w:rsidRPr="003E2EDF">
              <w:rPr>
                <w:rFonts w:ascii="Arial" w:eastAsia="Times New Roman" w:hAnsi="Arial" w:cs="Arial"/>
                <w:b/>
                <w:szCs w:val="20"/>
                <w:lang w:val="de-DE" w:eastAsia="pl-PL"/>
              </w:rPr>
              <w:t>Wykonawca nr 3</w:t>
            </w:r>
          </w:p>
        </w:tc>
        <w:tc>
          <w:tcPr>
            <w:tcW w:w="6514" w:type="dxa"/>
            <w:gridSpan w:val="2"/>
            <w:tcBorders>
              <w:top w:val="single" w:sz="4" w:space="0" w:color="auto"/>
              <w:left w:val="single" w:sz="4" w:space="0" w:color="auto"/>
              <w:bottom w:val="single" w:sz="4" w:space="0" w:color="auto"/>
              <w:right w:val="single" w:sz="4" w:space="0" w:color="auto"/>
            </w:tcBorders>
          </w:tcPr>
          <w:p w14:paraId="27DB3B23" w14:textId="77777777" w:rsidR="003F16DA" w:rsidRPr="003E2EDF" w:rsidRDefault="003F16DA" w:rsidP="00A93D86">
            <w:pPr>
              <w:spacing w:after="0" w:line="360" w:lineRule="auto"/>
              <w:jc w:val="both"/>
              <w:rPr>
                <w:rFonts w:ascii="Arial" w:eastAsia="Times New Roman" w:hAnsi="Arial" w:cs="Arial"/>
                <w:b/>
                <w:szCs w:val="20"/>
                <w:lang w:val="de-DE" w:eastAsia="pl-PL"/>
              </w:rPr>
            </w:pPr>
          </w:p>
        </w:tc>
      </w:tr>
    </w:tbl>
    <w:p w14:paraId="4B232230" w14:textId="77777777" w:rsidR="003F16DA" w:rsidRPr="003E2EDF" w:rsidRDefault="003F16DA" w:rsidP="00A93D86">
      <w:pPr>
        <w:spacing w:after="0" w:line="360" w:lineRule="auto"/>
        <w:jc w:val="both"/>
        <w:rPr>
          <w:rFonts w:ascii="Arial" w:eastAsia="Times New Roman" w:hAnsi="Arial" w:cs="Arial"/>
          <w:b/>
          <w:szCs w:val="20"/>
          <w:lang w:eastAsia="pl-P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181CA6" w:rsidRPr="003E2EDF" w14:paraId="14129189" w14:textId="77777777" w:rsidTr="00D61C35">
        <w:trPr>
          <w:tblHeader/>
        </w:trPr>
        <w:tc>
          <w:tcPr>
            <w:tcW w:w="2764" w:type="dxa"/>
            <w:tcBorders>
              <w:top w:val="single" w:sz="4" w:space="0" w:color="auto"/>
              <w:left w:val="single" w:sz="4" w:space="0" w:color="auto"/>
              <w:bottom w:val="single" w:sz="4" w:space="0" w:color="auto"/>
              <w:right w:val="single" w:sz="4" w:space="0" w:color="auto"/>
            </w:tcBorders>
            <w:vAlign w:val="center"/>
          </w:tcPr>
          <w:p w14:paraId="1DE36F9E" w14:textId="77777777" w:rsidR="003F16DA" w:rsidRPr="003E2EDF" w:rsidRDefault="003F16DA" w:rsidP="00A93D86">
            <w:pPr>
              <w:spacing w:after="0" w:line="360" w:lineRule="auto"/>
              <w:jc w:val="both"/>
              <w:rPr>
                <w:rFonts w:ascii="Arial" w:eastAsia="Times New Roman" w:hAnsi="Arial" w:cs="Arial"/>
                <w:b/>
                <w:szCs w:val="20"/>
                <w:lang w:eastAsia="pl-PL"/>
              </w:rPr>
            </w:pPr>
            <w:r w:rsidRPr="003E2EDF">
              <w:rPr>
                <w:rFonts w:ascii="Arial" w:eastAsia="Times New Roman" w:hAnsi="Arial" w:cs="Arial"/>
                <w:b/>
                <w:szCs w:val="20"/>
                <w:lang w:eastAsia="pl-PL"/>
              </w:rPr>
              <w:t>Pełnomocnik</w:t>
            </w:r>
          </w:p>
        </w:tc>
        <w:tc>
          <w:tcPr>
            <w:tcW w:w="6520" w:type="dxa"/>
            <w:tcBorders>
              <w:top w:val="single" w:sz="4" w:space="0" w:color="auto"/>
              <w:left w:val="single" w:sz="4" w:space="0" w:color="auto"/>
              <w:bottom w:val="single" w:sz="4" w:space="0" w:color="auto"/>
              <w:right w:val="single" w:sz="4" w:space="0" w:color="auto"/>
            </w:tcBorders>
            <w:vAlign w:val="center"/>
          </w:tcPr>
          <w:p w14:paraId="393DD49E" w14:textId="77777777" w:rsidR="003F16DA" w:rsidRPr="003E2EDF" w:rsidRDefault="003F16DA" w:rsidP="00A93D86">
            <w:pPr>
              <w:spacing w:after="0" w:line="360" w:lineRule="auto"/>
              <w:jc w:val="both"/>
              <w:rPr>
                <w:rFonts w:ascii="Arial" w:eastAsia="Times New Roman" w:hAnsi="Arial" w:cs="Arial"/>
                <w:b/>
                <w:szCs w:val="20"/>
                <w:lang w:val="de-DE" w:eastAsia="pl-PL"/>
              </w:rPr>
            </w:pPr>
            <w:r w:rsidRPr="003E2EDF">
              <w:rPr>
                <w:rFonts w:ascii="Arial" w:eastAsia="Times New Roman" w:hAnsi="Arial" w:cs="Arial"/>
                <w:b/>
                <w:szCs w:val="20"/>
                <w:lang w:eastAsia="pl-PL"/>
              </w:rPr>
              <w:t>Nazwa</w:t>
            </w:r>
            <w:r w:rsidRPr="003E2EDF">
              <w:rPr>
                <w:rFonts w:ascii="Arial" w:eastAsia="Times New Roman" w:hAnsi="Arial" w:cs="Arial"/>
                <w:b/>
                <w:szCs w:val="20"/>
                <w:lang w:val="de-DE" w:eastAsia="pl-PL"/>
              </w:rPr>
              <w:t>/</w:t>
            </w:r>
            <w:r w:rsidRPr="003E2EDF">
              <w:rPr>
                <w:rFonts w:ascii="Arial" w:eastAsia="Times New Roman" w:hAnsi="Arial" w:cs="Arial"/>
                <w:b/>
                <w:szCs w:val="20"/>
                <w:lang w:eastAsia="pl-PL"/>
              </w:rPr>
              <w:t>Imię</w:t>
            </w:r>
            <w:r w:rsidRPr="003E2EDF">
              <w:rPr>
                <w:rFonts w:ascii="Arial" w:eastAsia="Times New Roman" w:hAnsi="Arial" w:cs="Arial"/>
                <w:b/>
                <w:szCs w:val="20"/>
                <w:lang w:val="de-DE" w:eastAsia="pl-PL"/>
              </w:rPr>
              <w:t xml:space="preserve"> i </w:t>
            </w:r>
            <w:r w:rsidRPr="003E2EDF">
              <w:rPr>
                <w:rFonts w:ascii="Arial" w:eastAsia="Times New Roman" w:hAnsi="Arial" w:cs="Arial"/>
                <w:b/>
                <w:szCs w:val="20"/>
                <w:lang w:eastAsia="pl-PL"/>
              </w:rPr>
              <w:t>Nazwisko</w:t>
            </w:r>
            <w:r w:rsidRPr="003E2EDF">
              <w:rPr>
                <w:rFonts w:ascii="Arial" w:eastAsia="Times New Roman" w:hAnsi="Arial" w:cs="Arial"/>
                <w:b/>
                <w:szCs w:val="20"/>
                <w:lang w:val="de-DE" w:eastAsia="pl-PL"/>
              </w:rPr>
              <w:t xml:space="preserve"> </w:t>
            </w:r>
            <w:r w:rsidRPr="003E2EDF">
              <w:rPr>
                <w:rFonts w:ascii="Arial" w:eastAsia="Times New Roman" w:hAnsi="Arial" w:cs="Arial"/>
                <w:b/>
                <w:szCs w:val="20"/>
                <w:lang w:eastAsia="pl-PL"/>
              </w:rPr>
              <w:t>Pełnomocnika</w:t>
            </w:r>
          </w:p>
        </w:tc>
      </w:tr>
      <w:tr w:rsidR="00181CA6" w:rsidRPr="003E2EDF" w14:paraId="6BA2ECD2" w14:textId="77777777" w:rsidTr="00D61C35">
        <w:trPr>
          <w:tblHeader/>
        </w:trPr>
        <w:tc>
          <w:tcPr>
            <w:tcW w:w="2764" w:type="dxa"/>
            <w:tcBorders>
              <w:top w:val="single" w:sz="4" w:space="0" w:color="auto"/>
              <w:left w:val="single" w:sz="4" w:space="0" w:color="auto"/>
              <w:bottom w:val="single" w:sz="4" w:space="0" w:color="auto"/>
              <w:right w:val="single" w:sz="4" w:space="0" w:color="auto"/>
            </w:tcBorders>
            <w:shd w:val="clear" w:color="auto" w:fill="000000"/>
          </w:tcPr>
          <w:p w14:paraId="2765E9F8" w14:textId="77777777" w:rsidR="003F16DA" w:rsidRPr="003E2EDF" w:rsidRDefault="003F16DA" w:rsidP="00A93D86">
            <w:pPr>
              <w:spacing w:after="0" w:line="360" w:lineRule="auto"/>
              <w:jc w:val="both"/>
              <w:rPr>
                <w:rFonts w:ascii="Arial" w:eastAsia="Times New Roman" w:hAnsi="Arial" w:cs="Arial"/>
                <w:b/>
                <w:szCs w:val="20"/>
                <w:lang w:eastAsia="pl-PL"/>
              </w:rPr>
            </w:pPr>
          </w:p>
        </w:tc>
        <w:tc>
          <w:tcPr>
            <w:tcW w:w="6520" w:type="dxa"/>
            <w:tcBorders>
              <w:top w:val="single" w:sz="4" w:space="0" w:color="auto"/>
              <w:left w:val="single" w:sz="4" w:space="0" w:color="auto"/>
              <w:bottom w:val="single" w:sz="4" w:space="0" w:color="auto"/>
              <w:right w:val="single" w:sz="4" w:space="0" w:color="auto"/>
            </w:tcBorders>
          </w:tcPr>
          <w:p w14:paraId="0BCDA796" w14:textId="77777777" w:rsidR="003F16DA" w:rsidRPr="003E2EDF" w:rsidRDefault="003F16DA" w:rsidP="00A93D86">
            <w:pPr>
              <w:spacing w:after="0" w:line="360" w:lineRule="auto"/>
              <w:jc w:val="both"/>
              <w:rPr>
                <w:rFonts w:ascii="Arial" w:eastAsia="Times New Roman" w:hAnsi="Arial" w:cs="Arial"/>
                <w:b/>
                <w:szCs w:val="20"/>
                <w:lang w:val="de-DE" w:eastAsia="pl-PL"/>
              </w:rPr>
            </w:pPr>
          </w:p>
        </w:tc>
      </w:tr>
    </w:tbl>
    <w:p w14:paraId="6464317E" w14:textId="77777777" w:rsidR="003F16DA" w:rsidRPr="003E2EDF" w:rsidRDefault="003F16DA" w:rsidP="00A93D86">
      <w:pPr>
        <w:spacing w:after="0" w:line="360" w:lineRule="auto"/>
        <w:jc w:val="both"/>
        <w:rPr>
          <w:rFonts w:ascii="Arial" w:eastAsia="Times New Roman" w:hAnsi="Arial" w:cs="Arial"/>
          <w:b/>
          <w:sz w:val="20"/>
          <w:szCs w:val="20"/>
          <w:lang w:eastAsia="pl-PL"/>
        </w:rPr>
      </w:pPr>
    </w:p>
    <w:p w14:paraId="72CB9CB1" w14:textId="77777777" w:rsidR="003F16DA" w:rsidRPr="003E2EDF" w:rsidRDefault="003F16DA" w:rsidP="00A93D86">
      <w:pPr>
        <w:spacing w:after="0" w:line="360" w:lineRule="auto"/>
        <w:jc w:val="both"/>
        <w:rPr>
          <w:rFonts w:ascii="Arial" w:eastAsia="Times New Roman" w:hAnsi="Arial" w:cs="Arial"/>
          <w:b/>
          <w:bCs/>
          <w:lang w:eastAsia="pl-PL"/>
        </w:rPr>
      </w:pPr>
      <w:r w:rsidRPr="003E2EDF">
        <w:rPr>
          <w:rFonts w:ascii="Arial" w:eastAsia="Times New Roman" w:hAnsi="Arial" w:cs="Arial"/>
          <w:b/>
          <w:bCs/>
          <w:lang w:eastAsia="pl-PL"/>
        </w:rPr>
        <w:t>Składając ofertę w Postępowaniu o udzielenie zamówienia publicznego pn.</w:t>
      </w:r>
    </w:p>
    <w:p w14:paraId="08471E0D" w14:textId="77777777" w:rsidR="00B5200A" w:rsidRPr="003E2EDF" w:rsidRDefault="00B5200A" w:rsidP="00A93D86">
      <w:pPr>
        <w:overflowPunct w:val="0"/>
        <w:autoSpaceDE w:val="0"/>
        <w:autoSpaceDN w:val="0"/>
        <w:adjustRightInd w:val="0"/>
        <w:spacing w:after="0" w:line="360" w:lineRule="auto"/>
        <w:jc w:val="both"/>
        <w:textAlignment w:val="baseline"/>
        <w:rPr>
          <w:rFonts w:ascii="Arial" w:eastAsia="Times New Roman" w:hAnsi="Arial" w:cs="Arial"/>
          <w:b/>
          <w:lang w:eastAsia="pl-PL"/>
        </w:rPr>
      </w:pPr>
    </w:p>
    <w:p w14:paraId="2B5893FE" w14:textId="77777777" w:rsidR="009249B3" w:rsidRPr="003E2EDF" w:rsidRDefault="00735370" w:rsidP="00A93D86">
      <w:pPr>
        <w:overflowPunct w:val="0"/>
        <w:autoSpaceDE w:val="0"/>
        <w:autoSpaceDN w:val="0"/>
        <w:adjustRightInd w:val="0"/>
        <w:spacing w:after="0" w:line="360" w:lineRule="auto"/>
        <w:jc w:val="both"/>
        <w:textAlignment w:val="baseline"/>
        <w:rPr>
          <w:rFonts w:ascii="Arial" w:eastAsia="Times New Roman" w:hAnsi="Arial" w:cs="Arial"/>
          <w:b/>
          <w:lang w:eastAsia="pl-PL"/>
        </w:rPr>
      </w:pPr>
      <w:r w:rsidRPr="003E2EDF">
        <w:rPr>
          <w:rFonts w:ascii="Arial" w:eastAsia="Times New Roman" w:hAnsi="Arial" w:cs="Arial"/>
          <w:b/>
          <w:lang w:eastAsia="pl-PL"/>
        </w:rPr>
        <w:t>„</w:t>
      </w:r>
      <w:r w:rsidR="009249B3" w:rsidRPr="003E2EDF">
        <w:rPr>
          <w:rFonts w:ascii="Arial" w:eastAsia="Times New Roman" w:hAnsi="Arial" w:cs="Arial"/>
          <w:b/>
          <w:lang w:eastAsia="pl-PL"/>
        </w:rPr>
        <w:t xml:space="preserve">Zarządzanie i sprawowanie nadzoru nad realizacją zadania pn.: </w:t>
      </w:r>
      <w:r w:rsidR="009249B3" w:rsidRPr="003E2EDF">
        <w:rPr>
          <w:rFonts w:ascii="Arial" w:eastAsia="Times New Roman" w:hAnsi="Arial" w:cs="Arial"/>
          <w:b/>
          <w:i/>
          <w:lang w:eastAsia="pl-PL"/>
        </w:rPr>
        <w:t>„Budowa skrzyżowania wielopoziomowego linii kolejowej z przejściem drogi powiatowej nr 3837W pod linią kolejową w km 41,740 linii kolejowej nr 3 Warszawa-Kunowice – Tunelu drogowego pod linią kolejową wraz z rozbudową i przebudową drogi powiatowej”</w:t>
      </w:r>
    </w:p>
    <w:p w14:paraId="003244C1" w14:textId="77777777" w:rsidR="003F16DA" w:rsidRPr="003E2EDF" w:rsidRDefault="003F16DA" w:rsidP="00A93D86">
      <w:pPr>
        <w:spacing w:after="0" w:line="360" w:lineRule="auto"/>
        <w:jc w:val="both"/>
        <w:rPr>
          <w:rFonts w:ascii="Arial" w:eastAsia="Times New Roman" w:hAnsi="Arial" w:cs="Arial"/>
          <w:b/>
          <w:szCs w:val="20"/>
          <w:lang w:eastAsia="pl-PL"/>
        </w:rPr>
      </w:pPr>
    </w:p>
    <w:p w14:paraId="23844C8C" w14:textId="77777777" w:rsidR="003F16DA" w:rsidRPr="003E2EDF" w:rsidRDefault="003F16DA" w:rsidP="00A93D86">
      <w:pPr>
        <w:spacing w:after="0" w:line="360" w:lineRule="auto"/>
        <w:jc w:val="both"/>
        <w:rPr>
          <w:rFonts w:ascii="Arial" w:eastAsia="Times New Roman" w:hAnsi="Arial" w:cs="Arial"/>
          <w:b/>
          <w:szCs w:val="20"/>
          <w:lang w:eastAsia="pl-PL"/>
        </w:rPr>
        <w:sectPr w:rsidR="003F16DA" w:rsidRPr="003E2EDF" w:rsidSect="003D5BCA">
          <w:footnotePr>
            <w:pos w:val="beneathText"/>
            <w:numFmt w:val="chicago"/>
            <w:numRestart w:val="eachSect"/>
          </w:footnotePr>
          <w:pgSz w:w="11907" w:h="16840" w:code="9"/>
          <w:pgMar w:top="992" w:right="1418" w:bottom="1135" w:left="1418" w:header="737" w:footer="567" w:gutter="0"/>
          <w:cols w:space="708"/>
          <w:noEndnote/>
          <w:titlePg/>
          <w:docGrid w:linePitch="299"/>
        </w:sectPr>
      </w:pPr>
    </w:p>
    <w:p w14:paraId="257965B0" w14:textId="77777777" w:rsidR="003F16DA" w:rsidRPr="003E2EDF" w:rsidRDefault="00B5200A" w:rsidP="00A93D86">
      <w:pPr>
        <w:spacing w:after="0" w:line="360" w:lineRule="auto"/>
        <w:jc w:val="both"/>
        <w:rPr>
          <w:rFonts w:ascii="Arial" w:eastAsia="Times New Roman" w:hAnsi="Arial" w:cs="Arial"/>
          <w:szCs w:val="20"/>
          <w:lang w:eastAsia="pl-PL"/>
        </w:rPr>
      </w:pPr>
      <w:r w:rsidRPr="003E2EDF">
        <w:rPr>
          <w:rFonts w:ascii="Arial" w:eastAsia="Times New Roman" w:hAnsi="Arial" w:cs="Arial"/>
          <w:szCs w:val="20"/>
          <w:lang w:eastAsia="pl-PL"/>
        </w:rPr>
        <w:lastRenderedPageBreak/>
        <w:t>Działając w imieniu wymienionego(ych) powyżej Wykonawcy(ów) oświadczam(y), że wykonałem (wykonaliśmy) następujące zamówienia:</w:t>
      </w:r>
    </w:p>
    <w:p w14:paraId="3D3ED619" w14:textId="77777777" w:rsidR="00B5200A" w:rsidRPr="003E2EDF" w:rsidRDefault="00B5200A" w:rsidP="00A93D86">
      <w:pPr>
        <w:spacing w:after="0" w:line="360" w:lineRule="auto"/>
        <w:jc w:val="both"/>
        <w:rPr>
          <w:rFonts w:ascii="Arial" w:eastAsia="Times New Roman" w:hAnsi="Arial" w:cs="Arial"/>
          <w:b/>
          <w:szCs w:val="20"/>
          <w:lang w:eastAsia="pl-PL"/>
        </w:rPr>
      </w:pPr>
    </w:p>
    <w:tbl>
      <w:tblPr>
        <w:tblW w:w="118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01"/>
        <w:gridCol w:w="2491"/>
        <w:gridCol w:w="3289"/>
        <w:gridCol w:w="1360"/>
        <w:gridCol w:w="2562"/>
        <w:gridCol w:w="1590"/>
      </w:tblGrid>
      <w:tr w:rsidR="00181CA6" w:rsidRPr="003E2EDF" w14:paraId="0E6CD3D9" w14:textId="77777777" w:rsidTr="00D61C35">
        <w:trPr>
          <w:trHeight w:val="569"/>
          <w:tblHeader/>
        </w:trPr>
        <w:tc>
          <w:tcPr>
            <w:tcW w:w="601" w:type="dxa"/>
            <w:vMerge w:val="restart"/>
            <w:tcBorders>
              <w:bottom w:val="single" w:sz="12" w:space="0" w:color="auto"/>
            </w:tcBorders>
          </w:tcPr>
          <w:p w14:paraId="2EA849A9" w14:textId="77777777" w:rsidR="003F16DA" w:rsidRPr="003E2EDF" w:rsidRDefault="003F16DA" w:rsidP="00A93D86">
            <w:pPr>
              <w:spacing w:after="0" w:line="360" w:lineRule="auto"/>
              <w:jc w:val="both"/>
              <w:rPr>
                <w:rFonts w:ascii="Arial" w:eastAsia="Times New Roman" w:hAnsi="Arial" w:cs="Arial"/>
                <w:sz w:val="20"/>
                <w:szCs w:val="20"/>
                <w:lang w:eastAsia="pl-PL"/>
              </w:rPr>
            </w:pPr>
            <w:r w:rsidRPr="003E2EDF">
              <w:rPr>
                <w:rFonts w:ascii="Arial" w:eastAsia="Times New Roman" w:hAnsi="Arial" w:cs="Arial"/>
                <w:sz w:val="20"/>
                <w:szCs w:val="20"/>
                <w:lang w:eastAsia="pl-PL"/>
              </w:rPr>
              <w:t>L.p.</w:t>
            </w:r>
          </w:p>
        </w:tc>
        <w:tc>
          <w:tcPr>
            <w:tcW w:w="2491" w:type="dxa"/>
            <w:vMerge w:val="restart"/>
            <w:tcBorders>
              <w:bottom w:val="single" w:sz="12" w:space="0" w:color="auto"/>
            </w:tcBorders>
          </w:tcPr>
          <w:p w14:paraId="091EA44D"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Nazwa zamówienia i podmiot na rzecz którego wykonywana była usługa (wskazane jest również podanie numeru umowy i daty zawarcia*,)</w:t>
            </w:r>
          </w:p>
        </w:tc>
        <w:tc>
          <w:tcPr>
            <w:tcW w:w="3289" w:type="dxa"/>
            <w:vMerge w:val="restart"/>
            <w:tcBorders>
              <w:bottom w:val="single" w:sz="12" w:space="0" w:color="auto"/>
            </w:tcBorders>
          </w:tcPr>
          <w:p w14:paraId="7791D185"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 xml:space="preserve">Przedmiot wykonywanych zamówień ( z opisem usług pozwalającym na weryfikację spełnienia warunków udziału w </w:t>
            </w:r>
            <w:r w:rsidR="00EA3ED2" w:rsidRPr="003E2EDF">
              <w:rPr>
                <w:rFonts w:ascii="Arial" w:eastAsia="Times New Roman" w:hAnsi="Arial" w:cs="Arial"/>
                <w:lang w:eastAsia="pl-PL"/>
              </w:rPr>
              <w:t xml:space="preserve">Postępowaniu </w:t>
            </w:r>
            <w:r w:rsidRPr="003E2EDF">
              <w:rPr>
                <w:rFonts w:ascii="Arial" w:eastAsia="Times New Roman" w:hAnsi="Arial" w:cs="Arial"/>
                <w:lang w:eastAsia="pl-PL"/>
              </w:rPr>
              <w:t>określonych w pkt. 8.</w:t>
            </w:r>
            <w:r w:rsidR="008A4AC5" w:rsidRPr="003E2EDF">
              <w:rPr>
                <w:rFonts w:ascii="Arial" w:eastAsia="Times New Roman" w:hAnsi="Arial" w:cs="Arial"/>
                <w:lang w:eastAsia="pl-PL"/>
              </w:rPr>
              <w:t>6</w:t>
            </w:r>
            <w:r w:rsidRPr="003E2EDF">
              <w:rPr>
                <w:rFonts w:ascii="Arial" w:eastAsia="Times New Roman" w:hAnsi="Arial" w:cs="Arial"/>
                <w:lang w:eastAsia="pl-PL"/>
              </w:rPr>
              <w:t>.1 IDW)</w:t>
            </w:r>
          </w:p>
          <w:p w14:paraId="301FDA52" w14:textId="77777777" w:rsidR="003F16DA" w:rsidRPr="003E2EDF" w:rsidRDefault="003F16DA" w:rsidP="00A93D86">
            <w:pPr>
              <w:spacing w:after="0" w:line="360" w:lineRule="auto"/>
              <w:jc w:val="both"/>
              <w:rPr>
                <w:rFonts w:ascii="Arial" w:eastAsia="Times New Roman" w:hAnsi="Arial" w:cs="Arial"/>
                <w:lang w:eastAsia="pl-PL"/>
              </w:rPr>
            </w:pPr>
          </w:p>
        </w:tc>
        <w:tc>
          <w:tcPr>
            <w:tcW w:w="1360" w:type="dxa"/>
            <w:tcBorders>
              <w:bottom w:val="single" w:sz="12" w:space="0" w:color="auto"/>
            </w:tcBorders>
          </w:tcPr>
          <w:p w14:paraId="51075122"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Wartość zamówienia [PLN]</w:t>
            </w:r>
          </w:p>
        </w:tc>
        <w:tc>
          <w:tcPr>
            <w:tcW w:w="4152" w:type="dxa"/>
            <w:gridSpan w:val="2"/>
            <w:tcBorders>
              <w:bottom w:val="single" w:sz="12" w:space="0" w:color="auto"/>
            </w:tcBorders>
            <w:vAlign w:val="center"/>
          </w:tcPr>
          <w:p w14:paraId="20C05AEC"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Termin</w:t>
            </w:r>
          </w:p>
        </w:tc>
      </w:tr>
      <w:tr w:rsidR="00181CA6" w:rsidRPr="003E2EDF" w14:paraId="49F89469" w14:textId="77777777" w:rsidTr="00D61C35">
        <w:trPr>
          <w:trHeight w:val="1702"/>
          <w:tblHeader/>
        </w:trPr>
        <w:tc>
          <w:tcPr>
            <w:tcW w:w="601" w:type="dxa"/>
            <w:vMerge/>
          </w:tcPr>
          <w:p w14:paraId="0007E395"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2491" w:type="dxa"/>
            <w:vMerge/>
          </w:tcPr>
          <w:p w14:paraId="49B28400"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3289" w:type="dxa"/>
            <w:vMerge/>
          </w:tcPr>
          <w:p w14:paraId="607EC8AB" w14:textId="77777777" w:rsidR="003F16DA" w:rsidRPr="003E2EDF" w:rsidRDefault="003F16DA" w:rsidP="00A93D86">
            <w:pPr>
              <w:spacing w:after="0" w:line="360" w:lineRule="auto"/>
              <w:jc w:val="both"/>
              <w:rPr>
                <w:rFonts w:ascii="Arial" w:eastAsia="Times New Roman" w:hAnsi="Arial" w:cs="Arial"/>
                <w:lang w:eastAsia="pl-PL"/>
              </w:rPr>
            </w:pPr>
          </w:p>
        </w:tc>
        <w:tc>
          <w:tcPr>
            <w:tcW w:w="1360" w:type="dxa"/>
          </w:tcPr>
          <w:p w14:paraId="7AE53956" w14:textId="77777777" w:rsidR="003F16DA" w:rsidRPr="003E2EDF" w:rsidRDefault="003F16DA" w:rsidP="00A93D86">
            <w:pPr>
              <w:spacing w:after="0" w:line="360" w:lineRule="auto"/>
              <w:jc w:val="both"/>
              <w:rPr>
                <w:rFonts w:ascii="Arial" w:eastAsia="Times New Roman" w:hAnsi="Arial" w:cs="Arial"/>
                <w:lang w:eastAsia="pl-PL"/>
              </w:rPr>
            </w:pPr>
          </w:p>
        </w:tc>
        <w:tc>
          <w:tcPr>
            <w:tcW w:w="2562" w:type="dxa"/>
          </w:tcPr>
          <w:p w14:paraId="46D583B0"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Rozpoczęcia realizacji  zamówienia (miesiąc/rok)</w:t>
            </w:r>
          </w:p>
        </w:tc>
        <w:tc>
          <w:tcPr>
            <w:tcW w:w="1590" w:type="dxa"/>
          </w:tcPr>
          <w:p w14:paraId="0829E310"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 xml:space="preserve">Zakończenia realizacji zamówienia (miesiąc/rok) </w:t>
            </w:r>
          </w:p>
        </w:tc>
      </w:tr>
      <w:tr w:rsidR="00181CA6" w:rsidRPr="003E2EDF" w14:paraId="3F39003F" w14:textId="77777777" w:rsidTr="00D61C35">
        <w:trPr>
          <w:trHeight w:val="255"/>
          <w:tblHeader/>
        </w:trPr>
        <w:tc>
          <w:tcPr>
            <w:tcW w:w="601" w:type="dxa"/>
          </w:tcPr>
          <w:p w14:paraId="60625171" w14:textId="77777777" w:rsidR="003F16DA" w:rsidRPr="003E2EDF" w:rsidRDefault="003F16DA" w:rsidP="00A93D86">
            <w:pPr>
              <w:spacing w:after="0" w:line="360" w:lineRule="auto"/>
              <w:jc w:val="both"/>
              <w:rPr>
                <w:rFonts w:ascii="Arial" w:eastAsia="Times New Roman" w:hAnsi="Arial" w:cs="Arial"/>
                <w:sz w:val="20"/>
                <w:szCs w:val="20"/>
                <w:lang w:eastAsia="pl-PL"/>
              </w:rPr>
            </w:pPr>
            <w:r w:rsidRPr="003E2EDF">
              <w:rPr>
                <w:rFonts w:ascii="Arial" w:eastAsia="Times New Roman" w:hAnsi="Arial" w:cs="Arial"/>
                <w:sz w:val="20"/>
                <w:szCs w:val="20"/>
                <w:lang w:eastAsia="pl-PL"/>
              </w:rPr>
              <w:t>1.</w:t>
            </w:r>
          </w:p>
        </w:tc>
        <w:tc>
          <w:tcPr>
            <w:tcW w:w="2491" w:type="dxa"/>
          </w:tcPr>
          <w:p w14:paraId="36DB38F6"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3289" w:type="dxa"/>
          </w:tcPr>
          <w:p w14:paraId="13251833"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1360" w:type="dxa"/>
          </w:tcPr>
          <w:p w14:paraId="111E2669"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2562" w:type="dxa"/>
          </w:tcPr>
          <w:p w14:paraId="4CB4415E"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1590" w:type="dxa"/>
          </w:tcPr>
          <w:p w14:paraId="3A3C87F8"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r>
      <w:tr w:rsidR="00181CA6" w:rsidRPr="003E2EDF" w14:paraId="6BB9C315" w14:textId="77777777" w:rsidTr="00D61C35">
        <w:trPr>
          <w:trHeight w:val="241"/>
          <w:tblHeader/>
        </w:trPr>
        <w:tc>
          <w:tcPr>
            <w:tcW w:w="601" w:type="dxa"/>
          </w:tcPr>
          <w:p w14:paraId="08CB51D9" w14:textId="77777777" w:rsidR="003F16DA" w:rsidRPr="003E2EDF" w:rsidRDefault="003F16DA" w:rsidP="00A93D86">
            <w:pPr>
              <w:spacing w:after="0" w:line="360" w:lineRule="auto"/>
              <w:jc w:val="both"/>
              <w:rPr>
                <w:rFonts w:ascii="Arial" w:eastAsia="Times New Roman" w:hAnsi="Arial" w:cs="Arial"/>
                <w:sz w:val="20"/>
                <w:szCs w:val="20"/>
                <w:lang w:eastAsia="pl-PL"/>
              </w:rPr>
            </w:pPr>
            <w:r w:rsidRPr="003E2EDF">
              <w:rPr>
                <w:rFonts w:ascii="Arial" w:eastAsia="Times New Roman" w:hAnsi="Arial" w:cs="Arial"/>
                <w:sz w:val="20"/>
                <w:szCs w:val="20"/>
                <w:lang w:eastAsia="pl-PL"/>
              </w:rPr>
              <w:t>2.</w:t>
            </w:r>
          </w:p>
        </w:tc>
        <w:tc>
          <w:tcPr>
            <w:tcW w:w="2491" w:type="dxa"/>
          </w:tcPr>
          <w:p w14:paraId="7B0FA6F4"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3289" w:type="dxa"/>
          </w:tcPr>
          <w:p w14:paraId="2284D687"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1360" w:type="dxa"/>
          </w:tcPr>
          <w:p w14:paraId="5D26C47F"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2562" w:type="dxa"/>
          </w:tcPr>
          <w:p w14:paraId="334D129B"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1590" w:type="dxa"/>
          </w:tcPr>
          <w:p w14:paraId="2ECF8F50"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r>
      <w:tr w:rsidR="0052007A" w:rsidRPr="003E2EDF" w14:paraId="11CFD143" w14:textId="77777777" w:rsidTr="00D61C35">
        <w:trPr>
          <w:trHeight w:val="255"/>
          <w:tblHeader/>
        </w:trPr>
        <w:tc>
          <w:tcPr>
            <w:tcW w:w="601" w:type="dxa"/>
          </w:tcPr>
          <w:p w14:paraId="507DE05C" w14:textId="77777777" w:rsidR="003F16DA" w:rsidRPr="003E2EDF" w:rsidRDefault="003F16DA" w:rsidP="00A93D86">
            <w:pPr>
              <w:spacing w:after="0" w:line="360" w:lineRule="auto"/>
              <w:jc w:val="both"/>
              <w:rPr>
                <w:rFonts w:ascii="Arial" w:eastAsia="Times New Roman" w:hAnsi="Arial" w:cs="Arial"/>
                <w:sz w:val="20"/>
                <w:szCs w:val="20"/>
                <w:lang w:eastAsia="pl-PL"/>
              </w:rPr>
            </w:pPr>
            <w:r w:rsidRPr="003E2EDF">
              <w:rPr>
                <w:rFonts w:ascii="Arial" w:eastAsia="Times New Roman" w:hAnsi="Arial" w:cs="Arial"/>
                <w:sz w:val="20"/>
                <w:szCs w:val="20"/>
                <w:lang w:eastAsia="pl-PL"/>
              </w:rPr>
              <w:t>3.</w:t>
            </w:r>
          </w:p>
        </w:tc>
        <w:tc>
          <w:tcPr>
            <w:tcW w:w="2491" w:type="dxa"/>
          </w:tcPr>
          <w:p w14:paraId="0814FA46"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3289" w:type="dxa"/>
          </w:tcPr>
          <w:p w14:paraId="27D20288"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1360" w:type="dxa"/>
          </w:tcPr>
          <w:p w14:paraId="3EB7F09A"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2562" w:type="dxa"/>
          </w:tcPr>
          <w:p w14:paraId="31960B94"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c>
          <w:tcPr>
            <w:tcW w:w="1590" w:type="dxa"/>
          </w:tcPr>
          <w:p w14:paraId="6446F91E" w14:textId="77777777" w:rsidR="003F16DA" w:rsidRPr="003E2EDF" w:rsidRDefault="003F16DA" w:rsidP="00A93D86">
            <w:pPr>
              <w:spacing w:after="0" w:line="360" w:lineRule="auto"/>
              <w:jc w:val="both"/>
              <w:rPr>
                <w:rFonts w:ascii="Arial" w:eastAsia="Times New Roman" w:hAnsi="Arial" w:cs="Arial"/>
                <w:sz w:val="20"/>
                <w:szCs w:val="20"/>
                <w:lang w:eastAsia="pl-PL"/>
              </w:rPr>
            </w:pPr>
          </w:p>
        </w:tc>
      </w:tr>
    </w:tbl>
    <w:p w14:paraId="6C9BB740" w14:textId="77777777" w:rsidR="003F16DA" w:rsidRPr="003E2EDF" w:rsidRDefault="003F16DA" w:rsidP="00A93D86">
      <w:pPr>
        <w:spacing w:after="0" w:line="360" w:lineRule="auto"/>
        <w:jc w:val="both"/>
        <w:rPr>
          <w:rFonts w:ascii="Arial" w:eastAsia="Times New Roman" w:hAnsi="Arial" w:cs="Arial"/>
          <w:b/>
          <w:szCs w:val="20"/>
          <w:lang w:eastAsia="pl-PL"/>
        </w:rPr>
      </w:pPr>
    </w:p>
    <w:p w14:paraId="2CD21022"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b/>
          <w:szCs w:val="20"/>
          <w:lang w:eastAsia="pl-PL"/>
        </w:rPr>
        <w:t>UWAGA – Wykonawca jest zobowiązany dostarczyć dowody potwierdzające należyte wykonanie wskazanych w tabeli powyżej zamówień.</w:t>
      </w:r>
      <w:r w:rsidR="00456CF3" w:rsidRPr="003E2EDF">
        <w:rPr>
          <w:rFonts w:ascii="Arial" w:eastAsia="Times New Roman" w:hAnsi="Arial" w:cs="Arial"/>
          <w:lang w:eastAsia="pl-PL"/>
        </w:rPr>
        <w:t xml:space="preserve"> </w:t>
      </w:r>
    </w:p>
    <w:p w14:paraId="11C1A1D3"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szCs w:val="20"/>
          <w:lang w:eastAsia="pl-PL"/>
        </w:rPr>
      </w:pPr>
      <w:r w:rsidRPr="003E2EDF">
        <w:rPr>
          <w:rFonts w:ascii="Arial" w:eastAsia="Times New Roman" w:hAnsi="Arial" w:cs="Arial"/>
          <w:b/>
          <w:i/>
          <w:color w:val="FF0000"/>
          <w:lang w:eastAsia="pl-PL"/>
        </w:rPr>
        <w:t>Dokument należy wypełnić elektronicznie i podpisać kwalifikowanym podpisem elektronicznym zgodnie z zapisami SWZ TOM I.</w:t>
      </w:r>
      <w:r w:rsidR="00456CF3" w:rsidRPr="003E2EDF">
        <w:rPr>
          <w:rFonts w:ascii="Arial" w:eastAsia="Times New Roman" w:hAnsi="Arial" w:cs="Arial"/>
          <w:b/>
          <w:szCs w:val="20"/>
          <w:lang w:eastAsia="pl-PL"/>
        </w:rPr>
        <w:t xml:space="preserve"> </w:t>
      </w:r>
    </w:p>
    <w:p w14:paraId="4C69DB57" w14:textId="77777777" w:rsidR="003F16DA" w:rsidRPr="003E2EDF" w:rsidRDefault="003F16DA" w:rsidP="00A93D86">
      <w:pPr>
        <w:spacing w:after="0" w:line="360" w:lineRule="auto"/>
        <w:jc w:val="both"/>
        <w:rPr>
          <w:rFonts w:ascii="Arial" w:eastAsia="Times New Roman" w:hAnsi="Arial" w:cs="Arial"/>
          <w:b/>
          <w:szCs w:val="20"/>
          <w:lang w:eastAsia="pl-PL"/>
        </w:rPr>
        <w:sectPr w:rsidR="003F16DA" w:rsidRPr="003E2EDF" w:rsidSect="003D5BCA">
          <w:headerReference w:type="default" r:id="rId32"/>
          <w:pgSz w:w="16838" w:h="11906" w:orient="landscape"/>
          <w:pgMar w:top="1418" w:right="1418" w:bottom="1701" w:left="1418" w:header="737" w:footer="567" w:gutter="0"/>
          <w:cols w:space="708"/>
          <w:docGrid w:linePitch="360"/>
        </w:sectPr>
      </w:pPr>
    </w:p>
    <w:p w14:paraId="14108195" w14:textId="77777777" w:rsidR="003F16DA" w:rsidRPr="003E2EDF" w:rsidRDefault="003F16DA" w:rsidP="00A93D86">
      <w:pPr>
        <w:spacing w:after="0" w:line="360" w:lineRule="auto"/>
        <w:jc w:val="both"/>
        <w:rPr>
          <w:rFonts w:ascii="Arial" w:eastAsia="Times New Roman" w:hAnsi="Arial" w:cs="Arial"/>
          <w:szCs w:val="20"/>
          <w:lang w:eastAsia="pl-PL"/>
        </w:rPr>
      </w:pPr>
      <w:r w:rsidRPr="003E2EDF">
        <w:rPr>
          <w:rFonts w:ascii="Arial" w:eastAsia="Times New Roman" w:hAnsi="Arial" w:cs="Arial"/>
          <w:b/>
          <w:szCs w:val="20"/>
          <w:lang w:eastAsia="pl-PL"/>
        </w:rPr>
        <w:lastRenderedPageBreak/>
        <w:t xml:space="preserve">Załącznik nr 6a do IDW – </w:t>
      </w:r>
      <w:r w:rsidRPr="003E2EDF">
        <w:rPr>
          <w:rFonts w:ascii="Arial" w:eastAsia="Times New Roman" w:hAnsi="Arial" w:cs="Arial"/>
          <w:szCs w:val="20"/>
          <w:lang w:eastAsia="pl-PL"/>
        </w:rPr>
        <w:t>Potencjał kadrowy</w:t>
      </w:r>
      <w:r w:rsidRPr="003E2EDF">
        <w:rPr>
          <w:rFonts w:ascii="Arial" w:eastAsia="Times New Roman" w:hAnsi="Arial" w:cs="Arial"/>
          <w:b/>
          <w:szCs w:val="20"/>
          <w:lang w:eastAsia="pl-PL"/>
        </w:rPr>
        <w:t xml:space="preserve"> - </w:t>
      </w:r>
      <w:r w:rsidRPr="003E2EDF">
        <w:rPr>
          <w:rFonts w:ascii="Arial" w:eastAsia="Times New Roman" w:hAnsi="Arial" w:cs="Arial"/>
          <w:szCs w:val="20"/>
          <w:lang w:eastAsia="pl-PL"/>
        </w:rPr>
        <w:t>wzór</w:t>
      </w:r>
    </w:p>
    <w:p w14:paraId="5847F6F6" w14:textId="77777777" w:rsidR="003F16DA" w:rsidRPr="003E2EDF" w:rsidRDefault="003F16DA" w:rsidP="00A93D86">
      <w:pPr>
        <w:spacing w:after="0" w:line="360" w:lineRule="auto"/>
        <w:jc w:val="both"/>
        <w:rPr>
          <w:rFonts w:ascii="Arial" w:eastAsia="Times New Roman" w:hAnsi="Arial" w:cs="Arial"/>
          <w:szCs w:val="20"/>
          <w:lang w:eastAsia="pl-PL"/>
        </w:rPr>
      </w:pPr>
    </w:p>
    <w:p w14:paraId="5BDA204B" w14:textId="77777777" w:rsidR="003F16DA" w:rsidRPr="003E2EDF" w:rsidRDefault="003F16DA" w:rsidP="00A93D86">
      <w:pPr>
        <w:spacing w:after="0" w:line="360" w:lineRule="auto"/>
        <w:jc w:val="both"/>
        <w:rPr>
          <w:rFonts w:ascii="Arial" w:eastAsia="Times New Roman" w:hAnsi="Arial" w:cs="Arial"/>
          <w:b/>
          <w:szCs w:val="20"/>
          <w:lang w:eastAsia="pl-PL"/>
        </w:rPr>
      </w:pPr>
      <w:r w:rsidRPr="003E2EDF">
        <w:rPr>
          <w:rFonts w:ascii="Arial" w:eastAsia="Times New Roman" w:hAnsi="Arial" w:cs="Arial"/>
          <w:b/>
          <w:szCs w:val="20"/>
          <w:lang w:eastAsia="pl-PL"/>
        </w:rPr>
        <w:t>POTENCJAŁ KADROWY</w:t>
      </w:r>
    </w:p>
    <w:p w14:paraId="5A15D0C9" w14:textId="77777777" w:rsidR="00B5200A" w:rsidRPr="003E2EDF" w:rsidRDefault="00B5200A" w:rsidP="00A93D86">
      <w:pPr>
        <w:spacing w:after="0" w:line="360" w:lineRule="auto"/>
        <w:jc w:val="both"/>
        <w:rPr>
          <w:rFonts w:ascii="Arial" w:eastAsia="Times New Roman" w:hAnsi="Arial" w:cs="Arial"/>
          <w:b/>
          <w:szCs w:val="20"/>
          <w:lang w:eastAsia="pl-PL"/>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181CA6" w:rsidRPr="003E2EDF" w14:paraId="6A047494" w14:textId="77777777" w:rsidTr="00D61C35">
        <w:trPr>
          <w:tblHeader/>
        </w:trPr>
        <w:tc>
          <w:tcPr>
            <w:tcW w:w="2197" w:type="dxa"/>
            <w:tcBorders>
              <w:bottom w:val="single" w:sz="12" w:space="0" w:color="auto"/>
            </w:tcBorders>
          </w:tcPr>
          <w:p w14:paraId="11F78C4F" w14:textId="77777777" w:rsidR="003F16DA" w:rsidRPr="003E2EDF" w:rsidRDefault="003F16DA" w:rsidP="00A93D86">
            <w:pPr>
              <w:spacing w:after="0" w:line="360" w:lineRule="auto"/>
              <w:jc w:val="both"/>
              <w:rPr>
                <w:rFonts w:ascii="Arial" w:eastAsia="Times New Roman" w:hAnsi="Arial" w:cs="Arial"/>
                <w:b/>
                <w:szCs w:val="20"/>
                <w:lang w:eastAsia="pl-PL"/>
              </w:rPr>
            </w:pPr>
            <w:r w:rsidRPr="003E2EDF">
              <w:rPr>
                <w:rFonts w:ascii="Arial" w:eastAsia="Times New Roman" w:hAnsi="Arial" w:cs="Arial"/>
                <w:b/>
                <w:szCs w:val="20"/>
                <w:lang w:eastAsia="pl-PL"/>
              </w:rPr>
              <w:t>NR SPRAWY:</w:t>
            </w:r>
          </w:p>
        </w:tc>
        <w:tc>
          <w:tcPr>
            <w:tcW w:w="7017" w:type="dxa"/>
            <w:tcBorders>
              <w:bottom w:val="single" w:sz="12" w:space="0" w:color="auto"/>
            </w:tcBorders>
          </w:tcPr>
          <w:p w14:paraId="60CE6BA5" w14:textId="77777777" w:rsidR="003F16DA" w:rsidRPr="003E2EDF" w:rsidRDefault="009249B3" w:rsidP="00B5200A">
            <w:pPr>
              <w:spacing w:after="0" w:line="360" w:lineRule="auto"/>
              <w:jc w:val="both"/>
              <w:rPr>
                <w:rFonts w:ascii="Arial" w:eastAsia="Times New Roman" w:hAnsi="Arial" w:cs="Arial"/>
                <w:b/>
                <w:bCs/>
                <w:iCs/>
                <w:szCs w:val="20"/>
                <w:lang w:eastAsia="pl-PL"/>
              </w:rPr>
            </w:pPr>
            <w:r w:rsidRPr="003E2EDF">
              <w:rPr>
                <w:rFonts w:ascii="Arial" w:eastAsia="Times New Roman" w:hAnsi="Arial" w:cs="Arial"/>
                <w:b/>
                <w:bCs/>
                <w:iCs/>
                <w:szCs w:val="20"/>
                <w:lang w:eastAsia="pl-PL"/>
              </w:rPr>
              <w:t>PZD.DT3.252</w:t>
            </w:r>
            <w:r w:rsidR="00B5200A" w:rsidRPr="003E2EDF">
              <w:rPr>
                <w:rFonts w:ascii="Arial" w:eastAsia="Times New Roman" w:hAnsi="Arial" w:cs="Arial"/>
                <w:b/>
                <w:bCs/>
                <w:iCs/>
                <w:szCs w:val="20"/>
                <w:lang w:eastAsia="pl-PL"/>
              </w:rPr>
              <w:t>.1.2024</w:t>
            </w:r>
          </w:p>
        </w:tc>
      </w:tr>
      <w:tr w:rsidR="00181CA6" w:rsidRPr="003E2EDF" w14:paraId="7D1C33AC" w14:textId="77777777" w:rsidTr="00D61C35">
        <w:trPr>
          <w:trHeight w:val="1145"/>
          <w:tblHeader/>
        </w:trPr>
        <w:tc>
          <w:tcPr>
            <w:tcW w:w="9214" w:type="dxa"/>
            <w:gridSpan w:val="2"/>
            <w:shd w:val="clear" w:color="auto" w:fill="B3B3B3"/>
          </w:tcPr>
          <w:p w14:paraId="47F93139" w14:textId="77777777" w:rsidR="00267EAC" w:rsidRPr="003E2EDF" w:rsidRDefault="00267EAC" w:rsidP="00A93D86">
            <w:pPr>
              <w:pStyle w:val="Tekstprzypisudolnego"/>
              <w:spacing w:line="360" w:lineRule="auto"/>
              <w:jc w:val="both"/>
              <w:rPr>
                <w:rFonts w:ascii="Arial" w:hAnsi="Arial" w:cs="Arial"/>
                <w:b/>
                <w:color w:val="000000" w:themeColor="text1"/>
                <w:sz w:val="24"/>
                <w:szCs w:val="22"/>
              </w:rPr>
            </w:pPr>
            <w:r w:rsidRPr="003E2EDF">
              <w:rPr>
                <w:rFonts w:ascii="Arial" w:hAnsi="Arial" w:cs="Arial"/>
                <w:b/>
                <w:color w:val="000000" w:themeColor="text1"/>
                <w:sz w:val="24"/>
                <w:szCs w:val="22"/>
              </w:rPr>
              <w:t>ZAMAWIAJĄCY:</w:t>
            </w:r>
          </w:p>
          <w:p w14:paraId="3DE24148" w14:textId="77777777" w:rsidR="00267EAC" w:rsidRPr="003E2EDF" w:rsidRDefault="00267EAC" w:rsidP="00A93D86">
            <w:pPr>
              <w:pStyle w:val="Tekstprzypisudolnego"/>
              <w:widowControl w:val="0"/>
              <w:numPr>
                <w:ilvl w:val="3"/>
                <w:numId w:val="19"/>
              </w:numPr>
              <w:autoSpaceDE w:val="0"/>
              <w:autoSpaceDN w:val="0"/>
              <w:adjustRightInd w:val="0"/>
              <w:spacing w:line="360" w:lineRule="auto"/>
              <w:ind w:left="336" w:hanging="284"/>
              <w:jc w:val="both"/>
              <w:rPr>
                <w:rFonts w:ascii="Arial" w:hAnsi="Arial" w:cs="Arial"/>
                <w:color w:val="000000" w:themeColor="text1"/>
                <w:sz w:val="22"/>
                <w:szCs w:val="22"/>
              </w:rPr>
            </w:pPr>
            <w:r w:rsidRPr="003E2EDF">
              <w:rPr>
                <w:rFonts w:ascii="Arial" w:hAnsi="Arial" w:cs="Arial"/>
                <w:b/>
                <w:bCs/>
                <w:color w:val="000000" w:themeColor="text1"/>
                <w:sz w:val="22"/>
                <w:szCs w:val="22"/>
              </w:rPr>
              <w:t>Powiat Sochaczewski</w:t>
            </w:r>
          </w:p>
          <w:p w14:paraId="2BEF3E60" w14:textId="77777777" w:rsidR="00267EAC" w:rsidRPr="003E2EDF" w:rsidRDefault="00267EAC" w:rsidP="00A93D86">
            <w:pPr>
              <w:pStyle w:val="Tekstprzypisudolnego"/>
              <w:spacing w:line="360" w:lineRule="auto"/>
              <w:ind w:left="179"/>
              <w:jc w:val="both"/>
              <w:rPr>
                <w:rFonts w:ascii="Arial" w:hAnsi="Arial" w:cs="Arial"/>
                <w:bCs/>
                <w:color w:val="000000" w:themeColor="text1"/>
                <w:sz w:val="22"/>
                <w:szCs w:val="22"/>
              </w:rPr>
            </w:pPr>
            <w:r w:rsidRPr="003E2EDF">
              <w:rPr>
                <w:rFonts w:ascii="Arial" w:hAnsi="Arial" w:cs="Arial"/>
                <w:bCs/>
                <w:color w:val="000000" w:themeColor="text1"/>
                <w:sz w:val="22"/>
                <w:szCs w:val="22"/>
              </w:rPr>
              <w:t>ul. Marszałka Józefa Piłsudskiego 65</w:t>
            </w:r>
          </w:p>
          <w:p w14:paraId="1438ACD7"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Cs/>
                <w:color w:val="000000" w:themeColor="text1"/>
                <w:sz w:val="22"/>
                <w:szCs w:val="22"/>
              </w:rPr>
              <w:t>96-500 Sochaczew</w:t>
            </w:r>
          </w:p>
          <w:p w14:paraId="5D4B5DEA"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 xml:space="preserve">reprezentowany przez: </w:t>
            </w:r>
          </w:p>
          <w:p w14:paraId="2F5EC17C"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
                <w:bCs/>
                <w:color w:val="000000" w:themeColor="text1"/>
                <w:sz w:val="22"/>
                <w:szCs w:val="22"/>
              </w:rPr>
              <w:t>Powiatowy Zarząd Dróg w Sochaczewie</w:t>
            </w:r>
          </w:p>
          <w:p w14:paraId="613185F7"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ul. Gwardyjska 10</w:t>
            </w:r>
          </w:p>
          <w:p w14:paraId="43ED3F5A"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96-500 Sochaczew</w:t>
            </w:r>
          </w:p>
          <w:p w14:paraId="7FA44BBD"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tel. (0-46) 862-25-68</w:t>
            </w:r>
          </w:p>
          <w:p w14:paraId="5CFA8F04" w14:textId="77777777" w:rsidR="00267EAC" w:rsidRPr="003E2EDF" w:rsidRDefault="00267EAC" w:rsidP="00A93D86">
            <w:pPr>
              <w:pStyle w:val="Tekstprzypisudolnego"/>
              <w:spacing w:line="360" w:lineRule="auto"/>
              <w:ind w:left="179"/>
              <w:jc w:val="both"/>
              <w:rPr>
                <w:rFonts w:ascii="Arial" w:hAnsi="Arial" w:cs="Arial"/>
                <w:color w:val="000000" w:themeColor="text1"/>
                <w:sz w:val="22"/>
                <w:szCs w:val="22"/>
                <w:lang w:val="en-US"/>
              </w:rPr>
            </w:pPr>
            <w:r w:rsidRPr="003E2EDF">
              <w:rPr>
                <w:rFonts w:ascii="Arial" w:hAnsi="Arial" w:cs="Arial"/>
                <w:color w:val="000000" w:themeColor="text1"/>
                <w:sz w:val="22"/>
                <w:szCs w:val="22"/>
                <w:lang w:val="en-US"/>
              </w:rPr>
              <w:t xml:space="preserve">e-mail: </w:t>
            </w:r>
            <w:hyperlink r:id="rId33" w:history="1">
              <w:r w:rsidRPr="003E2EDF">
                <w:rPr>
                  <w:rStyle w:val="Hipercze"/>
                  <w:rFonts w:ascii="Arial" w:hAnsi="Arial" w:cs="Arial"/>
                  <w:color w:val="000000" w:themeColor="text1"/>
                  <w:sz w:val="22"/>
                  <w:szCs w:val="22"/>
                  <w:lang w:val="en-US"/>
                </w:rPr>
                <w:t>biuro@pzdsochaczew.pl</w:t>
              </w:r>
            </w:hyperlink>
          </w:p>
          <w:p w14:paraId="134D61F3" w14:textId="77777777" w:rsidR="00267EAC" w:rsidRPr="003E2EDF" w:rsidRDefault="00267EAC" w:rsidP="00A93D86">
            <w:pPr>
              <w:pStyle w:val="bodytext"/>
              <w:numPr>
                <w:ilvl w:val="3"/>
                <w:numId w:val="19"/>
              </w:numPr>
              <w:spacing w:before="0" w:beforeAutospacing="0" w:after="0" w:afterAutospacing="0" w:line="360" w:lineRule="auto"/>
              <w:ind w:left="336" w:hanging="277"/>
              <w:jc w:val="both"/>
              <w:rPr>
                <w:rFonts w:ascii="Arial" w:hAnsi="Arial" w:cs="Arial"/>
                <w:color w:val="000000" w:themeColor="text1"/>
                <w:sz w:val="22"/>
                <w:szCs w:val="22"/>
              </w:rPr>
            </w:pPr>
            <w:r w:rsidRPr="003E2EDF">
              <w:rPr>
                <w:rFonts w:ascii="Arial" w:hAnsi="Arial" w:cs="Arial"/>
                <w:b/>
                <w:iCs/>
                <w:color w:val="000000" w:themeColor="text1"/>
                <w:sz w:val="20"/>
                <w:szCs w:val="20"/>
              </w:rPr>
              <w:t xml:space="preserve">PKP Polskie Linie Kolejowe S. A. </w:t>
            </w:r>
          </w:p>
          <w:p w14:paraId="1AB3646C" w14:textId="77777777" w:rsidR="00267EAC" w:rsidRPr="003E2EDF" w:rsidRDefault="00267EAC" w:rsidP="00A93D86">
            <w:pPr>
              <w:pStyle w:val="bodytext"/>
              <w:spacing w:before="0" w:beforeAutospacing="0" w:after="0" w:afterAutospacing="0" w:line="360" w:lineRule="auto"/>
              <w:ind w:left="181"/>
              <w:jc w:val="both"/>
              <w:rPr>
                <w:rFonts w:ascii="Arial" w:hAnsi="Arial" w:cs="Arial"/>
                <w:color w:val="000000" w:themeColor="text1"/>
              </w:rPr>
            </w:pPr>
            <w:r w:rsidRPr="003E2EDF">
              <w:rPr>
                <w:rFonts w:ascii="Arial" w:hAnsi="Arial" w:cs="Arial"/>
                <w:color w:val="000000" w:themeColor="text1"/>
                <w:sz w:val="22"/>
                <w:szCs w:val="22"/>
              </w:rPr>
              <w:t xml:space="preserve">ul. Targowa 74 </w:t>
            </w:r>
          </w:p>
          <w:p w14:paraId="6F203F19" w14:textId="77777777" w:rsidR="00267EAC" w:rsidRPr="003E2EDF" w:rsidRDefault="00267EAC" w:rsidP="00A93D86">
            <w:pPr>
              <w:pStyle w:val="bodytext"/>
              <w:spacing w:before="0" w:beforeAutospacing="0" w:after="0" w:afterAutospacing="0" w:line="360" w:lineRule="auto"/>
              <w:ind w:left="181"/>
              <w:jc w:val="both"/>
              <w:rPr>
                <w:rFonts w:ascii="Arial" w:hAnsi="Arial" w:cs="Arial"/>
                <w:color w:val="000000" w:themeColor="text1"/>
              </w:rPr>
            </w:pPr>
            <w:r w:rsidRPr="003E2EDF">
              <w:rPr>
                <w:rFonts w:ascii="Arial" w:hAnsi="Arial" w:cs="Arial"/>
                <w:color w:val="000000" w:themeColor="text1"/>
                <w:sz w:val="22"/>
                <w:szCs w:val="22"/>
              </w:rPr>
              <w:t>03-734 Warszawa</w:t>
            </w:r>
          </w:p>
          <w:p w14:paraId="4321A74E" w14:textId="77777777" w:rsidR="003F16DA" w:rsidRPr="003E2EDF" w:rsidRDefault="003F16DA" w:rsidP="00A93D86">
            <w:pPr>
              <w:spacing w:after="0" w:line="360" w:lineRule="auto"/>
              <w:jc w:val="both"/>
              <w:rPr>
                <w:rFonts w:ascii="Arial" w:eastAsia="Times New Roman" w:hAnsi="Arial" w:cs="Arial"/>
                <w:b/>
                <w:szCs w:val="20"/>
                <w:lang w:eastAsia="pl-PL"/>
              </w:rPr>
            </w:pPr>
          </w:p>
        </w:tc>
      </w:tr>
    </w:tbl>
    <w:p w14:paraId="3DF7539B" w14:textId="77777777" w:rsidR="003F16DA" w:rsidRPr="003E2EDF" w:rsidRDefault="003F16DA" w:rsidP="00A93D86">
      <w:pPr>
        <w:spacing w:after="0" w:line="360" w:lineRule="auto"/>
        <w:jc w:val="both"/>
        <w:rPr>
          <w:rFonts w:ascii="Arial" w:eastAsia="Times New Roman" w:hAnsi="Arial" w:cs="Arial"/>
          <w:szCs w:val="20"/>
          <w:lang w:eastAsia="pl-P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514"/>
      </w:tblGrid>
      <w:tr w:rsidR="00181CA6" w:rsidRPr="003E2EDF" w14:paraId="57B7A204" w14:textId="77777777" w:rsidTr="00D61C35">
        <w:trPr>
          <w:tblHeader/>
        </w:trPr>
        <w:tc>
          <w:tcPr>
            <w:tcW w:w="2770" w:type="dxa"/>
            <w:tcBorders>
              <w:top w:val="single" w:sz="4" w:space="0" w:color="auto"/>
              <w:left w:val="single" w:sz="4" w:space="0" w:color="auto"/>
              <w:bottom w:val="single" w:sz="4" w:space="0" w:color="auto"/>
              <w:right w:val="single" w:sz="4" w:space="0" w:color="auto"/>
            </w:tcBorders>
            <w:vAlign w:val="center"/>
          </w:tcPr>
          <w:p w14:paraId="544F408B" w14:textId="77777777" w:rsidR="003F16DA" w:rsidRPr="003E2EDF" w:rsidRDefault="003F16DA" w:rsidP="00A93D86">
            <w:pPr>
              <w:spacing w:after="0" w:line="360" w:lineRule="auto"/>
              <w:jc w:val="both"/>
              <w:rPr>
                <w:rFonts w:ascii="Arial" w:eastAsia="Times New Roman" w:hAnsi="Arial" w:cs="Arial"/>
                <w:szCs w:val="20"/>
                <w:lang w:eastAsia="pl-PL"/>
              </w:rPr>
            </w:pPr>
            <w:r w:rsidRPr="003E2EDF">
              <w:rPr>
                <w:rFonts w:ascii="Arial" w:eastAsia="Times New Roman" w:hAnsi="Arial" w:cs="Arial"/>
                <w:szCs w:val="20"/>
                <w:lang w:eastAsia="pl-PL"/>
              </w:rPr>
              <w:t>L.p.</w:t>
            </w:r>
          </w:p>
        </w:tc>
        <w:tc>
          <w:tcPr>
            <w:tcW w:w="6514" w:type="dxa"/>
            <w:tcBorders>
              <w:top w:val="single" w:sz="4" w:space="0" w:color="auto"/>
              <w:left w:val="single" w:sz="4" w:space="0" w:color="auto"/>
              <w:bottom w:val="single" w:sz="4" w:space="0" w:color="auto"/>
              <w:right w:val="single" w:sz="4" w:space="0" w:color="auto"/>
            </w:tcBorders>
          </w:tcPr>
          <w:p w14:paraId="7F6BE929" w14:textId="77777777" w:rsidR="003F16DA" w:rsidRPr="003E2EDF" w:rsidRDefault="003F16DA" w:rsidP="00A93D86">
            <w:pPr>
              <w:spacing w:after="0" w:line="360" w:lineRule="auto"/>
              <w:jc w:val="both"/>
              <w:rPr>
                <w:rFonts w:ascii="Arial" w:eastAsia="Times New Roman" w:hAnsi="Arial" w:cs="Arial"/>
                <w:szCs w:val="20"/>
                <w:lang w:eastAsia="pl-PL"/>
              </w:rPr>
            </w:pPr>
            <w:r w:rsidRPr="003E2EDF">
              <w:rPr>
                <w:rFonts w:ascii="Arial" w:eastAsia="Times New Roman" w:hAnsi="Arial" w:cs="Arial"/>
                <w:szCs w:val="20"/>
                <w:lang w:eastAsia="pl-PL"/>
              </w:rPr>
              <w:t xml:space="preserve">Nazwa Wykonawcy </w:t>
            </w:r>
          </w:p>
          <w:p w14:paraId="69DCD3D6" w14:textId="77777777" w:rsidR="003F16DA" w:rsidRPr="003E2EDF" w:rsidRDefault="003F16DA" w:rsidP="00A93D86">
            <w:pPr>
              <w:spacing w:after="0" w:line="360" w:lineRule="auto"/>
              <w:jc w:val="both"/>
              <w:rPr>
                <w:rFonts w:ascii="Arial" w:eastAsia="Times New Roman" w:hAnsi="Arial" w:cs="Arial"/>
                <w:szCs w:val="20"/>
                <w:lang w:eastAsia="pl-PL"/>
              </w:rPr>
            </w:pPr>
          </w:p>
        </w:tc>
      </w:tr>
      <w:tr w:rsidR="00181CA6" w:rsidRPr="003E2EDF" w14:paraId="6B7F0A47" w14:textId="77777777" w:rsidTr="00D61C35">
        <w:trPr>
          <w:tblHeader/>
        </w:trPr>
        <w:tc>
          <w:tcPr>
            <w:tcW w:w="2770" w:type="dxa"/>
            <w:tcBorders>
              <w:top w:val="single" w:sz="4" w:space="0" w:color="auto"/>
              <w:left w:val="single" w:sz="4" w:space="0" w:color="auto"/>
              <w:bottom w:val="single" w:sz="4" w:space="0" w:color="auto"/>
              <w:right w:val="single" w:sz="4" w:space="0" w:color="auto"/>
            </w:tcBorders>
            <w:vAlign w:val="center"/>
          </w:tcPr>
          <w:p w14:paraId="3ACF5529" w14:textId="77777777" w:rsidR="003F16DA" w:rsidRPr="003E2EDF" w:rsidRDefault="003F16DA" w:rsidP="00A93D86">
            <w:pPr>
              <w:spacing w:after="0" w:line="360" w:lineRule="auto"/>
              <w:jc w:val="both"/>
              <w:rPr>
                <w:rFonts w:ascii="Arial" w:eastAsia="Times New Roman" w:hAnsi="Arial" w:cs="Arial"/>
                <w:szCs w:val="20"/>
                <w:lang w:val="de-DE" w:eastAsia="pl-PL"/>
              </w:rPr>
            </w:pPr>
            <w:r w:rsidRPr="003E2EDF">
              <w:rPr>
                <w:rFonts w:ascii="Arial" w:eastAsia="Times New Roman" w:hAnsi="Arial" w:cs="Arial"/>
                <w:szCs w:val="20"/>
                <w:lang w:val="de-DE" w:eastAsia="pl-PL"/>
              </w:rPr>
              <w:t xml:space="preserve">Wykonawca nr 1 </w:t>
            </w:r>
          </w:p>
        </w:tc>
        <w:tc>
          <w:tcPr>
            <w:tcW w:w="6514" w:type="dxa"/>
            <w:tcBorders>
              <w:top w:val="single" w:sz="4" w:space="0" w:color="auto"/>
              <w:left w:val="single" w:sz="4" w:space="0" w:color="auto"/>
              <w:bottom w:val="single" w:sz="4" w:space="0" w:color="auto"/>
              <w:right w:val="single" w:sz="4" w:space="0" w:color="auto"/>
            </w:tcBorders>
          </w:tcPr>
          <w:p w14:paraId="3F02DA57" w14:textId="77777777" w:rsidR="003F16DA" w:rsidRPr="003E2EDF" w:rsidRDefault="003F16DA" w:rsidP="00A93D86">
            <w:pPr>
              <w:spacing w:after="0" w:line="360" w:lineRule="auto"/>
              <w:jc w:val="both"/>
              <w:rPr>
                <w:rFonts w:ascii="Arial" w:eastAsia="Times New Roman" w:hAnsi="Arial" w:cs="Arial"/>
                <w:szCs w:val="20"/>
                <w:lang w:val="de-DE" w:eastAsia="pl-PL"/>
              </w:rPr>
            </w:pPr>
          </w:p>
        </w:tc>
      </w:tr>
      <w:tr w:rsidR="00181CA6" w:rsidRPr="003E2EDF" w14:paraId="51F7E87C" w14:textId="77777777" w:rsidTr="00D61C35">
        <w:trPr>
          <w:tblHeader/>
        </w:trPr>
        <w:tc>
          <w:tcPr>
            <w:tcW w:w="2770" w:type="dxa"/>
            <w:tcBorders>
              <w:top w:val="single" w:sz="4" w:space="0" w:color="auto"/>
              <w:left w:val="single" w:sz="4" w:space="0" w:color="auto"/>
              <w:bottom w:val="single" w:sz="4" w:space="0" w:color="auto"/>
              <w:right w:val="single" w:sz="4" w:space="0" w:color="auto"/>
            </w:tcBorders>
            <w:vAlign w:val="center"/>
          </w:tcPr>
          <w:p w14:paraId="03BA3B5C" w14:textId="77777777" w:rsidR="003F16DA" w:rsidRPr="003E2EDF" w:rsidRDefault="003F16DA" w:rsidP="00A93D86">
            <w:pPr>
              <w:spacing w:after="0" w:line="360" w:lineRule="auto"/>
              <w:jc w:val="both"/>
              <w:rPr>
                <w:rFonts w:ascii="Arial" w:eastAsia="Times New Roman" w:hAnsi="Arial" w:cs="Arial"/>
                <w:szCs w:val="20"/>
                <w:lang w:val="de-DE" w:eastAsia="pl-PL"/>
              </w:rPr>
            </w:pPr>
            <w:r w:rsidRPr="003E2EDF">
              <w:rPr>
                <w:rFonts w:ascii="Arial" w:eastAsia="Times New Roman" w:hAnsi="Arial" w:cs="Arial"/>
                <w:szCs w:val="20"/>
                <w:lang w:val="de-DE" w:eastAsia="pl-PL"/>
              </w:rPr>
              <w:t>Wykonawca nr 2</w:t>
            </w:r>
          </w:p>
        </w:tc>
        <w:tc>
          <w:tcPr>
            <w:tcW w:w="6514" w:type="dxa"/>
            <w:tcBorders>
              <w:top w:val="single" w:sz="4" w:space="0" w:color="auto"/>
              <w:left w:val="single" w:sz="4" w:space="0" w:color="auto"/>
              <w:bottom w:val="single" w:sz="4" w:space="0" w:color="auto"/>
              <w:right w:val="single" w:sz="4" w:space="0" w:color="auto"/>
            </w:tcBorders>
          </w:tcPr>
          <w:p w14:paraId="1A83EBC0" w14:textId="77777777" w:rsidR="003F16DA" w:rsidRPr="003E2EDF" w:rsidRDefault="003F16DA" w:rsidP="00A93D86">
            <w:pPr>
              <w:spacing w:after="0" w:line="360" w:lineRule="auto"/>
              <w:jc w:val="both"/>
              <w:rPr>
                <w:rFonts w:ascii="Arial" w:eastAsia="Times New Roman" w:hAnsi="Arial" w:cs="Arial"/>
                <w:szCs w:val="20"/>
                <w:lang w:val="de-DE" w:eastAsia="pl-PL"/>
              </w:rPr>
            </w:pPr>
          </w:p>
        </w:tc>
      </w:tr>
      <w:tr w:rsidR="00181CA6" w:rsidRPr="003E2EDF" w14:paraId="4C6FC0BC" w14:textId="77777777" w:rsidTr="00D61C35">
        <w:trPr>
          <w:tblHeader/>
        </w:trPr>
        <w:tc>
          <w:tcPr>
            <w:tcW w:w="2770" w:type="dxa"/>
            <w:tcBorders>
              <w:top w:val="single" w:sz="4" w:space="0" w:color="auto"/>
              <w:left w:val="single" w:sz="4" w:space="0" w:color="auto"/>
              <w:bottom w:val="single" w:sz="4" w:space="0" w:color="auto"/>
              <w:right w:val="single" w:sz="4" w:space="0" w:color="auto"/>
            </w:tcBorders>
            <w:vAlign w:val="center"/>
          </w:tcPr>
          <w:p w14:paraId="2E9EBEAE" w14:textId="77777777" w:rsidR="003F16DA" w:rsidRPr="003E2EDF" w:rsidRDefault="003F16DA" w:rsidP="00A93D86">
            <w:pPr>
              <w:spacing w:after="0" w:line="360" w:lineRule="auto"/>
              <w:jc w:val="both"/>
              <w:rPr>
                <w:rFonts w:ascii="Arial" w:eastAsia="Times New Roman" w:hAnsi="Arial" w:cs="Arial"/>
                <w:szCs w:val="20"/>
                <w:lang w:val="de-DE" w:eastAsia="pl-PL"/>
              </w:rPr>
            </w:pPr>
            <w:r w:rsidRPr="003E2EDF">
              <w:rPr>
                <w:rFonts w:ascii="Arial" w:eastAsia="Times New Roman" w:hAnsi="Arial" w:cs="Arial"/>
                <w:szCs w:val="20"/>
                <w:lang w:val="de-DE" w:eastAsia="pl-PL"/>
              </w:rPr>
              <w:t>Wykonawca nr 3</w:t>
            </w:r>
          </w:p>
        </w:tc>
        <w:tc>
          <w:tcPr>
            <w:tcW w:w="6514" w:type="dxa"/>
            <w:tcBorders>
              <w:top w:val="single" w:sz="4" w:space="0" w:color="auto"/>
              <w:left w:val="single" w:sz="4" w:space="0" w:color="auto"/>
              <w:bottom w:val="single" w:sz="4" w:space="0" w:color="auto"/>
              <w:right w:val="single" w:sz="4" w:space="0" w:color="auto"/>
            </w:tcBorders>
          </w:tcPr>
          <w:p w14:paraId="1B05E6B0" w14:textId="77777777" w:rsidR="003F16DA" w:rsidRPr="003E2EDF" w:rsidRDefault="003F16DA" w:rsidP="00A93D86">
            <w:pPr>
              <w:spacing w:after="0" w:line="360" w:lineRule="auto"/>
              <w:jc w:val="both"/>
              <w:rPr>
                <w:rFonts w:ascii="Arial" w:eastAsia="Times New Roman" w:hAnsi="Arial" w:cs="Arial"/>
                <w:szCs w:val="20"/>
                <w:lang w:val="de-DE" w:eastAsia="pl-PL"/>
              </w:rPr>
            </w:pPr>
          </w:p>
        </w:tc>
      </w:tr>
    </w:tbl>
    <w:p w14:paraId="7641BB1E" w14:textId="77777777" w:rsidR="003F16DA" w:rsidRPr="003E2EDF" w:rsidRDefault="003F16DA" w:rsidP="00A93D86">
      <w:pPr>
        <w:spacing w:after="0" w:line="360" w:lineRule="auto"/>
        <w:jc w:val="both"/>
        <w:rPr>
          <w:rFonts w:ascii="Arial" w:eastAsia="Times New Roman" w:hAnsi="Arial" w:cs="Arial"/>
          <w:szCs w:val="20"/>
          <w:lang w:eastAsia="pl-P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181CA6" w:rsidRPr="003E2EDF" w14:paraId="164B445A" w14:textId="77777777" w:rsidTr="00D61C35">
        <w:trPr>
          <w:tblHeader/>
        </w:trPr>
        <w:tc>
          <w:tcPr>
            <w:tcW w:w="2764" w:type="dxa"/>
            <w:tcBorders>
              <w:top w:val="single" w:sz="4" w:space="0" w:color="auto"/>
              <w:left w:val="single" w:sz="4" w:space="0" w:color="auto"/>
              <w:bottom w:val="single" w:sz="4" w:space="0" w:color="auto"/>
              <w:right w:val="single" w:sz="4" w:space="0" w:color="auto"/>
            </w:tcBorders>
            <w:vAlign w:val="center"/>
          </w:tcPr>
          <w:p w14:paraId="52B47166" w14:textId="77777777" w:rsidR="003F16DA" w:rsidRPr="003E2EDF" w:rsidRDefault="003F16DA" w:rsidP="00A93D86">
            <w:pPr>
              <w:spacing w:after="0" w:line="360" w:lineRule="auto"/>
              <w:jc w:val="both"/>
              <w:rPr>
                <w:rFonts w:ascii="Arial" w:eastAsia="Times New Roman" w:hAnsi="Arial" w:cs="Arial"/>
                <w:szCs w:val="20"/>
                <w:lang w:eastAsia="pl-PL"/>
              </w:rPr>
            </w:pPr>
            <w:r w:rsidRPr="003E2EDF">
              <w:rPr>
                <w:rFonts w:ascii="Arial" w:eastAsia="Times New Roman" w:hAnsi="Arial" w:cs="Arial"/>
                <w:szCs w:val="20"/>
                <w:lang w:eastAsia="pl-PL"/>
              </w:rPr>
              <w:t>Pełnomocnik</w:t>
            </w:r>
          </w:p>
        </w:tc>
        <w:tc>
          <w:tcPr>
            <w:tcW w:w="6520" w:type="dxa"/>
            <w:tcBorders>
              <w:top w:val="single" w:sz="4" w:space="0" w:color="auto"/>
              <w:left w:val="single" w:sz="4" w:space="0" w:color="auto"/>
              <w:bottom w:val="single" w:sz="4" w:space="0" w:color="auto"/>
              <w:right w:val="single" w:sz="4" w:space="0" w:color="auto"/>
            </w:tcBorders>
            <w:vAlign w:val="center"/>
          </w:tcPr>
          <w:p w14:paraId="6F6F2780" w14:textId="77777777" w:rsidR="003F16DA" w:rsidRPr="003E2EDF" w:rsidRDefault="003F16DA" w:rsidP="00A93D86">
            <w:pPr>
              <w:spacing w:after="0" w:line="360" w:lineRule="auto"/>
              <w:jc w:val="both"/>
              <w:rPr>
                <w:rFonts w:ascii="Arial" w:eastAsia="Times New Roman" w:hAnsi="Arial" w:cs="Arial"/>
                <w:szCs w:val="20"/>
                <w:lang w:val="de-DE" w:eastAsia="pl-PL"/>
              </w:rPr>
            </w:pPr>
            <w:r w:rsidRPr="003E2EDF">
              <w:rPr>
                <w:rFonts w:ascii="Arial" w:eastAsia="Times New Roman" w:hAnsi="Arial" w:cs="Arial"/>
                <w:szCs w:val="20"/>
                <w:lang w:eastAsia="pl-PL"/>
              </w:rPr>
              <w:t>Nazwa</w:t>
            </w:r>
            <w:r w:rsidRPr="003E2EDF">
              <w:rPr>
                <w:rFonts w:ascii="Arial" w:eastAsia="Times New Roman" w:hAnsi="Arial" w:cs="Arial"/>
                <w:szCs w:val="20"/>
                <w:lang w:val="de-DE" w:eastAsia="pl-PL"/>
              </w:rPr>
              <w:t>/</w:t>
            </w:r>
            <w:r w:rsidRPr="003E2EDF">
              <w:rPr>
                <w:rFonts w:ascii="Arial" w:eastAsia="Times New Roman" w:hAnsi="Arial" w:cs="Arial"/>
                <w:szCs w:val="20"/>
                <w:lang w:eastAsia="pl-PL"/>
              </w:rPr>
              <w:t>Imię</w:t>
            </w:r>
            <w:r w:rsidRPr="003E2EDF">
              <w:rPr>
                <w:rFonts w:ascii="Arial" w:eastAsia="Times New Roman" w:hAnsi="Arial" w:cs="Arial"/>
                <w:szCs w:val="20"/>
                <w:lang w:val="de-DE" w:eastAsia="pl-PL"/>
              </w:rPr>
              <w:t xml:space="preserve"> i </w:t>
            </w:r>
            <w:r w:rsidRPr="003E2EDF">
              <w:rPr>
                <w:rFonts w:ascii="Arial" w:eastAsia="Times New Roman" w:hAnsi="Arial" w:cs="Arial"/>
                <w:szCs w:val="20"/>
                <w:lang w:eastAsia="pl-PL"/>
              </w:rPr>
              <w:t>Nazwisko</w:t>
            </w:r>
            <w:r w:rsidRPr="003E2EDF">
              <w:rPr>
                <w:rFonts w:ascii="Arial" w:eastAsia="Times New Roman" w:hAnsi="Arial" w:cs="Arial"/>
                <w:szCs w:val="20"/>
                <w:lang w:val="de-DE" w:eastAsia="pl-PL"/>
              </w:rPr>
              <w:t xml:space="preserve"> </w:t>
            </w:r>
            <w:r w:rsidRPr="003E2EDF">
              <w:rPr>
                <w:rFonts w:ascii="Arial" w:eastAsia="Times New Roman" w:hAnsi="Arial" w:cs="Arial"/>
                <w:szCs w:val="20"/>
                <w:lang w:eastAsia="pl-PL"/>
              </w:rPr>
              <w:t>Pełnomocnika</w:t>
            </w:r>
          </w:p>
        </w:tc>
      </w:tr>
      <w:tr w:rsidR="00181CA6" w:rsidRPr="003E2EDF" w14:paraId="33AE261C" w14:textId="77777777" w:rsidTr="003F16DA">
        <w:trPr>
          <w:cantSplit/>
        </w:trPr>
        <w:tc>
          <w:tcPr>
            <w:tcW w:w="2764" w:type="dxa"/>
            <w:tcBorders>
              <w:top w:val="single" w:sz="4" w:space="0" w:color="auto"/>
              <w:left w:val="single" w:sz="4" w:space="0" w:color="auto"/>
              <w:bottom w:val="single" w:sz="4" w:space="0" w:color="auto"/>
              <w:right w:val="single" w:sz="4" w:space="0" w:color="auto"/>
            </w:tcBorders>
            <w:shd w:val="clear" w:color="auto" w:fill="000000"/>
          </w:tcPr>
          <w:p w14:paraId="6089E512" w14:textId="77777777" w:rsidR="003F16DA" w:rsidRPr="003E2EDF" w:rsidRDefault="003F16DA" w:rsidP="00A93D86">
            <w:pPr>
              <w:spacing w:after="0" w:line="360" w:lineRule="auto"/>
              <w:jc w:val="both"/>
              <w:rPr>
                <w:rFonts w:ascii="Arial" w:eastAsia="Times New Roman" w:hAnsi="Arial" w:cs="Arial"/>
                <w:szCs w:val="20"/>
                <w:lang w:eastAsia="pl-PL"/>
              </w:rPr>
            </w:pPr>
          </w:p>
        </w:tc>
        <w:tc>
          <w:tcPr>
            <w:tcW w:w="6520" w:type="dxa"/>
            <w:tcBorders>
              <w:top w:val="single" w:sz="4" w:space="0" w:color="auto"/>
              <w:left w:val="single" w:sz="4" w:space="0" w:color="auto"/>
              <w:bottom w:val="single" w:sz="4" w:space="0" w:color="auto"/>
              <w:right w:val="single" w:sz="4" w:space="0" w:color="auto"/>
            </w:tcBorders>
          </w:tcPr>
          <w:p w14:paraId="2525BC1B" w14:textId="77777777" w:rsidR="003F16DA" w:rsidRPr="003E2EDF" w:rsidRDefault="003F16DA" w:rsidP="00A93D86">
            <w:pPr>
              <w:spacing w:after="0" w:line="360" w:lineRule="auto"/>
              <w:jc w:val="both"/>
              <w:rPr>
                <w:rFonts w:ascii="Arial" w:eastAsia="Times New Roman" w:hAnsi="Arial" w:cs="Arial"/>
                <w:szCs w:val="20"/>
                <w:lang w:val="de-DE" w:eastAsia="pl-PL"/>
              </w:rPr>
            </w:pPr>
          </w:p>
        </w:tc>
      </w:tr>
    </w:tbl>
    <w:p w14:paraId="3AF8D2E5" w14:textId="77777777" w:rsidR="003F16DA" w:rsidRPr="003E2EDF" w:rsidRDefault="003F16DA" w:rsidP="00A93D86">
      <w:pPr>
        <w:widowControl w:val="0"/>
        <w:numPr>
          <w:ilvl w:val="12"/>
          <w:numId w:val="0"/>
        </w:numPr>
        <w:spacing w:after="0" w:line="360" w:lineRule="auto"/>
        <w:jc w:val="both"/>
        <w:rPr>
          <w:rFonts w:ascii="Arial" w:eastAsia="Times New Roman" w:hAnsi="Arial" w:cs="Arial"/>
          <w:lang w:eastAsia="pl-PL"/>
        </w:rPr>
      </w:pPr>
    </w:p>
    <w:p w14:paraId="76BF630B" w14:textId="77777777" w:rsidR="003F16DA" w:rsidRPr="003E2EDF" w:rsidRDefault="003F16DA" w:rsidP="00A93D86">
      <w:pPr>
        <w:spacing w:after="0" w:line="360" w:lineRule="auto"/>
        <w:jc w:val="both"/>
        <w:rPr>
          <w:rFonts w:ascii="Arial" w:eastAsia="Times New Roman" w:hAnsi="Arial" w:cs="Arial"/>
          <w:b/>
          <w:bCs/>
          <w:lang w:eastAsia="pl-PL"/>
        </w:rPr>
      </w:pPr>
      <w:r w:rsidRPr="003E2EDF">
        <w:rPr>
          <w:rFonts w:ascii="Arial" w:eastAsia="Times New Roman" w:hAnsi="Arial" w:cs="Arial"/>
          <w:b/>
          <w:bCs/>
          <w:lang w:eastAsia="pl-PL"/>
        </w:rPr>
        <w:t>Składając ofertę w Postępowaniu o udzielenie zamówienia publicznego pn.</w:t>
      </w:r>
    </w:p>
    <w:p w14:paraId="2747A49E" w14:textId="77777777" w:rsidR="009249B3" w:rsidRPr="003E2EDF" w:rsidRDefault="00B5200A" w:rsidP="00A93D86">
      <w:pPr>
        <w:overflowPunct w:val="0"/>
        <w:autoSpaceDE w:val="0"/>
        <w:autoSpaceDN w:val="0"/>
        <w:adjustRightInd w:val="0"/>
        <w:spacing w:after="0" w:line="360" w:lineRule="auto"/>
        <w:jc w:val="both"/>
        <w:textAlignment w:val="baseline"/>
        <w:rPr>
          <w:rFonts w:ascii="Arial" w:eastAsia="Times New Roman" w:hAnsi="Arial" w:cs="Arial"/>
          <w:b/>
          <w:lang w:eastAsia="pl-PL"/>
        </w:rPr>
      </w:pPr>
      <w:r w:rsidRPr="003E2EDF">
        <w:rPr>
          <w:rFonts w:ascii="Arial" w:eastAsia="Times New Roman" w:hAnsi="Arial" w:cs="Arial"/>
          <w:b/>
          <w:lang w:eastAsia="pl-PL"/>
        </w:rPr>
        <w:t>„</w:t>
      </w:r>
      <w:r w:rsidR="009249B3" w:rsidRPr="003E2EDF">
        <w:rPr>
          <w:rFonts w:ascii="Arial" w:eastAsia="Times New Roman" w:hAnsi="Arial" w:cs="Arial"/>
          <w:b/>
          <w:lang w:eastAsia="pl-PL"/>
        </w:rPr>
        <w:t xml:space="preserve">Zarządzanie i sprawowanie nadzoru nad realizacją zadania pn.: </w:t>
      </w:r>
      <w:r w:rsidR="009249B3" w:rsidRPr="003E2EDF">
        <w:rPr>
          <w:rFonts w:ascii="Arial" w:eastAsia="Times New Roman" w:hAnsi="Arial" w:cs="Arial"/>
          <w:b/>
          <w:i/>
          <w:lang w:eastAsia="pl-PL"/>
        </w:rPr>
        <w:t xml:space="preserve">„Budowa skrzyżowania wielopoziomowego linii kolejowej z przejściem drogi powiatowej nr 3837W pod linią kolejową w km 41,740 linii kolejowej nr 3 Warszawa-Kunowice – </w:t>
      </w:r>
      <w:r w:rsidR="009249B3" w:rsidRPr="003E2EDF">
        <w:rPr>
          <w:rFonts w:ascii="Arial" w:eastAsia="Times New Roman" w:hAnsi="Arial" w:cs="Arial"/>
          <w:b/>
          <w:i/>
          <w:lang w:eastAsia="pl-PL"/>
        </w:rPr>
        <w:lastRenderedPageBreak/>
        <w:t>Tunelu drogowego pod linią kolejową wraz z rozbudową i przebudową drogi powiatowej”</w:t>
      </w:r>
    </w:p>
    <w:p w14:paraId="0283128D" w14:textId="77777777" w:rsidR="003F16DA" w:rsidRPr="003E2EDF" w:rsidRDefault="003F16DA" w:rsidP="00A93D86">
      <w:pPr>
        <w:spacing w:after="0" w:line="360" w:lineRule="auto"/>
        <w:jc w:val="both"/>
        <w:rPr>
          <w:rFonts w:ascii="Arial" w:eastAsia="Times New Roman" w:hAnsi="Arial" w:cs="Arial"/>
          <w:b/>
          <w:lang w:eastAsia="pl-PL"/>
        </w:rPr>
      </w:pPr>
    </w:p>
    <w:p w14:paraId="796B53D5" w14:textId="77777777" w:rsidR="003F16DA" w:rsidRPr="003E2EDF" w:rsidRDefault="003F16DA" w:rsidP="00A93D86">
      <w:pPr>
        <w:spacing w:after="0" w:line="360" w:lineRule="auto"/>
        <w:jc w:val="both"/>
        <w:rPr>
          <w:rFonts w:ascii="Arial" w:eastAsia="Times New Roman" w:hAnsi="Arial" w:cs="Arial"/>
          <w:b/>
          <w:color w:val="C00000"/>
          <w:sz w:val="12"/>
          <w:szCs w:val="12"/>
          <w:lang w:eastAsia="pl-PL"/>
        </w:rPr>
      </w:pPr>
    </w:p>
    <w:p w14:paraId="257BFD75" w14:textId="77777777" w:rsidR="003F16DA" w:rsidRPr="003E2EDF" w:rsidRDefault="003F16DA" w:rsidP="00A93D86">
      <w:pPr>
        <w:spacing w:after="0" w:line="360" w:lineRule="auto"/>
        <w:ind w:left="426" w:hanging="1"/>
        <w:jc w:val="both"/>
        <w:rPr>
          <w:rFonts w:ascii="Arial" w:eastAsia="Times New Roman" w:hAnsi="Arial" w:cs="Arial"/>
          <w:lang w:eastAsia="pl-PL"/>
        </w:rPr>
      </w:pPr>
      <w:r w:rsidRPr="003E2EDF">
        <w:rPr>
          <w:rFonts w:ascii="Arial" w:eastAsia="Times New Roman" w:hAnsi="Arial" w:cs="Arial"/>
          <w:lang w:eastAsia="pl-PL"/>
        </w:rPr>
        <w:t>OŚWIADCZAMY</w:t>
      </w:r>
      <w:r w:rsidRPr="003E2EDF">
        <w:rPr>
          <w:rFonts w:ascii="Arial" w:eastAsia="Times New Roman" w:hAnsi="Arial" w:cs="Arial"/>
          <w:b/>
          <w:lang w:eastAsia="pl-PL"/>
        </w:rPr>
        <w:t>,</w:t>
      </w:r>
      <w:r w:rsidRPr="003E2EDF">
        <w:rPr>
          <w:rFonts w:ascii="Arial" w:eastAsia="Times New Roman" w:hAnsi="Arial" w:cs="Arial"/>
          <w:lang w:eastAsia="pl-PL"/>
        </w:rPr>
        <w:t xml:space="preserve"> </w:t>
      </w:r>
      <w:r w:rsidRPr="003E2EDF">
        <w:rPr>
          <w:rFonts w:ascii="Arial" w:eastAsia="Times New Roman" w:hAnsi="Arial" w:cs="Arial"/>
          <w:b/>
          <w:lang w:eastAsia="pl-PL"/>
        </w:rPr>
        <w:t>że:</w:t>
      </w:r>
    </w:p>
    <w:p w14:paraId="20B72B47" w14:textId="77777777" w:rsidR="003F16DA" w:rsidRPr="003E2EDF" w:rsidRDefault="003F16DA" w:rsidP="00A93D86">
      <w:pPr>
        <w:widowControl w:val="0"/>
        <w:numPr>
          <w:ilvl w:val="0"/>
          <w:numId w:val="29"/>
        </w:numPr>
        <w:adjustRightInd w:val="0"/>
        <w:spacing w:after="0" w:line="360" w:lineRule="auto"/>
        <w:ind w:left="426"/>
        <w:jc w:val="both"/>
        <w:textAlignment w:val="baseline"/>
        <w:rPr>
          <w:rFonts w:ascii="Arial" w:eastAsia="Times New Roman" w:hAnsi="Arial" w:cs="Arial"/>
          <w:lang w:eastAsia="pl-PL"/>
        </w:rPr>
      </w:pPr>
      <w:r w:rsidRPr="003E2EDF">
        <w:rPr>
          <w:rFonts w:ascii="Arial" w:eastAsia="Times New Roman" w:hAnsi="Arial" w:cs="Arial"/>
          <w:lang w:eastAsia="pl-PL"/>
        </w:rPr>
        <w:t xml:space="preserve">Osoby wskazane w wykazach </w:t>
      </w:r>
      <w:r w:rsidRPr="003E2EDF">
        <w:rPr>
          <w:rFonts w:ascii="Arial" w:eastAsia="Times New Roman" w:hAnsi="Arial" w:cs="Arial"/>
          <w:i/>
          <w:lang w:eastAsia="pl-PL"/>
        </w:rPr>
        <w:t>„A”</w:t>
      </w:r>
      <w:r w:rsidRPr="003E2EDF">
        <w:rPr>
          <w:rFonts w:ascii="Arial" w:eastAsia="Times New Roman" w:hAnsi="Arial" w:cs="Arial"/>
          <w:lang w:eastAsia="pl-PL"/>
        </w:rPr>
        <w:t xml:space="preserve"> i </w:t>
      </w:r>
      <w:r w:rsidRPr="003E2EDF">
        <w:rPr>
          <w:rFonts w:ascii="Arial" w:eastAsia="Times New Roman" w:hAnsi="Arial" w:cs="Arial"/>
          <w:i/>
          <w:lang w:eastAsia="pl-PL"/>
        </w:rPr>
        <w:t>„B”</w:t>
      </w:r>
      <w:r w:rsidRPr="003E2EDF">
        <w:rPr>
          <w:rFonts w:ascii="Arial" w:eastAsia="Times New Roman" w:hAnsi="Arial" w:cs="Arial"/>
          <w:lang w:eastAsia="pl-PL"/>
        </w:rPr>
        <w:t xml:space="preserve"> poniżej zostały skierowane przez Wykonawcę do realizacji przedmiotowego zamówienia publicznego posiadają odpowiednie uprawnienia (zgodnie z wymaganiami określonymi w tabeli w pkt 8.5.2. IDW).</w:t>
      </w:r>
    </w:p>
    <w:p w14:paraId="2E03F7FE" w14:textId="77777777" w:rsidR="003F16DA" w:rsidRPr="003E2EDF" w:rsidRDefault="003F16DA" w:rsidP="00A93D86">
      <w:pPr>
        <w:widowControl w:val="0"/>
        <w:numPr>
          <w:ilvl w:val="0"/>
          <w:numId w:val="29"/>
        </w:numPr>
        <w:adjustRightInd w:val="0"/>
        <w:spacing w:after="0" w:line="360" w:lineRule="auto"/>
        <w:ind w:left="426"/>
        <w:jc w:val="both"/>
        <w:textAlignment w:val="baseline"/>
        <w:rPr>
          <w:rFonts w:ascii="Arial" w:eastAsia="Times New Roman" w:hAnsi="Arial" w:cs="Arial"/>
          <w:szCs w:val="20"/>
          <w:lang w:eastAsia="pl-PL"/>
        </w:rPr>
      </w:pPr>
      <w:r w:rsidRPr="003E2EDF">
        <w:rPr>
          <w:rFonts w:ascii="Arial" w:eastAsia="Times New Roman" w:hAnsi="Arial" w:cs="Arial"/>
          <w:lang w:eastAsia="pl-PL"/>
        </w:rPr>
        <w:t>Przy realizacji zamówienia:</w:t>
      </w:r>
      <w:r w:rsidRPr="003E2EDF">
        <w:rPr>
          <w:rFonts w:ascii="Arial" w:eastAsia="Times New Roman" w:hAnsi="Arial" w:cs="Arial"/>
          <w:b/>
          <w:lang w:eastAsia="pl-PL"/>
        </w:rPr>
        <w:t xml:space="preserve"> </w:t>
      </w:r>
      <w:r w:rsidRPr="003E2EDF">
        <w:rPr>
          <w:rFonts w:ascii="Arial" w:eastAsia="Times New Roman" w:hAnsi="Arial" w:cs="Arial"/>
          <w:lang w:eastAsia="pl-PL"/>
        </w:rPr>
        <w:t>uczestniczyć będą następujące osoby, którymi dysponujemy lub będziemy dysponowali:</w:t>
      </w:r>
    </w:p>
    <w:p w14:paraId="694DA3C3" w14:textId="77777777" w:rsidR="00B5200A" w:rsidRPr="003E2EDF" w:rsidRDefault="00B5200A" w:rsidP="00A93D86">
      <w:pPr>
        <w:widowControl w:val="0"/>
        <w:numPr>
          <w:ilvl w:val="0"/>
          <w:numId w:val="29"/>
        </w:numPr>
        <w:adjustRightInd w:val="0"/>
        <w:spacing w:after="0" w:line="360" w:lineRule="auto"/>
        <w:ind w:left="426"/>
        <w:jc w:val="both"/>
        <w:textAlignment w:val="baseline"/>
        <w:rPr>
          <w:rFonts w:ascii="Arial" w:eastAsia="Times New Roman" w:hAnsi="Arial" w:cs="Arial"/>
          <w:szCs w:val="20"/>
          <w:lang w:eastAsia="pl-PL"/>
        </w:rPr>
        <w:sectPr w:rsidR="00B5200A" w:rsidRPr="003E2EDF" w:rsidSect="003D5BCA">
          <w:pgSz w:w="11906" w:h="16838"/>
          <w:pgMar w:top="1418" w:right="1701" w:bottom="1418" w:left="1418" w:header="737" w:footer="567" w:gutter="0"/>
          <w:cols w:space="708"/>
          <w:docGrid w:linePitch="360"/>
        </w:sectPr>
      </w:pPr>
    </w:p>
    <w:p w14:paraId="62905D88" w14:textId="77777777" w:rsidR="003F16DA" w:rsidRPr="003E2EDF" w:rsidRDefault="003F16DA" w:rsidP="00A93D86">
      <w:pPr>
        <w:widowControl w:val="0"/>
        <w:numPr>
          <w:ilvl w:val="2"/>
          <w:numId w:val="26"/>
        </w:numPr>
        <w:adjustRightInd w:val="0"/>
        <w:spacing w:after="0" w:line="360" w:lineRule="auto"/>
        <w:ind w:left="527" w:hanging="357"/>
        <w:contextualSpacing/>
        <w:jc w:val="both"/>
        <w:textAlignment w:val="baseline"/>
        <w:rPr>
          <w:rFonts w:ascii="Arial" w:eastAsia="Times New Roman" w:hAnsi="Arial" w:cs="Arial"/>
          <w:b/>
          <w:szCs w:val="20"/>
          <w:lang w:eastAsia="pl-PL"/>
        </w:rPr>
      </w:pPr>
      <w:r w:rsidRPr="003E2EDF">
        <w:rPr>
          <w:rFonts w:ascii="Arial" w:eastAsia="Times New Roman" w:hAnsi="Arial" w:cs="Arial"/>
          <w:b/>
          <w:szCs w:val="20"/>
          <w:lang w:eastAsia="pl-PL"/>
        </w:rPr>
        <w:lastRenderedPageBreak/>
        <w:t>WYKAZ OSÓB, KTÓRYMI DYSPONUJE WYKONAWCA I KTÓRE ZOSTAŁY SKIEROWANE DO REALIZACJI ZAMÓWIENIA (DYSPONOWANIE BEZPOŚREDNIE):</w:t>
      </w:r>
    </w:p>
    <w:p w14:paraId="5761279C" w14:textId="77777777" w:rsidR="003F16DA" w:rsidRPr="003E2EDF" w:rsidRDefault="003F16DA" w:rsidP="00A93D86">
      <w:pPr>
        <w:spacing w:after="0" w:line="360" w:lineRule="auto"/>
        <w:ind w:left="527"/>
        <w:contextualSpacing/>
        <w:jc w:val="both"/>
        <w:rPr>
          <w:rFonts w:ascii="Arial" w:eastAsia="Times New Roman" w:hAnsi="Arial" w:cs="Arial"/>
          <w:b/>
          <w:szCs w:val="20"/>
          <w:lang w:eastAsia="pl-PL"/>
        </w:rPr>
      </w:pPr>
    </w:p>
    <w:tbl>
      <w:tblPr>
        <w:tblW w:w="1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153"/>
        <w:gridCol w:w="1151"/>
        <w:gridCol w:w="1453"/>
        <w:gridCol w:w="1410"/>
        <w:gridCol w:w="3183"/>
        <w:gridCol w:w="1309"/>
        <w:gridCol w:w="1217"/>
        <w:gridCol w:w="1680"/>
      </w:tblGrid>
      <w:tr w:rsidR="003F16DA" w:rsidRPr="003E2EDF" w14:paraId="09DF1B49" w14:textId="77777777" w:rsidTr="00D61C35">
        <w:trPr>
          <w:trHeight w:val="262"/>
          <w:tblHeader/>
          <w:jc w:val="center"/>
        </w:trPr>
        <w:tc>
          <w:tcPr>
            <w:tcW w:w="558" w:type="dxa"/>
            <w:vMerge w:val="restart"/>
            <w:tcBorders>
              <w:top w:val="single" w:sz="12" w:space="0" w:color="000000"/>
              <w:left w:val="single" w:sz="12" w:space="0" w:color="000000"/>
              <w:bottom w:val="single" w:sz="12" w:space="0" w:color="000000"/>
              <w:right w:val="single" w:sz="12" w:space="0" w:color="000000"/>
            </w:tcBorders>
            <w:vAlign w:val="center"/>
          </w:tcPr>
          <w:p w14:paraId="45397984"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L.p.</w:t>
            </w:r>
          </w:p>
        </w:tc>
        <w:tc>
          <w:tcPr>
            <w:tcW w:w="2153" w:type="dxa"/>
            <w:vMerge w:val="restart"/>
            <w:tcBorders>
              <w:top w:val="single" w:sz="12" w:space="0" w:color="000000"/>
              <w:left w:val="single" w:sz="12" w:space="0" w:color="000000"/>
              <w:bottom w:val="single" w:sz="12" w:space="0" w:color="000000"/>
              <w:right w:val="single" w:sz="12" w:space="0" w:color="000000"/>
            </w:tcBorders>
            <w:vAlign w:val="center"/>
          </w:tcPr>
          <w:p w14:paraId="48F7A1BB"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Imię i Nazwisko osoby</w:t>
            </w:r>
          </w:p>
        </w:tc>
        <w:tc>
          <w:tcPr>
            <w:tcW w:w="7197" w:type="dxa"/>
            <w:gridSpan w:val="4"/>
            <w:tcBorders>
              <w:top w:val="single" w:sz="12" w:space="0" w:color="000000"/>
              <w:left w:val="single" w:sz="12" w:space="0" w:color="000000"/>
              <w:bottom w:val="single" w:sz="12" w:space="0" w:color="000000"/>
              <w:right w:val="single" w:sz="12" w:space="0" w:color="000000"/>
            </w:tcBorders>
            <w:vAlign w:val="center"/>
          </w:tcPr>
          <w:p w14:paraId="5F046889"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Opis doświadczenia</w:t>
            </w:r>
          </w:p>
        </w:tc>
        <w:tc>
          <w:tcPr>
            <w:tcW w:w="1309" w:type="dxa"/>
            <w:vMerge w:val="restart"/>
            <w:tcBorders>
              <w:top w:val="single" w:sz="12" w:space="0" w:color="000000"/>
              <w:left w:val="single" w:sz="12" w:space="0" w:color="000000"/>
              <w:bottom w:val="single" w:sz="12" w:space="0" w:color="000000"/>
              <w:right w:val="single" w:sz="4" w:space="0" w:color="auto"/>
            </w:tcBorders>
            <w:vAlign w:val="center"/>
          </w:tcPr>
          <w:p w14:paraId="472B354C"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Stanowisko, na które osoba jest</w:t>
            </w:r>
          </w:p>
          <w:p w14:paraId="5FA8832B"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proponowana</w:t>
            </w:r>
          </w:p>
        </w:tc>
        <w:tc>
          <w:tcPr>
            <w:tcW w:w="1217" w:type="dxa"/>
            <w:vMerge w:val="restart"/>
            <w:tcBorders>
              <w:top w:val="single" w:sz="12" w:space="0" w:color="000000"/>
              <w:left w:val="single" w:sz="4" w:space="0" w:color="auto"/>
              <w:bottom w:val="single" w:sz="12" w:space="0" w:color="000000"/>
              <w:right w:val="single" w:sz="12" w:space="0" w:color="000000"/>
            </w:tcBorders>
            <w:vAlign w:val="center"/>
          </w:tcPr>
          <w:p w14:paraId="5EBCEB4D"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Uprawnienia (kwalifikacje zawodowe)</w:t>
            </w:r>
          </w:p>
          <w:p w14:paraId="109BCB48" w14:textId="77777777" w:rsidR="003F16DA" w:rsidRPr="003E2EDF" w:rsidRDefault="003F16DA" w:rsidP="00B5200A">
            <w:pPr>
              <w:spacing w:after="0" w:line="360" w:lineRule="auto"/>
              <w:jc w:val="center"/>
              <w:rPr>
                <w:rFonts w:ascii="Arial" w:eastAsia="Times New Roman" w:hAnsi="Arial" w:cs="Arial"/>
                <w:sz w:val="18"/>
                <w:szCs w:val="18"/>
                <w:lang w:eastAsia="pl-PL"/>
              </w:rPr>
            </w:pPr>
          </w:p>
          <w:p w14:paraId="43D2489F" w14:textId="77777777" w:rsidR="003F16DA" w:rsidRPr="003E2EDF" w:rsidRDefault="003F16DA" w:rsidP="00B5200A">
            <w:pPr>
              <w:spacing w:after="0" w:line="360" w:lineRule="auto"/>
              <w:jc w:val="center"/>
              <w:rPr>
                <w:rFonts w:ascii="Arial" w:eastAsia="Times New Roman" w:hAnsi="Arial" w:cs="Arial"/>
                <w:sz w:val="18"/>
                <w:szCs w:val="18"/>
                <w:lang w:eastAsia="pl-PL"/>
              </w:rPr>
            </w:pPr>
          </w:p>
        </w:tc>
        <w:tc>
          <w:tcPr>
            <w:tcW w:w="1680" w:type="dxa"/>
            <w:vMerge w:val="restart"/>
            <w:tcBorders>
              <w:top w:val="single" w:sz="12" w:space="0" w:color="000000"/>
              <w:left w:val="single" w:sz="12" w:space="0" w:color="000000"/>
              <w:right w:val="single" w:sz="12" w:space="0" w:color="000000"/>
            </w:tcBorders>
            <w:vAlign w:val="center"/>
          </w:tcPr>
          <w:p w14:paraId="7538CFD4"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Podstawa  dysponowania</w:t>
            </w:r>
          </w:p>
          <w:p w14:paraId="1F89F094"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 xml:space="preserve">(np. umowa o pracę lub inny stosunek cywilno-prawny potwierdzający </w:t>
            </w:r>
            <w:r w:rsidRPr="003E2EDF">
              <w:rPr>
                <w:rFonts w:ascii="Arial" w:eastAsia="Times New Roman" w:hAnsi="Arial" w:cs="Arial"/>
                <w:b/>
                <w:sz w:val="18"/>
                <w:szCs w:val="18"/>
                <w:lang w:eastAsia="pl-PL"/>
              </w:rPr>
              <w:t>bezpośredniość</w:t>
            </w:r>
            <w:r w:rsidRPr="003E2EDF">
              <w:rPr>
                <w:rFonts w:ascii="Arial" w:eastAsia="Times New Roman" w:hAnsi="Arial" w:cs="Arial"/>
                <w:sz w:val="18"/>
                <w:szCs w:val="18"/>
                <w:lang w:eastAsia="pl-PL"/>
              </w:rPr>
              <w:t xml:space="preserve"> dysponowania)</w:t>
            </w:r>
          </w:p>
        </w:tc>
      </w:tr>
      <w:tr w:rsidR="003F16DA" w:rsidRPr="003E2EDF" w14:paraId="22CE5558" w14:textId="77777777" w:rsidTr="00D61C35">
        <w:trPr>
          <w:trHeight w:val="1814"/>
          <w:tblHeader/>
          <w:jc w:val="center"/>
        </w:trPr>
        <w:tc>
          <w:tcPr>
            <w:tcW w:w="558" w:type="dxa"/>
            <w:vMerge/>
            <w:tcBorders>
              <w:top w:val="single" w:sz="12" w:space="0" w:color="000000"/>
              <w:left w:val="single" w:sz="12" w:space="0" w:color="000000"/>
              <w:bottom w:val="single" w:sz="12" w:space="0" w:color="000000"/>
              <w:right w:val="single" w:sz="12" w:space="0" w:color="000000"/>
            </w:tcBorders>
            <w:vAlign w:val="center"/>
          </w:tcPr>
          <w:p w14:paraId="4F2677DD"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2153" w:type="dxa"/>
            <w:vMerge/>
            <w:tcBorders>
              <w:top w:val="single" w:sz="12" w:space="0" w:color="000000"/>
              <w:left w:val="single" w:sz="12" w:space="0" w:color="000000"/>
              <w:bottom w:val="single" w:sz="12" w:space="0" w:color="000000"/>
              <w:right w:val="single" w:sz="12" w:space="0" w:color="000000"/>
            </w:tcBorders>
            <w:vAlign w:val="center"/>
          </w:tcPr>
          <w:p w14:paraId="11D149E8"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1151" w:type="dxa"/>
            <w:tcBorders>
              <w:top w:val="single" w:sz="12" w:space="0" w:color="000000"/>
              <w:left w:val="single" w:sz="12" w:space="0" w:color="000000"/>
              <w:bottom w:val="single" w:sz="12" w:space="0" w:color="000000"/>
              <w:right w:val="single" w:sz="12" w:space="0" w:color="000000"/>
            </w:tcBorders>
            <w:vAlign w:val="center"/>
          </w:tcPr>
          <w:p w14:paraId="250CFCFC"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Nazwa i adres firmy</w:t>
            </w:r>
          </w:p>
        </w:tc>
        <w:tc>
          <w:tcPr>
            <w:tcW w:w="1453" w:type="dxa"/>
            <w:tcBorders>
              <w:top w:val="single" w:sz="12" w:space="0" w:color="000000"/>
              <w:left w:val="single" w:sz="12" w:space="0" w:color="000000"/>
              <w:bottom w:val="single" w:sz="12" w:space="0" w:color="000000"/>
              <w:right w:val="single" w:sz="12" w:space="0" w:color="000000"/>
            </w:tcBorders>
            <w:vAlign w:val="center"/>
          </w:tcPr>
          <w:p w14:paraId="7E520FC2" w14:textId="77777777" w:rsidR="003F16DA" w:rsidRPr="003E2EDF" w:rsidRDefault="003F16DA" w:rsidP="00B5200A">
            <w:pPr>
              <w:spacing w:after="0" w:line="360" w:lineRule="auto"/>
              <w:ind w:left="-88" w:right="-99"/>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Okres trwania od data</w:t>
            </w:r>
            <w:r w:rsidR="00B5200A" w:rsidRPr="003E2EDF">
              <w:rPr>
                <w:rFonts w:ascii="Arial" w:eastAsia="Times New Roman" w:hAnsi="Arial" w:cs="Arial"/>
                <w:sz w:val="18"/>
                <w:szCs w:val="18"/>
                <w:lang w:eastAsia="pl-PL"/>
              </w:rPr>
              <w:t xml:space="preserve"> </w:t>
            </w:r>
            <w:r w:rsidRPr="003E2EDF">
              <w:rPr>
                <w:rFonts w:ascii="Arial" w:eastAsia="Times New Roman" w:hAnsi="Arial" w:cs="Arial"/>
                <w:sz w:val="18"/>
                <w:szCs w:val="18"/>
                <w:lang w:eastAsia="pl-PL"/>
              </w:rPr>
              <w:t>(m-c, rok) -</w:t>
            </w:r>
          </w:p>
          <w:p w14:paraId="2D3378DE" w14:textId="77777777" w:rsidR="003F16DA" w:rsidRPr="003E2EDF" w:rsidRDefault="003F16DA" w:rsidP="00B5200A">
            <w:pPr>
              <w:spacing w:after="0" w:line="360" w:lineRule="auto"/>
              <w:ind w:left="-88" w:right="-99"/>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do data</w:t>
            </w:r>
            <w:r w:rsidR="00B5200A" w:rsidRPr="003E2EDF">
              <w:rPr>
                <w:rFonts w:ascii="Arial" w:eastAsia="Times New Roman" w:hAnsi="Arial" w:cs="Arial"/>
                <w:sz w:val="18"/>
                <w:szCs w:val="18"/>
                <w:lang w:eastAsia="pl-PL"/>
              </w:rPr>
              <w:t xml:space="preserve"> </w:t>
            </w:r>
            <w:r w:rsidRPr="003E2EDF">
              <w:rPr>
                <w:rFonts w:ascii="Arial" w:eastAsia="Times New Roman" w:hAnsi="Arial" w:cs="Arial"/>
                <w:sz w:val="18"/>
                <w:szCs w:val="18"/>
                <w:lang w:eastAsia="pl-PL"/>
              </w:rPr>
              <w:t>(m-c, rok)</w:t>
            </w:r>
          </w:p>
          <w:p w14:paraId="2AB0AC00"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b/>
                <w:sz w:val="18"/>
                <w:szCs w:val="18"/>
                <w:lang w:eastAsia="pl-PL"/>
              </w:rPr>
              <w:t>(wykonanej usługi)</w:t>
            </w:r>
          </w:p>
        </w:tc>
        <w:tc>
          <w:tcPr>
            <w:tcW w:w="1410" w:type="dxa"/>
            <w:tcBorders>
              <w:top w:val="single" w:sz="12" w:space="0" w:color="000000"/>
              <w:left w:val="single" w:sz="12" w:space="0" w:color="000000"/>
              <w:bottom w:val="single" w:sz="12" w:space="0" w:color="000000"/>
              <w:right w:val="single" w:sz="12" w:space="0" w:color="000000"/>
            </w:tcBorders>
            <w:vAlign w:val="center"/>
          </w:tcPr>
          <w:p w14:paraId="56C33D30"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Zajmowane stanowisko</w:t>
            </w:r>
          </w:p>
          <w:p w14:paraId="1B0F3554"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b/>
                <w:sz w:val="18"/>
                <w:szCs w:val="18"/>
                <w:lang w:eastAsia="pl-PL"/>
              </w:rPr>
              <w:t>(w czasie wykonania usługi)</w:t>
            </w:r>
          </w:p>
        </w:tc>
        <w:tc>
          <w:tcPr>
            <w:tcW w:w="3183" w:type="dxa"/>
            <w:tcBorders>
              <w:top w:val="single" w:sz="12" w:space="0" w:color="000000"/>
              <w:left w:val="single" w:sz="12" w:space="0" w:color="000000"/>
              <w:bottom w:val="single" w:sz="12" w:space="0" w:color="000000"/>
              <w:right w:val="single" w:sz="12" w:space="0" w:color="000000"/>
            </w:tcBorders>
            <w:vAlign w:val="center"/>
          </w:tcPr>
          <w:p w14:paraId="317D97A8"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Opis doświadczenia w</w:t>
            </w:r>
            <w:r w:rsidR="00B5200A" w:rsidRPr="003E2EDF">
              <w:rPr>
                <w:rFonts w:ascii="Arial" w:eastAsia="Times New Roman" w:hAnsi="Arial" w:cs="Arial"/>
                <w:sz w:val="18"/>
                <w:szCs w:val="18"/>
                <w:lang w:eastAsia="pl-PL"/>
              </w:rPr>
              <w:t xml:space="preserve"> p</w:t>
            </w:r>
            <w:r w:rsidRPr="003E2EDF">
              <w:rPr>
                <w:rFonts w:ascii="Arial" w:eastAsia="Times New Roman" w:hAnsi="Arial" w:cs="Arial"/>
                <w:sz w:val="18"/>
                <w:szCs w:val="18"/>
                <w:lang w:eastAsia="pl-PL"/>
              </w:rPr>
              <w:t>oszczególnych okresach potwierdzający spełnianie warunków</w:t>
            </w:r>
          </w:p>
          <w:p w14:paraId="3A2FCE17"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b/>
                <w:sz w:val="18"/>
                <w:szCs w:val="18"/>
                <w:lang w:eastAsia="pl-PL"/>
              </w:rPr>
              <w:t xml:space="preserve">(poszczególnych wykonanych </w:t>
            </w:r>
            <w:r w:rsidR="00B5200A" w:rsidRPr="003E2EDF">
              <w:rPr>
                <w:rFonts w:ascii="Arial" w:eastAsia="Times New Roman" w:hAnsi="Arial" w:cs="Arial"/>
                <w:b/>
                <w:sz w:val="18"/>
                <w:szCs w:val="18"/>
                <w:lang w:eastAsia="pl-PL"/>
              </w:rPr>
              <w:t>u</w:t>
            </w:r>
            <w:r w:rsidRPr="003E2EDF">
              <w:rPr>
                <w:rFonts w:ascii="Arial" w:eastAsia="Times New Roman" w:hAnsi="Arial" w:cs="Arial"/>
                <w:b/>
                <w:sz w:val="18"/>
                <w:szCs w:val="18"/>
                <w:lang w:eastAsia="pl-PL"/>
              </w:rPr>
              <w:t>sług, ze wskazaniem inwestora, nazwy zadania)</w:t>
            </w:r>
          </w:p>
        </w:tc>
        <w:tc>
          <w:tcPr>
            <w:tcW w:w="1309" w:type="dxa"/>
            <w:vMerge/>
            <w:tcBorders>
              <w:top w:val="single" w:sz="12" w:space="0" w:color="000000"/>
              <w:left w:val="single" w:sz="12" w:space="0" w:color="000000"/>
              <w:bottom w:val="single" w:sz="12" w:space="0" w:color="000000"/>
              <w:right w:val="single" w:sz="4" w:space="0" w:color="auto"/>
            </w:tcBorders>
          </w:tcPr>
          <w:p w14:paraId="57021BD3"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1217" w:type="dxa"/>
            <w:vMerge/>
            <w:tcBorders>
              <w:top w:val="single" w:sz="12" w:space="0" w:color="000000"/>
              <w:left w:val="single" w:sz="4" w:space="0" w:color="auto"/>
              <w:bottom w:val="single" w:sz="12" w:space="0" w:color="000000"/>
              <w:right w:val="single" w:sz="12" w:space="0" w:color="000000"/>
            </w:tcBorders>
          </w:tcPr>
          <w:p w14:paraId="06F254D5"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1680" w:type="dxa"/>
            <w:vMerge/>
            <w:tcBorders>
              <w:left w:val="single" w:sz="12" w:space="0" w:color="000000"/>
              <w:bottom w:val="single" w:sz="12" w:space="0" w:color="000000"/>
              <w:right w:val="single" w:sz="12" w:space="0" w:color="000000"/>
            </w:tcBorders>
          </w:tcPr>
          <w:p w14:paraId="19AD276E"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r>
      <w:tr w:rsidR="003F16DA" w:rsidRPr="003E2EDF" w14:paraId="5BFB0E81" w14:textId="77777777" w:rsidTr="00D61C35">
        <w:trPr>
          <w:trHeight w:val="212"/>
          <w:tblHeader/>
          <w:jc w:val="center"/>
        </w:trPr>
        <w:tc>
          <w:tcPr>
            <w:tcW w:w="558" w:type="dxa"/>
            <w:vMerge w:val="restart"/>
            <w:tcBorders>
              <w:top w:val="single" w:sz="12" w:space="0" w:color="000000"/>
              <w:left w:val="single" w:sz="12" w:space="0" w:color="000000"/>
              <w:bottom w:val="single" w:sz="12" w:space="0" w:color="000000"/>
            </w:tcBorders>
            <w:vAlign w:val="center"/>
          </w:tcPr>
          <w:p w14:paraId="60ACD527" w14:textId="77777777" w:rsidR="003F16DA" w:rsidRPr="003E2EDF" w:rsidRDefault="003F16DA" w:rsidP="00A93D86">
            <w:pPr>
              <w:spacing w:after="0" w:line="360" w:lineRule="auto"/>
              <w:jc w:val="both"/>
              <w:rPr>
                <w:rFonts w:ascii="Arial" w:eastAsia="Times New Roman" w:hAnsi="Arial" w:cs="Arial"/>
                <w:sz w:val="18"/>
                <w:szCs w:val="18"/>
                <w:lang w:eastAsia="pl-PL"/>
              </w:rPr>
            </w:pPr>
            <w:r w:rsidRPr="003E2EDF">
              <w:rPr>
                <w:rFonts w:ascii="Arial" w:eastAsia="Times New Roman" w:hAnsi="Arial" w:cs="Arial"/>
                <w:sz w:val="18"/>
                <w:szCs w:val="18"/>
                <w:lang w:eastAsia="pl-PL"/>
              </w:rPr>
              <w:t>1</w:t>
            </w:r>
          </w:p>
        </w:tc>
        <w:tc>
          <w:tcPr>
            <w:tcW w:w="2153" w:type="dxa"/>
            <w:vMerge w:val="restart"/>
            <w:tcBorders>
              <w:top w:val="single" w:sz="12" w:space="0" w:color="000000"/>
              <w:bottom w:val="single" w:sz="12" w:space="0" w:color="000000"/>
            </w:tcBorders>
          </w:tcPr>
          <w:p w14:paraId="617A1E3F"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1151" w:type="dxa"/>
            <w:tcBorders>
              <w:top w:val="single" w:sz="12" w:space="0" w:color="000000"/>
              <w:bottom w:val="single" w:sz="4" w:space="0" w:color="000000"/>
            </w:tcBorders>
          </w:tcPr>
          <w:p w14:paraId="24E73200"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1453" w:type="dxa"/>
            <w:tcBorders>
              <w:top w:val="single" w:sz="12" w:space="0" w:color="000000"/>
              <w:bottom w:val="single" w:sz="4" w:space="0" w:color="000000"/>
            </w:tcBorders>
          </w:tcPr>
          <w:p w14:paraId="5475FF0B"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1410" w:type="dxa"/>
            <w:tcBorders>
              <w:top w:val="single" w:sz="12" w:space="0" w:color="000000"/>
              <w:bottom w:val="single" w:sz="4" w:space="0" w:color="000000"/>
            </w:tcBorders>
          </w:tcPr>
          <w:p w14:paraId="4DC6290E"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3183" w:type="dxa"/>
            <w:tcBorders>
              <w:top w:val="single" w:sz="12" w:space="0" w:color="000000"/>
              <w:bottom w:val="single" w:sz="4" w:space="0" w:color="000000"/>
            </w:tcBorders>
          </w:tcPr>
          <w:p w14:paraId="4621D2AE"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1309" w:type="dxa"/>
            <w:vMerge w:val="restart"/>
            <w:tcBorders>
              <w:top w:val="single" w:sz="12" w:space="0" w:color="000000"/>
              <w:bottom w:val="single" w:sz="4" w:space="0" w:color="auto"/>
              <w:right w:val="single" w:sz="4" w:space="0" w:color="auto"/>
            </w:tcBorders>
          </w:tcPr>
          <w:p w14:paraId="1A9C39D3"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1217" w:type="dxa"/>
            <w:vMerge w:val="restart"/>
            <w:tcBorders>
              <w:top w:val="single" w:sz="12" w:space="0" w:color="000000"/>
              <w:left w:val="single" w:sz="4" w:space="0" w:color="auto"/>
              <w:bottom w:val="single" w:sz="4" w:space="0" w:color="auto"/>
              <w:right w:val="single" w:sz="6" w:space="0" w:color="auto"/>
            </w:tcBorders>
          </w:tcPr>
          <w:p w14:paraId="76631A9B"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c>
          <w:tcPr>
            <w:tcW w:w="1680" w:type="dxa"/>
            <w:vMerge w:val="restart"/>
            <w:tcBorders>
              <w:top w:val="single" w:sz="12" w:space="0" w:color="000000"/>
              <w:left w:val="single" w:sz="6" w:space="0" w:color="auto"/>
              <w:right w:val="single" w:sz="12" w:space="0" w:color="auto"/>
            </w:tcBorders>
          </w:tcPr>
          <w:p w14:paraId="5300AD09" w14:textId="77777777" w:rsidR="003F16DA" w:rsidRPr="003E2EDF" w:rsidRDefault="003F16DA" w:rsidP="00A93D86">
            <w:pPr>
              <w:spacing w:after="0" w:line="360" w:lineRule="auto"/>
              <w:jc w:val="both"/>
              <w:rPr>
                <w:rFonts w:ascii="Arial" w:eastAsia="Times New Roman" w:hAnsi="Arial" w:cs="Arial"/>
                <w:sz w:val="18"/>
                <w:szCs w:val="18"/>
                <w:lang w:eastAsia="pl-PL"/>
              </w:rPr>
            </w:pPr>
          </w:p>
        </w:tc>
      </w:tr>
      <w:tr w:rsidR="003F16DA" w:rsidRPr="003E2EDF" w14:paraId="468B396C" w14:textId="77777777" w:rsidTr="00D61C35">
        <w:trPr>
          <w:trHeight w:val="212"/>
          <w:tblHeader/>
          <w:jc w:val="center"/>
        </w:trPr>
        <w:tc>
          <w:tcPr>
            <w:tcW w:w="558" w:type="dxa"/>
            <w:vMerge/>
            <w:tcBorders>
              <w:top w:val="single" w:sz="4" w:space="0" w:color="000000"/>
              <w:left w:val="single" w:sz="12" w:space="0" w:color="000000"/>
              <w:bottom w:val="single" w:sz="12" w:space="0" w:color="000000"/>
            </w:tcBorders>
          </w:tcPr>
          <w:p w14:paraId="49685BB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153" w:type="dxa"/>
            <w:vMerge/>
            <w:tcBorders>
              <w:top w:val="single" w:sz="4" w:space="0" w:color="000000"/>
              <w:bottom w:val="single" w:sz="12" w:space="0" w:color="000000"/>
            </w:tcBorders>
          </w:tcPr>
          <w:p w14:paraId="4392F75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51" w:type="dxa"/>
            <w:tcBorders>
              <w:top w:val="single" w:sz="4" w:space="0" w:color="000000"/>
            </w:tcBorders>
          </w:tcPr>
          <w:p w14:paraId="78285EA2"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53" w:type="dxa"/>
            <w:tcBorders>
              <w:top w:val="single" w:sz="4" w:space="0" w:color="000000"/>
            </w:tcBorders>
          </w:tcPr>
          <w:p w14:paraId="3FC3615E"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0" w:type="dxa"/>
            <w:tcBorders>
              <w:top w:val="single" w:sz="4" w:space="0" w:color="000000"/>
            </w:tcBorders>
          </w:tcPr>
          <w:p w14:paraId="457B1802"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3183" w:type="dxa"/>
            <w:tcBorders>
              <w:top w:val="single" w:sz="4" w:space="0" w:color="000000"/>
            </w:tcBorders>
          </w:tcPr>
          <w:p w14:paraId="1E54DBC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09" w:type="dxa"/>
            <w:vMerge/>
            <w:tcBorders>
              <w:top w:val="single" w:sz="4" w:space="0" w:color="000000"/>
              <w:bottom w:val="single" w:sz="4" w:space="0" w:color="auto"/>
              <w:right w:val="single" w:sz="4" w:space="0" w:color="auto"/>
            </w:tcBorders>
          </w:tcPr>
          <w:p w14:paraId="3880D722"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17" w:type="dxa"/>
            <w:vMerge/>
            <w:tcBorders>
              <w:top w:val="single" w:sz="4" w:space="0" w:color="000000"/>
              <w:left w:val="single" w:sz="4" w:space="0" w:color="auto"/>
              <w:bottom w:val="single" w:sz="4" w:space="0" w:color="auto"/>
              <w:right w:val="single" w:sz="6" w:space="0" w:color="auto"/>
            </w:tcBorders>
          </w:tcPr>
          <w:p w14:paraId="41CA0BC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680" w:type="dxa"/>
            <w:vMerge/>
            <w:tcBorders>
              <w:left w:val="single" w:sz="6" w:space="0" w:color="auto"/>
              <w:right w:val="single" w:sz="12" w:space="0" w:color="auto"/>
            </w:tcBorders>
          </w:tcPr>
          <w:p w14:paraId="7F3244ED"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5644BD44" w14:textId="77777777" w:rsidTr="00D61C35">
        <w:trPr>
          <w:trHeight w:val="212"/>
          <w:tblHeader/>
          <w:jc w:val="center"/>
        </w:trPr>
        <w:tc>
          <w:tcPr>
            <w:tcW w:w="558" w:type="dxa"/>
            <w:vMerge/>
            <w:tcBorders>
              <w:left w:val="single" w:sz="12" w:space="0" w:color="000000"/>
              <w:bottom w:val="single" w:sz="12" w:space="0" w:color="000000"/>
            </w:tcBorders>
          </w:tcPr>
          <w:p w14:paraId="6626D1DA"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153" w:type="dxa"/>
            <w:vMerge/>
            <w:tcBorders>
              <w:bottom w:val="single" w:sz="12" w:space="0" w:color="000000"/>
            </w:tcBorders>
          </w:tcPr>
          <w:p w14:paraId="7A4D8E6E"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51" w:type="dxa"/>
          </w:tcPr>
          <w:p w14:paraId="0C5E03EE"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53" w:type="dxa"/>
          </w:tcPr>
          <w:p w14:paraId="0DC97F9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0" w:type="dxa"/>
          </w:tcPr>
          <w:p w14:paraId="06301A80"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3183" w:type="dxa"/>
          </w:tcPr>
          <w:p w14:paraId="7E7549C8"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09" w:type="dxa"/>
            <w:vMerge/>
            <w:tcBorders>
              <w:bottom w:val="single" w:sz="4" w:space="0" w:color="auto"/>
              <w:right w:val="single" w:sz="4" w:space="0" w:color="auto"/>
            </w:tcBorders>
          </w:tcPr>
          <w:p w14:paraId="749C811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17" w:type="dxa"/>
            <w:vMerge/>
            <w:tcBorders>
              <w:left w:val="single" w:sz="4" w:space="0" w:color="auto"/>
              <w:bottom w:val="single" w:sz="4" w:space="0" w:color="auto"/>
              <w:right w:val="single" w:sz="6" w:space="0" w:color="auto"/>
            </w:tcBorders>
          </w:tcPr>
          <w:p w14:paraId="3310CD2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680" w:type="dxa"/>
            <w:vMerge/>
            <w:tcBorders>
              <w:left w:val="single" w:sz="6" w:space="0" w:color="auto"/>
              <w:right w:val="single" w:sz="12" w:space="0" w:color="auto"/>
            </w:tcBorders>
          </w:tcPr>
          <w:p w14:paraId="269C53BA"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1C2CF106" w14:textId="77777777" w:rsidTr="00D61C35">
        <w:trPr>
          <w:trHeight w:val="212"/>
          <w:tblHeader/>
          <w:jc w:val="center"/>
        </w:trPr>
        <w:tc>
          <w:tcPr>
            <w:tcW w:w="558" w:type="dxa"/>
            <w:vMerge/>
            <w:tcBorders>
              <w:left w:val="single" w:sz="12" w:space="0" w:color="000000"/>
              <w:bottom w:val="single" w:sz="12" w:space="0" w:color="000000"/>
            </w:tcBorders>
          </w:tcPr>
          <w:p w14:paraId="261DCA79"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153" w:type="dxa"/>
            <w:vMerge/>
            <w:tcBorders>
              <w:bottom w:val="single" w:sz="12" w:space="0" w:color="000000"/>
            </w:tcBorders>
          </w:tcPr>
          <w:p w14:paraId="5FED4598"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51" w:type="dxa"/>
          </w:tcPr>
          <w:p w14:paraId="2C93B68E"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53" w:type="dxa"/>
          </w:tcPr>
          <w:p w14:paraId="39CF335D"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0" w:type="dxa"/>
          </w:tcPr>
          <w:p w14:paraId="5CF23F17"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3183" w:type="dxa"/>
          </w:tcPr>
          <w:p w14:paraId="546B3A0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09" w:type="dxa"/>
            <w:vMerge/>
            <w:tcBorders>
              <w:bottom w:val="single" w:sz="4" w:space="0" w:color="auto"/>
              <w:right w:val="single" w:sz="4" w:space="0" w:color="auto"/>
            </w:tcBorders>
          </w:tcPr>
          <w:p w14:paraId="309F3016"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17" w:type="dxa"/>
            <w:vMerge/>
            <w:tcBorders>
              <w:left w:val="single" w:sz="4" w:space="0" w:color="auto"/>
              <w:bottom w:val="single" w:sz="4" w:space="0" w:color="auto"/>
              <w:right w:val="single" w:sz="6" w:space="0" w:color="auto"/>
            </w:tcBorders>
          </w:tcPr>
          <w:p w14:paraId="66047F47"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680" w:type="dxa"/>
            <w:vMerge/>
            <w:tcBorders>
              <w:left w:val="single" w:sz="6" w:space="0" w:color="auto"/>
              <w:right w:val="single" w:sz="12" w:space="0" w:color="auto"/>
            </w:tcBorders>
          </w:tcPr>
          <w:p w14:paraId="5593A4FA"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36B199CA" w14:textId="77777777" w:rsidTr="00D61C35">
        <w:trPr>
          <w:trHeight w:val="94"/>
          <w:tblHeader/>
          <w:jc w:val="center"/>
        </w:trPr>
        <w:tc>
          <w:tcPr>
            <w:tcW w:w="558" w:type="dxa"/>
            <w:vMerge/>
            <w:tcBorders>
              <w:left w:val="single" w:sz="12" w:space="0" w:color="000000"/>
              <w:bottom w:val="single" w:sz="12" w:space="0" w:color="000000"/>
            </w:tcBorders>
          </w:tcPr>
          <w:p w14:paraId="032743B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153" w:type="dxa"/>
            <w:vMerge/>
            <w:tcBorders>
              <w:bottom w:val="single" w:sz="12" w:space="0" w:color="000000"/>
            </w:tcBorders>
          </w:tcPr>
          <w:p w14:paraId="145E1A87"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51" w:type="dxa"/>
            <w:tcBorders>
              <w:bottom w:val="single" w:sz="12" w:space="0" w:color="000000"/>
            </w:tcBorders>
          </w:tcPr>
          <w:p w14:paraId="792C6C5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53" w:type="dxa"/>
            <w:tcBorders>
              <w:bottom w:val="single" w:sz="12" w:space="0" w:color="000000"/>
            </w:tcBorders>
          </w:tcPr>
          <w:p w14:paraId="3845E28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0" w:type="dxa"/>
            <w:tcBorders>
              <w:bottom w:val="single" w:sz="12" w:space="0" w:color="000000"/>
            </w:tcBorders>
          </w:tcPr>
          <w:p w14:paraId="6C115965"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3183" w:type="dxa"/>
            <w:tcBorders>
              <w:bottom w:val="single" w:sz="12" w:space="0" w:color="000000"/>
            </w:tcBorders>
          </w:tcPr>
          <w:p w14:paraId="709F6289"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09" w:type="dxa"/>
            <w:vMerge/>
            <w:tcBorders>
              <w:bottom w:val="single" w:sz="12" w:space="0" w:color="000000"/>
              <w:right w:val="single" w:sz="4" w:space="0" w:color="auto"/>
            </w:tcBorders>
          </w:tcPr>
          <w:p w14:paraId="2D9422D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17" w:type="dxa"/>
            <w:vMerge/>
            <w:tcBorders>
              <w:left w:val="single" w:sz="4" w:space="0" w:color="auto"/>
              <w:bottom w:val="single" w:sz="12" w:space="0" w:color="000000"/>
              <w:right w:val="single" w:sz="6" w:space="0" w:color="auto"/>
            </w:tcBorders>
          </w:tcPr>
          <w:p w14:paraId="270A9DA7"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680" w:type="dxa"/>
            <w:vMerge/>
            <w:tcBorders>
              <w:left w:val="single" w:sz="6" w:space="0" w:color="auto"/>
              <w:bottom w:val="single" w:sz="12" w:space="0" w:color="000000"/>
              <w:right w:val="single" w:sz="12" w:space="0" w:color="auto"/>
            </w:tcBorders>
          </w:tcPr>
          <w:p w14:paraId="5D4EE4E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7383C8FC" w14:textId="77777777" w:rsidTr="00D61C35">
        <w:trPr>
          <w:trHeight w:val="191"/>
          <w:tblHeader/>
          <w:jc w:val="center"/>
        </w:trPr>
        <w:tc>
          <w:tcPr>
            <w:tcW w:w="558" w:type="dxa"/>
            <w:vMerge w:val="restart"/>
            <w:tcBorders>
              <w:top w:val="single" w:sz="12" w:space="0" w:color="000000"/>
              <w:left w:val="single" w:sz="12" w:space="0" w:color="000000"/>
            </w:tcBorders>
            <w:vAlign w:val="center"/>
          </w:tcPr>
          <w:p w14:paraId="5665A29D" w14:textId="77777777" w:rsidR="003F16DA" w:rsidRPr="003E2EDF" w:rsidRDefault="003F16DA" w:rsidP="00A93D86">
            <w:pPr>
              <w:spacing w:after="0" w:line="360" w:lineRule="auto"/>
              <w:jc w:val="both"/>
              <w:rPr>
                <w:rFonts w:ascii="Arial" w:eastAsia="Times New Roman" w:hAnsi="Arial" w:cs="Arial"/>
                <w:sz w:val="16"/>
                <w:szCs w:val="16"/>
                <w:lang w:eastAsia="pl-PL"/>
              </w:rPr>
            </w:pPr>
            <w:r w:rsidRPr="003E2EDF">
              <w:rPr>
                <w:rFonts w:ascii="Arial" w:eastAsia="Times New Roman" w:hAnsi="Arial" w:cs="Arial"/>
                <w:sz w:val="16"/>
                <w:szCs w:val="16"/>
                <w:lang w:eastAsia="pl-PL"/>
              </w:rPr>
              <w:t>2</w:t>
            </w:r>
          </w:p>
        </w:tc>
        <w:tc>
          <w:tcPr>
            <w:tcW w:w="2153" w:type="dxa"/>
            <w:vMerge w:val="restart"/>
            <w:tcBorders>
              <w:top w:val="single" w:sz="12" w:space="0" w:color="000000"/>
            </w:tcBorders>
          </w:tcPr>
          <w:p w14:paraId="141C3EC6"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51" w:type="dxa"/>
            <w:tcBorders>
              <w:top w:val="single" w:sz="12" w:space="0" w:color="000000"/>
            </w:tcBorders>
          </w:tcPr>
          <w:p w14:paraId="1AA0EE53"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53" w:type="dxa"/>
            <w:tcBorders>
              <w:top w:val="single" w:sz="12" w:space="0" w:color="000000"/>
            </w:tcBorders>
          </w:tcPr>
          <w:p w14:paraId="2AE3A911"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0" w:type="dxa"/>
            <w:tcBorders>
              <w:top w:val="single" w:sz="12" w:space="0" w:color="000000"/>
            </w:tcBorders>
          </w:tcPr>
          <w:p w14:paraId="7AD9AC8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3183" w:type="dxa"/>
            <w:tcBorders>
              <w:top w:val="single" w:sz="12" w:space="0" w:color="000000"/>
            </w:tcBorders>
          </w:tcPr>
          <w:p w14:paraId="0BBC3EC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09" w:type="dxa"/>
            <w:vMerge w:val="restart"/>
            <w:tcBorders>
              <w:top w:val="single" w:sz="12" w:space="0" w:color="000000"/>
              <w:bottom w:val="single" w:sz="4" w:space="0" w:color="auto"/>
              <w:right w:val="single" w:sz="4" w:space="0" w:color="auto"/>
            </w:tcBorders>
          </w:tcPr>
          <w:p w14:paraId="4FC08D97"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17" w:type="dxa"/>
            <w:vMerge w:val="restart"/>
            <w:tcBorders>
              <w:top w:val="single" w:sz="12" w:space="0" w:color="000000"/>
              <w:left w:val="single" w:sz="4" w:space="0" w:color="auto"/>
              <w:bottom w:val="single" w:sz="4" w:space="0" w:color="auto"/>
              <w:right w:val="single" w:sz="6" w:space="0" w:color="auto"/>
            </w:tcBorders>
          </w:tcPr>
          <w:p w14:paraId="2904B006"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680" w:type="dxa"/>
            <w:vMerge w:val="restart"/>
            <w:tcBorders>
              <w:top w:val="single" w:sz="12" w:space="0" w:color="000000"/>
              <w:left w:val="single" w:sz="6" w:space="0" w:color="auto"/>
              <w:right w:val="single" w:sz="12" w:space="0" w:color="auto"/>
            </w:tcBorders>
          </w:tcPr>
          <w:p w14:paraId="33E1ABAD"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13CD4C79" w14:textId="77777777" w:rsidTr="00D61C35">
        <w:trPr>
          <w:trHeight w:val="212"/>
          <w:tblHeader/>
          <w:jc w:val="center"/>
        </w:trPr>
        <w:tc>
          <w:tcPr>
            <w:tcW w:w="558" w:type="dxa"/>
            <w:vMerge/>
            <w:tcBorders>
              <w:left w:val="single" w:sz="12" w:space="0" w:color="000000"/>
            </w:tcBorders>
          </w:tcPr>
          <w:p w14:paraId="21C27425" w14:textId="77777777" w:rsidR="003F16DA" w:rsidRPr="003E2EDF" w:rsidRDefault="003F16DA" w:rsidP="00A93D86">
            <w:pPr>
              <w:spacing w:after="0" w:line="360" w:lineRule="auto"/>
              <w:jc w:val="both"/>
              <w:rPr>
                <w:rFonts w:ascii="Arial" w:eastAsia="Times New Roman" w:hAnsi="Arial" w:cs="Arial"/>
                <w:b/>
                <w:sz w:val="16"/>
                <w:szCs w:val="16"/>
                <w:lang w:eastAsia="pl-PL"/>
              </w:rPr>
            </w:pPr>
          </w:p>
        </w:tc>
        <w:tc>
          <w:tcPr>
            <w:tcW w:w="2153" w:type="dxa"/>
            <w:vMerge/>
          </w:tcPr>
          <w:p w14:paraId="3BEE6803"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51" w:type="dxa"/>
          </w:tcPr>
          <w:p w14:paraId="44191A40"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53" w:type="dxa"/>
          </w:tcPr>
          <w:p w14:paraId="1210D6F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0" w:type="dxa"/>
          </w:tcPr>
          <w:p w14:paraId="2B130FF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3183" w:type="dxa"/>
          </w:tcPr>
          <w:p w14:paraId="1558D2A6"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09" w:type="dxa"/>
            <w:vMerge/>
            <w:tcBorders>
              <w:top w:val="single" w:sz="12" w:space="0" w:color="auto"/>
              <w:bottom w:val="single" w:sz="4" w:space="0" w:color="auto"/>
              <w:right w:val="single" w:sz="4" w:space="0" w:color="auto"/>
            </w:tcBorders>
          </w:tcPr>
          <w:p w14:paraId="0B95E23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17" w:type="dxa"/>
            <w:vMerge/>
            <w:tcBorders>
              <w:top w:val="single" w:sz="12" w:space="0" w:color="auto"/>
              <w:left w:val="single" w:sz="4" w:space="0" w:color="auto"/>
              <w:bottom w:val="single" w:sz="4" w:space="0" w:color="auto"/>
              <w:right w:val="single" w:sz="6" w:space="0" w:color="auto"/>
            </w:tcBorders>
          </w:tcPr>
          <w:p w14:paraId="1013ABB3"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680" w:type="dxa"/>
            <w:vMerge/>
            <w:tcBorders>
              <w:left w:val="single" w:sz="6" w:space="0" w:color="auto"/>
              <w:right w:val="single" w:sz="12" w:space="0" w:color="auto"/>
            </w:tcBorders>
          </w:tcPr>
          <w:p w14:paraId="5DAEBE7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5B9148A5" w14:textId="77777777" w:rsidTr="00D61C35">
        <w:trPr>
          <w:trHeight w:val="212"/>
          <w:tblHeader/>
          <w:jc w:val="center"/>
        </w:trPr>
        <w:tc>
          <w:tcPr>
            <w:tcW w:w="558" w:type="dxa"/>
            <w:vMerge/>
            <w:tcBorders>
              <w:left w:val="single" w:sz="12" w:space="0" w:color="000000"/>
            </w:tcBorders>
          </w:tcPr>
          <w:p w14:paraId="45FB79C0" w14:textId="77777777" w:rsidR="003F16DA" w:rsidRPr="003E2EDF" w:rsidRDefault="003F16DA" w:rsidP="00A93D86">
            <w:pPr>
              <w:spacing w:after="0" w:line="360" w:lineRule="auto"/>
              <w:jc w:val="both"/>
              <w:rPr>
                <w:rFonts w:ascii="Arial" w:eastAsia="Times New Roman" w:hAnsi="Arial" w:cs="Arial"/>
                <w:b/>
                <w:sz w:val="16"/>
                <w:szCs w:val="16"/>
                <w:lang w:eastAsia="pl-PL"/>
              </w:rPr>
            </w:pPr>
          </w:p>
        </w:tc>
        <w:tc>
          <w:tcPr>
            <w:tcW w:w="2153" w:type="dxa"/>
            <w:vMerge/>
          </w:tcPr>
          <w:p w14:paraId="5B7A92A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51" w:type="dxa"/>
          </w:tcPr>
          <w:p w14:paraId="085879E5"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53" w:type="dxa"/>
          </w:tcPr>
          <w:p w14:paraId="4548F146"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0" w:type="dxa"/>
          </w:tcPr>
          <w:p w14:paraId="1A5CF548"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3183" w:type="dxa"/>
          </w:tcPr>
          <w:p w14:paraId="7B3A7F61"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09" w:type="dxa"/>
            <w:vMerge/>
            <w:tcBorders>
              <w:top w:val="single" w:sz="12" w:space="0" w:color="auto"/>
              <w:bottom w:val="single" w:sz="4" w:space="0" w:color="auto"/>
              <w:right w:val="single" w:sz="4" w:space="0" w:color="auto"/>
            </w:tcBorders>
          </w:tcPr>
          <w:p w14:paraId="0E359D3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17" w:type="dxa"/>
            <w:vMerge/>
            <w:tcBorders>
              <w:top w:val="single" w:sz="12" w:space="0" w:color="auto"/>
              <w:left w:val="single" w:sz="4" w:space="0" w:color="auto"/>
              <w:bottom w:val="single" w:sz="4" w:space="0" w:color="auto"/>
              <w:right w:val="single" w:sz="6" w:space="0" w:color="auto"/>
            </w:tcBorders>
          </w:tcPr>
          <w:p w14:paraId="39DDB6FA"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680" w:type="dxa"/>
            <w:vMerge/>
            <w:tcBorders>
              <w:left w:val="single" w:sz="6" w:space="0" w:color="auto"/>
              <w:right w:val="single" w:sz="12" w:space="0" w:color="auto"/>
            </w:tcBorders>
          </w:tcPr>
          <w:p w14:paraId="09C166C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23819F8B" w14:textId="77777777" w:rsidTr="00D61C35">
        <w:trPr>
          <w:trHeight w:val="212"/>
          <w:tblHeader/>
          <w:jc w:val="center"/>
        </w:trPr>
        <w:tc>
          <w:tcPr>
            <w:tcW w:w="558" w:type="dxa"/>
            <w:vMerge/>
            <w:tcBorders>
              <w:left w:val="single" w:sz="12" w:space="0" w:color="000000"/>
            </w:tcBorders>
          </w:tcPr>
          <w:p w14:paraId="6F9CC60B" w14:textId="77777777" w:rsidR="003F16DA" w:rsidRPr="003E2EDF" w:rsidRDefault="003F16DA" w:rsidP="00A93D86">
            <w:pPr>
              <w:spacing w:after="0" w:line="360" w:lineRule="auto"/>
              <w:jc w:val="both"/>
              <w:rPr>
                <w:rFonts w:ascii="Arial" w:eastAsia="Times New Roman" w:hAnsi="Arial" w:cs="Arial"/>
                <w:b/>
                <w:sz w:val="16"/>
                <w:szCs w:val="16"/>
                <w:lang w:eastAsia="pl-PL"/>
              </w:rPr>
            </w:pPr>
          </w:p>
        </w:tc>
        <w:tc>
          <w:tcPr>
            <w:tcW w:w="2153" w:type="dxa"/>
            <w:vMerge/>
          </w:tcPr>
          <w:p w14:paraId="6C66879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51" w:type="dxa"/>
          </w:tcPr>
          <w:p w14:paraId="346D5000"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53" w:type="dxa"/>
          </w:tcPr>
          <w:p w14:paraId="60A2F23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0" w:type="dxa"/>
          </w:tcPr>
          <w:p w14:paraId="6633A04A"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3183" w:type="dxa"/>
          </w:tcPr>
          <w:p w14:paraId="6599356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09" w:type="dxa"/>
            <w:vMerge/>
            <w:tcBorders>
              <w:top w:val="single" w:sz="12" w:space="0" w:color="auto"/>
              <w:bottom w:val="single" w:sz="4" w:space="0" w:color="auto"/>
              <w:right w:val="single" w:sz="4" w:space="0" w:color="auto"/>
            </w:tcBorders>
          </w:tcPr>
          <w:p w14:paraId="41A3DB82"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17" w:type="dxa"/>
            <w:vMerge/>
            <w:tcBorders>
              <w:top w:val="single" w:sz="12" w:space="0" w:color="auto"/>
              <w:left w:val="single" w:sz="4" w:space="0" w:color="auto"/>
              <w:bottom w:val="single" w:sz="4" w:space="0" w:color="auto"/>
              <w:right w:val="single" w:sz="6" w:space="0" w:color="auto"/>
            </w:tcBorders>
          </w:tcPr>
          <w:p w14:paraId="4628F18D"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680" w:type="dxa"/>
            <w:vMerge/>
            <w:tcBorders>
              <w:left w:val="single" w:sz="6" w:space="0" w:color="auto"/>
              <w:right w:val="single" w:sz="12" w:space="0" w:color="auto"/>
            </w:tcBorders>
          </w:tcPr>
          <w:p w14:paraId="2BC79A92"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3ED0E307" w14:textId="77777777" w:rsidTr="00D61C35">
        <w:trPr>
          <w:trHeight w:val="212"/>
          <w:tblHeader/>
          <w:jc w:val="center"/>
        </w:trPr>
        <w:tc>
          <w:tcPr>
            <w:tcW w:w="558" w:type="dxa"/>
            <w:vMerge/>
            <w:tcBorders>
              <w:left w:val="single" w:sz="12" w:space="0" w:color="000000"/>
              <w:bottom w:val="single" w:sz="12" w:space="0" w:color="000000"/>
            </w:tcBorders>
          </w:tcPr>
          <w:p w14:paraId="3ED25C6E" w14:textId="77777777" w:rsidR="003F16DA" w:rsidRPr="003E2EDF" w:rsidRDefault="003F16DA" w:rsidP="00A93D86">
            <w:pPr>
              <w:spacing w:after="0" w:line="360" w:lineRule="auto"/>
              <w:jc w:val="both"/>
              <w:rPr>
                <w:rFonts w:ascii="Arial" w:eastAsia="Times New Roman" w:hAnsi="Arial" w:cs="Arial"/>
                <w:b/>
                <w:sz w:val="16"/>
                <w:szCs w:val="16"/>
                <w:lang w:eastAsia="pl-PL"/>
              </w:rPr>
            </w:pPr>
          </w:p>
        </w:tc>
        <w:tc>
          <w:tcPr>
            <w:tcW w:w="2153" w:type="dxa"/>
            <w:vMerge/>
            <w:tcBorders>
              <w:bottom w:val="single" w:sz="12" w:space="0" w:color="000000"/>
            </w:tcBorders>
          </w:tcPr>
          <w:p w14:paraId="2730C5F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51" w:type="dxa"/>
            <w:tcBorders>
              <w:bottom w:val="single" w:sz="12" w:space="0" w:color="000000"/>
            </w:tcBorders>
          </w:tcPr>
          <w:p w14:paraId="15289FE8"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53" w:type="dxa"/>
            <w:tcBorders>
              <w:bottom w:val="single" w:sz="12" w:space="0" w:color="000000"/>
            </w:tcBorders>
          </w:tcPr>
          <w:p w14:paraId="528B39B5"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0" w:type="dxa"/>
            <w:tcBorders>
              <w:bottom w:val="single" w:sz="12" w:space="0" w:color="000000"/>
            </w:tcBorders>
          </w:tcPr>
          <w:p w14:paraId="4231B7F6"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3183" w:type="dxa"/>
            <w:tcBorders>
              <w:bottom w:val="single" w:sz="12" w:space="0" w:color="000000"/>
            </w:tcBorders>
          </w:tcPr>
          <w:p w14:paraId="086B1EB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09" w:type="dxa"/>
            <w:vMerge/>
            <w:tcBorders>
              <w:top w:val="single" w:sz="12" w:space="0" w:color="auto"/>
              <w:bottom w:val="single" w:sz="12" w:space="0" w:color="auto"/>
              <w:right w:val="single" w:sz="4" w:space="0" w:color="auto"/>
            </w:tcBorders>
          </w:tcPr>
          <w:p w14:paraId="10868E8E"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17" w:type="dxa"/>
            <w:vMerge/>
            <w:tcBorders>
              <w:top w:val="single" w:sz="12" w:space="0" w:color="auto"/>
              <w:left w:val="single" w:sz="4" w:space="0" w:color="auto"/>
              <w:bottom w:val="single" w:sz="12" w:space="0" w:color="auto"/>
              <w:right w:val="single" w:sz="6" w:space="0" w:color="auto"/>
            </w:tcBorders>
          </w:tcPr>
          <w:p w14:paraId="15178DE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680" w:type="dxa"/>
            <w:vMerge/>
            <w:tcBorders>
              <w:left w:val="single" w:sz="6" w:space="0" w:color="auto"/>
              <w:bottom w:val="single" w:sz="12" w:space="0" w:color="auto"/>
              <w:right w:val="single" w:sz="12" w:space="0" w:color="auto"/>
            </w:tcBorders>
          </w:tcPr>
          <w:p w14:paraId="43AC29E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bl>
    <w:p w14:paraId="6EA26865" w14:textId="77777777" w:rsidR="003F16DA" w:rsidRPr="003E2EDF" w:rsidRDefault="003F16DA" w:rsidP="00A93D86">
      <w:pPr>
        <w:widowControl w:val="0"/>
        <w:numPr>
          <w:ilvl w:val="12"/>
          <w:numId w:val="0"/>
        </w:numPr>
        <w:spacing w:after="0" w:line="360" w:lineRule="auto"/>
        <w:jc w:val="both"/>
        <w:rPr>
          <w:rFonts w:ascii="Arial" w:eastAsia="Times New Roman" w:hAnsi="Arial" w:cs="Arial"/>
          <w:szCs w:val="20"/>
          <w:lang w:eastAsia="pl-PL"/>
        </w:rPr>
      </w:pPr>
    </w:p>
    <w:p w14:paraId="678BD743"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i/>
          <w:color w:val="FF0000"/>
          <w:lang w:eastAsia="pl-PL"/>
        </w:rPr>
      </w:pPr>
      <w:r w:rsidRPr="003E2EDF">
        <w:rPr>
          <w:rFonts w:ascii="Arial" w:eastAsia="Times New Roman" w:hAnsi="Arial" w:cs="Arial"/>
          <w:b/>
          <w:i/>
          <w:color w:val="FF0000"/>
          <w:lang w:eastAsia="pl-PL"/>
        </w:rPr>
        <w:t>Dokument należy wypełnić elektronicznie i podpisać kwalifikowanym podpisem elektronicznym zgodnie z zapisami SWZ TOM I.</w:t>
      </w:r>
    </w:p>
    <w:p w14:paraId="7ACE06D1" w14:textId="77777777" w:rsidR="003F16DA" w:rsidRPr="003E2EDF" w:rsidRDefault="003F16DA" w:rsidP="00A93D86">
      <w:pPr>
        <w:widowControl w:val="0"/>
        <w:numPr>
          <w:ilvl w:val="12"/>
          <w:numId w:val="0"/>
        </w:numPr>
        <w:spacing w:after="0" w:line="360" w:lineRule="auto"/>
        <w:jc w:val="both"/>
        <w:rPr>
          <w:rFonts w:ascii="Arial" w:eastAsia="Times New Roman" w:hAnsi="Arial" w:cs="Arial"/>
          <w:b/>
          <w:szCs w:val="20"/>
          <w:lang w:eastAsia="pl-PL"/>
        </w:rPr>
      </w:pPr>
      <w:r w:rsidRPr="003E2EDF">
        <w:rPr>
          <w:rFonts w:ascii="Arial" w:eastAsia="Times New Roman" w:hAnsi="Arial" w:cs="Arial"/>
          <w:sz w:val="16"/>
          <w:szCs w:val="16"/>
          <w:lang w:eastAsia="pl-PL"/>
        </w:rPr>
        <w:br w:type="page"/>
      </w:r>
      <w:r w:rsidRPr="003E2EDF">
        <w:rPr>
          <w:rFonts w:ascii="Arial" w:eastAsia="Times New Roman" w:hAnsi="Arial" w:cs="Arial"/>
          <w:b/>
          <w:szCs w:val="20"/>
          <w:lang w:eastAsia="pl-PL"/>
        </w:rPr>
        <w:lastRenderedPageBreak/>
        <w:t>B.</w:t>
      </w:r>
      <w:r w:rsidRPr="003E2EDF">
        <w:rPr>
          <w:rFonts w:ascii="Arial" w:eastAsia="Times New Roman" w:hAnsi="Arial" w:cs="Arial"/>
          <w:szCs w:val="20"/>
          <w:lang w:eastAsia="pl-PL"/>
        </w:rPr>
        <w:t xml:space="preserve"> </w:t>
      </w:r>
      <w:r w:rsidRPr="003E2EDF">
        <w:rPr>
          <w:rFonts w:ascii="Arial" w:eastAsia="Times New Roman" w:hAnsi="Arial" w:cs="Arial"/>
          <w:b/>
          <w:szCs w:val="20"/>
          <w:lang w:eastAsia="pl-PL"/>
        </w:rPr>
        <w:t>WYKAZ OSÓB, KTÓRYMI BĘDZIE DYSPONOWAŁ WYKONAWCA I KTÓRE ZOSTAŁY SKIEROWANE DO REALIZACJI ZAMÓWIENIA (DYSPONOWANIE POŚREDNIE)</w:t>
      </w:r>
    </w:p>
    <w:p w14:paraId="4CE88C31" w14:textId="77777777" w:rsidR="003F16DA" w:rsidRPr="003E2EDF" w:rsidRDefault="003F16DA" w:rsidP="00A93D86">
      <w:pPr>
        <w:widowControl w:val="0"/>
        <w:numPr>
          <w:ilvl w:val="12"/>
          <w:numId w:val="0"/>
        </w:numPr>
        <w:spacing w:after="0" w:line="360" w:lineRule="auto"/>
        <w:jc w:val="both"/>
        <w:rPr>
          <w:rFonts w:ascii="Arial" w:eastAsia="Times New Roman" w:hAnsi="Arial" w:cs="Arial"/>
          <w:b/>
          <w:szCs w:val="20"/>
          <w:lang w:eastAsia="pl-PL"/>
        </w:rPr>
      </w:pP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41"/>
        <w:gridCol w:w="1139"/>
        <w:gridCol w:w="1417"/>
        <w:gridCol w:w="1276"/>
        <w:gridCol w:w="2695"/>
        <w:gridCol w:w="1843"/>
        <w:gridCol w:w="1313"/>
        <w:gridCol w:w="1581"/>
      </w:tblGrid>
      <w:tr w:rsidR="003F16DA" w:rsidRPr="003E2EDF" w14:paraId="1EC30322" w14:textId="77777777" w:rsidTr="00D61C35">
        <w:trPr>
          <w:trHeight w:val="312"/>
          <w:tblHeader/>
          <w:jc w:val="center"/>
        </w:trPr>
        <w:tc>
          <w:tcPr>
            <w:tcW w:w="630" w:type="dxa"/>
            <w:vMerge w:val="restart"/>
            <w:vAlign w:val="center"/>
          </w:tcPr>
          <w:p w14:paraId="10570ED8"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L.p.</w:t>
            </w:r>
          </w:p>
        </w:tc>
        <w:tc>
          <w:tcPr>
            <w:tcW w:w="2141" w:type="dxa"/>
            <w:vMerge w:val="restart"/>
            <w:vAlign w:val="center"/>
          </w:tcPr>
          <w:p w14:paraId="76E11C2D"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Imię i Nazwisko osoby</w:t>
            </w:r>
          </w:p>
        </w:tc>
        <w:tc>
          <w:tcPr>
            <w:tcW w:w="6527" w:type="dxa"/>
            <w:gridSpan w:val="4"/>
            <w:vAlign w:val="center"/>
          </w:tcPr>
          <w:p w14:paraId="3502F4E4"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Opis doświadczenia</w:t>
            </w:r>
          </w:p>
        </w:tc>
        <w:tc>
          <w:tcPr>
            <w:tcW w:w="1843" w:type="dxa"/>
            <w:vMerge w:val="restart"/>
            <w:vAlign w:val="center"/>
          </w:tcPr>
          <w:p w14:paraId="4D79A31F"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Stanowisko, na</w:t>
            </w:r>
          </w:p>
          <w:p w14:paraId="4E73C35D"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które osoba jest</w:t>
            </w:r>
          </w:p>
          <w:p w14:paraId="4A1A9E3A"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proponowana</w:t>
            </w:r>
          </w:p>
        </w:tc>
        <w:tc>
          <w:tcPr>
            <w:tcW w:w="1313" w:type="dxa"/>
            <w:vMerge w:val="restart"/>
            <w:vAlign w:val="center"/>
          </w:tcPr>
          <w:p w14:paraId="7A34EFEF" w14:textId="77777777" w:rsidR="003F16DA" w:rsidRPr="003E2EDF" w:rsidRDefault="003F16DA" w:rsidP="00B5200A">
            <w:pPr>
              <w:spacing w:after="0" w:line="360" w:lineRule="auto"/>
              <w:jc w:val="center"/>
              <w:rPr>
                <w:rFonts w:ascii="Arial" w:eastAsia="Times New Roman" w:hAnsi="Arial" w:cs="Arial"/>
                <w:sz w:val="18"/>
                <w:szCs w:val="18"/>
                <w:lang w:eastAsia="pl-PL"/>
              </w:rPr>
            </w:pPr>
          </w:p>
          <w:p w14:paraId="5BE58DFF"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Uprawnienia (kwalifikacje zawodowe)</w:t>
            </w:r>
          </w:p>
          <w:p w14:paraId="10855851" w14:textId="77777777" w:rsidR="003F16DA" w:rsidRPr="003E2EDF" w:rsidRDefault="003F16DA" w:rsidP="00B5200A">
            <w:pPr>
              <w:spacing w:after="0" w:line="360" w:lineRule="auto"/>
              <w:jc w:val="center"/>
              <w:rPr>
                <w:rFonts w:ascii="Arial" w:eastAsia="Times New Roman" w:hAnsi="Arial" w:cs="Arial"/>
                <w:sz w:val="18"/>
                <w:szCs w:val="18"/>
                <w:lang w:eastAsia="pl-PL"/>
              </w:rPr>
            </w:pPr>
          </w:p>
          <w:p w14:paraId="6699C562" w14:textId="77777777" w:rsidR="003F16DA" w:rsidRPr="003E2EDF" w:rsidRDefault="003F16DA" w:rsidP="00B5200A">
            <w:pPr>
              <w:spacing w:after="0" w:line="360" w:lineRule="auto"/>
              <w:jc w:val="center"/>
              <w:rPr>
                <w:rFonts w:ascii="Arial" w:eastAsia="Times New Roman" w:hAnsi="Arial" w:cs="Arial"/>
                <w:sz w:val="18"/>
                <w:szCs w:val="18"/>
                <w:lang w:eastAsia="pl-PL"/>
              </w:rPr>
            </w:pPr>
          </w:p>
        </w:tc>
        <w:tc>
          <w:tcPr>
            <w:tcW w:w="1581" w:type="dxa"/>
            <w:vMerge w:val="restart"/>
            <w:vAlign w:val="center"/>
          </w:tcPr>
          <w:p w14:paraId="34363604"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 xml:space="preserve">Podstawa  dysponowania </w:t>
            </w:r>
            <w:r w:rsidRPr="003E2EDF">
              <w:rPr>
                <w:rFonts w:ascii="Arial" w:eastAsia="Times New Roman" w:hAnsi="Arial" w:cs="Arial"/>
                <w:sz w:val="18"/>
                <w:szCs w:val="18"/>
                <w:lang w:eastAsia="pl-PL"/>
              </w:rPr>
              <w:br/>
              <w:t>(np. umowa o dzieło, zlecenie, porozumienie, itp)</w:t>
            </w:r>
          </w:p>
        </w:tc>
      </w:tr>
      <w:tr w:rsidR="003F16DA" w:rsidRPr="003E2EDF" w14:paraId="051DFD71" w14:textId="77777777" w:rsidTr="00D61C35">
        <w:trPr>
          <w:trHeight w:val="1521"/>
          <w:tblHeader/>
          <w:jc w:val="center"/>
        </w:trPr>
        <w:tc>
          <w:tcPr>
            <w:tcW w:w="630" w:type="dxa"/>
            <w:vMerge/>
            <w:vAlign w:val="center"/>
          </w:tcPr>
          <w:p w14:paraId="3A5BF45C" w14:textId="77777777" w:rsidR="003F16DA" w:rsidRPr="003E2EDF" w:rsidRDefault="003F16DA" w:rsidP="00B5200A">
            <w:pPr>
              <w:spacing w:after="0" w:line="360" w:lineRule="auto"/>
              <w:jc w:val="center"/>
              <w:rPr>
                <w:rFonts w:ascii="Arial" w:eastAsia="Times New Roman" w:hAnsi="Arial" w:cs="Arial"/>
                <w:sz w:val="18"/>
                <w:szCs w:val="18"/>
                <w:lang w:eastAsia="pl-PL"/>
              </w:rPr>
            </w:pPr>
          </w:p>
        </w:tc>
        <w:tc>
          <w:tcPr>
            <w:tcW w:w="2141" w:type="dxa"/>
            <w:vMerge/>
            <w:vAlign w:val="center"/>
          </w:tcPr>
          <w:p w14:paraId="74BA526C" w14:textId="77777777" w:rsidR="003F16DA" w:rsidRPr="003E2EDF" w:rsidRDefault="003F16DA" w:rsidP="00B5200A">
            <w:pPr>
              <w:spacing w:after="0" w:line="360" w:lineRule="auto"/>
              <w:jc w:val="center"/>
              <w:rPr>
                <w:rFonts w:ascii="Arial" w:eastAsia="Times New Roman" w:hAnsi="Arial" w:cs="Arial"/>
                <w:sz w:val="18"/>
                <w:szCs w:val="18"/>
                <w:lang w:eastAsia="pl-PL"/>
              </w:rPr>
            </w:pPr>
          </w:p>
        </w:tc>
        <w:tc>
          <w:tcPr>
            <w:tcW w:w="1139" w:type="dxa"/>
            <w:vAlign w:val="center"/>
          </w:tcPr>
          <w:p w14:paraId="2AF8F3BE"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Nazwa i adres firmy</w:t>
            </w:r>
          </w:p>
          <w:p w14:paraId="2BAB9944" w14:textId="77777777" w:rsidR="003F16DA" w:rsidRPr="003E2EDF" w:rsidRDefault="003F16DA" w:rsidP="00B5200A">
            <w:pPr>
              <w:spacing w:after="0" w:line="360" w:lineRule="auto"/>
              <w:jc w:val="center"/>
              <w:rPr>
                <w:rFonts w:ascii="Arial" w:eastAsia="Times New Roman" w:hAnsi="Arial" w:cs="Arial"/>
                <w:sz w:val="18"/>
                <w:szCs w:val="18"/>
                <w:lang w:eastAsia="pl-PL"/>
              </w:rPr>
            </w:pPr>
          </w:p>
        </w:tc>
        <w:tc>
          <w:tcPr>
            <w:tcW w:w="1417" w:type="dxa"/>
            <w:vAlign w:val="center"/>
          </w:tcPr>
          <w:p w14:paraId="712385FD" w14:textId="77777777" w:rsidR="003F16DA" w:rsidRPr="003E2EDF" w:rsidRDefault="003F16DA" w:rsidP="00B5200A">
            <w:pPr>
              <w:spacing w:after="0" w:line="360" w:lineRule="auto"/>
              <w:ind w:left="-88" w:right="-99"/>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Okres trwania od data</w:t>
            </w:r>
            <w:r w:rsidRPr="003E2EDF">
              <w:rPr>
                <w:rFonts w:ascii="Arial" w:eastAsia="Times New Roman" w:hAnsi="Arial" w:cs="Arial"/>
                <w:sz w:val="18"/>
                <w:szCs w:val="18"/>
                <w:lang w:eastAsia="pl-PL"/>
              </w:rPr>
              <w:br/>
              <w:t xml:space="preserve"> (m-c, rok) -</w:t>
            </w:r>
          </w:p>
          <w:p w14:paraId="7AD83544" w14:textId="77777777" w:rsidR="003F16DA" w:rsidRPr="003E2EDF" w:rsidRDefault="003F16DA" w:rsidP="00B5200A">
            <w:pPr>
              <w:spacing w:after="0" w:line="360" w:lineRule="auto"/>
              <w:ind w:left="-88" w:right="-99"/>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 xml:space="preserve">do data </w:t>
            </w:r>
            <w:r w:rsidRPr="003E2EDF">
              <w:rPr>
                <w:rFonts w:ascii="Arial" w:eastAsia="Times New Roman" w:hAnsi="Arial" w:cs="Arial"/>
                <w:sz w:val="18"/>
                <w:szCs w:val="18"/>
                <w:lang w:eastAsia="pl-PL"/>
              </w:rPr>
              <w:br/>
              <w:t>(m-c, rok)</w:t>
            </w:r>
          </w:p>
          <w:p w14:paraId="5380635E" w14:textId="77777777" w:rsidR="003F16DA" w:rsidRPr="003E2EDF" w:rsidRDefault="003F16DA" w:rsidP="00B5200A">
            <w:pPr>
              <w:spacing w:after="0" w:line="360" w:lineRule="auto"/>
              <w:ind w:left="-88" w:right="-99"/>
              <w:jc w:val="center"/>
              <w:rPr>
                <w:rFonts w:ascii="Arial" w:eastAsia="Times New Roman" w:hAnsi="Arial" w:cs="Arial"/>
                <w:b/>
                <w:sz w:val="18"/>
                <w:szCs w:val="18"/>
                <w:lang w:eastAsia="pl-PL"/>
              </w:rPr>
            </w:pPr>
            <w:r w:rsidRPr="003E2EDF">
              <w:rPr>
                <w:rFonts w:ascii="Arial" w:eastAsia="Times New Roman" w:hAnsi="Arial" w:cs="Arial"/>
                <w:b/>
                <w:sz w:val="18"/>
                <w:szCs w:val="18"/>
                <w:lang w:eastAsia="pl-PL"/>
              </w:rPr>
              <w:t>(wykonanej usługi)</w:t>
            </w:r>
          </w:p>
        </w:tc>
        <w:tc>
          <w:tcPr>
            <w:tcW w:w="1276" w:type="dxa"/>
            <w:vAlign w:val="center"/>
          </w:tcPr>
          <w:p w14:paraId="7F70FC1D"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Zajmowane stanowisko</w:t>
            </w:r>
          </w:p>
          <w:p w14:paraId="2C84E51D" w14:textId="77777777" w:rsidR="003F16DA" w:rsidRPr="003E2EDF" w:rsidRDefault="003F16DA" w:rsidP="00B5200A">
            <w:pPr>
              <w:spacing w:after="0" w:line="360" w:lineRule="auto"/>
              <w:jc w:val="center"/>
              <w:rPr>
                <w:rFonts w:ascii="Arial" w:eastAsia="Times New Roman" w:hAnsi="Arial" w:cs="Arial"/>
                <w:b/>
                <w:sz w:val="18"/>
                <w:szCs w:val="18"/>
                <w:lang w:eastAsia="pl-PL"/>
              </w:rPr>
            </w:pPr>
            <w:r w:rsidRPr="003E2EDF">
              <w:rPr>
                <w:rFonts w:ascii="Arial" w:eastAsia="Times New Roman" w:hAnsi="Arial" w:cs="Arial"/>
                <w:b/>
                <w:sz w:val="18"/>
                <w:szCs w:val="18"/>
                <w:lang w:eastAsia="pl-PL"/>
              </w:rPr>
              <w:t>(w czasie wykonania usługi)</w:t>
            </w:r>
          </w:p>
        </w:tc>
        <w:tc>
          <w:tcPr>
            <w:tcW w:w="2695" w:type="dxa"/>
            <w:vAlign w:val="center"/>
          </w:tcPr>
          <w:p w14:paraId="015657B1"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sz w:val="18"/>
                <w:szCs w:val="18"/>
                <w:lang w:eastAsia="pl-PL"/>
              </w:rPr>
              <w:t xml:space="preserve">Opis doświadczenia </w:t>
            </w:r>
            <w:r w:rsidRPr="003E2EDF">
              <w:rPr>
                <w:rFonts w:ascii="Arial" w:eastAsia="Times New Roman" w:hAnsi="Arial" w:cs="Arial"/>
                <w:sz w:val="18"/>
                <w:szCs w:val="18"/>
                <w:lang w:eastAsia="pl-PL"/>
              </w:rPr>
              <w:br/>
              <w:t>w poszczególnych okresach potwierdzający spełnianie warunków</w:t>
            </w:r>
          </w:p>
          <w:p w14:paraId="686EBFB8" w14:textId="77777777" w:rsidR="003F16DA" w:rsidRPr="003E2EDF" w:rsidRDefault="003F16DA" w:rsidP="00B5200A">
            <w:pPr>
              <w:spacing w:after="0" w:line="360" w:lineRule="auto"/>
              <w:jc w:val="center"/>
              <w:rPr>
                <w:rFonts w:ascii="Arial" w:eastAsia="Times New Roman" w:hAnsi="Arial" w:cs="Arial"/>
                <w:b/>
                <w:sz w:val="18"/>
                <w:szCs w:val="18"/>
                <w:lang w:eastAsia="pl-PL"/>
              </w:rPr>
            </w:pPr>
            <w:r w:rsidRPr="003E2EDF">
              <w:rPr>
                <w:rFonts w:ascii="Arial" w:eastAsia="Times New Roman" w:hAnsi="Arial" w:cs="Arial"/>
                <w:b/>
                <w:sz w:val="18"/>
                <w:szCs w:val="18"/>
                <w:lang w:eastAsia="pl-PL"/>
              </w:rPr>
              <w:t>(poszczególnych</w:t>
            </w:r>
          </w:p>
          <w:p w14:paraId="7BBDEC4E" w14:textId="77777777" w:rsidR="003F16DA" w:rsidRPr="003E2EDF" w:rsidRDefault="003F16DA" w:rsidP="00B5200A">
            <w:pPr>
              <w:spacing w:after="0" w:line="360" w:lineRule="auto"/>
              <w:jc w:val="center"/>
              <w:rPr>
                <w:rFonts w:ascii="Arial" w:eastAsia="Times New Roman" w:hAnsi="Arial" w:cs="Arial"/>
                <w:sz w:val="18"/>
                <w:szCs w:val="18"/>
                <w:lang w:eastAsia="pl-PL"/>
              </w:rPr>
            </w:pPr>
            <w:r w:rsidRPr="003E2EDF">
              <w:rPr>
                <w:rFonts w:ascii="Arial" w:eastAsia="Times New Roman" w:hAnsi="Arial" w:cs="Arial"/>
                <w:b/>
                <w:sz w:val="18"/>
                <w:szCs w:val="18"/>
                <w:lang w:eastAsia="pl-PL"/>
              </w:rPr>
              <w:t>wykonanych usług, ze wskazaniem inwestora, nazwy zadania))</w:t>
            </w:r>
          </w:p>
        </w:tc>
        <w:tc>
          <w:tcPr>
            <w:tcW w:w="1843" w:type="dxa"/>
            <w:vMerge/>
          </w:tcPr>
          <w:p w14:paraId="401F584F" w14:textId="77777777" w:rsidR="003F16DA" w:rsidRPr="003E2EDF" w:rsidRDefault="003F16DA" w:rsidP="00B5200A">
            <w:pPr>
              <w:spacing w:after="0" w:line="360" w:lineRule="auto"/>
              <w:jc w:val="center"/>
              <w:rPr>
                <w:rFonts w:ascii="Arial" w:eastAsia="Times New Roman" w:hAnsi="Arial" w:cs="Arial"/>
                <w:sz w:val="18"/>
                <w:szCs w:val="18"/>
                <w:lang w:eastAsia="pl-PL"/>
              </w:rPr>
            </w:pPr>
          </w:p>
        </w:tc>
        <w:tc>
          <w:tcPr>
            <w:tcW w:w="1313" w:type="dxa"/>
            <w:vMerge/>
          </w:tcPr>
          <w:p w14:paraId="0D8B9ECD" w14:textId="77777777" w:rsidR="003F16DA" w:rsidRPr="003E2EDF" w:rsidRDefault="003F16DA" w:rsidP="00B5200A">
            <w:pPr>
              <w:spacing w:after="0" w:line="360" w:lineRule="auto"/>
              <w:jc w:val="center"/>
              <w:rPr>
                <w:rFonts w:ascii="Arial" w:eastAsia="Times New Roman" w:hAnsi="Arial" w:cs="Arial"/>
                <w:sz w:val="18"/>
                <w:szCs w:val="18"/>
                <w:lang w:eastAsia="pl-PL"/>
              </w:rPr>
            </w:pPr>
          </w:p>
        </w:tc>
        <w:tc>
          <w:tcPr>
            <w:tcW w:w="1581" w:type="dxa"/>
            <w:vMerge/>
          </w:tcPr>
          <w:p w14:paraId="4057D89E" w14:textId="77777777" w:rsidR="003F16DA" w:rsidRPr="003E2EDF" w:rsidRDefault="003F16DA" w:rsidP="00B5200A">
            <w:pPr>
              <w:spacing w:after="0" w:line="360" w:lineRule="auto"/>
              <w:jc w:val="center"/>
              <w:rPr>
                <w:rFonts w:ascii="Arial" w:eastAsia="Times New Roman" w:hAnsi="Arial" w:cs="Arial"/>
                <w:sz w:val="18"/>
                <w:szCs w:val="18"/>
                <w:lang w:eastAsia="pl-PL"/>
              </w:rPr>
            </w:pPr>
          </w:p>
        </w:tc>
      </w:tr>
      <w:tr w:rsidR="003F16DA" w:rsidRPr="003E2EDF" w14:paraId="393F545E" w14:textId="77777777" w:rsidTr="00D61C35">
        <w:trPr>
          <w:trHeight w:val="227"/>
          <w:tblHeader/>
          <w:jc w:val="center"/>
        </w:trPr>
        <w:tc>
          <w:tcPr>
            <w:tcW w:w="630" w:type="dxa"/>
            <w:vMerge w:val="restart"/>
            <w:vAlign w:val="center"/>
          </w:tcPr>
          <w:p w14:paraId="6A909BEF" w14:textId="77777777" w:rsidR="003F16DA" w:rsidRPr="003E2EDF" w:rsidRDefault="003F16DA" w:rsidP="00A93D86">
            <w:pPr>
              <w:spacing w:after="0" w:line="360" w:lineRule="auto"/>
              <w:jc w:val="both"/>
              <w:rPr>
                <w:rFonts w:ascii="Arial" w:eastAsia="Times New Roman" w:hAnsi="Arial" w:cs="Arial"/>
                <w:sz w:val="16"/>
                <w:szCs w:val="16"/>
                <w:lang w:eastAsia="pl-PL"/>
              </w:rPr>
            </w:pPr>
            <w:r w:rsidRPr="003E2EDF">
              <w:rPr>
                <w:rFonts w:ascii="Arial" w:eastAsia="Times New Roman" w:hAnsi="Arial" w:cs="Arial"/>
                <w:sz w:val="16"/>
                <w:szCs w:val="16"/>
                <w:lang w:eastAsia="pl-PL"/>
              </w:rPr>
              <w:t>1</w:t>
            </w:r>
          </w:p>
        </w:tc>
        <w:tc>
          <w:tcPr>
            <w:tcW w:w="2141" w:type="dxa"/>
            <w:vMerge w:val="restart"/>
          </w:tcPr>
          <w:p w14:paraId="48BB0F64" w14:textId="77777777" w:rsidR="00B3206E" w:rsidRPr="003E2EDF" w:rsidRDefault="00B3206E" w:rsidP="00A93D86">
            <w:pPr>
              <w:spacing w:after="0" w:line="360" w:lineRule="auto"/>
              <w:jc w:val="both"/>
              <w:rPr>
                <w:rFonts w:ascii="Arial" w:eastAsia="Times New Roman" w:hAnsi="Arial" w:cs="Arial"/>
                <w:sz w:val="16"/>
                <w:szCs w:val="16"/>
                <w:lang w:eastAsia="pl-PL"/>
              </w:rPr>
            </w:pPr>
          </w:p>
          <w:p w14:paraId="4B4A5AED" w14:textId="77777777" w:rsidR="003F16DA" w:rsidRPr="003E2EDF" w:rsidRDefault="003F16DA" w:rsidP="00A93D86">
            <w:pPr>
              <w:jc w:val="both"/>
              <w:rPr>
                <w:rFonts w:ascii="Arial" w:eastAsia="Times New Roman" w:hAnsi="Arial" w:cs="Arial"/>
                <w:sz w:val="16"/>
                <w:szCs w:val="16"/>
                <w:lang w:eastAsia="pl-PL"/>
              </w:rPr>
            </w:pPr>
          </w:p>
        </w:tc>
        <w:tc>
          <w:tcPr>
            <w:tcW w:w="1139" w:type="dxa"/>
          </w:tcPr>
          <w:p w14:paraId="7E8F09A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7" w:type="dxa"/>
          </w:tcPr>
          <w:p w14:paraId="5071C6B9"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76" w:type="dxa"/>
          </w:tcPr>
          <w:p w14:paraId="37E181A5"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695" w:type="dxa"/>
          </w:tcPr>
          <w:p w14:paraId="613779F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843" w:type="dxa"/>
            <w:vMerge w:val="restart"/>
          </w:tcPr>
          <w:p w14:paraId="28500A6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13" w:type="dxa"/>
            <w:vMerge w:val="restart"/>
          </w:tcPr>
          <w:p w14:paraId="21ACA275"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581" w:type="dxa"/>
            <w:vMerge w:val="restart"/>
          </w:tcPr>
          <w:p w14:paraId="76E13872"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3627D6C6" w14:textId="77777777" w:rsidTr="00D61C35">
        <w:trPr>
          <w:trHeight w:val="149"/>
          <w:tblHeader/>
          <w:jc w:val="center"/>
        </w:trPr>
        <w:tc>
          <w:tcPr>
            <w:tcW w:w="630" w:type="dxa"/>
            <w:vMerge/>
          </w:tcPr>
          <w:p w14:paraId="4D9463CD"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141" w:type="dxa"/>
            <w:vMerge/>
          </w:tcPr>
          <w:p w14:paraId="50C59E8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39" w:type="dxa"/>
          </w:tcPr>
          <w:p w14:paraId="485F0F23"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7" w:type="dxa"/>
          </w:tcPr>
          <w:p w14:paraId="01D47BC0"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76" w:type="dxa"/>
          </w:tcPr>
          <w:p w14:paraId="4F9C138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695" w:type="dxa"/>
          </w:tcPr>
          <w:p w14:paraId="31A6AE71"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843" w:type="dxa"/>
            <w:vMerge/>
          </w:tcPr>
          <w:p w14:paraId="627EE197"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13" w:type="dxa"/>
            <w:vMerge/>
          </w:tcPr>
          <w:p w14:paraId="38A15511"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581" w:type="dxa"/>
            <w:vMerge/>
          </w:tcPr>
          <w:p w14:paraId="204946A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2E5B4C58" w14:textId="77777777" w:rsidTr="00D61C35">
        <w:trPr>
          <w:trHeight w:val="211"/>
          <w:tblHeader/>
          <w:jc w:val="center"/>
        </w:trPr>
        <w:tc>
          <w:tcPr>
            <w:tcW w:w="630" w:type="dxa"/>
            <w:vMerge/>
          </w:tcPr>
          <w:p w14:paraId="31673190"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141" w:type="dxa"/>
            <w:vMerge/>
          </w:tcPr>
          <w:p w14:paraId="5EE52DAA"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39" w:type="dxa"/>
          </w:tcPr>
          <w:p w14:paraId="1915B01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7" w:type="dxa"/>
          </w:tcPr>
          <w:p w14:paraId="7012552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76" w:type="dxa"/>
          </w:tcPr>
          <w:p w14:paraId="0A5A76DE"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695" w:type="dxa"/>
          </w:tcPr>
          <w:p w14:paraId="4B8EDC1E"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843" w:type="dxa"/>
            <w:vMerge/>
          </w:tcPr>
          <w:p w14:paraId="429F50F3"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13" w:type="dxa"/>
            <w:vMerge/>
          </w:tcPr>
          <w:p w14:paraId="74F16340"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581" w:type="dxa"/>
            <w:vMerge/>
          </w:tcPr>
          <w:p w14:paraId="6B797A72"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19FC28F1" w14:textId="77777777" w:rsidTr="00D61C35">
        <w:trPr>
          <w:trHeight w:val="145"/>
          <w:tblHeader/>
          <w:jc w:val="center"/>
        </w:trPr>
        <w:tc>
          <w:tcPr>
            <w:tcW w:w="630" w:type="dxa"/>
            <w:vMerge/>
          </w:tcPr>
          <w:p w14:paraId="7F8C9937"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141" w:type="dxa"/>
            <w:vMerge/>
          </w:tcPr>
          <w:p w14:paraId="4FDEDD99"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39" w:type="dxa"/>
          </w:tcPr>
          <w:p w14:paraId="33E811E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7" w:type="dxa"/>
          </w:tcPr>
          <w:p w14:paraId="69044E51"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76" w:type="dxa"/>
          </w:tcPr>
          <w:p w14:paraId="653D737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695" w:type="dxa"/>
          </w:tcPr>
          <w:p w14:paraId="018431C5"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843" w:type="dxa"/>
            <w:vMerge/>
          </w:tcPr>
          <w:p w14:paraId="4775FE40"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13" w:type="dxa"/>
            <w:vMerge/>
          </w:tcPr>
          <w:p w14:paraId="14A7B31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581" w:type="dxa"/>
            <w:vMerge/>
          </w:tcPr>
          <w:p w14:paraId="008F715A"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1BB2FD78" w14:textId="77777777" w:rsidTr="00D61C35">
        <w:trPr>
          <w:trHeight w:val="203"/>
          <w:tblHeader/>
          <w:jc w:val="center"/>
        </w:trPr>
        <w:tc>
          <w:tcPr>
            <w:tcW w:w="630" w:type="dxa"/>
            <w:vMerge w:val="restart"/>
            <w:vAlign w:val="center"/>
          </w:tcPr>
          <w:p w14:paraId="79BB7592" w14:textId="77777777" w:rsidR="003F16DA" w:rsidRPr="003E2EDF" w:rsidRDefault="003F16DA" w:rsidP="00A93D86">
            <w:pPr>
              <w:spacing w:after="0" w:line="360" w:lineRule="auto"/>
              <w:jc w:val="both"/>
              <w:rPr>
                <w:rFonts w:ascii="Arial" w:eastAsia="Times New Roman" w:hAnsi="Arial" w:cs="Arial"/>
                <w:sz w:val="16"/>
                <w:szCs w:val="16"/>
                <w:lang w:eastAsia="pl-PL"/>
              </w:rPr>
            </w:pPr>
            <w:r w:rsidRPr="003E2EDF">
              <w:rPr>
                <w:rFonts w:ascii="Arial" w:eastAsia="Times New Roman" w:hAnsi="Arial" w:cs="Arial"/>
                <w:sz w:val="16"/>
                <w:szCs w:val="16"/>
                <w:lang w:eastAsia="pl-PL"/>
              </w:rPr>
              <w:t>2</w:t>
            </w:r>
          </w:p>
        </w:tc>
        <w:tc>
          <w:tcPr>
            <w:tcW w:w="2141" w:type="dxa"/>
            <w:vMerge w:val="restart"/>
          </w:tcPr>
          <w:p w14:paraId="279A6D72"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39" w:type="dxa"/>
          </w:tcPr>
          <w:p w14:paraId="6A6572F9"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7" w:type="dxa"/>
          </w:tcPr>
          <w:p w14:paraId="50F89C03"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76" w:type="dxa"/>
          </w:tcPr>
          <w:p w14:paraId="6C860BF5"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695" w:type="dxa"/>
          </w:tcPr>
          <w:p w14:paraId="6D85B348"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843" w:type="dxa"/>
            <w:vMerge w:val="restart"/>
          </w:tcPr>
          <w:p w14:paraId="3D3BC5F8"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13" w:type="dxa"/>
            <w:vMerge w:val="restart"/>
          </w:tcPr>
          <w:p w14:paraId="39269BD4"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581" w:type="dxa"/>
            <w:vMerge w:val="restart"/>
          </w:tcPr>
          <w:p w14:paraId="1934DA9A"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2CC1E277" w14:textId="77777777" w:rsidTr="00D61C35">
        <w:trPr>
          <w:trHeight w:val="122"/>
          <w:tblHeader/>
          <w:jc w:val="center"/>
        </w:trPr>
        <w:tc>
          <w:tcPr>
            <w:tcW w:w="630" w:type="dxa"/>
            <w:vMerge/>
          </w:tcPr>
          <w:p w14:paraId="3CB2AEE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141" w:type="dxa"/>
            <w:vMerge/>
          </w:tcPr>
          <w:p w14:paraId="2DED74C5"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39" w:type="dxa"/>
          </w:tcPr>
          <w:p w14:paraId="09A565AA"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7" w:type="dxa"/>
          </w:tcPr>
          <w:p w14:paraId="2939D1C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76" w:type="dxa"/>
          </w:tcPr>
          <w:p w14:paraId="2A324AF0"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695" w:type="dxa"/>
          </w:tcPr>
          <w:p w14:paraId="6671AC22"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843" w:type="dxa"/>
            <w:vMerge/>
          </w:tcPr>
          <w:p w14:paraId="31E5711D"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13" w:type="dxa"/>
            <w:vMerge/>
          </w:tcPr>
          <w:p w14:paraId="4A313A6E"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581" w:type="dxa"/>
            <w:vMerge/>
          </w:tcPr>
          <w:p w14:paraId="5D9B6015"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4F2E4A26" w14:textId="77777777" w:rsidTr="00D61C35">
        <w:trPr>
          <w:trHeight w:val="223"/>
          <w:tblHeader/>
          <w:jc w:val="center"/>
        </w:trPr>
        <w:tc>
          <w:tcPr>
            <w:tcW w:w="630" w:type="dxa"/>
            <w:vMerge/>
          </w:tcPr>
          <w:p w14:paraId="2519CB18"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141" w:type="dxa"/>
            <w:vMerge/>
          </w:tcPr>
          <w:p w14:paraId="699125B8"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39" w:type="dxa"/>
          </w:tcPr>
          <w:p w14:paraId="0060E10F"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7" w:type="dxa"/>
          </w:tcPr>
          <w:p w14:paraId="1FA6AE6E"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76" w:type="dxa"/>
          </w:tcPr>
          <w:p w14:paraId="587E6B5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695" w:type="dxa"/>
          </w:tcPr>
          <w:p w14:paraId="04E96F88"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843" w:type="dxa"/>
            <w:vMerge/>
          </w:tcPr>
          <w:p w14:paraId="0A687659"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13" w:type="dxa"/>
            <w:vMerge/>
          </w:tcPr>
          <w:p w14:paraId="6490E1D0"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581" w:type="dxa"/>
            <w:vMerge/>
          </w:tcPr>
          <w:p w14:paraId="2533CC38"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r w:rsidR="003F16DA" w:rsidRPr="003E2EDF" w14:paraId="27CF37E5" w14:textId="77777777" w:rsidTr="00D61C35">
        <w:trPr>
          <w:trHeight w:val="127"/>
          <w:tblHeader/>
          <w:jc w:val="center"/>
        </w:trPr>
        <w:tc>
          <w:tcPr>
            <w:tcW w:w="630" w:type="dxa"/>
            <w:vMerge/>
          </w:tcPr>
          <w:p w14:paraId="3DDF6A6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141" w:type="dxa"/>
            <w:vMerge/>
          </w:tcPr>
          <w:p w14:paraId="3F028A2D"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139" w:type="dxa"/>
          </w:tcPr>
          <w:p w14:paraId="5F7BAB20"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417" w:type="dxa"/>
          </w:tcPr>
          <w:p w14:paraId="2660CF1B"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276" w:type="dxa"/>
          </w:tcPr>
          <w:p w14:paraId="6AF60889"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2695" w:type="dxa"/>
          </w:tcPr>
          <w:p w14:paraId="7BB265C7"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843" w:type="dxa"/>
            <w:vMerge/>
          </w:tcPr>
          <w:p w14:paraId="05F786CC"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313" w:type="dxa"/>
            <w:vMerge/>
          </w:tcPr>
          <w:p w14:paraId="03FAEB32"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c>
          <w:tcPr>
            <w:tcW w:w="1581" w:type="dxa"/>
            <w:vMerge/>
          </w:tcPr>
          <w:p w14:paraId="4C1DA1A6" w14:textId="77777777" w:rsidR="003F16DA" w:rsidRPr="003E2EDF" w:rsidRDefault="003F16DA" w:rsidP="00A93D86">
            <w:pPr>
              <w:spacing w:after="0" w:line="360" w:lineRule="auto"/>
              <w:jc w:val="both"/>
              <w:rPr>
                <w:rFonts w:ascii="Arial" w:eastAsia="Times New Roman" w:hAnsi="Arial" w:cs="Arial"/>
                <w:sz w:val="16"/>
                <w:szCs w:val="16"/>
                <w:lang w:eastAsia="pl-PL"/>
              </w:rPr>
            </w:pPr>
          </w:p>
        </w:tc>
      </w:tr>
    </w:tbl>
    <w:p w14:paraId="53A016D2" w14:textId="77777777" w:rsidR="003F16DA" w:rsidRPr="003E2EDF" w:rsidRDefault="003F16DA" w:rsidP="00A93D86">
      <w:pPr>
        <w:widowControl w:val="0"/>
        <w:numPr>
          <w:ilvl w:val="12"/>
          <w:numId w:val="0"/>
        </w:numPr>
        <w:spacing w:after="0" w:line="360" w:lineRule="auto"/>
        <w:jc w:val="both"/>
        <w:rPr>
          <w:rFonts w:ascii="Arial" w:eastAsia="Times New Roman" w:hAnsi="Arial" w:cs="Arial"/>
          <w:sz w:val="20"/>
          <w:szCs w:val="20"/>
          <w:lang w:eastAsia="pl-PL"/>
        </w:rPr>
      </w:pPr>
    </w:p>
    <w:p w14:paraId="3F984CD5" w14:textId="77777777" w:rsidR="003F16DA" w:rsidRPr="003E2EDF" w:rsidRDefault="003F16DA" w:rsidP="00A93D86">
      <w:pPr>
        <w:widowControl w:val="0"/>
        <w:numPr>
          <w:ilvl w:val="12"/>
          <w:numId w:val="0"/>
        </w:numPr>
        <w:spacing w:after="0" w:line="360" w:lineRule="auto"/>
        <w:jc w:val="both"/>
        <w:rPr>
          <w:rFonts w:ascii="Arial" w:eastAsia="Times New Roman" w:hAnsi="Arial" w:cs="Arial"/>
          <w:sz w:val="20"/>
          <w:szCs w:val="20"/>
          <w:lang w:eastAsia="pl-PL"/>
        </w:rPr>
      </w:pPr>
      <w:r w:rsidRPr="003E2EDF">
        <w:rPr>
          <w:rFonts w:ascii="Arial" w:eastAsia="Times New Roman" w:hAnsi="Arial" w:cs="Arial"/>
          <w:sz w:val="20"/>
          <w:szCs w:val="20"/>
          <w:lang w:eastAsia="pl-PL"/>
        </w:rPr>
        <w:t xml:space="preserve">Do przedmiotowego </w:t>
      </w:r>
      <w:r w:rsidRPr="003E2EDF">
        <w:rPr>
          <w:rFonts w:ascii="Arial" w:eastAsia="Times New Roman" w:hAnsi="Arial" w:cs="Arial"/>
          <w:i/>
          <w:sz w:val="20"/>
          <w:szCs w:val="20"/>
          <w:lang w:eastAsia="pl-PL"/>
        </w:rPr>
        <w:t>wykazu B</w:t>
      </w:r>
      <w:r w:rsidRPr="003E2EDF">
        <w:rPr>
          <w:rFonts w:ascii="Arial" w:eastAsia="Times New Roman" w:hAnsi="Arial" w:cs="Arial"/>
          <w:sz w:val="20"/>
          <w:szCs w:val="20"/>
          <w:lang w:eastAsia="pl-PL"/>
        </w:rPr>
        <w:t xml:space="preserve"> </w:t>
      </w:r>
      <w:r w:rsidRPr="003E2EDF">
        <w:rPr>
          <w:rFonts w:ascii="Arial" w:eastAsia="Times New Roman" w:hAnsi="Arial" w:cs="Arial"/>
          <w:sz w:val="20"/>
          <w:szCs w:val="20"/>
          <w:u w:val="single"/>
          <w:lang w:eastAsia="pl-PL"/>
        </w:rPr>
        <w:t>załączam(y) pisemne zobowiązanie innych podmiotów</w:t>
      </w:r>
      <w:r w:rsidRPr="003E2EDF">
        <w:rPr>
          <w:rFonts w:ascii="Arial" w:eastAsia="Times New Roman" w:hAnsi="Arial" w:cs="Arial"/>
          <w:sz w:val="20"/>
          <w:szCs w:val="20"/>
          <w:lang w:eastAsia="pl-PL"/>
        </w:rPr>
        <w:t xml:space="preserve"> do udostępnienia każdej ze wskazanych w </w:t>
      </w:r>
      <w:r w:rsidRPr="003E2EDF">
        <w:rPr>
          <w:rFonts w:ascii="Arial" w:eastAsia="Times New Roman" w:hAnsi="Arial" w:cs="Arial"/>
          <w:i/>
          <w:sz w:val="20"/>
          <w:szCs w:val="20"/>
          <w:lang w:eastAsia="pl-PL"/>
        </w:rPr>
        <w:t>wykazie B</w:t>
      </w:r>
      <w:r w:rsidRPr="003E2EDF">
        <w:rPr>
          <w:rFonts w:ascii="Arial" w:eastAsia="Times New Roman" w:hAnsi="Arial" w:cs="Arial"/>
          <w:sz w:val="20"/>
          <w:szCs w:val="20"/>
          <w:lang w:eastAsia="pl-PL"/>
        </w:rPr>
        <w:t xml:space="preserve"> osób które będą uczestniczyć w wykonaniu zamówienia.</w:t>
      </w:r>
    </w:p>
    <w:p w14:paraId="50C8595A" w14:textId="77777777" w:rsidR="003F16DA" w:rsidRPr="003E2EDF" w:rsidRDefault="003F16DA" w:rsidP="00A93D86">
      <w:pPr>
        <w:widowControl w:val="0"/>
        <w:numPr>
          <w:ilvl w:val="12"/>
          <w:numId w:val="0"/>
        </w:numPr>
        <w:spacing w:after="0" w:line="360" w:lineRule="auto"/>
        <w:ind w:right="-29"/>
        <w:jc w:val="both"/>
        <w:rPr>
          <w:rFonts w:ascii="Arial" w:eastAsia="Times New Roman" w:hAnsi="Arial" w:cs="Arial"/>
          <w:szCs w:val="20"/>
          <w:lang w:eastAsia="pl-PL"/>
        </w:rPr>
      </w:pPr>
    </w:p>
    <w:p w14:paraId="3118A099"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lang w:eastAsia="pl-PL"/>
        </w:rPr>
      </w:pPr>
      <w:r w:rsidRPr="003E2EDF">
        <w:rPr>
          <w:rFonts w:ascii="Arial" w:eastAsia="Times New Roman" w:hAnsi="Arial" w:cs="Arial"/>
          <w:b/>
          <w:i/>
          <w:color w:val="FF0000"/>
          <w:lang w:eastAsia="pl-PL"/>
        </w:rPr>
        <w:t>Dokument należy wypełnić elektronicznie i podpisać kwalifikowanym podpisem elektronicznym zgodnie z zapisami SWZ TOM I.</w:t>
      </w:r>
      <w:r w:rsidR="00456CF3" w:rsidRPr="003E2EDF">
        <w:rPr>
          <w:rFonts w:ascii="Arial" w:eastAsia="Times New Roman" w:hAnsi="Arial" w:cs="Arial"/>
          <w:b/>
          <w:lang w:eastAsia="pl-PL"/>
        </w:rPr>
        <w:t xml:space="preserve"> </w:t>
      </w:r>
    </w:p>
    <w:p w14:paraId="18D5CB53" w14:textId="77777777" w:rsidR="003F16DA" w:rsidRPr="003E2EDF" w:rsidRDefault="003F16DA" w:rsidP="00A93D86">
      <w:pPr>
        <w:spacing w:after="0" w:line="360" w:lineRule="auto"/>
        <w:jc w:val="both"/>
        <w:rPr>
          <w:rFonts w:ascii="Arial" w:eastAsia="Times New Roman" w:hAnsi="Arial" w:cs="Arial"/>
          <w:b/>
          <w:lang w:eastAsia="pl-PL"/>
        </w:rPr>
        <w:sectPr w:rsidR="003F16DA" w:rsidRPr="003E2EDF" w:rsidSect="003D5BCA">
          <w:headerReference w:type="default" r:id="rId34"/>
          <w:pgSz w:w="16838" w:h="11906" w:orient="landscape"/>
          <w:pgMar w:top="1418" w:right="1418" w:bottom="1701" w:left="1418" w:header="737" w:footer="567" w:gutter="0"/>
          <w:cols w:space="708"/>
          <w:docGrid w:linePitch="360"/>
        </w:sectPr>
      </w:pPr>
    </w:p>
    <w:p w14:paraId="5CE5FC67"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b/>
          <w:lang w:eastAsia="pl-PL"/>
        </w:rPr>
        <w:lastRenderedPageBreak/>
        <w:t xml:space="preserve">Załącznik nr 7 do IDW </w:t>
      </w:r>
      <w:r w:rsidR="0066636E" w:rsidRPr="003E2EDF">
        <w:rPr>
          <w:rFonts w:ascii="Arial" w:eastAsia="Times New Roman" w:hAnsi="Arial" w:cs="Arial"/>
          <w:b/>
          <w:lang w:eastAsia="pl-PL"/>
        </w:rPr>
        <w:t>-</w:t>
      </w:r>
      <w:r w:rsidR="002660BA" w:rsidRPr="003E2EDF">
        <w:rPr>
          <w:rFonts w:ascii="Arial" w:eastAsia="Times New Roman" w:hAnsi="Arial" w:cs="Arial"/>
          <w:b/>
          <w:lang w:eastAsia="pl-PL"/>
        </w:rPr>
        <w:t xml:space="preserve"> </w:t>
      </w:r>
      <w:r w:rsidR="00FC793A" w:rsidRPr="003E2EDF">
        <w:rPr>
          <w:rFonts w:ascii="Arial" w:eastAsia="Times New Roman" w:hAnsi="Arial" w:cs="Arial"/>
          <w:lang w:eastAsia="pl-PL"/>
        </w:rPr>
        <w:t xml:space="preserve">Oświadczenie o aktualności informacji zawartych w oświadczeniu, o którym mowa w </w:t>
      </w:r>
      <w:r w:rsidR="00143369" w:rsidRPr="003E2EDF">
        <w:rPr>
          <w:rFonts w:ascii="Arial" w:eastAsia="Times New Roman" w:hAnsi="Arial" w:cs="Arial"/>
          <w:lang w:eastAsia="pl-PL"/>
        </w:rPr>
        <w:t>125 ust. 1(</w:t>
      </w:r>
      <w:r w:rsidR="00143369" w:rsidRPr="003E2EDF">
        <w:rPr>
          <w:rFonts w:ascii="Arial" w:eastAsia="Times New Roman" w:hAnsi="Arial" w:cs="Arial"/>
          <w:i/>
          <w:lang w:eastAsia="pl-PL"/>
        </w:rPr>
        <w:t>dotyczy Wykonawców/Wykonawców wspólnie ubiegających się o zamówienie)</w:t>
      </w:r>
      <w:r w:rsidR="00143369" w:rsidRPr="003E2EDF">
        <w:rPr>
          <w:rFonts w:ascii="Arial" w:eastAsia="Times New Roman" w:hAnsi="Arial" w:cs="Arial"/>
          <w:lang w:eastAsia="pl-PL"/>
        </w:rPr>
        <w:t xml:space="preserve"> /125 ust.5 (</w:t>
      </w:r>
      <w:r w:rsidR="001F6F87" w:rsidRPr="003E2EDF">
        <w:rPr>
          <w:rFonts w:ascii="Arial" w:eastAsia="Times New Roman" w:hAnsi="Arial" w:cs="Arial"/>
          <w:i/>
          <w:lang w:eastAsia="pl-PL"/>
        </w:rPr>
        <w:t>(dotyczy podmiotu na którego zdolności lub sytuacji polegać będzie Wykonawca</w:t>
      </w:r>
      <w:r w:rsidR="00143369" w:rsidRPr="003E2EDF">
        <w:rPr>
          <w:rFonts w:ascii="Arial" w:eastAsia="Times New Roman" w:hAnsi="Arial" w:cs="Arial"/>
          <w:lang w:eastAsia="pl-PL"/>
        </w:rPr>
        <w:t>)</w:t>
      </w:r>
      <w:r w:rsidR="00DC1848" w:rsidRPr="003E2EDF">
        <w:rPr>
          <w:rFonts w:ascii="Arial" w:eastAsia="Times New Roman" w:hAnsi="Arial" w:cs="Arial"/>
          <w:lang w:eastAsia="pl-PL"/>
        </w:rPr>
        <w:t xml:space="preserve"> </w:t>
      </w:r>
      <w:r w:rsidR="00FC793A" w:rsidRPr="003E2EDF">
        <w:rPr>
          <w:rFonts w:ascii="Arial" w:eastAsia="Times New Roman" w:hAnsi="Arial" w:cs="Arial"/>
          <w:lang w:eastAsia="pl-PL"/>
        </w:rPr>
        <w:t xml:space="preserve">Ustawy w zakresie podstaw wykluczenia z postępowania wskazanych przez zamawiającego oraz oświadczeniu </w:t>
      </w:r>
      <w:r w:rsidR="00143369" w:rsidRPr="003E2EDF">
        <w:rPr>
          <w:rFonts w:ascii="Arial" w:eastAsia="Times New Roman" w:hAnsi="Arial" w:cs="Arial"/>
          <w:lang w:eastAsia="pl-PL"/>
        </w:rPr>
        <w:t xml:space="preserve">o niepodleganiu wykluczeniu z </w:t>
      </w:r>
      <w:r w:rsidR="00EA3ED2" w:rsidRPr="003E2EDF">
        <w:rPr>
          <w:rFonts w:ascii="Arial" w:eastAsia="Times New Roman" w:hAnsi="Arial" w:cs="Arial"/>
          <w:lang w:eastAsia="pl-PL"/>
        </w:rPr>
        <w:t xml:space="preserve">postępowania </w:t>
      </w:r>
      <w:r w:rsidR="00143369" w:rsidRPr="003E2EDF">
        <w:rPr>
          <w:rFonts w:ascii="Arial" w:eastAsia="Times New Roman" w:hAnsi="Arial" w:cs="Arial"/>
          <w:lang w:eastAsia="pl-PL"/>
        </w:rPr>
        <w:t>na podstawie</w:t>
      </w:r>
      <w:r w:rsidR="00143369" w:rsidRPr="003E2EDF" w:rsidDel="00143369">
        <w:rPr>
          <w:rFonts w:ascii="Arial" w:eastAsia="Times New Roman" w:hAnsi="Arial" w:cs="Arial"/>
          <w:lang w:eastAsia="pl-PL"/>
        </w:rPr>
        <w:t xml:space="preserve"> </w:t>
      </w:r>
      <w:r w:rsidR="00FC793A" w:rsidRPr="003E2EDF">
        <w:rPr>
          <w:rFonts w:ascii="Arial" w:eastAsia="Times New Roman" w:hAnsi="Arial" w:cs="Arial"/>
          <w:lang w:eastAsia="pl-PL"/>
        </w:rPr>
        <w:t>art. 5 k Rozporządzenia Rady (UE) nr 833/2014 z dnia 31 lipca 2014 r. dotyczącego środków ograniczających w związku z działaniami Rosji destabilizującymi sytuację na Ukrainie (Dz. U. UE. L. z 2014 r. Nr 229, str. 1 z późn. zm.)</w:t>
      </w:r>
      <w:r w:rsidR="00FC793A" w:rsidRPr="003E2EDF">
        <w:rPr>
          <w:rFonts w:ascii="Arial" w:eastAsia="Times New Roman" w:hAnsi="Arial" w:cs="Arial"/>
          <w:b/>
          <w:lang w:eastAsia="pl-PL"/>
        </w:rPr>
        <w:t xml:space="preserve"> </w:t>
      </w:r>
      <w:r w:rsidR="00CA17FD" w:rsidRPr="003E2EDF">
        <w:rPr>
          <w:rFonts w:ascii="Arial" w:eastAsia="Times New Roman" w:hAnsi="Arial" w:cs="Arial"/>
          <w:lang w:eastAsia="pl-PL"/>
        </w:rPr>
        <w:t>–</w:t>
      </w:r>
      <w:r w:rsidRPr="003E2EDF">
        <w:rPr>
          <w:rFonts w:ascii="Arial" w:eastAsia="Times New Roman" w:hAnsi="Arial" w:cs="Arial"/>
          <w:lang w:eastAsia="pl-PL"/>
        </w:rPr>
        <w:t xml:space="preserve"> wzór</w:t>
      </w:r>
    </w:p>
    <w:p w14:paraId="7E10DFAB" w14:textId="77777777" w:rsidR="00CA17FD" w:rsidRPr="003E2EDF" w:rsidRDefault="00CA17FD" w:rsidP="00A93D86">
      <w:pPr>
        <w:spacing w:after="0" w:line="360" w:lineRule="auto"/>
        <w:jc w:val="both"/>
        <w:rPr>
          <w:rFonts w:ascii="Arial" w:eastAsia="Times New Roman" w:hAnsi="Arial" w:cs="Arial"/>
          <w:lang w:eastAsia="pl-PL"/>
        </w:rPr>
      </w:pPr>
    </w:p>
    <w:p w14:paraId="6861A4AC" w14:textId="77777777" w:rsidR="00CA17FD" w:rsidRPr="003E2EDF" w:rsidRDefault="00CA17FD" w:rsidP="00A93D86">
      <w:pPr>
        <w:spacing w:after="0" w:line="360" w:lineRule="auto"/>
        <w:jc w:val="both"/>
        <w:rPr>
          <w:rFonts w:ascii="Arial" w:eastAsia="Times New Roman" w:hAnsi="Arial" w:cs="Arial"/>
          <w:lang w:eastAsia="pl-PL"/>
        </w:rPr>
      </w:pPr>
    </w:p>
    <w:tbl>
      <w:tblPr>
        <w:tblW w:w="928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
        <w:gridCol w:w="2197"/>
        <w:gridCol w:w="563"/>
        <w:gridCol w:w="6455"/>
        <w:gridCol w:w="60"/>
      </w:tblGrid>
      <w:tr w:rsidR="00181CA6" w:rsidRPr="003E2EDF" w14:paraId="52BB51C3" w14:textId="77777777" w:rsidTr="00D61C35">
        <w:trPr>
          <w:gridBefore w:val="1"/>
          <w:gridAfter w:val="1"/>
          <w:wBefore w:w="10" w:type="dxa"/>
          <w:wAfter w:w="60" w:type="dxa"/>
          <w:tblHeader/>
        </w:trPr>
        <w:tc>
          <w:tcPr>
            <w:tcW w:w="2197" w:type="dxa"/>
            <w:tcBorders>
              <w:top w:val="single" w:sz="12" w:space="0" w:color="auto"/>
              <w:left w:val="single" w:sz="12" w:space="0" w:color="auto"/>
              <w:bottom w:val="single" w:sz="12" w:space="0" w:color="auto"/>
              <w:right w:val="single" w:sz="12" w:space="0" w:color="auto"/>
            </w:tcBorders>
            <w:hideMark/>
          </w:tcPr>
          <w:p w14:paraId="04F73693" w14:textId="77777777" w:rsidR="003F16DA" w:rsidRPr="003E2EDF" w:rsidRDefault="003F16DA" w:rsidP="00A93D86">
            <w:pPr>
              <w:spacing w:after="0" w:line="360" w:lineRule="auto"/>
              <w:jc w:val="both"/>
              <w:rPr>
                <w:rFonts w:ascii="Arial" w:eastAsia="Times New Roman" w:hAnsi="Arial" w:cs="Arial"/>
                <w:b/>
                <w:lang w:eastAsia="pl-PL"/>
              </w:rPr>
            </w:pPr>
            <w:r w:rsidRPr="003E2EDF">
              <w:rPr>
                <w:rFonts w:ascii="Arial" w:eastAsia="Times New Roman" w:hAnsi="Arial" w:cs="Arial"/>
                <w:b/>
                <w:lang w:eastAsia="pl-PL"/>
              </w:rPr>
              <w:t>NR SPRAWY:</w:t>
            </w:r>
          </w:p>
        </w:tc>
        <w:tc>
          <w:tcPr>
            <w:tcW w:w="7017" w:type="dxa"/>
            <w:gridSpan w:val="2"/>
            <w:tcBorders>
              <w:top w:val="single" w:sz="12" w:space="0" w:color="auto"/>
              <w:left w:val="single" w:sz="12" w:space="0" w:color="auto"/>
              <w:bottom w:val="single" w:sz="12" w:space="0" w:color="auto"/>
              <w:right w:val="single" w:sz="12" w:space="0" w:color="auto"/>
            </w:tcBorders>
          </w:tcPr>
          <w:p w14:paraId="1AF561F2" w14:textId="77777777" w:rsidR="003F16DA" w:rsidRPr="003E2EDF" w:rsidRDefault="009249B3" w:rsidP="00B5200A">
            <w:pPr>
              <w:spacing w:after="0" w:line="360" w:lineRule="auto"/>
              <w:jc w:val="both"/>
              <w:rPr>
                <w:rFonts w:ascii="Arial" w:eastAsia="Times New Roman" w:hAnsi="Arial" w:cs="Arial"/>
                <w:b/>
                <w:bCs/>
                <w:iCs/>
                <w:lang w:eastAsia="pl-PL"/>
              </w:rPr>
            </w:pPr>
            <w:r w:rsidRPr="003E2EDF">
              <w:rPr>
                <w:rFonts w:ascii="Arial" w:eastAsia="Times New Roman" w:hAnsi="Arial" w:cs="Arial"/>
                <w:b/>
                <w:bCs/>
                <w:iCs/>
                <w:lang w:eastAsia="pl-PL"/>
              </w:rPr>
              <w:t>PZD.DT3.252</w:t>
            </w:r>
            <w:r w:rsidR="00B5200A" w:rsidRPr="003E2EDF">
              <w:rPr>
                <w:rFonts w:ascii="Arial" w:eastAsia="Times New Roman" w:hAnsi="Arial" w:cs="Arial"/>
                <w:b/>
                <w:bCs/>
                <w:iCs/>
                <w:lang w:eastAsia="pl-PL"/>
              </w:rPr>
              <w:t>.1.2024</w:t>
            </w:r>
          </w:p>
        </w:tc>
      </w:tr>
      <w:tr w:rsidR="00181CA6" w:rsidRPr="003E2EDF" w14:paraId="7AC5285C" w14:textId="77777777" w:rsidTr="00D61C35">
        <w:trPr>
          <w:gridBefore w:val="1"/>
          <w:gridAfter w:val="1"/>
          <w:wBefore w:w="10" w:type="dxa"/>
          <w:wAfter w:w="60" w:type="dxa"/>
          <w:trHeight w:val="1145"/>
          <w:tblHeader/>
        </w:trPr>
        <w:tc>
          <w:tcPr>
            <w:tcW w:w="9214" w:type="dxa"/>
            <w:gridSpan w:val="3"/>
            <w:tcBorders>
              <w:top w:val="single" w:sz="12" w:space="0" w:color="auto"/>
              <w:left w:val="single" w:sz="12" w:space="0" w:color="auto"/>
              <w:bottom w:val="single" w:sz="12" w:space="0" w:color="auto"/>
              <w:right w:val="single" w:sz="12" w:space="0" w:color="auto"/>
            </w:tcBorders>
            <w:shd w:val="clear" w:color="auto" w:fill="B3B3B3"/>
            <w:hideMark/>
          </w:tcPr>
          <w:p w14:paraId="773C7F4D" w14:textId="77777777" w:rsidR="00BF29BC" w:rsidRPr="003E2EDF" w:rsidRDefault="00BF29BC" w:rsidP="00A93D86">
            <w:pPr>
              <w:pStyle w:val="Tekstprzypisudolnego"/>
              <w:spacing w:line="360" w:lineRule="auto"/>
              <w:jc w:val="both"/>
              <w:rPr>
                <w:rFonts w:ascii="Arial" w:hAnsi="Arial" w:cs="Arial"/>
                <w:b/>
                <w:color w:val="000000" w:themeColor="text1"/>
                <w:sz w:val="24"/>
                <w:szCs w:val="22"/>
              </w:rPr>
            </w:pPr>
            <w:r w:rsidRPr="003E2EDF">
              <w:rPr>
                <w:rFonts w:ascii="Arial" w:hAnsi="Arial" w:cs="Arial"/>
                <w:b/>
                <w:color w:val="000000" w:themeColor="text1"/>
                <w:sz w:val="24"/>
                <w:szCs w:val="22"/>
              </w:rPr>
              <w:t>ZAMAWIAJĄCY:</w:t>
            </w:r>
          </w:p>
          <w:p w14:paraId="66ECA887" w14:textId="77777777" w:rsidR="00BF29BC" w:rsidRPr="003E2EDF" w:rsidRDefault="00BF29BC" w:rsidP="00A93D86">
            <w:pPr>
              <w:pStyle w:val="Tekstprzypisudolnego"/>
              <w:widowControl w:val="0"/>
              <w:numPr>
                <w:ilvl w:val="0"/>
                <w:numId w:val="48"/>
              </w:numPr>
              <w:autoSpaceDE w:val="0"/>
              <w:autoSpaceDN w:val="0"/>
              <w:adjustRightInd w:val="0"/>
              <w:spacing w:line="360" w:lineRule="auto"/>
              <w:ind w:left="179" w:hanging="284"/>
              <w:jc w:val="both"/>
              <w:rPr>
                <w:rFonts w:ascii="Arial" w:hAnsi="Arial" w:cs="Arial"/>
                <w:color w:val="000000" w:themeColor="text1"/>
                <w:sz w:val="22"/>
                <w:szCs w:val="22"/>
              </w:rPr>
            </w:pPr>
            <w:r w:rsidRPr="003E2EDF">
              <w:rPr>
                <w:rFonts w:ascii="Arial" w:hAnsi="Arial" w:cs="Arial"/>
                <w:b/>
                <w:bCs/>
                <w:color w:val="000000" w:themeColor="text1"/>
                <w:sz w:val="22"/>
                <w:szCs w:val="22"/>
              </w:rPr>
              <w:t>Powiat Sochaczewski</w:t>
            </w:r>
          </w:p>
          <w:p w14:paraId="200A311D" w14:textId="77777777" w:rsidR="00BF29BC" w:rsidRPr="003E2EDF" w:rsidRDefault="00BF29BC" w:rsidP="00A93D86">
            <w:pPr>
              <w:pStyle w:val="Tekstprzypisudolnego"/>
              <w:spacing w:line="360" w:lineRule="auto"/>
              <w:ind w:left="179"/>
              <w:jc w:val="both"/>
              <w:rPr>
                <w:rFonts w:ascii="Arial" w:hAnsi="Arial" w:cs="Arial"/>
                <w:bCs/>
                <w:color w:val="000000" w:themeColor="text1"/>
                <w:sz w:val="22"/>
                <w:szCs w:val="22"/>
              </w:rPr>
            </w:pPr>
            <w:r w:rsidRPr="003E2EDF">
              <w:rPr>
                <w:rFonts w:ascii="Arial" w:hAnsi="Arial" w:cs="Arial"/>
                <w:bCs/>
                <w:color w:val="000000" w:themeColor="text1"/>
                <w:sz w:val="22"/>
                <w:szCs w:val="22"/>
              </w:rPr>
              <w:t>ul. Marszałka Józefa Piłsudskiego 65</w:t>
            </w:r>
          </w:p>
          <w:p w14:paraId="420AF8DB"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Cs/>
                <w:color w:val="000000" w:themeColor="text1"/>
                <w:sz w:val="22"/>
                <w:szCs w:val="22"/>
              </w:rPr>
              <w:t>96-500 Sochaczew</w:t>
            </w:r>
          </w:p>
          <w:p w14:paraId="39F9C2CD"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 xml:space="preserve">reprezentowany przez: </w:t>
            </w:r>
          </w:p>
          <w:p w14:paraId="3DB2F2C3"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
                <w:bCs/>
                <w:color w:val="000000" w:themeColor="text1"/>
                <w:sz w:val="22"/>
                <w:szCs w:val="22"/>
              </w:rPr>
              <w:t>Powiatowy Zarząd Dróg w Sochaczewie</w:t>
            </w:r>
          </w:p>
          <w:p w14:paraId="1517F6D6"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ul. Gwardyjska 10</w:t>
            </w:r>
          </w:p>
          <w:p w14:paraId="53653AF8"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96-500 Sochaczew</w:t>
            </w:r>
          </w:p>
          <w:p w14:paraId="6D942404"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tel. (0-46) 862-25-68</w:t>
            </w:r>
          </w:p>
          <w:p w14:paraId="6736AB2E"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lang w:val="en-US"/>
              </w:rPr>
            </w:pPr>
            <w:r w:rsidRPr="003E2EDF">
              <w:rPr>
                <w:rFonts w:ascii="Arial" w:hAnsi="Arial" w:cs="Arial"/>
                <w:color w:val="000000" w:themeColor="text1"/>
                <w:sz w:val="22"/>
                <w:szCs w:val="22"/>
                <w:lang w:val="en-US"/>
              </w:rPr>
              <w:t xml:space="preserve">e-mail: </w:t>
            </w:r>
            <w:hyperlink r:id="rId35" w:history="1">
              <w:r w:rsidRPr="003E2EDF">
                <w:rPr>
                  <w:rStyle w:val="Hipercze"/>
                  <w:rFonts w:ascii="Arial" w:hAnsi="Arial" w:cs="Arial"/>
                  <w:color w:val="000000" w:themeColor="text1"/>
                  <w:sz w:val="22"/>
                  <w:szCs w:val="22"/>
                  <w:lang w:val="en-US"/>
                </w:rPr>
                <w:t>biuro@pzdsochaczew.pl</w:t>
              </w:r>
            </w:hyperlink>
          </w:p>
          <w:p w14:paraId="3751FC1F" w14:textId="77777777" w:rsidR="00BF29BC" w:rsidRPr="003E2EDF" w:rsidRDefault="00BF29BC" w:rsidP="00A93D86">
            <w:pPr>
              <w:pStyle w:val="bodytext"/>
              <w:numPr>
                <w:ilvl w:val="0"/>
                <w:numId w:val="48"/>
              </w:numPr>
              <w:spacing w:before="0" w:beforeAutospacing="0" w:after="0" w:afterAutospacing="0" w:line="360" w:lineRule="auto"/>
              <w:ind w:left="181" w:hanging="284"/>
              <w:jc w:val="both"/>
              <w:rPr>
                <w:rFonts w:ascii="Arial" w:hAnsi="Arial" w:cs="Arial"/>
                <w:color w:val="000000" w:themeColor="text1"/>
              </w:rPr>
            </w:pPr>
            <w:r w:rsidRPr="003E2EDF">
              <w:rPr>
                <w:rFonts w:ascii="Arial" w:hAnsi="Arial" w:cs="Arial"/>
                <w:b/>
                <w:iCs/>
                <w:color w:val="000000" w:themeColor="text1"/>
                <w:sz w:val="22"/>
                <w:szCs w:val="22"/>
              </w:rPr>
              <w:t xml:space="preserve">PKP Polskie Linie Kolejowe S.A. </w:t>
            </w:r>
          </w:p>
          <w:p w14:paraId="5F420721" w14:textId="77777777" w:rsidR="00BF29BC" w:rsidRPr="003E2EDF" w:rsidRDefault="00BF29BC" w:rsidP="00A93D86">
            <w:pPr>
              <w:pStyle w:val="bodytext"/>
              <w:spacing w:before="0" w:beforeAutospacing="0" w:after="0" w:afterAutospacing="0" w:line="360" w:lineRule="auto"/>
              <w:ind w:left="181"/>
              <w:jc w:val="both"/>
              <w:rPr>
                <w:rFonts w:ascii="Arial" w:hAnsi="Arial" w:cs="Arial"/>
                <w:color w:val="000000" w:themeColor="text1"/>
              </w:rPr>
            </w:pPr>
            <w:r w:rsidRPr="003E2EDF">
              <w:rPr>
                <w:rFonts w:ascii="Arial" w:hAnsi="Arial" w:cs="Arial"/>
                <w:color w:val="000000" w:themeColor="text1"/>
                <w:sz w:val="22"/>
                <w:szCs w:val="22"/>
              </w:rPr>
              <w:t xml:space="preserve">ul. Targowa 74 </w:t>
            </w:r>
          </w:p>
          <w:p w14:paraId="03185CFA" w14:textId="77777777" w:rsidR="00BF29BC" w:rsidRPr="003E2EDF" w:rsidRDefault="00BF29BC" w:rsidP="00A93D86">
            <w:pPr>
              <w:pStyle w:val="bodytext"/>
              <w:spacing w:before="0" w:beforeAutospacing="0" w:after="0" w:afterAutospacing="0" w:line="360" w:lineRule="auto"/>
              <w:ind w:left="181"/>
              <w:jc w:val="both"/>
              <w:rPr>
                <w:rFonts w:ascii="Arial" w:hAnsi="Arial" w:cs="Arial"/>
                <w:color w:val="000000" w:themeColor="text1"/>
              </w:rPr>
            </w:pPr>
            <w:r w:rsidRPr="003E2EDF">
              <w:rPr>
                <w:rFonts w:ascii="Arial" w:hAnsi="Arial" w:cs="Arial"/>
                <w:color w:val="000000" w:themeColor="text1"/>
                <w:sz w:val="22"/>
                <w:szCs w:val="22"/>
              </w:rPr>
              <w:t>03-734 Warszawa</w:t>
            </w:r>
          </w:p>
          <w:p w14:paraId="58B38A15" w14:textId="77777777" w:rsidR="003F16DA" w:rsidRPr="003E2EDF" w:rsidRDefault="003F16DA" w:rsidP="00A93D86">
            <w:pPr>
              <w:spacing w:after="0" w:line="360" w:lineRule="auto"/>
              <w:jc w:val="both"/>
              <w:rPr>
                <w:rFonts w:ascii="Arial" w:eastAsia="Times New Roman" w:hAnsi="Arial" w:cs="Arial"/>
                <w:b/>
                <w:lang w:eastAsia="pl-PL"/>
              </w:rPr>
            </w:pPr>
          </w:p>
        </w:tc>
      </w:tr>
      <w:tr w:rsidR="00181CA6" w:rsidRPr="003E2EDF" w14:paraId="1B56C7A1" w14:textId="77777777" w:rsidTr="00D61C35">
        <w:trPr>
          <w:tblHead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14:paraId="78AA555E"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L.p.</w:t>
            </w:r>
          </w:p>
        </w:tc>
        <w:tc>
          <w:tcPr>
            <w:tcW w:w="6514" w:type="dxa"/>
            <w:gridSpan w:val="2"/>
            <w:tcBorders>
              <w:top w:val="single" w:sz="4" w:space="0" w:color="auto"/>
              <w:left w:val="single" w:sz="4" w:space="0" w:color="auto"/>
              <w:bottom w:val="single" w:sz="4" w:space="0" w:color="auto"/>
              <w:right w:val="single" w:sz="4" w:space="0" w:color="auto"/>
            </w:tcBorders>
            <w:hideMark/>
          </w:tcPr>
          <w:p w14:paraId="3999F268"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 xml:space="preserve">Nazwa Wykonawcy </w:t>
            </w:r>
          </w:p>
          <w:p w14:paraId="61F551FA" w14:textId="77777777" w:rsidR="003F16DA" w:rsidRPr="003E2EDF" w:rsidRDefault="003F16DA" w:rsidP="00A93D86">
            <w:pPr>
              <w:spacing w:after="0" w:line="360" w:lineRule="auto"/>
              <w:jc w:val="both"/>
              <w:rPr>
                <w:rFonts w:ascii="Arial" w:eastAsia="Times New Roman" w:hAnsi="Arial" w:cs="Arial"/>
                <w:lang w:eastAsia="pl-PL"/>
              </w:rPr>
            </w:pPr>
          </w:p>
        </w:tc>
      </w:tr>
      <w:tr w:rsidR="00181CA6" w:rsidRPr="003E2EDF" w14:paraId="17FBA306" w14:textId="77777777" w:rsidTr="00D61C35">
        <w:trPr>
          <w:tblHead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14:paraId="6B351CDD" w14:textId="77777777" w:rsidR="003F16DA" w:rsidRPr="003E2EDF" w:rsidRDefault="003F16DA" w:rsidP="00A93D86">
            <w:pPr>
              <w:spacing w:after="0" w:line="360" w:lineRule="auto"/>
              <w:jc w:val="both"/>
              <w:rPr>
                <w:rFonts w:ascii="Arial" w:eastAsia="Times New Roman" w:hAnsi="Arial" w:cs="Arial"/>
                <w:lang w:val="de-DE" w:eastAsia="pl-PL"/>
              </w:rPr>
            </w:pPr>
            <w:r w:rsidRPr="003E2EDF">
              <w:rPr>
                <w:rFonts w:ascii="Arial" w:eastAsia="Times New Roman" w:hAnsi="Arial" w:cs="Arial"/>
                <w:lang w:val="de-DE" w:eastAsia="pl-PL"/>
              </w:rPr>
              <w:t xml:space="preserve">Wykonawca nr 1 </w:t>
            </w:r>
          </w:p>
        </w:tc>
        <w:tc>
          <w:tcPr>
            <w:tcW w:w="6514" w:type="dxa"/>
            <w:gridSpan w:val="2"/>
            <w:tcBorders>
              <w:top w:val="single" w:sz="4" w:space="0" w:color="auto"/>
              <w:left w:val="single" w:sz="4" w:space="0" w:color="auto"/>
              <w:bottom w:val="single" w:sz="4" w:space="0" w:color="auto"/>
              <w:right w:val="single" w:sz="4" w:space="0" w:color="auto"/>
            </w:tcBorders>
          </w:tcPr>
          <w:p w14:paraId="6FA13F05" w14:textId="77777777" w:rsidR="003F16DA" w:rsidRPr="003E2EDF" w:rsidRDefault="003F16DA" w:rsidP="00A93D86">
            <w:pPr>
              <w:spacing w:after="0" w:line="360" w:lineRule="auto"/>
              <w:jc w:val="both"/>
              <w:rPr>
                <w:rFonts w:ascii="Arial" w:eastAsia="Times New Roman" w:hAnsi="Arial" w:cs="Arial"/>
                <w:lang w:val="de-DE" w:eastAsia="pl-PL"/>
              </w:rPr>
            </w:pPr>
          </w:p>
        </w:tc>
      </w:tr>
      <w:tr w:rsidR="00181CA6" w:rsidRPr="003E2EDF" w14:paraId="6CD8BC96" w14:textId="77777777" w:rsidTr="00D61C35">
        <w:trPr>
          <w:tblHead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14:paraId="2BA9C891" w14:textId="77777777" w:rsidR="003F16DA" w:rsidRPr="003E2EDF" w:rsidRDefault="003F16DA" w:rsidP="00A93D86">
            <w:pPr>
              <w:spacing w:after="0" w:line="360" w:lineRule="auto"/>
              <w:jc w:val="both"/>
              <w:rPr>
                <w:rFonts w:ascii="Arial" w:eastAsia="Times New Roman" w:hAnsi="Arial" w:cs="Arial"/>
                <w:lang w:val="de-DE" w:eastAsia="pl-PL"/>
              </w:rPr>
            </w:pPr>
            <w:r w:rsidRPr="003E2EDF">
              <w:rPr>
                <w:rFonts w:ascii="Arial" w:eastAsia="Times New Roman" w:hAnsi="Arial" w:cs="Arial"/>
                <w:lang w:val="de-DE" w:eastAsia="pl-PL"/>
              </w:rPr>
              <w:t>Wykonawca nr 2</w:t>
            </w:r>
          </w:p>
        </w:tc>
        <w:tc>
          <w:tcPr>
            <w:tcW w:w="6514" w:type="dxa"/>
            <w:gridSpan w:val="2"/>
            <w:tcBorders>
              <w:top w:val="single" w:sz="4" w:space="0" w:color="auto"/>
              <w:left w:val="single" w:sz="4" w:space="0" w:color="auto"/>
              <w:bottom w:val="single" w:sz="4" w:space="0" w:color="auto"/>
              <w:right w:val="single" w:sz="4" w:space="0" w:color="auto"/>
            </w:tcBorders>
          </w:tcPr>
          <w:p w14:paraId="2B801CAC" w14:textId="77777777" w:rsidR="003F16DA" w:rsidRPr="003E2EDF" w:rsidRDefault="003F16DA" w:rsidP="00A93D86">
            <w:pPr>
              <w:spacing w:after="0" w:line="360" w:lineRule="auto"/>
              <w:jc w:val="both"/>
              <w:rPr>
                <w:rFonts w:ascii="Arial" w:eastAsia="Times New Roman" w:hAnsi="Arial" w:cs="Arial"/>
                <w:lang w:val="de-DE" w:eastAsia="pl-PL"/>
              </w:rPr>
            </w:pPr>
          </w:p>
        </w:tc>
      </w:tr>
      <w:tr w:rsidR="00181CA6" w:rsidRPr="003E2EDF" w14:paraId="6DD946A3" w14:textId="77777777" w:rsidTr="00D61C35">
        <w:trPr>
          <w:tblHead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14:paraId="51C7B8FB" w14:textId="77777777" w:rsidR="003F16DA" w:rsidRPr="003E2EDF" w:rsidRDefault="003F16DA" w:rsidP="00A93D86">
            <w:pPr>
              <w:spacing w:after="0" w:line="360" w:lineRule="auto"/>
              <w:jc w:val="both"/>
              <w:rPr>
                <w:rFonts w:ascii="Arial" w:eastAsia="Times New Roman" w:hAnsi="Arial" w:cs="Arial"/>
                <w:lang w:val="de-DE" w:eastAsia="pl-PL"/>
              </w:rPr>
            </w:pPr>
            <w:r w:rsidRPr="003E2EDF">
              <w:rPr>
                <w:rFonts w:ascii="Arial" w:eastAsia="Times New Roman" w:hAnsi="Arial" w:cs="Arial"/>
                <w:lang w:val="de-DE" w:eastAsia="pl-PL"/>
              </w:rPr>
              <w:t>Wykonawca nr 3</w:t>
            </w:r>
          </w:p>
        </w:tc>
        <w:tc>
          <w:tcPr>
            <w:tcW w:w="6514" w:type="dxa"/>
            <w:gridSpan w:val="2"/>
            <w:tcBorders>
              <w:top w:val="single" w:sz="4" w:space="0" w:color="auto"/>
              <w:left w:val="single" w:sz="4" w:space="0" w:color="auto"/>
              <w:bottom w:val="single" w:sz="4" w:space="0" w:color="auto"/>
              <w:right w:val="single" w:sz="4" w:space="0" w:color="auto"/>
            </w:tcBorders>
          </w:tcPr>
          <w:p w14:paraId="76106400" w14:textId="77777777" w:rsidR="003F16DA" w:rsidRPr="003E2EDF" w:rsidRDefault="003F16DA" w:rsidP="00A93D86">
            <w:pPr>
              <w:spacing w:after="0" w:line="360" w:lineRule="auto"/>
              <w:jc w:val="both"/>
              <w:rPr>
                <w:rFonts w:ascii="Arial" w:eastAsia="Times New Roman" w:hAnsi="Arial" w:cs="Arial"/>
                <w:lang w:val="de-DE" w:eastAsia="pl-PL"/>
              </w:rPr>
            </w:pPr>
          </w:p>
        </w:tc>
      </w:tr>
    </w:tbl>
    <w:p w14:paraId="4377D81F" w14:textId="77777777" w:rsidR="003F16DA" w:rsidRPr="003E2EDF" w:rsidRDefault="003F16DA" w:rsidP="00A93D86">
      <w:pPr>
        <w:spacing w:after="0" w:line="360" w:lineRule="auto"/>
        <w:jc w:val="both"/>
        <w:rPr>
          <w:rFonts w:ascii="Arial" w:eastAsia="Times New Roman" w:hAnsi="Arial" w:cs="Arial"/>
          <w:lang w:eastAsia="pl-P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6521"/>
      </w:tblGrid>
      <w:tr w:rsidR="00181CA6" w:rsidRPr="003E2EDF" w14:paraId="0549BDAA" w14:textId="77777777" w:rsidTr="00D80AB8">
        <w:trPr>
          <w:tblHeader/>
        </w:trPr>
        <w:tc>
          <w:tcPr>
            <w:tcW w:w="2764" w:type="dxa"/>
            <w:tcBorders>
              <w:top w:val="single" w:sz="4" w:space="0" w:color="auto"/>
              <w:left w:val="single" w:sz="4" w:space="0" w:color="auto"/>
              <w:bottom w:val="single" w:sz="4" w:space="0" w:color="auto"/>
              <w:right w:val="single" w:sz="4" w:space="0" w:color="auto"/>
            </w:tcBorders>
            <w:vAlign w:val="center"/>
            <w:hideMark/>
          </w:tcPr>
          <w:p w14:paraId="67AAEF4E" w14:textId="77777777" w:rsidR="003F16DA" w:rsidRPr="003E2EDF" w:rsidRDefault="003F16DA"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Pełnomocnik</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3AB7F92" w14:textId="77777777" w:rsidR="003F16DA" w:rsidRPr="003E2EDF" w:rsidRDefault="003F16DA" w:rsidP="00A93D86">
            <w:pPr>
              <w:spacing w:after="0" w:line="360" w:lineRule="auto"/>
              <w:jc w:val="both"/>
              <w:rPr>
                <w:rFonts w:ascii="Arial" w:eastAsia="Times New Roman" w:hAnsi="Arial" w:cs="Arial"/>
                <w:lang w:val="de-DE" w:eastAsia="pl-PL"/>
              </w:rPr>
            </w:pPr>
            <w:r w:rsidRPr="003E2EDF">
              <w:rPr>
                <w:rFonts w:ascii="Arial" w:eastAsia="Times New Roman" w:hAnsi="Arial" w:cs="Arial"/>
                <w:lang w:eastAsia="pl-PL"/>
              </w:rPr>
              <w:t>Nazwa</w:t>
            </w:r>
            <w:r w:rsidRPr="003E2EDF">
              <w:rPr>
                <w:rFonts w:ascii="Arial" w:eastAsia="Times New Roman" w:hAnsi="Arial" w:cs="Arial"/>
                <w:lang w:val="de-DE" w:eastAsia="pl-PL"/>
              </w:rPr>
              <w:t>/</w:t>
            </w:r>
            <w:r w:rsidRPr="003E2EDF">
              <w:rPr>
                <w:rFonts w:ascii="Arial" w:eastAsia="Times New Roman" w:hAnsi="Arial" w:cs="Arial"/>
                <w:lang w:eastAsia="pl-PL"/>
              </w:rPr>
              <w:t>Imię</w:t>
            </w:r>
            <w:r w:rsidRPr="003E2EDF">
              <w:rPr>
                <w:rFonts w:ascii="Arial" w:eastAsia="Times New Roman" w:hAnsi="Arial" w:cs="Arial"/>
                <w:lang w:val="de-DE" w:eastAsia="pl-PL"/>
              </w:rPr>
              <w:t xml:space="preserve"> i </w:t>
            </w:r>
            <w:r w:rsidRPr="003E2EDF">
              <w:rPr>
                <w:rFonts w:ascii="Arial" w:eastAsia="Times New Roman" w:hAnsi="Arial" w:cs="Arial"/>
                <w:lang w:eastAsia="pl-PL"/>
              </w:rPr>
              <w:t>Nazwisko</w:t>
            </w:r>
            <w:r w:rsidRPr="003E2EDF">
              <w:rPr>
                <w:rFonts w:ascii="Arial" w:eastAsia="Times New Roman" w:hAnsi="Arial" w:cs="Arial"/>
                <w:lang w:val="de-DE" w:eastAsia="pl-PL"/>
              </w:rPr>
              <w:t xml:space="preserve"> </w:t>
            </w:r>
            <w:r w:rsidRPr="003E2EDF">
              <w:rPr>
                <w:rFonts w:ascii="Arial" w:eastAsia="Times New Roman" w:hAnsi="Arial" w:cs="Arial"/>
                <w:lang w:eastAsia="pl-PL"/>
              </w:rPr>
              <w:t>Pełnomocnika</w:t>
            </w:r>
          </w:p>
        </w:tc>
      </w:tr>
      <w:tr w:rsidR="00181CA6" w:rsidRPr="003E2EDF" w14:paraId="083AA1E2" w14:textId="77777777" w:rsidTr="00D80AB8">
        <w:trPr>
          <w:tblHeader/>
        </w:trPr>
        <w:tc>
          <w:tcPr>
            <w:tcW w:w="2764" w:type="dxa"/>
            <w:tcBorders>
              <w:top w:val="single" w:sz="4" w:space="0" w:color="auto"/>
              <w:left w:val="single" w:sz="4" w:space="0" w:color="auto"/>
              <w:bottom w:val="single" w:sz="4" w:space="0" w:color="auto"/>
              <w:right w:val="single" w:sz="4" w:space="0" w:color="auto"/>
            </w:tcBorders>
            <w:shd w:val="clear" w:color="auto" w:fill="000000"/>
          </w:tcPr>
          <w:p w14:paraId="78FDCA04" w14:textId="77777777" w:rsidR="003F16DA" w:rsidRPr="003E2EDF" w:rsidRDefault="003F16DA" w:rsidP="00A93D86">
            <w:pPr>
              <w:spacing w:after="0" w:line="360" w:lineRule="auto"/>
              <w:jc w:val="both"/>
              <w:rPr>
                <w:rFonts w:ascii="Arial" w:eastAsia="Times New Roman" w:hAnsi="Arial" w:cs="Arial"/>
                <w:lang w:eastAsia="pl-PL"/>
              </w:rPr>
            </w:pPr>
          </w:p>
        </w:tc>
        <w:tc>
          <w:tcPr>
            <w:tcW w:w="6521" w:type="dxa"/>
            <w:tcBorders>
              <w:top w:val="single" w:sz="4" w:space="0" w:color="auto"/>
              <w:left w:val="single" w:sz="4" w:space="0" w:color="auto"/>
              <w:bottom w:val="single" w:sz="4" w:space="0" w:color="auto"/>
              <w:right w:val="single" w:sz="4" w:space="0" w:color="auto"/>
            </w:tcBorders>
          </w:tcPr>
          <w:p w14:paraId="3B3C028D" w14:textId="77777777" w:rsidR="003F16DA" w:rsidRPr="003E2EDF" w:rsidRDefault="003F16DA" w:rsidP="00A93D86">
            <w:pPr>
              <w:spacing w:after="0" w:line="360" w:lineRule="auto"/>
              <w:jc w:val="both"/>
              <w:rPr>
                <w:rFonts w:ascii="Arial" w:eastAsia="Times New Roman" w:hAnsi="Arial" w:cs="Arial"/>
                <w:lang w:val="de-DE" w:eastAsia="pl-PL"/>
              </w:rPr>
            </w:pPr>
          </w:p>
        </w:tc>
      </w:tr>
    </w:tbl>
    <w:p w14:paraId="4C611997" w14:textId="77777777" w:rsidR="003F16DA" w:rsidRPr="003E2EDF" w:rsidRDefault="00D80AB8" w:rsidP="00A93D86">
      <w:pPr>
        <w:spacing w:after="0" w:line="360" w:lineRule="auto"/>
        <w:jc w:val="both"/>
        <w:rPr>
          <w:rFonts w:ascii="Arial" w:eastAsia="Times New Roman" w:hAnsi="Arial" w:cs="Arial"/>
          <w:lang w:eastAsia="pl-PL"/>
        </w:rPr>
      </w:pPr>
      <w:r w:rsidRPr="003E2EDF">
        <w:rPr>
          <w:rFonts w:ascii="Arial" w:eastAsia="Times New Roman" w:hAnsi="Arial" w:cs="Arial"/>
          <w:lang w:eastAsia="pl-PL"/>
        </w:rPr>
        <w:t xml:space="preserve">Biorąc udział w Postępowaniu </w:t>
      </w:r>
      <w:r w:rsidR="003F16DA" w:rsidRPr="003E2EDF">
        <w:rPr>
          <w:rFonts w:ascii="Arial" w:eastAsia="Times New Roman" w:hAnsi="Arial" w:cs="Arial"/>
          <w:bCs/>
          <w:lang w:eastAsia="pl-PL"/>
        </w:rPr>
        <w:t xml:space="preserve">o udzielenie zamówienia publicznego </w:t>
      </w:r>
      <w:r w:rsidR="003F16DA" w:rsidRPr="003E2EDF">
        <w:rPr>
          <w:rFonts w:ascii="Arial" w:eastAsia="Times New Roman" w:hAnsi="Arial" w:cs="Arial"/>
          <w:lang w:eastAsia="pl-PL"/>
        </w:rPr>
        <w:t>pn.</w:t>
      </w:r>
    </w:p>
    <w:p w14:paraId="441FA26D" w14:textId="77777777" w:rsidR="009249B3" w:rsidRPr="003E2EDF" w:rsidRDefault="003F16DA" w:rsidP="00A93D86">
      <w:pPr>
        <w:overflowPunct w:val="0"/>
        <w:autoSpaceDE w:val="0"/>
        <w:autoSpaceDN w:val="0"/>
        <w:adjustRightInd w:val="0"/>
        <w:spacing w:after="0" w:line="360" w:lineRule="auto"/>
        <w:jc w:val="both"/>
        <w:textAlignment w:val="baseline"/>
        <w:rPr>
          <w:rFonts w:ascii="Arial" w:eastAsia="Times New Roman" w:hAnsi="Arial" w:cs="Arial"/>
          <w:b/>
          <w:i/>
          <w:lang w:eastAsia="pl-PL"/>
        </w:rPr>
      </w:pPr>
      <w:r w:rsidRPr="003E2EDF">
        <w:rPr>
          <w:rFonts w:ascii="Arial" w:eastAsia="Times New Roman" w:hAnsi="Arial" w:cs="Arial"/>
          <w:b/>
          <w:lang w:eastAsia="pl-PL"/>
        </w:rPr>
        <w:lastRenderedPageBreak/>
        <w:t xml:space="preserve"> </w:t>
      </w:r>
      <w:r w:rsidR="00B5200A" w:rsidRPr="003E2EDF">
        <w:rPr>
          <w:rFonts w:ascii="Arial" w:eastAsia="Times New Roman" w:hAnsi="Arial" w:cs="Arial"/>
          <w:b/>
          <w:lang w:eastAsia="pl-PL"/>
        </w:rPr>
        <w:t>„</w:t>
      </w:r>
      <w:r w:rsidR="009249B3" w:rsidRPr="003E2EDF">
        <w:rPr>
          <w:rFonts w:ascii="Arial" w:eastAsia="Times New Roman" w:hAnsi="Arial" w:cs="Arial"/>
          <w:b/>
          <w:lang w:eastAsia="pl-PL"/>
        </w:rPr>
        <w:t xml:space="preserve">Zarządzanie i sprawowanie nadzoru nad realizacją zadania pn.: </w:t>
      </w:r>
      <w:r w:rsidR="009249B3" w:rsidRPr="003E2EDF">
        <w:rPr>
          <w:rFonts w:ascii="Arial" w:eastAsia="Times New Roman" w:hAnsi="Arial" w:cs="Arial"/>
          <w:b/>
          <w:i/>
          <w:lang w:eastAsia="pl-PL"/>
        </w:rPr>
        <w:t>„Budowa skrzyżowania wielopoziomowego linii kolejowej z przejściem drogi powiatowej nr 3837W pod linią kolejową w km 41,740 linii kolejowej nr 3 Warszawa-Kunowice – Tunelu drogowego pod linią kolejową wraz z rozbudową i przebudową drogi powiatowej”</w:t>
      </w:r>
    </w:p>
    <w:p w14:paraId="0CA71102" w14:textId="77777777" w:rsidR="003F16DA" w:rsidRPr="003E2EDF" w:rsidRDefault="003F16DA" w:rsidP="00A93D86">
      <w:pPr>
        <w:spacing w:after="0" w:line="360" w:lineRule="auto"/>
        <w:jc w:val="both"/>
        <w:rPr>
          <w:rFonts w:ascii="Arial" w:eastAsia="Times New Roman" w:hAnsi="Arial" w:cs="Arial"/>
          <w:b/>
          <w:lang w:eastAsia="pl-PL"/>
        </w:rPr>
      </w:pPr>
    </w:p>
    <w:p w14:paraId="0044324D" w14:textId="77777777" w:rsidR="003F16DA" w:rsidRPr="003E2EDF" w:rsidRDefault="003F16DA" w:rsidP="00A93D86">
      <w:pPr>
        <w:spacing w:after="0" w:line="360" w:lineRule="auto"/>
        <w:jc w:val="both"/>
        <w:rPr>
          <w:rFonts w:ascii="Arial" w:eastAsia="Times New Roman" w:hAnsi="Arial" w:cs="Arial"/>
          <w:b/>
          <w:lang w:eastAsia="pl-PL"/>
        </w:rPr>
      </w:pPr>
    </w:p>
    <w:p w14:paraId="534A6CC4" w14:textId="77777777" w:rsidR="003F16DA" w:rsidRPr="003E2EDF" w:rsidRDefault="003F16DA" w:rsidP="00A93D86">
      <w:pPr>
        <w:spacing w:after="0" w:line="360" w:lineRule="auto"/>
        <w:ind w:left="426" w:hanging="1"/>
        <w:jc w:val="both"/>
        <w:rPr>
          <w:rFonts w:ascii="Arial" w:eastAsia="Times New Roman" w:hAnsi="Arial" w:cs="Arial"/>
          <w:lang w:eastAsia="pl-PL"/>
        </w:rPr>
      </w:pPr>
      <w:r w:rsidRPr="003E2EDF">
        <w:rPr>
          <w:rFonts w:ascii="Arial" w:eastAsia="Times New Roman" w:hAnsi="Arial" w:cs="Arial"/>
          <w:lang w:eastAsia="pl-PL"/>
        </w:rPr>
        <w:t xml:space="preserve">OŚWIADCZAMY, że: </w:t>
      </w:r>
    </w:p>
    <w:p w14:paraId="693B8F44" w14:textId="77777777" w:rsidR="003622C1" w:rsidRPr="003E2EDF" w:rsidRDefault="003F16DA" w:rsidP="00B5200A">
      <w:pPr>
        <w:widowControl w:val="0"/>
        <w:numPr>
          <w:ilvl w:val="12"/>
          <w:numId w:val="34"/>
        </w:numPr>
        <w:tabs>
          <w:tab w:val="clear" w:pos="360"/>
          <w:tab w:val="num" w:pos="0"/>
        </w:tabs>
        <w:spacing w:after="0" w:line="360" w:lineRule="auto"/>
        <w:contextualSpacing/>
        <w:jc w:val="both"/>
        <w:rPr>
          <w:rFonts w:ascii="Arial" w:eastAsia="Times New Roman" w:hAnsi="Arial" w:cs="Arial"/>
          <w:lang w:eastAsia="pl-PL"/>
        </w:rPr>
      </w:pPr>
      <w:r w:rsidRPr="003E2EDF">
        <w:rPr>
          <w:rFonts w:ascii="Arial" w:eastAsia="Times New Roman" w:hAnsi="Arial" w:cs="Arial"/>
          <w:lang w:eastAsia="pl-PL"/>
        </w:rPr>
        <w:t xml:space="preserve">informacje zawarte w oświadczeniu, o którym mowa w </w:t>
      </w:r>
      <w:r w:rsidR="001F6F87" w:rsidRPr="003E2EDF">
        <w:rPr>
          <w:rFonts w:ascii="Arial" w:eastAsia="Times New Roman" w:hAnsi="Arial" w:cs="Arial"/>
          <w:lang w:eastAsia="pl-PL"/>
        </w:rPr>
        <w:t>art. 125 ust. 1 (</w:t>
      </w:r>
      <w:r w:rsidR="001F6F87" w:rsidRPr="003E2EDF">
        <w:rPr>
          <w:rFonts w:ascii="Arial" w:eastAsia="Times New Roman" w:hAnsi="Arial" w:cs="Arial"/>
          <w:i/>
          <w:lang w:eastAsia="pl-PL"/>
        </w:rPr>
        <w:t>dotyczy Wykonawców/Wykonawców wspólnie ubiegających się o zamówienie)</w:t>
      </w:r>
      <w:r w:rsidR="001F6F87" w:rsidRPr="003E2EDF">
        <w:rPr>
          <w:rFonts w:ascii="Arial" w:eastAsia="Times New Roman" w:hAnsi="Arial" w:cs="Arial"/>
          <w:lang w:eastAsia="pl-PL"/>
        </w:rPr>
        <w:t xml:space="preserve"> /125 ust.5 (</w:t>
      </w:r>
      <w:r w:rsidR="001F6F87" w:rsidRPr="003E2EDF">
        <w:rPr>
          <w:rFonts w:ascii="Arial" w:eastAsia="Times New Roman" w:hAnsi="Arial" w:cs="Arial"/>
          <w:i/>
          <w:lang w:eastAsia="pl-PL"/>
        </w:rPr>
        <w:t>dotyczy podmiotu na którego zdolności lub sytuacji polegać będzie Wykonawca)</w:t>
      </w:r>
      <w:r w:rsidR="00860EFD" w:rsidRPr="003E2EDF">
        <w:rPr>
          <w:rFonts w:ascii="Arial" w:eastAsia="Times New Roman" w:hAnsi="Arial" w:cs="Arial"/>
          <w:i/>
          <w:lang w:eastAsia="pl-PL"/>
        </w:rPr>
        <w:t xml:space="preserve"> </w:t>
      </w:r>
      <w:r w:rsidRPr="003E2EDF">
        <w:rPr>
          <w:rFonts w:ascii="Arial" w:eastAsia="Times New Roman" w:hAnsi="Arial" w:cs="Arial"/>
          <w:lang w:eastAsia="pl-PL"/>
        </w:rPr>
        <w:t xml:space="preserve">Ustawy (tj. Jednolitym Dokumencie) w zakresie braku podstaw </w:t>
      </w:r>
      <w:r w:rsidR="003622C1" w:rsidRPr="003E2EDF">
        <w:rPr>
          <w:rFonts w:ascii="Arial" w:eastAsia="Times New Roman" w:hAnsi="Arial" w:cs="Arial"/>
          <w:lang w:eastAsia="pl-PL"/>
        </w:rPr>
        <w:t>wykluczenia z  Postępowania wskazanych przez Zamawiającego, o których mowa w:</w:t>
      </w:r>
    </w:p>
    <w:p w14:paraId="2CF419CB" w14:textId="77777777" w:rsidR="003622C1" w:rsidRPr="003E2EDF" w:rsidRDefault="003622C1" w:rsidP="00A93D86">
      <w:pPr>
        <w:widowControl w:val="0"/>
        <w:numPr>
          <w:ilvl w:val="12"/>
          <w:numId w:val="34"/>
        </w:numPr>
        <w:spacing w:after="0" w:line="360" w:lineRule="auto"/>
        <w:contextualSpacing/>
        <w:jc w:val="both"/>
        <w:rPr>
          <w:rFonts w:ascii="Arial" w:eastAsia="Times New Roman" w:hAnsi="Arial" w:cs="Arial"/>
          <w:lang w:eastAsia="pl-PL"/>
        </w:rPr>
      </w:pPr>
      <w:r w:rsidRPr="003E2EDF">
        <w:rPr>
          <w:rFonts w:ascii="Arial" w:eastAsia="Times New Roman" w:hAnsi="Arial" w:cs="Arial"/>
          <w:lang w:eastAsia="pl-PL"/>
        </w:rPr>
        <w:t>a) art. 108 ust. 1 pkt 3 Ustawy,</w:t>
      </w:r>
    </w:p>
    <w:p w14:paraId="2B8E3E6A" w14:textId="77777777" w:rsidR="003622C1" w:rsidRPr="003E2EDF" w:rsidRDefault="003622C1" w:rsidP="00A93D86">
      <w:pPr>
        <w:widowControl w:val="0"/>
        <w:numPr>
          <w:ilvl w:val="12"/>
          <w:numId w:val="34"/>
        </w:numPr>
        <w:spacing w:after="0" w:line="360" w:lineRule="auto"/>
        <w:contextualSpacing/>
        <w:jc w:val="both"/>
        <w:rPr>
          <w:rFonts w:ascii="Arial" w:eastAsia="Times New Roman" w:hAnsi="Arial" w:cs="Arial"/>
          <w:lang w:eastAsia="pl-PL"/>
        </w:rPr>
      </w:pPr>
      <w:r w:rsidRPr="003E2EDF">
        <w:rPr>
          <w:rFonts w:ascii="Arial" w:eastAsia="Times New Roman" w:hAnsi="Arial" w:cs="Arial"/>
          <w:lang w:eastAsia="pl-PL"/>
        </w:rPr>
        <w:t>b) art. 108 ust. 1 pkt 4 Ustawy, dotyczących orzeczenia zakazu ubiegania się o zamówienie publiczne tytułem środka zapobiegawczego,</w:t>
      </w:r>
    </w:p>
    <w:p w14:paraId="0AFD2ECB" w14:textId="77777777" w:rsidR="003622C1" w:rsidRPr="003E2EDF" w:rsidRDefault="003622C1" w:rsidP="00A93D86">
      <w:pPr>
        <w:widowControl w:val="0"/>
        <w:numPr>
          <w:ilvl w:val="12"/>
          <w:numId w:val="34"/>
        </w:numPr>
        <w:spacing w:after="0" w:line="360" w:lineRule="auto"/>
        <w:contextualSpacing/>
        <w:jc w:val="both"/>
        <w:rPr>
          <w:rFonts w:ascii="Arial" w:eastAsia="Times New Roman" w:hAnsi="Arial" w:cs="Arial"/>
          <w:lang w:eastAsia="pl-PL"/>
        </w:rPr>
      </w:pPr>
      <w:r w:rsidRPr="003E2EDF">
        <w:rPr>
          <w:rFonts w:ascii="Arial" w:eastAsia="Times New Roman" w:hAnsi="Arial" w:cs="Arial"/>
          <w:lang w:eastAsia="pl-PL"/>
        </w:rPr>
        <w:t>c) art. 108 ust. 1 pkt 5 Ustawy, dotyczących zawarcia z innymi wykonawcami porozumienia mającego na celu zakłócenie konkurencji,</w:t>
      </w:r>
    </w:p>
    <w:p w14:paraId="2DF8E3C2" w14:textId="77777777" w:rsidR="003622C1" w:rsidRPr="003E2EDF" w:rsidRDefault="003622C1" w:rsidP="00A93D86">
      <w:pPr>
        <w:widowControl w:val="0"/>
        <w:numPr>
          <w:ilvl w:val="12"/>
          <w:numId w:val="34"/>
        </w:numPr>
        <w:spacing w:after="0" w:line="360" w:lineRule="auto"/>
        <w:contextualSpacing/>
        <w:jc w:val="both"/>
        <w:rPr>
          <w:rFonts w:ascii="Arial" w:eastAsia="Times New Roman" w:hAnsi="Arial" w:cs="Arial"/>
          <w:lang w:eastAsia="pl-PL"/>
        </w:rPr>
      </w:pPr>
      <w:r w:rsidRPr="003E2EDF">
        <w:rPr>
          <w:rFonts w:ascii="Arial" w:eastAsia="Times New Roman" w:hAnsi="Arial" w:cs="Arial"/>
          <w:lang w:eastAsia="pl-PL"/>
        </w:rPr>
        <w:t>d) art. 108 ust. 1 pkt 6 Ustawy,</w:t>
      </w:r>
    </w:p>
    <w:p w14:paraId="4046644A" w14:textId="77777777" w:rsidR="003622C1" w:rsidRPr="003E2EDF" w:rsidRDefault="003622C1" w:rsidP="00A93D86">
      <w:pPr>
        <w:widowControl w:val="0"/>
        <w:numPr>
          <w:ilvl w:val="12"/>
          <w:numId w:val="34"/>
        </w:numPr>
        <w:spacing w:after="0" w:line="360" w:lineRule="auto"/>
        <w:contextualSpacing/>
        <w:jc w:val="both"/>
        <w:rPr>
          <w:rFonts w:ascii="Arial" w:eastAsia="Times New Roman" w:hAnsi="Arial" w:cs="Arial"/>
          <w:lang w:eastAsia="pl-PL"/>
        </w:rPr>
      </w:pPr>
      <w:r w:rsidRPr="003E2EDF">
        <w:rPr>
          <w:rFonts w:ascii="Arial" w:eastAsia="Times New Roman" w:hAnsi="Arial" w:cs="Arial"/>
          <w:lang w:eastAsia="pl-PL"/>
        </w:rPr>
        <w:t>e) art. 109 ust. 1 pkt 2 lit. b Ustawy, dotyczących ukarania za wykroczenie, za które wymierzono karę ograniczenia wolności lub karę grzywny,</w:t>
      </w:r>
    </w:p>
    <w:p w14:paraId="67824A6A" w14:textId="77777777" w:rsidR="003622C1" w:rsidRPr="003E2EDF" w:rsidRDefault="003622C1" w:rsidP="00A93D86">
      <w:pPr>
        <w:widowControl w:val="0"/>
        <w:numPr>
          <w:ilvl w:val="12"/>
          <w:numId w:val="34"/>
        </w:numPr>
        <w:spacing w:after="0" w:line="360" w:lineRule="auto"/>
        <w:contextualSpacing/>
        <w:jc w:val="both"/>
        <w:rPr>
          <w:rFonts w:ascii="Arial" w:eastAsia="Times New Roman" w:hAnsi="Arial" w:cs="Arial"/>
          <w:lang w:eastAsia="pl-PL"/>
        </w:rPr>
      </w:pPr>
      <w:r w:rsidRPr="003E2EDF">
        <w:rPr>
          <w:rFonts w:ascii="Arial" w:eastAsia="Times New Roman" w:hAnsi="Arial" w:cs="Arial"/>
          <w:lang w:eastAsia="pl-PL"/>
        </w:rPr>
        <w:t>f) art. 109 ust. 1 pkt 2 lit. c Ustawy,</w:t>
      </w:r>
    </w:p>
    <w:p w14:paraId="0C6DB50E" w14:textId="77777777" w:rsidR="003622C1" w:rsidRPr="003E2EDF" w:rsidRDefault="003622C1" w:rsidP="00A93D86">
      <w:pPr>
        <w:widowControl w:val="0"/>
        <w:numPr>
          <w:ilvl w:val="12"/>
          <w:numId w:val="34"/>
        </w:numPr>
        <w:spacing w:after="0" w:line="360" w:lineRule="auto"/>
        <w:contextualSpacing/>
        <w:jc w:val="both"/>
        <w:rPr>
          <w:rFonts w:ascii="Arial" w:eastAsia="Times New Roman" w:hAnsi="Arial" w:cs="Arial"/>
          <w:noProof/>
          <w:lang w:eastAsia="pl-PL"/>
        </w:rPr>
      </w:pPr>
      <w:r w:rsidRPr="003E2EDF">
        <w:rPr>
          <w:rFonts w:ascii="Arial" w:eastAsia="Times New Roman" w:hAnsi="Arial" w:cs="Arial"/>
          <w:noProof/>
          <w:lang w:eastAsia="pl-PL"/>
        </w:rPr>
        <w:t>g) art. 109 ust. 1 pkt 3 Ustawy, dotyczących ukarania za wykroczenie, za które wymierzono karę ograniczenia wolności lub karę grzywny,</w:t>
      </w:r>
    </w:p>
    <w:p w14:paraId="67C786D1" w14:textId="77777777" w:rsidR="003622C1" w:rsidRPr="003E2EDF" w:rsidRDefault="003622C1" w:rsidP="00A93D86">
      <w:pPr>
        <w:widowControl w:val="0"/>
        <w:numPr>
          <w:ilvl w:val="12"/>
          <w:numId w:val="34"/>
        </w:numPr>
        <w:spacing w:after="0" w:line="360" w:lineRule="auto"/>
        <w:contextualSpacing/>
        <w:jc w:val="both"/>
        <w:rPr>
          <w:rFonts w:ascii="Arial" w:eastAsia="Times New Roman" w:hAnsi="Arial" w:cs="Arial"/>
          <w:noProof/>
          <w:lang w:eastAsia="pl-PL"/>
        </w:rPr>
      </w:pPr>
      <w:r w:rsidRPr="003E2EDF">
        <w:rPr>
          <w:rFonts w:ascii="Arial" w:eastAsia="Times New Roman" w:hAnsi="Arial" w:cs="Arial"/>
          <w:noProof/>
          <w:lang w:eastAsia="pl-PL"/>
        </w:rPr>
        <w:t>h) art. 109 ust. 1 pkt 7–10 Ustawy</w:t>
      </w:r>
    </w:p>
    <w:p w14:paraId="6C8BEA9F" w14:textId="77777777" w:rsidR="003F16DA" w:rsidRPr="003E2EDF" w:rsidRDefault="0036419F" w:rsidP="00A93D86">
      <w:pPr>
        <w:widowControl w:val="0"/>
        <w:adjustRightInd w:val="0"/>
        <w:spacing w:after="0" w:line="360" w:lineRule="auto"/>
        <w:ind w:left="426"/>
        <w:jc w:val="both"/>
        <w:textAlignment w:val="baseline"/>
        <w:rPr>
          <w:rFonts w:ascii="Arial" w:eastAsia="Times New Roman" w:hAnsi="Arial" w:cs="Arial"/>
          <w:noProof/>
          <w:lang w:eastAsia="pl-PL"/>
        </w:rPr>
      </w:pPr>
      <w:r w:rsidRPr="003E2EDF">
        <w:rPr>
          <w:rFonts w:ascii="Arial" w:eastAsia="Times New Roman" w:hAnsi="Arial" w:cs="Arial"/>
          <w:noProof/>
          <w:lang w:eastAsia="pl-PL"/>
        </w:rPr>
        <w:t>i</w:t>
      </w:r>
      <w:r w:rsidR="00D80AB8" w:rsidRPr="003E2EDF">
        <w:rPr>
          <w:rFonts w:ascii="Arial" w:eastAsia="Times New Roman" w:hAnsi="Arial" w:cs="Arial"/>
          <w:noProof/>
          <w:lang w:eastAsia="pl-PL"/>
        </w:rPr>
        <w:t>) art. 7 ust. 1 ustawy z dnia 13 kwietnia 2022 r. o szczególnych rozwiązaniach w zakresie przeciwdziałania wspieraniu agresji na Ukrainę oraz służących ochronie bezpieczeństwa narodowego (</w:t>
      </w:r>
      <w:r w:rsidR="00B5200A" w:rsidRPr="003E2EDF">
        <w:rPr>
          <w:rFonts w:ascii="Arial" w:eastAsia="Times New Roman" w:hAnsi="Arial" w:cs="Arial"/>
          <w:noProof/>
          <w:lang w:eastAsia="pl-PL"/>
        </w:rPr>
        <w:t xml:space="preserve">t.j. </w:t>
      </w:r>
      <w:r w:rsidR="00D80AB8" w:rsidRPr="003E2EDF">
        <w:rPr>
          <w:rFonts w:ascii="Arial" w:eastAsia="Times New Roman" w:hAnsi="Arial" w:cs="Arial"/>
          <w:noProof/>
          <w:lang w:eastAsia="pl-PL"/>
        </w:rPr>
        <w:t xml:space="preserve">Dz.U. </w:t>
      </w:r>
      <w:r w:rsidR="00B5200A" w:rsidRPr="003E2EDF">
        <w:rPr>
          <w:rFonts w:ascii="Arial" w:eastAsia="Times New Roman" w:hAnsi="Arial" w:cs="Arial"/>
          <w:noProof/>
          <w:lang w:eastAsia="pl-PL"/>
        </w:rPr>
        <w:t xml:space="preserve">z 2023 r. </w:t>
      </w:r>
      <w:r w:rsidR="00D80AB8" w:rsidRPr="003E2EDF">
        <w:rPr>
          <w:rFonts w:ascii="Arial" w:eastAsia="Times New Roman" w:hAnsi="Arial" w:cs="Arial"/>
          <w:noProof/>
          <w:lang w:eastAsia="pl-PL"/>
        </w:rPr>
        <w:t xml:space="preserve">poz. </w:t>
      </w:r>
      <w:r w:rsidR="00B5200A" w:rsidRPr="003E2EDF">
        <w:rPr>
          <w:rFonts w:ascii="Arial" w:eastAsia="Times New Roman" w:hAnsi="Arial" w:cs="Arial"/>
          <w:noProof/>
          <w:lang w:eastAsia="pl-PL"/>
        </w:rPr>
        <w:t>1497 ze zm.</w:t>
      </w:r>
      <w:r w:rsidR="00D80AB8" w:rsidRPr="003E2EDF">
        <w:rPr>
          <w:rFonts w:ascii="Arial" w:eastAsia="Times New Roman" w:hAnsi="Arial" w:cs="Arial"/>
          <w:noProof/>
          <w:lang w:eastAsia="pl-PL"/>
        </w:rPr>
        <w:t>),</w:t>
      </w:r>
    </w:p>
    <w:p w14:paraId="4EB4C8C7" w14:textId="77777777" w:rsidR="00D80AB8" w:rsidRPr="003E2EDF" w:rsidRDefault="00D80AB8" w:rsidP="00A93D86">
      <w:pPr>
        <w:widowControl w:val="0"/>
        <w:adjustRightInd w:val="0"/>
        <w:spacing w:after="0" w:line="360" w:lineRule="auto"/>
        <w:ind w:left="426"/>
        <w:jc w:val="both"/>
        <w:textAlignment w:val="baseline"/>
        <w:rPr>
          <w:rFonts w:ascii="Arial" w:eastAsia="Times New Roman" w:hAnsi="Arial" w:cs="Arial"/>
          <w:lang w:eastAsia="pl-PL"/>
        </w:rPr>
      </w:pPr>
      <w:r w:rsidRPr="003E2EDF">
        <w:rPr>
          <w:rFonts w:ascii="Arial" w:eastAsia="Times New Roman" w:hAnsi="Arial" w:cs="Arial"/>
          <w:lang w:eastAsia="pl-PL"/>
        </w:rPr>
        <w:t xml:space="preserve">oraz </w:t>
      </w:r>
    </w:p>
    <w:p w14:paraId="08874D3E" w14:textId="77777777" w:rsidR="00D80AB8" w:rsidRPr="003E2EDF" w:rsidRDefault="00D80AB8" w:rsidP="00A93D86">
      <w:pPr>
        <w:widowControl w:val="0"/>
        <w:adjustRightInd w:val="0"/>
        <w:spacing w:after="0" w:line="360" w:lineRule="auto"/>
        <w:ind w:left="426"/>
        <w:jc w:val="both"/>
        <w:textAlignment w:val="baseline"/>
        <w:rPr>
          <w:rFonts w:ascii="Arial" w:eastAsia="Times New Roman" w:hAnsi="Arial" w:cs="Arial"/>
          <w:lang w:eastAsia="pl-PL"/>
        </w:rPr>
      </w:pPr>
      <w:r w:rsidRPr="003E2EDF">
        <w:rPr>
          <w:rFonts w:ascii="Arial" w:eastAsia="Times New Roman" w:hAnsi="Arial" w:cs="Arial"/>
          <w:lang w:eastAsia="pl-PL"/>
        </w:rPr>
        <w:t xml:space="preserve">- informacje zawarte w oświadczeniu </w:t>
      </w:r>
      <w:r w:rsidR="00143369" w:rsidRPr="003E2EDF">
        <w:rPr>
          <w:rFonts w:ascii="Arial" w:eastAsia="Times New Roman" w:hAnsi="Arial" w:cs="Arial"/>
          <w:noProof/>
          <w:lang w:eastAsia="pl-PL"/>
        </w:rPr>
        <w:t xml:space="preserve">o niepodleganiu wykluczeniu z </w:t>
      </w:r>
      <w:r w:rsidR="00EA3ED2" w:rsidRPr="003E2EDF">
        <w:rPr>
          <w:rFonts w:ascii="Arial" w:eastAsia="Times New Roman" w:hAnsi="Arial" w:cs="Arial"/>
          <w:noProof/>
          <w:lang w:eastAsia="pl-PL"/>
        </w:rPr>
        <w:t xml:space="preserve">postępowania </w:t>
      </w:r>
      <w:r w:rsidR="00143369" w:rsidRPr="003E2EDF">
        <w:rPr>
          <w:rFonts w:ascii="Arial" w:eastAsia="Times New Roman" w:hAnsi="Arial" w:cs="Arial"/>
          <w:noProof/>
          <w:lang w:eastAsia="pl-PL"/>
        </w:rPr>
        <w:t>na podstawie</w:t>
      </w:r>
      <w:r w:rsidR="00143369" w:rsidRPr="003E2EDF" w:rsidDel="00143369">
        <w:rPr>
          <w:rFonts w:ascii="Arial" w:eastAsia="Times New Roman" w:hAnsi="Arial" w:cs="Arial"/>
          <w:lang w:eastAsia="pl-PL"/>
        </w:rPr>
        <w:t xml:space="preserve"> </w:t>
      </w:r>
      <w:r w:rsidRPr="003E2EDF">
        <w:rPr>
          <w:rFonts w:ascii="Arial" w:eastAsia="Times New Roman" w:hAnsi="Arial" w:cs="Arial"/>
          <w:lang w:eastAsia="pl-PL"/>
        </w:rPr>
        <w:t>art. 5 k rozporządzenia Rady (UE) nr 833/2014 dotyczącego środków ograniczających w związku z działaniami Rosji destabilizującymi sytuację na Ukrainie</w:t>
      </w:r>
    </w:p>
    <w:p w14:paraId="49AAF9EC" w14:textId="77777777" w:rsidR="00D80AB8" w:rsidRPr="003E2EDF" w:rsidRDefault="00D80AB8" w:rsidP="00A93D86">
      <w:pPr>
        <w:widowControl w:val="0"/>
        <w:adjustRightInd w:val="0"/>
        <w:spacing w:after="0" w:line="360" w:lineRule="auto"/>
        <w:jc w:val="both"/>
        <w:textAlignment w:val="baseline"/>
        <w:rPr>
          <w:rFonts w:ascii="Arial" w:eastAsia="Times New Roman" w:hAnsi="Arial" w:cs="Arial"/>
          <w:lang w:eastAsia="pl-PL"/>
        </w:rPr>
      </w:pPr>
      <w:r w:rsidRPr="003E2EDF">
        <w:rPr>
          <w:rFonts w:ascii="Arial" w:eastAsia="Times New Roman" w:hAnsi="Arial" w:cs="Arial"/>
          <w:lang w:eastAsia="pl-PL"/>
        </w:rPr>
        <w:tab/>
      </w:r>
      <w:r w:rsidR="00143369" w:rsidRPr="003E2EDF">
        <w:rPr>
          <w:rFonts w:ascii="Arial" w:eastAsia="Times New Roman" w:hAnsi="Arial" w:cs="Arial"/>
          <w:b/>
          <w:lang w:eastAsia="pl-PL"/>
        </w:rPr>
        <w:t xml:space="preserve">są aktualne i zgodne z prawdą oraz zostały przedstawione z pełną świadomością konsekwencji wprowadzenia zamawiającego w błąd przy </w:t>
      </w:r>
      <w:r w:rsidR="00143369" w:rsidRPr="003E2EDF">
        <w:rPr>
          <w:rFonts w:ascii="Arial" w:eastAsia="Times New Roman" w:hAnsi="Arial" w:cs="Arial"/>
          <w:b/>
          <w:lang w:eastAsia="pl-PL"/>
        </w:rPr>
        <w:lastRenderedPageBreak/>
        <w:t>przedstawianiu informacji</w:t>
      </w:r>
      <w:r w:rsidRPr="003E2EDF">
        <w:rPr>
          <w:rFonts w:ascii="Arial" w:eastAsia="Times New Roman" w:hAnsi="Arial" w:cs="Arial"/>
          <w:lang w:eastAsia="pl-PL"/>
        </w:rPr>
        <w:t>.</w:t>
      </w:r>
    </w:p>
    <w:p w14:paraId="3F42A7A1" w14:textId="77777777" w:rsidR="00143369" w:rsidRPr="003E2EDF" w:rsidRDefault="00143369" w:rsidP="00A93D86">
      <w:pPr>
        <w:widowControl w:val="0"/>
        <w:adjustRightInd w:val="0"/>
        <w:spacing w:after="0" w:line="360" w:lineRule="auto"/>
        <w:jc w:val="both"/>
        <w:textAlignment w:val="baseline"/>
        <w:rPr>
          <w:rFonts w:ascii="Arial" w:eastAsia="Times New Roman" w:hAnsi="Arial" w:cs="Arial"/>
          <w:lang w:eastAsia="pl-PL"/>
        </w:rPr>
      </w:pPr>
    </w:p>
    <w:p w14:paraId="7B259D9B" w14:textId="77777777" w:rsidR="00143369" w:rsidRPr="003E2EDF" w:rsidRDefault="00143369" w:rsidP="00A93D86">
      <w:pPr>
        <w:widowControl w:val="0"/>
        <w:adjustRightInd w:val="0"/>
        <w:spacing w:after="0" w:line="360" w:lineRule="auto"/>
        <w:jc w:val="both"/>
        <w:textAlignment w:val="baseline"/>
        <w:rPr>
          <w:rFonts w:ascii="Arial" w:eastAsia="Times New Roman" w:hAnsi="Arial" w:cs="Arial"/>
          <w:lang w:eastAsia="pl-PL"/>
        </w:rPr>
      </w:pPr>
    </w:p>
    <w:p w14:paraId="6D1C4681" w14:textId="77777777" w:rsidR="003F16DA" w:rsidRPr="003E2EDF" w:rsidRDefault="003F16DA" w:rsidP="00A93D86">
      <w:pPr>
        <w:spacing w:after="0" w:line="360" w:lineRule="auto"/>
        <w:jc w:val="both"/>
        <w:rPr>
          <w:rFonts w:ascii="Arial" w:eastAsia="Times New Roman" w:hAnsi="Arial" w:cs="Arial"/>
          <w:lang w:eastAsia="pl-PL"/>
        </w:rPr>
      </w:pPr>
    </w:p>
    <w:p w14:paraId="70C9C529" w14:textId="77777777" w:rsidR="001F5D67" w:rsidRPr="003E2EDF" w:rsidRDefault="00143369" w:rsidP="00A93D86">
      <w:pPr>
        <w:widowControl w:val="0"/>
        <w:adjustRightInd w:val="0"/>
        <w:spacing w:after="0" w:line="360" w:lineRule="auto"/>
        <w:jc w:val="both"/>
        <w:textAlignment w:val="baseline"/>
        <w:rPr>
          <w:rFonts w:ascii="Arial" w:eastAsia="Times New Roman" w:hAnsi="Arial" w:cs="Arial"/>
          <w:b/>
          <w:i/>
          <w:u w:val="single"/>
          <w:lang w:eastAsia="pl-PL"/>
        </w:rPr>
      </w:pPr>
      <w:r w:rsidRPr="003E2EDF">
        <w:rPr>
          <w:rFonts w:ascii="Arial" w:eastAsia="Times New Roman" w:hAnsi="Arial" w:cs="Arial"/>
          <w:b/>
          <w:i/>
          <w:u w:val="single"/>
          <w:lang w:eastAsia="pl-PL"/>
        </w:rPr>
        <w:t>UWAGA: NINIEJSZE OŚWIADCZENIE SKŁADA ODRĘBNIE KAŻDY Z WYKONAWCÓW WSPÓLNIE UBIEGAJĄCYCH SIĘ O ZAMÓWIENIE ORAZ  ODRĘBNIE KAŻDY PODMIOT NA KTÓREGO ZDOLNOŚCI POLEGAĆ BĘDZIE WYKONAWCA</w:t>
      </w:r>
      <w:r w:rsidR="001F5D67" w:rsidRPr="003E2EDF">
        <w:rPr>
          <w:rFonts w:ascii="Arial" w:eastAsia="Times New Roman" w:hAnsi="Arial" w:cs="Arial"/>
          <w:b/>
          <w:i/>
          <w:u w:val="single"/>
          <w:lang w:eastAsia="pl-PL"/>
        </w:rPr>
        <w:t>.</w:t>
      </w:r>
    </w:p>
    <w:p w14:paraId="079DB14E" w14:textId="77777777" w:rsidR="001F5D67" w:rsidRPr="003E2EDF" w:rsidRDefault="001F5D67" w:rsidP="00A93D86">
      <w:pPr>
        <w:widowControl w:val="0"/>
        <w:adjustRightInd w:val="0"/>
        <w:spacing w:after="0" w:line="360" w:lineRule="auto"/>
        <w:jc w:val="both"/>
        <w:textAlignment w:val="baseline"/>
        <w:rPr>
          <w:rFonts w:ascii="Arial" w:eastAsia="Times New Roman" w:hAnsi="Arial" w:cs="Arial"/>
          <w:b/>
          <w:i/>
          <w:u w:val="single"/>
          <w:lang w:eastAsia="pl-PL"/>
        </w:rPr>
      </w:pPr>
    </w:p>
    <w:p w14:paraId="47A7B71B" w14:textId="77777777" w:rsidR="001F5D67" w:rsidRPr="003E2EDF" w:rsidRDefault="001F5D67" w:rsidP="00A93D86">
      <w:pPr>
        <w:widowControl w:val="0"/>
        <w:adjustRightInd w:val="0"/>
        <w:spacing w:after="0" w:line="360" w:lineRule="auto"/>
        <w:jc w:val="both"/>
        <w:textAlignment w:val="baseline"/>
        <w:rPr>
          <w:rFonts w:ascii="Arial" w:eastAsia="Times New Roman" w:hAnsi="Arial" w:cs="Arial"/>
          <w:b/>
          <w:i/>
          <w:u w:val="single"/>
          <w:lang w:eastAsia="pl-PL"/>
        </w:rPr>
      </w:pPr>
    </w:p>
    <w:p w14:paraId="08286260" w14:textId="77777777" w:rsidR="001F5D67" w:rsidRPr="003E2EDF" w:rsidRDefault="001F5D67" w:rsidP="00A93D86">
      <w:pPr>
        <w:widowControl w:val="0"/>
        <w:adjustRightInd w:val="0"/>
        <w:spacing w:after="0" w:line="360" w:lineRule="auto"/>
        <w:jc w:val="both"/>
        <w:textAlignment w:val="baseline"/>
        <w:rPr>
          <w:rFonts w:ascii="Arial" w:eastAsia="Times New Roman" w:hAnsi="Arial" w:cs="Arial"/>
          <w:b/>
          <w:i/>
          <w:u w:val="single"/>
          <w:lang w:eastAsia="pl-PL"/>
        </w:rPr>
      </w:pPr>
    </w:p>
    <w:p w14:paraId="1052AF01" w14:textId="77777777" w:rsidR="001F5D67" w:rsidRPr="003E2EDF" w:rsidRDefault="001F5D67" w:rsidP="00A93D86">
      <w:pPr>
        <w:widowControl w:val="0"/>
        <w:adjustRightInd w:val="0"/>
        <w:spacing w:after="0" w:line="360" w:lineRule="auto"/>
        <w:jc w:val="both"/>
        <w:textAlignment w:val="baseline"/>
        <w:rPr>
          <w:rFonts w:ascii="Arial" w:eastAsia="Times New Roman" w:hAnsi="Arial" w:cs="Arial"/>
          <w:b/>
          <w:i/>
          <w:u w:val="single"/>
          <w:lang w:eastAsia="pl-PL"/>
        </w:rPr>
      </w:pPr>
    </w:p>
    <w:p w14:paraId="4F1080B2" w14:textId="77777777" w:rsidR="00143369" w:rsidRPr="003E2EDF" w:rsidRDefault="00143369" w:rsidP="00A93D86">
      <w:pPr>
        <w:widowControl w:val="0"/>
        <w:adjustRightInd w:val="0"/>
        <w:spacing w:after="0" w:line="360" w:lineRule="auto"/>
        <w:jc w:val="both"/>
        <w:textAlignment w:val="baseline"/>
        <w:rPr>
          <w:rFonts w:ascii="Arial" w:eastAsia="Times New Roman" w:hAnsi="Arial" w:cs="Arial"/>
          <w:i/>
          <w:lang w:eastAsia="pl-PL"/>
        </w:rPr>
      </w:pPr>
    </w:p>
    <w:p w14:paraId="47260381" w14:textId="77777777" w:rsidR="00143369" w:rsidRPr="003E2EDF" w:rsidRDefault="00143369" w:rsidP="00A93D86">
      <w:pPr>
        <w:widowControl w:val="0"/>
        <w:adjustRightInd w:val="0"/>
        <w:spacing w:after="0" w:line="360" w:lineRule="auto"/>
        <w:jc w:val="both"/>
        <w:textAlignment w:val="baseline"/>
        <w:rPr>
          <w:rFonts w:ascii="Arial" w:eastAsia="Times New Roman" w:hAnsi="Arial" w:cs="Arial"/>
          <w:b/>
          <w:i/>
          <w:color w:val="FF0000"/>
          <w:lang w:eastAsia="pl-PL"/>
        </w:rPr>
      </w:pPr>
      <w:r w:rsidRPr="003E2EDF">
        <w:rPr>
          <w:rFonts w:ascii="Arial" w:eastAsia="Times New Roman" w:hAnsi="Arial" w:cs="Arial"/>
          <w:b/>
          <w:i/>
          <w:color w:val="FF0000"/>
          <w:lang w:eastAsia="pl-PL"/>
        </w:rPr>
        <w:t>Dokument należy wypełnić elektronicznie i podpisać kwalifikowanym podpisem elektronicznym zgodnie z zapisami SWZ TOM I.</w:t>
      </w:r>
    </w:p>
    <w:p w14:paraId="186159B6" w14:textId="77777777" w:rsidR="00143369" w:rsidRPr="003E2EDF" w:rsidRDefault="00143369" w:rsidP="00A93D86">
      <w:pPr>
        <w:widowControl w:val="0"/>
        <w:adjustRightInd w:val="0"/>
        <w:spacing w:after="0" w:line="360" w:lineRule="auto"/>
        <w:jc w:val="both"/>
        <w:textAlignment w:val="baseline"/>
        <w:rPr>
          <w:rFonts w:ascii="Arial" w:eastAsia="Times New Roman" w:hAnsi="Arial" w:cs="Arial"/>
          <w:i/>
          <w:lang w:eastAsia="pl-PL"/>
        </w:rPr>
        <w:sectPr w:rsidR="00143369" w:rsidRPr="003E2EDF" w:rsidSect="003D5BCA">
          <w:pgSz w:w="11906" w:h="16838"/>
          <w:pgMar w:top="1418" w:right="1701" w:bottom="1418" w:left="1418" w:header="737" w:footer="567" w:gutter="0"/>
          <w:cols w:space="708"/>
          <w:docGrid w:linePitch="360"/>
        </w:sectPr>
      </w:pPr>
    </w:p>
    <w:p w14:paraId="69BB5988" w14:textId="77777777" w:rsidR="003F16DA" w:rsidRPr="003E2EDF" w:rsidRDefault="003F16DA" w:rsidP="00A93D86">
      <w:pPr>
        <w:spacing w:after="0" w:line="360" w:lineRule="auto"/>
        <w:jc w:val="both"/>
        <w:rPr>
          <w:rFonts w:ascii="Arial" w:eastAsia="Times New Roman" w:hAnsi="Arial" w:cs="Arial"/>
          <w:b/>
          <w:lang w:eastAsia="pl-PL"/>
        </w:rPr>
      </w:pPr>
    </w:p>
    <w:p w14:paraId="53669C02" w14:textId="77777777" w:rsidR="003F16DA" w:rsidRPr="003E2EDF" w:rsidRDefault="003F16DA" w:rsidP="00A93D86">
      <w:pPr>
        <w:spacing w:after="0" w:line="360" w:lineRule="auto"/>
        <w:jc w:val="both"/>
        <w:rPr>
          <w:rFonts w:ascii="Arial" w:eastAsia="Times New Roman" w:hAnsi="Arial" w:cs="Arial"/>
          <w:b/>
          <w:lang w:eastAsia="pl-PL"/>
        </w:rPr>
      </w:pPr>
      <w:r w:rsidRPr="003E2EDF">
        <w:rPr>
          <w:rFonts w:ascii="Arial" w:eastAsia="Times New Roman" w:hAnsi="Arial" w:cs="Arial"/>
          <w:b/>
          <w:lang w:eastAsia="pl-PL"/>
        </w:rPr>
        <w:t>Załącznik nr 8</w:t>
      </w:r>
      <w:r w:rsidRPr="003E2EDF">
        <w:rPr>
          <w:rFonts w:ascii="Arial" w:eastAsia="Times New Roman" w:hAnsi="Arial" w:cs="Arial"/>
          <w:lang w:eastAsia="pl-PL"/>
        </w:rPr>
        <w:t xml:space="preserve"> </w:t>
      </w:r>
      <w:r w:rsidRPr="003E2EDF">
        <w:rPr>
          <w:rFonts w:ascii="Arial" w:eastAsia="Times New Roman" w:hAnsi="Arial" w:cs="Arial"/>
          <w:b/>
          <w:lang w:eastAsia="pl-PL"/>
        </w:rPr>
        <w:t>do IDW</w:t>
      </w:r>
      <w:r w:rsidRPr="003E2EDF">
        <w:rPr>
          <w:rFonts w:ascii="Arial" w:eastAsia="Times New Roman" w:hAnsi="Arial" w:cs="Arial"/>
          <w:lang w:eastAsia="pl-PL"/>
        </w:rPr>
        <w:t xml:space="preserve"> - </w:t>
      </w:r>
      <w:r w:rsidRPr="003E2EDF">
        <w:rPr>
          <w:rFonts w:ascii="Arial" w:eastAsia="Times New Roman" w:hAnsi="Arial" w:cs="Arial"/>
          <w:b/>
          <w:lang w:eastAsia="pl-PL"/>
        </w:rPr>
        <w:t xml:space="preserve">Wykaz osób na potrzeby weryfikacji kryteriów oceny ofert. </w:t>
      </w:r>
    </w:p>
    <w:tbl>
      <w:tblPr>
        <w:tblW w:w="15614"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00" w:firstRow="0" w:lastRow="0" w:firstColumn="0" w:lastColumn="0" w:noHBand="0" w:noVBand="1"/>
      </w:tblPr>
      <w:tblGrid>
        <w:gridCol w:w="754"/>
        <w:gridCol w:w="2264"/>
        <w:gridCol w:w="1823"/>
        <w:gridCol w:w="1701"/>
        <w:gridCol w:w="1560"/>
        <w:gridCol w:w="1701"/>
        <w:gridCol w:w="2835"/>
        <w:gridCol w:w="2976"/>
      </w:tblGrid>
      <w:tr w:rsidR="003F16DA" w:rsidRPr="003E2EDF" w14:paraId="16FA8081" w14:textId="77777777" w:rsidTr="00D61C35">
        <w:trPr>
          <w:trHeight w:val="268"/>
          <w:tblHeader/>
        </w:trPr>
        <w:tc>
          <w:tcPr>
            <w:tcW w:w="754" w:type="dxa"/>
            <w:vMerge w:val="restart"/>
            <w:shd w:val="clear" w:color="auto" w:fill="FFFFFF"/>
            <w:vAlign w:val="center"/>
          </w:tcPr>
          <w:p w14:paraId="227BDE42" w14:textId="77777777" w:rsidR="003F16DA" w:rsidRPr="003E2EDF" w:rsidRDefault="00B3206E" w:rsidP="00B5200A">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Lp.</w:t>
            </w:r>
          </w:p>
        </w:tc>
        <w:tc>
          <w:tcPr>
            <w:tcW w:w="2264" w:type="dxa"/>
            <w:vMerge w:val="restart"/>
            <w:shd w:val="clear" w:color="auto" w:fill="FFFFFF"/>
            <w:vAlign w:val="center"/>
          </w:tcPr>
          <w:p w14:paraId="050A422D" w14:textId="77777777" w:rsidR="003F16DA" w:rsidRPr="003E2EDF" w:rsidRDefault="003F16DA" w:rsidP="00B5200A">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Kryterium 2</w:t>
            </w:r>
          </w:p>
        </w:tc>
        <w:tc>
          <w:tcPr>
            <w:tcW w:w="1823" w:type="dxa"/>
            <w:vMerge w:val="restart"/>
            <w:shd w:val="clear" w:color="auto" w:fill="FFFFFF"/>
            <w:vAlign w:val="center"/>
          </w:tcPr>
          <w:p w14:paraId="759974A9" w14:textId="77777777" w:rsidR="003F16DA" w:rsidRPr="003E2EDF" w:rsidRDefault="003F16DA" w:rsidP="00B5200A">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Imię i nazwisko osoby wskazanej na stanowisko</w:t>
            </w:r>
          </w:p>
        </w:tc>
        <w:tc>
          <w:tcPr>
            <w:tcW w:w="10773" w:type="dxa"/>
            <w:gridSpan w:val="5"/>
            <w:shd w:val="clear" w:color="auto" w:fill="FFFFFF"/>
            <w:vAlign w:val="center"/>
          </w:tcPr>
          <w:p w14:paraId="1B1D8011" w14:textId="77777777" w:rsidR="003F16DA" w:rsidRPr="003E2EDF" w:rsidRDefault="003F16DA" w:rsidP="00B5200A">
            <w:pPr>
              <w:spacing w:after="0" w:line="360" w:lineRule="auto"/>
              <w:jc w:val="center"/>
              <w:rPr>
                <w:rFonts w:ascii="Arial" w:eastAsia="Times New Roman" w:hAnsi="Arial" w:cs="Arial"/>
                <w:sz w:val="20"/>
                <w:szCs w:val="20"/>
                <w:lang w:eastAsia="pl-PL"/>
              </w:rPr>
            </w:pPr>
          </w:p>
          <w:p w14:paraId="55C6CBA4" w14:textId="77777777" w:rsidR="003F16DA" w:rsidRPr="003E2EDF" w:rsidRDefault="003F16DA" w:rsidP="00B5200A">
            <w:pPr>
              <w:spacing w:after="0" w:line="360" w:lineRule="auto"/>
              <w:jc w:val="center"/>
              <w:rPr>
                <w:rFonts w:ascii="Arial" w:eastAsia="Times New Roman" w:hAnsi="Arial" w:cs="Arial"/>
                <w:b/>
                <w:sz w:val="20"/>
                <w:szCs w:val="20"/>
                <w:lang w:eastAsia="pl-PL"/>
              </w:rPr>
            </w:pPr>
            <w:r w:rsidRPr="003E2EDF">
              <w:rPr>
                <w:rFonts w:ascii="Arial" w:eastAsia="Times New Roman" w:hAnsi="Arial" w:cs="Arial"/>
                <w:b/>
                <w:sz w:val="20"/>
                <w:szCs w:val="20"/>
                <w:lang w:eastAsia="pl-PL"/>
              </w:rPr>
              <w:t>Opis doświadczenia na potrzeby oceny ofert</w:t>
            </w:r>
          </w:p>
          <w:p w14:paraId="467F26A6" w14:textId="77777777" w:rsidR="003F16DA" w:rsidRPr="003E2EDF" w:rsidRDefault="003F16DA" w:rsidP="00B5200A">
            <w:pPr>
              <w:spacing w:after="0" w:line="360" w:lineRule="auto"/>
              <w:jc w:val="center"/>
              <w:rPr>
                <w:rFonts w:ascii="Arial" w:eastAsia="Times New Roman" w:hAnsi="Arial" w:cs="Arial"/>
                <w:sz w:val="20"/>
                <w:szCs w:val="20"/>
                <w:lang w:eastAsia="pl-PL"/>
              </w:rPr>
            </w:pPr>
          </w:p>
        </w:tc>
      </w:tr>
      <w:tr w:rsidR="003F16DA" w:rsidRPr="003E2EDF" w14:paraId="28F8A92F" w14:textId="77777777" w:rsidTr="004F7B62">
        <w:trPr>
          <w:trHeight w:val="1932"/>
          <w:tblHeader/>
        </w:trPr>
        <w:tc>
          <w:tcPr>
            <w:tcW w:w="754" w:type="dxa"/>
            <w:vMerge/>
            <w:shd w:val="clear" w:color="auto" w:fill="FFFFFF"/>
            <w:vAlign w:val="center"/>
          </w:tcPr>
          <w:p w14:paraId="2320924E" w14:textId="77777777" w:rsidR="003F16DA" w:rsidRPr="003E2EDF" w:rsidRDefault="003F16DA" w:rsidP="00B5200A">
            <w:pPr>
              <w:spacing w:after="0" w:line="360" w:lineRule="auto"/>
              <w:jc w:val="center"/>
              <w:rPr>
                <w:rFonts w:ascii="Arial" w:eastAsia="Times New Roman" w:hAnsi="Arial" w:cs="Arial"/>
                <w:sz w:val="20"/>
                <w:szCs w:val="20"/>
                <w:lang w:eastAsia="pl-PL"/>
              </w:rPr>
            </w:pPr>
          </w:p>
        </w:tc>
        <w:tc>
          <w:tcPr>
            <w:tcW w:w="2264" w:type="dxa"/>
            <w:vMerge/>
            <w:shd w:val="clear" w:color="auto" w:fill="FFFFFF"/>
            <w:vAlign w:val="center"/>
          </w:tcPr>
          <w:p w14:paraId="33999214" w14:textId="77777777" w:rsidR="003F16DA" w:rsidRPr="003E2EDF" w:rsidDel="00BB55F5" w:rsidRDefault="003F16DA" w:rsidP="00B5200A">
            <w:pPr>
              <w:spacing w:after="0" w:line="360" w:lineRule="auto"/>
              <w:jc w:val="center"/>
              <w:rPr>
                <w:rFonts w:ascii="Arial" w:eastAsia="Times New Roman" w:hAnsi="Arial" w:cs="Arial"/>
                <w:sz w:val="20"/>
                <w:szCs w:val="20"/>
                <w:lang w:eastAsia="pl-PL"/>
              </w:rPr>
            </w:pPr>
          </w:p>
        </w:tc>
        <w:tc>
          <w:tcPr>
            <w:tcW w:w="1823" w:type="dxa"/>
            <w:vMerge/>
            <w:shd w:val="clear" w:color="auto" w:fill="FFFFFF"/>
            <w:vAlign w:val="center"/>
          </w:tcPr>
          <w:p w14:paraId="2585D7A4" w14:textId="77777777" w:rsidR="003F16DA" w:rsidRPr="003E2EDF" w:rsidRDefault="003F16DA" w:rsidP="00B5200A">
            <w:pPr>
              <w:spacing w:after="0" w:line="360" w:lineRule="auto"/>
              <w:jc w:val="center"/>
              <w:rPr>
                <w:rFonts w:ascii="Arial" w:eastAsia="Times New Roman" w:hAnsi="Arial" w:cs="Arial"/>
                <w:sz w:val="20"/>
                <w:szCs w:val="20"/>
                <w:lang w:eastAsia="pl-PL"/>
              </w:rPr>
            </w:pPr>
          </w:p>
        </w:tc>
        <w:tc>
          <w:tcPr>
            <w:tcW w:w="1701" w:type="dxa"/>
            <w:shd w:val="clear" w:color="auto" w:fill="FFFFFF"/>
            <w:vAlign w:val="center"/>
          </w:tcPr>
          <w:p w14:paraId="1AAE8845" w14:textId="77777777" w:rsidR="003F16DA" w:rsidRPr="003E2EDF" w:rsidRDefault="003F16DA" w:rsidP="004F7B62">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Nazwa i adres firmy</w:t>
            </w:r>
          </w:p>
        </w:tc>
        <w:tc>
          <w:tcPr>
            <w:tcW w:w="1560" w:type="dxa"/>
            <w:shd w:val="clear" w:color="auto" w:fill="FFFFFF"/>
            <w:vAlign w:val="center"/>
          </w:tcPr>
          <w:p w14:paraId="34AE82CD" w14:textId="77777777" w:rsidR="003F16DA" w:rsidRPr="003E2EDF" w:rsidRDefault="003F16DA" w:rsidP="004F7B62">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Okres trwania od data</w:t>
            </w:r>
            <w:r w:rsidRPr="003E2EDF">
              <w:rPr>
                <w:rFonts w:ascii="Arial" w:eastAsia="Times New Roman" w:hAnsi="Arial" w:cs="Arial"/>
                <w:sz w:val="20"/>
                <w:szCs w:val="20"/>
                <w:lang w:eastAsia="pl-PL"/>
              </w:rPr>
              <w:br/>
              <w:t>(m-c, rok) -</w:t>
            </w:r>
          </w:p>
          <w:p w14:paraId="25DCD41B" w14:textId="77777777" w:rsidR="003F16DA" w:rsidRPr="003E2EDF" w:rsidRDefault="003F16DA" w:rsidP="004F7B62">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 xml:space="preserve">do data </w:t>
            </w:r>
            <w:r w:rsidRPr="003E2EDF">
              <w:rPr>
                <w:rFonts w:ascii="Arial" w:eastAsia="Times New Roman" w:hAnsi="Arial" w:cs="Arial"/>
                <w:sz w:val="20"/>
                <w:szCs w:val="20"/>
                <w:lang w:eastAsia="pl-PL"/>
              </w:rPr>
              <w:br/>
              <w:t>(m-c, rok)</w:t>
            </w:r>
          </w:p>
          <w:p w14:paraId="23C1DD49" w14:textId="77777777" w:rsidR="003F16DA" w:rsidRPr="003E2EDF" w:rsidRDefault="003F16DA" w:rsidP="004F7B62">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(wykonanej usługi)</w:t>
            </w:r>
          </w:p>
        </w:tc>
        <w:tc>
          <w:tcPr>
            <w:tcW w:w="1701" w:type="dxa"/>
            <w:shd w:val="clear" w:color="auto" w:fill="FFFFFF"/>
            <w:vAlign w:val="center"/>
          </w:tcPr>
          <w:p w14:paraId="5F530C50" w14:textId="77777777" w:rsidR="003F16DA" w:rsidRPr="003E2EDF" w:rsidRDefault="003F16DA" w:rsidP="004F7B62">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Zajmowane stanowisko</w:t>
            </w:r>
          </w:p>
          <w:p w14:paraId="100C4E41" w14:textId="77777777" w:rsidR="003F16DA" w:rsidRPr="003E2EDF" w:rsidRDefault="003F16DA" w:rsidP="004F7B62">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(w czasie wykonania usługi)</w:t>
            </w:r>
          </w:p>
        </w:tc>
        <w:tc>
          <w:tcPr>
            <w:tcW w:w="2835" w:type="dxa"/>
            <w:shd w:val="clear" w:color="auto" w:fill="FFFFFF"/>
            <w:vAlign w:val="center"/>
          </w:tcPr>
          <w:p w14:paraId="4322CA63" w14:textId="77777777" w:rsidR="003F16DA" w:rsidRPr="003E2EDF" w:rsidRDefault="003F16DA" w:rsidP="004F7B62">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 xml:space="preserve">Opis doświadczenia </w:t>
            </w:r>
            <w:r w:rsidRPr="003E2EDF">
              <w:rPr>
                <w:rFonts w:ascii="Arial" w:eastAsia="Times New Roman" w:hAnsi="Arial" w:cs="Arial"/>
                <w:sz w:val="20"/>
                <w:szCs w:val="20"/>
                <w:lang w:eastAsia="pl-PL"/>
              </w:rPr>
              <w:br/>
              <w:t>w poszczególnych okresach, wraz ze wskazaniem wartości realizowanej lub nadzorowanej inwestycji , zgodnie z Kryterium 2  wskazanym w pkt. 19.81 IDW,</w:t>
            </w:r>
          </w:p>
          <w:p w14:paraId="28BB0957" w14:textId="77777777" w:rsidR="003F16DA" w:rsidRPr="003E2EDF" w:rsidRDefault="003F16DA" w:rsidP="004F7B62">
            <w:pPr>
              <w:spacing w:after="0" w:line="360" w:lineRule="auto"/>
              <w:jc w:val="center"/>
              <w:rPr>
                <w:rFonts w:ascii="Arial" w:eastAsia="Times New Roman" w:hAnsi="Arial" w:cs="Arial"/>
                <w:sz w:val="20"/>
                <w:szCs w:val="20"/>
                <w:lang w:eastAsia="pl-PL"/>
              </w:rPr>
            </w:pPr>
          </w:p>
        </w:tc>
        <w:tc>
          <w:tcPr>
            <w:tcW w:w="2976" w:type="dxa"/>
            <w:shd w:val="clear" w:color="auto" w:fill="FFFFFF"/>
            <w:vAlign w:val="center"/>
          </w:tcPr>
          <w:p w14:paraId="2A620C20" w14:textId="77777777" w:rsidR="003F16DA" w:rsidRPr="003E2EDF" w:rsidRDefault="003F16DA" w:rsidP="004F7B62">
            <w:pPr>
              <w:spacing w:after="0" w:line="360" w:lineRule="auto"/>
              <w:jc w:val="center"/>
              <w:rPr>
                <w:rFonts w:ascii="Arial" w:eastAsia="Times New Roman" w:hAnsi="Arial" w:cs="Arial"/>
                <w:sz w:val="20"/>
                <w:szCs w:val="20"/>
                <w:lang w:eastAsia="pl-PL"/>
              </w:rPr>
            </w:pPr>
          </w:p>
          <w:p w14:paraId="0E77DFF9" w14:textId="77777777" w:rsidR="003F16DA" w:rsidRPr="003E2EDF" w:rsidRDefault="003F16DA" w:rsidP="004F7B62">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Dane identyfikujące nazwę inwestora nadzorowanych robót budowlanych, oraz nazwę wykonawcy realizującego czynności nadzoru inwestorskiego nad tymi robotami/wykonawcy robót budowlanych.</w:t>
            </w:r>
          </w:p>
          <w:p w14:paraId="27D81DB6" w14:textId="77777777" w:rsidR="003F16DA" w:rsidRPr="003E2EDF" w:rsidRDefault="003F16DA" w:rsidP="004F7B62">
            <w:pPr>
              <w:spacing w:after="0" w:line="360" w:lineRule="auto"/>
              <w:jc w:val="center"/>
              <w:rPr>
                <w:rFonts w:ascii="Arial" w:eastAsia="Times New Roman" w:hAnsi="Arial" w:cs="Arial"/>
                <w:sz w:val="20"/>
                <w:szCs w:val="20"/>
                <w:lang w:eastAsia="pl-PL"/>
              </w:rPr>
            </w:pPr>
          </w:p>
        </w:tc>
      </w:tr>
      <w:tr w:rsidR="003F16DA" w:rsidRPr="003E2EDF" w14:paraId="0458D1B7" w14:textId="77777777" w:rsidTr="004F7B62">
        <w:trPr>
          <w:trHeight w:val="1074"/>
          <w:tblHeader/>
        </w:trPr>
        <w:tc>
          <w:tcPr>
            <w:tcW w:w="754" w:type="dxa"/>
            <w:shd w:val="clear" w:color="auto" w:fill="FFFFFF"/>
            <w:vAlign w:val="center"/>
          </w:tcPr>
          <w:p w14:paraId="667F3049" w14:textId="77777777" w:rsidR="003F16DA" w:rsidRPr="003E2EDF" w:rsidRDefault="003F16DA" w:rsidP="004F7B62">
            <w:pPr>
              <w:spacing w:after="0" w:line="360" w:lineRule="auto"/>
              <w:jc w:val="center"/>
              <w:rPr>
                <w:rFonts w:ascii="Arial" w:eastAsia="Times New Roman" w:hAnsi="Arial" w:cs="Arial"/>
                <w:b/>
                <w:sz w:val="20"/>
                <w:szCs w:val="20"/>
                <w:lang w:eastAsia="pl-PL"/>
              </w:rPr>
            </w:pPr>
            <w:r w:rsidRPr="003E2EDF">
              <w:rPr>
                <w:rFonts w:ascii="Arial" w:eastAsia="Times New Roman" w:hAnsi="Arial" w:cs="Arial"/>
                <w:b/>
                <w:sz w:val="20"/>
                <w:szCs w:val="20"/>
                <w:lang w:eastAsia="pl-PL"/>
              </w:rPr>
              <w:t>1</w:t>
            </w:r>
          </w:p>
        </w:tc>
        <w:tc>
          <w:tcPr>
            <w:tcW w:w="2264" w:type="dxa"/>
            <w:shd w:val="clear" w:color="auto" w:fill="FFFFFF"/>
            <w:vAlign w:val="center"/>
          </w:tcPr>
          <w:p w14:paraId="386C53E9" w14:textId="77777777" w:rsidR="003F16DA" w:rsidRPr="003E2EDF" w:rsidRDefault="003F16DA" w:rsidP="004F7B62">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Doświadczenie Inżyniera–</w:t>
            </w:r>
          </w:p>
        </w:tc>
        <w:tc>
          <w:tcPr>
            <w:tcW w:w="1823" w:type="dxa"/>
            <w:shd w:val="clear" w:color="auto" w:fill="FFFFFF"/>
            <w:vAlign w:val="center"/>
          </w:tcPr>
          <w:p w14:paraId="2EDBE0FF"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p w14:paraId="445357D3"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p w14:paraId="4C5D148A"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c>
          <w:tcPr>
            <w:tcW w:w="1701" w:type="dxa"/>
            <w:shd w:val="clear" w:color="auto" w:fill="FFFFFF"/>
            <w:vAlign w:val="center"/>
          </w:tcPr>
          <w:p w14:paraId="29E9D8A3"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c>
          <w:tcPr>
            <w:tcW w:w="1560" w:type="dxa"/>
            <w:shd w:val="clear" w:color="auto" w:fill="FFFFFF"/>
            <w:vAlign w:val="center"/>
          </w:tcPr>
          <w:p w14:paraId="0B28AB47"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c>
          <w:tcPr>
            <w:tcW w:w="1701" w:type="dxa"/>
            <w:shd w:val="clear" w:color="auto" w:fill="FFFFFF"/>
            <w:vAlign w:val="center"/>
          </w:tcPr>
          <w:p w14:paraId="323F6FE7"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c>
          <w:tcPr>
            <w:tcW w:w="2835" w:type="dxa"/>
            <w:shd w:val="clear" w:color="auto" w:fill="FFFFFF"/>
            <w:vAlign w:val="center"/>
          </w:tcPr>
          <w:p w14:paraId="46B4B1BB"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c>
          <w:tcPr>
            <w:tcW w:w="2976" w:type="dxa"/>
            <w:vMerge w:val="restart"/>
            <w:shd w:val="clear" w:color="auto" w:fill="FFFFFF"/>
            <w:vAlign w:val="center"/>
          </w:tcPr>
          <w:p w14:paraId="1D133158"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r>
      <w:tr w:rsidR="003F16DA" w:rsidRPr="003E2EDF" w14:paraId="62133950" w14:textId="77777777" w:rsidTr="004F7B62">
        <w:trPr>
          <w:trHeight w:val="1695"/>
          <w:tblHeader/>
        </w:trPr>
        <w:tc>
          <w:tcPr>
            <w:tcW w:w="754" w:type="dxa"/>
            <w:shd w:val="clear" w:color="auto" w:fill="FFFFFF"/>
            <w:vAlign w:val="center"/>
          </w:tcPr>
          <w:p w14:paraId="5E721DAA" w14:textId="77777777" w:rsidR="003F16DA" w:rsidRPr="003E2EDF" w:rsidRDefault="003F16DA" w:rsidP="004F7B62">
            <w:pPr>
              <w:spacing w:after="0" w:line="360" w:lineRule="auto"/>
              <w:jc w:val="center"/>
              <w:rPr>
                <w:rFonts w:ascii="Arial" w:eastAsia="Times New Roman" w:hAnsi="Arial" w:cs="Arial"/>
                <w:b/>
                <w:sz w:val="20"/>
                <w:szCs w:val="20"/>
                <w:lang w:eastAsia="pl-PL"/>
              </w:rPr>
            </w:pPr>
            <w:r w:rsidRPr="003E2EDF">
              <w:rPr>
                <w:rFonts w:ascii="Arial" w:eastAsia="Times New Roman" w:hAnsi="Arial" w:cs="Arial"/>
                <w:b/>
                <w:sz w:val="20"/>
                <w:szCs w:val="20"/>
                <w:lang w:eastAsia="pl-PL"/>
              </w:rPr>
              <w:lastRenderedPageBreak/>
              <w:t>2</w:t>
            </w:r>
          </w:p>
        </w:tc>
        <w:tc>
          <w:tcPr>
            <w:tcW w:w="2264" w:type="dxa"/>
            <w:shd w:val="clear" w:color="auto" w:fill="FFFFFF"/>
            <w:vAlign w:val="center"/>
          </w:tcPr>
          <w:p w14:paraId="5AE8E7D6" w14:textId="77777777" w:rsidR="003F16DA" w:rsidRPr="003E2EDF" w:rsidRDefault="00B3206E" w:rsidP="004F7B62">
            <w:pPr>
              <w:spacing w:after="0" w:line="360" w:lineRule="auto"/>
              <w:jc w:val="center"/>
              <w:rPr>
                <w:rFonts w:ascii="Arial" w:eastAsia="Times New Roman" w:hAnsi="Arial" w:cs="Arial"/>
                <w:i/>
                <w:sz w:val="20"/>
                <w:szCs w:val="20"/>
                <w:lang w:eastAsia="pl-PL"/>
              </w:rPr>
            </w:pPr>
            <w:r w:rsidRPr="003E2EDF">
              <w:rPr>
                <w:rFonts w:ascii="Arial" w:eastAsia="Times New Roman" w:hAnsi="Arial" w:cs="Arial"/>
                <w:sz w:val="20"/>
                <w:szCs w:val="20"/>
                <w:lang w:eastAsia="pl-PL"/>
              </w:rPr>
              <w:t>Doświadczenie</w:t>
            </w:r>
            <w:r w:rsidR="003F16DA" w:rsidRPr="003E2EDF">
              <w:rPr>
                <w:rFonts w:ascii="Arial" w:eastAsia="Times New Roman" w:hAnsi="Arial" w:cs="Arial"/>
                <w:sz w:val="20"/>
                <w:szCs w:val="20"/>
                <w:lang w:eastAsia="pl-PL"/>
              </w:rPr>
              <w:t xml:space="preserve"> Inspektora Nadzoru w specjalności </w:t>
            </w:r>
            <w:r w:rsidR="004F7B62" w:rsidRPr="003E2EDF">
              <w:rPr>
                <w:rFonts w:ascii="Arial" w:eastAsia="Times New Roman" w:hAnsi="Arial" w:cs="Arial"/>
                <w:sz w:val="20"/>
                <w:szCs w:val="20"/>
                <w:lang w:eastAsia="pl-PL"/>
              </w:rPr>
              <w:t>mostowej</w:t>
            </w:r>
          </w:p>
        </w:tc>
        <w:tc>
          <w:tcPr>
            <w:tcW w:w="1823" w:type="dxa"/>
            <w:shd w:val="clear" w:color="auto" w:fill="FFFFFF"/>
            <w:vAlign w:val="center"/>
          </w:tcPr>
          <w:p w14:paraId="3412D7DB"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c>
          <w:tcPr>
            <w:tcW w:w="1701" w:type="dxa"/>
            <w:shd w:val="clear" w:color="auto" w:fill="FFFFFF"/>
            <w:vAlign w:val="center"/>
          </w:tcPr>
          <w:p w14:paraId="51EFC19A"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c>
          <w:tcPr>
            <w:tcW w:w="1560" w:type="dxa"/>
            <w:shd w:val="clear" w:color="auto" w:fill="FFFFFF"/>
            <w:vAlign w:val="center"/>
          </w:tcPr>
          <w:p w14:paraId="75E31100"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c>
          <w:tcPr>
            <w:tcW w:w="1701" w:type="dxa"/>
            <w:shd w:val="clear" w:color="auto" w:fill="FFFFFF"/>
            <w:vAlign w:val="center"/>
          </w:tcPr>
          <w:p w14:paraId="231027F6"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c>
          <w:tcPr>
            <w:tcW w:w="2835" w:type="dxa"/>
            <w:shd w:val="clear" w:color="auto" w:fill="FFFFFF"/>
            <w:vAlign w:val="center"/>
          </w:tcPr>
          <w:p w14:paraId="3DD9BEB1"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c>
          <w:tcPr>
            <w:tcW w:w="2976" w:type="dxa"/>
            <w:vMerge/>
            <w:shd w:val="clear" w:color="auto" w:fill="FFFFFF"/>
            <w:vAlign w:val="center"/>
          </w:tcPr>
          <w:p w14:paraId="65755A39" w14:textId="77777777" w:rsidR="003F16DA" w:rsidRPr="003E2EDF" w:rsidRDefault="003F16DA" w:rsidP="004F7B62">
            <w:pPr>
              <w:spacing w:after="0" w:line="360" w:lineRule="auto"/>
              <w:jc w:val="center"/>
              <w:rPr>
                <w:rFonts w:ascii="Arial" w:eastAsia="Times New Roman" w:hAnsi="Arial" w:cs="Arial"/>
                <w:b/>
                <w:sz w:val="24"/>
                <w:szCs w:val="24"/>
                <w:lang w:eastAsia="pl-PL"/>
              </w:rPr>
            </w:pPr>
          </w:p>
        </w:tc>
      </w:tr>
      <w:tr w:rsidR="004F7B62" w:rsidRPr="003E2EDF" w14:paraId="723A139F" w14:textId="77777777" w:rsidTr="004F7B62">
        <w:trPr>
          <w:trHeight w:val="1695"/>
          <w:tblHeader/>
        </w:trPr>
        <w:tc>
          <w:tcPr>
            <w:tcW w:w="754" w:type="dxa"/>
            <w:shd w:val="clear" w:color="auto" w:fill="FFFFFF"/>
            <w:vAlign w:val="center"/>
          </w:tcPr>
          <w:p w14:paraId="168A8E87" w14:textId="77777777" w:rsidR="004F7B62" w:rsidRPr="003E2EDF" w:rsidRDefault="004F7B62" w:rsidP="004F7B62">
            <w:pPr>
              <w:spacing w:after="0" w:line="360" w:lineRule="auto"/>
              <w:jc w:val="center"/>
              <w:rPr>
                <w:rFonts w:ascii="Arial" w:eastAsia="Times New Roman" w:hAnsi="Arial" w:cs="Arial"/>
                <w:b/>
                <w:sz w:val="20"/>
                <w:szCs w:val="20"/>
                <w:lang w:eastAsia="pl-PL"/>
              </w:rPr>
            </w:pPr>
            <w:r w:rsidRPr="003E2EDF">
              <w:rPr>
                <w:rFonts w:ascii="Arial" w:eastAsia="Times New Roman" w:hAnsi="Arial" w:cs="Arial"/>
                <w:b/>
                <w:sz w:val="20"/>
                <w:szCs w:val="20"/>
                <w:lang w:eastAsia="pl-PL"/>
              </w:rPr>
              <w:t>3</w:t>
            </w:r>
          </w:p>
        </w:tc>
        <w:tc>
          <w:tcPr>
            <w:tcW w:w="2264" w:type="dxa"/>
            <w:shd w:val="clear" w:color="auto" w:fill="FFFFFF"/>
            <w:vAlign w:val="center"/>
          </w:tcPr>
          <w:p w14:paraId="5C8A8A10" w14:textId="77777777" w:rsidR="004F7B62" w:rsidRPr="003E2EDF" w:rsidRDefault="004F7B62" w:rsidP="004F7B62">
            <w:pPr>
              <w:spacing w:after="0" w:line="360" w:lineRule="auto"/>
              <w:jc w:val="center"/>
              <w:rPr>
                <w:rFonts w:ascii="Arial" w:eastAsia="Times New Roman" w:hAnsi="Arial" w:cs="Arial"/>
                <w:sz w:val="20"/>
                <w:szCs w:val="20"/>
                <w:lang w:eastAsia="pl-PL"/>
              </w:rPr>
            </w:pPr>
            <w:r w:rsidRPr="003E2EDF">
              <w:rPr>
                <w:rFonts w:ascii="Arial" w:eastAsia="Times New Roman" w:hAnsi="Arial" w:cs="Arial"/>
                <w:sz w:val="20"/>
                <w:szCs w:val="20"/>
                <w:lang w:eastAsia="pl-PL"/>
              </w:rPr>
              <w:t>Doświadczenie Inspektora Nadzoru w specjalności inżynieryjnej kolejowej w zakresie sterowania ruchem kolejowym</w:t>
            </w:r>
          </w:p>
        </w:tc>
        <w:tc>
          <w:tcPr>
            <w:tcW w:w="1823" w:type="dxa"/>
            <w:shd w:val="clear" w:color="auto" w:fill="FFFFFF"/>
            <w:vAlign w:val="center"/>
          </w:tcPr>
          <w:p w14:paraId="49DF6A6B" w14:textId="77777777" w:rsidR="004F7B62" w:rsidRPr="003E2EDF" w:rsidRDefault="004F7B62" w:rsidP="004F7B62">
            <w:pPr>
              <w:spacing w:after="0" w:line="360" w:lineRule="auto"/>
              <w:jc w:val="center"/>
              <w:rPr>
                <w:rFonts w:ascii="Arial" w:eastAsia="Times New Roman" w:hAnsi="Arial" w:cs="Arial"/>
                <w:b/>
                <w:sz w:val="24"/>
                <w:szCs w:val="24"/>
                <w:lang w:eastAsia="pl-PL"/>
              </w:rPr>
            </w:pPr>
          </w:p>
        </w:tc>
        <w:tc>
          <w:tcPr>
            <w:tcW w:w="1701" w:type="dxa"/>
            <w:shd w:val="clear" w:color="auto" w:fill="FFFFFF"/>
            <w:vAlign w:val="center"/>
          </w:tcPr>
          <w:p w14:paraId="1B026636" w14:textId="77777777" w:rsidR="004F7B62" w:rsidRPr="003E2EDF" w:rsidRDefault="004F7B62" w:rsidP="004F7B62">
            <w:pPr>
              <w:spacing w:after="0" w:line="360" w:lineRule="auto"/>
              <w:jc w:val="center"/>
              <w:rPr>
                <w:rFonts w:ascii="Arial" w:eastAsia="Times New Roman" w:hAnsi="Arial" w:cs="Arial"/>
                <w:b/>
                <w:sz w:val="24"/>
                <w:szCs w:val="24"/>
                <w:lang w:eastAsia="pl-PL"/>
              </w:rPr>
            </w:pPr>
          </w:p>
        </w:tc>
        <w:tc>
          <w:tcPr>
            <w:tcW w:w="1560" w:type="dxa"/>
            <w:shd w:val="clear" w:color="auto" w:fill="FFFFFF"/>
            <w:vAlign w:val="center"/>
          </w:tcPr>
          <w:p w14:paraId="4617E934" w14:textId="77777777" w:rsidR="004F7B62" w:rsidRPr="003E2EDF" w:rsidRDefault="004F7B62" w:rsidP="004F7B62">
            <w:pPr>
              <w:spacing w:after="0" w:line="360" w:lineRule="auto"/>
              <w:jc w:val="center"/>
              <w:rPr>
                <w:rFonts w:ascii="Arial" w:eastAsia="Times New Roman" w:hAnsi="Arial" w:cs="Arial"/>
                <w:b/>
                <w:sz w:val="24"/>
                <w:szCs w:val="24"/>
                <w:lang w:eastAsia="pl-PL"/>
              </w:rPr>
            </w:pPr>
          </w:p>
        </w:tc>
        <w:tc>
          <w:tcPr>
            <w:tcW w:w="1701" w:type="dxa"/>
            <w:shd w:val="clear" w:color="auto" w:fill="FFFFFF"/>
            <w:vAlign w:val="center"/>
          </w:tcPr>
          <w:p w14:paraId="1E5A4397" w14:textId="77777777" w:rsidR="004F7B62" w:rsidRPr="003E2EDF" w:rsidRDefault="004F7B62" w:rsidP="004F7B62">
            <w:pPr>
              <w:spacing w:after="0" w:line="360" w:lineRule="auto"/>
              <w:jc w:val="center"/>
              <w:rPr>
                <w:rFonts w:ascii="Arial" w:eastAsia="Times New Roman" w:hAnsi="Arial" w:cs="Arial"/>
                <w:b/>
                <w:sz w:val="24"/>
                <w:szCs w:val="24"/>
                <w:lang w:eastAsia="pl-PL"/>
              </w:rPr>
            </w:pPr>
          </w:p>
        </w:tc>
        <w:tc>
          <w:tcPr>
            <w:tcW w:w="2835" w:type="dxa"/>
            <w:shd w:val="clear" w:color="auto" w:fill="FFFFFF"/>
            <w:vAlign w:val="center"/>
          </w:tcPr>
          <w:p w14:paraId="07DFA737" w14:textId="77777777" w:rsidR="004F7B62" w:rsidRPr="003E2EDF" w:rsidRDefault="004F7B62" w:rsidP="004F7B62">
            <w:pPr>
              <w:spacing w:after="0" w:line="360" w:lineRule="auto"/>
              <w:jc w:val="center"/>
              <w:rPr>
                <w:rFonts w:ascii="Arial" w:eastAsia="Times New Roman" w:hAnsi="Arial" w:cs="Arial"/>
                <w:b/>
                <w:sz w:val="24"/>
                <w:szCs w:val="24"/>
                <w:lang w:eastAsia="pl-PL"/>
              </w:rPr>
            </w:pPr>
          </w:p>
        </w:tc>
        <w:tc>
          <w:tcPr>
            <w:tcW w:w="2976" w:type="dxa"/>
            <w:shd w:val="clear" w:color="auto" w:fill="FFFFFF"/>
            <w:vAlign w:val="center"/>
          </w:tcPr>
          <w:p w14:paraId="2A1E94AA" w14:textId="77777777" w:rsidR="004F7B62" w:rsidRPr="003E2EDF" w:rsidRDefault="004F7B62" w:rsidP="004F7B62">
            <w:pPr>
              <w:spacing w:after="0" w:line="360" w:lineRule="auto"/>
              <w:jc w:val="center"/>
              <w:rPr>
                <w:rFonts w:ascii="Arial" w:eastAsia="Times New Roman" w:hAnsi="Arial" w:cs="Arial"/>
                <w:b/>
                <w:sz w:val="24"/>
                <w:szCs w:val="24"/>
                <w:lang w:eastAsia="pl-PL"/>
              </w:rPr>
            </w:pPr>
          </w:p>
        </w:tc>
      </w:tr>
    </w:tbl>
    <w:p w14:paraId="390FC11C" w14:textId="77777777" w:rsidR="00B5200A" w:rsidRPr="003E2EDF" w:rsidRDefault="00B5200A" w:rsidP="00A93D86">
      <w:pPr>
        <w:widowControl w:val="0"/>
        <w:adjustRightInd w:val="0"/>
        <w:spacing w:after="0" w:line="360" w:lineRule="auto"/>
        <w:jc w:val="both"/>
        <w:textAlignment w:val="baseline"/>
        <w:rPr>
          <w:rFonts w:ascii="Arial" w:eastAsia="Times New Roman" w:hAnsi="Arial" w:cs="Arial"/>
          <w:b/>
          <w:i/>
          <w:color w:val="FF0000"/>
          <w:lang w:eastAsia="pl-PL"/>
        </w:rPr>
      </w:pPr>
    </w:p>
    <w:p w14:paraId="2C701CE0" w14:textId="77777777" w:rsidR="00B5200A" w:rsidRPr="003E2EDF" w:rsidRDefault="00B5200A" w:rsidP="00A93D86">
      <w:pPr>
        <w:widowControl w:val="0"/>
        <w:adjustRightInd w:val="0"/>
        <w:spacing w:after="0" w:line="360" w:lineRule="auto"/>
        <w:jc w:val="both"/>
        <w:textAlignment w:val="baseline"/>
        <w:rPr>
          <w:rFonts w:ascii="Arial" w:eastAsia="Times New Roman" w:hAnsi="Arial" w:cs="Arial"/>
          <w:b/>
          <w:i/>
          <w:color w:val="FF0000"/>
          <w:lang w:eastAsia="pl-PL"/>
        </w:rPr>
      </w:pPr>
    </w:p>
    <w:p w14:paraId="64107EB6"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i/>
          <w:color w:val="FF0000"/>
          <w:lang w:eastAsia="pl-PL"/>
        </w:rPr>
      </w:pPr>
      <w:r w:rsidRPr="003E2EDF">
        <w:rPr>
          <w:rFonts w:ascii="Arial" w:eastAsia="Times New Roman" w:hAnsi="Arial" w:cs="Arial"/>
          <w:b/>
          <w:i/>
          <w:color w:val="FF0000"/>
          <w:lang w:eastAsia="pl-PL"/>
        </w:rPr>
        <w:t>Dokument należy wypełnić elektronicznie i podpisać kwalifikowanym podpisem elektronicznym zgodnie z zapisami SWZ TOM I.</w:t>
      </w:r>
    </w:p>
    <w:p w14:paraId="67D9F4F1"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i/>
          <w:color w:val="FF0000"/>
          <w:lang w:eastAsia="pl-PL"/>
        </w:rPr>
        <w:sectPr w:rsidR="003F16DA" w:rsidRPr="003E2EDF" w:rsidSect="003D5BCA">
          <w:pgSz w:w="16838" w:h="11906" w:orient="landscape"/>
          <w:pgMar w:top="1418" w:right="1418" w:bottom="1701" w:left="1418" w:header="737" w:footer="567" w:gutter="0"/>
          <w:cols w:space="708"/>
          <w:docGrid w:linePitch="360"/>
        </w:sectPr>
      </w:pPr>
    </w:p>
    <w:p w14:paraId="2F969FD0" w14:textId="77777777" w:rsidR="003F16DA" w:rsidRPr="003E2EDF" w:rsidRDefault="003F16DA" w:rsidP="00A93D86">
      <w:pPr>
        <w:widowControl w:val="0"/>
        <w:adjustRightInd w:val="0"/>
        <w:spacing w:after="0" w:line="360" w:lineRule="auto"/>
        <w:jc w:val="both"/>
        <w:textAlignment w:val="baseline"/>
        <w:rPr>
          <w:rFonts w:ascii="Arial" w:eastAsia="Times New Roman" w:hAnsi="Arial" w:cs="Arial"/>
          <w:b/>
          <w:i/>
          <w:color w:val="FF0000"/>
          <w:lang w:eastAsia="pl-PL"/>
        </w:rPr>
      </w:pPr>
    </w:p>
    <w:p w14:paraId="407DB55F" w14:textId="77777777" w:rsidR="00456CF3" w:rsidRPr="003E2EDF" w:rsidRDefault="00F32B98" w:rsidP="00A93D86">
      <w:pPr>
        <w:widowControl w:val="0"/>
        <w:adjustRightInd w:val="0"/>
        <w:spacing w:after="0" w:line="360" w:lineRule="auto"/>
        <w:jc w:val="both"/>
        <w:textAlignment w:val="baseline"/>
        <w:rPr>
          <w:rFonts w:ascii="Arial" w:eastAsia="Times New Roman" w:hAnsi="Arial" w:cs="Arial"/>
          <w:i/>
          <w:sz w:val="24"/>
          <w:szCs w:val="24"/>
          <w:lang w:eastAsia="pl-PL"/>
        </w:rPr>
      </w:pPr>
      <w:r w:rsidRPr="003E2EDF">
        <w:rPr>
          <w:rFonts w:ascii="Arial" w:eastAsia="Times New Roman" w:hAnsi="Arial" w:cs="Arial"/>
          <w:b/>
          <w:sz w:val="24"/>
          <w:szCs w:val="24"/>
          <w:lang w:eastAsia="pl-PL"/>
        </w:rPr>
        <w:t xml:space="preserve">ZAŁĄCZNIK NR </w:t>
      </w:r>
      <w:r w:rsidR="00610546" w:rsidRPr="003E2EDF">
        <w:rPr>
          <w:rFonts w:ascii="Arial" w:eastAsia="Times New Roman" w:hAnsi="Arial" w:cs="Arial"/>
          <w:b/>
          <w:sz w:val="24"/>
          <w:szCs w:val="24"/>
          <w:lang w:eastAsia="pl-PL"/>
        </w:rPr>
        <w:t xml:space="preserve">9 </w:t>
      </w:r>
      <w:r w:rsidRPr="003E2EDF">
        <w:rPr>
          <w:rFonts w:ascii="Arial" w:eastAsia="Times New Roman" w:hAnsi="Arial" w:cs="Arial"/>
          <w:b/>
          <w:sz w:val="24"/>
          <w:szCs w:val="24"/>
          <w:lang w:eastAsia="pl-PL"/>
        </w:rPr>
        <w:t xml:space="preserve">do IDW </w:t>
      </w:r>
      <w:r w:rsidR="002468F5" w:rsidRPr="003E2EDF">
        <w:rPr>
          <w:rFonts w:ascii="Arial" w:eastAsia="Times New Roman" w:hAnsi="Arial" w:cs="Arial"/>
        </w:rPr>
        <w:t xml:space="preserve">OŚWIADCZENIE  o przynależności lub braku przynależności do tej samej grupy kapitałowej, o której mowa w art. 108 ust. 1 pkt 5 ustawy Pzp  </w:t>
      </w:r>
      <w:r w:rsidR="00815F22" w:rsidRPr="003E2EDF">
        <w:rPr>
          <w:rFonts w:ascii="Arial" w:eastAsia="Times New Roman" w:hAnsi="Arial" w:cs="Arial"/>
        </w:rPr>
        <w:t>-</w:t>
      </w:r>
      <w:r w:rsidR="002468F5" w:rsidRPr="003E2EDF">
        <w:rPr>
          <w:rFonts w:ascii="Arial" w:eastAsia="Times New Roman" w:hAnsi="Arial" w:cs="Arial"/>
        </w:rPr>
        <w:t xml:space="preserve"> wzór</w:t>
      </w:r>
      <w:r w:rsidR="002468F5" w:rsidRPr="003E2EDF">
        <w:rPr>
          <w:rFonts w:ascii="Arial" w:eastAsia="Times New Roman" w:hAnsi="Arial" w:cs="Arial"/>
          <w:i/>
        </w:rPr>
        <w:t xml:space="preserve"> </w:t>
      </w:r>
    </w:p>
    <w:p w14:paraId="31A3C9F1"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sz w:val="24"/>
          <w:szCs w:val="24"/>
          <w:lang w:eastAsia="pl-PL"/>
        </w:rPr>
      </w:pPr>
    </w:p>
    <w:p w14:paraId="7386E083"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sz w:val="24"/>
          <w:szCs w:val="24"/>
          <w:lang w:eastAsia="pl-PL"/>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F32B98" w:rsidRPr="003E2EDF" w14:paraId="788B7DDD" w14:textId="77777777" w:rsidTr="00D61C35">
        <w:trPr>
          <w:tblHeader/>
        </w:trPr>
        <w:tc>
          <w:tcPr>
            <w:tcW w:w="2197" w:type="dxa"/>
            <w:tcBorders>
              <w:bottom w:val="single" w:sz="12" w:space="0" w:color="auto"/>
            </w:tcBorders>
          </w:tcPr>
          <w:p w14:paraId="18600A1D"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b/>
                <w:sz w:val="24"/>
                <w:szCs w:val="24"/>
                <w:lang w:eastAsia="pl-PL"/>
              </w:rPr>
            </w:pPr>
            <w:r w:rsidRPr="003E2EDF">
              <w:rPr>
                <w:rFonts w:ascii="Arial" w:eastAsia="Times New Roman" w:hAnsi="Arial" w:cs="Arial"/>
                <w:b/>
                <w:sz w:val="24"/>
                <w:szCs w:val="24"/>
                <w:lang w:eastAsia="pl-PL"/>
              </w:rPr>
              <w:t>NR SPRAWY:</w:t>
            </w:r>
          </w:p>
        </w:tc>
        <w:tc>
          <w:tcPr>
            <w:tcW w:w="7017" w:type="dxa"/>
            <w:tcBorders>
              <w:bottom w:val="single" w:sz="12" w:space="0" w:color="auto"/>
            </w:tcBorders>
          </w:tcPr>
          <w:p w14:paraId="3770AC37" w14:textId="77777777" w:rsidR="00F32B98" w:rsidRPr="003E2EDF" w:rsidRDefault="00BC3609" w:rsidP="00B5200A">
            <w:pPr>
              <w:widowControl w:val="0"/>
              <w:adjustRightInd w:val="0"/>
              <w:spacing w:after="0" w:line="360" w:lineRule="auto"/>
              <w:jc w:val="both"/>
              <w:textAlignment w:val="baseline"/>
              <w:rPr>
                <w:rFonts w:ascii="Arial" w:eastAsia="Times New Roman" w:hAnsi="Arial" w:cs="Arial"/>
                <w:b/>
                <w:bCs/>
                <w:sz w:val="24"/>
                <w:szCs w:val="24"/>
                <w:lang w:eastAsia="pl-PL"/>
              </w:rPr>
            </w:pPr>
            <w:r w:rsidRPr="003E2EDF">
              <w:rPr>
                <w:rFonts w:ascii="Arial" w:eastAsia="Times New Roman" w:hAnsi="Arial" w:cs="Arial"/>
                <w:b/>
                <w:bCs/>
                <w:sz w:val="24"/>
                <w:szCs w:val="24"/>
                <w:lang w:eastAsia="pl-PL"/>
              </w:rPr>
              <w:t>PZD.DT3.252</w:t>
            </w:r>
            <w:r w:rsidR="00B5200A" w:rsidRPr="003E2EDF">
              <w:rPr>
                <w:rFonts w:ascii="Arial" w:eastAsia="Times New Roman" w:hAnsi="Arial" w:cs="Arial"/>
                <w:b/>
                <w:bCs/>
                <w:sz w:val="24"/>
                <w:szCs w:val="24"/>
                <w:lang w:eastAsia="pl-PL"/>
              </w:rPr>
              <w:t>.1.2024</w:t>
            </w:r>
          </w:p>
        </w:tc>
      </w:tr>
      <w:tr w:rsidR="00F32B98" w:rsidRPr="003E2EDF" w14:paraId="61148DDD" w14:textId="77777777" w:rsidTr="00D61C35">
        <w:trPr>
          <w:trHeight w:val="1145"/>
          <w:tblHeader/>
        </w:trPr>
        <w:tc>
          <w:tcPr>
            <w:tcW w:w="9214" w:type="dxa"/>
            <w:gridSpan w:val="2"/>
            <w:shd w:val="clear" w:color="auto" w:fill="B3B3B3"/>
          </w:tcPr>
          <w:p w14:paraId="1A6876DB" w14:textId="77777777" w:rsidR="00BF29BC" w:rsidRPr="003E2EDF" w:rsidRDefault="00BF29BC" w:rsidP="00A93D86">
            <w:pPr>
              <w:pStyle w:val="Tekstprzypisudolnego"/>
              <w:spacing w:line="360" w:lineRule="auto"/>
              <w:jc w:val="both"/>
              <w:rPr>
                <w:rFonts w:ascii="Arial" w:hAnsi="Arial" w:cs="Arial"/>
                <w:b/>
                <w:color w:val="000000" w:themeColor="text1"/>
                <w:sz w:val="24"/>
                <w:szCs w:val="22"/>
              </w:rPr>
            </w:pPr>
            <w:r w:rsidRPr="003E2EDF">
              <w:rPr>
                <w:rFonts w:ascii="Arial" w:hAnsi="Arial" w:cs="Arial"/>
                <w:b/>
                <w:color w:val="000000" w:themeColor="text1"/>
                <w:sz w:val="24"/>
                <w:szCs w:val="22"/>
              </w:rPr>
              <w:t>ZAMAWIAJĄCY:</w:t>
            </w:r>
          </w:p>
          <w:p w14:paraId="34A474DE" w14:textId="77777777" w:rsidR="00BF29BC" w:rsidRPr="003E2EDF" w:rsidRDefault="00BF29BC" w:rsidP="00A93D86">
            <w:pPr>
              <w:pStyle w:val="Tekstprzypisudolnego"/>
              <w:widowControl w:val="0"/>
              <w:numPr>
                <w:ilvl w:val="3"/>
                <w:numId w:val="13"/>
              </w:numPr>
              <w:autoSpaceDE w:val="0"/>
              <w:autoSpaceDN w:val="0"/>
              <w:adjustRightInd w:val="0"/>
              <w:spacing w:line="360" w:lineRule="auto"/>
              <w:ind w:left="477" w:hanging="283"/>
              <w:jc w:val="both"/>
              <w:rPr>
                <w:rFonts w:ascii="Arial" w:hAnsi="Arial" w:cs="Arial"/>
                <w:color w:val="000000" w:themeColor="text1"/>
                <w:sz w:val="22"/>
                <w:szCs w:val="22"/>
              </w:rPr>
            </w:pPr>
            <w:r w:rsidRPr="003E2EDF">
              <w:rPr>
                <w:rFonts w:ascii="Arial" w:hAnsi="Arial" w:cs="Arial"/>
                <w:b/>
                <w:bCs/>
                <w:color w:val="000000" w:themeColor="text1"/>
                <w:sz w:val="22"/>
                <w:szCs w:val="22"/>
              </w:rPr>
              <w:t>Powiat Sochaczewski</w:t>
            </w:r>
          </w:p>
          <w:p w14:paraId="2424432A" w14:textId="77777777" w:rsidR="00BF29BC" w:rsidRPr="003E2EDF" w:rsidRDefault="00BF29BC" w:rsidP="00A93D86">
            <w:pPr>
              <w:pStyle w:val="Tekstprzypisudolnego"/>
              <w:spacing w:line="360" w:lineRule="auto"/>
              <w:ind w:left="179"/>
              <w:jc w:val="both"/>
              <w:rPr>
                <w:rFonts w:ascii="Arial" w:hAnsi="Arial" w:cs="Arial"/>
                <w:bCs/>
                <w:color w:val="000000" w:themeColor="text1"/>
                <w:sz w:val="22"/>
                <w:szCs w:val="22"/>
              </w:rPr>
            </w:pPr>
            <w:r w:rsidRPr="003E2EDF">
              <w:rPr>
                <w:rFonts w:ascii="Arial" w:hAnsi="Arial" w:cs="Arial"/>
                <w:bCs/>
                <w:color w:val="000000" w:themeColor="text1"/>
                <w:sz w:val="22"/>
                <w:szCs w:val="22"/>
              </w:rPr>
              <w:t>ul. Marszałka Józefa Piłsudskiego 65</w:t>
            </w:r>
          </w:p>
          <w:p w14:paraId="1E3165EC"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Cs/>
                <w:color w:val="000000" w:themeColor="text1"/>
                <w:sz w:val="22"/>
                <w:szCs w:val="22"/>
              </w:rPr>
              <w:t>96-500 Sochaczew</w:t>
            </w:r>
          </w:p>
          <w:p w14:paraId="681FC308"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 xml:space="preserve">reprezentowany przez: </w:t>
            </w:r>
          </w:p>
          <w:p w14:paraId="258A01DE"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
                <w:bCs/>
                <w:color w:val="000000" w:themeColor="text1"/>
                <w:sz w:val="22"/>
                <w:szCs w:val="22"/>
              </w:rPr>
              <w:t>Powiatowy Zarząd Dróg w Sochaczewie</w:t>
            </w:r>
          </w:p>
          <w:p w14:paraId="3A767412"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ul. Gwardyjska 10</w:t>
            </w:r>
          </w:p>
          <w:p w14:paraId="6D4FA8E2"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96-500 Sochaczew</w:t>
            </w:r>
          </w:p>
          <w:p w14:paraId="240ED7D8"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tel. (0-46) 862-25-68</w:t>
            </w:r>
          </w:p>
          <w:p w14:paraId="687B491E" w14:textId="77777777" w:rsidR="00BF29BC" w:rsidRPr="003E2EDF" w:rsidRDefault="00BF29BC" w:rsidP="00A93D86">
            <w:pPr>
              <w:pStyle w:val="Tekstprzypisudolnego"/>
              <w:spacing w:line="360" w:lineRule="auto"/>
              <w:ind w:left="179"/>
              <w:jc w:val="both"/>
              <w:rPr>
                <w:rFonts w:ascii="Arial" w:hAnsi="Arial" w:cs="Arial"/>
                <w:color w:val="000000" w:themeColor="text1"/>
                <w:sz w:val="22"/>
                <w:szCs w:val="22"/>
                <w:lang w:val="en-US"/>
              </w:rPr>
            </w:pPr>
            <w:r w:rsidRPr="003E2EDF">
              <w:rPr>
                <w:rFonts w:ascii="Arial" w:hAnsi="Arial" w:cs="Arial"/>
                <w:color w:val="000000" w:themeColor="text1"/>
                <w:sz w:val="22"/>
                <w:szCs w:val="22"/>
                <w:lang w:val="en-US"/>
              </w:rPr>
              <w:t xml:space="preserve">e-mail: </w:t>
            </w:r>
            <w:hyperlink r:id="rId36" w:history="1">
              <w:r w:rsidRPr="003E2EDF">
                <w:rPr>
                  <w:rStyle w:val="Hipercze"/>
                  <w:rFonts w:ascii="Arial" w:hAnsi="Arial" w:cs="Arial"/>
                  <w:color w:val="000000" w:themeColor="text1"/>
                  <w:sz w:val="22"/>
                  <w:szCs w:val="22"/>
                  <w:lang w:val="en-US"/>
                </w:rPr>
                <w:t>biuro@pzdsochaczew.pl</w:t>
              </w:r>
            </w:hyperlink>
          </w:p>
          <w:p w14:paraId="5CB0E0F5" w14:textId="77777777" w:rsidR="00BF29BC" w:rsidRPr="003E2EDF" w:rsidRDefault="00BF29BC" w:rsidP="00A93D86">
            <w:pPr>
              <w:pStyle w:val="bodytext"/>
              <w:numPr>
                <w:ilvl w:val="3"/>
                <w:numId w:val="13"/>
              </w:numPr>
              <w:spacing w:before="0" w:beforeAutospacing="0" w:after="0" w:afterAutospacing="0" w:line="360" w:lineRule="auto"/>
              <w:ind w:left="477" w:hanging="283"/>
              <w:jc w:val="both"/>
              <w:rPr>
                <w:rFonts w:ascii="Arial" w:hAnsi="Arial" w:cs="Arial"/>
                <w:color w:val="000000" w:themeColor="text1"/>
                <w:sz w:val="22"/>
                <w:szCs w:val="22"/>
              </w:rPr>
            </w:pPr>
            <w:r w:rsidRPr="003E2EDF">
              <w:rPr>
                <w:rFonts w:ascii="Arial" w:hAnsi="Arial" w:cs="Arial"/>
                <w:b/>
                <w:iCs/>
                <w:color w:val="000000" w:themeColor="text1"/>
                <w:sz w:val="22"/>
                <w:szCs w:val="22"/>
              </w:rPr>
              <w:t xml:space="preserve">PKP Polskie Linie Kolejowe S. A. </w:t>
            </w:r>
          </w:p>
          <w:p w14:paraId="08B307C6" w14:textId="77777777" w:rsidR="00BF29BC" w:rsidRPr="003E2EDF" w:rsidRDefault="00BF29BC" w:rsidP="00A93D86">
            <w:pPr>
              <w:pStyle w:val="bodytext"/>
              <w:spacing w:before="0" w:beforeAutospacing="0" w:after="0" w:afterAutospacing="0" w:line="360" w:lineRule="auto"/>
              <w:ind w:left="181"/>
              <w:jc w:val="both"/>
              <w:rPr>
                <w:rFonts w:ascii="Arial" w:hAnsi="Arial" w:cs="Arial"/>
                <w:color w:val="000000" w:themeColor="text1"/>
                <w:sz w:val="22"/>
                <w:szCs w:val="22"/>
              </w:rPr>
            </w:pPr>
            <w:r w:rsidRPr="003E2EDF">
              <w:rPr>
                <w:rFonts w:ascii="Arial" w:hAnsi="Arial" w:cs="Arial"/>
                <w:color w:val="000000" w:themeColor="text1"/>
                <w:sz w:val="22"/>
                <w:szCs w:val="22"/>
              </w:rPr>
              <w:t xml:space="preserve">ul. Targowa 74 </w:t>
            </w:r>
          </w:p>
          <w:p w14:paraId="573DF891" w14:textId="77777777" w:rsidR="00BF29BC" w:rsidRPr="003E2EDF" w:rsidRDefault="00BF29BC" w:rsidP="00A93D86">
            <w:pPr>
              <w:pStyle w:val="bodytext"/>
              <w:spacing w:before="0" w:beforeAutospacing="0" w:after="0" w:afterAutospacing="0" w:line="360" w:lineRule="auto"/>
              <w:ind w:left="181"/>
              <w:jc w:val="both"/>
              <w:rPr>
                <w:rFonts w:ascii="Arial" w:hAnsi="Arial" w:cs="Arial"/>
                <w:color w:val="000000" w:themeColor="text1"/>
                <w:sz w:val="22"/>
                <w:szCs w:val="22"/>
              </w:rPr>
            </w:pPr>
            <w:r w:rsidRPr="003E2EDF">
              <w:rPr>
                <w:rFonts w:ascii="Arial" w:hAnsi="Arial" w:cs="Arial"/>
                <w:color w:val="000000" w:themeColor="text1"/>
                <w:sz w:val="22"/>
                <w:szCs w:val="22"/>
              </w:rPr>
              <w:t>03-734 Warszawa</w:t>
            </w:r>
          </w:p>
          <w:p w14:paraId="7F75B102"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b/>
                <w:sz w:val="24"/>
                <w:szCs w:val="24"/>
                <w:lang w:eastAsia="pl-PL"/>
              </w:rPr>
            </w:pPr>
          </w:p>
        </w:tc>
      </w:tr>
    </w:tbl>
    <w:p w14:paraId="6C93461A"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sz w:val="24"/>
          <w:szCs w:val="24"/>
          <w:lang w:eastAsia="pl-P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514"/>
      </w:tblGrid>
      <w:tr w:rsidR="00F32B98" w:rsidRPr="003E2EDF" w14:paraId="4DBBACEC" w14:textId="77777777" w:rsidTr="00D61C35">
        <w:trPr>
          <w:tblHeader/>
        </w:trPr>
        <w:tc>
          <w:tcPr>
            <w:tcW w:w="2770" w:type="dxa"/>
            <w:tcBorders>
              <w:top w:val="single" w:sz="4" w:space="0" w:color="auto"/>
              <w:left w:val="single" w:sz="4" w:space="0" w:color="auto"/>
              <w:bottom w:val="single" w:sz="4" w:space="0" w:color="auto"/>
              <w:right w:val="single" w:sz="4" w:space="0" w:color="auto"/>
            </w:tcBorders>
            <w:vAlign w:val="center"/>
          </w:tcPr>
          <w:p w14:paraId="68F54615"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sz w:val="24"/>
                <w:szCs w:val="24"/>
                <w:lang w:eastAsia="pl-PL"/>
              </w:rPr>
            </w:pPr>
            <w:r w:rsidRPr="003E2EDF">
              <w:rPr>
                <w:rFonts w:ascii="Arial" w:eastAsia="Times New Roman" w:hAnsi="Arial" w:cs="Arial"/>
                <w:sz w:val="24"/>
                <w:szCs w:val="24"/>
                <w:lang w:eastAsia="pl-PL"/>
              </w:rPr>
              <w:t>L.p.</w:t>
            </w:r>
          </w:p>
        </w:tc>
        <w:tc>
          <w:tcPr>
            <w:tcW w:w="6514" w:type="dxa"/>
            <w:tcBorders>
              <w:top w:val="single" w:sz="4" w:space="0" w:color="auto"/>
              <w:left w:val="single" w:sz="4" w:space="0" w:color="auto"/>
              <w:bottom w:val="single" w:sz="4" w:space="0" w:color="auto"/>
              <w:right w:val="single" w:sz="4" w:space="0" w:color="auto"/>
            </w:tcBorders>
          </w:tcPr>
          <w:p w14:paraId="248E9089"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sz w:val="24"/>
                <w:szCs w:val="24"/>
                <w:lang w:eastAsia="pl-PL"/>
              </w:rPr>
            </w:pPr>
            <w:r w:rsidRPr="003E2EDF">
              <w:rPr>
                <w:rFonts w:ascii="Arial" w:eastAsia="Times New Roman" w:hAnsi="Arial" w:cs="Arial"/>
                <w:sz w:val="24"/>
                <w:szCs w:val="24"/>
                <w:lang w:eastAsia="pl-PL"/>
              </w:rPr>
              <w:t xml:space="preserve">Nazwa Wykonawcy </w:t>
            </w:r>
          </w:p>
          <w:p w14:paraId="0C4BA9BF"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sz w:val="24"/>
                <w:szCs w:val="24"/>
                <w:lang w:eastAsia="pl-PL"/>
              </w:rPr>
            </w:pPr>
          </w:p>
        </w:tc>
      </w:tr>
      <w:tr w:rsidR="00F32B98" w:rsidRPr="003E2EDF" w14:paraId="081DBD51" w14:textId="77777777" w:rsidTr="00D61C35">
        <w:trPr>
          <w:tblHeader/>
        </w:trPr>
        <w:tc>
          <w:tcPr>
            <w:tcW w:w="2770" w:type="dxa"/>
            <w:tcBorders>
              <w:top w:val="single" w:sz="4" w:space="0" w:color="auto"/>
              <w:left w:val="single" w:sz="4" w:space="0" w:color="auto"/>
              <w:bottom w:val="single" w:sz="4" w:space="0" w:color="auto"/>
              <w:right w:val="single" w:sz="4" w:space="0" w:color="auto"/>
            </w:tcBorders>
            <w:vAlign w:val="center"/>
          </w:tcPr>
          <w:p w14:paraId="33E5BDD7"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sz w:val="24"/>
                <w:szCs w:val="24"/>
                <w:lang w:val="de-DE" w:eastAsia="pl-PL"/>
              </w:rPr>
            </w:pPr>
            <w:r w:rsidRPr="003E2EDF">
              <w:rPr>
                <w:rFonts w:ascii="Arial" w:eastAsia="Times New Roman" w:hAnsi="Arial" w:cs="Arial"/>
                <w:sz w:val="24"/>
                <w:szCs w:val="24"/>
                <w:lang w:val="de-DE" w:eastAsia="pl-PL"/>
              </w:rPr>
              <w:t xml:space="preserve">Wykonawca nr 1 </w:t>
            </w:r>
          </w:p>
        </w:tc>
        <w:tc>
          <w:tcPr>
            <w:tcW w:w="6514" w:type="dxa"/>
            <w:tcBorders>
              <w:top w:val="single" w:sz="4" w:space="0" w:color="auto"/>
              <w:left w:val="single" w:sz="4" w:space="0" w:color="auto"/>
              <w:bottom w:val="single" w:sz="4" w:space="0" w:color="auto"/>
              <w:right w:val="single" w:sz="4" w:space="0" w:color="auto"/>
            </w:tcBorders>
          </w:tcPr>
          <w:p w14:paraId="0FB0AE5C"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sz w:val="24"/>
                <w:szCs w:val="24"/>
                <w:lang w:val="de-DE" w:eastAsia="pl-PL"/>
              </w:rPr>
            </w:pPr>
          </w:p>
        </w:tc>
      </w:tr>
      <w:tr w:rsidR="005E780C" w:rsidRPr="003E2EDF" w14:paraId="3886F647" w14:textId="77777777" w:rsidTr="00D61C35">
        <w:trPr>
          <w:tblHeader/>
        </w:trPr>
        <w:tc>
          <w:tcPr>
            <w:tcW w:w="2770" w:type="dxa"/>
            <w:tcBorders>
              <w:top w:val="single" w:sz="4" w:space="0" w:color="auto"/>
              <w:left w:val="single" w:sz="4" w:space="0" w:color="auto"/>
              <w:bottom w:val="single" w:sz="4" w:space="0" w:color="auto"/>
              <w:right w:val="single" w:sz="4" w:space="0" w:color="auto"/>
            </w:tcBorders>
            <w:vAlign w:val="center"/>
          </w:tcPr>
          <w:p w14:paraId="77F4813F" w14:textId="77777777" w:rsidR="005E780C" w:rsidRPr="003E2EDF" w:rsidRDefault="005E780C" w:rsidP="00A93D86">
            <w:pPr>
              <w:widowControl w:val="0"/>
              <w:adjustRightInd w:val="0"/>
              <w:spacing w:after="0" w:line="360" w:lineRule="auto"/>
              <w:jc w:val="both"/>
              <w:textAlignment w:val="baseline"/>
              <w:rPr>
                <w:rFonts w:ascii="Arial" w:eastAsia="Times New Roman" w:hAnsi="Arial" w:cs="Arial"/>
                <w:sz w:val="24"/>
                <w:szCs w:val="24"/>
                <w:lang w:val="de-DE" w:eastAsia="pl-PL"/>
              </w:rPr>
            </w:pPr>
            <w:r w:rsidRPr="003E2EDF">
              <w:rPr>
                <w:rFonts w:ascii="Arial" w:eastAsia="Times New Roman" w:hAnsi="Arial" w:cs="Arial"/>
                <w:sz w:val="24"/>
                <w:szCs w:val="24"/>
                <w:lang w:val="de-DE" w:eastAsia="pl-PL"/>
              </w:rPr>
              <w:t xml:space="preserve">Wykonawca nr 2 </w:t>
            </w:r>
          </w:p>
        </w:tc>
        <w:tc>
          <w:tcPr>
            <w:tcW w:w="6514" w:type="dxa"/>
            <w:tcBorders>
              <w:top w:val="single" w:sz="4" w:space="0" w:color="auto"/>
              <w:left w:val="single" w:sz="4" w:space="0" w:color="auto"/>
              <w:bottom w:val="single" w:sz="4" w:space="0" w:color="auto"/>
              <w:right w:val="single" w:sz="4" w:space="0" w:color="auto"/>
            </w:tcBorders>
          </w:tcPr>
          <w:p w14:paraId="7A0F5042" w14:textId="77777777" w:rsidR="005E780C" w:rsidRPr="003E2EDF" w:rsidRDefault="005E780C" w:rsidP="00A93D86">
            <w:pPr>
              <w:widowControl w:val="0"/>
              <w:adjustRightInd w:val="0"/>
              <w:spacing w:after="0" w:line="360" w:lineRule="auto"/>
              <w:jc w:val="both"/>
              <w:textAlignment w:val="baseline"/>
              <w:rPr>
                <w:rFonts w:ascii="Arial" w:eastAsia="Times New Roman" w:hAnsi="Arial" w:cs="Arial"/>
                <w:sz w:val="24"/>
                <w:szCs w:val="24"/>
                <w:lang w:val="de-DE" w:eastAsia="pl-PL"/>
              </w:rPr>
            </w:pPr>
          </w:p>
        </w:tc>
      </w:tr>
    </w:tbl>
    <w:p w14:paraId="2CA2D6D7"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lang w:eastAsia="pl-PL"/>
        </w:rPr>
      </w:pPr>
    </w:p>
    <w:p w14:paraId="7E18AFCC" w14:textId="77777777" w:rsidR="00BC3609" w:rsidRPr="003E2EDF" w:rsidRDefault="00F32B98" w:rsidP="00A93D86">
      <w:pPr>
        <w:overflowPunct w:val="0"/>
        <w:autoSpaceDE w:val="0"/>
        <w:autoSpaceDN w:val="0"/>
        <w:adjustRightInd w:val="0"/>
        <w:spacing w:after="0" w:line="360" w:lineRule="auto"/>
        <w:jc w:val="both"/>
        <w:textAlignment w:val="baseline"/>
        <w:rPr>
          <w:rFonts w:ascii="Arial" w:eastAsia="Times New Roman" w:hAnsi="Arial" w:cs="Arial"/>
          <w:b/>
          <w:i/>
          <w:lang w:eastAsia="pl-PL"/>
        </w:rPr>
      </w:pPr>
      <w:r w:rsidRPr="003E2EDF">
        <w:rPr>
          <w:rFonts w:ascii="Arial" w:eastAsia="Times New Roman" w:hAnsi="Arial" w:cs="Arial"/>
          <w:sz w:val="24"/>
          <w:szCs w:val="24"/>
          <w:lang w:eastAsia="pl-PL"/>
        </w:rPr>
        <w:t xml:space="preserve">Składając </w:t>
      </w:r>
      <w:r w:rsidRPr="003E2EDF">
        <w:rPr>
          <w:rFonts w:ascii="Arial" w:eastAsia="Times New Roman" w:hAnsi="Arial" w:cs="Arial"/>
          <w:bCs/>
          <w:sz w:val="24"/>
          <w:szCs w:val="24"/>
          <w:lang w:eastAsia="pl-PL"/>
        </w:rPr>
        <w:t xml:space="preserve">ofertę w Postępowaniu o udzielenie Zamówienia publicznego </w:t>
      </w:r>
      <w:r w:rsidRPr="003E2EDF">
        <w:rPr>
          <w:rFonts w:ascii="Arial" w:eastAsia="Times New Roman" w:hAnsi="Arial" w:cs="Arial"/>
          <w:sz w:val="24"/>
          <w:szCs w:val="24"/>
          <w:lang w:eastAsia="pl-PL"/>
        </w:rPr>
        <w:t>pn.</w:t>
      </w:r>
      <w:r w:rsidRPr="003E2EDF">
        <w:rPr>
          <w:rFonts w:ascii="Arial" w:eastAsia="Times New Roman" w:hAnsi="Arial" w:cs="Arial"/>
          <w:sz w:val="24"/>
          <w:szCs w:val="24"/>
          <w:lang w:eastAsia="pl-PL"/>
        </w:rPr>
        <w:br/>
      </w:r>
      <w:r w:rsidR="00B5200A" w:rsidRPr="003E2EDF">
        <w:rPr>
          <w:rFonts w:ascii="Arial" w:eastAsia="Times New Roman" w:hAnsi="Arial" w:cs="Arial"/>
          <w:b/>
          <w:lang w:eastAsia="pl-PL"/>
        </w:rPr>
        <w:t>„</w:t>
      </w:r>
      <w:r w:rsidR="00BC3609" w:rsidRPr="003E2EDF">
        <w:rPr>
          <w:rFonts w:ascii="Arial" w:eastAsia="Times New Roman" w:hAnsi="Arial" w:cs="Arial"/>
          <w:b/>
          <w:lang w:eastAsia="pl-PL"/>
        </w:rPr>
        <w:t xml:space="preserve">Zarządzanie i sprawowanie nadzoru nad realizacją zadania pn.: </w:t>
      </w:r>
      <w:r w:rsidR="00BC3609" w:rsidRPr="003E2EDF">
        <w:rPr>
          <w:rFonts w:ascii="Arial" w:eastAsia="Times New Roman" w:hAnsi="Arial" w:cs="Arial"/>
          <w:b/>
          <w:i/>
          <w:lang w:eastAsia="pl-PL"/>
        </w:rPr>
        <w:t>„Budowa skrzyżowania wielopoziomowego linii kolejowej z przejściem drogi powiatowej nr 3837W pod linią kolejową w km 41,740 linii kolejowej nr 3 Warszawa-Kunowice – Tunelu drogowego pod linią kolejową wraz z rozbudową i przebudową drogi powiatowej”</w:t>
      </w:r>
    </w:p>
    <w:p w14:paraId="141D2012"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sz w:val="24"/>
          <w:szCs w:val="24"/>
          <w:lang w:eastAsia="pl-PL"/>
        </w:rPr>
      </w:pPr>
    </w:p>
    <w:p w14:paraId="3C6408DD" w14:textId="77777777" w:rsidR="005E780C" w:rsidRPr="003E2EDF" w:rsidRDefault="005E780C" w:rsidP="00A93D86">
      <w:pPr>
        <w:spacing w:after="0" w:line="360" w:lineRule="auto"/>
        <w:jc w:val="both"/>
        <w:rPr>
          <w:rFonts w:ascii="Arial" w:eastAsia="Times New Roman" w:hAnsi="Arial" w:cs="Arial"/>
          <w:sz w:val="24"/>
          <w:szCs w:val="24"/>
        </w:rPr>
      </w:pPr>
      <w:r w:rsidRPr="003E2EDF">
        <w:rPr>
          <w:rFonts w:ascii="Arial" w:eastAsia="Times New Roman" w:hAnsi="Arial" w:cs="Arial"/>
          <w:sz w:val="24"/>
          <w:szCs w:val="24"/>
        </w:rPr>
        <w:t xml:space="preserve">OŚWIADCZAMY, </w:t>
      </w:r>
    </w:p>
    <w:p w14:paraId="64B4D435" w14:textId="77777777" w:rsidR="005E780C" w:rsidRPr="003E2EDF" w:rsidRDefault="005E780C" w:rsidP="00A93D86">
      <w:pPr>
        <w:spacing w:after="0" w:line="360" w:lineRule="auto"/>
        <w:jc w:val="both"/>
        <w:rPr>
          <w:rFonts w:ascii="Arial" w:eastAsia="Times New Roman" w:hAnsi="Arial" w:cs="Arial"/>
          <w:sz w:val="24"/>
          <w:szCs w:val="24"/>
        </w:rPr>
      </w:pPr>
      <w:r w:rsidRPr="003E2EDF">
        <w:rPr>
          <w:rFonts w:ascii="Arial" w:eastAsia="Times New Roman" w:hAnsi="Arial" w:cs="Arial"/>
          <w:sz w:val="24"/>
          <w:szCs w:val="24"/>
        </w:rPr>
        <w:t>że na dzień składania ofert:</w:t>
      </w:r>
    </w:p>
    <w:p w14:paraId="083DF1DD" w14:textId="77777777" w:rsidR="005E780C" w:rsidRPr="003E2EDF" w:rsidRDefault="005E780C" w:rsidP="00A93D86">
      <w:pPr>
        <w:spacing w:after="0" w:line="360" w:lineRule="auto"/>
        <w:jc w:val="both"/>
        <w:rPr>
          <w:rFonts w:ascii="Arial" w:eastAsia="Times New Roman" w:hAnsi="Arial" w:cs="Arial"/>
          <w:sz w:val="24"/>
          <w:szCs w:val="24"/>
        </w:rPr>
      </w:pPr>
      <w:r w:rsidRPr="003E2EDF">
        <w:rPr>
          <w:rFonts w:ascii="Arial" w:eastAsia="Times New Roman" w:hAnsi="Arial" w:cs="Arial"/>
          <w:sz w:val="24"/>
          <w:szCs w:val="24"/>
        </w:rPr>
        <w:t>1)</w:t>
      </w:r>
      <w:r w:rsidRPr="003E2EDF">
        <w:rPr>
          <w:rFonts w:ascii="Arial" w:eastAsia="Times New Roman" w:hAnsi="Arial" w:cs="Arial"/>
          <w:sz w:val="24"/>
          <w:szCs w:val="24"/>
        </w:rPr>
        <w:tab/>
        <w:t>NIE NALEŻĘ(YMY) do tej samej grupy kapitałowej w rozumieniu ustawy z dnia 16 lutego 2007 r. o ochronie konkurencji i konsumentów (t.j.: Dz. U. z 202</w:t>
      </w:r>
      <w:r w:rsidR="00B04E21" w:rsidRPr="003E2EDF">
        <w:rPr>
          <w:rFonts w:ascii="Arial" w:eastAsia="Times New Roman" w:hAnsi="Arial" w:cs="Arial"/>
          <w:sz w:val="24"/>
          <w:szCs w:val="24"/>
        </w:rPr>
        <w:t>3</w:t>
      </w:r>
      <w:r w:rsidRPr="003E2EDF">
        <w:rPr>
          <w:rFonts w:ascii="Arial" w:eastAsia="Times New Roman" w:hAnsi="Arial" w:cs="Arial"/>
          <w:sz w:val="24"/>
          <w:szCs w:val="24"/>
        </w:rPr>
        <w:t xml:space="preserve"> r., poz. </w:t>
      </w:r>
      <w:r w:rsidR="00B04E21" w:rsidRPr="003E2EDF">
        <w:rPr>
          <w:rFonts w:ascii="Arial" w:eastAsia="Times New Roman" w:hAnsi="Arial" w:cs="Arial"/>
          <w:sz w:val="24"/>
          <w:szCs w:val="24"/>
        </w:rPr>
        <w:t>1689</w:t>
      </w:r>
      <w:r w:rsidRPr="003E2EDF">
        <w:rPr>
          <w:rFonts w:ascii="Arial" w:eastAsia="Times New Roman" w:hAnsi="Arial" w:cs="Arial"/>
          <w:sz w:val="24"/>
          <w:szCs w:val="24"/>
        </w:rPr>
        <w:t xml:space="preserve">), z innym wykonawcą, który złożył odrębną ofertę, </w:t>
      </w:r>
    </w:p>
    <w:p w14:paraId="4B746162" w14:textId="77777777" w:rsidR="005E780C" w:rsidRPr="003E2EDF" w:rsidRDefault="005E780C" w:rsidP="00A93D86">
      <w:pPr>
        <w:spacing w:after="0" w:line="360" w:lineRule="auto"/>
        <w:jc w:val="both"/>
        <w:rPr>
          <w:rFonts w:ascii="Arial" w:eastAsia="Times New Roman" w:hAnsi="Arial" w:cs="Arial"/>
          <w:sz w:val="24"/>
          <w:szCs w:val="24"/>
        </w:rPr>
      </w:pPr>
      <w:r w:rsidRPr="003E2EDF">
        <w:rPr>
          <w:rFonts w:ascii="Arial" w:eastAsia="Times New Roman" w:hAnsi="Arial" w:cs="Arial"/>
          <w:sz w:val="24"/>
          <w:szCs w:val="24"/>
        </w:rPr>
        <w:t xml:space="preserve">LUB </w:t>
      </w:r>
    </w:p>
    <w:p w14:paraId="4AC8CBFC" w14:textId="77777777" w:rsidR="005E780C" w:rsidRPr="003E2EDF" w:rsidRDefault="005E780C" w:rsidP="00A93D86">
      <w:pPr>
        <w:spacing w:after="0" w:line="360" w:lineRule="auto"/>
        <w:jc w:val="both"/>
        <w:rPr>
          <w:rFonts w:ascii="Arial" w:eastAsia="Times New Roman" w:hAnsi="Arial" w:cs="Arial"/>
          <w:sz w:val="24"/>
          <w:szCs w:val="24"/>
        </w:rPr>
      </w:pPr>
      <w:r w:rsidRPr="003E2EDF">
        <w:rPr>
          <w:rFonts w:ascii="Arial" w:eastAsia="Times New Roman" w:hAnsi="Arial" w:cs="Arial"/>
          <w:sz w:val="24"/>
          <w:szCs w:val="24"/>
        </w:rPr>
        <w:t>2)</w:t>
      </w:r>
      <w:r w:rsidRPr="003E2EDF">
        <w:rPr>
          <w:rFonts w:ascii="Arial" w:eastAsia="Times New Roman" w:hAnsi="Arial" w:cs="Arial"/>
          <w:sz w:val="24"/>
          <w:szCs w:val="24"/>
        </w:rPr>
        <w:tab/>
        <w:t>NALEŻĘ(YMY) do tej samej grupy kapitałowej w rozumieniu ustawy z dnia 16 lutego 2007 r. o ochronie konkurencji i konsumentów (t.j.: Dz. U. z 202</w:t>
      </w:r>
      <w:r w:rsidR="00B04E21" w:rsidRPr="003E2EDF">
        <w:rPr>
          <w:rFonts w:ascii="Arial" w:eastAsia="Times New Roman" w:hAnsi="Arial" w:cs="Arial"/>
          <w:sz w:val="24"/>
          <w:szCs w:val="24"/>
        </w:rPr>
        <w:t>3</w:t>
      </w:r>
      <w:r w:rsidRPr="003E2EDF">
        <w:rPr>
          <w:rFonts w:ascii="Arial" w:eastAsia="Times New Roman" w:hAnsi="Arial" w:cs="Arial"/>
          <w:sz w:val="24"/>
          <w:szCs w:val="24"/>
        </w:rPr>
        <w:t xml:space="preserve"> r., poz. </w:t>
      </w:r>
      <w:r w:rsidR="00B04E21" w:rsidRPr="003E2EDF">
        <w:rPr>
          <w:rFonts w:ascii="Arial" w:eastAsia="Times New Roman" w:hAnsi="Arial" w:cs="Arial"/>
          <w:sz w:val="24"/>
          <w:szCs w:val="24"/>
        </w:rPr>
        <w:t>1689</w:t>
      </w:r>
      <w:r w:rsidRPr="003E2EDF">
        <w:rPr>
          <w:rFonts w:ascii="Arial" w:eastAsia="Times New Roman" w:hAnsi="Arial" w:cs="Arial"/>
          <w:sz w:val="24"/>
          <w:szCs w:val="24"/>
        </w:rPr>
        <w:t xml:space="preserve">), z następującym wykonawcą, który złożył </w:t>
      </w:r>
      <w:r w:rsidR="00B5200A" w:rsidRPr="003E2EDF">
        <w:rPr>
          <w:rFonts w:ascii="Arial" w:eastAsia="Times New Roman" w:hAnsi="Arial" w:cs="Arial"/>
          <w:sz w:val="24"/>
          <w:szCs w:val="24"/>
        </w:rPr>
        <w:t>odrębną ofertę</w:t>
      </w:r>
      <w:r w:rsidRPr="003E2EDF">
        <w:rPr>
          <w:rFonts w:ascii="Arial" w:eastAsia="Times New Roman" w:hAnsi="Arial" w:cs="Arial"/>
          <w:sz w:val="24"/>
          <w:szCs w:val="24"/>
        </w:rPr>
        <w:t>:</w:t>
      </w:r>
    </w:p>
    <w:p w14:paraId="14466528" w14:textId="77777777" w:rsidR="005E780C" w:rsidRPr="003E2EDF" w:rsidRDefault="005E780C" w:rsidP="00A93D86">
      <w:pPr>
        <w:spacing w:after="0" w:line="360" w:lineRule="auto"/>
        <w:jc w:val="both"/>
        <w:rPr>
          <w:rFonts w:ascii="Arial" w:eastAsia="Times New Roman" w:hAnsi="Arial" w:cs="Arial"/>
          <w:sz w:val="24"/>
          <w:szCs w:val="24"/>
        </w:rPr>
      </w:pPr>
      <w:r w:rsidRPr="003E2EDF">
        <w:rPr>
          <w:rFonts w:ascii="Arial" w:eastAsia="Times New Roman" w:hAnsi="Arial" w:cs="Arial"/>
          <w:sz w:val="24"/>
          <w:szCs w:val="24"/>
        </w:rPr>
        <w:t xml:space="preserve">(wymienić wykonawcę, który należy do tej samej grupy kapitałowej). </w:t>
      </w:r>
    </w:p>
    <w:p w14:paraId="6BA36481" w14:textId="77777777" w:rsidR="005E780C" w:rsidRPr="003E2EDF" w:rsidRDefault="005E780C" w:rsidP="00A93D86">
      <w:pPr>
        <w:spacing w:after="0" w:line="360" w:lineRule="auto"/>
        <w:jc w:val="both"/>
        <w:rPr>
          <w:rFonts w:ascii="Arial" w:eastAsia="Times New Roman" w:hAnsi="Arial" w:cs="Arial"/>
          <w:sz w:val="24"/>
          <w:szCs w:val="24"/>
        </w:rPr>
      </w:pPr>
      <w:r w:rsidRPr="003E2EDF">
        <w:rPr>
          <w:rFonts w:ascii="Arial" w:eastAsia="Times New Roman" w:hAnsi="Arial" w:cs="Arial"/>
          <w:sz w:val="24"/>
          <w:szCs w:val="24"/>
        </w:rPr>
        <w:t>Jednocześnie oświadczam(y), że przygotowałem(liśmy) ofertę niezależnie od ww. wykonawcy, co potwierdzają załączone przeze mnie/nas następujące dokumenty i/lub informacje:</w:t>
      </w:r>
    </w:p>
    <w:p w14:paraId="765392CF" w14:textId="77777777" w:rsidR="005E780C" w:rsidRPr="003E2EDF" w:rsidRDefault="005E780C" w:rsidP="00A93D86">
      <w:pPr>
        <w:spacing w:after="0" w:line="360" w:lineRule="auto"/>
        <w:jc w:val="both"/>
        <w:rPr>
          <w:rFonts w:ascii="Arial" w:eastAsia="Times New Roman" w:hAnsi="Arial" w:cs="Arial"/>
          <w:b/>
          <w:sz w:val="24"/>
          <w:szCs w:val="24"/>
        </w:rPr>
      </w:pPr>
      <w:r w:rsidRPr="003E2EDF">
        <w:rPr>
          <w:rFonts w:ascii="Arial" w:eastAsia="Times New Roman" w:hAnsi="Arial" w:cs="Arial"/>
          <w:sz w:val="24"/>
          <w:szCs w:val="24"/>
        </w:rPr>
        <w:t xml:space="preserve">(wymienić załączone dokumenty i/lub informacje potwierdzające przygotowanie oferty, niezależnie od innego wykonawcy należącego do tej samej grupy kapitałowej) ** </w:t>
      </w:r>
    </w:p>
    <w:p w14:paraId="7F340967"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i/>
          <w:sz w:val="24"/>
          <w:szCs w:val="24"/>
          <w:lang w:eastAsia="pl-PL"/>
        </w:rPr>
      </w:pPr>
      <w:r w:rsidRPr="003E2EDF">
        <w:rPr>
          <w:rFonts w:ascii="Arial" w:eastAsia="Times New Roman" w:hAnsi="Arial" w:cs="Arial"/>
          <w:b/>
          <w:i/>
          <w:sz w:val="24"/>
          <w:szCs w:val="24"/>
          <w:lang w:eastAsia="pl-PL"/>
        </w:rPr>
        <w:t xml:space="preserve">** </w:t>
      </w:r>
      <w:r w:rsidRPr="003E2EDF">
        <w:rPr>
          <w:rFonts w:ascii="Arial" w:eastAsia="Times New Roman" w:hAnsi="Arial" w:cs="Arial"/>
          <w:i/>
          <w:sz w:val="24"/>
          <w:szCs w:val="24"/>
          <w:lang w:eastAsia="pl-PL"/>
        </w:rPr>
        <w:t>niepotrzebne skreślić.</w:t>
      </w:r>
    </w:p>
    <w:p w14:paraId="0A59BE84" w14:textId="77777777" w:rsidR="00F32B98" w:rsidRPr="003E2EDF" w:rsidRDefault="00F32B98" w:rsidP="00A93D86">
      <w:pPr>
        <w:widowControl w:val="0"/>
        <w:adjustRightInd w:val="0"/>
        <w:spacing w:after="0" w:line="360" w:lineRule="auto"/>
        <w:jc w:val="both"/>
        <w:textAlignment w:val="baseline"/>
        <w:rPr>
          <w:rFonts w:ascii="Arial" w:eastAsia="Times New Roman" w:hAnsi="Arial" w:cs="Arial"/>
          <w:sz w:val="24"/>
          <w:szCs w:val="24"/>
          <w:lang w:eastAsia="pl-PL"/>
        </w:rPr>
      </w:pPr>
    </w:p>
    <w:p w14:paraId="2FEE7870" w14:textId="77777777" w:rsidR="00456CF3" w:rsidRPr="003E2EDF" w:rsidRDefault="00F32B98" w:rsidP="00A93D86">
      <w:pPr>
        <w:widowControl w:val="0"/>
        <w:adjustRightInd w:val="0"/>
        <w:spacing w:after="0" w:line="360" w:lineRule="auto"/>
        <w:jc w:val="both"/>
        <w:textAlignment w:val="baseline"/>
        <w:rPr>
          <w:rFonts w:ascii="Arial" w:eastAsia="Times New Roman" w:hAnsi="Arial" w:cs="Arial"/>
          <w:i/>
          <w:lang w:eastAsia="pl-PL"/>
        </w:rPr>
      </w:pPr>
      <w:r w:rsidRPr="003E2EDF">
        <w:rPr>
          <w:rFonts w:ascii="Arial" w:eastAsia="Times New Roman" w:hAnsi="Arial" w:cs="Arial"/>
          <w:b/>
          <w:i/>
          <w:u w:val="single"/>
          <w:lang w:eastAsia="pl-PL"/>
        </w:rPr>
        <w:t>UWAGA:</w:t>
      </w:r>
      <w:r w:rsidRPr="003E2EDF">
        <w:rPr>
          <w:rFonts w:ascii="Arial" w:eastAsia="Times New Roman" w:hAnsi="Arial" w:cs="Arial"/>
          <w:i/>
          <w:lang w:eastAsia="pl-PL"/>
        </w:rPr>
        <w:t xml:space="preserve"> NINIEJSZE OŚWIADCZENIE SKŁADA </w:t>
      </w:r>
      <w:r w:rsidRPr="003E2EDF">
        <w:rPr>
          <w:rFonts w:ascii="Arial" w:eastAsia="Times New Roman" w:hAnsi="Arial" w:cs="Arial"/>
          <w:b/>
          <w:i/>
          <w:u w:val="single"/>
          <w:lang w:eastAsia="pl-PL"/>
        </w:rPr>
        <w:t>ODRĘBNIE</w:t>
      </w:r>
      <w:r w:rsidRPr="003E2EDF">
        <w:rPr>
          <w:rFonts w:ascii="Arial" w:eastAsia="Times New Roman" w:hAnsi="Arial" w:cs="Arial"/>
          <w:i/>
          <w:lang w:eastAsia="pl-PL"/>
        </w:rPr>
        <w:t xml:space="preserve"> KAŻDY Z WYKONAWCÓW WSPÓLNIE UBIEGAJĄCYCH SIĘ O ZAMÓWIENIE.</w:t>
      </w:r>
    </w:p>
    <w:p w14:paraId="6A8F3A26" w14:textId="77777777" w:rsidR="003F16DA" w:rsidRPr="003E2EDF" w:rsidRDefault="00456CF3" w:rsidP="00A93D86">
      <w:pPr>
        <w:widowControl w:val="0"/>
        <w:adjustRightInd w:val="0"/>
        <w:spacing w:after="0" w:line="360" w:lineRule="auto"/>
        <w:jc w:val="both"/>
        <w:textAlignment w:val="baseline"/>
        <w:rPr>
          <w:rFonts w:ascii="Arial" w:hAnsi="Arial" w:cs="Arial"/>
        </w:rPr>
      </w:pPr>
      <w:r w:rsidRPr="003E2EDF">
        <w:rPr>
          <w:rFonts w:ascii="Arial" w:eastAsia="Times New Roman" w:hAnsi="Arial" w:cs="Arial"/>
          <w:b/>
          <w:i/>
          <w:color w:val="FF0000"/>
          <w:lang w:eastAsia="pl-PL"/>
        </w:rPr>
        <w:t xml:space="preserve"> </w:t>
      </w:r>
      <w:r w:rsidR="00F32B98" w:rsidRPr="003E2EDF">
        <w:rPr>
          <w:rFonts w:ascii="Arial" w:eastAsia="Times New Roman" w:hAnsi="Arial" w:cs="Arial"/>
          <w:b/>
          <w:i/>
          <w:color w:val="FF0000"/>
          <w:lang w:eastAsia="pl-PL"/>
        </w:rPr>
        <w:t>Dokument należy wypełnić elektronicznie i podpisać kwalifikowanym podpisem elektronicznym zgodnie z zapisami SWZ TOM I.</w:t>
      </w:r>
      <w:r w:rsidRPr="003E2EDF">
        <w:rPr>
          <w:rFonts w:ascii="Arial" w:hAnsi="Arial" w:cs="Arial"/>
        </w:rPr>
        <w:t xml:space="preserve"> </w:t>
      </w:r>
    </w:p>
    <w:p w14:paraId="13B6BF5D"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64D81A6A"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517A4739"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5B0B3311"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57B2F974"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0818AEA9"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35F142DE"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039EFE57"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05901238"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0317B42E"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3F680747" w14:textId="77777777" w:rsidR="00C6070D"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b/>
        </w:rPr>
        <w:t xml:space="preserve">Załącznik nr 10 do IDW - </w:t>
      </w:r>
      <w:r w:rsidRPr="003E2EDF">
        <w:rPr>
          <w:rFonts w:ascii="Arial" w:eastAsia="Times New Roman" w:hAnsi="Arial" w:cs="Arial"/>
        </w:rPr>
        <w:t xml:space="preserve">Oświadczenia Wykonawcy/Wykonawcy wspólnie </w:t>
      </w:r>
      <w:r w:rsidR="009D7C44" w:rsidRPr="003E2EDF">
        <w:rPr>
          <w:rFonts w:ascii="Arial" w:eastAsia="Times New Roman" w:hAnsi="Arial" w:cs="Arial"/>
        </w:rPr>
        <w:t xml:space="preserve">ubiegającego  </w:t>
      </w:r>
      <w:r w:rsidRPr="003E2EDF">
        <w:rPr>
          <w:rFonts w:ascii="Arial" w:eastAsia="Times New Roman" w:hAnsi="Arial" w:cs="Arial"/>
        </w:rPr>
        <w:t xml:space="preserve">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3E2EDF">
        <w:rPr>
          <w:rFonts w:ascii="Arial" w:eastAsia="Times New Roman" w:hAnsi="Arial" w:cs="Arial"/>
          <w:b/>
        </w:rPr>
        <w:t xml:space="preserve">- </w:t>
      </w:r>
      <w:r w:rsidRPr="003E2EDF">
        <w:rPr>
          <w:rFonts w:ascii="Arial" w:eastAsia="Times New Roman" w:hAnsi="Arial" w:cs="Arial"/>
        </w:rPr>
        <w:t xml:space="preserve">wzór </w:t>
      </w:r>
    </w:p>
    <w:tbl>
      <w:tblPr>
        <w:tblW w:w="928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
        <w:gridCol w:w="2197"/>
        <w:gridCol w:w="563"/>
        <w:gridCol w:w="6454"/>
        <w:gridCol w:w="60"/>
      </w:tblGrid>
      <w:tr w:rsidR="00C6070D" w:rsidRPr="003E2EDF" w14:paraId="575B7ED8" w14:textId="77777777" w:rsidTr="00DC1848">
        <w:trPr>
          <w:gridBefore w:val="1"/>
          <w:gridAfter w:val="1"/>
          <w:wBefore w:w="10" w:type="dxa"/>
          <w:wAfter w:w="60" w:type="dxa"/>
          <w:tblHeader/>
        </w:trPr>
        <w:tc>
          <w:tcPr>
            <w:tcW w:w="2197" w:type="dxa"/>
            <w:tcBorders>
              <w:bottom w:val="single" w:sz="12" w:space="0" w:color="auto"/>
            </w:tcBorders>
          </w:tcPr>
          <w:p w14:paraId="14EBFBF9" w14:textId="77777777" w:rsidR="00C6070D" w:rsidRPr="003E2EDF" w:rsidRDefault="00C6070D" w:rsidP="00A93D86">
            <w:pPr>
              <w:spacing w:before="120" w:after="0" w:line="360" w:lineRule="auto"/>
              <w:jc w:val="both"/>
              <w:rPr>
                <w:rFonts w:ascii="Arial" w:eastAsia="Times New Roman" w:hAnsi="Arial" w:cs="Arial"/>
                <w:b/>
              </w:rPr>
            </w:pPr>
            <w:r w:rsidRPr="003E2EDF">
              <w:rPr>
                <w:rFonts w:ascii="Arial" w:eastAsia="Times New Roman" w:hAnsi="Arial" w:cs="Arial"/>
                <w:b/>
              </w:rPr>
              <w:t>NR SPRAWY:</w:t>
            </w:r>
          </w:p>
        </w:tc>
        <w:tc>
          <w:tcPr>
            <w:tcW w:w="7017" w:type="dxa"/>
            <w:gridSpan w:val="2"/>
            <w:tcBorders>
              <w:bottom w:val="single" w:sz="12" w:space="0" w:color="auto"/>
            </w:tcBorders>
          </w:tcPr>
          <w:p w14:paraId="3C2E4D62" w14:textId="77777777" w:rsidR="00C6070D" w:rsidRPr="003E2EDF" w:rsidRDefault="00BC3609" w:rsidP="00B5200A">
            <w:pPr>
              <w:spacing w:before="120" w:after="0" w:line="360" w:lineRule="auto"/>
              <w:jc w:val="both"/>
              <w:rPr>
                <w:rFonts w:ascii="Arial" w:eastAsia="Times New Roman" w:hAnsi="Arial" w:cs="Arial"/>
                <w:b/>
                <w:i/>
              </w:rPr>
            </w:pPr>
            <w:r w:rsidRPr="003E2EDF">
              <w:rPr>
                <w:rFonts w:ascii="Arial" w:eastAsia="Times New Roman" w:hAnsi="Arial" w:cs="Arial"/>
                <w:b/>
              </w:rPr>
              <w:t>PZD.DT3.252</w:t>
            </w:r>
            <w:r w:rsidR="00B5200A" w:rsidRPr="003E2EDF">
              <w:rPr>
                <w:rFonts w:ascii="Arial" w:eastAsia="Times New Roman" w:hAnsi="Arial" w:cs="Arial"/>
                <w:b/>
              </w:rPr>
              <w:t>.1.2024</w:t>
            </w:r>
          </w:p>
        </w:tc>
      </w:tr>
      <w:tr w:rsidR="00C6070D" w:rsidRPr="003E2EDF" w14:paraId="58605835" w14:textId="77777777" w:rsidTr="00DC1848">
        <w:trPr>
          <w:gridBefore w:val="1"/>
          <w:gridAfter w:val="1"/>
          <w:wBefore w:w="10" w:type="dxa"/>
          <w:wAfter w:w="60" w:type="dxa"/>
          <w:trHeight w:val="1145"/>
          <w:tblHeader/>
        </w:trPr>
        <w:tc>
          <w:tcPr>
            <w:tcW w:w="9214" w:type="dxa"/>
            <w:gridSpan w:val="3"/>
            <w:shd w:val="clear" w:color="auto" w:fill="B3B3B3"/>
          </w:tcPr>
          <w:p w14:paraId="6C1E00EE" w14:textId="77777777" w:rsidR="0009168B" w:rsidRPr="003E2EDF" w:rsidRDefault="0009168B" w:rsidP="00A93D86">
            <w:pPr>
              <w:pStyle w:val="Tekstprzypisudolnego"/>
              <w:widowControl w:val="0"/>
              <w:numPr>
                <w:ilvl w:val="0"/>
                <w:numId w:val="49"/>
              </w:numPr>
              <w:autoSpaceDE w:val="0"/>
              <w:autoSpaceDN w:val="0"/>
              <w:adjustRightInd w:val="0"/>
              <w:spacing w:line="360" w:lineRule="auto"/>
              <w:ind w:left="619" w:hanging="425"/>
              <w:jc w:val="both"/>
              <w:rPr>
                <w:rFonts w:ascii="Arial" w:hAnsi="Arial" w:cs="Arial"/>
                <w:color w:val="000000" w:themeColor="text1"/>
                <w:sz w:val="22"/>
                <w:szCs w:val="22"/>
              </w:rPr>
            </w:pPr>
            <w:r w:rsidRPr="003E2EDF">
              <w:rPr>
                <w:rFonts w:ascii="Arial" w:hAnsi="Arial" w:cs="Arial"/>
                <w:b/>
                <w:bCs/>
                <w:color w:val="000000" w:themeColor="text1"/>
                <w:sz w:val="22"/>
                <w:szCs w:val="22"/>
              </w:rPr>
              <w:t>Powiat Sochaczewski</w:t>
            </w:r>
          </w:p>
          <w:p w14:paraId="561689D8" w14:textId="77777777" w:rsidR="0009168B" w:rsidRPr="003E2EDF" w:rsidRDefault="0009168B" w:rsidP="00A93D86">
            <w:pPr>
              <w:pStyle w:val="Tekstprzypisudolnego"/>
              <w:spacing w:line="360" w:lineRule="auto"/>
              <w:ind w:left="179"/>
              <w:jc w:val="both"/>
              <w:rPr>
                <w:rFonts w:ascii="Arial" w:hAnsi="Arial" w:cs="Arial"/>
                <w:bCs/>
                <w:color w:val="000000" w:themeColor="text1"/>
                <w:sz w:val="22"/>
                <w:szCs w:val="22"/>
              </w:rPr>
            </w:pPr>
            <w:r w:rsidRPr="003E2EDF">
              <w:rPr>
                <w:rFonts w:ascii="Arial" w:hAnsi="Arial" w:cs="Arial"/>
                <w:bCs/>
                <w:color w:val="000000" w:themeColor="text1"/>
                <w:sz w:val="22"/>
                <w:szCs w:val="22"/>
              </w:rPr>
              <w:t>ul. Marszałka Józefa Piłsudskiego 65</w:t>
            </w:r>
          </w:p>
          <w:p w14:paraId="39B30626"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Cs/>
                <w:color w:val="000000" w:themeColor="text1"/>
                <w:sz w:val="22"/>
                <w:szCs w:val="22"/>
              </w:rPr>
              <w:t>96-500 Sochaczew</w:t>
            </w:r>
          </w:p>
          <w:p w14:paraId="23FFC21D"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 xml:space="preserve">reprezentowany przez: </w:t>
            </w:r>
          </w:p>
          <w:p w14:paraId="25C69200"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
                <w:bCs/>
                <w:color w:val="000000" w:themeColor="text1"/>
                <w:sz w:val="22"/>
                <w:szCs w:val="22"/>
              </w:rPr>
              <w:t>Powiatowy Zarząd Dróg w Sochaczewie</w:t>
            </w:r>
          </w:p>
          <w:p w14:paraId="4DDBDE12"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ul. Gwardyjska 10</w:t>
            </w:r>
          </w:p>
          <w:p w14:paraId="06E32ABD"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96-500 Sochaczew</w:t>
            </w:r>
          </w:p>
          <w:p w14:paraId="53EB521A"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tel. (0-46) 862-25-68</w:t>
            </w:r>
          </w:p>
          <w:p w14:paraId="05B98731"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lang w:val="en-US"/>
              </w:rPr>
            </w:pPr>
            <w:r w:rsidRPr="003E2EDF">
              <w:rPr>
                <w:rFonts w:ascii="Arial" w:hAnsi="Arial" w:cs="Arial"/>
                <w:color w:val="000000" w:themeColor="text1"/>
                <w:sz w:val="22"/>
                <w:szCs w:val="22"/>
                <w:lang w:val="en-US"/>
              </w:rPr>
              <w:t xml:space="preserve">e-mail: </w:t>
            </w:r>
            <w:hyperlink r:id="rId37" w:history="1">
              <w:r w:rsidRPr="003E2EDF">
                <w:rPr>
                  <w:rStyle w:val="Hipercze"/>
                  <w:rFonts w:ascii="Arial" w:hAnsi="Arial" w:cs="Arial"/>
                  <w:color w:val="000000" w:themeColor="text1"/>
                  <w:sz w:val="22"/>
                  <w:szCs w:val="22"/>
                  <w:lang w:val="en-US"/>
                </w:rPr>
                <w:t>biuro@pzdsochaczew.pl</w:t>
              </w:r>
            </w:hyperlink>
          </w:p>
          <w:p w14:paraId="39840AD0" w14:textId="77777777" w:rsidR="0009168B" w:rsidRPr="003E2EDF" w:rsidRDefault="0009168B" w:rsidP="00A93D86">
            <w:pPr>
              <w:pStyle w:val="bodytext"/>
              <w:numPr>
                <w:ilvl w:val="0"/>
                <w:numId w:val="49"/>
              </w:numPr>
              <w:spacing w:before="0" w:beforeAutospacing="0" w:after="0" w:afterAutospacing="0" w:line="360" w:lineRule="auto"/>
              <w:ind w:left="619" w:hanging="425"/>
              <w:jc w:val="both"/>
              <w:rPr>
                <w:rFonts w:ascii="Arial" w:hAnsi="Arial" w:cs="Arial"/>
                <w:color w:val="000000" w:themeColor="text1"/>
                <w:sz w:val="22"/>
                <w:szCs w:val="22"/>
              </w:rPr>
            </w:pPr>
            <w:r w:rsidRPr="003E2EDF">
              <w:rPr>
                <w:rFonts w:ascii="Arial" w:hAnsi="Arial" w:cs="Arial"/>
                <w:b/>
                <w:iCs/>
                <w:color w:val="000000" w:themeColor="text1"/>
                <w:sz w:val="22"/>
                <w:szCs w:val="22"/>
              </w:rPr>
              <w:t xml:space="preserve">PKP Polskie Linie Kolejowe S. A. </w:t>
            </w:r>
          </w:p>
          <w:p w14:paraId="199FA741" w14:textId="77777777" w:rsidR="0009168B" w:rsidRPr="003E2EDF" w:rsidRDefault="0009168B" w:rsidP="00A93D86">
            <w:pPr>
              <w:pStyle w:val="bodytext"/>
              <w:spacing w:before="0" w:beforeAutospacing="0" w:after="0" w:afterAutospacing="0" w:line="360" w:lineRule="auto"/>
              <w:ind w:left="181"/>
              <w:jc w:val="both"/>
              <w:rPr>
                <w:rFonts w:ascii="Arial" w:hAnsi="Arial" w:cs="Arial"/>
                <w:color w:val="000000" w:themeColor="text1"/>
                <w:sz w:val="22"/>
                <w:szCs w:val="22"/>
              </w:rPr>
            </w:pPr>
            <w:r w:rsidRPr="003E2EDF">
              <w:rPr>
                <w:rFonts w:ascii="Arial" w:hAnsi="Arial" w:cs="Arial"/>
                <w:color w:val="000000" w:themeColor="text1"/>
                <w:sz w:val="22"/>
                <w:szCs w:val="22"/>
              </w:rPr>
              <w:t xml:space="preserve">ul. Targowa 74 </w:t>
            </w:r>
          </w:p>
          <w:p w14:paraId="1CE02C5A" w14:textId="77777777" w:rsidR="0009168B" w:rsidRPr="003E2EDF" w:rsidRDefault="0009168B" w:rsidP="00A93D86">
            <w:pPr>
              <w:pStyle w:val="bodytext"/>
              <w:spacing w:before="0" w:beforeAutospacing="0" w:after="0" w:afterAutospacing="0" w:line="360" w:lineRule="auto"/>
              <w:ind w:left="181"/>
              <w:jc w:val="both"/>
              <w:rPr>
                <w:rFonts w:ascii="Arial" w:hAnsi="Arial" w:cs="Arial"/>
                <w:color w:val="000000" w:themeColor="text1"/>
                <w:sz w:val="22"/>
                <w:szCs w:val="22"/>
              </w:rPr>
            </w:pPr>
            <w:r w:rsidRPr="003E2EDF">
              <w:rPr>
                <w:rFonts w:ascii="Arial" w:hAnsi="Arial" w:cs="Arial"/>
                <w:color w:val="000000" w:themeColor="text1"/>
                <w:sz w:val="22"/>
                <w:szCs w:val="22"/>
              </w:rPr>
              <w:t>03-734 Warszawa</w:t>
            </w:r>
          </w:p>
          <w:p w14:paraId="5F1233F6" w14:textId="77777777" w:rsidR="00C6070D" w:rsidRPr="003E2EDF" w:rsidRDefault="00C6070D" w:rsidP="00A93D86">
            <w:pPr>
              <w:spacing w:before="120" w:after="0" w:line="360" w:lineRule="auto"/>
              <w:jc w:val="both"/>
              <w:rPr>
                <w:rFonts w:ascii="Arial" w:eastAsia="Times New Roman" w:hAnsi="Arial" w:cs="Arial"/>
                <w:b/>
              </w:rPr>
            </w:pPr>
          </w:p>
        </w:tc>
      </w:tr>
      <w:tr w:rsidR="00C6070D" w:rsidRPr="003E2EDF" w14:paraId="55126F03" w14:textId="77777777" w:rsidTr="00DC1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70" w:type="dxa"/>
            <w:gridSpan w:val="3"/>
            <w:tcBorders>
              <w:top w:val="single" w:sz="4" w:space="0" w:color="auto"/>
              <w:left w:val="single" w:sz="4" w:space="0" w:color="auto"/>
              <w:bottom w:val="single" w:sz="4" w:space="0" w:color="auto"/>
              <w:right w:val="single" w:sz="4" w:space="0" w:color="auto"/>
            </w:tcBorders>
            <w:vAlign w:val="center"/>
          </w:tcPr>
          <w:p w14:paraId="0324BC0E" w14:textId="77777777" w:rsidR="00C6070D"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rPr>
              <w:t>L.p.</w:t>
            </w:r>
          </w:p>
        </w:tc>
        <w:tc>
          <w:tcPr>
            <w:tcW w:w="6514" w:type="dxa"/>
            <w:gridSpan w:val="2"/>
            <w:tcBorders>
              <w:top w:val="single" w:sz="4" w:space="0" w:color="auto"/>
              <w:left w:val="single" w:sz="4" w:space="0" w:color="auto"/>
              <w:bottom w:val="single" w:sz="4" w:space="0" w:color="auto"/>
              <w:right w:val="single" w:sz="4" w:space="0" w:color="auto"/>
            </w:tcBorders>
          </w:tcPr>
          <w:p w14:paraId="334F0D8C" w14:textId="77777777" w:rsidR="00C6070D"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rPr>
              <w:t xml:space="preserve">Nazwa Wykonawcy </w:t>
            </w:r>
          </w:p>
          <w:p w14:paraId="7AC790FF" w14:textId="77777777" w:rsidR="00C6070D" w:rsidRPr="003E2EDF" w:rsidRDefault="00C6070D" w:rsidP="00A93D86">
            <w:pPr>
              <w:spacing w:before="120" w:after="0" w:line="360" w:lineRule="auto"/>
              <w:jc w:val="both"/>
              <w:rPr>
                <w:rFonts w:ascii="Arial" w:eastAsia="Times New Roman" w:hAnsi="Arial" w:cs="Arial"/>
              </w:rPr>
            </w:pPr>
          </w:p>
        </w:tc>
      </w:tr>
      <w:tr w:rsidR="00C6070D" w:rsidRPr="003E2EDF" w14:paraId="05919F37" w14:textId="77777777" w:rsidTr="00DC1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70" w:type="dxa"/>
            <w:gridSpan w:val="3"/>
            <w:tcBorders>
              <w:top w:val="single" w:sz="4" w:space="0" w:color="auto"/>
              <w:left w:val="single" w:sz="4" w:space="0" w:color="auto"/>
              <w:bottom w:val="single" w:sz="4" w:space="0" w:color="auto"/>
              <w:right w:val="single" w:sz="4" w:space="0" w:color="auto"/>
            </w:tcBorders>
            <w:vAlign w:val="center"/>
          </w:tcPr>
          <w:p w14:paraId="3F39A0FA" w14:textId="77777777" w:rsidR="00C6070D" w:rsidRPr="003E2EDF" w:rsidRDefault="00C6070D" w:rsidP="00A93D86">
            <w:pPr>
              <w:spacing w:before="120" w:after="0" w:line="360" w:lineRule="auto"/>
              <w:jc w:val="both"/>
              <w:rPr>
                <w:rFonts w:ascii="Arial" w:eastAsia="Times New Roman" w:hAnsi="Arial" w:cs="Arial"/>
                <w:lang w:val="de-DE"/>
              </w:rPr>
            </w:pPr>
            <w:r w:rsidRPr="003E2EDF">
              <w:rPr>
                <w:rFonts w:ascii="Arial" w:eastAsia="Times New Roman" w:hAnsi="Arial" w:cs="Arial"/>
                <w:lang w:val="de-DE"/>
              </w:rPr>
              <w:t xml:space="preserve">Wykonawca nr 1 </w:t>
            </w:r>
          </w:p>
        </w:tc>
        <w:tc>
          <w:tcPr>
            <w:tcW w:w="6514" w:type="dxa"/>
            <w:gridSpan w:val="2"/>
            <w:tcBorders>
              <w:top w:val="single" w:sz="4" w:space="0" w:color="auto"/>
              <w:left w:val="single" w:sz="4" w:space="0" w:color="auto"/>
              <w:bottom w:val="single" w:sz="4" w:space="0" w:color="auto"/>
              <w:right w:val="single" w:sz="4" w:space="0" w:color="auto"/>
            </w:tcBorders>
          </w:tcPr>
          <w:p w14:paraId="20E17D53" w14:textId="77777777" w:rsidR="00C6070D" w:rsidRPr="003E2EDF" w:rsidRDefault="00C6070D" w:rsidP="00A93D86">
            <w:pPr>
              <w:spacing w:before="120" w:after="0" w:line="360" w:lineRule="auto"/>
              <w:jc w:val="both"/>
              <w:rPr>
                <w:rFonts w:ascii="Arial" w:eastAsia="Times New Roman" w:hAnsi="Arial" w:cs="Arial"/>
                <w:lang w:val="de-DE"/>
              </w:rPr>
            </w:pPr>
          </w:p>
        </w:tc>
      </w:tr>
    </w:tbl>
    <w:p w14:paraId="3E95AE16" w14:textId="77777777" w:rsidR="00C6070D" w:rsidRPr="003E2EDF" w:rsidRDefault="00C6070D" w:rsidP="00A93D86">
      <w:pPr>
        <w:spacing w:before="120" w:after="0" w:line="360" w:lineRule="auto"/>
        <w:jc w:val="both"/>
        <w:rPr>
          <w:rFonts w:ascii="Arial" w:eastAsia="Times New Roman"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C6070D" w:rsidRPr="003E2EDF" w14:paraId="242D88A7" w14:textId="77777777" w:rsidTr="00DC1848">
        <w:trPr>
          <w:tblHeader/>
        </w:trPr>
        <w:tc>
          <w:tcPr>
            <w:tcW w:w="2764" w:type="dxa"/>
            <w:tcBorders>
              <w:top w:val="single" w:sz="4" w:space="0" w:color="auto"/>
              <w:left w:val="single" w:sz="4" w:space="0" w:color="auto"/>
              <w:bottom w:val="single" w:sz="4" w:space="0" w:color="auto"/>
              <w:right w:val="single" w:sz="4" w:space="0" w:color="auto"/>
            </w:tcBorders>
            <w:vAlign w:val="center"/>
          </w:tcPr>
          <w:p w14:paraId="0F44692C" w14:textId="77777777" w:rsidR="00C6070D"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rPr>
              <w:t>Pełnomocnik</w:t>
            </w:r>
          </w:p>
        </w:tc>
        <w:tc>
          <w:tcPr>
            <w:tcW w:w="6520" w:type="dxa"/>
            <w:tcBorders>
              <w:top w:val="single" w:sz="4" w:space="0" w:color="auto"/>
              <w:left w:val="single" w:sz="4" w:space="0" w:color="auto"/>
              <w:bottom w:val="single" w:sz="4" w:space="0" w:color="auto"/>
              <w:right w:val="single" w:sz="4" w:space="0" w:color="auto"/>
            </w:tcBorders>
            <w:vAlign w:val="center"/>
          </w:tcPr>
          <w:p w14:paraId="4E837508" w14:textId="77777777" w:rsidR="00C6070D" w:rsidRPr="003E2EDF" w:rsidRDefault="00C6070D" w:rsidP="00A93D86">
            <w:pPr>
              <w:spacing w:before="120" w:after="0" w:line="360" w:lineRule="auto"/>
              <w:jc w:val="both"/>
              <w:rPr>
                <w:rFonts w:ascii="Arial" w:eastAsia="Times New Roman" w:hAnsi="Arial" w:cs="Arial"/>
                <w:lang w:val="de-DE"/>
              </w:rPr>
            </w:pPr>
            <w:r w:rsidRPr="003E2EDF">
              <w:rPr>
                <w:rFonts w:ascii="Arial" w:eastAsia="Times New Roman" w:hAnsi="Arial" w:cs="Arial"/>
              </w:rPr>
              <w:t>Nazwa</w:t>
            </w:r>
            <w:r w:rsidRPr="003E2EDF">
              <w:rPr>
                <w:rFonts w:ascii="Arial" w:eastAsia="Times New Roman" w:hAnsi="Arial" w:cs="Arial"/>
                <w:lang w:val="de-DE"/>
              </w:rPr>
              <w:t>/</w:t>
            </w:r>
            <w:r w:rsidRPr="003E2EDF">
              <w:rPr>
                <w:rFonts w:ascii="Arial" w:eastAsia="Times New Roman" w:hAnsi="Arial" w:cs="Arial"/>
              </w:rPr>
              <w:t>Imię</w:t>
            </w:r>
            <w:r w:rsidRPr="003E2EDF">
              <w:rPr>
                <w:rFonts w:ascii="Arial" w:eastAsia="Times New Roman" w:hAnsi="Arial" w:cs="Arial"/>
                <w:lang w:val="de-DE"/>
              </w:rPr>
              <w:t xml:space="preserve"> i </w:t>
            </w:r>
            <w:r w:rsidRPr="003E2EDF">
              <w:rPr>
                <w:rFonts w:ascii="Arial" w:eastAsia="Times New Roman" w:hAnsi="Arial" w:cs="Arial"/>
              </w:rPr>
              <w:t>Nazwisko</w:t>
            </w:r>
            <w:r w:rsidRPr="003E2EDF">
              <w:rPr>
                <w:rFonts w:ascii="Arial" w:eastAsia="Times New Roman" w:hAnsi="Arial" w:cs="Arial"/>
                <w:lang w:val="de-DE"/>
              </w:rPr>
              <w:t xml:space="preserve"> </w:t>
            </w:r>
            <w:r w:rsidRPr="003E2EDF">
              <w:rPr>
                <w:rFonts w:ascii="Arial" w:eastAsia="Times New Roman" w:hAnsi="Arial" w:cs="Arial"/>
              </w:rPr>
              <w:t>Pełnomocnika</w:t>
            </w:r>
          </w:p>
        </w:tc>
      </w:tr>
      <w:tr w:rsidR="00C6070D" w:rsidRPr="003E2EDF" w14:paraId="09F5EA8C" w14:textId="77777777" w:rsidTr="00DC1848">
        <w:trPr>
          <w:tblHeader/>
        </w:trPr>
        <w:tc>
          <w:tcPr>
            <w:tcW w:w="2764" w:type="dxa"/>
            <w:tcBorders>
              <w:top w:val="single" w:sz="4" w:space="0" w:color="auto"/>
              <w:left w:val="single" w:sz="4" w:space="0" w:color="auto"/>
              <w:bottom w:val="single" w:sz="4" w:space="0" w:color="auto"/>
              <w:right w:val="single" w:sz="4" w:space="0" w:color="auto"/>
            </w:tcBorders>
            <w:shd w:val="clear" w:color="auto" w:fill="000000"/>
          </w:tcPr>
          <w:p w14:paraId="01E032DB" w14:textId="77777777" w:rsidR="00C6070D" w:rsidRPr="003E2EDF" w:rsidRDefault="00C6070D" w:rsidP="00A93D86">
            <w:pPr>
              <w:spacing w:before="120" w:after="0" w:line="360" w:lineRule="auto"/>
              <w:jc w:val="both"/>
              <w:rPr>
                <w:rFonts w:ascii="Arial" w:eastAsia="Times New Roman" w:hAnsi="Arial" w:cs="Arial"/>
              </w:rPr>
            </w:pPr>
          </w:p>
        </w:tc>
        <w:tc>
          <w:tcPr>
            <w:tcW w:w="6520" w:type="dxa"/>
            <w:tcBorders>
              <w:top w:val="single" w:sz="4" w:space="0" w:color="auto"/>
              <w:left w:val="single" w:sz="4" w:space="0" w:color="auto"/>
              <w:bottom w:val="single" w:sz="4" w:space="0" w:color="auto"/>
              <w:right w:val="single" w:sz="4" w:space="0" w:color="auto"/>
            </w:tcBorders>
          </w:tcPr>
          <w:p w14:paraId="110BBA47" w14:textId="77777777" w:rsidR="00C6070D" w:rsidRPr="003E2EDF" w:rsidRDefault="00C6070D" w:rsidP="00A93D86">
            <w:pPr>
              <w:spacing w:before="120" w:after="0" w:line="360" w:lineRule="auto"/>
              <w:jc w:val="both"/>
              <w:rPr>
                <w:rFonts w:ascii="Arial" w:eastAsia="Times New Roman" w:hAnsi="Arial" w:cs="Arial"/>
                <w:lang w:val="de-DE"/>
              </w:rPr>
            </w:pPr>
          </w:p>
        </w:tc>
      </w:tr>
    </w:tbl>
    <w:p w14:paraId="3A33C28B" w14:textId="77777777" w:rsidR="00C6070D" w:rsidRPr="003E2EDF" w:rsidRDefault="00C6070D" w:rsidP="00A93D86">
      <w:pPr>
        <w:spacing w:before="120" w:after="0" w:line="360" w:lineRule="auto"/>
        <w:jc w:val="both"/>
        <w:rPr>
          <w:rFonts w:ascii="Arial" w:eastAsia="Times New Roman" w:hAnsi="Arial" w:cs="Arial"/>
          <w:b/>
        </w:rPr>
      </w:pPr>
    </w:p>
    <w:p w14:paraId="6EBB257C" w14:textId="77777777" w:rsidR="00C6070D"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rPr>
        <w:t>Biorąc udział</w:t>
      </w:r>
      <w:r w:rsidRPr="003E2EDF">
        <w:rPr>
          <w:rFonts w:ascii="Arial" w:eastAsia="Times New Roman" w:hAnsi="Arial" w:cs="Arial"/>
          <w:bCs/>
        </w:rPr>
        <w:t xml:space="preserve"> w Postępowaniu o udzielenie Zamówienia publicznego </w:t>
      </w:r>
      <w:r w:rsidRPr="003E2EDF">
        <w:rPr>
          <w:rFonts w:ascii="Arial" w:eastAsia="Times New Roman" w:hAnsi="Arial" w:cs="Arial"/>
        </w:rPr>
        <w:t>pn.</w:t>
      </w:r>
    </w:p>
    <w:p w14:paraId="1C9A01D5" w14:textId="77777777" w:rsidR="00BC3609" w:rsidRPr="003E2EDF" w:rsidRDefault="00B5200A" w:rsidP="00A93D86">
      <w:pPr>
        <w:overflowPunct w:val="0"/>
        <w:autoSpaceDE w:val="0"/>
        <w:autoSpaceDN w:val="0"/>
        <w:adjustRightInd w:val="0"/>
        <w:spacing w:after="0" w:line="360" w:lineRule="auto"/>
        <w:jc w:val="both"/>
        <w:textAlignment w:val="baseline"/>
        <w:rPr>
          <w:rFonts w:ascii="Arial" w:eastAsia="Times New Roman" w:hAnsi="Arial" w:cs="Arial"/>
          <w:b/>
          <w:i/>
          <w:lang w:eastAsia="pl-PL"/>
        </w:rPr>
      </w:pPr>
      <w:r w:rsidRPr="003E2EDF">
        <w:rPr>
          <w:rFonts w:ascii="Arial" w:eastAsia="Times New Roman" w:hAnsi="Arial" w:cs="Arial"/>
          <w:b/>
          <w:lang w:eastAsia="pl-PL"/>
        </w:rPr>
        <w:t>„</w:t>
      </w:r>
      <w:r w:rsidR="00BC3609" w:rsidRPr="003E2EDF">
        <w:rPr>
          <w:rFonts w:ascii="Arial" w:eastAsia="Times New Roman" w:hAnsi="Arial" w:cs="Arial"/>
          <w:b/>
          <w:lang w:eastAsia="pl-PL"/>
        </w:rPr>
        <w:t xml:space="preserve">Zarządzanie i sprawowanie nadzoru nad realizacją zadania pn.: </w:t>
      </w:r>
      <w:r w:rsidR="00BC3609" w:rsidRPr="003E2EDF">
        <w:rPr>
          <w:rFonts w:ascii="Arial" w:eastAsia="Times New Roman" w:hAnsi="Arial" w:cs="Arial"/>
          <w:b/>
          <w:i/>
          <w:lang w:eastAsia="pl-PL"/>
        </w:rPr>
        <w:t xml:space="preserve">„Budowa skrzyżowania wielopoziomowego linii kolejowej z przejściem drogi powiatowej nr </w:t>
      </w:r>
      <w:r w:rsidR="00BC3609" w:rsidRPr="003E2EDF">
        <w:rPr>
          <w:rFonts w:ascii="Arial" w:eastAsia="Times New Roman" w:hAnsi="Arial" w:cs="Arial"/>
          <w:b/>
          <w:i/>
          <w:lang w:eastAsia="pl-PL"/>
        </w:rPr>
        <w:lastRenderedPageBreak/>
        <w:t>3837W pod linią kolejową w km 41,740 linii kolejowej nr 3 Warszawa-Kunowice – Tunelu drogowego pod linią kolejową wraz z rozbudową i przebudową drogi powiatowej”</w:t>
      </w:r>
    </w:p>
    <w:p w14:paraId="5B44FE8D" w14:textId="77777777" w:rsidR="00B5200A"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b/>
        </w:rPr>
        <w:t>OŚWIADCZAM (-MY) w imieniu</w:t>
      </w:r>
      <w:r w:rsidRPr="003E2EDF">
        <w:rPr>
          <w:rFonts w:ascii="Arial" w:eastAsia="Times New Roman" w:hAnsi="Arial" w:cs="Arial"/>
        </w:rPr>
        <w:t xml:space="preserve">: </w:t>
      </w:r>
    </w:p>
    <w:p w14:paraId="00E64D94" w14:textId="77777777" w:rsidR="00C6070D"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rPr>
        <w:t xml:space="preserve">……………………………………………………………………………, </w:t>
      </w:r>
    </w:p>
    <w:p w14:paraId="1E3ADEE4" w14:textId="77777777" w:rsidR="00C6070D" w:rsidRPr="003E2EDF" w:rsidRDefault="00C6070D" w:rsidP="00A93D86">
      <w:pPr>
        <w:spacing w:before="120" w:after="0" w:line="360" w:lineRule="auto"/>
        <w:jc w:val="both"/>
        <w:rPr>
          <w:rFonts w:ascii="Arial" w:eastAsia="Times New Roman" w:hAnsi="Arial" w:cs="Arial"/>
          <w:i/>
        </w:rPr>
      </w:pPr>
      <w:r w:rsidRPr="003E2EDF">
        <w:rPr>
          <w:rFonts w:ascii="Arial" w:eastAsia="Times New Roman" w:hAnsi="Arial" w:cs="Arial"/>
          <w:i/>
        </w:rPr>
        <w:t xml:space="preserve"> (pełna nazwa/firma, w zależności od podmiotu: NIP/PESEL, </w:t>
      </w:r>
      <w:r w:rsidR="009D7C44" w:rsidRPr="003E2EDF">
        <w:rPr>
          <w:rFonts w:ascii="Arial" w:eastAsia="Times New Roman" w:hAnsi="Arial" w:cs="Arial"/>
          <w:i/>
        </w:rPr>
        <w:t xml:space="preserve">dane </w:t>
      </w:r>
      <w:r w:rsidRPr="003E2EDF">
        <w:rPr>
          <w:rFonts w:ascii="Arial" w:eastAsia="Times New Roman" w:hAnsi="Arial" w:cs="Arial"/>
          <w:i/>
        </w:rPr>
        <w:t>rejestrowe (np. KRS/CEiDG))*</w:t>
      </w:r>
    </w:p>
    <w:p w14:paraId="5385862D" w14:textId="77777777" w:rsidR="00C6070D" w:rsidRPr="003E2EDF" w:rsidRDefault="00C6070D" w:rsidP="00A93D86">
      <w:pPr>
        <w:numPr>
          <w:ilvl w:val="0"/>
          <w:numId w:val="41"/>
        </w:numPr>
        <w:spacing w:before="120" w:after="0" w:line="360" w:lineRule="auto"/>
        <w:jc w:val="both"/>
        <w:rPr>
          <w:rFonts w:ascii="Arial" w:eastAsia="Times New Roman" w:hAnsi="Arial" w:cs="Arial"/>
          <w:b/>
          <w:bCs/>
        </w:rPr>
      </w:pPr>
      <w:r w:rsidRPr="003E2EDF">
        <w:rPr>
          <w:rFonts w:ascii="Arial" w:eastAsia="Times New Roman" w:hAnsi="Arial" w:cs="Arial"/>
        </w:rPr>
        <w:t xml:space="preserve">że nie podlegam(y) wykluczeniu z postępowania na podstawie </w:t>
      </w:r>
      <w:r w:rsidRPr="003E2EDF">
        <w:rPr>
          <w:rFonts w:ascii="Arial" w:eastAsia="Times New Roman" w:hAnsi="Arial"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E2EDF">
        <w:rPr>
          <w:rFonts w:ascii="Arial" w:eastAsia="Times New Roman" w:hAnsi="Arial" w:cs="Arial"/>
          <w:vertAlign w:val="superscript"/>
        </w:rPr>
        <w:footnoteReference w:id="2"/>
      </w:r>
    </w:p>
    <w:p w14:paraId="44795E47" w14:textId="77777777" w:rsidR="00C6070D" w:rsidRPr="003E2EDF" w:rsidRDefault="00C6070D" w:rsidP="00A93D86">
      <w:pPr>
        <w:numPr>
          <w:ilvl w:val="0"/>
          <w:numId w:val="41"/>
        </w:numPr>
        <w:spacing w:before="120" w:after="0" w:line="360" w:lineRule="auto"/>
        <w:jc w:val="both"/>
        <w:rPr>
          <w:rFonts w:ascii="Arial" w:eastAsia="Times New Roman" w:hAnsi="Arial" w:cs="Arial"/>
          <w:b/>
          <w:bCs/>
        </w:rPr>
      </w:pPr>
      <w:r w:rsidRPr="003E2EDF">
        <w:rPr>
          <w:rFonts w:ascii="Arial" w:eastAsia="Times New Roman" w:hAnsi="Arial" w:cs="Arial"/>
        </w:rPr>
        <w:t>że nie zachodzą w stosunku do mnie (nas) przesłanki wykluczenia z postępowania na podstawie art. 7 ust. 1 ustawy z dnia 13 kwietnia 2022 r.</w:t>
      </w:r>
      <w:r w:rsidRPr="003E2EDF">
        <w:rPr>
          <w:rFonts w:ascii="Arial" w:eastAsia="Times New Roman" w:hAnsi="Arial" w:cs="Arial"/>
          <w:i/>
          <w:iCs/>
        </w:rPr>
        <w:t xml:space="preserve"> o szczególnych rozwiązaniach w zakresie przeciwdziałania wspieraniu agresji na Ukrainę oraz służących ochronie bezpieczeństwa narodowego </w:t>
      </w:r>
      <w:r w:rsidRPr="003E2EDF">
        <w:rPr>
          <w:rFonts w:ascii="Arial" w:eastAsia="Times New Roman" w:hAnsi="Arial" w:cs="Arial"/>
        </w:rPr>
        <w:t>(</w:t>
      </w:r>
      <w:r w:rsidR="00B5200A" w:rsidRPr="003E2EDF">
        <w:rPr>
          <w:rFonts w:ascii="Arial" w:eastAsia="Times New Roman" w:hAnsi="Arial" w:cs="Arial"/>
        </w:rPr>
        <w:t xml:space="preserve">t.j. </w:t>
      </w:r>
      <w:r w:rsidRPr="003E2EDF">
        <w:rPr>
          <w:rFonts w:ascii="Arial" w:eastAsia="Times New Roman" w:hAnsi="Arial" w:cs="Arial"/>
        </w:rPr>
        <w:t xml:space="preserve">Dz. U. </w:t>
      </w:r>
      <w:r w:rsidR="00B5200A" w:rsidRPr="003E2EDF">
        <w:rPr>
          <w:rFonts w:ascii="Arial" w:eastAsia="Times New Roman" w:hAnsi="Arial" w:cs="Arial"/>
        </w:rPr>
        <w:t xml:space="preserve">z 2023 r. </w:t>
      </w:r>
      <w:r w:rsidRPr="003E2EDF">
        <w:rPr>
          <w:rFonts w:ascii="Arial" w:eastAsia="Times New Roman" w:hAnsi="Arial" w:cs="Arial"/>
        </w:rPr>
        <w:t xml:space="preserve">poz. </w:t>
      </w:r>
      <w:r w:rsidR="00B5200A" w:rsidRPr="003E2EDF">
        <w:rPr>
          <w:rFonts w:ascii="Arial" w:eastAsia="Times New Roman" w:hAnsi="Arial" w:cs="Arial"/>
        </w:rPr>
        <w:t>1497 ze zm.</w:t>
      </w:r>
      <w:r w:rsidRPr="003E2EDF">
        <w:rPr>
          <w:rFonts w:ascii="Arial" w:eastAsia="Times New Roman" w:hAnsi="Arial" w:cs="Arial"/>
        </w:rPr>
        <w:t>)</w:t>
      </w:r>
      <w:r w:rsidRPr="003E2EDF">
        <w:rPr>
          <w:rFonts w:ascii="Arial" w:eastAsia="Times New Roman" w:hAnsi="Arial" w:cs="Arial"/>
          <w:i/>
          <w:iCs/>
        </w:rPr>
        <w:t>.</w:t>
      </w:r>
      <w:r w:rsidRPr="003E2EDF">
        <w:rPr>
          <w:rFonts w:ascii="Arial" w:eastAsia="Times New Roman" w:hAnsi="Arial" w:cs="Arial"/>
          <w:vertAlign w:val="superscript"/>
        </w:rPr>
        <w:footnoteReference w:id="3"/>
      </w:r>
    </w:p>
    <w:p w14:paraId="7F229791" w14:textId="77777777" w:rsidR="00C6070D"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rPr>
        <w:lastRenderedPageBreak/>
        <w:t xml:space="preserve">oraz </w:t>
      </w:r>
    </w:p>
    <w:p w14:paraId="6D1D8458" w14:textId="77777777" w:rsidR="00C6070D" w:rsidRPr="003E2EDF" w:rsidRDefault="00C6070D" w:rsidP="00A93D86">
      <w:pPr>
        <w:spacing w:before="120" w:after="0" w:line="360" w:lineRule="auto"/>
        <w:jc w:val="both"/>
        <w:rPr>
          <w:rFonts w:ascii="Arial" w:eastAsia="Times New Roman" w:hAnsi="Arial" w:cs="Arial"/>
          <w:b/>
        </w:rPr>
      </w:pPr>
      <w:r w:rsidRPr="003E2EDF">
        <w:rPr>
          <w:rFonts w:ascii="Arial" w:eastAsia="Times New Roman" w:hAnsi="Arial" w:cs="Arial"/>
          <w:b/>
        </w:rPr>
        <w:t xml:space="preserve">Oświadczam(y), że: </w:t>
      </w:r>
    </w:p>
    <w:p w14:paraId="206B08C0" w14:textId="77777777" w:rsidR="00C6070D" w:rsidRPr="003E2EDF" w:rsidRDefault="00C6070D" w:rsidP="00A93D86">
      <w:pPr>
        <w:numPr>
          <w:ilvl w:val="6"/>
          <w:numId w:val="26"/>
        </w:numPr>
        <w:spacing w:before="120" w:after="0" w:line="360" w:lineRule="auto"/>
        <w:ind w:left="360"/>
        <w:jc w:val="both"/>
        <w:rPr>
          <w:rFonts w:ascii="Arial" w:eastAsia="Times New Roman" w:hAnsi="Arial" w:cs="Arial"/>
        </w:rPr>
      </w:pPr>
      <w:r w:rsidRPr="003E2EDF">
        <w:rPr>
          <w:rFonts w:ascii="Arial" w:eastAsia="Times New Roman" w:hAnsi="Arial" w:cs="Arial"/>
        </w:rPr>
        <w:t xml:space="preserve"> w celu wykazania spełniania warunków udziału w postępowaniu, określonych przez zamawiającego w ………………………………………………………...………………….. </w:t>
      </w:r>
      <w:bookmarkStart w:id="61" w:name="_Hlk99005462"/>
      <w:r w:rsidRPr="003E2EDF">
        <w:rPr>
          <w:rFonts w:ascii="Arial" w:eastAsia="Times New Roman" w:hAnsi="Arial" w:cs="Arial"/>
          <w:i/>
        </w:rPr>
        <w:t xml:space="preserve">(wskazać </w:t>
      </w:r>
      <w:bookmarkEnd w:id="61"/>
      <w:r w:rsidRPr="003E2EDF">
        <w:rPr>
          <w:rFonts w:ascii="Arial" w:eastAsia="Times New Roman" w:hAnsi="Arial" w:cs="Arial"/>
          <w:i/>
        </w:rPr>
        <w:t>dokument i właściwą jednostkę redakcyjną dokumentu, w której określono warunki udziału w postępowaniu),</w:t>
      </w:r>
      <w:r w:rsidRPr="003E2EDF">
        <w:rPr>
          <w:rFonts w:ascii="Arial" w:eastAsia="Times New Roman" w:hAnsi="Arial" w:cs="Arial"/>
        </w:rPr>
        <w:t xml:space="preserve"> polegam(y) na zdolnościach lub sytuacji następującego podmiotu udostępniającego zasoby: </w:t>
      </w:r>
      <w:bookmarkStart w:id="62" w:name="_Hlk99014455"/>
      <w:r w:rsidRPr="003E2EDF">
        <w:rPr>
          <w:rFonts w:ascii="Arial" w:eastAsia="Times New Roman" w:hAnsi="Arial" w:cs="Arial"/>
        </w:rPr>
        <w:t>………………………………………………………………………...…………………………………….…</w:t>
      </w:r>
      <w:r w:rsidRPr="003E2EDF">
        <w:rPr>
          <w:rFonts w:ascii="Arial" w:eastAsia="Times New Roman" w:hAnsi="Arial" w:cs="Arial"/>
          <w:i/>
        </w:rPr>
        <w:t xml:space="preserve"> </w:t>
      </w:r>
      <w:bookmarkEnd w:id="62"/>
      <w:r w:rsidRPr="003E2EDF">
        <w:rPr>
          <w:rFonts w:ascii="Arial" w:eastAsia="Times New Roman" w:hAnsi="Arial" w:cs="Arial"/>
          <w:i/>
        </w:rPr>
        <w:t xml:space="preserve">(podać pełną nazwę/firmę, adres, a także w zależności od podmiotu: NIP/PESEL, </w:t>
      </w:r>
      <w:r w:rsidR="009D7C44" w:rsidRPr="003E2EDF">
        <w:rPr>
          <w:rFonts w:ascii="Arial" w:eastAsia="Times New Roman" w:hAnsi="Arial" w:cs="Arial"/>
          <w:i/>
        </w:rPr>
        <w:t xml:space="preserve">dane </w:t>
      </w:r>
      <w:r w:rsidRPr="003E2EDF">
        <w:rPr>
          <w:rFonts w:ascii="Arial" w:eastAsia="Times New Roman" w:hAnsi="Arial" w:cs="Arial"/>
          <w:i/>
        </w:rPr>
        <w:t>rejestrowe(</w:t>
      </w:r>
      <w:r w:rsidR="007C01B1" w:rsidRPr="003E2EDF">
        <w:rPr>
          <w:rFonts w:ascii="Arial" w:eastAsia="Times New Roman" w:hAnsi="Arial" w:cs="Arial"/>
          <w:i/>
        </w:rPr>
        <w:t>np. KRS</w:t>
      </w:r>
      <w:r w:rsidRPr="003E2EDF">
        <w:rPr>
          <w:rFonts w:ascii="Arial" w:eastAsia="Times New Roman" w:hAnsi="Arial" w:cs="Arial"/>
          <w:i/>
        </w:rPr>
        <w:t>/CEiDG)  )</w:t>
      </w:r>
      <w:r w:rsidRPr="003E2EDF">
        <w:rPr>
          <w:rFonts w:ascii="Arial" w:eastAsia="Times New Roman" w:hAnsi="Arial" w:cs="Arial"/>
        </w:rPr>
        <w:t xml:space="preserve">, w następującym zakresie: ………………………………………………………………………………………………. </w:t>
      </w:r>
      <w:r w:rsidRPr="003E2EDF">
        <w:rPr>
          <w:rFonts w:ascii="Arial" w:eastAsia="Times New Roman" w:hAnsi="Arial" w:cs="Arial"/>
          <w:i/>
        </w:rPr>
        <w:t>(określić odpowiedni zakres udostępnianych zasobów dla wskazanego podmiotu)</w:t>
      </w:r>
      <w:r w:rsidRPr="003E2EDF">
        <w:rPr>
          <w:rFonts w:ascii="Arial" w:eastAsia="Times New Roman" w:hAnsi="Arial" w:cs="Arial"/>
          <w:iCs/>
        </w:rPr>
        <w:t>,</w:t>
      </w:r>
      <w:r w:rsidRPr="003E2EDF">
        <w:rPr>
          <w:rFonts w:ascii="Arial" w:eastAsia="Times New Roman" w:hAnsi="Arial" w:cs="Arial"/>
        </w:rPr>
        <w:t xml:space="preserve"> co odpowiada ponad 10% wartości przedmiotowego zamówienia. </w:t>
      </w:r>
    </w:p>
    <w:p w14:paraId="453B6D10" w14:textId="77777777" w:rsidR="00C6070D" w:rsidRPr="003E2EDF" w:rsidRDefault="00C6070D" w:rsidP="00A93D86">
      <w:pPr>
        <w:spacing w:before="120" w:after="0" w:line="360" w:lineRule="auto"/>
        <w:jc w:val="both"/>
        <w:rPr>
          <w:rFonts w:ascii="Arial" w:eastAsia="Times New Roman" w:hAnsi="Arial" w:cs="Arial"/>
        </w:rPr>
      </w:pPr>
      <w:bookmarkStart w:id="63" w:name="_Hlk99016800"/>
      <w:r w:rsidRPr="003E2EDF">
        <w:rPr>
          <w:rFonts w:ascii="Arial" w:eastAsia="Times New Roman" w:hAnsi="Arial" w:cs="Arial"/>
        </w:rPr>
        <w:t>[UWAGA</w:t>
      </w:r>
      <w:r w:rsidRPr="003E2EDF">
        <w:rPr>
          <w:rFonts w:ascii="Arial" w:eastAsia="Times New Roman" w:hAnsi="Arial" w:cs="Arial"/>
          <w:i/>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E2EDF">
        <w:rPr>
          <w:rFonts w:ascii="Arial" w:eastAsia="Times New Roman" w:hAnsi="Arial" w:cs="Arial"/>
        </w:rPr>
        <w:t>]</w:t>
      </w:r>
      <w:bookmarkEnd w:id="63"/>
    </w:p>
    <w:p w14:paraId="13D3EB50" w14:textId="77777777" w:rsidR="00B5200A" w:rsidRPr="003E2EDF" w:rsidRDefault="00C6070D" w:rsidP="00A93D86">
      <w:pPr>
        <w:numPr>
          <w:ilvl w:val="6"/>
          <w:numId w:val="26"/>
        </w:numPr>
        <w:spacing w:before="120" w:after="0" w:line="360" w:lineRule="auto"/>
        <w:ind w:left="360"/>
        <w:jc w:val="both"/>
        <w:rPr>
          <w:rFonts w:ascii="Arial" w:eastAsia="Times New Roman" w:hAnsi="Arial" w:cs="Arial"/>
        </w:rPr>
      </w:pPr>
      <w:r w:rsidRPr="003E2EDF">
        <w:rPr>
          <w:rFonts w:ascii="Arial" w:eastAsia="Times New Roman" w:hAnsi="Arial" w:cs="Arial"/>
        </w:rPr>
        <w:t xml:space="preserve">w stosunku do następującego podmiotu, będącego podwykonawcą, na którego przypada ponad 10% wartości zamówienia: </w:t>
      </w:r>
    </w:p>
    <w:p w14:paraId="43F71023" w14:textId="77777777" w:rsidR="00C6070D" w:rsidRPr="003E2EDF" w:rsidRDefault="00C6070D" w:rsidP="00B5200A">
      <w:pPr>
        <w:spacing w:before="120" w:after="0" w:line="360" w:lineRule="auto"/>
        <w:ind w:left="360"/>
        <w:jc w:val="both"/>
        <w:rPr>
          <w:rFonts w:ascii="Arial" w:eastAsia="Times New Roman" w:hAnsi="Arial" w:cs="Arial"/>
        </w:rPr>
      </w:pPr>
      <w:r w:rsidRPr="003E2EDF">
        <w:rPr>
          <w:rFonts w:ascii="Arial" w:eastAsia="Times New Roman" w:hAnsi="Arial" w:cs="Arial"/>
        </w:rPr>
        <w:t xml:space="preserve">……………………………………………………………………………………………….………. </w:t>
      </w:r>
      <w:r w:rsidRPr="003E2EDF">
        <w:rPr>
          <w:rFonts w:ascii="Arial" w:eastAsia="Times New Roman" w:hAnsi="Arial" w:cs="Arial"/>
          <w:i/>
        </w:rPr>
        <w:t>(podać pełną nazwę/firmę, adres, a także w zależności od podmiotu: NIP/PESEL, dane rejestrowe(</w:t>
      </w:r>
      <w:r w:rsidR="007C01B1" w:rsidRPr="003E2EDF">
        <w:rPr>
          <w:rFonts w:ascii="Arial" w:eastAsia="Times New Roman" w:hAnsi="Arial" w:cs="Arial"/>
          <w:i/>
        </w:rPr>
        <w:t>np.</w:t>
      </w:r>
      <w:r w:rsidRPr="003E2EDF">
        <w:rPr>
          <w:rFonts w:ascii="Arial" w:eastAsia="Times New Roman" w:hAnsi="Arial" w:cs="Arial"/>
          <w:i/>
        </w:rPr>
        <w:t xml:space="preserve"> KRS/CEiDG) )</w:t>
      </w:r>
      <w:r w:rsidRPr="003E2EDF">
        <w:rPr>
          <w:rFonts w:ascii="Arial" w:eastAsia="Times New Roman" w:hAnsi="Arial" w:cs="Arial"/>
        </w:rPr>
        <w:t>, nie zachodzą podstawy wykluczenia z postępowania o udzielenie zamówienia przewidziane w  art.  5k rozporządzenia 833/2014 w brzmieniu nadanym rozporządzeniem 2022/576.</w:t>
      </w:r>
    </w:p>
    <w:p w14:paraId="7832F1C4" w14:textId="77777777" w:rsidR="00C6070D"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rPr>
        <w:t>[UWAGA</w:t>
      </w:r>
      <w:r w:rsidRPr="003E2EDF">
        <w:rPr>
          <w:rFonts w:ascii="Arial" w:eastAsia="Times New Roman" w:hAnsi="Arial" w:cs="Arial"/>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E2EDF">
        <w:rPr>
          <w:rFonts w:ascii="Arial" w:eastAsia="Times New Roman" w:hAnsi="Arial" w:cs="Arial"/>
        </w:rPr>
        <w:t>]</w:t>
      </w:r>
    </w:p>
    <w:p w14:paraId="5571F15A" w14:textId="77777777" w:rsidR="00B5200A" w:rsidRPr="003E2EDF" w:rsidRDefault="00C6070D" w:rsidP="00A93D86">
      <w:pPr>
        <w:numPr>
          <w:ilvl w:val="6"/>
          <w:numId w:val="26"/>
        </w:numPr>
        <w:spacing w:before="120" w:after="0" w:line="360" w:lineRule="auto"/>
        <w:ind w:left="360"/>
        <w:jc w:val="both"/>
        <w:rPr>
          <w:rFonts w:ascii="Arial" w:eastAsia="Times New Roman" w:hAnsi="Arial" w:cs="Arial"/>
        </w:rPr>
      </w:pPr>
      <w:r w:rsidRPr="003E2EDF">
        <w:rPr>
          <w:rFonts w:ascii="Arial" w:eastAsia="Times New Roman" w:hAnsi="Arial" w:cs="Arial"/>
        </w:rPr>
        <w:t>w stosunku do następującego podmiotu, będącego dostawcą, na którego przypada ponad 10% wartości zamówienia:</w:t>
      </w:r>
    </w:p>
    <w:p w14:paraId="0F44DAFF" w14:textId="77777777" w:rsidR="00C6070D" w:rsidRPr="003E2EDF" w:rsidRDefault="00C6070D" w:rsidP="00B5200A">
      <w:pPr>
        <w:spacing w:before="120" w:after="0" w:line="360" w:lineRule="auto"/>
        <w:ind w:left="360"/>
        <w:jc w:val="both"/>
        <w:rPr>
          <w:rFonts w:ascii="Arial" w:eastAsia="Times New Roman" w:hAnsi="Arial" w:cs="Arial"/>
        </w:rPr>
      </w:pPr>
      <w:r w:rsidRPr="003E2EDF">
        <w:rPr>
          <w:rFonts w:ascii="Arial" w:eastAsia="Times New Roman" w:hAnsi="Arial" w:cs="Arial"/>
        </w:rPr>
        <w:lastRenderedPageBreak/>
        <w:t xml:space="preserve"> …………………………………………………………………</w:t>
      </w:r>
      <w:r w:rsidR="00B5200A" w:rsidRPr="003E2EDF">
        <w:rPr>
          <w:rFonts w:ascii="Arial" w:eastAsia="Times New Roman" w:hAnsi="Arial" w:cs="Arial"/>
        </w:rPr>
        <w:t>…………………………….……….</w:t>
      </w:r>
      <w:r w:rsidRPr="003E2EDF">
        <w:rPr>
          <w:rFonts w:ascii="Arial" w:eastAsia="Times New Roman" w:hAnsi="Arial" w:cs="Arial"/>
        </w:rPr>
        <w:t xml:space="preserve"> </w:t>
      </w:r>
      <w:r w:rsidRPr="003E2EDF">
        <w:rPr>
          <w:rFonts w:ascii="Arial" w:eastAsia="Times New Roman" w:hAnsi="Arial" w:cs="Arial"/>
          <w:i/>
        </w:rPr>
        <w:t>(podać pełną nazwę/firmę, adres, a także w zależności od podmiotu: NIP/PESEL, dane rejestrowe(np. KRS/CEiDG) )</w:t>
      </w:r>
      <w:r w:rsidRPr="003E2EDF">
        <w:rPr>
          <w:rFonts w:ascii="Arial" w:eastAsia="Times New Roman" w:hAnsi="Arial" w:cs="Arial"/>
        </w:rPr>
        <w:t>,</w:t>
      </w:r>
      <w:r w:rsidR="00B5200A" w:rsidRPr="003E2EDF">
        <w:rPr>
          <w:rFonts w:ascii="Arial" w:eastAsia="Times New Roman" w:hAnsi="Arial" w:cs="Arial"/>
        </w:rPr>
        <w:t xml:space="preserve"> </w:t>
      </w:r>
      <w:r w:rsidRPr="003E2EDF">
        <w:rPr>
          <w:rFonts w:ascii="Arial" w:eastAsia="Times New Roman" w:hAnsi="Arial" w:cs="Arial"/>
        </w:rPr>
        <w:t>nie zachodzą podstawy wykluczenia z postępowania o udzielenie zamówienia przewidziane w  art.  5k rozporządzenia 833/2014 w brzmieniu nadanym rozporządzeniem 2022/576.</w:t>
      </w:r>
    </w:p>
    <w:p w14:paraId="5F921F2F" w14:textId="77777777" w:rsidR="00C6070D"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rPr>
        <w:t>[UWAGA</w:t>
      </w:r>
      <w:r w:rsidRPr="003E2EDF">
        <w:rPr>
          <w:rFonts w:ascii="Arial" w:eastAsia="Times New Roman" w:hAnsi="Arial" w:cs="Arial"/>
          <w:i/>
        </w:rPr>
        <w:t>: wypełnić tylko w przypadku dostawcy, na którego przypada ponad 10% wartości zamówienia. W przypadku więcej niż jednego dostawcy, na którego przypada ponad 10% wartości zamówienia, należy zastosować tyle razy, ile jest to konieczne.</w:t>
      </w:r>
      <w:r w:rsidRPr="003E2EDF">
        <w:rPr>
          <w:rFonts w:ascii="Arial" w:eastAsia="Times New Roman" w:hAnsi="Arial" w:cs="Arial"/>
        </w:rPr>
        <w:t>]</w:t>
      </w:r>
    </w:p>
    <w:p w14:paraId="03C330E9" w14:textId="77777777" w:rsidR="00C6070D" w:rsidRPr="003E2EDF" w:rsidRDefault="00C6070D" w:rsidP="00A93D86">
      <w:pPr>
        <w:spacing w:before="120" w:after="0" w:line="360" w:lineRule="auto"/>
        <w:jc w:val="both"/>
        <w:rPr>
          <w:rFonts w:ascii="Arial" w:eastAsia="Times New Roman" w:hAnsi="Arial" w:cs="Arial"/>
        </w:rPr>
      </w:pPr>
    </w:p>
    <w:p w14:paraId="7237FE28" w14:textId="77777777" w:rsidR="00C6070D" w:rsidRPr="003E2EDF" w:rsidRDefault="00C6070D" w:rsidP="00A93D86">
      <w:pPr>
        <w:spacing w:before="120" w:after="0" w:line="360" w:lineRule="auto"/>
        <w:jc w:val="both"/>
        <w:rPr>
          <w:rFonts w:ascii="Arial" w:eastAsia="Times New Roman" w:hAnsi="Arial" w:cs="Arial"/>
          <w:b/>
        </w:rPr>
      </w:pPr>
      <w:r w:rsidRPr="003E2EDF">
        <w:rPr>
          <w:rFonts w:ascii="Arial" w:eastAsia="Times New Roman" w:hAnsi="Arial" w:cs="Arial"/>
          <w:b/>
        </w:rPr>
        <w:t xml:space="preserve">Wszystkie informacje podane w powyższych oświadczeniach są aktualne </w:t>
      </w:r>
      <w:r w:rsidRPr="003E2EDF">
        <w:rPr>
          <w:rFonts w:ascii="Arial" w:eastAsia="Times New Roman" w:hAnsi="Arial" w:cs="Arial"/>
          <w:b/>
        </w:rPr>
        <w:br/>
        <w:t>i zgodne z prawdą oraz zostały przedstawione z pełną świadomością konsekwencji wprowadzenia zamawiającego w błąd przy przedstawianiu informacji.</w:t>
      </w:r>
    </w:p>
    <w:p w14:paraId="691E487A" w14:textId="77777777" w:rsidR="00C6070D" w:rsidRPr="003E2EDF" w:rsidRDefault="00C6070D" w:rsidP="00A93D86">
      <w:pPr>
        <w:spacing w:before="120" w:after="0" w:line="360" w:lineRule="auto"/>
        <w:jc w:val="both"/>
        <w:rPr>
          <w:rFonts w:ascii="Arial" w:eastAsia="Times New Roman" w:hAnsi="Arial" w:cs="Arial"/>
          <w:b/>
        </w:rPr>
      </w:pPr>
    </w:p>
    <w:p w14:paraId="49CF6B94" w14:textId="77777777" w:rsidR="00C6070D" w:rsidRPr="003E2EDF" w:rsidRDefault="00C6070D" w:rsidP="00A93D86">
      <w:pPr>
        <w:spacing w:before="120" w:after="0" w:line="360" w:lineRule="auto"/>
        <w:jc w:val="both"/>
        <w:rPr>
          <w:rFonts w:ascii="Arial" w:eastAsia="Times New Roman" w:hAnsi="Arial" w:cs="Arial"/>
          <w:b/>
          <w:i/>
        </w:rPr>
      </w:pPr>
      <w:r w:rsidRPr="003E2EDF">
        <w:rPr>
          <w:rFonts w:ascii="Arial" w:eastAsia="Times New Roman" w:hAnsi="Arial" w:cs="Arial"/>
          <w:b/>
          <w:i/>
        </w:rPr>
        <w:t>Dokument należy wypełnić elektronicznie i podpisać kwalifikowanym podpisem elektronicznym zgodnie z zapisami SWZ TOM I.</w:t>
      </w:r>
    </w:p>
    <w:p w14:paraId="355EDEE3" w14:textId="77777777" w:rsidR="00C6070D" w:rsidRPr="003E2EDF" w:rsidRDefault="00C6070D" w:rsidP="00A93D86">
      <w:pPr>
        <w:spacing w:before="120" w:after="0" w:line="360" w:lineRule="auto"/>
        <w:jc w:val="both"/>
        <w:rPr>
          <w:rFonts w:ascii="Arial" w:eastAsia="Times New Roman" w:hAnsi="Arial" w:cs="Arial"/>
        </w:rPr>
      </w:pPr>
      <w:r w:rsidRPr="003E2EDF">
        <w:rPr>
          <w:rFonts w:ascii="Arial" w:eastAsia="Times New Roman" w:hAnsi="Arial" w:cs="Arial"/>
          <w:b/>
          <w:i/>
          <w:u w:val="single"/>
        </w:rPr>
        <w:t>UWAGA:</w:t>
      </w:r>
      <w:r w:rsidRPr="003E2EDF">
        <w:rPr>
          <w:rFonts w:ascii="Arial" w:eastAsia="Times New Roman" w:hAnsi="Arial" w:cs="Arial"/>
          <w:i/>
        </w:rPr>
        <w:t xml:space="preserve"> NINIEJSZE OŚWIADCZENIE SKŁADA </w:t>
      </w:r>
      <w:r w:rsidRPr="003E2EDF">
        <w:rPr>
          <w:rFonts w:ascii="Arial" w:eastAsia="Times New Roman" w:hAnsi="Arial" w:cs="Arial"/>
          <w:b/>
          <w:i/>
          <w:u w:val="single"/>
        </w:rPr>
        <w:t>ODRĘBNIE</w:t>
      </w:r>
      <w:r w:rsidRPr="003E2EDF">
        <w:rPr>
          <w:rFonts w:ascii="Arial" w:eastAsia="Times New Roman" w:hAnsi="Arial" w:cs="Arial"/>
          <w:i/>
        </w:rPr>
        <w:t xml:space="preserve"> KAŻDY Z WYKONAWCÓW WSPÓLNIE UBIEGAJĄCYCH SIĘ O ZAMÓWIENIE</w:t>
      </w:r>
    </w:p>
    <w:p w14:paraId="1399874E" w14:textId="77777777" w:rsidR="00C6070D" w:rsidRPr="003E2EDF" w:rsidRDefault="00C6070D" w:rsidP="00A93D86">
      <w:pPr>
        <w:spacing w:before="120" w:after="0" w:line="360" w:lineRule="auto"/>
        <w:jc w:val="both"/>
        <w:rPr>
          <w:rFonts w:ascii="Arial" w:eastAsia="Times New Roman" w:hAnsi="Arial" w:cs="Arial"/>
        </w:rPr>
        <w:sectPr w:rsidR="00C6070D" w:rsidRPr="003E2EDF" w:rsidSect="003D5BCA">
          <w:footnotePr>
            <w:numRestart w:val="eachSect"/>
          </w:footnotePr>
          <w:pgSz w:w="11906" w:h="16838"/>
          <w:pgMar w:top="1417" w:right="1417" w:bottom="1417" w:left="1417" w:header="708" w:footer="708" w:gutter="0"/>
          <w:cols w:space="708"/>
          <w:docGrid w:linePitch="360"/>
        </w:sectPr>
      </w:pPr>
    </w:p>
    <w:p w14:paraId="03E870D7" w14:textId="77777777" w:rsidR="00D566D6" w:rsidRPr="003E2EDF" w:rsidRDefault="00D566D6" w:rsidP="00A93D86">
      <w:pPr>
        <w:spacing w:after="0" w:line="360" w:lineRule="auto"/>
        <w:jc w:val="both"/>
        <w:rPr>
          <w:rFonts w:ascii="Arial" w:eastAsia="Times New Roman" w:hAnsi="Arial" w:cs="Arial"/>
        </w:rPr>
      </w:pPr>
      <w:r w:rsidRPr="003E2EDF">
        <w:rPr>
          <w:rFonts w:ascii="Arial" w:eastAsia="Times New Roman" w:hAnsi="Arial" w:cs="Arial"/>
          <w:b/>
        </w:rPr>
        <w:lastRenderedPageBreak/>
        <w:t>Załącznik nr 10a do IDW</w:t>
      </w:r>
      <w:r w:rsidRPr="003E2EDF">
        <w:rPr>
          <w:rFonts w:ascii="Arial" w:eastAsia="Times New Roman" w:hAnsi="Arial" w:cs="Arial"/>
        </w:rPr>
        <w:t xml:space="preserve"> - Oświadczenia podmiotu udostępniającego zasoby </w:t>
      </w:r>
    </w:p>
    <w:p w14:paraId="073D8FBF" w14:textId="77777777" w:rsidR="00D566D6" w:rsidRPr="003E2EDF" w:rsidRDefault="00D566D6" w:rsidP="00A93D86">
      <w:pPr>
        <w:spacing w:after="0" w:line="360" w:lineRule="auto"/>
        <w:jc w:val="both"/>
        <w:rPr>
          <w:rFonts w:ascii="Arial" w:eastAsia="Times New Roman" w:hAnsi="Arial" w:cs="Arial"/>
        </w:rPr>
      </w:pPr>
      <w:r w:rsidRPr="003E2EDF">
        <w:rPr>
          <w:rFonts w:ascii="Arial" w:eastAsia="Times New Roman" w:hAnsi="Arial" w:cs="Arial"/>
        </w:rPr>
        <w:t xml:space="preserve">dotyczące przesłanek wykluczenia z art. 5k Rozporządzenia 833/2014 oraz art. 7 ust. 1 Ustawy o szczególnych rozwiązaniach w zakresie przeciwdziałania wspieraniu agresji na Ukrainę oraz służących ochronie bezpieczeństwa narodowego. </w:t>
      </w:r>
      <w:r w:rsidRPr="003E2EDF">
        <w:rPr>
          <w:rFonts w:ascii="Arial" w:eastAsia="Times New Roman" w:hAnsi="Arial" w:cs="Arial"/>
          <w:b/>
        </w:rPr>
        <w:t xml:space="preserve">- </w:t>
      </w:r>
      <w:r w:rsidRPr="003E2EDF">
        <w:rPr>
          <w:rFonts w:ascii="Arial" w:eastAsia="Times New Roman" w:hAnsi="Arial" w:cs="Arial"/>
        </w:rPr>
        <w:t xml:space="preserve">wzór </w:t>
      </w:r>
    </w:p>
    <w:p w14:paraId="5FC0493C" w14:textId="77777777" w:rsidR="00D566D6" w:rsidRPr="003E2EDF" w:rsidRDefault="00D566D6" w:rsidP="00A93D86">
      <w:pPr>
        <w:spacing w:after="0" w:line="360" w:lineRule="auto"/>
        <w:jc w:val="both"/>
        <w:rPr>
          <w:rFonts w:ascii="Arial" w:eastAsia="Times New Roman" w:hAnsi="Arial" w:cs="Arial"/>
        </w:rPr>
      </w:pPr>
    </w:p>
    <w:p w14:paraId="6EC65B23" w14:textId="77777777" w:rsidR="00D566D6" w:rsidRPr="003E2EDF" w:rsidRDefault="00D566D6" w:rsidP="00A93D86">
      <w:pPr>
        <w:spacing w:before="120" w:after="0" w:line="360" w:lineRule="auto"/>
        <w:jc w:val="both"/>
        <w:rPr>
          <w:rFonts w:ascii="Arial" w:eastAsia="Times New Roman" w:hAnsi="Arial" w:cs="Arial"/>
        </w:rPr>
      </w:pPr>
      <w:r w:rsidRPr="003E2EDF">
        <w:rPr>
          <w:rFonts w:ascii="Arial" w:eastAsia="Times New Roman" w:hAnsi="Arial" w:cs="Arial"/>
        </w:rPr>
        <w:t>Ja:………………………………………………………………………………………</w:t>
      </w:r>
    </w:p>
    <w:p w14:paraId="4AA32D79" w14:textId="77777777" w:rsidR="00D566D6" w:rsidRPr="003E2EDF" w:rsidRDefault="00D566D6" w:rsidP="00A93D86">
      <w:pPr>
        <w:spacing w:before="120" w:after="0" w:line="360" w:lineRule="auto"/>
        <w:jc w:val="both"/>
        <w:rPr>
          <w:rFonts w:ascii="Arial" w:eastAsia="Times New Roman" w:hAnsi="Arial" w:cs="Arial"/>
        </w:rPr>
      </w:pPr>
      <w:r w:rsidRPr="003E2EDF">
        <w:rPr>
          <w:rFonts w:ascii="Arial" w:eastAsia="Times New Roman" w:hAnsi="Arial" w:cs="Arial"/>
        </w:rPr>
        <w:t>(</w:t>
      </w:r>
      <w:r w:rsidRPr="003E2EDF">
        <w:rPr>
          <w:rFonts w:ascii="Arial" w:eastAsia="Times New Roman" w:hAnsi="Arial" w:cs="Arial"/>
          <w:i/>
        </w:rPr>
        <w:t>imię i nazwisko osoby upoważnionej do reprezentowania Podmiotu, stanowisko (właściciel, prezes zarządu, członek zarządu, prokurent, upełnomocniony reprezentant itp.*</w:t>
      </w:r>
      <w:r w:rsidRPr="003E2EDF">
        <w:rPr>
          <w:rFonts w:ascii="Arial" w:eastAsia="Times New Roman" w:hAnsi="Arial" w:cs="Arial"/>
        </w:rPr>
        <w:t>)</w:t>
      </w:r>
    </w:p>
    <w:p w14:paraId="71145A30" w14:textId="77777777" w:rsidR="00D566D6" w:rsidRPr="003E2EDF" w:rsidRDefault="00D566D6" w:rsidP="00A93D86">
      <w:pPr>
        <w:spacing w:before="120" w:after="0" w:line="360" w:lineRule="auto"/>
        <w:jc w:val="both"/>
        <w:rPr>
          <w:rFonts w:ascii="Arial" w:eastAsia="Times New Roman" w:hAnsi="Arial" w:cs="Arial"/>
        </w:rPr>
      </w:pPr>
      <w:r w:rsidRPr="003E2EDF">
        <w:rPr>
          <w:rFonts w:ascii="Arial" w:eastAsia="Times New Roman" w:hAnsi="Arial" w:cs="Arial"/>
        </w:rPr>
        <w:t>Działając w imieniu i na rzecz:</w:t>
      </w:r>
    </w:p>
    <w:p w14:paraId="34D4DE79" w14:textId="77777777" w:rsidR="00D566D6" w:rsidRPr="003E2EDF" w:rsidRDefault="00D566D6" w:rsidP="00A93D86">
      <w:pPr>
        <w:spacing w:before="120" w:after="0" w:line="360" w:lineRule="auto"/>
        <w:jc w:val="both"/>
        <w:rPr>
          <w:rFonts w:ascii="Arial" w:eastAsia="Times New Roman" w:hAnsi="Arial" w:cs="Arial"/>
        </w:rPr>
      </w:pPr>
      <w:r w:rsidRPr="003E2EDF">
        <w:rPr>
          <w:rFonts w:ascii="Arial" w:eastAsia="Times New Roman" w:hAnsi="Arial" w:cs="Arial"/>
        </w:rPr>
        <w:t>………………………………………………………………………………………………</w:t>
      </w:r>
    </w:p>
    <w:p w14:paraId="65678552" w14:textId="77777777" w:rsidR="00D566D6" w:rsidRPr="003E2EDF" w:rsidRDefault="00D566D6" w:rsidP="00A93D86">
      <w:pPr>
        <w:spacing w:before="120" w:after="0" w:line="360" w:lineRule="auto"/>
        <w:jc w:val="both"/>
        <w:rPr>
          <w:rFonts w:ascii="Arial" w:eastAsia="Times New Roman" w:hAnsi="Arial" w:cs="Arial"/>
        </w:rPr>
      </w:pPr>
      <w:r w:rsidRPr="003E2EDF">
        <w:rPr>
          <w:rFonts w:ascii="Arial" w:eastAsia="Times New Roman" w:hAnsi="Arial" w:cs="Arial"/>
        </w:rPr>
        <w:t>(</w:t>
      </w:r>
      <w:r w:rsidRPr="003E2EDF">
        <w:rPr>
          <w:rFonts w:ascii="Arial" w:eastAsia="Times New Roman" w:hAnsi="Arial" w:cs="Arial"/>
          <w:i/>
        </w:rPr>
        <w:t xml:space="preserve">podać pełną nazwę/firmę, a także w zależności od podmiotu: NIP/PESEL, </w:t>
      </w:r>
      <w:r w:rsidR="009D7C44" w:rsidRPr="003E2EDF">
        <w:rPr>
          <w:rFonts w:ascii="Arial" w:eastAsia="Times New Roman" w:hAnsi="Arial" w:cs="Arial"/>
          <w:i/>
        </w:rPr>
        <w:t xml:space="preserve">dane </w:t>
      </w:r>
      <w:r w:rsidRPr="003E2EDF">
        <w:rPr>
          <w:rFonts w:ascii="Arial" w:eastAsia="Times New Roman" w:hAnsi="Arial" w:cs="Arial"/>
          <w:i/>
        </w:rPr>
        <w:t>rejestrowe(np. KRS/CEiDG</w:t>
      </w:r>
      <w:r w:rsidRPr="003E2EDF">
        <w:rPr>
          <w:rFonts w:ascii="Arial" w:eastAsia="Times New Roman" w:hAnsi="Arial" w:cs="Arial"/>
        </w:rPr>
        <w:t>)</w:t>
      </w:r>
    </w:p>
    <w:p w14:paraId="4F7291ED" w14:textId="77777777" w:rsidR="00D566D6" w:rsidRPr="003E2EDF" w:rsidRDefault="00D566D6" w:rsidP="00A93D86">
      <w:pPr>
        <w:spacing w:before="120" w:after="0" w:line="360" w:lineRule="auto"/>
        <w:jc w:val="both"/>
        <w:rPr>
          <w:rFonts w:ascii="Arial" w:eastAsia="Times New Roman" w:hAnsi="Arial" w:cs="Arial"/>
        </w:rPr>
      </w:pPr>
      <w:r w:rsidRPr="003E2EDF">
        <w:rPr>
          <w:rFonts w:ascii="Arial" w:eastAsia="Times New Roman" w:hAnsi="Arial" w:cs="Arial"/>
        </w:rPr>
        <w:t>Biorąc udział</w:t>
      </w:r>
      <w:r w:rsidRPr="003E2EDF">
        <w:rPr>
          <w:rFonts w:ascii="Arial" w:eastAsia="Times New Roman" w:hAnsi="Arial" w:cs="Arial"/>
          <w:bCs/>
        </w:rPr>
        <w:t xml:space="preserve"> w Postępowaniu o udzielenie Zamówienia publicznego </w:t>
      </w:r>
      <w:r w:rsidRPr="003E2EDF">
        <w:rPr>
          <w:rFonts w:ascii="Arial" w:eastAsia="Times New Roman" w:hAnsi="Arial" w:cs="Arial"/>
        </w:rPr>
        <w:t>pn.</w:t>
      </w:r>
    </w:p>
    <w:p w14:paraId="79550397" w14:textId="77777777" w:rsidR="00BC3609" w:rsidRPr="003E2EDF" w:rsidRDefault="00B5200A" w:rsidP="00A93D86">
      <w:pPr>
        <w:overflowPunct w:val="0"/>
        <w:autoSpaceDE w:val="0"/>
        <w:autoSpaceDN w:val="0"/>
        <w:adjustRightInd w:val="0"/>
        <w:spacing w:after="0" w:line="360" w:lineRule="auto"/>
        <w:jc w:val="both"/>
        <w:textAlignment w:val="baseline"/>
        <w:rPr>
          <w:rFonts w:ascii="Arial" w:eastAsia="Times New Roman" w:hAnsi="Arial" w:cs="Arial"/>
          <w:b/>
          <w:i/>
          <w:lang w:eastAsia="pl-PL"/>
        </w:rPr>
      </w:pPr>
      <w:r w:rsidRPr="003E2EDF">
        <w:rPr>
          <w:rFonts w:ascii="Arial" w:eastAsia="Times New Roman" w:hAnsi="Arial" w:cs="Arial"/>
          <w:b/>
          <w:lang w:eastAsia="pl-PL"/>
        </w:rPr>
        <w:t>„</w:t>
      </w:r>
      <w:r w:rsidR="00BC3609" w:rsidRPr="003E2EDF">
        <w:rPr>
          <w:rFonts w:ascii="Arial" w:eastAsia="Times New Roman" w:hAnsi="Arial" w:cs="Arial"/>
          <w:b/>
          <w:lang w:eastAsia="pl-PL"/>
        </w:rPr>
        <w:t xml:space="preserve">Zarządzanie i sprawowanie nadzoru nad realizacją zadania pn.: </w:t>
      </w:r>
      <w:r w:rsidR="00BC3609" w:rsidRPr="003E2EDF">
        <w:rPr>
          <w:rFonts w:ascii="Arial" w:eastAsia="Times New Roman" w:hAnsi="Arial" w:cs="Arial"/>
          <w:b/>
          <w:i/>
          <w:lang w:eastAsia="pl-PL"/>
        </w:rPr>
        <w:t>„Budowa skrzyżowania wielopoziomowego linii kolejowej z przejściem drogi powiatowej nr 3837W pod linią kolejową w km 41,740 linii kolejowej nr 3 Warszawa-Kunowice – Tunelu drogowego pod linią kolejową wraz z rozbudową i przebudową drogi powiatowej”</w:t>
      </w:r>
    </w:p>
    <w:p w14:paraId="4D77B788" w14:textId="77777777" w:rsidR="00D566D6" w:rsidRPr="003E2EDF" w:rsidRDefault="00D566D6" w:rsidP="00A93D86">
      <w:pPr>
        <w:spacing w:before="120" w:after="0" w:line="360" w:lineRule="auto"/>
        <w:jc w:val="both"/>
        <w:rPr>
          <w:rFonts w:ascii="Arial" w:eastAsia="Times New Roman" w:hAnsi="Arial" w:cs="Arial"/>
          <w:i/>
        </w:rPr>
      </w:pPr>
      <w:r w:rsidRPr="003E2EDF">
        <w:rPr>
          <w:rFonts w:ascii="Arial" w:eastAsia="Times New Roman" w:hAnsi="Arial" w:cs="Arial"/>
          <w:b/>
        </w:rPr>
        <w:t>OŚWIADCZAM(y):</w:t>
      </w:r>
    </w:p>
    <w:p w14:paraId="04C8CA08" w14:textId="77777777" w:rsidR="00D566D6" w:rsidRPr="003E2EDF" w:rsidRDefault="00D566D6" w:rsidP="00A93D86">
      <w:pPr>
        <w:numPr>
          <w:ilvl w:val="0"/>
          <w:numId w:val="42"/>
        </w:numPr>
        <w:spacing w:before="120" w:after="0" w:line="360" w:lineRule="auto"/>
        <w:jc w:val="both"/>
        <w:rPr>
          <w:rFonts w:ascii="Arial" w:eastAsia="Times New Roman" w:hAnsi="Arial" w:cs="Arial"/>
          <w:b/>
          <w:bCs/>
        </w:rPr>
      </w:pPr>
      <w:r w:rsidRPr="003E2EDF">
        <w:rPr>
          <w:rFonts w:ascii="Arial" w:eastAsia="Times New Roman" w:hAnsi="Arial" w:cs="Arial"/>
        </w:rPr>
        <w:t>że nie zachodzą w stosunku do mnie (nas)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E2EDF">
        <w:rPr>
          <w:rFonts w:ascii="Arial" w:eastAsia="Times New Roman" w:hAnsi="Arial" w:cs="Arial"/>
          <w:vertAlign w:val="superscript"/>
        </w:rPr>
        <w:footnoteReference w:id="4"/>
      </w:r>
    </w:p>
    <w:p w14:paraId="25FB3E6B" w14:textId="77777777" w:rsidR="00D566D6" w:rsidRPr="003E2EDF" w:rsidRDefault="00D566D6" w:rsidP="00A93D86">
      <w:pPr>
        <w:numPr>
          <w:ilvl w:val="0"/>
          <w:numId w:val="42"/>
        </w:numPr>
        <w:spacing w:before="120" w:after="0" w:line="360" w:lineRule="auto"/>
        <w:jc w:val="both"/>
        <w:rPr>
          <w:rFonts w:ascii="Arial" w:eastAsia="Times New Roman" w:hAnsi="Arial" w:cs="Arial"/>
          <w:b/>
          <w:bCs/>
        </w:rPr>
      </w:pPr>
      <w:r w:rsidRPr="003E2EDF">
        <w:rPr>
          <w:rFonts w:ascii="Arial" w:eastAsia="Times New Roman" w:hAnsi="Arial" w:cs="Arial"/>
        </w:rPr>
        <w:lastRenderedPageBreak/>
        <w:t>że nie zachodzą w stosunku do mnie (nas) przesłanki wykluczenia z postępowania na podstawie art. 7 ust. 1 ustawy z dnia 13 kwietnia 2022 r.</w:t>
      </w:r>
      <w:r w:rsidRPr="003E2EDF">
        <w:rPr>
          <w:rFonts w:ascii="Arial" w:eastAsia="Times New Roman" w:hAnsi="Arial" w:cs="Arial"/>
          <w:i/>
          <w:iCs/>
        </w:rPr>
        <w:t xml:space="preserve"> o szczególnych rozwiązaniach w zakresie przeciwdziałania wspieraniu agresji na Ukrainę oraz służących ochronie bezpieczeństwa narodowego </w:t>
      </w:r>
      <w:r w:rsidRPr="003E2EDF">
        <w:rPr>
          <w:rFonts w:ascii="Arial" w:eastAsia="Times New Roman" w:hAnsi="Arial" w:cs="Arial"/>
        </w:rPr>
        <w:t>(</w:t>
      </w:r>
      <w:r w:rsidR="00B5200A" w:rsidRPr="003E2EDF">
        <w:rPr>
          <w:rFonts w:ascii="Arial" w:eastAsia="Times New Roman" w:hAnsi="Arial" w:cs="Arial"/>
        </w:rPr>
        <w:t xml:space="preserve">t.j. </w:t>
      </w:r>
      <w:r w:rsidRPr="003E2EDF">
        <w:rPr>
          <w:rFonts w:ascii="Arial" w:eastAsia="Times New Roman" w:hAnsi="Arial" w:cs="Arial"/>
        </w:rPr>
        <w:t xml:space="preserve">Dz. U. </w:t>
      </w:r>
      <w:r w:rsidR="00B5200A" w:rsidRPr="003E2EDF">
        <w:rPr>
          <w:rFonts w:ascii="Arial" w:eastAsia="Times New Roman" w:hAnsi="Arial" w:cs="Arial"/>
        </w:rPr>
        <w:t xml:space="preserve">z 2023 r. </w:t>
      </w:r>
      <w:r w:rsidRPr="003E2EDF">
        <w:rPr>
          <w:rFonts w:ascii="Arial" w:eastAsia="Times New Roman" w:hAnsi="Arial" w:cs="Arial"/>
        </w:rPr>
        <w:t xml:space="preserve">poz. </w:t>
      </w:r>
      <w:r w:rsidR="00B5200A" w:rsidRPr="003E2EDF">
        <w:rPr>
          <w:rFonts w:ascii="Arial" w:eastAsia="Times New Roman" w:hAnsi="Arial" w:cs="Arial"/>
        </w:rPr>
        <w:t>1497 ze zm.</w:t>
      </w:r>
      <w:r w:rsidRPr="003E2EDF">
        <w:rPr>
          <w:rFonts w:ascii="Arial" w:eastAsia="Times New Roman" w:hAnsi="Arial" w:cs="Arial"/>
        </w:rPr>
        <w:t>)</w:t>
      </w:r>
      <w:r w:rsidRPr="003E2EDF">
        <w:rPr>
          <w:rFonts w:ascii="Arial" w:eastAsia="Times New Roman" w:hAnsi="Arial" w:cs="Arial"/>
          <w:i/>
          <w:iCs/>
        </w:rPr>
        <w:t>.</w:t>
      </w:r>
      <w:r w:rsidRPr="003E2EDF">
        <w:rPr>
          <w:rFonts w:ascii="Arial" w:eastAsia="Times New Roman" w:hAnsi="Arial" w:cs="Arial"/>
          <w:vertAlign w:val="superscript"/>
        </w:rPr>
        <w:footnoteReference w:id="5"/>
      </w:r>
    </w:p>
    <w:p w14:paraId="32965A7A" w14:textId="77777777" w:rsidR="00D566D6" w:rsidRPr="003E2EDF" w:rsidRDefault="00D566D6" w:rsidP="00A93D86">
      <w:pPr>
        <w:spacing w:before="120" w:after="0" w:line="360" w:lineRule="auto"/>
        <w:jc w:val="both"/>
        <w:rPr>
          <w:rFonts w:ascii="Arial" w:eastAsia="Times New Roman" w:hAnsi="Arial" w:cs="Arial"/>
        </w:rPr>
      </w:pPr>
    </w:p>
    <w:p w14:paraId="4D19B85C" w14:textId="77777777" w:rsidR="00D566D6" w:rsidRPr="003E2EDF" w:rsidRDefault="00D566D6" w:rsidP="00A93D86">
      <w:pPr>
        <w:spacing w:before="120" w:after="0" w:line="360" w:lineRule="auto"/>
        <w:jc w:val="both"/>
        <w:rPr>
          <w:rFonts w:ascii="Arial" w:eastAsia="Times New Roman" w:hAnsi="Arial" w:cs="Arial"/>
          <w:b/>
        </w:rPr>
      </w:pPr>
      <w:r w:rsidRPr="003E2EDF">
        <w:rPr>
          <w:rFonts w:ascii="Arial" w:eastAsia="Times New Roman" w:hAnsi="Arial" w:cs="Arial"/>
          <w:b/>
        </w:rPr>
        <w:t xml:space="preserve">Wszystkie informacje podane w powyższych oświadczeniach są aktualne </w:t>
      </w:r>
      <w:r w:rsidRPr="003E2EDF">
        <w:rPr>
          <w:rFonts w:ascii="Arial" w:eastAsia="Times New Roman" w:hAnsi="Arial" w:cs="Arial"/>
          <w:b/>
        </w:rPr>
        <w:br/>
        <w:t>i zgodne z prawdą oraz zostały przedstawione z pełną świadomością konsekwencji wprowadzenia zamawiającego w błąd przy przedstawianiu informacji.</w:t>
      </w:r>
    </w:p>
    <w:p w14:paraId="6EC28A8B" w14:textId="77777777" w:rsidR="00D566D6" w:rsidRPr="003E2EDF" w:rsidRDefault="00D566D6" w:rsidP="00A93D86">
      <w:pPr>
        <w:spacing w:before="120" w:after="0" w:line="360" w:lineRule="auto"/>
        <w:jc w:val="both"/>
        <w:rPr>
          <w:rFonts w:ascii="Arial" w:eastAsia="Times New Roman" w:hAnsi="Arial" w:cs="Arial"/>
          <w:b/>
        </w:rPr>
      </w:pPr>
    </w:p>
    <w:p w14:paraId="3849F0A1" w14:textId="77777777" w:rsidR="00D566D6" w:rsidRPr="003E2EDF" w:rsidRDefault="00D566D6" w:rsidP="00A93D86">
      <w:pPr>
        <w:spacing w:before="120" w:after="0" w:line="360" w:lineRule="auto"/>
        <w:jc w:val="both"/>
        <w:rPr>
          <w:rFonts w:ascii="Arial" w:eastAsia="Times New Roman" w:hAnsi="Arial" w:cs="Arial"/>
        </w:rPr>
      </w:pPr>
    </w:p>
    <w:p w14:paraId="07A12D54" w14:textId="77777777" w:rsidR="00D566D6" w:rsidRPr="003E2EDF" w:rsidRDefault="00D566D6" w:rsidP="00A93D86">
      <w:pPr>
        <w:spacing w:before="120" w:after="0" w:line="360" w:lineRule="auto"/>
        <w:jc w:val="both"/>
        <w:rPr>
          <w:rFonts w:ascii="Arial" w:eastAsia="Times New Roman" w:hAnsi="Arial" w:cs="Arial"/>
        </w:rPr>
      </w:pPr>
    </w:p>
    <w:p w14:paraId="4D54A504" w14:textId="77777777" w:rsidR="00D566D6" w:rsidRPr="003E2EDF" w:rsidRDefault="00D566D6" w:rsidP="00A93D86">
      <w:pPr>
        <w:spacing w:before="120" w:after="0" w:line="360" w:lineRule="auto"/>
        <w:jc w:val="both"/>
        <w:rPr>
          <w:rFonts w:ascii="Arial" w:eastAsia="Times New Roman" w:hAnsi="Arial" w:cs="Arial"/>
        </w:rPr>
      </w:pPr>
      <w:r w:rsidRPr="003E2EDF">
        <w:rPr>
          <w:rFonts w:ascii="Arial" w:eastAsia="Times New Roman" w:hAnsi="Arial" w:cs="Arial"/>
          <w:b/>
          <w:i/>
        </w:rPr>
        <w:t>Dokument należy wypełnić elektronicznie i podpisać kwalifikowanym podpisem elektronicznym zgodnie z zapisami SWZ TOM I.</w:t>
      </w:r>
      <w:r w:rsidRPr="003E2EDF">
        <w:rPr>
          <w:rFonts w:ascii="Arial" w:eastAsia="Times New Roman" w:hAnsi="Arial" w:cs="Arial"/>
        </w:rPr>
        <w:t xml:space="preserve"> </w:t>
      </w:r>
    </w:p>
    <w:p w14:paraId="434B5874" w14:textId="77777777" w:rsidR="00D566D6" w:rsidRPr="003E2EDF" w:rsidRDefault="00D566D6" w:rsidP="00A93D86">
      <w:pPr>
        <w:spacing w:before="120" w:after="0" w:line="360" w:lineRule="auto"/>
        <w:jc w:val="both"/>
        <w:rPr>
          <w:rFonts w:ascii="Arial" w:eastAsia="Times New Roman" w:hAnsi="Arial" w:cs="Arial"/>
        </w:rPr>
      </w:pPr>
      <w:r w:rsidRPr="003E2EDF">
        <w:rPr>
          <w:rFonts w:ascii="Arial" w:eastAsia="Times New Roman" w:hAnsi="Arial" w:cs="Arial"/>
        </w:rPr>
        <w:t>*</w:t>
      </w:r>
      <w:r w:rsidRPr="003E2EDF">
        <w:rPr>
          <w:rFonts w:ascii="Arial" w:eastAsia="Times New Roman" w:hAnsi="Arial" w:cs="Arial"/>
          <w:i/>
        </w:rPr>
        <w:t>niepotrzebne skreślić</w:t>
      </w:r>
      <w:r w:rsidRPr="003E2EDF">
        <w:rPr>
          <w:rFonts w:ascii="Arial" w:eastAsia="Times New Roman" w:hAnsi="Arial" w:cs="Arial"/>
        </w:rPr>
        <w:t xml:space="preserve"> </w:t>
      </w:r>
    </w:p>
    <w:p w14:paraId="3C8D375A" w14:textId="77777777" w:rsidR="00D566D6" w:rsidRPr="003E2EDF" w:rsidRDefault="00D566D6" w:rsidP="00A93D86">
      <w:pPr>
        <w:spacing w:before="120" w:after="0" w:line="360" w:lineRule="auto"/>
        <w:jc w:val="both"/>
        <w:rPr>
          <w:rFonts w:ascii="Arial" w:eastAsia="Times New Roman" w:hAnsi="Arial" w:cs="Arial"/>
          <w:b/>
        </w:rPr>
      </w:pPr>
    </w:p>
    <w:p w14:paraId="1091500A" w14:textId="77777777" w:rsidR="00D566D6" w:rsidRPr="003E2EDF" w:rsidRDefault="00D566D6" w:rsidP="00A93D86">
      <w:pPr>
        <w:spacing w:before="120" w:after="0" w:line="360" w:lineRule="auto"/>
        <w:jc w:val="both"/>
        <w:rPr>
          <w:rFonts w:ascii="Arial" w:eastAsia="Times New Roman" w:hAnsi="Arial" w:cs="Arial"/>
          <w:b/>
        </w:rPr>
      </w:pPr>
    </w:p>
    <w:p w14:paraId="31B84907" w14:textId="77777777" w:rsidR="00D566D6" w:rsidRPr="003E2EDF" w:rsidRDefault="00D566D6" w:rsidP="00A93D86">
      <w:pPr>
        <w:spacing w:after="0" w:line="360" w:lineRule="auto"/>
        <w:jc w:val="both"/>
        <w:rPr>
          <w:rFonts w:ascii="Arial" w:eastAsia="Times New Roman" w:hAnsi="Arial" w:cs="Arial"/>
          <w:b/>
          <w:i/>
        </w:rPr>
      </w:pPr>
    </w:p>
    <w:p w14:paraId="05D670A1" w14:textId="77777777" w:rsidR="00D80AB8" w:rsidRPr="003E2EDF" w:rsidRDefault="00D80AB8" w:rsidP="00A93D86">
      <w:pPr>
        <w:widowControl w:val="0"/>
        <w:adjustRightInd w:val="0"/>
        <w:spacing w:after="0" w:line="360" w:lineRule="auto"/>
        <w:jc w:val="both"/>
        <w:textAlignment w:val="baseline"/>
        <w:rPr>
          <w:rFonts w:ascii="Arial" w:hAnsi="Arial" w:cs="Arial"/>
        </w:rPr>
      </w:pPr>
    </w:p>
    <w:p w14:paraId="0EAB9739" w14:textId="77777777" w:rsidR="00ED746F" w:rsidRPr="003E2EDF" w:rsidRDefault="00ED746F" w:rsidP="00A93D86">
      <w:pPr>
        <w:widowControl w:val="0"/>
        <w:adjustRightInd w:val="0"/>
        <w:spacing w:after="0" w:line="360" w:lineRule="auto"/>
        <w:jc w:val="both"/>
        <w:textAlignment w:val="baseline"/>
        <w:rPr>
          <w:rFonts w:ascii="Arial" w:hAnsi="Arial" w:cs="Arial"/>
        </w:rPr>
      </w:pPr>
    </w:p>
    <w:p w14:paraId="67D52B2A" w14:textId="77777777" w:rsidR="00ED746F" w:rsidRPr="003E2EDF" w:rsidRDefault="00ED746F" w:rsidP="00A93D86">
      <w:pPr>
        <w:widowControl w:val="0"/>
        <w:adjustRightInd w:val="0"/>
        <w:spacing w:after="0" w:line="360" w:lineRule="auto"/>
        <w:jc w:val="both"/>
        <w:textAlignment w:val="baseline"/>
        <w:rPr>
          <w:rFonts w:ascii="Arial" w:hAnsi="Arial" w:cs="Arial"/>
        </w:rPr>
      </w:pPr>
    </w:p>
    <w:p w14:paraId="77E5D2B4" w14:textId="77777777" w:rsidR="00ED746F" w:rsidRPr="003E2EDF" w:rsidRDefault="00ED746F" w:rsidP="00A93D86">
      <w:pPr>
        <w:widowControl w:val="0"/>
        <w:adjustRightInd w:val="0"/>
        <w:spacing w:after="0" w:line="360" w:lineRule="auto"/>
        <w:jc w:val="both"/>
        <w:textAlignment w:val="baseline"/>
        <w:rPr>
          <w:rFonts w:ascii="Arial" w:hAnsi="Arial" w:cs="Arial"/>
        </w:rPr>
      </w:pPr>
    </w:p>
    <w:p w14:paraId="46D14B89" w14:textId="77777777" w:rsidR="00ED746F" w:rsidRPr="003E2EDF" w:rsidRDefault="00ED746F" w:rsidP="00A93D86">
      <w:pPr>
        <w:widowControl w:val="0"/>
        <w:adjustRightInd w:val="0"/>
        <w:spacing w:after="0" w:line="360" w:lineRule="auto"/>
        <w:jc w:val="both"/>
        <w:textAlignment w:val="baseline"/>
        <w:rPr>
          <w:rFonts w:ascii="Arial" w:hAnsi="Arial" w:cs="Arial"/>
        </w:rPr>
      </w:pPr>
    </w:p>
    <w:p w14:paraId="664BA241" w14:textId="77777777" w:rsidR="00ED746F" w:rsidRPr="003E2EDF" w:rsidRDefault="00ED746F" w:rsidP="00A93D86">
      <w:pPr>
        <w:spacing w:after="0" w:line="360" w:lineRule="auto"/>
        <w:jc w:val="both"/>
        <w:rPr>
          <w:rFonts w:ascii="Arial" w:eastAsia="Times New Roman" w:hAnsi="Arial" w:cs="Arial"/>
          <w:bCs/>
          <w:sz w:val="18"/>
          <w:szCs w:val="18"/>
          <w:lang w:eastAsia="pl-PL"/>
        </w:rPr>
      </w:pPr>
      <w:r w:rsidRPr="003E2EDF">
        <w:rPr>
          <w:rFonts w:ascii="Arial" w:eastAsia="Times New Roman" w:hAnsi="Arial" w:cs="Arial"/>
          <w:b/>
          <w:bCs/>
          <w:lang w:eastAsia="pl-PL"/>
        </w:rPr>
        <w:lastRenderedPageBreak/>
        <w:t xml:space="preserve">Załącznik nr </w:t>
      </w:r>
      <w:r w:rsidR="004824FA" w:rsidRPr="003E2EDF">
        <w:rPr>
          <w:rFonts w:ascii="Arial" w:eastAsia="Times New Roman" w:hAnsi="Arial" w:cs="Arial"/>
          <w:b/>
          <w:bCs/>
          <w:lang w:eastAsia="pl-PL"/>
        </w:rPr>
        <w:t>11</w:t>
      </w:r>
      <w:r w:rsidRPr="003E2EDF">
        <w:rPr>
          <w:rFonts w:ascii="Arial" w:eastAsia="Times New Roman" w:hAnsi="Arial" w:cs="Arial"/>
          <w:b/>
          <w:bCs/>
          <w:lang w:eastAsia="pl-PL"/>
        </w:rPr>
        <w:t xml:space="preserve"> do IDW</w:t>
      </w:r>
      <w:r w:rsidRPr="003E2EDF">
        <w:rPr>
          <w:rFonts w:ascii="Arial" w:eastAsia="Times New Roman" w:hAnsi="Arial" w:cs="Arial"/>
          <w:bCs/>
          <w:lang w:eastAsia="pl-PL"/>
        </w:rPr>
        <w:t xml:space="preserve"> - Oświadczenie w przedmiocie niepodlegania zakazowi udzielania zamówień publicznych stosownie do treści art. 5 k ust. 1 rozporządzenia Rady (UE) nr 833/2014 </w:t>
      </w:r>
      <w:r w:rsidRPr="003E2EDF">
        <w:rPr>
          <w:rFonts w:ascii="Arial" w:eastAsia="Times New Roman" w:hAnsi="Arial" w:cs="Arial"/>
          <w:bCs/>
          <w:sz w:val="18"/>
          <w:szCs w:val="18"/>
          <w:lang w:eastAsia="pl-PL"/>
        </w:rPr>
        <w:t>(</w:t>
      </w:r>
      <w:r w:rsidRPr="003E2EDF">
        <w:rPr>
          <w:rFonts w:ascii="Arial" w:eastAsia="Times New Roman" w:hAnsi="Arial" w:cs="Arial"/>
          <w:bCs/>
          <w:i/>
          <w:sz w:val="20"/>
          <w:szCs w:val="20"/>
          <w:lang w:eastAsia="pl-PL"/>
        </w:rPr>
        <w:t xml:space="preserve">podpisuje </w:t>
      </w:r>
      <w:r w:rsidRPr="003E2EDF">
        <w:rPr>
          <w:rFonts w:ascii="Arial" w:hAnsi="Arial" w:cs="Arial"/>
          <w:i/>
          <w:sz w:val="20"/>
          <w:szCs w:val="20"/>
        </w:rPr>
        <w:t>Wykonawca, którego oferta zostanie uznana za najkorzystniejszą</w:t>
      </w:r>
      <w:r w:rsidRPr="003E2EDF">
        <w:rPr>
          <w:rFonts w:ascii="Arial" w:hAnsi="Arial" w:cs="Arial"/>
        </w:rPr>
        <w:t>)</w:t>
      </w:r>
    </w:p>
    <w:p w14:paraId="7E9C8F7F" w14:textId="77777777" w:rsidR="00ED746F" w:rsidRPr="003E2EDF" w:rsidRDefault="00ED746F" w:rsidP="00A93D86">
      <w:pPr>
        <w:overflowPunct w:val="0"/>
        <w:autoSpaceDE w:val="0"/>
        <w:autoSpaceDN w:val="0"/>
        <w:adjustRightInd w:val="0"/>
        <w:spacing w:after="0" w:line="360" w:lineRule="auto"/>
        <w:jc w:val="both"/>
        <w:textAlignment w:val="baseline"/>
        <w:rPr>
          <w:rFonts w:ascii="Arial" w:eastAsia="Times New Roman" w:hAnsi="Arial" w:cs="Arial"/>
          <w:b/>
          <w:i/>
          <w:lang w:eastAsia="pl-PL"/>
        </w:rPr>
      </w:pPr>
      <w:r w:rsidRPr="003E2EDF">
        <w:rPr>
          <w:rFonts w:ascii="Arial" w:hAnsi="Arial" w:cs="Arial"/>
          <w:bCs/>
        </w:rPr>
        <w:t>NAZWA POSTĘPOWANIA:</w:t>
      </w:r>
      <w:r w:rsidR="00BC3609" w:rsidRPr="003E2EDF">
        <w:rPr>
          <w:rFonts w:ascii="Arial" w:eastAsia="Times New Roman" w:hAnsi="Arial" w:cs="Arial"/>
          <w:b/>
          <w:lang w:eastAsia="pl-PL"/>
        </w:rPr>
        <w:t xml:space="preserve"> </w:t>
      </w:r>
      <w:r w:rsidR="00B5200A" w:rsidRPr="003E2EDF">
        <w:rPr>
          <w:rFonts w:ascii="Arial" w:eastAsia="Times New Roman" w:hAnsi="Arial" w:cs="Arial"/>
          <w:b/>
          <w:lang w:eastAsia="pl-PL"/>
        </w:rPr>
        <w:t>„</w:t>
      </w:r>
      <w:r w:rsidR="00BC3609" w:rsidRPr="003E2EDF">
        <w:rPr>
          <w:rFonts w:ascii="Arial" w:eastAsia="Times New Roman" w:hAnsi="Arial" w:cs="Arial"/>
          <w:b/>
          <w:lang w:eastAsia="pl-PL"/>
        </w:rPr>
        <w:t xml:space="preserve">Zarządzanie i sprawowanie nadzoru nad realizacją zadania pn.: </w:t>
      </w:r>
      <w:r w:rsidR="00BC3609" w:rsidRPr="003E2EDF">
        <w:rPr>
          <w:rFonts w:ascii="Arial" w:eastAsia="Times New Roman" w:hAnsi="Arial" w:cs="Arial"/>
          <w:b/>
          <w:i/>
          <w:lang w:eastAsia="pl-PL"/>
        </w:rPr>
        <w:t>„Budowa skrzyżowania wielopoziomowego linii kolejowej z przejściem drogi powiatowej nr 3837W pod linią kolejową w km 41,740 linii kolejowej nr 3 Warszawa-Kunowice – Tunelu drogowego pod linią kolejową wraz z rozbudową i przebudową drogi powiatowej”</w:t>
      </w:r>
    </w:p>
    <w:p w14:paraId="5739ECF4" w14:textId="77777777" w:rsidR="00B5200A" w:rsidRPr="003E2EDF" w:rsidRDefault="00B5200A" w:rsidP="00A93D86">
      <w:pPr>
        <w:autoSpaceDE w:val="0"/>
        <w:autoSpaceDN w:val="0"/>
        <w:adjustRightInd w:val="0"/>
        <w:spacing w:after="240" w:line="240" w:lineRule="auto"/>
        <w:jc w:val="both"/>
        <w:rPr>
          <w:rFonts w:ascii="Arial" w:eastAsia="Times New Roman" w:hAnsi="Arial" w:cs="Arial"/>
          <w:bCs/>
          <w:color w:val="000000"/>
          <w:lang w:eastAsia="pl-PL"/>
        </w:rPr>
      </w:pPr>
    </w:p>
    <w:p w14:paraId="6444232E" w14:textId="77777777" w:rsidR="00ED746F" w:rsidRPr="003E2EDF" w:rsidRDefault="00ED746F" w:rsidP="00A93D86">
      <w:pPr>
        <w:autoSpaceDE w:val="0"/>
        <w:autoSpaceDN w:val="0"/>
        <w:adjustRightInd w:val="0"/>
        <w:spacing w:after="240" w:line="240" w:lineRule="auto"/>
        <w:jc w:val="both"/>
        <w:rPr>
          <w:rFonts w:ascii="Arial" w:eastAsia="Times New Roman" w:hAnsi="Arial" w:cs="Arial"/>
          <w:b/>
          <w:color w:val="000000"/>
          <w:lang w:eastAsia="pl-PL"/>
        </w:rPr>
      </w:pPr>
      <w:r w:rsidRPr="003E2EDF">
        <w:rPr>
          <w:rFonts w:ascii="Arial" w:eastAsia="Times New Roman" w:hAnsi="Arial" w:cs="Arial"/>
          <w:bCs/>
          <w:color w:val="000000"/>
          <w:lang w:eastAsia="pl-PL"/>
        </w:rPr>
        <w:t xml:space="preserve">NR POSTĘPOWANIA: </w:t>
      </w:r>
      <w:r w:rsidRPr="003E2EDF">
        <w:rPr>
          <w:rFonts w:ascii="Arial" w:eastAsia="Times New Roman" w:hAnsi="Arial" w:cs="Arial"/>
          <w:color w:val="000000"/>
          <w:lang w:eastAsia="pl-PL"/>
        </w:rPr>
        <w:t xml:space="preserve"> </w:t>
      </w:r>
      <w:r w:rsidR="00BC3609" w:rsidRPr="003E2EDF">
        <w:rPr>
          <w:rFonts w:ascii="Arial" w:eastAsia="Times New Roman" w:hAnsi="Arial" w:cs="Arial"/>
          <w:b/>
          <w:color w:val="000000"/>
          <w:lang w:eastAsia="pl-PL"/>
        </w:rPr>
        <w:t>PZD.DT3.252</w:t>
      </w:r>
      <w:r w:rsidR="00B5200A" w:rsidRPr="003E2EDF">
        <w:rPr>
          <w:rFonts w:ascii="Arial" w:eastAsia="Times New Roman" w:hAnsi="Arial" w:cs="Arial"/>
          <w:b/>
          <w:color w:val="000000"/>
          <w:lang w:eastAsia="pl-PL"/>
        </w:rPr>
        <w:t>.1.2024</w:t>
      </w:r>
    </w:p>
    <w:p w14:paraId="2506940C" w14:textId="77777777" w:rsidR="00ED746F" w:rsidRPr="003E2EDF" w:rsidRDefault="0009168B" w:rsidP="00A93D86">
      <w:pPr>
        <w:jc w:val="both"/>
        <w:rPr>
          <w:rFonts w:ascii="Arial" w:hAnsi="Arial" w:cs="Arial"/>
          <w:b/>
          <w:bCs/>
          <w:iCs/>
        </w:rPr>
      </w:pPr>
      <w:r w:rsidRPr="003E2EDF">
        <w:rPr>
          <w:rFonts w:ascii="Arial" w:hAnsi="Arial" w:cs="Arial"/>
          <w:b/>
          <w:bCs/>
          <w:iCs/>
        </w:rPr>
        <w:t>ZAMAWIAJĄCY</w:t>
      </w:r>
    </w:p>
    <w:p w14:paraId="086A5F43" w14:textId="77777777" w:rsidR="0009168B" w:rsidRPr="003E2EDF" w:rsidRDefault="0009168B" w:rsidP="00A93D86">
      <w:pPr>
        <w:pStyle w:val="Tekstprzypisudolnego"/>
        <w:widowControl w:val="0"/>
        <w:numPr>
          <w:ilvl w:val="0"/>
          <w:numId w:val="50"/>
        </w:numPr>
        <w:autoSpaceDE w:val="0"/>
        <w:autoSpaceDN w:val="0"/>
        <w:adjustRightInd w:val="0"/>
        <w:spacing w:line="360" w:lineRule="auto"/>
        <w:ind w:left="426" w:hanging="284"/>
        <w:jc w:val="both"/>
        <w:rPr>
          <w:rFonts w:ascii="Arial" w:hAnsi="Arial" w:cs="Arial"/>
          <w:color w:val="000000" w:themeColor="text1"/>
          <w:sz w:val="22"/>
          <w:szCs w:val="22"/>
        </w:rPr>
      </w:pPr>
      <w:r w:rsidRPr="003E2EDF">
        <w:rPr>
          <w:rFonts w:ascii="Arial" w:hAnsi="Arial" w:cs="Arial"/>
          <w:b/>
          <w:bCs/>
          <w:color w:val="000000" w:themeColor="text1"/>
          <w:sz w:val="22"/>
          <w:szCs w:val="22"/>
        </w:rPr>
        <w:t>Powiat Sochaczewski</w:t>
      </w:r>
    </w:p>
    <w:p w14:paraId="73D54B14" w14:textId="77777777" w:rsidR="0009168B" w:rsidRPr="003E2EDF" w:rsidRDefault="0009168B" w:rsidP="00A93D86">
      <w:pPr>
        <w:pStyle w:val="Tekstprzypisudolnego"/>
        <w:spacing w:line="360" w:lineRule="auto"/>
        <w:ind w:left="179"/>
        <w:jc w:val="both"/>
        <w:rPr>
          <w:rFonts w:ascii="Arial" w:hAnsi="Arial" w:cs="Arial"/>
          <w:bCs/>
          <w:color w:val="000000" w:themeColor="text1"/>
          <w:sz w:val="22"/>
          <w:szCs w:val="22"/>
        </w:rPr>
      </w:pPr>
      <w:r w:rsidRPr="003E2EDF">
        <w:rPr>
          <w:rFonts w:ascii="Arial" w:hAnsi="Arial" w:cs="Arial"/>
          <w:bCs/>
          <w:color w:val="000000" w:themeColor="text1"/>
          <w:sz w:val="22"/>
          <w:szCs w:val="22"/>
        </w:rPr>
        <w:t>ul. Marszałka Józefa Piłsudskiego 65</w:t>
      </w:r>
    </w:p>
    <w:p w14:paraId="58AE31E1"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Cs/>
          <w:color w:val="000000" w:themeColor="text1"/>
          <w:sz w:val="22"/>
          <w:szCs w:val="22"/>
        </w:rPr>
        <w:t>96-500 Sochaczew</w:t>
      </w:r>
    </w:p>
    <w:p w14:paraId="2DBC6912"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 xml:space="preserve">reprezentowany przez: </w:t>
      </w:r>
    </w:p>
    <w:p w14:paraId="30179355"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b/>
          <w:bCs/>
          <w:color w:val="000000" w:themeColor="text1"/>
          <w:sz w:val="22"/>
          <w:szCs w:val="22"/>
        </w:rPr>
        <w:t>Powiatowy Zarząd Dróg w Sochaczewie</w:t>
      </w:r>
    </w:p>
    <w:p w14:paraId="137BFBC6"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ul. Gwardyjska 10</w:t>
      </w:r>
    </w:p>
    <w:p w14:paraId="167690E2"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96-500 Sochaczew</w:t>
      </w:r>
    </w:p>
    <w:p w14:paraId="5DA0D92F"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rPr>
      </w:pPr>
      <w:r w:rsidRPr="003E2EDF">
        <w:rPr>
          <w:rFonts w:ascii="Arial" w:hAnsi="Arial" w:cs="Arial"/>
          <w:color w:val="000000" w:themeColor="text1"/>
          <w:sz w:val="22"/>
          <w:szCs w:val="22"/>
        </w:rPr>
        <w:t>tel. (0-46) 862-25-68</w:t>
      </w:r>
    </w:p>
    <w:p w14:paraId="7EB8CAEB" w14:textId="77777777" w:rsidR="0009168B" w:rsidRPr="003E2EDF" w:rsidRDefault="0009168B" w:rsidP="00A93D86">
      <w:pPr>
        <w:pStyle w:val="Tekstprzypisudolnego"/>
        <w:spacing w:line="360" w:lineRule="auto"/>
        <w:ind w:left="179"/>
        <w:jc w:val="both"/>
        <w:rPr>
          <w:rFonts w:ascii="Arial" w:hAnsi="Arial" w:cs="Arial"/>
          <w:color w:val="000000" w:themeColor="text1"/>
          <w:sz w:val="22"/>
          <w:szCs w:val="22"/>
          <w:lang w:val="en-US"/>
        </w:rPr>
      </w:pPr>
      <w:r w:rsidRPr="003E2EDF">
        <w:rPr>
          <w:rFonts w:ascii="Arial" w:hAnsi="Arial" w:cs="Arial"/>
          <w:color w:val="000000" w:themeColor="text1"/>
          <w:sz w:val="22"/>
          <w:szCs w:val="22"/>
          <w:lang w:val="en-US"/>
        </w:rPr>
        <w:t xml:space="preserve">e-mail: </w:t>
      </w:r>
      <w:hyperlink r:id="rId38" w:history="1">
        <w:r w:rsidRPr="003E2EDF">
          <w:rPr>
            <w:rStyle w:val="Hipercze"/>
            <w:rFonts w:ascii="Arial" w:hAnsi="Arial" w:cs="Arial"/>
            <w:color w:val="000000" w:themeColor="text1"/>
            <w:sz w:val="22"/>
            <w:szCs w:val="22"/>
            <w:lang w:val="en-US"/>
          </w:rPr>
          <w:t>biuro@pzdsochaczew.pl</w:t>
        </w:r>
      </w:hyperlink>
    </w:p>
    <w:p w14:paraId="124D9A53" w14:textId="77777777" w:rsidR="0009168B" w:rsidRPr="003E2EDF" w:rsidRDefault="0009168B" w:rsidP="00A93D86">
      <w:pPr>
        <w:pStyle w:val="bodytext"/>
        <w:numPr>
          <w:ilvl w:val="0"/>
          <w:numId w:val="50"/>
        </w:numPr>
        <w:spacing w:before="0" w:beforeAutospacing="0" w:after="0" w:afterAutospacing="0" w:line="360" w:lineRule="auto"/>
        <w:ind w:left="426" w:hanging="284"/>
        <w:jc w:val="both"/>
        <w:rPr>
          <w:rFonts w:ascii="Arial" w:hAnsi="Arial" w:cs="Arial"/>
          <w:color w:val="000000" w:themeColor="text1"/>
          <w:sz w:val="22"/>
          <w:szCs w:val="22"/>
        </w:rPr>
      </w:pPr>
      <w:r w:rsidRPr="003E2EDF">
        <w:rPr>
          <w:rFonts w:ascii="Arial" w:hAnsi="Arial" w:cs="Arial"/>
          <w:b/>
          <w:iCs/>
          <w:color w:val="000000" w:themeColor="text1"/>
          <w:sz w:val="22"/>
          <w:szCs w:val="22"/>
        </w:rPr>
        <w:t xml:space="preserve">PKP Polskie Linie Kolejowe S. A. </w:t>
      </w:r>
    </w:p>
    <w:p w14:paraId="46262CDB" w14:textId="77777777" w:rsidR="0009168B" w:rsidRPr="003E2EDF" w:rsidRDefault="0009168B" w:rsidP="00A93D86">
      <w:pPr>
        <w:pStyle w:val="bodytext"/>
        <w:spacing w:before="0" w:beforeAutospacing="0" w:after="0" w:afterAutospacing="0" w:line="360" w:lineRule="auto"/>
        <w:ind w:left="181"/>
        <w:jc w:val="both"/>
        <w:rPr>
          <w:rFonts w:ascii="Arial" w:hAnsi="Arial" w:cs="Arial"/>
          <w:color w:val="000000" w:themeColor="text1"/>
          <w:sz w:val="22"/>
          <w:szCs w:val="22"/>
        </w:rPr>
      </w:pPr>
      <w:r w:rsidRPr="003E2EDF">
        <w:rPr>
          <w:rFonts w:ascii="Arial" w:hAnsi="Arial" w:cs="Arial"/>
          <w:color w:val="000000" w:themeColor="text1"/>
          <w:sz w:val="22"/>
          <w:szCs w:val="22"/>
        </w:rPr>
        <w:t xml:space="preserve">ul. Targowa 74 </w:t>
      </w:r>
    </w:p>
    <w:p w14:paraId="4193AB12" w14:textId="77777777" w:rsidR="0009168B" w:rsidRPr="003E2EDF" w:rsidRDefault="0009168B" w:rsidP="00A93D86">
      <w:pPr>
        <w:pStyle w:val="bodytext"/>
        <w:spacing w:before="0" w:beforeAutospacing="0" w:after="0" w:afterAutospacing="0" w:line="360" w:lineRule="auto"/>
        <w:ind w:left="181"/>
        <w:jc w:val="both"/>
        <w:rPr>
          <w:rFonts w:ascii="Arial" w:hAnsi="Arial" w:cs="Arial"/>
          <w:color w:val="000000" w:themeColor="text1"/>
          <w:sz w:val="22"/>
          <w:szCs w:val="22"/>
        </w:rPr>
      </w:pPr>
      <w:r w:rsidRPr="003E2EDF">
        <w:rPr>
          <w:rFonts w:ascii="Arial" w:hAnsi="Arial" w:cs="Arial"/>
          <w:color w:val="000000" w:themeColor="text1"/>
          <w:sz w:val="22"/>
          <w:szCs w:val="22"/>
        </w:rPr>
        <w:t>03-734 Warszawa</w:t>
      </w:r>
    </w:p>
    <w:p w14:paraId="59169F63" w14:textId="77777777" w:rsidR="00ED746F" w:rsidRPr="003E2EDF" w:rsidRDefault="00ED746F" w:rsidP="00A93D86">
      <w:pPr>
        <w:jc w:val="both"/>
        <w:rPr>
          <w:rFonts w:ascii="Arial" w:hAnsi="Arial" w:cs="Arial"/>
          <w:bCs/>
          <w:iCs/>
        </w:rPr>
      </w:pPr>
      <w:r w:rsidRPr="003E2EDF">
        <w:rPr>
          <w:rFonts w:ascii="Arial" w:hAnsi="Arial" w:cs="Arial"/>
          <w:b/>
          <w:bCs/>
        </w:rPr>
        <w:br/>
      </w:r>
      <w:r w:rsidRPr="003E2EDF">
        <w:rPr>
          <w:rFonts w:ascii="Arial" w:hAnsi="Arial" w:cs="Arial"/>
          <w:bCs/>
          <w:iCs/>
        </w:rPr>
        <w:t>OŚWIADCZENIE O NIEPODLEGANIU ZAKAZOWI UDZIELANIA ZAMÓWIEŃ PUBLICZNYCH NA PODSTAWIE ART. 5K UST. 1 ROZPORZĄDZENIA (UE) NR 833/2014 Z DNIA 31 LIPCA 2014 R.</w:t>
      </w:r>
    </w:p>
    <w:p w14:paraId="53ED8E9A" w14:textId="77777777" w:rsidR="00ED746F" w:rsidRPr="003E2EDF" w:rsidRDefault="00ED746F" w:rsidP="00A93D86">
      <w:pPr>
        <w:jc w:val="both"/>
        <w:rPr>
          <w:rFonts w:ascii="Arial" w:hAnsi="Arial" w:cs="Arial"/>
          <w:bCs/>
          <w:iCs/>
        </w:rPr>
      </w:pPr>
    </w:p>
    <w:p w14:paraId="5B848A87" w14:textId="77777777" w:rsidR="00ED746F" w:rsidRPr="003E2EDF" w:rsidRDefault="00ED746F" w:rsidP="00A93D86">
      <w:pPr>
        <w:autoSpaceDE w:val="0"/>
        <w:autoSpaceDN w:val="0"/>
        <w:adjustRightInd w:val="0"/>
        <w:spacing w:after="0"/>
        <w:jc w:val="both"/>
        <w:rPr>
          <w:rFonts w:ascii="Arial" w:hAnsi="Arial" w:cs="Arial"/>
        </w:rPr>
      </w:pPr>
      <w:r w:rsidRPr="003E2EDF">
        <w:rPr>
          <w:rFonts w:ascii="Arial" w:hAnsi="Arial" w:cs="Arial"/>
        </w:rPr>
        <w:t xml:space="preserve">W imieniu spółki/spółek ……………………… z siedzibą w ……………………….., ul. ……………………, ………………………. oraz ……………………….. z siedzibą w …………………….. ul. ……………………….., …………………………… (dalej łącznie jako „Wykonawca”) </w:t>
      </w:r>
    </w:p>
    <w:p w14:paraId="06C33C0E" w14:textId="77777777" w:rsidR="00ED746F" w:rsidRPr="003E2EDF" w:rsidRDefault="00ED746F" w:rsidP="00A93D86">
      <w:pPr>
        <w:spacing w:after="0"/>
        <w:ind w:right="-2"/>
        <w:jc w:val="both"/>
        <w:rPr>
          <w:rFonts w:ascii="Arial" w:hAnsi="Arial" w:cs="Arial"/>
          <w:bCs/>
        </w:rPr>
      </w:pPr>
    </w:p>
    <w:p w14:paraId="0AE3A4DA" w14:textId="77777777" w:rsidR="00ED746F" w:rsidRPr="003E2EDF" w:rsidRDefault="00ED746F" w:rsidP="00A93D86">
      <w:pPr>
        <w:ind w:right="-2"/>
        <w:jc w:val="both"/>
        <w:rPr>
          <w:rFonts w:ascii="Arial" w:hAnsi="Arial" w:cs="Arial"/>
          <w:bCs/>
        </w:rPr>
      </w:pPr>
      <w:r w:rsidRPr="003E2EDF">
        <w:rPr>
          <w:rFonts w:ascii="Arial" w:hAnsi="Arial" w:cs="Arial"/>
          <w:bCs/>
        </w:rPr>
        <w:t>w związku z wyborem naszej oferty jako najkorzystniejszej oświadczamy, że</w:t>
      </w:r>
    </w:p>
    <w:p w14:paraId="5A3808C6" w14:textId="77777777" w:rsidR="00ED746F" w:rsidRPr="003E2EDF" w:rsidRDefault="00ED746F" w:rsidP="00A93D86">
      <w:pPr>
        <w:ind w:right="-2"/>
        <w:jc w:val="both"/>
        <w:rPr>
          <w:rFonts w:ascii="Arial" w:hAnsi="Arial" w:cs="Arial"/>
          <w:b/>
          <w:bCs/>
        </w:rPr>
      </w:pPr>
      <w:r w:rsidRPr="003E2EDF">
        <w:rPr>
          <w:rFonts w:ascii="Arial" w:hAnsi="Arial" w:cs="Arial"/>
        </w:rPr>
        <w:lastRenderedPageBreak/>
        <w:t>Wykonawca nie podlega zakazowi udzielania zamówień publicznych na podstawie art. 5k ust. 1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Pr="003E2EDF">
        <w:rPr>
          <w:rFonts w:ascii="Arial" w:hAnsi="Arial" w:cs="Arial"/>
          <w:vertAlign w:val="superscript"/>
        </w:rPr>
        <w:footnoteReference w:id="6"/>
      </w:r>
    </w:p>
    <w:p w14:paraId="32B57C02" w14:textId="77777777" w:rsidR="00ED746F" w:rsidRPr="003E2EDF" w:rsidRDefault="00ED746F" w:rsidP="00A93D86">
      <w:pPr>
        <w:spacing w:before="120" w:after="0"/>
        <w:jc w:val="both"/>
        <w:rPr>
          <w:rFonts w:ascii="Arial" w:hAnsi="Arial" w:cs="Arial"/>
          <w:bCs/>
        </w:rPr>
      </w:pPr>
    </w:p>
    <w:p w14:paraId="776317AA" w14:textId="77777777" w:rsidR="00ED746F" w:rsidRPr="007C5EEB" w:rsidRDefault="00ED746F" w:rsidP="00A93D86">
      <w:pPr>
        <w:spacing w:before="120" w:after="0"/>
        <w:jc w:val="both"/>
        <w:rPr>
          <w:rFonts w:ascii="Arial" w:hAnsi="Arial" w:cs="Arial"/>
          <w:b/>
          <w:szCs w:val="24"/>
        </w:rPr>
      </w:pPr>
      <w:r w:rsidRPr="003E2EDF">
        <w:rPr>
          <w:rFonts w:ascii="Arial" w:hAnsi="Arial" w:cs="Arial"/>
          <w:bCs/>
        </w:rPr>
        <w:t>Ponadto oświadczamy, że w przypadku zmiany okoliczności o których mowa powyżej, zobowiązujemy się niezwłocznie poinformować Zamawiającego o tym fakcie, na każdym etapie realizacji umowy w sprawie zamówienia publicznego, jeżeli zostanie ono nam udzielone.</w:t>
      </w:r>
    </w:p>
    <w:p w14:paraId="2F8FC4C7" w14:textId="77777777" w:rsidR="00ED746F" w:rsidRPr="007C5EEB" w:rsidRDefault="00ED746F" w:rsidP="00A93D86">
      <w:pPr>
        <w:widowControl w:val="0"/>
        <w:adjustRightInd w:val="0"/>
        <w:spacing w:after="0" w:line="360" w:lineRule="auto"/>
        <w:jc w:val="both"/>
        <w:textAlignment w:val="baseline"/>
        <w:rPr>
          <w:rFonts w:ascii="Arial" w:hAnsi="Arial" w:cs="Arial"/>
        </w:rPr>
      </w:pPr>
    </w:p>
    <w:sectPr w:rsidR="00ED746F" w:rsidRPr="007C5EEB" w:rsidSect="003D5BCA">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88C8" w14:textId="77777777" w:rsidR="003D5BCA" w:rsidRDefault="003D5BCA" w:rsidP="0002377E">
      <w:pPr>
        <w:spacing w:after="0" w:line="240" w:lineRule="auto"/>
      </w:pPr>
      <w:r>
        <w:separator/>
      </w:r>
    </w:p>
  </w:endnote>
  <w:endnote w:type="continuationSeparator" w:id="0">
    <w:p w14:paraId="39DF6FA3" w14:textId="77777777" w:rsidR="003D5BCA" w:rsidRDefault="003D5BCA" w:rsidP="0002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452183"/>
      <w:docPartObj>
        <w:docPartGallery w:val="Page Numbers (Bottom of Page)"/>
        <w:docPartUnique/>
      </w:docPartObj>
    </w:sdtPr>
    <w:sdtContent>
      <w:sdt>
        <w:sdtPr>
          <w:id w:val="-1769616900"/>
          <w:docPartObj>
            <w:docPartGallery w:val="Page Numbers (Top of Page)"/>
            <w:docPartUnique/>
          </w:docPartObj>
        </w:sdtPr>
        <w:sdtContent>
          <w:p w14:paraId="14A249D2" w14:textId="77777777" w:rsidR="00D7500A" w:rsidRDefault="00D7500A">
            <w:pPr>
              <w:pStyle w:val="Stopka"/>
              <w:jc w:val="right"/>
            </w:pPr>
            <w:r>
              <w:t xml:space="preserve">Strona </w:t>
            </w:r>
            <w:r w:rsidR="004870E7">
              <w:rPr>
                <w:b/>
                <w:bCs/>
                <w:sz w:val="24"/>
                <w:szCs w:val="24"/>
              </w:rPr>
              <w:fldChar w:fldCharType="begin"/>
            </w:r>
            <w:r>
              <w:rPr>
                <w:b/>
                <w:bCs/>
              </w:rPr>
              <w:instrText>PAGE</w:instrText>
            </w:r>
            <w:r w:rsidR="004870E7">
              <w:rPr>
                <w:b/>
                <w:bCs/>
                <w:sz w:val="24"/>
                <w:szCs w:val="24"/>
              </w:rPr>
              <w:fldChar w:fldCharType="separate"/>
            </w:r>
            <w:r w:rsidR="008C04B7">
              <w:rPr>
                <w:b/>
                <w:bCs/>
                <w:noProof/>
              </w:rPr>
              <w:t>1</w:t>
            </w:r>
            <w:r w:rsidR="004870E7">
              <w:rPr>
                <w:b/>
                <w:bCs/>
                <w:sz w:val="24"/>
                <w:szCs w:val="24"/>
              </w:rPr>
              <w:fldChar w:fldCharType="end"/>
            </w:r>
            <w:r>
              <w:t xml:space="preserve"> z </w:t>
            </w:r>
            <w:r w:rsidR="004870E7">
              <w:rPr>
                <w:b/>
                <w:bCs/>
                <w:sz w:val="24"/>
                <w:szCs w:val="24"/>
              </w:rPr>
              <w:fldChar w:fldCharType="begin"/>
            </w:r>
            <w:r>
              <w:rPr>
                <w:b/>
                <w:bCs/>
              </w:rPr>
              <w:instrText>NUMPAGES</w:instrText>
            </w:r>
            <w:r w:rsidR="004870E7">
              <w:rPr>
                <w:b/>
                <w:bCs/>
                <w:sz w:val="24"/>
                <w:szCs w:val="24"/>
              </w:rPr>
              <w:fldChar w:fldCharType="separate"/>
            </w:r>
            <w:r w:rsidR="008C04B7">
              <w:rPr>
                <w:b/>
                <w:bCs/>
                <w:noProof/>
              </w:rPr>
              <w:t>87</w:t>
            </w:r>
            <w:r w:rsidR="004870E7">
              <w:rPr>
                <w:b/>
                <w:bCs/>
                <w:sz w:val="24"/>
                <w:szCs w:val="24"/>
              </w:rPr>
              <w:fldChar w:fldCharType="end"/>
            </w:r>
          </w:p>
        </w:sdtContent>
      </w:sdt>
    </w:sdtContent>
  </w:sdt>
  <w:p w14:paraId="30F6AB39" w14:textId="77777777" w:rsidR="00D7500A" w:rsidRDefault="00D750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988599"/>
      <w:docPartObj>
        <w:docPartGallery w:val="Page Numbers (Bottom of Page)"/>
        <w:docPartUnique/>
      </w:docPartObj>
    </w:sdtPr>
    <w:sdtContent>
      <w:sdt>
        <w:sdtPr>
          <w:id w:val="-321130139"/>
          <w:docPartObj>
            <w:docPartGallery w:val="Page Numbers (Top of Page)"/>
            <w:docPartUnique/>
          </w:docPartObj>
        </w:sdtPr>
        <w:sdtContent>
          <w:p w14:paraId="540C257A" w14:textId="77777777" w:rsidR="00D7500A" w:rsidRDefault="00D7500A">
            <w:pPr>
              <w:pStyle w:val="Stopka"/>
              <w:jc w:val="right"/>
            </w:pPr>
            <w:r>
              <w:t xml:space="preserve">Strona </w:t>
            </w:r>
            <w:r w:rsidR="004870E7">
              <w:rPr>
                <w:b/>
                <w:bCs/>
                <w:sz w:val="24"/>
                <w:szCs w:val="24"/>
              </w:rPr>
              <w:fldChar w:fldCharType="begin"/>
            </w:r>
            <w:r>
              <w:rPr>
                <w:b/>
                <w:bCs/>
              </w:rPr>
              <w:instrText>PAGE</w:instrText>
            </w:r>
            <w:r w:rsidR="004870E7">
              <w:rPr>
                <w:b/>
                <w:bCs/>
                <w:sz w:val="24"/>
                <w:szCs w:val="24"/>
              </w:rPr>
              <w:fldChar w:fldCharType="separate"/>
            </w:r>
            <w:r w:rsidR="008C04B7">
              <w:rPr>
                <w:b/>
                <w:bCs/>
                <w:noProof/>
              </w:rPr>
              <w:t>84</w:t>
            </w:r>
            <w:r w:rsidR="004870E7">
              <w:rPr>
                <w:b/>
                <w:bCs/>
                <w:sz w:val="24"/>
                <w:szCs w:val="24"/>
              </w:rPr>
              <w:fldChar w:fldCharType="end"/>
            </w:r>
            <w:r>
              <w:t xml:space="preserve"> z </w:t>
            </w:r>
            <w:r w:rsidR="004870E7">
              <w:rPr>
                <w:b/>
                <w:bCs/>
                <w:sz w:val="24"/>
                <w:szCs w:val="24"/>
              </w:rPr>
              <w:fldChar w:fldCharType="begin"/>
            </w:r>
            <w:r>
              <w:rPr>
                <w:b/>
                <w:bCs/>
              </w:rPr>
              <w:instrText>NUMPAGES</w:instrText>
            </w:r>
            <w:r w:rsidR="004870E7">
              <w:rPr>
                <w:b/>
                <w:bCs/>
                <w:sz w:val="24"/>
                <w:szCs w:val="24"/>
              </w:rPr>
              <w:fldChar w:fldCharType="separate"/>
            </w:r>
            <w:r w:rsidR="008C04B7">
              <w:rPr>
                <w:b/>
                <w:bCs/>
                <w:noProof/>
              </w:rPr>
              <w:t>87</w:t>
            </w:r>
            <w:r w:rsidR="004870E7">
              <w:rPr>
                <w:b/>
                <w:bCs/>
                <w:sz w:val="24"/>
                <w:szCs w:val="24"/>
              </w:rPr>
              <w:fldChar w:fldCharType="end"/>
            </w:r>
          </w:p>
        </w:sdtContent>
      </w:sdt>
    </w:sdtContent>
  </w:sdt>
  <w:p w14:paraId="71068C43" w14:textId="77777777" w:rsidR="00D7500A" w:rsidRDefault="00D750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6116" w14:textId="77777777" w:rsidR="003D5BCA" w:rsidRDefault="003D5BCA" w:rsidP="0002377E">
      <w:pPr>
        <w:spacing w:after="0" w:line="240" w:lineRule="auto"/>
      </w:pPr>
      <w:r>
        <w:separator/>
      </w:r>
    </w:p>
  </w:footnote>
  <w:footnote w:type="continuationSeparator" w:id="0">
    <w:p w14:paraId="70319B64" w14:textId="77777777" w:rsidR="003D5BCA" w:rsidRDefault="003D5BCA" w:rsidP="0002377E">
      <w:pPr>
        <w:spacing w:after="0" w:line="240" w:lineRule="auto"/>
      </w:pPr>
      <w:r>
        <w:continuationSeparator/>
      </w:r>
    </w:p>
  </w:footnote>
  <w:footnote w:id="1">
    <w:p w14:paraId="118E0CF8" w14:textId="77777777" w:rsidR="00D7500A" w:rsidRPr="001F12FB" w:rsidRDefault="00D7500A" w:rsidP="00420A43">
      <w:pPr>
        <w:pStyle w:val="Tekstprzypisudolnego"/>
        <w:rPr>
          <w:rFonts w:cs="Arial"/>
        </w:rPr>
      </w:pPr>
      <w:r w:rsidRPr="001F12FB">
        <w:rPr>
          <w:rStyle w:val="Odwoanieprzypisudolnego"/>
          <w:rFonts w:cs="Arial"/>
        </w:rPr>
        <w:footnoteRef/>
      </w:r>
      <w:r w:rsidRPr="001F12FB">
        <w:rPr>
          <w:rFonts w:cs="Arial"/>
        </w:rPr>
        <w:t xml:space="preserve"> dotyczy osoby fizycznej, osoby fizycznej prowadzącej jednoosobową działalność gospodarczą, pełnomocnika Wykonawcy będącego osobą fizyczną, członka organu zarządzającego Wykonawcy będącego osobą fizyczną lub osoby fizycznej skierowanej do przygotowania i przeprowadzenia postępowania o udzielenie Zamówienia </w:t>
      </w:r>
    </w:p>
  </w:footnote>
  <w:footnote w:id="2">
    <w:p w14:paraId="119444BD" w14:textId="77777777" w:rsidR="00D7500A" w:rsidRPr="005757E5" w:rsidRDefault="00D7500A" w:rsidP="00C6070D">
      <w:pPr>
        <w:pStyle w:val="Tekstprzypisudolnego"/>
        <w:jc w:val="both"/>
        <w:rPr>
          <w:rFonts w:ascii="Arial" w:hAnsi="Arial" w:cs="Arial"/>
          <w:sz w:val="14"/>
          <w:szCs w:val="14"/>
        </w:rPr>
      </w:pPr>
      <w:r w:rsidRPr="005757E5">
        <w:rPr>
          <w:rStyle w:val="Odwoanieprzypisudolnego"/>
          <w:rFonts w:ascii="Arial" w:hAnsi="Arial" w:cs="Arial"/>
          <w:sz w:val="14"/>
          <w:szCs w:val="14"/>
        </w:rPr>
        <w:footnoteRef/>
      </w:r>
      <w:r w:rsidRPr="005757E5">
        <w:rPr>
          <w:rFonts w:ascii="Arial" w:hAnsi="Arial"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01DB472" w14:textId="77777777" w:rsidR="00D7500A" w:rsidRPr="005757E5" w:rsidRDefault="00D7500A">
      <w:pPr>
        <w:pStyle w:val="Tekstprzypisudolnego"/>
        <w:numPr>
          <w:ilvl w:val="0"/>
          <w:numId w:val="40"/>
        </w:numPr>
        <w:rPr>
          <w:rFonts w:ascii="Arial" w:hAnsi="Arial" w:cs="Arial"/>
          <w:sz w:val="14"/>
          <w:szCs w:val="14"/>
        </w:rPr>
      </w:pPr>
      <w:r w:rsidRPr="005757E5">
        <w:rPr>
          <w:rFonts w:ascii="Arial" w:hAnsi="Arial" w:cs="Arial"/>
          <w:sz w:val="14"/>
          <w:szCs w:val="14"/>
        </w:rPr>
        <w:t>obywateli rosyjskich lub osób fizycznych lub prawnych, podmiotów lub organów z siedzibą w Rosji;</w:t>
      </w:r>
    </w:p>
    <w:p w14:paraId="0EA02C38" w14:textId="77777777" w:rsidR="00D7500A" w:rsidRPr="005757E5" w:rsidRDefault="00D7500A">
      <w:pPr>
        <w:pStyle w:val="Tekstprzypisudolnego"/>
        <w:numPr>
          <w:ilvl w:val="0"/>
          <w:numId w:val="40"/>
        </w:numPr>
        <w:rPr>
          <w:rFonts w:ascii="Arial" w:hAnsi="Arial" w:cs="Arial"/>
          <w:sz w:val="14"/>
          <w:szCs w:val="14"/>
        </w:rPr>
      </w:pPr>
      <w:bookmarkStart w:id="60" w:name="_Hlk102557314"/>
      <w:r w:rsidRPr="005757E5">
        <w:rPr>
          <w:rFonts w:ascii="Arial" w:hAnsi="Arial" w:cs="Arial"/>
          <w:sz w:val="14"/>
          <w:szCs w:val="14"/>
        </w:rPr>
        <w:t>osób prawnych, podmiotów lub organów, do których prawa własności bezpośrednio lub pośrednio w ponad 50 % należą do podmiotu, o którym mowa w lit. a) niniejszego ustępu; lub</w:t>
      </w:r>
      <w:bookmarkEnd w:id="60"/>
    </w:p>
    <w:p w14:paraId="31CD19AB" w14:textId="77777777" w:rsidR="00D7500A" w:rsidRPr="005757E5" w:rsidRDefault="00D7500A">
      <w:pPr>
        <w:pStyle w:val="Tekstprzypisudolnego"/>
        <w:numPr>
          <w:ilvl w:val="0"/>
          <w:numId w:val="40"/>
        </w:numPr>
        <w:rPr>
          <w:rFonts w:ascii="Arial" w:hAnsi="Arial" w:cs="Arial"/>
          <w:sz w:val="14"/>
          <w:szCs w:val="14"/>
        </w:rPr>
      </w:pPr>
      <w:r w:rsidRPr="005757E5">
        <w:rPr>
          <w:rFonts w:ascii="Arial" w:hAnsi="Arial" w:cs="Arial"/>
          <w:sz w:val="14"/>
          <w:szCs w:val="14"/>
        </w:rPr>
        <w:t>osób fizycznych lub prawnych, podmiotów lub organów działających w imieniu lub pod kierunkiem podmiotu, o którym mowa w lit. a) lub b) niniejszego ustępu,</w:t>
      </w:r>
    </w:p>
    <w:p w14:paraId="245E753E" w14:textId="77777777" w:rsidR="00D7500A" w:rsidRPr="005757E5" w:rsidRDefault="00D7500A" w:rsidP="00C6070D">
      <w:pPr>
        <w:pStyle w:val="Tekstprzypisudolnego"/>
        <w:jc w:val="both"/>
        <w:rPr>
          <w:rFonts w:ascii="Arial" w:hAnsi="Arial" w:cs="Arial"/>
          <w:sz w:val="14"/>
          <w:szCs w:val="14"/>
        </w:rPr>
      </w:pPr>
      <w:r w:rsidRPr="005757E5">
        <w:rPr>
          <w:rFonts w:ascii="Arial" w:hAnsi="Arial" w:cs="Arial"/>
          <w:sz w:val="14"/>
          <w:szCs w:val="14"/>
        </w:rPr>
        <w:t>w tym podwykonawców, dostawców lub podmiotów, na których zdolności polega się w rozumieniu dyrektyw w sprawie zamówień publicznych, w przypadku gdy przypada na nich ponad 10 % wartości zamówienia.</w:t>
      </w:r>
    </w:p>
  </w:footnote>
  <w:footnote w:id="3">
    <w:p w14:paraId="56C49973" w14:textId="77777777" w:rsidR="00D7500A" w:rsidRPr="005757E5" w:rsidRDefault="00D7500A" w:rsidP="00C6070D">
      <w:pPr>
        <w:spacing w:after="0" w:line="240" w:lineRule="auto"/>
        <w:jc w:val="both"/>
        <w:rPr>
          <w:rFonts w:ascii="Arial" w:hAnsi="Arial" w:cs="Arial"/>
          <w:color w:val="222222"/>
          <w:sz w:val="14"/>
          <w:szCs w:val="14"/>
        </w:rPr>
      </w:pPr>
      <w:r w:rsidRPr="005757E5">
        <w:rPr>
          <w:rStyle w:val="Odwoanieprzypisudolnego"/>
          <w:rFonts w:ascii="Arial" w:hAnsi="Arial" w:cs="Arial"/>
          <w:sz w:val="14"/>
          <w:szCs w:val="14"/>
        </w:rPr>
        <w:footnoteRef/>
      </w:r>
      <w:r w:rsidRPr="005757E5">
        <w:rPr>
          <w:rFonts w:ascii="Arial" w:hAnsi="Arial" w:cs="Arial"/>
          <w:sz w:val="14"/>
          <w:szCs w:val="14"/>
        </w:rPr>
        <w:t xml:space="preserve"> </w:t>
      </w:r>
      <w:r w:rsidRPr="005757E5">
        <w:rPr>
          <w:rFonts w:ascii="Arial" w:hAnsi="Arial" w:cs="Arial"/>
          <w:color w:val="222222"/>
          <w:sz w:val="14"/>
          <w:szCs w:val="14"/>
        </w:rPr>
        <w:t xml:space="preserve">Zgodnie z treścią art. 7 ust. 1 ustawy z dnia 13 kwietnia 2022 r. </w:t>
      </w:r>
      <w:r w:rsidRPr="005757E5">
        <w:rPr>
          <w:rFonts w:ascii="Arial" w:hAnsi="Arial" w:cs="Arial"/>
          <w:i/>
          <w:iCs/>
          <w:color w:val="222222"/>
          <w:sz w:val="14"/>
          <w:szCs w:val="14"/>
        </w:rPr>
        <w:t xml:space="preserve">o szczególnych rozwiązaniach w zakresie przeciwdziałania wspieraniu agresji na Ukrainę oraz służących ochronie bezpieczeństwa narodowego,  </w:t>
      </w:r>
      <w:r w:rsidRPr="005757E5">
        <w:rPr>
          <w:rFonts w:ascii="Arial" w:hAnsi="Arial" w:cs="Arial"/>
          <w:color w:val="222222"/>
          <w:sz w:val="14"/>
          <w:szCs w:val="14"/>
        </w:rPr>
        <w:t xml:space="preserve">z </w:t>
      </w:r>
      <w:r w:rsidRPr="005757E5">
        <w:rPr>
          <w:rFonts w:ascii="Arial" w:eastAsia="Times New Roman" w:hAnsi="Arial" w:cs="Arial"/>
          <w:color w:val="222222"/>
          <w:sz w:val="14"/>
          <w:szCs w:val="14"/>
          <w:lang w:eastAsia="pl-PL"/>
        </w:rPr>
        <w:t>postępowania o udzielenie zamówienia publicznego lub konkursu prowadzonego na podstawie ustawy Pzp wyklucza się:</w:t>
      </w:r>
    </w:p>
    <w:p w14:paraId="4F3FA705" w14:textId="77777777" w:rsidR="00D7500A" w:rsidRPr="005757E5" w:rsidRDefault="00D7500A" w:rsidP="00C6070D">
      <w:pPr>
        <w:spacing w:after="0" w:line="240" w:lineRule="auto"/>
        <w:jc w:val="both"/>
        <w:rPr>
          <w:rFonts w:ascii="Arial" w:eastAsia="Times New Roman" w:hAnsi="Arial" w:cs="Arial"/>
          <w:color w:val="222222"/>
          <w:sz w:val="14"/>
          <w:szCs w:val="14"/>
          <w:lang w:eastAsia="pl-PL"/>
        </w:rPr>
      </w:pPr>
      <w:r w:rsidRPr="005757E5">
        <w:rPr>
          <w:rFonts w:ascii="Arial" w:eastAsia="Times New Roman" w:hAnsi="Arial" w:cs="Arial"/>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7F74747" w14:textId="77777777" w:rsidR="00D7500A" w:rsidRPr="005757E5" w:rsidRDefault="00D7500A" w:rsidP="00C6070D">
      <w:pPr>
        <w:spacing w:after="0" w:line="240" w:lineRule="auto"/>
        <w:jc w:val="both"/>
        <w:rPr>
          <w:rFonts w:ascii="Arial" w:hAnsi="Arial" w:cs="Arial"/>
          <w:color w:val="222222"/>
          <w:sz w:val="14"/>
          <w:szCs w:val="14"/>
        </w:rPr>
      </w:pPr>
      <w:r w:rsidRPr="005757E5">
        <w:rPr>
          <w:rFonts w:ascii="Arial" w:hAnsi="Arial" w:cs="Arial"/>
          <w:color w:val="222222"/>
          <w:sz w:val="14"/>
          <w:szCs w:val="14"/>
        </w:rPr>
        <w:t xml:space="preserve">2) </w:t>
      </w:r>
      <w:r w:rsidRPr="005757E5">
        <w:rPr>
          <w:rFonts w:ascii="Arial" w:eastAsia="Times New Roman" w:hAnsi="Arial"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764E2D" w14:textId="77777777" w:rsidR="00D7500A" w:rsidRPr="00896587" w:rsidRDefault="00D7500A" w:rsidP="00C6070D">
      <w:pPr>
        <w:spacing w:after="0" w:line="240" w:lineRule="auto"/>
        <w:jc w:val="both"/>
        <w:rPr>
          <w:rFonts w:ascii="Arial" w:hAnsi="Arial" w:cs="Arial"/>
          <w:sz w:val="16"/>
          <w:szCs w:val="16"/>
        </w:rPr>
      </w:pPr>
      <w:r w:rsidRPr="005757E5">
        <w:rPr>
          <w:rFonts w:ascii="Arial" w:eastAsia="Times New Roman" w:hAnsi="Arial"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09A1F6F5" w14:textId="77777777" w:rsidR="00D7500A" w:rsidRPr="00B929A1" w:rsidRDefault="00D7500A" w:rsidP="00D566D6">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58BC9FB" w14:textId="77777777" w:rsidR="00D7500A" w:rsidRDefault="00D7500A">
      <w:pPr>
        <w:pStyle w:val="Tekstprzypisudolnego"/>
        <w:numPr>
          <w:ilvl w:val="0"/>
          <w:numId w:val="4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ED065C4" w14:textId="77777777" w:rsidR="00D7500A" w:rsidRDefault="00D7500A">
      <w:pPr>
        <w:pStyle w:val="Tekstprzypisudolnego"/>
        <w:numPr>
          <w:ilvl w:val="0"/>
          <w:numId w:val="4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BDD0A44" w14:textId="77777777" w:rsidR="00D7500A" w:rsidRPr="00B929A1" w:rsidRDefault="00D7500A">
      <w:pPr>
        <w:pStyle w:val="Tekstprzypisudolnego"/>
        <w:numPr>
          <w:ilvl w:val="0"/>
          <w:numId w:val="4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9DF8223" w14:textId="77777777" w:rsidR="00D7500A" w:rsidRPr="004E3F67" w:rsidRDefault="00D7500A" w:rsidP="00D566D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5E902B5D" w14:textId="77777777" w:rsidR="00D7500A" w:rsidRPr="00A82964" w:rsidRDefault="00D7500A" w:rsidP="00D566D6">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BDC86E5" w14:textId="77777777" w:rsidR="00D7500A" w:rsidRPr="00A82964" w:rsidRDefault="00D7500A" w:rsidP="00D566D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DF8D" w14:textId="77777777" w:rsidR="00D7500A" w:rsidRPr="00A82964" w:rsidRDefault="00D7500A" w:rsidP="00D566D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9FEE53" w14:textId="77777777" w:rsidR="00D7500A" w:rsidRPr="00896587" w:rsidRDefault="00D7500A" w:rsidP="00D566D6">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386D8A5" w14:textId="77777777" w:rsidR="00D7500A" w:rsidRPr="0064422D" w:rsidRDefault="00D7500A" w:rsidP="00ED746F">
      <w:pPr>
        <w:pStyle w:val="Tekstprzypisudolnego"/>
        <w:jc w:val="both"/>
        <w:rPr>
          <w:rFonts w:ascii="Arial" w:hAnsi="Arial" w:cs="Arial"/>
          <w:sz w:val="16"/>
          <w:szCs w:val="16"/>
        </w:rPr>
      </w:pPr>
      <w:r>
        <w:rPr>
          <w:rStyle w:val="Odwoanieprzypisudolnego"/>
        </w:rPr>
        <w:footnoteRef/>
      </w:r>
      <w:r>
        <w:t xml:space="preserve"> </w:t>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 xml:space="preserve">akazuje się udzielania lub dalszego wykonywania wszelkich zamówień publicznych lub koncesji objętych zakresem dyrektyw w sprawie zamówień publicznych, </w:t>
      </w:r>
      <w:r w:rsidRPr="0064422D">
        <w:rPr>
          <w:rFonts w:ascii="Arial" w:hAnsi="Arial" w:cs="Arial"/>
          <w:sz w:val="16"/>
          <w:szCs w:val="16"/>
        </w:rPr>
        <w:t>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731FA66" w14:textId="77777777" w:rsidR="00D7500A" w:rsidRPr="0064422D" w:rsidRDefault="00D7500A">
      <w:pPr>
        <w:pStyle w:val="Tekstprzypisudolnego"/>
        <w:numPr>
          <w:ilvl w:val="0"/>
          <w:numId w:val="40"/>
        </w:numPr>
        <w:rPr>
          <w:rFonts w:ascii="Arial" w:hAnsi="Arial" w:cs="Arial"/>
          <w:sz w:val="16"/>
          <w:szCs w:val="16"/>
        </w:rPr>
      </w:pPr>
      <w:r w:rsidRPr="0064422D">
        <w:rPr>
          <w:rFonts w:ascii="Arial" w:hAnsi="Arial" w:cs="Arial"/>
          <w:sz w:val="16"/>
          <w:szCs w:val="16"/>
        </w:rPr>
        <w:t>obywateli rosyjskich lub osób fizycznych</w:t>
      </w:r>
      <w:r>
        <w:rPr>
          <w:rFonts w:ascii="Arial" w:hAnsi="Arial" w:cs="Arial"/>
          <w:sz w:val="16"/>
          <w:szCs w:val="16"/>
        </w:rPr>
        <w:t xml:space="preserve"> zamieszkałych w Rosji</w:t>
      </w:r>
      <w:r w:rsidRPr="0064422D">
        <w:rPr>
          <w:rFonts w:ascii="Arial" w:hAnsi="Arial" w:cs="Arial"/>
          <w:sz w:val="16"/>
          <w:szCs w:val="16"/>
        </w:rPr>
        <w:t xml:space="preserve"> lub</w:t>
      </w:r>
      <w:r>
        <w:rPr>
          <w:rFonts w:ascii="Arial" w:hAnsi="Arial" w:cs="Arial"/>
          <w:sz w:val="16"/>
          <w:szCs w:val="16"/>
        </w:rPr>
        <w:t xml:space="preserve"> osób</w:t>
      </w:r>
      <w:r w:rsidRPr="0064422D">
        <w:rPr>
          <w:rFonts w:ascii="Arial" w:hAnsi="Arial" w:cs="Arial"/>
          <w:sz w:val="16"/>
          <w:szCs w:val="16"/>
        </w:rPr>
        <w:t xml:space="preserve"> prawnych, podmiotów lub organów z siedzibą w Rosji;</w:t>
      </w:r>
    </w:p>
    <w:p w14:paraId="435FE755" w14:textId="77777777" w:rsidR="00D7500A" w:rsidRPr="0064422D" w:rsidRDefault="00D7500A">
      <w:pPr>
        <w:pStyle w:val="Tekstprzypisudolnego"/>
        <w:numPr>
          <w:ilvl w:val="0"/>
          <w:numId w:val="40"/>
        </w:numPr>
        <w:rPr>
          <w:rFonts w:ascii="Arial" w:hAnsi="Arial" w:cs="Arial"/>
          <w:sz w:val="16"/>
          <w:szCs w:val="16"/>
        </w:rPr>
      </w:pPr>
      <w:r w:rsidRPr="0064422D">
        <w:rPr>
          <w:rFonts w:ascii="Arial" w:hAnsi="Arial" w:cs="Arial"/>
          <w:sz w:val="16"/>
          <w:szCs w:val="16"/>
        </w:rPr>
        <w:t>osób prawnych, podmiotów lub organów, do których prawa własności bezpośrednio lub pośrednio w ponad 50 % należą do podmiotu, o którym mowa w lit. a) niniejszego ustępu; lub</w:t>
      </w:r>
    </w:p>
    <w:p w14:paraId="513A7E45" w14:textId="77777777" w:rsidR="00D7500A" w:rsidRPr="0064422D" w:rsidRDefault="00D7500A">
      <w:pPr>
        <w:pStyle w:val="Tekstprzypisudolnego"/>
        <w:numPr>
          <w:ilvl w:val="0"/>
          <w:numId w:val="40"/>
        </w:numPr>
        <w:rPr>
          <w:rFonts w:ascii="Arial" w:hAnsi="Arial" w:cs="Arial"/>
          <w:sz w:val="16"/>
          <w:szCs w:val="16"/>
        </w:rPr>
      </w:pPr>
      <w:r w:rsidRPr="0064422D">
        <w:rPr>
          <w:rFonts w:ascii="Arial" w:hAnsi="Arial" w:cs="Arial"/>
          <w:sz w:val="16"/>
          <w:szCs w:val="16"/>
        </w:rPr>
        <w:t>osób fizycznych lub prawnych, podmiotów lub organów działających w imieniu lub pod kierunkiem podmiotu, o którym mowa w lit. a) lub b) niniejszego ustępu,</w:t>
      </w:r>
    </w:p>
    <w:p w14:paraId="4C0B0777" w14:textId="77777777" w:rsidR="00D7500A" w:rsidRDefault="00D7500A" w:rsidP="00ED746F">
      <w:pPr>
        <w:pStyle w:val="Tekstprzypisudolnego"/>
        <w:jc w:val="both"/>
        <w:rPr>
          <w:rFonts w:ascii="Arial" w:hAnsi="Arial" w:cs="Arial"/>
          <w:sz w:val="16"/>
          <w:szCs w:val="16"/>
        </w:rPr>
      </w:pPr>
      <w:r w:rsidRPr="0064422D">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p w14:paraId="5E2A375F" w14:textId="77777777" w:rsidR="00D7500A" w:rsidRDefault="00D7500A" w:rsidP="00ED746F">
      <w:pPr>
        <w:pStyle w:val="Tekstprzypisudolnego"/>
        <w:jc w:val="both"/>
        <w:rPr>
          <w:rFonts w:ascii="Arial" w:hAnsi="Arial" w:cs="Arial"/>
          <w:sz w:val="16"/>
          <w:szCs w:val="16"/>
        </w:rPr>
      </w:pPr>
    </w:p>
    <w:p w14:paraId="149B1ADF" w14:textId="77777777" w:rsidR="00D7500A" w:rsidRPr="002174E6" w:rsidRDefault="00D7500A" w:rsidP="00ED746F">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6EDB" w14:textId="77777777" w:rsidR="00D7500A" w:rsidRPr="00F32B98" w:rsidRDefault="00D7500A" w:rsidP="006D3F4D">
    <w:pPr>
      <w:widowControl w:val="0"/>
      <w:adjustRightInd w:val="0"/>
      <w:spacing w:after="0" w:line="240" w:lineRule="auto"/>
      <w:ind w:left="1145" w:hanging="720"/>
      <w:jc w:val="right"/>
      <w:textAlignment w:val="baseline"/>
      <w:rPr>
        <w:rFonts w:ascii="Arial" w:eastAsia="Times New Roman" w:hAnsi="Arial" w:cs="Times New Roman"/>
        <w:sz w:val="16"/>
        <w:szCs w:val="16"/>
        <w:lang w:eastAsia="pl-PL"/>
      </w:rPr>
    </w:pPr>
    <w:r w:rsidRPr="00F32B98">
      <w:rPr>
        <w:rFonts w:ascii="Arial" w:eastAsia="Times New Roman" w:hAnsi="Arial" w:cs="Times New Roman"/>
        <w:sz w:val="16"/>
        <w:szCs w:val="16"/>
        <w:lang w:eastAsia="pl-PL"/>
      </w:rPr>
      <w:t xml:space="preserve">Załącznik nr 5 do Decyzji Nr  25 /2019 </w:t>
    </w:r>
  </w:p>
  <w:p w14:paraId="7294A06C" w14:textId="77777777" w:rsidR="00D7500A" w:rsidRPr="00F32B98" w:rsidRDefault="00D7500A" w:rsidP="006D3F4D">
    <w:pPr>
      <w:widowControl w:val="0"/>
      <w:adjustRightInd w:val="0"/>
      <w:spacing w:after="0" w:line="240" w:lineRule="auto"/>
      <w:ind w:left="1145" w:hanging="720"/>
      <w:jc w:val="right"/>
      <w:textAlignment w:val="baseline"/>
      <w:rPr>
        <w:rFonts w:ascii="Arial" w:eastAsia="Times New Roman" w:hAnsi="Arial" w:cs="Times New Roman"/>
        <w:sz w:val="16"/>
        <w:szCs w:val="16"/>
        <w:lang w:eastAsia="pl-PL"/>
      </w:rPr>
    </w:pPr>
    <w:r w:rsidRPr="00F32B98">
      <w:rPr>
        <w:rFonts w:ascii="Arial" w:eastAsia="Times New Roman" w:hAnsi="Arial" w:cs="Times New Roman"/>
        <w:sz w:val="16"/>
        <w:szCs w:val="16"/>
        <w:lang w:eastAsia="pl-PL"/>
      </w:rPr>
      <w:t>Członka Zarządu – dyrektora ds. realizacji inwestycji</w:t>
    </w:r>
  </w:p>
  <w:p w14:paraId="4ADB5069" w14:textId="77777777" w:rsidR="00D7500A" w:rsidRPr="00F32B98" w:rsidRDefault="00D7500A" w:rsidP="006D3F4D">
    <w:pPr>
      <w:widowControl w:val="0"/>
      <w:adjustRightInd w:val="0"/>
      <w:spacing w:after="0" w:line="240" w:lineRule="auto"/>
      <w:ind w:left="1145" w:hanging="720"/>
      <w:jc w:val="right"/>
      <w:textAlignment w:val="baseline"/>
      <w:rPr>
        <w:rFonts w:ascii="Arial" w:eastAsia="Times New Roman" w:hAnsi="Arial" w:cs="Times New Roman"/>
        <w:sz w:val="16"/>
        <w:szCs w:val="16"/>
        <w:lang w:eastAsia="pl-PL"/>
      </w:rPr>
    </w:pPr>
    <w:r w:rsidRPr="00F32B98">
      <w:rPr>
        <w:rFonts w:ascii="Arial" w:eastAsia="Times New Roman" w:hAnsi="Arial" w:cs="Times New Roman"/>
        <w:sz w:val="16"/>
        <w:szCs w:val="16"/>
        <w:lang w:eastAsia="pl-PL"/>
      </w:rPr>
      <w:t>PKP Polskie Linie Kolejowe S.A.</w:t>
    </w:r>
  </w:p>
  <w:p w14:paraId="5AA8ABAD" w14:textId="77777777" w:rsidR="00D7500A" w:rsidRPr="00F32B98" w:rsidRDefault="00D7500A" w:rsidP="006D3F4D">
    <w:pPr>
      <w:widowControl w:val="0"/>
      <w:adjustRightInd w:val="0"/>
      <w:spacing w:after="0" w:line="240" w:lineRule="auto"/>
      <w:ind w:left="1145" w:hanging="720"/>
      <w:jc w:val="right"/>
      <w:textAlignment w:val="baseline"/>
      <w:rPr>
        <w:rFonts w:ascii="Arial" w:eastAsia="Times New Roman" w:hAnsi="Arial" w:cs="Times New Roman"/>
        <w:sz w:val="16"/>
        <w:szCs w:val="16"/>
        <w:lang w:eastAsia="pl-PL"/>
      </w:rPr>
    </w:pPr>
    <w:r w:rsidRPr="00F32B98">
      <w:rPr>
        <w:rFonts w:ascii="Arial" w:eastAsia="Times New Roman" w:hAnsi="Arial" w:cs="Times New Roman"/>
        <w:sz w:val="16"/>
        <w:szCs w:val="16"/>
        <w:lang w:eastAsia="pl-PL"/>
      </w:rPr>
      <w:t>z dnia 20.08.2019 r.</w:t>
    </w:r>
  </w:p>
  <w:p w14:paraId="13CEFC65" w14:textId="77777777" w:rsidR="00D7500A" w:rsidRPr="00B95CCE" w:rsidRDefault="00D7500A" w:rsidP="006D3F4D">
    <w:pPr>
      <w:pStyle w:val="Nagwek"/>
      <w:tabs>
        <w:tab w:val="clear" w:pos="4536"/>
        <w:tab w:val="clear" w:pos="9072"/>
        <w:tab w:val="left" w:pos="3525"/>
      </w:tabs>
    </w:pPr>
  </w:p>
  <w:p w14:paraId="06B55B6D" w14:textId="77777777" w:rsidR="00D7500A" w:rsidRDefault="00D750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4F46" w14:textId="77777777" w:rsidR="00D7500A" w:rsidRDefault="00D7500A" w:rsidP="0009168B">
    <w:pPr>
      <w:overflowPunct w:val="0"/>
      <w:autoSpaceDE w:val="0"/>
      <w:autoSpaceDN w:val="0"/>
      <w:adjustRightInd w:val="0"/>
      <w:spacing w:after="0" w:line="360" w:lineRule="auto"/>
      <w:jc w:val="both"/>
      <w:textAlignment w:val="baseline"/>
      <w:rPr>
        <w:rFonts w:ascii="Arial" w:eastAsia="Times New Roman" w:hAnsi="Arial" w:cs="Arial"/>
        <w:b/>
        <w:lang w:eastAsia="pl-PL"/>
      </w:rPr>
    </w:pPr>
    <w:r w:rsidRPr="0002377E">
      <w:rPr>
        <w:rFonts w:ascii="Arial" w:eastAsia="Times New Roman" w:hAnsi="Arial" w:cs="Arial"/>
        <w:sz w:val="18"/>
        <w:szCs w:val="18"/>
        <w:lang w:eastAsia="pl-PL"/>
      </w:rPr>
      <w:t xml:space="preserve">IDW dla przetargu nieograniczonego na zarządzanie i sprawowanie nadzoru nad realizacją zadania inwestycyjnego w ramach projektu </w:t>
    </w:r>
    <w:r w:rsidRPr="0009168B">
      <w:rPr>
        <w:rFonts w:ascii="Arial" w:eastAsia="Times New Roman" w:hAnsi="Arial" w:cs="Arial"/>
        <w:b/>
        <w:i/>
        <w:iCs/>
        <w:sz w:val="18"/>
        <w:szCs w:val="18"/>
        <w:lang w:eastAsia="pl-PL"/>
      </w:rPr>
      <w:t>„Budowa skrzyżowania wielopoziomowego linii kolejowej z przejściem drogi powiatowej nr 3837W pod linią kolejową w km 41,740 linii kolejowej nr 3 Warszawa-Kunowice – Tunelu drogowego pod linią kolejową wraz z rozbudową i przebudową drogi powiatowej”</w:t>
    </w:r>
  </w:p>
  <w:p w14:paraId="35AA107D" w14:textId="77777777" w:rsidR="00D7500A" w:rsidRPr="0002377E" w:rsidRDefault="00D7500A" w:rsidP="00F32B98">
    <w:pPr>
      <w:widowControl w:val="0"/>
      <w:pBdr>
        <w:bottom w:val="single" w:sz="4" w:space="1" w:color="auto"/>
      </w:pBdr>
      <w:tabs>
        <w:tab w:val="center" w:pos="4536"/>
        <w:tab w:val="right" w:pos="8789"/>
      </w:tabs>
      <w:adjustRightInd w:val="0"/>
      <w:spacing w:after="0" w:line="240" w:lineRule="auto"/>
      <w:ind w:left="284"/>
      <w:jc w:val="center"/>
      <w:textAlignment w:val="baseline"/>
      <w:rPr>
        <w:rFonts w:ascii="Arial" w:eastAsia="Times New Roman" w:hAnsi="Arial" w:cs="Arial"/>
        <w:b/>
        <w:caps/>
        <w:sz w:val="18"/>
        <w:szCs w:val="18"/>
        <w:lang w:eastAsia="pl-PL"/>
      </w:rPr>
    </w:pPr>
  </w:p>
  <w:p w14:paraId="58476001" w14:textId="77777777" w:rsidR="00D7500A" w:rsidRDefault="00D7500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57C6" w14:textId="77777777" w:rsidR="00D7500A" w:rsidRPr="00B95CCE" w:rsidRDefault="00D7500A" w:rsidP="003F16DA">
    <w:pPr>
      <w:pStyle w:val="Nagwek"/>
      <w:tabs>
        <w:tab w:val="clear" w:pos="4536"/>
        <w:tab w:val="clear" w:pos="9072"/>
        <w:tab w:val="left" w:pos="352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D444" w14:textId="77777777" w:rsidR="00D7500A" w:rsidRDefault="00D7500A" w:rsidP="009249B3">
    <w:pPr>
      <w:overflowPunct w:val="0"/>
      <w:autoSpaceDE w:val="0"/>
      <w:autoSpaceDN w:val="0"/>
      <w:adjustRightInd w:val="0"/>
      <w:spacing w:after="0" w:line="360" w:lineRule="auto"/>
      <w:jc w:val="both"/>
      <w:textAlignment w:val="baseline"/>
      <w:rPr>
        <w:rFonts w:ascii="Arial" w:eastAsia="Times New Roman" w:hAnsi="Arial" w:cs="Arial"/>
        <w:b/>
        <w:lang w:eastAsia="pl-PL"/>
      </w:rPr>
    </w:pPr>
    <w:r w:rsidRPr="00EF1969">
      <w:rPr>
        <w:rFonts w:cs="Arial"/>
        <w:sz w:val="18"/>
        <w:szCs w:val="18"/>
      </w:rPr>
      <w:t xml:space="preserve">IDW dla przetargu nieograniczonego na zarządzanie i sprawowanie nadzoru nad realizacją zadania inwestycyjnego w ramach projektu </w:t>
    </w:r>
    <w:r w:rsidRPr="009249B3">
      <w:rPr>
        <w:rFonts w:ascii="Arial" w:eastAsia="Times New Roman" w:hAnsi="Arial" w:cs="Arial"/>
        <w:b/>
        <w:i/>
        <w:iCs/>
        <w:sz w:val="18"/>
        <w:szCs w:val="18"/>
        <w:lang w:eastAsia="pl-PL"/>
      </w:rPr>
      <w:t>„Budowa skrzyżowania wielopoziomowego linii kolejowej z przejściem drogi powiatowej nr 3837W pod linią kolejową w km 41,740 linii kolejowej nr 3 Warszawa-Kunowice – Tunelu drogowego pod linią kolejową wraz z rozbudową i przebudową drogi powiatowej”</w:t>
    </w:r>
  </w:p>
  <w:p w14:paraId="4B5F258B" w14:textId="77777777" w:rsidR="00D7500A" w:rsidRPr="00631620" w:rsidRDefault="00D7500A" w:rsidP="003F16DA">
    <w:pPr>
      <w:pStyle w:val="Nagwek"/>
      <w:pBdr>
        <w:bottom w:val="single" w:sz="4" w:space="1" w:color="auto"/>
      </w:pBdr>
      <w:tabs>
        <w:tab w:val="clear" w:pos="9072"/>
        <w:tab w:val="right" w:pos="8789"/>
      </w:tabs>
      <w:spacing w:after="240"/>
      <w:ind w:left="284"/>
      <w:jc w:val="center"/>
      <w:rPr>
        <w:rFonts w:cs="Arial"/>
        <w:sz w:val="18"/>
        <w:szCs w:val="18"/>
      </w:rPr>
    </w:pPr>
  </w:p>
  <w:p w14:paraId="1C303478" w14:textId="77777777" w:rsidR="00D7500A" w:rsidRPr="007C724D" w:rsidRDefault="00D7500A" w:rsidP="003F16DA">
    <w:pPr>
      <w:pStyle w:val="Nagwek"/>
      <w:jc w:val="center"/>
      <w:rPr>
        <w:rFonts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4A91" w14:textId="77777777" w:rsidR="00D7500A" w:rsidRDefault="00D7500A" w:rsidP="00BC3609">
    <w:pPr>
      <w:overflowPunct w:val="0"/>
      <w:autoSpaceDE w:val="0"/>
      <w:autoSpaceDN w:val="0"/>
      <w:adjustRightInd w:val="0"/>
      <w:spacing w:after="0" w:line="360" w:lineRule="auto"/>
      <w:jc w:val="both"/>
      <w:textAlignment w:val="baseline"/>
      <w:rPr>
        <w:rFonts w:ascii="Arial" w:eastAsia="Times New Roman" w:hAnsi="Arial" w:cs="Arial"/>
        <w:b/>
        <w:lang w:eastAsia="pl-PL"/>
      </w:rPr>
    </w:pPr>
    <w:r w:rsidRPr="00EF1969">
      <w:rPr>
        <w:rFonts w:cs="Arial"/>
        <w:sz w:val="18"/>
        <w:szCs w:val="18"/>
      </w:rPr>
      <w:t xml:space="preserve">IDW dla przetargu nieograniczonego na zarządzanie i sprawowanie nadzoru nad realizacją zadania inwestycyjnego w ramach projektu </w:t>
    </w:r>
    <w:r w:rsidRPr="00BC3609">
      <w:rPr>
        <w:rFonts w:ascii="Arial" w:eastAsia="Times New Roman" w:hAnsi="Arial" w:cs="Arial"/>
        <w:b/>
        <w:i/>
        <w:iCs/>
        <w:sz w:val="18"/>
        <w:szCs w:val="18"/>
        <w:lang w:eastAsia="pl-PL"/>
      </w:rPr>
      <w:t>„Budowa skrzyżowania wielopoziomowego linii kolejowej z przejściem drogi powiatowej nr 3837W pod linią kolejową w km 41,740 linii kolejowej nr 3 Warszawa-Kunowice – Tunelu drogowego pod linią kolejową wraz z rozbudową i przebudową drogi powiatowej”</w:t>
    </w:r>
  </w:p>
  <w:p w14:paraId="798B6175" w14:textId="77777777" w:rsidR="00D7500A" w:rsidRPr="00631620" w:rsidRDefault="00D7500A" w:rsidP="003F16DA">
    <w:pPr>
      <w:pStyle w:val="Nagwek"/>
      <w:pBdr>
        <w:bottom w:val="single" w:sz="4" w:space="1" w:color="auto"/>
      </w:pBdr>
      <w:tabs>
        <w:tab w:val="clear" w:pos="9072"/>
        <w:tab w:val="right" w:pos="8789"/>
      </w:tabs>
      <w:spacing w:after="240"/>
      <w:ind w:left="284"/>
      <w:jc w:val="center"/>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7F6E08DA"/>
    <w:name w:val="WW8Num11"/>
    <w:lvl w:ilvl="0">
      <w:start w:val="1"/>
      <w:numFmt w:val="decimal"/>
      <w:lvlText w:val="%1."/>
      <w:lvlJc w:val="left"/>
      <w:pPr>
        <w:tabs>
          <w:tab w:val="num" w:pos="-1"/>
        </w:tabs>
        <w:ind w:left="-1" w:hanging="283"/>
      </w:pPr>
      <w:rPr>
        <w:rFonts w:ascii="Times New Roman" w:eastAsia="Times New Roman" w:hAnsi="Times New Roman" w:cs="Times New Roman"/>
      </w:rPr>
    </w:lvl>
    <w:lvl w:ilvl="1">
      <w:start w:val="1"/>
      <w:numFmt w:val="decimal"/>
      <w:lvlText w:val="%2."/>
      <w:lvlJc w:val="left"/>
      <w:pPr>
        <w:tabs>
          <w:tab w:val="num" w:pos="141"/>
        </w:tabs>
        <w:ind w:left="141" w:hanging="283"/>
      </w:pPr>
      <w:rPr>
        <w:rFonts w:ascii="Times New Roman" w:eastAsia="Times New Roman" w:hAnsi="Times New Roman" w:cs="Times New Roman"/>
      </w:rPr>
    </w:lvl>
    <w:lvl w:ilvl="2">
      <w:start w:val="1"/>
      <w:numFmt w:val="decimal"/>
      <w:lvlText w:val="%3."/>
      <w:lvlJc w:val="left"/>
      <w:pPr>
        <w:tabs>
          <w:tab w:val="num" w:pos="566"/>
        </w:tabs>
        <w:ind w:left="566" w:hanging="283"/>
      </w:pPr>
      <w:rPr>
        <w:rFonts w:cs="Times New Roman"/>
      </w:rPr>
    </w:lvl>
    <w:lvl w:ilvl="3">
      <w:start w:val="1"/>
      <w:numFmt w:val="decimal"/>
      <w:lvlText w:val="%4."/>
      <w:lvlJc w:val="left"/>
      <w:pPr>
        <w:tabs>
          <w:tab w:val="num" w:pos="850"/>
        </w:tabs>
        <w:ind w:left="850" w:hanging="283"/>
      </w:pPr>
      <w:rPr>
        <w:rFonts w:cs="Times New Roman"/>
      </w:rPr>
    </w:lvl>
    <w:lvl w:ilvl="4">
      <w:start w:val="1"/>
      <w:numFmt w:val="decimal"/>
      <w:lvlText w:val="%5."/>
      <w:lvlJc w:val="left"/>
      <w:pPr>
        <w:tabs>
          <w:tab w:val="num" w:pos="1133"/>
        </w:tabs>
        <w:ind w:left="1133" w:hanging="283"/>
      </w:pPr>
      <w:rPr>
        <w:rFonts w:cs="Times New Roman"/>
      </w:rPr>
    </w:lvl>
    <w:lvl w:ilvl="5">
      <w:start w:val="1"/>
      <w:numFmt w:val="decimal"/>
      <w:lvlText w:val="%6."/>
      <w:lvlJc w:val="left"/>
      <w:pPr>
        <w:tabs>
          <w:tab w:val="num" w:pos="1417"/>
        </w:tabs>
        <w:ind w:left="1417" w:hanging="283"/>
      </w:pPr>
      <w:rPr>
        <w:rFonts w:cs="Times New Roman"/>
      </w:rPr>
    </w:lvl>
    <w:lvl w:ilvl="6">
      <w:start w:val="1"/>
      <w:numFmt w:val="decimal"/>
      <w:lvlText w:val="%7."/>
      <w:lvlJc w:val="left"/>
      <w:pPr>
        <w:tabs>
          <w:tab w:val="num" w:pos="1700"/>
        </w:tabs>
        <w:ind w:left="1700" w:hanging="283"/>
      </w:pPr>
      <w:rPr>
        <w:rFonts w:cs="Times New Roman"/>
      </w:rPr>
    </w:lvl>
    <w:lvl w:ilvl="7">
      <w:start w:val="1"/>
      <w:numFmt w:val="decimal"/>
      <w:lvlText w:val="%8."/>
      <w:lvlJc w:val="left"/>
      <w:pPr>
        <w:tabs>
          <w:tab w:val="num" w:pos="1984"/>
        </w:tabs>
        <w:ind w:left="1984" w:hanging="283"/>
      </w:pPr>
      <w:rPr>
        <w:rFonts w:cs="Times New Roman"/>
      </w:rPr>
    </w:lvl>
    <w:lvl w:ilvl="8">
      <w:start w:val="1"/>
      <w:numFmt w:val="decimal"/>
      <w:lvlText w:val="%9."/>
      <w:lvlJc w:val="left"/>
      <w:pPr>
        <w:tabs>
          <w:tab w:val="num" w:pos="2267"/>
        </w:tabs>
        <w:ind w:left="2267" w:hanging="283"/>
      </w:pPr>
      <w:rPr>
        <w:rFonts w:cs="Times New Roman"/>
      </w:rPr>
    </w:lvl>
  </w:abstractNum>
  <w:abstractNum w:abstractNumId="1" w15:restartNumberingAfterBreak="0">
    <w:nsid w:val="00A15DAF"/>
    <w:multiLevelType w:val="hybridMultilevel"/>
    <w:tmpl w:val="A73C1E02"/>
    <w:lvl w:ilvl="0" w:tplc="BA003714">
      <w:start w:val="3"/>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E2B77"/>
    <w:multiLevelType w:val="hybridMultilevel"/>
    <w:tmpl w:val="657E1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058F4"/>
    <w:multiLevelType w:val="hybridMultilevel"/>
    <w:tmpl w:val="FEF24EB2"/>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F7440E"/>
    <w:multiLevelType w:val="hybridMultilevel"/>
    <w:tmpl w:val="66D212BA"/>
    <w:lvl w:ilvl="0" w:tplc="E66E99F4">
      <w:start w:val="1"/>
      <w:numFmt w:val="lowerLetter"/>
      <w:lvlText w:val="%1)"/>
      <w:lvlJc w:val="left"/>
      <w:pPr>
        <w:ind w:left="927" w:hanging="360"/>
      </w:pPr>
      <w:rPr>
        <w:rFonts w:ascii="Arial" w:hAnsi="Arial" w:cs="Arial" w:hint="default"/>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CEBA6162">
      <w:start w:val="1"/>
      <w:numFmt w:val="decimal"/>
      <w:lvlText w:val="%4."/>
      <w:lvlJc w:val="left"/>
      <w:pPr>
        <w:ind w:left="1211"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06715A78"/>
    <w:multiLevelType w:val="hybridMultilevel"/>
    <w:tmpl w:val="F5649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81C2D"/>
    <w:multiLevelType w:val="hybridMultilevel"/>
    <w:tmpl w:val="F9F6D4B8"/>
    <w:lvl w:ilvl="0" w:tplc="0518E912">
      <w:start w:val="1"/>
      <w:numFmt w:val="decimal"/>
      <w:lvlText w:val="%1)"/>
      <w:lvlJc w:val="left"/>
      <w:pPr>
        <w:ind w:left="357" w:hanging="357"/>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 w15:restartNumberingAfterBreak="0">
    <w:nsid w:val="08C9439C"/>
    <w:multiLevelType w:val="hybridMultilevel"/>
    <w:tmpl w:val="E38856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951476"/>
    <w:multiLevelType w:val="hybridMultilevel"/>
    <w:tmpl w:val="B38A6182"/>
    <w:lvl w:ilvl="0" w:tplc="1DD84028">
      <w:start w:val="1"/>
      <w:numFmt w:val="decimal"/>
      <w:lvlText w:val="%1)"/>
      <w:lvlJc w:val="left"/>
      <w:pPr>
        <w:ind w:left="1069" w:hanging="360"/>
      </w:pPr>
      <w:rPr>
        <w:rFonts w:hint="default"/>
        <w:b/>
        <w:bCs w:val="0"/>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C780542"/>
    <w:multiLevelType w:val="hybridMultilevel"/>
    <w:tmpl w:val="C10437AE"/>
    <w:lvl w:ilvl="0" w:tplc="9370ABBE">
      <w:start w:val="1"/>
      <w:numFmt w:val="decimal"/>
      <w:lvlText w:val="%1)"/>
      <w:lvlJc w:val="left"/>
      <w:pPr>
        <w:ind w:left="720" w:hanging="360"/>
      </w:pPr>
      <w:rPr>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A7706"/>
    <w:multiLevelType w:val="hybridMultilevel"/>
    <w:tmpl w:val="C5D28D2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0DD84D3D"/>
    <w:multiLevelType w:val="hybridMultilevel"/>
    <w:tmpl w:val="E446ED1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F3B7D2F"/>
    <w:multiLevelType w:val="singleLevel"/>
    <w:tmpl w:val="0415000F"/>
    <w:lvl w:ilvl="0">
      <w:start w:val="1"/>
      <w:numFmt w:val="decimal"/>
      <w:lvlText w:val="%1."/>
      <w:lvlJc w:val="left"/>
      <w:pPr>
        <w:ind w:left="720" w:hanging="360"/>
      </w:pPr>
      <w:rPr>
        <w:rFonts w:hint="default"/>
      </w:rPr>
    </w:lvl>
  </w:abstractNum>
  <w:abstractNum w:abstractNumId="13" w15:restartNumberingAfterBreak="0">
    <w:nsid w:val="10331834"/>
    <w:multiLevelType w:val="hybridMultilevel"/>
    <w:tmpl w:val="F3E40EEC"/>
    <w:lvl w:ilvl="0" w:tplc="77B4AF1C">
      <w:start w:val="19"/>
      <w:numFmt w:val="bullet"/>
      <w:lvlText w:val="-"/>
      <w:lvlJc w:val="left"/>
      <w:pPr>
        <w:tabs>
          <w:tab w:val="num" w:pos="1068"/>
        </w:tabs>
        <w:ind w:left="1068" w:hanging="360"/>
      </w:pPr>
      <w:rPr>
        <w:rFonts w:ascii="Times New Roman" w:hAnsi="Times New Roman" w:cs="Times New Roman" w:hint="default"/>
      </w:rPr>
    </w:lvl>
    <w:lvl w:ilvl="1" w:tplc="CDFCBE7E">
      <w:start w:val="1"/>
      <w:numFmt w:val="bullet"/>
      <w:lvlText w:val="-"/>
      <w:lvlJc w:val="left"/>
      <w:pPr>
        <w:tabs>
          <w:tab w:val="num" w:pos="1440"/>
        </w:tabs>
        <w:ind w:left="1440" w:hanging="360"/>
      </w:pPr>
      <w:rPr>
        <w:rFonts w:ascii="Courier New" w:hAnsi="Courier New" w:hint="default"/>
      </w:rPr>
    </w:lvl>
    <w:lvl w:ilvl="2" w:tplc="843C5BCA">
      <w:start w:val="1"/>
      <w:numFmt w:val="upperLetter"/>
      <w:lvlText w:val="%3."/>
      <w:lvlJc w:val="left"/>
      <w:pPr>
        <w:ind w:left="2629" w:hanging="360"/>
      </w:pPr>
      <w:rPr>
        <w:rFonts w:hint="default"/>
      </w:rPr>
    </w:lvl>
    <w:lvl w:ilvl="3" w:tplc="EF482EB4">
      <w:start w:val="1"/>
      <w:numFmt w:val="lowerLetter"/>
      <w:lvlText w:val="%4)"/>
      <w:lvlJc w:val="left"/>
      <w:pPr>
        <w:ind w:left="1068" w:hanging="360"/>
      </w:pPr>
      <w:rPr>
        <w:rFonts w:hint="default"/>
      </w:rPr>
    </w:lvl>
    <w:lvl w:ilvl="4" w:tplc="F1F0499E" w:tentative="1">
      <w:start w:val="1"/>
      <w:numFmt w:val="lowerLetter"/>
      <w:lvlText w:val="%5."/>
      <w:lvlJc w:val="left"/>
      <w:pPr>
        <w:tabs>
          <w:tab w:val="num" w:pos="1788"/>
        </w:tabs>
        <w:ind w:left="1788" w:hanging="360"/>
      </w:pPr>
    </w:lvl>
    <w:lvl w:ilvl="5" w:tplc="ACA4A348" w:tentative="1">
      <w:start w:val="1"/>
      <w:numFmt w:val="lowerRoman"/>
      <w:lvlText w:val="%6."/>
      <w:lvlJc w:val="right"/>
      <w:pPr>
        <w:tabs>
          <w:tab w:val="num" w:pos="2508"/>
        </w:tabs>
        <w:ind w:left="2508" w:hanging="180"/>
      </w:pPr>
    </w:lvl>
    <w:lvl w:ilvl="6" w:tplc="8DA44750">
      <w:start w:val="1"/>
      <w:numFmt w:val="decimal"/>
      <w:lvlText w:val="%7."/>
      <w:lvlJc w:val="left"/>
      <w:pPr>
        <w:tabs>
          <w:tab w:val="num" w:pos="3228"/>
        </w:tabs>
        <w:ind w:left="3228" w:hanging="360"/>
      </w:pPr>
    </w:lvl>
    <w:lvl w:ilvl="7" w:tplc="5D3068A4" w:tentative="1">
      <w:start w:val="1"/>
      <w:numFmt w:val="lowerLetter"/>
      <w:lvlText w:val="%8."/>
      <w:lvlJc w:val="left"/>
      <w:pPr>
        <w:tabs>
          <w:tab w:val="num" w:pos="3948"/>
        </w:tabs>
        <w:ind w:left="3948" w:hanging="360"/>
      </w:pPr>
    </w:lvl>
    <w:lvl w:ilvl="8" w:tplc="F6EA321E" w:tentative="1">
      <w:start w:val="1"/>
      <w:numFmt w:val="lowerRoman"/>
      <w:lvlText w:val="%9."/>
      <w:lvlJc w:val="right"/>
      <w:pPr>
        <w:tabs>
          <w:tab w:val="num" w:pos="4668"/>
        </w:tabs>
        <w:ind w:left="4668" w:hanging="180"/>
      </w:pPr>
    </w:lvl>
  </w:abstractNum>
  <w:abstractNum w:abstractNumId="14" w15:restartNumberingAfterBreak="0">
    <w:nsid w:val="14315EAB"/>
    <w:multiLevelType w:val="multilevel"/>
    <w:tmpl w:val="E7541C94"/>
    <w:lvl w:ilvl="0">
      <w:start w:val="1"/>
      <w:numFmt w:val="decimal"/>
      <w:lvlText w:val="%1."/>
      <w:lvlJc w:val="left"/>
      <w:pPr>
        <w:ind w:left="360" w:hanging="360"/>
      </w:pPr>
      <w:rPr>
        <w:rFonts w:hint="default"/>
        <w:b/>
        <w:color w:val="000000" w:themeColor="text1"/>
        <w:sz w:val="20"/>
      </w:rPr>
    </w:lvl>
    <w:lvl w:ilvl="1">
      <w:start w:val="1"/>
      <w:numFmt w:val="decimal"/>
      <w:lvlText w:val="%1.%2."/>
      <w:lvlJc w:val="left"/>
      <w:pPr>
        <w:ind w:left="720" w:hanging="720"/>
      </w:pPr>
      <w:rPr>
        <w:rFonts w:hint="default"/>
        <w:b w:val="0"/>
        <w:bCs/>
        <w:color w:val="000000" w:themeColor="text1"/>
        <w:sz w:val="20"/>
      </w:rPr>
    </w:lvl>
    <w:lvl w:ilvl="2">
      <w:start w:val="1"/>
      <w:numFmt w:val="decimal"/>
      <w:lvlText w:val="%1.%2.%3."/>
      <w:lvlJc w:val="left"/>
      <w:pPr>
        <w:ind w:left="720" w:hanging="720"/>
      </w:pPr>
      <w:rPr>
        <w:rFonts w:hint="default"/>
        <w:b/>
        <w:color w:val="000000" w:themeColor="text1"/>
        <w:sz w:val="20"/>
      </w:rPr>
    </w:lvl>
    <w:lvl w:ilvl="3">
      <w:start w:val="1"/>
      <w:numFmt w:val="decimal"/>
      <w:lvlText w:val="%1.%2.%3.%4."/>
      <w:lvlJc w:val="left"/>
      <w:pPr>
        <w:ind w:left="1080" w:hanging="1080"/>
      </w:pPr>
      <w:rPr>
        <w:rFonts w:hint="default"/>
        <w:b/>
        <w:color w:val="000000" w:themeColor="text1"/>
        <w:sz w:val="20"/>
      </w:rPr>
    </w:lvl>
    <w:lvl w:ilvl="4">
      <w:start w:val="1"/>
      <w:numFmt w:val="decimal"/>
      <w:lvlText w:val="%1.%2.%3.%4.%5."/>
      <w:lvlJc w:val="left"/>
      <w:pPr>
        <w:ind w:left="1080" w:hanging="1080"/>
      </w:pPr>
      <w:rPr>
        <w:rFonts w:hint="default"/>
        <w:b/>
        <w:color w:val="000000" w:themeColor="text1"/>
        <w:sz w:val="20"/>
      </w:rPr>
    </w:lvl>
    <w:lvl w:ilvl="5">
      <w:start w:val="1"/>
      <w:numFmt w:val="decimal"/>
      <w:lvlText w:val="%1.%2.%3.%4.%5.%6."/>
      <w:lvlJc w:val="left"/>
      <w:pPr>
        <w:ind w:left="1440" w:hanging="1440"/>
      </w:pPr>
      <w:rPr>
        <w:rFonts w:hint="default"/>
        <w:b/>
        <w:color w:val="000000" w:themeColor="text1"/>
        <w:sz w:val="20"/>
      </w:rPr>
    </w:lvl>
    <w:lvl w:ilvl="6">
      <w:start w:val="1"/>
      <w:numFmt w:val="decimal"/>
      <w:lvlText w:val="%1.%2.%3.%4.%5.%6.%7."/>
      <w:lvlJc w:val="left"/>
      <w:pPr>
        <w:ind w:left="1440" w:hanging="1440"/>
      </w:pPr>
      <w:rPr>
        <w:rFonts w:hint="default"/>
        <w:b/>
        <w:color w:val="000000" w:themeColor="text1"/>
        <w:sz w:val="20"/>
      </w:rPr>
    </w:lvl>
    <w:lvl w:ilvl="7">
      <w:start w:val="1"/>
      <w:numFmt w:val="decimal"/>
      <w:lvlText w:val="%1.%2.%3.%4.%5.%6.%7.%8."/>
      <w:lvlJc w:val="left"/>
      <w:pPr>
        <w:ind w:left="1800" w:hanging="1800"/>
      </w:pPr>
      <w:rPr>
        <w:rFonts w:hint="default"/>
        <w:b/>
        <w:color w:val="000000" w:themeColor="text1"/>
        <w:sz w:val="20"/>
      </w:rPr>
    </w:lvl>
    <w:lvl w:ilvl="8">
      <w:start w:val="1"/>
      <w:numFmt w:val="decimal"/>
      <w:lvlText w:val="%1.%2.%3.%4.%5.%6.%7.%8.%9."/>
      <w:lvlJc w:val="left"/>
      <w:pPr>
        <w:ind w:left="1800" w:hanging="1800"/>
      </w:pPr>
      <w:rPr>
        <w:rFonts w:hint="default"/>
        <w:b/>
        <w:color w:val="000000" w:themeColor="text1"/>
        <w:sz w:val="20"/>
      </w:rPr>
    </w:lvl>
  </w:abstractNum>
  <w:abstractNum w:abstractNumId="15" w15:restartNumberingAfterBreak="0">
    <w:nsid w:val="153E18EC"/>
    <w:multiLevelType w:val="hybridMultilevel"/>
    <w:tmpl w:val="72E07DBC"/>
    <w:lvl w:ilvl="0" w:tplc="224AD9E8">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7205A74"/>
    <w:multiLevelType w:val="hybridMultilevel"/>
    <w:tmpl w:val="B11E7618"/>
    <w:lvl w:ilvl="0" w:tplc="04150011">
      <w:start w:val="1"/>
      <w:numFmt w:val="decimal"/>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7" w15:restartNumberingAfterBreak="0">
    <w:nsid w:val="1C24597B"/>
    <w:multiLevelType w:val="hybridMultilevel"/>
    <w:tmpl w:val="7E784B70"/>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00B0B72"/>
    <w:multiLevelType w:val="singleLevel"/>
    <w:tmpl w:val="04150011"/>
    <w:lvl w:ilvl="0">
      <w:start w:val="1"/>
      <w:numFmt w:val="decimal"/>
      <w:lvlText w:val="%1)"/>
      <w:lvlJc w:val="left"/>
      <w:pPr>
        <w:ind w:left="2340" w:hanging="360"/>
      </w:pPr>
    </w:lvl>
  </w:abstractNum>
  <w:abstractNum w:abstractNumId="19" w15:restartNumberingAfterBreak="0">
    <w:nsid w:val="26664588"/>
    <w:multiLevelType w:val="hybridMultilevel"/>
    <w:tmpl w:val="4926B5A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28E22732"/>
    <w:multiLevelType w:val="hybridMultilevel"/>
    <w:tmpl w:val="4B1E46A0"/>
    <w:lvl w:ilvl="0" w:tplc="B6D24F6C">
      <w:start w:val="1"/>
      <w:numFmt w:val="lowerLetter"/>
      <w:lvlText w:val="%1)"/>
      <w:lvlJc w:val="left"/>
      <w:pPr>
        <w:ind w:left="1730" w:hanging="360"/>
      </w:pPr>
      <w:rPr>
        <w:rFonts w:hint="default"/>
      </w:rPr>
    </w:lvl>
    <w:lvl w:ilvl="1" w:tplc="04150019" w:tentative="1">
      <w:start w:val="1"/>
      <w:numFmt w:val="lowerLetter"/>
      <w:lvlText w:val="%2."/>
      <w:lvlJc w:val="left"/>
      <w:pPr>
        <w:ind w:left="2450" w:hanging="360"/>
      </w:pPr>
    </w:lvl>
    <w:lvl w:ilvl="2" w:tplc="0415001B" w:tentative="1">
      <w:start w:val="1"/>
      <w:numFmt w:val="lowerRoman"/>
      <w:lvlText w:val="%3."/>
      <w:lvlJc w:val="right"/>
      <w:pPr>
        <w:ind w:left="3170" w:hanging="180"/>
      </w:pPr>
    </w:lvl>
    <w:lvl w:ilvl="3" w:tplc="0415000F" w:tentative="1">
      <w:start w:val="1"/>
      <w:numFmt w:val="decimal"/>
      <w:lvlText w:val="%4."/>
      <w:lvlJc w:val="left"/>
      <w:pPr>
        <w:ind w:left="3890" w:hanging="360"/>
      </w:pPr>
    </w:lvl>
    <w:lvl w:ilvl="4" w:tplc="04150019" w:tentative="1">
      <w:start w:val="1"/>
      <w:numFmt w:val="lowerLetter"/>
      <w:lvlText w:val="%5."/>
      <w:lvlJc w:val="left"/>
      <w:pPr>
        <w:ind w:left="4610" w:hanging="360"/>
      </w:pPr>
    </w:lvl>
    <w:lvl w:ilvl="5" w:tplc="0415001B" w:tentative="1">
      <w:start w:val="1"/>
      <w:numFmt w:val="lowerRoman"/>
      <w:lvlText w:val="%6."/>
      <w:lvlJc w:val="right"/>
      <w:pPr>
        <w:ind w:left="5330" w:hanging="180"/>
      </w:pPr>
    </w:lvl>
    <w:lvl w:ilvl="6" w:tplc="0415000F" w:tentative="1">
      <w:start w:val="1"/>
      <w:numFmt w:val="decimal"/>
      <w:lvlText w:val="%7."/>
      <w:lvlJc w:val="left"/>
      <w:pPr>
        <w:ind w:left="6050" w:hanging="360"/>
      </w:pPr>
    </w:lvl>
    <w:lvl w:ilvl="7" w:tplc="04150019" w:tentative="1">
      <w:start w:val="1"/>
      <w:numFmt w:val="lowerLetter"/>
      <w:lvlText w:val="%8."/>
      <w:lvlJc w:val="left"/>
      <w:pPr>
        <w:ind w:left="6770" w:hanging="360"/>
      </w:pPr>
    </w:lvl>
    <w:lvl w:ilvl="8" w:tplc="0415001B" w:tentative="1">
      <w:start w:val="1"/>
      <w:numFmt w:val="lowerRoman"/>
      <w:lvlText w:val="%9."/>
      <w:lvlJc w:val="right"/>
      <w:pPr>
        <w:ind w:left="7490" w:hanging="180"/>
      </w:pPr>
    </w:lvl>
  </w:abstractNum>
  <w:abstractNum w:abstractNumId="21" w15:restartNumberingAfterBreak="0">
    <w:nsid w:val="2AB4040A"/>
    <w:multiLevelType w:val="hybridMultilevel"/>
    <w:tmpl w:val="6FA8F71E"/>
    <w:lvl w:ilvl="0" w:tplc="F5D48DBC">
      <w:start w:val="1"/>
      <w:numFmt w:val="decimal"/>
      <w:lvlText w:val="%1)"/>
      <w:lvlJc w:val="left"/>
      <w:pPr>
        <w:ind w:left="720" w:hanging="360"/>
      </w:pPr>
      <w:rPr>
        <w:b w:val="0"/>
        <w:sz w:val="22"/>
        <w:szCs w:val="22"/>
      </w:rPr>
    </w:lvl>
    <w:lvl w:ilvl="1" w:tplc="525AA216">
      <w:start w:val="1"/>
      <w:numFmt w:val="lowerLetter"/>
      <w:lvlText w:val="%2)"/>
      <w:lvlJc w:val="right"/>
      <w:pPr>
        <w:tabs>
          <w:tab w:val="num" w:pos="180"/>
        </w:tabs>
        <w:ind w:left="180" w:hanging="180"/>
      </w:pPr>
      <w:rPr>
        <w:rFonts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528DD"/>
    <w:multiLevelType w:val="hybridMultilevel"/>
    <w:tmpl w:val="2E40B34C"/>
    <w:lvl w:ilvl="0" w:tplc="FD9C0352">
      <w:start w:val="1"/>
      <w:numFmt w:val="decimal"/>
      <w:lvlText w:val="%1)"/>
      <w:lvlJc w:val="left"/>
      <w:pPr>
        <w:ind w:left="1440" w:hanging="360"/>
      </w:pPr>
      <w:rPr>
        <w:rFonts w:hint="default"/>
        <w:b/>
        <w:bC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B6D2281"/>
    <w:multiLevelType w:val="multilevel"/>
    <w:tmpl w:val="9198E41A"/>
    <w:name w:val="WW8Num593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BFF1518"/>
    <w:multiLevelType w:val="hybridMultilevel"/>
    <w:tmpl w:val="9B324CB6"/>
    <w:lvl w:ilvl="0" w:tplc="04150019">
      <w:start w:val="1"/>
      <w:numFmt w:val="lowerLetter"/>
      <w:lvlText w:val="%1."/>
      <w:lvlJc w:val="left"/>
      <w:pPr>
        <w:ind w:left="720" w:hanging="360"/>
      </w:pPr>
      <w:rPr>
        <w:rFonts w:hint="default"/>
      </w:rPr>
    </w:lvl>
    <w:lvl w:ilvl="1" w:tplc="86943F96">
      <w:start w:val="1"/>
      <w:numFmt w:val="decimal"/>
      <w:pStyle w:val="listawypunktowanaKR"/>
      <w:lvlText w:val="%2)"/>
      <w:lvlJc w:val="left"/>
      <w:pPr>
        <w:ind w:left="1495" w:hanging="360"/>
      </w:pPr>
      <w:rPr>
        <w:rFonts w:hint="default"/>
        <w:b w:val="0"/>
        <w:i w:val="0"/>
        <w:color w:val="auto"/>
        <w:sz w:val="22"/>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5464" w:hanging="360"/>
      </w:pPr>
      <w:rPr>
        <w:rFont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7934AD"/>
    <w:multiLevelType w:val="hybridMultilevel"/>
    <w:tmpl w:val="B38A6182"/>
    <w:lvl w:ilvl="0" w:tplc="FFFFFFFF">
      <w:start w:val="1"/>
      <w:numFmt w:val="decimal"/>
      <w:lvlText w:val="%1)"/>
      <w:lvlJc w:val="left"/>
      <w:pPr>
        <w:ind w:left="1069" w:hanging="360"/>
      </w:pPr>
      <w:rPr>
        <w:rFonts w:hint="default"/>
        <w:b/>
        <w:bCs w:val="0"/>
        <w:color w:val="000000" w:themeColor="text1"/>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15:restartNumberingAfterBreak="0">
    <w:nsid w:val="2E746298"/>
    <w:multiLevelType w:val="hybridMultilevel"/>
    <w:tmpl w:val="4CE8D036"/>
    <w:lvl w:ilvl="0" w:tplc="408C89B0">
      <w:start w:val="1"/>
      <w:numFmt w:val="decimal"/>
      <w:pStyle w:val="listawypunktowan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34A4C"/>
    <w:multiLevelType w:val="multilevel"/>
    <w:tmpl w:val="86341EB4"/>
    <w:lvl w:ilvl="0">
      <w:start w:val="1"/>
      <w:numFmt w:val="decimal"/>
      <w:pStyle w:val="Nagwek1"/>
      <w:lvlText w:val="%1."/>
      <w:lvlJc w:val="left"/>
      <w:pPr>
        <w:ind w:left="357" w:hanging="357"/>
      </w:pPr>
      <w:rPr>
        <w:rFonts w:ascii="Arial" w:hAnsi="Arial" w:cs="Arial" w:hint="default"/>
        <w:b/>
        <w:i w:val="0"/>
        <w:color w:val="auto"/>
        <w:sz w:val="24"/>
        <w:szCs w:val="24"/>
      </w:rPr>
    </w:lvl>
    <w:lvl w:ilvl="1">
      <w:start w:val="1"/>
      <w:numFmt w:val="decimal"/>
      <w:isLgl/>
      <w:lvlText w:val="%1.%2"/>
      <w:lvlJc w:val="left"/>
      <w:pPr>
        <w:ind w:left="1288" w:hanging="720"/>
      </w:pPr>
      <w:rPr>
        <w:rFonts w:ascii="Arial" w:hAnsi="Arial" w:cs="Arial" w:hint="default"/>
        <w:b w:val="0"/>
        <w:i w:val="0"/>
        <w:strike w:val="0"/>
        <w:color w:val="auto"/>
        <w:sz w:val="22"/>
        <w:szCs w:val="22"/>
      </w:rPr>
    </w:lvl>
    <w:lvl w:ilvl="2">
      <w:start w:val="1"/>
      <w:numFmt w:val="decimal"/>
      <w:isLgl/>
      <w:lvlText w:val="%1.%2.%3"/>
      <w:lvlJc w:val="left"/>
      <w:pPr>
        <w:ind w:left="1431" w:hanging="721"/>
      </w:pPr>
      <w:rPr>
        <w:rFonts w:ascii="Arial" w:hAnsi="Arial" w:cs="Arial" w:hint="default"/>
        <w:b w:val="0"/>
        <w:i w:val="0"/>
        <w:strike w:val="0"/>
        <w:sz w:val="22"/>
        <w:szCs w:val="22"/>
      </w:rPr>
    </w:lvl>
    <w:lvl w:ilvl="3">
      <w:start w:val="1"/>
      <w:numFmt w:val="decimal"/>
      <w:isLgl/>
      <w:lvlText w:val="%1.%2.%3.%4"/>
      <w:lvlJc w:val="left"/>
      <w:pPr>
        <w:ind w:left="3405" w:hanging="720"/>
      </w:pPr>
      <w:rPr>
        <w:rFonts w:hint="default"/>
        <w:sz w:val="24"/>
      </w:rPr>
    </w:lvl>
    <w:lvl w:ilvl="4">
      <w:start w:val="1"/>
      <w:numFmt w:val="decimal"/>
      <w:isLgl/>
      <w:lvlText w:val="%1.%2.%3.%4.%5"/>
      <w:lvlJc w:val="left"/>
      <w:pPr>
        <w:ind w:left="4398" w:hanging="1080"/>
      </w:pPr>
      <w:rPr>
        <w:rFonts w:hint="default"/>
        <w:sz w:val="24"/>
      </w:rPr>
    </w:lvl>
    <w:lvl w:ilvl="5">
      <w:start w:val="1"/>
      <w:numFmt w:val="decimal"/>
      <w:isLgl/>
      <w:lvlText w:val="%1.%2.%3.%4.%5.%6"/>
      <w:lvlJc w:val="left"/>
      <w:pPr>
        <w:ind w:left="5031" w:hanging="1080"/>
      </w:pPr>
      <w:rPr>
        <w:rFonts w:hint="default"/>
        <w:sz w:val="24"/>
      </w:rPr>
    </w:lvl>
    <w:lvl w:ilvl="6">
      <w:start w:val="1"/>
      <w:numFmt w:val="decimal"/>
      <w:isLgl/>
      <w:lvlText w:val="%1.%2.%3.%4.%5.%6.%7"/>
      <w:lvlJc w:val="left"/>
      <w:pPr>
        <w:ind w:left="6024" w:hanging="1440"/>
      </w:pPr>
      <w:rPr>
        <w:rFonts w:hint="default"/>
        <w:sz w:val="24"/>
      </w:rPr>
    </w:lvl>
    <w:lvl w:ilvl="7">
      <w:start w:val="1"/>
      <w:numFmt w:val="decimal"/>
      <w:isLgl/>
      <w:lvlText w:val="%1.%2.%3.%4.%5.%6.%7.%8"/>
      <w:lvlJc w:val="left"/>
      <w:pPr>
        <w:ind w:left="6657" w:hanging="1440"/>
      </w:pPr>
      <w:rPr>
        <w:rFonts w:hint="default"/>
        <w:sz w:val="24"/>
      </w:rPr>
    </w:lvl>
    <w:lvl w:ilvl="8">
      <w:start w:val="1"/>
      <w:numFmt w:val="decimal"/>
      <w:isLgl/>
      <w:lvlText w:val="%1.%2.%3.%4.%5.%6.%7.%8.%9"/>
      <w:lvlJc w:val="left"/>
      <w:pPr>
        <w:ind w:left="7650" w:hanging="1800"/>
      </w:pPr>
      <w:rPr>
        <w:rFonts w:hint="default"/>
        <w:sz w:val="24"/>
      </w:rPr>
    </w:lvl>
  </w:abstractNum>
  <w:abstractNum w:abstractNumId="28" w15:restartNumberingAfterBreak="0">
    <w:nsid w:val="2FBD26C2"/>
    <w:multiLevelType w:val="hybridMultilevel"/>
    <w:tmpl w:val="26BC4AEE"/>
    <w:lvl w:ilvl="0" w:tplc="EE1088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4A667B"/>
    <w:multiLevelType w:val="multilevel"/>
    <w:tmpl w:val="2F08CC26"/>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64E7BEF"/>
    <w:multiLevelType w:val="hybridMultilevel"/>
    <w:tmpl w:val="959AA38C"/>
    <w:name w:val="WW8Num532"/>
    <w:lvl w:ilvl="0" w:tplc="C87E2314">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9350D5"/>
    <w:multiLevelType w:val="hybridMultilevel"/>
    <w:tmpl w:val="AD40EFC0"/>
    <w:lvl w:ilvl="0" w:tplc="760401A0">
      <w:start w:val="1"/>
      <w:numFmt w:val="decimal"/>
      <w:lvlText w:val="%1)"/>
      <w:lvlJc w:val="left"/>
      <w:pPr>
        <w:ind w:left="1783" w:hanging="360"/>
      </w:pPr>
      <w:rPr>
        <w:rFonts w:hint="default"/>
      </w:rPr>
    </w:lvl>
    <w:lvl w:ilvl="1" w:tplc="04150019" w:tentative="1">
      <w:start w:val="1"/>
      <w:numFmt w:val="lowerLetter"/>
      <w:lvlText w:val="%2."/>
      <w:lvlJc w:val="left"/>
      <w:pPr>
        <w:ind w:left="2503" w:hanging="360"/>
      </w:pPr>
    </w:lvl>
    <w:lvl w:ilvl="2" w:tplc="0415001B" w:tentative="1">
      <w:start w:val="1"/>
      <w:numFmt w:val="lowerRoman"/>
      <w:lvlText w:val="%3."/>
      <w:lvlJc w:val="right"/>
      <w:pPr>
        <w:ind w:left="3223" w:hanging="180"/>
      </w:pPr>
    </w:lvl>
    <w:lvl w:ilvl="3" w:tplc="0415000F" w:tentative="1">
      <w:start w:val="1"/>
      <w:numFmt w:val="decimal"/>
      <w:lvlText w:val="%4."/>
      <w:lvlJc w:val="left"/>
      <w:pPr>
        <w:ind w:left="3943" w:hanging="360"/>
      </w:pPr>
    </w:lvl>
    <w:lvl w:ilvl="4" w:tplc="04150019" w:tentative="1">
      <w:start w:val="1"/>
      <w:numFmt w:val="lowerLetter"/>
      <w:lvlText w:val="%5."/>
      <w:lvlJc w:val="left"/>
      <w:pPr>
        <w:ind w:left="4663" w:hanging="360"/>
      </w:pPr>
    </w:lvl>
    <w:lvl w:ilvl="5" w:tplc="0415001B" w:tentative="1">
      <w:start w:val="1"/>
      <w:numFmt w:val="lowerRoman"/>
      <w:lvlText w:val="%6."/>
      <w:lvlJc w:val="right"/>
      <w:pPr>
        <w:ind w:left="5383" w:hanging="180"/>
      </w:pPr>
    </w:lvl>
    <w:lvl w:ilvl="6" w:tplc="0415000F" w:tentative="1">
      <w:start w:val="1"/>
      <w:numFmt w:val="decimal"/>
      <w:lvlText w:val="%7."/>
      <w:lvlJc w:val="left"/>
      <w:pPr>
        <w:ind w:left="6103" w:hanging="360"/>
      </w:pPr>
    </w:lvl>
    <w:lvl w:ilvl="7" w:tplc="04150019" w:tentative="1">
      <w:start w:val="1"/>
      <w:numFmt w:val="lowerLetter"/>
      <w:lvlText w:val="%8."/>
      <w:lvlJc w:val="left"/>
      <w:pPr>
        <w:ind w:left="6823" w:hanging="360"/>
      </w:pPr>
    </w:lvl>
    <w:lvl w:ilvl="8" w:tplc="0415001B" w:tentative="1">
      <w:start w:val="1"/>
      <w:numFmt w:val="lowerRoman"/>
      <w:lvlText w:val="%9."/>
      <w:lvlJc w:val="right"/>
      <w:pPr>
        <w:ind w:left="7543" w:hanging="180"/>
      </w:pPr>
    </w:lvl>
  </w:abstractNum>
  <w:abstractNum w:abstractNumId="32" w15:restartNumberingAfterBreak="0">
    <w:nsid w:val="3D4F3051"/>
    <w:multiLevelType w:val="hybridMultilevel"/>
    <w:tmpl w:val="6AAA708E"/>
    <w:lvl w:ilvl="0" w:tplc="04150011">
      <w:start w:val="1"/>
      <w:numFmt w:val="decimal"/>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33" w15:restartNumberingAfterBreak="0">
    <w:nsid w:val="40DF6326"/>
    <w:multiLevelType w:val="hybridMultilevel"/>
    <w:tmpl w:val="36C6B61E"/>
    <w:lvl w:ilvl="0" w:tplc="255EE15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435013A5"/>
    <w:multiLevelType w:val="hybridMultilevel"/>
    <w:tmpl w:val="4C943754"/>
    <w:lvl w:ilvl="0" w:tplc="23B41C3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70112B"/>
    <w:multiLevelType w:val="hybridMultilevel"/>
    <w:tmpl w:val="BB400EE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73F0AE0"/>
    <w:multiLevelType w:val="hybridMultilevel"/>
    <w:tmpl w:val="C49AF4B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4DB13F2E"/>
    <w:multiLevelType w:val="multilevel"/>
    <w:tmpl w:val="C608A18E"/>
    <w:lvl w:ilvl="0">
      <w:start w:val="1"/>
      <w:numFmt w:val="decimal"/>
      <w:pStyle w:val="textstdlnum"/>
      <w:lvlText w:val="%1."/>
      <w:lvlJc w:val="left"/>
      <w:pPr>
        <w:tabs>
          <w:tab w:val="num" w:pos="1620"/>
        </w:tabs>
        <w:ind w:left="1260" w:hanging="360"/>
      </w:pPr>
      <w:rPr>
        <w:rFonts w:hint="default"/>
      </w:rPr>
    </w:lvl>
    <w:lvl w:ilvl="1">
      <w:start w:val="1"/>
      <w:numFmt w:val="decimal"/>
      <w:lvlText w:val="%1.%2."/>
      <w:lvlJc w:val="left"/>
      <w:pPr>
        <w:tabs>
          <w:tab w:val="num" w:pos="574"/>
        </w:tabs>
        <w:ind w:left="574" w:hanging="432"/>
      </w:pPr>
      <w:rPr>
        <w:rFonts w:hint="default"/>
        <w:color w:val="auto"/>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38" w15:restartNumberingAfterBreak="0">
    <w:nsid w:val="51206F52"/>
    <w:multiLevelType w:val="hybridMultilevel"/>
    <w:tmpl w:val="D82A477E"/>
    <w:lvl w:ilvl="0" w:tplc="CDFCBE7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26707AC"/>
    <w:multiLevelType w:val="hybridMultilevel"/>
    <w:tmpl w:val="FFFFFFFF"/>
    <w:lvl w:ilvl="0" w:tplc="1F5217AE">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56C229E6"/>
    <w:multiLevelType w:val="hybridMultilevel"/>
    <w:tmpl w:val="08EC8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FD7822"/>
    <w:multiLevelType w:val="hybridMultilevel"/>
    <w:tmpl w:val="9DD8D056"/>
    <w:lvl w:ilvl="0" w:tplc="5CFEFD0E">
      <w:start w:val="1"/>
      <w:numFmt w:val="decimal"/>
      <w:lvlText w:val="%1)"/>
      <w:lvlJc w:val="left"/>
      <w:pPr>
        <w:ind w:left="1783" w:hanging="360"/>
      </w:pPr>
      <w:rPr>
        <w:rFonts w:hint="default"/>
      </w:rPr>
    </w:lvl>
    <w:lvl w:ilvl="1" w:tplc="04150019" w:tentative="1">
      <w:start w:val="1"/>
      <w:numFmt w:val="lowerLetter"/>
      <w:lvlText w:val="%2."/>
      <w:lvlJc w:val="left"/>
      <w:pPr>
        <w:ind w:left="2503" w:hanging="360"/>
      </w:pPr>
    </w:lvl>
    <w:lvl w:ilvl="2" w:tplc="0415001B" w:tentative="1">
      <w:start w:val="1"/>
      <w:numFmt w:val="lowerRoman"/>
      <w:lvlText w:val="%3."/>
      <w:lvlJc w:val="right"/>
      <w:pPr>
        <w:ind w:left="3223" w:hanging="180"/>
      </w:pPr>
    </w:lvl>
    <w:lvl w:ilvl="3" w:tplc="0415000F">
      <w:start w:val="1"/>
      <w:numFmt w:val="decimal"/>
      <w:lvlText w:val="%4."/>
      <w:lvlJc w:val="left"/>
      <w:pPr>
        <w:ind w:left="3943" w:hanging="360"/>
      </w:pPr>
    </w:lvl>
    <w:lvl w:ilvl="4" w:tplc="04150019" w:tentative="1">
      <w:start w:val="1"/>
      <w:numFmt w:val="lowerLetter"/>
      <w:lvlText w:val="%5."/>
      <w:lvlJc w:val="left"/>
      <w:pPr>
        <w:ind w:left="4663" w:hanging="360"/>
      </w:pPr>
    </w:lvl>
    <w:lvl w:ilvl="5" w:tplc="0415001B" w:tentative="1">
      <w:start w:val="1"/>
      <w:numFmt w:val="lowerRoman"/>
      <w:lvlText w:val="%6."/>
      <w:lvlJc w:val="right"/>
      <w:pPr>
        <w:ind w:left="5383" w:hanging="180"/>
      </w:pPr>
    </w:lvl>
    <w:lvl w:ilvl="6" w:tplc="0415000F" w:tentative="1">
      <w:start w:val="1"/>
      <w:numFmt w:val="decimal"/>
      <w:lvlText w:val="%7."/>
      <w:lvlJc w:val="left"/>
      <w:pPr>
        <w:ind w:left="6103" w:hanging="360"/>
      </w:pPr>
    </w:lvl>
    <w:lvl w:ilvl="7" w:tplc="04150019" w:tentative="1">
      <w:start w:val="1"/>
      <w:numFmt w:val="lowerLetter"/>
      <w:lvlText w:val="%8."/>
      <w:lvlJc w:val="left"/>
      <w:pPr>
        <w:ind w:left="6823" w:hanging="360"/>
      </w:pPr>
    </w:lvl>
    <w:lvl w:ilvl="8" w:tplc="0415001B" w:tentative="1">
      <w:start w:val="1"/>
      <w:numFmt w:val="lowerRoman"/>
      <w:lvlText w:val="%9."/>
      <w:lvlJc w:val="right"/>
      <w:pPr>
        <w:ind w:left="7543" w:hanging="180"/>
      </w:pPr>
    </w:lvl>
  </w:abstractNum>
  <w:abstractNum w:abstractNumId="42" w15:restartNumberingAfterBreak="0">
    <w:nsid w:val="59F70F2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A6BC1"/>
    <w:multiLevelType w:val="hybridMultilevel"/>
    <w:tmpl w:val="3B9E7E7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5B964273"/>
    <w:multiLevelType w:val="hybridMultilevel"/>
    <w:tmpl w:val="84AAE0B0"/>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B5DA1418">
      <w:start w:val="1"/>
      <w:numFmt w:val="bullet"/>
      <w:lvlText w:val=""/>
      <w:lvlJc w:val="left"/>
      <w:pPr>
        <w:ind w:left="3087" w:hanging="360"/>
      </w:pPr>
      <w:rPr>
        <w:rFonts w:ascii="Symbol" w:eastAsia="Calibri" w:hAnsi="Symbol" w:cs="Times New Roman" w:hint="default"/>
      </w:rPr>
    </w:lvl>
    <w:lvl w:ilvl="4" w:tplc="719A7C26">
      <w:start w:val="1"/>
      <w:numFmt w:val="decimal"/>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6" w15:restartNumberingAfterBreak="0">
    <w:nsid w:val="5D9F559A"/>
    <w:multiLevelType w:val="hybridMultilevel"/>
    <w:tmpl w:val="94642A86"/>
    <w:lvl w:ilvl="0" w:tplc="E8DAA3CE">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881113"/>
    <w:multiLevelType w:val="hybridMultilevel"/>
    <w:tmpl w:val="1D00FB38"/>
    <w:lvl w:ilvl="0" w:tplc="3F18D2FA">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2452B1E"/>
    <w:multiLevelType w:val="multilevel"/>
    <w:tmpl w:val="8A08C2B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6C64F8"/>
    <w:multiLevelType w:val="multilevel"/>
    <w:tmpl w:val="8B5CC410"/>
    <w:lvl w:ilvl="0">
      <w:start w:val="2"/>
      <w:numFmt w:val="decimal"/>
      <w:lvlText w:val="%1."/>
      <w:lvlJc w:val="left"/>
      <w:pPr>
        <w:ind w:left="360" w:hanging="360"/>
      </w:pPr>
      <w:rPr>
        <w:rFonts w:hint="default"/>
        <w:b/>
        <w:bCs/>
      </w:rPr>
    </w:lvl>
    <w:lvl w:ilvl="1">
      <w:start w:val="1"/>
      <w:numFmt w:val="decimal"/>
      <w:lvlText w:val="%1.%2."/>
      <w:lvlJc w:val="left"/>
      <w:pPr>
        <w:ind w:left="1440" w:hanging="720"/>
      </w:pPr>
      <w:rPr>
        <w:rFonts w:hint="default"/>
        <w:b w:val="0"/>
        <w:i w:val="0"/>
        <w:strike w:val="0"/>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0" w15:restartNumberingAfterBreak="0">
    <w:nsid w:val="637A02FE"/>
    <w:multiLevelType w:val="hybridMultilevel"/>
    <w:tmpl w:val="C962391A"/>
    <w:lvl w:ilvl="0" w:tplc="23B41C3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D5869D8">
      <w:start w:val="1"/>
      <w:numFmt w:val="decimal"/>
      <w:lvlText w:val="%3)"/>
      <w:lvlJc w:val="left"/>
      <w:pPr>
        <w:ind w:left="2340" w:hanging="360"/>
      </w:pPr>
      <w:rPr>
        <w:rFonts w:hint="default"/>
        <w:b/>
      </w:rPr>
    </w:lvl>
    <w:lvl w:ilvl="3" w:tplc="04150011">
      <w:start w:val="1"/>
      <w:numFmt w:val="decimal"/>
      <w:lvlText w:val="%4)"/>
      <w:lvlJc w:val="left"/>
      <w:pPr>
        <w:ind w:left="242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1D51EF"/>
    <w:multiLevelType w:val="hybridMultilevel"/>
    <w:tmpl w:val="043845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5203E44"/>
    <w:multiLevelType w:val="hybridMultilevel"/>
    <w:tmpl w:val="0D8288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44058E"/>
    <w:multiLevelType w:val="hybridMultilevel"/>
    <w:tmpl w:val="FD7C2B90"/>
    <w:lvl w:ilvl="0" w:tplc="87BC9ADC">
      <w:start w:val="1"/>
      <w:numFmt w:val="lowerLetter"/>
      <w:pStyle w:val="litera"/>
      <w:lvlText w:val="%1)"/>
      <w:lvlJc w:val="left"/>
      <w:pPr>
        <w:ind w:left="1060" w:hanging="360"/>
      </w:pPr>
      <w:rPr>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4" w15:restartNumberingAfterBreak="0">
    <w:nsid w:val="69AD6F1D"/>
    <w:multiLevelType w:val="hybridMultilevel"/>
    <w:tmpl w:val="08DE74AC"/>
    <w:lvl w:ilvl="0" w:tplc="04BE2AC0">
      <w:start w:val="1"/>
      <w:numFmt w:val="bullet"/>
      <w:lvlText w:val=""/>
      <w:lvlJc w:val="left"/>
      <w:pPr>
        <w:ind w:left="3240" w:hanging="360"/>
      </w:pPr>
      <w:rPr>
        <w:rFonts w:ascii="Symbol" w:hAnsi="Symbol" w:hint="default"/>
      </w:rPr>
    </w:lvl>
    <w:lvl w:ilvl="1" w:tplc="04150003">
      <w:start w:val="1"/>
      <w:numFmt w:val="bullet"/>
      <w:lvlText w:val="o"/>
      <w:lvlJc w:val="left"/>
      <w:pPr>
        <w:ind w:left="3960" w:hanging="360"/>
      </w:pPr>
      <w:rPr>
        <w:rFonts w:ascii="Courier New" w:hAnsi="Courier New" w:cs="Courier New" w:hint="default"/>
      </w:rPr>
    </w:lvl>
    <w:lvl w:ilvl="2" w:tplc="04150005">
      <w:start w:val="1"/>
      <w:numFmt w:val="bullet"/>
      <w:lvlText w:val=""/>
      <w:lvlJc w:val="left"/>
      <w:pPr>
        <w:ind w:left="4680" w:hanging="360"/>
      </w:pPr>
      <w:rPr>
        <w:rFonts w:ascii="Wingdings" w:hAnsi="Wingdings" w:hint="default"/>
      </w:rPr>
    </w:lvl>
    <w:lvl w:ilvl="3" w:tplc="04150001">
      <w:start w:val="1"/>
      <w:numFmt w:val="bullet"/>
      <w:lvlText w:val=""/>
      <w:lvlJc w:val="left"/>
      <w:pPr>
        <w:ind w:left="5400" w:hanging="360"/>
      </w:pPr>
      <w:rPr>
        <w:rFonts w:ascii="Symbol" w:hAnsi="Symbol" w:hint="default"/>
      </w:rPr>
    </w:lvl>
    <w:lvl w:ilvl="4" w:tplc="04150003">
      <w:start w:val="1"/>
      <w:numFmt w:val="bullet"/>
      <w:lvlText w:val="o"/>
      <w:lvlJc w:val="left"/>
      <w:pPr>
        <w:ind w:left="6120" w:hanging="360"/>
      </w:pPr>
      <w:rPr>
        <w:rFonts w:ascii="Courier New" w:hAnsi="Courier New" w:cs="Courier New" w:hint="default"/>
      </w:rPr>
    </w:lvl>
    <w:lvl w:ilvl="5" w:tplc="04150005">
      <w:start w:val="1"/>
      <w:numFmt w:val="bullet"/>
      <w:lvlText w:val=""/>
      <w:lvlJc w:val="left"/>
      <w:pPr>
        <w:ind w:left="6840" w:hanging="360"/>
      </w:pPr>
      <w:rPr>
        <w:rFonts w:ascii="Wingdings" w:hAnsi="Wingdings" w:hint="default"/>
      </w:rPr>
    </w:lvl>
    <w:lvl w:ilvl="6" w:tplc="04150001">
      <w:start w:val="1"/>
      <w:numFmt w:val="bullet"/>
      <w:lvlText w:val=""/>
      <w:lvlJc w:val="left"/>
      <w:pPr>
        <w:ind w:left="7560" w:hanging="360"/>
      </w:pPr>
      <w:rPr>
        <w:rFonts w:ascii="Symbol" w:hAnsi="Symbol" w:hint="default"/>
      </w:rPr>
    </w:lvl>
    <w:lvl w:ilvl="7" w:tplc="04150003">
      <w:start w:val="1"/>
      <w:numFmt w:val="bullet"/>
      <w:lvlText w:val="o"/>
      <w:lvlJc w:val="left"/>
      <w:pPr>
        <w:ind w:left="8280" w:hanging="360"/>
      </w:pPr>
      <w:rPr>
        <w:rFonts w:ascii="Courier New" w:hAnsi="Courier New" w:cs="Courier New" w:hint="default"/>
      </w:rPr>
    </w:lvl>
    <w:lvl w:ilvl="8" w:tplc="04150005">
      <w:start w:val="1"/>
      <w:numFmt w:val="bullet"/>
      <w:lvlText w:val=""/>
      <w:lvlJc w:val="left"/>
      <w:pPr>
        <w:ind w:left="9000" w:hanging="360"/>
      </w:pPr>
      <w:rPr>
        <w:rFonts w:ascii="Wingdings" w:hAnsi="Wingdings" w:hint="default"/>
      </w:rPr>
    </w:lvl>
  </w:abstractNum>
  <w:abstractNum w:abstractNumId="5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F7108D0"/>
    <w:multiLevelType w:val="hybridMultilevel"/>
    <w:tmpl w:val="F02A18DA"/>
    <w:lvl w:ilvl="0" w:tplc="E6F029CA">
      <w:start w:val="1"/>
      <w:numFmt w:val="decimal"/>
      <w:pStyle w:val="Punkt"/>
      <w:lvlText w:val="%1)"/>
      <w:lvlJc w:val="left"/>
      <w:pPr>
        <w:tabs>
          <w:tab w:val="num" w:pos="397"/>
        </w:tabs>
        <w:ind w:left="397" w:hanging="397"/>
      </w:pPr>
      <w:rPr>
        <w:rFonts w:cs="Times New Roman" w:hint="default"/>
        <w:b w:val="0"/>
      </w:rPr>
    </w:lvl>
    <w:lvl w:ilvl="1" w:tplc="AB6603CA" w:tentative="1">
      <w:start w:val="1"/>
      <w:numFmt w:val="lowerLetter"/>
      <w:lvlText w:val="%2."/>
      <w:lvlJc w:val="left"/>
      <w:pPr>
        <w:tabs>
          <w:tab w:val="num" w:pos="1440"/>
        </w:tabs>
        <w:ind w:left="1440" w:hanging="360"/>
      </w:pPr>
      <w:rPr>
        <w:rFonts w:cs="Times New Roman"/>
      </w:rPr>
    </w:lvl>
    <w:lvl w:ilvl="2" w:tplc="CC963C6C" w:tentative="1">
      <w:start w:val="1"/>
      <w:numFmt w:val="lowerRoman"/>
      <w:lvlText w:val="%3."/>
      <w:lvlJc w:val="right"/>
      <w:pPr>
        <w:tabs>
          <w:tab w:val="num" w:pos="2160"/>
        </w:tabs>
        <w:ind w:left="2160" w:hanging="180"/>
      </w:pPr>
      <w:rPr>
        <w:rFonts w:cs="Times New Roman"/>
      </w:rPr>
    </w:lvl>
    <w:lvl w:ilvl="3" w:tplc="60E6E2DE" w:tentative="1">
      <w:start w:val="1"/>
      <w:numFmt w:val="decimal"/>
      <w:lvlText w:val="%4."/>
      <w:lvlJc w:val="left"/>
      <w:pPr>
        <w:tabs>
          <w:tab w:val="num" w:pos="2880"/>
        </w:tabs>
        <w:ind w:left="2880" w:hanging="360"/>
      </w:pPr>
      <w:rPr>
        <w:rFonts w:cs="Times New Roman"/>
      </w:rPr>
    </w:lvl>
    <w:lvl w:ilvl="4" w:tplc="DE80929A" w:tentative="1">
      <w:start w:val="1"/>
      <w:numFmt w:val="lowerLetter"/>
      <w:lvlText w:val="%5."/>
      <w:lvlJc w:val="left"/>
      <w:pPr>
        <w:tabs>
          <w:tab w:val="num" w:pos="3600"/>
        </w:tabs>
        <w:ind w:left="3600" w:hanging="360"/>
      </w:pPr>
      <w:rPr>
        <w:rFonts w:cs="Times New Roman"/>
      </w:rPr>
    </w:lvl>
    <w:lvl w:ilvl="5" w:tplc="A344D3DA" w:tentative="1">
      <w:start w:val="1"/>
      <w:numFmt w:val="lowerRoman"/>
      <w:lvlText w:val="%6."/>
      <w:lvlJc w:val="right"/>
      <w:pPr>
        <w:tabs>
          <w:tab w:val="num" w:pos="4320"/>
        </w:tabs>
        <w:ind w:left="4320" w:hanging="180"/>
      </w:pPr>
      <w:rPr>
        <w:rFonts w:cs="Times New Roman"/>
      </w:rPr>
    </w:lvl>
    <w:lvl w:ilvl="6" w:tplc="EC5E58E2" w:tentative="1">
      <w:start w:val="1"/>
      <w:numFmt w:val="decimal"/>
      <w:lvlText w:val="%7."/>
      <w:lvlJc w:val="left"/>
      <w:pPr>
        <w:tabs>
          <w:tab w:val="num" w:pos="5040"/>
        </w:tabs>
        <w:ind w:left="5040" w:hanging="360"/>
      </w:pPr>
      <w:rPr>
        <w:rFonts w:cs="Times New Roman"/>
      </w:rPr>
    </w:lvl>
    <w:lvl w:ilvl="7" w:tplc="47A639DA" w:tentative="1">
      <w:start w:val="1"/>
      <w:numFmt w:val="lowerLetter"/>
      <w:lvlText w:val="%8."/>
      <w:lvlJc w:val="left"/>
      <w:pPr>
        <w:tabs>
          <w:tab w:val="num" w:pos="5760"/>
        </w:tabs>
        <w:ind w:left="5760" w:hanging="360"/>
      </w:pPr>
      <w:rPr>
        <w:rFonts w:cs="Times New Roman"/>
      </w:rPr>
    </w:lvl>
    <w:lvl w:ilvl="8" w:tplc="BE8EEA6C" w:tentative="1">
      <w:start w:val="1"/>
      <w:numFmt w:val="lowerRoman"/>
      <w:lvlText w:val="%9."/>
      <w:lvlJc w:val="right"/>
      <w:pPr>
        <w:tabs>
          <w:tab w:val="num" w:pos="6480"/>
        </w:tabs>
        <w:ind w:left="6480" w:hanging="180"/>
      </w:pPr>
      <w:rPr>
        <w:rFonts w:cs="Times New Roman"/>
      </w:rPr>
    </w:lvl>
  </w:abstractNum>
  <w:abstractNum w:abstractNumId="57" w15:restartNumberingAfterBreak="0">
    <w:nsid w:val="70750BFE"/>
    <w:multiLevelType w:val="hybridMultilevel"/>
    <w:tmpl w:val="6BD8D49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AD6E3C"/>
    <w:multiLevelType w:val="hybridMultilevel"/>
    <w:tmpl w:val="80BC3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CD1261"/>
    <w:multiLevelType w:val="hybridMultilevel"/>
    <w:tmpl w:val="657E1E0E"/>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61" w15:restartNumberingAfterBreak="0">
    <w:nsid w:val="7F8B3D0B"/>
    <w:multiLevelType w:val="hybridMultilevel"/>
    <w:tmpl w:val="3DCC3AFE"/>
    <w:lvl w:ilvl="0" w:tplc="A60493D0">
      <w:start w:val="11"/>
      <w:numFmt w:val="decimal"/>
      <w:lvlText w:val="%1)"/>
      <w:lvlJc w:val="left"/>
      <w:pPr>
        <w:ind w:left="720" w:hanging="360"/>
      </w:pPr>
      <w:rPr>
        <w:rFonts w:ascii="Arial" w:eastAsia="Times New Roman"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4759021">
    <w:abstractNumId w:val="27"/>
  </w:num>
  <w:num w:numId="2" w16cid:durableId="2067990749">
    <w:abstractNumId w:val="9"/>
  </w:num>
  <w:num w:numId="3" w16cid:durableId="2035424715">
    <w:abstractNumId w:val="11"/>
  </w:num>
  <w:num w:numId="4" w16cid:durableId="845751329">
    <w:abstractNumId w:val="36"/>
  </w:num>
  <w:num w:numId="5" w16cid:durableId="27874149">
    <w:abstractNumId w:val="51"/>
  </w:num>
  <w:num w:numId="6" w16cid:durableId="1227372585">
    <w:abstractNumId w:val="16"/>
  </w:num>
  <w:num w:numId="7" w16cid:durableId="1562935021">
    <w:abstractNumId w:val="32"/>
  </w:num>
  <w:num w:numId="8" w16cid:durableId="1317807646">
    <w:abstractNumId w:val="57"/>
  </w:num>
  <w:num w:numId="9" w16cid:durableId="1091585555">
    <w:abstractNumId w:val="24"/>
  </w:num>
  <w:num w:numId="10" w16cid:durableId="170223796">
    <w:abstractNumId w:val="41"/>
  </w:num>
  <w:num w:numId="11" w16cid:durableId="424158737">
    <w:abstractNumId w:val="31"/>
  </w:num>
  <w:num w:numId="12" w16cid:durableId="746155043">
    <w:abstractNumId w:val="12"/>
  </w:num>
  <w:num w:numId="13" w16cid:durableId="978924926">
    <w:abstractNumId w:val="34"/>
  </w:num>
  <w:num w:numId="14" w16cid:durableId="586160382">
    <w:abstractNumId w:val="38"/>
  </w:num>
  <w:num w:numId="15" w16cid:durableId="2034646368">
    <w:abstractNumId w:val="20"/>
  </w:num>
  <w:num w:numId="16" w16cid:durableId="1389766718">
    <w:abstractNumId w:val="47"/>
  </w:num>
  <w:num w:numId="17" w16cid:durableId="1894655199">
    <w:abstractNumId w:val="22"/>
  </w:num>
  <w:num w:numId="18" w16cid:durableId="333530364">
    <w:abstractNumId w:val="44"/>
  </w:num>
  <w:num w:numId="19" w16cid:durableId="134108093">
    <w:abstractNumId w:val="15"/>
  </w:num>
  <w:num w:numId="20" w16cid:durableId="699210213">
    <w:abstractNumId w:val="40"/>
  </w:num>
  <w:num w:numId="21" w16cid:durableId="191305747">
    <w:abstractNumId w:val="2"/>
  </w:num>
  <w:num w:numId="22" w16cid:durableId="399838152">
    <w:abstractNumId w:val="60"/>
  </w:num>
  <w:num w:numId="23" w16cid:durableId="1693534736">
    <w:abstractNumId w:val="59"/>
  </w:num>
  <w:num w:numId="24" w16cid:durableId="1918860060">
    <w:abstractNumId w:val="28"/>
  </w:num>
  <w:num w:numId="25" w16cid:durableId="1771972568">
    <w:abstractNumId w:val="37"/>
  </w:num>
  <w:num w:numId="26" w16cid:durableId="1994985259">
    <w:abstractNumId w:val="13"/>
  </w:num>
  <w:num w:numId="27" w16cid:durableId="1824394769">
    <w:abstractNumId w:val="56"/>
  </w:num>
  <w:num w:numId="28" w16cid:durableId="1338265362">
    <w:abstractNumId w:val="53"/>
  </w:num>
  <w:num w:numId="29" w16cid:durableId="1397123686">
    <w:abstractNumId w:val="6"/>
  </w:num>
  <w:num w:numId="30" w16cid:durableId="1090001802">
    <w:abstractNumId w:val="29"/>
  </w:num>
  <w:num w:numId="31" w16cid:durableId="1603298991">
    <w:abstractNumId w:val="46"/>
  </w:num>
  <w:num w:numId="32" w16cid:durableId="496582751">
    <w:abstractNumId w:val="26"/>
  </w:num>
  <w:num w:numId="33" w16cid:durableId="1647199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6529903">
    <w:abstractNumId w:val="1"/>
  </w:num>
  <w:num w:numId="35" w16cid:durableId="773667347">
    <w:abstractNumId w:val="7"/>
  </w:num>
  <w:num w:numId="36" w16cid:durableId="2017032022">
    <w:abstractNumId w:val="54"/>
  </w:num>
  <w:num w:numId="37" w16cid:durableId="1858227820">
    <w:abstractNumId w:val="10"/>
  </w:num>
  <w:num w:numId="38" w16cid:durableId="1048187723">
    <w:abstractNumId w:val="33"/>
  </w:num>
  <w:num w:numId="39" w16cid:durableId="1392577196">
    <w:abstractNumId w:val="50"/>
  </w:num>
  <w:num w:numId="40" w16cid:durableId="1476412796">
    <w:abstractNumId w:val="58"/>
  </w:num>
  <w:num w:numId="41" w16cid:durableId="139465717">
    <w:abstractNumId w:val="43"/>
  </w:num>
  <w:num w:numId="42" w16cid:durableId="2001080181">
    <w:abstractNumId w:val="42"/>
  </w:num>
  <w:num w:numId="43" w16cid:durableId="1249387049">
    <w:abstractNumId w:val="39"/>
  </w:num>
  <w:num w:numId="44" w16cid:durableId="1303076043">
    <w:abstractNumId w:val="14"/>
  </w:num>
  <w:num w:numId="45" w16cid:durableId="34550075">
    <w:abstractNumId w:val="48"/>
  </w:num>
  <w:num w:numId="46" w16cid:durableId="830633586">
    <w:abstractNumId w:val="49"/>
  </w:num>
  <w:num w:numId="47" w16cid:durableId="564296961">
    <w:abstractNumId w:val="8"/>
  </w:num>
  <w:num w:numId="48" w16cid:durableId="210964280">
    <w:abstractNumId w:val="5"/>
  </w:num>
  <w:num w:numId="49" w16cid:durableId="757169344">
    <w:abstractNumId w:val="19"/>
  </w:num>
  <w:num w:numId="50" w16cid:durableId="7143468">
    <w:abstractNumId w:val="35"/>
  </w:num>
  <w:num w:numId="51" w16cid:durableId="1290234972">
    <w:abstractNumId w:val="55"/>
  </w:num>
  <w:num w:numId="52" w16cid:durableId="89394865">
    <w:abstractNumId w:val="18"/>
  </w:num>
  <w:num w:numId="53" w16cid:durableId="1710911693">
    <w:abstractNumId w:val="21"/>
  </w:num>
  <w:num w:numId="54" w16cid:durableId="1319189470">
    <w:abstractNumId w:val="52"/>
  </w:num>
  <w:num w:numId="55" w16cid:durableId="843516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16244953">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99814798">
    <w:abstractNumId w:val="61"/>
  </w:num>
  <w:num w:numId="58" w16cid:durableId="1281766875">
    <w:abstractNumId w:val="17"/>
  </w:num>
  <w:num w:numId="59" w16cid:durableId="1798719433">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w:hdrShapeDefaults>
  <w:footnotePr>
    <w:pos w:val="beneathText"/>
    <w:numFmt w:val="chicago"/>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377E"/>
    <w:rsid w:val="000009E1"/>
    <w:rsid w:val="000011FC"/>
    <w:rsid w:val="00007CB5"/>
    <w:rsid w:val="00007DB1"/>
    <w:rsid w:val="000163A5"/>
    <w:rsid w:val="00017954"/>
    <w:rsid w:val="00022FAA"/>
    <w:rsid w:val="0002377E"/>
    <w:rsid w:val="00035D82"/>
    <w:rsid w:val="0004221A"/>
    <w:rsid w:val="00045CCF"/>
    <w:rsid w:val="00056379"/>
    <w:rsid w:val="00062B68"/>
    <w:rsid w:val="00070D3A"/>
    <w:rsid w:val="0007363E"/>
    <w:rsid w:val="00074810"/>
    <w:rsid w:val="00083993"/>
    <w:rsid w:val="00090921"/>
    <w:rsid w:val="0009168B"/>
    <w:rsid w:val="00092012"/>
    <w:rsid w:val="00093BED"/>
    <w:rsid w:val="0009495E"/>
    <w:rsid w:val="000A3CA7"/>
    <w:rsid w:val="000B056D"/>
    <w:rsid w:val="000B524A"/>
    <w:rsid w:val="000B6651"/>
    <w:rsid w:val="000C470C"/>
    <w:rsid w:val="000F136B"/>
    <w:rsid w:val="000F4446"/>
    <w:rsid w:val="000F78B2"/>
    <w:rsid w:val="0010239D"/>
    <w:rsid w:val="001037E6"/>
    <w:rsid w:val="00127DC6"/>
    <w:rsid w:val="0013245B"/>
    <w:rsid w:val="00143369"/>
    <w:rsid w:val="001473C4"/>
    <w:rsid w:val="001576EA"/>
    <w:rsid w:val="001613FD"/>
    <w:rsid w:val="001616AE"/>
    <w:rsid w:val="00163115"/>
    <w:rsid w:val="0016367E"/>
    <w:rsid w:val="00165B7D"/>
    <w:rsid w:val="00165D5D"/>
    <w:rsid w:val="0016738F"/>
    <w:rsid w:val="001730BD"/>
    <w:rsid w:val="001746ED"/>
    <w:rsid w:val="00181CA6"/>
    <w:rsid w:val="001827ED"/>
    <w:rsid w:val="00186D12"/>
    <w:rsid w:val="0019195B"/>
    <w:rsid w:val="001922C6"/>
    <w:rsid w:val="001A1A57"/>
    <w:rsid w:val="001A7406"/>
    <w:rsid w:val="001B508E"/>
    <w:rsid w:val="001C7205"/>
    <w:rsid w:val="001D0272"/>
    <w:rsid w:val="001D043A"/>
    <w:rsid w:val="001E2F23"/>
    <w:rsid w:val="001E4051"/>
    <w:rsid w:val="001F33ED"/>
    <w:rsid w:val="001F3F5F"/>
    <w:rsid w:val="001F5D67"/>
    <w:rsid w:val="001F6F87"/>
    <w:rsid w:val="002059C8"/>
    <w:rsid w:val="00223537"/>
    <w:rsid w:val="002244A9"/>
    <w:rsid w:val="002246BD"/>
    <w:rsid w:val="00224DF0"/>
    <w:rsid w:val="0022664F"/>
    <w:rsid w:val="00226AAB"/>
    <w:rsid w:val="00236C8A"/>
    <w:rsid w:val="002371D3"/>
    <w:rsid w:val="00237946"/>
    <w:rsid w:val="00244F5E"/>
    <w:rsid w:val="002468F5"/>
    <w:rsid w:val="00250EB0"/>
    <w:rsid w:val="0026113C"/>
    <w:rsid w:val="00265E7E"/>
    <w:rsid w:val="002660BA"/>
    <w:rsid w:val="00267EAC"/>
    <w:rsid w:val="00270A50"/>
    <w:rsid w:val="0028613F"/>
    <w:rsid w:val="002870FA"/>
    <w:rsid w:val="002A1729"/>
    <w:rsid w:val="002A2333"/>
    <w:rsid w:val="002A4AF6"/>
    <w:rsid w:val="002B423E"/>
    <w:rsid w:val="002B4262"/>
    <w:rsid w:val="002C53F1"/>
    <w:rsid w:val="002C5EDA"/>
    <w:rsid w:val="002C7B02"/>
    <w:rsid w:val="002C7FDF"/>
    <w:rsid w:val="002D3061"/>
    <w:rsid w:val="002E28E5"/>
    <w:rsid w:val="002F16AB"/>
    <w:rsid w:val="003237C3"/>
    <w:rsid w:val="00324FD8"/>
    <w:rsid w:val="00334C28"/>
    <w:rsid w:val="00342E12"/>
    <w:rsid w:val="00343ABE"/>
    <w:rsid w:val="00345CB9"/>
    <w:rsid w:val="00353CD5"/>
    <w:rsid w:val="00354976"/>
    <w:rsid w:val="00355265"/>
    <w:rsid w:val="003622C1"/>
    <w:rsid w:val="00363F64"/>
    <w:rsid w:val="0036419F"/>
    <w:rsid w:val="00367AB1"/>
    <w:rsid w:val="00382F5C"/>
    <w:rsid w:val="00397FCF"/>
    <w:rsid w:val="003B13EF"/>
    <w:rsid w:val="003B47C2"/>
    <w:rsid w:val="003B5FCE"/>
    <w:rsid w:val="003B6D22"/>
    <w:rsid w:val="003C3627"/>
    <w:rsid w:val="003C784E"/>
    <w:rsid w:val="003C794B"/>
    <w:rsid w:val="003D373C"/>
    <w:rsid w:val="003D4DB4"/>
    <w:rsid w:val="003D5BCA"/>
    <w:rsid w:val="003E0F22"/>
    <w:rsid w:val="003E2EDF"/>
    <w:rsid w:val="003F16DA"/>
    <w:rsid w:val="003F1F5F"/>
    <w:rsid w:val="003F619C"/>
    <w:rsid w:val="00401226"/>
    <w:rsid w:val="0040699E"/>
    <w:rsid w:val="004120CF"/>
    <w:rsid w:val="004154D0"/>
    <w:rsid w:val="004207CD"/>
    <w:rsid w:val="00420A43"/>
    <w:rsid w:val="00427F24"/>
    <w:rsid w:val="00433E95"/>
    <w:rsid w:val="00443983"/>
    <w:rsid w:val="00445203"/>
    <w:rsid w:val="0044532D"/>
    <w:rsid w:val="00446BD0"/>
    <w:rsid w:val="00453344"/>
    <w:rsid w:val="004555E4"/>
    <w:rsid w:val="00456CF3"/>
    <w:rsid w:val="00461921"/>
    <w:rsid w:val="0046631C"/>
    <w:rsid w:val="0047135B"/>
    <w:rsid w:val="00471E80"/>
    <w:rsid w:val="00476BE6"/>
    <w:rsid w:val="00477ACB"/>
    <w:rsid w:val="00480BD6"/>
    <w:rsid w:val="004824FA"/>
    <w:rsid w:val="00482CAF"/>
    <w:rsid w:val="00486462"/>
    <w:rsid w:val="004870E7"/>
    <w:rsid w:val="004B4295"/>
    <w:rsid w:val="004B4BD8"/>
    <w:rsid w:val="004B709A"/>
    <w:rsid w:val="004C5A9D"/>
    <w:rsid w:val="004C63AB"/>
    <w:rsid w:val="004E2467"/>
    <w:rsid w:val="004F3461"/>
    <w:rsid w:val="004F3C6E"/>
    <w:rsid w:val="004F7B62"/>
    <w:rsid w:val="00503CBA"/>
    <w:rsid w:val="00507159"/>
    <w:rsid w:val="005172A6"/>
    <w:rsid w:val="0052007A"/>
    <w:rsid w:val="005279A6"/>
    <w:rsid w:val="00531138"/>
    <w:rsid w:val="005366DF"/>
    <w:rsid w:val="00543954"/>
    <w:rsid w:val="005439C9"/>
    <w:rsid w:val="005510CF"/>
    <w:rsid w:val="00556158"/>
    <w:rsid w:val="005603F9"/>
    <w:rsid w:val="00563048"/>
    <w:rsid w:val="00572C4C"/>
    <w:rsid w:val="00586738"/>
    <w:rsid w:val="005914B3"/>
    <w:rsid w:val="00592A80"/>
    <w:rsid w:val="00595B1B"/>
    <w:rsid w:val="0059682B"/>
    <w:rsid w:val="005A1AED"/>
    <w:rsid w:val="005A2156"/>
    <w:rsid w:val="005A247F"/>
    <w:rsid w:val="005A24CC"/>
    <w:rsid w:val="005B17A7"/>
    <w:rsid w:val="005B1B4C"/>
    <w:rsid w:val="005B55E1"/>
    <w:rsid w:val="005B58C5"/>
    <w:rsid w:val="005B6210"/>
    <w:rsid w:val="005C18C2"/>
    <w:rsid w:val="005C5B21"/>
    <w:rsid w:val="005D0487"/>
    <w:rsid w:val="005D07B1"/>
    <w:rsid w:val="005D34C8"/>
    <w:rsid w:val="005D5DA2"/>
    <w:rsid w:val="005E3E59"/>
    <w:rsid w:val="005E780C"/>
    <w:rsid w:val="005F6519"/>
    <w:rsid w:val="005F6BE0"/>
    <w:rsid w:val="005F6D73"/>
    <w:rsid w:val="00602B28"/>
    <w:rsid w:val="00606BA8"/>
    <w:rsid w:val="00610546"/>
    <w:rsid w:val="006119B4"/>
    <w:rsid w:val="00613AEF"/>
    <w:rsid w:val="00620ABB"/>
    <w:rsid w:val="00622EAA"/>
    <w:rsid w:val="00624F54"/>
    <w:rsid w:val="00634961"/>
    <w:rsid w:val="00637210"/>
    <w:rsid w:val="00641506"/>
    <w:rsid w:val="00642BB4"/>
    <w:rsid w:val="006476CA"/>
    <w:rsid w:val="00653615"/>
    <w:rsid w:val="00661D48"/>
    <w:rsid w:val="0066243E"/>
    <w:rsid w:val="0066483F"/>
    <w:rsid w:val="0066636E"/>
    <w:rsid w:val="00666C74"/>
    <w:rsid w:val="006700F4"/>
    <w:rsid w:val="00670B23"/>
    <w:rsid w:val="00673C8B"/>
    <w:rsid w:val="00674F00"/>
    <w:rsid w:val="006758B5"/>
    <w:rsid w:val="00676E91"/>
    <w:rsid w:val="00676FB7"/>
    <w:rsid w:val="0068032B"/>
    <w:rsid w:val="006823B8"/>
    <w:rsid w:val="006852DE"/>
    <w:rsid w:val="00686EEC"/>
    <w:rsid w:val="006934BD"/>
    <w:rsid w:val="00695782"/>
    <w:rsid w:val="006A24C8"/>
    <w:rsid w:val="006A4976"/>
    <w:rsid w:val="006A5CF6"/>
    <w:rsid w:val="006B0747"/>
    <w:rsid w:val="006B5891"/>
    <w:rsid w:val="006C2516"/>
    <w:rsid w:val="006C5508"/>
    <w:rsid w:val="006C6214"/>
    <w:rsid w:val="006D1A2F"/>
    <w:rsid w:val="006D30E9"/>
    <w:rsid w:val="006D3F4D"/>
    <w:rsid w:val="006D4783"/>
    <w:rsid w:val="006E44FA"/>
    <w:rsid w:val="006E47DC"/>
    <w:rsid w:val="006E5E70"/>
    <w:rsid w:val="006F3EDB"/>
    <w:rsid w:val="006F4CAB"/>
    <w:rsid w:val="00705D02"/>
    <w:rsid w:val="00712651"/>
    <w:rsid w:val="00717236"/>
    <w:rsid w:val="00720A83"/>
    <w:rsid w:val="007231FA"/>
    <w:rsid w:val="007248EE"/>
    <w:rsid w:val="007328EB"/>
    <w:rsid w:val="00735370"/>
    <w:rsid w:val="00736D69"/>
    <w:rsid w:val="00741FF2"/>
    <w:rsid w:val="00744254"/>
    <w:rsid w:val="00751964"/>
    <w:rsid w:val="0076664B"/>
    <w:rsid w:val="007747FE"/>
    <w:rsid w:val="00781235"/>
    <w:rsid w:val="00797A80"/>
    <w:rsid w:val="007C01B1"/>
    <w:rsid w:val="007C45A1"/>
    <w:rsid w:val="007C5E20"/>
    <w:rsid w:val="007C5EEB"/>
    <w:rsid w:val="007C60B4"/>
    <w:rsid w:val="007C6D27"/>
    <w:rsid w:val="007D40A6"/>
    <w:rsid w:val="007E3A25"/>
    <w:rsid w:val="007E3C6E"/>
    <w:rsid w:val="007E457C"/>
    <w:rsid w:val="007E4B0E"/>
    <w:rsid w:val="007E58BB"/>
    <w:rsid w:val="00805DD9"/>
    <w:rsid w:val="00815F22"/>
    <w:rsid w:val="0082032A"/>
    <w:rsid w:val="0083421D"/>
    <w:rsid w:val="00834363"/>
    <w:rsid w:val="008361C1"/>
    <w:rsid w:val="008445D9"/>
    <w:rsid w:val="00845AA7"/>
    <w:rsid w:val="00860EFD"/>
    <w:rsid w:val="00863BB5"/>
    <w:rsid w:val="00867009"/>
    <w:rsid w:val="008719BB"/>
    <w:rsid w:val="00884F14"/>
    <w:rsid w:val="00885A6F"/>
    <w:rsid w:val="0088790D"/>
    <w:rsid w:val="0089379B"/>
    <w:rsid w:val="00893CB6"/>
    <w:rsid w:val="008958E5"/>
    <w:rsid w:val="0089771A"/>
    <w:rsid w:val="008A0059"/>
    <w:rsid w:val="008A3F98"/>
    <w:rsid w:val="008A4AC5"/>
    <w:rsid w:val="008A6379"/>
    <w:rsid w:val="008A711D"/>
    <w:rsid w:val="008B29C5"/>
    <w:rsid w:val="008C04B7"/>
    <w:rsid w:val="008C2B55"/>
    <w:rsid w:val="008C58DA"/>
    <w:rsid w:val="008C7B66"/>
    <w:rsid w:val="008D037C"/>
    <w:rsid w:val="008E0228"/>
    <w:rsid w:val="008E3524"/>
    <w:rsid w:val="00901EC2"/>
    <w:rsid w:val="00904B47"/>
    <w:rsid w:val="009163E3"/>
    <w:rsid w:val="009249B3"/>
    <w:rsid w:val="0093006C"/>
    <w:rsid w:val="0093060B"/>
    <w:rsid w:val="0093281C"/>
    <w:rsid w:val="00932EE8"/>
    <w:rsid w:val="009334B1"/>
    <w:rsid w:val="009363AD"/>
    <w:rsid w:val="00937040"/>
    <w:rsid w:val="00940CD1"/>
    <w:rsid w:val="009500DA"/>
    <w:rsid w:val="00951916"/>
    <w:rsid w:val="00954D1F"/>
    <w:rsid w:val="00966792"/>
    <w:rsid w:val="00974845"/>
    <w:rsid w:val="00976C09"/>
    <w:rsid w:val="00980B79"/>
    <w:rsid w:val="00981C1E"/>
    <w:rsid w:val="009842CD"/>
    <w:rsid w:val="00994CCB"/>
    <w:rsid w:val="009956F7"/>
    <w:rsid w:val="009959B1"/>
    <w:rsid w:val="00995F20"/>
    <w:rsid w:val="009D4A0F"/>
    <w:rsid w:val="009D7C44"/>
    <w:rsid w:val="009E27C2"/>
    <w:rsid w:val="009F6C9F"/>
    <w:rsid w:val="00A0381D"/>
    <w:rsid w:val="00A1551C"/>
    <w:rsid w:val="00A15A19"/>
    <w:rsid w:val="00A20944"/>
    <w:rsid w:val="00A2369D"/>
    <w:rsid w:val="00A41A2F"/>
    <w:rsid w:val="00A61E04"/>
    <w:rsid w:val="00A83112"/>
    <w:rsid w:val="00A90057"/>
    <w:rsid w:val="00A93D86"/>
    <w:rsid w:val="00AA0F46"/>
    <w:rsid w:val="00AA23DA"/>
    <w:rsid w:val="00AA2D4B"/>
    <w:rsid w:val="00AB0FB9"/>
    <w:rsid w:val="00AB4ED5"/>
    <w:rsid w:val="00AC1A8F"/>
    <w:rsid w:val="00AC45C0"/>
    <w:rsid w:val="00AE6D97"/>
    <w:rsid w:val="00AF3B29"/>
    <w:rsid w:val="00B04E21"/>
    <w:rsid w:val="00B12F6B"/>
    <w:rsid w:val="00B228B2"/>
    <w:rsid w:val="00B249C5"/>
    <w:rsid w:val="00B25A54"/>
    <w:rsid w:val="00B27613"/>
    <w:rsid w:val="00B3102F"/>
    <w:rsid w:val="00B3206E"/>
    <w:rsid w:val="00B33E6E"/>
    <w:rsid w:val="00B34EE4"/>
    <w:rsid w:val="00B51AE3"/>
    <w:rsid w:val="00B5200A"/>
    <w:rsid w:val="00B56631"/>
    <w:rsid w:val="00B60C37"/>
    <w:rsid w:val="00B770C6"/>
    <w:rsid w:val="00B8078B"/>
    <w:rsid w:val="00B86F77"/>
    <w:rsid w:val="00B87AF2"/>
    <w:rsid w:val="00B90F4D"/>
    <w:rsid w:val="00BB6F56"/>
    <w:rsid w:val="00BC3609"/>
    <w:rsid w:val="00BC3790"/>
    <w:rsid w:val="00BE4235"/>
    <w:rsid w:val="00BE5AD7"/>
    <w:rsid w:val="00BF13EF"/>
    <w:rsid w:val="00BF29BC"/>
    <w:rsid w:val="00BF3671"/>
    <w:rsid w:val="00C04795"/>
    <w:rsid w:val="00C054DB"/>
    <w:rsid w:val="00C200CA"/>
    <w:rsid w:val="00C30EB6"/>
    <w:rsid w:val="00C43D37"/>
    <w:rsid w:val="00C46965"/>
    <w:rsid w:val="00C50BA1"/>
    <w:rsid w:val="00C6070D"/>
    <w:rsid w:val="00C61A73"/>
    <w:rsid w:val="00C6245A"/>
    <w:rsid w:val="00C63E0A"/>
    <w:rsid w:val="00C7614E"/>
    <w:rsid w:val="00C90B29"/>
    <w:rsid w:val="00C94138"/>
    <w:rsid w:val="00C95497"/>
    <w:rsid w:val="00CA17FD"/>
    <w:rsid w:val="00CA34C6"/>
    <w:rsid w:val="00CA413A"/>
    <w:rsid w:val="00CB1BD5"/>
    <w:rsid w:val="00CB2FF0"/>
    <w:rsid w:val="00CB3896"/>
    <w:rsid w:val="00CB38CC"/>
    <w:rsid w:val="00CC28C4"/>
    <w:rsid w:val="00CC7A0A"/>
    <w:rsid w:val="00CE2BDA"/>
    <w:rsid w:val="00CF0437"/>
    <w:rsid w:val="00CF1020"/>
    <w:rsid w:val="00CF41FE"/>
    <w:rsid w:val="00CF54E8"/>
    <w:rsid w:val="00D00CF6"/>
    <w:rsid w:val="00D02175"/>
    <w:rsid w:val="00D02D87"/>
    <w:rsid w:val="00D05C3E"/>
    <w:rsid w:val="00D069C3"/>
    <w:rsid w:val="00D06D6D"/>
    <w:rsid w:val="00D20E63"/>
    <w:rsid w:val="00D24995"/>
    <w:rsid w:val="00D2599C"/>
    <w:rsid w:val="00D34687"/>
    <w:rsid w:val="00D355FB"/>
    <w:rsid w:val="00D36176"/>
    <w:rsid w:val="00D40B30"/>
    <w:rsid w:val="00D416D7"/>
    <w:rsid w:val="00D51AAD"/>
    <w:rsid w:val="00D523F2"/>
    <w:rsid w:val="00D566D6"/>
    <w:rsid w:val="00D60363"/>
    <w:rsid w:val="00D61C35"/>
    <w:rsid w:val="00D62870"/>
    <w:rsid w:val="00D6476F"/>
    <w:rsid w:val="00D672DF"/>
    <w:rsid w:val="00D7500A"/>
    <w:rsid w:val="00D754A8"/>
    <w:rsid w:val="00D80AB8"/>
    <w:rsid w:val="00D86946"/>
    <w:rsid w:val="00D875AC"/>
    <w:rsid w:val="00D97E2E"/>
    <w:rsid w:val="00D97F7B"/>
    <w:rsid w:val="00DA2D06"/>
    <w:rsid w:val="00DA703C"/>
    <w:rsid w:val="00DB1614"/>
    <w:rsid w:val="00DB3E32"/>
    <w:rsid w:val="00DC0A59"/>
    <w:rsid w:val="00DC0B14"/>
    <w:rsid w:val="00DC1848"/>
    <w:rsid w:val="00DC5DC2"/>
    <w:rsid w:val="00DD4ACB"/>
    <w:rsid w:val="00DE2FAB"/>
    <w:rsid w:val="00DF10FF"/>
    <w:rsid w:val="00DF319A"/>
    <w:rsid w:val="00DF3ED7"/>
    <w:rsid w:val="00DF5A9E"/>
    <w:rsid w:val="00DF5CA1"/>
    <w:rsid w:val="00E07802"/>
    <w:rsid w:val="00E12511"/>
    <w:rsid w:val="00E2551D"/>
    <w:rsid w:val="00E35C76"/>
    <w:rsid w:val="00E35C9D"/>
    <w:rsid w:val="00E42104"/>
    <w:rsid w:val="00E566A2"/>
    <w:rsid w:val="00E609AD"/>
    <w:rsid w:val="00E66841"/>
    <w:rsid w:val="00E6755A"/>
    <w:rsid w:val="00E72109"/>
    <w:rsid w:val="00E81991"/>
    <w:rsid w:val="00E8601F"/>
    <w:rsid w:val="00E8743F"/>
    <w:rsid w:val="00E900D0"/>
    <w:rsid w:val="00E908F5"/>
    <w:rsid w:val="00E97204"/>
    <w:rsid w:val="00EA3D10"/>
    <w:rsid w:val="00EA3ED2"/>
    <w:rsid w:val="00EA4A29"/>
    <w:rsid w:val="00EA69FC"/>
    <w:rsid w:val="00EB00BA"/>
    <w:rsid w:val="00EB5266"/>
    <w:rsid w:val="00EC3DC7"/>
    <w:rsid w:val="00EC5676"/>
    <w:rsid w:val="00ED123C"/>
    <w:rsid w:val="00ED1882"/>
    <w:rsid w:val="00ED3797"/>
    <w:rsid w:val="00ED3D77"/>
    <w:rsid w:val="00ED6447"/>
    <w:rsid w:val="00ED6610"/>
    <w:rsid w:val="00ED746F"/>
    <w:rsid w:val="00EE1F1A"/>
    <w:rsid w:val="00EE3C74"/>
    <w:rsid w:val="00EE679B"/>
    <w:rsid w:val="00EE725C"/>
    <w:rsid w:val="00EF1892"/>
    <w:rsid w:val="00EF1C3F"/>
    <w:rsid w:val="00EF1D27"/>
    <w:rsid w:val="00EF373F"/>
    <w:rsid w:val="00EF38E1"/>
    <w:rsid w:val="00EF4714"/>
    <w:rsid w:val="00EF75F8"/>
    <w:rsid w:val="00F2216B"/>
    <w:rsid w:val="00F3147C"/>
    <w:rsid w:val="00F32B98"/>
    <w:rsid w:val="00F34A7F"/>
    <w:rsid w:val="00F44F2A"/>
    <w:rsid w:val="00F45406"/>
    <w:rsid w:val="00F47265"/>
    <w:rsid w:val="00F47EC5"/>
    <w:rsid w:val="00F50BF5"/>
    <w:rsid w:val="00F52051"/>
    <w:rsid w:val="00F53D83"/>
    <w:rsid w:val="00F54C6E"/>
    <w:rsid w:val="00F64285"/>
    <w:rsid w:val="00F71678"/>
    <w:rsid w:val="00F7652F"/>
    <w:rsid w:val="00F76925"/>
    <w:rsid w:val="00F823C6"/>
    <w:rsid w:val="00F85231"/>
    <w:rsid w:val="00F871D1"/>
    <w:rsid w:val="00F9768E"/>
    <w:rsid w:val="00FB264B"/>
    <w:rsid w:val="00FB4EBE"/>
    <w:rsid w:val="00FB56D5"/>
    <w:rsid w:val="00FB6767"/>
    <w:rsid w:val="00FB6D1F"/>
    <w:rsid w:val="00FB7AF0"/>
    <w:rsid w:val="00FC18F7"/>
    <w:rsid w:val="00FC66A6"/>
    <w:rsid w:val="00FC793A"/>
    <w:rsid w:val="00FD0F0A"/>
    <w:rsid w:val="00FD2A2C"/>
    <w:rsid w:val="00FE6BE2"/>
    <w:rsid w:val="00FF4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ACCAC1D"/>
  <w15:docId w15:val="{F923841C-E3EB-42B8-91F8-FB0B44DC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0F0A"/>
  </w:style>
  <w:style w:type="paragraph" w:styleId="Nagwek1">
    <w:name w:val="heading 1"/>
    <w:aliases w:val="nagłówek1,ASAPHeading 1,PA Chapter,Headline 1,OPZ_poz.1"/>
    <w:basedOn w:val="Normalny"/>
    <w:next w:val="Normalny"/>
    <w:link w:val="Nagwek1Znak"/>
    <w:uiPriority w:val="99"/>
    <w:qFormat/>
    <w:rsid w:val="0002377E"/>
    <w:pPr>
      <w:keepNext/>
      <w:keepLines/>
      <w:numPr>
        <w:numId w:val="1"/>
      </w:numPr>
      <w:spacing w:before="240" w:after="0"/>
      <w:ind w:left="925"/>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agwek1"/>
    <w:next w:val="Normalny"/>
    <w:link w:val="Nagwek2Znak"/>
    <w:autoRedefine/>
    <w:qFormat/>
    <w:rsid w:val="003F16DA"/>
    <w:pPr>
      <w:keepLines w:val="0"/>
      <w:numPr>
        <w:numId w:val="0"/>
      </w:numPr>
      <w:tabs>
        <w:tab w:val="left" w:pos="5245"/>
      </w:tabs>
      <w:overflowPunct w:val="0"/>
      <w:autoSpaceDE w:val="0"/>
      <w:autoSpaceDN w:val="0"/>
      <w:adjustRightInd w:val="0"/>
      <w:spacing w:beforeLines="60" w:afterLines="60" w:line="276" w:lineRule="auto"/>
      <w:ind w:left="1276"/>
      <w:jc w:val="both"/>
      <w:outlineLvl w:val="1"/>
    </w:pPr>
    <w:rPr>
      <w:rFonts w:ascii="Arial" w:hAnsi="Arial" w:cs="Arial"/>
      <w:color w:val="auto"/>
      <w:sz w:val="22"/>
      <w:szCs w:val="22"/>
      <w:lang w:eastAsia="pl-PL"/>
    </w:rPr>
  </w:style>
  <w:style w:type="paragraph" w:styleId="Nagwek3">
    <w:name w:val="heading 3"/>
    <w:basedOn w:val="Normalny"/>
    <w:next w:val="Normalny"/>
    <w:link w:val="Nagwek3Znak"/>
    <w:uiPriority w:val="9"/>
    <w:semiHidden/>
    <w:unhideWhenUsed/>
    <w:qFormat/>
    <w:rsid w:val="003F16DA"/>
    <w:pPr>
      <w:keepNext/>
      <w:keepLines/>
      <w:spacing w:before="40" w:after="0"/>
      <w:outlineLvl w:val="2"/>
    </w:pPr>
    <w:rPr>
      <w:rFonts w:ascii="Cambria" w:eastAsia="Malgun Gothic" w:hAnsi="Cambria" w:cs="Times New Roman"/>
      <w:b/>
      <w:bCs/>
      <w:color w:val="4F81BD"/>
      <w:sz w:val="20"/>
      <w:szCs w:val="20"/>
      <w:lang w:eastAsia="pl-PL"/>
    </w:rPr>
  </w:style>
  <w:style w:type="paragraph" w:styleId="Nagwek4">
    <w:name w:val="heading 4"/>
    <w:aliases w:val="H4,h4"/>
    <w:basedOn w:val="Normalny"/>
    <w:next w:val="Normalny"/>
    <w:link w:val="Nagwek4Znak"/>
    <w:qFormat/>
    <w:rsid w:val="003F16DA"/>
    <w:pPr>
      <w:keepNext/>
      <w:widowControl w:val="0"/>
      <w:tabs>
        <w:tab w:val="left" w:pos="864"/>
      </w:tabs>
      <w:overflowPunct w:val="0"/>
      <w:autoSpaceDE w:val="0"/>
      <w:autoSpaceDN w:val="0"/>
      <w:adjustRightInd w:val="0"/>
      <w:spacing w:after="0" w:line="240" w:lineRule="auto"/>
      <w:ind w:left="864" w:hanging="864"/>
      <w:jc w:val="both"/>
      <w:textAlignment w:val="baseline"/>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3F16DA"/>
    <w:pPr>
      <w:widowControl w:val="0"/>
      <w:tabs>
        <w:tab w:val="left" w:pos="1008"/>
      </w:tabs>
      <w:overflowPunct w:val="0"/>
      <w:autoSpaceDE w:val="0"/>
      <w:autoSpaceDN w:val="0"/>
      <w:adjustRightInd w:val="0"/>
      <w:spacing w:before="240" w:after="60" w:line="240" w:lineRule="auto"/>
      <w:ind w:left="1008" w:hanging="1008"/>
      <w:jc w:val="both"/>
      <w:textAlignment w:val="baseline"/>
      <w:outlineLvl w:val="4"/>
    </w:pPr>
    <w:rPr>
      <w:rFonts w:ascii="Arial" w:eastAsia="Times New Roman" w:hAnsi="Arial" w:cs="Times New Roman"/>
      <w:szCs w:val="20"/>
      <w:lang w:eastAsia="pl-PL"/>
    </w:rPr>
  </w:style>
  <w:style w:type="paragraph" w:styleId="Nagwek6">
    <w:name w:val="heading 6"/>
    <w:basedOn w:val="Normalny"/>
    <w:next w:val="Normalny"/>
    <w:link w:val="Nagwek6Znak"/>
    <w:qFormat/>
    <w:rsid w:val="003F16DA"/>
    <w:pPr>
      <w:keepNext/>
      <w:widowControl w:val="0"/>
      <w:adjustRightInd w:val="0"/>
      <w:spacing w:after="0" w:line="240" w:lineRule="auto"/>
      <w:ind w:left="1152" w:hanging="1152"/>
      <w:jc w:val="right"/>
      <w:textAlignment w:val="baseline"/>
      <w:outlineLvl w:val="5"/>
    </w:pPr>
    <w:rPr>
      <w:rFonts w:ascii="Arial" w:eastAsia="Times New Roman" w:hAnsi="Arial" w:cs="Times New Roman"/>
      <w:b/>
      <w:bCs/>
      <w:szCs w:val="20"/>
      <w:lang w:eastAsia="pl-PL"/>
    </w:rPr>
  </w:style>
  <w:style w:type="paragraph" w:styleId="Nagwek7">
    <w:name w:val="heading 7"/>
    <w:basedOn w:val="Normalny"/>
    <w:next w:val="Normalny"/>
    <w:link w:val="Nagwek7Znak"/>
    <w:qFormat/>
    <w:rsid w:val="003F16DA"/>
    <w:pPr>
      <w:keepNext/>
      <w:widowControl w:val="0"/>
      <w:autoSpaceDE w:val="0"/>
      <w:autoSpaceDN w:val="0"/>
      <w:adjustRightInd w:val="0"/>
      <w:spacing w:after="0" w:line="240" w:lineRule="auto"/>
      <w:ind w:left="1296" w:hanging="1296"/>
      <w:jc w:val="both"/>
      <w:textAlignment w:val="baseline"/>
      <w:outlineLvl w:val="6"/>
    </w:pPr>
    <w:rPr>
      <w:rFonts w:ascii="Arial" w:eastAsia="Times New Roman" w:hAnsi="Arial" w:cs="Times New Roman"/>
      <w:b/>
      <w:bCs/>
      <w:szCs w:val="31"/>
      <w:lang w:eastAsia="pl-PL"/>
    </w:rPr>
  </w:style>
  <w:style w:type="paragraph" w:styleId="Nagwek8">
    <w:name w:val="heading 8"/>
    <w:basedOn w:val="Normalny"/>
    <w:next w:val="Normalny"/>
    <w:link w:val="Nagwek8Znak"/>
    <w:uiPriority w:val="9"/>
    <w:semiHidden/>
    <w:unhideWhenUsed/>
    <w:qFormat/>
    <w:rsid w:val="003F16DA"/>
    <w:pPr>
      <w:keepNext/>
      <w:keepLines/>
      <w:spacing w:before="40" w:after="0"/>
      <w:outlineLvl w:val="7"/>
    </w:pPr>
    <w:rPr>
      <w:rFonts w:ascii="Cambria" w:eastAsia="Malgun Gothic" w:hAnsi="Cambria" w:cs="Times New Roman"/>
      <w:color w:val="404040"/>
      <w:sz w:val="20"/>
      <w:szCs w:val="20"/>
      <w:lang w:eastAsia="pl-PL"/>
    </w:rPr>
  </w:style>
  <w:style w:type="paragraph" w:styleId="Nagwek9">
    <w:name w:val="heading 9"/>
    <w:basedOn w:val="Normalny"/>
    <w:next w:val="Normalny"/>
    <w:link w:val="Nagwek9Znak"/>
    <w:uiPriority w:val="9"/>
    <w:qFormat/>
    <w:rsid w:val="003F16DA"/>
    <w:pPr>
      <w:keepNext/>
      <w:widowControl w:val="0"/>
      <w:adjustRightInd w:val="0"/>
      <w:spacing w:before="60" w:after="0" w:line="240" w:lineRule="auto"/>
      <w:ind w:left="1584" w:hanging="1584"/>
      <w:jc w:val="both"/>
      <w:textAlignment w:val="baseline"/>
      <w:outlineLvl w:val="8"/>
    </w:pPr>
    <w:rPr>
      <w:rFonts w:ascii="Arial" w:eastAsia="Times New Roman" w:hAnsi="Arial"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37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77E"/>
  </w:style>
  <w:style w:type="paragraph" w:styleId="Stopka">
    <w:name w:val="footer"/>
    <w:basedOn w:val="Normalny"/>
    <w:link w:val="StopkaZnak"/>
    <w:uiPriority w:val="99"/>
    <w:unhideWhenUsed/>
    <w:rsid w:val="000237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77E"/>
  </w:style>
  <w:style w:type="paragraph" w:styleId="Tekstprzypisudolnego">
    <w:name w:val="footnote text"/>
    <w:basedOn w:val="Normalny"/>
    <w:link w:val="TekstprzypisudolnegoZnak"/>
    <w:uiPriority w:val="99"/>
    <w:unhideWhenUsed/>
    <w:rsid w:val="000237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2377E"/>
    <w:rPr>
      <w:sz w:val="20"/>
      <w:szCs w:val="20"/>
    </w:rPr>
  </w:style>
  <w:style w:type="character" w:styleId="Odwoanieprzypisudolnego">
    <w:name w:val="footnote reference"/>
    <w:basedOn w:val="Domylnaczcionkaakapitu"/>
    <w:unhideWhenUsed/>
    <w:rsid w:val="0002377E"/>
    <w:rPr>
      <w:vertAlign w:val="superscript"/>
    </w:rPr>
  </w:style>
  <w:style w:type="character" w:customStyle="1" w:styleId="Nagwek1Znak">
    <w:name w:val="Nagłówek 1 Znak"/>
    <w:aliases w:val="nagłówek1 Znak,ASAPHeading 1 Znak,PA Chapter Znak,Headline 1 Znak,OPZ_poz.1 Znak"/>
    <w:basedOn w:val="Domylnaczcionkaakapitu"/>
    <w:link w:val="Nagwek1"/>
    <w:uiPriority w:val="99"/>
    <w:rsid w:val="0002377E"/>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02377E"/>
    <w:pPr>
      <w:outlineLvl w:val="9"/>
    </w:pPr>
    <w:rPr>
      <w:lang w:eastAsia="pl-PL"/>
    </w:rPr>
  </w:style>
  <w:style w:type="paragraph" w:styleId="Akapitzlist">
    <w:name w:val="List Paragraph"/>
    <w:aliases w:val="BulletC,Numerowanie,Wyliczanie,Obiekt,List Paragraph,normalny tekst,List Paragraph1,Akapit z listą1,Akapit z listą31,test ciągły,Bullets,Akapit z listą3,Wypunktowanie,normalny,Podsis rysunku,Alpha list,lp1,List Paragraph2,ISCG Numerowanie"/>
    <w:basedOn w:val="Normalny"/>
    <w:link w:val="AkapitzlistZnak"/>
    <w:uiPriority w:val="34"/>
    <w:qFormat/>
    <w:rsid w:val="0002377E"/>
    <w:pPr>
      <w:ind w:left="720"/>
      <w:contextualSpacing/>
    </w:pPr>
  </w:style>
  <w:style w:type="paragraph" w:customStyle="1" w:styleId="IDW111">
    <w:name w:val="IDW 1.1.1."/>
    <w:basedOn w:val="Normalny"/>
    <w:link w:val="IDW111Znak"/>
    <w:qFormat/>
    <w:rsid w:val="009F6C9F"/>
    <w:pPr>
      <w:widowControl w:val="0"/>
      <w:tabs>
        <w:tab w:val="num" w:pos="2880"/>
      </w:tabs>
      <w:adjustRightInd w:val="0"/>
      <w:spacing w:after="60" w:line="276" w:lineRule="auto"/>
      <w:ind w:left="2880" w:hanging="360"/>
      <w:jc w:val="both"/>
      <w:textAlignment w:val="baseline"/>
    </w:pPr>
    <w:rPr>
      <w:rFonts w:ascii="Arial" w:eastAsia="Times New Roman" w:hAnsi="Arial" w:cs="Arial"/>
      <w:b/>
      <w:lang w:eastAsia="pl-PL"/>
    </w:rPr>
  </w:style>
  <w:style w:type="character" w:customStyle="1" w:styleId="IDW111Znak">
    <w:name w:val="IDW 1.1.1. Znak"/>
    <w:basedOn w:val="Domylnaczcionkaakapitu"/>
    <w:link w:val="IDW111"/>
    <w:rsid w:val="009F6C9F"/>
    <w:rPr>
      <w:rFonts w:ascii="Arial" w:eastAsia="Times New Roman" w:hAnsi="Arial" w:cs="Arial"/>
      <w:b/>
      <w:lang w:eastAsia="pl-PL"/>
    </w:rPr>
  </w:style>
  <w:style w:type="character" w:styleId="Hipercze">
    <w:name w:val="Hyperlink"/>
    <w:uiPriority w:val="99"/>
    <w:rsid w:val="009F6C9F"/>
    <w:rPr>
      <w:color w:val="0000FF"/>
      <w:u w:val="single"/>
    </w:rPr>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Wypunktowanie Znak"/>
    <w:basedOn w:val="Domylnaczcionkaakapitu"/>
    <w:link w:val="Akapitzlist"/>
    <w:uiPriority w:val="34"/>
    <w:rsid w:val="009F6C9F"/>
  </w:style>
  <w:style w:type="paragraph" w:customStyle="1" w:styleId="lista11">
    <w:name w:val="lista 1.1."/>
    <w:basedOn w:val="Normalny"/>
    <w:link w:val="lista11Znak"/>
    <w:uiPriority w:val="99"/>
    <w:qFormat/>
    <w:rsid w:val="008A0059"/>
    <w:pPr>
      <w:widowControl w:val="0"/>
      <w:adjustRightInd w:val="0"/>
      <w:spacing w:after="60" w:line="276" w:lineRule="auto"/>
      <w:ind w:left="1004" w:hanging="720"/>
      <w:jc w:val="both"/>
      <w:textAlignment w:val="baseline"/>
    </w:pPr>
    <w:rPr>
      <w:rFonts w:ascii="Arial" w:eastAsia="Times New Roman" w:hAnsi="Arial" w:cs="Arial"/>
      <w:sz w:val="24"/>
      <w:lang w:eastAsia="pl-PL"/>
    </w:rPr>
  </w:style>
  <w:style w:type="character" w:customStyle="1" w:styleId="lista11Znak">
    <w:name w:val="lista 1.1. Znak"/>
    <w:basedOn w:val="Domylnaczcionkaakapitu"/>
    <w:link w:val="lista11"/>
    <w:uiPriority w:val="99"/>
    <w:rsid w:val="008A0059"/>
    <w:rPr>
      <w:rFonts w:ascii="Arial" w:eastAsia="Times New Roman" w:hAnsi="Arial" w:cs="Arial"/>
      <w:sz w:val="24"/>
      <w:lang w:eastAsia="pl-PL"/>
    </w:rPr>
  </w:style>
  <w:style w:type="paragraph" w:customStyle="1" w:styleId="listawypunktowanaKR">
    <w:name w:val="lista wypunktowana KR"/>
    <w:basedOn w:val="Akapitzlist"/>
    <w:link w:val="listawypunktowanaKRZnak"/>
    <w:qFormat/>
    <w:rsid w:val="00E72109"/>
    <w:pPr>
      <w:widowControl w:val="0"/>
      <w:numPr>
        <w:ilvl w:val="1"/>
        <w:numId w:val="9"/>
      </w:numPr>
      <w:adjustRightInd w:val="0"/>
      <w:spacing w:after="60" w:line="276" w:lineRule="auto"/>
      <w:contextualSpacing w:val="0"/>
      <w:jc w:val="both"/>
      <w:textAlignment w:val="baseline"/>
    </w:pPr>
    <w:rPr>
      <w:rFonts w:ascii="Arial" w:eastAsia="Times New Roman" w:hAnsi="Arial" w:cs="Arial"/>
      <w:noProof/>
      <w:sz w:val="24"/>
      <w:szCs w:val="20"/>
      <w:lang w:eastAsia="pl-PL"/>
    </w:rPr>
  </w:style>
  <w:style w:type="paragraph" w:customStyle="1" w:styleId="bullet1">
    <w:name w:val="bullet 1"/>
    <w:basedOn w:val="Normalny"/>
    <w:rsid w:val="00E72109"/>
    <w:pPr>
      <w:widowControl w:val="0"/>
      <w:tabs>
        <w:tab w:val="right" w:pos="425"/>
      </w:tabs>
      <w:autoSpaceDE w:val="0"/>
      <w:autoSpaceDN w:val="0"/>
      <w:adjustRightInd w:val="0"/>
      <w:spacing w:before="40" w:after="40" w:line="240" w:lineRule="auto"/>
      <w:jc w:val="both"/>
      <w:textAlignment w:val="baseline"/>
    </w:pPr>
    <w:rPr>
      <w:rFonts w:ascii="Arial" w:eastAsia="Times New Roman" w:hAnsi="Arial" w:cs="Times New Roman"/>
      <w:sz w:val="24"/>
      <w:szCs w:val="24"/>
      <w:lang w:val="fr-FR" w:eastAsia="pl-PL"/>
    </w:rPr>
  </w:style>
  <w:style w:type="character" w:customStyle="1" w:styleId="listawypunktowanaKRZnak">
    <w:name w:val="lista wypunktowana KR Znak"/>
    <w:basedOn w:val="AkapitzlistZnak"/>
    <w:link w:val="listawypunktowanaKR"/>
    <w:rsid w:val="00DF3ED7"/>
    <w:rPr>
      <w:rFonts w:ascii="Arial" w:eastAsia="Times New Roman" w:hAnsi="Arial" w:cs="Arial"/>
      <w:noProof/>
      <w:sz w:val="24"/>
      <w:szCs w:val="20"/>
      <w:lang w:eastAsia="pl-PL"/>
    </w:rPr>
  </w:style>
  <w:style w:type="table" w:customStyle="1" w:styleId="Zwykatabela12">
    <w:name w:val="Zwykła tabela 12"/>
    <w:basedOn w:val="Standardowy"/>
    <w:uiPriority w:val="41"/>
    <w:rsid w:val="0053113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agwek2Znak">
    <w:name w:val="Nagłówek 2 Znak"/>
    <w:basedOn w:val="Domylnaczcionkaakapitu"/>
    <w:link w:val="Nagwek2"/>
    <w:rsid w:val="003F16DA"/>
    <w:rPr>
      <w:rFonts w:ascii="Arial" w:eastAsiaTheme="majorEastAsia" w:hAnsi="Arial" w:cs="Arial"/>
      <w:lang w:eastAsia="pl-PL"/>
    </w:rPr>
  </w:style>
  <w:style w:type="paragraph" w:customStyle="1" w:styleId="Title31">
    <w:name w:val="Title31"/>
    <w:basedOn w:val="Normalny"/>
    <w:next w:val="Normalny"/>
    <w:unhideWhenUsed/>
    <w:qFormat/>
    <w:rsid w:val="003F16DA"/>
    <w:pPr>
      <w:keepNext/>
      <w:keepLines/>
      <w:widowControl w:val="0"/>
      <w:adjustRightInd w:val="0"/>
      <w:spacing w:before="200" w:after="0" w:line="240" w:lineRule="auto"/>
      <w:jc w:val="both"/>
      <w:textAlignment w:val="baseline"/>
      <w:outlineLvl w:val="2"/>
    </w:pPr>
    <w:rPr>
      <w:rFonts w:ascii="Cambria" w:eastAsia="Malgun Gothic" w:hAnsi="Cambria" w:cs="Times New Roman"/>
      <w:b/>
      <w:bCs/>
      <w:color w:val="4F81BD"/>
      <w:szCs w:val="20"/>
      <w:lang w:eastAsia="pl-PL"/>
    </w:rPr>
  </w:style>
  <w:style w:type="character" w:customStyle="1" w:styleId="Nagwek4Znak">
    <w:name w:val="Nagłówek 4 Znak"/>
    <w:aliases w:val="H4 Znak,h4 Znak"/>
    <w:basedOn w:val="Domylnaczcionkaakapitu"/>
    <w:link w:val="Nagwek4"/>
    <w:rsid w:val="003F16DA"/>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F16DA"/>
    <w:rPr>
      <w:rFonts w:ascii="Arial" w:eastAsia="Times New Roman" w:hAnsi="Arial" w:cs="Times New Roman"/>
      <w:szCs w:val="20"/>
      <w:lang w:eastAsia="pl-PL"/>
    </w:rPr>
  </w:style>
  <w:style w:type="character" w:customStyle="1" w:styleId="Nagwek6Znak">
    <w:name w:val="Nagłówek 6 Znak"/>
    <w:basedOn w:val="Domylnaczcionkaakapitu"/>
    <w:link w:val="Nagwek6"/>
    <w:rsid w:val="003F16DA"/>
    <w:rPr>
      <w:rFonts w:ascii="Arial" w:eastAsia="Times New Roman" w:hAnsi="Arial" w:cs="Times New Roman"/>
      <w:b/>
      <w:bCs/>
      <w:szCs w:val="20"/>
      <w:lang w:eastAsia="pl-PL"/>
    </w:rPr>
  </w:style>
  <w:style w:type="character" w:customStyle="1" w:styleId="Nagwek7Znak">
    <w:name w:val="Nagłówek 7 Znak"/>
    <w:basedOn w:val="Domylnaczcionkaakapitu"/>
    <w:link w:val="Nagwek7"/>
    <w:rsid w:val="003F16DA"/>
    <w:rPr>
      <w:rFonts w:ascii="Arial" w:eastAsia="Times New Roman" w:hAnsi="Arial" w:cs="Times New Roman"/>
      <w:b/>
      <w:bCs/>
      <w:szCs w:val="31"/>
      <w:lang w:eastAsia="pl-PL"/>
    </w:rPr>
  </w:style>
  <w:style w:type="paragraph" w:customStyle="1" w:styleId="Nagwek81">
    <w:name w:val="Nagłówek 81"/>
    <w:basedOn w:val="Normalny"/>
    <w:next w:val="Normalny"/>
    <w:unhideWhenUsed/>
    <w:qFormat/>
    <w:rsid w:val="003F16DA"/>
    <w:pPr>
      <w:keepNext/>
      <w:keepLines/>
      <w:widowControl w:val="0"/>
      <w:adjustRightInd w:val="0"/>
      <w:spacing w:before="200" w:after="0" w:line="240" w:lineRule="auto"/>
      <w:jc w:val="both"/>
      <w:textAlignment w:val="baseline"/>
      <w:outlineLvl w:val="7"/>
    </w:pPr>
    <w:rPr>
      <w:rFonts w:ascii="Cambria" w:eastAsia="Malgun Gothic" w:hAnsi="Cambria" w:cs="Times New Roman"/>
      <w:color w:val="404040"/>
      <w:szCs w:val="20"/>
      <w:lang w:eastAsia="pl-PL"/>
    </w:rPr>
  </w:style>
  <w:style w:type="character" w:customStyle="1" w:styleId="Nagwek9Znak">
    <w:name w:val="Nagłówek 9 Znak"/>
    <w:basedOn w:val="Domylnaczcionkaakapitu"/>
    <w:link w:val="Nagwek9"/>
    <w:rsid w:val="003F16DA"/>
    <w:rPr>
      <w:rFonts w:ascii="Arial" w:eastAsia="Times New Roman" w:hAnsi="Arial" w:cs="Times New Roman"/>
      <w:i/>
      <w:szCs w:val="20"/>
      <w:lang w:eastAsia="pl-PL"/>
    </w:rPr>
  </w:style>
  <w:style w:type="numbering" w:customStyle="1" w:styleId="Bezlisty1">
    <w:name w:val="Bez listy1"/>
    <w:next w:val="Bezlisty"/>
    <w:uiPriority w:val="99"/>
    <w:semiHidden/>
    <w:unhideWhenUsed/>
    <w:rsid w:val="003F16DA"/>
  </w:style>
  <w:style w:type="paragraph" w:styleId="Tekstdymka">
    <w:name w:val="Balloon Text"/>
    <w:basedOn w:val="Normalny"/>
    <w:link w:val="TekstdymkaZnak"/>
    <w:uiPriority w:val="99"/>
    <w:semiHidden/>
    <w:unhideWhenUsed/>
    <w:rsid w:val="003F16DA"/>
    <w:pPr>
      <w:widowControl w:val="0"/>
      <w:adjustRightInd w:val="0"/>
      <w:spacing w:after="0" w:line="240" w:lineRule="auto"/>
      <w:jc w:val="both"/>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F16DA"/>
    <w:rPr>
      <w:rFonts w:ascii="Tahoma" w:eastAsia="Times New Roman" w:hAnsi="Tahoma" w:cs="Tahoma"/>
      <w:sz w:val="16"/>
      <w:szCs w:val="16"/>
      <w:lang w:eastAsia="pl-PL"/>
    </w:rPr>
  </w:style>
  <w:style w:type="paragraph" w:customStyle="1" w:styleId="Tytudokumentu">
    <w:name w:val="Tytuł dokumentu"/>
    <w:basedOn w:val="Zwykytekst"/>
    <w:link w:val="TytudokumentuZnak"/>
    <w:autoRedefine/>
    <w:qFormat/>
    <w:rsid w:val="003F16DA"/>
    <w:pPr>
      <w:spacing w:before="120" w:after="120" w:line="276" w:lineRule="auto"/>
    </w:pPr>
    <w:rPr>
      <w:rFonts w:ascii="Arial" w:eastAsia="Calibri" w:hAnsi="Arial" w:cs="Arial"/>
      <w:caps/>
      <w:sz w:val="16"/>
      <w:szCs w:val="16"/>
    </w:rPr>
  </w:style>
  <w:style w:type="character" w:customStyle="1" w:styleId="TytudokumentuZnak">
    <w:name w:val="Tytuł dokumentu Znak"/>
    <w:link w:val="Tytudokumentu"/>
    <w:rsid w:val="003F16DA"/>
    <w:rPr>
      <w:rFonts w:ascii="Arial" w:eastAsia="Calibri" w:hAnsi="Arial" w:cs="Arial"/>
      <w:caps/>
      <w:sz w:val="16"/>
      <w:szCs w:val="16"/>
      <w:lang w:eastAsia="pl-PL"/>
    </w:rPr>
  </w:style>
  <w:style w:type="paragraph" w:customStyle="1" w:styleId="edytowalna">
    <w:name w:val="edytowalna"/>
    <w:basedOn w:val="Normalny"/>
    <w:link w:val="edytowalnaZnak"/>
    <w:qFormat/>
    <w:rsid w:val="003F16DA"/>
    <w:pPr>
      <w:widowControl w:val="0"/>
      <w:adjustRightInd w:val="0"/>
      <w:spacing w:after="60" w:line="276" w:lineRule="auto"/>
      <w:jc w:val="both"/>
      <w:textAlignment w:val="baseline"/>
    </w:pPr>
    <w:rPr>
      <w:rFonts w:ascii="Arial" w:eastAsia="Times New Roman" w:hAnsi="Arial" w:cs="Arial"/>
      <w:sz w:val="24"/>
      <w:lang w:eastAsia="pl-PL"/>
    </w:rPr>
  </w:style>
  <w:style w:type="character" w:customStyle="1" w:styleId="edytowalnaZnak">
    <w:name w:val="edytowalna Znak"/>
    <w:link w:val="edytowalna"/>
    <w:rsid w:val="003F16DA"/>
    <w:rPr>
      <w:rFonts w:ascii="Arial" w:eastAsia="Times New Roman" w:hAnsi="Arial" w:cs="Arial"/>
      <w:sz w:val="24"/>
      <w:lang w:eastAsia="pl-PL"/>
    </w:rPr>
  </w:style>
  <w:style w:type="paragraph" w:styleId="Zwykytekst">
    <w:name w:val="Plain Text"/>
    <w:basedOn w:val="Normalny"/>
    <w:link w:val="ZwykytekstZnak"/>
    <w:unhideWhenUsed/>
    <w:rsid w:val="003F16DA"/>
    <w:pPr>
      <w:widowControl w:val="0"/>
      <w:adjustRightInd w:val="0"/>
      <w:spacing w:after="0" w:line="240" w:lineRule="auto"/>
      <w:jc w:val="both"/>
      <w:textAlignment w:val="baseline"/>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rsid w:val="003F16DA"/>
    <w:rPr>
      <w:rFonts w:ascii="Consolas" w:eastAsia="Times New Roman" w:hAnsi="Consolas" w:cs="Times New Roman"/>
      <w:sz w:val="21"/>
      <w:szCs w:val="21"/>
      <w:lang w:eastAsia="pl-PL"/>
    </w:rPr>
  </w:style>
  <w:style w:type="paragraph" w:styleId="Tekstkomentarza">
    <w:name w:val="annotation text"/>
    <w:basedOn w:val="Normalny"/>
    <w:link w:val="TekstkomentarzaZnak"/>
    <w:uiPriority w:val="99"/>
    <w:rsid w:val="003F16DA"/>
    <w:pPr>
      <w:widowControl w:val="0"/>
      <w:adjustRightInd w:val="0"/>
      <w:spacing w:after="0" w:line="240" w:lineRule="auto"/>
      <w:jc w:val="both"/>
      <w:textAlignment w:val="baseline"/>
    </w:pPr>
    <w:rPr>
      <w:rFonts w:ascii="Arial" w:eastAsia="Times New Roman" w:hAnsi="Arial" w:cs="Times New Roman"/>
      <w:szCs w:val="20"/>
      <w:lang w:eastAsia="pl-PL"/>
    </w:rPr>
  </w:style>
  <w:style w:type="character" w:customStyle="1" w:styleId="TekstkomentarzaZnak">
    <w:name w:val="Tekst komentarza Znak"/>
    <w:basedOn w:val="Domylnaczcionkaakapitu"/>
    <w:link w:val="Tekstkomentarza"/>
    <w:uiPriority w:val="99"/>
    <w:rsid w:val="003F16DA"/>
    <w:rPr>
      <w:rFonts w:ascii="Arial" w:eastAsia="Times New Roman" w:hAnsi="Arial" w:cs="Times New Roman"/>
      <w:szCs w:val="20"/>
      <w:lang w:eastAsia="pl-PL"/>
    </w:rPr>
  </w:style>
  <w:style w:type="character" w:customStyle="1" w:styleId="acekavythrauwf10wu0">
    <w:name w:val="ac_ekavythrauwf10wu_0"/>
    <w:rsid w:val="003F16DA"/>
  </w:style>
  <w:style w:type="paragraph" w:styleId="Spistreci1">
    <w:name w:val="toc 1"/>
    <w:basedOn w:val="Normalny"/>
    <w:next w:val="Normalny"/>
    <w:autoRedefine/>
    <w:uiPriority w:val="39"/>
    <w:rsid w:val="003F16DA"/>
    <w:pPr>
      <w:widowControl w:val="0"/>
      <w:tabs>
        <w:tab w:val="left" w:pos="600"/>
        <w:tab w:val="right" w:leader="dot" w:pos="9061"/>
      </w:tabs>
      <w:adjustRightInd w:val="0"/>
      <w:spacing w:before="120" w:after="120" w:line="240" w:lineRule="auto"/>
      <w:ind w:left="567" w:hanging="567"/>
      <w:jc w:val="both"/>
      <w:textAlignment w:val="baseline"/>
    </w:pPr>
    <w:rPr>
      <w:rFonts w:ascii="Calibri" w:eastAsia="Times New Roman" w:hAnsi="Calibri" w:cs="Times New Roman"/>
      <w:b/>
      <w:bCs/>
      <w:caps/>
      <w:szCs w:val="20"/>
      <w:lang w:eastAsia="pl-PL"/>
    </w:rPr>
  </w:style>
  <w:style w:type="paragraph" w:customStyle="1" w:styleId="textstdlnum">
    <w:name w:val="text_std_lnum"/>
    <w:basedOn w:val="Normalny"/>
    <w:rsid w:val="003F16DA"/>
    <w:pPr>
      <w:widowControl w:val="0"/>
      <w:numPr>
        <w:numId w:val="25"/>
      </w:numPr>
      <w:adjustRightInd w:val="0"/>
      <w:spacing w:before="60" w:after="0" w:line="240" w:lineRule="auto"/>
      <w:jc w:val="both"/>
      <w:textAlignment w:val="baseline"/>
    </w:pPr>
    <w:rPr>
      <w:rFonts w:ascii="Arial" w:eastAsia="Times New Roman" w:hAnsi="Arial" w:cs="Times New Roman"/>
      <w:i/>
      <w:lang w:eastAsia="pl-PL"/>
    </w:rPr>
  </w:style>
  <w:style w:type="paragraph" w:customStyle="1" w:styleId="pgraftxt1">
    <w:name w:val="pgraf_txt1"/>
    <w:basedOn w:val="Normalny"/>
    <w:rsid w:val="003F16DA"/>
    <w:pPr>
      <w:widowControl w:val="0"/>
      <w:tabs>
        <w:tab w:val="left" w:pos="907"/>
      </w:tabs>
      <w:overflowPunct w:val="0"/>
      <w:autoSpaceDE w:val="0"/>
      <w:autoSpaceDN w:val="0"/>
      <w:adjustRightInd w:val="0"/>
      <w:spacing w:after="0" w:line="360" w:lineRule="atLeast"/>
      <w:jc w:val="both"/>
      <w:textAlignment w:val="baseline"/>
    </w:pPr>
    <w:rPr>
      <w:rFonts w:ascii="Arial" w:eastAsia="Times New Roman" w:hAnsi="Arial" w:cs="Times New Roman"/>
      <w:sz w:val="24"/>
      <w:szCs w:val="20"/>
      <w:lang w:eastAsia="pl-PL"/>
    </w:rPr>
  </w:style>
  <w:style w:type="character" w:customStyle="1" w:styleId="Nagwek3Znak">
    <w:name w:val="Nagłówek 3 Znak"/>
    <w:basedOn w:val="Domylnaczcionkaakapitu"/>
    <w:link w:val="Nagwek3"/>
    <w:uiPriority w:val="9"/>
    <w:rsid w:val="003F16DA"/>
    <w:rPr>
      <w:rFonts w:ascii="Cambria" w:eastAsia="Malgun Gothic" w:hAnsi="Cambria" w:cs="Times New Roman"/>
      <w:b/>
      <w:bCs/>
      <w:color w:val="4F81BD"/>
      <w:sz w:val="20"/>
      <w:szCs w:val="20"/>
      <w:lang w:eastAsia="pl-PL"/>
    </w:rPr>
  </w:style>
  <w:style w:type="character" w:customStyle="1" w:styleId="apple-converted-space">
    <w:name w:val="apple-converted-space"/>
    <w:basedOn w:val="Domylnaczcionkaakapitu"/>
    <w:rsid w:val="003F16DA"/>
  </w:style>
  <w:style w:type="character" w:customStyle="1" w:styleId="SubparagraafZnak">
    <w:name w:val="Subparagraaf Znak"/>
    <w:aliases w:val="Title3 Znak"/>
    <w:rsid w:val="003F16DA"/>
    <w:rPr>
      <w:b/>
      <w:noProof w:val="0"/>
      <w:sz w:val="28"/>
      <w:lang w:val="pl-PL" w:eastAsia="pl-PL" w:bidi="ar-SA"/>
    </w:rPr>
  </w:style>
  <w:style w:type="character" w:customStyle="1" w:styleId="Nagwek8Znak">
    <w:name w:val="Nagłówek 8 Znak"/>
    <w:basedOn w:val="Domylnaczcionkaakapitu"/>
    <w:link w:val="Nagwek8"/>
    <w:uiPriority w:val="9"/>
    <w:rsid w:val="003F16DA"/>
    <w:rPr>
      <w:rFonts w:ascii="Cambria" w:eastAsia="Malgun Gothic" w:hAnsi="Cambria" w:cs="Times New Roman"/>
      <w:color w:val="404040"/>
      <w:sz w:val="20"/>
      <w:szCs w:val="20"/>
      <w:lang w:eastAsia="pl-PL"/>
    </w:rPr>
  </w:style>
  <w:style w:type="paragraph" w:customStyle="1" w:styleId="Tekstpodstawowy21">
    <w:name w:val="Tekst podstawowy 21"/>
    <w:basedOn w:val="Normalny"/>
    <w:rsid w:val="003F16DA"/>
    <w:pPr>
      <w:widowControl w:val="0"/>
      <w:overflowPunct w:val="0"/>
      <w:autoSpaceDE w:val="0"/>
      <w:autoSpaceDN w:val="0"/>
      <w:adjustRightInd w:val="0"/>
      <w:spacing w:after="0" w:line="240" w:lineRule="auto"/>
      <w:ind w:left="1080"/>
      <w:jc w:val="both"/>
      <w:textAlignment w:val="baseline"/>
    </w:pPr>
    <w:rPr>
      <w:rFonts w:ascii="Arial" w:eastAsia="Times New Roman" w:hAnsi="Arial" w:cs="Times New Roman"/>
      <w:szCs w:val="20"/>
      <w:lang w:eastAsia="pl-PL"/>
    </w:rPr>
  </w:style>
  <w:style w:type="paragraph" w:styleId="Tekstpodstawowy3">
    <w:name w:val="Body Text 3"/>
    <w:basedOn w:val="Normalny"/>
    <w:link w:val="Tekstpodstawowy3Znak"/>
    <w:rsid w:val="003F16DA"/>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rsid w:val="003F16DA"/>
    <w:rPr>
      <w:rFonts w:ascii="Arial" w:eastAsia="Times New Roman" w:hAnsi="Arial" w:cs="Times New Roman"/>
      <w:szCs w:val="20"/>
      <w:lang w:eastAsia="pl-PL"/>
    </w:rPr>
  </w:style>
  <w:style w:type="paragraph" w:customStyle="1" w:styleId="pgrafodstep1">
    <w:name w:val="pgraf_odstep1"/>
    <w:basedOn w:val="Normalny"/>
    <w:rsid w:val="003F16DA"/>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pl-PL"/>
    </w:rPr>
  </w:style>
  <w:style w:type="table" w:styleId="Tabela-Siatka">
    <w:name w:val="Table Grid"/>
    <w:basedOn w:val="Standardowy"/>
    <w:uiPriority w:val="59"/>
    <w:rsid w:val="003F16D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3F16DA"/>
    <w:rPr>
      <w:sz w:val="16"/>
      <w:szCs w:val="16"/>
    </w:rPr>
  </w:style>
  <w:style w:type="paragraph" w:styleId="Tematkomentarza">
    <w:name w:val="annotation subject"/>
    <w:basedOn w:val="Tekstkomentarza"/>
    <w:next w:val="Tekstkomentarza"/>
    <w:link w:val="TematkomentarzaZnak"/>
    <w:uiPriority w:val="99"/>
    <w:semiHidden/>
    <w:unhideWhenUsed/>
    <w:rsid w:val="003F16DA"/>
    <w:rPr>
      <w:b/>
      <w:bCs/>
    </w:rPr>
  </w:style>
  <w:style w:type="character" w:customStyle="1" w:styleId="TematkomentarzaZnak">
    <w:name w:val="Temat komentarza Znak"/>
    <w:basedOn w:val="TekstkomentarzaZnak"/>
    <w:link w:val="Tematkomentarza"/>
    <w:uiPriority w:val="99"/>
    <w:semiHidden/>
    <w:rsid w:val="003F16DA"/>
    <w:rPr>
      <w:rFonts w:ascii="Arial" w:eastAsia="Times New Roman" w:hAnsi="Arial" w:cs="Times New Roman"/>
      <w:b/>
      <w:bCs/>
      <w:szCs w:val="20"/>
      <w:lang w:eastAsia="pl-PL"/>
    </w:rPr>
  </w:style>
  <w:style w:type="paragraph" w:styleId="Tekstpodstawowy">
    <w:name w:val="Body Text"/>
    <w:basedOn w:val="Normalny"/>
    <w:link w:val="TekstpodstawowyZnak"/>
    <w:uiPriority w:val="99"/>
    <w:unhideWhenUsed/>
    <w:rsid w:val="003F16DA"/>
    <w:pPr>
      <w:widowControl w:val="0"/>
      <w:adjustRightInd w:val="0"/>
      <w:spacing w:after="120" w:line="240" w:lineRule="auto"/>
      <w:jc w:val="both"/>
      <w:textAlignment w:val="baseline"/>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uiPriority w:val="99"/>
    <w:rsid w:val="003F16DA"/>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F16DA"/>
    <w:pPr>
      <w:widowControl w:val="0"/>
      <w:adjustRightInd w:val="0"/>
      <w:spacing w:after="120" w:line="480" w:lineRule="auto"/>
      <w:jc w:val="both"/>
      <w:textAlignment w:val="baseline"/>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uiPriority w:val="99"/>
    <w:rsid w:val="003F16DA"/>
    <w:rPr>
      <w:rFonts w:ascii="Arial" w:eastAsia="Times New Roman" w:hAnsi="Arial" w:cs="Times New Roman"/>
      <w:szCs w:val="20"/>
      <w:lang w:eastAsia="pl-PL"/>
    </w:rPr>
  </w:style>
  <w:style w:type="paragraph" w:styleId="NormalnyWeb">
    <w:name w:val="Normal (Web)"/>
    <w:basedOn w:val="Normalny"/>
    <w:link w:val="NormalnyWebZnak"/>
    <w:rsid w:val="003F16DA"/>
    <w:pPr>
      <w:widowControl w:val="0"/>
      <w:adjustRightInd w:val="0"/>
      <w:spacing w:before="100" w:beforeAutospacing="1" w:after="100" w:afterAutospacing="1" w:line="240" w:lineRule="auto"/>
      <w:jc w:val="both"/>
      <w:textAlignment w:val="baseline"/>
    </w:pPr>
    <w:rPr>
      <w:rFonts w:ascii="Arial" w:eastAsia="Times New Roman" w:hAnsi="Arial" w:cs="Times New Roman"/>
      <w:szCs w:val="20"/>
      <w:lang w:eastAsia="pl-PL"/>
    </w:rPr>
  </w:style>
  <w:style w:type="character" w:customStyle="1" w:styleId="NormalnyWebZnak">
    <w:name w:val="Normalny (Web) Znak"/>
    <w:link w:val="NormalnyWeb"/>
    <w:rsid w:val="003F16DA"/>
    <w:rPr>
      <w:rFonts w:ascii="Arial" w:eastAsia="Times New Roman" w:hAnsi="Arial" w:cs="Times New Roman"/>
      <w:szCs w:val="20"/>
      <w:lang w:eastAsia="pl-PL"/>
    </w:rPr>
  </w:style>
  <w:style w:type="table" w:customStyle="1" w:styleId="Tabelasiatki4akcent51">
    <w:name w:val="Tabela siatki 4 — akcent 51"/>
    <w:basedOn w:val="Standardowy"/>
    <w:uiPriority w:val="49"/>
    <w:rsid w:val="003F16D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Znakiprzypiswdolnych">
    <w:name w:val="Znaki przypisów dolnych"/>
    <w:rsid w:val="003F16DA"/>
    <w:rPr>
      <w:vertAlign w:val="superscript"/>
    </w:rPr>
  </w:style>
  <w:style w:type="paragraph" w:customStyle="1" w:styleId="tytudokwnagwku">
    <w:name w:val="tytuł dok. w nagłówku"/>
    <w:basedOn w:val="Tytu"/>
    <w:link w:val="tytudokwnagwkuZnak"/>
    <w:qFormat/>
    <w:rsid w:val="003F16DA"/>
    <w:pPr>
      <w:widowControl w:val="0"/>
      <w:pBdr>
        <w:bottom w:val="single" w:sz="6" w:space="1" w:color="auto"/>
      </w:pBdr>
      <w:adjustRightInd w:val="0"/>
      <w:spacing w:before="120" w:after="120"/>
      <w:ind w:left="1145" w:hanging="720"/>
      <w:contextualSpacing w:val="0"/>
      <w:jc w:val="center"/>
      <w:textAlignment w:val="baseline"/>
    </w:pPr>
    <w:rPr>
      <w:rFonts w:ascii="Arial" w:eastAsia="Times New Roman" w:hAnsi="Arial" w:cs="Times New Roman"/>
      <w:spacing w:val="-2"/>
      <w:sz w:val="18"/>
      <w:lang w:eastAsia="pl-PL"/>
    </w:rPr>
  </w:style>
  <w:style w:type="character" w:customStyle="1" w:styleId="tytudokwnagwkuZnak">
    <w:name w:val="tytuł dok. w nagłówku Znak"/>
    <w:basedOn w:val="TytuZnak"/>
    <w:link w:val="tytudokwnagwku"/>
    <w:rsid w:val="003F16DA"/>
    <w:rPr>
      <w:rFonts w:ascii="Arial" w:eastAsia="Times New Roman" w:hAnsi="Arial" w:cs="Times New Roman"/>
      <w:spacing w:val="-2"/>
      <w:kern w:val="28"/>
      <w:sz w:val="18"/>
      <w:szCs w:val="56"/>
      <w:lang w:eastAsia="pl-PL"/>
    </w:rPr>
  </w:style>
  <w:style w:type="paragraph" w:customStyle="1" w:styleId="Tytu1">
    <w:name w:val="Tytuł1"/>
    <w:basedOn w:val="Normalny"/>
    <w:next w:val="Normalny"/>
    <w:link w:val="TytuZnak"/>
    <w:uiPriority w:val="10"/>
    <w:qFormat/>
    <w:rsid w:val="003F16DA"/>
    <w:pPr>
      <w:widowControl w:val="0"/>
      <w:adjustRightInd w:val="0"/>
      <w:spacing w:after="0" w:line="240" w:lineRule="auto"/>
      <w:contextualSpacing/>
      <w:jc w:val="both"/>
      <w:textAlignment w:val="baseline"/>
    </w:pPr>
    <w:rPr>
      <w:rFonts w:ascii="Cambria" w:eastAsia="Malgun Gothic" w:hAnsi="Cambria" w:cs="Times New Roman"/>
      <w:spacing w:val="-10"/>
      <w:kern w:val="28"/>
      <w:sz w:val="56"/>
      <w:szCs w:val="56"/>
      <w:lang w:eastAsia="pl-PL"/>
    </w:rPr>
  </w:style>
  <w:style w:type="character" w:customStyle="1" w:styleId="TytuZnak">
    <w:name w:val="Tytuł Znak"/>
    <w:basedOn w:val="Domylnaczcionkaakapitu"/>
    <w:link w:val="Tytu1"/>
    <w:uiPriority w:val="10"/>
    <w:rsid w:val="003F16DA"/>
    <w:rPr>
      <w:rFonts w:ascii="Cambria" w:eastAsia="Malgun Gothic" w:hAnsi="Cambria" w:cs="Times New Roman"/>
      <w:spacing w:val="-10"/>
      <w:kern w:val="28"/>
      <w:sz w:val="56"/>
      <w:szCs w:val="56"/>
      <w:lang w:eastAsia="pl-PL"/>
    </w:rPr>
  </w:style>
  <w:style w:type="paragraph" w:styleId="Tekstprzypisukocowego">
    <w:name w:val="endnote text"/>
    <w:basedOn w:val="Normalny"/>
    <w:link w:val="TekstprzypisukocowegoZnak"/>
    <w:uiPriority w:val="99"/>
    <w:semiHidden/>
    <w:unhideWhenUsed/>
    <w:rsid w:val="003F16DA"/>
    <w:pPr>
      <w:widowControl w:val="0"/>
      <w:adjustRightInd w:val="0"/>
      <w:spacing w:after="0" w:line="240" w:lineRule="auto"/>
      <w:jc w:val="both"/>
      <w:textAlignment w:val="baseline"/>
    </w:pPr>
    <w:rPr>
      <w:rFonts w:ascii="Arial" w:eastAsia="Times New Roman" w:hAnsi="Arial"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3F16DA"/>
    <w:rPr>
      <w:rFonts w:ascii="Arial" w:eastAsia="Times New Roman" w:hAnsi="Arial" w:cs="Times New Roman"/>
      <w:szCs w:val="20"/>
      <w:lang w:eastAsia="pl-PL"/>
    </w:rPr>
  </w:style>
  <w:style w:type="character" w:styleId="Odwoanieprzypisukocowego">
    <w:name w:val="endnote reference"/>
    <w:basedOn w:val="Domylnaczcionkaakapitu"/>
    <w:uiPriority w:val="99"/>
    <w:semiHidden/>
    <w:unhideWhenUsed/>
    <w:rsid w:val="003F16DA"/>
    <w:rPr>
      <w:vertAlign w:val="superscript"/>
    </w:rPr>
  </w:style>
  <w:style w:type="paragraph" w:customStyle="1" w:styleId="Zwykytekst1">
    <w:name w:val="Zwykły tekst1"/>
    <w:basedOn w:val="Normalny"/>
    <w:rsid w:val="003F16DA"/>
    <w:pPr>
      <w:widowControl w:val="0"/>
      <w:suppressAutoHyphens/>
      <w:adjustRightInd w:val="0"/>
      <w:spacing w:after="0" w:line="240" w:lineRule="auto"/>
      <w:jc w:val="both"/>
      <w:textAlignment w:val="baseline"/>
    </w:pPr>
    <w:rPr>
      <w:rFonts w:ascii="Courier New" w:eastAsia="Times New Roman" w:hAnsi="Courier New" w:cs="Courier New"/>
      <w:szCs w:val="20"/>
      <w:lang w:eastAsia="ar-SA"/>
    </w:rPr>
  </w:style>
  <w:style w:type="table" w:customStyle="1" w:styleId="Tabelalisty4akcent11">
    <w:name w:val="Tabela listy 4 — akcent 11"/>
    <w:basedOn w:val="Standardowy"/>
    <w:uiPriority w:val="49"/>
    <w:rsid w:val="003F16DA"/>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listy3akcent11">
    <w:name w:val="Tabela listy 3 — akcent 11"/>
    <w:basedOn w:val="Standardowy"/>
    <w:uiPriority w:val="48"/>
    <w:rsid w:val="003F16DA"/>
    <w:pPr>
      <w:spacing w:after="0" w:line="240" w:lineRule="auto"/>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alisty31">
    <w:name w:val="Tabela listy 31"/>
    <w:basedOn w:val="Standardowy"/>
    <w:uiPriority w:val="48"/>
    <w:rsid w:val="003F16DA"/>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nagwekKR">
    <w:name w:val="nagłówek KR"/>
    <w:basedOn w:val="Normalny"/>
    <w:link w:val="nagwekKRZnak"/>
    <w:qFormat/>
    <w:rsid w:val="003F16DA"/>
    <w:pPr>
      <w:widowControl w:val="0"/>
      <w:adjustRightInd w:val="0"/>
      <w:spacing w:before="120" w:after="120" w:line="240" w:lineRule="auto"/>
      <w:ind w:left="1145" w:hanging="720"/>
      <w:jc w:val="right"/>
      <w:textAlignment w:val="baseline"/>
    </w:pPr>
    <w:rPr>
      <w:rFonts w:ascii="Arial" w:eastAsia="Times New Roman" w:hAnsi="Arial" w:cs="Times New Roman"/>
      <w:sz w:val="18"/>
      <w:lang w:eastAsia="pl-PL"/>
    </w:rPr>
  </w:style>
  <w:style w:type="character" w:customStyle="1" w:styleId="nagwekKRZnak">
    <w:name w:val="nagłówek KR Znak"/>
    <w:basedOn w:val="Domylnaczcionkaakapitu"/>
    <w:link w:val="nagwekKR"/>
    <w:rsid w:val="003F16DA"/>
    <w:rPr>
      <w:rFonts w:ascii="Arial" w:eastAsia="Times New Roman" w:hAnsi="Arial" w:cs="Times New Roman"/>
      <w:sz w:val="18"/>
      <w:lang w:eastAsia="pl-PL"/>
    </w:rPr>
  </w:style>
  <w:style w:type="paragraph" w:customStyle="1" w:styleId="Default">
    <w:name w:val="Default"/>
    <w:rsid w:val="003F16DA"/>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pl-PL"/>
    </w:rPr>
  </w:style>
  <w:style w:type="paragraph" w:styleId="Poprawka">
    <w:name w:val="Revision"/>
    <w:hidden/>
    <w:uiPriority w:val="99"/>
    <w:semiHidden/>
    <w:rsid w:val="003F16DA"/>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NormalnypogrubionyZnak">
    <w:name w:val="Normalny pogrubiony Znak"/>
    <w:basedOn w:val="Domylnaczcionkaakapitu"/>
    <w:link w:val="Normalnypogrubiony"/>
    <w:locked/>
    <w:rsid w:val="003F16DA"/>
    <w:rPr>
      <w:rFonts w:ascii="Arial" w:eastAsia="Times New Roman" w:hAnsi="Arial" w:cs="Arial"/>
      <w:b/>
      <w:sz w:val="24"/>
      <w:lang w:eastAsia="pl-PL"/>
    </w:rPr>
  </w:style>
  <w:style w:type="paragraph" w:customStyle="1" w:styleId="Normalnypogrubiony">
    <w:name w:val="Normalny pogrubiony"/>
    <w:basedOn w:val="Normalny"/>
    <w:link w:val="NormalnypogrubionyZnak"/>
    <w:qFormat/>
    <w:rsid w:val="003F16DA"/>
    <w:pPr>
      <w:widowControl w:val="0"/>
      <w:adjustRightInd w:val="0"/>
      <w:spacing w:after="60" w:line="276" w:lineRule="auto"/>
      <w:jc w:val="both"/>
      <w:textAlignment w:val="baseline"/>
    </w:pPr>
    <w:rPr>
      <w:rFonts w:ascii="Arial" w:eastAsia="Times New Roman" w:hAnsi="Arial" w:cs="Arial"/>
      <w:b/>
      <w:sz w:val="24"/>
      <w:lang w:eastAsia="pl-PL"/>
    </w:rPr>
  </w:style>
  <w:style w:type="paragraph" w:styleId="Bezodstpw">
    <w:name w:val="No Spacing"/>
    <w:uiPriority w:val="1"/>
    <w:qFormat/>
    <w:rsid w:val="003F16DA"/>
    <w:pPr>
      <w:widowControl w:val="0"/>
      <w:adjustRightInd w:val="0"/>
      <w:spacing w:after="0" w:line="240" w:lineRule="auto"/>
      <w:ind w:left="1145" w:hanging="720"/>
      <w:jc w:val="both"/>
      <w:textAlignment w:val="baseline"/>
    </w:pPr>
    <w:rPr>
      <w:rFonts w:ascii="Arial" w:eastAsia="Times New Roman" w:hAnsi="Arial" w:cs="Times New Roman"/>
      <w:sz w:val="24"/>
      <w:szCs w:val="20"/>
      <w:lang w:eastAsia="pl-PL"/>
    </w:rPr>
  </w:style>
  <w:style w:type="character" w:customStyle="1" w:styleId="aZnak">
    <w:name w:val="a) Znak"/>
    <w:basedOn w:val="Domylnaczcionkaakapitu"/>
    <w:link w:val="a"/>
    <w:locked/>
    <w:rsid w:val="003F16DA"/>
    <w:rPr>
      <w:rFonts w:ascii="Arial" w:hAnsi="Arial" w:cs="Arial"/>
    </w:rPr>
  </w:style>
  <w:style w:type="paragraph" w:customStyle="1" w:styleId="a">
    <w:name w:val="a)"/>
    <w:basedOn w:val="Normalny"/>
    <w:link w:val="aZnak"/>
    <w:qFormat/>
    <w:rsid w:val="003F16DA"/>
    <w:pPr>
      <w:widowControl w:val="0"/>
      <w:adjustRightInd w:val="0"/>
      <w:spacing w:after="60" w:line="276" w:lineRule="auto"/>
      <w:jc w:val="both"/>
      <w:textAlignment w:val="baseline"/>
    </w:pPr>
    <w:rPr>
      <w:rFonts w:ascii="Arial" w:hAnsi="Arial" w:cs="Arial"/>
    </w:rPr>
  </w:style>
  <w:style w:type="character" w:customStyle="1" w:styleId="h2">
    <w:name w:val="h2"/>
    <w:basedOn w:val="Domylnaczcionkaakapitu"/>
    <w:rsid w:val="003F16DA"/>
  </w:style>
  <w:style w:type="character" w:customStyle="1" w:styleId="st">
    <w:name w:val="st"/>
    <w:basedOn w:val="Domylnaczcionkaakapitu"/>
    <w:rsid w:val="003F16DA"/>
  </w:style>
  <w:style w:type="table" w:customStyle="1" w:styleId="Zwykatabela11">
    <w:name w:val="Zwykła tabela 11"/>
    <w:basedOn w:val="Standardowy"/>
    <w:uiPriority w:val="41"/>
    <w:rsid w:val="003F16D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21">
    <w:name w:val="Zwykła tabela 121"/>
    <w:basedOn w:val="Standardowy"/>
    <w:uiPriority w:val="41"/>
    <w:rsid w:val="003F16D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yteHipercze1">
    <w:name w:val="UżyteHiperłącze1"/>
    <w:basedOn w:val="Domylnaczcionkaakapitu"/>
    <w:uiPriority w:val="99"/>
    <w:semiHidden/>
    <w:unhideWhenUsed/>
    <w:rsid w:val="003F16DA"/>
    <w:rPr>
      <w:color w:val="800080"/>
      <w:u w:val="single"/>
    </w:rPr>
  </w:style>
  <w:style w:type="paragraph" w:customStyle="1" w:styleId="Punkt">
    <w:name w:val="Punkt"/>
    <w:basedOn w:val="Normalny"/>
    <w:qFormat/>
    <w:rsid w:val="003F16DA"/>
    <w:pPr>
      <w:widowControl w:val="0"/>
      <w:numPr>
        <w:numId w:val="27"/>
      </w:numPr>
      <w:shd w:val="clear" w:color="auto" w:fill="FFFFFF"/>
      <w:tabs>
        <w:tab w:val="left" w:pos="-900"/>
      </w:tabs>
      <w:autoSpaceDE w:val="0"/>
      <w:autoSpaceDN w:val="0"/>
      <w:adjustRightInd w:val="0"/>
      <w:spacing w:after="60" w:line="360" w:lineRule="auto"/>
      <w:jc w:val="both"/>
      <w:textAlignment w:val="baseline"/>
    </w:pPr>
    <w:rPr>
      <w:rFonts w:ascii="Arial" w:eastAsia="Times New Roman" w:hAnsi="Arial" w:cs="Arial"/>
      <w:b/>
      <w:bCs/>
      <w:iCs/>
      <w:sz w:val="24"/>
      <w:szCs w:val="24"/>
      <w:lang w:eastAsia="pl-PL"/>
    </w:rPr>
  </w:style>
  <w:style w:type="paragraph" w:customStyle="1" w:styleId="litera">
    <w:name w:val="litera"/>
    <w:basedOn w:val="a"/>
    <w:link w:val="literaZnak"/>
    <w:rsid w:val="003F16DA"/>
    <w:pPr>
      <w:numPr>
        <w:numId w:val="28"/>
      </w:numPr>
    </w:pPr>
    <w:rPr>
      <w:rFonts w:eastAsia="Times New Roman"/>
      <w:sz w:val="24"/>
      <w:lang w:eastAsia="pl-PL"/>
    </w:rPr>
  </w:style>
  <w:style w:type="character" w:customStyle="1" w:styleId="literaZnak">
    <w:name w:val="litera Znak"/>
    <w:basedOn w:val="aZnak"/>
    <w:link w:val="litera"/>
    <w:rsid w:val="003F16DA"/>
    <w:rPr>
      <w:rFonts w:ascii="Arial" w:eastAsia="Times New Roman" w:hAnsi="Arial" w:cs="Arial"/>
      <w:sz w:val="24"/>
      <w:lang w:eastAsia="pl-PL"/>
    </w:rPr>
  </w:style>
  <w:style w:type="paragraph" w:styleId="Tekstblokowy">
    <w:name w:val="Block Text"/>
    <w:basedOn w:val="Normalny"/>
    <w:uiPriority w:val="99"/>
    <w:rsid w:val="003F16DA"/>
    <w:pPr>
      <w:widowControl w:val="0"/>
      <w:tabs>
        <w:tab w:val="left" w:pos="6660"/>
      </w:tabs>
      <w:adjustRightInd w:val="0"/>
      <w:spacing w:after="120" w:line="288" w:lineRule="auto"/>
      <w:ind w:left="180" w:right="252" w:firstLine="720"/>
      <w:jc w:val="both"/>
      <w:textAlignment w:val="baseline"/>
    </w:pPr>
    <w:rPr>
      <w:rFonts w:ascii="Arial" w:eastAsia="Times New Roman" w:hAnsi="Arial" w:cs="Arial"/>
      <w:szCs w:val="20"/>
      <w:lang w:eastAsia="pl-PL"/>
    </w:rPr>
  </w:style>
  <w:style w:type="paragraph" w:styleId="Spistreci2">
    <w:name w:val="toc 2"/>
    <w:basedOn w:val="Normalny"/>
    <w:next w:val="Normalny"/>
    <w:autoRedefine/>
    <w:uiPriority w:val="39"/>
    <w:unhideWhenUsed/>
    <w:rsid w:val="003F16DA"/>
    <w:pPr>
      <w:widowControl w:val="0"/>
      <w:adjustRightInd w:val="0"/>
      <w:spacing w:after="100" w:line="240" w:lineRule="auto"/>
      <w:ind w:left="200"/>
      <w:jc w:val="both"/>
      <w:textAlignment w:val="baseline"/>
    </w:pPr>
    <w:rPr>
      <w:rFonts w:ascii="Arial" w:eastAsia="Times New Roman" w:hAnsi="Arial" w:cs="Times New Roman"/>
      <w:szCs w:val="20"/>
      <w:lang w:eastAsia="pl-PL"/>
    </w:rPr>
  </w:style>
  <w:style w:type="paragraph" w:styleId="Spistreci3">
    <w:name w:val="toc 3"/>
    <w:basedOn w:val="Normalny"/>
    <w:next w:val="Normalny"/>
    <w:autoRedefine/>
    <w:uiPriority w:val="39"/>
    <w:unhideWhenUsed/>
    <w:rsid w:val="003F16DA"/>
    <w:pPr>
      <w:widowControl w:val="0"/>
      <w:adjustRightInd w:val="0"/>
      <w:spacing w:after="100" w:line="240" w:lineRule="auto"/>
      <w:ind w:left="400"/>
      <w:jc w:val="both"/>
      <w:textAlignment w:val="baseline"/>
    </w:pPr>
    <w:rPr>
      <w:rFonts w:ascii="Arial" w:eastAsia="Times New Roman" w:hAnsi="Arial" w:cs="Times New Roman"/>
      <w:szCs w:val="20"/>
      <w:lang w:eastAsia="pl-PL"/>
    </w:rPr>
  </w:style>
  <w:style w:type="paragraph" w:customStyle="1" w:styleId="Spistreci41">
    <w:name w:val="Spis treści 41"/>
    <w:basedOn w:val="Normalny"/>
    <w:next w:val="Normalny"/>
    <w:autoRedefine/>
    <w:uiPriority w:val="39"/>
    <w:unhideWhenUsed/>
    <w:rsid w:val="003F16DA"/>
    <w:pPr>
      <w:widowControl w:val="0"/>
      <w:adjustRightInd w:val="0"/>
      <w:spacing w:after="100"/>
      <w:ind w:left="660"/>
      <w:jc w:val="both"/>
      <w:textAlignment w:val="baseline"/>
    </w:pPr>
    <w:rPr>
      <w:rFonts w:eastAsia="Malgun Gothic"/>
      <w:lang w:eastAsia="pl-PL"/>
    </w:rPr>
  </w:style>
  <w:style w:type="paragraph" w:customStyle="1" w:styleId="Spistreci51">
    <w:name w:val="Spis treści 51"/>
    <w:basedOn w:val="Normalny"/>
    <w:next w:val="Normalny"/>
    <w:autoRedefine/>
    <w:uiPriority w:val="39"/>
    <w:unhideWhenUsed/>
    <w:rsid w:val="003F16DA"/>
    <w:pPr>
      <w:widowControl w:val="0"/>
      <w:adjustRightInd w:val="0"/>
      <w:spacing w:after="100"/>
      <w:ind w:left="880"/>
      <w:jc w:val="both"/>
      <w:textAlignment w:val="baseline"/>
    </w:pPr>
    <w:rPr>
      <w:rFonts w:eastAsia="Malgun Gothic"/>
      <w:lang w:eastAsia="pl-PL"/>
    </w:rPr>
  </w:style>
  <w:style w:type="paragraph" w:customStyle="1" w:styleId="Spistreci61">
    <w:name w:val="Spis treści 61"/>
    <w:basedOn w:val="Normalny"/>
    <w:next w:val="Normalny"/>
    <w:autoRedefine/>
    <w:uiPriority w:val="39"/>
    <w:unhideWhenUsed/>
    <w:rsid w:val="003F16DA"/>
    <w:pPr>
      <w:widowControl w:val="0"/>
      <w:adjustRightInd w:val="0"/>
      <w:spacing w:after="100"/>
      <w:ind w:left="1100"/>
      <w:jc w:val="both"/>
      <w:textAlignment w:val="baseline"/>
    </w:pPr>
    <w:rPr>
      <w:rFonts w:eastAsia="Malgun Gothic"/>
      <w:lang w:eastAsia="pl-PL"/>
    </w:rPr>
  </w:style>
  <w:style w:type="paragraph" w:customStyle="1" w:styleId="Spistreci71">
    <w:name w:val="Spis treści 71"/>
    <w:basedOn w:val="Normalny"/>
    <w:next w:val="Normalny"/>
    <w:autoRedefine/>
    <w:uiPriority w:val="39"/>
    <w:unhideWhenUsed/>
    <w:rsid w:val="003F16DA"/>
    <w:pPr>
      <w:widowControl w:val="0"/>
      <w:adjustRightInd w:val="0"/>
      <w:spacing w:after="100"/>
      <w:ind w:left="1320"/>
      <w:jc w:val="both"/>
      <w:textAlignment w:val="baseline"/>
    </w:pPr>
    <w:rPr>
      <w:rFonts w:eastAsia="Malgun Gothic"/>
      <w:lang w:eastAsia="pl-PL"/>
    </w:rPr>
  </w:style>
  <w:style w:type="paragraph" w:customStyle="1" w:styleId="Spistreci81">
    <w:name w:val="Spis treści 81"/>
    <w:basedOn w:val="Normalny"/>
    <w:next w:val="Normalny"/>
    <w:autoRedefine/>
    <w:uiPriority w:val="39"/>
    <w:unhideWhenUsed/>
    <w:rsid w:val="003F16DA"/>
    <w:pPr>
      <w:widowControl w:val="0"/>
      <w:adjustRightInd w:val="0"/>
      <w:spacing w:after="100"/>
      <w:ind w:left="1540"/>
      <w:jc w:val="both"/>
      <w:textAlignment w:val="baseline"/>
    </w:pPr>
    <w:rPr>
      <w:rFonts w:eastAsia="Malgun Gothic"/>
      <w:lang w:eastAsia="pl-PL"/>
    </w:rPr>
  </w:style>
  <w:style w:type="paragraph" w:customStyle="1" w:styleId="Spistreci91">
    <w:name w:val="Spis treści 91"/>
    <w:basedOn w:val="Normalny"/>
    <w:next w:val="Normalny"/>
    <w:autoRedefine/>
    <w:uiPriority w:val="39"/>
    <w:unhideWhenUsed/>
    <w:rsid w:val="003F16DA"/>
    <w:pPr>
      <w:widowControl w:val="0"/>
      <w:adjustRightInd w:val="0"/>
      <w:spacing w:after="100"/>
      <w:ind w:left="1760"/>
      <w:jc w:val="both"/>
      <w:textAlignment w:val="baseline"/>
    </w:pPr>
    <w:rPr>
      <w:rFonts w:eastAsia="Malgun Gothic"/>
      <w:lang w:eastAsia="pl-PL"/>
    </w:rPr>
  </w:style>
  <w:style w:type="paragraph" w:customStyle="1" w:styleId="SectionTitle">
    <w:name w:val="SectionTitle"/>
    <w:basedOn w:val="Normalny"/>
    <w:next w:val="Nagwek1"/>
    <w:rsid w:val="003F16DA"/>
    <w:pPr>
      <w:keepNext/>
      <w:widowControl w:val="0"/>
      <w:adjustRightInd w:val="0"/>
      <w:spacing w:before="120" w:after="360" w:line="240" w:lineRule="auto"/>
      <w:jc w:val="center"/>
      <w:textAlignment w:val="baseline"/>
    </w:pPr>
    <w:rPr>
      <w:rFonts w:ascii="Arial" w:eastAsia="Calibri" w:hAnsi="Arial" w:cs="Times New Roman"/>
      <w:b/>
      <w:smallCaps/>
      <w:sz w:val="28"/>
      <w:lang w:eastAsia="en-GB"/>
    </w:rPr>
  </w:style>
  <w:style w:type="paragraph" w:styleId="Lista">
    <w:name w:val="List"/>
    <w:basedOn w:val="Normalny"/>
    <w:rsid w:val="003F16DA"/>
    <w:pPr>
      <w:autoSpaceDE w:val="0"/>
      <w:autoSpaceDN w:val="0"/>
      <w:spacing w:before="90" w:after="0" w:line="380" w:lineRule="atLeast"/>
      <w:jc w:val="both"/>
    </w:pPr>
    <w:rPr>
      <w:rFonts w:ascii="Arial" w:eastAsia="Times New Roman" w:hAnsi="Arial" w:cs="Times New Roman"/>
      <w:w w:val="89"/>
      <w:sz w:val="25"/>
      <w:szCs w:val="20"/>
      <w:lang w:eastAsia="pl-PL"/>
    </w:rPr>
  </w:style>
  <w:style w:type="numbering" w:customStyle="1" w:styleId="Bezlisty11">
    <w:name w:val="Bez listy11"/>
    <w:next w:val="Bezlisty"/>
    <w:uiPriority w:val="99"/>
    <w:semiHidden/>
    <w:unhideWhenUsed/>
    <w:rsid w:val="003F16DA"/>
  </w:style>
  <w:style w:type="table" w:customStyle="1" w:styleId="Tabela-Siatka1">
    <w:name w:val="Tabela - Siatka1"/>
    <w:basedOn w:val="Standardowy"/>
    <w:next w:val="Tabela-Siatka"/>
    <w:rsid w:val="003F16D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wypunktowana">
    <w:name w:val="lista wypunktowana"/>
    <w:basedOn w:val="Normalny"/>
    <w:autoRedefine/>
    <w:qFormat/>
    <w:rsid w:val="003F16DA"/>
    <w:pPr>
      <w:numPr>
        <w:numId w:val="32"/>
      </w:numPr>
      <w:spacing w:after="60" w:line="276" w:lineRule="auto"/>
      <w:ind w:left="357" w:hanging="357"/>
      <w:jc w:val="both"/>
    </w:pPr>
    <w:rPr>
      <w:rFonts w:ascii="Arial" w:eastAsia="Times New Roman" w:hAnsi="Arial" w:cs="Arial"/>
      <w:sz w:val="24"/>
      <w:lang w:eastAsia="pl-PL"/>
    </w:rPr>
  </w:style>
  <w:style w:type="paragraph" w:customStyle="1" w:styleId="kasi">
    <w:name w:val="kasi"/>
    <w:basedOn w:val="Nagwek2"/>
    <w:next w:val="Normalny"/>
    <w:link w:val="kasiZnak"/>
    <w:autoRedefine/>
    <w:qFormat/>
    <w:rsid w:val="003F16DA"/>
    <w:pPr>
      <w:keepNext w:val="0"/>
      <w:tabs>
        <w:tab w:val="clear" w:pos="5245"/>
        <w:tab w:val="left" w:pos="993"/>
      </w:tabs>
      <w:spacing w:beforeLines="0" w:afterLines="0"/>
      <w:ind w:left="1353" w:hanging="360"/>
      <w:textAlignment w:val="baseline"/>
    </w:pPr>
    <w:rPr>
      <w:rFonts w:eastAsia="Calibri"/>
      <w:shd w:val="clear" w:color="auto" w:fill="FFFFFF"/>
    </w:rPr>
  </w:style>
  <w:style w:type="character" w:customStyle="1" w:styleId="kasiZnak">
    <w:name w:val="kasi Znak"/>
    <w:basedOn w:val="Nagwek2Znak"/>
    <w:link w:val="kasi"/>
    <w:rsid w:val="003F16DA"/>
    <w:rPr>
      <w:rFonts w:ascii="Arial" w:eastAsia="Calibri" w:hAnsi="Arial" w:cs="Arial"/>
      <w:lang w:eastAsia="pl-PL"/>
    </w:rPr>
  </w:style>
  <w:style w:type="character" w:customStyle="1" w:styleId="Nagwek3Znak1">
    <w:name w:val="Nagłówek 3 Znak1"/>
    <w:basedOn w:val="Domylnaczcionkaakapitu"/>
    <w:uiPriority w:val="9"/>
    <w:semiHidden/>
    <w:rsid w:val="003F16DA"/>
    <w:rPr>
      <w:rFonts w:asciiTheme="majorHAnsi" w:eastAsiaTheme="majorEastAsia" w:hAnsiTheme="majorHAnsi" w:cstheme="majorBidi"/>
      <w:color w:val="1F4D78" w:themeColor="accent1" w:themeShade="7F"/>
      <w:sz w:val="24"/>
      <w:szCs w:val="24"/>
    </w:rPr>
  </w:style>
  <w:style w:type="character" w:customStyle="1" w:styleId="Nagwek8Znak1">
    <w:name w:val="Nagłówek 8 Znak1"/>
    <w:basedOn w:val="Domylnaczcionkaakapitu"/>
    <w:uiPriority w:val="9"/>
    <w:semiHidden/>
    <w:rsid w:val="003F16DA"/>
    <w:rPr>
      <w:rFonts w:asciiTheme="majorHAnsi" w:eastAsiaTheme="majorEastAsia" w:hAnsiTheme="majorHAnsi" w:cstheme="majorBidi"/>
      <w:color w:val="272727" w:themeColor="text1" w:themeTint="D8"/>
      <w:sz w:val="21"/>
      <w:szCs w:val="21"/>
    </w:rPr>
  </w:style>
  <w:style w:type="paragraph" w:styleId="Tytu">
    <w:name w:val="Title"/>
    <w:basedOn w:val="Normalny"/>
    <w:next w:val="Normalny"/>
    <w:link w:val="TytuZnak1"/>
    <w:uiPriority w:val="10"/>
    <w:qFormat/>
    <w:rsid w:val="003F1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1">
    <w:name w:val="Tytuł Znak1"/>
    <w:basedOn w:val="Domylnaczcionkaakapitu"/>
    <w:link w:val="Tytu"/>
    <w:uiPriority w:val="10"/>
    <w:rsid w:val="003F16DA"/>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3F16DA"/>
    <w:rPr>
      <w:color w:val="954F72" w:themeColor="followedHyperlink"/>
      <w:u w:val="single"/>
    </w:rPr>
  </w:style>
  <w:style w:type="table" w:customStyle="1" w:styleId="Tabelalisty311">
    <w:name w:val="Tabela listy 311"/>
    <w:basedOn w:val="Standardowy"/>
    <w:uiPriority w:val="48"/>
    <w:rsid w:val="00C6245A"/>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Siatka2">
    <w:name w:val="Tabela - Siatka2"/>
    <w:basedOn w:val="Standardowy"/>
    <w:next w:val="Tabela-Siatka"/>
    <w:uiPriority w:val="59"/>
    <w:rsid w:val="00C6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956F7"/>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paragraph" w:customStyle="1" w:styleId="Style2">
    <w:name w:val="Style2"/>
    <w:basedOn w:val="Normalny"/>
    <w:uiPriority w:val="99"/>
    <w:rsid w:val="009956F7"/>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4">
    <w:name w:val="Style4"/>
    <w:basedOn w:val="Normalny"/>
    <w:uiPriority w:val="99"/>
    <w:rsid w:val="009956F7"/>
    <w:pPr>
      <w:widowControl w:val="0"/>
      <w:autoSpaceDE w:val="0"/>
      <w:autoSpaceDN w:val="0"/>
      <w:adjustRightInd w:val="0"/>
      <w:spacing w:after="0" w:line="482" w:lineRule="exact"/>
      <w:jc w:val="center"/>
    </w:pPr>
    <w:rPr>
      <w:rFonts w:ascii="Arial" w:eastAsiaTheme="minorEastAsia" w:hAnsi="Arial" w:cs="Arial"/>
      <w:sz w:val="24"/>
      <w:szCs w:val="24"/>
      <w:lang w:eastAsia="pl-PL"/>
    </w:rPr>
  </w:style>
  <w:style w:type="character" w:customStyle="1" w:styleId="FontStyle98">
    <w:name w:val="Font Style98"/>
    <w:basedOn w:val="Domylnaczcionkaakapitu"/>
    <w:uiPriority w:val="99"/>
    <w:rsid w:val="009956F7"/>
    <w:rPr>
      <w:rFonts w:ascii="Arial" w:hAnsi="Arial" w:cs="Arial"/>
      <w:b/>
      <w:bCs/>
      <w:color w:val="000000"/>
      <w:sz w:val="26"/>
      <w:szCs w:val="26"/>
    </w:rPr>
  </w:style>
  <w:style w:type="character" w:customStyle="1" w:styleId="FontStyle114">
    <w:name w:val="Font Style114"/>
    <w:basedOn w:val="Domylnaczcionkaakapitu"/>
    <w:uiPriority w:val="99"/>
    <w:rsid w:val="00B25A54"/>
    <w:rPr>
      <w:rFonts w:ascii="Arial" w:hAnsi="Arial" w:cs="Arial"/>
      <w:color w:val="000000"/>
      <w:sz w:val="20"/>
      <w:szCs w:val="20"/>
    </w:rPr>
  </w:style>
  <w:style w:type="paragraph" w:customStyle="1" w:styleId="bodytext">
    <w:name w:val="bodytext"/>
    <w:basedOn w:val="Normalny"/>
    <w:rsid w:val="00B25A54"/>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B25A54"/>
    <w:pPr>
      <w:widowControl w:val="0"/>
      <w:autoSpaceDE w:val="0"/>
      <w:autoSpaceDN w:val="0"/>
      <w:adjustRightInd w:val="0"/>
      <w:spacing w:after="0" w:line="379" w:lineRule="exact"/>
      <w:ind w:hanging="360"/>
    </w:pPr>
    <w:rPr>
      <w:rFonts w:ascii="Arial" w:eastAsiaTheme="minorEastAsia" w:hAnsi="Arial" w:cs="Arial"/>
      <w:sz w:val="24"/>
      <w:szCs w:val="24"/>
      <w:lang w:eastAsia="pl-PL"/>
    </w:rPr>
  </w:style>
  <w:style w:type="paragraph" w:customStyle="1" w:styleId="Style30">
    <w:name w:val="Style30"/>
    <w:basedOn w:val="Normalny"/>
    <w:uiPriority w:val="99"/>
    <w:rsid w:val="00B25A54"/>
    <w:pPr>
      <w:widowControl w:val="0"/>
      <w:autoSpaceDE w:val="0"/>
      <w:autoSpaceDN w:val="0"/>
      <w:adjustRightInd w:val="0"/>
      <w:spacing w:after="0" w:line="384" w:lineRule="exact"/>
    </w:pPr>
    <w:rPr>
      <w:rFonts w:ascii="Arial" w:eastAsiaTheme="minorEastAsia" w:hAnsi="Arial" w:cs="Arial"/>
      <w:sz w:val="24"/>
      <w:szCs w:val="24"/>
      <w:lang w:eastAsia="pl-PL"/>
    </w:rPr>
  </w:style>
  <w:style w:type="character" w:customStyle="1" w:styleId="Nierozpoznanawzmianka1">
    <w:name w:val="Nierozpoznana wzmianka1"/>
    <w:basedOn w:val="Domylnaczcionkaakapitu"/>
    <w:uiPriority w:val="99"/>
    <w:semiHidden/>
    <w:unhideWhenUsed/>
    <w:rsid w:val="005F6BE0"/>
    <w:rPr>
      <w:color w:val="605E5C"/>
      <w:shd w:val="clear" w:color="auto" w:fill="E1DFDD"/>
    </w:rPr>
  </w:style>
  <w:style w:type="paragraph" w:customStyle="1" w:styleId="Style19">
    <w:name w:val="Style19"/>
    <w:basedOn w:val="Normalny"/>
    <w:uiPriority w:val="99"/>
    <w:rsid w:val="006F3EDB"/>
    <w:pPr>
      <w:widowControl w:val="0"/>
      <w:autoSpaceDE w:val="0"/>
      <w:autoSpaceDN w:val="0"/>
      <w:adjustRightInd w:val="0"/>
      <w:spacing w:after="0" w:line="384" w:lineRule="exact"/>
      <w:ind w:hanging="715"/>
    </w:pPr>
    <w:rPr>
      <w:rFonts w:ascii="Arial" w:eastAsiaTheme="minorEastAsia" w:hAnsi="Arial" w:cs="Arial"/>
      <w:sz w:val="24"/>
      <w:szCs w:val="24"/>
      <w:lang w:eastAsia="pl-PL"/>
    </w:rPr>
  </w:style>
  <w:style w:type="character" w:styleId="Pogrubienie">
    <w:name w:val="Strong"/>
    <w:basedOn w:val="Domylnaczcionkaakapitu"/>
    <w:uiPriority w:val="22"/>
    <w:qFormat/>
    <w:rsid w:val="0019195B"/>
    <w:rPr>
      <w:b/>
      <w:bCs/>
    </w:rPr>
  </w:style>
  <w:style w:type="paragraph" w:styleId="Tekstpodstawowywcity2">
    <w:name w:val="Body Text Indent 2"/>
    <w:basedOn w:val="Normalny"/>
    <w:link w:val="Tekstpodstawowywcity2Znak"/>
    <w:uiPriority w:val="99"/>
    <w:semiHidden/>
    <w:unhideWhenUsed/>
    <w:rsid w:val="009D4A0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D4A0F"/>
  </w:style>
  <w:style w:type="character" w:styleId="Uwydatnienie">
    <w:name w:val="Emphasis"/>
    <w:uiPriority w:val="20"/>
    <w:qFormat/>
    <w:rsid w:val="009D4A0F"/>
    <w:rPr>
      <w:i/>
      <w:iCs/>
    </w:rPr>
  </w:style>
  <w:style w:type="paragraph" w:customStyle="1" w:styleId="Standard">
    <w:name w:val="Standard"/>
    <w:rsid w:val="009D4A0F"/>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7557">
      <w:bodyDiv w:val="1"/>
      <w:marLeft w:val="0"/>
      <w:marRight w:val="0"/>
      <w:marTop w:val="0"/>
      <w:marBottom w:val="0"/>
      <w:divBdr>
        <w:top w:val="none" w:sz="0" w:space="0" w:color="auto"/>
        <w:left w:val="none" w:sz="0" w:space="0" w:color="auto"/>
        <w:bottom w:val="none" w:sz="0" w:space="0" w:color="auto"/>
        <w:right w:val="none" w:sz="0" w:space="0" w:color="auto"/>
      </w:divBdr>
    </w:div>
    <w:div w:id="1320496404">
      <w:bodyDiv w:val="1"/>
      <w:marLeft w:val="0"/>
      <w:marRight w:val="0"/>
      <w:marTop w:val="0"/>
      <w:marBottom w:val="0"/>
      <w:divBdr>
        <w:top w:val="none" w:sz="0" w:space="0" w:color="auto"/>
        <w:left w:val="none" w:sz="0" w:space="0" w:color="auto"/>
        <w:bottom w:val="none" w:sz="0" w:space="0" w:color="auto"/>
        <w:right w:val="none" w:sz="0" w:space="0" w:color="auto"/>
      </w:divBdr>
    </w:div>
    <w:div w:id="20068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pn/pzd_sochaczew" TargetMode="External"/><Relationship Id="rId26" Type="http://schemas.openxmlformats.org/officeDocument/2006/relationships/hyperlink" Target="mailto:grzegorz.szajerka@gptogatus.pl" TargetMode="External"/><Relationship Id="rId39" Type="http://schemas.openxmlformats.org/officeDocument/2006/relationships/fontTable" Target="fontTable.xml"/><Relationship Id="rId21" Type="http://schemas.openxmlformats.org/officeDocument/2006/relationships/hyperlink" Target="mailto:zamowienia@pzdsochaczew.pl"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zdbip.powiatsochaczew.pl/" TargetMode="External"/><Relationship Id="rId25" Type="http://schemas.openxmlformats.org/officeDocument/2006/relationships/hyperlink" Target="mailto:iod.plk@plk-sa.pl" TargetMode="External"/><Relationship Id="rId33" Type="http://schemas.openxmlformats.org/officeDocument/2006/relationships/hyperlink" Target="mailto:biuro@pzdsochaczew.pl" TargetMode="External"/><Relationship Id="rId38" Type="http://schemas.openxmlformats.org/officeDocument/2006/relationships/hyperlink" Target="mailto:biuro@pzdsochaczew.pl" TargetMode="External"/><Relationship Id="rId2" Type="http://schemas.openxmlformats.org/officeDocument/2006/relationships/customXml" Target="../customXml/item2.xml"/><Relationship Id="rId16" Type="http://schemas.openxmlformats.org/officeDocument/2006/relationships/hyperlink" Target="https://platformazakupowa.pl/pn/pzd_sochaczew" TargetMode="External"/><Relationship Id="rId20" Type="http://schemas.openxmlformats.org/officeDocument/2006/relationships/hyperlink" Target="https://platformazakupowa.pl/pn/pzd_sochacze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knf.gov.pl/" TargetMode="External"/><Relationship Id="rId32" Type="http://schemas.openxmlformats.org/officeDocument/2006/relationships/header" Target="header4.xml"/><Relationship Id="rId37" Type="http://schemas.openxmlformats.org/officeDocument/2006/relationships/hyperlink" Target="mailto:biuro@pzdsochaczew.p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iuro@pzdsochaczew.pl" TargetMode="External"/><Relationship Id="rId23" Type="http://schemas.openxmlformats.org/officeDocument/2006/relationships/hyperlink" Target="https://platformazakupowa.pl/pn/pzd_sochaczew" TargetMode="External"/><Relationship Id="rId28" Type="http://schemas.openxmlformats.org/officeDocument/2006/relationships/hyperlink" Target="mailto:biuro@pzdsochaczew.pl" TargetMode="External"/><Relationship Id="rId36" Type="http://schemas.openxmlformats.org/officeDocument/2006/relationships/hyperlink" Target="mailto:biuro@pzdsochaczew.pl" TargetMode="External"/><Relationship Id="rId10" Type="http://schemas.openxmlformats.org/officeDocument/2006/relationships/endnotes" Target="endnotes.xml"/><Relationship Id="rId19" Type="http://schemas.openxmlformats.org/officeDocument/2006/relationships/hyperlink" Target="https://platformazakupowa.pl/transakcja/712323" TargetMode="External"/><Relationship Id="rId31" Type="http://schemas.openxmlformats.org/officeDocument/2006/relationships/hyperlink" Target="mailto:biuro@pzdsochaczew.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48%2046%20862-25-68" TargetMode="External"/><Relationship Id="rId22" Type="http://schemas.openxmlformats.org/officeDocument/2006/relationships/hyperlink" Target="mailto:techniczny@pzdsochaczew.pl" TargetMode="External"/><Relationship Id="rId27" Type="http://schemas.openxmlformats.org/officeDocument/2006/relationships/hyperlink" Target="mailto:biuro@pzdsochaczew.pl" TargetMode="External"/><Relationship Id="rId30" Type="http://schemas.openxmlformats.org/officeDocument/2006/relationships/header" Target="header3.xml"/><Relationship Id="rId35" Type="http://schemas.openxmlformats.org/officeDocument/2006/relationships/hyperlink" Target="mailto:biuro@pzdsochaczew.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1F345941E7FD744A7E468598A738542" ma:contentTypeVersion="2" ma:contentTypeDescription="Utwórz nowy dokument." ma:contentTypeScope="" ma:versionID="13c7521648d213b237c66d0c96c2a87a">
  <xsd:schema xmlns:xsd="http://www.w3.org/2001/XMLSchema" xmlns:xs="http://www.w3.org/2001/XMLSchema" xmlns:p="http://schemas.microsoft.com/office/2006/metadata/properties" xmlns:ns2="c44c6900-a5b2-4817-81db-7faf88aadf27" targetNamespace="http://schemas.microsoft.com/office/2006/metadata/properties" ma:root="true" ma:fieldsID="d53248b5d3362a8a18d6a782ee83ee3f" ns2:_="">
    <xsd:import namespace="c44c6900-a5b2-4817-81db-7faf88aadf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c6900-a5b2-4817-81db-7faf88aadf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28398-0AA6-4F2F-A82B-A9B6E4985AE7}">
  <ds:schemaRefs>
    <ds:schemaRef ds:uri="http://schemas.microsoft.com/sharepoint/v3/contenttype/forms"/>
  </ds:schemaRefs>
</ds:datastoreItem>
</file>

<file path=customXml/itemProps2.xml><?xml version="1.0" encoding="utf-8"?>
<ds:datastoreItem xmlns:ds="http://schemas.openxmlformats.org/officeDocument/2006/customXml" ds:itemID="{E6459B4B-C929-40B9-9B51-AEAAAAFEEC4F}">
  <ds:schemaRefs>
    <ds:schemaRef ds:uri="http://schemas.openxmlformats.org/officeDocument/2006/bibliography"/>
  </ds:schemaRefs>
</ds:datastoreItem>
</file>

<file path=customXml/itemProps3.xml><?xml version="1.0" encoding="utf-8"?>
<ds:datastoreItem xmlns:ds="http://schemas.openxmlformats.org/officeDocument/2006/customXml" ds:itemID="{F3B05FA9-3B59-4704-866A-17A1BE6BB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c6900-a5b2-4817-81db-7faf88aad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66407-B29D-4DD3-853B-CCCE72949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87</Pages>
  <Words>21000</Words>
  <Characters>126006</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IDW nadzór</vt:lpstr>
    </vt:vector>
  </TitlesOfParts>
  <Company>PKP PLK S.A.</Company>
  <LinksUpToDate>false</LinksUpToDate>
  <CharactersWithSpaces>146713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 nadzór</dc:title>
  <dc:subject/>
  <dc:creator>Irza@plk-sa.pl</dc:creator>
  <cp:keywords/>
  <dc:description/>
  <cp:lastModifiedBy>Powiat Powiat</cp:lastModifiedBy>
  <cp:revision>8</cp:revision>
  <cp:lastPrinted>2024-01-26T11:34:00Z</cp:lastPrinted>
  <dcterms:created xsi:type="dcterms:W3CDTF">2024-01-26T09:59:00Z</dcterms:created>
  <dcterms:modified xsi:type="dcterms:W3CDTF">2024-01-30T14:19:00Z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0x010100A1F345941E7FD744A7E468598A738542</vt:lpwstr>
  </property>
</Properties>
</file>