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83ABE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57021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570213">
        <w:rPr>
          <w:rFonts w:cstheme="minorHAnsi"/>
          <w:b/>
          <w:sz w:val="21"/>
          <w:szCs w:val="21"/>
        </w:rPr>
        <w:t>1710</w:t>
      </w:r>
      <w:bookmarkStart w:id="0" w:name="_GoBack"/>
      <w:bookmarkEnd w:id="0"/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9A65C7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65C7">
        <w:rPr>
          <w:rFonts w:cstheme="minorHAnsi"/>
          <w:b/>
          <w:sz w:val="24"/>
          <w:szCs w:val="24"/>
          <w:lang w:eastAsia="pl-PL"/>
        </w:rPr>
        <w:t>„Budowa budynku szatniowego w Małej” w ramach zadania pn. „Projektowanie i budowa budynku sanitarno – szatniowego przy stadionie sportowym w Małej”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C00BD8">
        <w:rPr>
          <w:rFonts w:eastAsia="HG Mincho Light J" w:cstheme="minorHAnsi"/>
          <w:b/>
          <w:iCs/>
          <w:sz w:val="24"/>
          <w:szCs w:val="24"/>
        </w:rPr>
        <w:t>22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9A65C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65C7">
        <w:rPr>
          <w:rFonts w:cstheme="minorHAnsi"/>
          <w:b/>
          <w:sz w:val="24"/>
          <w:szCs w:val="24"/>
          <w:lang w:eastAsia="pl-PL"/>
        </w:rPr>
        <w:t>„Budowa budynku szatniowego w Małej” w ramach zadania pn. „Projektowanie i budowa budynku sanitarno – szatniowego przy stadionie sportowym w Małej”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00BD8">
        <w:rPr>
          <w:rFonts w:eastAsia="HG Mincho Light J" w:cstheme="minorHAnsi"/>
          <w:b/>
          <w:iCs/>
          <w:sz w:val="24"/>
          <w:szCs w:val="24"/>
        </w:rPr>
        <w:t>22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4A3985"/>
    <w:rsid w:val="00523EA4"/>
    <w:rsid w:val="00570213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83ABE"/>
    <w:rsid w:val="008E7291"/>
    <w:rsid w:val="009433DF"/>
    <w:rsid w:val="00952BA3"/>
    <w:rsid w:val="009A248B"/>
    <w:rsid w:val="009A65C7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00BD8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52</cp:revision>
  <dcterms:created xsi:type="dcterms:W3CDTF">2017-02-15T08:06:00Z</dcterms:created>
  <dcterms:modified xsi:type="dcterms:W3CDTF">2022-10-10T06:29:00Z</dcterms:modified>
</cp:coreProperties>
</file>