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AF" w14:textId="5FB13791" w:rsidR="00B4461F" w:rsidRPr="00B4461F" w:rsidRDefault="00B4461F" w:rsidP="00B4461F">
      <w:pPr>
        <w:tabs>
          <w:tab w:val="left" w:pos="1978"/>
          <w:tab w:val="left" w:pos="3828"/>
          <w:tab w:val="center" w:pos="4677"/>
        </w:tabs>
        <w:jc w:val="right"/>
        <w:rPr>
          <w:rFonts w:ascii="Cambria" w:eastAsia="Calibri" w:hAnsi="Cambria"/>
          <w:i/>
          <w:sz w:val="18"/>
          <w:szCs w:val="18"/>
          <w:lang w:eastAsia="en-US"/>
        </w:rPr>
      </w:pPr>
      <w:r w:rsidRPr="00B4461F">
        <w:rPr>
          <w:rFonts w:ascii="Cambria" w:eastAsia="Calibri" w:hAnsi="Cambria"/>
          <w:i/>
          <w:sz w:val="18"/>
          <w:szCs w:val="18"/>
          <w:lang w:eastAsia="en-US"/>
        </w:rPr>
        <w:t xml:space="preserve">Projektowane postanowienia umowy - Załącznik Nr </w:t>
      </w:r>
      <w:r w:rsidR="00D94458">
        <w:rPr>
          <w:rFonts w:ascii="Cambria" w:eastAsia="Calibri" w:hAnsi="Cambria"/>
          <w:i/>
          <w:sz w:val="18"/>
          <w:szCs w:val="18"/>
          <w:lang w:eastAsia="en-US"/>
        </w:rPr>
        <w:t>1</w:t>
      </w:r>
      <w:r w:rsidRPr="00B4461F">
        <w:rPr>
          <w:rFonts w:ascii="Cambria" w:eastAsia="Calibri" w:hAnsi="Cambria"/>
          <w:i/>
          <w:sz w:val="18"/>
          <w:szCs w:val="18"/>
          <w:lang w:eastAsia="en-US"/>
        </w:rPr>
        <w:t>1 do SWZ</w:t>
      </w:r>
    </w:p>
    <w:p w14:paraId="1423B176" w14:textId="77777777" w:rsidR="00290593" w:rsidRPr="00290593" w:rsidRDefault="00290593" w:rsidP="00E4248E">
      <w:pPr>
        <w:widowControl w:val="0"/>
        <w:autoSpaceDE w:val="0"/>
        <w:adjustRightInd w:val="0"/>
        <w:jc w:val="center"/>
        <w:rPr>
          <w:rFonts w:ascii="Segoe UI" w:hAnsi="Segoe UI" w:cs="Segoe UI"/>
          <w:b/>
          <w:bCs/>
        </w:rPr>
      </w:pPr>
    </w:p>
    <w:p w14:paraId="18931802" w14:textId="385BB650" w:rsidR="00E4248E" w:rsidRPr="00290593" w:rsidRDefault="00E4248E" w:rsidP="00290593">
      <w:pPr>
        <w:widowControl w:val="0"/>
        <w:autoSpaceDE w:val="0"/>
        <w:adjustRightInd w:val="0"/>
        <w:jc w:val="center"/>
        <w:rPr>
          <w:rFonts w:ascii="Segoe UI" w:hAnsi="Segoe UI" w:cs="Segoe UI"/>
          <w:b/>
          <w:bCs/>
          <w:sz w:val="32"/>
          <w:szCs w:val="32"/>
        </w:rPr>
      </w:pPr>
      <w:r w:rsidRPr="00046578">
        <w:rPr>
          <w:rFonts w:ascii="Segoe UI" w:hAnsi="Segoe UI" w:cs="Segoe UI"/>
          <w:b/>
          <w:bCs/>
          <w:sz w:val="32"/>
          <w:szCs w:val="32"/>
        </w:rPr>
        <w:t>UMOWA NR ........../2023</w:t>
      </w:r>
    </w:p>
    <w:p w14:paraId="1A078E73" w14:textId="77777777" w:rsidR="00E4248E" w:rsidRPr="00376177" w:rsidRDefault="00E4248E" w:rsidP="00376177">
      <w:pPr>
        <w:widowControl w:val="0"/>
        <w:autoSpaceDE w:val="0"/>
        <w:adjustRightInd w:val="0"/>
        <w:spacing w:line="276" w:lineRule="auto"/>
        <w:jc w:val="center"/>
        <w:rPr>
          <w:rFonts w:ascii="Segoe UI" w:hAnsi="Segoe UI" w:cs="Segoe UI"/>
          <w:b/>
          <w:bCs/>
          <w:sz w:val="20"/>
          <w:szCs w:val="20"/>
        </w:rPr>
      </w:pPr>
    </w:p>
    <w:p w14:paraId="5E0CBA86" w14:textId="77777777" w:rsidR="00E4248E" w:rsidRPr="00376177" w:rsidRDefault="00E4248E" w:rsidP="00376177">
      <w:pPr>
        <w:widowControl w:val="0"/>
        <w:autoSpaceDE w:val="0"/>
        <w:adjustRightInd w:val="0"/>
        <w:spacing w:line="276" w:lineRule="auto"/>
        <w:rPr>
          <w:rFonts w:ascii="Segoe UI" w:hAnsi="Segoe UI" w:cs="Segoe UI"/>
          <w:sz w:val="20"/>
          <w:szCs w:val="20"/>
        </w:rPr>
      </w:pPr>
      <w:r w:rsidRPr="00376177">
        <w:rPr>
          <w:rFonts w:ascii="Segoe UI" w:hAnsi="Segoe UI" w:cs="Segoe UI"/>
          <w:sz w:val="20"/>
          <w:szCs w:val="20"/>
        </w:rPr>
        <w:t xml:space="preserve">W dniu …………………………………………… 2023 r. w Ostrołęce                                                                                         pomiędzy </w:t>
      </w:r>
      <w:bookmarkStart w:id="0" w:name="_Hlk130367477"/>
      <w:r w:rsidRPr="00376177">
        <w:rPr>
          <w:rFonts w:ascii="Segoe UI" w:hAnsi="Segoe UI" w:cs="Segoe UI"/>
          <w:b/>
          <w:bCs/>
          <w:sz w:val="20"/>
          <w:szCs w:val="20"/>
        </w:rPr>
        <w:t xml:space="preserve">Powiatem Ostrołęckim </w:t>
      </w:r>
      <w:r w:rsidRPr="00376177">
        <w:rPr>
          <w:rFonts w:ascii="Segoe UI" w:hAnsi="Segoe UI" w:cs="Segoe UI"/>
          <w:sz w:val="20"/>
          <w:szCs w:val="20"/>
        </w:rPr>
        <w:t xml:space="preserve">z siedzibą w  </w:t>
      </w:r>
      <w:r w:rsidRPr="00376177">
        <w:rPr>
          <w:rFonts w:ascii="Segoe UI" w:hAnsi="Segoe UI" w:cs="Segoe UI"/>
          <w:b/>
          <w:sz w:val="20"/>
          <w:szCs w:val="20"/>
        </w:rPr>
        <w:t xml:space="preserve">07-410 Ostrołęka, Plac gen. J. Bema 5      </w:t>
      </w:r>
      <w:r w:rsidRPr="00376177">
        <w:rPr>
          <w:rFonts w:ascii="Segoe UI" w:hAnsi="Segoe UI" w:cs="Segoe UI"/>
          <w:b/>
          <w:sz w:val="20"/>
          <w:szCs w:val="20"/>
        </w:rPr>
        <w:br/>
        <w:t xml:space="preserve">NIP: 758-23-59-776                                                                                                                                                              </w:t>
      </w:r>
      <w:r w:rsidRPr="00376177">
        <w:rPr>
          <w:rFonts w:ascii="Segoe UI" w:hAnsi="Segoe UI" w:cs="Segoe UI"/>
          <w:sz w:val="20"/>
          <w:szCs w:val="20"/>
        </w:rPr>
        <w:t xml:space="preserve">reprezentowanym przez Zarząd Powiatu w osobach:                                                                                                            </w:t>
      </w:r>
      <w:r w:rsidRPr="00376177">
        <w:rPr>
          <w:rFonts w:ascii="Segoe UI" w:hAnsi="Segoe UI" w:cs="Segoe UI"/>
          <w:b/>
          <w:sz w:val="20"/>
          <w:szCs w:val="20"/>
        </w:rPr>
        <w:t xml:space="preserve">Przewodniczący Zarządu </w:t>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t xml:space="preserve">- Starosta dr inż. Stanisław Kubeł                                                     Członek Zarządu </w:t>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t xml:space="preserve">- Wicestarosta Krzysztof Parzychowski               </w:t>
      </w:r>
      <w:r w:rsidRPr="00376177">
        <w:rPr>
          <w:rFonts w:ascii="Segoe UI" w:hAnsi="Segoe UI" w:cs="Segoe UI"/>
          <w:b/>
          <w:sz w:val="20"/>
          <w:szCs w:val="20"/>
        </w:rPr>
        <w:br/>
        <w:t xml:space="preserve">przy kontrasygnacie Skarbnika Powiatu </w:t>
      </w:r>
      <w:r w:rsidRPr="00376177">
        <w:rPr>
          <w:rFonts w:ascii="Segoe UI" w:hAnsi="Segoe UI" w:cs="Segoe UI"/>
          <w:b/>
          <w:sz w:val="20"/>
          <w:szCs w:val="20"/>
        </w:rPr>
        <w:tab/>
        <w:t xml:space="preserve">- Aldona Kuciej                                 </w:t>
      </w:r>
      <w:r w:rsidRPr="00376177">
        <w:rPr>
          <w:rFonts w:ascii="Segoe UI" w:hAnsi="Segoe UI" w:cs="Segoe UI"/>
          <w:b/>
          <w:sz w:val="20"/>
          <w:szCs w:val="20"/>
        </w:rPr>
        <w:br/>
      </w:r>
      <w:r w:rsidRPr="00376177">
        <w:rPr>
          <w:rFonts w:ascii="Segoe UI" w:hAnsi="Segoe UI" w:cs="Segoe UI"/>
          <w:sz w:val="20"/>
          <w:szCs w:val="20"/>
        </w:rPr>
        <w:t>zwanym w dalszej treści umowy „</w:t>
      </w:r>
      <w:r w:rsidRPr="00376177">
        <w:rPr>
          <w:rFonts w:ascii="Segoe UI" w:hAnsi="Segoe UI" w:cs="Segoe UI"/>
          <w:b/>
          <w:bCs/>
          <w:sz w:val="20"/>
          <w:szCs w:val="20"/>
        </w:rPr>
        <w:t xml:space="preserve">Zamawiającym”                                                                                                         </w:t>
      </w:r>
      <w:r w:rsidRPr="00376177">
        <w:rPr>
          <w:rFonts w:ascii="Segoe UI" w:hAnsi="Segoe UI" w:cs="Segoe UI"/>
          <w:sz w:val="20"/>
          <w:szCs w:val="20"/>
        </w:rPr>
        <w:t xml:space="preserve">którego jednostką realizującą zadanie w imieniu Zamawiającego i Płatnikiem  jest: </w:t>
      </w:r>
    </w:p>
    <w:p w14:paraId="295C9C0E" w14:textId="77777777" w:rsidR="00E4248E" w:rsidRPr="00376177" w:rsidRDefault="00E4248E" w:rsidP="00376177">
      <w:pPr>
        <w:widowControl w:val="0"/>
        <w:autoSpaceDE w:val="0"/>
        <w:adjustRightInd w:val="0"/>
        <w:spacing w:line="276" w:lineRule="auto"/>
        <w:rPr>
          <w:rFonts w:ascii="Segoe UI" w:hAnsi="Segoe UI" w:cs="Segoe UI"/>
          <w:b/>
          <w:sz w:val="20"/>
          <w:szCs w:val="20"/>
        </w:rPr>
      </w:pPr>
      <w:r w:rsidRPr="00376177">
        <w:rPr>
          <w:rFonts w:ascii="Segoe UI" w:hAnsi="Segoe UI" w:cs="Segoe UI"/>
          <w:b/>
          <w:sz w:val="20"/>
          <w:szCs w:val="20"/>
        </w:rPr>
        <w:t xml:space="preserve">Zarząd Dróg Powiatowych w Ostrołęce, ul. Lokalna 2, 07-410 Ostrołęka        </w:t>
      </w:r>
    </w:p>
    <w:p w14:paraId="60DBA07F" w14:textId="77777777" w:rsidR="00E4248E" w:rsidRPr="00376177" w:rsidRDefault="00E4248E" w:rsidP="00376177">
      <w:pPr>
        <w:widowControl w:val="0"/>
        <w:autoSpaceDE w:val="0"/>
        <w:adjustRightInd w:val="0"/>
        <w:spacing w:line="276" w:lineRule="auto"/>
        <w:jc w:val="both"/>
        <w:rPr>
          <w:rFonts w:ascii="Segoe UI" w:hAnsi="Segoe UI" w:cs="Segoe UI"/>
          <w:strike/>
          <w:sz w:val="20"/>
          <w:szCs w:val="20"/>
        </w:rPr>
      </w:pPr>
    </w:p>
    <w:p w14:paraId="64A9190D" w14:textId="77777777" w:rsidR="00E4248E" w:rsidRPr="00376177" w:rsidRDefault="00E4248E" w:rsidP="00376177">
      <w:pPr>
        <w:spacing w:line="276" w:lineRule="auto"/>
        <w:jc w:val="both"/>
        <w:rPr>
          <w:rFonts w:ascii="Segoe UI" w:eastAsia="Calibri" w:hAnsi="Segoe UI" w:cs="Segoe UI"/>
          <w:sz w:val="20"/>
          <w:szCs w:val="20"/>
          <w:lang w:eastAsia="en-US"/>
        </w:rPr>
      </w:pPr>
      <w:r w:rsidRPr="00376177">
        <w:rPr>
          <w:rFonts w:ascii="Segoe UI" w:eastAsia="Calibri" w:hAnsi="Segoe UI" w:cs="Segoe UI"/>
          <w:sz w:val="20"/>
          <w:szCs w:val="20"/>
        </w:rPr>
        <w:t>a ………………… z siedzibą w ……………………………………………………………</w:t>
      </w:r>
    </w:p>
    <w:p w14:paraId="4632FDA9"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b/>
          <w:bCs/>
          <w:sz w:val="20"/>
          <w:szCs w:val="20"/>
        </w:rPr>
        <w:t>NIP:</w:t>
      </w:r>
      <w:r w:rsidRPr="00376177">
        <w:rPr>
          <w:rFonts w:ascii="Segoe UI" w:eastAsia="Calibri" w:hAnsi="Segoe UI" w:cs="Segoe UI"/>
          <w:sz w:val="20"/>
          <w:szCs w:val="20"/>
        </w:rPr>
        <w:t xml:space="preserve"> ……………………….. </w:t>
      </w:r>
      <w:r w:rsidRPr="00376177">
        <w:rPr>
          <w:rFonts w:ascii="Segoe UI" w:eastAsia="Calibri" w:hAnsi="Segoe UI" w:cs="Segoe UI"/>
          <w:b/>
          <w:bCs/>
          <w:sz w:val="20"/>
          <w:szCs w:val="20"/>
        </w:rPr>
        <w:t>REGON:</w:t>
      </w:r>
      <w:r w:rsidRPr="00376177">
        <w:rPr>
          <w:rFonts w:ascii="Segoe UI" w:eastAsia="Calibri" w:hAnsi="Segoe UI" w:cs="Segoe UI"/>
          <w:sz w:val="20"/>
          <w:szCs w:val="20"/>
        </w:rPr>
        <w:t xml:space="preserve"> ………………………..</w:t>
      </w:r>
    </w:p>
    <w:p w14:paraId="2D3A127D"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zarejestrowaną/ym w ……………..</w:t>
      </w:r>
    </w:p>
    <w:p w14:paraId="27E413F0"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reprezentowaną/ym przez:</w:t>
      </w:r>
    </w:p>
    <w:p w14:paraId="73DD9F72"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w:t>
      </w:r>
    </w:p>
    <w:p w14:paraId="183AE0A3" w14:textId="577BB44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zwaną/ym w dalszej treści umowy „</w:t>
      </w:r>
      <w:r w:rsidR="004F796D" w:rsidRPr="00376177">
        <w:rPr>
          <w:rFonts w:ascii="Segoe UI" w:eastAsia="Calibri" w:hAnsi="Segoe UI" w:cs="Segoe UI"/>
          <w:b/>
          <w:bCs/>
          <w:sz w:val="20"/>
          <w:szCs w:val="20"/>
        </w:rPr>
        <w:t>Inżynierem Kontraktu</w:t>
      </w:r>
      <w:r w:rsidRPr="00376177">
        <w:rPr>
          <w:rFonts w:ascii="Segoe UI" w:eastAsia="Calibri" w:hAnsi="Segoe UI" w:cs="Segoe UI"/>
          <w:sz w:val="20"/>
          <w:szCs w:val="20"/>
        </w:rPr>
        <w:t xml:space="preserve">”                                                             </w:t>
      </w:r>
    </w:p>
    <w:p w14:paraId="66E06A10" w14:textId="394D422A" w:rsidR="00D94458" w:rsidRPr="00376177" w:rsidRDefault="00E4248E" w:rsidP="00290593">
      <w:pPr>
        <w:spacing w:line="276" w:lineRule="auto"/>
        <w:jc w:val="both"/>
        <w:rPr>
          <w:rFonts w:ascii="Segoe UI" w:eastAsia="Calibri" w:hAnsi="Segoe UI" w:cs="Segoe UI"/>
          <w:sz w:val="20"/>
          <w:szCs w:val="20"/>
        </w:rPr>
      </w:pPr>
      <w:r w:rsidRPr="00376177">
        <w:rPr>
          <w:rFonts w:ascii="Segoe UI" w:hAnsi="Segoe UI" w:cs="Segoe UI"/>
          <w:sz w:val="20"/>
          <w:szCs w:val="20"/>
        </w:rPr>
        <w:t xml:space="preserve">została zawarta </w:t>
      </w:r>
      <w:r w:rsidRPr="00376177">
        <w:rPr>
          <w:rFonts w:ascii="Segoe UI" w:eastAsia="Calibri" w:hAnsi="Segoe UI" w:cs="Segoe UI"/>
          <w:sz w:val="20"/>
          <w:szCs w:val="20"/>
        </w:rPr>
        <w:t xml:space="preserve">umowa o następującej treści: </w:t>
      </w:r>
    </w:p>
    <w:bookmarkEnd w:id="0"/>
    <w:p w14:paraId="5191303C"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1.</w:t>
      </w:r>
    </w:p>
    <w:p w14:paraId="012EE4D6" w14:textId="214B01F2" w:rsidR="00632245" w:rsidRPr="00632245" w:rsidRDefault="00632245" w:rsidP="00632245">
      <w:pPr>
        <w:autoSpaceDE w:val="0"/>
        <w:adjustRightInd w:val="0"/>
        <w:spacing w:line="276" w:lineRule="auto"/>
        <w:jc w:val="center"/>
        <w:rPr>
          <w:rFonts w:ascii="Segoe UI" w:hAnsi="Segoe UI" w:cs="Segoe UI"/>
          <w:b/>
          <w:bCs/>
          <w:sz w:val="20"/>
          <w:szCs w:val="20"/>
        </w:rPr>
      </w:pPr>
      <w:r w:rsidRPr="00632245">
        <w:rPr>
          <w:rFonts w:ascii="Segoe UI" w:hAnsi="Segoe UI" w:cs="Segoe UI"/>
          <w:b/>
          <w:bCs/>
          <w:sz w:val="20"/>
          <w:szCs w:val="20"/>
        </w:rPr>
        <w:t>DEFINICJE</w:t>
      </w:r>
    </w:p>
    <w:p w14:paraId="192DCF28" w14:textId="661A74B7" w:rsidR="00632245" w:rsidRPr="006F7ADC" w:rsidRDefault="00632245" w:rsidP="006F7ADC">
      <w:pPr>
        <w:pStyle w:val="Tekstpodstawowy"/>
        <w:spacing w:line="276" w:lineRule="auto"/>
        <w:ind w:right="-19"/>
        <w:contextualSpacing/>
        <w:jc w:val="both"/>
        <w:rPr>
          <w:rFonts w:ascii="Segoe UI" w:hAnsi="Segoe UI" w:cs="Segoe UI"/>
          <w:bCs/>
          <w:color w:val="000000"/>
          <w:sz w:val="20"/>
          <w:szCs w:val="20"/>
        </w:rPr>
      </w:pPr>
      <w:r w:rsidRPr="006F7ADC">
        <w:rPr>
          <w:rFonts w:ascii="Segoe UI" w:hAnsi="Segoe UI" w:cs="Segoe UI"/>
          <w:color w:val="000000"/>
          <w:sz w:val="20"/>
          <w:szCs w:val="20"/>
        </w:rPr>
        <w:t xml:space="preserve">Wyrazy i zwroty użyte w niniejszej Umowie będą miały znaczenie przypisane </w:t>
      </w:r>
      <w:r w:rsidR="00DD0AD1">
        <w:rPr>
          <w:rFonts w:ascii="Segoe UI" w:hAnsi="Segoe UI" w:cs="Segoe UI"/>
          <w:color w:val="000000"/>
          <w:sz w:val="20"/>
          <w:szCs w:val="20"/>
        </w:rPr>
        <w:t>o</w:t>
      </w:r>
      <w:r w:rsidRPr="006F7ADC">
        <w:rPr>
          <w:rFonts w:ascii="Segoe UI" w:hAnsi="Segoe UI" w:cs="Segoe UI"/>
          <w:color w:val="000000"/>
          <w:sz w:val="20"/>
          <w:szCs w:val="20"/>
        </w:rPr>
        <w:t>dpowiednio w Umowie</w:t>
      </w:r>
      <w:r w:rsidRPr="006F7ADC">
        <w:rPr>
          <w:rFonts w:ascii="Segoe UI" w:hAnsi="Segoe UI" w:cs="Segoe UI"/>
          <w:sz w:val="20"/>
          <w:szCs w:val="20"/>
        </w:rPr>
        <w:t>.</w:t>
      </w:r>
      <w:r w:rsidRPr="006F7ADC">
        <w:rPr>
          <w:rFonts w:ascii="Segoe UI" w:hAnsi="Segoe UI" w:cs="Segoe UI"/>
          <w:bCs/>
          <w:color w:val="000000"/>
          <w:sz w:val="20"/>
          <w:szCs w:val="20"/>
        </w:rPr>
        <w:t xml:space="preserve"> Strony ustalają dla potrzeb interpretacji postanowień Umowy, znaczenie następujących pojęć:</w:t>
      </w:r>
    </w:p>
    <w:p w14:paraId="178E1889" w14:textId="5F0381D0" w:rsidR="00AA6D52"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color w:val="000000"/>
          <w:sz w:val="20"/>
          <w:szCs w:val="20"/>
        </w:rPr>
        <w:t>Inżynier Kontraktu</w:t>
      </w:r>
      <w:r w:rsidR="00C23C89">
        <w:rPr>
          <w:rFonts w:ascii="Segoe UI" w:hAnsi="Segoe UI" w:cs="Segoe UI"/>
          <w:b/>
          <w:bCs/>
          <w:color w:val="000000"/>
          <w:sz w:val="20"/>
          <w:szCs w:val="20"/>
        </w:rPr>
        <w:t xml:space="preserve"> (kierownik zespołu Inżyniera Kontraktu)</w:t>
      </w:r>
      <w:r w:rsidRPr="00AA6D52">
        <w:rPr>
          <w:rFonts w:ascii="Segoe UI" w:hAnsi="Segoe UI" w:cs="Segoe UI"/>
          <w:color w:val="000000"/>
          <w:sz w:val="20"/>
          <w:szCs w:val="20"/>
        </w:rPr>
        <w:t xml:space="preserve">: przedstawiciel firmy lub osoba fizyczna. Do jego zadań należy m.in. sprawowanie kontroli zgodności realizowanego projektu </w:t>
      </w:r>
      <w:bookmarkStart w:id="1" w:name="_Hlk126315014"/>
      <w:r w:rsidRPr="00AA6D52">
        <w:rPr>
          <w:rFonts w:ascii="Segoe UI" w:hAnsi="Segoe UI" w:cs="Segoe UI"/>
          <w:color w:val="000000"/>
          <w:sz w:val="20"/>
          <w:szCs w:val="20"/>
        </w:rPr>
        <w:t xml:space="preserve">z </w:t>
      </w:r>
      <w:r w:rsidRPr="00135102">
        <w:rPr>
          <w:rFonts w:ascii="Segoe UI" w:hAnsi="Segoe UI" w:cs="Segoe UI"/>
          <w:sz w:val="20"/>
          <w:szCs w:val="20"/>
        </w:rPr>
        <w:t xml:space="preserve">dokumentacją </w:t>
      </w:r>
      <w:r w:rsidR="000D2285" w:rsidRPr="00135102">
        <w:rPr>
          <w:rFonts w:ascii="Segoe UI" w:hAnsi="Segoe UI" w:cs="Segoe UI"/>
          <w:sz w:val="20"/>
          <w:szCs w:val="20"/>
        </w:rPr>
        <w:t>projektową</w:t>
      </w:r>
      <w:r w:rsidRPr="00135102">
        <w:rPr>
          <w:rFonts w:ascii="Segoe UI" w:hAnsi="Segoe UI" w:cs="Segoe UI"/>
          <w:sz w:val="20"/>
          <w:szCs w:val="20"/>
        </w:rPr>
        <w:t xml:space="preserve">, </w:t>
      </w:r>
      <w:r w:rsidRPr="00AA6D52">
        <w:rPr>
          <w:rFonts w:ascii="Segoe UI" w:hAnsi="Segoe UI" w:cs="Segoe UI"/>
          <w:color w:val="000000"/>
          <w:sz w:val="20"/>
          <w:szCs w:val="20"/>
        </w:rPr>
        <w:t xml:space="preserve">obowiązującymi przepisami, Polskimi Normami, </w:t>
      </w:r>
      <w:r w:rsidR="002B3BD0">
        <w:rPr>
          <w:rFonts w:ascii="Segoe UI" w:hAnsi="Segoe UI" w:cs="Segoe UI"/>
          <w:color w:val="000000"/>
          <w:sz w:val="20"/>
          <w:szCs w:val="20"/>
        </w:rPr>
        <w:t xml:space="preserve">dokumentem z prawa budowlanego uprawniającego do realizacji robót (decyzja </w:t>
      </w:r>
      <w:r w:rsidRPr="00AA6D52">
        <w:rPr>
          <w:rFonts w:ascii="Segoe UI" w:hAnsi="Segoe UI" w:cs="Segoe UI"/>
          <w:color w:val="000000"/>
          <w:sz w:val="20"/>
          <w:szCs w:val="20"/>
        </w:rPr>
        <w:t>ZRID, pozwoleniem na budowę lub zgłoszeniem</w:t>
      </w:r>
      <w:r w:rsidR="002B3BD0">
        <w:rPr>
          <w:rFonts w:ascii="Segoe UI" w:hAnsi="Segoe UI" w:cs="Segoe UI"/>
          <w:color w:val="000000"/>
          <w:sz w:val="20"/>
          <w:szCs w:val="20"/>
        </w:rPr>
        <w:t>)</w:t>
      </w:r>
      <w:r w:rsidR="00135102">
        <w:rPr>
          <w:rFonts w:ascii="Segoe UI" w:hAnsi="Segoe UI" w:cs="Segoe UI"/>
          <w:color w:val="000000"/>
          <w:sz w:val="20"/>
          <w:szCs w:val="20"/>
        </w:rPr>
        <w:t>,</w:t>
      </w:r>
      <w:r w:rsidRPr="00AA6D52">
        <w:rPr>
          <w:rFonts w:ascii="Segoe UI" w:hAnsi="Segoe UI" w:cs="Segoe UI"/>
          <w:color w:val="000000"/>
          <w:sz w:val="20"/>
          <w:szCs w:val="20"/>
        </w:rPr>
        <w:t xml:space="preserve"> jak również jakością robót i materiałów budowlanych</w:t>
      </w:r>
      <w:bookmarkEnd w:id="1"/>
      <w:r w:rsidRPr="00AA6D52">
        <w:rPr>
          <w:rFonts w:ascii="Segoe UI" w:hAnsi="Segoe UI" w:cs="Segoe UI"/>
          <w:color w:val="000000"/>
          <w:sz w:val="20"/>
          <w:szCs w:val="20"/>
        </w:rPr>
        <w:t>.</w:t>
      </w:r>
    </w:p>
    <w:p w14:paraId="5EFA4E6D" w14:textId="354A9223" w:rsidR="008D7ECE"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sz w:val="20"/>
          <w:szCs w:val="20"/>
        </w:rPr>
        <w:t>Kierownik Projektu:</w:t>
      </w:r>
      <w:r w:rsidRPr="00AA6D52">
        <w:rPr>
          <w:rFonts w:ascii="Segoe UI" w:hAnsi="Segoe UI" w:cs="Segoe UI"/>
          <w:sz w:val="20"/>
          <w:szCs w:val="20"/>
        </w:rPr>
        <w:t xml:space="preserve"> osoba wyznaczona z personelu Zamawiającego upoważniona do bezpośrednich kontaktów z Inżynierem Kontraktu oraz zarządzania, nadzorowania i koordynowania działań podmiotów zaangażowanych w realizację niniejszej umowy i Kontraktu.</w:t>
      </w:r>
    </w:p>
    <w:p w14:paraId="2AC10A19" w14:textId="6A1320D3" w:rsidR="00AA6D52"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color w:val="000000"/>
          <w:sz w:val="20"/>
          <w:szCs w:val="20"/>
        </w:rPr>
        <w:t>Kontrakt</w:t>
      </w:r>
      <w:r w:rsidR="006E74FB">
        <w:rPr>
          <w:rFonts w:ascii="Segoe UI" w:hAnsi="Segoe UI" w:cs="Segoe UI"/>
          <w:b/>
          <w:bCs/>
          <w:color w:val="000000"/>
          <w:sz w:val="20"/>
          <w:szCs w:val="20"/>
        </w:rPr>
        <w:t xml:space="preserve"> / </w:t>
      </w:r>
      <w:r w:rsidR="006E74FB" w:rsidRPr="006E74FB">
        <w:rPr>
          <w:rFonts w:ascii="Segoe UI" w:hAnsi="Segoe UI" w:cs="Segoe UI"/>
          <w:b/>
          <w:bCs/>
          <w:color w:val="000000"/>
          <w:sz w:val="20"/>
          <w:szCs w:val="20"/>
        </w:rPr>
        <w:t>Umowa na roboty budowlane</w:t>
      </w:r>
      <w:r w:rsidRPr="006E74FB">
        <w:rPr>
          <w:rFonts w:ascii="Segoe UI" w:hAnsi="Segoe UI" w:cs="Segoe UI"/>
          <w:b/>
          <w:bCs/>
          <w:color w:val="000000"/>
          <w:sz w:val="20"/>
          <w:szCs w:val="20"/>
        </w:rPr>
        <w:t>:</w:t>
      </w:r>
      <w:r w:rsidRPr="00AA6D52">
        <w:rPr>
          <w:rFonts w:ascii="Segoe UI" w:hAnsi="Segoe UI" w:cs="Segoe UI"/>
          <w:b/>
          <w:bCs/>
          <w:color w:val="000000"/>
          <w:sz w:val="20"/>
          <w:szCs w:val="20"/>
        </w:rPr>
        <w:t xml:space="preserve"> </w:t>
      </w:r>
      <w:r w:rsidR="008C6810" w:rsidRPr="008C6810">
        <w:rPr>
          <w:rFonts w:ascii="Segoe UI" w:hAnsi="Segoe UI" w:cs="Segoe UI"/>
          <w:color w:val="000000"/>
          <w:sz w:val="20"/>
          <w:szCs w:val="20"/>
        </w:rPr>
        <w:t>umowa</w:t>
      </w:r>
      <w:r w:rsidR="006E74FB" w:rsidRPr="006E74FB">
        <w:rPr>
          <w:rFonts w:ascii="Segoe UI" w:hAnsi="Segoe UI" w:cs="Segoe UI"/>
          <w:color w:val="000000"/>
          <w:sz w:val="20"/>
          <w:szCs w:val="20"/>
        </w:rPr>
        <w:t>/umowy o wykonanie robót budowlanych dotycząc</w:t>
      </w:r>
      <w:r w:rsidR="008C6810">
        <w:rPr>
          <w:rFonts w:ascii="Segoe UI" w:hAnsi="Segoe UI" w:cs="Segoe UI"/>
          <w:color w:val="000000"/>
          <w:sz w:val="20"/>
          <w:szCs w:val="20"/>
        </w:rPr>
        <w:t>a/</w:t>
      </w:r>
      <w:r w:rsidR="006E74FB" w:rsidRPr="006E74FB">
        <w:rPr>
          <w:rFonts w:ascii="Segoe UI" w:hAnsi="Segoe UI" w:cs="Segoe UI"/>
          <w:color w:val="000000"/>
          <w:sz w:val="20"/>
          <w:szCs w:val="20"/>
        </w:rPr>
        <w:t>e zadania inwestycyjnego, jaka/jakie została/y zawarta/e między Zamawiającym a podmiotem trzecim. Umową na roboty budowlane nazywane będą również umowy o roboty dodatkowe lub uzupełniające w zakresie, w jakim ich przygotowanie i realizacja będą miały miejsce w okresie wykonywania niniejszej umowy.</w:t>
      </w:r>
    </w:p>
    <w:p w14:paraId="1B055D09" w14:textId="1BE7EE42" w:rsidR="00AA6D52" w:rsidRPr="00AA6D52" w:rsidRDefault="00632245" w:rsidP="00AA6D52">
      <w:pPr>
        <w:suppressAutoHyphens w:val="0"/>
        <w:autoSpaceDN/>
        <w:spacing w:after="120" w:line="276" w:lineRule="auto"/>
        <w:jc w:val="both"/>
        <w:textAlignment w:val="auto"/>
        <w:rPr>
          <w:rFonts w:ascii="Segoe UI" w:hAnsi="Segoe UI" w:cs="Segoe UI"/>
          <w:sz w:val="20"/>
          <w:szCs w:val="20"/>
        </w:rPr>
      </w:pPr>
      <w:r w:rsidRPr="00AA6D52">
        <w:rPr>
          <w:rFonts w:ascii="Segoe UI" w:hAnsi="Segoe UI" w:cs="Segoe UI"/>
          <w:b/>
          <w:sz w:val="20"/>
          <w:szCs w:val="20"/>
        </w:rPr>
        <w:t>Obiekt</w:t>
      </w:r>
      <w:r w:rsidRPr="00AA6D52">
        <w:rPr>
          <w:rFonts w:ascii="Segoe UI" w:hAnsi="Segoe UI" w:cs="Segoe UI"/>
          <w:sz w:val="20"/>
          <w:szCs w:val="20"/>
        </w:rPr>
        <w:t>: budowla dla której Inżynier Kontraktu będzie świadczyć Usługi doradcze związane z</w:t>
      </w:r>
      <w:r w:rsidR="00DD0AD1">
        <w:rPr>
          <w:rFonts w:ascii="Segoe UI" w:hAnsi="Segoe UI" w:cs="Segoe UI"/>
          <w:sz w:val="20"/>
          <w:szCs w:val="20"/>
        </w:rPr>
        <w:t xml:space="preserve"> </w:t>
      </w:r>
      <w:r w:rsidRPr="00AA6D52">
        <w:rPr>
          <w:rFonts w:ascii="Segoe UI" w:hAnsi="Segoe UI" w:cs="Segoe UI"/>
          <w:sz w:val="20"/>
          <w:szCs w:val="20"/>
        </w:rPr>
        <w:t xml:space="preserve">zarządzaniem, kontrolą i nadzorem. </w:t>
      </w:r>
    </w:p>
    <w:p w14:paraId="164129FE" w14:textId="1CE5D92C" w:rsidR="008D7ECE" w:rsidRPr="00AA6D52" w:rsidRDefault="00632245" w:rsidP="00046578">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sz w:val="20"/>
          <w:szCs w:val="20"/>
        </w:rPr>
        <w:t>Usługi</w:t>
      </w:r>
      <w:r w:rsidRPr="00AA6D52">
        <w:rPr>
          <w:rFonts w:ascii="Segoe UI" w:hAnsi="Segoe UI" w:cs="Segoe UI"/>
          <w:sz w:val="20"/>
          <w:szCs w:val="20"/>
        </w:rPr>
        <w:t xml:space="preserve">: </w:t>
      </w:r>
      <w:r w:rsidR="007A0C78" w:rsidRPr="007A0C78">
        <w:rPr>
          <w:rFonts w:ascii="Segoe UI" w:hAnsi="Segoe UI" w:cs="Segoe UI"/>
          <w:sz w:val="20"/>
          <w:szCs w:val="20"/>
        </w:rPr>
        <w:t xml:space="preserve">czynności, które jest zobowiązany wykonać </w:t>
      </w:r>
      <w:r w:rsidR="007A0C78" w:rsidRPr="00AA6D52">
        <w:rPr>
          <w:rFonts w:ascii="Segoe UI" w:hAnsi="Segoe UI" w:cs="Segoe UI"/>
          <w:sz w:val="20"/>
          <w:szCs w:val="20"/>
        </w:rPr>
        <w:t xml:space="preserve">Inżynier Kontraktu </w:t>
      </w:r>
      <w:r w:rsidR="007A0C78" w:rsidRPr="007A0C78">
        <w:rPr>
          <w:rFonts w:ascii="Segoe UI" w:hAnsi="Segoe UI" w:cs="Segoe UI"/>
          <w:sz w:val="20"/>
          <w:szCs w:val="20"/>
        </w:rPr>
        <w:t xml:space="preserve">stosownie do postanowień niniejszej Umowy, polegające w szczególności na zarządzaniu, pełnieniu kontroli i nadzorze inwestorskim nad </w:t>
      </w:r>
      <w:r w:rsidR="007A0C78">
        <w:rPr>
          <w:rFonts w:ascii="Segoe UI" w:hAnsi="Segoe UI" w:cs="Segoe UI"/>
          <w:sz w:val="20"/>
          <w:szCs w:val="20"/>
        </w:rPr>
        <w:t>r</w:t>
      </w:r>
      <w:r w:rsidR="007A0C78" w:rsidRPr="007A0C78">
        <w:rPr>
          <w:rFonts w:ascii="Segoe UI" w:hAnsi="Segoe UI" w:cs="Segoe UI"/>
          <w:sz w:val="20"/>
          <w:szCs w:val="20"/>
        </w:rPr>
        <w:t>obotami, a także współpracy z  Zamawiającym</w:t>
      </w:r>
      <w:r w:rsidR="00DD0AD1">
        <w:rPr>
          <w:rFonts w:ascii="Segoe UI" w:hAnsi="Segoe UI" w:cs="Segoe UI"/>
          <w:sz w:val="20"/>
          <w:szCs w:val="20"/>
        </w:rPr>
        <w:t>.</w:t>
      </w:r>
    </w:p>
    <w:p w14:paraId="78F5DD3E" w14:textId="77777777" w:rsidR="008D7ECE" w:rsidRPr="00AA6D52"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sz w:val="20"/>
          <w:szCs w:val="20"/>
        </w:rPr>
        <w:lastRenderedPageBreak/>
        <w:t>Polecenie:</w:t>
      </w:r>
      <w:r w:rsidRPr="00AA6D52">
        <w:rPr>
          <w:rFonts w:ascii="Segoe UI" w:hAnsi="Segoe UI" w:cs="Segoe UI"/>
          <w:sz w:val="20"/>
          <w:szCs w:val="20"/>
        </w:rPr>
        <w:t xml:space="preserve"> jakiekolwiek pisemne lub ustne oświadczenie, zawiadomienie, zatwierdzenie lub decyzja wydana Inżynierowi Kontraktu przez Zamawiającego lub Kierownika Projektu a dotycząca wykonania Usług. </w:t>
      </w:r>
    </w:p>
    <w:p w14:paraId="22FAE687" w14:textId="0E6A86F0" w:rsidR="008D7ECE" w:rsidRPr="00046578" w:rsidRDefault="008D7ECE" w:rsidP="00046578">
      <w:pPr>
        <w:suppressAutoHyphens w:val="0"/>
        <w:autoSpaceDN/>
        <w:spacing w:line="276" w:lineRule="auto"/>
        <w:jc w:val="both"/>
        <w:textAlignment w:val="auto"/>
        <w:rPr>
          <w:rFonts w:ascii="Segoe UI" w:hAnsi="Segoe UI" w:cs="Segoe UI"/>
          <w:color w:val="000000"/>
          <w:sz w:val="20"/>
          <w:szCs w:val="20"/>
        </w:rPr>
      </w:pPr>
      <w:r w:rsidRPr="00046578">
        <w:rPr>
          <w:rFonts w:ascii="Segoe UI" w:hAnsi="Segoe UI" w:cs="Segoe UI"/>
          <w:b/>
          <w:sz w:val="20"/>
          <w:szCs w:val="20"/>
        </w:rPr>
        <w:t>Siła wyższa</w:t>
      </w:r>
      <w:r w:rsidRPr="00046578">
        <w:rPr>
          <w:rFonts w:ascii="Segoe UI" w:hAnsi="Segoe UI" w:cs="Segoe UI"/>
          <w:sz w:val="20"/>
          <w:szCs w:val="20"/>
        </w:rPr>
        <w:t>: wydarzenia lub okoliczności:</w:t>
      </w:r>
    </w:p>
    <w:p w14:paraId="5782BFCC" w14:textId="76125EAD"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na które Strony nie mają wpływu</w:t>
      </w:r>
      <w:r w:rsidR="007713A6">
        <w:rPr>
          <w:rFonts w:ascii="Segoe UI" w:hAnsi="Segoe UI" w:cs="Segoe UI"/>
          <w:sz w:val="20"/>
          <w:szCs w:val="20"/>
        </w:rPr>
        <w:t>,</w:t>
      </w:r>
    </w:p>
    <w:p w14:paraId="4E04C761" w14:textId="77777777"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przed którymi Strony nie mogły się zabezpieczyć przed zawarciem Umowy,</w:t>
      </w:r>
    </w:p>
    <w:p w14:paraId="2861BF03" w14:textId="77777777"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których, gdyby wystąpiły, Strony nie mogłyby uniknąć,</w:t>
      </w:r>
    </w:p>
    <w:p w14:paraId="27C75A04" w14:textId="7EFBBF4E" w:rsidR="008D7ECE" w:rsidRPr="006F7ADC" w:rsidRDefault="008D7ECE">
      <w:pPr>
        <w:numPr>
          <w:ilvl w:val="1"/>
          <w:numId w:val="123"/>
        </w:numPr>
        <w:suppressAutoHyphens w:val="0"/>
        <w:autoSpaceDN/>
        <w:spacing w:after="120" w:line="276" w:lineRule="auto"/>
        <w:ind w:left="850" w:hanging="357"/>
        <w:jc w:val="both"/>
        <w:textAlignment w:val="auto"/>
        <w:rPr>
          <w:rFonts w:ascii="Segoe UI" w:hAnsi="Segoe UI" w:cs="Segoe UI"/>
          <w:sz w:val="20"/>
          <w:szCs w:val="20"/>
        </w:rPr>
      </w:pPr>
      <w:r w:rsidRPr="006F7ADC">
        <w:rPr>
          <w:rFonts w:ascii="Segoe UI" w:hAnsi="Segoe UI" w:cs="Segoe UI"/>
          <w:sz w:val="20"/>
          <w:szCs w:val="20"/>
        </w:rPr>
        <w:t>których nie można przypisać drugiej Stronie.</w:t>
      </w:r>
    </w:p>
    <w:p w14:paraId="676EBF1C" w14:textId="5599FC2A" w:rsidR="008D7ECE" w:rsidRPr="00046578"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046578">
        <w:rPr>
          <w:rFonts w:ascii="Segoe UI" w:hAnsi="Segoe UI" w:cs="Segoe UI"/>
          <w:b/>
          <w:sz w:val="20"/>
          <w:szCs w:val="20"/>
        </w:rPr>
        <w:t xml:space="preserve">Podstawowy Personel </w:t>
      </w:r>
      <w:r w:rsidR="008C6810">
        <w:rPr>
          <w:rFonts w:ascii="Segoe UI" w:hAnsi="Segoe UI" w:cs="Segoe UI"/>
          <w:b/>
          <w:sz w:val="20"/>
          <w:szCs w:val="20"/>
        </w:rPr>
        <w:t>Inżyniera Kontraktu</w:t>
      </w:r>
      <w:r w:rsidRPr="00046578">
        <w:rPr>
          <w:rFonts w:ascii="Segoe UI" w:hAnsi="Segoe UI" w:cs="Segoe UI"/>
          <w:b/>
          <w:sz w:val="20"/>
          <w:szCs w:val="20"/>
        </w:rPr>
        <w:t xml:space="preserve"> – </w:t>
      </w:r>
      <w:r w:rsidRPr="00046578">
        <w:rPr>
          <w:rFonts w:ascii="Segoe UI" w:hAnsi="Segoe UI" w:cs="Segoe UI"/>
          <w:sz w:val="20"/>
          <w:szCs w:val="20"/>
        </w:rPr>
        <w:t xml:space="preserve">osoby wymienione w ofercie </w:t>
      </w:r>
      <w:r w:rsidR="008C6810">
        <w:rPr>
          <w:rFonts w:ascii="Segoe UI" w:hAnsi="Segoe UI" w:cs="Segoe UI"/>
          <w:sz w:val="20"/>
          <w:szCs w:val="20"/>
        </w:rPr>
        <w:t>Inżyniera Kontraktu</w:t>
      </w:r>
      <w:r w:rsidR="00046578">
        <w:rPr>
          <w:rFonts w:ascii="Segoe UI" w:hAnsi="Segoe UI" w:cs="Segoe UI"/>
          <w:sz w:val="20"/>
          <w:szCs w:val="20"/>
        </w:rPr>
        <w:t>.</w:t>
      </w:r>
    </w:p>
    <w:p w14:paraId="159CD665" w14:textId="0528258F" w:rsidR="00046578" w:rsidRPr="00046578"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046578">
        <w:rPr>
          <w:rFonts w:ascii="Segoe UI" w:hAnsi="Segoe UI" w:cs="Segoe UI"/>
          <w:b/>
          <w:sz w:val="20"/>
          <w:szCs w:val="20"/>
        </w:rPr>
        <w:t xml:space="preserve">Dodatkowy Personel </w:t>
      </w:r>
      <w:r w:rsidR="008C6810">
        <w:rPr>
          <w:rFonts w:ascii="Segoe UI" w:hAnsi="Segoe UI" w:cs="Segoe UI"/>
          <w:b/>
          <w:sz w:val="20"/>
          <w:szCs w:val="20"/>
        </w:rPr>
        <w:t>Inżyniera Kontraktu</w:t>
      </w:r>
      <w:r w:rsidR="008C6810" w:rsidRPr="00046578">
        <w:rPr>
          <w:rFonts w:ascii="Segoe UI" w:hAnsi="Segoe UI" w:cs="Segoe UI"/>
          <w:b/>
          <w:sz w:val="20"/>
          <w:szCs w:val="20"/>
        </w:rPr>
        <w:t xml:space="preserve"> </w:t>
      </w:r>
      <w:r w:rsidRPr="00046578">
        <w:rPr>
          <w:rFonts w:ascii="Segoe UI" w:hAnsi="Segoe UI" w:cs="Segoe UI"/>
          <w:b/>
          <w:sz w:val="20"/>
          <w:szCs w:val="20"/>
        </w:rPr>
        <w:t xml:space="preserve">– </w:t>
      </w:r>
      <w:r w:rsidRPr="00046578">
        <w:rPr>
          <w:rFonts w:ascii="Segoe UI" w:hAnsi="Segoe UI" w:cs="Segoe UI"/>
          <w:sz w:val="20"/>
          <w:szCs w:val="20"/>
        </w:rPr>
        <w:t xml:space="preserve">osoby nie wymienione w ofercie </w:t>
      </w:r>
      <w:r w:rsidR="008C6810" w:rsidRPr="008C6810">
        <w:rPr>
          <w:rFonts w:ascii="Segoe UI" w:hAnsi="Segoe UI" w:cs="Segoe UI"/>
          <w:sz w:val="20"/>
          <w:szCs w:val="20"/>
        </w:rPr>
        <w:t xml:space="preserve">Inżyniera Kontraktu </w:t>
      </w:r>
      <w:r w:rsidRPr="00046578">
        <w:rPr>
          <w:rFonts w:ascii="Segoe UI" w:hAnsi="Segoe UI" w:cs="Segoe UI"/>
          <w:sz w:val="20"/>
          <w:szCs w:val="20"/>
        </w:rPr>
        <w:t xml:space="preserve">zatrudnione przez </w:t>
      </w:r>
      <w:r w:rsidR="008C6810" w:rsidRPr="008C6810">
        <w:rPr>
          <w:rFonts w:ascii="Segoe UI" w:hAnsi="Segoe UI" w:cs="Segoe UI"/>
          <w:sz w:val="20"/>
          <w:szCs w:val="20"/>
        </w:rPr>
        <w:t xml:space="preserve">Inżyniera Kontraktu </w:t>
      </w:r>
      <w:r w:rsidRPr="00046578">
        <w:rPr>
          <w:rFonts w:ascii="Segoe UI" w:hAnsi="Segoe UI" w:cs="Segoe UI"/>
          <w:sz w:val="20"/>
          <w:szCs w:val="20"/>
        </w:rPr>
        <w:t>w celu prawidłowej realizacji zamówienia</w:t>
      </w:r>
      <w:r w:rsidR="00046578">
        <w:rPr>
          <w:rFonts w:ascii="Segoe UI" w:hAnsi="Segoe UI" w:cs="Segoe UI"/>
          <w:color w:val="000000"/>
          <w:sz w:val="20"/>
          <w:szCs w:val="20"/>
        </w:rPr>
        <w:t>.</w:t>
      </w:r>
    </w:p>
    <w:p w14:paraId="0CD92B14" w14:textId="36024E26" w:rsidR="00632245" w:rsidRDefault="008D7ECE" w:rsidP="00046578">
      <w:pPr>
        <w:suppressAutoHyphens w:val="0"/>
        <w:autoSpaceDN/>
        <w:spacing w:line="276" w:lineRule="auto"/>
        <w:jc w:val="both"/>
        <w:textAlignment w:val="auto"/>
        <w:rPr>
          <w:rFonts w:ascii="Segoe UI" w:hAnsi="Segoe UI" w:cs="Segoe UI"/>
          <w:bCs/>
          <w:sz w:val="20"/>
          <w:szCs w:val="20"/>
        </w:rPr>
      </w:pPr>
      <w:r w:rsidRPr="00046578">
        <w:rPr>
          <w:rFonts w:ascii="Segoe UI" w:hAnsi="Segoe UI" w:cs="Segoe UI"/>
          <w:b/>
          <w:bCs/>
          <w:sz w:val="20"/>
          <w:szCs w:val="20"/>
        </w:rPr>
        <w:t>Z</w:t>
      </w:r>
      <w:r w:rsidR="00632245" w:rsidRPr="00046578">
        <w:rPr>
          <w:rFonts w:ascii="Segoe UI" w:hAnsi="Segoe UI" w:cs="Segoe UI"/>
          <w:b/>
          <w:bCs/>
          <w:sz w:val="20"/>
          <w:szCs w:val="20"/>
        </w:rPr>
        <w:t>adani</w:t>
      </w:r>
      <w:r w:rsidRPr="00046578">
        <w:rPr>
          <w:rFonts w:ascii="Segoe UI" w:hAnsi="Segoe UI" w:cs="Segoe UI"/>
          <w:b/>
          <w:bCs/>
          <w:sz w:val="20"/>
          <w:szCs w:val="20"/>
        </w:rPr>
        <w:t>e</w:t>
      </w:r>
      <w:r w:rsidR="00632245" w:rsidRPr="00046578">
        <w:rPr>
          <w:rFonts w:ascii="Segoe UI" w:hAnsi="Segoe UI" w:cs="Segoe UI"/>
          <w:b/>
          <w:bCs/>
          <w:sz w:val="20"/>
          <w:szCs w:val="20"/>
        </w:rPr>
        <w:t xml:space="preserve"> inwestycyjn</w:t>
      </w:r>
      <w:r w:rsidRPr="00046578">
        <w:rPr>
          <w:rFonts w:ascii="Segoe UI" w:hAnsi="Segoe UI" w:cs="Segoe UI"/>
          <w:b/>
          <w:bCs/>
          <w:sz w:val="20"/>
          <w:szCs w:val="20"/>
        </w:rPr>
        <w:t>e</w:t>
      </w:r>
      <w:r w:rsidRPr="00046578">
        <w:rPr>
          <w:rFonts w:ascii="Segoe UI" w:hAnsi="Segoe UI" w:cs="Segoe UI"/>
          <w:sz w:val="20"/>
          <w:szCs w:val="20"/>
        </w:rPr>
        <w:t xml:space="preserve"> </w:t>
      </w:r>
      <w:r w:rsidR="00632245" w:rsidRPr="00046578">
        <w:rPr>
          <w:rFonts w:ascii="Segoe UI" w:hAnsi="Segoe UI" w:cs="Segoe UI"/>
          <w:sz w:val="20"/>
          <w:szCs w:val="20"/>
        </w:rPr>
        <w:t xml:space="preserve">- zadanie inwestycyjne  pn. </w:t>
      </w:r>
      <w:r w:rsidRPr="008019EE">
        <w:rPr>
          <w:rFonts w:ascii="Segoe UI" w:hAnsi="Segoe UI" w:cs="Segoe UI"/>
          <w:bCs/>
          <w:i/>
          <w:iCs/>
          <w:sz w:val="20"/>
          <w:szCs w:val="20"/>
        </w:rPr>
        <w:t xml:space="preserve">”Budowa mostu na rzece Narew wraz z dojazdami w ramach </w:t>
      </w:r>
      <w:r w:rsidR="003157BE">
        <w:rPr>
          <w:rFonts w:ascii="Segoe UI" w:hAnsi="Segoe UI" w:cs="Segoe UI"/>
          <w:bCs/>
          <w:i/>
          <w:iCs/>
          <w:sz w:val="20"/>
          <w:szCs w:val="20"/>
        </w:rPr>
        <w:t>RFRD</w:t>
      </w:r>
      <w:r w:rsidRPr="008019EE">
        <w:rPr>
          <w:rFonts w:ascii="Segoe UI" w:hAnsi="Segoe UI" w:cs="Segoe UI"/>
          <w:bCs/>
          <w:i/>
          <w:iCs/>
          <w:sz w:val="20"/>
          <w:szCs w:val="20"/>
        </w:rPr>
        <w:t>”</w:t>
      </w:r>
      <w:r w:rsidRPr="00046578">
        <w:rPr>
          <w:rFonts w:ascii="Segoe UI" w:hAnsi="Segoe UI" w:cs="Segoe UI"/>
          <w:bCs/>
          <w:sz w:val="20"/>
          <w:szCs w:val="20"/>
        </w:rPr>
        <w:t xml:space="preserve"> </w:t>
      </w:r>
      <w:r w:rsidR="00632245" w:rsidRPr="00046578">
        <w:rPr>
          <w:rFonts w:ascii="Segoe UI" w:hAnsi="Segoe UI" w:cs="Segoe UI"/>
          <w:bCs/>
          <w:sz w:val="20"/>
          <w:szCs w:val="20"/>
        </w:rPr>
        <w:t>na które składają się:</w:t>
      </w:r>
    </w:p>
    <w:p w14:paraId="2FF222E6" w14:textId="2B4C12F2"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BRANŻA DROGOW</w:t>
      </w:r>
      <w:r w:rsidR="007A0C78">
        <w:rPr>
          <w:rFonts w:ascii="Segoe UI" w:hAnsi="Segoe UI" w:cs="Segoe UI"/>
          <w:bCs/>
          <w:sz w:val="20"/>
          <w:szCs w:val="20"/>
        </w:rPr>
        <w:t>A</w:t>
      </w:r>
    </w:p>
    <w:p w14:paraId="2DEED58D" w14:textId="207F86A3"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OZNAKOWANIE I URZĄDZENIA BEZPIECZEŃSTW</w:t>
      </w:r>
      <w:r w:rsidR="007A0C78">
        <w:rPr>
          <w:rFonts w:ascii="Segoe UI" w:hAnsi="Segoe UI" w:cs="Segoe UI"/>
          <w:bCs/>
          <w:sz w:val="20"/>
          <w:szCs w:val="20"/>
        </w:rPr>
        <w:t>A</w:t>
      </w:r>
    </w:p>
    <w:p w14:paraId="03CEA89E"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ŚCIANY OPOROWE</w:t>
      </w:r>
    </w:p>
    <w:p w14:paraId="3673A4B3"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WZMOCNIENIE PODŁOŻA</w:t>
      </w:r>
    </w:p>
    <w:p w14:paraId="54D8399E"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MOST DROGOWY MD-1 (rz. ROZOGA)</w:t>
      </w:r>
    </w:p>
    <w:p w14:paraId="3D0FB82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MOST DROGOWY MD-3 (rz. NAREW)</w:t>
      </w:r>
    </w:p>
    <w:p w14:paraId="78CF201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PRZEJAZD GOSPODARCZY PG-2</w:t>
      </w:r>
    </w:p>
    <w:p w14:paraId="54B36016"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PRZEPUSTY PZ</w:t>
      </w:r>
    </w:p>
    <w:p w14:paraId="74B95B92"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ODWODNIENIE</w:t>
      </w:r>
    </w:p>
    <w:p w14:paraId="238774EF"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INFRASTRUKTURA TELEKOMUNIKACYJNA</w:t>
      </w:r>
    </w:p>
    <w:p w14:paraId="5234E1C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KANALIZACJI SANITARNEJ</w:t>
      </w:r>
    </w:p>
    <w:p w14:paraId="5A07C20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WODOCIĄGOWEJ</w:t>
      </w:r>
    </w:p>
    <w:p w14:paraId="203460E6"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GAZOWEJ</w:t>
      </w:r>
    </w:p>
    <w:p w14:paraId="33F4336B"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OŚWIETLENIE DRÓG</w:t>
      </w:r>
    </w:p>
    <w:p w14:paraId="7F155490"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LINII NAPOWIETRZNYCH</w:t>
      </w:r>
    </w:p>
    <w:p w14:paraId="39958365"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ELEKTROENERGETYCZNYCH</w:t>
      </w:r>
    </w:p>
    <w:p w14:paraId="5F9B5E21" w14:textId="661EF58F" w:rsidR="00B5132E" w:rsidRPr="00B5132E" w:rsidRDefault="00B5132E">
      <w:pPr>
        <w:pStyle w:val="Akapitzlist"/>
        <w:numPr>
          <w:ilvl w:val="0"/>
          <w:numId w:val="124"/>
        </w:numPr>
        <w:suppressAutoHyphens w:val="0"/>
        <w:autoSpaceDN/>
        <w:spacing w:after="120" w:line="276" w:lineRule="auto"/>
        <w:ind w:left="714" w:hanging="357"/>
        <w:jc w:val="both"/>
        <w:textAlignment w:val="auto"/>
        <w:rPr>
          <w:rFonts w:ascii="Segoe UI" w:hAnsi="Segoe UI" w:cs="Segoe UI"/>
          <w:bCs/>
          <w:sz w:val="20"/>
          <w:szCs w:val="20"/>
        </w:rPr>
      </w:pPr>
      <w:r w:rsidRPr="00B5132E">
        <w:rPr>
          <w:rFonts w:ascii="Segoe UI" w:hAnsi="Segoe UI" w:cs="Segoe UI"/>
          <w:bCs/>
          <w:sz w:val="20"/>
          <w:szCs w:val="20"/>
        </w:rPr>
        <w:t>ZIELEŃ</w:t>
      </w:r>
    </w:p>
    <w:p w14:paraId="37C08BDE" w14:textId="20A72D17" w:rsidR="008D7ECE" w:rsidRPr="00B5132E" w:rsidRDefault="008D7ECE" w:rsidP="00B5132E">
      <w:pPr>
        <w:suppressAutoHyphens w:val="0"/>
        <w:autoSpaceDN/>
        <w:spacing w:after="120" w:line="276" w:lineRule="auto"/>
        <w:jc w:val="both"/>
        <w:textAlignment w:val="auto"/>
        <w:rPr>
          <w:rFonts w:ascii="Arial" w:hAnsi="Arial" w:cs="Arial"/>
          <w:color w:val="000000"/>
          <w:sz w:val="20"/>
          <w:szCs w:val="20"/>
        </w:rPr>
      </w:pPr>
      <w:r w:rsidRPr="00046578">
        <w:rPr>
          <w:rFonts w:ascii="Segoe UI" w:hAnsi="Segoe UI" w:cs="Segoe UI"/>
          <w:b/>
          <w:bCs/>
          <w:iCs/>
          <w:sz w:val="20"/>
          <w:szCs w:val="20"/>
        </w:rPr>
        <w:t>Wykonawc</w:t>
      </w:r>
      <w:r w:rsidR="00046578">
        <w:rPr>
          <w:rFonts w:ascii="Segoe UI" w:hAnsi="Segoe UI" w:cs="Segoe UI"/>
          <w:b/>
          <w:bCs/>
          <w:iCs/>
          <w:sz w:val="20"/>
          <w:szCs w:val="20"/>
        </w:rPr>
        <w:t>a</w:t>
      </w:r>
      <w:r w:rsidRPr="00046578">
        <w:rPr>
          <w:rFonts w:ascii="Segoe UI" w:hAnsi="Segoe UI" w:cs="Segoe UI"/>
          <w:b/>
          <w:bCs/>
          <w:iCs/>
          <w:sz w:val="20"/>
          <w:szCs w:val="20"/>
        </w:rPr>
        <w:t xml:space="preserve"> robót budowlanych</w:t>
      </w:r>
      <w:r w:rsidRPr="00046578">
        <w:rPr>
          <w:rFonts w:ascii="Segoe UI" w:hAnsi="Segoe UI" w:cs="Segoe UI"/>
          <w:sz w:val="20"/>
          <w:szCs w:val="20"/>
        </w:rPr>
        <w:t xml:space="preserve"> - podmiot/y wybrany/e w postępowaniu o</w:t>
      </w:r>
      <w:r w:rsidR="00B5132E">
        <w:rPr>
          <w:rFonts w:ascii="Arial" w:hAnsi="Arial" w:cs="Arial"/>
          <w:color w:val="000000"/>
          <w:sz w:val="20"/>
          <w:szCs w:val="20"/>
        </w:rPr>
        <w:t xml:space="preserve"> </w:t>
      </w:r>
      <w:r w:rsidRPr="00632245">
        <w:rPr>
          <w:rFonts w:ascii="Segoe UI" w:hAnsi="Segoe UI" w:cs="Segoe UI"/>
          <w:sz w:val="20"/>
          <w:szCs w:val="20"/>
        </w:rPr>
        <w:t>udzielenie zamówienia publicznego na realizację robót budowlanych objętych umową/umowami na roboty budowlane</w:t>
      </w:r>
      <w:r w:rsidR="00B5132E">
        <w:rPr>
          <w:rFonts w:ascii="Segoe UI" w:hAnsi="Segoe UI" w:cs="Segoe UI"/>
          <w:sz w:val="20"/>
          <w:szCs w:val="20"/>
        </w:rPr>
        <w:t>.</w:t>
      </w:r>
    </w:p>
    <w:p w14:paraId="2A7C7E23" w14:textId="57BD7BD1" w:rsidR="00632245" w:rsidRPr="00290593" w:rsidRDefault="00632245" w:rsidP="009733AE">
      <w:pPr>
        <w:suppressAutoHyphens w:val="0"/>
        <w:autoSpaceDN/>
        <w:spacing w:after="120" w:line="276" w:lineRule="auto"/>
        <w:jc w:val="both"/>
        <w:textAlignment w:val="auto"/>
        <w:rPr>
          <w:rFonts w:ascii="Segoe UI" w:hAnsi="Segoe UI" w:cs="Segoe UI"/>
          <w:sz w:val="20"/>
          <w:szCs w:val="20"/>
        </w:rPr>
      </w:pPr>
      <w:r w:rsidRPr="00B5132E">
        <w:rPr>
          <w:rFonts w:ascii="Segoe UI" w:hAnsi="Segoe UI" w:cs="Segoe UI"/>
          <w:b/>
          <w:bCs/>
          <w:iCs/>
          <w:sz w:val="20"/>
          <w:szCs w:val="20"/>
        </w:rPr>
        <w:t>Ustaw</w:t>
      </w:r>
      <w:r w:rsidR="00B5132E" w:rsidRPr="00B5132E">
        <w:rPr>
          <w:rFonts w:ascii="Segoe UI" w:hAnsi="Segoe UI" w:cs="Segoe UI"/>
          <w:b/>
          <w:bCs/>
          <w:iCs/>
          <w:sz w:val="20"/>
          <w:szCs w:val="20"/>
        </w:rPr>
        <w:t>a</w:t>
      </w:r>
      <w:r w:rsidRPr="00B5132E">
        <w:rPr>
          <w:rFonts w:ascii="Segoe UI" w:hAnsi="Segoe UI" w:cs="Segoe UI"/>
          <w:b/>
          <w:bCs/>
          <w:iCs/>
          <w:sz w:val="20"/>
          <w:szCs w:val="20"/>
        </w:rPr>
        <w:t xml:space="preserve"> Pzp</w:t>
      </w:r>
      <w:r w:rsidRPr="00046578">
        <w:rPr>
          <w:rFonts w:ascii="Segoe UI" w:hAnsi="Segoe UI" w:cs="Segoe UI"/>
          <w:iCs/>
          <w:sz w:val="20"/>
          <w:szCs w:val="20"/>
        </w:rPr>
        <w:t xml:space="preserve"> - </w:t>
      </w:r>
      <w:r w:rsidRPr="00046578">
        <w:rPr>
          <w:rFonts w:ascii="Segoe UI" w:hAnsi="Segoe UI" w:cs="Segoe UI"/>
          <w:sz w:val="20"/>
          <w:szCs w:val="20"/>
        </w:rPr>
        <w:t xml:space="preserve">należy przez to rozumieć </w:t>
      </w:r>
      <w:r w:rsidR="00B5132E" w:rsidRPr="00B5132E">
        <w:rPr>
          <w:rFonts w:ascii="Segoe UI" w:hAnsi="Segoe UI" w:cs="Segoe UI"/>
          <w:sz w:val="20"/>
          <w:szCs w:val="20"/>
        </w:rPr>
        <w:t>ustaw</w:t>
      </w:r>
      <w:r w:rsidR="00B5132E">
        <w:rPr>
          <w:rFonts w:ascii="Segoe UI" w:hAnsi="Segoe UI" w:cs="Segoe UI"/>
          <w:sz w:val="20"/>
          <w:szCs w:val="20"/>
        </w:rPr>
        <w:t>ę</w:t>
      </w:r>
      <w:r w:rsidR="00B5132E" w:rsidRPr="00B5132E">
        <w:rPr>
          <w:rFonts w:ascii="Segoe UI" w:hAnsi="Segoe UI" w:cs="Segoe UI"/>
          <w:sz w:val="20"/>
          <w:szCs w:val="20"/>
        </w:rPr>
        <w:t xml:space="preserve"> z dnia 11 września 2019r. - Prawo zamówień </w:t>
      </w:r>
      <w:r w:rsidR="00B5132E" w:rsidRPr="00290593">
        <w:rPr>
          <w:rFonts w:ascii="Segoe UI" w:hAnsi="Segoe UI" w:cs="Segoe UI"/>
          <w:sz w:val="20"/>
          <w:szCs w:val="20"/>
        </w:rPr>
        <w:t>publicznych (t.j. Dz. U. 2022r., poz. 1710 ze zm.)</w:t>
      </w:r>
    </w:p>
    <w:p w14:paraId="54DFDE26" w14:textId="77777777" w:rsidR="00290593" w:rsidRPr="00290593" w:rsidRDefault="00290593" w:rsidP="00290593">
      <w:pPr>
        <w:pStyle w:val="Akapitzlist"/>
        <w:spacing w:line="276" w:lineRule="auto"/>
        <w:ind w:left="0" w:right="-47"/>
        <w:contextualSpacing/>
        <w:jc w:val="both"/>
        <w:rPr>
          <w:rFonts w:ascii="Segoe UI" w:hAnsi="Segoe UI" w:cs="Segoe UI"/>
          <w:sz w:val="20"/>
          <w:szCs w:val="20"/>
        </w:rPr>
      </w:pPr>
      <w:r w:rsidRPr="00290593">
        <w:rPr>
          <w:rFonts w:ascii="Segoe UI" w:hAnsi="Segoe UI" w:cs="Segoe UI"/>
          <w:b/>
          <w:color w:val="000000"/>
          <w:sz w:val="20"/>
          <w:szCs w:val="20"/>
        </w:rPr>
        <w:t xml:space="preserve">Dokumentacja Kontraktowa: </w:t>
      </w:r>
      <w:r w:rsidRPr="00290593">
        <w:rPr>
          <w:rFonts w:ascii="Segoe UI" w:hAnsi="Segoe UI" w:cs="Segoe UI"/>
          <w:color w:val="000000"/>
          <w:sz w:val="20"/>
          <w:szCs w:val="20"/>
        </w:rPr>
        <w:t>wszystkie dokumenty sporządzone w związku z realizacją Kontraktu, inne niż Dokumenty Wykonawcy.</w:t>
      </w:r>
    </w:p>
    <w:p w14:paraId="04FFBB57" w14:textId="2F0A7074"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xml:space="preserve">§ </w:t>
      </w:r>
      <w:r w:rsidR="009733AE">
        <w:rPr>
          <w:rFonts w:ascii="Segoe UI" w:hAnsi="Segoe UI" w:cs="Segoe UI"/>
          <w:b/>
          <w:sz w:val="20"/>
          <w:szCs w:val="20"/>
        </w:rPr>
        <w:t>2</w:t>
      </w:r>
      <w:r w:rsidRPr="00632245">
        <w:rPr>
          <w:rFonts w:ascii="Segoe UI" w:hAnsi="Segoe UI" w:cs="Segoe UI"/>
          <w:b/>
          <w:sz w:val="20"/>
          <w:szCs w:val="20"/>
        </w:rPr>
        <w:t>.</w:t>
      </w:r>
    </w:p>
    <w:p w14:paraId="61C2BC0A"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sz w:val="20"/>
          <w:szCs w:val="20"/>
        </w:rPr>
        <w:t>PODSTAWA ZAWARCIA UMOWY I ZAŁ</w:t>
      </w:r>
      <w:r w:rsidRPr="00632245">
        <w:rPr>
          <w:rFonts w:ascii="Segoe UI" w:eastAsia="TTE1883A60t00" w:hAnsi="Segoe UI" w:cs="Segoe UI"/>
          <w:b/>
          <w:sz w:val="20"/>
          <w:szCs w:val="20"/>
        </w:rPr>
        <w:t>Ą</w:t>
      </w:r>
      <w:r w:rsidRPr="00632245">
        <w:rPr>
          <w:rFonts w:ascii="Segoe UI" w:hAnsi="Segoe UI" w:cs="Segoe UI"/>
          <w:b/>
          <w:bCs/>
          <w:sz w:val="20"/>
          <w:szCs w:val="20"/>
        </w:rPr>
        <w:t>CZNIKI</w:t>
      </w:r>
    </w:p>
    <w:p w14:paraId="7AEF8000" w14:textId="77777777" w:rsidR="004F796D" w:rsidRPr="004F796D" w:rsidRDefault="004F796D">
      <w:pPr>
        <w:numPr>
          <w:ilvl w:val="0"/>
          <w:numId w:val="125"/>
        </w:numPr>
        <w:spacing w:line="276" w:lineRule="auto"/>
        <w:ind w:left="360"/>
        <w:jc w:val="both"/>
        <w:rPr>
          <w:rFonts w:ascii="Segoe UI" w:eastAsia="Calibri" w:hAnsi="Segoe UI" w:cs="Segoe UI"/>
          <w:sz w:val="20"/>
          <w:szCs w:val="20"/>
        </w:rPr>
      </w:pPr>
      <w:r w:rsidRPr="004F796D">
        <w:rPr>
          <w:rFonts w:ascii="Segoe UI" w:eastAsia="Calibri" w:hAnsi="Segoe UI" w:cs="Segoe UI"/>
          <w:kern w:val="2"/>
          <w:sz w:val="20"/>
          <w:szCs w:val="20"/>
          <w:lang w:eastAsia="zh-CN"/>
        </w:rPr>
        <w:t>Podstaw</w:t>
      </w:r>
      <w:r w:rsidRPr="004F796D">
        <w:rPr>
          <w:rFonts w:ascii="Segoe UI" w:eastAsia="TTE188D4F0t00" w:hAnsi="Segoe UI" w:cs="Segoe UI"/>
          <w:kern w:val="2"/>
          <w:sz w:val="20"/>
          <w:szCs w:val="20"/>
          <w:lang w:eastAsia="zh-CN"/>
        </w:rPr>
        <w:t xml:space="preserve">ę </w:t>
      </w:r>
      <w:r w:rsidRPr="004F796D">
        <w:rPr>
          <w:rFonts w:ascii="Segoe UI" w:eastAsia="Calibri" w:hAnsi="Segoe UI" w:cs="Segoe UI"/>
          <w:kern w:val="2"/>
          <w:sz w:val="20"/>
          <w:szCs w:val="20"/>
          <w:lang w:eastAsia="zh-CN"/>
        </w:rPr>
        <w:t>zawarcia umowy stanowi wynik post</w:t>
      </w:r>
      <w:r w:rsidRPr="004F796D">
        <w:rPr>
          <w:rFonts w:ascii="Segoe UI" w:eastAsia="TTE188D4F0t00" w:hAnsi="Segoe UI" w:cs="Segoe UI"/>
          <w:kern w:val="2"/>
          <w:sz w:val="20"/>
          <w:szCs w:val="20"/>
          <w:lang w:eastAsia="zh-CN"/>
        </w:rPr>
        <w:t>ę</w:t>
      </w:r>
      <w:r w:rsidRPr="004F796D">
        <w:rPr>
          <w:rFonts w:ascii="Segoe UI" w:eastAsia="Calibri" w:hAnsi="Segoe UI" w:cs="Segoe UI"/>
          <w:kern w:val="2"/>
          <w:sz w:val="20"/>
          <w:szCs w:val="20"/>
          <w:lang w:eastAsia="zh-CN"/>
        </w:rPr>
        <w:t xml:space="preserve">powania zamówienia publicznego przeprowadzonego w trybie przetargu nieograniczonego </w:t>
      </w:r>
      <w:r w:rsidRPr="004F796D">
        <w:rPr>
          <w:rFonts w:ascii="Segoe UI" w:hAnsi="Segoe UI" w:cs="Segoe UI"/>
          <w:bCs/>
          <w:sz w:val="20"/>
          <w:szCs w:val="20"/>
        </w:rPr>
        <w:t>na podstawie art. 132</w:t>
      </w:r>
      <w:r w:rsidRPr="004F796D">
        <w:rPr>
          <w:rFonts w:ascii="Segoe UI" w:hAnsi="Segoe UI" w:cs="Segoe UI"/>
          <w:sz w:val="20"/>
          <w:szCs w:val="20"/>
        </w:rPr>
        <w:t xml:space="preserve"> ustawy z dnia 11 września 2019r. - Prawo zamówień publicznych (t.j. Dz. U. 2022 r., poz. 1710 ze zm.)</w:t>
      </w:r>
    </w:p>
    <w:p w14:paraId="510E6CDF" w14:textId="77777777" w:rsidR="004F796D" w:rsidRPr="004F796D" w:rsidRDefault="004F796D">
      <w:pPr>
        <w:numPr>
          <w:ilvl w:val="0"/>
          <w:numId w:val="125"/>
        </w:numPr>
        <w:spacing w:line="276" w:lineRule="auto"/>
        <w:ind w:left="360"/>
        <w:jc w:val="both"/>
        <w:rPr>
          <w:rFonts w:ascii="Segoe UI" w:eastAsia="Calibri" w:hAnsi="Segoe UI" w:cs="Segoe UI"/>
          <w:sz w:val="20"/>
          <w:szCs w:val="20"/>
        </w:rPr>
      </w:pPr>
      <w:r w:rsidRPr="004F796D">
        <w:rPr>
          <w:rFonts w:ascii="Segoe UI" w:eastAsia="Calibri" w:hAnsi="Segoe UI" w:cs="Segoe UI"/>
          <w:kern w:val="2"/>
          <w:sz w:val="20"/>
          <w:szCs w:val="20"/>
          <w:lang w:eastAsia="zh-CN"/>
        </w:rPr>
        <w:t>Integralnymi składnikami niniejszej umowy s</w:t>
      </w:r>
      <w:r w:rsidRPr="004F796D">
        <w:rPr>
          <w:rFonts w:ascii="Segoe UI" w:eastAsia="TTE188D4F0t00" w:hAnsi="Segoe UI" w:cs="Segoe UI"/>
          <w:kern w:val="2"/>
          <w:sz w:val="20"/>
          <w:szCs w:val="20"/>
          <w:lang w:eastAsia="zh-CN"/>
        </w:rPr>
        <w:t xml:space="preserve">ą </w:t>
      </w:r>
      <w:r w:rsidRPr="004F796D">
        <w:rPr>
          <w:rFonts w:ascii="Segoe UI" w:eastAsia="Calibri" w:hAnsi="Segoe UI" w:cs="Segoe UI"/>
          <w:kern w:val="2"/>
          <w:sz w:val="20"/>
          <w:szCs w:val="20"/>
          <w:lang w:eastAsia="zh-CN"/>
        </w:rPr>
        <w:t>nast</w:t>
      </w:r>
      <w:r w:rsidRPr="004F796D">
        <w:rPr>
          <w:rFonts w:ascii="Segoe UI" w:eastAsia="TTE188D4F0t00" w:hAnsi="Segoe UI" w:cs="Segoe UI"/>
          <w:kern w:val="2"/>
          <w:sz w:val="20"/>
          <w:szCs w:val="20"/>
          <w:lang w:eastAsia="zh-CN"/>
        </w:rPr>
        <w:t>ę</w:t>
      </w:r>
      <w:r w:rsidRPr="004F796D">
        <w:rPr>
          <w:rFonts w:ascii="Segoe UI" w:eastAsia="Calibri" w:hAnsi="Segoe UI" w:cs="Segoe UI"/>
          <w:kern w:val="2"/>
          <w:sz w:val="20"/>
          <w:szCs w:val="20"/>
          <w:lang w:eastAsia="zh-CN"/>
        </w:rPr>
        <w:t>puj</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ce dokumenty:</w:t>
      </w:r>
    </w:p>
    <w:p w14:paraId="7663E260" w14:textId="2B3AE7D7" w:rsidR="00936BB5" w:rsidRPr="00936BB5" w:rsidRDefault="00936BB5">
      <w:pPr>
        <w:numPr>
          <w:ilvl w:val="0"/>
          <w:numId w:val="126"/>
        </w:numPr>
        <w:tabs>
          <w:tab w:val="left" w:pos="426"/>
        </w:tabs>
        <w:spacing w:line="276" w:lineRule="auto"/>
        <w:jc w:val="both"/>
        <w:rPr>
          <w:rFonts w:ascii="Segoe UI" w:eastAsia="Calibri" w:hAnsi="Segoe UI" w:cs="Segoe UI"/>
          <w:sz w:val="20"/>
          <w:szCs w:val="20"/>
        </w:rPr>
      </w:pPr>
      <w:r>
        <w:rPr>
          <w:rFonts w:ascii="Segoe UI" w:eastAsia="Calibri" w:hAnsi="Segoe UI" w:cs="Segoe UI"/>
          <w:kern w:val="2"/>
          <w:sz w:val="20"/>
          <w:szCs w:val="20"/>
          <w:lang w:eastAsia="zh-CN"/>
        </w:rPr>
        <w:t xml:space="preserve">Załącznik Nr 1 do umowy - </w:t>
      </w:r>
      <w:r w:rsidRPr="00936BB5">
        <w:rPr>
          <w:rFonts w:ascii="Segoe UI" w:eastAsia="Calibri" w:hAnsi="Segoe UI" w:cs="Segoe UI"/>
          <w:kern w:val="2"/>
          <w:sz w:val="20"/>
          <w:szCs w:val="20"/>
          <w:lang w:eastAsia="zh-CN"/>
        </w:rPr>
        <w:t>umowa powierzenia przetwarzania danych osobowych</w:t>
      </w:r>
      <w:r>
        <w:rPr>
          <w:rFonts w:ascii="Segoe UI" w:eastAsia="Calibri" w:hAnsi="Segoe UI" w:cs="Segoe UI"/>
          <w:kern w:val="2"/>
          <w:sz w:val="20"/>
          <w:szCs w:val="20"/>
          <w:lang w:eastAsia="zh-CN"/>
        </w:rPr>
        <w:t>,</w:t>
      </w:r>
    </w:p>
    <w:p w14:paraId="31737E01" w14:textId="6954D45D" w:rsidR="004F796D" w:rsidRPr="004F796D" w:rsidRDefault="004F796D">
      <w:pPr>
        <w:numPr>
          <w:ilvl w:val="0"/>
          <w:numId w:val="126"/>
        </w:numPr>
        <w:tabs>
          <w:tab w:val="left" w:pos="426"/>
        </w:tabs>
        <w:spacing w:line="276" w:lineRule="auto"/>
        <w:jc w:val="both"/>
        <w:rPr>
          <w:rFonts w:ascii="Segoe UI" w:eastAsia="Calibri" w:hAnsi="Segoe UI" w:cs="Segoe UI"/>
          <w:sz w:val="20"/>
          <w:szCs w:val="20"/>
        </w:rPr>
      </w:pPr>
      <w:r w:rsidRPr="004F796D">
        <w:rPr>
          <w:rFonts w:ascii="Segoe UI" w:eastAsia="Calibri" w:hAnsi="Segoe UI" w:cs="Segoe UI"/>
          <w:kern w:val="2"/>
          <w:sz w:val="20"/>
          <w:szCs w:val="20"/>
          <w:lang w:eastAsia="zh-CN"/>
        </w:rPr>
        <w:lastRenderedPageBreak/>
        <w:t>dokumenty zamówienia wraz z ewentualnymi wyja</w:t>
      </w:r>
      <w:r w:rsidRPr="004F796D">
        <w:rPr>
          <w:rFonts w:ascii="Segoe UI" w:eastAsia="TTE188D4F0t00" w:hAnsi="Segoe UI" w:cs="Segoe UI"/>
          <w:kern w:val="2"/>
          <w:sz w:val="20"/>
          <w:szCs w:val="20"/>
          <w:lang w:eastAsia="zh-CN"/>
        </w:rPr>
        <w:t>ś</w:t>
      </w:r>
      <w:r w:rsidRPr="004F796D">
        <w:rPr>
          <w:rFonts w:ascii="Segoe UI" w:eastAsia="Calibri" w:hAnsi="Segoe UI" w:cs="Segoe UI"/>
          <w:kern w:val="2"/>
          <w:sz w:val="20"/>
          <w:szCs w:val="20"/>
          <w:lang w:eastAsia="zh-CN"/>
        </w:rPr>
        <w:t>nieniami Zamawiaj</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cego odnośnie przedmiotu zamówienia,</w:t>
      </w:r>
    </w:p>
    <w:p w14:paraId="36B5C1C8" w14:textId="5A3BA02A" w:rsidR="004F796D" w:rsidRPr="004F796D" w:rsidRDefault="004F796D" w:rsidP="002C4719">
      <w:pPr>
        <w:numPr>
          <w:ilvl w:val="0"/>
          <w:numId w:val="126"/>
        </w:numPr>
        <w:tabs>
          <w:tab w:val="left" w:pos="426"/>
        </w:tabs>
        <w:spacing w:after="120" w:line="276" w:lineRule="auto"/>
        <w:ind w:left="714" w:hanging="357"/>
        <w:jc w:val="both"/>
        <w:rPr>
          <w:rFonts w:ascii="Segoe UI" w:eastAsia="Calibri" w:hAnsi="Segoe UI" w:cs="Segoe UI"/>
          <w:sz w:val="20"/>
          <w:szCs w:val="20"/>
        </w:rPr>
      </w:pPr>
      <w:r w:rsidRPr="004F796D">
        <w:rPr>
          <w:rFonts w:ascii="Segoe UI" w:eastAsia="Calibri" w:hAnsi="Segoe UI" w:cs="Segoe UI"/>
          <w:kern w:val="2"/>
          <w:sz w:val="20"/>
          <w:szCs w:val="20"/>
          <w:lang w:eastAsia="zh-CN"/>
        </w:rPr>
        <w:t xml:space="preserve">oferta </w:t>
      </w:r>
      <w:r>
        <w:rPr>
          <w:rFonts w:ascii="Segoe UI" w:eastAsia="Calibri" w:hAnsi="Segoe UI" w:cs="Segoe UI"/>
          <w:kern w:val="2"/>
          <w:sz w:val="20"/>
          <w:szCs w:val="20"/>
          <w:lang w:eastAsia="zh-CN"/>
        </w:rPr>
        <w:t>Inżyniera Kontraktu</w:t>
      </w:r>
      <w:r w:rsidRPr="004F796D">
        <w:rPr>
          <w:rFonts w:ascii="Segoe UI" w:eastAsia="Calibri" w:hAnsi="Segoe UI" w:cs="Segoe UI"/>
          <w:kern w:val="2"/>
          <w:sz w:val="20"/>
          <w:szCs w:val="20"/>
          <w:lang w:eastAsia="zh-CN"/>
        </w:rPr>
        <w:t xml:space="preserve"> wraz z zał</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cznikami</w:t>
      </w:r>
      <w:r w:rsidR="005F5326">
        <w:rPr>
          <w:rFonts w:ascii="Segoe UI" w:eastAsia="Calibri" w:hAnsi="Segoe UI" w:cs="Segoe UI"/>
          <w:kern w:val="2"/>
          <w:sz w:val="20"/>
          <w:szCs w:val="20"/>
          <w:lang w:eastAsia="zh-CN"/>
        </w:rPr>
        <w:t>.</w:t>
      </w:r>
    </w:p>
    <w:p w14:paraId="4D8DA6C0" w14:textId="61C55BDB" w:rsidR="00632245" w:rsidRPr="00632245" w:rsidRDefault="00632245" w:rsidP="00632245">
      <w:pPr>
        <w:pStyle w:val="Default"/>
        <w:spacing w:line="276" w:lineRule="auto"/>
        <w:jc w:val="center"/>
        <w:rPr>
          <w:rFonts w:ascii="Segoe UI" w:hAnsi="Segoe UI" w:cs="Segoe UI"/>
          <w:color w:val="auto"/>
          <w:sz w:val="20"/>
          <w:szCs w:val="20"/>
        </w:rPr>
      </w:pPr>
      <w:r w:rsidRPr="00632245">
        <w:rPr>
          <w:rFonts w:ascii="Segoe UI" w:hAnsi="Segoe UI" w:cs="Segoe UI"/>
          <w:b/>
          <w:bCs/>
          <w:color w:val="auto"/>
          <w:sz w:val="20"/>
          <w:szCs w:val="20"/>
        </w:rPr>
        <w:t xml:space="preserve">§ </w:t>
      </w:r>
      <w:r w:rsidR="007A0C78">
        <w:rPr>
          <w:rFonts w:ascii="Segoe UI" w:hAnsi="Segoe UI" w:cs="Segoe UI"/>
          <w:b/>
          <w:bCs/>
          <w:color w:val="auto"/>
          <w:sz w:val="20"/>
          <w:szCs w:val="20"/>
        </w:rPr>
        <w:t>3</w:t>
      </w:r>
      <w:r w:rsidRPr="00632245">
        <w:rPr>
          <w:rFonts w:ascii="Segoe UI" w:hAnsi="Segoe UI" w:cs="Segoe UI"/>
          <w:b/>
          <w:bCs/>
          <w:color w:val="auto"/>
          <w:sz w:val="20"/>
          <w:szCs w:val="20"/>
        </w:rPr>
        <w:t>.</w:t>
      </w:r>
    </w:p>
    <w:p w14:paraId="196B1914" w14:textId="6F554CA4" w:rsidR="008019EE" w:rsidRPr="00E06BDB" w:rsidRDefault="00632245" w:rsidP="00E06BDB">
      <w:pPr>
        <w:pStyle w:val="Default"/>
        <w:spacing w:line="276" w:lineRule="auto"/>
        <w:jc w:val="center"/>
        <w:rPr>
          <w:rFonts w:ascii="Segoe UI" w:hAnsi="Segoe UI" w:cs="Segoe UI"/>
          <w:color w:val="auto"/>
          <w:sz w:val="20"/>
          <w:szCs w:val="20"/>
        </w:rPr>
      </w:pPr>
      <w:r w:rsidRPr="00632245">
        <w:rPr>
          <w:rFonts w:ascii="Segoe UI" w:hAnsi="Segoe UI" w:cs="Segoe UI"/>
          <w:b/>
          <w:color w:val="auto"/>
          <w:sz w:val="20"/>
          <w:szCs w:val="20"/>
        </w:rPr>
        <w:t>PRZEDMIOT UMOWY</w:t>
      </w:r>
    </w:p>
    <w:p w14:paraId="03A14CDD" w14:textId="6506164E" w:rsidR="008019EE" w:rsidRDefault="008019EE">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sidRPr="008019EE">
        <w:rPr>
          <w:rFonts w:ascii="Segoe UI" w:hAnsi="Segoe UI" w:cs="Segoe UI"/>
          <w:sz w:val="20"/>
          <w:szCs w:val="20"/>
        </w:rPr>
        <w:t xml:space="preserve">Zamawiający zleca, a </w:t>
      </w:r>
      <w:r w:rsidR="00ED7FC8">
        <w:rPr>
          <w:rFonts w:ascii="Segoe UI" w:hAnsi="Segoe UI" w:cs="Segoe UI"/>
          <w:sz w:val="20"/>
          <w:szCs w:val="20"/>
        </w:rPr>
        <w:t>Inżynier Kontraktu</w:t>
      </w:r>
      <w:r w:rsidRPr="008019EE">
        <w:rPr>
          <w:rFonts w:ascii="Segoe UI" w:hAnsi="Segoe UI" w:cs="Segoe UI"/>
          <w:sz w:val="20"/>
          <w:szCs w:val="20"/>
        </w:rPr>
        <w:t xml:space="preserve"> przyjmuje do realizacji zamówienie publiczne w ramach zadania inwestycyjnego pn. </w:t>
      </w:r>
      <w:r w:rsidRPr="008019EE">
        <w:rPr>
          <w:rFonts w:ascii="Segoe UI" w:hAnsi="Segoe UI" w:cs="Segoe UI"/>
          <w:i/>
          <w:iCs/>
          <w:sz w:val="20"/>
          <w:szCs w:val="20"/>
        </w:rPr>
        <w:t xml:space="preserve">”Budowa mostu na rzece Narew wraz z dojazdami w ramach </w:t>
      </w:r>
      <w:r w:rsidR="00B41858">
        <w:rPr>
          <w:rFonts w:ascii="Segoe UI" w:hAnsi="Segoe UI" w:cs="Segoe UI"/>
          <w:i/>
          <w:iCs/>
          <w:sz w:val="20"/>
          <w:szCs w:val="20"/>
        </w:rPr>
        <w:t>RFRD</w:t>
      </w:r>
      <w:r w:rsidRPr="008019EE">
        <w:rPr>
          <w:rFonts w:ascii="Segoe UI" w:hAnsi="Segoe UI" w:cs="Segoe UI"/>
          <w:i/>
          <w:iCs/>
          <w:sz w:val="20"/>
          <w:szCs w:val="20"/>
        </w:rPr>
        <w:t>”</w:t>
      </w:r>
      <w:r w:rsidRPr="008019EE">
        <w:rPr>
          <w:rFonts w:ascii="Segoe UI" w:hAnsi="Segoe UI" w:cs="Segoe UI"/>
          <w:sz w:val="20"/>
          <w:szCs w:val="20"/>
        </w:rPr>
        <w:t xml:space="preserve"> polegające na: </w:t>
      </w:r>
    </w:p>
    <w:p w14:paraId="1C362C77" w14:textId="2D6E7550" w:rsidR="000F7DA7" w:rsidRPr="008019EE" w:rsidRDefault="000F7DA7" w:rsidP="000F7DA7">
      <w:pPr>
        <w:widowControl w:val="0"/>
        <w:autoSpaceDE w:val="0"/>
        <w:adjustRightInd w:val="0"/>
        <w:spacing w:line="276" w:lineRule="auto"/>
        <w:ind w:left="284"/>
        <w:contextualSpacing/>
        <w:jc w:val="both"/>
        <w:rPr>
          <w:rFonts w:ascii="Segoe UI" w:eastAsia="Calibri" w:hAnsi="Segoe UI" w:cs="Segoe UI"/>
          <w:b/>
          <w:bCs/>
          <w:sz w:val="20"/>
          <w:szCs w:val="20"/>
        </w:rPr>
      </w:pPr>
      <w:r w:rsidRPr="008019EE">
        <w:rPr>
          <w:rFonts w:ascii="Segoe UI" w:eastAsia="Calibri" w:hAnsi="Segoe UI" w:cs="Segoe UI"/>
          <w:b/>
          <w:bCs/>
          <w:sz w:val="20"/>
          <w:szCs w:val="20"/>
        </w:rPr>
        <w:t xml:space="preserve">Pełnienie funkcji „Inżyniera Kontraktu” </w:t>
      </w:r>
      <w:r w:rsidR="00E21469">
        <w:rPr>
          <w:rFonts w:ascii="Segoe UI" w:eastAsia="Calibri" w:hAnsi="Segoe UI" w:cs="Segoe UI"/>
          <w:b/>
          <w:bCs/>
          <w:sz w:val="20"/>
          <w:szCs w:val="20"/>
        </w:rPr>
        <w:t>dla</w:t>
      </w:r>
      <w:r w:rsidRPr="008019EE">
        <w:rPr>
          <w:rFonts w:ascii="Segoe UI" w:eastAsia="Calibri" w:hAnsi="Segoe UI" w:cs="Segoe UI"/>
          <w:b/>
          <w:bCs/>
          <w:sz w:val="20"/>
          <w:szCs w:val="20"/>
        </w:rPr>
        <w:t xml:space="preserve"> inwestycji: </w:t>
      </w:r>
    </w:p>
    <w:p w14:paraId="655484DB" w14:textId="77777777" w:rsidR="000F7DA7" w:rsidRDefault="000F7DA7" w:rsidP="000F7DA7">
      <w:pPr>
        <w:widowControl w:val="0"/>
        <w:autoSpaceDE w:val="0"/>
        <w:adjustRightInd w:val="0"/>
        <w:spacing w:line="276" w:lineRule="auto"/>
        <w:ind w:left="284"/>
        <w:contextualSpacing/>
        <w:jc w:val="both"/>
        <w:rPr>
          <w:rFonts w:ascii="Segoe UI" w:eastAsia="Calibri" w:hAnsi="Segoe UI" w:cs="Segoe UI"/>
          <w:b/>
          <w:bCs/>
          <w:sz w:val="20"/>
          <w:szCs w:val="20"/>
        </w:rPr>
      </w:pPr>
      <w:r w:rsidRPr="008019EE">
        <w:rPr>
          <w:rFonts w:ascii="Segoe UI" w:eastAsia="Calibri" w:hAnsi="Segoe UI" w:cs="Segoe UI"/>
          <w:b/>
          <w:bCs/>
          <w:sz w:val="20"/>
          <w:szCs w:val="20"/>
        </w:rPr>
        <w:t>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r>
        <w:rPr>
          <w:rFonts w:ascii="Segoe UI" w:eastAsia="Calibri" w:hAnsi="Segoe UI" w:cs="Segoe UI"/>
          <w:b/>
          <w:bCs/>
          <w:sz w:val="20"/>
          <w:szCs w:val="20"/>
        </w:rPr>
        <w:t>.</w:t>
      </w:r>
    </w:p>
    <w:p w14:paraId="5A6B6D91" w14:textId="3937A84D" w:rsidR="008019EE" w:rsidRDefault="00EE66D5">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Pr>
          <w:rFonts w:ascii="Segoe UI" w:hAnsi="Segoe UI" w:cs="Segoe UI"/>
          <w:sz w:val="20"/>
          <w:szCs w:val="20"/>
        </w:rPr>
        <w:t xml:space="preserve">Inżynier Kontraktu w ramach niniejszej umowy będzie </w:t>
      </w:r>
      <w:r w:rsidR="00376177">
        <w:rPr>
          <w:rFonts w:ascii="Segoe UI" w:hAnsi="Segoe UI" w:cs="Segoe UI"/>
          <w:sz w:val="20"/>
          <w:szCs w:val="20"/>
        </w:rPr>
        <w:t>świadczył</w:t>
      </w:r>
      <w:r>
        <w:rPr>
          <w:rFonts w:ascii="Segoe UI" w:hAnsi="Segoe UI" w:cs="Segoe UI"/>
          <w:sz w:val="20"/>
          <w:szCs w:val="20"/>
        </w:rPr>
        <w:t xml:space="preserve"> usługi, tj. </w:t>
      </w:r>
      <w:r w:rsidR="00376177">
        <w:rPr>
          <w:rFonts w:ascii="Segoe UI" w:hAnsi="Segoe UI" w:cs="Segoe UI"/>
          <w:sz w:val="20"/>
          <w:szCs w:val="20"/>
        </w:rPr>
        <w:t xml:space="preserve">wykonywał </w:t>
      </w:r>
      <w:r>
        <w:rPr>
          <w:rFonts w:ascii="Segoe UI" w:hAnsi="Segoe UI" w:cs="Segoe UI"/>
          <w:sz w:val="20"/>
          <w:szCs w:val="20"/>
        </w:rPr>
        <w:t>czynności określone w Specyfikacji Warunków Zamówienia</w:t>
      </w:r>
      <w:r w:rsidR="00376177">
        <w:rPr>
          <w:rFonts w:ascii="Segoe UI" w:hAnsi="Segoe UI" w:cs="Segoe UI"/>
          <w:sz w:val="20"/>
          <w:szCs w:val="20"/>
        </w:rPr>
        <w:t xml:space="preserve"> i wynikające z aktualnych przepisów ustawy Prawo budowlane</w:t>
      </w:r>
      <w:r>
        <w:rPr>
          <w:rFonts w:ascii="Segoe UI" w:hAnsi="Segoe UI" w:cs="Segoe UI"/>
          <w:sz w:val="20"/>
          <w:szCs w:val="20"/>
        </w:rPr>
        <w:t xml:space="preserve"> </w:t>
      </w:r>
      <w:r w:rsidR="00376177" w:rsidRPr="00376177">
        <w:rPr>
          <w:rFonts w:ascii="Segoe UI" w:hAnsi="Segoe UI" w:cs="Segoe UI"/>
          <w:sz w:val="20"/>
          <w:szCs w:val="20"/>
        </w:rPr>
        <w:t xml:space="preserve">w szczególności polegające na zarządzaniu, pełnieniu kontroli </w:t>
      </w:r>
      <w:r w:rsidR="00376177" w:rsidRPr="00632245">
        <w:rPr>
          <w:rFonts w:ascii="Segoe UI" w:hAnsi="Segoe UI" w:cs="Segoe UI"/>
          <w:sz w:val="20"/>
          <w:szCs w:val="20"/>
        </w:rPr>
        <w:t xml:space="preserve">zgodności wykonywanych robót </w:t>
      </w:r>
      <w:r w:rsidR="00376177" w:rsidRPr="00ED7FC8">
        <w:rPr>
          <w:rFonts w:ascii="Segoe UI" w:hAnsi="Segoe UI" w:cs="Segoe UI"/>
          <w:sz w:val="20"/>
          <w:szCs w:val="20"/>
        </w:rPr>
        <w:t>budowlanych z</w:t>
      </w:r>
      <w:r w:rsidR="002712AF" w:rsidRPr="00ED7FC8">
        <w:rPr>
          <w:rFonts w:ascii="Segoe UI" w:hAnsi="Segoe UI" w:cs="Segoe UI"/>
          <w:sz w:val="20"/>
          <w:szCs w:val="20"/>
        </w:rPr>
        <w:t xml:space="preserve"> dokumentacją </w:t>
      </w:r>
      <w:r w:rsidR="007B39F5" w:rsidRPr="00ED7FC8">
        <w:rPr>
          <w:rFonts w:ascii="Segoe UI" w:hAnsi="Segoe UI" w:cs="Segoe UI"/>
          <w:sz w:val="20"/>
          <w:szCs w:val="20"/>
        </w:rPr>
        <w:t>projektową</w:t>
      </w:r>
      <w:r w:rsidR="002712AF" w:rsidRPr="002712AF">
        <w:rPr>
          <w:rFonts w:ascii="Segoe UI" w:hAnsi="Segoe UI" w:cs="Segoe UI"/>
          <w:sz w:val="20"/>
          <w:szCs w:val="20"/>
        </w:rPr>
        <w:t>, obowiązującymi przepisami, Polskimi Normami,</w:t>
      </w:r>
      <w:r w:rsidR="003157BE">
        <w:rPr>
          <w:rFonts w:ascii="Segoe UI" w:hAnsi="Segoe UI" w:cs="Segoe UI"/>
          <w:sz w:val="20"/>
          <w:szCs w:val="20"/>
        </w:rPr>
        <w:t xml:space="preserve"> </w:t>
      </w:r>
      <w:r w:rsidR="003157BE">
        <w:rPr>
          <w:rFonts w:ascii="Segoe UI" w:hAnsi="Segoe UI" w:cs="Segoe UI"/>
          <w:color w:val="000000"/>
          <w:sz w:val="20"/>
          <w:szCs w:val="20"/>
        </w:rPr>
        <w:t>dokumentem z prawa budowlanego uprawniającego do realizacji robót (decyzja</w:t>
      </w:r>
      <w:r w:rsidR="002712AF" w:rsidRPr="002712AF">
        <w:rPr>
          <w:rFonts w:ascii="Segoe UI" w:hAnsi="Segoe UI" w:cs="Segoe UI"/>
          <w:sz w:val="20"/>
          <w:szCs w:val="20"/>
        </w:rPr>
        <w:t xml:space="preserve"> ZRID, pozwoleniem na budowę lub zgłoszeniem</w:t>
      </w:r>
      <w:r w:rsidR="003157BE">
        <w:rPr>
          <w:rFonts w:ascii="Segoe UI" w:hAnsi="Segoe UI" w:cs="Segoe UI"/>
          <w:sz w:val="20"/>
          <w:szCs w:val="20"/>
        </w:rPr>
        <w:t>)</w:t>
      </w:r>
      <w:r w:rsidR="00ED7FC8">
        <w:rPr>
          <w:rFonts w:ascii="Segoe UI" w:hAnsi="Segoe UI" w:cs="Segoe UI"/>
          <w:sz w:val="20"/>
          <w:szCs w:val="20"/>
        </w:rPr>
        <w:t>,</w:t>
      </w:r>
      <w:r w:rsidR="002712AF" w:rsidRPr="002712AF">
        <w:rPr>
          <w:rFonts w:ascii="Segoe UI" w:hAnsi="Segoe UI" w:cs="Segoe UI"/>
          <w:sz w:val="20"/>
          <w:szCs w:val="20"/>
        </w:rPr>
        <w:t xml:space="preserve"> jak również jakością robót i materiałów budowlanych</w:t>
      </w:r>
      <w:r w:rsidR="00A10B5B">
        <w:rPr>
          <w:rFonts w:ascii="Segoe UI" w:hAnsi="Segoe UI" w:cs="Segoe UI"/>
          <w:sz w:val="20"/>
          <w:szCs w:val="20"/>
        </w:rPr>
        <w:t xml:space="preserve">, </w:t>
      </w:r>
      <w:r w:rsidR="00376177" w:rsidRPr="00376177">
        <w:rPr>
          <w:rFonts w:ascii="Segoe UI" w:hAnsi="Segoe UI" w:cs="Segoe UI"/>
          <w:sz w:val="20"/>
          <w:szCs w:val="20"/>
        </w:rPr>
        <w:t>nadzorze inwestorskim nad robotami, a także współpracy z  Zamawiającym.</w:t>
      </w:r>
    </w:p>
    <w:p w14:paraId="4DD91C3A" w14:textId="77777777" w:rsidR="008019EE" w:rsidRPr="00A10B5B" w:rsidRDefault="008019EE">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sidRPr="00A10B5B">
        <w:rPr>
          <w:rFonts w:ascii="Segoe UI" w:eastAsia="Calibri" w:hAnsi="Segoe UI" w:cs="Segoe UI"/>
          <w:sz w:val="20"/>
          <w:szCs w:val="20"/>
        </w:rPr>
        <w:t>Zakres i sposób wykonania przedmiotu zamówienia określają:</w:t>
      </w:r>
    </w:p>
    <w:p w14:paraId="152C3911" w14:textId="29CBDAA4" w:rsidR="00ED7FC8" w:rsidRDefault="00ED7FC8">
      <w:pPr>
        <w:numPr>
          <w:ilvl w:val="0"/>
          <w:numId w:val="128"/>
        </w:numPr>
        <w:autoSpaceDE w:val="0"/>
        <w:adjustRightInd w:val="0"/>
        <w:spacing w:line="276" w:lineRule="auto"/>
        <w:ind w:left="709"/>
        <w:jc w:val="both"/>
        <w:rPr>
          <w:rFonts w:ascii="Segoe UI" w:eastAsia="Calibri" w:hAnsi="Segoe UI" w:cs="Segoe UI"/>
          <w:sz w:val="20"/>
          <w:szCs w:val="20"/>
          <w:lang w:eastAsia="en-US"/>
        </w:rPr>
      </w:pPr>
      <w:r w:rsidRPr="008019EE">
        <w:rPr>
          <w:rFonts w:ascii="Segoe UI" w:eastAsia="Calibri" w:hAnsi="Segoe UI" w:cs="Segoe UI"/>
          <w:sz w:val="20"/>
          <w:szCs w:val="20"/>
        </w:rPr>
        <w:t>Umowa</w:t>
      </w:r>
      <w:r w:rsidR="008747CF">
        <w:rPr>
          <w:rFonts w:ascii="Segoe UI" w:eastAsia="Calibri" w:hAnsi="Segoe UI" w:cs="Segoe UI"/>
          <w:sz w:val="20"/>
          <w:szCs w:val="20"/>
        </w:rPr>
        <w:t>,</w:t>
      </w:r>
    </w:p>
    <w:p w14:paraId="1D1CBA6F" w14:textId="30EE12BC" w:rsidR="008019EE" w:rsidRPr="008019EE" w:rsidRDefault="008019EE">
      <w:pPr>
        <w:numPr>
          <w:ilvl w:val="0"/>
          <w:numId w:val="128"/>
        </w:numPr>
        <w:autoSpaceDE w:val="0"/>
        <w:adjustRightInd w:val="0"/>
        <w:spacing w:line="276" w:lineRule="auto"/>
        <w:ind w:left="709"/>
        <w:jc w:val="both"/>
        <w:rPr>
          <w:rFonts w:ascii="Segoe UI" w:eastAsia="Calibri" w:hAnsi="Segoe UI" w:cs="Segoe UI"/>
          <w:sz w:val="20"/>
          <w:szCs w:val="20"/>
          <w:lang w:eastAsia="en-US"/>
        </w:rPr>
      </w:pPr>
      <w:r w:rsidRPr="008019EE">
        <w:rPr>
          <w:rFonts w:ascii="Segoe UI" w:eastAsia="Calibri" w:hAnsi="Segoe UI" w:cs="Segoe UI"/>
          <w:sz w:val="20"/>
          <w:szCs w:val="20"/>
        </w:rPr>
        <w:t>specyfikacja warunków zamówienia zawieraj</w:t>
      </w:r>
      <w:r w:rsidRPr="008019EE">
        <w:rPr>
          <w:rFonts w:ascii="Segoe UI" w:eastAsia="TTE188D4F0t00" w:hAnsi="Segoe UI" w:cs="Segoe UI"/>
          <w:sz w:val="20"/>
          <w:szCs w:val="20"/>
        </w:rPr>
        <w:t>ą</w:t>
      </w:r>
      <w:r w:rsidRPr="008019EE">
        <w:rPr>
          <w:rFonts w:ascii="Segoe UI" w:eastAsia="Calibri" w:hAnsi="Segoe UI" w:cs="Segoe UI"/>
          <w:sz w:val="20"/>
          <w:szCs w:val="20"/>
        </w:rPr>
        <w:t>ca</w:t>
      </w:r>
      <w:r w:rsidR="00D829E6">
        <w:rPr>
          <w:rFonts w:ascii="Segoe UI" w:eastAsia="Calibri" w:hAnsi="Segoe UI" w:cs="Segoe UI"/>
          <w:sz w:val="20"/>
          <w:szCs w:val="20"/>
        </w:rPr>
        <w:t xml:space="preserve"> </w:t>
      </w:r>
      <w:r w:rsidR="00EE66D5">
        <w:rPr>
          <w:rFonts w:ascii="Segoe UI" w:eastAsia="Calibri" w:hAnsi="Segoe UI" w:cs="Segoe UI"/>
          <w:sz w:val="20"/>
          <w:szCs w:val="20"/>
        </w:rPr>
        <w:t>opis przedmiotu zamówienia</w:t>
      </w:r>
      <w:r w:rsidR="008747CF">
        <w:rPr>
          <w:rFonts w:ascii="Segoe UI" w:eastAsia="Calibri" w:hAnsi="Segoe UI" w:cs="Segoe UI"/>
          <w:sz w:val="20"/>
          <w:szCs w:val="20"/>
        </w:rPr>
        <w:t>,</w:t>
      </w:r>
    </w:p>
    <w:p w14:paraId="282E9FAE" w14:textId="392FBC16" w:rsidR="008019EE" w:rsidRPr="00ED7FC8" w:rsidRDefault="008019EE">
      <w:pPr>
        <w:numPr>
          <w:ilvl w:val="0"/>
          <w:numId w:val="128"/>
        </w:numPr>
        <w:autoSpaceDE w:val="0"/>
        <w:adjustRightInd w:val="0"/>
        <w:spacing w:line="276" w:lineRule="auto"/>
        <w:ind w:left="709"/>
        <w:jc w:val="both"/>
        <w:rPr>
          <w:rFonts w:ascii="Segoe UI" w:eastAsia="Calibri" w:hAnsi="Segoe UI" w:cs="Segoe UI"/>
          <w:sz w:val="20"/>
          <w:szCs w:val="20"/>
        </w:rPr>
      </w:pPr>
      <w:r w:rsidRPr="008019EE">
        <w:rPr>
          <w:rFonts w:ascii="Segoe UI" w:eastAsia="Calibri" w:hAnsi="Segoe UI" w:cs="Segoe UI"/>
          <w:sz w:val="20"/>
          <w:szCs w:val="20"/>
        </w:rPr>
        <w:t>wyja</w:t>
      </w:r>
      <w:r w:rsidRPr="008019EE">
        <w:rPr>
          <w:rFonts w:ascii="Segoe UI" w:eastAsia="TTE188D4F0t00" w:hAnsi="Segoe UI" w:cs="Segoe UI"/>
          <w:sz w:val="20"/>
          <w:szCs w:val="20"/>
        </w:rPr>
        <w:t>ś</w:t>
      </w:r>
      <w:r w:rsidRPr="008019EE">
        <w:rPr>
          <w:rFonts w:ascii="Segoe UI" w:eastAsia="Calibri" w:hAnsi="Segoe UI" w:cs="Segoe UI"/>
          <w:sz w:val="20"/>
          <w:szCs w:val="20"/>
        </w:rPr>
        <w:t>nienia Zamawiaj</w:t>
      </w:r>
      <w:r w:rsidRPr="008019EE">
        <w:rPr>
          <w:rFonts w:ascii="Segoe UI" w:eastAsia="TTE188D4F0t00" w:hAnsi="Segoe UI" w:cs="Segoe UI"/>
          <w:sz w:val="20"/>
          <w:szCs w:val="20"/>
        </w:rPr>
        <w:t>ą</w:t>
      </w:r>
      <w:r w:rsidRPr="008019EE">
        <w:rPr>
          <w:rFonts w:ascii="Segoe UI" w:eastAsia="Calibri" w:hAnsi="Segoe UI" w:cs="Segoe UI"/>
          <w:sz w:val="20"/>
          <w:szCs w:val="20"/>
        </w:rPr>
        <w:t>cego do specyfikacji warunków zamówienia (jeżeli dotyczy),</w:t>
      </w:r>
    </w:p>
    <w:p w14:paraId="1FB08FAF" w14:textId="2D6ACC79" w:rsidR="008019EE" w:rsidRPr="008019EE" w:rsidRDefault="008019EE">
      <w:pPr>
        <w:numPr>
          <w:ilvl w:val="0"/>
          <w:numId w:val="128"/>
        </w:numPr>
        <w:autoSpaceDE w:val="0"/>
        <w:adjustRightInd w:val="0"/>
        <w:spacing w:line="276" w:lineRule="auto"/>
        <w:ind w:left="709"/>
        <w:jc w:val="both"/>
        <w:rPr>
          <w:rFonts w:ascii="Segoe UI" w:eastAsia="Calibri" w:hAnsi="Segoe UI" w:cs="Segoe UI"/>
          <w:sz w:val="20"/>
          <w:szCs w:val="20"/>
        </w:rPr>
      </w:pPr>
      <w:r w:rsidRPr="008019EE">
        <w:rPr>
          <w:rFonts w:ascii="Segoe UI" w:eastAsia="Calibri" w:hAnsi="Segoe UI" w:cs="Segoe UI"/>
          <w:sz w:val="20"/>
          <w:szCs w:val="20"/>
        </w:rPr>
        <w:t xml:space="preserve">oferta </w:t>
      </w:r>
      <w:r w:rsidR="003E586A">
        <w:rPr>
          <w:rFonts w:ascii="Segoe UI" w:eastAsia="Calibri" w:hAnsi="Segoe UI" w:cs="Segoe UI"/>
          <w:sz w:val="20"/>
          <w:szCs w:val="20"/>
        </w:rPr>
        <w:t>Inżyniera Kontraktu</w:t>
      </w:r>
      <w:r w:rsidRPr="008019EE">
        <w:rPr>
          <w:rFonts w:ascii="Segoe UI" w:eastAsia="Calibri" w:hAnsi="Segoe UI" w:cs="Segoe UI"/>
          <w:sz w:val="20"/>
          <w:szCs w:val="20"/>
        </w:rPr>
        <w:t xml:space="preserve"> wraz z</w:t>
      </w:r>
      <w:r w:rsidR="00A10B5B">
        <w:rPr>
          <w:rFonts w:ascii="Segoe UI" w:eastAsia="Calibri" w:hAnsi="Segoe UI" w:cs="Segoe UI"/>
          <w:sz w:val="20"/>
          <w:szCs w:val="20"/>
        </w:rPr>
        <w:t xml:space="preserve"> załącznikami</w:t>
      </w:r>
      <w:r w:rsidRPr="008019EE">
        <w:rPr>
          <w:rFonts w:ascii="Segoe UI" w:eastAsia="Calibri" w:hAnsi="Segoe UI" w:cs="Segoe UI"/>
          <w:sz w:val="20"/>
          <w:szCs w:val="20"/>
        </w:rPr>
        <w:t>.</w:t>
      </w:r>
    </w:p>
    <w:p w14:paraId="34E22A3E" w14:textId="5515584B" w:rsidR="00632245" w:rsidRPr="004F7B3C" w:rsidRDefault="00632245" w:rsidP="00632245">
      <w:pPr>
        <w:pStyle w:val="Default"/>
        <w:spacing w:line="276" w:lineRule="auto"/>
        <w:jc w:val="center"/>
        <w:rPr>
          <w:rFonts w:ascii="Segoe UI" w:hAnsi="Segoe UI" w:cs="Segoe UI"/>
          <w:sz w:val="20"/>
          <w:szCs w:val="20"/>
        </w:rPr>
      </w:pPr>
      <w:r w:rsidRPr="004F7B3C">
        <w:rPr>
          <w:rFonts w:ascii="Segoe UI" w:hAnsi="Segoe UI" w:cs="Segoe UI"/>
          <w:b/>
          <w:bCs/>
          <w:color w:val="auto"/>
          <w:sz w:val="20"/>
          <w:szCs w:val="20"/>
        </w:rPr>
        <w:t xml:space="preserve">§ </w:t>
      </w:r>
      <w:r w:rsidR="00A10B5B" w:rsidRPr="004F7B3C">
        <w:rPr>
          <w:rFonts w:ascii="Segoe UI" w:hAnsi="Segoe UI" w:cs="Segoe UI"/>
          <w:b/>
          <w:bCs/>
          <w:color w:val="auto"/>
          <w:sz w:val="20"/>
          <w:szCs w:val="20"/>
        </w:rPr>
        <w:t>4</w:t>
      </w:r>
      <w:r w:rsidRPr="004F7B3C">
        <w:rPr>
          <w:rFonts w:ascii="Segoe UI" w:hAnsi="Segoe UI" w:cs="Segoe UI"/>
          <w:b/>
          <w:bCs/>
          <w:color w:val="auto"/>
          <w:sz w:val="20"/>
          <w:szCs w:val="20"/>
        </w:rPr>
        <w:t>.</w:t>
      </w:r>
    </w:p>
    <w:p w14:paraId="637B6191" w14:textId="77777777" w:rsidR="00632245" w:rsidRPr="004F7B3C" w:rsidRDefault="00632245" w:rsidP="00632245">
      <w:pPr>
        <w:pStyle w:val="Default"/>
        <w:spacing w:line="276" w:lineRule="auto"/>
        <w:ind w:left="2832" w:firstLine="708"/>
        <w:jc w:val="both"/>
        <w:rPr>
          <w:rFonts w:ascii="Segoe UI" w:hAnsi="Segoe UI" w:cs="Segoe UI"/>
          <w:sz w:val="20"/>
          <w:szCs w:val="20"/>
        </w:rPr>
      </w:pPr>
      <w:r w:rsidRPr="004F7B3C">
        <w:rPr>
          <w:rFonts w:ascii="Segoe UI" w:hAnsi="Segoe UI" w:cs="Segoe UI"/>
          <w:b/>
          <w:color w:val="auto"/>
          <w:sz w:val="20"/>
          <w:szCs w:val="20"/>
        </w:rPr>
        <w:t>TERMIN REALIZACJI</w:t>
      </w:r>
    </w:p>
    <w:p w14:paraId="0F5AD7BD" w14:textId="39A0563F" w:rsidR="00632245" w:rsidRDefault="00632245">
      <w:pPr>
        <w:pStyle w:val="Akapitzlist"/>
        <w:numPr>
          <w:ilvl w:val="0"/>
          <w:numId w:val="129"/>
        </w:numPr>
        <w:autoSpaceDE w:val="0"/>
        <w:adjustRightInd w:val="0"/>
        <w:spacing w:line="276" w:lineRule="auto"/>
        <w:ind w:left="284"/>
        <w:jc w:val="both"/>
        <w:rPr>
          <w:rFonts w:ascii="Segoe UI" w:hAnsi="Segoe UI" w:cs="Segoe UI"/>
          <w:sz w:val="20"/>
          <w:szCs w:val="20"/>
        </w:rPr>
      </w:pPr>
      <w:r w:rsidRPr="004F7B3C">
        <w:rPr>
          <w:rFonts w:ascii="Segoe UI" w:hAnsi="Segoe UI" w:cs="Segoe UI"/>
          <w:sz w:val="20"/>
          <w:szCs w:val="20"/>
        </w:rPr>
        <w:t>Termin realizacji przedmiotu umowy biegnie od dnia zawarcia niniejszej umowy i trwa przez:</w:t>
      </w:r>
    </w:p>
    <w:p w14:paraId="669D0565" w14:textId="77A6F6AB" w:rsidR="00200E41" w:rsidRDefault="00200E41">
      <w:pPr>
        <w:pStyle w:val="Akapitzlist"/>
        <w:numPr>
          <w:ilvl w:val="0"/>
          <w:numId w:val="130"/>
        </w:numPr>
        <w:autoSpaceDE w:val="0"/>
        <w:adjustRightInd w:val="0"/>
        <w:spacing w:line="276" w:lineRule="auto"/>
        <w:ind w:left="709"/>
        <w:jc w:val="both"/>
        <w:rPr>
          <w:rFonts w:ascii="Segoe UI" w:hAnsi="Segoe UI" w:cs="Segoe UI"/>
          <w:i/>
          <w:iCs/>
          <w:sz w:val="20"/>
          <w:szCs w:val="20"/>
          <w:u w:val="single"/>
        </w:rPr>
      </w:pPr>
      <w:r>
        <w:rPr>
          <w:rFonts w:ascii="Segoe UI" w:hAnsi="Segoe UI" w:cs="Segoe UI"/>
          <w:i/>
          <w:iCs/>
          <w:sz w:val="20"/>
          <w:szCs w:val="20"/>
          <w:u w:val="single"/>
        </w:rPr>
        <w:t>O</w:t>
      </w:r>
      <w:r w:rsidRPr="004F7B3C">
        <w:rPr>
          <w:rFonts w:ascii="Segoe UI" w:hAnsi="Segoe UI" w:cs="Segoe UI"/>
          <w:i/>
          <w:iCs/>
          <w:sz w:val="20"/>
          <w:szCs w:val="20"/>
          <w:u w:val="single"/>
        </w:rPr>
        <w:t>kres realizacji wyznaczony dla Wykonawców robót budowlanych wraz z czynnościami odbiorowymi zakończonymi podpisaniem protokołów odbioru końcowego i uzyskaniem pozwolenia na użytkowanie</w:t>
      </w:r>
      <w:r w:rsidR="00D829E6">
        <w:rPr>
          <w:rFonts w:ascii="Segoe UI" w:hAnsi="Segoe UI" w:cs="Segoe UI"/>
          <w:i/>
          <w:iCs/>
          <w:sz w:val="20"/>
          <w:szCs w:val="20"/>
          <w:u w:val="single"/>
        </w:rPr>
        <w:t xml:space="preserve"> oraz rozliczeniem finansowym umowy</w:t>
      </w:r>
    </w:p>
    <w:p w14:paraId="02A5465F" w14:textId="1CCF45C7" w:rsidR="00567435" w:rsidRPr="00BA094C" w:rsidRDefault="00567435">
      <w:pPr>
        <w:pStyle w:val="Akapitzlist"/>
        <w:numPr>
          <w:ilvl w:val="0"/>
          <w:numId w:val="131"/>
        </w:numPr>
        <w:autoSpaceDE w:val="0"/>
        <w:adjustRightInd w:val="0"/>
        <w:spacing w:line="276" w:lineRule="auto"/>
        <w:ind w:left="1134"/>
        <w:jc w:val="both"/>
        <w:rPr>
          <w:rFonts w:ascii="Segoe UI" w:hAnsi="Segoe UI" w:cs="Segoe UI"/>
          <w:i/>
          <w:iCs/>
          <w:sz w:val="20"/>
          <w:szCs w:val="20"/>
        </w:rPr>
      </w:pPr>
      <w:r w:rsidRPr="00BA094C">
        <w:rPr>
          <w:rFonts w:ascii="Segoe UI" w:hAnsi="Segoe UI" w:cs="Segoe UI"/>
          <w:b/>
          <w:bCs/>
          <w:sz w:val="20"/>
          <w:szCs w:val="20"/>
        </w:rPr>
        <w:t>Inwestycja przewidziana jest do realizacji w latach 202</w:t>
      </w:r>
      <w:r w:rsidR="0030795F">
        <w:rPr>
          <w:rFonts w:ascii="Segoe UI" w:hAnsi="Segoe UI" w:cs="Segoe UI"/>
          <w:b/>
          <w:bCs/>
          <w:sz w:val="20"/>
          <w:szCs w:val="20"/>
        </w:rPr>
        <w:t>3</w:t>
      </w:r>
      <w:r w:rsidRPr="00BA094C">
        <w:rPr>
          <w:rFonts w:ascii="Segoe UI" w:hAnsi="Segoe UI" w:cs="Segoe UI"/>
          <w:b/>
          <w:bCs/>
          <w:sz w:val="20"/>
          <w:szCs w:val="20"/>
        </w:rPr>
        <w:t>-2025.</w:t>
      </w:r>
    </w:p>
    <w:p w14:paraId="30E4DDCB" w14:textId="7AFA09E5" w:rsidR="00200E41" w:rsidRPr="004F7B3C" w:rsidRDefault="00200E41">
      <w:pPr>
        <w:pStyle w:val="Akapitzlist"/>
        <w:numPr>
          <w:ilvl w:val="0"/>
          <w:numId w:val="131"/>
        </w:numPr>
        <w:autoSpaceDE w:val="0"/>
        <w:adjustRightInd w:val="0"/>
        <w:spacing w:line="276" w:lineRule="auto"/>
        <w:ind w:left="1134"/>
        <w:jc w:val="both"/>
        <w:rPr>
          <w:rFonts w:ascii="Segoe UI" w:hAnsi="Segoe UI" w:cs="Segoe UI"/>
          <w:sz w:val="20"/>
          <w:szCs w:val="20"/>
        </w:rPr>
      </w:pPr>
      <w:r>
        <w:rPr>
          <w:rFonts w:ascii="Segoe UI" w:hAnsi="Segoe UI" w:cs="Segoe UI"/>
          <w:sz w:val="20"/>
          <w:szCs w:val="20"/>
        </w:rPr>
        <w:t>O</w:t>
      </w:r>
      <w:r w:rsidRPr="004F7B3C">
        <w:rPr>
          <w:rFonts w:ascii="Segoe UI" w:hAnsi="Segoe UI" w:cs="Segoe UI"/>
          <w:sz w:val="20"/>
          <w:szCs w:val="20"/>
        </w:rPr>
        <w:t xml:space="preserve">rientacyjny termin </w:t>
      </w:r>
      <w:r w:rsidRPr="004F7B3C">
        <w:rPr>
          <w:rFonts w:ascii="Segoe UI" w:hAnsi="Segoe UI" w:cs="Segoe UI"/>
          <w:b/>
          <w:bCs/>
          <w:sz w:val="20"/>
          <w:szCs w:val="20"/>
        </w:rPr>
        <w:t>zakończenia robót budowlanych</w:t>
      </w:r>
      <w:r w:rsidRPr="004F7B3C">
        <w:rPr>
          <w:rFonts w:ascii="Segoe UI" w:hAnsi="Segoe UI" w:cs="Segoe UI"/>
          <w:sz w:val="20"/>
          <w:szCs w:val="20"/>
        </w:rPr>
        <w:t xml:space="preserve"> dla zadania inwestycyjnego objętego niniejszym nadzorem inwestorskim wynosi </w:t>
      </w:r>
      <w:r w:rsidRPr="004F7B3C">
        <w:rPr>
          <w:rFonts w:ascii="Segoe UI" w:hAnsi="Segoe UI" w:cs="Segoe UI"/>
          <w:b/>
          <w:sz w:val="20"/>
          <w:szCs w:val="20"/>
        </w:rPr>
        <w:t>28 miesięcy od dnia podpisania umowy</w:t>
      </w:r>
      <w:r w:rsidRPr="004F7B3C">
        <w:rPr>
          <w:rFonts w:ascii="Segoe UI" w:hAnsi="Segoe UI" w:cs="Segoe UI"/>
          <w:sz w:val="20"/>
          <w:szCs w:val="20"/>
        </w:rPr>
        <w:t xml:space="preserve"> </w:t>
      </w:r>
      <w:r w:rsidR="00DA23C6">
        <w:rPr>
          <w:rFonts w:ascii="Segoe UI" w:hAnsi="Segoe UI" w:cs="Segoe UI"/>
          <w:sz w:val="20"/>
          <w:szCs w:val="20"/>
        </w:rPr>
        <w:t xml:space="preserve">z Wykonawcą </w:t>
      </w:r>
      <w:r w:rsidRPr="004F7B3C">
        <w:rPr>
          <w:rFonts w:ascii="Segoe UI" w:hAnsi="Segoe UI" w:cs="Segoe UI"/>
          <w:sz w:val="20"/>
          <w:szCs w:val="20"/>
        </w:rPr>
        <w:t>ro</w:t>
      </w:r>
      <w:r w:rsidR="00DA23C6">
        <w:rPr>
          <w:rFonts w:ascii="Segoe UI" w:hAnsi="Segoe UI" w:cs="Segoe UI"/>
          <w:sz w:val="20"/>
          <w:szCs w:val="20"/>
        </w:rPr>
        <w:t>bót</w:t>
      </w:r>
      <w:r w:rsidRPr="004F7B3C">
        <w:rPr>
          <w:rFonts w:ascii="Segoe UI" w:hAnsi="Segoe UI" w:cs="Segoe UI"/>
          <w:sz w:val="20"/>
          <w:szCs w:val="20"/>
        </w:rPr>
        <w:t xml:space="preserve"> budowlan</w:t>
      </w:r>
      <w:r w:rsidR="00DA23C6">
        <w:rPr>
          <w:rFonts w:ascii="Segoe UI" w:hAnsi="Segoe UI" w:cs="Segoe UI"/>
          <w:sz w:val="20"/>
          <w:szCs w:val="20"/>
        </w:rPr>
        <w:t>ych</w:t>
      </w:r>
      <w:r w:rsidR="009B6810">
        <w:rPr>
          <w:rFonts w:ascii="Segoe UI" w:hAnsi="Segoe UI" w:cs="Segoe UI"/>
          <w:sz w:val="20"/>
          <w:szCs w:val="20"/>
        </w:rPr>
        <w:t>.</w:t>
      </w:r>
    </w:p>
    <w:p w14:paraId="0575F93E" w14:textId="070F42C5" w:rsidR="00567435" w:rsidRDefault="00200E41">
      <w:pPr>
        <w:pStyle w:val="pkt"/>
        <w:numPr>
          <w:ilvl w:val="0"/>
          <w:numId w:val="131"/>
        </w:numPr>
        <w:spacing w:before="0" w:after="0" w:line="276" w:lineRule="auto"/>
        <w:ind w:left="1134"/>
        <w:textAlignment w:val="auto"/>
        <w:rPr>
          <w:rFonts w:ascii="Segoe UI" w:hAnsi="Segoe UI" w:cs="Segoe UI"/>
          <w:b/>
          <w:bCs/>
          <w:sz w:val="20"/>
        </w:rPr>
      </w:pPr>
      <w:r w:rsidRPr="004F7B3C">
        <w:rPr>
          <w:rFonts w:ascii="Segoe UI" w:hAnsi="Segoe UI" w:cs="Segoe UI"/>
          <w:b/>
          <w:bCs/>
          <w:sz w:val="20"/>
        </w:rPr>
        <w:t>Rozliczenie finansowe:</w:t>
      </w:r>
      <w:r w:rsidRPr="004F7B3C">
        <w:rPr>
          <w:rFonts w:ascii="Segoe UI" w:hAnsi="Segoe UI" w:cs="Segoe UI"/>
          <w:sz w:val="20"/>
        </w:rPr>
        <w:t xml:space="preserve"> 2 </w:t>
      </w:r>
      <w:r w:rsidR="004B2F34" w:rsidRPr="004F7B3C">
        <w:rPr>
          <w:rFonts w:ascii="Segoe UI" w:hAnsi="Segoe UI" w:cs="Segoe UI"/>
          <w:sz w:val="20"/>
        </w:rPr>
        <w:t>miesiąc</w:t>
      </w:r>
      <w:r w:rsidR="004B2F34">
        <w:rPr>
          <w:rFonts w:ascii="Segoe UI" w:hAnsi="Segoe UI" w:cs="Segoe UI"/>
          <w:sz w:val="20"/>
        </w:rPr>
        <w:t>e</w:t>
      </w:r>
      <w:r w:rsidRPr="004F7B3C">
        <w:rPr>
          <w:rFonts w:ascii="Segoe UI" w:hAnsi="Segoe UI" w:cs="Segoe UI"/>
          <w:sz w:val="20"/>
        </w:rPr>
        <w:t xml:space="preserve"> od zakończenia rzeczowego</w:t>
      </w:r>
      <w:r w:rsidR="009B6810">
        <w:rPr>
          <w:rFonts w:ascii="Segoe UI" w:hAnsi="Segoe UI" w:cs="Segoe UI"/>
          <w:sz w:val="20"/>
        </w:rPr>
        <w:t>.</w:t>
      </w:r>
    </w:p>
    <w:p w14:paraId="3C24C208" w14:textId="77777777" w:rsidR="00567435" w:rsidRPr="004B2F34" w:rsidRDefault="00200E41">
      <w:pPr>
        <w:pStyle w:val="Akapitzlist"/>
        <w:numPr>
          <w:ilvl w:val="0"/>
          <w:numId w:val="131"/>
        </w:numPr>
        <w:autoSpaceDE w:val="0"/>
        <w:adjustRightInd w:val="0"/>
        <w:spacing w:line="276" w:lineRule="auto"/>
        <w:ind w:left="1134"/>
        <w:jc w:val="both"/>
        <w:rPr>
          <w:rFonts w:ascii="Segoe UI" w:hAnsi="Segoe UI" w:cs="Segoe UI"/>
          <w:i/>
          <w:iCs/>
          <w:sz w:val="20"/>
          <w:szCs w:val="20"/>
          <w:u w:val="single"/>
        </w:rPr>
      </w:pPr>
      <w:r w:rsidRPr="004B2F34">
        <w:rPr>
          <w:rFonts w:ascii="Segoe UI" w:hAnsi="Segoe UI" w:cs="Segoe UI"/>
          <w:sz w:val="20"/>
          <w:szCs w:val="20"/>
        </w:rPr>
        <w:t xml:space="preserve">Dokładne terminy będą określone </w:t>
      </w:r>
      <w:r w:rsidR="00DE35F9" w:rsidRPr="004B2F34">
        <w:rPr>
          <w:rFonts w:ascii="Segoe UI" w:hAnsi="Segoe UI" w:cs="Segoe UI"/>
          <w:sz w:val="20"/>
          <w:szCs w:val="20"/>
        </w:rPr>
        <w:t xml:space="preserve">po udzieleniu zamówienia publicznego na robotę budowlaną objętą przedmiotowym nadzorem inwestorskim. </w:t>
      </w:r>
    </w:p>
    <w:p w14:paraId="67FE865E" w14:textId="26B613E0" w:rsidR="006E5DA2" w:rsidRPr="004A74CB" w:rsidRDefault="006E5DA2">
      <w:pPr>
        <w:pStyle w:val="Akapitzlist"/>
        <w:numPr>
          <w:ilvl w:val="0"/>
          <w:numId w:val="131"/>
        </w:numPr>
        <w:autoSpaceDE w:val="0"/>
        <w:adjustRightInd w:val="0"/>
        <w:spacing w:after="120" w:line="276" w:lineRule="auto"/>
        <w:ind w:left="1134" w:hanging="357"/>
        <w:jc w:val="both"/>
        <w:rPr>
          <w:rFonts w:ascii="Segoe UI" w:hAnsi="Segoe UI" w:cs="Segoe UI"/>
          <w:i/>
          <w:iCs/>
          <w:sz w:val="20"/>
          <w:szCs w:val="20"/>
          <w:u w:val="single"/>
        </w:rPr>
      </w:pPr>
      <w:r w:rsidRPr="006E5DA2">
        <w:rPr>
          <w:rFonts w:ascii="Segoe UI" w:hAnsi="Segoe UI" w:cs="Segoe UI"/>
          <w:sz w:val="20"/>
          <w:szCs w:val="20"/>
        </w:rPr>
        <w:t>Czas realizacji niniejszego kontraktu może ulec zmianie proporcjonalnie do czasu realizacji robót budowlanych i uzyskania pozwoleń na użytkowanie.</w:t>
      </w:r>
    </w:p>
    <w:p w14:paraId="6D2861CC" w14:textId="1F53F326" w:rsidR="00200E41" w:rsidRPr="004B2F34" w:rsidRDefault="00200E41">
      <w:pPr>
        <w:pStyle w:val="Akapitzlist"/>
        <w:numPr>
          <w:ilvl w:val="0"/>
          <w:numId w:val="130"/>
        </w:numPr>
        <w:autoSpaceDE w:val="0"/>
        <w:adjustRightInd w:val="0"/>
        <w:spacing w:line="276" w:lineRule="auto"/>
        <w:jc w:val="both"/>
        <w:rPr>
          <w:rFonts w:ascii="Segoe UI" w:hAnsi="Segoe UI" w:cs="Segoe UI"/>
          <w:i/>
          <w:iCs/>
          <w:sz w:val="20"/>
          <w:szCs w:val="20"/>
          <w:u w:val="single"/>
        </w:rPr>
      </w:pPr>
      <w:r w:rsidRPr="004B2F34">
        <w:rPr>
          <w:rFonts w:ascii="Segoe UI" w:hAnsi="Segoe UI" w:cs="Segoe UI"/>
          <w:i/>
          <w:iCs/>
          <w:sz w:val="20"/>
          <w:szCs w:val="20"/>
          <w:u w:val="single"/>
        </w:rPr>
        <w:t xml:space="preserve">Okres gwarancji i rękojmi </w:t>
      </w:r>
      <w:r w:rsidR="00A77F76" w:rsidRPr="004B2F34">
        <w:rPr>
          <w:rFonts w:ascii="Segoe UI" w:hAnsi="Segoe UI" w:cs="Segoe UI"/>
          <w:i/>
          <w:iCs/>
          <w:sz w:val="20"/>
          <w:szCs w:val="20"/>
          <w:u w:val="single"/>
        </w:rPr>
        <w:t xml:space="preserve">za wady </w:t>
      </w:r>
      <w:r w:rsidRPr="004B2F34">
        <w:rPr>
          <w:rFonts w:ascii="Segoe UI" w:hAnsi="Segoe UI" w:cs="Segoe UI"/>
          <w:i/>
          <w:iCs/>
          <w:sz w:val="20"/>
          <w:szCs w:val="20"/>
          <w:u w:val="single"/>
        </w:rPr>
        <w:t>wyznaczony dla Wykonawców robót budowlanych zgodnie z ich ofert</w:t>
      </w:r>
      <w:r w:rsidR="00DE35F9" w:rsidRPr="004B2F34">
        <w:rPr>
          <w:rFonts w:ascii="Segoe UI" w:hAnsi="Segoe UI" w:cs="Segoe UI"/>
          <w:i/>
          <w:iCs/>
          <w:sz w:val="20"/>
          <w:szCs w:val="20"/>
          <w:u w:val="single"/>
        </w:rPr>
        <w:t>ą</w:t>
      </w:r>
      <w:r w:rsidRPr="004B2F34">
        <w:rPr>
          <w:rFonts w:ascii="Segoe UI" w:hAnsi="Segoe UI" w:cs="Segoe UI"/>
          <w:i/>
          <w:iCs/>
          <w:sz w:val="20"/>
          <w:szCs w:val="20"/>
          <w:u w:val="single"/>
        </w:rPr>
        <w:t xml:space="preserve"> przetargow</w:t>
      </w:r>
      <w:r w:rsidR="00DE35F9" w:rsidRPr="004B2F34">
        <w:rPr>
          <w:rFonts w:ascii="Segoe UI" w:hAnsi="Segoe UI" w:cs="Segoe UI"/>
          <w:i/>
          <w:iCs/>
          <w:sz w:val="20"/>
          <w:szCs w:val="20"/>
          <w:u w:val="single"/>
        </w:rPr>
        <w:t>ą</w:t>
      </w:r>
      <w:r w:rsidRPr="004B2F34">
        <w:rPr>
          <w:rFonts w:ascii="Segoe UI" w:hAnsi="Segoe UI" w:cs="Segoe UI"/>
          <w:sz w:val="20"/>
          <w:szCs w:val="20"/>
        </w:rPr>
        <w:t xml:space="preserve">  </w:t>
      </w:r>
    </w:p>
    <w:p w14:paraId="4C5E9B82" w14:textId="75C9FD3A" w:rsidR="00CC0C26" w:rsidRPr="00CC0C26" w:rsidRDefault="00200E41">
      <w:pPr>
        <w:pStyle w:val="Akapitzlist"/>
        <w:numPr>
          <w:ilvl w:val="0"/>
          <w:numId w:val="132"/>
        </w:numPr>
        <w:autoSpaceDE w:val="0"/>
        <w:adjustRightInd w:val="0"/>
        <w:spacing w:after="120" w:line="276" w:lineRule="auto"/>
        <w:ind w:left="1134" w:hanging="357"/>
        <w:jc w:val="both"/>
        <w:rPr>
          <w:rFonts w:ascii="Segoe UI" w:hAnsi="Segoe UI" w:cs="Segoe UI"/>
          <w:i/>
          <w:iCs/>
          <w:sz w:val="20"/>
          <w:szCs w:val="20"/>
          <w:u w:val="single"/>
        </w:rPr>
      </w:pPr>
      <w:r>
        <w:rPr>
          <w:rFonts w:ascii="Segoe UI" w:hAnsi="Segoe UI" w:cs="Segoe UI"/>
          <w:sz w:val="20"/>
          <w:szCs w:val="20"/>
        </w:rPr>
        <w:t xml:space="preserve">Okres ten </w:t>
      </w:r>
      <w:r w:rsidRPr="004F7B3C">
        <w:rPr>
          <w:rFonts w:ascii="Segoe UI" w:hAnsi="Segoe UI" w:cs="Segoe UI"/>
          <w:sz w:val="20"/>
          <w:szCs w:val="20"/>
        </w:rPr>
        <w:t xml:space="preserve">będzie się mieścił w przedziale od 60 miesięcy (5 lat) </w:t>
      </w:r>
      <w:r>
        <w:rPr>
          <w:rFonts w:ascii="Segoe UI" w:hAnsi="Segoe UI" w:cs="Segoe UI"/>
          <w:sz w:val="20"/>
          <w:szCs w:val="20"/>
        </w:rPr>
        <w:t>do</w:t>
      </w:r>
      <w:r w:rsidRPr="004F7B3C">
        <w:rPr>
          <w:rFonts w:ascii="Segoe UI" w:hAnsi="Segoe UI" w:cs="Segoe UI"/>
          <w:sz w:val="20"/>
          <w:szCs w:val="20"/>
        </w:rPr>
        <w:t xml:space="preserve"> 84 miesi</w:t>
      </w:r>
      <w:r>
        <w:rPr>
          <w:rFonts w:ascii="Segoe UI" w:hAnsi="Segoe UI" w:cs="Segoe UI"/>
          <w:sz w:val="20"/>
          <w:szCs w:val="20"/>
        </w:rPr>
        <w:t>ę</w:t>
      </w:r>
      <w:r w:rsidRPr="004F7B3C">
        <w:rPr>
          <w:rFonts w:ascii="Segoe UI" w:hAnsi="Segoe UI" w:cs="Segoe UI"/>
          <w:sz w:val="20"/>
          <w:szCs w:val="20"/>
        </w:rPr>
        <w:t>c</w:t>
      </w:r>
      <w:r>
        <w:rPr>
          <w:rFonts w:ascii="Segoe UI" w:hAnsi="Segoe UI" w:cs="Segoe UI"/>
          <w:sz w:val="20"/>
          <w:szCs w:val="20"/>
        </w:rPr>
        <w:t xml:space="preserve">y </w:t>
      </w:r>
      <w:r w:rsidRPr="004F7B3C">
        <w:rPr>
          <w:rFonts w:ascii="Segoe UI" w:hAnsi="Segoe UI" w:cs="Segoe UI"/>
          <w:sz w:val="20"/>
          <w:szCs w:val="20"/>
        </w:rPr>
        <w:t xml:space="preserve">(7 lat) od daty podpisania protokołu </w:t>
      </w:r>
      <w:r w:rsidR="004B2F34">
        <w:rPr>
          <w:rFonts w:ascii="Segoe UI" w:hAnsi="Segoe UI" w:cs="Segoe UI"/>
          <w:sz w:val="20"/>
          <w:szCs w:val="20"/>
        </w:rPr>
        <w:t xml:space="preserve">odbioru </w:t>
      </w:r>
      <w:r w:rsidRPr="004F7B3C">
        <w:rPr>
          <w:rFonts w:ascii="Segoe UI" w:hAnsi="Segoe UI" w:cs="Segoe UI"/>
          <w:sz w:val="20"/>
          <w:szCs w:val="20"/>
        </w:rPr>
        <w:t>końcowego.</w:t>
      </w:r>
    </w:p>
    <w:p w14:paraId="3D57C726" w14:textId="77777777" w:rsidR="00CC0C26" w:rsidRPr="004B2F34" w:rsidRDefault="00CC0C26">
      <w:pPr>
        <w:pStyle w:val="Akapitzlist"/>
        <w:numPr>
          <w:ilvl w:val="0"/>
          <w:numId w:val="129"/>
        </w:numPr>
        <w:autoSpaceDE w:val="0"/>
        <w:adjustRightInd w:val="0"/>
        <w:spacing w:line="276" w:lineRule="auto"/>
        <w:ind w:left="284"/>
        <w:jc w:val="both"/>
        <w:rPr>
          <w:rFonts w:ascii="Segoe UI" w:hAnsi="Segoe UI" w:cs="Segoe UI"/>
          <w:sz w:val="20"/>
          <w:szCs w:val="20"/>
        </w:rPr>
      </w:pPr>
      <w:r w:rsidRPr="00CC0C26">
        <w:rPr>
          <w:rFonts w:ascii="Segoe UI" w:hAnsi="Segoe UI" w:cs="Segoe UI"/>
          <w:sz w:val="20"/>
          <w:szCs w:val="20"/>
        </w:rPr>
        <w:lastRenderedPageBreak/>
        <w:t xml:space="preserve">Inżynier Kontraktu wykonuje swoje czynności do czasu usunięcia wszystkich wad i usterek stwierdzonych w trakcie odbiorów końcowych tj. do terminu zakończenia realizacji przedmiotu </w:t>
      </w:r>
      <w:r w:rsidRPr="004B2F34">
        <w:rPr>
          <w:rFonts w:ascii="Segoe UI" w:hAnsi="Segoe UI" w:cs="Segoe UI"/>
          <w:sz w:val="20"/>
          <w:szCs w:val="20"/>
        </w:rPr>
        <w:t xml:space="preserve">umowy przez Wykonawców robót budowlanych </w:t>
      </w:r>
      <w:r w:rsidRPr="004B2F34">
        <w:rPr>
          <w:rFonts w:ascii="Segoe UI" w:hAnsi="Segoe UI" w:cs="Segoe UI"/>
          <w:sz w:val="20"/>
          <w:szCs w:val="20"/>
          <w:u w:val="single"/>
        </w:rPr>
        <w:t>oraz uzyskania pozwoleń na użytkowanie.</w:t>
      </w:r>
    </w:p>
    <w:p w14:paraId="7A249F68" w14:textId="6C10D5C9" w:rsidR="00CC0C26" w:rsidRPr="004B2F34" w:rsidRDefault="00CC0C26">
      <w:pPr>
        <w:pStyle w:val="Akapitzlist"/>
        <w:numPr>
          <w:ilvl w:val="0"/>
          <w:numId w:val="129"/>
        </w:numPr>
        <w:autoSpaceDE w:val="0"/>
        <w:adjustRightInd w:val="0"/>
        <w:spacing w:line="276" w:lineRule="auto"/>
        <w:ind w:left="284"/>
        <w:jc w:val="both"/>
        <w:rPr>
          <w:rFonts w:ascii="Segoe UI" w:hAnsi="Segoe UI" w:cs="Segoe UI"/>
          <w:sz w:val="20"/>
          <w:szCs w:val="20"/>
        </w:rPr>
      </w:pPr>
      <w:r w:rsidRPr="004B2F34">
        <w:rPr>
          <w:rFonts w:ascii="Segoe UI" w:hAnsi="Segoe UI" w:cs="Segoe UI"/>
          <w:sz w:val="20"/>
          <w:szCs w:val="20"/>
        </w:rPr>
        <w:t xml:space="preserve">Inżynier Kontraktu ponosi odpowiedzialność z tytułu gwarancji i rękojmi przez cały okres odpowiedzialności Wykonawcy robót w/w Inwestycji bez prawa do dodatkowego wynagrodzenia, zgodnie z zasadami określonymi w SWZ. </w:t>
      </w:r>
    </w:p>
    <w:p w14:paraId="289BB397" w14:textId="77777777" w:rsidR="00330ADF" w:rsidRDefault="00632245">
      <w:pPr>
        <w:pStyle w:val="Akapitzlist"/>
        <w:numPr>
          <w:ilvl w:val="0"/>
          <w:numId w:val="129"/>
        </w:numPr>
        <w:autoSpaceDE w:val="0"/>
        <w:adjustRightInd w:val="0"/>
        <w:spacing w:line="276" w:lineRule="auto"/>
        <w:ind w:left="284"/>
        <w:jc w:val="both"/>
        <w:rPr>
          <w:rFonts w:ascii="Segoe UI" w:hAnsi="Segoe UI" w:cs="Segoe UI"/>
          <w:sz w:val="20"/>
          <w:szCs w:val="20"/>
        </w:rPr>
      </w:pPr>
      <w:r w:rsidRPr="00200E41">
        <w:rPr>
          <w:rFonts w:ascii="Segoe UI" w:hAnsi="Segoe UI" w:cs="Segoe UI"/>
          <w:sz w:val="20"/>
          <w:szCs w:val="20"/>
        </w:rPr>
        <w:t xml:space="preserve">Inżynier Kontraktu będzie realizował w imieniu i na rzecz Zamawiającego uprawnienia z tytułu gwarancji i rękojmi </w:t>
      </w:r>
      <w:r w:rsidR="006E5DA2">
        <w:rPr>
          <w:rFonts w:ascii="Segoe UI" w:hAnsi="Segoe UI" w:cs="Segoe UI"/>
          <w:sz w:val="20"/>
          <w:szCs w:val="20"/>
        </w:rPr>
        <w:t xml:space="preserve">za wady </w:t>
      </w:r>
      <w:r w:rsidRPr="00200E41">
        <w:rPr>
          <w:rFonts w:ascii="Segoe UI" w:hAnsi="Segoe UI" w:cs="Segoe UI"/>
          <w:sz w:val="20"/>
          <w:szCs w:val="20"/>
        </w:rPr>
        <w:t>w trakcie trwania umów na roboty budowlane i po ich zakończeniu</w:t>
      </w:r>
      <w:r w:rsidR="00200E41" w:rsidRPr="00200E41">
        <w:rPr>
          <w:rFonts w:ascii="Segoe UI" w:hAnsi="Segoe UI" w:cs="Segoe UI"/>
          <w:sz w:val="20"/>
          <w:szCs w:val="20"/>
        </w:rPr>
        <w:t>.</w:t>
      </w:r>
    </w:p>
    <w:p w14:paraId="3587A151" w14:textId="3F493AE3" w:rsidR="00330ADF" w:rsidRPr="004B2F34" w:rsidRDefault="00330ADF">
      <w:pPr>
        <w:pStyle w:val="Akapitzlist"/>
        <w:numPr>
          <w:ilvl w:val="0"/>
          <w:numId w:val="129"/>
        </w:numPr>
        <w:autoSpaceDE w:val="0"/>
        <w:adjustRightInd w:val="0"/>
        <w:spacing w:line="276" w:lineRule="auto"/>
        <w:ind w:left="284"/>
        <w:jc w:val="both"/>
        <w:rPr>
          <w:rFonts w:ascii="Segoe UI" w:hAnsi="Segoe UI" w:cs="Segoe UI"/>
          <w:sz w:val="20"/>
          <w:szCs w:val="20"/>
        </w:rPr>
      </w:pPr>
      <w:r w:rsidRPr="004B2F34">
        <w:rPr>
          <w:rFonts w:ascii="Segoe UI" w:hAnsi="Segoe UI" w:cs="Segoe UI"/>
          <w:color w:val="000000"/>
          <w:sz w:val="20"/>
          <w:szCs w:val="20"/>
        </w:rPr>
        <w:t>Gwarancja i rękojmia Inżyniera Kontraktu wydłuża się o okres wydłużenia gwarancji Wykonawcy Robót.</w:t>
      </w:r>
    </w:p>
    <w:p w14:paraId="3A81CE64" w14:textId="77777777" w:rsidR="001B446A" w:rsidRPr="00CF021B" w:rsidRDefault="00632245">
      <w:pPr>
        <w:pStyle w:val="Akapitzlist"/>
        <w:numPr>
          <w:ilvl w:val="0"/>
          <w:numId w:val="129"/>
        </w:numPr>
        <w:autoSpaceDE w:val="0"/>
        <w:adjustRightInd w:val="0"/>
        <w:spacing w:after="120" w:line="276" w:lineRule="auto"/>
        <w:ind w:left="283" w:hanging="357"/>
        <w:jc w:val="both"/>
        <w:rPr>
          <w:rFonts w:ascii="Segoe UI" w:hAnsi="Segoe UI" w:cs="Segoe UI"/>
          <w:sz w:val="20"/>
          <w:szCs w:val="20"/>
        </w:rPr>
      </w:pPr>
      <w:r w:rsidRPr="00CF021B">
        <w:rPr>
          <w:rFonts w:ascii="Segoe UI" w:hAnsi="Segoe UI" w:cs="Segoe UI"/>
          <w:sz w:val="20"/>
          <w:szCs w:val="20"/>
        </w:rPr>
        <w:t>Za termin realizacji umowy rozumieć należy datę przekazania Zamawiającemu przez Inżyniera Kontraktu ostatniego z raportów/protokołów z przeglądów pogwarancyjnych, wykonanych w okresie obowiązywania gwarancji jakości i rękojmi za wady.</w:t>
      </w:r>
    </w:p>
    <w:p w14:paraId="5F2029DA" w14:textId="229EC822" w:rsidR="00632245" w:rsidRPr="00412471" w:rsidRDefault="00632245" w:rsidP="00412471">
      <w:pPr>
        <w:pStyle w:val="Default"/>
        <w:spacing w:line="276" w:lineRule="auto"/>
        <w:jc w:val="center"/>
        <w:rPr>
          <w:rFonts w:ascii="Segoe UI" w:hAnsi="Segoe UI" w:cs="Segoe UI"/>
          <w:sz w:val="20"/>
          <w:szCs w:val="20"/>
        </w:rPr>
      </w:pPr>
      <w:r w:rsidRPr="00412471">
        <w:rPr>
          <w:rFonts w:ascii="Segoe UI" w:hAnsi="Segoe UI" w:cs="Segoe UI"/>
          <w:b/>
          <w:bCs/>
          <w:color w:val="auto"/>
          <w:sz w:val="20"/>
          <w:szCs w:val="20"/>
        </w:rPr>
        <w:t xml:space="preserve">§ </w:t>
      </w:r>
      <w:r w:rsidR="00A83BD6">
        <w:rPr>
          <w:rFonts w:ascii="Segoe UI" w:hAnsi="Segoe UI" w:cs="Segoe UI"/>
          <w:b/>
          <w:bCs/>
          <w:color w:val="auto"/>
          <w:sz w:val="20"/>
          <w:szCs w:val="20"/>
        </w:rPr>
        <w:t>5</w:t>
      </w:r>
      <w:r w:rsidRPr="00412471">
        <w:rPr>
          <w:rFonts w:ascii="Segoe UI" w:hAnsi="Segoe UI" w:cs="Segoe UI"/>
          <w:b/>
          <w:bCs/>
          <w:color w:val="auto"/>
          <w:sz w:val="20"/>
          <w:szCs w:val="20"/>
        </w:rPr>
        <w:t>.</w:t>
      </w:r>
    </w:p>
    <w:p w14:paraId="4181CC67" w14:textId="77777777" w:rsidR="000B5E9B" w:rsidRDefault="00632245" w:rsidP="00412471">
      <w:pPr>
        <w:pStyle w:val="Default"/>
        <w:spacing w:line="276" w:lineRule="auto"/>
        <w:jc w:val="center"/>
        <w:rPr>
          <w:rFonts w:ascii="Segoe UI" w:hAnsi="Segoe UI" w:cs="Segoe UI"/>
          <w:b/>
          <w:color w:val="auto"/>
          <w:sz w:val="20"/>
          <w:szCs w:val="20"/>
        </w:rPr>
      </w:pPr>
      <w:r w:rsidRPr="00412471">
        <w:rPr>
          <w:rFonts w:ascii="Segoe UI" w:hAnsi="Segoe UI" w:cs="Segoe UI"/>
          <w:b/>
          <w:color w:val="auto"/>
          <w:sz w:val="20"/>
          <w:szCs w:val="20"/>
        </w:rPr>
        <w:t>DOKUMENTY UDOSTĘPNIONE INŻYNIEROWI KONTRAKTU</w:t>
      </w:r>
      <w:r w:rsidR="000B5E9B">
        <w:rPr>
          <w:rFonts w:ascii="Segoe UI" w:hAnsi="Segoe UI" w:cs="Segoe UI"/>
          <w:b/>
          <w:color w:val="auto"/>
          <w:sz w:val="20"/>
          <w:szCs w:val="20"/>
        </w:rPr>
        <w:t xml:space="preserve">, </w:t>
      </w:r>
    </w:p>
    <w:p w14:paraId="6FF269A8" w14:textId="6A4DB0BA" w:rsidR="00632245" w:rsidRPr="00412471" w:rsidRDefault="000B5E9B" w:rsidP="00412471">
      <w:pPr>
        <w:pStyle w:val="Default"/>
        <w:spacing w:line="276" w:lineRule="auto"/>
        <w:jc w:val="center"/>
        <w:rPr>
          <w:rFonts w:ascii="Segoe UI" w:hAnsi="Segoe UI" w:cs="Segoe UI"/>
          <w:sz w:val="20"/>
          <w:szCs w:val="20"/>
        </w:rPr>
      </w:pPr>
      <w:r w:rsidRPr="004B2F34">
        <w:rPr>
          <w:rFonts w:ascii="Segoe UI" w:hAnsi="Segoe UI" w:cs="Segoe UI"/>
          <w:b/>
          <w:bCs/>
          <w:color w:val="auto"/>
          <w:sz w:val="20"/>
          <w:szCs w:val="20"/>
        </w:rPr>
        <w:t>POMOC W POZYSKANIU DOKUMENTÓW</w:t>
      </w:r>
    </w:p>
    <w:p w14:paraId="41CC4D97" w14:textId="51977E29" w:rsidR="00632245" w:rsidRPr="00412471"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Zamawiający w terminie 7 dni od daty podpisania umowy przekaże Inżynierowi Kontraktu </w:t>
      </w:r>
      <w:r w:rsidRPr="00CF021B">
        <w:rPr>
          <w:rFonts w:ascii="Segoe UI" w:hAnsi="Segoe UI" w:cs="Segoe UI"/>
          <w:color w:val="auto"/>
          <w:sz w:val="20"/>
          <w:szCs w:val="20"/>
        </w:rPr>
        <w:t>dokumentację projektową budowlaną i wykonawczą wraz z wymaganymi pozwoleniami, uzgodnieniami oraz decyzjami wydanymi przez właściwe organy</w:t>
      </w:r>
      <w:r w:rsidRPr="00412471">
        <w:rPr>
          <w:rFonts w:ascii="Segoe UI" w:hAnsi="Segoe UI" w:cs="Segoe UI"/>
          <w:color w:val="auto"/>
          <w:sz w:val="20"/>
          <w:szCs w:val="20"/>
        </w:rPr>
        <w:t xml:space="preserve">, dotyczącą przedmiotu umowy określonego w § </w:t>
      </w:r>
      <w:r w:rsidR="00A83BD6">
        <w:rPr>
          <w:rFonts w:ascii="Segoe UI" w:hAnsi="Segoe UI" w:cs="Segoe UI"/>
          <w:color w:val="auto"/>
          <w:sz w:val="20"/>
          <w:szCs w:val="20"/>
        </w:rPr>
        <w:t>3</w:t>
      </w:r>
      <w:r w:rsidRPr="00412471">
        <w:rPr>
          <w:rFonts w:ascii="Segoe UI" w:hAnsi="Segoe UI" w:cs="Segoe UI"/>
          <w:color w:val="auto"/>
          <w:sz w:val="20"/>
          <w:szCs w:val="20"/>
        </w:rPr>
        <w:t>.</w:t>
      </w:r>
      <w:r w:rsidR="00CF021B">
        <w:rPr>
          <w:rFonts w:ascii="Segoe UI" w:hAnsi="Segoe UI" w:cs="Segoe UI"/>
          <w:color w:val="auto"/>
          <w:sz w:val="20"/>
          <w:szCs w:val="20"/>
        </w:rPr>
        <w:t xml:space="preserve"> Dokumentacja może być przekazana w formie papierowej lub elektronicznej. </w:t>
      </w:r>
    </w:p>
    <w:p w14:paraId="55C96190" w14:textId="7C933CA7" w:rsidR="00632245" w:rsidRPr="004B2F34" w:rsidRDefault="00632245">
      <w:pPr>
        <w:pStyle w:val="Default"/>
        <w:numPr>
          <w:ilvl w:val="0"/>
          <w:numId w:val="118"/>
        </w:numPr>
        <w:suppressAutoHyphens/>
        <w:autoSpaceDN/>
        <w:adjustRightInd/>
        <w:spacing w:line="276" w:lineRule="auto"/>
        <w:jc w:val="both"/>
        <w:rPr>
          <w:rFonts w:ascii="Segoe UI" w:hAnsi="Segoe UI" w:cs="Segoe UI"/>
          <w:color w:val="auto"/>
          <w:sz w:val="20"/>
          <w:szCs w:val="20"/>
        </w:rPr>
      </w:pPr>
      <w:r w:rsidRPr="004B2F34">
        <w:rPr>
          <w:rFonts w:ascii="Segoe UI" w:hAnsi="Segoe UI" w:cs="Segoe UI"/>
          <w:color w:val="auto"/>
          <w:sz w:val="20"/>
          <w:szCs w:val="20"/>
        </w:rPr>
        <w:t xml:space="preserve">Zamawiający przekaże Inżynierowi Kontraktu </w:t>
      </w:r>
      <w:r w:rsidR="00704194" w:rsidRPr="004B2F34">
        <w:rPr>
          <w:rFonts w:ascii="Segoe UI" w:hAnsi="Segoe UI" w:cs="Segoe UI"/>
          <w:color w:val="auto"/>
          <w:sz w:val="20"/>
          <w:szCs w:val="20"/>
        </w:rPr>
        <w:t xml:space="preserve">kopię kontraktu </w:t>
      </w:r>
      <w:r w:rsidRPr="004B2F34">
        <w:rPr>
          <w:rFonts w:ascii="Segoe UI" w:hAnsi="Segoe UI" w:cs="Segoe UI"/>
          <w:color w:val="auto"/>
          <w:sz w:val="20"/>
          <w:szCs w:val="20"/>
        </w:rPr>
        <w:t>na roboty budowlane wraz z</w:t>
      </w:r>
      <w:r w:rsidR="001940A4" w:rsidRPr="004B2F34">
        <w:rPr>
          <w:rFonts w:ascii="Segoe UI" w:hAnsi="Segoe UI" w:cs="Segoe UI"/>
          <w:color w:val="auto"/>
          <w:sz w:val="20"/>
          <w:szCs w:val="20"/>
        </w:rPr>
        <w:t xml:space="preserve"> </w:t>
      </w:r>
      <w:r w:rsidRPr="004B2F34">
        <w:rPr>
          <w:rFonts w:ascii="Segoe UI" w:hAnsi="Segoe UI" w:cs="Segoe UI"/>
          <w:color w:val="auto"/>
          <w:sz w:val="20"/>
          <w:szCs w:val="20"/>
        </w:rPr>
        <w:t xml:space="preserve">harmonogramami rzeczowo-finansowymi niezwłocznie po </w:t>
      </w:r>
      <w:r w:rsidR="00704194" w:rsidRPr="004B2F34">
        <w:rPr>
          <w:rFonts w:ascii="Segoe UI" w:hAnsi="Segoe UI" w:cs="Segoe UI"/>
          <w:color w:val="auto"/>
          <w:sz w:val="20"/>
          <w:szCs w:val="20"/>
        </w:rPr>
        <w:t>jego</w:t>
      </w:r>
      <w:r w:rsidRPr="004B2F34">
        <w:rPr>
          <w:rFonts w:ascii="Segoe UI" w:hAnsi="Segoe UI" w:cs="Segoe UI"/>
          <w:color w:val="auto"/>
          <w:sz w:val="20"/>
          <w:szCs w:val="20"/>
        </w:rPr>
        <w:t xml:space="preserve"> podpisaniu z wybranym</w:t>
      </w:r>
      <w:r w:rsidR="001940A4" w:rsidRPr="004B2F34">
        <w:rPr>
          <w:rFonts w:ascii="Segoe UI" w:hAnsi="Segoe UI" w:cs="Segoe UI"/>
          <w:color w:val="auto"/>
          <w:sz w:val="20"/>
          <w:szCs w:val="20"/>
        </w:rPr>
        <w:t>/m</w:t>
      </w:r>
      <w:r w:rsidRPr="004B2F34">
        <w:rPr>
          <w:rFonts w:ascii="Segoe UI" w:hAnsi="Segoe UI" w:cs="Segoe UI"/>
          <w:color w:val="auto"/>
          <w:sz w:val="20"/>
          <w:szCs w:val="20"/>
        </w:rPr>
        <w:t xml:space="preserve">i </w:t>
      </w:r>
      <w:r w:rsidR="00A83BD6" w:rsidRPr="004B2F34">
        <w:rPr>
          <w:rFonts w:ascii="Segoe UI" w:hAnsi="Segoe UI" w:cs="Segoe UI"/>
          <w:color w:val="auto"/>
          <w:sz w:val="20"/>
          <w:szCs w:val="20"/>
        </w:rPr>
        <w:t>W</w:t>
      </w:r>
      <w:r w:rsidRPr="004B2F34">
        <w:rPr>
          <w:rFonts w:ascii="Segoe UI" w:hAnsi="Segoe UI" w:cs="Segoe UI"/>
          <w:color w:val="auto"/>
          <w:sz w:val="20"/>
          <w:szCs w:val="20"/>
        </w:rPr>
        <w:t>ykonawc</w:t>
      </w:r>
      <w:r w:rsidR="001940A4" w:rsidRPr="004B2F34">
        <w:rPr>
          <w:rFonts w:ascii="Segoe UI" w:hAnsi="Segoe UI" w:cs="Segoe UI"/>
          <w:color w:val="auto"/>
          <w:sz w:val="20"/>
          <w:szCs w:val="20"/>
        </w:rPr>
        <w:t>ą/</w:t>
      </w:r>
      <w:r w:rsidRPr="004B2F34">
        <w:rPr>
          <w:rFonts w:ascii="Segoe UI" w:hAnsi="Segoe UI" w:cs="Segoe UI"/>
          <w:color w:val="auto"/>
          <w:sz w:val="20"/>
          <w:szCs w:val="20"/>
        </w:rPr>
        <w:t xml:space="preserve">ami robót budowlanych. </w:t>
      </w:r>
    </w:p>
    <w:p w14:paraId="29B0A4A2" w14:textId="6ADE5F8E" w:rsidR="00632245" w:rsidRPr="00CF021B"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Inżynier Kontraktu w terminie 14 dni od daty wskazanej w ust. 1 zapozna się z przekazaną przez Zamawiającego dokumentacją dotyczącą przedmiotu umowy, dokona jej weryfikacji w celu sprawdzenia poprawności wykonania z obowiązującymi przepisami, w tym ustawą Prawo budowlane i wytycznymi technicznymi pod kątem wzajemnej zgodności i kompletności składających się na tę dokumentację opracowań. Wszelkie uwagi, spostrzeżenia i opinie Inżynier Kontraktu w terminie wskazanym w niniejszym ustępie przekaże Zamawiającemu w formie </w:t>
      </w:r>
      <w:r w:rsidRPr="00CF021B">
        <w:rPr>
          <w:rFonts w:ascii="Segoe UI" w:hAnsi="Segoe UI" w:cs="Segoe UI"/>
          <w:color w:val="auto"/>
          <w:sz w:val="20"/>
          <w:szCs w:val="20"/>
        </w:rPr>
        <w:t>pisemnej.</w:t>
      </w:r>
    </w:p>
    <w:p w14:paraId="78A8B417" w14:textId="035E47E6" w:rsidR="00632245" w:rsidRPr="00CF021B" w:rsidRDefault="00632245">
      <w:pPr>
        <w:pStyle w:val="Default"/>
        <w:numPr>
          <w:ilvl w:val="0"/>
          <w:numId w:val="118"/>
        </w:numPr>
        <w:suppressAutoHyphens/>
        <w:autoSpaceDN/>
        <w:adjustRightInd/>
        <w:spacing w:line="276" w:lineRule="auto"/>
        <w:jc w:val="both"/>
        <w:rPr>
          <w:rFonts w:ascii="Segoe UI" w:hAnsi="Segoe UI" w:cs="Segoe UI"/>
          <w:color w:val="FF0000"/>
          <w:sz w:val="20"/>
          <w:szCs w:val="20"/>
        </w:rPr>
      </w:pPr>
      <w:r w:rsidRPr="00CF021B">
        <w:rPr>
          <w:rFonts w:ascii="Segoe UI" w:hAnsi="Segoe UI" w:cs="Segoe UI"/>
          <w:color w:val="auto"/>
          <w:sz w:val="20"/>
          <w:szCs w:val="20"/>
        </w:rPr>
        <w:t xml:space="preserve">Inżynier Kontraktu po dokonaniu odbioru końcowego robót budowlanych wynikających z umowy z  </w:t>
      </w:r>
      <w:r w:rsidR="00A83BD6" w:rsidRPr="00CF021B">
        <w:rPr>
          <w:rFonts w:ascii="Segoe UI" w:hAnsi="Segoe UI" w:cs="Segoe UI"/>
          <w:color w:val="auto"/>
          <w:sz w:val="20"/>
          <w:szCs w:val="20"/>
        </w:rPr>
        <w:t>W</w:t>
      </w:r>
      <w:r w:rsidRPr="00CF021B">
        <w:rPr>
          <w:rFonts w:ascii="Segoe UI" w:hAnsi="Segoe UI" w:cs="Segoe UI"/>
          <w:color w:val="auto"/>
          <w:sz w:val="20"/>
          <w:szCs w:val="20"/>
        </w:rPr>
        <w:t xml:space="preserve">ykonawcą robót budowlanych zwróci Zamawiającemu dokumenty wymienione w ust. 1 i 2 najpóźniej w dniu przekazania Zamawiającemu raportu końcowego, o którym mowa w § </w:t>
      </w:r>
      <w:r w:rsidR="004B2F34" w:rsidRPr="00CF021B">
        <w:rPr>
          <w:rFonts w:ascii="Segoe UI" w:hAnsi="Segoe UI" w:cs="Segoe UI"/>
          <w:color w:val="auto"/>
          <w:sz w:val="20"/>
          <w:szCs w:val="20"/>
        </w:rPr>
        <w:t>11</w:t>
      </w:r>
      <w:r w:rsidRPr="00CF021B">
        <w:rPr>
          <w:rFonts w:ascii="Segoe UI" w:hAnsi="Segoe UI" w:cs="Segoe UI"/>
          <w:color w:val="auto"/>
          <w:sz w:val="20"/>
          <w:szCs w:val="20"/>
        </w:rPr>
        <w:t xml:space="preserve"> ust. </w:t>
      </w:r>
      <w:r w:rsidR="00E56359">
        <w:rPr>
          <w:rFonts w:ascii="Segoe UI" w:hAnsi="Segoe UI" w:cs="Segoe UI"/>
          <w:color w:val="auto"/>
          <w:sz w:val="20"/>
          <w:szCs w:val="20"/>
        </w:rPr>
        <w:t>10</w:t>
      </w:r>
      <w:r w:rsidRPr="00CF021B">
        <w:rPr>
          <w:rFonts w:ascii="Segoe UI" w:hAnsi="Segoe UI" w:cs="Segoe UI"/>
          <w:color w:val="auto"/>
          <w:sz w:val="20"/>
          <w:szCs w:val="20"/>
        </w:rPr>
        <w:t xml:space="preserve"> umowy. </w:t>
      </w:r>
    </w:p>
    <w:p w14:paraId="7B11BD01" w14:textId="77777777" w:rsidR="00632245" w:rsidRPr="00412471"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Na każde żądanie Zamawiającego Inżynier Kontraktu zobowiązany jest udostępnić lub wydać Zamawiającemu wszelkie dokumenty związane z wykonywaniem niniejszej umowy.</w:t>
      </w:r>
    </w:p>
    <w:p w14:paraId="1C17BB74" w14:textId="77777777" w:rsidR="000B5E9B"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Wszelkie dokumenty i informacje otrzymane przez Inżyniera Kontraktu od Zamawiającego nie będą – za wyjątkiem przypadków, gdy będzie to konieczne w celu prawidłowego wykonania niniejszej umowy – publikowane lub ujawniane przez Inżyniera Kontraktu bez uprzedniej pisemnej zgody Zamawiającego. </w:t>
      </w:r>
    </w:p>
    <w:p w14:paraId="06BE52D7" w14:textId="77777777" w:rsidR="000B5E9B" w:rsidRPr="004B2F34" w:rsidRDefault="007E55FF">
      <w:pPr>
        <w:pStyle w:val="Default"/>
        <w:numPr>
          <w:ilvl w:val="0"/>
          <w:numId w:val="118"/>
        </w:numPr>
        <w:suppressAutoHyphens/>
        <w:autoSpaceDN/>
        <w:adjustRightInd/>
        <w:spacing w:line="276" w:lineRule="auto"/>
        <w:jc w:val="both"/>
        <w:rPr>
          <w:rFonts w:ascii="Segoe UI" w:hAnsi="Segoe UI" w:cs="Segoe UI"/>
          <w:sz w:val="20"/>
          <w:szCs w:val="20"/>
        </w:rPr>
      </w:pPr>
      <w:r w:rsidRPr="004B2F34">
        <w:rPr>
          <w:rFonts w:ascii="Segoe UI" w:hAnsi="Segoe UI" w:cs="Segoe UI"/>
          <w:color w:val="auto"/>
          <w:sz w:val="20"/>
          <w:szCs w:val="20"/>
        </w:rPr>
        <w:t xml:space="preserve">Zamawiający, w zakresie w jakim będzie to możliwe, będzie świadczył pomoc Inżynierowi Kontraktu w pozyskaniu kopii dokumentów lub przepisów, obowiązujących na terenie na którym Usługi mają być wykonywane, które to dokumenty lub przepisy mogą mieć wpływ na wypełnianie przez Inżyniera Kontraktu jego obowiązków wynikających z Umowy. Koszty pozyskania tych dokumentów i przepisów obciążają Inżyniera Kontraktu. </w:t>
      </w:r>
    </w:p>
    <w:p w14:paraId="44B8D9EE" w14:textId="77777777" w:rsidR="000B5E9B" w:rsidRPr="004B2F34" w:rsidRDefault="007E55FF">
      <w:pPr>
        <w:pStyle w:val="Default"/>
        <w:numPr>
          <w:ilvl w:val="0"/>
          <w:numId w:val="118"/>
        </w:numPr>
        <w:suppressAutoHyphens/>
        <w:autoSpaceDN/>
        <w:adjustRightInd/>
        <w:spacing w:line="276" w:lineRule="auto"/>
        <w:jc w:val="both"/>
        <w:rPr>
          <w:rFonts w:ascii="Segoe UI" w:hAnsi="Segoe UI" w:cs="Segoe UI"/>
          <w:sz w:val="20"/>
          <w:szCs w:val="20"/>
        </w:rPr>
      </w:pPr>
      <w:r w:rsidRPr="004B2F34">
        <w:rPr>
          <w:rFonts w:ascii="Segoe UI" w:hAnsi="Segoe UI" w:cs="Segoe UI"/>
          <w:color w:val="auto"/>
          <w:sz w:val="20"/>
          <w:szCs w:val="20"/>
        </w:rPr>
        <w:lastRenderedPageBreak/>
        <w:t>Zamawiający będzie współpracował z Inżynierem Kontraktu w celu uzyskania informacji niezbędnych do wykonania Umowy.</w:t>
      </w:r>
    </w:p>
    <w:p w14:paraId="20FE1F72" w14:textId="4EC3B30D" w:rsidR="007E55FF" w:rsidRPr="004B2F34" w:rsidRDefault="007E55FF">
      <w:pPr>
        <w:pStyle w:val="Default"/>
        <w:numPr>
          <w:ilvl w:val="0"/>
          <w:numId w:val="118"/>
        </w:numPr>
        <w:suppressAutoHyphens/>
        <w:autoSpaceDN/>
        <w:adjustRightInd/>
        <w:spacing w:after="120" w:line="276" w:lineRule="auto"/>
        <w:ind w:left="357" w:hanging="357"/>
        <w:jc w:val="both"/>
        <w:rPr>
          <w:rFonts w:ascii="Segoe UI" w:hAnsi="Segoe UI" w:cs="Segoe UI"/>
          <w:sz w:val="20"/>
          <w:szCs w:val="20"/>
        </w:rPr>
      </w:pPr>
      <w:r w:rsidRPr="004B2F34">
        <w:rPr>
          <w:rFonts w:ascii="Segoe UI" w:hAnsi="Segoe UI" w:cs="Segoe UI"/>
          <w:color w:val="auto"/>
          <w:sz w:val="20"/>
          <w:szCs w:val="20"/>
        </w:rPr>
        <w:t>Inżynier Kontraktu dostarczy Kierownikowi Projektu lub innej osobie wskazanej przez Zamawiającego, wymagane przez Zamawiającego informacje dotyczące Usługi i Kontraktu.</w:t>
      </w:r>
    </w:p>
    <w:p w14:paraId="1E294941" w14:textId="38CFD2E2"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A83BD6">
        <w:rPr>
          <w:rFonts w:ascii="Segoe UI" w:hAnsi="Segoe UI" w:cs="Segoe UI"/>
          <w:b/>
          <w:bCs/>
          <w:color w:val="auto"/>
          <w:sz w:val="20"/>
          <w:szCs w:val="20"/>
        </w:rPr>
        <w:t>6</w:t>
      </w:r>
      <w:r w:rsidRPr="00632245">
        <w:rPr>
          <w:rFonts w:ascii="Segoe UI" w:hAnsi="Segoe UI" w:cs="Segoe UI"/>
          <w:b/>
          <w:bCs/>
          <w:color w:val="auto"/>
          <w:sz w:val="20"/>
          <w:szCs w:val="20"/>
        </w:rPr>
        <w:t>.</w:t>
      </w:r>
    </w:p>
    <w:p w14:paraId="30EC02FA"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OBOWIĄZKI INŻYNIERA  KONTRAKTU</w:t>
      </w:r>
    </w:p>
    <w:p w14:paraId="693B0BC8" w14:textId="0AFF61E1" w:rsidR="00632245" w:rsidRPr="00632245" w:rsidRDefault="00632245">
      <w:pPr>
        <w:pStyle w:val="Default"/>
        <w:numPr>
          <w:ilvl w:val="0"/>
          <w:numId w:val="115"/>
        </w:numPr>
        <w:tabs>
          <w:tab w:val="clear" w:pos="1080"/>
          <w:tab w:val="num" w:pos="0"/>
        </w:tabs>
        <w:suppressAutoHyphens/>
        <w:autoSpaceDN/>
        <w:adjustRightInd/>
        <w:spacing w:line="276" w:lineRule="auto"/>
        <w:ind w:left="349"/>
        <w:jc w:val="both"/>
        <w:rPr>
          <w:rFonts w:ascii="Segoe UI" w:hAnsi="Segoe UI" w:cs="Segoe UI"/>
          <w:sz w:val="20"/>
          <w:szCs w:val="20"/>
        </w:rPr>
      </w:pPr>
      <w:r w:rsidRPr="00632245">
        <w:rPr>
          <w:rFonts w:ascii="Segoe UI" w:hAnsi="Segoe UI" w:cs="Segoe UI"/>
          <w:color w:val="auto"/>
          <w:sz w:val="20"/>
          <w:szCs w:val="20"/>
        </w:rPr>
        <w:t xml:space="preserve">Do podstawowych zadań Inżyniera Kontraktu należy występowanie w imieniu i na rzecz Zamawiającego, jako </w:t>
      </w:r>
      <w:r w:rsidR="00B55CBE">
        <w:rPr>
          <w:rFonts w:ascii="Segoe UI" w:hAnsi="Segoe UI" w:cs="Segoe UI"/>
          <w:color w:val="auto"/>
          <w:sz w:val="20"/>
          <w:szCs w:val="20"/>
        </w:rPr>
        <w:t>I</w:t>
      </w:r>
      <w:r w:rsidRPr="00632245">
        <w:rPr>
          <w:rFonts w:ascii="Segoe UI" w:hAnsi="Segoe UI" w:cs="Segoe UI"/>
          <w:color w:val="auto"/>
          <w:sz w:val="20"/>
          <w:szCs w:val="20"/>
        </w:rPr>
        <w:t xml:space="preserve">nspektor nadzoru inwestorskiego zgodnie z ustawą Prawo budowlane, efektywne nadzorowanie budowy i administrowanie zadaniem inwestycyjnym, obejmujące w szczególności nw. czynności: </w:t>
      </w:r>
    </w:p>
    <w:p w14:paraId="766F676B" w14:textId="77777777" w:rsidR="005D5E01"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przygotowanie na czas wykonywania umowy, w terminie nie później niż do dnia rozpoczęcia robót budowlanych przez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odpowiednio wyposażonego </w:t>
      </w:r>
      <w:r w:rsidR="00FC2468" w:rsidRPr="00FC2468">
        <w:rPr>
          <w:rFonts w:ascii="Segoe UI" w:hAnsi="Segoe UI" w:cs="Segoe UI"/>
          <w:b/>
          <w:bCs/>
          <w:color w:val="auto"/>
          <w:sz w:val="20"/>
          <w:szCs w:val="20"/>
          <w:u w:val="single"/>
        </w:rPr>
        <w:t>Biura Inżyniera Kontraktu</w:t>
      </w:r>
      <w:r w:rsidR="00FC2468" w:rsidRPr="00FC2468">
        <w:rPr>
          <w:rFonts w:ascii="Segoe UI" w:hAnsi="Segoe UI" w:cs="Segoe UI"/>
          <w:color w:val="auto"/>
          <w:sz w:val="20"/>
          <w:szCs w:val="20"/>
          <w:u w:val="single"/>
        </w:rPr>
        <w:t xml:space="preserve"> </w:t>
      </w:r>
      <w:r w:rsidR="00FC2468" w:rsidRPr="00161786">
        <w:rPr>
          <w:rFonts w:ascii="Segoe UI" w:hAnsi="Segoe UI" w:cs="Segoe UI"/>
          <w:b/>
          <w:bCs/>
          <w:color w:val="auto"/>
          <w:sz w:val="20"/>
          <w:szCs w:val="20"/>
          <w:u w:val="single"/>
        </w:rPr>
        <w:t>(</w:t>
      </w:r>
      <w:r w:rsidRPr="00FC2468">
        <w:rPr>
          <w:rFonts w:ascii="Segoe UI" w:hAnsi="Segoe UI" w:cs="Segoe UI"/>
          <w:b/>
          <w:bCs/>
          <w:color w:val="auto"/>
          <w:sz w:val="20"/>
          <w:szCs w:val="20"/>
          <w:u w:val="single"/>
        </w:rPr>
        <w:t>zaplecza logistycznego dla personelu Inżyniera Kontraktu</w:t>
      </w:r>
      <w:r w:rsidR="00FC2468">
        <w:rPr>
          <w:rFonts w:ascii="Segoe UI" w:hAnsi="Segoe UI" w:cs="Segoe UI"/>
          <w:b/>
          <w:bCs/>
          <w:color w:val="auto"/>
          <w:sz w:val="20"/>
          <w:szCs w:val="20"/>
          <w:u w:val="single"/>
        </w:rPr>
        <w:t>)</w:t>
      </w:r>
      <w:r w:rsidRPr="00632245">
        <w:rPr>
          <w:rFonts w:ascii="Segoe UI" w:hAnsi="Segoe UI" w:cs="Segoe UI"/>
          <w:color w:val="auto"/>
          <w:sz w:val="20"/>
          <w:szCs w:val="20"/>
        </w:rPr>
        <w:t xml:space="preserve"> </w:t>
      </w:r>
      <w:r w:rsidR="006C6139">
        <w:rPr>
          <w:rFonts w:ascii="Segoe UI" w:hAnsi="Segoe UI" w:cs="Segoe UI"/>
          <w:color w:val="auto"/>
          <w:sz w:val="20"/>
          <w:szCs w:val="20"/>
        </w:rPr>
        <w:t xml:space="preserve">– </w:t>
      </w:r>
      <w:r w:rsidRPr="00632245">
        <w:rPr>
          <w:rFonts w:ascii="Segoe UI" w:hAnsi="Segoe UI" w:cs="Segoe UI"/>
          <w:color w:val="auto"/>
          <w:sz w:val="20"/>
          <w:szCs w:val="20"/>
        </w:rPr>
        <w:t>(m.in. pomieszczeń biurowo-socjalnych odpowiednio umeblowanych</w:t>
      </w:r>
      <w:r w:rsidR="00FC2468">
        <w:rPr>
          <w:rFonts w:ascii="Segoe UI" w:hAnsi="Segoe UI" w:cs="Segoe UI"/>
          <w:color w:val="auto"/>
          <w:sz w:val="20"/>
          <w:szCs w:val="20"/>
        </w:rPr>
        <w:t>,</w:t>
      </w:r>
      <w:r w:rsidRPr="00632245">
        <w:rPr>
          <w:rFonts w:ascii="Segoe UI" w:hAnsi="Segoe UI" w:cs="Segoe UI"/>
          <w:color w:val="auto"/>
          <w:sz w:val="20"/>
          <w:szCs w:val="20"/>
        </w:rPr>
        <w:t xml:space="preserve"> wyposażonych w komputer, drukarkę, kserokopiarkę</w:t>
      </w:r>
      <w:r w:rsidRPr="004B2F34">
        <w:rPr>
          <w:rFonts w:ascii="Segoe UI" w:hAnsi="Segoe UI" w:cs="Segoe UI"/>
          <w:color w:val="auto"/>
          <w:sz w:val="20"/>
          <w:szCs w:val="20"/>
        </w:rPr>
        <w:t>,</w:t>
      </w:r>
      <w:r w:rsidR="00FC2468" w:rsidRPr="004B2F34">
        <w:rPr>
          <w:rFonts w:ascii="Segoe UI" w:hAnsi="Segoe UI" w:cs="Segoe UI"/>
          <w:color w:val="auto"/>
          <w:sz w:val="20"/>
          <w:szCs w:val="20"/>
        </w:rPr>
        <w:t xml:space="preserve"> sprzęt i środki transportu niezbędne do realizacji usługi</w:t>
      </w:r>
      <w:r w:rsidRPr="004B2F34">
        <w:rPr>
          <w:rFonts w:ascii="Segoe UI" w:hAnsi="Segoe UI" w:cs="Segoe UI"/>
          <w:color w:val="auto"/>
          <w:sz w:val="20"/>
          <w:szCs w:val="20"/>
        </w:rPr>
        <w:t>)</w:t>
      </w:r>
      <w:r w:rsidRPr="00632245">
        <w:rPr>
          <w:rFonts w:ascii="Segoe UI" w:hAnsi="Segoe UI" w:cs="Segoe UI"/>
          <w:sz w:val="20"/>
          <w:szCs w:val="20"/>
        </w:rPr>
        <w:t xml:space="preserve"> </w:t>
      </w:r>
      <w:r w:rsidRPr="005D5E01">
        <w:rPr>
          <w:rFonts w:ascii="Segoe UI" w:hAnsi="Segoe UI" w:cs="Segoe UI"/>
          <w:color w:val="auto"/>
          <w:sz w:val="20"/>
          <w:szCs w:val="20"/>
        </w:rPr>
        <w:t xml:space="preserve">umożliwiających sprawne przeprowadzanie narad technicznych </w:t>
      </w:r>
      <w:r w:rsidRPr="005D5E01">
        <w:rPr>
          <w:rFonts w:ascii="Segoe UI" w:hAnsi="Segoe UI" w:cs="Segoe UI"/>
          <w:color w:val="auto"/>
          <w:sz w:val="20"/>
          <w:szCs w:val="20"/>
          <w:u w:val="single"/>
        </w:rPr>
        <w:t>dla co najmniej 15 osób</w:t>
      </w:r>
      <w:r w:rsidR="004B2F34" w:rsidRPr="005D5E01">
        <w:rPr>
          <w:rFonts w:ascii="Segoe UI" w:hAnsi="Segoe UI" w:cs="Segoe UI"/>
          <w:color w:val="auto"/>
          <w:sz w:val="20"/>
          <w:szCs w:val="20"/>
        </w:rPr>
        <w:t>.</w:t>
      </w:r>
      <w:r w:rsidRPr="005D5E01">
        <w:rPr>
          <w:rFonts w:ascii="Segoe UI" w:hAnsi="Segoe UI" w:cs="Segoe UI"/>
          <w:color w:val="auto"/>
          <w:sz w:val="20"/>
          <w:szCs w:val="20"/>
        </w:rPr>
        <w:t xml:space="preserve"> </w:t>
      </w:r>
      <w:r w:rsidRPr="00632245">
        <w:rPr>
          <w:rFonts w:ascii="Segoe UI" w:hAnsi="Segoe UI" w:cs="Segoe UI"/>
          <w:color w:val="auto"/>
          <w:sz w:val="20"/>
          <w:szCs w:val="20"/>
        </w:rPr>
        <w:t>Wszelkie koszty związane z wynajmem i korzystaniem z pomieszczeń biurowo-socjalnych ponosi Inżynier Kontraktu</w:t>
      </w:r>
      <w:r w:rsidR="00CF1D6E">
        <w:rPr>
          <w:rFonts w:ascii="Segoe UI" w:hAnsi="Segoe UI" w:cs="Segoe UI"/>
          <w:color w:val="auto"/>
          <w:sz w:val="20"/>
          <w:szCs w:val="20"/>
        </w:rPr>
        <w:t>.</w:t>
      </w:r>
    </w:p>
    <w:p w14:paraId="4345E4ED" w14:textId="3D04A65F"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5D5E01">
        <w:rPr>
          <w:rFonts w:ascii="Segoe UI" w:hAnsi="Segoe UI" w:cs="Segoe UI"/>
          <w:color w:val="auto"/>
          <w:sz w:val="20"/>
          <w:szCs w:val="20"/>
        </w:rPr>
        <w:t xml:space="preserve">zapewnienie świadczenia usługi </w:t>
      </w:r>
      <w:r w:rsidRPr="00CF021B">
        <w:rPr>
          <w:rFonts w:ascii="Segoe UI" w:hAnsi="Segoe UI" w:cs="Segoe UI"/>
          <w:color w:val="auto"/>
          <w:sz w:val="20"/>
          <w:szCs w:val="20"/>
        </w:rPr>
        <w:t xml:space="preserve">przez Inżyniera Kontraktu w godzinach pracy </w:t>
      </w:r>
      <w:r w:rsidR="00B55CBE" w:rsidRPr="00CF021B">
        <w:rPr>
          <w:rFonts w:ascii="Segoe UI" w:hAnsi="Segoe UI" w:cs="Segoe UI"/>
          <w:color w:val="auto"/>
          <w:sz w:val="20"/>
          <w:szCs w:val="20"/>
        </w:rPr>
        <w:t>W</w:t>
      </w:r>
      <w:r w:rsidRPr="00CF021B">
        <w:rPr>
          <w:rFonts w:ascii="Segoe UI" w:hAnsi="Segoe UI" w:cs="Segoe UI"/>
          <w:color w:val="auto"/>
          <w:sz w:val="20"/>
          <w:szCs w:val="20"/>
        </w:rPr>
        <w:t xml:space="preserve">ykonawcy robót budowlanych. Biuro zespołu Inżyniera Kontraktu będzie funkcjonować codziennie, od poniedziałku do soboty w godz. od 8:00 do 16:00 lub dłużej w zależności od bieżących potrzeb </w:t>
      </w:r>
      <w:r w:rsidR="00B55CBE" w:rsidRPr="00CF021B">
        <w:rPr>
          <w:rFonts w:ascii="Segoe UI" w:hAnsi="Segoe UI" w:cs="Segoe UI"/>
          <w:color w:val="auto"/>
          <w:sz w:val="20"/>
          <w:szCs w:val="20"/>
        </w:rPr>
        <w:t>W</w:t>
      </w:r>
      <w:r w:rsidRPr="00CF021B">
        <w:rPr>
          <w:rFonts w:ascii="Segoe UI" w:hAnsi="Segoe UI" w:cs="Segoe UI"/>
          <w:color w:val="auto"/>
          <w:sz w:val="20"/>
          <w:szCs w:val="20"/>
        </w:rPr>
        <w:t>ykonawców robót budowlanych</w:t>
      </w:r>
      <w:r w:rsidR="00C23C89" w:rsidRPr="00CF021B">
        <w:rPr>
          <w:rFonts w:ascii="Segoe UI" w:hAnsi="Segoe UI" w:cs="Segoe UI"/>
          <w:color w:val="auto"/>
          <w:sz w:val="20"/>
          <w:szCs w:val="20"/>
        </w:rPr>
        <w:t>. Szczegółowe regulacje dot. czasu pracy określone są w §7, ust. 2 niniejszej umowy.</w:t>
      </w:r>
    </w:p>
    <w:p w14:paraId="6B6C2BF1" w14:textId="3A0DE30A"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632245">
        <w:rPr>
          <w:rFonts w:ascii="Segoe UI" w:hAnsi="Segoe UI" w:cs="Segoe UI"/>
          <w:color w:val="auto"/>
          <w:sz w:val="20"/>
          <w:szCs w:val="20"/>
        </w:rPr>
        <w:t xml:space="preserve">zapewnienie bieżącego nadzoru Inżyniera Kontraktu na terenie budowy przez okres realizacji </w:t>
      </w:r>
      <w:r w:rsidRPr="00CF021B">
        <w:rPr>
          <w:rFonts w:ascii="Segoe UI" w:hAnsi="Segoe UI" w:cs="Segoe UI"/>
          <w:color w:val="auto"/>
          <w:sz w:val="20"/>
          <w:szCs w:val="20"/>
        </w:rPr>
        <w:t>robót budowlanych w godzinach funkcjonowania biura zespołu Inżyniera Kontraktu;</w:t>
      </w:r>
    </w:p>
    <w:p w14:paraId="2FDEA035" w14:textId="2457BA78"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CF021B">
        <w:rPr>
          <w:rFonts w:ascii="Segoe UI" w:hAnsi="Segoe UI" w:cs="Segoe UI"/>
          <w:color w:val="auto"/>
          <w:sz w:val="20"/>
          <w:szCs w:val="20"/>
        </w:rPr>
        <w:t xml:space="preserve">zapewnienie regularnego nadzoru inwestorskiego na terenie budowy w czasie wykonywania robót budowlanych. Każdy pobyt </w:t>
      </w:r>
      <w:r w:rsidR="00B55CBE" w:rsidRPr="00CF021B">
        <w:rPr>
          <w:rFonts w:ascii="Segoe UI" w:hAnsi="Segoe UI" w:cs="Segoe UI"/>
          <w:color w:val="auto"/>
          <w:sz w:val="20"/>
          <w:szCs w:val="20"/>
        </w:rPr>
        <w:t>I</w:t>
      </w:r>
      <w:r w:rsidRPr="00CF021B">
        <w:rPr>
          <w:rFonts w:ascii="Segoe UI" w:hAnsi="Segoe UI" w:cs="Segoe UI"/>
          <w:color w:val="auto"/>
          <w:sz w:val="20"/>
          <w:szCs w:val="20"/>
        </w:rPr>
        <w:t xml:space="preserve">nspektora nadzoru inwestorskiego na budowie </w:t>
      </w:r>
      <w:r w:rsidR="00CF021B" w:rsidRPr="00CF021B">
        <w:rPr>
          <w:rFonts w:ascii="Segoe UI" w:hAnsi="Segoe UI" w:cs="Segoe UI"/>
          <w:color w:val="auto"/>
          <w:sz w:val="20"/>
          <w:szCs w:val="20"/>
        </w:rPr>
        <w:t xml:space="preserve">(wymagany </w:t>
      </w:r>
      <w:r w:rsidR="00DA6EF0" w:rsidRPr="00CF021B">
        <w:rPr>
          <w:rFonts w:ascii="Segoe UI" w:hAnsi="Segoe UI" w:cs="Segoe UI"/>
          <w:color w:val="auto"/>
          <w:sz w:val="20"/>
          <w:szCs w:val="20"/>
        </w:rPr>
        <w:t>codziennie</w:t>
      </w:r>
      <w:r w:rsidR="00CF021B" w:rsidRPr="00CF021B">
        <w:rPr>
          <w:rFonts w:ascii="Segoe UI" w:hAnsi="Segoe UI" w:cs="Segoe UI"/>
          <w:color w:val="auto"/>
          <w:sz w:val="20"/>
          <w:szCs w:val="20"/>
        </w:rPr>
        <w:t>)</w:t>
      </w:r>
      <w:r w:rsidRPr="00CF021B">
        <w:rPr>
          <w:rFonts w:ascii="Segoe UI" w:hAnsi="Segoe UI" w:cs="Segoe UI"/>
          <w:color w:val="auto"/>
          <w:sz w:val="20"/>
          <w:szCs w:val="20"/>
        </w:rPr>
        <w:t xml:space="preserve"> musi być </w:t>
      </w:r>
      <w:r w:rsidR="00E959ED" w:rsidRPr="00CF021B">
        <w:rPr>
          <w:rFonts w:ascii="Segoe UI" w:hAnsi="Segoe UI" w:cs="Segoe UI"/>
          <w:color w:val="auto"/>
          <w:sz w:val="20"/>
          <w:szCs w:val="20"/>
        </w:rPr>
        <w:t>potwierdzony własnoręcznym podpisem na znajdującej się w Biurze Inżyniera Kontraktu liście obecności.</w:t>
      </w:r>
      <w:r w:rsidRPr="00CF021B">
        <w:rPr>
          <w:rFonts w:ascii="Segoe UI" w:hAnsi="Segoe UI" w:cs="Segoe UI"/>
          <w:color w:val="auto"/>
          <w:sz w:val="20"/>
          <w:szCs w:val="20"/>
        </w:rPr>
        <w:t xml:space="preserve"> Pobyt nieodnotowany </w:t>
      </w:r>
      <w:r w:rsidR="00CF021B" w:rsidRPr="00CF021B">
        <w:rPr>
          <w:rFonts w:ascii="Segoe UI" w:hAnsi="Segoe UI" w:cs="Segoe UI"/>
          <w:color w:val="auto"/>
          <w:sz w:val="20"/>
          <w:szCs w:val="20"/>
        </w:rPr>
        <w:t xml:space="preserve">na </w:t>
      </w:r>
      <w:r w:rsidR="00E959ED" w:rsidRPr="00CF021B">
        <w:rPr>
          <w:rFonts w:ascii="Segoe UI" w:hAnsi="Segoe UI" w:cs="Segoe UI"/>
          <w:color w:val="auto"/>
          <w:sz w:val="20"/>
          <w:szCs w:val="20"/>
        </w:rPr>
        <w:t>liście obecności</w:t>
      </w:r>
      <w:r w:rsidRPr="00CF021B">
        <w:rPr>
          <w:rFonts w:ascii="Segoe UI" w:hAnsi="Segoe UI" w:cs="Segoe UI"/>
          <w:color w:val="auto"/>
          <w:sz w:val="20"/>
          <w:szCs w:val="20"/>
        </w:rPr>
        <w:t xml:space="preserve"> uważa się za</w:t>
      </w:r>
      <w:r w:rsidR="00CF021B" w:rsidRPr="00CF021B">
        <w:rPr>
          <w:rFonts w:ascii="Segoe UI" w:hAnsi="Segoe UI" w:cs="Segoe UI"/>
          <w:color w:val="auto"/>
          <w:sz w:val="20"/>
          <w:szCs w:val="20"/>
        </w:rPr>
        <w:t xml:space="preserve"> </w:t>
      </w:r>
      <w:r w:rsidRPr="00CF021B">
        <w:rPr>
          <w:rFonts w:ascii="Segoe UI" w:hAnsi="Segoe UI" w:cs="Segoe UI"/>
          <w:color w:val="auto"/>
          <w:sz w:val="20"/>
          <w:szCs w:val="20"/>
        </w:rPr>
        <w:t>nieodbyty, a Inżynier Kontraktu nie nabywa za niego prawa do wynagrodzenia;</w:t>
      </w:r>
      <w:r w:rsidR="00395DF7" w:rsidRPr="00CF021B">
        <w:rPr>
          <w:rFonts w:ascii="Segoe UI" w:hAnsi="Segoe UI" w:cs="Segoe UI"/>
          <w:color w:val="auto"/>
          <w:sz w:val="20"/>
          <w:szCs w:val="20"/>
        </w:rPr>
        <w:t xml:space="preserve">  </w:t>
      </w:r>
    </w:p>
    <w:p w14:paraId="0AB4DB36" w14:textId="5E70FCB5" w:rsidR="00632245" w:rsidRPr="00632245" w:rsidRDefault="00B55CBE">
      <w:pPr>
        <w:numPr>
          <w:ilvl w:val="0"/>
          <w:numId w:val="119"/>
        </w:numPr>
        <w:tabs>
          <w:tab w:val="clear" w:pos="708"/>
          <w:tab w:val="num" w:pos="0"/>
        </w:tabs>
        <w:autoSpaceDN/>
        <w:spacing w:line="276" w:lineRule="auto"/>
        <w:ind w:left="709"/>
        <w:jc w:val="both"/>
        <w:textAlignment w:val="auto"/>
        <w:rPr>
          <w:rFonts w:ascii="Segoe UI" w:hAnsi="Segoe UI" w:cs="Segoe UI"/>
          <w:sz w:val="20"/>
          <w:szCs w:val="20"/>
        </w:rPr>
      </w:pPr>
      <w:r>
        <w:rPr>
          <w:rFonts w:ascii="Segoe UI" w:hAnsi="Segoe UI" w:cs="Segoe UI"/>
          <w:sz w:val="20"/>
          <w:szCs w:val="20"/>
        </w:rPr>
        <w:t>Z</w:t>
      </w:r>
      <w:r w:rsidR="00632245" w:rsidRPr="00632245">
        <w:rPr>
          <w:rFonts w:ascii="Segoe UI" w:hAnsi="Segoe UI" w:cs="Segoe UI"/>
          <w:sz w:val="20"/>
          <w:szCs w:val="20"/>
        </w:rPr>
        <w:t xml:space="preserve">amawiający dopuszcza, aby osoby z zespołu Inżyniera Kontraktu, za wyjątkiem </w:t>
      </w:r>
      <w:r w:rsidR="004B2F34">
        <w:rPr>
          <w:rFonts w:ascii="Segoe UI" w:hAnsi="Segoe UI" w:cs="Segoe UI"/>
          <w:sz w:val="20"/>
          <w:szCs w:val="20"/>
        </w:rPr>
        <w:t>k</w:t>
      </w:r>
      <w:r w:rsidR="00632245" w:rsidRPr="00632245">
        <w:rPr>
          <w:rFonts w:ascii="Segoe UI" w:hAnsi="Segoe UI" w:cs="Segoe UI"/>
          <w:sz w:val="20"/>
          <w:szCs w:val="20"/>
        </w:rPr>
        <w:t xml:space="preserve">ierownika zespołu Inżyniera Kontraktu, świadczyły usługi w okresach, w których będzie to potrzebne, zgodnie z harmonogramem </w:t>
      </w:r>
      <w:r>
        <w:rPr>
          <w:rFonts w:ascii="Segoe UI" w:hAnsi="Segoe UI" w:cs="Segoe UI"/>
          <w:sz w:val="20"/>
          <w:szCs w:val="20"/>
        </w:rPr>
        <w:t>W</w:t>
      </w:r>
      <w:r w:rsidR="00632245" w:rsidRPr="00632245">
        <w:rPr>
          <w:rFonts w:ascii="Segoe UI" w:hAnsi="Segoe UI" w:cs="Segoe UI"/>
          <w:sz w:val="20"/>
          <w:szCs w:val="20"/>
        </w:rPr>
        <w:t xml:space="preserve">ykonawcy robót budowlanych lub zgodnie z bieżącymi potrzebami Zamawiającego, z zastrzeżeniem </w:t>
      </w:r>
      <w:r w:rsidR="00632245" w:rsidRPr="00CF021B">
        <w:rPr>
          <w:rFonts w:ascii="Segoe UI" w:hAnsi="Segoe UI" w:cs="Segoe UI"/>
          <w:sz w:val="20"/>
          <w:szCs w:val="20"/>
        </w:rPr>
        <w:t>zapisów pkt 3);</w:t>
      </w:r>
    </w:p>
    <w:p w14:paraId="574A64CE" w14:textId="1D61C745" w:rsidR="00632245" w:rsidRPr="00CF021B" w:rsidRDefault="00632245">
      <w:pPr>
        <w:numPr>
          <w:ilvl w:val="0"/>
          <w:numId w:val="119"/>
        </w:numPr>
        <w:tabs>
          <w:tab w:val="clear" w:pos="708"/>
          <w:tab w:val="num" w:pos="0"/>
        </w:tabs>
        <w:autoSpaceDN/>
        <w:spacing w:line="276" w:lineRule="auto"/>
        <w:ind w:left="709"/>
        <w:jc w:val="both"/>
        <w:textAlignment w:val="auto"/>
        <w:rPr>
          <w:rFonts w:ascii="Segoe UI" w:hAnsi="Segoe UI" w:cs="Segoe UI"/>
          <w:strike/>
          <w:sz w:val="20"/>
          <w:szCs w:val="20"/>
        </w:rPr>
      </w:pPr>
      <w:r w:rsidRPr="00CF021B">
        <w:rPr>
          <w:rFonts w:ascii="Segoe UI" w:hAnsi="Segoe UI" w:cs="Segoe UI"/>
          <w:sz w:val="20"/>
          <w:szCs w:val="20"/>
        </w:rPr>
        <w:t xml:space="preserve">udzielanie w terminie do 5 dni od dnia przekazania pytań przez Zamawiającego drogą elektroniczną, przy ścisłej współpracy z projektantem projektu odpowiedzi na pytania </w:t>
      </w:r>
      <w:r w:rsidR="00395DF7" w:rsidRPr="00CF021B">
        <w:rPr>
          <w:rFonts w:ascii="Segoe UI" w:hAnsi="Segoe UI" w:cs="Segoe UI"/>
          <w:sz w:val="20"/>
          <w:szCs w:val="20"/>
        </w:rPr>
        <w:t>W</w:t>
      </w:r>
      <w:r w:rsidRPr="00CF021B">
        <w:rPr>
          <w:rFonts w:ascii="Segoe UI" w:hAnsi="Segoe UI" w:cs="Segoe UI"/>
          <w:sz w:val="20"/>
          <w:szCs w:val="20"/>
        </w:rPr>
        <w:t>ykonawców dotyczące posiadanej przez Zamawiającego dokumentacji projektowej i kosztorysowej. Niedotrzymanie terminu, o którym mowa w zdaniu pierwszym skutkować będzie naliczeniem kary umownej za zwłokę w realizacji obowiązków;</w:t>
      </w:r>
    </w:p>
    <w:p w14:paraId="5C0A29E5" w14:textId="514FE8E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udział w protokolarnym przekazaniu terenu budowy </w:t>
      </w:r>
      <w:r w:rsidR="00B55CBE">
        <w:rPr>
          <w:rFonts w:ascii="Segoe UI" w:hAnsi="Segoe UI" w:cs="Segoe UI"/>
          <w:color w:val="auto"/>
          <w:sz w:val="20"/>
          <w:szCs w:val="20"/>
        </w:rPr>
        <w:t>W</w:t>
      </w:r>
      <w:r w:rsidRPr="00632245">
        <w:rPr>
          <w:rFonts w:ascii="Segoe UI" w:hAnsi="Segoe UI" w:cs="Segoe UI"/>
          <w:color w:val="auto"/>
          <w:sz w:val="20"/>
          <w:szCs w:val="20"/>
        </w:rPr>
        <w:t>ykonawcom robót budowlanych, na zasadach i w sposób określony w umowach na roboty budowlane;</w:t>
      </w:r>
    </w:p>
    <w:p w14:paraId="0CF62816" w14:textId="627C3D71" w:rsidR="00632245" w:rsidRPr="00632245" w:rsidRDefault="00632245">
      <w:pPr>
        <w:numPr>
          <w:ilvl w:val="0"/>
          <w:numId w:val="119"/>
        </w:numPr>
        <w:tabs>
          <w:tab w:val="clear" w:pos="708"/>
          <w:tab w:val="num" w:pos="0"/>
        </w:tabs>
        <w:autoSpaceDN/>
        <w:spacing w:line="276" w:lineRule="auto"/>
        <w:ind w:left="709"/>
        <w:jc w:val="both"/>
        <w:textAlignment w:val="auto"/>
        <w:rPr>
          <w:rFonts w:ascii="Segoe UI" w:hAnsi="Segoe UI" w:cs="Segoe UI"/>
          <w:sz w:val="20"/>
          <w:szCs w:val="20"/>
        </w:rPr>
      </w:pPr>
      <w:r w:rsidRPr="00632245">
        <w:rPr>
          <w:rFonts w:ascii="Segoe UI" w:hAnsi="Segoe UI" w:cs="Segoe UI"/>
          <w:sz w:val="20"/>
          <w:szCs w:val="20"/>
        </w:rPr>
        <w:t xml:space="preserve">kontrolowanie przestrzegania przez </w:t>
      </w:r>
      <w:r w:rsidR="00B55CBE">
        <w:rPr>
          <w:rFonts w:ascii="Segoe UI" w:hAnsi="Segoe UI" w:cs="Segoe UI"/>
          <w:sz w:val="20"/>
          <w:szCs w:val="20"/>
        </w:rPr>
        <w:t>W</w:t>
      </w:r>
      <w:r w:rsidRPr="00632245">
        <w:rPr>
          <w:rFonts w:ascii="Segoe UI" w:hAnsi="Segoe UI" w:cs="Segoe UI"/>
          <w:sz w:val="20"/>
          <w:szCs w:val="20"/>
        </w:rPr>
        <w:t>ykonawców robót budowlanych zasad bezpieczeństwa pracy i utrzymania porządku na terenie budowy;</w:t>
      </w:r>
    </w:p>
    <w:p w14:paraId="3FB84064" w14:textId="77777777" w:rsidR="00151E50" w:rsidRPr="004B2F34" w:rsidRDefault="00151E50">
      <w:pPr>
        <w:numPr>
          <w:ilvl w:val="0"/>
          <w:numId w:val="119"/>
        </w:numPr>
        <w:tabs>
          <w:tab w:val="clear" w:pos="708"/>
          <w:tab w:val="num" w:pos="0"/>
        </w:tabs>
        <w:autoSpaceDN/>
        <w:spacing w:line="276" w:lineRule="auto"/>
        <w:ind w:left="709"/>
        <w:jc w:val="both"/>
        <w:textAlignment w:val="auto"/>
        <w:rPr>
          <w:rFonts w:ascii="Segoe UI" w:hAnsi="Segoe UI" w:cs="Segoe UI"/>
          <w:color w:val="FF0000"/>
          <w:sz w:val="20"/>
          <w:szCs w:val="20"/>
        </w:rPr>
      </w:pPr>
      <w:r w:rsidRPr="004B2F34">
        <w:rPr>
          <w:rFonts w:ascii="Segoe UI" w:hAnsi="Segoe UI" w:cs="Segoe UI"/>
          <w:sz w:val="20"/>
          <w:szCs w:val="20"/>
        </w:rPr>
        <w:t>zapewnienia nadzoru nad opracowaniem i wprowadzeniem projektów tymczasowej oraz stałej organizacji ruchu,</w:t>
      </w:r>
    </w:p>
    <w:p w14:paraId="5A6C8B10" w14:textId="08ABBE82" w:rsidR="00632245" w:rsidRPr="003868F3" w:rsidRDefault="00632245">
      <w:pPr>
        <w:numPr>
          <w:ilvl w:val="0"/>
          <w:numId w:val="119"/>
        </w:numPr>
        <w:tabs>
          <w:tab w:val="clear" w:pos="708"/>
          <w:tab w:val="num" w:pos="0"/>
        </w:tabs>
        <w:autoSpaceDN/>
        <w:spacing w:line="276" w:lineRule="auto"/>
        <w:ind w:left="709"/>
        <w:jc w:val="both"/>
        <w:textAlignment w:val="auto"/>
        <w:rPr>
          <w:rFonts w:ascii="Segoe UI" w:hAnsi="Segoe UI" w:cs="Segoe UI"/>
          <w:color w:val="FF0000"/>
          <w:sz w:val="20"/>
          <w:szCs w:val="20"/>
        </w:rPr>
      </w:pPr>
      <w:r w:rsidRPr="00632245">
        <w:rPr>
          <w:rFonts w:ascii="Segoe UI" w:hAnsi="Segoe UI" w:cs="Segoe UI"/>
          <w:sz w:val="20"/>
          <w:szCs w:val="20"/>
        </w:rPr>
        <w:lastRenderedPageBreak/>
        <w:t xml:space="preserve">kontrolowanie zgodności </w:t>
      </w:r>
      <w:r w:rsidRPr="004B2F34">
        <w:rPr>
          <w:rFonts w:ascii="Segoe UI" w:hAnsi="Segoe UI" w:cs="Segoe UI"/>
          <w:sz w:val="20"/>
          <w:szCs w:val="20"/>
        </w:rPr>
        <w:t xml:space="preserve">oznakowania robót z zatwierdzonym projektem </w:t>
      </w:r>
      <w:r w:rsidR="000459FF" w:rsidRPr="004B2F34">
        <w:rPr>
          <w:rFonts w:ascii="Segoe UI" w:hAnsi="Segoe UI" w:cs="Segoe UI"/>
          <w:sz w:val="20"/>
          <w:szCs w:val="20"/>
        </w:rPr>
        <w:t>tym</w:t>
      </w:r>
      <w:r w:rsidRPr="004B2F34">
        <w:rPr>
          <w:rFonts w:ascii="Segoe UI" w:hAnsi="Segoe UI" w:cs="Segoe UI"/>
          <w:sz w:val="20"/>
          <w:szCs w:val="20"/>
        </w:rPr>
        <w:t>czasowej organizacji ruchu,</w:t>
      </w:r>
    </w:p>
    <w:p w14:paraId="111FD210" w14:textId="703175DE"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sz w:val="20"/>
          <w:szCs w:val="20"/>
        </w:rPr>
        <w:t xml:space="preserve">zgłaszanie projektantowi oraz Zamawiającemu zastrzeżeń </w:t>
      </w:r>
      <w:r w:rsidR="00B55CBE">
        <w:rPr>
          <w:rFonts w:ascii="Segoe UI" w:hAnsi="Segoe UI" w:cs="Segoe UI"/>
          <w:sz w:val="20"/>
          <w:szCs w:val="20"/>
        </w:rPr>
        <w:t>W</w:t>
      </w:r>
      <w:r w:rsidRPr="00632245">
        <w:rPr>
          <w:rFonts w:ascii="Segoe UI" w:hAnsi="Segoe UI" w:cs="Segoe UI"/>
          <w:sz w:val="20"/>
          <w:szCs w:val="20"/>
        </w:rPr>
        <w:t>ykonawców robót budowlanych do dokumentacji projektowej i dokonywanie stosownych uzgodnień lub wyjaśnień;</w:t>
      </w:r>
    </w:p>
    <w:p w14:paraId="0CCA5CD9" w14:textId="27B28E3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zapewnienie prawidłowego przepływu informacji dotyczących umów na roboty budowlane między Zamawiającym,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ykonawcami robót budowlanych i Inżynierem Kontraktu, tj. pośredniczenie w kontaktach pomiędzy nimi, w tym niezwłoczne (nie później niż w ciągu 24 godzin) przekazywanie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ykonawcom robót wszelkich informacji od Zamawiającego oraz niezwłoczne (nie później niż w ciągu 24 godzin) przekazywanie Zamawiającemu wszelkich informacji od </w:t>
      </w:r>
      <w:r w:rsidR="00B55CBE">
        <w:rPr>
          <w:rFonts w:ascii="Segoe UI" w:hAnsi="Segoe UI" w:cs="Segoe UI"/>
          <w:color w:val="auto"/>
          <w:sz w:val="20"/>
          <w:szCs w:val="20"/>
        </w:rPr>
        <w:t>W</w:t>
      </w:r>
      <w:r w:rsidRPr="00632245">
        <w:rPr>
          <w:rFonts w:ascii="Segoe UI" w:hAnsi="Segoe UI" w:cs="Segoe UI"/>
          <w:color w:val="auto"/>
          <w:sz w:val="20"/>
          <w:szCs w:val="20"/>
        </w:rPr>
        <w:t>ykonawcy robót budowlanych;</w:t>
      </w:r>
    </w:p>
    <w:p w14:paraId="4A58AAAD" w14:textId="64E98733" w:rsidR="00632245" w:rsidRPr="004B2F34"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4B2F34">
        <w:rPr>
          <w:rFonts w:ascii="Segoe UI" w:hAnsi="Segoe UI" w:cs="Segoe UI"/>
          <w:color w:val="auto"/>
          <w:sz w:val="20"/>
          <w:szCs w:val="20"/>
        </w:rPr>
        <w:t xml:space="preserve">pełnienie nadzoru inwestorskiego w ramach zawartej umowy, w specjalnościach wskazanych w </w:t>
      </w:r>
      <w:r w:rsidRPr="004B2F34">
        <w:rPr>
          <w:rFonts w:ascii="Segoe UI" w:hAnsi="Segoe UI" w:cs="Segoe UI"/>
          <w:color w:val="auto"/>
          <w:sz w:val="20"/>
          <w:szCs w:val="20"/>
        </w:rPr>
        <w:br/>
        <w:t xml:space="preserve">§ </w:t>
      </w:r>
      <w:r w:rsidR="004B2F34" w:rsidRPr="004B2F34">
        <w:rPr>
          <w:rFonts w:ascii="Segoe UI" w:hAnsi="Segoe UI" w:cs="Segoe UI"/>
          <w:color w:val="auto"/>
          <w:sz w:val="20"/>
          <w:szCs w:val="20"/>
        </w:rPr>
        <w:t>7</w:t>
      </w:r>
      <w:r w:rsidRPr="004B2F34">
        <w:rPr>
          <w:rFonts w:ascii="Segoe UI" w:hAnsi="Segoe UI" w:cs="Segoe UI"/>
          <w:color w:val="auto"/>
          <w:sz w:val="20"/>
          <w:szCs w:val="20"/>
        </w:rPr>
        <w:t xml:space="preserve"> ust. 1 umowy;</w:t>
      </w:r>
    </w:p>
    <w:p w14:paraId="46989161"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nadzorowanie zgodności wykonywanych robót budowlanych z dokumentacją projektową i kosztorysową, pozwoleniem na budowę, przepisami prawa i zasadami wiedzy technicznej;</w:t>
      </w:r>
    </w:p>
    <w:p w14:paraId="660E0A9B"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bieżące sprawdzanie wszelkich certyfikatów, atestów, dokumentów jakości, aprobat, deklaracji zgodności, gwarancji, praw własności itp., w celu nie dopuszczenia do wbudowania materiałów wadliwych lub niedopuszczonych do stosowania w budownictwie; </w:t>
      </w:r>
    </w:p>
    <w:p w14:paraId="7EB5F866" w14:textId="77777777" w:rsidR="00B5666E"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i potwierdzanie jakości materiałów budowlanych</w:t>
      </w:r>
      <w:r w:rsidRPr="00632245">
        <w:rPr>
          <w:rFonts w:ascii="Segoe UI" w:hAnsi="Segoe UI" w:cs="Segoe UI"/>
          <w:color w:val="C00000"/>
          <w:sz w:val="20"/>
          <w:szCs w:val="20"/>
        </w:rPr>
        <w:t xml:space="preserve"> </w:t>
      </w:r>
      <w:r w:rsidRPr="00632245">
        <w:rPr>
          <w:rFonts w:ascii="Segoe UI" w:hAnsi="Segoe UI" w:cs="Segoe UI"/>
          <w:color w:val="auto"/>
          <w:sz w:val="20"/>
          <w:szCs w:val="20"/>
        </w:rPr>
        <w:t xml:space="preserve">i urządzeń przewidzianych przez </w:t>
      </w:r>
      <w:r w:rsidR="00B55CBE">
        <w:rPr>
          <w:rFonts w:ascii="Segoe UI" w:hAnsi="Segoe UI" w:cs="Segoe UI"/>
          <w:color w:val="auto"/>
          <w:sz w:val="20"/>
          <w:szCs w:val="20"/>
        </w:rPr>
        <w:t>W</w:t>
      </w:r>
      <w:r w:rsidRPr="00632245">
        <w:rPr>
          <w:rFonts w:ascii="Segoe UI" w:hAnsi="Segoe UI" w:cs="Segoe UI"/>
          <w:color w:val="auto"/>
          <w:sz w:val="20"/>
          <w:szCs w:val="20"/>
        </w:rPr>
        <w:t>ykonawcę robót budowlanych do wbudowania</w:t>
      </w:r>
      <w:r w:rsidRPr="00632245">
        <w:rPr>
          <w:rFonts w:ascii="Segoe UI" w:hAnsi="Segoe UI" w:cs="Segoe UI"/>
          <w:color w:val="C00000"/>
          <w:sz w:val="20"/>
          <w:szCs w:val="20"/>
        </w:rPr>
        <w:t xml:space="preserve"> </w:t>
      </w:r>
      <w:r w:rsidRPr="00632245">
        <w:rPr>
          <w:rFonts w:ascii="Segoe UI" w:hAnsi="Segoe UI" w:cs="Segoe UI"/>
          <w:color w:val="auto"/>
          <w:sz w:val="20"/>
          <w:szCs w:val="20"/>
        </w:rPr>
        <w:t>oraz ich zgodności z umową na roboty budowlane;</w:t>
      </w:r>
    </w:p>
    <w:p w14:paraId="36D0B373" w14:textId="502AEB45" w:rsidR="00B5666E" w:rsidRPr="004B2F34" w:rsidRDefault="00B5666E"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4B2F34">
        <w:rPr>
          <w:rFonts w:ascii="Segoe UI" w:hAnsi="Segoe UI" w:cs="Segoe UI"/>
          <w:sz w:val="20"/>
          <w:szCs w:val="20"/>
        </w:rPr>
        <w:t>wykonywanie kontrolnych i sprawdzających badań laboratoryjnych w niezależnych laboratoriach niezwiązanych z Zamawiającym ani Wykonawcą, zgodnie z zasadami określonymi w SWZ</w:t>
      </w:r>
      <w:r w:rsidR="007345D1">
        <w:rPr>
          <w:rFonts w:ascii="Segoe UI" w:hAnsi="Segoe UI" w:cs="Segoe UI"/>
          <w:sz w:val="20"/>
          <w:szCs w:val="20"/>
        </w:rPr>
        <w:t xml:space="preserve"> oraz zgodnie z ust. 6 niniejszego paragrafu,</w:t>
      </w:r>
    </w:p>
    <w:p w14:paraId="4995BE8F"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poprawności wykonania i odbieranie robót budowlanych zanikających i/lub ulegających zakryciu;</w:t>
      </w:r>
    </w:p>
    <w:p w14:paraId="68FEE74D" w14:textId="26E15E2A" w:rsidR="00631982" w:rsidRPr="00631982"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organizowanie</w:t>
      </w:r>
      <w:r w:rsidR="00631982">
        <w:rPr>
          <w:rFonts w:ascii="Segoe UI" w:hAnsi="Segoe UI" w:cs="Segoe UI"/>
          <w:color w:val="auto"/>
          <w:sz w:val="20"/>
          <w:szCs w:val="20"/>
        </w:rPr>
        <w:t xml:space="preserve"> i </w:t>
      </w:r>
      <w:r w:rsidRPr="00632245">
        <w:rPr>
          <w:rFonts w:ascii="Segoe UI" w:hAnsi="Segoe UI" w:cs="Segoe UI"/>
          <w:color w:val="auto"/>
          <w:sz w:val="20"/>
          <w:szCs w:val="20"/>
        </w:rPr>
        <w:t xml:space="preserve">prowadzenie </w:t>
      </w:r>
      <w:r w:rsidR="00631982">
        <w:rPr>
          <w:rFonts w:ascii="Segoe UI" w:hAnsi="Segoe UI" w:cs="Segoe UI"/>
          <w:color w:val="auto"/>
          <w:sz w:val="20"/>
          <w:szCs w:val="20"/>
        </w:rPr>
        <w:t xml:space="preserve">Rad Budowy, </w:t>
      </w:r>
      <w:r w:rsidRPr="00632245">
        <w:rPr>
          <w:rFonts w:ascii="Segoe UI" w:hAnsi="Segoe UI" w:cs="Segoe UI"/>
          <w:color w:val="auto"/>
          <w:sz w:val="20"/>
          <w:szCs w:val="20"/>
        </w:rPr>
        <w:t xml:space="preserve">narad technicznych </w:t>
      </w:r>
      <w:r w:rsidR="00631982" w:rsidRPr="00631982">
        <w:rPr>
          <w:rFonts w:ascii="Segoe UI" w:hAnsi="Segoe UI" w:cs="Segoe UI"/>
          <w:color w:val="auto"/>
          <w:sz w:val="20"/>
          <w:szCs w:val="20"/>
        </w:rPr>
        <w:t xml:space="preserve">i innych spotkań </w:t>
      </w:r>
      <w:r w:rsidRPr="00632245">
        <w:rPr>
          <w:rFonts w:ascii="Segoe UI" w:hAnsi="Segoe UI" w:cs="Segoe UI"/>
          <w:color w:val="auto"/>
          <w:sz w:val="20"/>
          <w:szCs w:val="20"/>
        </w:rPr>
        <w:t xml:space="preserve">z udziałem: </w:t>
      </w:r>
      <w:r w:rsidRPr="00631982">
        <w:rPr>
          <w:rFonts w:ascii="Segoe UI" w:hAnsi="Segoe UI" w:cs="Segoe UI"/>
          <w:color w:val="auto"/>
          <w:sz w:val="20"/>
          <w:szCs w:val="20"/>
        </w:rPr>
        <w:t xml:space="preserve">Inżyniera Kontraktu, kierownika budowy, przedstawicieli </w:t>
      </w:r>
      <w:r w:rsidR="00B55CBE" w:rsidRPr="00631982">
        <w:rPr>
          <w:rFonts w:ascii="Segoe UI" w:hAnsi="Segoe UI" w:cs="Segoe UI"/>
          <w:color w:val="auto"/>
          <w:sz w:val="20"/>
          <w:szCs w:val="20"/>
        </w:rPr>
        <w:t>W</w:t>
      </w:r>
      <w:r w:rsidRPr="00631982">
        <w:rPr>
          <w:rFonts w:ascii="Segoe UI" w:hAnsi="Segoe UI" w:cs="Segoe UI"/>
          <w:color w:val="auto"/>
          <w:sz w:val="20"/>
          <w:szCs w:val="20"/>
        </w:rPr>
        <w:t>ykonawców robót budowlanych oraz przedstawicieli Zamawiającego</w:t>
      </w:r>
      <w:r w:rsidR="00631982" w:rsidRPr="00631982">
        <w:rPr>
          <w:rFonts w:ascii="Segoe UI" w:hAnsi="Segoe UI" w:cs="Segoe UI"/>
          <w:color w:val="auto"/>
          <w:sz w:val="20"/>
          <w:szCs w:val="20"/>
        </w:rPr>
        <w:t xml:space="preserve"> </w:t>
      </w:r>
      <w:r w:rsidR="00631982">
        <w:rPr>
          <w:rFonts w:ascii="Segoe UI" w:hAnsi="Segoe UI" w:cs="Segoe UI"/>
          <w:color w:val="auto"/>
          <w:sz w:val="20"/>
          <w:szCs w:val="20"/>
        </w:rPr>
        <w:t>(</w:t>
      </w:r>
      <w:r w:rsidR="00631982" w:rsidRPr="00631982">
        <w:rPr>
          <w:rFonts w:ascii="Segoe UI" w:hAnsi="Segoe UI" w:cs="Segoe UI"/>
          <w:color w:val="auto"/>
          <w:sz w:val="20"/>
          <w:szCs w:val="20"/>
        </w:rPr>
        <w:t>co najmniej 2 razy w miesiącu</w:t>
      </w:r>
      <w:r w:rsidR="00631982">
        <w:rPr>
          <w:rFonts w:ascii="Segoe UI" w:hAnsi="Segoe UI" w:cs="Segoe UI"/>
          <w:color w:val="auto"/>
          <w:sz w:val="20"/>
          <w:szCs w:val="20"/>
        </w:rPr>
        <w:t>)</w:t>
      </w:r>
      <w:r w:rsidR="00631982" w:rsidRPr="00631982">
        <w:rPr>
          <w:rFonts w:ascii="Segoe UI" w:hAnsi="Segoe UI" w:cs="Segoe UI"/>
          <w:color w:val="auto"/>
          <w:sz w:val="20"/>
          <w:szCs w:val="20"/>
        </w:rPr>
        <w:t xml:space="preserve">, a także sporządzenie z nich </w:t>
      </w:r>
      <w:r w:rsidR="00631982" w:rsidRPr="00631982">
        <w:rPr>
          <w:rFonts w:ascii="Segoe UI" w:hAnsi="Segoe UI" w:cs="Segoe UI"/>
          <w:sz w:val="20"/>
          <w:szCs w:val="20"/>
        </w:rPr>
        <w:t>protokołów i przekazywania ich Zamawiającemu oraz Wykonawcy Kontraktu w terminie do 7 dni od dnia spotkania (lub wcześniej - na polecenie Zamawiającego)</w:t>
      </w:r>
      <w:r w:rsidR="00631982">
        <w:rPr>
          <w:rFonts w:ascii="Segoe UI" w:hAnsi="Segoe UI" w:cs="Segoe UI"/>
          <w:sz w:val="20"/>
          <w:szCs w:val="20"/>
        </w:rPr>
        <w:t>;</w:t>
      </w:r>
    </w:p>
    <w:p w14:paraId="22EA1117"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informowanie Zamawiającego o konieczności wykonania robót zamiennych i/lub dodatkowych, zgodnie z umowami na roboty budowlane;</w:t>
      </w:r>
    </w:p>
    <w:p w14:paraId="089E735B"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przygotowywanie i przedkładanie Zamawiającemu protokołów konieczności wykonania robót zamiennych i/lub dodatkowych wraz z określeniem kosztów wykonania tych robót, zgodnie z umowami na roboty budowlane;</w:t>
      </w:r>
    </w:p>
    <w:p w14:paraId="41BC0EEC" w14:textId="20B9617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weryfikowanie dokumentów sporządzanych przez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i projektanta, na etapie realizacji przedmiotu umowy wraz ze sporządzeniem pisemnej opinii w tym zakresie – przy czym zgodność lub jej brak odnosi się do zapisów umów na roboty budowlane; </w:t>
      </w:r>
    </w:p>
    <w:p w14:paraId="66955BA8"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pisemne opiniowanie i rekomendowanie wszystkich zmian w dokumentacji projektowej i kosztorysowej służącej realizacji przedmiotu umów na roboty budowlane, które mogą okazać się niezbędne lub pożądane podczas lub w następstwie wykonywania robót budowlanych, na zasadach i w sposób określony w umowie na roboty budowlane;</w:t>
      </w:r>
    </w:p>
    <w:p w14:paraId="0AEA39C4"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egzekwowanie od kierownika budowy i/lub kierownika robót dokonania poprawek, bądź ponownego wykonania wadliwie wykonanych robót budowlanych, a także wstrzymania ich </w:t>
      </w:r>
      <w:r w:rsidRPr="00632245">
        <w:rPr>
          <w:rFonts w:ascii="Segoe UI" w:hAnsi="Segoe UI" w:cs="Segoe UI"/>
          <w:color w:val="auto"/>
          <w:sz w:val="20"/>
          <w:szCs w:val="20"/>
        </w:rPr>
        <w:lastRenderedPageBreak/>
        <w:t>dalszego wykonywania w przypadku, gdy ich kontynuacja mogłaby wywołać zagrożenie, bądź spowodować niedopuszczalną niezgodność z projektem lub pozwoleniem na budowę;</w:t>
      </w:r>
    </w:p>
    <w:p w14:paraId="56B6BFBC"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zapewnienie nadzoru i akceptacji nad przeprowadzaniem wszelkich testów, prób, rozruchów oraz przeglądów technicznych instalacji, sieci, urządzeń technicznych, potwierdzanie faktycznie wykonanych robót budowlanych oraz usuniętych wad;</w:t>
      </w:r>
    </w:p>
    <w:p w14:paraId="3BE67D98" w14:textId="4C1AB63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prowadzenie i przechowywanie przez czas realizacji przedmiotu umowy wszelkiej korespondencji z podmiotami biorącymi udział w realizacji nadzorowanych robót budowlanych, ze szczególnym uwzględnieniem ostrzeżeń, uwag i wniosków kierowanych do </w:t>
      </w:r>
      <w:r w:rsidR="0098565E">
        <w:rPr>
          <w:rFonts w:ascii="Segoe UI" w:hAnsi="Segoe UI" w:cs="Segoe UI"/>
          <w:color w:val="auto"/>
          <w:sz w:val="20"/>
          <w:szCs w:val="20"/>
        </w:rPr>
        <w:t>W</w:t>
      </w:r>
      <w:r w:rsidRPr="00632245">
        <w:rPr>
          <w:rFonts w:ascii="Segoe UI" w:hAnsi="Segoe UI" w:cs="Segoe UI"/>
          <w:color w:val="auto"/>
          <w:sz w:val="20"/>
          <w:szCs w:val="20"/>
        </w:rPr>
        <w:t xml:space="preserve">ykonawcy robót budowlanych, mogących być dowodami w razie ewentualnych sporów, roszczeń </w:t>
      </w:r>
      <w:r w:rsidR="0098565E">
        <w:rPr>
          <w:rFonts w:ascii="Segoe UI" w:hAnsi="Segoe UI" w:cs="Segoe UI"/>
          <w:color w:val="auto"/>
          <w:sz w:val="20"/>
          <w:szCs w:val="20"/>
        </w:rPr>
        <w:t>W</w:t>
      </w:r>
      <w:r w:rsidRPr="00632245">
        <w:rPr>
          <w:rFonts w:ascii="Segoe UI" w:hAnsi="Segoe UI" w:cs="Segoe UI"/>
          <w:color w:val="auto"/>
          <w:sz w:val="20"/>
          <w:szCs w:val="20"/>
        </w:rPr>
        <w:t>ykonawcy robót budowlanych, katastrof budowlanych itp.;</w:t>
      </w:r>
    </w:p>
    <w:p w14:paraId="146CF215" w14:textId="77777777" w:rsidR="00632245" w:rsidRPr="000511BC"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0511BC">
        <w:rPr>
          <w:rFonts w:ascii="Segoe UI" w:hAnsi="Segoe UI" w:cs="Segoe UI"/>
          <w:color w:val="auto"/>
          <w:sz w:val="20"/>
          <w:szCs w:val="20"/>
        </w:rPr>
        <w:t>bieżące prowadzenie rzeczowego i finansowego rozliczenia umów na roboty budowlane;</w:t>
      </w:r>
    </w:p>
    <w:p w14:paraId="328FDC82" w14:textId="38F138F5" w:rsidR="00632245" w:rsidRPr="000511BC"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0511BC">
        <w:rPr>
          <w:rFonts w:ascii="Segoe UI" w:hAnsi="Segoe UI" w:cs="Segoe UI"/>
          <w:color w:val="auto"/>
          <w:sz w:val="20"/>
          <w:szCs w:val="20"/>
        </w:rPr>
        <w:t xml:space="preserve">sprawdzanie faktur </w:t>
      </w:r>
      <w:r w:rsidR="0098565E" w:rsidRPr="000511BC">
        <w:rPr>
          <w:rFonts w:ascii="Segoe UI" w:hAnsi="Segoe UI" w:cs="Segoe UI"/>
          <w:color w:val="auto"/>
          <w:sz w:val="20"/>
          <w:szCs w:val="20"/>
        </w:rPr>
        <w:t>W</w:t>
      </w:r>
      <w:r w:rsidRPr="000511BC">
        <w:rPr>
          <w:rFonts w:ascii="Segoe UI" w:hAnsi="Segoe UI" w:cs="Segoe UI"/>
          <w:color w:val="auto"/>
          <w:sz w:val="20"/>
          <w:szCs w:val="20"/>
        </w:rPr>
        <w:t>ykonawców robót budowlanych pod względem formalnym, merytorycznym i rachunkowym oraz przekazywanie ich Zamawiającemu do realizacji</w:t>
      </w:r>
      <w:r w:rsidRPr="000511BC">
        <w:rPr>
          <w:rFonts w:ascii="Segoe UI" w:hAnsi="Segoe UI" w:cs="Segoe UI"/>
          <w:sz w:val="20"/>
          <w:szCs w:val="20"/>
        </w:rPr>
        <w:t xml:space="preserve"> w terminie  5 dni od daty przedłożenia, </w:t>
      </w:r>
      <w:r w:rsidRPr="000511BC">
        <w:rPr>
          <w:rFonts w:ascii="Segoe UI" w:hAnsi="Segoe UI" w:cs="Segoe UI"/>
          <w:color w:val="auto"/>
          <w:sz w:val="20"/>
          <w:szCs w:val="20"/>
        </w:rPr>
        <w:t xml:space="preserve">po uprzednim skontrolowaniu płynności finansowej pomiędzy </w:t>
      </w:r>
      <w:r w:rsidR="0098565E" w:rsidRPr="000511BC">
        <w:rPr>
          <w:rFonts w:ascii="Segoe UI" w:hAnsi="Segoe UI" w:cs="Segoe UI"/>
          <w:color w:val="auto"/>
          <w:sz w:val="20"/>
          <w:szCs w:val="20"/>
        </w:rPr>
        <w:t>W</w:t>
      </w:r>
      <w:r w:rsidRPr="000511BC">
        <w:rPr>
          <w:rFonts w:ascii="Segoe UI" w:hAnsi="Segoe UI" w:cs="Segoe UI"/>
          <w:color w:val="auto"/>
          <w:sz w:val="20"/>
          <w:szCs w:val="20"/>
        </w:rPr>
        <w:t xml:space="preserve">ykonawcami robót budowlanych a ich podwykonawcami, a w przypadku ich braku, przekazanie Zamawiającemu informacji o  zaległych płatnościach ze strony </w:t>
      </w:r>
      <w:r w:rsidR="0098565E" w:rsidRPr="000511BC">
        <w:rPr>
          <w:rFonts w:ascii="Segoe UI" w:hAnsi="Segoe UI" w:cs="Segoe UI"/>
          <w:color w:val="auto"/>
          <w:sz w:val="20"/>
          <w:szCs w:val="20"/>
        </w:rPr>
        <w:t>W</w:t>
      </w:r>
      <w:r w:rsidRPr="000511BC">
        <w:rPr>
          <w:rFonts w:ascii="Segoe UI" w:hAnsi="Segoe UI" w:cs="Segoe UI"/>
          <w:color w:val="auto"/>
          <w:sz w:val="20"/>
          <w:szCs w:val="20"/>
        </w:rPr>
        <w:t>ykonawców robót budowlanych;</w:t>
      </w:r>
    </w:p>
    <w:p w14:paraId="540B28A3" w14:textId="3E2F098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nadzór nad właściwym wywiązywaniem się z umów przez </w:t>
      </w:r>
      <w:r w:rsidR="0098565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W przypadku niewłaściwego wywiązywania się </w:t>
      </w:r>
      <w:r w:rsidR="0098565E">
        <w:rPr>
          <w:rFonts w:ascii="Segoe UI" w:hAnsi="Segoe UI" w:cs="Segoe UI"/>
          <w:color w:val="auto"/>
          <w:sz w:val="20"/>
          <w:szCs w:val="20"/>
        </w:rPr>
        <w:t>W</w:t>
      </w:r>
      <w:r w:rsidRPr="00632245">
        <w:rPr>
          <w:rFonts w:ascii="Segoe UI" w:hAnsi="Segoe UI" w:cs="Segoe UI"/>
          <w:color w:val="auto"/>
          <w:sz w:val="20"/>
          <w:szCs w:val="20"/>
        </w:rPr>
        <w:t>ykonawców robót budowlanych ze zobowiązań, przygotowywanie dokumentacji niezbędnej do wszczęcia postępowania o dochodzenie należnych kar za nienależyte i nieterminowe wykonanie zobowiązań;</w:t>
      </w:r>
    </w:p>
    <w:p w14:paraId="4B22E502"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przeprowadzanie odbiorów częściowych w sposób i na zasadach opisanych w umowach na roboty budowlane; </w:t>
      </w:r>
    </w:p>
    <w:p w14:paraId="14B857DE" w14:textId="7279041C"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i zatwierdzanie</w:t>
      </w:r>
      <w:r w:rsidR="00CF021B">
        <w:rPr>
          <w:rFonts w:ascii="Segoe UI" w:hAnsi="Segoe UI" w:cs="Segoe UI"/>
          <w:color w:val="auto"/>
          <w:sz w:val="20"/>
          <w:szCs w:val="20"/>
        </w:rPr>
        <w:t xml:space="preserve"> </w:t>
      </w:r>
      <w:r w:rsidR="00A537DC">
        <w:rPr>
          <w:rFonts w:ascii="Segoe UI" w:hAnsi="Segoe UI" w:cs="Segoe UI"/>
          <w:color w:val="auto"/>
          <w:sz w:val="20"/>
          <w:szCs w:val="20"/>
        </w:rPr>
        <w:t xml:space="preserve">dokumentów do </w:t>
      </w:r>
      <w:r w:rsidR="00CF021B">
        <w:rPr>
          <w:rFonts w:ascii="Segoe UI" w:hAnsi="Segoe UI" w:cs="Segoe UI"/>
          <w:color w:val="auto"/>
          <w:sz w:val="20"/>
          <w:szCs w:val="20"/>
        </w:rPr>
        <w:t>protokołów odbior</w:t>
      </w:r>
      <w:r w:rsidR="00A537DC">
        <w:rPr>
          <w:rFonts w:ascii="Segoe UI" w:hAnsi="Segoe UI" w:cs="Segoe UI"/>
          <w:color w:val="auto"/>
          <w:sz w:val="20"/>
          <w:szCs w:val="20"/>
        </w:rPr>
        <w:t>ów</w:t>
      </w:r>
      <w:r w:rsidR="00CF021B">
        <w:rPr>
          <w:rFonts w:ascii="Segoe UI" w:hAnsi="Segoe UI" w:cs="Segoe UI"/>
          <w:color w:val="auto"/>
          <w:sz w:val="20"/>
          <w:szCs w:val="20"/>
        </w:rPr>
        <w:t xml:space="preserve"> częściow</w:t>
      </w:r>
      <w:r w:rsidR="00A537DC">
        <w:rPr>
          <w:rFonts w:ascii="Segoe UI" w:hAnsi="Segoe UI" w:cs="Segoe UI"/>
          <w:color w:val="auto"/>
          <w:sz w:val="20"/>
          <w:szCs w:val="20"/>
        </w:rPr>
        <w:t>ych</w:t>
      </w:r>
      <w:r w:rsidRPr="00632245">
        <w:rPr>
          <w:rFonts w:ascii="Segoe UI" w:hAnsi="Segoe UI" w:cs="Segoe UI"/>
          <w:color w:val="auto"/>
          <w:sz w:val="20"/>
          <w:szCs w:val="20"/>
        </w:rPr>
        <w:t>;</w:t>
      </w:r>
    </w:p>
    <w:p w14:paraId="7F0FA6D4" w14:textId="6E68BFA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powiadamianie </w:t>
      </w:r>
      <w:r w:rsidR="009412C6">
        <w:rPr>
          <w:rFonts w:ascii="Segoe UI" w:hAnsi="Segoe UI" w:cs="Segoe UI"/>
          <w:color w:val="auto"/>
          <w:sz w:val="20"/>
          <w:szCs w:val="20"/>
        </w:rPr>
        <w:t>W</w:t>
      </w:r>
      <w:r w:rsidRPr="00632245">
        <w:rPr>
          <w:rFonts w:ascii="Segoe UI" w:hAnsi="Segoe UI" w:cs="Segoe UI"/>
          <w:color w:val="auto"/>
          <w:sz w:val="20"/>
          <w:szCs w:val="20"/>
        </w:rPr>
        <w:t>ykonawców robót budowlanych i Zamawiającego o wykrytych wadach wykonywanych robót budowlanych oraz określenie zakresu robót niezbędnych do wykonania celem usunięcia tych wad wraz z podaniem wymaganych terminów ich wykonania, a następnie dokonanie odbioru wykonanych robót usuwających wady;</w:t>
      </w:r>
    </w:p>
    <w:p w14:paraId="16800249"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wykonywanie dokumentacji fotograficznej placu budowy, poszczególnych elementów robót budowlanych, również z czynności odbiorowych oraz ich archiwizowanie, za pomocą zdjęć w formie cyfrowej z pisemnymi komentarzami/opiniami dla Zamawiającego,</w:t>
      </w:r>
    </w:p>
    <w:p w14:paraId="47E47A51"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monitorowanie, raportowanie, przygotowywanie danych i informacji w przypadku kontroli terenu budowy przez instytucje kontrolujące. Inżynier Kontraktu na pisemne polecenie Zamawiającego w terminach uzgodnionych z Zamawiającym, przygotuje i udostępni wszelkie dokumenty niezbędne dla kontroli, jakim będzie podlegał Zamawiający, a także  jeżeli będzie to konieczne udzieli niezbędnych wyjaśnień instytucjom kontrolującym;</w:t>
      </w:r>
    </w:p>
    <w:p w14:paraId="2335606D" w14:textId="113A8FF6"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sz w:val="20"/>
          <w:szCs w:val="20"/>
        </w:rPr>
        <w:t xml:space="preserve">potwierdzanie zgłoszonej przez </w:t>
      </w:r>
      <w:r w:rsidR="009412C6">
        <w:rPr>
          <w:rFonts w:ascii="Segoe UI" w:hAnsi="Segoe UI" w:cs="Segoe UI"/>
          <w:sz w:val="20"/>
          <w:szCs w:val="20"/>
        </w:rPr>
        <w:t>W</w:t>
      </w:r>
      <w:r w:rsidRPr="00632245">
        <w:rPr>
          <w:rFonts w:ascii="Segoe UI" w:hAnsi="Segoe UI" w:cs="Segoe UI"/>
          <w:sz w:val="20"/>
          <w:szCs w:val="20"/>
        </w:rPr>
        <w:t>ykonawców robot budowlanych gotowości do odbioru końcowego oraz dokonanie końcowego odbioru technicznego;</w:t>
      </w:r>
    </w:p>
    <w:p w14:paraId="51C0F7C2" w14:textId="4CFBD18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nadzorowanie wykonania przez </w:t>
      </w:r>
      <w:r w:rsidR="009412C6">
        <w:rPr>
          <w:rFonts w:ascii="Segoe UI" w:hAnsi="Segoe UI" w:cs="Segoe UI"/>
          <w:color w:val="auto"/>
          <w:sz w:val="20"/>
          <w:szCs w:val="20"/>
        </w:rPr>
        <w:t>W</w:t>
      </w:r>
      <w:r w:rsidRPr="00632245">
        <w:rPr>
          <w:rFonts w:ascii="Segoe UI" w:hAnsi="Segoe UI" w:cs="Segoe UI"/>
          <w:color w:val="auto"/>
          <w:sz w:val="20"/>
          <w:szCs w:val="20"/>
        </w:rPr>
        <w:t>ykonawców robót budowlanych zaleceń komisji odbiorowej w zakresie usunięcia stwierdzonych wad i/lub usterek dających się naprawić;</w:t>
      </w:r>
    </w:p>
    <w:p w14:paraId="72EDB639" w14:textId="36C1141E"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sporządzanie pisemnych opinii dotyczących wad obiektu, uznanych za nienadające się do usunięcia oraz wnioskowanie o obniżenie </w:t>
      </w:r>
      <w:r w:rsidR="00F81000">
        <w:rPr>
          <w:rFonts w:ascii="Segoe UI" w:hAnsi="Segoe UI" w:cs="Segoe UI"/>
          <w:color w:val="auto"/>
          <w:sz w:val="20"/>
          <w:szCs w:val="20"/>
        </w:rPr>
        <w:t>w</w:t>
      </w:r>
      <w:r w:rsidRPr="00632245">
        <w:rPr>
          <w:rFonts w:ascii="Segoe UI" w:hAnsi="Segoe UI" w:cs="Segoe UI"/>
          <w:color w:val="auto"/>
          <w:sz w:val="20"/>
          <w:szCs w:val="20"/>
        </w:rPr>
        <w:t xml:space="preserve">ynagrodzenia </w:t>
      </w:r>
      <w:r w:rsidR="00F81000">
        <w:rPr>
          <w:rFonts w:ascii="Segoe UI" w:hAnsi="Segoe UI" w:cs="Segoe UI"/>
          <w:color w:val="auto"/>
          <w:sz w:val="20"/>
          <w:szCs w:val="20"/>
        </w:rPr>
        <w:t>W</w:t>
      </w:r>
      <w:r w:rsidRPr="00632245">
        <w:rPr>
          <w:rFonts w:ascii="Segoe UI" w:hAnsi="Segoe UI" w:cs="Segoe UI"/>
          <w:color w:val="auto"/>
          <w:sz w:val="20"/>
          <w:szCs w:val="20"/>
        </w:rPr>
        <w:t>ykonawcy robót budowlanych z określeniem utraty wartości robót budowlanych i kwot obniżonego wynagrodzenia za te roboty;</w:t>
      </w:r>
    </w:p>
    <w:p w14:paraId="2474A65D" w14:textId="0CEC49C5" w:rsidR="00632245" w:rsidRPr="003E1224"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FF0000"/>
          <w:sz w:val="20"/>
          <w:szCs w:val="20"/>
        </w:rPr>
      </w:pPr>
      <w:r w:rsidRPr="00632245">
        <w:rPr>
          <w:rFonts w:ascii="Segoe UI" w:hAnsi="Segoe UI" w:cs="Segoe UI"/>
          <w:sz w:val="20"/>
          <w:szCs w:val="20"/>
        </w:rPr>
        <w:lastRenderedPageBreak/>
        <w:t xml:space="preserve">informowanie Zamawiającego o postępie w realizacji przedmiotu umów na roboty budowlane, </w:t>
      </w:r>
      <w:r w:rsidRPr="00CF021B">
        <w:rPr>
          <w:rFonts w:ascii="Segoe UI" w:hAnsi="Segoe UI" w:cs="Segoe UI"/>
          <w:sz w:val="20"/>
          <w:szCs w:val="20"/>
        </w:rPr>
        <w:t xml:space="preserve">w okresach miesięcznych w formie raportu miesięcznego, według wytycznych </w:t>
      </w:r>
      <w:r w:rsidRPr="00CF021B">
        <w:rPr>
          <w:rFonts w:ascii="Segoe UI" w:hAnsi="Segoe UI" w:cs="Segoe UI"/>
          <w:color w:val="auto"/>
          <w:sz w:val="20"/>
          <w:szCs w:val="20"/>
        </w:rPr>
        <w:t xml:space="preserve">wskazanych w § </w:t>
      </w:r>
      <w:r w:rsidR="00F81000" w:rsidRPr="00CF021B">
        <w:rPr>
          <w:rFonts w:ascii="Segoe UI" w:hAnsi="Segoe UI" w:cs="Segoe UI"/>
          <w:color w:val="auto"/>
          <w:sz w:val="20"/>
          <w:szCs w:val="20"/>
        </w:rPr>
        <w:t>11</w:t>
      </w:r>
      <w:r w:rsidRPr="00CF021B">
        <w:rPr>
          <w:rFonts w:ascii="Segoe UI" w:hAnsi="Segoe UI" w:cs="Segoe UI"/>
          <w:color w:val="auto"/>
          <w:sz w:val="20"/>
          <w:szCs w:val="20"/>
        </w:rPr>
        <w:t xml:space="preserve"> umowy;</w:t>
      </w:r>
    </w:p>
    <w:p w14:paraId="2A1F08CA"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poprawności opracowania dokumentacji powykonawczej oraz ocena jej zgodności z faktycznie wykonanymi robotami budowlanymi, w sposób i na warunkach określonych w umowach na roboty budowlane,</w:t>
      </w:r>
      <w:r w:rsidRPr="00632245">
        <w:rPr>
          <w:rFonts w:ascii="Segoe UI" w:hAnsi="Segoe UI" w:cs="Segoe UI"/>
          <w:sz w:val="20"/>
          <w:szCs w:val="20"/>
        </w:rPr>
        <w:t xml:space="preserve"> a następnie przekazanie ich Zamawiającemu;</w:t>
      </w:r>
    </w:p>
    <w:p w14:paraId="03A10068" w14:textId="507D5BC1"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pisemne opiniowanie </w:t>
      </w:r>
      <w:r w:rsidR="003E1224">
        <w:rPr>
          <w:rFonts w:ascii="Segoe UI" w:hAnsi="Segoe UI" w:cs="Segoe UI"/>
          <w:color w:val="auto"/>
          <w:sz w:val="20"/>
          <w:szCs w:val="20"/>
        </w:rPr>
        <w:t>w</w:t>
      </w:r>
      <w:r w:rsidRPr="00632245">
        <w:rPr>
          <w:rFonts w:ascii="Segoe UI" w:hAnsi="Segoe UI" w:cs="Segoe UI"/>
          <w:color w:val="auto"/>
          <w:sz w:val="20"/>
          <w:szCs w:val="20"/>
        </w:rPr>
        <w:t xml:space="preserve">ystąpień </w:t>
      </w:r>
      <w:r w:rsidR="003E1224">
        <w:rPr>
          <w:rFonts w:ascii="Segoe UI" w:hAnsi="Segoe UI" w:cs="Segoe UI"/>
          <w:color w:val="auto"/>
          <w:sz w:val="20"/>
          <w:szCs w:val="20"/>
        </w:rPr>
        <w:t>W</w:t>
      </w:r>
      <w:r w:rsidRPr="00632245">
        <w:rPr>
          <w:rFonts w:ascii="Segoe UI" w:hAnsi="Segoe UI" w:cs="Segoe UI"/>
          <w:color w:val="auto"/>
          <w:sz w:val="20"/>
          <w:szCs w:val="20"/>
        </w:rPr>
        <w:t>ykonawców robót w zakresie zmian postanowień umowy na roboty budowlane;</w:t>
      </w:r>
    </w:p>
    <w:p w14:paraId="52995326" w14:textId="44B8AAB9"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pisemne opiniowanie przyczyn nie dotrzymania umownego terminu realizacji przedmiotu umowy z winy </w:t>
      </w:r>
      <w:r w:rsidR="003E1224">
        <w:rPr>
          <w:rFonts w:ascii="Segoe UI" w:hAnsi="Segoe UI" w:cs="Segoe UI"/>
          <w:color w:val="auto"/>
          <w:sz w:val="20"/>
          <w:szCs w:val="20"/>
        </w:rPr>
        <w:t>W</w:t>
      </w:r>
      <w:r w:rsidRPr="00632245">
        <w:rPr>
          <w:rFonts w:ascii="Segoe UI" w:hAnsi="Segoe UI" w:cs="Segoe UI"/>
          <w:color w:val="auto"/>
          <w:sz w:val="20"/>
          <w:szCs w:val="20"/>
        </w:rPr>
        <w:t>ykonawcy robót budowlanych, stanowiące podstawę dla Zamawiającego do wystąpienia w sprawie kar umownych. Inżynier Kontraktu sporządzi opinię i dostarczy ją Zamawiającemu w terminie 7 dni od daty zaistnienia w/w okoliczności;</w:t>
      </w:r>
    </w:p>
    <w:p w14:paraId="5F17A993"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 przypadku odstąpienia od umowy lub rozwiązania umowy na roboty budowlane, nadzorowanie robót budowlanych na podstawie umowy na roboty budowlane, będącej kontynuacją robót rozwiązanej umowy;</w:t>
      </w:r>
    </w:p>
    <w:p w14:paraId="29D16543"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 przypadku odstąpienia od umowy lub rozwiązania umowy na roboty budowlane, wykonywanie wszelkich czynności z tym związanych, w tym m.in. nadzór nad przejęciem placu budowy, nadzór nad robotami zabezpieczającymi itp.;</w:t>
      </w:r>
    </w:p>
    <w:p w14:paraId="612694A7" w14:textId="20487195"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w przypadku odstąpienia od umowy lub rozwiązania umowy na roboty budowlane, wyegzekwowanie od </w:t>
      </w:r>
      <w:r w:rsidR="003E1224">
        <w:rPr>
          <w:rFonts w:ascii="Segoe UI" w:hAnsi="Segoe UI" w:cs="Segoe UI"/>
          <w:color w:val="auto"/>
          <w:sz w:val="20"/>
          <w:szCs w:val="20"/>
        </w:rPr>
        <w:t>W</w:t>
      </w:r>
      <w:r w:rsidRPr="00632245">
        <w:rPr>
          <w:rFonts w:ascii="Segoe UI" w:hAnsi="Segoe UI" w:cs="Segoe UI"/>
          <w:color w:val="auto"/>
          <w:sz w:val="20"/>
          <w:szCs w:val="20"/>
        </w:rPr>
        <w:t>ykonawcy robót dokumentacji powykonawczej na zrealizowany zakres robót, w tym powykonawczej geodezyjnej inwentaryzacji wykonanych robót, a także wystawienie protokołu płatności po ostatecznym ich rozliczeniu;</w:t>
      </w:r>
    </w:p>
    <w:p w14:paraId="2021B84A" w14:textId="51EC99AA"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zatwierdzanie opracowanych przez </w:t>
      </w:r>
      <w:r w:rsidR="003E1224">
        <w:rPr>
          <w:rFonts w:ascii="Segoe UI" w:hAnsi="Segoe UI" w:cs="Segoe UI"/>
          <w:color w:val="auto"/>
          <w:sz w:val="20"/>
          <w:szCs w:val="20"/>
        </w:rPr>
        <w:t>W</w:t>
      </w:r>
      <w:r w:rsidRPr="00632245">
        <w:rPr>
          <w:rFonts w:ascii="Segoe UI" w:hAnsi="Segoe UI" w:cs="Segoe UI"/>
          <w:color w:val="auto"/>
          <w:sz w:val="20"/>
          <w:szCs w:val="20"/>
        </w:rPr>
        <w:t xml:space="preserve">ykonawców robót budowlanych wszelkich wymaganych instrukcji eksploatacyjnych, dokumentacji rozruchowej i instrukcji obsługi urządzeń wbudowanych w ramach realizacji umowy na roboty budowlane, w celu ułatwienia </w:t>
      </w:r>
      <w:r w:rsidRPr="00CF021B">
        <w:rPr>
          <w:rFonts w:ascii="Segoe UI" w:hAnsi="Segoe UI" w:cs="Segoe UI"/>
          <w:color w:val="auto"/>
          <w:sz w:val="20"/>
          <w:szCs w:val="20"/>
        </w:rPr>
        <w:t>Zamawiającemu przekazywania obiektu do eksploatacji;</w:t>
      </w:r>
    </w:p>
    <w:p w14:paraId="48A7BEC2" w14:textId="123C53E5" w:rsidR="00632245" w:rsidRPr="00C44A38"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CF021B">
        <w:rPr>
          <w:rFonts w:ascii="Segoe UI" w:hAnsi="Segoe UI" w:cs="Segoe UI"/>
          <w:sz w:val="20"/>
          <w:szCs w:val="20"/>
        </w:rPr>
        <w:t xml:space="preserve">przygotowywanie materiałów niezbędnych do uzyskania decyzji o pozwoleniu na użytkowanie </w:t>
      </w:r>
      <w:r w:rsidRPr="00C44A38">
        <w:rPr>
          <w:rFonts w:ascii="Segoe UI" w:hAnsi="Segoe UI" w:cs="Segoe UI"/>
          <w:color w:val="auto"/>
          <w:sz w:val="20"/>
          <w:szCs w:val="20"/>
        </w:rPr>
        <w:t xml:space="preserve">oraz wspomaganie </w:t>
      </w:r>
      <w:r w:rsidR="00CF021B" w:rsidRPr="00C44A38">
        <w:rPr>
          <w:rFonts w:ascii="Segoe UI" w:hAnsi="Segoe UI" w:cs="Segoe UI"/>
          <w:color w:val="auto"/>
          <w:sz w:val="20"/>
          <w:szCs w:val="20"/>
        </w:rPr>
        <w:t>Wykonawcy</w:t>
      </w:r>
      <w:r w:rsidRPr="00C44A38">
        <w:rPr>
          <w:rFonts w:ascii="Segoe UI" w:hAnsi="Segoe UI" w:cs="Segoe UI"/>
          <w:color w:val="auto"/>
          <w:sz w:val="20"/>
          <w:szCs w:val="20"/>
        </w:rPr>
        <w:t xml:space="preserve"> podczas procedury uzyskania pozwolenia na użytkowanie;</w:t>
      </w:r>
    </w:p>
    <w:p w14:paraId="664DE414" w14:textId="65BCC283" w:rsidR="00632245" w:rsidRPr="00C44A38" w:rsidRDefault="00632245" w:rsidP="00095CAD">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sporządzenie dowodów przekazania/przejęcia na majątek środków trwałych OT i PT</w:t>
      </w:r>
      <w:r w:rsidR="00792E12" w:rsidRPr="00C44A38">
        <w:rPr>
          <w:rFonts w:ascii="Segoe UI" w:hAnsi="Segoe UI" w:cs="Segoe UI"/>
          <w:color w:val="auto"/>
          <w:sz w:val="20"/>
          <w:szCs w:val="20"/>
        </w:rPr>
        <w:t>;</w:t>
      </w:r>
    </w:p>
    <w:p w14:paraId="280479CE" w14:textId="210B5CAC" w:rsidR="00207877" w:rsidRPr="00C44A38" w:rsidRDefault="00095CAD"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powiadamiania Zamawiającego o wszelkich roszczeniach Wykonawcy Kontraktu w terminie do 3 dni od daty pisemnego powiadomienia o roszczeniu</w:t>
      </w:r>
      <w:r w:rsidR="00E13E93" w:rsidRPr="00C44A38">
        <w:rPr>
          <w:rFonts w:ascii="Segoe UI" w:hAnsi="Segoe UI" w:cs="Segoe UI"/>
          <w:color w:val="auto"/>
          <w:sz w:val="20"/>
          <w:szCs w:val="20"/>
        </w:rPr>
        <w:t xml:space="preserve">, </w:t>
      </w:r>
    </w:p>
    <w:p w14:paraId="28F88905" w14:textId="76641DCF" w:rsidR="00207877" w:rsidRPr="00C44A38" w:rsidRDefault="00207877"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przygotowywanie wniosków o prolongaty uzgodnień dokumentacji przebudowy urządzeń (sieci) będących w kolizji z robotami budowlanymi nadzorowanymi przez Inżyniera Kontraktu;</w:t>
      </w:r>
    </w:p>
    <w:p w14:paraId="02CDA353" w14:textId="2562272D" w:rsidR="00207877" w:rsidRPr="00C44A38" w:rsidRDefault="00207877"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przygotowywanie wniosków o nowe warunki lub prolongatę warunków technicznych na przełożenie i zabezpieczenie urządzeń lub sieci będących w kolizji z robotami budowlanymi nadzorowanymi przez Inżyniera Kontraktu;</w:t>
      </w:r>
    </w:p>
    <w:p w14:paraId="4AFE60F0" w14:textId="667EE34C" w:rsidR="00207877" w:rsidRDefault="00207877" w:rsidP="00207877">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eastAsiaTheme="minorHAnsi" w:hAnsi="Segoe UI" w:cs="Segoe UI"/>
          <w:sz w:val="20"/>
          <w:szCs w:val="20"/>
          <w:lang w:eastAsia="en-US"/>
        </w:rPr>
        <w:t xml:space="preserve">zobowiązanie (przy udziale Zamawiającego) do współpracy z Wykonawcami innych inwestycji </w:t>
      </w:r>
      <w:r w:rsidR="00C44A38" w:rsidRPr="00C44A38">
        <w:rPr>
          <w:rFonts w:ascii="Segoe UI" w:eastAsiaTheme="minorHAnsi" w:hAnsi="Segoe UI" w:cs="Segoe UI"/>
          <w:sz w:val="20"/>
          <w:szCs w:val="20"/>
          <w:lang w:eastAsia="en-US"/>
        </w:rPr>
        <w:t xml:space="preserve">a także ich koordynacja, </w:t>
      </w:r>
      <w:r w:rsidRPr="00C44A38">
        <w:rPr>
          <w:rFonts w:ascii="Segoe UI" w:eastAsiaTheme="minorHAnsi" w:hAnsi="Segoe UI" w:cs="Segoe UI"/>
          <w:sz w:val="20"/>
          <w:szCs w:val="20"/>
          <w:lang w:eastAsia="en-US"/>
        </w:rPr>
        <w:t>celem minimalizowania utrudnień w zakresie realizacji robót objętych opisem przedmiotu zamówienia. W szczególności dotyczy inwestycji pod nazwą „Budowa sieci SN 15kV”, której inwestorem jest PGE Dystrybucja S.A., ul. Garbarska 21A, 20-340 Lublin, opracowana przez Biuro Projektowe „RW Projekt” Robert Wawrzyński Ostrołęka. W przypadku niezastosowania się do powyższego obowiązku Inżynier Kontraktu będzie odpowiedzialny na zasadach ogólnych za szkody wynikłe z tego tytułu</w:t>
      </w:r>
      <w:r w:rsidR="00C75690" w:rsidRPr="00C44A38">
        <w:rPr>
          <w:rFonts w:ascii="Segoe UI" w:eastAsiaTheme="minorHAnsi" w:hAnsi="Segoe UI" w:cs="Segoe UI"/>
          <w:sz w:val="20"/>
          <w:szCs w:val="20"/>
          <w:lang w:eastAsia="en-US"/>
        </w:rPr>
        <w:t>,</w:t>
      </w:r>
    </w:p>
    <w:p w14:paraId="236EE6F7" w14:textId="77777777" w:rsidR="00C44A38" w:rsidRDefault="00C44A38" w:rsidP="00C44A38">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eastAsiaTheme="minorHAnsi" w:hAnsi="Segoe UI" w:cs="Segoe UI"/>
          <w:sz w:val="20"/>
          <w:szCs w:val="20"/>
          <w:lang w:eastAsia="en-US"/>
        </w:rPr>
        <w:t xml:space="preserve">Sporządzenie wszelkich niezbędnych dokumentów związanych z realizacją i rozliczeniem projektu wymaganych przez Zamawiającego i instytucje zewnętrzne, instytucje Finansowe oraz </w:t>
      </w:r>
      <w:r w:rsidRPr="00C44A38">
        <w:rPr>
          <w:rFonts w:ascii="Segoe UI" w:eastAsiaTheme="minorHAnsi" w:hAnsi="Segoe UI" w:cs="Segoe UI"/>
          <w:sz w:val="20"/>
          <w:szCs w:val="20"/>
          <w:lang w:eastAsia="en-US"/>
        </w:rPr>
        <w:lastRenderedPageBreak/>
        <w:t>procedury wdrażania projektu związane z realizacją i rozliczeniem projektu w tym raportów i sprawozdań</w:t>
      </w:r>
      <w:r>
        <w:rPr>
          <w:rFonts w:ascii="Segoe UI" w:eastAsiaTheme="minorHAnsi" w:hAnsi="Segoe UI" w:cs="Segoe UI"/>
          <w:sz w:val="20"/>
          <w:szCs w:val="20"/>
          <w:lang w:eastAsia="en-US"/>
        </w:rPr>
        <w:t>,</w:t>
      </w:r>
    </w:p>
    <w:p w14:paraId="2E1EC450" w14:textId="3068115D" w:rsidR="00E13E93" w:rsidRPr="00C44A38" w:rsidRDefault="00E13E93" w:rsidP="00C44A38">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hAnsi="Segoe UI" w:cs="Segoe UI"/>
          <w:sz w:val="20"/>
          <w:szCs w:val="20"/>
        </w:rPr>
        <w:t xml:space="preserve">inne obowiązki określone w </w:t>
      </w:r>
      <w:r w:rsidR="00A5224A" w:rsidRPr="00C44A38">
        <w:rPr>
          <w:rFonts w:ascii="Segoe UI" w:hAnsi="Segoe UI" w:cs="Segoe UI"/>
          <w:sz w:val="20"/>
          <w:szCs w:val="20"/>
        </w:rPr>
        <w:t xml:space="preserve">SWZ, </w:t>
      </w:r>
      <w:r w:rsidRPr="00C44A38">
        <w:rPr>
          <w:rFonts w:ascii="Segoe UI" w:hAnsi="Segoe UI" w:cs="Segoe UI"/>
          <w:sz w:val="20"/>
          <w:szCs w:val="20"/>
        </w:rPr>
        <w:t>Opisie przedmiotu zamówienia stanowiącym</w:t>
      </w:r>
      <w:r w:rsidR="00A5224A" w:rsidRPr="00C44A38">
        <w:rPr>
          <w:rFonts w:ascii="Segoe UI" w:hAnsi="Segoe UI" w:cs="Segoe UI"/>
          <w:sz w:val="20"/>
          <w:szCs w:val="20"/>
        </w:rPr>
        <w:t>i</w:t>
      </w:r>
      <w:r w:rsidRPr="00C44A38">
        <w:rPr>
          <w:rFonts w:ascii="Segoe UI" w:hAnsi="Segoe UI" w:cs="Segoe UI"/>
          <w:sz w:val="20"/>
          <w:szCs w:val="20"/>
        </w:rPr>
        <w:t xml:space="preserve"> </w:t>
      </w:r>
      <w:r w:rsidR="00A5224A" w:rsidRPr="00C44A38">
        <w:rPr>
          <w:rFonts w:ascii="Segoe UI" w:hAnsi="Segoe UI" w:cs="Segoe UI"/>
          <w:sz w:val="20"/>
          <w:szCs w:val="20"/>
        </w:rPr>
        <w:t xml:space="preserve">załączniki </w:t>
      </w:r>
      <w:r w:rsidRPr="00C44A38">
        <w:rPr>
          <w:rFonts w:ascii="Segoe UI" w:hAnsi="Segoe UI" w:cs="Segoe UI"/>
          <w:sz w:val="20"/>
          <w:szCs w:val="20"/>
        </w:rPr>
        <w:t>do postępowania o udzielenie niniejszego zamówienia publicznego.</w:t>
      </w:r>
    </w:p>
    <w:p w14:paraId="5533B7AB" w14:textId="77777777" w:rsidR="00632245" w:rsidRPr="00632245" w:rsidRDefault="00632245">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632245">
        <w:rPr>
          <w:rFonts w:ascii="Segoe UI" w:hAnsi="Segoe UI" w:cs="Segoe UI"/>
          <w:color w:val="auto"/>
          <w:sz w:val="20"/>
          <w:szCs w:val="20"/>
          <w:u w:val="single"/>
        </w:rPr>
        <w:t xml:space="preserve">Działania Inżyniera Kontraktu w imieniu i na rzecz Zamawiającego w </w:t>
      </w:r>
      <w:r w:rsidRPr="00632245">
        <w:rPr>
          <w:rFonts w:ascii="Segoe UI" w:hAnsi="Segoe UI" w:cs="Segoe UI"/>
          <w:sz w:val="20"/>
          <w:szCs w:val="20"/>
          <w:u w:val="single"/>
        </w:rPr>
        <w:t>okresie obowiązywania gwarancji jakości i rękojmi za wady</w:t>
      </w:r>
      <w:r w:rsidRPr="00632245">
        <w:rPr>
          <w:rFonts w:ascii="Segoe UI" w:hAnsi="Segoe UI" w:cs="Segoe UI"/>
          <w:sz w:val="20"/>
          <w:szCs w:val="20"/>
        </w:rPr>
        <w:t>:</w:t>
      </w:r>
    </w:p>
    <w:p w14:paraId="3C1A043F" w14:textId="71CE80B2" w:rsidR="00632245" w:rsidRPr="00CF021B" w:rsidRDefault="00632245">
      <w:pPr>
        <w:numPr>
          <w:ilvl w:val="0"/>
          <w:numId w:val="113"/>
        </w:numPr>
        <w:autoSpaceDE w:val="0"/>
        <w:autoSpaceDN/>
        <w:spacing w:line="276" w:lineRule="auto"/>
        <w:ind w:left="720" w:hanging="360"/>
        <w:textAlignment w:val="auto"/>
        <w:rPr>
          <w:rFonts w:ascii="Segoe UI" w:hAnsi="Segoe UI" w:cs="Segoe UI"/>
          <w:sz w:val="20"/>
          <w:szCs w:val="20"/>
        </w:rPr>
      </w:pPr>
      <w:r w:rsidRPr="00CF021B">
        <w:rPr>
          <w:rFonts w:ascii="Segoe UI" w:hAnsi="Segoe UI" w:cs="Segoe UI"/>
          <w:color w:val="000000"/>
          <w:sz w:val="20"/>
          <w:szCs w:val="20"/>
        </w:rPr>
        <w:t xml:space="preserve">przygotowywanie pism zgłaszających wadę lub usterkę do </w:t>
      </w:r>
      <w:r w:rsidR="003E1224" w:rsidRPr="00CF021B">
        <w:rPr>
          <w:rFonts w:ascii="Segoe UI" w:hAnsi="Segoe UI" w:cs="Segoe UI"/>
          <w:color w:val="000000"/>
          <w:sz w:val="20"/>
          <w:szCs w:val="20"/>
        </w:rPr>
        <w:t>W</w:t>
      </w:r>
      <w:r w:rsidRPr="00CF021B">
        <w:rPr>
          <w:rFonts w:ascii="Segoe UI" w:hAnsi="Segoe UI" w:cs="Segoe UI"/>
          <w:color w:val="000000"/>
          <w:sz w:val="20"/>
          <w:szCs w:val="20"/>
        </w:rPr>
        <w:t>ykonawcy robót budowlanych,</w:t>
      </w:r>
    </w:p>
    <w:p w14:paraId="4D21B8A8" w14:textId="77777777" w:rsidR="00632245" w:rsidRPr="00CF021B"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CF021B">
        <w:rPr>
          <w:rFonts w:ascii="Segoe UI" w:hAnsi="Segoe UI" w:cs="Segoe UI"/>
          <w:color w:val="000000"/>
          <w:sz w:val="20"/>
          <w:szCs w:val="20"/>
        </w:rPr>
        <w:t xml:space="preserve">powoływanie w </w:t>
      </w:r>
      <w:r w:rsidRPr="00CF021B">
        <w:rPr>
          <w:rFonts w:ascii="Segoe UI" w:hAnsi="Segoe UI" w:cs="Segoe UI"/>
          <w:sz w:val="20"/>
          <w:szCs w:val="20"/>
        </w:rPr>
        <w:t xml:space="preserve">terminie do 14 dni od daty zgłoszenia </w:t>
      </w:r>
      <w:r w:rsidRPr="00CF021B">
        <w:rPr>
          <w:rFonts w:ascii="Segoe UI" w:hAnsi="Segoe UI" w:cs="Segoe UI"/>
          <w:color w:val="000000"/>
          <w:sz w:val="20"/>
          <w:szCs w:val="20"/>
        </w:rPr>
        <w:t>wady lub usterki komisji weryfikującej występowanie wad i przyczyny ich powstania,</w:t>
      </w:r>
    </w:p>
    <w:p w14:paraId="21B5E1B8"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CF021B">
        <w:rPr>
          <w:rFonts w:ascii="Segoe UI" w:hAnsi="Segoe UI" w:cs="Segoe UI"/>
          <w:sz w:val="20"/>
          <w:szCs w:val="20"/>
        </w:rPr>
        <w:t>uczestniczenie w przeglądach</w:t>
      </w:r>
      <w:r w:rsidRPr="00632245">
        <w:rPr>
          <w:rFonts w:ascii="Segoe UI" w:hAnsi="Segoe UI" w:cs="Segoe UI"/>
          <w:sz w:val="20"/>
          <w:szCs w:val="20"/>
        </w:rPr>
        <w:t xml:space="preserve"> gwarancyjnych i nadzorowanie procesu usuwania stwierdzonych protokolarnie wad i usterek,</w:t>
      </w:r>
    </w:p>
    <w:p w14:paraId="59A11DC5" w14:textId="2CA53F2F"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sz w:val="20"/>
          <w:szCs w:val="20"/>
        </w:rPr>
        <w:t xml:space="preserve">egzekwowanie obowiązków gwarancyjnych od </w:t>
      </w:r>
      <w:r w:rsidR="003E1224">
        <w:rPr>
          <w:rFonts w:ascii="Segoe UI" w:hAnsi="Segoe UI" w:cs="Segoe UI"/>
          <w:sz w:val="20"/>
          <w:szCs w:val="20"/>
        </w:rPr>
        <w:t>W</w:t>
      </w:r>
      <w:r w:rsidRPr="00632245">
        <w:rPr>
          <w:rFonts w:ascii="Segoe UI" w:hAnsi="Segoe UI" w:cs="Segoe UI"/>
          <w:sz w:val="20"/>
          <w:szCs w:val="20"/>
        </w:rPr>
        <w:t xml:space="preserve">ykonawcy robót budowlanych tj. </w:t>
      </w:r>
      <w:r w:rsidRPr="00632245">
        <w:rPr>
          <w:rFonts w:ascii="Segoe UI" w:hAnsi="Segoe UI" w:cs="Segoe UI"/>
          <w:color w:val="000000"/>
          <w:sz w:val="20"/>
          <w:szCs w:val="20"/>
        </w:rPr>
        <w:t>terminowego</w:t>
      </w:r>
      <w:r w:rsidRPr="00632245">
        <w:rPr>
          <w:rFonts w:ascii="Segoe UI" w:hAnsi="Segoe UI" w:cs="Segoe UI"/>
          <w:sz w:val="20"/>
          <w:szCs w:val="20"/>
        </w:rPr>
        <w:t xml:space="preserve"> usunięcia stwierdzonych w toku przeglądu wad i usterek oraz przygotowanie i przedkładanie Zamawiającemu pisemnych raportów/protokołów z tych czynności,</w:t>
      </w:r>
    </w:p>
    <w:p w14:paraId="14FFE4D0"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dokonywanie odbiorów technicznych </w:t>
      </w:r>
      <w:r w:rsidRPr="00632245">
        <w:rPr>
          <w:rFonts w:ascii="Segoe UI" w:hAnsi="Segoe UI" w:cs="Segoe UI"/>
          <w:sz w:val="20"/>
          <w:szCs w:val="20"/>
        </w:rPr>
        <w:t>oraz sporządzanie protokołów</w:t>
      </w:r>
      <w:r w:rsidRPr="00632245">
        <w:rPr>
          <w:rFonts w:ascii="Segoe UI" w:hAnsi="Segoe UI" w:cs="Segoe UI"/>
          <w:color w:val="000000"/>
          <w:sz w:val="20"/>
          <w:szCs w:val="20"/>
        </w:rPr>
        <w:t xml:space="preserve"> potwierdzających usunięcie wskazanych wad,</w:t>
      </w:r>
    </w:p>
    <w:p w14:paraId="37F9B5A9" w14:textId="7055B247" w:rsidR="00632245" w:rsidRPr="00632245" w:rsidRDefault="00632245">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sz w:val="20"/>
          <w:szCs w:val="20"/>
        </w:rPr>
        <w:t xml:space="preserve">dokonanie </w:t>
      </w:r>
      <w:r w:rsidRPr="004D1CD0">
        <w:rPr>
          <w:rFonts w:ascii="Segoe UI" w:hAnsi="Segoe UI" w:cs="Segoe UI"/>
          <w:sz w:val="20"/>
          <w:szCs w:val="20"/>
          <w:u w:val="single"/>
        </w:rPr>
        <w:t>ostatecznego technicznego odbioru przedmiotu umowy po upływie okresu gwarancyjnego,</w:t>
      </w:r>
      <w:r w:rsidRPr="00632245">
        <w:rPr>
          <w:rFonts w:ascii="Segoe UI" w:hAnsi="Segoe UI" w:cs="Segoe UI"/>
          <w:sz w:val="20"/>
          <w:szCs w:val="20"/>
        </w:rPr>
        <w:t xml:space="preserve"> ustalonego w umowie z </w:t>
      </w:r>
      <w:r w:rsidR="003E1224">
        <w:rPr>
          <w:rFonts w:ascii="Segoe UI" w:hAnsi="Segoe UI" w:cs="Segoe UI"/>
          <w:sz w:val="20"/>
          <w:szCs w:val="20"/>
        </w:rPr>
        <w:t>W</w:t>
      </w:r>
      <w:r w:rsidRPr="00632245">
        <w:rPr>
          <w:rFonts w:ascii="Segoe UI" w:hAnsi="Segoe UI" w:cs="Segoe UI"/>
          <w:sz w:val="20"/>
          <w:szCs w:val="20"/>
        </w:rPr>
        <w:t>ykonawcą robót budowlanych,</w:t>
      </w:r>
    </w:p>
    <w:p w14:paraId="01BAF3C8" w14:textId="4D05C4DC"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w razie sporu z </w:t>
      </w:r>
      <w:r w:rsidR="003E1224">
        <w:rPr>
          <w:rFonts w:ascii="Segoe UI" w:hAnsi="Segoe UI" w:cs="Segoe UI"/>
          <w:color w:val="000000"/>
          <w:sz w:val="20"/>
          <w:szCs w:val="20"/>
        </w:rPr>
        <w:t>W</w:t>
      </w:r>
      <w:r w:rsidRPr="00632245">
        <w:rPr>
          <w:rFonts w:ascii="Segoe UI" w:hAnsi="Segoe UI" w:cs="Segoe UI"/>
          <w:color w:val="000000"/>
          <w:sz w:val="20"/>
          <w:szCs w:val="20"/>
        </w:rPr>
        <w:t>ykonawcą rob</w:t>
      </w:r>
      <w:r w:rsidR="006F0ACF">
        <w:rPr>
          <w:rFonts w:ascii="Segoe UI" w:hAnsi="Segoe UI" w:cs="Segoe UI"/>
          <w:color w:val="000000"/>
          <w:sz w:val="20"/>
          <w:szCs w:val="20"/>
        </w:rPr>
        <w:t>ó</w:t>
      </w:r>
      <w:r w:rsidRPr="00632245">
        <w:rPr>
          <w:rFonts w:ascii="Segoe UI" w:hAnsi="Segoe UI" w:cs="Segoe UI"/>
          <w:color w:val="000000"/>
          <w:sz w:val="20"/>
          <w:szCs w:val="20"/>
        </w:rPr>
        <w:t>t budowlanych, udostępnienie Zamawiającemu  kompletnej dokumentacji będącej w posiadaniu Inżyniera Kontraktu poprzez jej doręczenie  Zamawiającemu,</w:t>
      </w:r>
    </w:p>
    <w:p w14:paraId="7C26FBE5" w14:textId="203B2EF9"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współuczestnictwo na wniosek Zamawiającego w dochodzeniu od </w:t>
      </w:r>
      <w:r w:rsidR="003E1224">
        <w:rPr>
          <w:rFonts w:ascii="Segoe UI" w:hAnsi="Segoe UI" w:cs="Segoe UI"/>
          <w:color w:val="000000"/>
          <w:sz w:val="20"/>
          <w:szCs w:val="20"/>
        </w:rPr>
        <w:t>W</w:t>
      </w:r>
      <w:r w:rsidRPr="00632245">
        <w:rPr>
          <w:rFonts w:ascii="Segoe UI" w:hAnsi="Segoe UI" w:cs="Segoe UI"/>
          <w:color w:val="000000"/>
          <w:sz w:val="20"/>
          <w:szCs w:val="20"/>
        </w:rPr>
        <w:t>ykonawcy robót budowlanych roszczeń z tytułu gwarancji jakości i rękojmi za wady,</w:t>
      </w:r>
    </w:p>
    <w:p w14:paraId="7E9A81E4"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sz w:val="20"/>
          <w:szCs w:val="20"/>
        </w:rPr>
        <w:t>pomoc Zamawiającemu w negocjacjach dotyczących ewentualnych nierozstrzygniętych sporów z osobami trzecimi,</w:t>
      </w:r>
    </w:p>
    <w:p w14:paraId="087608C9" w14:textId="3E5CA7E8" w:rsidR="00632245" w:rsidRPr="00632245"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 xml:space="preserve">przygotowywanie dla Zamawiającego pisemnej opinii i dokumentów stanowiących podstawę roszczenia od </w:t>
      </w:r>
      <w:r w:rsidR="003E1224">
        <w:rPr>
          <w:rFonts w:ascii="Segoe UI" w:hAnsi="Segoe UI" w:cs="Segoe UI"/>
          <w:color w:val="auto"/>
          <w:sz w:val="20"/>
          <w:szCs w:val="20"/>
        </w:rPr>
        <w:t>W</w:t>
      </w:r>
      <w:r w:rsidRPr="00632245">
        <w:rPr>
          <w:rFonts w:ascii="Segoe UI" w:hAnsi="Segoe UI" w:cs="Segoe UI"/>
          <w:color w:val="auto"/>
          <w:sz w:val="20"/>
          <w:szCs w:val="20"/>
        </w:rPr>
        <w:t xml:space="preserve">ykonawcy robót z zabezpieczenia należytego wykonania umowy na roboty budowlane, jeśli zajdzie taka potrzeba, </w:t>
      </w:r>
    </w:p>
    <w:p w14:paraId="333BAB5C" w14:textId="77777777" w:rsidR="00632245" w:rsidRPr="00632245"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przygotowywanie dokumentów i opracowań niezbędnych do postępowania arbitrażowego lub do występowania przed sądem powszechnym oraz branie udziału w postępowaniu arbitrażowym prowadzonym zgodnie z warunkami umowy na roboty budowlane,</w:t>
      </w:r>
    </w:p>
    <w:p w14:paraId="1BBCA11A" w14:textId="77777777" w:rsidR="00E13E93" w:rsidRPr="003704B4"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 xml:space="preserve">rozstrzyganie roszczeń i/lub sporów w zakresie i w sposób opisany w umowie na roboty </w:t>
      </w:r>
      <w:r w:rsidRPr="003704B4">
        <w:rPr>
          <w:rFonts w:ascii="Segoe UI" w:hAnsi="Segoe UI" w:cs="Segoe UI"/>
          <w:color w:val="auto"/>
          <w:sz w:val="20"/>
          <w:szCs w:val="20"/>
        </w:rPr>
        <w:t>budowlane</w:t>
      </w:r>
      <w:r w:rsidR="00E13E93" w:rsidRPr="003704B4">
        <w:rPr>
          <w:rFonts w:ascii="Segoe UI" w:hAnsi="Segoe UI" w:cs="Segoe UI"/>
          <w:color w:val="auto"/>
          <w:sz w:val="20"/>
          <w:szCs w:val="20"/>
        </w:rPr>
        <w:t>,</w:t>
      </w:r>
    </w:p>
    <w:p w14:paraId="74D27023" w14:textId="2056BD44" w:rsidR="00E13E93" w:rsidRPr="003704B4" w:rsidRDefault="00E13E93"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3704B4">
        <w:rPr>
          <w:rFonts w:ascii="Segoe UI" w:hAnsi="Segoe UI" w:cs="Segoe UI"/>
          <w:sz w:val="20"/>
          <w:szCs w:val="20"/>
        </w:rPr>
        <w:t xml:space="preserve">inne obowiązki określone w </w:t>
      </w:r>
      <w:r w:rsidR="00206DB7">
        <w:rPr>
          <w:rFonts w:ascii="Segoe UI" w:hAnsi="Segoe UI" w:cs="Segoe UI"/>
          <w:sz w:val="20"/>
          <w:szCs w:val="20"/>
        </w:rPr>
        <w:t xml:space="preserve">SWZ, </w:t>
      </w:r>
      <w:r w:rsidRPr="003704B4">
        <w:rPr>
          <w:rFonts w:ascii="Segoe UI" w:hAnsi="Segoe UI" w:cs="Segoe UI"/>
          <w:sz w:val="20"/>
          <w:szCs w:val="20"/>
        </w:rPr>
        <w:t>Opisie przedmiotu zamówienia stanowiącym</w:t>
      </w:r>
      <w:r w:rsidR="00206DB7">
        <w:rPr>
          <w:rFonts w:ascii="Segoe UI" w:hAnsi="Segoe UI" w:cs="Segoe UI"/>
          <w:sz w:val="20"/>
          <w:szCs w:val="20"/>
        </w:rPr>
        <w:t>i załączniki</w:t>
      </w:r>
      <w:r w:rsidRPr="003704B4">
        <w:rPr>
          <w:rFonts w:ascii="Segoe UI" w:hAnsi="Segoe UI" w:cs="Segoe UI"/>
          <w:sz w:val="20"/>
          <w:szCs w:val="20"/>
        </w:rPr>
        <w:t xml:space="preserve"> do postępowania o udzielenie niniejszego zamówienia publicznego.</w:t>
      </w:r>
    </w:p>
    <w:p w14:paraId="449B2FAD" w14:textId="77777777" w:rsidR="00632245"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 xml:space="preserve">Inżynier Kontraktu ma obowiązek czuwać nad prawidłową i terminową realizacją </w:t>
      </w:r>
      <w:r w:rsidRPr="003704B4">
        <w:rPr>
          <w:rFonts w:ascii="Segoe UI" w:hAnsi="Segoe UI" w:cs="Segoe UI"/>
          <w:color w:val="auto"/>
          <w:sz w:val="20"/>
          <w:szCs w:val="20"/>
        </w:rPr>
        <w:t>robót budowlanych,</w:t>
      </w:r>
      <w:r w:rsidRPr="003704B4">
        <w:rPr>
          <w:rFonts w:ascii="Segoe UI" w:hAnsi="Segoe UI" w:cs="Segoe UI"/>
          <w:sz w:val="20"/>
          <w:szCs w:val="20"/>
        </w:rPr>
        <w:t xml:space="preserve"> zawiadamiając niezwłocznie Zamawiającego o ewentualnych zagrożeniach wpływających na jakość i termin realizacji w/w robót.</w:t>
      </w:r>
    </w:p>
    <w:p w14:paraId="1080CF20" w14:textId="77777777" w:rsidR="00632245"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Inżynier Kontraktu w imieniu Zamawiającego powinien dążyć do oszczędnej realizacji zadania inwestycyjnego i zapobiegać stratom i marnotrawstwu.</w:t>
      </w:r>
    </w:p>
    <w:p w14:paraId="56E426F0" w14:textId="77777777" w:rsidR="000459FF"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Obowiązkiem Inżyniera Kontraktu jest monitorowanie wydatkowania przez Zamawiającego środków finansowych na realizację inwestycji zgodnie z ustawą z dnia 27 sierpnia 2009 r. o finansach publicznych (</w:t>
      </w:r>
      <w:r w:rsidR="003E1224" w:rsidRPr="003704B4">
        <w:rPr>
          <w:rFonts w:ascii="Segoe UI" w:hAnsi="Segoe UI" w:cs="Segoe UI"/>
          <w:sz w:val="20"/>
          <w:szCs w:val="20"/>
        </w:rPr>
        <w:t>t.j. Dz. U. z 2022 r. poz. 1634 ze zm</w:t>
      </w:r>
      <w:r w:rsidRPr="003704B4">
        <w:rPr>
          <w:rFonts w:ascii="Segoe UI" w:hAnsi="Segoe UI" w:cs="Segoe UI"/>
          <w:sz w:val="20"/>
          <w:szCs w:val="20"/>
        </w:rPr>
        <w:t>.) poprzez należyte wypełnienie obowiązków wynikających z umowy.</w:t>
      </w:r>
    </w:p>
    <w:p w14:paraId="1C5F880E" w14:textId="77777777" w:rsidR="00663DF4" w:rsidRPr="003704B4" w:rsidRDefault="00663DF4"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Badania laboratoryjne</w:t>
      </w:r>
    </w:p>
    <w:p w14:paraId="3EB94731" w14:textId="1219449D"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na koszt własny będzie prowadził badania i pomiary kontrolne przez </w:t>
      </w:r>
      <w:r w:rsidR="003704B4" w:rsidRPr="003704B4">
        <w:rPr>
          <w:rFonts w:ascii="Segoe UI" w:hAnsi="Segoe UI" w:cs="Segoe UI"/>
          <w:bCs/>
          <w:sz w:val="20"/>
          <w:szCs w:val="20"/>
        </w:rPr>
        <w:lastRenderedPageBreak/>
        <w:t>niezależne laboratorium niezwiązane z Zamawiającym ani Wykonawcą Robót zgodnie z zasadami wymienionymi w SWZ.</w:t>
      </w:r>
    </w:p>
    <w:p w14:paraId="64ECE7A8"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Badaniami i pomiarami kontrolnymi należy objąć 5% badań określonych w STWiORB będących załącznikiem do Kontraktu.</w:t>
      </w:r>
    </w:p>
    <w:p w14:paraId="6F801575"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Zamawiający wymaga, aby badania kontrolne obejmowały m.in.:</w:t>
      </w:r>
    </w:p>
    <w:p w14:paraId="1FC42C42"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Materiały stosowane przez Wykonawcę do konstrukcji nawierzchni i obiektów,</w:t>
      </w:r>
    </w:p>
    <w:p w14:paraId="43E2921B"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Wykonane elementy konstrukcji nawierzchni i obiektów,</w:t>
      </w:r>
    </w:p>
    <w:p w14:paraId="660BDD23"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Prefabrykaty (krawężniki, obrzeża, itp.).</w:t>
      </w:r>
    </w:p>
    <w:p w14:paraId="702F84EB" w14:textId="47CCF0CA"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zobowiązany jest do dostarczenia próbki z miejsca pobrania</w:t>
      </w:r>
      <w:r w:rsidR="003704B4">
        <w:rPr>
          <w:rFonts w:ascii="Segoe UI" w:hAnsi="Segoe UI" w:cs="Segoe UI"/>
          <w:bCs/>
          <w:sz w:val="20"/>
          <w:szCs w:val="20"/>
        </w:rPr>
        <w:t xml:space="preserve"> </w:t>
      </w:r>
      <w:r w:rsidR="003704B4" w:rsidRPr="003704B4">
        <w:rPr>
          <w:rFonts w:ascii="Segoe UI" w:hAnsi="Segoe UI" w:cs="Segoe UI"/>
          <w:bCs/>
          <w:sz w:val="20"/>
          <w:szCs w:val="20"/>
        </w:rPr>
        <w:t>do laboratorium własnymi środkami transportu i na własny koszt.</w:t>
      </w:r>
    </w:p>
    <w:p w14:paraId="6A0B1937" w14:textId="2BF22395"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Pr="003704B4">
        <w:rPr>
          <w:rFonts w:ascii="Segoe UI" w:hAnsi="Segoe UI" w:cs="Segoe UI"/>
          <w:bCs/>
          <w:sz w:val="20"/>
          <w:szCs w:val="20"/>
        </w:rPr>
        <w:t xml:space="preserve"> </w:t>
      </w:r>
      <w:r w:rsidR="003704B4" w:rsidRPr="003704B4">
        <w:rPr>
          <w:rFonts w:ascii="Segoe UI" w:hAnsi="Segoe UI" w:cs="Segoe UI"/>
          <w:bCs/>
          <w:sz w:val="20"/>
          <w:szCs w:val="20"/>
        </w:rPr>
        <w:t>uzyska pewność, co do wiarygodności wyników badań laboratoryjnych</w:t>
      </w:r>
      <w:r w:rsidR="003704B4">
        <w:rPr>
          <w:rFonts w:ascii="Segoe UI" w:hAnsi="Segoe UI" w:cs="Segoe UI"/>
          <w:bCs/>
          <w:sz w:val="20"/>
          <w:szCs w:val="20"/>
        </w:rPr>
        <w:t xml:space="preserve"> </w:t>
      </w:r>
      <w:r w:rsidR="003704B4" w:rsidRPr="003704B4">
        <w:rPr>
          <w:rFonts w:ascii="Segoe UI" w:hAnsi="Segoe UI" w:cs="Segoe UI"/>
          <w:bCs/>
          <w:sz w:val="20"/>
          <w:szCs w:val="20"/>
        </w:rPr>
        <w:t xml:space="preserve">przedstawianych przez Wykonawcę Robót. W tym celu Inżynier Kontraktu ma prawo do zlecenia badań sprawdzających wyniki badań przedstawianych przez Wykonawcę robót. </w:t>
      </w:r>
    </w:p>
    <w:p w14:paraId="46D337E9"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Zamawiający wymaga, aby ilość badań sprawdzających nie przewyższała ilości badań kontrolnych.</w:t>
      </w:r>
    </w:p>
    <w:p w14:paraId="3014B2D2" w14:textId="1D37C152"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Badania i pomiary </w:t>
      </w:r>
      <w:r w:rsidR="00A537DC">
        <w:rPr>
          <w:rFonts w:ascii="Segoe UI" w:hAnsi="Segoe UI" w:cs="Segoe UI"/>
          <w:bCs/>
          <w:sz w:val="20"/>
          <w:szCs w:val="20"/>
        </w:rPr>
        <w:t>Inżyniera Kontraktu</w:t>
      </w:r>
      <w:r w:rsidRPr="003704B4">
        <w:rPr>
          <w:rFonts w:ascii="Segoe UI" w:hAnsi="Segoe UI" w:cs="Segoe UI"/>
          <w:bCs/>
          <w:sz w:val="20"/>
          <w:szCs w:val="20"/>
        </w:rPr>
        <w:t xml:space="preserve"> należy wykonać według norm, zasad i wytycznych podanych w Szczegółowych Specyfikacjach Technicznych.</w:t>
      </w:r>
    </w:p>
    <w:p w14:paraId="251CFF94" w14:textId="4B3169F2"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jest uprawniony do dokonywania kontroli, pobierania próbek i badania materiałów w miejscu ich wytwarzania lub pozyskiwania.</w:t>
      </w:r>
    </w:p>
    <w:p w14:paraId="648589B6"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Inżynier Kontraktu, dokonując weryfikacji systemu kontroli robót, prowadzonego przez Wykonawcę poprzez między innymi swoje badania, będzie oceniać zgodność materiałów i robót z wymaganiami STWiORB, na podstawie wyników własnych badań kontrolnych jak i badań dostarczonych przez Wykonawcę.</w:t>
      </w:r>
    </w:p>
    <w:p w14:paraId="7200E6C0" w14:textId="46164CAE"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Inżynier  Kontraktu będzie przekazywać Wykonawcy pisemne informacje o jakichkolwiek niedociągnięciach (wadach, usterkach, nieprawidłowościach itp.)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w:t>
      </w:r>
      <w:r w:rsidRPr="003704B4">
        <w:rPr>
          <w:rFonts w:ascii="Segoe UI" w:hAnsi="Segoe UI" w:cs="Segoe UI"/>
          <w:bCs/>
          <w:sz w:val="20"/>
          <w:szCs w:val="20"/>
        </w:rPr>
        <w:br/>
        <w:t>i stwierdzona zostanie odpowiednia jakość materiałów.</w:t>
      </w:r>
    </w:p>
    <w:p w14:paraId="27A15993"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Inżynier Kontraktu pobierze próbki materiałów i będzie prowadzić badania niezależnie od Wykonawcy na swój koszt. Jeżeli wyniki tych badań wykażą, że raporty Wykonawcy są niewiarygodne, to Inżynier oprze się wyłącznie na własnych badaniach przy ocenie zgodności materiałów i Robót z dokumentacją projektową i STWiORB. Może również zlecić przeprowadzenie powtórnych lub dodatkowych badań niezależnemu laboratorium.</w:t>
      </w:r>
    </w:p>
    <w:p w14:paraId="73F61FC3"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Wszystkie badania i pomiary będą przeprowadzone zgodnie z wymaganiami norm. W przypadku, gdy normy nie obejmują jakiegokolwiek badania wymaganego STWiORB, stosować można wytyczne krajowe albo inne procedury.</w:t>
      </w:r>
    </w:p>
    <w:p w14:paraId="442D60FE"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Próbki będą pobierane losowo. Należy przyjąć taką lokalizację miejsca wykonania badań i pobrania próbek, aby uzyskane wyniki odzwierciedlały jakość wykonanych robót na całej długości Inwestycji oraz proporcjonalnie do zakresu wykonanych robót.</w:t>
      </w:r>
    </w:p>
    <w:p w14:paraId="48319FBC" w14:textId="43B54687" w:rsidR="000459FF" w:rsidRPr="00CF021B" w:rsidRDefault="000459FF"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CF021B">
        <w:rPr>
          <w:rFonts w:ascii="Segoe UI" w:hAnsi="Segoe UI" w:cs="Segoe UI"/>
          <w:sz w:val="20"/>
          <w:szCs w:val="20"/>
        </w:rPr>
        <w:t>Inżynier Kontraktu zobowiązuje się do zapewnienia nadzoru geologicznego</w:t>
      </w:r>
      <w:r w:rsidR="00CF021B" w:rsidRPr="00CF021B">
        <w:rPr>
          <w:rFonts w:ascii="Segoe UI" w:hAnsi="Segoe UI" w:cs="Segoe UI"/>
          <w:sz w:val="20"/>
          <w:szCs w:val="20"/>
        </w:rPr>
        <w:t xml:space="preserve"> oraz </w:t>
      </w:r>
      <w:r w:rsidRPr="00CF021B">
        <w:rPr>
          <w:rFonts w:ascii="Segoe UI" w:hAnsi="Segoe UI" w:cs="Segoe UI"/>
          <w:sz w:val="20"/>
          <w:szCs w:val="20"/>
        </w:rPr>
        <w:t>geotechnicznego.</w:t>
      </w:r>
    </w:p>
    <w:p w14:paraId="1E336072" w14:textId="77777777" w:rsidR="000459FF" w:rsidRPr="00CF021B" w:rsidRDefault="000459FF"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CF021B">
        <w:rPr>
          <w:rFonts w:ascii="Segoe UI" w:hAnsi="Segoe UI" w:cs="Segoe UI"/>
          <w:sz w:val="20"/>
          <w:szCs w:val="20"/>
        </w:rPr>
        <w:t>Inżynier Kontraktu zobowiązuje się do zapewnienia nadzoru archeologicznego.</w:t>
      </w:r>
    </w:p>
    <w:p w14:paraId="2C336717" w14:textId="77777777" w:rsidR="005A475C" w:rsidRPr="00CF021B" w:rsidRDefault="000459FF" w:rsidP="003704B4">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Inżynier Kontraktu zobowiązuje się do zapewnienia specjalistycznych nadzorów przyrodniczych.</w:t>
      </w:r>
    </w:p>
    <w:p w14:paraId="67EB79E4" w14:textId="5872FB27" w:rsidR="005A475C" w:rsidRPr="00CF021B" w:rsidRDefault="004A4799" w:rsidP="003704B4">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 xml:space="preserve">Inżynier Kontraktu </w:t>
      </w:r>
      <w:r w:rsidR="005A475C" w:rsidRPr="00CF021B">
        <w:rPr>
          <w:rFonts w:ascii="Segoe UI" w:hAnsi="Segoe UI" w:cs="Segoe UI"/>
          <w:bCs/>
          <w:sz w:val="20"/>
          <w:szCs w:val="20"/>
        </w:rPr>
        <w:t xml:space="preserve">oświadcza, iż łączny udział pojazdów elektrycznych lub pojazdów napędzanych gazem ziemnym we flocie pojazdów samochodowych w rozumieniu art. 2 pkt 33 ustawy z dnia 20 </w:t>
      </w:r>
      <w:r w:rsidR="005A475C" w:rsidRPr="00CF021B">
        <w:rPr>
          <w:rFonts w:ascii="Segoe UI" w:hAnsi="Segoe UI" w:cs="Segoe UI"/>
          <w:bCs/>
          <w:sz w:val="20"/>
          <w:szCs w:val="20"/>
        </w:rPr>
        <w:lastRenderedPageBreak/>
        <w:t xml:space="preserve">czerwca 1997r. – Prawo o ruchu drogowym, używanych przy wykonywaniu zamówienia wynosi co najmniej 10 % zgodnie z art. 68 ust. 3 ustawy z dnia 11 stycznia 2018 r. o elektromobilności i paliwach alternatywnych i jej zmianach. </w:t>
      </w:r>
    </w:p>
    <w:p w14:paraId="0325225D" w14:textId="13BD3573" w:rsidR="005A475C" w:rsidRPr="00CF021B" w:rsidRDefault="004A4799">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 xml:space="preserve">Inżynier Kontraktu </w:t>
      </w:r>
      <w:r w:rsidR="005A475C" w:rsidRPr="00CF021B">
        <w:rPr>
          <w:rFonts w:ascii="Segoe UI" w:hAnsi="Segoe UI" w:cs="Segoe UI"/>
          <w:bCs/>
          <w:sz w:val="20"/>
          <w:szCs w:val="20"/>
        </w:rPr>
        <w:t xml:space="preserve">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w:t>
      </w:r>
      <w:r w:rsidR="008835D0">
        <w:rPr>
          <w:rFonts w:ascii="Segoe UI" w:hAnsi="Segoe UI" w:cs="Segoe UI"/>
          <w:bCs/>
          <w:sz w:val="20"/>
          <w:szCs w:val="20"/>
        </w:rPr>
        <w:t>10</w:t>
      </w:r>
      <w:r w:rsidR="005A475C" w:rsidRPr="00CF021B">
        <w:rPr>
          <w:rFonts w:ascii="Segoe UI" w:hAnsi="Segoe UI" w:cs="Segoe UI"/>
          <w:bCs/>
          <w:sz w:val="20"/>
          <w:szCs w:val="20"/>
        </w:rPr>
        <w:t>, wraz z informacją nt. numeru rejestracyjnego.</w:t>
      </w:r>
    </w:p>
    <w:p w14:paraId="13FCDFA5" w14:textId="77777777" w:rsidR="00CF021B" w:rsidRDefault="005A475C" w:rsidP="00CF021B">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bCs/>
          <w:sz w:val="20"/>
          <w:szCs w:val="20"/>
        </w:rPr>
        <w:t>Brak złożonego pisemnego oświadczenia w wyznaczonym terminie może zostać potraktowane przez Zamawiającego, jako niespełnienie wymogu przedmiotowej ustawy o elektromobilności i paliwach alternatywnych.</w:t>
      </w:r>
    </w:p>
    <w:p w14:paraId="3357B01E" w14:textId="63B43908" w:rsidR="005A475C" w:rsidRPr="00CF021B" w:rsidRDefault="005A475C" w:rsidP="00CF021B">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bCs/>
          <w:sz w:val="20"/>
          <w:szCs w:val="20"/>
        </w:rPr>
        <w:t xml:space="preserve">Przedłożenie oświadczenia nie wyłącza uprawnienia Zamawiającego do weryfikacji spełnienia ww. wymogu w sposób wybrany przez Zamawiającego, w szczególności poprzez żądania okazania pojazdów. </w:t>
      </w:r>
    </w:p>
    <w:p w14:paraId="2DCACF73" w14:textId="337D6963"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F23086">
        <w:rPr>
          <w:rFonts w:ascii="Segoe UI" w:hAnsi="Segoe UI" w:cs="Segoe UI"/>
          <w:b/>
          <w:bCs/>
          <w:color w:val="auto"/>
          <w:sz w:val="20"/>
          <w:szCs w:val="20"/>
        </w:rPr>
        <w:t>7</w:t>
      </w:r>
      <w:r w:rsidRPr="00632245">
        <w:rPr>
          <w:rFonts w:ascii="Segoe UI" w:hAnsi="Segoe UI" w:cs="Segoe UI"/>
          <w:b/>
          <w:bCs/>
          <w:color w:val="auto"/>
          <w:sz w:val="20"/>
          <w:szCs w:val="20"/>
        </w:rPr>
        <w:t>.</w:t>
      </w:r>
    </w:p>
    <w:p w14:paraId="5885385B" w14:textId="1DBB0781" w:rsidR="00632245" w:rsidRPr="00632245" w:rsidRDefault="008E145B" w:rsidP="00632245">
      <w:pPr>
        <w:pStyle w:val="Default"/>
        <w:spacing w:line="276" w:lineRule="auto"/>
        <w:jc w:val="center"/>
        <w:rPr>
          <w:rFonts w:ascii="Segoe UI" w:hAnsi="Segoe UI" w:cs="Segoe UI"/>
          <w:sz w:val="20"/>
          <w:szCs w:val="20"/>
        </w:rPr>
      </w:pPr>
      <w:r>
        <w:rPr>
          <w:rFonts w:ascii="Segoe UI" w:hAnsi="Segoe UI" w:cs="Segoe UI"/>
          <w:b/>
          <w:color w:val="auto"/>
          <w:sz w:val="20"/>
          <w:szCs w:val="20"/>
        </w:rPr>
        <w:t xml:space="preserve">PODSTAWOWY </w:t>
      </w:r>
      <w:r w:rsidR="00632245" w:rsidRPr="00632245">
        <w:rPr>
          <w:rFonts w:ascii="Segoe UI" w:hAnsi="Segoe UI" w:cs="Segoe UI"/>
          <w:b/>
          <w:color w:val="auto"/>
          <w:sz w:val="20"/>
          <w:szCs w:val="20"/>
        </w:rPr>
        <w:t>PERSONEL</w:t>
      </w:r>
      <w:r w:rsidR="00153293">
        <w:rPr>
          <w:rFonts w:ascii="Segoe UI" w:hAnsi="Segoe UI" w:cs="Segoe UI"/>
          <w:b/>
          <w:color w:val="auto"/>
          <w:sz w:val="20"/>
          <w:szCs w:val="20"/>
        </w:rPr>
        <w:t xml:space="preserve"> </w:t>
      </w:r>
      <w:r w:rsidR="000760C3">
        <w:rPr>
          <w:rFonts w:ascii="Segoe UI" w:hAnsi="Segoe UI" w:cs="Segoe UI"/>
          <w:b/>
          <w:color w:val="auto"/>
          <w:sz w:val="20"/>
          <w:szCs w:val="20"/>
        </w:rPr>
        <w:t>INŻYNIERA KONTRAKTU</w:t>
      </w:r>
    </w:p>
    <w:p w14:paraId="09CFE323" w14:textId="7C0AAFFA" w:rsidR="00632245" w:rsidRPr="00395DF7" w:rsidRDefault="00632245">
      <w:pPr>
        <w:pStyle w:val="Default"/>
        <w:numPr>
          <w:ilvl w:val="0"/>
          <w:numId w:val="120"/>
        </w:numPr>
        <w:suppressAutoHyphens/>
        <w:autoSpaceDN/>
        <w:adjustRightInd/>
        <w:spacing w:after="120" w:line="276" w:lineRule="auto"/>
        <w:ind w:left="357" w:hanging="357"/>
        <w:jc w:val="both"/>
        <w:rPr>
          <w:rFonts w:ascii="Segoe UI" w:hAnsi="Segoe UI" w:cs="Segoe UI"/>
          <w:sz w:val="20"/>
          <w:szCs w:val="20"/>
        </w:rPr>
      </w:pPr>
      <w:r w:rsidRPr="00632245">
        <w:rPr>
          <w:rFonts w:ascii="Segoe UI" w:hAnsi="Segoe UI" w:cs="Segoe UI"/>
          <w:color w:val="auto"/>
          <w:sz w:val="20"/>
          <w:szCs w:val="20"/>
        </w:rPr>
        <w:t xml:space="preserve">Nadzór inwestorski w imieniu Inżyniera Kontraktu pełnić będzie </w:t>
      </w:r>
      <w:r w:rsidRPr="002937AF">
        <w:rPr>
          <w:rFonts w:ascii="Segoe UI" w:hAnsi="Segoe UI" w:cs="Segoe UI"/>
          <w:b/>
          <w:bCs/>
          <w:color w:val="auto"/>
          <w:sz w:val="20"/>
          <w:szCs w:val="20"/>
        </w:rPr>
        <w:t>zespół w składzie</w:t>
      </w:r>
      <w:r w:rsidRPr="00632245">
        <w:rPr>
          <w:rFonts w:ascii="Segoe UI" w:hAnsi="Segoe UI" w:cs="Segoe UI"/>
          <w:color w:val="auto"/>
          <w:sz w:val="20"/>
          <w:szCs w:val="20"/>
        </w:rPr>
        <w:t xml:space="preserve">: </w:t>
      </w:r>
    </w:p>
    <w:tbl>
      <w:tblPr>
        <w:tblStyle w:val="Tabela-Siatka"/>
        <w:tblpPr w:leftFromText="141" w:rightFromText="141" w:vertAnchor="text" w:horzAnchor="margin" w:tblpY="8"/>
        <w:tblW w:w="0" w:type="auto"/>
        <w:tblLook w:val="04A0" w:firstRow="1" w:lastRow="0" w:firstColumn="1" w:lastColumn="0" w:noHBand="0" w:noVBand="1"/>
      </w:tblPr>
      <w:tblGrid>
        <w:gridCol w:w="458"/>
        <w:gridCol w:w="2947"/>
        <w:gridCol w:w="1843"/>
        <w:gridCol w:w="1985"/>
        <w:gridCol w:w="1842"/>
      </w:tblGrid>
      <w:tr w:rsidR="00395DF7" w:rsidRPr="005A12F5" w14:paraId="237E8E7B" w14:textId="77777777" w:rsidTr="008731FE">
        <w:tc>
          <w:tcPr>
            <w:tcW w:w="458" w:type="dxa"/>
            <w:shd w:val="clear" w:color="auto" w:fill="F2F2F2" w:themeFill="background1" w:themeFillShade="F2"/>
            <w:vAlign w:val="center"/>
          </w:tcPr>
          <w:p w14:paraId="1C4BC901"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Pr>
                <w:rFonts w:ascii="Segoe UI" w:hAnsi="Segoe UI" w:cs="Segoe UI"/>
                <w:b/>
                <w:bCs/>
                <w:color w:val="auto"/>
                <w:sz w:val="17"/>
                <w:szCs w:val="17"/>
              </w:rPr>
              <w:t>Lp.</w:t>
            </w:r>
          </w:p>
        </w:tc>
        <w:tc>
          <w:tcPr>
            <w:tcW w:w="2947" w:type="dxa"/>
            <w:shd w:val="clear" w:color="auto" w:fill="F2F2F2" w:themeFill="background1" w:themeFillShade="F2"/>
            <w:vAlign w:val="center"/>
          </w:tcPr>
          <w:p w14:paraId="226AFF5C"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FUNKCJA</w:t>
            </w:r>
          </w:p>
        </w:tc>
        <w:tc>
          <w:tcPr>
            <w:tcW w:w="1843" w:type="dxa"/>
            <w:shd w:val="clear" w:color="auto" w:fill="F2F2F2" w:themeFill="background1" w:themeFillShade="F2"/>
            <w:vAlign w:val="center"/>
          </w:tcPr>
          <w:p w14:paraId="7DD337A5"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IMIĘ I NAZWISKO</w:t>
            </w:r>
          </w:p>
        </w:tc>
        <w:tc>
          <w:tcPr>
            <w:tcW w:w="1985" w:type="dxa"/>
            <w:shd w:val="clear" w:color="auto" w:fill="F2F2F2" w:themeFill="background1" w:themeFillShade="F2"/>
            <w:vAlign w:val="center"/>
          </w:tcPr>
          <w:p w14:paraId="2B0AC33B"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UPRAWNIENIA BUDOWLANE W SPECJALNOŚCI ….</w:t>
            </w:r>
          </w:p>
          <w:p w14:paraId="56F085E0"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Nr UPRAWNIEŃ</w:t>
            </w:r>
          </w:p>
        </w:tc>
        <w:tc>
          <w:tcPr>
            <w:tcW w:w="1842" w:type="dxa"/>
            <w:shd w:val="clear" w:color="auto" w:fill="F2F2F2" w:themeFill="background1" w:themeFillShade="F2"/>
            <w:vAlign w:val="center"/>
          </w:tcPr>
          <w:p w14:paraId="644CBB3D"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TELEFON</w:t>
            </w:r>
            <w:r>
              <w:rPr>
                <w:rFonts w:ascii="Segoe UI" w:hAnsi="Segoe UI" w:cs="Segoe UI"/>
                <w:b/>
                <w:bCs/>
                <w:color w:val="auto"/>
                <w:sz w:val="17"/>
                <w:szCs w:val="17"/>
              </w:rPr>
              <w:t>,</w:t>
            </w:r>
          </w:p>
          <w:p w14:paraId="6EB7FD55"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E-MAIL</w:t>
            </w:r>
          </w:p>
        </w:tc>
      </w:tr>
      <w:tr w:rsidR="00395DF7" w:rsidRPr="005A12F5" w14:paraId="1C82DFA5" w14:textId="77777777" w:rsidTr="00472AF6">
        <w:trPr>
          <w:trHeight w:val="642"/>
        </w:trPr>
        <w:tc>
          <w:tcPr>
            <w:tcW w:w="458" w:type="dxa"/>
            <w:shd w:val="clear" w:color="auto" w:fill="F2F2F2" w:themeFill="background1" w:themeFillShade="F2"/>
            <w:vAlign w:val="center"/>
          </w:tcPr>
          <w:p w14:paraId="492CCE0A"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1.</w:t>
            </w:r>
          </w:p>
        </w:tc>
        <w:tc>
          <w:tcPr>
            <w:tcW w:w="2947" w:type="dxa"/>
            <w:shd w:val="clear" w:color="auto" w:fill="F2F2F2" w:themeFill="background1" w:themeFillShade="F2"/>
            <w:vAlign w:val="center"/>
          </w:tcPr>
          <w:p w14:paraId="56E928CD"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Inżynier Kontraktu (kierownik zespołu)</w:t>
            </w:r>
          </w:p>
        </w:tc>
        <w:tc>
          <w:tcPr>
            <w:tcW w:w="1843" w:type="dxa"/>
            <w:vAlign w:val="center"/>
          </w:tcPr>
          <w:p w14:paraId="49CF3223"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2CC3579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D04CEE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569EF6AE" w14:textId="77777777" w:rsidTr="00472AF6">
        <w:trPr>
          <w:trHeight w:val="710"/>
        </w:trPr>
        <w:tc>
          <w:tcPr>
            <w:tcW w:w="458" w:type="dxa"/>
            <w:shd w:val="clear" w:color="auto" w:fill="F2F2F2" w:themeFill="background1" w:themeFillShade="F2"/>
            <w:vAlign w:val="center"/>
          </w:tcPr>
          <w:p w14:paraId="63CA8159"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2.</w:t>
            </w:r>
          </w:p>
        </w:tc>
        <w:tc>
          <w:tcPr>
            <w:tcW w:w="2947" w:type="dxa"/>
            <w:shd w:val="clear" w:color="auto" w:fill="F2F2F2" w:themeFill="background1" w:themeFillShade="F2"/>
            <w:vAlign w:val="center"/>
          </w:tcPr>
          <w:p w14:paraId="6AD12D50"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branży mostowej</w:t>
            </w:r>
          </w:p>
        </w:tc>
        <w:tc>
          <w:tcPr>
            <w:tcW w:w="1843" w:type="dxa"/>
            <w:vAlign w:val="center"/>
          </w:tcPr>
          <w:p w14:paraId="75C44B2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684D398"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30B6246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767B3050" w14:textId="77777777" w:rsidTr="00472AF6">
        <w:trPr>
          <w:trHeight w:val="690"/>
        </w:trPr>
        <w:tc>
          <w:tcPr>
            <w:tcW w:w="458" w:type="dxa"/>
            <w:shd w:val="clear" w:color="auto" w:fill="F2F2F2" w:themeFill="background1" w:themeFillShade="F2"/>
            <w:vAlign w:val="center"/>
          </w:tcPr>
          <w:p w14:paraId="2B6A4FB2"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3.</w:t>
            </w:r>
          </w:p>
        </w:tc>
        <w:tc>
          <w:tcPr>
            <w:tcW w:w="2947" w:type="dxa"/>
            <w:shd w:val="clear" w:color="auto" w:fill="F2F2F2" w:themeFill="background1" w:themeFillShade="F2"/>
            <w:vAlign w:val="center"/>
          </w:tcPr>
          <w:p w14:paraId="28803B61"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branży drogowej</w:t>
            </w:r>
          </w:p>
        </w:tc>
        <w:tc>
          <w:tcPr>
            <w:tcW w:w="1843" w:type="dxa"/>
            <w:vAlign w:val="center"/>
          </w:tcPr>
          <w:p w14:paraId="5A72B84D"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7E15476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1161F83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4C165F05" w14:textId="77777777" w:rsidTr="008731FE">
        <w:tc>
          <w:tcPr>
            <w:tcW w:w="458" w:type="dxa"/>
            <w:shd w:val="clear" w:color="auto" w:fill="F2F2F2" w:themeFill="background1" w:themeFillShade="F2"/>
            <w:vAlign w:val="center"/>
          </w:tcPr>
          <w:p w14:paraId="6EF955F6"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4.</w:t>
            </w:r>
          </w:p>
        </w:tc>
        <w:tc>
          <w:tcPr>
            <w:tcW w:w="2947" w:type="dxa"/>
            <w:shd w:val="clear" w:color="auto" w:fill="F2F2F2" w:themeFill="background1" w:themeFillShade="F2"/>
            <w:vAlign w:val="center"/>
          </w:tcPr>
          <w:p w14:paraId="6E63A398"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elektrycznych i elektroenergetycznych</w:t>
            </w:r>
          </w:p>
        </w:tc>
        <w:tc>
          <w:tcPr>
            <w:tcW w:w="1843" w:type="dxa"/>
            <w:vAlign w:val="center"/>
          </w:tcPr>
          <w:p w14:paraId="7F87E757"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1BC2EED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050854B"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3D343FB5" w14:textId="77777777" w:rsidTr="008731FE">
        <w:tc>
          <w:tcPr>
            <w:tcW w:w="458" w:type="dxa"/>
            <w:shd w:val="clear" w:color="auto" w:fill="F2F2F2" w:themeFill="background1" w:themeFillShade="F2"/>
            <w:vAlign w:val="center"/>
          </w:tcPr>
          <w:p w14:paraId="11481551"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5.</w:t>
            </w:r>
          </w:p>
        </w:tc>
        <w:tc>
          <w:tcPr>
            <w:tcW w:w="2947" w:type="dxa"/>
            <w:shd w:val="clear" w:color="auto" w:fill="F2F2F2" w:themeFill="background1" w:themeFillShade="F2"/>
            <w:vAlign w:val="center"/>
          </w:tcPr>
          <w:p w14:paraId="15667761"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cieplnych, wentylacyjnych, gazowych, wodociągowych i kanalizacyjnych</w:t>
            </w:r>
          </w:p>
        </w:tc>
        <w:tc>
          <w:tcPr>
            <w:tcW w:w="1843" w:type="dxa"/>
            <w:vAlign w:val="center"/>
          </w:tcPr>
          <w:p w14:paraId="16FE8B7F"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3E3A5703"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F28D9B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273B4E8B" w14:textId="77777777" w:rsidTr="008731FE">
        <w:tc>
          <w:tcPr>
            <w:tcW w:w="458" w:type="dxa"/>
            <w:shd w:val="clear" w:color="auto" w:fill="F2F2F2" w:themeFill="background1" w:themeFillShade="F2"/>
            <w:vAlign w:val="center"/>
          </w:tcPr>
          <w:p w14:paraId="187CC585"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6.</w:t>
            </w:r>
          </w:p>
        </w:tc>
        <w:tc>
          <w:tcPr>
            <w:tcW w:w="2947" w:type="dxa"/>
            <w:shd w:val="clear" w:color="auto" w:fill="F2F2F2" w:themeFill="background1" w:themeFillShade="F2"/>
            <w:vAlign w:val="center"/>
          </w:tcPr>
          <w:p w14:paraId="05B22CBA"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telekomunikacyjnych</w:t>
            </w:r>
          </w:p>
        </w:tc>
        <w:tc>
          <w:tcPr>
            <w:tcW w:w="1843" w:type="dxa"/>
            <w:vAlign w:val="center"/>
          </w:tcPr>
          <w:p w14:paraId="1F6A91E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566BCC1E"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0082712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67CDFFAF" w14:textId="77777777" w:rsidTr="00472AF6">
        <w:trPr>
          <w:trHeight w:val="697"/>
        </w:trPr>
        <w:tc>
          <w:tcPr>
            <w:tcW w:w="458" w:type="dxa"/>
            <w:shd w:val="clear" w:color="auto" w:fill="F2F2F2" w:themeFill="background1" w:themeFillShade="F2"/>
            <w:vAlign w:val="center"/>
          </w:tcPr>
          <w:p w14:paraId="2940E385"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7.</w:t>
            </w:r>
          </w:p>
        </w:tc>
        <w:tc>
          <w:tcPr>
            <w:tcW w:w="2947" w:type="dxa"/>
            <w:shd w:val="clear" w:color="auto" w:fill="F2F2F2" w:themeFill="background1" w:themeFillShade="F2"/>
            <w:vAlign w:val="center"/>
          </w:tcPr>
          <w:p w14:paraId="39652D10"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Geodeta</w:t>
            </w:r>
          </w:p>
        </w:tc>
        <w:tc>
          <w:tcPr>
            <w:tcW w:w="1843" w:type="dxa"/>
            <w:vAlign w:val="center"/>
          </w:tcPr>
          <w:p w14:paraId="797E826F"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55EC6B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1FFA7E5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2B1B262A" w14:textId="77777777" w:rsidTr="00472AF6">
        <w:trPr>
          <w:trHeight w:val="815"/>
        </w:trPr>
        <w:tc>
          <w:tcPr>
            <w:tcW w:w="458" w:type="dxa"/>
            <w:shd w:val="clear" w:color="auto" w:fill="F2F2F2" w:themeFill="background1" w:themeFillShade="F2"/>
            <w:vAlign w:val="center"/>
          </w:tcPr>
          <w:p w14:paraId="64D6D73B"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8.</w:t>
            </w:r>
          </w:p>
        </w:tc>
        <w:tc>
          <w:tcPr>
            <w:tcW w:w="2947" w:type="dxa"/>
            <w:shd w:val="clear" w:color="auto" w:fill="F2F2F2" w:themeFill="background1" w:themeFillShade="F2"/>
            <w:vAlign w:val="center"/>
          </w:tcPr>
          <w:p w14:paraId="210BD98A"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Specjalista ds. rozliczeń</w:t>
            </w:r>
          </w:p>
        </w:tc>
        <w:tc>
          <w:tcPr>
            <w:tcW w:w="1843" w:type="dxa"/>
            <w:vAlign w:val="center"/>
          </w:tcPr>
          <w:p w14:paraId="5EA53436"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2D0D47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0745CD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5FCC8819" w14:textId="77777777" w:rsidTr="008731FE">
        <w:tc>
          <w:tcPr>
            <w:tcW w:w="458" w:type="dxa"/>
            <w:shd w:val="clear" w:color="auto" w:fill="F2F2F2" w:themeFill="background1" w:themeFillShade="F2"/>
            <w:vAlign w:val="center"/>
          </w:tcPr>
          <w:p w14:paraId="4B93D340"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9.</w:t>
            </w:r>
          </w:p>
        </w:tc>
        <w:tc>
          <w:tcPr>
            <w:tcW w:w="2947" w:type="dxa"/>
            <w:shd w:val="clear" w:color="auto" w:fill="F2F2F2" w:themeFill="background1" w:themeFillShade="F2"/>
            <w:vAlign w:val="center"/>
          </w:tcPr>
          <w:p w14:paraId="011C2EB9"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Osoba prowadząca nadzór nad realizacją zaleceń decyzji środowiskowej oraz przestrzeganiem obowiązujących przepisów ochrony środowiska</w:t>
            </w:r>
          </w:p>
        </w:tc>
        <w:tc>
          <w:tcPr>
            <w:tcW w:w="1843" w:type="dxa"/>
            <w:vAlign w:val="center"/>
          </w:tcPr>
          <w:p w14:paraId="313914F9"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75E65CE9"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18754C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CF021B" w:rsidRPr="005A12F5" w14:paraId="2FF445A5" w14:textId="77777777" w:rsidTr="00472AF6">
        <w:trPr>
          <w:trHeight w:val="559"/>
        </w:trPr>
        <w:tc>
          <w:tcPr>
            <w:tcW w:w="458" w:type="dxa"/>
            <w:shd w:val="clear" w:color="auto" w:fill="F2F2F2" w:themeFill="background1" w:themeFillShade="F2"/>
            <w:vAlign w:val="center"/>
          </w:tcPr>
          <w:p w14:paraId="10264B53" w14:textId="778F94BE" w:rsidR="00CF021B" w:rsidRPr="00F40854" w:rsidRDefault="00CF021B" w:rsidP="00395DF7">
            <w:pPr>
              <w:pStyle w:val="Default"/>
              <w:suppressAutoHyphens/>
              <w:autoSpaceDN/>
              <w:adjustRightInd/>
              <w:jc w:val="center"/>
              <w:rPr>
                <w:rFonts w:ascii="Segoe UI" w:hAnsi="Segoe UI" w:cs="Segoe UI"/>
                <w:b/>
                <w:bCs/>
                <w:color w:val="auto"/>
                <w:sz w:val="17"/>
                <w:szCs w:val="17"/>
              </w:rPr>
            </w:pPr>
            <w:r>
              <w:rPr>
                <w:rFonts w:ascii="Segoe UI" w:hAnsi="Segoe UI" w:cs="Segoe UI"/>
                <w:b/>
                <w:bCs/>
                <w:color w:val="auto"/>
                <w:sz w:val="17"/>
                <w:szCs w:val="17"/>
              </w:rPr>
              <w:lastRenderedPageBreak/>
              <w:t>1</w:t>
            </w:r>
            <w:r w:rsidR="008731FE">
              <w:rPr>
                <w:rFonts w:ascii="Segoe UI" w:hAnsi="Segoe UI" w:cs="Segoe UI"/>
                <w:b/>
                <w:bCs/>
                <w:color w:val="auto"/>
                <w:sz w:val="17"/>
                <w:szCs w:val="17"/>
              </w:rPr>
              <w:t>0</w:t>
            </w:r>
            <w:r>
              <w:rPr>
                <w:rFonts w:ascii="Segoe UI" w:hAnsi="Segoe UI" w:cs="Segoe UI"/>
                <w:b/>
                <w:bCs/>
                <w:color w:val="auto"/>
                <w:sz w:val="17"/>
                <w:szCs w:val="17"/>
              </w:rPr>
              <w:t>.</w:t>
            </w:r>
          </w:p>
        </w:tc>
        <w:tc>
          <w:tcPr>
            <w:tcW w:w="2947" w:type="dxa"/>
            <w:shd w:val="clear" w:color="auto" w:fill="F2F2F2" w:themeFill="background1" w:themeFillShade="F2"/>
            <w:vAlign w:val="center"/>
          </w:tcPr>
          <w:p w14:paraId="28245F7C" w14:textId="7E4E7BF9" w:rsidR="00CF021B" w:rsidRPr="00F40854" w:rsidRDefault="00CF021B" w:rsidP="00395DF7">
            <w:pPr>
              <w:pStyle w:val="Default"/>
              <w:suppressAutoHyphens/>
              <w:autoSpaceDN/>
              <w:adjustRightInd/>
              <w:jc w:val="both"/>
              <w:rPr>
                <w:rFonts w:ascii="Segoe UI" w:hAnsi="Segoe UI" w:cs="Segoe UI"/>
                <w:b/>
                <w:bCs/>
                <w:color w:val="auto"/>
                <w:sz w:val="17"/>
                <w:szCs w:val="17"/>
              </w:rPr>
            </w:pPr>
            <w:r>
              <w:rPr>
                <w:rFonts w:ascii="Segoe UI" w:hAnsi="Segoe UI" w:cs="Segoe UI"/>
                <w:b/>
                <w:bCs/>
                <w:color w:val="auto"/>
                <w:sz w:val="17"/>
                <w:szCs w:val="17"/>
              </w:rPr>
              <w:t>Geotechnik</w:t>
            </w:r>
          </w:p>
        </w:tc>
        <w:tc>
          <w:tcPr>
            <w:tcW w:w="1843" w:type="dxa"/>
            <w:vAlign w:val="center"/>
          </w:tcPr>
          <w:p w14:paraId="166FD198"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5AC87AE0"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81EC83A"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r>
    </w:tbl>
    <w:p w14:paraId="410E12B7" w14:textId="77777777" w:rsidR="00395DF7" w:rsidRPr="00395DF7" w:rsidRDefault="00395DF7" w:rsidP="00395DF7">
      <w:pPr>
        <w:pStyle w:val="Default"/>
        <w:suppressAutoHyphens/>
        <w:autoSpaceDN/>
        <w:adjustRightInd/>
        <w:spacing w:line="276" w:lineRule="auto"/>
        <w:ind w:left="357"/>
        <w:jc w:val="both"/>
        <w:rPr>
          <w:rFonts w:ascii="Segoe UI" w:hAnsi="Segoe UI" w:cs="Segoe UI"/>
          <w:sz w:val="20"/>
          <w:szCs w:val="20"/>
        </w:rPr>
      </w:pPr>
    </w:p>
    <w:p w14:paraId="24BCC9DF" w14:textId="34A974C2" w:rsidR="00395DF7" w:rsidRPr="009B30AF" w:rsidRDefault="00395DF7">
      <w:pPr>
        <w:pStyle w:val="Default"/>
        <w:numPr>
          <w:ilvl w:val="0"/>
          <w:numId w:val="120"/>
        </w:numPr>
        <w:suppressAutoHyphens/>
        <w:autoSpaceDN/>
        <w:adjustRightInd/>
        <w:spacing w:line="276" w:lineRule="auto"/>
        <w:ind w:left="357" w:hanging="357"/>
        <w:jc w:val="both"/>
        <w:rPr>
          <w:rFonts w:ascii="Segoe UI" w:hAnsi="Segoe UI" w:cs="Segoe UI"/>
          <w:sz w:val="20"/>
          <w:szCs w:val="20"/>
        </w:rPr>
      </w:pPr>
      <w:r w:rsidRPr="009B30AF">
        <w:rPr>
          <w:rFonts w:ascii="Segoe UI" w:hAnsi="Segoe UI" w:cs="Segoe UI"/>
          <w:b/>
          <w:bCs/>
          <w:color w:val="auto"/>
          <w:sz w:val="20"/>
          <w:szCs w:val="20"/>
        </w:rPr>
        <w:t>Personel i czas pracy</w:t>
      </w:r>
    </w:p>
    <w:p w14:paraId="40FE017C" w14:textId="77777777" w:rsidR="00395DF7" w:rsidRPr="005D5E01" w:rsidRDefault="00395DF7">
      <w:pPr>
        <w:pStyle w:val="Default"/>
        <w:numPr>
          <w:ilvl w:val="0"/>
          <w:numId w:val="141"/>
        </w:numPr>
        <w:autoSpaceDN/>
        <w:spacing w:line="276" w:lineRule="auto"/>
        <w:ind w:left="709"/>
        <w:jc w:val="both"/>
        <w:rPr>
          <w:rFonts w:ascii="Segoe UI" w:hAnsi="Segoe UI" w:cs="Segoe UI"/>
          <w:color w:val="auto"/>
          <w:sz w:val="20"/>
          <w:szCs w:val="20"/>
        </w:rPr>
      </w:pPr>
      <w:r w:rsidRPr="005D5E01">
        <w:rPr>
          <w:rFonts w:ascii="Segoe UI" w:hAnsi="Segoe UI" w:cs="Segoe UI"/>
          <w:color w:val="auto"/>
          <w:sz w:val="20"/>
          <w:szCs w:val="20"/>
        </w:rPr>
        <w:t>Dni</w:t>
      </w:r>
      <w:r w:rsidRPr="009B30AF">
        <w:rPr>
          <w:rFonts w:ascii="Segoe UI" w:hAnsi="Segoe UI" w:cs="Segoe UI"/>
          <w:color w:val="auto"/>
          <w:sz w:val="20"/>
          <w:szCs w:val="20"/>
        </w:rPr>
        <w:t xml:space="preserve"> i godziny pracy Podstawowego i Dodatkowego Personelu Inżyniera Kontraktu zostaną ustalone w oparciu o obowiązujące prawo. Dni i godziny pracy podstawowego personelu Inżyniera muszą być dostosowane do godzin pracy Wykonawcy Robót Budowlanych na </w:t>
      </w:r>
      <w:r w:rsidRPr="005D5E01">
        <w:rPr>
          <w:rFonts w:ascii="Segoe UI" w:hAnsi="Segoe UI" w:cs="Segoe UI"/>
          <w:color w:val="auto"/>
          <w:sz w:val="20"/>
          <w:szCs w:val="20"/>
        </w:rPr>
        <w:t xml:space="preserve">Kontrakcie. </w:t>
      </w:r>
    </w:p>
    <w:p w14:paraId="14886C82" w14:textId="2676613B" w:rsidR="005D5E01" w:rsidRPr="003724FE" w:rsidRDefault="004A4799">
      <w:pPr>
        <w:pStyle w:val="Default"/>
        <w:numPr>
          <w:ilvl w:val="0"/>
          <w:numId w:val="141"/>
        </w:numPr>
        <w:autoSpaceDN/>
        <w:spacing w:line="276" w:lineRule="auto"/>
        <w:ind w:left="709"/>
        <w:jc w:val="both"/>
        <w:rPr>
          <w:rFonts w:ascii="Segoe UI" w:hAnsi="Segoe UI" w:cs="Segoe UI"/>
          <w:color w:val="auto"/>
          <w:sz w:val="20"/>
          <w:szCs w:val="20"/>
        </w:rPr>
      </w:pPr>
      <w:r w:rsidRPr="004A4799">
        <w:rPr>
          <w:rFonts w:ascii="Segoe UI" w:hAnsi="Segoe UI" w:cs="Segoe UI"/>
          <w:sz w:val="20"/>
          <w:szCs w:val="20"/>
        </w:rPr>
        <w:t xml:space="preserve">Inżynier Kontraktu </w:t>
      </w:r>
      <w:r w:rsidR="00395DF7" w:rsidRPr="005D5E01">
        <w:rPr>
          <w:rFonts w:ascii="Segoe UI" w:hAnsi="Segoe UI" w:cs="Segoe UI"/>
          <w:color w:val="auto"/>
          <w:sz w:val="20"/>
          <w:szCs w:val="20"/>
        </w:rPr>
        <w:t xml:space="preserve">zapewni nadzorowanie robót przez </w:t>
      </w:r>
      <w:r w:rsidR="00B53DDA">
        <w:rPr>
          <w:rFonts w:ascii="Segoe UI" w:hAnsi="Segoe UI" w:cs="Segoe UI"/>
          <w:color w:val="auto"/>
          <w:sz w:val="20"/>
          <w:szCs w:val="20"/>
        </w:rPr>
        <w:t>I</w:t>
      </w:r>
      <w:r w:rsidR="00395DF7" w:rsidRPr="005D5E01">
        <w:rPr>
          <w:rFonts w:ascii="Segoe UI" w:hAnsi="Segoe UI" w:cs="Segoe UI"/>
          <w:color w:val="auto"/>
          <w:sz w:val="20"/>
          <w:szCs w:val="20"/>
        </w:rPr>
        <w:t xml:space="preserve">nspektorów nadzoru (robót odpowiadających ich branżom i zakresowi uprawnień) na przedmiotowej inwestycji w godzinach </w:t>
      </w:r>
      <w:r w:rsidR="00395DF7" w:rsidRPr="003724FE">
        <w:rPr>
          <w:rFonts w:ascii="Segoe UI" w:hAnsi="Segoe UI" w:cs="Segoe UI"/>
          <w:color w:val="auto"/>
          <w:sz w:val="20"/>
          <w:szCs w:val="20"/>
        </w:rPr>
        <w:t>wykonywania robót (w okresie realizacji inwestycji w normalnych godzinach pracy Wykonawcy Robót,</w:t>
      </w:r>
      <w:r w:rsidR="00395DF7" w:rsidRPr="003724FE">
        <w:rPr>
          <w:rFonts w:ascii="Segoe UI" w:hAnsi="Segoe UI" w:cs="Segoe UI"/>
          <w:color w:val="FF0000"/>
          <w:sz w:val="20"/>
          <w:szCs w:val="20"/>
        </w:rPr>
        <w:t xml:space="preserve"> </w:t>
      </w:r>
      <w:r w:rsidR="00395DF7" w:rsidRPr="003724FE">
        <w:rPr>
          <w:rFonts w:ascii="Segoe UI" w:hAnsi="Segoe UI" w:cs="Segoe UI"/>
          <w:color w:val="auto"/>
          <w:sz w:val="20"/>
          <w:szCs w:val="20"/>
        </w:rPr>
        <w:t xml:space="preserve">tj. od godz. 6:00 do godz. 22:00). </w:t>
      </w:r>
    </w:p>
    <w:p w14:paraId="3E7977A3" w14:textId="24982EFA" w:rsidR="00C06943"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Wymaga się codziennej</w:t>
      </w:r>
      <w:r w:rsidR="00696C9D" w:rsidRPr="003724FE">
        <w:rPr>
          <w:rFonts w:ascii="Segoe UI" w:hAnsi="Segoe UI" w:cs="Segoe UI"/>
          <w:color w:val="auto"/>
          <w:sz w:val="20"/>
          <w:szCs w:val="20"/>
        </w:rPr>
        <w:t xml:space="preserve"> </w:t>
      </w:r>
      <w:r w:rsidRPr="003724FE">
        <w:rPr>
          <w:rFonts w:ascii="Segoe UI" w:hAnsi="Segoe UI" w:cs="Segoe UI"/>
          <w:color w:val="auto"/>
          <w:sz w:val="20"/>
          <w:szCs w:val="20"/>
        </w:rPr>
        <w:t xml:space="preserve">obecności </w:t>
      </w:r>
      <w:r w:rsidR="00E959ED" w:rsidRPr="003724FE">
        <w:rPr>
          <w:rFonts w:ascii="Segoe UI" w:hAnsi="Segoe UI" w:cs="Segoe UI"/>
          <w:color w:val="auto"/>
          <w:sz w:val="20"/>
          <w:szCs w:val="20"/>
        </w:rPr>
        <w:t xml:space="preserve">Inspektora Nadzoru robót mostowych oraz </w:t>
      </w:r>
      <w:r w:rsidRPr="003724FE">
        <w:rPr>
          <w:rFonts w:ascii="Segoe UI" w:hAnsi="Segoe UI" w:cs="Segoe UI"/>
          <w:color w:val="auto"/>
          <w:sz w:val="20"/>
          <w:szCs w:val="20"/>
        </w:rPr>
        <w:t xml:space="preserve">Inspektora Nadzoru robót drogowych. Obecność będzie potwierdzana własnoręcznym podpisem na znajdującej się w Biurze Inżyniera Kontraktu liście obecności. </w:t>
      </w:r>
      <w:r w:rsidR="00C06943" w:rsidRPr="003724FE">
        <w:rPr>
          <w:rFonts w:ascii="Segoe UI" w:hAnsi="Segoe UI" w:cs="Segoe UI"/>
          <w:color w:val="auto"/>
          <w:sz w:val="20"/>
          <w:szCs w:val="20"/>
        </w:rPr>
        <w:t xml:space="preserve"> </w:t>
      </w:r>
    </w:p>
    <w:p w14:paraId="40ADFCC1" w14:textId="77777777"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Inżynier Kontraktu zobowiązany jest do pełnienia funkcji Inżyniera Kontraktu w systemie 2-wu zmianowym (w przypadku konieczności lub/i polecenia przez Zamawiającego wprowadzenia w/w trybu pracy).</w:t>
      </w:r>
    </w:p>
    <w:p w14:paraId="6DC6485C" w14:textId="2FF04E27"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Personel Inżyniera Kontraktu przystąpi do wykonywania swoich obowiązków w dniu podpisania Umowy na pełnienie funkcji Inżyniera Kontraktu.</w:t>
      </w:r>
    </w:p>
    <w:p w14:paraId="6AD2DFDD" w14:textId="2EDA6753"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 xml:space="preserve">Obecność Podstawowego Personelu Inżynier Kontraktu potwierdzana jest własnoręcznym podpisem na znajdującej się w Biurze Inżyniera Kontraktu liście obecności. Inżynier Kontraktu udostępnia niniejszą listę do wglądu Zamawiającemu na każde jego żądanie. </w:t>
      </w:r>
    </w:p>
    <w:p w14:paraId="10B9343F" w14:textId="77777777" w:rsidR="00395DF7" w:rsidRPr="003704B4" w:rsidRDefault="00395DF7">
      <w:pPr>
        <w:pStyle w:val="Default"/>
        <w:numPr>
          <w:ilvl w:val="0"/>
          <w:numId w:val="141"/>
        </w:numPr>
        <w:autoSpaceDN/>
        <w:spacing w:line="276" w:lineRule="auto"/>
        <w:ind w:left="709"/>
        <w:jc w:val="both"/>
        <w:rPr>
          <w:rFonts w:ascii="Segoe UI" w:hAnsi="Segoe UI" w:cs="Segoe UI"/>
          <w:color w:val="auto"/>
          <w:sz w:val="20"/>
          <w:szCs w:val="20"/>
        </w:rPr>
      </w:pPr>
      <w:r w:rsidRPr="00A10C55">
        <w:rPr>
          <w:rFonts w:ascii="Segoe UI" w:hAnsi="Segoe UI" w:cs="Segoe UI"/>
          <w:color w:val="auto"/>
          <w:sz w:val="20"/>
          <w:szCs w:val="20"/>
        </w:rPr>
        <w:t xml:space="preserve">Obecność zaproszonych przez Zamawiającego osób z Podstawowego lub Dodatkowego Personelu Inżyniera Kontraktu na Radzie Budowy lub innych spotkaniach roboczych jest obowiązkowa, potwierdzana własnoręcznym podpisem na </w:t>
      </w:r>
      <w:r w:rsidRPr="003704B4">
        <w:rPr>
          <w:rFonts w:ascii="Segoe UI" w:hAnsi="Segoe UI" w:cs="Segoe UI"/>
          <w:color w:val="auto"/>
          <w:sz w:val="20"/>
          <w:szCs w:val="20"/>
        </w:rPr>
        <w:t>liście obecności.</w:t>
      </w:r>
    </w:p>
    <w:p w14:paraId="0BBA9A2C" w14:textId="4A13F37E" w:rsidR="00395DF7" w:rsidRPr="003704B4" w:rsidRDefault="00395DF7">
      <w:pPr>
        <w:pStyle w:val="Default"/>
        <w:numPr>
          <w:ilvl w:val="0"/>
          <w:numId w:val="141"/>
        </w:numPr>
        <w:autoSpaceDN/>
        <w:spacing w:after="120" w:line="276" w:lineRule="auto"/>
        <w:ind w:left="709" w:hanging="357"/>
        <w:jc w:val="both"/>
        <w:rPr>
          <w:rFonts w:ascii="Segoe UI" w:hAnsi="Segoe UI" w:cs="Segoe UI"/>
          <w:color w:val="auto"/>
          <w:sz w:val="20"/>
          <w:szCs w:val="20"/>
        </w:rPr>
      </w:pPr>
      <w:r w:rsidRPr="003704B4">
        <w:rPr>
          <w:rFonts w:ascii="Segoe UI" w:hAnsi="Segoe UI" w:cs="Segoe UI"/>
          <w:color w:val="auto"/>
          <w:sz w:val="20"/>
          <w:szCs w:val="20"/>
        </w:rPr>
        <w:t>Zawinione nieobecności Podstawowego Personelu Inżyniera Kontraktu uprawniają Zamawiającego do naliczania kar umownych, zgodnie z § 1</w:t>
      </w:r>
      <w:r w:rsidR="00054ED6" w:rsidRPr="003704B4">
        <w:rPr>
          <w:rFonts w:ascii="Segoe UI" w:hAnsi="Segoe UI" w:cs="Segoe UI"/>
          <w:color w:val="auto"/>
          <w:sz w:val="20"/>
          <w:szCs w:val="20"/>
        </w:rPr>
        <w:t>8</w:t>
      </w:r>
      <w:r w:rsidRPr="003704B4">
        <w:rPr>
          <w:rFonts w:ascii="Segoe UI" w:hAnsi="Segoe UI" w:cs="Segoe UI"/>
          <w:color w:val="auto"/>
          <w:sz w:val="20"/>
          <w:szCs w:val="20"/>
        </w:rPr>
        <w:t xml:space="preserve"> ust. 2 Umowy.</w:t>
      </w:r>
    </w:p>
    <w:p w14:paraId="23190D35" w14:textId="41620987" w:rsidR="00395DF7" w:rsidRPr="00792E12" w:rsidRDefault="00395DF7">
      <w:pPr>
        <w:pStyle w:val="Default"/>
        <w:numPr>
          <w:ilvl w:val="0"/>
          <w:numId w:val="120"/>
        </w:numPr>
        <w:suppressAutoHyphens/>
        <w:autoSpaceDN/>
        <w:adjustRightInd/>
        <w:spacing w:line="276" w:lineRule="auto"/>
        <w:ind w:left="357" w:hanging="357"/>
        <w:jc w:val="both"/>
        <w:rPr>
          <w:rFonts w:ascii="Segoe UI" w:hAnsi="Segoe UI" w:cs="Segoe UI"/>
          <w:sz w:val="20"/>
          <w:szCs w:val="20"/>
        </w:rPr>
      </w:pPr>
      <w:r w:rsidRPr="00054ED6">
        <w:rPr>
          <w:rFonts w:ascii="Segoe UI" w:hAnsi="Segoe UI" w:cs="Segoe UI"/>
          <w:b/>
          <w:bCs/>
          <w:color w:val="auto"/>
          <w:sz w:val="20"/>
          <w:szCs w:val="20"/>
        </w:rPr>
        <w:t xml:space="preserve">Zmiany w składzie personelu </w:t>
      </w:r>
    </w:p>
    <w:p w14:paraId="759D7DE9" w14:textId="77777777" w:rsidR="00696C9D" w:rsidRDefault="00A07EB0" w:rsidP="00696C9D">
      <w:pPr>
        <w:pStyle w:val="Default"/>
        <w:numPr>
          <w:ilvl w:val="0"/>
          <w:numId w:val="139"/>
        </w:numPr>
        <w:autoSpaceDN/>
        <w:spacing w:line="276" w:lineRule="auto"/>
        <w:jc w:val="both"/>
        <w:rPr>
          <w:rFonts w:ascii="Segoe UI" w:hAnsi="Segoe UI" w:cs="Segoe UI"/>
          <w:color w:val="auto"/>
          <w:sz w:val="20"/>
          <w:szCs w:val="20"/>
        </w:rPr>
      </w:pPr>
      <w:r w:rsidRPr="00054ED6">
        <w:rPr>
          <w:rFonts w:ascii="Segoe UI" w:hAnsi="Segoe UI" w:cs="Segoe UI"/>
          <w:color w:val="auto"/>
          <w:sz w:val="20"/>
          <w:szCs w:val="20"/>
        </w:rPr>
        <w:t>Inżynier Kontraktu nie może wprowadzać zmian podwykonawców oraz zmian w składzie personelu wskazanego w Ofercie Inżyniera Kontraktu bez uzyskania wcześniejszej pisemnej zgody Zamawiającego, który może na taką zmianę nie wyrazić zgody</w:t>
      </w:r>
      <w:r w:rsidR="00054ED6">
        <w:rPr>
          <w:rFonts w:ascii="Segoe UI" w:hAnsi="Segoe UI" w:cs="Segoe UI"/>
          <w:color w:val="auto"/>
          <w:sz w:val="20"/>
          <w:szCs w:val="20"/>
        </w:rPr>
        <w:t>.</w:t>
      </w:r>
    </w:p>
    <w:p w14:paraId="6EBF9AC9" w14:textId="4554F16B" w:rsidR="00A07EB0" w:rsidRPr="00696C9D" w:rsidRDefault="00A07EB0" w:rsidP="00696C9D">
      <w:pPr>
        <w:pStyle w:val="Default"/>
        <w:numPr>
          <w:ilvl w:val="0"/>
          <w:numId w:val="139"/>
        </w:numPr>
        <w:autoSpaceDN/>
        <w:spacing w:line="276" w:lineRule="auto"/>
        <w:jc w:val="both"/>
        <w:rPr>
          <w:rFonts w:ascii="Segoe UI" w:hAnsi="Segoe UI" w:cs="Segoe UI"/>
          <w:color w:val="auto"/>
          <w:sz w:val="20"/>
          <w:szCs w:val="20"/>
        </w:rPr>
      </w:pPr>
      <w:r w:rsidRPr="00696C9D">
        <w:rPr>
          <w:rFonts w:ascii="Segoe UI" w:hAnsi="Segoe UI" w:cs="Segoe UI"/>
          <w:sz w:val="20"/>
          <w:szCs w:val="20"/>
        </w:rPr>
        <w:t xml:space="preserve">Zmiana którejkolwiek z osób, o których mowa w ust. 1, w trakcie realizacji przedmiotu niniejszej umowy winna być uzasadniona przez </w:t>
      </w:r>
      <w:r w:rsidR="00433ED3" w:rsidRPr="00696C9D">
        <w:rPr>
          <w:rFonts w:ascii="Segoe UI" w:hAnsi="Segoe UI" w:cs="Segoe UI"/>
          <w:color w:val="auto"/>
          <w:sz w:val="20"/>
          <w:szCs w:val="20"/>
        </w:rPr>
        <w:t>Inżyniera Kontraktu</w:t>
      </w:r>
      <w:r w:rsidRPr="00696C9D">
        <w:rPr>
          <w:rFonts w:ascii="Segoe UI" w:hAnsi="Segoe UI" w:cs="Segoe UI"/>
          <w:sz w:val="20"/>
          <w:szCs w:val="20"/>
        </w:rPr>
        <w:t xml:space="preserve">. Zamawiający zaakceptuje taką zmianę w terminie 14 dni od daty przedłożenia propozycji i wyłącznie wtedy, gdy kwalifikacje i doświadczenie wskazanych osób będą takie same lub wyższe od kwalifikacji i doświadczenia wymaganego w postanowieniach SWZ na co </w:t>
      </w:r>
      <w:r w:rsidR="004F3A54" w:rsidRPr="00696C9D">
        <w:rPr>
          <w:rFonts w:ascii="Segoe UI" w:hAnsi="Segoe UI" w:cs="Segoe UI"/>
          <w:color w:val="auto"/>
          <w:sz w:val="20"/>
          <w:szCs w:val="20"/>
        </w:rPr>
        <w:t xml:space="preserve">Inżynier Kontraktu </w:t>
      </w:r>
      <w:r w:rsidRPr="00696C9D">
        <w:rPr>
          <w:rFonts w:ascii="Segoe UI" w:hAnsi="Segoe UI" w:cs="Segoe UI"/>
          <w:sz w:val="20"/>
          <w:szCs w:val="20"/>
        </w:rPr>
        <w:t>przedstawi dowody. Zmiana ta nie wymaga aneksu do umowy.</w:t>
      </w:r>
      <w:r w:rsidR="00B177F0" w:rsidRPr="00696C9D">
        <w:rPr>
          <w:rFonts w:ascii="Segoe UI" w:hAnsi="Segoe UI" w:cs="Segoe UI"/>
          <w:sz w:val="20"/>
          <w:szCs w:val="20"/>
        </w:rPr>
        <w:t xml:space="preserve"> Ewentualna zmiana w składzie personelu udokumentowana </w:t>
      </w:r>
      <w:r w:rsidR="00D6587E">
        <w:rPr>
          <w:rFonts w:ascii="Segoe UI" w:hAnsi="Segoe UI" w:cs="Segoe UI"/>
          <w:sz w:val="20"/>
          <w:szCs w:val="20"/>
        </w:rPr>
        <w:t xml:space="preserve">będzie </w:t>
      </w:r>
      <w:r w:rsidR="00B177F0" w:rsidRPr="00696C9D">
        <w:rPr>
          <w:rFonts w:ascii="Segoe UI" w:hAnsi="Segoe UI" w:cs="Segoe UI"/>
          <w:sz w:val="20"/>
          <w:szCs w:val="20"/>
        </w:rPr>
        <w:t>wpisem w dzienniku budowy.</w:t>
      </w:r>
    </w:p>
    <w:p w14:paraId="47A1F4C0"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t xml:space="preserve">Inżynier Kontraktu musi z własnej inicjatywy zaproponować zastępstwo w następujących przypadkach: </w:t>
      </w:r>
    </w:p>
    <w:p w14:paraId="2B373A99" w14:textId="51EBF881" w:rsidR="00A07EB0" w:rsidRPr="00933107" w:rsidRDefault="00A07EB0">
      <w:pPr>
        <w:pStyle w:val="Default"/>
        <w:numPr>
          <w:ilvl w:val="0"/>
          <w:numId w:val="140"/>
        </w:numPr>
        <w:autoSpaceDN/>
        <w:spacing w:line="276" w:lineRule="auto"/>
        <w:ind w:left="1134"/>
        <w:jc w:val="both"/>
        <w:rPr>
          <w:rFonts w:ascii="Segoe UI" w:hAnsi="Segoe UI" w:cs="Segoe UI"/>
          <w:color w:val="auto"/>
          <w:sz w:val="20"/>
          <w:szCs w:val="20"/>
        </w:rPr>
      </w:pPr>
      <w:r w:rsidRPr="00933107">
        <w:rPr>
          <w:rFonts w:ascii="Segoe UI" w:hAnsi="Segoe UI" w:cs="Segoe UI"/>
          <w:color w:val="auto"/>
          <w:sz w:val="20"/>
          <w:szCs w:val="20"/>
        </w:rPr>
        <w:t>śmierci, choroby lub wypadku którejkolwiek z osób personelu, jeżeli jest konieczne zastąpienie którejkolwiek z osób personelu</w:t>
      </w:r>
      <w:r w:rsidR="003C432C">
        <w:rPr>
          <w:rFonts w:ascii="Segoe UI" w:hAnsi="Segoe UI" w:cs="Segoe UI"/>
          <w:color w:val="auto"/>
          <w:sz w:val="20"/>
          <w:szCs w:val="20"/>
        </w:rPr>
        <w:t>,</w:t>
      </w:r>
      <w:r w:rsidRPr="00933107">
        <w:rPr>
          <w:rFonts w:ascii="Segoe UI" w:hAnsi="Segoe UI" w:cs="Segoe UI"/>
          <w:color w:val="auto"/>
          <w:sz w:val="20"/>
          <w:szCs w:val="20"/>
        </w:rPr>
        <w:t xml:space="preserve"> </w:t>
      </w:r>
    </w:p>
    <w:p w14:paraId="00CFD90D" w14:textId="77777777" w:rsidR="00A07EB0" w:rsidRPr="00933107" w:rsidRDefault="00A07EB0">
      <w:pPr>
        <w:pStyle w:val="Default"/>
        <w:numPr>
          <w:ilvl w:val="0"/>
          <w:numId w:val="140"/>
        </w:numPr>
        <w:autoSpaceDN/>
        <w:spacing w:line="276" w:lineRule="auto"/>
        <w:ind w:left="1134"/>
        <w:jc w:val="both"/>
        <w:rPr>
          <w:rFonts w:ascii="Segoe UI" w:hAnsi="Segoe UI" w:cs="Segoe UI"/>
          <w:color w:val="auto"/>
          <w:sz w:val="20"/>
          <w:szCs w:val="20"/>
        </w:rPr>
      </w:pPr>
      <w:r w:rsidRPr="00933107">
        <w:rPr>
          <w:rFonts w:ascii="Segoe UI" w:hAnsi="Segoe UI" w:cs="Segoe UI"/>
          <w:color w:val="auto"/>
          <w:sz w:val="20"/>
          <w:szCs w:val="20"/>
        </w:rPr>
        <w:t>z innych przyczyn, niż wymienione w pkt. a), które nie są zależne od Inżyniera Kontraktu.</w:t>
      </w:r>
    </w:p>
    <w:p w14:paraId="40C6768E"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lastRenderedPageBreak/>
        <w:t xml:space="preserve">Zamawiający może wystąpić z uzasadnionym na piśmie wnioskiem o zmianę któregokolwiek podwykonawcy lub osób z personelu, jeżeli w jego opinii osoba ta jest nieefektywna lub nie wywiązuje się ze swoich obowiązków wynikających z Umowy. </w:t>
      </w:r>
    </w:p>
    <w:p w14:paraId="18BEED39"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t>W przypadku, gdy zachodzi konieczność zmiany podwykonawcy lub osób z personelu, proponowana osoba musi posiadać co najmniej równoważne kwalifikacje i doświadczenie.</w:t>
      </w:r>
    </w:p>
    <w:p w14:paraId="64BF5335" w14:textId="3EADEB96" w:rsidR="00A07EB0" w:rsidRPr="00933107" w:rsidRDefault="00A07EB0">
      <w:pPr>
        <w:pStyle w:val="Default"/>
        <w:numPr>
          <w:ilvl w:val="0"/>
          <w:numId w:val="139"/>
        </w:numPr>
        <w:autoSpaceDN/>
        <w:spacing w:line="276" w:lineRule="auto"/>
        <w:ind w:left="714" w:hanging="357"/>
        <w:jc w:val="both"/>
        <w:rPr>
          <w:rFonts w:ascii="Segoe UI" w:hAnsi="Segoe UI" w:cs="Segoe UI"/>
          <w:color w:val="auto"/>
          <w:sz w:val="20"/>
          <w:szCs w:val="20"/>
        </w:rPr>
      </w:pPr>
      <w:r w:rsidRPr="00933107">
        <w:rPr>
          <w:rFonts w:ascii="Segoe UI" w:hAnsi="Segoe UI" w:cs="Segoe UI"/>
          <w:color w:val="auto"/>
          <w:sz w:val="20"/>
          <w:szCs w:val="20"/>
        </w:rPr>
        <w:t xml:space="preserve">Inżynier Kontraktu poniesie wszelkie dodatkowe koszty związane ze zmianami w składzie personelu. </w:t>
      </w:r>
    </w:p>
    <w:p w14:paraId="79BBC7DE" w14:textId="77777777" w:rsidR="0067647A" w:rsidRDefault="00A07EB0">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sz w:val="20"/>
          <w:szCs w:val="20"/>
        </w:rPr>
        <w:t xml:space="preserve">Inżynier Kontraktu </w:t>
      </w:r>
      <w:r w:rsidR="0067647A" w:rsidRPr="0067647A">
        <w:rPr>
          <w:rFonts w:ascii="Segoe UI" w:hAnsi="Segoe UI" w:cs="Segoe UI"/>
          <w:sz w:val="20"/>
          <w:szCs w:val="20"/>
        </w:rPr>
        <w:t xml:space="preserve">(kierownik zespołu Inżyniera Kontraktu) </w:t>
      </w:r>
      <w:r w:rsidR="00632245" w:rsidRPr="0067647A">
        <w:rPr>
          <w:rFonts w:ascii="Segoe UI" w:hAnsi="Segoe UI" w:cs="Segoe UI"/>
          <w:color w:val="auto"/>
          <w:sz w:val="20"/>
          <w:szCs w:val="20"/>
        </w:rPr>
        <w:t>jest odpowiedzialny przed Zamawiającym za cały zakres obowiązków Inżyniera Kontraktu objęty niniejszą umową i ma obowiązek ścisłej koordynacji prac całego zespołu Inżyniera Kontraktu na budowie i poza nią.</w:t>
      </w:r>
    </w:p>
    <w:p w14:paraId="1131B65D" w14:textId="77777777" w:rsidR="0067647A" w:rsidRPr="0067647A" w:rsidRDefault="00632245">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Inżynier Kontraktu zobowiązany jest powiadomić w formie pisemnej o czasowej niedostępności każdego z członków personelu w przypadku np. urlopu, choroby, wypadku losowego etc. Powiadomienie takie będzie zawierać czas niedostępności osoby oraz wskazanie osoby wyznaczonej na zastępstwo osoby czasowo niedostępnej.</w:t>
      </w:r>
    </w:p>
    <w:p w14:paraId="703AC21A" w14:textId="77777777" w:rsidR="0067647A" w:rsidRDefault="00632245">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Zmiana członka personelu Inżyniera Kontraktu oraz czasowa niedostępność takiej osoby nie może powodować żadnych przerw w bieżących kontaktach stron, ani żadnych opóźnień i innych trudności w realizacji przedmiotu umowy.</w:t>
      </w:r>
    </w:p>
    <w:p w14:paraId="452FE667" w14:textId="39C2AAB8" w:rsidR="00792E12" w:rsidRDefault="00632245" w:rsidP="00030A06">
      <w:pPr>
        <w:pStyle w:val="Default"/>
        <w:numPr>
          <w:ilvl w:val="0"/>
          <w:numId w:val="120"/>
        </w:numPr>
        <w:suppressAutoHyphens/>
        <w:autoSpaceDN/>
        <w:adjustRightInd/>
        <w:spacing w:after="120"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W celu zapewnienia należytego nadzoru nad realizacją umowy, Zamawiający zastrzega sobie możliwość wzywania Inżyniera Kontraktu, nie częściej jednak niż dwa razy w miesiącu i co najmniej z 3-dniowym wyprzedzeniem, do siedziby Zamawiającego w celu przedstawienia przez Inżyniera Kontraktu wybranego zagadnienia(eń) związanych z realizacją umowy. W wezwaniu Zamawiający wskaże każdorazowo temat spotkania oraz oczekiwany skład osobowy Inżyniera Kontraktu na spotkaniu. Powyższe nie uchybia w żaden sposób wymogom umowy w zakresie obowiązków Inżyniera Kontraktu w zakresie składania raportów.</w:t>
      </w:r>
    </w:p>
    <w:p w14:paraId="7C1C216B" w14:textId="4CF796E8" w:rsidR="00792E12" w:rsidRDefault="00792E12">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Pr>
          <w:rFonts w:ascii="Segoe UI" w:hAnsi="Segoe UI" w:cs="Segoe UI"/>
          <w:b/>
          <w:bCs/>
          <w:sz w:val="20"/>
          <w:szCs w:val="20"/>
        </w:rPr>
        <w:t>Zatrudnienie na podstawie umowy o pracę</w:t>
      </w:r>
    </w:p>
    <w:p w14:paraId="7BD3DD20" w14:textId="77777777" w:rsidR="00792E12" w:rsidRPr="000D596A" w:rsidRDefault="00792E12"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color w:val="000000"/>
          <w:sz w:val="20"/>
          <w:szCs w:val="20"/>
        </w:rPr>
        <w:t>Zamawiający wymaga aby zatrudnione na podstawie stosunku pracy były osoby wykonujące czynności związane z rozliczeniem kontraktu (Specjalista ds. rozliczeń), oraz czynności biurowe, administracyjne i organizacyjne (osoby tworzące personel biurowy i pomocniczy).</w:t>
      </w:r>
    </w:p>
    <w:p w14:paraId="69AA84CC" w14:textId="77777777" w:rsidR="000D596A" w:rsidRPr="000D596A" w:rsidRDefault="00792E12"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color w:val="000000" w:themeColor="text1"/>
          <w:sz w:val="20"/>
          <w:szCs w:val="20"/>
        </w:rPr>
        <w:t xml:space="preserve">Wszystkie osoby, których dotyczy obowiązek zatrudnienia na podstawie  stosunku pracy, przez okres świadczenia Usługi, do podpisania Protokołu odbioru końcowego, </w:t>
      </w:r>
      <w:r w:rsidRPr="000D596A">
        <w:rPr>
          <w:rFonts w:ascii="Segoe UI" w:hAnsi="Segoe UI" w:cs="Segoe UI"/>
          <w:iCs/>
          <w:color w:val="000000" w:themeColor="text1"/>
          <w:sz w:val="20"/>
          <w:szCs w:val="20"/>
        </w:rPr>
        <w:t>będą zatrudnione na podstawie stosunku pracy w wymiarze pełnego etatu</w:t>
      </w:r>
      <w:r w:rsidRPr="000D596A">
        <w:rPr>
          <w:rFonts w:ascii="Segoe UI" w:hAnsi="Segoe UI" w:cs="Segoe UI"/>
          <w:i/>
          <w:iCs/>
          <w:color w:val="000000" w:themeColor="text1"/>
          <w:sz w:val="20"/>
          <w:szCs w:val="20"/>
        </w:rPr>
        <w:t xml:space="preserve">. </w:t>
      </w:r>
      <w:r w:rsidRPr="000D596A">
        <w:rPr>
          <w:rFonts w:ascii="Segoe UI" w:hAnsi="Segoe UI" w:cs="Segoe UI"/>
          <w:color w:val="000000"/>
          <w:sz w:val="20"/>
          <w:szCs w:val="20"/>
        </w:rPr>
        <w:t xml:space="preserve">Inżynier Kontraktu zobowiązuje się przez cały okres świadczenia Usługi, do podpisania </w:t>
      </w:r>
      <w:r w:rsidRPr="000D596A">
        <w:rPr>
          <w:rFonts w:ascii="Segoe UI" w:hAnsi="Segoe UI" w:cs="Segoe UI"/>
          <w:color w:val="000000" w:themeColor="text1"/>
          <w:sz w:val="20"/>
          <w:szCs w:val="20"/>
        </w:rPr>
        <w:t>Protokołu odbioru końcowego</w:t>
      </w:r>
      <w:r w:rsidRPr="000D596A">
        <w:rPr>
          <w:rFonts w:ascii="Segoe UI" w:hAnsi="Segoe UI" w:cs="Segoe UI"/>
          <w:color w:val="000000"/>
          <w:sz w:val="20"/>
          <w:szCs w:val="20"/>
        </w:rPr>
        <w:t xml:space="preserve">, utrzymywać ciągłość zatrudnienia w wymiarze pracy nie mniejszym niż wynikającym z niniejszej Umowy (dot. Specjalisty ds. rozliczeń oraz Personelu Biurowego). W przypadku rozwiązania stosunku pracy w trakcie obowiązywania niniejszej Umowy z którąkolwiek z osób zatrudnionych na podstawie stosunku pracy, Inżynier Kontraktu będzie zobowiązany niezwłocznie do wyznaczenia na to miejsce nowej, innej osoby zatrudnionej na podstawie stosunku pracy, w wymiarze nie mniejszym niż wynikający z zasad określonych w niniejszej umowie. W przypadku zmiany, o której mowa wyżej, wyznaczenie danej osoby do świadczenia Usługi musi nastąpić w terminie nie dłuższym niż 30 dni od dnia wystąpienia  zakończenia umowy z poprzednio zatrudnioną osobą. </w:t>
      </w:r>
    </w:p>
    <w:p w14:paraId="0EB1335B" w14:textId="748644A3" w:rsidR="000D596A"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 xml:space="preserve">Każdorazowo na żądanie Zamawiającego, w terminie wskazanym w wezwaniu nie krótszym niż 3 dni robocze, </w:t>
      </w:r>
      <w:r w:rsidR="004F3A54" w:rsidRPr="00054ED6">
        <w:rPr>
          <w:rFonts w:ascii="Segoe UI" w:hAnsi="Segoe UI" w:cs="Segoe UI"/>
          <w:sz w:val="20"/>
          <w:szCs w:val="20"/>
        </w:rPr>
        <w:t xml:space="preserve">Inżynier Kontraktu </w:t>
      </w:r>
      <w:r w:rsidRPr="000D596A">
        <w:rPr>
          <w:rFonts w:ascii="Segoe UI" w:hAnsi="Segoe UI" w:cs="Segoe UI"/>
          <w:sz w:val="20"/>
          <w:szCs w:val="20"/>
        </w:rPr>
        <w:t xml:space="preserve">zobowiązuje się przedłożyć oświadczenie w celu potwierdzenia spełnienia wymogu zatrudnienia na podstawie umowy o pracę przez </w:t>
      </w:r>
      <w:r>
        <w:rPr>
          <w:rFonts w:ascii="Segoe UI" w:hAnsi="Segoe UI" w:cs="Segoe UI"/>
          <w:sz w:val="20"/>
          <w:szCs w:val="20"/>
        </w:rPr>
        <w:t xml:space="preserve">Inżyniera </w:t>
      </w:r>
      <w:r>
        <w:rPr>
          <w:rFonts w:ascii="Segoe UI" w:hAnsi="Segoe UI" w:cs="Segoe UI"/>
          <w:sz w:val="20"/>
          <w:szCs w:val="20"/>
        </w:rPr>
        <w:lastRenderedPageBreak/>
        <w:t>Kontraktu</w:t>
      </w:r>
      <w:r w:rsidRPr="000D596A">
        <w:rPr>
          <w:rFonts w:ascii="Segoe UI" w:hAnsi="Segoe UI" w:cs="Segoe UI"/>
          <w:sz w:val="20"/>
          <w:szCs w:val="20"/>
        </w:rPr>
        <w:t xml:space="preserve"> lub Podwykonawcę osób wykonujących wskazane przez Zamawiającego w dokumentach zamówienia czynności w zakresie realizacji zamówienia. </w:t>
      </w:r>
    </w:p>
    <w:p w14:paraId="44EC31ED" w14:textId="77777777" w:rsidR="000D596A"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Oświadczenie, o którym mowa wyżej powinno zawierać w szczególności:</w:t>
      </w:r>
    </w:p>
    <w:p w14:paraId="34443DAB"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dokładne określenie podmiotu składającego oświadczenie, </w:t>
      </w:r>
    </w:p>
    <w:p w14:paraId="38FEAA87"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datę złożenia oświadczenia, </w:t>
      </w:r>
    </w:p>
    <w:p w14:paraId="1CE0DBFB"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wskazanie, że objęte wezwaniem czynności wykonują osoby zatrudnione na podstawie umowy o pracę wraz ze wskazaniem liczby tych osób, rodzaju umowy o pracę i wymiaru etatu,</w:t>
      </w:r>
    </w:p>
    <w:p w14:paraId="7963E4FA" w14:textId="61541187" w:rsidR="000D596A" w:rsidRP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podpis osoby uprawnionej do złożenia oświadczenia w imieniu </w:t>
      </w:r>
      <w:r w:rsidR="004F3A54" w:rsidRPr="00054ED6">
        <w:rPr>
          <w:rFonts w:ascii="Segoe UI" w:hAnsi="Segoe UI" w:cs="Segoe UI"/>
          <w:color w:val="auto"/>
          <w:sz w:val="20"/>
          <w:szCs w:val="20"/>
        </w:rPr>
        <w:t>Inżynier</w:t>
      </w:r>
      <w:r w:rsidR="004F3A54">
        <w:rPr>
          <w:rFonts w:ascii="Segoe UI" w:hAnsi="Segoe UI" w:cs="Segoe UI"/>
          <w:color w:val="auto"/>
          <w:sz w:val="20"/>
          <w:szCs w:val="20"/>
        </w:rPr>
        <w:t>a</w:t>
      </w:r>
      <w:r w:rsidR="004F3A54" w:rsidRPr="00054ED6">
        <w:rPr>
          <w:rFonts w:ascii="Segoe UI" w:hAnsi="Segoe UI" w:cs="Segoe UI"/>
          <w:color w:val="auto"/>
          <w:sz w:val="20"/>
          <w:szCs w:val="20"/>
        </w:rPr>
        <w:t xml:space="preserve"> Kontraktu </w:t>
      </w:r>
      <w:r w:rsidRPr="000D596A">
        <w:rPr>
          <w:rFonts w:ascii="Segoe UI" w:hAnsi="Segoe UI" w:cs="Segoe UI"/>
          <w:sz w:val="20"/>
          <w:szCs w:val="20"/>
        </w:rPr>
        <w:t>lub podwykonawcy.</w:t>
      </w:r>
    </w:p>
    <w:p w14:paraId="2DAF4900" w14:textId="5EBAA64D" w:rsidR="00792E12"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 xml:space="preserve">Nieprzedłożenie przez </w:t>
      </w:r>
      <w:r w:rsidR="004F3A54" w:rsidRPr="00054ED6">
        <w:rPr>
          <w:rFonts w:ascii="Segoe UI" w:hAnsi="Segoe UI" w:cs="Segoe UI"/>
          <w:sz w:val="20"/>
          <w:szCs w:val="20"/>
        </w:rPr>
        <w:t>Inżynier</w:t>
      </w:r>
      <w:r w:rsidR="004F3A54">
        <w:rPr>
          <w:rFonts w:ascii="Segoe UI" w:hAnsi="Segoe UI" w:cs="Segoe UI"/>
          <w:sz w:val="20"/>
          <w:szCs w:val="20"/>
        </w:rPr>
        <w:t>a</w:t>
      </w:r>
      <w:r w:rsidR="004F3A54" w:rsidRPr="00054ED6">
        <w:rPr>
          <w:rFonts w:ascii="Segoe UI" w:hAnsi="Segoe UI" w:cs="Segoe UI"/>
          <w:sz w:val="20"/>
          <w:szCs w:val="20"/>
        </w:rPr>
        <w:t xml:space="preserve"> Kontraktu </w:t>
      </w:r>
      <w:r w:rsidRPr="000D596A">
        <w:rPr>
          <w:rFonts w:ascii="Segoe UI" w:hAnsi="Segoe UI" w:cs="Segoe UI"/>
          <w:sz w:val="20"/>
          <w:szCs w:val="20"/>
        </w:rPr>
        <w:t xml:space="preserve">oświadczenia o zawartych przez </w:t>
      </w:r>
      <w:r w:rsidR="004F3A54" w:rsidRPr="00054ED6">
        <w:rPr>
          <w:rFonts w:ascii="Segoe UI" w:hAnsi="Segoe UI" w:cs="Segoe UI"/>
          <w:sz w:val="20"/>
          <w:szCs w:val="20"/>
        </w:rPr>
        <w:t xml:space="preserve">Inżynier Kontraktu </w:t>
      </w:r>
      <w:r w:rsidRPr="000D596A">
        <w:rPr>
          <w:rFonts w:ascii="Segoe UI" w:hAnsi="Segoe UI" w:cs="Segoe UI"/>
          <w:sz w:val="20"/>
          <w:szCs w:val="20"/>
        </w:rPr>
        <w:t>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r w:rsidR="009667DD">
        <w:rPr>
          <w:rFonts w:ascii="Segoe UI" w:hAnsi="Segoe UI" w:cs="Segoe UI"/>
          <w:sz w:val="20"/>
          <w:szCs w:val="20"/>
        </w:rPr>
        <w:t xml:space="preserve"> oraz będzie skutkowało naliczeniem kar umownych zgodnie </w:t>
      </w:r>
      <w:r w:rsidR="009667DD" w:rsidRPr="003704B4">
        <w:rPr>
          <w:rFonts w:ascii="Segoe UI" w:hAnsi="Segoe UI" w:cs="Segoe UI"/>
          <w:sz w:val="20"/>
          <w:szCs w:val="20"/>
        </w:rPr>
        <w:t>z § 18 ust. 2 Umowy.</w:t>
      </w:r>
    </w:p>
    <w:p w14:paraId="07858BC2" w14:textId="536C31F8" w:rsidR="00153293" w:rsidRPr="00E956D4" w:rsidRDefault="00153293" w:rsidP="00153293">
      <w:pPr>
        <w:pStyle w:val="Default"/>
        <w:spacing w:line="276" w:lineRule="auto"/>
        <w:jc w:val="center"/>
        <w:rPr>
          <w:rFonts w:ascii="Segoe UI" w:hAnsi="Segoe UI" w:cs="Segoe UI"/>
          <w:sz w:val="20"/>
          <w:szCs w:val="20"/>
        </w:rPr>
      </w:pPr>
      <w:r w:rsidRPr="00E956D4">
        <w:rPr>
          <w:rFonts w:ascii="Segoe UI" w:hAnsi="Segoe UI" w:cs="Segoe UI"/>
          <w:b/>
          <w:bCs/>
          <w:color w:val="auto"/>
          <w:sz w:val="20"/>
          <w:szCs w:val="20"/>
        </w:rPr>
        <w:t xml:space="preserve">§ </w:t>
      </w:r>
      <w:r w:rsidR="00A96ED2" w:rsidRPr="00E956D4">
        <w:rPr>
          <w:rFonts w:ascii="Segoe UI" w:hAnsi="Segoe UI" w:cs="Segoe UI"/>
          <w:b/>
          <w:bCs/>
          <w:color w:val="auto"/>
          <w:sz w:val="20"/>
          <w:szCs w:val="20"/>
        </w:rPr>
        <w:t>8</w:t>
      </w:r>
      <w:r w:rsidRPr="00E956D4">
        <w:rPr>
          <w:rFonts w:ascii="Segoe UI" w:hAnsi="Segoe UI" w:cs="Segoe UI"/>
          <w:b/>
          <w:bCs/>
          <w:color w:val="auto"/>
          <w:sz w:val="20"/>
          <w:szCs w:val="20"/>
        </w:rPr>
        <w:t>.</w:t>
      </w:r>
    </w:p>
    <w:p w14:paraId="7F866D9C" w14:textId="77777777" w:rsidR="00153293" w:rsidRPr="00E956D4" w:rsidRDefault="00153293" w:rsidP="00153293">
      <w:pPr>
        <w:spacing w:line="276" w:lineRule="auto"/>
        <w:jc w:val="center"/>
        <w:rPr>
          <w:rFonts w:ascii="Segoe UI" w:hAnsi="Segoe UI" w:cs="Segoe UI"/>
          <w:b/>
          <w:bCs/>
          <w:color w:val="000000"/>
          <w:sz w:val="20"/>
          <w:szCs w:val="20"/>
        </w:rPr>
      </w:pPr>
      <w:r w:rsidRPr="00E956D4">
        <w:rPr>
          <w:rFonts w:ascii="Segoe UI" w:hAnsi="Segoe UI" w:cs="Segoe UI"/>
          <w:b/>
          <w:bCs/>
          <w:color w:val="000000"/>
          <w:sz w:val="20"/>
          <w:szCs w:val="20"/>
        </w:rPr>
        <w:t>KIEROWNIK PROJEKTU</w:t>
      </w:r>
    </w:p>
    <w:p w14:paraId="6FE3C064" w14:textId="77777777" w:rsidR="001237EB"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Zamawiający wyznacza niniejszym Kierownika Projektu w osobie: </w:t>
      </w:r>
      <w:r w:rsidRPr="00E956D4">
        <w:rPr>
          <w:rFonts w:ascii="Segoe UI" w:hAnsi="Segoe UI" w:cs="Segoe UI"/>
          <w:bCs/>
          <w:sz w:val="20"/>
          <w:szCs w:val="20"/>
        </w:rPr>
        <w:t>………………………………..</w:t>
      </w:r>
      <w:r w:rsidRPr="00E956D4">
        <w:rPr>
          <w:rFonts w:ascii="Segoe UI" w:hAnsi="Segoe UI" w:cs="Segoe UI"/>
          <w:sz w:val="20"/>
          <w:szCs w:val="20"/>
        </w:rPr>
        <w:t xml:space="preserve">, (tel.: ………………...; e-mail: ………………………..), która </w:t>
      </w:r>
      <w:r w:rsidRPr="00E956D4">
        <w:rPr>
          <w:rFonts w:ascii="Segoe UI" w:hAnsi="Segoe UI" w:cs="Segoe UI"/>
          <w:color w:val="000000"/>
          <w:sz w:val="20"/>
          <w:szCs w:val="20"/>
        </w:rPr>
        <w:t xml:space="preserve">jest osobą do bezpośrednich kontaktów z Inżynierem Kontraktu. </w:t>
      </w:r>
    </w:p>
    <w:p w14:paraId="580BCE7B" w14:textId="77777777" w:rsidR="001237EB" w:rsidRDefault="001237EB">
      <w:pPr>
        <w:pStyle w:val="Akapitzlist"/>
        <w:numPr>
          <w:ilvl w:val="0"/>
          <w:numId w:val="136"/>
        </w:numPr>
        <w:spacing w:line="276" w:lineRule="auto"/>
        <w:ind w:left="426"/>
        <w:jc w:val="both"/>
        <w:rPr>
          <w:rFonts w:ascii="Segoe UI" w:hAnsi="Segoe UI" w:cs="Segoe UI"/>
          <w:color w:val="000000"/>
          <w:sz w:val="20"/>
          <w:szCs w:val="20"/>
        </w:rPr>
      </w:pPr>
      <w:r w:rsidRPr="001237EB">
        <w:rPr>
          <w:rFonts w:ascii="Segoe UI" w:hAnsi="Segoe UI" w:cs="Segoe UI"/>
          <w:color w:val="000000"/>
          <w:sz w:val="20"/>
          <w:szCs w:val="20"/>
        </w:rPr>
        <w:t>Kierownik Projektu jest uprawniony do przyjmowania oświadczeń woli oraz oświadczeń wiedzy w imieniu Zamawiającego.</w:t>
      </w:r>
    </w:p>
    <w:p w14:paraId="202E9D06" w14:textId="454B88AD" w:rsidR="001237EB" w:rsidRPr="001237EB" w:rsidRDefault="001237EB">
      <w:pPr>
        <w:pStyle w:val="Akapitzlist"/>
        <w:numPr>
          <w:ilvl w:val="0"/>
          <w:numId w:val="136"/>
        </w:numPr>
        <w:spacing w:line="276" w:lineRule="auto"/>
        <w:ind w:left="426"/>
        <w:jc w:val="both"/>
        <w:rPr>
          <w:rFonts w:ascii="Segoe UI" w:hAnsi="Segoe UI" w:cs="Segoe UI"/>
          <w:color w:val="000000"/>
          <w:sz w:val="20"/>
          <w:szCs w:val="20"/>
        </w:rPr>
      </w:pPr>
      <w:r w:rsidRPr="001237EB">
        <w:rPr>
          <w:rFonts w:ascii="Segoe UI" w:hAnsi="Segoe UI" w:cs="Segoe UI"/>
          <w:color w:val="000000"/>
          <w:sz w:val="20"/>
          <w:szCs w:val="20"/>
        </w:rPr>
        <w:t xml:space="preserve">Kierownik Projektu jest uprawniony do wydawania </w:t>
      </w:r>
      <w:r>
        <w:rPr>
          <w:rFonts w:ascii="Segoe UI" w:hAnsi="Segoe UI" w:cs="Segoe UI"/>
          <w:color w:val="000000"/>
          <w:sz w:val="20"/>
          <w:szCs w:val="20"/>
        </w:rPr>
        <w:t>Inżynierowi Kontraktu</w:t>
      </w:r>
      <w:r w:rsidRPr="001237EB">
        <w:rPr>
          <w:rFonts w:ascii="Segoe UI" w:hAnsi="Segoe UI" w:cs="Segoe UI"/>
          <w:color w:val="000000"/>
          <w:sz w:val="20"/>
          <w:szCs w:val="20"/>
        </w:rPr>
        <w:t xml:space="preserve"> w imieniu Zamawiającego Poleceń, z tym zastrzeżeniem, iż polecenia te nie mogą wykraczać poza zakres przedmiotowy Umowy.</w:t>
      </w:r>
    </w:p>
    <w:p w14:paraId="39387A25" w14:textId="77777777" w:rsidR="00153293" w:rsidRPr="00E956D4"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Kierownik Projektu jest upoważniony do bieżącej kontroli realizacji postanowień niniejszej Umowy przez Inżyniera Kontraktu, w tym do nadzorowania w imieniu Zamawiającego wykonywania zobowiązań przez drugą Stronę. </w:t>
      </w:r>
    </w:p>
    <w:p w14:paraId="17E6FA39" w14:textId="77777777" w:rsidR="00153293" w:rsidRPr="00E956D4"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Kierownik Projektu może powierzyć część swoich uprawnień innym osobom, o czym winien powiadomić na piśmie Inżyniera Kontraktu </w:t>
      </w:r>
      <w:r w:rsidRPr="00E956D4">
        <w:rPr>
          <w:rFonts w:ascii="Segoe UI" w:hAnsi="Segoe UI" w:cs="Segoe UI"/>
          <w:sz w:val="20"/>
          <w:szCs w:val="20"/>
        </w:rPr>
        <w:t>z wyprzedzeniem</w:t>
      </w:r>
      <w:r w:rsidRPr="00E956D4">
        <w:rPr>
          <w:rFonts w:ascii="Segoe UI" w:hAnsi="Segoe UI" w:cs="Segoe UI"/>
          <w:color w:val="000000"/>
          <w:sz w:val="20"/>
          <w:szCs w:val="20"/>
        </w:rPr>
        <w:t>.</w:t>
      </w:r>
    </w:p>
    <w:p w14:paraId="5A3C0EF5" w14:textId="729E1A3D" w:rsidR="001237EB" w:rsidRPr="001237EB"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Zamawiający zastrzega sobie prawo zmiany Kierownika projektu. O dokonaniu zmiany Zamawiający powiadomi niezwłocznie na piśmie Inżyniera Kontraktu.</w:t>
      </w:r>
      <w:r w:rsidR="00E956D4" w:rsidRPr="00E956D4">
        <w:t xml:space="preserve"> </w:t>
      </w:r>
      <w:r w:rsidR="00E956D4" w:rsidRPr="00E956D4">
        <w:rPr>
          <w:rFonts w:ascii="Segoe UI" w:hAnsi="Segoe UI" w:cs="Segoe UI"/>
          <w:color w:val="000000"/>
          <w:sz w:val="20"/>
          <w:szCs w:val="20"/>
        </w:rPr>
        <w:t>Zmiana ta nie wymaga aneksu do umowy.</w:t>
      </w:r>
    </w:p>
    <w:p w14:paraId="5C39BBB7" w14:textId="0A735300" w:rsidR="00810750" w:rsidRPr="00E956D4" w:rsidRDefault="00B13751" w:rsidP="00B13751">
      <w:pPr>
        <w:pStyle w:val="Default"/>
        <w:spacing w:line="276" w:lineRule="auto"/>
        <w:jc w:val="center"/>
        <w:rPr>
          <w:rFonts w:ascii="Segoe UI" w:hAnsi="Segoe UI" w:cs="Segoe UI"/>
          <w:sz w:val="20"/>
          <w:szCs w:val="20"/>
        </w:rPr>
      </w:pPr>
      <w:r w:rsidRPr="00E956D4">
        <w:rPr>
          <w:rFonts w:ascii="Segoe UI" w:hAnsi="Segoe UI" w:cs="Segoe UI"/>
          <w:b/>
          <w:bCs/>
          <w:color w:val="auto"/>
          <w:sz w:val="20"/>
          <w:szCs w:val="20"/>
        </w:rPr>
        <w:t>§ 9.</w:t>
      </w:r>
    </w:p>
    <w:p w14:paraId="6E69D474" w14:textId="707BC5B8" w:rsidR="00810750" w:rsidRPr="00810750" w:rsidRDefault="00810750" w:rsidP="00810750">
      <w:pPr>
        <w:spacing w:line="276" w:lineRule="auto"/>
        <w:contextualSpacing/>
        <w:jc w:val="center"/>
        <w:rPr>
          <w:rFonts w:ascii="Segoe UI" w:hAnsi="Segoe UI" w:cs="Segoe UI"/>
          <w:b/>
          <w:sz w:val="20"/>
          <w:szCs w:val="20"/>
        </w:rPr>
      </w:pPr>
      <w:r w:rsidRPr="00810750">
        <w:rPr>
          <w:rFonts w:ascii="Segoe UI" w:hAnsi="Segoe UI" w:cs="Segoe UI"/>
          <w:b/>
          <w:sz w:val="20"/>
          <w:szCs w:val="20"/>
        </w:rPr>
        <w:t xml:space="preserve">WSPÓŁPRACA </w:t>
      </w:r>
      <w:r>
        <w:rPr>
          <w:rFonts w:ascii="Segoe UI" w:hAnsi="Segoe UI" w:cs="Segoe UI"/>
          <w:b/>
          <w:sz w:val="20"/>
          <w:szCs w:val="20"/>
        </w:rPr>
        <w:t>INŻYNIERA KONTRAKTU</w:t>
      </w:r>
      <w:r w:rsidRPr="00810750">
        <w:rPr>
          <w:rFonts w:ascii="Segoe UI" w:hAnsi="Segoe UI" w:cs="Segoe UI"/>
          <w:b/>
          <w:sz w:val="20"/>
          <w:szCs w:val="20"/>
        </w:rPr>
        <w:t xml:space="preserve"> Z KIEROWNIKIEM PROJEKTU</w:t>
      </w:r>
    </w:p>
    <w:p w14:paraId="7528BCD9" w14:textId="72C7B542"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dostarczać Kierownikowi Projektu lub innej osobie wskazanej przez Zamawiającego, wymagane przez Zamawiającego informacje dotyczące Usługi, w tym także informacje dotyczące Personelu </w:t>
      </w:r>
      <w:r>
        <w:rPr>
          <w:rFonts w:ascii="Segoe UI" w:hAnsi="Segoe UI" w:cs="Segoe UI"/>
          <w:sz w:val="20"/>
          <w:szCs w:val="20"/>
        </w:rPr>
        <w:t>Inżyniera Kontraktu</w:t>
      </w:r>
      <w:r w:rsidRPr="00810750">
        <w:rPr>
          <w:rFonts w:ascii="Segoe UI" w:hAnsi="Segoe UI" w:cs="Segoe UI"/>
          <w:sz w:val="20"/>
          <w:szCs w:val="20"/>
        </w:rPr>
        <w:t xml:space="preserve">, Podwykonawców </w:t>
      </w:r>
      <w:r>
        <w:rPr>
          <w:rFonts w:ascii="Segoe UI" w:hAnsi="Segoe UI" w:cs="Segoe UI"/>
          <w:sz w:val="20"/>
          <w:szCs w:val="20"/>
        </w:rPr>
        <w:t>Inżyniera Kontraktu</w:t>
      </w:r>
      <w:r w:rsidRPr="00810750">
        <w:rPr>
          <w:rFonts w:ascii="Segoe UI" w:hAnsi="Segoe UI" w:cs="Segoe UI"/>
          <w:sz w:val="20"/>
          <w:szCs w:val="20"/>
        </w:rPr>
        <w:t>, podmiotów uczestniczących w wykonaniu Umowy i Kontraktu, w tym</w:t>
      </w:r>
      <w:r w:rsidR="00E956D4">
        <w:rPr>
          <w:rFonts w:ascii="Segoe UI" w:hAnsi="Segoe UI" w:cs="Segoe UI"/>
          <w:sz w:val="20"/>
          <w:szCs w:val="20"/>
        </w:rPr>
        <w:t xml:space="preserve"> </w:t>
      </w:r>
      <w:r w:rsidRPr="00810750">
        <w:rPr>
          <w:rFonts w:ascii="Segoe UI" w:hAnsi="Segoe UI" w:cs="Segoe UI"/>
          <w:sz w:val="20"/>
          <w:szCs w:val="20"/>
        </w:rPr>
        <w:t>P</w:t>
      </w:r>
      <w:r w:rsidR="00E956D4">
        <w:rPr>
          <w:rFonts w:ascii="Segoe UI" w:hAnsi="Segoe UI" w:cs="Segoe UI"/>
          <w:sz w:val="20"/>
          <w:szCs w:val="20"/>
        </w:rPr>
        <w:t xml:space="preserve">odmiotów </w:t>
      </w:r>
      <w:r w:rsidRPr="00810750">
        <w:rPr>
          <w:rFonts w:ascii="Segoe UI" w:hAnsi="Segoe UI" w:cs="Segoe UI"/>
          <w:sz w:val="20"/>
          <w:szCs w:val="20"/>
        </w:rPr>
        <w:t>U</w:t>
      </w:r>
      <w:r w:rsidR="00E956D4">
        <w:rPr>
          <w:rFonts w:ascii="Segoe UI" w:hAnsi="Segoe UI" w:cs="Segoe UI"/>
          <w:sz w:val="20"/>
          <w:szCs w:val="20"/>
        </w:rPr>
        <w:t xml:space="preserve">dostępniających </w:t>
      </w:r>
      <w:r w:rsidRPr="00810750">
        <w:rPr>
          <w:rFonts w:ascii="Segoe UI" w:hAnsi="Segoe UI" w:cs="Segoe UI"/>
          <w:sz w:val="20"/>
          <w:szCs w:val="20"/>
        </w:rPr>
        <w:t>Z</w:t>
      </w:r>
      <w:r w:rsidR="00E956D4">
        <w:rPr>
          <w:rFonts w:ascii="Segoe UI" w:hAnsi="Segoe UI" w:cs="Segoe UI"/>
          <w:sz w:val="20"/>
          <w:szCs w:val="20"/>
        </w:rPr>
        <w:t>asoby</w:t>
      </w:r>
      <w:r w:rsidRPr="00810750">
        <w:rPr>
          <w:rFonts w:ascii="Segoe UI" w:hAnsi="Segoe UI" w:cs="Segoe UI"/>
          <w:sz w:val="20"/>
          <w:szCs w:val="20"/>
        </w:rPr>
        <w:t xml:space="preserve"> oraz </w:t>
      </w:r>
      <w:r w:rsidR="00E956D4" w:rsidRPr="00810750">
        <w:rPr>
          <w:rFonts w:ascii="Segoe UI" w:hAnsi="Segoe UI" w:cs="Segoe UI"/>
          <w:sz w:val="20"/>
          <w:szCs w:val="20"/>
        </w:rPr>
        <w:t>P</w:t>
      </w:r>
      <w:r w:rsidR="00E956D4">
        <w:rPr>
          <w:rFonts w:ascii="Segoe UI" w:hAnsi="Segoe UI" w:cs="Segoe UI"/>
          <w:sz w:val="20"/>
          <w:szCs w:val="20"/>
        </w:rPr>
        <w:t xml:space="preserve">odmiotów </w:t>
      </w:r>
      <w:r w:rsidR="00E956D4" w:rsidRPr="00810750">
        <w:rPr>
          <w:rFonts w:ascii="Segoe UI" w:hAnsi="Segoe UI" w:cs="Segoe UI"/>
          <w:sz w:val="20"/>
          <w:szCs w:val="20"/>
        </w:rPr>
        <w:t>U</w:t>
      </w:r>
      <w:r w:rsidR="00E956D4">
        <w:rPr>
          <w:rFonts w:ascii="Segoe UI" w:hAnsi="Segoe UI" w:cs="Segoe UI"/>
          <w:sz w:val="20"/>
          <w:szCs w:val="20"/>
        </w:rPr>
        <w:t xml:space="preserve">dostępniających </w:t>
      </w:r>
      <w:r w:rsidR="00E956D4" w:rsidRPr="00810750">
        <w:rPr>
          <w:rFonts w:ascii="Segoe UI" w:hAnsi="Segoe UI" w:cs="Segoe UI"/>
          <w:sz w:val="20"/>
          <w:szCs w:val="20"/>
        </w:rPr>
        <w:t>Z</w:t>
      </w:r>
      <w:r w:rsidR="00E956D4">
        <w:rPr>
          <w:rFonts w:ascii="Segoe UI" w:hAnsi="Segoe UI" w:cs="Segoe UI"/>
          <w:sz w:val="20"/>
          <w:szCs w:val="20"/>
        </w:rPr>
        <w:t>asoby</w:t>
      </w:r>
      <w:r w:rsidR="00E956D4" w:rsidRPr="00810750">
        <w:rPr>
          <w:rFonts w:ascii="Segoe UI" w:hAnsi="Segoe UI" w:cs="Segoe UI"/>
          <w:sz w:val="20"/>
          <w:szCs w:val="20"/>
        </w:rPr>
        <w:t xml:space="preserve"> </w:t>
      </w:r>
      <w:r w:rsidRPr="00810750">
        <w:rPr>
          <w:rFonts w:ascii="Segoe UI" w:hAnsi="Segoe UI" w:cs="Segoe UI"/>
          <w:sz w:val="20"/>
          <w:szCs w:val="20"/>
        </w:rPr>
        <w:t>Wykonawcy.</w:t>
      </w:r>
    </w:p>
    <w:p w14:paraId="36E1D8D4" w14:textId="5A41C3D0"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zapewnić stałą wymianę informacji z Zamawiającym oraz koordynację swojej działalności z wymaganiami Zamawiającego. </w:t>
      </w:r>
    </w:p>
    <w:p w14:paraId="11480A92" w14:textId="1525EDA1"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dostarczyć Kierownikowi Projektu lub innej osobie wskazanej przez Zamawiającego wszelkich niezbędnych informacji pozwalających na weryfikację prawidłowego wykonywania Umowy przez </w:t>
      </w:r>
      <w:r>
        <w:rPr>
          <w:rFonts w:ascii="Segoe UI" w:hAnsi="Segoe UI" w:cs="Segoe UI"/>
          <w:sz w:val="20"/>
          <w:szCs w:val="20"/>
        </w:rPr>
        <w:t>Inżyniera Kontraktu</w:t>
      </w:r>
      <w:r w:rsidRPr="00810750">
        <w:rPr>
          <w:rFonts w:ascii="Segoe UI" w:hAnsi="Segoe UI" w:cs="Segoe UI"/>
          <w:sz w:val="20"/>
          <w:szCs w:val="20"/>
        </w:rPr>
        <w:t>.</w:t>
      </w:r>
    </w:p>
    <w:p w14:paraId="13CA3671" w14:textId="5B43014F"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lastRenderedPageBreak/>
        <w:t>Inżynier Kontraktu</w:t>
      </w:r>
      <w:r w:rsidRPr="00810750">
        <w:rPr>
          <w:rFonts w:ascii="Segoe UI" w:hAnsi="Segoe UI" w:cs="Segoe UI"/>
          <w:sz w:val="20"/>
          <w:szCs w:val="20"/>
        </w:rPr>
        <w:t xml:space="preserve">  jest zobowiązany sporządzać na bieżąco Dokumentację Kontraktową w formie i zakresie wymaganym przez Zamawiającego.</w:t>
      </w:r>
    </w:p>
    <w:p w14:paraId="4F9757C1" w14:textId="4D443A59"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Kopię dokumentacji, o której mowa w ust. 4 </w:t>
      </w:r>
      <w:r>
        <w:rPr>
          <w:rFonts w:ascii="Segoe UI" w:hAnsi="Segoe UI" w:cs="Segoe UI"/>
          <w:sz w:val="20"/>
          <w:szCs w:val="20"/>
        </w:rPr>
        <w:t>Inżynier Kontraktu</w:t>
      </w:r>
      <w:r w:rsidRPr="00810750">
        <w:rPr>
          <w:rFonts w:ascii="Segoe UI" w:hAnsi="Segoe UI" w:cs="Segoe UI"/>
          <w:sz w:val="20"/>
          <w:szCs w:val="20"/>
        </w:rPr>
        <w:t xml:space="preserve">  jest zobowiązany przechowywać na swój koszt przez okres </w:t>
      </w:r>
      <w:r w:rsidR="00E13E93">
        <w:rPr>
          <w:rFonts w:ascii="Segoe UI" w:hAnsi="Segoe UI" w:cs="Segoe UI"/>
          <w:sz w:val="20"/>
          <w:szCs w:val="20"/>
        </w:rPr>
        <w:t>7</w:t>
      </w:r>
      <w:r w:rsidRPr="00810750">
        <w:rPr>
          <w:rFonts w:ascii="Segoe UI" w:hAnsi="Segoe UI" w:cs="Segoe UI"/>
          <w:sz w:val="20"/>
          <w:szCs w:val="20"/>
        </w:rPr>
        <w:t xml:space="preserve"> lat od zakończenia Umowy, a po upływie tego okresu jest obowiązany do zniszczenia i utylizacji dokumentacji w sposób uniemożliwiający jej odtworzenie.</w:t>
      </w:r>
    </w:p>
    <w:p w14:paraId="7C0E649F" w14:textId="0F6DE476"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prowadzić Dokumentację Kontraktową w formie uzgodnionej z Kierownikiem Projektu.</w:t>
      </w:r>
    </w:p>
    <w:p w14:paraId="4F371BFA" w14:textId="2D394ADB"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Polecenia  wydawane przez Kierownika Projektu lub inną upoważnioną zgodnie z §</w:t>
      </w:r>
      <w:r w:rsidRPr="00810750">
        <w:rPr>
          <w:rFonts w:ascii="Segoe UI" w:hAnsi="Segoe UI" w:cs="Segoe UI"/>
          <w:b/>
          <w:sz w:val="20"/>
          <w:szCs w:val="20"/>
        </w:rPr>
        <w:t xml:space="preserve"> </w:t>
      </w:r>
      <w:r>
        <w:rPr>
          <w:rFonts w:ascii="Segoe UI" w:hAnsi="Segoe UI" w:cs="Segoe UI"/>
          <w:sz w:val="20"/>
          <w:szCs w:val="20"/>
        </w:rPr>
        <w:t>8</w:t>
      </w:r>
      <w:r w:rsidRPr="00810750">
        <w:rPr>
          <w:rFonts w:ascii="Segoe UI" w:hAnsi="Segoe UI" w:cs="Segoe UI"/>
          <w:sz w:val="20"/>
          <w:szCs w:val="20"/>
        </w:rPr>
        <w:t xml:space="preserve"> ust. 5</w:t>
      </w:r>
      <w:r w:rsidRPr="00810750">
        <w:rPr>
          <w:rFonts w:ascii="Segoe UI" w:hAnsi="Segoe UI" w:cs="Segoe UI"/>
          <w:b/>
          <w:sz w:val="20"/>
          <w:szCs w:val="20"/>
        </w:rPr>
        <w:t xml:space="preserve"> </w:t>
      </w:r>
      <w:r w:rsidRPr="00810750">
        <w:rPr>
          <w:rFonts w:ascii="Segoe UI" w:hAnsi="Segoe UI" w:cs="Segoe UI"/>
          <w:sz w:val="20"/>
          <w:szCs w:val="20"/>
        </w:rPr>
        <w:t>osobę będą wydane</w:t>
      </w:r>
      <w:r w:rsidR="007F760C">
        <w:rPr>
          <w:rFonts w:ascii="Segoe UI" w:hAnsi="Segoe UI" w:cs="Segoe UI"/>
          <w:sz w:val="20"/>
          <w:szCs w:val="20"/>
        </w:rPr>
        <w:t xml:space="preserve"> </w:t>
      </w:r>
      <w:r w:rsidRPr="00810750">
        <w:rPr>
          <w:rFonts w:ascii="Segoe UI" w:hAnsi="Segoe UI" w:cs="Segoe UI"/>
          <w:sz w:val="20"/>
          <w:szCs w:val="20"/>
        </w:rPr>
        <w:t xml:space="preserve">zgodnie z Umową, oraz przekazane niezwłocznie </w:t>
      </w:r>
      <w:r>
        <w:rPr>
          <w:rFonts w:ascii="Segoe UI" w:hAnsi="Segoe UI" w:cs="Segoe UI"/>
          <w:sz w:val="20"/>
          <w:szCs w:val="20"/>
        </w:rPr>
        <w:t>Inżynierowi Kontraktu</w:t>
      </w:r>
      <w:r w:rsidRPr="00810750">
        <w:rPr>
          <w:rFonts w:ascii="Segoe UI" w:hAnsi="Segoe UI" w:cs="Segoe UI"/>
          <w:sz w:val="20"/>
          <w:szCs w:val="20"/>
        </w:rPr>
        <w:t xml:space="preserve">, z zastrzeżeniem ust. 8 niniejszego </w:t>
      </w:r>
      <w:r w:rsidRPr="00810750">
        <w:rPr>
          <w:rFonts w:ascii="Segoe UI" w:hAnsi="Segoe UI" w:cs="Segoe UI"/>
          <w:bCs/>
          <w:color w:val="000000"/>
          <w:sz w:val="20"/>
          <w:szCs w:val="20"/>
        </w:rPr>
        <w:t>§</w:t>
      </w:r>
      <w:r w:rsidRPr="00810750">
        <w:rPr>
          <w:rFonts w:ascii="Segoe UI" w:hAnsi="Segoe UI" w:cs="Segoe UI"/>
          <w:sz w:val="20"/>
          <w:szCs w:val="20"/>
        </w:rPr>
        <w:t>.</w:t>
      </w:r>
    </w:p>
    <w:p w14:paraId="1039152C" w14:textId="09F96CA8"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W wyjątkowych sytuacjach Polecenie może być wydane przez Kierownika Projektu lub inną upoważnioną osobę ustnie. Wszystkie takie Polecenia co do zasady są wiążące dla </w:t>
      </w:r>
      <w:r>
        <w:rPr>
          <w:rFonts w:ascii="Segoe UI" w:hAnsi="Segoe UI" w:cs="Segoe UI"/>
          <w:sz w:val="20"/>
          <w:szCs w:val="20"/>
        </w:rPr>
        <w:t>Inżyniera Kontraktu</w:t>
      </w:r>
      <w:r w:rsidRPr="00810750">
        <w:rPr>
          <w:rFonts w:ascii="Segoe UI" w:hAnsi="Segoe UI" w:cs="Segoe UI"/>
          <w:sz w:val="20"/>
          <w:szCs w:val="20"/>
        </w:rPr>
        <w:t xml:space="preserve"> i powinny być niezwłocznie, lecz nie później niż w ciągu 2 dni roboczych, potwierdzone na piśmie. </w:t>
      </w:r>
    </w:p>
    <w:p w14:paraId="78EDFA2B" w14:textId="40CA2C3E"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stosować się do Poleceń wydanych przez Kierownika Projektu lub inną upoważnioną osobę. Jeżeli w opinii </w:t>
      </w:r>
      <w:r>
        <w:rPr>
          <w:rFonts w:ascii="Segoe UI" w:hAnsi="Segoe UI" w:cs="Segoe UI"/>
          <w:sz w:val="20"/>
          <w:szCs w:val="20"/>
        </w:rPr>
        <w:t>Inżyniera Kontraktu</w:t>
      </w:r>
      <w:r w:rsidRPr="00810750">
        <w:rPr>
          <w:rFonts w:ascii="Segoe UI" w:hAnsi="Segoe UI" w:cs="Segoe UI"/>
          <w:sz w:val="20"/>
          <w:szCs w:val="20"/>
        </w:rPr>
        <w:t xml:space="preserve">  wydane Polecenie wykracza poza zakres uprawnień Kierownika Projektu lub poza zakres Umowy, </w:t>
      </w:r>
      <w:r>
        <w:rPr>
          <w:rFonts w:ascii="Segoe UI" w:hAnsi="Segoe UI" w:cs="Segoe UI"/>
          <w:sz w:val="20"/>
          <w:szCs w:val="20"/>
        </w:rPr>
        <w:t>Inżynier Kontraktu</w:t>
      </w:r>
      <w:r w:rsidRPr="00810750">
        <w:rPr>
          <w:rFonts w:ascii="Segoe UI" w:hAnsi="Segoe UI" w:cs="Segoe UI"/>
          <w:sz w:val="20"/>
          <w:szCs w:val="20"/>
        </w:rPr>
        <w:t xml:space="preserve"> w terminie 2 dni roboczych od otrzymania takiego Polecenia, powiadomi pisemnie wraz z uzasadnieniem o tym fakcie Zamawiającego oraz przekaże informację o powiadomieniu Zamawiającego do wiadomości Kierownika Projektu lub innej upoważnionej osoby.</w:t>
      </w:r>
    </w:p>
    <w:p w14:paraId="5CA344DF" w14:textId="2E248CCC"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Niepodjęcie przez Zamawiającego, w terminie 3 dni roboczych od otrzymania powiadomienia </w:t>
      </w:r>
      <w:r>
        <w:rPr>
          <w:rFonts w:ascii="Segoe UI" w:hAnsi="Segoe UI" w:cs="Segoe UI"/>
          <w:sz w:val="20"/>
          <w:szCs w:val="20"/>
        </w:rPr>
        <w:t>Inżyniera Kontraktu</w:t>
      </w:r>
      <w:r w:rsidRPr="00810750">
        <w:rPr>
          <w:rFonts w:ascii="Segoe UI" w:hAnsi="Segoe UI" w:cs="Segoe UI"/>
          <w:sz w:val="20"/>
          <w:szCs w:val="20"/>
        </w:rPr>
        <w:t xml:space="preserve">, decyzji o zmianie lub wycofaniu Polecenia Kierownika Projektu lub innej upoważnionej osoby oznacza potwierdzenie tego Polecenia. Do czasu potwierdzenia lub zmiany Polecenia przez Zamawiającego, albo upływu terminu 3 dni roboczych, Polecenie nie jest wiążące, z tym że Polecenie związane z ochroną zdrowia lub życia ludzkiego </w:t>
      </w:r>
      <w:r>
        <w:rPr>
          <w:rFonts w:ascii="Segoe UI" w:hAnsi="Segoe UI" w:cs="Segoe UI"/>
          <w:sz w:val="20"/>
          <w:szCs w:val="20"/>
        </w:rPr>
        <w:t>Inżynier Kontraktu</w:t>
      </w:r>
      <w:r w:rsidRPr="00810750">
        <w:rPr>
          <w:rFonts w:ascii="Segoe UI" w:hAnsi="Segoe UI" w:cs="Segoe UI"/>
          <w:sz w:val="20"/>
          <w:szCs w:val="20"/>
        </w:rPr>
        <w:t xml:space="preserve">  zobowiązany jest wykonać niezwłocznie.</w:t>
      </w:r>
    </w:p>
    <w:p w14:paraId="18172186" w14:textId="155B27A6" w:rsidR="008F25C4" w:rsidRPr="007F760C" w:rsidRDefault="00810750" w:rsidP="001A3EA3">
      <w:pPr>
        <w:pStyle w:val="Akapitzlist"/>
        <w:numPr>
          <w:ilvl w:val="0"/>
          <w:numId w:val="173"/>
        </w:numPr>
        <w:suppressAutoHyphens w:val="0"/>
        <w:autoSpaceDN/>
        <w:spacing w:after="120" w:line="276" w:lineRule="auto"/>
        <w:ind w:left="357" w:hanging="357"/>
        <w:jc w:val="both"/>
        <w:textAlignment w:val="auto"/>
        <w:rPr>
          <w:rFonts w:ascii="Segoe UI" w:hAnsi="Segoe UI" w:cs="Segoe UI"/>
          <w:sz w:val="20"/>
          <w:szCs w:val="20"/>
        </w:rPr>
      </w:pPr>
      <w:r w:rsidRPr="00810750">
        <w:rPr>
          <w:rFonts w:ascii="Segoe UI" w:hAnsi="Segoe UI" w:cs="Segoe UI"/>
          <w:sz w:val="20"/>
          <w:szCs w:val="20"/>
        </w:rPr>
        <w:t xml:space="preserve">Wszelkie wnioski formułowane przez </w:t>
      </w:r>
      <w:r>
        <w:rPr>
          <w:rFonts w:ascii="Segoe UI" w:hAnsi="Segoe UI" w:cs="Segoe UI"/>
          <w:sz w:val="20"/>
          <w:szCs w:val="20"/>
        </w:rPr>
        <w:t>Inżyniera Kontraktu</w:t>
      </w:r>
      <w:r w:rsidRPr="00810750">
        <w:rPr>
          <w:rFonts w:ascii="Segoe UI" w:hAnsi="Segoe UI" w:cs="Segoe UI"/>
          <w:sz w:val="20"/>
          <w:szCs w:val="20"/>
        </w:rPr>
        <w:t xml:space="preserve"> dla Zamawiającego powinny zawierać wyczerpujące uzasadnienie (oparte w zależności od sytuacji na analizie np. Harmonogramu, dokumentów kontraktowych, kosztów, sytuacji rynkowej, powszechnie obowiązujących przepisów prawa itp., a dokumenty te dołączy do formułowanego wniosku w przypadku, gdy Kierownik Projektu będzie tego wymagał) z konkretnymi i jednoznacznymi rekomendacjami (co nie ogranicza możliwości formułowania rekomendacji wariantowych i warunkowych).</w:t>
      </w:r>
    </w:p>
    <w:p w14:paraId="41CD8260" w14:textId="704BEE10" w:rsidR="00632245" w:rsidRPr="00810750" w:rsidRDefault="00632245" w:rsidP="00B13751">
      <w:pPr>
        <w:pStyle w:val="Default"/>
        <w:spacing w:line="276" w:lineRule="auto"/>
        <w:jc w:val="center"/>
        <w:rPr>
          <w:rFonts w:ascii="Segoe UI" w:hAnsi="Segoe UI" w:cs="Segoe UI"/>
          <w:sz w:val="20"/>
          <w:szCs w:val="20"/>
        </w:rPr>
      </w:pPr>
      <w:r w:rsidRPr="00810750">
        <w:rPr>
          <w:rFonts w:ascii="Segoe UI" w:hAnsi="Segoe UI" w:cs="Segoe UI"/>
          <w:b/>
          <w:bCs/>
          <w:color w:val="auto"/>
          <w:sz w:val="20"/>
          <w:szCs w:val="20"/>
        </w:rPr>
        <w:t xml:space="preserve">§ </w:t>
      </w:r>
      <w:r w:rsidR="00B13751">
        <w:rPr>
          <w:rFonts w:ascii="Segoe UI" w:hAnsi="Segoe UI" w:cs="Segoe UI"/>
          <w:b/>
          <w:bCs/>
          <w:color w:val="auto"/>
          <w:sz w:val="20"/>
          <w:szCs w:val="20"/>
        </w:rPr>
        <w:t>10</w:t>
      </w:r>
      <w:r w:rsidRPr="00810750">
        <w:rPr>
          <w:rFonts w:ascii="Segoe UI" w:hAnsi="Segoe UI" w:cs="Segoe UI"/>
          <w:b/>
          <w:bCs/>
          <w:color w:val="auto"/>
          <w:sz w:val="20"/>
          <w:szCs w:val="20"/>
        </w:rPr>
        <w:t>.</w:t>
      </w:r>
    </w:p>
    <w:p w14:paraId="040F7F69"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color w:val="000000"/>
          <w:sz w:val="20"/>
          <w:szCs w:val="20"/>
        </w:rPr>
        <w:t>UPRAWNIENIA I ODPOWIEDZIALNOŚĆ INŻYNIERA KONTRAKTU</w:t>
      </w:r>
    </w:p>
    <w:p w14:paraId="4BF324AA" w14:textId="77777777" w:rsidR="00AD58FF" w:rsidRPr="00AD58FF"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AD58FF">
        <w:rPr>
          <w:rFonts w:ascii="Segoe UI" w:hAnsi="Segoe UI" w:cs="Segoe UI"/>
          <w:color w:val="000000"/>
          <w:sz w:val="20"/>
          <w:szCs w:val="20"/>
        </w:rPr>
        <w:t xml:space="preserve">Inżynier Kontraktu powinien zawsze działać lojalnie i bezstronnie, jako sumienny doradca Zamawiającego, z najwyższą starannością, zgodnie z przepisami oraz z zasadami postępowania obowiązującymi w jego zawodzie. </w:t>
      </w:r>
    </w:p>
    <w:p w14:paraId="247BB1E2"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AD58FF">
        <w:rPr>
          <w:rFonts w:ascii="Segoe UI" w:hAnsi="Segoe UI" w:cs="Segoe UI"/>
          <w:color w:val="000000"/>
          <w:sz w:val="20"/>
          <w:szCs w:val="20"/>
        </w:rPr>
        <w:t>Inżynier Kontraktu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w:t>
      </w:r>
    </w:p>
    <w:p w14:paraId="1A0BB42E"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color w:val="000000"/>
          <w:sz w:val="20"/>
          <w:szCs w:val="20"/>
        </w:rPr>
        <w:t>Inżynier Kontraktu oświadcza, że</w:t>
      </w:r>
      <w:r w:rsidR="006134B9">
        <w:rPr>
          <w:rFonts w:ascii="Segoe UI" w:hAnsi="Segoe UI" w:cs="Segoe UI"/>
          <w:color w:val="000000"/>
          <w:sz w:val="20"/>
          <w:szCs w:val="20"/>
        </w:rPr>
        <w:t xml:space="preserve"> </w:t>
      </w:r>
      <w:r w:rsidRPr="006134B9">
        <w:rPr>
          <w:rFonts w:ascii="Segoe UI" w:hAnsi="Segoe UI" w:cs="Segoe UI"/>
          <w:color w:val="000000"/>
          <w:sz w:val="20"/>
          <w:szCs w:val="20"/>
        </w:rPr>
        <w:t>posiada niezbędną wiedzę, doświadczenie i personel oraz potencjał organizacyjny zapewniający należytą i terminową realizację przedmiotu umowy.</w:t>
      </w:r>
    </w:p>
    <w:p w14:paraId="2F1CD1E0" w14:textId="3895C9B6" w:rsid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Inżynier kontraktu oświadcza, że posiada praktyczną wiedzę z zakresu ustawy P</w:t>
      </w:r>
      <w:r w:rsidR="00F253D6">
        <w:rPr>
          <w:rFonts w:ascii="Segoe UI" w:hAnsi="Segoe UI" w:cs="Segoe UI"/>
          <w:sz w:val="20"/>
          <w:szCs w:val="20"/>
        </w:rPr>
        <w:t>zp</w:t>
      </w:r>
      <w:r w:rsidRPr="006134B9">
        <w:rPr>
          <w:rFonts w:ascii="Segoe UI" w:hAnsi="Segoe UI" w:cs="Segoe UI"/>
          <w:sz w:val="20"/>
          <w:szCs w:val="20"/>
        </w:rPr>
        <w:t xml:space="preserve"> w stopniu umożliwiającym należytą ocenę zakresu i znaczenia wydawanych decyzji, poleceń, oświadczeń i </w:t>
      </w:r>
      <w:r w:rsidRPr="006134B9">
        <w:rPr>
          <w:rFonts w:ascii="Segoe UI" w:hAnsi="Segoe UI" w:cs="Segoe UI"/>
          <w:sz w:val="20"/>
          <w:szCs w:val="20"/>
        </w:rPr>
        <w:lastRenderedPageBreak/>
        <w:t>zmian w szczególności w odniesieniu do tego, czy wykonywane czynności wymagają przeprowadzenia przez Zamawiającego procedur zgodnie z ustawą P</w:t>
      </w:r>
      <w:r w:rsidR="00B628EF">
        <w:rPr>
          <w:rFonts w:ascii="Segoe UI" w:hAnsi="Segoe UI" w:cs="Segoe UI"/>
          <w:sz w:val="20"/>
          <w:szCs w:val="20"/>
        </w:rPr>
        <w:t>zp</w:t>
      </w:r>
      <w:r w:rsidRPr="006134B9">
        <w:rPr>
          <w:rFonts w:ascii="Segoe UI" w:hAnsi="Segoe UI" w:cs="Segoe UI"/>
          <w:sz w:val="20"/>
          <w:szCs w:val="20"/>
        </w:rPr>
        <w:t xml:space="preserve"> wraz z przygotowaniem dokumentów do przeprowadzenia wymaganej procedury.</w:t>
      </w:r>
    </w:p>
    <w:p w14:paraId="560F8F46"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color w:val="000000"/>
          <w:sz w:val="20"/>
          <w:szCs w:val="20"/>
        </w:rPr>
        <w:t>Inżynier Kontraktu ponosi wobec Zamawiającego pełną odpowiedzialność za wyrządzone szkody, będące normalnym następstwem nie wykonania lub nienależytego wykonania przedmiotu umowy. Nie ponosi natomiast odpowiedzialności za szkody wynikające z nie wykonania lub nienależytego wykonania zobowiązań</w:t>
      </w:r>
      <w:r w:rsidR="006134B9">
        <w:rPr>
          <w:rFonts w:ascii="Segoe UI" w:hAnsi="Segoe UI" w:cs="Segoe UI"/>
          <w:color w:val="000000"/>
          <w:sz w:val="20"/>
          <w:szCs w:val="20"/>
        </w:rPr>
        <w:t xml:space="preserve"> </w:t>
      </w:r>
      <w:r w:rsidRPr="006134B9">
        <w:rPr>
          <w:rFonts w:ascii="Segoe UI" w:hAnsi="Segoe UI" w:cs="Segoe UI"/>
          <w:color w:val="000000"/>
          <w:sz w:val="20"/>
          <w:szCs w:val="20"/>
        </w:rPr>
        <w:t>Wykonawcy oraz Zamawiającego lub innych uczestników procesu inwestycyjnego, chyba że akceptował czynności powodujące powstanie szkody.</w:t>
      </w:r>
    </w:p>
    <w:p w14:paraId="68446208" w14:textId="1F763DA2" w:rsidR="00632245"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 xml:space="preserve">Inżynier Kontraktu nie ma upoważnienia do: </w:t>
      </w:r>
    </w:p>
    <w:p w14:paraId="7DACEF1A"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32245">
        <w:rPr>
          <w:rFonts w:ascii="Segoe UI" w:hAnsi="Segoe UI" w:cs="Segoe UI"/>
          <w:color w:val="auto"/>
          <w:sz w:val="20"/>
          <w:szCs w:val="20"/>
        </w:rPr>
        <w:t xml:space="preserve">wnoszenia poprawek do przedmiotowej umowy oraz umów na roboty budowlane, </w:t>
      </w:r>
    </w:p>
    <w:p w14:paraId="6E5DA9E2"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do zwalniania </w:t>
      </w:r>
      <w:r>
        <w:rPr>
          <w:rFonts w:ascii="Segoe UI" w:hAnsi="Segoe UI" w:cs="Segoe UI"/>
          <w:color w:val="auto"/>
          <w:sz w:val="20"/>
          <w:szCs w:val="20"/>
        </w:rPr>
        <w:t>W</w:t>
      </w:r>
      <w:r w:rsidRPr="006134B9">
        <w:rPr>
          <w:rFonts w:ascii="Segoe UI" w:hAnsi="Segoe UI" w:cs="Segoe UI"/>
          <w:color w:val="auto"/>
          <w:sz w:val="20"/>
          <w:szCs w:val="20"/>
        </w:rPr>
        <w:t>ykonawców robót budowlanych z ich zobowiązań, obowiązków lub odpowiedzialności wynikających z umów na roboty budowlane,</w:t>
      </w:r>
    </w:p>
    <w:p w14:paraId="1A4B439B"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wyrażania zgody na ograniczenie zakresu robót budowlanych lub przekazania robót budowlanych innemu </w:t>
      </w:r>
      <w:r>
        <w:rPr>
          <w:rFonts w:ascii="Segoe UI" w:hAnsi="Segoe UI" w:cs="Segoe UI"/>
          <w:color w:val="auto"/>
          <w:sz w:val="20"/>
          <w:szCs w:val="20"/>
        </w:rPr>
        <w:t>W</w:t>
      </w:r>
      <w:r w:rsidRPr="006134B9">
        <w:rPr>
          <w:rFonts w:ascii="Segoe UI" w:hAnsi="Segoe UI" w:cs="Segoe UI"/>
          <w:color w:val="auto"/>
          <w:sz w:val="20"/>
          <w:szCs w:val="20"/>
        </w:rPr>
        <w:t xml:space="preserve">ykonawcy, niż ten który został wybrany w drodze zamówienia publicznego i z którym została podpisana umowa na roboty budowlane, </w:t>
      </w:r>
    </w:p>
    <w:p w14:paraId="1627286D" w14:textId="6CDFBCE5" w:rsidR="006134B9" w:rsidRP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zawierania umów z </w:t>
      </w:r>
      <w:r>
        <w:rPr>
          <w:rFonts w:ascii="Segoe UI" w:hAnsi="Segoe UI" w:cs="Segoe UI"/>
          <w:color w:val="auto"/>
          <w:sz w:val="20"/>
          <w:szCs w:val="20"/>
        </w:rPr>
        <w:t>W</w:t>
      </w:r>
      <w:r w:rsidRPr="006134B9">
        <w:rPr>
          <w:rFonts w:ascii="Segoe UI" w:hAnsi="Segoe UI" w:cs="Segoe UI"/>
          <w:color w:val="auto"/>
          <w:sz w:val="20"/>
          <w:szCs w:val="20"/>
        </w:rPr>
        <w:t xml:space="preserve">ykonawcami robót i innymi osobami, czy instytucjami w imieniu Zamawiającego. </w:t>
      </w:r>
    </w:p>
    <w:p w14:paraId="7C988049" w14:textId="27E19101" w:rsidR="00632245" w:rsidRPr="006134B9" w:rsidRDefault="00632245">
      <w:pPr>
        <w:pStyle w:val="Akapitzlist"/>
        <w:numPr>
          <w:ilvl w:val="0"/>
          <w:numId w:val="116"/>
        </w:numPr>
        <w:tabs>
          <w:tab w:val="left" w:pos="360"/>
        </w:tabs>
        <w:autoSpaceDE w:val="0"/>
        <w:autoSpaceDN/>
        <w:spacing w:after="120"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 xml:space="preserve">Jeżeli w opinii Inżyniera Kontraktu zdarzył się wypadek wpływający na bezpieczeństwo życia lub robót budowlanych lub na sąsiadującą nieruchomość, może on bez zwalniania </w:t>
      </w:r>
      <w:r w:rsidR="006134B9">
        <w:rPr>
          <w:rFonts w:ascii="Segoe UI" w:hAnsi="Segoe UI" w:cs="Segoe UI"/>
          <w:sz w:val="20"/>
          <w:szCs w:val="20"/>
        </w:rPr>
        <w:t>W</w:t>
      </w:r>
      <w:r w:rsidRPr="006134B9">
        <w:rPr>
          <w:rFonts w:ascii="Segoe UI" w:hAnsi="Segoe UI" w:cs="Segoe UI"/>
          <w:sz w:val="20"/>
          <w:szCs w:val="20"/>
        </w:rPr>
        <w:t xml:space="preserve">ykonawcy robót budowlanych z żadnego z jego obowiązków i odpowiedzialności w ramach umowy na roboty budowlane, polecić </w:t>
      </w:r>
      <w:r w:rsidR="006134B9">
        <w:rPr>
          <w:rFonts w:ascii="Segoe UI" w:hAnsi="Segoe UI" w:cs="Segoe UI"/>
          <w:sz w:val="20"/>
          <w:szCs w:val="20"/>
        </w:rPr>
        <w:t>W</w:t>
      </w:r>
      <w:r w:rsidRPr="006134B9">
        <w:rPr>
          <w:rFonts w:ascii="Segoe UI" w:hAnsi="Segoe UI" w:cs="Segoe UI"/>
          <w:sz w:val="20"/>
          <w:szCs w:val="20"/>
        </w:rPr>
        <w:t>ykonawcy robót budowlanych wykonanie każdej pracy, która w opinii Inżyniera Kontraktu może być konieczna do zmniejszenia ryzyka. Wykonawca robót pomimo braku zgody Zamawiającego winien zastosować się do każdego takiego polecenia Inżyniera Kontraktu.</w:t>
      </w:r>
    </w:p>
    <w:p w14:paraId="017E7B4A" w14:textId="2DB6EA55"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A96ED2">
        <w:rPr>
          <w:rFonts w:ascii="Segoe UI" w:hAnsi="Segoe UI" w:cs="Segoe UI"/>
          <w:b/>
          <w:bCs/>
          <w:color w:val="auto"/>
          <w:sz w:val="20"/>
          <w:szCs w:val="20"/>
        </w:rPr>
        <w:t>1</w:t>
      </w:r>
      <w:r w:rsidR="00B13751">
        <w:rPr>
          <w:rFonts w:ascii="Segoe UI" w:hAnsi="Segoe UI" w:cs="Segoe UI"/>
          <w:b/>
          <w:bCs/>
          <w:color w:val="auto"/>
          <w:sz w:val="20"/>
          <w:szCs w:val="20"/>
        </w:rPr>
        <w:t>1</w:t>
      </w:r>
      <w:r w:rsidRPr="00632245">
        <w:rPr>
          <w:rFonts w:ascii="Segoe UI" w:hAnsi="Segoe UI" w:cs="Segoe UI"/>
          <w:b/>
          <w:bCs/>
          <w:color w:val="auto"/>
          <w:sz w:val="20"/>
          <w:szCs w:val="20"/>
        </w:rPr>
        <w:t>.</w:t>
      </w:r>
    </w:p>
    <w:p w14:paraId="6C4C88A4"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RAPORTOWANIE W RAMACH UMOWY</w:t>
      </w:r>
    </w:p>
    <w:p w14:paraId="4F22F5B6" w14:textId="77777777" w:rsidR="00632245" w:rsidRPr="00632245"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632245">
        <w:rPr>
          <w:rFonts w:ascii="Segoe UI" w:hAnsi="Segoe UI" w:cs="Segoe UI"/>
          <w:color w:val="auto"/>
          <w:sz w:val="20"/>
          <w:szCs w:val="20"/>
        </w:rPr>
        <w:t xml:space="preserve">Raporty będą przygotowane zgodnie z zaleceniami Zamawiającego, z uwzględnieniem aktualnych na dzień sporządzania raportów wskaźników monitoringu rzeczowego i finansowego na poziomie umów na roboty budowlane. </w:t>
      </w:r>
    </w:p>
    <w:p w14:paraId="5FBC6C0C" w14:textId="0F223F9F" w:rsidR="004C2625" w:rsidRPr="004C2625" w:rsidRDefault="004C2625" w:rsidP="004C2625">
      <w:pPr>
        <w:pStyle w:val="Default"/>
        <w:numPr>
          <w:ilvl w:val="0"/>
          <w:numId w:val="117"/>
        </w:numPr>
        <w:suppressAutoHyphens/>
        <w:autoSpaceDN/>
        <w:adjustRightInd/>
        <w:spacing w:line="276" w:lineRule="auto"/>
        <w:ind w:left="284"/>
        <w:jc w:val="both"/>
        <w:rPr>
          <w:rFonts w:ascii="Segoe UI" w:hAnsi="Segoe UI" w:cs="Segoe UI"/>
          <w:sz w:val="20"/>
          <w:szCs w:val="20"/>
        </w:rPr>
      </w:pPr>
      <w:r w:rsidRPr="004C2625">
        <w:rPr>
          <w:rFonts w:ascii="Segoe UI" w:hAnsi="Segoe UI" w:cs="Segoe UI"/>
          <w:sz w:val="20"/>
          <w:szCs w:val="20"/>
        </w:rPr>
        <w:t xml:space="preserve">Raporty sporządzane są w wersji elektronicznej i papierowej. </w:t>
      </w:r>
      <w:r w:rsidR="00632245" w:rsidRPr="004C2625">
        <w:rPr>
          <w:rFonts w:ascii="Segoe UI" w:hAnsi="Segoe UI" w:cs="Segoe UI"/>
          <w:color w:val="auto"/>
          <w:sz w:val="20"/>
          <w:szCs w:val="20"/>
        </w:rPr>
        <w:t>Wszystkie raporty Inżynier Kontraktu będzie przekazywał Zamawiającemu w dwóch egzemplarzach</w:t>
      </w:r>
      <w:r>
        <w:rPr>
          <w:rFonts w:ascii="Segoe UI" w:hAnsi="Segoe UI" w:cs="Segoe UI"/>
          <w:color w:val="auto"/>
          <w:sz w:val="20"/>
          <w:szCs w:val="20"/>
        </w:rPr>
        <w:t xml:space="preserve"> </w:t>
      </w:r>
      <w:r w:rsidRPr="004C2625">
        <w:rPr>
          <w:rFonts w:ascii="Segoe UI" w:hAnsi="Segoe UI" w:cs="Segoe UI"/>
          <w:sz w:val="20"/>
          <w:szCs w:val="20"/>
        </w:rPr>
        <w:t>(1 egz. w wersji papierowej oraz 1 egz. w wersji elektronicznej).</w:t>
      </w:r>
      <w:r>
        <w:rPr>
          <w:rFonts w:ascii="Segoe UI" w:hAnsi="Segoe UI" w:cs="Segoe UI"/>
          <w:sz w:val="20"/>
          <w:szCs w:val="20"/>
        </w:rPr>
        <w:t xml:space="preserve"> </w:t>
      </w:r>
      <w:r w:rsidRPr="004C2625">
        <w:rPr>
          <w:rFonts w:ascii="Segoe UI" w:hAnsi="Segoe UI" w:cs="Segoe UI"/>
          <w:sz w:val="20"/>
          <w:szCs w:val="20"/>
        </w:rPr>
        <w:t>Datą otrzymania raportu przez Zamawiającego jest data otrzymania raportu w formie papierowej.</w:t>
      </w:r>
    </w:p>
    <w:p w14:paraId="2BDA0FD9" w14:textId="3113BA8B"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632245">
        <w:rPr>
          <w:rFonts w:ascii="Segoe UI" w:hAnsi="Segoe UI" w:cs="Segoe UI"/>
          <w:color w:val="auto"/>
          <w:sz w:val="20"/>
          <w:szCs w:val="20"/>
        </w:rPr>
        <w:t xml:space="preserve">Zamawiający </w:t>
      </w:r>
      <w:r w:rsidRPr="003724FE">
        <w:rPr>
          <w:rFonts w:ascii="Segoe UI" w:hAnsi="Segoe UI" w:cs="Segoe UI"/>
          <w:color w:val="auto"/>
          <w:sz w:val="20"/>
          <w:szCs w:val="20"/>
        </w:rPr>
        <w:t>w terminie 1</w:t>
      </w:r>
      <w:r w:rsidR="00EB07CE">
        <w:rPr>
          <w:rFonts w:ascii="Segoe UI" w:hAnsi="Segoe UI" w:cs="Segoe UI"/>
          <w:color w:val="auto"/>
          <w:sz w:val="20"/>
          <w:szCs w:val="20"/>
        </w:rPr>
        <w:t>4</w:t>
      </w:r>
      <w:r w:rsidRPr="003724FE">
        <w:rPr>
          <w:rFonts w:ascii="Segoe UI" w:hAnsi="Segoe UI" w:cs="Segoe UI"/>
          <w:color w:val="auto"/>
          <w:sz w:val="20"/>
          <w:szCs w:val="20"/>
        </w:rPr>
        <w:t xml:space="preserve"> dni od dnia otrzymania każdego z raportów powiadomi Inżyniera Kontraktu o jego przyjęciu lub odrzuceniu, z podaniem uzasadnienia w przypadku odrzucenia. </w:t>
      </w:r>
    </w:p>
    <w:p w14:paraId="679EB93E" w14:textId="77777777"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3724FE">
        <w:rPr>
          <w:rFonts w:ascii="Segoe UI" w:hAnsi="Segoe UI" w:cs="Segoe UI"/>
          <w:color w:val="auto"/>
          <w:sz w:val="20"/>
          <w:szCs w:val="20"/>
        </w:rPr>
        <w:t xml:space="preserve">Jeżeli Zamawiający nie przekaże na piśmie żadnych uwag dotyczących raportów w terminie określonym w ust. 3, należy uznać, że zostały one przyjęte przez Zamawiającego bez uwag. </w:t>
      </w:r>
    </w:p>
    <w:p w14:paraId="4F356F51" w14:textId="341562A0"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3724FE">
        <w:rPr>
          <w:rFonts w:ascii="Segoe UI" w:hAnsi="Segoe UI" w:cs="Segoe UI"/>
          <w:color w:val="auto"/>
          <w:sz w:val="20"/>
          <w:szCs w:val="20"/>
        </w:rPr>
        <w:t xml:space="preserve">W przypadku stwierdzenia przez Zamawiającego błędów lub niekompletnych informacji w raportach, Inżynier Kontraktu zobowiązany jest niezwłocznie je usunąć, a także dokonać niezbędnych uzupełnień wskazanych przez Zamawiającego w terminie do 7 dni </w:t>
      </w:r>
      <w:r w:rsidR="004C2625">
        <w:rPr>
          <w:rFonts w:ascii="Segoe UI" w:hAnsi="Segoe UI" w:cs="Segoe UI"/>
          <w:color w:val="auto"/>
          <w:sz w:val="20"/>
          <w:szCs w:val="20"/>
        </w:rPr>
        <w:t xml:space="preserve">roboczych </w:t>
      </w:r>
      <w:r w:rsidRPr="003724FE">
        <w:rPr>
          <w:rFonts w:ascii="Segoe UI" w:hAnsi="Segoe UI" w:cs="Segoe UI"/>
          <w:color w:val="auto"/>
          <w:sz w:val="20"/>
          <w:szCs w:val="20"/>
        </w:rPr>
        <w:t>od daty powiadomienia o nich przez Zamawiającego</w:t>
      </w:r>
      <w:r w:rsidR="004C2625">
        <w:rPr>
          <w:rFonts w:ascii="Segoe UI" w:hAnsi="Segoe UI" w:cs="Segoe UI"/>
          <w:color w:val="auto"/>
          <w:sz w:val="20"/>
          <w:szCs w:val="20"/>
        </w:rPr>
        <w:t>, o ile Zamawiający nie postanowi inaczej</w:t>
      </w:r>
      <w:r w:rsidRPr="003724FE">
        <w:rPr>
          <w:rFonts w:ascii="Segoe UI" w:hAnsi="Segoe UI" w:cs="Segoe UI"/>
          <w:color w:val="auto"/>
          <w:sz w:val="20"/>
          <w:szCs w:val="20"/>
        </w:rPr>
        <w:t xml:space="preserve">. </w:t>
      </w:r>
    </w:p>
    <w:p w14:paraId="66AAD2EF" w14:textId="21732DA9" w:rsidR="00030A06" w:rsidRPr="00030A06" w:rsidRDefault="00632245" w:rsidP="00030A06">
      <w:pPr>
        <w:pStyle w:val="Default"/>
        <w:numPr>
          <w:ilvl w:val="0"/>
          <w:numId w:val="117"/>
        </w:numPr>
        <w:suppressAutoHyphens/>
        <w:autoSpaceDN/>
        <w:adjustRightInd/>
        <w:spacing w:after="120" w:line="276" w:lineRule="auto"/>
        <w:ind w:left="283" w:hanging="357"/>
        <w:jc w:val="both"/>
        <w:rPr>
          <w:rFonts w:ascii="Segoe UI" w:hAnsi="Segoe UI" w:cs="Segoe UI"/>
          <w:sz w:val="20"/>
          <w:szCs w:val="20"/>
        </w:rPr>
      </w:pPr>
      <w:r w:rsidRPr="003724FE">
        <w:rPr>
          <w:rFonts w:ascii="Segoe UI" w:hAnsi="Segoe UI" w:cs="Segoe UI"/>
          <w:color w:val="auto"/>
          <w:sz w:val="20"/>
          <w:szCs w:val="20"/>
        </w:rPr>
        <w:t>Bieżąca wypłata wynagrodzenia, ani żadna następna nie zostanie dokonana, jeżeli</w:t>
      </w:r>
      <w:r w:rsidRPr="00632245">
        <w:rPr>
          <w:rFonts w:ascii="Segoe UI" w:hAnsi="Segoe UI" w:cs="Segoe UI"/>
          <w:color w:val="auto"/>
          <w:sz w:val="20"/>
          <w:szCs w:val="20"/>
        </w:rPr>
        <w:t xml:space="preserve"> nie zostanie przyjęty i zaakceptowany przez Zamawiającego raport miesięczny, którego termin złożenia przypada w danym okresie rozliczeniowym. Dla tych płatności zostanie ustalony termin zapłaty liczony od dnia przyjęcia wyżej wymienionych raportów przez Zamawiającego.</w:t>
      </w:r>
    </w:p>
    <w:p w14:paraId="3F4949F2" w14:textId="77777777" w:rsidR="00030A06" w:rsidRPr="00030A06" w:rsidRDefault="00030A06" w:rsidP="00030A06">
      <w:pPr>
        <w:pStyle w:val="Default"/>
        <w:suppressAutoHyphens/>
        <w:autoSpaceDN/>
        <w:adjustRightInd/>
        <w:spacing w:after="120" w:line="276" w:lineRule="auto"/>
        <w:jc w:val="both"/>
        <w:rPr>
          <w:rFonts w:ascii="Segoe UI" w:hAnsi="Segoe UI" w:cs="Segoe UI"/>
          <w:sz w:val="20"/>
          <w:szCs w:val="20"/>
        </w:rPr>
      </w:pPr>
    </w:p>
    <w:p w14:paraId="7ABC1355" w14:textId="601B2B2C" w:rsidR="00A7298F" w:rsidRPr="00A7298F" w:rsidRDefault="00A7298F" w:rsidP="00A7298F">
      <w:pPr>
        <w:pStyle w:val="Default"/>
        <w:numPr>
          <w:ilvl w:val="0"/>
          <w:numId w:val="117"/>
        </w:numPr>
        <w:suppressAutoHyphens/>
        <w:autoSpaceDN/>
        <w:adjustRightInd/>
        <w:spacing w:line="276" w:lineRule="auto"/>
        <w:ind w:left="283" w:hanging="357"/>
        <w:jc w:val="both"/>
        <w:rPr>
          <w:rFonts w:ascii="Segoe UI" w:hAnsi="Segoe UI" w:cs="Segoe UI"/>
          <w:sz w:val="20"/>
          <w:szCs w:val="20"/>
        </w:rPr>
      </w:pPr>
      <w:r w:rsidRPr="00A7298F">
        <w:rPr>
          <w:rFonts w:ascii="Segoe UI" w:hAnsi="Segoe UI" w:cs="Segoe UI"/>
          <w:b/>
          <w:bCs/>
          <w:sz w:val="20"/>
          <w:szCs w:val="20"/>
          <w:u w:val="single"/>
        </w:rPr>
        <w:lastRenderedPageBreak/>
        <w:t>RAPORT OTWARCIA</w:t>
      </w:r>
    </w:p>
    <w:p w14:paraId="4CE84723" w14:textId="0807C9A1" w:rsidR="00A7298F" w:rsidRPr="00A7298F" w:rsidRDefault="00A7298F" w:rsidP="00A7298F">
      <w:pPr>
        <w:pStyle w:val="Default"/>
        <w:suppressAutoHyphens/>
        <w:autoSpaceDN/>
        <w:adjustRightInd/>
        <w:spacing w:after="120" w:line="276" w:lineRule="auto"/>
        <w:ind w:left="284"/>
        <w:jc w:val="both"/>
        <w:rPr>
          <w:rFonts w:ascii="Segoe UI" w:hAnsi="Segoe UI" w:cs="Segoe UI"/>
          <w:sz w:val="20"/>
          <w:szCs w:val="20"/>
        </w:rPr>
      </w:pPr>
      <w:r w:rsidRPr="00A7298F">
        <w:rPr>
          <w:rFonts w:ascii="Segoe UI" w:hAnsi="Segoe UI" w:cs="Segoe UI"/>
          <w:sz w:val="20"/>
          <w:szCs w:val="20"/>
        </w:rPr>
        <w:t>W okresie jednego miesiąca od podpisania umowy na realizację niniejszego zamówienia, Inżynier Kontraktu przedłoży Zamawiającemu Raport Otwarcia zawierający komentarz dotyczący ogólnej organizacji Kontraktu</w:t>
      </w:r>
      <w:r w:rsidR="00030A06">
        <w:rPr>
          <w:rFonts w:ascii="Segoe UI" w:hAnsi="Segoe UI" w:cs="Segoe UI"/>
          <w:sz w:val="20"/>
          <w:szCs w:val="20"/>
        </w:rPr>
        <w:t xml:space="preserve"> oraz problemów </w:t>
      </w:r>
      <w:r w:rsidRPr="00A7298F">
        <w:rPr>
          <w:rFonts w:ascii="Segoe UI" w:hAnsi="Segoe UI" w:cs="Segoe UI"/>
          <w:sz w:val="20"/>
          <w:szCs w:val="20"/>
        </w:rPr>
        <w:t xml:space="preserve">jakie wynikły w początkowym okresie realizacji Kontraktu. </w:t>
      </w:r>
      <w:r w:rsidR="00030A06">
        <w:rPr>
          <w:rFonts w:ascii="Segoe UI" w:hAnsi="Segoe UI" w:cs="Segoe UI"/>
          <w:sz w:val="20"/>
          <w:szCs w:val="20"/>
        </w:rPr>
        <w:t>Inżynier Kontraktu</w:t>
      </w:r>
      <w:r w:rsidRPr="00A7298F">
        <w:rPr>
          <w:rFonts w:ascii="Segoe UI" w:hAnsi="Segoe UI" w:cs="Segoe UI"/>
          <w:sz w:val="20"/>
          <w:szCs w:val="20"/>
        </w:rPr>
        <w:t xml:space="preserve"> świadczący niniejszą usługę zidentyfikuje ryzyka i potencjalne problemy, które mogą wystąpić podczas realizacji Kontraktu i zaproponuje sposoby rozwiązania tych problemów. </w:t>
      </w:r>
    </w:p>
    <w:p w14:paraId="40498006" w14:textId="77777777" w:rsidR="00BD0F83" w:rsidRPr="00BD0F83" w:rsidRDefault="008E145B" w:rsidP="00BD0F83">
      <w:pPr>
        <w:pStyle w:val="Default"/>
        <w:numPr>
          <w:ilvl w:val="0"/>
          <w:numId w:val="117"/>
        </w:numPr>
        <w:suppressAutoHyphens/>
        <w:autoSpaceDN/>
        <w:adjustRightInd/>
        <w:spacing w:line="276" w:lineRule="auto"/>
        <w:ind w:left="283" w:hanging="357"/>
        <w:jc w:val="both"/>
        <w:rPr>
          <w:rFonts w:ascii="Segoe UI" w:hAnsi="Segoe UI" w:cs="Segoe UI"/>
          <w:sz w:val="20"/>
          <w:szCs w:val="20"/>
        </w:rPr>
      </w:pPr>
      <w:r w:rsidRPr="008E145B">
        <w:rPr>
          <w:rFonts w:ascii="Segoe UI" w:hAnsi="Segoe UI" w:cs="Segoe UI"/>
          <w:b/>
          <w:bCs/>
          <w:color w:val="auto"/>
          <w:sz w:val="20"/>
          <w:szCs w:val="20"/>
          <w:u w:val="single"/>
        </w:rPr>
        <w:t>RAPORTY MIESIĘCZNE</w:t>
      </w:r>
      <w:r w:rsidRPr="00632245">
        <w:rPr>
          <w:rFonts w:ascii="Segoe UI" w:hAnsi="Segoe UI" w:cs="Segoe UI"/>
          <w:color w:val="auto"/>
          <w:sz w:val="20"/>
          <w:szCs w:val="20"/>
        </w:rPr>
        <w:t xml:space="preserve"> </w:t>
      </w:r>
    </w:p>
    <w:p w14:paraId="1DAB91DC" w14:textId="05714AB3" w:rsidR="00632245" w:rsidRPr="002C285E" w:rsidRDefault="00BD0F83" w:rsidP="00BD0F83">
      <w:pPr>
        <w:pStyle w:val="Default"/>
        <w:suppressAutoHyphens/>
        <w:autoSpaceDN/>
        <w:adjustRightInd/>
        <w:spacing w:after="120" w:line="276" w:lineRule="auto"/>
        <w:ind w:left="283"/>
        <w:jc w:val="both"/>
        <w:rPr>
          <w:rFonts w:ascii="Segoe UI" w:hAnsi="Segoe UI" w:cs="Segoe UI"/>
          <w:sz w:val="20"/>
          <w:szCs w:val="20"/>
        </w:rPr>
      </w:pPr>
      <w:r w:rsidRPr="00BD0F83">
        <w:rPr>
          <w:rFonts w:ascii="Segoe UI" w:hAnsi="Segoe UI" w:cs="Segoe UI"/>
          <w:color w:val="auto"/>
          <w:sz w:val="20"/>
          <w:szCs w:val="20"/>
        </w:rPr>
        <w:t xml:space="preserve">W ciągu 5 dni po zakończeniu każdego miesiąca </w:t>
      </w:r>
      <w:r>
        <w:rPr>
          <w:rFonts w:ascii="Segoe UI" w:hAnsi="Segoe UI" w:cs="Segoe UI"/>
          <w:color w:val="auto"/>
          <w:sz w:val="20"/>
          <w:szCs w:val="20"/>
        </w:rPr>
        <w:t xml:space="preserve">Inżynier Kontraktu </w:t>
      </w:r>
      <w:r w:rsidRPr="00BD0F83">
        <w:rPr>
          <w:rFonts w:ascii="Segoe UI" w:hAnsi="Segoe UI" w:cs="Segoe UI"/>
          <w:color w:val="auto"/>
          <w:sz w:val="20"/>
          <w:szCs w:val="20"/>
        </w:rPr>
        <w:t xml:space="preserve">przedłoży Zamawiającemu „Raport miesięczny” wyszczególniający wykonane roboty budowlane, kontrolne badania laboratoryjne, informację o postępie robót, uzyskiwanym poziomie jakości robót, sprawach finansowych oraz występujących problemach w realizacji </w:t>
      </w:r>
      <w:r w:rsidR="0063011B">
        <w:rPr>
          <w:rFonts w:ascii="Segoe UI" w:hAnsi="Segoe UI" w:cs="Segoe UI"/>
          <w:color w:val="auto"/>
          <w:sz w:val="20"/>
          <w:szCs w:val="20"/>
        </w:rPr>
        <w:t>K</w:t>
      </w:r>
      <w:r w:rsidRPr="00BD0F83">
        <w:rPr>
          <w:rFonts w:ascii="Segoe UI" w:hAnsi="Segoe UI" w:cs="Segoe UI"/>
          <w:color w:val="auto"/>
          <w:sz w:val="20"/>
          <w:szCs w:val="20"/>
        </w:rPr>
        <w:t>ontraktu.</w:t>
      </w:r>
    </w:p>
    <w:p w14:paraId="3B1C2D15" w14:textId="5AEFDE07" w:rsidR="002C285E" w:rsidRPr="002C285E" w:rsidRDefault="002C285E" w:rsidP="002C285E">
      <w:pPr>
        <w:spacing w:line="276" w:lineRule="auto"/>
        <w:ind w:left="284"/>
        <w:jc w:val="both"/>
        <w:rPr>
          <w:rFonts w:ascii="Segoe UI" w:hAnsi="Segoe UI" w:cs="Segoe UI"/>
          <w:bCs/>
          <w:sz w:val="20"/>
          <w:szCs w:val="20"/>
          <w:u w:val="single"/>
        </w:rPr>
      </w:pPr>
      <w:r w:rsidRPr="00DF151B">
        <w:rPr>
          <w:rFonts w:ascii="Segoe UI" w:hAnsi="Segoe UI" w:cs="Segoe UI"/>
          <w:b/>
          <w:sz w:val="20"/>
          <w:szCs w:val="20"/>
          <w:u w:val="single"/>
        </w:rPr>
        <w:t>Raport miesięczny</w:t>
      </w:r>
      <w:r>
        <w:rPr>
          <w:rFonts w:ascii="Segoe UI" w:hAnsi="Segoe UI" w:cs="Segoe UI"/>
          <w:bCs/>
          <w:sz w:val="20"/>
          <w:szCs w:val="20"/>
          <w:u w:val="single"/>
        </w:rPr>
        <w:t xml:space="preserve"> </w:t>
      </w:r>
      <w:r w:rsidRPr="002C285E">
        <w:rPr>
          <w:rFonts w:ascii="Segoe UI" w:hAnsi="Segoe UI" w:cs="Segoe UI"/>
          <w:bCs/>
          <w:sz w:val="20"/>
          <w:szCs w:val="20"/>
          <w:u w:val="single"/>
        </w:rPr>
        <w:t xml:space="preserve">powinien zawierać w szczególności: </w:t>
      </w:r>
    </w:p>
    <w:p w14:paraId="42FA4BE1"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opis zawansowania postępu robót i powstałych problemów (narastająco), wraz z propozycjami rozwiązania tych problemów,</w:t>
      </w:r>
    </w:p>
    <w:p w14:paraId="173DDAFF"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informację o postępie rzeczowym i finansowym robót (w okresie raportowanym i narastająco) oraz o jego zgodności z harmonogramem rzeczowo-finansowym umowy na roboty budowlane,</w:t>
      </w:r>
    </w:p>
    <w:p w14:paraId="3B071D76"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opis robót i dostaw zrealizowanych przez Wykonawcę robót budowlanych w raportowanym okresie,</w:t>
      </w:r>
    </w:p>
    <w:p w14:paraId="1B0213E2"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opis istotnych czynności i decyzji podejmowanych przez Inżyniera Kontraktu w raportowanym okresie,</w:t>
      </w:r>
    </w:p>
    <w:p w14:paraId="39C17AAD"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prewencyjne i/lub korekcyjne działania – jeżeli wystąpiły, informujące o technicznych problemach i działaniach podjętych w celu przeciwdziałania im, wczesne ostrzeganie o możliwych problemach (bhp, zachowanie jakości, roszczenia Wykonawcy robót, aneksy do umowy na roboty budowlane, nowe zamówienia) szczególnie, gdy mogą one wpłynąć na czasowe przesunięcie zakończenia robót,</w:t>
      </w:r>
    </w:p>
    <w:p w14:paraId="4E8C13D1"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chronologiczny spis  korespondencji dotyczącej Kontraktu (przychodzącej </w:t>
      </w:r>
      <w:r w:rsidRPr="002C285E">
        <w:rPr>
          <w:rFonts w:ascii="Segoe UI" w:hAnsi="Segoe UI" w:cs="Segoe UI"/>
          <w:bCs/>
          <w:sz w:val="20"/>
          <w:szCs w:val="20"/>
        </w:rPr>
        <w:br/>
        <w:t>i wychodzącej) zgodnie z wytycznymi Kierownika Projektu w tym zakresie,</w:t>
      </w:r>
    </w:p>
    <w:p w14:paraId="6EE11203"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zaangażowanie sił i środków Wykonawcy Robót, </w:t>
      </w:r>
    </w:p>
    <w:p w14:paraId="4B7CFC2B"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zaangażowanie finansowe, </w:t>
      </w:r>
    </w:p>
    <w:p w14:paraId="14E2D9DC"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postęp robót i płatności w podziale na kategorie robót w powiązaniu z planem na każdy miesiąc,</w:t>
      </w:r>
    </w:p>
    <w:p w14:paraId="5DCC9766"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harmonogram płatności i stan rozliczenia Zamawiającego z Wykonawcą robót w ramach umowy na roboty budowlane,</w:t>
      </w:r>
    </w:p>
    <w:p w14:paraId="0CD91307"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 xml:space="preserve">wykaz oraz stan płatności: </w:t>
      </w:r>
    </w:p>
    <w:p w14:paraId="7EBBA764" w14:textId="77777777" w:rsidR="002C285E" w:rsidRPr="002C285E" w:rsidRDefault="002C285E" w:rsidP="00AF4055">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 xml:space="preserve">oświadczeń i rozliczeń Wykonawcy robót budowlanych, </w:t>
      </w:r>
    </w:p>
    <w:p w14:paraId="00119BD9" w14:textId="77777777" w:rsidR="002C285E" w:rsidRPr="002C285E" w:rsidRDefault="002C285E" w:rsidP="002C285E">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oświadczeń i rozliczeń Wykonawcy robót budowlanych ze zgłoszonymi i zaakceptowanymi przez Zamawiającego podwykonawcami robót,</w:t>
      </w:r>
    </w:p>
    <w:p w14:paraId="3E947254" w14:textId="77777777" w:rsidR="002C285E" w:rsidRPr="002C285E" w:rsidRDefault="002C285E" w:rsidP="00AF4055">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 xml:space="preserve">częściowych płatności, przyjętych przez Zamawiającego, </w:t>
      </w:r>
    </w:p>
    <w:p w14:paraId="5FF2D795"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 </w:t>
      </w:r>
      <w:r w:rsidRPr="002C285E">
        <w:rPr>
          <w:rFonts w:ascii="Segoe UI" w:hAnsi="Segoe UI" w:cs="Segoe UI"/>
          <w:sz w:val="20"/>
          <w:szCs w:val="20"/>
        </w:rPr>
        <w:t>informację na temat stanu realizacji usługi nadzoru dla umowy na roboty budowlane,</w:t>
      </w:r>
    </w:p>
    <w:p w14:paraId="02455928" w14:textId="77777777" w:rsidR="002C285E" w:rsidRPr="002C285E" w:rsidRDefault="002C285E" w:rsidP="001A3EA3">
      <w:pPr>
        <w:widowControl w:val="0"/>
        <w:numPr>
          <w:ilvl w:val="0"/>
          <w:numId w:val="181"/>
        </w:numPr>
        <w:suppressAutoHyphens w:val="0"/>
        <w:autoSpaceDE w:val="0"/>
        <w:adjustRightInd w:val="0"/>
        <w:spacing w:line="276" w:lineRule="auto"/>
        <w:ind w:left="1134"/>
        <w:jc w:val="both"/>
        <w:textAlignment w:val="auto"/>
        <w:rPr>
          <w:rFonts w:ascii="Segoe UI" w:hAnsi="Segoe UI" w:cs="Segoe UI"/>
          <w:bCs/>
          <w:sz w:val="20"/>
          <w:szCs w:val="20"/>
        </w:rPr>
      </w:pPr>
      <w:r w:rsidRPr="002C285E">
        <w:rPr>
          <w:rFonts w:ascii="Segoe UI" w:hAnsi="Segoe UI" w:cs="Segoe UI"/>
          <w:sz w:val="20"/>
          <w:szCs w:val="20"/>
        </w:rPr>
        <w:t>harmonogram płatności i stan rozliczenia Zamawiającego z Inżynierem Kontraktu w ramach umowy o nadzór,</w:t>
      </w:r>
    </w:p>
    <w:p w14:paraId="397A07D5"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zestawienie wyników badań laboratoryjnych przeprowadzonych przez Wykonawcę/Inżyniera Kontraktu w danym miesiącu,</w:t>
      </w:r>
    </w:p>
    <w:p w14:paraId="198B47FB"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plan robót i finansów na kolejny miesiąc,</w:t>
      </w:r>
    </w:p>
    <w:p w14:paraId="0F552B3F" w14:textId="77777777" w:rsidR="002C285E" w:rsidRPr="002C285E" w:rsidRDefault="002C285E" w:rsidP="001A3EA3">
      <w:pPr>
        <w:widowControl w:val="0"/>
        <w:numPr>
          <w:ilvl w:val="0"/>
          <w:numId w:val="181"/>
        </w:numPr>
        <w:suppressAutoHyphens w:val="0"/>
        <w:autoSpaceDE w:val="0"/>
        <w:adjustRightInd w:val="0"/>
        <w:spacing w:line="276" w:lineRule="auto"/>
        <w:ind w:left="1134"/>
        <w:jc w:val="both"/>
        <w:textAlignment w:val="auto"/>
        <w:rPr>
          <w:rFonts w:ascii="Segoe UI" w:hAnsi="Segoe UI" w:cs="Segoe UI"/>
          <w:bCs/>
          <w:sz w:val="20"/>
          <w:szCs w:val="20"/>
        </w:rPr>
      </w:pPr>
      <w:r w:rsidRPr="002C285E">
        <w:rPr>
          <w:rFonts w:ascii="Segoe UI" w:hAnsi="Segoe UI" w:cs="Segoe UI"/>
          <w:sz w:val="20"/>
          <w:szCs w:val="20"/>
        </w:rPr>
        <w:lastRenderedPageBreak/>
        <w:t xml:space="preserve">przewidywany przez Wykonawcę robót budowlanych plan na następny okres sprawozdawczy, kserokopie stron z dziennika budowy obejmujące okres rozliczeniowy, potwierdzające stan zaawansowania robót budowlanych i podjęte w tym czasie decyzje, </w:t>
      </w:r>
    </w:p>
    <w:p w14:paraId="5168D92A"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graficzne przedstawienie postępu robót w powiązaniu z harmonogramem, </w:t>
      </w:r>
    </w:p>
    <w:p w14:paraId="3E6012D3" w14:textId="77777777" w:rsidR="002C285E" w:rsidRPr="002C285E" w:rsidRDefault="002C285E" w:rsidP="001A3EA3">
      <w:pPr>
        <w:widowControl w:val="0"/>
        <w:numPr>
          <w:ilvl w:val="0"/>
          <w:numId w:val="180"/>
        </w:numPr>
        <w:suppressAutoHyphens w:val="0"/>
        <w:autoSpaceDE w:val="0"/>
        <w:adjustRightInd w:val="0"/>
        <w:spacing w:after="120" w:line="276" w:lineRule="auto"/>
        <w:ind w:left="714" w:hanging="357"/>
        <w:jc w:val="both"/>
        <w:textAlignment w:val="auto"/>
        <w:rPr>
          <w:rFonts w:ascii="Segoe UI" w:hAnsi="Segoe UI" w:cs="Segoe UI"/>
          <w:bCs/>
          <w:sz w:val="20"/>
          <w:szCs w:val="20"/>
        </w:rPr>
      </w:pPr>
      <w:r w:rsidRPr="002C285E">
        <w:rPr>
          <w:rFonts w:ascii="Segoe UI" w:hAnsi="Segoe UI" w:cs="Segoe UI"/>
          <w:sz w:val="20"/>
          <w:szCs w:val="20"/>
        </w:rPr>
        <w:t>dokumentację fotograficzną elementów zamówienia zrealizowanych przez Wykonawcę robót budowlanych w raportowanym okresie.</w:t>
      </w:r>
    </w:p>
    <w:p w14:paraId="6F30B853" w14:textId="409B005E" w:rsidR="002C285E" w:rsidRPr="00AF4055" w:rsidRDefault="002C285E" w:rsidP="00AF4055">
      <w:pPr>
        <w:spacing w:after="120" w:line="276" w:lineRule="auto"/>
        <w:ind w:left="284"/>
        <w:jc w:val="both"/>
        <w:rPr>
          <w:rFonts w:ascii="Segoe UI" w:hAnsi="Segoe UI" w:cs="Segoe UI"/>
          <w:bCs/>
          <w:sz w:val="20"/>
          <w:szCs w:val="20"/>
        </w:rPr>
      </w:pPr>
      <w:r w:rsidRPr="002C285E">
        <w:rPr>
          <w:rFonts w:ascii="Segoe UI" w:hAnsi="Segoe UI" w:cs="Segoe UI"/>
          <w:bCs/>
          <w:sz w:val="20"/>
          <w:szCs w:val="20"/>
        </w:rPr>
        <w:t xml:space="preserve">W Okresach Zgłaszania Wad, Inżynier Kontraktu jest zobowiązany do uwzględniania w raportach miesięcznych informacji z przeprowadzonych przeglądów robót zrealizowanych w ramach Kontraktu. </w:t>
      </w:r>
    </w:p>
    <w:p w14:paraId="23C116EB" w14:textId="6935331E" w:rsidR="001A3EA3" w:rsidRPr="00FA3630" w:rsidRDefault="001A3EA3" w:rsidP="001A3EA3">
      <w:pPr>
        <w:pStyle w:val="Default"/>
        <w:numPr>
          <w:ilvl w:val="0"/>
          <w:numId w:val="117"/>
        </w:numPr>
        <w:suppressAutoHyphens/>
        <w:autoSpaceDN/>
        <w:adjustRightInd/>
        <w:spacing w:line="276" w:lineRule="auto"/>
        <w:ind w:left="284" w:hanging="357"/>
        <w:jc w:val="both"/>
        <w:rPr>
          <w:rFonts w:ascii="Segoe UI" w:hAnsi="Segoe UI" w:cs="Segoe UI"/>
          <w:b/>
          <w:bCs/>
          <w:sz w:val="20"/>
          <w:szCs w:val="20"/>
          <w:u w:val="single"/>
        </w:rPr>
      </w:pPr>
      <w:r w:rsidRPr="00FA3630">
        <w:rPr>
          <w:rFonts w:ascii="Segoe UI" w:hAnsi="Segoe UI" w:cs="Segoe UI"/>
          <w:b/>
          <w:bCs/>
          <w:sz w:val="20"/>
          <w:u w:val="single"/>
        </w:rPr>
        <w:t>RAPORT TECHNICZNY</w:t>
      </w:r>
    </w:p>
    <w:p w14:paraId="0772B5E2" w14:textId="686AC5D2" w:rsidR="001A3EA3" w:rsidRPr="001A3EA3" w:rsidRDefault="001A3EA3" w:rsidP="00DF151B">
      <w:pPr>
        <w:spacing w:after="120" w:line="276" w:lineRule="auto"/>
        <w:ind w:left="284"/>
        <w:jc w:val="both"/>
        <w:rPr>
          <w:rFonts w:ascii="Segoe UI" w:hAnsi="Segoe UI" w:cs="Segoe UI"/>
          <w:bCs/>
          <w:sz w:val="20"/>
          <w:szCs w:val="20"/>
        </w:rPr>
      </w:pPr>
      <w:r w:rsidRPr="001A3EA3">
        <w:rPr>
          <w:rFonts w:ascii="Segoe UI" w:hAnsi="Segoe UI" w:cs="Segoe UI"/>
          <w:bCs/>
          <w:sz w:val="20"/>
          <w:szCs w:val="20"/>
        </w:rPr>
        <w:t xml:space="preserve">Inżynier Kontraktu przygotuje (wtedy, kiedy to konieczne) raport informujący o problemach technicznych jakie wystąpiły w trakcie realizacji robót. Taki raport będzie wymagany, kiedy wystąpią poważne zmiany (np. wymagające odstąpienia od zatwierdzonego projektu budowlanego) w dokumentacji projektowej i realizacji kontraktu. </w:t>
      </w:r>
    </w:p>
    <w:p w14:paraId="56B860F6" w14:textId="77777777" w:rsidR="001A3EA3" w:rsidRPr="001A3EA3" w:rsidRDefault="001A3EA3" w:rsidP="001A3EA3">
      <w:pPr>
        <w:spacing w:line="276" w:lineRule="auto"/>
        <w:ind w:left="284"/>
        <w:jc w:val="both"/>
        <w:rPr>
          <w:rFonts w:ascii="Segoe UI" w:hAnsi="Segoe UI" w:cs="Segoe UI"/>
          <w:bCs/>
          <w:sz w:val="20"/>
          <w:szCs w:val="20"/>
          <w:u w:val="single"/>
        </w:rPr>
      </w:pPr>
      <w:r w:rsidRPr="00DF151B">
        <w:rPr>
          <w:rFonts w:ascii="Segoe UI" w:hAnsi="Segoe UI" w:cs="Segoe UI"/>
          <w:b/>
          <w:sz w:val="20"/>
          <w:szCs w:val="20"/>
          <w:u w:val="single"/>
        </w:rPr>
        <w:t>Raport techniczny</w:t>
      </w:r>
      <w:r w:rsidRPr="001A3EA3">
        <w:rPr>
          <w:rFonts w:ascii="Segoe UI" w:hAnsi="Segoe UI" w:cs="Segoe UI"/>
          <w:bCs/>
          <w:sz w:val="20"/>
          <w:szCs w:val="20"/>
          <w:u w:val="single"/>
        </w:rPr>
        <w:t xml:space="preserve"> powinien zawierać w szczególności:</w:t>
      </w:r>
    </w:p>
    <w:p w14:paraId="7A6CB09B"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założenia, na podstawie których została opracowana dokumentacja projektowa,</w:t>
      </w:r>
    </w:p>
    <w:p w14:paraId="36C01216"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wszystkich nowych założeń projektowych konieczne do oceny zaproponowanej zmiany, </w:t>
      </w:r>
    </w:p>
    <w:p w14:paraId="01829F80"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wszystkich nowych okoliczności powodujących zmiany konieczne do jej oceny, </w:t>
      </w:r>
    </w:p>
    <w:p w14:paraId="0B2DAC3F"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rysunków powykonawczych pokazujących lokalizację i szczegółowe wymiary wszystkich wykonanych robót do dnia sporządzenia raportu, </w:t>
      </w:r>
    </w:p>
    <w:p w14:paraId="7235AFF2"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kopie wszystkich wcześniej zatwierdzonych zmian projektowych i innych zmian, </w:t>
      </w:r>
    </w:p>
    <w:p w14:paraId="10ABD210"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opis przyjętych projektowych założeń i różnice w założeniach projektowych w oryginalnych, ofertowych rozwiązaniach, </w:t>
      </w:r>
    </w:p>
    <w:p w14:paraId="2AA66457"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nowy przedmiar pozycji kosztorysowych i koszty odpowiadające proponowanym zmianom projektowym w porównaniu z ofertą Wykonawcy Robót, </w:t>
      </w:r>
    </w:p>
    <w:p w14:paraId="4C641DBE"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rysunki i/lub zdjęcia pokazujące dokładną lokalizację proponowanych zmian projektowych. </w:t>
      </w:r>
    </w:p>
    <w:p w14:paraId="37D5EE72" w14:textId="77777777" w:rsidR="001A3EA3" w:rsidRPr="001A3EA3" w:rsidRDefault="001A3EA3" w:rsidP="001A3EA3">
      <w:pPr>
        <w:ind w:left="720"/>
        <w:jc w:val="both"/>
        <w:rPr>
          <w:rFonts w:ascii="Segoe UI" w:hAnsi="Segoe UI" w:cs="Segoe UI"/>
          <w:bCs/>
          <w:sz w:val="22"/>
          <w:szCs w:val="22"/>
        </w:rPr>
      </w:pPr>
    </w:p>
    <w:p w14:paraId="509A2255" w14:textId="4E7C00AF" w:rsidR="00C12BF1" w:rsidRPr="001A3EA3" w:rsidRDefault="008E145B" w:rsidP="00C12BF1">
      <w:pPr>
        <w:pStyle w:val="Default"/>
        <w:numPr>
          <w:ilvl w:val="0"/>
          <w:numId w:val="117"/>
        </w:numPr>
        <w:suppressAutoHyphens/>
        <w:autoSpaceDN/>
        <w:adjustRightInd/>
        <w:spacing w:after="120" w:line="276" w:lineRule="auto"/>
        <w:ind w:left="284" w:hanging="357"/>
        <w:jc w:val="both"/>
        <w:rPr>
          <w:rFonts w:ascii="Segoe UI" w:hAnsi="Segoe UI" w:cs="Segoe UI"/>
          <w:bCs/>
          <w:strike/>
          <w:color w:val="FF0000"/>
          <w:sz w:val="20"/>
          <w:szCs w:val="20"/>
        </w:rPr>
      </w:pPr>
      <w:r w:rsidRPr="008E145B">
        <w:rPr>
          <w:rFonts w:ascii="Segoe UI" w:hAnsi="Segoe UI" w:cs="Segoe UI"/>
          <w:b/>
          <w:bCs/>
          <w:color w:val="auto"/>
          <w:sz w:val="20"/>
          <w:szCs w:val="20"/>
          <w:u w:val="single"/>
        </w:rPr>
        <w:t>RAPORT KOŃCOWY</w:t>
      </w:r>
      <w:r w:rsidR="00C12BF1">
        <w:rPr>
          <w:rFonts w:ascii="Segoe UI" w:hAnsi="Segoe UI" w:cs="Segoe UI"/>
          <w:b/>
          <w:color w:val="auto"/>
          <w:sz w:val="20"/>
          <w:szCs w:val="20"/>
        </w:rPr>
        <w:t xml:space="preserve">. </w:t>
      </w:r>
      <w:r w:rsidR="00C12BF1" w:rsidRPr="001A3EA3">
        <w:rPr>
          <w:rFonts w:ascii="Segoe UI" w:hAnsi="Segoe UI" w:cs="Segoe UI"/>
          <w:bCs/>
          <w:sz w:val="20"/>
          <w:szCs w:val="20"/>
        </w:rPr>
        <w:t>Po zakończeniu robót, przed odbiorem końcowym, Inżynier Kontraktu przedłoży Zamawiającemu „Raport końcowy”.</w:t>
      </w:r>
    </w:p>
    <w:p w14:paraId="12380000" w14:textId="77777777" w:rsidR="001A3EA3" w:rsidRPr="00C5122F" w:rsidRDefault="001A3EA3" w:rsidP="001A3EA3">
      <w:pPr>
        <w:pStyle w:val="Default"/>
        <w:numPr>
          <w:ilvl w:val="0"/>
          <w:numId w:val="134"/>
        </w:numPr>
        <w:suppressAutoHyphens/>
        <w:autoSpaceDN/>
        <w:adjustRightInd/>
        <w:spacing w:line="276" w:lineRule="auto"/>
        <w:ind w:left="284"/>
        <w:jc w:val="both"/>
        <w:rPr>
          <w:rFonts w:ascii="Segoe UI" w:hAnsi="Segoe UI" w:cs="Segoe UI"/>
          <w:sz w:val="20"/>
          <w:szCs w:val="20"/>
        </w:rPr>
      </w:pPr>
      <w:bookmarkStart w:id="2" w:name="_Hlk132788095"/>
      <w:r w:rsidRPr="00C12BF1">
        <w:rPr>
          <w:rFonts w:ascii="Segoe UI" w:hAnsi="Segoe UI" w:cs="Segoe UI"/>
          <w:b/>
          <w:bCs/>
          <w:color w:val="auto"/>
          <w:sz w:val="20"/>
          <w:szCs w:val="20"/>
          <w:u w:val="single"/>
        </w:rPr>
        <w:t>Raport końcowy</w:t>
      </w:r>
      <w:r w:rsidRPr="00C12BF1">
        <w:rPr>
          <w:rFonts w:ascii="Segoe UI" w:hAnsi="Segoe UI" w:cs="Segoe UI"/>
          <w:color w:val="auto"/>
          <w:sz w:val="20"/>
          <w:szCs w:val="20"/>
          <w:u w:val="single"/>
        </w:rPr>
        <w:t xml:space="preserve"> z realizacji umowy na </w:t>
      </w:r>
      <w:r w:rsidRPr="00C12BF1">
        <w:rPr>
          <w:rFonts w:ascii="Segoe UI" w:hAnsi="Segoe UI" w:cs="Segoe UI"/>
          <w:b/>
          <w:bCs/>
          <w:color w:val="auto"/>
          <w:sz w:val="20"/>
          <w:szCs w:val="20"/>
          <w:u w:val="single"/>
        </w:rPr>
        <w:t>roboty budowlane</w:t>
      </w:r>
      <w:r w:rsidRPr="00C12BF1">
        <w:rPr>
          <w:rFonts w:ascii="Segoe UI" w:hAnsi="Segoe UI" w:cs="Segoe UI"/>
          <w:color w:val="auto"/>
          <w:sz w:val="20"/>
          <w:szCs w:val="20"/>
        </w:rPr>
        <w:t xml:space="preserve"> powinien zawierać w szczególności: </w:t>
      </w:r>
    </w:p>
    <w:p w14:paraId="64556AEB"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wstęp wraz z krótkim opisem projektu i działaniami przed rozpoczęciem kontraktu,</w:t>
      </w:r>
    </w:p>
    <w:p w14:paraId="3BF39349" w14:textId="77777777" w:rsidR="00C5122F" w:rsidRPr="001A3EA3" w:rsidRDefault="00C5122F" w:rsidP="00756AE6">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sprawy umowy o roboty budowlane (szczególnie zmiany i czas trwania umowy o roboty budowlane),</w:t>
      </w:r>
    </w:p>
    <w:p w14:paraId="0A66302A" w14:textId="77777777" w:rsidR="00C5122F" w:rsidRPr="001A3EA3" w:rsidRDefault="00C5122F" w:rsidP="00756AE6">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podsumowanie wszystkich działań podjętych podczas realizacji umowy na roboty budowlane korespondujące z opisem przedmiotu zamówienia, </w:t>
      </w:r>
    </w:p>
    <w:p w14:paraId="0D526A2B" w14:textId="77777777" w:rsidR="00C5122F" w:rsidRPr="00756AE6" w:rsidRDefault="00C5122F" w:rsidP="00756AE6">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 xml:space="preserve">opis prac oraz zebranie wyników (dotyczących realizacji robót) z wszystkich raportów, </w:t>
      </w:r>
    </w:p>
    <w:p w14:paraId="3C787B05" w14:textId="46D0BB3E" w:rsidR="00756AE6" w:rsidRPr="00756AE6" w:rsidRDefault="00756AE6" w:rsidP="00756AE6">
      <w:pPr>
        <w:pStyle w:val="Akapitzlist"/>
        <w:numPr>
          <w:ilvl w:val="0"/>
          <w:numId w:val="181"/>
        </w:numPr>
        <w:spacing w:line="276" w:lineRule="auto"/>
        <w:ind w:left="1134"/>
        <w:jc w:val="both"/>
        <w:rPr>
          <w:rFonts w:ascii="Segoe UI" w:eastAsiaTheme="minorHAnsi" w:hAnsi="Segoe UI" w:cs="Segoe UI"/>
          <w:color w:val="000000"/>
          <w:sz w:val="20"/>
          <w:szCs w:val="20"/>
          <w:lang w:eastAsia="en-US"/>
        </w:rPr>
      </w:pPr>
      <w:r w:rsidRPr="00756AE6">
        <w:rPr>
          <w:rFonts w:ascii="Segoe UI" w:eastAsiaTheme="minorHAnsi" w:hAnsi="Segoe UI" w:cs="Segoe UI"/>
          <w:color w:val="000000"/>
          <w:sz w:val="20"/>
          <w:szCs w:val="20"/>
          <w:lang w:eastAsia="en-US"/>
        </w:rPr>
        <w:t xml:space="preserve">uwagi i wnioski z przebiegu realizacji kontraktu dotyczące szczególnie: dokumentacji projektowej i innej, Umowy na roboty budowlane, Ogólnych i Szczegółowych Specyfikacji Technicznych, technologii robót, </w:t>
      </w:r>
    </w:p>
    <w:p w14:paraId="2DBF9BDC"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wykonawstwo w tym chronologiczny postęp robót i uwagi do wykonania poszczególnych głównych elementów robót,</w:t>
      </w:r>
    </w:p>
    <w:p w14:paraId="2ACB0F28" w14:textId="77777777" w:rsidR="00C5122F" w:rsidRDefault="00C5122F" w:rsidP="00C5122F">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bCs/>
          <w:sz w:val="20"/>
          <w:szCs w:val="20"/>
        </w:rPr>
        <w:t>osiągniętą jakość robót w zgodności ze specyfikacjami technicznymi oraz przyczyny wystąpienia i sposób likwidacji wad,</w:t>
      </w:r>
    </w:p>
    <w:p w14:paraId="4B1128E7" w14:textId="77777777" w:rsidR="00C5122F" w:rsidRPr="001A3EA3" w:rsidRDefault="00C5122F" w:rsidP="00C5122F">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lastRenderedPageBreak/>
        <w:t xml:space="preserve">analizę wykonanego zakresu robót, osiągniętych wszystkich parametrów, wskaźników i efektów, aktualnych na dzień ich przejęcia, z punktu widzenia zgodności z umową na roboty budowlane, </w:t>
      </w:r>
    </w:p>
    <w:p w14:paraId="6C5B08AC"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sprawy finansowe w tym kwota kontraktu z Wykonawcą robót i wszelkie jej zmiany, analiza płatności, końcowe rozliczenie rzeczowo - finansowe wykonanych robót,</w:t>
      </w:r>
    </w:p>
    <w:p w14:paraId="7B6897C1" w14:textId="77777777" w:rsidR="00C5122F" w:rsidRDefault="00C5122F" w:rsidP="00C5122F">
      <w:pPr>
        <w:pStyle w:val="Default"/>
        <w:numPr>
          <w:ilvl w:val="0"/>
          <w:numId w:val="185"/>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analizę finansową wykonania umowy na roboty budowlane w odniesieniu do harmonogramu rzeczowo-finansowego Wykonawcy robót budowlanych,</w:t>
      </w:r>
    </w:p>
    <w:p w14:paraId="7692CF41" w14:textId="77777777" w:rsidR="00C5122F" w:rsidRPr="001A3EA3" w:rsidRDefault="00C5122F" w:rsidP="00C5122F">
      <w:pPr>
        <w:pStyle w:val="Default"/>
        <w:numPr>
          <w:ilvl w:val="0"/>
          <w:numId w:val="185"/>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wykaz oraz stan płatności, to znaczy:</w:t>
      </w:r>
    </w:p>
    <w:p w14:paraId="7925F276" w14:textId="77777777" w:rsidR="00C5122F" w:rsidRPr="001A3EA3" w:rsidRDefault="00C5122F" w:rsidP="00C5122F">
      <w:pPr>
        <w:pStyle w:val="Default"/>
        <w:numPr>
          <w:ilvl w:val="0"/>
          <w:numId w:val="186"/>
        </w:numPr>
        <w:suppressAutoHyphens/>
        <w:autoSpaceDN/>
        <w:adjustRightInd/>
        <w:spacing w:line="276" w:lineRule="auto"/>
        <w:ind w:left="1560"/>
        <w:jc w:val="both"/>
        <w:rPr>
          <w:rFonts w:ascii="Segoe UI" w:hAnsi="Segoe UI" w:cs="Segoe UI"/>
          <w:sz w:val="20"/>
          <w:szCs w:val="20"/>
        </w:rPr>
      </w:pPr>
      <w:r w:rsidRPr="001A3EA3">
        <w:rPr>
          <w:rFonts w:ascii="Segoe UI" w:hAnsi="Segoe UI" w:cs="Segoe UI"/>
          <w:color w:val="auto"/>
          <w:sz w:val="20"/>
          <w:szCs w:val="20"/>
        </w:rPr>
        <w:t xml:space="preserve">oświadczenia Wykonawcy robót o stanie płatności, kopie faktur oraz protokołów technicznych odbiorów częściowych przyjętych przez Zamawiającego, </w:t>
      </w:r>
    </w:p>
    <w:p w14:paraId="3FD390D4" w14:textId="77777777" w:rsidR="00C5122F" w:rsidRPr="001A3EA3" w:rsidRDefault="00C5122F" w:rsidP="00C5122F">
      <w:pPr>
        <w:pStyle w:val="Default"/>
        <w:numPr>
          <w:ilvl w:val="0"/>
          <w:numId w:val="122"/>
        </w:numPr>
        <w:tabs>
          <w:tab w:val="clear" w:pos="340"/>
          <w:tab w:val="num" w:pos="0"/>
        </w:tabs>
        <w:suppressAutoHyphens/>
        <w:autoSpaceDN/>
        <w:adjustRightInd/>
        <w:spacing w:line="276" w:lineRule="auto"/>
        <w:ind w:left="1560" w:hanging="360"/>
        <w:jc w:val="both"/>
        <w:rPr>
          <w:rFonts w:ascii="Segoe UI" w:hAnsi="Segoe UI" w:cs="Segoe UI"/>
          <w:sz w:val="20"/>
          <w:szCs w:val="20"/>
        </w:rPr>
      </w:pPr>
      <w:r w:rsidRPr="001A3EA3">
        <w:rPr>
          <w:rFonts w:ascii="Segoe UI" w:hAnsi="Segoe UI" w:cs="Segoe UI"/>
          <w:bCs/>
          <w:sz w:val="20"/>
          <w:szCs w:val="20"/>
        </w:rPr>
        <w:t>podwykonawstwo w tym dane zgłoszonych i zatwierdzonych podwykonawców, zmianach podwykonawców, zakres prac przez nich zrealizowany, wysokość wynagrodzenia podwykonawców, potwierdzenie dokonania przez Generalnego Wykonawcę zapłaty podwykonawcom (</w:t>
      </w:r>
      <w:r w:rsidRPr="001A3EA3">
        <w:rPr>
          <w:rFonts w:ascii="Segoe UI" w:hAnsi="Segoe UI" w:cs="Segoe UI"/>
          <w:color w:val="auto"/>
          <w:sz w:val="20"/>
          <w:szCs w:val="20"/>
        </w:rPr>
        <w:t>oświadczeń podwykonawców o zapłacie należności)</w:t>
      </w:r>
      <w:r w:rsidRPr="001A3EA3">
        <w:rPr>
          <w:rFonts w:ascii="Segoe UI" w:hAnsi="Segoe UI" w:cs="Segoe UI"/>
          <w:bCs/>
          <w:sz w:val="20"/>
          <w:szCs w:val="20"/>
        </w:rPr>
        <w:t>, informacje o wszelkich problemach związanych z podwykonawstwem.</w:t>
      </w:r>
    </w:p>
    <w:p w14:paraId="3267E783"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roszczenia (szczególnie przyczyny roszczeń, zakres roszczeń, sposoby załatwienia roszczeń),</w:t>
      </w:r>
    </w:p>
    <w:p w14:paraId="6A373C89"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wyniki sprawdzenia i zatwierdzenia dokumentacji powykonawczej, </w:t>
      </w:r>
    </w:p>
    <w:p w14:paraId="641A4A01"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wykonanych środków trwałych z podaniem parametrów charakterystycznych i wartości, </w:t>
      </w:r>
    </w:p>
    <w:p w14:paraId="2CBA0933" w14:textId="77777777" w:rsidR="00DF151B" w:rsidRDefault="00C5122F" w:rsidP="0096420A">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756AE6">
        <w:rPr>
          <w:rFonts w:ascii="Segoe UI" w:hAnsi="Segoe UI" w:cs="Segoe UI"/>
          <w:bCs/>
          <w:sz w:val="20"/>
          <w:szCs w:val="20"/>
        </w:rPr>
        <w:t xml:space="preserve">analizę wszystkich </w:t>
      </w:r>
      <w:r w:rsidR="00756AE6" w:rsidRPr="00756AE6">
        <w:rPr>
          <w:rFonts w:ascii="Segoe UI" w:hAnsi="Segoe UI" w:cs="Segoe UI"/>
          <w:bCs/>
          <w:sz w:val="20"/>
          <w:szCs w:val="20"/>
        </w:rPr>
        <w:t xml:space="preserve">ważniejszych </w:t>
      </w:r>
      <w:r w:rsidRPr="00756AE6">
        <w:rPr>
          <w:rFonts w:ascii="Segoe UI" w:hAnsi="Segoe UI" w:cs="Segoe UI"/>
          <w:bCs/>
          <w:sz w:val="20"/>
          <w:szCs w:val="20"/>
        </w:rPr>
        <w:t>problemów</w:t>
      </w:r>
      <w:r w:rsidR="00756AE6" w:rsidRPr="00756AE6">
        <w:rPr>
          <w:rFonts w:ascii="Segoe UI" w:hAnsi="Segoe UI" w:cs="Segoe UI"/>
          <w:bCs/>
          <w:sz w:val="20"/>
          <w:szCs w:val="20"/>
        </w:rPr>
        <w:t xml:space="preserve">, jakie powstały w takcie realizacji umowy </w:t>
      </w:r>
      <w:r w:rsidRPr="00756AE6">
        <w:rPr>
          <w:rFonts w:ascii="Segoe UI" w:hAnsi="Segoe UI" w:cs="Segoe UI"/>
          <w:bCs/>
          <w:sz w:val="20"/>
          <w:szCs w:val="20"/>
        </w:rPr>
        <w:t>i sposoby ich rozwiązania</w:t>
      </w:r>
      <w:r w:rsidR="00DF151B">
        <w:rPr>
          <w:rFonts w:ascii="Segoe UI" w:hAnsi="Segoe UI" w:cs="Segoe UI"/>
          <w:bCs/>
          <w:sz w:val="20"/>
          <w:szCs w:val="20"/>
        </w:rPr>
        <w:t>,</w:t>
      </w:r>
    </w:p>
    <w:p w14:paraId="17B14CEC" w14:textId="265368B9" w:rsidR="00C5122F" w:rsidRPr="00756AE6" w:rsidRDefault="00C5122F" w:rsidP="0096420A">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756AE6">
        <w:rPr>
          <w:rFonts w:ascii="Segoe UI" w:hAnsi="Segoe UI" w:cs="Segoe UI"/>
          <w:bCs/>
          <w:sz w:val="20"/>
          <w:szCs w:val="20"/>
        </w:rPr>
        <w:t>zakończenie i rekomendacje na przyszłe, podobne projekty</w:t>
      </w:r>
      <w:r w:rsidR="00DF151B">
        <w:rPr>
          <w:rFonts w:ascii="Segoe UI" w:hAnsi="Segoe UI" w:cs="Segoe UI"/>
          <w:bCs/>
          <w:sz w:val="20"/>
          <w:szCs w:val="20"/>
        </w:rPr>
        <w:t>.</w:t>
      </w:r>
    </w:p>
    <w:bookmarkEnd w:id="2"/>
    <w:p w14:paraId="262F5121" w14:textId="77777777" w:rsidR="00C5122F" w:rsidRPr="00C5122F" w:rsidRDefault="00C5122F" w:rsidP="00C5122F">
      <w:pPr>
        <w:pStyle w:val="Default"/>
        <w:suppressAutoHyphens/>
        <w:autoSpaceDN/>
        <w:adjustRightInd/>
        <w:spacing w:line="276" w:lineRule="auto"/>
        <w:jc w:val="both"/>
        <w:rPr>
          <w:rFonts w:ascii="Segoe UI" w:hAnsi="Segoe UI" w:cs="Segoe UI"/>
          <w:sz w:val="20"/>
          <w:szCs w:val="20"/>
        </w:rPr>
      </w:pPr>
    </w:p>
    <w:p w14:paraId="5BB798C0" w14:textId="0E83CBF9" w:rsidR="001A3EA3" w:rsidRPr="00C5122F" w:rsidRDefault="001A3EA3" w:rsidP="001A3EA3">
      <w:pPr>
        <w:pStyle w:val="Default"/>
        <w:numPr>
          <w:ilvl w:val="0"/>
          <w:numId w:val="134"/>
        </w:numPr>
        <w:suppressAutoHyphens/>
        <w:autoSpaceDN/>
        <w:adjustRightInd/>
        <w:spacing w:line="276" w:lineRule="auto"/>
        <w:ind w:left="284"/>
        <w:jc w:val="both"/>
        <w:rPr>
          <w:rFonts w:ascii="Segoe UI" w:hAnsi="Segoe UI" w:cs="Segoe UI"/>
          <w:sz w:val="20"/>
          <w:szCs w:val="20"/>
        </w:rPr>
      </w:pPr>
      <w:r w:rsidRPr="00C5122F">
        <w:rPr>
          <w:rFonts w:ascii="Segoe UI" w:hAnsi="Segoe UI" w:cs="Segoe UI"/>
          <w:b/>
          <w:bCs/>
          <w:color w:val="auto"/>
          <w:sz w:val="20"/>
          <w:szCs w:val="20"/>
          <w:u w:val="single"/>
        </w:rPr>
        <w:t>Raport końcowy</w:t>
      </w:r>
      <w:r w:rsidRPr="00C5122F">
        <w:rPr>
          <w:rFonts w:ascii="Segoe UI" w:hAnsi="Segoe UI" w:cs="Segoe UI"/>
          <w:color w:val="auto"/>
          <w:sz w:val="20"/>
          <w:szCs w:val="20"/>
          <w:u w:val="single"/>
        </w:rPr>
        <w:t xml:space="preserve"> dla umowy o pełnienie funkcji </w:t>
      </w:r>
      <w:r w:rsidRPr="00C5122F">
        <w:rPr>
          <w:rFonts w:ascii="Segoe UI" w:hAnsi="Segoe UI" w:cs="Segoe UI"/>
          <w:b/>
          <w:bCs/>
          <w:color w:val="auto"/>
          <w:sz w:val="20"/>
          <w:szCs w:val="20"/>
          <w:u w:val="single"/>
        </w:rPr>
        <w:t>Inżyniera Kontraktu</w:t>
      </w:r>
      <w:r w:rsidRPr="00C5122F">
        <w:rPr>
          <w:rFonts w:ascii="Segoe UI" w:hAnsi="Segoe UI" w:cs="Segoe UI"/>
          <w:b/>
          <w:color w:val="auto"/>
          <w:sz w:val="20"/>
          <w:szCs w:val="20"/>
        </w:rPr>
        <w:t xml:space="preserve"> </w:t>
      </w:r>
      <w:r w:rsidRPr="00C5122F">
        <w:rPr>
          <w:rFonts w:ascii="Segoe UI" w:hAnsi="Segoe UI" w:cs="Segoe UI"/>
          <w:color w:val="auto"/>
          <w:sz w:val="20"/>
          <w:szCs w:val="20"/>
        </w:rPr>
        <w:t>powinien zawierać w szczególności:</w:t>
      </w:r>
    </w:p>
    <w:p w14:paraId="2D6BE6A7" w14:textId="77777777" w:rsidR="001A3EA3" w:rsidRPr="001A3EA3" w:rsidRDefault="001A3EA3" w:rsidP="001A3EA3">
      <w:pPr>
        <w:pStyle w:val="Default"/>
        <w:numPr>
          <w:ilvl w:val="0"/>
          <w:numId w:val="184"/>
        </w:numPr>
        <w:suppressAutoHyphens/>
        <w:autoSpaceDN/>
        <w:adjustRightInd/>
        <w:spacing w:line="276" w:lineRule="auto"/>
        <w:jc w:val="both"/>
        <w:rPr>
          <w:rFonts w:ascii="Segoe UI" w:hAnsi="Segoe UI" w:cs="Segoe UI"/>
          <w:sz w:val="20"/>
          <w:szCs w:val="20"/>
        </w:rPr>
      </w:pPr>
      <w:r w:rsidRPr="001A3EA3">
        <w:rPr>
          <w:rFonts w:ascii="Segoe UI" w:hAnsi="Segoe UI" w:cs="Segoe UI"/>
          <w:color w:val="auto"/>
          <w:sz w:val="20"/>
          <w:szCs w:val="20"/>
        </w:rPr>
        <w:t xml:space="preserve">dokładną informację na temat stanu realizacji usługi nadzoru dla umowy na roboty budowlane, także w przypadku udzielenia zamówień na roboty dodatkowe i inne wynikające z ustawy Pzp, </w:t>
      </w:r>
    </w:p>
    <w:p w14:paraId="1F7C5389" w14:textId="77777777" w:rsidR="001A3EA3" w:rsidRPr="001A3EA3" w:rsidRDefault="001A3EA3" w:rsidP="001A3EA3">
      <w:pPr>
        <w:pStyle w:val="Default"/>
        <w:numPr>
          <w:ilvl w:val="0"/>
          <w:numId w:val="184"/>
        </w:numPr>
        <w:suppressAutoHyphens/>
        <w:autoSpaceDN/>
        <w:adjustRightInd/>
        <w:spacing w:after="120" w:line="276" w:lineRule="auto"/>
        <w:jc w:val="both"/>
        <w:rPr>
          <w:rFonts w:ascii="Segoe UI" w:hAnsi="Segoe UI" w:cs="Segoe UI"/>
          <w:sz w:val="20"/>
          <w:szCs w:val="20"/>
        </w:rPr>
      </w:pPr>
      <w:r w:rsidRPr="001A3EA3">
        <w:rPr>
          <w:rFonts w:ascii="Segoe UI" w:hAnsi="Segoe UI" w:cs="Segoe UI"/>
          <w:color w:val="auto"/>
          <w:sz w:val="20"/>
          <w:szCs w:val="20"/>
        </w:rPr>
        <w:t xml:space="preserve">stan finansowania umowy o nadzór, informacje na temat wykonania rzeczowego umowy o nadzór w oparciu o opis przedmiotu zamówienia. </w:t>
      </w:r>
    </w:p>
    <w:p w14:paraId="6F5B1EA9" w14:textId="242CC427" w:rsidR="00632245" w:rsidRPr="008E145B" w:rsidRDefault="008E145B">
      <w:pPr>
        <w:pStyle w:val="Default"/>
        <w:numPr>
          <w:ilvl w:val="0"/>
          <w:numId w:val="117"/>
        </w:numPr>
        <w:suppressAutoHyphens/>
        <w:autoSpaceDN/>
        <w:adjustRightInd/>
        <w:spacing w:line="276" w:lineRule="auto"/>
        <w:ind w:left="426" w:hanging="284"/>
        <w:jc w:val="both"/>
        <w:rPr>
          <w:rFonts w:ascii="Segoe UI" w:hAnsi="Segoe UI" w:cs="Segoe UI"/>
          <w:b/>
          <w:bCs/>
          <w:sz w:val="20"/>
          <w:szCs w:val="20"/>
        </w:rPr>
      </w:pPr>
      <w:bookmarkStart w:id="3" w:name="_Hlk132788159"/>
      <w:r w:rsidRPr="008E145B">
        <w:rPr>
          <w:rFonts w:ascii="Segoe UI" w:hAnsi="Segoe UI" w:cs="Segoe UI"/>
          <w:b/>
          <w:bCs/>
          <w:color w:val="auto"/>
          <w:sz w:val="20"/>
          <w:szCs w:val="20"/>
          <w:u w:val="single"/>
        </w:rPr>
        <w:t>RAPORT INWENTARYZACJI ROBÓT W TOKU</w:t>
      </w:r>
    </w:p>
    <w:p w14:paraId="7241287C" w14:textId="4627AA41" w:rsidR="00064ED6" w:rsidRDefault="00064ED6" w:rsidP="008026AD">
      <w:pPr>
        <w:pStyle w:val="Default"/>
        <w:spacing w:line="276" w:lineRule="auto"/>
        <w:ind w:left="425"/>
        <w:jc w:val="both"/>
        <w:rPr>
          <w:rFonts w:ascii="Segoe UI" w:hAnsi="Segoe UI" w:cs="Segoe UI"/>
          <w:color w:val="auto"/>
          <w:sz w:val="20"/>
          <w:szCs w:val="20"/>
        </w:rPr>
      </w:pPr>
      <w:bookmarkStart w:id="4" w:name="_Hlk132788256"/>
      <w:r w:rsidRPr="00064ED6">
        <w:rPr>
          <w:rFonts w:ascii="Segoe UI" w:hAnsi="Segoe UI" w:cs="Segoe UI"/>
          <w:color w:val="auto"/>
          <w:sz w:val="20"/>
          <w:szCs w:val="20"/>
        </w:rPr>
        <w:t xml:space="preserve">W przypadku, gdy roboty budowlane zostaną wstrzymane, umowa na roboty budowlane zostanie wypowiedziana przez Zamawiającego albo wypowiedziana przez Wykonawcę robót budowlanych, bądź też w przypadku odstąpienia od umowy przez którąkolwiek ze stron Kontraktu - Inżynier Kontraktu zobowiązany jest przygotować i dostarczyć Zamawiającemu raport z inwentaryzacji robót w toku zawierający zaawansowanie rzeczowe i finansowe robót, aktualne na dzień wstrzymania robót budowlanych lub rozwiązania umowy na roboty budowlane wraz z niezbędną dokumentacją. Raport zostanie przedłożony Zamawiającemu w terminie do 14 dni od daty odpowiednio: wstrzymania robót budowlanych, wypowiedzenia umowy na roboty budowlane przez Zamawiającego albo Wykonawcę robót budowlanych, lub odstąpienia od umowy przez którąkolwiek ze stron Kontraktu. </w:t>
      </w:r>
    </w:p>
    <w:bookmarkEnd w:id="3"/>
    <w:bookmarkEnd w:id="4"/>
    <w:p w14:paraId="7129A1E5" w14:textId="127A6725" w:rsidR="00632245" w:rsidRPr="008853DD" w:rsidRDefault="00632245" w:rsidP="00632245">
      <w:pPr>
        <w:pStyle w:val="Default"/>
        <w:spacing w:line="276" w:lineRule="auto"/>
        <w:jc w:val="center"/>
        <w:rPr>
          <w:rFonts w:ascii="Segoe UI" w:hAnsi="Segoe UI" w:cs="Segoe UI"/>
          <w:color w:val="auto"/>
          <w:sz w:val="20"/>
          <w:szCs w:val="20"/>
        </w:rPr>
      </w:pPr>
      <w:r w:rsidRPr="008853DD">
        <w:rPr>
          <w:rFonts w:ascii="Segoe UI" w:hAnsi="Segoe UI" w:cs="Segoe UI"/>
          <w:b/>
          <w:bCs/>
          <w:color w:val="auto"/>
          <w:sz w:val="20"/>
          <w:szCs w:val="20"/>
        </w:rPr>
        <w:t xml:space="preserve">§ </w:t>
      </w:r>
      <w:r w:rsidR="00F94789" w:rsidRPr="008853DD">
        <w:rPr>
          <w:rFonts w:ascii="Segoe UI" w:hAnsi="Segoe UI" w:cs="Segoe UI"/>
          <w:b/>
          <w:bCs/>
          <w:color w:val="auto"/>
          <w:sz w:val="20"/>
          <w:szCs w:val="20"/>
        </w:rPr>
        <w:t>1</w:t>
      </w:r>
      <w:r w:rsidR="00B13751">
        <w:rPr>
          <w:rFonts w:ascii="Segoe UI" w:hAnsi="Segoe UI" w:cs="Segoe UI"/>
          <w:b/>
          <w:bCs/>
          <w:color w:val="auto"/>
          <w:sz w:val="20"/>
          <w:szCs w:val="20"/>
        </w:rPr>
        <w:t>2</w:t>
      </w:r>
      <w:r w:rsidRPr="008853DD">
        <w:rPr>
          <w:rFonts w:ascii="Segoe UI" w:hAnsi="Segoe UI" w:cs="Segoe UI"/>
          <w:b/>
          <w:bCs/>
          <w:color w:val="auto"/>
          <w:sz w:val="20"/>
          <w:szCs w:val="20"/>
        </w:rPr>
        <w:t>.</w:t>
      </w:r>
    </w:p>
    <w:p w14:paraId="254A280E" w14:textId="27DE03C7" w:rsidR="00ED29C6" w:rsidRPr="008853DD" w:rsidRDefault="00632245" w:rsidP="008853DD">
      <w:pPr>
        <w:pStyle w:val="Default"/>
        <w:spacing w:line="276" w:lineRule="auto"/>
        <w:jc w:val="center"/>
        <w:rPr>
          <w:rFonts w:ascii="Segoe UI" w:hAnsi="Segoe UI" w:cs="Segoe UI"/>
          <w:sz w:val="20"/>
          <w:szCs w:val="20"/>
        </w:rPr>
      </w:pPr>
      <w:r w:rsidRPr="008853DD">
        <w:rPr>
          <w:rFonts w:ascii="Segoe UI" w:hAnsi="Segoe UI" w:cs="Segoe UI"/>
          <w:b/>
          <w:bCs/>
          <w:color w:val="auto"/>
          <w:sz w:val="20"/>
          <w:szCs w:val="20"/>
        </w:rPr>
        <w:t>UBEZPIECZENIE</w:t>
      </w:r>
    </w:p>
    <w:p w14:paraId="68E8733B" w14:textId="1DD3CED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Inżynier Kontraktu zobowiązuje się posiadać przez cały okres realizacji Umowy ubezpieczenie od odpowiedzialności cywilnej z zakresu prowadzonej </w:t>
      </w:r>
      <w:r w:rsidRPr="0073062F">
        <w:rPr>
          <w:rFonts w:ascii="Segoe UI" w:hAnsi="Segoe UI" w:cs="Segoe UI"/>
          <w:sz w:val="20"/>
          <w:szCs w:val="20"/>
        </w:rPr>
        <w:t xml:space="preserve">działalności związanej z przedmiotem </w:t>
      </w:r>
      <w:r w:rsidRPr="0073062F">
        <w:rPr>
          <w:rFonts w:ascii="Segoe UI" w:hAnsi="Segoe UI" w:cs="Segoe UI"/>
          <w:sz w:val="20"/>
          <w:szCs w:val="20"/>
        </w:rPr>
        <w:lastRenderedPageBreak/>
        <w:t xml:space="preserve">zamówienia,  przy czym suma gwarancyjna nie może być niższa niż </w:t>
      </w:r>
      <w:r w:rsidR="003724FE" w:rsidRPr="0073062F">
        <w:rPr>
          <w:rFonts w:ascii="Segoe UI" w:hAnsi="Segoe UI" w:cs="Segoe UI"/>
          <w:b/>
          <w:sz w:val="20"/>
          <w:szCs w:val="20"/>
        </w:rPr>
        <w:t>5</w:t>
      </w:r>
      <w:r w:rsidRPr="0073062F">
        <w:rPr>
          <w:rFonts w:ascii="Segoe UI" w:hAnsi="Segoe UI" w:cs="Segoe UI"/>
          <w:b/>
          <w:sz w:val="20"/>
          <w:szCs w:val="20"/>
        </w:rPr>
        <w:t>00 000,00</w:t>
      </w:r>
      <w:r w:rsidRPr="0073062F">
        <w:rPr>
          <w:rFonts w:ascii="Segoe UI" w:hAnsi="Segoe UI" w:cs="Segoe UI"/>
          <w:sz w:val="20"/>
          <w:szCs w:val="20"/>
        </w:rPr>
        <w:t xml:space="preserve"> zł (</w:t>
      </w:r>
      <w:r w:rsidR="003724FE" w:rsidRPr="0073062F">
        <w:rPr>
          <w:rFonts w:ascii="Segoe UI" w:hAnsi="Segoe UI" w:cs="Segoe UI"/>
          <w:sz w:val="20"/>
          <w:szCs w:val="20"/>
        </w:rPr>
        <w:t>pięćset tysięcy</w:t>
      </w:r>
      <w:r w:rsidRPr="0073062F">
        <w:rPr>
          <w:rFonts w:ascii="Segoe UI" w:hAnsi="Segoe UI" w:cs="Segoe UI"/>
          <w:sz w:val="20"/>
          <w:szCs w:val="20"/>
        </w:rPr>
        <w:t xml:space="preserve"> złotych) na jedno i wszystkie zdarzenia.</w:t>
      </w:r>
    </w:p>
    <w:p w14:paraId="0A13764A" w14:textId="77777777"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8853DD">
        <w:rPr>
          <w:rFonts w:ascii="Segoe UI" w:hAnsi="Segoe UI" w:cs="Segoe UI"/>
          <w:color w:val="000000"/>
          <w:sz w:val="20"/>
          <w:szCs w:val="20"/>
        </w:rPr>
        <w:t xml:space="preserve">Ubezpieczenie zostanie przedstawione w formie polisy obejmującej odpowiedzialność cywilną Inżyniera Kontraktu w zakresie szkód spowodowanych uchybieniem popełnionym przy wykonywaniu jakichkolwiek czynności związanych z Umową, niezależnie od podstawy prawnej </w:t>
      </w:r>
      <w:r w:rsidRPr="00422DE5">
        <w:rPr>
          <w:rFonts w:ascii="Segoe UI" w:hAnsi="Segoe UI" w:cs="Segoe UI"/>
          <w:sz w:val="20"/>
          <w:szCs w:val="20"/>
        </w:rPr>
        <w:t>odpowiedzialności.</w:t>
      </w:r>
    </w:p>
    <w:p w14:paraId="4B31F3D8" w14:textId="322DE758"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Ubezpieczenie może być zawarte w formie polisy obejmującej ochroną tylko realizację niniejszej Umowy lub też w firmie polisy ogólnej obejmującej ochroną działalność Inżyniera Kontraktu, przy czym obowiązki Inżyniera Kontraktu określone w SWZ i Umowie przez Zamawiającego powinny stanowić integraln</w:t>
      </w:r>
      <w:r w:rsidR="002E06C0">
        <w:rPr>
          <w:rFonts w:ascii="Segoe UI" w:hAnsi="Segoe UI" w:cs="Segoe UI"/>
          <w:sz w:val="20"/>
          <w:szCs w:val="20"/>
        </w:rPr>
        <w:t>ą</w:t>
      </w:r>
      <w:r w:rsidRPr="00422DE5">
        <w:rPr>
          <w:rFonts w:ascii="Segoe UI" w:hAnsi="Segoe UI" w:cs="Segoe UI"/>
          <w:sz w:val="20"/>
          <w:szCs w:val="20"/>
        </w:rPr>
        <w:t xml:space="preserve"> część umowy ubezpieczenia (np. w treści certyfikatu ubezpieczeniowego).</w:t>
      </w:r>
    </w:p>
    <w:p w14:paraId="557F0A2F" w14:textId="77CD4F85"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Zakres ochrony ubezpieczeniowej objąć powinien odpowiedzialność cywilną Inżyniera Kontraktu</w:t>
      </w:r>
      <w:r w:rsidRPr="00422DE5">
        <w:rPr>
          <w:rFonts w:ascii="Segoe UI" w:hAnsi="Segoe UI" w:cs="Segoe UI"/>
          <w:sz w:val="20"/>
          <w:szCs w:val="20"/>
        </w:rPr>
        <w:br/>
        <w:t>z tytułu czynów niedozwolonych (odpowiedzialność deliktową) oraz odpowiedzialność cywilną za szkody wynikające z niewykonania lub nienależytego wykonania zobowiązania (odpowiedzialność kontraktowa). Ochrona ubezpieczeniowa winna obejmować odpowiedzialność za szkody osobowe</w:t>
      </w:r>
      <w:r w:rsidR="000C5054" w:rsidRPr="00422DE5">
        <w:rPr>
          <w:rFonts w:ascii="Segoe UI" w:hAnsi="Segoe UI" w:cs="Segoe UI"/>
          <w:sz w:val="20"/>
          <w:szCs w:val="20"/>
        </w:rPr>
        <w:t xml:space="preserve"> </w:t>
      </w:r>
      <w:r w:rsidRPr="00422DE5">
        <w:rPr>
          <w:rFonts w:ascii="Segoe UI" w:hAnsi="Segoe UI" w:cs="Segoe UI"/>
          <w:sz w:val="20"/>
          <w:szCs w:val="20"/>
        </w:rPr>
        <w:t>i szkody rzeczowe wraz z ich następstwami w postaci utraconych korzyści oraz czyste straty finansowe, tj. szkody nie będące następstwem szkód osobowych, ani szkód rzeczowych.</w:t>
      </w:r>
    </w:p>
    <w:p w14:paraId="7459DB81" w14:textId="56887407"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 xml:space="preserve"> Ubezpieczenie będzie obejmować odpowiedzialność za:</w:t>
      </w:r>
    </w:p>
    <w:p w14:paraId="05116339"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szkody powstałe wskutek rażącego niedbalstwa;</w:t>
      </w:r>
    </w:p>
    <w:p w14:paraId="07182E85"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podwykonawców - z tytułu szkód wyrządzonych przez podwykonawców (i dalszych podwykonawców), którym Inżynier Kontraktu powierzył wykonanie czynności faktycznych bądź prawnych, bez względu na formę prawną zawartej umowy, z możliwością zastosowania prawa regresu do podwykonawców;</w:t>
      </w:r>
    </w:p>
    <w:p w14:paraId="45BD4942"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szkody powstałe po wykonaniu pracy lub usługi wynikłe z nienależytego wykonania zobowiązania lub z czynu niedozwolonego;</w:t>
      </w:r>
    </w:p>
    <w:p w14:paraId="4BD81ADE" w14:textId="78BD2968"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za szkody spowodowane utratą, uszkodzeniem dokumentów z limitem odpowiedzialności nie mniejszym niż</w:t>
      </w:r>
      <w:r w:rsidR="000C5054" w:rsidRPr="00422DE5">
        <w:rPr>
          <w:rFonts w:ascii="Segoe UI" w:hAnsi="Segoe UI" w:cs="Segoe UI"/>
          <w:sz w:val="20"/>
          <w:szCs w:val="20"/>
        </w:rPr>
        <w:t xml:space="preserve"> </w:t>
      </w:r>
      <w:r w:rsidRPr="00422DE5">
        <w:rPr>
          <w:rFonts w:ascii="Segoe UI" w:hAnsi="Segoe UI" w:cs="Segoe UI"/>
          <w:sz w:val="20"/>
          <w:szCs w:val="20"/>
        </w:rPr>
        <w:t>100.000 zł (słownie: sto tysięcy złotych) na jedno i wszystkie zdarzenia w okresie ubezpieczenia.</w:t>
      </w:r>
    </w:p>
    <w:p w14:paraId="15EA5C48" w14:textId="7733571B"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Franszyzy redukcyjne lub udziały własne powinny dotyczyć wyłącznie:</w:t>
      </w:r>
    </w:p>
    <w:p w14:paraId="7D8D65DD" w14:textId="77777777" w:rsidR="00ED29C6" w:rsidRPr="00422DE5" w:rsidRDefault="00ED29C6" w:rsidP="003A770D">
      <w:pPr>
        <w:pStyle w:val="Akapitzlist"/>
        <w:numPr>
          <w:ilvl w:val="1"/>
          <w:numId w:val="7"/>
        </w:numPr>
        <w:spacing w:line="276" w:lineRule="auto"/>
        <w:ind w:left="851"/>
        <w:jc w:val="both"/>
        <w:rPr>
          <w:rFonts w:ascii="Segoe UI" w:hAnsi="Segoe UI" w:cs="Segoe UI"/>
          <w:sz w:val="20"/>
          <w:szCs w:val="20"/>
        </w:rPr>
      </w:pPr>
      <w:r w:rsidRPr="00422DE5">
        <w:rPr>
          <w:rFonts w:ascii="Segoe UI" w:hAnsi="Segoe UI" w:cs="Segoe UI"/>
          <w:sz w:val="20"/>
          <w:szCs w:val="20"/>
        </w:rPr>
        <w:t>szkód rzeczowych i wynosić nie więcej niż 20.000 zł (słownie: dwadzieścia tysięcy złotych) oraz</w:t>
      </w:r>
    </w:p>
    <w:p w14:paraId="07A1AD75" w14:textId="3C0E62FF" w:rsidR="00ED29C6" w:rsidRPr="008853DD" w:rsidRDefault="00ED29C6" w:rsidP="003A770D">
      <w:pPr>
        <w:pStyle w:val="Akapitzlist"/>
        <w:numPr>
          <w:ilvl w:val="1"/>
          <w:numId w:val="7"/>
        </w:numPr>
        <w:spacing w:line="276" w:lineRule="auto"/>
        <w:ind w:left="851"/>
        <w:jc w:val="both"/>
        <w:rPr>
          <w:rFonts w:ascii="Segoe UI" w:hAnsi="Segoe UI" w:cs="Segoe UI"/>
          <w:color w:val="000000"/>
          <w:sz w:val="20"/>
          <w:szCs w:val="20"/>
        </w:rPr>
      </w:pPr>
      <w:r w:rsidRPr="00422DE5">
        <w:rPr>
          <w:rFonts w:ascii="Segoe UI" w:hAnsi="Segoe UI" w:cs="Segoe UI"/>
          <w:sz w:val="20"/>
          <w:szCs w:val="20"/>
        </w:rPr>
        <w:t xml:space="preserve">czystych strat finansowych i wynosić nie więcej niż 50.000 zł (słownie: pięćdziesiąt tysięcy złotych), przy czym Inżynier Kontraktu zobowiązany jest do pokrycia wszelkich kwot niepokrytych przez Ubezpieczyciela, w wyniku wyczerpania limitów odpowiedzialności oraz wprowadzenia do umowy ubezpieczenia </w:t>
      </w:r>
      <w:r w:rsidRPr="008853DD">
        <w:rPr>
          <w:rFonts w:ascii="Segoe UI" w:hAnsi="Segoe UI" w:cs="Segoe UI"/>
          <w:color w:val="000000"/>
          <w:sz w:val="20"/>
          <w:szCs w:val="20"/>
        </w:rPr>
        <w:t>udziałów własnych i franszyz do pełnej kwoty roszczenia poszkodowanego lub kosztów likwidacji zaistniałej szkody.</w:t>
      </w:r>
    </w:p>
    <w:p w14:paraId="4E5F86BD"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Czasowy zakres odpowiedzialności ubezpieczyciela w ramach zawartej umowy ubezpieczenia (lub kolejnych stanowiących jej przedłużenie) powinien być tożsamy z okresem obowiązywania niniejszej Umowy. Ubezpieczenie powinno obejmować odpowiedzialność ubezpieczyciela za szkody wynikające ze zdarzenia (tj. działania lub zaniechania Inżyniera Kontraktu) zaistniałego w okresie co najmniej od dnia rozpoczęcia prac związanych z niniejszą Umową do dnia zakończenia trwania Umowy, chociażby sama szkoda powstała lub została ujawniona, czy też roszczenie zostało zgłoszone po tym okresie, jednakże w granicach terminów przedawnienia określonych powszechnie obowiązującymi przepisami prawa.</w:t>
      </w:r>
    </w:p>
    <w:p w14:paraId="429ABE0C" w14:textId="248BAE4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Wyłączenia odpowiedzialności są dopuszczalne w zakresie zgodnym z aktualnym standardem rynkowym, przy czym ochrona ubezpieczeniowa obejmuje szkody będące skutkiem przekroczenia planowanego terminu budowy oraz innych terminów lub będące skutkiem przekroczenia </w:t>
      </w:r>
      <w:r w:rsidRPr="008853DD">
        <w:rPr>
          <w:rFonts w:ascii="Segoe UI" w:hAnsi="Segoe UI" w:cs="Segoe UI"/>
          <w:color w:val="000000"/>
          <w:sz w:val="20"/>
          <w:szCs w:val="20"/>
        </w:rPr>
        <w:lastRenderedPageBreak/>
        <w:t>ustalonych kosztów, o ile stanowią one bezpośrednie następstwo wcześniejszej szkody objętej zakres</w:t>
      </w:r>
      <w:r w:rsidR="00A83C62">
        <w:rPr>
          <w:rFonts w:ascii="Segoe UI" w:hAnsi="Segoe UI" w:cs="Segoe UI"/>
          <w:color w:val="000000"/>
          <w:sz w:val="20"/>
          <w:szCs w:val="20"/>
        </w:rPr>
        <w:t>em</w:t>
      </w:r>
      <w:r w:rsidRPr="008853DD">
        <w:rPr>
          <w:rFonts w:ascii="Segoe UI" w:hAnsi="Segoe UI" w:cs="Segoe UI"/>
          <w:color w:val="000000"/>
          <w:sz w:val="20"/>
          <w:szCs w:val="20"/>
        </w:rPr>
        <w:t xml:space="preserve"> ubezpieczenia, wynikającej z działania lub zaniechania Inżyniera Kontraktu.</w:t>
      </w:r>
    </w:p>
    <w:p w14:paraId="07468F4D" w14:textId="31BEB3D4" w:rsidR="00ED29C6" w:rsidRPr="008853DD" w:rsidRDefault="002131C8">
      <w:pPr>
        <w:pStyle w:val="Akapitzlist"/>
        <w:numPr>
          <w:ilvl w:val="0"/>
          <w:numId w:val="137"/>
        </w:numPr>
        <w:spacing w:line="276" w:lineRule="auto"/>
        <w:ind w:left="426"/>
        <w:jc w:val="both"/>
        <w:rPr>
          <w:rFonts w:ascii="Segoe UI" w:hAnsi="Segoe UI" w:cs="Segoe UI"/>
          <w:color w:val="000000"/>
          <w:sz w:val="20"/>
          <w:szCs w:val="20"/>
        </w:rPr>
      </w:pPr>
      <w:r w:rsidRPr="00054ED6">
        <w:rPr>
          <w:rFonts w:ascii="Segoe UI" w:hAnsi="Segoe UI" w:cs="Segoe UI"/>
          <w:sz w:val="20"/>
          <w:szCs w:val="20"/>
        </w:rPr>
        <w:t xml:space="preserve">Inżynier Kontraktu </w:t>
      </w:r>
      <w:r w:rsidR="00ED29C6" w:rsidRPr="008853DD">
        <w:rPr>
          <w:rFonts w:ascii="Segoe UI" w:hAnsi="Segoe UI" w:cs="Segoe UI"/>
          <w:color w:val="000000"/>
          <w:sz w:val="20"/>
          <w:szCs w:val="20"/>
        </w:rPr>
        <w:t>jest zobowiązany w momencie podpisania Umowy, przedstawić Zamawiającemu kopię aktualnie obowiązującej polisy ubezpieczeniowej (poza polisą dopuszczalny jest certyfikat ubezpieczeniowy, o ile będzie z niego wynikało spełnienie wszystkich wymogów określonych w niniejszym paragrafie) wraz z potwierdzeniem opłacenia wymagalnych składek. Jeżeli składka jest płatna w ratach, Inżynier Kontraktu zobligowany jest dostarczyć Zamawiającemu potwierdzenie opłacenia składki nie później niż w terminie 7 dni po dniu płatności określonym w umowie ubezpieczenia.</w:t>
      </w:r>
    </w:p>
    <w:p w14:paraId="50F34352" w14:textId="2A1BDD5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Zamawiający dopuszcza przedstawienie polisy ubezpieczeniowej z krótszym terminem ważności niż cały okres realizacji przedmiotu umowy, nie krótszym jednak niż 12 miesięcy, przy czym nie później niż na 14 dni przed upływem ważności polisy </w:t>
      </w:r>
      <w:r w:rsidR="002131C8" w:rsidRPr="00054ED6">
        <w:rPr>
          <w:rFonts w:ascii="Segoe UI" w:hAnsi="Segoe UI" w:cs="Segoe UI"/>
          <w:sz w:val="20"/>
          <w:szCs w:val="20"/>
        </w:rPr>
        <w:t xml:space="preserve">Inżynier Kontraktu </w:t>
      </w:r>
      <w:r w:rsidRPr="008853DD">
        <w:rPr>
          <w:rFonts w:ascii="Segoe UI" w:hAnsi="Segoe UI" w:cs="Segoe UI"/>
          <w:color w:val="000000"/>
          <w:sz w:val="20"/>
          <w:szCs w:val="20"/>
        </w:rPr>
        <w:t>przedstawi kopię przedłużenia ważności polisy na kolejny okres lub kopię nowej polisy zgodnej z wymaganiami Zamawiającego.</w:t>
      </w:r>
    </w:p>
    <w:p w14:paraId="1D37888B"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Ewentualne odstępstwa od warunków ubezpieczenia określonych powyżej możliwe będą po ich uzgodnieniu z Zamawiającym i wyłącznie w przypadku wykazania, iż uzyskanie ubezpieczenia spełniającego określone powyżej wymagania nie było dostępne na rynku bądź w przypadku, gdy ewentualne odstępstwa nie wpłyną znacząco na zakres ochrony ubezpieczeniowej.</w:t>
      </w:r>
    </w:p>
    <w:p w14:paraId="3E2FC167"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W przypadku nienależytego wykonania obowiązku ubezpieczenia przez Inżyniera Kontraktu, tj. niezapewnienia właściwego ubezpieczenia lub gdy Inżynier Kontraktu w jakikolwiek sposób i stopniu zmieni zapisy umowy ubezpieczenia na niekorzyść Zamawiającego bez jego zgody bądź gdy świadomie wprowadzi w błąd Zamawiającego co do istnienia lub warunków tejże umowy ubezpieczenia Zamawiający wezwie Inżyniera Kontraktu do dopełnienia obowiązku właściwego ubezpieczenia, jednocześnie określając mu termin oraz zakres tego ubezpieczenia. Po upływie powyższego terminu Zamawiający będzie miał prawo zawarcia i utrzymania w mocy odpowiedniego ubezpieczenia na koszt Inżyniera Kontraktu odliczając cenę ubezpieczenia od kwoty wynagrodzenia należnego Inżynierowi Kontraktu na podstawie niniejszej umowy.</w:t>
      </w:r>
    </w:p>
    <w:p w14:paraId="152079E1" w14:textId="26E85A37" w:rsidR="008853DD"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W przypadku </w:t>
      </w:r>
      <w:r w:rsidR="002131C8" w:rsidRPr="00054ED6">
        <w:rPr>
          <w:rFonts w:ascii="Segoe UI" w:hAnsi="Segoe UI" w:cs="Segoe UI"/>
          <w:sz w:val="20"/>
          <w:szCs w:val="20"/>
        </w:rPr>
        <w:t>Inżynier</w:t>
      </w:r>
      <w:r w:rsidR="002131C8">
        <w:rPr>
          <w:rFonts w:ascii="Segoe UI" w:hAnsi="Segoe UI" w:cs="Segoe UI"/>
          <w:sz w:val="20"/>
          <w:szCs w:val="20"/>
        </w:rPr>
        <w:t>ów</w:t>
      </w:r>
      <w:r w:rsidR="002131C8" w:rsidRPr="00054ED6">
        <w:rPr>
          <w:rFonts w:ascii="Segoe UI" w:hAnsi="Segoe UI" w:cs="Segoe UI"/>
          <w:sz w:val="20"/>
          <w:szCs w:val="20"/>
        </w:rPr>
        <w:t xml:space="preserve"> Kontraktu </w:t>
      </w:r>
      <w:r w:rsidRPr="008853DD">
        <w:rPr>
          <w:rFonts w:ascii="Segoe UI" w:hAnsi="Segoe UI" w:cs="Segoe UI"/>
          <w:color w:val="000000"/>
          <w:sz w:val="20"/>
          <w:szCs w:val="20"/>
        </w:rPr>
        <w:t>działających wspólnie (Konsorcjum) wszyscy członkowie Konsorcjum muszą być objęci wymaganym ubezpieczeniem, bądź każdy z konsorcjantów zobowiązany będzie do przedstawienia odrębnego ubezpieczenia, które będzie spełniać wszystkie wymogi określone w niniejszej Umowie. Obowiązki dotyczące spełnienia wymogów ubezpieczeniowych obciążają lidera konsorcjum.</w:t>
      </w:r>
    </w:p>
    <w:p w14:paraId="57929E90" w14:textId="45B25AE8"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3</w:t>
      </w:r>
      <w:r w:rsidRPr="00632245">
        <w:rPr>
          <w:rFonts w:ascii="Segoe UI" w:hAnsi="Segoe UI" w:cs="Segoe UI"/>
          <w:b/>
          <w:bCs/>
          <w:color w:val="auto"/>
          <w:sz w:val="20"/>
          <w:szCs w:val="20"/>
        </w:rPr>
        <w:t>.</w:t>
      </w:r>
    </w:p>
    <w:p w14:paraId="578BA52B" w14:textId="43C5BF26" w:rsidR="00632245" w:rsidRPr="00672CE3" w:rsidRDefault="00632245" w:rsidP="00672CE3">
      <w:pPr>
        <w:pStyle w:val="Default"/>
        <w:spacing w:line="276" w:lineRule="auto"/>
        <w:jc w:val="center"/>
        <w:rPr>
          <w:rFonts w:ascii="Segoe UI" w:hAnsi="Segoe UI" w:cs="Segoe UI"/>
          <w:b/>
          <w:color w:val="auto"/>
          <w:sz w:val="20"/>
          <w:szCs w:val="20"/>
        </w:rPr>
      </w:pPr>
      <w:r w:rsidRPr="00672CE3">
        <w:rPr>
          <w:rFonts w:ascii="Segoe UI" w:hAnsi="Segoe UI" w:cs="Segoe UI"/>
          <w:b/>
          <w:color w:val="auto"/>
          <w:sz w:val="20"/>
          <w:szCs w:val="20"/>
        </w:rPr>
        <w:t>ZABEZPIECZENIE NALEŻYTEGO WYKONANIA UMOWY</w:t>
      </w:r>
    </w:p>
    <w:p w14:paraId="2EC86B3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Zabezpieczenie należytego wykonania umowy służy pokryciu roszczeń z tytułu niewykonania lub nienależytego wykonania umowy, w tym należności z tytułu kar umownych.</w:t>
      </w:r>
    </w:p>
    <w:p w14:paraId="59C55306" w14:textId="58FE2C3D"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 xml:space="preserve">Wykonawca zobowiązany jest do wniesienia całości zabezpieczenia należytego wykonania umowy w wysokości </w:t>
      </w:r>
      <w:r w:rsidRPr="00672CE3">
        <w:rPr>
          <w:rFonts w:ascii="Segoe UI" w:eastAsia="Calibri" w:hAnsi="Segoe UI" w:cs="Segoe UI"/>
          <w:b/>
          <w:bCs/>
          <w:sz w:val="20"/>
          <w:szCs w:val="20"/>
        </w:rPr>
        <w:t>3%</w:t>
      </w:r>
      <w:r w:rsidRPr="00672CE3">
        <w:rPr>
          <w:rFonts w:ascii="Segoe UI" w:eastAsia="Calibri" w:hAnsi="Segoe UI" w:cs="Segoe UI"/>
          <w:sz w:val="20"/>
          <w:szCs w:val="20"/>
        </w:rPr>
        <w:t xml:space="preserve"> </w:t>
      </w:r>
      <w:r w:rsidRPr="00672CE3">
        <w:rPr>
          <w:rFonts w:ascii="Segoe UI" w:eastAsia="Calibri" w:hAnsi="Segoe UI" w:cs="Segoe UI"/>
          <w:b/>
          <w:bCs/>
          <w:sz w:val="20"/>
          <w:szCs w:val="20"/>
        </w:rPr>
        <w:t>wynagrodzenia brutto</w:t>
      </w:r>
      <w:r w:rsidRPr="00672CE3">
        <w:rPr>
          <w:rFonts w:ascii="Segoe UI" w:eastAsia="Calibri" w:hAnsi="Segoe UI" w:cs="Segoe UI"/>
          <w:sz w:val="20"/>
          <w:szCs w:val="20"/>
        </w:rPr>
        <w:t xml:space="preserve">, o którym mowa w § </w:t>
      </w:r>
      <w:r>
        <w:rPr>
          <w:rFonts w:ascii="Segoe UI" w:eastAsia="Calibri" w:hAnsi="Segoe UI" w:cs="Segoe UI"/>
          <w:sz w:val="20"/>
          <w:szCs w:val="20"/>
        </w:rPr>
        <w:t>15</w:t>
      </w:r>
      <w:r w:rsidRPr="00672CE3">
        <w:rPr>
          <w:rFonts w:ascii="Segoe UI" w:eastAsia="Calibri" w:hAnsi="Segoe UI" w:cs="Segoe UI"/>
          <w:sz w:val="20"/>
          <w:szCs w:val="20"/>
        </w:rPr>
        <w:t xml:space="preserve"> ust. 1 umowy, tj. </w:t>
      </w:r>
      <w:r w:rsidRPr="00672CE3">
        <w:rPr>
          <w:rFonts w:ascii="Segoe UI" w:eastAsia="Calibri" w:hAnsi="Segoe UI" w:cs="Segoe UI"/>
          <w:b/>
          <w:bCs/>
          <w:iCs/>
          <w:sz w:val="20"/>
          <w:szCs w:val="20"/>
        </w:rPr>
        <w:t>kwot</w:t>
      </w:r>
      <w:r w:rsidRPr="00672CE3">
        <w:rPr>
          <w:rFonts w:ascii="Segoe UI" w:eastAsia="TTE188D4F0t00" w:hAnsi="Segoe UI" w:cs="Segoe UI"/>
          <w:b/>
          <w:bCs/>
          <w:iCs/>
          <w:sz w:val="20"/>
          <w:szCs w:val="20"/>
        </w:rPr>
        <w:t>ę: ……….. zł  (</w:t>
      </w:r>
      <w:r w:rsidRPr="00672CE3">
        <w:rPr>
          <w:rFonts w:ascii="Segoe UI" w:eastAsia="Calibri" w:hAnsi="Segoe UI" w:cs="Segoe UI"/>
          <w:b/>
          <w:bCs/>
          <w:iCs/>
          <w:sz w:val="20"/>
          <w:szCs w:val="20"/>
        </w:rPr>
        <w:t>słownie: ………………………………………………………………)</w:t>
      </w:r>
    </w:p>
    <w:p w14:paraId="020F02AC" w14:textId="77777777" w:rsidR="00672CE3" w:rsidRPr="00672CE3" w:rsidRDefault="00672CE3" w:rsidP="00672CE3">
      <w:pPr>
        <w:ind w:left="284"/>
        <w:jc w:val="both"/>
        <w:rPr>
          <w:rFonts w:ascii="Segoe UI" w:eastAsia="Calibri" w:hAnsi="Segoe UI" w:cs="Segoe UI"/>
          <w:sz w:val="20"/>
          <w:szCs w:val="20"/>
        </w:rPr>
      </w:pPr>
      <w:r w:rsidRPr="00672CE3">
        <w:rPr>
          <w:rFonts w:ascii="Segoe UI" w:eastAsia="Calibri" w:hAnsi="Segoe UI" w:cs="Segoe UI"/>
          <w:sz w:val="20"/>
          <w:szCs w:val="20"/>
        </w:rPr>
        <w:t>na pełny okres jego ważności najpóźniej w dniu podpisania umowy z zastrzeżeniem art. 452 ust. 8 ustawy Pzp.</w:t>
      </w:r>
    </w:p>
    <w:p w14:paraId="14E62CC5" w14:textId="77777777" w:rsidR="00672CE3" w:rsidRPr="00672CE3" w:rsidRDefault="00672CE3" w:rsidP="001A3EA3">
      <w:pPr>
        <w:numPr>
          <w:ilvl w:val="0"/>
          <w:numId w:val="178"/>
        </w:numPr>
        <w:spacing w:line="276" w:lineRule="auto"/>
        <w:ind w:left="284" w:hanging="284"/>
        <w:jc w:val="both"/>
        <w:rPr>
          <w:rFonts w:ascii="Segoe UI" w:eastAsia="Calibri" w:hAnsi="Segoe UI" w:cs="Segoe UI"/>
          <w:bCs/>
          <w:sz w:val="20"/>
          <w:szCs w:val="20"/>
        </w:rPr>
      </w:pPr>
      <w:r w:rsidRPr="00672CE3">
        <w:rPr>
          <w:rFonts w:ascii="Segoe UI" w:eastAsia="Calibri" w:hAnsi="Segoe UI" w:cs="Segoe UI"/>
          <w:bCs/>
          <w:sz w:val="20"/>
          <w:szCs w:val="20"/>
        </w:rPr>
        <w:t>Zabezpieczenie może być wniesione:</w:t>
      </w:r>
    </w:p>
    <w:p w14:paraId="5D504275"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 xml:space="preserve">w pieniądzu na rachunek bankowy nr </w:t>
      </w:r>
      <w:r w:rsidRPr="00672CE3">
        <w:rPr>
          <w:rFonts w:ascii="Segoe UI" w:eastAsia="Calibri" w:hAnsi="Segoe UI" w:cs="Segoe UI"/>
          <w:b/>
          <w:bCs/>
          <w:sz w:val="20"/>
          <w:szCs w:val="20"/>
        </w:rPr>
        <w:t>66 8922 0009 0000 5223 2000 0020</w:t>
      </w:r>
      <w:r w:rsidRPr="00672CE3">
        <w:rPr>
          <w:rFonts w:ascii="Segoe UI" w:eastAsia="Calibri" w:hAnsi="Segoe UI" w:cs="Segoe UI"/>
          <w:sz w:val="20"/>
          <w:szCs w:val="20"/>
        </w:rPr>
        <w:t>,</w:t>
      </w:r>
    </w:p>
    <w:p w14:paraId="6B125885"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poręczeniach bankowych lub poręczeniach spółdzielczej kasy oszczędnościowo-kredytowej z tym, że zobowiązanie kasy jest zawsze zobowiązaniem pieniężnym,</w:t>
      </w:r>
    </w:p>
    <w:p w14:paraId="39DAD43D"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gwarancjach bankowych,</w:t>
      </w:r>
    </w:p>
    <w:p w14:paraId="1B0CED9F"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lastRenderedPageBreak/>
        <w:t>gwarancjach ubezpieczeniowych,</w:t>
      </w:r>
    </w:p>
    <w:p w14:paraId="5A04AED9"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poręczeniach udzielanych przez podmioty, o których mowa w art. 6b ust. 5 pkt 2 ustawy z dnia 9 listopada 2000 r. o utworzeniu Polskiej Agencji Rozwoju Przedsiębiorczości.</w:t>
      </w:r>
    </w:p>
    <w:p w14:paraId="00B49C9E" w14:textId="77777777" w:rsidR="00672CE3" w:rsidRPr="00672CE3" w:rsidRDefault="00672CE3" w:rsidP="001A3EA3">
      <w:pPr>
        <w:pStyle w:val="Akapitzlist"/>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Zamawiający nie dopuszcza możliwości wnoszenia zabezpieczenia należytego wykonania umowy w innych formach niż wskazane w ust 3.</w:t>
      </w:r>
    </w:p>
    <w:p w14:paraId="2BE90E7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26DC1C56"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Treść składanych poręczeń lub gwarancji wymaga akceptacji Zamawiającego przed zawarciem umowy — w tym celu wzór poręczenia/gwarancji Wykonawca powinien dostarczyć Zamawiającemu w terminie 7 dni od daty otrzymania zawiadomienia o wyborze jego oferty, jako najkorzystniejszej.</w:t>
      </w:r>
    </w:p>
    <w:p w14:paraId="6537C3F4"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27654C62" w14:textId="10829B66"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 xml:space="preserve">Zabezpieczenie należytego wykonania umowy w wymaganej wysokości, składane w formie poręczenia, gwarancji bankowej lub gwarancji ubezpieczeniowej winno zachować ważność 30 dni od umownej daty realizacji przedmiotu umowy, o której mowa </w:t>
      </w:r>
      <w:r w:rsidRPr="00672CE3">
        <w:rPr>
          <w:rFonts w:ascii="Segoe UI" w:eastAsia="Calibri" w:hAnsi="Segoe UI" w:cs="Segoe UI"/>
          <w:bCs/>
          <w:sz w:val="20"/>
          <w:szCs w:val="20"/>
        </w:rPr>
        <w:t xml:space="preserve">w § </w:t>
      </w:r>
      <w:r>
        <w:rPr>
          <w:rFonts w:ascii="Segoe UI" w:eastAsia="Calibri" w:hAnsi="Segoe UI" w:cs="Segoe UI"/>
          <w:bCs/>
          <w:sz w:val="20"/>
          <w:szCs w:val="20"/>
        </w:rPr>
        <w:t>4</w:t>
      </w:r>
      <w:r w:rsidRPr="00672CE3">
        <w:rPr>
          <w:rFonts w:ascii="Segoe UI" w:eastAsia="Calibri" w:hAnsi="Segoe UI" w:cs="Segoe UI"/>
          <w:bCs/>
          <w:sz w:val="20"/>
          <w:szCs w:val="20"/>
        </w:rPr>
        <w:t xml:space="preserve"> umowy.</w:t>
      </w:r>
      <w:r w:rsidRPr="00672CE3">
        <w:rPr>
          <w:rFonts w:ascii="Segoe UI" w:eastAsia="Calibri" w:hAnsi="Segoe UI" w:cs="Segoe UI"/>
          <w:sz w:val="20"/>
          <w:szCs w:val="20"/>
        </w:rPr>
        <w:t xml:space="preserve"> Natomiast 30% zabezpieczenia należytego wykonania umowy przeznaczone na okres rękojmi za wady zachowa ważność 15 dni od daty upływu okresu rękojmi.</w:t>
      </w:r>
    </w:p>
    <w:p w14:paraId="74301A9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w:t>
      </w:r>
    </w:p>
    <w:p w14:paraId="74786479" w14:textId="77777777" w:rsidR="00672CE3" w:rsidRPr="00672CE3" w:rsidRDefault="00672CE3" w:rsidP="001A3EA3">
      <w:pPr>
        <w:numPr>
          <w:ilvl w:val="0"/>
          <w:numId w:val="178"/>
        </w:numPr>
        <w:spacing w:line="276" w:lineRule="auto"/>
        <w:ind w:left="284" w:hanging="426"/>
        <w:jc w:val="both"/>
        <w:rPr>
          <w:rFonts w:ascii="Segoe UI" w:eastAsia="Calibri" w:hAnsi="Segoe UI" w:cs="Segoe UI"/>
          <w:sz w:val="20"/>
          <w:szCs w:val="20"/>
        </w:rPr>
      </w:pPr>
      <w:r w:rsidRPr="00672CE3">
        <w:rPr>
          <w:rFonts w:ascii="Segoe UI" w:eastAsia="Calibri" w:hAnsi="Segoe UI" w:cs="Segoe UI"/>
          <w:sz w:val="20"/>
          <w:szCs w:val="20"/>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9B36586" w14:textId="24552A94" w:rsidR="00672CE3" w:rsidRPr="00672CE3" w:rsidRDefault="00672CE3" w:rsidP="001A3EA3">
      <w:pPr>
        <w:numPr>
          <w:ilvl w:val="0"/>
          <w:numId w:val="178"/>
        </w:numPr>
        <w:spacing w:after="120" w:line="276" w:lineRule="auto"/>
        <w:ind w:left="283" w:hanging="425"/>
        <w:jc w:val="both"/>
        <w:rPr>
          <w:rFonts w:ascii="Segoe UI" w:eastAsia="Calibri" w:hAnsi="Segoe UI" w:cs="Segoe UI"/>
          <w:sz w:val="20"/>
          <w:szCs w:val="20"/>
        </w:rPr>
      </w:pPr>
      <w:r w:rsidRPr="00672CE3">
        <w:rPr>
          <w:rFonts w:ascii="Segoe UI" w:eastAsia="Calibri" w:hAnsi="Segoe UI" w:cs="Segoe UI"/>
          <w:sz w:val="20"/>
          <w:szCs w:val="20"/>
        </w:rPr>
        <w:t>Jeżeli w toku realizacji umowy ulegnie zmianie termin wykonania umowy okre</w:t>
      </w:r>
      <w:r w:rsidRPr="00672CE3">
        <w:rPr>
          <w:rFonts w:ascii="Segoe UI" w:eastAsia="TTE188D4F0t00" w:hAnsi="Segoe UI" w:cs="Segoe UI"/>
          <w:sz w:val="20"/>
          <w:szCs w:val="20"/>
        </w:rPr>
        <w:t>ś</w:t>
      </w:r>
      <w:r w:rsidRPr="00672CE3">
        <w:rPr>
          <w:rFonts w:ascii="Segoe UI" w:eastAsia="Calibri" w:hAnsi="Segoe UI" w:cs="Segoe UI"/>
          <w:sz w:val="20"/>
          <w:szCs w:val="20"/>
        </w:rPr>
        <w:t xml:space="preserve">lony w § </w:t>
      </w:r>
      <w:r>
        <w:rPr>
          <w:rFonts w:ascii="Segoe UI" w:eastAsia="Calibri" w:hAnsi="Segoe UI" w:cs="Segoe UI"/>
          <w:sz w:val="20"/>
          <w:szCs w:val="20"/>
        </w:rPr>
        <w:t>4</w:t>
      </w:r>
      <w:r w:rsidRPr="00672CE3">
        <w:rPr>
          <w:rFonts w:ascii="Segoe UI" w:eastAsia="Calibri" w:hAnsi="Segoe UI" w:cs="Segoe UI"/>
          <w:sz w:val="20"/>
          <w:szCs w:val="20"/>
        </w:rPr>
        <w:t xml:space="preserve"> Wykonawca zobowi</w:t>
      </w:r>
      <w:r w:rsidRPr="00672CE3">
        <w:rPr>
          <w:rFonts w:ascii="Segoe UI" w:eastAsia="TTE188D4F0t00" w:hAnsi="Segoe UI" w:cs="Segoe UI"/>
          <w:sz w:val="20"/>
          <w:szCs w:val="20"/>
        </w:rPr>
        <w:t>ą</w:t>
      </w:r>
      <w:r w:rsidRPr="00672CE3">
        <w:rPr>
          <w:rFonts w:ascii="Segoe UI" w:eastAsia="Calibri" w:hAnsi="Segoe UI" w:cs="Segoe UI"/>
          <w:sz w:val="20"/>
          <w:szCs w:val="20"/>
        </w:rPr>
        <w:t>zany jest uaktualni</w:t>
      </w:r>
      <w:r w:rsidRPr="00672CE3">
        <w:rPr>
          <w:rFonts w:ascii="Segoe UI" w:eastAsia="TTE188D4F0t00" w:hAnsi="Segoe UI" w:cs="Segoe UI"/>
          <w:sz w:val="20"/>
          <w:szCs w:val="20"/>
        </w:rPr>
        <w:t xml:space="preserve">ć </w:t>
      </w:r>
      <w:r w:rsidRPr="00672CE3">
        <w:rPr>
          <w:rFonts w:ascii="Segoe UI" w:eastAsia="Calibri" w:hAnsi="Segoe UI" w:cs="Segoe UI"/>
          <w:sz w:val="20"/>
          <w:szCs w:val="20"/>
        </w:rPr>
        <w:t>wniesione zabezpieczenie na dzie</w:t>
      </w:r>
      <w:r w:rsidRPr="00672CE3">
        <w:rPr>
          <w:rFonts w:ascii="Segoe UI" w:eastAsia="TTE188D4F0t00" w:hAnsi="Segoe UI" w:cs="Segoe UI"/>
          <w:sz w:val="20"/>
          <w:szCs w:val="20"/>
        </w:rPr>
        <w:t xml:space="preserve">ń </w:t>
      </w:r>
      <w:r w:rsidRPr="00672CE3">
        <w:rPr>
          <w:rFonts w:ascii="Segoe UI" w:eastAsia="Calibri" w:hAnsi="Segoe UI" w:cs="Segoe UI"/>
          <w:sz w:val="20"/>
          <w:szCs w:val="20"/>
        </w:rPr>
        <w:t>podpisania aneksu.</w:t>
      </w:r>
    </w:p>
    <w:p w14:paraId="234C472D" w14:textId="15D14384"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4</w:t>
      </w:r>
      <w:r w:rsidRPr="00632245">
        <w:rPr>
          <w:rFonts w:ascii="Segoe UI" w:hAnsi="Segoe UI" w:cs="Segoe UI"/>
          <w:b/>
          <w:bCs/>
          <w:color w:val="auto"/>
          <w:sz w:val="20"/>
          <w:szCs w:val="20"/>
        </w:rPr>
        <w:t>.</w:t>
      </w:r>
    </w:p>
    <w:p w14:paraId="40535A0C"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ZOBOWIĄZANIA ZAMAWIAJĄCEGO</w:t>
      </w:r>
    </w:p>
    <w:p w14:paraId="7AF77C99" w14:textId="77777777" w:rsidR="00F80376" w:rsidRPr="00314914" w:rsidRDefault="00632245">
      <w:pPr>
        <w:pStyle w:val="Default"/>
        <w:numPr>
          <w:ilvl w:val="0"/>
          <w:numId w:val="138"/>
        </w:numPr>
        <w:suppressAutoHyphens/>
        <w:autoSpaceDN/>
        <w:adjustRightInd/>
        <w:spacing w:line="276" w:lineRule="auto"/>
        <w:ind w:left="426"/>
        <w:jc w:val="both"/>
        <w:rPr>
          <w:rFonts w:ascii="Segoe UI" w:hAnsi="Segoe UI" w:cs="Segoe UI"/>
          <w:color w:val="auto"/>
          <w:sz w:val="20"/>
          <w:szCs w:val="20"/>
        </w:rPr>
      </w:pPr>
      <w:r w:rsidRPr="00F80376">
        <w:rPr>
          <w:rFonts w:ascii="Segoe UI" w:hAnsi="Segoe UI" w:cs="Segoe UI"/>
          <w:color w:val="auto"/>
          <w:sz w:val="20"/>
          <w:szCs w:val="20"/>
        </w:rPr>
        <w:t xml:space="preserve">Zamawiający wprowadzi Inżyniera Kontraktu na plac budowy w </w:t>
      </w:r>
      <w:r w:rsidRPr="00314914">
        <w:rPr>
          <w:rFonts w:ascii="Segoe UI" w:hAnsi="Segoe UI" w:cs="Segoe UI"/>
          <w:color w:val="auto"/>
          <w:sz w:val="20"/>
          <w:szCs w:val="20"/>
        </w:rPr>
        <w:t xml:space="preserve">terminie do 7 dni od dnia podpisania niniejszej umowy . </w:t>
      </w:r>
    </w:p>
    <w:p w14:paraId="7206FCBE" w14:textId="77777777" w:rsidR="00F80376" w:rsidRPr="00F80376"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sz w:val="20"/>
          <w:szCs w:val="20"/>
        </w:rPr>
        <w:t>Zamawiający zobowiązuje się do bieżącej współpracy z Inżynierem Kontraktu w trakcie realizacji przedmiotu umowy i udzielania mu niezbędnego wsparcia celem należytego i terminowego wykonania umowy.</w:t>
      </w:r>
    </w:p>
    <w:p w14:paraId="257FD8CB" w14:textId="0504D361" w:rsidR="00F80376" w:rsidRPr="00F80376"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color w:val="auto"/>
          <w:sz w:val="20"/>
          <w:szCs w:val="20"/>
        </w:rPr>
        <w:t xml:space="preserve">Zamawiający udzieli Inżynierowi Kontraktu pisemnych dyspozycji w terminie 7 dni licząc od dnia przedłożenia przez Inżyniera Kontraktu pisemnych, uzasadnionych zapytań lub wniosków dotyczących wszystkich spraw związanych z realizacją niniejszej umowy oraz umów na roboty budowlane. </w:t>
      </w:r>
    </w:p>
    <w:p w14:paraId="414A25DB" w14:textId="4723CA86" w:rsidR="00632245" w:rsidRPr="00F767CF"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sz w:val="20"/>
          <w:szCs w:val="20"/>
        </w:rPr>
        <w:t xml:space="preserve">Zamawiający </w:t>
      </w:r>
      <w:r w:rsidRPr="00F767CF">
        <w:rPr>
          <w:rFonts w:ascii="Segoe UI" w:hAnsi="Segoe UI" w:cs="Segoe UI"/>
          <w:sz w:val="20"/>
          <w:szCs w:val="20"/>
        </w:rPr>
        <w:t>zobowiązuje się do terminowej zapłaty wynagrodzenia należnego Inżynierowi Kontraktu.</w:t>
      </w:r>
    </w:p>
    <w:p w14:paraId="71739798" w14:textId="77777777" w:rsidR="002C0471" w:rsidRDefault="002C0471" w:rsidP="00632245">
      <w:pPr>
        <w:pStyle w:val="Default"/>
        <w:spacing w:line="276" w:lineRule="auto"/>
        <w:jc w:val="center"/>
        <w:rPr>
          <w:rFonts w:ascii="Segoe UI" w:hAnsi="Segoe UI" w:cs="Segoe UI"/>
          <w:b/>
          <w:bCs/>
          <w:color w:val="auto"/>
          <w:sz w:val="20"/>
          <w:szCs w:val="20"/>
        </w:rPr>
      </w:pPr>
    </w:p>
    <w:p w14:paraId="549B2517" w14:textId="6CC234E1" w:rsidR="00632245" w:rsidRPr="00F767CF" w:rsidRDefault="00632245" w:rsidP="00632245">
      <w:pPr>
        <w:pStyle w:val="Default"/>
        <w:spacing w:line="276" w:lineRule="auto"/>
        <w:jc w:val="center"/>
        <w:rPr>
          <w:rFonts w:ascii="Segoe UI" w:hAnsi="Segoe UI" w:cs="Segoe UI"/>
          <w:sz w:val="20"/>
          <w:szCs w:val="20"/>
        </w:rPr>
      </w:pPr>
      <w:r w:rsidRPr="00F767CF">
        <w:rPr>
          <w:rFonts w:ascii="Segoe UI" w:hAnsi="Segoe UI" w:cs="Segoe UI"/>
          <w:b/>
          <w:bCs/>
          <w:color w:val="auto"/>
          <w:sz w:val="20"/>
          <w:szCs w:val="20"/>
        </w:rPr>
        <w:lastRenderedPageBreak/>
        <w:t>§ 1</w:t>
      </w:r>
      <w:r w:rsidR="00B13751">
        <w:rPr>
          <w:rFonts w:ascii="Segoe UI" w:hAnsi="Segoe UI" w:cs="Segoe UI"/>
          <w:b/>
          <w:bCs/>
          <w:color w:val="auto"/>
          <w:sz w:val="20"/>
          <w:szCs w:val="20"/>
        </w:rPr>
        <w:t>5</w:t>
      </w:r>
      <w:r w:rsidRPr="00F767CF">
        <w:rPr>
          <w:rFonts w:ascii="Segoe UI" w:hAnsi="Segoe UI" w:cs="Segoe UI"/>
          <w:b/>
          <w:bCs/>
          <w:color w:val="auto"/>
          <w:sz w:val="20"/>
          <w:szCs w:val="20"/>
        </w:rPr>
        <w:t>.</w:t>
      </w:r>
    </w:p>
    <w:p w14:paraId="5EEAB7B9" w14:textId="77777777" w:rsidR="00632245" w:rsidRPr="00F767CF" w:rsidRDefault="00632245" w:rsidP="00632245">
      <w:pPr>
        <w:pStyle w:val="Default"/>
        <w:spacing w:line="276" w:lineRule="auto"/>
        <w:jc w:val="center"/>
        <w:rPr>
          <w:rFonts w:ascii="Segoe UI" w:hAnsi="Segoe UI" w:cs="Segoe UI"/>
          <w:sz w:val="20"/>
          <w:szCs w:val="20"/>
        </w:rPr>
      </w:pPr>
      <w:r w:rsidRPr="00F767CF">
        <w:rPr>
          <w:rFonts w:ascii="Segoe UI" w:hAnsi="Segoe UI" w:cs="Segoe UI"/>
          <w:b/>
          <w:color w:val="auto"/>
          <w:sz w:val="20"/>
          <w:szCs w:val="20"/>
        </w:rPr>
        <w:t>WYNAGRODZENIE</w:t>
      </w:r>
    </w:p>
    <w:p w14:paraId="6E6D5A3B" w14:textId="77777777" w:rsidR="00F767CF"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Strony ustalają, że obowiązującą je formą wynagrodzenia za wykonanie przedmiotu umowy jest wynagrodzenie ryczałtowe w rozumieniu art. 632 Kodeksu cywilnego.</w:t>
      </w:r>
    </w:p>
    <w:p w14:paraId="0FC3CC5E" w14:textId="77777777" w:rsidR="00F767CF"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 xml:space="preserve">Podstawą określenia wynagrodzenia Inżyniera Kontraktu jest cena wskazana w ofercie stanowiącej załącznik do niniejszej umowy. </w:t>
      </w:r>
    </w:p>
    <w:p w14:paraId="6C051EC6" w14:textId="371EB813" w:rsidR="00632245"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 xml:space="preserve">Za wykonanie przedmiotu umowy Inżynier Kontraktu otrzyma wynagrodzenie w kwocie: </w:t>
      </w:r>
    </w:p>
    <w:p w14:paraId="248595BA" w14:textId="77777777" w:rsidR="008853DD" w:rsidRPr="00F767CF" w:rsidRDefault="008853DD" w:rsidP="008853DD">
      <w:pPr>
        <w:pStyle w:val="Default"/>
        <w:spacing w:line="276" w:lineRule="auto"/>
        <w:ind w:left="426"/>
        <w:jc w:val="both"/>
        <w:rPr>
          <w:rFonts w:ascii="Segoe UI" w:hAnsi="Segoe UI" w:cs="Segoe UI"/>
          <w:sz w:val="20"/>
          <w:szCs w:val="20"/>
        </w:rPr>
      </w:pPr>
      <w:r w:rsidRPr="00F767CF">
        <w:rPr>
          <w:rFonts w:ascii="Segoe UI" w:hAnsi="Segoe UI" w:cs="Segoe UI"/>
          <w:b/>
          <w:bCs/>
          <w:color w:val="auto"/>
          <w:sz w:val="20"/>
          <w:szCs w:val="20"/>
        </w:rPr>
        <w:t xml:space="preserve">wartość brutto ………….. zł </w:t>
      </w:r>
    </w:p>
    <w:p w14:paraId="33CDD684" w14:textId="77777777" w:rsidR="008853DD" w:rsidRPr="008853DD" w:rsidRDefault="008853DD" w:rsidP="008853DD">
      <w:pPr>
        <w:pStyle w:val="Default"/>
        <w:spacing w:line="276" w:lineRule="auto"/>
        <w:ind w:left="426"/>
        <w:jc w:val="both"/>
        <w:rPr>
          <w:rFonts w:ascii="Segoe UI" w:hAnsi="Segoe UI" w:cs="Segoe UI"/>
          <w:sz w:val="20"/>
          <w:szCs w:val="20"/>
        </w:rPr>
      </w:pPr>
      <w:r w:rsidRPr="00632245">
        <w:rPr>
          <w:rFonts w:ascii="Segoe UI" w:hAnsi="Segoe UI" w:cs="Segoe UI"/>
          <w:bCs/>
          <w:color w:val="auto"/>
          <w:sz w:val="20"/>
          <w:szCs w:val="20"/>
        </w:rPr>
        <w:t xml:space="preserve">(słownie: </w:t>
      </w:r>
      <w:r w:rsidRPr="008853DD">
        <w:rPr>
          <w:rFonts w:ascii="Segoe UI" w:hAnsi="Segoe UI" w:cs="Segoe UI"/>
          <w:bCs/>
          <w:color w:val="auto"/>
          <w:sz w:val="20"/>
          <w:szCs w:val="20"/>
        </w:rPr>
        <w:t xml:space="preserve">…………………………………………………….) </w:t>
      </w:r>
    </w:p>
    <w:p w14:paraId="7AAB468A" w14:textId="77777777" w:rsidR="008853DD" w:rsidRPr="008853DD" w:rsidRDefault="008853DD" w:rsidP="008853DD">
      <w:pPr>
        <w:pStyle w:val="Default"/>
        <w:spacing w:line="276" w:lineRule="auto"/>
        <w:ind w:left="426"/>
        <w:jc w:val="both"/>
        <w:rPr>
          <w:rFonts w:ascii="Segoe UI" w:hAnsi="Segoe UI" w:cs="Segoe UI"/>
          <w:sz w:val="20"/>
          <w:szCs w:val="20"/>
        </w:rPr>
      </w:pPr>
      <w:r w:rsidRPr="008853DD">
        <w:rPr>
          <w:rFonts w:ascii="Segoe UI" w:hAnsi="Segoe UI" w:cs="Segoe UI"/>
          <w:color w:val="auto"/>
          <w:sz w:val="20"/>
          <w:szCs w:val="20"/>
        </w:rPr>
        <w:t>w tym</w:t>
      </w:r>
      <w:r w:rsidRPr="008853DD">
        <w:rPr>
          <w:rFonts w:ascii="Segoe UI" w:hAnsi="Segoe UI" w:cs="Segoe UI"/>
          <w:b/>
          <w:bCs/>
          <w:color w:val="auto"/>
          <w:sz w:val="20"/>
          <w:szCs w:val="20"/>
        </w:rPr>
        <w:t xml:space="preserve"> </w:t>
      </w:r>
      <w:r w:rsidRPr="008853DD">
        <w:rPr>
          <w:rFonts w:ascii="Segoe UI" w:hAnsi="Segoe UI" w:cs="Segoe UI"/>
          <w:bCs/>
          <w:color w:val="auto"/>
          <w:sz w:val="20"/>
          <w:szCs w:val="20"/>
        </w:rPr>
        <w:t>podatek VAT …. % …………… zł</w:t>
      </w:r>
      <w:r w:rsidRPr="008853DD">
        <w:rPr>
          <w:rFonts w:ascii="Segoe UI" w:hAnsi="Segoe UI" w:cs="Segoe UI"/>
          <w:b/>
          <w:bCs/>
          <w:color w:val="auto"/>
          <w:sz w:val="20"/>
          <w:szCs w:val="20"/>
        </w:rPr>
        <w:t xml:space="preserve"> </w:t>
      </w:r>
    </w:p>
    <w:p w14:paraId="30888858" w14:textId="579087CD" w:rsidR="008853DD" w:rsidRPr="008853DD" w:rsidRDefault="008853DD" w:rsidP="008853DD">
      <w:pPr>
        <w:pStyle w:val="Default"/>
        <w:spacing w:line="276" w:lineRule="auto"/>
        <w:ind w:left="426"/>
        <w:jc w:val="both"/>
        <w:rPr>
          <w:rFonts w:ascii="Segoe UI" w:hAnsi="Segoe UI" w:cs="Segoe UI"/>
          <w:bCs/>
          <w:color w:val="auto"/>
          <w:sz w:val="20"/>
          <w:szCs w:val="20"/>
        </w:rPr>
      </w:pPr>
      <w:r w:rsidRPr="008853DD">
        <w:rPr>
          <w:rFonts w:ascii="Segoe UI" w:hAnsi="Segoe UI" w:cs="Segoe UI"/>
          <w:bCs/>
          <w:color w:val="auto"/>
          <w:sz w:val="20"/>
          <w:szCs w:val="20"/>
        </w:rPr>
        <w:t>(słownie:……………………….………………………) w sposób wskazany poniżej.</w:t>
      </w:r>
    </w:p>
    <w:p w14:paraId="280FEFF7" w14:textId="2ACE474B" w:rsidR="005A29C5" w:rsidRPr="008853DD"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 xml:space="preserve">Cena umowna obejmuje: </w:t>
      </w:r>
    </w:p>
    <w:p w14:paraId="066BE8D8" w14:textId="7A8B85CC" w:rsidR="008853DD" w:rsidRPr="008853DD" w:rsidRDefault="008853DD">
      <w:pPr>
        <w:pStyle w:val="Default"/>
        <w:numPr>
          <w:ilvl w:val="0"/>
          <w:numId w:val="144"/>
        </w:numPr>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Pełnienie funkcji „Inżyniera Kontraktu” w ramach inwestycji: 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p>
    <w:p w14:paraId="4691CF47" w14:textId="59294751" w:rsidR="008853DD" w:rsidRPr="008853DD" w:rsidRDefault="008853DD">
      <w:pPr>
        <w:pStyle w:val="Default"/>
        <w:numPr>
          <w:ilvl w:val="0"/>
          <w:numId w:val="144"/>
        </w:numPr>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 xml:space="preserve">Pełnienie (bez prawa do dodatkowego wynagrodzenia) funkcji Inżyniera Kontraktu nad robotami podobnymi, zamiennymi w przypadku ich wystąpienia podczas realizacji Kontraktu. </w:t>
      </w:r>
    </w:p>
    <w:p w14:paraId="59038530" w14:textId="6639353C" w:rsidR="005A29C5" w:rsidRPr="008853DD"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Wynagrodzenie, o którym mowa w ust. 1 będzie płatne:</w:t>
      </w:r>
    </w:p>
    <w:tbl>
      <w:tblPr>
        <w:tblStyle w:val="Tabela-Siatka"/>
        <w:tblpPr w:leftFromText="141" w:rightFromText="141" w:vertAnchor="text" w:horzAnchor="margin" w:tblpXSpec="center" w:tblpY="58"/>
        <w:tblW w:w="0" w:type="auto"/>
        <w:tblLook w:val="04A0" w:firstRow="1" w:lastRow="0" w:firstColumn="1" w:lastColumn="0" w:noHBand="0" w:noVBand="1"/>
      </w:tblPr>
      <w:tblGrid>
        <w:gridCol w:w="1702"/>
        <w:gridCol w:w="6553"/>
      </w:tblGrid>
      <w:tr w:rsidR="008853DD" w:rsidRPr="008853DD" w14:paraId="44D73F22" w14:textId="77777777" w:rsidTr="008853DD">
        <w:tc>
          <w:tcPr>
            <w:tcW w:w="1702" w:type="dxa"/>
          </w:tcPr>
          <w:p w14:paraId="08329221"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2023 rok</w:t>
            </w:r>
          </w:p>
        </w:tc>
        <w:tc>
          <w:tcPr>
            <w:tcW w:w="6553" w:type="dxa"/>
          </w:tcPr>
          <w:p w14:paraId="171CBEFA"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r w:rsidR="008853DD" w:rsidRPr="008853DD" w14:paraId="37C6953C" w14:textId="77777777" w:rsidTr="008853DD">
        <w:tc>
          <w:tcPr>
            <w:tcW w:w="1702" w:type="dxa"/>
          </w:tcPr>
          <w:p w14:paraId="109DCBAE"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2024 rok</w:t>
            </w:r>
          </w:p>
        </w:tc>
        <w:tc>
          <w:tcPr>
            <w:tcW w:w="6553" w:type="dxa"/>
          </w:tcPr>
          <w:p w14:paraId="109B7AE6"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r w:rsidR="008853DD" w:rsidRPr="008853DD" w14:paraId="159D1E41" w14:textId="77777777" w:rsidTr="008853DD">
        <w:tc>
          <w:tcPr>
            <w:tcW w:w="1702" w:type="dxa"/>
          </w:tcPr>
          <w:p w14:paraId="5857E3CE"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2025 rok</w:t>
            </w:r>
          </w:p>
        </w:tc>
        <w:tc>
          <w:tcPr>
            <w:tcW w:w="6553" w:type="dxa"/>
          </w:tcPr>
          <w:p w14:paraId="3ECB3AD7"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bl>
    <w:p w14:paraId="3BBC3D80" w14:textId="77777777" w:rsidR="008853DD" w:rsidRPr="008853DD" w:rsidRDefault="008853DD" w:rsidP="008853DD">
      <w:pPr>
        <w:pStyle w:val="Akapitzlist"/>
        <w:autoSpaceDE w:val="0"/>
        <w:autoSpaceDN/>
        <w:spacing w:line="276" w:lineRule="auto"/>
        <w:ind w:left="426"/>
        <w:jc w:val="both"/>
        <w:textAlignment w:val="auto"/>
        <w:rPr>
          <w:rFonts w:ascii="Segoe UI" w:hAnsi="Segoe UI" w:cs="Segoe UI"/>
          <w:sz w:val="20"/>
          <w:szCs w:val="20"/>
        </w:rPr>
      </w:pPr>
    </w:p>
    <w:p w14:paraId="323BD106" w14:textId="77777777" w:rsidR="00A96ED2" w:rsidRPr="00A96ED2"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W przypadku zmiany przez władzę ustawodawczą procentowej stawki podatku VAT, określonej w ust. 1, kwota brutto wynagrodzenia Inżyniera Kontraktu zostanie aneksem do niniejszej umowy odpowiednio dostosowana.</w:t>
      </w:r>
    </w:p>
    <w:p w14:paraId="4F0B3668" w14:textId="04CA8D8B" w:rsidR="00A96ED2" w:rsidRPr="00A96ED2" w:rsidRDefault="00A96ED2">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Pr>
          <w:rFonts w:ascii="Segoe UI" w:hAnsi="Segoe UI" w:cs="Segoe UI"/>
          <w:sz w:val="20"/>
          <w:szCs w:val="20"/>
        </w:rPr>
        <w:t>M</w:t>
      </w:r>
      <w:r w:rsidRPr="00A96ED2">
        <w:rPr>
          <w:rFonts w:ascii="Segoe UI" w:hAnsi="Segoe UI" w:cs="Segoe UI"/>
          <w:sz w:val="20"/>
          <w:szCs w:val="20"/>
        </w:rPr>
        <w:t>aksymalna wartość zobowiązania za wykonywanie czynności będących Przedmiotem Umowy, z uwzględnieniem waloryzacji, wraz z naliczonym podatkiem VAT, nie może przekroczyć ........ (słownie: …………………………………………………………………….), obliczonej jako 1</w:t>
      </w:r>
      <w:r>
        <w:rPr>
          <w:rFonts w:ascii="Segoe UI" w:hAnsi="Segoe UI" w:cs="Segoe UI"/>
          <w:sz w:val="20"/>
          <w:szCs w:val="20"/>
        </w:rPr>
        <w:t>1</w:t>
      </w:r>
      <w:r w:rsidRPr="00A96ED2">
        <w:rPr>
          <w:rFonts w:ascii="Segoe UI" w:hAnsi="Segoe UI" w:cs="Segoe UI"/>
          <w:sz w:val="20"/>
          <w:szCs w:val="20"/>
        </w:rPr>
        <w:t>0% szacowanej łącznej wysokości wynagrodzenia brutto.</w:t>
      </w:r>
    </w:p>
    <w:p w14:paraId="2218338F" w14:textId="07E3D743" w:rsidR="00342C49" w:rsidRPr="00342C49" w:rsidRDefault="00342C49" w:rsidP="00342C49">
      <w:pPr>
        <w:pStyle w:val="Tekstpodstawowy"/>
        <w:spacing w:after="0" w:line="276" w:lineRule="auto"/>
        <w:ind w:right="-19"/>
        <w:contextualSpacing/>
        <w:jc w:val="center"/>
        <w:rPr>
          <w:rFonts w:ascii="Segoe UI" w:hAnsi="Segoe UI" w:cs="Segoe UI"/>
          <w:b/>
          <w:bCs/>
          <w:color w:val="000000"/>
          <w:sz w:val="20"/>
          <w:szCs w:val="20"/>
        </w:rPr>
      </w:pPr>
      <w:r w:rsidRPr="00342C49">
        <w:rPr>
          <w:rFonts w:ascii="Segoe UI" w:hAnsi="Segoe UI" w:cs="Segoe UI"/>
          <w:b/>
          <w:bCs/>
          <w:color w:val="000000"/>
          <w:sz w:val="20"/>
          <w:szCs w:val="20"/>
        </w:rPr>
        <w:t xml:space="preserve">§ </w:t>
      </w:r>
      <w:r w:rsidR="00A96ED2">
        <w:rPr>
          <w:rFonts w:ascii="Segoe UI" w:hAnsi="Segoe UI" w:cs="Segoe UI"/>
          <w:b/>
          <w:bCs/>
          <w:color w:val="000000"/>
          <w:sz w:val="20"/>
          <w:szCs w:val="20"/>
        </w:rPr>
        <w:t>1</w:t>
      </w:r>
      <w:r w:rsidR="00B13751">
        <w:rPr>
          <w:rFonts w:ascii="Segoe UI" w:hAnsi="Segoe UI" w:cs="Segoe UI"/>
          <w:b/>
          <w:bCs/>
          <w:color w:val="000000"/>
          <w:sz w:val="20"/>
          <w:szCs w:val="20"/>
        </w:rPr>
        <w:t>6.</w:t>
      </w:r>
    </w:p>
    <w:p w14:paraId="157EB338" w14:textId="09A54A51" w:rsidR="00342C49" w:rsidRPr="00342C49" w:rsidRDefault="00342C49" w:rsidP="00342C49">
      <w:pPr>
        <w:spacing w:line="276" w:lineRule="auto"/>
        <w:jc w:val="center"/>
        <w:rPr>
          <w:rFonts w:ascii="Segoe UI" w:eastAsia="Calibri" w:hAnsi="Segoe UI" w:cs="Segoe UI"/>
          <w:b/>
          <w:sz w:val="20"/>
          <w:szCs w:val="20"/>
        </w:rPr>
      </w:pPr>
      <w:r w:rsidRPr="00342C49">
        <w:rPr>
          <w:rFonts w:ascii="Segoe UI" w:eastAsia="Calibri" w:hAnsi="Segoe UI" w:cs="Segoe UI"/>
          <w:b/>
          <w:sz w:val="20"/>
          <w:szCs w:val="20"/>
        </w:rPr>
        <w:t>WALORYZACJA UMOWNA WYNAGRODZENIA</w:t>
      </w:r>
    </w:p>
    <w:p w14:paraId="0A8DD3B7" w14:textId="6195FABA"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bookmarkStart w:id="5" w:name="mip44787961"/>
      <w:bookmarkEnd w:id="5"/>
      <w:r w:rsidRPr="00342C49">
        <w:rPr>
          <w:rFonts w:ascii="Segoe UI" w:hAnsi="Segoe UI" w:cs="Segoe UI"/>
          <w:sz w:val="20"/>
          <w:szCs w:val="20"/>
        </w:rPr>
        <w:t xml:space="preserve">Wynagrodzenie płatne </w:t>
      </w:r>
      <w:r w:rsidR="004F33F6">
        <w:rPr>
          <w:rFonts w:ascii="Segoe UI" w:hAnsi="Segoe UI" w:cs="Segoe UI"/>
          <w:sz w:val="20"/>
          <w:szCs w:val="20"/>
        </w:rPr>
        <w:t xml:space="preserve">Inżynierowi </w:t>
      </w:r>
      <w:r w:rsidR="004F33F6" w:rsidRPr="005C7440">
        <w:rPr>
          <w:rFonts w:ascii="Segoe UI" w:hAnsi="Segoe UI" w:cs="Segoe UI"/>
          <w:sz w:val="20"/>
          <w:szCs w:val="20"/>
        </w:rPr>
        <w:t>Kontraktu</w:t>
      </w:r>
      <w:r w:rsidRPr="005C7440">
        <w:rPr>
          <w:rFonts w:ascii="Segoe UI" w:hAnsi="Segoe UI" w:cs="Segoe UI"/>
          <w:sz w:val="20"/>
          <w:szCs w:val="20"/>
        </w:rPr>
        <w:t xml:space="preserve"> będzie korygowane dla oddania wzrostów lub spadków kosztów w gospodarce narodowej, z zastrzeżeniem ust. 9.</w:t>
      </w:r>
    </w:p>
    <w:p w14:paraId="7DFFCAED" w14:textId="77777777"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Wynagrodzenie będzie podlegało waloryzacji raz w miesiącu. </w:t>
      </w:r>
    </w:p>
    <w:p w14:paraId="5918CFD2" w14:textId="7F94E7FF"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Waloryzacja zostanie uwzględniona w wynagrodzeniu </w:t>
      </w:r>
      <w:r w:rsidR="004F33F6" w:rsidRPr="005C7440">
        <w:rPr>
          <w:rFonts w:ascii="Segoe UI" w:hAnsi="Segoe UI" w:cs="Segoe UI"/>
          <w:sz w:val="20"/>
          <w:szCs w:val="20"/>
        </w:rPr>
        <w:t>Inżyniera Kontraktu</w:t>
      </w:r>
      <w:r w:rsidRPr="005C7440">
        <w:rPr>
          <w:rFonts w:ascii="Segoe UI" w:hAnsi="Segoe UI" w:cs="Segoe UI"/>
          <w:sz w:val="20"/>
          <w:szCs w:val="20"/>
        </w:rPr>
        <w:t xml:space="preserve"> począwszy od pierwszej faktury VAT, wystawionej po upływie 6 miesięcy od daty rozpoczęcia świadczenia usługi. </w:t>
      </w:r>
    </w:p>
    <w:p w14:paraId="27E99085" w14:textId="77777777" w:rsidR="00342C49" w:rsidRPr="00342C49"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Waloryzacja będzie się odbywać w oparciu o wskaźnik (Ww) wzrostu </w:t>
      </w:r>
      <w:r w:rsidRPr="005C7440">
        <w:rPr>
          <w:rFonts w:ascii="Segoe UI" w:eastAsia="Calibri" w:hAnsi="Segoe UI" w:cs="Segoe UI"/>
          <w:sz w:val="20"/>
          <w:szCs w:val="20"/>
          <w:lang w:eastAsia="en-US"/>
        </w:rPr>
        <w:t>lub spadku</w:t>
      </w:r>
      <w:r w:rsidRPr="00342C49">
        <w:rPr>
          <w:rFonts w:ascii="Segoe UI" w:eastAsia="Calibri" w:hAnsi="Segoe UI" w:cs="Segoe UI"/>
          <w:sz w:val="20"/>
          <w:szCs w:val="20"/>
          <w:lang w:eastAsia="en-US"/>
        </w:rPr>
        <w:t xml:space="preserve">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Głównego Urzędu Statystycznego na podstawie art. 20 pkt 2 ustawy z dnia 17 grudnia 1998 r. </w:t>
      </w:r>
      <w:r w:rsidRPr="00342C49">
        <w:rPr>
          <w:rFonts w:ascii="Segoe UI" w:hAnsi="Segoe UI" w:cs="Segoe UI"/>
          <w:bCs/>
          <w:sz w:val="20"/>
          <w:szCs w:val="20"/>
        </w:rPr>
        <w:t xml:space="preserve">o emeryturach i rentach z Funduszu Ubezpieczeń Społecznych. </w:t>
      </w:r>
    </w:p>
    <w:p w14:paraId="465A0101" w14:textId="7777777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Wynagrodzenie podlegać będzie waloryzacji o Współczynnik waloryzacyjny (Pn) wyliczony według wzoru:</w:t>
      </w:r>
    </w:p>
    <w:p w14:paraId="49413C11" w14:textId="77777777" w:rsidR="00342C49" w:rsidRPr="00342C49" w:rsidRDefault="00342C49" w:rsidP="00342C49">
      <w:pPr>
        <w:autoSpaceDE w:val="0"/>
        <w:spacing w:line="276" w:lineRule="auto"/>
        <w:ind w:left="426"/>
        <w:contextualSpacing/>
        <w:jc w:val="center"/>
        <w:rPr>
          <w:rFonts w:ascii="Segoe UI" w:hAnsi="Segoe UI" w:cs="Segoe UI"/>
          <w:b/>
          <w:bCs/>
          <w:sz w:val="20"/>
          <w:szCs w:val="20"/>
        </w:rPr>
      </w:pPr>
      <w:r w:rsidRPr="00342C49">
        <w:rPr>
          <w:rFonts w:ascii="Segoe UI" w:hAnsi="Segoe UI" w:cs="Segoe UI"/>
          <w:b/>
          <w:bCs/>
          <w:sz w:val="20"/>
          <w:szCs w:val="20"/>
        </w:rPr>
        <w:lastRenderedPageBreak/>
        <w:t xml:space="preserve">Pn = 0,2 + </w:t>
      </w:r>
      <w:r w:rsidRPr="00342C49">
        <w:rPr>
          <w:rFonts w:ascii="Segoe UI" w:hAnsi="Segoe UI" w:cs="Segoe UI"/>
          <w:b/>
          <w:bCs/>
          <w:sz w:val="20"/>
          <w:szCs w:val="20"/>
          <w:lang w:eastAsia="en-US"/>
        </w:rPr>
        <w:t>0,8*Ww/</w:t>
      </w:r>
      <w:r w:rsidRPr="00342C49">
        <w:rPr>
          <w:rFonts w:ascii="Segoe UI" w:hAnsi="Segoe UI" w:cs="Segoe UI"/>
          <w:b/>
          <w:bCs/>
          <w:sz w:val="20"/>
          <w:szCs w:val="20"/>
        </w:rPr>
        <w:t>100%</w:t>
      </w:r>
    </w:p>
    <w:p w14:paraId="66AA25B9" w14:textId="77777777" w:rsidR="00342C49" w:rsidRPr="00342C49" w:rsidRDefault="00342C49" w:rsidP="00342C49">
      <w:pPr>
        <w:autoSpaceDE w:val="0"/>
        <w:spacing w:line="276" w:lineRule="auto"/>
        <w:ind w:left="426"/>
        <w:contextualSpacing/>
        <w:jc w:val="both"/>
        <w:rPr>
          <w:rFonts w:ascii="Segoe UI" w:hAnsi="Segoe UI" w:cs="Segoe UI"/>
          <w:sz w:val="20"/>
          <w:szCs w:val="20"/>
          <w:lang w:eastAsia="en-US"/>
        </w:rPr>
      </w:pPr>
      <w:r w:rsidRPr="00342C49">
        <w:rPr>
          <w:rFonts w:ascii="Segoe UI" w:hAnsi="Segoe UI" w:cs="Segoe UI"/>
          <w:sz w:val="20"/>
          <w:szCs w:val="20"/>
          <w:lang w:eastAsia="en-US"/>
        </w:rPr>
        <w:t>gdzie:</w:t>
      </w:r>
    </w:p>
    <w:p w14:paraId="28762A56" w14:textId="77777777" w:rsidR="00342C49" w:rsidRPr="00342C49" w:rsidRDefault="00342C49" w:rsidP="00342C49">
      <w:pPr>
        <w:autoSpaceDE w:val="0"/>
        <w:spacing w:line="276" w:lineRule="auto"/>
        <w:ind w:left="1134" w:hanging="708"/>
        <w:contextualSpacing/>
        <w:jc w:val="both"/>
        <w:rPr>
          <w:rFonts w:ascii="Segoe UI" w:hAnsi="Segoe UI" w:cs="Segoe UI"/>
          <w:sz w:val="20"/>
          <w:szCs w:val="20"/>
          <w:lang w:eastAsia="en-US"/>
        </w:rPr>
      </w:pPr>
      <w:r w:rsidRPr="00342C49">
        <w:rPr>
          <w:rFonts w:ascii="Segoe UI" w:hAnsi="Segoe UI" w:cs="Segoe UI"/>
          <w:b/>
          <w:bCs/>
          <w:sz w:val="20"/>
          <w:szCs w:val="20"/>
          <w:lang w:eastAsia="en-US"/>
        </w:rPr>
        <w:t>Pn</w:t>
      </w:r>
      <w:r w:rsidRPr="00342C49">
        <w:rPr>
          <w:rFonts w:ascii="Segoe UI" w:hAnsi="Segoe UI" w:cs="Segoe UI"/>
          <w:sz w:val="20"/>
          <w:szCs w:val="20"/>
          <w:lang w:eastAsia="en-US"/>
        </w:rPr>
        <w:t xml:space="preserve"> -  współczynnik waloryzacyjny obliczany na podstawie wzoru powyżej do zastosowania do wszystkich kwot;</w:t>
      </w:r>
    </w:p>
    <w:p w14:paraId="5842EFF2" w14:textId="343EE36C" w:rsidR="00342C49" w:rsidRPr="00342C49" w:rsidRDefault="00342C49" w:rsidP="00342C49">
      <w:pPr>
        <w:spacing w:line="276" w:lineRule="auto"/>
        <w:ind w:left="426"/>
        <w:jc w:val="both"/>
        <w:rPr>
          <w:rFonts w:ascii="Segoe UI" w:hAnsi="Segoe UI" w:cs="Segoe UI"/>
          <w:sz w:val="20"/>
          <w:szCs w:val="20"/>
        </w:rPr>
      </w:pPr>
      <w:r w:rsidRPr="00342C49">
        <w:rPr>
          <w:rFonts w:ascii="Segoe UI" w:hAnsi="Segoe UI" w:cs="Segoe UI"/>
          <w:b/>
          <w:bCs/>
          <w:sz w:val="20"/>
          <w:szCs w:val="20"/>
          <w:lang w:eastAsia="en-US"/>
        </w:rPr>
        <w:t xml:space="preserve">Ww </w:t>
      </w:r>
      <w:r w:rsidRPr="00342C49">
        <w:rPr>
          <w:rFonts w:ascii="Segoe UI" w:hAnsi="Segoe UI" w:cs="Segoe UI"/>
          <w:sz w:val="20"/>
          <w:szCs w:val="20"/>
          <w:lang w:eastAsia="en-US"/>
        </w:rPr>
        <w:t>-  wyrażony w procentach</w:t>
      </w:r>
      <w:r w:rsidRPr="00342C49">
        <w:rPr>
          <w:rFonts w:ascii="Segoe UI" w:hAnsi="Segoe UI" w:cs="Segoe UI"/>
          <w:color w:val="4472C4" w:themeColor="accent1"/>
          <w:sz w:val="20"/>
          <w:szCs w:val="20"/>
          <w:lang w:eastAsia="en-US"/>
        </w:rPr>
        <w:t xml:space="preserve"> </w:t>
      </w:r>
      <w:r w:rsidRPr="00342C49">
        <w:rPr>
          <w:rFonts w:ascii="Segoe UI" w:hAnsi="Segoe UI" w:cs="Segoe UI"/>
          <w:sz w:val="20"/>
          <w:szCs w:val="20"/>
        </w:rPr>
        <w:t xml:space="preserve">wskaźnik wzrostu </w:t>
      </w:r>
      <w:r w:rsidRPr="00342C49">
        <w:rPr>
          <w:rFonts w:ascii="Segoe UI" w:eastAsia="Calibri" w:hAnsi="Segoe UI" w:cs="Segoe UI"/>
          <w:sz w:val="20"/>
          <w:szCs w:val="20"/>
          <w:lang w:eastAsia="en-US"/>
        </w:rPr>
        <w:t xml:space="preserve">lub spadku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w:t>
      </w:r>
      <w:r w:rsidRPr="00342C49">
        <w:rPr>
          <w:rFonts w:ascii="Segoe UI" w:hAnsi="Segoe UI" w:cs="Segoe UI"/>
          <w:bCs/>
          <w:sz w:val="20"/>
          <w:szCs w:val="20"/>
        </w:rPr>
        <w:t>o emeryturach i rentach z Funduszu Ubezpieczeń Społecznych (</w:t>
      </w:r>
      <w:r w:rsidR="00380BBE">
        <w:rPr>
          <w:rFonts w:ascii="Segoe UI" w:hAnsi="Segoe UI" w:cs="Segoe UI"/>
          <w:bCs/>
          <w:sz w:val="20"/>
          <w:szCs w:val="20"/>
        </w:rPr>
        <w:t xml:space="preserve">t.j. </w:t>
      </w:r>
      <w:r w:rsidRPr="00342C49">
        <w:rPr>
          <w:rFonts w:ascii="Segoe UI" w:hAnsi="Segoe UI" w:cs="Segoe UI"/>
          <w:bCs/>
          <w:sz w:val="20"/>
          <w:szCs w:val="20"/>
        </w:rPr>
        <w:t>Dz. U. z 202</w:t>
      </w:r>
      <w:r w:rsidR="00380BBE">
        <w:rPr>
          <w:rFonts w:ascii="Segoe UI" w:hAnsi="Segoe UI" w:cs="Segoe UI"/>
          <w:bCs/>
          <w:sz w:val="20"/>
          <w:szCs w:val="20"/>
        </w:rPr>
        <w:t>2</w:t>
      </w:r>
      <w:r w:rsidRPr="00342C49">
        <w:rPr>
          <w:rFonts w:ascii="Segoe UI" w:hAnsi="Segoe UI" w:cs="Segoe UI"/>
          <w:bCs/>
          <w:sz w:val="20"/>
          <w:szCs w:val="20"/>
        </w:rPr>
        <w:t xml:space="preserve"> r.</w:t>
      </w:r>
      <w:r w:rsidR="00513A1D">
        <w:rPr>
          <w:rFonts w:ascii="Segoe UI" w:hAnsi="Segoe UI" w:cs="Segoe UI"/>
          <w:bCs/>
          <w:sz w:val="20"/>
          <w:szCs w:val="20"/>
        </w:rPr>
        <w:t>,</w:t>
      </w:r>
      <w:r w:rsidRPr="00342C49">
        <w:rPr>
          <w:rFonts w:ascii="Segoe UI" w:hAnsi="Segoe UI" w:cs="Segoe UI"/>
          <w:bCs/>
          <w:sz w:val="20"/>
          <w:szCs w:val="20"/>
        </w:rPr>
        <w:t xml:space="preserve"> poz. </w:t>
      </w:r>
      <w:r w:rsidR="00380BBE">
        <w:rPr>
          <w:rFonts w:ascii="Segoe UI" w:hAnsi="Segoe UI" w:cs="Segoe UI"/>
          <w:bCs/>
          <w:sz w:val="20"/>
          <w:szCs w:val="20"/>
        </w:rPr>
        <w:t>504</w:t>
      </w:r>
      <w:r w:rsidRPr="00342C49">
        <w:rPr>
          <w:rFonts w:ascii="Segoe UI" w:hAnsi="Segoe UI" w:cs="Segoe UI"/>
          <w:bCs/>
          <w:sz w:val="20"/>
          <w:szCs w:val="20"/>
        </w:rPr>
        <w:t xml:space="preserve"> z późn. zm.) </w:t>
      </w:r>
      <w:r w:rsidRPr="00342C49">
        <w:rPr>
          <w:rFonts w:ascii="Segoe UI" w:hAnsi="Segoe UI" w:cs="Segoe UI"/>
          <w:sz w:val="20"/>
          <w:szCs w:val="20"/>
          <w:lang w:eastAsia="en-US"/>
        </w:rPr>
        <w:t>wyliczony w odniesieniu do dnia składania Ofert.</w:t>
      </w:r>
    </w:p>
    <w:p w14:paraId="1AFBF46D" w14:textId="608EE0F3"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Występując o wynagrodzenie, </w:t>
      </w:r>
      <w:r w:rsidR="004F33F6">
        <w:rPr>
          <w:rFonts w:ascii="Segoe UI" w:hAnsi="Segoe UI" w:cs="Segoe UI"/>
          <w:sz w:val="20"/>
          <w:szCs w:val="20"/>
        </w:rPr>
        <w:t>Inżynier Kontraktu</w:t>
      </w:r>
      <w:r w:rsidRPr="00342C49">
        <w:rPr>
          <w:rFonts w:ascii="Segoe UI" w:hAnsi="Segoe UI" w:cs="Segoe UI"/>
          <w:sz w:val="20"/>
          <w:szCs w:val="20"/>
        </w:rPr>
        <w:t xml:space="preserve"> jest zobowiązany do uwzględnienia waloryzacji w oparciu o wartości wynikające z ostatnich dostępnych danych kwartalnych opublikowanych przez Prezesa Głównego Urzędu Statystycznego. Zamawiający dokona wypłaty wynagrodzenia w oparciu o tak ustaloną wartość.</w:t>
      </w:r>
    </w:p>
    <w:p w14:paraId="4EDCC773" w14:textId="7777777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W przypadku gdyby wskaźnik, o którym mowa w ust. 5, przestał być dostępny, zastosowanie znajdą inne, najbardziej zbliżone, wskaźniki publikowane przez Prezesa Głównego Urzędu Statystycznego.</w:t>
      </w:r>
    </w:p>
    <w:p w14:paraId="06DC560E" w14:textId="14AB9D5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Strony dokonają korekty wypłaconej tymczasowej wartości waloryzacji w okresie następującym po kwartale, w którym Prezes Głównego Urzędu Statystycznego opublikował wysokość wskaźników stanowiących podstawę waloryzacji.</w:t>
      </w:r>
    </w:p>
    <w:p w14:paraId="4DDE114E" w14:textId="0DB28740" w:rsidR="00342C49" w:rsidRPr="005C7440"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Łączna wartość korekt wynikająca z </w:t>
      </w:r>
      <w:r w:rsidRPr="005C7440">
        <w:rPr>
          <w:rFonts w:ascii="Segoe UI" w:hAnsi="Segoe UI" w:cs="Segoe UI"/>
          <w:sz w:val="20"/>
          <w:szCs w:val="20"/>
        </w:rPr>
        <w:t xml:space="preserve">waloryzacji nie przekroczy (+/-) 10 % wynagrodzenia </w:t>
      </w:r>
      <w:r w:rsidR="004F33F6" w:rsidRPr="005C7440">
        <w:rPr>
          <w:rFonts w:ascii="Segoe UI" w:hAnsi="Segoe UI" w:cs="Segoe UI"/>
          <w:sz w:val="20"/>
          <w:szCs w:val="20"/>
        </w:rPr>
        <w:t>brutto</w:t>
      </w:r>
      <w:r w:rsidRPr="005C7440">
        <w:rPr>
          <w:rFonts w:ascii="Segoe UI" w:hAnsi="Segoe UI" w:cs="Segoe UI"/>
          <w:sz w:val="20"/>
          <w:szCs w:val="20"/>
        </w:rPr>
        <w:t>, o którym mowa w § 1</w:t>
      </w:r>
      <w:r w:rsidR="004F33F6" w:rsidRPr="005C7440">
        <w:rPr>
          <w:rFonts w:ascii="Segoe UI" w:hAnsi="Segoe UI" w:cs="Segoe UI"/>
          <w:sz w:val="20"/>
          <w:szCs w:val="20"/>
        </w:rPr>
        <w:t>5</w:t>
      </w:r>
      <w:r w:rsidRPr="005C7440">
        <w:rPr>
          <w:rFonts w:ascii="Segoe UI" w:hAnsi="Segoe UI" w:cs="Segoe UI"/>
          <w:sz w:val="20"/>
          <w:szCs w:val="20"/>
        </w:rPr>
        <w:t xml:space="preserve"> ust. 1 Umowy.</w:t>
      </w:r>
    </w:p>
    <w:p w14:paraId="5B4ABC58" w14:textId="6726E760"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5C7440">
        <w:rPr>
          <w:rFonts w:ascii="Segoe UI" w:hAnsi="Segoe UI" w:cs="Segoe UI"/>
          <w:sz w:val="20"/>
          <w:szCs w:val="20"/>
        </w:rPr>
        <w:t xml:space="preserve">Przez łączną wartość korekt, o której mowa w ust. 9 należy rozumieć wartość wzrostu lub spadku wynagrodzenia netto </w:t>
      </w:r>
      <w:r w:rsidR="004F33F6" w:rsidRPr="005C7440">
        <w:rPr>
          <w:rFonts w:ascii="Segoe UI" w:hAnsi="Segoe UI" w:cs="Segoe UI"/>
          <w:sz w:val="20"/>
          <w:szCs w:val="20"/>
        </w:rPr>
        <w:t>Inżyniera Kontraktu</w:t>
      </w:r>
      <w:r w:rsidRPr="005C7440">
        <w:rPr>
          <w:rFonts w:ascii="Segoe UI" w:hAnsi="Segoe UI" w:cs="Segoe UI"/>
          <w:sz w:val="20"/>
          <w:szCs w:val="20"/>
        </w:rPr>
        <w:t xml:space="preserve"> wynikającą</w:t>
      </w:r>
      <w:r w:rsidRPr="00342C49">
        <w:rPr>
          <w:rFonts w:ascii="Segoe UI" w:hAnsi="Segoe UI" w:cs="Segoe UI"/>
          <w:sz w:val="20"/>
          <w:szCs w:val="20"/>
        </w:rPr>
        <w:t xml:space="preserve"> z waloryzacji.</w:t>
      </w:r>
    </w:p>
    <w:p w14:paraId="5D286218" w14:textId="299782B3"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Postanowienia umowne w zakresie waloryzacji stosuje się do zakończenia niniejszej Umowy poprzez zatwierdzenie przez Zamawiającego </w:t>
      </w:r>
      <w:r w:rsidRPr="004F33F6">
        <w:rPr>
          <w:rFonts w:ascii="Segoe UI" w:hAnsi="Segoe UI" w:cs="Segoe UI"/>
          <w:sz w:val="20"/>
          <w:szCs w:val="20"/>
        </w:rPr>
        <w:t xml:space="preserve">Raportu </w:t>
      </w:r>
      <w:r w:rsidR="004F33F6">
        <w:rPr>
          <w:rFonts w:ascii="Segoe UI" w:hAnsi="Segoe UI" w:cs="Segoe UI"/>
          <w:sz w:val="20"/>
          <w:szCs w:val="20"/>
        </w:rPr>
        <w:t>Końcowego</w:t>
      </w:r>
      <w:r w:rsidRPr="00342C49">
        <w:rPr>
          <w:rFonts w:ascii="Segoe UI" w:hAnsi="Segoe UI" w:cs="Segoe UI"/>
          <w:sz w:val="20"/>
          <w:szCs w:val="20"/>
        </w:rPr>
        <w:t>.</w:t>
      </w:r>
    </w:p>
    <w:p w14:paraId="714822A9" w14:textId="50169B1E" w:rsidR="00342C49" w:rsidRPr="00342C49" w:rsidRDefault="004F33F6"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Pr>
          <w:rFonts w:ascii="Segoe UI" w:hAnsi="Segoe UI" w:cs="Segoe UI"/>
          <w:sz w:val="20"/>
          <w:szCs w:val="20"/>
        </w:rPr>
        <w:t>Inżynier Kontraktu</w:t>
      </w:r>
      <w:r w:rsidR="00342C49" w:rsidRPr="00342C49">
        <w:rPr>
          <w:rFonts w:ascii="Segoe UI" w:hAnsi="Segoe UI" w:cs="Segoe UI"/>
          <w:sz w:val="20"/>
          <w:szCs w:val="20"/>
        </w:rPr>
        <w:t>, którego wynagrodzenie zostało zmienione zgodnie z postanowieniami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77669578" w14:textId="77777777" w:rsidR="00342C49" w:rsidRPr="00342C49" w:rsidRDefault="00342C49" w:rsidP="00342C49">
      <w:pPr>
        <w:pStyle w:val="Akapitzlist"/>
        <w:spacing w:line="276" w:lineRule="auto"/>
        <w:ind w:left="720"/>
        <w:jc w:val="both"/>
        <w:rPr>
          <w:rFonts w:ascii="Segoe UI" w:hAnsi="Segoe UI" w:cs="Segoe UI"/>
          <w:sz w:val="20"/>
          <w:szCs w:val="20"/>
        </w:rPr>
      </w:pPr>
      <w:bookmarkStart w:id="6" w:name="mip51082624"/>
      <w:bookmarkEnd w:id="6"/>
      <w:r w:rsidRPr="00342C49">
        <w:rPr>
          <w:rFonts w:ascii="Segoe UI" w:hAnsi="Segoe UI" w:cs="Segoe UI"/>
          <w:sz w:val="20"/>
          <w:szCs w:val="20"/>
        </w:rPr>
        <w:t>1) przedmiotem umowy są roboty budowlane, dostawy lub usługi;</w:t>
      </w:r>
    </w:p>
    <w:p w14:paraId="358101F9" w14:textId="77777777" w:rsidR="00342C49" w:rsidRPr="00342C49" w:rsidRDefault="00342C49" w:rsidP="00A96ED2">
      <w:pPr>
        <w:pStyle w:val="Akapitzlist"/>
        <w:spacing w:after="120" w:line="276" w:lineRule="auto"/>
        <w:ind w:left="720"/>
        <w:jc w:val="both"/>
        <w:rPr>
          <w:rFonts w:ascii="Segoe UI" w:hAnsi="Segoe UI" w:cs="Segoe UI"/>
          <w:sz w:val="20"/>
          <w:szCs w:val="20"/>
        </w:rPr>
      </w:pPr>
      <w:bookmarkStart w:id="7" w:name="mip51082625"/>
      <w:bookmarkEnd w:id="7"/>
      <w:r w:rsidRPr="00342C49">
        <w:rPr>
          <w:rFonts w:ascii="Segoe UI" w:hAnsi="Segoe UI" w:cs="Segoe UI"/>
          <w:sz w:val="20"/>
          <w:szCs w:val="20"/>
        </w:rPr>
        <w:t>2) okres obowiązywania umowy przekracza 6 miesięcy.</w:t>
      </w:r>
    </w:p>
    <w:p w14:paraId="6B5ED1B9" w14:textId="73A5FECB"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7</w:t>
      </w:r>
      <w:r w:rsidRPr="00632245">
        <w:rPr>
          <w:rFonts w:ascii="Segoe UI" w:hAnsi="Segoe UI" w:cs="Segoe UI"/>
          <w:b/>
          <w:bCs/>
          <w:color w:val="auto"/>
          <w:sz w:val="20"/>
          <w:szCs w:val="20"/>
        </w:rPr>
        <w:t>.</w:t>
      </w:r>
    </w:p>
    <w:p w14:paraId="3FA44CC2" w14:textId="53A6D504" w:rsidR="00632245" w:rsidRPr="00F767CF" w:rsidRDefault="00632245" w:rsidP="00F767CF">
      <w:pPr>
        <w:pStyle w:val="Default"/>
        <w:spacing w:line="276" w:lineRule="auto"/>
        <w:jc w:val="center"/>
        <w:rPr>
          <w:rFonts w:ascii="Segoe UI" w:hAnsi="Segoe UI" w:cs="Segoe UI"/>
          <w:b/>
          <w:color w:val="auto"/>
          <w:sz w:val="20"/>
          <w:szCs w:val="20"/>
        </w:rPr>
      </w:pPr>
      <w:r w:rsidRPr="00632245">
        <w:rPr>
          <w:rFonts w:ascii="Segoe UI" w:hAnsi="Segoe UI" w:cs="Segoe UI"/>
          <w:b/>
          <w:color w:val="auto"/>
          <w:sz w:val="20"/>
          <w:szCs w:val="20"/>
        </w:rPr>
        <w:t>WARUNKI PŁATNOŚCI</w:t>
      </w:r>
    </w:p>
    <w:p w14:paraId="14CF4353" w14:textId="2A8D2086" w:rsidR="009E7743" w:rsidRPr="005C7440"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632245">
        <w:rPr>
          <w:rFonts w:ascii="Segoe UI" w:hAnsi="Segoe UI" w:cs="Segoe UI"/>
          <w:color w:val="auto"/>
          <w:sz w:val="20"/>
          <w:szCs w:val="20"/>
        </w:rPr>
        <w:t xml:space="preserve">Płatności częściowe w łącznej wysokości do 90 % całkowitego wynagrodzenia brutto Inżyniera Kontraktu, określonego w </w:t>
      </w:r>
      <w:r w:rsidRPr="00EA74CD">
        <w:rPr>
          <w:rFonts w:ascii="Segoe UI" w:hAnsi="Segoe UI" w:cs="Segoe UI"/>
          <w:color w:val="auto"/>
          <w:sz w:val="20"/>
          <w:szCs w:val="20"/>
        </w:rPr>
        <w:t>§ 1</w:t>
      </w:r>
      <w:r w:rsidR="004F33F6" w:rsidRPr="00EA74CD">
        <w:rPr>
          <w:rFonts w:ascii="Segoe UI" w:hAnsi="Segoe UI" w:cs="Segoe UI"/>
          <w:color w:val="auto"/>
          <w:sz w:val="20"/>
          <w:szCs w:val="20"/>
        </w:rPr>
        <w:t>5</w:t>
      </w:r>
      <w:r w:rsidRPr="00EA74CD">
        <w:rPr>
          <w:rFonts w:ascii="Segoe UI" w:hAnsi="Segoe UI" w:cs="Segoe UI"/>
          <w:color w:val="auto"/>
          <w:sz w:val="20"/>
          <w:szCs w:val="20"/>
        </w:rPr>
        <w:t xml:space="preserve"> ust. 3 umowy</w:t>
      </w:r>
      <w:r w:rsidRPr="00632245">
        <w:rPr>
          <w:rFonts w:ascii="Segoe UI" w:hAnsi="Segoe UI" w:cs="Segoe UI"/>
          <w:color w:val="auto"/>
          <w:sz w:val="20"/>
          <w:szCs w:val="20"/>
        </w:rPr>
        <w:t xml:space="preserve">, zostaną wypłacone Inżynierowi Kontraktu </w:t>
      </w:r>
      <w:r w:rsidRPr="00F767CF">
        <w:rPr>
          <w:rFonts w:ascii="Segoe UI" w:hAnsi="Segoe UI" w:cs="Segoe UI"/>
          <w:b/>
          <w:bCs/>
          <w:color w:val="auto"/>
          <w:sz w:val="20"/>
          <w:szCs w:val="20"/>
        </w:rPr>
        <w:t xml:space="preserve">na </w:t>
      </w:r>
      <w:r w:rsidRPr="005C7440">
        <w:rPr>
          <w:rFonts w:ascii="Segoe UI" w:hAnsi="Segoe UI" w:cs="Segoe UI"/>
          <w:b/>
          <w:bCs/>
          <w:color w:val="auto"/>
          <w:sz w:val="20"/>
          <w:szCs w:val="20"/>
        </w:rPr>
        <w:t xml:space="preserve">podstawie faktur częściowych, </w:t>
      </w:r>
      <w:r w:rsidR="008026AD">
        <w:rPr>
          <w:rFonts w:ascii="Segoe UI" w:hAnsi="Segoe UI" w:cs="Segoe UI"/>
          <w:b/>
          <w:bCs/>
          <w:color w:val="auto"/>
          <w:sz w:val="20"/>
          <w:szCs w:val="20"/>
        </w:rPr>
        <w:t>wystawianych nie częściej niż raz w miesiącu</w:t>
      </w:r>
      <w:r w:rsidR="005C7440" w:rsidRPr="005C7440">
        <w:rPr>
          <w:rFonts w:ascii="Segoe UI" w:hAnsi="Segoe UI" w:cs="Segoe UI"/>
          <w:color w:val="auto"/>
          <w:sz w:val="20"/>
          <w:szCs w:val="20"/>
        </w:rPr>
        <w:t>.</w:t>
      </w:r>
    </w:p>
    <w:p w14:paraId="76BD1636" w14:textId="62A77556"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t xml:space="preserve">Należność dla Inżyniera Kontraktu będzie wyliczona ze stosunku procentowego zaawansowania robót do wartości umownej </w:t>
      </w:r>
      <w:r w:rsidR="004375FF">
        <w:rPr>
          <w:rFonts w:ascii="Segoe UI" w:hAnsi="Segoe UI" w:cs="Segoe UI"/>
          <w:sz w:val="20"/>
          <w:szCs w:val="20"/>
        </w:rPr>
        <w:t>K</w:t>
      </w:r>
      <w:r w:rsidRPr="005C7440">
        <w:rPr>
          <w:rFonts w:ascii="Segoe UI" w:hAnsi="Segoe UI" w:cs="Segoe UI"/>
          <w:sz w:val="20"/>
          <w:szCs w:val="20"/>
        </w:rPr>
        <w:t>ontraktu na Inżyniera Kontraktu.</w:t>
      </w:r>
    </w:p>
    <w:p w14:paraId="4F0A1D3D" w14:textId="0B5915CC"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t xml:space="preserve">Procent zaawansowania robót będzie wyliczony ze stosunku wartości (zrealizowanych przez Wykonawcę i odebranych przez Inżyniera Kontraktu) robót za dany okres zgodnych ze stanem faktycznym, do wartości całego </w:t>
      </w:r>
      <w:r w:rsidR="009226AF">
        <w:rPr>
          <w:rFonts w:ascii="Segoe UI" w:hAnsi="Segoe UI" w:cs="Segoe UI"/>
          <w:sz w:val="20"/>
          <w:szCs w:val="20"/>
        </w:rPr>
        <w:t>K</w:t>
      </w:r>
      <w:r w:rsidRPr="005C7440">
        <w:rPr>
          <w:rFonts w:ascii="Segoe UI" w:hAnsi="Segoe UI" w:cs="Segoe UI"/>
          <w:sz w:val="20"/>
          <w:szCs w:val="20"/>
        </w:rPr>
        <w:t>ontraktu.</w:t>
      </w:r>
    </w:p>
    <w:p w14:paraId="52107E4F" w14:textId="77777777"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lastRenderedPageBreak/>
        <w:t>Wynagrodzenie umowne będzie obejmowało także pełnienie (bez prawa do dodatkowego wynagrodzenia) funkcji Inżyniera Kontraktu nad robotami podobnymi i zamiennymi w przypadku ich wystąpienia.</w:t>
      </w:r>
    </w:p>
    <w:p w14:paraId="4D9BBF39" w14:textId="77777777"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eastAsia="TTE188D4F0t00" w:hAnsi="Segoe UI" w:cs="Segoe UI"/>
          <w:sz w:val="20"/>
          <w:szCs w:val="20"/>
        </w:rPr>
        <w:t xml:space="preserve">Podstawą do </w:t>
      </w:r>
      <w:r w:rsidRPr="005C7440">
        <w:rPr>
          <w:rFonts w:ascii="Segoe UI" w:eastAsia="TTE188D4F0t00" w:hAnsi="Segoe UI" w:cs="Segoe UI"/>
          <w:color w:val="auto"/>
          <w:sz w:val="20"/>
          <w:szCs w:val="20"/>
        </w:rPr>
        <w:t>wystawienia faktur częściowych przez Inżyniera Kontraktu będzie:</w:t>
      </w:r>
    </w:p>
    <w:p w14:paraId="6B03CBAA" w14:textId="29F300F6" w:rsidR="009E7743" w:rsidRPr="005C7440" w:rsidRDefault="009E7743">
      <w:pPr>
        <w:pStyle w:val="Default"/>
        <w:numPr>
          <w:ilvl w:val="0"/>
          <w:numId w:val="146"/>
        </w:numPr>
        <w:autoSpaceDN/>
        <w:spacing w:line="276" w:lineRule="auto"/>
        <w:jc w:val="both"/>
        <w:rPr>
          <w:rFonts w:ascii="Segoe UI" w:eastAsia="TTE188D4F0t00" w:hAnsi="Segoe UI" w:cs="Segoe UI"/>
          <w:color w:val="auto"/>
          <w:sz w:val="20"/>
          <w:szCs w:val="20"/>
        </w:rPr>
      </w:pPr>
      <w:r w:rsidRPr="005C7440">
        <w:rPr>
          <w:rFonts w:ascii="Segoe UI" w:eastAsia="TTE188D4F0t00" w:hAnsi="Segoe UI" w:cs="Segoe UI"/>
          <w:color w:val="auto"/>
          <w:sz w:val="20"/>
          <w:szCs w:val="20"/>
        </w:rPr>
        <w:t xml:space="preserve">zatwierdzony przez Zamawiającego raport miesięczny oraz </w:t>
      </w:r>
      <w:r w:rsidRPr="005C7440">
        <w:rPr>
          <w:rFonts w:ascii="Segoe UI" w:hAnsi="Segoe UI" w:cs="Segoe UI"/>
          <w:color w:val="auto"/>
          <w:sz w:val="20"/>
          <w:szCs w:val="20"/>
        </w:rPr>
        <w:t xml:space="preserve">protokół </w:t>
      </w:r>
      <w:r w:rsidR="00CF021B" w:rsidRPr="005C7440">
        <w:rPr>
          <w:rFonts w:ascii="Segoe UI" w:hAnsi="Segoe UI" w:cs="Segoe UI"/>
          <w:color w:val="auto"/>
          <w:sz w:val="20"/>
          <w:szCs w:val="20"/>
        </w:rPr>
        <w:t>odbioru częściowego</w:t>
      </w:r>
      <w:r w:rsidR="005C7440" w:rsidRPr="005C7440">
        <w:rPr>
          <w:rFonts w:ascii="Segoe UI" w:hAnsi="Segoe UI" w:cs="Segoe UI"/>
          <w:color w:val="auto"/>
          <w:sz w:val="20"/>
          <w:szCs w:val="20"/>
        </w:rPr>
        <w:t xml:space="preserve"> </w:t>
      </w:r>
      <w:r w:rsidRPr="005C7440">
        <w:rPr>
          <w:rFonts w:ascii="Segoe UI" w:eastAsia="TTE188D4F0t00" w:hAnsi="Segoe UI" w:cs="Segoe UI"/>
          <w:color w:val="auto"/>
          <w:sz w:val="20"/>
          <w:szCs w:val="20"/>
        </w:rPr>
        <w:t>dla Wykonawc</w:t>
      </w:r>
      <w:r w:rsidR="00173CBA">
        <w:rPr>
          <w:rFonts w:ascii="Segoe UI" w:eastAsia="TTE188D4F0t00" w:hAnsi="Segoe UI" w:cs="Segoe UI"/>
          <w:color w:val="auto"/>
          <w:sz w:val="20"/>
          <w:szCs w:val="20"/>
        </w:rPr>
        <w:t>y</w:t>
      </w:r>
      <w:r w:rsidRPr="005C7440">
        <w:rPr>
          <w:rFonts w:ascii="Segoe UI" w:eastAsia="TTE188D4F0t00" w:hAnsi="Segoe UI" w:cs="Segoe UI"/>
          <w:color w:val="auto"/>
          <w:sz w:val="20"/>
          <w:szCs w:val="20"/>
        </w:rPr>
        <w:t xml:space="preserve"> robót za dany okres, i</w:t>
      </w:r>
    </w:p>
    <w:p w14:paraId="0BA9306C" w14:textId="6AFE9BD2" w:rsidR="009E7743" w:rsidRPr="0073062F" w:rsidRDefault="009E7743">
      <w:pPr>
        <w:pStyle w:val="Default"/>
        <w:numPr>
          <w:ilvl w:val="0"/>
          <w:numId w:val="146"/>
        </w:numPr>
        <w:autoSpaceDN/>
        <w:spacing w:line="276" w:lineRule="auto"/>
        <w:jc w:val="both"/>
        <w:rPr>
          <w:rFonts w:ascii="Segoe UI" w:eastAsia="TTE188D4F0t00" w:hAnsi="Segoe UI" w:cs="Segoe UI"/>
          <w:color w:val="auto"/>
          <w:sz w:val="20"/>
          <w:szCs w:val="20"/>
        </w:rPr>
      </w:pPr>
      <w:r w:rsidRPr="005C7440">
        <w:rPr>
          <w:rFonts w:ascii="Segoe UI" w:eastAsia="TTE188D4F0t00" w:hAnsi="Segoe UI" w:cs="Segoe UI"/>
          <w:color w:val="auto"/>
          <w:sz w:val="20"/>
          <w:szCs w:val="20"/>
        </w:rPr>
        <w:t xml:space="preserve">rozliczenie z podwykonawcą, udokumentowane dowodami zapłaty podwykonawcom wymagalnego wynagrodzenia. </w:t>
      </w:r>
      <w:r w:rsidRPr="005C7440">
        <w:rPr>
          <w:rFonts w:ascii="Segoe UI" w:hAnsi="Segoe UI" w:cs="Segoe UI"/>
          <w:color w:val="auto"/>
          <w:sz w:val="20"/>
          <w:szCs w:val="20"/>
        </w:rPr>
        <w:t xml:space="preserve">Pisemne potwierdzenie przez podwykonawcę, którego wierzytelność jest częścią składową wystawionej faktury o dokonaniu zapłaty należnego mu wynagrodzenia przez Inżyniera </w:t>
      </w:r>
      <w:r w:rsidR="00D1098C">
        <w:rPr>
          <w:rFonts w:ascii="Segoe UI" w:hAnsi="Segoe UI" w:cs="Segoe UI"/>
          <w:color w:val="auto"/>
          <w:sz w:val="20"/>
          <w:szCs w:val="20"/>
        </w:rPr>
        <w:t>K</w:t>
      </w:r>
      <w:r w:rsidRPr="005C7440">
        <w:rPr>
          <w:rFonts w:ascii="Segoe UI" w:hAnsi="Segoe UI" w:cs="Segoe UI"/>
          <w:color w:val="auto"/>
          <w:sz w:val="20"/>
          <w:szCs w:val="20"/>
        </w:rPr>
        <w:t xml:space="preserve">ontraktu. Potwierdzenie powinno zawierać zestawienie kwot, które </w:t>
      </w:r>
      <w:r w:rsidRPr="0073062F">
        <w:rPr>
          <w:rFonts w:ascii="Segoe UI" w:hAnsi="Segoe UI" w:cs="Segoe UI"/>
          <w:color w:val="auto"/>
          <w:sz w:val="20"/>
          <w:szCs w:val="20"/>
        </w:rPr>
        <w:t xml:space="preserve">były należne podwykonawcy. </w:t>
      </w:r>
    </w:p>
    <w:p w14:paraId="74B355DB" w14:textId="77777777" w:rsidR="009E7743" w:rsidRPr="0073062F"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eastAsia="TTE188D4F0t00" w:hAnsi="Segoe UI" w:cs="Segoe UI"/>
          <w:color w:val="auto"/>
          <w:sz w:val="20"/>
          <w:szCs w:val="20"/>
        </w:rPr>
        <w:t>Podstawą do wystawienia faktury końcowej przez Inżyniera Kontraktu będzie:</w:t>
      </w:r>
    </w:p>
    <w:p w14:paraId="1EF19C5C" w14:textId="01EF8ACF" w:rsidR="009E7743" w:rsidRPr="0073062F" w:rsidRDefault="009E7743">
      <w:pPr>
        <w:pStyle w:val="Default"/>
        <w:numPr>
          <w:ilvl w:val="0"/>
          <w:numId w:val="147"/>
        </w:numPr>
        <w:autoSpaceDN/>
        <w:spacing w:line="276" w:lineRule="auto"/>
        <w:jc w:val="both"/>
        <w:rPr>
          <w:rFonts w:ascii="Segoe UI" w:eastAsia="TTE188D4F0t00" w:hAnsi="Segoe UI" w:cs="Segoe UI"/>
          <w:color w:val="auto"/>
          <w:sz w:val="20"/>
          <w:szCs w:val="20"/>
        </w:rPr>
      </w:pPr>
      <w:r w:rsidRPr="0073062F">
        <w:rPr>
          <w:rFonts w:ascii="Segoe UI" w:eastAsia="TTE188D4F0t00" w:hAnsi="Segoe UI" w:cs="Segoe UI"/>
          <w:color w:val="auto"/>
          <w:sz w:val="20"/>
          <w:szCs w:val="20"/>
        </w:rPr>
        <w:t xml:space="preserve">zatwierdzony przez Zamawiającego raport końcowy oraz </w:t>
      </w:r>
      <w:r w:rsidRPr="0073062F">
        <w:rPr>
          <w:rFonts w:ascii="Segoe UI" w:hAnsi="Segoe UI" w:cs="Segoe UI"/>
          <w:color w:val="auto"/>
          <w:sz w:val="20"/>
          <w:szCs w:val="20"/>
        </w:rPr>
        <w:t xml:space="preserve">protokół </w:t>
      </w:r>
      <w:r w:rsidR="005C7440" w:rsidRPr="0073062F">
        <w:rPr>
          <w:rFonts w:ascii="Segoe UI" w:hAnsi="Segoe UI" w:cs="Segoe UI"/>
          <w:color w:val="auto"/>
          <w:sz w:val="20"/>
          <w:szCs w:val="20"/>
        </w:rPr>
        <w:t xml:space="preserve">odbioru końcowego </w:t>
      </w:r>
      <w:r w:rsidRPr="0073062F">
        <w:rPr>
          <w:rFonts w:ascii="Segoe UI" w:eastAsia="TTE188D4F0t00" w:hAnsi="Segoe UI" w:cs="Segoe UI"/>
          <w:color w:val="auto"/>
          <w:sz w:val="20"/>
          <w:szCs w:val="20"/>
        </w:rPr>
        <w:t>dla Wykonawców robót, oraz</w:t>
      </w:r>
    </w:p>
    <w:p w14:paraId="36083B2E" w14:textId="360F7F80" w:rsidR="009E7743" w:rsidRPr="0073062F" w:rsidRDefault="005C7440">
      <w:pPr>
        <w:pStyle w:val="Default"/>
        <w:numPr>
          <w:ilvl w:val="0"/>
          <w:numId w:val="147"/>
        </w:numPr>
        <w:autoSpaceDN/>
        <w:spacing w:line="276" w:lineRule="auto"/>
        <w:jc w:val="both"/>
        <w:rPr>
          <w:rFonts w:ascii="Segoe UI" w:eastAsia="TTE188D4F0t00" w:hAnsi="Segoe UI" w:cs="Segoe UI"/>
          <w:color w:val="auto"/>
          <w:sz w:val="20"/>
          <w:szCs w:val="20"/>
        </w:rPr>
      </w:pPr>
      <w:r w:rsidRPr="0073062F">
        <w:rPr>
          <w:rFonts w:ascii="Segoe UI" w:eastAsia="TTE188D4F0t00" w:hAnsi="Segoe UI" w:cs="Segoe UI"/>
          <w:color w:val="auto"/>
          <w:sz w:val="20"/>
          <w:szCs w:val="20"/>
        </w:rPr>
        <w:t>uzyskanie przez Wykonawcę pozwolenia na użytkowanie</w:t>
      </w:r>
      <w:r w:rsidR="009E7743" w:rsidRPr="0073062F">
        <w:rPr>
          <w:rFonts w:ascii="Segoe UI" w:eastAsia="TTE188D4F0t00" w:hAnsi="Segoe UI" w:cs="Segoe UI"/>
          <w:color w:val="auto"/>
          <w:sz w:val="20"/>
          <w:szCs w:val="20"/>
        </w:rPr>
        <w:t>, oraz</w:t>
      </w:r>
    </w:p>
    <w:p w14:paraId="74D331AB" w14:textId="778B4477" w:rsidR="009E7743" w:rsidRPr="0073062F" w:rsidRDefault="009E7743">
      <w:pPr>
        <w:pStyle w:val="Default"/>
        <w:numPr>
          <w:ilvl w:val="0"/>
          <w:numId w:val="147"/>
        </w:numPr>
        <w:autoSpaceDN/>
        <w:spacing w:line="276" w:lineRule="auto"/>
        <w:jc w:val="both"/>
        <w:rPr>
          <w:rFonts w:ascii="Segoe UI" w:eastAsia="TTE188D4F0t00" w:hAnsi="Segoe UI" w:cs="Segoe UI"/>
          <w:sz w:val="20"/>
          <w:szCs w:val="20"/>
        </w:rPr>
      </w:pPr>
      <w:r w:rsidRPr="0073062F">
        <w:rPr>
          <w:rFonts w:ascii="Segoe UI" w:eastAsia="TTE188D4F0t00" w:hAnsi="Segoe UI" w:cs="Segoe UI"/>
          <w:sz w:val="20"/>
          <w:szCs w:val="20"/>
        </w:rPr>
        <w:t xml:space="preserve">rozliczenie z podwykonawcą, udokumentowane dowodami zapłaty podwykonawcom wymagalnego wynagrodzenia. </w:t>
      </w:r>
      <w:r w:rsidRPr="0073062F">
        <w:rPr>
          <w:rFonts w:ascii="Segoe UI" w:hAnsi="Segoe UI" w:cs="Segoe UI"/>
          <w:color w:val="auto"/>
          <w:sz w:val="20"/>
          <w:szCs w:val="20"/>
        </w:rPr>
        <w:t xml:space="preserve">Pisemne potwierdzenie przez podwykonawcę, którego wierzytelność jest częścią składową wystawionej faktury o dokonaniu zapłaty należnego mu wynagrodzenia przez Inżyniera </w:t>
      </w:r>
      <w:r w:rsidR="002D71F0">
        <w:rPr>
          <w:rFonts w:ascii="Segoe UI" w:hAnsi="Segoe UI" w:cs="Segoe UI"/>
          <w:color w:val="auto"/>
          <w:sz w:val="20"/>
          <w:szCs w:val="20"/>
        </w:rPr>
        <w:t>K</w:t>
      </w:r>
      <w:r w:rsidRPr="0073062F">
        <w:rPr>
          <w:rFonts w:ascii="Segoe UI" w:hAnsi="Segoe UI" w:cs="Segoe UI"/>
          <w:color w:val="auto"/>
          <w:sz w:val="20"/>
          <w:szCs w:val="20"/>
        </w:rPr>
        <w:t>ontraktu. Potwierdzenie powinno zawierać zestawienie kwot, które były należne podwykonawcy.</w:t>
      </w:r>
    </w:p>
    <w:p w14:paraId="4CEF1D9D" w14:textId="56238473" w:rsidR="00496C29" w:rsidRPr="0073062F" w:rsidRDefault="009E7743">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t xml:space="preserve">W przypadku nie dostarczenia potwierdzenia, o którym mowa w ust. </w:t>
      </w:r>
      <w:r w:rsidR="002131C8">
        <w:rPr>
          <w:rFonts w:ascii="Segoe UI" w:hAnsi="Segoe UI" w:cs="Segoe UI"/>
          <w:color w:val="auto"/>
          <w:sz w:val="20"/>
          <w:szCs w:val="20"/>
        </w:rPr>
        <w:t>5</w:t>
      </w:r>
      <w:r w:rsidRPr="00AA6F47">
        <w:rPr>
          <w:rFonts w:ascii="Segoe UI" w:hAnsi="Segoe UI" w:cs="Segoe UI"/>
          <w:color w:val="auto"/>
          <w:sz w:val="20"/>
          <w:szCs w:val="20"/>
        </w:rPr>
        <w:t xml:space="preserve"> pkt 2) </w:t>
      </w:r>
      <w:r>
        <w:rPr>
          <w:rFonts w:ascii="Segoe UI" w:hAnsi="Segoe UI" w:cs="Segoe UI"/>
          <w:color w:val="auto"/>
          <w:sz w:val="20"/>
          <w:szCs w:val="20"/>
        </w:rPr>
        <w:t xml:space="preserve">oraz ust. </w:t>
      </w:r>
      <w:r w:rsidR="002131C8">
        <w:rPr>
          <w:rFonts w:ascii="Segoe UI" w:hAnsi="Segoe UI" w:cs="Segoe UI"/>
          <w:color w:val="auto"/>
          <w:sz w:val="20"/>
          <w:szCs w:val="20"/>
        </w:rPr>
        <w:t>6</w:t>
      </w:r>
      <w:r>
        <w:rPr>
          <w:rFonts w:ascii="Segoe UI" w:hAnsi="Segoe UI" w:cs="Segoe UI"/>
          <w:color w:val="auto"/>
          <w:sz w:val="20"/>
          <w:szCs w:val="20"/>
        </w:rPr>
        <w:t xml:space="preserve"> pkt 3) </w:t>
      </w:r>
      <w:r w:rsidRPr="00AA6F47">
        <w:rPr>
          <w:rFonts w:ascii="Segoe UI" w:hAnsi="Segoe UI" w:cs="Segoe UI"/>
          <w:color w:val="auto"/>
          <w:sz w:val="20"/>
          <w:szCs w:val="20"/>
        </w:rPr>
        <w:t xml:space="preserve">Zamawiający zatrzyma wypłatę należności Inżynierowi Kontraktu do czasu otrzymania tego </w:t>
      </w:r>
      <w:r w:rsidRPr="0073062F">
        <w:rPr>
          <w:rFonts w:ascii="Segoe UI" w:hAnsi="Segoe UI" w:cs="Segoe UI"/>
          <w:color w:val="auto"/>
          <w:sz w:val="20"/>
          <w:szCs w:val="20"/>
        </w:rPr>
        <w:t>potwierdzenia. W takim przypadku zapisów</w:t>
      </w:r>
      <w:r w:rsidRPr="0073062F">
        <w:rPr>
          <w:rFonts w:ascii="Segoe UI" w:hAnsi="Segoe UI" w:cs="Segoe UI"/>
          <w:b/>
          <w:color w:val="FF0000"/>
          <w:sz w:val="20"/>
          <w:szCs w:val="20"/>
        </w:rPr>
        <w:t xml:space="preserve"> </w:t>
      </w:r>
      <w:r w:rsidRPr="0073062F">
        <w:rPr>
          <w:rFonts w:ascii="Segoe UI" w:hAnsi="Segoe UI" w:cs="Segoe UI"/>
          <w:color w:val="auto"/>
          <w:sz w:val="20"/>
          <w:szCs w:val="20"/>
        </w:rPr>
        <w:t xml:space="preserve">ust. </w:t>
      </w:r>
      <w:r w:rsidR="002131C8" w:rsidRPr="0073062F">
        <w:rPr>
          <w:rFonts w:ascii="Segoe UI" w:hAnsi="Segoe UI" w:cs="Segoe UI"/>
          <w:color w:val="auto"/>
          <w:sz w:val="20"/>
          <w:szCs w:val="20"/>
        </w:rPr>
        <w:t>5</w:t>
      </w:r>
      <w:r w:rsidRPr="0073062F">
        <w:rPr>
          <w:rFonts w:ascii="Segoe UI" w:hAnsi="Segoe UI" w:cs="Segoe UI"/>
          <w:color w:val="auto"/>
          <w:sz w:val="20"/>
          <w:szCs w:val="20"/>
        </w:rPr>
        <w:t xml:space="preserve"> i ust. </w:t>
      </w:r>
      <w:r w:rsidR="002131C8" w:rsidRPr="0073062F">
        <w:rPr>
          <w:rFonts w:ascii="Segoe UI" w:hAnsi="Segoe UI" w:cs="Segoe UI"/>
          <w:color w:val="auto"/>
          <w:sz w:val="20"/>
          <w:szCs w:val="20"/>
        </w:rPr>
        <w:t>6</w:t>
      </w:r>
      <w:r w:rsidRPr="0073062F">
        <w:rPr>
          <w:rFonts w:ascii="Segoe UI" w:hAnsi="Segoe UI" w:cs="Segoe UI"/>
          <w:b/>
          <w:color w:val="FF0000"/>
          <w:sz w:val="20"/>
          <w:szCs w:val="20"/>
        </w:rPr>
        <w:t xml:space="preserve"> </w:t>
      </w:r>
      <w:r w:rsidRPr="0073062F">
        <w:rPr>
          <w:rFonts w:ascii="Segoe UI" w:hAnsi="Segoe UI" w:cs="Segoe UI"/>
          <w:color w:val="auto"/>
          <w:sz w:val="20"/>
          <w:szCs w:val="20"/>
        </w:rPr>
        <w:t xml:space="preserve">umowy nie stosuje się. </w:t>
      </w:r>
    </w:p>
    <w:p w14:paraId="5BD7ED26" w14:textId="3200EBB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eastAsia="TTE188D4F0t00" w:hAnsi="Segoe UI" w:cs="Segoe UI"/>
          <w:sz w:val="20"/>
          <w:szCs w:val="20"/>
        </w:rPr>
        <w:t>Końcowa należność dla Inżyniera Kontraktu wyliczona będzie jako pozostała kwota należna Wykonawcy przy uwzględnieniu wszystkich wcześniejszych należności.</w:t>
      </w:r>
    </w:p>
    <w:p w14:paraId="685F8ACB" w14:textId="3757D453" w:rsidR="000428E7" w:rsidRPr="0073062F" w:rsidRDefault="000428E7">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sz w:val="20"/>
          <w:szCs w:val="20"/>
        </w:rPr>
        <w:t>Do płatności ko</w:t>
      </w:r>
      <w:r w:rsidRPr="0073062F">
        <w:rPr>
          <w:rFonts w:ascii="Segoe UI" w:eastAsia="TTE188D4F0t00" w:hAnsi="Segoe UI" w:cs="Segoe UI"/>
          <w:sz w:val="20"/>
          <w:szCs w:val="20"/>
        </w:rPr>
        <w:t>ń</w:t>
      </w:r>
      <w:r w:rsidRPr="0073062F">
        <w:rPr>
          <w:rFonts w:ascii="Segoe UI" w:hAnsi="Segoe UI" w:cs="Segoe UI"/>
          <w:sz w:val="20"/>
          <w:szCs w:val="20"/>
        </w:rPr>
        <w:t xml:space="preserve">cowej, o której mowa w ust. 8 </w:t>
      </w:r>
      <w:r w:rsidR="002131C8" w:rsidRPr="0073062F">
        <w:rPr>
          <w:rFonts w:ascii="Segoe UI" w:hAnsi="Segoe UI" w:cs="Segoe UI"/>
          <w:sz w:val="20"/>
          <w:szCs w:val="20"/>
        </w:rPr>
        <w:t>Inżynier Kontraktu</w:t>
      </w:r>
      <w:r w:rsidRPr="0073062F">
        <w:rPr>
          <w:rFonts w:ascii="Segoe UI" w:hAnsi="Segoe UI" w:cs="Segoe UI"/>
          <w:sz w:val="20"/>
          <w:szCs w:val="20"/>
        </w:rPr>
        <w:t xml:space="preserve"> przedło</w:t>
      </w:r>
      <w:r w:rsidRPr="0073062F">
        <w:rPr>
          <w:rFonts w:ascii="Segoe UI" w:eastAsia="TTE188D4F0t00" w:hAnsi="Segoe UI" w:cs="Segoe UI"/>
          <w:sz w:val="20"/>
          <w:szCs w:val="20"/>
        </w:rPr>
        <w:t>ż</w:t>
      </w:r>
      <w:r w:rsidRPr="0073062F">
        <w:rPr>
          <w:rFonts w:ascii="Segoe UI" w:hAnsi="Segoe UI" w:cs="Segoe UI"/>
          <w:sz w:val="20"/>
          <w:szCs w:val="20"/>
        </w:rPr>
        <w:t>y zestawienie wystawionych faktur.</w:t>
      </w:r>
      <w:r w:rsidRPr="0073062F">
        <w:rPr>
          <w:rFonts w:ascii="Segoe UI" w:eastAsia="TTE188D4F0t00" w:hAnsi="Segoe UI" w:cs="Segoe UI"/>
          <w:sz w:val="20"/>
          <w:szCs w:val="20"/>
        </w:rPr>
        <w:t xml:space="preserve"> </w:t>
      </w:r>
    </w:p>
    <w:p w14:paraId="05B1C205" w14:textId="7777777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Płatność kwoty końcowej nastąpi pod warunkiem wywiązania się Inżyniera Kontraktu ze wszystkich zobowiązań niniejszej Umowy, zgodnie z zasadami określonymi w Umowie.</w:t>
      </w:r>
    </w:p>
    <w:p w14:paraId="0F6CECEC" w14:textId="7777777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 xml:space="preserve">W przypadku wystąpienia nieprzewidzianych przerw w realizacji kontraktu i niewykonywania nadzoru w tym okresie, wynagrodzenie miesięczne będzie odpowiednio dostosowane. </w:t>
      </w:r>
    </w:p>
    <w:p w14:paraId="72344F6D" w14:textId="7731A672"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Zamawiający może, w drodze pisemnego powiadomienia Inżyniera Kontraktu wstrzymać w całości lub w części płatność należności Inżyniera Kontraktu jeżeli Inżynier Kontraktu spowodował uchybienie w wykonaniu Umowy.</w:t>
      </w:r>
    </w:p>
    <w:p w14:paraId="7C0A230D" w14:textId="77777777" w:rsidR="00496C29" w:rsidRPr="0073062F"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color w:val="auto"/>
          <w:sz w:val="20"/>
          <w:szCs w:val="20"/>
        </w:rPr>
        <w:t xml:space="preserve">Płatności częściowe oraz płatność końcowa wypłacane będą </w:t>
      </w:r>
      <w:r w:rsidRPr="0073062F">
        <w:rPr>
          <w:rFonts w:ascii="Segoe UI" w:hAnsi="Segoe UI" w:cs="Segoe UI"/>
          <w:sz w:val="20"/>
          <w:szCs w:val="20"/>
        </w:rPr>
        <w:t>w terminie 30 dni od daty otrzymania przez Zamawiającego prawidłowo wystawionych faktur, przelewem, na konto Inżyniera Kontraktu</w:t>
      </w:r>
      <w:r w:rsidR="004B4883" w:rsidRPr="0073062F">
        <w:rPr>
          <w:rFonts w:ascii="Segoe UI" w:hAnsi="Segoe UI" w:cs="Segoe UI"/>
          <w:sz w:val="20"/>
          <w:szCs w:val="20"/>
        </w:rPr>
        <w:t xml:space="preserve"> o numerze: ……………………………………………………………………….</w:t>
      </w:r>
      <w:r w:rsidRPr="0073062F">
        <w:rPr>
          <w:rFonts w:ascii="Segoe UI" w:hAnsi="Segoe UI" w:cs="Segoe UI"/>
          <w:color w:val="auto"/>
          <w:sz w:val="20"/>
          <w:szCs w:val="20"/>
        </w:rPr>
        <w:t xml:space="preserve">. </w:t>
      </w:r>
    </w:p>
    <w:p w14:paraId="76B55DB7" w14:textId="1AA9B825" w:rsidR="00BC20DF" w:rsidRPr="0073062F"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color w:val="auto"/>
          <w:sz w:val="20"/>
          <w:szCs w:val="20"/>
        </w:rPr>
        <w:t xml:space="preserve">Za dzień dokonania zapłaty przyjmuje się dzień obciążenia rachunku Zamawiającego kwotą płatności. </w:t>
      </w:r>
      <w:r w:rsidR="005A1E6D" w:rsidRPr="0073062F">
        <w:rPr>
          <w:rFonts w:ascii="Segoe UI" w:hAnsi="Segoe UI" w:cs="Segoe UI"/>
          <w:color w:val="auto"/>
          <w:sz w:val="20"/>
          <w:szCs w:val="20"/>
        </w:rPr>
        <w:t>Po upływie terminu płatności, Zamawiający zapłaci Inżynierowi Kontraktu odsetki ustawowe.</w:t>
      </w:r>
    </w:p>
    <w:p w14:paraId="2DE8BC42" w14:textId="12378350" w:rsidR="00BC20DF" w:rsidRPr="00BC20DF" w:rsidRDefault="00BC20DF">
      <w:pPr>
        <w:pStyle w:val="Default"/>
        <w:numPr>
          <w:ilvl w:val="0"/>
          <w:numId w:val="143"/>
        </w:numPr>
        <w:suppressAutoHyphens/>
        <w:autoSpaceDN/>
        <w:adjustRightInd/>
        <w:spacing w:line="276" w:lineRule="auto"/>
        <w:ind w:left="426"/>
        <w:jc w:val="both"/>
        <w:rPr>
          <w:rFonts w:ascii="Segoe UI" w:hAnsi="Segoe UI" w:cs="Segoe UI"/>
          <w:sz w:val="20"/>
          <w:szCs w:val="20"/>
        </w:rPr>
      </w:pPr>
      <w:r w:rsidRPr="00BC20DF">
        <w:rPr>
          <w:rFonts w:ascii="Segoe UI" w:eastAsia="TTE188D4F0t00" w:hAnsi="Segoe UI" w:cs="Segoe UI"/>
          <w:sz w:val="20"/>
          <w:szCs w:val="20"/>
        </w:rPr>
        <w:t>Faktura będzie wystawiona na:</w:t>
      </w:r>
    </w:p>
    <w:p w14:paraId="548AFE20" w14:textId="77777777" w:rsidR="00BC20DF" w:rsidRPr="00BC20DF" w:rsidRDefault="00BC20DF" w:rsidP="00BC20DF">
      <w:pPr>
        <w:suppressAutoHyphens w:val="0"/>
        <w:autoSpaceDE w:val="0"/>
        <w:adjustRightInd w:val="0"/>
        <w:spacing w:line="276" w:lineRule="auto"/>
        <w:ind w:left="425"/>
        <w:jc w:val="both"/>
        <w:rPr>
          <w:rFonts w:ascii="Segoe UI" w:eastAsia="Calibri" w:hAnsi="Segoe UI" w:cs="Segoe UI"/>
          <w:sz w:val="20"/>
          <w:szCs w:val="20"/>
          <w:lang w:eastAsia="en-US"/>
        </w:rPr>
      </w:pPr>
      <w:r w:rsidRPr="00BC20DF">
        <w:rPr>
          <w:rFonts w:ascii="Segoe UI" w:eastAsia="Calibri" w:hAnsi="Segoe UI" w:cs="Segoe UI"/>
          <w:b/>
          <w:bCs/>
          <w:sz w:val="20"/>
          <w:szCs w:val="20"/>
          <w:lang w:eastAsia="en-US"/>
        </w:rPr>
        <w:t>Nabywca:</w:t>
      </w:r>
      <w:r w:rsidRPr="00BC20DF">
        <w:rPr>
          <w:rFonts w:ascii="Segoe UI" w:eastAsia="Calibri" w:hAnsi="Segoe UI" w:cs="Segoe UI"/>
          <w:sz w:val="20"/>
          <w:szCs w:val="20"/>
          <w:lang w:eastAsia="en-US"/>
        </w:rPr>
        <w:t xml:space="preserve"> Powiat Ostrołęcki, Pl. Gen. J. Bema 5, 07-410 Ostrołęka, NIP: 758-23-59-776                </w:t>
      </w:r>
      <w:r w:rsidRPr="00BC20DF">
        <w:rPr>
          <w:rFonts w:ascii="Segoe UI" w:eastAsia="Calibri" w:hAnsi="Segoe UI" w:cs="Segoe UI"/>
          <w:b/>
          <w:bCs/>
          <w:sz w:val="20"/>
          <w:szCs w:val="20"/>
          <w:lang w:eastAsia="en-US"/>
        </w:rPr>
        <w:t>Odbiorca:</w:t>
      </w:r>
      <w:r w:rsidRPr="00BC20DF">
        <w:rPr>
          <w:rFonts w:ascii="Segoe UI" w:eastAsia="Calibri" w:hAnsi="Segoe UI" w:cs="Segoe UI"/>
          <w:sz w:val="20"/>
          <w:szCs w:val="20"/>
          <w:lang w:eastAsia="en-US"/>
        </w:rPr>
        <w:t xml:space="preserve"> Zarząd Dróg Powiatowych w Ostrołęce, ul. Lokalna 2, 07-410 Ostrołęka</w:t>
      </w:r>
    </w:p>
    <w:p w14:paraId="7813E297" w14:textId="28443EE5" w:rsidR="00BC20DF" w:rsidRDefault="00BC20DF" w:rsidP="00BC20DF">
      <w:pPr>
        <w:pStyle w:val="Default"/>
        <w:autoSpaceDN/>
        <w:spacing w:line="276" w:lineRule="auto"/>
        <w:ind w:left="426"/>
        <w:jc w:val="both"/>
        <w:rPr>
          <w:rFonts w:ascii="Segoe UI" w:eastAsia="TTE188D4F0t00" w:hAnsi="Segoe UI" w:cs="Segoe UI"/>
          <w:sz w:val="20"/>
          <w:szCs w:val="20"/>
        </w:rPr>
      </w:pPr>
      <w:r w:rsidRPr="00BC20DF">
        <w:rPr>
          <w:rFonts w:ascii="Segoe UI" w:eastAsia="TTE188D4F0t00" w:hAnsi="Segoe UI" w:cs="Segoe UI"/>
          <w:sz w:val="20"/>
          <w:szCs w:val="20"/>
        </w:rPr>
        <w:t>i dostarczona do  siedziby Zarządu Dróg Powiatowych w Ostrołęce. Na fakturze należy wpisać numer niniejszej umowy.</w:t>
      </w:r>
    </w:p>
    <w:p w14:paraId="7BE8E460" w14:textId="77777777" w:rsidR="00AA6F47"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lastRenderedPageBreak/>
        <w:t xml:space="preserve">Zamawiający, może dokonać bezpośredniej zapłaty wymagalnego wynagrodzenia przysługującego </w:t>
      </w:r>
      <w:r w:rsidRPr="00AA6F47">
        <w:rPr>
          <w:rFonts w:ascii="Segoe UI" w:hAnsi="Segoe UI" w:cs="Segoe UI"/>
          <w:color w:val="auto"/>
          <w:sz w:val="20"/>
          <w:szCs w:val="20"/>
          <w:u w:val="single"/>
        </w:rPr>
        <w:t xml:space="preserve">podwykonawcy </w:t>
      </w:r>
      <w:r w:rsidRPr="00AA6F47">
        <w:rPr>
          <w:rFonts w:ascii="Segoe UI" w:hAnsi="Segoe UI" w:cs="Segoe UI"/>
          <w:color w:val="auto"/>
          <w:sz w:val="20"/>
          <w:szCs w:val="20"/>
        </w:rPr>
        <w:t>w przypadku uchylania się od obowiązku zapłaty przez Inżyniera Kontraktu. Bezpośrednia zapłata obejmuje wyłącznie należne wynagrodzenie (należność główna), bez ewentualnych odsetek za opóźnienie.</w:t>
      </w:r>
    </w:p>
    <w:p w14:paraId="409F3CF9" w14:textId="77777777" w:rsidR="00AA6F47" w:rsidRPr="00AA6F47"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t>Przed dokonaniem bezpośredniej zapłaty Zamawiający wzywa Inżyniera Kontraktu do zgłoszenia w formie pisemnej uwag dotyczących zasadności bezpośredniej zapłaty wynagrodzenia podwykonawcy lub dalszego podwykonawcy w terminie 7 dni od doręczenia wezwania. Nie zgłoszenie uwag w określonym terminie będzie uważane za brak zastrzeżeń Inżyniera Kontraktu co do zasadności bezpośredniej zapłaty wynagrodzenia na rzecz podwykonawcy w zakresie, w jakim podmiot ten domaga się tej zapłaty.</w:t>
      </w:r>
    </w:p>
    <w:p w14:paraId="17F49EBF" w14:textId="70471973" w:rsidR="00AA6F47" w:rsidRPr="00AF4055"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sz w:val="20"/>
          <w:szCs w:val="20"/>
        </w:rPr>
        <w:t xml:space="preserve">W przypadku dokonania bezpośredniej zapłaty podwykonawcy, o których mowa powyżej, Zamawiający potrąca kwotę wypłaconego wynagrodzenia z wynagrodzenia należnego Inżynierowi </w:t>
      </w:r>
      <w:r w:rsidRPr="00AF4055">
        <w:rPr>
          <w:rFonts w:ascii="Segoe UI" w:hAnsi="Segoe UI" w:cs="Segoe UI"/>
          <w:sz w:val="20"/>
          <w:szCs w:val="20"/>
        </w:rPr>
        <w:t>Kontraktu</w:t>
      </w:r>
      <w:r w:rsidR="00AB44CD" w:rsidRPr="00AF4055">
        <w:rPr>
          <w:rFonts w:ascii="Segoe UI" w:hAnsi="Segoe UI" w:cs="Segoe UI"/>
          <w:sz w:val="20"/>
          <w:szCs w:val="20"/>
        </w:rPr>
        <w:t>.</w:t>
      </w:r>
    </w:p>
    <w:p w14:paraId="77012A88" w14:textId="593186AA"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color w:val="auto"/>
          <w:sz w:val="20"/>
          <w:szCs w:val="20"/>
        </w:rPr>
        <w:t xml:space="preserve">Zgodnie z ustawą z dnia 23 listopada 2018r.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w:t>
      </w:r>
    </w:p>
    <w:p w14:paraId="02EBED51" w14:textId="77777777"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 xml:space="preserve">Zamawiający jest obowiązany do odbierania od </w:t>
      </w:r>
      <w:r w:rsidR="005A1E6D" w:rsidRPr="00AF4055">
        <w:rPr>
          <w:rFonts w:ascii="Segoe UI" w:eastAsia="TTE188D4F0t00" w:hAnsi="Segoe UI" w:cs="Segoe UI"/>
          <w:sz w:val="20"/>
          <w:szCs w:val="20"/>
        </w:rPr>
        <w:t>W</w:t>
      </w:r>
      <w:r w:rsidRPr="00AF4055">
        <w:rPr>
          <w:rFonts w:ascii="Segoe UI" w:eastAsia="TTE188D4F0t00" w:hAnsi="Segoe UI" w:cs="Segoe UI"/>
          <w:sz w:val="20"/>
          <w:szCs w:val="20"/>
        </w:rPr>
        <w:t>ykonawcy ustrukturyzowanych faktur elektronicznych przesłanych za pośrednictwem platformy.</w:t>
      </w:r>
    </w:p>
    <w:p w14:paraId="253E72F0" w14:textId="77777777"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Wykonawca nie jest obowiązany do wysyłania ustrukturyzowanych faktur elektronicznych do Zamawiającego za pośrednictwem platformy.</w:t>
      </w:r>
    </w:p>
    <w:p w14:paraId="6329EE24" w14:textId="7C8D37EB" w:rsidR="005A29C5"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Ustrukturyzowana faktura elektroniczna składa się z danych wymaganych przepisami o podatku od towarów i usług oraz danych zawierających:</w:t>
      </w:r>
    </w:p>
    <w:p w14:paraId="6F20549B" w14:textId="77777777" w:rsidR="005A1E6D" w:rsidRPr="00AF4055" w:rsidRDefault="005A1E6D">
      <w:pPr>
        <w:pStyle w:val="Default"/>
        <w:numPr>
          <w:ilvl w:val="0"/>
          <w:numId w:val="145"/>
        </w:numPr>
        <w:autoSpaceDN/>
        <w:spacing w:line="276" w:lineRule="auto"/>
        <w:ind w:left="993"/>
        <w:jc w:val="both"/>
        <w:rPr>
          <w:rFonts w:ascii="Segoe UI" w:eastAsia="TTE188D4F0t00" w:hAnsi="Segoe UI" w:cs="Segoe UI"/>
          <w:sz w:val="20"/>
          <w:szCs w:val="20"/>
        </w:rPr>
      </w:pPr>
      <w:r w:rsidRPr="00AF4055">
        <w:rPr>
          <w:rFonts w:ascii="Segoe UI" w:eastAsia="TTE188D4F0t00" w:hAnsi="Segoe UI" w:cs="Segoe UI"/>
          <w:sz w:val="20"/>
          <w:szCs w:val="20"/>
        </w:rPr>
        <w:t>informacje dotyczące odbiorcy płatności;</w:t>
      </w:r>
    </w:p>
    <w:p w14:paraId="465AAA81" w14:textId="77777777" w:rsidR="005A1E6D" w:rsidRPr="00AF4055" w:rsidRDefault="005A1E6D" w:rsidP="00602424">
      <w:pPr>
        <w:pStyle w:val="Default"/>
        <w:numPr>
          <w:ilvl w:val="0"/>
          <w:numId w:val="145"/>
        </w:numPr>
        <w:autoSpaceDN/>
        <w:spacing w:after="120" w:line="276" w:lineRule="auto"/>
        <w:ind w:left="992" w:hanging="357"/>
        <w:jc w:val="both"/>
        <w:rPr>
          <w:rFonts w:ascii="Segoe UI" w:eastAsia="TTE188D4F0t00" w:hAnsi="Segoe UI" w:cs="Segoe UI"/>
          <w:sz w:val="20"/>
          <w:szCs w:val="20"/>
        </w:rPr>
      </w:pPr>
      <w:r w:rsidRPr="00AF4055">
        <w:rPr>
          <w:rFonts w:ascii="Segoe UI" w:eastAsia="TTE188D4F0t00" w:hAnsi="Segoe UI" w:cs="Segoe UI"/>
          <w:sz w:val="20"/>
          <w:szCs w:val="20"/>
        </w:rPr>
        <w:t>wskazanie umowy zamówienia publicznego.</w:t>
      </w:r>
    </w:p>
    <w:p w14:paraId="361A2D2B" w14:textId="3B49F52D"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8</w:t>
      </w:r>
      <w:r w:rsidRPr="00632245">
        <w:rPr>
          <w:rFonts w:ascii="Segoe UI" w:hAnsi="Segoe UI" w:cs="Segoe UI"/>
          <w:b/>
          <w:bCs/>
          <w:color w:val="auto"/>
          <w:sz w:val="20"/>
          <w:szCs w:val="20"/>
        </w:rPr>
        <w:t>.</w:t>
      </w:r>
    </w:p>
    <w:p w14:paraId="2543A955"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KARY UMOWNE</w:t>
      </w:r>
    </w:p>
    <w:p w14:paraId="6325CD3A" w14:textId="77777777" w:rsidR="0014723C"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Każda strona narusza postanowienia Umowy w przypadku gdy nie wywiązuje się ze swoich zobowiązań lub wykonuje je nienależycie. </w:t>
      </w:r>
    </w:p>
    <w:p w14:paraId="50EFD788" w14:textId="2A6C8BCA" w:rsidR="00D9104D" w:rsidRPr="0051126A" w:rsidRDefault="0014723C" w:rsidP="00D9104D">
      <w:pPr>
        <w:pStyle w:val="Default"/>
        <w:numPr>
          <w:ilvl w:val="0"/>
          <w:numId w:val="150"/>
        </w:numPr>
        <w:suppressAutoHyphens/>
        <w:autoSpaceDN/>
        <w:adjustRightInd/>
        <w:spacing w:after="120" w:line="276" w:lineRule="auto"/>
        <w:ind w:left="283" w:hanging="357"/>
        <w:jc w:val="both"/>
        <w:rPr>
          <w:rFonts w:ascii="Segoe UI" w:hAnsi="Segoe UI" w:cs="Segoe UI"/>
          <w:color w:val="auto"/>
          <w:sz w:val="20"/>
          <w:szCs w:val="20"/>
        </w:rPr>
      </w:pPr>
      <w:r w:rsidRPr="00024E4E">
        <w:rPr>
          <w:rFonts w:ascii="Segoe UI" w:hAnsi="Segoe UI" w:cs="Segoe UI"/>
          <w:color w:val="000000" w:themeColor="text1"/>
          <w:sz w:val="20"/>
          <w:szCs w:val="20"/>
        </w:rPr>
        <w:t>Strony postanawiają, że podstawową formą za naruszenie zobowiązań Inżyniera Kontraktu będą kary umowne. Kary umowne będą naliczane w podanych niżej  przypadkach i wysokościach:</w:t>
      </w:r>
    </w:p>
    <w:tbl>
      <w:tblPr>
        <w:tblStyle w:val="Tabela-Siatka"/>
        <w:tblW w:w="0" w:type="auto"/>
        <w:tblLook w:val="04A0" w:firstRow="1" w:lastRow="0" w:firstColumn="1" w:lastColumn="0" w:noHBand="0" w:noVBand="1"/>
      </w:tblPr>
      <w:tblGrid>
        <w:gridCol w:w="450"/>
        <w:gridCol w:w="4252"/>
        <w:gridCol w:w="4568"/>
      </w:tblGrid>
      <w:tr w:rsidR="0014723C" w:rsidRPr="00024E4E" w14:paraId="4A3D8B5B" w14:textId="77777777" w:rsidTr="00DD1138">
        <w:tc>
          <w:tcPr>
            <w:tcW w:w="9270" w:type="dxa"/>
            <w:gridSpan w:val="3"/>
          </w:tcPr>
          <w:p w14:paraId="0D59D498" w14:textId="77777777"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 xml:space="preserve">Kary umowne dotyczące realizacji funkcji Inżyniera Kontraktu </w:t>
            </w:r>
          </w:p>
        </w:tc>
      </w:tr>
      <w:tr w:rsidR="0014723C" w:rsidRPr="00024E4E" w14:paraId="4672B758" w14:textId="77777777" w:rsidTr="00DD1138">
        <w:tc>
          <w:tcPr>
            <w:tcW w:w="4702" w:type="dxa"/>
            <w:gridSpan w:val="2"/>
          </w:tcPr>
          <w:p w14:paraId="36180E7B" w14:textId="7307CBA8"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 xml:space="preserve">Okoliczności za które </w:t>
            </w:r>
            <w:r w:rsidR="00024E4E">
              <w:rPr>
                <w:rFonts w:ascii="Segoe UI" w:hAnsi="Segoe UI" w:cs="Segoe UI"/>
                <w:b/>
                <w:bCs/>
                <w:sz w:val="18"/>
                <w:szCs w:val="18"/>
              </w:rPr>
              <w:t>Z</w:t>
            </w:r>
            <w:r w:rsidRPr="00024E4E">
              <w:rPr>
                <w:rFonts w:ascii="Segoe UI" w:hAnsi="Segoe UI" w:cs="Segoe UI"/>
                <w:b/>
                <w:bCs/>
                <w:sz w:val="18"/>
                <w:szCs w:val="18"/>
              </w:rPr>
              <w:t>amawiający nalicza kary umowne</w:t>
            </w:r>
          </w:p>
        </w:tc>
        <w:tc>
          <w:tcPr>
            <w:tcW w:w="4568" w:type="dxa"/>
          </w:tcPr>
          <w:p w14:paraId="53F05827" w14:textId="77777777"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Wysokości kar umownych</w:t>
            </w:r>
          </w:p>
        </w:tc>
      </w:tr>
      <w:tr w:rsidR="00C9181F" w:rsidRPr="00024E4E" w14:paraId="1C5B5639" w14:textId="77777777" w:rsidTr="00D355E8">
        <w:trPr>
          <w:trHeight w:val="901"/>
        </w:trPr>
        <w:tc>
          <w:tcPr>
            <w:tcW w:w="450" w:type="dxa"/>
          </w:tcPr>
          <w:p w14:paraId="0A45AB12" w14:textId="79AEE0E8" w:rsidR="00C9181F" w:rsidRPr="00024E4E" w:rsidRDefault="00C9181F" w:rsidP="00461A95">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w:t>
            </w:r>
          </w:p>
        </w:tc>
        <w:tc>
          <w:tcPr>
            <w:tcW w:w="4252" w:type="dxa"/>
          </w:tcPr>
          <w:p w14:paraId="2DC08DC8" w14:textId="14AB6CF6" w:rsidR="00C9181F" w:rsidRPr="00024E4E" w:rsidRDefault="00C9181F" w:rsidP="00461A95">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C9181F">
              <w:rPr>
                <w:rFonts w:ascii="Segoe UI" w:hAnsi="Segoe UI" w:cs="Segoe UI"/>
                <w:sz w:val="18"/>
                <w:szCs w:val="18"/>
              </w:rPr>
              <w:t>włok</w:t>
            </w:r>
            <w:r>
              <w:rPr>
                <w:rFonts w:ascii="Segoe UI" w:hAnsi="Segoe UI" w:cs="Segoe UI"/>
                <w:sz w:val="18"/>
                <w:szCs w:val="18"/>
              </w:rPr>
              <w:t>a</w:t>
            </w:r>
            <w:r w:rsidRPr="00C9181F">
              <w:rPr>
                <w:rFonts w:ascii="Segoe UI" w:hAnsi="Segoe UI" w:cs="Segoe UI"/>
                <w:sz w:val="18"/>
                <w:szCs w:val="18"/>
              </w:rPr>
              <w:t xml:space="preserve"> w przekazywaniu przez Inżyniera Kontraktu raportów miesięcznych oraz faktur Wykonawcy robót, z przyczyn zależnych od Inżyniera Kontraktu </w:t>
            </w:r>
          </w:p>
        </w:tc>
        <w:tc>
          <w:tcPr>
            <w:tcW w:w="4568" w:type="dxa"/>
          </w:tcPr>
          <w:p w14:paraId="4F0C0CFE" w14:textId="53BEB50C" w:rsidR="00C9181F" w:rsidRPr="00024E4E" w:rsidRDefault="00C9181F" w:rsidP="00461A95">
            <w:pPr>
              <w:pStyle w:val="Default"/>
              <w:suppressAutoHyphens/>
              <w:autoSpaceDN/>
              <w:adjustRightInd/>
              <w:spacing w:line="276" w:lineRule="auto"/>
              <w:jc w:val="both"/>
              <w:rPr>
                <w:rFonts w:ascii="Segoe UI" w:hAnsi="Segoe UI" w:cs="Segoe UI"/>
                <w:sz w:val="18"/>
                <w:szCs w:val="18"/>
              </w:rPr>
            </w:pPr>
            <w:r w:rsidRPr="00C9181F">
              <w:rPr>
                <w:rFonts w:ascii="Segoe UI" w:hAnsi="Segoe UI" w:cs="Segoe UI"/>
                <w:sz w:val="18"/>
                <w:szCs w:val="18"/>
              </w:rPr>
              <w:t xml:space="preserve">0,2 % wynagrodzenia </w:t>
            </w:r>
            <w:r>
              <w:rPr>
                <w:rFonts w:ascii="Segoe UI" w:hAnsi="Segoe UI" w:cs="Segoe UI"/>
                <w:sz w:val="18"/>
                <w:szCs w:val="18"/>
              </w:rPr>
              <w:t xml:space="preserve">umownego </w:t>
            </w:r>
            <w:r w:rsidRPr="00C9181F">
              <w:rPr>
                <w:rFonts w:ascii="Segoe UI" w:hAnsi="Segoe UI" w:cs="Segoe UI"/>
                <w:sz w:val="18"/>
                <w:szCs w:val="18"/>
              </w:rPr>
              <w:t>brutto, o którym mowa w § 15 ust. 3 umowy, za każdy dzień zwłoki licząc od terminu ich wykonania</w:t>
            </w:r>
          </w:p>
        </w:tc>
      </w:tr>
      <w:tr w:rsidR="00C9181F" w:rsidRPr="00024E4E" w14:paraId="4744F1AB" w14:textId="77777777" w:rsidTr="00D355E8">
        <w:trPr>
          <w:trHeight w:val="985"/>
        </w:trPr>
        <w:tc>
          <w:tcPr>
            <w:tcW w:w="450" w:type="dxa"/>
          </w:tcPr>
          <w:p w14:paraId="615E456F" w14:textId="1E05B510" w:rsidR="00C9181F" w:rsidRDefault="00DD1138" w:rsidP="00461A95">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2.</w:t>
            </w:r>
          </w:p>
        </w:tc>
        <w:tc>
          <w:tcPr>
            <w:tcW w:w="4252" w:type="dxa"/>
          </w:tcPr>
          <w:p w14:paraId="789A9E78" w14:textId="69EA11EE" w:rsidR="00C9181F" w:rsidRDefault="00C9181F" w:rsidP="00461A95">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C9181F">
              <w:rPr>
                <w:rFonts w:ascii="Segoe UI" w:hAnsi="Segoe UI" w:cs="Segoe UI"/>
                <w:sz w:val="18"/>
                <w:szCs w:val="18"/>
              </w:rPr>
              <w:t>włok</w:t>
            </w:r>
            <w:r>
              <w:rPr>
                <w:rFonts w:ascii="Segoe UI" w:hAnsi="Segoe UI" w:cs="Segoe UI"/>
                <w:sz w:val="18"/>
                <w:szCs w:val="18"/>
              </w:rPr>
              <w:t>a</w:t>
            </w:r>
            <w:r w:rsidRPr="00C9181F">
              <w:rPr>
                <w:rFonts w:ascii="Segoe UI" w:hAnsi="Segoe UI" w:cs="Segoe UI"/>
                <w:sz w:val="18"/>
                <w:szCs w:val="18"/>
              </w:rPr>
              <w:t xml:space="preserve"> w przekazaniu przez Inżyniera Kontraktu raportu końcowego</w:t>
            </w:r>
          </w:p>
        </w:tc>
        <w:tc>
          <w:tcPr>
            <w:tcW w:w="4568" w:type="dxa"/>
          </w:tcPr>
          <w:p w14:paraId="5EBE580E" w14:textId="2269B69D" w:rsidR="00C9181F" w:rsidRPr="00C9181F" w:rsidRDefault="00C9181F" w:rsidP="00461A95">
            <w:pPr>
              <w:pStyle w:val="Default"/>
              <w:suppressAutoHyphens/>
              <w:autoSpaceDN/>
              <w:adjustRightInd/>
              <w:spacing w:line="276" w:lineRule="auto"/>
              <w:jc w:val="both"/>
              <w:rPr>
                <w:rFonts w:ascii="Segoe UI" w:hAnsi="Segoe UI" w:cs="Segoe UI"/>
                <w:sz w:val="18"/>
                <w:szCs w:val="18"/>
              </w:rPr>
            </w:pPr>
            <w:r w:rsidRPr="00C9181F">
              <w:rPr>
                <w:rFonts w:ascii="Segoe UI" w:hAnsi="Segoe UI" w:cs="Segoe UI"/>
                <w:sz w:val="18"/>
                <w:szCs w:val="18"/>
              </w:rPr>
              <w:t xml:space="preserve">0,3 % wynagrodzenia </w:t>
            </w:r>
            <w:r>
              <w:rPr>
                <w:rFonts w:ascii="Segoe UI" w:hAnsi="Segoe UI" w:cs="Segoe UI"/>
                <w:sz w:val="18"/>
                <w:szCs w:val="18"/>
              </w:rPr>
              <w:t xml:space="preserve">umownego </w:t>
            </w:r>
            <w:r w:rsidRPr="00C9181F">
              <w:rPr>
                <w:rFonts w:ascii="Segoe UI" w:hAnsi="Segoe UI" w:cs="Segoe UI"/>
                <w:sz w:val="18"/>
                <w:szCs w:val="18"/>
              </w:rPr>
              <w:t>brutto, o którym mowa w § 15 ust. 3 umowy, za każdy dzień zwłoki licząc od terminu jego wykonania</w:t>
            </w:r>
          </w:p>
        </w:tc>
      </w:tr>
      <w:tr w:rsidR="00DD1138" w:rsidRPr="00024E4E" w14:paraId="5DE65C44" w14:textId="77777777" w:rsidTr="00DD1138">
        <w:tc>
          <w:tcPr>
            <w:tcW w:w="450" w:type="dxa"/>
          </w:tcPr>
          <w:p w14:paraId="0767805C" w14:textId="6894E416" w:rsidR="00DD1138"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3.</w:t>
            </w:r>
          </w:p>
        </w:tc>
        <w:tc>
          <w:tcPr>
            <w:tcW w:w="4252" w:type="dxa"/>
          </w:tcPr>
          <w:p w14:paraId="28B410E8" w14:textId="71B26556" w:rsidR="00DD1138" w:rsidRDefault="00DD1138" w:rsidP="00DD1138">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włok</w:t>
            </w:r>
            <w:r>
              <w:rPr>
                <w:rFonts w:ascii="Segoe UI" w:hAnsi="Segoe UI" w:cs="Segoe UI"/>
                <w:sz w:val="18"/>
                <w:szCs w:val="18"/>
              </w:rPr>
              <w:t>a</w:t>
            </w:r>
            <w:r w:rsidRPr="00024E4E">
              <w:rPr>
                <w:rFonts w:ascii="Segoe UI" w:hAnsi="Segoe UI" w:cs="Segoe UI"/>
                <w:sz w:val="18"/>
                <w:szCs w:val="18"/>
              </w:rPr>
              <w:t xml:space="preserve"> w przedłożeniu Zamawiającemu wszelkich </w:t>
            </w:r>
            <w:r>
              <w:rPr>
                <w:rFonts w:ascii="Segoe UI" w:hAnsi="Segoe UI" w:cs="Segoe UI"/>
                <w:sz w:val="18"/>
                <w:szCs w:val="18"/>
              </w:rPr>
              <w:t xml:space="preserve">innych </w:t>
            </w:r>
            <w:r w:rsidRPr="00024E4E">
              <w:rPr>
                <w:rFonts w:ascii="Segoe UI" w:hAnsi="Segoe UI" w:cs="Segoe UI"/>
                <w:sz w:val="18"/>
                <w:szCs w:val="18"/>
              </w:rPr>
              <w:t xml:space="preserve">dokumentów, do przedłożenia których zobowiązują Inżyniera Kontraktu postanowienia umowy (również w okresie rękojmi i gwarancji) </w:t>
            </w:r>
          </w:p>
        </w:tc>
        <w:tc>
          <w:tcPr>
            <w:tcW w:w="4568" w:type="dxa"/>
          </w:tcPr>
          <w:p w14:paraId="1EF952B3" w14:textId="413D97A2" w:rsidR="00DD1138" w:rsidRPr="00C9181F"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0,1% wynagrodzenia umownego brutto,</w:t>
            </w:r>
            <w:r w:rsidR="003C1AC0">
              <w:rPr>
                <w:rFonts w:ascii="Segoe UI" w:hAnsi="Segoe UI" w:cs="Segoe UI"/>
                <w:sz w:val="18"/>
                <w:szCs w:val="18"/>
              </w:rPr>
              <w:t xml:space="preserve"> </w:t>
            </w:r>
            <w:r w:rsidR="003C1AC0" w:rsidRPr="00C9181F">
              <w:rPr>
                <w:rFonts w:ascii="Segoe UI" w:hAnsi="Segoe UI" w:cs="Segoe UI"/>
                <w:sz w:val="18"/>
                <w:szCs w:val="18"/>
              </w:rPr>
              <w:t>o którym mowa w § 15 ust. 3 umowy</w:t>
            </w:r>
            <w:r w:rsidR="00D355E8">
              <w:rPr>
                <w:rFonts w:ascii="Segoe UI" w:hAnsi="Segoe UI" w:cs="Segoe UI"/>
                <w:sz w:val="18"/>
                <w:szCs w:val="18"/>
              </w:rPr>
              <w:t xml:space="preserve"> </w:t>
            </w:r>
            <w:r w:rsidRPr="00024E4E">
              <w:rPr>
                <w:rFonts w:ascii="Segoe UI" w:hAnsi="Segoe UI" w:cs="Segoe UI"/>
                <w:sz w:val="18"/>
                <w:szCs w:val="18"/>
              </w:rPr>
              <w:t>(zaokrąglenie w górę do pełnych stu złotych) za każdy dzień zwłoki licząc od terminu umownego lub wyznaczonego przez Zamawiającego</w:t>
            </w:r>
          </w:p>
        </w:tc>
      </w:tr>
      <w:tr w:rsidR="00DD1138" w:rsidRPr="00024E4E" w14:paraId="44E327B2" w14:textId="77777777" w:rsidTr="00DD1138">
        <w:tc>
          <w:tcPr>
            <w:tcW w:w="450" w:type="dxa"/>
          </w:tcPr>
          <w:p w14:paraId="39F08961" w14:textId="42BDADA1"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lastRenderedPageBreak/>
              <w:t>4.</w:t>
            </w:r>
          </w:p>
        </w:tc>
        <w:tc>
          <w:tcPr>
            <w:tcW w:w="4252" w:type="dxa"/>
          </w:tcPr>
          <w:p w14:paraId="5BD322FB" w14:textId="77777777" w:rsidR="00DD1138" w:rsidRPr="00024E4E" w:rsidRDefault="00DD1138" w:rsidP="00DD1138">
            <w:pPr>
              <w:pStyle w:val="Akapitzlist"/>
              <w:spacing w:line="276" w:lineRule="auto"/>
              <w:ind w:left="-30"/>
              <w:jc w:val="both"/>
              <w:rPr>
                <w:rFonts w:ascii="Segoe UI" w:hAnsi="Segoe UI" w:cs="Segoe UI"/>
                <w:sz w:val="18"/>
                <w:szCs w:val="18"/>
              </w:rPr>
            </w:pPr>
            <w:r w:rsidRPr="00024E4E">
              <w:rPr>
                <w:rFonts w:ascii="Segoe UI" w:hAnsi="Segoe UI" w:cs="Segoe UI"/>
                <w:sz w:val="18"/>
                <w:szCs w:val="18"/>
              </w:rPr>
              <w:t xml:space="preserve">Zwłoka w związku z niewykonywaniem umowy zgodnie z terminami umownymi, w tym: </w:t>
            </w:r>
          </w:p>
          <w:p w14:paraId="4DF1E1BB"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 xml:space="preserve">nieterminowe rozpoczęcie realizacji umowy </w:t>
            </w:r>
          </w:p>
          <w:p w14:paraId="536DA803"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zwłoka w rozpoczęciu usług</w:t>
            </w:r>
          </w:p>
          <w:p w14:paraId="30D35634"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niekontynuowanie usług pomimo trzykrotnych pisemnych wezwań Zamawiającego</w:t>
            </w:r>
          </w:p>
          <w:p w14:paraId="369EDDEF"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eastAsia="Calibri" w:hAnsi="Segoe UI" w:cs="Segoe UI"/>
                <w:sz w:val="18"/>
                <w:szCs w:val="18"/>
              </w:rPr>
              <w:t>nieterminowe wykonanie usług</w:t>
            </w:r>
          </w:p>
        </w:tc>
        <w:tc>
          <w:tcPr>
            <w:tcW w:w="4568" w:type="dxa"/>
          </w:tcPr>
          <w:p w14:paraId="07B4F9E3" w14:textId="2D37895F"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 wynagrodzenia umownego brutto</w:t>
            </w:r>
            <w:r w:rsidR="003C1AC0" w:rsidRPr="00C9181F">
              <w:rPr>
                <w:rFonts w:ascii="Segoe UI" w:hAnsi="Segoe UI" w:cs="Segoe UI"/>
                <w:sz w:val="18"/>
                <w:szCs w:val="18"/>
              </w:rPr>
              <w:t>, o którym mowa w § 15 ust. 3 umowy</w:t>
            </w:r>
            <w:r w:rsidRPr="00024E4E">
              <w:rPr>
                <w:rFonts w:ascii="Segoe UI" w:hAnsi="Segoe UI" w:cs="Segoe UI"/>
                <w:sz w:val="18"/>
                <w:szCs w:val="18"/>
              </w:rPr>
              <w:t xml:space="preserve"> (zaokrąglenie w górę do pełnego tysiąca) za każdy dzień zwłoki (niezależnie od wartości dostaw lub usług niewykonanych). Zwłoka nie przekraczająca 3 dni nie będzie karana przez Zamawiającego</w:t>
            </w:r>
          </w:p>
        </w:tc>
      </w:tr>
      <w:tr w:rsidR="00DD1138" w:rsidRPr="00024E4E" w14:paraId="238612A0" w14:textId="77777777" w:rsidTr="00D355E8">
        <w:trPr>
          <w:trHeight w:val="2029"/>
        </w:trPr>
        <w:tc>
          <w:tcPr>
            <w:tcW w:w="450" w:type="dxa"/>
          </w:tcPr>
          <w:p w14:paraId="5976B446" w14:textId="17B36498"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5.</w:t>
            </w:r>
          </w:p>
        </w:tc>
        <w:tc>
          <w:tcPr>
            <w:tcW w:w="4252" w:type="dxa"/>
          </w:tcPr>
          <w:p w14:paraId="77F90291" w14:textId="77777777" w:rsidR="00DD1138" w:rsidRPr="00024E4E" w:rsidRDefault="00DD1138" w:rsidP="00DD1138">
            <w:pPr>
              <w:spacing w:line="276" w:lineRule="auto"/>
              <w:jc w:val="both"/>
              <w:rPr>
                <w:rFonts w:ascii="Segoe UI" w:hAnsi="Segoe UI" w:cs="Segoe UI"/>
                <w:sz w:val="18"/>
                <w:szCs w:val="18"/>
              </w:rPr>
            </w:pPr>
            <w:r w:rsidRPr="00024E4E">
              <w:rPr>
                <w:rFonts w:ascii="Segoe UI" w:hAnsi="Segoe UI" w:cs="Segoe UI"/>
                <w:sz w:val="18"/>
                <w:szCs w:val="18"/>
              </w:rPr>
              <w:t xml:space="preserve">Niewykonywanie/niewykonanie lub nienależyte wykonanie przedmiotu umowy zgodnie z jej warunkami </w:t>
            </w:r>
          </w:p>
          <w:p w14:paraId="39EECEC0" w14:textId="5EC20070"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p>
        </w:tc>
        <w:tc>
          <w:tcPr>
            <w:tcW w:w="4568" w:type="dxa"/>
          </w:tcPr>
          <w:p w14:paraId="197E761E" w14:textId="6AFD24AF"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za każdy udowodniony przypadek niezachowania należytej staranności przy wykonywaniu swych obowiązków lub nieprzestrzegania wymogów przewidzianych w obowiązujących procedurach w wysokości 1% wynagrodzenia umownego brutto</w:t>
            </w:r>
            <w:r w:rsidR="00D355E8" w:rsidRPr="00C9181F">
              <w:rPr>
                <w:rFonts w:ascii="Segoe UI" w:hAnsi="Segoe UI" w:cs="Segoe UI"/>
                <w:sz w:val="18"/>
                <w:szCs w:val="18"/>
              </w:rPr>
              <w:t>, o którym mowa w § 15 ust. 3 umowy</w:t>
            </w:r>
            <w:r w:rsidRPr="00024E4E">
              <w:rPr>
                <w:rFonts w:ascii="Segoe UI" w:hAnsi="Segoe UI" w:cs="Segoe UI"/>
                <w:sz w:val="18"/>
                <w:szCs w:val="18"/>
              </w:rPr>
              <w:t xml:space="preserve"> (zaokrąglenie w górę do pełnego tysiąca)</w:t>
            </w:r>
          </w:p>
        </w:tc>
      </w:tr>
      <w:tr w:rsidR="00DD1138" w:rsidRPr="00024E4E" w14:paraId="31BB7513" w14:textId="77777777" w:rsidTr="00DD1138">
        <w:tc>
          <w:tcPr>
            <w:tcW w:w="450" w:type="dxa"/>
          </w:tcPr>
          <w:p w14:paraId="698540AA" w14:textId="6F1D9903"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6.</w:t>
            </w:r>
          </w:p>
        </w:tc>
        <w:tc>
          <w:tcPr>
            <w:tcW w:w="4252" w:type="dxa"/>
          </w:tcPr>
          <w:p w14:paraId="26A7F38F" w14:textId="22E97E60" w:rsidR="00DD1138" w:rsidRPr="00024E4E" w:rsidRDefault="00DD1138" w:rsidP="00DD1138">
            <w:pPr>
              <w:spacing w:line="276" w:lineRule="auto"/>
              <w:jc w:val="both"/>
              <w:rPr>
                <w:rFonts w:ascii="Segoe UI" w:hAnsi="Segoe UI" w:cs="Segoe UI"/>
                <w:sz w:val="18"/>
                <w:szCs w:val="18"/>
              </w:rPr>
            </w:pPr>
            <w:r w:rsidRPr="00024E4E">
              <w:rPr>
                <w:rFonts w:ascii="Segoe UI" w:hAnsi="Segoe UI" w:cs="Segoe UI"/>
                <w:sz w:val="18"/>
                <w:szCs w:val="18"/>
              </w:rPr>
              <w:t xml:space="preserve">Nieusprawiedliwiona nieobecność Inżyniera Kontraktu lub członka </w:t>
            </w:r>
            <w:r w:rsidR="003A6A0F">
              <w:rPr>
                <w:rFonts w:ascii="Segoe UI" w:hAnsi="Segoe UI" w:cs="Segoe UI"/>
                <w:sz w:val="18"/>
                <w:szCs w:val="18"/>
              </w:rPr>
              <w:t>P</w:t>
            </w:r>
            <w:r w:rsidRPr="00024E4E">
              <w:rPr>
                <w:rFonts w:ascii="Segoe UI" w:hAnsi="Segoe UI" w:cs="Segoe UI"/>
                <w:sz w:val="18"/>
                <w:szCs w:val="18"/>
              </w:rPr>
              <w:t xml:space="preserve">odstawowego </w:t>
            </w:r>
            <w:r w:rsidR="003A6A0F">
              <w:rPr>
                <w:rFonts w:ascii="Segoe UI" w:hAnsi="Segoe UI" w:cs="Segoe UI"/>
                <w:sz w:val="18"/>
                <w:szCs w:val="18"/>
              </w:rPr>
              <w:t>P</w:t>
            </w:r>
            <w:r w:rsidRPr="00024E4E">
              <w:rPr>
                <w:rFonts w:ascii="Segoe UI" w:hAnsi="Segoe UI" w:cs="Segoe UI"/>
                <w:sz w:val="18"/>
                <w:szCs w:val="18"/>
              </w:rPr>
              <w:t xml:space="preserve">ersonelu Inżyniera Kontraktu na miejscu realizacji zadania,  Radzie Budowy, </w:t>
            </w:r>
            <w:r w:rsidRPr="00DD1138">
              <w:rPr>
                <w:rFonts w:ascii="Segoe UI" w:hAnsi="Segoe UI" w:cs="Segoe UI"/>
                <w:sz w:val="18"/>
                <w:szCs w:val="18"/>
              </w:rPr>
              <w:t>lub innego rodzaju spotkaniach, jeśli Zamawiający żądał takiej obecności i poinformował o tym Inżyniera Kontraktu w trybie przewidzianym umową lub obecność była wymagana umową bez konieczności uprzedniego informowania</w:t>
            </w:r>
          </w:p>
        </w:tc>
        <w:tc>
          <w:tcPr>
            <w:tcW w:w="4568" w:type="dxa"/>
          </w:tcPr>
          <w:p w14:paraId="14378A25" w14:textId="2F9CD89D"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0,1 % wynagrodzenia umownego brutto,</w:t>
            </w:r>
            <w:r w:rsidR="00D355E8" w:rsidRPr="00C9181F">
              <w:rPr>
                <w:rFonts w:ascii="Segoe UI" w:hAnsi="Segoe UI" w:cs="Segoe UI"/>
                <w:sz w:val="18"/>
                <w:szCs w:val="18"/>
              </w:rPr>
              <w:t xml:space="preserve"> o którym mowa w § 15 ust. 3 umowy</w:t>
            </w:r>
            <w:r w:rsidR="00D355E8">
              <w:rPr>
                <w:rFonts w:ascii="Segoe UI" w:hAnsi="Segoe UI" w:cs="Segoe UI"/>
                <w:sz w:val="18"/>
                <w:szCs w:val="18"/>
              </w:rPr>
              <w:t xml:space="preserve"> </w:t>
            </w:r>
            <w:r w:rsidRPr="00024E4E">
              <w:rPr>
                <w:rFonts w:ascii="Segoe UI" w:hAnsi="Segoe UI" w:cs="Segoe UI"/>
                <w:sz w:val="18"/>
                <w:szCs w:val="18"/>
              </w:rPr>
              <w:t>(zaokrąglenie w górę do pełnych stu złotych) za każdy przypadek nieusprawiedliwionej nieobecności</w:t>
            </w:r>
          </w:p>
        </w:tc>
      </w:tr>
      <w:tr w:rsidR="00DD1138" w:rsidRPr="00024E4E" w14:paraId="2669B4E3" w14:textId="77777777" w:rsidTr="00493C3B">
        <w:trPr>
          <w:trHeight w:val="633"/>
        </w:trPr>
        <w:tc>
          <w:tcPr>
            <w:tcW w:w="450" w:type="dxa"/>
          </w:tcPr>
          <w:p w14:paraId="7DBF440B" w14:textId="2C2263B9"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7</w:t>
            </w:r>
            <w:r w:rsidRPr="00024E4E">
              <w:rPr>
                <w:rFonts w:ascii="Segoe UI" w:hAnsi="Segoe UI" w:cs="Segoe UI"/>
                <w:color w:val="auto"/>
                <w:sz w:val="18"/>
                <w:szCs w:val="18"/>
              </w:rPr>
              <w:t>.</w:t>
            </w:r>
          </w:p>
        </w:tc>
        <w:tc>
          <w:tcPr>
            <w:tcW w:w="4252" w:type="dxa"/>
          </w:tcPr>
          <w:p w14:paraId="2DA2630B" w14:textId="6AE52B94"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 xml:space="preserve">Odstąpienie od umowy z przyczyn leżących po stronie </w:t>
            </w:r>
            <w:r w:rsidR="00ED0699">
              <w:rPr>
                <w:rFonts w:ascii="Segoe UI" w:hAnsi="Segoe UI" w:cs="Segoe UI"/>
                <w:sz w:val="18"/>
                <w:szCs w:val="18"/>
              </w:rPr>
              <w:t>Inżyniera Kontraktu</w:t>
            </w:r>
          </w:p>
        </w:tc>
        <w:tc>
          <w:tcPr>
            <w:tcW w:w="4568" w:type="dxa"/>
          </w:tcPr>
          <w:p w14:paraId="49BE5903" w14:textId="28E035EC"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10 % wynagrodzenia umownego brutto</w:t>
            </w:r>
            <w:r w:rsidR="00D355E8" w:rsidRPr="00C9181F">
              <w:rPr>
                <w:rFonts w:ascii="Segoe UI" w:hAnsi="Segoe UI" w:cs="Segoe UI"/>
                <w:sz w:val="18"/>
                <w:szCs w:val="18"/>
              </w:rPr>
              <w:t>, o którym mowa w § 15 ust. 3 umowy</w:t>
            </w:r>
          </w:p>
        </w:tc>
      </w:tr>
      <w:tr w:rsidR="00DD1138" w:rsidRPr="00024E4E" w14:paraId="0E6D1C70" w14:textId="77777777" w:rsidTr="00493C3B">
        <w:trPr>
          <w:trHeight w:val="983"/>
        </w:trPr>
        <w:tc>
          <w:tcPr>
            <w:tcW w:w="450" w:type="dxa"/>
          </w:tcPr>
          <w:p w14:paraId="404D386A" w14:textId="6389F8FD"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8</w:t>
            </w:r>
            <w:r w:rsidRPr="00024E4E">
              <w:rPr>
                <w:rFonts w:ascii="Segoe UI" w:hAnsi="Segoe UI" w:cs="Segoe UI"/>
                <w:color w:val="auto"/>
                <w:sz w:val="18"/>
                <w:szCs w:val="18"/>
              </w:rPr>
              <w:t>.</w:t>
            </w:r>
          </w:p>
        </w:tc>
        <w:tc>
          <w:tcPr>
            <w:tcW w:w="4252" w:type="dxa"/>
          </w:tcPr>
          <w:p w14:paraId="6D7A0D14" w14:textId="127179DB"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 xml:space="preserve">Za nieterminowe dokonywanie odbiorów robót ulegających zakryciu lub robót zanikających </w:t>
            </w:r>
            <w:r w:rsidRPr="00024E4E">
              <w:rPr>
                <w:rFonts w:ascii="Segoe UI" w:hAnsi="Segoe UI" w:cs="Segoe UI"/>
                <w:sz w:val="18"/>
                <w:szCs w:val="18"/>
              </w:rPr>
              <w:br/>
              <w:t xml:space="preserve">z przyczyn zależnych od </w:t>
            </w:r>
            <w:r w:rsidR="00493C3B">
              <w:rPr>
                <w:rFonts w:ascii="Segoe UI" w:hAnsi="Segoe UI" w:cs="Segoe UI"/>
                <w:sz w:val="18"/>
                <w:szCs w:val="18"/>
              </w:rPr>
              <w:t>Inżyniera Kontraktu</w:t>
            </w:r>
          </w:p>
        </w:tc>
        <w:tc>
          <w:tcPr>
            <w:tcW w:w="4568" w:type="dxa"/>
          </w:tcPr>
          <w:p w14:paraId="7E54988C" w14:textId="65C4212B"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1 000,00 zł za każdy dzień zwłoki</w:t>
            </w:r>
          </w:p>
        </w:tc>
      </w:tr>
      <w:tr w:rsidR="00DD1138" w:rsidRPr="00024E4E" w14:paraId="7294AD86" w14:textId="77777777" w:rsidTr="00ED0699">
        <w:trPr>
          <w:trHeight w:val="700"/>
        </w:trPr>
        <w:tc>
          <w:tcPr>
            <w:tcW w:w="450" w:type="dxa"/>
          </w:tcPr>
          <w:p w14:paraId="0AE8A59F" w14:textId="151CD6B4"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9</w:t>
            </w:r>
            <w:r w:rsidRPr="00024E4E">
              <w:rPr>
                <w:rFonts w:ascii="Segoe UI" w:hAnsi="Segoe UI" w:cs="Segoe UI"/>
                <w:color w:val="auto"/>
                <w:sz w:val="18"/>
                <w:szCs w:val="18"/>
              </w:rPr>
              <w:t>.</w:t>
            </w:r>
          </w:p>
        </w:tc>
        <w:tc>
          <w:tcPr>
            <w:tcW w:w="4252" w:type="dxa"/>
          </w:tcPr>
          <w:p w14:paraId="1A266954" w14:textId="669AFEE1"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 xml:space="preserve">a nieterminowe dokonanie odbioru końcowego z przyczyn zależnych od </w:t>
            </w:r>
            <w:r w:rsidR="00493C3B">
              <w:rPr>
                <w:rFonts w:ascii="Segoe UI" w:hAnsi="Segoe UI" w:cs="Segoe UI"/>
                <w:sz w:val="18"/>
                <w:szCs w:val="18"/>
              </w:rPr>
              <w:t>Inżyniera Kontraktu</w:t>
            </w:r>
          </w:p>
        </w:tc>
        <w:tc>
          <w:tcPr>
            <w:tcW w:w="4568" w:type="dxa"/>
          </w:tcPr>
          <w:p w14:paraId="4EA38791"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501C615B" w14:textId="77777777" w:rsidTr="00ED0699">
        <w:trPr>
          <w:trHeight w:val="1248"/>
        </w:trPr>
        <w:tc>
          <w:tcPr>
            <w:tcW w:w="450" w:type="dxa"/>
          </w:tcPr>
          <w:p w14:paraId="4CD1E471" w14:textId="0E6761BF"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10</w:t>
            </w:r>
            <w:r w:rsidRPr="00024E4E">
              <w:rPr>
                <w:rFonts w:ascii="Segoe UI" w:hAnsi="Segoe UI" w:cs="Segoe UI"/>
                <w:color w:val="auto"/>
                <w:sz w:val="18"/>
                <w:szCs w:val="18"/>
              </w:rPr>
              <w:t>.</w:t>
            </w:r>
          </w:p>
        </w:tc>
        <w:tc>
          <w:tcPr>
            <w:tcW w:w="4252" w:type="dxa"/>
          </w:tcPr>
          <w:p w14:paraId="2B359925" w14:textId="4C1FB4C8"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a nieprzygotowanie w wyznaczonym terminie wszelkich niezbędnych dokumentów związanych z realizacją i rozliczeniem projektu wymaganych przez Zamawiającego i instytucje zewnętrzne</w:t>
            </w:r>
          </w:p>
        </w:tc>
        <w:tc>
          <w:tcPr>
            <w:tcW w:w="4568" w:type="dxa"/>
          </w:tcPr>
          <w:p w14:paraId="4240EEF7"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1BF1F2A9" w14:textId="77777777" w:rsidTr="00ED0699">
        <w:trPr>
          <w:trHeight w:val="699"/>
        </w:trPr>
        <w:tc>
          <w:tcPr>
            <w:tcW w:w="450" w:type="dxa"/>
          </w:tcPr>
          <w:p w14:paraId="6BCFC1EA" w14:textId="040A0F56"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11</w:t>
            </w:r>
            <w:r w:rsidR="00A0087B">
              <w:rPr>
                <w:rFonts w:ascii="Segoe UI" w:hAnsi="Segoe UI" w:cs="Segoe UI"/>
                <w:color w:val="auto"/>
                <w:sz w:val="18"/>
                <w:szCs w:val="18"/>
              </w:rPr>
              <w:t>.</w:t>
            </w:r>
          </w:p>
        </w:tc>
        <w:tc>
          <w:tcPr>
            <w:tcW w:w="4252" w:type="dxa"/>
          </w:tcPr>
          <w:p w14:paraId="1C4F1064"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Za nieprzeprowadzenie w wyznaczonym terminie przeglądu gwarancyjnego</w:t>
            </w:r>
          </w:p>
        </w:tc>
        <w:tc>
          <w:tcPr>
            <w:tcW w:w="4568" w:type="dxa"/>
          </w:tcPr>
          <w:p w14:paraId="203492D7"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3D4BF0F4" w14:textId="77777777" w:rsidTr="00ED0699">
        <w:trPr>
          <w:trHeight w:val="850"/>
        </w:trPr>
        <w:tc>
          <w:tcPr>
            <w:tcW w:w="450" w:type="dxa"/>
          </w:tcPr>
          <w:p w14:paraId="2BF70BD9" w14:textId="514C1621"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12</w:t>
            </w:r>
            <w:r w:rsidRPr="00024E4E">
              <w:rPr>
                <w:rFonts w:ascii="Segoe UI" w:hAnsi="Segoe UI" w:cs="Segoe UI"/>
                <w:color w:val="auto"/>
                <w:sz w:val="18"/>
                <w:szCs w:val="18"/>
              </w:rPr>
              <w:t>.</w:t>
            </w:r>
          </w:p>
        </w:tc>
        <w:tc>
          <w:tcPr>
            <w:tcW w:w="4252" w:type="dxa"/>
          </w:tcPr>
          <w:p w14:paraId="3F8E3E20"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 xml:space="preserve">Za niedostarczenie w terminie protokołu z przeglądu </w:t>
            </w:r>
            <w:r w:rsidRPr="00EF1791">
              <w:rPr>
                <w:rFonts w:ascii="Segoe UI" w:hAnsi="Segoe UI" w:cs="Segoe UI"/>
                <w:bCs/>
                <w:color w:val="auto"/>
                <w:sz w:val="18"/>
                <w:szCs w:val="18"/>
              </w:rPr>
              <w:t>gwarancyjnego lub sprawozdania z półrocznego przeglądu gwarancyjnego</w:t>
            </w:r>
          </w:p>
        </w:tc>
        <w:tc>
          <w:tcPr>
            <w:tcW w:w="4568" w:type="dxa"/>
          </w:tcPr>
          <w:p w14:paraId="4EF2379A" w14:textId="69A7BA81"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w:t>
            </w:r>
            <w:r w:rsidR="00F1285B">
              <w:rPr>
                <w:rFonts w:ascii="Segoe UI" w:hAnsi="Segoe UI" w:cs="Segoe UI"/>
                <w:sz w:val="18"/>
                <w:szCs w:val="18"/>
              </w:rPr>
              <w:t xml:space="preserve"> </w:t>
            </w:r>
            <w:r w:rsidRPr="00024E4E">
              <w:rPr>
                <w:rFonts w:ascii="Segoe UI" w:hAnsi="Segoe UI" w:cs="Segoe UI"/>
                <w:sz w:val="18"/>
                <w:szCs w:val="18"/>
              </w:rPr>
              <w:t>000,00 zł za każdy dzień zwłoki</w:t>
            </w:r>
          </w:p>
        </w:tc>
      </w:tr>
      <w:tr w:rsidR="00DD1138" w:rsidRPr="00024E4E" w14:paraId="5E11ED04" w14:textId="77777777" w:rsidTr="00DD1138">
        <w:tc>
          <w:tcPr>
            <w:tcW w:w="450" w:type="dxa"/>
          </w:tcPr>
          <w:p w14:paraId="25678A99" w14:textId="2152A919"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13</w:t>
            </w:r>
            <w:r w:rsidRPr="00024E4E">
              <w:rPr>
                <w:rFonts w:ascii="Segoe UI" w:hAnsi="Segoe UI" w:cs="Segoe UI"/>
                <w:color w:val="auto"/>
                <w:sz w:val="18"/>
                <w:szCs w:val="18"/>
              </w:rPr>
              <w:t>.</w:t>
            </w:r>
          </w:p>
        </w:tc>
        <w:tc>
          <w:tcPr>
            <w:tcW w:w="4252" w:type="dxa"/>
          </w:tcPr>
          <w:p w14:paraId="103CCDC7" w14:textId="39F30BB8"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Z tytułu braku zapłaty lub nieterminowej zapłaty wynagrodzenia należnego podwykonawcom lub dalszym podwykonawcom</w:t>
            </w:r>
          </w:p>
        </w:tc>
        <w:tc>
          <w:tcPr>
            <w:tcW w:w="4568" w:type="dxa"/>
          </w:tcPr>
          <w:p w14:paraId="32171AE8" w14:textId="2AEA23FF" w:rsidR="00F1285B" w:rsidRPr="00A0087B" w:rsidRDefault="00F1285B" w:rsidP="00DD1138">
            <w:pPr>
              <w:pStyle w:val="Default"/>
              <w:suppressAutoHyphens/>
              <w:autoSpaceDN/>
              <w:adjustRightInd/>
              <w:spacing w:line="276" w:lineRule="auto"/>
              <w:jc w:val="both"/>
              <w:rPr>
                <w:rFonts w:ascii="Segoe UI" w:hAnsi="Segoe UI" w:cs="Segoe UI"/>
                <w:sz w:val="18"/>
                <w:szCs w:val="18"/>
              </w:rPr>
            </w:pPr>
            <w:r w:rsidRPr="00A0087B">
              <w:rPr>
                <w:rFonts w:ascii="Segoe UI" w:hAnsi="Segoe UI" w:cs="Segoe UI"/>
                <w:sz w:val="18"/>
                <w:szCs w:val="18"/>
              </w:rPr>
              <w:t>w wysokości 5.000 zł brutto za każdy stwierdzony przypadek braku zapłaty lub nieterminowej zapłaty wynagrodzenia na rzecz podwykonawcy</w:t>
            </w:r>
            <w:r w:rsidR="00A0087B">
              <w:rPr>
                <w:rFonts w:ascii="Segoe UI" w:hAnsi="Segoe UI" w:cs="Segoe UI"/>
                <w:sz w:val="18"/>
                <w:szCs w:val="18"/>
              </w:rPr>
              <w:t xml:space="preserve"> lub dalszego podwykonawcy</w:t>
            </w:r>
          </w:p>
          <w:p w14:paraId="07AEF5A2" w14:textId="2A56E8B2" w:rsidR="00DD1138" w:rsidRPr="00A0087B" w:rsidRDefault="00DD1138" w:rsidP="00DD1138">
            <w:pPr>
              <w:pStyle w:val="Default"/>
              <w:suppressAutoHyphens/>
              <w:autoSpaceDN/>
              <w:adjustRightInd/>
              <w:spacing w:line="276" w:lineRule="auto"/>
              <w:jc w:val="both"/>
              <w:rPr>
                <w:rFonts w:ascii="Segoe UI" w:hAnsi="Segoe UI" w:cs="Segoe UI"/>
                <w:sz w:val="18"/>
                <w:szCs w:val="18"/>
              </w:rPr>
            </w:pPr>
          </w:p>
        </w:tc>
      </w:tr>
      <w:tr w:rsidR="00F1285B" w:rsidRPr="00024E4E" w14:paraId="1346DAB0" w14:textId="77777777" w:rsidTr="00DD1138">
        <w:tc>
          <w:tcPr>
            <w:tcW w:w="450" w:type="dxa"/>
          </w:tcPr>
          <w:p w14:paraId="728167FB" w14:textId="2A0B0D51" w:rsidR="00F1285B" w:rsidRDefault="00A0087B"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14.</w:t>
            </w:r>
          </w:p>
        </w:tc>
        <w:tc>
          <w:tcPr>
            <w:tcW w:w="4252" w:type="dxa"/>
          </w:tcPr>
          <w:p w14:paraId="697EF9D9" w14:textId="39A4D848" w:rsidR="00F1285B" w:rsidRPr="00024E4E" w:rsidRDefault="00A0087B" w:rsidP="00DD1138">
            <w:pPr>
              <w:pStyle w:val="Default"/>
              <w:suppressAutoHyphens/>
              <w:autoSpaceDN/>
              <w:adjustRightInd/>
              <w:spacing w:line="276" w:lineRule="auto"/>
              <w:jc w:val="both"/>
              <w:rPr>
                <w:rFonts w:ascii="Segoe UI" w:hAnsi="Segoe UI" w:cs="Segoe UI"/>
                <w:bCs/>
                <w:sz w:val="18"/>
                <w:szCs w:val="18"/>
              </w:rPr>
            </w:pPr>
            <w:r w:rsidRPr="00024E4E">
              <w:rPr>
                <w:rFonts w:ascii="Segoe UI" w:hAnsi="Segoe UI" w:cs="Segoe UI"/>
                <w:bCs/>
                <w:sz w:val="18"/>
                <w:szCs w:val="18"/>
              </w:rPr>
              <w:t xml:space="preserve">Z tytułu </w:t>
            </w:r>
            <w:r w:rsidRPr="00F1285B">
              <w:rPr>
                <w:rFonts w:ascii="Segoe UI" w:hAnsi="Segoe UI" w:cs="Segoe UI"/>
                <w:bCs/>
                <w:sz w:val="18"/>
                <w:szCs w:val="18"/>
              </w:rPr>
              <w:t xml:space="preserve">braku zapłaty lub nieterminowej zapłaty wynagrodzenia należnego </w:t>
            </w:r>
            <w:r>
              <w:rPr>
                <w:rFonts w:ascii="Segoe UI" w:hAnsi="Segoe UI" w:cs="Segoe UI"/>
                <w:bCs/>
                <w:sz w:val="18"/>
                <w:szCs w:val="18"/>
              </w:rPr>
              <w:t>po</w:t>
            </w:r>
            <w:r w:rsidRPr="00F1285B">
              <w:rPr>
                <w:rFonts w:ascii="Segoe UI" w:hAnsi="Segoe UI" w:cs="Segoe UI"/>
                <w:bCs/>
                <w:sz w:val="18"/>
                <w:szCs w:val="18"/>
              </w:rPr>
              <w:t>dwykonawc</w:t>
            </w:r>
            <w:r>
              <w:rPr>
                <w:rFonts w:ascii="Segoe UI" w:hAnsi="Segoe UI" w:cs="Segoe UI"/>
                <w:bCs/>
                <w:sz w:val="18"/>
                <w:szCs w:val="18"/>
              </w:rPr>
              <w:t>om</w:t>
            </w:r>
            <w:r w:rsidRPr="00F1285B">
              <w:rPr>
                <w:rFonts w:ascii="Segoe UI" w:hAnsi="Segoe UI" w:cs="Segoe UI"/>
                <w:bCs/>
                <w:sz w:val="18"/>
                <w:szCs w:val="18"/>
              </w:rPr>
              <w:t xml:space="preserve"> </w:t>
            </w:r>
            <w:r w:rsidRPr="00024E4E">
              <w:rPr>
                <w:rFonts w:ascii="Segoe UI" w:hAnsi="Segoe UI" w:cs="Segoe UI"/>
                <w:bCs/>
                <w:sz w:val="18"/>
                <w:szCs w:val="18"/>
              </w:rPr>
              <w:t xml:space="preserve">lub </w:t>
            </w:r>
            <w:r w:rsidRPr="00024E4E">
              <w:rPr>
                <w:rFonts w:ascii="Segoe UI" w:hAnsi="Segoe UI" w:cs="Segoe UI"/>
                <w:bCs/>
                <w:sz w:val="18"/>
                <w:szCs w:val="18"/>
              </w:rPr>
              <w:lastRenderedPageBreak/>
              <w:t xml:space="preserve">dalszym podwykonawcom </w:t>
            </w:r>
            <w:r>
              <w:rPr>
                <w:rFonts w:ascii="Segoe UI" w:hAnsi="Segoe UI" w:cs="Segoe UI"/>
                <w:bCs/>
                <w:sz w:val="18"/>
                <w:szCs w:val="18"/>
              </w:rPr>
              <w:t>Inżyniera Kontraktu</w:t>
            </w:r>
            <w:r w:rsidRPr="00F1285B">
              <w:rPr>
                <w:rFonts w:ascii="Segoe UI" w:hAnsi="Segoe UI" w:cs="Segoe UI"/>
                <w:bCs/>
                <w:sz w:val="18"/>
                <w:szCs w:val="18"/>
              </w:rPr>
              <w:t xml:space="preserve"> z tytułu zmiany wysokości wynagrodzenia w związku</w:t>
            </w:r>
            <w:r>
              <w:rPr>
                <w:rFonts w:ascii="Segoe UI" w:hAnsi="Segoe UI" w:cs="Segoe UI"/>
                <w:bCs/>
                <w:sz w:val="18"/>
                <w:szCs w:val="18"/>
              </w:rPr>
              <w:t xml:space="preserve"> </w:t>
            </w:r>
            <w:r w:rsidRPr="00F1285B">
              <w:rPr>
                <w:rFonts w:ascii="Segoe UI" w:hAnsi="Segoe UI" w:cs="Segoe UI"/>
                <w:bCs/>
                <w:sz w:val="18"/>
                <w:szCs w:val="18"/>
              </w:rPr>
              <w:t>z dokonaną waloryzacją wynagrodzenia</w:t>
            </w:r>
            <w:r>
              <w:rPr>
                <w:rFonts w:ascii="Segoe UI" w:hAnsi="Segoe UI" w:cs="Segoe UI"/>
                <w:bCs/>
                <w:sz w:val="18"/>
                <w:szCs w:val="18"/>
              </w:rPr>
              <w:t xml:space="preserve"> </w:t>
            </w:r>
            <w:r w:rsidRPr="00F1285B">
              <w:rPr>
                <w:rFonts w:ascii="Segoe UI" w:hAnsi="Segoe UI" w:cs="Segoe UI"/>
                <w:bCs/>
                <w:sz w:val="18"/>
                <w:szCs w:val="18"/>
              </w:rPr>
              <w:t xml:space="preserve">przysługującego </w:t>
            </w:r>
            <w:r>
              <w:rPr>
                <w:rFonts w:ascii="Segoe UI" w:hAnsi="Segoe UI" w:cs="Segoe UI"/>
                <w:bCs/>
                <w:sz w:val="18"/>
                <w:szCs w:val="18"/>
              </w:rPr>
              <w:t>Inżynierowi Kontraktu</w:t>
            </w:r>
            <w:r w:rsidRPr="00F1285B">
              <w:rPr>
                <w:rFonts w:ascii="Segoe UI" w:hAnsi="Segoe UI" w:cs="Segoe UI"/>
                <w:bCs/>
                <w:sz w:val="18"/>
                <w:szCs w:val="18"/>
              </w:rPr>
              <w:t xml:space="preserve">, </w:t>
            </w:r>
          </w:p>
        </w:tc>
        <w:tc>
          <w:tcPr>
            <w:tcW w:w="4568" w:type="dxa"/>
          </w:tcPr>
          <w:p w14:paraId="3DD4DE0A" w14:textId="7373C201" w:rsidR="00A0087B" w:rsidRPr="00A0087B" w:rsidRDefault="00A0087B" w:rsidP="00A0087B">
            <w:pPr>
              <w:pStyle w:val="Default"/>
              <w:suppressAutoHyphens/>
              <w:autoSpaceDN/>
              <w:adjustRightInd/>
              <w:spacing w:line="276" w:lineRule="auto"/>
              <w:jc w:val="both"/>
              <w:rPr>
                <w:rFonts w:ascii="Segoe UI" w:hAnsi="Segoe UI" w:cs="Segoe UI"/>
                <w:sz w:val="18"/>
                <w:szCs w:val="18"/>
              </w:rPr>
            </w:pPr>
            <w:r w:rsidRPr="00A0087B">
              <w:rPr>
                <w:rFonts w:ascii="Segoe UI" w:hAnsi="Segoe UI" w:cs="Segoe UI"/>
                <w:sz w:val="18"/>
                <w:szCs w:val="18"/>
              </w:rPr>
              <w:lastRenderedPageBreak/>
              <w:t xml:space="preserve">w wysokości 5.000 zł brutto za każdy stwierdzony przypadek braku zapłaty lub nieterminowej zapłaty </w:t>
            </w:r>
            <w:r w:rsidRPr="00A0087B">
              <w:rPr>
                <w:rFonts w:ascii="Segoe UI" w:hAnsi="Segoe UI" w:cs="Segoe UI"/>
                <w:sz w:val="18"/>
                <w:szCs w:val="18"/>
              </w:rPr>
              <w:lastRenderedPageBreak/>
              <w:t>wynagrodzenia na rzecz podwykonawcy</w:t>
            </w:r>
            <w:r>
              <w:rPr>
                <w:rFonts w:ascii="Segoe UI" w:hAnsi="Segoe UI" w:cs="Segoe UI"/>
                <w:sz w:val="18"/>
                <w:szCs w:val="18"/>
              </w:rPr>
              <w:t xml:space="preserve"> lub dalszego podwykonawcy</w:t>
            </w:r>
          </w:p>
          <w:p w14:paraId="4743E8CD" w14:textId="77777777" w:rsidR="00F1285B" w:rsidRPr="00A0087B" w:rsidRDefault="00F1285B" w:rsidP="00DD1138">
            <w:pPr>
              <w:pStyle w:val="Default"/>
              <w:suppressAutoHyphens/>
              <w:autoSpaceDN/>
              <w:adjustRightInd/>
              <w:spacing w:line="276" w:lineRule="auto"/>
              <w:jc w:val="both"/>
              <w:rPr>
                <w:rFonts w:ascii="Segoe UI" w:hAnsi="Segoe UI" w:cs="Segoe UI"/>
                <w:bCs/>
                <w:sz w:val="18"/>
                <w:szCs w:val="18"/>
              </w:rPr>
            </w:pPr>
          </w:p>
        </w:tc>
      </w:tr>
      <w:tr w:rsidR="00DD1138" w:rsidRPr="00024E4E" w14:paraId="40FC21AB" w14:textId="77777777" w:rsidTr="00ED0699">
        <w:trPr>
          <w:trHeight w:val="2000"/>
        </w:trPr>
        <w:tc>
          <w:tcPr>
            <w:tcW w:w="450" w:type="dxa"/>
          </w:tcPr>
          <w:p w14:paraId="3D99A527" w14:textId="0216F8E5" w:rsidR="00DD1138"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lastRenderedPageBreak/>
              <w:t>1</w:t>
            </w:r>
            <w:r w:rsidR="00A0087B">
              <w:rPr>
                <w:rFonts w:ascii="Segoe UI" w:hAnsi="Segoe UI" w:cs="Segoe UI"/>
                <w:color w:val="auto"/>
                <w:sz w:val="18"/>
                <w:szCs w:val="18"/>
              </w:rPr>
              <w:t>5</w:t>
            </w:r>
            <w:r>
              <w:rPr>
                <w:rFonts w:ascii="Segoe UI" w:hAnsi="Segoe UI" w:cs="Segoe UI"/>
                <w:color w:val="auto"/>
                <w:sz w:val="18"/>
                <w:szCs w:val="18"/>
              </w:rPr>
              <w:t>.</w:t>
            </w:r>
          </w:p>
        </w:tc>
        <w:tc>
          <w:tcPr>
            <w:tcW w:w="4252" w:type="dxa"/>
          </w:tcPr>
          <w:p w14:paraId="4A61AC73" w14:textId="2046EDA1" w:rsidR="00DD1138" w:rsidRPr="00024E4E" w:rsidRDefault="00F1285B" w:rsidP="00DD1138">
            <w:pPr>
              <w:pStyle w:val="Default"/>
              <w:suppressAutoHyphens/>
              <w:autoSpaceDN/>
              <w:adjustRightInd/>
              <w:spacing w:line="276" w:lineRule="auto"/>
              <w:jc w:val="both"/>
              <w:rPr>
                <w:rFonts w:ascii="Segoe UI" w:hAnsi="Segoe UI" w:cs="Segoe UI"/>
                <w:bCs/>
                <w:sz w:val="18"/>
                <w:szCs w:val="18"/>
              </w:rPr>
            </w:pPr>
            <w:r>
              <w:rPr>
                <w:rFonts w:ascii="Segoe UI" w:hAnsi="Segoe UI" w:cs="Segoe UI"/>
                <w:bCs/>
                <w:sz w:val="18"/>
                <w:szCs w:val="18"/>
              </w:rPr>
              <w:t>W</w:t>
            </w:r>
            <w:r w:rsidRPr="00F1285B">
              <w:rPr>
                <w:rFonts w:ascii="Segoe UI" w:hAnsi="Segoe UI" w:cs="Segoe UI"/>
                <w:bCs/>
                <w:sz w:val="18"/>
                <w:szCs w:val="18"/>
              </w:rPr>
              <w:t xml:space="preserve"> przypadku niewypełnienia wymogu zatrudniania pracowników na podstawie umowy o pracę w rozumieniu przepisów Kodeksu pracy, o którym mowa w art. 95 ust. 1 ustawy Prawo zamówień publicznych, niezłożenia oświadczenia, o którym mowa w § </w:t>
            </w:r>
            <w:r>
              <w:rPr>
                <w:rFonts w:ascii="Segoe UI" w:hAnsi="Segoe UI" w:cs="Segoe UI"/>
                <w:bCs/>
                <w:sz w:val="18"/>
                <w:szCs w:val="18"/>
              </w:rPr>
              <w:t>7</w:t>
            </w:r>
            <w:r w:rsidRPr="00F1285B">
              <w:rPr>
                <w:rFonts w:ascii="Segoe UI" w:hAnsi="Segoe UI" w:cs="Segoe UI"/>
                <w:bCs/>
                <w:sz w:val="18"/>
                <w:szCs w:val="18"/>
              </w:rPr>
              <w:t xml:space="preserve"> ust. </w:t>
            </w:r>
            <w:r>
              <w:rPr>
                <w:rFonts w:ascii="Segoe UI" w:hAnsi="Segoe UI" w:cs="Segoe UI"/>
                <w:bCs/>
                <w:sz w:val="18"/>
                <w:szCs w:val="18"/>
              </w:rPr>
              <w:t>8</w:t>
            </w:r>
            <w:r w:rsidRPr="00F1285B">
              <w:rPr>
                <w:rFonts w:ascii="Segoe UI" w:hAnsi="Segoe UI" w:cs="Segoe UI"/>
                <w:bCs/>
                <w:sz w:val="18"/>
                <w:szCs w:val="18"/>
              </w:rPr>
              <w:t xml:space="preserve"> lub złożenia takiego oświadczenia niezgodnego z prawdą </w:t>
            </w:r>
          </w:p>
        </w:tc>
        <w:tc>
          <w:tcPr>
            <w:tcW w:w="4568" w:type="dxa"/>
          </w:tcPr>
          <w:p w14:paraId="2021851B" w14:textId="07A9A819" w:rsidR="00DD1138" w:rsidRPr="00024E4E" w:rsidRDefault="00F1285B" w:rsidP="00DD1138">
            <w:pPr>
              <w:pStyle w:val="Default"/>
              <w:suppressAutoHyphens/>
              <w:autoSpaceDN/>
              <w:adjustRightInd/>
              <w:spacing w:line="276" w:lineRule="auto"/>
              <w:jc w:val="both"/>
              <w:rPr>
                <w:rFonts w:ascii="Segoe UI" w:hAnsi="Segoe UI" w:cs="Segoe UI"/>
                <w:bCs/>
                <w:sz w:val="18"/>
                <w:szCs w:val="18"/>
              </w:rPr>
            </w:pPr>
            <w:r>
              <w:rPr>
                <w:rFonts w:ascii="Segoe UI" w:hAnsi="Segoe UI" w:cs="Segoe UI"/>
                <w:bCs/>
                <w:sz w:val="18"/>
                <w:szCs w:val="18"/>
              </w:rPr>
              <w:t>2,</w:t>
            </w:r>
            <w:r w:rsidRPr="00F1285B">
              <w:rPr>
                <w:rFonts w:ascii="Segoe UI" w:hAnsi="Segoe UI" w:cs="Segoe UI"/>
                <w:bCs/>
                <w:sz w:val="18"/>
                <w:szCs w:val="18"/>
              </w:rPr>
              <w:t>5% wynagrodzenia umownego brutto</w:t>
            </w:r>
            <w:r w:rsidR="00D355E8" w:rsidRPr="00C9181F">
              <w:rPr>
                <w:rFonts w:ascii="Segoe UI" w:hAnsi="Segoe UI" w:cs="Segoe UI"/>
                <w:sz w:val="18"/>
                <w:szCs w:val="18"/>
              </w:rPr>
              <w:t>, o którym mowa w § 15 ust. 3 umowy</w:t>
            </w:r>
          </w:p>
        </w:tc>
      </w:tr>
    </w:tbl>
    <w:p w14:paraId="789A2DB9" w14:textId="77777777" w:rsidR="0014723C" w:rsidRPr="00ED0699" w:rsidRDefault="0014723C" w:rsidP="00B923DF">
      <w:pPr>
        <w:pStyle w:val="Default"/>
        <w:suppressAutoHyphens/>
        <w:autoSpaceDN/>
        <w:adjustRightInd/>
        <w:spacing w:line="276" w:lineRule="auto"/>
        <w:jc w:val="both"/>
        <w:rPr>
          <w:rFonts w:ascii="Segoe UI" w:hAnsi="Segoe UI" w:cs="Segoe UI"/>
          <w:color w:val="auto"/>
          <w:sz w:val="10"/>
          <w:szCs w:val="10"/>
        </w:rPr>
      </w:pPr>
    </w:p>
    <w:p w14:paraId="10A2BF01" w14:textId="6C4407A8" w:rsidR="00B90E2F"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Suma kar umownych należnych od </w:t>
      </w:r>
      <w:r w:rsidR="00ED0699">
        <w:rPr>
          <w:rFonts w:ascii="Segoe UI" w:hAnsi="Segoe UI" w:cs="Segoe UI"/>
          <w:color w:val="auto"/>
          <w:sz w:val="20"/>
          <w:szCs w:val="20"/>
        </w:rPr>
        <w:t>Inżyniera Kontraktu</w:t>
      </w:r>
      <w:r w:rsidRPr="00024E4E">
        <w:rPr>
          <w:rFonts w:ascii="Segoe UI" w:hAnsi="Segoe UI" w:cs="Segoe UI"/>
          <w:color w:val="auto"/>
          <w:sz w:val="20"/>
          <w:szCs w:val="20"/>
        </w:rPr>
        <w:t xml:space="preserve"> nie może przekroczyć 20% wartości umowy brutto.</w:t>
      </w:r>
    </w:p>
    <w:p w14:paraId="260AD797" w14:textId="7C4239EB"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Inżynierowi Kontraktu przysługuje ze strony Zamawiającego kara umowna w wysokości 10% wynagrodzenia umownego brutto</w:t>
      </w:r>
      <w:r w:rsidR="00ED0699">
        <w:rPr>
          <w:rFonts w:ascii="Segoe UI" w:hAnsi="Segoe UI" w:cs="Segoe UI"/>
          <w:color w:val="auto"/>
          <w:sz w:val="20"/>
          <w:szCs w:val="20"/>
        </w:rPr>
        <w:t xml:space="preserve">, </w:t>
      </w:r>
      <w:r w:rsidR="00ED0699" w:rsidRPr="00ED0699">
        <w:rPr>
          <w:rFonts w:ascii="Segoe UI" w:hAnsi="Segoe UI" w:cs="Segoe UI"/>
          <w:color w:val="auto"/>
          <w:sz w:val="20"/>
          <w:szCs w:val="20"/>
        </w:rPr>
        <w:t>o którym mowa w § 15 ust. 3 umowy</w:t>
      </w:r>
      <w:r w:rsidR="00ED0699">
        <w:rPr>
          <w:rFonts w:ascii="Segoe UI" w:hAnsi="Segoe UI" w:cs="Segoe UI"/>
          <w:color w:val="auto"/>
          <w:sz w:val="20"/>
          <w:szCs w:val="20"/>
        </w:rPr>
        <w:t>,</w:t>
      </w:r>
      <w:r w:rsidRPr="00024E4E">
        <w:rPr>
          <w:rFonts w:ascii="Segoe UI" w:hAnsi="Segoe UI" w:cs="Segoe UI"/>
          <w:color w:val="auto"/>
          <w:sz w:val="20"/>
          <w:szCs w:val="20"/>
        </w:rPr>
        <w:t xml:space="preserve"> za odstąpienie od umowy z przyczyn leżących po stronie Zamawiającego.</w:t>
      </w:r>
    </w:p>
    <w:p w14:paraId="25A45282"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W przypadku naliczenia przez Zamawiającego kar umownych, Zamawiający wystawi Inżynierowi Kontraktu notę obciążeniową. Wynagrodzenie wypłacane Inżynierowi Kontraktu wg zasad określonych w niniejszej umowie może zostać pomniejszone poprzez potrącenie o wartość not obciążających, na co Inżynier Kontraktu wyraża zgodę.</w:t>
      </w:r>
    </w:p>
    <w:p w14:paraId="18496836"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Niezależnie od kary umownej Zamawiający zastrzega sobie prawo dochodzenia odszkodowania uzupełniającego, jeżeli wartość rzeczywiście poniesionej szkody jest wyższa niż kara umowna.</w:t>
      </w:r>
    </w:p>
    <w:p w14:paraId="404EEB6E"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W przypadku zaistnienia naruszenia postanowień Umowy przez jedną ze stron o charakterze istotnym, druga strona będzie uprawniona do złożenia oświadczenia o rozwiązaniu Umowy ze skutkiem natychmiastowym. </w:t>
      </w:r>
    </w:p>
    <w:p w14:paraId="4D82D50F"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W przypadku, gdy Zamawiający składa oświadczenie o rozwiązaniu Umowy to należną mu karę umowną, z tego tytułu może potrącić z płatności należnej Inżynierowi Kontraktu.</w:t>
      </w:r>
    </w:p>
    <w:p w14:paraId="185D8298"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Roszczenia z tytułu kar umownych będą pokrywane na podstawie pisemnego wezwania Wykonawcy do zapłaty.</w:t>
      </w:r>
    </w:p>
    <w:p w14:paraId="753A9BA2" w14:textId="4FFC2D2A" w:rsidR="0014723C" w:rsidRPr="00024E4E" w:rsidRDefault="0014723C" w:rsidP="00D9104D">
      <w:pPr>
        <w:pStyle w:val="Default"/>
        <w:numPr>
          <w:ilvl w:val="0"/>
          <w:numId w:val="150"/>
        </w:numPr>
        <w:suppressAutoHyphens/>
        <w:autoSpaceDN/>
        <w:adjustRightInd/>
        <w:spacing w:after="120" w:line="276" w:lineRule="auto"/>
        <w:ind w:left="283" w:hanging="357"/>
        <w:jc w:val="both"/>
        <w:rPr>
          <w:rFonts w:ascii="Segoe UI" w:hAnsi="Segoe UI" w:cs="Segoe UI"/>
          <w:color w:val="auto"/>
          <w:sz w:val="20"/>
          <w:szCs w:val="20"/>
        </w:rPr>
      </w:pPr>
      <w:r w:rsidRPr="00024E4E">
        <w:rPr>
          <w:rFonts w:ascii="Segoe UI" w:hAnsi="Segoe UI" w:cs="Segoe UI"/>
          <w:color w:val="auto"/>
          <w:sz w:val="20"/>
          <w:szCs w:val="20"/>
        </w:rPr>
        <w:t xml:space="preserve">Wykonawca zobowiązuje się do </w:t>
      </w:r>
      <w:r w:rsidRPr="00EF1791">
        <w:rPr>
          <w:rFonts w:ascii="Segoe UI" w:hAnsi="Segoe UI" w:cs="Segoe UI"/>
          <w:color w:val="auto"/>
          <w:sz w:val="20"/>
          <w:szCs w:val="20"/>
        </w:rPr>
        <w:t>zapłaty kary umownej w ciągu 14 dni od otrzymania noty obciążeniowej, na rachunek bankowy wskazany w wezwaniu</w:t>
      </w:r>
      <w:r w:rsidRPr="00024E4E">
        <w:rPr>
          <w:rFonts w:ascii="Segoe UI" w:hAnsi="Segoe UI" w:cs="Segoe UI"/>
          <w:color w:val="auto"/>
          <w:sz w:val="20"/>
          <w:szCs w:val="20"/>
        </w:rPr>
        <w:t>.</w:t>
      </w:r>
    </w:p>
    <w:p w14:paraId="369BB4F6" w14:textId="4B24DE93"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1</w:t>
      </w:r>
      <w:r w:rsidR="00B13751">
        <w:rPr>
          <w:rFonts w:ascii="Segoe UI" w:hAnsi="Segoe UI" w:cs="Segoe UI"/>
          <w:b/>
          <w:sz w:val="20"/>
          <w:szCs w:val="20"/>
        </w:rPr>
        <w:t>9</w:t>
      </w:r>
      <w:r w:rsidRPr="00632245">
        <w:rPr>
          <w:rFonts w:ascii="Segoe UI" w:hAnsi="Segoe UI" w:cs="Segoe UI"/>
          <w:b/>
          <w:sz w:val="20"/>
          <w:szCs w:val="20"/>
        </w:rPr>
        <w:t>.</w:t>
      </w:r>
    </w:p>
    <w:p w14:paraId="0E7A1703"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sz w:val="20"/>
          <w:szCs w:val="20"/>
        </w:rPr>
        <w:t>POTENCJAŁ WYKONAWCY</w:t>
      </w:r>
    </w:p>
    <w:p w14:paraId="262A0A8E" w14:textId="3E57C3FC"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Dopuszcza się możliwość zmiany albo rezygnacji </w:t>
      </w:r>
      <w:r w:rsidR="002F68C2" w:rsidRPr="00AD53B1">
        <w:rPr>
          <w:rFonts w:ascii="Segoe UI" w:hAnsi="Segoe UI" w:cs="Segoe UI"/>
          <w:bCs/>
          <w:color w:val="000000"/>
          <w:sz w:val="20"/>
          <w:szCs w:val="20"/>
        </w:rPr>
        <w:t>z podmiotu udostępniającego zasoby</w:t>
      </w:r>
      <w:r w:rsidRPr="00AD53B1">
        <w:rPr>
          <w:rFonts w:ascii="Segoe UI" w:hAnsi="Segoe UI" w:cs="Segoe UI"/>
          <w:bCs/>
          <w:color w:val="000000"/>
          <w:sz w:val="20"/>
          <w:szCs w:val="20"/>
        </w:rPr>
        <w:t xml:space="preserve"> </w:t>
      </w:r>
      <w:r w:rsidR="001E36A5" w:rsidRPr="00AD53B1">
        <w:rPr>
          <w:rFonts w:ascii="Segoe UI" w:hAnsi="Segoe UI" w:cs="Segoe UI"/>
          <w:bCs/>
          <w:color w:val="000000"/>
          <w:sz w:val="20"/>
          <w:szCs w:val="20"/>
        </w:rPr>
        <w:t xml:space="preserve">(dalej PUZ) </w:t>
      </w:r>
      <w:r w:rsidRPr="00AD53B1">
        <w:rPr>
          <w:rFonts w:ascii="Segoe UI" w:hAnsi="Segoe UI" w:cs="Segoe UI"/>
          <w:bCs/>
          <w:color w:val="000000"/>
          <w:sz w:val="20"/>
          <w:szCs w:val="20"/>
        </w:rPr>
        <w:t xml:space="preserve">na etapie realizacji zamówienia, za pomocą którego </w:t>
      </w:r>
      <w:r w:rsidR="002F68C2"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wykazał spełnianie warunków udziału w postępowaniu. W takim przypadku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będzie zobowiązany wykazać Zamawiającemu, iż proponowany inny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lub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samodzielnie, spełnia warunki udziału w postępowaniu, w stopniu nie mniejszym niż </w:t>
      </w:r>
      <w:r w:rsidR="001E36A5" w:rsidRPr="00AD53B1">
        <w:rPr>
          <w:rFonts w:ascii="Segoe UI" w:hAnsi="Segoe UI" w:cs="Segoe UI"/>
          <w:bCs/>
          <w:color w:val="000000"/>
          <w:sz w:val="20"/>
          <w:szCs w:val="20"/>
        </w:rPr>
        <w:t>PUZ</w:t>
      </w:r>
      <w:r w:rsidRPr="00AD53B1">
        <w:rPr>
          <w:rFonts w:ascii="Segoe UI" w:hAnsi="Segoe UI" w:cs="Segoe UI"/>
          <w:bCs/>
          <w:color w:val="000000"/>
          <w:sz w:val="20"/>
          <w:szCs w:val="20"/>
        </w:rPr>
        <w:t xml:space="preserve">, na którego zasoby </w:t>
      </w:r>
      <w:r w:rsidR="002F68C2"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powoływał się w trakcie postępowania o udzielenie zamówienia. </w:t>
      </w:r>
    </w:p>
    <w:p w14:paraId="35E3BFFB" w14:textId="25E88E29"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Zamawiający, w celu oceny czy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będzie dysponował zasobami proponowanego innego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w stopniu niezbędnym do należytego wykonania zamówienia oraz oceny czy stosunek łączący </w:t>
      </w:r>
      <w:r w:rsidR="002F68C2"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 xml:space="preserve">z tym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gwarantuje rzeczywisty dostęp do udostępnianych zasobów, żąda przedłożenia przez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nżyniera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zobowiązania PUZ do oddania mu do dyspozycji niezbędnych zasobów na potrzeby realizacji danego zamówienia lub przedłożenia innego podmiotowego środka dowodowego potwierdzającego, że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realizując zamówienie będzie dysponował niezbędnymi zasobami tego PUZ.  Zobowiązanie PUZ potwierdza, </w:t>
      </w:r>
      <w:r w:rsidRPr="00AD53B1">
        <w:rPr>
          <w:rFonts w:ascii="Segoe UI" w:hAnsi="Segoe UI" w:cs="Segoe UI"/>
          <w:bCs/>
          <w:color w:val="000000"/>
          <w:sz w:val="20"/>
          <w:szCs w:val="20"/>
        </w:rPr>
        <w:lastRenderedPageBreak/>
        <w:t xml:space="preserve">że stosunek łączący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nżyniera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 PUZ gwarantuje rzeczywisty dostęp do tych zasobów oraz określa w szczególności: zakres dostępnych </w:t>
      </w:r>
      <w:r w:rsidR="001E36A5" w:rsidRPr="00AD53B1">
        <w:rPr>
          <w:rFonts w:ascii="Segoe UI" w:hAnsi="Segoe UI" w:cs="Segoe UI"/>
          <w:bCs/>
          <w:color w:val="000000"/>
          <w:sz w:val="20"/>
          <w:szCs w:val="20"/>
        </w:rPr>
        <w:t xml:space="preserve">Inżynierowi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zasobów PUZ, sposób i okres udostępnienia </w:t>
      </w:r>
      <w:r w:rsidR="001E36A5" w:rsidRPr="00AD53B1">
        <w:rPr>
          <w:rFonts w:ascii="Segoe UI" w:hAnsi="Segoe UI" w:cs="Segoe UI"/>
          <w:bCs/>
          <w:color w:val="000000"/>
          <w:sz w:val="20"/>
          <w:szCs w:val="20"/>
        </w:rPr>
        <w:t xml:space="preserve">Inżynierowi Kontraktu </w:t>
      </w:r>
      <w:r w:rsidRPr="00AD53B1">
        <w:rPr>
          <w:rFonts w:ascii="Segoe UI" w:hAnsi="Segoe UI" w:cs="Segoe UI"/>
          <w:bCs/>
          <w:color w:val="000000"/>
          <w:sz w:val="20"/>
          <w:szCs w:val="20"/>
        </w:rPr>
        <w:t xml:space="preserve">i wykorzystania przez niego tych zasobów PUZ przy wykonywaniu zamówienia, czy i w jakim zakresie PUZ, na zdolnościach którego </w:t>
      </w:r>
      <w:r w:rsidR="001E36A5"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polega w odniesieniu do warunków udziału w postępowaniu dotyczących wykształcenia, kwalifikacji zawodowych lub doświadczenia, zrealizuje usługi, których wskazane zdolności dotyczą.  </w:t>
      </w:r>
    </w:p>
    <w:p w14:paraId="7D48C437" w14:textId="4D57D8E4"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Zamawiający, w celu dokonania oceny, o której mowa w ust. 1 i 2 żąda przedłożenia przez  </w:t>
      </w:r>
      <w:r w:rsidR="002F68C2"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podmiotowych środków dowodowych takich samych jak określone w SWZ dla PUZ.</w:t>
      </w:r>
    </w:p>
    <w:p w14:paraId="6B9C6F7C" w14:textId="77777777"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Zmiana Podmiotu Udostępniającego Zasoby wejdzie w życie wyłącznie po uzyskaniu pisemnej akceptacji Zamawiającego. Zmiana taka nie będzie wymagała zawarcia aneksu do Umowy.</w:t>
      </w:r>
    </w:p>
    <w:p w14:paraId="6B6DCB79" w14:textId="77777777" w:rsidR="005003B6" w:rsidRPr="00AD53B1" w:rsidRDefault="005003B6">
      <w:pPr>
        <w:numPr>
          <w:ilvl w:val="0"/>
          <w:numId w:val="148"/>
        </w:numPr>
        <w:suppressAutoHyphens w:val="0"/>
        <w:autoSpaceDN/>
        <w:spacing w:after="120" w:line="276" w:lineRule="auto"/>
        <w:ind w:left="357" w:hanging="357"/>
        <w:jc w:val="both"/>
        <w:textAlignment w:val="auto"/>
        <w:rPr>
          <w:rFonts w:ascii="Segoe UI" w:hAnsi="Segoe UI" w:cs="Segoe UI"/>
          <w:bCs/>
          <w:color w:val="000000"/>
          <w:sz w:val="20"/>
          <w:szCs w:val="20"/>
        </w:rPr>
      </w:pPr>
      <w:r w:rsidRPr="00AD53B1">
        <w:rPr>
          <w:rFonts w:ascii="Segoe UI" w:hAnsi="Segoe UI" w:cs="Segoe UI"/>
          <w:bCs/>
          <w:color w:val="000000"/>
          <w:sz w:val="20"/>
          <w:szCs w:val="20"/>
        </w:rPr>
        <w:t>Zamawiający jest uprawniony do odmowy akceptacji zmiany Podmiotu Udostępniającego Zasoby, w szczególności w przypadku istnienia podstaw do wykluczenia lub wątpliwości dotyczących rzeczywistego udostępniania zasobów przez PUZ.</w:t>
      </w:r>
    </w:p>
    <w:p w14:paraId="6B0CC794" w14:textId="29889E70"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B13751">
        <w:rPr>
          <w:rFonts w:ascii="Segoe UI" w:hAnsi="Segoe UI" w:cs="Segoe UI"/>
          <w:b/>
          <w:bCs/>
          <w:color w:val="auto"/>
          <w:sz w:val="20"/>
          <w:szCs w:val="20"/>
        </w:rPr>
        <w:t>20</w:t>
      </w:r>
      <w:r w:rsidRPr="00632245">
        <w:rPr>
          <w:rFonts w:ascii="Segoe UI" w:hAnsi="Segoe UI" w:cs="Segoe UI"/>
          <w:b/>
          <w:bCs/>
          <w:color w:val="auto"/>
          <w:sz w:val="20"/>
          <w:szCs w:val="20"/>
        </w:rPr>
        <w:t>.</w:t>
      </w:r>
    </w:p>
    <w:p w14:paraId="69F14194" w14:textId="10D6011D" w:rsidR="00632245" w:rsidRPr="00407AFB" w:rsidRDefault="00632245" w:rsidP="00407AFB">
      <w:pPr>
        <w:pStyle w:val="Default"/>
        <w:spacing w:line="276" w:lineRule="auto"/>
        <w:ind w:left="360"/>
        <w:jc w:val="center"/>
        <w:rPr>
          <w:rFonts w:ascii="Segoe UI" w:hAnsi="Segoe UI" w:cs="Segoe UI"/>
          <w:sz w:val="20"/>
          <w:szCs w:val="20"/>
        </w:rPr>
      </w:pPr>
      <w:r w:rsidRPr="00632245">
        <w:rPr>
          <w:rFonts w:ascii="Segoe UI" w:hAnsi="Segoe UI" w:cs="Segoe UI"/>
          <w:b/>
          <w:color w:val="auto"/>
          <w:sz w:val="20"/>
          <w:szCs w:val="20"/>
        </w:rPr>
        <w:t>PODWYKONAWSTWO</w:t>
      </w:r>
    </w:p>
    <w:p w14:paraId="3A8A07DF" w14:textId="0E7E8C9D" w:rsidR="00002F60" w:rsidRPr="00AD53B1" w:rsidRDefault="00A374BA">
      <w:pPr>
        <w:numPr>
          <w:ilvl w:val="0"/>
          <w:numId w:val="151"/>
        </w:numPr>
        <w:suppressAutoHyphens w:val="0"/>
        <w:autoSpaceDN/>
        <w:spacing w:line="276" w:lineRule="auto"/>
        <w:ind w:left="357" w:hanging="357"/>
        <w:contextualSpacing/>
        <w:jc w:val="both"/>
        <w:textAlignment w:val="auto"/>
        <w:rPr>
          <w:rFonts w:ascii="Segoe UI" w:hAnsi="Segoe UI" w:cs="Segoe UI"/>
          <w:bCs/>
          <w:sz w:val="20"/>
          <w:szCs w:val="20"/>
        </w:rPr>
      </w:pPr>
      <w:r w:rsidRPr="00AD53B1">
        <w:rPr>
          <w:rFonts w:ascii="Segoe UI" w:hAnsi="Segoe UI" w:cs="Segoe UI"/>
          <w:bCs/>
          <w:color w:val="000000"/>
          <w:sz w:val="20"/>
          <w:szCs w:val="20"/>
        </w:rPr>
        <w:t>Inżynier Kontraktu</w:t>
      </w:r>
      <w:r w:rsidR="00002F60" w:rsidRPr="00AD53B1">
        <w:rPr>
          <w:rFonts w:ascii="Segoe UI" w:hAnsi="Segoe UI" w:cs="Segoe UI"/>
          <w:bCs/>
          <w:color w:val="000000"/>
          <w:sz w:val="20"/>
          <w:szCs w:val="20"/>
        </w:rPr>
        <w:t xml:space="preserve"> może realizować </w:t>
      </w:r>
      <w:r w:rsidRPr="00AD53B1">
        <w:rPr>
          <w:rFonts w:ascii="Segoe UI" w:hAnsi="Segoe UI" w:cs="Segoe UI"/>
          <w:bCs/>
          <w:color w:val="000000"/>
          <w:sz w:val="20"/>
          <w:szCs w:val="20"/>
        </w:rPr>
        <w:t>u</w:t>
      </w:r>
      <w:r w:rsidR="00002F60" w:rsidRPr="00AD53B1">
        <w:rPr>
          <w:rFonts w:ascii="Segoe UI" w:hAnsi="Segoe UI" w:cs="Segoe UI"/>
          <w:bCs/>
          <w:color w:val="000000"/>
          <w:sz w:val="20"/>
          <w:szCs w:val="20"/>
        </w:rPr>
        <w:t xml:space="preserve">mowę za pośrednictwem Podwykonawców. </w:t>
      </w:r>
    </w:p>
    <w:p w14:paraId="5C5CD206" w14:textId="038DF1C7" w:rsidR="00002F60" w:rsidRPr="00AD53B1" w:rsidRDefault="008D3D44">
      <w:pPr>
        <w:pStyle w:val="Akapitzlist"/>
        <w:numPr>
          <w:ilvl w:val="0"/>
          <w:numId w:val="151"/>
        </w:numPr>
        <w:tabs>
          <w:tab w:val="left" w:pos="360"/>
        </w:tabs>
        <w:suppressAutoHyphens w:val="0"/>
        <w:autoSpaceDE w:val="0"/>
        <w:adjustRightInd w:val="0"/>
        <w:spacing w:line="276" w:lineRule="auto"/>
        <w:jc w:val="both"/>
        <w:textAlignment w:val="auto"/>
        <w:rPr>
          <w:rFonts w:ascii="Segoe UI" w:hAnsi="Segoe UI" w:cs="Segoe UI"/>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sz w:val="20"/>
          <w:szCs w:val="20"/>
        </w:rPr>
        <w:t xml:space="preserve">przekaże Zamawiającemu przed datą rozpoczęcia świadczenia Usługi nazwy Podwykonawców, dane kontaktowe Podwykonawców oraz przedstawicieli Podwykonawców zaangażowanych w świadczenie Usługi, jeżeli są już znani. </w:t>
      </w:r>
      <w:r w:rsidR="00132D67" w:rsidRPr="00AD53B1">
        <w:rPr>
          <w:rFonts w:ascii="Segoe UI" w:hAnsi="Segoe UI" w:cs="Segoe UI"/>
          <w:bCs/>
          <w:color w:val="000000"/>
          <w:sz w:val="20"/>
          <w:szCs w:val="20"/>
        </w:rPr>
        <w:t xml:space="preserve">Inżynier Kontraktu </w:t>
      </w:r>
      <w:r w:rsidR="00002F60" w:rsidRPr="00AD53B1">
        <w:rPr>
          <w:rFonts w:ascii="Segoe UI" w:hAnsi="Segoe UI" w:cs="Segoe UI"/>
          <w:sz w:val="20"/>
          <w:szCs w:val="20"/>
        </w:rPr>
        <w:t xml:space="preserve">jest zobowiązany zawiadomić Zamawiającego o wszelkich zmianach danych, o których mowa w zdaniu pierwszym, w trakcie realizacji zamówienia, a także przekazać informacje na temat nowych Podwykonawców </w:t>
      </w:r>
      <w:r w:rsidR="00132D67" w:rsidRPr="00AD53B1">
        <w:rPr>
          <w:rFonts w:ascii="Segoe UI" w:hAnsi="Segoe UI" w:cs="Segoe UI"/>
          <w:bCs/>
          <w:color w:val="000000"/>
          <w:sz w:val="20"/>
          <w:szCs w:val="20"/>
        </w:rPr>
        <w:t>Inżyniera Kontraktu</w:t>
      </w:r>
      <w:r w:rsidR="00002F60" w:rsidRPr="00AD53B1">
        <w:rPr>
          <w:rFonts w:ascii="Segoe UI" w:hAnsi="Segoe UI" w:cs="Segoe UI"/>
          <w:sz w:val="20"/>
          <w:szCs w:val="20"/>
        </w:rPr>
        <w:t>, którym w późniejszym okresie zamierza powierzyć świadczenie Usługi.</w:t>
      </w:r>
    </w:p>
    <w:p w14:paraId="6FF20C1D" w14:textId="48907EFC"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ma możliwość zmiany albo rezygnacji z Podwykonawcy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na etapie realizacji zamówienia. </w:t>
      </w:r>
    </w:p>
    <w:p w14:paraId="33C7AFDE" w14:textId="13B4ECE0" w:rsidR="00002F60" w:rsidRPr="00AD53B1" w:rsidRDefault="00002F60">
      <w:pPr>
        <w:numPr>
          <w:ilvl w:val="0"/>
          <w:numId w:val="151"/>
        </w:numPr>
        <w:suppressAutoHyphens w:val="0"/>
        <w:autoSpaceDN/>
        <w:spacing w:line="276" w:lineRule="auto"/>
        <w:ind w:left="357" w:hanging="357"/>
        <w:contextualSpacing/>
        <w:jc w:val="both"/>
        <w:textAlignment w:val="auto"/>
        <w:rPr>
          <w:rFonts w:ascii="Segoe UI" w:hAnsi="Segoe UI" w:cs="Segoe UI"/>
          <w:bCs/>
          <w:sz w:val="20"/>
          <w:szCs w:val="20"/>
        </w:rPr>
      </w:pPr>
      <w:r w:rsidRPr="00AD53B1">
        <w:rPr>
          <w:rFonts w:ascii="Segoe UI" w:hAnsi="Segoe UI" w:cs="Segoe UI"/>
          <w:sz w:val="20"/>
          <w:szCs w:val="20"/>
        </w:rPr>
        <w:t xml:space="preserve">W przypadku powierzenia Podwykonawcy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wykonania części zamówienia, </w:t>
      </w:r>
      <w:r w:rsidR="00132D67" w:rsidRPr="00AD53B1">
        <w:rPr>
          <w:rFonts w:ascii="Segoe UI" w:hAnsi="Segoe UI" w:cs="Segoe UI"/>
          <w:bCs/>
          <w:color w:val="000000"/>
          <w:sz w:val="20"/>
          <w:szCs w:val="20"/>
        </w:rPr>
        <w:t xml:space="preserve">Inżynier Kontraktu </w:t>
      </w:r>
      <w:r w:rsidRPr="00AD53B1">
        <w:rPr>
          <w:rFonts w:ascii="Segoe UI" w:hAnsi="Segoe UI" w:cs="Segoe UI"/>
          <w:sz w:val="20"/>
          <w:szCs w:val="20"/>
        </w:rPr>
        <w:t xml:space="preserve">przedstawi oświadczenie, o którym mowa w art. 125  ust. 1 ustawy Pzp w zakresie potwierdzającym brak podstaw wykluczenia wobec tego Podwykonawcy </w:t>
      </w:r>
      <w:r w:rsidR="00407AFB" w:rsidRPr="00AD53B1">
        <w:rPr>
          <w:rFonts w:ascii="Segoe UI" w:hAnsi="Segoe UI" w:cs="Segoe UI"/>
          <w:sz w:val="20"/>
          <w:szCs w:val="20"/>
        </w:rPr>
        <w:t>Inżyniera Kontraktu</w:t>
      </w:r>
      <w:r w:rsidRPr="00AD53B1">
        <w:rPr>
          <w:rFonts w:ascii="Segoe UI" w:hAnsi="Segoe UI" w:cs="Segoe UI"/>
          <w:sz w:val="20"/>
          <w:szCs w:val="20"/>
        </w:rPr>
        <w:t xml:space="preserve">. Jeżeli Zamawiający stwierdzi, że wobec danego Podwykonawcy </w:t>
      </w:r>
      <w:r w:rsidR="00407AFB"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zachodzą podstawy wykluczenia, </w:t>
      </w:r>
      <w:r w:rsidR="00407AFB" w:rsidRPr="00AD53B1">
        <w:rPr>
          <w:rFonts w:ascii="Segoe UI" w:hAnsi="Segoe UI" w:cs="Segoe UI"/>
          <w:bCs/>
          <w:color w:val="000000"/>
          <w:sz w:val="20"/>
          <w:szCs w:val="20"/>
        </w:rPr>
        <w:t xml:space="preserve">Inżynier Kontraktu </w:t>
      </w:r>
      <w:r w:rsidRPr="00AD53B1">
        <w:rPr>
          <w:rFonts w:ascii="Segoe UI" w:hAnsi="Segoe UI" w:cs="Segoe UI"/>
          <w:sz w:val="20"/>
          <w:szCs w:val="20"/>
        </w:rPr>
        <w:t xml:space="preserve">będzie zobowiązany w terminie 14 dni od dnia otrzymania przedmiotowej informacji od Zamawiającego zastąpić tego Podwykonawcę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pod rygorem niedopuszczenia Podwykonawcy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do realizacji części zamówienia.</w:t>
      </w:r>
    </w:p>
    <w:p w14:paraId="0EB2B0E4" w14:textId="558F838A"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uzyska pisemną akceptację Zamawiającego przed skierowaniem Podwykonawców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do wykonania przedmiotu Umowy przedkładając projekt umowy podwykonawczej oraz wskazując zakres świadczonej przez Podwykonawcę usługi. Zamawiający zweryfikuje postanowienia umowy podwykonawczej w terminie </w:t>
      </w:r>
      <w:r w:rsidR="002843E7">
        <w:rPr>
          <w:rFonts w:ascii="Segoe UI" w:hAnsi="Segoe UI" w:cs="Segoe UI"/>
          <w:bCs/>
          <w:color w:val="000000"/>
          <w:sz w:val="20"/>
          <w:szCs w:val="20"/>
        </w:rPr>
        <w:t>14</w:t>
      </w:r>
      <w:r w:rsidR="00002F60" w:rsidRPr="00AD53B1">
        <w:rPr>
          <w:rFonts w:ascii="Segoe UI" w:hAnsi="Segoe UI" w:cs="Segoe UI"/>
          <w:bCs/>
          <w:color w:val="000000"/>
          <w:sz w:val="20"/>
          <w:szCs w:val="20"/>
        </w:rPr>
        <w:t xml:space="preserve"> dni od dnia otrzymania projektu umowy. W przypadku nie</w:t>
      </w:r>
      <w:r w:rsidR="00FB260B">
        <w:rPr>
          <w:rFonts w:ascii="Segoe UI" w:hAnsi="Segoe UI" w:cs="Segoe UI"/>
          <w:bCs/>
          <w:color w:val="000000"/>
          <w:sz w:val="20"/>
          <w:szCs w:val="20"/>
        </w:rPr>
        <w:t xml:space="preserve"> </w:t>
      </w:r>
      <w:r w:rsidR="00002F60" w:rsidRPr="00AD53B1">
        <w:rPr>
          <w:rFonts w:ascii="Segoe UI" w:hAnsi="Segoe UI" w:cs="Segoe UI"/>
          <w:bCs/>
          <w:color w:val="000000"/>
          <w:sz w:val="20"/>
          <w:szCs w:val="20"/>
        </w:rPr>
        <w:t xml:space="preserve">zawarcia w umowie z Podwykonawcą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postanowień, o których mowa w ust. 6, </w:t>
      </w:r>
      <w:r w:rsidR="00BD278B"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nie uzyska akceptacji Zamawiającego.</w:t>
      </w:r>
    </w:p>
    <w:p w14:paraId="7838DB1D" w14:textId="5AB31274" w:rsidR="00002F60" w:rsidRPr="00AD53B1" w:rsidRDefault="00BD278B">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przedstawi do wglądu kopię umów z Podwykonawcami </w:t>
      </w:r>
      <w:r w:rsidR="00407AFB" w:rsidRPr="00AD53B1">
        <w:rPr>
          <w:rFonts w:ascii="Segoe UI" w:hAnsi="Segoe UI" w:cs="Segoe UI"/>
          <w:bCs/>
          <w:color w:val="000000"/>
          <w:sz w:val="20"/>
          <w:szCs w:val="20"/>
        </w:rPr>
        <w:t>Inżyniera Kontraktu</w:t>
      </w:r>
      <w:r w:rsidR="00002F60" w:rsidRPr="00AD53B1">
        <w:rPr>
          <w:rFonts w:ascii="Segoe UI" w:hAnsi="Segoe UI" w:cs="Segoe UI"/>
          <w:bCs/>
          <w:color w:val="000000"/>
          <w:sz w:val="20"/>
          <w:szCs w:val="20"/>
        </w:rPr>
        <w:t xml:space="preserve">, przy czym umowa z Podwykonawcą </w:t>
      </w:r>
      <w:r w:rsidR="00132D67"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będzie zawierać w szczególności postanowienia dotyczące </w:t>
      </w:r>
      <w:r w:rsidR="00002F60" w:rsidRPr="00FB260B">
        <w:rPr>
          <w:rFonts w:ascii="Segoe UI" w:hAnsi="Segoe UI" w:cs="Segoe UI"/>
          <w:bCs/>
          <w:sz w:val="20"/>
          <w:szCs w:val="20"/>
        </w:rPr>
        <w:t>waloryzacji wynagrodzenia z uwzględnieniem zasad zmiany wysokości wynagrodzenia, o których mowa w  §</w:t>
      </w:r>
      <w:r w:rsidR="00002F60" w:rsidRPr="00FB260B">
        <w:rPr>
          <w:rFonts w:ascii="Segoe UI" w:hAnsi="Segoe UI" w:cs="Segoe UI"/>
          <w:b/>
          <w:bCs/>
          <w:sz w:val="20"/>
          <w:szCs w:val="20"/>
        </w:rPr>
        <w:t xml:space="preserve"> </w:t>
      </w:r>
      <w:r w:rsidR="00AD53B1" w:rsidRPr="00FB260B">
        <w:rPr>
          <w:rFonts w:ascii="Segoe UI" w:hAnsi="Segoe UI" w:cs="Segoe UI"/>
          <w:sz w:val="20"/>
          <w:szCs w:val="20"/>
        </w:rPr>
        <w:t>16</w:t>
      </w:r>
      <w:r w:rsidR="00AD53B1" w:rsidRPr="00FB260B">
        <w:rPr>
          <w:rFonts w:ascii="Segoe UI" w:hAnsi="Segoe UI" w:cs="Segoe UI"/>
          <w:b/>
          <w:bCs/>
          <w:sz w:val="20"/>
          <w:szCs w:val="20"/>
        </w:rPr>
        <w:t xml:space="preserve"> </w:t>
      </w:r>
      <w:r w:rsidR="00002F60" w:rsidRPr="00FB260B">
        <w:rPr>
          <w:rFonts w:ascii="Segoe UI" w:hAnsi="Segoe UI" w:cs="Segoe UI"/>
          <w:bCs/>
          <w:sz w:val="20"/>
          <w:szCs w:val="20"/>
        </w:rPr>
        <w:t>Umowy.</w:t>
      </w:r>
      <w:r w:rsidR="00002F60" w:rsidRPr="00FB260B">
        <w:rPr>
          <w:rFonts w:ascii="Segoe UI" w:hAnsi="Segoe UI" w:cs="Segoe UI"/>
          <w:b/>
          <w:bCs/>
          <w:sz w:val="20"/>
          <w:szCs w:val="20"/>
        </w:rPr>
        <w:t xml:space="preserve"> </w:t>
      </w:r>
    </w:p>
    <w:p w14:paraId="383AE1E5" w14:textId="6C7F5FD8"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lastRenderedPageBreak/>
        <w:t xml:space="preserve">Inżynier Kontraktu </w:t>
      </w:r>
      <w:r w:rsidR="00002F60" w:rsidRPr="00AD53B1">
        <w:rPr>
          <w:rFonts w:ascii="Segoe UI" w:hAnsi="Segoe UI" w:cs="Segoe UI"/>
          <w:bCs/>
          <w:color w:val="000000"/>
          <w:sz w:val="20"/>
          <w:szCs w:val="20"/>
        </w:rPr>
        <w:t xml:space="preserve">odpowiada za działania i zaniechania Podwykonawców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jak za swoje własne działania lub zaniechania.</w:t>
      </w:r>
      <w:r w:rsidR="00002F60" w:rsidRPr="00AD53B1">
        <w:rPr>
          <w:rFonts w:ascii="Segoe UI" w:hAnsi="Segoe UI" w:cs="Segoe UI"/>
        </w:rPr>
        <w:t xml:space="preserve"> </w:t>
      </w:r>
      <w:r w:rsidR="00002F60" w:rsidRPr="00AD53B1">
        <w:rPr>
          <w:rFonts w:ascii="Segoe UI" w:hAnsi="Segoe UI" w:cs="Segoe UI"/>
          <w:bCs/>
          <w:color w:val="000000"/>
          <w:sz w:val="20"/>
          <w:szCs w:val="20"/>
        </w:rPr>
        <w:t xml:space="preserve">Powierzenie wykonania części zamówienia Podwykonawcom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nie zwalnia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z odpowiedzialności za należyte wykonanie tego zamówienia.</w:t>
      </w:r>
    </w:p>
    <w:p w14:paraId="45F8D97F" w14:textId="60CF2C22" w:rsidR="00002F60" w:rsidRPr="00AD53B1" w:rsidRDefault="00002F60">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W przypadku powierzenia przez </w:t>
      </w:r>
      <w:r w:rsidR="00132D67"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 xml:space="preserve">realizacji przedmiotu Umowy  Podwykonawcy </w:t>
      </w:r>
      <w:r w:rsidR="00132D67"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w:t>
      </w:r>
      <w:r w:rsidR="00132D67"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jest zobowiązany do dokonania we własnym zakresie zapłaty wynagrodzenia należnego Podwykonawcy </w:t>
      </w:r>
      <w:r w:rsidR="00132D67" w:rsidRPr="00AD53B1">
        <w:rPr>
          <w:rFonts w:ascii="Segoe UI" w:hAnsi="Segoe UI" w:cs="Segoe UI"/>
          <w:bCs/>
          <w:color w:val="000000"/>
          <w:sz w:val="20"/>
          <w:szCs w:val="20"/>
        </w:rPr>
        <w:t>Inżynier</w:t>
      </w:r>
      <w:r w:rsidR="00E1127F">
        <w:rPr>
          <w:rFonts w:ascii="Segoe UI" w:hAnsi="Segoe UI" w:cs="Segoe UI"/>
          <w:bCs/>
          <w:color w:val="000000"/>
          <w:sz w:val="20"/>
          <w:szCs w:val="20"/>
        </w:rPr>
        <w:t>a</w:t>
      </w:r>
      <w:r w:rsidR="00132D67" w:rsidRPr="00AD53B1">
        <w:rPr>
          <w:rFonts w:ascii="Segoe UI" w:hAnsi="Segoe UI" w:cs="Segoe UI"/>
          <w:bCs/>
          <w:color w:val="000000"/>
          <w:sz w:val="20"/>
          <w:szCs w:val="20"/>
        </w:rPr>
        <w:t xml:space="preserve"> Kontraktu</w:t>
      </w:r>
      <w:r w:rsidRPr="00AD53B1">
        <w:rPr>
          <w:rFonts w:ascii="Segoe UI" w:hAnsi="Segoe UI" w:cs="Segoe UI"/>
          <w:bCs/>
          <w:color w:val="000000"/>
          <w:sz w:val="20"/>
          <w:szCs w:val="20"/>
        </w:rPr>
        <w:t xml:space="preserve">. Zamawiający nie ponosi odpowiedzialności za zapłatę wynagrodzenia należnego od </w:t>
      </w:r>
      <w:r w:rsidR="00132D67"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względem jego Podwykonawców.</w:t>
      </w:r>
    </w:p>
    <w:p w14:paraId="76BCA5AA" w14:textId="46E754E7" w:rsidR="00002F60" w:rsidRPr="00AD53B1" w:rsidRDefault="00002F60">
      <w:pPr>
        <w:pStyle w:val="Akapitzlist"/>
        <w:numPr>
          <w:ilvl w:val="0"/>
          <w:numId w:val="151"/>
        </w:numPr>
        <w:suppressAutoHyphens w:val="0"/>
        <w:autoSpaceDN/>
        <w:spacing w:after="120" w:line="276" w:lineRule="auto"/>
        <w:ind w:left="357" w:hanging="357"/>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07AFB"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ukształtowane postanowieniami umowy zawartej między Zamawiającym a </w:t>
      </w:r>
      <w:r w:rsidR="00407AFB" w:rsidRPr="00AD53B1">
        <w:rPr>
          <w:rFonts w:ascii="Segoe UI" w:hAnsi="Segoe UI" w:cs="Segoe UI"/>
          <w:bCs/>
          <w:color w:val="000000"/>
          <w:sz w:val="20"/>
          <w:szCs w:val="20"/>
        </w:rPr>
        <w:t>Inżynierem Kontraktu</w:t>
      </w:r>
      <w:r w:rsidRPr="00AD53B1">
        <w:rPr>
          <w:rFonts w:ascii="Segoe UI" w:hAnsi="Segoe UI" w:cs="Segoe UI"/>
          <w:bCs/>
          <w:color w:val="000000"/>
          <w:sz w:val="20"/>
          <w:szCs w:val="20"/>
        </w:rPr>
        <w:t>.</w:t>
      </w:r>
    </w:p>
    <w:p w14:paraId="676DC067" w14:textId="32F283D9" w:rsidR="00632245" w:rsidRPr="007E3670" w:rsidRDefault="00632245" w:rsidP="00632245">
      <w:pPr>
        <w:pStyle w:val="Default"/>
        <w:spacing w:line="276" w:lineRule="auto"/>
        <w:jc w:val="center"/>
        <w:rPr>
          <w:rFonts w:ascii="Segoe UI" w:hAnsi="Segoe UI" w:cs="Segoe UI"/>
          <w:sz w:val="20"/>
          <w:szCs w:val="20"/>
        </w:rPr>
      </w:pPr>
      <w:r w:rsidRPr="007E3670">
        <w:rPr>
          <w:rFonts w:ascii="Segoe UI" w:hAnsi="Segoe UI" w:cs="Segoe UI"/>
          <w:b/>
          <w:bCs/>
          <w:color w:val="auto"/>
          <w:sz w:val="20"/>
          <w:szCs w:val="20"/>
        </w:rPr>
        <w:t xml:space="preserve">§ </w:t>
      </w:r>
      <w:r w:rsidR="00A96ED2" w:rsidRPr="007E3670">
        <w:rPr>
          <w:rFonts w:ascii="Segoe UI" w:hAnsi="Segoe UI" w:cs="Segoe UI"/>
          <w:b/>
          <w:bCs/>
          <w:color w:val="auto"/>
          <w:sz w:val="20"/>
          <w:szCs w:val="20"/>
        </w:rPr>
        <w:t>2</w:t>
      </w:r>
      <w:r w:rsidR="00B13751" w:rsidRPr="007E3670">
        <w:rPr>
          <w:rFonts w:ascii="Segoe UI" w:hAnsi="Segoe UI" w:cs="Segoe UI"/>
          <w:b/>
          <w:bCs/>
          <w:color w:val="auto"/>
          <w:sz w:val="20"/>
          <w:szCs w:val="20"/>
        </w:rPr>
        <w:t>1</w:t>
      </w:r>
      <w:r w:rsidRPr="007E3670">
        <w:rPr>
          <w:rFonts w:ascii="Segoe UI" w:hAnsi="Segoe UI" w:cs="Segoe UI"/>
          <w:b/>
          <w:bCs/>
          <w:color w:val="auto"/>
          <w:sz w:val="20"/>
          <w:szCs w:val="20"/>
        </w:rPr>
        <w:t>.</w:t>
      </w:r>
    </w:p>
    <w:p w14:paraId="787B0FFF" w14:textId="23C63527" w:rsidR="00632245" w:rsidRPr="007E3670" w:rsidRDefault="00632245" w:rsidP="00632245">
      <w:pPr>
        <w:pStyle w:val="Default"/>
        <w:spacing w:line="276" w:lineRule="auto"/>
        <w:jc w:val="center"/>
        <w:rPr>
          <w:rFonts w:ascii="Segoe UI" w:hAnsi="Segoe UI" w:cs="Segoe UI"/>
          <w:sz w:val="20"/>
          <w:szCs w:val="20"/>
        </w:rPr>
      </w:pPr>
      <w:r w:rsidRPr="007E3670">
        <w:rPr>
          <w:rFonts w:ascii="Segoe UI" w:hAnsi="Segoe UI" w:cs="Segoe UI"/>
          <w:b/>
          <w:color w:val="auto"/>
          <w:sz w:val="20"/>
          <w:szCs w:val="20"/>
        </w:rPr>
        <w:t>ODSTĄPIENIE OD UMOWY</w:t>
      </w:r>
    </w:p>
    <w:p w14:paraId="4C093FA1" w14:textId="77777777" w:rsidR="007E3670" w:rsidRPr="007E3670" w:rsidRDefault="007E3670" w:rsidP="001A3EA3">
      <w:pPr>
        <w:numPr>
          <w:ilvl w:val="0"/>
          <w:numId w:val="176"/>
        </w:numPr>
        <w:spacing w:line="276" w:lineRule="auto"/>
        <w:ind w:left="426"/>
        <w:jc w:val="both"/>
        <w:rPr>
          <w:rFonts w:ascii="Segoe UI" w:eastAsia="Calibri" w:hAnsi="Segoe UI" w:cs="Segoe UI"/>
          <w:sz w:val="20"/>
          <w:szCs w:val="20"/>
        </w:rPr>
      </w:pPr>
      <w:r w:rsidRPr="007E3670">
        <w:rPr>
          <w:rFonts w:ascii="Segoe UI" w:eastAsia="Calibri" w:hAnsi="Segoe UI" w:cs="Segoe UI"/>
          <w:kern w:val="2"/>
          <w:sz w:val="20"/>
          <w:szCs w:val="20"/>
          <w:lang w:eastAsia="zh-CN"/>
        </w:rPr>
        <w:t>Zamawiaj</w:t>
      </w:r>
      <w:r w:rsidRPr="007E3670">
        <w:rPr>
          <w:rFonts w:ascii="Segoe UI" w:eastAsia="TTE188D4F0t00" w:hAnsi="Segoe UI" w:cs="Segoe UI"/>
          <w:kern w:val="2"/>
          <w:sz w:val="20"/>
          <w:szCs w:val="20"/>
          <w:lang w:eastAsia="zh-CN"/>
        </w:rPr>
        <w:t>ą</w:t>
      </w:r>
      <w:r w:rsidRPr="007E3670">
        <w:rPr>
          <w:rFonts w:ascii="Segoe UI" w:eastAsia="Calibri" w:hAnsi="Segoe UI" w:cs="Segoe UI"/>
          <w:kern w:val="2"/>
          <w:sz w:val="20"/>
          <w:szCs w:val="20"/>
          <w:lang w:eastAsia="zh-CN"/>
        </w:rPr>
        <w:t>cemu przysługuje prawo do odst</w:t>
      </w:r>
      <w:r w:rsidRPr="007E3670">
        <w:rPr>
          <w:rFonts w:ascii="Segoe UI" w:eastAsia="TTE188D4F0t00" w:hAnsi="Segoe UI" w:cs="Segoe UI"/>
          <w:kern w:val="2"/>
          <w:sz w:val="20"/>
          <w:szCs w:val="20"/>
          <w:lang w:eastAsia="zh-CN"/>
        </w:rPr>
        <w:t>ą</w:t>
      </w:r>
      <w:r w:rsidRPr="007E3670">
        <w:rPr>
          <w:rFonts w:ascii="Segoe UI" w:eastAsia="Calibri" w:hAnsi="Segoe UI" w:cs="Segoe UI"/>
          <w:kern w:val="2"/>
          <w:sz w:val="20"/>
          <w:szCs w:val="20"/>
          <w:lang w:eastAsia="zh-CN"/>
        </w:rPr>
        <w:t xml:space="preserve">pienia od umowy w przypadku spełnienia warunków z art.  456 ust. 1 ustawy Pzp. </w:t>
      </w:r>
    </w:p>
    <w:p w14:paraId="2E3EBB5F" w14:textId="7027B1DC" w:rsidR="00A654F2" w:rsidRPr="00D90E24" w:rsidRDefault="00A654F2" w:rsidP="001A3EA3">
      <w:pPr>
        <w:numPr>
          <w:ilvl w:val="0"/>
          <w:numId w:val="176"/>
        </w:numPr>
        <w:spacing w:line="276" w:lineRule="auto"/>
        <w:ind w:left="426"/>
        <w:jc w:val="both"/>
        <w:rPr>
          <w:rFonts w:ascii="Segoe UI" w:eastAsia="Calibri" w:hAnsi="Segoe UI" w:cs="Segoe UI"/>
          <w:sz w:val="20"/>
          <w:szCs w:val="20"/>
        </w:rPr>
      </w:pPr>
      <w:r w:rsidRPr="007E3670">
        <w:rPr>
          <w:rFonts w:ascii="Segoe UI" w:hAnsi="Segoe UI" w:cs="Segoe UI"/>
          <w:sz w:val="20"/>
          <w:szCs w:val="20"/>
        </w:rPr>
        <w:t>Zamawiającemu przysługuje prawo do odstąpienia od umowy</w:t>
      </w:r>
      <w:r w:rsidR="00EF5026">
        <w:rPr>
          <w:rFonts w:ascii="Segoe UI" w:hAnsi="Segoe UI" w:cs="Segoe UI"/>
          <w:sz w:val="20"/>
          <w:szCs w:val="20"/>
        </w:rPr>
        <w:t>, jeżeli</w:t>
      </w:r>
      <w:r w:rsidRPr="007E3670">
        <w:rPr>
          <w:rFonts w:ascii="Segoe UI" w:hAnsi="Segoe UI" w:cs="Segoe UI"/>
          <w:sz w:val="20"/>
          <w:szCs w:val="20"/>
        </w:rPr>
        <w:t>:</w:t>
      </w:r>
    </w:p>
    <w:p w14:paraId="3132230D"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nie wywiązuje się ze swoich zobowiązań wynikających z Umowy; </w:t>
      </w:r>
    </w:p>
    <w:p w14:paraId="6B7779D2"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nie zastosuje się w wyznaczonym terminie do żądania zawartego w powiadomieniu przekazanym przez Kierownika Projektu, wymagającego aby Inżynier Kontraktu naprawił zaniedbanie, które ma poważny wpływ na właściwe i terminowe wykonanie Usług w terminie 7 dni od daty otrzymania powiadomienia; </w:t>
      </w:r>
    </w:p>
    <w:p w14:paraId="61894DCC"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odmawia lub zaniedbuje wykon</w:t>
      </w:r>
      <w:r>
        <w:rPr>
          <w:rFonts w:ascii="Segoe UI" w:hAnsi="Segoe UI" w:cs="Segoe UI"/>
          <w:color w:val="auto"/>
          <w:sz w:val="20"/>
          <w:szCs w:val="20"/>
        </w:rPr>
        <w:t>yw</w:t>
      </w:r>
      <w:r w:rsidRPr="00F03547">
        <w:rPr>
          <w:rFonts w:ascii="Segoe UI" w:hAnsi="Segoe UI" w:cs="Segoe UI"/>
          <w:color w:val="auto"/>
          <w:sz w:val="20"/>
          <w:szCs w:val="20"/>
        </w:rPr>
        <w:t xml:space="preserve">ania poleceń wydanych przez Kierownika Projektu; </w:t>
      </w:r>
    </w:p>
    <w:p w14:paraId="6B7A6326"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podzleca Usługi bez zgody Zamawiającego lub wykonuje Umowę przez personel nie zaakceptowany przez Zamawiającego; </w:t>
      </w:r>
    </w:p>
    <w:p w14:paraId="513A930D"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staje się niewypłacalny, albo zostaje mu wyznaczony zarządca masy upadłościowej, lub zawiera układ z wierzycielami albo ogłoszono jego upadłość;</w:t>
      </w:r>
    </w:p>
    <w:p w14:paraId="4F284971"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Pr>
          <w:rFonts w:ascii="Segoe UI" w:hAnsi="Segoe UI" w:cs="Segoe UI"/>
          <w:color w:val="auto"/>
          <w:sz w:val="20"/>
          <w:szCs w:val="20"/>
        </w:rPr>
        <w:t>w</w:t>
      </w:r>
      <w:r w:rsidRPr="00F03547">
        <w:rPr>
          <w:rFonts w:ascii="Segoe UI" w:hAnsi="Segoe UI" w:cs="Segoe UI"/>
          <w:color w:val="auto"/>
          <w:sz w:val="20"/>
          <w:szCs w:val="20"/>
        </w:rPr>
        <w:t xml:space="preserve">ystąpił po stronie Inżyniera Kontraktu jakikolwiek brak zdolności do czynności prawnych utrudniający wykonanie Umowy; </w:t>
      </w:r>
    </w:p>
    <w:p w14:paraId="57964738"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nie dostarczył umowy ubezpieczenia, w tym dowodów opłacania składek.  Brak ciągłości umowy ubezpieczenia, w tym nie zapłacenie należnych składek;</w:t>
      </w:r>
    </w:p>
    <w:p w14:paraId="3B372103"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Pr>
          <w:rFonts w:ascii="Segoe UI" w:hAnsi="Segoe UI" w:cs="Segoe UI"/>
          <w:color w:val="auto"/>
          <w:sz w:val="20"/>
          <w:szCs w:val="20"/>
        </w:rPr>
        <w:t>w</w:t>
      </w:r>
      <w:r w:rsidRPr="00F03547">
        <w:rPr>
          <w:rFonts w:ascii="Segoe UI" w:hAnsi="Segoe UI" w:cs="Segoe UI"/>
          <w:color w:val="auto"/>
          <w:sz w:val="20"/>
          <w:szCs w:val="20"/>
        </w:rPr>
        <w:t>ystąpiła istotna zmiana okoliczności powodująca, że wykonanie Umowy nie leży w interesie publicznym, czego nie można było przewidzieć w chwili jej zawarcia. Odstąpienie od umowy w tym przypadku może nastąpić w terminie 30 dni od powzięcia wiadomości o powyższych okolicznościach. W takim przypadku Inżynier Kontraktu może żądać jedynie wynagrodzenia należnego mu z tytułu wykonania części Umowy;</w:t>
      </w:r>
    </w:p>
    <w:p w14:paraId="4CFA389F" w14:textId="51181DAF" w:rsidR="00D90E24"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Zamawiający dwukrotne udowodni Inżynierowi Kontraktu niezachowanie należytej staranności przy wykonywaniu obowiązków Inżyniera Kontraktu lub nieprzestrzegania przez niego wymogów przewidzianych w obowiązujących procedurach;</w:t>
      </w:r>
    </w:p>
    <w:p w14:paraId="48045338" w14:textId="2AA3A8ED" w:rsidR="00D90E24" w:rsidRPr="00D90E24" w:rsidRDefault="00D90E24" w:rsidP="001A3EA3">
      <w:pPr>
        <w:pStyle w:val="Default"/>
        <w:numPr>
          <w:ilvl w:val="0"/>
          <w:numId w:val="152"/>
        </w:numPr>
        <w:spacing w:line="276" w:lineRule="auto"/>
        <w:jc w:val="both"/>
        <w:rPr>
          <w:rFonts w:ascii="Segoe UI" w:hAnsi="Segoe UI" w:cs="Segoe UI"/>
          <w:color w:val="auto"/>
          <w:sz w:val="20"/>
          <w:szCs w:val="20"/>
        </w:rPr>
      </w:pPr>
      <w:r w:rsidRPr="00D90E24">
        <w:rPr>
          <w:rFonts w:ascii="Segoe UI" w:hAnsi="Segoe UI" w:cs="Segoe UI"/>
          <w:color w:val="auto"/>
          <w:sz w:val="20"/>
          <w:szCs w:val="20"/>
        </w:rPr>
        <w:t xml:space="preserve">W razie niewykonania przez </w:t>
      </w:r>
      <w:r>
        <w:rPr>
          <w:rFonts w:ascii="Segoe UI" w:hAnsi="Segoe UI" w:cs="Segoe UI"/>
          <w:color w:val="auto"/>
          <w:sz w:val="20"/>
          <w:szCs w:val="20"/>
        </w:rPr>
        <w:t>Inżyniera Kontraktu</w:t>
      </w:r>
      <w:r w:rsidRPr="00D90E24">
        <w:rPr>
          <w:rFonts w:ascii="Segoe UI" w:hAnsi="Segoe UI" w:cs="Segoe UI"/>
          <w:color w:val="auto"/>
          <w:sz w:val="20"/>
          <w:szCs w:val="20"/>
        </w:rPr>
        <w:t xml:space="preserve"> jednego z obowiązków określonych w § </w:t>
      </w:r>
      <w:r w:rsidR="006F794E">
        <w:rPr>
          <w:rFonts w:ascii="Segoe UI" w:hAnsi="Segoe UI" w:cs="Segoe UI"/>
          <w:color w:val="auto"/>
          <w:sz w:val="20"/>
          <w:szCs w:val="20"/>
        </w:rPr>
        <w:t>6</w:t>
      </w:r>
      <w:r w:rsidRPr="00D90E24">
        <w:rPr>
          <w:rFonts w:ascii="Segoe UI" w:hAnsi="Segoe UI" w:cs="Segoe UI"/>
          <w:color w:val="auto"/>
          <w:sz w:val="20"/>
          <w:szCs w:val="20"/>
        </w:rPr>
        <w:t xml:space="preserve"> ust. </w:t>
      </w:r>
      <w:r w:rsidR="00E1127F">
        <w:rPr>
          <w:rFonts w:ascii="Segoe UI" w:hAnsi="Segoe UI" w:cs="Segoe UI"/>
          <w:color w:val="auto"/>
          <w:sz w:val="20"/>
          <w:szCs w:val="20"/>
        </w:rPr>
        <w:t>10-11</w:t>
      </w:r>
      <w:r w:rsidRPr="00D90E24">
        <w:rPr>
          <w:rFonts w:ascii="Segoe UI" w:hAnsi="Segoe UI" w:cs="Segoe UI"/>
          <w:color w:val="auto"/>
          <w:sz w:val="20"/>
          <w:szCs w:val="20"/>
        </w:rPr>
        <w:t xml:space="preserve">, lub w przypadku, gdy udział, o którym mowa w ust. </w:t>
      </w:r>
      <w:r w:rsidR="00E1127F">
        <w:rPr>
          <w:rFonts w:ascii="Segoe UI" w:hAnsi="Segoe UI" w:cs="Segoe UI"/>
          <w:color w:val="auto"/>
          <w:sz w:val="20"/>
          <w:szCs w:val="20"/>
        </w:rPr>
        <w:t>10</w:t>
      </w:r>
      <w:r w:rsidRPr="00D90E24">
        <w:rPr>
          <w:rFonts w:ascii="Segoe UI" w:hAnsi="Segoe UI" w:cs="Segoe UI"/>
          <w:color w:val="auto"/>
          <w:sz w:val="20"/>
          <w:szCs w:val="20"/>
        </w:rPr>
        <w:t xml:space="preserve"> spadnie poniżej 10% Zamawiającemu będzie przysługiwało prawo do odstąpienia od Umowy w terminie 30 dni od dnia powzięcia przez Zamawiającego informacji o okoliczności uzasadniającej odstąpienie. W </w:t>
      </w:r>
      <w:r w:rsidRPr="00D90E24">
        <w:rPr>
          <w:rFonts w:ascii="Segoe UI" w:hAnsi="Segoe UI" w:cs="Segoe UI"/>
          <w:color w:val="auto"/>
          <w:sz w:val="20"/>
          <w:szCs w:val="20"/>
        </w:rPr>
        <w:lastRenderedPageBreak/>
        <w:t xml:space="preserve">takim wypadku przyjmuje się, że umowa została rozwiązana z wyłącznej winy </w:t>
      </w:r>
      <w:r w:rsidR="008809AD">
        <w:rPr>
          <w:rFonts w:ascii="Segoe UI" w:hAnsi="Segoe UI" w:cs="Segoe UI"/>
          <w:color w:val="auto"/>
          <w:sz w:val="20"/>
          <w:szCs w:val="20"/>
        </w:rPr>
        <w:t>Inżyniera Kontraktu</w:t>
      </w:r>
      <w:r w:rsidRPr="00D90E24">
        <w:rPr>
          <w:rFonts w:ascii="Segoe UI" w:hAnsi="Segoe UI" w:cs="Segoe UI"/>
          <w:color w:val="auto"/>
          <w:sz w:val="20"/>
          <w:szCs w:val="20"/>
        </w:rPr>
        <w:t xml:space="preserve">. W przypadku wystąpienia z ww. powodów skutków prawnych określonych przepisami prawa, </w:t>
      </w:r>
      <w:r w:rsidR="00F20DE5">
        <w:rPr>
          <w:rFonts w:ascii="Segoe UI" w:hAnsi="Segoe UI" w:cs="Segoe UI"/>
          <w:color w:val="auto"/>
          <w:sz w:val="20"/>
          <w:szCs w:val="20"/>
        </w:rPr>
        <w:t>Inżynier Kontraktu</w:t>
      </w:r>
      <w:r w:rsidRPr="00D90E24">
        <w:rPr>
          <w:rFonts w:ascii="Segoe UI" w:hAnsi="Segoe UI" w:cs="Segoe UI"/>
          <w:color w:val="auto"/>
          <w:sz w:val="20"/>
          <w:szCs w:val="20"/>
        </w:rPr>
        <w:t xml:space="preserve"> ponosi względem Zamawiającego pełną odpowiedzialność za szkodę Zamawiającego z tego wynikającą nawet w przypadku skorzystania przez Zamawiającego z uprawnienia do odstąpienia od umowy.</w:t>
      </w:r>
    </w:p>
    <w:p w14:paraId="4820A978" w14:textId="46524239" w:rsidR="006F794E" w:rsidRPr="00D90E24" w:rsidRDefault="006F794E" w:rsidP="001A3EA3">
      <w:pPr>
        <w:numPr>
          <w:ilvl w:val="0"/>
          <w:numId w:val="176"/>
        </w:numPr>
        <w:spacing w:line="276" w:lineRule="auto"/>
        <w:ind w:left="426"/>
        <w:jc w:val="both"/>
        <w:rPr>
          <w:rFonts w:ascii="Segoe UI" w:eastAsia="Calibri" w:hAnsi="Segoe UI" w:cs="Segoe UI"/>
          <w:sz w:val="20"/>
          <w:szCs w:val="20"/>
        </w:rPr>
      </w:pPr>
      <w:r w:rsidRPr="00D90E24">
        <w:rPr>
          <w:rFonts w:ascii="Segoe UI" w:hAnsi="Segoe UI" w:cs="Segoe UI"/>
          <w:sz w:val="20"/>
          <w:szCs w:val="20"/>
        </w:rPr>
        <w:t>Inżynier Kontraktu, z zachowaniem wobec Zamawiającego 30</w:t>
      </w:r>
      <w:r w:rsidR="00EB5859">
        <w:rPr>
          <w:rFonts w:ascii="Segoe UI" w:hAnsi="Segoe UI" w:cs="Segoe UI"/>
          <w:sz w:val="20"/>
          <w:szCs w:val="20"/>
        </w:rPr>
        <w:t xml:space="preserve"> -</w:t>
      </w:r>
      <w:r w:rsidRPr="00D90E24">
        <w:rPr>
          <w:rFonts w:ascii="Segoe UI" w:hAnsi="Segoe UI" w:cs="Segoe UI"/>
          <w:sz w:val="20"/>
          <w:szCs w:val="20"/>
        </w:rPr>
        <w:t xml:space="preserve"> dniowego okresu wypowiedzenia, może odstąpić od Umowy, jeżeli Zamawiający:</w:t>
      </w:r>
    </w:p>
    <w:p w14:paraId="2812467F" w14:textId="77777777" w:rsidR="006F794E" w:rsidRPr="00F03547" w:rsidRDefault="006F794E" w:rsidP="001A3EA3">
      <w:pPr>
        <w:pStyle w:val="Default"/>
        <w:numPr>
          <w:ilvl w:val="0"/>
          <w:numId w:val="153"/>
        </w:numPr>
        <w:spacing w:line="276" w:lineRule="auto"/>
        <w:ind w:left="851"/>
        <w:jc w:val="both"/>
        <w:rPr>
          <w:rFonts w:ascii="Segoe UI" w:hAnsi="Segoe UI" w:cs="Segoe UI"/>
          <w:color w:val="auto"/>
          <w:sz w:val="20"/>
          <w:szCs w:val="20"/>
        </w:rPr>
      </w:pPr>
      <w:r w:rsidRPr="00F03547">
        <w:rPr>
          <w:rFonts w:ascii="Segoe UI" w:hAnsi="Segoe UI" w:cs="Segoe UI"/>
          <w:color w:val="auto"/>
          <w:sz w:val="20"/>
          <w:szCs w:val="20"/>
        </w:rPr>
        <w:t xml:space="preserve">nie wywiązuje się ze swoich zobowiązań po trzech pisemnych upomnieniach; lub </w:t>
      </w:r>
    </w:p>
    <w:p w14:paraId="6027512C" w14:textId="77777777" w:rsidR="006F794E" w:rsidRPr="00F03547" w:rsidRDefault="006F794E" w:rsidP="001A3EA3">
      <w:pPr>
        <w:pStyle w:val="Default"/>
        <w:numPr>
          <w:ilvl w:val="0"/>
          <w:numId w:val="153"/>
        </w:numPr>
        <w:spacing w:line="276" w:lineRule="auto"/>
        <w:ind w:left="851"/>
        <w:jc w:val="both"/>
        <w:rPr>
          <w:rFonts w:ascii="Segoe UI" w:hAnsi="Segoe UI" w:cs="Segoe UI"/>
          <w:color w:val="auto"/>
          <w:sz w:val="20"/>
          <w:szCs w:val="20"/>
        </w:rPr>
      </w:pPr>
      <w:r w:rsidRPr="00F03547">
        <w:rPr>
          <w:rFonts w:ascii="Segoe UI" w:hAnsi="Segoe UI" w:cs="Segoe UI"/>
          <w:color w:val="auto"/>
          <w:sz w:val="20"/>
          <w:szCs w:val="20"/>
        </w:rPr>
        <w:t>bezpodstawnie zawiesza wykonanie Usług lub dowolnej ich części na okres dłuższy niż 60 dni.</w:t>
      </w:r>
    </w:p>
    <w:p w14:paraId="6F90493F" w14:textId="59393E40" w:rsidR="002A672A" w:rsidRPr="006F794E" w:rsidRDefault="002A672A"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W przypadku odstąpienia </w:t>
      </w:r>
      <w:r w:rsidR="00F20DE5">
        <w:rPr>
          <w:rFonts w:ascii="Segoe UI" w:hAnsi="Segoe UI" w:cs="Segoe UI"/>
          <w:sz w:val="20"/>
          <w:szCs w:val="20"/>
        </w:rPr>
        <w:t xml:space="preserve">od </w:t>
      </w:r>
      <w:r w:rsidRPr="006F794E">
        <w:rPr>
          <w:rFonts w:ascii="Segoe UI" w:hAnsi="Segoe UI" w:cs="Segoe UI"/>
          <w:sz w:val="20"/>
          <w:szCs w:val="20"/>
        </w:rPr>
        <w:t>Umowy przez Inżyniera Kontraktu, będzie on zobowiązany do dalszego świadczenia Usługi do czasu wyłonienia nowego Inżyniera Kontraktu, jednakże nie dłużej niż 6 miesięcy od dnia odstąpienia, a także do zakończenia w tym terminie świadczenia Usług w zorganizowany sposób umożliwiający zminimalizowanie kosztów. Za pracę wykonaną w tym okresie Inżynier Kontraktu otrzyma wynagrodzenie zgodne z Umową.</w:t>
      </w:r>
    </w:p>
    <w:p w14:paraId="5ACFD1D3" w14:textId="77777777" w:rsidR="002A672A" w:rsidRDefault="006F794E" w:rsidP="001A3EA3">
      <w:pPr>
        <w:numPr>
          <w:ilvl w:val="0"/>
          <w:numId w:val="176"/>
        </w:numPr>
        <w:spacing w:line="276" w:lineRule="auto"/>
        <w:ind w:left="426"/>
        <w:jc w:val="both"/>
        <w:rPr>
          <w:rFonts w:ascii="Segoe UI" w:eastAsia="Calibri" w:hAnsi="Segoe UI" w:cs="Segoe UI"/>
          <w:sz w:val="20"/>
          <w:szCs w:val="20"/>
        </w:rPr>
      </w:pPr>
      <w:r>
        <w:rPr>
          <w:rFonts w:ascii="Segoe UI" w:hAnsi="Segoe UI" w:cs="Segoe UI"/>
          <w:sz w:val="20"/>
          <w:szCs w:val="20"/>
        </w:rPr>
        <w:t xml:space="preserve">W przypadku odstąpienia od Umowy przez którąkolwiek ze stron </w:t>
      </w:r>
      <w:r w:rsidR="00002F60" w:rsidRPr="00D90E24">
        <w:rPr>
          <w:rFonts w:ascii="Segoe UI" w:hAnsi="Segoe UI" w:cs="Segoe UI"/>
          <w:sz w:val="20"/>
          <w:szCs w:val="20"/>
        </w:rPr>
        <w:t xml:space="preserve">Inżynier Kontraktu </w:t>
      </w:r>
      <w:r w:rsidR="00532D21">
        <w:rPr>
          <w:rFonts w:ascii="Segoe UI" w:hAnsi="Segoe UI" w:cs="Segoe UI"/>
          <w:sz w:val="20"/>
          <w:szCs w:val="20"/>
        </w:rPr>
        <w:t xml:space="preserve">podejmie </w:t>
      </w:r>
      <w:r w:rsidR="00002F60" w:rsidRPr="00D90E24">
        <w:rPr>
          <w:rFonts w:ascii="Segoe UI" w:hAnsi="Segoe UI" w:cs="Segoe UI"/>
          <w:sz w:val="20"/>
          <w:szCs w:val="20"/>
        </w:rPr>
        <w:t>niezwłocznie kroki mające na celu zakończenie świadczenia Usług w zorganizowany i sprawny sposób umożliwiający zminimalizowanie kosztów.</w:t>
      </w:r>
      <w:r w:rsidR="00532D21">
        <w:rPr>
          <w:rFonts w:ascii="Segoe UI" w:eastAsia="Calibri" w:hAnsi="Segoe UI" w:cs="Segoe UI"/>
          <w:sz w:val="20"/>
          <w:szCs w:val="20"/>
        </w:rPr>
        <w:t xml:space="preserve"> </w:t>
      </w:r>
    </w:p>
    <w:p w14:paraId="1A9F2C2D" w14:textId="0D56ED07" w:rsidR="00532D21" w:rsidRPr="00532D21" w:rsidRDefault="00532D21" w:rsidP="001A3EA3">
      <w:pPr>
        <w:numPr>
          <w:ilvl w:val="0"/>
          <w:numId w:val="176"/>
        </w:numPr>
        <w:spacing w:line="276" w:lineRule="auto"/>
        <w:ind w:left="426"/>
        <w:jc w:val="both"/>
        <w:rPr>
          <w:rFonts w:ascii="Segoe UI" w:eastAsia="Calibri" w:hAnsi="Segoe UI" w:cs="Segoe UI"/>
          <w:sz w:val="20"/>
          <w:szCs w:val="20"/>
        </w:rPr>
      </w:pPr>
      <w:r w:rsidRPr="00532D21">
        <w:rPr>
          <w:rFonts w:ascii="Segoe UI" w:hAnsi="Segoe UI" w:cs="Segoe UI"/>
          <w:bCs/>
          <w:color w:val="000000"/>
          <w:sz w:val="20"/>
          <w:szCs w:val="20"/>
        </w:rPr>
        <w:t xml:space="preserve">W przypadku zakończenia świadczenia Usługi przed terminem realizacji Umowy, Inżynier Kontraktu jest zobowiązany sporządzić </w:t>
      </w:r>
      <w:r w:rsidRPr="00532D21">
        <w:rPr>
          <w:rFonts w:ascii="Segoe UI" w:hAnsi="Segoe UI" w:cs="Segoe UI"/>
          <w:bCs/>
          <w:sz w:val="20"/>
          <w:szCs w:val="20"/>
        </w:rPr>
        <w:t xml:space="preserve">Raport Końcowy. </w:t>
      </w:r>
    </w:p>
    <w:p w14:paraId="4DC15584" w14:textId="77777777" w:rsidR="006F794E" w:rsidRPr="006F794E"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Kierownik Projektu poświadczy, w możliwie najkrótszym terminie, wysokość należnego Inżynierowi Kontraktu wynagrodzenia.</w:t>
      </w:r>
    </w:p>
    <w:p w14:paraId="5446448A" w14:textId="77777777" w:rsidR="006F794E" w:rsidRPr="006F794E"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Inżynier Kontraktu nie ma prawa żądać, oprócz kwot należnych za wykonane Usługi, rekompensaty za wszelkie poniesione straty lub szkody. </w:t>
      </w:r>
    </w:p>
    <w:p w14:paraId="209E072F"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Odstępując od Umowy Zamawiający może potrącić należne mu odszkodowanie z płatności należnej Inżynierowi Kontraktu. </w:t>
      </w:r>
    </w:p>
    <w:p w14:paraId="7109B339"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2A672A">
        <w:rPr>
          <w:rFonts w:ascii="Segoe UI" w:hAnsi="Segoe UI" w:cs="Segoe UI"/>
          <w:sz w:val="20"/>
          <w:szCs w:val="20"/>
        </w:rPr>
        <w:t>Inżynier Kontraktu zwróci Zamawiającemu wszelkie koszty jakie Zamawiający poniesie z tytułu roszczeń, strat i szkód wynikłych z jakiegokolwiek niewywiązania się Inżyniera Kontraktu z jego zobowiązań, w tym z tytułu roszczeń, strat i szkód osób trzecich.</w:t>
      </w:r>
    </w:p>
    <w:p w14:paraId="3CA6DA36"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2A672A">
        <w:rPr>
          <w:rFonts w:ascii="Segoe UI" w:hAnsi="Segoe UI" w:cs="Segoe UI"/>
          <w:sz w:val="20"/>
          <w:szCs w:val="20"/>
        </w:rPr>
        <w:t xml:space="preserve">Inżynier Kontraktu, na żądanie Zamawiającego, naprawi na koszt własny każdą nieprawidłowość w realizacji Usługi leżącą po stronie Inżyniera Kontraktu. </w:t>
      </w:r>
    </w:p>
    <w:p w14:paraId="5CC25937" w14:textId="17C35BD6" w:rsidR="00002F60" w:rsidRPr="002A672A" w:rsidRDefault="00002F60" w:rsidP="001A3EA3">
      <w:pPr>
        <w:numPr>
          <w:ilvl w:val="0"/>
          <w:numId w:val="176"/>
        </w:numPr>
        <w:spacing w:after="120" w:line="276" w:lineRule="auto"/>
        <w:ind w:left="425" w:hanging="357"/>
        <w:jc w:val="both"/>
        <w:rPr>
          <w:rFonts w:ascii="Segoe UI" w:eastAsia="Calibri" w:hAnsi="Segoe UI" w:cs="Segoe UI"/>
          <w:sz w:val="20"/>
          <w:szCs w:val="20"/>
        </w:rPr>
      </w:pPr>
      <w:r w:rsidRPr="002A672A">
        <w:rPr>
          <w:rFonts w:ascii="Segoe UI" w:hAnsi="Segoe UI" w:cs="Segoe UI"/>
          <w:sz w:val="20"/>
          <w:szCs w:val="20"/>
        </w:rPr>
        <w:t>Inżynier Kontraktu będzie odpowiedzialny za jakiekolwiek naruszenie swoich zobowiązań wynikających z Umowy do końca okresu gwarancji ustalonego w Kontrakcie.</w:t>
      </w:r>
    </w:p>
    <w:p w14:paraId="3E11F464" w14:textId="70AE85AA" w:rsidR="00171E78" w:rsidRPr="00632245" w:rsidRDefault="00171E78" w:rsidP="00171E78">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Pr>
          <w:rFonts w:ascii="Segoe UI" w:hAnsi="Segoe UI" w:cs="Segoe UI"/>
          <w:b/>
          <w:bCs/>
          <w:color w:val="auto"/>
          <w:sz w:val="20"/>
          <w:szCs w:val="20"/>
        </w:rPr>
        <w:t>2</w:t>
      </w:r>
      <w:r w:rsidR="00B13751">
        <w:rPr>
          <w:rFonts w:ascii="Segoe UI" w:hAnsi="Segoe UI" w:cs="Segoe UI"/>
          <w:b/>
          <w:bCs/>
          <w:color w:val="auto"/>
          <w:sz w:val="20"/>
          <w:szCs w:val="20"/>
        </w:rPr>
        <w:t>2</w:t>
      </w:r>
      <w:r w:rsidRPr="00632245">
        <w:rPr>
          <w:rFonts w:ascii="Segoe UI" w:hAnsi="Segoe UI" w:cs="Segoe UI"/>
          <w:b/>
          <w:bCs/>
          <w:color w:val="auto"/>
          <w:sz w:val="20"/>
          <w:szCs w:val="20"/>
        </w:rPr>
        <w:t>.</w:t>
      </w:r>
    </w:p>
    <w:p w14:paraId="51D96BDB" w14:textId="2570DE41" w:rsidR="00171E78" w:rsidRPr="00632245" w:rsidRDefault="00171E78" w:rsidP="00171E78">
      <w:pPr>
        <w:pStyle w:val="Default"/>
        <w:spacing w:line="276" w:lineRule="auto"/>
        <w:jc w:val="center"/>
        <w:rPr>
          <w:rFonts w:ascii="Segoe UI" w:hAnsi="Segoe UI" w:cs="Segoe UI"/>
          <w:sz w:val="20"/>
          <w:szCs w:val="20"/>
        </w:rPr>
      </w:pPr>
      <w:r>
        <w:rPr>
          <w:rFonts w:ascii="Segoe UI" w:hAnsi="Segoe UI" w:cs="Segoe UI"/>
          <w:b/>
          <w:color w:val="auto"/>
          <w:sz w:val="20"/>
          <w:szCs w:val="20"/>
        </w:rPr>
        <w:t>ODSZKODOWANIE</w:t>
      </w:r>
    </w:p>
    <w:p w14:paraId="7A241B5A" w14:textId="1F848646" w:rsidR="00171E78" w:rsidRPr="00171E78" w:rsidRDefault="00171E78"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171E78">
        <w:rPr>
          <w:rFonts w:ascii="Segoe UI" w:hAnsi="Segoe UI" w:cs="Segoe UI"/>
          <w:bCs/>
          <w:color w:val="000000"/>
          <w:sz w:val="20"/>
          <w:szCs w:val="20"/>
        </w:rPr>
        <w:t xml:space="preserve"> jest zobowiązany zwrócić Zamawiającemu wszelkie koszty oraz straty, jakie Zamawiający poniesie na skutek szkód wynikłych z niewywiązania się lub nienależytego</w:t>
      </w:r>
      <w:r w:rsidR="000A1D29">
        <w:rPr>
          <w:rFonts w:ascii="Segoe UI" w:hAnsi="Segoe UI" w:cs="Segoe UI"/>
          <w:bCs/>
          <w:color w:val="000000"/>
          <w:sz w:val="20"/>
          <w:szCs w:val="20"/>
        </w:rPr>
        <w:t xml:space="preserve"> </w:t>
      </w:r>
      <w:r w:rsidRPr="00171E78">
        <w:rPr>
          <w:rFonts w:ascii="Segoe UI" w:hAnsi="Segoe UI" w:cs="Segoe UI"/>
          <w:bCs/>
          <w:color w:val="000000"/>
          <w:sz w:val="20"/>
          <w:szCs w:val="20"/>
        </w:rPr>
        <w:t xml:space="preserve">wywiązania się </w:t>
      </w:r>
      <w:r>
        <w:rPr>
          <w:rFonts w:ascii="Segoe UI" w:hAnsi="Segoe UI" w:cs="Segoe UI"/>
          <w:bCs/>
          <w:color w:val="000000"/>
          <w:sz w:val="20"/>
          <w:szCs w:val="20"/>
        </w:rPr>
        <w:t>Inżyniera Kontraktu</w:t>
      </w:r>
      <w:r w:rsidRPr="00171E78">
        <w:rPr>
          <w:rFonts w:ascii="Segoe UI" w:hAnsi="Segoe UI" w:cs="Segoe UI"/>
          <w:bCs/>
          <w:color w:val="000000"/>
          <w:sz w:val="20"/>
          <w:szCs w:val="20"/>
        </w:rPr>
        <w:t xml:space="preserve"> z jego zobowiązań wynikających z Umowy lub przepisów prawa oraz poniesie z tego tytułu pełną odpowiedzialność odszkodowawczą względem Zamawiającego lub osób trzecich, z zastrzeżeniem ust. 2 </w:t>
      </w:r>
      <w:r w:rsidRPr="00171E78">
        <w:rPr>
          <w:rFonts w:ascii="Segoe UI" w:hAnsi="Segoe UI" w:cs="Segoe UI"/>
          <w:sz w:val="20"/>
          <w:szCs w:val="20"/>
        </w:rPr>
        <w:t xml:space="preserve">niniejszego </w:t>
      </w:r>
      <w:r w:rsidR="001D58B2">
        <w:rPr>
          <w:rFonts w:ascii="Segoe UI" w:hAnsi="Segoe UI" w:cs="Segoe UI"/>
          <w:bCs/>
          <w:color w:val="000000"/>
          <w:sz w:val="20"/>
          <w:szCs w:val="20"/>
        </w:rPr>
        <w:t>paragrafu</w:t>
      </w:r>
      <w:r w:rsidRPr="00171E78">
        <w:rPr>
          <w:rFonts w:ascii="Segoe UI" w:hAnsi="Segoe UI" w:cs="Segoe UI"/>
          <w:sz w:val="20"/>
          <w:szCs w:val="20"/>
        </w:rPr>
        <w:t xml:space="preserve"> oraz </w:t>
      </w:r>
      <w:r w:rsidRPr="00171E78">
        <w:rPr>
          <w:rFonts w:ascii="Segoe UI" w:hAnsi="Segoe UI" w:cs="Segoe UI"/>
          <w:bCs/>
          <w:sz w:val="20"/>
          <w:szCs w:val="20"/>
        </w:rPr>
        <w:t xml:space="preserve">§ </w:t>
      </w:r>
      <w:r w:rsidR="00AE12EA">
        <w:rPr>
          <w:rFonts w:ascii="Segoe UI" w:hAnsi="Segoe UI" w:cs="Segoe UI"/>
          <w:bCs/>
          <w:sz w:val="20"/>
          <w:szCs w:val="20"/>
        </w:rPr>
        <w:t>9</w:t>
      </w:r>
      <w:r w:rsidRPr="00171E78">
        <w:rPr>
          <w:rFonts w:ascii="Segoe UI" w:hAnsi="Segoe UI" w:cs="Segoe UI"/>
          <w:bCs/>
          <w:sz w:val="20"/>
          <w:szCs w:val="20"/>
        </w:rPr>
        <w:t xml:space="preserve"> ust. 10.</w:t>
      </w:r>
    </w:p>
    <w:p w14:paraId="4EDF2C82" w14:textId="62BB5BDA" w:rsidR="005A7960" w:rsidRDefault="00AE12EA"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171E78">
        <w:rPr>
          <w:rFonts w:ascii="Segoe UI" w:hAnsi="Segoe UI" w:cs="Segoe UI"/>
          <w:bCs/>
          <w:color w:val="000000"/>
          <w:sz w:val="20"/>
          <w:szCs w:val="20"/>
        </w:rPr>
        <w:t xml:space="preserve"> </w:t>
      </w:r>
      <w:r w:rsidR="00171E78" w:rsidRPr="00171E78">
        <w:rPr>
          <w:rFonts w:ascii="Segoe UI" w:hAnsi="Segoe UI" w:cs="Segoe UI"/>
          <w:bCs/>
          <w:color w:val="000000"/>
          <w:sz w:val="20"/>
          <w:szCs w:val="20"/>
        </w:rPr>
        <w:t xml:space="preserve">nie ponosi żadnej odpowiedzialności za roszczenia, straty lub szkody powstałe wyłącznie z winy Zamawiającego lub spowodowane przypadkami określonymi w § </w:t>
      </w:r>
      <w:r>
        <w:rPr>
          <w:rFonts w:ascii="Segoe UI" w:hAnsi="Segoe UI" w:cs="Segoe UI"/>
          <w:bCs/>
          <w:color w:val="000000"/>
          <w:sz w:val="20"/>
          <w:szCs w:val="20"/>
        </w:rPr>
        <w:t>24</w:t>
      </w:r>
      <w:r w:rsidR="00171E78" w:rsidRPr="00171E78">
        <w:rPr>
          <w:rFonts w:ascii="Segoe UI" w:hAnsi="Segoe UI" w:cs="Segoe UI"/>
          <w:bCs/>
          <w:color w:val="000000"/>
          <w:sz w:val="20"/>
          <w:szCs w:val="20"/>
        </w:rPr>
        <w:t xml:space="preserve"> Umowy</w:t>
      </w:r>
      <w:r w:rsidR="005A7960">
        <w:rPr>
          <w:rFonts w:ascii="Segoe UI" w:hAnsi="Segoe UI" w:cs="Segoe UI"/>
          <w:bCs/>
          <w:color w:val="000000"/>
          <w:sz w:val="20"/>
          <w:szCs w:val="20"/>
        </w:rPr>
        <w:t>.</w:t>
      </w:r>
    </w:p>
    <w:p w14:paraId="7462999D" w14:textId="02B10EE7" w:rsidR="00171E78" w:rsidRPr="005A7960" w:rsidRDefault="00171E78"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sidRPr="005A7960">
        <w:rPr>
          <w:rFonts w:ascii="Segoe UI" w:hAnsi="Segoe UI" w:cs="Segoe UI"/>
          <w:bCs/>
          <w:sz w:val="20"/>
          <w:szCs w:val="20"/>
        </w:rPr>
        <w:t xml:space="preserve">W szczególności </w:t>
      </w:r>
      <w:r w:rsidR="005A7960">
        <w:rPr>
          <w:rFonts w:ascii="Segoe UI" w:hAnsi="Segoe UI" w:cs="Segoe UI"/>
          <w:bCs/>
          <w:color w:val="000000"/>
          <w:sz w:val="20"/>
          <w:szCs w:val="20"/>
        </w:rPr>
        <w:t>Inżynier Kontraktu</w:t>
      </w:r>
      <w:r w:rsidR="005A7960" w:rsidRPr="00171E78">
        <w:rPr>
          <w:rFonts w:ascii="Segoe UI" w:hAnsi="Segoe UI" w:cs="Segoe UI"/>
          <w:bCs/>
          <w:color w:val="000000"/>
          <w:sz w:val="20"/>
          <w:szCs w:val="20"/>
        </w:rPr>
        <w:t xml:space="preserve"> </w:t>
      </w:r>
      <w:r w:rsidRPr="005A7960">
        <w:rPr>
          <w:rFonts w:ascii="Segoe UI" w:hAnsi="Segoe UI" w:cs="Segoe UI"/>
          <w:bCs/>
          <w:sz w:val="20"/>
          <w:szCs w:val="20"/>
        </w:rPr>
        <w:t xml:space="preserve">będzie odpowiedzialny za dokonywanie przeglądu dokumentacji projektowej, dokumentacji powykonawczej oraz odbioru Robót, łącznie ze sprawdzeniem poprawności ich wykonania, jak również ze sprawdzeniem jakości </w:t>
      </w:r>
      <w:r w:rsidRPr="005A7960">
        <w:rPr>
          <w:rFonts w:ascii="Segoe UI" w:hAnsi="Segoe UI" w:cs="Segoe UI"/>
          <w:bCs/>
          <w:sz w:val="20"/>
          <w:szCs w:val="20"/>
        </w:rPr>
        <w:lastRenderedPageBreak/>
        <w:t>wbudowywanych materiałów zgodnie z wymaganiami specyfikacji technicznych.</w:t>
      </w:r>
      <w:r w:rsidRPr="005A7960">
        <w:rPr>
          <w:rFonts w:ascii="Segoe UI" w:hAnsi="Segoe UI" w:cs="Segoe UI"/>
          <w:sz w:val="20"/>
          <w:szCs w:val="20"/>
        </w:rPr>
        <w:t xml:space="preserve"> W przypadku naruszenia powyższych zobowiązań, Zamawiający będzie upoważniony do żądania odszkodowania w wysokości poniesionej szkody spowodowanej zatwierdzeniem materiałów lub odebraniem Robót niezgodnie z wymaganiami specyfikacji technicznych.</w:t>
      </w:r>
    </w:p>
    <w:p w14:paraId="06D2D948" w14:textId="18CFBAA8" w:rsidR="00632245" w:rsidRPr="00024E4E" w:rsidRDefault="00632245" w:rsidP="00A00191">
      <w:pPr>
        <w:pStyle w:val="Default"/>
        <w:spacing w:before="120" w:line="276" w:lineRule="auto"/>
        <w:jc w:val="center"/>
        <w:rPr>
          <w:rFonts w:ascii="Segoe UI" w:hAnsi="Segoe UI" w:cs="Segoe UI"/>
          <w:sz w:val="20"/>
          <w:szCs w:val="20"/>
        </w:rPr>
      </w:pPr>
      <w:r w:rsidRPr="00024E4E">
        <w:rPr>
          <w:rFonts w:ascii="Segoe UI" w:hAnsi="Segoe UI" w:cs="Segoe UI"/>
          <w:b/>
          <w:bCs/>
          <w:color w:val="auto"/>
          <w:sz w:val="20"/>
          <w:szCs w:val="20"/>
        </w:rPr>
        <w:t xml:space="preserve">§ </w:t>
      </w:r>
      <w:r w:rsidR="00A96ED2" w:rsidRPr="00024E4E">
        <w:rPr>
          <w:rFonts w:ascii="Segoe UI" w:hAnsi="Segoe UI" w:cs="Segoe UI"/>
          <w:b/>
          <w:bCs/>
          <w:color w:val="auto"/>
          <w:sz w:val="20"/>
          <w:szCs w:val="20"/>
        </w:rPr>
        <w:t>2</w:t>
      </w:r>
      <w:r w:rsidR="00B13751" w:rsidRPr="00024E4E">
        <w:rPr>
          <w:rFonts w:ascii="Segoe UI" w:hAnsi="Segoe UI" w:cs="Segoe UI"/>
          <w:b/>
          <w:bCs/>
          <w:color w:val="auto"/>
          <w:sz w:val="20"/>
          <w:szCs w:val="20"/>
        </w:rPr>
        <w:t>3</w:t>
      </w:r>
      <w:r w:rsidRPr="00024E4E">
        <w:rPr>
          <w:rFonts w:ascii="Segoe UI" w:hAnsi="Segoe UI" w:cs="Segoe UI"/>
          <w:b/>
          <w:bCs/>
          <w:color w:val="auto"/>
          <w:sz w:val="20"/>
          <w:szCs w:val="20"/>
        </w:rPr>
        <w:t>.</w:t>
      </w:r>
    </w:p>
    <w:p w14:paraId="5AEC94E7" w14:textId="77777777" w:rsidR="00A00191" w:rsidRPr="00024E4E" w:rsidRDefault="00A00191" w:rsidP="00A00191">
      <w:pPr>
        <w:spacing w:line="276" w:lineRule="auto"/>
        <w:ind w:right="-47"/>
        <w:contextualSpacing/>
        <w:jc w:val="center"/>
        <w:rPr>
          <w:rFonts w:ascii="Segoe UI" w:hAnsi="Segoe UI" w:cs="Segoe UI"/>
          <w:b/>
          <w:sz w:val="20"/>
          <w:szCs w:val="20"/>
        </w:rPr>
      </w:pPr>
      <w:r w:rsidRPr="00024E4E">
        <w:rPr>
          <w:rFonts w:ascii="Segoe UI" w:hAnsi="Segoe UI" w:cs="Segoe UI"/>
          <w:b/>
          <w:sz w:val="20"/>
          <w:szCs w:val="20"/>
        </w:rPr>
        <w:t xml:space="preserve">AUTORSKIE PRAWA MAJĄTKOWE </w:t>
      </w:r>
    </w:p>
    <w:p w14:paraId="5228FC78" w14:textId="09DF69DA" w:rsidR="00CC3864" w:rsidRPr="00CC3864" w:rsidRDefault="00A00191" w:rsidP="00A00191">
      <w:pPr>
        <w:spacing w:line="276" w:lineRule="auto"/>
        <w:ind w:right="-47"/>
        <w:contextualSpacing/>
        <w:jc w:val="center"/>
        <w:rPr>
          <w:rFonts w:ascii="Segoe UI" w:hAnsi="Segoe UI" w:cs="Segoe UI"/>
          <w:b/>
          <w:sz w:val="20"/>
          <w:szCs w:val="20"/>
        </w:rPr>
      </w:pPr>
      <w:r w:rsidRPr="00024E4E">
        <w:rPr>
          <w:rFonts w:ascii="Segoe UI" w:hAnsi="Segoe UI" w:cs="Segoe UI"/>
          <w:b/>
          <w:sz w:val="20"/>
          <w:szCs w:val="20"/>
        </w:rPr>
        <w:t>DOTYCZĄCE UTWORÓW POWSTAŁYCH PRZY REALIZACJI UMOWY</w:t>
      </w:r>
    </w:p>
    <w:p w14:paraId="096A6F99" w14:textId="12B03C40"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W ramach wynagrodzenia </w:t>
      </w:r>
      <w:r w:rsidR="003B2A6A">
        <w:rPr>
          <w:rFonts w:ascii="Segoe UI" w:hAnsi="Segoe UI" w:cs="Segoe UI"/>
          <w:bCs/>
          <w:color w:val="000000"/>
          <w:sz w:val="20"/>
          <w:szCs w:val="20"/>
        </w:rPr>
        <w:t>Inżynier Kontraktu</w:t>
      </w:r>
      <w:r w:rsidRPr="00CC3864">
        <w:rPr>
          <w:rFonts w:ascii="Segoe UI" w:hAnsi="Segoe UI" w:cs="Segoe UI"/>
          <w:bCs/>
          <w:color w:val="000000"/>
          <w:sz w:val="20"/>
          <w:szCs w:val="20"/>
        </w:rPr>
        <w:t>:</w:t>
      </w:r>
    </w:p>
    <w:p w14:paraId="1CAFE7C9" w14:textId="7DF714FF" w:rsidR="00A00191" w:rsidRDefault="00CC3864" w:rsidP="001A3EA3">
      <w:pPr>
        <w:pStyle w:val="Akapitzlist"/>
        <w:numPr>
          <w:ilvl w:val="0"/>
          <w:numId w:val="155"/>
        </w:numPr>
        <w:spacing w:line="276" w:lineRule="auto"/>
        <w:contextualSpacing/>
        <w:jc w:val="both"/>
        <w:rPr>
          <w:rFonts w:ascii="Segoe UI" w:hAnsi="Segoe UI" w:cs="Segoe UI"/>
          <w:color w:val="000000"/>
          <w:sz w:val="20"/>
          <w:szCs w:val="20"/>
        </w:rPr>
      </w:pPr>
      <w:r w:rsidRPr="00A00191">
        <w:rPr>
          <w:rFonts w:ascii="Segoe UI" w:hAnsi="Segoe UI" w:cs="Segoe UI"/>
          <w:color w:val="000000"/>
          <w:sz w:val="20"/>
          <w:szCs w:val="20"/>
        </w:rPr>
        <w:t xml:space="preserve">przenosi na Zamawiającego autorskie prawa majątkowe do wszystkich utworów </w:t>
      </w:r>
      <w:r w:rsidRPr="00A00191">
        <w:rPr>
          <w:rFonts w:ascii="Segoe UI" w:hAnsi="Segoe UI" w:cs="Segoe UI"/>
          <w:color w:val="000000"/>
          <w:sz w:val="20"/>
          <w:szCs w:val="20"/>
        </w:rPr>
        <w:br/>
        <w:t xml:space="preserve">w rozumieniu ustawy o Prawie autorskim i prawach pokrewnych stworzonych przez </w:t>
      </w:r>
      <w:r w:rsidR="003B2A6A">
        <w:rPr>
          <w:rFonts w:ascii="Segoe UI" w:hAnsi="Segoe UI" w:cs="Segoe UI"/>
          <w:bCs/>
          <w:color w:val="000000"/>
          <w:sz w:val="20"/>
          <w:szCs w:val="20"/>
        </w:rPr>
        <w:t xml:space="preserve">Inżyniera Kontraktu </w:t>
      </w:r>
      <w:r w:rsidRPr="00A00191">
        <w:rPr>
          <w:rFonts w:ascii="Segoe UI" w:hAnsi="Segoe UI" w:cs="Segoe UI"/>
          <w:color w:val="000000"/>
          <w:sz w:val="20"/>
          <w:szCs w:val="20"/>
        </w:rPr>
        <w:t>w  wykonaniu  przedmiotu Umowy, w szczególności takich jak: projekty, raporty, mapy, wykresy, rysunki, specyfikacje techniczne, plany, ekspertyzy i inne dokumenty powstałe przy realizacji umowy oraz broszury, projekty graficzne, materiały redakcyjne, materiały filmowe, zdjęcia, zwanych dalej utworami,</w:t>
      </w:r>
    </w:p>
    <w:p w14:paraId="0B172D5D" w14:textId="06A25552" w:rsidR="00CC3864" w:rsidRPr="00A00191" w:rsidRDefault="00CC3864" w:rsidP="001A3EA3">
      <w:pPr>
        <w:pStyle w:val="Akapitzlist"/>
        <w:numPr>
          <w:ilvl w:val="0"/>
          <w:numId w:val="155"/>
        </w:numPr>
        <w:spacing w:line="276" w:lineRule="auto"/>
        <w:contextualSpacing/>
        <w:jc w:val="both"/>
        <w:rPr>
          <w:rFonts w:ascii="Segoe UI" w:hAnsi="Segoe UI" w:cs="Segoe UI"/>
          <w:color w:val="000000"/>
          <w:sz w:val="20"/>
          <w:szCs w:val="20"/>
        </w:rPr>
      </w:pPr>
      <w:r w:rsidRPr="00A00191">
        <w:rPr>
          <w:rFonts w:ascii="Segoe UI" w:hAnsi="Segoe UI" w:cs="Segoe UI"/>
          <w:bCs/>
          <w:color w:val="000000"/>
          <w:sz w:val="20"/>
          <w:szCs w:val="20"/>
        </w:rPr>
        <w:t>zezwala Zamawiającemu na korzystanie z opracowań utworów, o których mowa w pkt 1 i ich przeróbek oraz na rozporządzanie tymi opracowaniami wraz z przeróbkami - tj. udziela Zamawiającemu praw zależnych, a także przenosi na Zamawiającego prawo do udzielania zezwolenia na wykonywanie praw zależnych.</w:t>
      </w:r>
    </w:p>
    <w:p w14:paraId="13341118" w14:textId="77777777"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Nabycie przez Zamawiającego praw, o których mowa w ust.1, następuje: </w:t>
      </w:r>
    </w:p>
    <w:p w14:paraId="146FFA5A" w14:textId="77777777" w:rsidR="00A00191" w:rsidRDefault="00CC3864" w:rsidP="001A3EA3">
      <w:pPr>
        <w:pStyle w:val="Akapitzlist"/>
        <w:numPr>
          <w:ilvl w:val="0"/>
          <w:numId w:val="156"/>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z chwilą faktycznego wydania poszczególnych utworów Zamawiającemu, oraz</w:t>
      </w:r>
    </w:p>
    <w:p w14:paraId="10571216" w14:textId="68E781EB" w:rsidR="00CC3864" w:rsidRPr="00A00191" w:rsidRDefault="00CC3864" w:rsidP="001A3EA3">
      <w:pPr>
        <w:pStyle w:val="Akapitzlist"/>
        <w:numPr>
          <w:ilvl w:val="0"/>
          <w:numId w:val="156"/>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bez ograniczeń co do terytorium, czasu, liczby egzemplarzy, w zakresie następujących pól eksploatacji:</w:t>
      </w:r>
    </w:p>
    <w:p w14:paraId="5605E7B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użytkowania utworów na własny użytek i użytek swoich jednostek organizacyjnych oraz użytek osób trzecich w celach związanych z realizacją niniejszej Umowy oraz zadań Zamawiającego,</w:t>
      </w:r>
    </w:p>
    <w:p w14:paraId="41BE7930"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utrwalenie utworów na wszelkich rodzajach nośników, a w szczególności na nośnikach video, taśmie światłoczułej, magnetycznej, dyskach komputerowych oraz wszelkich typach nośników przeznaczonych do zapisu cyfrowego (np. CD, DVD, Blue-ray, pendrive, itd.),</w:t>
      </w:r>
    </w:p>
    <w:p w14:paraId="24F73458"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 zapisu magnetycznego oraz techniką cyfrową,</w:t>
      </w:r>
    </w:p>
    <w:p w14:paraId="6D197010"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 xml:space="preserve">wprowadzanie utworów do pamięci komputera na dowolnej liczbie </w:t>
      </w:r>
      <w:r w:rsidRPr="00A00191">
        <w:rPr>
          <w:rFonts w:ascii="Segoe UI" w:hAnsi="Segoe UI" w:cs="Segoe UI"/>
          <w:bCs/>
          <w:color w:val="000000"/>
          <w:sz w:val="20"/>
          <w:szCs w:val="20"/>
        </w:rPr>
        <w:br/>
        <w:t xml:space="preserve">stanowisk komputerowych oraz do sieci multimedialnej, telekomunikacyjnej, komputerowej, w tym do Internetu, </w:t>
      </w:r>
    </w:p>
    <w:p w14:paraId="706CF1F4"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wyświetlanie, publiczne odtwarzanie utworu,</w:t>
      </w:r>
    </w:p>
    <w:p w14:paraId="4ACD8F48"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nadawanie całości lub wybranych fragmentów utworów za pomocą wizji albo fonii przewodowej i bezprzewodowej przez stację naziemną,</w:t>
      </w:r>
    </w:p>
    <w:p w14:paraId="23BDA867"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nadawanie za pośrednictwem satelity,</w:t>
      </w:r>
    </w:p>
    <w:p w14:paraId="5C1E8A99"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reemisja,</w:t>
      </w:r>
    </w:p>
    <w:p w14:paraId="6D4BCE4B"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wypożyczanie, najem lub wymiana nośników, na których utwór utrwalono,</w:t>
      </w:r>
    </w:p>
    <w:p w14:paraId="4CEA49B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wykorzystanie w utworach multimedialnych,</w:t>
      </w:r>
    </w:p>
    <w:p w14:paraId="06D1F76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 xml:space="preserve">wykorzystywanie całości lub fragmentów utworów do celów promocyjnych </w:t>
      </w:r>
      <w:r w:rsidRPr="00A00191">
        <w:rPr>
          <w:rFonts w:ascii="Segoe UI" w:hAnsi="Segoe UI" w:cs="Segoe UI"/>
          <w:bCs/>
          <w:color w:val="000000"/>
          <w:sz w:val="20"/>
          <w:szCs w:val="20"/>
        </w:rPr>
        <w:br/>
        <w:t>i reklamy oraz w sporach sadowych i sporach pozasądowych,</w:t>
      </w:r>
    </w:p>
    <w:p w14:paraId="40D227E3"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lastRenderedPageBreak/>
        <w:t xml:space="preserve">wprowadzanie zmian, skrótów, </w:t>
      </w:r>
    </w:p>
    <w:p w14:paraId="12FB6896"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sporządzenie wersji obcojęzycznych, zarówno przy użyciu napisów, jak i lektora,</w:t>
      </w:r>
    </w:p>
    <w:p w14:paraId="74C46784" w14:textId="06B61976" w:rsidR="00CC3864" w:rsidRP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publiczne udostępnianie utworów w taki sposób, aby każdy mógł mieć do nich dostęp w miejscu i w czasie przez niego wybranym.</w:t>
      </w:r>
    </w:p>
    <w:p w14:paraId="2DC4237F" w14:textId="77777777" w:rsidR="00CC3864" w:rsidRPr="007C3D2F"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Równocześnie z nabyciem autorskich praw majątkowych do utworów Zamawiający nabywa </w:t>
      </w:r>
      <w:r w:rsidRPr="007C3D2F">
        <w:rPr>
          <w:rFonts w:ascii="Segoe UI" w:hAnsi="Segoe UI" w:cs="Segoe UI"/>
          <w:bCs/>
          <w:color w:val="000000"/>
          <w:sz w:val="20"/>
          <w:szCs w:val="20"/>
        </w:rPr>
        <w:t>własność wszystkich egzemplarzy oraz nośników, na których utwory zostały utrwalone.</w:t>
      </w:r>
    </w:p>
    <w:p w14:paraId="58929262" w14:textId="741CAC19" w:rsidR="00CC3864" w:rsidRPr="007C3D2F" w:rsidRDefault="003B2A6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7C3D2F">
        <w:rPr>
          <w:rFonts w:ascii="Segoe UI" w:hAnsi="Segoe UI" w:cs="Segoe UI"/>
          <w:bCs/>
          <w:color w:val="000000"/>
          <w:sz w:val="20"/>
          <w:szCs w:val="20"/>
        </w:rPr>
        <w:t xml:space="preserve">wyraża zgodę na dokonywanie zmian i modyfikacji utworów samodzielnie przez Zamawiającego lub osoby wskazane przez Zamawiającego w zakresie ust.1 pkt 2 </w:t>
      </w:r>
      <w:r w:rsidR="00CC3864" w:rsidRPr="007C3D2F">
        <w:rPr>
          <w:rFonts w:ascii="Segoe UI" w:hAnsi="Segoe UI" w:cs="Segoe UI"/>
          <w:sz w:val="20"/>
          <w:szCs w:val="20"/>
        </w:rPr>
        <w:t xml:space="preserve">niniejszego </w:t>
      </w:r>
      <w:r w:rsidR="00CC3864" w:rsidRPr="007C3D2F">
        <w:rPr>
          <w:rFonts w:ascii="Segoe UI" w:hAnsi="Segoe UI" w:cs="Segoe UI"/>
          <w:bCs/>
          <w:color w:val="000000"/>
          <w:sz w:val="20"/>
          <w:szCs w:val="20"/>
        </w:rPr>
        <w:t>§</w:t>
      </w:r>
      <w:r w:rsidR="00CC3864" w:rsidRPr="007C3D2F">
        <w:rPr>
          <w:rFonts w:ascii="Segoe UI" w:hAnsi="Segoe UI" w:cs="Segoe UI"/>
          <w:sz w:val="20"/>
          <w:szCs w:val="20"/>
        </w:rPr>
        <w:t>.</w:t>
      </w:r>
    </w:p>
    <w:p w14:paraId="0B032E2D" w14:textId="45DC0B9A" w:rsidR="007C3D2F" w:rsidRPr="0073062F" w:rsidRDefault="007C3D2F" w:rsidP="001A3EA3">
      <w:pPr>
        <w:numPr>
          <w:ilvl w:val="0"/>
          <w:numId w:val="154"/>
        </w:numPr>
        <w:suppressAutoHyphens w:val="0"/>
        <w:autoSpaceDN/>
        <w:spacing w:line="276" w:lineRule="auto"/>
        <w:contextualSpacing/>
        <w:jc w:val="both"/>
        <w:textAlignment w:val="auto"/>
        <w:rPr>
          <w:rFonts w:ascii="Segoe UI" w:hAnsi="Segoe UI" w:cs="Segoe UI"/>
          <w:bCs/>
          <w:sz w:val="20"/>
          <w:szCs w:val="20"/>
        </w:rPr>
      </w:pPr>
      <w:r w:rsidRPr="007C3D2F">
        <w:rPr>
          <w:rFonts w:ascii="Segoe UI" w:hAnsi="Segoe UI" w:cs="Segoe UI"/>
          <w:sz w:val="20"/>
          <w:szCs w:val="20"/>
        </w:rPr>
        <w:t xml:space="preserve">Kopię dokumentacji kontraktowej (wszystkie dokumenty sporządzone w związku z realizacją Kontraktu, inne niż </w:t>
      </w:r>
      <w:r w:rsidR="004D66EA">
        <w:rPr>
          <w:rFonts w:ascii="Segoe UI" w:hAnsi="Segoe UI" w:cs="Segoe UI"/>
          <w:sz w:val="20"/>
          <w:szCs w:val="20"/>
        </w:rPr>
        <w:t>d</w:t>
      </w:r>
      <w:r w:rsidRPr="007C3D2F">
        <w:rPr>
          <w:rFonts w:ascii="Segoe UI" w:hAnsi="Segoe UI" w:cs="Segoe UI"/>
          <w:sz w:val="20"/>
          <w:szCs w:val="20"/>
        </w:rPr>
        <w:t>okumenty Wykonawcy</w:t>
      </w:r>
      <w:r w:rsidR="004D66EA">
        <w:rPr>
          <w:rFonts w:ascii="Segoe UI" w:hAnsi="Segoe UI" w:cs="Segoe UI"/>
          <w:sz w:val="20"/>
          <w:szCs w:val="20"/>
        </w:rPr>
        <w:t>)</w:t>
      </w:r>
      <w:r w:rsidRPr="007C3D2F">
        <w:rPr>
          <w:rFonts w:ascii="Segoe UI" w:hAnsi="Segoe UI" w:cs="Segoe UI"/>
          <w:sz w:val="20"/>
          <w:szCs w:val="20"/>
        </w:rPr>
        <w:t xml:space="preserve"> </w:t>
      </w:r>
      <w:r w:rsidR="004D66EA" w:rsidRPr="007C3D2F">
        <w:rPr>
          <w:rFonts w:ascii="Segoe UI" w:hAnsi="Segoe UI" w:cs="Segoe UI"/>
          <w:bCs/>
          <w:color w:val="000000"/>
          <w:sz w:val="20"/>
          <w:szCs w:val="20"/>
        </w:rPr>
        <w:t xml:space="preserve">Inżynier Kontraktu </w:t>
      </w:r>
      <w:r w:rsidRPr="007C3D2F">
        <w:rPr>
          <w:rFonts w:ascii="Segoe UI" w:hAnsi="Segoe UI" w:cs="Segoe UI"/>
          <w:sz w:val="20"/>
          <w:szCs w:val="20"/>
        </w:rPr>
        <w:t xml:space="preserve">jest zobowiązany przechowywać na swój koszt </w:t>
      </w:r>
      <w:r w:rsidRPr="0073062F">
        <w:rPr>
          <w:rFonts w:ascii="Segoe UI" w:hAnsi="Segoe UI" w:cs="Segoe UI"/>
          <w:sz w:val="20"/>
          <w:szCs w:val="20"/>
        </w:rPr>
        <w:t xml:space="preserve">przez okres </w:t>
      </w:r>
      <w:r w:rsidR="009530EB">
        <w:rPr>
          <w:rFonts w:ascii="Segoe UI" w:hAnsi="Segoe UI" w:cs="Segoe UI"/>
          <w:sz w:val="20"/>
          <w:szCs w:val="20"/>
        </w:rPr>
        <w:t>7</w:t>
      </w:r>
      <w:r w:rsidRPr="0073062F">
        <w:rPr>
          <w:rFonts w:ascii="Segoe UI" w:hAnsi="Segoe UI" w:cs="Segoe UI"/>
          <w:sz w:val="20"/>
          <w:szCs w:val="20"/>
        </w:rPr>
        <w:t xml:space="preserve"> lat od zakończenia Umowy, a po upływie tego okresu jest obowiązany do zniszczenia i utylizacji dokumentacji w sposób uniemożliwiający jej odtworzenie</w:t>
      </w:r>
      <w:r w:rsidR="007B68A7">
        <w:rPr>
          <w:rFonts w:ascii="Segoe UI" w:hAnsi="Segoe UI" w:cs="Segoe UI"/>
          <w:sz w:val="20"/>
          <w:szCs w:val="20"/>
        </w:rPr>
        <w:t>.</w:t>
      </w:r>
    </w:p>
    <w:p w14:paraId="0A068BE0" w14:textId="20A84947"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3062F">
        <w:rPr>
          <w:rFonts w:ascii="Segoe UI" w:hAnsi="Segoe UI" w:cs="Segoe UI"/>
          <w:bCs/>
          <w:sz w:val="20"/>
          <w:szCs w:val="20"/>
        </w:rPr>
        <w:t xml:space="preserve">Nie później niż w terminie miesiąca od zakończenia trwania Umowy lub po rozwiązaniu Umowy, </w:t>
      </w:r>
      <w:r w:rsidR="007C3D2F" w:rsidRPr="0073062F">
        <w:rPr>
          <w:rFonts w:ascii="Segoe UI" w:hAnsi="Segoe UI" w:cs="Segoe UI"/>
          <w:bCs/>
          <w:sz w:val="20"/>
          <w:szCs w:val="20"/>
        </w:rPr>
        <w:t xml:space="preserve">Inżynier Kontraktu </w:t>
      </w:r>
      <w:r w:rsidRPr="0073062F">
        <w:rPr>
          <w:rFonts w:ascii="Segoe UI" w:hAnsi="Segoe UI" w:cs="Segoe UI"/>
          <w:bCs/>
          <w:sz w:val="20"/>
          <w:szCs w:val="20"/>
        </w:rPr>
        <w:t xml:space="preserve">zobowiązany jest przekazać Zamawiającemu wszystkie utwory wytworzone przez </w:t>
      </w:r>
      <w:r w:rsidR="007C3D2F" w:rsidRPr="0073062F">
        <w:rPr>
          <w:rFonts w:ascii="Segoe UI" w:hAnsi="Segoe UI" w:cs="Segoe UI"/>
          <w:bCs/>
          <w:sz w:val="20"/>
          <w:szCs w:val="20"/>
        </w:rPr>
        <w:t xml:space="preserve">Inżyniera Kontraktu </w:t>
      </w:r>
      <w:r w:rsidRPr="0073062F">
        <w:rPr>
          <w:rFonts w:ascii="Segoe UI" w:hAnsi="Segoe UI" w:cs="Segoe UI"/>
          <w:bCs/>
          <w:sz w:val="20"/>
          <w:szCs w:val="20"/>
        </w:rPr>
        <w:t xml:space="preserve">w ramach realizacji Umowy. </w:t>
      </w:r>
      <w:r w:rsidR="007C3D2F" w:rsidRPr="0073062F">
        <w:rPr>
          <w:rFonts w:ascii="Segoe UI" w:hAnsi="Segoe UI" w:cs="Segoe UI"/>
          <w:bCs/>
          <w:sz w:val="20"/>
          <w:szCs w:val="20"/>
        </w:rPr>
        <w:t>Inżynier Kontraktu</w:t>
      </w:r>
      <w:r w:rsidRPr="0073062F">
        <w:rPr>
          <w:rFonts w:ascii="Segoe UI" w:hAnsi="Segoe UI" w:cs="Segoe UI"/>
          <w:bCs/>
          <w:sz w:val="20"/>
          <w:szCs w:val="20"/>
        </w:rPr>
        <w:t xml:space="preserve">, zgodnie z ust. 5 </w:t>
      </w:r>
      <w:r w:rsidR="004D66EA" w:rsidRPr="0073062F">
        <w:rPr>
          <w:rFonts w:ascii="Segoe UI" w:hAnsi="Segoe UI" w:cs="Segoe UI"/>
          <w:bCs/>
          <w:sz w:val="20"/>
          <w:szCs w:val="20"/>
        </w:rPr>
        <w:t xml:space="preserve">niniejszego paragrafu </w:t>
      </w:r>
      <w:r w:rsidRPr="0073062F">
        <w:rPr>
          <w:rFonts w:ascii="Segoe UI" w:hAnsi="Segoe UI" w:cs="Segoe UI"/>
          <w:bCs/>
          <w:sz w:val="20"/>
          <w:szCs w:val="20"/>
        </w:rPr>
        <w:t xml:space="preserve">Umowy </w:t>
      </w:r>
      <w:r w:rsidRPr="00CC3864">
        <w:rPr>
          <w:rFonts w:ascii="Segoe UI" w:hAnsi="Segoe UI" w:cs="Segoe UI"/>
          <w:bCs/>
          <w:color w:val="000000"/>
          <w:sz w:val="20"/>
          <w:szCs w:val="20"/>
        </w:rPr>
        <w:t xml:space="preserve">zatrzymuje kopie dokumentów, o których mowa wyżej.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nie będzie używał kopii dokumentów do celów nie związanych z Umową bez uprzedniej pisemnej zgody Zamawiającego.</w:t>
      </w:r>
    </w:p>
    <w:p w14:paraId="3830D4C9" w14:textId="44A43C2B"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jest zobowiązany nie publikować artykułów dotyczących Usługi, powoływać się na Umowę w trakcie świadczenia jakichkolwiek usług innym osobom, oraz nie wyjawiać informacji uzyskanych od Zamawiającego, bez jego uprzedniej zgody wystawionej na piśmie.</w:t>
      </w:r>
    </w:p>
    <w:p w14:paraId="445FF6A4" w14:textId="1C3B3533"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oświadcza, że przeniesie na Zamawiającego  autorskie prawa majątkowe oraz prawa zależne do utworów stworzonych przez </w:t>
      </w:r>
      <w:r w:rsidRPr="007C3D2F">
        <w:rPr>
          <w:rFonts w:ascii="Segoe UI" w:hAnsi="Segoe UI" w:cs="Segoe UI"/>
          <w:bCs/>
          <w:color w:val="000000"/>
          <w:sz w:val="20"/>
          <w:szCs w:val="20"/>
        </w:rPr>
        <w:t>Inżynier</w:t>
      </w:r>
      <w:r>
        <w:rPr>
          <w:rFonts w:ascii="Segoe UI" w:hAnsi="Segoe UI" w:cs="Segoe UI"/>
          <w:bCs/>
          <w:color w:val="000000"/>
          <w:sz w:val="20"/>
          <w:szCs w:val="20"/>
        </w:rPr>
        <w:t>a</w:t>
      </w:r>
      <w:r w:rsidRPr="007C3D2F">
        <w:rPr>
          <w:rFonts w:ascii="Segoe UI" w:hAnsi="Segoe UI" w:cs="Segoe UI"/>
          <w:bCs/>
          <w:color w:val="000000"/>
          <w:sz w:val="20"/>
          <w:szCs w:val="20"/>
        </w:rPr>
        <w:t xml:space="preserve"> Kontraktu</w:t>
      </w:r>
      <w:r w:rsidR="00CC3864" w:rsidRPr="00CC3864">
        <w:rPr>
          <w:rFonts w:ascii="Segoe UI" w:hAnsi="Segoe UI" w:cs="Segoe UI"/>
          <w:bCs/>
          <w:color w:val="000000"/>
          <w:sz w:val="20"/>
          <w:szCs w:val="20"/>
        </w:rPr>
        <w:t xml:space="preserve">. </w:t>
      </w:r>
    </w:p>
    <w:p w14:paraId="3085C054" w14:textId="1CF03AB4"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Do utworów, do których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 xml:space="preserve">nie posiada autorskich praw majątkowych,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w ramach wynagrodzenia udziela Zamawiającemu w momencie wydania tych utworów licencji niewyłącznej, bez ograniczeń co do terytorium i czasu, w zakresie pól eksploatacji  określonych w ust. 2.</w:t>
      </w:r>
      <w:r w:rsidR="009530EB">
        <w:rPr>
          <w:rFonts w:ascii="Segoe UI" w:hAnsi="Segoe UI" w:cs="Segoe UI"/>
          <w:bCs/>
          <w:color w:val="000000"/>
          <w:sz w:val="20"/>
          <w:szCs w:val="20"/>
        </w:rPr>
        <w:t xml:space="preserve"> </w:t>
      </w:r>
      <w:r w:rsidRPr="00CC3864">
        <w:rPr>
          <w:rFonts w:ascii="Segoe UI" w:hAnsi="Segoe UI" w:cs="Segoe UI"/>
          <w:bCs/>
          <w:color w:val="000000"/>
          <w:sz w:val="20"/>
          <w:szCs w:val="20"/>
        </w:rPr>
        <w:t>Licencja obejmuje także  zezwolenie Zamawiającemu na korzystanie z opracowań utworów, ich przeróbek oraz na rozporządzanie tymi opracowaniami wraz z przeróbkami - tj. udzielenie Zamawiającemu praw zależnych oraz  zawiera prawo do udzielania zezwolenia na wykonywanie praw zależnych. Licencja zawiera uprawnienie dla Zamawiającego do udzielania dalszych licencji.</w:t>
      </w:r>
    </w:p>
    <w:p w14:paraId="16302CB0" w14:textId="437D6490"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gwarantuje i zobowiązuje się zapewnić, że twórca utworów złoży oświadczenie, iż nie będzie wykonywał autorskich praw osobistych do utworów objętych postanowieniami Umowy w stosunku do Zamawiającego lub innych podmiotów przez Zamawiającego wskazanych oraz, że twórca utworów upoważni do wykonywania osobistych praw autorskich Zamawiającego lub inne podmioty wskazane przez Zamawiającego. </w:t>
      </w:r>
    </w:p>
    <w:p w14:paraId="0BF40878" w14:textId="70882C31" w:rsidR="004D66EA" w:rsidRPr="004D66EA"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zobowiązuje się, że wykonując Umowę będzie przestrzegał przepisów ustawy z dnia 4 lutego 1994 r. – o prawie autorskim i prawach pokrewnych i nie naruszy praw majątkowych osób trzecich, a utwory przekaże Zamawiającemu w stanie wolnym od obciążeń prawami tych </w:t>
      </w:r>
      <w:r w:rsidR="00CC3864" w:rsidRPr="004D66EA">
        <w:rPr>
          <w:rFonts w:ascii="Segoe UI" w:hAnsi="Segoe UI" w:cs="Segoe UI"/>
          <w:bCs/>
          <w:color w:val="000000"/>
          <w:sz w:val="20"/>
          <w:szCs w:val="20"/>
        </w:rPr>
        <w:t>osób.</w:t>
      </w:r>
      <w:r w:rsidR="00CC3864" w:rsidRPr="004D66EA">
        <w:rPr>
          <w:rFonts w:ascii="Segoe UI" w:hAnsi="Segoe UI" w:cs="Segoe UI"/>
          <w:sz w:val="20"/>
          <w:szCs w:val="20"/>
        </w:rPr>
        <w:t xml:space="preserve"> </w:t>
      </w:r>
      <w:r w:rsidRPr="004D66EA">
        <w:rPr>
          <w:rFonts w:ascii="Segoe UI" w:hAnsi="Segoe UI" w:cs="Segoe UI"/>
          <w:bCs/>
          <w:color w:val="000000"/>
          <w:sz w:val="20"/>
          <w:szCs w:val="20"/>
        </w:rPr>
        <w:t xml:space="preserve">Inżynier Kontraktu </w:t>
      </w:r>
      <w:r w:rsidR="00CC3864" w:rsidRPr="004D66EA">
        <w:rPr>
          <w:rFonts w:ascii="Segoe UI" w:hAnsi="Segoe UI" w:cs="Segoe UI"/>
          <w:bCs/>
          <w:color w:val="000000"/>
          <w:sz w:val="20"/>
          <w:szCs w:val="20"/>
        </w:rPr>
        <w:t>zwolni Zamawiającego z jakiejkolwiek odpowiedzialności wynikającej z ewentualnych roszczeń osób trzecich oraz pokryje wszelkie koszty, opłaty, odszkodowania, zadośćuczynienia, w tym koszty pomocy prawnej poniesione przez Zamawiającego w związku z takimi roszczeniami.</w:t>
      </w:r>
    </w:p>
    <w:p w14:paraId="4C1EED33"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67AF344F"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305D480F"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5BD2BD7E" w14:textId="4776B728" w:rsidR="004D66EA" w:rsidRPr="004D66EA" w:rsidRDefault="004D66EA" w:rsidP="004D66EA">
      <w:pPr>
        <w:pStyle w:val="Tekstpodstawowy"/>
        <w:spacing w:after="0" w:line="276" w:lineRule="auto"/>
        <w:ind w:right="-19"/>
        <w:contextualSpacing/>
        <w:jc w:val="center"/>
        <w:rPr>
          <w:rFonts w:ascii="Segoe UI" w:hAnsi="Segoe UI" w:cs="Segoe UI"/>
          <w:b/>
          <w:color w:val="000000"/>
          <w:sz w:val="20"/>
          <w:szCs w:val="20"/>
        </w:rPr>
      </w:pPr>
      <w:r w:rsidRPr="004D66EA">
        <w:rPr>
          <w:rFonts w:ascii="Segoe UI" w:hAnsi="Segoe UI" w:cs="Segoe UI"/>
          <w:b/>
          <w:bCs/>
          <w:color w:val="000000"/>
          <w:sz w:val="20"/>
        </w:rPr>
        <w:lastRenderedPageBreak/>
        <w:t xml:space="preserve">§ </w:t>
      </w:r>
      <w:r w:rsidR="00A96ED2">
        <w:rPr>
          <w:rFonts w:ascii="Segoe UI" w:hAnsi="Segoe UI" w:cs="Segoe UI"/>
          <w:b/>
          <w:bCs/>
          <w:color w:val="000000"/>
          <w:sz w:val="20"/>
        </w:rPr>
        <w:t>2</w:t>
      </w:r>
      <w:r w:rsidR="00B13751">
        <w:rPr>
          <w:rFonts w:ascii="Segoe UI" w:hAnsi="Segoe UI" w:cs="Segoe UI"/>
          <w:b/>
          <w:bCs/>
          <w:color w:val="000000"/>
          <w:sz w:val="20"/>
        </w:rPr>
        <w:t>4</w:t>
      </w:r>
      <w:r>
        <w:rPr>
          <w:rFonts w:ascii="Segoe UI" w:hAnsi="Segoe UI" w:cs="Segoe UI"/>
          <w:b/>
          <w:bCs/>
          <w:color w:val="000000"/>
          <w:sz w:val="20"/>
        </w:rPr>
        <w:t>.</w:t>
      </w:r>
    </w:p>
    <w:p w14:paraId="3EBC7F83" w14:textId="094A7E81" w:rsidR="004D66EA" w:rsidRPr="004D66EA" w:rsidRDefault="004D66EA" w:rsidP="004D66EA">
      <w:pPr>
        <w:spacing w:line="276" w:lineRule="auto"/>
        <w:jc w:val="center"/>
        <w:rPr>
          <w:rFonts w:ascii="Segoe UI" w:hAnsi="Segoe UI" w:cs="Segoe UI"/>
          <w:b/>
          <w:color w:val="000000"/>
          <w:sz w:val="20"/>
          <w:szCs w:val="20"/>
        </w:rPr>
      </w:pPr>
      <w:r w:rsidRPr="004D66EA">
        <w:rPr>
          <w:rFonts w:ascii="Segoe UI" w:hAnsi="Segoe UI" w:cs="Segoe UI"/>
          <w:b/>
          <w:color w:val="000000"/>
          <w:sz w:val="20"/>
          <w:szCs w:val="20"/>
        </w:rPr>
        <w:t>SIŁA WYŻSZA</w:t>
      </w:r>
    </w:p>
    <w:p w14:paraId="74E8F3E3"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Żadna ze Stron nie ponosi odpowiedzialności za niewykonanie lub nienależyte wykonanie  zobowiązań wynikających z Umowy, jeżeli wykonanie  zobowiązań będzie uniemożliwione przez jakiekolwiek okoliczności Siły wyższej, powstałe po dacie zawarcia Umowy.</w:t>
      </w:r>
    </w:p>
    <w:p w14:paraId="27E15376"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W niniejszej Umowie  termin „Siła wyższa” oznacza zdarzenie zewnętrzne wobec łączącej Strony więzi prawnej:</w:t>
      </w:r>
    </w:p>
    <w:p w14:paraId="0A4BA36C"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o charakterze niezależnym od Stron,</w:t>
      </w:r>
    </w:p>
    <w:p w14:paraId="12C919A3"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którego Strony nie mogły przewidzieć przed zawarciem Umowy,</w:t>
      </w:r>
    </w:p>
    <w:p w14:paraId="47E94CEB"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którego nie można uniknąć ani któremu Strony nie mogły zapobiec przy zachowaniu należytej staranności.</w:t>
      </w:r>
    </w:p>
    <w:p w14:paraId="5C38B0E1"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Siła wyższa może być wynikiem zaistnienia wyjątkowych wydarzeń lub okoliczności, które bezpośrednio wpływają na możliwość wypełnienia zobowiązań wynikających z Umowy, pod warunkiem łącznego wystąpienia  przesłanek określonych w ust. 2 pkt 1-3 </w:t>
      </w:r>
      <w:r w:rsidRPr="004D66EA">
        <w:rPr>
          <w:rFonts w:ascii="Segoe UI" w:hAnsi="Segoe UI" w:cs="Segoe UI"/>
          <w:sz w:val="20"/>
          <w:szCs w:val="20"/>
        </w:rPr>
        <w:t xml:space="preserve">niniejszego </w:t>
      </w:r>
      <w:r w:rsidRPr="004D66EA">
        <w:rPr>
          <w:rFonts w:ascii="Segoe UI" w:hAnsi="Segoe UI" w:cs="Segoe UI"/>
          <w:bCs/>
          <w:color w:val="000000"/>
          <w:sz w:val="20"/>
          <w:szCs w:val="20"/>
        </w:rPr>
        <w:t>§. Przykładowo, siła wyższa może powstać na skutek takich okoliczności lub wydarzeń, jak:</w:t>
      </w:r>
    </w:p>
    <w:p w14:paraId="05E69BF5"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wojna, działania wojenne, inwazja, działania wrogów zewnętrznych;</w:t>
      </w:r>
    </w:p>
    <w:p w14:paraId="7AF9AEE9"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terroryzm, rewolucja, wojna domowa, powstanie, przewrót wojskowy lub cywilny, </w:t>
      </w:r>
    </w:p>
    <w:p w14:paraId="57B82797" w14:textId="6A6BC5D6"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bunt, niepokoje, zamieszki, strajki, spowodowane przez osoby inne, niż Personel </w:t>
      </w:r>
      <w:r w:rsidR="009A0316">
        <w:rPr>
          <w:rFonts w:ascii="Segoe UI" w:hAnsi="Segoe UI" w:cs="Segoe UI"/>
          <w:bCs/>
          <w:color w:val="000000"/>
          <w:sz w:val="20"/>
          <w:szCs w:val="20"/>
        </w:rPr>
        <w:t>Inżyniera Kontraktu</w:t>
      </w:r>
      <w:r w:rsidRPr="004D66EA">
        <w:rPr>
          <w:rFonts w:ascii="Segoe UI" w:hAnsi="Segoe UI" w:cs="Segoe UI"/>
          <w:bCs/>
          <w:color w:val="000000"/>
          <w:sz w:val="20"/>
          <w:szCs w:val="20"/>
        </w:rPr>
        <w:t xml:space="preserve"> lub inni pracownicy </w:t>
      </w:r>
      <w:r w:rsidR="009A0316">
        <w:rPr>
          <w:rFonts w:ascii="Segoe UI" w:hAnsi="Segoe UI" w:cs="Segoe UI"/>
          <w:bCs/>
          <w:color w:val="000000"/>
          <w:sz w:val="20"/>
          <w:szCs w:val="20"/>
        </w:rPr>
        <w:t xml:space="preserve">Inżyniera Kontraktu </w:t>
      </w:r>
      <w:r w:rsidRPr="004D66EA">
        <w:rPr>
          <w:rFonts w:ascii="Segoe UI" w:hAnsi="Segoe UI" w:cs="Segoe UI"/>
          <w:bCs/>
          <w:color w:val="000000"/>
          <w:sz w:val="20"/>
          <w:szCs w:val="20"/>
        </w:rPr>
        <w:t xml:space="preserve">i Podwykonawcy </w:t>
      </w:r>
      <w:r w:rsidR="009A0316">
        <w:rPr>
          <w:rFonts w:ascii="Segoe UI" w:hAnsi="Segoe UI" w:cs="Segoe UI"/>
          <w:bCs/>
          <w:color w:val="000000"/>
          <w:sz w:val="20"/>
          <w:szCs w:val="20"/>
        </w:rPr>
        <w:t>Inżyniera Kontraktu</w:t>
      </w:r>
      <w:r w:rsidRPr="004D66EA">
        <w:rPr>
          <w:rFonts w:ascii="Segoe UI" w:hAnsi="Segoe UI" w:cs="Segoe UI"/>
          <w:bCs/>
          <w:color w:val="000000"/>
          <w:sz w:val="20"/>
          <w:szCs w:val="20"/>
        </w:rPr>
        <w:t>;</w:t>
      </w:r>
    </w:p>
    <w:p w14:paraId="4ED3AAF0" w14:textId="6310BACA"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awarii wywołanej działaniem amunicji wojskowej, materiałów wybuchowych, promieniowania jonizującego lub skażenia radioaktywnego z wyjątkiem tych, które mogą być przypisane użyciu przez </w:t>
      </w:r>
      <w:r w:rsidR="00CA3E92">
        <w:rPr>
          <w:rFonts w:ascii="Segoe UI" w:hAnsi="Segoe UI" w:cs="Segoe UI"/>
          <w:bCs/>
          <w:color w:val="000000"/>
          <w:sz w:val="20"/>
          <w:szCs w:val="20"/>
        </w:rPr>
        <w:t>Inżyniera Kontraktu</w:t>
      </w:r>
      <w:r w:rsidRPr="004D66EA">
        <w:rPr>
          <w:rFonts w:ascii="Segoe UI" w:hAnsi="Segoe UI" w:cs="Segoe UI"/>
          <w:bCs/>
          <w:color w:val="000000"/>
          <w:sz w:val="20"/>
          <w:szCs w:val="20"/>
        </w:rPr>
        <w:t xml:space="preserve"> takiej amunicji, materiałów wybuchowych, promieniowania, radioaktywności; </w:t>
      </w:r>
    </w:p>
    <w:p w14:paraId="2951A649"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klęski żywiołowe takie jak na przykład trzęsienia ziemi, huragan, powodzie;</w:t>
      </w:r>
    </w:p>
    <w:p w14:paraId="3C6503FB"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stan zagrożenia epidemicznego i stan epidemii.</w:t>
      </w:r>
    </w:p>
    <w:p w14:paraId="0A567646"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Strona, której dotyczą okoliczności Siły wyższej podejmie niezwłocznie uzasadnione kroki w celu usunięcia zaistniałych przeszkód wywołanych Siłą wyższą, tak aby wywiązać się ze swoich zobowiązań oraz zminimalizować szkodę wywołaną siłą wyższą.</w:t>
      </w:r>
    </w:p>
    <w:p w14:paraId="320416D9"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Strony nie poniosą odpowiedzialności za rozwiązanie Umowy z powodu uchybienia, jeżeli ich opóźnienie w należytym wykonaniu zobowiązań wynikających z Umowy jest wynikiem zdarzenia siły wyższej. Zamawiający nie jest zobowiązany do płacenia odsetek od nieterminowych płatności, jeżeli jest to wynikiem zaistnienia siły wyższej.</w:t>
      </w:r>
    </w:p>
    <w:p w14:paraId="61ED5E3E" w14:textId="13FD6896"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Kierownik Projektu nie poleci inaczej, </w:t>
      </w:r>
      <w:r w:rsidR="00F62A22">
        <w:rPr>
          <w:rFonts w:ascii="Segoe UI" w:hAnsi="Segoe UI" w:cs="Segoe UI"/>
          <w:bCs/>
          <w:color w:val="000000"/>
          <w:sz w:val="20"/>
          <w:szCs w:val="20"/>
        </w:rPr>
        <w:t>Inżynier Kontraktu</w:t>
      </w:r>
      <w:r w:rsidRPr="004D66EA">
        <w:rPr>
          <w:rFonts w:ascii="Segoe UI" w:hAnsi="Segoe UI" w:cs="Segoe UI"/>
          <w:bCs/>
          <w:color w:val="000000"/>
          <w:sz w:val="20"/>
          <w:szCs w:val="20"/>
        </w:rPr>
        <w:t xml:space="preserve"> jest zobowiązany kontynuować wypełnianie swoich zobowiązań wynikających z Umowy stosując środki alternatywne po ich uprzedniej akceptacji przez Kierownika Projektu.</w:t>
      </w:r>
    </w:p>
    <w:p w14:paraId="6A456170"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Brak powiadomienia lub zwłoka w powiadomieniu drugiej Strony o wystąpieniu Siły wyższej spowoduje, iż Strona ta nie będzie mogła skutecznie powoływać się na Siłę wyższą jako przyczynę zwolnienia z odpowiedzialności za niewykonanie lub nienależyte wykonanie Umowy.</w:t>
      </w:r>
    </w:p>
    <w:p w14:paraId="02B7FBA1" w14:textId="65631550"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W przypadku zaistnienia jednej z wymienionych w ust. 3 okoliczności Siły wyższej i ich trwania przez okres 120 dni, niezależnie od jakiegokolwiek wydłużenia okresu realizacji, jakie może zostać przyznane </w:t>
      </w:r>
      <w:r w:rsidR="008312D0">
        <w:rPr>
          <w:rFonts w:ascii="Segoe UI" w:hAnsi="Segoe UI" w:cs="Segoe UI"/>
          <w:bCs/>
          <w:color w:val="000000"/>
          <w:sz w:val="20"/>
          <w:szCs w:val="20"/>
        </w:rPr>
        <w:t>Inżynierowi Kontraktu</w:t>
      </w:r>
      <w:r w:rsidRPr="004D66EA">
        <w:rPr>
          <w:rFonts w:ascii="Segoe UI" w:hAnsi="Segoe UI" w:cs="Segoe UI"/>
          <w:bCs/>
          <w:color w:val="000000"/>
          <w:sz w:val="20"/>
          <w:szCs w:val="20"/>
        </w:rPr>
        <w:t xml:space="preserve"> z wyżej wymienionej przyczyny, każda ze Stron jest uprawniona do wypowiedzenia Umowy w formie pisemnej pod rygorem nieważności</w:t>
      </w:r>
      <w:r w:rsidR="005A3AAA">
        <w:rPr>
          <w:rFonts w:ascii="Segoe UI" w:hAnsi="Segoe UI" w:cs="Segoe UI"/>
          <w:bCs/>
          <w:color w:val="000000"/>
          <w:sz w:val="20"/>
          <w:szCs w:val="20"/>
        </w:rPr>
        <w:t xml:space="preserve"> </w:t>
      </w:r>
      <w:r w:rsidRPr="004D66EA">
        <w:rPr>
          <w:rFonts w:ascii="Segoe UI" w:hAnsi="Segoe UI" w:cs="Segoe UI"/>
          <w:bCs/>
          <w:color w:val="000000"/>
          <w:sz w:val="20"/>
          <w:szCs w:val="20"/>
        </w:rPr>
        <w:t xml:space="preserve">z zachowaniem 30 dniowego okresu wypowiedzenia. </w:t>
      </w:r>
    </w:p>
    <w:p w14:paraId="61E6419F" w14:textId="6166C2A3"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lastRenderedPageBreak/>
        <w:t xml:space="preserve">§ </w:t>
      </w:r>
      <w:r w:rsidR="004D66EA">
        <w:rPr>
          <w:rFonts w:ascii="Segoe UI" w:hAnsi="Segoe UI" w:cs="Segoe UI"/>
          <w:b/>
          <w:bCs/>
          <w:color w:val="auto"/>
          <w:sz w:val="20"/>
          <w:szCs w:val="20"/>
        </w:rPr>
        <w:t>2</w:t>
      </w:r>
      <w:r w:rsidR="00B13751">
        <w:rPr>
          <w:rFonts w:ascii="Segoe UI" w:hAnsi="Segoe UI" w:cs="Segoe UI"/>
          <w:b/>
          <w:bCs/>
          <w:color w:val="auto"/>
          <w:sz w:val="20"/>
          <w:szCs w:val="20"/>
        </w:rPr>
        <w:t>5</w:t>
      </w:r>
      <w:r w:rsidRPr="00632245">
        <w:rPr>
          <w:rFonts w:ascii="Segoe UI" w:hAnsi="Segoe UI" w:cs="Segoe UI"/>
          <w:b/>
          <w:bCs/>
          <w:color w:val="auto"/>
          <w:sz w:val="20"/>
          <w:szCs w:val="20"/>
        </w:rPr>
        <w:t>.</w:t>
      </w:r>
    </w:p>
    <w:p w14:paraId="59705FE1" w14:textId="2D740E21" w:rsidR="00632245" w:rsidRPr="00342C49" w:rsidRDefault="00632245" w:rsidP="00632245">
      <w:pPr>
        <w:pStyle w:val="Default"/>
        <w:spacing w:line="276" w:lineRule="auto"/>
        <w:jc w:val="center"/>
        <w:rPr>
          <w:rFonts w:ascii="Segoe UI" w:hAnsi="Segoe UI" w:cs="Segoe UI"/>
          <w:b/>
          <w:color w:val="auto"/>
          <w:sz w:val="20"/>
          <w:szCs w:val="20"/>
        </w:rPr>
      </w:pPr>
      <w:r w:rsidRPr="00342C49">
        <w:rPr>
          <w:rFonts w:ascii="Segoe UI" w:hAnsi="Segoe UI" w:cs="Segoe UI"/>
          <w:b/>
          <w:color w:val="auto"/>
          <w:sz w:val="20"/>
          <w:szCs w:val="20"/>
        </w:rPr>
        <w:t>ZMIANY UMOWY</w:t>
      </w:r>
    </w:p>
    <w:p w14:paraId="26F5A4C5" w14:textId="511941AA"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color w:val="000000"/>
          <w:sz w:val="20"/>
          <w:szCs w:val="20"/>
        </w:rPr>
        <w:t>Zmiana Umowy dopuszczalna będzie w granicach wyznaczonych przepisami ustawy Pzp. Strony przewidują możliwość dokonywania następujących rodzajów zmian Umowy:</w:t>
      </w:r>
    </w:p>
    <w:p w14:paraId="39F8809D"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bCs/>
          <w:color w:val="000000"/>
          <w:sz w:val="20"/>
          <w:szCs w:val="20"/>
        </w:rPr>
      </w:pPr>
      <w:r w:rsidRPr="00342C49">
        <w:rPr>
          <w:rFonts w:ascii="Segoe UI" w:hAnsi="Segoe UI" w:cs="Segoe UI"/>
          <w:bCs/>
          <w:color w:val="000000"/>
          <w:sz w:val="20"/>
          <w:szCs w:val="20"/>
        </w:rPr>
        <w:t>terminu świadczenia Usługi;</w:t>
      </w:r>
    </w:p>
    <w:p w14:paraId="0D6AD929"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color w:val="000000"/>
          <w:sz w:val="20"/>
          <w:szCs w:val="20"/>
        </w:rPr>
        <w:t xml:space="preserve">sposobu świadczenia Usługi; </w:t>
      </w:r>
    </w:p>
    <w:p w14:paraId="5719B05E"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color w:val="000000"/>
          <w:sz w:val="20"/>
          <w:szCs w:val="20"/>
        </w:rPr>
        <w:t xml:space="preserve">sposobu rozliczenia wynagrodzenia </w:t>
      </w:r>
      <w:r>
        <w:rPr>
          <w:rFonts w:ascii="Segoe UI" w:hAnsi="Segoe UI" w:cs="Segoe UI"/>
          <w:bCs/>
          <w:sz w:val="20"/>
          <w:szCs w:val="20"/>
        </w:rPr>
        <w:t>Inżyniera Kontraktu</w:t>
      </w:r>
      <w:r w:rsidRPr="00342C49">
        <w:rPr>
          <w:rFonts w:ascii="Segoe UI" w:hAnsi="Segoe UI" w:cs="Segoe UI"/>
          <w:bCs/>
          <w:color w:val="000000"/>
          <w:sz w:val="20"/>
          <w:szCs w:val="20"/>
        </w:rPr>
        <w:t>;</w:t>
      </w:r>
    </w:p>
    <w:p w14:paraId="0F8FE204"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sz w:val="20"/>
          <w:szCs w:val="20"/>
        </w:rPr>
        <w:t xml:space="preserve">obowiązków </w:t>
      </w:r>
      <w:r>
        <w:rPr>
          <w:rFonts w:ascii="Segoe UI" w:hAnsi="Segoe UI" w:cs="Segoe UI"/>
          <w:bCs/>
          <w:sz w:val="20"/>
          <w:szCs w:val="20"/>
        </w:rPr>
        <w:t>Inżyniera Kontraktu</w:t>
      </w:r>
      <w:r w:rsidRPr="00342C49">
        <w:rPr>
          <w:rFonts w:ascii="Segoe UI" w:hAnsi="Segoe UI" w:cs="Segoe UI"/>
          <w:bCs/>
          <w:sz w:val="20"/>
          <w:szCs w:val="20"/>
        </w:rPr>
        <w:t>;</w:t>
      </w:r>
    </w:p>
    <w:p w14:paraId="1DDE5B18" w14:textId="4B60254E"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sz w:val="20"/>
          <w:szCs w:val="20"/>
        </w:rPr>
        <w:t xml:space="preserve">wysokości wynagrodzenia </w:t>
      </w:r>
      <w:r>
        <w:rPr>
          <w:rFonts w:ascii="Segoe UI" w:hAnsi="Segoe UI" w:cs="Segoe UI"/>
          <w:bCs/>
          <w:sz w:val="20"/>
          <w:szCs w:val="20"/>
        </w:rPr>
        <w:t xml:space="preserve">Inżyniera Kontraktu </w:t>
      </w:r>
      <w:r w:rsidRPr="00342C49">
        <w:rPr>
          <w:rFonts w:ascii="Segoe UI" w:hAnsi="Segoe UI" w:cs="Segoe UI"/>
          <w:sz w:val="20"/>
          <w:szCs w:val="20"/>
        </w:rPr>
        <w:t xml:space="preserve">nie przekraczając maksymalnej wartości zobowiązania, o której mowa </w:t>
      </w:r>
      <w:r w:rsidRPr="00A96ED2">
        <w:rPr>
          <w:rFonts w:ascii="Segoe UI" w:hAnsi="Segoe UI" w:cs="Segoe UI"/>
          <w:sz w:val="20"/>
          <w:szCs w:val="20"/>
        </w:rPr>
        <w:t xml:space="preserve">w </w:t>
      </w:r>
      <w:r w:rsidRPr="00A96ED2">
        <w:rPr>
          <w:rFonts w:ascii="Segoe UI" w:hAnsi="Segoe UI" w:cs="Segoe UI"/>
          <w:bCs/>
          <w:sz w:val="20"/>
          <w:szCs w:val="20"/>
        </w:rPr>
        <w:t xml:space="preserve">§ </w:t>
      </w:r>
      <w:r w:rsidR="00A96ED2" w:rsidRPr="00A96ED2">
        <w:rPr>
          <w:rFonts w:ascii="Segoe UI" w:hAnsi="Segoe UI" w:cs="Segoe UI"/>
          <w:bCs/>
          <w:sz w:val="20"/>
          <w:szCs w:val="20"/>
        </w:rPr>
        <w:t>1</w:t>
      </w:r>
      <w:r w:rsidR="00377B11">
        <w:rPr>
          <w:rFonts w:ascii="Segoe UI" w:hAnsi="Segoe UI" w:cs="Segoe UI"/>
          <w:bCs/>
          <w:sz w:val="20"/>
          <w:szCs w:val="20"/>
        </w:rPr>
        <w:t>5</w:t>
      </w:r>
      <w:r w:rsidRPr="00A96ED2">
        <w:rPr>
          <w:rFonts w:ascii="Segoe UI" w:hAnsi="Segoe UI" w:cs="Segoe UI"/>
          <w:bCs/>
          <w:sz w:val="20"/>
          <w:szCs w:val="20"/>
        </w:rPr>
        <w:t xml:space="preserve"> ust. </w:t>
      </w:r>
      <w:r w:rsidR="00A96ED2" w:rsidRPr="00A96ED2">
        <w:rPr>
          <w:rFonts w:ascii="Segoe UI" w:hAnsi="Segoe UI" w:cs="Segoe UI"/>
          <w:bCs/>
          <w:sz w:val="20"/>
          <w:szCs w:val="20"/>
        </w:rPr>
        <w:t>7</w:t>
      </w:r>
      <w:r w:rsidRPr="00A96ED2">
        <w:rPr>
          <w:rFonts w:ascii="Segoe UI" w:hAnsi="Segoe UI" w:cs="Segoe UI"/>
          <w:bCs/>
          <w:sz w:val="20"/>
          <w:szCs w:val="20"/>
        </w:rPr>
        <w:t>.</w:t>
      </w:r>
    </w:p>
    <w:p w14:paraId="676E4998" w14:textId="5EA0D670"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sz w:val="20"/>
          <w:szCs w:val="20"/>
        </w:rPr>
        <w:t xml:space="preserve">Dla każdego z przypadków zmian Umowy, o których mowa w ust. 4 pkt 1 – </w:t>
      </w:r>
      <w:r w:rsidR="007E0D33">
        <w:rPr>
          <w:rFonts w:ascii="Segoe UI" w:hAnsi="Segoe UI" w:cs="Segoe UI"/>
          <w:bCs/>
          <w:sz w:val="20"/>
          <w:szCs w:val="20"/>
        </w:rPr>
        <w:t>9</w:t>
      </w:r>
      <w:r w:rsidRPr="00342C49">
        <w:rPr>
          <w:rFonts w:ascii="Segoe UI" w:hAnsi="Segoe UI" w:cs="Segoe UI"/>
          <w:bCs/>
          <w:sz w:val="20"/>
          <w:szCs w:val="20"/>
        </w:rPr>
        <w:t>, zakres zmian dla rodzajów zmian opisanych w ust. 1 zostanie dostosowany indywidualnie z uwzględnieniem</w:t>
      </w:r>
      <w:r>
        <w:rPr>
          <w:rFonts w:ascii="Segoe UI" w:hAnsi="Segoe UI" w:cs="Segoe UI"/>
          <w:bCs/>
          <w:sz w:val="20"/>
          <w:szCs w:val="20"/>
        </w:rPr>
        <w:t xml:space="preserve"> </w:t>
      </w:r>
      <w:r w:rsidRPr="00342C49">
        <w:rPr>
          <w:rFonts w:ascii="Segoe UI" w:hAnsi="Segoe UI" w:cs="Segoe UI"/>
          <w:bCs/>
          <w:sz w:val="20"/>
          <w:szCs w:val="20"/>
        </w:rPr>
        <w:t xml:space="preserve">konieczności prawidłowej realizacji Umowy, z zastrzeżeniem, iż zmiana nie może modyfikować ogólnego charakteru Umowy. </w:t>
      </w:r>
      <w:r w:rsidRPr="00342C49">
        <w:rPr>
          <w:rFonts w:ascii="Segoe UI" w:hAnsi="Segoe UI" w:cs="Segoe UI"/>
          <w:bCs/>
          <w:color w:val="000000"/>
          <w:sz w:val="20"/>
          <w:szCs w:val="20"/>
        </w:rPr>
        <w:t xml:space="preserve"> </w:t>
      </w:r>
    </w:p>
    <w:p w14:paraId="08178A5F" w14:textId="1410E6AD"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color w:val="000000"/>
          <w:sz w:val="20"/>
          <w:szCs w:val="20"/>
        </w:rPr>
        <w:t xml:space="preserve">Strona wnioskująca o zmianę Umowy złoży odpowiedni wniosek drugiej Stronie. Wniosek o zmianę postanowień umowy powinien być złożony w formie pisemnej. Złożenie wniosku, stanowi warunek umożliwiający podjęcie procedury zmiany Umowy. </w:t>
      </w:r>
    </w:p>
    <w:p w14:paraId="0A241450" w14:textId="190CD3C1"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Zmiana Umowy w rodzajach, o których mowa w ust. 1 może nastąpić w przypadku zaistnienia następujących okoliczności:</w:t>
      </w:r>
    </w:p>
    <w:p w14:paraId="252C0493" w14:textId="4014765F"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 xml:space="preserve">Siły wyższej, o której mowa w § </w:t>
      </w:r>
      <w:r w:rsidR="00B2750E">
        <w:rPr>
          <w:rFonts w:ascii="Segoe UI" w:hAnsi="Segoe UI" w:cs="Segoe UI"/>
          <w:bCs/>
          <w:color w:val="000000"/>
          <w:sz w:val="20"/>
          <w:szCs w:val="20"/>
        </w:rPr>
        <w:t>2</w:t>
      </w:r>
      <w:r w:rsidR="00E019A7">
        <w:rPr>
          <w:rFonts w:ascii="Segoe UI" w:hAnsi="Segoe UI" w:cs="Segoe UI"/>
          <w:bCs/>
          <w:color w:val="000000"/>
          <w:sz w:val="20"/>
          <w:szCs w:val="20"/>
        </w:rPr>
        <w:t>4</w:t>
      </w:r>
      <w:r w:rsidRPr="00342C49">
        <w:rPr>
          <w:rFonts w:ascii="Segoe UI" w:hAnsi="Segoe UI" w:cs="Segoe UI"/>
          <w:bCs/>
          <w:color w:val="000000"/>
          <w:sz w:val="20"/>
          <w:szCs w:val="20"/>
        </w:rPr>
        <w:t xml:space="preserve"> Umowy, w zakresie w jakich Siła wyższa ma wpływ na wykonanie Umowy;</w:t>
      </w:r>
    </w:p>
    <w:p w14:paraId="24B84822"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zmiany powszechnie obowiązujących przepisów prawa, z wyłączeniem zmian, o których mowa w ust. 5, w zakresie w jakim zmiany prawa mają wpływ na świadczenie Usługi lub świadczenia Stron;</w:t>
      </w:r>
    </w:p>
    <w:p w14:paraId="4CB3F3D4" w14:textId="77777777" w:rsidR="00342C49" w:rsidRPr="0073062F"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sz w:val="20"/>
          <w:szCs w:val="20"/>
        </w:rPr>
      </w:pPr>
      <w:r w:rsidRPr="00342C49">
        <w:rPr>
          <w:rFonts w:ascii="Segoe UI" w:hAnsi="Segoe UI" w:cs="Segoe UI"/>
          <w:bCs/>
          <w:color w:val="000000"/>
          <w:sz w:val="20"/>
          <w:szCs w:val="20"/>
        </w:rPr>
        <w:t xml:space="preserve">powstania rozbieżności lub niejasności w rozumieniu pojęć użytych w Umowie, których nie będzie można usunąć w inny sposób, a zmiana będzie umożliwiać usunięcie rozbieżności i </w:t>
      </w:r>
      <w:r w:rsidRPr="0073062F">
        <w:rPr>
          <w:rFonts w:ascii="Segoe UI" w:hAnsi="Segoe UI" w:cs="Segoe UI"/>
          <w:bCs/>
          <w:sz w:val="20"/>
          <w:szCs w:val="20"/>
        </w:rPr>
        <w:t>doprecyzowanie Umowy w celu jednoznacznej interpretacji jej postanowień przez Strony;</w:t>
      </w:r>
    </w:p>
    <w:p w14:paraId="2E9DDDB0" w14:textId="29911DA7" w:rsidR="00342C49" w:rsidRPr="0073062F"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sz w:val="20"/>
          <w:szCs w:val="20"/>
        </w:rPr>
      </w:pPr>
      <w:r w:rsidRPr="0073062F">
        <w:rPr>
          <w:rFonts w:ascii="Segoe UI" w:hAnsi="Segoe UI" w:cs="Segoe UI"/>
          <w:bCs/>
          <w:sz w:val="20"/>
          <w:szCs w:val="20"/>
        </w:rPr>
        <w:t xml:space="preserve">zmiany </w:t>
      </w:r>
      <w:r w:rsidR="00B613CD">
        <w:rPr>
          <w:rFonts w:ascii="Segoe UI" w:hAnsi="Segoe UI" w:cs="Segoe UI"/>
          <w:bCs/>
          <w:sz w:val="20"/>
          <w:szCs w:val="20"/>
        </w:rPr>
        <w:t>postanowień</w:t>
      </w:r>
      <w:r w:rsidRPr="0073062F">
        <w:rPr>
          <w:rFonts w:ascii="Segoe UI" w:hAnsi="Segoe UI" w:cs="Segoe UI"/>
          <w:bCs/>
          <w:sz w:val="20"/>
          <w:szCs w:val="20"/>
        </w:rPr>
        <w:t xml:space="preserve"> </w:t>
      </w:r>
      <w:r w:rsidR="00AA037C" w:rsidRPr="0073062F">
        <w:rPr>
          <w:rFonts w:ascii="Segoe UI" w:hAnsi="Segoe UI" w:cs="Segoe UI"/>
          <w:bCs/>
          <w:sz w:val="20"/>
          <w:szCs w:val="20"/>
        </w:rPr>
        <w:t>dotyczących RFRD</w:t>
      </w:r>
      <w:r w:rsidRPr="0073062F">
        <w:rPr>
          <w:rFonts w:ascii="Segoe UI" w:hAnsi="Segoe UI" w:cs="Segoe UI"/>
          <w:bCs/>
          <w:sz w:val="20"/>
          <w:szCs w:val="20"/>
        </w:rPr>
        <w:t>, z któr</w:t>
      </w:r>
      <w:r w:rsidR="00AA037C" w:rsidRPr="0073062F">
        <w:rPr>
          <w:rFonts w:ascii="Segoe UI" w:hAnsi="Segoe UI" w:cs="Segoe UI"/>
          <w:bCs/>
          <w:sz w:val="20"/>
          <w:szCs w:val="20"/>
        </w:rPr>
        <w:t xml:space="preserve">ego </w:t>
      </w:r>
      <w:r w:rsidRPr="0073062F">
        <w:rPr>
          <w:rFonts w:ascii="Segoe UI" w:hAnsi="Segoe UI" w:cs="Segoe UI"/>
          <w:bCs/>
          <w:sz w:val="20"/>
          <w:szCs w:val="20"/>
        </w:rPr>
        <w:t xml:space="preserve">Kontrakt lub Umowa będzie finansowana w zakresie i w granicach wynikających ze zmian </w:t>
      </w:r>
      <w:r w:rsidR="00B613CD">
        <w:rPr>
          <w:rFonts w:ascii="Segoe UI" w:hAnsi="Segoe UI" w:cs="Segoe UI"/>
          <w:bCs/>
          <w:sz w:val="20"/>
          <w:szCs w:val="20"/>
        </w:rPr>
        <w:t>postanowień</w:t>
      </w:r>
      <w:r w:rsidRPr="0073062F">
        <w:rPr>
          <w:rFonts w:ascii="Segoe UI" w:hAnsi="Segoe UI" w:cs="Segoe UI"/>
          <w:bCs/>
          <w:sz w:val="20"/>
          <w:szCs w:val="20"/>
        </w:rPr>
        <w:t>;</w:t>
      </w:r>
    </w:p>
    <w:p w14:paraId="794E8253"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73062F">
        <w:rPr>
          <w:rFonts w:ascii="Segoe UI" w:hAnsi="Segoe UI" w:cs="Segoe UI"/>
          <w:bCs/>
          <w:sz w:val="20"/>
          <w:szCs w:val="20"/>
        </w:rPr>
        <w:t xml:space="preserve">zmiany Czasu na Ukończenie Kontraktu powodującej </w:t>
      </w:r>
      <w:r w:rsidRPr="00342C49">
        <w:rPr>
          <w:rFonts w:ascii="Segoe UI" w:hAnsi="Segoe UI" w:cs="Segoe UI"/>
          <w:bCs/>
          <w:color w:val="000000"/>
          <w:sz w:val="20"/>
          <w:szCs w:val="20"/>
        </w:rPr>
        <w:t xml:space="preserve">konieczność wydłużenia </w:t>
      </w:r>
      <w:r w:rsidRPr="00342C49">
        <w:rPr>
          <w:rFonts w:ascii="Segoe UI" w:hAnsi="Segoe UI" w:cs="Segoe UI"/>
          <w:sz w:val="20"/>
          <w:szCs w:val="20"/>
        </w:rPr>
        <w:t xml:space="preserve">maksymalnego czasu świadczenia Usługi </w:t>
      </w:r>
      <w:r w:rsidRPr="00342C49">
        <w:rPr>
          <w:rFonts w:ascii="Segoe UI" w:hAnsi="Segoe UI" w:cs="Segoe UI"/>
          <w:bCs/>
          <w:color w:val="000000"/>
          <w:sz w:val="20"/>
          <w:szCs w:val="20"/>
        </w:rPr>
        <w:t>o czas niezbędny do świadczenia Usługi nadzoru w wydłużonym Czasie na Ukończenie Kontraktu;</w:t>
      </w:r>
    </w:p>
    <w:p w14:paraId="53EA9EBD"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zawarcia Kontraktu z Wykonawcą na krótszy czas realizacji niż wymagany przez Zamawiającego powodującej konieczność skrócenia czasu świadczenia Usługi; w następstwie skrócenia minimalnego czasu świadczenia Usługi odpowiednio ulega skróceniu maksymalny czas świadczenia Usługi. Skrócenie czasu świadczenia Usługi zostanie dostosowane do czasu niezbędnego do świadczenia Usługi nadzoru nad Kontraktem;</w:t>
      </w:r>
    </w:p>
    <w:p w14:paraId="6AD8AAC6" w14:textId="312EECDC"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 xml:space="preserve">zmian wprowadzonych w Kontrakcie pomiędzy Zamawiającym a Wykonawcą Robót (z wyjątkiem tych zmian, </w:t>
      </w:r>
      <w:r w:rsidR="00AA037C">
        <w:rPr>
          <w:rFonts w:ascii="Segoe UI" w:hAnsi="Segoe UI" w:cs="Segoe UI"/>
          <w:bCs/>
          <w:color w:val="000000"/>
          <w:sz w:val="20"/>
          <w:szCs w:val="20"/>
        </w:rPr>
        <w:t>które</w:t>
      </w:r>
      <w:r w:rsidRPr="00342C49">
        <w:rPr>
          <w:rFonts w:ascii="Segoe UI" w:hAnsi="Segoe UI" w:cs="Segoe UI"/>
          <w:sz w:val="20"/>
          <w:szCs w:val="20"/>
          <w:lang w:eastAsia="en-US"/>
        </w:rPr>
        <w:t xml:space="preserve"> nie wykraczają poza zakres przedmiotu Umowy), powodujących </w:t>
      </w:r>
      <w:r w:rsidRPr="00342C49">
        <w:rPr>
          <w:rFonts w:ascii="Segoe UI" w:hAnsi="Segoe UI" w:cs="Segoe UI"/>
          <w:bCs/>
          <w:sz w:val="20"/>
          <w:szCs w:val="20"/>
          <w:lang w:eastAsia="en-US"/>
        </w:rPr>
        <w:t>konieczność wprowadzenia zmian innych niż zmiana czasu świadczenia Usługi w zakresie w jakim zmiany te będą miały wpływ na wykonanie Umowy</w:t>
      </w:r>
      <w:r w:rsidRPr="00342C49">
        <w:rPr>
          <w:rFonts w:ascii="Segoe UI" w:hAnsi="Segoe UI" w:cs="Segoe UI"/>
          <w:bCs/>
          <w:color w:val="000000"/>
          <w:sz w:val="20"/>
          <w:szCs w:val="20"/>
        </w:rPr>
        <w:t>;</w:t>
      </w:r>
    </w:p>
    <w:p w14:paraId="151C6046" w14:textId="181F6BAB"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rozwiązania Kontraktu pomiędzy Zamawiającym a Wykonawcą  przed ukończeniem Robót, w tym zastąpienia dotychczasowego Wykonawcy nowym Wykonawcą lub kontynuowania zadania przez więcej niż jednego Wykonawcę, powodujących konieczność dostosowania Umowy na nadzór do zaistniałej sytuacji, w zakresie, wynikającym z konieczności dostosowania świadczenia Usługi do zaistniałej sytuacji na Kontrakcie;</w:t>
      </w:r>
    </w:p>
    <w:p w14:paraId="217F05B7" w14:textId="77777777" w:rsidR="00AA037C" w:rsidRPr="00AA037C"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AA037C">
        <w:rPr>
          <w:rFonts w:ascii="Segoe UI" w:hAnsi="Segoe UI" w:cs="Segoe UI"/>
          <w:bCs/>
          <w:iCs/>
          <w:color w:val="000000"/>
          <w:sz w:val="20"/>
          <w:szCs w:val="20"/>
        </w:rPr>
        <w:lastRenderedPageBreak/>
        <w:t xml:space="preserve">skrócenia okresu Przeglądów i Rozliczeń określonego w § </w:t>
      </w:r>
      <w:r w:rsidR="00AA037C" w:rsidRPr="00AA037C">
        <w:rPr>
          <w:rFonts w:ascii="Segoe UI" w:hAnsi="Segoe UI" w:cs="Segoe UI"/>
          <w:bCs/>
          <w:iCs/>
          <w:color w:val="000000"/>
          <w:sz w:val="20"/>
          <w:szCs w:val="20"/>
        </w:rPr>
        <w:t>4</w:t>
      </w:r>
      <w:r w:rsidRPr="00AA037C">
        <w:rPr>
          <w:rFonts w:ascii="Segoe UI" w:hAnsi="Segoe UI" w:cs="Segoe UI"/>
          <w:bCs/>
          <w:iCs/>
          <w:color w:val="000000"/>
          <w:sz w:val="20"/>
          <w:szCs w:val="20"/>
        </w:rPr>
        <w:t xml:space="preserve"> ust. </w:t>
      </w:r>
      <w:r w:rsidR="00AA037C" w:rsidRPr="00AA037C">
        <w:rPr>
          <w:rFonts w:ascii="Segoe UI" w:hAnsi="Segoe UI" w:cs="Segoe UI"/>
          <w:bCs/>
          <w:iCs/>
          <w:color w:val="000000"/>
          <w:sz w:val="20"/>
          <w:szCs w:val="20"/>
        </w:rPr>
        <w:t>1</w:t>
      </w:r>
      <w:r w:rsidRPr="00AA037C">
        <w:rPr>
          <w:rFonts w:ascii="Segoe UI" w:hAnsi="Segoe UI" w:cs="Segoe UI"/>
          <w:bCs/>
          <w:iCs/>
          <w:color w:val="000000"/>
          <w:sz w:val="20"/>
          <w:szCs w:val="20"/>
        </w:rPr>
        <w:t xml:space="preserve"> pkt </w:t>
      </w:r>
      <w:r w:rsidR="00AA037C" w:rsidRPr="00AA037C">
        <w:rPr>
          <w:rFonts w:ascii="Segoe UI" w:hAnsi="Segoe UI" w:cs="Segoe UI"/>
          <w:bCs/>
          <w:iCs/>
          <w:color w:val="000000"/>
          <w:sz w:val="20"/>
          <w:szCs w:val="20"/>
        </w:rPr>
        <w:t>2</w:t>
      </w:r>
      <w:r w:rsidRPr="00AA037C">
        <w:rPr>
          <w:rFonts w:ascii="Segoe UI" w:hAnsi="Segoe UI" w:cs="Segoe UI"/>
          <w:bCs/>
          <w:iCs/>
          <w:color w:val="000000"/>
          <w:sz w:val="20"/>
          <w:szCs w:val="20"/>
        </w:rPr>
        <w:t xml:space="preserve"> powodującego konieczność skrócenia czasu świadczenia Usługi, </w:t>
      </w:r>
    </w:p>
    <w:p w14:paraId="4E32D0AF" w14:textId="6D5BE105"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sz w:val="20"/>
          <w:szCs w:val="20"/>
        </w:rPr>
      </w:pPr>
      <w:r w:rsidRPr="00342C49">
        <w:rPr>
          <w:rFonts w:ascii="Segoe UI" w:hAnsi="Segoe UI" w:cs="Segoe UI"/>
          <w:sz w:val="20"/>
          <w:szCs w:val="20"/>
        </w:rPr>
        <w:t xml:space="preserve">Zamawiający dokona zmiany w zakresie wynagrodzenia należnego </w:t>
      </w:r>
      <w:r w:rsidR="00743338">
        <w:rPr>
          <w:rFonts w:ascii="Segoe UI" w:hAnsi="Segoe UI" w:cs="Segoe UI"/>
          <w:sz w:val="20"/>
          <w:szCs w:val="20"/>
        </w:rPr>
        <w:t>Inżynierowi Kontraktu</w:t>
      </w:r>
      <w:r w:rsidRPr="00342C49">
        <w:rPr>
          <w:rFonts w:ascii="Segoe UI" w:hAnsi="Segoe UI" w:cs="Segoe UI"/>
          <w:sz w:val="20"/>
          <w:szCs w:val="20"/>
        </w:rPr>
        <w:t>, w przypadku zmiany</w:t>
      </w:r>
      <w:r w:rsidRPr="00342C49">
        <w:rPr>
          <w:rFonts w:ascii="Segoe UI" w:hAnsi="Segoe UI" w:cs="Segoe UI"/>
          <w:spacing w:val="-1"/>
          <w:sz w:val="20"/>
          <w:szCs w:val="20"/>
        </w:rPr>
        <w:t xml:space="preserve"> powszechnie obowiązujących przepisów prawa </w:t>
      </w:r>
      <w:r w:rsidRPr="00342C49">
        <w:rPr>
          <w:rFonts w:ascii="Segoe UI" w:hAnsi="Segoe UI" w:cs="Segoe UI"/>
          <w:sz w:val="20"/>
          <w:szCs w:val="20"/>
        </w:rPr>
        <w:t xml:space="preserve"> określonych w art. 436 pkt 4 lit. b ustawy Pzp, stanowiących o tzw. waloryzacji urzędowej – o ile zamiany te będą miały wpływ na koszty wykonania zamówienia przez </w:t>
      </w:r>
      <w:r w:rsidR="00743338">
        <w:rPr>
          <w:rFonts w:ascii="Segoe UI" w:hAnsi="Segoe UI" w:cs="Segoe UI"/>
          <w:sz w:val="20"/>
          <w:szCs w:val="20"/>
        </w:rPr>
        <w:t>Inżyniera Kontraktu</w:t>
      </w:r>
      <w:r w:rsidRPr="00342C49">
        <w:rPr>
          <w:rFonts w:ascii="Segoe UI" w:hAnsi="Segoe UI" w:cs="Segoe UI"/>
          <w:sz w:val="20"/>
          <w:szCs w:val="20"/>
        </w:rPr>
        <w:t xml:space="preserve"> - to jest zmiany:</w:t>
      </w:r>
    </w:p>
    <w:p w14:paraId="0E7CA357"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stawki podatku od towarów i usług oraz podatku akcyzowego;</w:t>
      </w:r>
    </w:p>
    <w:p w14:paraId="5E930B4F" w14:textId="199B8B78"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wysokości minimalnego wynagrodzenia za pracę albo wysokości</w:t>
      </w:r>
      <w:r w:rsidR="00FC69BD">
        <w:rPr>
          <w:rFonts w:ascii="Segoe UI" w:hAnsi="Segoe UI" w:cs="Segoe UI"/>
          <w:sz w:val="20"/>
          <w:szCs w:val="20"/>
        </w:rPr>
        <w:t xml:space="preserve"> </w:t>
      </w:r>
      <w:r w:rsidRPr="00342C49">
        <w:rPr>
          <w:rFonts w:ascii="Segoe UI" w:hAnsi="Segoe UI" w:cs="Segoe UI"/>
          <w:sz w:val="20"/>
          <w:szCs w:val="20"/>
        </w:rPr>
        <w:t>minimalnej stawki godzinowej ustalonych na podstawie ustawy z dnia 10 października 2002 r. o minimalnym wynagrodzeniu za pracę;</w:t>
      </w:r>
    </w:p>
    <w:p w14:paraId="4A25B336"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zasad podlegania ubezpieczeniom społecznym lub ubezpieczeniu zdrowotnemu lub wysokości stawki składki na ubezpieczenie społeczne lub ubezpieczenie zdrowotne,</w:t>
      </w:r>
    </w:p>
    <w:p w14:paraId="2358EC78"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zasad gromadzenia i wysokości wpłat do pracowniczych planów kapitałowych, o których mowa w ustawie z dnia 4 października 2018 r. o pracowniczych planach kapitałowych</w:t>
      </w:r>
    </w:p>
    <w:p w14:paraId="257486DF" w14:textId="761F5FD8" w:rsidR="00342C49" w:rsidRPr="00342C49" w:rsidRDefault="00342C49" w:rsidP="00342C49">
      <w:pPr>
        <w:tabs>
          <w:tab w:val="left" w:pos="284"/>
        </w:tabs>
        <w:spacing w:line="276" w:lineRule="auto"/>
        <w:ind w:left="851"/>
        <w:jc w:val="both"/>
        <w:rPr>
          <w:rFonts w:ascii="Segoe UI" w:hAnsi="Segoe UI" w:cs="Segoe UI"/>
          <w:sz w:val="20"/>
          <w:szCs w:val="20"/>
        </w:rPr>
      </w:pPr>
      <w:r w:rsidRPr="00342C49">
        <w:rPr>
          <w:rFonts w:ascii="Segoe UI" w:hAnsi="Segoe UI" w:cs="Segoe UI"/>
          <w:sz w:val="20"/>
          <w:szCs w:val="20"/>
        </w:rPr>
        <w:t xml:space="preserve">- na zasadach i w sposób określony poniżej w zapisach lit. a – lit. b, jeżeli zmiany te będą miały rzeczywisty wpływ na koszty wykonania umowy przez </w:t>
      </w:r>
      <w:r w:rsidR="00FC69BD">
        <w:rPr>
          <w:rFonts w:ascii="Segoe UI" w:hAnsi="Segoe UI" w:cs="Segoe UI"/>
          <w:sz w:val="20"/>
          <w:szCs w:val="20"/>
        </w:rPr>
        <w:t>Inżyniera Kontraktu</w:t>
      </w:r>
      <w:r w:rsidRPr="00342C49">
        <w:rPr>
          <w:rFonts w:ascii="Segoe UI" w:hAnsi="Segoe UI" w:cs="Segoe UI"/>
          <w:sz w:val="20"/>
          <w:szCs w:val="20"/>
        </w:rPr>
        <w:t>, to jest:</w:t>
      </w:r>
    </w:p>
    <w:p w14:paraId="0266D33C" w14:textId="72150436" w:rsidR="00342C49" w:rsidRPr="00342C49" w:rsidRDefault="00342C49" w:rsidP="001A3EA3">
      <w:pPr>
        <w:numPr>
          <w:ilvl w:val="0"/>
          <w:numId w:val="166"/>
        </w:numPr>
        <w:suppressAutoHyphens w:val="0"/>
        <w:autoSpaceDN/>
        <w:spacing w:line="276" w:lineRule="auto"/>
        <w:ind w:left="993"/>
        <w:jc w:val="both"/>
        <w:textAlignment w:val="auto"/>
        <w:rPr>
          <w:rFonts w:ascii="Segoe UI" w:hAnsi="Segoe UI" w:cs="Segoe UI"/>
          <w:sz w:val="20"/>
          <w:szCs w:val="20"/>
        </w:rPr>
      </w:pPr>
      <w:r w:rsidRPr="00342C49">
        <w:rPr>
          <w:rFonts w:ascii="Segoe UI" w:hAnsi="Segoe UI" w:cs="Segoe UI"/>
          <w:sz w:val="20"/>
          <w:szCs w:val="20"/>
        </w:rPr>
        <w:t>z powodu zaistnienia przesłanki, o której mowa w pkt 1 powyżej, zmiana dotyczyć będzie części przedmiotu umowy realizowanej po dniu wejścia w życie przepisów zmieniających stawkę podatku od towarów i usług oraz podatku akcyzowego (</w:t>
      </w:r>
      <w:r w:rsidRPr="00342C49">
        <w:rPr>
          <w:rFonts w:ascii="Segoe UI" w:hAnsi="Segoe UI" w:cs="Segoe UI"/>
          <w:i/>
          <w:sz w:val="20"/>
          <w:szCs w:val="20"/>
        </w:rPr>
        <w:t>stosownie do zaawansowania na dzień tej zmiany</w:t>
      </w:r>
      <w:r w:rsidRPr="00342C49">
        <w:rPr>
          <w:rFonts w:ascii="Segoe UI" w:hAnsi="Segoe UI" w:cs="Segoe UI"/>
          <w:sz w:val="20"/>
          <w:szCs w:val="20"/>
        </w:rPr>
        <w:t xml:space="preserve">) i w związku z tym zmianie </w:t>
      </w:r>
      <w:r w:rsidRPr="00342C49">
        <w:rPr>
          <w:rFonts w:ascii="Segoe UI" w:hAnsi="Segoe UI" w:cs="Segoe UI"/>
          <w:color w:val="000000"/>
          <w:sz w:val="20"/>
          <w:szCs w:val="20"/>
        </w:rPr>
        <w:t xml:space="preserve">ulegnie kwota podatku od towarów i usług oraz podatku akcyzowego i kwota brutto wynagrodzenia </w:t>
      </w:r>
      <w:r w:rsidR="00FC69BD">
        <w:rPr>
          <w:rFonts w:ascii="Segoe UI" w:hAnsi="Segoe UI" w:cs="Segoe UI"/>
          <w:sz w:val="20"/>
          <w:szCs w:val="20"/>
        </w:rPr>
        <w:t>Inżyniera Kontraktu</w:t>
      </w:r>
      <w:r w:rsidRPr="00342C49">
        <w:rPr>
          <w:rFonts w:ascii="Segoe UI" w:hAnsi="Segoe UI" w:cs="Segoe UI"/>
          <w:color w:val="000000"/>
          <w:sz w:val="20"/>
          <w:szCs w:val="20"/>
        </w:rPr>
        <w:t>,</w:t>
      </w:r>
    </w:p>
    <w:p w14:paraId="3DC25D71" w14:textId="55C32A31" w:rsidR="00342C49" w:rsidRPr="00342C49" w:rsidRDefault="00342C49" w:rsidP="001A3EA3">
      <w:pPr>
        <w:numPr>
          <w:ilvl w:val="0"/>
          <w:numId w:val="166"/>
        </w:numPr>
        <w:suppressAutoHyphens w:val="0"/>
        <w:autoSpaceDN/>
        <w:spacing w:line="276" w:lineRule="auto"/>
        <w:ind w:left="993"/>
        <w:jc w:val="both"/>
        <w:textAlignment w:val="auto"/>
        <w:rPr>
          <w:rFonts w:ascii="Segoe UI" w:hAnsi="Segoe UI" w:cs="Segoe UI"/>
          <w:sz w:val="20"/>
          <w:szCs w:val="20"/>
        </w:rPr>
      </w:pPr>
      <w:r w:rsidRPr="00342C49">
        <w:rPr>
          <w:rFonts w:ascii="Segoe UI" w:hAnsi="Segoe UI" w:cs="Segoe UI"/>
          <w:sz w:val="20"/>
          <w:szCs w:val="20"/>
        </w:rPr>
        <w:t xml:space="preserve">w przypadku zaistnienia przesłanki, o której mowa w pkt 2 lub 3 lub 4 powyżej, zmiana będzie obejmować wyłącznie część wynagrodzenia należnego </w:t>
      </w:r>
      <w:r w:rsidR="00B330AC">
        <w:rPr>
          <w:rFonts w:ascii="Segoe UI" w:hAnsi="Segoe UI" w:cs="Segoe UI"/>
          <w:sz w:val="20"/>
          <w:szCs w:val="20"/>
        </w:rPr>
        <w:t>Inżynierowi Kontraktu</w:t>
      </w:r>
      <w:r w:rsidRPr="00342C49">
        <w:rPr>
          <w:rFonts w:ascii="Segoe UI" w:hAnsi="Segoe UI" w:cs="Segoe UI"/>
          <w:sz w:val="20"/>
          <w:szCs w:val="20"/>
        </w:rPr>
        <w:t xml:space="preserve"> (</w:t>
      </w:r>
      <w:r w:rsidRPr="00342C49">
        <w:rPr>
          <w:rFonts w:ascii="Segoe UI" w:hAnsi="Segoe UI" w:cs="Segoe UI"/>
          <w:i/>
          <w:sz w:val="20"/>
          <w:szCs w:val="20"/>
        </w:rPr>
        <w:t>stosownie do zaawansowania na dzień tej zmiany</w:t>
      </w:r>
      <w:r w:rsidRPr="00342C49">
        <w:rPr>
          <w:rFonts w:ascii="Segoe UI" w:hAnsi="Segoe UI" w:cs="Segoe UI"/>
          <w:sz w:val="20"/>
          <w:szCs w:val="20"/>
        </w:rPr>
        <w:t xml:space="preserve">), w odniesieniu do której to części nastąpiła zmiana wysokości kosztów wykonania umowy przez </w:t>
      </w:r>
      <w:r w:rsidR="00B330AC">
        <w:rPr>
          <w:rFonts w:ascii="Segoe UI" w:hAnsi="Segoe UI" w:cs="Segoe UI"/>
          <w:sz w:val="20"/>
          <w:szCs w:val="20"/>
        </w:rPr>
        <w:t>Inżyniera Kontraktu</w:t>
      </w:r>
      <w:r w:rsidR="00B330AC" w:rsidRPr="00342C49">
        <w:rPr>
          <w:rFonts w:ascii="Segoe UI" w:hAnsi="Segoe UI" w:cs="Segoe UI"/>
          <w:sz w:val="20"/>
          <w:szCs w:val="20"/>
        </w:rPr>
        <w:t xml:space="preserve"> </w:t>
      </w:r>
      <w:r w:rsidRPr="00342C49">
        <w:rPr>
          <w:rFonts w:ascii="Segoe UI" w:hAnsi="Segoe UI" w:cs="Segoe UI"/>
          <w:sz w:val="20"/>
          <w:szCs w:val="20"/>
        </w:rPr>
        <w:t xml:space="preserve">w związku z wejściem w życie przepisów odpowiednio zmieniających wysokość minimalnego wynagrodzenia za pracę/ minimalną stawkę godzinową lub dokonujących zmian w zakresie zasad podlegania ubezpieczeniom społecznym/ ubezpieczeniu zdrowotnemu lub w zakresie wysokości stawki składki na ubezpieczenia społeczne/ ubezpieczenie zdrowotne lub w zakresie kosztów ponoszonych przez </w:t>
      </w:r>
      <w:r w:rsidR="00B330AC">
        <w:rPr>
          <w:rFonts w:ascii="Segoe UI" w:hAnsi="Segoe UI" w:cs="Segoe UI"/>
          <w:sz w:val="20"/>
          <w:szCs w:val="20"/>
        </w:rPr>
        <w:t>Inżyniera Kontraktu</w:t>
      </w:r>
      <w:r w:rsidR="00B330AC" w:rsidRPr="00342C49">
        <w:rPr>
          <w:rFonts w:ascii="Segoe UI" w:hAnsi="Segoe UI" w:cs="Segoe UI"/>
          <w:sz w:val="20"/>
          <w:szCs w:val="20"/>
        </w:rPr>
        <w:t xml:space="preserve"> </w:t>
      </w:r>
      <w:r w:rsidRPr="00342C49">
        <w:rPr>
          <w:rFonts w:ascii="Segoe UI" w:hAnsi="Segoe UI" w:cs="Segoe UI"/>
          <w:sz w:val="20"/>
          <w:szCs w:val="20"/>
        </w:rPr>
        <w:t xml:space="preserve">na pracownicze plany kapitałowe. W tym przypadku </w:t>
      </w:r>
      <w:r w:rsidR="00B330AC">
        <w:rPr>
          <w:rFonts w:ascii="Segoe UI" w:hAnsi="Segoe UI" w:cs="Segoe UI"/>
          <w:sz w:val="20"/>
          <w:szCs w:val="20"/>
        </w:rPr>
        <w:t>Inżynier Kontraktu</w:t>
      </w:r>
      <w:r w:rsidR="00B330AC" w:rsidRPr="00342C49">
        <w:rPr>
          <w:rFonts w:ascii="Segoe UI" w:hAnsi="Segoe UI" w:cs="Segoe UI"/>
          <w:sz w:val="20"/>
          <w:szCs w:val="20"/>
        </w:rPr>
        <w:t xml:space="preserve"> </w:t>
      </w:r>
      <w:r w:rsidRPr="00342C49">
        <w:rPr>
          <w:rFonts w:ascii="Segoe UI" w:hAnsi="Segoe UI" w:cs="Segoe UI"/>
          <w:sz w:val="20"/>
          <w:szCs w:val="20"/>
        </w:rPr>
        <w:t>jest zobowiązany przedłożyć do wniosku dokumenty, z których będzie wynikać, w jakim zakresie zmiany te mają rzeczywisty wpływ na koszty wykonania umowy, w szczególności:</w:t>
      </w:r>
    </w:p>
    <w:p w14:paraId="369E6657" w14:textId="77777777" w:rsidR="00022DCB" w:rsidRDefault="00342C49" w:rsidP="00022DCB">
      <w:pPr>
        <w:pStyle w:val="Akapitzlist"/>
        <w:numPr>
          <w:ilvl w:val="0"/>
          <w:numId w:val="190"/>
        </w:numPr>
        <w:spacing w:line="276" w:lineRule="auto"/>
        <w:ind w:left="1418"/>
        <w:jc w:val="both"/>
        <w:rPr>
          <w:rFonts w:ascii="Segoe UI" w:hAnsi="Segoe UI" w:cs="Segoe UI"/>
          <w:sz w:val="20"/>
          <w:szCs w:val="20"/>
        </w:rPr>
      </w:pPr>
      <w:r w:rsidRPr="00022DCB">
        <w:rPr>
          <w:rFonts w:ascii="Segoe UI" w:hAnsi="Segoe UI" w:cs="Segoe UI"/>
          <w:sz w:val="20"/>
          <w:szCs w:val="20"/>
        </w:rPr>
        <w:t xml:space="preserve">pisemne zestawienie wynagrodzeń (zarówno przed jak i po zmianie) pracowników </w:t>
      </w:r>
      <w:r w:rsidR="00B330AC" w:rsidRPr="00022DCB">
        <w:rPr>
          <w:rFonts w:ascii="Segoe UI" w:hAnsi="Segoe UI" w:cs="Segoe UI"/>
          <w:sz w:val="20"/>
          <w:szCs w:val="20"/>
        </w:rPr>
        <w:t xml:space="preserve">Inżyniera Kontraktu </w:t>
      </w:r>
      <w:r w:rsidRPr="00022DCB">
        <w:rPr>
          <w:rFonts w:ascii="Segoe UI" w:hAnsi="Segoe UI" w:cs="Segoe UI"/>
          <w:sz w:val="20"/>
          <w:szCs w:val="20"/>
        </w:rPr>
        <w:t>świadczących usługi, wraz z określeniem zakresu (części etatu), w jakim wykonują oni prace bezpośrednio związane z realizacją przedmiotu umowy oraz części wynagrodzenia odpowiadającej temu zakresowi - w przypadku zmiany, o której mowa w pkt 2 powyżej, lub;</w:t>
      </w:r>
    </w:p>
    <w:p w14:paraId="41CC2B4B" w14:textId="296C30F1" w:rsidR="00342C49" w:rsidRPr="00022DCB" w:rsidRDefault="00342C49" w:rsidP="00022DCB">
      <w:pPr>
        <w:pStyle w:val="Akapitzlist"/>
        <w:numPr>
          <w:ilvl w:val="0"/>
          <w:numId w:val="190"/>
        </w:numPr>
        <w:spacing w:line="276" w:lineRule="auto"/>
        <w:ind w:left="1418"/>
        <w:jc w:val="both"/>
        <w:rPr>
          <w:rFonts w:ascii="Segoe UI" w:hAnsi="Segoe UI" w:cs="Segoe UI"/>
          <w:sz w:val="20"/>
          <w:szCs w:val="20"/>
        </w:rPr>
      </w:pPr>
      <w:r w:rsidRPr="00022DCB">
        <w:rPr>
          <w:rFonts w:ascii="Segoe UI" w:hAnsi="Segoe UI" w:cs="Segoe UI"/>
          <w:sz w:val="20"/>
          <w:szCs w:val="20"/>
        </w:rPr>
        <w:t xml:space="preserve">pisemne zestawienie wynagrodzeń (zarówno przed jak i po zmianie) pracowników Wykonawcy świadczących usługi, wraz z kwotami składek uiszczanych do Zakładu Ubezpieczeń Społecznych/Kasy Rolniczego Ubezpieczenia Społecznego w części finansowanej przez </w:t>
      </w:r>
      <w:r w:rsidR="00B330AC" w:rsidRPr="00022DCB">
        <w:rPr>
          <w:rFonts w:ascii="Segoe UI" w:hAnsi="Segoe UI" w:cs="Segoe UI"/>
          <w:sz w:val="20"/>
          <w:szCs w:val="20"/>
        </w:rPr>
        <w:t>Inżyniera Kontraktu</w:t>
      </w:r>
      <w:r w:rsidRPr="00022DCB">
        <w:rPr>
          <w:rFonts w:ascii="Segoe UI" w:hAnsi="Segoe UI" w:cs="Segoe UI"/>
          <w:sz w:val="20"/>
          <w:szCs w:val="20"/>
        </w:rPr>
        <w:t>, z określeniem zakresu (części etatu), w jakim wykonują oni prace bezpośrednio związane z realizacją przedmiotu umowy oraz części wynagrodzenia odpowiadającej temu zakresowi - w przypadku zmiany, o której mowa w pkt 3 lub pkt 4 powyżej.</w:t>
      </w:r>
    </w:p>
    <w:p w14:paraId="50A5BB41" w14:textId="4B5C71B5"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b/>
          <w:sz w:val="20"/>
          <w:szCs w:val="20"/>
        </w:rPr>
      </w:pPr>
      <w:r w:rsidRPr="00342C49">
        <w:rPr>
          <w:rFonts w:ascii="Segoe UI" w:hAnsi="Segoe UI" w:cs="Segoe UI"/>
          <w:sz w:val="20"/>
          <w:szCs w:val="20"/>
        </w:rPr>
        <w:lastRenderedPageBreak/>
        <w:t xml:space="preserve">Strona wnioskująca o zmianę postanowień niniejszej umowy zobowiązana jest do udokumentowania zaistnienia okoliczności, o których mowa powyżej wraz z wyceną ewentualnych zmian w odniesieniu do wynagrodzenia Inżyniera Kontraktu. </w:t>
      </w:r>
    </w:p>
    <w:p w14:paraId="010D92BF" w14:textId="4F674111" w:rsidR="00342C49" w:rsidRPr="00342C49" w:rsidRDefault="00342C49" w:rsidP="001A3EA3">
      <w:pPr>
        <w:numPr>
          <w:ilvl w:val="0"/>
          <w:numId w:val="163"/>
        </w:numPr>
        <w:suppressAutoHyphens w:val="0"/>
        <w:autoSpaceDN/>
        <w:spacing w:line="276" w:lineRule="auto"/>
        <w:ind w:left="426" w:hanging="426"/>
        <w:contextualSpacing/>
        <w:jc w:val="both"/>
        <w:textAlignment w:val="auto"/>
        <w:rPr>
          <w:rFonts w:ascii="Segoe UI" w:hAnsi="Segoe UI" w:cs="Segoe UI"/>
          <w:bCs/>
          <w:color w:val="FF0000"/>
          <w:sz w:val="20"/>
          <w:szCs w:val="20"/>
        </w:rPr>
      </w:pPr>
      <w:r w:rsidRPr="00342C49">
        <w:rPr>
          <w:rFonts w:ascii="Segoe UI" w:hAnsi="Segoe UI" w:cs="Segoe UI"/>
          <w:bCs/>
          <w:color w:val="000000"/>
          <w:sz w:val="20"/>
          <w:szCs w:val="20"/>
        </w:rPr>
        <w:t>O zmianach teleadresowych Inżynier Kontraktu</w:t>
      </w:r>
      <w:r>
        <w:rPr>
          <w:rFonts w:ascii="Segoe UI" w:hAnsi="Segoe UI" w:cs="Segoe UI"/>
          <w:bCs/>
          <w:color w:val="000000"/>
          <w:sz w:val="20"/>
          <w:szCs w:val="20"/>
        </w:rPr>
        <w:t xml:space="preserve"> </w:t>
      </w:r>
      <w:r w:rsidRPr="00342C49">
        <w:rPr>
          <w:rFonts w:ascii="Segoe UI" w:hAnsi="Segoe UI" w:cs="Segoe UI"/>
          <w:bCs/>
          <w:color w:val="000000"/>
          <w:sz w:val="20"/>
          <w:szCs w:val="20"/>
        </w:rPr>
        <w:t>powiadamia pisemnie Kierownika Projektu. Zmiany takie oraz zmiana numeru rachunku bankowego, o któr</w:t>
      </w:r>
      <w:r w:rsidR="009759B6">
        <w:rPr>
          <w:rFonts w:ascii="Segoe UI" w:hAnsi="Segoe UI" w:cs="Segoe UI"/>
          <w:bCs/>
          <w:color w:val="000000"/>
          <w:sz w:val="20"/>
          <w:szCs w:val="20"/>
        </w:rPr>
        <w:t xml:space="preserve">ym </w:t>
      </w:r>
      <w:r w:rsidRPr="00342C49">
        <w:rPr>
          <w:rFonts w:ascii="Segoe UI" w:hAnsi="Segoe UI" w:cs="Segoe UI"/>
          <w:bCs/>
          <w:color w:val="000000"/>
          <w:sz w:val="20"/>
          <w:szCs w:val="20"/>
        </w:rPr>
        <w:t>mow</w:t>
      </w:r>
      <w:r w:rsidRPr="00E619DD">
        <w:rPr>
          <w:rFonts w:ascii="Segoe UI" w:hAnsi="Segoe UI" w:cs="Segoe UI"/>
          <w:bCs/>
          <w:sz w:val="20"/>
          <w:szCs w:val="20"/>
        </w:rPr>
        <w:t xml:space="preserve">a w § </w:t>
      </w:r>
      <w:r w:rsidR="00B330AC" w:rsidRPr="00E619DD">
        <w:rPr>
          <w:rFonts w:ascii="Segoe UI" w:hAnsi="Segoe UI" w:cs="Segoe UI"/>
          <w:bCs/>
          <w:sz w:val="20"/>
          <w:szCs w:val="20"/>
        </w:rPr>
        <w:t>1</w:t>
      </w:r>
      <w:r w:rsidR="00E619DD" w:rsidRPr="00E619DD">
        <w:rPr>
          <w:rFonts w:ascii="Segoe UI" w:hAnsi="Segoe UI" w:cs="Segoe UI"/>
          <w:bCs/>
          <w:sz w:val="20"/>
          <w:szCs w:val="20"/>
        </w:rPr>
        <w:t>7</w:t>
      </w:r>
      <w:r w:rsidRPr="00E619DD">
        <w:rPr>
          <w:rFonts w:ascii="Segoe UI" w:hAnsi="Segoe UI" w:cs="Segoe UI"/>
          <w:bCs/>
          <w:sz w:val="20"/>
          <w:szCs w:val="20"/>
        </w:rPr>
        <w:t xml:space="preserve"> ust. </w:t>
      </w:r>
      <w:r w:rsidR="00E619DD" w:rsidRPr="00E619DD">
        <w:rPr>
          <w:rFonts w:ascii="Segoe UI" w:hAnsi="Segoe UI" w:cs="Segoe UI"/>
          <w:bCs/>
          <w:sz w:val="20"/>
          <w:szCs w:val="20"/>
        </w:rPr>
        <w:t>13</w:t>
      </w:r>
      <w:r w:rsidRPr="00E619DD">
        <w:rPr>
          <w:rFonts w:ascii="Segoe UI" w:hAnsi="Segoe UI" w:cs="Segoe UI"/>
          <w:bCs/>
          <w:sz w:val="20"/>
          <w:szCs w:val="20"/>
        </w:rPr>
        <w:t xml:space="preserve"> nie wymagają sporządzenia aneksu do Umowy.</w:t>
      </w:r>
    </w:p>
    <w:p w14:paraId="5F5E9805" w14:textId="6101779D" w:rsidR="00342C49" w:rsidRPr="0073062F" w:rsidRDefault="00342C49" w:rsidP="001A3EA3">
      <w:pPr>
        <w:numPr>
          <w:ilvl w:val="0"/>
          <w:numId w:val="163"/>
        </w:numPr>
        <w:suppressAutoHyphens w:val="0"/>
        <w:autoSpaceDN/>
        <w:spacing w:line="276" w:lineRule="auto"/>
        <w:ind w:left="426" w:hanging="426"/>
        <w:contextualSpacing/>
        <w:jc w:val="both"/>
        <w:textAlignment w:val="auto"/>
        <w:rPr>
          <w:rFonts w:ascii="Segoe UI" w:hAnsi="Segoe UI" w:cs="Segoe UI"/>
          <w:bCs/>
          <w:sz w:val="20"/>
          <w:szCs w:val="20"/>
        </w:rPr>
      </w:pPr>
      <w:r w:rsidRPr="0073062F">
        <w:rPr>
          <w:rFonts w:ascii="Segoe UI" w:hAnsi="Segoe UI" w:cs="Segoe UI"/>
          <w:bCs/>
          <w:sz w:val="20"/>
          <w:szCs w:val="20"/>
        </w:rPr>
        <w:t xml:space="preserve">Zmiana rodzaju wskaźnika, o którym mowa w § </w:t>
      </w:r>
      <w:r w:rsidR="00B330AC" w:rsidRPr="0073062F">
        <w:rPr>
          <w:rFonts w:ascii="Segoe UI" w:hAnsi="Segoe UI" w:cs="Segoe UI"/>
          <w:bCs/>
          <w:sz w:val="20"/>
          <w:szCs w:val="20"/>
        </w:rPr>
        <w:t>1</w:t>
      </w:r>
      <w:r w:rsidR="00CF06FD">
        <w:rPr>
          <w:rFonts w:ascii="Segoe UI" w:hAnsi="Segoe UI" w:cs="Segoe UI"/>
          <w:bCs/>
          <w:sz w:val="20"/>
          <w:szCs w:val="20"/>
        </w:rPr>
        <w:t>6</w:t>
      </w:r>
      <w:r w:rsidRPr="0073062F">
        <w:rPr>
          <w:rFonts w:ascii="Segoe UI" w:hAnsi="Segoe UI" w:cs="Segoe UI"/>
          <w:bCs/>
          <w:sz w:val="20"/>
          <w:szCs w:val="20"/>
        </w:rPr>
        <w:t xml:space="preserve"> ust. </w:t>
      </w:r>
      <w:r w:rsidR="00B330AC" w:rsidRPr="0073062F">
        <w:rPr>
          <w:rFonts w:ascii="Segoe UI" w:hAnsi="Segoe UI" w:cs="Segoe UI"/>
          <w:bCs/>
          <w:sz w:val="20"/>
          <w:szCs w:val="20"/>
        </w:rPr>
        <w:t>5</w:t>
      </w:r>
      <w:r w:rsidRPr="0073062F">
        <w:rPr>
          <w:rFonts w:ascii="Segoe UI" w:hAnsi="Segoe UI" w:cs="Segoe UI"/>
          <w:bCs/>
          <w:sz w:val="20"/>
          <w:szCs w:val="20"/>
        </w:rPr>
        <w:t xml:space="preserve"> wymaga uzyskania pisemnej akceptacji Zamawiającego. Zmiana taka nie wymaga sporządzenia aneksu do Umowy.</w:t>
      </w:r>
    </w:p>
    <w:p w14:paraId="4AFAE89E" w14:textId="4B10CA85" w:rsidR="00342C49" w:rsidRPr="00E756F3" w:rsidRDefault="00342C49" w:rsidP="001A3EA3">
      <w:pPr>
        <w:numPr>
          <w:ilvl w:val="0"/>
          <w:numId w:val="163"/>
        </w:numPr>
        <w:suppressAutoHyphens w:val="0"/>
        <w:autoSpaceDN/>
        <w:spacing w:after="120" w:line="276" w:lineRule="auto"/>
        <w:ind w:left="425" w:hanging="425"/>
        <w:jc w:val="both"/>
        <w:textAlignment w:val="auto"/>
        <w:rPr>
          <w:rFonts w:ascii="Segoe UI" w:hAnsi="Segoe UI" w:cs="Segoe UI"/>
          <w:sz w:val="20"/>
          <w:szCs w:val="20"/>
        </w:rPr>
      </w:pPr>
      <w:r w:rsidRPr="00342C49">
        <w:rPr>
          <w:rFonts w:ascii="Segoe UI" w:hAnsi="Segoe UI" w:cs="Segoe UI"/>
          <w:bCs/>
          <w:color w:val="000000"/>
          <w:sz w:val="20"/>
          <w:szCs w:val="20"/>
        </w:rPr>
        <w:t>Zmiany postanowień Umowy będą następowały w formie pisemnej, pod rygorem nieważności i</w:t>
      </w:r>
      <w:r w:rsidR="00B330AC">
        <w:rPr>
          <w:rFonts w:ascii="Segoe UI" w:hAnsi="Segoe UI" w:cs="Segoe UI"/>
          <w:bCs/>
          <w:color w:val="000000"/>
          <w:sz w:val="20"/>
          <w:szCs w:val="20"/>
        </w:rPr>
        <w:t xml:space="preserve"> </w:t>
      </w:r>
      <w:r w:rsidRPr="00342C49">
        <w:rPr>
          <w:rFonts w:ascii="Segoe UI" w:hAnsi="Segoe UI" w:cs="Segoe UI"/>
          <w:bCs/>
          <w:color w:val="000000"/>
          <w:sz w:val="20"/>
          <w:szCs w:val="20"/>
        </w:rPr>
        <w:t>będą wprowadzone w formie Aneksu zawartego przez Zamawiającego z Inżynier</w:t>
      </w:r>
      <w:r>
        <w:rPr>
          <w:rFonts w:ascii="Segoe UI" w:hAnsi="Segoe UI" w:cs="Segoe UI"/>
          <w:bCs/>
          <w:color w:val="000000"/>
          <w:sz w:val="20"/>
          <w:szCs w:val="20"/>
        </w:rPr>
        <w:t>em</w:t>
      </w:r>
      <w:r w:rsidRPr="00342C49">
        <w:rPr>
          <w:rFonts w:ascii="Segoe UI" w:hAnsi="Segoe UI" w:cs="Segoe UI"/>
          <w:bCs/>
          <w:color w:val="000000"/>
          <w:sz w:val="20"/>
          <w:szCs w:val="20"/>
        </w:rPr>
        <w:t xml:space="preserve"> Kontraktu, z </w:t>
      </w:r>
      <w:r w:rsidRPr="00E756F3">
        <w:rPr>
          <w:rFonts w:ascii="Segoe UI" w:hAnsi="Segoe UI" w:cs="Segoe UI"/>
          <w:bCs/>
          <w:color w:val="000000"/>
          <w:sz w:val="20"/>
          <w:szCs w:val="20"/>
        </w:rPr>
        <w:t xml:space="preserve">zastrzeżeniem możliwych zmian przewidzianych niniejszą Umową. </w:t>
      </w:r>
    </w:p>
    <w:p w14:paraId="5FC36C20" w14:textId="6102302C" w:rsidR="00E756F3" w:rsidRPr="00E756F3" w:rsidRDefault="00E756F3" w:rsidP="00E756F3">
      <w:pPr>
        <w:pStyle w:val="Tekstpodstawowy"/>
        <w:spacing w:after="0" w:line="276" w:lineRule="auto"/>
        <w:ind w:right="-19"/>
        <w:contextualSpacing/>
        <w:jc w:val="center"/>
        <w:rPr>
          <w:rFonts w:ascii="Segoe UI" w:hAnsi="Segoe UI" w:cs="Segoe UI"/>
          <w:b/>
          <w:color w:val="000000"/>
          <w:sz w:val="20"/>
        </w:rPr>
      </w:pPr>
      <w:r w:rsidRPr="00E756F3">
        <w:rPr>
          <w:rFonts w:ascii="Segoe UI" w:hAnsi="Segoe UI" w:cs="Segoe UI"/>
          <w:b/>
          <w:bCs/>
          <w:color w:val="000000"/>
          <w:sz w:val="20"/>
        </w:rPr>
        <w:t xml:space="preserve">§ </w:t>
      </w:r>
      <w:r w:rsidR="00B13751">
        <w:rPr>
          <w:rFonts w:ascii="Segoe UI" w:hAnsi="Segoe UI" w:cs="Segoe UI"/>
          <w:b/>
          <w:bCs/>
          <w:color w:val="000000"/>
          <w:sz w:val="20"/>
        </w:rPr>
        <w:t>26.</w:t>
      </w:r>
    </w:p>
    <w:p w14:paraId="6717FDC9" w14:textId="7B4EE202" w:rsidR="00E756F3" w:rsidRPr="00E756F3" w:rsidRDefault="00E756F3" w:rsidP="00E756F3">
      <w:pPr>
        <w:spacing w:line="276" w:lineRule="auto"/>
        <w:contextualSpacing/>
        <w:jc w:val="center"/>
        <w:rPr>
          <w:rFonts w:ascii="Segoe UI" w:hAnsi="Segoe UI" w:cs="Segoe UI"/>
          <w:b/>
          <w:sz w:val="20"/>
          <w:szCs w:val="20"/>
        </w:rPr>
      </w:pPr>
      <w:r w:rsidRPr="00E756F3">
        <w:rPr>
          <w:rFonts w:ascii="Segoe UI" w:hAnsi="Segoe UI" w:cs="Segoe UI"/>
          <w:b/>
          <w:sz w:val="20"/>
          <w:szCs w:val="20"/>
        </w:rPr>
        <w:t>PRZENIESIENIE PRAW I OBOWIĄZKÓW Z UMOWY NA OSOBĘ TRZECIĄ</w:t>
      </w:r>
    </w:p>
    <w:p w14:paraId="49829531" w14:textId="06A20C99" w:rsidR="00E756F3" w:rsidRPr="00E756F3" w:rsidRDefault="00E756F3" w:rsidP="001A3EA3">
      <w:pPr>
        <w:numPr>
          <w:ilvl w:val="0"/>
          <w:numId w:val="171"/>
        </w:numPr>
        <w:suppressAutoHyphens w:val="0"/>
        <w:autoSpaceDN/>
        <w:spacing w:line="276" w:lineRule="auto"/>
        <w:contextualSpacing/>
        <w:jc w:val="both"/>
        <w:textAlignment w:val="auto"/>
        <w:rPr>
          <w:rFonts w:ascii="Segoe UI" w:hAnsi="Segoe UI" w:cs="Segoe UI"/>
          <w:bCs/>
          <w:color w:val="000000"/>
          <w:sz w:val="20"/>
          <w:szCs w:val="20"/>
        </w:rPr>
      </w:pPr>
      <w:r w:rsidRPr="00E756F3">
        <w:rPr>
          <w:rFonts w:ascii="Segoe UI" w:hAnsi="Segoe UI" w:cs="Segoe UI"/>
          <w:bCs/>
          <w:color w:val="000000"/>
          <w:sz w:val="20"/>
          <w:szCs w:val="20"/>
        </w:rPr>
        <w:t xml:space="preserve">Wierzytelności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w:t>
      </w:r>
      <w:r w:rsidRPr="00E756F3">
        <w:rPr>
          <w:rFonts w:ascii="Segoe UI" w:hAnsi="Segoe UI" w:cs="Segoe UI"/>
          <w:bCs/>
          <w:color w:val="000000"/>
          <w:sz w:val="20"/>
          <w:szCs w:val="20"/>
        </w:rPr>
        <w:t xml:space="preserve">wynikające z Umowy nie mogą być przedmiotem zastawu lub przelewu (cesji) na rzecz osoby trzeciej, bez pisemnej, pod rygorem nieważności, zgody Zamawiającego.  </w:t>
      </w:r>
    </w:p>
    <w:p w14:paraId="31A250D8" w14:textId="3FE84F89" w:rsidR="00E756F3" w:rsidRPr="00E756F3" w:rsidRDefault="00E756F3" w:rsidP="001A3EA3">
      <w:pPr>
        <w:numPr>
          <w:ilvl w:val="0"/>
          <w:numId w:val="171"/>
        </w:numPr>
        <w:suppressAutoHyphens w:val="0"/>
        <w:autoSpaceDN/>
        <w:spacing w:after="120" w:line="276" w:lineRule="auto"/>
        <w:ind w:left="357" w:hanging="357"/>
        <w:jc w:val="both"/>
        <w:textAlignment w:val="auto"/>
        <w:rPr>
          <w:rFonts w:ascii="Segoe UI" w:hAnsi="Segoe UI" w:cs="Segoe UI"/>
          <w:bCs/>
          <w:color w:val="000000"/>
          <w:sz w:val="20"/>
          <w:szCs w:val="20"/>
        </w:rPr>
      </w:pPr>
      <w:r w:rsidRPr="00E756F3">
        <w:rPr>
          <w:rFonts w:ascii="Segoe UI" w:hAnsi="Segoe UI" w:cs="Segoe UI"/>
          <w:bCs/>
          <w:color w:val="000000"/>
          <w:sz w:val="20"/>
          <w:szCs w:val="20"/>
        </w:rPr>
        <w:t xml:space="preserve">W przypadku, gdy w roli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w:t>
      </w:r>
      <w:r w:rsidRPr="00E756F3">
        <w:rPr>
          <w:rFonts w:ascii="Segoe UI" w:hAnsi="Segoe UI" w:cs="Segoe UI"/>
          <w:bCs/>
          <w:color w:val="000000"/>
          <w:sz w:val="20"/>
          <w:szCs w:val="20"/>
        </w:rPr>
        <w:t>występuje Konsorcjum, wniosek do Zamawiającego o wyrażenie zgody na powyższe musi zostać złożony przez wszystkich członków Konsorcjum.</w:t>
      </w:r>
    </w:p>
    <w:p w14:paraId="3D2F5D0F" w14:textId="6EFE8CBB" w:rsidR="00A86E37" w:rsidRPr="00A86E37" w:rsidRDefault="00A86E37" w:rsidP="00A86E37">
      <w:pPr>
        <w:spacing w:line="276" w:lineRule="auto"/>
        <w:contextualSpacing/>
        <w:jc w:val="center"/>
        <w:rPr>
          <w:rFonts w:ascii="Segoe UI" w:hAnsi="Segoe UI" w:cs="Segoe UI"/>
          <w:b/>
          <w:sz w:val="20"/>
          <w:szCs w:val="20"/>
        </w:rPr>
      </w:pPr>
      <w:r w:rsidRPr="00A86E37">
        <w:rPr>
          <w:rFonts w:ascii="Segoe UI" w:hAnsi="Segoe UI" w:cs="Segoe UI"/>
          <w:b/>
          <w:sz w:val="20"/>
          <w:szCs w:val="20"/>
        </w:rPr>
        <w:t xml:space="preserve">§ </w:t>
      </w:r>
      <w:r w:rsidR="00674914">
        <w:rPr>
          <w:rFonts w:ascii="Segoe UI" w:hAnsi="Segoe UI" w:cs="Segoe UI"/>
          <w:b/>
          <w:sz w:val="20"/>
          <w:szCs w:val="20"/>
        </w:rPr>
        <w:t>2</w:t>
      </w:r>
      <w:r w:rsidR="00B13751">
        <w:rPr>
          <w:rFonts w:ascii="Segoe UI" w:hAnsi="Segoe UI" w:cs="Segoe UI"/>
          <w:b/>
          <w:sz w:val="20"/>
          <w:szCs w:val="20"/>
        </w:rPr>
        <w:t>7</w:t>
      </w:r>
      <w:r w:rsidR="00674914">
        <w:rPr>
          <w:rFonts w:ascii="Segoe UI" w:hAnsi="Segoe UI" w:cs="Segoe UI"/>
          <w:b/>
          <w:sz w:val="20"/>
          <w:szCs w:val="20"/>
        </w:rPr>
        <w:t>.</w:t>
      </w:r>
    </w:p>
    <w:p w14:paraId="5D11D34D" w14:textId="4B2430DA" w:rsidR="00A86E37" w:rsidRPr="00A86E37" w:rsidRDefault="00A86E37" w:rsidP="00A86E37">
      <w:pPr>
        <w:spacing w:line="276" w:lineRule="auto"/>
        <w:contextualSpacing/>
        <w:jc w:val="center"/>
        <w:rPr>
          <w:rFonts w:ascii="Segoe UI" w:hAnsi="Segoe UI" w:cs="Segoe UI"/>
          <w:b/>
          <w:sz w:val="20"/>
          <w:szCs w:val="20"/>
        </w:rPr>
      </w:pPr>
      <w:r w:rsidRPr="00A86E37">
        <w:rPr>
          <w:rFonts w:ascii="Segoe UI" w:hAnsi="Segoe UI" w:cs="Segoe UI"/>
          <w:b/>
          <w:sz w:val="20"/>
          <w:szCs w:val="20"/>
        </w:rPr>
        <w:t>POWIERZENIE PRZETWARZANIA DANYCH OSOBOWYCH ORAZ ZABEZPIECZENIE POWIERZONYCH DANYCH OSOBOWYCH</w:t>
      </w:r>
    </w:p>
    <w:p w14:paraId="3D2320D8" w14:textId="6EA73651"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w związku z zawarciem i wykonywaniem niniejszej umowy będzie pełnić funkcję:</w:t>
      </w:r>
    </w:p>
    <w:p w14:paraId="07AFCE7F" w14:textId="77777777" w:rsidR="00A86E37" w:rsidRPr="00A86E37" w:rsidRDefault="00A86E37" w:rsidP="001A3EA3">
      <w:pPr>
        <w:pStyle w:val="Akapitzlist"/>
        <w:numPr>
          <w:ilvl w:val="0"/>
          <w:numId w:val="170"/>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 – w zakresie czynności przetwarzania określonych w odrębnej umowie powierzenia przetwarzania,</w:t>
      </w:r>
    </w:p>
    <w:p w14:paraId="7E91914F" w14:textId="77777777" w:rsidR="00A86E37" w:rsidRPr="00A86E37" w:rsidRDefault="00A86E37" w:rsidP="001A3EA3">
      <w:pPr>
        <w:pStyle w:val="Akapitzlist"/>
        <w:numPr>
          <w:ilvl w:val="0"/>
          <w:numId w:val="170"/>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Samodzielnego administratora danych osobowych, zgodnie z przepisami RODO – w zakresie pozostałych danych osobowych.</w:t>
      </w:r>
    </w:p>
    <w:p w14:paraId="3180863A" w14:textId="19B6998B"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zobowiązuje się poinformować wszystkie osoby fizyczne związane z realizacją niniejszej umowy (w tym osoby fizyczne prowadzące działalność gospodarczą), których dane osobowe w jakiejkolwiek formie będą udostępnione przez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Zamawiającemu lub które </w:t>
      </w: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pozyska, jako podmiot przetwarzający działający w imieniu Zamawiającego, o fakcie rozpoczęcia przetwarzania tych danych osobowych przez Zamawiającego.</w:t>
      </w:r>
    </w:p>
    <w:p w14:paraId="2AAA22BB" w14:textId="68F8C499"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 xml:space="preserve">Obowiązek, o którym mowa w ust. 2, zostanie wykonany poprzez przekazanie osobom, których dane osobowe przetwarza Zamawiający aktualnej klauzuli informacyjnej oraz przeprowadzenie wszelkich innych czynności niezbędnych do wykonania w imieniu Zamawiającego obowiązku informacyjnego określonego w RODO wobec tych osób. Zmiana przez Zamawiającego treści klauzuli informacyjnej nie wymaga zmiany Umowy.  </w:t>
      </w:r>
    </w:p>
    <w:p w14:paraId="5C033A98" w14:textId="18135EBE" w:rsidR="00A86E37" w:rsidRPr="00886FDF"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ponosi wobec Zamawiającego pełną odpowiedzialność z tytułu niewykonania lub nienależytego </w:t>
      </w:r>
      <w:r w:rsidRPr="00886FDF">
        <w:rPr>
          <w:rFonts w:ascii="Segoe UI" w:hAnsi="Segoe UI" w:cs="Segoe UI"/>
          <w:bCs/>
          <w:color w:val="000000"/>
          <w:sz w:val="20"/>
          <w:szCs w:val="20"/>
        </w:rPr>
        <w:t>wykonania obowiązków wskazanych powyżej.</w:t>
      </w:r>
    </w:p>
    <w:p w14:paraId="54A8D710" w14:textId="77777777" w:rsidR="004F1245" w:rsidRDefault="004F1245" w:rsidP="00A4309D">
      <w:pPr>
        <w:pStyle w:val="Default"/>
        <w:spacing w:line="276" w:lineRule="auto"/>
        <w:jc w:val="center"/>
        <w:rPr>
          <w:rFonts w:ascii="Segoe UI" w:hAnsi="Segoe UI" w:cs="Segoe UI"/>
          <w:b/>
          <w:bCs/>
          <w:color w:val="auto"/>
          <w:sz w:val="20"/>
          <w:szCs w:val="20"/>
        </w:rPr>
      </w:pPr>
    </w:p>
    <w:p w14:paraId="3A21F82E" w14:textId="77777777" w:rsidR="004F1245" w:rsidRDefault="004F1245" w:rsidP="00A4309D">
      <w:pPr>
        <w:pStyle w:val="Default"/>
        <w:spacing w:line="276" w:lineRule="auto"/>
        <w:jc w:val="center"/>
        <w:rPr>
          <w:rFonts w:ascii="Segoe UI" w:hAnsi="Segoe UI" w:cs="Segoe UI"/>
          <w:b/>
          <w:bCs/>
          <w:color w:val="auto"/>
          <w:sz w:val="20"/>
          <w:szCs w:val="20"/>
        </w:rPr>
      </w:pPr>
    </w:p>
    <w:p w14:paraId="1D4ED30A" w14:textId="77777777" w:rsidR="004F1245" w:rsidRDefault="004F1245" w:rsidP="00A4309D">
      <w:pPr>
        <w:pStyle w:val="Default"/>
        <w:spacing w:line="276" w:lineRule="auto"/>
        <w:jc w:val="center"/>
        <w:rPr>
          <w:rFonts w:ascii="Segoe UI" w:hAnsi="Segoe UI" w:cs="Segoe UI"/>
          <w:b/>
          <w:bCs/>
          <w:color w:val="auto"/>
          <w:sz w:val="20"/>
          <w:szCs w:val="20"/>
        </w:rPr>
      </w:pPr>
    </w:p>
    <w:p w14:paraId="2E75DED3" w14:textId="77777777" w:rsidR="004F1245" w:rsidRDefault="004F1245" w:rsidP="00A4309D">
      <w:pPr>
        <w:pStyle w:val="Default"/>
        <w:spacing w:line="276" w:lineRule="auto"/>
        <w:jc w:val="center"/>
        <w:rPr>
          <w:rFonts w:ascii="Segoe UI" w:hAnsi="Segoe UI" w:cs="Segoe UI"/>
          <w:b/>
          <w:bCs/>
          <w:color w:val="auto"/>
          <w:sz w:val="20"/>
          <w:szCs w:val="20"/>
        </w:rPr>
      </w:pPr>
    </w:p>
    <w:p w14:paraId="1ECA2BB4" w14:textId="7402E771" w:rsidR="00632245" w:rsidRPr="00632245" w:rsidRDefault="00632245" w:rsidP="00A4309D">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lastRenderedPageBreak/>
        <w:t>§ 2</w:t>
      </w:r>
      <w:r w:rsidR="00B13751">
        <w:rPr>
          <w:rFonts w:ascii="Segoe UI" w:hAnsi="Segoe UI" w:cs="Segoe UI"/>
          <w:b/>
          <w:bCs/>
          <w:color w:val="auto"/>
          <w:sz w:val="20"/>
          <w:szCs w:val="20"/>
        </w:rPr>
        <w:t>8</w:t>
      </w:r>
      <w:r w:rsidRPr="00632245">
        <w:rPr>
          <w:rFonts w:ascii="Segoe UI" w:hAnsi="Segoe UI" w:cs="Segoe UI"/>
          <w:b/>
          <w:bCs/>
          <w:color w:val="auto"/>
          <w:sz w:val="20"/>
          <w:szCs w:val="20"/>
        </w:rPr>
        <w:t>.</w:t>
      </w:r>
    </w:p>
    <w:p w14:paraId="4CFB63D8" w14:textId="77777777" w:rsidR="00632245" w:rsidRPr="00632245" w:rsidRDefault="00632245" w:rsidP="00A4309D">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POSTANOWIENIA KOŃCOWE</w:t>
      </w:r>
    </w:p>
    <w:p w14:paraId="4689415C" w14:textId="77777777" w:rsidR="00453DD3" w:rsidRDefault="00453DD3"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453DD3">
        <w:rPr>
          <w:rFonts w:ascii="Segoe UI" w:hAnsi="Segoe UI" w:cs="Segoe UI"/>
          <w:bCs/>
          <w:color w:val="000000"/>
          <w:sz w:val="20"/>
          <w:szCs w:val="20"/>
        </w:rPr>
        <w:t>Zamawiający zastrzega prawo wglądu Ministra Infrastruktury do dokumentów związanych z realizowanym Zadaniem, w tym dokumentów finansowych Inżyniera Kontraktu, na co Inżynier Kontraktu wyraża zgodę.</w:t>
      </w:r>
    </w:p>
    <w:p w14:paraId="1A9D346D" w14:textId="77777777" w:rsidR="00453DD3" w:rsidRPr="00453DD3" w:rsidRDefault="00453DD3"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453DD3">
        <w:rPr>
          <w:rFonts w:ascii="Segoe UI" w:hAnsi="Segoe UI" w:cs="Segoe UI"/>
          <w:bCs/>
          <w:color w:val="000000"/>
          <w:sz w:val="20"/>
          <w:szCs w:val="20"/>
        </w:rPr>
        <w:t>W przypadku zlecania przez Inżyniera Kontraktu części prac podwykonawcom, Zamawiający zastrzega prawo wglądu Ministra Infrastruktury do dokumentów związanych z realizowanym Zadaniem, w tym dokumentów finansowych podwykonawców.</w:t>
      </w:r>
    </w:p>
    <w:p w14:paraId="54B6E42D" w14:textId="77777777" w:rsidR="00453DD3" w:rsidRPr="008F25C4" w:rsidRDefault="00453DD3" w:rsidP="001A3EA3">
      <w:pPr>
        <w:pStyle w:val="Akapitzlist"/>
        <w:numPr>
          <w:ilvl w:val="0"/>
          <w:numId w:val="168"/>
        </w:numPr>
        <w:spacing w:line="276" w:lineRule="auto"/>
        <w:jc w:val="both"/>
        <w:rPr>
          <w:rFonts w:ascii="Segoe UI" w:hAnsi="Segoe UI" w:cs="Segoe UI"/>
          <w:bCs/>
          <w:color w:val="000000"/>
          <w:sz w:val="20"/>
          <w:szCs w:val="20"/>
        </w:rPr>
      </w:pPr>
      <w:r w:rsidRPr="008F25C4">
        <w:rPr>
          <w:rFonts w:ascii="Segoe UI" w:hAnsi="Segoe UI" w:cs="Segoe UI"/>
          <w:bCs/>
          <w:color w:val="000000"/>
          <w:sz w:val="20"/>
          <w:szCs w:val="20"/>
        </w:rPr>
        <w:t>Wszelkie zmiany umowy wymagają aneksu sporządzonego z zachowaniem formy pisemnej pod rygorem nieważności.</w:t>
      </w:r>
    </w:p>
    <w:p w14:paraId="29137754" w14:textId="49C45C28"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 xml:space="preserve">Zamawiający oraz </w:t>
      </w:r>
      <w:r>
        <w:rPr>
          <w:rFonts w:ascii="Segoe UI" w:hAnsi="Segoe UI" w:cs="Segoe UI"/>
          <w:bCs/>
          <w:color w:val="000000"/>
          <w:sz w:val="20"/>
          <w:szCs w:val="20"/>
        </w:rPr>
        <w:t>Inżynier Kontraktu</w:t>
      </w:r>
      <w:r w:rsidRPr="00A96ED2">
        <w:rPr>
          <w:rFonts w:ascii="Segoe UI" w:hAnsi="Segoe UI" w:cs="Segoe UI"/>
          <w:bCs/>
          <w:color w:val="000000"/>
          <w:sz w:val="20"/>
          <w:szCs w:val="20"/>
        </w:rPr>
        <w:t xml:space="preserve"> podejmą wszelkie wysiłki w celu polubownego rozwiązania sporów, które mogą powstać pomiędzy nimi. </w:t>
      </w:r>
    </w:p>
    <w:p w14:paraId="6AD59FE3" w14:textId="77777777"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przypadku zaistnienia pomiędzy Stronami sporu, wynikającego z Umowy lub pozostającego w związku z Umową, Strony mogą podjąć próbę jego rozwiązania poprzez złożenie wniosku o przeprowadzenie mediacji lub innego polubownego rozwiązania sporu do Sądu Polubownego przy Prokuratorii Generalnej Rzeczypospolitej Polskiej, wybranego mediatora albo osoby prowadzącej inne polubowne rozwiązanie sporu.</w:t>
      </w:r>
    </w:p>
    <w:p w14:paraId="29966B25" w14:textId="4A47599E" w:rsidR="00453DD3" w:rsidRPr="00636EAB" w:rsidRDefault="00A96ED2" w:rsidP="00636EAB">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przypadku nie osiągnięcia polubownego rozwiązania, spory podlegają rozstrzygnięciu przez sąd powszechny właściwy dla siedziby Zamawiającego</w:t>
      </w:r>
      <w:r>
        <w:rPr>
          <w:rFonts w:ascii="Segoe UI" w:hAnsi="Segoe UI" w:cs="Segoe UI"/>
          <w:bCs/>
          <w:color w:val="000000"/>
          <w:sz w:val="20"/>
          <w:szCs w:val="20"/>
        </w:rPr>
        <w:t>.</w:t>
      </w:r>
    </w:p>
    <w:p w14:paraId="2EE9FD21" w14:textId="77777777"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sprawach nieuregulowanych niniejszą Umową stosuje się przepisy prawa polskiego.</w:t>
      </w:r>
    </w:p>
    <w:p w14:paraId="2BBE4B5A" w14:textId="77777777" w:rsidR="008F25C4"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Językiem Umowy jest język polski.</w:t>
      </w:r>
    </w:p>
    <w:p w14:paraId="69BC836C" w14:textId="3F27E641" w:rsidR="00A96ED2" w:rsidRPr="00B049C3" w:rsidRDefault="008F25C4"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8F25C4">
        <w:rPr>
          <w:rFonts w:ascii="Segoe UI" w:hAnsi="Segoe UI" w:cs="Segoe UI"/>
          <w:sz w:val="20"/>
          <w:szCs w:val="20"/>
        </w:rPr>
        <w:t>Umowę sporządzono w czterech jednobrzmiących egzemplarzach, trzy egzemplarze dla Zamawiającego i jeden egzemplarz dla Inżyniera Kontraktu.</w:t>
      </w:r>
    </w:p>
    <w:p w14:paraId="0BD6B48C" w14:textId="77777777" w:rsidR="00632245" w:rsidRPr="00632245" w:rsidRDefault="00632245" w:rsidP="00632245">
      <w:pPr>
        <w:pStyle w:val="Default"/>
        <w:spacing w:line="276" w:lineRule="auto"/>
        <w:jc w:val="both"/>
        <w:rPr>
          <w:rFonts w:ascii="Segoe UI" w:hAnsi="Segoe UI" w:cs="Segoe UI"/>
          <w:bCs/>
          <w:i/>
          <w:color w:val="auto"/>
          <w:sz w:val="20"/>
          <w:szCs w:val="20"/>
        </w:rPr>
      </w:pPr>
    </w:p>
    <w:p w14:paraId="46D91555" w14:textId="77777777" w:rsidR="00632245" w:rsidRPr="00632245" w:rsidRDefault="00632245" w:rsidP="00632245">
      <w:pPr>
        <w:pStyle w:val="Default"/>
        <w:spacing w:line="276" w:lineRule="auto"/>
        <w:jc w:val="both"/>
        <w:rPr>
          <w:rFonts w:ascii="Segoe UI" w:hAnsi="Segoe UI" w:cs="Segoe UI"/>
          <w:sz w:val="20"/>
          <w:szCs w:val="20"/>
        </w:rPr>
      </w:pPr>
      <w:r w:rsidRPr="00632245">
        <w:rPr>
          <w:rFonts w:ascii="Segoe UI" w:hAnsi="Segoe UI" w:cs="Segoe UI"/>
          <w:bCs/>
          <w:i/>
          <w:color w:val="auto"/>
          <w:sz w:val="20"/>
          <w:szCs w:val="20"/>
        </w:rPr>
        <w:t xml:space="preserve"> </w:t>
      </w:r>
    </w:p>
    <w:p w14:paraId="111439BF" w14:textId="57506284" w:rsidR="00632245" w:rsidRPr="00632245" w:rsidRDefault="00632245" w:rsidP="00B049C3">
      <w:pPr>
        <w:pStyle w:val="Default"/>
        <w:spacing w:line="276" w:lineRule="auto"/>
        <w:rPr>
          <w:rFonts w:ascii="Segoe UI" w:hAnsi="Segoe UI" w:cs="Segoe UI"/>
          <w:sz w:val="20"/>
          <w:szCs w:val="20"/>
        </w:rPr>
      </w:pPr>
      <w:r w:rsidRPr="00632245">
        <w:rPr>
          <w:rFonts w:ascii="Segoe UI" w:hAnsi="Segoe UI" w:cs="Segoe UI"/>
          <w:b/>
          <w:bCs/>
          <w:color w:val="auto"/>
          <w:sz w:val="20"/>
          <w:szCs w:val="20"/>
        </w:rPr>
        <w:t>ZAMAWIAJ</w:t>
      </w:r>
      <w:r w:rsidRPr="00B049C3">
        <w:rPr>
          <w:rFonts w:ascii="Segoe UI" w:hAnsi="Segoe UI" w:cs="Segoe UI"/>
          <w:b/>
          <w:bCs/>
          <w:color w:val="auto"/>
          <w:sz w:val="20"/>
          <w:szCs w:val="20"/>
        </w:rPr>
        <w:t>Ą</w:t>
      </w:r>
      <w:r w:rsidRPr="00632245">
        <w:rPr>
          <w:rFonts w:ascii="Segoe UI" w:hAnsi="Segoe UI" w:cs="Segoe UI"/>
          <w:b/>
          <w:bCs/>
          <w:color w:val="auto"/>
          <w:sz w:val="20"/>
          <w:szCs w:val="20"/>
        </w:rPr>
        <w:t xml:space="preserve">CY:  </w:t>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00B049C3">
        <w:rPr>
          <w:rFonts w:ascii="Segoe UI" w:hAnsi="Segoe UI" w:cs="Segoe UI"/>
          <w:b/>
          <w:bCs/>
          <w:color w:val="auto"/>
          <w:sz w:val="20"/>
          <w:szCs w:val="20"/>
        </w:rPr>
        <w:tab/>
      </w:r>
      <w:r w:rsidRPr="00632245">
        <w:rPr>
          <w:rFonts w:ascii="Segoe UI" w:hAnsi="Segoe UI" w:cs="Segoe UI"/>
          <w:b/>
          <w:bCs/>
          <w:color w:val="auto"/>
          <w:sz w:val="20"/>
          <w:szCs w:val="20"/>
        </w:rPr>
        <w:t>INŻYNIER KONTRAKTU:</w:t>
      </w:r>
    </w:p>
    <w:p w14:paraId="4FF7FC06" w14:textId="77777777" w:rsidR="00632245" w:rsidRPr="00632245" w:rsidRDefault="00632245" w:rsidP="00632245">
      <w:pPr>
        <w:spacing w:line="276" w:lineRule="auto"/>
        <w:jc w:val="center"/>
        <w:rPr>
          <w:rFonts w:ascii="Segoe UI" w:hAnsi="Segoe UI" w:cs="Segoe UI"/>
          <w:sz w:val="20"/>
          <w:szCs w:val="20"/>
        </w:rPr>
      </w:pPr>
    </w:p>
    <w:p w14:paraId="778C4F63" w14:textId="4404BC7F" w:rsidR="00632245" w:rsidRPr="00632245" w:rsidRDefault="00632245" w:rsidP="00632245">
      <w:pPr>
        <w:spacing w:line="276" w:lineRule="auto"/>
        <w:rPr>
          <w:rFonts w:ascii="Segoe UI" w:hAnsi="Segoe UI" w:cs="Segoe UI"/>
          <w:sz w:val="20"/>
          <w:szCs w:val="20"/>
        </w:rPr>
      </w:pPr>
      <w:r w:rsidRPr="00632245">
        <w:rPr>
          <w:rFonts w:ascii="Segoe UI" w:hAnsi="Segoe UI" w:cs="Segoe UI"/>
          <w:sz w:val="20"/>
          <w:szCs w:val="20"/>
        </w:rPr>
        <w:t xml:space="preserve">……………………….…….   </w:t>
      </w:r>
      <w:r w:rsidRPr="00632245">
        <w:rPr>
          <w:rFonts w:ascii="Segoe UI" w:hAnsi="Segoe UI" w:cs="Segoe UI"/>
          <w:sz w:val="20"/>
          <w:szCs w:val="20"/>
        </w:rPr>
        <w:tab/>
      </w:r>
      <w:r w:rsidRPr="00632245">
        <w:rPr>
          <w:rFonts w:ascii="Segoe UI" w:hAnsi="Segoe UI" w:cs="Segoe UI"/>
          <w:sz w:val="20"/>
          <w:szCs w:val="20"/>
        </w:rPr>
        <w:tab/>
      </w:r>
      <w:r w:rsidRPr="00632245">
        <w:rPr>
          <w:rFonts w:ascii="Segoe UI" w:hAnsi="Segoe UI" w:cs="Segoe UI"/>
          <w:sz w:val="20"/>
          <w:szCs w:val="20"/>
        </w:rPr>
        <w:tab/>
      </w:r>
      <w:r w:rsidRPr="00632245">
        <w:rPr>
          <w:rFonts w:ascii="Segoe UI" w:hAnsi="Segoe UI" w:cs="Segoe UI"/>
          <w:sz w:val="20"/>
          <w:szCs w:val="20"/>
        </w:rPr>
        <w:tab/>
        <w:t xml:space="preserve">           </w:t>
      </w:r>
      <w:r w:rsidR="00B049C3">
        <w:rPr>
          <w:rFonts w:ascii="Segoe UI" w:hAnsi="Segoe UI" w:cs="Segoe UI"/>
          <w:sz w:val="20"/>
          <w:szCs w:val="20"/>
        </w:rPr>
        <w:tab/>
      </w:r>
      <w:r w:rsidR="00B049C3">
        <w:rPr>
          <w:rFonts w:ascii="Segoe UI" w:hAnsi="Segoe UI" w:cs="Segoe UI"/>
          <w:sz w:val="20"/>
          <w:szCs w:val="20"/>
        </w:rPr>
        <w:tab/>
      </w:r>
      <w:r w:rsidR="00B049C3">
        <w:rPr>
          <w:rFonts w:ascii="Segoe UI" w:hAnsi="Segoe UI" w:cs="Segoe UI"/>
          <w:sz w:val="20"/>
          <w:szCs w:val="20"/>
        </w:rPr>
        <w:tab/>
      </w:r>
      <w:r w:rsidRPr="00632245">
        <w:rPr>
          <w:rFonts w:ascii="Segoe UI" w:hAnsi="Segoe UI" w:cs="Segoe UI"/>
          <w:sz w:val="20"/>
          <w:szCs w:val="20"/>
        </w:rPr>
        <w:t xml:space="preserve">        ……………………………..</w:t>
      </w:r>
    </w:p>
    <w:p w14:paraId="3EFA6445" w14:textId="26E57D90" w:rsidR="00D94458" w:rsidRPr="00632245" w:rsidRDefault="00D94458" w:rsidP="00632245">
      <w:pPr>
        <w:suppressAutoHyphens w:val="0"/>
        <w:autoSpaceDE w:val="0"/>
        <w:adjustRightInd w:val="0"/>
        <w:spacing w:line="276" w:lineRule="auto"/>
        <w:rPr>
          <w:rFonts w:ascii="Segoe UI" w:eastAsia="Calibri" w:hAnsi="Segoe UI" w:cs="Segoe UI"/>
          <w:i/>
          <w:iCs/>
          <w:color w:val="000000"/>
          <w:sz w:val="14"/>
          <w:szCs w:val="14"/>
          <w:lang w:eastAsia="en-US"/>
        </w:rPr>
      </w:pPr>
    </w:p>
    <w:p w14:paraId="24855096" w14:textId="297154BF" w:rsidR="00D94458" w:rsidRDefault="00D94458" w:rsidP="006C320E">
      <w:pPr>
        <w:suppressAutoHyphens w:val="0"/>
        <w:autoSpaceDE w:val="0"/>
        <w:adjustRightInd w:val="0"/>
        <w:rPr>
          <w:rFonts w:ascii="Cambria" w:eastAsia="Calibri" w:hAnsi="Cambria"/>
          <w:i/>
          <w:iCs/>
          <w:color w:val="000000"/>
          <w:sz w:val="18"/>
          <w:szCs w:val="18"/>
          <w:lang w:eastAsia="en-US"/>
        </w:rPr>
      </w:pPr>
    </w:p>
    <w:sectPr w:rsidR="00D94458" w:rsidSect="002905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CA05" w14:textId="77777777" w:rsidR="008B5C4D" w:rsidRDefault="008B5C4D" w:rsidP="00086AAB">
      <w:r>
        <w:separator/>
      </w:r>
    </w:p>
  </w:endnote>
  <w:endnote w:type="continuationSeparator" w:id="0">
    <w:p w14:paraId="7F318F1F" w14:textId="77777777" w:rsidR="008B5C4D" w:rsidRDefault="008B5C4D"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TE1883A60t00">
    <w:panose1 w:val="00000000000000000000"/>
    <w:charset w:val="80"/>
    <w:family w:val="auto"/>
    <w:notTrueType/>
    <w:pitch w:val="default"/>
    <w:sig w:usb0="00000001" w:usb1="08070000" w:usb2="00000010" w:usb3="00000000" w:csb0="00020000" w:csb1="00000000"/>
  </w:font>
  <w:font w:name="TTE188D4F0t00">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54F3" w14:textId="77777777" w:rsidR="00451EC9" w:rsidRDefault="00451EC9">
    <w:pPr>
      <w:spacing w:line="259" w:lineRule="auto"/>
      <w:ind w:left="34"/>
      <w:jc w:val="center"/>
    </w:pPr>
    <w:r>
      <w:fldChar w:fldCharType="begin"/>
    </w:r>
    <w:r>
      <w:instrText xml:space="preserve"> PAGE   \* MERGEFORMAT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1D0" w14:textId="77777777" w:rsidR="00451EC9" w:rsidRPr="00FA0A0F" w:rsidRDefault="00451EC9">
    <w:pPr>
      <w:spacing w:line="259" w:lineRule="auto"/>
      <w:ind w:left="34"/>
      <w:jc w:val="center"/>
      <w:rPr>
        <w:rFonts w:ascii="Cambria" w:hAnsi="Cambria"/>
        <w:sz w:val="20"/>
        <w:szCs w:val="20"/>
      </w:rPr>
    </w:pPr>
    <w:r w:rsidRPr="00FA0A0F">
      <w:rPr>
        <w:rFonts w:ascii="Cambria" w:hAnsi="Cambria"/>
        <w:sz w:val="20"/>
        <w:szCs w:val="20"/>
      </w:rPr>
      <w:fldChar w:fldCharType="begin"/>
    </w:r>
    <w:r w:rsidRPr="00FA0A0F">
      <w:rPr>
        <w:rFonts w:ascii="Cambria" w:hAnsi="Cambria"/>
        <w:sz w:val="20"/>
        <w:szCs w:val="20"/>
      </w:rPr>
      <w:instrText xml:space="preserve"> PAGE   \* MERGEFORMAT </w:instrText>
    </w:r>
    <w:r w:rsidRPr="00FA0A0F">
      <w:rPr>
        <w:rFonts w:ascii="Cambria" w:hAnsi="Cambria"/>
        <w:sz w:val="20"/>
        <w:szCs w:val="20"/>
      </w:rPr>
      <w:fldChar w:fldCharType="separate"/>
    </w:r>
    <w:r w:rsidR="00721594">
      <w:rPr>
        <w:rFonts w:ascii="Cambria" w:hAnsi="Cambria"/>
        <w:noProof/>
        <w:sz w:val="20"/>
        <w:szCs w:val="20"/>
      </w:rPr>
      <w:t>39</w:t>
    </w:r>
    <w:r w:rsidRPr="00FA0A0F">
      <w:rPr>
        <w:rFonts w:ascii="Cambria" w:hAnsi="Cambri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050" w14:textId="77777777" w:rsidR="00451EC9" w:rsidRDefault="00451EC9">
    <w:pPr>
      <w:spacing w:line="259" w:lineRule="auto"/>
      <w:ind w:left="34"/>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8C67" w14:textId="77777777" w:rsidR="008B5C4D" w:rsidRDefault="008B5C4D" w:rsidP="00086AAB">
      <w:r>
        <w:separator/>
      </w:r>
    </w:p>
  </w:footnote>
  <w:footnote w:type="continuationSeparator" w:id="0">
    <w:p w14:paraId="7D62A40F" w14:textId="77777777" w:rsidR="008B5C4D" w:rsidRDefault="008B5C4D" w:rsidP="0008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8FF" w14:textId="77777777" w:rsidR="00451EC9" w:rsidRPr="00A70C3A" w:rsidRDefault="00451EC9" w:rsidP="00E07A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FCDB" w14:textId="77777777" w:rsidR="00451EC9" w:rsidRPr="00A70C3A" w:rsidRDefault="00451EC9" w:rsidP="00E07A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7DF" w14:textId="77777777" w:rsidR="00451EC9" w:rsidRPr="009530CA" w:rsidRDefault="00451EC9" w:rsidP="00E07A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E802804"/>
    <w:name w:val="WW8Num1"/>
    <w:lvl w:ilvl="0">
      <w:start w:val="1"/>
      <w:numFmt w:val="decimal"/>
      <w:lvlText w:val="%1."/>
      <w:lvlJc w:val="left"/>
      <w:pPr>
        <w:tabs>
          <w:tab w:val="num" w:pos="0"/>
        </w:tabs>
        <w:ind w:left="360" w:hanging="360"/>
      </w:pPr>
      <w:rPr>
        <w:strike w:val="0"/>
        <w:sz w:val="22"/>
        <w:szCs w:val="22"/>
      </w:rPr>
    </w:lvl>
  </w:abstractNum>
  <w:abstractNum w:abstractNumId="1" w15:restartNumberingAfterBreak="0">
    <w:nsid w:val="00000002"/>
    <w:multiLevelType w:val="multilevel"/>
    <w:tmpl w:val="EA9850EC"/>
    <w:name w:val="WW8Num5"/>
    <w:lvl w:ilvl="0">
      <w:start w:val="1"/>
      <w:numFmt w:val="decimal"/>
      <w:lvlText w:val="%1)"/>
      <w:lvlJc w:val="left"/>
      <w:pPr>
        <w:tabs>
          <w:tab w:val="num" w:pos="0"/>
        </w:tabs>
        <w:ind w:left="283" w:hanging="283"/>
      </w:pPr>
      <w:rPr>
        <w:b w:val="0"/>
        <w:bCs/>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2" w15:restartNumberingAfterBreak="0">
    <w:nsid w:val="00000003"/>
    <w:multiLevelType w:val="singleLevel"/>
    <w:tmpl w:val="DC78A964"/>
    <w:name w:val="WW8Num4"/>
    <w:lvl w:ilvl="0">
      <w:start w:val="1"/>
      <w:numFmt w:val="decimal"/>
      <w:lvlText w:val="%1)"/>
      <w:lvlJc w:val="left"/>
      <w:pPr>
        <w:tabs>
          <w:tab w:val="num" w:pos="0"/>
        </w:tabs>
        <w:ind w:left="360" w:hanging="360"/>
      </w:pPr>
      <w:rPr>
        <w:rFonts w:ascii="Calibri" w:eastAsia="Times New Roman" w:hAnsi="Calibri" w:cs="Times New Roman"/>
        <w:sz w:val="20"/>
        <w:szCs w:val="20"/>
      </w:rPr>
    </w:lvl>
  </w:abstractNum>
  <w:abstractNum w:abstractNumId="3" w15:restartNumberingAfterBreak="0">
    <w:nsid w:val="00000004"/>
    <w:multiLevelType w:val="singleLevel"/>
    <w:tmpl w:val="04150001"/>
    <w:lvl w:ilvl="0">
      <w:start w:val="1"/>
      <w:numFmt w:val="bullet"/>
      <w:lvlText w:val=""/>
      <w:lvlJc w:val="left"/>
      <w:pPr>
        <w:ind w:left="1440" w:hanging="360"/>
      </w:pPr>
      <w:rPr>
        <w:rFonts w:ascii="Symbol" w:hAnsi="Symbol" w:hint="default"/>
      </w:rPr>
    </w:lvl>
  </w:abstractNum>
  <w:abstractNum w:abstractNumId="4" w15:restartNumberingAfterBreak="0">
    <w:nsid w:val="00000005"/>
    <w:multiLevelType w:val="multilevel"/>
    <w:tmpl w:val="BA2CB5DA"/>
    <w:name w:val="WW8Num7"/>
    <w:lvl w:ilvl="0">
      <w:start w:val="1"/>
      <w:numFmt w:val="decimal"/>
      <w:lvlText w:val="%1)"/>
      <w:lvlJc w:val="left"/>
      <w:pPr>
        <w:tabs>
          <w:tab w:val="num" w:pos="4320"/>
        </w:tabs>
        <w:ind w:left="4320" w:hanging="360"/>
      </w:pPr>
      <w:rPr>
        <w:rFonts w:cs="Times New Roman" w:hint="default"/>
        <w:b w:val="0"/>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5" w15:restartNumberingAfterBreak="0">
    <w:nsid w:val="00000006"/>
    <w:multiLevelType w:val="singleLevel"/>
    <w:tmpl w:val="95569AE0"/>
    <w:name w:val="WW8Num8"/>
    <w:lvl w:ilvl="0">
      <w:start w:val="1"/>
      <w:numFmt w:val="lowerLetter"/>
      <w:suff w:val="space"/>
      <w:lvlText w:val="%1)"/>
      <w:lvlJc w:val="left"/>
      <w:pPr>
        <w:ind w:left="786" w:hanging="360"/>
      </w:pPr>
      <w:rPr>
        <w:rFonts w:ascii="Calibri" w:eastAsia="Times New Roman" w:hAnsi="Calibri" w:cs="Times New Roman" w:hint="default"/>
        <w:sz w:val="20"/>
        <w:szCs w:val="20"/>
      </w:rPr>
    </w:lvl>
  </w:abstractNum>
  <w:abstractNum w:abstractNumId="6" w15:restartNumberingAfterBreak="0">
    <w:nsid w:val="0000000A"/>
    <w:multiLevelType w:val="singleLevel"/>
    <w:tmpl w:val="CC4CF56E"/>
    <w:name w:val="WW8Num13"/>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7" w15:restartNumberingAfterBreak="0">
    <w:nsid w:val="0000000B"/>
    <w:multiLevelType w:val="multilevel"/>
    <w:tmpl w:val="EA265E7E"/>
    <w:name w:val="WW8Num44"/>
    <w:lvl w:ilvl="0">
      <w:start w:val="1"/>
      <w:numFmt w:val="decimal"/>
      <w:lvlText w:val="%1."/>
      <w:lvlJc w:val="left"/>
      <w:pPr>
        <w:tabs>
          <w:tab w:val="num" w:pos="1080"/>
        </w:tabs>
        <w:ind w:left="1080" w:hanging="360"/>
      </w:pPr>
      <w:rPr>
        <w:rFonts w:ascii="Segoe UI" w:eastAsia="Times New Roman" w:hAnsi="Segoe UI" w:cs="Segoe U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2CF038B8"/>
    <w:name w:val="WW8Num14"/>
    <w:lvl w:ilvl="0">
      <w:start w:val="1"/>
      <w:numFmt w:val="decimal"/>
      <w:lvlText w:val="%1."/>
      <w:lvlJc w:val="left"/>
      <w:pPr>
        <w:tabs>
          <w:tab w:val="num" w:pos="1416"/>
        </w:tabs>
        <w:ind w:left="1841" w:hanging="425"/>
      </w:pPr>
      <w:rPr>
        <w:rFonts w:ascii="Segoe UI" w:eastAsia="SimSun" w:hAnsi="Segoe UI" w:cs="Segoe UI" w:hint="default"/>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748C92FE"/>
    <w:name w:val="WW8Num17"/>
    <w:lvl w:ilvl="0">
      <w:start w:val="1"/>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00000012"/>
    <w:multiLevelType w:val="multilevel"/>
    <w:tmpl w:val="7DAA586C"/>
    <w:name w:val="WW8Num22"/>
    <w:lvl w:ilvl="0">
      <w:start w:val="1"/>
      <w:numFmt w:val="decimal"/>
      <w:lvlText w:val="%1)"/>
      <w:lvlJc w:val="left"/>
      <w:pPr>
        <w:tabs>
          <w:tab w:val="num" w:pos="0"/>
        </w:tabs>
        <w:ind w:left="720" w:hanging="360"/>
      </w:pPr>
      <w:rPr>
        <w:rFonts w:hint="default"/>
        <w:bCs/>
        <w:sz w:val="20"/>
        <w:szCs w:val="20"/>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Segoe UI" w:eastAsia="Times New Roman" w:hAnsi="Segoe UI" w:cs="Segoe UI" w:hint="default"/>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3" w15:restartNumberingAfterBreak="0">
    <w:nsid w:val="00000013"/>
    <w:multiLevelType w:val="singleLevel"/>
    <w:tmpl w:val="F19A602E"/>
    <w:lvl w:ilvl="0">
      <w:start w:val="1"/>
      <w:numFmt w:val="decimal"/>
      <w:lvlText w:val="%1."/>
      <w:lvlJc w:val="left"/>
      <w:pPr>
        <w:ind w:left="502" w:hanging="360"/>
      </w:pPr>
      <w:rPr>
        <w:rFonts w:ascii="Segoe UI" w:hAnsi="Segoe UI" w:cs="Segoe UI" w:hint="default"/>
        <w:b w:val="0"/>
        <w:bCs w:val="0"/>
        <w:strike w:val="0"/>
        <w:color w:val="auto"/>
        <w:sz w:val="20"/>
        <w:szCs w:val="20"/>
      </w:rPr>
    </w:lvl>
  </w:abstractNum>
  <w:abstractNum w:abstractNumId="14" w15:restartNumberingAfterBreak="0">
    <w:nsid w:val="00000014"/>
    <w:multiLevelType w:val="singleLevel"/>
    <w:tmpl w:val="407E9C36"/>
    <w:name w:val="WW8Num24"/>
    <w:lvl w:ilvl="0">
      <w:start w:val="1"/>
      <w:numFmt w:val="decimal"/>
      <w:lvlText w:val="%1."/>
      <w:lvlJc w:val="left"/>
      <w:pPr>
        <w:tabs>
          <w:tab w:val="num" w:pos="0"/>
        </w:tabs>
        <w:ind w:left="786" w:hanging="360"/>
      </w:pPr>
      <w:rPr>
        <w:rFonts w:ascii="Segoe UI" w:eastAsia="Times New Roman" w:hAnsi="Segoe UI" w:cs="Segoe UI" w:hint="default"/>
        <w:color w:val="auto"/>
        <w:sz w:val="20"/>
        <w:szCs w:val="20"/>
      </w:rPr>
    </w:lvl>
  </w:abstractNum>
  <w:abstractNum w:abstractNumId="15" w15:restartNumberingAfterBreak="0">
    <w:nsid w:val="00000015"/>
    <w:multiLevelType w:val="singleLevel"/>
    <w:tmpl w:val="CBCCF998"/>
    <w:name w:val="WW8Num25"/>
    <w:lvl w:ilvl="0">
      <w:start w:val="1"/>
      <w:numFmt w:val="decimal"/>
      <w:lvlText w:val="%1."/>
      <w:lvlJc w:val="left"/>
      <w:pPr>
        <w:tabs>
          <w:tab w:val="num" w:pos="0"/>
        </w:tabs>
        <w:ind w:left="1069" w:hanging="360"/>
      </w:pPr>
      <w:rPr>
        <w:rFonts w:ascii="Calibri" w:eastAsia="Times New Roman" w:hAnsi="Calibri" w:cs="Times New Roman"/>
        <w:i w:val="0"/>
        <w:sz w:val="20"/>
        <w:szCs w:val="20"/>
      </w:rPr>
    </w:lvl>
  </w:abstractNum>
  <w:abstractNum w:abstractNumId="16" w15:restartNumberingAfterBreak="0">
    <w:nsid w:val="00000016"/>
    <w:multiLevelType w:val="singleLevel"/>
    <w:tmpl w:val="94947E98"/>
    <w:lvl w:ilvl="0">
      <w:start w:val="1"/>
      <w:numFmt w:val="decimal"/>
      <w:lvlText w:val="%1."/>
      <w:lvlJc w:val="left"/>
      <w:pPr>
        <w:tabs>
          <w:tab w:val="num" w:pos="0"/>
        </w:tabs>
        <w:ind w:left="360" w:hanging="360"/>
      </w:pPr>
      <w:rPr>
        <w:color w:val="auto"/>
        <w:sz w:val="20"/>
        <w:szCs w:val="20"/>
      </w:rPr>
    </w:lvl>
  </w:abstractNum>
  <w:abstractNum w:abstractNumId="17" w15:restartNumberingAfterBreak="0">
    <w:nsid w:val="00000018"/>
    <w:multiLevelType w:val="singleLevel"/>
    <w:tmpl w:val="04FCAC44"/>
    <w:name w:val="WW8Num28"/>
    <w:lvl w:ilvl="0">
      <w:start w:val="1"/>
      <w:numFmt w:val="decimal"/>
      <w:lvlText w:val="%1)"/>
      <w:lvlJc w:val="left"/>
      <w:pPr>
        <w:tabs>
          <w:tab w:val="num" w:pos="0"/>
        </w:tabs>
        <w:ind w:left="1440" w:hanging="360"/>
      </w:pPr>
      <w:rPr>
        <w:rFonts w:ascii="Calibri" w:eastAsia="Times New Roman" w:hAnsi="Calibri" w:cs="Times New Roman"/>
        <w:sz w:val="20"/>
        <w:szCs w:val="20"/>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A"/>
    <w:multiLevelType w:val="singleLevel"/>
    <w:tmpl w:val="F1E80092"/>
    <w:name w:val="WW8Num30"/>
    <w:lvl w:ilvl="0">
      <w:start w:val="1"/>
      <w:numFmt w:val="decimal"/>
      <w:lvlText w:val="%1."/>
      <w:lvlJc w:val="left"/>
      <w:pPr>
        <w:tabs>
          <w:tab w:val="num" w:pos="0"/>
        </w:tabs>
        <w:ind w:left="720" w:hanging="360"/>
      </w:pPr>
      <w:rPr>
        <w:rFonts w:ascii="Segoe UI" w:eastAsia="Times New Roman" w:hAnsi="Segoe UI" w:cs="Segoe UI" w:hint="default"/>
      </w:rPr>
    </w:lvl>
  </w:abstractNum>
  <w:abstractNum w:abstractNumId="20" w15:restartNumberingAfterBreak="0">
    <w:nsid w:val="0000001C"/>
    <w:multiLevelType w:val="singleLevel"/>
    <w:tmpl w:val="F0741726"/>
    <w:name w:val="WW8Num32"/>
    <w:lvl w:ilvl="0">
      <w:start w:val="1"/>
      <w:numFmt w:val="decimal"/>
      <w:lvlText w:val="%1."/>
      <w:lvlJc w:val="left"/>
      <w:pPr>
        <w:tabs>
          <w:tab w:val="num" w:pos="0"/>
        </w:tabs>
        <w:ind w:left="720" w:hanging="360"/>
      </w:pPr>
      <w:rPr>
        <w:rFonts w:ascii="Segoe UI" w:eastAsia="Times New Roman" w:hAnsi="Segoe UI" w:cs="Segoe UI" w:hint="default"/>
        <w:sz w:val="20"/>
        <w:szCs w:val="20"/>
      </w:rPr>
    </w:lvl>
  </w:abstractNum>
  <w:abstractNum w:abstractNumId="21" w15:restartNumberingAfterBreak="0">
    <w:nsid w:val="0000001D"/>
    <w:multiLevelType w:val="multilevel"/>
    <w:tmpl w:val="0478CDB2"/>
    <w:name w:val="WW8Num34"/>
    <w:lvl w:ilvl="0">
      <w:start w:val="1"/>
      <w:numFmt w:val="decimal"/>
      <w:lvlText w:val="%1)"/>
      <w:lvlJc w:val="left"/>
      <w:pPr>
        <w:tabs>
          <w:tab w:val="num" w:pos="708"/>
        </w:tabs>
        <w:ind w:left="720" w:hanging="360"/>
      </w:pPr>
      <w:rPr>
        <w:rFonts w:ascii="Segoe UI" w:eastAsia="Times New Roman" w:hAnsi="Segoe UI" w:cs="Segoe UI" w:hint="default"/>
        <w:strike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1E"/>
    <w:multiLevelType w:val="singleLevel"/>
    <w:tmpl w:val="4A8AF5EE"/>
    <w:name w:val="WW8Num35"/>
    <w:lvl w:ilvl="0">
      <w:start w:val="1"/>
      <w:numFmt w:val="decimal"/>
      <w:lvlText w:val="%1."/>
      <w:lvlJc w:val="left"/>
      <w:pPr>
        <w:tabs>
          <w:tab w:val="num" w:pos="0"/>
        </w:tabs>
        <w:ind w:left="720" w:hanging="360"/>
      </w:pPr>
      <w:rPr>
        <w:rFonts w:ascii="Segoe UI" w:eastAsia="Times New Roman" w:hAnsi="Segoe UI" w:cs="Segoe UI" w:hint="default"/>
        <w:b w:val="0"/>
        <w:sz w:val="20"/>
        <w:szCs w:val="20"/>
      </w:rPr>
    </w:lvl>
  </w:abstractNum>
  <w:abstractNum w:abstractNumId="23" w15:restartNumberingAfterBreak="0">
    <w:nsid w:val="0000001F"/>
    <w:multiLevelType w:val="singleLevel"/>
    <w:tmpl w:val="8AD47820"/>
    <w:name w:val="WW8Num36"/>
    <w:lvl w:ilvl="0">
      <w:start w:val="1"/>
      <w:numFmt w:val="decimal"/>
      <w:lvlText w:val="%1."/>
      <w:lvlJc w:val="left"/>
      <w:pPr>
        <w:tabs>
          <w:tab w:val="num" w:pos="0"/>
        </w:tabs>
        <w:ind w:left="720" w:hanging="360"/>
      </w:pPr>
      <w:rPr>
        <w:rFonts w:cs="Times New Roman" w:hint="default"/>
        <w:b w:val="0"/>
        <w:bCs w:val="0"/>
        <w:sz w:val="20"/>
        <w:szCs w:val="20"/>
      </w:rPr>
    </w:lvl>
  </w:abstractNum>
  <w:abstractNum w:abstractNumId="24" w15:restartNumberingAfterBreak="0">
    <w:nsid w:val="00000020"/>
    <w:multiLevelType w:val="singleLevel"/>
    <w:tmpl w:val="0415000D"/>
    <w:lvl w:ilvl="0">
      <w:start w:val="1"/>
      <w:numFmt w:val="bullet"/>
      <w:lvlText w:val=""/>
      <w:lvlJc w:val="left"/>
      <w:pPr>
        <w:ind w:left="720" w:hanging="360"/>
      </w:pPr>
      <w:rPr>
        <w:rFonts w:ascii="Wingdings" w:hAnsi="Wingdings" w:hint="default"/>
        <w:sz w:val="20"/>
        <w:szCs w:val="20"/>
      </w:rPr>
    </w:lvl>
  </w:abstractNum>
  <w:abstractNum w:abstractNumId="25" w15:restartNumberingAfterBreak="0">
    <w:nsid w:val="00000024"/>
    <w:multiLevelType w:val="singleLevel"/>
    <w:tmpl w:val="8EB8B802"/>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26" w15:restartNumberingAfterBreak="0">
    <w:nsid w:val="00000025"/>
    <w:multiLevelType w:val="multilevel"/>
    <w:tmpl w:val="7C008726"/>
    <w:name w:val="WW8Num43"/>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singleLevel"/>
    <w:tmpl w:val="00000026"/>
    <w:name w:val="WW8Num38"/>
    <w:lvl w:ilvl="0">
      <w:start w:val="1"/>
      <w:numFmt w:val="decimal"/>
      <w:lvlText w:val="%1."/>
      <w:lvlJc w:val="left"/>
      <w:pPr>
        <w:tabs>
          <w:tab w:val="num" w:pos="0"/>
        </w:tabs>
        <w:ind w:left="360" w:hanging="360"/>
      </w:pPr>
      <w:rPr>
        <w:sz w:val="22"/>
        <w:szCs w:val="22"/>
      </w:rPr>
    </w:lvl>
  </w:abstractNum>
  <w:abstractNum w:abstractNumId="28" w15:restartNumberingAfterBreak="0">
    <w:nsid w:val="00000027"/>
    <w:multiLevelType w:val="singleLevel"/>
    <w:tmpl w:val="ADFE65E0"/>
    <w:name w:val="WW8Num45"/>
    <w:lvl w:ilvl="0">
      <w:start w:val="1"/>
      <w:numFmt w:val="decimal"/>
      <w:lvlText w:val="%1."/>
      <w:lvlJc w:val="left"/>
      <w:pPr>
        <w:tabs>
          <w:tab w:val="num" w:pos="720"/>
        </w:tabs>
        <w:ind w:left="720" w:hanging="360"/>
      </w:pPr>
      <w:rPr>
        <w:rFonts w:ascii="Calibri" w:eastAsia="Times New Roman" w:hAnsi="Calibri" w:cs="Times New Roman"/>
        <w:sz w:val="22"/>
        <w:szCs w:val="22"/>
      </w:rPr>
    </w:lvl>
  </w:abstractNum>
  <w:abstractNum w:abstractNumId="29" w15:restartNumberingAfterBreak="0">
    <w:nsid w:val="00000028"/>
    <w:multiLevelType w:val="multilevel"/>
    <w:tmpl w:val="60EEE78C"/>
    <w:name w:val="WW8StyleNum"/>
    <w:lvl w:ilvl="0">
      <w:start w:val="1"/>
      <w:numFmt w:val="bullet"/>
      <w:lvlText w:val=""/>
      <w:lvlJc w:val="left"/>
      <w:pPr>
        <w:tabs>
          <w:tab w:val="num" w:pos="340"/>
        </w:tabs>
        <w:ind w:left="340" w:hanging="34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282E97"/>
    <w:multiLevelType w:val="hybridMultilevel"/>
    <w:tmpl w:val="4ABA5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3806D73"/>
    <w:multiLevelType w:val="hybridMultilevel"/>
    <w:tmpl w:val="57829D46"/>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597291A"/>
    <w:multiLevelType w:val="hybridMultilevel"/>
    <w:tmpl w:val="1416D662"/>
    <w:lvl w:ilvl="0" w:tplc="FA88D974">
      <w:start w:val="1"/>
      <w:numFmt w:val="decimal"/>
      <w:lvlText w:val="2) %1."/>
      <w:lvlJc w:val="left"/>
      <w:pPr>
        <w:ind w:left="121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C75961"/>
    <w:multiLevelType w:val="hybridMultilevel"/>
    <w:tmpl w:val="727EC726"/>
    <w:lvl w:ilvl="0" w:tplc="BE2877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5D97922"/>
    <w:multiLevelType w:val="hybridMultilevel"/>
    <w:tmpl w:val="010A2EC0"/>
    <w:lvl w:ilvl="0" w:tplc="F5EC278A">
      <w:start w:val="1"/>
      <w:numFmt w:val="decimal"/>
      <w:lvlText w:val="%1)"/>
      <w:lvlJc w:val="left"/>
      <w:pPr>
        <w:ind w:left="720" w:hanging="360"/>
      </w:pPr>
      <w:rPr>
        <w:rFonts w:ascii="Segoe UI" w:eastAsia="Times New Roman"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E66827"/>
    <w:multiLevelType w:val="hybridMultilevel"/>
    <w:tmpl w:val="9EF81E22"/>
    <w:lvl w:ilvl="0" w:tplc="7E9A5E08">
      <w:start w:val="1"/>
      <w:numFmt w:val="decimal"/>
      <w:lvlText w:val="%1)"/>
      <w:lvlJc w:val="left"/>
      <w:rPr>
        <w:rFonts w:ascii="Cambria" w:hAnsi="Cambria" w:hint="default"/>
        <w:color w:val="auto"/>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078B7F99"/>
    <w:multiLevelType w:val="hybridMultilevel"/>
    <w:tmpl w:val="F808F3C4"/>
    <w:lvl w:ilvl="0" w:tplc="33E8C446">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0" w15:restartNumberingAfterBreak="0">
    <w:nsid w:val="0974599E"/>
    <w:multiLevelType w:val="hybridMultilevel"/>
    <w:tmpl w:val="7C568CAA"/>
    <w:lvl w:ilvl="0" w:tplc="1640E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3" w15:restartNumberingAfterBreak="0">
    <w:nsid w:val="0A84239A"/>
    <w:multiLevelType w:val="hybridMultilevel"/>
    <w:tmpl w:val="153E3AEE"/>
    <w:lvl w:ilvl="0" w:tplc="B0342B98">
      <w:start w:val="1"/>
      <w:numFmt w:val="decimal"/>
      <w:lvlText w:val="%1."/>
      <w:lvlJc w:val="left"/>
      <w:pPr>
        <w:ind w:left="720" w:hanging="360"/>
      </w:pPr>
      <w:rPr>
        <w:b/>
        <w:bCs/>
      </w:rPr>
    </w:lvl>
    <w:lvl w:ilvl="1" w:tplc="46860D30">
      <w:start w:val="1"/>
      <w:numFmt w:val="decimal"/>
      <w:lvlText w:val="%2)"/>
      <w:lvlJc w:val="left"/>
      <w:pPr>
        <w:ind w:left="1440" w:hanging="360"/>
      </w:pPr>
      <w:rPr>
        <w:rFonts w:ascii="Segoe UI" w:eastAsia="Times New Roman" w:hAnsi="Segoe UI" w:cs="Segoe UI"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AD4803"/>
    <w:multiLevelType w:val="hybridMultilevel"/>
    <w:tmpl w:val="CD40CB56"/>
    <w:lvl w:ilvl="0" w:tplc="3EFA833C">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AED608A"/>
    <w:multiLevelType w:val="hybridMultilevel"/>
    <w:tmpl w:val="3724AFD8"/>
    <w:lvl w:ilvl="0" w:tplc="8D38022E">
      <w:start w:val="1"/>
      <w:numFmt w:val="bullet"/>
      <w:lvlText w:val=""/>
      <w:lvlJc w:val="left"/>
      <w:pPr>
        <w:ind w:left="1146" w:hanging="360"/>
      </w:pPr>
      <w:rPr>
        <w:rFonts w:ascii="Symbol" w:hAnsi="Symbol"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0D1C2498"/>
    <w:multiLevelType w:val="hybridMultilevel"/>
    <w:tmpl w:val="18909704"/>
    <w:lvl w:ilvl="0" w:tplc="04150011">
      <w:start w:val="1"/>
      <w:numFmt w:val="decimal"/>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Times New Roman"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Times New Roman"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Times New Roman" w:hint="default"/>
      </w:rPr>
    </w:lvl>
    <w:lvl w:ilvl="8" w:tplc="04150005">
      <w:start w:val="1"/>
      <w:numFmt w:val="bullet"/>
      <w:lvlText w:val=""/>
      <w:lvlJc w:val="left"/>
      <w:pPr>
        <w:ind w:left="6764" w:hanging="360"/>
      </w:pPr>
      <w:rPr>
        <w:rFonts w:ascii="Wingdings" w:hAnsi="Wingdings" w:hint="default"/>
      </w:rPr>
    </w:lvl>
  </w:abstractNum>
  <w:abstractNum w:abstractNumId="48" w15:restartNumberingAfterBreak="0">
    <w:nsid w:val="0D663A7E"/>
    <w:multiLevelType w:val="hybridMultilevel"/>
    <w:tmpl w:val="C62E7A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0DCD31C3"/>
    <w:multiLevelType w:val="hybridMultilevel"/>
    <w:tmpl w:val="11961026"/>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B954D8"/>
    <w:multiLevelType w:val="hybridMultilevel"/>
    <w:tmpl w:val="9FF64AE6"/>
    <w:lvl w:ilvl="0" w:tplc="CE288C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E339BF"/>
    <w:multiLevelType w:val="hybridMultilevel"/>
    <w:tmpl w:val="04963E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0802D35"/>
    <w:multiLevelType w:val="hybridMultilevel"/>
    <w:tmpl w:val="C180E452"/>
    <w:lvl w:ilvl="0" w:tplc="BC8CCFF0">
      <w:start w:val="1"/>
      <w:numFmt w:val="lowerLetter"/>
      <w:lvlText w:val="%1)"/>
      <w:lvlJc w:val="left"/>
      <w:pPr>
        <w:ind w:left="1145" w:hanging="360"/>
      </w:pPr>
      <w:rPr>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146820AE"/>
    <w:multiLevelType w:val="hybridMultilevel"/>
    <w:tmpl w:val="F31AC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A11E83"/>
    <w:multiLevelType w:val="hybridMultilevel"/>
    <w:tmpl w:val="6630A21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0"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4B50CFF"/>
    <w:multiLevelType w:val="hybridMultilevel"/>
    <w:tmpl w:val="AEE036C4"/>
    <w:lvl w:ilvl="0" w:tplc="75EEB9BE">
      <w:start w:val="1"/>
      <w:numFmt w:val="decimal"/>
      <w:lvlText w:val="%1."/>
      <w:lvlJc w:val="left"/>
      <w:pPr>
        <w:ind w:left="360" w:hanging="360"/>
      </w:pPr>
    </w:lvl>
    <w:lvl w:ilvl="1" w:tplc="68CCD800">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5EF2E52"/>
    <w:multiLevelType w:val="hybridMultilevel"/>
    <w:tmpl w:val="6F046D70"/>
    <w:lvl w:ilvl="0" w:tplc="DA4E5EA8">
      <w:start w:val="1"/>
      <w:numFmt w:val="decimal"/>
      <w:lvlText w:val="%1."/>
      <w:lvlJc w:val="left"/>
      <w:pPr>
        <w:ind w:left="720"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16FD19B7"/>
    <w:multiLevelType w:val="hybridMultilevel"/>
    <w:tmpl w:val="DAD48964"/>
    <w:lvl w:ilvl="0" w:tplc="D892184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1A32D3"/>
    <w:multiLevelType w:val="hybridMultilevel"/>
    <w:tmpl w:val="91085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92A2823"/>
    <w:multiLevelType w:val="hybridMultilevel"/>
    <w:tmpl w:val="0D9EA9D8"/>
    <w:lvl w:ilvl="0" w:tplc="8D38022E">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8" w15:restartNumberingAfterBreak="0">
    <w:nsid w:val="19B97422"/>
    <w:multiLevelType w:val="hybridMultilevel"/>
    <w:tmpl w:val="A03A5FFC"/>
    <w:lvl w:ilvl="0" w:tplc="CC6E0D9C">
      <w:start w:val="3"/>
      <w:numFmt w:val="decimal"/>
      <w:lvlText w:val="%1."/>
      <w:lvlJc w:val="left"/>
      <w:pPr>
        <w:ind w:left="720" w:hanging="360"/>
      </w:pPr>
      <w:rPr>
        <w:rFonts w:hint="default"/>
        <w:b/>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DF3DAA"/>
    <w:multiLevelType w:val="hybridMultilevel"/>
    <w:tmpl w:val="26E0C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8D4041"/>
    <w:multiLevelType w:val="hybridMultilevel"/>
    <w:tmpl w:val="9E8E457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1B2871F6"/>
    <w:multiLevelType w:val="hybridMultilevel"/>
    <w:tmpl w:val="707A94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1BBA7338"/>
    <w:multiLevelType w:val="hybridMultilevel"/>
    <w:tmpl w:val="A10CC8A2"/>
    <w:lvl w:ilvl="0" w:tplc="15129128">
      <w:start w:val="1"/>
      <w:numFmt w:val="lowerLetter"/>
      <w:lvlText w:val="%1)"/>
      <w:lvlJc w:val="left"/>
      <w:pPr>
        <w:ind w:left="1146" w:hanging="360"/>
      </w:pPr>
      <w:rPr>
        <w:rFonts w:hint="default"/>
        <w:b/>
        <w:bCs/>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1C1336FC"/>
    <w:multiLevelType w:val="hybridMultilevel"/>
    <w:tmpl w:val="266C46AC"/>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1E710397"/>
    <w:multiLevelType w:val="hybridMultilevel"/>
    <w:tmpl w:val="F304A4EE"/>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C35B21"/>
    <w:multiLevelType w:val="hybridMultilevel"/>
    <w:tmpl w:val="8E9A4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FD7212B"/>
    <w:multiLevelType w:val="hybridMultilevel"/>
    <w:tmpl w:val="D8B6814A"/>
    <w:lvl w:ilvl="0" w:tplc="8C5E6016">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200067C8"/>
    <w:multiLevelType w:val="hybridMultilevel"/>
    <w:tmpl w:val="3E3E4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03C51AA"/>
    <w:multiLevelType w:val="hybridMultilevel"/>
    <w:tmpl w:val="CD2209B6"/>
    <w:lvl w:ilvl="0" w:tplc="0424276E">
      <w:start w:val="1"/>
      <w:numFmt w:val="decimal"/>
      <w:lvlText w:val="%1)"/>
      <w:lvlJc w:val="left"/>
      <w:pPr>
        <w:ind w:left="720" w:hanging="360"/>
      </w:pPr>
      <w:rPr>
        <w:rFonts w:ascii="Segoe UI" w:eastAsia="Times New Roman"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5F0B6C"/>
    <w:multiLevelType w:val="hybridMultilevel"/>
    <w:tmpl w:val="CE82F958"/>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5E3ECBF0">
      <w:start w:val="1"/>
      <w:numFmt w:val="bullet"/>
      <w:lvlText w:val="-"/>
      <w:lvlJc w:val="left"/>
      <w:pPr>
        <w:ind w:left="2880" w:hanging="360"/>
      </w:pPr>
      <w:rPr>
        <w:rFonts w:ascii="Cambria" w:eastAsia="Times New Roman" w:hAnsi="Cambria" w:cs="Tahom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0E537ED"/>
    <w:multiLevelType w:val="hybridMultilevel"/>
    <w:tmpl w:val="6A0E0CD8"/>
    <w:lvl w:ilvl="0" w:tplc="065C4DEE">
      <w:start w:val="1"/>
      <w:numFmt w:val="decimal"/>
      <w:lvlText w:val="%1)"/>
      <w:lvlJc w:val="left"/>
      <w:pPr>
        <w:ind w:left="720" w:hanging="360"/>
      </w:pPr>
      <w:rPr>
        <w:rFonts w:ascii="Segoe UI"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85" w15:restartNumberingAfterBreak="0">
    <w:nsid w:val="23941F83"/>
    <w:multiLevelType w:val="hybridMultilevel"/>
    <w:tmpl w:val="3EBC3D22"/>
    <w:lvl w:ilvl="0" w:tplc="A6A223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3AB14D8"/>
    <w:multiLevelType w:val="hybridMultilevel"/>
    <w:tmpl w:val="F12CD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3D01184"/>
    <w:multiLevelType w:val="hybridMultilevel"/>
    <w:tmpl w:val="6524A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5E22CA"/>
    <w:multiLevelType w:val="hybridMultilevel"/>
    <w:tmpl w:val="9A728DF2"/>
    <w:lvl w:ilvl="0" w:tplc="EDA45960">
      <w:start w:val="4"/>
      <w:numFmt w:val="decimal"/>
      <w:lvlText w:val="%1."/>
      <w:lvlJc w:val="left"/>
      <w:pPr>
        <w:ind w:left="284"/>
      </w:pPr>
      <w:rPr>
        <w:rFonts w:ascii="Cambria" w:eastAsia="Courier New" w:hAnsi="Cambria" w:cs="Courier New" w:hint="default"/>
        <w:b/>
        <w:i w:val="0"/>
        <w:strike w:val="0"/>
        <w:dstrike w:val="0"/>
        <w:color w:val="000000"/>
        <w:sz w:val="22"/>
        <w:szCs w:val="22"/>
        <w:u w:val="none" w:color="000000"/>
        <w:bdr w:val="none" w:sz="0" w:space="0" w:color="auto"/>
        <w:shd w:val="clear" w:color="auto" w:fill="auto"/>
        <w:vertAlign w:val="baseline"/>
      </w:rPr>
    </w:lvl>
    <w:lvl w:ilvl="1" w:tplc="313416E0">
      <w:start w:val="1"/>
      <w:numFmt w:val="decimal"/>
      <w:lvlText w:val="%2."/>
      <w:lvlJc w:val="left"/>
      <w:pPr>
        <w:ind w:left="739"/>
      </w:pPr>
      <w:rPr>
        <w:rFonts w:ascii="Cambria" w:eastAsia="Courier New" w:hAnsi="Cambria" w:cs="Courier New" w:hint="default"/>
        <w:b/>
        <w:i w:val="0"/>
        <w:strike w:val="0"/>
        <w:dstrike w:val="0"/>
        <w:color w:val="000000"/>
        <w:sz w:val="22"/>
        <w:szCs w:val="22"/>
        <w:u w:val="none" w:color="000000"/>
        <w:bdr w:val="none" w:sz="0" w:space="0" w:color="auto"/>
        <w:shd w:val="clear" w:color="auto" w:fill="auto"/>
        <w:vertAlign w:val="baseline"/>
      </w:rPr>
    </w:lvl>
    <w:lvl w:ilvl="2" w:tplc="458EEE8E">
      <w:start w:val="1"/>
      <w:numFmt w:val="lowerRoman"/>
      <w:lvlText w:val="%3"/>
      <w:lvlJc w:val="left"/>
      <w:pPr>
        <w:ind w:left="146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90C9C0E">
      <w:start w:val="1"/>
      <w:numFmt w:val="decimal"/>
      <w:lvlText w:val="%4"/>
      <w:lvlJc w:val="left"/>
      <w:pPr>
        <w:ind w:left="218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ED02914">
      <w:start w:val="1"/>
      <w:numFmt w:val="lowerLetter"/>
      <w:lvlText w:val="%5"/>
      <w:lvlJc w:val="left"/>
      <w:pPr>
        <w:ind w:left="290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4A0165A">
      <w:start w:val="1"/>
      <w:numFmt w:val="lowerRoman"/>
      <w:lvlText w:val="%6"/>
      <w:lvlJc w:val="left"/>
      <w:pPr>
        <w:ind w:left="362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9CA6264">
      <w:start w:val="1"/>
      <w:numFmt w:val="decimal"/>
      <w:lvlText w:val="%7"/>
      <w:lvlJc w:val="left"/>
      <w:pPr>
        <w:ind w:left="434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8942796">
      <w:start w:val="1"/>
      <w:numFmt w:val="lowerLetter"/>
      <w:lvlText w:val="%8"/>
      <w:lvlJc w:val="left"/>
      <w:pPr>
        <w:ind w:left="506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0FE2CD6">
      <w:start w:val="1"/>
      <w:numFmt w:val="lowerRoman"/>
      <w:lvlText w:val="%9"/>
      <w:lvlJc w:val="left"/>
      <w:pPr>
        <w:ind w:left="578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6B22292"/>
    <w:multiLevelType w:val="hybridMultilevel"/>
    <w:tmpl w:val="2A44D3E2"/>
    <w:lvl w:ilvl="0" w:tplc="C8C4A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8D81CD6"/>
    <w:multiLevelType w:val="hybridMultilevel"/>
    <w:tmpl w:val="06A8CF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93" w15:restartNumberingAfterBreak="0">
    <w:nsid w:val="2A582AC4"/>
    <w:multiLevelType w:val="hybridMultilevel"/>
    <w:tmpl w:val="629A1D5A"/>
    <w:lvl w:ilvl="0" w:tplc="6A4C866E">
      <w:start w:val="1"/>
      <w:numFmt w:val="lowerLetter"/>
      <w:lvlText w:val="%1)"/>
      <w:lvlJc w:val="left"/>
      <w:pPr>
        <w:ind w:left="1146"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2EC865DD"/>
    <w:multiLevelType w:val="hybridMultilevel"/>
    <w:tmpl w:val="31D4E82E"/>
    <w:lvl w:ilvl="0" w:tplc="04150011">
      <w:start w:val="1"/>
      <w:numFmt w:val="decimal"/>
      <w:lvlText w:val="%1)"/>
      <w:lvlJc w:val="left"/>
      <w:pPr>
        <w:ind w:left="1863" w:hanging="360"/>
      </w:pPr>
    </w:lvl>
    <w:lvl w:ilvl="1" w:tplc="04150019">
      <w:start w:val="1"/>
      <w:numFmt w:val="lowerLetter"/>
      <w:lvlText w:val="%2."/>
      <w:lvlJc w:val="left"/>
      <w:pPr>
        <w:ind w:left="2583" w:hanging="360"/>
      </w:pPr>
    </w:lvl>
    <w:lvl w:ilvl="2" w:tplc="0415001B">
      <w:start w:val="1"/>
      <w:numFmt w:val="lowerRoman"/>
      <w:lvlText w:val="%3."/>
      <w:lvlJc w:val="right"/>
      <w:pPr>
        <w:ind w:left="3303" w:hanging="180"/>
      </w:pPr>
    </w:lvl>
    <w:lvl w:ilvl="3" w:tplc="0415000F">
      <w:start w:val="1"/>
      <w:numFmt w:val="decimal"/>
      <w:lvlText w:val="%4."/>
      <w:lvlJc w:val="left"/>
      <w:pPr>
        <w:ind w:left="4023" w:hanging="360"/>
      </w:pPr>
    </w:lvl>
    <w:lvl w:ilvl="4" w:tplc="04150019">
      <w:start w:val="1"/>
      <w:numFmt w:val="lowerLetter"/>
      <w:lvlText w:val="%5."/>
      <w:lvlJc w:val="left"/>
      <w:pPr>
        <w:ind w:left="4743" w:hanging="360"/>
      </w:pPr>
    </w:lvl>
    <w:lvl w:ilvl="5" w:tplc="0415001B">
      <w:start w:val="1"/>
      <w:numFmt w:val="lowerRoman"/>
      <w:lvlText w:val="%6."/>
      <w:lvlJc w:val="right"/>
      <w:pPr>
        <w:ind w:left="5463" w:hanging="180"/>
      </w:pPr>
    </w:lvl>
    <w:lvl w:ilvl="6" w:tplc="0415000F">
      <w:start w:val="1"/>
      <w:numFmt w:val="decimal"/>
      <w:lvlText w:val="%7."/>
      <w:lvlJc w:val="left"/>
      <w:pPr>
        <w:ind w:left="6183" w:hanging="360"/>
      </w:pPr>
    </w:lvl>
    <w:lvl w:ilvl="7" w:tplc="04150019">
      <w:start w:val="1"/>
      <w:numFmt w:val="lowerLetter"/>
      <w:lvlText w:val="%8."/>
      <w:lvlJc w:val="left"/>
      <w:pPr>
        <w:ind w:left="6903" w:hanging="360"/>
      </w:pPr>
    </w:lvl>
    <w:lvl w:ilvl="8" w:tplc="0415001B">
      <w:start w:val="1"/>
      <w:numFmt w:val="lowerRoman"/>
      <w:lvlText w:val="%9."/>
      <w:lvlJc w:val="right"/>
      <w:pPr>
        <w:ind w:left="7623" w:hanging="180"/>
      </w:pPr>
    </w:lvl>
  </w:abstractNum>
  <w:abstractNum w:abstractNumId="96" w15:restartNumberingAfterBreak="0">
    <w:nsid w:val="2F0C2219"/>
    <w:multiLevelType w:val="hybridMultilevel"/>
    <w:tmpl w:val="7766282A"/>
    <w:lvl w:ilvl="0" w:tplc="4232EF06">
      <w:start w:val="1"/>
      <w:numFmt w:val="decimal"/>
      <w:lvlText w:val="%1)"/>
      <w:lvlJc w:val="left"/>
      <w:pPr>
        <w:ind w:left="1004" w:hanging="360"/>
      </w:pPr>
      <w:rPr>
        <w:rFonts w:ascii="Cambria" w:hAnsi="Cambria"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1D73427"/>
    <w:multiLevelType w:val="hybridMultilevel"/>
    <w:tmpl w:val="124AF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326032"/>
    <w:multiLevelType w:val="hybridMultilevel"/>
    <w:tmpl w:val="3D124A1E"/>
    <w:lvl w:ilvl="0" w:tplc="F8EAF3EE">
      <w:start w:val="1"/>
      <w:numFmt w:val="decimal"/>
      <w:lvlText w:val="%1)"/>
      <w:lvlJc w:val="left"/>
      <w:pPr>
        <w:ind w:left="1211" w:hanging="360"/>
      </w:pPr>
      <w:rPr>
        <w:b/>
        <w:b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35A9626F"/>
    <w:multiLevelType w:val="hybridMultilevel"/>
    <w:tmpl w:val="DC2876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70D23F2"/>
    <w:multiLevelType w:val="hybridMultilevel"/>
    <w:tmpl w:val="508678CA"/>
    <w:lvl w:ilvl="0" w:tplc="65ECA63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3" w15:restartNumberingAfterBreak="0">
    <w:nsid w:val="379F106B"/>
    <w:multiLevelType w:val="hybridMultilevel"/>
    <w:tmpl w:val="1366AF78"/>
    <w:lvl w:ilvl="0" w:tplc="2278CF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8460E53"/>
    <w:multiLevelType w:val="hybridMultilevel"/>
    <w:tmpl w:val="63422F5A"/>
    <w:lvl w:ilvl="0" w:tplc="CD5CD3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CF16D6"/>
    <w:multiLevelType w:val="hybridMultilevel"/>
    <w:tmpl w:val="39D654FA"/>
    <w:lvl w:ilvl="0" w:tplc="8356EE26">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98D1F6E"/>
    <w:multiLevelType w:val="hybridMultilevel"/>
    <w:tmpl w:val="E9BA3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A57CE0"/>
    <w:multiLevelType w:val="hybridMultilevel"/>
    <w:tmpl w:val="C9C8A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AD6762C"/>
    <w:multiLevelType w:val="hybridMultilevel"/>
    <w:tmpl w:val="A17E0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827E96"/>
    <w:multiLevelType w:val="hybridMultilevel"/>
    <w:tmpl w:val="35F4300C"/>
    <w:lvl w:ilvl="0" w:tplc="9746BE76">
      <w:start w:val="4"/>
      <w:numFmt w:val="decimal"/>
      <w:lvlText w:val="%1."/>
      <w:lvlJc w:val="left"/>
      <w:pPr>
        <w:ind w:left="1069"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3CA377A9"/>
    <w:multiLevelType w:val="hybridMultilevel"/>
    <w:tmpl w:val="6F14C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CC055DD"/>
    <w:multiLevelType w:val="hybridMultilevel"/>
    <w:tmpl w:val="11DA5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CCD4241"/>
    <w:multiLevelType w:val="hybridMultilevel"/>
    <w:tmpl w:val="179C02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D0539C2"/>
    <w:multiLevelType w:val="hybridMultilevel"/>
    <w:tmpl w:val="0EB20BF0"/>
    <w:lvl w:ilvl="0" w:tplc="69E2737A">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E2A057E"/>
    <w:multiLevelType w:val="hybridMultilevel"/>
    <w:tmpl w:val="E4287156"/>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5" w15:restartNumberingAfterBreak="0">
    <w:nsid w:val="3E8369B8"/>
    <w:multiLevelType w:val="hybridMultilevel"/>
    <w:tmpl w:val="BD92FF10"/>
    <w:lvl w:ilvl="0" w:tplc="8D38022E">
      <w:start w:val="1"/>
      <w:numFmt w:val="bullet"/>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16" w15:restartNumberingAfterBreak="0">
    <w:nsid w:val="3F432B10"/>
    <w:multiLevelType w:val="hybridMultilevel"/>
    <w:tmpl w:val="A194451A"/>
    <w:lvl w:ilvl="0" w:tplc="04150011">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F8C259F"/>
    <w:multiLevelType w:val="hybridMultilevel"/>
    <w:tmpl w:val="1E48F8C0"/>
    <w:lvl w:ilvl="0" w:tplc="C4B27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037915"/>
    <w:multiLevelType w:val="hybridMultilevel"/>
    <w:tmpl w:val="FDF64C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3309D8"/>
    <w:multiLevelType w:val="hybridMultilevel"/>
    <w:tmpl w:val="A86A716A"/>
    <w:lvl w:ilvl="0" w:tplc="B724790C">
      <w:start w:val="1"/>
      <w:numFmt w:val="lowerLetter"/>
      <w:lvlText w:val="%1)"/>
      <w:lvlJc w:val="left"/>
      <w:pPr>
        <w:ind w:left="1146"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38914D9"/>
    <w:multiLevelType w:val="hybridMultilevel"/>
    <w:tmpl w:val="D2382CCC"/>
    <w:lvl w:ilvl="0" w:tplc="F350D8F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4AF23CD"/>
    <w:multiLevelType w:val="hybridMultilevel"/>
    <w:tmpl w:val="0CD46E32"/>
    <w:lvl w:ilvl="0" w:tplc="FE9C3C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823063"/>
    <w:multiLevelType w:val="hybridMultilevel"/>
    <w:tmpl w:val="26E0C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47460446"/>
    <w:multiLevelType w:val="hybridMultilevel"/>
    <w:tmpl w:val="1EFE5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8412C45"/>
    <w:multiLevelType w:val="hybridMultilevel"/>
    <w:tmpl w:val="3B72E838"/>
    <w:lvl w:ilvl="0" w:tplc="50C2BCF8">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8E953A3"/>
    <w:multiLevelType w:val="hybridMultilevel"/>
    <w:tmpl w:val="AA7CF81C"/>
    <w:lvl w:ilvl="0" w:tplc="D50CB824">
      <w:start w:val="1"/>
      <w:numFmt w:val="decimal"/>
      <w:lvlText w:val="%1."/>
      <w:lvlJc w:val="left"/>
      <w:pPr>
        <w:ind w:left="720" w:hanging="360"/>
      </w:pPr>
      <w:rPr>
        <w:rFonts w:ascii="Segoe UI" w:hAnsi="Segoe UI" w:cs="Segoe UI"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91C72A8"/>
    <w:multiLevelType w:val="hybridMultilevel"/>
    <w:tmpl w:val="B1D6D7A2"/>
    <w:lvl w:ilvl="0" w:tplc="39DE450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3" w15:restartNumberingAfterBreak="0">
    <w:nsid w:val="497730FC"/>
    <w:multiLevelType w:val="hybridMultilevel"/>
    <w:tmpl w:val="2BACC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C20246F"/>
    <w:multiLevelType w:val="hybridMultilevel"/>
    <w:tmpl w:val="CDE437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C970162"/>
    <w:multiLevelType w:val="hybridMultilevel"/>
    <w:tmpl w:val="0D3631F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6"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4D6027B0"/>
    <w:multiLevelType w:val="hybridMultilevel"/>
    <w:tmpl w:val="EC889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DD35C12"/>
    <w:multiLevelType w:val="hybridMultilevel"/>
    <w:tmpl w:val="76E6CCF2"/>
    <w:lvl w:ilvl="0" w:tplc="EF1A722E">
      <w:start w:val="1"/>
      <w:numFmt w:val="decimal"/>
      <w:lvlText w:val="%1."/>
      <w:lvlJc w:val="left"/>
      <w:pPr>
        <w:ind w:left="1080" w:hanging="360"/>
      </w:pPr>
      <w:rPr>
        <w:rFonts w:cs="Times New Roman"/>
        <w:b/>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0" w15:restartNumberingAfterBreak="0">
    <w:nsid w:val="4EA71F57"/>
    <w:multiLevelType w:val="hybridMultilevel"/>
    <w:tmpl w:val="68D06400"/>
    <w:lvl w:ilvl="0" w:tplc="8D38022E">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1" w15:restartNumberingAfterBreak="0">
    <w:nsid w:val="4F19287D"/>
    <w:multiLevelType w:val="hybridMultilevel"/>
    <w:tmpl w:val="AF9ECA2C"/>
    <w:lvl w:ilvl="0" w:tplc="7DD859EA">
      <w:start w:val="1"/>
      <w:numFmt w:val="decimal"/>
      <w:lvlText w:val="%1."/>
      <w:lvlJc w:val="left"/>
      <w:pPr>
        <w:ind w:left="720"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2137A42"/>
    <w:multiLevelType w:val="hybridMultilevel"/>
    <w:tmpl w:val="E272E60E"/>
    <w:lvl w:ilvl="0" w:tplc="46AA65E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2F2645F"/>
    <w:multiLevelType w:val="hybridMultilevel"/>
    <w:tmpl w:val="2DD6D0CE"/>
    <w:lvl w:ilvl="0" w:tplc="10D87B98">
      <w:start w:val="1"/>
      <w:numFmt w:val="decimal"/>
      <w:lvlText w:val="%1."/>
      <w:lvlJc w:val="left"/>
      <w:pPr>
        <w:ind w:left="618" w:hanging="360"/>
      </w:pPr>
      <w:rPr>
        <w:rFonts w:ascii="Segoe UI" w:hAnsi="Segoe UI" w:cs="Segoe UI" w:hint="default"/>
        <w:b w:val="0"/>
        <w:color w:val="auto"/>
        <w:sz w:val="20"/>
        <w:szCs w:val="20"/>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46" w15:restartNumberingAfterBreak="0">
    <w:nsid w:val="530819D9"/>
    <w:multiLevelType w:val="hybridMultilevel"/>
    <w:tmpl w:val="9C201B72"/>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53AA7222"/>
    <w:multiLevelType w:val="hybridMultilevel"/>
    <w:tmpl w:val="97B4425A"/>
    <w:lvl w:ilvl="0" w:tplc="0AB64ED4">
      <w:start w:val="1"/>
      <w:numFmt w:val="lowerLetter"/>
      <w:lvlText w:val="%1)"/>
      <w:lvlJc w:val="left"/>
      <w:pPr>
        <w:ind w:left="1996" w:hanging="360"/>
      </w:pPr>
      <w:rPr>
        <w:b/>
        <w:bCs/>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8" w15:restartNumberingAfterBreak="0">
    <w:nsid w:val="547B3BC1"/>
    <w:multiLevelType w:val="hybridMultilevel"/>
    <w:tmpl w:val="B0A43468"/>
    <w:lvl w:ilvl="0" w:tplc="04150001">
      <w:start w:val="1"/>
      <w:numFmt w:val="bullet"/>
      <w:lvlText w:val=""/>
      <w:lvlJc w:val="left"/>
      <w:pPr>
        <w:ind w:left="0" w:firstLine="0"/>
      </w:pPr>
      <w:rPr>
        <w:rFonts w:ascii="Symbol" w:hAnsi="Symbol" w:hint="default"/>
      </w:rPr>
    </w:lvl>
    <w:lvl w:ilvl="1" w:tplc="FFFFFFFF">
      <w:start w:val="1"/>
      <w:numFmt w:val="lowerLetter"/>
      <w:lvlText w:val="%2."/>
      <w:lvlJc w:val="left"/>
      <w:pPr>
        <w:ind w:left="2084"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49" w15:restartNumberingAfterBreak="0">
    <w:nsid w:val="555140D7"/>
    <w:multiLevelType w:val="hybridMultilevel"/>
    <w:tmpl w:val="5106B3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0"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72200DA"/>
    <w:multiLevelType w:val="hybridMultilevel"/>
    <w:tmpl w:val="44409C3E"/>
    <w:lvl w:ilvl="0" w:tplc="8D38022E">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3"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57A34DF0"/>
    <w:multiLevelType w:val="hybridMultilevel"/>
    <w:tmpl w:val="7D886B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57E23E6E"/>
    <w:multiLevelType w:val="hybridMultilevel"/>
    <w:tmpl w:val="6BFC2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583233F5"/>
    <w:multiLevelType w:val="hybridMultilevel"/>
    <w:tmpl w:val="DC4C052A"/>
    <w:lvl w:ilvl="0" w:tplc="04150001">
      <w:start w:val="1"/>
      <w:numFmt w:val="bullet"/>
      <w:lvlText w:val=""/>
      <w:lvlJc w:val="left"/>
      <w:pPr>
        <w:ind w:left="1189" w:hanging="360"/>
      </w:pPr>
      <w:rPr>
        <w:rFonts w:ascii="Symbol" w:hAnsi="Symbol"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58" w15:restartNumberingAfterBreak="0">
    <w:nsid w:val="5AA775C2"/>
    <w:multiLevelType w:val="hybridMultilevel"/>
    <w:tmpl w:val="B49C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AAD62DA"/>
    <w:multiLevelType w:val="hybridMultilevel"/>
    <w:tmpl w:val="6E82058A"/>
    <w:lvl w:ilvl="0" w:tplc="DECCB346">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AE70E85"/>
    <w:multiLevelType w:val="hybridMultilevel"/>
    <w:tmpl w:val="631A7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62" w15:restartNumberingAfterBreak="0">
    <w:nsid w:val="5E471387"/>
    <w:multiLevelType w:val="multilevel"/>
    <w:tmpl w:val="1D06F852"/>
    <w:lvl w:ilvl="0">
      <w:start w:val="1"/>
      <w:numFmt w:val="decimal"/>
      <w:lvlText w:val="%1."/>
      <w:lvlJc w:val="left"/>
      <w:pPr>
        <w:ind w:left="360" w:hanging="360"/>
      </w:pPr>
      <w:rPr>
        <w:rFonts w:hint="default"/>
      </w:rPr>
    </w:lvl>
    <w:lvl w:ilvl="1">
      <w:start w:val="4"/>
      <w:numFmt w:val="decimal"/>
      <w:isLgl/>
      <w:lvlText w:val="%1.%2."/>
      <w:lvlJc w:val="left"/>
      <w:pPr>
        <w:ind w:left="90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600" w:hanging="2160"/>
      </w:pPr>
      <w:rPr>
        <w:rFonts w:hint="default"/>
      </w:rPr>
    </w:lvl>
  </w:abstractNum>
  <w:abstractNum w:abstractNumId="163" w15:restartNumberingAfterBreak="0">
    <w:nsid w:val="5E7155BA"/>
    <w:multiLevelType w:val="hybridMultilevel"/>
    <w:tmpl w:val="F1165DB4"/>
    <w:lvl w:ilvl="0" w:tplc="8D3802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4" w15:restartNumberingAfterBreak="0">
    <w:nsid w:val="5EDB322F"/>
    <w:multiLevelType w:val="hybridMultilevel"/>
    <w:tmpl w:val="F61E6FE8"/>
    <w:lvl w:ilvl="0" w:tplc="8D38022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5" w15:restartNumberingAfterBreak="0">
    <w:nsid w:val="5EFE08F3"/>
    <w:multiLevelType w:val="hybridMultilevel"/>
    <w:tmpl w:val="2A427116"/>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F1C6D08"/>
    <w:multiLevelType w:val="hybridMultilevel"/>
    <w:tmpl w:val="3418C3FC"/>
    <w:lvl w:ilvl="0" w:tplc="8D38022E">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67"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5B6A32"/>
    <w:multiLevelType w:val="hybridMultilevel"/>
    <w:tmpl w:val="F304A4E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71" w15:restartNumberingAfterBreak="0">
    <w:nsid w:val="5FE65644"/>
    <w:multiLevelType w:val="hybridMultilevel"/>
    <w:tmpl w:val="E4F897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707127"/>
    <w:multiLevelType w:val="hybridMultilevel"/>
    <w:tmpl w:val="4C3A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1EE2CEC"/>
    <w:multiLevelType w:val="hybridMultilevel"/>
    <w:tmpl w:val="8BE2E688"/>
    <w:lvl w:ilvl="0" w:tplc="91B44320">
      <w:start w:val="1"/>
      <w:numFmt w:val="decimal"/>
      <w:lvlText w:val="%1."/>
      <w:lvlJc w:val="left"/>
      <w:pPr>
        <w:ind w:left="106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62186B38"/>
    <w:multiLevelType w:val="hybridMultilevel"/>
    <w:tmpl w:val="11F67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6" w15:restartNumberingAfterBreak="0">
    <w:nsid w:val="62A6343E"/>
    <w:multiLevelType w:val="hybridMultilevel"/>
    <w:tmpl w:val="97B8FB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2C9080F"/>
    <w:multiLevelType w:val="hybridMultilevel"/>
    <w:tmpl w:val="C0D89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515E42"/>
    <w:multiLevelType w:val="hybridMultilevel"/>
    <w:tmpl w:val="790AE116"/>
    <w:lvl w:ilvl="0" w:tplc="C0D89D08">
      <w:start w:val="1"/>
      <w:numFmt w:val="decimal"/>
      <w:lvlText w:val="%1)"/>
      <w:lvlJc w:val="left"/>
      <w:pPr>
        <w:ind w:left="786" w:hanging="360"/>
      </w:pPr>
      <w:rPr>
        <w:rFonts w:cs="Times New Roman" w:hint="default"/>
        <w:b/>
        <w:bCs/>
        <w:i w:val="0"/>
        <w:color w:val="000000" w:themeColor="text1"/>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63A45CB5"/>
    <w:multiLevelType w:val="hybridMultilevel"/>
    <w:tmpl w:val="F0D857DC"/>
    <w:lvl w:ilvl="0" w:tplc="2B524BEA">
      <w:start w:val="1"/>
      <w:numFmt w:val="decimal"/>
      <w:lvlText w:val="%1."/>
      <w:lvlJc w:val="left"/>
      <w:pPr>
        <w:ind w:left="720" w:hanging="360"/>
      </w:pPr>
      <w:rPr>
        <w:rFonts w:ascii="Cambria" w:hAnsi="Cambria" w:hint="default"/>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4C17A9E"/>
    <w:multiLevelType w:val="hybridMultilevel"/>
    <w:tmpl w:val="AB80D868"/>
    <w:lvl w:ilvl="0" w:tplc="8D38022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81"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2" w15:restartNumberingAfterBreak="0">
    <w:nsid w:val="66396F2B"/>
    <w:multiLevelType w:val="hybridMultilevel"/>
    <w:tmpl w:val="39DC3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64E1264"/>
    <w:multiLevelType w:val="hybridMultilevel"/>
    <w:tmpl w:val="AA1CA06E"/>
    <w:lvl w:ilvl="0" w:tplc="1EA2B46E">
      <w:start w:val="1"/>
      <w:numFmt w:val="lowerLetter"/>
      <w:lvlText w:val="%1)"/>
      <w:lvlJc w:val="left"/>
      <w:pPr>
        <w:ind w:left="1145" w:hanging="360"/>
      </w:pPr>
      <w:rPr>
        <w:rFonts w:hint="default"/>
        <w:b/>
        <w:bCs/>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4" w15:restartNumberingAfterBreak="0">
    <w:nsid w:val="67FF621A"/>
    <w:multiLevelType w:val="hybridMultilevel"/>
    <w:tmpl w:val="C3A6580E"/>
    <w:lvl w:ilvl="0" w:tplc="43D22454">
      <w:start w:val="1"/>
      <w:numFmt w:val="decimal"/>
      <w:lvlText w:val="%1."/>
      <w:lvlJc w:val="left"/>
      <w:pPr>
        <w:ind w:left="360" w:hanging="360"/>
      </w:pPr>
      <w:rPr>
        <w:rFonts w:ascii="Verdana" w:eastAsia="Calibri" w:hAnsi="Verdana"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15:restartNumberingAfterBreak="0">
    <w:nsid w:val="69227BAB"/>
    <w:multiLevelType w:val="hybridMultilevel"/>
    <w:tmpl w:val="9D92688E"/>
    <w:lvl w:ilvl="0" w:tplc="814E082E">
      <w:start w:val="1"/>
      <w:numFmt w:val="lowerLetter"/>
      <w:lvlText w:val="%1)"/>
      <w:lvlJc w:val="left"/>
      <w:pPr>
        <w:ind w:left="1044" w:hanging="360"/>
      </w:pPr>
      <w:rPr>
        <w:b/>
        <w:bCs/>
      </w:rPr>
    </w:lvl>
    <w:lvl w:ilvl="1" w:tplc="04150019">
      <w:start w:val="1"/>
      <w:numFmt w:val="lowerLetter"/>
      <w:lvlText w:val="%2."/>
      <w:lvlJc w:val="left"/>
      <w:pPr>
        <w:ind w:left="1764" w:hanging="360"/>
      </w:pPr>
      <w:rPr>
        <w:rFonts w:cs="Times New Roman"/>
      </w:rPr>
    </w:lvl>
    <w:lvl w:ilvl="2" w:tplc="0415001B">
      <w:start w:val="1"/>
      <w:numFmt w:val="lowerRoman"/>
      <w:lvlText w:val="%3."/>
      <w:lvlJc w:val="right"/>
      <w:pPr>
        <w:ind w:left="2484" w:hanging="180"/>
      </w:pPr>
      <w:rPr>
        <w:rFonts w:cs="Times New Roman"/>
      </w:rPr>
    </w:lvl>
    <w:lvl w:ilvl="3" w:tplc="0415000F">
      <w:start w:val="1"/>
      <w:numFmt w:val="decimal"/>
      <w:lvlText w:val="%4."/>
      <w:lvlJc w:val="left"/>
      <w:pPr>
        <w:ind w:left="3204" w:hanging="360"/>
      </w:pPr>
      <w:rPr>
        <w:rFonts w:cs="Times New Roman"/>
      </w:rPr>
    </w:lvl>
    <w:lvl w:ilvl="4" w:tplc="04150019">
      <w:start w:val="1"/>
      <w:numFmt w:val="lowerLetter"/>
      <w:lvlText w:val="%5."/>
      <w:lvlJc w:val="left"/>
      <w:pPr>
        <w:ind w:left="3924" w:hanging="360"/>
      </w:pPr>
      <w:rPr>
        <w:rFonts w:cs="Times New Roman"/>
      </w:rPr>
    </w:lvl>
    <w:lvl w:ilvl="5" w:tplc="0415001B">
      <w:start w:val="1"/>
      <w:numFmt w:val="lowerRoman"/>
      <w:lvlText w:val="%6."/>
      <w:lvlJc w:val="right"/>
      <w:pPr>
        <w:ind w:left="4644" w:hanging="180"/>
      </w:pPr>
      <w:rPr>
        <w:rFonts w:cs="Times New Roman"/>
      </w:rPr>
    </w:lvl>
    <w:lvl w:ilvl="6" w:tplc="0415000F">
      <w:start w:val="1"/>
      <w:numFmt w:val="decimal"/>
      <w:lvlText w:val="%7."/>
      <w:lvlJc w:val="left"/>
      <w:pPr>
        <w:ind w:left="5364" w:hanging="360"/>
      </w:pPr>
      <w:rPr>
        <w:rFonts w:cs="Times New Roman"/>
      </w:rPr>
    </w:lvl>
    <w:lvl w:ilvl="7" w:tplc="04150019">
      <w:start w:val="1"/>
      <w:numFmt w:val="lowerLetter"/>
      <w:lvlText w:val="%8."/>
      <w:lvlJc w:val="left"/>
      <w:pPr>
        <w:ind w:left="6084" w:hanging="360"/>
      </w:pPr>
      <w:rPr>
        <w:rFonts w:cs="Times New Roman"/>
      </w:rPr>
    </w:lvl>
    <w:lvl w:ilvl="8" w:tplc="0415001B">
      <w:start w:val="1"/>
      <w:numFmt w:val="lowerRoman"/>
      <w:lvlText w:val="%9."/>
      <w:lvlJc w:val="right"/>
      <w:pPr>
        <w:ind w:left="6804" w:hanging="180"/>
      </w:pPr>
      <w:rPr>
        <w:rFonts w:cs="Times New Roman"/>
      </w:rPr>
    </w:lvl>
  </w:abstractNum>
  <w:abstractNum w:abstractNumId="186" w15:restartNumberingAfterBreak="0">
    <w:nsid w:val="6A69106A"/>
    <w:multiLevelType w:val="hybridMultilevel"/>
    <w:tmpl w:val="E6A8508C"/>
    <w:lvl w:ilvl="0" w:tplc="D812ED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B5B5986"/>
    <w:multiLevelType w:val="hybridMultilevel"/>
    <w:tmpl w:val="BE9E3A68"/>
    <w:lvl w:ilvl="0" w:tplc="F0DCC01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C19431F"/>
    <w:multiLevelType w:val="hybridMultilevel"/>
    <w:tmpl w:val="7B3E9E08"/>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9"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D67531A"/>
    <w:multiLevelType w:val="hybridMultilevel"/>
    <w:tmpl w:val="1A189558"/>
    <w:lvl w:ilvl="0" w:tplc="FA682BCC">
      <w:start w:val="1"/>
      <w:numFmt w:val="lowerLetter"/>
      <w:lvlText w:val="%1)"/>
      <w:lvlJc w:val="left"/>
      <w:pPr>
        <w:ind w:left="1145" w:hanging="360"/>
      </w:pPr>
      <w:rPr>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2"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0DA2ABD"/>
    <w:multiLevelType w:val="hybridMultilevel"/>
    <w:tmpl w:val="132CCEEA"/>
    <w:lvl w:ilvl="0" w:tplc="977270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15C1F7C"/>
    <w:multiLevelType w:val="hybridMultilevel"/>
    <w:tmpl w:val="2BBE8B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5" w15:restartNumberingAfterBreak="0">
    <w:nsid w:val="73D618EC"/>
    <w:multiLevelType w:val="hybridMultilevel"/>
    <w:tmpl w:val="8E2C9F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6" w15:restartNumberingAfterBreak="0">
    <w:nsid w:val="74AA0126"/>
    <w:multiLevelType w:val="hybridMultilevel"/>
    <w:tmpl w:val="71AEA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AE1C8C"/>
    <w:multiLevelType w:val="multilevel"/>
    <w:tmpl w:val="24287A64"/>
    <w:lvl w:ilvl="0">
      <w:start w:val="1"/>
      <w:numFmt w:val="decimal"/>
      <w:lvlText w:val="%1."/>
      <w:lvlJc w:val="left"/>
      <w:pPr>
        <w:ind w:left="360" w:hanging="360"/>
      </w:pPr>
      <w:rPr>
        <w:rFonts w:hint="default"/>
      </w:rPr>
    </w:lvl>
    <w:lvl w:ilvl="1">
      <w:start w:val="3"/>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200"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1"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2" w15:restartNumberingAfterBreak="0">
    <w:nsid w:val="78B76757"/>
    <w:multiLevelType w:val="hybridMultilevel"/>
    <w:tmpl w:val="C734A93A"/>
    <w:lvl w:ilvl="0" w:tplc="A7C4ABA4">
      <w:start w:val="1"/>
      <w:numFmt w:val="lowerLetter"/>
      <w:lvlText w:val="%1)"/>
      <w:lvlJc w:val="left"/>
      <w:pPr>
        <w:ind w:left="1038" w:hanging="360"/>
      </w:pPr>
      <w:rPr>
        <w:b/>
        <w:bCs/>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3" w15:restartNumberingAfterBreak="0">
    <w:nsid w:val="78D2610E"/>
    <w:multiLevelType w:val="hybridMultilevel"/>
    <w:tmpl w:val="F22C1100"/>
    <w:lvl w:ilvl="0" w:tplc="571424C4">
      <w:start w:val="1"/>
      <w:numFmt w:val="decimal"/>
      <w:lvlText w:val="%1."/>
      <w:lvlJc w:val="left"/>
      <w:pPr>
        <w:ind w:left="502"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8F361BB"/>
    <w:multiLevelType w:val="hybridMultilevel"/>
    <w:tmpl w:val="0302C200"/>
    <w:lvl w:ilvl="0" w:tplc="18946DE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5" w15:restartNumberingAfterBreak="0">
    <w:nsid w:val="79E46FAD"/>
    <w:multiLevelType w:val="hybridMultilevel"/>
    <w:tmpl w:val="F9D068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6"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7CB91097"/>
    <w:multiLevelType w:val="hybridMultilevel"/>
    <w:tmpl w:val="602C0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7F286E5C"/>
    <w:multiLevelType w:val="hybridMultilevel"/>
    <w:tmpl w:val="A14447A4"/>
    <w:lvl w:ilvl="0" w:tplc="DB2E00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12124307">
    <w:abstractNumId w:val="206"/>
  </w:num>
  <w:num w:numId="2" w16cid:durableId="1046415138">
    <w:abstractNumId w:val="136"/>
  </w:num>
  <w:num w:numId="3" w16cid:durableId="1746100458">
    <w:abstractNumId w:val="128"/>
  </w:num>
  <w:num w:numId="4" w16cid:durableId="335039924">
    <w:abstractNumId w:val="142"/>
  </w:num>
  <w:num w:numId="5" w16cid:durableId="1477844459">
    <w:abstractNumId w:val="203"/>
  </w:num>
  <w:num w:numId="6" w16cid:durableId="170413770">
    <w:abstractNumId w:val="201"/>
  </w:num>
  <w:num w:numId="7" w16cid:durableId="1918978371">
    <w:abstractNumId w:val="43"/>
  </w:num>
  <w:num w:numId="8" w16cid:durableId="1071544966">
    <w:abstractNumId w:val="99"/>
  </w:num>
  <w:num w:numId="9" w16cid:durableId="1123424785">
    <w:abstractNumId w:val="102"/>
  </w:num>
  <w:num w:numId="10" w16cid:durableId="495850019">
    <w:abstractNumId w:val="50"/>
  </w:num>
  <w:num w:numId="11" w16cid:durableId="723866939">
    <w:abstractNumId w:val="167"/>
  </w:num>
  <w:num w:numId="12" w16cid:durableId="1424910118">
    <w:abstractNumId w:val="75"/>
  </w:num>
  <w:num w:numId="13" w16cid:durableId="974221033">
    <w:abstractNumId w:val="190"/>
  </w:num>
  <w:num w:numId="14" w16cid:durableId="1512135431">
    <w:abstractNumId w:val="89"/>
  </w:num>
  <w:num w:numId="15" w16cid:durableId="792213210">
    <w:abstractNumId w:val="80"/>
  </w:num>
  <w:num w:numId="16" w16cid:durableId="403068911">
    <w:abstractNumId w:val="130"/>
  </w:num>
  <w:num w:numId="17" w16cid:durableId="670717941">
    <w:abstractNumId w:val="32"/>
  </w:num>
  <w:num w:numId="18" w16cid:durableId="126819590">
    <w:abstractNumId w:val="170"/>
  </w:num>
  <w:num w:numId="19" w16cid:durableId="1536116868">
    <w:abstractNumId w:val="94"/>
  </w:num>
  <w:num w:numId="20" w16cid:durableId="1912615156">
    <w:abstractNumId w:val="125"/>
  </w:num>
  <w:num w:numId="21" w16cid:durableId="1156187624">
    <w:abstractNumId w:val="156"/>
  </w:num>
  <w:num w:numId="22" w16cid:durableId="76362581">
    <w:abstractNumId w:val="41"/>
  </w:num>
  <w:num w:numId="23" w16cid:durableId="596208191">
    <w:abstractNumId w:val="198"/>
  </w:num>
  <w:num w:numId="24" w16cid:durableId="620546">
    <w:abstractNumId w:val="56"/>
  </w:num>
  <w:num w:numId="25" w16cid:durableId="179200067">
    <w:abstractNumId w:val="81"/>
  </w:num>
  <w:num w:numId="26" w16cid:durableId="829715662">
    <w:abstractNumId w:val="197"/>
  </w:num>
  <w:num w:numId="27" w16cid:durableId="727219482">
    <w:abstractNumId w:val="126"/>
  </w:num>
  <w:num w:numId="28" w16cid:durableId="1923561325">
    <w:abstractNumId w:val="120"/>
  </w:num>
  <w:num w:numId="29" w16cid:durableId="80688089">
    <w:abstractNumId w:val="55"/>
  </w:num>
  <w:num w:numId="30" w16cid:durableId="1850559866">
    <w:abstractNumId w:val="144"/>
  </w:num>
  <w:num w:numId="31" w16cid:durableId="2029719035">
    <w:abstractNumId w:val="169"/>
  </w:num>
  <w:num w:numId="32" w16cid:durableId="210270350">
    <w:abstractNumId w:val="65"/>
  </w:num>
  <w:num w:numId="33" w16cid:durableId="179760610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295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3407062">
    <w:abstractNumId w:val="1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080960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633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63552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8458636">
    <w:abstractNumId w:val="70"/>
  </w:num>
  <w:num w:numId="40" w16cid:durableId="1373458696">
    <w:abstractNumId w:val="192"/>
  </w:num>
  <w:num w:numId="41" w16cid:durableId="1442145361">
    <w:abstractNumId w:val="63"/>
  </w:num>
  <w:num w:numId="42" w16cid:durableId="1398936635">
    <w:abstractNumId w:val="187"/>
  </w:num>
  <w:num w:numId="43" w16cid:durableId="797574726">
    <w:abstractNumId w:val="84"/>
  </w:num>
  <w:num w:numId="44" w16cid:durableId="758065068">
    <w:abstractNumId w:val="42"/>
  </w:num>
  <w:num w:numId="45" w16cid:durableId="1385181413">
    <w:abstractNumId w:val="181"/>
  </w:num>
  <w:num w:numId="46" w16cid:durableId="1512179808">
    <w:abstractNumId w:val="137"/>
  </w:num>
  <w:num w:numId="47" w16cid:durableId="353849095">
    <w:abstractNumId w:val="57"/>
  </w:num>
  <w:num w:numId="48" w16cid:durableId="553352527">
    <w:abstractNumId w:val="37"/>
  </w:num>
  <w:num w:numId="49" w16cid:durableId="15327691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6138405">
    <w:abstractNumId w:val="171"/>
  </w:num>
  <w:num w:numId="51" w16cid:durableId="1336421180">
    <w:abstractNumId w:val="153"/>
  </w:num>
  <w:num w:numId="52" w16cid:durableId="903880303">
    <w:abstractNumId w:val="159"/>
  </w:num>
  <w:num w:numId="53" w16cid:durableId="1000160101">
    <w:abstractNumId w:val="88"/>
  </w:num>
  <w:num w:numId="54" w16cid:durableId="867255746">
    <w:abstractNumId w:val="166"/>
  </w:num>
  <w:num w:numId="55" w16cid:durableId="1400395625">
    <w:abstractNumId w:val="139"/>
  </w:num>
  <w:num w:numId="56" w16cid:durableId="2088383253">
    <w:abstractNumId w:val="74"/>
  </w:num>
  <w:num w:numId="57" w16cid:durableId="1632130721">
    <w:abstractNumId w:val="116"/>
  </w:num>
  <w:num w:numId="58" w16cid:durableId="1893224311">
    <w:abstractNumId w:val="135"/>
  </w:num>
  <w:num w:numId="59" w16cid:durableId="313459778">
    <w:abstractNumId w:val="49"/>
  </w:num>
  <w:num w:numId="60" w16cid:durableId="1405447884">
    <w:abstractNumId w:val="146"/>
  </w:num>
  <w:num w:numId="61" w16cid:durableId="140122363">
    <w:abstractNumId w:val="164"/>
  </w:num>
  <w:num w:numId="62" w16cid:durableId="448205865">
    <w:abstractNumId w:val="34"/>
  </w:num>
  <w:num w:numId="63" w16cid:durableId="146018526">
    <w:abstractNumId w:val="73"/>
  </w:num>
  <w:num w:numId="64" w16cid:durableId="1671980915">
    <w:abstractNumId w:val="188"/>
  </w:num>
  <w:num w:numId="65" w16cid:durableId="354965176">
    <w:abstractNumId w:val="168"/>
  </w:num>
  <w:num w:numId="66" w16cid:durableId="350184597">
    <w:abstractNumId w:val="165"/>
  </w:num>
  <w:num w:numId="67" w16cid:durableId="1745683320">
    <w:abstractNumId w:val="204"/>
  </w:num>
  <w:num w:numId="68" w16cid:durableId="1796941554">
    <w:abstractNumId w:val="96"/>
  </w:num>
  <w:num w:numId="69" w16cid:durableId="1548563400">
    <w:abstractNumId w:val="185"/>
  </w:num>
  <w:num w:numId="70" w16cid:durableId="1473330231">
    <w:abstractNumId w:val="202"/>
  </w:num>
  <w:num w:numId="71" w16cid:durableId="1465074567">
    <w:abstractNumId w:val="191"/>
  </w:num>
  <w:num w:numId="72" w16cid:durableId="590550090">
    <w:abstractNumId w:val="71"/>
  </w:num>
  <w:num w:numId="73" w16cid:durableId="1047950022">
    <w:abstractNumId w:val="77"/>
  </w:num>
  <w:num w:numId="74" w16cid:durableId="88277751">
    <w:abstractNumId w:val="52"/>
  </w:num>
  <w:num w:numId="75" w16cid:durableId="2048946565">
    <w:abstractNumId w:val="123"/>
  </w:num>
  <w:num w:numId="76" w16cid:durableId="1827548629">
    <w:abstractNumId w:val="143"/>
  </w:num>
  <w:num w:numId="77" w16cid:durableId="1495682948">
    <w:abstractNumId w:val="51"/>
  </w:num>
  <w:num w:numId="78" w16cid:durableId="1876889942">
    <w:abstractNumId w:val="67"/>
  </w:num>
  <w:num w:numId="79" w16cid:durableId="179439166">
    <w:abstractNumId w:val="45"/>
  </w:num>
  <w:num w:numId="80" w16cid:durableId="1124419584">
    <w:abstractNumId w:val="54"/>
  </w:num>
  <w:num w:numId="81" w16cid:durableId="1720936493">
    <w:abstractNumId w:val="39"/>
  </w:num>
  <w:num w:numId="82" w16cid:durableId="293827862">
    <w:abstractNumId w:val="147"/>
  </w:num>
  <w:num w:numId="83" w16cid:durableId="54282636">
    <w:abstractNumId w:val="178"/>
  </w:num>
  <w:num w:numId="84" w16cid:durableId="189730775">
    <w:abstractNumId w:val="38"/>
  </w:num>
  <w:num w:numId="85" w16cid:durableId="1291204162">
    <w:abstractNumId w:val="115"/>
  </w:num>
  <w:num w:numId="86" w16cid:durableId="207030997">
    <w:abstractNumId w:val="151"/>
  </w:num>
  <w:num w:numId="87" w16cid:durableId="1283926040">
    <w:abstractNumId w:val="83"/>
  </w:num>
  <w:num w:numId="88" w16cid:durableId="487668866">
    <w:abstractNumId w:val="183"/>
  </w:num>
  <w:num w:numId="89" w16cid:durableId="1902713715">
    <w:abstractNumId w:val="141"/>
  </w:num>
  <w:num w:numId="90" w16cid:durableId="313027940">
    <w:abstractNumId w:val="68"/>
  </w:num>
  <w:num w:numId="91" w16cid:durableId="829249710">
    <w:abstractNumId w:val="148"/>
  </w:num>
  <w:num w:numId="92" w16cid:durableId="813840074">
    <w:abstractNumId w:val="47"/>
  </w:num>
  <w:num w:numId="93" w16cid:durableId="14010996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5253470">
    <w:abstractNumId w:val="105"/>
  </w:num>
  <w:num w:numId="95" w16cid:durableId="2061513425">
    <w:abstractNumId w:val="93"/>
  </w:num>
  <w:num w:numId="96" w16cid:durableId="307827132">
    <w:abstractNumId w:val="62"/>
  </w:num>
  <w:num w:numId="97" w16cid:durableId="1568344774">
    <w:abstractNumId w:val="121"/>
  </w:num>
  <w:num w:numId="98" w16cid:durableId="1571185785">
    <w:abstractNumId w:val="113"/>
  </w:num>
  <w:num w:numId="99" w16cid:durableId="1860390367">
    <w:abstractNumId w:val="118"/>
  </w:num>
  <w:num w:numId="100" w16cid:durableId="736518164">
    <w:abstractNumId w:val="155"/>
  </w:num>
  <w:num w:numId="101" w16cid:durableId="1006439265">
    <w:abstractNumId w:val="33"/>
  </w:num>
  <w:num w:numId="102" w16cid:durableId="554194224">
    <w:abstractNumId w:val="180"/>
  </w:num>
  <w:num w:numId="103" w16cid:durableId="354619144">
    <w:abstractNumId w:val="140"/>
  </w:num>
  <w:num w:numId="104" w16cid:durableId="1749111954">
    <w:abstractNumId w:val="152"/>
  </w:num>
  <w:num w:numId="105" w16cid:durableId="1953508784">
    <w:abstractNumId w:val="176"/>
  </w:num>
  <w:num w:numId="106" w16cid:durableId="391582676">
    <w:abstractNumId w:val="31"/>
  </w:num>
  <w:num w:numId="107" w16cid:durableId="22363604">
    <w:abstractNumId w:val="114"/>
  </w:num>
  <w:num w:numId="108" w16cid:durableId="125198571">
    <w:abstractNumId w:val="157"/>
  </w:num>
  <w:num w:numId="109" w16cid:durableId="1543637567">
    <w:abstractNumId w:val="110"/>
  </w:num>
  <w:num w:numId="110" w16cid:durableId="810948111">
    <w:abstractNumId w:val="90"/>
  </w:num>
  <w:num w:numId="111" w16cid:durableId="1671761489">
    <w:abstractNumId w:val="85"/>
  </w:num>
  <w:num w:numId="112" w16cid:durableId="1591888491">
    <w:abstractNumId w:val="87"/>
  </w:num>
  <w:num w:numId="113" w16cid:durableId="853878432">
    <w:abstractNumId w:val="1"/>
  </w:num>
  <w:num w:numId="114" w16cid:durableId="859902784">
    <w:abstractNumId w:val="3"/>
  </w:num>
  <w:num w:numId="115" w16cid:durableId="2143301996">
    <w:abstractNumId w:val="7"/>
  </w:num>
  <w:num w:numId="116" w16cid:durableId="1108357406">
    <w:abstractNumId w:val="8"/>
  </w:num>
  <w:num w:numId="117" w16cid:durableId="1986275707">
    <w:abstractNumId w:val="13"/>
  </w:num>
  <w:num w:numId="118" w16cid:durableId="268662969">
    <w:abstractNumId w:val="16"/>
  </w:num>
  <w:num w:numId="119" w16cid:durableId="524439083">
    <w:abstractNumId w:val="21"/>
  </w:num>
  <w:num w:numId="120" w16cid:durableId="850022867">
    <w:abstractNumId w:val="23"/>
  </w:num>
  <w:num w:numId="121" w16cid:durableId="1093546228">
    <w:abstractNumId w:val="24"/>
  </w:num>
  <w:num w:numId="122" w16cid:durableId="417139541">
    <w:abstractNumId w:val="29"/>
  </w:num>
  <w:num w:numId="123" w16cid:durableId="5223995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25197865">
    <w:abstractNumId w:val="76"/>
  </w:num>
  <w:num w:numId="125" w16cid:durableId="1171334461">
    <w:abstractNumId w:val="20"/>
    <w:lvlOverride w:ilvl="0">
      <w:startOverride w:val="1"/>
    </w:lvlOverride>
  </w:num>
  <w:num w:numId="126" w16cid:durableId="1703819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4200999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832054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07998285">
    <w:abstractNumId w:val="78"/>
  </w:num>
  <w:num w:numId="130" w16cid:durableId="1554197731">
    <w:abstractNumId w:val="124"/>
  </w:num>
  <w:num w:numId="131" w16cid:durableId="287859632">
    <w:abstractNumId w:val="72"/>
  </w:num>
  <w:num w:numId="132" w16cid:durableId="1459451591">
    <w:abstractNumId w:val="194"/>
  </w:num>
  <w:num w:numId="133" w16cid:durableId="1742605168">
    <w:abstractNumId w:val="196"/>
  </w:num>
  <w:num w:numId="134" w16cid:durableId="580144968">
    <w:abstractNumId w:val="127"/>
  </w:num>
  <w:num w:numId="135" w16cid:durableId="455105565">
    <w:abstractNumId w:val="59"/>
  </w:num>
  <w:num w:numId="136" w16cid:durableId="1648431643">
    <w:abstractNumId w:val="117"/>
  </w:num>
  <w:num w:numId="137" w16cid:durableId="659967535">
    <w:abstractNumId w:val="98"/>
  </w:num>
  <w:num w:numId="138" w16cid:durableId="844049926">
    <w:abstractNumId w:val="160"/>
  </w:num>
  <w:num w:numId="139" w16cid:durableId="359596642">
    <w:abstractNumId w:val="79"/>
  </w:num>
  <w:num w:numId="140" w16cid:durableId="2022854842">
    <w:abstractNumId w:val="108"/>
  </w:num>
  <w:num w:numId="141" w16cid:durableId="1708606848">
    <w:abstractNumId w:val="36"/>
  </w:num>
  <w:num w:numId="142" w16cid:durableId="699821717">
    <w:abstractNumId w:val="86"/>
  </w:num>
  <w:num w:numId="143" w16cid:durableId="632642675">
    <w:abstractNumId w:val="177"/>
  </w:num>
  <w:num w:numId="144" w16cid:durableId="1958679676">
    <w:abstractNumId w:val="133"/>
  </w:num>
  <w:num w:numId="145" w16cid:durableId="1304383659">
    <w:abstractNumId w:val="111"/>
  </w:num>
  <w:num w:numId="146" w16cid:durableId="50151722">
    <w:abstractNumId w:val="66"/>
  </w:num>
  <w:num w:numId="147" w16cid:durableId="1301838878">
    <w:abstractNumId w:val="138"/>
  </w:num>
  <w:num w:numId="148" w16cid:durableId="911500475">
    <w:abstractNumId w:val="193"/>
  </w:num>
  <w:num w:numId="149" w16cid:durableId="1187714516">
    <w:abstractNumId w:val="205"/>
  </w:num>
  <w:num w:numId="150" w16cid:durableId="1743403026">
    <w:abstractNumId w:val="106"/>
  </w:num>
  <w:num w:numId="151" w16cid:durableId="273562423">
    <w:abstractNumId w:val="104"/>
  </w:num>
  <w:num w:numId="152" w16cid:durableId="728579007">
    <w:abstractNumId w:val="158"/>
  </w:num>
  <w:num w:numId="153" w16cid:durableId="44068033">
    <w:abstractNumId w:val="182"/>
  </w:num>
  <w:num w:numId="154" w16cid:durableId="3773187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87703910">
    <w:abstractNumId w:val="40"/>
  </w:num>
  <w:num w:numId="156" w16cid:durableId="1581867741">
    <w:abstractNumId w:val="69"/>
  </w:num>
  <w:num w:numId="157" w16cid:durableId="1815677053">
    <w:abstractNumId w:val="134"/>
  </w:num>
  <w:num w:numId="158" w16cid:durableId="1165705825">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439661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585231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425238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4764918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27635061">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6107321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634007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372159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66254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346500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90195848">
    <w:abstractNumId w:val="184"/>
  </w:num>
  <w:num w:numId="170" w16cid:durableId="270355518">
    <w:abstractNumId w:val="154"/>
  </w:num>
  <w:num w:numId="171" w16cid:durableId="913050100">
    <w:abstractNumId w:val="199"/>
  </w:num>
  <w:num w:numId="172" w16cid:durableId="2091847983">
    <w:abstractNumId w:val="162"/>
  </w:num>
  <w:num w:numId="173" w16cid:durableId="891772797">
    <w:abstractNumId w:val="186"/>
  </w:num>
  <w:num w:numId="174" w16cid:durableId="673337960">
    <w:abstractNumId w:val="82"/>
  </w:num>
  <w:num w:numId="175" w16cid:durableId="1191605984">
    <w:abstractNumId w:val="112"/>
  </w:num>
  <w:num w:numId="176" w16cid:durableId="104382296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837891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33421901">
    <w:abstractNumId w:val="131"/>
  </w:num>
  <w:num w:numId="179" w16cid:durableId="1989357029">
    <w:abstractNumId w:val="209"/>
  </w:num>
  <w:num w:numId="180" w16cid:durableId="52508210">
    <w:abstractNumId w:val="119"/>
  </w:num>
  <w:num w:numId="181" w16cid:durableId="1398626796">
    <w:abstractNumId w:val="48"/>
  </w:num>
  <w:num w:numId="182" w16cid:durableId="648096799">
    <w:abstractNumId w:val="174"/>
  </w:num>
  <w:num w:numId="183" w16cid:durableId="1847354738">
    <w:abstractNumId w:val="100"/>
  </w:num>
  <w:num w:numId="184" w16cid:durableId="152651234">
    <w:abstractNumId w:val="58"/>
  </w:num>
  <w:num w:numId="185" w16cid:durableId="2050911686">
    <w:abstractNumId w:val="53"/>
  </w:num>
  <w:num w:numId="186" w16cid:durableId="1782216133">
    <w:abstractNumId w:val="172"/>
  </w:num>
  <w:num w:numId="187" w16cid:durableId="192353558">
    <w:abstractNumId w:val="129"/>
  </w:num>
  <w:num w:numId="188" w16cid:durableId="657542886">
    <w:abstractNumId w:val="107"/>
  </w:num>
  <w:num w:numId="189" w16cid:durableId="400563945">
    <w:abstractNumId w:val="44"/>
  </w:num>
  <w:num w:numId="190" w16cid:durableId="76054004">
    <w:abstractNumId w:val="16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78D"/>
    <w:rsid w:val="0000082E"/>
    <w:rsid w:val="00000C68"/>
    <w:rsid w:val="00001169"/>
    <w:rsid w:val="000013B4"/>
    <w:rsid w:val="00002082"/>
    <w:rsid w:val="000024A6"/>
    <w:rsid w:val="00002F60"/>
    <w:rsid w:val="0000314B"/>
    <w:rsid w:val="00003F92"/>
    <w:rsid w:val="00005A75"/>
    <w:rsid w:val="00005E43"/>
    <w:rsid w:val="00006087"/>
    <w:rsid w:val="000061F4"/>
    <w:rsid w:val="000071E2"/>
    <w:rsid w:val="00007450"/>
    <w:rsid w:val="00007464"/>
    <w:rsid w:val="000105FA"/>
    <w:rsid w:val="000118F3"/>
    <w:rsid w:val="00011EFB"/>
    <w:rsid w:val="000129FB"/>
    <w:rsid w:val="000132C3"/>
    <w:rsid w:val="00013C75"/>
    <w:rsid w:val="00014880"/>
    <w:rsid w:val="00016167"/>
    <w:rsid w:val="000161D8"/>
    <w:rsid w:val="00016368"/>
    <w:rsid w:val="000163CB"/>
    <w:rsid w:val="00017293"/>
    <w:rsid w:val="0002032E"/>
    <w:rsid w:val="00022CBD"/>
    <w:rsid w:val="00022DCB"/>
    <w:rsid w:val="000230A3"/>
    <w:rsid w:val="000235A5"/>
    <w:rsid w:val="00024E4E"/>
    <w:rsid w:val="00024FE6"/>
    <w:rsid w:val="00025CD1"/>
    <w:rsid w:val="00027DA5"/>
    <w:rsid w:val="00030A06"/>
    <w:rsid w:val="0003136E"/>
    <w:rsid w:val="0003170C"/>
    <w:rsid w:val="00031CE5"/>
    <w:rsid w:val="00032553"/>
    <w:rsid w:val="000328CD"/>
    <w:rsid w:val="00032F43"/>
    <w:rsid w:val="00033F7C"/>
    <w:rsid w:val="00034804"/>
    <w:rsid w:val="00034BD8"/>
    <w:rsid w:val="00034FD2"/>
    <w:rsid w:val="00035106"/>
    <w:rsid w:val="000351BE"/>
    <w:rsid w:val="0003538A"/>
    <w:rsid w:val="00036355"/>
    <w:rsid w:val="00036F76"/>
    <w:rsid w:val="0004150A"/>
    <w:rsid w:val="00041D3B"/>
    <w:rsid w:val="000428E7"/>
    <w:rsid w:val="00043FAB"/>
    <w:rsid w:val="00044590"/>
    <w:rsid w:val="00044E64"/>
    <w:rsid w:val="000459FF"/>
    <w:rsid w:val="00046578"/>
    <w:rsid w:val="00047035"/>
    <w:rsid w:val="00050E3F"/>
    <w:rsid w:val="000511BC"/>
    <w:rsid w:val="0005252E"/>
    <w:rsid w:val="00052791"/>
    <w:rsid w:val="00053DCB"/>
    <w:rsid w:val="00054ED6"/>
    <w:rsid w:val="00055884"/>
    <w:rsid w:val="0005659E"/>
    <w:rsid w:val="000569D5"/>
    <w:rsid w:val="000572E2"/>
    <w:rsid w:val="00057975"/>
    <w:rsid w:val="000610F4"/>
    <w:rsid w:val="00062D8D"/>
    <w:rsid w:val="00063329"/>
    <w:rsid w:val="0006334C"/>
    <w:rsid w:val="000640F8"/>
    <w:rsid w:val="00064ED6"/>
    <w:rsid w:val="00065262"/>
    <w:rsid w:val="00066D12"/>
    <w:rsid w:val="000670C0"/>
    <w:rsid w:val="00067837"/>
    <w:rsid w:val="00067BE2"/>
    <w:rsid w:val="00067C00"/>
    <w:rsid w:val="00070F6E"/>
    <w:rsid w:val="000727A5"/>
    <w:rsid w:val="00073BD3"/>
    <w:rsid w:val="000743AE"/>
    <w:rsid w:val="00074624"/>
    <w:rsid w:val="00075115"/>
    <w:rsid w:val="0007569B"/>
    <w:rsid w:val="00075848"/>
    <w:rsid w:val="00075DFD"/>
    <w:rsid w:val="00075F96"/>
    <w:rsid w:val="000760C3"/>
    <w:rsid w:val="000762F0"/>
    <w:rsid w:val="000763F4"/>
    <w:rsid w:val="00077301"/>
    <w:rsid w:val="00080581"/>
    <w:rsid w:val="000838F7"/>
    <w:rsid w:val="00085197"/>
    <w:rsid w:val="00085BD2"/>
    <w:rsid w:val="000865ED"/>
    <w:rsid w:val="0008691F"/>
    <w:rsid w:val="00086AAB"/>
    <w:rsid w:val="0009089E"/>
    <w:rsid w:val="0009199C"/>
    <w:rsid w:val="00091D6D"/>
    <w:rsid w:val="00093102"/>
    <w:rsid w:val="00093FB0"/>
    <w:rsid w:val="0009487D"/>
    <w:rsid w:val="00095CAD"/>
    <w:rsid w:val="00096070"/>
    <w:rsid w:val="0009689B"/>
    <w:rsid w:val="00097EB2"/>
    <w:rsid w:val="00097F44"/>
    <w:rsid w:val="000A013D"/>
    <w:rsid w:val="000A13FE"/>
    <w:rsid w:val="000A16C3"/>
    <w:rsid w:val="000A1D29"/>
    <w:rsid w:val="000A5510"/>
    <w:rsid w:val="000A5CB7"/>
    <w:rsid w:val="000A6826"/>
    <w:rsid w:val="000B01BC"/>
    <w:rsid w:val="000B0588"/>
    <w:rsid w:val="000B1C49"/>
    <w:rsid w:val="000B299C"/>
    <w:rsid w:val="000B41A8"/>
    <w:rsid w:val="000B4C2B"/>
    <w:rsid w:val="000B54BA"/>
    <w:rsid w:val="000B5E9B"/>
    <w:rsid w:val="000B6016"/>
    <w:rsid w:val="000B60D5"/>
    <w:rsid w:val="000B6208"/>
    <w:rsid w:val="000B7705"/>
    <w:rsid w:val="000C10F3"/>
    <w:rsid w:val="000C14F3"/>
    <w:rsid w:val="000C2672"/>
    <w:rsid w:val="000C369A"/>
    <w:rsid w:val="000C4AC2"/>
    <w:rsid w:val="000C5054"/>
    <w:rsid w:val="000C5748"/>
    <w:rsid w:val="000C5ADF"/>
    <w:rsid w:val="000D04B5"/>
    <w:rsid w:val="000D1484"/>
    <w:rsid w:val="000D1564"/>
    <w:rsid w:val="000D2285"/>
    <w:rsid w:val="000D2A3D"/>
    <w:rsid w:val="000D320F"/>
    <w:rsid w:val="000D596A"/>
    <w:rsid w:val="000D6978"/>
    <w:rsid w:val="000D69A8"/>
    <w:rsid w:val="000D6FDC"/>
    <w:rsid w:val="000D76D1"/>
    <w:rsid w:val="000E07B1"/>
    <w:rsid w:val="000E203D"/>
    <w:rsid w:val="000E2745"/>
    <w:rsid w:val="000E2F2F"/>
    <w:rsid w:val="000E305D"/>
    <w:rsid w:val="000E421E"/>
    <w:rsid w:val="000E4375"/>
    <w:rsid w:val="000E4AD2"/>
    <w:rsid w:val="000E4DC8"/>
    <w:rsid w:val="000E610E"/>
    <w:rsid w:val="000E6650"/>
    <w:rsid w:val="000E6A99"/>
    <w:rsid w:val="000E73B0"/>
    <w:rsid w:val="000F274D"/>
    <w:rsid w:val="000F552E"/>
    <w:rsid w:val="000F56A4"/>
    <w:rsid w:val="000F5C75"/>
    <w:rsid w:val="000F7DA7"/>
    <w:rsid w:val="001004F0"/>
    <w:rsid w:val="00101F8E"/>
    <w:rsid w:val="001048A5"/>
    <w:rsid w:val="001048F9"/>
    <w:rsid w:val="001049F9"/>
    <w:rsid w:val="00104F4E"/>
    <w:rsid w:val="00105AD5"/>
    <w:rsid w:val="00107BE3"/>
    <w:rsid w:val="001107C2"/>
    <w:rsid w:val="0011140F"/>
    <w:rsid w:val="00111E79"/>
    <w:rsid w:val="00112002"/>
    <w:rsid w:val="00112BFE"/>
    <w:rsid w:val="001138F7"/>
    <w:rsid w:val="00117C78"/>
    <w:rsid w:val="00117D35"/>
    <w:rsid w:val="00121CB0"/>
    <w:rsid w:val="00122A93"/>
    <w:rsid w:val="001237EB"/>
    <w:rsid w:val="001251E7"/>
    <w:rsid w:val="0012625F"/>
    <w:rsid w:val="00126F6B"/>
    <w:rsid w:val="00127E54"/>
    <w:rsid w:val="00131FB0"/>
    <w:rsid w:val="00132D67"/>
    <w:rsid w:val="00132FCC"/>
    <w:rsid w:val="00133D64"/>
    <w:rsid w:val="00135102"/>
    <w:rsid w:val="00135358"/>
    <w:rsid w:val="001363EA"/>
    <w:rsid w:val="0013680B"/>
    <w:rsid w:val="0013722C"/>
    <w:rsid w:val="0013764E"/>
    <w:rsid w:val="0013794E"/>
    <w:rsid w:val="00140413"/>
    <w:rsid w:val="001406AD"/>
    <w:rsid w:val="00142D48"/>
    <w:rsid w:val="0014644D"/>
    <w:rsid w:val="001464CD"/>
    <w:rsid w:val="0014660D"/>
    <w:rsid w:val="0014723C"/>
    <w:rsid w:val="001472B7"/>
    <w:rsid w:val="001479E1"/>
    <w:rsid w:val="00151E50"/>
    <w:rsid w:val="00152DEF"/>
    <w:rsid w:val="00153293"/>
    <w:rsid w:val="0015385C"/>
    <w:rsid w:val="00154041"/>
    <w:rsid w:val="00155392"/>
    <w:rsid w:val="00155BF4"/>
    <w:rsid w:val="0015676D"/>
    <w:rsid w:val="001567D3"/>
    <w:rsid w:val="0016072E"/>
    <w:rsid w:val="00161786"/>
    <w:rsid w:val="00162E3D"/>
    <w:rsid w:val="0016448C"/>
    <w:rsid w:val="00165244"/>
    <w:rsid w:val="001655C4"/>
    <w:rsid w:val="00165A7D"/>
    <w:rsid w:val="00166988"/>
    <w:rsid w:val="00167763"/>
    <w:rsid w:val="00167DA6"/>
    <w:rsid w:val="00171E78"/>
    <w:rsid w:val="00173A18"/>
    <w:rsid w:val="00173CBA"/>
    <w:rsid w:val="00175A5C"/>
    <w:rsid w:val="00176F5B"/>
    <w:rsid w:val="001775D9"/>
    <w:rsid w:val="00177752"/>
    <w:rsid w:val="00181FD3"/>
    <w:rsid w:val="00184E65"/>
    <w:rsid w:val="001851DB"/>
    <w:rsid w:val="00185251"/>
    <w:rsid w:val="001856D7"/>
    <w:rsid w:val="001862A0"/>
    <w:rsid w:val="0018659E"/>
    <w:rsid w:val="0018718B"/>
    <w:rsid w:val="00190F2C"/>
    <w:rsid w:val="00192A57"/>
    <w:rsid w:val="0019350C"/>
    <w:rsid w:val="00193BC1"/>
    <w:rsid w:val="001940A4"/>
    <w:rsid w:val="00195264"/>
    <w:rsid w:val="001954AB"/>
    <w:rsid w:val="001978BE"/>
    <w:rsid w:val="001A03E8"/>
    <w:rsid w:val="001A3C97"/>
    <w:rsid w:val="001A3EA3"/>
    <w:rsid w:val="001A43CC"/>
    <w:rsid w:val="001A528A"/>
    <w:rsid w:val="001A6A05"/>
    <w:rsid w:val="001A6A26"/>
    <w:rsid w:val="001A6B1E"/>
    <w:rsid w:val="001A715C"/>
    <w:rsid w:val="001B0BB2"/>
    <w:rsid w:val="001B18A4"/>
    <w:rsid w:val="001B18D9"/>
    <w:rsid w:val="001B2185"/>
    <w:rsid w:val="001B25BA"/>
    <w:rsid w:val="001B27F6"/>
    <w:rsid w:val="001B3A88"/>
    <w:rsid w:val="001B446A"/>
    <w:rsid w:val="001B4782"/>
    <w:rsid w:val="001B61D4"/>
    <w:rsid w:val="001B72FF"/>
    <w:rsid w:val="001C1363"/>
    <w:rsid w:val="001C14F1"/>
    <w:rsid w:val="001C1BB6"/>
    <w:rsid w:val="001C1EAB"/>
    <w:rsid w:val="001C2BF5"/>
    <w:rsid w:val="001C3122"/>
    <w:rsid w:val="001C7953"/>
    <w:rsid w:val="001C7C6A"/>
    <w:rsid w:val="001D004E"/>
    <w:rsid w:val="001D0B1E"/>
    <w:rsid w:val="001D0E5E"/>
    <w:rsid w:val="001D1653"/>
    <w:rsid w:val="001D3C43"/>
    <w:rsid w:val="001D451C"/>
    <w:rsid w:val="001D4B2A"/>
    <w:rsid w:val="001D5214"/>
    <w:rsid w:val="001D58B2"/>
    <w:rsid w:val="001D5A00"/>
    <w:rsid w:val="001D5EC1"/>
    <w:rsid w:val="001E11B6"/>
    <w:rsid w:val="001E1D9E"/>
    <w:rsid w:val="001E22BF"/>
    <w:rsid w:val="001E2534"/>
    <w:rsid w:val="001E2858"/>
    <w:rsid w:val="001E31FC"/>
    <w:rsid w:val="001E36A5"/>
    <w:rsid w:val="001E3782"/>
    <w:rsid w:val="001E44A9"/>
    <w:rsid w:val="001E4578"/>
    <w:rsid w:val="001E45A1"/>
    <w:rsid w:val="001E5852"/>
    <w:rsid w:val="001E686F"/>
    <w:rsid w:val="001E6F90"/>
    <w:rsid w:val="001E7799"/>
    <w:rsid w:val="001E7905"/>
    <w:rsid w:val="001F015E"/>
    <w:rsid w:val="001F0400"/>
    <w:rsid w:val="001F1225"/>
    <w:rsid w:val="001F3618"/>
    <w:rsid w:val="001F3B8E"/>
    <w:rsid w:val="001F3C1B"/>
    <w:rsid w:val="001F43B7"/>
    <w:rsid w:val="001F45B3"/>
    <w:rsid w:val="001F686F"/>
    <w:rsid w:val="00200E41"/>
    <w:rsid w:val="00201E10"/>
    <w:rsid w:val="00201EB8"/>
    <w:rsid w:val="00201F69"/>
    <w:rsid w:val="00203168"/>
    <w:rsid w:val="00203229"/>
    <w:rsid w:val="002034AC"/>
    <w:rsid w:val="0020360D"/>
    <w:rsid w:val="00204865"/>
    <w:rsid w:val="0020512B"/>
    <w:rsid w:val="002057D7"/>
    <w:rsid w:val="00205B49"/>
    <w:rsid w:val="00205E33"/>
    <w:rsid w:val="00206C65"/>
    <w:rsid w:val="00206DB7"/>
    <w:rsid w:val="00207877"/>
    <w:rsid w:val="0021008E"/>
    <w:rsid w:val="00211C1E"/>
    <w:rsid w:val="00212A39"/>
    <w:rsid w:val="00212C89"/>
    <w:rsid w:val="002131C8"/>
    <w:rsid w:val="00213BC7"/>
    <w:rsid w:val="00213DAF"/>
    <w:rsid w:val="00214D80"/>
    <w:rsid w:val="0021526E"/>
    <w:rsid w:val="002157F1"/>
    <w:rsid w:val="00216691"/>
    <w:rsid w:val="00217174"/>
    <w:rsid w:val="00217B0F"/>
    <w:rsid w:val="0022042C"/>
    <w:rsid w:val="00220BD8"/>
    <w:rsid w:val="00220CB5"/>
    <w:rsid w:val="002222D3"/>
    <w:rsid w:val="002228D1"/>
    <w:rsid w:val="00222BB2"/>
    <w:rsid w:val="00223487"/>
    <w:rsid w:val="002251C0"/>
    <w:rsid w:val="00225DA5"/>
    <w:rsid w:val="0022668D"/>
    <w:rsid w:val="00227C66"/>
    <w:rsid w:val="002314D9"/>
    <w:rsid w:val="00232056"/>
    <w:rsid w:val="0023240F"/>
    <w:rsid w:val="00232C66"/>
    <w:rsid w:val="00233D82"/>
    <w:rsid w:val="002348BB"/>
    <w:rsid w:val="00234A11"/>
    <w:rsid w:val="00236F40"/>
    <w:rsid w:val="0023714B"/>
    <w:rsid w:val="00237691"/>
    <w:rsid w:val="00237ABC"/>
    <w:rsid w:val="00237DF2"/>
    <w:rsid w:val="002436B1"/>
    <w:rsid w:val="0024524E"/>
    <w:rsid w:val="00246059"/>
    <w:rsid w:val="00247A09"/>
    <w:rsid w:val="00247B3E"/>
    <w:rsid w:val="00251489"/>
    <w:rsid w:val="00254313"/>
    <w:rsid w:val="002547B1"/>
    <w:rsid w:val="00256DD9"/>
    <w:rsid w:val="002613BA"/>
    <w:rsid w:val="002615DE"/>
    <w:rsid w:val="00261CF9"/>
    <w:rsid w:val="002620A3"/>
    <w:rsid w:val="00263CD3"/>
    <w:rsid w:val="002640A6"/>
    <w:rsid w:val="00264DCD"/>
    <w:rsid w:val="00265A37"/>
    <w:rsid w:val="00266015"/>
    <w:rsid w:val="00270519"/>
    <w:rsid w:val="00270573"/>
    <w:rsid w:val="00270805"/>
    <w:rsid w:val="002712AF"/>
    <w:rsid w:val="00271450"/>
    <w:rsid w:val="00272D4A"/>
    <w:rsid w:val="0027382C"/>
    <w:rsid w:val="00273905"/>
    <w:rsid w:val="00274DB3"/>
    <w:rsid w:val="00276148"/>
    <w:rsid w:val="002761D1"/>
    <w:rsid w:val="00276FAB"/>
    <w:rsid w:val="00281FD3"/>
    <w:rsid w:val="00282594"/>
    <w:rsid w:val="00282DC6"/>
    <w:rsid w:val="00283665"/>
    <w:rsid w:val="0028373E"/>
    <w:rsid w:val="00283933"/>
    <w:rsid w:val="002840A1"/>
    <w:rsid w:val="002843E7"/>
    <w:rsid w:val="00284991"/>
    <w:rsid w:val="00284A58"/>
    <w:rsid w:val="00284A76"/>
    <w:rsid w:val="002855CE"/>
    <w:rsid w:val="0028615F"/>
    <w:rsid w:val="00287A38"/>
    <w:rsid w:val="00290593"/>
    <w:rsid w:val="00290AB6"/>
    <w:rsid w:val="002937AF"/>
    <w:rsid w:val="002937E0"/>
    <w:rsid w:val="00297BDA"/>
    <w:rsid w:val="00297CEA"/>
    <w:rsid w:val="002A214A"/>
    <w:rsid w:val="002A4EA8"/>
    <w:rsid w:val="002A53B4"/>
    <w:rsid w:val="002A5541"/>
    <w:rsid w:val="002A672A"/>
    <w:rsid w:val="002A6E2C"/>
    <w:rsid w:val="002A7088"/>
    <w:rsid w:val="002A74E1"/>
    <w:rsid w:val="002B0566"/>
    <w:rsid w:val="002B0628"/>
    <w:rsid w:val="002B14B1"/>
    <w:rsid w:val="002B1828"/>
    <w:rsid w:val="002B18AF"/>
    <w:rsid w:val="002B1D5B"/>
    <w:rsid w:val="002B2C76"/>
    <w:rsid w:val="002B2F37"/>
    <w:rsid w:val="002B369A"/>
    <w:rsid w:val="002B3A42"/>
    <w:rsid w:val="002B3BD0"/>
    <w:rsid w:val="002B3BFD"/>
    <w:rsid w:val="002B6BBE"/>
    <w:rsid w:val="002B756D"/>
    <w:rsid w:val="002C0471"/>
    <w:rsid w:val="002C0AFD"/>
    <w:rsid w:val="002C1237"/>
    <w:rsid w:val="002C285E"/>
    <w:rsid w:val="002C30E0"/>
    <w:rsid w:val="002C332F"/>
    <w:rsid w:val="002C3408"/>
    <w:rsid w:val="002C35CC"/>
    <w:rsid w:val="002C427D"/>
    <w:rsid w:val="002C44C7"/>
    <w:rsid w:val="002C4719"/>
    <w:rsid w:val="002C581E"/>
    <w:rsid w:val="002C6059"/>
    <w:rsid w:val="002C626D"/>
    <w:rsid w:val="002C682C"/>
    <w:rsid w:val="002C6F60"/>
    <w:rsid w:val="002C6F8F"/>
    <w:rsid w:val="002C7BC3"/>
    <w:rsid w:val="002D19A8"/>
    <w:rsid w:val="002D1B1E"/>
    <w:rsid w:val="002D3844"/>
    <w:rsid w:val="002D413F"/>
    <w:rsid w:val="002D51AE"/>
    <w:rsid w:val="002D5876"/>
    <w:rsid w:val="002D6AE8"/>
    <w:rsid w:val="002D6B43"/>
    <w:rsid w:val="002D71F0"/>
    <w:rsid w:val="002D7A2D"/>
    <w:rsid w:val="002D7AFB"/>
    <w:rsid w:val="002E0410"/>
    <w:rsid w:val="002E06C0"/>
    <w:rsid w:val="002E15EE"/>
    <w:rsid w:val="002E3706"/>
    <w:rsid w:val="002E3947"/>
    <w:rsid w:val="002E47C4"/>
    <w:rsid w:val="002E48BB"/>
    <w:rsid w:val="002E4AFA"/>
    <w:rsid w:val="002E5295"/>
    <w:rsid w:val="002E5B9C"/>
    <w:rsid w:val="002E644B"/>
    <w:rsid w:val="002E64B5"/>
    <w:rsid w:val="002E66E4"/>
    <w:rsid w:val="002E677A"/>
    <w:rsid w:val="002F066D"/>
    <w:rsid w:val="002F081C"/>
    <w:rsid w:val="002F0E86"/>
    <w:rsid w:val="002F2562"/>
    <w:rsid w:val="002F2793"/>
    <w:rsid w:val="002F33F9"/>
    <w:rsid w:val="002F4B1D"/>
    <w:rsid w:val="002F68C2"/>
    <w:rsid w:val="002F7B46"/>
    <w:rsid w:val="0030167D"/>
    <w:rsid w:val="00301724"/>
    <w:rsid w:val="00301BBE"/>
    <w:rsid w:val="00302478"/>
    <w:rsid w:val="003026CF"/>
    <w:rsid w:val="003030BF"/>
    <w:rsid w:val="00304E5A"/>
    <w:rsid w:val="00305AC4"/>
    <w:rsid w:val="00306B60"/>
    <w:rsid w:val="0030795F"/>
    <w:rsid w:val="00307B9E"/>
    <w:rsid w:val="00310153"/>
    <w:rsid w:val="003101EE"/>
    <w:rsid w:val="00310E01"/>
    <w:rsid w:val="003116C1"/>
    <w:rsid w:val="003118D5"/>
    <w:rsid w:val="003125E7"/>
    <w:rsid w:val="00313F23"/>
    <w:rsid w:val="00314827"/>
    <w:rsid w:val="00314914"/>
    <w:rsid w:val="003157BE"/>
    <w:rsid w:val="00316287"/>
    <w:rsid w:val="00320306"/>
    <w:rsid w:val="00321F36"/>
    <w:rsid w:val="0032213A"/>
    <w:rsid w:val="0032259E"/>
    <w:rsid w:val="00322B2E"/>
    <w:rsid w:val="00322E3D"/>
    <w:rsid w:val="0032306F"/>
    <w:rsid w:val="003233E8"/>
    <w:rsid w:val="00323C84"/>
    <w:rsid w:val="00324285"/>
    <w:rsid w:val="0032473F"/>
    <w:rsid w:val="00327BBD"/>
    <w:rsid w:val="00327FFC"/>
    <w:rsid w:val="00330ADF"/>
    <w:rsid w:val="00330E7E"/>
    <w:rsid w:val="003335DC"/>
    <w:rsid w:val="003342CF"/>
    <w:rsid w:val="00334BC7"/>
    <w:rsid w:val="00335036"/>
    <w:rsid w:val="0033546F"/>
    <w:rsid w:val="003354B5"/>
    <w:rsid w:val="00335F30"/>
    <w:rsid w:val="00336D94"/>
    <w:rsid w:val="003375D0"/>
    <w:rsid w:val="00337E1F"/>
    <w:rsid w:val="00342C49"/>
    <w:rsid w:val="00343491"/>
    <w:rsid w:val="003445E8"/>
    <w:rsid w:val="00344DE5"/>
    <w:rsid w:val="00344ED0"/>
    <w:rsid w:val="003455AE"/>
    <w:rsid w:val="00351805"/>
    <w:rsid w:val="003535ED"/>
    <w:rsid w:val="00353768"/>
    <w:rsid w:val="00353B0E"/>
    <w:rsid w:val="0035615C"/>
    <w:rsid w:val="00356334"/>
    <w:rsid w:val="00356342"/>
    <w:rsid w:val="00360116"/>
    <w:rsid w:val="00361CC6"/>
    <w:rsid w:val="00361F9E"/>
    <w:rsid w:val="0036412E"/>
    <w:rsid w:val="00364CCE"/>
    <w:rsid w:val="00365F16"/>
    <w:rsid w:val="00366423"/>
    <w:rsid w:val="00366F1B"/>
    <w:rsid w:val="00367591"/>
    <w:rsid w:val="003704B4"/>
    <w:rsid w:val="00370913"/>
    <w:rsid w:val="00370CF8"/>
    <w:rsid w:val="003724FE"/>
    <w:rsid w:val="00373704"/>
    <w:rsid w:val="003759E4"/>
    <w:rsid w:val="00375A78"/>
    <w:rsid w:val="00375CE5"/>
    <w:rsid w:val="00375CED"/>
    <w:rsid w:val="00376177"/>
    <w:rsid w:val="003764BC"/>
    <w:rsid w:val="00376D62"/>
    <w:rsid w:val="00377B11"/>
    <w:rsid w:val="00377BFA"/>
    <w:rsid w:val="00380BBE"/>
    <w:rsid w:val="00381450"/>
    <w:rsid w:val="00383EAA"/>
    <w:rsid w:val="00384A49"/>
    <w:rsid w:val="00384E6F"/>
    <w:rsid w:val="00384EB8"/>
    <w:rsid w:val="00385BFE"/>
    <w:rsid w:val="00385E6E"/>
    <w:rsid w:val="00386255"/>
    <w:rsid w:val="003868F3"/>
    <w:rsid w:val="00386D6D"/>
    <w:rsid w:val="00386DDC"/>
    <w:rsid w:val="00387664"/>
    <w:rsid w:val="00387DA2"/>
    <w:rsid w:val="00390C09"/>
    <w:rsid w:val="00391305"/>
    <w:rsid w:val="003920EE"/>
    <w:rsid w:val="00392C14"/>
    <w:rsid w:val="003937B1"/>
    <w:rsid w:val="0039528F"/>
    <w:rsid w:val="003955E3"/>
    <w:rsid w:val="00395791"/>
    <w:rsid w:val="00395DF7"/>
    <w:rsid w:val="003964CE"/>
    <w:rsid w:val="0039693A"/>
    <w:rsid w:val="003A03F3"/>
    <w:rsid w:val="003A1993"/>
    <w:rsid w:val="003A1A6C"/>
    <w:rsid w:val="003A1D16"/>
    <w:rsid w:val="003A29ED"/>
    <w:rsid w:val="003A32C8"/>
    <w:rsid w:val="003A3AD5"/>
    <w:rsid w:val="003A3AF2"/>
    <w:rsid w:val="003A4464"/>
    <w:rsid w:val="003A66F0"/>
    <w:rsid w:val="003A6A0F"/>
    <w:rsid w:val="003A6DC1"/>
    <w:rsid w:val="003A71A0"/>
    <w:rsid w:val="003A770D"/>
    <w:rsid w:val="003B000D"/>
    <w:rsid w:val="003B1268"/>
    <w:rsid w:val="003B1AAF"/>
    <w:rsid w:val="003B1DCE"/>
    <w:rsid w:val="003B20A2"/>
    <w:rsid w:val="003B23C8"/>
    <w:rsid w:val="003B2A6A"/>
    <w:rsid w:val="003B3412"/>
    <w:rsid w:val="003B4530"/>
    <w:rsid w:val="003B46BF"/>
    <w:rsid w:val="003B4D29"/>
    <w:rsid w:val="003B63DA"/>
    <w:rsid w:val="003B744F"/>
    <w:rsid w:val="003B7A7A"/>
    <w:rsid w:val="003C072E"/>
    <w:rsid w:val="003C17FF"/>
    <w:rsid w:val="003C1AC0"/>
    <w:rsid w:val="003C3D0E"/>
    <w:rsid w:val="003C432C"/>
    <w:rsid w:val="003C4CFF"/>
    <w:rsid w:val="003C5161"/>
    <w:rsid w:val="003C5AA0"/>
    <w:rsid w:val="003D0931"/>
    <w:rsid w:val="003D1A88"/>
    <w:rsid w:val="003D5E2B"/>
    <w:rsid w:val="003D6165"/>
    <w:rsid w:val="003D6240"/>
    <w:rsid w:val="003E0659"/>
    <w:rsid w:val="003E0709"/>
    <w:rsid w:val="003E1224"/>
    <w:rsid w:val="003E153B"/>
    <w:rsid w:val="003E2A09"/>
    <w:rsid w:val="003E51B5"/>
    <w:rsid w:val="003E586A"/>
    <w:rsid w:val="003E60BC"/>
    <w:rsid w:val="003E65EE"/>
    <w:rsid w:val="003E7480"/>
    <w:rsid w:val="003E773C"/>
    <w:rsid w:val="003E7AE2"/>
    <w:rsid w:val="003E7FCE"/>
    <w:rsid w:val="003F0B21"/>
    <w:rsid w:val="003F2E09"/>
    <w:rsid w:val="003F36DD"/>
    <w:rsid w:val="003F4B2B"/>
    <w:rsid w:val="003F574F"/>
    <w:rsid w:val="003F67CD"/>
    <w:rsid w:val="003F6884"/>
    <w:rsid w:val="003F7055"/>
    <w:rsid w:val="003F73E3"/>
    <w:rsid w:val="00401704"/>
    <w:rsid w:val="00402804"/>
    <w:rsid w:val="00402BD2"/>
    <w:rsid w:val="00404F9B"/>
    <w:rsid w:val="004059F7"/>
    <w:rsid w:val="004060B6"/>
    <w:rsid w:val="004062BB"/>
    <w:rsid w:val="00406330"/>
    <w:rsid w:val="00406A51"/>
    <w:rsid w:val="00407096"/>
    <w:rsid w:val="00407AFB"/>
    <w:rsid w:val="0041030F"/>
    <w:rsid w:val="0041121E"/>
    <w:rsid w:val="00411ED8"/>
    <w:rsid w:val="00412471"/>
    <w:rsid w:val="004136B2"/>
    <w:rsid w:val="00413CD3"/>
    <w:rsid w:val="00414735"/>
    <w:rsid w:val="00414A8C"/>
    <w:rsid w:val="00415A5D"/>
    <w:rsid w:val="0041767C"/>
    <w:rsid w:val="00417CE1"/>
    <w:rsid w:val="00420402"/>
    <w:rsid w:val="00421465"/>
    <w:rsid w:val="00422DE5"/>
    <w:rsid w:val="00423240"/>
    <w:rsid w:val="00423540"/>
    <w:rsid w:val="00424763"/>
    <w:rsid w:val="00424C92"/>
    <w:rsid w:val="00425144"/>
    <w:rsid w:val="004255B5"/>
    <w:rsid w:val="00425741"/>
    <w:rsid w:val="00425A74"/>
    <w:rsid w:val="00425E85"/>
    <w:rsid w:val="004307B4"/>
    <w:rsid w:val="00430E91"/>
    <w:rsid w:val="0043151A"/>
    <w:rsid w:val="00431E22"/>
    <w:rsid w:val="00431F54"/>
    <w:rsid w:val="0043226E"/>
    <w:rsid w:val="00432A03"/>
    <w:rsid w:val="00432E37"/>
    <w:rsid w:val="00433ED3"/>
    <w:rsid w:val="00434C82"/>
    <w:rsid w:val="0043591D"/>
    <w:rsid w:val="00435FE1"/>
    <w:rsid w:val="00435FF6"/>
    <w:rsid w:val="00436354"/>
    <w:rsid w:val="004375FF"/>
    <w:rsid w:val="00437969"/>
    <w:rsid w:val="004379CF"/>
    <w:rsid w:val="00441B64"/>
    <w:rsid w:val="0044219B"/>
    <w:rsid w:val="004425F6"/>
    <w:rsid w:val="0044275C"/>
    <w:rsid w:val="00442936"/>
    <w:rsid w:val="00442D3A"/>
    <w:rsid w:val="00444EFD"/>
    <w:rsid w:val="00445A58"/>
    <w:rsid w:val="00446B6C"/>
    <w:rsid w:val="00446BDB"/>
    <w:rsid w:val="004501CD"/>
    <w:rsid w:val="00450FFF"/>
    <w:rsid w:val="0045119E"/>
    <w:rsid w:val="00451534"/>
    <w:rsid w:val="00451EC9"/>
    <w:rsid w:val="00452A02"/>
    <w:rsid w:val="004532CA"/>
    <w:rsid w:val="004539BE"/>
    <w:rsid w:val="00453A72"/>
    <w:rsid w:val="00453DD3"/>
    <w:rsid w:val="00454453"/>
    <w:rsid w:val="00454A88"/>
    <w:rsid w:val="00454C4A"/>
    <w:rsid w:val="00455AB6"/>
    <w:rsid w:val="00456C1B"/>
    <w:rsid w:val="004570DA"/>
    <w:rsid w:val="00457248"/>
    <w:rsid w:val="004572FC"/>
    <w:rsid w:val="00457CED"/>
    <w:rsid w:val="00457F76"/>
    <w:rsid w:val="00461AB3"/>
    <w:rsid w:val="00461C8F"/>
    <w:rsid w:val="0046363E"/>
    <w:rsid w:val="00463CED"/>
    <w:rsid w:val="004654F5"/>
    <w:rsid w:val="004661A9"/>
    <w:rsid w:val="00466EC9"/>
    <w:rsid w:val="00471F83"/>
    <w:rsid w:val="00472AF6"/>
    <w:rsid w:val="0047404D"/>
    <w:rsid w:val="00475C2C"/>
    <w:rsid w:val="00475E53"/>
    <w:rsid w:val="00475EAC"/>
    <w:rsid w:val="00476A3E"/>
    <w:rsid w:val="00476BB3"/>
    <w:rsid w:val="00477012"/>
    <w:rsid w:val="0047736E"/>
    <w:rsid w:val="0048060D"/>
    <w:rsid w:val="0048079D"/>
    <w:rsid w:val="00481484"/>
    <w:rsid w:val="004814EE"/>
    <w:rsid w:val="00482051"/>
    <w:rsid w:val="00482160"/>
    <w:rsid w:val="004827BA"/>
    <w:rsid w:val="00482C31"/>
    <w:rsid w:val="00483267"/>
    <w:rsid w:val="00483AD0"/>
    <w:rsid w:val="0048521D"/>
    <w:rsid w:val="00485796"/>
    <w:rsid w:val="004864A6"/>
    <w:rsid w:val="00487A14"/>
    <w:rsid w:val="00490C81"/>
    <w:rsid w:val="00490F11"/>
    <w:rsid w:val="004938A8"/>
    <w:rsid w:val="00493C3B"/>
    <w:rsid w:val="004941B6"/>
    <w:rsid w:val="004959DD"/>
    <w:rsid w:val="00495B43"/>
    <w:rsid w:val="00496737"/>
    <w:rsid w:val="00496C29"/>
    <w:rsid w:val="004977F5"/>
    <w:rsid w:val="004A0FCB"/>
    <w:rsid w:val="004A124B"/>
    <w:rsid w:val="004A22AB"/>
    <w:rsid w:val="004A36C1"/>
    <w:rsid w:val="004A4102"/>
    <w:rsid w:val="004A44A6"/>
    <w:rsid w:val="004A4799"/>
    <w:rsid w:val="004A74CB"/>
    <w:rsid w:val="004A7DC4"/>
    <w:rsid w:val="004B0E3D"/>
    <w:rsid w:val="004B2AFB"/>
    <w:rsid w:val="004B2F34"/>
    <w:rsid w:val="004B336C"/>
    <w:rsid w:val="004B3EBA"/>
    <w:rsid w:val="004B4883"/>
    <w:rsid w:val="004B59BB"/>
    <w:rsid w:val="004B5B65"/>
    <w:rsid w:val="004B621E"/>
    <w:rsid w:val="004B7A07"/>
    <w:rsid w:val="004B7CFD"/>
    <w:rsid w:val="004C0BA6"/>
    <w:rsid w:val="004C121B"/>
    <w:rsid w:val="004C2625"/>
    <w:rsid w:val="004C2A6A"/>
    <w:rsid w:val="004C4525"/>
    <w:rsid w:val="004C4B3A"/>
    <w:rsid w:val="004C5A33"/>
    <w:rsid w:val="004C5C53"/>
    <w:rsid w:val="004C60CD"/>
    <w:rsid w:val="004C7A7D"/>
    <w:rsid w:val="004C7BDF"/>
    <w:rsid w:val="004C7F77"/>
    <w:rsid w:val="004D0444"/>
    <w:rsid w:val="004D1743"/>
    <w:rsid w:val="004D1907"/>
    <w:rsid w:val="004D1CD0"/>
    <w:rsid w:val="004D1FA8"/>
    <w:rsid w:val="004D2D5D"/>
    <w:rsid w:val="004D38A2"/>
    <w:rsid w:val="004D4F31"/>
    <w:rsid w:val="004D596D"/>
    <w:rsid w:val="004D5A69"/>
    <w:rsid w:val="004D6233"/>
    <w:rsid w:val="004D6407"/>
    <w:rsid w:val="004D66EA"/>
    <w:rsid w:val="004D6C28"/>
    <w:rsid w:val="004D7407"/>
    <w:rsid w:val="004D77F2"/>
    <w:rsid w:val="004D7B77"/>
    <w:rsid w:val="004E0758"/>
    <w:rsid w:val="004E1DC6"/>
    <w:rsid w:val="004E2B66"/>
    <w:rsid w:val="004E327E"/>
    <w:rsid w:val="004E47B1"/>
    <w:rsid w:val="004E5B1E"/>
    <w:rsid w:val="004E6145"/>
    <w:rsid w:val="004F082C"/>
    <w:rsid w:val="004F1245"/>
    <w:rsid w:val="004F22D4"/>
    <w:rsid w:val="004F33F6"/>
    <w:rsid w:val="004F3A54"/>
    <w:rsid w:val="004F46DF"/>
    <w:rsid w:val="004F796D"/>
    <w:rsid w:val="004F7B3C"/>
    <w:rsid w:val="004F7EDC"/>
    <w:rsid w:val="005003B6"/>
    <w:rsid w:val="005015B7"/>
    <w:rsid w:val="0050221B"/>
    <w:rsid w:val="005033E5"/>
    <w:rsid w:val="005033EE"/>
    <w:rsid w:val="00504539"/>
    <w:rsid w:val="005056F4"/>
    <w:rsid w:val="00505F3B"/>
    <w:rsid w:val="00505F44"/>
    <w:rsid w:val="00506C43"/>
    <w:rsid w:val="00506FE6"/>
    <w:rsid w:val="00507542"/>
    <w:rsid w:val="0051009B"/>
    <w:rsid w:val="0051126A"/>
    <w:rsid w:val="00511767"/>
    <w:rsid w:val="00512D4D"/>
    <w:rsid w:val="00513A1D"/>
    <w:rsid w:val="005143D3"/>
    <w:rsid w:val="005214A7"/>
    <w:rsid w:val="00521AB1"/>
    <w:rsid w:val="00521D73"/>
    <w:rsid w:val="00521E76"/>
    <w:rsid w:val="00522BEE"/>
    <w:rsid w:val="0052354F"/>
    <w:rsid w:val="00523801"/>
    <w:rsid w:val="0052577B"/>
    <w:rsid w:val="005268AA"/>
    <w:rsid w:val="00527F80"/>
    <w:rsid w:val="00527FB3"/>
    <w:rsid w:val="00531215"/>
    <w:rsid w:val="00531F3C"/>
    <w:rsid w:val="005329A8"/>
    <w:rsid w:val="00532D21"/>
    <w:rsid w:val="00533D46"/>
    <w:rsid w:val="00533DA3"/>
    <w:rsid w:val="0053561A"/>
    <w:rsid w:val="0053729F"/>
    <w:rsid w:val="005372A1"/>
    <w:rsid w:val="0053751D"/>
    <w:rsid w:val="005405E0"/>
    <w:rsid w:val="0054194B"/>
    <w:rsid w:val="00542D87"/>
    <w:rsid w:val="0054370D"/>
    <w:rsid w:val="00543990"/>
    <w:rsid w:val="00544482"/>
    <w:rsid w:val="00544544"/>
    <w:rsid w:val="005447E4"/>
    <w:rsid w:val="00544A38"/>
    <w:rsid w:val="00544C41"/>
    <w:rsid w:val="005456F7"/>
    <w:rsid w:val="00545BAF"/>
    <w:rsid w:val="00546C30"/>
    <w:rsid w:val="00547FCC"/>
    <w:rsid w:val="00550ABC"/>
    <w:rsid w:val="00551941"/>
    <w:rsid w:val="00552485"/>
    <w:rsid w:val="0055269E"/>
    <w:rsid w:val="005540B1"/>
    <w:rsid w:val="00554456"/>
    <w:rsid w:val="00554764"/>
    <w:rsid w:val="00557787"/>
    <w:rsid w:val="00557AC7"/>
    <w:rsid w:val="005607BD"/>
    <w:rsid w:val="00560B90"/>
    <w:rsid w:val="00562711"/>
    <w:rsid w:val="005633F1"/>
    <w:rsid w:val="00563561"/>
    <w:rsid w:val="00563D85"/>
    <w:rsid w:val="00563EAF"/>
    <w:rsid w:val="0056407F"/>
    <w:rsid w:val="005647BC"/>
    <w:rsid w:val="00564DE4"/>
    <w:rsid w:val="00565405"/>
    <w:rsid w:val="005654B3"/>
    <w:rsid w:val="00565505"/>
    <w:rsid w:val="005663B4"/>
    <w:rsid w:val="00566535"/>
    <w:rsid w:val="00567435"/>
    <w:rsid w:val="00567811"/>
    <w:rsid w:val="00567FCC"/>
    <w:rsid w:val="0057016B"/>
    <w:rsid w:val="005718F5"/>
    <w:rsid w:val="00571ED8"/>
    <w:rsid w:val="00572033"/>
    <w:rsid w:val="0057257C"/>
    <w:rsid w:val="00572715"/>
    <w:rsid w:val="00573006"/>
    <w:rsid w:val="005731AE"/>
    <w:rsid w:val="005732BC"/>
    <w:rsid w:val="0057637C"/>
    <w:rsid w:val="00577415"/>
    <w:rsid w:val="00581D6F"/>
    <w:rsid w:val="00581FA5"/>
    <w:rsid w:val="00582DF5"/>
    <w:rsid w:val="00585526"/>
    <w:rsid w:val="00585B1A"/>
    <w:rsid w:val="00585DC7"/>
    <w:rsid w:val="00587D7D"/>
    <w:rsid w:val="005912FB"/>
    <w:rsid w:val="005928AB"/>
    <w:rsid w:val="00592AD3"/>
    <w:rsid w:val="005940C1"/>
    <w:rsid w:val="0059469B"/>
    <w:rsid w:val="005949C5"/>
    <w:rsid w:val="00594AF1"/>
    <w:rsid w:val="00595ADD"/>
    <w:rsid w:val="00595E14"/>
    <w:rsid w:val="005A07D4"/>
    <w:rsid w:val="005A0812"/>
    <w:rsid w:val="005A12F5"/>
    <w:rsid w:val="005A18BB"/>
    <w:rsid w:val="005A1CAB"/>
    <w:rsid w:val="005A1E6D"/>
    <w:rsid w:val="005A29C5"/>
    <w:rsid w:val="005A3AAA"/>
    <w:rsid w:val="005A4553"/>
    <w:rsid w:val="005A475C"/>
    <w:rsid w:val="005A5756"/>
    <w:rsid w:val="005A62F1"/>
    <w:rsid w:val="005A7960"/>
    <w:rsid w:val="005A7BBA"/>
    <w:rsid w:val="005B0B28"/>
    <w:rsid w:val="005B13FC"/>
    <w:rsid w:val="005B140F"/>
    <w:rsid w:val="005B236C"/>
    <w:rsid w:val="005B2E8A"/>
    <w:rsid w:val="005B3DCA"/>
    <w:rsid w:val="005B4079"/>
    <w:rsid w:val="005B5283"/>
    <w:rsid w:val="005B71FA"/>
    <w:rsid w:val="005C07BD"/>
    <w:rsid w:val="005C1BF0"/>
    <w:rsid w:val="005C1D2E"/>
    <w:rsid w:val="005C1FFD"/>
    <w:rsid w:val="005C3867"/>
    <w:rsid w:val="005C3A4B"/>
    <w:rsid w:val="005C4119"/>
    <w:rsid w:val="005C47FF"/>
    <w:rsid w:val="005C6314"/>
    <w:rsid w:val="005C636E"/>
    <w:rsid w:val="005C69F9"/>
    <w:rsid w:val="005C7440"/>
    <w:rsid w:val="005C7BA0"/>
    <w:rsid w:val="005D01AA"/>
    <w:rsid w:val="005D0AE9"/>
    <w:rsid w:val="005D11D9"/>
    <w:rsid w:val="005D13E9"/>
    <w:rsid w:val="005D3E46"/>
    <w:rsid w:val="005D4507"/>
    <w:rsid w:val="005D567E"/>
    <w:rsid w:val="005D5E01"/>
    <w:rsid w:val="005E097E"/>
    <w:rsid w:val="005E143F"/>
    <w:rsid w:val="005E169F"/>
    <w:rsid w:val="005E16AA"/>
    <w:rsid w:val="005E38B8"/>
    <w:rsid w:val="005E3A06"/>
    <w:rsid w:val="005E5F01"/>
    <w:rsid w:val="005E61B2"/>
    <w:rsid w:val="005E71D0"/>
    <w:rsid w:val="005F170B"/>
    <w:rsid w:val="005F1CEF"/>
    <w:rsid w:val="005F2554"/>
    <w:rsid w:val="005F46F3"/>
    <w:rsid w:val="005F5326"/>
    <w:rsid w:val="005F5542"/>
    <w:rsid w:val="005F5CBF"/>
    <w:rsid w:val="005F6104"/>
    <w:rsid w:val="005F6A71"/>
    <w:rsid w:val="005F6CB8"/>
    <w:rsid w:val="005F6F59"/>
    <w:rsid w:val="005F72F4"/>
    <w:rsid w:val="00600060"/>
    <w:rsid w:val="006014F3"/>
    <w:rsid w:val="00602424"/>
    <w:rsid w:val="00602636"/>
    <w:rsid w:val="00602BF7"/>
    <w:rsid w:val="00603309"/>
    <w:rsid w:val="00603C5F"/>
    <w:rsid w:val="00603F8C"/>
    <w:rsid w:val="006065A1"/>
    <w:rsid w:val="00610472"/>
    <w:rsid w:val="00610C9F"/>
    <w:rsid w:val="00611C32"/>
    <w:rsid w:val="006122EF"/>
    <w:rsid w:val="006134B9"/>
    <w:rsid w:val="00617D1A"/>
    <w:rsid w:val="00620DEA"/>
    <w:rsid w:val="006219E3"/>
    <w:rsid w:val="00621D16"/>
    <w:rsid w:val="00622744"/>
    <w:rsid w:val="00622AD1"/>
    <w:rsid w:val="00623456"/>
    <w:rsid w:val="00623B26"/>
    <w:rsid w:val="00623D9C"/>
    <w:rsid w:val="00624B5A"/>
    <w:rsid w:val="0063011B"/>
    <w:rsid w:val="00631982"/>
    <w:rsid w:val="00632245"/>
    <w:rsid w:val="006326C2"/>
    <w:rsid w:val="00632EB9"/>
    <w:rsid w:val="00633190"/>
    <w:rsid w:val="00633F8C"/>
    <w:rsid w:val="0063458C"/>
    <w:rsid w:val="0063465C"/>
    <w:rsid w:val="00634CC2"/>
    <w:rsid w:val="00635644"/>
    <w:rsid w:val="00636EAB"/>
    <w:rsid w:val="00640449"/>
    <w:rsid w:val="0064307E"/>
    <w:rsid w:val="00643930"/>
    <w:rsid w:val="00644238"/>
    <w:rsid w:val="00645BEA"/>
    <w:rsid w:val="00645C33"/>
    <w:rsid w:val="0064635C"/>
    <w:rsid w:val="00646641"/>
    <w:rsid w:val="00650959"/>
    <w:rsid w:val="00650E42"/>
    <w:rsid w:val="006513C9"/>
    <w:rsid w:val="0065385B"/>
    <w:rsid w:val="00653CD9"/>
    <w:rsid w:val="00654091"/>
    <w:rsid w:val="00655596"/>
    <w:rsid w:val="00657918"/>
    <w:rsid w:val="00657B13"/>
    <w:rsid w:val="00657D72"/>
    <w:rsid w:val="00660297"/>
    <w:rsid w:val="006629DB"/>
    <w:rsid w:val="00662D67"/>
    <w:rsid w:val="00662FC4"/>
    <w:rsid w:val="00663C92"/>
    <w:rsid w:val="00663D5B"/>
    <w:rsid w:val="00663DF4"/>
    <w:rsid w:val="006647DD"/>
    <w:rsid w:val="00670215"/>
    <w:rsid w:val="006711B8"/>
    <w:rsid w:val="00672CE3"/>
    <w:rsid w:val="006737A6"/>
    <w:rsid w:val="00673982"/>
    <w:rsid w:val="00674707"/>
    <w:rsid w:val="00674914"/>
    <w:rsid w:val="00675BCC"/>
    <w:rsid w:val="0067647A"/>
    <w:rsid w:val="00676A12"/>
    <w:rsid w:val="0067742B"/>
    <w:rsid w:val="006810E8"/>
    <w:rsid w:val="006811FB"/>
    <w:rsid w:val="0068186C"/>
    <w:rsid w:val="006818EC"/>
    <w:rsid w:val="006819DA"/>
    <w:rsid w:val="00681DE8"/>
    <w:rsid w:val="006822B2"/>
    <w:rsid w:val="00682E7A"/>
    <w:rsid w:val="006845DD"/>
    <w:rsid w:val="00684B92"/>
    <w:rsid w:val="00684F53"/>
    <w:rsid w:val="00684FE7"/>
    <w:rsid w:val="00686D27"/>
    <w:rsid w:val="006904D8"/>
    <w:rsid w:val="00690B45"/>
    <w:rsid w:val="00691090"/>
    <w:rsid w:val="00691FCB"/>
    <w:rsid w:val="0069273E"/>
    <w:rsid w:val="00693AC9"/>
    <w:rsid w:val="00693D53"/>
    <w:rsid w:val="00694844"/>
    <w:rsid w:val="006954EE"/>
    <w:rsid w:val="00695CAD"/>
    <w:rsid w:val="0069686B"/>
    <w:rsid w:val="00696C9D"/>
    <w:rsid w:val="006A119E"/>
    <w:rsid w:val="006A3FBB"/>
    <w:rsid w:val="006A5D18"/>
    <w:rsid w:val="006A6135"/>
    <w:rsid w:val="006A7C54"/>
    <w:rsid w:val="006B0303"/>
    <w:rsid w:val="006B0774"/>
    <w:rsid w:val="006B07F9"/>
    <w:rsid w:val="006B0BE3"/>
    <w:rsid w:val="006B264B"/>
    <w:rsid w:val="006B2798"/>
    <w:rsid w:val="006B3068"/>
    <w:rsid w:val="006B4258"/>
    <w:rsid w:val="006B514F"/>
    <w:rsid w:val="006B527B"/>
    <w:rsid w:val="006B5E9A"/>
    <w:rsid w:val="006B61F8"/>
    <w:rsid w:val="006B62B4"/>
    <w:rsid w:val="006B6B5B"/>
    <w:rsid w:val="006B75AF"/>
    <w:rsid w:val="006C0718"/>
    <w:rsid w:val="006C1342"/>
    <w:rsid w:val="006C30D5"/>
    <w:rsid w:val="006C320E"/>
    <w:rsid w:val="006C43DA"/>
    <w:rsid w:val="006C52A1"/>
    <w:rsid w:val="006C57B1"/>
    <w:rsid w:val="006C6139"/>
    <w:rsid w:val="006C661D"/>
    <w:rsid w:val="006C6823"/>
    <w:rsid w:val="006C6B36"/>
    <w:rsid w:val="006C72D3"/>
    <w:rsid w:val="006D1DDE"/>
    <w:rsid w:val="006D3517"/>
    <w:rsid w:val="006D4198"/>
    <w:rsid w:val="006D453E"/>
    <w:rsid w:val="006D4E56"/>
    <w:rsid w:val="006D5A50"/>
    <w:rsid w:val="006D5B07"/>
    <w:rsid w:val="006D74E3"/>
    <w:rsid w:val="006E070B"/>
    <w:rsid w:val="006E0AE7"/>
    <w:rsid w:val="006E14D6"/>
    <w:rsid w:val="006E1EFF"/>
    <w:rsid w:val="006E22A8"/>
    <w:rsid w:val="006E30A2"/>
    <w:rsid w:val="006E3BA1"/>
    <w:rsid w:val="006E46EE"/>
    <w:rsid w:val="006E5DA2"/>
    <w:rsid w:val="006E6465"/>
    <w:rsid w:val="006E6885"/>
    <w:rsid w:val="006E7054"/>
    <w:rsid w:val="006E7141"/>
    <w:rsid w:val="006E74FB"/>
    <w:rsid w:val="006F0ACF"/>
    <w:rsid w:val="006F1203"/>
    <w:rsid w:val="006F2890"/>
    <w:rsid w:val="006F2DDB"/>
    <w:rsid w:val="006F4020"/>
    <w:rsid w:val="006F4450"/>
    <w:rsid w:val="006F5122"/>
    <w:rsid w:val="006F54E7"/>
    <w:rsid w:val="006F6628"/>
    <w:rsid w:val="006F683B"/>
    <w:rsid w:val="006F6895"/>
    <w:rsid w:val="006F722B"/>
    <w:rsid w:val="006F794E"/>
    <w:rsid w:val="006F7ADC"/>
    <w:rsid w:val="0070005E"/>
    <w:rsid w:val="007002F2"/>
    <w:rsid w:val="00700707"/>
    <w:rsid w:val="00700C8D"/>
    <w:rsid w:val="00702100"/>
    <w:rsid w:val="00702962"/>
    <w:rsid w:val="00702E3B"/>
    <w:rsid w:val="00702E56"/>
    <w:rsid w:val="00704194"/>
    <w:rsid w:val="00704465"/>
    <w:rsid w:val="007045C9"/>
    <w:rsid w:val="0070485A"/>
    <w:rsid w:val="00705858"/>
    <w:rsid w:val="00705AA6"/>
    <w:rsid w:val="00706B73"/>
    <w:rsid w:val="00710F60"/>
    <w:rsid w:val="00711237"/>
    <w:rsid w:val="00711355"/>
    <w:rsid w:val="00711A0B"/>
    <w:rsid w:val="00711EBE"/>
    <w:rsid w:val="007132A7"/>
    <w:rsid w:val="0071364C"/>
    <w:rsid w:val="007144F8"/>
    <w:rsid w:val="0071592A"/>
    <w:rsid w:val="00715D7A"/>
    <w:rsid w:val="007164D7"/>
    <w:rsid w:val="007168E9"/>
    <w:rsid w:val="00716B0D"/>
    <w:rsid w:val="007210F4"/>
    <w:rsid w:val="0072118C"/>
    <w:rsid w:val="00721594"/>
    <w:rsid w:val="0072163A"/>
    <w:rsid w:val="00722A75"/>
    <w:rsid w:val="00722C52"/>
    <w:rsid w:val="00723191"/>
    <w:rsid w:val="007238BA"/>
    <w:rsid w:val="00723E01"/>
    <w:rsid w:val="007253DB"/>
    <w:rsid w:val="00725502"/>
    <w:rsid w:val="00725E5A"/>
    <w:rsid w:val="00725E71"/>
    <w:rsid w:val="00726BEB"/>
    <w:rsid w:val="007276C8"/>
    <w:rsid w:val="00727B22"/>
    <w:rsid w:val="00730218"/>
    <w:rsid w:val="0073062F"/>
    <w:rsid w:val="007307E4"/>
    <w:rsid w:val="00731608"/>
    <w:rsid w:val="00731E1D"/>
    <w:rsid w:val="007326DA"/>
    <w:rsid w:val="00732DEC"/>
    <w:rsid w:val="0073442E"/>
    <w:rsid w:val="007345D1"/>
    <w:rsid w:val="00734CDC"/>
    <w:rsid w:val="007357BE"/>
    <w:rsid w:val="0073764E"/>
    <w:rsid w:val="00742B77"/>
    <w:rsid w:val="00743338"/>
    <w:rsid w:val="007436FE"/>
    <w:rsid w:val="00744DD0"/>
    <w:rsid w:val="00746854"/>
    <w:rsid w:val="00746BA0"/>
    <w:rsid w:val="00746ECB"/>
    <w:rsid w:val="00747553"/>
    <w:rsid w:val="00750249"/>
    <w:rsid w:val="007528A0"/>
    <w:rsid w:val="00753CB8"/>
    <w:rsid w:val="00753E64"/>
    <w:rsid w:val="00754077"/>
    <w:rsid w:val="00754E60"/>
    <w:rsid w:val="007551C9"/>
    <w:rsid w:val="007552E2"/>
    <w:rsid w:val="007555D7"/>
    <w:rsid w:val="00756804"/>
    <w:rsid w:val="00756AE6"/>
    <w:rsid w:val="007577C5"/>
    <w:rsid w:val="007579B5"/>
    <w:rsid w:val="007604DA"/>
    <w:rsid w:val="00761327"/>
    <w:rsid w:val="007629D9"/>
    <w:rsid w:val="00762B29"/>
    <w:rsid w:val="00762EA5"/>
    <w:rsid w:val="007633A0"/>
    <w:rsid w:val="00765BDB"/>
    <w:rsid w:val="007701FE"/>
    <w:rsid w:val="0077096E"/>
    <w:rsid w:val="00771348"/>
    <w:rsid w:val="007713A6"/>
    <w:rsid w:val="00772C00"/>
    <w:rsid w:val="007766CA"/>
    <w:rsid w:val="00777973"/>
    <w:rsid w:val="0078069A"/>
    <w:rsid w:val="00780CF3"/>
    <w:rsid w:val="00782BB5"/>
    <w:rsid w:val="00782D74"/>
    <w:rsid w:val="00782E56"/>
    <w:rsid w:val="007834E1"/>
    <w:rsid w:val="00784B65"/>
    <w:rsid w:val="0079093F"/>
    <w:rsid w:val="00790D13"/>
    <w:rsid w:val="007910DD"/>
    <w:rsid w:val="0079150E"/>
    <w:rsid w:val="00791D86"/>
    <w:rsid w:val="00792597"/>
    <w:rsid w:val="00792E12"/>
    <w:rsid w:val="00793B8C"/>
    <w:rsid w:val="00794466"/>
    <w:rsid w:val="00794D13"/>
    <w:rsid w:val="0079563C"/>
    <w:rsid w:val="00795C21"/>
    <w:rsid w:val="00796DD3"/>
    <w:rsid w:val="007973AC"/>
    <w:rsid w:val="007A06D4"/>
    <w:rsid w:val="007A0A37"/>
    <w:rsid w:val="007A0C78"/>
    <w:rsid w:val="007A2236"/>
    <w:rsid w:val="007A268B"/>
    <w:rsid w:val="007A2DDD"/>
    <w:rsid w:val="007A3AA2"/>
    <w:rsid w:val="007A4151"/>
    <w:rsid w:val="007A5FA9"/>
    <w:rsid w:val="007A75D8"/>
    <w:rsid w:val="007B0B5D"/>
    <w:rsid w:val="007B1DD1"/>
    <w:rsid w:val="007B1E72"/>
    <w:rsid w:val="007B22D2"/>
    <w:rsid w:val="007B2BEB"/>
    <w:rsid w:val="007B39F5"/>
    <w:rsid w:val="007B68A7"/>
    <w:rsid w:val="007B7643"/>
    <w:rsid w:val="007B7C33"/>
    <w:rsid w:val="007C10B3"/>
    <w:rsid w:val="007C21A7"/>
    <w:rsid w:val="007C25FA"/>
    <w:rsid w:val="007C2737"/>
    <w:rsid w:val="007C2AFF"/>
    <w:rsid w:val="007C3BBC"/>
    <w:rsid w:val="007C3D2F"/>
    <w:rsid w:val="007C6FC5"/>
    <w:rsid w:val="007C7353"/>
    <w:rsid w:val="007C7710"/>
    <w:rsid w:val="007D0721"/>
    <w:rsid w:val="007D2CA4"/>
    <w:rsid w:val="007D32FF"/>
    <w:rsid w:val="007D3584"/>
    <w:rsid w:val="007D3BC3"/>
    <w:rsid w:val="007D3C27"/>
    <w:rsid w:val="007D3F01"/>
    <w:rsid w:val="007D50A4"/>
    <w:rsid w:val="007E0D33"/>
    <w:rsid w:val="007E0EFB"/>
    <w:rsid w:val="007E1125"/>
    <w:rsid w:val="007E187B"/>
    <w:rsid w:val="007E31AD"/>
    <w:rsid w:val="007E3670"/>
    <w:rsid w:val="007E5318"/>
    <w:rsid w:val="007E55FF"/>
    <w:rsid w:val="007E6EA9"/>
    <w:rsid w:val="007F185D"/>
    <w:rsid w:val="007F27C6"/>
    <w:rsid w:val="007F524A"/>
    <w:rsid w:val="007F53C7"/>
    <w:rsid w:val="007F760C"/>
    <w:rsid w:val="007F79BF"/>
    <w:rsid w:val="007F7FD9"/>
    <w:rsid w:val="00800115"/>
    <w:rsid w:val="008019EE"/>
    <w:rsid w:val="00801F67"/>
    <w:rsid w:val="008026AD"/>
    <w:rsid w:val="0080291D"/>
    <w:rsid w:val="008041BC"/>
    <w:rsid w:val="008043C5"/>
    <w:rsid w:val="0080480B"/>
    <w:rsid w:val="008057A2"/>
    <w:rsid w:val="0080591A"/>
    <w:rsid w:val="00807746"/>
    <w:rsid w:val="008101B4"/>
    <w:rsid w:val="00810750"/>
    <w:rsid w:val="00810AE2"/>
    <w:rsid w:val="0081182B"/>
    <w:rsid w:val="0081196A"/>
    <w:rsid w:val="00811971"/>
    <w:rsid w:val="00811ADC"/>
    <w:rsid w:val="00811E6F"/>
    <w:rsid w:val="0081245A"/>
    <w:rsid w:val="008125E6"/>
    <w:rsid w:val="00814BEE"/>
    <w:rsid w:val="00815748"/>
    <w:rsid w:val="00816A3B"/>
    <w:rsid w:val="00816E0F"/>
    <w:rsid w:val="0082014B"/>
    <w:rsid w:val="00820C99"/>
    <w:rsid w:val="00822136"/>
    <w:rsid w:val="008247D9"/>
    <w:rsid w:val="00824F33"/>
    <w:rsid w:val="00825093"/>
    <w:rsid w:val="008251BF"/>
    <w:rsid w:val="008266B8"/>
    <w:rsid w:val="00830F09"/>
    <w:rsid w:val="00831265"/>
    <w:rsid w:val="008312D0"/>
    <w:rsid w:val="008314AF"/>
    <w:rsid w:val="008314BC"/>
    <w:rsid w:val="00831B2C"/>
    <w:rsid w:val="00832654"/>
    <w:rsid w:val="00833A32"/>
    <w:rsid w:val="0083431E"/>
    <w:rsid w:val="00834913"/>
    <w:rsid w:val="00834BBD"/>
    <w:rsid w:val="00834D3C"/>
    <w:rsid w:val="00835037"/>
    <w:rsid w:val="00835AA3"/>
    <w:rsid w:val="0083623C"/>
    <w:rsid w:val="00836505"/>
    <w:rsid w:val="008366BD"/>
    <w:rsid w:val="00836903"/>
    <w:rsid w:val="00836A0A"/>
    <w:rsid w:val="00836A80"/>
    <w:rsid w:val="0083780B"/>
    <w:rsid w:val="0083794A"/>
    <w:rsid w:val="00837ACE"/>
    <w:rsid w:val="00837BB8"/>
    <w:rsid w:val="008404BA"/>
    <w:rsid w:val="008409B4"/>
    <w:rsid w:val="008414AD"/>
    <w:rsid w:val="00843513"/>
    <w:rsid w:val="00843F9C"/>
    <w:rsid w:val="00844015"/>
    <w:rsid w:val="0084470B"/>
    <w:rsid w:val="00846677"/>
    <w:rsid w:val="0084684A"/>
    <w:rsid w:val="00846F89"/>
    <w:rsid w:val="00847DF8"/>
    <w:rsid w:val="00850F66"/>
    <w:rsid w:val="0085210D"/>
    <w:rsid w:val="008522FE"/>
    <w:rsid w:val="00852759"/>
    <w:rsid w:val="00852EA8"/>
    <w:rsid w:val="00853147"/>
    <w:rsid w:val="0085342F"/>
    <w:rsid w:val="00853E56"/>
    <w:rsid w:val="00854692"/>
    <w:rsid w:val="008575DA"/>
    <w:rsid w:val="008600BF"/>
    <w:rsid w:val="00860226"/>
    <w:rsid w:val="00860783"/>
    <w:rsid w:val="008607E7"/>
    <w:rsid w:val="00861D04"/>
    <w:rsid w:val="00861D26"/>
    <w:rsid w:val="00862489"/>
    <w:rsid w:val="00864F11"/>
    <w:rsid w:val="0086662E"/>
    <w:rsid w:val="00867AAF"/>
    <w:rsid w:val="00870537"/>
    <w:rsid w:val="0087072A"/>
    <w:rsid w:val="008718B5"/>
    <w:rsid w:val="008720E9"/>
    <w:rsid w:val="008731FE"/>
    <w:rsid w:val="00873A87"/>
    <w:rsid w:val="0087470F"/>
    <w:rsid w:val="008747CF"/>
    <w:rsid w:val="00875354"/>
    <w:rsid w:val="00875468"/>
    <w:rsid w:val="008758D6"/>
    <w:rsid w:val="00875D41"/>
    <w:rsid w:val="00876091"/>
    <w:rsid w:val="008809AD"/>
    <w:rsid w:val="00880EA7"/>
    <w:rsid w:val="008835D0"/>
    <w:rsid w:val="0088374A"/>
    <w:rsid w:val="008853DD"/>
    <w:rsid w:val="008854CF"/>
    <w:rsid w:val="00885B15"/>
    <w:rsid w:val="00886875"/>
    <w:rsid w:val="00886FDF"/>
    <w:rsid w:val="00887B07"/>
    <w:rsid w:val="00887E19"/>
    <w:rsid w:val="00892165"/>
    <w:rsid w:val="00892A83"/>
    <w:rsid w:val="008942F1"/>
    <w:rsid w:val="00894BEF"/>
    <w:rsid w:val="00894C05"/>
    <w:rsid w:val="00895206"/>
    <w:rsid w:val="0089609A"/>
    <w:rsid w:val="0089640B"/>
    <w:rsid w:val="008969E4"/>
    <w:rsid w:val="00897A44"/>
    <w:rsid w:val="00897F96"/>
    <w:rsid w:val="008A0CF0"/>
    <w:rsid w:val="008A0FFA"/>
    <w:rsid w:val="008A18CA"/>
    <w:rsid w:val="008A1D84"/>
    <w:rsid w:val="008A2B52"/>
    <w:rsid w:val="008A3562"/>
    <w:rsid w:val="008A552F"/>
    <w:rsid w:val="008A63AA"/>
    <w:rsid w:val="008A63CA"/>
    <w:rsid w:val="008B08FB"/>
    <w:rsid w:val="008B20FD"/>
    <w:rsid w:val="008B2187"/>
    <w:rsid w:val="008B37B8"/>
    <w:rsid w:val="008B4710"/>
    <w:rsid w:val="008B5C4D"/>
    <w:rsid w:val="008B6869"/>
    <w:rsid w:val="008B75C7"/>
    <w:rsid w:val="008C10AD"/>
    <w:rsid w:val="008C1AB7"/>
    <w:rsid w:val="008C24B4"/>
    <w:rsid w:val="008C274E"/>
    <w:rsid w:val="008C38E0"/>
    <w:rsid w:val="008C6810"/>
    <w:rsid w:val="008C69CB"/>
    <w:rsid w:val="008C72D0"/>
    <w:rsid w:val="008C7BA4"/>
    <w:rsid w:val="008D0952"/>
    <w:rsid w:val="008D0958"/>
    <w:rsid w:val="008D22E1"/>
    <w:rsid w:val="008D2D27"/>
    <w:rsid w:val="008D2EF5"/>
    <w:rsid w:val="008D3AAE"/>
    <w:rsid w:val="008D3D44"/>
    <w:rsid w:val="008D53D3"/>
    <w:rsid w:val="008D55CD"/>
    <w:rsid w:val="008D69CC"/>
    <w:rsid w:val="008D6C9E"/>
    <w:rsid w:val="008D6F66"/>
    <w:rsid w:val="008D7059"/>
    <w:rsid w:val="008D7ECE"/>
    <w:rsid w:val="008E0A65"/>
    <w:rsid w:val="008E0B2D"/>
    <w:rsid w:val="008E145B"/>
    <w:rsid w:val="008E1A87"/>
    <w:rsid w:val="008E21F2"/>
    <w:rsid w:val="008E22D5"/>
    <w:rsid w:val="008E35CA"/>
    <w:rsid w:val="008E51C8"/>
    <w:rsid w:val="008E5AFA"/>
    <w:rsid w:val="008E5C9A"/>
    <w:rsid w:val="008F1460"/>
    <w:rsid w:val="008F25C4"/>
    <w:rsid w:val="008F2B1E"/>
    <w:rsid w:val="008F3876"/>
    <w:rsid w:val="008F3DDD"/>
    <w:rsid w:val="008F4098"/>
    <w:rsid w:val="008F43B6"/>
    <w:rsid w:val="008F5E0F"/>
    <w:rsid w:val="008F6676"/>
    <w:rsid w:val="008F6FA9"/>
    <w:rsid w:val="008F73F9"/>
    <w:rsid w:val="008F7EF1"/>
    <w:rsid w:val="00900D3D"/>
    <w:rsid w:val="009019AA"/>
    <w:rsid w:val="00901AED"/>
    <w:rsid w:val="009024E7"/>
    <w:rsid w:val="009024F0"/>
    <w:rsid w:val="00902925"/>
    <w:rsid w:val="00903347"/>
    <w:rsid w:val="009039D2"/>
    <w:rsid w:val="0090408C"/>
    <w:rsid w:val="00904989"/>
    <w:rsid w:val="00904C0E"/>
    <w:rsid w:val="00905DC5"/>
    <w:rsid w:val="00905F7F"/>
    <w:rsid w:val="00907ACA"/>
    <w:rsid w:val="00910224"/>
    <w:rsid w:val="009116FA"/>
    <w:rsid w:val="00911A21"/>
    <w:rsid w:val="00911FA3"/>
    <w:rsid w:val="00911FEC"/>
    <w:rsid w:val="00912BB2"/>
    <w:rsid w:val="00913163"/>
    <w:rsid w:val="00913338"/>
    <w:rsid w:val="00913E65"/>
    <w:rsid w:val="009152D0"/>
    <w:rsid w:val="0091626A"/>
    <w:rsid w:val="009206DE"/>
    <w:rsid w:val="009207BF"/>
    <w:rsid w:val="0092167B"/>
    <w:rsid w:val="009225BF"/>
    <w:rsid w:val="009226AF"/>
    <w:rsid w:val="009236AD"/>
    <w:rsid w:val="00923D11"/>
    <w:rsid w:val="009244EF"/>
    <w:rsid w:val="009251D1"/>
    <w:rsid w:val="00925886"/>
    <w:rsid w:val="00926C89"/>
    <w:rsid w:val="0092797F"/>
    <w:rsid w:val="00927E5B"/>
    <w:rsid w:val="0093035B"/>
    <w:rsid w:val="0093085D"/>
    <w:rsid w:val="009319D9"/>
    <w:rsid w:val="00932611"/>
    <w:rsid w:val="00933107"/>
    <w:rsid w:val="0093330F"/>
    <w:rsid w:val="00933423"/>
    <w:rsid w:val="009339D4"/>
    <w:rsid w:val="00936BB5"/>
    <w:rsid w:val="00940F78"/>
    <w:rsid w:val="009412C6"/>
    <w:rsid w:val="00941E56"/>
    <w:rsid w:val="009424A6"/>
    <w:rsid w:val="00942616"/>
    <w:rsid w:val="00942A06"/>
    <w:rsid w:val="00942CF6"/>
    <w:rsid w:val="00942E2F"/>
    <w:rsid w:val="00945C38"/>
    <w:rsid w:val="00945DBE"/>
    <w:rsid w:val="00945DC8"/>
    <w:rsid w:val="009504D4"/>
    <w:rsid w:val="00952444"/>
    <w:rsid w:val="009530EB"/>
    <w:rsid w:val="00960CD2"/>
    <w:rsid w:val="00964F6E"/>
    <w:rsid w:val="00966535"/>
    <w:rsid w:val="009667DD"/>
    <w:rsid w:val="009674B7"/>
    <w:rsid w:val="00967FCB"/>
    <w:rsid w:val="00971BE9"/>
    <w:rsid w:val="00972B3F"/>
    <w:rsid w:val="009733AE"/>
    <w:rsid w:val="009741D4"/>
    <w:rsid w:val="00974619"/>
    <w:rsid w:val="009759B6"/>
    <w:rsid w:val="00975B26"/>
    <w:rsid w:val="00975E44"/>
    <w:rsid w:val="00975FE7"/>
    <w:rsid w:val="009763B2"/>
    <w:rsid w:val="00976536"/>
    <w:rsid w:val="0097682D"/>
    <w:rsid w:val="009807FE"/>
    <w:rsid w:val="00981C3E"/>
    <w:rsid w:val="00982F88"/>
    <w:rsid w:val="009837B7"/>
    <w:rsid w:val="00983A85"/>
    <w:rsid w:val="009847C9"/>
    <w:rsid w:val="00985475"/>
    <w:rsid w:val="0098565E"/>
    <w:rsid w:val="00985960"/>
    <w:rsid w:val="0098656D"/>
    <w:rsid w:val="0098783F"/>
    <w:rsid w:val="0099081A"/>
    <w:rsid w:val="00991131"/>
    <w:rsid w:val="00991791"/>
    <w:rsid w:val="009952DD"/>
    <w:rsid w:val="00995B41"/>
    <w:rsid w:val="00996691"/>
    <w:rsid w:val="009966F6"/>
    <w:rsid w:val="00996F90"/>
    <w:rsid w:val="00997ED9"/>
    <w:rsid w:val="009A0316"/>
    <w:rsid w:val="009A056E"/>
    <w:rsid w:val="009A113F"/>
    <w:rsid w:val="009A2308"/>
    <w:rsid w:val="009A246C"/>
    <w:rsid w:val="009A3821"/>
    <w:rsid w:val="009A3E9F"/>
    <w:rsid w:val="009A5F4F"/>
    <w:rsid w:val="009A65EF"/>
    <w:rsid w:val="009B00FC"/>
    <w:rsid w:val="009B06C1"/>
    <w:rsid w:val="009B1845"/>
    <w:rsid w:val="009B21C7"/>
    <w:rsid w:val="009B2790"/>
    <w:rsid w:val="009B30AF"/>
    <w:rsid w:val="009B37A2"/>
    <w:rsid w:val="009B3B12"/>
    <w:rsid w:val="009B3E0D"/>
    <w:rsid w:val="009B5B0D"/>
    <w:rsid w:val="009B5DA4"/>
    <w:rsid w:val="009B6449"/>
    <w:rsid w:val="009B6810"/>
    <w:rsid w:val="009C0A7F"/>
    <w:rsid w:val="009C0D16"/>
    <w:rsid w:val="009C1168"/>
    <w:rsid w:val="009C14BF"/>
    <w:rsid w:val="009C26DA"/>
    <w:rsid w:val="009C2AF6"/>
    <w:rsid w:val="009C32BE"/>
    <w:rsid w:val="009C4901"/>
    <w:rsid w:val="009C4B4A"/>
    <w:rsid w:val="009C5090"/>
    <w:rsid w:val="009C55DA"/>
    <w:rsid w:val="009C577D"/>
    <w:rsid w:val="009C5B11"/>
    <w:rsid w:val="009C6778"/>
    <w:rsid w:val="009C6D8B"/>
    <w:rsid w:val="009D0134"/>
    <w:rsid w:val="009D02CB"/>
    <w:rsid w:val="009D0882"/>
    <w:rsid w:val="009D0B27"/>
    <w:rsid w:val="009D1AE2"/>
    <w:rsid w:val="009D4587"/>
    <w:rsid w:val="009D4D72"/>
    <w:rsid w:val="009D505B"/>
    <w:rsid w:val="009D5CFA"/>
    <w:rsid w:val="009D6D4D"/>
    <w:rsid w:val="009E1ED3"/>
    <w:rsid w:val="009E3DDB"/>
    <w:rsid w:val="009E4576"/>
    <w:rsid w:val="009E5785"/>
    <w:rsid w:val="009E68C3"/>
    <w:rsid w:val="009E7743"/>
    <w:rsid w:val="009E7A2E"/>
    <w:rsid w:val="009F1C04"/>
    <w:rsid w:val="009F1CAC"/>
    <w:rsid w:val="00A00191"/>
    <w:rsid w:val="00A005F3"/>
    <w:rsid w:val="00A00773"/>
    <w:rsid w:val="00A0087B"/>
    <w:rsid w:val="00A01B6F"/>
    <w:rsid w:val="00A022C6"/>
    <w:rsid w:val="00A04467"/>
    <w:rsid w:val="00A05F1B"/>
    <w:rsid w:val="00A06CB0"/>
    <w:rsid w:val="00A06DC4"/>
    <w:rsid w:val="00A075B0"/>
    <w:rsid w:val="00A07EB0"/>
    <w:rsid w:val="00A10052"/>
    <w:rsid w:val="00A10B5B"/>
    <w:rsid w:val="00A10C55"/>
    <w:rsid w:val="00A10FC1"/>
    <w:rsid w:val="00A11B93"/>
    <w:rsid w:val="00A11DA4"/>
    <w:rsid w:val="00A12581"/>
    <w:rsid w:val="00A126D5"/>
    <w:rsid w:val="00A13164"/>
    <w:rsid w:val="00A17007"/>
    <w:rsid w:val="00A17026"/>
    <w:rsid w:val="00A17091"/>
    <w:rsid w:val="00A17361"/>
    <w:rsid w:val="00A173F6"/>
    <w:rsid w:val="00A203D6"/>
    <w:rsid w:val="00A2054E"/>
    <w:rsid w:val="00A21A60"/>
    <w:rsid w:val="00A2206C"/>
    <w:rsid w:val="00A24223"/>
    <w:rsid w:val="00A24520"/>
    <w:rsid w:val="00A24E3A"/>
    <w:rsid w:val="00A24F96"/>
    <w:rsid w:val="00A2588F"/>
    <w:rsid w:val="00A25B2E"/>
    <w:rsid w:val="00A26F5F"/>
    <w:rsid w:val="00A27499"/>
    <w:rsid w:val="00A27D44"/>
    <w:rsid w:val="00A31100"/>
    <w:rsid w:val="00A31304"/>
    <w:rsid w:val="00A31A89"/>
    <w:rsid w:val="00A35003"/>
    <w:rsid w:val="00A367B7"/>
    <w:rsid w:val="00A374BA"/>
    <w:rsid w:val="00A37677"/>
    <w:rsid w:val="00A37BAF"/>
    <w:rsid w:val="00A4182F"/>
    <w:rsid w:val="00A4184B"/>
    <w:rsid w:val="00A42339"/>
    <w:rsid w:val="00A4309D"/>
    <w:rsid w:val="00A44E50"/>
    <w:rsid w:val="00A458BB"/>
    <w:rsid w:val="00A45C6F"/>
    <w:rsid w:val="00A45E66"/>
    <w:rsid w:val="00A465B8"/>
    <w:rsid w:val="00A465C4"/>
    <w:rsid w:val="00A470E3"/>
    <w:rsid w:val="00A47A2D"/>
    <w:rsid w:val="00A508D6"/>
    <w:rsid w:val="00A515E3"/>
    <w:rsid w:val="00A51895"/>
    <w:rsid w:val="00A5224A"/>
    <w:rsid w:val="00A53515"/>
    <w:rsid w:val="00A537DC"/>
    <w:rsid w:val="00A5459A"/>
    <w:rsid w:val="00A5650B"/>
    <w:rsid w:val="00A5772F"/>
    <w:rsid w:val="00A57958"/>
    <w:rsid w:val="00A60250"/>
    <w:rsid w:val="00A6103F"/>
    <w:rsid w:val="00A610DF"/>
    <w:rsid w:val="00A632C7"/>
    <w:rsid w:val="00A6375D"/>
    <w:rsid w:val="00A641D2"/>
    <w:rsid w:val="00A654F2"/>
    <w:rsid w:val="00A65CFC"/>
    <w:rsid w:val="00A66D47"/>
    <w:rsid w:val="00A678FC"/>
    <w:rsid w:val="00A67AED"/>
    <w:rsid w:val="00A67DCC"/>
    <w:rsid w:val="00A701B6"/>
    <w:rsid w:val="00A7021C"/>
    <w:rsid w:val="00A70992"/>
    <w:rsid w:val="00A72868"/>
    <w:rsid w:val="00A7298F"/>
    <w:rsid w:val="00A731EF"/>
    <w:rsid w:val="00A7367B"/>
    <w:rsid w:val="00A73DBA"/>
    <w:rsid w:val="00A74D13"/>
    <w:rsid w:val="00A76059"/>
    <w:rsid w:val="00A76420"/>
    <w:rsid w:val="00A77F76"/>
    <w:rsid w:val="00A8073C"/>
    <w:rsid w:val="00A83AC6"/>
    <w:rsid w:val="00A83BCC"/>
    <w:rsid w:val="00A83BD6"/>
    <w:rsid w:val="00A83C62"/>
    <w:rsid w:val="00A8529E"/>
    <w:rsid w:val="00A85D2D"/>
    <w:rsid w:val="00A85F13"/>
    <w:rsid w:val="00A86E37"/>
    <w:rsid w:val="00A87989"/>
    <w:rsid w:val="00A90456"/>
    <w:rsid w:val="00A9070D"/>
    <w:rsid w:val="00A91507"/>
    <w:rsid w:val="00A93957"/>
    <w:rsid w:val="00A93F3A"/>
    <w:rsid w:val="00A943ED"/>
    <w:rsid w:val="00A946B3"/>
    <w:rsid w:val="00A954DB"/>
    <w:rsid w:val="00A95609"/>
    <w:rsid w:val="00A95698"/>
    <w:rsid w:val="00A95912"/>
    <w:rsid w:val="00A95C8D"/>
    <w:rsid w:val="00A96D3C"/>
    <w:rsid w:val="00A96ED2"/>
    <w:rsid w:val="00A96F4B"/>
    <w:rsid w:val="00A975F9"/>
    <w:rsid w:val="00A97DFD"/>
    <w:rsid w:val="00A97E94"/>
    <w:rsid w:val="00AA037C"/>
    <w:rsid w:val="00AA054C"/>
    <w:rsid w:val="00AA0D7E"/>
    <w:rsid w:val="00AA15B2"/>
    <w:rsid w:val="00AA38FE"/>
    <w:rsid w:val="00AA39CA"/>
    <w:rsid w:val="00AA4453"/>
    <w:rsid w:val="00AA44FE"/>
    <w:rsid w:val="00AA497E"/>
    <w:rsid w:val="00AA544D"/>
    <w:rsid w:val="00AA5F35"/>
    <w:rsid w:val="00AA6720"/>
    <w:rsid w:val="00AA6D52"/>
    <w:rsid w:val="00AA6F47"/>
    <w:rsid w:val="00AB065A"/>
    <w:rsid w:val="00AB0666"/>
    <w:rsid w:val="00AB0A6C"/>
    <w:rsid w:val="00AB2994"/>
    <w:rsid w:val="00AB3A68"/>
    <w:rsid w:val="00AB4210"/>
    <w:rsid w:val="00AB44CD"/>
    <w:rsid w:val="00AB5CF4"/>
    <w:rsid w:val="00AC1694"/>
    <w:rsid w:val="00AC26E2"/>
    <w:rsid w:val="00AC40A1"/>
    <w:rsid w:val="00AC6024"/>
    <w:rsid w:val="00AC72CA"/>
    <w:rsid w:val="00AD0699"/>
    <w:rsid w:val="00AD1281"/>
    <w:rsid w:val="00AD17E4"/>
    <w:rsid w:val="00AD3B38"/>
    <w:rsid w:val="00AD45EF"/>
    <w:rsid w:val="00AD53B1"/>
    <w:rsid w:val="00AD58FF"/>
    <w:rsid w:val="00AD65AF"/>
    <w:rsid w:val="00AE0913"/>
    <w:rsid w:val="00AE0970"/>
    <w:rsid w:val="00AE0CF5"/>
    <w:rsid w:val="00AE0D67"/>
    <w:rsid w:val="00AE12EA"/>
    <w:rsid w:val="00AE1979"/>
    <w:rsid w:val="00AE1B8A"/>
    <w:rsid w:val="00AE2D21"/>
    <w:rsid w:val="00AE44C0"/>
    <w:rsid w:val="00AE468F"/>
    <w:rsid w:val="00AE4978"/>
    <w:rsid w:val="00AE4BB9"/>
    <w:rsid w:val="00AE62DC"/>
    <w:rsid w:val="00AE6300"/>
    <w:rsid w:val="00AE6CFB"/>
    <w:rsid w:val="00AF0DB0"/>
    <w:rsid w:val="00AF1F07"/>
    <w:rsid w:val="00AF2AA5"/>
    <w:rsid w:val="00AF2B45"/>
    <w:rsid w:val="00AF31AB"/>
    <w:rsid w:val="00AF37AD"/>
    <w:rsid w:val="00AF4055"/>
    <w:rsid w:val="00AF4326"/>
    <w:rsid w:val="00AF523A"/>
    <w:rsid w:val="00AF540C"/>
    <w:rsid w:val="00AF5BA3"/>
    <w:rsid w:val="00AF62DF"/>
    <w:rsid w:val="00AF6437"/>
    <w:rsid w:val="00AF65CC"/>
    <w:rsid w:val="00AF66C2"/>
    <w:rsid w:val="00AF75F1"/>
    <w:rsid w:val="00AF7FD2"/>
    <w:rsid w:val="00B00518"/>
    <w:rsid w:val="00B00ED5"/>
    <w:rsid w:val="00B022D8"/>
    <w:rsid w:val="00B049C3"/>
    <w:rsid w:val="00B05180"/>
    <w:rsid w:val="00B0563B"/>
    <w:rsid w:val="00B06082"/>
    <w:rsid w:val="00B067B3"/>
    <w:rsid w:val="00B06D00"/>
    <w:rsid w:val="00B10804"/>
    <w:rsid w:val="00B10D34"/>
    <w:rsid w:val="00B13751"/>
    <w:rsid w:val="00B14420"/>
    <w:rsid w:val="00B14C23"/>
    <w:rsid w:val="00B15CFF"/>
    <w:rsid w:val="00B177F0"/>
    <w:rsid w:val="00B206B8"/>
    <w:rsid w:val="00B2092A"/>
    <w:rsid w:val="00B22F25"/>
    <w:rsid w:val="00B22FA9"/>
    <w:rsid w:val="00B23325"/>
    <w:rsid w:val="00B24732"/>
    <w:rsid w:val="00B2608F"/>
    <w:rsid w:val="00B2750E"/>
    <w:rsid w:val="00B27B52"/>
    <w:rsid w:val="00B30420"/>
    <w:rsid w:val="00B30E6E"/>
    <w:rsid w:val="00B316BD"/>
    <w:rsid w:val="00B31A16"/>
    <w:rsid w:val="00B320E9"/>
    <w:rsid w:val="00B32900"/>
    <w:rsid w:val="00B330AC"/>
    <w:rsid w:val="00B33E87"/>
    <w:rsid w:val="00B344E5"/>
    <w:rsid w:val="00B35695"/>
    <w:rsid w:val="00B4151B"/>
    <w:rsid w:val="00B41858"/>
    <w:rsid w:val="00B43050"/>
    <w:rsid w:val="00B43311"/>
    <w:rsid w:val="00B4461F"/>
    <w:rsid w:val="00B45437"/>
    <w:rsid w:val="00B46807"/>
    <w:rsid w:val="00B46CFB"/>
    <w:rsid w:val="00B50B88"/>
    <w:rsid w:val="00B5132E"/>
    <w:rsid w:val="00B5164A"/>
    <w:rsid w:val="00B51BB7"/>
    <w:rsid w:val="00B538EB"/>
    <w:rsid w:val="00B53B4B"/>
    <w:rsid w:val="00B53DDA"/>
    <w:rsid w:val="00B54A22"/>
    <w:rsid w:val="00B55721"/>
    <w:rsid w:val="00B55CBE"/>
    <w:rsid w:val="00B5666E"/>
    <w:rsid w:val="00B56C03"/>
    <w:rsid w:val="00B57B67"/>
    <w:rsid w:val="00B60A71"/>
    <w:rsid w:val="00B613CD"/>
    <w:rsid w:val="00B620AD"/>
    <w:rsid w:val="00B628EF"/>
    <w:rsid w:val="00B62D93"/>
    <w:rsid w:val="00B6335E"/>
    <w:rsid w:val="00B6538E"/>
    <w:rsid w:val="00B65DC6"/>
    <w:rsid w:val="00B661C5"/>
    <w:rsid w:val="00B66D4C"/>
    <w:rsid w:val="00B67B0B"/>
    <w:rsid w:val="00B67C32"/>
    <w:rsid w:val="00B67FB4"/>
    <w:rsid w:val="00B732D1"/>
    <w:rsid w:val="00B7369A"/>
    <w:rsid w:val="00B73E7A"/>
    <w:rsid w:val="00B74250"/>
    <w:rsid w:val="00B7483D"/>
    <w:rsid w:val="00B75664"/>
    <w:rsid w:val="00B76619"/>
    <w:rsid w:val="00B800C2"/>
    <w:rsid w:val="00B814F0"/>
    <w:rsid w:val="00B82178"/>
    <w:rsid w:val="00B82668"/>
    <w:rsid w:val="00B82AFC"/>
    <w:rsid w:val="00B83BD9"/>
    <w:rsid w:val="00B84FB6"/>
    <w:rsid w:val="00B854EC"/>
    <w:rsid w:val="00B876DB"/>
    <w:rsid w:val="00B87F16"/>
    <w:rsid w:val="00B87F5B"/>
    <w:rsid w:val="00B9059F"/>
    <w:rsid w:val="00B90E2F"/>
    <w:rsid w:val="00B91189"/>
    <w:rsid w:val="00B915B2"/>
    <w:rsid w:val="00B91CEE"/>
    <w:rsid w:val="00B923DF"/>
    <w:rsid w:val="00B92A3C"/>
    <w:rsid w:val="00B95818"/>
    <w:rsid w:val="00B970D7"/>
    <w:rsid w:val="00BA0240"/>
    <w:rsid w:val="00BA094C"/>
    <w:rsid w:val="00BA0B0E"/>
    <w:rsid w:val="00BA2642"/>
    <w:rsid w:val="00BA3975"/>
    <w:rsid w:val="00BA4338"/>
    <w:rsid w:val="00BA4B61"/>
    <w:rsid w:val="00BA4EA1"/>
    <w:rsid w:val="00BA5CCA"/>
    <w:rsid w:val="00BA6B49"/>
    <w:rsid w:val="00BA6D9F"/>
    <w:rsid w:val="00BA71B6"/>
    <w:rsid w:val="00BA74CD"/>
    <w:rsid w:val="00BB0162"/>
    <w:rsid w:val="00BB09CC"/>
    <w:rsid w:val="00BB1E10"/>
    <w:rsid w:val="00BB3159"/>
    <w:rsid w:val="00BB3495"/>
    <w:rsid w:val="00BB3F1F"/>
    <w:rsid w:val="00BB48D3"/>
    <w:rsid w:val="00BB7714"/>
    <w:rsid w:val="00BB7B13"/>
    <w:rsid w:val="00BC01DF"/>
    <w:rsid w:val="00BC09E8"/>
    <w:rsid w:val="00BC1596"/>
    <w:rsid w:val="00BC20DF"/>
    <w:rsid w:val="00BC260E"/>
    <w:rsid w:val="00BC36DE"/>
    <w:rsid w:val="00BC44D9"/>
    <w:rsid w:val="00BC4C44"/>
    <w:rsid w:val="00BC6439"/>
    <w:rsid w:val="00BC6E24"/>
    <w:rsid w:val="00BC7965"/>
    <w:rsid w:val="00BC7C3E"/>
    <w:rsid w:val="00BC7C57"/>
    <w:rsid w:val="00BC7EE8"/>
    <w:rsid w:val="00BD0870"/>
    <w:rsid w:val="00BD0D97"/>
    <w:rsid w:val="00BD0F83"/>
    <w:rsid w:val="00BD16C1"/>
    <w:rsid w:val="00BD1BA7"/>
    <w:rsid w:val="00BD278B"/>
    <w:rsid w:val="00BD6E27"/>
    <w:rsid w:val="00BD7177"/>
    <w:rsid w:val="00BE07DD"/>
    <w:rsid w:val="00BE1DB8"/>
    <w:rsid w:val="00BE393C"/>
    <w:rsid w:val="00BE3F33"/>
    <w:rsid w:val="00BE4131"/>
    <w:rsid w:val="00BE4FED"/>
    <w:rsid w:val="00BE5D61"/>
    <w:rsid w:val="00BE69CC"/>
    <w:rsid w:val="00BE6ACD"/>
    <w:rsid w:val="00BE7D39"/>
    <w:rsid w:val="00BF066C"/>
    <w:rsid w:val="00BF1426"/>
    <w:rsid w:val="00BF201D"/>
    <w:rsid w:val="00BF280E"/>
    <w:rsid w:val="00BF2E74"/>
    <w:rsid w:val="00BF35CC"/>
    <w:rsid w:val="00BF3BF6"/>
    <w:rsid w:val="00BF4088"/>
    <w:rsid w:val="00BF487C"/>
    <w:rsid w:val="00BF4A06"/>
    <w:rsid w:val="00BF5DD0"/>
    <w:rsid w:val="00BF6527"/>
    <w:rsid w:val="00BF6EA0"/>
    <w:rsid w:val="00BF6FCA"/>
    <w:rsid w:val="00BF7928"/>
    <w:rsid w:val="00C00956"/>
    <w:rsid w:val="00C01FC0"/>
    <w:rsid w:val="00C0314B"/>
    <w:rsid w:val="00C0479E"/>
    <w:rsid w:val="00C05F92"/>
    <w:rsid w:val="00C06943"/>
    <w:rsid w:val="00C06FBE"/>
    <w:rsid w:val="00C07AAE"/>
    <w:rsid w:val="00C11E72"/>
    <w:rsid w:val="00C11EAD"/>
    <w:rsid w:val="00C126C9"/>
    <w:rsid w:val="00C12BF1"/>
    <w:rsid w:val="00C12EDF"/>
    <w:rsid w:val="00C13460"/>
    <w:rsid w:val="00C1418A"/>
    <w:rsid w:val="00C1508D"/>
    <w:rsid w:val="00C15293"/>
    <w:rsid w:val="00C17F89"/>
    <w:rsid w:val="00C203ED"/>
    <w:rsid w:val="00C20BCD"/>
    <w:rsid w:val="00C21240"/>
    <w:rsid w:val="00C2167E"/>
    <w:rsid w:val="00C220EC"/>
    <w:rsid w:val="00C22345"/>
    <w:rsid w:val="00C22FFC"/>
    <w:rsid w:val="00C23675"/>
    <w:rsid w:val="00C23C89"/>
    <w:rsid w:val="00C25311"/>
    <w:rsid w:val="00C253AB"/>
    <w:rsid w:val="00C2696C"/>
    <w:rsid w:val="00C26BEC"/>
    <w:rsid w:val="00C2780D"/>
    <w:rsid w:val="00C27B25"/>
    <w:rsid w:val="00C30BBA"/>
    <w:rsid w:val="00C3130A"/>
    <w:rsid w:val="00C321F1"/>
    <w:rsid w:val="00C3265E"/>
    <w:rsid w:val="00C32C04"/>
    <w:rsid w:val="00C32D95"/>
    <w:rsid w:val="00C3405A"/>
    <w:rsid w:val="00C34592"/>
    <w:rsid w:val="00C36925"/>
    <w:rsid w:val="00C4089F"/>
    <w:rsid w:val="00C413EF"/>
    <w:rsid w:val="00C44A38"/>
    <w:rsid w:val="00C44F45"/>
    <w:rsid w:val="00C45ADB"/>
    <w:rsid w:val="00C468F0"/>
    <w:rsid w:val="00C50641"/>
    <w:rsid w:val="00C506DD"/>
    <w:rsid w:val="00C507BB"/>
    <w:rsid w:val="00C507BE"/>
    <w:rsid w:val="00C509F1"/>
    <w:rsid w:val="00C5122F"/>
    <w:rsid w:val="00C515B4"/>
    <w:rsid w:val="00C51BF9"/>
    <w:rsid w:val="00C5273A"/>
    <w:rsid w:val="00C53EDD"/>
    <w:rsid w:val="00C577A9"/>
    <w:rsid w:val="00C60266"/>
    <w:rsid w:val="00C60D37"/>
    <w:rsid w:val="00C61DEC"/>
    <w:rsid w:val="00C6210E"/>
    <w:rsid w:val="00C63E66"/>
    <w:rsid w:val="00C64728"/>
    <w:rsid w:val="00C64DD1"/>
    <w:rsid w:val="00C64E93"/>
    <w:rsid w:val="00C66227"/>
    <w:rsid w:val="00C66F33"/>
    <w:rsid w:val="00C6751A"/>
    <w:rsid w:val="00C67698"/>
    <w:rsid w:val="00C700AA"/>
    <w:rsid w:val="00C707D4"/>
    <w:rsid w:val="00C728AC"/>
    <w:rsid w:val="00C752B1"/>
    <w:rsid w:val="00C75690"/>
    <w:rsid w:val="00C75DE4"/>
    <w:rsid w:val="00C7609F"/>
    <w:rsid w:val="00C76877"/>
    <w:rsid w:val="00C81ED9"/>
    <w:rsid w:val="00C8231D"/>
    <w:rsid w:val="00C828E1"/>
    <w:rsid w:val="00C82C02"/>
    <w:rsid w:val="00C85A22"/>
    <w:rsid w:val="00C86FDB"/>
    <w:rsid w:val="00C877C4"/>
    <w:rsid w:val="00C911CC"/>
    <w:rsid w:val="00C9180C"/>
    <w:rsid w:val="00C9181F"/>
    <w:rsid w:val="00C91CE3"/>
    <w:rsid w:val="00C91E02"/>
    <w:rsid w:val="00C928DF"/>
    <w:rsid w:val="00C93170"/>
    <w:rsid w:val="00C94226"/>
    <w:rsid w:val="00C94843"/>
    <w:rsid w:val="00C96954"/>
    <w:rsid w:val="00C96D44"/>
    <w:rsid w:val="00C97367"/>
    <w:rsid w:val="00C97995"/>
    <w:rsid w:val="00C97B13"/>
    <w:rsid w:val="00CA0988"/>
    <w:rsid w:val="00CA18C7"/>
    <w:rsid w:val="00CA282C"/>
    <w:rsid w:val="00CA2AED"/>
    <w:rsid w:val="00CA3E01"/>
    <w:rsid w:val="00CA3E92"/>
    <w:rsid w:val="00CA4149"/>
    <w:rsid w:val="00CA425E"/>
    <w:rsid w:val="00CA499A"/>
    <w:rsid w:val="00CA4ADC"/>
    <w:rsid w:val="00CA67F9"/>
    <w:rsid w:val="00CA73EE"/>
    <w:rsid w:val="00CB0947"/>
    <w:rsid w:val="00CB1D8D"/>
    <w:rsid w:val="00CB2147"/>
    <w:rsid w:val="00CB22F0"/>
    <w:rsid w:val="00CB351A"/>
    <w:rsid w:val="00CB4E6B"/>
    <w:rsid w:val="00CB5613"/>
    <w:rsid w:val="00CB673A"/>
    <w:rsid w:val="00CB6CAA"/>
    <w:rsid w:val="00CB776C"/>
    <w:rsid w:val="00CB7780"/>
    <w:rsid w:val="00CB7C8E"/>
    <w:rsid w:val="00CC0C26"/>
    <w:rsid w:val="00CC2C4C"/>
    <w:rsid w:val="00CC3572"/>
    <w:rsid w:val="00CC3864"/>
    <w:rsid w:val="00CC4294"/>
    <w:rsid w:val="00CC478B"/>
    <w:rsid w:val="00CC50E5"/>
    <w:rsid w:val="00CC5A3E"/>
    <w:rsid w:val="00CC5AD5"/>
    <w:rsid w:val="00CC6906"/>
    <w:rsid w:val="00CC6BC1"/>
    <w:rsid w:val="00CC7172"/>
    <w:rsid w:val="00CC740A"/>
    <w:rsid w:val="00CC75FF"/>
    <w:rsid w:val="00CC79D3"/>
    <w:rsid w:val="00CD1888"/>
    <w:rsid w:val="00CD1C50"/>
    <w:rsid w:val="00CD1F86"/>
    <w:rsid w:val="00CD2C43"/>
    <w:rsid w:val="00CD3D84"/>
    <w:rsid w:val="00CD6330"/>
    <w:rsid w:val="00CD76FC"/>
    <w:rsid w:val="00CD7826"/>
    <w:rsid w:val="00CE01AA"/>
    <w:rsid w:val="00CE1923"/>
    <w:rsid w:val="00CE25EA"/>
    <w:rsid w:val="00CE2879"/>
    <w:rsid w:val="00CE2D68"/>
    <w:rsid w:val="00CE31C9"/>
    <w:rsid w:val="00CF021B"/>
    <w:rsid w:val="00CF0370"/>
    <w:rsid w:val="00CF06C9"/>
    <w:rsid w:val="00CF06FD"/>
    <w:rsid w:val="00CF183D"/>
    <w:rsid w:val="00CF18B7"/>
    <w:rsid w:val="00CF1C64"/>
    <w:rsid w:val="00CF1D6E"/>
    <w:rsid w:val="00CF24FD"/>
    <w:rsid w:val="00CF2A9E"/>
    <w:rsid w:val="00CF2D10"/>
    <w:rsid w:val="00CF3192"/>
    <w:rsid w:val="00CF3995"/>
    <w:rsid w:val="00CF3D82"/>
    <w:rsid w:val="00CF5162"/>
    <w:rsid w:val="00CF5DB2"/>
    <w:rsid w:val="00CF64F6"/>
    <w:rsid w:val="00CF68D1"/>
    <w:rsid w:val="00D01EBA"/>
    <w:rsid w:val="00D035E1"/>
    <w:rsid w:val="00D045D6"/>
    <w:rsid w:val="00D05370"/>
    <w:rsid w:val="00D05E49"/>
    <w:rsid w:val="00D071D8"/>
    <w:rsid w:val="00D07BBD"/>
    <w:rsid w:val="00D07C1E"/>
    <w:rsid w:val="00D07DE5"/>
    <w:rsid w:val="00D07FDD"/>
    <w:rsid w:val="00D10019"/>
    <w:rsid w:val="00D1098C"/>
    <w:rsid w:val="00D10F3B"/>
    <w:rsid w:val="00D11350"/>
    <w:rsid w:val="00D11FD7"/>
    <w:rsid w:val="00D129EB"/>
    <w:rsid w:val="00D13852"/>
    <w:rsid w:val="00D13AD7"/>
    <w:rsid w:val="00D14384"/>
    <w:rsid w:val="00D147E7"/>
    <w:rsid w:val="00D155C9"/>
    <w:rsid w:val="00D161FB"/>
    <w:rsid w:val="00D16648"/>
    <w:rsid w:val="00D16760"/>
    <w:rsid w:val="00D169DB"/>
    <w:rsid w:val="00D16C78"/>
    <w:rsid w:val="00D2145A"/>
    <w:rsid w:val="00D2167A"/>
    <w:rsid w:val="00D21838"/>
    <w:rsid w:val="00D21F3C"/>
    <w:rsid w:val="00D22685"/>
    <w:rsid w:val="00D22A23"/>
    <w:rsid w:val="00D23DF2"/>
    <w:rsid w:val="00D25220"/>
    <w:rsid w:val="00D25BE5"/>
    <w:rsid w:val="00D25F0A"/>
    <w:rsid w:val="00D26E62"/>
    <w:rsid w:val="00D275F5"/>
    <w:rsid w:val="00D30D58"/>
    <w:rsid w:val="00D318C1"/>
    <w:rsid w:val="00D3247D"/>
    <w:rsid w:val="00D325E7"/>
    <w:rsid w:val="00D33226"/>
    <w:rsid w:val="00D332AB"/>
    <w:rsid w:val="00D339ED"/>
    <w:rsid w:val="00D33F38"/>
    <w:rsid w:val="00D355E8"/>
    <w:rsid w:val="00D35A9A"/>
    <w:rsid w:val="00D360D0"/>
    <w:rsid w:val="00D369B7"/>
    <w:rsid w:val="00D36ACD"/>
    <w:rsid w:val="00D37C63"/>
    <w:rsid w:val="00D40013"/>
    <w:rsid w:val="00D417B7"/>
    <w:rsid w:val="00D42083"/>
    <w:rsid w:val="00D42982"/>
    <w:rsid w:val="00D43A93"/>
    <w:rsid w:val="00D44D54"/>
    <w:rsid w:val="00D44D56"/>
    <w:rsid w:val="00D46623"/>
    <w:rsid w:val="00D46876"/>
    <w:rsid w:val="00D4726C"/>
    <w:rsid w:val="00D500D8"/>
    <w:rsid w:val="00D51070"/>
    <w:rsid w:val="00D52343"/>
    <w:rsid w:val="00D53866"/>
    <w:rsid w:val="00D55A60"/>
    <w:rsid w:val="00D56C68"/>
    <w:rsid w:val="00D57002"/>
    <w:rsid w:val="00D62636"/>
    <w:rsid w:val="00D62CC9"/>
    <w:rsid w:val="00D63186"/>
    <w:rsid w:val="00D6385C"/>
    <w:rsid w:val="00D64861"/>
    <w:rsid w:val="00D64B42"/>
    <w:rsid w:val="00D64C1B"/>
    <w:rsid w:val="00D6587E"/>
    <w:rsid w:val="00D66283"/>
    <w:rsid w:val="00D662FB"/>
    <w:rsid w:val="00D668B5"/>
    <w:rsid w:val="00D668D0"/>
    <w:rsid w:val="00D66F0A"/>
    <w:rsid w:val="00D675CC"/>
    <w:rsid w:val="00D67C50"/>
    <w:rsid w:val="00D712AC"/>
    <w:rsid w:val="00D71E6F"/>
    <w:rsid w:val="00D72B38"/>
    <w:rsid w:val="00D773AB"/>
    <w:rsid w:val="00D829E6"/>
    <w:rsid w:val="00D82F63"/>
    <w:rsid w:val="00D8395D"/>
    <w:rsid w:val="00D847B9"/>
    <w:rsid w:val="00D85C84"/>
    <w:rsid w:val="00D86B54"/>
    <w:rsid w:val="00D90E24"/>
    <w:rsid w:val="00D9101A"/>
    <w:rsid w:val="00D9104D"/>
    <w:rsid w:val="00D916C4"/>
    <w:rsid w:val="00D917C3"/>
    <w:rsid w:val="00D91EC4"/>
    <w:rsid w:val="00D94458"/>
    <w:rsid w:val="00D94A56"/>
    <w:rsid w:val="00D94BF7"/>
    <w:rsid w:val="00D94D24"/>
    <w:rsid w:val="00D971E0"/>
    <w:rsid w:val="00DA11F9"/>
    <w:rsid w:val="00DA1338"/>
    <w:rsid w:val="00DA23C6"/>
    <w:rsid w:val="00DA2DCF"/>
    <w:rsid w:val="00DA43CD"/>
    <w:rsid w:val="00DA4B32"/>
    <w:rsid w:val="00DA4CAE"/>
    <w:rsid w:val="00DA5775"/>
    <w:rsid w:val="00DA64AD"/>
    <w:rsid w:val="00DA6EF0"/>
    <w:rsid w:val="00DA745E"/>
    <w:rsid w:val="00DB36A3"/>
    <w:rsid w:val="00DB3CF0"/>
    <w:rsid w:val="00DB3F81"/>
    <w:rsid w:val="00DB4421"/>
    <w:rsid w:val="00DB643C"/>
    <w:rsid w:val="00DB6DD0"/>
    <w:rsid w:val="00DB7E4D"/>
    <w:rsid w:val="00DC0875"/>
    <w:rsid w:val="00DC165D"/>
    <w:rsid w:val="00DC24CF"/>
    <w:rsid w:val="00DC2EBC"/>
    <w:rsid w:val="00DC4DF1"/>
    <w:rsid w:val="00DC4FF6"/>
    <w:rsid w:val="00DC57E8"/>
    <w:rsid w:val="00DC7A5C"/>
    <w:rsid w:val="00DC7B71"/>
    <w:rsid w:val="00DD0779"/>
    <w:rsid w:val="00DD0AD1"/>
    <w:rsid w:val="00DD1138"/>
    <w:rsid w:val="00DD27D2"/>
    <w:rsid w:val="00DD365E"/>
    <w:rsid w:val="00DD38E0"/>
    <w:rsid w:val="00DD400F"/>
    <w:rsid w:val="00DD4B52"/>
    <w:rsid w:val="00DD4E8D"/>
    <w:rsid w:val="00DD594C"/>
    <w:rsid w:val="00DD5F8E"/>
    <w:rsid w:val="00DE17D5"/>
    <w:rsid w:val="00DE1BDC"/>
    <w:rsid w:val="00DE1D2C"/>
    <w:rsid w:val="00DE1ED0"/>
    <w:rsid w:val="00DE1FCB"/>
    <w:rsid w:val="00DE2163"/>
    <w:rsid w:val="00DE233F"/>
    <w:rsid w:val="00DE2AA4"/>
    <w:rsid w:val="00DE35F9"/>
    <w:rsid w:val="00DE4179"/>
    <w:rsid w:val="00DE42C1"/>
    <w:rsid w:val="00DE46B7"/>
    <w:rsid w:val="00DE4CC2"/>
    <w:rsid w:val="00DE76FD"/>
    <w:rsid w:val="00DF04A3"/>
    <w:rsid w:val="00DF0BBB"/>
    <w:rsid w:val="00DF0CB1"/>
    <w:rsid w:val="00DF151B"/>
    <w:rsid w:val="00DF1D89"/>
    <w:rsid w:val="00DF330C"/>
    <w:rsid w:val="00DF351A"/>
    <w:rsid w:val="00DF42B5"/>
    <w:rsid w:val="00DF4501"/>
    <w:rsid w:val="00DF47DB"/>
    <w:rsid w:val="00DF585E"/>
    <w:rsid w:val="00DF5B51"/>
    <w:rsid w:val="00DF6D9C"/>
    <w:rsid w:val="00DF6DF1"/>
    <w:rsid w:val="00DF751D"/>
    <w:rsid w:val="00DF7D20"/>
    <w:rsid w:val="00E010D8"/>
    <w:rsid w:val="00E0116A"/>
    <w:rsid w:val="00E019A7"/>
    <w:rsid w:val="00E01A2E"/>
    <w:rsid w:val="00E01E24"/>
    <w:rsid w:val="00E02036"/>
    <w:rsid w:val="00E022A4"/>
    <w:rsid w:val="00E02659"/>
    <w:rsid w:val="00E04097"/>
    <w:rsid w:val="00E05B46"/>
    <w:rsid w:val="00E062E1"/>
    <w:rsid w:val="00E064F9"/>
    <w:rsid w:val="00E06BDB"/>
    <w:rsid w:val="00E0728D"/>
    <w:rsid w:val="00E07A08"/>
    <w:rsid w:val="00E10669"/>
    <w:rsid w:val="00E1127F"/>
    <w:rsid w:val="00E1129C"/>
    <w:rsid w:val="00E115B9"/>
    <w:rsid w:val="00E11814"/>
    <w:rsid w:val="00E125A0"/>
    <w:rsid w:val="00E12F00"/>
    <w:rsid w:val="00E1397F"/>
    <w:rsid w:val="00E13E93"/>
    <w:rsid w:val="00E14823"/>
    <w:rsid w:val="00E14881"/>
    <w:rsid w:val="00E15285"/>
    <w:rsid w:val="00E15408"/>
    <w:rsid w:val="00E15C92"/>
    <w:rsid w:val="00E17DA5"/>
    <w:rsid w:val="00E17E1C"/>
    <w:rsid w:val="00E205F7"/>
    <w:rsid w:val="00E21469"/>
    <w:rsid w:val="00E21EB6"/>
    <w:rsid w:val="00E26003"/>
    <w:rsid w:val="00E26071"/>
    <w:rsid w:val="00E26114"/>
    <w:rsid w:val="00E26A40"/>
    <w:rsid w:val="00E331B3"/>
    <w:rsid w:val="00E3384E"/>
    <w:rsid w:val="00E348BC"/>
    <w:rsid w:val="00E35A7A"/>
    <w:rsid w:val="00E371F1"/>
    <w:rsid w:val="00E374CE"/>
    <w:rsid w:val="00E403D2"/>
    <w:rsid w:val="00E4049C"/>
    <w:rsid w:val="00E41EFA"/>
    <w:rsid w:val="00E4206D"/>
    <w:rsid w:val="00E4248E"/>
    <w:rsid w:val="00E44786"/>
    <w:rsid w:val="00E449B8"/>
    <w:rsid w:val="00E44E4A"/>
    <w:rsid w:val="00E452F8"/>
    <w:rsid w:val="00E4564D"/>
    <w:rsid w:val="00E46B32"/>
    <w:rsid w:val="00E47C52"/>
    <w:rsid w:val="00E500F9"/>
    <w:rsid w:val="00E50729"/>
    <w:rsid w:val="00E50A61"/>
    <w:rsid w:val="00E51700"/>
    <w:rsid w:val="00E53648"/>
    <w:rsid w:val="00E5425F"/>
    <w:rsid w:val="00E54B3A"/>
    <w:rsid w:val="00E54F0F"/>
    <w:rsid w:val="00E551BA"/>
    <w:rsid w:val="00E56359"/>
    <w:rsid w:val="00E60854"/>
    <w:rsid w:val="00E60A07"/>
    <w:rsid w:val="00E613C8"/>
    <w:rsid w:val="00E619DD"/>
    <w:rsid w:val="00E62D12"/>
    <w:rsid w:val="00E62D3B"/>
    <w:rsid w:val="00E632F8"/>
    <w:rsid w:val="00E6371D"/>
    <w:rsid w:val="00E639E8"/>
    <w:rsid w:val="00E64B92"/>
    <w:rsid w:val="00E6568C"/>
    <w:rsid w:val="00E677EF"/>
    <w:rsid w:val="00E67907"/>
    <w:rsid w:val="00E730DD"/>
    <w:rsid w:val="00E734B9"/>
    <w:rsid w:val="00E74599"/>
    <w:rsid w:val="00E7557E"/>
    <w:rsid w:val="00E756F3"/>
    <w:rsid w:val="00E77D60"/>
    <w:rsid w:val="00E8054B"/>
    <w:rsid w:val="00E80B45"/>
    <w:rsid w:val="00E80F74"/>
    <w:rsid w:val="00E80FB1"/>
    <w:rsid w:val="00E814DB"/>
    <w:rsid w:val="00E81665"/>
    <w:rsid w:val="00E816D7"/>
    <w:rsid w:val="00E81903"/>
    <w:rsid w:val="00E81B28"/>
    <w:rsid w:val="00E86057"/>
    <w:rsid w:val="00E8624F"/>
    <w:rsid w:val="00E87728"/>
    <w:rsid w:val="00E903EB"/>
    <w:rsid w:val="00E9373A"/>
    <w:rsid w:val="00E955F6"/>
    <w:rsid w:val="00E956D4"/>
    <w:rsid w:val="00E959ED"/>
    <w:rsid w:val="00EA0580"/>
    <w:rsid w:val="00EA0E9E"/>
    <w:rsid w:val="00EA19A1"/>
    <w:rsid w:val="00EA23EA"/>
    <w:rsid w:val="00EA258C"/>
    <w:rsid w:val="00EA31B6"/>
    <w:rsid w:val="00EA32ED"/>
    <w:rsid w:val="00EA40DC"/>
    <w:rsid w:val="00EA42AE"/>
    <w:rsid w:val="00EA4A15"/>
    <w:rsid w:val="00EA74CD"/>
    <w:rsid w:val="00EA78C5"/>
    <w:rsid w:val="00EB07CE"/>
    <w:rsid w:val="00EB1A7B"/>
    <w:rsid w:val="00EB1E7B"/>
    <w:rsid w:val="00EB2610"/>
    <w:rsid w:val="00EB538E"/>
    <w:rsid w:val="00EB5445"/>
    <w:rsid w:val="00EB5859"/>
    <w:rsid w:val="00EB6E07"/>
    <w:rsid w:val="00EB78A0"/>
    <w:rsid w:val="00EC0ADD"/>
    <w:rsid w:val="00EC1AEF"/>
    <w:rsid w:val="00EC1F05"/>
    <w:rsid w:val="00EC20AD"/>
    <w:rsid w:val="00EC2A76"/>
    <w:rsid w:val="00EC2CD5"/>
    <w:rsid w:val="00EC30D6"/>
    <w:rsid w:val="00EC3ED7"/>
    <w:rsid w:val="00EC3FAA"/>
    <w:rsid w:val="00EC53DB"/>
    <w:rsid w:val="00EC5AC1"/>
    <w:rsid w:val="00EC71B3"/>
    <w:rsid w:val="00EC7B12"/>
    <w:rsid w:val="00ED059F"/>
    <w:rsid w:val="00ED0699"/>
    <w:rsid w:val="00ED1622"/>
    <w:rsid w:val="00ED2923"/>
    <w:rsid w:val="00ED29C6"/>
    <w:rsid w:val="00ED2D2B"/>
    <w:rsid w:val="00ED4BD0"/>
    <w:rsid w:val="00ED5127"/>
    <w:rsid w:val="00ED5543"/>
    <w:rsid w:val="00ED59A3"/>
    <w:rsid w:val="00ED7FC8"/>
    <w:rsid w:val="00EE1251"/>
    <w:rsid w:val="00EE176F"/>
    <w:rsid w:val="00EE1E7B"/>
    <w:rsid w:val="00EE57DB"/>
    <w:rsid w:val="00EE624D"/>
    <w:rsid w:val="00EE6535"/>
    <w:rsid w:val="00EE66D5"/>
    <w:rsid w:val="00EE7248"/>
    <w:rsid w:val="00EE7C99"/>
    <w:rsid w:val="00EF004B"/>
    <w:rsid w:val="00EF0AEE"/>
    <w:rsid w:val="00EF0C41"/>
    <w:rsid w:val="00EF0EFD"/>
    <w:rsid w:val="00EF1791"/>
    <w:rsid w:val="00EF1B5C"/>
    <w:rsid w:val="00EF23E2"/>
    <w:rsid w:val="00EF41C1"/>
    <w:rsid w:val="00EF4464"/>
    <w:rsid w:val="00EF47E1"/>
    <w:rsid w:val="00EF5026"/>
    <w:rsid w:val="00F026D4"/>
    <w:rsid w:val="00F0329E"/>
    <w:rsid w:val="00F03547"/>
    <w:rsid w:val="00F035AB"/>
    <w:rsid w:val="00F039A1"/>
    <w:rsid w:val="00F04392"/>
    <w:rsid w:val="00F05F35"/>
    <w:rsid w:val="00F07215"/>
    <w:rsid w:val="00F11837"/>
    <w:rsid w:val="00F11955"/>
    <w:rsid w:val="00F1285B"/>
    <w:rsid w:val="00F14687"/>
    <w:rsid w:val="00F15C9B"/>
    <w:rsid w:val="00F16ADF"/>
    <w:rsid w:val="00F16B06"/>
    <w:rsid w:val="00F174A8"/>
    <w:rsid w:val="00F17971"/>
    <w:rsid w:val="00F179DB"/>
    <w:rsid w:val="00F17AF6"/>
    <w:rsid w:val="00F2037C"/>
    <w:rsid w:val="00F20D54"/>
    <w:rsid w:val="00F20DE5"/>
    <w:rsid w:val="00F223C7"/>
    <w:rsid w:val="00F22AFC"/>
    <w:rsid w:val="00F23086"/>
    <w:rsid w:val="00F2376B"/>
    <w:rsid w:val="00F23B14"/>
    <w:rsid w:val="00F246A5"/>
    <w:rsid w:val="00F253C1"/>
    <w:rsid w:val="00F253D6"/>
    <w:rsid w:val="00F25D35"/>
    <w:rsid w:val="00F26E55"/>
    <w:rsid w:val="00F275A7"/>
    <w:rsid w:val="00F2796A"/>
    <w:rsid w:val="00F312B0"/>
    <w:rsid w:val="00F33272"/>
    <w:rsid w:val="00F33294"/>
    <w:rsid w:val="00F35E0E"/>
    <w:rsid w:val="00F40854"/>
    <w:rsid w:val="00F40B63"/>
    <w:rsid w:val="00F40C21"/>
    <w:rsid w:val="00F41156"/>
    <w:rsid w:val="00F417D4"/>
    <w:rsid w:val="00F41BF8"/>
    <w:rsid w:val="00F41F9C"/>
    <w:rsid w:val="00F4415E"/>
    <w:rsid w:val="00F44196"/>
    <w:rsid w:val="00F446C0"/>
    <w:rsid w:val="00F44E12"/>
    <w:rsid w:val="00F45342"/>
    <w:rsid w:val="00F455C8"/>
    <w:rsid w:val="00F46C05"/>
    <w:rsid w:val="00F46D25"/>
    <w:rsid w:val="00F47709"/>
    <w:rsid w:val="00F47C49"/>
    <w:rsid w:val="00F50496"/>
    <w:rsid w:val="00F5099F"/>
    <w:rsid w:val="00F51099"/>
    <w:rsid w:val="00F52AE4"/>
    <w:rsid w:val="00F52B1D"/>
    <w:rsid w:val="00F52C1E"/>
    <w:rsid w:val="00F53D6B"/>
    <w:rsid w:val="00F53E3D"/>
    <w:rsid w:val="00F54173"/>
    <w:rsid w:val="00F547CA"/>
    <w:rsid w:val="00F54F32"/>
    <w:rsid w:val="00F5596C"/>
    <w:rsid w:val="00F56D8C"/>
    <w:rsid w:val="00F56FFB"/>
    <w:rsid w:val="00F60471"/>
    <w:rsid w:val="00F605E3"/>
    <w:rsid w:val="00F60766"/>
    <w:rsid w:val="00F60A5A"/>
    <w:rsid w:val="00F60F3B"/>
    <w:rsid w:val="00F61C6E"/>
    <w:rsid w:val="00F61DFC"/>
    <w:rsid w:val="00F6211E"/>
    <w:rsid w:val="00F62303"/>
    <w:rsid w:val="00F629B4"/>
    <w:rsid w:val="00F62A22"/>
    <w:rsid w:val="00F62A93"/>
    <w:rsid w:val="00F655AC"/>
    <w:rsid w:val="00F6563C"/>
    <w:rsid w:val="00F662C3"/>
    <w:rsid w:val="00F66AED"/>
    <w:rsid w:val="00F670F5"/>
    <w:rsid w:val="00F67A20"/>
    <w:rsid w:val="00F67EEA"/>
    <w:rsid w:val="00F70E0C"/>
    <w:rsid w:val="00F714C8"/>
    <w:rsid w:val="00F71A8B"/>
    <w:rsid w:val="00F71BF3"/>
    <w:rsid w:val="00F71EA7"/>
    <w:rsid w:val="00F72E04"/>
    <w:rsid w:val="00F73C8F"/>
    <w:rsid w:val="00F73F9F"/>
    <w:rsid w:val="00F74000"/>
    <w:rsid w:val="00F74196"/>
    <w:rsid w:val="00F747E5"/>
    <w:rsid w:val="00F751F3"/>
    <w:rsid w:val="00F75379"/>
    <w:rsid w:val="00F75F78"/>
    <w:rsid w:val="00F767CF"/>
    <w:rsid w:val="00F76EA6"/>
    <w:rsid w:val="00F76EDE"/>
    <w:rsid w:val="00F80376"/>
    <w:rsid w:val="00F8054E"/>
    <w:rsid w:val="00F805E9"/>
    <w:rsid w:val="00F81000"/>
    <w:rsid w:val="00F813DB"/>
    <w:rsid w:val="00F8338E"/>
    <w:rsid w:val="00F85BE0"/>
    <w:rsid w:val="00F86067"/>
    <w:rsid w:val="00F91AC6"/>
    <w:rsid w:val="00F92416"/>
    <w:rsid w:val="00F93130"/>
    <w:rsid w:val="00F93E3E"/>
    <w:rsid w:val="00F93F71"/>
    <w:rsid w:val="00F94789"/>
    <w:rsid w:val="00F94D8B"/>
    <w:rsid w:val="00F94E39"/>
    <w:rsid w:val="00F96D8F"/>
    <w:rsid w:val="00F972B7"/>
    <w:rsid w:val="00F97E4F"/>
    <w:rsid w:val="00FA01D1"/>
    <w:rsid w:val="00FA028B"/>
    <w:rsid w:val="00FA0A0F"/>
    <w:rsid w:val="00FA114A"/>
    <w:rsid w:val="00FA25B3"/>
    <w:rsid w:val="00FA2CBD"/>
    <w:rsid w:val="00FA2E83"/>
    <w:rsid w:val="00FA3630"/>
    <w:rsid w:val="00FA45BF"/>
    <w:rsid w:val="00FA5DD5"/>
    <w:rsid w:val="00FA7B5C"/>
    <w:rsid w:val="00FB0A25"/>
    <w:rsid w:val="00FB1DD7"/>
    <w:rsid w:val="00FB260B"/>
    <w:rsid w:val="00FB370C"/>
    <w:rsid w:val="00FB3724"/>
    <w:rsid w:val="00FB390A"/>
    <w:rsid w:val="00FB3A5F"/>
    <w:rsid w:val="00FB4A40"/>
    <w:rsid w:val="00FB4C9A"/>
    <w:rsid w:val="00FB4E87"/>
    <w:rsid w:val="00FB50E8"/>
    <w:rsid w:val="00FB7027"/>
    <w:rsid w:val="00FB7894"/>
    <w:rsid w:val="00FC0725"/>
    <w:rsid w:val="00FC0837"/>
    <w:rsid w:val="00FC1C5D"/>
    <w:rsid w:val="00FC2468"/>
    <w:rsid w:val="00FC29D4"/>
    <w:rsid w:val="00FC3C2E"/>
    <w:rsid w:val="00FC4707"/>
    <w:rsid w:val="00FC4B3D"/>
    <w:rsid w:val="00FC69BD"/>
    <w:rsid w:val="00FC6E21"/>
    <w:rsid w:val="00FC76D7"/>
    <w:rsid w:val="00FD08B4"/>
    <w:rsid w:val="00FD2729"/>
    <w:rsid w:val="00FD2AA3"/>
    <w:rsid w:val="00FD311F"/>
    <w:rsid w:val="00FD462C"/>
    <w:rsid w:val="00FD47E6"/>
    <w:rsid w:val="00FD570E"/>
    <w:rsid w:val="00FD624E"/>
    <w:rsid w:val="00FD70C4"/>
    <w:rsid w:val="00FD74F5"/>
    <w:rsid w:val="00FE166B"/>
    <w:rsid w:val="00FE23D1"/>
    <w:rsid w:val="00FE3614"/>
    <w:rsid w:val="00FE38EB"/>
    <w:rsid w:val="00FE4634"/>
    <w:rsid w:val="00FE5CF2"/>
    <w:rsid w:val="00FE6A80"/>
    <w:rsid w:val="00FF0CB8"/>
    <w:rsid w:val="00FF103D"/>
    <w:rsid w:val="00FF1A3A"/>
    <w:rsid w:val="00FF311F"/>
    <w:rsid w:val="00FF42D1"/>
    <w:rsid w:val="00FF46D2"/>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A7FB1207-4382-42FB-BE66-D9378E5C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657B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agwek3"/>
    <w:next w:val="Normalny"/>
    <w:link w:val="Nagwek4Znak"/>
    <w:uiPriority w:val="99"/>
    <w:qFormat/>
    <w:rsid w:val="001A3EA3"/>
    <w:pPr>
      <w:keepLines w:val="0"/>
      <w:widowControl w:val="0"/>
      <w:shd w:val="clear" w:color="auto" w:fill="FFFFFF"/>
      <w:suppressAutoHyphens w:val="0"/>
      <w:autoSpaceDE w:val="0"/>
      <w:adjustRightInd w:val="0"/>
      <w:spacing w:before="0"/>
      <w:ind w:left="1134" w:hanging="1134"/>
      <w:jc w:val="both"/>
      <w:textAlignment w:val="auto"/>
      <w:outlineLvl w:val="3"/>
    </w:pPr>
    <w:rPr>
      <w:rFonts w:ascii="Cambria" w:eastAsia="Times New Roman" w:hAnsi="Cambria" w:cs="Times New Roman"/>
      <w:b/>
      <w:color w:val="000000"/>
      <w:sz w:val="22"/>
      <w:szCs w:val="22"/>
      <w:lang w:val="x-none" w:eastAsia="x-none"/>
    </w:rPr>
  </w:style>
  <w:style w:type="paragraph" w:styleId="Nagwek5">
    <w:name w:val="heading 5"/>
    <w:basedOn w:val="Nagwek4"/>
    <w:next w:val="Normalny"/>
    <w:link w:val="Nagwek5Znak"/>
    <w:uiPriority w:val="99"/>
    <w:qFormat/>
    <w:rsid w:val="001A3EA3"/>
    <w:pPr>
      <w:ind w:left="3328" w:hanging="792"/>
      <w:jc w:val="left"/>
      <w:outlineLvl w:val="4"/>
    </w:pPr>
    <w:rPr>
      <w:spacing w:val="-3"/>
      <w:w w:val="91"/>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lp1"/>
    <w:basedOn w:val="Normalny"/>
    <w:link w:val="AkapitzlistZnak"/>
    <w:uiPriority w:val="34"/>
    <w:qFormat/>
    <w:rsid w:val="008D2D27"/>
    <w:pPr>
      <w:ind w:left="708"/>
    </w:pPr>
  </w:style>
  <w:style w:type="paragraph" w:styleId="Bezodstpw">
    <w:name w:val="No Spacing"/>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6"/>
      </w:numPr>
      <w:spacing w:before="120" w:after="120"/>
    </w:pPr>
    <w:rPr>
      <w:rFonts w:ascii="Arial" w:hAnsi="Arial" w:cs="Arial"/>
      <w:sz w:val="22"/>
    </w:rPr>
  </w:style>
  <w:style w:type="paragraph" w:customStyle="1" w:styleId="Teksttreci">
    <w:name w:val="Tekst treści"/>
    <w:basedOn w:val="Normalny"/>
    <w:link w:val="Teksttreci0"/>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6"/>
      </w:numPr>
    </w:pPr>
  </w:style>
  <w:style w:type="paragraph" w:customStyle="1" w:styleId="pkt1">
    <w:name w:val="pkt1"/>
    <w:basedOn w:val="pkt"/>
    <w:rsid w:val="00AA054C"/>
    <w:pPr>
      <w:ind w:left="850" w:hanging="425"/>
    </w:pPr>
  </w:style>
  <w:style w:type="paragraph" w:customStyle="1" w:styleId="Teksttreci4">
    <w:name w:val="Tekst treści (4)"/>
    <w:basedOn w:val="Normalny"/>
    <w:link w:val="Teksttreci40"/>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iPriority w:val="99"/>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47"/>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51"/>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aliases w:val="Podrozdział,Tekst przypisu Znak"/>
    <w:basedOn w:val="Normalny"/>
    <w:link w:val="TekstprzypisudolnegoZnak"/>
    <w:unhideWhenUsed/>
    <w:rsid w:val="00815748"/>
    <w:pPr>
      <w:autoSpaceDN/>
      <w:textAlignment w:val="auto"/>
    </w:pPr>
    <w:rPr>
      <w:sz w:val="20"/>
      <w:szCs w:val="20"/>
      <w:lang w:eastAsia="zh-CN"/>
    </w:rPr>
  </w:style>
  <w:style w:type="character" w:customStyle="1" w:styleId="TekstprzypisudolnegoZnak">
    <w:name w:val="Tekst przypisu dolnego Znak"/>
    <w:aliases w:val="Podrozdział Znak,Tekst przypisu Znak Znak"/>
    <w:basedOn w:val="Domylnaczcionkaakapitu"/>
    <w:link w:val="Tekstprzypisudolnego"/>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9"/>
    <w:rsid w:val="004B59BB"/>
    <w:rPr>
      <w:rFonts w:asciiTheme="majorHAnsi" w:eastAsiaTheme="majorEastAsia" w:hAnsiTheme="majorHAnsi" w:cstheme="majorBidi"/>
      <w:color w:val="1F3763" w:themeColor="accent1" w:themeShade="7F"/>
      <w:sz w:val="24"/>
      <w:szCs w:val="24"/>
      <w:lang w:eastAsia="pl-PL"/>
    </w:rPr>
  </w:style>
  <w:style w:type="paragraph" w:styleId="Tekstdymka">
    <w:name w:val="Balloon Text"/>
    <w:basedOn w:val="Normalny"/>
    <w:link w:val="TekstdymkaZnak"/>
    <w:uiPriority w:val="99"/>
    <w:semiHidden/>
    <w:unhideWhenUsed/>
    <w:rsid w:val="00096070"/>
    <w:rPr>
      <w:rFonts w:ascii="Tahoma" w:hAnsi="Tahoma" w:cs="Tahoma"/>
      <w:sz w:val="16"/>
      <w:szCs w:val="16"/>
    </w:rPr>
  </w:style>
  <w:style w:type="character" w:customStyle="1" w:styleId="TekstdymkaZnak">
    <w:name w:val="Tekst dymka Znak"/>
    <w:basedOn w:val="Domylnaczcionkaakapitu"/>
    <w:link w:val="Tekstdymka"/>
    <w:uiPriority w:val="99"/>
    <w:semiHidden/>
    <w:rsid w:val="00096070"/>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FA0A0F"/>
    <w:pPr>
      <w:suppressAutoHyphens w:val="0"/>
      <w:autoSpaceDN/>
      <w:spacing w:line="360" w:lineRule="auto"/>
      <w:ind w:left="1893" w:hanging="510"/>
      <w:jc w:val="both"/>
      <w:textAlignment w:val="auto"/>
    </w:pPr>
    <w:rPr>
      <w:rFonts w:ascii="Times" w:hAnsi="Times" w:cs="Arial"/>
      <w:bCs/>
      <w:szCs w:val="20"/>
    </w:rPr>
  </w:style>
  <w:style w:type="character" w:customStyle="1" w:styleId="Nierozpoznanawzmianka3">
    <w:name w:val="Nierozpoznana wzmianka3"/>
    <w:basedOn w:val="Domylnaczcionkaakapitu"/>
    <w:uiPriority w:val="99"/>
    <w:semiHidden/>
    <w:unhideWhenUsed/>
    <w:rsid w:val="00811ADC"/>
    <w:rPr>
      <w:color w:val="605E5C"/>
      <w:shd w:val="clear" w:color="auto" w:fill="E1DFDD"/>
    </w:rPr>
  </w:style>
  <w:style w:type="character" w:styleId="Uwydatnienie">
    <w:name w:val="Emphasis"/>
    <w:basedOn w:val="Domylnaczcionkaakapitu"/>
    <w:uiPriority w:val="20"/>
    <w:qFormat/>
    <w:rsid w:val="003E51B5"/>
    <w:rPr>
      <w:i/>
      <w:iCs/>
    </w:rPr>
  </w:style>
  <w:style w:type="character" w:customStyle="1" w:styleId="text-justify">
    <w:name w:val="text-justify"/>
    <w:basedOn w:val="Domylnaczcionkaakapitu"/>
    <w:rsid w:val="003E51B5"/>
  </w:style>
  <w:style w:type="paragraph" w:customStyle="1" w:styleId="text-justify1">
    <w:name w:val="text-justify1"/>
    <w:basedOn w:val="Normalny"/>
    <w:rsid w:val="003E51B5"/>
    <w:pPr>
      <w:suppressAutoHyphens w:val="0"/>
      <w:autoSpaceDN/>
      <w:spacing w:before="100" w:beforeAutospacing="1" w:after="100" w:afterAutospacing="1"/>
      <w:textAlignment w:val="auto"/>
    </w:pPr>
  </w:style>
  <w:style w:type="character" w:customStyle="1" w:styleId="Teksttreci40">
    <w:name w:val="Tekst treści (4)_"/>
    <w:link w:val="Teksttreci4"/>
    <w:locked/>
    <w:rsid w:val="00117C78"/>
    <w:rPr>
      <w:rFonts w:ascii="Verdana" w:eastAsia="Times New Roman" w:hAnsi="Verdana" w:cs="Verdana"/>
      <w:sz w:val="19"/>
      <w:szCs w:val="19"/>
      <w:shd w:val="clear" w:color="auto" w:fill="FFFFFF"/>
      <w:lang w:val="cs-CZ" w:eastAsia="pl-PL"/>
    </w:rPr>
  </w:style>
  <w:style w:type="paragraph" w:styleId="Tekstpodstawowy2">
    <w:name w:val="Body Text 2"/>
    <w:basedOn w:val="Normalny"/>
    <w:link w:val="Tekstpodstawowy2Znak"/>
    <w:uiPriority w:val="99"/>
    <w:unhideWhenUsed/>
    <w:rsid w:val="005C3867"/>
    <w:pPr>
      <w:spacing w:after="120" w:line="480" w:lineRule="auto"/>
    </w:pPr>
  </w:style>
  <w:style w:type="character" w:customStyle="1" w:styleId="Tekstpodstawowy2Znak">
    <w:name w:val="Tekst podstawowy 2 Znak"/>
    <w:basedOn w:val="Domylnaczcionkaakapitu"/>
    <w:link w:val="Tekstpodstawowy2"/>
    <w:uiPriority w:val="99"/>
    <w:rsid w:val="005C386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657B13"/>
    <w:rPr>
      <w:rFonts w:asciiTheme="majorHAnsi" w:eastAsiaTheme="majorEastAsia" w:hAnsiTheme="majorHAnsi" w:cstheme="majorBidi"/>
      <w:color w:val="2F5496" w:themeColor="accent1" w:themeShade="BF"/>
      <w:sz w:val="32"/>
      <w:szCs w:val="32"/>
      <w:lang w:eastAsia="pl-PL"/>
    </w:rPr>
  </w:style>
  <w:style w:type="character" w:customStyle="1" w:styleId="Nierozpoznanawzmianka4">
    <w:name w:val="Nierozpoznana wzmianka4"/>
    <w:basedOn w:val="Domylnaczcionkaakapitu"/>
    <w:uiPriority w:val="99"/>
    <w:semiHidden/>
    <w:unhideWhenUsed/>
    <w:rsid w:val="00FB3724"/>
    <w:rPr>
      <w:color w:val="605E5C"/>
      <w:shd w:val="clear" w:color="auto" w:fill="E1DFDD"/>
    </w:rPr>
  </w:style>
  <w:style w:type="paragraph" w:customStyle="1" w:styleId="Zwykytekst1">
    <w:name w:val="Zwykły tekst1"/>
    <w:basedOn w:val="Normalny"/>
    <w:rsid w:val="00695CAD"/>
    <w:pPr>
      <w:autoSpaceDN/>
      <w:textAlignment w:val="auto"/>
    </w:pPr>
    <w:rPr>
      <w:rFonts w:ascii="Courier New" w:hAnsi="Courier New" w:cs="Courier New"/>
      <w:sz w:val="20"/>
      <w:szCs w:val="20"/>
      <w:lang w:eastAsia="ar-SA"/>
    </w:rPr>
  </w:style>
  <w:style w:type="character" w:customStyle="1" w:styleId="Teksttreci0">
    <w:name w:val="Tekst treści_"/>
    <w:link w:val="Teksttreci"/>
    <w:locked/>
    <w:rsid w:val="008C274E"/>
    <w:rPr>
      <w:rFonts w:ascii="Verdana" w:eastAsia="Times New Roman" w:hAnsi="Verdana" w:cs="Verdana"/>
      <w:sz w:val="19"/>
      <w:szCs w:val="19"/>
      <w:shd w:val="clear" w:color="auto" w:fill="FFFFFF"/>
      <w:lang w:val="cs-CZ" w:eastAsia="pl-PL"/>
    </w:rPr>
  </w:style>
  <w:style w:type="paragraph" w:customStyle="1" w:styleId="Styl">
    <w:name w:val="Styl"/>
    <w:rsid w:val="00DB36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632245"/>
    <w:pPr>
      <w:spacing w:after="120"/>
    </w:pPr>
  </w:style>
  <w:style w:type="character" w:customStyle="1" w:styleId="TekstpodstawowyZnak">
    <w:name w:val="Tekst podstawowy Znak"/>
    <w:basedOn w:val="Domylnaczcionkaakapitu"/>
    <w:link w:val="Tekstpodstawowy"/>
    <w:uiPriority w:val="99"/>
    <w:rsid w:val="00632245"/>
    <w:rPr>
      <w:rFonts w:ascii="Times New Roman" w:eastAsia="Times New Roman" w:hAnsi="Times New Roman" w:cs="Times New Roman"/>
      <w:sz w:val="24"/>
      <w:szCs w:val="24"/>
      <w:lang w:eastAsia="pl-PL"/>
    </w:rPr>
  </w:style>
  <w:style w:type="character" w:customStyle="1" w:styleId="TekstpodstawowyZnak1">
    <w:name w:val="Tekst podstawowy Znak1"/>
    <w:rsid w:val="00632245"/>
    <w:rPr>
      <w:b/>
      <w:sz w:val="28"/>
      <w:lang w:val="pl-PL" w:eastAsia="pl-PL" w:bidi="ar-SA"/>
    </w:rPr>
  </w:style>
  <w:style w:type="character" w:styleId="Pogrubienie">
    <w:name w:val="Strong"/>
    <w:qFormat/>
    <w:rsid w:val="00632245"/>
    <w:rPr>
      <w:b/>
      <w:bCs/>
    </w:rPr>
  </w:style>
  <w:style w:type="paragraph" w:styleId="Listapunktowana2">
    <w:name w:val="List Bullet 2"/>
    <w:basedOn w:val="Normalny"/>
    <w:uiPriority w:val="99"/>
    <w:rsid w:val="00171E78"/>
    <w:pPr>
      <w:suppressAutoHyphens w:val="0"/>
      <w:autoSpaceDN/>
      <w:textAlignment w:val="auto"/>
    </w:pPr>
    <w:rPr>
      <w:sz w:val="20"/>
      <w:szCs w:val="20"/>
      <w:lang w:val="en-GB"/>
    </w:rPr>
  </w:style>
  <w:style w:type="character" w:customStyle="1" w:styleId="Nagwek4Znak">
    <w:name w:val="Nagłówek 4 Znak"/>
    <w:basedOn w:val="Domylnaczcionkaakapitu"/>
    <w:link w:val="Nagwek4"/>
    <w:uiPriority w:val="99"/>
    <w:rsid w:val="001A3EA3"/>
    <w:rPr>
      <w:rFonts w:ascii="Cambria" w:eastAsia="Times New Roman" w:hAnsi="Cambria" w:cs="Times New Roman"/>
      <w:b/>
      <w:color w:val="000000"/>
      <w:shd w:val="clear" w:color="auto" w:fill="FFFFFF"/>
      <w:lang w:val="x-none" w:eastAsia="x-none"/>
    </w:rPr>
  </w:style>
  <w:style w:type="character" w:customStyle="1" w:styleId="Nagwek5Znak">
    <w:name w:val="Nagłówek 5 Znak"/>
    <w:basedOn w:val="Domylnaczcionkaakapitu"/>
    <w:link w:val="Nagwek5"/>
    <w:uiPriority w:val="99"/>
    <w:rsid w:val="001A3EA3"/>
    <w:rPr>
      <w:rFonts w:ascii="Cambria" w:eastAsia="Times New Roman" w:hAnsi="Cambria" w:cs="Times New Roman"/>
      <w:b/>
      <w:color w:val="000000"/>
      <w:spacing w:val="-3"/>
      <w:w w:val="91"/>
      <w:sz w:val="20"/>
      <w:szCs w:val="26"/>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23528024">
      <w:bodyDiv w:val="1"/>
      <w:marLeft w:val="0"/>
      <w:marRight w:val="0"/>
      <w:marTop w:val="0"/>
      <w:marBottom w:val="0"/>
      <w:divBdr>
        <w:top w:val="none" w:sz="0" w:space="0" w:color="auto"/>
        <w:left w:val="none" w:sz="0" w:space="0" w:color="auto"/>
        <w:bottom w:val="none" w:sz="0" w:space="0" w:color="auto"/>
        <w:right w:val="none" w:sz="0" w:space="0" w:color="auto"/>
      </w:divBdr>
    </w:div>
    <w:div w:id="24261095">
      <w:bodyDiv w:val="1"/>
      <w:marLeft w:val="0"/>
      <w:marRight w:val="0"/>
      <w:marTop w:val="0"/>
      <w:marBottom w:val="0"/>
      <w:divBdr>
        <w:top w:val="none" w:sz="0" w:space="0" w:color="auto"/>
        <w:left w:val="none" w:sz="0" w:space="0" w:color="auto"/>
        <w:bottom w:val="none" w:sz="0" w:space="0" w:color="auto"/>
        <w:right w:val="none" w:sz="0" w:space="0" w:color="auto"/>
      </w:divBdr>
    </w:div>
    <w:div w:id="31421236">
      <w:bodyDiv w:val="1"/>
      <w:marLeft w:val="0"/>
      <w:marRight w:val="0"/>
      <w:marTop w:val="0"/>
      <w:marBottom w:val="0"/>
      <w:divBdr>
        <w:top w:val="none" w:sz="0" w:space="0" w:color="auto"/>
        <w:left w:val="none" w:sz="0" w:space="0" w:color="auto"/>
        <w:bottom w:val="none" w:sz="0" w:space="0" w:color="auto"/>
        <w:right w:val="none" w:sz="0" w:space="0" w:color="auto"/>
      </w:divBdr>
    </w:div>
    <w:div w:id="46495588">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63846493">
      <w:bodyDiv w:val="1"/>
      <w:marLeft w:val="0"/>
      <w:marRight w:val="0"/>
      <w:marTop w:val="0"/>
      <w:marBottom w:val="0"/>
      <w:divBdr>
        <w:top w:val="none" w:sz="0" w:space="0" w:color="auto"/>
        <w:left w:val="none" w:sz="0" w:space="0" w:color="auto"/>
        <w:bottom w:val="none" w:sz="0" w:space="0" w:color="auto"/>
        <w:right w:val="none" w:sz="0" w:space="0" w:color="auto"/>
      </w:divBdr>
    </w:div>
    <w:div w:id="79303672">
      <w:bodyDiv w:val="1"/>
      <w:marLeft w:val="0"/>
      <w:marRight w:val="0"/>
      <w:marTop w:val="0"/>
      <w:marBottom w:val="0"/>
      <w:divBdr>
        <w:top w:val="none" w:sz="0" w:space="0" w:color="auto"/>
        <w:left w:val="none" w:sz="0" w:space="0" w:color="auto"/>
        <w:bottom w:val="none" w:sz="0" w:space="0" w:color="auto"/>
        <w:right w:val="none" w:sz="0" w:space="0" w:color="auto"/>
      </w:divBdr>
    </w:div>
    <w:div w:id="82649696">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5850966">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28868086">
      <w:bodyDiv w:val="1"/>
      <w:marLeft w:val="0"/>
      <w:marRight w:val="0"/>
      <w:marTop w:val="0"/>
      <w:marBottom w:val="0"/>
      <w:divBdr>
        <w:top w:val="none" w:sz="0" w:space="0" w:color="auto"/>
        <w:left w:val="none" w:sz="0" w:space="0" w:color="auto"/>
        <w:bottom w:val="none" w:sz="0" w:space="0" w:color="auto"/>
        <w:right w:val="none" w:sz="0" w:space="0" w:color="auto"/>
      </w:divBdr>
    </w:div>
    <w:div w:id="146021403">
      <w:bodyDiv w:val="1"/>
      <w:marLeft w:val="0"/>
      <w:marRight w:val="0"/>
      <w:marTop w:val="0"/>
      <w:marBottom w:val="0"/>
      <w:divBdr>
        <w:top w:val="none" w:sz="0" w:space="0" w:color="auto"/>
        <w:left w:val="none" w:sz="0" w:space="0" w:color="auto"/>
        <w:bottom w:val="none" w:sz="0" w:space="0" w:color="auto"/>
        <w:right w:val="none" w:sz="0" w:space="0" w:color="auto"/>
      </w:divBdr>
      <w:divsChild>
        <w:div w:id="303312496">
          <w:marLeft w:val="360"/>
          <w:marRight w:val="0"/>
          <w:marTop w:val="72"/>
          <w:marBottom w:val="72"/>
          <w:divBdr>
            <w:top w:val="none" w:sz="0" w:space="0" w:color="auto"/>
            <w:left w:val="none" w:sz="0" w:space="0" w:color="auto"/>
            <w:bottom w:val="none" w:sz="0" w:space="0" w:color="auto"/>
            <w:right w:val="none" w:sz="0" w:space="0" w:color="auto"/>
          </w:divBdr>
          <w:divsChild>
            <w:div w:id="868181131">
              <w:marLeft w:val="0"/>
              <w:marRight w:val="0"/>
              <w:marTop w:val="0"/>
              <w:marBottom w:val="0"/>
              <w:divBdr>
                <w:top w:val="none" w:sz="0" w:space="0" w:color="auto"/>
                <w:left w:val="none" w:sz="0" w:space="0" w:color="auto"/>
                <w:bottom w:val="none" w:sz="0" w:space="0" w:color="auto"/>
                <w:right w:val="none" w:sz="0" w:space="0" w:color="auto"/>
              </w:divBdr>
            </w:div>
            <w:div w:id="556550373">
              <w:marLeft w:val="360"/>
              <w:marRight w:val="0"/>
              <w:marTop w:val="0"/>
              <w:marBottom w:val="0"/>
              <w:divBdr>
                <w:top w:val="none" w:sz="0" w:space="0" w:color="auto"/>
                <w:left w:val="none" w:sz="0" w:space="0" w:color="auto"/>
                <w:bottom w:val="none" w:sz="0" w:space="0" w:color="auto"/>
                <w:right w:val="none" w:sz="0" w:space="0" w:color="auto"/>
              </w:divBdr>
              <w:divsChild>
                <w:div w:id="1272056513">
                  <w:marLeft w:val="0"/>
                  <w:marRight w:val="0"/>
                  <w:marTop w:val="0"/>
                  <w:marBottom w:val="0"/>
                  <w:divBdr>
                    <w:top w:val="none" w:sz="0" w:space="0" w:color="auto"/>
                    <w:left w:val="none" w:sz="0" w:space="0" w:color="auto"/>
                    <w:bottom w:val="none" w:sz="0" w:space="0" w:color="auto"/>
                    <w:right w:val="none" w:sz="0" w:space="0" w:color="auto"/>
                  </w:divBdr>
                </w:div>
              </w:divsChild>
            </w:div>
            <w:div w:id="731737149">
              <w:marLeft w:val="360"/>
              <w:marRight w:val="0"/>
              <w:marTop w:val="0"/>
              <w:marBottom w:val="0"/>
              <w:divBdr>
                <w:top w:val="none" w:sz="0" w:space="0" w:color="auto"/>
                <w:left w:val="none" w:sz="0" w:space="0" w:color="auto"/>
                <w:bottom w:val="none" w:sz="0" w:space="0" w:color="auto"/>
                <w:right w:val="none" w:sz="0" w:space="0" w:color="auto"/>
              </w:divBdr>
              <w:divsChild>
                <w:div w:id="3433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5437">
      <w:bodyDiv w:val="1"/>
      <w:marLeft w:val="0"/>
      <w:marRight w:val="0"/>
      <w:marTop w:val="0"/>
      <w:marBottom w:val="0"/>
      <w:divBdr>
        <w:top w:val="none" w:sz="0" w:space="0" w:color="auto"/>
        <w:left w:val="none" w:sz="0" w:space="0" w:color="auto"/>
        <w:bottom w:val="none" w:sz="0" w:space="0" w:color="auto"/>
        <w:right w:val="none" w:sz="0" w:space="0" w:color="auto"/>
      </w:divBdr>
    </w:div>
    <w:div w:id="150685929">
      <w:bodyDiv w:val="1"/>
      <w:marLeft w:val="0"/>
      <w:marRight w:val="0"/>
      <w:marTop w:val="0"/>
      <w:marBottom w:val="0"/>
      <w:divBdr>
        <w:top w:val="none" w:sz="0" w:space="0" w:color="auto"/>
        <w:left w:val="none" w:sz="0" w:space="0" w:color="auto"/>
        <w:bottom w:val="none" w:sz="0" w:space="0" w:color="auto"/>
        <w:right w:val="none" w:sz="0" w:space="0" w:color="auto"/>
      </w:divBdr>
    </w:div>
    <w:div w:id="173761392">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199557766">
      <w:bodyDiv w:val="1"/>
      <w:marLeft w:val="0"/>
      <w:marRight w:val="0"/>
      <w:marTop w:val="0"/>
      <w:marBottom w:val="0"/>
      <w:divBdr>
        <w:top w:val="none" w:sz="0" w:space="0" w:color="auto"/>
        <w:left w:val="none" w:sz="0" w:space="0" w:color="auto"/>
        <w:bottom w:val="none" w:sz="0" w:space="0" w:color="auto"/>
        <w:right w:val="none" w:sz="0" w:space="0" w:color="auto"/>
      </w:divBdr>
    </w:div>
    <w:div w:id="211694208">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79726191">
      <w:bodyDiv w:val="1"/>
      <w:marLeft w:val="0"/>
      <w:marRight w:val="0"/>
      <w:marTop w:val="0"/>
      <w:marBottom w:val="0"/>
      <w:divBdr>
        <w:top w:val="none" w:sz="0" w:space="0" w:color="auto"/>
        <w:left w:val="none" w:sz="0" w:space="0" w:color="auto"/>
        <w:bottom w:val="none" w:sz="0" w:space="0" w:color="auto"/>
        <w:right w:val="none" w:sz="0" w:space="0" w:color="auto"/>
      </w:divBdr>
    </w:div>
    <w:div w:id="283077918">
      <w:bodyDiv w:val="1"/>
      <w:marLeft w:val="0"/>
      <w:marRight w:val="0"/>
      <w:marTop w:val="0"/>
      <w:marBottom w:val="0"/>
      <w:divBdr>
        <w:top w:val="none" w:sz="0" w:space="0" w:color="auto"/>
        <w:left w:val="none" w:sz="0" w:space="0" w:color="auto"/>
        <w:bottom w:val="none" w:sz="0" w:space="0" w:color="auto"/>
        <w:right w:val="none" w:sz="0" w:space="0" w:color="auto"/>
      </w:divBdr>
    </w:div>
    <w:div w:id="28744093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1392404">
      <w:bodyDiv w:val="1"/>
      <w:marLeft w:val="0"/>
      <w:marRight w:val="0"/>
      <w:marTop w:val="0"/>
      <w:marBottom w:val="0"/>
      <w:divBdr>
        <w:top w:val="none" w:sz="0" w:space="0" w:color="auto"/>
        <w:left w:val="none" w:sz="0" w:space="0" w:color="auto"/>
        <w:bottom w:val="none" w:sz="0" w:space="0" w:color="auto"/>
        <w:right w:val="none" w:sz="0" w:space="0" w:color="auto"/>
      </w:divBdr>
    </w:div>
    <w:div w:id="324015279">
      <w:bodyDiv w:val="1"/>
      <w:marLeft w:val="0"/>
      <w:marRight w:val="0"/>
      <w:marTop w:val="0"/>
      <w:marBottom w:val="0"/>
      <w:divBdr>
        <w:top w:val="none" w:sz="0" w:space="0" w:color="auto"/>
        <w:left w:val="none" w:sz="0" w:space="0" w:color="auto"/>
        <w:bottom w:val="none" w:sz="0" w:space="0" w:color="auto"/>
        <w:right w:val="none" w:sz="0" w:space="0" w:color="auto"/>
      </w:divBdr>
      <w:divsChild>
        <w:div w:id="1035276715">
          <w:marLeft w:val="360"/>
          <w:marRight w:val="0"/>
          <w:marTop w:val="0"/>
          <w:marBottom w:val="0"/>
          <w:divBdr>
            <w:top w:val="none" w:sz="0" w:space="0" w:color="auto"/>
            <w:left w:val="none" w:sz="0" w:space="0" w:color="auto"/>
            <w:bottom w:val="none" w:sz="0" w:space="0" w:color="auto"/>
            <w:right w:val="none" w:sz="0" w:space="0" w:color="auto"/>
          </w:divBdr>
          <w:divsChild>
            <w:div w:id="1088964067">
              <w:marLeft w:val="0"/>
              <w:marRight w:val="0"/>
              <w:marTop w:val="0"/>
              <w:marBottom w:val="0"/>
              <w:divBdr>
                <w:top w:val="none" w:sz="0" w:space="0" w:color="auto"/>
                <w:left w:val="none" w:sz="0" w:space="0" w:color="auto"/>
                <w:bottom w:val="none" w:sz="0" w:space="0" w:color="auto"/>
                <w:right w:val="none" w:sz="0" w:space="0" w:color="auto"/>
              </w:divBdr>
            </w:div>
          </w:divsChild>
        </w:div>
        <w:div w:id="1371296888">
          <w:marLeft w:val="360"/>
          <w:marRight w:val="0"/>
          <w:marTop w:val="0"/>
          <w:marBottom w:val="0"/>
          <w:divBdr>
            <w:top w:val="none" w:sz="0" w:space="0" w:color="auto"/>
            <w:left w:val="none" w:sz="0" w:space="0" w:color="auto"/>
            <w:bottom w:val="none" w:sz="0" w:space="0" w:color="auto"/>
            <w:right w:val="none" w:sz="0" w:space="0" w:color="auto"/>
          </w:divBdr>
          <w:divsChild>
            <w:div w:id="1257447809">
              <w:marLeft w:val="0"/>
              <w:marRight w:val="0"/>
              <w:marTop w:val="0"/>
              <w:marBottom w:val="0"/>
              <w:divBdr>
                <w:top w:val="none" w:sz="0" w:space="0" w:color="auto"/>
                <w:left w:val="none" w:sz="0" w:space="0" w:color="auto"/>
                <w:bottom w:val="none" w:sz="0" w:space="0" w:color="auto"/>
                <w:right w:val="none" w:sz="0" w:space="0" w:color="auto"/>
              </w:divBdr>
            </w:div>
          </w:divsChild>
        </w:div>
        <w:div w:id="1802457131">
          <w:marLeft w:val="360"/>
          <w:marRight w:val="0"/>
          <w:marTop w:val="0"/>
          <w:marBottom w:val="0"/>
          <w:divBdr>
            <w:top w:val="none" w:sz="0" w:space="0" w:color="auto"/>
            <w:left w:val="none" w:sz="0" w:space="0" w:color="auto"/>
            <w:bottom w:val="none" w:sz="0" w:space="0" w:color="auto"/>
            <w:right w:val="none" w:sz="0" w:space="0" w:color="auto"/>
          </w:divBdr>
          <w:divsChild>
            <w:div w:id="780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49140455">
      <w:bodyDiv w:val="1"/>
      <w:marLeft w:val="0"/>
      <w:marRight w:val="0"/>
      <w:marTop w:val="0"/>
      <w:marBottom w:val="0"/>
      <w:divBdr>
        <w:top w:val="none" w:sz="0" w:space="0" w:color="auto"/>
        <w:left w:val="none" w:sz="0" w:space="0" w:color="auto"/>
        <w:bottom w:val="none" w:sz="0" w:space="0" w:color="auto"/>
        <w:right w:val="none" w:sz="0" w:space="0" w:color="auto"/>
      </w:divBdr>
    </w:div>
    <w:div w:id="350885971">
      <w:bodyDiv w:val="1"/>
      <w:marLeft w:val="0"/>
      <w:marRight w:val="0"/>
      <w:marTop w:val="0"/>
      <w:marBottom w:val="0"/>
      <w:divBdr>
        <w:top w:val="none" w:sz="0" w:space="0" w:color="auto"/>
        <w:left w:val="none" w:sz="0" w:space="0" w:color="auto"/>
        <w:bottom w:val="none" w:sz="0" w:space="0" w:color="auto"/>
        <w:right w:val="none" w:sz="0" w:space="0" w:color="auto"/>
      </w:divBdr>
    </w:div>
    <w:div w:id="376205956">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630345">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7096961">
      <w:bodyDiv w:val="1"/>
      <w:marLeft w:val="0"/>
      <w:marRight w:val="0"/>
      <w:marTop w:val="0"/>
      <w:marBottom w:val="0"/>
      <w:divBdr>
        <w:top w:val="none" w:sz="0" w:space="0" w:color="auto"/>
        <w:left w:val="none" w:sz="0" w:space="0" w:color="auto"/>
        <w:bottom w:val="none" w:sz="0" w:space="0" w:color="auto"/>
        <w:right w:val="none" w:sz="0" w:space="0" w:color="auto"/>
      </w:divBdr>
      <w:divsChild>
        <w:div w:id="1356419729">
          <w:marLeft w:val="0"/>
          <w:marRight w:val="0"/>
          <w:marTop w:val="72"/>
          <w:marBottom w:val="0"/>
          <w:divBdr>
            <w:top w:val="none" w:sz="0" w:space="0" w:color="auto"/>
            <w:left w:val="none" w:sz="0" w:space="0" w:color="auto"/>
            <w:bottom w:val="none" w:sz="0" w:space="0" w:color="auto"/>
            <w:right w:val="none" w:sz="0" w:space="0" w:color="auto"/>
          </w:divBdr>
          <w:divsChild>
            <w:div w:id="886575295">
              <w:marLeft w:val="360"/>
              <w:marRight w:val="0"/>
              <w:marTop w:val="72"/>
              <w:marBottom w:val="72"/>
              <w:divBdr>
                <w:top w:val="none" w:sz="0" w:space="0" w:color="auto"/>
                <w:left w:val="none" w:sz="0" w:space="0" w:color="auto"/>
                <w:bottom w:val="none" w:sz="0" w:space="0" w:color="auto"/>
                <w:right w:val="none" w:sz="0" w:space="0" w:color="auto"/>
              </w:divBdr>
              <w:divsChild>
                <w:div w:id="1513646425">
                  <w:marLeft w:val="0"/>
                  <w:marRight w:val="0"/>
                  <w:marTop w:val="0"/>
                  <w:marBottom w:val="0"/>
                  <w:divBdr>
                    <w:top w:val="none" w:sz="0" w:space="0" w:color="auto"/>
                    <w:left w:val="none" w:sz="0" w:space="0" w:color="auto"/>
                    <w:bottom w:val="none" w:sz="0" w:space="0" w:color="auto"/>
                    <w:right w:val="none" w:sz="0" w:space="0" w:color="auto"/>
                  </w:divBdr>
                </w:div>
              </w:divsChild>
            </w:div>
            <w:div w:id="108548442">
              <w:marLeft w:val="360"/>
              <w:marRight w:val="0"/>
              <w:marTop w:val="0"/>
              <w:marBottom w:val="72"/>
              <w:divBdr>
                <w:top w:val="none" w:sz="0" w:space="0" w:color="auto"/>
                <w:left w:val="none" w:sz="0" w:space="0" w:color="auto"/>
                <w:bottom w:val="none" w:sz="0" w:space="0" w:color="auto"/>
                <w:right w:val="none" w:sz="0" w:space="0" w:color="auto"/>
              </w:divBdr>
              <w:divsChild>
                <w:div w:id="92551439">
                  <w:marLeft w:val="0"/>
                  <w:marRight w:val="0"/>
                  <w:marTop w:val="0"/>
                  <w:marBottom w:val="0"/>
                  <w:divBdr>
                    <w:top w:val="none" w:sz="0" w:space="0" w:color="auto"/>
                    <w:left w:val="none" w:sz="0" w:space="0" w:color="auto"/>
                    <w:bottom w:val="none" w:sz="0" w:space="0" w:color="auto"/>
                    <w:right w:val="none" w:sz="0" w:space="0" w:color="auto"/>
                  </w:divBdr>
                </w:div>
              </w:divsChild>
            </w:div>
            <w:div w:id="1261840018">
              <w:marLeft w:val="360"/>
              <w:marRight w:val="0"/>
              <w:marTop w:val="0"/>
              <w:marBottom w:val="72"/>
              <w:divBdr>
                <w:top w:val="none" w:sz="0" w:space="0" w:color="auto"/>
                <w:left w:val="none" w:sz="0" w:space="0" w:color="auto"/>
                <w:bottom w:val="none" w:sz="0" w:space="0" w:color="auto"/>
                <w:right w:val="none" w:sz="0" w:space="0" w:color="auto"/>
              </w:divBdr>
              <w:divsChild>
                <w:div w:id="26416690">
                  <w:marLeft w:val="0"/>
                  <w:marRight w:val="0"/>
                  <w:marTop w:val="0"/>
                  <w:marBottom w:val="0"/>
                  <w:divBdr>
                    <w:top w:val="none" w:sz="0" w:space="0" w:color="auto"/>
                    <w:left w:val="none" w:sz="0" w:space="0" w:color="auto"/>
                    <w:bottom w:val="none" w:sz="0" w:space="0" w:color="auto"/>
                    <w:right w:val="none" w:sz="0" w:space="0" w:color="auto"/>
                  </w:divBdr>
                </w:div>
                <w:div w:id="1250847625">
                  <w:marLeft w:val="360"/>
                  <w:marRight w:val="0"/>
                  <w:marTop w:val="0"/>
                  <w:marBottom w:val="0"/>
                  <w:divBdr>
                    <w:top w:val="none" w:sz="0" w:space="0" w:color="auto"/>
                    <w:left w:val="none" w:sz="0" w:space="0" w:color="auto"/>
                    <w:bottom w:val="none" w:sz="0" w:space="0" w:color="auto"/>
                    <w:right w:val="none" w:sz="0" w:space="0" w:color="auto"/>
                  </w:divBdr>
                  <w:divsChild>
                    <w:div w:id="2036807539">
                      <w:marLeft w:val="0"/>
                      <w:marRight w:val="0"/>
                      <w:marTop w:val="0"/>
                      <w:marBottom w:val="0"/>
                      <w:divBdr>
                        <w:top w:val="none" w:sz="0" w:space="0" w:color="auto"/>
                        <w:left w:val="none" w:sz="0" w:space="0" w:color="auto"/>
                        <w:bottom w:val="none" w:sz="0" w:space="0" w:color="auto"/>
                        <w:right w:val="none" w:sz="0" w:space="0" w:color="auto"/>
                      </w:divBdr>
                    </w:div>
                  </w:divsChild>
                </w:div>
                <w:div w:id="454296768">
                  <w:marLeft w:val="360"/>
                  <w:marRight w:val="0"/>
                  <w:marTop w:val="0"/>
                  <w:marBottom w:val="0"/>
                  <w:divBdr>
                    <w:top w:val="none" w:sz="0" w:space="0" w:color="auto"/>
                    <w:left w:val="none" w:sz="0" w:space="0" w:color="auto"/>
                    <w:bottom w:val="none" w:sz="0" w:space="0" w:color="auto"/>
                    <w:right w:val="none" w:sz="0" w:space="0" w:color="auto"/>
                  </w:divBdr>
                  <w:divsChild>
                    <w:div w:id="4591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9612">
          <w:marLeft w:val="0"/>
          <w:marRight w:val="0"/>
          <w:marTop w:val="72"/>
          <w:marBottom w:val="0"/>
          <w:divBdr>
            <w:top w:val="none" w:sz="0" w:space="0" w:color="auto"/>
            <w:left w:val="none" w:sz="0" w:space="0" w:color="auto"/>
            <w:bottom w:val="none" w:sz="0" w:space="0" w:color="auto"/>
            <w:right w:val="none" w:sz="0" w:space="0" w:color="auto"/>
          </w:divBdr>
          <w:divsChild>
            <w:div w:id="825365709">
              <w:marLeft w:val="0"/>
              <w:marRight w:val="0"/>
              <w:marTop w:val="0"/>
              <w:marBottom w:val="0"/>
              <w:divBdr>
                <w:top w:val="none" w:sz="0" w:space="0" w:color="auto"/>
                <w:left w:val="none" w:sz="0" w:space="0" w:color="auto"/>
                <w:bottom w:val="none" w:sz="0" w:space="0" w:color="auto"/>
                <w:right w:val="none" w:sz="0" w:space="0" w:color="auto"/>
              </w:divBdr>
            </w:div>
          </w:divsChild>
        </w:div>
        <w:div w:id="1590582893">
          <w:marLeft w:val="0"/>
          <w:marRight w:val="0"/>
          <w:marTop w:val="72"/>
          <w:marBottom w:val="0"/>
          <w:divBdr>
            <w:top w:val="none" w:sz="0" w:space="0" w:color="auto"/>
            <w:left w:val="none" w:sz="0" w:space="0" w:color="auto"/>
            <w:bottom w:val="none" w:sz="0" w:space="0" w:color="auto"/>
            <w:right w:val="none" w:sz="0" w:space="0" w:color="auto"/>
          </w:divBdr>
          <w:divsChild>
            <w:div w:id="4999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17286962">
      <w:bodyDiv w:val="1"/>
      <w:marLeft w:val="0"/>
      <w:marRight w:val="0"/>
      <w:marTop w:val="0"/>
      <w:marBottom w:val="0"/>
      <w:divBdr>
        <w:top w:val="none" w:sz="0" w:space="0" w:color="auto"/>
        <w:left w:val="none" w:sz="0" w:space="0" w:color="auto"/>
        <w:bottom w:val="none" w:sz="0" w:space="0" w:color="auto"/>
        <w:right w:val="none" w:sz="0" w:space="0" w:color="auto"/>
      </w:divBdr>
    </w:div>
    <w:div w:id="424375878">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57769936">
      <w:bodyDiv w:val="1"/>
      <w:marLeft w:val="0"/>
      <w:marRight w:val="0"/>
      <w:marTop w:val="0"/>
      <w:marBottom w:val="0"/>
      <w:divBdr>
        <w:top w:val="none" w:sz="0" w:space="0" w:color="auto"/>
        <w:left w:val="none" w:sz="0" w:space="0" w:color="auto"/>
        <w:bottom w:val="none" w:sz="0" w:space="0" w:color="auto"/>
        <w:right w:val="none" w:sz="0" w:space="0" w:color="auto"/>
      </w:divBdr>
    </w:div>
    <w:div w:id="475536518">
      <w:bodyDiv w:val="1"/>
      <w:marLeft w:val="0"/>
      <w:marRight w:val="0"/>
      <w:marTop w:val="0"/>
      <w:marBottom w:val="0"/>
      <w:divBdr>
        <w:top w:val="none" w:sz="0" w:space="0" w:color="auto"/>
        <w:left w:val="none" w:sz="0" w:space="0" w:color="auto"/>
        <w:bottom w:val="none" w:sz="0" w:space="0" w:color="auto"/>
        <w:right w:val="none" w:sz="0" w:space="0" w:color="auto"/>
      </w:divBdr>
      <w:divsChild>
        <w:div w:id="125246685">
          <w:marLeft w:val="360"/>
          <w:marRight w:val="0"/>
          <w:marTop w:val="0"/>
          <w:marBottom w:val="0"/>
          <w:divBdr>
            <w:top w:val="none" w:sz="0" w:space="0" w:color="auto"/>
            <w:left w:val="none" w:sz="0" w:space="0" w:color="auto"/>
            <w:bottom w:val="none" w:sz="0" w:space="0" w:color="auto"/>
            <w:right w:val="none" w:sz="0" w:space="0" w:color="auto"/>
          </w:divBdr>
          <w:divsChild>
            <w:div w:id="407531965">
              <w:marLeft w:val="0"/>
              <w:marRight w:val="0"/>
              <w:marTop w:val="0"/>
              <w:marBottom w:val="0"/>
              <w:divBdr>
                <w:top w:val="none" w:sz="0" w:space="0" w:color="auto"/>
                <w:left w:val="none" w:sz="0" w:space="0" w:color="auto"/>
                <w:bottom w:val="none" w:sz="0" w:space="0" w:color="auto"/>
                <w:right w:val="none" w:sz="0" w:space="0" w:color="auto"/>
              </w:divBdr>
            </w:div>
          </w:divsChild>
        </w:div>
        <w:div w:id="2099015174">
          <w:marLeft w:val="360"/>
          <w:marRight w:val="0"/>
          <w:marTop w:val="0"/>
          <w:marBottom w:val="0"/>
          <w:divBdr>
            <w:top w:val="none" w:sz="0" w:space="0" w:color="auto"/>
            <w:left w:val="none" w:sz="0" w:space="0" w:color="auto"/>
            <w:bottom w:val="none" w:sz="0" w:space="0" w:color="auto"/>
            <w:right w:val="none" w:sz="0" w:space="0" w:color="auto"/>
          </w:divBdr>
          <w:divsChild>
            <w:div w:id="1203051378">
              <w:marLeft w:val="0"/>
              <w:marRight w:val="0"/>
              <w:marTop w:val="0"/>
              <w:marBottom w:val="0"/>
              <w:divBdr>
                <w:top w:val="none" w:sz="0" w:space="0" w:color="auto"/>
                <w:left w:val="none" w:sz="0" w:space="0" w:color="auto"/>
                <w:bottom w:val="none" w:sz="0" w:space="0" w:color="auto"/>
                <w:right w:val="none" w:sz="0" w:space="0" w:color="auto"/>
              </w:divBdr>
            </w:div>
          </w:divsChild>
        </w:div>
        <w:div w:id="761494397">
          <w:marLeft w:val="360"/>
          <w:marRight w:val="0"/>
          <w:marTop w:val="0"/>
          <w:marBottom w:val="0"/>
          <w:divBdr>
            <w:top w:val="none" w:sz="0" w:space="0" w:color="auto"/>
            <w:left w:val="none" w:sz="0" w:space="0" w:color="auto"/>
            <w:bottom w:val="none" w:sz="0" w:space="0" w:color="auto"/>
            <w:right w:val="none" w:sz="0" w:space="0" w:color="auto"/>
          </w:divBdr>
          <w:divsChild>
            <w:div w:id="153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491945594">
      <w:bodyDiv w:val="1"/>
      <w:marLeft w:val="0"/>
      <w:marRight w:val="0"/>
      <w:marTop w:val="0"/>
      <w:marBottom w:val="0"/>
      <w:divBdr>
        <w:top w:val="none" w:sz="0" w:space="0" w:color="auto"/>
        <w:left w:val="none" w:sz="0" w:space="0" w:color="auto"/>
        <w:bottom w:val="none" w:sz="0" w:space="0" w:color="auto"/>
        <w:right w:val="none" w:sz="0" w:space="0" w:color="auto"/>
      </w:divBdr>
    </w:div>
    <w:div w:id="498009176">
      <w:bodyDiv w:val="1"/>
      <w:marLeft w:val="0"/>
      <w:marRight w:val="0"/>
      <w:marTop w:val="0"/>
      <w:marBottom w:val="0"/>
      <w:divBdr>
        <w:top w:val="none" w:sz="0" w:space="0" w:color="auto"/>
        <w:left w:val="none" w:sz="0" w:space="0" w:color="auto"/>
        <w:bottom w:val="none" w:sz="0" w:space="0" w:color="auto"/>
        <w:right w:val="none" w:sz="0" w:space="0" w:color="auto"/>
      </w:divBdr>
    </w:div>
    <w:div w:id="499733751">
      <w:bodyDiv w:val="1"/>
      <w:marLeft w:val="0"/>
      <w:marRight w:val="0"/>
      <w:marTop w:val="0"/>
      <w:marBottom w:val="0"/>
      <w:divBdr>
        <w:top w:val="none" w:sz="0" w:space="0" w:color="auto"/>
        <w:left w:val="none" w:sz="0" w:space="0" w:color="auto"/>
        <w:bottom w:val="none" w:sz="0" w:space="0" w:color="auto"/>
        <w:right w:val="none" w:sz="0" w:space="0" w:color="auto"/>
      </w:divBdr>
      <w:divsChild>
        <w:div w:id="1476413094">
          <w:marLeft w:val="360"/>
          <w:marRight w:val="0"/>
          <w:marTop w:val="0"/>
          <w:marBottom w:val="0"/>
          <w:divBdr>
            <w:top w:val="none" w:sz="0" w:space="0" w:color="auto"/>
            <w:left w:val="none" w:sz="0" w:space="0" w:color="auto"/>
            <w:bottom w:val="none" w:sz="0" w:space="0" w:color="auto"/>
            <w:right w:val="none" w:sz="0" w:space="0" w:color="auto"/>
          </w:divBdr>
          <w:divsChild>
            <w:div w:id="154953974">
              <w:marLeft w:val="0"/>
              <w:marRight w:val="0"/>
              <w:marTop w:val="0"/>
              <w:marBottom w:val="0"/>
              <w:divBdr>
                <w:top w:val="none" w:sz="0" w:space="0" w:color="auto"/>
                <w:left w:val="none" w:sz="0" w:space="0" w:color="auto"/>
                <w:bottom w:val="none" w:sz="0" w:space="0" w:color="auto"/>
                <w:right w:val="none" w:sz="0" w:space="0" w:color="auto"/>
              </w:divBdr>
            </w:div>
          </w:divsChild>
        </w:div>
        <w:div w:id="866411063">
          <w:marLeft w:val="360"/>
          <w:marRight w:val="0"/>
          <w:marTop w:val="0"/>
          <w:marBottom w:val="0"/>
          <w:divBdr>
            <w:top w:val="none" w:sz="0" w:space="0" w:color="auto"/>
            <w:left w:val="none" w:sz="0" w:space="0" w:color="auto"/>
            <w:bottom w:val="none" w:sz="0" w:space="0" w:color="auto"/>
            <w:right w:val="none" w:sz="0" w:space="0" w:color="auto"/>
          </w:divBdr>
          <w:divsChild>
            <w:div w:id="1981613571">
              <w:marLeft w:val="0"/>
              <w:marRight w:val="0"/>
              <w:marTop w:val="0"/>
              <w:marBottom w:val="0"/>
              <w:divBdr>
                <w:top w:val="none" w:sz="0" w:space="0" w:color="auto"/>
                <w:left w:val="none" w:sz="0" w:space="0" w:color="auto"/>
                <w:bottom w:val="none" w:sz="0" w:space="0" w:color="auto"/>
                <w:right w:val="none" w:sz="0" w:space="0" w:color="auto"/>
              </w:divBdr>
            </w:div>
          </w:divsChild>
        </w:div>
        <w:div w:id="926842082">
          <w:marLeft w:val="360"/>
          <w:marRight w:val="0"/>
          <w:marTop w:val="0"/>
          <w:marBottom w:val="0"/>
          <w:divBdr>
            <w:top w:val="none" w:sz="0" w:space="0" w:color="auto"/>
            <w:left w:val="none" w:sz="0" w:space="0" w:color="auto"/>
            <w:bottom w:val="none" w:sz="0" w:space="0" w:color="auto"/>
            <w:right w:val="none" w:sz="0" w:space="0" w:color="auto"/>
          </w:divBdr>
          <w:divsChild>
            <w:div w:id="1831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47644052">
      <w:bodyDiv w:val="1"/>
      <w:marLeft w:val="0"/>
      <w:marRight w:val="0"/>
      <w:marTop w:val="0"/>
      <w:marBottom w:val="0"/>
      <w:divBdr>
        <w:top w:val="none" w:sz="0" w:space="0" w:color="auto"/>
        <w:left w:val="none" w:sz="0" w:space="0" w:color="auto"/>
        <w:bottom w:val="none" w:sz="0" w:space="0" w:color="auto"/>
        <w:right w:val="none" w:sz="0" w:space="0" w:color="auto"/>
      </w:divBdr>
    </w:div>
    <w:div w:id="565073699">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68462630">
      <w:bodyDiv w:val="1"/>
      <w:marLeft w:val="0"/>
      <w:marRight w:val="0"/>
      <w:marTop w:val="0"/>
      <w:marBottom w:val="0"/>
      <w:divBdr>
        <w:top w:val="none" w:sz="0" w:space="0" w:color="auto"/>
        <w:left w:val="none" w:sz="0" w:space="0" w:color="auto"/>
        <w:bottom w:val="none" w:sz="0" w:space="0" w:color="auto"/>
        <w:right w:val="none" w:sz="0" w:space="0" w:color="auto"/>
      </w:divBdr>
      <w:divsChild>
        <w:div w:id="256326966">
          <w:marLeft w:val="360"/>
          <w:marRight w:val="0"/>
          <w:marTop w:val="0"/>
          <w:marBottom w:val="0"/>
          <w:divBdr>
            <w:top w:val="none" w:sz="0" w:space="0" w:color="auto"/>
            <w:left w:val="none" w:sz="0" w:space="0" w:color="auto"/>
            <w:bottom w:val="none" w:sz="0" w:space="0" w:color="auto"/>
            <w:right w:val="none" w:sz="0" w:space="0" w:color="auto"/>
          </w:divBdr>
          <w:divsChild>
            <w:div w:id="1703628629">
              <w:marLeft w:val="0"/>
              <w:marRight w:val="0"/>
              <w:marTop w:val="0"/>
              <w:marBottom w:val="0"/>
              <w:divBdr>
                <w:top w:val="none" w:sz="0" w:space="0" w:color="auto"/>
                <w:left w:val="none" w:sz="0" w:space="0" w:color="auto"/>
                <w:bottom w:val="none" w:sz="0" w:space="0" w:color="auto"/>
                <w:right w:val="none" w:sz="0" w:space="0" w:color="auto"/>
              </w:divBdr>
            </w:div>
          </w:divsChild>
        </w:div>
        <w:div w:id="1592197519">
          <w:marLeft w:val="36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sChild>
        </w:div>
        <w:div w:id="1258442647">
          <w:marLeft w:val="360"/>
          <w:marRight w:val="0"/>
          <w:marTop w:val="0"/>
          <w:marBottom w:val="0"/>
          <w:divBdr>
            <w:top w:val="none" w:sz="0" w:space="0" w:color="auto"/>
            <w:left w:val="none" w:sz="0" w:space="0" w:color="auto"/>
            <w:bottom w:val="none" w:sz="0" w:space="0" w:color="auto"/>
            <w:right w:val="none" w:sz="0" w:space="0" w:color="auto"/>
          </w:divBdr>
          <w:divsChild>
            <w:div w:id="1170869798">
              <w:marLeft w:val="0"/>
              <w:marRight w:val="0"/>
              <w:marTop w:val="0"/>
              <w:marBottom w:val="0"/>
              <w:divBdr>
                <w:top w:val="none" w:sz="0" w:space="0" w:color="auto"/>
                <w:left w:val="none" w:sz="0" w:space="0" w:color="auto"/>
                <w:bottom w:val="none" w:sz="0" w:space="0" w:color="auto"/>
                <w:right w:val="none" w:sz="0" w:space="0" w:color="auto"/>
              </w:divBdr>
            </w:div>
          </w:divsChild>
        </w:div>
        <w:div w:id="316417815">
          <w:marLeft w:val="360"/>
          <w:marRight w:val="0"/>
          <w:marTop w:val="0"/>
          <w:marBottom w:val="0"/>
          <w:divBdr>
            <w:top w:val="none" w:sz="0" w:space="0" w:color="auto"/>
            <w:left w:val="none" w:sz="0" w:space="0" w:color="auto"/>
            <w:bottom w:val="none" w:sz="0" w:space="0" w:color="auto"/>
            <w:right w:val="none" w:sz="0" w:space="0" w:color="auto"/>
          </w:divBdr>
          <w:divsChild>
            <w:div w:id="1926959005">
              <w:marLeft w:val="0"/>
              <w:marRight w:val="0"/>
              <w:marTop w:val="0"/>
              <w:marBottom w:val="0"/>
              <w:divBdr>
                <w:top w:val="none" w:sz="0" w:space="0" w:color="auto"/>
                <w:left w:val="none" w:sz="0" w:space="0" w:color="auto"/>
                <w:bottom w:val="none" w:sz="0" w:space="0" w:color="auto"/>
                <w:right w:val="none" w:sz="0" w:space="0" w:color="auto"/>
              </w:divBdr>
            </w:div>
          </w:divsChild>
        </w:div>
        <w:div w:id="1114595035">
          <w:marLeft w:val="360"/>
          <w:marRight w:val="0"/>
          <w:marTop w:val="0"/>
          <w:marBottom w:val="0"/>
          <w:divBdr>
            <w:top w:val="none" w:sz="0" w:space="0" w:color="auto"/>
            <w:left w:val="none" w:sz="0" w:space="0" w:color="auto"/>
            <w:bottom w:val="none" w:sz="0" w:space="0" w:color="auto"/>
            <w:right w:val="none" w:sz="0" w:space="0" w:color="auto"/>
          </w:divBdr>
          <w:divsChild>
            <w:div w:id="608506429">
              <w:marLeft w:val="0"/>
              <w:marRight w:val="0"/>
              <w:marTop w:val="0"/>
              <w:marBottom w:val="0"/>
              <w:divBdr>
                <w:top w:val="none" w:sz="0" w:space="0" w:color="auto"/>
                <w:left w:val="none" w:sz="0" w:space="0" w:color="auto"/>
                <w:bottom w:val="none" w:sz="0" w:space="0" w:color="auto"/>
                <w:right w:val="none" w:sz="0" w:space="0" w:color="auto"/>
              </w:divBdr>
            </w:div>
          </w:divsChild>
        </w:div>
        <w:div w:id="2066643244">
          <w:marLeft w:val="360"/>
          <w:marRight w:val="0"/>
          <w:marTop w:val="0"/>
          <w:marBottom w:val="0"/>
          <w:divBdr>
            <w:top w:val="none" w:sz="0" w:space="0" w:color="auto"/>
            <w:left w:val="none" w:sz="0" w:space="0" w:color="auto"/>
            <w:bottom w:val="none" w:sz="0" w:space="0" w:color="auto"/>
            <w:right w:val="none" w:sz="0" w:space="0" w:color="auto"/>
          </w:divBdr>
          <w:divsChild>
            <w:div w:id="594364447">
              <w:marLeft w:val="0"/>
              <w:marRight w:val="0"/>
              <w:marTop w:val="0"/>
              <w:marBottom w:val="0"/>
              <w:divBdr>
                <w:top w:val="none" w:sz="0" w:space="0" w:color="auto"/>
                <w:left w:val="none" w:sz="0" w:space="0" w:color="auto"/>
                <w:bottom w:val="none" w:sz="0" w:space="0" w:color="auto"/>
                <w:right w:val="none" w:sz="0" w:space="0" w:color="auto"/>
              </w:divBdr>
            </w:div>
          </w:divsChild>
        </w:div>
        <w:div w:id="229388392">
          <w:marLeft w:val="360"/>
          <w:marRight w:val="0"/>
          <w:marTop w:val="0"/>
          <w:marBottom w:val="0"/>
          <w:divBdr>
            <w:top w:val="none" w:sz="0" w:space="0" w:color="auto"/>
            <w:left w:val="none" w:sz="0" w:space="0" w:color="auto"/>
            <w:bottom w:val="none" w:sz="0" w:space="0" w:color="auto"/>
            <w:right w:val="none" w:sz="0" w:space="0" w:color="auto"/>
          </w:divBdr>
          <w:divsChild>
            <w:div w:id="805317989">
              <w:marLeft w:val="0"/>
              <w:marRight w:val="0"/>
              <w:marTop w:val="0"/>
              <w:marBottom w:val="0"/>
              <w:divBdr>
                <w:top w:val="none" w:sz="0" w:space="0" w:color="auto"/>
                <w:left w:val="none" w:sz="0" w:space="0" w:color="auto"/>
                <w:bottom w:val="none" w:sz="0" w:space="0" w:color="auto"/>
                <w:right w:val="none" w:sz="0" w:space="0" w:color="auto"/>
              </w:divBdr>
            </w:div>
          </w:divsChild>
        </w:div>
        <w:div w:id="1470904809">
          <w:marLeft w:val="360"/>
          <w:marRight w:val="0"/>
          <w:marTop w:val="0"/>
          <w:marBottom w:val="0"/>
          <w:divBdr>
            <w:top w:val="none" w:sz="0" w:space="0" w:color="auto"/>
            <w:left w:val="none" w:sz="0" w:space="0" w:color="auto"/>
            <w:bottom w:val="none" w:sz="0" w:space="0" w:color="auto"/>
            <w:right w:val="none" w:sz="0" w:space="0" w:color="auto"/>
          </w:divBdr>
          <w:divsChild>
            <w:div w:id="238682831">
              <w:marLeft w:val="0"/>
              <w:marRight w:val="0"/>
              <w:marTop w:val="0"/>
              <w:marBottom w:val="0"/>
              <w:divBdr>
                <w:top w:val="none" w:sz="0" w:space="0" w:color="auto"/>
                <w:left w:val="none" w:sz="0" w:space="0" w:color="auto"/>
                <w:bottom w:val="none" w:sz="0" w:space="0" w:color="auto"/>
                <w:right w:val="none" w:sz="0" w:space="0" w:color="auto"/>
              </w:divBdr>
            </w:div>
          </w:divsChild>
        </w:div>
        <w:div w:id="34159544">
          <w:marLeft w:val="360"/>
          <w:marRight w:val="0"/>
          <w:marTop w:val="0"/>
          <w:marBottom w:val="0"/>
          <w:divBdr>
            <w:top w:val="none" w:sz="0" w:space="0" w:color="auto"/>
            <w:left w:val="none" w:sz="0" w:space="0" w:color="auto"/>
            <w:bottom w:val="none" w:sz="0" w:space="0" w:color="auto"/>
            <w:right w:val="none" w:sz="0" w:space="0" w:color="auto"/>
          </w:divBdr>
          <w:divsChild>
            <w:div w:id="748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0574435">
      <w:bodyDiv w:val="1"/>
      <w:marLeft w:val="0"/>
      <w:marRight w:val="0"/>
      <w:marTop w:val="0"/>
      <w:marBottom w:val="0"/>
      <w:divBdr>
        <w:top w:val="none" w:sz="0" w:space="0" w:color="auto"/>
        <w:left w:val="none" w:sz="0" w:space="0" w:color="auto"/>
        <w:bottom w:val="none" w:sz="0" w:space="0" w:color="auto"/>
        <w:right w:val="none" w:sz="0" w:space="0" w:color="auto"/>
      </w:divBdr>
      <w:divsChild>
        <w:div w:id="1906068417">
          <w:marLeft w:val="0"/>
          <w:marRight w:val="0"/>
          <w:marTop w:val="72"/>
          <w:marBottom w:val="0"/>
          <w:divBdr>
            <w:top w:val="none" w:sz="0" w:space="0" w:color="auto"/>
            <w:left w:val="none" w:sz="0" w:space="0" w:color="auto"/>
            <w:bottom w:val="none" w:sz="0" w:space="0" w:color="auto"/>
            <w:right w:val="none" w:sz="0" w:space="0" w:color="auto"/>
          </w:divBdr>
        </w:div>
        <w:div w:id="335882875">
          <w:marLeft w:val="0"/>
          <w:marRight w:val="0"/>
          <w:marTop w:val="72"/>
          <w:marBottom w:val="0"/>
          <w:divBdr>
            <w:top w:val="none" w:sz="0" w:space="0" w:color="auto"/>
            <w:left w:val="none" w:sz="0" w:space="0" w:color="auto"/>
            <w:bottom w:val="none" w:sz="0" w:space="0" w:color="auto"/>
            <w:right w:val="none" w:sz="0" w:space="0" w:color="auto"/>
          </w:divBdr>
          <w:divsChild>
            <w:div w:id="1246954517">
              <w:marLeft w:val="0"/>
              <w:marRight w:val="0"/>
              <w:marTop w:val="0"/>
              <w:marBottom w:val="0"/>
              <w:divBdr>
                <w:top w:val="none" w:sz="0" w:space="0" w:color="auto"/>
                <w:left w:val="none" w:sz="0" w:space="0" w:color="auto"/>
                <w:bottom w:val="none" w:sz="0" w:space="0" w:color="auto"/>
                <w:right w:val="none" w:sz="0" w:space="0" w:color="auto"/>
              </w:divBdr>
            </w:div>
          </w:divsChild>
        </w:div>
        <w:div w:id="161970758">
          <w:marLeft w:val="0"/>
          <w:marRight w:val="0"/>
          <w:marTop w:val="72"/>
          <w:marBottom w:val="0"/>
          <w:divBdr>
            <w:top w:val="none" w:sz="0" w:space="0" w:color="auto"/>
            <w:left w:val="none" w:sz="0" w:space="0" w:color="auto"/>
            <w:bottom w:val="none" w:sz="0" w:space="0" w:color="auto"/>
            <w:right w:val="none" w:sz="0" w:space="0" w:color="auto"/>
          </w:divBdr>
          <w:divsChild>
            <w:div w:id="1037122449">
              <w:marLeft w:val="0"/>
              <w:marRight w:val="0"/>
              <w:marTop w:val="0"/>
              <w:marBottom w:val="0"/>
              <w:divBdr>
                <w:top w:val="none" w:sz="0" w:space="0" w:color="auto"/>
                <w:left w:val="none" w:sz="0" w:space="0" w:color="auto"/>
                <w:bottom w:val="none" w:sz="0" w:space="0" w:color="auto"/>
                <w:right w:val="none" w:sz="0" w:space="0" w:color="auto"/>
              </w:divBdr>
            </w:div>
            <w:div w:id="138113084">
              <w:marLeft w:val="360"/>
              <w:marRight w:val="0"/>
              <w:marTop w:val="72"/>
              <w:marBottom w:val="72"/>
              <w:divBdr>
                <w:top w:val="none" w:sz="0" w:space="0" w:color="auto"/>
                <w:left w:val="none" w:sz="0" w:space="0" w:color="auto"/>
                <w:bottom w:val="none" w:sz="0" w:space="0" w:color="auto"/>
                <w:right w:val="none" w:sz="0" w:space="0" w:color="auto"/>
              </w:divBdr>
              <w:divsChild>
                <w:div w:id="1084112617">
                  <w:marLeft w:val="0"/>
                  <w:marRight w:val="0"/>
                  <w:marTop w:val="0"/>
                  <w:marBottom w:val="0"/>
                  <w:divBdr>
                    <w:top w:val="none" w:sz="0" w:space="0" w:color="auto"/>
                    <w:left w:val="none" w:sz="0" w:space="0" w:color="auto"/>
                    <w:bottom w:val="none" w:sz="0" w:space="0" w:color="auto"/>
                    <w:right w:val="none" w:sz="0" w:space="0" w:color="auto"/>
                  </w:divBdr>
                </w:div>
              </w:divsChild>
            </w:div>
            <w:div w:id="1371110186">
              <w:marLeft w:val="360"/>
              <w:marRight w:val="0"/>
              <w:marTop w:val="0"/>
              <w:marBottom w:val="72"/>
              <w:divBdr>
                <w:top w:val="none" w:sz="0" w:space="0" w:color="auto"/>
                <w:left w:val="none" w:sz="0" w:space="0" w:color="auto"/>
                <w:bottom w:val="none" w:sz="0" w:space="0" w:color="auto"/>
                <w:right w:val="none" w:sz="0" w:space="0" w:color="auto"/>
              </w:divBdr>
              <w:divsChild>
                <w:div w:id="1442336419">
                  <w:marLeft w:val="0"/>
                  <w:marRight w:val="0"/>
                  <w:marTop w:val="0"/>
                  <w:marBottom w:val="0"/>
                  <w:divBdr>
                    <w:top w:val="none" w:sz="0" w:space="0" w:color="auto"/>
                    <w:left w:val="none" w:sz="0" w:space="0" w:color="auto"/>
                    <w:bottom w:val="none" w:sz="0" w:space="0" w:color="auto"/>
                    <w:right w:val="none" w:sz="0" w:space="0" w:color="auto"/>
                  </w:divBdr>
                </w:div>
              </w:divsChild>
            </w:div>
            <w:div w:id="1149978886">
              <w:marLeft w:val="360"/>
              <w:marRight w:val="0"/>
              <w:marTop w:val="0"/>
              <w:marBottom w:val="72"/>
              <w:divBdr>
                <w:top w:val="none" w:sz="0" w:space="0" w:color="auto"/>
                <w:left w:val="none" w:sz="0" w:space="0" w:color="auto"/>
                <w:bottom w:val="none" w:sz="0" w:space="0" w:color="auto"/>
                <w:right w:val="none" w:sz="0" w:space="0" w:color="auto"/>
              </w:divBdr>
              <w:divsChild>
                <w:div w:id="8745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82">
          <w:marLeft w:val="0"/>
          <w:marRight w:val="0"/>
          <w:marTop w:val="72"/>
          <w:marBottom w:val="0"/>
          <w:divBdr>
            <w:top w:val="none" w:sz="0" w:space="0" w:color="auto"/>
            <w:left w:val="none" w:sz="0" w:space="0" w:color="auto"/>
            <w:bottom w:val="none" w:sz="0" w:space="0" w:color="auto"/>
            <w:right w:val="none" w:sz="0" w:space="0" w:color="auto"/>
          </w:divBdr>
          <w:divsChild>
            <w:div w:id="48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22804686">
      <w:bodyDiv w:val="1"/>
      <w:marLeft w:val="0"/>
      <w:marRight w:val="0"/>
      <w:marTop w:val="0"/>
      <w:marBottom w:val="0"/>
      <w:divBdr>
        <w:top w:val="none" w:sz="0" w:space="0" w:color="auto"/>
        <w:left w:val="none" w:sz="0" w:space="0" w:color="auto"/>
        <w:bottom w:val="none" w:sz="0" w:space="0" w:color="auto"/>
        <w:right w:val="none" w:sz="0" w:space="0" w:color="auto"/>
      </w:divBdr>
    </w:div>
    <w:div w:id="635642110">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66783243">
      <w:bodyDiv w:val="1"/>
      <w:marLeft w:val="0"/>
      <w:marRight w:val="0"/>
      <w:marTop w:val="0"/>
      <w:marBottom w:val="0"/>
      <w:divBdr>
        <w:top w:val="none" w:sz="0" w:space="0" w:color="auto"/>
        <w:left w:val="none" w:sz="0" w:space="0" w:color="auto"/>
        <w:bottom w:val="none" w:sz="0" w:space="0" w:color="auto"/>
        <w:right w:val="none" w:sz="0" w:space="0" w:color="auto"/>
      </w:divBdr>
    </w:div>
    <w:div w:id="677199811">
      <w:bodyDiv w:val="1"/>
      <w:marLeft w:val="0"/>
      <w:marRight w:val="0"/>
      <w:marTop w:val="0"/>
      <w:marBottom w:val="0"/>
      <w:divBdr>
        <w:top w:val="none" w:sz="0" w:space="0" w:color="auto"/>
        <w:left w:val="none" w:sz="0" w:space="0" w:color="auto"/>
        <w:bottom w:val="none" w:sz="0" w:space="0" w:color="auto"/>
        <w:right w:val="none" w:sz="0" w:space="0" w:color="auto"/>
      </w:divBdr>
    </w:div>
    <w:div w:id="680007796">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06610742">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793594020">
      <w:bodyDiv w:val="1"/>
      <w:marLeft w:val="0"/>
      <w:marRight w:val="0"/>
      <w:marTop w:val="0"/>
      <w:marBottom w:val="0"/>
      <w:divBdr>
        <w:top w:val="none" w:sz="0" w:space="0" w:color="auto"/>
        <w:left w:val="none" w:sz="0" w:space="0" w:color="auto"/>
        <w:bottom w:val="none" w:sz="0" w:space="0" w:color="auto"/>
        <w:right w:val="none" w:sz="0" w:space="0" w:color="auto"/>
      </w:divBdr>
    </w:div>
    <w:div w:id="795370360">
      <w:bodyDiv w:val="1"/>
      <w:marLeft w:val="0"/>
      <w:marRight w:val="0"/>
      <w:marTop w:val="0"/>
      <w:marBottom w:val="0"/>
      <w:divBdr>
        <w:top w:val="none" w:sz="0" w:space="0" w:color="auto"/>
        <w:left w:val="none" w:sz="0" w:space="0" w:color="auto"/>
        <w:bottom w:val="none" w:sz="0" w:space="0" w:color="auto"/>
        <w:right w:val="none" w:sz="0" w:space="0" w:color="auto"/>
      </w:divBdr>
    </w:div>
    <w:div w:id="805513632">
      <w:bodyDiv w:val="1"/>
      <w:marLeft w:val="0"/>
      <w:marRight w:val="0"/>
      <w:marTop w:val="0"/>
      <w:marBottom w:val="0"/>
      <w:divBdr>
        <w:top w:val="none" w:sz="0" w:space="0" w:color="auto"/>
        <w:left w:val="none" w:sz="0" w:space="0" w:color="auto"/>
        <w:bottom w:val="none" w:sz="0" w:space="0" w:color="auto"/>
        <w:right w:val="none" w:sz="0" w:space="0" w:color="auto"/>
      </w:divBdr>
    </w:div>
    <w:div w:id="811169272">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8692594">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5580309">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4898672">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5577703">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2148392">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67785171">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2660340">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093087068">
      <w:bodyDiv w:val="1"/>
      <w:marLeft w:val="0"/>
      <w:marRight w:val="0"/>
      <w:marTop w:val="0"/>
      <w:marBottom w:val="0"/>
      <w:divBdr>
        <w:top w:val="none" w:sz="0" w:space="0" w:color="auto"/>
        <w:left w:val="none" w:sz="0" w:space="0" w:color="auto"/>
        <w:bottom w:val="none" w:sz="0" w:space="0" w:color="auto"/>
        <w:right w:val="none" w:sz="0" w:space="0" w:color="auto"/>
      </w:divBdr>
    </w:div>
    <w:div w:id="1110589246">
      <w:bodyDiv w:val="1"/>
      <w:marLeft w:val="0"/>
      <w:marRight w:val="0"/>
      <w:marTop w:val="0"/>
      <w:marBottom w:val="0"/>
      <w:divBdr>
        <w:top w:val="none" w:sz="0" w:space="0" w:color="auto"/>
        <w:left w:val="none" w:sz="0" w:space="0" w:color="auto"/>
        <w:bottom w:val="none" w:sz="0" w:space="0" w:color="auto"/>
        <w:right w:val="none" w:sz="0" w:space="0" w:color="auto"/>
      </w:divBdr>
    </w:div>
    <w:div w:id="1116172742">
      <w:bodyDiv w:val="1"/>
      <w:marLeft w:val="0"/>
      <w:marRight w:val="0"/>
      <w:marTop w:val="0"/>
      <w:marBottom w:val="0"/>
      <w:divBdr>
        <w:top w:val="none" w:sz="0" w:space="0" w:color="auto"/>
        <w:left w:val="none" w:sz="0" w:space="0" w:color="auto"/>
        <w:bottom w:val="none" w:sz="0" w:space="0" w:color="auto"/>
        <w:right w:val="none" w:sz="0" w:space="0" w:color="auto"/>
      </w:divBdr>
    </w:div>
    <w:div w:id="1117024401">
      <w:bodyDiv w:val="1"/>
      <w:marLeft w:val="0"/>
      <w:marRight w:val="0"/>
      <w:marTop w:val="0"/>
      <w:marBottom w:val="0"/>
      <w:divBdr>
        <w:top w:val="none" w:sz="0" w:space="0" w:color="auto"/>
        <w:left w:val="none" w:sz="0" w:space="0" w:color="auto"/>
        <w:bottom w:val="none" w:sz="0" w:space="0" w:color="auto"/>
        <w:right w:val="none" w:sz="0" w:space="0" w:color="auto"/>
      </w:divBdr>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3247685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183277871">
      <w:bodyDiv w:val="1"/>
      <w:marLeft w:val="0"/>
      <w:marRight w:val="0"/>
      <w:marTop w:val="0"/>
      <w:marBottom w:val="0"/>
      <w:divBdr>
        <w:top w:val="none" w:sz="0" w:space="0" w:color="auto"/>
        <w:left w:val="none" w:sz="0" w:space="0" w:color="auto"/>
        <w:bottom w:val="none" w:sz="0" w:space="0" w:color="auto"/>
        <w:right w:val="none" w:sz="0" w:space="0" w:color="auto"/>
      </w:divBdr>
    </w:div>
    <w:div w:id="1190800808">
      <w:bodyDiv w:val="1"/>
      <w:marLeft w:val="0"/>
      <w:marRight w:val="0"/>
      <w:marTop w:val="0"/>
      <w:marBottom w:val="0"/>
      <w:divBdr>
        <w:top w:val="none" w:sz="0" w:space="0" w:color="auto"/>
        <w:left w:val="none" w:sz="0" w:space="0" w:color="auto"/>
        <w:bottom w:val="none" w:sz="0" w:space="0" w:color="auto"/>
        <w:right w:val="none" w:sz="0" w:space="0" w:color="auto"/>
      </w:divBdr>
    </w:div>
    <w:div w:id="1197617434">
      <w:bodyDiv w:val="1"/>
      <w:marLeft w:val="0"/>
      <w:marRight w:val="0"/>
      <w:marTop w:val="0"/>
      <w:marBottom w:val="0"/>
      <w:divBdr>
        <w:top w:val="none" w:sz="0" w:space="0" w:color="auto"/>
        <w:left w:val="none" w:sz="0" w:space="0" w:color="auto"/>
        <w:bottom w:val="none" w:sz="0" w:space="0" w:color="auto"/>
        <w:right w:val="none" w:sz="0" w:space="0" w:color="auto"/>
      </w:divBdr>
      <w:divsChild>
        <w:div w:id="571542608">
          <w:marLeft w:val="360"/>
          <w:marRight w:val="0"/>
          <w:marTop w:val="72"/>
          <w:marBottom w:val="72"/>
          <w:divBdr>
            <w:top w:val="none" w:sz="0" w:space="0" w:color="auto"/>
            <w:left w:val="none" w:sz="0" w:space="0" w:color="auto"/>
            <w:bottom w:val="none" w:sz="0" w:space="0" w:color="auto"/>
            <w:right w:val="none" w:sz="0" w:space="0" w:color="auto"/>
          </w:divBdr>
        </w:div>
        <w:div w:id="1038822147">
          <w:marLeft w:val="360"/>
          <w:marRight w:val="0"/>
          <w:marTop w:val="0"/>
          <w:marBottom w:val="72"/>
          <w:divBdr>
            <w:top w:val="none" w:sz="0" w:space="0" w:color="auto"/>
            <w:left w:val="none" w:sz="0" w:space="0" w:color="auto"/>
            <w:bottom w:val="none" w:sz="0" w:space="0" w:color="auto"/>
            <w:right w:val="none" w:sz="0" w:space="0" w:color="auto"/>
          </w:divBdr>
          <w:divsChild>
            <w:div w:id="1765032876">
              <w:marLeft w:val="0"/>
              <w:marRight w:val="0"/>
              <w:marTop w:val="0"/>
              <w:marBottom w:val="0"/>
              <w:divBdr>
                <w:top w:val="none" w:sz="0" w:space="0" w:color="auto"/>
                <w:left w:val="none" w:sz="0" w:space="0" w:color="auto"/>
                <w:bottom w:val="none" w:sz="0" w:space="0" w:color="auto"/>
                <w:right w:val="none" w:sz="0" w:space="0" w:color="auto"/>
              </w:divBdr>
            </w:div>
          </w:divsChild>
        </w:div>
        <w:div w:id="1510876148">
          <w:marLeft w:val="360"/>
          <w:marRight w:val="0"/>
          <w:marTop w:val="0"/>
          <w:marBottom w:val="72"/>
          <w:divBdr>
            <w:top w:val="none" w:sz="0" w:space="0" w:color="auto"/>
            <w:left w:val="none" w:sz="0" w:space="0" w:color="auto"/>
            <w:bottom w:val="none" w:sz="0" w:space="0" w:color="auto"/>
            <w:right w:val="none" w:sz="0" w:space="0" w:color="auto"/>
          </w:divBdr>
          <w:divsChild>
            <w:div w:id="8700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960226">
      <w:bodyDiv w:val="1"/>
      <w:marLeft w:val="0"/>
      <w:marRight w:val="0"/>
      <w:marTop w:val="0"/>
      <w:marBottom w:val="0"/>
      <w:divBdr>
        <w:top w:val="none" w:sz="0" w:space="0" w:color="auto"/>
        <w:left w:val="none" w:sz="0" w:space="0" w:color="auto"/>
        <w:bottom w:val="none" w:sz="0" w:space="0" w:color="auto"/>
        <w:right w:val="none" w:sz="0" w:space="0" w:color="auto"/>
      </w:divBdr>
      <w:divsChild>
        <w:div w:id="354504498">
          <w:marLeft w:val="360"/>
          <w:marRight w:val="0"/>
          <w:marTop w:val="72"/>
          <w:marBottom w:val="72"/>
          <w:divBdr>
            <w:top w:val="none" w:sz="0" w:space="0" w:color="auto"/>
            <w:left w:val="none" w:sz="0" w:space="0" w:color="auto"/>
            <w:bottom w:val="none" w:sz="0" w:space="0" w:color="auto"/>
            <w:right w:val="none" w:sz="0" w:space="0" w:color="auto"/>
          </w:divBdr>
          <w:divsChild>
            <w:div w:id="161045137">
              <w:marLeft w:val="0"/>
              <w:marRight w:val="0"/>
              <w:marTop w:val="0"/>
              <w:marBottom w:val="0"/>
              <w:divBdr>
                <w:top w:val="none" w:sz="0" w:space="0" w:color="auto"/>
                <w:left w:val="none" w:sz="0" w:space="0" w:color="auto"/>
                <w:bottom w:val="none" w:sz="0" w:space="0" w:color="auto"/>
                <w:right w:val="none" w:sz="0" w:space="0" w:color="auto"/>
              </w:divBdr>
            </w:div>
          </w:divsChild>
        </w:div>
        <w:div w:id="1653096488">
          <w:marLeft w:val="360"/>
          <w:marRight w:val="0"/>
          <w:marTop w:val="0"/>
          <w:marBottom w:val="72"/>
          <w:divBdr>
            <w:top w:val="none" w:sz="0" w:space="0" w:color="auto"/>
            <w:left w:val="none" w:sz="0" w:space="0" w:color="auto"/>
            <w:bottom w:val="none" w:sz="0" w:space="0" w:color="auto"/>
            <w:right w:val="none" w:sz="0" w:space="0" w:color="auto"/>
          </w:divBdr>
          <w:divsChild>
            <w:div w:id="1266571633">
              <w:marLeft w:val="0"/>
              <w:marRight w:val="0"/>
              <w:marTop w:val="0"/>
              <w:marBottom w:val="0"/>
              <w:divBdr>
                <w:top w:val="none" w:sz="0" w:space="0" w:color="auto"/>
                <w:left w:val="none" w:sz="0" w:space="0" w:color="auto"/>
                <w:bottom w:val="none" w:sz="0" w:space="0" w:color="auto"/>
                <w:right w:val="none" w:sz="0" w:space="0" w:color="auto"/>
              </w:divBdr>
            </w:div>
          </w:divsChild>
        </w:div>
        <w:div w:id="942104491">
          <w:marLeft w:val="360"/>
          <w:marRight w:val="0"/>
          <w:marTop w:val="0"/>
          <w:marBottom w:val="72"/>
          <w:divBdr>
            <w:top w:val="none" w:sz="0" w:space="0" w:color="auto"/>
            <w:left w:val="none" w:sz="0" w:space="0" w:color="auto"/>
            <w:bottom w:val="none" w:sz="0" w:space="0" w:color="auto"/>
            <w:right w:val="none" w:sz="0" w:space="0" w:color="auto"/>
          </w:divBdr>
          <w:divsChild>
            <w:div w:id="12215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8859528">
      <w:bodyDiv w:val="1"/>
      <w:marLeft w:val="0"/>
      <w:marRight w:val="0"/>
      <w:marTop w:val="0"/>
      <w:marBottom w:val="0"/>
      <w:divBdr>
        <w:top w:val="none" w:sz="0" w:space="0" w:color="auto"/>
        <w:left w:val="none" w:sz="0" w:space="0" w:color="auto"/>
        <w:bottom w:val="none" w:sz="0" w:space="0" w:color="auto"/>
        <w:right w:val="none" w:sz="0" w:space="0" w:color="auto"/>
      </w:divBdr>
      <w:divsChild>
        <w:div w:id="1688142357">
          <w:marLeft w:val="360"/>
          <w:marRight w:val="0"/>
          <w:marTop w:val="0"/>
          <w:marBottom w:val="0"/>
          <w:divBdr>
            <w:top w:val="none" w:sz="0" w:space="0" w:color="auto"/>
            <w:left w:val="none" w:sz="0" w:space="0" w:color="auto"/>
            <w:bottom w:val="none" w:sz="0" w:space="0" w:color="auto"/>
            <w:right w:val="none" w:sz="0" w:space="0" w:color="auto"/>
          </w:divBdr>
          <w:divsChild>
            <w:div w:id="1965260458">
              <w:marLeft w:val="0"/>
              <w:marRight w:val="0"/>
              <w:marTop w:val="0"/>
              <w:marBottom w:val="0"/>
              <w:divBdr>
                <w:top w:val="none" w:sz="0" w:space="0" w:color="auto"/>
                <w:left w:val="none" w:sz="0" w:space="0" w:color="auto"/>
                <w:bottom w:val="none" w:sz="0" w:space="0" w:color="auto"/>
                <w:right w:val="none" w:sz="0" w:space="0" w:color="auto"/>
              </w:divBdr>
            </w:div>
          </w:divsChild>
        </w:div>
        <w:div w:id="1168129569">
          <w:marLeft w:val="360"/>
          <w:marRight w:val="0"/>
          <w:marTop w:val="0"/>
          <w:marBottom w:val="0"/>
          <w:divBdr>
            <w:top w:val="none" w:sz="0" w:space="0" w:color="auto"/>
            <w:left w:val="none" w:sz="0" w:space="0" w:color="auto"/>
            <w:bottom w:val="none" w:sz="0" w:space="0" w:color="auto"/>
            <w:right w:val="none" w:sz="0" w:space="0" w:color="auto"/>
          </w:divBdr>
          <w:divsChild>
            <w:div w:id="1779136852">
              <w:marLeft w:val="0"/>
              <w:marRight w:val="0"/>
              <w:marTop w:val="0"/>
              <w:marBottom w:val="0"/>
              <w:divBdr>
                <w:top w:val="none" w:sz="0" w:space="0" w:color="auto"/>
                <w:left w:val="none" w:sz="0" w:space="0" w:color="auto"/>
                <w:bottom w:val="none" w:sz="0" w:space="0" w:color="auto"/>
                <w:right w:val="none" w:sz="0" w:space="0" w:color="auto"/>
              </w:divBdr>
            </w:div>
          </w:divsChild>
        </w:div>
        <w:div w:id="1801728537">
          <w:marLeft w:val="360"/>
          <w:marRight w:val="0"/>
          <w:marTop w:val="0"/>
          <w:marBottom w:val="0"/>
          <w:divBdr>
            <w:top w:val="none" w:sz="0" w:space="0" w:color="auto"/>
            <w:left w:val="none" w:sz="0" w:space="0" w:color="auto"/>
            <w:bottom w:val="none" w:sz="0" w:space="0" w:color="auto"/>
            <w:right w:val="none" w:sz="0" w:space="0" w:color="auto"/>
          </w:divBdr>
          <w:divsChild>
            <w:div w:id="413824341">
              <w:marLeft w:val="0"/>
              <w:marRight w:val="0"/>
              <w:marTop w:val="0"/>
              <w:marBottom w:val="0"/>
              <w:divBdr>
                <w:top w:val="none" w:sz="0" w:space="0" w:color="auto"/>
                <w:left w:val="none" w:sz="0" w:space="0" w:color="auto"/>
                <w:bottom w:val="none" w:sz="0" w:space="0" w:color="auto"/>
                <w:right w:val="none" w:sz="0" w:space="0" w:color="auto"/>
              </w:divBdr>
            </w:div>
          </w:divsChild>
        </w:div>
        <w:div w:id="998339654">
          <w:marLeft w:val="360"/>
          <w:marRight w:val="0"/>
          <w:marTop w:val="0"/>
          <w:marBottom w:val="0"/>
          <w:divBdr>
            <w:top w:val="none" w:sz="0" w:space="0" w:color="auto"/>
            <w:left w:val="none" w:sz="0" w:space="0" w:color="auto"/>
            <w:bottom w:val="none" w:sz="0" w:space="0" w:color="auto"/>
            <w:right w:val="none" w:sz="0" w:space="0" w:color="auto"/>
          </w:divBdr>
          <w:divsChild>
            <w:div w:id="2054108929">
              <w:marLeft w:val="0"/>
              <w:marRight w:val="0"/>
              <w:marTop w:val="0"/>
              <w:marBottom w:val="0"/>
              <w:divBdr>
                <w:top w:val="none" w:sz="0" w:space="0" w:color="auto"/>
                <w:left w:val="none" w:sz="0" w:space="0" w:color="auto"/>
                <w:bottom w:val="none" w:sz="0" w:space="0" w:color="auto"/>
                <w:right w:val="none" w:sz="0" w:space="0" w:color="auto"/>
              </w:divBdr>
            </w:div>
          </w:divsChild>
        </w:div>
        <w:div w:id="882668588">
          <w:marLeft w:val="360"/>
          <w:marRight w:val="0"/>
          <w:marTop w:val="0"/>
          <w:marBottom w:val="0"/>
          <w:divBdr>
            <w:top w:val="none" w:sz="0" w:space="0" w:color="auto"/>
            <w:left w:val="none" w:sz="0" w:space="0" w:color="auto"/>
            <w:bottom w:val="none" w:sz="0" w:space="0" w:color="auto"/>
            <w:right w:val="none" w:sz="0" w:space="0" w:color="auto"/>
          </w:divBdr>
          <w:divsChild>
            <w:div w:id="1535115966">
              <w:marLeft w:val="0"/>
              <w:marRight w:val="0"/>
              <w:marTop w:val="0"/>
              <w:marBottom w:val="0"/>
              <w:divBdr>
                <w:top w:val="none" w:sz="0" w:space="0" w:color="auto"/>
                <w:left w:val="none" w:sz="0" w:space="0" w:color="auto"/>
                <w:bottom w:val="none" w:sz="0" w:space="0" w:color="auto"/>
                <w:right w:val="none" w:sz="0" w:space="0" w:color="auto"/>
              </w:divBdr>
            </w:div>
          </w:divsChild>
        </w:div>
        <w:div w:id="1157302620">
          <w:marLeft w:val="360"/>
          <w:marRight w:val="0"/>
          <w:marTop w:val="0"/>
          <w:marBottom w:val="0"/>
          <w:divBdr>
            <w:top w:val="none" w:sz="0" w:space="0" w:color="auto"/>
            <w:left w:val="none" w:sz="0" w:space="0" w:color="auto"/>
            <w:bottom w:val="none" w:sz="0" w:space="0" w:color="auto"/>
            <w:right w:val="none" w:sz="0" w:space="0" w:color="auto"/>
          </w:divBdr>
          <w:divsChild>
            <w:div w:id="1673338881">
              <w:marLeft w:val="0"/>
              <w:marRight w:val="0"/>
              <w:marTop w:val="0"/>
              <w:marBottom w:val="0"/>
              <w:divBdr>
                <w:top w:val="none" w:sz="0" w:space="0" w:color="auto"/>
                <w:left w:val="none" w:sz="0" w:space="0" w:color="auto"/>
                <w:bottom w:val="none" w:sz="0" w:space="0" w:color="auto"/>
                <w:right w:val="none" w:sz="0" w:space="0" w:color="auto"/>
              </w:divBdr>
            </w:div>
          </w:divsChild>
        </w:div>
        <w:div w:id="1684622947">
          <w:marLeft w:val="360"/>
          <w:marRight w:val="0"/>
          <w:marTop w:val="0"/>
          <w:marBottom w:val="0"/>
          <w:divBdr>
            <w:top w:val="none" w:sz="0" w:space="0" w:color="auto"/>
            <w:left w:val="none" w:sz="0" w:space="0" w:color="auto"/>
            <w:bottom w:val="none" w:sz="0" w:space="0" w:color="auto"/>
            <w:right w:val="none" w:sz="0" w:space="0" w:color="auto"/>
          </w:divBdr>
          <w:divsChild>
            <w:div w:id="179318600">
              <w:marLeft w:val="0"/>
              <w:marRight w:val="0"/>
              <w:marTop w:val="0"/>
              <w:marBottom w:val="0"/>
              <w:divBdr>
                <w:top w:val="none" w:sz="0" w:space="0" w:color="auto"/>
                <w:left w:val="none" w:sz="0" w:space="0" w:color="auto"/>
                <w:bottom w:val="none" w:sz="0" w:space="0" w:color="auto"/>
                <w:right w:val="none" w:sz="0" w:space="0" w:color="auto"/>
              </w:divBdr>
            </w:div>
          </w:divsChild>
        </w:div>
        <w:div w:id="339624553">
          <w:marLeft w:val="360"/>
          <w:marRight w:val="0"/>
          <w:marTop w:val="0"/>
          <w:marBottom w:val="0"/>
          <w:divBdr>
            <w:top w:val="none" w:sz="0" w:space="0" w:color="auto"/>
            <w:left w:val="none" w:sz="0" w:space="0" w:color="auto"/>
            <w:bottom w:val="none" w:sz="0" w:space="0" w:color="auto"/>
            <w:right w:val="none" w:sz="0" w:space="0" w:color="auto"/>
          </w:divBdr>
          <w:divsChild>
            <w:div w:id="1351562121">
              <w:marLeft w:val="0"/>
              <w:marRight w:val="0"/>
              <w:marTop w:val="0"/>
              <w:marBottom w:val="0"/>
              <w:divBdr>
                <w:top w:val="none" w:sz="0" w:space="0" w:color="auto"/>
                <w:left w:val="none" w:sz="0" w:space="0" w:color="auto"/>
                <w:bottom w:val="none" w:sz="0" w:space="0" w:color="auto"/>
                <w:right w:val="none" w:sz="0" w:space="0" w:color="auto"/>
              </w:divBdr>
            </w:div>
          </w:divsChild>
        </w:div>
        <w:div w:id="1375347773">
          <w:marLeft w:val="360"/>
          <w:marRight w:val="0"/>
          <w:marTop w:val="0"/>
          <w:marBottom w:val="0"/>
          <w:divBdr>
            <w:top w:val="none" w:sz="0" w:space="0" w:color="auto"/>
            <w:left w:val="none" w:sz="0" w:space="0" w:color="auto"/>
            <w:bottom w:val="none" w:sz="0" w:space="0" w:color="auto"/>
            <w:right w:val="none" w:sz="0" w:space="0" w:color="auto"/>
          </w:divBdr>
          <w:divsChild>
            <w:div w:id="15350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32353850">
      <w:bodyDiv w:val="1"/>
      <w:marLeft w:val="0"/>
      <w:marRight w:val="0"/>
      <w:marTop w:val="0"/>
      <w:marBottom w:val="0"/>
      <w:divBdr>
        <w:top w:val="none" w:sz="0" w:space="0" w:color="auto"/>
        <w:left w:val="none" w:sz="0" w:space="0" w:color="auto"/>
        <w:bottom w:val="none" w:sz="0" w:space="0" w:color="auto"/>
        <w:right w:val="none" w:sz="0" w:space="0" w:color="auto"/>
      </w:divBdr>
      <w:divsChild>
        <w:div w:id="48310519">
          <w:marLeft w:val="360"/>
          <w:marRight w:val="0"/>
          <w:marTop w:val="0"/>
          <w:marBottom w:val="0"/>
          <w:divBdr>
            <w:top w:val="none" w:sz="0" w:space="0" w:color="auto"/>
            <w:left w:val="none" w:sz="0" w:space="0" w:color="auto"/>
            <w:bottom w:val="none" w:sz="0" w:space="0" w:color="auto"/>
            <w:right w:val="none" w:sz="0" w:space="0" w:color="auto"/>
          </w:divBdr>
          <w:divsChild>
            <w:div w:id="1499617043">
              <w:marLeft w:val="0"/>
              <w:marRight w:val="0"/>
              <w:marTop w:val="0"/>
              <w:marBottom w:val="0"/>
              <w:divBdr>
                <w:top w:val="none" w:sz="0" w:space="0" w:color="auto"/>
                <w:left w:val="none" w:sz="0" w:space="0" w:color="auto"/>
                <w:bottom w:val="none" w:sz="0" w:space="0" w:color="auto"/>
                <w:right w:val="none" w:sz="0" w:space="0" w:color="auto"/>
              </w:divBdr>
            </w:div>
          </w:divsChild>
        </w:div>
        <w:div w:id="810710883">
          <w:marLeft w:val="360"/>
          <w:marRight w:val="0"/>
          <w:marTop w:val="0"/>
          <w:marBottom w:val="0"/>
          <w:divBdr>
            <w:top w:val="none" w:sz="0" w:space="0" w:color="auto"/>
            <w:left w:val="none" w:sz="0" w:space="0" w:color="auto"/>
            <w:bottom w:val="none" w:sz="0" w:space="0" w:color="auto"/>
            <w:right w:val="none" w:sz="0" w:space="0" w:color="auto"/>
          </w:divBdr>
          <w:divsChild>
            <w:div w:id="6646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2662675">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298292061">
      <w:bodyDiv w:val="1"/>
      <w:marLeft w:val="0"/>
      <w:marRight w:val="0"/>
      <w:marTop w:val="0"/>
      <w:marBottom w:val="0"/>
      <w:divBdr>
        <w:top w:val="none" w:sz="0" w:space="0" w:color="auto"/>
        <w:left w:val="none" w:sz="0" w:space="0" w:color="auto"/>
        <w:bottom w:val="none" w:sz="0" w:space="0" w:color="auto"/>
        <w:right w:val="none" w:sz="0" w:space="0" w:color="auto"/>
      </w:divBdr>
    </w:div>
    <w:div w:id="1307856983">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66950800">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384521982">
      <w:bodyDiv w:val="1"/>
      <w:marLeft w:val="0"/>
      <w:marRight w:val="0"/>
      <w:marTop w:val="0"/>
      <w:marBottom w:val="0"/>
      <w:divBdr>
        <w:top w:val="none" w:sz="0" w:space="0" w:color="auto"/>
        <w:left w:val="none" w:sz="0" w:space="0" w:color="auto"/>
        <w:bottom w:val="none" w:sz="0" w:space="0" w:color="auto"/>
        <w:right w:val="none" w:sz="0" w:space="0" w:color="auto"/>
      </w:divBdr>
    </w:div>
    <w:div w:id="1392273141">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3551507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49081442">
      <w:bodyDiv w:val="1"/>
      <w:marLeft w:val="0"/>
      <w:marRight w:val="0"/>
      <w:marTop w:val="0"/>
      <w:marBottom w:val="0"/>
      <w:divBdr>
        <w:top w:val="none" w:sz="0" w:space="0" w:color="auto"/>
        <w:left w:val="none" w:sz="0" w:space="0" w:color="auto"/>
        <w:bottom w:val="none" w:sz="0" w:space="0" w:color="auto"/>
        <w:right w:val="none" w:sz="0" w:space="0" w:color="auto"/>
      </w:divBdr>
    </w:div>
    <w:div w:id="1453017313">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489009247">
      <w:bodyDiv w:val="1"/>
      <w:marLeft w:val="0"/>
      <w:marRight w:val="0"/>
      <w:marTop w:val="0"/>
      <w:marBottom w:val="0"/>
      <w:divBdr>
        <w:top w:val="none" w:sz="0" w:space="0" w:color="auto"/>
        <w:left w:val="none" w:sz="0" w:space="0" w:color="auto"/>
        <w:bottom w:val="none" w:sz="0" w:space="0" w:color="auto"/>
        <w:right w:val="none" w:sz="0" w:space="0" w:color="auto"/>
      </w:divBdr>
    </w:div>
    <w:div w:id="149436788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4249832">
      <w:bodyDiv w:val="1"/>
      <w:marLeft w:val="0"/>
      <w:marRight w:val="0"/>
      <w:marTop w:val="0"/>
      <w:marBottom w:val="0"/>
      <w:divBdr>
        <w:top w:val="none" w:sz="0" w:space="0" w:color="auto"/>
        <w:left w:val="none" w:sz="0" w:space="0" w:color="auto"/>
        <w:bottom w:val="none" w:sz="0" w:space="0" w:color="auto"/>
        <w:right w:val="none" w:sz="0" w:space="0" w:color="auto"/>
      </w:divBdr>
      <w:divsChild>
        <w:div w:id="255942305">
          <w:marLeft w:val="360"/>
          <w:marRight w:val="0"/>
          <w:marTop w:val="72"/>
          <w:marBottom w:val="72"/>
          <w:divBdr>
            <w:top w:val="none" w:sz="0" w:space="0" w:color="auto"/>
            <w:left w:val="none" w:sz="0" w:space="0" w:color="auto"/>
            <w:bottom w:val="none" w:sz="0" w:space="0" w:color="auto"/>
            <w:right w:val="none" w:sz="0" w:space="0" w:color="auto"/>
          </w:divBdr>
          <w:divsChild>
            <w:div w:id="8960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1166995">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1266672">
      <w:bodyDiv w:val="1"/>
      <w:marLeft w:val="0"/>
      <w:marRight w:val="0"/>
      <w:marTop w:val="0"/>
      <w:marBottom w:val="0"/>
      <w:divBdr>
        <w:top w:val="none" w:sz="0" w:space="0" w:color="auto"/>
        <w:left w:val="none" w:sz="0" w:space="0" w:color="auto"/>
        <w:bottom w:val="none" w:sz="0" w:space="0" w:color="auto"/>
        <w:right w:val="none" w:sz="0" w:space="0" w:color="auto"/>
      </w:divBdr>
    </w:div>
    <w:div w:id="1567296675">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597790862">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56913521">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65695138">
      <w:bodyDiv w:val="1"/>
      <w:marLeft w:val="0"/>
      <w:marRight w:val="0"/>
      <w:marTop w:val="0"/>
      <w:marBottom w:val="0"/>
      <w:divBdr>
        <w:top w:val="none" w:sz="0" w:space="0" w:color="auto"/>
        <w:left w:val="none" w:sz="0" w:space="0" w:color="auto"/>
        <w:bottom w:val="none" w:sz="0" w:space="0" w:color="auto"/>
        <w:right w:val="none" w:sz="0" w:space="0" w:color="auto"/>
      </w:divBdr>
    </w:div>
    <w:div w:id="1669870342">
      <w:bodyDiv w:val="1"/>
      <w:marLeft w:val="0"/>
      <w:marRight w:val="0"/>
      <w:marTop w:val="0"/>
      <w:marBottom w:val="0"/>
      <w:divBdr>
        <w:top w:val="none" w:sz="0" w:space="0" w:color="auto"/>
        <w:left w:val="none" w:sz="0" w:space="0" w:color="auto"/>
        <w:bottom w:val="none" w:sz="0" w:space="0" w:color="auto"/>
        <w:right w:val="none" w:sz="0" w:space="0" w:color="auto"/>
      </w:divBdr>
    </w:div>
    <w:div w:id="1672761251">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682731228">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027167">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787918734">
      <w:bodyDiv w:val="1"/>
      <w:marLeft w:val="0"/>
      <w:marRight w:val="0"/>
      <w:marTop w:val="0"/>
      <w:marBottom w:val="0"/>
      <w:divBdr>
        <w:top w:val="none" w:sz="0" w:space="0" w:color="auto"/>
        <w:left w:val="none" w:sz="0" w:space="0" w:color="auto"/>
        <w:bottom w:val="none" w:sz="0" w:space="0" w:color="auto"/>
        <w:right w:val="none" w:sz="0" w:space="0" w:color="auto"/>
      </w:divBdr>
      <w:divsChild>
        <w:div w:id="2128153648">
          <w:marLeft w:val="360"/>
          <w:marRight w:val="0"/>
          <w:marTop w:val="0"/>
          <w:marBottom w:val="0"/>
          <w:divBdr>
            <w:top w:val="none" w:sz="0" w:space="0" w:color="auto"/>
            <w:left w:val="none" w:sz="0" w:space="0" w:color="auto"/>
            <w:bottom w:val="none" w:sz="0" w:space="0" w:color="auto"/>
            <w:right w:val="none" w:sz="0" w:space="0" w:color="auto"/>
          </w:divBdr>
          <w:divsChild>
            <w:div w:id="698896309">
              <w:marLeft w:val="0"/>
              <w:marRight w:val="0"/>
              <w:marTop w:val="0"/>
              <w:marBottom w:val="0"/>
              <w:divBdr>
                <w:top w:val="none" w:sz="0" w:space="0" w:color="auto"/>
                <w:left w:val="none" w:sz="0" w:space="0" w:color="auto"/>
                <w:bottom w:val="none" w:sz="0" w:space="0" w:color="auto"/>
                <w:right w:val="none" w:sz="0" w:space="0" w:color="auto"/>
              </w:divBdr>
            </w:div>
          </w:divsChild>
        </w:div>
        <w:div w:id="1468739188">
          <w:marLeft w:val="360"/>
          <w:marRight w:val="0"/>
          <w:marTop w:val="0"/>
          <w:marBottom w:val="0"/>
          <w:divBdr>
            <w:top w:val="none" w:sz="0" w:space="0" w:color="auto"/>
            <w:left w:val="none" w:sz="0" w:space="0" w:color="auto"/>
            <w:bottom w:val="none" w:sz="0" w:space="0" w:color="auto"/>
            <w:right w:val="none" w:sz="0" w:space="0" w:color="auto"/>
          </w:divBdr>
          <w:divsChild>
            <w:div w:id="596867593">
              <w:marLeft w:val="0"/>
              <w:marRight w:val="0"/>
              <w:marTop w:val="0"/>
              <w:marBottom w:val="0"/>
              <w:divBdr>
                <w:top w:val="none" w:sz="0" w:space="0" w:color="auto"/>
                <w:left w:val="none" w:sz="0" w:space="0" w:color="auto"/>
                <w:bottom w:val="none" w:sz="0" w:space="0" w:color="auto"/>
                <w:right w:val="none" w:sz="0" w:space="0" w:color="auto"/>
              </w:divBdr>
            </w:div>
          </w:divsChild>
        </w:div>
        <w:div w:id="328607664">
          <w:marLeft w:val="360"/>
          <w:marRight w:val="0"/>
          <w:marTop w:val="0"/>
          <w:marBottom w:val="0"/>
          <w:divBdr>
            <w:top w:val="none" w:sz="0" w:space="0" w:color="auto"/>
            <w:left w:val="none" w:sz="0" w:space="0" w:color="auto"/>
            <w:bottom w:val="none" w:sz="0" w:space="0" w:color="auto"/>
            <w:right w:val="none" w:sz="0" w:space="0" w:color="auto"/>
          </w:divBdr>
          <w:divsChild>
            <w:div w:id="752240505">
              <w:marLeft w:val="0"/>
              <w:marRight w:val="0"/>
              <w:marTop w:val="0"/>
              <w:marBottom w:val="0"/>
              <w:divBdr>
                <w:top w:val="none" w:sz="0" w:space="0" w:color="auto"/>
                <w:left w:val="none" w:sz="0" w:space="0" w:color="auto"/>
                <w:bottom w:val="none" w:sz="0" w:space="0" w:color="auto"/>
                <w:right w:val="none" w:sz="0" w:space="0" w:color="auto"/>
              </w:divBdr>
            </w:div>
          </w:divsChild>
        </w:div>
        <w:div w:id="2054234435">
          <w:marLeft w:val="360"/>
          <w:marRight w:val="0"/>
          <w:marTop w:val="0"/>
          <w:marBottom w:val="0"/>
          <w:divBdr>
            <w:top w:val="none" w:sz="0" w:space="0" w:color="auto"/>
            <w:left w:val="none" w:sz="0" w:space="0" w:color="auto"/>
            <w:bottom w:val="none" w:sz="0" w:space="0" w:color="auto"/>
            <w:right w:val="none" w:sz="0" w:space="0" w:color="auto"/>
          </w:divBdr>
          <w:divsChild>
            <w:div w:id="281231034">
              <w:marLeft w:val="0"/>
              <w:marRight w:val="0"/>
              <w:marTop w:val="0"/>
              <w:marBottom w:val="0"/>
              <w:divBdr>
                <w:top w:val="none" w:sz="0" w:space="0" w:color="auto"/>
                <w:left w:val="none" w:sz="0" w:space="0" w:color="auto"/>
                <w:bottom w:val="none" w:sz="0" w:space="0" w:color="auto"/>
                <w:right w:val="none" w:sz="0" w:space="0" w:color="auto"/>
              </w:divBdr>
            </w:div>
          </w:divsChild>
        </w:div>
        <w:div w:id="2048600406">
          <w:marLeft w:val="360"/>
          <w:marRight w:val="0"/>
          <w:marTop w:val="0"/>
          <w:marBottom w:val="0"/>
          <w:divBdr>
            <w:top w:val="none" w:sz="0" w:space="0" w:color="auto"/>
            <w:left w:val="none" w:sz="0" w:space="0" w:color="auto"/>
            <w:bottom w:val="none" w:sz="0" w:space="0" w:color="auto"/>
            <w:right w:val="none" w:sz="0" w:space="0" w:color="auto"/>
          </w:divBdr>
          <w:divsChild>
            <w:div w:id="674038330">
              <w:marLeft w:val="0"/>
              <w:marRight w:val="0"/>
              <w:marTop w:val="0"/>
              <w:marBottom w:val="0"/>
              <w:divBdr>
                <w:top w:val="none" w:sz="0" w:space="0" w:color="auto"/>
                <w:left w:val="none" w:sz="0" w:space="0" w:color="auto"/>
                <w:bottom w:val="none" w:sz="0" w:space="0" w:color="auto"/>
                <w:right w:val="none" w:sz="0" w:space="0" w:color="auto"/>
              </w:divBdr>
            </w:div>
          </w:divsChild>
        </w:div>
        <w:div w:id="766388643">
          <w:marLeft w:val="360"/>
          <w:marRight w:val="0"/>
          <w:marTop w:val="0"/>
          <w:marBottom w:val="0"/>
          <w:divBdr>
            <w:top w:val="none" w:sz="0" w:space="0" w:color="auto"/>
            <w:left w:val="none" w:sz="0" w:space="0" w:color="auto"/>
            <w:bottom w:val="none" w:sz="0" w:space="0" w:color="auto"/>
            <w:right w:val="none" w:sz="0" w:space="0" w:color="auto"/>
          </w:divBdr>
          <w:divsChild>
            <w:div w:id="1725981511">
              <w:marLeft w:val="0"/>
              <w:marRight w:val="0"/>
              <w:marTop w:val="0"/>
              <w:marBottom w:val="0"/>
              <w:divBdr>
                <w:top w:val="none" w:sz="0" w:space="0" w:color="auto"/>
                <w:left w:val="none" w:sz="0" w:space="0" w:color="auto"/>
                <w:bottom w:val="none" w:sz="0" w:space="0" w:color="auto"/>
                <w:right w:val="none" w:sz="0" w:space="0" w:color="auto"/>
              </w:divBdr>
            </w:div>
          </w:divsChild>
        </w:div>
        <w:div w:id="663558422">
          <w:marLeft w:val="360"/>
          <w:marRight w:val="0"/>
          <w:marTop w:val="0"/>
          <w:marBottom w:val="0"/>
          <w:divBdr>
            <w:top w:val="none" w:sz="0" w:space="0" w:color="auto"/>
            <w:left w:val="none" w:sz="0" w:space="0" w:color="auto"/>
            <w:bottom w:val="none" w:sz="0" w:space="0" w:color="auto"/>
            <w:right w:val="none" w:sz="0" w:space="0" w:color="auto"/>
          </w:divBdr>
          <w:divsChild>
            <w:div w:id="1766533557">
              <w:marLeft w:val="0"/>
              <w:marRight w:val="0"/>
              <w:marTop w:val="0"/>
              <w:marBottom w:val="0"/>
              <w:divBdr>
                <w:top w:val="none" w:sz="0" w:space="0" w:color="auto"/>
                <w:left w:val="none" w:sz="0" w:space="0" w:color="auto"/>
                <w:bottom w:val="none" w:sz="0" w:space="0" w:color="auto"/>
                <w:right w:val="none" w:sz="0" w:space="0" w:color="auto"/>
              </w:divBdr>
            </w:div>
          </w:divsChild>
        </w:div>
        <w:div w:id="1703289763">
          <w:marLeft w:val="360"/>
          <w:marRight w:val="0"/>
          <w:marTop w:val="0"/>
          <w:marBottom w:val="0"/>
          <w:divBdr>
            <w:top w:val="none" w:sz="0" w:space="0" w:color="auto"/>
            <w:left w:val="none" w:sz="0" w:space="0" w:color="auto"/>
            <w:bottom w:val="none" w:sz="0" w:space="0" w:color="auto"/>
            <w:right w:val="none" w:sz="0" w:space="0" w:color="auto"/>
          </w:divBdr>
          <w:divsChild>
            <w:div w:id="1902792836">
              <w:marLeft w:val="0"/>
              <w:marRight w:val="0"/>
              <w:marTop w:val="0"/>
              <w:marBottom w:val="0"/>
              <w:divBdr>
                <w:top w:val="none" w:sz="0" w:space="0" w:color="auto"/>
                <w:left w:val="none" w:sz="0" w:space="0" w:color="auto"/>
                <w:bottom w:val="none" w:sz="0" w:space="0" w:color="auto"/>
                <w:right w:val="none" w:sz="0" w:space="0" w:color="auto"/>
              </w:divBdr>
            </w:div>
          </w:divsChild>
        </w:div>
        <w:div w:id="711610997">
          <w:marLeft w:val="360"/>
          <w:marRight w:val="0"/>
          <w:marTop w:val="0"/>
          <w:marBottom w:val="0"/>
          <w:divBdr>
            <w:top w:val="none" w:sz="0" w:space="0" w:color="auto"/>
            <w:left w:val="none" w:sz="0" w:space="0" w:color="auto"/>
            <w:bottom w:val="none" w:sz="0" w:space="0" w:color="auto"/>
            <w:right w:val="none" w:sz="0" w:space="0" w:color="auto"/>
          </w:divBdr>
          <w:divsChild>
            <w:div w:id="7477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89890">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32670637">
      <w:bodyDiv w:val="1"/>
      <w:marLeft w:val="0"/>
      <w:marRight w:val="0"/>
      <w:marTop w:val="0"/>
      <w:marBottom w:val="0"/>
      <w:divBdr>
        <w:top w:val="none" w:sz="0" w:space="0" w:color="auto"/>
        <w:left w:val="none" w:sz="0" w:space="0" w:color="auto"/>
        <w:bottom w:val="none" w:sz="0" w:space="0" w:color="auto"/>
        <w:right w:val="none" w:sz="0" w:space="0" w:color="auto"/>
      </w:divBdr>
    </w:div>
    <w:div w:id="1849830362">
      <w:bodyDiv w:val="1"/>
      <w:marLeft w:val="0"/>
      <w:marRight w:val="0"/>
      <w:marTop w:val="0"/>
      <w:marBottom w:val="0"/>
      <w:divBdr>
        <w:top w:val="none" w:sz="0" w:space="0" w:color="auto"/>
        <w:left w:val="none" w:sz="0" w:space="0" w:color="auto"/>
        <w:bottom w:val="none" w:sz="0" w:space="0" w:color="auto"/>
        <w:right w:val="none" w:sz="0" w:space="0" w:color="auto"/>
      </w:divBdr>
    </w:div>
    <w:div w:id="1856649407">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1646982">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04637621">
      <w:bodyDiv w:val="1"/>
      <w:marLeft w:val="0"/>
      <w:marRight w:val="0"/>
      <w:marTop w:val="0"/>
      <w:marBottom w:val="0"/>
      <w:divBdr>
        <w:top w:val="none" w:sz="0" w:space="0" w:color="auto"/>
        <w:left w:val="none" w:sz="0" w:space="0" w:color="auto"/>
        <w:bottom w:val="none" w:sz="0" w:space="0" w:color="auto"/>
        <w:right w:val="none" w:sz="0" w:space="0" w:color="auto"/>
      </w:divBdr>
    </w:div>
    <w:div w:id="1916814596">
      <w:bodyDiv w:val="1"/>
      <w:marLeft w:val="0"/>
      <w:marRight w:val="0"/>
      <w:marTop w:val="0"/>
      <w:marBottom w:val="0"/>
      <w:divBdr>
        <w:top w:val="none" w:sz="0" w:space="0" w:color="auto"/>
        <w:left w:val="none" w:sz="0" w:space="0" w:color="auto"/>
        <w:bottom w:val="none" w:sz="0" w:space="0" w:color="auto"/>
        <w:right w:val="none" w:sz="0" w:space="0" w:color="auto"/>
      </w:divBdr>
    </w:div>
    <w:div w:id="1921522448">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44923536">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104377">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29794605">
      <w:bodyDiv w:val="1"/>
      <w:marLeft w:val="0"/>
      <w:marRight w:val="0"/>
      <w:marTop w:val="0"/>
      <w:marBottom w:val="0"/>
      <w:divBdr>
        <w:top w:val="none" w:sz="0" w:space="0" w:color="auto"/>
        <w:left w:val="none" w:sz="0" w:space="0" w:color="auto"/>
        <w:bottom w:val="none" w:sz="0" w:space="0" w:color="auto"/>
        <w:right w:val="none" w:sz="0" w:space="0" w:color="auto"/>
      </w:divBdr>
      <w:divsChild>
        <w:div w:id="968047837">
          <w:marLeft w:val="360"/>
          <w:marRight w:val="0"/>
          <w:marTop w:val="72"/>
          <w:marBottom w:val="72"/>
          <w:divBdr>
            <w:top w:val="none" w:sz="0" w:space="0" w:color="auto"/>
            <w:left w:val="none" w:sz="0" w:space="0" w:color="auto"/>
            <w:bottom w:val="none" w:sz="0" w:space="0" w:color="auto"/>
            <w:right w:val="none" w:sz="0" w:space="0" w:color="auto"/>
          </w:divBdr>
          <w:divsChild>
            <w:div w:id="843934796">
              <w:marLeft w:val="0"/>
              <w:marRight w:val="0"/>
              <w:marTop w:val="0"/>
              <w:marBottom w:val="0"/>
              <w:divBdr>
                <w:top w:val="none" w:sz="0" w:space="0" w:color="auto"/>
                <w:left w:val="none" w:sz="0" w:space="0" w:color="auto"/>
                <w:bottom w:val="none" w:sz="0" w:space="0" w:color="auto"/>
                <w:right w:val="none" w:sz="0" w:space="0" w:color="auto"/>
              </w:divBdr>
            </w:div>
          </w:divsChild>
        </w:div>
        <w:div w:id="1407799271">
          <w:marLeft w:val="360"/>
          <w:marRight w:val="0"/>
          <w:marTop w:val="0"/>
          <w:marBottom w:val="72"/>
          <w:divBdr>
            <w:top w:val="none" w:sz="0" w:space="0" w:color="auto"/>
            <w:left w:val="none" w:sz="0" w:space="0" w:color="auto"/>
            <w:bottom w:val="none" w:sz="0" w:space="0" w:color="auto"/>
            <w:right w:val="none" w:sz="0" w:space="0" w:color="auto"/>
          </w:divBdr>
          <w:divsChild>
            <w:div w:id="2106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4838664">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43896671">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6276976">
      <w:bodyDiv w:val="1"/>
      <w:marLeft w:val="0"/>
      <w:marRight w:val="0"/>
      <w:marTop w:val="0"/>
      <w:marBottom w:val="0"/>
      <w:divBdr>
        <w:top w:val="none" w:sz="0" w:space="0" w:color="auto"/>
        <w:left w:val="none" w:sz="0" w:space="0" w:color="auto"/>
        <w:bottom w:val="none" w:sz="0" w:space="0" w:color="auto"/>
        <w:right w:val="none" w:sz="0" w:space="0" w:color="auto"/>
      </w:divBdr>
      <w:divsChild>
        <w:div w:id="1794859664">
          <w:marLeft w:val="360"/>
          <w:marRight w:val="0"/>
          <w:marTop w:val="72"/>
          <w:marBottom w:val="72"/>
          <w:divBdr>
            <w:top w:val="none" w:sz="0" w:space="0" w:color="auto"/>
            <w:left w:val="none" w:sz="0" w:space="0" w:color="auto"/>
            <w:bottom w:val="none" w:sz="0" w:space="0" w:color="auto"/>
            <w:right w:val="none" w:sz="0" w:space="0" w:color="auto"/>
          </w:divBdr>
          <w:divsChild>
            <w:div w:id="288978531">
              <w:marLeft w:val="0"/>
              <w:marRight w:val="0"/>
              <w:marTop w:val="0"/>
              <w:marBottom w:val="0"/>
              <w:divBdr>
                <w:top w:val="none" w:sz="0" w:space="0" w:color="auto"/>
                <w:left w:val="none" w:sz="0" w:space="0" w:color="auto"/>
                <w:bottom w:val="none" w:sz="0" w:space="0" w:color="auto"/>
                <w:right w:val="none" w:sz="0" w:space="0" w:color="auto"/>
              </w:divBdr>
            </w:div>
          </w:divsChild>
        </w:div>
        <w:div w:id="948703132">
          <w:marLeft w:val="360"/>
          <w:marRight w:val="0"/>
          <w:marTop w:val="0"/>
          <w:marBottom w:val="72"/>
          <w:divBdr>
            <w:top w:val="none" w:sz="0" w:space="0" w:color="auto"/>
            <w:left w:val="none" w:sz="0" w:space="0" w:color="auto"/>
            <w:bottom w:val="none" w:sz="0" w:space="0" w:color="auto"/>
            <w:right w:val="none" w:sz="0" w:space="0" w:color="auto"/>
          </w:divBdr>
          <w:divsChild>
            <w:div w:id="1567690227">
              <w:marLeft w:val="0"/>
              <w:marRight w:val="0"/>
              <w:marTop w:val="0"/>
              <w:marBottom w:val="0"/>
              <w:divBdr>
                <w:top w:val="none" w:sz="0" w:space="0" w:color="auto"/>
                <w:left w:val="none" w:sz="0" w:space="0" w:color="auto"/>
                <w:bottom w:val="none" w:sz="0" w:space="0" w:color="auto"/>
                <w:right w:val="none" w:sz="0" w:space="0" w:color="auto"/>
              </w:divBdr>
            </w:div>
          </w:divsChild>
        </w:div>
        <w:div w:id="316081556">
          <w:marLeft w:val="360"/>
          <w:marRight w:val="0"/>
          <w:marTop w:val="0"/>
          <w:marBottom w:val="72"/>
          <w:divBdr>
            <w:top w:val="none" w:sz="0" w:space="0" w:color="auto"/>
            <w:left w:val="none" w:sz="0" w:space="0" w:color="auto"/>
            <w:bottom w:val="none" w:sz="0" w:space="0" w:color="auto"/>
            <w:right w:val="none" w:sz="0" w:space="0" w:color="auto"/>
          </w:divBdr>
          <w:divsChild>
            <w:div w:id="17415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6323374">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 w:id="2133665871">
      <w:bodyDiv w:val="1"/>
      <w:marLeft w:val="0"/>
      <w:marRight w:val="0"/>
      <w:marTop w:val="0"/>
      <w:marBottom w:val="0"/>
      <w:divBdr>
        <w:top w:val="none" w:sz="0" w:space="0" w:color="auto"/>
        <w:left w:val="none" w:sz="0" w:space="0" w:color="auto"/>
        <w:bottom w:val="none" w:sz="0" w:space="0" w:color="auto"/>
        <w:right w:val="none" w:sz="0" w:space="0" w:color="auto"/>
      </w:divBdr>
    </w:div>
    <w:div w:id="21374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943C-31BF-434C-94AA-72BCC5F1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15052</TotalTime>
  <Pages>38</Pages>
  <Words>16743</Words>
  <Characters>100459</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Milena Mroz</cp:lastModifiedBy>
  <cp:revision>2203</cp:revision>
  <cp:lastPrinted>2023-05-02T10:56:00Z</cp:lastPrinted>
  <dcterms:created xsi:type="dcterms:W3CDTF">2022-01-15T20:47:00Z</dcterms:created>
  <dcterms:modified xsi:type="dcterms:W3CDTF">2023-05-03T07:37:00Z</dcterms:modified>
</cp:coreProperties>
</file>