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EB3F" w14:textId="49A1731A" w:rsidR="006670A3" w:rsidRPr="00BB0966" w:rsidRDefault="509085A9" w:rsidP="3B4876DF">
      <w:pPr>
        <w:jc w:val="right"/>
        <w:rPr>
          <w:rFonts w:asciiTheme="minorHAnsi" w:hAnsiTheme="minorHAnsi" w:cstheme="minorBidi"/>
        </w:rPr>
      </w:pPr>
      <w:bookmarkStart w:id="0" w:name="_Toc40463342"/>
      <w:r w:rsidRPr="3B4876DF">
        <w:rPr>
          <w:rFonts w:asciiTheme="minorHAnsi" w:hAnsiTheme="minorHAnsi" w:cstheme="minorBidi"/>
        </w:rPr>
        <w:t>Z</w:t>
      </w:r>
      <w:r w:rsidR="5B6196D3" w:rsidRPr="3B4876DF">
        <w:rPr>
          <w:rFonts w:asciiTheme="minorHAnsi" w:hAnsiTheme="minorHAnsi" w:cstheme="minorBidi"/>
        </w:rPr>
        <w:t>AŁĄCZNIK NR</w:t>
      </w:r>
      <w:r w:rsidR="473F5C37" w:rsidRPr="3B4876DF">
        <w:rPr>
          <w:rFonts w:asciiTheme="minorHAnsi" w:hAnsiTheme="minorHAnsi" w:cstheme="minorBidi"/>
        </w:rPr>
        <w:t xml:space="preserve"> </w:t>
      </w:r>
      <w:r w:rsidR="2AF841E7" w:rsidRPr="3B4876DF">
        <w:rPr>
          <w:rFonts w:asciiTheme="minorHAnsi" w:hAnsiTheme="minorHAnsi" w:cstheme="minorBidi"/>
        </w:rPr>
        <w:t>7</w:t>
      </w:r>
      <w:r w:rsidR="003B2D73" w:rsidRPr="3B4876DF">
        <w:rPr>
          <w:rFonts w:asciiTheme="minorHAnsi" w:hAnsiTheme="minorHAnsi" w:cstheme="minorBidi"/>
        </w:rPr>
        <w:t xml:space="preserve"> </w:t>
      </w:r>
      <w:r w:rsidR="473F5C37" w:rsidRPr="3B4876DF">
        <w:rPr>
          <w:rFonts w:asciiTheme="minorHAnsi" w:hAnsiTheme="minorHAnsi" w:cstheme="minorBidi"/>
        </w:rPr>
        <w:t xml:space="preserve"> </w:t>
      </w:r>
      <w:r w:rsidR="10D9358D" w:rsidRPr="3B4876DF">
        <w:rPr>
          <w:rFonts w:asciiTheme="minorHAnsi" w:hAnsiTheme="minorHAnsi" w:cstheme="minorBidi"/>
        </w:rPr>
        <w:t xml:space="preserve">DO </w:t>
      </w:r>
      <w:bookmarkEnd w:id="0"/>
      <w:r w:rsidR="00BB0966" w:rsidRPr="3B4876DF">
        <w:rPr>
          <w:rFonts w:asciiTheme="minorHAnsi" w:hAnsiTheme="minorHAnsi" w:cstheme="minorBidi"/>
        </w:rPr>
        <w:t>SWZ</w:t>
      </w:r>
    </w:p>
    <w:p w14:paraId="2052FD03" w14:textId="3C7769A1" w:rsidR="6AD112F5" w:rsidRPr="00BB0966" w:rsidRDefault="6AD112F5" w:rsidP="00811428">
      <w:pPr>
        <w:pStyle w:val="Tytu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EAE176E" w14:textId="29A90FC1" w:rsidR="6AD112F5" w:rsidRPr="00BB0966" w:rsidRDefault="6AD112F5" w:rsidP="00811428">
      <w:pPr>
        <w:rPr>
          <w:rFonts w:asciiTheme="minorHAnsi" w:hAnsiTheme="minorHAnsi" w:cstheme="minorHAnsi"/>
        </w:rPr>
      </w:pPr>
    </w:p>
    <w:p w14:paraId="2EC0BCD2" w14:textId="48462DD1" w:rsidR="003B2D73" w:rsidRPr="00BB0966" w:rsidRDefault="003B2D73" w:rsidP="00811428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BB0966">
        <w:rPr>
          <w:rFonts w:asciiTheme="minorHAnsi" w:hAnsiTheme="minorHAnsi" w:cstheme="minorHAnsi"/>
          <w:b/>
          <w:bCs/>
        </w:rPr>
        <w:t xml:space="preserve">OPIS PRZEDMIOTU ZAMÓWIENIA </w:t>
      </w:r>
    </w:p>
    <w:p w14:paraId="16D105D5" w14:textId="77777777" w:rsidR="00FC2504" w:rsidRDefault="00FC2504" w:rsidP="393634DF">
      <w:pPr>
        <w:spacing w:line="259" w:lineRule="auto"/>
        <w:jc w:val="both"/>
        <w:rPr>
          <w:rFonts w:asciiTheme="minorHAnsi" w:hAnsiTheme="minorHAnsi" w:cstheme="minorBidi"/>
        </w:rPr>
      </w:pPr>
    </w:p>
    <w:p w14:paraId="244D9945" w14:textId="333FDE85" w:rsidR="004D2185" w:rsidRDefault="003B2D73" w:rsidP="393634DF">
      <w:pPr>
        <w:spacing w:line="259" w:lineRule="auto"/>
        <w:jc w:val="both"/>
        <w:rPr>
          <w:rFonts w:asciiTheme="minorHAnsi" w:hAnsiTheme="minorHAnsi" w:cstheme="minorBidi"/>
        </w:rPr>
      </w:pPr>
      <w:r w:rsidRPr="393634DF">
        <w:rPr>
          <w:rFonts w:asciiTheme="minorHAnsi" w:hAnsiTheme="minorHAnsi" w:cstheme="minorBidi"/>
        </w:rPr>
        <w:t xml:space="preserve">Zamówienie polega na dostawie oraz montażu </w:t>
      </w:r>
      <w:r w:rsidR="00A211CE">
        <w:rPr>
          <w:rFonts w:asciiTheme="minorHAnsi" w:hAnsiTheme="minorHAnsi" w:cstheme="minorBidi"/>
        </w:rPr>
        <w:t>wyposażenia i urządzeń</w:t>
      </w:r>
      <w:r w:rsidR="00FC2504">
        <w:rPr>
          <w:rFonts w:asciiTheme="minorHAnsi" w:hAnsiTheme="minorHAnsi" w:cstheme="minorBidi"/>
        </w:rPr>
        <w:t xml:space="preserve"> gastronomiczn</w:t>
      </w:r>
      <w:r w:rsidR="00A211CE">
        <w:rPr>
          <w:rFonts w:asciiTheme="minorHAnsi" w:hAnsiTheme="minorHAnsi" w:cstheme="minorBidi"/>
        </w:rPr>
        <w:t>ych</w:t>
      </w:r>
      <w:r w:rsidR="00FC2504">
        <w:rPr>
          <w:rFonts w:asciiTheme="minorHAnsi" w:hAnsiTheme="minorHAnsi" w:cstheme="minorBidi"/>
        </w:rPr>
        <w:t xml:space="preserve"> </w:t>
      </w:r>
      <w:r w:rsidR="004D2185" w:rsidRPr="393634DF">
        <w:rPr>
          <w:rFonts w:asciiTheme="minorHAnsi" w:hAnsiTheme="minorHAnsi" w:cstheme="minorBidi"/>
        </w:rPr>
        <w:t>niezbędn</w:t>
      </w:r>
      <w:r w:rsidR="00131221">
        <w:rPr>
          <w:rFonts w:asciiTheme="minorHAnsi" w:hAnsiTheme="minorHAnsi" w:cstheme="minorBidi"/>
        </w:rPr>
        <w:t>ych</w:t>
      </w:r>
      <w:r w:rsidR="004D2185" w:rsidRPr="393634DF">
        <w:rPr>
          <w:rFonts w:asciiTheme="minorHAnsi" w:hAnsiTheme="minorHAnsi" w:cstheme="minorBidi"/>
        </w:rPr>
        <w:t xml:space="preserve"> do zapewnienia </w:t>
      </w:r>
      <w:r w:rsidR="004D2185" w:rsidRPr="00C12A27">
        <w:rPr>
          <w:rFonts w:asciiTheme="minorHAnsi" w:hAnsiTheme="minorHAnsi" w:cstheme="minorBidi"/>
        </w:rPr>
        <w:t xml:space="preserve">funkcjonowania </w:t>
      </w:r>
      <w:r w:rsidR="006A6B44" w:rsidRPr="00C12A27">
        <w:rPr>
          <w:rFonts w:asciiTheme="minorHAnsi" w:hAnsiTheme="minorHAnsi" w:cstheme="minorBidi"/>
        </w:rPr>
        <w:t>przestrzeni gastronomiczn</w:t>
      </w:r>
      <w:r w:rsidR="00C12A27" w:rsidRPr="00C12A27">
        <w:rPr>
          <w:rFonts w:asciiTheme="minorHAnsi" w:hAnsiTheme="minorHAnsi" w:cstheme="minorBidi"/>
        </w:rPr>
        <w:t>ej</w:t>
      </w:r>
      <w:r w:rsidR="006A6B44" w:rsidRPr="00C12A27">
        <w:rPr>
          <w:rFonts w:asciiTheme="minorHAnsi" w:hAnsiTheme="minorHAnsi" w:cstheme="minorBidi"/>
        </w:rPr>
        <w:t xml:space="preserve"> </w:t>
      </w:r>
      <w:r w:rsidR="004D2185" w:rsidRPr="00C12A27">
        <w:rPr>
          <w:rFonts w:asciiTheme="minorHAnsi" w:hAnsiTheme="minorHAnsi" w:cstheme="minorBidi"/>
        </w:rPr>
        <w:t>w budynku</w:t>
      </w:r>
      <w:r w:rsidR="004D2185" w:rsidRPr="393634DF">
        <w:rPr>
          <w:rFonts w:asciiTheme="minorHAnsi" w:hAnsiTheme="minorHAnsi" w:cstheme="minorBidi"/>
        </w:rPr>
        <w:t xml:space="preserve"> MCN Cogiteon. </w:t>
      </w:r>
    </w:p>
    <w:p w14:paraId="2FB2EA75" w14:textId="14A12915" w:rsidR="005C5028" w:rsidRDefault="00C644E6" w:rsidP="6FF05D98">
      <w:pPr>
        <w:spacing w:line="259" w:lineRule="auto"/>
        <w:jc w:val="both"/>
        <w:rPr>
          <w:rFonts w:asciiTheme="minorHAnsi" w:hAnsiTheme="minorHAnsi" w:cstheme="minorBidi"/>
          <w:b/>
          <w:bCs/>
        </w:rPr>
      </w:pPr>
      <w:r w:rsidRPr="6FF05D98">
        <w:rPr>
          <w:rFonts w:asciiTheme="minorHAnsi" w:hAnsiTheme="minorHAnsi" w:cstheme="minorBidi"/>
        </w:rPr>
        <w:t xml:space="preserve">Wykaz urządzeń został określony </w:t>
      </w:r>
      <w:r w:rsidR="003B2D73" w:rsidRPr="6FF05D98">
        <w:rPr>
          <w:rFonts w:asciiTheme="minorHAnsi" w:hAnsiTheme="minorHAnsi" w:cstheme="minorBidi"/>
        </w:rPr>
        <w:t xml:space="preserve">w </w:t>
      </w:r>
      <w:r w:rsidR="003B2D73" w:rsidRPr="6FF05D98">
        <w:rPr>
          <w:rFonts w:asciiTheme="minorHAnsi" w:hAnsiTheme="minorHAnsi" w:cstheme="minorBidi"/>
          <w:b/>
          <w:bCs/>
        </w:rPr>
        <w:t>zał. nr 1 do Opisu Przedmiotu Zamówienia.</w:t>
      </w:r>
      <w:r w:rsidR="000226D8" w:rsidRPr="6FF05D98">
        <w:rPr>
          <w:rFonts w:asciiTheme="minorHAnsi" w:hAnsiTheme="minorHAnsi" w:cstheme="minorBidi"/>
          <w:b/>
          <w:bCs/>
        </w:rPr>
        <w:t xml:space="preserve"> </w:t>
      </w:r>
    </w:p>
    <w:p w14:paraId="108AD47A" w14:textId="5F22441E" w:rsidR="00037159" w:rsidRDefault="00037159" w:rsidP="66BC0C9C">
      <w:pPr>
        <w:spacing w:line="259" w:lineRule="auto"/>
        <w:jc w:val="both"/>
        <w:rPr>
          <w:rFonts w:asciiTheme="minorHAnsi" w:hAnsiTheme="minorHAnsi" w:cstheme="minorBidi"/>
        </w:rPr>
      </w:pPr>
      <w:r w:rsidRPr="66BC0C9C">
        <w:rPr>
          <w:rFonts w:asciiTheme="minorHAnsi" w:hAnsiTheme="minorHAnsi" w:cstheme="minorBidi"/>
          <w:b/>
          <w:bCs/>
        </w:rPr>
        <w:t xml:space="preserve">Przedmiot zamówienia obejmuje </w:t>
      </w:r>
      <w:r w:rsidRPr="66BC0C9C">
        <w:rPr>
          <w:rFonts w:asciiTheme="minorHAnsi" w:hAnsiTheme="minorHAnsi" w:cstheme="minorBidi"/>
        </w:rPr>
        <w:t xml:space="preserve">dostawę wraz ustawieniem sprzętu na miejsce, zawieszeniem, przymocowaniem, złożeniem, wypoziomowaniem, skręceniem, zmontowaniem podłączeniem do przyłączy oraz uruchomieniem urządzeń, przeszkoleniem personelu Zamawiającego w zakresie obsługi urządzeń oraz sporządzeniem, dostarczeniem kompletu kart gwarancyjnych, DTR, atestów, deklaracji zgodności, atestów wszystkich dostarczonych i zamontowanych urządzeń. </w:t>
      </w:r>
    </w:p>
    <w:p w14:paraId="36164813" w14:textId="6E968A34" w:rsidR="00037159" w:rsidRPr="00BB0966" w:rsidRDefault="00037159" w:rsidP="00037159">
      <w:pPr>
        <w:spacing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BB0966">
        <w:rPr>
          <w:rFonts w:asciiTheme="minorHAnsi" w:hAnsiTheme="minorHAnsi" w:cstheme="minorHAnsi"/>
        </w:rPr>
        <w:t>Opisan</w:t>
      </w:r>
      <w:r>
        <w:rPr>
          <w:rFonts w:asciiTheme="minorHAnsi" w:hAnsiTheme="minorHAnsi" w:cstheme="minorHAnsi"/>
        </w:rPr>
        <w:t>y</w:t>
      </w:r>
      <w:r w:rsidRPr="00BB0966">
        <w:rPr>
          <w:rFonts w:asciiTheme="minorHAnsi" w:hAnsiTheme="minorHAnsi" w:cstheme="minorHAnsi"/>
        </w:rPr>
        <w:t xml:space="preserve"> powyżej </w:t>
      </w:r>
      <w:r>
        <w:rPr>
          <w:rFonts w:asciiTheme="minorHAnsi" w:hAnsiTheme="minorHAnsi" w:cstheme="minorHAnsi"/>
        </w:rPr>
        <w:t>przedmiot zamówienia</w:t>
      </w:r>
      <w:r w:rsidRPr="00BB0966">
        <w:rPr>
          <w:rFonts w:asciiTheme="minorHAnsi" w:hAnsiTheme="minorHAnsi" w:cstheme="minorHAnsi"/>
        </w:rPr>
        <w:t xml:space="preserve"> zostanie wykonany w budynku Małopolskiego Centrum Nauki Cogiteon Informacje (obecnie w budowie) zlokalizowanym w Krakowie przy AL. Bora-Komorowskiego. </w:t>
      </w:r>
      <w:r>
        <w:rPr>
          <w:rFonts w:asciiTheme="minorHAnsi" w:hAnsiTheme="minorHAnsi" w:cstheme="minorHAnsi"/>
        </w:rPr>
        <w:t xml:space="preserve">Prace realizowane przez Wykonawcę będą wykonywane podczas prowadzenia prac budowlanych i montażowych przez Generalnego Wykonawcę budowy siedziby MCN Cogiteon (firmę Hochtief Polska S.A.). Wymaga się prowadzenia prac w uzgodnieniu z Generalnym Wykonawcą, szczególnie w zakresie rozwiązań mogących mieć wpływ na uzyskanie pozwolenia na użytkowanie. Realizacja zamówienia nie może spowodować braku funkcjonalności systemów/urządzeń realizowanych przez Generalnego Wykonawcę, w tym zapewniających uzyskanie pozwolenia na użytkowanie i dokonanie odbioru budynku. </w:t>
      </w:r>
    </w:p>
    <w:p w14:paraId="1D9F9030" w14:textId="77777777" w:rsidR="00533314" w:rsidRDefault="00533314" w:rsidP="00533314">
      <w:pPr>
        <w:spacing w:before="120" w:after="120" w:line="276" w:lineRule="auto"/>
        <w:ind w:right="6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66BC0C9C">
        <w:rPr>
          <w:rFonts w:asciiTheme="minorHAnsi" w:eastAsiaTheme="minorEastAsia" w:hAnsiTheme="minorHAnsi" w:cstheme="minorBidi"/>
          <w:color w:val="000000" w:themeColor="text1"/>
        </w:rPr>
        <w:t xml:space="preserve">Wykonawca zobligowany będzie wejść na teren budowy w terminie wskazanym przez Zamawiającego (z wyprzedzaniem min. 5 dni) jednak nie wcześniej niż </w:t>
      </w:r>
      <w:r>
        <w:rPr>
          <w:rFonts w:asciiTheme="minorHAnsi" w:eastAsiaTheme="minorEastAsia" w:hAnsiTheme="minorHAnsi" w:cstheme="minorBidi"/>
          <w:color w:val="000000" w:themeColor="text1"/>
        </w:rPr>
        <w:t>w terminie wskazanym w Umowie,</w:t>
      </w:r>
      <w:r w:rsidRPr="66BC0C9C">
        <w:rPr>
          <w:rFonts w:asciiTheme="minorHAnsi" w:eastAsiaTheme="minorEastAsia" w:hAnsiTheme="minorHAnsi" w:cstheme="minorBidi"/>
          <w:color w:val="000000" w:themeColor="text1"/>
        </w:rPr>
        <w:t xml:space="preserve"> aby zamontować elementy wymagające nadzoru/współpracy z Generalnym Wykonawcą realizującym prace związane z instalacjami.</w:t>
      </w:r>
    </w:p>
    <w:p w14:paraId="4C137E3C" w14:textId="15AB1A94" w:rsidR="00037159" w:rsidRPr="00BB0966" w:rsidRDefault="00037159" w:rsidP="00037159">
      <w:pPr>
        <w:spacing w:after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A"/>
        </w:rPr>
        <w:t>Informacje ogólne o budynku: b</w:t>
      </w:r>
      <w:r w:rsidRPr="00BB0966">
        <w:rPr>
          <w:rFonts w:asciiTheme="minorHAnsi" w:eastAsiaTheme="minorEastAsia" w:hAnsiTheme="minorHAnsi" w:cstheme="minorHAnsi"/>
          <w:color w:val="00000A"/>
        </w:rPr>
        <w:t>udynek Małopolskiego Centrum Nauki Cogiteon będzie miał powierzchnię użytkową ponad 14000 m</w:t>
      </w:r>
      <w:r w:rsidRPr="00BB0966">
        <w:rPr>
          <w:rFonts w:asciiTheme="minorHAnsi" w:eastAsiaTheme="minorEastAsia" w:hAnsiTheme="minorHAnsi" w:cstheme="minorHAnsi"/>
          <w:color w:val="00000A"/>
          <w:vertAlign w:val="superscript"/>
        </w:rPr>
        <w:t>2</w:t>
      </w:r>
      <w:r w:rsidRPr="00BB0966">
        <w:rPr>
          <w:rFonts w:asciiTheme="minorHAnsi" w:eastAsiaTheme="minorEastAsia" w:hAnsiTheme="minorHAnsi" w:cstheme="minorHAnsi"/>
          <w:color w:val="00000A"/>
        </w:rPr>
        <w:t xml:space="preserve"> i powstaje na gruntach zlokalizowanych przy al. Bora-Komorowskiego w Krakowie. Bryła budynku odnosić się będzie do niezwykle wyrazistego elementu przestrzeni – istniejącego w niedalekim sąsiedztwie pasa dawnego lotniska. </w:t>
      </w:r>
      <w:bookmarkStart w:id="1" w:name="_Hlk46227311"/>
      <w:r w:rsidRPr="00BB0966">
        <w:rPr>
          <w:rFonts w:asciiTheme="minorHAnsi" w:eastAsiaTheme="minorEastAsia" w:hAnsiTheme="minorHAnsi" w:cstheme="minorHAnsi"/>
          <w:color w:val="00000A"/>
        </w:rPr>
        <w:t xml:space="preserve">Budynek zaprojektowano jako wolnostojący. Cały budynek posadowiony będzie bezpośrednio na stopach, ławach i lokalnie na płytach żelbetowych. Zaprojektowany obiekt składać się będzie z budynku głównego oraz przylegającego do niego parkingu podziemnego i podziemnej kondygnacji technicznej. Obiekt zaprojektowany został w większości w technologii monolitycznej. Konstrukcję nośną tworzyć będą żelbetowe ściany, słupy, belki oraz stropy. Dach nad główną salą wystawową oraz nad salą audytoryjną zaprojektowany został jako stalowy z pokryciem z płyty żelbetowej. Ściany działowe wykonane zostaną w formie murowanej lub jako ściany z gips kartonu. </w:t>
      </w:r>
      <w:r w:rsidRPr="00BB0966">
        <w:rPr>
          <w:rFonts w:asciiTheme="minorHAnsi" w:eastAsiaTheme="minorEastAsia" w:hAnsiTheme="minorHAnsi" w:cstheme="minorHAnsi"/>
        </w:rPr>
        <w:t xml:space="preserve">W budynku przewidziano </w:t>
      </w:r>
      <w:r>
        <w:rPr>
          <w:rFonts w:asciiTheme="minorHAnsi" w:eastAsiaTheme="minorEastAsia" w:hAnsiTheme="minorHAnsi" w:cstheme="minorHAnsi"/>
        </w:rPr>
        <w:t xml:space="preserve">m.in. </w:t>
      </w:r>
      <w:r w:rsidRPr="00BB0966">
        <w:rPr>
          <w:rFonts w:asciiTheme="minorHAnsi" w:eastAsiaTheme="minorEastAsia" w:hAnsiTheme="minorHAnsi" w:cstheme="minorHAnsi"/>
        </w:rPr>
        <w:t>następujące instalacje, systemy i urządzenia: Zintegrowany System Bezpieczeństwa SMS,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>system telewizji dozorowej CCTV IP,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>system kontroli dostępu KD,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 xml:space="preserve">system alarmowy </w:t>
      </w:r>
      <w:proofErr w:type="spellStart"/>
      <w:r w:rsidRPr="00BB0966">
        <w:rPr>
          <w:rFonts w:asciiTheme="minorHAnsi" w:eastAsiaTheme="minorEastAsia" w:hAnsiTheme="minorHAnsi" w:cstheme="minorHAnsi"/>
        </w:rPr>
        <w:t>SSWiN</w:t>
      </w:r>
      <w:proofErr w:type="spellEnd"/>
      <w:r w:rsidRPr="00BB0966">
        <w:rPr>
          <w:rFonts w:asciiTheme="minorHAnsi" w:eastAsiaTheme="minorEastAsia" w:hAnsiTheme="minorHAnsi" w:cstheme="minorHAnsi"/>
        </w:rPr>
        <w:t>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>system nadzoru instalacji BMS,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>systemy audiowizualne,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 xml:space="preserve">system alarmowania </w:t>
      </w:r>
      <w:proofErr w:type="spellStart"/>
      <w:r w:rsidRPr="00BB0966">
        <w:rPr>
          <w:rFonts w:asciiTheme="minorHAnsi" w:eastAsiaTheme="minorEastAsia" w:hAnsiTheme="minorHAnsi" w:cstheme="minorHAnsi"/>
        </w:rPr>
        <w:t>pożarowego</w:t>
      </w:r>
      <w:proofErr w:type="spellEnd"/>
      <w:r w:rsidRPr="00BB0966">
        <w:rPr>
          <w:rFonts w:asciiTheme="minorHAnsi" w:eastAsiaTheme="minorEastAsia" w:hAnsiTheme="minorHAnsi" w:cstheme="minorHAnsi"/>
        </w:rPr>
        <w:t xml:space="preserve"> SSP,</w:t>
      </w:r>
      <w:r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BB0966">
        <w:rPr>
          <w:rFonts w:asciiTheme="minorHAnsi" w:eastAsiaTheme="minorEastAsia" w:hAnsiTheme="minorHAnsi" w:cstheme="minorHAnsi"/>
        </w:rPr>
        <w:t>dźwiękowy</w:t>
      </w:r>
      <w:proofErr w:type="spellEnd"/>
      <w:r w:rsidRPr="00BB0966">
        <w:rPr>
          <w:rFonts w:asciiTheme="minorHAnsi" w:eastAsiaTheme="minorEastAsia" w:hAnsiTheme="minorHAnsi" w:cstheme="minorHAnsi"/>
        </w:rPr>
        <w:t xml:space="preserve"> system ostrzegawczy DSO,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>zintegrowany System Bezpieczeństwa Pożarowego,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 xml:space="preserve">system </w:t>
      </w:r>
      <w:proofErr w:type="spellStart"/>
      <w:r w:rsidRPr="00BB0966">
        <w:rPr>
          <w:rFonts w:asciiTheme="minorHAnsi" w:eastAsiaTheme="minorEastAsia" w:hAnsiTheme="minorHAnsi" w:cstheme="minorHAnsi"/>
        </w:rPr>
        <w:t>przyzywowy</w:t>
      </w:r>
      <w:proofErr w:type="spellEnd"/>
      <w:r w:rsidRPr="00BB0966">
        <w:rPr>
          <w:rFonts w:asciiTheme="minorHAnsi" w:eastAsiaTheme="minorEastAsia" w:hAnsiTheme="minorHAnsi" w:cstheme="minorHAnsi"/>
        </w:rPr>
        <w:t>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>system nawadniania,</w:t>
      </w:r>
      <w:r>
        <w:rPr>
          <w:rFonts w:asciiTheme="minorHAnsi" w:eastAsiaTheme="minorEastAsia" w:hAnsiTheme="minorHAnsi" w:cstheme="minorHAnsi"/>
        </w:rPr>
        <w:t xml:space="preserve"> </w:t>
      </w:r>
      <w:r w:rsidRPr="00BB0966">
        <w:rPr>
          <w:rFonts w:asciiTheme="minorHAnsi" w:eastAsiaTheme="minorEastAsia" w:hAnsiTheme="minorHAnsi" w:cstheme="minorHAnsi"/>
        </w:rPr>
        <w:t xml:space="preserve">instalacja sieci strukturalnej (komputerowej, telefonicznej, urządzeń́ sieciowych oraz centrali telefonicznej). </w:t>
      </w:r>
      <w:bookmarkEnd w:id="1"/>
      <w:r w:rsidRPr="00BB0966">
        <w:rPr>
          <w:rFonts w:asciiTheme="minorHAnsi" w:eastAsiaTheme="minorEastAsia" w:hAnsiTheme="minorHAnsi" w:cstheme="minorHAnsi"/>
        </w:rPr>
        <w:t>Na poziomie -1 (w projekcie oznaczonym jako 02) mieścić się będą</w:t>
      </w:r>
      <w:r w:rsidR="00533314">
        <w:rPr>
          <w:rFonts w:asciiTheme="minorHAnsi" w:eastAsiaTheme="minorEastAsia" w:hAnsiTheme="minorHAnsi" w:cstheme="minorHAnsi"/>
        </w:rPr>
        <w:t>:</w:t>
      </w:r>
      <w:r w:rsidRPr="00BB0966">
        <w:rPr>
          <w:rFonts w:asciiTheme="minorHAnsi" w:eastAsiaTheme="minorEastAsia" w:hAnsiTheme="minorHAnsi" w:cstheme="minorHAnsi"/>
        </w:rPr>
        <w:t xml:space="preserve"> hol wejściowy, wystawa stała, wystawa czasowa, pracownie popularno-naukowe, a także część</w:t>
      </w:r>
      <w:r>
        <w:rPr>
          <w:rFonts w:asciiTheme="minorHAnsi" w:eastAsiaTheme="minorEastAsia" w:hAnsiTheme="minorHAnsi" w:cstheme="minorHAnsi"/>
        </w:rPr>
        <w:t xml:space="preserve"> przeznaczona na</w:t>
      </w:r>
      <w:r w:rsidRPr="00BB0966">
        <w:rPr>
          <w:rFonts w:asciiTheme="minorHAnsi" w:eastAsiaTheme="minorEastAsia" w:hAnsiTheme="minorHAnsi" w:cstheme="minorHAnsi"/>
        </w:rPr>
        <w:t xml:space="preserve"> kawiarn</w:t>
      </w:r>
      <w:r>
        <w:rPr>
          <w:rFonts w:asciiTheme="minorHAnsi" w:eastAsiaTheme="minorEastAsia" w:hAnsiTheme="minorHAnsi" w:cstheme="minorHAnsi"/>
        </w:rPr>
        <w:t>ię/bar</w:t>
      </w:r>
      <w:r w:rsidRPr="00BB0966">
        <w:rPr>
          <w:rFonts w:asciiTheme="minorHAnsi" w:eastAsiaTheme="minorEastAsia" w:hAnsiTheme="minorHAnsi" w:cstheme="minorHAnsi"/>
        </w:rPr>
        <w:t xml:space="preserve">. W strefie pracowni laboratoryjnych znajdować się będzię 6 </w:t>
      </w:r>
      <w:proofErr w:type="spellStart"/>
      <w:r w:rsidRPr="00BB0966">
        <w:rPr>
          <w:rFonts w:asciiTheme="minorHAnsi" w:eastAsiaTheme="minorEastAsia" w:hAnsiTheme="minorHAnsi" w:cstheme="minorHAnsi"/>
        </w:rPr>
        <w:t>sal</w:t>
      </w:r>
      <w:proofErr w:type="spellEnd"/>
      <w:r w:rsidRPr="00BB0966">
        <w:rPr>
          <w:rFonts w:asciiTheme="minorHAnsi" w:eastAsiaTheme="minorEastAsia" w:hAnsiTheme="minorHAnsi" w:cstheme="minorHAnsi"/>
        </w:rPr>
        <w:t xml:space="preserve"> o charakterze dydaktycznym, eksperymentalnym oraz warsztatowym.</w:t>
      </w:r>
    </w:p>
    <w:p w14:paraId="42369AAA" w14:textId="6DAF283A" w:rsidR="00037159" w:rsidRPr="00BB0966" w:rsidRDefault="00037159" w:rsidP="00037159">
      <w:pPr>
        <w:spacing w:after="0"/>
        <w:ind w:left="270"/>
        <w:jc w:val="both"/>
        <w:rPr>
          <w:rFonts w:asciiTheme="minorHAnsi" w:eastAsiaTheme="minorEastAsia" w:hAnsiTheme="minorHAnsi" w:cstheme="minorHAnsi"/>
        </w:rPr>
      </w:pPr>
    </w:p>
    <w:p w14:paraId="504F14B0" w14:textId="280C92CC" w:rsidR="00037159" w:rsidRPr="00BB0966" w:rsidRDefault="00037159" w:rsidP="00037159">
      <w:pPr>
        <w:spacing w:after="0"/>
        <w:jc w:val="both"/>
        <w:rPr>
          <w:rFonts w:asciiTheme="minorHAnsi" w:eastAsiaTheme="minorEastAsia" w:hAnsiTheme="minorHAnsi" w:cstheme="minorHAnsi"/>
        </w:rPr>
      </w:pPr>
      <w:r w:rsidRPr="00BB0966">
        <w:rPr>
          <w:rFonts w:asciiTheme="minorHAnsi" w:eastAsiaTheme="minorEastAsia" w:hAnsiTheme="minorHAnsi" w:cstheme="minorHAnsi"/>
        </w:rPr>
        <w:lastRenderedPageBreak/>
        <w:t>W ramach prowadzonej działalności Zamawiający będzie prowadził działalność gastronomiczną niezbędną do funkcjonowania MCN Cogiteon. W tym celu niezbędne jest wyposażenie części restauracyjne</w:t>
      </w:r>
      <w:r w:rsidR="00A42C99">
        <w:rPr>
          <w:rFonts w:asciiTheme="minorHAnsi" w:eastAsiaTheme="minorEastAsia" w:hAnsiTheme="minorHAnsi" w:cstheme="minorHAnsi"/>
        </w:rPr>
        <w:t>j</w:t>
      </w:r>
      <w:r w:rsidRPr="00BB0966">
        <w:rPr>
          <w:rFonts w:asciiTheme="minorHAnsi" w:eastAsiaTheme="minorEastAsia" w:hAnsiTheme="minorHAnsi" w:cstheme="minorHAnsi"/>
        </w:rPr>
        <w:t xml:space="preserve"> wraz z kuchnią, a także wydziel</w:t>
      </w:r>
      <w:r w:rsidR="00A42C99">
        <w:rPr>
          <w:rFonts w:asciiTheme="minorHAnsi" w:eastAsiaTheme="minorEastAsia" w:hAnsiTheme="minorHAnsi" w:cstheme="minorHAnsi"/>
        </w:rPr>
        <w:t>o</w:t>
      </w:r>
      <w:r w:rsidRPr="00BB0966">
        <w:rPr>
          <w:rFonts w:asciiTheme="minorHAnsi" w:eastAsiaTheme="minorEastAsia" w:hAnsiTheme="minorHAnsi" w:cstheme="minorHAnsi"/>
        </w:rPr>
        <w:t>nej przestrzeni kawiarni</w:t>
      </w:r>
      <w:r w:rsidR="00A42C99">
        <w:rPr>
          <w:rFonts w:asciiTheme="minorHAnsi" w:eastAsiaTheme="minorEastAsia" w:hAnsiTheme="minorHAnsi" w:cstheme="minorHAnsi"/>
        </w:rPr>
        <w:t>,</w:t>
      </w:r>
      <w:r w:rsidRPr="00BB0966">
        <w:rPr>
          <w:rFonts w:asciiTheme="minorHAnsi" w:eastAsiaTheme="minorEastAsia" w:hAnsiTheme="minorHAnsi" w:cstheme="minorHAnsi"/>
        </w:rPr>
        <w:t xml:space="preserve"> w urządzenia niezbędne do prowadzenia tej działalności, </w:t>
      </w:r>
      <w:r w:rsidR="007F22C6">
        <w:rPr>
          <w:rFonts w:asciiTheme="minorHAnsi" w:eastAsiaTheme="minorEastAsia" w:hAnsiTheme="minorHAnsi" w:cstheme="minorHAnsi"/>
        </w:rPr>
        <w:br/>
      </w:r>
      <w:r w:rsidRPr="00BB0966">
        <w:rPr>
          <w:rFonts w:asciiTheme="minorHAnsi" w:eastAsiaTheme="minorEastAsia" w:hAnsiTheme="minorHAnsi" w:cstheme="minorHAnsi"/>
        </w:rPr>
        <w:t xml:space="preserve">w szczególności urządzenia AGD. </w:t>
      </w:r>
    </w:p>
    <w:p w14:paraId="436B419F" w14:textId="77777777" w:rsidR="00037159" w:rsidRPr="00BB0966" w:rsidRDefault="00037159" w:rsidP="00037159">
      <w:pPr>
        <w:spacing w:after="0"/>
        <w:ind w:left="270"/>
        <w:rPr>
          <w:rFonts w:asciiTheme="minorHAnsi" w:eastAsiaTheme="minorEastAsia" w:hAnsiTheme="minorHAnsi" w:cstheme="minorHAnsi"/>
        </w:rPr>
      </w:pPr>
    </w:p>
    <w:p w14:paraId="04C15BEA" w14:textId="77777777" w:rsidR="00037159" w:rsidRDefault="00037159" w:rsidP="00037159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</w:rPr>
        <w:t xml:space="preserve">Rozmieszczenie urządzeń w przestrzeni kuchenno-restauracyjnej oraz w kawiarni zostało przedstawione </w:t>
      </w:r>
      <w:r w:rsidRPr="00475B81">
        <w:rPr>
          <w:rFonts w:asciiTheme="minorHAnsi" w:eastAsiaTheme="minorEastAsia" w:hAnsiTheme="minorHAnsi" w:cstheme="minorHAnsi"/>
          <w:b/>
          <w:bCs/>
        </w:rPr>
        <w:t>w zał. nr 2 do Opisu Przedmiotu Zamówienia</w:t>
      </w:r>
      <w:r>
        <w:rPr>
          <w:rFonts w:asciiTheme="minorHAnsi" w:eastAsiaTheme="minorEastAsia" w:hAnsiTheme="minorHAnsi" w:cstheme="minorHAnsi"/>
          <w:b/>
          <w:bCs/>
        </w:rPr>
        <w:t xml:space="preserve"> „Układ funkcjonalny”. </w:t>
      </w:r>
      <w:r w:rsidRPr="00475B81">
        <w:rPr>
          <w:rFonts w:asciiTheme="minorHAnsi" w:eastAsiaTheme="minorEastAsia" w:hAnsiTheme="minorHAnsi" w:cstheme="minorHAnsi"/>
          <w:b/>
          <w:bCs/>
        </w:rPr>
        <w:t xml:space="preserve"> </w:t>
      </w:r>
      <w:r>
        <w:rPr>
          <w:rFonts w:asciiTheme="minorHAnsi" w:eastAsiaTheme="minorEastAsia" w:hAnsiTheme="minorHAnsi" w:cstheme="minorHAnsi"/>
          <w:b/>
          <w:bCs/>
        </w:rPr>
        <w:t xml:space="preserve">Układ urządzeń może zostać zmieniony w uzgodnieniu pomiędzy Wykonawcą a Zamawiającym na etapie realizacji zamówienia, np. jeśli poprawi to funkcjonalność korzystania z wyposażanych przestrzeni (nie wpływa to na zakres przedmiotu zamówienia). </w:t>
      </w:r>
      <w:r w:rsidRPr="004252B9">
        <w:t xml:space="preserve"> </w:t>
      </w:r>
      <w:r w:rsidRPr="004252B9">
        <w:rPr>
          <w:rFonts w:asciiTheme="minorHAnsi" w:eastAsiaTheme="minorEastAsia" w:hAnsiTheme="minorHAnsi" w:cstheme="minorHAnsi"/>
          <w:b/>
          <w:bCs/>
        </w:rPr>
        <w:t xml:space="preserve">Wykonawca ma obowiązek zapoznania się z zaprojektowanymi/wykonanymi podejściami instalacyjnymi i w razie takiej konieczności ma </w:t>
      </w:r>
      <w:r>
        <w:rPr>
          <w:rFonts w:asciiTheme="minorHAnsi" w:eastAsiaTheme="minorEastAsia" w:hAnsiTheme="minorHAnsi" w:cstheme="minorHAnsi"/>
          <w:b/>
          <w:bCs/>
        </w:rPr>
        <w:t>w ramach zamówienia</w:t>
      </w:r>
      <w:r w:rsidRPr="004252B9">
        <w:rPr>
          <w:rFonts w:asciiTheme="minorHAnsi" w:eastAsiaTheme="minorEastAsia" w:hAnsiTheme="minorHAnsi" w:cstheme="minorHAnsi"/>
          <w:b/>
          <w:bCs/>
        </w:rPr>
        <w:t xml:space="preserve"> wykonać przyłączenie dostarczonych urządzeń w sposób zapewniający ich prawidłowe i zgodne z DTR funkcjonowanie.     </w:t>
      </w:r>
    </w:p>
    <w:p w14:paraId="08EFC9BF" w14:textId="77777777" w:rsidR="00037159" w:rsidRPr="00B20667" w:rsidRDefault="00037159" w:rsidP="00037159">
      <w:pPr>
        <w:jc w:val="both"/>
      </w:pPr>
      <w:r>
        <w:t xml:space="preserve">Po stronie Wykonawcy jest dostarczenie wszelkich urządzeń będących przedmiotem zamówienia oraz ich podłączenie i montaż w zabudowie przygotowanej przez GW. </w:t>
      </w:r>
    </w:p>
    <w:p w14:paraId="721B5E87" w14:textId="4E9A9AD8" w:rsidR="00037159" w:rsidRPr="00BB0966" w:rsidRDefault="00037159" w:rsidP="17D64760">
      <w:pPr>
        <w:spacing w:after="132"/>
        <w:ind w:left="10" w:right="6" w:hanging="10"/>
        <w:rPr>
          <w:rFonts w:asciiTheme="minorHAnsi" w:hAnsiTheme="minorHAnsi" w:cstheme="minorBidi"/>
        </w:rPr>
      </w:pPr>
      <w:r w:rsidRPr="17D64760">
        <w:rPr>
          <w:rFonts w:asciiTheme="minorHAnsi" w:hAnsiTheme="minorHAnsi" w:cstheme="minorBidi"/>
        </w:rPr>
        <w:t xml:space="preserve">W miejscach </w:t>
      </w:r>
      <w:r w:rsidRPr="17D64760">
        <w:rPr>
          <w:rFonts w:asciiTheme="minorHAnsi" w:hAnsiTheme="minorHAnsi" w:cstheme="minorBidi"/>
          <w:b/>
          <w:bCs/>
        </w:rPr>
        <w:t>montowania/wieszania półek i szafek na ścianach z G</w:t>
      </w:r>
      <w:r w:rsidRPr="17D64760">
        <w:rPr>
          <w:rFonts w:asciiTheme="minorHAnsi" w:eastAsia="Arial" w:hAnsiTheme="minorHAnsi" w:cstheme="minorBidi"/>
          <w:b/>
          <w:bCs/>
        </w:rPr>
        <w:t>-</w:t>
      </w:r>
      <w:r w:rsidRPr="17D64760">
        <w:rPr>
          <w:rFonts w:asciiTheme="minorHAnsi" w:hAnsiTheme="minorHAnsi" w:cstheme="minorBidi"/>
          <w:b/>
          <w:bCs/>
        </w:rPr>
        <w:t>K</w:t>
      </w:r>
      <w:r w:rsidRPr="17D64760">
        <w:rPr>
          <w:rFonts w:asciiTheme="minorHAnsi" w:hAnsiTheme="minorHAnsi" w:cstheme="minorBidi"/>
        </w:rPr>
        <w:t xml:space="preserve"> należy stosować systemowe listwy montażowe umożliwiające skuteczne ich montowanie/powieszenie.</w:t>
      </w:r>
      <w:r w:rsidRPr="17D64760">
        <w:rPr>
          <w:rFonts w:asciiTheme="minorHAnsi" w:eastAsia="Arial" w:hAnsiTheme="minorHAnsi" w:cstheme="minorBidi"/>
        </w:rPr>
        <w:t xml:space="preserve"> </w:t>
      </w:r>
    </w:p>
    <w:p w14:paraId="54090756" w14:textId="5B5A66F3" w:rsidR="00475B81" w:rsidRDefault="00475B81" w:rsidP="00475B81">
      <w:pPr>
        <w:spacing w:after="0"/>
        <w:rPr>
          <w:rFonts w:asciiTheme="minorHAnsi" w:eastAsiaTheme="minorEastAsia" w:hAnsiTheme="minorHAnsi" w:cstheme="minorHAnsi"/>
        </w:rPr>
      </w:pPr>
    </w:p>
    <w:p w14:paraId="362C5244" w14:textId="77777777" w:rsidR="004E1735" w:rsidRPr="00BB0966" w:rsidRDefault="004E1735" w:rsidP="00475B81">
      <w:pPr>
        <w:spacing w:after="0"/>
        <w:rPr>
          <w:rFonts w:asciiTheme="minorHAnsi" w:eastAsiaTheme="minorEastAsia" w:hAnsiTheme="minorHAnsi" w:cstheme="minorHAnsi"/>
        </w:rPr>
      </w:pPr>
    </w:p>
    <w:p w14:paraId="537B38BA" w14:textId="0175E9D5" w:rsidR="00F70FD0" w:rsidRPr="00177EBE" w:rsidRDefault="00475B81" w:rsidP="00177EBE">
      <w:pPr>
        <w:pStyle w:val="Nagwek2"/>
        <w:shd w:val="clear" w:color="auto" w:fill="E7E6E6" w:themeFill="background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2" w:name="_Toc714726023"/>
      <w:bookmarkStart w:id="3" w:name="_Toc97893238"/>
      <w:bookmarkStart w:id="4" w:name="_Hlk122347771"/>
      <w:r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3B2D73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</w:t>
      </w:r>
      <w:r w:rsidR="181DAB99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>Informacje</w:t>
      </w:r>
      <w:r w:rsidR="00BB0966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91967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/ wytyczne dot. </w:t>
      </w:r>
      <w:bookmarkEnd w:id="2"/>
      <w:bookmarkEnd w:id="3"/>
      <w:r w:rsidR="003B2D73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części restauracyjnej z zapleczem kuchennym. </w:t>
      </w:r>
    </w:p>
    <w:bookmarkEnd w:id="4"/>
    <w:p w14:paraId="4D87EAFF" w14:textId="18480D76" w:rsidR="003B2D73" w:rsidRPr="00BB0966" w:rsidRDefault="372851E8" w:rsidP="003B2D73">
      <w:p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 w:rsidRPr="00BB0966">
        <w:rPr>
          <w:rFonts w:asciiTheme="minorHAnsi" w:eastAsiaTheme="minorEastAsia" w:hAnsiTheme="minorHAnsi" w:cstheme="minorHAnsi"/>
        </w:rPr>
        <w:t>Zespół</w:t>
      </w:r>
      <w:r w:rsidR="003B2D73" w:rsidRPr="00BB0966">
        <w:rPr>
          <w:rFonts w:asciiTheme="minorHAnsi" w:eastAsiaTheme="minorEastAsia" w:hAnsiTheme="minorHAnsi" w:cstheme="minorHAnsi"/>
        </w:rPr>
        <w:t xml:space="preserve"> restauracji wraz z zapleczem kuchennym zlokalizowany jest na poziomie parteru (kondygnacja 03) i obejmuje następujące pomieszczenia:</w:t>
      </w:r>
    </w:p>
    <w:p w14:paraId="0FBE451D" w14:textId="7A3C1C47" w:rsidR="00242F50" w:rsidRDefault="00242F50" w:rsidP="17D6476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Bidi"/>
        </w:rPr>
      </w:pPr>
      <w:r w:rsidRPr="17D64760">
        <w:rPr>
          <w:rFonts w:asciiTheme="minorHAnsi" w:eastAsiaTheme="minorEastAsia" w:hAnsiTheme="minorHAnsi" w:cstheme="minorBidi"/>
        </w:rPr>
        <w:t xml:space="preserve">restauracja </w:t>
      </w:r>
      <w:r w:rsidR="58885D78" w:rsidRPr="17D64760">
        <w:rPr>
          <w:rFonts w:asciiTheme="minorHAnsi" w:eastAsiaTheme="minorEastAsia" w:hAnsiTheme="minorHAnsi" w:cstheme="minorBidi"/>
        </w:rPr>
        <w:t>(</w:t>
      </w:r>
      <w:r w:rsidRPr="17D64760">
        <w:rPr>
          <w:rFonts w:asciiTheme="minorHAnsi" w:eastAsiaTheme="minorEastAsia" w:hAnsiTheme="minorHAnsi" w:cstheme="minorBidi"/>
        </w:rPr>
        <w:t>pom. 3.6.02 o pow. 189,29 m</w:t>
      </w:r>
      <w:r w:rsidRPr="17D64760">
        <w:rPr>
          <w:rFonts w:asciiTheme="minorHAnsi" w:eastAsiaTheme="minorEastAsia" w:hAnsiTheme="minorHAnsi" w:cstheme="minorBidi"/>
          <w:vertAlign w:val="superscript"/>
        </w:rPr>
        <w:t>2</w:t>
      </w:r>
      <w:r w:rsidR="58885D78" w:rsidRPr="17D64760">
        <w:rPr>
          <w:rFonts w:asciiTheme="minorHAnsi" w:eastAsiaTheme="minorEastAsia" w:hAnsiTheme="minorHAnsi" w:cstheme="minorBidi"/>
        </w:rPr>
        <w:t>)</w:t>
      </w:r>
      <w:r w:rsidR="00FC7732" w:rsidRPr="17D64760">
        <w:rPr>
          <w:rFonts w:asciiTheme="minorHAnsi" w:eastAsiaTheme="minorEastAsia" w:hAnsiTheme="minorHAnsi" w:cstheme="minorBidi"/>
        </w:rPr>
        <w:t xml:space="preserve"> – w pomieszczeniu tym Wykonawca zagospodaruje tzw. wydawalnię posiłków</w:t>
      </w:r>
      <w:r w:rsidR="4154FDCF" w:rsidRPr="17D64760">
        <w:rPr>
          <w:rFonts w:asciiTheme="minorHAnsi" w:eastAsiaTheme="minorEastAsia" w:hAnsiTheme="minorHAnsi" w:cstheme="minorBidi"/>
        </w:rPr>
        <w:t>,</w:t>
      </w:r>
    </w:p>
    <w:p w14:paraId="450FCAF5" w14:textId="2493C368" w:rsidR="00242F50" w:rsidRDefault="00242F50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 w:rsidRPr="00242F50">
        <w:rPr>
          <w:rFonts w:asciiTheme="minorHAnsi" w:eastAsiaTheme="minorEastAsia" w:hAnsiTheme="minorHAnsi" w:cstheme="minorHAnsi"/>
        </w:rPr>
        <w:t>zmywalnia  (pom. 3.6.03 o pow. 12,85 m</w:t>
      </w:r>
      <w:r w:rsidRPr="00242F50">
        <w:rPr>
          <w:rFonts w:asciiTheme="minorHAnsi" w:eastAsiaTheme="minorEastAsia" w:hAnsiTheme="minorHAnsi" w:cstheme="minorHAnsi"/>
          <w:vertAlign w:val="superscript"/>
        </w:rPr>
        <w:t>2</w:t>
      </w:r>
      <w:r w:rsidRPr="00242F50">
        <w:rPr>
          <w:rFonts w:asciiTheme="minorHAnsi" w:eastAsiaTheme="minorEastAsia" w:hAnsiTheme="minorHAnsi" w:cstheme="minorHAnsi"/>
        </w:rPr>
        <w:t>),</w:t>
      </w:r>
    </w:p>
    <w:p w14:paraId="53BC3AA2" w14:textId="1778AB05" w:rsidR="00242F50" w:rsidRPr="00242F50" w:rsidRDefault="00242F50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chłodnia / komora chłodnicza (3.6.04 – wskazana jako przestrzeń wydzielona z pom. 3.2.11 – komunikacja) – dokładna wielkość uzależniona od rozwiązania Wykonawcy, </w:t>
      </w:r>
    </w:p>
    <w:p w14:paraId="3271F4A7" w14:textId="707DF857" w:rsidR="00242F50" w:rsidRDefault="00242F50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komora </w:t>
      </w:r>
      <w:proofErr w:type="spellStart"/>
      <w:r>
        <w:rPr>
          <w:rFonts w:asciiTheme="minorHAnsi" w:eastAsiaTheme="minorEastAsia" w:hAnsiTheme="minorHAnsi" w:cstheme="minorHAnsi"/>
        </w:rPr>
        <w:t>mroźnicza</w:t>
      </w:r>
      <w:proofErr w:type="spellEnd"/>
      <w:r>
        <w:rPr>
          <w:rFonts w:asciiTheme="minorHAnsi" w:eastAsiaTheme="minorEastAsia" w:hAnsiTheme="minorHAnsi" w:cstheme="minorHAnsi"/>
        </w:rPr>
        <w:t xml:space="preserve"> (</w:t>
      </w:r>
      <w:r w:rsidR="00FC7732">
        <w:rPr>
          <w:rFonts w:asciiTheme="minorHAnsi" w:eastAsiaTheme="minorEastAsia" w:hAnsiTheme="minorHAnsi" w:cstheme="minorHAnsi"/>
        </w:rPr>
        <w:t xml:space="preserve">pom. </w:t>
      </w:r>
      <w:r>
        <w:rPr>
          <w:rFonts w:asciiTheme="minorHAnsi" w:eastAsiaTheme="minorEastAsia" w:hAnsiTheme="minorHAnsi" w:cstheme="minorHAnsi"/>
        </w:rPr>
        <w:t>3.6.05 – wskazana jako przestrzeń wydzielona z pom. 3.2.11 – komunikacja) – dokładna wielkość uzależniona od rozwiązania Wykonawcy,</w:t>
      </w:r>
    </w:p>
    <w:p w14:paraId="0F303AC0" w14:textId="5858FD94" w:rsidR="00FC7732" w:rsidRDefault="00FC7732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aneks porządkowy (pom. 3.4.05</w:t>
      </w:r>
      <w:r w:rsidRPr="00FC7732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>wskazana jako przestrzeń wydzielona z pom. 3.2.11 o pow. 1,15 m</w:t>
      </w:r>
      <w:r>
        <w:rPr>
          <w:rFonts w:asciiTheme="minorHAnsi" w:eastAsiaTheme="minorEastAsia" w:hAnsiTheme="minorHAnsi" w:cstheme="minorHAnsi"/>
          <w:vertAlign w:val="superscript"/>
        </w:rPr>
        <w:t>2</w:t>
      </w:r>
      <w:r>
        <w:rPr>
          <w:rFonts w:asciiTheme="minorHAnsi" w:eastAsiaTheme="minorEastAsia" w:hAnsiTheme="minorHAnsi" w:cstheme="minorHAnsi"/>
        </w:rPr>
        <w:t>)</w:t>
      </w:r>
    </w:p>
    <w:p w14:paraId="6905097B" w14:textId="5457A14B" w:rsidR="00FC7732" w:rsidRDefault="00FC7732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komunikacja / strefa przyjęcia dostaw (pom. 3.2.11),</w:t>
      </w:r>
    </w:p>
    <w:p w14:paraId="40D3A312" w14:textId="7D1BC2AD" w:rsidR="00FC7732" w:rsidRDefault="00FC7732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przedsionek </w:t>
      </w:r>
      <w:proofErr w:type="spellStart"/>
      <w:r>
        <w:rPr>
          <w:rFonts w:asciiTheme="minorHAnsi" w:eastAsiaTheme="minorEastAsia" w:hAnsiTheme="minorHAnsi" w:cstheme="minorHAnsi"/>
        </w:rPr>
        <w:t>wc</w:t>
      </w:r>
      <w:proofErr w:type="spellEnd"/>
      <w:r>
        <w:rPr>
          <w:rFonts w:asciiTheme="minorHAnsi" w:eastAsiaTheme="minorEastAsia" w:hAnsiTheme="minorHAnsi" w:cstheme="minorHAnsi"/>
        </w:rPr>
        <w:t xml:space="preserve"> (pom. 3.1.17 o pow. 5,43 m</w:t>
      </w:r>
      <w:r>
        <w:rPr>
          <w:rFonts w:asciiTheme="minorHAnsi" w:eastAsiaTheme="minorEastAsia" w:hAnsiTheme="minorHAnsi" w:cstheme="minorHAnsi"/>
          <w:vertAlign w:val="superscript"/>
        </w:rPr>
        <w:t>2</w:t>
      </w:r>
      <w:r>
        <w:rPr>
          <w:rFonts w:asciiTheme="minorHAnsi" w:eastAsiaTheme="minorEastAsia" w:hAnsiTheme="minorHAnsi" w:cstheme="minorHAnsi"/>
        </w:rPr>
        <w:t>),</w:t>
      </w:r>
    </w:p>
    <w:p w14:paraId="2D086242" w14:textId="207EF3DD" w:rsidR="00FC7732" w:rsidRDefault="00FC7732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kuchnia (pom. 3.6.06 o pow. 26,63 m</w:t>
      </w:r>
      <w:r>
        <w:rPr>
          <w:rFonts w:asciiTheme="minorHAnsi" w:eastAsiaTheme="minorEastAsia" w:hAnsiTheme="minorHAnsi" w:cstheme="minorHAnsi"/>
          <w:vertAlign w:val="superscript"/>
        </w:rPr>
        <w:t>2</w:t>
      </w:r>
      <w:r>
        <w:rPr>
          <w:rFonts w:asciiTheme="minorHAnsi" w:eastAsiaTheme="minorEastAsia" w:hAnsiTheme="minorHAnsi" w:cstheme="minorHAnsi"/>
        </w:rPr>
        <w:t>),</w:t>
      </w:r>
    </w:p>
    <w:p w14:paraId="415E1D42" w14:textId="32D86A8A" w:rsidR="00FC7732" w:rsidRDefault="00FC7732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przygotowalnia wstępna warzyw/owoców (pom. </w:t>
      </w:r>
      <w:r w:rsidR="009157D5">
        <w:rPr>
          <w:rFonts w:asciiTheme="minorHAnsi" w:eastAsiaTheme="minorEastAsia" w:hAnsiTheme="minorHAnsi" w:cstheme="minorHAnsi"/>
        </w:rPr>
        <w:t>3.6.07 o pow. 12,96 m</w:t>
      </w:r>
      <w:r w:rsidR="009157D5">
        <w:rPr>
          <w:rFonts w:asciiTheme="minorHAnsi" w:eastAsiaTheme="minorEastAsia" w:hAnsiTheme="minorHAnsi" w:cstheme="minorHAnsi"/>
          <w:vertAlign w:val="superscript"/>
        </w:rPr>
        <w:t>2</w:t>
      </w:r>
      <w:r w:rsidR="009157D5">
        <w:rPr>
          <w:rFonts w:asciiTheme="minorHAnsi" w:eastAsiaTheme="minorEastAsia" w:hAnsiTheme="minorHAnsi" w:cstheme="minorHAnsi"/>
        </w:rPr>
        <w:t xml:space="preserve">), </w:t>
      </w:r>
    </w:p>
    <w:p w14:paraId="337BEC00" w14:textId="553E8EDA" w:rsidR="009157D5" w:rsidRDefault="009157D5" w:rsidP="00242F50">
      <w:pPr>
        <w:pStyle w:val="Akapitzlist"/>
        <w:numPr>
          <w:ilvl w:val="0"/>
          <w:numId w:val="32"/>
        </w:num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magazyn </w:t>
      </w:r>
      <w:proofErr w:type="spellStart"/>
      <w:r>
        <w:rPr>
          <w:rFonts w:asciiTheme="minorHAnsi" w:eastAsiaTheme="minorEastAsia" w:hAnsiTheme="minorHAnsi" w:cstheme="minorHAnsi"/>
        </w:rPr>
        <w:t>prod</w:t>
      </w:r>
      <w:proofErr w:type="spellEnd"/>
      <w:r>
        <w:rPr>
          <w:rFonts w:asciiTheme="minorHAnsi" w:eastAsiaTheme="minorEastAsia" w:hAnsiTheme="minorHAnsi" w:cstheme="minorHAnsi"/>
        </w:rPr>
        <w:t>. suchych (pom. 3.6.08 o pow. 7,72 m</w:t>
      </w:r>
      <w:r>
        <w:rPr>
          <w:rFonts w:asciiTheme="minorHAnsi" w:eastAsiaTheme="minorEastAsia" w:hAnsiTheme="minorHAnsi" w:cstheme="minorHAnsi"/>
          <w:vertAlign w:val="superscript"/>
        </w:rPr>
        <w:t>2</w:t>
      </w:r>
      <w:r>
        <w:rPr>
          <w:rFonts w:asciiTheme="minorHAnsi" w:eastAsiaTheme="minorEastAsia" w:hAnsiTheme="minorHAnsi" w:cstheme="minorHAnsi"/>
        </w:rPr>
        <w:t xml:space="preserve">). </w:t>
      </w:r>
    </w:p>
    <w:p w14:paraId="09BD771F" w14:textId="79218213" w:rsidR="0060536A" w:rsidRPr="00BB0966" w:rsidRDefault="00FC7732" w:rsidP="009157D5">
      <w:pPr>
        <w:autoSpaceDN/>
        <w:spacing w:before="100" w:beforeAutospacing="1" w:afterAutospacing="1"/>
        <w:ind w:left="360"/>
        <w:rPr>
          <w:rFonts w:asciiTheme="minorHAnsi" w:eastAsiaTheme="minorEastAsia" w:hAnsiTheme="minorHAnsi" w:cstheme="minorHAnsi"/>
        </w:rPr>
      </w:pPr>
      <w:r w:rsidRPr="00FC7732">
        <w:rPr>
          <w:rFonts w:asciiTheme="minorHAnsi" w:eastAsiaTheme="minorEastAsia" w:hAnsiTheme="minorHAnsi" w:cstheme="minorHAnsi"/>
        </w:rPr>
        <w:t xml:space="preserve"> </w:t>
      </w:r>
    </w:p>
    <w:p w14:paraId="201AF879" w14:textId="77777777" w:rsidR="00C91967" w:rsidRDefault="00C91967" w:rsidP="00C91967">
      <w:pPr>
        <w:keepNext/>
        <w:keepLines/>
        <w:tabs>
          <w:tab w:val="center" w:pos="480"/>
          <w:tab w:val="center" w:pos="2165"/>
        </w:tabs>
        <w:spacing w:before="240" w:after="0"/>
        <w:outlineLvl w:val="0"/>
        <w:rPr>
          <w:rFonts w:asciiTheme="minorHAnsi" w:eastAsia="Arial" w:hAnsiTheme="minorHAnsi" w:cstheme="minorHAnsi"/>
          <w:b/>
          <w:bCs/>
          <w:u w:val="single"/>
        </w:rPr>
      </w:pPr>
      <w:bookmarkStart w:id="5" w:name="_Toc16170"/>
      <w:r>
        <w:rPr>
          <w:rFonts w:asciiTheme="minorHAnsi" w:eastAsia="Arial" w:hAnsiTheme="minorHAnsi" w:cstheme="minorHAnsi"/>
          <w:b/>
          <w:bCs/>
          <w:u w:val="single"/>
        </w:rPr>
        <w:t xml:space="preserve">1.1. Założenia dot. funkcjonowania. </w:t>
      </w:r>
    </w:p>
    <w:p w14:paraId="4D20E023" w14:textId="3280B27A" w:rsidR="00C91967" w:rsidRPr="00C91967" w:rsidRDefault="00C91967" w:rsidP="00C91967">
      <w:pPr>
        <w:keepNext/>
        <w:keepLines/>
        <w:tabs>
          <w:tab w:val="center" w:pos="480"/>
          <w:tab w:val="center" w:pos="2165"/>
        </w:tabs>
        <w:spacing w:before="240" w:after="0"/>
        <w:outlineLvl w:val="0"/>
        <w:rPr>
          <w:rFonts w:asciiTheme="minorHAnsi" w:eastAsia="Yu Gothic Light" w:hAnsiTheme="minorHAnsi" w:cstheme="minorHAnsi"/>
          <w:b/>
          <w:bCs/>
        </w:rPr>
      </w:pPr>
      <w:r w:rsidRPr="00C91967">
        <w:rPr>
          <w:rFonts w:asciiTheme="minorHAnsi" w:eastAsia="Arial" w:hAnsiTheme="minorHAnsi" w:cstheme="minorHAnsi"/>
          <w:b/>
          <w:bCs/>
        </w:rPr>
        <w:t>Program produkcji</w:t>
      </w:r>
      <w:r>
        <w:rPr>
          <w:rFonts w:asciiTheme="minorHAnsi" w:eastAsia="Arial" w:hAnsiTheme="minorHAnsi" w:cstheme="minorHAnsi"/>
          <w:b/>
          <w:bCs/>
        </w:rPr>
        <w:t>.</w:t>
      </w:r>
      <w:r w:rsidRPr="00C91967">
        <w:rPr>
          <w:rFonts w:asciiTheme="minorHAnsi" w:eastAsia="Arial" w:hAnsiTheme="minorHAnsi" w:cstheme="minorHAnsi"/>
          <w:b/>
          <w:bCs/>
        </w:rPr>
        <w:t xml:space="preserve"> </w:t>
      </w:r>
      <w:bookmarkEnd w:id="5"/>
    </w:p>
    <w:p w14:paraId="01436CCB" w14:textId="0A633259" w:rsidR="00C91967" w:rsidRPr="00C91967" w:rsidRDefault="00C91967" w:rsidP="00C91967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N/>
        <w:spacing w:after="4" w:line="250" w:lineRule="auto"/>
        <w:ind w:right="6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</w:rPr>
        <w:t>Li</w:t>
      </w:r>
      <w:r w:rsidRPr="00C91967">
        <w:rPr>
          <w:rFonts w:asciiTheme="minorHAnsi" w:hAnsiTheme="minorHAnsi" w:cstheme="minorHAnsi"/>
        </w:rPr>
        <w:t>czba miejsc konsumpcyjnych</w:t>
      </w:r>
      <w:r>
        <w:rPr>
          <w:rFonts w:asciiTheme="minorHAnsi" w:hAnsiTheme="minorHAnsi" w:cstheme="minorHAnsi"/>
        </w:rPr>
        <w:t>: ok.</w:t>
      </w:r>
      <w:r w:rsidRPr="00C91967">
        <w:rPr>
          <w:rFonts w:asciiTheme="minorHAnsi" w:hAnsiTheme="minorHAnsi" w:cstheme="minorHAnsi"/>
        </w:rPr>
        <w:t>100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12B16591" w14:textId="1A8F2413" w:rsidR="00C91967" w:rsidRPr="00C91967" w:rsidRDefault="00C91967" w:rsidP="00C91967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N/>
        <w:spacing w:after="64" w:line="250" w:lineRule="auto"/>
        <w:ind w:right="6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Zakładana ilość wymian</w:t>
      </w:r>
      <w:r>
        <w:rPr>
          <w:rFonts w:asciiTheme="minorHAnsi" w:hAnsiTheme="minorHAnsi" w:cstheme="minorHAnsi"/>
        </w:rPr>
        <w:t>:</w:t>
      </w:r>
      <w:r w:rsidRPr="00C91967">
        <w:rPr>
          <w:rFonts w:asciiTheme="minorHAnsi" w:hAnsiTheme="minorHAnsi" w:cstheme="minorHAnsi"/>
        </w:rPr>
        <w:t xml:space="preserve"> 5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3A921989" w14:textId="368FEF4A" w:rsidR="00C91967" w:rsidRPr="00C91967" w:rsidRDefault="00C91967" w:rsidP="00C91967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N/>
        <w:spacing w:after="105" w:line="250" w:lineRule="auto"/>
        <w:ind w:right="6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Zakładana maksymalna ilość żywionych</w:t>
      </w:r>
      <w:r w:rsidR="004A438B">
        <w:rPr>
          <w:rFonts w:asciiTheme="minorHAnsi" w:hAnsiTheme="minorHAnsi" w:cstheme="minorHAnsi"/>
        </w:rPr>
        <w:t xml:space="preserve"> osób </w:t>
      </w:r>
      <w:r w:rsidR="00705872">
        <w:rPr>
          <w:rFonts w:asciiTheme="minorHAnsi" w:hAnsiTheme="minorHAnsi" w:cstheme="minorHAnsi"/>
        </w:rPr>
        <w:t>dziennie</w:t>
      </w:r>
      <w:r>
        <w:rPr>
          <w:rFonts w:asciiTheme="minorHAnsi" w:hAnsiTheme="minorHAnsi" w:cstheme="minorHAnsi"/>
        </w:rPr>
        <w:t>:</w:t>
      </w:r>
      <w:r w:rsidRPr="00C91967">
        <w:rPr>
          <w:rFonts w:asciiTheme="minorHAnsi" w:hAnsiTheme="minorHAnsi" w:cstheme="minorHAnsi"/>
        </w:rPr>
        <w:t xml:space="preserve"> 500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 xml:space="preserve">osób 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67C003E1" w14:textId="726F8AFB" w:rsidR="00C91967" w:rsidRPr="00C91967" w:rsidRDefault="00C91967" w:rsidP="005A1E74">
      <w:pPr>
        <w:spacing w:after="238" w:line="259" w:lineRule="auto"/>
        <w:rPr>
          <w:rFonts w:asciiTheme="minorHAnsi" w:hAnsiTheme="minorHAnsi" w:cstheme="minorHAnsi"/>
          <w:b/>
          <w:bCs/>
        </w:rPr>
      </w:pPr>
      <w:bookmarkStart w:id="6" w:name="_Toc16171"/>
      <w:r w:rsidRPr="00C91967">
        <w:rPr>
          <w:rFonts w:asciiTheme="minorHAnsi" w:hAnsiTheme="minorHAnsi" w:cstheme="minorHAnsi"/>
          <w:b/>
          <w:bCs/>
        </w:rPr>
        <w:t>Zakres działalności</w:t>
      </w:r>
      <w:bookmarkEnd w:id="6"/>
      <w:r w:rsidRPr="00C91967">
        <w:rPr>
          <w:rFonts w:asciiTheme="minorHAnsi" w:hAnsiTheme="minorHAnsi" w:cstheme="minorHAnsi"/>
          <w:b/>
          <w:bCs/>
        </w:rPr>
        <w:t>.</w:t>
      </w:r>
    </w:p>
    <w:p w14:paraId="4C61BE4E" w14:textId="77777777" w:rsidR="00C91967" w:rsidRPr="00C91967" w:rsidRDefault="00C91967" w:rsidP="00C91967">
      <w:pPr>
        <w:ind w:left="10" w:right="6" w:hanging="10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lastRenderedPageBreak/>
        <w:t>Dla zrealizowania przyjętego programu przewiduje się niezbędne zaplecze produkcyjne, magazynowe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i socjalne. W projekcie przyjęto następujące założenia technologiczne: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7E27215E" w14:textId="77777777" w:rsidR="00C91967" w:rsidRPr="00C91967" w:rsidRDefault="00C91967" w:rsidP="00C91967">
      <w:pPr>
        <w:pStyle w:val="Akapitzlist"/>
        <w:numPr>
          <w:ilvl w:val="0"/>
          <w:numId w:val="34"/>
        </w:numPr>
        <w:suppressAutoHyphens w:val="0"/>
        <w:autoSpaceDN/>
        <w:spacing w:after="0"/>
        <w:ind w:left="425" w:right="6" w:hanging="357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Kuchnia jest kuchnią pełną z wyłączeniem obróbki wstępnej mięsa i ryb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oraz dezynfekcji j</w:t>
      </w:r>
      <w:r w:rsidRPr="00C91967">
        <w:rPr>
          <w:rFonts w:asciiTheme="minorHAnsi" w:eastAsia="Arial" w:hAnsiTheme="minorHAnsi" w:cstheme="minorHAnsi"/>
        </w:rPr>
        <w:t xml:space="preserve">aj </w:t>
      </w:r>
      <w:r w:rsidRPr="00C91967">
        <w:rPr>
          <w:rFonts w:asciiTheme="minorHAnsi" w:hAnsiTheme="minorHAnsi" w:cstheme="minorHAnsi"/>
        </w:rPr>
        <w:t>te dostarczane będą w postaci elementów kulinarnych lub produktów gotowych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do użycia;</w:t>
      </w:r>
    </w:p>
    <w:p w14:paraId="3E38014B" w14:textId="77777777" w:rsidR="00C91967" w:rsidRPr="00C91967" w:rsidRDefault="00C91967" w:rsidP="00C91967">
      <w:pPr>
        <w:pStyle w:val="Akapitzlist"/>
        <w:numPr>
          <w:ilvl w:val="0"/>
          <w:numId w:val="34"/>
        </w:numPr>
        <w:suppressAutoHyphens w:val="0"/>
        <w:autoSpaceDN/>
        <w:spacing w:after="0"/>
        <w:ind w:left="425" w:right="6" w:hanging="357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Dostawy odbywać się będą minimum 3 razy w tygodniu a świeże warzywa i owoce dostarczane będą codziennie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059674B0" w14:textId="77777777" w:rsidR="00C91967" w:rsidRPr="00C91967" w:rsidRDefault="00C91967" w:rsidP="00C91967">
      <w:pPr>
        <w:pStyle w:val="Akapitzlist"/>
        <w:numPr>
          <w:ilvl w:val="0"/>
          <w:numId w:val="34"/>
        </w:numPr>
        <w:suppressAutoHyphens w:val="0"/>
        <w:autoSpaceDN/>
        <w:spacing w:after="0"/>
        <w:ind w:left="425" w:right="6" w:hanging="357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Wydawanie posiłków odbywać się będzie przez ciąg technologiczny poprzez personel z elementami samoobsługi w przypadku deserów i napojów chłodnych;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780740A0" w14:textId="1B997A13" w:rsidR="00C91967" w:rsidRPr="00C91967" w:rsidRDefault="00C91967" w:rsidP="00C91967">
      <w:pPr>
        <w:pStyle w:val="Akapitzlist"/>
        <w:numPr>
          <w:ilvl w:val="0"/>
          <w:numId w:val="34"/>
        </w:numPr>
        <w:suppressAutoHyphens w:val="0"/>
        <w:autoSpaceDN/>
        <w:spacing w:after="0"/>
        <w:ind w:left="425" w:right="6" w:hanging="357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Dania podawane będą na naczyniach wielokrotnego użytku</w:t>
      </w:r>
      <w:r w:rsidRPr="00C91967">
        <w:rPr>
          <w:rFonts w:asciiTheme="minorHAnsi" w:eastAsia="Arial" w:hAnsiTheme="minorHAnsi" w:cstheme="minorHAnsi"/>
        </w:rPr>
        <w:t xml:space="preserve"> </w:t>
      </w:r>
      <w:r w:rsidR="00B234A5">
        <w:rPr>
          <w:rFonts w:asciiTheme="minorHAnsi" w:eastAsia="Arial" w:hAnsiTheme="minorHAnsi" w:cstheme="minorHAnsi"/>
        </w:rPr>
        <w:t>.</w:t>
      </w:r>
    </w:p>
    <w:p w14:paraId="49473F46" w14:textId="77777777" w:rsidR="00C91967" w:rsidRPr="00C91967" w:rsidRDefault="00C91967" w:rsidP="00C91967">
      <w:pPr>
        <w:spacing w:after="248" w:line="259" w:lineRule="auto"/>
        <w:ind w:left="426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</w:rPr>
        <w:t xml:space="preserve"> </w:t>
      </w:r>
    </w:p>
    <w:p w14:paraId="4D5331BA" w14:textId="31BC8D37" w:rsidR="00C91967" w:rsidRPr="00C91967" w:rsidRDefault="00C91967" w:rsidP="00C91967">
      <w:pPr>
        <w:keepNext/>
        <w:keepLines/>
        <w:tabs>
          <w:tab w:val="center" w:pos="482"/>
          <w:tab w:val="center" w:pos="2866"/>
        </w:tabs>
        <w:spacing w:before="240" w:after="122"/>
        <w:outlineLvl w:val="0"/>
        <w:rPr>
          <w:rFonts w:asciiTheme="minorHAnsi" w:eastAsia="Yu Gothic Light" w:hAnsiTheme="minorHAnsi" w:cstheme="minorHAnsi"/>
          <w:b/>
          <w:bCs/>
        </w:rPr>
      </w:pPr>
      <w:bookmarkStart w:id="7" w:name="_Toc16172"/>
      <w:r w:rsidRPr="00C91967">
        <w:rPr>
          <w:rFonts w:asciiTheme="minorHAnsi" w:hAnsiTheme="minorHAnsi" w:cstheme="minorHAnsi"/>
          <w:b/>
          <w:bCs/>
        </w:rPr>
        <w:tab/>
      </w:r>
      <w:r w:rsidRPr="00C91967">
        <w:rPr>
          <w:rFonts w:asciiTheme="minorHAnsi" w:eastAsia="Arial" w:hAnsiTheme="minorHAnsi" w:cstheme="minorHAnsi"/>
          <w:b/>
          <w:bCs/>
        </w:rPr>
        <w:t>O</w:t>
      </w:r>
      <w:r w:rsidRPr="00C91967">
        <w:rPr>
          <w:rFonts w:asciiTheme="minorHAnsi" w:eastAsia="Yu Gothic Light" w:hAnsiTheme="minorHAnsi" w:cstheme="minorHAnsi"/>
          <w:b/>
          <w:bCs/>
        </w:rPr>
        <w:t>pis procesów technologicznych</w:t>
      </w:r>
      <w:r>
        <w:rPr>
          <w:rFonts w:asciiTheme="minorHAnsi" w:eastAsia="Yu Gothic Light" w:hAnsiTheme="minorHAnsi" w:cstheme="minorHAnsi"/>
          <w:b/>
          <w:bCs/>
        </w:rPr>
        <w:t>.</w:t>
      </w:r>
      <w:r w:rsidRPr="00C91967">
        <w:rPr>
          <w:rFonts w:asciiTheme="minorHAnsi" w:eastAsia="Arial" w:hAnsiTheme="minorHAnsi" w:cstheme="minorHAnsi"/>
          <w:b/>
          <w:bCs/>
        </w:rPr>
        <w:t xml:space="preserve"> </w:t>
      </w:r>
      <w:bookmarkEnd w:id="7"/>
    </w:p>
    <w:p w14:paraId="0BA7897C" w14:textId="77777777" w:rsidR="00C91967" w:rsidRPr="00C91967" w:rsidRDefault="00C91967" w:rsidP="00C91967">
      <w:pPr>
        <w:tabs>
          <w:tab w:val="center" w:pos="786"/>
          <w:tab w:val="center" w:pos="4938"/>
        </w:tabs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</w:rPr>
        <w:tab/>
      </w:r>
      <w:r w:rsidRPr="00C91967">
        <w:rPr>
          <w:rFonts w:asciiTheme="minorHAnsi" w:hAnsiTheme="minorHAnsi" w:cstheme="minorHAnsi"/>
        </w:rPr>
        <w:t>W projektowanym obiekcie będą występowały następujące czynności technologiczne: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35521684" w14:textId="4BEF7227" w:rsidR="00C91967" w:rsidRPr="00C91967" w:rsidRDefault="00C91967" w:rsidP="00C91967">
      <w:pPr>
        <w:pStyle w:val="Akapitzlist"/>
        <w:numPr>
          <w:ilvl w:val="0"/>
          <w:numId w:val="35"/>
        </w:numPr>
        <w:spacing w:after="0" w:line="259" w:lineRule="auto"/>
        <w:ind w:left="714" w:hanging="357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przyjęcie towarów;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29368FD6" w14:textId="76CB5DEF" w:rsidR="00C91967" w:rsidRPr="00C91967" w:rsidRDefault="00C91967" w:rsidP="00C91967">
      <w:pPr>
        <w:pStyle w:val="Akapitzlist"/>
        <w:numPr>
          <w:ilvl w:val="0"/>
          <w:numId w:val="35"/>
        </w:numPr>
        <w:tabs>
          <w:tab w:val="center" w:pos="415"/>
          <w:tab w:val="center" w:pos="1897"/>
        </w:tabs>
        <w:spacing w:after="0"/>
        <w:ind w:left="714" w:hanging="357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magazynowanie;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2D38BBF7" w14:textId="77777777" w:rsidR="00C91967" w:rsidRPr="00C91967" w:rsidRDefault="00C91967" w:rsidP="00C91967">
      <w:pPr>
        <w:pStyle w:val="Akapitzlist"/>
        <w:numPr>
          <w:ilvl w:val="0"/>
          <w:numId w:val="35"/>
        </w:numPr>
        <w:tabs>
          <w:tab w:val="center" w:pos="415"/>
          <w:tab w:val="center" w:pos="2219"/>
        </w:tabs>
        <w:spacing w:after="0"/>
        <w:ind w:left="714" w:hanging="357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pobieranie z magazynu;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748FC78C" w14:textId="77777777" w:rsidR="00C91967" w:rsidRPr="00C91967" w:rsidRDefault="00C91967" w:rsidP="00C91967">
      <w:pPr>
        <w:pStyle w:val="Akapitzlist"/>
        <w:numPr>
          <w:ilvl w:val="0"/>
          <w:numId w:val="35"/>
        </w:numPr>
        <w:spacing w:after="0"/>
        <w:ind w:left="714" w:right="6" w:hanging="357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przygotowywanie i obróbka termiczna;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4AE73760" w14:textId="77777777" w:rsidR="00C91967" w:rsidRPr="00C91967" w:rsidRDefault="00C91967" w:rsidP="00C91967">
      <w:pPr>
        <w:pStyle w:val="Akapitzlist"/>
        <w:numPr>
          <w:ilvl w:val="0"/>
          <w:numId w:val="35"/>
        </w:numPr>
        <w:tabs>
          <w:tab w:val="center" w:pos="415"/>
          <w:tab w:val="center" w:pos="1685"/>
        </w:tabs>
        <w:spacing w:after="0"/>
        <w:ind w:left="714" w:hanging="357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ekspedycja;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23443EE9" w14:textId="20A885A3" w:rsidR="00C91967" w:rsidRPr="00C91967" w:rsidRDefault="00C91967" w:rsidP="00C91967">
      <w:pPr>
        <w:pStyle w:val="Akapitzlist"/>
        <w:numPr>
          <w:ilvl w:val="0"/>
          <w:numId w:val="35"/>
        </w:numPr>
        <w:tabs>
          <w:tab w:val="center" w:pos="415"/>
          <w:tab w:val="center" w:pos="2953"/>
        </w:tabs>
        <w:spacing w:after="0"/>
        <w:ind w:left="714" w:hanging="357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zmywanie zastawy i usuwanie odpadów</w:t>
      </w:r>
      <w:r>
        <w:rPr>
          <w:rFonts w:asciiTheme="minorHAnsi" w:hAnsiTheme="minorHAnsi" w:cstheme="minorHAnsi"/>
        </w:rPr>
        <w:t>.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0C2E2CBE" w14:textId="77777777" w:rsidR="00C91967" w:rsidRPr="00C91967" w:rsidRDefault="00C91967" w:rsidP="00C91967">
      <w:pPr>
        <w:spacing w:after="243" w:line="259" w:lineRule="auto"/>
        <w:ind w:left="426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</w:rPr>
        <w:t xml:space="preserve"> </w:t>
      </w:r>
    </w:p>
    <w:p w14:paraId="62771C0F" w14:textId="77777777" w:rsidR="00C91967" w:rsidRPr="00C91967" w:rsidRDefault="00C91967" w:rsidP="00C91967">
      <w:pPr>
        <w:tabs>
          <w:tab w:val="center" w:pos="565"/>
          <w:tab w:val="center" w:pos="3022"/>
        </w:tabs>
        <w:spacing w:after="114" w:line="259" w:lineRule="auto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  <w:b/>
        </w:rPr>
        <w:t xml:space="preserve">Przyjęcie i magazynowanie towarów. </w:t>
      </w:r>
    </w:p>
    <w:p w14:paraId="0E7C5DA5" w14:textId="77777777" w:rsidR="00C91967" w:rsidRPr="00C91967" w:rsidRDefault="00C91967" w:rsidP="00C91967">
      <w:pPr>
        <w:ind w:left="10" w:right="565" w:hanging="10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Dostawa towarów odbywać się będzie wydzielonym wejściem od strony zaplecza gastronomii przeznaczonym dla dostaw i personelu. Do odbioru dostawy/rozładunku przewidzia</w:t>
      </w:r>
      <w:r w:rsidRPr="00C91967">
        <w:rPr>
          <w:rFonts w:asciiTheme="minorHAnsi" w:eastAsia="Arial" w:hAnsiTheme="minorHAnsi" w:cstheme="minorHAnsi"/>
        </w:rPr>
        <w:t xml:space="preserve">no </w:t>
      </w:r>
      <w:r w:rsidRPr="00C91967">
        <w:rPr>
          <w:rFonts w:asciiTheme="minorHAnsi" w:hAnsiTheme="minorHAnsi" w:cstheme="minorHAnsi"/>
        </w:rPr>
        <w:t xml:space="preserve">wydzieloną strefę. Po obiorze ilościowym i jakościowym dostarczane towary będą trafiały </w:t>
      </w:r>
      <w:r w:rsidRPr="00C91967">
        <w:rPr>
          <w:rFonts w:asciiTheme="minorHAnsi" w:eastAsia="Arial" w:hAnsiTheme="minorHAnsi" w:cstheme="minorHAnsi"/>
        </w:rPr>
        <w:t xml:space="preserve">do </w:t>
      </w:r>
      <w:r w:rsidRPr="00C91967">
        <w:rPr>
          <w:rFonts w:asciiTheme="minorHAnsi" w:hAnsiTheme="minorHAnsi" w:cstheme="minorHAnsi"/>
        </w:rPr>
        <w:t>odpowiednich miejsc magazynowych. Przewiduje się dostawy trzy razy w tygodniu natomiast warzywa i owoce dostarczane będą codziennie.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54212F86" w14:textId="43808476" w:rsidR="00C91967" w:rsidRPr="00C91967" w:rsidRDefault="00C91967" w:rsidP="00C91967">
      <w:pPr>
        <w:tabs>
          <w:tab w:val="center" w:pos="565"/>
          <w:tab w:val="center" w:pos="2438"/>
        </w:tabs>
        <w:spacing w:after="245" w:line="259" w:lineRule="auto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  <w:b/>
        </w:rPr>
        <w:t>Formy magazynowania</w:t>
      </w:r>
      <w:r>
        <w:rPr>
          <w:rFonts w:asciiTheme="minorHAnsi" w:eastAsia="Arial" w:hAnsiTheme="minorHAnsi" w:cstheme="minorHAnsi"/>
          <w:b/>
        </w:rPr>
        <w:t xml:space="preserve">. </w:t>
      </w:r>
    </w:p>
    <w:p w14:paraId="18290472" w14:textId="7B2DBEEE" w:rsidR="00C91967" w:rsidRPr="00C91967" w:rsidRDefault="00C91967" w:rsidP="00C91967">
      <w:pPr>
        <w:spacing w:after="123"/>
        <w:ind w:firstLine="708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Magazynowanie żywności: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789C37F1" w14:textId="3A41420E" w:rsidR="00C91967" w:rsidRPr="00C91967" w:rsidRDefault="00C91967" w:rsidP="00C91967">
      <w:pPr>
        <w:pStyle w:val="Akapitzlist"/>
        <w:numPr>
          <w:ilvl w:val="2"/>
          <w:numId w:val="37"/>
        </w:numPr>
        <w:ind w:right="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m</w:t>
      </w:r>
      <w:r w:rsidRPr="00C91967">
        <w:rPr>
          <w:rFonts w:asciiTheme="minorHAnsi" w:eastAsia="Arial" w:hAnsiTheme="minorHAnsi" w:cstheme="minorHAnsi"/>
        </w:rPr>
        <w:t>agaz</w:t>
      </w:r>
      <w:r w:rsidRPr="00C91967">
        <w:rPr>
          <w:rFonts w:asciiTheme="minorHAnsi" w:hAnsiTheme="minorHAnsi" w:cstheme="minorHAnsi"/>
        </w:rPr>
        <w:t>yn produktów suchych</w:t>
      </w:r>
      <w:r>
        <w:rPr>
          <w:rFonts w:asciiTheme="minorHAnsi" w:hAnsiTheme="minorHAnsi" w:cstheme="minorHAnsi"/>
        </w:rPr>
        <w:t>,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71388337" w14:textId="77777777" w:rsidR="00C91967" w:rsidRPr="00C91967" w:rsidRDefault="00C91967" w:rsidP="00C91967">
      <w:pPr>
        <w:pStyle w:val="Akapitzlist"/>
        <w:numPr>
          <w:ilvl w:val="2"/>
          <w:numId w:val="37"/>
        </w:numPr>
        <w:ind w:right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C91967">
        <w:rPr>
          <w:rFonts w:asciiTheme="minorHAnsi" w:hAnsiTheme="minorHAnsi" w:cstheme="minorHAnsi"/>
        </w:rPr>
        <w:t xml:space="preserve">omora </w:t>
      </w:r>
      <w:proofErr w:type="spellStart"/>
      <w:r w:rsidRPr="00C91967">
        <w:rPr>
          <w:rFonts w:asciiTheme="minorHAnsi" w:hAnsiTheme="minorHAnsi" w:cstheme="minorHAnsi"/>
        </w:rPr>
        <w:t>mroźnicza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5569631B" w14:textId="3AE4A91D" w:rsidR="00C91967" w:rsidRPr="00C91967" w:rsidRDefault="00C91967" w:rsidP="00C91967">
      <w:pPr>
        <w:pStyle w:val="Akapitzlist"/>
        <w:numPr>
          <w:ilvl w:val="2"/>
          <w:numId w:val="37"/>
        </w:numPr>
        <w:ind w:right="6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komora chłodnicza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470BDEAC" w14:textId="67B39FB4" w:rsidR="00C91967" w:rsidRPr="00C91967" w:rsidRDefault="00C91967" w:rsidP="00C91967">
      <w:pPr>
        <w:pStyle w:val="Akapitzlist"/>
        <w:numPr>
          <w:ilvl w:val="2"/>
          <w:numId w:val="37"/>
        </w:numPr>
        <w:ind w:right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91967">
        <w:rPr>
          <w:rFonts w:asciiTheme="minorHAnsi" w:hAnsiTheme="minorHAnsi" w:cstheme="minorHAnsi"/>
        </w:rPr>
        <w:t>odręczne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 xml:space="preserve">urządzenia chłodnicze i </w:t>
      </w:r>
      <w:proofErr w:type="spellStart"/>
      <w:r w:rsidRPr="00C91967">
        <w:rPr>
          <w:rFonts w:asciiTheme="minorHAnsi" w:hAnsiTheme="minorHAnsi" w:cstheme="minorHAnsi"/>
        </w:rPr>
        <w:t>mroźnicze</w:t>
      </w:r>
      <w:proofErr w:type="spellEnd"/>
      <w:r w:rsidRPr="00C91967">
        <w:rPr>
          <w:rFonts w:asciiTheme="minorHAnsi" w:hAnsiTheme="minorHAnsi" w:cstheme="minorHAnsi"/>
        </w:rPr>
        <w:t xml:space="preserve"> znajdujące się w kuchni</w:t>
      </w:r>
      <w:r>
        <w:rPr>
          <w:rFonts w:asciiTheme="minorHAnsi" w:hAnsiTheme="minorHAnsi" w:cstheme="minorHAnsi"/>
        </w:rPr>
        <w:t>,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2D6A3A7C" w14:textId="04352036" w:rsidR="00C91967" w:rsidRPr="00C91967" w:rsidRDefault="00C91967" w:rsidP="00C91967">
      <w:pPr>
        <w:pStyle w:val="Akapitzlist"/>
        <w:numPr>
          <w:ilvl w:val="2"/>
          <w:numId w:val="37"/>
        </w:numPr>
        <w:ind w:right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91967">
        <w:rPr>
          <w:rFonts w:asciiTheme="minorHAnsi" w:hAnsiTheme="minorHAnsi" w:cstheme="minorHAnsi"/>
        </w:rPr>
        <w:t>zafki i półki znajdując</w:t>
      </w:r>
      <w:r w:rsidRPr="00C91967">
        <w:rPr>
          <w:rFonts w:asciiTheme="minorHAnsi" w:eastAsia="Arial" w:hAnsiTheme="minorHAnsi" w:cstheme="minorHAnsi"/>
        </w:rPr>
        <w:t xml:space="preserve">e </w:t>
      </w:r>
      <w:r w:rsidRPr="00C91967">
        <w:rPr>
          <w:rFonts w:asciiTheme="minorHAnsi" w:hAnsiTheme="minorHAnsi" w:cstheme="minorHAnsi"/>
        </w:rPr>
        <w:t>się w przygotowalni warzyw i kuchni</w:t>
      </w:r>
      <w:r>
        <w:rPr>
          <w:rFonts w:asciiTheme="minorHAnsi" w:hAnsiTheme="minorHAnsi" w:cstheme="minorHAnsi"/>
        </w:rPr>
        <w:t>,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5FEC4789" w14:textId="77777777" w:rsidR="00C91967" w:rsidRDefault="00C91967" w:rsidP="00C91967">
      <w:pPr>
        <w:pStyle w:val="Akapitzlist"/>
        <w:numPr>
          <w:ilvl w:val="2"/>
          <w:numId w:val="37"/>
        </w:numPr>
        <w:spacing w:after="249"/>
        <w:ind w:right="-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C91967">
        <w:rPr>
          <w:rFonts w:asciiTheme="minorHAnsi" w:hAnsiTheme="minorHAnsi" w:cstheme="minorHAnsi"/>
        </w:rPr>
        <w:t>rządzenia chłodnicze i grzewcze</w:t>
      </w:r>
      <w:r>
        <w:rPr>
          <w:rFonts w:asciiTheme="minorHAnsi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ciągu wydawczego</w:t>
      </w:r>
      <w:r>
        <w:rPr>
          <w:rFonts w:asciiTheme="minorHAnsi" w:hAnsiTheme="minorHAnsi" w:cstheme="minorHAnsi"/>
        </w:rPr>
        <w:t>,</w:t>
      </w:r>
    </w:p>
    <w:p w14:paraId="5F528442" w14:textId="06812A84" w:rsidR="00C91967" w:rsidRPr="00C91967" w:rsidRDefault="00C91967" w:rsidP="00C91967">
      <w:pPr>
        <w:pStyle w:val="Akapitzlist"/>
        <w:numPr>
          <w:ilvl w:val="2"/>
          <w:numId w:val="37"/>
        </w:numPr>
        <w:spacing w:after="249"/>
        <w:ind w:right="-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91967">
        <w:rPr>
          <w:rFonts w:asciiTheme="minorHAnsi" w:hAnsiTheme="minorHAnsi" w:cstheme="minorHAnsi"/>
        </w:rPr>
        <w:t>zafki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znajdujące się w strefie wydawalni.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7BA8B050" w14:textId="13E02A6C" w:rsidR="00C91967" w:rsidRPr="00C91967" w:rsidRDefault="00C91967" w:rsidP="00C91967">
      <w:pPr>
        <w:spacing w:after="55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ab/>
        <w:t>Magazynowanie nieżywnościowe: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1180F330" w14:textId="77777777" w:rsidR="00C91967" w:rsidRPr="00C91967" w:rsidRDefault="00C91967" w:rsidP="00C91967">
      <w:pPr>
        <w:spacing w:after="264"/>
        <w:ind w:left="1155" w:right="566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Magazynowanie zastawy stołowej znajdującej się pomiędzy zmywalnią a wydawalnia oraz na bieżące zużycie w dystrybutorze talerzy. </w:t>
      </w:r>
      <w:r w:rsidRPr="00C91967">
        <w:rPr>
          <w:rFonts w:asciiTheme="minorHAnsi" w:eastAsia="Arial" w:hAnsiTheme="minorHAnsi" w:cstheme="minorHAnsi"/>
        </w:rPr>
        <w:t>W</w:t>
      </w:r>
      <w:r w:rsidRPr="00C91967">
        <w:rPr>
          <w:rFonts w:asciiTheme="minorHAnsi" w:hAnsiTheme="minorHAnsi" w:cstheme="minorHAnsi"/>
        </w:rPr>
        <w:t>ózki na tace znajdujące się na sali konsumpcyjnej.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Szafa magazynowa na środki czystości i chemię znajdująca się w aneksie porządkowym. Chłodziarka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odpadó</w:t>
      </w:r>
      <w:r w:rsidRPr="00C91967">
        <w:rPr>
          <w:rFonts w:asciiTheme="minorHAnsi" w:eastAsia="Arial" w:hAnsiTheme="minorHAnsi" w:cstheme="minorHAnsi"/>
        </w:rPr>
        <w:t xml:space="preserve">w </w:t>
      </w:r>
      <w:r w:rsidRPr="00C91967">
        <w:rPr>
          <w:rFonts w:asciiTheme="minorHAnsi" w:hAnsiTheme="minorHAnsi" w:cstheme="minorHAnsi"/>
        </w:rPr>
        <w:t>pokonsumpcyjnych znajdująca się w komunikacji tuż obok wyjścia z zaplecza gastronomicznego.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1AFE3150" w14:textId="19C834F9" w:rsidR="00C91967" w:rsidRPr="00C91967" w:rsidRDefault="00C91967" w:rsidP="00C91967">
      <w:pPr>
        <w:spacing w:after="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Pr="00C91967">
        <w:rPr>
          <w:rFonts w:asciiTheme="minorHAnsi" w:hAnsiTheme="minorHAnsi" w:cstheme="minorHAnsi"/>
        </w:rPr>
        <w:t>Pobieranie z magazynów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24B6785F" w14:textId="77777777" w:rsidR="00C91967" w:rsidRPr="00C91967" w:rsidRDefault="00C91967" w:rsidP="00C91967">
      <w:pPr>
        <w:spacing w:after="438"/>
        <w:ind w:left="1152" w:right="565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Pobieranie z magazynów w zależności od potrzeb produkcyjnych następuje na bieżąco. Zapotrzebowanie dzienne przechowywane będzie w podręcznych urządzeniach chłodniczych i </w:t>
      </w:r>
      <w:proofErr w:type="spellStart"/>
      <w:r w:rsidRPr="00C91967">
        <w:rPr>
          <w:rFonts w:asciiTheme="minorHAnsi" w:hAnsiTheme="minorHAnsi" w:cstheme="minorHAnsi"/>
        </w:rPr>
        <w:t>mroźniczych</w:t>
      </w:r>
      <w:proofErr w:type="spellEnd"/>
      <w:r w:rsidRPr="00C91967">
        <w:rPr>
          <w:rFonts w:asciiTheme="minorHAnsi" w:hAnsiTheme="minorHAnsi" w:cstheme="minorHAnsi"/>
        </w:rPr>
        <w:t xml:space="preserve"> oraz szafkach i na półkach.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073491BB" w14:textId="3D575F89" w:rsidR="00C91967" w:rsidRPr="00C91967" w:rsidRDefault="00C91967" w:rsidP="00C91967">
      <w:pPr>
        <w:keepNext/>
        <w:keepLines/>
        <w:tabs>
          <w:tab w:val="center" w:pos="1759"/>
        </w:tabs>
        <w:spacing w:before="40" w:after="115"/>
        <w:ind w:left="-13"/>
        <w:outlineLvl w:val="2"/>
        <w:rPr>
          <w:rFonts w:asciiTheme="minorHAnsi" w:eastAsia="Yu Gothic Light" w:hAnsiTheme="minorHAnsi" w:cstheme="minorHAnsi"/>
          <w:b/>
          <w:bCs/>
        </w:rPr>
      </w:pPr>
      <w:r w:rsidRPr="00C91967">
        <w:rPr>
          <w:rFonts w:asciiTheme="minorHAnsi" w:eastAsia="Arial" w:hAnsiTheme="minorHAnsi" w:cstheme="minorHAnsi"/>
          <w:b/>
          <w:bCs/>
        </w:rPr>
        <w:t>Obróbka</w:t>
      </w:r>
      <w:r w:rsidRPr="00C91967">
        <w:rPr>
          <w:rFonts w:asciiTheme="minorHAnsi" w:eastAsia="Yu Gothic Light" w:hAnsiTheme="minorHAnsi" w:cstheme="minorHAnsi"/>
          <w:b/>
          <w:bCs/>
        </w:rPr>
        <w:t xml:space="preserve"> termiczna</w:t>
      </w:r>
      <w:r>
        <w:rPr>
          <w:rFonts w:asciiTheme="minorHAnsi" w:eastAsia="Yu Gothic Light" w:hAnsiTheme="minorHAnsi" w:cstheme="minorHAnsi"/>
          <w:b/>
          <w:bCs/>
        </w:rPr>
        <w:t>.</w:t>
      </w:r>
      <w:r w:rsidRPr="00C91967">
        <w:rPr>
          <w:rFonts w:asciiTheme="minorHAnsi" w:eastAsia="Yu Gothic Light" w:hAnsiTheme="minorHAnsi" w:cstheme="minorHAnsi"/>
          <w:b/>
          <w:bCs/>
        </w:rPr>
        <w:t xml:space="preserve"> </w:t>
      </w:r>
    </w:p>
    <w:p w14:paraId="2CFDE14E" w14:textId="6574BB3E" w:rsidR="00C91967" w:rsidRPr="00C91967" w:rsidRDefault="00C91967" w:rsidP="00C91967">
      <w:pPr>
        <w:spacing w:after="2" w:line="259" w:lineRule="auto"/>
        <w:ind w:left="2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Po wcześniejszym przygotowaniu produktów obróbka termiczna występować będzie na następującym sprzęcie</w:t>
      </w:r>
      <w:r>
        <w:rPr>
          <w:rFonts w:asciiTheme="minorHAnsi" w:hAnsiTheme="minorHAnsi" w:cstheme="minorHAnsi"/>
        </w:rPr>
        <w:t xml:space="preserve">: </w:t>
      </w:r>
    </w:p>
    <w:p w14:paraId="4EBC6D44" w14:textId="117809AE" w:rsidR="00C91967" w:rsidRPr="00C91967" w:rsidRDefault="00C91967" w:rsidP="00C91967">
      <w:pPr>
        <w:pStyle w:val="Akapitzlist"/>
        <w:numPr>
          <w:ilvl w:val="0"/>
          <w:numId w:val="38"/>
        </w:numPr>
        <w:spacing w:after="0" w:line="259" w:lineRule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piece konwekcyjno</w:t>
      </w:r>
      <w:r w:rsidRPr="00C91967">
        <w:rPr>
          <w:rFonts w:asciiTheme="minorHAnsi" w:eastAsia="Arial" w:hAnsiTheme="minorHAnsi" w:cstheme="minorHAnsi"/>
        </w:rPr>
        <w:t>-</w:t>
      </w:r>
      <w:r w:rsidRPr="00C91967">
        <w:rPr>
          <w:rFonts w:asciiTheme="minorHAnsi" w:hAnsiTheme="minorHAnsi" w:cstheme="minorHAnsi"/>
        </w:rPr>
        <w:t xml:space="preserve">parowe: gotowanie, pieczenie, gotowanie na parze tryb mieszany oraz regeneracja i podtrzymywanie, </w:t>
      </w:r>
    </w:p>
    <w:p w14:paraId="67496691" w14:textId="77777777" w:rsidR="00C91967" w:rsidRPr="00C91967" w:rsidRDefault="00C91967" w:rsidP="00C91967">
      <w:pPr>
        <w:pStyle w:val="Akapitzlist"/>
        <w:numPr>
          <w:ilvl w:val="0"/>
          <w:numId w:val="38"/>
        </w:numPr>
        <w:spacing w:after="0" w:line="259" w:lineRule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płyta grillowa: smażenie, grillowanie, opiekanie,</w:t>
      </w:r>
    </w:p>
    <w:p w14:paraId="7AD59FFC" w14:textId="77777777" w:rsidR="00C91967" w:rsidRPr="00C91967" w:rsidRDefault="00C91967" w:rsidP="00C91967">
      <w:pPr>
        <w:pStyle w:val="Akapitzlist"/>
        <w:numPr>
          <w:ilvl w:val="0"/>
          <w:numId w:val="38"/>
        </w:numPr>
        <w:suppressAutoHyphens w:val="0"/>
        <w:autoSpaceDN/>
        <w:spacing w:after="4" w:line="250" w:lineRule="auto"/>
        <w:ind w:right="6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frytkownica: smażenie w głębokim oleju,</w:t>
      </w:r>
    </w:p>
    <w:p w14:paraId="48AC382A" w14:textId="6115944A" w:rsidR="00C91967" w:rsidRPr="00C91967" w:rsidRDefault="00C91967" w:rsidP="00C91967">
      <w:pPr>
        <w:pStyle w:val="Akapitzlist"/>
        <w:numPr>
          <w:ilvl w:val="0"/>
          <w:numId w:val="38"/>
        </w:numPr>
        <w:suppressAutoHyphens w:val="0"/>
        <w:autoSpaceDN/>
        <w:spacing w:after="4" w:line="250" w:lineRule="auto"/>
        <w:ind w:right="6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warnik: gotowanie warzyw, makaronów i garmażerki,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11F37442" w14:textId="14F20BE8" w:rsidR="00C91967" w:rsidRPr="00C91967" w:rsidRDefault="00C91967" w:rsidP="00C91967">
      <w:pPr>
        <w:pStyle w:val="Akapitzlist"/>
        <w:numPr>
          <w:ilvl w:val="0"/>
          <w:numId w:val="38"/>
        </w:numPr>
        <w:suppressAutoHyphens w:val="0"/>
        <w:autoSpaceDN/>
        <w:spacing w:after="4" w:line="250" w:lineRule="auto"/>
        <w:ind w:right="6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kuchnia 4 polowa: gotowanie, smażenie, duszenie, 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43BFC904" w14:textId="20FE906C" w:rsidR="00C91967" w:rsidRPr="00C91967" w:rsidRDefault="00C91967" w:rsidP="00C91967">
      <w:pPr>
        <w:pStyle w:val="Akapitzlist"/>
        <w:numPr>
          <w:ilvl w:val="0"/>
          <w:numId w:val="38"/>
        </w:numPr>
        <w:suppressAutoHyphens w:val="0"/>
        <w:autoSpaceDN/>
        <w:spacing w:after="63" w:line="250" w:lineRule="auto"/>
        <w:ind w:right="6"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kuchnia 4 polowa z piekarnikiem</w:t>
      </w:r>
      <w:r w:rsidR="008D12AD">
        <w:rPr>
          <w:rFonts w:asciiTheme="minorHAnsi" w:hAnsiTheme="minorHAnsi" w:cstheme="minorHAnsi"/>
        </w:rPr>
        <w:t>.</w:t>
      </w:r>
    </w:p>
    <w:p w14:paraId="2F8F6B68" w14:textId="77777777" w:rsidR="00C91967" w:rsidRPr="00C91967" w:rsidRDefault="00C91967" w:rsidP="00C91967">
      <w:pPr>
        <w:spacing w:after="294" w:line="259" w:lineRule="auto"/>
        <w:ind w:left="711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eastAsia="Arial" w:hAnsiTheme="minorHAnsi" w:cstheme="minorHAnsi"/>
        </w:rPr>
        <w:tab/>
        <w:t xml:space="preserve"> </w:t>
      </w:r>
    </w:p>
    <w:p w14:paraId="2C183D2A" w14:textId="77777777" w:rsidR="00C91967" w:rsidRPr="00C91967" w:rsidRDefault="00C91967" w:rsidP="00C91967">
      <w:pPr>
        <w:spacing w:after="0" w:line="259" w:lineRule="auto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  <w:b/>
        </w:rPr>
        <w:t xml:space="preserve">Ekspedycja. </w:t>
      </w:r>
    </w:p>
    <w:p w14:paraId="38EF3991" w14:textId="77777777" w:rsidR="00C91967" w:rsidRPr="00C91967" w:rsidRDefault="00C91967" w:rsidP="00C91967">
      <w:pPr>
        <w:spacing w:after="0" w:line="259" w:lineRule="auto"/>
        <w:ind w:left="2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</w:rPr>
        <w:t xml:space="preserve"> </w:t>
      </w:r>
    </w:p>
    <w:p w14:paraId="4C804A30" w14:textId="77777777" w:rsidR="00C91967" w:rsidRPr="00C91967" w:rsidRDefault="00C91967" w:rsidP="00C91967">
      <w:pPr>
        <w:spacing w:after="4" w:line="250" w:lineRule="auto"/>
        <w:ind w:left="10" w:right="6" w:hanging="10"/>
        <w:jc w:val="both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Gotowe posiłki dystrybuowane będą z wyposażonego zgodnie z projektem ciągu wydawczego znajdującego się w wydawalni. Wydawanie posiłków gorących i chłodnych następuje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przez personel kantyny, samoobsługa konsumentów dotyczy pobierania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deseró</w:t>
      </w:r>
      <w:r w:rsidRPr="00C91967">
        <w:rPr>
          <w:rFonts w:asciiTheme="minorHAnsi" w:eastAsia="Arial" w:hAnsiTheme="minorHAnsi" w:cstheme="minorHAnsi"/>
        </w:rPr>
        <w:t>w, koktajli z wi</w:t>
      </w:r>
      <w:r w:rsidRPr="00C91967">
        <w:rPr>
          <w:rFonts w:asciiTheme="minorHAnsi" w:hAnsiTheme="minorHAnsi" w:cstheme="minorHAnsi"/>
        </w:rPr>
        <w:t>tryny chłodniczej oraz napojów chłodnych z płyty chłodniczej znajdującej się tuz przy kasie.</w:t>
      </w:r>
      <w:r w:rsidRPr="00C91967">
        <w:rPr>
          <w:rFonts w:asciiTheme="minorHAnsi" w:eastAsia="Arial" w:hAnsiTheme="minorHAnsi" w:cstheme="minorHAnsi"/>
        </w:rPr>
        <w:t xml:space="preserve">  </w:t>
      </w:r>
    </w:p>
    <w:p w14:paraId="70AAFD75" w14:textId="41D6BCE0" w:rsidR="00C91967" w:rsidRPr="00C91967" w:rsidRDefault="00C91967" w:rsidP="00C91967">
      <w:pPr>
        <w:spacing w:after="249"/>
        <w:ind w:left="10" w:right="6" w:hanging="10"/>
        <w:rPr>
          <w:rFonts w:asciiTheme="minorHAnsi" w:hAnsiTheme="minorHAnsi" w:cstheme="minorHAnsi"/>
        </w:rPr>
      </w:pPr>
      <w:r w:rsidRPr="002411C5">
        <w:rPr>
          <w:rFonts w:asciiTheme="minorHAnsi" w:hAnsiTheme="minorHAnsi" w:cstheme="minorHAnsi"/>
        </w:rPr>
        <w:t xml:space="preserve">Bar/kawiarnia znajdująca się w niezależnej części obiektu (opisana w pkt. </w:t>
      </w:r>
      <w:r w:rsidR="004E1735" w:rsidRPr="002411C5">
        <w:rPr>
          <w:rFonts w:asciiTheme="minorHAnsi" w:hAnsiTheme="minorHAnsi" w:cstheme="minorHAnsi"/>
        </w:rPr>
        <w:t>2</w:t>
      </w:r>
      <w:r w:rsidRPr="002411C5">
        <w:rPr>
          <w:rFonts w:asciiTheme="minorHAnsi" w:hAnsiTheme="minorHAnsi" w:cstheme="minorHAnsi"/>
        </w:rPr>
        <w:t>) dystrybuować będzie</w:t>
      </w:r>
      <w:r w:rsidR="002411C5" w:rsidRPr="002411C5">
        <w:rPr>
          <w:rFonts w:asciiTheme="minorHAnsi" w:hAnsiTheme="minorHAnsi" w:cstheme="minorHAnsi"/>
        </w:rPr>
        <w:t xml:space="preserve"> m.in.</w:t>
      </w:r>
      <w:r w:rsidRPr="002411C5">
        <w:rPr>
          <w:rFonts w:asciiTheme="minorHAnsi" w:hAnsiTheme="minorHAnsi" w:cstheme="minorHAnsi"/>
        </w:rPr>
        <w:t xml:space="preserve"> napoje gorące i chłodne podawane przez obsługę.</w:t>
      </w:r>
      <w:r w:rsidRPr="00C91967">
        <w:rPr>
          <w:rFonts w:asciiTheme="minorHAnsi" w:hAnsiTheme="minorHAnsi" w:cstheme="minorHAnsi"/>
        </w:rPr>
        <w:t xml:space="preserve"> 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6ACA7287" w14:textId="77777777" w:rsidR="00C91967" w:rsidRPr="00C91967" w:rsidRDefault="00C91967" w:rsidP="00C91967">
      <w:pPr>
        <w:spacing w:after="0" w:line="259" w:lineRule="auto"/>
        <w:ind w:left="10" w:hanging="10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  <w:b/>
        </w:rPr>
        <w:t xml:space="preserve">Zmywanie zastawy stołowej. </w:t>
      </w:r>
    </w:p>
    <w:p w14:paraId="73989D26" w14:textId="77777777" w:rsidR="00C91967" w:rsidRPr="00C91967" w:rsidRDefault="00C91967" w:rsidP="00C91967">
      <w:pPr>
        <w:spacing w:after="0" w:line="259" w:lineRule="auto"/>
        <w:ind w:left="1"/>
        <w:rPr>
          <w:rFonts w:asciiTheme="minorHAnsi" w:hAnsiTheme="minorHAnsi" w:cstheme="minorHAnsi"/>
        </w:rPr>
      </w:pPr>
      <w:r w:rsidRPr="00C91967">
        <w:rPr>
          <w:rFonts w:asciiTheme="minorHAnsi" w:eastAsia="Arial" w:hAnsiTheme="minorHAnsi" w:cstheme="minorHAnsi"/>
        </w:rPr>
        <w:t xml:space="preserve"> </w:t>
      </w:r>
    </w:p>
    <w:p w14:paraId="40D1C19A" w14:textId="20B7FFE0" w:rsidR="00C91967" w:rsidRPr="00C91967" w:rsidRDefault="00C91967" w:rsidP="006476B3">
      <w:pPr>
        <w:spacing w:after="101"/>
        <w:ind w:left="10" w:right="6" w:hanging="10"/>
        <w:jc w:val="both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>Zwrot naczyń i szkła następować będzie w systemie tacowym</w:t>
      </w:r>
      <w:r w:rsidRPr="00C91967">
        <w:rPr>
          <w:rFonts w:asciiTheme="minorHAnsi" w:eastAsia="Arial" w:hAnsiTheme="minorHAnsi" w:cstheme="minorHAnsi"/>
        </w:rPr>
        <w:t xml:space="preserve">. Na </w:t>
      </w:r>
      <w:r w:rsidRPr="00C91967">
        <w:rPr>
          <w:rFonts w:asciiTheme="minorHAnsi" w:hAnsiTheme="minorHAnsi" w:cstheme="minorHAnsi"/>
        </w:rPr>
        <w:t>wózki w wydzielonej strefie odkładane będą tace po spożytym posiłku. Zapełnione wózki wprowadzane będą do zmywal</w:t>
      </w:r>
      <w:r w:rsidRPr="00C91967">
        <w:rPr>
          <w:rFonts w:asciiTheme="minorHAnsi" w:eastAsia="Arial" w:hAnsiTheme="minorHAnsi" w:cstheme="minorHAnsi"/>
        </w:rPr>
        <w:t xml:space="preserve">ni </w:t>
      </w:r>
      <w:r w:rsidRPr="00C91967">
        <w:rPr>
          <w:rFonts w:asciiTheme="minorHAnsi" w:hAnsiTheme="minorHAnsi" w:cstheme="minorHAnsi"/>
        </w:rPr>
        <w:t xml:space="preserve">przez personel </w:t>
      </w:r>
      <w:r w:rsidR="006476B3">
        <w:rPr>
          <w:rFonts w:asciiTheme="minorHAnsi" w:hAnsiTheme="minorHAnsi" w:cstheme="minorHAnsi"/>
        </w:rPr>
        <w:br/>
      </w:r>
      <w:r w:rsidRPr="00C91967">
        <w:rPr>
          <w:rFonts w:asciiTheme="minorHAnsi" w:hAnsiTheme="minorHAnsi" w:cstheme="minorHAnsi"/>
        </w:rPr>
        <w:t xml:space="preserve">a następnie wózki będą rozpakowane, zastawa i tace umyte i tak wrócą do </w:t>
      </w:r>
      <w:r w:rsidRPr="00C91967">
        <w:rPr>
          <w:rFonts w:asciiTheme="minorHAnsi" w:eastAsia="Arial" w:hAnsiTheme="minorHAnsi" w:cstheme="minorHAnsi"/>
        </w:rPr>
        <w:t xml:space="preserve"> </w:t>
      </w:r>
      <w:r w:rsidRPr="00C91967">
        <w:rPr>
          <w:rFonts w:asciiTheme="minorHAnsi" w:hAnsiTheme="minorHAnsi" w:cstheme="minorHAnsi"/>
        </w:rPr>
        <w:t>ponownego obrotu.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49FD0218" w14:textId="17CCA3E3" w:rsidR="00C91967" w:rsidRPr="00C91967" w:rsidRDefault="00C91967" w:rsidP="00C91967">
      <w:pPr>
        <w:ind w:left="12" w:right="6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Zmywalnia zlokalizowana jest w bezpośrednim sąsiedztwie </w:t>
      </w:r>
      <w:r w:rsidRPr="00C91967">
        <w:rPr>
          <w:rFonts w:asciiTheme="minorHAnsi" w:eastAsia="Arial" w:hAnsiTheme="minorHAnsi" w:cstheme="minorHAnsi"/>
        </w:rPr>
        <w:t xml:space="preserve">kuchni </w:t>
      </w:r>
      <w:r w:rsidRPr="00C91967">
        <w:rPr>
          <w:rFonts w:asciiTheme="minorHAnsi" w:hAnsiTheme="minorHAnsi" w:cstheme="minorHAnsi"/>
        </w:rPr>
        <w:t xml:space="preserve">i wydawalni, połączona jest </w:t>
      </w:r>
      <w:r w:rsidRPr="00C91967">
        <w:rPr>
          <w:rFonts w:asciiTheme="minorHAnsi" w:eastAsia="Arial" w:hAnsiTheme="minorHAnsi" w:cstheme="minorHAnsi"/>
        </w:rPr>
        <w:t xml:space="preserve">ona </w:t>
      </w:r>
      <w:r w:rsidRPr="00C91967">
        <w:rPr>
          <w:rFonts w:asciiTheme="minorHAnsi" w:hAnsiTheme="minorHAnsi" w:cstheme="minorHAnsi"/>
        </w:rPr>
        <w:t>szafą przelotową z wydawalnią.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0A4621B2" w14:textId="1AE83542" w:rsidR="00C91967" w:rsidRPr="00C91967" w:rsidRDefault="00C91967" w:rsidP="00C91967">
      <w:pPr>
        <w:tabs>
          <w:tab w:val="center" w:pos="3778"/>
        </w:tabs>
        <w:spacing w:after="57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Dla realizacji przyjętego założenia zmywalnia wyposażona została </w:t>
      </w:r>
      <w:r w:rsidR="002411C5">
        <w:rPr>
          <w:rFonts w:asciiTheme="minorHAnsi" w:hAnsiTheme="minorHAnsi" w:cstheme="minorHAnsi"/>
        </w:rPr>
        <w:t xml:space="preserve">m.in. </w:t>
      </w:r>
      <w:r w:rsidRPr="00C91967">
        <w:rPr>
          <w:rFonts w:asciiTheme="minorHAnsi" w:hAnsiTheme="minorHAnsi" w:cstheme="minorHAnsi"/>
        </w:rPr>
        <w:t>w:</w:t>
      </w:r>
      <w:r w:rsidRPr="00C91967">
        <w:rPr>
          <w:rFonts w:asciiTheme="minorHAnsi" w:eastAsia="Arial" w:hAnsiTheme="minorHAnsi" w:cstheme="minorHAnsi"/>
        </w:rPr>
        <w:t xml:space="preserve"> </w:t>
      </w:r>
    </w:p>
    <w:p w14:paraId="3F876E60" w14:textId="77777777" w:rsidR="00C91967" w:rsidRPr="00C91967" w:rsidRDefault="00C91967" w:rsidP="00C91967">
      <w:pPr>
        <w:numPr>
          <w:ilvl w:val="0"/>
          <w:numId w:val="29"/>
        </w:numPr>
        <w:suppressAutoHyphens w:val="0"/>
        <w:autoSpaceDN/>
        <w:spacing w:after="34" w:line="259" w:lineRule="auto"/>
        <w:contextualSpacing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stół do segregacji wstępnej i mycia wstępnego z otworem na odpadki </w:t>
      </w:r>
    </w:p>
    <w:p w14:paraId="49A22201" w14:textId="0430D9F6" w:rsidR="00C91967" w:rsidRPr="00C91967" w:rsidRDefault="00C91967" w:rsidP="58919F68">
      <w:pPr>
        <w:numPr>
          <w:ilvl w:val="0"/>
          <w:numId w:val="29"/>
        </w:numPr>
        <w:suppressAutoHyphens w:val="0"/>
        <w:autoSpaceDN/>
        <w:spacing w:after="4" w:line="250" w:lineRule="auto"/>
        <w:ind w:right="6"/>
        <w:contextualSpacing/>
        <w:jc w:val="both"/>
        <w:textAlignment w:val="auto"/>
        <w:rPr>
          <w:rFonts w:asciiTheme="minorHAnsi" w:hAnsiTheme="minorHAnsi" w:cstheme="minorBidi"/>
        </w:rPr>
      </w:pPr>
      <w:r w:rsidRPr="58919F68">
        <w:rPr>
          <w:rFonts w:asciiTheme="minorHAnsi" w:hAnsiTheme="minorHAnsi" w:cstheme="minorBidi"/>
        </w:rPr>
        <w:t xml:space="preserve">zmywarkę kapturową </w:t>
      </w:r>
    </w:p>
    <w:p w14:paraId="6BFF64FD" w14:textId="77777777" w:rsidR="00C91967" w:rsidRPr="00C91967" w:rsidRDefault="00C91967" w:rsidP="00C91967">
      <w:pPr>
        <w:numPr>
          <w:ilvl w:val="0"/>
          <w:numId w:val="29"/>
        </w:numPr>
        <w:suppressAutoHyphens w:val="0"/>
        <w:autoSpaceDN/>
        <w:spacing w:after="4" w:line="250" w:lineRule="auto"/>
        <w:ind w:right="6"/>
        <w:contextualSpacing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zmywarkę do szkła </w:t>
      </w:r>
    </w:p>
    <w:p w14:paraId="3FD23BF1" w14:textId="77777777" w:rsidR="00C91967" w:rsidRPr="00C91967" w:rsidRDefault="00C91967" w:rsidP="00C91967">
      <w:pPr>
        <w:numPr>
          <w:ilvl w:val="0"/>
          <w:numId w:val="29"/>
        </w:numPr>
        <w:suppressAutoHyphens w:val="0"/>
        <w:autoSpaceDN/>
        <w:spacing w:after="4" w:line="250" w:lineRule="auto"/>
        <w:ind w:right="6"/>
        <w:contextualSpacing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stół wyładowczy </w:t>
      </w:r>
    </w:p>
    <w:p w14:paraId="7F52541B" w14:textId="77777777" w:rsidR="00C91967" w:rsidRPr="00C91967" w:rsidRDefault="00C91967" w:rsidP="00C91967">
      <w:pPr>
        <w:numPr>
          <w:ilvl w:val="0"/>
          <w:numId w:val="29"/>
        </w:numPr>
        <w:suppressAutoHyphens w:val="0"/>
        <w:autoSpaceDN/>
        <w:spacing w:after="4" w:line="250" w:lineRule="auto"/>
        <w:ind w:right="6"/>
        <w:contextualSpacing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szafę przelotową   </w:t>
      </w:r>
    </w:p>
    <w:p w14:paraId="14717B8F" w14:textId="49C9DF38" w:rsidR="00C91967" w:rsidRPr="00C91967" w:rsidRDefault="00C91967" w:rsidP="00C91967">
      <w:pPr>
        <w:numPr>
          <w:ilvl w:val="0"/>
          <w:numId w:val="29"/>
        </w:numPr>
        <w:suppressAutoHyphens w:val="0"/>
        <w:autoSpaceDN/>
        <w:spacing w:after="216" w:line="250" w:lineRule="auto"/>
        <w:ind w:right="6"/>
        <w:contextualSpacing/>
        <w:jc w:val="both"/>
        <w:textAlignment w:val="auto"/>
        <w:rPr>
          <w:rFonts w:asciiTheme="minorHAnsi" w:hAnsiTheme="minorHAnsi" w:cstheme="minorHAnsi"/>
        </w:rPr>
      </w:pPr>
      <w:r w:rsidRPr="00C91967">
        <w:rPr>
          <w:rFonts w:asciiTheme="minorHAnsi" w:hAnsiTheme="minorHAnsi" w:cstheme="minorHAnsi"/>
        </w:rPr>
        <w:t xml:space="preserve">miejsce do mycia wózków ze złączką </w:t>
      </w:r>
      <w:proofErr w:type="spellStart"/>
      <w:r w:rsidRPr="00C91967">
        <w:rPr>
          <w:rFonts w:asciiTheme="minorHAnsi" w:hAnsiTheme="minorHAnsi" w:cstheme="minorHAnsi"/>
        </w:rPr>
        <w:t>wc</w:t>
      </w:r>
      <w:proofErr w:type="spellEnd"/>
      <w:r w:rsidRPr="00C91967">
        <w:rPr>
          <w:rFonts w:asciiTheme="minorHAnsi" w:hAnsiTheme="minorHAnsi" w:cstheme="minorHAnsi"/>
        </w:rPr>
        <w:t xml:space="preserve">. wz. i kratką  </w:t>
      </w:r>
    </w:p>
    <w:p w14:paraId="00391ABF" w14:textId="77777777" w:rsidR="00C91967" w:rsidRDefault="00C91967" w:rsidP="00C91967">
      <w:pPr>
        <w:tabs>
          <w:tab w:val="center" w:pos="1814"/>
        </w:tabs>
        <w:spacing w:after="0" w:line="259" w:lineRule="auto"/>
        <w:ind w:left="-13"/>
        <w:rPr>
          <w:rFonts w:asciiTheme="minorHAnsi" w:eastAsia="Arial" w:hAnsiTheme="minorHAnsi" w:cstheme="minorHAnsi"/>
          <w:b/>
        </w:rPr>
      </w:pPr>
    </w:p>
    <w:p w14:paraId="69E83672" w14:textId="2F07C731" w:rsidR="0060536A" w:rsidRPr="00C91967" w:rsidRDefault="00475B81" w:rsidP="00811428">
      <w:pPr>
        <w:pStyle w:val="Nagwek4"/>
        <w:rPr>
          <w:rFonts w:asciiTheme="minorHAnsi" w:eastAsia="Yu Gothic Light" w:hAnsiTheme="minorHAnsi" w:cstheme="minorHAnsi"/>
          <w:b/>
          <w:bCs/>
          <w:i w:val="0"/>
          <w:iCs w:val="0"/>
        </w:rPr>
      </w:pPr>
      <w:bookmarkStart w:id="8" w:name="_Toc189646438"/>
      <w:r w:rsidRPr="00C91967">
        <w:rPr>
          <w:rFonts w:asciiTheme="minorHAnsi" w:hAnsiTheme="minorHAnsi" w:cstheme="minorHAnsi"/>
          <w:b/>
          <w:bCs/>
          <w:i w:val="0"/>
          <w:iCs w:val="0"/>
        </w:rPr>
        <w:t>1.</w:t>
      </w:r>
      <w:r w:rsidR="00005DA6">
        <w:rPr>
          <w:rFonts w:asciiTheme="minorHAnsi" w:hAnsiTheme="minorHAnsi" w:cstheme="minorHAnsi"/>
          <w:b/>
          <w:bCs/>
          <w:i w:val="0"/>
          <w:iCs w:val="0"/>
        </w:rPr>
        <w:t>2</w:t>
      </w:r>
      <w:r w:rsidR="3367EA15" w:rsidRPr="00C91967">
        <w:rPr>
          <w:rFonts w:asciiTheme="minorHAnsi" w:hAnsiTheme="minorHAnsi" w:cstheme="minorHAnsi"/>
          <w:b/>
          <w:bCs/>
          <w:i w:val="0"/>
          <w:iCs w:val="0"/>
        </w:rPr>
        <w:t xml:space="preserve"> Ściany i okna</w:t>
      </w:r>
      <w:bookmarkEnd w:id="8"/>
      <w:r w:rsidR="00C91967">
        <w:rPr>
          <w:rFonts w:asciiTheme="minorHAnsi" w:hAnsiTheme="minorHAnsi" w:cstheme="minorHAnsi"/>
          <w:b/>
          <w:bCs/>
          <w:i w:val="0"/>
          <w:iCs w:val="0"/>
        </w:rPr>
        <w:t>.</w:t>
      </w:r>
    </w:p>
    <w:p w14:paraId="7704BEC4" w14:textId="27FF172E" w:rsidR="001E78C2" w:rsidRDefault="00F95727" w:rsidP="001E78C2">
      <w:pPr>
        <w:spacing w:beforeAutospacing="1" w:afterAutospacing="1"/>
        <w:jc w:val="both"/>
        <w:rPr>
          <w:rFonts w:asciiTheme="minorHAnsi" w:eastAsiaTheme="minorEastAsia" w:hAnsiTheme="minorHAnsi" w:cstheme="minorHAnsi"/>
        </w:rPr>
      </w:pPr>
      <w:bookmarkStart w:id="9" w:name="_Toc1093377266"/>
      <w:r>
        <w:rPr>
          <w:rFonts w:asciiTheme="minorHAnsi" w:eastAsiaTheme="minorEastAsia" w:hAnsiTheme="minorHAnsi" w:cstheme="minorHAnsi"/>
        </w:rPr>
        <w:t xml:space="preserve">W pomieszczeniach </w:t>
      </w:r>
      <w:r w:rsidR="008C382B" w:rsidRPr="00573684">
        <w:rPr>
          <w:rFonts w:asciiTheme="minorHAnsi" w:eastAsiaTheme="minorEastAsia" w:hAnsiTheme="minorHAnsi" w:cstheme="minorHAnsi"/>
        </w:rPr>
        <w:t xml:space="preserve">3.4.05, 3.6.03, 3.6.04, 3.6.05, </w:t>
      </w:r>
      <w:r w:rsidRPr="00573684">
        <w:rPr>
          <w:rFonts w:asciiTheme="minorHAnsi" w:eastAsiaTheme="minorEastAsia" w:hAnsiTheme="minorHAnsi" w:cstheme="minorHAnsi"/>
        </w:rPr>
        <w:t xml:space="preserve">3.6.06, 3.6.07, 3.6.08 </w:t>
      </w:r>
      <w:r w:rsidR="001E78C2" w:rsidRPr="00573684">
        <w:rPr>
          <w:rFonts w:asciiTheme="minorHAnsi" w:eastAsiaTheme="minorEastAsia" w:hAnsiTheme="minorHAnsi" w:cstheme="minorHAnsi"/>
        </w:rPr>
        <w:t>Wykończenie</w:t>
      </w:r>
      <w:r w:rsidR="001E78C2" w:rsidRPr="00BB0966">
        <w:rPr>
          <w:rFonts w:asciiTheme="minorHAnsi" w:eastAsiaTheme="minorEastAsia" w:hAnsiTheme="minorHAnsi" w:cstheme="minorHAnsi"/>
        </w:rPr>
        <w:t xml:space="preserve"> płytkami ceramicznymi</w:t>
      </w:r>
      <w:r w:rsidR="0000260A">
        <w:rPr>
          <w:rFonts w:asciiTheme="minorHAnsi" w:eastAsiaTheme="minorEastAsia" w:hAnsiTheme="minorHAnsi" w:cstheme="minorHAnsi"/>
        </w:rPr>
        <w:t xml:space="preserve"> (poza częścią przeznaczoną na </w:t>
      </w:r>
      <w:r w:rsidR="002364FE">
        <w:rPr>
          <w:rFonts w:asciiTheme="minorHAnsi" w:eastAsiaTheme="minorEastAsia" w:hAnsiTheme="minorHAnsi" w:cstheme="minorHAnsi"/>
        </w:rPr>
        <w:t xml:space="preserve">komorę </w:t>
      </w:r>
      <w:proofErr w:type="spellStart"/>
      <w:r w:rsidR="002364FE">
        <w:rPr>
          <w:rFonts w:asciiTheme="minorHAnsi" w:eastAsiaTheme="minorEastAsia" w:hAnsiTheme="minorHAnsi" w:cstheme="minorHAnsi"/>
        </w:rPr>
        <w:t>mroźniczą</w:t>
      </w:r>
      <w:proofErr w:type="spellEnd"/>
      <w:r w:rsidR="002364FE">
        <w:rPr>
          <w:rFonts w:asciiTheme="minorHAnsi" w:eastAsiaTheme="minorEastAsia" w:hAnsiTheme="minorHAnsi" w:cstheme="minorHAnsi"/>
        </w:rPr>
        <w:t xml:space="preserve"> i komorę </w:t>
      </w:r>
      <w:r w:rsidR="007D3135">
        <w:rPr>
          <w:rFonts w:asciiTheme="minorHAnsi" w:eastAsiaTheme="minorEastAsia" w:hAnsiTheme="minorHAnsi" w:cstheme="minorHAnsi"/>
        </w:rPr>
        <w:t xml:space="preserve">chłodniczą) </w:t>
      </w:r>
      <w:r w:rsidR="007D3135" w:rsidRPr="00BB0966">
        <w:rPr>
          <w:rFonts w:asciiTheme="minorHAnsi" w:eastAsiaTheme="minorEastAsia" w:hAnsiTheme="minorHAnsi" w:cstheme="minorHAnsi"/>
        </w:rPr>
        <w:t>szkliwionymi</w:t>
      </w:r>
      <w:r w:rsidR="001E78C2" w:rsidRPr="00BB0966">
        <w:rPr>
          <w:rFonts w:asciiTheme="minorHAnsi" w:eastAsiaTheme="minorEastAsia" w:hAnsiTheme="minorHAnsi" w:cstheme="minorHAnsi"/>
        </w:rPr>
        <w:t xml:space="preserve"> na kleju, odpornymi na substancje chemiczne, płytki w kolorze białym i matowym wykończeniu, format 30x30 cm w osi fugi, fuga akrylowa w kolorze zbliżonym do koloru płytek. Ułożone na całej długości ścian, gdzie znajdują się blaty przyścienne, od poziomu posadzki, zlicowane z górną krawędzią framugi drzwi.</w:t>
      </w:r>
    </w:p>
    <w:p w14:paraId="05340D45" w14:textId="77777777" w:rsidR="001E78C2" w:rsidRDefault="001E78C2" w:rsidP="001E78C2">
      <w:p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lastRenderedPageBreak/>
        <w:t>Pomieszczenia 3.6.06, 3.6.07,</w:t>
      </w:r>
      <w:r w:rsidRPr="00BB0966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 xml:space="preserve">3.6.08 – jedna ściana w postaci  fasady szklanej wychodzącej na dziedziniec (brak możliwości montażu do ściany).  </w:t>
      </w:r>
    </w:p>
    <w:p w14:paraId="7BF429F5" w14:textId="451F2E24" w:rsidR="0060536A" w:rsidRPr="00A472A7" w:rsidRDefault="00E42B32" w:rsidP="00811428">
      <w:pPr>
        <w:pStyle w:val="Nagwek4"/>
        <w:rPr>
          <w:rFonts w:asciiTheme="minorHAnsi" w:eastAsia="Yu Gothic Light" w:hAnsiTheme="minorHAnsi" w:cstheme="minorHAnsi"/>
          <w:b/>
          <w:bCs/>
          <w:i w:val="0"/>
          <w:iCs w:val="0"/>
          <w:u w:val="single"/>
        </w:rPr>
      </w:pPr>
      <w:bookmarkStart w:id="10" w:name="_Toc267736704"/>
      <w:bookmarkEnd w:id="9"/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1.</w:t>
      </w:r>
      <w:r w:rsidR="00177EBE">
        <w:rPr>
          <w:rFonts w:asciiTheme="minorHAnsi" w:hAnsiTheme="minorHAnsi" w:cstheme="minorHAnsi"/>
          <w:b/>
          <w:bCs/>
          <w:i w:val="0"/>
          <w:iCs w:val="0"/>
          <w:u w:val="single"/>
        </w:rPr>
        <w:t>5</w:t>
      </w:r>
      <w:r w:rsidR="00EE4C83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.</w:t>
      </w:r>
      <w:r w:rsidR="3367EA1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Nawierzchnia</w:t>
      </w:r>
      <w:bookmarkEnd w:id="10"/>
      <w:r w:rsidR="004E173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.</w:t>
      </w:r>
    </w:p>
    <w:p w14:paraId="5784507C" w14:textId="61220238" w:rsidR="0060536A" w:rsidRPr="00BB0966" w:rsidRDefault="3367EA15" w:rsidP="00475B81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 w:rsidRPr="00BB0966">
        <w:rPr>
          <w:rFonts w:asciiTheme="minorHAnsi" w:eastAsiaTheme="minorEastAsia" w:hAnsiTheme="minorHAnsi" w:cstheme="minorHAnsi"/>
        </w:rPr>
        <w:t xml:space="preserve">Nawierzchnię w przestrzeni </w:t>
      </w:r>
      <w:r w:rsidR="00E42B32">
        <w:rPr>
          <w:rFonts w:asciiTheme="minorHAnsi" w:eastAsiaTheme="minorEastAsia" w:hAnsiTheme="minorHAnsi" w:cstheme="minorHAnsi"/>
        </w:rPr>
        <w:t>kuchennej</w:t>
      </w:r>
      <w:r w:rsidR="00AE7E72">
        <w:rPr>
          <w:rFonts w:asciiTheme="minorHAnsi" w:eastAsiaTheme="minorEastAsia" w:hAnsiTheme="minorHAnsi" w:cstheme="minorHAnsi"/>
        </w:rPr>
        <w:t xml:space="preserve"> będzie stanowiła żywica </w:t>
      </w:r>
      <w:r w:rsidR="00E3085C">
        <w:rPr>
          <w:rFonts w:asciiTheme="minorHAnsi" w:eastAsiaTheme="minorEastAsia" w:hAnsiTheme="minorHAnsi" w:cstheme="minorHAnsi"/>
        </w:rPr>
        <w:t>wodoodporna oraz odporna na chemikalia</w:t>
      </w:r>
      <w:r w:rsidR="00EE4C83">
        <w:rPr>
          <w:rFonts w:asciiTheme="minorHAnsi" w:eastAsiaTheme="minorEastAsia" w:hAnsiTheme="minorHAnsi" w:cstheme="minorHAnsi"/>
        </w:rPr>
        <w:t>, za wyjątkiem pomieszcze</w:t>
      </w:r>
      <w:r w:rsidR="00783488">
        <w:rPr>
          <w:rFonts w:asciiTheme="minorHAnsi" w:eastAsiaTheme="minorEastAsia" w:hAnsiTheme="minorHAnsi" w:cstheme="minorHAnsi"/>
        </w:rPr>
        <w:t xml:space="preserve">nia 3.1.17, w którym </w:t>
      </w:r>
      <w:r w:rsidR="0072203F">
        <w:rPr>
          <w:rFonts w:asciiTheme="minorHAnsi" w:eastAsiaTheme="minorEastAsia" w:hAnsiTheme="minorHAnsi" w:cstheme="minorHAnsi"/>
        </w:rPr>
        <w:t xml:space="preserve">zostanie zrealizowana podłoga z </w:t>
      </w:r>
      <w:r w:rsidR="00717DB7">
        <w:rPr>
          <w:rFonts w:asciiTheme="minorHAnsi" w:eastAsiaTheme="minorEastAsia" w:hAnsiTheme="minorHAnsi" w:cstheme="minorHAnsi"/>
        </w:rPr>
        <w:t>płytek</w:t>
      </w:r>
      <w:r w:rsidR="00783488">
        <w:rPr>
          <w:rFonts w:asciiTheme="minorHAnsi" w:eastAsiaTheme="minorEastAsia" w:hAnsiTheme="minorHAnsi" w:cstheme="minorHAnsi"/>
        </w:rPr>
        <w:t xml:space="preserve"> ceramiczn</w:t>
      </w:r>
      <w:r w:rsidR="00717DB7">
        <w:rPr>
          <w:rFonts w:asciiTheme="minorHAnsi" w:eastAsiaTheme="minorEastAsia" w:hAnsiTheme="minorHAnsi" w:cstheme="minorHAnsi"/>
        </w:rPr>
        <w:t xml:space="preserve">ych. </w:t>
      </w:r>
      <w:r w:rsidR="00783488">
        <w:rPr>
          <w:rFonts w:asciiTheme="minorHAnsi" w:eastAsiaTheme="minorEastAsia" w:hAnsiTheme="minorHAnsi" w:cstheme="minorHAnsi"/>
        </w:rPr>
        <w:t xml:space="preserve"> </w:t>
      </w:r>
    </w:p>
    <w:p w14:paraId="547FE62B" w14:textId="410B7D57" w:rsidR="0060536A" w:rsidRPr="00A472A7" w:rsidRDefault="3367EA15" w:rsidP="00811428">
      <w:pPr>
        <w:pStyle w:val="Nagwek4"/>
        <w:rPr>
          <w:rFonts w:asciiTheme="minorHAnsi" w:eastAsia="Yu Gothic Light" w:hAnsiTheme="minorHAnsi" w:cstheme="minorHAnsi"/>
          <w:b/>
          <w:bCs/>
          <w:i w:val="0"/>
          <w:iCs w:val="0"/>
          <w:u w:val="single"/>
        </w:rPr>
      </w:pPr>
      <w:bookmarkStart w:id="11" w:name="_Toc934836118"/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1.</w:t>
      </w:r>
      <w:r w:rsidR="00177EBE">
        <w:rPr>
          <w:rFonts w:asciiTheme="minorHAnsi" w:hAnsiTheme="minorHAnsi" w:cstheme="minorHAnsi"/>
          <w:b/>
          <w:bCs/>
          <w:i w:val="0"/>
          <w:iCs w:val="0"/>
          <w:u w:val="single"/>
        </w:rPr>
        <w:t>6</w:t>
      </w:r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Ślusarka drzwiowa</w:t>
      </w:r>
      <w:bookmarkEnd w:id="11"/>
      <w:r w:rsidR="004E173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.</w:t>
      </w:r>
    </w:p>
    <w:p w14:paraId="54CA2FA7" w14:textId="039E72D3" w:rsidR="00E42B32" w:rsidRDefault="3367EA15" w:rsidP="00E42B32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 w:rsidRPr="00BB0966">
        <w:rPr>
          <w:rFonts w:asciiTheme="minorHAnsi" w:eastAsiaTheme="minorEastAsia" w:hAnsiTheme="minorHAnsi" w:cstheme="minorHAnsi"/>
        </w:rPr>
        <w:t xml:space="preserve">Ślusarka w otworach wejściowych </w:t>
      </w:r>
      <w:r w:rsidR="00231448">
        <w:rPr>
          <w:rFonts w:asciiTheme="minorHAnsi" w:eastAsiaTheme="minorEastAsia" w:hAnsiTheme="minorHAnsi" w:cstheme="minorHAnsi"/>
        </w:rPr>
        <w:t xml:space="preserve">pomiędzy pomieszczeniami ma standardowe wymiary </w:t>
      </w:r>
      <w:r w:rsidR="0050173F">
        <w:rPr>
          <w:rFonts w:asciiTheme="minorHAnsi" w:eastAsiaTheme="minorEastAsia" w:hAnsiTheme="minorHAnsi" w:cstheme="minorHAnsi"/>
        </w:rPr>
        <w:t xml:space="preserve">100 x 210, poza drzwiami wahadłowymi </w:t>
      </w:r>
      <w:r w:rsidR="00A81D9E">
        <w:rPr>
          <w:rFonts w:asciiTheme="minorHAnsi" w:eastAsiaTheme="minorEastAsia" w:hAnsiTheme="minorHAnsi" w:cstheme="minorHAnsi"/>
        </w:rPr>
        <w:t xml:space="preserve">dwuskrzydłowymi </w:t>
      </w:r>
      <w:r w:rsidR="0050173F">
        <w:rPr>
          <w:rFonts w:asciiTheme="minorHAnsi" w:eastAsiaTheme="minorEastAsia" w:hAnsiTheme="minorHAnsi" w:cstheme="minorHAnsi"/>
        </w:rPr>
        <w:t xml:space="preserve">prowadzącymi z pomieszczenia </w:t>
      </w:r>
      <w:r w:rsidR="006611DB">
        <w:rPr>
          <w:rFonts w:asciiTheme="minorHAnsi" w:eastAsiaTheme="minorEastAsia" w:hAnsiTheme="minorHAnsi" w:cstheme="minorHAnsi"/>
        </w:rPr>
        <w:t xml:space="preserve">3.6.02 (restauracja) do pomieszczeń </w:t>
      </w:r>
      <w:r w:rsidR="00A81D9E">
        <w:rPr>
          <w:rFonts w:asciiTheme="minorHAnsi" w:eastAsiaTheme="minorEastAsia" w:hAnsiTheme="minorHAnsi" w:cstheme="minorHAnsi"/>
        </w:rPr>
        <w:t xml:space="preserve">3.6.03 (zmywalnia) i 3.6.06 (kuchnia) o wym. 200x210. </w:t>
      </w:r>
      <w:r w:rsidR="006C6DD8">
        <w:rPr>
          <w:rFonts w:asciiTheme="minorHAnsi" w:eastAsiaTheme="minorEastAsia" w:hAnsiTheme="minorHAnsi" w:cstheme="minorHAnsi"/>
        </w:rPr>
        <w:t xml:space="preserve">Ponadto pomiędzy restauracją a </w:t>
      </w:r>
      <w:r w:rsidR="00937DC0">
        <w:rPr>
          <w:rFonts w:asciiTheme="minorHAnsi" w:eastAsiaTheme="minorEastAsia" w:hAnsiTheme="minorHAnsi" w:cstheme="minorHAnsi"/>
        </w:rPr>
        <w:t xml:space="preserve">zmywalnią przewidziano okno podawcze o szer. 1,02 m. </w:t>
      </w:r>
    </w:p>
    <w:p w14:paraId="3073B42E" w14:textId="18C822A5" w:rsidR="0060536A" w:rsidRPr="00A472A7" w:rsidRDefault="00E42B32" w:rsidP="00811428">
      <w:pPr>
        <w:pStyle w:val="Nagwek4"/>
        <w:rPr>
          <w:rFonts w:asciiTheme="minorHAnsi" w:eastAsia="Yu Gothic Light" w:hAnsiTheme="minorHAnsi" w:cstheme="minorHAnsi"/>
          <w:b/>
          <w:bCs/>
          <w:i w:val="0"/>
          <w:iCs w:val="0"/>
          <w:u w:val="single"/>
        </w:rPr>
      </w:pPr>
      <w:bookmarkStart w:id="12" w:name="_Toc822166803"/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1.</w:t>
      </w:r>
      <w:r w:rsidR="00177EBE">
        <w:rPr>
          <w:rFonts w:asciiTheme="minorHAnsi" w:hAnsiTheme="minorHAnsi" w:cstheme="minorHAnsi"/>
          <w:b/>
          <w:bCs/>
          <w:i w:val="0"/>
          <w:iCs w:val="0"/>
          <w:u w:val="single"/>
        </w:rPr>
        <w:t>7</w:t>
      </w:r>
      <w:r w:rsidR="3367EA1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Instalacj</w:t>
      </w:r>
      <w:r w:rsidR="004E173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e</w:t>
      </w:r>
      <w:r w:rsidR="3367EA1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elektryczn</w:t>
      </w:r>
      <w:r w:rsidR="004E173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e</w:t>
      </w:r>
      <w:r w:rsidR="5C044F9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oraz teleinformatyczn</w:t>
      </w:r>
      <w:bookmarkEnd w:id="12"/>
      <w:r w:rsidR="004E173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e.</w:t>
      </w:r>
    </w:p>
    <w:p w14:paraId="1703CA95" w14:textId="09B77B36" w:rsidR="0060536A" w:rsidRDefault="5C044F95" w:rsidP="00663B15">
      <w:pPr>
        <w:autoSpaceDN/>
        <w:spacing w:before="100" w:beforeAutospacing="1" w:after="100" w:afterAutospacing="1"/>
        <w:jc w:val="both"/>
        <w:rPr>
          <w:rFonts w:asciiTheme="minorHAnsi" w:eastAsiaTheme="minorEastAsia" w:hAnsiTheme="minorHAnsi" w:cstheme="minorHAnsi"/>
        </w:rPr>
      </w:pPr>
      <w:r w:rsidRPr="003A26B8">
        <w:rPr>
          <w:rFonts w:asciiTheme="minorHAnsi" w:eastAsiaTheme="minorEastAsia" w:hAnsiTheme="minorHAnsi" w:cstheme="minorHAnsi"/>
        </w:rPr>
        <w:t xml:space="preserve">Instalacja elektryczna oraz teleinformatyczna prowadzona w posadzce i suficie (maskowana </w:t>
      </w:r>
      <w:r w:rsidR="00811428" w:rsidRPr="003A26B8">
        <w:rPr>
          <w:rFonts w:asciiTheme="minorHAnsi" w:eastAsiaTheme="minorEastAsia" w:hAnsiTheme="minorHAnsi" w:cstheme="minorHAnsi"/>
        </w:rPr>
        <w:br/>
      </w:r>
      <w:r w:rsidRPr="003A26B8">
        <w:rPr>
          <w:rFonts w:asciiTheme="minorHAnsi" w:eastAsiaTheme="minorEastAsia" w:hAnsiTheme="minorHAnsi" w:cstheme="minorHAnsi"/>
        </w:rPr>
        <w:t xml:space="preserve">w kratownicy). </w:t>
      </w:r>
      <w:r w:rsidR="1D18B9A4" w:rsidRPr="003A26B8">
        <w:rPr>
          <w:rFonts w:asciiTheme="minorHAnsi" w:eastAsiaTheme="minorEastAsia" w:hAnsiTheme="minorHAnsi" w:cstheme="minorHAnsi"/>
        </w:rPr>
        <w:t>G</w:t>
      </w:r>
      <w:r w:rsidR="3367EA15" w:rsidRPr="003A26B8">
        <w:rPr>
          <w:rFonts w:asciiTheme="minorHAnsi" w:eastAsiaTheme="minorEastAsia" w:hAnsiTheme="minorHAnsi" w:cstheme="minorHAnsi"/>
        </w:rPr>
        <w:t xml:space="preserve">niazda </w:t>
      </w:r>
      <w:r w:rsidR="4A9373D3" w:rsidRPr="003A26B8">
        <w:rPr>
          <w:rFonts w:asciiTheme="minorHAnsi" w:eastAsiaTheme="minorEastAsia" w:hAnsiTheme="minorHAnsi" w:cstheme="minorHAnsi"/>
        </w:rPr>
        <w:t xml:space="preserve">elektryczne: </w:t>
      </w:r>
      <w:r w:rsidR="3367EA15" w:rsidRPr="003A26B8">
        <w:rPr>
          <w:rFonts w:asciiTheme="minorHAnsi" w:eastAsiaTheme="minorEastAsia" w:hAnsiTheme="minorHAnsi" w:cstheme="minorHAnsi"/>
        </w:rPr>
        <w:t>podłączeniowe 400V, podłączeniowe 230V</w:t>
      </w:r>
      <w:r w:rsidR="02D1C2A1" w:rsidRPr="003A26B8">
        <w:rPr>
          <w:rFonts w:asciiTheme="minorHAnsi" w:eastAsiaTheme="minorEastAsia" w:hAnsiTheme="minorHAnsi" w:cstheme="minorHAnsi"/>
        </w:rPr>
        <w:t>. G</w:t>
      </w:r>
      <w:r w:rsidR="3367EA15" w:rsidRPr="003A26B8">
        <w:rPr>
          <w:rFonts w:asciiTheme="minorHAnsi" w:eastAsiaTheme="minorEastAsia" w:hAnsiTheme="minorHAnsi" w:cstheme="minorHAnsi"/>
        </w:rPr>
        <w:t xml:space="preserve">niazda podłączeniowe </w:t>
      </w:r>
      <w:r w:rsidR="00D27702" w:rsidRPr="003A26B8">
        <w:rPr>
          <w:rFonts w:asciiTheme="minorHAnsi" w:eastAsiaTheme="minorEastAsia" w:hAnsiTheme="minorHAnsi" w:cstheme="minorHAnsi"/>
        </w:rPr>
        <w:t xml:space="preserve">o </w:t>
      </w:r>
      <w:r w:rsidR="003A26B8" w:rsidRPr="003A26B8">
        <w:rPr>
          <w:rFonts w:asciiTheme="minorHAnsi" w:eastAsiaTheme="minorEastAsia" w:hAnsiTheme="minorHAnsi" w:cstheme="minorHAnsi"/>
        </w:rPr>
        <w:t>parametrach dostosowanych do planowanych urządzeń wyprowadzone w ścianach lub posadzce.</w:t>
      </w:r>
      <w:r w:rsidR="003A26B8">
        <w:rPr>
          <w:rFonts w:asciiTheme="minorHAnsi" w:eastAsiaTheme="minorEastAsia" w:hAnsiTheme="minorHAnsi" w:cstheme="minorHAnsi"/>
        </w:rPr>
        <w:t xml:space="preserve"> </w:t>
      </w:r>
    </w:p>
    <w:p w14:paraId="2001A680" w14:textId="1B4B1818" w:rsidR="0060536A" w:rsidRPr="00A472A7" w:rsidRDefault="3367EA15" w:rsidP="00811428">
      <w:pPr>
        <w:pStyle w:val="Nagwek4"/>
        <w:rPr>
          <w:rFonts w:asciiTheme="minorHAnsi" w:eastAsia="Yu Gothic Light" w:hAnsiTheme="minorHAnsi" w:cstheme="minorHAnsi"/>
          <w:b/>
          <w:bCs/>
          <w:i w:val="0"/>
          <w:iCs w:val="0"/>
          <w:u w:val="single"/>
        </w:rPr>
      </w:pPr>
      <w:bookmarkStart w:id="13" w:name="_Toc1097773636"/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1.</w:t>
      </w:r>
      <w:r w:rsidR="00177EBE">
        <w:rPr>
          <w:rFonts w:asciiTheme="minorHAnsi" w:hAnsiTheme="minorHAnsi" w:cstheme="minorHAnsi"/>
          <w:b/>
          <w:bCs/>
          <w:i w:val="0"/>
          <w:iCs w:val="0"/>
          <w:u w:val="single"/>
        </w:rPr>
        <w:t>8</w:t>
      </w:r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Oświetlenie</w:t>
      </w:r>
      <w:bookmarkEnd w:id="13"/>
      <w:r w:rsidR="004E173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.</w:t>
      </w:r>
    </w:p>
    <w:p w14:paraId="19C926C0" w14:textId="2DEA1089" w:rsidR="0060536A" w:rsidRDefault="3367EA15" w:rsidP="00663B15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 w:rsidRPr="00BB0966">
        <w:rPr>
          <w:rFonts w:asciiTheme="minorHAnsi" w:eastAsiaTheme="minorEastAsia" w:hAnsiTheme="minorHAnsi" w:cstheme="minorHAnsi"/>
        </w:rPr>
        <w:t xml:space="preserve">W przestrzeni </w:t>
      </w:r>
      <w:r w:rsidR="00663B15">
        <w:rPr>
          <w:rFonts w:asciiTheme="minorHAnsi" w:eastAsiaTheme="minorEastAsia" w:hAnsiTheme="minorHAnsi" w:cstheme="minorHAnsi"/>
        </w:rPr>
        <w:t xml:space="preserve">restauracyjnej </w:t>
      </w:r>
      <w:r w:rsidR="0000045C">
        <w:rPr>
          <w:rFonts w:asciiTheme="minorHAnsi" w:eastAsiaTheme="minorEastAsia" w:hAnsiTheme="minorHAnsi" w:cstheme="minorHAnsi"/>
        </w:rPr>
        <w:t xml:space="preserve">(po. 3.6.02) </w:t>
      </w:r>
      <w:r w:rsidR="00663B15">
        <w:rPr>
          <w:rFonts w:asciiTheme="minorHAnsi" w:eastAsiaTheme="minorEastAsia" w:hAnsiTheme="minorHAnsi" w:cstheme="minorHAnsi"/>
        </w:rPr>
        <w:t>zaprojektowano montaż</w:t>
      </w:r>
      <w:r w:rsidR="00C14C5A">
        <w:rPr>
          <w:rFonts w:asciiTheme="minorHAnsi" w:eastAsiaTheme="minorEastAsia" w:hAnsiTheme="minorHAnsi" w:cstheme="minorHAnsi"/>
        </w:rPr>
        <w:t xml:space="preserve"> oświetlenia w </w:t>
      </w:r>
      <w:r w:rsidR="00BE1C66">
        <w:rPr>
          <w:rFonts w:asciiTheme="minorHAnsi" w:eastAsiaTheme="minorEastAsia" w:hAnsiTheme="minorHAnsi" w:cstheme="minorHAnsi"/>
        </w:rPr>
        <w:t>postaci tabularnych opraw LED</w:t>
      </w:r>
      <w:r w:rsidR="008D2B46">
        <w:rPr>
          <w:rFonts w:asciiTheme="minorHAnsi" w:eastAsiaTheme="minorEastAsia" w:hAnsiTheme="minorHAnsi" w:cstheme="minorHAnsi"/>
        </w:rPr>
        <w:t xml:space="preserve"> (T1)</w:t>
      </w:r>
      <w:r w:rsidR="00BE1C66">
        <w:rPr>
          <w:rFonts w:asciiTheme="minorHAnsi" w:eastAsiaTheme="minorEastAsia" w:hAnsiTheme="minorHAnsi" w:cstheme="minorHAnsi"/>
        </w:rPr>
        <w:t xml:space="preserve"> o długości 120 cm</w:t>
      </w:r>
      <w:r w:rsidR="0000045C">
        <w:rPr>
          <w:rFonts w:asciiTheme="minorHAnsi" w:eastAsiaTheme="minorEastAsia" w:hAnsiTheme="minorHAnsi" w:cstheme="minorHAnsi"/>
        </w:rPr>
        <w:t xml:space="preserve">, podwieszane pod sufitem z siatki cięto-ciągnionej. </w:t>
      </w:r>
    </w:p>
    <w:p w14:paraId="35B8EF50" w14:textId="031F4719" w:rsidR="00B665E1" w:rsidRDefault="006E2B3B" w:rsidP="00663B15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W pomieszczeniach 3.6.06, 3.6.07 i 3.6.08 zamontowane zostaną </w:t>
      </w:r>
      <w:r w:rsidR="00E64445">
        <w:rPr>
          <w:rFonts w:asciiTheme="minorHAnsi" w:eastAsiaTheme="minorEastAsia" w:hAnsiTheme="minorHAnsi" w:cstheme="minorHAnsi"/>
        </w:rPr>
        <w:t xml:space="preserve">oprawy modułowe kasetonowe </w:t>
      </w:r>
      <w:r w:rsidR="008D2B46">
        <w:rPr>
          <w:rFonts w:asciiTheme="minorHAnsi" w:eastAsiaTheme="minorEastAsia" w:hAnsiTheme="minorHAnsi" w:cstheme="minorHAnsi"/>
        </w:rPr>
        <w:t xml:space="preserve">(M2) </w:t>
      </w:r>
      <w:r w:rsidR="00E66E08">
        <w:rPr>
          <w:rFonts w:asciiTheme="minorHAnsi" w:eastAsiaTheme="minorEastAsia" w:hAnsiTheme="minorHAnsi" w:cstheme="minorHAnsi"/>
        </w:rPr>
        <w:t xml:space="preserve">IP65 </w:t>
      </w:r>
      <w:r w:rsidR="004E6A63">
        <w:rPr>
          <w:rFonts w:asciiTheme="minorHAnsi" w:eastAsiaTheme="minorEastAsia" w:hAnsiTheme="minorHAnsi" w:cstheme="minorHAnsi"/>
        </w:rPr>
        <w:t xml:space="preserve">o wym. </w:t>
      </w:r>
      <w:r w:rsidR="00B665E1">
        <w:rPr>
          <w:rFonts w:asciiTheme="minorHAnsi" w:eastAsiaTheme="minorEastAsia" w:hAnsiTheme="minorHAnsi" w:cstheme="minorHAnsi"/>
        </w:rPr>
        <w:t xml:space="preserve">60x60 cm. </w:t>
      </w:r>
    </w:p>
    <w:p w14:paraId="2397E867" w14:textId="52CC0A9B" w:rsidR="0097337C" w:rsidRDefault="0097337C" w:rsidP="0097337C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W pomieszczeniach 3.6.0</w:t>
      </w:r>
      <w:r w:rsidR="00AD5934">
        <w:rPr>
          <w:rFonts w:asciiTheme="minorHAnsi" w:eastAsiaTheme="minorEastAsia" w:hAnsiTheme="minorHAnsi" w:cstheme="minorHAnsi"/>
        </w:rPr>
        <w:t>3</w:t>
      </w:r>
      <w:r>
        <w:rPr>
          <w:rFonts w:asciiTheme="minorHAnsi" w:eastAsiaTheme="minorEastAsia" w:hAnsiTheme="minorHAnsi" w:cstheme="minorHAnsi"/>
        </w:rPr>
        <w:t>, 3.6.0</w:t>
      </w:r>
      <w:r w:rsidR="00AD5934">
        <w:rPr>
          <w:rFonts w:asciiTheme="minorHAnsi" w:eastAsiaTheme="minorEastAsia" w:hAnsiTheme="minorHAnsi" w:cstheme="minorHAnsi"/>
        </w:rPr>
        <w:t>4,</w:t>
      </w:r>
      <w:r w:rsidR="00341BC3">
        <w:rPr>
          <w:rFonts w:asciiTheme="minorHAnsi" w:eastAsiaTheme="minorEastAsia" w:hAnsiTheme="minorHAnsi" w:cstheme="minorHAnsi"/>
        </w:rPr>
        <w:t xml:space="preserve"> 3.6.05</w:t>
      </w:r>
      <w:r w:rsidR="00AD5934">
        <w:rPr>
          <w:rFonts w:asciiTheme="minorHAnsi" w:eastAsiaTheme="minorEastAsia" w:hAnsiTheme="minorHAnsi" w:cstheme="minorHAnsi"/>
        </w:rPr>
        <w:t xml:space="preserve"> 3.2.11, </w:t>
      </w:r>
      <w:r w:rsidR="00341BC3">
        <w:rPr>
          <w:rFonts w:asciiTheme="minorHAnsi" w:eastAsiaTheme="minorEastAsia" w:hAnsiTheme="minorHAnsi" w:cstheme="minorHAnsi"/>
        </w:rPr>
        <w:t>3.4.05</w:t>
      </w:r>
      <w:r>
        <w:rPr>
          <w:rFonts w:asciiTheme="minorHAnsi" w:eastAsiaTheme="minorEastAsia" w:hAnsiTheme="minorHAnsi" w:cstheme="minorHAnsi"/>
        </w:rPr>
        <w:t xml:space="preserve"> zamontowane zostaną oprawy modułowe kasetonowe (M</w:t>
      </w:r>
      <w:r w:rsidR="00341BC3">
        <w:rPr>
          <w:rFonts w:asciiTheme="minorHAnsi" w:eastAsiaTheme="minorEastAsia" w:hAnsiTheme="minorHAnsi" w:cstheme="minorHAnsi"/>
        </w:rPr>
        <w:t>1</w:t>
      </w:r>
      <w:r>
        <w:rPr>
          <w:rFonts w:asciiTheme="minorHAnsi" w:eastAsiaTheme="minorEastAsia" w:hAnsiTheme="minorHAnsi" w:cstheme="minorHAnsi"/>
        </w:rPr>
        <w:t xml:space="preserve">) </w:t>
      </w:r>
      <w:r w:rsidR="00E66E08">
        <w:rPr>
          <w:rFonts w:asciiTheme="minorHAnsi" w:eastAsiaTheme="minorEastAsia" w:hAnsiTheme="minorHAnsi" w:cstheme="minorHAnsi"/>
        </w:rPr>
        <w:t xml:space="preserve">IP65 </w:t>
      </w:r>
      <w:r>
        <w:rPr>
          <w:rFonts w:asciiTheme="minorHAnsi" w:eastAsiaTheme="minorEastAsia" w:hAnsiTheme="minorHAnsi" w:cstheme="minorHAnsi"/>
        </w:rPr>
        <w:t xml:space="preserve">o wym. 60x60 cm. </w:t>
      </w:r>
    </w:p>
    <w:p w14:paraId="2648679E" w14:textId="26A74DC8" w:rsidR="0097337C" w:rsidRPr="00A472A7" w:rsidRDefault="0097337C" w:rsidP="0097337C">
      <w:pPr>
        <w:pStyle w:val="Nagwek4"/>
        <w:rPr>
          <w:rFonts w:asciiTheme="minorHAnsi" w:eastAsia="Yu Gothic Light" w:hAnsiTheme="minorHAnsi" w:cstheme="minorHAnsi"/>
          <w:b/>
          <w:bCs/>
          <w:i w:val="0"/>
          <w:iCs w:val="0"/>
          <w:u w:val="single"/>
        </w:rPr>
      </w:pPr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1.</w:t>
      </w:r>
      <w:r w:rsidR="00177EBE">
        <w:rPr>
          <w:rFonts w:asciiTheme="minorHAnsi" w:hAnsiTheme="minorHAnsi" w:cstheme="minorHAnsi"/>
          <w:b/>
          <w:bCs/>
          <w:i w:val="0"/>
          <w:iCs w:val="0"/>
          <w:u w:val="single"/>
        </w:rPr>
        <w:t>9</w:t>
      </w:r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Wentylacja.</w:t>
      </w:r>
    </w:p>
    <w:p w14:paraId="3116B813" w14:textId="3D7E6A18" w:rsidR="00FA52C4" w:rsidRPr="00BB0966" w:rsidRDefault="3367EA15" w:rsidP="00663B15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 w:rsidRPr="00BB0966">
        <w:rPr>
          <w:rFonts w:asciiTheme="minorHAnsi" w:eastAsiaTheme="minorEastAsia" w:hAnsiTheme="minorHAnsi" w:cstheme="minorHAnsi"/>
        </w:rPr>
        <w:t xml:space="preserve">W pomieszczeniu </w:t>
      </w:r>
      <w:r w:rsidR="00663B15">
        <w:rPr>
          <w:rFonts w:asciiTheme="minorHAnsi" w:eastAsiaTheme="minorEastAsia" w:hAnsiTheme="minorHAnsi" w:cstheme="minorHAnsi"/>
        </w:rPr>
        <w:t>restauracji</w:t>
      </w:r>
      <w:r w:rsidRPr="00BB0966">
        <w:rPr>
          <w:rFonts w:asciiTheme="minorHAnsi" w:eastAsiaTheme="minorEastAsia" w:hAnsiTheme="minorHAnsi" w:cstheme="minorHAnsi"/>
        </w:rPr>
        <w:t xml:space="preserve"> wentylację mechaniczną o krotności 2-3 wymian na godzinę. Zakładana temperatura pomieszczenia wynosi 24-26</w:t>
      </w:r>
      <w:r w:rsidRPr="00BB0966">
        <w:rPr>
          <w:rFonts w:asciiTheme="minorHAnsi" w:eastAsiaTheme="minorEastAsia" w:hAnsiTheme="minorHAnsi" w:cstheme="minorHAnsi"/>
          <w:vertAlign w:val="superscript"/>
        </w:rPr>
        <w:t>0</w:t>
      </w:r>
      <w:r w:rsidRPr="00BB0966">
        <w:rPr>
          <w:rFonts w:asciiTheme="minorHAnsi" w:eastAsiaTheme="minorEastAsia" w:hAnsiTheme="minorHAnsi" w:cstheme="minorHAnsi"/>
        </w:rPr>
        <w:t>C latem, natomiast zimą 20</w:t>
      </w:r>
      <w:r w:rsidRPr="00BB0966">
        <w:rPr>
          <w:rFonts w:asciiTheme="minorHAnsi" w:eastAsiaTheme="minorEastAsia" w:hAnsiTheme="minorHAnsi" w:cstheme="minorHAnsi"/>
          <w:vertAlign w:val="superscript"/>
        </w:rPr>
        <w:t>0</w:t>
      </w:r>
      <w:r w:rsidRPr="00BB0966">
        <w:rPr>
          <w:rFonts w:asciiTheme="minorHAnsi" w:eastAsiaTheme="minorEastAsia" w:hAnsiTheme="minorHAnsi" w:cstheme="minorHAnsi"/>
        </w:rPr>
        <w:t xml:space="preserve">C. Wilgotność wynikowa. Pomieszczenie klimatyzowane. </w:t>
      </w:r>
    </w:p>
    <w:p w14:paraId="3385BFC7" w14:textId="60F81F63" w:rsidR="0060536A" w:rsidRPr="00BB0966" w:rsidRDefault="02D40661" w:rsidP="2BEDE7F6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  <w:b/>
          <w:bCs/>
        </w:rPr>
      </w:pPr>
      <w:r w:rsidRPr="2BEDE7F6">
        <w:rPr>
          <w:rFonts w:asciiTheme="minorHAnsi" w:eastAsiaTheme="minorEastAsia" w:hAnsiTheme="minorHAnsi" w:cstheme="minorBidi"/>
          <w:b/>
          <w:bCs/>
        </w:rPr>
        <w:t xml:space="preserve">W </w:t>
      </w:r>
      <w:r w:rsidR="7270B2FF" w:rsidRPr="2BEDE7F6">
        <w:rPr>
          <w:rFonts w:asciiTheme="minorHAnsi" w:eastAsiaTheme="minorEastAsia" w:hAnsiTheme="minorHAnsi" w:cstheme="minorBidi"/>
          <w:b/>
          <w:bCs/>
        </w:rPr>
        <w:t>p</w:t>
      </w:r>
      <w:r w:rsidR="5BEA6E3F" w:rsidRPr="2BEDE7F6">
        <w:rPr>
          <w:rFonts w:asciiTheme="minorHAnsi" w:eastAsiaTheme="minorEastAsia" w:hAnsiTheme="minorHAnsi" w:cstheme="minorBidi"/>
          <w:b/>
          <w:bCs/>
        </w:rPr>
        <w:t>omieszcze</w:t>
      </w:r>
      <w:r w:rsidR="1ECE66D7" w:rsidRPr="2BEDE7F6">
        <w:rPr>
          <w:rFonts w:asciiTheme="minorHAnsi" w:eastAsiaTheme="minorEastAsia" w:hAnsiTheme="minorHAnsi" w:cstheme="minorBidi"/>
          <w:b/>
          <w:bCs/>
        </w:rPr>
        <w:t>niu</w:t>
      </w:r>
      <w:r w:rsidR="6DF9BB76" w:rsidRPr="2BEDE7F6">
        <w:rPr>
          <w:rFonts w:asciiTheme="minorHAnsi" w:eastAsiaTheme="minorEastAsia" w:hAnsiTheme="minorHAnsi" w:cstheme="minorBidi"/>
          <w:b/>
          <w:bCs/>
        </w:rPr>
        <w:t xml:space="preserve"> </w:t>
      </w:r>
      <w:r w:rsidR="5BEA6E3F" w:rsidRPr="2BEDE7F6">
        <w:rPr>
          <w:rFonts w:asciiTheme="minorHAnsi" w:eastAsiaTheme="minorEastAsia" w:hAnsiTheme="minorHAnsi" w:cstheme="minorBidi"/>
          <w:b/>
          <w:bCs/>
        </w:rPr>
        <w:t>zmywalnia</w:t>
      </w:r>
      <w:r w:rsidR="7E08C2E6" w:rsidRPr="2BEDE7F6">
        <w:rPr>
          <w:rFonts w:asciiTheme="minorHAnsi" w:eastAsiaTheme="minorEastAsia" w:hAnsiTheme="minorHAnsi" w:cstheme="minorBidi"/>
          <w:b/>
          <w:bCs/>
        </w:rPr>
        <w:t xml:space="preserve"> </w:t>
      </w:r>
      <w:r w:rsidR="0E4ADC00" w:rsidRPr="2BEDE7F6">
        <w:rPr>
          <w:rFonts w:asciiTheme="minorHAnsi" w:eastAsiaTheme="minorEastAsia" w:hAnsiTheme="minorHAnsi" w:cstheme="minorBidi"/>
          <w:b/>
          <w:bCs/>
        </w:rPr>
        <w:t>(</w:t>
      </w:r>
      <w:r w:rsidR="12B1DD08" w:rsidRPr="2BEDE7F6">
        <w:rPr>
          <w:rFonts w:asciiTheme="minorHAnsi" w:eastAsiaTheme="minorEastAsia" w:hAnsiTheme="minorHAnsi" w:cstheme="minorBidi"/>
          <w:b/>
          <w:bCs/>
        </w:rPr>
        <w:t>3.6.03</w:t>
      </w:r>
      <w:r w:rsidR="04F13C41" w:rsidRPr="2BEDE7F6">
        <w:rPr>
          <w:rFonts w:asciiTheme="minorHAnsi" w:eastAsiaTheme="minorEastAsia" w:hAnsiTheme="minorHAnsi" w:cstheme="minorBidi"/>
          <w:b/>
          <w:bCs/>
        </w:rPr>
        <w:t>)</w:t>
      </w:r>
      <w:r w:rsidR="3C39EC85" w:rsidRPr="2BEDE7F6">
        <w:rPr>
          <w:rFonts w:asciiTheme="minorHAnsi" w:eastAsiaTheme="minorEastAsia" w:hAnsiTheme="minorHAnsi" w:cstheme="minorBidi"/>
          <w:b/>
          <w:bCs/>
        </w:rPr>
        <w:t>:</w:t>
      </w:r>
      <w:r w:rsidR="5BEA6E3F" w:rsidRPr="2BEDE7F6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276D36DA" w14:textId="156B5AC8" w:rsidR="0060536A" w:rsidRPr="00BB0966" w:rsidRDefault="2D65376A" w:rsidP="26B7A653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</w:rPr>
      </w:pPr>
      <w:r w:rsidRPr="2BEDE7F6">
        <w:rPr>
          <w:rFonts w:asciiTheme="minorHAnsi" w:eastAsiaTheme="minorEastAsia" w:hAnsiTheme="minorHAnsi" w:cstheme="minorBidi"/>
        </w:rPr>
        <w:t>I</w:t>
      </w:r>
      <w:r w:rsidR="12D8D038" w:rsidRPr="2BEDE7F6">
        <w:rPr>
          <w:rFonts w:asciiTheme="minorHAnsi" w:eastAsiaTheme="minorEastAsia" w:hAnsiTheme="minorHAnsi" w:cstheme="minorBidi"/>
        </w:rPr>
        <w:t xml:space="preserve">lość 10 wymian </w:t>
      </w:r>
      <w:r w:rsidR="40AFD154" w:rsidRPr="2BEDE7F6">
        <w:rPr>
          <w:rFonts w:asciiTheme="minorHAnsi" w:eastAsiaTheme="minorEastAsia" w:hAnsiTheme="minorHAnsi" w:cstheme="minorBidi"/>
        </w:rPr>
        <w:t xml:space="preserve">powietrza </w:t>
      </w:r>
      <w:r w:rsidR="12D8D038" w:rsidRPr="2BEDE7F6">
        <w:rPr>
          <w:rFonts w:asciiTheme="minorHAnsi" w:eastAsiaTheme="minorEastAsia" w:hAnsiTheme="minorHAnsi" w:cstheme="minorBidi"/>
        </w:rPr>
        <w:t xml:space="preserve">na </w:t>
      </w:r>
      <w:r w:rsidR="09C9968D" w:rsidRPr="2BEDE7F6">
        <w:rPr>
          <w:rFonts w:asciiTheme="minorHAnsi" w:eastAsiaTheme="minorEastAsia" w:hAnsiTheme="minorHAnsi" w:cstheme="minorBidi"/>
        </w:rPr>
        <w:t>godzinę</w:t>
      </w:r>
      <w:r w:rsidR="12D8D038" w:rsidRPr="2BEDE7F6">
        <w:rPr>
          <w:rFonts w:asciiTheme="minorHAnsi" w:eastAsiaTheme="minorEastAsia" w:hAnsiTheme="minorHAnsi" w:cstheme="minorBidi"/>
        </w:rPr>
        <w:t>, krotność wymian 16,7 na 1/h</w:t>
      </w:r>
      <w:r w:rsidR="06EF848A" w:rsidRPr="2BEDE7F6">
        <w:rPr>
          <w:rFonts w:asciiTheme="minorHAnsi" w:eastAsiaTheme="minorEastAsia" w:hAnsiTheme="minorHAnsi" w:cstheme="minorBidi"/>
        </w:rPr>
        <w:t>,</w:t>
      </w:r>
      <w:r w:rsidR="33A199E5" w:rsidRPr="2BEDE7F6">
        <w:rPr>
          <w:rFonts w:asciiTheme="minorHAnsi" w:eastAsiaTheme="minorEastAsia" w:hAnsiTheme="minorHAnsi" w:cstheme="minorBidi"/>
        </w:rPr>
        <w:t xml:space="preserve"> </w:t>
      </w:r>
      <w:r w:rsidR="4279379A" w:rsidRPr="26B7A653">
        <w:rPr>
          <w:rFonts w:asciiTheme="minorHAnsi" w:eastAsiaTheme="minorEastAsia" w:hAnsiTheme="minorHAnsi" w:cstheme="minorBidi"/>
        </w:rPr>
        <w:t xml:space="preserve">nawiewnik sufitowy wydajność </w:t>
      </w:r>
      <w:r w:rsidR="7881EF97" w:rsidRPr="26B7A653">
        <w:rPr>
          <w:rFonts w:asciiTheme="minorHAnsi" w:eastAsiaTheme="minorEastAsia" w:hAnsiTheme="minorHAnsi" w:cstheme="minorBidi"/>
        </w:rPr>
        <w:t xml:space="preserve">170m3/1h </w:t>
      </w:r>
      <w:r w:rsidR="465595DB" w:rsidRPr="26B7A653">
        <w:rPr>
          <w:rFonts w:asciiTheme="minorHAnsi" w:eastAsiaTheme="minorEastAsia" w:hAnsiTheme="minorHAnsi" w:cstheme="minorBidi"/>
        </w:rPr>
        <w:t>dodatkowo</w:t>
      </w:r>
      <w:r w:rsidR="08205C7A" w:rsidRPr="26B7A653">
        <w:rPr>
          <w:rFonts w:asciiTheme="minorHAnsi" w:eastAsiaTheme="minorEastAsia" w:hAnsiTheme="minorHAnsi" w:cstheme="minorBidi"/>
        </w:rPr>
        <w:t xml:space="preserve"> </w:t>
      </w:r>
      <w:r w:rsidR="242DCAFE" w:rsidRPr="2BEDE7F6">
        <w:rPr>
          <w:rFonts w:asciiTheme="minorHAnsi" w:eastAsiaTheme="minorEastAsia" w:hAnsiTheme="minorHAnsi" w:cstheme="minorBidi"/>
        </w:rPr>
        <w:t xml:space="preserve">Okap Wyciągowo-nawiewny przyścienny z </w:t>
      </w:r>
      <w:r w:rsidR="4935B1F4" w:rsidRPr="2BEDE7F6">
        <w:rPr>
          <w:rFonts w:asciiTheme="minorHAnsi" w:eastAsiaTheme="minorEastAsia" w:hAnsiTheme="minorHAnsi" w:cstheme="minorBidi"/>
        </w:rPr>
        <w:t>kró</w:t>
      </w:r>
      <w:r w:rsidR="00A472A7">
        <w:rPr>
          <w:rFonts w:asciiTheme="minorHAnsi" w:eastAsiaTheme="minorEastAsia" w:hAnsiTheme="minorHAnsi" w:cstheme="minorBidi"/>
        </w:rPr>
        <w:t>ć</w:t>
      </w:r>
      <w:r w:rsidR="4935B1F4" w:rsidRPr="2BEDE7F6">
        <w:rPr>
          <w:rFonts w:asciiTheme="minorHAnsi" w:eastAsiaTheme="minorEastAsia" w:hAnsiTheme="minorHAnsi" w:cstheme="minorBidi"/>
        </w:rPr>
        <w:t>ce</w:t>
      </w:r>
      <w:r w:rsidR="046FD6C2" w:rsidRPr="2BEDE7F6">
        <w:rPr>
          <w:rFonts w:asciiTheme="minorHAnsi" w:eastAsiaTheme="minorEastAsia" w:hAnsiTheme="minorHAnsi" w:cstheme="minorBidi"/>
        </w:rPr>
        <w:t>m</w:t>
      </w:r>
      <w:r w:rsidR="4935B1F4" w:rsidRPr="2BEDE7F6">
        <w:rPr>
          <w:rFonts w:asciiTheme="minorHAnsi" w:eastAsiaTheme="minorEastAsia" w:hAnsiTheme="minorHAnsi" w:cstheme="minorBidi"/>
        </w:rPr>
        <w:t xml:space="preserve"> </w:t>
      </w:r>
      <w:r w:rsidR="51F7F3C9" w:rsidRPr="2BEDE7F6">
        <w:rPr>
          <w:rFonts w:asciiTheme="minorHAnsi" w:eastAsiaTheme="minorEastAsia" w:hAnsiTheme="minorHAnsi" w:cstheme="minorBidi"/>
        </w:rPr>
        <w:t>przyłączeniowy</w:t>
      </w:r>
      <w:r w:rsidR="51C32598" w:rsidRPr="2BEDE7F6">
        <w:rPr>
          <w:rFonts w:asciiTheme="minorHAnsi" w:eastAsiaTheme="minorEastAsia" w:hAnsiTheme="minorHAnsi" w:cstheme="minorBidi"/>
        </w:rPr>
        <w:t>m</w:t>
      </w:r>
      <w:r w:rsidR="2CB3B066" w:rsidRPr="26B7A653">
        <w:rPr>
          <w:rFonts w:asciiTheme="minorHAnsi" w:eastAsiaTheme="minorEastAsia" w:hAnsiTheme="minorHAnsi" w:cstheme="minorBidi"/>
        </w:rPr>
        <w:t xml:space="preserve"> do okapu </w:t>
      </w:r>
      <w:r w:rsidR="371957AF" w:rsidRPr="26B7A653">
        <w:rPr>
          <w:rFonts w:asciiTheme="minorHAnsi" w:eastAsiaTheme="minorEastAsia" w:hAnsiTheme="minorHAnsi" w:cstheme="minorBidi"/>
        </w:rPr>
        <w:t xml:space="preserve">(OKP-1) </w:t>
      </w:r>
      <w:r w:rsidR="2CB3B066" w:rsidRPr="26B7A653">
        <w:rPr>
          <w:rFonts w:asciiTheme="minorHAnsi" w:eastAsiaTheme="minorEastAsia" w:hAnsiTheme="minorHAnsi" w:cstheme="minorBidi"/>
        </w:rPr>
        <w:t xml:space="preserve">wyposażony w klapę zwrotną </w:t>
      </w:r>
      <w:r w:rsidR="1553B082" w:rsidRPr="26B7A653">
        <w:rPr>
          <w:rFonts w:asciiTheme="minorHAnsi" w:eastAsiaTheme="minorEastAsia" w:hAnsiTheme="minorHAnsi" w:cstheme="minorBidi"/>
        </w:rPr>
        <w:t>oraz przepustnicę regulacyjną,</w:t>
      </w:r>
      <w:r w:rsidR="71E1E658" w:rsidRPr="26B7A653">
        <w:rPr>
          <w:rFonts w:asciiTheme="minorHAnsi" w:eastAsiaTheme="minorEastAsia" w:hAnsiTheme="minorHAnsi" w:cstheme="minorBidi"/>
        </w:rPr>
        <w:t xml:space="preserve"> </w:t>
      </w:r>
      <w:r w:rsidR="2675069A" w:rsidRPr="26B7A653">
        <w:rPr>
          <w:rFonts w:asciiTheme="minorHAnsi" w:eastAsiaTheme="minorEastAsia" w:hAnsiTheme="minorHAnsi" w:cstheme="minorBidi"/>
        </w:rPr>
        <w:t>okapy dodatkowy pion wywiew</w:t>
      </w:r>
      <w:r w:rsidR="6D5325AD" w:rsidRPr="26B7A653">
        <w:rPr>
          <w:rFonts w:asciiTheme="minorHAnsi" w:eastAsiaTheme="minorEastAsia" w:hAnsiTheme="minorHAnsi" w:cstheme="minorBidi"/>
        </w:rPr>
        <w:t>anego powietrza</w:t>
      </w:r>
      <w:r w:rsidR="2675069A" w:rsidRPr="26B7A653">
        <w:rPr>
          <w:rFonts w:asciiTheme="minorHAnsi" w:eastAsiaTheme="minorEastAsia" w:hAnsiTheme="minorHAnsi" w:cstheme="minorBidi"/>
        </w:rPr>
        <w:t>: 800m3/h</w:t>
      </w:r>
      <w:r w:rsidR="6149D968" w:rsidRPr="26B7A653">
        <w:rPr>
          <w:rFonts w:asciiTheme="minorHAnsi" w:eastAsiaTheme="minorEastAsia" w:hAnsiTheme="minorHAnsi" w:cstheme="minorBidi"/>
        </w:rPr>
        <w:t xml:space="preserve">, </w:t>
      </w:r>
      <w:r w:rsidR="2675069A" w:rsidRPr="26B7A653">
        <w:rPr>
          <w:rFonts w:asciiTheme="minorHAnsi" w:eastAsiaTheme="minorEastAsia" w:hAnsiTheme="minorHAnsi" w:cstheme="minorBidi"/>
        </w:rPr>
        <w:t>dodatkowy</w:t>
      </w:r>
      <w:r w:rsidR="13624FE1" w:rsidRPr="26B7A653">
        <w:rPr>
          <w:rFonts w:asciiTheme="minorHAnsi" w:eastAsiaTheme="minorEastAsia" w:hAnsiTheme="minorHAnsi" w:cstheme="minorBidi"/>
        </w:rPr>
        <w:t xml:space="preserve"> pion nawiew</w:t>
      </w:r>
      <w:r w:rsidR="43BEF8A2" w:rsidRPr="26B7A653">
        <w:rPr>
          <w:rFonts w:asciiTheme="minorHAnsi" w:eastAsiaTheme="minorEastAsia" w:hAnsiTheme="minorHAnsi" w:cstheme="minorBidi"/>
        </w:rPr>
        <w:t xml:space="preserve"> powietrza:</w:t>
      </w:r>
      <w:r w:rsidR="13624FE1" w:rsidRPr="26B7A653">
        <w:rPr>
          <w:rFonts w:asciiTheme="minorHAnsi" w:eastAsiaTheme="minorEastAsia" w:hAnsiTheme="minorHAnsi" w:cstheme="minorBidi"/>
        </w:rPr>
        <w:t xml:space="preserve"> 700m</w:t>
      </w:r>
      <w:r w:rsidR="00066EB7">
        <w:rPr>
          <w:rFonts w:asciiTheme="minorHAnsi" w:eastAsiaTheme="minorEastAsia" w:hAnsiTheme="minorHAnsi" w:cstheme="minorBidi"/>
          <w:vertAlign w:val="superscript"/>
        </w:rPr>
        <w:t>3</w:t>
      </w:r>
      <w:r w:rsidR="13624FE1" w:rsidRPr="26B7A653">
        <w:rPr>
          <w:rFonts w:asciiTheme="minorHAnsi" w:eastAsiaTheme="minorEastAsia" w:hAnsiTheme="minorHAnsi" w:cstheme="minorBidi"/>
        </w:rPr>
        <w:t>/h.</w:t>
      </w:r>
    </w:p>
    <w:p w14:paraId="0ACFCDC1" w14:textId="77777777" w:rsidR="00066EB7" w:rsidRDefault="00066EB7">
      <w:pPr>
        <w:suppressAutoHyphens w:val="0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br w:type="page"/>
      </w:r>
    </w:p>
    <w:p w14:paraId="02938B21" w14:textId="528671FD" w:rsidR="0060536A" w:rsidRPr="00BB0966" w:rsidRDefault="49DFD4E0" w:rsidP="2BEDE7F6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  <w:b/>
          <w:bCs/>
        </w:rPr>
      </w:pPr>
      <w:r w:rsidRPr="2BEDE7F6">
        <w:rPr>
          <w:rFonts w:asciiTheme="minorHAnsi" w:eastAsiaTheme="minorEastAsia" w:hAnsiTheme="minorHAnsi" w:cstheme="minorBidi"/>
          <w:b/>
        </w:rPr>
        <w:lastRenderedPageBreak/>
        <w:t>Pomieszczenie 3.6.08</w:t>
      </w:r>
      <w:r w:rsidR="19678D48" w:rsidRPr="2BEDE7F6">
        <w:rPr>
          <w:rFonts w:asciiTheme="minorHAnsi" w:eastAsiaTheme="minorEastAsia" w:hAnsiTheme="minorHAnsi" w:cstheme="minorBidi"/>
          <w:b/>
          <w:bCs/>
        </w:rPr>
        <w:t>:</w:t>
      </w:r>
    </w:p>
    <w:p w14:paraId="67E7C525" w14:textId="08ADDF5C" w:rsidR="0060536A" w:rsidRPr="00BB0966" w:rsidRDefault="2BE8CF4E" w:rsidP="26B7A653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</w:rPr>
      </w:pPr>
      <w:r w:rsidRPr="2BEDE7F6">
        <w:rPr>
          <w:rFonts w:asciiTheme="minorHAnsi" w:eastAsiaTheme="minorEastAsia" w:hAnsiTheme="minorHAnsi" w:cstheme="minorBidi"/>
        </w:rPr>
        <w:t>I</w:t>
      </w:r>
      <w:r w:rsidR="43006CBD" w:rsidRPr="2BEDE7F6">
        <w:rPr>
          <w:rFonts w:asciiTheme="minorHAnsi" w:eastAsiaTheme="minorEastAsia" w:hAnsiTheme="minorHAnsi" w:cstheme="minorBidi"/>
        </w:rPr>
        <w:t>lość</w:t>
      </w:r>
      <w:r w:rsidR="51AECD64" w:rsidRPr="26B7A653">
        <w:rPr>
          <w:rFonts w:asciiTheme="minorHAnsi" w:eastAsiaTheme="minorEastAsia" w:hAnsiTheme="minorHAnsi" w:cstheme="minorBidi"/>
        </w:rPr>
        <w:t xml:space="preserve"> 2 wymian na </w:t>
      </w:r>
      <w:r w:rsidR="1E5A5248" w:rsidRPr="26B7A653">
        <w:rPr>
          <w:rFonts w:asciiTheme="minorHAnsi" w:eastAsiaTheme="minorEastAsia" w:hAnsiTheme="minorHAnsi" w:cstheme="minorBidi"/>
        </w:rPr>
        <w:t>godzinę</w:t>
      </w:r>
      <w:r w:rsidR="67CD58E6" w:rsidRPr="26B7A653">
        <w:rPr>
          <w:rFonts w:asciiTheme="minorHAnsi" w:eastAsiaTheme="minorEastAsia" w:hAnsiTheme="minorHAnsi" w:cstheme="minorBidi"/>
        </w:rPr>
        <w:t xml:space="preserve">, </w:t>
      </w:r>
      <w:r w:rsidR="4849ED63" w:rsidRPr="26B7A653">
        <w:rPr>
          <w:rFonts w:asciiTheme="minorHAnsi" w:eastAsiaTheme="minorEastAsia" w:hAnsiTheme="minorHAnsi" w:cstheme="minorBidi"/>
        </w:rPr>
        <w:t>krotność wymian</w:t>
      </w:r>
      <w:r w:rsidR="73B9BC11" w:rsidRPr="26B7A653">
        <w:rPr>
          <w:rFonts w:asciiTheme="minorHAnsi" w:eastAsiaTheme="minorEastAsia" w:hAnsiTheme="minorHAnsi" w:cstheme="minorBidi"/>
        </w:rPr>
        <w:t xml:space="preserve"> powietrza</w:t>
      </w:r>
      <w:r w:rsidR="4849ED63" w:rsidRPr="26B7A653">
        <w:rPr>
          <w:rFonts w:asciiTheme="minorHAnsi" w:eastAsiaTheme="minorEastAsia" w:hAnsiTheme="minorHAnsi" w:cstheme="minorBidi"/>
        </w:rPr>
        <w:t xml:space="preserve"> 8,3</w:t>
      </w:r>
      <w:r w:rsidR="2CAF8600" w:rsidRPr="26B7A653">
        <w:rPr>
          <w:rFonts w:asciiTheme="minorHAnsi" w:eastAsiaTheme="minorEastAsia" w:hAnsiTheme="minorHAnsi" w:cstheme="minorBidi"/>
        </w:rPr>
        <w:t xml:space="preserve"> </w:t>
      </w:r>
      <w:r w:rsidR="531C6D9E" w:rsidRPr="26B7A653">
        <w:rPr>
          <w:rFonts w:asciiTheme="minorHAnsi" w:eastAsiaTheme="minorEastAsia" w:hAnsiTheme="minorHAnsi" w:cstheme="minorBidi"/>
        </w:rPr>
        <w:t xml:space="preserve">na </w:t>
      </w:r>
      <w:r w:rsidR="61FD25D3" w:rsidRPr="26B7A653">
        <w:rPr>
          <w:rFonts w:asciiTheme="minorHAnsi" w:eastAsiaTheme="minorEastAsia" w:hAnsiTheme="minorHAnsi" w:cstheme="minorBidi"/>
        </w:rPr>
        <w:t>godzinę</w:t>
      </w:r>
      <w:r w:rsidR="4849ED63" w:rsidRPr="26B7A653">
        <w:rPr>
          <w:rFonts w:asciiTheme="minorHAnsi" w:eastAsiaTheme="minorEastAsia" w:hAnsiTheme="minorHAnsi" w:cstheme="minorBidi"/>
        </w:rPr>
        <w:t>, monta</w:t>
      </w:r>
      <w:r w:rsidR="697BACEC" w:rsidRPr="26B7A653">
        <w:rPr>
          <w:rFonts w:asciiTheme="minorHAnsi" w:eastAsiaTheme="minorEastAsia" w:hAnsiTheme="minorHAnsi" w:cstheme="minorBidi"/>
        </w:rPr>
        <w:t xml:space="preserve">ż </w:t>
      </w:r>
      <w:r w:rsidR="0ABDEDEB" w:rsidRPr="26B7A653">
        <w:rPr>
          <w:rFonts w:asciiTheme="minorHAnsi" w:eastAsiaTheme="minorEastAsia" w:hAnsiTheme="minorHAnsi" w:cstheme="minorBidi"/>
        </w:rPr>
        <w:t>nawiewnik</w:t>
      </w:r>
      <w:r w:rsidR="33D0197B" w:rsidRPr="26B7A653">
        <w:rPr>
          <w:rFonts w:asciiTheme="minorHAnsi" w:eastAsiaTheme="minorEastAsia" w:hAnsiTheme="minorHAnsi" w:cstheme="minorBidi"/>
        </w:rPr>
        <w:t>a</w:t>
      </w:r>
      <w:r w:rsidR="0ABDEDEB" w:rsidRPr="26B7A653">
        <w:rPr>
          <w:rFonts w:asciiTheme="minorHAnsi" w:eastAsiaTheme="minorEastAsia" w:hAnsiTheme="minorHAnsi" w:cstheme="minorBidi"/>
        </w:rPr>
        <w:t xml:space="preserve"> szczelinow</w:t>
      </w:r>
      <w:r w:rsidR="3A4BF106" w:rsidRPr="26B7A653">
        <w:rPr>
          <w:rFonts w:asciiTheme="minorHAnsi" w:eastAsiaTheme="minorEastAsia" w:hAnsiTheme="minorHAnsi" w:cstheme="minorBidi"/>
        </w:rPr>
        <w:t>ego</w:t>
      </w:r>
      <w:r w:rsidR="0ABDEDEB" w:rsidRPr="26B7A653">
        <w:rPr>
          <w:rFonts w:asciiTheme="minorHAnsi" w:eastAsiaTheme="minorEastAsia" w:hAnsiTheme="minorHAnsi" w:cstheme="minorBidi"/>
        </w:rPr>
        <w:t xml:space="preserve"> </w:t>
      </w:r>
      <w:r w:rsidR="52C52F25" w:rsidRPr="26B7A653">
        <w:rPr>
          <w:rFonts w:asciiTheme="minorHAnsi" w:eastAsiaTheme="minorEastAsia" w:hAnsiTheme="minorHAnsi" w:cstheme="minorBidi"/>
        </w:rPr>
        <w:t>nawiew 290m</w:t>
      </w:r>
      <w:r w:rsidR="00066EB7">
        <w:rPr>
          <w:rFonts w:asciiTheme="minorHAnsi" w:eastAsiaTheme="minorEastAsia" w:hAnsiTheme="minorHAnsi" w:cstheme="minorBidi"/>
          <w:vertAlign w:val="superscript"/>
        </w:rPr>
        <w:t>3</w:t>
      </w:r>
      <w:r w:rsidR="52C52F25" w:rsidRPr="26B7A653">
        <w:rPr>
          <w:rFonts w:asciiTheme="minorHAnsi" w:eastAsiaTheme="minorEastAsia" w:hAnsiTheme="minorHAnsi" w:cstheme="minorBidi"/>
        </w:rPr>
        <w:t>/h wywiew 365m</w:t>
      </w:r>
      <w:r w:rsidR="00066EB7">
        <w:rPr>
          <w:rFonts w:asciiTheme="minorHAnsi" w:eastAsiaTheme="minorEastAsia" w:hAnsiTheme="minorHAnsi" w:cstheme="minorBidi"/>
          <w:vertAlign w:val="superscript"/>
        </w:rPr>
        <w:t>3</w:t>
      </w:r>
      <w:r w:rsidR="52C52F25" w:rsidRPr="26B7A653">
        <w:rPr>
          <w:rFonts w:asciiTheme="minorHAnsi" w:eastAsiaTheme="minorEastAsia" w:hAnsiTheme="minorHAnsi" w:cstheme="minorBidi"/>
        </w:rPr>
        <w:t>/h.</w:t>
      </w:r>
    </w:p>
    <w:p w14:paraId="49634FBF" w14:textId="4370C3B6" w:rsidR="0060536A" w:rsidRPr="00BB0966" w:rsidRDefault="2DB3F0DF" w:rsidP="2BEDE7F6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  <w:b/>
          <w:bCs/>
        </w:rPr>
      </w:pPr>
      <w:r w:rsidRPr="2BEDE7F6">
        <w:rPr>
          <w:rFonts w:asciiTheme="minorHAnsi" w:eastAsiaTheme="minorEastAsia" w:hAnsiTheme="minorHAnsi" w:cstheme="minorBidi"/>
          <w:b/>
        </w:rPr>
        <w:t>W pomieszczeniu przechowywania warzyw i owoców (3.6.07</w:t>
      </w:r>
      <w:r w:rsidR="5696DEF4" w:rsidRPr="2BEDE7F6">
        <w:rPr>
          <w:rFonts w:asciiTheme="minorHAnsi" w:eastAsiaTheme="minorEastAsia" w:hAnsiTheme="minorHAnsi" w:cstheme="minorBidi"/>
          <w:b/>
          <w:bCs/>
        </w:rPr>
        <w:t>)</w:t>
      </w:r>
      <w:r w:rsidR="217E75B1" w:rsidRPr="2BEDE7F6">
        <w:rPr>
          <w:rFonts w:asciiTheme="minorHAnsi" w:eastAsiaTheme="minorEastAsia" w:hAnsiTheme="minorHAnsi" w:cstheme="minorBidi"/>
          <w:b/>
          <w:bCs/>
        </w:rPr>
        <w:t>:</w:t>
      </w:r>
    </w:p>
    <w:p w14:paraId="31274690" w14:textId="7E3836AF" w:rsidR="0060536A" w:rsidRPr="00BB0966" w:rsidRDefault="408609BD" w:rsidP="26B7A653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</w:rPr>
      </w:pPr>
      <w:r w:rsidRPr="2BEDE7F6">
        <w:rPr>
          <w:rFonts w:asciiTheme="minorHAnsi" w:eastAsiaTheme="minorEastAsia" w:hAnsiTheme="minorHAnsi" w:cstheme="minorBidi"/>
        </w:rPr>
        <w:t>M</w:t>
      </w:r>
      <w:r w:rsidR="02F3B4A6" w:rsidRPr="2BEDE7F6">
        <w:rPr>
          <w:rFonts w:asciiTheme="minorHAnsi" w:eastAsiaTheme="minorEastAsia" w:hAnsiTheme="minorHAnsi" w:cstheme="minorBidi"/>
        </w:rPr>
        <w:t>ontaż</w:t>
      </w:r>
      <w:r w:rsidR="6641452D" w:rsidRPr="26B7A653">
        <w:rPr>
          <w:rFonts w:asciiTheme="minorHAnsi" w:eastAsiaTheme="minorEastAsia" w:hAnsiTheme="minorHAnsi" w:cstheme="minorBidi"/>
        </w:rPr>
        <w:t xml:space="preserve"> nawiewnika szczelinowego </w:t>
      </w:r>
      <w:r w:rsidR="6E3B3F16" w:rsidRPr="26B7A653">
        <w:rPr>
          <w:rFonts w:asciiTheme="minorHAnsi" w:eastAsiaTheme="minorEastAsia" w:hAnsiTheme="minorHAnsi" w:cstheme="minorBidi"/>
        </w:rPr>
        <w:t>wydajność</w:t>
      </w:r>
      <w:r w:rsidR="0CB4AA29" w:rsidRPr="26B7A653">
        <w:rPr>
          <w:rFonts w:asciiTheme="minorHAnsi" w:eastAsiaTheme="minorEastAsia" w:hAnsiTheme="minorHAnsi" w:cstheme="minorBidi"/>
        </w:rPr>
        <w:t>:</w:t>
      </w:r>
      <w:r w:rsidR="6E3B3F16" w:rsidRPr="26B7A653">
        <w:rPr>
          <w:rFonts w:asciiTheme="minorHAnsi" w:eastAsiaTheme="minorEastAsia" w:hAnsiTheme="minorHAnsi" w:cstheme="minorBidi"/>
        </w:rPr>
        <w:t xml:space="preserve"> nawiew </w:t>
      </w:r>
      <w:r w:rsidR="1A30933E" w:rsidRPr="26B7A653">
        <w:rPr>
          <w:rFonts w:asciiTheme="minorHAnsi" w:eastAsiaTheme="minorEastAsia" w:hAnsiTheme="minorHAnsi" w:cstheme="minorBidi"/>
        </w:rPr>
        <w:t>390m</w:t>
      </w:r>
      <w:r w:rsidR="00066EB7">
        <w:rPr>
          <w:rFonts w:asciiTheme="minorHAnsi" w:eastAsiaTheme="minorEastAsia" w:hAnsiTheme="minorHAnsi" w:cstheme="minorBidi"/>
          <w:vertAlign w:val="superscript"/>
        </w:rPr>
        <w:t>3</w:t>
      </w:r>
      <w:r w:rsidR="1A30933E" w:rsidRPr="26B7A653">
        <w:rPr>
          <w:rFonts w:asciiTheme="minorHAnsi" w:eastAsiaTheme="minorEastAsia" w:hAnsiTheme="minorHAnsi" w:cstheme="minorBidi"/>
        </w:rPr>
        <w:t>/h wywiew 465m</w:t>
      </w:r>
      <w:r w:rsidR="00624A92">
        <w:rPr>
          <w:rFonts w:asciiTheme="minorHAnsi" w:eastAsiaTheme="minorEastAsia" w:hAnsiTheme="minorHAnsi" w:cstheme="minorBidi"/>
          <w:vertAlign w:val="superscript"/>
        </w:rPr>
        <w:t>3</w:t>
      </w:r>
      <w:r w:rsidR="1A30933E" w:rsidRPr="26B7A653">
        <w:rPr>
          <w:rFonts w:asciiTheme="minorHAnsi" w:eastAsiaTheme="minorEastAsia" w:hAnsiTheme="minorHAnsi" w:cstheme="minorBidi"/>
        </w:rPr>
        <w:t>/h</w:t>
      </w:r>
      <w:r w:rsidR="116515BA" w:rsidRPr="26B7A653">
        <w:rPr>
          <w:rFonts w:asciiTheme="minorHAnsi" w:eastAsiaTheme="minorEastAsia" w:hAnsiTheme="minorHAnsi" w:cstheme="minorBidi"/>
        </w:rPr>
        <w:t xml:space="preserve"> </w:t>
      </w:r>
      <w:r w:rsidR="0C5BF052" w:rsidRPr="26B7A653">
        <w:rPr>
          <w:rFonts w:asciiTheme="minorHAnsi" w:eastAsiaTheme="minorEastAsia" w:hAnsiTheme="minorHAnsi" w:cstheme="minorBidi"/>
        </w:rPr>
        <w:t xml:space="preserve">ilość wymian 8 </w:t>
      </w:r>
      <w:r w:rsidR="07129A11" w:rsidRPr="26B7A653">
        <w:rPr>
          <w:rFonts w:asciiTheme="minorHAnsi" w:eastAsiaTheme="minorEastAsia" w:hAnsiTheme="minorHAnsi" w:cstheme="minorBidi"/>
        </w:rPr>
        <w:t xml:space="preserve">na </w:t>
      </w:r>
      <w:r w:rsidR="71177AA2" w:rsidRPr="26B7A653">
        <w:rPr>
          <w:rFonts w:asciiTheme="minorHAnsi" w:eastAsiaTheme="minorEastAsia" w:hAnsiTheme="minorHAnsi" w:cstheme="minorBidi"/>
        </w:rPr>
        <w:t>godzinę</w:t>
      </w:r>
      <w:r w:rsidR="07129A11" w:rsidRPr="26B7A653">
        <w:rPr>
          <w:rFonts w:asciiTheme="minorHAnsi" w:eastAsiaTheme="minorEastAsia" w:hAnsiTheme="minorHAnsi" w:cstheme="minorBidi"/>
        </w:rPr>
        <w:t>.</w:t>
      </w:r>
    </w:p>
    <w:p w14:paraId="6320FDB0" w14:textId="045A7C02" w:rsidR="0060536A" w:rsidRPr="00BB0966" w:rsidRDefault="4A9FAD6C" w:rsidP="2BEDE7F6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  <w:b/>
          <w:bCs/>
        </w:rPr>
      </w:pPr>
      <w:r w:rsidRPr="2BEDE7F6">
        <w:rPr>
          <w:rFonts w:asciiTheme="minorHAnsi" w:eastAsiaTheme="minorEastAsia" w:hAnsiTheme="minorHAnsi" w:cstheme="minorBidi"/>
          <w:b/>
        </w:rPr>
        <w:t>Pomieszczenie komunikacja (3.2.11</w:t>
      </w:r>
      <w:r w:rsidR="34263C6D" w:rsidRPr="2BEDE7F6">
        <w:rPr>
          <w:rFonts w:asciiTheme="minorHAnsi" w:eastAsiaTheme="minorEastAsia" w:hAnsiTheme="minorHAnsi" w:cstheme="minorBidi"/>
          <w:b/>
          <w:bCs/>
        </w:rPr>
        <w:t>)</w:t>
      </w:r>
      <w:r w:rsidR="16E8A8BD" w:rsidRPr="2BEDE7F6">
        <w:rPr>
          <w:rFonts w:asciiTheme="minorHAnsi" w:eastAsiaTheme="minorEastAsia" w:hAnsiTheme="minorHAnsi" w:cstheme="minorBidi"/>
          <w:b/>
          <w:bCs/>
        </w:rPr>
        <w:t>:</w:t>
      </w:r>
    </w:p>
    <w:p w14:paraId="708AFBD8" w14:textId="045CA800" w:rsidR="0060536A" w:rsidRPr="00BB0966" w:rsidRDefault="65A7CFCB" w:rsidP="26B7A653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</w:rPr>
      </w:pPr>
      <w:r w:rsidRPr="2BEDE7F6">
        <w:rPr>
          <w:rFonts w:asciiTheme="minorHAnsi" w:eastAsiaTheme="minorEastAsia" w:hAnsiTheme="minorHAnsi" w:cstheme="minorBidi"/>
        </w:rPr>
        <w:t>N</w:t>
      </w:r>
      <w:r w:rsidR="1E065D22" w:rsidRPr="2BEDE7F6">
        <w:rPr>
          <w:rFonts w:asciiTheme="minorHAnsi" w:eastAsiaTheme="minorEastAsia" w:hAnsiTheme="minorHAnsi" w:cstheme="minorBidi"/>
        </w:rPr>
        <w:t>awiew</w:t>
      </w:r>
      <w:r w:rsidR="2A65D5A5" w:rsidRPr="26B7A653">
        <w:rPr>
          <w:rFonts w:asciiTheme="minorHAnsi" w:eastAsiaTheme="minorEastAsia" w:hAnsiTheme="minorHAnsi" w:cstheme="minorBidi"/>
        </w:rPr>
        <w:t xml:space="preserve"> 150m</w:t>
      </w:r>
      <w:r w:rsidR="00066EB7">
        <w:rPr>
          <w:rFonts w:asciiTheme="minorHAnsi" w:eastAsiaTheme="minorEastAsia" w:hAnsiTheme="minorHAnsi" w:cstheme="minorBidi"/>
          <w:vertAlign w:val="superscript"/>
        </w:rPr>
        <w:t>3</w:t>
      </w:r>
      <w:r w:rsidR="4D5D1367" w:rsidRPr="26B7A653">
        <w:rPr>
          <w:rFonts w:asciiTheme="minorHAnsi" w:eastAsiaTheme="minorEastAsia" w:hAnsiTheme="minorHAnsi" w:cstheme="minorBidi"/>
        </w:rPr>
        <w:t xml:space="preserve">/h, krotność wymian 1,8 na </w:t>
      </w:r>
      <w:r w:rsidR="3B166AA3" w:rsidRPr="26B7A653">
        <w:rPr>
          <w:rFonts w:asciiTheme="minorHAnsi" w:eastAsiaTheme="minorEastAsia" w:hAnsiTheme="minorHAnsi" w:cstheme="minorBidi"/>
        </w:rPr>
        <w:t>godzinę</w:t>
      </w:r>
      <w:r w:rsidR="55030DB9" w:rsidRPr="26B7A653">
        <w:rPr>
          <w:rFonts w:asciiTheme="minorHAnsi" w:eastAsiaTheme="minorEastAsia" w:hAnsiTheme="minorHAnsi" w:cstheme="minorBidi"/>
        </w:rPr>
        <w:t>.</w:t>
      </w:r>
    </w:p>
    <w:p w14:paraId="36F97BBC" w14:textId="4F0FC885" w:rsidR="0060536A" w:rsidRPr="00BB0966" w:rsidRDefault="6FDBD89E" w:rsidP="2BEDE7F6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  <w:b/>
          <w:bCs/>
        </w:rPr>
      </w:pPr>
      <w:r w:rsidRPr="2BEDE7F6">
        <w:rPr>
          <w:rFonts w:asciiTheme="minorHAnsi" w:eastAsiaTheme="minorEastAsia" w:hAnsiTheme="minorHAnsi" w:cstheme="minorBidi"/>
          <w:b/>
        </w:rPr>
        <w:t>Pomieszczenie kuchnia (3.6.06</w:t>
      </w:r>
      <w:r w:rsidR="728E9A5C" w:rsidRPr="2BEDE7F6">
        <w:rPr>
          <w:rFonts w:asciiTheme="minorHAnsi" w:eastAsiaTheme="minorEastAsia" w:hAnsiTheme="minorHAnsi" w:cstheme="minorBidi"/>
          <w:b/>
          <w:bCs/>
        </w:rPr>
        <w:t>)</w:t>
      </w:r>
      <w:r w:rsidR="2B5670B7" w:rsidRPr="2BEDE7F6">
        <w:rPr>
          <w:rFonts w:asciiTheme="minorHAnsi" w:eastAsiaTheme="minorEastAsia" w:hAnsiTheme="minorHAnsi" w:cstheme="minorBidi"/>
          <w:b/>
          <w:bCs/>
        </w:rPr>
        <w:t xml:space="preserve">: </w:t>
      </w:r>
    </w:p>
    <w:p w14:paraId="2C78488E" w14:textId="2D87CE8F" w:rsidR="0060536A" w:rsidRPr="00BB0966" w:rsidRDefault="2B5670B7" w:rsidP="26B7A653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</w:rPr>
      </w:pPr>
      <w:r w:rsidRPr="2BEDE7F6">
        <w:rPr>
          <w:rFonts w:asciiTheme="minorHAnsi" w:eastAsiaTheme="minorEastAsia" w:hAnsiTheme="minorHAnsi" w:cstheme="minorBidi"/>
        </w:rPr>
        <w:t>I</w:t>
      </w:r>
      <w:r w:rsidR="5B4D9788" w:rsidRPr="2BEDE7F6">
        <w:rPr>
          <w:rFonts w:asciiTheme="minorHAnsi" w:eastAsiaTheme="minorEastAsia" w:hAnsiTheme="minorHAnsi" w:cstheme="minorBidi"/>
        </w:rPr>
        <w:t>lość</w:t>
      </w:r>
      <w:r w:rsidR="42E55091" w:rsidRPr="26B7A653">
        <w:rPr>
          <w:rFonts w:asciiTheme="minorHAnsi" w:eastAsiaTheme="minorEastAsia" w:hAnsiTheme="minorHAnsi" w:cstheme="minorBidi"/>
        </w:rPr>
        <w:t xml:space="preserve"> 30 wymian na </w:t>
      </w:r>
      <w:r w:rsidR="5E107D69" w:rsidRPr="26B7A653">
        <w:rPr>
          <w:rFonts w:asciiTheme="minorHAnsi" w:eastAsiaTheme="minorEastAsia" w:hAnsiTheme="minorHAnsi" w:cstheme="minorBidi"/>
        </w:rPr>
        <w:t>godzinę</w:t>
      </w:r>
      <w:r w:rsidR="4A9A09B6" w:rsidRPr="26B7A653">
        <w:rPr>
          <w:rFonts w:asciiTheme="minorHAnsi" w:eastAsiaTheme="minorEastAsia" w:hAnsiTheme="minorHAnsi" w:cstheme="minorBidi"/>
        </w:rPr>
        <w:t>, krotność wymiany około</w:t>
      </w:r>
      <w:r w:rsidR="5F82CE99" w:rsidRPr="26B7A653">
        <w:rPr>
          <w:rFonts w:asciiTheme="minorHAnsi" w:eastAsiaTheme="minorEastAsia" w:hAnsiTheme="minorHAnsi" w:cstheme="minorBidi"/>
        </w:rPr>
        <w:t xml:space="preserve"> 50m</w:t>
      </w:r>
      <w:r w:rsidR="00624A92">
        <w:rPr>
          <w:rFonts w:asciiTheme="minorHAnsi" w:eastAsiaTheme="minorEastAsia" w:hAnsiTheme="minorHAnsi" w:cstheme="minorBidi"/>
          <w:vertAlign w:val="superscript"/>
        </w:rPr>
        <w:t>3</w:t>
      </w:r>
      <w:r w:rsidR="67C79C2C" w:rsidRPr="26B7A653">
        <w:rPr>
          <w:rFonts w:asciiTheme="minorHAnsi" w:eastAsiaTheme="minorEastAsia" w:hAnsiTheme="minorHAnsi" w:cstheme="minorBidi"/>
        </w:rPr>
        <w:t>/h</w:t>
      </w:r>
      <w:r w:rsidR="5F82CE99" w:rsidRPr="26B7A653">
        <w:rPr>
          <w:rFonts w:asciiTheme="minorHAnsi" w:eastAsiaTheme="minorEastAsia" w:hAnsiTheme="minorHAnsi" w:cstheme="minorBidi"/>
        </w:rPr>
        <w:t xml:space="preserve">, </w:t>
      </w:r>
      <w:r w:rsidR="6F08143B" w:rsidRPr="26B7A653">
        <w:rPr>
          <w:rFonts w:asciiTheme="minorHAnsi" w:eastAsiaTheme="minorEastAsia" w:hAnsiTheme="minorHAnsi" w:cstheme="minorBidi"/>
        </w:rPr>
        <w:t xml:space="preserve">dwa nawiewniki sufitowe wydajność </w:t>
      </w:r>
      <w:r w:rsidR="77A7DE78" w:rsidRPr="26B7A653">
        <w:rPr>
          <w:rFonts w:asciiTheme="minorHAnsi" w:eastAsiaTheme="minorEastAsia" w:hAnsiTheme="minorHAnsi" w:cstheme="minorBidi"/>
        </w:rPr>
        <w:t xml:space="preserve">ponad 300m3/h dodatkowo </w:t>
      </w:r>
      <w:r w:rsidR="30268428" w:rsidRPr="26B7A653">
        <w:rPr>
          <w:rFonts w:asciiTheme="minorHAnsi" w:eastAsiaTheme="minorEastAsia" w:hAnsiTheme="minorHAnsi" w:cstheme="minorBidi"/>
        </w:rPr>
        <w:t xml:space="preserve">Okap Wyciągowo-nawiewny </w:t>
      </w:r>
      <w:r w:rsidR="2BF0DA81" w:rsidRPr="26B7A653">
        <w:rPr>
          <w:rFonts w:asciiTheme="minorHAnsi" w:eastAsiaTheme="minorEastAsia" w:hAnsiTheme="minorHAnsi" w:cstheme="minorBidi"/>
        </w:rPr>
        <w:t>przyścienny</w:t>
      </w:r>
    </w:p>
    <w:p w14:paraId="7C6DE691" w14:textId="6C8772EA" w:rsidR="0060536A" w:rsidRPr="00BB0966" w:rsidRDefault="30268428" w:rsidP="26B7A653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</w:rPr>
      </w:pPr>
      <w:r w:rsidRPr="26B7A653">
        <w:rPr>
          <w:rFonts w:asciiTheme="minorHAnsi" w:eastAsiaTheme="minorEastAsia" w:hAnsiTheme="minorHAnsi" w:cstheme="minorBidi"/>
        </w:rPr>
        <w:t xml:space="preserve">(OKP-2) </w:t>
      </w:r>
      <w:r w:rsidR="766FF1AE" w:rsidRPr="26B7A653">
        <w:rPr>
          <w:rFonts w:asciiTheme="minorHAnsi" w:eastAsiaTheme="minorEastAsia" w:hAnsiTheme="minorHAnsi" w:cstheme="minorBidi"/>
        </w:rPr>
        <w:t>ilość</w:t>
      </w:r>
      <w:r w:rsidR="280AEC0D" w:rsidRPr="26B7A653">
        <w:rPr>
          <w:rFonts w:asciiTheme="minorHAnsi" w:eastAsiaTheme="minorEastAsia" w:hAnsiTheme="minorHAnsi" w:cstheme="minorBidi"/>
        </w:rPr>
        <w:t xml:space="preserve"> powietrza </w:t>
      </w:r>
      <w:r w:rsidR="64AF51C0" w:rsidRPr="26B7A653">
        <w:rPr>
          <w:rFonts w:asciiTheme="minorHAnsi" w:eastAsiaTheme="minorEastAsia" w:hAnsiTheme="minorHAnsi" w:cstheme="minorBidi"/>
        </w:rPr>
        <w:t xml:space="preserve">wyciąganego </w:t>
      </w:r>
      <w:r w:rsidR="280AEC0D" w:rsidRPr="26B7A653">
        <w:rPr>
          <w:rFonts w:asciiTheme="minorHAnsi" w:eastAsiaTheme="minorEastAsia" w:hAnsiTheme="minorHAnsi" w:cstheme="minorBidi"/>
        </w:rPr>
        <w:t>1300m</w:t>
      </w:r>
      <w:r w:rsidR="00624A92">
        <w:rPr>
          <w:rFonts w:asciiTheme="minorHAnsi" w:eastAsiaTheme="minorEastAsia" w:hAnsiTheme="minorHAnsi" w:cstheme="minorBidi"/>
          <w:vertAlign w:val="superscript"/>
        </w:rPr>
        <w:t>3</w:t>
      </w:r>
      <w:r w:rsidR="280AEC0D" w:rsidRPr="26B7A653">
        <w:rPr>
          <w:rFonts w:asciiTheme="minorHAnsi" w:eastAsiaTheme="minorEastAsia" w:hAnsiTheme="minorHAnsi" w:cstheme="minorBidi"/>
        </w:rPr>
        <w:t>/h</w:t>
      </w:r>
      <w:r w:rsidR="21FEFD9B" w:rsidRPr="26B7A653">
        <w:rPr>
          <w:rFonts w:asciiTheme="minorHAnsi" w:eastAsiaTheme="minorEastAsia" w:hAnsiTheme="minorHAnsi" w:cstheme="minorBidi"/>
        </w:rPr>
        <w:t>, ilość powietrza nawiewanego 1100m3/h</w:t>
      </w:r>
      <w:r w:rsidR="2297C6DD" w:rsidRPr="26B7A653">
        <w:rPr>
          <w:rFonts w:asciiTheme="minorHAnsi" w:eastAsiaTheme="minorEastAsia" w:hAnsiTheme="minorHAnsi" w:cstheme="minorBidi"/>
        </w:rPr>
        <w:t>,</w:t>
      </w:r>
      <w:r w:rsidR="30F0EB2F" w:rsidRPr="26B7A653">
        <w:rPr>
          <w:rFonts w:asciiTheme="minorHAnsi" w:eastAsiaTheme="minorEastAsia" w:hAnsiTheme="minorHAnsi" w:cstheme="minorBidi"/>
        </w:rPr>
        <w:t xml:space="preserve"> Okap Wyciągowo-nawiewny przyścienny (OKP-3) ilość powietrza wyciąganego 1000m3/h, ilość powietrza nawiewanego 800m</w:t>
      </w:r>
      <w:r w:rsidR="00624A92">
        <w:rPr>
          <w:rFonts w:asciiTheme="minorHAnsi" w:eastAsiaTheme="minorEastAsia" w:hAnsiTheme="minorHAnsi" w:cstheme="minorBidi"/>
          <w:vertAlign w:val="superscript"/>
        </w:rPr>
        <w:t>3</w:t>
      </w:r>
      <w:r w:rsidR="30F0EB2F" w:rsidRPr="26B7A653">
        <w:rPr>
          <w:rFonts w:asciiTheme="minorHAnsi" w:eastAsiaTheme="minorEastAsia" w:hAnsiTheme="minorHAnsi" w:cstheme="minorBidi"/>
        </w:rPr>
        <w:t xml:space="preserve">/h, </w:t>
      </w:r>
      <w:r w:rsidR="67A853F6" w:rsidRPr="26B7A653">
        <w:rPr>
          <w:rFonts w:asciiTheme="minorHAnsi" w:eastAsiaTheme="minorEastAsia" w:hAnsiTheme="minorHAnsi" w:cstheme="minorBidi"/>
        </w:rPr>
        <w:t>Okap Wyciągowo-nawiewny Centralny (OKP-4) ilość powietrza wyciąganego 2950m</w:t>
      </w:r>
      <w:r w:rsidR="00624A92">
        <w:rPr>
          <w:rFonts w:asciiTheme="minorHAnsi" w:eastAsiaTheme="minorEastAsia" w:hAnsiTheme="minorHAnsi" w:cstheme="minorBidi"/>
          <w:vertAlign w:val="superscript"/>
        </w:rPr>
        <w:t>3</w:t>
      </w:r>
      <w:r w:rsidR="67A853F6" w:rsidRPr="26B7A653">
        <w:rPr>
          <w:rFonts w:asciiTheme="minorHAnsi" w:eastAsiaTheme="minorEastAsia" w:hAnsiTheme="minorHAnsi" w:cstheme="minorBidi"/>
        </w:rPr>
        <w:t>/h, ilość powietrza nawiewanego 2600m</w:t>
      </w:r>
      <w:r w:rsidR="00624A92">
        <w:rPr>
          <w:rFonts w:asciiTheme="minorHAnsi" w:eastAsiaTheme="minorEastAsia" w:hAnsiTheme="minorHAnsi" w:cstheme="minorBidi"/>
          <w:vertAlign w:val="superscript"/>
        </w:rPr>
        <w:t>3</w:t>
      </w:r>
      <w:r w:rsidR="67A853F6" w:rsidRPr="26B7A653">
        <w:rPr>
          <w:rFonts w:asciiTheme="minorHAnsi" w:eastAsiaTheme="minorEastAsia" w:hAnsiTheme="minorHAnsi" w:cstheme="minorBidi"/>
        </w:rPr>
        <w:t>/h,</w:t>
      </w:r>
      <w:r w:rsidR="5082D6DC" w:rsidRPr="26B7A653">
        <w:rPr>
          <w:rFonts w:asciiTheme="minorHAnsi" w:eastAsiaTheme="minorEastAsia" w:hAnsiTheme="minorHAnsi" w:cstheme="minorBidi"/>
        </w:rPr>
        <w:t xml:space="preserve"> wszystkie okapy (OKP-2, OKP-3, OKP-4) </w:t>
      </w:r>
      <w:r w:rsidR="3B1D1035" w:rsidRPr="26B7A653">
        <w:rPr>
          <w:rFonts w:asciiTheme="minorHAnsi" w:eastAsiaTheme="minorEastAsia" w:hAnsiTheme="minorHAnsi" w:cstheme="minorBidi"/>
        </w:rPr>
        <w:t>powinny</w:t>
      </w:r>
      <w:r w:rsidR="5082D6DC" w:rsidRPr="26B7A653">
        <w:rPr>
          <w:rFonts w:asciiTheme="minorHAnsi" w:eastAsiaTheme="minorEastAsia" w:hAnsiTheme="minorHAnsi" w:cstheme="minorBidi"/>
        </w:rPr>
        <w:t xml:space="preserve"> posiadać </w:t>
      </w:r>
      <w:r w:rsidR="3C1E441B" w:rsidRPr="26B7A653">
        <w:rPr>
          <w:rFonts w:asciiTheme="minorHAnsi" w:eastAsiaTheme="minorEastAsia" w:hAnsiTheme="minorHAnsi" w:cstheme="minorBidi"/>
        </w:rPr>
        <w:t xml:space="preserve">króciec </w:t>
      </w:r>
      <w:r w:rsidR="1A6F82CE" w:rsidRPr="26B7A653">
        <w:rPr>
          <w:rFonts w:asciiTheme="minorHAnsi" w:eastAsiaTheme="minorEastAsia" w:hAnsiTheme="minorHAnsi" w:cstheme="minorBidi"/>
        </w:rPr>
        <w:t>przyłączeniowy</w:t>
      </w:r>
      <w:r w:rsidR="3C1E441B" w:rsidRPr="26B7A653">
        <w:rPr>
          <w:rFonts w:asciiTheme="minorHAnsi" w:eastAsiaTheme="minorEastAsia" w:hAnsiTheme="minorHAnsi" w:cstheme="minorBidi"/>
        </w:rPr>
        <w:t xml:space="preserve"> do okapu </w:t>
      </w:r>
      <w:r w:rsidR="3F234278" w:rsidRPr="26B7A653">
        <w:rPr>
          <w:rFonts w:asciiTheme="minorHAnsi" w:eastAsiaTheme="minorEastAsia" w:hAnsiTheme="minorHAnsi" w:cstheme="minorBidi"/>
        </w:rPr>
        <w:t>wyposażony</w:t>
      </w:r>
      <w:r w:rsidR="3C1E441B" w:rsidRPr="26B7A653">
        <w:rPr>
          <w:rFonts w:asciiTheme="minorHAnsi" w:eastAsiaTheme="minorEastAsia" w:hAnsiTheme="minorHAnsi" w:cstheme="minorBidi"/>
        </w:rPr>
        <w:t xml:space="preserve"> w klapę zwr</w:t>
      </w:r>
      <w:r w:rsidR="7CA06180" w:rsidRPr="26B7A653">
        <w:rPr>
          <w:rFonts w:asciiTheme="minorHAnsi" w:eastAsiaTheme="minorEastAsia" w:hAnsiTheme="minorHAnsi" w:cstheme="minorBidi"/>
        </w:rPr>
        <w:t>otną oraz przepustnicę regulacyjną.</w:t>
      </w:r>
    </w:p>
    <w:p w14:paraId="4F6A2A69" w14:textId="4B94D2E0" w:rsidR="0060536A" w:rsidRPr="00BB0966" w:rsidRDefault="6192B534" w:rsidP="26B7A653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Bidi"/>
        </w:rPr>
      </w:pPr>
      <w:r w:rsidRPr="26B7A653">
        <w:rPr>
          <w:rFonts w:asciiTheme="minorHAnsi" w:eastAsiaTheme="minorEastAsia" w:hAnsiTheme="minorHAnsi" w:cstheme="minorBidi"/>
        </w:rPr>
        <w:t xml:space="preserve"> </w:t>
      </w:r>
      <w:r w:rsidR="5FF6E4D3" w:rsidRPr="26B7A653">
        <w:rPr>
          <w:rFonts w:asciiTheme="minorHAnsi" w:eastAsiaTheme="minorEastAsia" w:hAnsiTheme="minorHAnsi" w:cstheme="minorBidi"/>
        </w:rPr>
        <w:t xml:space="preserve"> </w:t>
      </w:r>
    </w:p>
    <w:p w14:paraId="2A615287" w14:textId="234F81E9" w:rsidR="0060536A" w:rsidRPr="00A472A7" w:rsidRDefault="3367EA15" w:rsidP="00811428">
      <w:pPr>
        <w:pStyle w:val="Nagwek4"/>
        <w:rPr>
          <w:rFonts w:asciiTheme="minorHAnsi" w:eastAsia="Yu Gothic Light" w:hAnsiTheme="minorHAnsi" w:cstheme="minorHAnsi"/>
          <w:b/>
          <w:bCs/>
          <w:i w:val="0"/>
          <w:iCs w:val="0"/>
          <w:u w:val="single"/>
        </w:rPr>
      </w:pPr>
      <w:bookmarkStart w:id="14" w:name="_Toc1950603752"/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1.</w:t>
      </w:r>
      <w:r w:rsidR="00177EBE">
        <w:rPr>
          <w:rFonts w:asciiTheme="minorHAnsi" w:hAnsiTheme="minorHAnsi" w:cstheme="minorHAnsi"/>
          <w:b/>
          <w:bCs/>
          <w:i w:val="0"/>
          <w:iCs w:val="0"/>
          <w:u w:val="single"/>
        </w:rPr>
        <w:t>10</w:t>
      </w:r>
      <w:r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 xml:space="preserve"> Kanalizacja</w:t>
      </w:r>
      <w:bookmarkEnd w:id="14"/>
      <w:r w:rsidR="004E1735" w:rsidRPr="00A472A7">
        <w:rPr>
          <w:rFonts w:asciiTheme="minorHAnsi" w:hAnsiTheme="minorHAnsi" w:cstheme="minorHAnsi"/>
          <w:b/>
          <w:bCs/>
          <w:i w:val="0"/>
          <w:iCs w:val="0"/>
          <w:u w:val="single"/>
        </w:rPr>
        <w:t>.</w:t>
      </w:r>
    </w:p>
    <w:p w14:paraId="17EE0CA6" w14:textId="77777777" w:rsidR="00F64045" w:rsidRDefault="00145B92" w:rsidP="00F64045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System</w:t>
      </w:r>
      <w:r w:rsidR="007D65EA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>kanalizacji (układ i wydajność)</w:t>
      </w:r>
      <w:r w:rsidR="007D65EA">
        <w:rPr>
          <w:rFonts w:asciiTheme="minorHAnsi" w:eastAsiaTheme="minorEastAsia" w:hAnsiTheme="minorHAnsi" w:cstheme="minorHAnsi"/>
        </w:rPr>
        <w:t xml:space="preserve"> został </w:t>
      </w:r>
      <w:r>
        <w:rPr>
          <w:rFonts w:asciiTheme="minorHAnsi" w:eastAsiaTheme="minorEastAsia" w:hAnsiTheme="minorHAnsi" w:cstheme="minorHAnsi"/>
        </w:rPr>
        <w:t>dostosowany</w:t>
      </w:r>
      <w:r w:rsidR="007D65EA">
        <w:rPr>
          <w:rFonts w:asciiTheme="minorHAnsi" w:eastAsiaTheme="minorEastAsia" w:hAnsiTheme="minorHAnsi" w:cstheme="minorHAnsi"/>
        </w:rPr>
        <w:t xml:space="preserve"> do </w:t>
      </w:r>
      <w:r>
        <w:rPr>
          <w:rFonts w:asciiTheme="minorHAnsi" w:eastAsiaTheme="minorEastAsia" w:hAnsiTheme="minorHAnsi" w:cstheme="minorHAnsi"/>
        </w:rPr>
        <w:t xml:space="preserve">urządzeń będących przedmiotem zamówienia. Wykonawca będzie zobowiązany dokonać podłączenia </w:t>
      </w:r>
      <w:r w:rsidR="00F64045">
        <w:rPr>
          <w:rFonts w:asciiTheme="minorHAnsi" w:eastAsiaTheme="minorEastAsia" w:hAnsiTheme="minorHAnsi" w:cstheme="minorHAnsi"/>
        </w:rPr>
        <w:t>wszystkich</w:t>
      </w:r>
      <w:r w:rsidR="00A2540B">
        <w:rPr>
          <w:rFonts w:asciiTheme="minorHAnsi" w:eastAsiaTheme="minorEastAsia" w:hAnsiTheme="minorHAnsi" w:cstheme="minorHAnsi"/>
        </w:rPr>
        <w:t xml:space="preserve"> </w:t>
      </w:r>
      <w:r w:rsidR="00F64045">
        <w:rPr>
          <w:rFonts w:asciiTheme="minorHAnsi" w:eastAsiaTheme="minorEastAsia" w:hAnsiTheme="minorHAnsi" w:cstheme="minorHAnsi"/>
        </w:rPr>
        <w:t>urządzeń</w:t>
      </w:r>
      <w:r w:rsidR="00A2540B">
        <w:rPr>
          <w:rFonts w:asciiTheme="minorHAnsi" w:eastAsiaTheme="minorEastAsia" w:hAnsiTheme="minorHAnsi" w:cstheme="minorHAnsi"/>
        </w:rPr>
        <w:t xml:space="preserve"> do odpływów </w:t>
      </w:r>
      <w:r w:rsidR="00F64045">
        <w:rPr>
          <w:rFonts w:asciiTheme="minorHAnsi" w:eastAsiaTheme="minorEastAsia" w:hAnsiTheme="minorHAnsi" w:cstheme="minorHAnsi"/>
        </w:rPr>
        <w:t xml:space="preserve">przygotowanych przez Generalnego Wykonawcę budynku. </w:t>
      </w:r>
      <w:r w:rsidR="00F64045" w:rsidRPr="00BB0966">
        <w:rPr>
          <w:rFonts w:asciiTheme="minorHAnsi" w:eastAsiaTheme="minorEastAsia" w:hAnsiTheme="minorHAnsi" w:cstheme="minorHAnsi"/>
        </w:rPr>
        <w:t>Pomieszczeni</w:t>
      </w:r>
      <w:r w:rsidR="00F64045">
        <w:rPr>
          <w:rFonts w:asciiTheme="minorHAnsi" w:eastAsiaTheme="minorEastAsia" w:hAnsiTheme="minorHAnsi" w:cstheme="minorHAnsi"/>
        </w:rPr>
        <w:t xml:space="preserve">a stanowiące zaplecze restauracji </w:t>
      </w:r>
      <w:r w:rsidR="00F64045" w:rsidRPr="00BB0966">
        <w:rPr>
          <w:rFonts w:asciiTheme="minorHAnsi" w:eastAsiaTheme="minorEastAsia" w:hAnsiTheme="minorHAnsi" w:cstheme="minorHAnsi"/>
        </w:rPr>
        <w:t>wyposażono we wpusty podłogowe</w:t>
      </w:r>
      <w:r w:rsidR="00F64045">
        <w:rPr>
          <w:rFonts w:asciiTheme="minorHAnsi" w:eastAsiaTheme="minorEastAsia" w:hAnsiTheme="minorHAnsi" w:cstheme="minorHAnsi"/>
        </w:rPr>
        <w:t xml:space="preserve"> i ścienne</w:t>
      </w:r>
      <w:r w:rsidR="00F64045" w:rsidRPr="00BB0966">
        <w:rPr>
          <w:rFonts w:asciiTheme="minorHAnsi" w:eastAsiaTheme="minorEastAsia" w:hAnsiTheme="minorHAnsi" w:cstheme="minorHAnsi"/>
        </w:rPr>
        <w:t xml:space="preserve"> podłączone do kanalizacji sanitarnej, w tym kanalizacji tłuszczowej. </w:t>
      </w:r>
    </w:p>
    <w:p w14:paraId="1F332912" w14:textId="77777777" w:rsidR="00F64045" w:rsidRPr="00BB0966" w:rsidRDefault="00F64045" w:rsidP="00F64045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W pomieszczeniu kuchni zaprojektowano dodatkowo odpływ liniowy.  </w:t>
      </w:r>
    </w:p>
    <w:p w14:paraId="61861A7D" w14:textId="226801EA" w:rsidR="007D65EA" w:rsidRPr="002364FE" w:rsidRDefault="00F64045" w:rsidP="00663B15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 w:rsidRPr="002364FE">
        <w:rPr>
          <w:rFonts w:asciiTheme="minorHAnsi" w:eastAsiaTheme="minorEastAsia" w:hAnsiTheme="minorHAnsi" w:cstheme="minorHAnsi"/>
        </w:rPr>
        <w:t xml:space="preserve">Szczegółowy układ instalacji został zamieszczony na rysunkach stanowiących zał. nr 3 do OPZ. </w:t>
      </w:r>
    </w:p>
    <w:p w14:paraId="4517EEF1" w14:textId="5D1533D6" w:rsidR="0060536A" w:rsidRPr="002364FE" w:rsidRDefault="3367EA15" w:rsidP="00B20667">
      <w:p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 w:rsidRPr="002364FE">
        <w:rPr>
          <w:rFonts w:asciiTheme="minorHAnsi" w:eastAsiaTheme="minorEastAsia" w:hAnsiTheme="minorHAnsi" w:cstheme="minorHAnsi"/>
        </w:rPr>
        <w:t xml:space="preserve">Instalacja wodociągowa prowadzona w posadzce. </w:t>
      </w:r>
    </w:p>
    <w:p w14:paraId="3651F89D" w14:textId="2DF7EE63" w:rsidR="005317F6" w:rsidRPr="00BB0966" w:rsidRDefault="00E2726E" w:rsidP="00B20667">
      <w:pPr>
        <w:autoSpaceDN/>
        <w:spacing w:before="100" w:beforeAutospacing="1" w:afterAutospacing="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W pomieszczeniu </w:t>
      </w:r>
      <w:r w:rsidR="00007FAE">
        <w:rPr>
          <w:rFonts w:asciiTheme="minorHAnsi" w:eastAsiaTheme="minorEastAsia" w:hAnsiTheme="minorHAnsi" w:cstheme="minorHAnsi"/>
        </w:rPr>
        <w:t xml:space="preserve">3.6.03 przewidziano miejsce na montaż przez Wykonawcę zmiękczacza wody. Instalacja zasilająca zmiękczacz oraz </w:t>
      </w:r>
      <w:r w:rsidR="00694B70">
        <w:rPr>
          <w:rFonts w:asciiTheme="minorHAnsi" w:eastAsiaTheme="minorEastAsia" w:hAnsiTheme="minorHAnsi" w:cstheme="minorHAnsi"/>
        </w:rPr>
        <w:t xml:space="preserve">prowadząca ze zmiękczacza do urządzeń nr </w:t>
      </w:r>
      <w:r w:rsidR="00423E75">
        <w:rPr>
          <w:rFonts w:asciiTheme="minorHAnsi" w:eastAsiaTheme="minorEastAsia" w:hAnsiTheme="minorHAnsi" w:cstheme="minorHAnsi"/>
        </w:rPr>
        <w:t xml:space="preserve">5, 15, </w:t>
      </w:r>
      <w:r w:rsidR="00197689">
        <w:rPr>
          <w:rFonts w:asciiTheme="minorHAnsi" w:eastAsiaTheme="minorEastAsia" w:hAnsiTheme="minorHAnsi" w:cstheme="minorHAnsi"/>
        </w:rPr>
        <w:t>17, 31 i 34 (</w:t>
      </w:r>
      <w:r w:rsidR="00FB27AF">
        <w:rPr>
          <w:rFonts w:asciiTheme="minorHAnsi" w:eastAsiaTheme="minorEastAsia" w:hAnsiTheme="minorHAnsi" w:cstheme="minorHAnsi"/>
        </w:rPr>
        <w:t>zgodnie z w</w:t>
      </w:r>
      <w:r w:rsidR="00FB27AF" w:rsidRPr="00FB27AF">
        <w:rPr>
          <w:rFonts w:asciiTheme="minorHAnsi" w:eastAsiaTheme="minorEastAsia" w:hAnsiTheme="minorHAnsi" w:cstheme="minorHAnsi"/>
        </w:rPr>
        <w:t>ykaz</w:t>
      </w:r>
      <w:r w:rsidR="00FB27AF">
        <w:rPr>
          <w:rFonts w:asciiTheme="minorHAnsi" w:eastAsiaTheme="minorEastAsia" w:hAnsiTheme="minorHAnsi" w:cstheme="minorHAnsi"/>
        </w:rPr>
        <w:t>em</w:t>
      </w:r>
      <w:r w:rsidR="00FB27AF" w:rsidRPr="00FB27AF">
        <w:rPr>
          <w:rFonts w:asciiTheme="minorHAnsi" w:eastAsiaTheme="minorEastAsia" w:hAnsiTheme="minorHAnsi" w:cstheme="minorHAnsi"/>
        </w:rPr>
        <w:t xml:space="preserve"> urządzeń </w:t>
      </w:r>
      <w:r w:rsidR="00FB27AF">
        <w:rPr>
          <w:rFonts w:asciiTheme="minorHAnsi" w:eastAsiaTheme="minorEastAsia" w:hAnsiTheme="minorHAnsi" w:cstheme="minorHAnsi"/>
        </w:rPr>
        <w:t xml:space="preserve">- </w:t>
      </w:r>
      <w:r w:rsidR="00FB27AF" w:rsidRPr="00FB27AF">
        <w:rPr>
          <w:rFonts w:asciiTheme="minorHAnsi" w:eastAsiaTheme="minorEastAsia" w:hAnsiTheme="minorHAnsi" w:cstheme="minorHAnsi"/>
        </w:rPr>
        <w:t>zał. nr 1 do Opisu Przedmiotu Zamówienia</w:t>
      </w:r>
      <w:r w:rsidR="00E66FFA">
        <w:rPr>
          <w:rFonts w:asciiTheme="minorHAnsi" w:eastAsiaTheme="minorEastAsia" w:hAnsiTheme="minorHAnsi" w:cstheme="minorHAnsi"/>
        </w:rPr>
        <w:t xml:space="preserve">). </w:t>
      </w:r>
    </w:p>
    <w:p w14:paraId="44CBFC1D" w14:textId="77777777" w:rsidR="004E1735" w:rsidRDefault="004E1735" w:rsidP="00475B81">
      <w:pPr>
        <w:pStyle w:val="Nagwek2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B5261" w14:textId="009EED7D" w:rsidR="00475B81" w:rsidRPr="00177EBE" w:rsidRDefault="004E1735" w:rsidP="00177EBE">
      <w:pPr>
        <w:pStyle w:val="Nagwek2"/>
        <w:shd w:val="clear" w:color="auto" w:fill="E7E6E6" w:themeFill="background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475B81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Informacje </w:t>
      </w:r>
      <w:r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>dot.</w:t>
      </w:r>
      <w:r w:rsidR="00475B81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części barowej/kawiarni. </w:t>
      </w:r>
    </w:p>
    <w:p w14:paraId="58DE376C" w14:textId="77777777" w:rsidR="00B20667" w:rsidRDefault="00B20667" w:rsidP="00A11E86">
      <w:pPr>
        <w:jc w:val="both"/>
      </w:pPr>
    </w:p>
    <w:p w14:paraId="651E4D2C" w14:textId="2284CF2F" w:rsidR="00B20667" w:rsidRDefault="00B20667" w:rsidP="00A11E86">
      <w:pPr>
        <w:jc w:val="both"/>
      </w:pPr>
      <w:r>
        <w:t>Kawiarnia obejmuje przestrzeń</w:t>
      </w:r>
      <w:r w:rsidR="00A11E86">
        <w:t xml:space="preserve"> </w:t>
      </w:r>
      <w:r w:rsidR="000B3E54">
        <w:t xml:space="preserve">w holu głównym </w:t>
      </w:r>
      <w:r w:rsidR="00A11E86">
        <w:t>(2.2.37 e) o powierzchni 24,63 m</w:t>
      </w:r>
      <w:r w:rsidR="00A11E86">
        <w:rPr>
          <w:vertAlign w:val="superscript"/>
        </w:rPr>
        <w:t>2</w:t>
      </w:r>
      <w:r w:rsidR="00A11E86">
        <w:t xml:space="preserve">, </w:t>
      </w:r>
      <w:r>
        <w:t xml:space="preserve"> wydzieloną ladą na planie </w:t>
      </w:r>
      <w:r w:rsidR="00A11E86">
        <w:t>okręgu</w:t>
      </w:r>
      <w:r>
        <w:t xml:space="preserve"> będącą w zakresie wykonania Generalnego </w:t>
      </w:r>
      <w:r w:rsidR="00A11E86">
        <w:t>Wykonawcy (GW)</w:t>
      </w:r>
      <w:r>
        <w:t xml:space="preserve"> budynku MCN Cogiteon</w:t>
      </w:r>
      <w:r w:rsidR="00A11E86">
        <w:t xml:space="preserve">. Po stronie ww. Generalnego Wykonawcy jest zabudowa meblowa wraz z instalacjami w układzie umożliwiającym montaż urządzeń, zgodnie z </w:t>
      </w:r>
      <w:r w:rsidR="00A11E86" w:rsidRPr="002364FE">
        <w:t>zał. nr 2 do OPZ. Zabudowa meblowa zostanie wykonana w sposób określony na rysunku 304-MCN-3-AR-XX-DE-MS-XX-008 (zał. nr 3 do OPZ).</w:t>
      </w:r>
      <w:r w:rsidR="00A11E86">
        <w:t xml:space="preserve"> </w:t>
      </w:r>
    </w:p>
    <w:p w14:paraId="73EAFDBD" w14:textId="77777777" w:rsidR="004E1735" w:rsidRDefault="004E1735" w:rsidP="00A11E86">
      <w:pPr>
        <w:jc w:val="both"/>
      </w:pPr>
    </w:p>
    <w:p w14:paraId="0138D3ED" w14:textId="29C34B30" w:rsidR="001012A8" w:rsidRPr="00177EBE" w:rsidRDefault="001012A8" w:rsidP="001012A8">
      <w:pPr>
        <w:pStyle w:val="Nagwek2"/>
        <w:shd w:val="clear" w:color="auto" w:fill="E7E6E6" w:themeFill="background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Informacje dot. </w:t>
      </w:r>
      <w:r w:rsidR="00771F6B">
        <w:rPr>
          <w:rFonts w:asciiTheme="minorHAnsi" w:hAnsiTheme="minorHAnsi" w:cstheme="minorHAnsi"/>
          <w:b/>
          <w:bCs/>
          <w:sz w:val="24"/>
          <w:szCs w:val="24"/>
          <w:u w:val="single"/>
        </w:rPr>
        <w:t>magazynu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laboratorium smaków</w:t>
      </w:r>
      <w:r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</w:t>
      </w:r>
    </w:p>
    <w:p w14:paraId="7C26D8F3" w14:textId="77777777" w:rsidR="001012A8" w:rsidRDefault="001012A8" w:rsidP="001012A8">
      <w:pPr>
        <w:jc w:val="both"/>
      </w:pPr>
    </w:p>
    <w:p w14:paraId="795DE8C6" w14:textId="54CE4210" w:rsidR="001012A8" w:rsidRDefault="00771F6B" w:rsidP="001012A8">
      <w:pPr>
        <w:jc w:val="both"/>
      </w:pPr>
      <w:r w:rsidRPr="00771F6B">
        <w:t>Magazyn laboratorium</w:t>
      </w:r>
      <w:r>
        <w:t xml:space="preserve"> smaków (w projekcie – laboratorium</w:t>
      </w:r>
      <w:r w:rsidRPr="00771F6B">
        <w:t xml:space="preserve"> biologiczno-fizyczno-chemicznego z opcją kuchenną </w:t>
      </w:r>
      <w:r>
        <w:t xml:space="preserve">– pom. </w:t>
      </w:r>
      <w:r w:rsidRPr="00771F6B">
        <w:t xml:space="preserve">2.5.37) o powierzchni 5,67 m2 przeznaczony jest na przechowanie substancji i materiałów (głównie spożywczych) wykorzystywanych w czasie zajęć. Magazyn pełni rolę magazynu podręcznego dla laboratorium </w:t>
      </w:r>
      <w:r>
        <w:t xml:space="preserve">smaków. </w:t>
      </w:r>
      <w:r w:rsidR="001012A8">
        <w:t xml:space="preserve"> </w:t>
      </w:r>
    </w:p>
    <w:p w14:paraId="6EE6178D" w14:textId="77777777" w:rsidR="004E1735" w:rsidRDefault="004E1735" w:rsidP="00A11E86">
      <w:pPr>
        <w:jc w:val="both"/>
      </w:pPr>
    </w:p>
    <w:p w14:paraId="0E13ED03" w14:textId="51B7BF2B" w:rsidR="00BB0966" w:rsidRPr="00177EBE" w:rsidRDefault="00771F6B" w:rsidP="00177EBE">
      <w:pPr>
        <w:shd w:val="clear" w:color="auto" w:fill="E7E6E6" w:themeFill="background2"/>
        <w:spacing w:after="48" w:line="259" w:lineRule="auto"/>
        <w:ind w:left="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4</w:t>
      </w:r>
      <w:r w:rsidR="004E1735" w:rsidRPr="00177EBE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 xml:space="preserve">. </w:t>
      </w:r>
      <w:r w:rsidR="00BB0966" w:rsidRPr="00177EBE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W</w:t>
      </w:r>
      <w:r w:rsidR="00BB0966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>ytyczne przeciwpożarowe</w:t>
      </w:r>
      <w:r w:rsidR="00BB0966" w:rsidRPr="00177EBE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 xml:space="preserve">. </w:t>
      </w:r>
    </w:p>
    <w:p w14:paraId="2D78415E" w14:textId="76BFDBA3" w:rsidR="00BB0966" w:rsidRPr="00BB0966" w:rsidRDefault="004C2012" w:rsidP="00BB0966">
      <w:pPr>
        <w:pStyle w:val="Akapitzlist"/>
        <w:numPr>
          <w:ilvl w:val="0"/>
          <w:numId w:val="30"/>
        </w:numPr>
        <w:suppressAutoHyphens w:val="0"/>
        <w:autoSpaceDN/>
        <w:spacing w:after="4" w:line="250" w:lineRule="auto"/>
        <w:ind w:right="6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B0966" w:rsidRPr="00BB0966">
        <w:rPr>
          <w:rFonts w:asciiTheme="minorHAnsi" w:hAnsiTheme="minorHAnsi" w:cstheme="minorHAnsi"/>
        </w:rPr>
        <w:t xml:space="preserve">agospodarowanie technologiczne oraz instalacje technologiczne nie mogą kolidować z </w:t>
      </w:r>
      <w:r w:rsidR="00BB0966" w:rsidRPr="00BB0966">
        <w:rPr>
          <w:rFonts w:asciiTheme="minorHAnsi" w:hAnsiTheme="minorHAnsi" w:cstheme="minorHAnsi"/>
          <w:vertAlign w:val="subscript"/>
        </w:rPr>
        <w:t xml:space="preserve"> </w:t>
      </w:r>
      <w:r w:rsidR="00BB0966" w:rsidRPr="00BB0966">
        <w:rPr>
          <w:rFonts w:asciiTheme="minorHAnsi" w:hAnsiTheme="minorHAnsi" w:cstheme="minorHAnsi"/>
        </w:rPr>
        <w:t xml:space="preserve">systemami ochrony przeciwpożarowej. </w:t>
      </w:r>
    </w:p>
    <w:p w14:paraId="79706C3E" w14:textId="4952BEDB" w:rsidR="00BB0966" w:rsidRPr="00BB0966" w:rsidRDefault="004C2012" w:rsidP="00BB0966">
      <w:pPr>
        <w:pStyle w:val="Akapitzlist"/>
        <w:numPr>
          <w:ilvl w:val="0"/>
          <w:numId w:val="30"/>
        </w:numPr>
        <w:suppressAutoHyphens w:val="0"/>
        <w:autoSpaceDN/>
        <w:spacing w:after="121" w:line="250" w:lineRule="auto"/>
        <w:ind w:right="6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B0966" w:rsidRPr="00BB0966">
        <w:rPr>
          <w:rFonts w:asciiTheme="minorHAnsi" w:hAnsiTheme="minorHAnsi" w:cstheme="minorHAnsi"/>
        </w:rPr>
        <w:t xml:space="preserve">aplecze należy  wyposażyć w instrukcję postępowania na wypadek wystąpienia pożaru, gaśnicę typu ABC o pojemności 6kg środka gaśniczego na zapleczu oraz w gaśnicę F o pojemności  3kg środka gaśniczego w kuchni. </w:t>
      </w:r>
    </w:p>
    <w:p w14:paraId="68F57018" w14:textId="2F6EA3E8" w:rsidR="00BB0966" w:rsidRPr="00BB0966" w:rsidRDefault="004C2012" w:rsidP="00BB0966">
      <w:pPr>
        <w:pStyle w:val="Akapitzlist"/>
        <w:numPr>
          <w:ilvl w:val="0"/>
          <w:numId w:val="30"/>
        </w:numPr>
        <w:suppressAutoHyphens w:val="0"/>
        <w:autoSpaceDN/>
        <w:spacing w:after="4" w:line="250" w:lineRule="auto"/>
        <w:ind w:right="6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B0966" w:rsidRPr="00BB0966">
        <w:rPr>
          <w:rFonts w:asciiTheme="minorHAnsi" w:hAnsiTheme="minorHAnsi" w:cstheme="minorHAnsi"/>
        </w:rPr>
        <w:t xml:space="preserve">lementy wyposażenia muszą spełniać warunki przepisów w zakresie zapalności, </w:t>
      </w:r>
      <w:r w:rsidR="00BB0966" w:rsidRPr="00BB0966">
        <w:rPr>
          <w:rFonts w:asciiTheme="minorHAnsi" w:hAnsiTheme="minorHAnsi" w:cstheme="minorHAnsi"/>
          <w:vertAlign w:val="subscript"/>
        </w:rPr>
        <w:t xml:space="preserve"> </w:t>
      </w:r>
      <w:r w:rsidR="00BB0966" w:rsidRPr="00BB0966">
        <w:rPr>
          <w:rFonts w:asciiTheme="minorHAnsi" w:hAnsiTheme="minorHAnsi" w:cstheme="minorHAnsi"/>
        </w:rPr>
        <w:t xml:space="preserve">rozprzestrzeniania ognia i odporności ogniowej. </w:t>
      </w:r>
    </w:p>
    <w:p w14:paraId="2ADA4660" w14:textId="77777777" w:rsidR="00BB0966" w:rsidRPr="00BB0966" w:rsidRDefault="00BB0966" w:rsidP="00BB0966">
      <w:pPr>
        <w:spacing w:after="243" w:line="259" w:lineRule="auto"/>
        <w:ind w:left="1"/>
        <w:rPr>
          <w:rFonts w:asciiTheme="minorHAnsi" w:hAnsiTheme="minorHAnsi" w:cstheme="minorHAnsi"/>
        </w:rPr>
      </w:pPr>
    </w:p>
    <w:p w14:paraId="12CA9BCE" w14:textId="2436AC40" w:rsidR="00BB0966" w:rsidRPr="00177EBE" w:rsidRDefault="00771F6B" w:rsidP="00177EBE">
      <w:pPr>
        <w:shd w:val="clear" w:color="auto" w:fill="E7E6E6" w:themeFill="background2"/>
        <w:tabs>
          <w:tab w:val="center" w:pos="1546"/>
        </w:tabs>
        <w:spacing w:after="63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4E1735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</w:t>
      </w:r>
      <w:r w:rsidR="00BB0966" w:rsidRPr="00177EBE">
        <w:rPr>
          <w:rFonts w:asciiTheme="minorHAnsi" w:hAnsiTheme="minorHAnsi" w:cstheme="minorHAnsi"/>
          <w:b/>
          <w:bCs/>
          <w:sz w:val="24"/>
          <w:szCs w:val="24"/>
          <w:u w:val="single"/>
        </w:rPr>
        <w:t>Wytyczne BHP</w:t>
      </w:r>
      <w:r w:rsidR="00BB0966" w:rsidRPr="00177EBE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 xml:space="preserve">. </w:t>
      </w:r>
    </w:p>
    <w:p w14:paraId="15660925" w14:textId="77777777" w:rsidR="00177EBE" w:rsidRDefault="00177EBE" w:rsidP="00BB0966">
      <w:pPr>
        <w:spacing w:after="145"/>
        <w:ind w:right="6"/>
        <w:rPr>
          <w:rFonts w:asciiTheme="minorHAnsi" w:hAnsiTheme="minorHAnsi" w:cstheme="minorHAnsi"/>
        </w:rPr>
      </w:pPr>
    </w:p>
    <w:p w14:paraId="01C7F9E4" w14:textId="5DC62428" w:rsidR="00BB0966" w:rsidRPr="00BB0966" w:rsidRDefault="00BB0966" w:rsidP="00BB0966">
      <w:pPr>
        <w:spacing w:after="145"/>
        <w:ind w:right="6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 xml:space="preserve">Urządzenia technologiczne należy zamontować, a później użytkować zgodnie z DTR dostarczoną </w:t>
      </w:r>
      <w:r w:rsidRPr="00BB0966">
        <w:rPr>
          <w:rFonts w:asciiTheme="minorHAnsi" w:eastAsia="Arial" w:hAnsiTheme="minorHAnsi" w:cstheme="minorHAnsi"/>
        </w:rPr>
        <w:t xml:space="preserve"> </w:t>
      </w:r>
      <w:r w:rsidRPr="00BB0966">
        <w:rPr>
          <w:rFonts w:asciiTheme="minorHAnsi" w:hAnsiTheme="minorHAnsi" w:cstheme="minorHAnsi"/>
        </w:rPr>
        <w:t xml:space="preserve">przez producenta urządzeń; </w:t>
      </w:r>
    </w:p>
    <w:p w14:paraId="6FCA6150" w14:textId="77777777" w:rsidR="00BB0966" w:rsidRPr="00BB0966" w:rsidRDefault="00BB0966" w:rsidP="00BB0966">
      <w:pPr>
        <w:spacing w:after="145"/>
        <w:ind w:left="10" w:right="6" w:hanging="10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>Wszystkie urządzenia powinny posiadać aktualnie obowiązujące certyfikaty bezpieczeństwa.</w:t>
      </w:r>
      <w:r w:rsidRPr="00BB0966">
        <w:rPr>
          <w:rFonts w:asciiTheme="minorHAnsi" w:eastAsia="Arial" w:hAnsiTheme="minorHAnsi" w:cstheme="minorHAnsi"/>
        </w:rPr>
        <w:t xml:space="preserve"> </w:t>
      </w:r>
    </w:p>
    <w:p w14:paraId="420430D4" w14:textId="77777777" w:rsidR="00BB0966" w:rsidRPr="00BB0966" w:rsidRDefault="00BB0966" w:rsidP="00BB0966">
      <w:pPr>
        <w:spacing w:after="130"/>
        <w:ind w:left="10" w:right="6" w:hanging="10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>Przed rozpoczęciem pierwszego użytkowania urządzeń pracownicy powinni zostać zapoznani przez Wykonawcę z zasadami prawidłowej eksploatacji urządzeń na podstawie DTR.</w:t>
      </w:r>
      <w:r w:rsidRPr="00BB0966">
        <w:rPr>
          <w:rFonts w:asciiTheme="minorHAnsi" w:eastAsia="Arial" w:hAnsiTheme="minorHAnsi" w:cstheme="minorHAnsi"/>
        </w:rPr>
        <w:t xml:space="preserve"> </w:t>
      </w:r>
    </w:p>
    <w:p w14:paraId="35D1FBAD" w14:textId="77777777" w:rsidR="00BB0966" w:rsidRPr="00BB0966" w:rsidRDefault="00BB0966" w:rsidP="00BB0966">
      <w:pPr>
        <w:spacing w:after="46" w:line="259" w:lineRule="auto"/>
        <w:rPr>
          <w:rFonts w:asciiTheme="minorHAnsi" w:hAnsiTheme="minorHAnsi" w:cstheme="minorHAnsi"/>
        </w:rPr>
      </w:pPr>
      <w:r w:rsidRPr="00BB0966">
        <w:rPr>
          <w:rFonts w:asciiTheme="minorHAnsi" w:eastAsia="Arial" w:hAnsiTheme="minorHAnsi" w:cstheme="minorHAnsi"/>
        </w:rPr>
        <w:t xml:space="preserve"> </w:t>
      </w:r>
    </w:p>
    <w:p w14:paraId="53B0DA56" w14:textId="145D1789" w:rsidR="00BB0966" w:rsidRPr="00BB0966" w:rsidRDefault="00BB0966" w:rsidP="00BB0966">
      <w:pPr>
        <w:tabs>
          <w:tab w:val="center" w:pos="1915"/>
        </w:tabs>
        <w:spacing w:after="69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 xml:space="preserve">Przedmiot zamówienia musi być zgodny z obowiązującymi normami prawnymi, w tym w szczególności: </w:t>
      </w:r>
    </w:p>
    <w:p w14:paraId="42B501D0" w14:textId="77777777" w:rsidR="00BB0966" w:rsidRPr="00BB0966" w:rsidRDefault="00BB0966" w:rsidP="00BB0966">
      <w:pPr>
        <w:pStyle w:val="Akapitzlist"/>
        <w:numPr>
          <w:ilvl w:val="0"/>
          <w:numId w:val="31"/>
        </w:numPr>
        <w:tabs>
          <w:tab w:val="center" w:pos="1915"/>
        </w:tabs>
        <w:spacing w:after="69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 xml:space="preserve">Rozporządzeniem Ministra Infrastruktury z dnia 12.04.2002 r. w sprawie warunków technicznych, jakim powinny odpowiadać budynki i ich usytuowanie; </w:t>
      </w:r>
      <w:r w:rsidRPr="00BB0966">
        <w:rPr>
          <w:rFonts w:asciiTheme="minorHAnsi" w:eastAsia="Arial" w:hAnsiTheme="minorHAnsi" w:cstheme="minorHAnsi"/>
        </w:rPr>
        <w:t xml:space="preserve"> </w:t>
      </w:r>
    </w:p>
    <w:p w14:paraId="351369F8" w14:textId="77777777" w:rsidR="00BB0966" w:rsidRPr="00BB0966" w:rsidRDefault="00BB0966" w:rsidP="00BB0966">
      <w:pPr>
        <w:pStyle w:val="Akapitzlist"/>
        <w:numPr>
          <w:ilvl w:val="0"/>
          <w:numId w:val="31"/>
        </w:numPr>
        <w:ind w:right="6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 xml:space="preserve">Rozporządzeniem nr 852/2004 Parlamentu Europejskiego i Rady z dnia 29 kwietnia 2004 w </w:t>
      </w:r>
      <w:r w:rsidRPr="00BB0966">
        <w:rPr>
          <w:rFonts w:asciiTheme="minorHAnsi" w:eastAsia="Arial" w:hAnsiTheme="minorHAnsi" w:cstheme="minorHAnsi"/>
          <w:vertAlign w:val="subscript"/>
        </w:rPr>
        <w:t xml:space="preserve"> </w:t>
      </w:r>
      <w:r w:rsidRPr="00BB0966">
        <w:rPr>
          <w:rFonts w:asciiTheme="minorHAnsi" w:hAnsiTheme="minorHAnsi" w:cstheme="minorHAnsi"/>
        </w:rPr>
        <w:t xml:space="preserve">sprawie higieny środków spożywczych; </w:t>
      </w:r>
    </w:p>
    <w:p w14:paraId="44D52E07" w14:textId="77777777" w:rsidR="00BB0966" w:rsidRPr="00BB0966" w:rsidRDefault="00BB0966" w:rsidP="00BB0966">
      <w:pPr>
        <w:pStyle w:val="Akapitzlist"/>
        <w:numPr>
          <w:ilvl w:val="0"/>
          <w:numId w:val="31"/>
        </w:numPr>
        <w:spacing w:after="112"/>
        <w:ind w:right="6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 xml:space="preserve">Ustawą z dnia 25 sierpnia 2006 r. o bezpieczeństwie żywności i żywienia; </w:t>
      </w:r>
    </w:p>
    <w:p w14:paraId="4153A1B4" w14:textId="77777777" w:rsidR="00BB0966" w:rsidRPr="00BB0966" w:rsidRDefault="00BB0966" w:rsidP="00BB0966">
      <w:pPr>
        <w:pStyle w:val="Akapitzlist"/>
        <w:numPr>
          <w:ilvl w:val="0"/>
          <w:numId w:val="31"/>
        </w:numPr>
        <w:spacing w:after="112"/>
        <w:ind w:right="6"/>
        <w:rPr>
          <w:rFonts w:asciiTheme="minorHAnsi" w:hAnsiTheme="minorHAnsi" w:cstheme="minorHAnsi"/>
        </w:rPr>
      </w:pPr>
      <w:r w:rsidRPr="00BB0966">
        <w:rPr>
          <w:rFonts w:asciiTheme="minorHAnsi" w:hAnsiTheme="minorHAnsi" w:cstheme="minorHAnsi"/>
        </w:rPr>
        <w:t>Obwieszczeniem Ministra Gospodarki, Pracy i Polityki Społecznej z dnia 28 sierpnia 2003 r. w sprawie ogłoszenia jednolitego tekstu rozporządzenia Ministra Pracy i Polityki Socjalnej w sprawie ogólnych przepisów bezpieczeństwa i higieny</w:t>
      </w:r>
      <w:r w:rsidRPr="00BB0966">
        <w:rPr>
          <w:rFonts w:asciiTheme="minorHAnsi" w:eastAsia="Arial" w:hAnsiTheme="minorHAnsi" w:cstheme="minorHAnsi"/>
        </w:rPr>
        <w:t xml:space="preserve"> </w:t>
      </w:r>
      <w:r w:rsidRPr="00BB0966">
        <w:rPr>
          <w:rFonts w:asciiTheme="minorHAnsi" w:hAnsiTheme="minorHAnsi" w:cstheme="minorHAnsi"/>
        </w:rPr>
        <w:t xml:space="preserve">pracy. </w:t>
      </w:r>
    </w:p>
    <w:p w14:paraId="594556A2" w14:textId="77777777" w:rsidR="00573684" w:rsidRDefault="00573684" w:rsidP="22790B3D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  <w:b/>
          <w:bCs/>
        </w:rPr>
      </w:pPr>
    </w:p>
    <w:p w14:paraId="726C3B1F" w14:textId="40F6B818" w:rsidR="0060536A" w:rsidRPr="00BB0966" w:rsidRDefault="3367EA15" w:rsidP="22790B3D">
      <w:pPr>
        <w:autoSpaceDN/>
        <w:spacing w:before="100" w:beforeAutospacing="1" w:afterAutospacing="1"/>
        <w:jc w:val="both"/>
        <w:rPr>
          <w:rFonts w:asciiTheme="minorHAnsi" w:eastAsiaTheme="minorEastAsia" w:hAnsiTheme="minorHAnsi" w:cstheme="minorHAnsi"/>
        </w:rPr>
      </w:pPr>
      <w:r w:rsidRPr="002364FE">
        <w:rPr>
          <w:rFonts w:asciiTheme="minorHAnsi" w:eastAsiaTheme="minorEastAsia" w:hAnsiTheme="minorHAnsi" w:cstheme="minorHAnsi"/>
          <w:b/>
          <w:bCs/>
        </w:rPr>
        <w:t xml:space="preserve">Dodatkowo w </w:t>
      </w:r>
      <w:r w:rsidRPr="00573684">
        <w:rPr>
          <w:rFonts w:asciiTheme="minorHAnsi" w:eastAsiaTheme="minorEastAsia" w:hAnsiTheme="minorHAnsi" w:cstheme="minorHAnsi"/>
          <w:b/>
          <w:bCs/>
          <w:u w:val="single"/>
        </w:rPr>
        <w:t>załączniku nr</w:t>
      </w:r>
      <w:r w:rsidR="00475B81" w:rsidRPr="00573684">
        <w:rPr>
          <w:rFonts w:asciiTheme="minorHAnsi" w:eastAsiaTheme="minorEastAsia" w:hAnsiTheme="minorHAnsi" w:cstheme="minorHAnsi"/>
          <w:b/>
          <w:bCs/>
          <w:u w:val="single"/>
        </w:rPr>
        <w:t xml:space="preserve"> </w:t>
      </w:r>
      <w:r w:rsidR="00A11E86" w:rsidRPr="00573684">
        <w:rPr>
          <w:rFonts w:asciiTheme="minorHAnsi" w:eastAsiaTheme="minorEastAsia" w:hAnsiTheme="minorHAnsi" w:cstheme="minorHAnsi"/>
          <w:b/>
          <w:bCs/>
          <w:u w:val="single"/>
        </w:rPr>
        <w:t>3</w:t>
      </w:r>
      <w:r w:rsidR="00475B81" w:rsidRPr="00573684">
        <w:rPr>
          <w:rFonts w:asciiTheme="minorHAnsi" w:eastAsiaTheme="minorEastAsia" w:hAnsiTheme="minorHAnsi" w:cstheme="minorHAnsi"/>
          <w:b/>
          <w:bCs/>
          <w:u w:val="single"/>
        </w:rPr>
        <w:t xml:space="preserve"> </w:t>
      </w:r>
      <w:r w:rsidRPr="00573684">
        <w:rPr>
          <w:rFonts w:asciiTheme="minorHAnsi" w:eastAsiaTheme="minorEastAsia" w:hAnsiTheme="minorHAnsi" w:cstheme="minorHAnsi"/>
          <w:b/>
          <w:bCs/>
          <w:u w:val="single"/>
        </w:rPr>
        <w:t>do OPZ</w:t>
      </w:r>
      <w:r w:rsidR="4CEE9344" w:rsidRPr="002364FE">
        <w:rPr>
          <w:rFonts w:asciiTheme="minorHAnsi" w:eastAsiaTheme="minorEastAsia" w:hAnsiTheme="minorHAnsi" w:cstheme="minorHAnsi"/>
          <w:b/>
          <w:bCs/>
        </w:rPr>
        <w:t xml:space="preserve">, </w:t>
      </w:r>
      <w:r w:rsidR="002364FE">
        <w:rPr>
          <w:rFonts w:asciiTheme="minorHAnsi" w:eastAsiaTheme="minorEastAsia" w:hAnsiTheme="minorHAnsi" w:cstheme="minorHAnsi"/>
          <w:b/>
          <w:bCs/>
        </w:rPr>
        <w:t>zostały zamieszczone</w:t>
      </w:r>
      <w:r w:rsidR="4CEE9344" w:rsidRPr="002364FE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2364FE">
        <w:rPr>
          <w:rFonts w:asciiTheme="minorHAnsi" w:eastAsiaTheme="minorEastAsia" w:hAnsiTheme="minorHAnsi" w:cstheme="minorHAnsi"/>
          <w:b/>
          <w:bCs/>
        </w:rPr>
        <w:t>PLANY ARCHITEKTONICZNE</w:t>
      </w:r>
      <w:r w:rsidR="63E63934" w:rsidRPr="002364FE">
        <w:rPr>
          <w:rFonts w:asciiTheme="minorHAnsi" w:eastAsiaTheme="minorEastAsia" w:hAnsiTheme="minorHAnsi" w:cstheme="minorHAnsi"/>
          <w:b/>
          <w:bCs/>
        </w:rPr>
        <w:t xml:space="preserve"> ORAZ INNE DOKUMENTY </w:t>
      </w:r>
      <w:r w:rsidR="00475B81" w:rsidRPr="002364FE">
        <w:rPr>
          <w:rFonts w:asciiTheme="minorHAnsi" w:eastAsiaTheme="minorEastAsia" w:hAnsiTheme="minorHAnsi" w:cstheme="minorHAnsi"/>
          <w:b/>
          <w:bCs/>
        </w:rPr>
        <w:t>Z PROJEKTU WYKONAWCZEGO BUDYNKU</w:t>
      </w:r>
      <w:r w:rsidR="63E63934" w:rsidRPr="002364FE">
        <w:rPr>
          <w:rFonts w:asciiTheme="minorHAnsi" w:eastAsiaTheme="minorEastAsia" w:hAnsiTheme="minorHAnsi" w:cstheme="minorHAnsi"/>
          <w:b/>
          <w:bCs/>
        </w:rPr>
        <w:t>. W załączniku</w:t>
      </w:r>
      <w:r w:rsidRPr="002364FE">
        <w:rPr>
          <w:rFonts w:asciiTheme="minorHAnsi" w:eastAsiaTheme="minorEastAsia" w:hAnsiTheme="minorHAnsi" w:cstheme="minorHAnsi"/>
          <w:b/>
          <w:bCs/>
        </w:rPr>
        <w:t xml:space="preserve"> tym Zamawiający umieścił podstawowe rzuty kondygnacji i instalacji. W momencie zmian na etapie wykonawstwa budynku Zamawiający dostarczy aktualne plany.</w:t>
      </w:r>
      <w:r w:rsidRPr="00BB0966"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0DD8FB7C" w14:textId="77777777" w:rsidR="00F70FD0" w:rsidRPr="00BB0966" w:rsidRDefault="00F70FD0" w:rsidP="2B7082DC">
      <w:pPr>
        <w:pStyle w:val="Numbers1"/>
        <w:numPr>
          <w:ilvl w:val="0"/>
          <w:numId w:val="0"/>
        </w:numPr>
        <w:rPr>
          <w:rFonts w:asciiTheme="minorHAnsi" w:eastAsiaTheme="minorEastAsia" w:hAnsiTheme="minorHAnsi" w:cstheme="minorHAnsi"/>
        </w:rPr>
      </w:pPr>
    </w:p>
    <w:sectPr w:rsidR="00F70FD0" w:rsidRPr="00BB0966" w:rsidSect="002364FE">
      <w:headerReference w:type="default" r:id="rId11"/>
      <w:footerReference w:type="default" r:id="rId12"/>
      <w:pgSz w:w="11906" w:h="16838"/>
      <w:pgMar w:top="1440" w:right="707" w:bottom="1134" w:left="1440" w:header="708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7240" w14:textId="77777777" w:rsidR="00EF0B3C" w:rsidRDefault="00EF0B3C">
      <w:pPr>
        <w:spacing w:after="0"/>
      </w:pPr>
      <w:r>
        <w:separator/>
      </w:r>
    </w:p>
  </w:endnote>
  <w:endnote w:type="continuationSeparator" w:id="0">
    <w:p w14:paraId="352FE9CA" w14:textId="77777777" w:rsidR="00EF0B3C" w:rsidRDefault="00EF0B3C">
      <w:pPr>
        <w:spacing w:after="0"/>
      </w:pPr>
      <w:r>
        <w:continuationSeparator/>
      </w:r>
    </w:p>
  </w:endnote>
  <w:endnote w:type="continuationNotice" w:id="1">
    <w:p w14:paraId="5861575C" w14:textId="77777777" w:rsidR="00EF0B3C" w:rsidRDefault="00EF0B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46535"/>
      <w:docPartObj>
        <w:docPartGallery w:val="Page Numbers (Bottom of Page)"/>
        <w:docPartUnique/>
      </w:docPartObj>
    </w:sdtPr>
    <w:sdtEndPr/>
    <w:sdtContent>
      <w:p w14:paraId="0B65766D" w14:textId="2A1845CC" w:rsidR="00112634" w:rsidRDefault="001126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BFB28" w14:textId="77777777" w:rsidR="00112634" w:rsidRDefault="00112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676B" w14:textId="77777777" w:rsidR="00EF0B3C" w:rsidRDefault="00EF0B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6EF9EB" w14:textId="77777777" w:rsidR="00EF0B3C" w:rsidRDefault="00EF0B3C">
      <w:pPr>
        <w:spacing w:after="0"/>
      </w:pPr>
      <w:r>
        <w:continuationSeparator/>
      </w:r>
    </w:p>
  </w:footnote>
  <w:footnote w:type="continuationNotice" w:id="1">
    <w:p w14:paraId="68224FAC" w14:textId="77777777" w:rsidR="00EF0B3C" w:rsidRDefault="00EF0B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83ED" w14:textId="16AD2D0A" w:rsidR="00333BEA" w:rsidRDefault="00333BEA">
    <w:pPr>
      <w:pStyle w:val="Nagwek"/>
    </w:pPr>
    <w:r w:rsidRPr="00EB4CF2">
      <w:rPr>
        <w:noProof/>
      </w:rPr>
      <w:drawing>
        <wp:anchor distT="0" distB="0" distL="114300" distR="114300" simplePos="0" relativeHeight="251658240" behindDoc="1" locked="0" layoutInCell="1" allowOverlap="1" wp14:anchorId="0CA5A669" wp14:editId="488FA7B8">
          <wp:simplePos x="0" y="0"/>
          <wp:positionH relativeFrom="page">
            <wp:posOffset>1046480</wp:posOffset>
          </wp:positionH>
          <wp:positionV relativeFrom="paragraph">
            <wp:posOffset>-106680</wp:posOffset>
          </wp:positionV>
          <wp:extent cx="5762625" cy="347858"/>
          <wp:effectExtent l="0" t="0" r="0" b="0"/>
          <wp:wrapNone/>
          <wp:docPr id="5" name="Obraz 5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D6D"/>
    <w:multiLevelType w:val="hybridMultilevel"/>
    <w:tmpl w:val="26028856"/>
    <w:lvl w:ilvl="0" w:tplc="B742F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49C0EB8">
      <w:start w:val="1"/>
      <w:numFmt w:val="lowerLetter"/>
      <w:lvlText w:val="%2."/>
      <w:lvlJc w:val="left"/>
      <w:pPr>
        <w:ind w:left="1440" w:hanging="360"/>
      </w:pPr>
    </w:lvl>
    <w:lvl w:ilvl="2" w:tplc="E87EA634">
      <w:start w:val="1"/>
      <w:numFmt w:val="lowerRoman"/>
      <w:lvlText w:val="%3."/>
      <w:lvlJc w:val="right"/>
      <w:pPr>
        <w:ind w:left="2160" w:hanging="180"/>
      </w:pPr>
    </w:lvl>
    <w:lvl w:ilvl="3" w:tplc="9AE6D8DC">
      <w:start w:val="1"/>
      <w:numFmt w:val="decimal"/>
      <w:lvlText w:val="%4."/>
      <w:lvlJc w:val="left"/>
      <w:pPr>
        <w:ind w:left="2880" w:hanging="360"/>
      </w:pPr>
    </w:lvl>
    <w:lvl w:ilvl="4" w:tplc="0A2CBC96">
      <w:start w:val="1"/>
      <w:numFmt w:val="lowerLetter"/>
      <w:lvlText w:val="%5."/>
      <w:lvlJc w:val="left"/>
      <w:pPr>
        <w:ind w:left="3600" w:hanging="360"/>
      </w:pPr>
    </w:lvl>
    <w:lvl w:ilvl="5" w:tplc="3E6E9304">
      <w:start w:val="1"/>
      <w:numFmt w:val="lowerRoman"/>
      <w:lvlText w:val="%6."/>
      <w:lvlJc w:val="right"/>
      <w:pPr>
        <w:ind w:left="4320" w:hanging="180"/>
      </w:pPr>
    </w:lvl>
    <w:lvl w:ilvl="6" w:tplc="94DA01AC">
      <w:start w:val="1"/>
      <w:numFmt w:val="decimal"/>
      <w:lvlText w:val="%7."/>
      <w:lvlJc w:val="left"/>
      <w:pPr>
        <w:ind w:left="5040" w:hanging="360"/>
      </w:pPr>
    </w:lvl>
    <w:lvl w:ilvl="7" w:tplc="64D0EAB8">
      <w:start w:val="1"/>
      <w:numFmt w:val="lowerLetter"/>
      <w:lvlText w:val="%8."/>
      <w:lvlJc w:val="left"/>
      <w:pPr>
        <w:ind w:left="5760" w:hanging="360"/>
      </w:pPr>
    </w:lvl>
    <w:lvl w:ilvl="8" w:tplc="2DD6C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6A1"/>
    <w:multiLevelType w:val="hybridMultilevel"/>
    <w:tmpl w:val="3D6492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07F"/>
    <w:multiLevelType w:val="multilevel"/>
    <w:tmpl w:val="B366E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D12"/>
    <w:multiLevelType w:val="hybridMultilevel"/>
    <w:tmpl w:val="4572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5B6"/>
    <w:multiLevelType w:val="hybridMultilevel"/>
    <w:tmpl w:val="010C742A"/>
    <w:lvl w:ilvl="0" w:tplc="06124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E94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50A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6E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67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CC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47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7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5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1921"/>
    <w:multiLevelType w:val="hybridMultilevel"/>
    <w:tmpl w:val="FFFFFFFF"/>
    <w:lvl w:ilvl="0" w:tplc="A21C9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24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5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6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86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85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E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0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28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52B0"/>
    <w:multiLevelType w:val="hybridMultilevel"/>
    <w:tmpl w:val="C882C776"/>
    <w:lvl w:ilvl="0" w:tplc="9A2058E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E424C8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3D2FF7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CE1A4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98B05C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40ECF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881A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1CAF2E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2E87B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FB1427"/>
    <w:multiLevelType w:val="hybridMultilevel"/>
    <w:tmpl w:val="84B6D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207"/>
    <w:multiLevelType w:val="hybridMultilevel"/>
    <w:tmpl w:val="25A22DE6"/>
    <w:lvl w:ilvl="0" w:tplc="5E70594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E6A432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E62C1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2A59F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00D0EC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4CF9D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0A6C2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B6790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1E9C3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6942F9"/>
    <w:multiLevelType w:val="hybridMultilevel"/>
    <w:tmpl w:val="FFFFFFFF"/>
    <w:lvl w:ilvl="0" w:tplc="293C3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A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2C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C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C7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E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8A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6A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2721F"/>
    <w:multiLevelType w:val="hybridMultilevel"/>
    <w:tmpl w:val="DD6AC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F53"/>
    <w:multiLevelType w:val="hybridMultilevel"/>
    <w:tmpl w:val="FFFFFFFF"/>
    <w:lvl w:ilvl="0" w:tplc="B0DC6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66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6F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67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61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2B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C7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C3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0580"/>
    <w:multiLevelType w:val="hybridMultilevel"/>
    <w:tmpl w:val="56927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66E2"/>
    <w:multiLevelType w:val="hybridMultilevel"/>
    <w:tmpl w:val="8BF0D7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B84B8C"/>
    <w:multiLevelType w:val="hybridMultilevel"/>
    <w:tmpl w:val="FFFFFFFF"/>
    <w:lvl w:ilvl="0" w:tplc="FA066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64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A7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C4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F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69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2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6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9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349C"/>
    <w:multiLevelType w:val="hybridMultilevel"/>
    <w:tmpl w:val="E61A2DAE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" w15:restartNumberingAfterBreak="0">
    <w:nsid w:val="3A1F7DE6"/>
    <w:multiLevelType w:val="hybridMultilevel"/>
    <w:tmpl w:val="6E6ED9F0"/>
    <w:lvl w:ilvl="0" w:tplc="6638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68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546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C0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6F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0E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64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E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A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76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55CBA"/>
    <w:multiLevelType w:val="hybridMultilevel"/>
    <w:tmpl w:val="FFFFFFFF"/>
    <w:lvl w:ilvl="0" w:tplc="7EF4F10A">
      <w:start w:val="69"/>
      <w:numFmt w:val="decimal"/>
      <w:lvlText w:val="%1."/>
      <w:lvlJc w:val="left"/>
      <w:pPr>
        <w:ind w:left="720" w:hanging="360"/>
      </w:pPr>
    </w:lvl>
    <w:lvl w:ilvl="1" w:tplc="B5DAE13A">
      <w:start w:val="1"/>
      <w:numFmt w:val="lowerLetter"/>
      <w:lvlText w:val="%2."/>
      <w:lvlJc w:val="left"/>
      <w:pPr>
        <w:ind w:left="1440" w:hanging="360"/>
      </w:pPr>
    </w:lvl>
    <w:lvl w:ilvl="2" w:tplc="E9B466BC">
      <w:start w:val="1"/>
      <w:numFmt w:val="lowerRoman"/>
      <w:lvlText w:val="%3."/>
      <w:lvlJc w:val="right"/>
      <w:pPr>
        <w:ind w:left="2160" w:hanging="180"/>
      </w:pPr>
    </w:lvl>
    <w:lvl w:ilvl="3" w:tplc="D72C2DBC">
      <w:start w:val="1"/>
      <w:numFmt w:val="decimal"/>
      <w:lvlText w:val="%4."/>
      <w:lvlJc w:val="left"/>
      <w:pPr>
        <w:ind w:left="2880" w:hanging="360"/>
      </w:pPr>
    </w:lvl>
    <w:lvl w:ilvl="4" w:tplc="E96EE770">
      <w:start w:val="1"/>
      <w:numFmt w:val="lowerLetter"/>
      <w:lvlText w:val="%5."/>
      <w:lvlJc w:val="left"/>
      <w:pPr>
        <w:ind w:left="3600" w:hanging="360"/>
      </w:pPr>
    </w:lvl>
    <w:lvl w:ilvl="5" w:tplc="4D9017D6">
      <w:start w:val="1"/>
      <w:numFmt w:val="lowerRoman"/>
      <w:lvlText w:val="%6."/>
      <w:lvlJc w:val="right"/>
      <w:pPr>
        <w:ind w:left="4320" w:hanging="180"/>
      </w:pPr>
    </w:lvl>
    <w:lvl w:ilvl="6" w:tplc="F1B081B0">
      <w:start w:val="1"/>
      <w:numFmt w:val="decimal"/>
      <w:lvlText w:val="%7."/>
      <w:lvlJc w:val="left"/>
      <w:pPr>
        <w:ind w:left="5040" w:hanging="360"/>
      </w:pPr>
    </w:lvl>
    <w:lvl w:ilvl="7" w:tplc="B5503C32">
      <w:start w:val="1"/>
      <w:numFmt w:val="lowerLetter"/>
      <w:lvlText w:val="%8."/>
      <w:lvlJc w:val="left"/>
      <w:pPr>
        <w:ind w:left="5760" w:hanging="360"/>
      </w:pPr>
    </w:lvl>
    <w:lvl w:ilvl="8" w:tplc="D6808B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AC9"/>
    <w:multiLevelType w:val="hybridMultilevel"/>
    <w:tmpl w:val="2090BC62"/>
    <w:lvl w:ilvl="0" w:tplc="8B409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A4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B0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E1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26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89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8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C0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09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815EE"/>
    <w:multiLevelType w:val="hybridMultilevel"/>
    <w:tmpl w:val="FF5C18A8"/>
    <w:lvl w:ilvl="0" w:tplc="4A82C4F4">
      <w:start w:val="1"/>
      <w:numFmt w:val="decimal"/>
      <w:lvlText w:val="%1."/>
      <w:lvlJc w:val="left"/>
      <w:pPr>
        <w:ind w:left="720" w:hanging="360"/>
      </w:pPr>
    </w:lvl>
    <w:lvl w:ilvl="1" w:tplc="4C20E19A">
      <w:start w:val="1"/>
      <w:numFmt w:val="lowerLetter"/>
      <w:lvlText w:val="%2."/>
      <w:lvlJc w:val="left"/>
      <w:pPr>
        <w:ind w:left="1440" w:hanging="360"/>
      </w:pPr>
    </w:lvl>
    <w:lvl w:ilvl="2" w:tplc="5EB6CDD2">
      <w:start w:val="1"/>
      <w:numFmt w:val="lowerRoman"/>
      <w:lvlText w:val="%3."/>
      <w:lvlJc w:val="right"/>
      <w:pPr>
        <w:ind w:left="2160" w:hanging="180"/>
      </w:pPr>
    </w:lvl>
    <w:lvl w:ilvl="3" w:tplc="ACC8EA9A">
      <w:start w:val="1"/>
      <w:numFmt w:val="decimal"/>
      <w:lvlText w:val="%4."/>
      <w:lvlJc w:val="left"/>
      <w:pPr>
        <w:ind w:left="2880" w:hanging="360"/>
      </w:pPr>
    </w:lvl>
    <w:lvl w:ilvl="4" w:tplc="A4D89E10">
      <w:start w:val="1"/>
      <w:numFmt w:val="lowerLetter"/>
      <w:lvlText w:val="%5."/>
      <w:lvlJc w:val="left"/>
      <w:pPr>
        <w:ind w:left="3600" w:hanging="360"/>
      </w:pPr>
    </w:lvl>
    <w:lvl w:ilvl="5" w:tplc="363C0702">
      <w:start w:val="1"/>
      <w:numFmt w:val="lowerRoman"/>
      <w:lvlText w:val="%6."/>
      <w:lvlJc w:val="right"/>
      <w:pPr>
        <w:ind w:left="4320" w:hanging="180"/>
      </w:pPr>
    </w:lvl>
    <w:lvl w:ilvl="6" w:tplc="3836D33A">
      <w:start w:val="1"/>
      <w:numFmt w:val="decimal"/>
      <w:lvlText w:val="%7."/>
      <w:lvlJc w:val="left"/>
      <w:pPr>
        <w:ind w:left="5040" w:hanging="360"/>
      </w:pPr>
    </w:lvl>
    <w:lvl w:ilvl="7" w:tplc="D63E909E">
      <w:start w:val="1"/>
      <w:numFmt w:val="lowerLetter"/>
      <w:lvlText w:val="%8."/>
      <w:lvlJc w:val="left"/>
      <w:pPr>
        <w:ind w:left="5760" w:hanging="360"/>
      </w:pPr>
    </w:lvl>
    <w:lvl w:ilvl="8" w:tplc="86DAE8D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7AC3"/>
    <w:multiLevelType w:val="hybridMultilevel"/>
    <w:tmpl w:val="A41438FC"/>
    <w:lvl w:ilvl="0" w:tplc="D52E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62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D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F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29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2C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0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E2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6D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4652"/>
    <w:multiLevelType w:val="hybridMultilevel"/>
    <w:tmpl w:val="E45C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A3E"/>
    <w:multiLevelType w:val="hybridMultilevel"/>
    <w:tmpl w:val="9E164F7A"/>
    <w:lvl w:ilvl="0" w:tplc="545EF51E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3A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8A2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8CDC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8B1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C6CF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504E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5A5A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EC52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211463"/>
    <w:multiLevelType w:val="hybridMultilevel"/>
    <w:tmpl w:val="875A1C54"/>
    <w:lvl w:ilvl="0" w:tplc="DFEA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E7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0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A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A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E2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26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7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13DC1"/>
    <w:multiLevelType w:val="hybridMultilevel"/>
    <w:tmpl w:val="FFFFFFFF"/>
    <w:lvl w:ilvl="0" w:tplc="8CE6F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8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4C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AC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A5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6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0A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E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E087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B384D"/>
    <w:multiLevelType w:val="hybridMultilevel"/>
    <w:tmpl w:val="484ABB3A"/>
    <w:lvl w:ilvl="0" w:tplc="1E40FBA6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C3A78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8A3A8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49A6C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26D8BA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248D66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40516A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425DA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2B0FA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190AEC"/>
    <w:multiLevelType w:val="hybridMultilevel"/>
    <w:tmpl w:val="0B203934"/>
    <w:lvl w:ilvl="0" w:tplc="032ADD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9A4564E">
      <w:start w:val="1"/>
      <w:numFmt w:val="lowerLetter"/>
      <w:lvlText w:val="%2."/>
      <w:lvlJc w:val="left"/>
      <w:pPr>
        <w:ind w:left="1440" w:hanging="360"/>
      </w:pPr>
    </w:lvl>
    <w:lvl w:ilvl="2" w:tplc="6B10B542">
      <w:start w:val="1"/>
      <w:numFmt w:val="lowerRoman"/>
      <w:lvlText w:val="%3."/>
      <w:lvlJc w:val="right"/>
      <w:pPr>
        <w:ind w:left="2160" w:hanging="180"/>
      </w:pPr>
    </w:lvl>
    <w:lvl w:ilvl="3" w:tplc="489AA522">
      <w:start w:val="1"/>
      <w:numFmt w:val="decimal"/>
      <w:lvlText w:val="%4."/>
      <w:lvlJc w:val="left"/>
      <w:pPr>
        <w:ind w:left="2880" w:hanging="360"/>
      </w:pPr>
    </w:lvl>
    <w:lvl w:ilvl="4" w:tplc="BAFAB5E2">
      <w:start w:val="1"/>
      <w:numFmt w:val="lowerLetter"/>
      <w:lvlText w:val="%5."/>
      <w:lvlJc w:val="left"/>
      <w:pPr>
        <w:ind w:left="3600" w:hanging="360"/>
      </w:pPr>
    </w:lvl>
    <w:lvl w:ilvl="5" w:tplc="166689DA">
      <w:start w:val="1"/>
      <w:numFmt w:val="lowerRoman"/>
      <w:lvlText w:val="%6."/>
      <w:lvlJc w:val="right"/>
      <w:pPr>
        <w:ind w:left="4320" w:hanging="180"/>
      </w:pPr>
    </w:lvl>
    <w:lvl w:ilvl="6" w:tplc="07D493A6">
      <w:start w:val="1"/>
      <w:numFmt w:val="decimal"/>
      <w:lvlText w:val="%7."/>
      <w:lvlJc w:val="left"/>
      <w:pPr>
        <w:ind w:left="5040" w:hanging="360"/>
      </w:pPr>
    </w:lvl>
    <w:lvl w:ilvl="7" w:tplc="D264F194">
      <w:start w:val="1"/>
      <w:numFmt w:val="lowerLetter"/>
      <w:lvlText w:val="%8."/>
      <w:lvlJc w:val="left"/>
      <w:pPr>
        <w:ind w:left="5760" w:hanging="360"/>
      </w:pPr>
    </w:lvl>
    <w:lvl w:ilvl="8" w:tplc="620E24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B17F0"/>
    <w:multiLevelType w:val="multilevel"/>
    <w:tmpl w:val="D398F06E"/>
    <w:lvl w:ilvl="0">
      <w:start w:val="1"/>
      <w:numFmt w:val="decimal"/>
      <w:pStyle w:val="Number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9C25BC"/>
    <w:multiLevelType w:val="hybridMultilevel"/>
    <w:tmpl w:val="A06CFA9E"/>
    <w:lvl w:ilvl="0" w:tplc="44E4315A">
      <w:start w:val="1"/>
      <w:numFmt w:val="bullet"/>
      <w:lvlText w:val="•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A56E4">
      <w:start w:val="1"/>
      <w:numFmt w:val="bullet"/>
      <w:lvlText w:val="o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6A1DB0">
      <w:start w:val="1"/>
      <w:numFmt w:val="bullet"/>
      <w:lvlText w:val="▪"/>
      <w:lvlJc w:val="left"/>
      <w:pPr>
        <w:ind w:left="2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345F10">
      <w:start w:val="1"/>
      <w:numFmt w:val="bullet"/>
      <w:lvlText w:val="•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088D1A">
      <w:start w:val="1"/>
      <w:numFmt w:val="bullet"/>
      <w:lvlText w:val="o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82476">
      <w:start w:val="1"/>
      <w:numFmt w:val="bullet"/>
      <w:lvlText w:val="▪"/>
      <w:lvlJc w:val="left"/>
      <w:pPr>
        <w:ind w:left="4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AC690">
      <w:start w:val="1"/>
      <w:numFmt w:val="bullet"/>
      <w:lvlText w:val="•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6C712">
      <w:start w:val="1"/>
      <w:numFmt w:val="bullet"/>
      <w:lvlText w:val="o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09834">
      <w:start w:val="1"/>
      <w:numFmt w:val="bullet"/>
      <w:lvlText w:val="▪"/>
      <w:lvlJc w:val="left"/>
      <w:pPr>
        <w:ind w:left="7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A50556"/>
    <w:multiLevelType w:val="hybridMultilevel"/>
    <w:tmpl w:val="CA3E6B56"/>
    <w:lvl w:ilvl="0" w:tplc="B7C0C26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0A444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4C7C7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04BC8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9634D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6E5F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B61E8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8E796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A45AE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61F6278"/>
    <w:multiLevelType w:val="multilevel"/>
    <w:tmpl w:val="BD5A9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7351A"/>
    <w:multiLevelType w:val="hybridMultilevel"/>
    <w:tmpl w:val="A4E4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F25F3"/>
    <w:multiLevelType w:val="hybridMultilevel"/>
    <w:tmpl w:val="FFFFFFFF"/>
    <w:lvl w:ilvl="0" w:tplc="7CE61D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948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6D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2F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E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0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E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A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0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0338"/>
    <w:multiLevelType w:val="hybridMultilevel"/>
    <w:tmpl w:val="6FB0404C"/>
    <w:lvl w:ilvl="0" w:tplc="22BE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A0D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58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EF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42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A7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AF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B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C4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50B37"/>
    <w:multiLevelType w:val="hybridMultilevel"/>
    <w:tmpl w:val="FFFFFFFF"/>
    <w:lvl w:ilvl="0" w:tplc="D4F6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A7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A3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0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49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D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65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C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4F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510D"/>
    <w:multiLevelType w:val="hybridMultilevel"/>
    <w:tmpl w:val="63D09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9848">
    <w:abstractNumId w:val="28"/>
  </w:num>
  <w:num w:numId="2" w16cid:durableId="70660285">
    <w:abstractNumId w:val="0"/>
  </w:num>
  <w:num w:numId="3" w16cid:durableId="501354354">
    <w:abstractNumId w:val="35"/>
  </w:num>
  <w:num w:numId="4" w16cid:durableId="957489145">
    <w:abstractNumId w:val="4"/>
  </w:num>
  <w:num w:numId="5" w16cid:durableId="2116097562">
    <w:abstractNumId w:val="16"/>
  </w:num>
  <w:num w:numId="6" w16cid:durableId="368576231">
    <w:abstractNumId w:val="19"/>
  </w:num>
  <w:num w:numId="7" w16cid:durableId="1006593657">
    <w:abstractNumId w:val="20"/>
  </w:num>
  <w:num w:numId="8" w16cid:durableId="409499427">
    <w:abstractNumId w:val="32"/>
  </w:num>
  <w:num w:numId="9" w16cid:durableId="839196560">
    <w:abstractNumId w:val="24"/>
  </w:num>
  <w:num w:numId="10" w16cid:durableId="795955266">
    <w:abstractNumId w:val="2"/>
  </w:num>
  <w:num w:numId="11" w16cid:durableId="1842305657">
    <w:abstractNumId w:val="21"/>
  </w:num>
  <w:num w:numId="12" w16cid:durableId="873078263">
    <w:abstractNumId w:val="9"/>
  </w:num>
  <w:num w:numId="13" w16cid:durableId="1469205173">
    <w:abstractNumId w:val="11"/>
  </w:num>
  <w:num w:numId="14" w16cid:durableId="918830360">
    <w:abstractNumId w:val="14"/>
  </w:num>
  <w:num w:numId="15" w16cid:durableId="374354819">
    <w:abstractNumId w:val="36"/>
  </w:num>
  <w:num w:numId="16" w16cid:durableId="1090589013">
    <w:abstractNumId w:val="25"/>
  </w:num>
  <w:num w:numId="17" w16cid:durableId="1449003570">
    <w:abstractNumId w:val="26"/>
  </w:num>
  <w:num w:numId="18" w16cid:durableId="931201683">
    <w:abstractNumId w:val="17"/>
  </w:num>
  <w:num w:numId="19" w16cid:durableId="596792019">
    <w:abstractNumId w:val="34"/>
  </w:num>
  <w:num w:numId="20" w16cid:durableId="1629167232">
    <w:abstractNumId w:val="5"/>
  </w:num>
  <w:num w:numId="21" w16cid:durableId="94326751">
    <w:abstractNumId w:val="18"/>
  </w:num>
  <w:num w:numId="22" w16cid:durableId="1362315452">
    <w:abstractNumId w:val="6"/>
  </w:num>
  <w:num w:numId="23" w16cid:durableId="890313108">
    <w:abstractNumId w:val="31"/>
  </w:num>
  <w:num w:numId="24" w16cid:durableId="259678041">
    <w:abstractNumId w:val="8"/>
  </w:num>
  <w:num w:numId="25" w16cid:durableId="1382049807">
    <w:abstractNumId w:val="29"/>
  </w:num>
  <w:num w:numId="26" w16cid:durableId="652415867">
    <w:abstractNumId w:val="23"/>
  </w:num>
  <w:num w:numId="27" w16cid:durableId="2000036189">
    <w:abstractNumId w:val="27"/>
  </w:num>
  <w:num w:numId="28" w16cid:durableId="1266688797">
    <w:abstractNumId w:val="30"/>
  </w:num>
  <w:num w:numId="29" w16cid:durableId="1050883255">
    <w:abstractNumId w:val="33"/>
  </w:num>
  <w:num w:numId="30" w16cid:durableId="984355760">
    <w:abstractNumId w:val="37"/>
  </w:num>
  <w:num w:numId="31" w16cid:durableId="1014844491">
    <w:abstractNumId w:val="22"/>
  </w:num>
  <w:num w:numId="32" w16cid:durableId="1506942209">
    <w:abstractNumId w:val="3"/>
  </w:num>
  <w:num w:numId="33" w16cid:durableId="249583418">
    <w:abstractNumId w:val="13"/>
  </w:num>
  <w:num w:numId="34" w16cid:durableId="115370573">
    <w:abstractNumId w:val="15"/>
  </w:num>
  <w:num w:numId="35" w16cid:durableId="285936246">
    <w:abstractNumId w:val="12"/>
  </w:num>
  <w:num w:numId="36" w16cid:durableId="512233504">
    <w:abstractNumId w:val="10"/>
  </w:num>
  <w:num w:numId="37" w16cid:durableId="1626158758">
    <w:abstractNumId w:val="1"/>
  </w:num>
  <w:num w:numId="38" w16cid:durableId="1662735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A3"/>
    <w:rsid w:val="0000045C"/>
    <w:rsid w:val="0000260A"/>
    <w:rsid w:val="00003BA2"/>
    <w:rsid w:val="00005DA6"/>
    <w:rsid w:val="00007FAE"/>
    <w:rsid w:val="00011EF6"/>
    <w:rsid w:val="00020132"/>
    <w:rsid w:val="000226D8"/>
    <w:rsid w:val="0002F322"/>
    <w:rsid w:val="0003107B"/>
    <w:rsid w:val="00037159"/>
    <w:rsid w:val="000510FD"/>
    <w:rsid w:val="00052A68"/>
    <w:rsid w:val="000535A5"/>
    <w:rsid w:val="0005379F"/>
    <w:rsid w:val="0005570D"/>
    <w:rsid w:val="00055E94"/>
    <w:rsid w:val="00066EB7"/>
    <w:rsid w:val="000670B7"/>
    <w:rsid w:val="000677EE"/>
    <w:rsid w:val="000777AD"/>
    <w:rsid w:val="0008423E"/>
    <w:rsid w:val="00084600"/>
    <w:rsid w:val="00090A7B"/>
    <w:rsid w:val="000B3A63"/>
    <w:rsid w:val="000B3E54"/>
    <w:rsid w:val="000C4650"/>
    <w:rsid w:val="000C7932"/>
    <w:rsid w:val="000D0C3F"/>
    <w:rsid w:val="000D7A62"/>
    <w:rsid w:val="000E1C8C"/>
    <w:rsid w:val="000E4932"/>
    <w:rsid w:val="000E60FB"/>
    <w:rsid w:val="000F5DEA"/>
    <w:rsid w:val="001012A8"/>
    <w:rsid w:val="0010543C"/>
    <w:rsid w:val="00112634"/>
    <w:rsid w:val="00122436"/>
    <w:rsid w:val="00131221"/>
    <w:rsid w:val="001357E4"/>
    <w:rsid w:val="00145A39"/>
    <w:rsid w:val="00145B92"/>
    <w:rsid w:val="00146D8B"/>
    <w:rsid w:val="00154926"/>
    <w:rsid w:val="00164C3A"/>
    <w:rsid w:val="00164CD2"/>
    <w:rsid w:val="00177272"/>
    <w:rsid w:val="00177EBE"/>
    <w:rsid w:val="00195947"/>
    <w:rsid w:val="00197689"/>
    <w:rsid w:val="001B38CE"/>
    <w:rsid w:val="001B3953"/>
    <w:rsid w:val="001B49EE"/>
    <w:rsid w:val="001E78C2"/>
    <w:rsid w:val="001F0C47"/>
    <w:rsid w:val="00231448"/>
    <w:rsid w:val="002364FE"/>
    <w:rsid w:val="00236A84"/>
    <w:rsid w:val="002411C5"/>
    <w:rsid w:val="002427CA"/>
    <w:rsid w:val="00242F50"/>
    <w:rsid w:val="00244113"/>
    <w:rsid w:val="00250A76"/>
    <w:rsid w:val="00261EB3"/>
    <w:rsid w:val="002664B8"/>
    <w:rsid w:val="0027260D"/>
    <w:rsid w:val="002826F4"/>
    <w:rsid w:val="002854B0"/>
    <w:rsid w:val="00286507"/>
    <w:rsid w:val="00293D27"/>
    <w:rsid w:val="002B0026"/>
    <w:rsid w:val="002C3D9D"/>
    <w:rsid w:val="002C5AEE"/>
    <w:rsid w:val="002D300E"/>
    <w:rsid w:val="002D3CF3"/>
    <w:rsid w:val="002D4E7A"/>
    <w:rsid w:val="002D6AF9"/>
    <w:rsid w:val="002F6859"/>
    <w:rsid w:val="00315353"/>
    <w:rsid w:val="00332377"/>
    <w:rsid w:val="00333BEA"/>
    <w:rsid w:val="0033A48A"/>
    <w:rsid w:val="00341020"/>
    <w:rsid w:val="00341BC3"/>
    <w:rsid w:val="0037044F"/>
    <w:rsid w:val="00374497"/>
    <w:rsid w:val="00377118"/>
    <w:rsid w:val="00383E46"/>
    <w:rsid w:val="003912E5"/>
    <w:rsid w:val="00397FCD"/>
    <w:rsid w:val="003A26B8"/>
    <w:rsid w:val="003A3184"/>
    <w:rsid w:val="003B2D73"/>
    <w:rsid w:val="003D185D"/>
    <w:rsid w:val="003D3AB8"/>
    <w:rsid w:val="003E3664"/>
    <w:rsid w:val="0041311E"/>
    <w:rsid w:val="00415855"/>
    <w:rsid w:val="00423E75"/>
    <w:rsid w:val="004262EB"/>
    <w:rsid w:val="004334D9"/>
    <w:rsid w:val="00435913"/>
    <w:rsid w:val="00451195"/>
    <w:rsid w:val="0045606D"/>
    <w:rsid w:val="00463B90"/>
    <w:rsid w:val="00465439"/>
    <w:rsid w:val="004713D5"/>
    <w:rsid w:val="00475B81"/>
    <w:rsid w:val="00483305"/>
    <w:rsid w:val="00495270"/>
    <w:rsid w:val="00495926"/>
    <w:rsid w:val="004A438B"/>
    <w:rsid w:val="004C2012"/>
    <w:rsid w:val="004C5479"/>
    <w:rsid w:val="004D1CB2"/>
    <w:rsid w:val="004D2185"/>
    <w:rsid w:val="004D5FEE"/>
    <w:rsid w:val="004E1735"/>
    <w:rsid w:val="004E2488"/>
    <w:rsid w:val="004E6A63"/>
    <w:rsid w:val="004F6DB6"/>
    <w:rsid w:val="00500A50"/>
    <w:rsid w:val="0050173F"/>
    <w:rsid w:val="005141AB"/>
    <w:rsid w:val="005172F0"/>
    <w:rsid w:val="005317F6"/>
    <w:rsid w:val="00533314"/>
    <w:rsid w:val="0055756D"/>
    <w:rsid w:val="0057187E"/>
    <w:rsid w:val="00572E20"/>
    <w:rsid w:val="00573684"/>
    <w:rsid w:val="005740EA"/>
    <w:rsid w:val="005811E3"/>
    <w:rsid w:val="005A0A52"/>
    <w:rsid w:val="005A1E74"/>
    <w:rsid w:val="005A5895"/>
    <w:rsid w:val="005B558F"/>
    <w:rsid w:val="005C3CB3"/>
    <w:rsid w:val="005C5028"/>
    <w:rsid w:val="005C53D8"/>
    <w:rsid w:val="005E5734"/>
    <w:rsid w:val="005E6DC2"/>
    <w:rsid w:val="005F162D"/>
    <w:rsid w:val="005F525D"/>
    <w:rsid w:val="005F55EE"/>
    <w:rsid w:val="00600EC9"/>
    <w:rsid w:val="0060536A"/>
    <w:rsid w:val="0062119C"/>
    <w:rsid w:val="00624A92"/>
    <w:rsid w:val="00634853"/>
    <w:rsid w:val="006426E8"/>
    <w:rsid w:val="006476B3"/>
    <w:rsid w:val="006566D8"/>
    <w:rsid w:val="006611DB"/>
    <w:rsid w:val="00663B15"/>
    <w:rsid w:val="006654A1"/>
    <w:rsid w:val="006670A3"/>
    <w:rsid w:val="0066A66F"/>
    <w:rsid w:val="00672278"/>
    <w:rsid w:val="006856F8"/>
    <w:rsid w:val="00694B70"/>
    <w:rsid w:val="006A5166"/>
    <w:rsid w:val="006A6B44"/>
    <w:rsid w:val="006B3B24"/>
    <w:rsid w:val="006C6DD8"/>
    <w:rsid w:val="006E2B3B"/>
    <w:rsid w:val="006F1D45"/>
    <w:rsid w:val="00705872"/>
    <w:rsid w:val="00706B0D"/>
    <w:rsid w:val="007115E0"/>
    <w:rsid w:val="00717DB7"/>
    <w:rsid w:val="0072203F"/>
    <w:rsid w:val="007245DD"/>
    <w:rsid w:val="00726A78"/>
    <w:rsid w:val="00730942"/>
    <w:rsid w:val="00737B8D"/>
    <w:rsid w:val="00737F5C"/>
    <w:rsid w:val="00740E98"/>
    <w:rsid w:val="00740EFA"/>
    <w:rsid w:val="00747B5C"/>
    <w:rsid w:val="007600F0"/>
    <w:rsid w:val="00771650"/>
    <w:rsid w:val="00771F6B"/>
    <w:rsid w:val="00783488"/>
    <w:rsid w:val="00790FC2"/>
    <w:rsid w:val="00791617"/>
    <w:rsid w:val="00792265"/>
    <w:rsid w:val="00794FCE"/>
    <w:rsid w:val="00797148"/>
    <w:rsid w:val="007A08CD"/>
    <w:rsid w:val="007A4455"/>
    <w:rsid w:val="007A54C3"/>
    <w:rsid w:val="007D3135"/>
    <w:rsid w:val="007D49A3"/>
    <w:rsid w:val="007D65EA"/>
    <w:rsid w:val="007E528A"/>
    <w:rsid w:val="007F22C6"/>
    <w:rsid w:val="007F2C4D"/>
    <w:rsid w:val="00804B76"/>
    <w:rsid w:val="00811428"/>
    <w:rsid w:val="008119B0"/>
    <w:rsid w:val="008201BB"/>
    <w:rsid w:val="00831A7C"/>
    <w:rsid w:val="008373B4"/>
    <w:rsid w:val="0085060A"/>
    <w:rsid w:val="008523F3"/>
    <w:rsid w:val="00867B3B"/>
    <w:rsid w:val="00871E08"/>
    <w:rsid w:val="00881C3E"/>
    <w:rsid w:val="00883916"/>
    <w:rsid w:val="00890008"/>
    <w:rsid w:val="00897545"/>
    <w:rsid w:val="008C382B"/>
    <w:rsid w:val="008D12AD"/>
    <w:rsid w:val="008D1D9B"/>
    <w:rsid w:val="008D2B46"/>
    <w:rsid w:val="008D5D64"/>
    <w:rsid w:val="008E068C"/>
    <w:rsid w:val="008E245C"/>
    <w:rsid w:val="008E3A25"/>
    <w:rsid w:val="00910AA4"/>
    <w:rsid w:val="009157D5"/>
    <w:rsid w:val="009208C1"/>
    <w:rsid w:val="0093399F"/>
    <w:rsid w:val="00937DC0"/>
    <w:rsid w:val="0097337C"/>
    <w:rsid w:val="00973B0D"/>
    <w:rsid w:val="00982C21"/>
    <w:rsid w:val="009845AA"/>
    <w:rsid w:val="0099C5C3"/>
    <w:rsid w:val="009B0501"/>
    <w:rsid w:val="009D15E7"/>
    <w:rsid w:val="009D69E0"/>
    <w:rsid w:val="009F2EDF"/>
    <w:rsid w:val="00A042FF"/>
    <w:rsid w:val="00A06AD6"/>
    <w:rsid w:val="00A10E48"/>
    <w:rsid w:val="00A11E86"/>
    <w:rsid w:val="00A211CE"/>
    <w:rsid w:val="00A2540B"/>
    <w:rsid w:val="00A425DA"/>
    <w:rsid w:val="00A42C99"/>
    <w:rsid w:val="00A437A3"/>
    <w:rsid w:val="00A4507F"/>
    <w:rsid w:val="00A472A7"/>
    <w:rsid w:val="00A47727"/>
    <w:rsid w:val="00A50C0D"/>
    <w:rsid w:val="00A5415C"/>
    <w:rsid w:val="00A62919"/>
    <w:rsid w:val="00A634AD"/>
    <w:rsid w:val="00A81D9E"/>
    <w:rsid w:val="00A82C2E"/>
    <w:rsid w:val="00A950E0"/>
    <w:rsid w:val="00A96EC4"/>
    <w:rsid w:val="00AA5725"/>
    <w:rsid w:val="00AB08BC"/>
    <w:rsid w:val="00AB24EE"/>
    <w:rsid w:val="00AC0BB1"/>
    <w:rsid w:val="00AD5934"/>
    <w:rsid w:val="00AE7E72"/>
    <w:rsid w:val="00B05DFB"/>
    <w:rsid w:val="00B06817"/>
    <w:rsid w:val="00B167F3"/>
    <w:rsid w:val="00B20667"/>
    <w:rsid w:val="00B234A5"/>
    <w:rsid w:val="00B32CD7"/>
    <w:rsid w:val="00B665E1"/>
    <w:rsid w:val="00B8322F"/>
    <w:rsid w:val="00BA3284"/>
    <w:rsid w:val="00BB0966"/>
    <w:rsid w:val="00BB2B38"/>
    <w:rsid w:val="00BB6276"/>
    <w:rsid w:val="00BC522D"/>
    <w:rsid w:val="00BE077B"/>
    <w:rsid w:val="00BE1C66"/>
    <w:rsid w:val="00C12A27"/>
    <w:rsid w:val="00C145AE"/>
    <w:rsid w:val="00C14C5A"/>
    <w:rsid w:val="00C21B5A"/>
    <w:rsid w:val="00C25885"/>
    <w:rsid w:val="00C27AB4"/>
    <w:rsid w:val="00C27FF5"/>
    <w:rsid w:val="00C44336"/>
    <w:rsid w:val="00C46BE3"/>
    <w:rsid w:val="00C644E6"/>
    <w:rsid w:val="00C841C0"/>
    <w:rsid w:val="00C91967"/>
    <w:rsid w:val="00CB38CE"/>
    <w:rsid w:val="00CC50CB"/>
    <w:rsid w:val="00CE6FD5"/>
    <w:rsid w:val="00CF76DE"/>
    <w:rsid w:val="00D159A4"/>
    <w:rsid w:val="00D20E74"/>
    <w:rsid w:val="00D22135"/>
    <w:rsid w:val="00D22A49"/>
    <w:rsid w:val="00D27702"/>
    <w:rsid w:val="00D3159B"/>
    <w:rsid w:val="00D461F7"/>
    <w:rsid w:val="00D5322C"/>
    <w:rsid w:val="00D58F1F"/>
    <w:rsid w:val="00D76E1D"/>
    <w:rsid w:val="00DA1AE7"/>
    <w:rsid w:val="00DB5F84"/>
    <w:rsid w:val="00E10F99"/>
    <w:rsid w:val="00E2004D"/>
    <w:rsid w:val="00E2110A"/>
    <w:rsid w:val="00E26192"/>
    <w:rsid w:val="00E2726E"/>
    <w:rsid w:val="00E30671"/>
    <w:rsid w:val="00E3085C"/>
    <w:rsid w:val="00E33ADA"/>
    <w:rsid w:val="00E42B32"/>
    <w:rsid w:val="00E54907"/>
    <w:rsid w:val="00E64445"/>
    <w:rsid w:val="00E65E75"/>
    <w:rsid w:val="00E66E08"/>
    <w:rsid w:val="00E66FFA"/>
    <w:rsid w:val="00E74A28"/>
    <w:rsid w:val="00E77611"/>
    <w:rsid w:val="00EA74F1"/>
    <w:rsid w:val="00ED63E6"/>
    <w:rsid w:val="00EE05D2"/>
    <w:rsid w:val="00EE4C83"/>
    <w:rsid w:val="00EF0B3C"/>
    <w:rsid w:val="00EF3BF7"/>
    <w:rsid w:val="00F123A1"/>
    <w:rsid w:val="00F1259E"/>
    <w:rsid w:val="00F13255"/>
    <w:rsid w:val="00F25AD6"/>
    <w:rsid w:val="00F30EEA"/>
    <w:rsid w:val="00F37DA7"/>
    <w:rsid w:val="00F637E5"/>
    <w:rsid w:val="00F64045"/>
    <w:rsid w:val="00F70FD0"/>
    <w:rsid w:val="00F95727"/>
    <w:rsid w:val="00FA4324"/>
    <w:rsid w:val="00FA52C4"/>
    <w:rsid w:val="00FB27AF"/>
    <w:rsid w:val="00FC2504"/>
    <w:rsid w:val="00FC7732"/>
    <w:rsid w:val="00FD4F13"/>
    <w:rsid w:val="00FD542D"/>
    <w:rsid w:val="0100281C"/>
    <w:rsid w:val="011152B4"/>
    <w:rsid w:val="011D3EF3"/>
    <w:rsid w:val="012F4E8F"/>
    <w:rsid w:val="01383600"/>
    <w:rsid w:val="0145604C"/>
    <w:rsid w:val="014663B5"/>
    <w:rsid w:val="014B22A9"/>
    <w:rsid w:val="016B1287"/>
    <w:rsid w:val="017F4221"/>
    <w:rsid w:val="0184E530"/>
    <w:rsid w:val="0199B10D"/>
    <w:rsid w:val="019F1FD2"/>
    <w:rsid w:val="01AB0E57"/>
    <w:rsid w:val="01D89552"/>
    <w:rsid w:val="020C393F"/>
    <w:rsid w:val="026C5E1D"/>
    <w:rsid w:val="027448E9"/>
    <w:rsid w:val="02765F7E"/>
    <w:rsid w:val="02A0A67C"/>
    <w:rsid w:val="02B64AC5"/>
    <w:rsid w:val="02D1C2A1"/>
    <w:rsid w:val="02D40661"/>
    <w:rsid w:val="02D4D2C5"/>
    <w:rsid w:val="02F3B4A6"/>
    <w:rsid w:val="031094A7"/>
    <w:rsid w:val="0312C6AF"/>
    <w:rsid w:val="03273859"/>
    <w:rsid w:val="033BBCAD"/>
    <w:rsid w:val="0341385D"/>
    <w:rsid w:val="03698B01"/>
    <w:rsid w:val="03943C00"/>
    <w:rsid w:val="0398FB45"/>
    <w:rsid w:val="03A9CC1C"/>
    <w:rsid w:val="03B601FC"/>
    <w:rsid w:val="03C55A7A"/>
    <w:rsid w:val="03C7ED65"/>
    <w:rsid w:val="03D06FAF"/>
    <w:rsid w:val="03D3FE2A"/>
    <w:rsid w:val="03DF91B2"/>
    <w:rsid w:val="03E24BBC"/>
    <w:rsid w:val="0402CDCC"/>
    <w:rsid w:val="040CA301"/>
    <w:rsid w:val="0412280F"/>
    <w:rsid w:val="041A203F"/>
    <w:rsid w:val="042C5944"/>
    <w:rsid w:val="043B293F"/>
    <w:rsid w:val="043BB758"/>
    <w:rsid w:val="045C7129"/>
    <w:rsid w:val="04627C66"/>
    <w:rsid w:val="046B3CD9"/>
    <w:rsid w:val="046FD6C2"/>
    <w:rsid w:val="04890CAC"/>
    <w:rsid w:val="04A70AFE"/>
    <w:rsid w:val="04A7539B"/>
    <w:rsid w:val="04D96CC4"/>
    <w:rsid w:val="04E41920"/>
    <w:rsid w:val="04F13C41"/>
    <w:rsid w:val="04FBEA05"/>
    <w:rsid w:val="051F103C"/>
    <w:rsid w:val="05372110"/>
    <w:rsid w:val="054A6537"/>
    <w:rsid w:val="05642833"/>
    <w:rsid w:val="05669D55"/>
    <w:rsid w:val="056CA771"/>
    <w:rsid w:val="058D29AF"/>
    <w:rsid w:val="0593E47E"/>
    <w:rsid w:val="05A0B303"/>
    <w:rsid w:val="05D5D3CB"/>
    <w:rsid w:val="0600E291"/>
    <w:rsid w:val="064895D7"/>
    <w:rsid w:val="0692633B"/>
    <w:rsid w:val="06987D43"/>
    <w:rsid w:val="06995543"/>
    <w:rsid w:val="069AD2EE"/>
    <w:rsid w:val="06C75C32"/>
    <w:rsid w:val="06D5E8EB"/>
    <w:rsid w:val="06EF848A"/>
    <w:rsid w:val="06FD0211"/>
    <w:rsid w:val="07074439"/>
    <w:rsid w:val="07129A11"/>
    <w:rsid w:val="07305B41"/>
    <w:rsid w:val="0742485E"/>
    <w:rsid w:val="0762F5F4"/>
    <w:rsid w:val="0769C624"/>
    <w:rsid w:val="079B10CA"/>
    <w:rsid w:val="07A3AD31"/>
    <w:rsid w:val="07FAA871"/>
    <w:rsid w:val="08205C7A"/>
    <w:rsid w:val="0825DDD8"/>
    <w:rsid w:val="08449B5B"/>
    <w:rsid w:val="086801A0"/>
    <w:rsid w:val="087F1679"/>
    <w:rsid w:val="08879728"/>
    <w:rsid w:val="089955E3"/>
    <w:rsid w:val="08B30542"/>
    <w:rsid w:val="08B54EEC"/>
    <w:rsid w:val="08C1BAB7"/>
    <w:rsid w:val="08E98C72"/>
    <w:rsid w:val="08EF143E"/>
    <w:rsid w:val="08FEA0F6"/>
    <w:rsid w:val="09082EC3"/>
    <w:rsid w:val="09095C73"/>
    <w:rsid w:val="0943961B"/>
    <w:rsid w:val="095CDC85"/>
    <w:rsid w:val="09A198E1"/>
    <w:rsid w:val="09AEFAAC"/>
    <w:rsid w:val="09C799D4"/>
    <w:rsid w:val="09C9968D"/>
    <w:rsid w:val="0A1BEE9E"/>
    <w:rsid w:val="0A1EBBAE"/>
    <w:rsid w:val="0A1F18F8"/>
    <w:rsid w:val="0A9D18CA"/>
    <w:rsid w:val="0AA92D8B"/>
    <w:rsid w:val="0AA971CB"/>
    <w:rsid w:val="0AB2C58A"/>
    <w:rsid w:val="0ABDEDEB"/>
    <w:rsid w:val="0AE1FDA4"/>
    <w:rsid w:val="0AFFA4A0"/>
    <w:rsid w:val="0B145362"/>
    <w:rsid w:val="0B1D660F"/>
    <w:rsid w:val="0B276AF6"/>
    <w:rsid w:val="0B30465F"/>
    <w:rsid w:val="0B36F282"/>
    <w:rsid w:val="0B56E25C"/>
    <w:rsid w:val="0B96EC96"/>
    <w:rsid w:val="0B9B1C0D"/>
    <w:rsid w:val="0B9C41F2"/>
    <w:rsid w:val="0BC634A1"/>
    <w:rsid w:val="0BC75C33"/>
    <w:rsid w:val="0BEA3BDF"/>
    <w:rsid w:val="0BEE527C"/>
    <w:rsid w:val="0BFBEA01"/>
    <w:rsid w:val="0C29C213"/>
    <w:rsid w:val="0C2C3317"/>
    <w:rsid w:val="0C3160EE"/>
    <w:rsid w:val="0C394675"/>
    <w:rsid w:val="0C5BF052"/>
    <w:rsid w:val="0C6DB92E"/>
    <w:rsid w:val="0C7E495A"/>
    <w:rsid w:val="0C83E15D"/>
    <w:rsid w:val="0C901558"/>
    <w:rsid w:val="0CB4AA29"/>
    <w:rsid w:val="0CCA4F40"/>
    <w:rsid w:val="0CCAC7F9"/>
    <w:rsid w:val="0CCBC03C"/>
    <w:rsid w:val="0CD34BFD"/>
    <w:rsid w:val="0CDA877A"/>
    <w:rsid w:val="0CE97ED8"/>
    <w:rsid w:val="0D07C4AD"/>
    <w:rsid w:val="0D0A22BA"/>
    <w:rsid w:val="0D1D365B"/>
    <w:rsid w:val="0D874A6E"/>
    <w:rsid w:val="0D8A7D2F"/>
    <w:rsid w:val="0D8BDA85"/>
    <w:rsid w:val="0DAEC05A"/>
    <w:rsid w:val="0DB6EE14"/>
    <w:rsid w:val="0DBA1479"/>
    <w:rsid w:val="0DEBED38"/>
    <w:rsid w:val="0E1486B8"/>
    <w:rsid w:val="0E18B606"/>
    <w:rsid w:val="0E208B51"/>
    <w:rsid w:val="0E2A697F"/>
    <w:rsid w:val="0E2B5472"/>
    <w:rsid w:val="0E406176"/>
    <w:rsid w:val="0E461F1B"/>
    <w:rsid w:val="0E4ADC00"/>
    <w:rsid w:val="0E5CBDDC"/>
    <w:rsid w:val="0E794DCC"/>
    <w:rsid w:val="0E7EF3A2"/>
    <w:rsid w:val="0E909E56"/>
    <w:rsid w:val="0EA28D32"/>
    <w:rsid w:val="0EC07097"/>
    <w:rsid w:val="0EC455DC"/>
    <w:rsid w:val="0ECDFAC6"/>
    <w:rsid w:val="0F02DD3F"/>
    <w:rsid w:val="0F0ED15E"/>
    <w:rsid w:val="0F26A987"/>
    <w:rsid w:val="0F2B0855"/>
    <w:rsid w:val="0F8544F5"/>
    <w:rsid w:val="0FABEF25"/>
    <w:rsid w:val="0FAE80A8"/>
    <w:rsid w:val="0FC26196"/>
    <w:rsid w:val="0FD45DF5"/>
    <w:rsid w:val="0FE7714A"/>
    <w:rsid w:val="0FF4F6B3"/>
    <w:rsid w:val="0FFDB565"/>
    <w:rsid w:val="101C425E"/>
    <w:rsid w:val="1032D7E1"/>
    <w:rsid w:val="103AE505"/>
    <w:rsid w:val="1052B4FD"/>
    <w:rsid w:val="10596033"/>
    <w:rsid w:val="107B3176"/>
    <w:rsid w:val="10A4E2C0"/>
    <w:rsid w:val="10AC0EE7"/>
    <w:rsid w:val="10D261E5"/>
    <w:rsid w:val="10D9358D"/>
    <w:rsid w:val="10DD0D8B"/>
    <w:rsid w:val="10EE3DE0"/>
    <w:rsid w:val="11058B9E"/>
    <w:rsid w:val="11093695"/>
    <w:rsid w:val="112094BC"/>
    <w:rsid w:val="112F3A12"/>
    <w:rsid w:val="1141C23C"/>
    <w:rsid w:val="115202CE"/>
    <w:rsid w:val="116515BA"/>
    <w:rsid w:val="116E0FAE"/>
    <w:rsid w:val="116EE624"/>
    <w:rsid w:val="117F3CB9"/>
    <w:rsid w:val="1181AA21"/>
    <w:rsid w:val="11B061FD"/>
    <w:rsid w:val="11B9FACB"/>
    <w:rsid w:val="11BB7393"/>
    <w:rsid w:val="11DF4AA8"/>
    <w:rsid w:val="11EA725B"/>
    <w:rsid w:val="1200D2BC"/>
    <w:rsid w:val="12151FAB"/>
    <w:rsid w:val="122CF62D"/>
    <w:rsid w:val="1241B1E0"/>
    <w:rsid w:val="125FD0D1"/>
    <w:rsid w:val="126AD84A"/>
    <w:rsid w:val="1281D49D"/>
    <w:rsid w:val="128E306E"/>
    <w:rsid w:val="12B1DD08"/>
    <w:rsid w:val="12BCD825"/>
    <w:rsid w:val="12C05C43"/>
    <w:rsid w:val="12C299F5"/>
    <w:rsid w:val="12CCB29F"/>
    <w:rsid w:val="12D8D038"/>
    <w:rsid w:val="12DDCC71"/>
    <w:rsid w:val="12F18E28"/>
    <w:rsid w:val="12FFC65C"/>
    <w:rsid w:val="130376E8"/>
    <w:rsid w:val="13136031"/>
    <w:rsid w:val="131E4067"/>
    <w:rsid w:val="132BBFDA"/>
    <w:rsid w:val="133377AB"/>
    <w:rsid w:val="13387B53"/>
    <w:rsid w:val="1338BA9F"/>
    <w:rsid w:val="1344F9AA"/>
    <w:rsid w:val="13461225"/>
    <w:rsid w:val="134C73D2"/>
    <w:rsid w:val="1350A388"/>
    <w:rsid w:val="13624FE1"/>
    <w:rsid w:val="137EBD43"/>
    <w:rsid w:val="1387BE21"/>
    <w:rsid w:val="138D6480"/>
    <w:rsid w:val="13925CD7"/>
    <w:rsid w:val="13A26DED"/>
    <w:rsid w:val="13A7A4A7"/>
    <w:rsid w:val="13B5C51C"/>
    <w:rsid w:val="13C9E67D"/>
    <w:rsid w:val="13DE9975"/>
    <w:rsid w:val="13F7F458"/>
    <w:rsid w:val="141CEE25"/>
    <w:rsid w:val="1423423C"/>
    <w:rsid w:val="142B752F"/>
    <w:rsid w:val="1449B695"/>
    <w:rsid w:val="144C5A73"/>
    <w:rsid w:val="1463D681"/>
    <w:rsid w:val="14E56D25"/>
    <w:rsid w:val="150812C0"/>
    <w:rsid w:val="1510FBC1"/>
    <w:rsid w:val="152C04C4"/>
    <w:rsid w:val="15346F5A"/>
    <w:rsid w:val="15404E38"/>
    <w:rsid w:val="1548A047"/>
    <w:rsid w:val="155364FC"/>
    <w:rsid w:val="1553B082"/>
    <w:rsid w:val="157F93AA"/>
    <w:rsid w:val="1580D6AA"/>
    <w:rsid w:val="1587792B"/>
    <w:rsid w:val="15CE4BBB"/>
    <w:rsid w:val="15D84334"/>
    <w:rsid w:val="15EF411C"/>
    <w:rsid w:val="1608423B"/>
    <w:rsid w:val="163F049F"/>
    <w:rsid w:val="1651BA71"/>
    <w:rsid w:val="16595C31"/>
    <w:rsid w:val="167E7E00"/>
    <w:rsid w:val="169BB03B"/>
    <w:rsid w:val="169C0D11"/>
    <w:rsid w:val="16E8A8BD"/>
    <w:rsid w:val="16FBAD6B"/>
    <w:rsid w:val="170E8DAD"/>
    <w:rsid w:val="171B1361"/>
    <w:rsid w:val="177F4DD9"/>
    <w:rsid w:val="17B81A92"/>
    <w:rsid w:val="17B97302"/>
    <w:rsid w:val="17D64760"/>
    <w:rsid w:val="17E1EE5E"/>
    <w:rsid w:val="17EFCFB5"/>
    <w:rsid w:val="1800F4E0"/>
    <w:rsid w:val="180776F1"/>
    <w:rsid w:val="181DAB99"/>
    <w:rsid w:val="1820CC15"/>
    <w:rsid w:val="1837809C"/>
    <w:rsid w:val="18602800"/>
    <w:rsid w:val="1867D688"/>
    <w:rsid w:val="189971F1"/>
    <w:rsid w:val="18A7D3CC"/>
    <w:rsid w:val="18BD64D9"/>
    <w:rsid w:val="18C44A82"/>
    <w:rsid w:val="18D0EF49"/>
    <w:rsid w:val="18DA19CE"/>
    <w:rsid w:val="191260AB"/>
    <w:rsid w:val="191344E0"/>
    <w:rsid w:val="192EE476"/>
    <w:rsid w:val="1953EAF3"/>
    <w:rsid w:val="19605A4B"/>
    <w:rsid w:val="19678D48"/>
    <w:rsid w:val="19709BCE"/>
    <w:rsid w:val="199888F1"/>
    <w:rsid w:val="19B1AA09"/>
    <w:rsid w:val="19CBE388"/>
    <w:rsid w:val="19D2B783"/>
    <w:rsid w:val="19D873E2"/>
    <w:rsid w:val="19F5830A"/>
    <w:rsid w:val="1A037D34"/>
    <w:rsid w:val="1A17C97C"/>
    <w:rsid w:val="1A30933E"/>
    <w:rsid w:val="1A326B90"/>
    <w:rsid w:val="1A4511F1"/>
    <w:rsid w:val="1A49ADBB"/>
    <w:rsid w:val="1A6395CD"/>
    <w:rsid w:val="1A6F82CE"/>
    <w:rsid w:val="1A78DFF2"/>
    <w:rsid w:val="1A7A6CB6"/>
    <w:rsid w:val="1A987F56"/>
    <w:rsid w:val="1ADE9771"/>
    <w:rsid w:val="1AEC4859"/>
    <w:rsid w:val="1B18B22F"/>
    <w:rsid w:val="1B5BA27C"/>
    <w:rsid w:val="1B7841D3"/>
    <w:rsid w:val="1B847166"/>
    <w:rsid w:val="1B89305C"/>
    <w:rsid w:val="1B8EBECF"/>
    <w:rsid w:val="1B97EA18"/>
    <w:rsid w:val="1B9967C1"/>
    <w:rsid w:val="1BC6EF35"/>
    <w:rsid w:val="1BCBD085"/>
    <w:rsid w:val="1BE77E57"/>
    <w:rsid w:val="1C031131"/>
    <w:rsid w:val="1C1483BC"/>
    <w:rsid w:val="1C3CF9D6"/>
    <w:rsid w:val="1C4E7DE4"/>
    <w:rsid w:val="1C5DB9E6"/>
    <w:rsid w:val="1C6045B1"/>
    <w:rsid w:val="1C7FF16D"/>
    <w:rsid w:val="1C910DC3"/>
    <w:rsid w:val="1CA00101"/>
    <w:rsid w:val="1CAE382E"/>
    <w:rsid w:val="1CB90AA9"/>
    <w:rsid w:val="1CBC6CCC"/>
    <w:rsid w:val="1CCDFF19"/>
    <w:rsid w:val="1CF8237B"/>
    <w:rsid w:val="1CFC3D66"/>
    <w:rsid w:val="1D0704CE"/>
    <w:rsid w:val="1D18B9A4"/>
    <w:rsid w:val="1D307DFA"/>
    <w:rsid w:val="1D336A42"/>
    <w:rsid w:val="1D339923"/>
    <w:rsid w:val="1D35608F"/>
    <w:rsid w:val="1D4CC180"/>
    <w:rsid w:val="1D548C0C"/>
    <w:rsid w:val="1D61A932"/>
    <w:rsid w:val="1DBC16B5"/>
    <w:rsid w:val="1DC29775"/>
    <w:rsid w:val="1DFE2453"/>
    <w:rsid w:val="1E065D22"/>
    <w:rsid w:val="1E17A0B0"/>
    <w:rsid w:val="1E182EA2"/>
    <w:rsid w:val="1E21D1DC"/>
    <w:rsid w:val="1E313BDC"/>
    <w:rsid w:val="1E451B5F"/>
    <w:rsid w:val="1E4BB162"/>
    <w:rsid w:val="1E5A5248"/>
    <w:rsid w:val="1E5D4FB2"/>
    <w:rsid w:val="1E6767BB"/>
    <w:rsid w:val="1E6D4F37"/>
    <w:rsid w:val="1EA24BF4"/>
    <w:rsid w:val="1ECE66D7"/>
    <w:rsid w:val="1EE12E3F"/>
    <w:rsid w:val="1EE27B53"/>
    <w:rsid w:val="1EED7901"/>
    <w:rsid w:val="1F3AC3A5"/>
    <w:rsid w:val="1F4396D9"/>
    <w:rsid w:val="1F551F92"/>
    <w:rsid w:val="1F5997D3"/>
    <w:rsid w:val="1F67B598"/>
    <w:rsid w:val="1FCA2769"/>
    <w:rsid w:val="1FD3C285"/>
    <w:rsid w:val="1FDEC692"/>
    <w:rsid w:val="1FE128BC"/>
    <w:rsid w:val="1FEA63BE"/>
    <w:rsid w:val="200C579C"/>
    <w:rsid w:val="201A3BF4"/>
    <w:rsid w:val="202C66A4"/>
    <w:rsid w:val="2032B9B4"/>
    <w:rsid w:val="2039516B"/>
    <w:rsid w:val="20561EF1"/>
    <w:rsid w:val="206129FF"/>
    <w:rsid w:val="206B39E5"/>
    <w:rsid w:val="206F97AC"/>
    <w:rsid w:val="20B10E8B"/>
    <w:rsid w:val="20D8A4A0"/>
    <w:rsid w:val="20E39D2F"/>
    <w:rsid w:val="2117A862"/>
    <w:rsid w:val="2117E3D2"/>
    <w:rsid w:val="21215B15"/>
    <w:rsid w:val="213B0D52"/>
    <w:rsid w:val="213DB07C"/>
    <w:rsid w:val="215A0C4A"/>
    <w:rsid w:val="2160FDA9"/>
    <w:rsid w:val="216B0972"/>
    <w:rsid w:val="216D8991"/>
    <w:rsid w:val="21723747"/>
    <w:rsid w:val="21750EC2"/>
    <w:rsid w:val="217E75B1"/>
    <w:rsid w:val="218964BF"/>
    <w:rsid w:val="21984221"/>
    <w:rsid w:val="2198E5A4"/>
    <w:rsid w:val="21A9F765"/>
    <w:rsid w:val="21AEA699"/>
    <w:rsid w:val="21B3819C"/>
    <w:rsid w:val="21B524A8"/>
    <w:rsid w:val="21CF0A33"/>
    <w:rsid w:val="21FEFD9B"/>
    <w:rsid w:val="22070A46"/>
    <w:rsid w:val="222032A3"/>
    <w:rsid w:val="2220B80A"/>
    <w:rsid w:val="223840BA"/>
    <w:rsid w:val="223B5715"/>
    <w:rsid w:val="22660749"/>
    <w:rsid w:val="226D3E01"/>
    <w:rsid w:val="226E7EDE"/>
    <w:rsid w:val="2272B9C3"/>
    <w:rsid w:val="22790B3D"/>
    <w:rsid w:val="2297C6DD"/>
    <w:rsid w:val="229A132C"/>
    <w:rsid w:val="22B51448"/>
    <w:rsid w:val="22B9E91E"/>
    <w:rsid w:val="22EA593B"/>
    <w:rsid w:val="22EF4A8F"/>
    <w:rsid w:val="2306D9D3"/>
    <w:rsid w:val="2310C96A"/>
    <w:rsid w:val="233DF75B"/>
    <w:rsid w:val="2344EA8A"/>
    <w:rsid w:val="23476477"/>
    <w:rsid w:val="234C2344"/>
    <w:rsid w:val="2354DDDF"/>
    <w:rsid w:val="23878A42"/>
    <w:rsid w:val="23AD05CB"/>
    <w:rsid w:val="2401D7AA"/>
    <w:rsid w:val="241F5E8C"/>
    <w:rsid w:val="24276628"/>
    <w:rsid w:val="242DCAFE"/>
    <w:rsid w:val="243FB3F4"/>
    <w:rsid w:val="24444E61"/>
    <w:rsid w:val="2449CBFD"/>
    <w:rsid w:val="245FA737"/>
    <w:rsid w:val="2463FE12"/>
    <w:rsid w:val="2464941A"/>
    <w:rsid w:val="248BAFE3"/>
    <w:rsid w:val="24AA5321"/>
    <w:rsid w:val="24B8B53E"/>
    <w:rsid w:val="24C3E616"/>
    <w:rsid w:val="24CC0E4C"/>
    <w:rsid w:val="24DB102D"/>
    <w:rsid w:val="25002621"/>
    <w:rsid w:val="25046076"/>
    <w:rsid w:val="2504F3B8"/>
    <w:rsid w:val="251BD5F2"/>
    <w:rsid w:val="25291A14"/>
    <w:rsid w:val="252FE006"/>
    <w:rsid w:val="254138BC"/>
    <w:rsid w:val="2544435D"/>
    <w:rsid w:val="25622EFF"/>
    <w:rsid w:val="256629B6"/>
    <w:rsid w:val="256C4A8D"/>
    <w:rsid w:val="25A9B454"/>
    <w:rsid w:val="25AB6A4A"/>
    <w:rsid w:val="25ABF408"/>
    <w:rsid w:val="25EE8302"/>
    <w:rsid w:val="25FB123E"/>
    <w:rsid w:val="25FE2765"/>
    <w:rsid w:val="262DA98E"/>
    <w:rsid w:val="26528BEA"/>
    <w:rsid w:val="2675069A"/>
    <w:rsid w:val="2678DCCE"/>
    <w:rsid w:val="26859AC0"/>
    <w:rsid w:val="2687A0BC"/>
    <w:rsid w:val="26B38429"/>
    <w:rsid w:val="26B7A653"/>
    <w:rsid w:val="26C26433"/>
    <w:rsid w:val="26D52E52"/>
    <w:rsid w:val="26DC947F"/>
    <w:rsid w:val="2705ADD9"/>
    <w:rsid w:val="272B0067"/>
    <w:rsid w:val="272B0542"/>
    <w:rsid w:val="273315A7"/>
    <w:rsid w:val="27425572"/>
    <w:rsid w:val="274A6FB5"/>
    <w:rsid w:val="2757270F"/>
    <w:rsid w:val="275B12A5"/>
    <w:rsid w:val="27721A05"/>
    <w:rsid w:val="277526BC"/>
    <w:rsid w:val="27795340"/>
    <w:rsid w:val="277A03F7"/>
    <w:rsid w:val="277B2470"/>
    <w:rsid w:val="278A5363"/>
    <w:rsid w:val="278B821C"/>
    <w:rsid w:val="27A1C360"/>
    <w:rsid w:val="27AF5F8D"/>
    <w:rsid w:val="27B8643E"/>
    <w:rsid w:val="27BC0E5D"/>
    <w:rsid w:val="27CB4702"/>
    <w:rsid w:val="27CBCB8F"/>
    <w:rsid w:val="27F92982"/>
    <w:rsid w:val="27FCE945"/>
    <w:rsid w:val="280AEC0D"/>
    <w:rsid w:val="28134668"/>
    <w:rsid w:val="282318B8"/>
    <w:rsid w:val="282C495E"/>
    <w:rsid w:val="2831B1CB"/>
    <w:rsid w:val="28402C8E"/>
    <w:rsid w:val="285AC295"/>
    <w:rsid w:val="287DE2EE"/>
    <w:rsid w:val="287F304D"/>
    <w:rsid w:val="2886F9CD"/>
    <w:rsid w:val="288D8295"/>
    <w:rsid w:val="28B2A861"/>
    <w:rsid w:val="28BB1609"/>
    <w:rsid w:val="28C5FE97"/>
    <w:rsid w:val="2905D8FB"/>
    <w:rsid w:val="290924BA"/>
    <w:rsid w:val="293707FF"/>
    <w:rsid w:val="295F2106"/>
    <w:rsid w:val="29642430"/>
    <w:rsid w:val="296A0EBD"/>
    <w:rsid w:val="29BB9096"/>
    <w:rsid w:val="29BC4338"/>
    <w:rsid w:val="29CAD82E"/>
    <w:rsid w:val="29D80CEB"/>
    <w:rsid w:val="29EB24EB"/>
    <w:rsid w:val="29ECD11A"/>
    <w:rsid w:val="29FF2A9C"/>
    <w:rsid w:val="2A0052F8"/>
    <w:rsid w:val="2A0F6B99"/>
    <w:rsid w:val="2A137773"/>
    <w:rsid w:val="2A1A09B1"/>
    <w:rsid w:val="2A264D4A"/>
    <w:rsid w:val="2A31CE16"/>
    <w:rsid w:val="2A4D19D9"/>
    <w:rsid w:val="2A5312AB"/>
    <w:rsid w:val="2A57F0D1"/>
    <w:rsid w:val="2A6090DE"/>
    <w:rsid w:val="2A65D5A5"/>
    <w:rsid w:val="2A920856"/>
    <w:rsid w:val="2AB79BFB"/>
    <w:rsid w:val="2AB8F1B9"/>
    <w:rsid w:val="2AD748B2"/>
    <w:rsid w:val="2AF12955"/>
    <w:rsid w:val="2AF841E7"/>
    <w:rsid w:val="2AF98DB4"/>
    <w:rsid w:val="2AFAF167"/>
    <w:rsid w:val="2AFFCD06"/>
    <w:rsid w:val="2B22199C"/>
    <w:rsid w:val="2B32E880"/>
    <w:rsid w:val="2B48BBFA"/>
    <w:rsid w:val="2B5670B7"/>
    <w:rsid w:val="2B7082DC"/>
    <w:rsid w:val="2B89CAAE"/>
    <w:rsid w:val="2BA8F49E"/>
    <w:rsid w:val="2BB0CE14"/>
    <w:rsid w:val="2BC3A72F"/>
    <w:rsid w:val="2BD05793"/>
    <w:rsid w:val="2BD70037"/>
    <w:rsid w:val="2BE8CF4E"/>
    <w:rsid w:val="2BEDE7F6"/>
    <w:rsid w:val="2BF0DA81"/>
    <w:rsid w:val="2C356170"/>
    <w:rsid w:val="2C4AC756"/>
    <w:rsid w:val="2C4E2195"/>
    <w:rsid w:val="2C5B9E8F"/>
    <w:rsid w:val="2C5E81DC"/>
    <w:rsid w:val="2C5FDFBE"/>
    <w:rsid w:val="2C924321"/>
    <w:rsid w:val="2CAF8600"/>
    <w:rsid w:val="2CB29AC9"/>
    <w:rsid w:val="2CB3B066"/>
    <w:rsid w:val="2CD3EB6E"/>
    <w:rsid w:val="2D32CE8A"/>
    <w:rsid w:val="2D4C5443"/>
    <w:rsid w:val="2D65376A"/>
    <w:rsid w:val="2D9B0315"/>
    <w:rsid w:val="2DB3F0DF"/>
    <w:rsid w:val="2DBDCA8E"/>
    <w:rsid w:val="2DC823C6"/>
    <w:rsid w:val="2DE951EB"/>
    <w:rsid w:val="2DEAA51C"/>
    <w:rsid w:val="2DF76EF0"/>
    <w:rsid w:val="2E0448DC"/>
    <w:rsid w:val="2E0C33C5"/>
    <w:rsid w:val="2E50F7FE"/>
    <w:rsid w:val="2E822715"/>
    <w:rsid w:val="2E9E4951"/>
    <w:rsid w:val="2EADFED4"/>
    <w:rsid w:val="2EAE6C05"/>
    <w:rsid w:val="2EB61F17"/>
    <w:rsid w:val="2EB94982"/>
    <w:rsid w:val="2EEFF015"/>
    <w:rsid w:val="2EFFFEDB"/>
    <w:rsid w:val="2F12C86B"/>
    <w:rsid w:val="2F1F600A"/>
    <w:rsid w:val="2F38517A"/>
    <w:rsid w:val="2F56D33A"/>
    <w:rsid w:val="2F6FAB2C"/>
    <w:rsid w:val="2F835147"/>
    <w:rsid w:val="2F8502F7"/>
    <w:rsid w:val="2F91D741"/>
    <w:rsid w:val="2FB1CFE4"/>
    <w:rsid w:val="2FDFE69E"/>
    <w:rsid w:val="2FFC7CD9"/>
    <w:rsid w:val="3008DAFB"/>
    <w:rsid w:val="30268428"/>
    <w:rsid w:val="305CE009"/>
    <w:rsid w:val="306292EB"/>
    <w:rsid w:val="307EFF4A"/>
    <w:rsid w:val="30815DAF"/>
    <w:rsid w:val="30896B9D"/>
    <w:rsid w:val="308CAB96"/>
    <w:rsid w:val="30B310A5"/>
    <w:rsid w:val="30F0EB2F"/>
    <w:rsid w:val="30F5EFAB"/>
    <w:rsid w:val="3113927D"/>
    <w:rsid w:val="311CC5A7"/>
    <w:rsid w:val="31216114"/>
    <w:rsid w:val="312E6DCC"/>
    <w:rsid w:val="31489848"/>
    <w:rsid w:val="3152642C"/>
    <w:rsid w:val="3188D7E5"/>
    <w:rsid w:val="31A862AE"/>
    <w:rsid w:val="31C7B6E0"/>
    <w:rsid w:val="31E5CD00"/>
    <w:rsid w:val="31EB8594"/>
    <w:rsid w:val="3204E38D"/>
    <w:rsid w:val="3209285C"/>
    <w:rsid w:val="320A7D0F"/>
    <w:rsid w:val="321D2E10"/>
    <w:rsid w:val="3236566D"/>
    <w:rsid w:val="323D455A"/>
    <w:rsid w:val="32521AA0"/>
    <w:rsid w:val="326303B5"/>
    <w:rsid w:val="328ECF28"/>
    <w:rsid w:val="3290894C"/>
    <w:rsid w:val="32F24C8A"/>
    <w:rsid w:val="330F6400"/>
    <w:rsid w:val="3310F103"/>
    <w:rsid w:val="33167D4A"/>
    <w:rsid w:val="331FDB8F"/>
    <w:rsid w:val="332200A9"/>
    <w:rsid w:val="332306EF"/>
    <w:rsid w:val="3367EA15"/>
    <w:rsid w:val="337E2BE8"/>
    <w:rsid w:val="33A199E5"/>
    <w:rsid w:val="33A88FDF"/>
    <w:rsid w:val="33C0EBF7"/>
    <w:rsid w:val="33D0197B"/>
    <w:rsid w:val="33D226CE"/>
    <w:rsid w:val="33D8F53B"/>
    <w:rsid w:val="33E398A8"/>
    <w:rsid w:val="33F45FF2"/>
    <w:rsid w:val="33FE7F5C"/>
    <w:rsid w:val="33FED317"/>
    <w:rsid w:val="34077D22"/>
    <w:rsid w:val="340B28CC"/>
    <w:rsid w:val="341AC80D"/>
    <w:rsid w:val="34263C6D"/>
    <w:rsid w:val="342EBA2A"/>
    <w:rsid w:val="343B69F2"/>
    <w:rsid w:val="344F87C0"/>
    <w:rsid w:val="344F9163"/>
    <w:rsid w:val="3459CBB1"/>
    <w:rsid w:val="34758A17"/>
    <w:rsid w:val="347F492D"/>
    <w:rsid w:val="34CE13B5"/>
    <w:rsid w:val="34D96814"/>
    <w:rsid w:val="34DD7679"/>
    <w:rsid w:val="34E87363"/>
    <w:rsid w:val="3504852C"/>
    <w:rsid w:val="35210B1D"/>
    <w:rsid w:val="352B5C88"/>
    <w:rsid w:val="352CDB73"/>
    <w:rsid w:val="3560AAD2"/>
    <w:rsid w:val="35B69B30"/>
    <w:rsid w:val="35B716AA"/>
    <w:rsid w:val="35CA69F5"/>
    <w:rsid w:val="35D38CFE"/>
    <w:rsid w:val="35F1B404"/>
    <w:rsid w:val="35F45DA9"/>
    <w:rsid w:val="35F7741D"/>
    <w:rsid w:val="35FB7CB3"/>
    <w:rsid w:val="360E34F0"/>
    <w:rsid w:val="361CCDCB"/>
    <w:rsid w:val="361F7BB6"/>
    <w:rsid w:val="369B38E7"/>
    <w:rsid w:val="36A0558D"/>
    <w:rsid w:val="36C9294F"/>
    <w:rsid w:val="36EC9206"/>
    <w:rsid w:val="36FCE82B"/>
    <w:rsid w:val="36FDD7DC"/>
    <w:rsid w:val="37054F5A"/>
    <w:rsid w:val="370773E8"/>
    <w:rsid w:val="370C71D1"/>
    <w:rsid w:val="371957AF"/>
    <w:rsid w:val="372851E8"/>
    <w:rsid w:val="37559109"/>
    <w:rsid w:val="376CA257"/>
    <w:rsid w:val="3772FD47"/>
    <w:rsid w:val="3776A579"/>
    <w:rsid w:val="37919CEE"/>
    <w:rsid w:val="37A14B05"/>
    <w:rsid w:val="37C73555"/>
    <w:rsid w:val="38105FF2"/>
    <w:rsid w:val="3820544D"/>
    <w:rsid w:val="3823FC69"/>
    <w:rsid w:val="382448B7"/>
    <w:rsid w:val="38410585"/>
    <w:rsid w:val="388C6F94"/>
    <w:rsid w:val="38F28EBF"/>
    <w:rsid w:val="38FBB79F"/>
    <w:rsid w:val="3913C056"/>
    <w:rsid w:val="3915184D"/>
    <w:rsid w:val="393634DF"/>
    <w:rsid w:val="395980FF"/>
    <w:rsid w:val="39803287"/>
    <w:rsid w:val="399529FF"/>
    <w:rsid w:val="399E1394"/>
    <w:rsid w:val="39D5831B"/>
    <w:rsid w:val="39E62795"/>
    <w:rsid w:val="39E8597A"/>
    <w:rsid w:val="39FC6D89"/>
    <w:rsid w:val="3A0E19B2"/>
    <w:rsid w:val="3A334B71"/>
    <w:rsid w:val="3A358D66"/>
    <w:rsid w:val="3A43943B"/>
    <w:rsid w:val="3A4BF106"/>
    <w:rsid w:val="3A726889"/>
    <w:rsid w:val="3A74D66C"/>
    <w:rsid w:val="3A84A909"/>
    <w:rsid w:val="3A96D3C8"/>
    <w:rsid w:val="3AA7167B"/>
    <w:rsid w:val="3AB0A9D0"/>
    <w:rsid w:val="3ABB8E0A"/>
    <w:rsid w:val="3ABD49C0"/>
    <w:rsid w:val="3ABF6AF6"/>
    <w:rsid w:val="3AC895EB"/>
    <w:rsid w:val="3AE09659"/>
    <w:rsid w:val="3B0BBBDA"/>
    <w:rsid w:val="3B166AA3"/>
    <w:rsid w:val="3B1D1035"/>
    <w:rsid w:val="3B2A78DD"/>
    <w:rsid w:val="3B43F52A"/>
    <w:rsid w:val="3B484F49"/>
    <w:rsid w:val="3B4876DF"/>
    <w:rsid w:val="3B4BC688"/>
    <w:rsid w:val="3B4C78CE"/>
    <w:rsid w:val="3B5FB061"/>
    <w:rsid w:val="3B6E3C05"/>
    <w:rsid w:val="3B6F37FB"/>
    <w:rsid w:val="3B72D4CB"/>
    <w:rsid w:val="3B7935C3"/>
    <w:rsid w:val="3B9094E4"/>
    <w:rsid w:val="3BA30C40"/>
    <w:rsid w:val="3BA90D69"/>
    <w:rsid w:val="3BB524E8"/>
    <w:rsid w:val="3BC5640F"/>
    <w:rsid w:val="3C054C58"/>
    <w:rsid w:val="3C0A9947"/>
    <w:rsid w:val="3C1E441B"/>
    <w:rsid w:val="3C212F34"/>
    <w:rsid w:val="3C39EC85"/>
    <w:rsid w:val="3C4A7CF7"/>
    <w:rsid w:val="3C4C5E70"/>
    <w:rsid w:val="3C52906F"/>
    <w:rsid w:val="3C836577"/>
    <w:rsid w:val="3CA4A9B5"/>
    <w:rsid w:val="3CAF0091"/>
    <w:rsid w:val="3CC46C0E"/>
    <w:rsid w:val="3CCD15F5"/>
    <w:rsid w:val="3CE1A9F6"/>
    <w:rsid w:val="3CF80E42"/>
    <w:rsid w:val="3D134A62"/>
    <w:rsid w:val="3D461A33"/>
    <w:rsid w:val="3D939126"/>
    <w:rsid w:val="3DA3803C"/>
    <w:rsid w:val="3DD50AA3"/>
    <w:rsid w:val="3DD5EA90"/>
    <w:rsid w:val="3E054521"/>
    <w:rsid w:val="3E0C5FAD"/>
    <w:rsid w:val="3E19B526"/>
    <w:rsid w:val="3E19EC5A"/>
    <w:rsid w:val="3E440702"/>
    <w:rsid w:val="3E4F350F"/>
    <w:rsid w:val="3E64720D"/>
    <w:rsid w:val="3E67C0A6"/>
    <w:rsid w:val="3E70994E"/>
    <w:rsid w:val="3E878897"/>
    <w:rsid w:val="3E99FC28"/>
    <w:rsid w:val="3E9D6058"/>
    <w:rsid w:val="3E9F91FA"/>
    <w:rsid w:val="3EA87E5F"/>
    <w:rsid w:val="3EF224C9"/>
    <w:rsid w:val="3EFD959F"/>
    <w:rsid w:val="3F234278"/>
    <w:rsid w:val="3F3F509D"/>
    <w:rsid w:val="3F5F07EB"/>
    <w:rsid w:val="3FB53FDD"/>
    <w:rsid w:val="3FBD5651"/>
    <w:rsid w:val="3FD64BAE"/>
    <w:rsid w:val="3FDE7BC3"/>
    <w:rsid w:val="3FDE95F4"/>
    <w:rsid w:val="3FE16E8C"/>
    <w:rsid w:val="3FF382AE"/>
    <w:rsid w:val="3FFA96EE"/>
    <w:rsid w:val="400D27E5"/>
    <w:rsid w:val="4053C50A"/>
    <w:rsid w:val="405F0D26"/>
    <w:rsid w:val="4074FB85"/>
    <w:rsid w:val="40786F75"/>
    <w:rsid w:val="407FE8C2"/>
    <w:rsid w:val="408609BD"/>
    <w:rsid w:val="40AC6C12"/>
    <w:rsid w:val="40AFD154"/>
    <w:rsid w:val="40BF20EA"/>
    <w:rsid w:val="40C241E2"/>
    <w:rsid w:val="40EFC8D9"/>
    <w:rsid w:val="40FC2D8C"/>
    <w:rsid w:val="41358C96"/>
    <w:rsid w:val="4141573A"/>
    <w:rsid w:val="414B24CF"/>
    <w:rsid w:val="4152B6D4"/>
    <w:rsid w:val="4154FDCF"/>
    <w:rsid w:val="41596243"/>
    <w:rsid w:val="415AC485"/>
    <w:rsid w:val="4185736A"/>
    <w:rsid w:val="41ACA5B5"/>
    <w:rsid w:val="41C3731C"/>
    <w:rsid w:val="423B5896"/>
    <w:rsid w:val="423BAD9F"/>
    <w:rsid w:val="42705050"/>
    <w:rsid w:val="4279379A"/>
    <w:rsid w:val="42C95271"/>
    <w:rsid w:val="42E446EB"/>
    <w:rsid w:val="42E55091"/>
    <w:rsid w:val="42EA18D6"/>
    <w:rsid w:val="42F0F8D3"/>
    <w:rsid w:val="42F8B7BB"/>
    <w:rsid w:val="43006CBD"/>
    <w:rsid w:val="430DEC70"/>
    <w:rsid w:val="431F0766"/>
    <w:rsid w:val="4344C7BC"/>
    <w:rsid w:val="4366E2EB"/>
    <w:rsid w:val="437207A9"/>
    <w:rsid w:val="43733501"/>
    <w:rsid w:val="43752535"/>
    <w:rsid w:val="438DAE6A"/>
    <w:rsid w:val="43BEF8A2"/>
    <w:rsid w:val="43C1D5DE"/>
    <w:rsid w:val="43C3C030"/>
    <w:rsid w:val="43F212D4"/>
    <w:rsid w:val="44034C32"/>
    <w:rsid w:val="440E49AF"/>
    <w:rsid w:val="441D7581"/>
    <w:rsid w:val="443853AB"/>
    <w:rsid w:val="44660B40"/>
    <w:rsid w:val="446E6D03"/>
    <w:rsid w:val="446E794A"/>
    <w:rsid w:val="446F06DA"/>
    <w:rsid w:val="447A4E9A"/>
    <w:rsid w:val="447B834D"/>
    <w:rsid w:val="4493CA02"/>
    <w:rsid w:val="44B0786A"/>
    <w:rsid w:val="44B1AA57"/>
    <w:rsid w:val="44C911E2"/>
    <w:rsid w:val="44E6225F"/>
    <w:rsid w:val="44EAA6C8"/>
    <w:rsid w:val="4506C022"/>
    <w:rsid w:val="4516CBE3"/>
    <w:rsid w:val="452C4BA2"/>
    <w:rsid w:val="45640B09"/>
    <w:rsid w:val="4568D1BE"/>
    <w:rsid w:val="45799F4C"/>
    <w:rsid w:val="457C5AC9"/>
    <w:rsid w:val="45B85574"/>
    <w:rsid w:val="45BD7C2A"/>
    <w:rsid w:val="45C12BBC"/>
    <w:rsid w:val="45DF82C3"/>
    <w:rsid w:val="462503AB"/>
    <w:rsid w:val="462DD3E6"/>
    <w:rsid w:val="4643A851"/>
    <w:rsid w:val="465595DB"/>
    <w:rsid w:val="465704D3"/>
    <w:rsid w:val="465D327D"/>
    <w:rsid w:val="4664339A"/>
    <w:rsid w:val="4668D969"/>
    <w:rsid w:val="467713CB"/>
    <w:rsid w:val="467B0DAD"/>
    <w:rsid w:val="469D0136"/>
    <w:rsid w:val="46AB4A4A"/>
    <w:rsid w:val="46BFE5C5"/>
    <w:rsid w:val="46E2F32E"/>
    <w:rsid w:val="46E5FC8E"/>
    <w:rsid w:val="470885F5"/>
    <w:rsid w:val="471CBB5A"/>
    <w:rsid w:val="473C794C"/>
    <w:rsid w:val="473DF975"/>
    <w:rsid w:val="473F5C37"/>
    <w:rsid w:val="4749864E"/>
    <w:rsid w:val="474B0843"/>
    <w:rsid w:val="475D4B84"/>
    <w:rsid w:val="476A0111"/>
    <w:rsid w:val="477B2752"/>
    <w:rsid w:val="477E5A63"/>
    <w:rsid w:val="47ACCB1E"/>
    <w:rsid w:val="48178C91"/>
    <w:rsid w:val="4827AC85"/>
    <w:rsid w:val="4830BA4B"/>
    <w:rsid w:val="484677E3"/>
    <w:rsid w:val="4849ED63"/>
    <w:rsid w:val="484F188E"/>
    <w:rsid w:val="4850072D"/>
    <w:rsid w:val="488CCFCB"/>
    <w:rsid w:val="488E985B"/>
    <w:rsid w:val="48954AD5"/>
    <w:rsid w:val="48A46950"/>
    <w:rsid w:val="48AA80E4"/>
    <w:rsid w:val="48D27FFD"/>
    <w:rsid w:val="48E33A3B"/>
    <w:rsid w:val="48FD1187"/>
    <w:rsid w:val="4911DA3D"/>
    <w:rsid w:val="4912E382"/>
    <w:rsid w:val="491F12E0"/>
    <w:rsid w:val="492F32DA"/>
    <w:rsid w:val="4935B1F4"/>
    <w:rsid w:val="49567BEA"/>
    <w:rsid w:val="4962C556"/>
    <w:rsid w:val="496C0043"/>
    <w:rsid w:val="4970EDBC"/>
    <w:rsid w:val="498AE47B"/>
    <w:rsid w:val="4999D39B"/>
    <w:rsid w:val="49C77D28"/>
    <w:rsid w:val="49DFD4E0"/>
    <w:rsid w:val="49E1712F"/>
    <w:rsid w:val="49E24844"/>
    <w:rsid w:val="49E772D0"/>
    <w:rsid w:val="49EA1BC5"/>
    <w:rsid w:val="4A1FEC1F"/>
    <w:rsid w:val="4A4E8611"/>
    <w:rsid w:val="4A5590EC"/>
    <w:rsid w:val="4A5760EB"/>
    <w:rsid w:val="4A69661F"/>
    <w:rsid w:val="4A78DE6D"/>
    <w:rsid w:val="4A8EB82C"/>
    <w:rsid w:val="4A9373D3"/>
    <w:rsid w:val="4A9376E1"/>
    <w:rsid w:val="4A9A09B6"/>
    <w:rsid w:val="4A9FAD6C"/>
    <w:rsid w:val="4AAB079A"/>
    <w:rsid w:val="4AEF8144"/>
    <w:rsid w:val="4AF10AF6"/>
    <w:rsid w:val="4AF508BB"/>
    <w:rsid w:val="4B02789E"/>
    <w:rsid w:val="4B2754A6"/>
    <w:rsid w:val="4B399E66"/>
    <w:rsid w:val="4B5E7F40"/>
    <w:rsid w:val="4B798619"/>
    <w:rsid w:val="4B848A7E"/>
    <w:rsid w:val="4B87CFEF"/>
    <w:rsid w:val="4B88170F"/>
    <w:rsid w:val="4B8D9051"/>
    <w:rsid w:val="4B9B991F"/>
    <w:rsid w:val="4B9E462F"/>
    <w:rsid w:val="4BCE21A4"/>
    <w:rsid w:val="4BFEA307"/>
    <w:rsid w:val="4C10AFD8"/>
    <w:rsid w:val="4C5EF9DB"/>
    <w:rsid w:val="4C7AD2C9"/>
    <w:rsid w:val="4C851F7F"/>
    <w:rsid w:val="4C9A9948"/>
    <w:rsid w:val="4C9E0E61"/>
    <w:rsid w:val="4CDC9B33"/>
    <w:rsid w:val="4CE1AB23"/>
    <w:rsid w:val="4CEE9344"/>
    <w:rsid w:val="4D0FFAC3"/>
    <w:rsid w:val="4D1EC510"/>
    <w:rsid w:val="4D297BAC"/>
    <w:rsid w:val="4D33943F"/>
    <w:rsid w:val="4D46A6DC"/>
    <w:rsid w:val="4D5D1367"/>
    <w:rsid w:val="4D626435"/>
    <w:rsid w:val="4D7996FD"/>
    <w:rsid w:val="4D9BDDA3"/>
    <w:rsid w:val="4DBC06CB"/>
    <w:rsid w:val="4DC0E806"/>
    <w:rsid w:val="4DC481E3"/>
    <w:rsid w:val="4DE1F591"/>
    <w:rsid w:val="4DF38EB0"/>
    <w:rsid w:val="4E014AE8"/>
    <w:rsid w:val="4E0EAD2D"/>
    <w:rsid w:val="4E27C974"/>
    <w:rsid w:val="4E33484C"/>
    <w:rsid w:val="4E39A969"/>
    <w:rsid w:val="4E3F0DDE"/>
    <w:rsid w:val="4E4D8F36"/>
    <w:rsid w:val="4E850B85"/>
    <w:rsid w:val="4E8538E6"/>
    <w:rsid w:val="4E88D2A7"/>
    <w:rsid w:val="4E9687FC"/>
    <w:rsid w:val="4E990A4D"/>
    <w:rsid w:val="4EB04851"/>
    <w:rsid w:val="4EED3B82"/>
    <w:rsid w:val="4F14657A"/>
    <w:rsid w:val="4F20B155"/>
    <w:rsid w:val="4F35497C"/>
    <w:rsid w:val="4F45200A"/>
    <w:rsid w:val="4F4C4F90"/>
    <w:rsid w:val="4F5611D9"/>
    <w:rsid w:val="4F63F44B"/>
    <w:rsid w:val="4F6770F8"/>
    <w:rsid w:val="4F81F56F"/>
    <w:rsid w:val="4FA5EDA1"/>
    <w:rsid w:val="4FAD21DD"/>
    <w:rsid w:val="4FC155E8"/>
    <w:rsid w:val="4FD30476"/>
    <w:rsid w:val="4FE2997E"/>
    <w:rsid w:val="5018B807"/>
    <w:rsid w:val="502B1513"/>
    <w:rsid w:val="50390433"/>
    <w:rsid w:val="5054C914"/>
    <w:rsid w:val="5082B311"/>
    <w:rsid w:val="5082D6DC"/>
    <w:rsid w:val="509085A9"/>
    <w:rsid w:val="5096918E"/>
    <w:rsid w:val="50A80C63"/>
    <w:rsid w:val="50E73217"/>
    <w:rsid w:val="5101DCC9"/>
    <w:rsid w:val="510F1434"/>
    <w:rsid w:val="512F9341"/>
    <w:rsid w:val="5136D8E4"/>
    <w:rsid w:val="513DFE4D"/>
    <w:rsid w:val="5156BA79"/>
    <w:rsid w:val="51584BF8"/>
    <w:rsid w:val="517A2A14"/>
    <w:rsid w:val="517F628D"/>
    <w:rsid w:val="5184FDC9"/>
    <w:rsid w:val="519CDD45"/>
    <w:rsid w:val="51AB4561"/>
    <w:rsid w:val="51AECD64"/>
    <w:rsid w:val="51C32598"/>
    <w:rsid w:val="51CF9F40"/>
    <w:rsid w:val="51E55B20"/>
    <w:rsid w:val="51F7F3C9"/>
    <w:rsid w:val="5209D9CB"/>
    <w:rsid w:val="5229686E"/>
    <w:rsid w:val="522F19DB"/>
    <w:rsid w:val="5249E2CD"/>
    <w:rsid w:val="524A3BE8"/>
    <w:rsid w:val="526BC114"/>
    <w:rsid w:val="526F4EC6"/>
    <w:rsid w:val="528D14D5"/>
    <w:rsid w:val="52A6B502"/>
    <w:rsid w:val="52BFC466"/>
    <w:rsid w:val="52C52F25"/>
    <w:rsid w:val="52D66709"/>
    <w:rsid w:val="52F5CEBF"/>
    <w:rsid w:val="531C6D9E"/>
    <w:rsid w:val="5327FE6E"/>
    <w:rsid w:val="5337F9F2"/>
    <w:rsid w:val="53427093"/>
    <w:rsid w:val="5370E875"/>
    <w:rsid w:val="5371D266"/>
    <w:rsid w:val="53997AC0"/>
    <w:rsid w:val="53ADFB5C"/>
    <w:rsid w:val="53AE00D2"/>
    <w:rsid w:val="53B10765"/>
    <w:rsid w:val="53DE1BDD"/>
    <w:rsid w:val="53F00048"/>
    <w:rsid w:val="540E121F"/>
    <w:rsid w:val="54167684"/>
    <w:rsid w:val="542B1E41"/>
    <w:rsid w:val="5450002B"/>
    <w:rsid w:val="546F96F5"/>
    <w:rsid w:val="549BD94F"/>
    <w:rsid w:val="54EC5532"/>
    <w:rsid w:val="54EE4220"/>
    <w:rsid w:val="54FB4D69"/>
    <w:rsid w:val="55030DB9"/>
    <w:rsid w:val="5504D59E"/>
    <w:rsid w:val="55053A2F"/>
    <w:rsid w:val="55074002"/>
    <w:rsid w:val="5524241D"/>
    <w:rsid w:val="552CD694"/>
    <w:rsid w:val="553151FD"/>
    <w:rsid w:val="5535DAC3"/>
    <w:rsid w:val="55695E59"/>
    <w:rsid w:val="5579EC3E"/>
    <w:rsid w:val="559DA40E"/>
    <w:rsid w:val="55C092AA"/>
    <w:rsid w:val="55DEF116"/>
    <w:rsid w:val="562A03FA"/>
    <w:rsid w:val="563911AF"/>
    <w:rsid w:val="5653BC1B"/>
    <w:rsid w:val="56591FF4"/>
    <w:rsid w:val="56627F69"/>
    <w:rsid w:val="5678083B"/>
    <w:rsid w:val="568155FB"/>
    <w:rsid w:val="5696DEF4"/>
    <w:rsid w:val="56A7C13D"/>
    <w:rsid w:val="56A7C7D1"/>
    <w:rsid w:val="56A97328"/>
    <w:rsid w:val="56B6C1CF"/>
    <w:rsid w:val="56C6EF28"/>
    <w:rsid w:val="56C88F51"/>
    <w:rsid w:val="56D3B38F"/>
    <w:rsid w:val="5705150D"/>
    <w:rsid w:val="57066A6F"/>
    <w:rsid w:val="57356BEF"/>
    <w:rsid w:val="57648A47"/>
    <w:rsid w:val="57D51E3A"/>
    <w:rsid w:val="57FE704A"/>
    <w:rsid w:val="58170F8D"/>
    <w:rsid w:val="5822E992"/>
    <w:rsid w:val="583AF5AA"/>
    <w:rsid w:val="583BC77E"/>
    <w:rsid w:val="583E0A4E"/>
    <w:rsid w:val="5842CD39"/>
    <w:rsid w:val="586B556D"/>
    <w:rsid w:val="587154C9"/>
    <w:rsid w:val="588018EB"/>
    <w:rsid w:val="58885D78"/>
    <w:rsid w:val="58919F68"/>
    <w:rsid w:val="589F3CAF"/>
    <w:rsid w:val="58CCA9AB"/>
    <w:rsid w:val="5905A678"/>
    <w:rsid w:val="590695DD"/>
    <w:rsid w:val="59386761"/>
    <w:rsid w:val="59646BB9"/>
    <w:rsid w:val="597B7D1A"/>
    <w:rsid w:val="5989C56F"/>
    <w:rsid w:val="59DC0EF3"/>
    <w:rsid w:val="59EE451E"/>
    <w:rsid w:val="5A037BB0"/>
    <w:rsid w:val="5A136914"/>
    <w:rsid w:val="5A1E0989"/>
    <w:rsid w:val="5A38522C"/>
    <w:rsid w:val="5A3B3788"/>
    <w:rsid w:val="5A4D1EA6"/>
    <w:rsid w:val="5A54F8C5"/>
    <w:rsid w:val="5A62EFD5"/>
    <w:rsid w:val="5A6A6EB3"/>
    <w:rsid w:val="5A9E7E04"/>
    <w:rsid w:val="5AA0B0F6"/>
    <w:rsid w:val="5AE305F1"/>
    <w:rsid w:val="5AF6C31E"/>
    <w:rsid w:val="5AFA6BD1"/>
    <w:rsid w:val="5B06C7FB"/>
    <w:rsid w:val="5B13F5B0"/>
    <w:rsid w:val="5B4D9788"/>
    <w:rsid w:val="5B4F13AA"/>
    <w:rsid w:val="5B559E1F"/>
    <w:rsid w:val="5B6196D3"/>
    <w:rsid w:val="5BE902D7"/>
    <w:rsid w:val="5BEA6E3F"/>
    <w:rsid w:val="5C044F95"/>
    <w:rsid w:val="5C089686"/>
    <w:rsid w:val="5C31F2F1"/>
    <w:rsid w:val="5C4CB1FE"/>
    <w:rsid w:val="5C6FF0FE"/>
    <w:rsid w:val="5C7370C7"/>
    <w:rsid w:val="5C909A5E"/>
    <w:rsid w:val="5C96810C"/>
    <w:rsid w:val="5C9A1A39"/>
    <w:rsid w:val="5CB7AB15"/>
    <w:rsid w:val="5CB7C989"/>
    <w:rsid w:val="5CC3435E"/>
    <w:rsid w:val="5CE71D43"/>
    <w:rsid w:val="5CE94917"/>
    <w:rsid w:val="5CF2B162"/>
    <w:rsid w:val="5D0C1AD8"/>
    <w:rsid w:val="5D2CC8EA"/>
    <w:rsid w:val="5D477202"/>
    <w:rsid w:val="5D4FB423"/>
    <w:rsid w:val="5D653E0A"/>
    <w:rsid w:val="5D6BAADB"/>
    <w:rsid w:val="5D767EEB"/>
    <w:rsid w:val="5DD5807D"/>
    <w:rsid w:val="5DE34E63"/>
    <w:rsid w:val="5E054DD4"/>
    <w:rsid w:val="5E107D69"/>
    <w:rsid w:val="5E2C56C0"/>
    <w:rsid w:val="5E43A8C6"/>
    <w:rsid w:val="5E49A295"/>
    <w:rsid w:val="5E4B9672"/>
    <w:rsid w:val="5E99FDEF"/>
    <w:rsid w:val="5EA3EFB3"/>
    <w:rsid w:val="5EA4E386"/>
    <w:rsid w:val="5EAA9280"/>
    <w:rsid w:val="5EACED78"/>
    <w:rsid w:val="5EAE2248"/>
    <w:rsid w:val="5EB4850D"/>
    <w:rsid w:val="5EDAC105"/>
    <w:rsid w:val="5EE0C0C8"/>
    <w:rsid w:val="5EFDABE6"/>
    <w:rsid w:val="5F08347C"/>
    <w:rsid w:val="5F3C7BE6"/>
    <w:rsid w:val="5F3D90E2"/>
    <w:rsid w:val="5F3E5067"/>
    <w:rsid w:val="5F3EA547"/>
    <w:rsid w:val="5F445A6F"/>
    <w:rsid w:val="5F76581B"/>
    <w:rsid w:val="5F803D51"/>
    <w:rsid w:val="5F82CE99"/>
    <w:rsid w:val="5FAA146E"/>
    <w:rsid w:val="5FCF1505"/>
    <w:rsid w:val="5FD4B076"/>
    <w:rsid w:val="5FE0C4A3"/>
    <w:rsid w:val="5FE6B169"/>
    <w:rsid w:val="5FF6E4D3"/>
    <w:rsid w:val="60046F83"/>
    <w:rsid w:val="600673D0"/>
    <w:rsid w:val="606CCFE5"/>
    <w:rsid w:val="6080FFC4"/>
    <w:rsid w:val="609B0F99"/>
    <w:rsid w:val="60CCDFED"/>
    <w:rsid w:val="60E43966"/>
    <w:rsid w:val="60F7830C"/>
    <w:rsid w:val="6104DA18"/>
    <w:rsid w:val="612310B5"/>
    <w:rsid w:val="61282F15"/>
    <w:rsid w:val="6138FAD7"/>
    <w:rsid w:val="6145E4CF"/>
    <w:rsid w:val="6149D968"/>
    <w:rsid w:val="61556A2F"/>
    <w:rsid w:val="61560783"/>
    <w:rsid w:val="618F1807"/>
    <w:rsid w:val="6192B534"/>
    <w:rsid w:val="619716A8"/>
    <w:rsid w:val="619E43C2"/>
    <w:rsid w:val="61A51D7A"/>
    <w:rsid w:val="61CDB05D"/>
    <w:rsid w:val="61DC34D9"/>
    <w:rsid w:val="61DDB7E0"/>
    <w:rsid w:val="61FCC42F"/>
    <w:rsid w:val="61FD25D3"/>
    <w:rsid w:val="620182D8"/>
    <w:rsid w:val="620AD1CA"/>
    <w:rsid w:val="623E277F"/>
    <w:rsid w:val="62479106"/>
    <w:rsid w:val="626DEE57"/>
    <w:rsid w:val="6282B469"/>
    <w:rsid w:val="62893B42"/>
    <w:rsid w:val="628D67E4"/>
    <w:rsid w:val="628EB5F6"/>
    <w:rsid w:val="629A71F3"/>
    <w:rsid w:val="62A3F275"/>
    <w:rsid w:val="62C85594"/>
    <w:rsid w:val="62E68B97"/>
    <w:rsid w:val="62E9D1BA"/>
    <w:rsid w:val="63057A5C"/>
    <w:rsid w:val="6336F932"/>
    <w:rsid w:val="635E006A"/>
    <w:rsid w:val="636D8E5A"/>
    <w:rsid w:val="638BFCF4"/>
    <w:rsid w:val="63B295D2"/>
    <w:rsid w:val="63B32104"/>
    <w:rsid w:val="63BFF034"/>
    <w:rsid w:val="63C83ED4"/>
    <w:rsid w:val="63CB40D4"/>
    <w:rsid w:val="63E63934"/>
    <w:rsid w:val="63E685B1"/>
    <w:rsid w:val="6406342F"/>
    <w:rsid w:val="643C473D"/>
    <w:rsid w:val="647D047A"/>
    <w:rsid w:val="6493A8D8"/>
    <w:rsid w:val="64AF51C0"/>
    <w:rsid w:val="64B1D7FF"/>
    <w:rsid w:val="64C14216"/>
    <w:rsid w:val="64CF1264"/>
    <w:rsid w:val="64E4FBA6"/>
    <w:rsid w:val="65107F13"/>
    <w:rsid w:val="65201D2A"/>
    <w:rsid w:val="65314AD5"/>
    <w:rsid w:val="65415769"/>
    <w:rsid w:val="654CBACB"/>
    <w:rsid w:val="655B4513"/>
    <w:rsid w:val="656BFE43"/>
    <w:rsid w:val="65A36707"/>
    <w:rsid w:val="65A7CFCB"/>
    <w:rsid w:val="65AE0454"/>
    <w:rsid w:val="65E991C7"/>
    <w:rsid w:val="661955F2"/>
    <w:rsid w:val="66235F67"/>
    <w:rsid w:val="662FFD7C"/>
    <w:rsid w:val="6641452D"/>
    <w:rsid w:val="664A78B5"/>
    <w:rsid w:val="664C0DAA"/>
    <w:rsid w:val="664C73AD"/>
    <w:rsid w:val="664DA860"/>
    <w:rsid w:val="6664DCC3"/>
    <w:rsid w:val="668C74EA"/>
    <w:rsid w:val="6692DA1D"/>
    <w:rsid w:val="6692E819"/>
    <w:rsid w:val="66A14B55"/>
    <w:rsid w:val="66B2A638"/>
    <w:rsid w:val="66BC0C9C"/>
    <w:rsid w:val="66BCEB14"/>
    <w:rsid w:val="66BE07C6"/>
    <w:rsid w:val="66D34A3E"/>
    <w:rsid w:val="66E09C97"/>
    <w:rsid w:val="6704AE6D"/>
    <w:rsid w:val="67127951"/>
    <w:rsid w:val="672DCB74"/>
    <w:rsid w:val="6738D367"/>
    <w:rsid w:val="67486445"/>
    <w:rsid w:val="6764245F"/>
    <w:rsid w:val="676BF4D3"/>
    <w:rsid w:val="677F3993"/>
    <w:rsid w:val="678B012A"/>
    <w:rsid w:val="67A853F6"/>
    <w:rsid w:val="67ADDA1C"/>
    <w:rsid w:val="67B16132"/>
    <w:rsid w:val="67BBA483"/>
    <w:rsid w:val="67C79C2C"/>
    <w:rsid w:val="67CD58E6"/>
    <w:rsid w:val="67E13532"/>
    <w:rsid w:val="67F88373"/>
    <w:rsid w:val="680F275E"/>
    <w:rsid w:val="6812E975"/>
    <w:rsid w:val="681592AD"/>
    <w:rsid w:val="682EF778"/>
    <w:rsid w:val="683976F3"/>
    <w:rsid w:val="6843F432"/>
    <w:rsid w:val="684D2A6E"/>
    <w:rsid w:val="6869704B"/>
    <w:rsid w:val="686FBD85"/>
    <w:rsid w:val="68837BFB"/>
    <w:rsid w:val="6888943C"/>
    <w:rsid w:val="689BFF4E"/>
    <w:rsid w:val="68AE49B2"/>
    <w:rsid w:val="68B1A68B"/>
    <w:rsid w:val="6916631E"/>
    <w:rsid w:val="691DA56B"/>
    <w:rsid w:val="6930AAF3"/>
    <w:rsid w:val="695889A5"/>
    <w:rsid w:val="69697E24"/>
    <w:rsid w:val="697BACEC"/>
    <w:rsid w:val="69854922"/>
    <w:rsid w:val="69AE9A62"/>
    <w:rsid w:val="69B1403E"/>
    <w:rsid w:val="69B1630E"/>
    <w:rsid w:val="69D3DB1A"/>
    <w:rsid w:val="6A08C7DE"/>
    <w:rsid w:val="6A0909EF"/>
    <w:rsid w:val="6A237CA2"/>
    <w:rsid w:val="6A60E5DF"/>
    <w:rsid w:val="6A80C839"/>
    <w:rsid w:val="6A879AEC"/>
    <w:rsid w:val="6A8BFDA4"/>
    <w:rsid w:val="6A8E96BB"/>
    <w:rsid w:val="6AC5D93A"/>
    <w:rsid w:val="6AC96FE6"/>
    <w:rsid w:val="6AC99109"/>
    <w:rsid w:val="6ACC3B08"/>
    <w:rsid w:val="6AD112F5"/>
    <w:rsid w:val="6AE1D574"/>
    <w:rsid w:val="6AE4C399"/>
    <w:rsid w:val="6AEBAE31"/>
    <w:rsid w:val="6AF93889"/>
    <w:rsid w:val="6B050DF5"/>
    <w:rsid w:val="6B1C79DF"/>
    <w:rsid w:val="6B50A72A"/>
    <w:rsid w:val="6B8FCAA1"/>
    <w:rsid w:val="6B93BC60"/>
    <w:rsid w:val="6B992562"/>
    <w:rsid w:val="6BB5B107"/>
    <w:rsid w:val="6BD3A010"/>
    <w:rsid w:val="6BE81E3E"/>
    <w:rsid w:val="6BEC650D"/>
    <w:rsid w:val="6C00323D"/>
    <w:rsid w:val="6C2F7C8D"/>
    <w:rsid w:val="6C33724B"/>
    <w:rsid w:val="6C4A90B3"/>
    <w:rsid w:val="6C5B9EB0"/>
    <w:rsid w:val="6C61879C"/>
    <w:rsid w:val="6C962423"/>
    <w:rsid w:val="6C9BDA7E"/>
    <w:rsid w:val="6CC6D121"/>
    <w:rsid w:val="6CD26CE3"/>
    <w:rsid w:val="6CFE79BD"/>
    <w:rsid w:val="6D02689B"/>
    <w:rsid w:val="6D117D78"/>
    <w:rsid w:val="6D17BF0A"/>
    <w:rsid w:val="6D18E383"/>
    <w:rsid w:val="6D23774B"/>
    <w:rsid w:val="6D34CA92"/>
    <w:rsid w:val="6D3B4FB2"/>
    <w:rsid w:val="6D523540"/>
    <w:rsid w:val="6D5325AD"/>
    <w:rsid w:val="6D5FE82E"/>
    <w:rsid w:val="6D6A8579"/>
    <w:rsid w:val="6D6E4F9C"/>
    <w:rsid w:val="6D70B828"/>
    <w:rsid w:val="6D78B1D6"/>
    <w:rsid w:val="6D98F938"/>
    <w:rsid w:val="6DA0A1CD"/>
    <w:rsid w:val="6DC9513B"/>
    <w:rsid w:val="6DDAB14B"/>
    <w:rsid w:val="6DF40CC2"/>
    <w:rsid w:val="6DF9BB76"/>
    <w:rsid w:val="6E076C8D"/>
    <w:rsid w:val="6E09730C"/>
    <w:rsid w:val="6E149F3C"/>
    <w:rsid w:val="6E18CC27"/>
    <w:rsid w:val="6E1A00C6"/>
    <w:rsid w:val="6E3AE5B0"/>
    <w:rsid w:val="6E3B3F16"/>
    <w:rsid w:val="6E42F810"/>
    <w:rsid w:val="6E581ABD"/>
    <w:rsid w:val="6E61E13C"/>
    <w:rsid w:val="6E63C3F2"/>
    <w:rsid w:val="6E6975A2"/>
    <w:rsid w:val="6E7CDF50"/>
    <w:rsid w:val="6E95DE20"/>
    <w:rsid w:val="6EA18829"/>
    <w:rsid w:val="6EAE172A"/>
    <w:rsid w:val="6ECB5D22"/>
    <w:rsid w:val="6ECF1082"/>
    <w:rsid w:val="6F08143B"/>
    <w:rsid w:val="6F0F2521"/>
    <w:rsid w:val="6F1130E6"/>
    <w:rsid w:val="6F3A5702"/>
    <w:rsid w:val="6F43AA1A"/>
    <w:rsid w:val="6F7D02F5"/>
    <w:rsid w:val="6F9827C6"/>
    <w:rsid w:val="6FAB32AA"/>
    <w:rsid w:val="6FB49C88"/>
    <w:rsid w:val="6FD5EA92"/>
    <w:rsid w:val="6FDBD89E"/>
    <w:rsid w:val="6FF05D98"/>
    <w:rsid w:val="6FF0E386"/>
    <w:rsid w:val="70135835"/>
    <w:rsid w:val="7017BEE0"/>
    <w:rsid w:val="706803F9"/>
    <w:rsid w:val="7069DDC2"/>
    <w:rsid w:val="7099C1A9"/>
    <w:rsid w:val="70D65730"/>
    <w:rsid w:val="70E92C5C"/>
    <w:rsid w:val="70F81EBB"/>
    <w:rsid w:val="71177AA2"/>
    <w:rsid w:val="711E1A78"/>
    <w:rsid w:val="7123657C"/>
    <w:rsid w:val="713AB109"/>
    <w:rsid w:val="716F6648"/>
    <w:rsid w:val="71883B3D"/>
    <w:rsid w:val="718990FC"/>
    <w:rsid w:val="71A2622F"/>
    <w:rsid w:val="71AD325A"/>
    <w:rsid w:val="71ADD8F2"/>
    <w:rsid w:val="71E1E658"/>
    <w:rsid w:val="71F90BAD"/>
    <w:rsid w:val="7203477A"/>
    <w:rsid w:val="72233B61"/>
    <w:rsid w:val="722B00CF"/>
    <w:rsid w:val="72356157"/>
    <w:rsid w:val="72483EFF"/>
    <w:rsid w:val="726363E6"/>
    <w:rsid w:val="7270B2FF"/>
    <w:rsid w:val="72712D8A"/>
    <w:rsid w:val="72757DD8"/>
    <w:rsid w:val="7289F4C6"/>
    <w:rsid w:val="728B2D37"/>
    <w:rsid w:val="728E9A5C"/>
    <w:rsid w:val="728FA9E4"/>
    <w:rsid w:val="72AAB94B"/>
    <w:rsid w:val="72B037E6"/>
    <w:rsid w:val="72D7ABFA"/>
    <w:rsid w:val="72DCE42F"/>
    <w:rsid w:val="72F7C94F"/>
    <w:rsid w:val="7353BA63"/>
    <w:rsid w:val="7360C124"/>
    <w:rsid w:val="7361682C"/>
    <w:rsid w:val="73B9BC11"/>
    <w:rsid w:val="73CF3308"/>
    <w:rsid w:val="73F8FDAF"/>
    <w:rsid w:val="741EDA36"/>
    <w:rsid w:val="745F8C33"/>
    <w:rsid w:val="747CC38F"/>
    <w:rsid w:val="749DEC1C"/>
    <w:rsid w:val="74A32A53"/>
    <w:rsid w:val="74C314F5"/>
    <w:rsid w:val="74C71D24"/>
    <w:rsid w:val="74DE267B"/>
    <w:rsid w:val="74EC85C9"/>
    <w:rsid w:val="74FEF805"/>
    <w:rsid w:val="750F1461"/>
    <w:rsid w:val="751380E5"/>
    <w:rsid w:val="75280F76"/>
    <w:rsid w:val="755584A6"/>
    <w:rsid w:val="7558DECC"/>
    <w:rsid w:val="756ED437"/>
    <w:rsid w:val="758FE27C"/>
    <w:rsid w:val="759576C5"/>
    <w:rsid w:val="759AD032"/>
    <w:rsid w:val="75A1E4AC"/>
    <w:rsid w:val="75B75BDC"/>
    <w:rsid w:val="75BA8EB4"/>
    <w:rsid w:val="75CEB04B"/>
    <w:rsid w:val="76022704"/>
    <w:rsid w:val="760F3AAE"/>
    <w:rsid w:val="762ACEA7"/>
    <w:rsid w:val="763FE801"/>
    <w:rsid w:val="7645803A"/>
    <w:rsid w:val="765D499C"/>
    <w:rsid w:val="766D316A"/>
    <w:rsid w:val="766FF1AE"/>
    <w:rsid w:val="7670E943"/>
    <w:rsid w:val="76A34413"/>
    <w:rsid w:val="76AA73C9"/>
    <w:rsid w:val="76F6A62C"/>
    <w:rsid w:val="770EAF0F"/>
    <w:rsid w:val="77174DF1"/>
    <w:rsid w:val="77309E71"/>
    <w:rsid w:val="773B1275"/>
    <w:rsid w:val="7743B8E6"/>
    <w:rsid w:val="775B5B8D"/>
    <w:rsid w:val="776B9D45"/>
    <w:rsid w:val="777870EE"/>
    <w:rsid w:val="77A7DE78"/>
    <w:rsid w:val="77B007CC"/>
    <w:rsid w:val="77BFBDF3"/>
    <w:rsid w:val="77E70BFA"/>
    <w:rsid w:val="78011EAC"/>
    <w:rsid w:val="781EBE74"/>
    <w:rsid w:val="7821DAFA"/>
    <w:rsid w:val="78275FAC"/>
    <w:rsid w:val="782798D7"/>
    <w:rsid w:val="783C566B"/>
    <w:rsid w:val="78506BB1"/>
    <w:rsid w:val="787B05B3"/>
    <w:rsid w:val="7881EF97"/>
    <w:rsid w:val="788C0D79"/>
    <w:rsid w:val="78C02F36"/>
    <w:rsid w:val="78C612E1"/>
    <w:rsid w:val="78C92A1C"/>
    <w:rsid w:val="78D6B184"/>
    <w:rsid w:val="78F1C39B"/>
    <w:rsid w:val="78FFA070"/>
    <w:rsid w:val="7907AA70"/>
    <w:rsid w:val="79243B70"/>
    <w:rsid w:val="79330561"/>
    <w:rsid w:val="795E8921"/>
    <w:rsid w:val="79712FC4"/>
    <w:rsid w:val="79847E06"/>
    <w:rsid w:val="79859439"/>
    <w:rsid w:val="798F95CD"/>
    <w:rsid w:val="79B2D003"/>
    <w:rsid w:val="79B7D944"/>
    <w:rsid w:val="79D0A001"/>
    <w:rsid w:val="79D56F50"/>
    <w:rsid w:val="7A17489F"/>
    <w:rsid w:val="7A1DBFF8"/>
    <w:rsid w:val="7A507660"/>
    <w:rsid w:val="7A70B73C"/>
    <w:rsid w:val="7A7A2E0F"/>
    <w:rsid w:val="7A7D0202"/>
    <w:rsid w:val="7A9915B4"/>
    <w:rsid w:val="7A9BEFEA"/>
    <w:rsid w:val="7AADFD6E"/>
    <w:rsid w:val="7AC5A2A8"/>
    <w:rsid w:val="7ACD156D"/>
    <w:rsid w:val="7ADB08D7"/>
    <w:rsid w:val="7AE19821"/>
    <w:rsid w:val="7AF06D08"/>
    <w:rsid w:val="7AF588FD"/>
    <w:rsid w:val="7B024A68"/>
    <w:rsid w:val="7B1D2D0D"/>
    <w:rsid w:val="7B1F69AB"/>
    <w:rsid w:val="7B5447CC"/>
    <w:rsid w:val="7B90B7CD"/>
    <w:rsid w:val="7B96F595"/>
    <w:rsid w:val="7B9C7ABE"/>
    <w:rsid w:val="7BACCB41"/>
    <w:rsid w:val="7BCA1511"/>
    <w:rsid w:val="7BD51888"/>
    <w:rsid w:val="7BD7D38E"/>
    <w:rsid w:val="7BF9A8C6"/>
    <w:rsid w:val="7C387364"/>
    <w:rsid w:val="7C3DF1CF"/>
    <w:rsid w:val="7C468BD3"/>
    <w:rsid w:val="7C8372BA"/>
    <w:rsid w:val="7C96ABCF"/>
    <w:rsid w:val="7C9ED4D6"/>
    <w:rsid w:val="7CA06180"/>
    <w:rsid w:val="7CD9E70F"/>
    <w:rsid w:val="7CEF5E5E"/>
    <w:rsid w:val="7CF22F97"/>
    <w:rsid w:val="7CF5E968"/>
    <w:rsid w:val="7D27D583"/>
    <w:rsid w:val="7D283F35"/>
    <w:rsid w:val="7D2BD0B5"/>
    <w:rsid w:val="7D3F69FC"/>
    <w:rsid w:val="7D692FDB"/>
    <w:rsid w:val="7D6C1F0E"/>
    <w:rsid w:val="7D8642ED"/>
    <w:rsid w:val="7D8A4F00"/>
    <w:rsid w:val="7D8D199B"/>
    <w:rsid w:val="7DB253E1"/>
    <w:rsid w:val="7E08C2E6"/>
    <w:rsid w:val="7E193411"/>
    <w:rsid w:val="7E270C9D"/>
    <w:rsid w:val="7E29662F"/>
    <w:rsid w:val="7E4072B5"/>
    <w:rsid w:val="7E4C878F"/>
    <w:rsid w:val="7E620201"/>
    <w:rsid w:val="7E75B770"/>
    <w:rsid w:val="7EC96AA9"/>
    <w:rsid w:val="7ED2ECBC"/>
    <w:rsid w:val="7EEB010E"/>
    <w:rsid w:val="7EFC7BEC"/>
    <w:rsid w:val="7EFE9A61"/>
    <w:rsid w:val="7F069141"/>
    <w:rsid w:val="7F541CA8"/>
    <w:rsid w:val="7F5AD970"/>
    <w:rsid w:val="7F5ECA34"/>
    <w:rsid w:val="7F610D6B"/>
    <w:rsid w:val="7F63D80B"/>
    <w:rsid w:val="7F6A31DF"/>
    <w:rsid w:val="7FA3F416"/>
    <w:rsid w:val="7FBBDE08"/>
    <w:rsid w:val="7FE857F0"/>
    <w:rsid w:val="7FEB41B5"/>
    <w:rsid w:val="7F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2E825"/>
  <w15:docId w15:val="{CA043771-464F-4C17-BFBA-3D4926F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0D7A62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0D7A62"/>
    <w:pPr>
      <w:keepNext/>
      <w:keepLines/>
      <w:spacing w:before="40" w:after="0"/>
      <w:outlineLvl w:val="1"/>
    </w:pPr>
    <w:rPr>
      <w:rFonts w:ascii="Calibri Light" w:eastAsia="Yu Gothic Light" w:hAnsi="Calibri Light" w:cs="Times New Roman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000D7A62"/>
    <w:pPr>
      <w:keepNext/>
      <w:keepLines/>
      <w:spacing w:before="40" w:after="0"/>
      <w:outlineLvl w:val="2"/>
    </w:pPr>
    <w:rPr>
      <w:rFonts w:ascii="Calibri Light" w:eastAsia="Yu Gothic Light" w:hAnsi="Calibri Light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7A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A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Calibri Light" w:eastAsia="Yu Gothic Light" w:hAnsi="Calibri Light" w:cs="Times New Roman"/>
      <w:color w:val="53813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Yu Gothic Light" w:hAnsi="Calibri Light" w:cs="Times New Roman"/>
      <w:color w:val="538135"/>
      <w:sz w:val="26"/>
      <w:szCs w:val="26"/>
    </w:rPr>
  </w:style>
  <w:style w:type="paragraph" w:customStyle="1" w:styleId="Default">
    <w:name w:val="Default"/>
    <w:pPr>
      <w:suppressAutoHyphens/>
      <w:autoSpaceDE w:val="0"/>
      <w:spacing w:after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aragraph">
    <w:name w:val="paragraph"/>
    <w:basedOn w:val="Normalny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scxw182168917">
    <w:name w:val="scxw182168917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ytu">
    <w:name w:val="Title"/>
    <w:basedOn w:val="Normalny"/>
    <w:next w:val="Normalny"/>
    <w:uiPriority w:val="10"/>
    <w:qFormat/>
    <w:pPr>
      <w:spacing w:after="0"/>
    </w:pPr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Nagwek3Znak">
    <w:name w:val="Nagłówek 3 Znak"/>
    <w:basedOn w:val="Domylnaczcionkaakapitu"/>
    <w:rPr>
      <w:rFonts w:ascii="Calibri Light" w:eastAsia="Yu Gothic Light" w:hAnsi="Calibri Light" w:cs="Times New Roman"/>
      <w:color w:val="1F3763"/>
      <w:sz w:val="24"/>
      <w:szCs w:val="24"/>
    </w:rPr>
  </w:style>
  <w:style w:type="character" w:styleId="Wzmianka">
    <w:name w:val="Mention"/>
    <w:basedOn w:val="Domylnaczcionkaakapitu"/>
    <w:rPr>
      <w:color w:val="2B579A"/>
      <w:shd w:val="clear" w:color="auto" w:fill="E6E6E6"/>
    </w:rPr>
  </w:style>
  <w:style w:type="paragraph" w:styleId="Poprawka">
    <w:name w:val="Revision"/>
    <w:pPr>
      <w:suppressAutoHyphens/>
      <w:spacing w:after="0"/>
    </w:pPr>
  </w:style>
  <w:style w:type="paragraph" w:styleId="Bezodstpw">
    <w:name w:val="No Spacing"/>
    <w:pPr>
      <w:suppressAutoHyphens/>
      <w:spacing w:after="0"/>
    </w:pPr>
  </w:style>
  <w:style w:type="paragraph" w:customStyle="1" w:styleId="Domylne">
    <w:name w:val="Domyślne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textAlignment w:val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66D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566D8"/>
  </w:style>
  <w:style w:type="paragraph" w:styleId="Stopka">
    <w:name w:val="footer"/>
    <w:basedOn w:val="Normalny"/>
    <w:link w:val="StopkaZnak"/>
    <w:uiPriority w:val="99"/>
    <w:unhideWhenUsed/>
    <w:rsid w:val="006566D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566D8"/>
  </w:style>
  <w:style w:type="paragraph" w:customStyle="1" w:styleId="Numbers1">
    <w:name w:val="Numbers1"/>
    <w:basedOn w:val="Normalny"/>
    <w:rsid w:val="00F70FD0"/>
    <w:pPr>
      <w:numPr>
        <w:numId w:val="25"/>
      </w:numPr>
    </w:pPr>
  </w:style>
  <w:style w:type="character" w:customStyle="1" w:styleId="spellingerror">
    <w:name w:val="spellingerror"/>
    <w:basedOn w:val="Domylnaczcionkaakapitu"/>
    <w:rsid w:val="0060536A"/>
  </w:style>
  <w:style w:type="character" w:customStyle="1" w:styleId="Nagwek4Znak">
    <w:name w:val="Nagłówek 4 Znak"/>
    <w:basedOn w:val="Domylnaczcionkaakapitu"/>
    <w:link w:val="Nagwek4"/>
    <w:uiPriority w:val="9"/>
    <w:rsid w:val="000D7A62"/>
    <w:rPr>
      <w:rFonts w:asciiTheme="majorHAnsi" w:eastAsiaTheme="majorEastAsia" w:hAnsiTheme="majorHAnsi" w:cstheme="majorBidi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A62"/>
    <w:rPr>
      <w:rFonts w:asciiTheme="majorHAnsi" w:eastAsiaTheme="majorEastAsia" w:hAnsiTheme="majorHAnsi" w:cstheme="maj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54A1"/>
    <w:pPr>
      <w:suppressAutoHyphens w:val="0"/>
      <w:autoSpaceDN/>
      <w:spacing w:line="259" w:lineRule="auto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654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654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654A1"/>
    <w:pPr>
      <w:spacing w:after="100"/>
      <w:ind w:left="4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66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6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6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5B9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5B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5B92"/>
    <w:rPr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53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>Jacek Mietelski | MCN Cogiteon</DisplayName>
        <AccountId>21</AccountId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95DBB-2B02-486B-8FD9-5BE02D7D4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F1133-5C8C-4834-B7CF-1746FA96F73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3A9BAF20-9FB2-414E-9642-8AC982037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479CF-9654-4058-A19E-785927317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2511</Words>
  <Characters>15067</Characters>
  <Application>Microsoft Office Word</Application>
  <DocSecurity>0</DocSecurity>
  <Lines>125</Lines>
  <Paragraphs>35</Paragraphs>
  <ScaleCrop>false</ScaleCrop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Pakońska | MCN Cogiteon</dc:creator>
  <cp:keywords/>
  <dc:description/>
  <cp:lastModifiedBy>Piotr Szymański | MCN Cogiteon</cp:lastModifiedBy>
  <cp:revision>28</cp:revision>
  <cp:lastPrinted>2022-03-12T14:14:00Z</cp:lastPrinted>
  <dcterms:created xsi:type="dcterms:W3CDTF">2023-02-01T06:35:00Z</dcterms:created>
  <dcterms:modified xsi:type="dcterms:W3CDTF">2023-04-14T06:56:00Z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