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50835F41">
                <wp:simplePos x="0" y="0"/>
                <wp:positionH relativeFrom="column">
                  <wp:posOffset>-54610</wp:posOffset>
                </wp:positionH>
                <wp:positionV relativeFrom="paragraph">
                  <wp:posOffset>73660</wp:posOffset>
                </wp:positionV>
                <wp:extent cx="6137910" cy="1336040"/>
                <wp:effectExtent l="0" t="0" r="15240" b="165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3FDBB3F3" w14:textId="77777777" w:rsidR="000C013A" w:rsidRDefault="000C013A" w:rsidP="006B14E0">
                            <w:pPr>
                              <w:pStyle w:val="Akapitzlist"/>
                              <w:ind w:left="0" w:right="26"/>
                              <w:jc w:val="center"/>
                              <w:rPr>
                                <w:b/>
                                <w:sz w:val="32"/>
                                <w:szCs w:val="32"/>
                                <w:highlight w:val="yellow"/>
                              </w:rPr>
                            </w:pPr>
                          </w:p>
                          <w:p w14:paraId="02F99140" w14:textId="7CACA011" w:rsidR="006B14E0" w:rsidRPr="006B14E0" w:rsidRDefault="006B14E0" w:rsidP="006B14E0">
                            <w:pPr>
                              <w:pStyle w:val="Akapitzlist"/>
                              <w:ind w:left="0" w:right="26"/>
                              <w:jc w:val="center"/>
                              <w:rPr>
                                <w:b/>
                                <w:sz w:val="32"/>
                                <w:szCs w:val="32"/>
                              </w:rPr>
                            </w:pPr>
                            <w:r w:rsidRPr="000C013A">
                              <w:rPr>
                                <w:b/>
                                <w:sz w:val="32"/>
                                <w:szCs w:val="32"/>
                              </w:rPr>
                              <w:t>„</w:t>
                            </w:r>
                            <w:r w:rsidR="000C013A" w:rsidRPr="000C013A">
                              <w:rPr>
                                <w:b/>
                                <w:sz w:val="32"/>
                                <w:szCs w:val="32"/>
                              </w:rPr>
                              <w:t xml:space="preserve">Remont holu na parterze w obiekcie dydaktycznym </w:t>
                            </w:r>
                            <w:r w:rsidR="00125977" w:rsidRPr="000C013A">
                              <w:rPr>
                                <w:b/>
                                <w:sz w:val="32"/>
                                <w:szCs w:val="32"/>
                              </w:rPr>
                              <w:t>Politechniki</w:t>
                            </w:r>
                            <w:r w:rsidRPr="000C013A">
                              <w:rPr>
                                <w:b/>
                                <w:sz w:val="32"/>
                                <w:szCs w:val="32"/>
                              </w:rPr>
                              <w:t xml:space="preserve"> Morskiej w Szczecinie przy ul. </w:t>
                            </w:r>
                            <w:r w:rsidR="000C013A" w:rsidRPr="000C013A">
                              <w:rPr>
                                <w:b/>
                                <w:sz w:val="32"/>
                                <w:szCs w:val="32"/>
                              </w:rPr>
                              <w:t>Henryka Pobożnego 11 w Szczecinie</w:t>
                            </w:r>
                            <w:r w:rsidRPr="000C013A">
                              <w:rPr>
                                <w:b/>
                                <w:sz w:val="32"/>
                                <w:szCs w:val="32"/>
                              </w:rPr>
                              <w:t>”</w:t>
                            </w:r>
                          </w:p>
                          <w:p w14:paraId="1A6C8287" w14:textId="77777777" w:rsidR="00133604" w:rsidRPr="00311B39" w:rsidRDefault="00133604" w:rsidP="00747098">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4.3pt;margin-top:5.8pt;width:483.3pt;height:1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71773037" w14:textId="77777777" w:rsidR="00133604" w:rsidRDefault="00133604" w:rsidP="00747098">
                      <w:pPr>
                        <w:jc w:val="center"/>
                      </w:pPr>
                    </w:p>
                    <w:p w14:paraId="3FDBB3F3" w14:textId="77777777" w:rsidR="000C013A" w:rsidRDefault="000C013A" w:rsidP="006B14E0">
                      <w:pPr>
                        <w:pStyle w:val="Akapitzlist"/>
                        <w:ind w:left="0" w:right="26"/>
                        <w:jc w:val="center"/>
                        <w:rPr>
                          <w:b/>
                          <w:sz w:val="32"/>
                          <w:szCs w:val="32"/>
                          <w:highlight w:val="yellow"/>
                        </w:rPr>
                      </w:pPr>
                    </w:p>
                    <w:p w14:paraId="02F99140" w14:textId="7CACA011" w:rsidR="006B14E0" w:rsidRPr="006B14E0" w:rsidRDefault="006B14E0" w:rsidP="006B14E0">
                      <w:pPr>
                        <w:pStyle w:val="Akapitzlist"/>
                        <w:ind w:left="0" w:right="26"/>
                        <w:jc w:val="center"/>
                        <w:rPr>
                          <w:b/>
                          <w:sz w:val="32"/>
                          <w:szCs w:val="32"/>
                        </w:rPr>
                      </w:pPr>
                      <w:r w:rsidRPr="000C013A">
                        <w:rPr>
                          <w:b/>
                          <w:sz w:val="32"/>
                          <w:szCs w:val="32"/>
                        </w:rPr>
                        <w:t>„</w:t>
                      </w:r>
                      <w:r w:rsidR="000C013A" w:rsidRPr="000C013A">
                        <w:rPr>
                          <w:b/>
                          <w:sz w:val="32"/>
                          <w:szCs w:val="32"/>
                        </w:rPr>
                        <w:t xml:space="preserve">Remont holu na parterze w obiekcie dydaktycznym </w:t>
                      </w:r>
                      <w:r w:rsidR="00125977" w:rsidRPr="000C013A">
                        <w:rPr>
                          <w:b/>
                          <w:sz w:val="32"/>
                          <w:szCs w:val="32"/>
                        </w:rPr>
                        <w:t>Politechniki</w:t>
                      </w:r>
                      <w:r w:rsidRPr="000C013A">
                        <w:rPr>
                          <w:b/>
                          <w:sz w:val="32"/>
                          <w:szCs w:val="32"/>
                        </w:rPr>
                        <w:t xml:space="preserve"> Morskiej w Szczecinie przy ul. </w:t>
                      </w:r>
                      <w:r w:rsidR="000C013A" w:rsidRPr="000C013A">
                        <w:rPr>
                          <w:b/>
                          <w:sz w:val="32"/>
                          <w:szCs w:val="32"/>
                        </w:rPr>
                        <w:t>Henryka Pobożnego 11 w Szczecinie</w:t>
                      </w:r>
                      <w:r w:rsidRPr="000C013A">
                        <w:rPr>
                          <w:b/>
                          <w:sz w:val="32"/>
                          <w:szCs w:val="32"/>
                        </w:rPr>
                        <w:t>”</w:t>
                      </w:r>
                    </w:p>
                    <w:p w14:paraId="1A6C8287" w14:textId="77777777" w:rsidR="00133604" w:rsidRPr="00311B39" w:rsidRDefault="00133604" w:rsidP="00747098">
                      <w:pPr>
                        <w:jc w:val="center"/>
                        <w:rPr>
                          <w:b/>
                          <w:color w:val="FF0000"/>
                          <w:sz w:val="28"/>
                          <w:szCs w:val="28"/>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747098">
        <w:trPr>
          <w:trHeight w:val="1867"/>
        </w:trPr>
        <w:tc>
          <w:tcPr>
            <w:tcW w:w="5051" w:type="dxa"/>
            <w:tcBorders>
              <w:bottom w:val="single" w:sz="4" w:space="0" w:color="auto"/>
            </w:tcBorders>
          </w:tcPr>
          <w:p w14:paraId="0362C973" w14:textId="77777777" w:rsidR="00747098" w:rsidRPr="00375D1A" w:rsidRDefault="00747098" w:rsidP="00747098">
            <w:pPr>
              <w:ind w:firstLine="284"/>
              <w:rPr>
                <w:sz w:val="22"/>
                <w:szCs w:val="22"/>
              </w:rPr>
            </w:pPr>
          </w:p>
          <w:p w14:paraId="7FD70076" w14:textId="77777777" w:rsidR="00747098" w:rsidRPr="00D74E48" w:rsidRDefault="00747098" w:rsidP="00747098">
            <w:pPr>
              <w:ind w:firstLine="284"/>
              <w:jc w:val="center"/>
              <w:rPr>
                <w:sz w:val="22"/>
                <w:szCs w:val="22"/>
              </w:rPr>
            </w:pPr>
            <w:r w:rsidRPr="00D74E48">
              <w:rPr>
                <w:sz w:val="22"/>
                <w:szCs w:val="22"/>
              </w:rPr>
              <w:t>Symbol /Numer sprawy:</w:t>
            </w:r>
          </w:p>
          <w:p w14:paraId="7639BE34" w14:textId="77777777" w:rsidR="00747098" w:rsidRPr="00D74E48" w:rsidRDefault="00747098" w:rsidP="00747098">
            <w:pPr>
              <w:ind w:firstLine="284"/>
              <w:jc w:val="center"/>
              <w:rPr>
                <w:sz w:val="22"/>
                <w:szCs w:val="22"/>
              </w:rPr>
            </w:pPr>
          </w:p>
          <w:p w14:paraId="2042BD2A" w14:textId="5035D9CC" w:rsidR="00747098" w:rsidRPr="0020095B" w:rsidRDefault="00747098" w:rsidP="00747098">
            <w:pPr>
              <w:pStyle w:val="Nagwek2"/>
              <w:ind w:firstLine="284"/>
              <w:jc w:val="center"/>
              <w:rPr>
                <w:rFonts w:ascii="Times New Roman" w:hAnsi="Times New Roman" w:cs="Times New Roman"/>
                <w:bCs w:val="0"/>
                <w:color w:val="auto"/>
                <w:sz w:val="28"/>
                <w:szCs w:val="28"/>
              </w:rPr>
            </w:pPr>
            <w:r w:rsidRPr="0020095B">
              <w:rPr>
                <w:rFonts w:ascii="Times New Roman" w:hAnsi="Times New Roman" w:cs="Times New Roman"/>
                <w:bCs w:val="0"/>
                <w:color w:val="auto"/>
                <w:sz w:val="28"/>
                <w:szCs w:val="28"/>
              </w:rPr>
              <w:t>AT/262-</w:t>
            </w:r>
            <w:r w:rsidR="00174FB5">
              <w:rPr>
                <w:rFonts w:ascii="Times New Roman" w:hAnsi="Times New Roman" w:cs="Times New Roman"/>
                <w:bCs w:val="0"/>
                <w:color w:val="auto"/>
                <w:sz w:val="28"/>
                <w:szCs w:val="28"/>
              </w:rPr>
              <w:t>3</w:t>
            </w:r>
            <w:r w:rsidRPr="0020095B">
              <w:rPr>
                <w:rFonts w:ascii="Times New Roman" w:hAnsi="Times New Roman" w:cs="Times New Roman"/>
                <w:bCs w:val="0"/>
                <w:color w:val="auto"/>
                <w:sz w:val="28"/>
                <w:szCs w:val="28"/>
              </w:rPr>
              <w:t>/2</w:t>
            </w:r>
            <w:r w:rsidR="00F643A5">
              <w:rPr>
                <w:rFonts w:ascii="Times New Roman" w:hAnsi="Times New Roman" w:cs="Times New Roman"/>
                <w:bCs w:val="0"/>
                <w:color w:val="auto"/>
                <w:sz w:val="28"/>
                <w:szCs w:val="28"/>
              </w:rPr>
              <w:t>4</w:t>
            </w:r>
          </w:p>
        </w:tc>
        <w:tc>
          <w:tcPr>
            <w:tcW w:w="4617" w:type="dxa"/>
            <w:tcBorders>
              <w:bottom w:val="single" w:sz="4" w:space="0" w:color="auto"/>
            </w:tcBorders>
          </w:tcPr>
          <w:p w14:paraId="3B5FB9DE" w14:textId="77777777" w:rsidR="00747098" w:rsidRPr="00D74E48" w:rsidRDefault="00747098" w:rsidP="00747098">
            <w:pPr>
              <w:ind w:firstLine="284"/>
              <w:jc w:val="center"/>
              <w:rPr>
                <w:sz w:val="22"/>
                <w:szCs w:val="22"/>
              </w:rPr>
            </w:pPr>
          </w:p>
          <w:p w14:paraId="626A49AC" w14:textId="77777777" w:rsidR="00747098" w:rsidRPr="00375D1A" w:rsidRDefault="00747098" w:rsidP="00747098">
            <w:pPr>
              <w:ind w:firstLine="284"/>
              <w:jc w:val="center"/>
              <w:rPr>
                <w:sz w:val="22"/>
                <w:szCs w:val="22"/>
              </w:rPr>
            </w:pPr>
            <w:r w:rsidRPr="00375D1A">
              <w:rPr>
                <w:sz w:val="22"/>
                <w:szCs w:val="22"/>
              </w:rPr>
              <w:t>Przygotowała</w:t>
            </w:r>
          </w:p>
          <w:p w14:paraId="22992507" w14:textId="77777777" w:rsidR="00747098" w:rsidRPr="00375D1A" w:rsidRDefault="00747098" w:rsidP="00747098">
            <w:pPr>
              <w:ind w:firstLine="284"/>
              <w:jc w:val="center"/>
              <w:rPr>
                <w:sz w:val="22"/>
                <w:szCs w:val="22"/>
              </w:rPr>
            </w:pPr>
          </w:p>
          <w:p w14:paraId="682E3357" w14:textId="32F0B5D5" w:rsidR="00747098" w:rsidRPr="00486564" w:rsidRDefault="00747098" w:rsidP="00747098">
            <w:pPr>
              <w:ind w:firstLine="284"/>
              <w:jc w:val="center"/>
              <w:rPr>
                <w:sz w:val="22"/>
                <w:szCs w:val="22"/>
              </w:rPr>
            </w:pPr>
            <w:r w:rsidRPr="00680E67">
              <w:rPr>
                <w:sz w:val="22"/>
                <w:szCs w:val="22"/>
              </w:rPr>
              <w:t xml:space="preserve">Komisja Przetargowa powołana </w:t>
            </w:r>
            <w:r w:rsidRPr="00486564">
              <w:rPr>
                <w:sz w:val="22"/>
                <w:szCs w:val="22"/>
              </w:rPr>
              <w:t>zarządzeniem przetargowym</w:t>
            </w:r>
            <w:r w:rsidR="00F67624" w:rsidRPr="00486564">
              <w:rPr>
                <w:sz w:val="22"/>
                <w:szCs w:val="22"/>
              </w:rPr>
              <w:t xml:space="preserve"> </w:t>
            </w:r>
            <w:r w:rsidR="00486564" w:rsidRPr="00486564">
              <w:rPr>
                <w:sz w:val="22"/>
                <w:szCs w:val="22"/>
              </w:rPr>
              <w:t>21</w:t>
            </w:r>
            <w:r w:rsidRPr="00486564">
              <w:rPr>
                <w:sz w:val="22"/>
                <w:szCs w:val="22"/>
              </w:rPr>
              <w:t>/202</w:t>
            </w:r>
            <w:r w:rsidR="00F643A5" w:rsidRPr="00486564">
              <w:rPr>
                <w:sz w:val="22"/>
                <w:szCs w:val="22"/>
              </w:rPr>
              <w:t>4</w:t>
            </w:r>
          </w:p>
          <w:p w14:paraId="4F747A7B" w14:textId="0149862A" w:rsidR="00747098" w:rsidRPr="00327239" w:rsidRDefault="00747098" w:rsidP="00747098">
            <w:pPr>
              <w:ind w:firstLine="284"/>
              <w:jc w:val="center"/>
              <w:rPr>
                <w:sz w:val="22"/>
                <w:szCs w:val="22"/>
              </w:rPr>
            </w:pPr>
            <w:r w:rsidRPr="00486564">
              <w:rPr>
                <w:sz w:val="22"/>
                <w:szCs w:val="22"/>
              </w:rPr>
              <w:t>z dnia</w:t>
            </w:r>
            <w:r w:rsidR="005D6E8C" w:rsidRPr="00486564">
              <w:rPr>
                <w:sz w:val="22"/>
                <w:szCs w:val="22"/>
              </w:rPr>
              <w:t xml:space="preserve"> </w:t>
            </w:r>
            <w:r w:rsidR="00486564" w:rsidRPr="00486564">
              <w:rPr>
                <w:sz w:val="22"/>
                <w:szCs w:val="22"/>
              </w:rPr>
              <w:t>14</w:t>
            </w:r>
            <w:r w:rsidRPr="00486564">
              <w:rPr>
                <w:sz w:val="22"/>
                <w:szCs w:val="22"/>
              </w:rPr>
              <w:t>.</w:t>
            </w:r>
            <w:r w:rsidR="00370609" w:rsidRPr="00486564">
              <w:rPr>
                <w:sz w:val="22"/>
                <w:szCs w:val="22"/>
              </w:rPr>
              <w:t>0</w:t>
            </w:r>
            <w:r w:rsidR="00486564" w:rsidRPr="00486564">
              <w:rPr>
                <w:sz w:val="22"/>
                <w:szCs w:val="22"/>
              </w:rPr>
              <w:t>3</w:t>
            </w:r>
            <w:r w:rsidRPr="00486564">
              <w:rPr>
                <w:sz w:val="22"/>
                <w:szCs w:val="22"/>
              </w:rPr>
              <w:t>.202</w:t>
            </w:r>
            <w:r w:rsidR="00F643A5" w:rsidRPr="00486564">
              <w:rPr>
                <w:sz w:val="22"/>
                <w:szCs w:val="22"/>
              </w:rPr>
              <w:t>4</w:t>
            </w:r>
            <w:r w:rsidRPr="00486564">
              <w:rPr>
                <w:sz w:val="22"/>
                <w:szCs w:val="22"/>
              </w:rPr>
              <w:t xml:space="preserve"> r.</w:t>
            </w:r>
          </w:p>
          <w:p w14:paraId="428B8D69" w14:textId="77777777" w:rsidR="00747098" w:rsidRPr="00375D1A" w:rsidRDefault="00747098" w:rsidP="00747098">
            <w:pPr>
              <w:ind w:firstLine="284"/>
              <w:jc w:val="center"/>
              <w:rPr>
                <w:sz w:val="22"/>
                <w:szCs w:val="22"/>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DB4C01">
      <w:pPr>
        <w:pStyle w:val="BodyText210"/>
        <w:numPr>
          <w:ilvl w:val="0"/>
          <w:numId w:val="34"/>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DB4C01">
      <w:pPr>
        <w:pStyle w:val="BodyText210"/>
        <w:numPr>
          <w:ilvl w:val="0"/>
          <w:numId w:val="34"/>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DB4C01">
      <w:pPr>
        <w:pStyle w:val="BodyText210"/>
        <w:numPr>
          <w:ilvl w:val="0"/>
          <w:numId w:val="34"/>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223D1AAC" w:rsidR="00747098" w:rsidRPr="003172C5"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 (</w:t>
      </w:r>
      <w:r w:rsidR="003172C5" w:rsidRPr="003172C5">
        <w:rPr>
          <w:sz w:val="22"/>
          <w:szCs w:val="22"/>
        </w:rPr>
        <w:t xml:space="preserve">Dz. U. </w:t>
      </w:r>
      <w:r w:rsidR="003172C5" w:rsidRPr="003172C5">
        <w:rPr>
          <w:sz w:val="22"/>
          <w:szCs w:val="22"/>
        </w:rPr>
        <w:br/>
        <w:t>z 202</w:t>
      </w:r>
      <w:r w:rsidR="007A6811">
        <w:rPr>
          <w:sz w:val="22"/>
          <w:szCs w:val="22"/>
        </w:rPr>
        <w:t>3</w:t>
      </w:r>
      <w:r w:rsidR="003172C5" w:rsidRPr="003172C5">
        <w:rPr>
          <w:sz w:val="22"/>
          <w:szCs w:val="22"/>
        </w:rPr>
        <w:t xml:space="preserve"> r. poz. 1</w:t>
      </w:r>
      <w:r w:rsidR="007A6811">
        <w:rPr>
          <w:sz w:val="22"/>
          <w:szCs w:val="22"/>
        </w:rPr>
        <w:t>605</w:t>
      </w:r>
      <w:r w:rsidR="003172C5" w:rsidRPr="003172C5">
        <w:rPr>
          <w:sz w:val="22"/>
          <w:szCs w:val="22"/>
          <w:lang w:eastAsia="en-US"/>
        </w:rPr>
        <w:t xml:space="preserve"> ze </w:t>
      </w:r>
      <w:proofErr w:type="spellStart"/>
      <w:r w:rsidR="003172C5" w:rsidRPr="003172C5">
        <w:rPr>
          <w:sz w:val="22"/>
          <w:szCs w:val="22"/>
          <w:lang w:eastAsia="en-US"/>
        </w:rPr>
        <w:t>zm</w:t>
      </w:r>
      <w:proofErr w:type="spellEnd"/>
      <w:r w:rsidR="003172C5" w:rsidRPr="003172C5">
        <w:rPr>
          <w:sz w:val="22"/>
          <w:szCs w:val="22"/>
          <w:lang w:eastAsia="en-US"/>
        </w:rPr>
        <w:t>)</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DB4C01">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DB4C01">
      <w:pPr>
        <w:numPr>
          <w:ilvl w:val="0"/>
          <w:numId w:val="35"/>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EB2B32">
      <w:pPr>
        <w:numPr>
          <w:ilvl w:val="0"/>
          <w:numId w:val="55"/>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74B71C92" w:rsidR="00747098" w:rsidRDefault="00747098" w:rsidP="00EB2B32">
      <w:pPr>
        <w:numPr>
          <w:ilvl w:val="0"/>
          <w:numId w:val="55"/>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486564">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B27A13" w:rsidP="00747098">
      <w:pPr>
        <w:pStyle w:val="BodyText210"/>
        <w:tabs>
          <w:tab w:val="clear" w:pos="0"/>
        </w:tabs>
        <w:spacing w:after="60"/>
        <w:rPr>
          <w:rFonts w:eastAsiaTheme="majorEastAsia"/>
          <w:sz w:val="22"/>
          <w:szCs w:val="22"/>
          <w:lang w:eastAsia="en-US"/>
        </w:rPr>
      </w:pPr>
      <w:hyperlink r:id="rId11" w:history="1">
        <w:r w:rsidR="007647F7"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38906F95" w14:textId="70D6B2A9" w:rsidR="00747098" w:rsidRPr="0023724F" w:rsidRDefault="00747098" w:rsidP="00DB4C01">
      <w:pPr>
        <w:pStyle w:val="Akapitzlist"/>
        <w:numPr>
          <w:ilvl w:val="0"/>
          <w:numId w:val="36"/>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 zobowiązani są zgłosić chęć uczestniczenia</w:t>
      </w:r>
      <w:r w:rsidRPr="00F1412D">
        <w:rPr>
          <w:rFonts w:eastAsiaTheme="majorEastAsia"/>
          <w:bCs/>
          <w:sz w:val="22"/>
          <w:szCs w:val="22"/>
          <w:lang w:eastAsia="en-US"/>
        </w:rPr>
        <w:t xml:space="preserve"> w wizji lokalnej do Działu </w:t>
      </w:r>
      <w:r w:rsidRPr="005B2C37">
        <w:rPr>
          <w:rFonts w:eastAsiaTheme="majorEastAsia"/>
          <w:bCs/>
          <w:sz w:val="22"/>
          <w:szCs w:val="22"/>
          <w:lang w:eastAsia="en-US"/>
        </w:rPr>
        <w:t xml:space="preserve">Technicznego </w:t>
      </w:r>
      <w:bookmarkStart w:id="0" w:name="_Hlk63414915"/>
      <w:r w:rsidR="0023724F" w:rsidRPr="005B2C37">
        <w:rPr>
          <w:rFonts w:eastAsiaTheme="majorEastAsia"/>
          <w:bCs/>
          <w:sz w:val="22"/>
          <w:szCs w:val="22"/>
          <w:lang w:eastAsia="en-US"/>
        </w:rPr>
        <w:t xml:space="preserve">do dnia </w:t>
      </w:r>
      <w:r w:rsidR="00B27A13">
        <w:rPr>
          <w:rFonts w:eastAsiaTheme="majorEastAsia"/>
          <w:b/>
          <w:sz w:val="22"/>
          <w:szCs w:val="22"/>
          <w:highlight w:val="yellow"/>
          <w:lang w:eastAsia="en-US"/>
        </w:rPr>
        <w:t>02.04.</w:t>
      </w:r>
      <w:r w:rsidR="0023724F" w:rsidRPr="00DF04A4">
        <w:rPr>
          <w:rFonts w:eastAsiaTheme="majorEastAsia"/>
          <w:b/>
          <w:sz w:val="22"/>
          <w:szCs w:val="22"/>
          <w:highlight w:val="yellow"/>
          <w:lang w:eastAsia="en-US"/>
        </w:rPr>
        <w:t>202</w:t>
      </w:r>
      <w:r w:rsidR="007A6811">
        <w:rPr>
          <w:rFonts w:eastAsiaTheme="majorEastAsia"/>
          <w:b/>
          <w:sz w:val="22"/>
          <w:szCs w:val="22"/>
          <w:highlight w:val="yellow"/>
          <w:lang w:eastAsia="en-US"/>
        </w:rPr>
        <w:t>4</w:t>
      </w:r>
      <w:r w:rsidR="0035418E" w:rsidRPr="00DF04A4">
        <w:rPr>
          <w:rFonts w:eastAsiaTheme="majorEastAsia"/>
          <w:b/>
          <w:bCs/>
          <w:sz w:val="22"/>
          <w:szCs w:val="22"/>
          <w:highlight w:val="yellow"/>
          <w:lang w:eastAsia="en-US"/>
        </w:rPr>
        <w:t xml:space="preserve"> </w:t>
      </w:r>
      <w:r w:rsidR="0023724F" w:rsidRPr="005B1526">
        <w:rPr>
          <w:rFonts w:eastAsiaTheme="majorEastAsia"/>
          <w:b/>
          <w:bCs/>
          <w:sz w:val="22"/>
          <w:szCs w:val="22"/>
          <w:highlight w:val="yellow"/>
          <w:lang w:eastAsia="en-US"/>
        </w:rPr>
        <w:t xml:space="preserve">r. </w:t>
      </w:r>
      <w:r w:rsidR="0023724F" w:rsidRPr="005B1526">
        <w:rPr>
          <w:rFonts w:eastAsiaTheme="majorEastAsia"/>
          <w:b/>
          <w:sz w:val="22"/>
          <w:szCs w:val="22"/>
          <w:highlight w:val="yellow"/>
          <w:lang w:eastAsia="en-US"/>
        </w:rPr>
        <w:t>godz. 12.00</w:t>
      </w:r>
      <w:r w:rsidR="0023724F" w:rsidRPr="003172C5">
        <w:rPr>
          <w:rFonts w:eastAsiaTheme="majorEastAsia"/>
          <w:b/>
          <w:sz w:val="22"/>
          <w:szCs w:val="22"/>
          <w:lang w:eastAsia="en-US"/>
        </w:rPr>
        <w:t xml:space="preserve"> </w:t>
      </w:r>
      <w:r w:rsidRPr="003172C5">
        <w:rPr>
          <w:rFonts w:eastAsiaTheme="majorEastAsia"/>
          <w:bCs/>
          <w:sz w:val="22"/>
          <w:szCs w:val="22"/>
          <w:lang w:eastAsia="en-US"/>
        </w:rPr>
        <w:t>za</w:t>
      </w:r>
      <w:r w:rsidRPr="005B2C37">
        <w:rPr>
          <w:rFonts w:eastAsiaTheme="majorEastAsia"/>
          <w:bCs/>
          <w:sz w:val="22"/>
          <w:szCs w:val="22"/>
          <w:lang w:eastAsia="en-US"/>
        </w:rPr>
        <w:t xml:space="preserve"> pośrednictwem </w:t>
      </w:r>
      <w:r w:rsidRPr="005B2C37">
        <w:rPr>
          <w:rFonts w:eastAsiaTheme="majorEastAsia"/>
          <w:sz w:val="22"/>
          <w:szCs w:val="22"/>
          <w:lang w:eastAsia="en-US"/>
        </w:rPr>
        <w:t>platformy zakupowej</w:t>
      </w:r>
      <w:bookmarkEnd w:id="0"/>
      <w:r w:rsidRPr="005B2C37">
        <w:rPr>
          <w:rFonts w:eastAsiaTheme="majorEastAsia"/>
          <w:sz w:val="22"/>
          <w:szCs w:val="22"/>
          <w:lang w:eastAsia="en-US"/>
        </w:rPr>
        <w:t xml:space="preserve"> pod</w:t>
      </w:r>
      <w:r w:rsidR="00DD7868" w:rsidRPr="005B2C37">
        <w:rPr>
          <w:rFonts w:eastAsiaTheme="majorEastAsia"/>
          <w:sz w:val="22"/>
          <w:szCs w:val="22"/>
          <w:lang w:eastAsia="en-US"/>
        </w:rPr>
        <w:t xml:space="preserve"> </w:t>
      </w:r>
      <w:r w:rsidRPr="005B2C37">
        <w:rPr>
          <w:rFonts w:eastAsiaTheme="majorEastAsia"/>
          <w:sz w:val="22"/>
          <w:szCs w:val="22"/>
          <w:lang w:eastAsia="en-US"/>
        </w:rPr>
        <w:t>adresem:</w:t>
      </w:r>
      <w:r w:rsidR="005B5F51">
        <w:rPr>
          <w:rFonts w:eastAsiaTheme="majorEastAsia"/>
          <w:sz w:val="22"/>
          <w:szCs w:val="22"/>
          <w:lang w:eastAsia="en-US"/>
        </w:rPr>
        <w:t xml:space="preserve"> </w:t>
      </w:r>
      <w:hyperlink r:id="rId12" w:history="1">
        <w:r w:rsidR="005B1526" w:rsidRPr="000640D6">
          <w:rPr>
            <w:rStyle w:val="Hipercze"/>
            <w:b/>
            <w:sz w:val="22"/>
            <w:szCs w:val="22"/>
          </w:rPr>
          <w:t>https://platformazakupowa.pl/pn/pm_szczecin</w:t>
        </w:r>
      </w:hyperlink>
      <w:r w:rsidRPr="005B2C37">
        <w:rPr>
          <w:rFonts w:eastAsiaTheme="majorEastAsia"/>
          <w:bCs/>
          <w:sz w:val="22"/>
          <w:szCs w:val="22"/>
          <w:lang w:eastAsia="en-US"/>
        </w:rPr>
        <w:t xml:space="preserve">. O terminie przeprowadzenia wizji lokalnej Wykonawcy chętni do udziału w niej zostaną poinformowani za pośrednictwem </w:t>
      </w:r>
      <w:r w:rsidRPr="005B2C37">
        <w:rPr>
          <w:rFonts w:eastAsiaTheme="majorEastAsia"/>
          <w:sz w:val="22"/>
          <w:szCs w:val="22"/>
          <w:lang w:eastAsia="en-US"/>
        </w:rPr>
        <w:t>platformy zakupowej</w:t>
      </w:r>
      <w:r w:rsidR="00BE773A">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133E5233" w14:textId="08B352D7" w:rsidR="00747098" w:rsidRPr="00EB57AF"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8E41AF5"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5378">
        <w:rPr>
          <w:rFonts w:eastAsiaTheme="majorEastAsia"/>
          <w:sz w:val="22"/>
          <w:szCs w:val="22"/>
          <w:lang w:eastAsia="en-US"/>
        </w:rPr>
        <w:t>Pzp</w:t>
      </w:r>
      <w:proofErr w:type="spellEnd"/>
      <w:r w:rsidRPr="00545378">
        <w:rPr>
          <w:rFonts w:eastAsiaTheme="majorEastAsia"/>
          <w:sz w:val="22"/>
          <w:szCs w:val="22"/>
          <w:lang w:eastAsia="en-US"/>
        </w:rPr>
        <w:t>.</w:t>
      </w:r>
    </w:p>
    <w:p w14:paraId="41EB1E31" w14:textId="77777777" w:rsidR="00747098" w:rsidRPr="00762855" w:rsidRDefault="00747098" w:rsidP="00747098">
      <w:pPr>
        <w:spacing w:after="200" w:line="252" w:lineRule="auto"/>
        <w:contextualSpacing/>
        <w:jc w:val="both"/>
        <w:rPr>
          <w:rFonts w:eastAsiaTheme="majorEastAsia"/>
          <w:b/>
          <w:sz w:val="12"/>
          <w:szCs w:val="12"/>
          <w:lang w:eastAsia="en-US"/>
        </w:rPr>
      </w:pPr>
    </w:p>
    <w:p w14:paraId="73F21AEF" w14:textId="77777777" w:rsidR="00747098" w:rsidRPr="00545378" w:rsidRDefault="00747098" w:rsidP="00747098">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2A003A90" w14:textId="1D700A5F" w:rsidR="00747098" w:rsidRPr="00D80872" w:rsidRDefault="00747098" w:rsidP="00747098">
      <w:pPr>
        <w:spacing w:after="200" w:line="252" w:lineRule="auto"/>
        <w:contextualSpacing/>
        <w:jc w:val="both"/>
        <w:rPr>
          <w:rFonts w:eastAsiaTheme="majorEastAsia"/>
          <w:bCs/>
          <w:sz w:val="22"/>
          <w:szCs w:val="22"/>
          <w:lang w:eastAsia="en-US"/>
        </w:rPr>
      </w:pPr>
      <w:r w:rsidRPr="005721F0">
        <w:rPr>
          <w:bCs/>
          <w:sz w:val="22"/>
          <w:szCs w:val="22"/>
        </w:rPr>
        <w:t>Brak możliwości podziału zamówienia na części ze względu na technologię i organizację prac. Aby prace zostały wykonane zgodnie z postanowieniami SWZ konieczne jest zlecenie wszystkich prac objętych zamówieniem jednemu Wykonawcy.</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488E5009" w14:textId="77777777" w:rsidR="00747098" w:rsidRPr="00545378" w:rsidRDefault="00747098"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EB2B32">
      <w:pPr>
        <w:numPr>
          <w:ilvl w:val="0"/>
          <w:numId w:val="51"/>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EB2B32">
      <w:pPr>
        <w:numPr>
          <w:ilvl w:val="0"/>
          <w:numId w:val="51"/>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ustawy </w:t>
      </w:r>
      <w:proofErr w:type="spellStart"/>
      <w:r w:rsidRPr="005721F0">
        <w:rPr>
          <w:rFonts w:eastAsiaTheme="majorEastAsia"/>
          <w:sz w:val="22"/>
          <w:szCs w:val="22"/>
          <w:lang w:eastAsia="en-US"/>
        </w:rPr>
        <w:t>Pzp</w:t>
      </w:r>
      <w:proofErr w:type="spellEnd"/>
      <w:r w:rsidRPr="005721F0">
        <w:rPr>
          <w:rFonts w:eastAsiaTheme="majorEastAsia"/>
          <w:sz w:val="22"/>
          <w:szCs w:val="22"/>
          <w:lang w:eastAsia="en-US"/>
        </w:rPr>
        <w:t xml:space="preserve">, </w:t>
      </w:r>
      <w:r w:rsidR="00654707">
        <w:rPr>
          <w:rFonts w:eastAsiaTheme="majorEastAsia"/>
          <w:sz w:val="22"/>
          <w:szCs w:val="22"/>
          <w:lang w:eastAsia="en-US"/>
        </w:rPr>
        <w:t>Z</w:t>
      </w:r>
      <w:r w:rsidRPr="005721F0">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1" w:name="_Hlk63239740"/>
      <w:r w:rsidRPr="005721F0">
        <w:rPr>
          <w:rFonts w:eastAsiaTheme="majorEastAsia"/>
          <w:sz w:val="22"/>
          <w:szCs w:val="22"/>
          <w:lang w:eastAsia="en-US"/>
        </w:rPr>
        <w:t xml:space="preserve">Zamawiający przewiduje możliwość unieważnienia </w:t>
      </w:r>
      <w:bookmarkEnd w:id="1"/>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EB2B32">
      <w:pPr>
        <w:numPr>
          <w:ilvl w:val="0"/>
          <w:numId w:val="56"/>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EB2B32">
      <w:pPr>
        <w:numPr>
          <w:ilvl w:val="0"/>
          <w:numId w:val="56"/>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EB2B32">
      <w:pPr>
        <w:numPr>
          <w:ilvl w:val="0"/>
          <w:numId w:val="56"/>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EB2B32">
      <w:pPr>
        <w:pStyle w:val="Akapitzlist"/>
        <w:numPr>
          <w:ilvl w:val="0"/>
          <w:numId w:val="57"/>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EB2B32">
      <w:pPr>
        <w:pStyle w:val="Akapitzlist"/>
        <w:numPr>
          <w:ilvl w:val="0"/>
          <w:numId w:val="57"/>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EB2B32">
      <w:pPr>
        <w:pStyle w:val="Akapitzlist"/>
        <w:numPr>
          <w:ilvl w:val="0"/>
          <w:numId w:val="57"/>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lastRenderedPageBreak/>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EB2B32">
      <w:pPr>
        <w:pStyle w:val="Akapitzlist"/>
        <w:numPr>
          <w:ilvl w:val="0"/>
          <w:numId w:val="56"/>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 xml:space="preserve">z 04.05.2016, str. 1, z </w:t>
      </w:r>
      <w:proofErr w:type="spellStart"/>
      <w:r w:rsidRPr="00A857CB">
        <w:rPr>
          <w:sz w:val="22"/>
          <w:szCs w:val="22"/>
        </w:rPr>
        <w:t>późn</w:t>
      </w:r>
      <w:proofErr w:type="spellEnd"/>
      <w:r w:rsidRPr="00A857CB">
        <w:rPr>
          <w:sz w:val="22"/>
          <w:szCs w:val="22"/>
        </w:rPr>
        <w:t>.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lastRenderedPageBreak/>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w:t>
      </w:r>
      <w:r w:rsidRPr="004B2329">
        <w:rPr>
          <w:sz w:val="22"/>
          <w:szCs w:val="22"/>
        </w:rPr>
        <w:br/>
        <w:t xml:space="preserve">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3990D0C6" w:rsidR="00115639" w:rsidRPr="004B2329" w:rsidRDefault="00115639" w:rsidP="00115639">
      <w:pPr>
        <w:jc w:val="both"/>
        <w:rPr>
          <w:sz w:val="22"/>
          <w:szCs w:val="22"/>
        </w:rPr>
      </w:pPr>
      <w:r w:rsidRPr="004B2329">
        <w:rPr>
          <w:sz w:val="22"/>
          <w:szCs w:val="22"/>
        </w:rPr>
        <w:t>Z tych praw może Pan/Pani skorzystać, składając wniosek w formie pisemnej do Inspektora Ochrony Danych na adres administratora lub na adres poczty elektronicznej iod@</w:t>
      </w:r>
      <w:r w:rsidR="00861EE1">
        <w:rPr>
          <w:sz w:val="22"/>
          <w:szCs w:val="22"/>
        </w:rPr>
        <w:t>p</w:t>
      </w:r>
      <w:r w:rsidRPr="004B2329">
        <w:rPr>
          <w:sz w:val="22"/>
          <w:szCs w:val="22"/>
        </w:rPr>
        <w:t>m.szczecin.pl;</w:t>
      </w: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42092589"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2D563030" w14:textId="77777777" w:rsidR="00993264" w:rsidRPr="00993264" w:rsidRDefault="00993264" w:rsidP="00993264">
      <w:pPr>
        <w:jc w:val="both"/>
        <w:rPr>
          <w:rFonts w:eastAsiaTheme="majorEastAsia"/>
          <w:sz w:val="10"/>
          <w:szCs w:val="10"/>
          <w:lang w:eastAsia="en-US"/>
        </w:rPr>
      </w:pPr>
    </w:p>
    <w:p w14:paraId="71EE5393" w14:textId="472AE523" w:rsidR="00881E39" w:rsidRPr="000C013A" w:rsidRDefault="00881E39" w:rsidP="000C013A">
      <w:pPr>
        <w:pStyle w:val="Akapitzlist"/>
        <w:numPr>
          <w:ilvl w:val="0"/>
          <w:numId w:val="38"/>
        </w:numPr>
        <w:ind w:left="426" w:hanging="426"/>
        <w:jc w:val="both"/>
        <w:rPr>
          <w:rFonts w:eastAsia="Times New Roman,Bold"/>
          <w:bCs/>
          <w:sz w:val="22"/>
          <w:szCs w:val="22"/>
        </w:rPr>
      </w:pPr>
      <w:r w:rsidRPr="00EB57AF">
        <w:rPr>
          <w:sz w:val="22"/>
          <w:szCs w:val="22"/>
        </w:rPr>
        <w:t xml:space="preserve">Przedmiotem zamówienia jest </w:t>
      </w:r>
      <w:r w:rsidR="000C013A" w:rsidRPr="000C013A">
        <w:rPr>
          <w:b/>
          <w:sz w:val="22"/>
          <w:szCs w:val="22"/>
        </w:rPr>
        <w:t>„Remont holu na parterze w obiekcie dydaktycznym Politechniki Morskiej w Szczecinie przy ul. Henryka Pobożnego 11 w Szczecinie”</w:t>
      </w:r>
      <w:r w:rsidRPr="000C013A">
        <w:rPr>
          <w:bCs/>
          <w:sz w:val="22"/>
          <w:szCs w:val="22"/>
        </w:rPr>
        <w:t xml:space="preserve"> w tym:</w:t>
      </w:r>
    </w:p>
    <w:p w14:paraId="5F092FBA" w14:textId="77777777" w:rsidR="00881E39" w:rsidRPr="00BA3174" w:rsidRDefault="00881E39" w:rsidP="00881E39">
      <w:pPr>
        <w:jc w:val="both"/>
        <w:rPr>
          <w:rFonts w:eastAsia="Times New Roman,Bold"/>
          <w:bCs/>
          <w:sz w:val="22"/>
          <w:szCs w:val="22"/>
        </w:rPr>
      </w:pPr>
    </w:p>
    <w:p w14:paraId="7E78E030" w14:textId="335404A5" w:rsidR="00881E39" w:rsidRPr="00751A8E" w:rsidRDefault="00881E39" w:rsidP="00881E39">
      <w:pPr>
        <w:autoSpaceDE w:val="0"/>
        <w:autoSpaceDN w:val="0"/>
        <w:adjustRightInd w:val="0"/>
        <w:ind w:left="2552" w:hanging="2126"/>
        <w:jc w:val="both"/>
        <w:rPr>
          <w:bCs/>
          <w:color w:val="000000"/>
          <w:sz w:val="22"/>
          <w:szCs w:val="22"/>
        </w:rPr>
      </w:pPr>
      <w:r w:rsidRPr="00751A8E">
        <w:rPr>
          <w:bCs/>
          <w:color w:val="000000"/>
          <w:sz w:val="22"/>
          <w:szCs w:val="22"/>
        </w:rPr>
        <w:t>1.1) roboty budowlane – roboty rozbiórkowe i demontażowe, roboty murowe, prace polegające na rozbiórce okładzin posadzek, roboty tynkarskie, malarskie, okładziny posadzki z płytek podłogowych, wykładziny P</w:t>
      </w:r>
      <w:r w:rsidR="00133838" w:rsidRPr="00751A8E">
        <w:rPr>
          <w:bCs/>
          <w:color w:val="000000"/>
          <w:sz w:val="22"/>
          <w:szCs w:val="22"/>
        </w:rPr>
        <w:t>C</w:t>
      </w:r>
      <w:r w:rsidRPr="00751A8E">
        <w:rPr>
          <w:bCs/>
          <w:color w:val="000000"/>
          <w:sz w:val="22"/>
          <w:szCs w:val="22"/>
        </w:rPr>
        <w:t>V,</w:t>
      </w:r>
      <w:r w:rsidR="007C5232" w:rsidRPr="00751A8E">
        <w:rPr>
          <w:bCs/>
          <w:color w:val="000000"/>
          <w:sz w:val="22"/>
          <w:szCs w:val="22"/>
        </w:rPr>
        <w:t xml:space="preserve"> </w:t>
      </w:r>
      <w:r w:rsidRPr="00751A8E">
        <w:rPr>
          <w:bCs/>
          <w:color w:val="000000"/>
          <w:sz w:val="22"/>
          <w:szCs w:val="22"/>
        </w:rPr>
        <w:t>wykonanie zabudów płytą g-k, montaż stolarki drzwiowej itd.,</w:t>
      </w:r>
    </w:p>
    <w:p w14:paraId="7E3D87AC" w14:textId="448FCFD6" w:rsidR="00881E39" w:rsidRPr="00751A8E" w:rsidRDefault="00881E39" w:rsidP="00881E39">
      <w:pPr>
        <w:spacing w:line="260" w:lineRule="auto"/>
        <w:ind w:left="2552" w:hanging="2126"/>
        <w:jc w:val="both"/>
        <w:rPr>
          <w:bCs/>
          <w:color w:val="000000"/>
          <w:sz w:val="22"/>
          <w:szCs w:val="22"/>
        </w:rPr>
      </w:pPr>
      <w:r w:rsidRPr="00751A8E">
        <w:rPr>
          <w:bCs/>
          <w:color w:val="000000"/>
          <w:sz w:val="22"/>
          <w:szCs w:val="22"/>
        </w:rPr>
        <w:t>1.2) roboty sanitarne – roboty demontażowe, roboty w zakresie montażu instalacji wodnej, kanalizacyjnej, centralnego ogrzewania,</w:t>
      </w:r>
      <w:r w:rsidR="00F74F17" w:rsidRPr="00751A8E">
        <w:rPr>
          <w:bCs/>
          <w:color w:val="000000"/>
          <w:sz w:val="22"/>
          <w:szCs w:val="22"/>
        </w:rPr>
        <w:t xml:space="preserve"> </w:t>
      </w:r>
    </w:p>
    <w:p w14:paraId="198AC39A" w14:textId="232DDCF9" w:rsidR="00881E39" w:rsidRPr="00BA3174" w:rsidRDefault="00881E39" w:rsidP="00881E39">
      <w:pPr>
        <w:spacing w:line="260" w:lineRule="auto"/>
        <w:ind w:left="2552" w:hanging="2126"/>
        <w:jc w:val="both"/>
        <w:rPr>
          <w:bCs/>
          <w:color w:val="000000"/>
          <w:sz w:val="22"/>
          <w:szCs w:val="22"/>
        </w:rPr>
      </w:pPr>
      <w:r w:rsidRPr="00751A8E">
        <w:rPr>
          <w:bCs/>
          <w:color w:val="000000"/>
          <w:sz w:val="22"/>
          <w:szCs w:val="22"/>
        </w:rPr>
        <w:lastRenderedPageBreak/>
        <w:t>1.3) roboty elektryczne – prace demontażowe, układanie przewodów w bruzdach, montaż łączników, opraw oświetleniowych, montaż gniazd, puszek, przewodów, pomiary, badania itd.</w:t>
      </w:r>
    </w:p>
    <w:p w14:paraId="7B7EB6FF" w14:textId="77777777" w:rsidR="00881E39" w:rsidRPr="007F2DEF" w:rsidRDefault="00881E39" w:rsidP="00881E39">
      <w:pPr>
        <w:ind w:left="993" w:hanging="567"/>
        <w:jc w:val="both"/>
        <w:rPr>
          <w:rFonts w:eastAsiaTheme="majorEastAsia"/>
          <w:b/>
          <w:sz w:val="22"/>
          <w:szCs w:val="22"/>
          <w:lang w:eastAsia="en-US"/>
        </w:rPr>
      </w:pPr>
      <w:r w:rsidRPr="00BA3174">
        <w:rPr>
          <w:rFonts w:eastAsiaTheme="majorEastAsia"/>
          <w:bCs/>
          <w:sz w:val="22"/>
          <w:szCs w:val="22"/>
          <w:lang w:eastAsia="en-US"/>
        </w:rPr>
        <w:t>1.4)</w:t>
      </w:r>
      <w:r w:rsidRPr="00BA3174">
        <w:rPr>
          <w:rFonts w:eastAsiaTheme="majorEastAsia"/>
          <w:b/>
          <w:sz w:val="22"/>
          <w:szCs w:val="22"/>
          <w:lang w:eastAsia="en-US"/>
        </w:rPr>
        <w:t xml:space="preserve"> Szczegółowy opis przedmiotu zamówienia, opis wymagań zamawiającego w zakresie</w:t>
      </w:r>
      <w:r w:rsidRPr="007F2DEF">
        <w:rPr>
          <w:rFonts w:eastAsiaTheme="majorEastAsia"/>
          <w:b/>
          <w:sz w:val="22"/>
          <w:szCs w:val="22"/>
          <w:lang w:eastAsia="en-US"/>
        </w:rPr>
        <w:t xml:space="preserve"> realizacji i odbioru określają:</w:t>
      </w:r>
    </w:p>
    <w:p w14:paraId="473F3C7D" w14:textId="77777777" w:rsidR="00881E39" w:rsidRPr="005B2C37" w:rsidRDefault="00881E39" w:rsidP="00881E39">
      <w:pPr>
        <w:pStyle w:val="Akapitzlist"/>
        <w:ind w:left="709"/>
        <w:jc w:val="both"/>
        <w:rPr>
          <w:rFonts w:eastAsiaTheme="majorEastAsia"/>
          <w:bCs/>
          <w:sz w:val="10"/>
          <w:szCs w:val="10"/>
          <w:lang w:eastAsia="en-US"/>
        </w:rPr>
      </w:pPr>
    </w:p>
    <w:p w14:paraId="600057F5" w14:textId="5AFD2BDC" w:rsidR="00881E39" w:rsidRPr="004E4E76" w:rsidRDefault="00881E39" w:rsidP="00881E39">
      <w:pPr>
        <w:ind w:left="1560" w:hanging="567"/>
        <w:jc w:val="both"/>
        <w:rPr>
          <w:rFonts w:eastAsiaTheme="majorEastAsia"/>
          <w:bCs/>
          <w:sz w:val="22"/>
          <w:szCs w:val="22"/>
          <w:lang w:eastAsia="en-US"/>
        </w:rPr>
      </w:pPr>
      <w:r>
        <w:rPr>
          <w:bCs/>
          <w:color w:val="000000"/>
          <w:sz w:val="22"/>
          <w:szCs w:val="22"/>
        </w:rPr>
        <w:t xml:space="preserve">1.4.1 </w:t>
      </w:r>
      <w:r w:rsidRPr="004E4E76">
        <w:rPr>
          <w:bCs/>
          <w:color w:val="000000"/>
          <w:sz w:val="22"/>
          <w:szCs w:val="22"/>
        </w:rPr>
        <w:t xml:space="preserve">Specyfikacje Techniczne Wykonania i Odbioru Robót Budowlanych </w:t>
      </w:r>
      <w:r w:rsidR="00012A31">
        <w:rPr>
          <w:bCs/>
          <w:color w:val="000000"/>
          <w:sz w:val="22"/>
          <w:szCs w:val="22"/>
        </w:rPr>
        <w:t>-</w:t>
      </w:r>
      <w:proofErr w:type="spellStart"/>
      <w:r w:rsidR="00012A31" w:rsidRPr="004E4E76">
        <w:rPr>
          <w:bCs/>
          <w:color w:val="000000"/>
          <w:sz w:val="22"/>
          <w:szCs w:val="22"/>
        </w:rPr>
        <w:t>S</w:t>
      </w:r>
      <w:r w:rsidR="00012A31">
        <w:rPr>
          <w:bCs/>
          <w:color w:val="000000"/>
          <w:sz w:val="22"/>
          <w:szCs w:val="22"/>
        </w:rPr>
        <w:t>TWiORB</w:t>
      </w:r>
      <w:proofErr w:type="spellEnd"/>
      <w:r w:rsidR="00012A31" w:rsidRPr="004E4E76">
        <w:rPr>
          <w:bCs/>
          <w:color w:val="000000"/>
          <w:sz w:val="22"/>
          <w:szCs w:val="22"/>
        </w:rPr>
        <w:t xml:space="preserve"> </w:t>
      </w:r>
      <w:r w:rsidR="00012A31">
        <w:rPr>
          <w:bCs/>
          <w:color w:val="000000"/>
          <w:sz w:val="22"/>
          <w:szCs w:val="22"/>
        </w:rPr>
        <w:br/>
      </w:r>
      <w:r w:rsidRPr="00F008DD">
        <w:rPr>
          <w:bCs/>
          <w:color w:val="000000"/>
          <w:sz w:val="22"/>
          <w:szCs w:val="22"/>
        </w:rPr>
        <w:t>(Zał. nr 7.1 do 7.</w:t>
      </w:r>
      <w:r w:rsidR="007C5232" w:rsidRPr="00F008DD">
        <w:rPr>
          <w:bCs/>
          <w:color w:val="000000"/>
          <w:sz w:val="22"/>
          <w:szCs w:val="22"/>
        </w:rPr>
        <w:t>2</w:t>
      </w:r>
      <w:r w:rsidRPr="00F008DD">
        <w:rPr>
          <w:bCs/>
          <w:color w:val="000000"/>
          <w:sz w:val="22"/>
          <w:szCs w:val="22"/>
        </w:rPr>
        <w:t xml:space="preserve"> SWZ):</w:t>
      </w:r>
    </w:p>
    <w:p w14:paraId="083B35F6" w14:textId="0607B18B" w:rsidR="00881E39" w:rsidRPr="004E4E76" w:rsidRDefault="00881E39" w:rsidP="00881E39">
      <w:pPr>
        <w:pStyle w:val="Akapitzlist"/>
        <w:numPr>
          <w:ilvl w:val="0"/>
          <w:numId w:val="64"/>
        </w:numPr>
        <w:ind w:left="1843" w:hanging="283"/>
        <w:jc w:val="both"/>
        <w:rPr>
          <w:bCs/>
          <w:color w:val="000000"/>
          <w:sz w:val="22"/>
          <w:szCs w:val="22"/>
        </w:rPr>
      </w:pPr>
      <w:r w:rsidRPr="004E4E76">
        <w:rPr>
          <w:bCs/>
          <w:color w:val="000000"/>
          <w:sz w:val="22"/>
          <w:szCs w:val="22"/>
        </w:rPr>
        <w:t xml:space="preserve">Załącznik nr 7.1 do SWZ    </w:t>
      </w:r>
      <w:bookmarkStart w:id="2" w:name="_Hlk159395985"/>
      <w:proofErr w:type="spellStart"/>
      <w:r w:rsidRPr="004E4E76">
        <w:rPr>
          <w:bCs/>
          <w:color w:val="000000"/>
          <w:sz w:val="22"/>
          <w:szCs w:val="22"/>
        </w:rPr>
        <w:t>S</w:t>
      </w:r>
      <w:r w:rsidR="00012A31">
        <w:rPr>
          <w:bCs/>
          <w:color w:val="000000"/>
          <w:sz w:val="22"/>
          <w:szCs w:val="22"/>
        </w:rPr>
        <w:t>TWiORB</w:t>
      </w:r>
      <w:proofErr w:type="spellEnd"/>
      <w:r w:rsidR="00012A31">
        <w:rPr>
          <w:bCs/>
          <w:color w:val="000000"/>
          <w:sz w:val="22"/>
          <w:szCs w:val="22"/>
        </w:rPr>
        <w:t xml:space="preserve"> branża </w:t>
      </w:r>
      <w:r w:rsidRPr="004E4E76">
        <w:rPr>
          <w:bCs/>
          <w:color w:val="000000"/>
          <w:sz w:val="22"/>
          <w:szCs w:val="22"/>
        </w:rPr>
        <w:t>budowla</w:t>
      </w:r>
      <w:r w:rsidR="00012A31">
        <w:rPr>
          <w:bCs/>
          <w:color w:val="000000"/>
          <w:sz w:val="22"/>
          <w:szCs w:val="22"/>
        </w:rPr>
        <w:t>na</w:t>
      </w:r>
      <w:bookmarkEnd w:id="2"/>
      <w:r w:rsidRPr="004E4E76">
        <w:rPr>
          <w:bCs/>
          <w:color w:val="000000"/>
          <w:sz w:val="22"/>
          <w:szCs w:val="22"/>
        </w:rPr>
        <w:t>,</w:t>
      </w:r>
    </w:p>
    <w:p w14:paraId="10F248B6" w14:textId="52867D89" w:rsidR="00881E39" w:rsidRPr="004E4E76" w:rsidRDefault="00881E39" w:rsidP="00881E39">
      <w:pPr>
        <w:pStyle w:val="Akapitzlist"/>
        <w:numPr>
          <w:ilvl w:val="0"/>
          <w:numId w:val="64"/>
        </w:numPr>
        <w:ind w:left="1843" w:hanging="283"/>
        <w:jc w:val="both"/>
        <w:rPr>
          <w:bCs/>
          <w:color w:val="000000"/>
          <w:sz w:val="22"/>
          <w:szCs w:val="22"/>
        </w:rPr>
      </w:pPr>
      <w:r w:rsidRPr="004E4E76">
        <w:rPr>
          <w:bCs/>
          <w:color w:val="000000"/>
          <w:sz w:val="22"/>
          <w:szCs w:val="22"/>
        </w:rPr>
        <w:t>Załącznik nr 7.</w:t>
      </w:r>
      <w:r w:rsidR="00F74F17">
        <w:rPr>
          <w:bCs/>
          <w:color w:val="000000"/>
          <w:sz w:val="22"/>
          <w:szCs w:val="22"/>
        </w:rPr>
        <w:t>2</w:t>
      </w:r>
      <w:r w:rsidRPr="004E4E76">
        <w:rPr>
          <w:bCs/>
          <w:color w:val="000000"/>
          <w:sz w:val="22"/>
          <w:szCs w:val="22"/>
        </w:rPr>
        <w:t xml:space="preserve"> do SWZ    </w:t>
      </w:r>
      <w:proofErr w:type="spellStart"/>
      <w:r w:rsidR="00012A31" w:rsidRPr="004E4E76">
        <w:rPr>
          <w:bCs/>
          <w:color w:val="000000"/>
          <w:sz w:val="22"/>
          <w:szCs w:val="22"/>
        </w:rPr>
        <w:t>S</w:t>
      </w:r>
      <w:r w:rsidR="00012A31">
        <w:rPr>
          <w:bCs/>
          <w:color w:val="000000"/>
          <w:sz w:val="22"/>
          <w:szCs w:val="22"/>
        </w:rPr>
        <w:t>TWiORB</w:t>
      </w:r>
      <w:proofErr w:type="spellEnd"/>
      <w:r w:rsidR="00012A31">
        <w:rPr>
          <w:bCs/>
          <w:color w:val="000000"/>
          <w:sz w:val="22"/>
          <w:szCs w:val="22"/>
        </w:rPr>
        <w:t xml:space="preserve"> branża </w:t>
      </w:r>
      <w:r w:rsidRPr="004E4E76">
        <w:rPr>
          <w:bCs/>
          <w:color w:val="000000"/>
          <w:sz w:val="22"/>
          <w:szCs w:val="22"/>
        </w:rPr>
        <w:t>elektrycz</w:t>
      </w:r>
      <w:r w:rsidR="00F74F17">
        <w:rPr>
          <w:bCs/>
          <w:color w:val="000000"/>
          <w:sz w:val="22"/>
          <w:szCs w:val="22"/>
        </w:rPr>
        <w:t>n</w:t>
      </w:r>
      <w:r w:rsidR="00012A31">
        <w:rPr>
          <w:bCs/>
          <w:color w:val="000000"/>
          <w:sz w:val="22"/>
          <w:szCs w:val="22"/>
        </w:rPr>
        <w:t>a</w:t>
      </w:r>
      <w:r w:rsidRPr="004E4E76">
        <w:rPr>
          <w:bCs/>
          <w:color w:val="000000"/>
          <w:sz w:val="22"/>
          <w:szCs w:val="22"/>
        </w:rPr>
        <w:t>,</w:t>
      </w:r>
    </w:p>
    <w:p w14:paraId="39DC2231" w14:textId="77777777" w:rsidR="00881E39" w:rsidRDefault="00881E39" w:rsidP="00881E39">
      <w:pPr>
        <w:pStyle w:val="Akapitzlist"/>
        <w:ind w:left="1418" w:hanging="425"/>
        <w:jc w:val="both"/>
        <w:rPr>
          <w:bCs/>
          <w:color w:val="000000"/>
          <w:sz w:val="10"/>
          <w:szCs w:val="10"/>
        </w:rPr>
      </w:pPr>
    </w:p>
    <w:p w14:paraId="4D1894DB" w14:textId="77777777" w:rsidR="00881E39" w:rsidRPr="005D6D24" w:rsidRDefault="00881E39" w:rsidP="00881E39">
      <w:pPr>
        <w:spacing w:line="259" w:lineRule="auto"/>
        <w:ind w:left="993"/>
        <w:jc w:val="both"/>
        <w:rPr>
          <w:b/>
          <w:color w:val="000000"/>
          <w:sz w:val="22"/>
          <w:szCs w:val="22"/>
        </w:rPr>
      </w:pPr>
      <w:r w:rsidRPr="005D6D24">
        <w:rPr>
          <w:b/>
          <w:color w:val="000000"/>
          <w:sz w:val="22"/>
          <w:szCs w:val="22"/>
        </w:rPr>
        <w:t>Uwaga:</w:t>
      </w:r>
    </w:p>
    <w:p w14:paraId="43137458" w14:textId="77777777" w:rsidR="00881E39" w:rsidRPr="005D6D24" w:rsidRDefault="00881E39" w:rsidP="00881E39">
      <w:pPr>
        <w:pStyle w:val="Akapitzlist"/>
        <w:numPr>
          <w:ilvl w:val="0"/>
          <w:numId w:val="60"/>
        </w:numPr>
        <w:spacing w:line="259" w:lineRule="auto"/>
        <w:jc w:val="both"/>
        <w:rPr>
          <w:b/>
          <w:sz w:val="6"/>
          <w:szCs w:val="6"/>
        </w:rPr>
      </w:pPr>
    </w:p>
    <w:p w14:paraId="5C632531" w14:textId="15D961B4" w:rsidR="00881E39" w:rsidRPr="00582C76" w:rsidRDefault="00881E39" w:rsidP="00881E39">
      <w:pPr>
        <w:ind w:left="993"/>
        <w:jc w:val="both"/>
        <w:rPr>
          <w:sz w:val="22"/>
          <w:szCs w:val="22"/>
        </w:rPr>
      </w:pPr>
      <w:r w:rsidRPr="005D6D24">
        <w:rPr>
          <w:b/>
          <w:color w:val="000000"/>
          <w:sz w:val="22"/>
          <w:szCs w:val="22"/>
        </w:rPr>
        <w:t xml:space="preserve">Wykonawca zobowiązany będzie do przedłożenia Zamawiającemu </w:t>
      </w:r>
      <w:r w:rsidRPr="005D6D24">
        <w:rPr>
          <w:sz w:val="22"/>
          <w:szCs w:val="22"/>
        </w:rPr>
        <w:t xml:space="preserve">na kartach zatwierdzenia wyrobu budowlanego szczegółowych informacji dotyczących materiałów planowanych do wbudowania wraz z podaniem źródła wytwarzania i odpowiednimi świadectwami badania, jakości, atestami, certyfikatami, deklaracjami </w:t>
      </w:r>
      <w:r>
        <w:rPr>
          <w:sz w:val="22"/>
          <w:szCs w:val="22"/>
        </w:rPr>
        <w:t xml:space="preserve">właściwości </w:t>
      </w:r>
      <w:r w:rsidRPr="00582C76">
        <w:rPr>
          <w:sz w:val="22"/>
          <w:szCs w:val="22"/>
        </w:rPr>
        <w:t xml:space="preserve">użytkowych i innymi dokumentami dopuszczającymi wyrób do stosowania w budownictwie, w celu ich </w:t>
      </w:r>
      <w:r w:rsidRPr="00133838">
        <w:rPr>
          <w:sz w:val="22"/>
          <w:szCs w:val="22"/>
        </w:rPr>
        <w:t xml:space="preserve">zatwierdzenia przez Zamawiającego, zgodnie ze wzorem określonym w załączniku nr 9 do Umowy, </w:t>
      </w:r>
      <w:r w:rsidRPr="00133838">
        <w:rPr>
          <w:b/>
          <w:bCs/>
          <w:sz w:val="22"/>
          <w:szCs w:val="22"/>
        </w:rPr>
        <w:t xml:space="preserve">najpóźniej na 7 dni przed planowanym zastosowaniem </w:t>
      </w:r>
      <w:r w:rsidRPr="00652C4C">
        <w:rPr>
          <w:b/>
          <w:bCs/>
          <w:sz w:val="22"/>
          <w:szCs w:val="22"/>
        </w:rPr>
        <w:t xml:space="preserve">danego wyrobu </w:t>
      </w:r>
      <w:bookmarkStart w:id="3" w:name="_Hlk96684418"/>
      <w:r w:rsidRPr="00652C4C">
        <w:rPr>
          <w:b/>
          <w:bCs/>
          <w:sz w:val="22"/>
          <w:szCs w:val="22"/>
        </w:rPr>
        <w:t xml:space="preserve">za wyjątkiem </w:t>
      </w:r>
      <w:r w:rsidRPr="00652C4C">
        <w:rPr>
          <w:b/>
          <w:sz w:val="22"/>
          <w:szCs w:val="22"/>
        </w:rPr>
        <w:t xml:space="preserve">kluczowych materiałów budowlanych to jest </w:t>
      </w:r>
      <w:r w:rsidR="00B86D88" w:rsidRPr="00652C4C">
        <w:rPr>
          <w:b/>
          <w:sz w:val="22"/>
          <w:szCs w:val="22"/>
        </w:rPr>
        <w:br/>
      </w:r>
      <w:r w:rsidRPr="00652C4C">
        <w:rPr>
          <w:b/>
          <w:sz w:val="22"/>
          <w:szCs w:val="22"/>
        </w:rPr>
        <w:t>w szczególności: drzwi, okładziny ścienne i podłogowe, które należy przedłożyć Zamawiającemu w terminie 14 dni od dnia podpisania umowy</w:t>
      </w:r>
      <w:bookmarkEnd w:id="3"/>
      <w:r w:rsidRPr="00652C4C">
        <w:rPr>
          <w:sz w:val="22"/>
          <w:szCs w:val="22"/>
        </w:rPr>
        <w:t>.</w:t>
      </w:r>
    </w:p>
    <w:p w14:paraId="62969EBE" w14:textId="77777777" w:rsidR="00881E39" w:rsidRPr="00582C76" w:rsidRDefault="00881E39" w:rsidP="00881E39">
      <w:pPr>
        <w:jc w:val="both"/>
        <w:rPr>
          <w:bCs/>
          <w:color w:val="000000"/>
          <w:sz w:val="10"/>
          <w:szCs w:val="10"/>
        </w:rPr>
      </w:pPr>
    </w:p>
    <w:p w14:paraId="4754C5FA" w14:textId="5F4FDC7C" w:rsidR="00881E39" w:rsidRPr="00582C76" w:rsidRDefault="00881E39" w:rsidP="00881E39">
      <w:pPr>
        <w:ind w:firstLine="993"/>
        <w:jc w:val="both"/>
        <w:rPr>
          <w:rFonts w:eastAsiaTheme="majorEastAsia"/>
          <w:bCs/>
          <w:sz w:val="22"/>
          <w:szCs w:val="22"/>
          <w:lang w:eastAsia="en-US"/>
        </w:rPr>
      </w:pPr>
      <w:r w:rsidRPr="00582C76">
        <w:rPr>
          <w:bCs/>
          <w:color w:val="000000"/>
          <w:sz w:val="22"/>
          <w:szCs w:val="22"/>
        </w:rPr>
        <w:t>1.4.2 Przedmiary Robót pomocniczo (Zał. nr 8.1 do 8.</w:t>
      </w:r>
      <w:r w:rsidR="00F74F17">
        <w:rPr>
          <w:bCs/>
          <w:color w:val="000000"/>
          <w:sz w:val="22"/>
          <w:szCs w:val="22"/>
        </w:rPr>
        <w:t>2</w:t>
      </w:r>
      <w:r w:rsidRPr="00582C76">
        <w:rPr>
          <w:bCs/>
          <w:color w:val="000000"/>
          <w:sz w:val="22"/>
          <w:szCs w:val="22"/>
        </w:rPr>
        <w:t xml:space="preserve"> do SWZ), </w:t>
      </w:r>
    </w:p>
    <w:p w14:paraId="1A3BD154" w14:textId="77777777" w:rsidR="00881E39" w:rsidRPr="00582C76" w:rsidRDefault="00881E39" w:rsidP="00881E39">
      <w:pPr>
        <w:pStyle w:val="Akapitzlist"/>
        <w:numPr>
          <w:ilvl w:val="0"/>
          <w:numId w:val="65"/>
        </w:numPr>
        <w:ind w:left="1843" w:hanging="283"/>
        <w:jc w:val="both"/>
        <w:rPr>
          <w:bCs/>
          <w:color w:val="000000"/>
          <w:sz w:val="22"/>
          <w:szCs w:val="22"/>
        </w:rPr>
      </w:pPr>
      <w:r w:rsidRPr="00582C76">
        <w:rPr>
          <w:bCs/>
          <w:color w:val="000000"/>
          <w:sz w:val="22"/>
          <w:szCs w:val="22"/>
        </w:rPr>
        <w:t>Załącznik nr 8.1 do SWZ   – Przedmiar robót budowlanych,</w:t>
      </w:r>
    </w:p>
    <w:p w14:paraId="66935366" w14:textId="0ECB6B1D" w:rsidR="00881E39" w:rsidRPr="004E4E76" w:rsidRDefault="00881E39" w:rsidP="00881E39">
      <w:pPr>
        <w:pStyle w:val="Akapitzlist"/>
        <w:numPr>
          <w:ilvl w:val="0"/>
          <w:numId w:val="65"/>
        </w:numPr>
        <w:ind w:left="1843" w:hanging="283"/>
        <w:jc w:val="both"/>
        <w:rPr>
          <w:bCs/>
          <w:color w:val="000000"/>
          <w:sz w:val="22"/>
          <w:szCs w:val="22"/>
        </w:rPr>
      </w:pPr>
      <w:r w:rsidRPr="004E4E76">
        <w:rPr>
          <w:bCs/>
          <w:color w:val="000000"/>
          <w:sz w:val="22"/>
          <w:szCs w:val="22"/>
        </w:rPr>
        <w:t>Załącznik nr 8.</w:t>
      </w:r>
      <w:r w:rsidR="00F74F17">
        <w:rPr>
          <w:bCs/>
          <w:color w:val="000000"/>
          <w:sz w:val="22"/>
          <w:szCs w:val="22"/>
        </w:rPr>
        <w:t>2</w:t>
      </w:r>
      <w:r w:rsidRPr="004E4E76">
        <w:rPr>
          <w:bCs/>
          <w:color w:val="000000"/>
          <w:sz w:val="22"/>
          <w:szCs w:val="22"/>
        </w:rPr>
        <w:t xml:space="preserve"> do SWZ   – Przedmiar robót elektrycznych,</w:t>
      </w:r>
    </w:p>
    <w:p w14:paraId="3CF35FB3" w14:textId="77777777" w:rsidR="00881E39" w:rsidRPr="004E4E76" w:rsidRDefault="00881E39" w:rsidP="00881E39">
      <w:pPr>
        <w:ind w:left="1353"/>
        <w:jc w:val="both"/>
        <w:rPr>
          <w:bCs/>
          <w:color w:val="000000"/>
          <w:sz w:val="6"/>
          <w:szCs w:val="6"/>
        </w:rPr>
      </w:pPr>
    </w:p>
    <w:p w14:paraId="5FAB223A" w14:textId="77777777" w:rsidR="00881E39" w:rsidRPr="004E4E76" w:rsidRDefault="00881E39" w:rsidP="00881E39">
      <w:pPr>
        <w:spacing w:after="120"/>
        <w:ind w:firstLine="993"/>
        <w:jc w:val="both"/>
        <w:rPr>
          <w:rFonts w:eastAsiaTheme="majorEastAsia"/>
          <w:sz w:val="22"/>
          <w:szCs w:val="22"/>
          <w:lang w:eastAsia="en-US"/>
        </w:rPr>
      </w:pPr>
      <w:r>
        <w:rPr>
          <w:bCs/>
          <w:color w:val="000000"/>
          <w:sz w:val="22"/>
          <w:szCs w:val="22"/>
        </w:rPr>
        <w:t xml:space="preserve">1.4.3 </w:t>
      </w:r>
      <w:r w:rsidRPr="004E4E76">
        <w:rPr>
          <w:bCs/>
          <w:color w:val="000000"/>
          <w:sz w:val="22"/>
          <w:szCs w:val="22"/>
        </w:rPr>
        <w:t>Dokumentacja Rysunkowa (</w:t>
      </w:r>
      <w:r>
        <w:rPr>
          <w:bCs/>
          <w:color w:val="000000"/>
          <w:sz w:val="22"/>
          <w:szCs w:val="22"/>
        </w:rPr>
        <w:t>Z</w:t>
      </w:r>
      <w:r w:rsidRPr="004E4E76">
        <w:rPr>
          <w:bCs/>
          <w:color w:val="000000"/>
          <w:sz w:val="22"/>
          <w:szCs w:val="22"/>
        </w:rPr>
        <w:t>ał. nr 9 do SWZ).</w:t>
      </w:r>
    </w:p>
    <w:p w14:paraId="434D00DC" w14:textId="77777777" w:rsidR="00881E39" w:rsidRPr="004E4E76" w:rsidRDefault="00881E39" w:rsidP="00881E39">
      <w:pPr>
        <w:spacing w:after="120"/>
        <w:ind w:left="1418" w:hanging="425"/>
        <w:jc w:val="both"/>
        <w:rPr>
          <w:rFonts w:eastAsiaTheme="majorEastAsia"/>
          <w:sz w:val="22"/>
          <w:szCs w:val="22"/>
          <w:lang w:eastAsia="en-US"/>
        </w:rPr>
      </w:pPr>
      <w:r>
        <w:rPr>
          <w:rFonts w:eastAsiaTheme="majorEastAsia"/>
          <w:sz w:val="22"/>
          <w:szCs w:val="22"/>
          <w:lang w:eastAsia="en-US"/>
        </w:rPr>
        <w:t xml:space="preserve">1.4.4 </w:t>
      </w:r>
      <w:r w:rsidRPr="004E4E76">
        <w:rPr>
          <w:rFonts w:eastAsiaTheme="majorEastAsia"/>
          <w:sz w:val="22"/>
          <w:szCs w:val="22"/>
          <w:lang w:eastAsia="en-US"/>
        </w:rPr>
        <w:t xml:space="preserve">Projektowane postanowienia umowy określone we wzorze umowy stanowiącym </w:t>
      </w:r>
      <w:r>
        <w:rPr>
          <w:rFonts w:eastAsiaTheme="majorEastAsia"/>
          <w:sz w:val="22"/>
          <w:szCs w:val="22"/>
          <w:lang w:eastAsia="en-US"/>
        </w:rPr>
        <w:br/>
        <w:t>Z</w:t>
      </w:r>
      <w:r w:rsidRPr="004E4E76">
        <w:rPr>
          <w:rFonts w:eastAsiaTheme="majorEastAsia"/>
          <w:sz w:val="22"/>
          <w:szCs w:val="22"/>
          <w:lang w:eastAsia="en-US"/>
        </w:rPr>
        <w:t>ał. nr 6 do SWZ.</w:t>
      </w:r>
    </w:p>
    <w:p w14:paraId="7C26C013" w14:textId="77777777" w:rsidR="00881E39" w:rsidRPr="0035418E" w:rsidRDefault="00881E39" w:rsidP="00881E39">
      <w:pPr>
        <w:pStyle w:val="Akapitzlist"/>
        <w:numPr>
          <w:ilvl w:val="1"/>
          <w:numId w:val="26"/>
        </w:numPr>
        <w:suppressAutoHyphens/>
        <w:autoSpaceDE w:val="0"/>
        <w:spacing w:after="120"/>
        <w:ind w:left="284" w:hanging="284"/>
        <w:jc w:val="both"/>
        <w:rPr>
          <w:bCs/>
          <w:sz w:val="22"/>
          <w:szCs w:val="22"/>
        </w:rPr>
      </w:pPr>
      <w:r w:rsidRPr="0035418E">
        <w:rPr>
          <w:bCs/>
          <w:sz w:val="22"/>
          <w:szCs w:val="22"/>
        </w:rPr>
        <w:t>Nomenklatura wg CPV:</w:t>
      </w:r>
    </w:p>
    <w:p w14:paraId="75A39608" w14:textId="77777777" w:rsidR="00881E39" w:rsidRPr="00751A8E" w:rsidRDefault="00881E39" w:rsidP="00881E39">
      <w:pPr>
        <w:ind w:left="360"/>
        <w:rPr>
          <w:sz w:val="22"/>
          <w:szCs w:val="22"/>
        </w:rPr>
      </w:pPr>
      <w:r w:rsidRPr="00751A8E">
        <w:rPr>
          <w:sz w:val="22"/>
          <w:szCs w:val="22"/>
        </w:rPr>
        <w:t>45400000-1 Roboty wykończeniowe z zakresu obiektów budowlanych</w:t>
      </w:r>
    </w:p>
    <w:p w14:paraId="1FBF97EF" w14:textId="77777777" w:rsidR="00881E39" w:rsidRPr="00751A8E" w:rsidRDefault="00881E39" w:rsidP="00881E39">
      <w:pPr>
        <w:ind w:left="360"/>
        <w:rPr>
          <w:sz w:val="22"/>
          <w:szCs w:val="22"/>
        </w:rPr>
      </w:pPr>
      <w:r w:rsidRPr="00751A8E">
        <w:rPr>
          <w:sz w:val="22"/>
          <w:szCs w:val="22"/>
        </w:rPr>
        <w:t>45310000-3 Roboty instalacyjne elektryczne,</w:t>
      </w:r>
    </w:p>
    <w:p w14:paraId="14347C60" w14:textId="77777777" w:rsidR="00881E39" w:rsidRPr="00751A8E" w:rsidRDefault="00881E39" w:rsidP="00881E39">
      <w:pPr>
        <w:ind w:left="360"/>
        <w:jc w:val="both"/>
        <w:rPr>
          <w:sz w:val="22"/>
          <w:szCs w:val="22"/>
        </w:rPr>
      </w:pPr>
      <w:r w:rsidRPr="00751A8E">
        <w:rPr>
          <w:sz w:val="22"/>
          <w:szCs w:val="22"/>
        </w:rPr>
        <w:t>45330000-9 Roboty instalacyjne wodno-kanalizacyjne i sanitarne,</w:t>
      </w:r>
    </w:p>
    <w:p w14:paraId="3C942C77" w14:textId="77777777" w:rsidR="00881E39" w:rsidRPr="00751A8E" w:rsidRDefault="00881E39" w:rsidP="00881E39">
      <w:pPr>
        <w:ind w:left="360"/>
        <w:jc w:val="both"/>
        <w:rPr>
          <w:sz w:val="22"/>
          <w:szCs w:val="22"/>
        </w:rPr>
      </w:pPr>
      <w:r w:rsidRPr="00751A8E">
        <w:rPr>
          <w:sz w:val="22"/>
          <w:szCs w:val="22"/>
        </w:rPr>
        <w:t>45410000-4 Tynkowanie,</w:t>
      </w:r>
    </w:p>
    <w:p w14:paraId="1B7AB6E9" w14:textId="77777777" w:rsidR="00881E39" w:rsidRPr="00751A8E" w:rsidRDefault="00881E39" w:rsidP="00881E39">
      <w:pPr>
        <w:ind w:left="360"/>
        <w:jc w:val="both"/>
        <w:rPr>
          <w:sz w:val="22"/>
          <w:szCs w:val="22"/>
        </w:rPr>
      </w:pPr>
      <w:r w:rsidRPr="00751A8E">
        <w:rPr>
          <w:sz w:val="22"/>
          <w:szCs w:val="22"/>
        </w:rPr>
        <w:t>45421000-4 Roboty w zakresie stolarki budowlanej,</w:t>
      </w:r>
    </w:p>
    <w:p w14:paraId="4DC7CEC7" w14:textId="691D8C47" w:rsidR="00881E39" w:rsidRPr="00751A8E" w:rsidRDefault="00881E39" w:rsidP="00881E39">
      <w:pPr>
        <w:ind w:left="360"/>
        <w:jc w:val="both"/>
        <w:rPr>
          <w:sz w:val="22"/>
          <w:szCs w:val="22"/>
        </w:rPr>
      </w:pPr>
      <w:r w:rsidRPr="00751A8E">
        <w:rPr>
          <w:sz w:val="22"/>
          <w:szCs w:val="22"/>
        </w:rPr>
        <w:t>45431000-7 Kładzeni</w:t>
      </w:r>
      <w:r w:rsidR="00300174" w:rsidRPr="00751A8E">
        <w:rPr>
          <w:sz w:val="22"/>
          <w:szCs w:val="22"/>
        </w:rPr>
        <w:t>e</w:t>
      </w:r>
      <w:r w:rsidRPr="00751A8E">
        <w:rPr>
          <w:sz w:val="22"/>
          <w:szCs w:val="22"/>
        </w:rPr>
        <w:t xml:space="preserve"> płytek,</w:t>
      </w:r>
    </w:p>
    <w:p w14:paraId="055482BC" w14:textId="77777777" w:rsidR="00881E39" w:rsidRDefault="00881E39" w:rsidP="00881E39">
      <w:pPr>
        <w:ind w:left="360"/>
        <w:jc w:val="both"/>
        <w:rPr>
          <w:sz w:val="22"/>
          <w:szCs w:val="22"/>
        </w:rPr>
      </w:pPr>
      <w:r w:rsidRPr="00751A8E">
        <w:rPr>
          <w:sz w:val="22"/>
          <w:szCs w:val="22"/>
        </w:rPr>
        <w:t>45442100-8 Roboty malarskie,</w:t>
      </w:r>
    </w:p>
    <w:p w14:paraId="162822FE" w14:textId="77777777" w:rsidR="00881E39" w:rsidRPr="004E4E76" w:rsidRDefault="00881E39" w:rsidP="00881E39">
      <w:pPr>
        <w:ind w:left="360"/>
        <w:jc w:val="both"/>
        <w:rPr>
          <w:sz w:val="6"/>
          <w:szCs w:val="6"/>
        </w:rPr>
      </w:pPr>
    </w:p>
    <w:p w14:paraId="1CD322B2" w14:textId="77777777" w:rsidR="00881E39" w:rsidRPr="00946C26" w:rsidRDefault="00881E39" w:rsidP="00881E39">
      <w:pPr>
        <w:pStyle w:val="Akapitzlist"/>
        <w:numPr>
          <w:ilvl w:val="1"/>
          <w:numId w:val="26"/>
        </w:numPr>
        <w:autoSpaceDE w:val="0"/>
        <w:spacing w:after="120"/>
        <w:ind w:left="284" w:hanging="284"/>
        <w:jc w:val="both"/>
        <w:rPr>
          <w:bCs/>
          <w:sz w:val="22"/>
          <w:szCs w:val="22"/>
        </w:rPr>
      </w:pPr>
      <w:r w:rsidRPr="009022F9">
        <w:rPr>
          <w:bCs/>
          <w:sz w:val="22"/>
          <w:szCs w:val="22"/>
        </w:rPr>
        <w:t xml:space="preserve">Podane przez Zamawiającego ewentualne nazwy (znaki towarowe), mają charakter przykładowy, </w:t>
      </w:r>
      <w:r>
        <w:rPr>
          <w:bCs/>
          <w:sz w:val="22"/>
          <w:szCs w:val="22"/>
        </w:rPr>
        <w:br/>
      </w:r>
      <w:r w:rsidRPr="009022F9">
        <w:rPr>
          <w:bCs/>
          <w:sz w:val="22"/>
          <w:szCs w:val="22"/>
        </w:rPr>
        <w:t>a ich wskazanie ma na celu określenie oczekiwanego standardu, przy czym Zamawiający dopuszcza składanie ofert równoważnych w zakresie sporządzonego opisu przedmiotu zamówienia.</w:t>
      </w:r>
    </w:p>
    <w:p w14:paraId="3802CA65" w14:textId="05CDC436" w:rsidR="00881E39" w:rsidRPr="00881E39" w:rsidRDefault="00881E39" w:rsidP="00881E39">
      <w:pPr>
        <w:pStyle w:val="Tekstpodstawowy3"/>
        <w:numPr>
          <w:ilvl w:val="1"/>
          <w:numId w:val="26"/>
        </w:numPr>
        <w:autoSpaceDE/>
        <w:autoSpaceDN/>
        <w:spacing w:after="120"/>
        <w:ind w:left="284" w:hanging="284"/>
        <w:rPr>
          <w:rFonts w:ascii="Times New Roman" w:hAnsi="Times New Roman" w:cs="Times New Roman"/>
          <w:bCs/>
          <w:sz w:val="22"/>
          <w:szCs w:val="22"/>
        </w:rPr>
      </w:pPr>
      <w:r w:rsidRPr="00B07462">
        <w:rPr>
          <w:rFonts w:ascii="Times New Roman" w:hAnsi="Times New Roman" w:cs="Times New Roman"/>
          <w:bCs/>
          <w:sz w:val="22"/>
          <w:szCs w:val="22"/>
        </w:rPr>
        <w:t xml:space="preserve">Przedmiot zamówienia określono poprzez wskazanie obiektywnych cech technicznych </w:t>
      </w:r>
      <w:r w:rsidRPr="00B07462">
        <w:rPr>
          <w:rFonts w:ascii="Times New Roman" w:hAnsi="Times New Roman" w:cs="Times New Roman"/>
          <w:bCs/>
          <w:sz w:val="22"/>
          <w:szCs w:val="22"/>
        </w:rPr>
        <w:br/>
        <w:t xml:space="preserve">i jakościowych oraz standardów, dla których określenia dopuszcza się wskazanie przykładowych znaków towarowych. </w:t>
      </w:r>
    </w:p>
    <w:p w14:paraId="5E1B4A73" w14:textId="77777777" w:rsidR="00881E39" w:rsidRDefault="00881E39" w:rsidP="00881E39">
      <w:pPr>
        <w:ind w:left="360"/>
        <w:jc w:val="both"/>
        <w:rPr>
          <w:sz w:val="22"/>
          <w:szCs w:val="22"/>
        </w:rPr>
      </w:pPr>
      <w:r w:rsidRPr="00B07462">
        <w:rPr>
          <w:sz w:val="22"/>
          <w:szCs w:val="22"/>
        </w:rPr>
        <w:t xml:space="preserve">Gdziekolwiek w dokumentach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w:t>
      </w:r>
      <w:r w:rsidRPr="00B07462">
        <w:rPr>
          <w:sz w:val="22"/>
          <w:szCs w:val="22"/>
        </w:rPr>
        <w:lastRenderedPageBreak/>
        <w:t>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4DDACD44" w14:textId="77777777" w:rsidR="004E4E76" w:rsidRPr="004E4E76" w:rsidRDefault="004E4E76" w:rsidP="00881E39">
      <w:pPr>
        <w:jc w:val="both"/>
        <w:rPr>
          <w:sz w:val="10"/>
          <w:szCs w:val="10"/>
          <w:lang w:eastAsia="en-US"/>
        </w:rPr>
      </w:pPr>
    </w:p>
    <w:p w14:paraId="6B4116DC" w14:textId="77777777" w:rsidR="00993264" w:rsidRPr="009022F9" w:rsidRDefault="00993264" w:rsidP="00993264">
      <w:pPr>
        <w:pStyle w:val="Tekstpodstawowy3"/>
        <w:numPr>
          <w:ilvl w:val="1"/>
          <w:numId w:val="26"/>
        </w:numPr>
        <w:autoSpaceDE/>
        <w:autoSpaceDN/>
        <w:spacing w:after="120"/>
        <w:ind w:left="284" w:hanging="284"/>
        <w:rPr>
          <w:rFonts w:ascii="Times New Roman" w:hAnsi="Times New Roman" w:cs="Times New Roman"/>
          <w:bCs/>
          <w:sz w:val="22"/>
          <w:szCs w:val="22"/>
        </w:rPr>
      </w:pPr>
      <w:r w:rsidRPr="009022F9">
        <w:rPr>
          <w:rFonts w:ascii="Times New Roman" w:eastAsiaTheme="majorEastAsia" w:hAnsi="Times New Roman" w:cs="Times New Roman"/>
          <w:b/>
          <w:sz w:val="22"/>
          <w:szCs w:val="22"/>
          <w:lang w:eastAsia="en-US"/>
        </w:rPr>
        <w:t>Gwarancja i rękojmia</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04B8195F"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016163" w:rsidRPr="002936BF">
        <w:rPr>
          <w:rFonts w:eastAsiaTheme="majorEastAsia"/>
          <w:b/>
          <w:bCs/>
          <w:sz w:val="22"/>
          <w:szCs w:val="22"/>
          <w:lang w:eastAsia="en-US"/>
        </w:rPr>
        <w:t>ące</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lastRenderedPageBreak/>
        <w:t>Podane przez Zamawiającego parametry są parametrami minimalnymi. Oferenci mogą zaproponować urządzenia, materiały, produkty o wyższych wartościach z lepszymi funkcjami i możliwościami.</w:t>
      </w:r>
    </w:p>
    <w:p w14:paraId="2B007FF2" w14:textId="77777777" w:rsidR="00F8224A" w:rsidRPr="00993264" w:rsidRDefault="00F8224A" w:rsidP="007A6811">
      <w:pPr>
        <w:spacing w:after="120"/>
        <w:jc w:val="both"/>
        <w:rPr>
          <w:rFonts w:eastAsiaTheme="majorEastAsia"/>
          <w:sz w:val="22"/>
          <w:szCs w:val="22"/>
          <w:lang w:eastAsia="en-US"/>
        </w:rPr>
      </w:pPr>
    </w:p>
    <w:p w14:paraId="79B3A075" w14:textId="1FA0C13D" w:rsidR="00747098" w:rsidRPr="001F71E7"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7B1F9D9D" w14:textId="77777777" w:rsidR="00747098" w:rsidRDefault="00747098" w:rsidP="00747098">
      <w:pPr>
        <w:spacing w:after="60"/>
        <w:jc w:val="both"/>
        <w:rPr>
          <w:b/>
          <w:sz w:val="10"/>
          <w:szCs w:val="10"/>
        </w:rPr>
      </w:pPr>
    </w:p>
    <w:p w14:paraId="5FD1764C" w14:textId="77777777" w:rsidR="00F8224A" w:rsidRPr="002E7A85" w:rsidRDefault="00F8224A" w:rsidP="00747098">
      <w:pPr>
        <w:spacing w:after="60"/>
        <w:jc w:val="both"/>
        <w:rPr>
          <w:b/>
          <w:sz w:val="10"/>
          <w:szCs w:val="10"/>
        </w:rPr>
      </w:pPr>
    </w:p>
    <w:p w14:paraId="06EE8CA5" w14:textId="33CC9637" w:rsidR="00747098" w:rsidRPr="0035408E" w:rsidRDefault="00747098" w:rsidP="00DB4C01">
      <w:pPr>
        <w:pStyle w:val="Akapitzlist"/>
        <w:numPr>
          <w:ilvl w:val="0"/>
          <w:numId w:val="39"/>
        </w:numPr>
        <w:spacing w:after="60"/>
        <w:ind w:left="426" w:hanging="426"/>
        <w:jc w:val="both"/>
        <w:rPr>
          <w:b/>
          <w:sz w:val="22"/>
          <w:szCs w:val="22"/>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327353F0" w14:textId="77777777" w:rsidR="005A5BC3" w:rsidRPr="002E7A85" w:rsidRDefault="005A5BC3" w:rsidP="005A5BC3">
      <w:pPr>
        <w:ind w:left="426"/>
        <w:jc w:val="both"/>
        <w:rPr>
          <w:sz w:val="10"/>
          <w:szCs w:val="10"/>
        </w:rPr>
      </w:pPr>
    </w:p>
    <w:p w14:paraId="08964C1E" w14:textId="30860EA8" w:rsidR="00747098" w:rsidRPr="00815B3C"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podwykonawcę osób wykonujących czynności w trakcie realizacji zamówienia:</w:t>
      </w:r>
    </w:p>
    <w:p w14:paraId="6DC55E2D" w14:textId="7CAE8A86" w:rsidR="00881E39" w:rsidRPr="000B2384" w:rsidRDefault="00881E39" w:rsidP="00133838">
      <w:pPr>
        <w:rPr>
          <w:b/>
          <w:sz w:val="10"/>
          <w:szCs w:val="10"/>
          <w:highlight w:val="yellow"/>
        </w:rPr>
      </w:pPr>
    </w:p>
    <w:p w14:paraId="0292C508" w14:textId="69AD8BA3" w:rsidR="00881E39" w:rsidRPr="00652C4C" w:rsidRDefault="00881E39" w:rsidP="00881E39">
      <w:pPr>
        <w:pStyle w:val="Akapitzlist"/>
        <w:numPr>
          <w:ilvl w:val="0"/>
          <w:numId w:val="40"/>
        </w:numPr>
        <w:ind w:left="851" w:hanging="425"/>
        <w:rPr>
          <w:b/>
          <w:sz w:val="22"/>
          <w:szCs w:val="22"/>
        </w:rPr>
      </w:pPr>
      <w:r w:rsidRPr="00652C4C">
        <w:rPr>
          <w:b/>
          <w:sz w:val="22"/>
          <w:szCs w:val="22"/>
        </w:rPr>
        <w:t>prace wykończeniowe (</w:t>
      </w:r>
      <w:r w:rsidRPr="00C32AA7">
        <w:rPr>
          <w:b/>
          <w:sz w:val="22"/>
          <w:szCs w:val="22"/>
          <w:highlight w:val="yellow"/>
        </w:rPr>
        <w:t xml:space="preserve">m.in.  glazurnicze, </w:t>
      </w:r>
      <w:proofErr w:type="spellStart"/>
      <w:r w:rsidRPr="00C32AA7">
        <w:rPr>
          <w:b/>
          <w:sz w:val="22"/>
          <w:szCs w:val="22"/>
          <w:highlight w:val="yellow"/>
        </w:rPr>
        <w:t>szpachlarsko</w:t>
      </w:r>
      <w:proofErr w:type="spellEnd"/>
      <w:r w:rsidRPr="00C32AA7">
        <w:rPr>
          <w:b/>
          <w:sz w:val="22"/>
          <w:szCs w:val="22"/>
          <w:highlight w:val="yellow"/>
        </w:rPr>
        <w:t xml:space="preserve"> -malarskie).</w:t>
      </w:r>
    </w:p>
    <w:p w14:paraId="650857C2" w14:textId="77777777" w:rsidR="00881E39" w:rsidRDefault="00881E39" w:rsidP="00881E39">
      <w:pPr>
        <w:ind w:left="426"/>
        <w:rPr>
          <w:b/>
          <w:sz w:val="10"/>
          <w:szCs w:val="10"/>
        </w:rPr>
      </w:pPr>
    </w:p>
    <w:p w14:paraId="25BE5D15" w14:textId="77777777" w:rsidR="00F8224A" w:rsidRPr="000B2384" w:rsidRDefault="00F8224A" w:rsidP="00881E39">
      <w:pPr>
        <w:ind w:left="426"/>
        <w:rPr>
          <w:b/>
          <w:sz w:val="10"/>
          <w:szCs w:val="10"/>
        </w:rPr>
      </w:pPr>
    </w:p>
    <w:p w14:paraId="6E83E9B1" w14:textId="55AD3AB2" w:rsidR="00747098" w:rsidRPr="00EB57AF" w:rsidRDefault="00747098" w:rsidP="00DB4C01">
      <w:pPr>
        <w:pStyle w:val="Akapitzlist"/>
        <w:numPr>
          <w:ilvl w:val="0"/>
          <w:numId w:val="38"/>
        </w:numPr>
        <w:ind w:left="426" w:hanging="426"/>
        <w:jc w:val="both"/>
        <w:rPr>
          <w:i/>
          <w:sz w:val="22"/>
          <w:szCs w:val="22"/>
        </w:rPr>
      </w:pPr>
      <w:r w:rsidRPr="00815B3C">
        <w:rPr>
          <w:sz w:val="22"/>
          <w:szCs w:val="22"/>
        </w:rPr>
        <w:t xml:space="preserve">Przepis art. 95 ust. 1 ustawy </w:t>
      </w:r>
      <w:proofErr w:type="spellStart"/>
      <w:r w:rsidRPr="00815B3C">
        <w:rPr>
          <w:sz w:val="22"/>
          <w:szCs w:val="22"/>
        </w:rPr>
        <w:t>Pzp</w:t>
      </w:r>
      <w:proofErr w:type="spellEnd"/>
      <w:r w:rsidRPr="00815B3C">
        <w:rPr>
          <w:sz w:val="22"/>
          <w:szCs w:val="22"/>
        </w:rPr>
        <w:t xml:space="preserve"> stanowi, że Zamawiający określa w ogłoszeniu o zamówieniu lub dokumentach zamówienia na usługi lub roboty budowlane wymagania</w:t>
      </w:r>
      <w:r w:rsidRPr="00FE69EE">
        <w:rPr>
          <w:sz w:val="22"/>
          <w:szCs w:val="22"/>
        </w:rPr>
        <w:t xml:space="preserve"> związane z realizacją zamówienia w zakresie zatrudnienia przez </w:t>
      </w:r>
      <w:r w:rsidR="00FC1184">
        <w:rPr>
          <w:sz w:val="22"/>
          <w:szCs w:val="22"/>
        </w:rPr>
        <w:t>W</w:t>
      </w:r>
      <w:r w:rsidRPr="00FE69EE">
        <w:rPr>
          <w:sz w:val="22"/>
          <w:szCs w:val="22"/>
        </w:rPr>
        <w:t xml:space="preserve">ykonawcę lub podwykonawcę na podstawie stosunku pracy osób wykonujących wskazane przez </w:t>
      </w:r>
      <w:r w:rsidR="00654707">
        <w:rPr>
          <w:sz w:val="22"/>
          <w:szCs w:val="22"/>
        </w:rPr>
        <w:t>Z</w:t>
      </w:r>
      <w:r w:rsidRPr="00FE69EE">
        <w:rPr>
          <w:sz w:val="22"/>
          <w:szCs w:val="22"/>
        </w:rPr>
        <w:t xml:space="preserve">amawiającego czynności w zakresie realizacji zamówienia, jeżeli wykonanie tych czynności polega na wykonywaniu pracy w </w:t>
      </w:r>
      <w:r w:rsidRPr="00EB57AF">
        <w:rPr>
          <w:sz w:val="22"/>
          <w:szCs w:val="22"/>
        </w:rPr>
        <w:t>sposób określony w art. 22 § 1 ustawy z dnia 26 czerwca 1974 r. – Kodeks pracy (</w:t>
      </w:r>
      <w:r w:rsidR="00F8224A" w:rsidRPr="00494C74">
        <w:rPr>
          <w:sz w:val="22"/>
          <w:szCs w:val="22"/>
        </w:rPr>
        <w:t>Dz. U. z 202</w:t>
      </w:r>
      <w:r w:rsidR="00345550">
        <w:rPr>
          <w:sz w:val="22"/>
          <w:szCs w:val="22"/>
        </w:rPr>
        <w:t>2</w:t>
      </w:r>
      <w:r w:rsidR="00F8224A" w:rsidRPr="00494C74">
        <w:rPr>
          <w:sz w:val="22"/>
          <w:szCs w:val="22"/>
        </w:rPr>
        <w:t xml:space="preserve"> r. poz. </w:t>
      </w:r>
      <w:r w:rsidR="00345550">
        <w:rPr>
          <w:sz w:val="22"/>
          <w:szCs w:val="22"/>
        </w:rPr>
        <w:t>1510</w:t>
      </w:r>
      <w:r w:rsidR="00F8224A" w:rsidRPr="00494C74">
        <w:rPr>
          <w:sz w:val="22"/>
          <w:szCs w:val="22"/>
        </w:rPr>
        <w:t xml:space="preserve"> ze </w:t>
      </w:r>
      <w:proofErr w:type="spellStart"/>
      <w:r w:rsidR="00F8224A" w:rsidRPr="00494C74">
        <w:rPr>
          <w:sz w:val="22"/>
          <w:szCs w:val="22"/>
        </w:rPr>
        <w:t>zm</w:t>
      </w:r>
      <w:proofErr w:type="spellEnd"/>
      <w:r w:rsidRPr="00EB57AF">
        <w:rPr>
          <w:sz w:val="22"/>
          <w:szCs w:val="22"/>
        </w:rPr>
        <w:t xml:space="preserve">). </w:t>
      </w:r>
    </w:p>
    <w:p w14:paraId="6F11CC63" w14:textId="77777777" w:rsidR="00EB57AF"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Wykonawca najpóźniej </w:t>
      </w:r>
      <w:r w:rsidRPr="00EB57AF">
        <w:rPr>
          <w:b/>
          <w:sz w:val="22"/>
          <w:szCs w:val="22"/>
          <w:u w:val="single"/>
        </w:rPr>
        <w:t>w dniu podpisania umowy</w:t>
      </w:r>
      <w:r w:rsidRPr="00EB57AF">
        <w:rPr>
          <w:b/>
          <w:sz w:val="22"/>
          <w:szCs w:val="22"/>
        </w:rPr>
        <w:t xml:space="preserve"> zobowiązany jest przedłożyć Zamawiającemu: Wykaz osób, które będą wykonywać czynności w zakresie realizacji zamówienia w oparciu o umowę o pracę.</w:t>
      </w:r>
    </w:p>
    <w:p w14:paraId="55A6493B" w14:textId="67C0EB5A" w:rsidR="00747098"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EB57AF">
        <w:rPr>
          <w:b/>
          <w:bCs/>
          <w:sz w:val="22"/>
          <w:szCs w:val="22"/>
        </w:rPr>
        <w:t xml:space="preserve">Art. 98 ust. 6 pkt 2 lit. a </w:t>
      </w:r>
      <w:r w:rsidR="00EB57AF" w:rsidRPr="00EB57AF">
        <w:rPr>
          <w:b/>
          <w:bCs/>
          <w:sz w:val="22"/>
          <w:szCs w:val="22"/>
        </w:rPr>
        <w:br/>
      </w:r>
      <w:r w:rsidR="005721F0" w:rsidRPr="00EB57AF">
        <w:rPr>
          <w:b/>
          <w:bCs/>
          <w:sz w:val="22"/>
          <w:szCs w:val="22"/>
        </w:rPr>
        <w:t xml:space="preserve">i pkt 3 </w:t>
      </w:r>
      <w:proofErr w:type="spellStart"/>
      <w:r w:rsidR="005A5BC3" w:rsidRPr="00EB57AF">
        <w:rPr>
          <w:b/>
          <w:bCs/>
          <w:sz w:val="22"/>
          <w:szCs w:val="22"/>
        </w:rPr>
        <w:t>Pzp</w:t>
      </w:r>
      <w:proofErr w:type="spellEnd"/>
      <w:r w:rsidR="005721F0" w:rsidRPr="00EB57AF">
        <w:rPr>
          <w:b/>
          <w:i/>
          <w:sz w:val="22"/>
          <w:szCs w:val="22"/>
        </w:rPr>
        <w:t xml:space="preserve"> </w:t>
      </w:r>
      <w:r w:rsidR="00EB57AF" w:rsidRPr="00EB57AF">
        <w:rPr>
          <w:i/>
          <w:strike/>
          <w:sz w:val="22"/>
          <w:szCs w:val="22"/>
        </w:rPr>
        <w:t xml:space="preserve"> </w:t>
      </w:r>
    </w:p>
    <w:p w14:paraId="0CB1D538" w14:textId="77777777" w:rsidR="00F8224A" w:rsidRPr="00F8224A" w:rsidRDefault="00747098" w:rsidP="00F8224A">
      <w:pPr>
        <w:pStyle w:val="Akapitzlist"/>
        <w:numPr>
          <w:ilvl w:val="0"/>
          <w:numId w:val="38"/>
        </w:numPr>
        <w:ind w:left="426" w:hanging="426"/>
        <w:rPr>
          <w:i/>
          <w:sz w:val="22"/>
          <w:szCs w:val="22"/>
        </w:rPr>
      </w:pPr>
      <w:r w:rsidRPr="00EB57AF">
        <w:rPr>
          <w:sz w:val="22"/>
          <w:szCs w:val="22"/>
        </w:rPr>
        <w:t xml:space="preserve">Sposób weryfikacji </w:t>
      </w:r>
      <w:r w:rsidRPr="005B2C37">
        <w:rPr>
          <w:sz w:val="22"/>
          <w:szCs w:val="22"/>
        </w:rPr>
        <w:t>zatrudnienia tych osób:</w:t>
      </w:r>
      <w:r w:rsidRPr="005B2C37">
        <w:rPr>
          <w:sz w:val="22"/>
          <w:szCs w:val="22"/>
        </w:rPr>
        <w:br/>
        <w:t>Procedura weryfikacji zastosowania postanowień niniejszego ustępu została określona we wzorze umowy.</w:t>
      </w:r>
    </w:p>
    <w:p w14:paraId="25B88156" w14:textId="4B81909A" w:rsidR="00747098" w:rsidRPr="00F8224A" w:rsidRDefault="00747098" w:rsidP="00F8224A">
      <w:pPr>
        <w:pStyle w:val="Akapitzlist"/>
        <w:numPr>
          <w:ilvl w:val="0"/>
          <w:numId w:val="38"/>
        </w:numPr>
        <w:ind w:left="426" w:hanging="426"/>
        <w:rPr>
          <w:i/>
          <w:sz w:val="22"/>
          <w:szCs w:val="22"/>
        </w:rPr>
      </w:pPr>
      <w:r w:rsidRPr="00F8224A">
        <w:rPr>
          <w:sz w:val="22"/>
          <w:szCs w:val="22"/>
        </w:rPr>
        <w:t xml:space="preserve">Uprawnienia </w:t>
      </w:r>
      <w:r w:rsidR="00654707" w:rsidRPr="00F8224A">
        <w:rPr>
          <w:sz w:val="22"/>
          <w:szCs w:val="22"/>
        </w:rPr>
        <w:t>Z</w:t>
      </w:r>
      <w:r w:rsidRPr="00F8224A">
        <w:rPr>
          <w:sz w:val="22"/>
          <w:szCs w:val="22"/>
        </w:rPr>
        <w:t xml:space="preserve">amawiającego w zakresie kontroli spełniania przez </w:t>
      </w:r>
      <w:r w:rsidR="00FC1184" w:rsidRPr="00F8224A">
        <w:rPr>
          <w:sz w:val="22"/>
          <w:szCs w:val="22"/>
        </w:rPr>
        <w:t>W</w:t>
      </w:r>
      <w:r w:rsidRPr="00F8224A">
        <w:rPr>
          <w:sz w:val="22"/>
          <w:szCs w:val="22"/>
        </w:rPr>
        <w:t>ykonawcę wymagań związanych z zatrudnianiem osób</w:t>
      </w:r>
      <w:r w:rsidR="005721F0" w:rsidRPr="00F8224A">
        <w:rPr>
          <w:sz w:val="22"/>
          <w:szCs w:val="22"/>
        </w:rPr>
        <w:t xml:space="preserve"> podczas realizacji przedmiotu umowy został wskazany w § </w:t>
      </w:r>
      <w:r w:rsidR="00EB57AF" w:rsidRPr="00F8224A">
        <w:rPr>
          <w:sz w:val="22"/>
          <w:szCs w:val="22"/>
        </w:rPr>
        <w:t xml:space="preserve">2 a </w:t>
      </w:r>
      <w:r w:rsidR="005721F0" w:rsidRPr="00F8224A">
        <w:rPr>
          <w:sz w:val="22"/>
          <w:szCs w:val="22"/>
        </w:rPr>
        <w:t xml:space="preserve"> wzoru umowy</w:t>
      </w:r>
      <w:r w:rsidR="00F8224A" w:rsidRPr="00F8224A">
        <w:rPr>
          <w:sz w:val="22"/>
          <w:szCs w:val="22"/>
        </w:rPr>
        <w:t>(Zał. nr 6 do SWZ).</w:t>
      </w:r>
    </w:p>
    <w:p w14:paraId="031359FA" w14:textId="15B66FF9" w:rsidR="00F8224A" w:rsidRPr="00F8224A" w:rsidRDefault="00747098" w:rsidP="00F8224A">
      <w:pPr>
        <w:pStyle w:val="Akapitzlist"/>
        <w:numPr>
          <w:ilvl w:val="0"/>
          <w:numId w:val="38"/>
        </w:numPr>
        <w:ind w:left="426" w:hanging="426"/>
        <w:jc w:val="both"/>
        <w:rPr>
          <w:i/>
          <w:sz w:val="22"/>
          <w:szCs w:val="22"/>
        </w:rPr>
      </w:pPr>
      <w:r w:rsidRPr="00F8224A">
        <w:rPr>
          <w:sz w:val="22"/>
          <w:szCs w:val="22"/>
        </w:rPr>
        <w:t>Sankcje z tytułu niespełnienia wymagań związanych z zatrudnianiem osób</w:t>
      </w:r>
      <w:r w:rsidR="00F8224A" w:rsidRPr="00F8224A">
        <w:rPr>
          <w:sz w:val="22"/>
          <w:szCs w:val="22"/>
        </w:rPr>
        <w:t xml:space="preserve"> zostały wskazane </w:t>
      </w:r>
      <w:r w:rsidR="00F8224A" w:rsidRPr="00F8224A">
        <w:rPr>
          <w:sz w:val="22"/>
          <w:szCs w:val="22"/>
        </w:rPr>
        <w:br/>
      </w:r>
      <w:r w:rsidR="00F8224A" w:rsidRPr="00F8224A">
        <w:rPr>
          <w:b/>
          <w:bCs/>
          <w:sz w:val="22"/>
          <w:szCs w:val="22"/>
        </w:rPr>
        <w:t>w § 11a</w:t>
      </w:r>
      <w:r w:rsidR="00F8224A" w:rsidRPr="00F8224A">
        <w:rPr>
          <w:sz w:val="22"/>
          <w:szCs w:val="22"/>
        </w:rPr>
        <w:t>  wzoru umowy (Zał. nr 6 do SWZ).</w:t>
      </w:r>
    </w:p>
    <w:p w14:paraId="2CD95B8D" w14:textId="77777777" w:rsidR="00F8224A" w:rsidRDefault="00F8224A" w:rsidP="00F8224A">
      <w:pPr>
        <w:jc w:val="both"/>
        <w:rPr>
          <w:b/>
          <w:bCs/>
          <w:sz w:val="22"/>
          <w:szCs w:val="22"/>
        </w:rPr>
      </w:pP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0B48FB4A" w14:textId="77777777" w:rsidR="00EB57AF" w:rsidRPr="000A69E2" w:rsidRDefault="00EB57AF" w:rsidP="00747098">
      <w:pPr>
        <w:jc w:val="both"/>
        <w:rPr>
          <w:sz w:val="22"/>
          <w:szCs w:val="22"/>
        </w:rPr>
      </w:pPr>
    </w:p>
    <w:p w14:paraId="0EBB0537"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6C4FB0F1" w14:textId="77777777" w:rsidR="00747098" w:rsidRDefault="00747098" w:rsidP="00747098">
      <w:pPr>
        <w:jc w:val="both"/>
        <w:rPr>
          <w:sz w:val="22"/>
          <w:szCs w:val="22"/>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843F301" w14:textId="77777777" w:rsidR="00747098" w:rsidRPr="00F308CE" w:rsidRDefault="00747098" w:rsidP="00747098">
      <w:pPr>
        <w:jc w:val="both"/>
        <w:rPr>
          <w:sz w:val="22"/>
          <w:szCs w:val="22"/>
        </w:rPr>
      </w:pPr>
    </w:p>
    <w:p w14:paraId="71CE451A"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501EE116" w14:textId="07423BCD" w:rsidR="002F3B47" w:rsidRPr="00312FC9" w:rsidRDefault="002F3B47" w:rsidP="00751A8E">
      <w:pPr>
        <w:jc w:val="both"/>
        <w:rPr>
          <w:b/>
          <w:strike/>
          <w:sz w:val="22"/>
          <w:szCs w:val="22"/>
        </w:rPr>
      </w:pPr>
      <w:r w:rsidRPr="00751A8E">
        <w:rPr>
          <w:rFonts w:eastAsiaTheme="majorEastAsia"/>
          <w:sz w:val="22"/>
          <w:szCs w:val="22"/>
          <w:lang w:eastAsia="en-US"/>
        </w:rPr>
        <w:t xml:space="preserve">Zamawiający wymaga, aby zamówienie zostało wykonane </w:t>
      </w:r>
      <w:r w:rsidRPr="00751A8E">
        <w:rPr>
          <w:rFonts w:eastAsiaTheme="majorEastAsia"/>
          <w:b/>
          <w:sz w:val="22"/>
          <w:szCs w:val="22"/>
          <w:lang w:eastAsia="en-US"/>
        </w:rPr>
        <w:t>w terminie</w:t>
      </w:r>
      <w:r w:rsidRPr="00751A8E">
        <w:rPr>
          <w:color w:val="000000"/>
          <w:sz w:val="22"/>
          <w:szCs w:val="22"/>
        </w:rPr>
        <w:t xml:space="preserve">: </w:t>
      </w:r>
      <w:r w:rsidR="00EB5FFC" w:rsidRPr="00751A8E">
        <w:rPr>
          <w:b/>
          <w:color w:val="000000"/>
          <w:sz w:val="22"/>
          <w:szCs w:val="22"/>
        </w:rPr>
        <w:t>65</w:t>
      </w:r>
      <w:r w:rsidRPr="00751A8E">
        <w:rPr>
          <w:b/>
          <w:color w:val="000000"/>
          <w:sz w:val="22"/>
          <w:szCs w:val="22"/>
        </w:rPr>
        <w:t xml:space="preserve"> dni kalendarzowych od przekazania frontu robót </w:t>
      </w:r>
      <w:r w:rsidRPr="00751A8E">
        <w:rPr>
          <w:color w:val="000000"/>
          <w:sz w:val="22"/>
          <w:szCs w:val="22"/>
        </w:rPr>
        <w:t>(przewidywany termin przekazania frontu robót:</w:t>
      </w:r>
      <w:r w:rsidR="00D9376A" w:rsidRPr="00751A8E">
        <w:rPr>
          <w:color w:val="000000"/>
          <w:sz w:val="22"/>
          <w:szCs w:val="22"/>
        </w:rPr>
        <w:t xml:space="preserve"> </w:t>
      </w:r>
      <w:r w:rsidR="002D0B74" w:rsidRPr="00751A8E">
        <w:rPr>
          <w:b/>
          <w:bCs/>
          <w:color w:val="000000"/>
          <w:sz w:val="22"/>
          <w:szCs w:val="22"/>
        </w:rPr>
        <w:t>0</w:t>
      </w:r>
      <w:r w:rsidR="00EB5FFC" w:rsidRPr="00751A8E">
        <w:rPr>
          <w:b/>
          <w:bCs/>
          <w:color w:val="000000"/>
          <w:sz w:val="22"/>
          <w:szCs w:val="22"/>
        </w:rPr>
        <w:t>1</w:t>
      </w:r>
      <w:r w:rsidR="00133838" w:rsidRPr="00751A8E">
        <w:rPr>
          <w:b/>
          <w:bCs/>
          <w:color w:val="000000"/>
          <w:sz w:val="22"/>
          <w:szCs w:val="22"/>
        </w:rPr>
        <w:t>.0</w:t>
      </w:r>
      <w:r w:rsidR="00EB5FFC" w:rsidRPr="00751A8E">
        <w:rPr>
          <w:b/>
          <w:bCs/>
          <w:color w:val="000000"/>
          <w:sz w:val="22"/>
          <w:szCs w:val="22"/>
        </w:rPr>
        <w:t>7</w:t>
      </w:r>
      <w:r w:rsidR="00133838" w:rsidRPr="00751A8E">
        <w:rPr>
          <w:b/>
          <w:bCs/>
          <w:color w:val="000000"/>
          <w:sz w:val="22"/>
          <w:szCs w:val="22"/>
        </w:rPr>
        <w:t>.202</w:t>
      </w:r>
      <w:r w:rsidR="00C20B9E" w:rsidRPr="00751A8E">
        <w:rPr>
          <w:b/>
          <w:bCs/>
          <w:color w:val="000000"/>
          <w:sz w:val="22"/>
          <w:szCs w:val="22"/>
        </w:rPr>
        <w:t>4</w:t>
      </w:r>
      <w:r w:rsidR="00133838" w:rsidRPr="00751A8E">
        <w:rPr>
          <w:b/>
          <w:bCs/>
          <w:color w:val="000000"/>
          <w:sz w:val="22"/>
          <w:szCs w:val="22"/>
        </w:rPr>
        <w:t xml:space="preserve"> r.</w:t>
      </w:r>
      <w:r w:rsidR="00133838" w:rsidRPr="00751A8E">
        <w:rPr>
          <w:color w:val="000000"/>
          <w:sz w:val="22"/>
          <w:szCs w:val="22"/>
        </w:rPr>
        <w:t>)</w:t>
      </w:r>
      <w:r w:rsidR="00312FC9">
        <w:rPr>
          <w:color w:val="000000"/>
          <w:sz w:val="22"/>
          <w:szCs w:val="22"/>
        </w:rPr>
        <w:t xml:space="preserve"> </w:t>
      </w:r>
    </w:p>
    <w:p w14:paraId="07B6617B" w14:textId="77777777" w:rsidR="00751A8E" w:rsidRDefault="00751A8E" w:rsidP="008A394C">
      <w:pPr>
        <w:jc w:val="both"/>
        <w:rPr>
          <w:rFonts w:eastAsiaTheme="majorEastAsia"/>
          <w:b/>
          <w:strike/>
          <w:color w:val="FF0000"/>
          <w:sz w:val="28"/>
          <w:szCs w:val="28"/>
          <w:lang w:eastAsia="en-US"/>
        </w:rPr>
      </w:pPr>
    </w:p>
    <w:p w14:paraId="0C66F60F" w14:textId="77777777" w:rsidR="00B27A13" w:rsidRPr="00B27A13" w:rsidRDefault="00B27A13" w:rsidP="008A394C">
      <w:pPr>
        <w:jc w:val="both"/>
        <w:rPr>
          <w:rFonts w:eastAsiaTheme="majorEastAsia"/>
          <w:b/>
          <w:strike/>
          <w:color w:val="FF0000"/>
          <w:sz w:val="16"/>
          <w:szCs w:val="16"/>
          <w:lang w:eastAsia="en-US"/>
        </w:rPr>
      </w:pPr>
    </w:p>
    <w:p w14:paraId="7A372D7E"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lastRenderedPageBreak/>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D97FDDD" w14:textId="53F71617" w:rsidR="0058629E" w:rsidRPr="00372D27" w:rsidRDefault="00E150EB" w:rsidP="00E150EB">
      <w:pPr>
        <w:jc w:val="both"/>
        <w:rPr>
          <w:rFonts w:eastAsiaTheme="majorEastAsia"/>
          <w:b/>
          <w:sz w:val="22"/>
          <w:szCs w:val="22"/>
          <w:lang w:eastAsia="en-US"/>
        </w:rPr>
      </w:pPr>
      <w:r w:rsidRPr="0048591E">
        <w:rPr>
          <w:rFonts w:eastAsiaTheme="majorEastAsia"/>
          <w:sz w:val="22"/>
          <w:szCs w:val="22"/>
          <w:lang w:eastAsia="en-US"/>
        </w:rPr>
        <w:t xml:space="preserve">Na podstawie art. 112 ustawy </w:t>
      </w:r>
      <w:proofErr w:type="spellStart"/>
      <w:r w:rsidRPr="0048591E">
        <w:rPr>
          <w:rFonts w:eastAsiaTheme="majorEastAsia"/>
          <w:sz w:val="22"/>
          <w:szCs w:val="22"/>
          <w:lang w:eastAsia="en-US"/>
        </w:rPr>
        <w:t>Pzp</w:t>
      </w:r>
      <w:proofErr w:type="spellEnd"/>
      <w:r w:rsidRPr="0048591E">
        <w:rPr>
          <w:rFonts w:eastAsiaTheme="majorEastAsia"/>
          <w:sz w:val="22"/>
          <w:szCs w:val="22"/>
          <w:lang w:eastAsia="en-US"/>
        </w:rPr>
        <w:t xml:space="preserve">, </w:t>
      </w:r>
      <w:r w:rsidR="00654707" w:rsidRPr="00C06044">
        <w:rPr>
          <w:rFonts w:eastAsiaTheme="majorEastAsia"/>
          <w:sz w:val="22"/>
          <w:szCs w:val="22"/>
          <w:lang w:eastAsia="en-US"/>
        </w:rPr>
        <w:t>Z</w:t>
      </w:r>
      <w:r w:rsidRPr="00C06044">
        <w:rPr>
          <w:rFonts w:eastAsiaTheme="majorEastAsia"/>
          <w:sz w:val="22"/>
          <w:szCs w:val="22"/>
          <w:lang w:eastAsia="en-US"/>
        </w:rPr>
        <w:t xml:space="preserve">amawiający określa warunki udziału w postępowaniu </w:t>
      </w:r>
      <w:r w:rsidRPr="00C06044">
        <w:rPr>
          <w:rFonts w:eastAsiaTheme="majorEastAsia"/>
          <w:b/>
          <w:sz w:val="22"/>
          <w:szCs w:val="22"/>
          <w:lang w:eastAsia="en-US"/>
        </w:rPr>
        <w:t xml:space="preserve">dotyczące: </w:t>
      </w:r>
      <w:r w:rsidRPr="00C06044">
        <w:rPr>
          <w:rFonts w:eastAsiaTheme="majorEastAsia"/>
          <w:b/>
          <w:sz w:val="22"/>
          <w:szCs w:val="22"/>
          <w:u w:val="single"/>
          <w:lang w:eastAsia="en-US"/>
        </w:rPr>
        <w:t xml:space="preserve">zdolności technicznej lub zawodowej. </w:t>
      </w:r>
      <w:r w:rsidRPr="00C06044">
        <w:rPr>
          <w:rFonts w:eastAsiaTheme="majorEastAsia"/>
          <w:sz w:val="22"/>
          <w:szCs w:val="22"/>
          <w:lang w:eastAsia="en-US"/>
        </w:rPr>
        <w:t xml:space="preserve">Zamawiający uzna, że </w:t>
      </w:r>
      <w:r w:rsidR="00FC1184" w:rsidRPr="00C06044">
        <w:rPr>
          <w:rFonts w:eastAsiaTheme="majorEastAsia"/>
          <w:sz w:val="22"/>
          <w:szCs w:val="22"/>
          <w:lang w:eastAsia="en-US"/>
        </w:rPr>
        <w:t>W</w:t>
      </w:r>
      <w:r w:rsidRPr="00C06044">
        <w:rPr>
          <w:rFonts w:eastAsiaTheme="majorEastAsia"/>
          <w:sz w:val="22"/>
          <w:szCs w:val="22"/>
          <w:lang w:eastAsia="en-US"/>
        </w:rPr>
        <w:t xml:space="preserve">ykonawca spełnia warunek w </w:t>
      </w:r>
      <w:r w:rsidRPr="00372D27">
        <w:rPr>
          <w:rFonts w:eastAsiaTheme="majorEastAsia"/>
          <w:sz w:val="22"/>
          <w:szCs w:val="22"/>
          <w:lang w:eastAsia="en-US"/>
        </w:rPr>
        <w:t>zakresie zdolności technicznej lub zawodowej jeżeli</w:t>
      </w:r>
      <w:r w:rsidRPr="00372D27">
        <w:rPr>
          <w:sz w:val="22"/>
          <w:szCs w:val="22"/>
        </w:rPr>
        <w:t>:</w:t>
      </w:r>
      <w:r w:rsidRPr="00372D27">
        <w:rPr>
          <w:rFonts w:eastAsiaTheme="majorEastAsia"/>
          <w:b/>
          <w:sz w:val="22"/>
          <w:szCs w:val="22"/>
          <w:lang w:eastAsia="en-US"/>
        </w:rPr>
        <w:t xml:space="preserve"> </w:t>
      </w:r>
    </w:p>
    <w:p w14:paraId="69879054" w14:textId="5B2B4462" w:rsidR="002F3B47" w:rsidRPr="000E71CD" w:rsidRDefault="002F3B47" w:rsidP="002F3B47">
      <w:pPr>
        <w:pStyle w:val="Akapitzlist"/>
        <w:numPr>
          <w:ilvl w:val="0"/>
          <w:numId w:val="42"/>
        </w:numPr>
        <w:spacing w:after="60"/>
        <w:ind w:left="284" w:hanging="284"/>
        <w:jc w:val="both"/>
        <w:rPr>
          <w:strike/>
          <w:sz w:val="22"/>
          <w:szCs w:val="22"/>
        </w:rPr>
      </w:pPr>
      <w:r w:rsidRPr="00372D27">
        <w:rPr>
          <w:sz w:val="22"/>
          <w:szCs w:val="22"/>
        </w:rPr>
        <w:t>wykaże w</w:t>
      </w:r>
      <w:r w:rsidRPr="00372D27">
        <w:rPr>
          <w:iCs/>
          <w:sz w:val="22"/>
          <w:szCs w:val="22"/>
        </w:rPr>
        <w:t xml:space="preserve">ykonanie co najmniej </w:t>
      </w:r>
      <w:r w:rsidR="00FD1030" w:rsidRPr="00372D27">
        <w:rPr>
          <w:b/>
          <w:bCs/>
          <w:iCs/>
          <w:sz w:val="22"/>
          <w:szCs w:val="22"/>
        </w:rPr>
        <w:t>2</w:t>
      </w:r>
      <w:r w:rsidRPr="00372D27">
        <w:rPr>
          <w:b/>
          <w:bCs/>
          <w:iCs/>
          <w:sz w:val="22"/>
          <w:szCs w:val="22"/>
        </w:rPr>
        <w:t xml:space="preserve"> (</w:t>
      </w:r>
      <w:r w:rsidR="00FD1030" w:rsidRPr="00372D27">
        <w:rPr>
          <w:b/>
          <w:bCs/>
          <w:iCs/>
          <w:sz w:val="22"/>
          <w:szCs w:val="22"/>
        </w:rPr>
        <w:t>dwóch</w:t>
      </w:r>
      <w:r w:rsidRPr="00372D27">
        <w:rPr>
          <w:b/>
          <w:bCs/>
          <w:iCs/>
          <w:sz w:val="22"/>
          <w:szCs w:val="22"/>
        </w:rPr>
        <w:t>) rob</w:t>
      </w:r>
      <w:r w:rsidR="00FD1030" w:rsidRPr="00372D27">
        <w:rPr>
          <w:b/>
          <w:bCs/>
          <w:iCs/>
          <w:sz w:val="22"/>
          <w:szCs w:val="22"/>
        </w:rPr>
        <w:t>ót</w:t>
      </w:r>
      <w:r w:rsidRPr="00372D27">
        <w:rPr>
          <w:b/>
          <w:bCs/>
          <w:iCs/>
          <w:sz w:val="22"/>
          <w:szCs w:val="22"/>
        </w:rPr>
        <w:t xml:space="preserve"> </w:t>
      </w:r>
      <w:r w:rsidRPr="000E71CD">
        <w:rPr>
          <w:b/>
          <w:bCs/>
          <w:iCs/>
          <w:sz w:val="22"/>
          <w:szCs w:val="22"/>
        </w:rPr>
        <w:t>budowlan</w:t>
      </w:r>
      <w:r w:rsidR="00FD1030" w:rsidRPr="000E71CD">
        <w:rPr>
          <w:b/>
          <w:bCs/>
          <w:iCs/>
          <w:sz w:val="22"/>
          <w:szCs w:val="22"/>
        </w:rPr>
        <w:t>ych</w:t>
      </w:r>
      <w:r w:rsidRPr="000E71CD">
        <w:rPr>
          <w:b/>
          <w:bCs/>
          <w:iCs/>
          <w:sz w:val="22"/>
          <w:szCs w:val="22"/>
        </w:rPr>
        <w:t xml:space="preserve">  </w:t>
      </w:r>
      <w:r w:rsidRPr="000E71CD">
        <w:rPr>
          <w:b/>
          <w:iCs/>
          <w:sz w:val="22"/>
          <w:szCs w:val="22"/>
        </w:rPr>
        <w:t>o charakterze: remontowym</w:t>
      </w:r>
      <w:r w:rsidR="001B12FF" w:rsidRPr="000E71CD">
        <w:rPr>
          <w:b/>
          <w:iCs/>
          <w:sz w:val="22"/>
          <w:szCs w:val="22"/>
        </w:rPr>
        <w:t>,</w:t>
      </w:r>
      <w:r w:rsidR="00FD1030" w:rsidRPr="000E71CD">
        <w:rPr>
          <w:b/>
          <w:iCs/>
          <w:sz w:val="22"/>
          <w:szCs w:val="22"/>
        </w:rPr>
        <w:t xml:space="preserve"> </w:t>
      </w:r>
      <w:r w:rsidRPr="000E71CD">
        <w:rPr>
          <w:b/>
          <w:iCs/>
          <w:sz w:val="22"/>
          <w:szCs w:val="22"/>
        </w:rPr>
        <w:t xml:space="preserve">rozbudowy lub przebudowy </w:t>
      </w:r>
      <w:r w:rsidR="00B942A0" w:rsidRPr="000E71CD">
        <w:rPr>
          <w:b/>
          <w:iCs/>
          <w:sz w:val="22"/>
          <w:szCs w:val="22"/>
        </w:rPr>
        <w:t>w zakresie wewnętrznych prac wykończeniowych</w:t>
      </w:r>
      <w:r w:rsidR="001B12FF" w:rsidRPr="000E71CD">
        <w:rPr>
          <w:b/>
          <w:iCs/>
          <w:sz w:val="22"/>
          <w:szCs w:val="22"/>
        </w:rPr>
        <w:t xml:space="preserve">, </w:t>
      </w:r>
      <w:r w:rsidR="00B942A0" w:rsidRPr="000E71CD">
        <w:rPr>
          <w:b/>
          <w:iCs/>
          <w:sz w:val="22"/>
          <w:szCs w:val="22"/>
        </w:rPr>
        <w:t xml:space="preserve">o </w:t>
      </w:r>
      <w:r w:rsidRPr="000E71CD">
        <w:rPr>
          <w:b/>
          <w:bCs/>
          <w:iCs/>
          <w:sz w:val="22"/>
          <w:szCs w:val="22"/>
        </w:rPr>
        <w:t xml:space="preserve">wartości nie niższej niż </w:t>
      </w:r>
      <w:r w:rsidR="00751A8E" w:rsidRPr="000E71CD">
        <w:rPr>
          <w:b/>
          <w:bCs/>
          <w:iCs/>
          <w:sz w:val="22"/>
          <w:szCs w:val="22"/>
        </w:rPr>
        <w:t>3</w:t>
      </w:r>
      <w:r w:rsidRPr="000E71CD">
        <w:rPr>
          <w:b/>
          <w:bCs/>
          <w:iCs/>
          <w:sz w:val="22"/>
          <w:szCs w:val="22"/>
        </w:rPr>
        <w:t>00 000 zł brutto</w:t>
      </w:r>
      <w:r w:rsidR="000E71CD">
        <w:rPr>
          <w:b/>
          <w:bCs/>
          <w:iCs/>
          <w:sz w:val="22"/>
          <w:szCs w:val="22"/>
        </w:rPr>
        <w:t xml:space="preserve"> </w:t>
      </w:r>
      <w:r w:rsidR="007A6811" w:rsidRPr="000E71CD">
        <w:rPr>
          <w:b/>
          <w:bCs/>
          <w:iCs/>
          <w:sz w:val="22"/>
          <w:szCs w:val="22"/>
        </w:rPr>
        <w:t>(</w:t>
      </w:r>
      <w:r w:rsidR="00751A8E" w:rsidRPr="000E71CD">
        <w:rPr>
          <w:b/>
          <w:bCs/>
          <w:iCs/>
          <w:sz w:val="22"/>
          <w:szCs w:val="22"/>
        </w:rPr>
        <w:t>trzysta</w:t>
      </w:r>
      <w:r w:rsidR="007A6811" w:rsidRPr="000E71CD">
        <w:rPr>
          <w:b/>
          <w:bCs/>
          <w:iCs/>
          <w:sz w:val="22"/>
          <w:szCs w:val="22"/>
        </w:rPr>
        <w:t xml:space="preserve"> tysięcy złotych) </w:t>
      </w:r>
      <w:r w:rsidR="00B942A0" w:rsidRPr="000E71CD">
        <w:rPr>
          <w:b/>
          <w:bCs/>
          <w:iCs/>
          <w:sz w:val="22"/>
          <w:szCs w:val="22"/>
        </w:rPr>
        <w:t xml:space="preserve"> każda </w:t>
      </w:r>
      <w:r w:rsidRPr="000E71CD">
        <w:rPr>
          <w:b/>
          <w:bCs/>
          <w:iCs/>
          <w:sz w:val="22"/>
          <w:szCs w:val="22"/>
        </w:rPr>
        <w:t>,</w:t>
      </w:r>
      <w:r w:rsidRPr="000E71CD">
        <w:rPr>
          <w:sz w:val="22"/>
          <w:szCs w:val="22"/>
        </w:rPr>
        <w:t xml:space="preserve"> nie wcześniej niż w okresie ostatnich pięciu lat przed upływem terminu składania ofert, a jeżeli okres prowadzenia działalności jest krótszy - w tym okresie, </w:t>
      </w:r>
    </w:p>
    <w:p w14:paraId="10B8DCAE" w14:textId="77777777" w:rsidR="002F3B47" w:rsidRPr="000C51BB" w:rsidRDefault="002F3B47" w:rsidP="002F3B47">
      <w:pPr>
        <w:autoSpaceDE w:val="0"/>
        <w:autoSpaceDN w:val="0"/>
        <w:adjustRightInd w:val="0"/>
        <w:spacing w:after="60"/>
        <w:ind w:left="142"/>
        <w:jc w:val="both"/>
        <w:rPr>
          <w:b/>
          <w:bCs/>
          <w:i/>
          <w:iCs/>
          <w:sz w:val="22"/>
          <w:szCs w:val="22"/>
        </w:rPr>
      </w:pPr>
      <w:r w:rsidRPr="00B942A0">
        <w:rPr>
          <w:rFonts w:eastAsiaTheme="majorEastAsia"/>
          <w:b/>
          <w:bCs/>
          <w:i/>
          <w:sz w:val="22"/>
          <w:szCs w:val="22"/>
          <w:lang w:eastAsia="en-US"/>
        </w:rPr>
        <w:t>*</w:t>
      </w:r>
      <w:r w:rsidRPr="00B942A0">
        <w:rPr>
          <w:b/>
          <w:bCs/>
          <w:i/>
          <w:iCs/>
          <w:sz w:val="22"/>
          <w:szCs w:val="22"/>
        </w:rPr>
        <w:t>W przypadku, gdy jakakolwiek warto</w:t>
      </w:r>
      <w:r w:rsidRPr="00B942A0">
        <w:rPr>
          <w:rFonts w:eastAsia="TimesNewRoman"/>
          <w:b/>
          <w:bCs/>
          <w:i/>
          <w:iCs/>
          <w:sz w:val="22"/>
          <w:szCs w:val="22"/>
        </w:rPr>
        <w:t xml:space="preserve">ść </w:t>
      </w:r>
      <w:r w:rsidRPr="00B942A0">
        <w:rPr>
          <w:b/>
          <w:bCs/>
          <w:i/>
          <w:iCs/>
          <w:sz w:val="22"/>
          <w:szCs w:val="22"/>
        </w:rPr>
        <w:t>dotycz</w:t>
      </w:r>
      <w:r w:rsidRPr="00B942A0">
        <w:rPr>
          <w:rFonts w:eastAsia="TimesNewRoman"/>
          <w:b/>
          <w:bCs/>
          <w:i/>
          <w:iCs/>
          <w:sz w:val="22"/>
          <w:szCs w:val="22"/>
        </w:rPr>
        <w:t>ą</w:t>
      </w:r>
      <w:r w:rsidRPr="00B942A0">
        <w:rPr>
          <w:b/>
          <w:bCs/>
          <w:i/>
          <w:iCs/>
          <w:sz w:val="22"/>
          <w:szCs w:val="22"/>
        </w:rPr>
        <w:t>ca ww. warunku wyra</w:t>
      </w:r>
      <w:r w:rsidRPr="00B942A0">
        <w:rPr>
          <w:rFonts w:eastAsia="TimesNewRoman"/>
          <w:b/>
          <w:bCs/>
          <w:i/>
          <w:iCs/>
          <w:sz w:val="22"/>
          <w:szCs w:val="22"/>
        </w:rPr>
        <w:t>ż</w:t>
      </w:r>
      <w:r w:rsidRPr="00B942A0">
        <w:rPr>
          <w:b/>
          <w:bCs/>
          <w:i/>
          <w:iCs/>
          <w:sz w:val="22"/>
          <w:szCs w:val="22"/>
        </w:rPr>
        <w:t>ona b</w:t>
      </w:r>
      <w:r w:rsidRPr="00B942A0">
        <w:rPr>
          <w:rFonts w:eastAsia="TimesNewRoman"/>
          <w:b/>
          <w:bCs/>
          <w:i/>
          <w:iCs/>
          <w:sz w:val="22"/>
          <w:szCs w:val="22"/>
        </w:rPr>
        <w:t>ę</w:t>
      </w:r>
      <w:r w:rsidRPr="00B942A0">
        <w:rPr>
          <w:b/>
          <w:bCs/>
          <w:i/>
          <w:iCs/>
          <w:sz w:val="22"/>
          <w:szCs w:val="22"/>
        </w:rPr>
        <w:t>dzie w walucie obcej</w:t>
      </w:r>
      <w:r w:rsidRPr="000C51BB">
        <w:rPr>
          <w:b/>
          <w:bCs/>
          <w:i/>
          <w:iCs/>
          <w:sz w:val="22"/>
          <w:szCs w:val="22"/>
        </w:rPr>
        <w:t>,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1EF6C3D9" w14:textId="77777777" w:rsidR="002F3B47" w:rsidRDefault="002F3B47" w:rsidP="002F3B47">
      <w:pPr>
        <w:spacing w:after="60"/>
        <w:ind w:left="284" w:hanging="284"/>
        <w:jc w:val="both"/>
        <w:rPr>
          <w:rFonts w:eastAsiaTheme="majorEastAsia"/>
          <w:i/>
          <w:sz w:val="22"/>
          <w:szCs w:val="22"/>
          <w:lang w:eastAsia="en-US"/>
        </w:rPr>
      </w:pPr>
      <w:r>
        <w:rPr>
          <w:rFonts w:eastAsiaTheme="majorEastAsia"/>
          <w:i/>
          <w:sz w:val="22"/>
          <w:szCs w:val="22"/>
          <w:lang w:eastAsia="en-US"/>
        </w:rPr>
        <w:t>**</w:t>
      </w:r>
      <w:r w:rsidRPr="006A046F">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4E6008" w:rsidRDefault="002F3B47" w:rsidP="002F3B47">
      <w:pPr>
        <w:spacing w:after="60"/>
        <w:ind w:left="284" w:hanging="284"/>
        <w:jc w:val="both"/>
        <w:rPr>
          <w:rFonts w:eastAsiaTheme="majorEastAsia"/>
          <w:i/>
          <w:sz w:val="10"/>
          <w:szCs w:val="10"/>
          <w:lang w:eastAsia="en-US"/>
        </w:rPr>
      </w:pPr>
    </w:p>
    <w:p w14:paraId="2DBF8206" w14:textId="36A48050" w:rsidR="002F3B47" w:rsidRPr="00FD1030" w:rsidRDefault="002F3B47" w:rsidP="002F3B47">
      <w:pPr>
        <w:pStyle w:val="Akapitzlist"/>
        <w:numPr>
          <w:ilvl w:val="0"/>
          <w:numId w:val="42"/>
        </w:numPr>
        <w:autoSpaceDE w:val="0"/>
        <w:autoSpaceDN w:val="0"/>
        <w:adjustRightInd w:val="0"/>
        <w:spacing w:after="60"/>
        <w:ind w:left="284" w:hanging="284"/>
        <w:jc w:val="both"/>
        <w:rPr>
          <w:bCs/>
          <w:strike/>
          <w:sz w:val="22"/>
          <w:szCs w:val="22"/>
        </w:rPr>
      </w:pPr>
      <w:r w:rsidRPr="0035720C">
        <w:rPr>
          <w:bCs/>
          <w:sz w:val="22"/>
          <w:szCs w:val="22"/>
        </w:rPr>
        <w:t xml:space="preserve">będzie dysponował co najmniej po jednej osobie uprawnionej zgodnie </w:t>
      </w:r>
      <w:r w:rsidRPr="00FD1030">
        <w:rPr>
          <w:bCs/>
          <w:sz w:val="22"/>
          <w:szCs w:val="22"/>
        </w:rPr>
        <w:t>z wymogami ustawy Prawo Budowlane (Dz.U. z 20</w:t>
      </w:r>
      <w:r w:rsidR="006C1FC0">
        <w:rPr>
          <w:bCs/>
          <w:sz w:val="22"/>
          <w:szCs w:val="22"/>
        </w:rPr>
        <w:t>23</w:t>
      </w:r>
      <w:r w:rsidRPr="00FD1030">
        <w:rPr>
          <w:bCs/>
          <w:sz w:val="22"/>
          <w:szCs w:val="22"/>
        </w:rPr>
        <w:t xml:space="preserve"> r.  poz.</w:t>
      </w:r>
      <w:r w:rsidR="006C1FC0">
        <w:rPr>
          <w:bCs/>
          <w:sz w:val="22"/>
          <w:szCs w:val="22"/>
        </w:rPr>
        <w:t>682</w:t>
      </w:r>
      <w:r w:rsidRPr="00FD1030">
        <w:rPr>
          <w:bCs/>
          <w:sz w:val="22"/>
          <w:szCs w:val="22"/>
        </w:rPr>
        <w:t xml:space="preserve"> z </w:t>
      </w:r>
      <w:proofErr w:type="spellStart"/>
      <w:r w:rsidRPr="00FD1030">
        <w:rPr>
          <w:bCs/>
          <w:sz w:val="22"/>
          <w:szCs w:val="22"/>
        </w:rPr>
        <w:t>późn</w:t>
      </w:r>
      <w:proofErr w:type="spellEnd"/>
      <w:r w:rsidRPr="00FD1030">
        <w:rPr>
          <w:bCs/>
          <w:sz w:val="22"/>
          <w:szCs w:val="22"/>
        </w:rPr>
        <w:t xml:space="preserve"> zm.) do pełnienia samodzielnych funkcji technicznych w budownictwie tj.: </w:t>
      </w:r>
    </w:p>
    <w:p w14:paraId="26EBF79F" w14:textId="4DF7C6F4" w:rsidR="002F3B47" w:rsidRPr="00751A8E" w:rsidRDefault="002F3B47" w:rsidP="002F3B47">
      <w:pPr>
        <w:pStyle w:val="Akapitzlist"/>
        <w:numPr>
          <w:ilvl w:val="0"/>
          <w:numId w:val="66"/>
        </w:numPr>
        <w:jc w:val="both"/>
        <w:rPr>
          <w:b/>
          <w:bCs/>
          <w:sz w:val="22"/>
          <w:szCs w:val="22"/>
        </w:rPr>
      </w:pPr>
      <w:r w:rsidRPr="00652C4C">
        <w:rPr>
          <w:b/>
          <w:bCs/>
          <w:sz w:val="22"/>
          <w:szCs w:val="22"/>
        </w:rPr>
        <w:t xml:space="preserve">kierownika robót/budowy, </w:t>
      </w:r>
      <w:r w:rsidRPr="00652C4C">
        <w:rPr>
          <w:bCs/>
          <w:sz w:val="22"/>
          <w:szCs w:val="22"/>
        </w:rPr>
        <w:t xml:space="preserve">posiadającą uprawnienia </w:t>
      </w:r>
      <w:r w:rsidRPr="00751A8E">
        <w:rPr>
          <w:bCs/>
          <w:sz w:val="22"/>
          <w:szCs w:val="22"/>
        </w:rPr>
        <w:t xml:space="preserve">budowlane do kierowania robotami </w:t>
      </w:r>
      <w:r w:rsidRPr="00751A8E">
        <w:rPr>
          <w:bCs/>
          <w:sz w:val="22"/>
          <w:szCs w:val="22"/>
        </w:rPr>
        <w:br/>
        <w:t>w specjalności</w:t>
      </w:r>
      <w:r w:rsidRPr="00751A8E">
        <w:rPr>
          <w:b/>
          <w:sz w:val="22"/>
          <w:szCs w:val="22"/>
        </w:rPr>
        <w:t xml:space="preserve"> konstrukcyjno-budowlanej lub równoważnej,</w:t>
      </w:r>
    </w:p>
    <w:p w14:paraId="769F4F4C" w14:textId="77777777" w:rsidR="002F3B47" w:rsidRPr="00751A8E" w:rsidRDefault="002F3B47" w:rsidP="002F3B47">
      <w:pPr>
        <w:pStyle w:val="Akapitzlist"/>
        <w:numPr>
          <w:ilvl w:val="0"/>
          <w:numId w:val="66"/>
        </w:numPr>
        <w:jc w:val="both"/>
        <w:rPr>
          <w:b/>
          <w:bCs/>
          <w:sz w:val="22"/>
          <w:szCs w:val="22"/>
        </w:rPr>
      </w:pPr>
      <w:r w:rsidRPr="00751A8E">
        <w:rPr>
          <w:b/>
          <w:bCs/>
          <w:sz w:val="22"/>
          <w:szCs w:val="22"/>
        </w:rPr>
        <w:t xml:space="preserve">kierownika robót/budowy, </w:t>
      </w:r>
      <w:r w:rsidRPr="00751A8E">
        <w:rPr>
          <w:bCs/>
          <w:sz w:val="22"/>
          <w:szCs w:val="22"/>
        </w:rPr>
        <w:t xml:space="preserve">posiadającą uprawnienia budowlane do kierowania robotami </w:t>
      </w:r>
      <w:r w:rsidRPr="00751A8E">
        <w:rPr>
          <w:bCs/>
          <w:sz w:val="22"/>
          <w:szCs w:val="22"/>
        </w:rPr>
        <w:br/>
        <w:t>w specjalności</w:t>
      </w:r>
      <w:r w:rsidRPr="00751A8E">
        <w:rPr>
          <w:b/>
          <w:sz w:val="22"/>
          <w:szCs w:val="22"/>
        </w:rPr>
        <w:t xml:space="preserve"> instalacyjnej w zakresie sieci, instalacji i urządzeń elektrycznych </w:t>
      </w:r>
      <w:r w:rsidRPr="00751A8E">
        <w:rPr>
          <w:b/>
          <w:sz w:val="22"/>
          <w:szCs w:val="22"/>
        </w:rPr>
        <w:br/>
        <w:t>i elektroenergetycznych lub równoważnej,</w:t>
      </w:r>
    </w:p>
    <w:p w14:paraId="58B1FF35" w14:textId="77777777" w:rsidR="002F3B47" w:rsidRPr="00582C76" w:rsidRDefault="002F3B47" w:rsidP="002F3B47">
      <w:pPr>
        <w:ind w:left="426"/>
        <w:jc w:val="both"/>
      </w:pPr>
      <w:r w:rsidRPr="00751A8E">
        <w:rPr>
          <w:sz w:val="22"/>
          <w:szCs w:val="22"/>
        </w:rPr>
        <w:t xml:space="preserve">posiadające </w:t>
      </w:r>
      <w:r w:rsidRPr="00751A8E">
        <w:rPr>
          <w:b/>
          <w:sz w:val="22"/>
          <w:szCs w:val="22"/>
          <w:u w:val="single"/>
        </w:rPr>
        <w:t xml:space="preserve">minimum 2-lata doświadczenia </w:t>
      </w:r>
      <w:r w:rsidRPr="00751A8E">
        <w:rPr>
          <w:sz w:val="22"/>
          <w:szCs w:val="22"/>
          <w:u w:val="single"/>
        </w:rPr>
        <w:t xml:space="preserve">zawodowego </w:t>
      </w:r>
      <w:r w:rsidRPr="00751A8E">
        <w:rPr>
          <w:bCs/>
          <w:sz w:val="22"/>
          <w:szCs w:val="22"/>
        </w:rPr>
        <w:t xml:space="preserve">(liczonego od dnia uzyskania uprawnień) </w:t>
      </w:r>
      <w:r w:rsidRPr="00751A8E">
        <w:rPr>
          <w:sz w:val="22"/>
          <w:szCs w:val="22"/>
        </w:rPr>
        <w:t>przy pełnieniu samodzielnych funkcji technicznych</w:t>
      </w:r>
      <w:r w:rsidRPr="00652C4C">
        <w:rPr>
          <w:sz w:val="22"/>
          <w:szCs w:val="22"/>
        </w:rPr>
        <w:t xml:space="preserve"> w budownictwie na stanowisku kierownika budowy lub robót dla danej specjalności</w:t>
      </w:r>
      <w:r w:rsidRPr="00652C4C">
        <w:rPr>
          <w:i/>
          <w:sz w:val="22"/>
          <w:szCs w:val="22"/>
        </w:rPr>
        <w:t xml:space="preserve">, </w:t>
      </w:r>
      <w:r w:rsidRPr="00652C4C">
        <w:rPr>
          <w:sz w:val="22"/>
          <w:szCs w:val="22"/>
        </w:rPr>
        <w:t xml:space="preserve">które będą uczestniczyć w wykonywaniu zamówienia; </w:t>
      </w:r>
      <w:r w:rsidRPr="00652C4C">
        <w:rPr>
          <w:sz w:val="22"/>
          <w:szCs w:val="22"/>
          <w:u w:val="single"/>
        </w:rPr>
        <w:t>wpisane są na listę członków właściwego samorządu zawodowego i posiadają obowiązkowe ubezpieczenie odpowiedzialności cywilnej inżyniera</w:t>
      </w:r>
      <w:r w:rsidRPr="00652C4C">
        <w:rPr>
          <w:sz w:val="22"/>
          <w:szCs w:val="22"/>
        </w:rPr>
        <w:t>;</w:t>
      </w:r>
      <w:r w:rsidRPr="00582C76">
        <w:rPr>
          <w:sz w:val="22"/>
          <w:szCs w:val="22"/>
        </w:rPr>
        <w:t xml:space="preserve"> </w:t>
      </w:r>
    </w:p>
    <w:p w14:paraId="3F9883F9" w14:textId="77777777" w:rsidR="002F3B47" w:rsidRPr="00582C76" w:rsidRDefault="002F3B47" w:rsidP="002F3B47">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p w14:paraId="590BBAA0" w14:textId="77777777" w:rsidR="002F3B47" w:rsidRPr="00645A17" w:rsidRDefault="002F3B47" w:rsidP="002F3B47">
      <w:pPr>
        <w:ind w:left="284"/>
        <w:jc w:val="both"/>
        <w:rPr>
          <w:rFonts w:eastAsiaTheme="majorEastAsia"/>
          <w:i/>
          <w:sz w:val="22"/>
          <w:szCs w:val="22"/>
          <w:lang w:eastAsia="en-US"/>
        </w:rPr>
      </w:pPr>
      <w:r w:rsidRPr="00582C76">
        <w:rPr>
          <w:bCs/>
          <w:sz w:val="22"/>
          <w:szCs w:val="22"/>
        </w:rPr>
        <w:t>*</w:t>
      </w:r>
      <w:r w:rsidRPr="00582C76">
        <w:rPr>
          <w:rFonts w:eastAsiaTheme="majorEastAsia"/>
          <w:i/>
          <w:sz w:val="22"/>
          <w:szCs w:val="22"/>
          <w:lang w:eastAsia="en-US"/>
        </w:rPr>
        <w:t>W przypadku posługiwania się przez wykonawcę cudzym potencjałem, wykonawcy mogą polegać</w:t>
      </w:r>
      <w:r w:rsidRPr="00645A17">
        <w:rPr>
          <w:rFonts w:eastAsiaTheme="majorEastAsia"/>
          <w:i/>
          <w:sz w:val="22"/>
          <w:szCs w:val="22"/>
          <w:lang w:eastAsia="en-US"/>
        </w:rPr>
        <w:t xml:space="preserve"> na zdolnościach podmiotów udostępniających zasoby, jeśli podmioty te wykonają roboty budowlane lub usługi, do realizacji których te zdolności są wymagane</w:t>
      </w:r>
    </w:p>
    <w:p w14:paraId="070D3932" w14:textId="77777777" w:rsidR="00BD5D69" w:rsidRDefault="00BD5D69" w:rsidP="00E150EB">
      <w:pPr>
        <w:jc w:val="both"/>
        <w:rPr>
          <w:rFonts w:eastAsiaTheme="majorEastAsia"/>
          <w:b/>
          <w:sz w:val="22"/>
          <w:szCs w:val="22"/>
          <w:lang w:eastAsia="en-US"/>
        </w:rPr>
      </w:pPr>
    </w:p>
    <w:p w14:paraId="4E89389A" w14:textId="77777777" w:rsidR="00C20B9E" w:rsidRPr="00C06044" w:rsidRDefault="00C20B9E" w:rsidP="00E150EB">
      <w:pPr>
        <w:jc w:val="both"/>
        <w:rPr>
          <w:rFonts w:eastAsiaTheme="majorEastAsia"/>
          <w:b/>
          <w:sz w:val="22"/>
          <w:szCs w:val="22"/>
          <w:lang w:eastAsia="en-US"/>
        </w:rPr>
      </w:pPr>
    </w:p>
    <w:p w14:paraId="758509F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EB2B32">
      <w:pPr>
        <w:pStyle w:val="Akapitzlist"/>
        <w:numPr>
          <w:ilvl w:val="1"/>
          <w:numId w:val="62"/>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6E25FEB3" w14:textId="77777777" w:rsidR="000F3EFB" w:rsidRPr="000F3EFB" w:rsidRDefault="000F3EFB" w:rsidP="00EB2B32">
      <w:pPr>
        <w:pStyle w:val="Akapitzlist"/>
        <w:numPr>
          <w:ilvl w:val="0"/>
          <w:numId w:val="61"/>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udziału w zorganizowanej grupie przestępczej albo związku mającym na celu popełnienie przestępstwa lub przestępstwa skarbowego, o którym mowa w art. </w:t>
      </w:r>
      <w:r w:rsidRPr="000F3EFB">
        <w:rPr>
          <w:spacing w:val="-2"/>
          <w:sz w:val="22"/>
          <w:szCs w:val="22"/>
        </w:rPr>
        <w:t>258</w:t>
      </w:r>
      <w:r w:rsidRPr="000F3EFB">
        <w:rPr>
          <w:spacing w:val="16"/>
          <w:sz w:val="22"/>
          <w:szCs w:val="22"/>
        </w:rPr>
        <w:t xml:space="preserve"> </w:t>
      </w:r>
      <w:r w:rsidRPr="000F3EFB">
        <w:rPr>
          <w:sz w:val="22"/>
          <w:szCs w:val="22"/>
        </w:rPr>
        <w:t>Kodeksu karnego,</w:t>
      </w:r>
    </w:p>
    <w:p w14:paraId="42A91868" w14:textId="77777777" w:rsidR="000F3EFB" w:rsidRPr="000F3EFB" w:rsidRDefault="000F3EFB" w:rsidP="00EB2B32">
      <w:pPr>
        <w:pStyle w:val="Akapitzlist"/>
        <w:numPr>
          <w:ilvl w:val="0"/>
          <w:numId w:val="61"/>
        </w:numPr>
        <w:tabs>
          <w:tab w:val="left" w:pos="412"/>
          <w:tab w:val="left" w:pos="709"/>
        </w:tabs>
        <w:kinsoku w:val="0"/>
        <w:overflowPunct w:val="0"/>
        <w:autoSpaceDE w:val="0"/>
        <w:autoSpaceDN w:val="0"/>
        <w:adjustRightInd w:val="0"/>
        <w:ind w:left="709" w:hanging="283"/>
        <w:jc w:val="both"/>
        <w:rPr>
          <w:sz w:val="22"/>
          <w:szCs w:val="22"/>
        </w:rPr>
      </w:pPr>
      <w:r w:rsidRPr="000F3EFB">
        <w:rPr>
          <w:sz w:val="22"/>
          <w:szCs w:val="22"/>
        </w:rPr>
        <w:t>handlu ludźmi, o którym mowa w art. 189a Kodeksu</w:t>
      </w:r>
      <w:r w:rsidRPr="000F3EFB">
        <w:rPr>
          <w:spacing w:val="1"/>
          <w:sz w:val="22"/>
          <w:szCs w:val="22"/>
        </w:rPr>
        <w:t xml:space="preserve"> </w:t>
      </w:r>
      <w:r w:rsidRPr="000F3EFB">
        <w:rPr>
          <w:sz w:val="22"/>
          <w:szCs w:val="22"/>
        </w:rPr>
        <w:t>karnego,</w:t>
      </w:r>
    </w:p>
    <w:p w14:paraId="6C1A1F87" w14:textId="77777777" w:rsidR="000F3EFB" w:rsidRPr="000F3EFB" w:rsidRDefault="000F3EFB" w:rsidP="00EB2B32">
      <w:pPr>
        <w:pStyle w:val="Akapitzlist"/>
        <w:numPr>
          <w:ilvl w:val="0"/>
          <w:numId w:val="61"/>
        </w:numPr>
        <w:tabs>
          <w:tab w:val="left" w:pos="398"/>
          <w:tab w:val="left" w:pos="709"/>
        </w:tabs>
        <w:kinsoku w:val="0"/>
        <w:overflowPunct w:val="0"/>
        <w:autoSpaceDE w:val="0"/>
        <w:autoSpaceDN w:val="0"/>
        <w:adjustRightInd w:val="0"/>
        <w:ind w:left="709" w:right="112" w:hanging="283"/>
        <w:jc w:val="both"/>
        <w:rPr>
          <w:sz w:val="22"/>
          <w:szCs w:val="22"/>
        </w:rPr>
      </w:pPr>
      <w:r w:rsidRPr="000F3EFB">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1385E67" w14:textId="77777777" w:rsidR="000F3EFB" w:rsidRPr="000F3EFB" w:rsidRDefault="000F3EFB" w:rsidP="00EB2B32">
      <w:pPr>
        <w:pStyle w:val="Akapitzlist"/>
        <w:numPr>
          <w:ilvl w:val="0"/>
          <w:numId w:val="61"/>
        </w:numPr>
        <w:tabs>
          <w:tab w:val="left" w:pos="407"/>
          <w:tab w:val="left" w:pos="709"/>
        </w:tabs>
        <w:kinsoku w:val="0"/>
        <w:overflowPunct w:val="0"/>
        <w:autoSpaceDE w:val="0"/>
        <w:autoSpaceDN w:val="0"/>
        <w:adjustRightInd w:val="0"/>
        <w:ind w:left="709" w:right="110" w:hanging="283"/>
        <w:jc w:val="both"/>
        <w:rPr>
          <w:sz w:val="22"/>
          <w:szCs w:val="22"/>
        </w:rPr>
      </w:pPr>
      <w:r w:rsidRPr="000F3EFB">
        <w:rPr>
          <w:sz w:val="22"/>
          <w:szCs w:val="22"/>
        </w:rPr>
        <w:t>finansowania</w:t>
      </w:r>
      <w:r w:rsidRPr="000F3EFB">
        <w:rPr>
          <w:spacing w:val="-3"/>
          <w:sz w:val="22"/>
          <w:szCs w:val="22"/>
        </w:rPr>
        <w:t xml:space="preserve"> </w:t>
      </w:r>
      <w:r w:rsidRPr="000F3EFB">
        <w:rPr>
          <w:sz w:val="22"/>
          <w:szCs w:val="22"/>
        </w:rPr>
        <w:t>przestępstwa</w:t>
      </w:r>
      <w:r w:rsidRPr="000F3EFB">
        <w:rPr>
          <w:spacing w:val="-5"/>
          <w:sz w:val="22"/>
          <w:szCs w:val="22"/>
        </w:rPr>
        <w:t xml:space="preserve"> </w:t>
      </w:r>
      <w:r w:rsidRPr="000F3EFB">
        <w:rPr>
          <w:sz w:val="22"/>
          <w:szCs w:val="22"/>
        </w:rPr>
        <w:t>o</w:t>
      </w:r>
      <w:r w:rsidRPr="000F3EFB">
        <w:rPr>
          <w:spacing w:val="-5"/>
          <w:sz w:val="22"/>
          <w:szCs w:val="22"/>
        </w:rPr>
        <w:t xml:space="preserve"> </w:t>
      </w:r>
      <w:r w:rsidRPr="000F3EFB">
        <w:rPr>
          <w:sz w:val="22"/>
          <w:szCs w:val="22"/>
        </w:rPr>
        <w:t>charakterze</w:t>
      </w:r>
      <w:r w:rsidRPr="000F3EFB">
        <w:rPr>
          <w:spacing w:val="-5"/>
          <w:sz w:val="22"/>
          <w:szCs w:val="22"/>
        </w:rPr>
        <w:t xml:space="preserve"> </w:t>
      </w:r>
      <w:r w:rsidRPr="000F3EFB">
        <w:rPr>
          <w:sz w:val="22"/>
          <w:szCs w:val="22"/>
        </w:rPr>
        <w:t>terrorystycznym,</w:t>
      </w:r>
      <w:r w:rsidRPr="000F3EFB">
        <w:rPr>
          <w:spacing w:val="-4"/>
          <w:sz w:val="22"/>
          <w:szCs w:val="22"/>
        </w:rPr>
        <w:t xml:space="preserve"> </w:t>
      </w:r>
      <w:r w:rsidRPr="000F3EFB">
        <w:rPr>
          <w:sz w:val="22"/>
          <w:szCs w:val="22"/>
        </w:rPr>
        <w:t>o</w:t>
      </w:r>
      <w:r w:rsidRPr="000F3EFB">
        <w:rPr>
          <w:spacing w:val="-4"/>
          <w:sz w:val="22"/>
          <w:szCs w:val="22"/>
        </w:rPr>
        <w:t xml:space="preserve"> </w:t>
      </w:r>
      <w:r w:rsidRPr="000F3EFB">
        <w:rPr>
          <w:sz w:val="22"/>
          <w:szCs w:val="22"/>
        </w:rPr>
        <w:t>którym</w:t>
      </w:r>
      <w:r w:rsidRPr="000F3EFB">
        <w:rPr>
          <w:spacing w:val="-6"/>
          <w:sz w:val="22"/>
          <w:szCs w:val="22"/>
        </w:rPr>
        <w:t xml:space="preserve"> </w:t>
      </w:r>
      <w:r w:rsidRPr="000F3EFB">
        <w:rPr>
          <w:sz w:val="22"/>
          <w:szCs w:val="22"/>
        </w:rPr>
        <w:t>mowa</w:t>
      </w:r>
      <w:r w:rsidRPr="000F3EFB">
        <w:rPr>
          <w:spacing w:val="-4"/>
          <w:sz w:val="22"/>
          <w:szCs w:val="22"/>
        </w:rPr>
        <w:t xml:space="preserve"> </w:t>
      </w:r>
      <w:r w:rsidRPr="000F3EFB">
        <w:rPr>
          <w:sz w:val="22"/>
          <w:szCs w:val="22"/>
        </w:rPr>
        <w:t>w</w:t>
      </w:r>
      <w:r w:rsidRPr="000F3EFB">
        <w:rPr>
          <w:spacing w:val="-7"/>
          <w:sz w:val="22"/>
          <w:szCs w:val="22"/>
        </w:rPr>
        <w:t xml:space="preserve"> </w:t>
      </w:r>
      <w:r w:rsidRPr="000F3EFB">
        <w:rPr>
          <w:sz w:val="22"/>
          <w:szCs w:val="22"/>
        </w:rPr>
        <w:t>art. 165a</w:t>
      </w:r>
      <w:r w:rsidRPr="000F3EFB">
        <w:rPr>
          <w:spacing w:val="-2"/>
          <w:sz w:val="22"/>
          <w:szCs w:val="22"/>
        </w:rPr>
        <w:t xml:space="preserve"> </w:t>
      </w:r>
      <w:r w:rsidRPr="000F3EFB">
        <w:rPr>
          <w:sz w:val="22"/>
          <w:szCs w:val="22"/>
        </w:rPr>
        <w:t>Kodeksu</w:t>
      </w:r>
      <w:r w:rsidRPr="000F3EFB">
        <w:rPr>
          <w:spacing w:val="-1"/>
          <w:sz w:val="22"/>
          <w:szCs w:val="22"/>
        </w:rPr>
        <w:t xml:space="preserve"> </w:t>
      </w:r>
      <w:r w:rsidRPr="000F3EFB">
        <w:rPr>
          <w:sz w:val="22"/>
          <w:szCs w:val="22"/>
        </w:rPr>
        <w:t>karnego,</w:t>
      </w:r>
      <w:r w:rsidRPr="000F3EFB">
        <w:rPr>
          <w:spacing w:val="-1"/>
          <w:sz w:val="22"/>
          <w:szCs w:val="22"/>
        </w:rPr>
        <w:t xml:space="preserve"> </w:t>
      </w:r>
      <w:r w:rsidRPr="000F3EFB">
        <w:rPr>
          <w:sz w:val="22"/>
          <w:szCs w:val="22"/>
        </w:rPr>
        <w:t>lub</w:t>
      </w:r>
      <w:r w:rsidRPr="000F3EFB">
        <w:rPr>
          <w:spacing w:val="-2"/>
          <w:sz w:val="22"/>
          <w:szCs w:val="22"/>
        </w:rPr>
        <w:t xml:space="preserve"> </w:t>
      </w:r>
      <w:r w:rsidRPr="000F3EFB">
        <w:rPr>
          <w:sz w:val="22"/>
          <w:szCs w:val="22"/>
        </w:rPr>
        <w:t>przestępstwo</w:t>
      </w:r>
      <w:r w:rsidRPr="000F3EFB">
        <w:rPr>
          <w:spacing w:val="-1"/>
          <w:sz w:val="22"/>
          <w:szCs w:val="22"/>
        </w:rPr>
        <w:t xml:space="preserve"> </w:t>
      </w:r>
      <w:r w:rsidRPr="000F3EFB">
        <w:rPr>
          <w:sz w:val="22"/>
          <w:szCs w:val="22"/>
        </w:rPr>
        <w:t>udaremniania</w:t>
      </w:r>
      <w:r w:rsidRPr="000F3EFB">
        <w:rPr>
          <w:spacing w:val="-1"/>
          <w:sz w:val="22"/>
          <w:szCs w:val="22"/>
        </w:rPr>
        <w:t xml:space="preserve"> </w:t>
      </w:r>
      <w:r w:rsidRPr="000F3EFB">
        <w:rPr>
          <w:sz w:val="22"/>
          <w:szCs w:val="22"/>
        </w:rPr>
        <w:t>lub</w:t>
      </w:r>
      <w:r w:rsidRPr="000F3EFB">
        <w:rPr>
          <w:spacing w:val="-2"/>
          <w:sz w:val="22"/>
          <w:szCs w:val="22"/>
        </w:rPr>
        <w:t xml:space="preserve"> </w:t>
      </w:r>
      <w:r w:rsidRPr="000F3EFB">
        <w:rPr>
          <w:sz w:val="22"/>
          <w:szCs w:val="22"/>
        </w:rPr>
        <w:t>utrudniania stwierdzenia przestępnego</w:t>
      </w:r>
      <w:r w:rsidRPr="000F3EFB">
        <w:rPr>
          <w:spacing w:val="-12"/>
          <w:sz w:val="22"/>
          <w:szCs w:val="22"/>
        </w:rPr>
        <w:t xml:space="preserve"> </w:t>
      </w:r>
      <w:r w:rsidRPr="000F3EFB">
        <w:rPr>
          <w:sz w:val="22"/>
          <w:szCs w:val="22"/>
        </w:rPr>
        <w:lastRenderedPageBreak/>
        <w:t>pochodzenia</w:t>
      </w:r>
      <w:r w:rsidRPr="000F3EFB">
        <w:rPr>
          <w:spacing w:val="-10"/>
          <w:sz w:val="22"/>
          <w:szCs w:val="22"/>
        </w:rPr>
        <w:t xml:space="preserve"> </w:t>
      </w:r>
      <w:r w:rsidRPr="000F3EFB">
        <w:rPr>
          <w:sz w:val="22"/>
          <w:szCs w:val="22"/>
        </w:rPr>
        <w:t>pieniędzy</w:t>
      </w:r>
      <w:r w:rsidRPr="000F3EFB">
        <w:rPr>
          <w:spacing w:val="-13"/>
          <w:sz w:val="22"/>
          <w:szCs w:val="22"/>
        </w:rPr>
        <w:t xml:space="preserve"> </w:t>
      </w:r>
      <w:r w:rsidRPr="000F3EFB">
        <w:rPr>
          <w:sz w:val="22"/>
          <w:szCs w:val="22"/>
        </w:rPr>
        <w:t>lub</w:t>
      </w:r>
      <w:r w:rsidRPr="000F3EFB">
        <w:rPr>
          <w:spacing w:val="-12"/>
          <w:sz w:val="22"/>
          <w:szCs w:val="22"/>
        </w:rPr>
        <w:t xml:space="preserve"> </w:t>
      </w:r>
      <w:r w:rsidRPr="000F3EFB">
        <w:rPr>
          <w:sz w:val="22"/>
          <w:szCs w:val="22"/>
        </w:rPr>
        <w:t>ukrywania</w:t>
      </w:r>
      <w:r w:rsidRPr="000F3EFB">
        <w:rPr>
          <w:spacing w:val="-10"/>
          <w:sz w:val="22"/>
          <w:szCs w:val="22"/>
        </w:rPr>
        <w:t xml:space="preserve"> </w:t>
      </w:r>
      <w:r w:rsidRPr="000F3EFB">
        <w:rPr>
          <w:sz w:val="22"/>
          <w:szCs w:val="22"/>
        </w:rPr>
        <w:t>ich</w:t>
      </w:r>
      <w:r w:rsidRPr="000F3EFB">
        <w:rPr>
          <w:spacing w:val="-14"/>
          <w:sz w:val="22"/>
          <w:szCs w:val="22"/>
        </w:rPr>
        <w:t xml:space="preserve"> </w:t>
      </w:r>
      <w:r w:rsidRPr="000F3EFB">
        <w:rPr>
          <w:sz w:val="22"/>
          <w:szCs w:val="22"/>
        </w:rPr>
        <w:t>pochodzenia,</w:t>
      </w:r>
      <w:r w:rsidRPr="000F3EFB">
        <w:rPr>
          <w:spacing w:val="-10"/>
          <w:sz w:val="22"/>
          <w:szCs w:val="22"/>
        </w:rPr>
        <w:t xml:space="preserve"> </w:t>
      </w:r>
      <w:r w:rsidRPr="000F3EFB">
        <w:rPr>
          <w:sz w:val="22"/>
          <w:szCs w:val="22"/>
        </w:rPr>
        <w:t>o</w:t>
      </w:r>
      <w:r w:rsidRPr="000F3EFB">
        <w:rPr>
          <w:spacing w:val="-12"/>
          <w:sz w:val="22"/>
          <w:szCs w:val="22"/>
        </w:rPr>
        <w:t xml:space="preserve"> </w:t>
      </w:r>
      <w:r w:rsidRPr="000F3EFB">
        <w:rPr>
          <w:sz w:val="22"/>
          <w:szCs w:val="22"/>
        </w:rPr>
        <w:t>którym</w:t>
      </w:r>
      <w:r w:rsidRPr="000F3EFB">
        <w:rPr>
          <w:spacing w:val="-13"/>
          <w:sz w:val="22"/>
          <w:szCs w:val="22"/>
        </w:rPr>
        <w:t xml:space="preserve"> </w:t>
      </w:r>
      <w:r w:rsidRPr="000F3EFB">
        <w:rPr>
          <w:sz w:val="22"/>
          <w:szCs w:val="22"/>
        </w:rPr>
        <w:t>mowa w</w:t>
      </w:r>
      <w:r w:rsidRPr="000F3EFB">
        <w:rPr>
          <w:spacing w:val="-2"/>
          <w:sz w:val="22"/>
          <w:szCs w:val="22"/>
        </w:rPr>
        <w:t xml:space="preserve"> </w:t>
      </w:r>
      <w:r w:rsidRPr="000F3EFB">
        <w:rPr>
          <w:sz w:val="22"/>
          <w:szCs w:val="22"/>
        </w:rPr>
        <w:t>art. 299</w:t>
      </w:r>
      <w:r w:rsidRPr="000F3EFB">
        <w:rPr>
          <w:spacing w:val="-2"/>
          <w:sz w:val="22"/>
          <w:szCs w:val="22"/>
        </w:rPr>
        <w:t xml:space="preserve"> </w:t>
      </w:r>
      <w:r w:rsidRPr="000F3EFB">
        <w:rPr>
          <w:sz w:val="22"/>
          <w:szCs w:val="22"/>
        </w:rPr>
        <w:t>Kodeksu</w:t>
      </w:r>
      <w:r w:rsidRPr="000F3EFB">
        <w:rPr>
          <w:spacing w:val="2"/>
          <w:sz w:val="22"/>
          <w:szCs w:val="22"/>
        </w:rPr>
        <w:t xml:space="preserve"> </w:t>
      </w:r>
      <w:r w:rsidRPr="000F3EFB">
        <w:rPr>
          <w:sz w:val="22"/>
          <w:szCs w:val="22"/>
        </w:rPr>
        <w:t>karnego,</w:t>
      </w:r>
    </w:p>
    <w:p w14:paraId="2A8A5FAC" w14:textId="77777777" w:rsidR="000F3EFB" w:rsidRPr="000F3EFB" w:rsidRDefault="000F3EFB" w:rsidP="00EB2B32">
      <w:pPr>
        <w:pStyle w:val="Akapitzlist"/>
        <w:numPr>
          <w:ilvl w:val="0"/>
          <w:numId w:val="61"/>
        </w:numPr>
        <w:tabs>
          <w:tab w:val="left" w:pos="410"/>
          <w:tab w:val="left" w:pos="709"/>
        </w:tabs>
        <w:kinsoku w:val="0"/>
        <w:overflowPunct w:val="0"/>
        <w:autoSpaceDE w:val="0"/>
        <w:autoSpaceDN w:val="0"/>
        <w:adjustRightInd w:val="0"/>
        <w:ind w:left="709" w:right="110" w:hanging="283"/>
        <w:jc w:val="both"/>
        <w:rPr>
          <w:sz w:val="22"/>
          <w:szCs w:val="22"/>
        </w:rPr>
      </w:pPr>
      <w:r w:rsidRPr="000F3EFB">
        <w:rPr>
          <w:sz w:val="22"/>
          <w:szCs w:val="22"/>
        </w:rPr>
        <w:t>o charakterze terrorystycznym, o którym mowa w art. 115 § 20 Kodeksu karnego, lub mające na celu popełnienie tego</w:t>
      </w:r>
      <w:r w:rsidRPr="000F3EFB">
        <w:rPr>
          <w:spacing w:val="10"/>
          <w:sz w:val="22"/>
          <w:szCs w:val="22"/>
        </w:rPr>
        <w:t xml:space="preserve"> </w:t>
      </w:r>
      <w:r w:rsidRPr="000F3EFB">
        <w:rPr>
          <w:sz w:val="22"/>
          <w:szCs w:val="22"/>
        </w:rPr>
        <w:t>przestępstwa,</w:t>
      </w:r>
    </w:p>
    <w:p w14:paraId="1985238D" w14:textId="77777777" w:rsidR="000F3EFB" w:rsidRPr="000F3EFB" w:rsidRDefault="000F3EFB" w:rsidP="00EB2B32">
      <w:pPr>
        <w:pStyle w:val="Akapitzlist"/>
        <w:numPr>
          <w:ilvl w:val="0"/>
          <w:numId w:val="61"/>
        </w:numPr>
        <w:tabs>
          <w:tab w:val="left" w:pos="364"/>
          <w:tab w:val="left" w:pos="709"/>
        </w:tabs>
        <w:kinsoku w:val="0"/>
        <w:overflowPunct w:val="0"/>
        <w:autoSpaceDE w:val="0"/>
        <w:autoSpaceDN w:val="0"/>
        <w:adjustRightInd w:val="0"/>
        <w:ind w:left="709" w:right="109" w:hanging="283"/>
        <w:jc w:val="both"/>
        <w:rPr>
          <w:sz w:val="22"/>
          <w:szCs w:val="22"/>
        </w:rPr>
      </w:pPr>
      <w:r w:rsidRPr="000F3EFB">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0F3EFB">
        <w:rPr>
          <w:spacing w:val="-23"/>
          <w:sz w:val="22"/>
          <w:szCs w:val="22"/>
        </w:rPr>
        <w:t xml:space="preserve"> </w:t>
      </w:r>
      <w:r w:rsidRPr="000F3EFB">
        <w:rPr>
          <w:sz w:val="22"/>
          <w:szCs w:val="22"/>
        </w:rPr>
        <w:t>769),</w:t>
      </w:r>
    </w:p>
    <w:p w14:paraId="23B19870" w14:textId="77777777" w:rsidR="000F3EFB" w:rsidRPr="000F3EFB" w:rsidRDefault="000F3EFB" w:rsidP="00EB2B32">
      <w:pPr>
        <w:pStyle w:val="Akapitzlist"/>
        <w:numPr>
          <w:ilvl w:val="0"/>
          <w:numId w:val="61"/>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0F3EFB">
        <w:rPr>
          <w:spacing w:val="-36"/>
          <w:sz w:val="22"/>
          <w:szCs w:val="22"/>
        </w:rPr>
        <w:t xml:space="preserve"> </w:t>
      </w:r>
      <w:r w:rsidRPr="000F3EFB">
        <w:rPr>
          <w:sz w:val="22"/>
          <w:szCs w:val="22"/>
        </w:rPr>
        <w:t>skarbowe,</w:t>
      </w:r>
    </w:p>
    <w:p w14:paraId="6F31CDB6" w14:textId="77777777" w:rsidR="000F3EFB" w:rsidRPr="000F3EFB" w:rsidRDefault="000F3EFB" w:rsidP="00EB2B32">
      <w:pPr>
        <w:pStyle w:val="Akapitzlist"/>
        <w:numPr>
          <w:ilvl w:val="0"/>
          <w:numId w:val="61"/>
        </w:numPr>
        <w:tabs>
          <w:tab w:val="left" w:pos="415"/>
          <w:tab w:val="left" w:pos="709"/>
        </w:tabs>
        <w:kinsoku w:val="0"/>
        <w:overflowPunct w:val="0"/>
        <w:autoSpaceDE w:val="0"/>
        <w:autoSpaceDN w:val="0"/>
        <w:adjustRightInd w:val="0"/>
        <w:ind w:left="709" w:right="108" w:hanging="283"/>
        <w:jc w:val="both"/>
        <w:rPr>
          <w:sz w:val="22"/>
          <w:szCs w:val="22"/>
        </w:rPr>
      </w:pPr>
      <w:r w:rsidRPr="000F3EFB">
        <w:rPr>
          <w:sz w:val="22"/>
          <w:szCs w:val="22"/>
        </w:rPr>
        <w:t>o którym mowa w art. 9 ust. 1 i 3 lub art. 10 ustawy z dnia 15 czerwca 2012 r. o skutkach powierzania wykonywania pracy cudzoziemcom przebywającym wbrew przepisom na terytorium Rzeczypospolitej</w:t>
      </w:r>
      <w:r w:rsidRPr="000F3EFB">
        <w:rPr>
          <w:spacing w:val="43"/>
          <w:sz w:val="22"/>
          <w:szCs w:val="22"/>
        </w:rPr>
        <w:t xml:space="preserve"> </w:t>
      </w:r>
      <w:r w:rsidRPr="000F3EFB">
        <w:rPr>
          <w:sz w:val="22"/>
          <w:szCs w:val="22"/>
        </w:rPr>
        <w:t>Polskiej</w:t>
      </w:r>
    </w:p>
    <w:p w14:paraId="64ADB4D4" w14:textId="77777777" w:rsidR="000F3EFB" w:rsidRPr="000F3EFB" w:rsidRDefault="000F3EFB" w:rsidP="000F3EFB">
      <w:pPr>
        <w:pStyle w:val="Tekstpodstawowy"/>
        <w:tabs>
          <w:tab w:val="left" w:pos="709"/>
        </w:tabs>
        <w:kinsoku w:val="0"/>
        <w:overflowPunct w:val="0"/>
        <w:spacing w:after="0"/>
        <w:ind w:left="709" w:hanging="283"/>
        <w:jc w:val="both"/>
        <w:rPr>
          <w:sz w:val="22"/>
          <w:szCs w:val="22"/>
        </w:rPr>
      </w:pPr>
      <w:r w:rsidRPr="000F3EFB">
        <w:rPr>
          <w:sz w:val="22"/>
          <w:szCs w:val="22"/>
        </w:rPr>
        <w:t>– lub za odpowiedni czyn zabroniony określony w przepisach prawa obcego;</w:t>
      </w:r>
    </w:p>
    <w:p w14:paraId="76FF10A3" w14:textId="77777777" w:rsidR="000F3EFB" w:rsidRPr="000F3EFB" w:rsidRDefault="000F3EFB" w:rsidP="00EB2B32">
      <w:pPr>
        <w:pStyle w:val="Tekstpodstawowy"/>
        <w:numPr>
          <w:ilvl w:val="1"/>
          <w:numId w:val="62"/>
        </w:numPr>
        <w:tabs>
          <w:tab w:val="left" w:pos="851"/>
        </w:tabs>
        <w:kinsoku w:val="0"/>
        <w:overflowPunct w:val="0"/>
        <w:spacing w:after="0"/>
        <w:ind w:left="426" w:right="109" w:hanging="426"/>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322E4570" w14:textId="5ACF545A" w:rsidR="000F3EFB" w:rsidRPr="000F3EFB" w:rsidRDefault="000F3EFB" w:rsidP="00EB2B32">
      <w:pPr>
        <w:pStyle w:val="Akapitzlist"/>
        <w:numPr>
          <w:ilvl w:val="1"/>
          <w:numId w:val="62"/>
        </w:numPr>
        <w:tabs>
          <w:tab w:val="left" w:pos="851"/>
        </w:tabs>
        <w:kinsoku w:val="0"/>
        <w:overflowPunct w:val="0"/>
        <w:autoSpaceDE w:val="0"/>
        <w:autoSpaceDN w:val="0"/>
        <w:adjustRightInd w:val="0"/>
        <w:ind w:left="426" w:right="110" w:hanging="426"/>
        <w:jc w:val="both"/>
        <w:rPr>
          <w:sz w:val="22"/>
          <w:szCs w:val="22"/>
        </w:rPr>
      </w:pPr>
      <w:r w:rsidRPr="000F3EFB">
        <w:rPr>
          <w:sz w:val="22"/>
          <w:szCs w:val="22"/>
        </w:rPr>
        <w:t>wobec</w:t>
      </w:r>
      <w:r w:rsidRPr="000F3EFB">
        <w:rPr>
          <w:spacing w:val="19"/>
          <w:sz w:val="22"/>
          <w:szCs w:val="22"/>
        </w:rPr>
        <w:t xml:space="preserve"> </w:t>
      </w:r>
      <w:r w:rsidRPr="000F3EFB">
        <w:rPr>
          <w:sz w:val="22"/>
          <w:szCs w:val="22"/>
        </w:rPr>
        <w:t>którego</w:t>
      </w:r>
      <w:r w:rsidRPr="000F3EFB">
        <w:rPr>
          <w:spacing w:val="19"/>
          <w:sz w:val="22"/>
          <w:szCs w:val="22"/>
        </w:rPr>
        <w:t xml:space="preserve"> </w:t>
      </w:r>
      <w:r w:rsidRPr="000F3EFB">
        <w:rPr>
          <w:sz w:val="22"/>
          <w:szCs w:val="22"/>
        </w:rPr>
        <w:t>wydano</w:t>
      </w:r>
      <w:r w:rsidRPr="000F3EFB">
        <w:rPr>
          <w:spacing w:val="22"/>
          <w:sz w:val="22"/>
          <w:szCs w:val="22"/>
        </w:rPr>
        <w:t xml:space="preserve"> </w:t>
      </w:r>
      <w:r w:rsidRPr="000F3EFB">
        <w:rPr>
          <w:sz w:val="22"/>
          <w:szCs w:val="22"/>
        </w:rPr>
        <w:t>prawomocny</w:t>
      </w:r>
      <w:r w:rsidRPr="000F3EFB">
        <w:rPr>
          <w:spacing w:val="19"/>
          <w:sz w:val="22"/>
          <w:szCs w:val="22"/>
        </w:rPr>
        <w:t xml:space="preserve"> </w:t>
      </w:r>
      <w:r w:rsidRPr="000F3EFB">
        <w:rPr>
          <w:sz w:val="22"/>
          <w:szCs w:val="22"/>
        </w:rPr>
        <w:t>wyrok</w:t>
      </w:r>
      <w:r w:rsidRPr="000F3EFB">
        <w:rPr>
          <w:spacing w:val="20"/>
          <w:sz w:val="22"/>
          <w:szCs w:val="22"/>
        </w:rPr>
        <w:t xml:space="preserve"> </w:t>
      </w:r>
      <w:r w:rsidRPr="000F3EFB">
        <w:rPr>
          <w:sz w:val="22"/>
          <w:szCs w:val="22"/>
        </w:rPr>
        <w:t>sądu</w:t>
      </w:r>
      <w:r w:rsidRPr="000F3EFB">
        <w:rPr>
          <w:spacing w:val="21"/>
          <w:sz w:val="22"/>
          <w:szCs w:val="22"/>
        </w:rPr>
        <w:t xml:space="preserve"> </w:t>
      </w:r>
      <w:r w:rsidRPr="000F3EFB">
        <w:rPr>
          <w:sz w:val="22"/>
          <w:szCs w:val="22"/>
        </w:rPr>
        <w:t>lub</w:t>
      </w:r>
      <w:r w:rsidRPr="000F3EFB">
        <w:rPr>
          <w:spacing w:val="20"/>
          <w:sz w:val="22"/>
          <w:szCs w:val="22"/>
        </w:rPr>
        <w:t xml:space="preserve"> </w:t>
      </w:r>
      <w:r w:rsidRPr="000F3EFB">
        <w:rPr>
          <w:sz w:val="22"/>
          <w:szCs w:val="22"/>
        </w:rPr>
        <w:t>ostateczną</w:t>
      </w:r>
      <w:r w:rsidRPr="000F3EFB">
        <w:rPr>
          <w:spacing w:val="32"/>
          <w:sz w:val="22"/>
          <w:szCs w:val="22"/>
        </w:rPr>
        <w:t xml:space="preserve"> </w:t>
      </w:r>
      <w:r w:rsidRPr="000F3EFB">
        <w:rPr>
          <w:sz w:val="22"/>
          <w:szCs w:val="22"/>
        </w:rPr>
        <w:t>decyzję administracyjną</w:t>
      </w:r>
      <w:r w:rsidRPr="000F3EFB">
        <w:rPr>
          <w:spacing w:val="54"/>
          <w:sz w:val="22"/>
          <w:szCs w:val="22"/>
        </w:rPr>
        <w:t xml:space="preserve"> </w:t>
      </w:r>
      <w:r w:rsidR="000B2384">
        <w:rPr>
          <w:spacing w:val="54"/>
          <w:sz w:val="22"/>
          <w:szCs w:val="22"/>
        </w:rPr>
        <w:br/>
      </w:r>
      <w:r w:rsidRPr="000F3EFB">
        <w:rPr>
          <w:sz w:val="22"/>
          <w:szCs w:val="22"/>
        </w:rPr>
        <w:t>o</w:t>
      </w:r>
      <w:r w:rsidRPr="000F3EFB">
        <w:rPr>
          <w:spacing w:val="43"/>
          <w:sz w:val="22"/>
          <w:szCs w:val="22"/>
        </w:rPr>
        <w:t xml:space="preserve"> </w:t>
      </w:r>
      <w:r w:rsidRPr="000F3EFB">
        <w:rPr>
          <w:sz w:val="22"/>
          <w:szCs w:val="22"/>
        </w:rPr>
        <w:t>zaleganiu</w:t>
      </w:r>
      <w:r w:rsidRPr="000F3EFB">
        <w:rPr>
          <w:spacing w:val="44"/>
          <w:sz w:val="22"/>
          <w:szCs w:val="22"/>
        </w:rPr>
        <w:t xml:space="preserve"> </w:t>
      </w:r>
      <w:r w:rsidRPr="000F3EFB">
        <w:rPr>
          <w:sz w:val="22"/>
          <w:szCs w:val="22"/>
        </w:rPr>
        <w:t>z</w:t>
      </w:r>
      <w:r w:rsidRPr="000F3EFB">
        <w:rPr>
          <w:spacing w:val="42"/>
          <w:sz w:val="22"/>
          <w:szCs w:val="22"/>
        </w:rPr>
        <w:t xml:space="preserve"> </w:t>
      </w:r>
      <w:r w:rsidRPr="000F3EFB">
        <w:rPr>
          <w:sz w:val="22"/>
          <w:szCs w:val="22"/>
        </w:rPr>
        <w:t>uiszczeniem</w:t>
      </w:r>
      <w:r w:rsidRPr="000F3EFB">
        <w:rPr>
          <w:spacing w:val="43"/>
          <w:sz w:val="22"/>
          <w:szCs w:val="22"/>
        </w:rPr>
        <w:t xml:space="preserve"> </w:t>
      </w:r>
      <w:r w:rsidRPr="000F3EFB">
        <w:rPr>
          <w:sz w:val="22"/>
          <w:szCs w:val="22"/>
        </w:rPr>
        <w:t>podatków,</w:t>
      </w:r>
      <w:r w:rsidRPr="000F3EFB">
        <w:rPr>
          <w:spacing w:val="42"/>
          <w:sz w:val="22"/>
          <w:szCs w:val="22"/>
        </w:rPr>
        <w:t xml:space="preserve"> </w:t>
      </w:r>
      <w:r w:rsidRPr="000F3EFB">
        <w:rPr>
          <w:sz w:val="22"/>
          <w:szCs w:val="22"/>
        </w:rPr>
        <w:t>opłat</w:t>
      </w:r>
      <w:r w:rsidRPr="000F3EFB">
        <w:rPr>
          <w:spacing w:val="40"/>
          <w:sz w:val="22"/>
          <w:szCs w:val="22"/>
        </w:rPr>
        <w:t xml:space="preserve"> </w:t>
      </w:r>
      <w:r w:rsidRPr="000F3EFB">
        <w:rPr>
          <w:sz w:val="22"/>
          <w:szCs w:val="22"/>
        </w:rPr>
        <w:t>lub</w:t>
      </w:r>
      <w:r w:rsidRPr="000F3EFB">
        <w:rPr>
          <w:spacing w:val="41"/>
          <w:sz w:val="22"/>
          <w:szCs w:val="22"/>
        </w:rPr>
        <w:t xml:space="preserve"> </w:t>
      </w:r>
      <w:r w:rsidRPr="000F3EFB">
        <w:rPr>
          <w:sz w:val="22"/>
          <w:szCs w:val="22"/>
        </w:rPr>
        <w:t>składek</w:t>
      </w:r>
      <w:r w:rsidRPr="000F3EFB">
        <w:rPr>
          <w:spacing w:val="41"/>
          <w:sz w:val="22"/>
          <w:szCs w:val="22"/>
        </w:rPr>
        <w:t xml:space="preserve"> </w:t>
      </w:r>
      <w:r w:rsidRPr="000F3EFB">
        <w:rPr>
          <w:sz w:val="22"/>
          <w:szCs w:val="22"/>
        </w:rPr>
        <w:t>na ubezpieczenie</w:t>
      </w:r>
      <w:r w:rsidRPr="000F3EFB">
        <w:rPr>
          <w:spacing w:val="33"/>
          <w:sz w:val="22"/>
          <w:szCs w:val="22"/>
        </w:rPr>
        <w:t xml:space="preserve"> </w:t>
      </w:r>
      <w:r w:rsidRPr="000F3EFB">
        <w:rPr>
          <w:sz w:val="22"/>
          <w:szCs w:val="22"/>
        </w:rPr>
        <w:t>społeczne</w:t>
      </w:r>
      <w:r w:rsidRPr="000F3EFB">
        <w:rPr>
          <w:spacing w:val="33"/>
          <w:sz w:val="22"/>
          <w:szCs w:val="22"/>
        </w:rPr>
        <w:t xml:space="preserve"> </w:t>
      </w:r>
      <w:r w:rsidRPr="000F3EFB">
        <w:rPr>
          <w:sz w:val="22"/>
          <w:szCs w:val="22"/>
        </w:rPr>
        <w:t>lub</w:t>
      </w:r>
      <w:r w:rsidRPr="000F3EFB">
        <w:rPr>
          <w:spacing w:val="31"/>
          <w:sz w:val="22"/>
          <w:szCs w:val="22"/>
        </w:rPr>
        <w:t xml:space="preserve"> </w:t>
      </w:r>
      <w:r w:rsidRPr="000F3EFB">
        <w:rPr>
          <w:sz w:val="22"/>
          <w:szCs w:val="22"/>
        </w:rPr>
        <w:t>zdrowotne,</w:t>
      </w:r>
      <w:r w:rsidRPr="000F3EFB">
        <w:rPr>
          <w:spacing w:val="33"/>
          <w:sz w:val="22"/>
          <w:szCs w:val="22"/>
        </w:rPr>
        <w:t xml:space="preserve"> </w:t>
      </w:r>
      <w:r w:rsidRPr="000F3EFB">
        <w:rPr>
          <w:sz w:val="22"/>
          <w:szCs w:val="22"/>
        </w:rPr>
        <w:t>chyba</w:t>
      </w:r>
      <w:r w:rsidRPr="000F3EFB">
        <w:rPr>
          <w:spacing w:val="32"/>
          <w:sz w:val="22"/>
          <w:szCs w:val="22"/>
        </w:rPr>
        <w:t xml:space="preserve"> </w:t>
      </w:r>
      <w:r w:rsidRPr="000F3EFB">
        <w:rPr>
          <w:sz w:val="22"/>
          <w:szCs w:val="22"/>
        </w:rPr>
        <w:t>że</w:t>
      </w:r>
      <w:r w:rsidRPr="000F3EFB">
        <w:rPr>
          <w:spacing w:val="32"/>
          <w:sz w:val="22"/>
          <w:szCs w:val="22"/>
        </w:rPr>
        <w:t xml:space="preserve"> </w:t>
      </w:r>
      <w:r w:rsidR="00FC1184">
        <w:rPr>
          <w:sz w:val="22"/>
          <w:szCs w:val="22"/>
        </w:rPr>
        <w:t>W</w:t>
      </w:r>
      <w:r w:rsidRPr="000F3EFB">
        <w:rPr>
          <w:sz w:val="22"/>
          <w:szCs w:val="22"/>
        </w:rPr>
        <w:t>ykonawca</w:t>
      </w:r>
      <w:r w:rsidRPr="000F3EFB">
        <w:rPr>
          <w:spacing w:val="33"/>
          <w:sz w:val="22"/>
          <w:szCs w:val="22"/>
        </w:rPr>
        <w:t xml:space="preserve"> </w:t>
      </w:r>
      <w:r w:rsidRPr="000F3EFB">
        <w:rPr>
          <w:sz w:val="22"/>
          <w:szCs w:val="22"/>
        </w:rPr>
        <w:t>odpowiednio</w:t>
      </w:r>
      <w:r w:rsidRPr="000F3EFB">
        <w:rPr>
          <w:spacing w:val="33"/>
          <w:sz w:val="22"/>
          <w:szCs w:val="22"/>
        </w:rPr>
        <w:t xml:space="preserve"> </w:t>
      </w:r>
      <w:r w:rsidRPr="000F3EFB">
        <w:rPr>
          <w:sz w:val="22"/>
          <w:szCs w:val="22"/>
        </w:rPr>
        <w:t>przed upływem</w:t>
      </w:r>
      <w:r w:rsidRPr="000F3EFB">
        <w:rPr>
          <w:spacing w:val="-5"/>
          <w:sz w:val="22"/>
          <w:szCs w:val="22"/>
        </w:rPr>
        <w:t xml:space="preserve"> </w:t>
      </w:r>
      <w:r w:rsidRPr="000F3EFB">
        <w:rPr>
          <w:sz w:val="22"/>
          <w:szCs w:val="22"/>
        </w:rPr>
        <w:t>terminu</w:t>
      </w:r>
      <w:r w:rsidRPr="000F3EFB">
        <w:rPr>
          <w:spacing w:val="-4"/>
          <w:sz w:val="22"/>
          <w:szCs w:val="22"/>
        </w:rPr>
        <w:t xml:space="preserve"> </w:t>
      </w:r>
      <w:r w:rsidRPr="000F3EFB">
        <w:rPr>
          <w:sz w:val="22"/>
          <w:szCs w:val="22"/>
        </w:rPr>
        <w:t>do</w:t>
      </w:r>
      <w:r w:rsidRPr="000F3EFB">
        <w:rPr>
          <w:spacing w:val="-4"/>
          <w:sz w:val="22"/>
          <w:szCs w:val="22"/>
        </w:rPr>
        <w:t xml:space="preserve"> </w:t>
      </w:r>
      <w:r w:rsidRPr="000F3EFB">
        <w:rPr>
          <w:sz w:val="22"/>
          <w:szCs w:val="22"/>
        </w:rPr>
        <w:t>składania</w:t>
      </w:r>
      <w:r w:rsidRPr="000F3EFB">
        <w:rPr>
          <w:spacing w:val="-4"/>
          <w:sz w:val="22"/>
          <w:szCs w:val="22"/>
        </w:rPr>
        <w:t xml:space="preserve"> </w:t>
      </w:r>
      <w:r w:rsidRPr="000F3EFB">
        <w:rPr>
          <w:sz w:val="22"/>
          <w:szCs w:val="22"/>
        </w:rPr>
        <w:t>wniosków</w:t>
      </w:r>
      <w:r w:rsidRPr="000F3EFB">
        <w:rPr>
          <w:spacing w:val="-6"/>
          <w:sz w:val="22"/>
          <w:szCs w:val="22"/>
        </w:rPr>
        <w:t xml:space="preserve"> </w:t>
      </w:r>
      <w:r w:rsidRPr="000F3EFB">
        <w:rPr>
          <w:sz w:val="22"/>
          <w:szCs w:val="22"/>
        </w:rPr>
        <w:t>o</w:t>
      </w:r>
      <w:r w:rsidRPr="000F3EFB">
        <w:rPr>
          <w:spacing w:val="-5"/>
          <w:sz w:val="22"/>
          <w:szCs w:val="22"/>
        </w:rPr>
        <w:t xml:space="preserve"> </w:t>
      </w:r>
      <w:r w:rsidRPr="000F3EFB">
        <w:rPr>
          <w:sz w:val="22"/>
          <w:szCs w:val="22"/>
        </w:rPr>
        <w:t>dopuszczenie</w:t>
      </w:r>
      <w:r w:rsidRPr="000F3EFB">
        <w:rPr>
          <w:spacing w:val="-3"/>
          <w:sz w:val="22"/>
          <w:szCs w:val="22"/>
        </w:rPr>
        <w:t xml:space="preserve"> </w:t>
      </w:r>
      <w:r w:rsidRPr="000F3EFB">
        <w:rPr>
          <w:sz w:val="22"/>
          <w:szCs w:val="22"/>
        </w:rPr>
        <w:t>do</w:t>
      </w:r>
      <w:r w:rsidRPr="000F3EFB">
        <w:rPr>
          <w:spacing w:val="-5"/>
          <w:sz w:val="22"/>
          <w:szCs w:val="22"/>
        </w:rPr>
        <w:t xml:space="preserve"> </w:t>
      </w:r>
      <w:r w:rsidRPr="000F3EFB">
        <w:rPr>
          <w:sz w:val="22"/>
          <w:szCs w:val="22"/>
        </w:rPr>
        <w:t>udziału</w:t>
      </w:r>
      <w:r w:rsidRPr="000F3EFB">
        <w:rPr>
          <w:spacing w:val="-3"/>
          <w:sz w:val="22"/>
          <w:szCs w:val="22"/>
        </w:rPr>
        <w:t xml:space="preserve"> </w:t>
      </w:r>
      <w:r w:rsidRPr="000F3EFB">
        <w:rPr>
          <w:sz w:val="22"/>
          <w:szCs w:val="22"/>
        </w:rPr>
        <w:t>w</w:t>
      </w:r>
      <w:r w:rsidRPr="000F3EFB">
        <w:rPr>
          <w:spacing w:val="-7"/>
          <w:sz w:val="22"/>
          <w:szCs w:val="22"/>
        </w:rPr>
        <w:t xml:space="preserve"> </w:t>
      </w:r>
      <w:r w:rsidRPr="000F3EFB">
        <w:rPr>
          <w:sz w:val="22"/>
          <w:szCs w:val="22"/>
        </w:rPr>
        <w:t>postepowaniu albo</w:t>
      </w:r>
      <w:r w:rsidRPr="000F3EFB">
        <w:rPr>
          <w:spacing w:val="-2"/>
          <w:sz w:val="22"/>
          <w:szCs w:val="22"/>
        </w:rPr>
        <w:t xml:space="preserve"> </w:t>
      </w:r>
      <w:r w:rsidRPr="000F3EFB">
        <w:rPr>
          <w:sz w:val="22"/>
          <w:szCs w:val="22"/>
        </w:rPr>
        <w:t>przed</w:t>
      </w:r>
      <w:r w:rsidRPr="000F3EFB">
        <w:rPr>
          <w:spacing w:val="-2"/>
          <w:sz w:val="22"/>
          <w:szCs w:val="22"/>
        </w:rPr>
        <w:t xml:space="preserve"> </w:t>
      </w:r>
      <w:r w:rsidRPr="000F3EFB">
        <w:rPr>
          <w:sz w:val="22"/>
          <w:szCs w:val="22"/>
        </w:rPr>
        <w:t>upływem</w:t>
      </w:r>
      <w:r w:rsidRPr="000F3EFB">
        <w:rPr>
          <w:spacing w:val="-2"/>
          <w:sz w:val="22"/>
          <w:szCs w:val="22"/>
        </w:rPr>
        <w:t xml:space="preserve"> </w:t>
      </w:r>
      <w:r w:rsidRPr="000F3EFB">
        <w:rPr>
          <w:sz w:val="22"/>
          <w:szCs w:val="22"/>
        </w:rPr>
        <w:t>terminu</w:t>
      </w:r>
      <w:r w:rsidRPr="000F3EFB">
        <w:rPr>
          <w:spacing w:val="-4"/>
          <w:sz w:val="22"/>
          <w:szCs w:val="22"/>
        </w:rPr>
        <w:t xml:space="preserve"> </w:t>
      </w:r>
      <w:r w:rsidRPr="000F3EFB">
        <w:rPr>
          <w:sz w:val="22"/>
          <w:szCs w:val="22"/>
        </w:rPr>
        <w:t>składania</w:t>
      </w:r>
      <w:r w:rsidRPr="000F3EFB">
        <w:rPr>
          <w:spacing w:val="-1"/>
          <w:sz w:val="22"/>
          <w:szCs w:val="22"/>
        </w:rPr>
        <w:t xml:space="preserve"> </w:t>
      </w:r>
      <w:r w:rsidRPr="000F3EFB">
        <w:rPr>
          <w:sz w:val="22"/>
          <w:szCs w:val="22"/>
        </w:rPr>
        <w:t>ofert</w:t>
      </w:r>
      <w:r w:rsidRPr="000F3EFB">
        <w:rPr>
          <w:spacing w:val="-4"/>
          <w:sz w:val="22"/>
          <w:szCs w:val="22"/>
        </w:rPr>
        <w:t xml:space="preserve"> </w:t>
      </w:r>
      <w:r w:rsidRPr="000F3EFB">
        <w:rPr>
          <w:sz w:val="22"/>
          <w:szCs w:val="22"/>
        </w:rPr>
        <w:t>dokonał</w:t>
      </w:r>
      <w:r w:rsidRPr="000F3EFB">
        <w:rPr>
          <w:spacing w:val="-2"/>
          <w:sz w:val="22"/>
          <w:szCs w:val="22"/>
        </w:rPr>
        <w:t xml:space="preserve"> </w:t>
      </w:r>
      <w:r w:rsidRPr="000F3EFB">
        <w:rPr>
          <w:sz w:val="22"/>
          <w:szCs w:val="22"/>
        </w:rPr>
        <w:t>płatności</w:t>
      </w:r>
      <w:r w:rsidRPr="000F3EFB">
        <w:rPr>
          <w:spacing w:val="-2"/>
          <w:sz w:val="22"/>
          <w:szCs w:val="22"/>
        </w:rPr>
        <w:t xml:space="preserve"> </w:t>
      </w:r>
      <w:r w:rsidRPr="000F3EFB">
        <w:rPr>
          <w:sz w:val="22"/>
          <w:szCs w:val="22"/>
        </w:rPr>
        <w:t>należnych</w:t>
      </w:r>
      <w:r w:rsidRPr="000F3EFB">
        <w:rPr>
          <w:spacing w:val="-2"/>
          <w:sz w:val="22"/>
          <w:szCs w:val="22"/>
        </w:rPr>
        <w:t xml:space="preserve"> </w:t>
      </w:r>
      <w:r w:rsidRPr="000F3EFB">
        <w:rPr>
          <w:sz w:val="22"/>
          <w:szCs w:val="22"/>
        </w:rPr>
        <w:t>podatków,</w:t>
      </w:r>
      <w:r w:rsidRPr="000F3EFB">
        <w:rPr>
          <w:spacing w:val="-1"/>
          <w:sz w:val="22"/>
          <w:szCs w:val="22"/>
        </w:rPr>
        <w:t xml:space="preserve"> </w:t>
      </w:r>
      <w:r w:rsidRPr="000F3EFB">
        <w:rPr>
          <w:sz w:val="22"/>
          <w:szCs w:val="22"/>
        </w:rPr>
        <w:t>opłat</w:t>
      </w:r>
      <w:r w:rsidRPr="000F3EFB">
        <w:rPr>
          <w:spacing w:val="16"/>
          <w:sz w:val="22"/>
          <w:szCs w:val="22"/>
        </w:rPr>
        <w:t xml:space="preserve"> </w:t>
      </w:r>
      <w:r w:rsidRPr="000F3EFB">
        <w:rPr>
          <w:sz w:val="22"/>
          <w:szCs w:val="22"/>
        </w:rPr>
        <w:t>lub</w:t>
      </w:r>
      <w:r w:rsidRPr="000F3EFB">
        <w:rPr>
          <w:spacing w:val="16"/>
          <w:sz w:val="22"/>
          <w:szCs w:val="22"/>
        </w:rPr>
        <w:t xml:space="preserve"> </w:t>
      </w:r>
      <w:r w:rsidRPr="000F3EFB">
        <w:rPr>
          <w:sz w:val="22"/>
          <w:szCs w:val="22"/>
        </w:rPr>
        <w:t>składek</w:t>
      </w:r>
      <w:r w:rsidRPr="000F3EFB">
        <w:rPr>
          <w:spacing w:val="15"/>
          <w:sz w:val="22"/>
          <w:szCs w:val="22"/>
        </w:rPr>
        <w:t xml:space="preserve"> </w:t>
      </w:r>
      <w:r w:rsidRPr="000F3EFB">
        <w:rPr>
          <w:sz w:val="22"/>
          <w:szCs w:val="22"/>
        </w:rPr>
        <w:t>na</w:t>
      </w:r>
      <w:r w:rsidRPr="000F3EFB">
        <w:rPr>
          <w:spacing w:val="18"/>
          <w:sz w:val="22"/>
          <w:szCs w:val="22"/>
        </w:rPr>
        <w:t xml:space="preserve"> </w:t>
      </w:r>
      <w:r w:rsidRPr="000F3EFB">
        <w:rPr>
          <w:sz w:val="22"/>
          <w:szCs w:val="22"/>
        </w:rPr>
        <w:t>ubezpieczenie</w:t>
      </w:r>
      <w:r w:rsidRPr="000F3EFB">
        <w:rPr>
          <w:spacing w:val="16"/>
          <w:sz w:val="22"/>
          <w:szCs w:val="22"/>
        </w:rPr>
        <w:t xml:space="preserve"> </w:t>
      </w:r>
      <w:r w:rsidRPr="000F3EFB">
        <w:rPr>
          <w:sz w:val="22"/>
          <w:szCs w:val="22"/>
        </w:rPr>
        <w:t>społeczne</w:t>
      </w:r>
      <w:r w:rsidRPr="000F3EFB">
        <w:rPr>
          <w:spacing w:val="19"/>
          <w:sz w:val="22"/>
          <w:szCs w:val="22"/>
        </w:rPr>
        <w:t xml:space="preserve"> </w:t>
      </w:r>
      <w:r w:rsidRPr="000F3EFB">
        <w:rPr>
          <w:sz w:val="22"/>
          <w:szCs w:val="22"/>
        </w:rPr>
        <w:t>lub</w:t>
      </w:r>
      <w:r w:rsidRPr="000F3EFB">
        <w:rPr>
          <w:spacing w:val="15"/>
          <w:sz w:val="22"/>
          <w:szCs w:val="22"/>
        </w:rPr>
        <w:t xml:space="preserve"> </w:t>
      </w:r>
      <w:r w:rsidRPr="000F3EFB">
        <w:rPr>
          <w:sz w:val="22"/>
          <w:szCs w:val="22"/>
        </w:rPr>
        <w:t>zdrowotne</w:t>
      </w:r>
      <w:r w:rsidRPr="000F3EFB">
        <w:rPr>
          <w:spacing w:val="18"/>
          <w:sz w:val="22"/>
          <w:szCs w:val="22"/>
        </w:rPr>
        <w:t xml:space="preserve"> </w:t>
      </w:r>
      <w:r w:rsidRPr="000F3EFB">
        <w:rPr>
          <w:sz w:val="22"/>
          <w:szCs w:val="22"/>
        </w:rPr>
        <w:t>wraz</w:t>
      </w:r>
      <w:r w:rsidRPr="000F3EFB">
        <w:rPr>
          <w:spacing w:val="16"/>
          <w:sz w:val="22"/>
          <w:szCs w:val="22"/>
        </w:rPr>
        <w:t xml:space="preserve"> </w:t>
      </w:r>
      <w:r w:rsidRPr="000F3EFB">
        <w:rPr>
          <w:sz w:val="22"/>
          <w:szCs w:val="22"/>
        </w:rPr>
        <w:t>z</w:t>
      </w:r>
      <w:r w:rsidRPr="000F3EFB">
        <w:rPr>
          <w:spacing w:val="17"/>
          <w:sz w:val="22"/>
          <w:szCs w:val="22"/>
        </w:rPr>
        <w:t xml:space="preserve"> </w:t>
      </w:r>
      <w:r w:rsidRPr="000F3EFB">
        <w:rPr>
          <w:sz w:val="22"/>
          <w:szCs w:val="22"/>
        </w:rPr>
        <w:t>odsetkami</w:t>
      </w:r>
      <w:r w:rsidRPr="000F3EFB">
        <w:rPr>
          <w:spacing w:val="18"/>
          <w:sz w:val="22"/>
          <w:szCs w:val="22"/>
        </w:rPr>
        <w:t xml:space="preserve"> </w:t>
      </w:r>
      <w:r w:rsidRPr="000F3EFB">
        <w:rPr>
          <w:sz w:val="22"/>
          <w:szCs w:val="22"/>
        </w:rPr>
        <w:t>lub grzywnami</w:t>
      </w:r>
      <w:r w:rsidRPr="000F3EFB">
        <w:rPr>
          <w:spacing w:val="1"/>
          <w:sz w:val="22"/>
          <w:szCs w:val="22"/>
        </w:rPr>
        <w:t xml:space="preserve"> </w:t>
      </w:r>
      <w:r w:rsidRPr="000F3EFB">
        <w:rPr>
          <w:sz w:val="22"/>
          <w:szCs w:val="22"/>
        </w:rPr>
        <w:t>lub zawarł</w:t>
      </w:r>
      <w:r w:rsidRPr="000F3EFB">
        <w:rPr>
          <w:spacing w:val="-1"/>
          <w:sz w:val="22"/>
          <w:szCs w:val="22"/>
        </w:rPr>
        <w:t xml:space="preserve"> </w:t>
      </w:r>
      <w:r w:rsidRPr="000F3EFB">
        <w:rPr>
          <w:sz w:val="22"/>
          <w:szCs w:val="22"/>
        </w:rPr>
        <w:t>wiążące porozumienie w</w:t>
      </w:r>
      <w:r w:rsidRPr="000F3EFB">
        <w:rPr>
          <w:spacing w:val="-2"/>
          <w:sz w:val="22"/>
          <w:szCs w:val="22"/>
        </w:rPr>
        <w:t xml:space="preserve"> </w:t>
      </w:r>
      <w:r w:rsidRPr="000F3EFB">
        <w:rPr>
          <w:sz w:val="22"/>
          <w:szCs w:val="22"/>
        </w:rPr>
        <w:t>sprawie</w:t>
      </w:r>
      <w:r w:rsidRPr="000F3EFB">
        <w:rPr>
          <w:spacing w:val="-1"/>
          <w:sz w:val="22"/>
          <w:szCs w:val="22"/>
        </w:rPr>
        <w:t xml:space="preserve"> </w:t>
      </w:r>
      <w:r w:rsidRPr="000F3EFB">
        <w:rPr>
          <w:sz w:val="22"/>
          <w:szCs w:val="22"/>
        </w:rPr>
        <w:t>spłaty</w:t>
      </w:r>
      <w:r w:rsidRPr="000F3EFB">
        <w:rPr>
          <w:spacing w:val="-1"/>
          <w:sz w:val="22"/>
          <w:szCs w:val="22"/>
        </w:rPr>
        <w:t xml:space="preserve"> </w:t>
      </w:r>
      <w:r w:rsidRPr="000F3EFB">
        <w:rPr>
          <w:sz w:val="22"/>
          <w:szCs w:val="22"/>
        </w:rPr>
        <w:t>tych</w:t>
      </w:r>
      <w:r w:rsidRPr="000F3EFB">
        <w:rPr>
          <w:spacing w:val="-1"/>
          <w:sz w:val="22"/>
          <w:szCs w:val="22"/>
        </w:rPr>
        <w:t xml:space="preserve"> </w:t>
      </w:r>
      <w:r w:rsidRPr="000F3EFB">
        <w:rPr>
          <w:sz w:val="22"/>
          <w:szCs w:val="22"/>
        </w:rPr>
        <w:t>należności;</w:t>
      </w:r>
    </w:p>
    <w:p w14:paraId="342A95DB" w14:textId="77777777" w:rsidR="000F3EFB" w:rsidRPr="000F3EFB" w:rsidRDefault="000F3EFB" w:rsidP="00EB2B32">
      <w:pPr>
        <w:pStyle w:val="Akapitzlist"/>
        <w:numPr>
          <w:ilvl w:val="1"/>
          <w:numId w:val="62"/>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wobec którego prawomocnie orzeczono zakaz ubiegania się̨ o zamówienia</w:t>
      </w:r>
      <w:r w:rsidRPr="000F3EFB">
        <w:rPr>
          <w:spacing w:val="6"/>
          <w:sz w:val="22"/>
          <w:szCs w:val="22"/>
        </w:rPr>
        <w:t xml:space="preserve"> </w:t>
      </w:r>
      <w:r w:rsidRPr="000F3EFB">
        <w:rPr>
          <w:sz w:val="22"/>
          <w:szCs w:val="22"/>
        </w:rPr>
        <w:t>publiczne;</w:t>
      </w:r>
    </w:p>
    <w:p w14:paraId="60C3C6ED" w14:textId="28C0FE67" w:rsidR="000F3EFB" w:rsidRPr="000F3EFB" w:rsidRDefault="000F3EFB" w:rsidP="00EB2B32">
      <w:pPr>
        <w:pStyle w:val="Akapitzlist"/>
        <w:numPr>
          <w:ilvl w:val="1"/>
          <w:numId w:val="62"/>
        </w:numPr>
        <w:tabs>
          <w:tab w:val="left" w:pos="619"/>
        </w:tabs>
        <w:kinsoku w:val="0"/>
        <w:overflowPunct w:val="0"/>
        <w:autoSpaceDE w:val="0"/>
        <w:autoSpaceDN w:val="0"/>
        <w:adjustRightInd w:val="0"/>
        <w:ind w:left="426" w:right="110" w:hanging="426"/>
        <w:jc w:val="both"/>
        <w:rPr>
          <w:sz w:val="22"/>
          <w:szCs w:val="22"/>
        </w:rPr>
      </w:pPr>
      <w:r w:rsidRPr="000F3EFB">
        <w:rPr>
          <w:sz w:val="22"/>
          <w:szCs w:val="22"/>
        </w:rPr>
        <w:t>jeżeli</w:t>
      </w:r>
      <w:r w:rsidRPr="000F3EFB">
        <w:rPr>
          <w:spacing w:val="-10"/>
          <w:sz w:val="22"/>
          <w:szCs w:val="22"/>
        </w:rPr>
        <w:t xml:space="preserve"> </w:t>
      </w:r>
      <w:r w:rsidRPr="000F3EFB">
        <w:rPr>
          <w:sz w:val="22"/>
          <w:szCs w:val="22"/>
        </w:rPr>
        <w:t>Zamawiający</w:t>
      </w:r>
      <w:r w:rsidRPr="000F3EFB">
        <w:rPr>
          <w:spacing w:val="-11"/>
          <w:sz w:val="22"/>
          <w:szCs w:val="22"/>
        </w:rPr>
        <w:t xml:space="preserve"> </w:t>
      </w:r>
      <w:r w:rsidRPr="000F3EFB">
        <w:rPr>
          <w:sz w:val="22"/>
          <w:szCs w:val="22"/>
        </w:rPr>
        <w:t>może</w:t>
      </w:r>
      <w:r w:rsidRPr="000F3EFB">
        <w:rPr>
          <w:spacing w:val="-9"/>
          <w:sz w:val="22"/>
          <w:szCs w:val="22"/>
        </w:rPr>
        <w:t xml:space="preserve"> </w:t>
      </w:r>
      <w:r w:rsidRPr="000F3EFB">
        <w:rPr>
          <w:sz w:val="22"/>
          <w:szCs w:val="22"/>
        </w:rPr>
        <w:t>stwierdzić́,</w:t>
      </w:r>
      <w:r w:rsidRPr="000F3EFB">
        <w:rPr>
          <w:spacing w:val="-9"/>
          <w:sz w:val="22"/>
          <w:szCs w:val="22"/>
        </w:rPr>
        <w:t xml:space="preserve"> </w:t>
      </w:r>
      <w:r w:rsidRPr="000F3EFB">
        <w:rPr>
          <w:sz w:val="22"/>
          <w:szCs w:val="22"/>
        </w:rPr>
        <w:t>na</w:t>
      </w:r>
      <w:r w:rsidRPr="000F3EFB">
        <w:rPr>
          <w:spacing w:val="-12"/>
          <w:sz w:val="22"/>
          <w:szCs w:val="22"/>
        </w:rPr>
        <w:t xml:space="preserve"> </w:t>
      </w:r>
      <w:r w:rsidRPr="000F3EFB">
        <w:rPr>
          <w:sz w:val="22"/>
          <w:szCs w:val="22"/>
        </w:rPr>
        <w:t>podstawie</w:t>
      </w:r>
      <w:r w:rsidRPr="000F3EFB">
        <w:rPr>
          <w:spacing w:val="-8"/>
          <w:sz w:val="22"/>
          <w:szCs w:val="22"/>
        </w:rPr>
        <w:t xml:space="preserve"> </w:t>
      </w:r>
      <w:r w:rsidRPr="000F3EFB">
        <w:rPr>
          <w:sz w:val="22"/>
          <w:szCs w:val="22"/>
        </w:rPr>
        <w:t>wiarygodnych</w:t>
      </w:r>
      <w:r w:rsidRPr="000F3EFB">
        <w:rPr>
          <w:spacing w:val="-8"/>
          <w:sz w:val="22"/>
          <w:szCs w:val="22"/>
        </w:rPr>
        <w:t xml:space="preserve"> </w:t>
      </w:r>
      <w:r w:rsidRPr="000F3EFB">
        <w:rPr>
          <w:sz w:val="22"/>
          <w:szCs w:val="22"/>
        </w:rPr>
        <w:t>przesłanek,</w:t>
      </w:r>
      <w:r w:rsidRPr="000F3EFB">
        <w:rPr>
          <w:spacing w:val="-8"/>
          <w:sz w:val="22"/>
          <w:szCs w:val="22"/>
        </w:rPr>
        <w:t xml:space="preserve"> </w:t>
      </w:r>
      <w:r w:rsidRPr="000F3EFB">
        <w:rPr>
          <w:sz w:val="22"/>
          <w:szCs w:val="22"/>
        </w:rPr>
        <w:t>że Wykonawca</w:t>
      </w:r>
      <w:r w:rsidRPr="000F3EFB">
        <w:rPr>
          <w:spacing w:val="1"/>
          <w:sz w:val="22"/>
          <w:szCs w:val="22"/>
        </w:rPr>
        <w:t xml:space="preserve"> </w:t>
      </w:r>
      <w:r w:rsidRPr="000F3EFB">
        <w:rPr>
          <w:sz w:val="22"/>
          <w:szCs w:val="22"/>
        </w:rPr>
        <w:t>zawarł</w:t>
      </w:r>
      <w:r w:rsidRPr="000F3EFB">
        <w:rPr>
          <w:spacing w:val="-1"/>
          <w:sz w:val="22"/>
          <w:szCs w:val="22"/>
        </w:rPr>
        <w:t xml:space="preserve"> </w:t>
      </w:r>
      <w:r w:rsidRPr="000F3EFB">
        <w:rPr>
          <w:sz w:val="22"/>
          <w:szCs w:val="22"/>
        </w:rPr>
        <w:t>z</w:t>
      </w:r>
      <w:r w:rsidRPr="000F3EFB">
        <w:rPr>
          <w:spacing w:val="-2"/>
          <w:sz w:val="22"/>
          <w:szCs w:val="22"/>
        </w:rPr>
        <w:t xml:space="preserve"> </w:t>
      </w:r>
      <w:r w:rsidRPr="000F3EFB">
        <w:rPr>
          <w:sz w:val="22"/>
          <w:szCs w:val="22"/>
        </w:rPr>
        <w:t>innymi</w:t>
      </w:r>
      <w:r w:rsidRPr="000F3EFB">
        <w:rPr>
          <w:spacing w:val="1"/>
          <w:sz w:val="22"/>
          <w:szCs w:val="22"/>
        </w:rPr>
        <w:t xml:space="preserve"> </w:t>
      </w:r>
      <w:r w:rsidRPr="000F3EFB">
        <w:rPr>
          <w:sz w:val="22"/>
          <w:szCs w:val="22"/>
        </w:rPr>
        <w:t>Wykonawcami</w:t>
      </w:r>
      <w:r w:rsidRPr="000F3EFB">
        <w:rPr>
          <w:spacing w:val="-1"/>
          <w:sz w:val="22"/>
          <w:szCs w:val="22"/>
        </w:rPr>
        <w:t xml:space="preserve"> </w:t>
      </w:r>
      <w:r w:rsidRPr="000F3EFB">
        <w:rPr>
          <w:sz w:val="22"/>
          <w:szCs w:val="22"/>
        </w:rPr>
        <w:t>porozumienie</w:t>
      </w:r>
      <w:r w:rsidRPr="000F3EFB">
        <w:rPr>
          <w:spacing w:val="2"/>
          <w:sz w:val="22"/>
          <w:szCs w:val="22"/>
        </w:rPr>
        <w:t xml:space="preserve"> </w:t>
      </w:r>
      <w:r w:rsidRPr="000F3EFB">
        <w:rPr>
          <w:sz w:val="22"/>
          <w:szCs w:val="22"/>
        </w:rPr>
        <w:t>mające</w:t>
      </w:r>
      <w:r w:rsidRPr="000F3EFB">
        <w:rPr>
          <w:spacing w:val="-1"/>
          <w:sz w:val="22"/>
          <w:szCs w:val="22"/>
        </w:rPr>
        <w:t xml:space="preserve"> </w:t>
      </w:r>
      <w:r w:rsidRPr="000F3EFB">
        <w:rPr>
          <w:sz w:val="22"/>
          <w:szCs w:val="22"/>
        </w:rPr>
        <w:t>na celu zakłócenie konkurencji,</w:t>
      </w:r>
      <w:r w:rsidRPr="000F3EFB">
        <w:rPr>
          <w:spacing w:val="68"/>
          <w:sz w:val="22"/>
          <w:szCs w:val="22"/>
        </w:rPr>
        <w:t xml:space="preserve"> </w:t>
      </w:r>
      <w:r>
        <w:rPr>
          <w:spacing w:val="68"/>
          <w:sz w:val="22"/>
          <w:szCs w:val="22"/>
        </w:rPr>
        <w:br/>
      </w:r>
      <w:r w:rsidRPr="000F3EFB">
        <w:rPr>
          <w:sz w:val="22"/>
          <w:szCs w:val="22"/>
        </w:rPr>
        <w:t>w</w:t>
      </w:r>
      <w:r w:rsidRPr="000F3EFB">
        <w:rPr>
          <w:spacing w:val="65"/>
          <w:sz w:val="22"/>
          <w:szCs w:val="22"/>
        </w:rPr>
        <w:t xml:space="preserve"> </w:t>
      </w:r>
      <w:r w:rsidRPr="000F3EFB">
        <w:rPr>
          <w:sz w:val="22"/>
          <w:szCs w:val="22"/>
        </w:rPr>
        <w:t>szczególności</w:t>
      </w:r>
      <w:r w:rsidRPr="000F3EFB">
        <w:rPr>
          <w:spacing w:val="67"/>
          <w:sz w:val="22"/>
          <w:szCs w:val="22"/>
        </w:rPr>
        <w:t xml:space="preserve"> </w:t>
      </w:r>
      <w:r w:rsidRPr="000F3EFB">
        <w:rPr>
          <w:sz w:val="22"/>
          <w:szCs w:val="22"/>
        </w:rPr>
        <w:t>jeżeli</w:t>
      </w:r>
      <w:r w:rsidRPr="000F3EFB">
        <w:rPr>
          <w:spacing w:val="67"/>
          <w:sz w:val="22"/>
          <w:szCs w:val="22"/>
        </w:rPr>
        <w:t xml:space="preserve"> </w:t>
      </w:r>
      <w:r w:rsidRPr="000F3EFB">
        <w:rPr>
          <w:sz w:val="22"/>
          <w:szCs w:val="22"/>
        </w:rPr>
        <w:t>należąc</w:t>
      </w:r>
      <w:r w:rsidRPr="000F3EFB">
        <w:rPr>
          <w:spacing w:val="68"/>
          <w:sz w:val="22"/>
          <w:szCs w:val="22"/>
        </w:rPr>
        <w:t xml:space="preserve"> </w:t>
      </w:r>
      <w:r w:rsidRPr="000F3EFB">
        <w:rPr>
          <w:sz w:val="22"/>
          <w:szCs w:val="22"/>
        </w:rPr>
        <w:t>do</w:t>
      </w:r>
      <w:r w:rsidRPr="000F3EFB">
        <w:rPr>
          <w:spacing w:val="67"/>
          <w:sz w:val="22"/>
          <w:szCs w:val="22"/>
        </w:rPr>
        <w:t xml:space="preserve"> </w:t>
      </w:r>
      <w:r w:rsidRPr="000F3EFB">
        <w:rPr>
          <w:sz w:val="22"/>
          <w:szCs w:val="22"/>
        </w:rPr>
        <w:t>tej</w:t>
      </w:r>
      <w:r w:rsidRPr="000F3EFB">
        <w:rPr>
          <w:spacing w:val="67"/>
          <w:sz w:val="22"/>
          <w:szCs w:val="22"/>
        </w:rPr>
        <w:t xml:space="preserve"> </w:t>
      </w:r>
      <w:r w:rsidRPr="000F3EFB">
        <w:rPr>
          <w:sz w:val="22"/>
          <w:szCs w:val="22"/>
        </w:rPr>
        <w:t>samej</w:t>
      </w:r>
      <w:r w:rsidRPr="000F3EFB">
        <w:rPr>
          <w:spacing w:val="67"/>
          <w:sz w:val="22"/>
          <w:szCs w:val="22"/>
        </w:rPr>
        <w:t xml:space="preserve"> </w:t>
      </w:r>
      <w:r w:rsidRPr="000F3EFB">
        <w:rPr>
          <w:sz w:val="22"/>
          <w:szCs w:val="22"/>
        </w:rPr>
        <w:t>grupy</w:t>
      </w:r>
      <w:r w:rsidRPr="000F3EFB">
        <w:rPr>
          <w:spacing w:val="67"/>
          <w:sz w:val="22"/>
          <w:szCs w:val="22"/>
        </w:rPr>
        <w:t xml:space="preserve"> </w:t>
      </w:r>
      <w:r w:rsidRPr="000F3EFB">
        <w:rPr>
          <w:sz w:val="22"/>
          <w:szCs w:val="22"/>
        </w:rPr>
        <w:t>kapitałowej</w:t>
      </w:r>
      <w:r w:rsidRPr="000F3EFB">
        <w:rPr>
          <w:spacing w:val="67"/>
          <w:sz w:val="22"/>
          <w:szCs w:val="22"/>
        </w:rPr>
        <w:t xml:space="preserve"> </w:t>
      </w:r>
      <w:r w:rsidRPr="000F3EFB">
        <w:rPr>
          <w:sz w:val="22"/>
          <w:szCs w:val="22"/>
        </w:rPr>
        <w:t>w rozumieniu</w:t>
      </w:r>
      <w:r w:rsidRPr="000F3EFB">
        <w:rPr>
          <w:spacing w:val="9"/>
          <w:sz w:val="22"/>
          <w:szCs w:val="22"/>
        </w:rPr>
        <w:t xml:space="preserve"> </w:t>
      </w:r>
      <w:r w:rsidRPr="000F3EFB">
        <w:rPr>
          <w:sz w:val="22"/>
          <w:szCs w:val="22"/>
        </w:rPr>
        <w:t>ustawy</w:t>
      </w:r>
      <w:r w:rsidRPr="000F3EFB">
        <w:rPr>
          <w:spacing w:val="9"/>
          <w:sz w:val="22"/>
          <w:szCs w:val="22"/>
        </w:rPr>
        <w:t xml:space="preserve"> </w:t>
      </w:r>
      <w:r w:rsidRPr="000F3EFB">
        <w:rPr>
          <w:sz w:val="22"/>
          <w:szCs w:val="22"/>
        </w:rPr>
        <w:t>z</w:t>
      </w:r>
      <w:r w:rsidRPr="000F3EFB">
        <w:rPr>
          <w:spacing w:val="8"/>
          <w:sz w:val="22"/>
          <w:szCs w:val="22"/>
        </w:rPr>
        <w:t xml:space="preserve"> </w:t>
      </w:r>
      <w:r w:rsidRPr="000F3EFB">
        <w:rPr>
          <w:sz w:val="22"/>
          <w:szCs w:val="22"/>
        </w:rPr>
        <w:t>dnia</w:t>
      </w:r>
      <w:r w:rsidRPr="000F3EFB">
        <w:rPr>
          <w:spacing w:val="8"/>
          <w:sz w:val="22"/>
          <w:szCs w:val="22"/>
        </w:rPr>
        <w:t xml:space="preserve"> </w:t>
      </w:r>
      <w:r w:rsidRPr="000F3EFB">
        <w:rPr>
          <w:sz w:val="22"/>
          <w:szCs w:val="22"/>
        </w:rPr>
        <w:t>16</w:t>
      </w:r>
      <w:r w:rsidRPr="000F3EFB">
        <w:rPr>
          <w:spacing w:val="8"/>
          <w:sz w:val="22"/>
          <w:szCs w:val="22"/>
        </w:rPr>
        <w:t xml:space="preserve"> </w:t>
      </w:r>
      <w:r w:rsidRPr="000F3EFB">
        <w:rPr>
          <w:sz w:val="22"/>
          <w:szCs w:val="22"/>
        </w:rPr>
        <w:t>lutego</w:t>
      </w:r>
      <w:r w:rsidRPr="000F3EFB">
        <w:rPr>
          <w:spacing w:val="10"/>
          <w:sz w:val="22"/>
          <w:szCs w:val="22"/>
        </w:rPr>
        <w:t xml:space="preserve"> </w:t>
      </w:r>
      <w:r w:rsidRPr="000F3EFB">
        <w:rPr>
          <w:sz w:val="22"/>
          <w:szCs w:val="22"/>
        </w:rPr>
        <w:t>2007</w:t>
      </w:r>
      <w:r w:rsidRPr="000F3EFB">
        <w:rPr>
          <w:spacing w:val="8"/>
          <w:sz w:val="22"/>
          <w:szCs w:val="22"/>
        </w:rPr>
        <w:t xml:space="preserve"> </w:t>
      </w:r>
      <w:r w:rsidRPr="000F3EFB">
        <w:rPr>
          <w:sz w:val="22"/>
          <w:szCs w:val="22"/>
        </w:rPr>
        <w:t>r.</w:t>
      </w:r>
      <w:r w:rsidRPr="000F3EFB">
        <w:rPr>
          <w:spacing w:val="9"/>
          <w:sz w:val="22"/>
          <w:szCs w:val="22"/>
        </w:rPr>
        <w:t xml:space="preserve"> </w:t>
      </w:r>
      <w:r w:rsidRPr="000F3EFB">
        <w:rPr>
          <w:sz w:val="22"/>
          <w:szCs w:val="22"/>
        </w:rPr>
        <w:t>o</w:t>
      </w:r>
      <w:r w:rsidRPr="000F3EFB">
        <w:rPr>
          <w:spacing w:val="10"/>
          <w:sz w:val="22"/>
          <w:szCs w:val="22"/>
        </w:rPr>
        <w:t xml:space="preserve"> </w:t>
      </w:r>
      <w:r w:rsidRPr="000F3EFB">
        <w:rPr>
          <w:sz w:val="22"/>
          <w:szCs w:val="22"/>
        </w:rPr>
        <w:t>ochronie</w:t>
      </w:r>
      <w:r w:rsidRPr="000F3EFB">
        <w:rPr>
          <w:spacing w:val="11"/>
          <w:sz w:val="22"/>
          <w:szCs w:val="22"/>
        </w:rPr>
        <w:t xml:space="preserve"> </w:t>
      </w:r>
      <w:r w:rsidRPr="000F3EFB">
        <w:rPr>
          <w:sz w:val="22"/>
          <w:szCs w:val="22"/>
        </w:rPr>
        <w:t>konkurencji</w:t>
      </w:r>
      <w:r w:rsidRPr="000F3EFB">
        <w:rPr>
          <w:spacing w:val="12"/>
          <w:sz w:val="22"/>
          <w:szCs w:val="22"/>
        </w:rPr>
        <w:t xml:space="preserve"> </w:t>
      </w:r>
      <w:r w:rsidRPr="000F3EFB">
        <w:rPr>
          <w:sz w:val="22"/>
          <w:szCs w:val="22"/>
        </w:rPr>
        <w:t>i</w:t>
      </w:r>
      <w:r w:rsidRPr="000F3EFB">
        <w:rPr>
          <w:spacing w:val="10"/>
          <w:sz w:val="22"/>
          <w:szCs w:val="22"/>
        </w:rPr>
        <w:t xml:space="preserve"> </w:t>
      </w:r>
      <w:r w:rsidRPr="000F3EFB">
        <w:rPr>
          <w:sz w:val="22"/>
          <w:szCs w:val="22"/>
        </w:rPr>
        <w:t>konsumentów,</w:t>
      </w:r>
      <w:r w:rsidRPr="000F3EFB">
        <w:rPr>
          <w:spacing w:val="-1"/>
          <w:sz w:val="22"/>
          <w:szCs w:val="22"/>
        </w:rPr>
        <w:t xml:space="preserve"> </w:t>
      </w:r>
      <w:r w:rsidRPr="000F3EFB">
        <w:rPr>
          <w:sz w:val="22"/>
          <w:szCs w:val="22"/>
        </w:rPr>
        <w:t>złożyli</w:t>
      </w:r>
      <w:r w:rsidRPr="000F3EFB">
        <w:rPr>
          <w:spacing w:val="27"/>
          <w:sz w:val="22"/>
          <w:szCs w:val="22"/>
        </w:rPr>
        <w:t xml:space="preserve"> </w:t>
      </w:r>
      <w:r w:rsidRPr="000F3EFB">
        <w:rPr>
          <w:sz w:val="22"/>
          <w:szCs w:val="22"/>
        </w:rPr>
        <w:t>odrębne</w:t>
      </w:r>
      <w:r w:rsidRPr="000F3EFB">
        <w:rPr>
          <w:spacing w:val="27"/>
          <w:sz w:val="22"/>
          <w:szCs w:val="22"/>
        </w:rPr>
        <w:t xml:space="preserve"> </w:t>
      </w:r>
      <w:r w:rsidRPr="000F3EFB">
        <w:rPr>
          <w:sz w:val="22"/>
          <w:szCs w:val="22"/>
        </w:rPr>
        <w:t>oferty,</w:t>
      </w:r>
      <w:r w:rsidRPr="000F3EFB">
        <w:rPr>
          <w:spacing w:val="27"/>
          <w:sz w:val="22"/>
          <w:szCs w:val="22"/>
        </w:rPr>
        <w:t xml:space="preserve"> </w:t>
      </w:r>
      <w:r w:rsidRPr="000F3EFB">
        <w:rPr>
          <w:sz w:val="22"/>
          <w:szCs w:val="22"/>
        </w:rPr>
        <w:t>oferty</w:t>
      </w:r>
      <w:r w:rsidRPr="000F3EFB">
        <w:rPr>
          <w:spacing w:val="25"/>
          <w:sz w:val="22"/>
          <w:szCs w:val="22"/>
        </w:rPr>
        <w:t xml:space="preserve"> </w:t>
      </w:r>
      <w:r w:rsidRPr="000F3EFB">
        <w:rPr>
          <w:sz w:val="22"/>
          <w:szCs w:val="22"/>
        </w:rPr>
        <w:t>częściowe</w:t>
      </w:r>
      <w:r w:rsidRPr="000F3EFB">
        <w:rPr>
          <w:spacing w:val="28"/>
          <w:sz w:val="22"/>
          <w:szCs w:val="22"/>
        </w:rPr>
        <w:t xml:space="preserve"> </w:t>
      </w:r>
      <w:r w:rsidRPr="000F3EFB">
        <w:rPr>
          <w:sz w:val="22"/>
          <w:szCs w:val="22"/>
        </w:rPr>
        <w:t>lub</w:t>
      </w:r>
      <w:r w:rsidRPr="000F3EFB">
        <w:rPr>
          <w:spacing w:val="27"/>
          <w:sz w:val="22"/>
          <w:szCs w:val="22"/>
        </w:rPr>
        <w:t xml:space="preserve"> </w:t>
      </w:r>
      <w:r w:rsidRPr="000F3EFB">
        <w:rPr>
          <w:sz w:val="22"/>
          <w:szCs w:val="22"/>
        </w:rPr>
        <w:t>wnioski</w:t>
      </w:r>
      <w:r w:rsidRPr="000F3EFB">
        <w:rPr>
          <w:spacing w:val="28"/>
          <w:sz w:val="22"/>
          <w:szCs w:val="22"/>
        </w:rPr>
        <w:t xml:space="preserve"> </w:t>
      </w:r>
      <w:r w:rsidRPr="000F3EFB">
        <w:rPr>
          <w:sz w:val="22"/>
          <w:szCs w:val="22"/>
        </w:rPr>
        <w:t>o</w:t>
      </w:r>
      <w:r w:rsidRPr="000F3EFB">
        <w:rPr>
          <w:spacing w:val="26"/>
          <w:sz w:val="22"/>
          <w:szCs w:val="22"/>
        </w:rPr>
        <w:t xml:space="preserve"> </w:t>
      </w:r>
      <w:r w:rsidRPr="000F3EFB">
        <w:rPr>
          <w:sz w:val="22"/>
          <w:szCs w:val="22"/>
        </w:rPr>
        <w:t>dopuszczenie</w:t>
      </w:r>
      <w:r w:rsidRPr="000F3EFB">
        <w:rPr>
          <w:spacing w:val="29"/>
          <w:sz w:val="22"/>
          <w:szCs w:val="22"/>
        </w:rPr>
        <w:t xml:space="preserve"> </w:t>
      </w:r>
      <w:r w:rsidRPr="000F3EFB">
        <w:rPr>
          <w:sz w:val="22"/>
          <w:szCs w:val="22"/>
        </w:rPr>
        <w:t>do</w:t>
      </w:r>
      <w:r w:rsidRPr="000F3EFB">
        <w:rPr>
          <w:spacing w:val="26"/>
          <w:sz w:val="22"/>
          <w:szCs w:val="22"/>
        </w:rPr>
        <w:t xml:space="preserve"> </w:t>
      </w:r>
      <w:r w:rsidRPr="000F3EFB">
        <w:rPr>
          <w:sz w:val="22"/>
          <w:szCs w:val="22"/>
        </w:rPr>
        <w:t>udziału</w:t>
      </w:r>
      <w:r w:rsidRPr="000F3EFB">
        <w:rPr>
          <w:spacing w:val="28"/>
          <w:sz w:val="22"/>
          <w:szCs w:val="22"/>
        </w:rPr>
        <w:t xml:space="preserve"> </w:t>
      </w:r>
      <w:r w:rsidRPr="000F3EFB">
        <w:rPr>
          <w:sz w:val="22"/>
          <w:szCs w:val="22"/>
        </w:rPr>
        <w:t>w postępowaniu,</w:t>
      </w:r>
      <w:r w:rsidRPr="000F3EFB">
        <w:rPr>
          <w:spacing w:val="18"/>
          <w:sz w:val="22"/>
          <w:szCs w:val="22"/>
        </w:rPr>
        <w:t xml:space="preserve"> </w:t>
      </w:r>
      <w:r w:rsidRPr="000F3EFB">
        <w:rPr>
          <w:sz w:val="22"/>
          <w:szCs w:val="22"/>
        </w:rPr>
        <w:t>chyba</w:t>
      </w:r>
      <w:r w:rsidRPr="000F3EFB">
        <w:rPr>
          <w:spacing w:val="16"/>
          <w:sz w:val="22"/>
          <w:szCs w:val="22"/>
        </w:rPr>
        <w:t xml:space="preserve"> </w:t>
      </w:r>
      <w:r w:rsidRPr="000F3EFB">
        <w:rPr>
          <w:sz w:val="22"/>
          <w:szCs w:val="22"/>
        </w:rPr>
        <w:t>że</w:t>
      </w:r>
      <w:r w:rsidRPr="000F3EFB">
        <w:rPr>
          <w:spacing w:val="16"/>
          <w:sz w:val="22"/>
          <w:szCs w:val="22"/>
        </w:rPr>
        <w:t xml:space="preserve"> </w:t>
      </w:r>
      <w:r w:rsidRPr="000F3EFB">
        <w:rPr>
          <w:sz w:val="22"/>
          <w:szCs w:val="22"/>
        </w:rPr>
        <w:t>wykażą̨,</w:t>
      </w:r>
      <w:r w:rsidRPr="000F3EFB">
        <w:rPr>
          <w:spacing w:val="17"/>
          <w:sz w:val="22"/>
          <w:szCs w:val="22"/>
        </w:rPr>
        <w:t xml:space="preserve"> </w:t>
      </w:r>
      <w:r w:rsidRPr="000F3EFB">
        <w:rPr>
          <w:sz w:val="22"/>
          <w:szCs w:val="22"/>
        </w:rPr>
        <w:t>że</w:t>
      </w:r>
      <w:r w:rsidRPr="000F3EFB">
        <w:rPr>
          <w:spacing w:val="17"/>
          <w:sz w:val="22"/>
          <w:szCs w:val="22"/>
        </w:rPr>
        <w:t xml:space="preserve"> </w:t>
      </w:r>
      <w:r w:rsidRPr="000F3EFB">
        <w:rPr>
          <w:sz w:val="22"/>
          <w:szCs w:val="22"/>
        </w:rPr>
        <w:t>przygotowali</w:t>
      </w:r>
      <w:r w:rsidRPr="000F3EFB">
        <w:rPr>
          <w:spacing w:val="17"/>
          <w:sz w:val="22"/>
          <w:szCs w:val="22"/>
        </w:rPr>
        <w:t xml:space="preserve"> </w:t>
      </w:r>
      <w:r w:rsidRPr="000F3EFB">
        <w:rPr>
          <w:sz w:val="22"/>
          <w:szCs w:val="22"/>
        </w:rPr>
        <w:t>te</w:t>
      </w:r>
      <w:r w:rsidRPr="000F3EFB">
        <w:rPr>
          <w:spacing w:val="17"/>
          <w:sz w:val="22"/>
          <w:szCs w:val="22"/>
        </w:rPr>
        <w:t xml:space="preserve"> </w:t>
      </w:r>
      <w:r w:rsidRPr="000F3EFB">
        <w:rPr>
          <w:sz w:val="22"/>
          <w:szCs w:val="22"/>
        </w:rPr>
        <w:t>oferty</w:t>
      </w:r>
      <w:r w:rsidRPr="000F3EFB">
        <w:rPr>
          <w:spacing w:val="16"/>
          <w:sz w:val="22"/>
          <w:szCs w:val="22"/>
        </w:rPr>
        <w:t xml:space="preserve"> </w:t>
      </w:r>
      <w:r w:rsidRPr="000F3EFB">
        <w:rPr>
          <w:sz w:val="22"/>
          <w:szCs w:val="22"/>
        </w:rPr>
        <w:t>lub</w:t>
      </w:r>
      <w:r w:rsidRPr="000F3EFB">
        <w:rPr>
          <w:spacing w:val="18"/>
          <w:sz w:val="22"/>
          <w:szCs w:val="22"/>
        </w:rPr>
        <w:t xml:space="preserve"> </w:t>
      </w:r>
      <w:r w:rsidRPr="000F3EFB">
        <w:rPr>
          <w:sz w:val="22"/>
          <w:szCs w:val="22"/>
        </w:rPr>
        <w:t>wnioski</w:t>
      </w:r>
      <w:r w:rsidRPr="000F3EFB">
        <w:rPr>
          <w:spacing w:val="15"/>
          <w:sz w:val="22"/>
          <w:szCs w:val="22"/>
        </w:rPr>
        <w:t xml:space="preserve"> </w:t>
      </w:r>
      <w:r w:rsidRPr="000F3EFB">
        <w:rPr>
          <w:sz w:val="22"/>
          <w:szCs w:val="22"/>
        </w:rPr>
        <w:t>niezależnie od siebie;</w:t>
      </w:r>
    </w:p>
    <w:p w14:paraId="51B3602B" w14:textId="18B05831" w:rsidR="000F3EFB" w:rsidRPr="000F3EFB" w:rsidRDefault="000F3EFB" w:rsidP="00EB2B32">
      <w:pPr>
        <w:pStyle w:val="Akapitzlist"/>
        <w:numPr>
          <w:ilvl w:val="1"/>
          <w:numId w:val="62"/>
        </w:numPr>
        <w:tabs>
          <w:tab w:val="left" w:pos="611"/>
        </w:tabs>
        <w:kinsoku w:val="0"/>
        <w:overflowPunct w:val="0"/>
        <w:autoSpaceDE w:val="0"/>
        <w:autoSpaceDN w:val="0"/>
        <w:adjustRightInd w:val="0"/>
        <w:ind w:left="426" w:right="110" w:hanging="426"/>
        <w:jc w:val="both"/>
        <w:rPr>
          <w:sz w:val="22"/>
          <w:szCs w:val="22"/>
        </w:rPr>
      </w:pPr>
      <w:r w:rsidRPr="000F3EFB">
        <w:rPr>
          <w:sz w:val="22"/>
          <w:szCs w:val="22"/>
        </w:rPr>
        <w:t xml:space="preserve">jeżeli, w przypadkach, o których mowa w art. 85 ust. 1 </w:t>
      </w:r>
      <w:proofErr w:type="spellStart"/>
      <w:r w:rsidRPr="000F3EFB">
        <w:rPr>
          <w:sz w:val="22"/>
          <w:szCs w:val="22"/>
        </w:rPr>
        <w:t>Pzp</w:t>
      </w:r>
      <w:proofErr w:type="spellEnd"/>
      <w:r w:rsidRPr="000F3EFB">
        <w:rPr>
          <w:sz w:val="22"/>
          <w:szCs w:val="22"/>
        </w:rPr>
        <w:t xml:space="preserve">, doszło do zakłócenia konkurencji wynikającego z wcześniejszego zaangażowania tego Wykonawcy lub podmiotu, który należy </w:t>
      </w:r>
      <w:r>
        <w:rPr>
          <w:sz w:val="22"/>
          <w:szCs w:val="22"/>
        </w:rPr>
        <w:br/>
      </w:r>
      <w:r w:rsidRPr="000F3EFB">
        <w:rPr>
          <w:sz w:val="22"/>
          <w:szCs w:val="22"/>
        </w:rPr>
        <w:t xml:space="preserve">z </w:t>
      </w:r>
      <w:r w:rsidR="00FC1184">
        <w:rPr>
          <w:sz w:val="22"/>
          <w:szCs w:val="22"/>
        </w:rPr>
        <w:t>W</w:t>
      </w:r>
      <w:r w:rsidRPr="000F3EFB">
        <w:rPr>
          <w:sz w:val="22"/>
          <w:szCs w:val="22"/>
        </w:rPr>
        <w:t xml:space="preserve">ykonawcą do tej samej grupy kapitałowej w rozumieniu ustawy z dnia 16 lutego 2007 r. </w:t>
      </w:r>
      <w:r>
        <w:rPr>
          <w:sz w:val="22"/>
          <w:szCs w:val="22"/>
        </w:rPr>
        <w:br/>
      </w:r>
      <w:r w:rsidRPr="000F3EFB">
        <w:rPr>
          <w:sz w:val="22"/>
          <w:szCs w:val="22"/>
        </w:rPr>
        <w:t>o ochronie konkurencji i konsumentów, chyba że spowodowane tym zakłócenie konkurencji może być́ wyeliminowane w inny sposób niż̇ przez wykluczenie Wykonawcy z udziału w postępowaniu o udzielenie</w:t>
      </w:r>
      <w:r w:rsidRPr="000F3EFB">
        <w:rPr>
          <w:spacing w:val="22"/>
          <w:sz w:val="22"/>
          <w:szCs w:val="22"/>
        </w:rPr>
        <w:t xml:space="preserve"> </w:t>
      </w:r>
      <w:r w:rsidRPr="000F3EFB">
        <w:rPr>
          <w:sz w:val="22"/>
          <w:szCs w:val="22"/>
        </w:rPr>
        <w:t>zamówienia.</w:t>
      </w:r>
    </w:p>
    <w:p w14:paraId="697D24F0" w14:textId="6BFA35DB"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0F3EFB">
      <w:pPr>
        <w:pStyle w:val="Tekstpodstawowy"/>
        <w:numPr>
          <w:ilvl w:val="0"/>
          <w:numId w:val="31"/>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6AE60343" w14:textId="29985D6C" w:rsidR="000F3EFB" w:rsidRPr="000F3EFB" w:rsidRDefault="00FC1184" w:rsidP="00EB2B32">
      <w:pPr>
        <w:pStyle w:val="Akapitzlist"/>
        <w:numPr>
          <w:ilvl w:val="0"/>
          <w:numId w:val="63"/>
        </w:numPr>
        <w:ind w:left="567" w:hanging="283"/>
        <w:contextualSpacing/>
        <w:jc w:val="both"/>
        <w:rPr>
          <w:bCs/>
          <w:sz w:val="22"/>
          <w:szCs w:val="22"/>
        </w:rPr>
      </w:pPr>
      <w:r>
        <w:rPr>
          <w:bCs/>
          <w:sz w:val="22"/>
          <w:szCs w:val="22"/>
        </w:rPr>
        <w:t>W</w:t>
      </w:r>
      <w:r w:rsidR="000F3EFB" w:rsidRPr="000F3EFB">
        <w:rPr>
          <w:bCs/>
          <w:sz w:val="22"/>
          <w:szCs w:val="22"/>
        </w:rPr>
        <w:t xml:space="preserve">ykonawcę wymienionego w wykazach określonych w rozporządzeniu 765/2006 </w:t>
      </w:r>
      <w:r w:rsidR="000F3EFB">
        <w:rPr>
          <w:bCs/>
          <w:sz w:val="22"/>
          <w:szCs w:val="22"/>
        </w:rPr>
        <w:br/>
      </w:r>
      <w:r w:rsidR="000F3EFB" w:rsidRPr="000F3EFB">
        <w:rPr>
          <w:bCs/>
          <w:sz w:val="22"/>
          <w:szCs w:val="22"/>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 </w:t>
      </w:r>
      <w:r w:rsidR="00D34DDB">
        <w:rPr>
          <w:bCs/>
          <w:sz w:val="22"/>
          <w:szCs w:val="22"/>
        </w:rPr>
        <w:t>1497</w:t>
      </w:r>
      <w:r w:rsidR="000F3EFB" w:rsidRPr="000F3EFB">
        <w:rPr>
          <w:bCs/>
          <w:sz w:val="22"/>
          <w:szCs w:val="22"/>
        </w:rPr>
        <w:t xml:space="preserve">); </w:t>
      </w:r>
    </w:p>
    <w:p w14:paraId="62A7CCFF" w14:textId="79E836AD" w:rsidR="000F3EFB" w:rsidRDefault="007C05BF" w:rsidP="00EB2B32">
      <w:pPr>
        <w:pStyle w:val="Akapitzlist"/>
        <w:numPr>
          <w:ilvl w:val="0"/>
          <w:numId w:val="63"/>
        </w:numPr>
        <w:ind w:left="567" w:hanging="283"/>
        <w:contextualSpacing/>
        <w:jc w:val="both"/>
        <w:rPr>
          <w:bCs/>
          <w:sz w:val="22"/>
          <w:szCs w:val="22"/>
        </w:rPr>
      </w:pPr>
      <w:r>
        <w:rPr>
          <w:bCs/>
          <w:sz w:val="22"/>
          <w:szCs w:val="22"/>
        </w:rPr>
        <w:t>W</w:t>
      </w:r>
      <w:r w:rsidR="000F3EFB" w:rsidRPr="000F3EFB">
        <w:rPr>
          <w:bCs/>
          <w:sz w:val="22"/>
          <w:szCs w:val="22"/>
        </w:rPr>
        <w:t xml:space="preserve">ykonawcę, którego beneficjentem rzeczywistym w rozumieniu ustawy z dnia 1 marca 2018 r. </w:t>
      </w:r>
      <w:r w:rsidR="000F3EFB">
        <w:rPr>
          <w:bCs/>
          <w:sz w:val="22"/>
          <w:szCs w:val="22"/>
        </w:rPr>
        <w:br/>
      </w:r>
      <w:r w:rsidR="000F3EFB" w:rsidRPr="000F3EFB">
        <w:rPr>
          <w:bCs/>
          <w:sz w:val="22"/>
          <w:szCs w:val="22"/>
        </w:rPr>
        <w:t>o przeciwdziałaniu praniu pieniędzy oraz finansowaniu terroryzmu (Dz. U. z 202</w:t>
      </w:r>
      <w:r w:rsidR="00D34DDB">
        <w:rPr>
          <w:bCs/>
          <w:sz w:val="22"/>
          <w:szCs w:val="22"/>
        </w:rPr>
        <w:t>3</w:t>
      </w:r>
      <w:r w:rsidR="000F3EFB" w:rsidRPr="000F3EFB">
        <w:rPr>
          <w:bCs/>
          <w:sz w:val="22"/>
          <w:szCs w:val="22"/>
        </w:rPr>
        <w:t xml:space="preserve"> r. poz. </w:t>
      </w:r>
      <w:r w:rsidR="00D34DDB">
        <w:rPr>
          <w:bCs/>
          <w:sz w:val="22"/>
          <w:szCs w:val="22"/>
        </w:rPr>
        <w:t>1124</w:t>
      </w:r>
      <w:r w:rsidR="000F3EFB" w:rsidRPr="000F3EFB">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w:t>
      </w:r>
      <w:r w:rsidR="00D34DDB">
        <w:rPr>
          <w:bCs/>
          <w:sz w:val="22"/>
          <w:szCs w:val="22"/>
        </w:rPr>
        <w:t>1497</w:t>
      </w:r>
      <w:r w:rsidR="000F3EFB" w:rsidRPr="000F3EFB">
        <w:rPr>
          <w:bCs/>
          <w:sz w:val="22"/>
          <w:szCs w:val="22"/>
        </w:rPr>
        <w:t xml:space="preserve">); </w:t>
      </w:r>
    </w:p>
    <w:p w14:paraId="5952E8AC" w14:textId="6F4ACEB5" w:rsidR="000F3EFB" w:rsidRPr="000F3EFB" w:rsidRDefault="00FC1184" w:rsidP="00EB2B32">
      <w:pPr>
        <w:pStyle w:val="Akapitzlist"/>
        <w:numPr>
          <w:ilvl w:val="0"/>
          <w:numId w:val="63"/>
        </w:numPr>
        <w:ind w:left="567" w:hanging="283"/>
        <w:contextualSpacing/>
        <w:jc w:val="both"/>
        <w:rPr>
          <w:bCs/>
          <w:sz w:val="22"/>
          <w:szCs w:val="22"/>
        </w:rPr>
      </w:pPr>
      <w:r>
        <w:rPr>
          <w:bCs/>
          <w:sz w:val="22"/>
          <w:szCs w:val="22"/>
        </w:rPr>
        <w:lastRenderedPageBreak/>
        <w:t>W</w:t>
      </w:r>
      <w:r w:rsidR="000F3EFB" w:rsidRPr="000F3EFB">
        <w:rPr>
          <w:bCs/>
          <w:sz w:val="22"/>
          <w:szCs w:val="22"/>
        </w:rPr>
        <w:t>ykonawcę, którego jednostką dominującą w rozumieniu art. 3 ust. 1 pkt 37 ustawy z dnia 29 września 1994 r. o rachunkowości (Dz. U. z 202</w:t>
      </w:r>
      <w:r w:rsidR="00D34DDB">
        <w:rPr>
          <w:bCs/>
          <w:sz w:val="22"/>
          <w:szCs w:val="22"/>
        </w:rPr>
        <w:t>3</w:t>
      </w:r>
      <w:r w:rsidR="000F3EFB" w:rsidRPr="000F3EFB">
        <w:rPr>
          <w:bCs/>
          <w:sz w:val="22"/>
          <w:szCs w:val="22"/>
        </w:rPr>
        <w:t xml:space="preserve"> r. poz. </w:t>
      </w:r>
      <w:r w:rsidR="00D34DDB">
        <w:rPr>
          <w:bCs/>
          <w:sz w:val="22"/>
          <w:szCs w:val="22"/>
        </w:rPr>
        <w:t>120</w:t>
      </w:r>
      <w:r w:rsidR="000F3EFB" w:rsidRPr="000F3EFB">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D34DDB">
        <w:rPr>
          <w:bCs/>
          <w:sz w:val="22"/>
          <w:szCs w:val="22"/>
        </w:rPr>
        <w:t>3</w:t>
      </w:r>
      <w:r w:rsidR="000F3EFB" w:rsidRPr="000F3EFB">
        <w:rPr>
          <w:bCs/>
          <w:sz w:val="22"/>
          <w:szCs w:val="22"/>
        </w:rPr>
        <w:t xml:space="preserve"> poz. </w:t>
      </w:r>
      <w:r w:rsidR="00D34DDB">
        <w:rPr>
          <w:bCs/>
          <w:sz w:val="22"/>
          <w:szCs w:val="22"/>
        </w:rPr>
        <w:t>1497</w:t>
      </w:r>
      <w:r w:rsidR="000F3EFB" w:rsidRPr="000F3EFB">
        <w:rPr>
          <w:bCs/>
          <w:sz w:val="22"/>
          <w:szCs w:val="22"/>
        </w:rPr>
        <w:t>).</w:t>
      </w:r>
    </w:p>
    <w:p w14:paraId="5CB50279" w14:textId="77777777" w:rsidR="000F3EFB" w:rsidRPr="000F3EFB" w:rsidRDefault="000F3EFB" w:rsidP="000F3EFB">
      <w:pPr>
        <w:shd w:val="clear" w:color="auto" w:fill="FFFFFF"/>
        <w:ind w:left="142" w:hanging="142"/>
        <w:rPr>
          <w:rFonts w:eastAsiaTheme="majorEastAsia"/>
          <w:bCs/>
          <w:iCs/>
          <w:sz w:val="22"/>
          <w:szCs w:val="22"/>
          <w:lang w:eastAsia="en-US"/>
        </w:rPr>
      </w:pPr>
      <w:r w:rsidRPr="000F3EFB">
        <w:rPr>
          <w:bCs/>
          <w:sz w:val="22"/>
          <w:szCs w:val="22"/>
        </w:rPr>
        <w:t xml:space="preserve"> 5) Wykluczenie następuje na okres trwania okoliczności określonych w pkt. 4)</w:t>
      </w:r>
    </w:p>
    <w:p w14:paraId="10567743" w14:textId="77777777" w:rsidR="00222402" w:rsidRPr="002E7A85" w:rsidRDefault="00222402" w:rsidP="00803F3E">
      <w:pPr>
        <w:pStyle w:val="Tekstpodstawowy"/>
        <w:kinsoku w:val="0"/>
        <w:overflowPunct w:val="0"/>
        <w:spacing w:after="0"/>
        <w:ind w:right="57"/>
        <w:jc w:val="both"/>
        <w:rPr>
          <w:sz w:val="22"/>
          <w:szCs w:val="22"/>
        </w:rPr>
      </w:pPr>
    </w:p>
    <w:p w14:paraId="2B7EE021" w14:textId="77777777" w:rsidR="00747098" w:rsidRDefault="00747098" w:rsidP="00E04EB5">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Pr="00F54A78">
        <w:rPr>
          <w:b/>
          <w:sz w:val="22"/>
          <w:szCs w:val="22"/>
          <w:lang w:eastAsia="en-US"/>
        </w:rPr>
        <w:t xml:space="preserve">i przedmiotowych </w:t>
      </w:r>
      <w:r w:rsidRPr="000A69E2">
        <w:rPr>
          <w:b/>
          <w:sz w:val="22"/>
          <w:szCs w:val="22"/>
          <w:lang w:eastAsia="en-US"/>
        </w:rPr>
        <w:t>środków dowodowych</w:t>
      </w:r>
    </w:p>
    <w:p w14:paraId="3D691A5F" w14:textId="77777777" w:rsidR="00747098" w:rsidRDefault="00747098" w:rsidP="00747098">
      <w:pPr>
        <w:ind w:left="360"/>
        <w:jc w:val="both"/>
        <w:rPr>
          <w:b/>
          <w:sz w:val="22"/>
          <w:szCs w:val="22"/>
        </w:rPr>
      </w:pPr>
    </w:p>
    <w:p w14:paraId="042573D3" w14:textId="2F16D7BF" w:rsidR="00747098" w:rsidRPr="000A69E2" w:rsidRDefault="004E6008" w:rsidP="004E6008">
      <w:pPr>
        <w:shd w:val="clear" w:color="auto" w:fill="DAEEF3" w:themeFill="accent5" w:themeFillTint="33"/>
        <w:ind w:left="360" w:hanging="360"/>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77777777" w:rsidR="00747098" w:rsidRPr="005B2C37" w:rsidRDefault="00747098" w:rsidP="00EB2B32">
      <w:pPr>
        <w:numPr>
          <w:ilvl w:val="0"/>
          <w:numId w:val="52"/>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EB2B32">
      <w:pPr>
        <w:numPr>
          <w:ilvl w:val="0"/>
          <w:numId w:val="52"/>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EB2B32">
      <w:pPr>
        <w:numPr>
          <w:ilvl w:val="0"/>
          <w:numId w:val="52"/>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4"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4"/>
      <w:r w:rsidRPr="006C4CB0">
        <w:rPr>
          <w:sz w:val="22"/>
          <w:szCs w:val="22"/>
        </w:rPr>
        <w:t>.</w:t>
      </w:r>
    </w:p>
    <w:p w14:paraId="4DF5ABF6" w14:textId="77777777" w:rsidR="00747098" w:rsidRPr="00222181" w:rsidRDefault="00747098" w:rsidP="00EB2B32">
      <w:pPr>
        <w:numPr>
          <w:ilvl w:val="0"/>
          <w:numId w:val="52"/>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EB2B32">
      <w:pPr>
        <w:numPr>
          <w:ilvl w:val="0"/>
          <w:numId w:val="52"/>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EB2B32">
      <w:pPr>
        <w:pStyle w:val="Tekstpodstawowy"/>
        <w:numPr>
          <w:ilvl w:val="0"/>
          <w:numId w:val="58"/>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EB2B32">
      <w:pPr>
        <w:pStyle w:val="Tekstpodstawowy"/>
        <w:numPr>
          <w:ilvl w:val="0"/>
          <w:numId w:val="58"/>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55E6778A" w:rsidR="00747098" w:rsidRPr="000A69E2" w:rsidRDefault="00747098" w:rsidP="00EB2B32">
      <w:pPr>
        <w:numPr>
          <w:ilvl w:val="0"/>
          <w:numId w:val="52"/>
        </w:numPr>
        <w:autoSpaceDE w:val="0"/>
        <w:autoSpaceDN w:val="0"/>
        <w:jc w:val="both"/>
        <w:rPr>
          <w:sz w:val="22"/>
          <w:szCs w:val="22"/>
        </w:rPr>
      </w:pPr>
      <w:r w:rsidRPr="000A69E2">
        <w:rPr>
          <w:b/>
          <w:sz w:val="22"/>
          <w:szCs w:val="22"/>
        </w:rPr>
        <w:t>Samooczyszczenie</w:t>
      </w:r>
      <w:r w:rsidR="000007C9">
        <w:rPr>
          <w:b/>
          <w:sz w:val="22"/>
          <w:szCs w:val="22"/>
        </w:rPr>
        <w:t xml:space="preserve"> </w:t>
      </w:r>
      <w:r w:rsidRPr="000A69E2">
        <w:rPr>
          <w:sz w:val="22"/>
          <w:szCs w:val="22"/>
        </w:rPr>
        <w:t xml:space="preserve">– w okolicznościach określonych w art. 108 ust. 1 pkt 1, 2, 5 i 6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t>
      </w:r>
      <w:r w:rsidR="00FC1184">
        <w:rPr>
          <w:sz w:val="22"/>
          <w:szCs w:val="22"/>
        </w:rPr>
        <w:t>W</w:t>
      </w:r>
      <w:r w:rsidRPr="000A69E2">
        <w:rPr>
          <w:sz w:val="22"/>
          <w:szCs w:val="22"/>
        </w:rPr>
        <w:t xml:space="preserve">ykonawca nie podlega wykluczeniu jeżeli udowodni </w:t>
      </w:r>
      <w:r w:rsidR="00654707">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4EEF0D6D" w14:textId="3997AC4E"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EB2B32">
      <w:pPr>
        <w:pStyle w:val="Tekstpodstawowy"/>
        <w:numPr>
          <w:ilvl w:val="0"/>
          <w:numId w:val="53"/>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EB2B32">
      <w:pPr>
        <w:pStyle w:val="Tekstpodstawowy"/>
        <w:numPr>
          <w:ilvl w:val="2"/>
          <w:numId w:val="54"/>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EB2B32">
      <w:pPr>
        <w:pStyle w:val="Tekstpodstawowy"/>
        <w:numPr>
          <w:ilvl w:val="2"/>
          <w:numId w:val="54"/>
        </w:numPr>
        <w:spacing w:after="40"/>
        <w:ind w:left="993" w:right="23" w:hanging="284"/>
        <w:jc w:val="both"/>
        <w:rPr>
          <w:sz w:val="22"/>
          <w:szCs w:val="22"/>
        </w:rPr>
      </w:pPr>
      <w:r w:rsidRPr="000A69E2">
        <w:rPr>
          <w:sz w:val="22"/>
          <w:szCs w:val="22"/>
        </w:rPr>
        <w:lastRenderedPageBreak/>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EB2B32">
      <w:pPr>
        <w:numPr>
          <w:ilvl w:val="0"/>
          <w:numId w:val="52"/>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0157561F" w14:textId="390444E2" w:rsidR="00747098" w:rsidRPr="000A69E2" w:rsidRDefault="00747098" w:rsidP="00747098">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EB2B32">
      <w:pPr>
        <w:pStyle w:val="Tekstpodstawowy"/>
        <w:numPr>
          <w:ilvl w:val="0"/>
          <w:numId w:val="48"/>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EB2B32">
      <w:pPr>
        <w:pStyle w:val="Tekstpodstawowy"/>
        <w:numPr>
          <w:ilvl w:val="0"/>
          <w:numId w:val="48"/>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lastRenderedPageBreak/>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Pr="00815B3C"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Pr="008E4AF3" w:rsidRDefault="001B12FF"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5691CAA1" w14:textId="08FB783B" w:rsidR="002F3B47" w:rsidRPr="00B942A0" w:rsidRDefault="002F3B47" w:rsidP="00B942A0">
      <w:pPr>
        <w:numPr>
          <w:ilvl w:val="0"/>
          <w:numId w:val="67"/>
        </w:numPr>
        <w:suppressAutoHyphens/>
        <w:spacing w:after="60"/>
        <w:jc w:val="both"/>
        <w:rPr>
          <w:i/>
          <w:sz w:val="22"/>
          <w:szCs w:val="22"/>
          <w:lang w:eastAsia="ar-SA"/>
        </w:rPr>
      </w:pPr>
      <w:r w:rsidRPr="00333A6F">
        <w:rPr>
          <w:b/>
          <w:sz w:val="22"/>
          <w:szCs w:val="22"/>
          <w:lang w:eastAsia="ar-SA"/>
        </w:rPr>
        <w:t>Wykazu robót budowlanych</w:t>
      </w:r>
      <w:r w:rsidRPr="00333A6F">
        <w:rPr>
          <w:sz w:val="22"/>
          <w:szCs w:val="22"/>
          <w:lang w:eastAsia="ar-SA"/>
        </w:rPr>
        <w:t xml:space="preserve"> – </w:t>
      </w:r>
      <w:r w:rsidRPr="00333A6F">
        <w:rPr>
          <w:b/>
          <w:sz w:val="22"/>
          <w:szCs w:val="22"/>
          <w:lang w:eastAsia="ar-SA"/>
        </w:rPr>
        <w:t xml:space="preserve">zał. nr </w:t>
      </w:r>
      <w:r>
        <w:rPr>
          <w:b/>
          <w:sz w:val="22"/>
          <w:szCs w:val="22"/>
          <w:lang w:eastAsia="ar-SA"/>
        </w:rPr>
        <w:t>4</w:t>
      </w:r>
      <w:r w:rsidRPr="00333A6F">
        <w:rPr>
          <w:b/>
          <w:sz w:val="22"/>
          <w:szCs w:val="22"/>
          <w:lang w:eastAsia="ar-SA"/>
        </w:rPr>
        <w:t xml:space="preserve"> do SWZ</w:t>
      </w:r>
      <w:r w:rsidRPr="00333A6F">
        <w:rPr>
          <w:sz w:val="22"/>
          <w:szCs w:val="22"/>
          <w:lang w:eastAsia="ar-SA"/>
        </w:rPr>
        <w:t xml:space="preserve"> potwierdzających, że w okresie </w:t>
      </w:r>
      <w:r w:rsidRPr="00372D27">
        <w:rPr>
          <w:sz w:val="22"/>
          <w:szCs w:val="22"/>
          <w:lang w:eastAsia="ar-SA"/>
        </w:rPr>
        <w:t xml:space="preserve">ostatnich 5 lat przed upływem terminu składania ofert, a jeżeli okres prowadzenia działalności jest krótszy - </w:t>
      </w:r>
      <w:r w:rsidRPr="00372D27">
        <w:rPr>
          <w:sz w:val="22"/>
          <w:szCs w:val="22"/>
          <w:lang w:eastAsia="ar-SA"/>
        </w:rPr>
        <w:br/>
        <w:t>w tym okresie, Wykonawca wykonał co najmniej</w:t>
      </w:r>
      <w:r w:rsidRPr="00751A8E">
        <w:rPr>
          <w:i/>
          <w:sz w:val="22"/>
          <w:szCs w:val="22"/>
          <w:lang w:eastAsia="ar-SA"/>
        </w:rPr>
        <w:t xml:space="preserve">: </w:t>
      </w:r>
      <w:r w:rsidR="001B12FF" w:rsidRPr="00751A8E">
        <w:rPr>
          <w:b/>
          <w:bCs/>
          <w:iCs/>
          <w:sz w:val="22"/>
          <w:szCs w:val="22"/>
          <w:lang w:eastAsia="ar-SA"/>
        </w:rPr>
        <w:t>dwie</w:t>
      </w:r>
      <w:r w:rsidRPr="00751A8E">
        <w:rPr>
          <w:b/>
          <w:bCs/>
          <w:iCs/>
          <w:sz w:val="22"/>
          <w:szCs w:val="22"/>
          <w:lang w:eastAsia="ar-SA"/>
        </w:rPr>
        <w:t xml:space="preserve"> </w:t>
      </w:r>
      <w:r w:rsidR="001B12FF" w:rsidRPr="00751A8E">
        <w:rPr>
          <w:b/>
          <w:bCs/>
          <w:iCs/>
          <w:sz w:val="22"/>
          <w:szCs w:val="22"/>
          <w:lang w:eastAsia="ar-SA"/>
        </w:rPr>
        <w:t xml:space="preserve">(2) </w:t>
      </w:r>
      <w:r w:rsidRPr="00751A8E">
        <w:rPr>
          <w:b/>
          <w:sz w:val="22"/>
          <w:szCs w:val="22"/>
          <w:lang w:eastAsia="ar-SA"/>
        </w:rPr>
        <w:t>robot</w:t>
      </w:r>
      <w:r w:rsidR="001B12FF" w:rsidRPr="00751A8E">
        <w:rPr>
          <w:b/>
          <w:sz w:val="22"/>
          <w:szCs w:val="22"/>
          <w:lang w:eastAsia="ar-SA"/>
        </w:rPr>
        <w:t>y</w:t>
      </w:r>
      <w:r w:rsidRPr="00751A8E">
        <w:rPr>
          <w:b/>
          <w:sz w:val="22"/>
          <w:szCs w:val="22"/>
          <w:lang w:eastAsia="ar-SA"/>
        </w:rPr>
        <w:t xml:space="preserve"> budowlan</w:t>
      </w:r>
      <w:r w:rsidR="001B12FF" w:rsidRPr="00751A8E">
        <w:rPr>
          <w:b/>
          <w:sz w:val="22"/>
          <w:szCs w:val="22"/>
          <w:lang w:eastAsia="ar-SA"/>
        </w:rPr>
        <w:t>e</w:t>
      </w:r>
      <w:r w:rsidRPr="00751A8E">
        <w:rPr>
          <w:sz w:val="22"/>
          <w:szCs w:val="22"/>
          <w:lang w:eastAsia="ar-SA"/>
        </w:rPr>
        <w:t xml:space="preserve"> podobn</w:t>
      </w:r>
      <w:r w:rsidR="001B12FF" w:rsidRPr="00751A8E">
        <w:rPr>
          <w:sz w:val="22"/>
          <w:szCs w:val="22"/>
          <w:lang w:eastAsia="ar-SA"/>
        </w:rPr>
        <w:t>e</w:t>
      </w:r>
      <w:r w:rsidRPr="00751A8E">
        <w:rPr>
          <w:sz w:val="22"/>
          <w:szCs w:val="22"/>
          <w:lang w:eastAsia="ar-SA"/>
        </w:rPr>
        <w:t xml:space="preserve"> do przedmiotu zamówienia tj. </w:t>
      </w:r>
      <w:r w:rsidRPr="00751A8E">
        <w:rPr>
          <w:b/>
          <w:iCs/>
          <w:sz w:val="22"/>
          <w:szCs w:val="22"/>
        </w:rPr>
        <w:t>o charakterze: remontowym</w:t>
      </w:r>
      <w:r w:rsidR="001B12FF" w:rsidRPr="00751A8E">
        <w:rPr>
          <w:b/>
          <w:iCs/>
          <w:sz w:val="22"/>
          <w:szCs w:val="22"/>
        </w:rPr>
        <w:t xml:space="preserve"> </w:t>
      </w:r>
      <w:r w:rsidR="001B12FF" w:rsidRPr="000E71CD">
        <w:rPr>
          <w:b/>
          <w:iCs/>
          <w:sz w:val="22"/>
          <w:szCs w:val="22"/>
        </w:rPr>
        <w:t xml:space="preserve">prace wykończeniowe </w:t>
      </w:r>
      <w:r w:rsidRPr="000E71CD">
        <w:rPr>
          <w:b/>
          <w:iCs/>
          <w:sz w:val="22"/>
          <w:szCs w:val="22"/>
        </w:rPr>
        <w:t xml:space="preserve">, rozbudowy lub przebudowy </w:t>
      </w:r>
      <w:r w:rsidR="00B942A0" w:rsidRPr="000E71CD">
        <w:rPr>
          <w:b/>
          <w:iCs/>
          <w:sz w:val="22"/>
          <w:szCs w:val="22"/>
        </w:rPr>
        <w:t xml:space="preserve">w zakresie </w:t>
      </w:r>
      <w:r w:rsidR="00206D4C" w:rsidRPr="000E71CD">
        <w:rPr>
          <w:b/>
          <w:iCs/>
          <w:sz w:val="22"/>
          <w:szCs w:val="22"/>
        </w:rPr>
        <w:t>wewnętrzn</w:t>
      </w:r>
      <w:r w:rsidR="00B942A0" w:rsidRPr="000E71CD">
        <w:rPr>
          <w:b/>
          <w:iCs/>
          <w:sz w:val="22"/>
          <w:szCs w:val="22"/>
        </w:rPr>
        <w:t>ych</w:t>
      </w:r>
      <w:r w:rsidR="00206D4C" w:rsidRPr="000E71CD">
        <w:rPr>
          <w:b/>
          <w:iCs/>
          <w:sz w:val="22"/>
          <w:szCs w:val="22"/>
        </w:rPr>
        <w:t xml:space="preserve"> prac wykończeniow</w:t>
      </w:r>
      <w:r w:rsidR="00B942A0" w:rsidRPr="000E71CD">
        <w:rPr>
          <w:b/>
          <w:iCs/>
          <w:sz w:val="22"/>
          <w:szCs w:val="22"/>
        </w:rPr>
        <w:t>ych</w:t>
      </w:r>
      <w:r w:rsidR="00206D4C" w:rsidRPr="000E71CD">
        <w:rPr>
          <w:b/>
          <w:iCs/>
          <w:sz w:val="22"/>
          <w:szCs w:val="22"/>
        </w:rPr>
        <w:t>,</w:t>
      </w:r>
      <w:r w:rsidR="00B942A0" w:rsidRPr="000E71CD">
        <w:rPr>
          <w:b/>
          <w:iCs/>
          <w:sz w:val="22"/>
          <w:szCs w:val="22"/>
        </w:rPr>
        <w:t xml:space="preserve"> </w:t>
      </w:r>
      <w:r w:rsidRPr="000E71CD">
        <w:rPr>
          <w:b/>
          <w:iCs/>
          <w:sz w:val="22"/>
          <w:szCs w:val="22"/>
        </w:rPr>
        <w:t>o wartości</w:t>
      </w:r>
      <w:r w:rsidRPr="000E71CD">
        <w:rPr>
          <w:sz w:val="22"/>
          <w:szCs w:val="22"/>
          <w:lang w:eastAsia="ar-SA"/>
        </w:rPr>
        <w:t xml:space="preserve"> co najmniej </w:t>
      </w:r>
      <w:r w:rsidR="00B942A0" w:rsidRPr="000E71CD">
        <w:rPr>
          <w:sz w:val="22"/>
          <w:szCs w:val="22"/>
          <w:lang w:eastAsia="ar-SA"/>
        </w:rPr>
        <w:br/>
      </w:r>
      <w:r w:rsidR="00751A8E" w:rsidRPr="000E71CD">
        <w:rPr>
          <w:b/>
          <w:iCs/>
          <w:sz w:val="22"/>
          <w:szCs w:val="22"/>
        </w:rPr>
        <w:t>3</w:t>
      </w:r>
      <w:r w:rsidRPr="000E71CD">
        <w:rPr>
          <w:b/>
          <w:iCs/>
          <w:sz w:val="22"/>
          <w:szCs w:val="22"/>
        </w:rPr>
        <w:t>00 000,00 zł brutto</w:t>
      </w:r>
      <w:r w:rsidRPr="000E71CD">
        <w:rPr>
          <w:strike/>
          <w:sz w:val="22"/>
          <w:szCs w:val="22"/>
          <w:lang w:eastAsia="ar-SA"/>
        </w:rPr>
        <w:t xml:space="preserve"> </w:t>
      </w:r>
      <w:r w:rsidR="00B942A0" w:rsidRPr="000E71CD">
        <w:rPr>
          <w:b/>
          <w:bCs/>
          <w:sz w:val="22"/>
          <w:szCs w:val="22"/>
          <w:lang w:eastAsia="ar-SA"/>
        </w:rPr>
        <w:t>każda</w:t>
      </w:r>
      <w:r w:rsidR="00B942A0" w:rsidRPr="000E71CD">
        <w:rPr>
          <w:sz w:val="22"/>
          <w:szCs w:val="22"/>
          <w:lang w:eastAsia="ar-SA"/>
        </w:rPr>
        <w:t xml:space="preserve"> </w:t>
      </w:r>
      <w:r w:rsidRPr="000E71CD">
        <w:rPr>
          <w:sz w:val="22"/>
          <w:szCs w:val="22"/>
          <w:lang w:eastAsia="ar-SA"/>
        </w:rPr>
        <w:t xml:space="preserve">(słownie: </w:t>
      </w:r>
      <w:r w:rsidR="00751A8E" w:rsidRPr="000E71CD">
        <w:rPr>
          <w:sz w:val="22"/>
          <w:szCs w:val="22"/>
          <w:lang w:eastAsia="ar-SA"/>
        </w:rPr>
        <w:t>trzysta</w:t>
      </w:r>
      <w:r w:rsidRPr="000E71CD">
        <w:rPr>
          <w:sz w:val="22"/>
          <w:szCs w:val="22"/>
          <w:lang w:eastAsia="ar-SA"/>
        </w:rPr>
        <w:t xml:space="preserve"> tysięcy złotych) zł brutto </w:t>
      </w:r>
      <w:r w:rsidR="00B942A0" w:rsidRPr="000E71CD">
        <w:rPr>
          <w:sz w:val="22"/>
          <w:szCs w:val="22"/>
        </w:rPr>
        <w:t>wykonane nie wcześniej niż w okresie ostatnich pięciu lat przed upływem terminu składania ofert, a jeżeli okres prowadzenia działalności jest krótszy - w tym okresie, z podaniem ich rodzaju</w:t>
      </w:r>
      <w:r w:rsidR="00B942A0" w:rsidRPr="00C06044">
        <w:rPr>
          <w:sz w:val="22"/>
          <w:szCs w:val="22"/>
        </w:rPr>
        <w:t>, wartości, daty, miejsca wykonania i podmiotów na rzecz których roboty te zostały wykonane oraz załączeniem dowodów (dokumentów) określających, czy wskazane w wykazie ww. roboty zostały wykonane w sposób należyty oraz wskazujące, czy</w:t>
      </w:r>
      <w:r w:rsidR="00B942A0" w:rsidRPr="008E4AF3">
        <w:rPr>
          <w:sz w:val="22"/>
          <w:szCs w:val="22"/>
        </w:rPr>
        <w:t xml:space="preserve"> zostały wykonane zgodnie z przepisami prawa budowlanego </w:t>
      </w:r>
      <w:r w:rsidR="00B942A0">
        <w:rPr>
          <w:sz w:val="22"/>
          <w:szCs w:val="22"/>
        </w:rPr>
        <w:br/>
      </w:r>
      <w:r w:rsidR="00B942A0" w:rsidRPr="008E4AF3">
        <w:rPr>
          <w:sz w:val="22"/>
          <w:szCs w:val="22"/>
        </w:rPr>
        <w:t>i prawidłowo ukończone (tzw. poświadczenie, protokoły odbioru końcowego robót, referencje, listy referencyjne, itp.).</w:t>
      </w:r>
    </w:p>
    <w:p w14:paraId="321768C4" w14:textId="75B3F09F" w:rsidR="002F3B47" w:rsidRPr="00751A8E" w:rsidRDefault="002F3B47" w:rsidP="002F3B47">
      <w:pPr>
        <w:numPr>
          <w:ilvl w:val="0"/>
          <w:numId w:val="78"/>
        </w:numPr>
        <w:suppressAutoHyphens/>
        <w:ind w:left="426" w:right="20" w:hanging="426"/>
        <w:jc w:val="both"/>
        <w:rPr>
          <w:sz w:val="10"/>
          <w:szCs w:val="10"/>
          <w:lang w:eastAsia="ar-SA"/>
        </w:rPr>
      </w:pPr>
      <w:r w:rsidRPr="0035720C">
        <w:rPr>
          <w:b/>
          <w:sz w:val="22"/>
          <w:szCs w:val="22"/>
        </w:rPr>
        <w:t xml:space="preserve">Wykazu osób – zał. nr 5 do SWZ, </w:t>
      </w:r>
      <w:r w:rsidRPr="0035720C">
        <w:rPr>
          <w:sz w:val="22"/>
          <w:szCs w:val="22"/>
          <w:lang w:eastAsia="ar-SA"/>
        </w:rPr>
        <w:t xml:space="preserve">skierowanych przez Wykonawcę do realizacji zamówienia, wraz z informacjami na temat ich kwalifikacji zawodowych, uprawnień, doświadczenia </w:t>
      </w:r>
      <w:r w:rsidRPr="0035720C">
        <w:rPr>
          <w:sz w:val="22"/>
          <w:szCs w:val="22"/>
          <w:lang w:eastAsia="ar-SA"/>
        </w:rPr>
        <w:br/>
        <w:t xml:space="preserve">i wykształcenia niezbędnych do wykonania zamówienia publicznego, a także zakresu wykonywanych przez nich czynności oraz informacją o podstawie do dysponowania tymi osobami </w:t>
      </w:r>
      <w:r w:rsidRPr="0035720C">
        <w:rPr>
          <w:sz w:val="22"/>
          <w:szCs w:val="22"/>
        </w:rPr>
        <w:t xml:space="preserve">z którego będzie wynikać, że Wykonawca </w:t>
      </w:r>
      <w:r w:rsidRPr="0035720C">
        <w:rPr>
          <w:bCs/>
          <w:sz w:val="22"/>
          <w:szCs w:val="22"/>
        </w:rPr>
        <w:t>dysponuje lub będzie dysponował co najmniej</w:t>
      </w:r>
      <w:r w:rsidRPr="0035720C">
        <w:rPr>
          <w:sz w:val="22"/>
          <w:szCs w:val="22"/>
          <w:lang w:eastAsia="ar-SA"/>
        </w:rPr>
        <w:t xml:space="preserve"> </w:t>
      </w:r>
      <w:r w:rsidRPr="0035720C">
        <w:rPr>
          <w:sz w:val="22"/>
          <w:szCs w:val="22"/>
          <w:u w:val="single"/>
        </w:rPr>
        <w:t>po jednej osobie</w:t>
      </w:r>
      <w:r w:rsidRPr="0035720C">
        <w:rPr>
          <w:sz w:val="22"/>
          <w:szCs w:val="22"/>
        </w:rPr>
        <w:t xml:space="preserve"> uprawnionej zgodnie z wymogami ustawy Prawo Budowlane (Dz.U. z 20</w:t>
      </w:r>
      <w:r w:rsidR="001E684E">
        <w:rPr>
          <w:sz w:val="22"/>
          <w:szCs w:val="22"/>
        </w:rPr>
        <w:t>23</w:t>
      </w:r>
      <w:r w:rsidRPr="0035720C">
        <w:rPr>
          <w:sz w:val="22"/>
          <w:szCs w:val="22"/>
        </w:rPr>
        <w:t xml:space="preserve"> r.  poz. </w:t>
      </w:r>
      <w:r w:rsidR="001E684E">
        <w:rPr>
          <w:sz w:val="22"/>
          <w:szCs w:val="22"/>
        </w:rPr>
        <w:t>682</w:t>
      </w:r>
      <w:r w:rsidR="001E684E">
        <w:rPr>
          <w:sz w:val="22"/>
          <w:szCs w:val="22"/>
        </w:rPr>
        <w:br/>
      </w:r>
      <w:r w:rsidRPr="0035720C">
        <w:rPr>
          <w:sz w:val="22"/>
          <w:szCs w:val="22"/>
        </w:rPr>
        <w:t xml:space="preserve"> z </w:t>
      </w:r>
      <w:proofErr w:type="spellStart"/>
      <w:r w:rsidRPr="0035720C">
        <w:rPr>
          <w:sz w:val="22"/>
          <w:szCs w:val="22"/>
        </w:rPr>
        <w:t>późn</w:t>
      </w:r>
      <w:proofErr w:type="spellEnd"/>
      <w:r w:rsidRPr="0035720C">
        <w:rPr>
          <w:sz w:val="22"/>
          <w:szCs w:val="22"/>
        </w:rPr>
        <w:t xml:space="preserve">. </w:t>
      </w:r>
      <w:proofErr w:type="spellStart"/>
      <w:r w:rsidR="001E684E">
        <w:rPr>
          <w:sz w:val="22"/>
          <w:szCs w:val="22"/>
        </w:rPr>
        <w:t>z</w:t>
      </w:r>
      <w:r w:rsidRPr="0035720C">
        <w:rPr>
          <w:sz w:val="22"/>
          <w:szCs w:val="22"/>
        </w:rPr>
        <w:t>m</w:t>
      </w:r>
      <w:proofErr w:type="spellEnd"/>
      <w:r w:rsidRPr="0035720C">
        <w:rPr>
          <w:sz w:val="22"/>
          <w:szCs w:val="22"/>
        </w:rPr>
        <w:t>) do pełnienia samodzielnych funkcji technicznych w budownictwie, tj</w:t>
      </w:r>
      <w:r w:rsidRPr="00751A8E">
        <w:rPr>
          <w:sz w:val="22"/>
          <w:szCs w:val="22"/>
        </w:rPr>
        <w:t xml:space="preserve">.: </w:t>
      </w:r>
    </w:p>
    <w:p w14:paraId="471AFEB8" w14:textId="77777777" w:rsidR="002F3B47" w:rsidRPr="00751A8E" w:rsidRDefault="002F3B47" w:rsidP="002F3B47">
      <w:pPr>
        <w:suppressAutoHyphens/>
        <w:ind w:right="20"/>
        <w:jc w:val="both"/>
        <w:rPr>
          <w:sz w:val="10"/>
          <w:szCs w:val="10"/>
          <w:lang w:eastAsia="ar-SA"/>
        </w:rPr>
      </w:pPr>
    </w:p>
    <w:p w14:paraId="71AAB8AD" w14:textId="77777777" w:rsidR="002F3B47" w:rsidRPr="00751A8E" w:rsidRDefault="002F3B47" w:rsidP="002F3B47">
      <w:pPr>
        <w:numPr>
          <w:ilvl w:val="0"/>
          <w:numId w:val="43"/>
        </w:numPr>
        <w:suppressAutoHyphens/>
        <w:ind w:right="20"/>
        <w:jc w:val="both"/>
        <w:rPr>
          <w:sz w:val="22"/>
          <w:szCs w:val="22"/>
          <w:lang w:eastAsia="ar-SA"/>
        </w:rPr>
      </w:pPr>
      <w:r w:rsidRPr="00751A8E">
        <w:rPr>
          <w:b/>
          <w:sz w:val="22"/>
          <w:szCs w:val="22"/>
        </w:rPr>
        <w:t xml:space="preserve">kierownika robót/budowy </w:t>
      </w:r>
      <w:r w:rsidRPr="00751A8E">
        <w:rPr>
          <w:bCs/>
          <w:sz w:val="22"/>
          <w:szCs w:val="22"/>
        </w:rPr>
        <w:t xml:space="preserve">posiadający uprawnienia budowlane do kierowania robotami </w:t>
      </w:r>
      <w:r w:rsidRPr="00751A8E">
        <w:rPr>
          <w:bCs/>
          <w:sz w:val="22"/>
          <w:szCs w:val="22"/>
        </w:rPr>
        <w:br/>
        <w:t>w specjalności</w:t>
      </w:r>
      <w:r w:rsidRPr="00751A8E">
        <w:rPr>
          <w:b/>
          <w:sz w:val="22"/>
          <w:szCs w:val="22"/>
        </w:rPr>
        <w:t xml:space="preserve"> konstrukcyjno-budowlanej lub równoważnej,</w:t>
      </w:r>
    </w:p>
    <w:p w14:paraId="4C5822AE" w14:textId="1322F9C7" w:rsidR="002F3B47" w:rsidRPr="00751A8E" w:rsidRDefault="002F3B47" w:rsidP="002F3B47">
      <w:pPr>
        <w:pStyle w:val="Akapitzlist"/>
        <w:numPr>
          <w:ilvl w:val="0"/>
          <w:numId w:val="43"/>
        </w:numPr>
        <w:ind w:hanging="294"/>
        <w:jc w:val="both"/>
        <w:rPr>
          <w:b/>
          <w:bCs/>
          <w:sz w:val="22"/>
          <w:szCs w:val="22"/>
        </w:rPr>
      </w:pPr>
      <w:r w:rsidRPr="00751A8E">
        <w:rPr>
          <w:b/>
          <w:sz w:val="22"/>
          <w:szCs w:val="22"/>
        </w:rPr>
        <w:t xml:space="preserve">kierownika robót/budowy </w:t>
      </w:r>
      <w:r w:rsidRPr="00751A8E">
        <w:rPr>
          <w:bCs/>
          <w:sz w:val="22"/>
          <w:szCs w:val="22"/>
        </w:rPr>
        <w:t xml:space="preserve">posiadający uprawnienia budowlane do kierowania robotami </w:t>
      </w:r>
      <w:r w:rsidRPr="00751A8E">
        <w:rPr>
          <w:bCs/>
          <w:sz w:val="22"/>
          <w:szCs w:val="22"/>
        </w:rPr>
        <w:br/>
        <w:t>w specjalności</w:t>
      </w:r>
      <w:r w:rsidRPr="00751A8E">
        <w:rPr>
          <w:b/>
          <w:sz w:val="22"/>
          <w:szCs w:val="22"/>
        </w:rPr>
        <w:t xml:space="preserve"> </w:t>
      </w:r>
      <w:r w:rsidRPr="00751A8E">
        <w:rPr>
          <w:b/>
          <w:color w:val="000000"/>
          <w:sz w:val="22"/>
          <w:szCs w:val="22"/>
        </w:rPr>
        <w:t xml:space="preserve">instalacyjnej w zakresie sieci, instalacji i urządzeń elektrycznych </w:t>
      </w:r>
      <w:r w:rsidR="001E684E" w:rsidRPr="00751A8E">
        <w:rPr>
          <w:b/>
          <w:color w:val="000000"/>
          <w:sz w:val="22"/>
          <w:szCs w:val="22"/>
        </w:rPr>
        <w:br/>
      </w:r>
      <w:r w:rsidRPr="00751A8E">
        <w:rPr>
          <w:b/>
          <w:color w:val="000000"/>
          <w:sz w:val="22"/>
          <w:szCs w:val="22"/>
        </w:rPr>
        <w:t>i elektroenergetycznych lub równoważnej,</w:t>
      </w:r>
    </w:p>
    <w:p w14:paraId="6C3740FA" w14:textId="77777777" w:rsidR="002F3B47" w:rsidRPr="00993264" w:rsidRDefault="002F3B47" w:rsidP="002F3B47">
      <w:pPr>
        <w:ind w:left="426"/>
        <w:jc w:val="both"/>
        <w:rPr>
          <w:color w:val="676A6C"/>
        </w:rPr>
      </w:pPr>
      <w:r w:rsidRPr="00652C4C">
        <w:rPr>
          <w:sz w:val="22"/>
          <w:szCs w:val="22"/>
        </w:rPr>
        <w:lastRenderedPageBreak/>
        <w:t xml:space="preserve">posiadające </w:t>
      </w:r>
      <w:r w:rsidRPr="00652C4C">
        <w:rPr>
          <w:b/>
          <w:sz w:val="22"/>
          <w:szCs w:val="22"/>
          <w:u w:val="single"/>
        </w:rPr>
        <w:t xml:space="preserve">minimum 2-lata doświadczenia </w:t>
      </w:r>
      <w:r w:rsidRPr="00652C4C">
        <w:rPr>
          <w:sz w:val="22"/>
          <w:szCs w:val="22"/>
          <w:u w:val="single"/>
        </w:rPr>
        <w:t xml:space="preserve">zawodowego </w:t>
      </w:r>
      <w:r w:rsidRPr="00652C4C">
        <w:rPr>
          <w:bCs/>
          <w:sz w:val="22"/>
          <w:szCs w:val="22"/>
        </w:rPr>
        <w:t xml:space="preserve">(liczonego od dnia uzyskania uprawnień) </w:t>
      </w:r>
      <w:r w:rsidRPr="00652C4C">
        <w:rPr>
          <w:sz w:val="22"/>
          <w:szCs w:val="22"/>
        </w:rPr>
        <w:t xml:space="preserve">przy pełnieniu samodzielnych funkcji technicznych w budownictwie na stanowisku kierownika budowy lub robót dla danej specjalności </w:t>
      </w:r>
      <w:r w:rsidRPr="00652C4C">
        <w:rPr>
          <w:i/>
          <w:sz w:val="22"/>
          <w:szCs w:val="22"/>
        </w:rPr>
        <w:t>,</w:t>
      </w:r>
      <w:r w:rsidRPr="00652C4C">
        <w:rPr>
          <w:color w:val="000000"/>
          <w:sz w:val="22"/>
          <w:szCs w:val="22"/>
        </w:rPr>
        <w:t>które będą uczestniczyć w wykonywaniu zamówienia;</w:t>
      </w:r>
    </w:p>
    <w:p w14:paraId="1EC4B9DF" w14:textId="77777777" w:rsidR="002F3B47" w:rsidRPr="0055100A" w:rsidRDefault="002F3B47" w:rsidP="002F3B47">
      <w:pPr>
        <w:pStyle w:val="Tekstpodstawowy"/>
        <w:spacing w:after="0"/>
        <w:ind w:right="20"/>
        <w:jc w:val="both"/>
        <w:rPr>
          <w:b/>
          <w:sz w:val="22"/>
          <w:szCs w:val="22"/>
        </w:rPr>
      </w:pPr>
      <w:r w:rsidRPr="0055100A">
        <w:rPr>
          <w:b/>
          <w:sz w:val="22"/>
          <w:szCs w:val="22"/>
        </w:rPr>
        <w:t>Wymagana forma:</w:t>
      </w:r>
    </w:p>
    <w:p w14:paraId="7C1B6E02" w14:textId="77777777" w:rsidR="002F3B47" w:rsidRPr="00494E5C" w:rsidRDefault="002F3B47" w:rsidP="002F3B47">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E04EB5">
      <w:pPr>
        <w:numPr>
          <w:ilvl w:val="0"/>
          <w:numId w:val="16"/>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03204FE0" w:rsidR="00747098" w:rsidRPr="000E71CD" w:rsidRDefault="00747098" w:rsidP="00E04EB5">
      <w:pPr>
        <w:numPr>
          <w:ilvl w:val="0"/>
          <w:numId w:val="8"/>
        </w:numPr>
        <w:autoSpaceDE w:val="0"/>
        <w:autoSpaceDN w:val="0"/>
        <w:jc w:val="both"/>
        <w:rPr>
          <w:bCs/>
          <w:sz w:val="22"/>
          <w:szCs w:val="22"/>
        </w:rPr>
      </w:pPr>
      <w:r w:rsidRPr="000E71CD">
        <w:rPr>
          <w:sz w:val="22"/>
          <w:szCs w:val="22"/>
        </w:rPr>
        <w:t xml:space="preserve">Wykonawca przystępujący do postępowania jest zobowiązany, przed upływem terminu składania ofert, wnieść </w:t>
      </w:r>
      <w:r w:rsidRPr="000E71CD">
        <w:rPr>
          <w:b/>
          <w:sz w:val="22"/>
          <w:szCs w:val="22"/>
        </w:rPr>
        <w:t xml:space="preserve">wadium w </w:t>
      </w:r>
      <w:r w:rsidRPr="000E71CD">
        <w:rPr>
          <w:b/>
          <w:bCs/>
          <w:sz w:val="22"/>
          <w:szCs w:val="22"/>
        </w:rPr>
        <w:t xml:space="preserve">kwocie: </w:t>
      </w:r>
      <w:r w:rsidR="001E684E" w:rsidRPr="000E71CD">
        <w:rPr>
          <w:b/>
          <w:bCs/>
          <w:sz w:val="22"/>
          <w:szCs w:val="22"/>
        </w:rPr>
        <w:t>5 000</w:t>
      </w:r>
      <w:r w:rsidR="002F7F81" w:rsidRPr="000E71CD">
        <w:rPr>
          <w:b/>
          <w:bCs/>
          <w:sz w:val="22"/>
          <w:szCs w:val="22"/>
        </w:rPr>
        <w:t>,00</w:t>
      </w:r>
      <w:r w:rsidR="00494E5C" w:rsidRPr="000E71CD">
        <w:rPr>
          <w:b/>
          <w:bCs/>
          <w:sz w:val="22"/>
          <w:szCs w:val="22"/>
        </w:rPr>
        <w:t xml:space="preserve"> zł</w:t>
      </w:r>
      <w:r w:rsidRPr="000E71CD">
        <w:rPr>
          <w:b/>
          <w:bCs/>
          <w:sz w:val="22"/>
          <w:szCs w:val="22"/>
        </w:rPr>
        <w:t xml:space="preserve"> (słownie: </w:t>
      </w:r>
      <w:r w:rsidR="001E684E" w:rsidRPr="000E71CD">
        <w:rPr>
          <w:b/>
          <w:bCs/>
          <w:sz w:val="22"/>
          <w:szCs w:val="22"/>
        </w:rPr>
        <w:t>pię</w:t>
      </w:r>
      <w:r w:rsidR="000E71CD" w:rsidRPr="000E71CD">
        <w:rPr>
          <w:b/>
          <w:bCs/>
          <w:sz w:val="22"/>
          <w:szCs w:val="22"/>
        </w:rPr>
        <w:t>ć</w:t>
      </w:r>
      <w:r w:rsidR="001E684E" w:rsidRPr="000E71CD">
        <w:rPr>
          <w:b/>
          <w:bCs/>
          <w:sz w:val="22"/>
          <w:szCs w:val="22"/>
        </w:rPr>
        <w:t xml:space="preserve"> </w:t>
      </w:r>
      <w:r w:rsidR="003D25DC" w:rsidRPr="000E71CD">
        <w:rPr>
          <w:b/>
          <w:bCs/>
          <w:sz w:val="22"/>
          <w:szCs w:val="22"/>
        </w:rPr>
        <w:t>tysi</w:t>
      </w:r>
      <w:r w:rsidR="002F3B47" w:rsidRPr="000E71CD">
        <w:rPr>
          <w:b/>
          <w:bCs/>
          <w:sz w:val="22"/>
          <w:szCs w:val="22"/>
        </w:rPr>
        <w:t>ęcy</w:t>
      </w:r>
      <w:r w:rsidR="003D25DC" w:rsidRPr="000E71CD">
        <w:rPr>
          <w:b/>
          <w:bCs/>
          <w:sz w:val="22"/>
          <w:szCs w:val="22"/>
        </w:rPr>
        <w:t xml:space="preserve"> </w:t>
      </w:r>
      <w:r w:rsidRPr="000E71CD">
        <w:rPr>
          <w:b/>
          <w:bCs/>
          <w:sz w:val="22"/>
          <w:szCs w:val="22"/>
        </w:rPr>
        <w:t>złotych).</w:t>
      </w:r>
    </w:p>
    <w:p w14:paraId="7C63934E" w14:textId="34AE328C" w:rsidR="00747098" w:rsidRPr="000E71CD" w:rsidRDefault="00747098" w:rsidP="00E04EB5">
      <w:pPr>
        <w:numPr>
          <w:ilvl w:val="0"/>
          <w:numId w:val="8"/>
        </w:numPr>
        <w:autoSpaceDE w:val="0"/>
        <w:autoSpaceDN w:val="0"/>
        <w:spacing w:after="40"/>
        <w:ind w:left="357"/>
        <w:jc w:val="both"/>
        <w:rPr>
          <w:b/>
          <w:bCs/>
          <w:sz w:val="22"/>
          <w:szCs w:val="22"/>
        </w:rPr>
      </w:pPr>
      <w:r w:rsidRPr="000E71CD">
        <w:rPr>
          <w:sz w:val="22"/>
          <w:szCs w:val="22"/>
        </w:rPr>
        <w:t>Wadium musi obejmować pełen okres związania ofertą</w:t>
      </w:r>
      <w:r w:rsidRPr="000E71CD">
        <w:rPr>
          <w:b/>
          <w:bCs/>
          <w:sz w:val="22"/>
          <w:szCs w:val="22"/>
        </w:rPr>
        <w:t>.</w:t>
      </w:r>
    </w:p>
    <w:p w14:paraId="13170C74" w14:textId="77777777" w:rsidR="00747098" w:rsidRPr="000B2384" w:rsidRDefault="00747098" w:rsidP="00E04EB5">
      <w:pPr>
        <w:numPr>
          <w:ilvl w:val="0"/>
          <w:numId w:val="8"/>
        </w:numPr>
        <w:autoSpaceDE w:val="0"/>
        <w:autoSpaceDN w:val="0"/>
        <w:spacing w:after="40"/>
        <w:ind w:left="357"/>
        <w:jc w:val="both"/>
        <w:rPr>
          <w:sz w:val="22"/>
          <w:szCs w:val="22"/>
        </w:rPr>
      </w:pPr>
      <w:r w:rsidRPr="000E71CD">
        <w:rPr>
          <w:sz w:val="22"/>
          <w:szCs w:val="22"/>
        </w:rPr>
        <w:t>Wadium może być wniesione w jednej lub kilku formach wskazanych w art. 97 ust.</w:t>
      </w:r>
      <w:r w:rsidRPr="000B2384">
        <w:rPr>
          <w:sz w:val="22"/>
          <w:szCs w:val="22"/>
        </w:rPr>
        <w:t xml:space="preserve"> 7 ustawy </w:t>
      </w:r>
      <w:proofErr w:type="spellStart"/>
      <w:r w:rsidRPr="000B2384">
        <w:rPr>
          <w:sz w:val="22"/>
          <w:szCs w:val="22"/>
        </w:rPr>
        <w:t>Pzp</w:t>
      </w:r>
      <w:proofErr w:type="spellEnd"/>
      <w:r w:rsidRPr="000B2384">
        <w:rPr>
          <w:sz w:val="22"/>
          <w:szCs w:val="22"/>
        </w:rPr>
        <w:t>.</w:t>
      </w:r>
    </w:p>
    <w:p w14:paraId="76456E04" w14:textId="36E88BD5" w:rsidR="00747098" w:rsidRPr="00B95258" w:rsidRDefault="00747098" w:rsidP="00E04EB5">
      <w:pPr>
        <w:numPr>
          <w:ilvl w:val="0"/>
          <w:numId w:val="8"/>
        </w:numPr>
        <w:autoSpaceDE w:val="0"/>
        <w:autoSpaceDN w:val="0"/>
        <w:spacing w:after="40"/>
        <w:ind w:left="357" w:hanging="357"/>
        <w:jc w:val="both"/>
        <w:rPr>
          <w:sz w:val="22"/>
          <w:szCs w:val="22"/>
        </w:rPr>
      </w:pPr>
      <w:r w:rsidRPr="000B2384">
        <w:rPr>
          <w:sz w:val="22"/>
          <w:szCs w:val="22"/>
        </w:rPr>
        <w:t>Wadium wnoszone w pieniądzu należy wpłacić przelewem na rachunek bankowy Zamawiającego</w:t>
      </w:r>
      <w:r w:rsidRPr="00F80CBB">
        <w:rPr>
          <w:sz w:val="22"/>
          <w:szCs w:val="22"/>
        </w:rPr>
        <w:t xml:space="preserve">: </w:t>
      </w:r>
      <w:r w:rsidRPr="00F80CBB">
        <w:rPr>
          <w:b/>
          <w:sz w:val="22"/>
          <w:szCs w:val="22"/>
        </w:rPr>
        <w:t>16 1240 1864 1111 0000 2205 5615</w:t>
      </w:r>
      <w:r w:rsidRPr="00F80CBB">
        <w:rPr>
          <w:sz w:val="22"/>
          <w:szCs w:val="22"/>
        </w:rPr>
        <w:t xml:space="preserve"> z dopiskiem na przelewie: </w:t>
      </w:r>
      <w:r w:rsidRPr="00F80CBB">
        <w:rPr>
          <w:b/>
          <w:sz w:val="22"/>
          <w:szCs w:val="22"/>
        </w:rPr>
        <w:t xml:space="preserve">Wadium do przetargu </w:t>
      </w:r>
      <w:r w:rsidR="00B72712" w:rsidRPr="00F80CBB">
        <w:rPr>
          <w:b/>
          <w:sz w:val="22"/>
          <w:szCs w:val="22"/>
        </w:rPr>
        <w:br/>
      </w:r>
      <w:r w:rsidRPr="00F80CBB">
        <w:rPr>
          <w:b/>
          <w:sz w:val="22"/>
          <w:szCs w:val="22"/>
        </w:rPr>
        <w:t>nr</w:t>
      </w:r>
      <w:r w:rsidR="00B72712" w:rsidRPr="00F80CBB">
        <w:rPr>
          <w:b/>
          <w:sz w:val="22"/>
          <w:szCs w:val="22"/>
        </w:rPr>
        <w:t xml:space="preserve"> </w:t>
      </w:r>
      <w:r w:rsidRPr="00F80CBB">
        <w:rPr>
          <w:b/>
          <w:sz w:val="22"/>
          <w:szCs w:val="22"/>
        </w:rPr>
        <w:t>AT/262-</w:t>
      </w:r>
      <w:r w:rsidR="00C32AA7">
        <w:rPr>
          <w:b/>
          <w:sz w:val="22"/>
          <w:szCs w:val="22"/>
        </w:rPr>
        <w:t>3</w:t>
      </w:r>
      <w:r w:rsidRPr="00F80CBB">
        <w:rPr>
          <w:b/>
          <w:sz w:val="22"/>
          <w:szCs w:val="22"/>
        </w:rPr>
        <w:t>/2</w:t>
      </w:r>
      <w:r w:rsidR="001E684E">
        <w:rPr>
          <w:b/>
          <w:sz w:val="22"/>
          <w:szCs w:val="22"/>
        </w:rPr>
        <w:t>4</w:t>
      </w:r>
      <w:r w:rsidRPr="00F80CBB">
        <w:rPr>
          <w:b/>
          <w:sz w:val="22"/>
          <w:szCs w:val="22"/>
        </w:rPr>
        <w:t xml:space="preserve"> na </w:t>
      </w:r>
      <w:r w:rsidR="002F3B47">
        <w:rPr>
          <w:b/>
          <w:sz w:val="22"/>
          <w:szCs w:val="22"/>
        </w:rPr>
        <w:t>R</w:t>
      </w:r>
      <w:r w:rsidR="00FD0376" w:rsidRPr="00F80CBB">
        <w:rPr>
          <w:b/>
          <w:sz w:val="22"/>
          <w:szCs w:val="22"/>
        </w:rPr>
        <w:t xml:space="preserve">emont </w:t>
      </w:r>
      <w:r w:rsidR="00C32AA7">
        <w:rPr>
          <w:b/>
          <w:sz w:val="22"/>
          <w:szCs w:val="22"/>
        </w:rPr>
        <w:t xml:space="preserve">holi w OD Pobożnego </w:t>
      </w:r>
      <w:r w:rsidRPr="00F80CBB">
        <w:rPr>
          <w:b/>
          <w:sz w:val="22"/>
          <w:szCs w:val="22"/>
        </w:rPr>
        <w:t xml:space="preserve">. </w:t>
      </w:r>
      <w:r w:rsidRPr="00F80CBB">
        <w:rPr>
          <w:sz w:val="22"/>
          <w:szCs w:val="22"/>
        </w:rPr>
        <w:t>Wadium musi wpłynąć na wskazany rachunek bankowy Zamawiającego najpóźniej przed upływem terminu</w:t>
      </w:r>
      <w:r w:rsidRPr="00B95258">
        <w:rPr>
          <w:sz w:val="22"/>
          <w:szCs w:val="22"/>
        </w:rPr>
        <w:t xml:space="preserve"> składania ofert (decyduje data wpływu na rachunek bankowy </w:t>
      </w:r>
      <w:r>
        <w:rPr>
          <w:sz w:val="22"/>
          <w:szCs w:val="22"/>
        </w:rPr>
        <w:t>Z</w:t>
      </w:r>
      <w:r w:rsidRPr="00B95258">
        <w:rPr>
          <w:sz w:val="22"/>
          <w:szCs w:val="22"/>
        </w:rPr>
        <w:t>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E04EB5">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EB2B32">
      <w:pPr>
        <w:numPr>
          <w:ilvl w:val="0"/>
          <w:numId w:val="49"/>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EB2B32">
      <w:pPr>
        <w:numPr>
          <w:ilvl w:val="0"/>
          <w:numId w:val="49"/>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EB2B32">
      <w:pPr>
        <w:numPr>
          <w:ilvl w:val="0"/>
          <w:numId w:val="49"/>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EB2B32">
      <w:pPr>
        <w:numPr>
          <w:ilvl w:val="0"/>
          <w:numId w:val="49"/>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EB2B32">
      <w:pPr>
        <w:numPr>
          <w:ilvl w:val="0"/>
          <w:numId w:val="49"/>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EB2B32">
      <w:pPr>
        <w:numPr>
          <w:ilvl w:val="0"/>
          <w:numId w:val="49"/>
        </w:numPr>
        <w:spacing w:after="60"/>
        <w:ind w:left="426" w:hanging="426"/>
        <w:jc w:val="both"/>
        <w:rPr>
          <w:sz w:val="22"/>
          <w:szCs w:val="22"/>
        </w:rPr>
      </w:pPr>
      <w:r w:rsidRPr="00333A6F">
        <w:rPr>
          <w:sz w:val="22"/>
          <w:szCs w:val="22"/>
        </w:rPr>
        <w:lastRenderedPageBreak/>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EB2B32">
      <w:pPr>
        <w:numPr>
          <w:ilvl w:val="0"/>
          <w:numId w:val="49"/>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8D3026" w:rsidRPr="000A6B61">
          <w:rPr>
            <w:rStyle w:val="Hipercze"/>
            <w:b/>
            <w:i/>
            <w:sz w:val="22"/>
            <w:szCs w:val="22"/>
          </w:rPr>
          <w:t>https://platformazakupowa.pl/pn/pm_szczecin</w:t>
        </w:r>
      </w:hyperlink>
    </w:p>
    <w:p w14:paraId="0255A432" w14:textId="77777777" w:rsidR="00747098" w:rsidRPr="00E530A6" w:rsidRDefault="00747098" w:rsidP="00EB2B32">
      <w:pPr>
        <w:pStyle w:val="Akapitzlist"/>
        <w:numPr>
          <w:ilvl w:val="0"/>
          <w:numId w:val="49"/>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EB2B32">
      <w:pPr>
        <w:pStyle w:val="Akapitzlist"/>
        <w:numPr>
          <w:ilvl w:val="0"/>
          <w:numId w:val="49"/>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59E26F78" w14:textId="77777777" w:rsidR="00747098" w:rsidRPr="000A69E2" w:rsidRDefault="00747098" w:rsidP="00747098">
      <w:pPr>
        <w:jc w:val="both"/>
        <w:rPr>
          <w:sz w:val="22"/>
          <w:szCs w:val="22"/>
        </w:rPr>
      </w:pPr>
    </w:p>
    <w:p w14:paraId="5EDB3CF6"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1BBE9890" w14:textId="011D792B" w:rsidR="00747098" w:rsidRDefault="00747098" w:rsidP="00747098">
      <w:pPr>
        <w:jc w:val="both"/>
        <w:rPr>
          <w:rFonts w:eastAsiaTheme="majorEastAsia"/>
          <w:sz w:val="12"/>
          <w:szCs w:val="12"/>
          <w:lang w:eastAsia="en-US"/>
        </w:rPr>
      </w:pPr>
    </w:p>
    <w:p w14:paraId="775373B8" w14:textId="53AF7D80" w:rsidR="00222402" w:rsidRPr="000B2384" w:rsidRDefault="008A645E" w:rsidP="00222402">
      <w:pPr>
        <w:numPr>
          <w:ilvl w:val="0"/>
          <w:numId w:val="27"/>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269F7868" w14:textId="204D1D1F" w:rsidR="00D81188" w:rsidRDefault="00D81188" w:rsidP="00D81188">
      <w:pPr>
        <w:numPr>
          <w:ilvl w:val="0"/>
          <w:numId w:val="44"/>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sidR="00652C4C">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4EDAEE25" w14:textId="6025B8F0" w:rsidR="00D81188" w:rsidRPr="000C013A" w:rsidRDefault="000C013A" w:rsidP="000C013A">
      <w:pPr>
        <w:numPr>
          <w:ilvl w:val="0"/>
          <w:numId w:val="44"/>
        </w:numPr>
        <w:tabs>
          <w:tab w:val="clear" w:pos="578"/>
          <w:tab w:val="num" w:pos="284"/>
        </w:tabs>
        <w:spacing w:before="40" w:after="40"/>
        <w:ind w:left="284" w:right="-1" w:hanging="284"/>
        <w:jc w:val="both"/>
        <w:rPr>
          <w:color w:val="000000"/>
          <w:sz w:val="10"/>
          <w:szCs w:val="10"/>
        </w:rPr>
      </w:pPr>
      <w:r w:rsidRPr="000C013A">
        <w:rPr>
          <w:b/>
          <w:sz w:val="22"/>
          <w:szCs w:val="22"/>
        </w:rPr>
        <w:t xml:space="preserve">Sposób obliczenia ceny brutto: </w:t>
      </w:r>
      <w:r w:rsidRPr="000C013A">
        <w:rPr>
          <w:sz w:val="22"/>
          <w:szCs w:val="22"/>
        </w:rPr>
        <w:t xml:space="preserve">do ceny netto należy dodać kwotę podatku VAT wg obowiązującej stawki. </w:t>
      </w:r>
      <w:r w:rsidRPr="000C013A">
        <w:rPr>
          <w:color w:val="000000"/>
          <w:sz w:val="22"/>
          <w:szCs w:val="22"/>
        </w:rPr>
        <w:t>W przypadku, gdy Wykonawca nie jest podatnikiem podatku VAT cena będzie wyrażona tylko w kwocie brutto z pominięciem zapisu o stawce podatku VAT.</w:t>
      </w:r>
    </w:p>
    <w:p w14:paraId="18D3AB0B" w14:textId="7F1C26B6" w:rsidR="00C942FD" w:rsidRPr="008A645E" w:rsidRDefault="008A645E" w:rsidP="00EB2B32">
      <w:pPr>
        <w:numPr>
          <w:ilvl w:val="0"/>
          <w:numId w:val="44"/>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0B55921A" w14:textId="26635D78" w:rsidR="00C942FD" w:rsidRPr="00065294" w:rsidRDefault="00C942FD" w:rsidP="00EB2B32">
      <w:pPr>
        <w:numPr>
          <w:ilvl w:val="0"/>
          <w:numId w:val="44"/>
        </w:numPr>
        <w:tabs>
          <w:tab w:val="clear" w:pos="578"/>
          <w:tab w:val="num" w:pos="284"/>
        </w:tabs>
        <w:spacing w:before="40" w:after="40"/>
        <w:ind w:left="284" w:right="-1" w:hanging="284"/>
        <w:jc w:val="both"/>
        <w:rPr>
          <w:color w:val="000000"/>
          <w:sz w:val="22"/>
          <w:szCs w:val="22"/>
        </w:rPr>
      </w:pPr>
      <w:r w:rsidRPr="00065294">
        <w:rPr>
          <w:sz w:val="22"/>
          <w:szCs w:val="22"/>
        </w:rPr>
        <w:t xml:space="preserve">Podana przez Wykonawcę cena oferty stanowi maksymalny koszt dla Zamawiającego w związku </w:t>
      </w:r>
      <w:r w:rsidR="001E210A">
        <w:rPr>
          <w:sz w:val="22"/>
          <w:szCs w:val="22"/>
        </w:rPr>
        <w:br/>
      </w:r>
      <w:r w:rsidRPr="00065294">
        <w:rPr>
          <w:sz w:val="22"/>
          <w:szCs w:val="22"/>
        </w:rPr>
        <w:t xml:space="preserve">z realizacją zamówienia. Cena ta nie podlega negocjacji czy zmianie w toku postępowania </w:t>
      </w:r>
      <w:r w:rsidR="001E210A">
        <w:rPr>
          <w:sz w:val="22"/>
          <w:szCs w:val="22"/>
        </w:rPr>
        <w:br/>
      </w:r>
      <w:r w:rsidRPr="00065294">
        <w:rPr>
          <w:sz w:val="22"/>
          <w:szCs w:val="22"/>
        </w:rPr>
        <w:t xml:space="preserve">z zastrzeżeniem art. 223 ust. 2 ustawy </w:t>
      </w:r>
      <w:proofErr w:type="spellStart"/>
      <w:r w:rsidRPr="00065294">
        <w:rPr>
          <w:sz w:val="22"/>
          <w:szCs w:val="22"/>
        </w:rPr>
        <w:t>Pzp</w:t>
      </w:r>
      <w:proofErr w:type="spellEnd"/>
      <w:r w:rsidRPr="00065294">
        <w:rPr>
          <w:sz w:val="22"/>
          <w:szCs w:val="22"/>
        </w:rPr>
        <w:t>.</w:t>
      </w:r>
    </w:p>
    <w:p w14:paraId="6CD29F66" w14:textId="77777777" w:rsidR="00C942FD" w:rsidRPr="00751A8E" w:rsidRDefault="00C942FD" w:rsidP="00EB2B32">
      <w:pPr>
        <w:numPr>
          <w:ilvl w:val="0"/>
          <w:numId w:val="44"/>
        </w:numPr>
        <w:tabs>
          <w:tab w:val="clear" w:pos="578"/>
          <w:tab w:val="num" w:pos="284"/>
        </w:tabs>
        <w:spacing w:before="40" w:after="40"/>
        <w:ind w:left="284" w:right="-1" w:hanging="284"/>
        <w:jc w:val="both"/>
        <w:rPr>
          <w:color w:val="000000"/>
          <w:sz w:val="22"/>
          <w:szCs w:val="22"/>
        </w:rPr>
      </w:pPr>
      <w:r w:rsidRPr="00751A8E">
        <w:rPr>
          <w:rFonts w:eastAsia="Arial"/>
          <w:color w:val="000000"/>
          <w:sz w:val="22"/>
          <w:szCs w:val="22"/>
        </w:rPr>
        <w:t xml:space="preserve">Cena ofertowa ma obejmować wszystkie prace wynikające z: </w:t>
      </w:r>
    </w:p>
    <w:p w14:paraId="6739EF7C" w14:textId="546337A8" w:rsidR="00C942FD" w:rsidRPr="00751A8E" w:rsidRDefault="00C942FD" w:rsidP="00EB2B32">
      <w:pPr>
        <w:numPr>
          <w:ilvl w:val="1"/>
          <w:numId w:val="45"/>
        </w:numPr>
        <w:spacing w:before="40" w:after="40"/>
        <w:ind w:left="709" w:right="-186" w:hanging="425"/>
        <w:jc w:val="both"/>
        <w:rPr>
          <w:rFonts w:eastAsia="Arial"/>
          <w:sz w:val="22"/>
          <w:szCs w:val="22"/>
        </w:rPr>
      </w:pPr>
      <w:r w:rsidRPr="00751A8E">
        <w:rPr>
          <w:sz w:val="22"/>
          <w:szCs w:val="22"/>
        </w:rPr>
        <w:t>Specyfikacji Techniczn</w:t>
      </w:r>
      <w:r w:rsidR="001278F9" w:rsidRPr="00751A8E">
        <w:rPr>
          <w:sz w:val="22"/>
          <w:szCs w:val="22"/>
        </w:rPr>
        <w:t>ej</w:t>
      </w:r>
      <w:r w:rsidRPr="00751A8E">
        <w:rPr>
          <w:sz w:val="22"/>
          <w:szCs w:val="22"/>
        </w:rPr>
        <w:t xml:space="preserve"> Wykonania i Odbioru Robót - </w:t>
      </w:r>
      <w:r w:rsidRPr="00751A8E">
        <w:rPr>
          <w:b/>
          <w:sz w:val="22"/>
          <w:szCs w:val="22"/>
        </w:rPr>
        <w:t>Zał. nr 7</w:t>
      </w:r>
      <w:r w:rsidR="00950091" w:rsidRPr="00751A8E">
        <w:rPr>
          <w:b/>
          <w:sz w:val="22"/>
          <w:szCs w:val="22"/>
        </w:rPr>
        <w:t xml:space="preserve">.1 </w:t>
      </w:r>
      <w:r w:rsidR="001E710C" w:rsidRPr="00751A8E">
        <w:rPr>
          <w:b/>
          <w:sz w:val="22"/>
          <w:szCs w:val="22"/>
        </w:rPr>
        <w:t>do</w:t>
      </w:r>
      <w:r w:rsidR="00950091" w:rsidRPr="00751A8E">
        <w:rPr>
          <w:b/>
          <w:sz w:val="22"/>
          <w:szCs w:val="22"/>
        </w:rPr>
        <w:t xml:space="preserve"> 7.</w:t>
      </w:r>
      <w:r w:rsidR="000007C9" w:rsidRPr="00751A8E">
        <w:rPr>
          <w:b/>
          <w:sz w:val="22"/>
          <w:szCs w:val="22"/>
        </w:rPr>
        <w:t>2</w:t>
      </w:r>
      <w:r w:rsidRPr="00751A8E">
        <w:rPr>
          <w:b/>
          <w:sz w:val="22"/>
          <w:szCs w:val="22"/>
        </w:rPr>
        <w:t xml:space="preserve"> do SWZ,</w:t>
      </w:r>
    </w:p>
    <w:p w14:paraId="34A54363" w14:textId="2B62EBA5" w:rsidR="00C942FD" w:rsidRPr="00751A8E" w:rsidRDefault="00C942FD" w:rsidP="00EB2B32">
      <w:pPr>
        <w:numPr>
          <w:ilvl w:val="1"/>
          <w:numId w:val="45"/>
        </w:numPr>
        <w:spacing w:before="40" w:after="40"/>
        <w:ind w:left="709" w:right="-186" w:hanging="425"/>
        <w:jc w:val="both"/>
        <w:rPr>
          <w:rFonts w:eastAsia="Arial"/>
          <w:sz w:val="22"/>
          <w:szCs w:val="22"/>
        </w:rPr>
      </w:pPr>
      <w:r w:rsidRPr="00751A8E">
        <w:rPr>
          <w:sz w:val="22"/>
          <w:szCs w:val="22"/>
        </w:rPr>
        <w:t>Przedmiar</w:t>
      </w:r>
      <w:r w:rsidR="006542C5" w:rsidRPr="00751A8E">
        <w:rPr>
          <w:sz w:val="22"/>
          <w:szCs w:val="22"/>
        </w:rPr>
        <w:t>u</w:t>
      </w:r>
      <w:r w:rsidRPr="00751A8E">
        <w:rPr>
          <w:sz w:val="22"/>
          <w:szCs w:val="22"/>
        </w:rPr>
        <w:t xml:space="preserve"> Robót  - </w:t>
      </w:r>
      <w:r w:rsidRPr="00751A8E">
        <w:rPr>
          <w:b/>
          <w:sz w:val="22"/>
          <w:szCs w:val="22"/>
        </w:rPr>
        <w:t>Zał. nr 8</w:t>
      </w:r>
      <w:r w:rsidR="00950091" w:rsidRPr="00751A8E">
        <w:rPr>
          <w:b/>
          <w:sz w:val="22"/>
          <w:szCs w:val="22"/>
        </w:rPr>
        <w:t xml:space="preserve">.1 </w:t>
      </w:r>
      <w:r w:rsidR="001E710C" w:rsidRPr="00751A8E">
        <w:rPr>
          <w:b/>
          <w:sz w:val="22"/>
          <w:szCs w:val="22"/>
        </w:rPr>
        <w:t>do</w:t>
      </w:r>
      <w:r w:rsidR="00950091" w:rsidRPr="00751A8E">
        <w:rPr>
          <w:b/>
          <w:sz w:val="22"/>
          <w:szCs w:val="22"/>
        </w:rPr>
        <w:t xml:space="preserve"> 8.</w:t>
      </w:r>
      <w:r w:rsidR="000007C9" w:rsidRPr="00751A8E">
        <w:rPr>
          <w:b/>
          <w:sz w:val="22"/>
          <w:szCs w:val="22"/>
        </w:rPr>
        <w:t>2</w:t>
      </w:r>
      <w:r w:rsidRPr="00751A8E">
        <w:rPr>
          <w:b/>
          <w:sz w:val="22"/>
          <w:szCs w:val="22"/>
        </w:rPr>
        <w:t xml:space="preserve"> do SWZ,</w:t>
      </w:r>
    </w:p>
    <w:p w14:paraId="4316F08D" w14:textId="1FF523FB" w:rsidR="00C942FD" w:rsidRPr="00751A8E" w:rsidRDefault="005263D4" w:rsidP="00EB2B32">
      <w:pPr>
        <w:numPr>
          <w:ilvl w:val="1"/>
          <w:numId w:val="45"/>
        </w:numPr>
        <w:spacing w:before="40" w:after="40"/>
        <w:ind w:left="709" w:right="-186" w:hanging="425"/>
        <w:jc w:val="both"/>
        <w:rPr>
          <w:rFonts w:eastAsia="Arial"/>
          <w:b/>
          <w:sz w:val="22"/>
          <w:szCs w:val="22"/>
        </w:rPr>
      </w:pPr>
      <w:r w:rsidRPr="00751A8E">
        <w:rPr>
          <w:sz w:val="22"/>
          <w:szCs w:val="22"/>
        </w:rPr>
        <w:t>Dokumentacj</w:t>
      </w:r>
      <w:r w:rsidR="006542C5" w:rsidRPr="00751A8E">
        <w:rPr>
          <w:sz w:val="22"/>
          <w:szCs w:val="22"/>
        </w:rPr>
        <w:t>i</w:t>
      </w:r>
      <w:r w:rsidRPr="00751A8E">
        <w:rPr>
          <w:sz w:val="22"/>
          <w:szCs w:val="22"/>
        </w:rPr>
        <w:t xml:space="preserve"> </w:t>
      </w:r>
      <w:r w:rsidR="00950091" w:rsidRPr="00751A8E">
        <w:rPr>
          <w:sz w:val="22"/>
          <w:szCs w:val="22"/>
        </w:rPr>
        <w:t xml:space="preserve">Rysunkowej </w:t>
      </w:r>
      <w:r w:rsidR="00C942FD" w:rsidRPr="00751A8E">
        <w:rPr>
          <w:sz w:val="22"/>
          <w:szCs w:val="22"/>
        </w:rPr>
        <w:t xml:space="preserve"> - </w:t>
      </w:r>
      <w:r w:rsidR="00C942FD" w:rsidRPr="00751A8E">
        <w:rPr>
          <w:b/>
          <w:sz w:val="22"/>
          <w:szCs w:val="22"/>
        </w:rPr>
        <w:t>Zał. nr 9 do SWZ</w:t>
      </w:r>
      <w:r w:rsidR="00E871D5" w:rsidRPr="00751A8E">
        <w:rPr>
          <w:b/>
          <w:sz w:val="22"/>
          <w:szCs w:val="22"/>
        </w:rPr>
        <w:t>.</w:t>
      </w:r>
    </w:p>
    <w:p w14:paraId="621724EA" w14:textId="77777777" w:rsidR="00C942FD" w:rsidRPr="00751A8E" w:rsidRDefault="00C942FD" w:rsidP="00EB2B32">
      <w:pPr>
        <w:numPr>
          <w:ilvl w:val="0"/>
          <w:numId w:val="44"/>
        </w:numPr>
        <w:tabs>
          <w:tab w:val="clear" w:pos="578"/>
          <w:tab w:val="num" w:pos="284"/>
        </w:tabs>
        <w:spacing w:before="40" w:after="40"/>
        <w:ind w:right="-186" w:hanging="578"/>
        <w:jc w:val="both"/>
        <w:rPr>
          <w:sz w:val="22"/>
          <w:szCs w:val="22"/>
        </w:rPr>
      </w:pPr>
      <w:r w:rsidRPr="00751A8E">
        <w:rPr>
          <w:color w:val="000000"/>
          <w:sz w:val="22"/>
          <w:szCs w:val="22"/>
        </w:rPr>
        <w:t>Cena oferty musi zawierać wycenę prac budowlanych wykonanych w najwyższym standardzie jakościowym.</w:t>
      </w:r>
    </w:p>
    <w:p w14:paraId="2CF02117" w14:textId="77777777" w:rsidR="00C942FD" w:rsidRPr="006A09C2" w:rsidRDefault="00C942FD" w:rsidP="00EB2B32">
      <w:pPr>
        <w:numPr>
          <w:ilvl w:val="0"/>
          <w:numId w:val="44"/>
        </w:numPr>
        <w:tabs>
          <w:tab w:val="clear" w:pos="578"/>
          <w:tab w:val="num" w:pos="284"/>
        </w:tabs>
        <w:spacing w:before="40" w:after="40"/>
        <w:ind w:right="-186" w:hanging="578"/>
        <w:jc w:val="both"/>
        <w:rPr>
          <w:sz w:val="22"/>
          <w:szCs w:val="22"/>
        </w:rPr>
      </w:pPr>
      <w:r w:rsidRPr="006A09C2">
        <w:rPr>
          <w:sz w:val="22"/>
          <w:szCs w:val="22"/>
        </w:rPr>
        <w:t>Cena ofertowa musi zawierać również:</w:t>
      </w:r>
    </w:p>
    <w:p w14:paraId="13324168"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0A03E24A"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520CEA80"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548D247D" w14:textId="77777777" w:rsidR="00C942FD" w:rsidRPr="006A09C2" w:rsidRDefault="00C942FD" w:rsidP="00EB2B32">
      <w:pPr>
        <w:numPr>
          <w:ilvl w:val="0"/>
          <w:numId w:val="46"/>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62BE14DA" w14:textId="06A8CAEB" w:rsidR="00C942FD" w:rsidRPr="00C942FD" w:rsidRDefault="00C942FD" w:rsidP="00EB2B32">
      <w:pPr>
        <w:pStyle w:val="Akapitzlist"/>
        <w:numPr>
          <w:ilvl w:val="0"/>
          <w:numId w:val="50"/>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p>
    <w:p w14:paraId="6C252FBB" w14:textId="77777777" w:rsidR="00222402" w:rsidRPr="00357CDA" w:rsidRDefault="00222402" w:rsidP="00357CDA">
      <w:pPr>
        <w:tabs>
          <w:tab w:val="num" w:pos="1440"/>
        </w:tabs>
        <w:spacing w:before="40" w:after="40"/>
        <w:ind w:right="-186"/>
        <w:jc w:val="both"/>
        <w:rPr>
          <w:color w:val="000000"/>
          <w:sz w:val="22"/>
          <w:szCs w:val="22"/>
        </w:rPr>
      </w:pPr>
      <w:bookmarkStart w:id="5" w:name="bookmark28"/>
    </w:p>
    <w:bookmarkEnd w:id="5"/>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7A8F35FF" w14:textId="77777777" w:rsidR="00747098" w:rsidRPr="001272CC" w:rsidRDefault="00747098" w:rsidP="00747098">
      <w:pPr>
        <w:pStyle w:val="BodyText210"/>
        <w:tabs>
          <w:tab w:val="clear" w:pos="0"/>
        </w:tabs>
        <w:rPr>
          <w:sz w:val="12"/>
          <w:szCs w:val="12"/>
        </w:rPr>
      </w:pPr>
    </w:p>
    <w:p w14:paraId="63175E2D" w14:textId="27666D49" w:rsidR="00747098" w:rsidRPr="00F6403E" w:rsidRDefault="00747098" w:rsidP="00E04EB5">
      <w:pPr>
        <w:pStyle w:val="BodyText210"/>
        <w:numPr>
          <w:ilvl w:val="1"/>
          <w:numId w:val="7"/>
        </w:numPr>
        <w:tabs>
          <w:tab w:val="clear" w:pos="0"/>
        </w:tabs>
        <w:spacing w:after="60"/>
        <w:ind w:left="284" w:hanging="284"/>
        <w:rPr>
          <w:b/>
          <w:color w:val="0000FF"/>
          <w:sz w:val="22"/>
          <w:szCs w:val="22"/>
        </w:rPr>
      </w:pPr>
      <w:r w:rsidRPr="000A69E2">
        <w:rPr>
          <w:sz w:val="22"/>
          <w:szCs w:val="22"/>
        </w:rPr>
        <w:t xml:space="preserve">W niniejszym postępowaniu komunikacja </w:t>
      </w:r>
      <w:r w:rsidR="00010B60">
        <w:rPr>
          <w:sz w:val="22"/>
          <w:szCs w:val="22"/>
        </w:rPr>
        <w:t>Z</w:t>
      </w:r>
      <w:r w:rsidRPr="000A69E2">
        <w:rPr>
          <w:sz w:val="22"/>
          <w:szCs w:val="22"/>
        </w:rPr>
        <w:t xml:space="preserve">amawiającego z </w:t>
      </w:r>
      <w:r w:rsidR="00FC1184">
        <w:rPr>
          <w:sz w:val="22"/>
          <w:szCs w:val="22"/>
        </w:rPr>
        <w:t>W</w:t>
      </w:r>
      <w:r w:rsidRPr="000A69E2">
        <w:rPr>
          <w:sz w:val="22"/>
          <w:szCs w:val="22"/>
        </w:rPr>
        <w:t xml:space="preserve">ykonawcami odbywa się za pomocą środków komunikacji elektronicznej. Komunikacja między </w:t>
      </w:r>
      <w:r w:rsidR="00010B60">
        <w:rPr>
          <w:sz w:val="22"/>
          <w:szCs w:val="22"/>
        </w:rPr>
        <w:t>Z</w:t>
      </w:r>
      <w:r w:rsidRPr="000A69E2">
        <w:rPr>
          <w:sz w:val="22"/>
          <w:szCs w:val="22"/>
        </w:rPr>
        <w:t xml:space="preserve">amawiającym a </w:t>
      </w:r>
      <w:r w:rsidR="00010B60">
        <w:rPr>
          <w:sz w:val="22"/>
          <w:szCs w:val="22"/>
        </w:rPr>
        <w:t>W</w:t>
      </w:r>
      <w:r w:rsidRPr="000A69E2">
        <w:rPr>
          <w:sz w:val="22"/>
          <w:szCs w:val="22"/>
        </w:rPr>
        <w:t>ykonawcami, w tym wszelkie oświadczenia, wnioski, zawiadomienia oraz informacje przekazywane są w formie elektronicznej za pośrednictwem Platformy</w:t>
      </w:r>
      <w:r>
        <w:rPr>
          <w:sz w:val="22"/>
          <w:szCs w:val="22"/>
        </w:rPr>
        <w:t xml:space="preserve">: </w:t>
      </w:r>
      <w:hyperlink r:id="rId14" w:history="1">
        <w:r w:rsidR="00DA767B" w:rsidRPr="000A6B61">
          <w:rPr>
            <w:rStyle w:val="Hipercze"/>
            <w:sz w:val="22"/>
            <w:szCs w:val="22"/>
          </w:rPr>
          <w:t>https://platformazakupowa.pl/pn/pm_szczecin</w:t>
        </w:r>
      </w:hyperlink>
    </w:p>
    <w:p w14:paraId="1284C130" w14:textId="3C486F32" w:rsidR="00747098" w:rsidRPr="000A69E2" w:rsidRDefault="00747098" w:rsidP="00E04EB5">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należy przekazywać </w:t>
      </w:r>
      <w:r w:rsidR="00454D00">
        <w:rPr>
          <w:sz w:val="22"/>
          <w:szCs w:val="22"/>
        </w:rPr>
        <w:br/>
      </w:r>
      <w:r w:rsidRPr="000A69E2">
        <w:rPr>
          <w:sz w:val="22"/>
          <w:szCs w:val="22"/>
        </w:rPr>
        <w:t>za pośrednictwem Platformy.</w:t>
      </w:r>
      <w:r>
        <w:rPr>
          <w:sz w:val="22"/>
          <w:szCs w:val="22"/>
        </w:rPr>
        <w:t xml:space="preserve"> </w:t>
      </w:r>
      <w:r w:rsidRPr="000A69E2">
        <w:rPr>
          <w:sz w:val="22"/>
          <w:szCs w:val="22"/>
        </w:rPr>
        <w:t xml:space="preserve">Korespondencję uważa się za przekazaną w terminie, jeżeli dotrze </w:t>
      </w:r>
      <w:r w:rsidR="00454D00">
        <w:rPr>
          <w:sz w:val="22"/>
          <w:szCs w:val="22"/>
        </w:rPr>
        <w:br/>
      </w:r>
      <w:r w:rsidRPr="000A69E2">
        <w:rPr>
          <w:sz w:val="22"/>
          <w:szCs w:val="22"/>
        </w:rPr>
        <w:t xml:space="preserve">do </w:t>
      </w:r>
      <w:r w:rsidR="00010B60">
        <w:rPr>
          <w:sz w:val="22"/>
          <w:szCs w:val="22"/>
        </w:rPr>
        <w:t>Z</w:t>
      </w:r>
      <w:r w:rsidRPr="000A69E2">
        <w:rPr>
          <w:sz w:val="22"/>
          <w:szCs w:val="22"/>
        </w:rPr>
        <w:t>amawiającego przed upływem wymaganego terminu.</w:t>
      </w:r>
    </w:p>
    <w:p w14:paraId="09F403F1" w14:textId="6A2D3584" w:rsidR="00747098" w:rsidRPr="000A69E2" w:rsidRDefault="00747098" w:rsidP="00E04EB5">
      <w:pPr>
        <w:numPr>
          <w:ilvl w:val="1"/>
          <w:numId w:val="7"/>
        </w:numPr>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t>
      </w:r>
      <w:r w:rsidR="00FC1184">
        <w:rPr>
          <w:sz w:val="22"/>
          <w:szCs w:val="22"/>
        </w:rPr>
        <w:t>W</w:t>
      </w:r>
      <w:r w:rsidRPr="000A69E2">
        <w:rPr>
          <w:sz w:val="22"/>
          <w:szCs w:val="22"/>
        </w:rPr>
        <w:t>ykonawcami</w:t>
      </w:r>
      <w:r>
        <w:rPr>
          <w:sz w:val="22"/>
          <w:szCs w:val="22"/>
        </w:rPr>
        <w:t>:</w:t>
      </w:r>
    </w:p>
    <w:p w14:paraId="7147DC2F" w14:textId="497C8A14" w:rsidR="00747098" w:rsidRPr="00065294" w:rsidRDefault="00747098" w:rsidP="00747098">
      <w:pPr>
        <w:pStyle w:val="Tekstpodstawowy2"/>
        <w:spacing w:line="240" w:lineRule="auto"/>
        <w:ind w:left="284"/>
        <w:jc w:val="both"/>
        <w:rPr>
          <w:color w:val="000000"/>
          <w:sz w:val="22"/>
          <w:szCs w:val="22"/>
        </w:rPr>
      </w:pPr>
      <w:r w:rsidRPr="00065294">
        <w:rPr>
          <w:sz w:val="22"/>
          <w:szCs w:val="22"/>
        </w:rPr>
        <w:t xml:space="preserve">inż. </w:t>
      </w:r>
      <w:r w:rsidR="008520D9">
        <w:rPr>
          <w:sz w:val="22"/>
          <w:szCs w:val="22"/>
        </w:rPr>
        <w:t>Justyna Bartz</w:t>
      </w:r>
      <w:r w:rsidRPr="00065294">
        <w:rPr>
          <w:sz w:val="22"/>
          <w:szCs w:val="22"/>
        </w:rPr>
        <w:t xml:space="preserve"> – Kierownik Działu Technicznego </w:t>
      </w:r>
      <w:r w:rsidR="00125977">
        <w:rPr>
          <w:sz w:val="22"/>
          <w:szCs w:val="22"/>
        </w:rPr>
        <w:t>Politechniki</w:t>
      </w:r>
      <w:r w:rsidRPr="00065294">
        <w:rPr>
          <w:sz w:val="22"/>
          <w:szCs w:val="22"/>
        </w:rPr>
        <w:t xml:space="preserve"> Morskiej w Szczecinie,</w:t>
      </w:r>
      <w:r>
        <w:rPr>
          <w:sz w:val="22"/>
          <w:szCs w:val="22"/>
        </w:rPr>
        <w:br/>
      </w:r>
      <w:r w:rsidRPr="00065294">
        <w:rPr>
          <w:sz w:val="22"/>
          <w:szCs w:val="22"/>
        </w:rPr>
        <w:t>ul. Wały Chrobrego 1-2, 70-500 Szczecin, tel. 91 48 09 533.</w:t>
      </w:r>
    </w:p>
    <w:p w14:paraId="6CD6FAA5" w14:textId="77777777" w:rsidR="00747098" w:rsidRPr="00080E73" w:rsidRDefault="00747098" w:rsidP="00E04EB5">
      <w:pPr>
        <w:pStyle w:val="Akapitzlist"/>
        <w:numPr>
          <w:ilvl w:val="1"/>
          <w:numId w:val="7"/>
        </w:numPr>
        <w:spacing w:after="60"/>
        <w:ind w:left="284" w:hanging="284"/>
        <w:jc w:val="both"/>
        <w:rPr>
          <w:sz w:val="22"/>
          <w:szCs w:val="22"/>
        </w:rPr>
      </w:pPr>
      <w:r w:rsidRPr="00080E73">
        <w:rPr>
          <w:sz w:val="22"/>
          <w:szCs w:val="22"/>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080E73">
        <w:rPr>
          <w:color w:val="1155CC"/>
          <w:sz w:val="22"/>
          <w:szCs w:val="22"/>
          <w:u w:val="single"/>
        </w:rPr>
        <w:t>Platformie</w:t>
      </w:r>
      <w:r w:rsidRPr="00080E73">
        <w:rPr>
          <w:sz w:val="22"/>
          <w:szCs w:val="22"/>
        </w:rPr>
        <w:t>, to jest:</w:t>
      </w:r>
    </w:p>
    <w:p w14:paraId="0E5A8AA6"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4285BBC6" w14:textId="77777777" w:rsidR="00747098" w:rsidRPr="00080E73" w:rsidRDefault="00747098" w:rsidP="00E04EB5">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1F8180FC" w14:textId="77777777" w:rsidR="00747098" w:rsidRPr="00080E73" w:rsidRDefault="00747098" w:rsidP="00E04EB5">
      <w:pPr>
        <w:numPr>
          <w:ilvl w:val="1"/>
          <w:numId w:val="28"/>
        </w:numPr>
        <w:ind w:left="567" w:hanging="283"/>
        <w:jc w:val="both"/>
        <w:rPr>
          <w:sz w:val="22"/>
          <w:szCs w:val="22"/>
        </w:rPr>
      </w:pPr>
      <w:r w:rsidRPr="00080E73">
        <w:rPr>
          <w:sz w:val="22"/>
          <w:szCs w:val="22"/>
        </w:rPr>
        <w:t>zainstalowana dowolna przeglądarka internetowa, w przypadku Internet Explorer minimalnie wersja 10 0.,</w:t>
      </w:r>
    </w:p>
    <w:p w14:paraId="463E0628" w14:textId="77777777" w:rsidR="00747098" w:rsidRPr="00080E73" w:rsidRDefault="00747098" w:rsidP="00E04EB5">
      <w:pPr>
        <w:numPr>
          <w:ilvl w:val="1"/>
          <w:numId w:val="28"/>
        </w:numPr>
        <w:ind w:left="567" w:hanging="283"/>
        <w:jc w:val="both"/>
        <w:rPr>
          <w:sz w:val="22"/>
          <w:szCs w:val="22"/>
        </w:rPr>
      </w:pPr>
      <w:r w:rsidRPr="00080E73">
        <w:rPr>
          <w:sz w:val="22"/>
          <w:szCs w:val="22"/>
        </w:rPr>
        <w:t>włączona obsługa JavaScript,</w:t>
      </w:r>
    </w:p>
    <w:p w14:paraId="547F18BA"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2AE47C80" w14:textId="77777777" w:rsidR="00747098" w:rsidRPr="00080E73" w:rsidRDefault="00747098" w:rsidP="00E04EB5">
      <w:pPr>
        <w:numPr>
          <w:ilvl w:val="1"/>
          <w:numId w:val="28"/>
        </w:numPr>
        <w:ind w:left="567" w:hanging="283"/>
        <w:jc w:val="both"/>
        <w:rPr>
          <w:sz w:val="22"/>
          <w:szCs w:val="22"/>
        </w:rPr>
      </w:pPr>
      <w:r w:rsidRPr="00080E73">
        <w:rPr>
          <w:sz w:val="22"/>
          <w:szCs w:val="22"/>
        </w:rPr>
        <w:t>Platforma działa według standardu przyjętego w komunikacji sieciowej - kodowanie UTF8,</w:t>
      </w:r>
    </w:p>
    <w:p w14:paraId="710940B0" w14:textId="479031E4" w:rsidR="00B378A3" w:rsidRPr="003B568D" w:rsidRDefault="00747098" w:rsidP="00B378A3">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15F85523" w14:textId="77777777" w:rsidR="00747098" w:rsidRPr="00FA2EFD" w:rsidRDefault="00747098" w:rsidP="00E04EB5">
      <w:pPr>
        <w:pStyle w:val="Akapitzlist"/>
        <w:numPr>
          <w:ilvl w:val="1"/>
          <w:numId w:val="7"/>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72E6D8A8"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1D12A709"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F9EBD70" w14:textId="77777777" w:rsidR="00747098" w:rsidRPr="00EC7717" w:rsidRDefault="00747098" w:rsidP="00E04EB5">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7D6623B" w14:textId="3796BFCC" w:rsidR="00747098" w:rsidRPr="00EC7717" w:rsidRDefault="00747098" w:rsidP="00747098">
      <w:pPr>
        <w:ind w:left="720"/>
        <w:jc w:val="both"/>
        <w:textAlignment w:val="baseline"/>
        <w:rPr>
          <w:color w:val="000000"/>
          <w:sz w:val="22"/>
          <w:szCs w:val="22"/>
        </w:rPr>
      </w:pPr>
      <w:r w:rsidRPr="00EC7717">
        <w:rPr>
          <w:b/>
          <w:bCs/>
          <w:color w:val="000000"/>
          <w:sz w:val="22"/>
          <w:szCs w:val="22"/>
        </w:rPr>
        <w:t xml:space="preserve">Formaty plików wykorzystywanych przez </w:t>
      </w:r>
      <w:r w:rsidR="00D42707">
        <w:rPr>
          <w:b/>
          <w:bCs/>
          <w:color w:val="000000"/>
          <w:sz w:val="22"/>
          <w:szCs w:val="22"/>
        </w:rPr>
        <w:t>W</w:t>
      </w:r>
      <w:r w:rsidRPr="00EC7717">
        <w:rPr>
          <w:b/>
          <w:bCs/>
          <w:color w:val="000000"/>
          <w:sz w:val="22"/>
          <w:szCs w:val="22"/>
        </w:rPr>
        <w:t xml:space="preserve">ykonawców powinny być zgodne </w:t>
      </w:r>
      <w:r w:rsidR="00E530A6">
        <w:rPr>
          <w:b/>
          <w:bCs/>
          <w:color w:val="000000"/>
          <w:sz w:val="22"/>
          <w:szCs w:val="22"/>
        </w:rPr>
        <w:br/>
      </w:r>
      <w:r w:rsidRPr="00EC7717">
        <w:rPr>
          <w:b/>
          <w:bCs/>
          <w:color w:val="000000"/>
          <w:sz w:val="22"/>
          <w:szCs w:val="22"/>
        </w:rPr>
        <w:t>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303A27">
        <w:rPr>
          <w:color w:val="000000"/>
          <w:sz w:val="22"/>
          <w:szCs w:val="22"/>
        </w:rPr>
        <w:br/>
      </w:r>
      <w:r w:rsidRPr="00EC7717">
        <w:rPr>
          <w:color w:val="000000"/>
          <w:sz w:val="22"/>
          <w:szCs w:val="22"/>
        </w:rPr>
        <w:t>w postaci elektronicznej oraz minimalnych wymagań dla systemów teleinformatycznych.</w:t>
      </w:r>
    </w:p>
    <w:p w14:paraId="368344AE" w14:textId="4C3F1B59"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t>
      </w:r>
      <w:r w:rsidR="00454D00">
        <w:rPr>
          <w:color w:val="000000"/>
          <w:sz w:val="22"/>
          <w:szCs w:val="22"/>
        </w:rPr>
        <w:br/>
      </w:r>
      <w:r w:rsidRPr="00EC7717">
        <w:rPr>
          <w:color w:val="000000"/>
          <w:sz w:val="22"/>
          <w:szCs w:val="22"/>
        </w:rPr>
        <w:t xml:space="preserve">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64EE997B" w14:textId="16DD10D5"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w:t>
      </w:r>
      <w:r w:rsidR="00010B60">
        <w:rPr>
          <w:color w:val="000000"/>
          <w:sz w:val="22"/>
          <w:szCs w:val="22"/>
        </w:rPr>
        <w:t>Z</w:t>
      </w:r>
      <w:r w:rsidRPr="00EC7717">
        <w:rPr>
          <w:color w:val="000000"/>
          <w:sz w:val="22"/>
          <w:szCs w:val="22"/>
        </w:rPr>
        <w:t xml:space="preserve">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082EE75"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2A02D220" w14:textId="628828AB"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454D00">
        <w:rPr>
          <w:color w:val="000000"/>
          <w:sz w:val="22"/>
          <w:szCs w:val="22"/>
        </w:rPr>
        <w:br/>
      </w:r>
      <w:r w:rsidRPr="00EC7717">
        <w:rPr>
          <w:color w:val="000000"/>
          <w:sz w:val="22"/>
          <w:szCs w:val="22"/>
        </w:rPr>
        <w:t>i kwalifikowanym może doprowadzić do problemów w weryfikacji plików. </w:t>
      </w:r>
    </w:p>
    <w:p w14:paraId="4943E460"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4C9D0D0B"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0A347D" w14:textId="77777777" w:rsidR="00747098" w:rsidRPr="00EC71F3" w:rsidRDefault="00747098" w:rsidP="00303A27">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28C82EA" w14:textId="5E96C22B"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 xml:space="preserve">Jeśli </w:t>
      </w:r>
      <w:r w:rsidR="00D42707">
        <w:rPr>
          <w:color w:val="000000"/>
          <w:sz w:val="22"/>
          <w:szCs w:val="22"/>
        </w:rPr>
        <w:t>W</w:t>
      </w:r>
      <w:r w:rsidRPr="00EC7717">
        <w:rPr>
          <w:color w:val="000000"/>
          <w:sz w:val="22"/>
          <w:szCs w:val="22"/>
        </w:rPr>
        <w:t>ykonawca pakuje dokumenty np. w plik ZIP zalecamy wcześniejsze podpisanie każdego ze skompresowanych plików. </w:t>
      </w:r>
    </w:p>
    <w:p w14:paraId="43872D3D"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33DF5C05" w14:textId="77777777" w:rsidR="00747098" w:rsidRPr="000F5847" w:rsidRDefault="00747098" w:rsidP="00303A27">
      <w:pPr>
        <w:numPr>
          <w:ilvl w:val="0"/>
          <w:numId w:val="29"/>
        </w:numPr>
        <w:spacing w:after="1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ADA0402" w14:textId="3141645B" w:rsidR="00747098" w:rsidRPr="00F54A78" w:rsidRDefault="00747098" w:rsidP="00303A27">
      <w:pPr>
        <w:pStyle w:val="Akapitzlist"/>
        <w:numPr>
          <w:ilvl w:val="1"/>
          <w:numId w:val="7"/>
        </w:numPr>
        <w:spacing w:after="60"/>
        <w:ind w:left="284" w:hanging="284"/>
        <w:jc w:val="both"/>
        <w:rPr>
          <w:sz w:val="22"/>
          <w:szCs w:val="22"/>
        </w:rPr>
      </w:pPr>
      <w:r w:rsidRPr="00F54A78">
        <w:rPr>
          <w:sz w:val="22"/>
          <w:szCs w:val="22"/>
        </w:rPr>
        <w:t xml:space="preserve">Wykonawca może zwrócić się do </w:t>
      </w:r>
      <w:r w:rsidR="00010B60">
        <w:rPr>
          <w:sz w:val="22"/>
          <w:szCs w:val="22"/>
        </w:rPr>
        <w:t>Z</w:t>
      </w:r>
      <w:r w:rsidRPr="00F54A78">
        <w:rPr>
          <w:sz w:val="22"/>
          <w:szCs w:val="22"/>
        </w:rPr>
        <w:t>amawiającego z wnioskiem o wyjaśnienie treści SWZ:</w:t>
      </w:r>
    </w:p>
    <w:p w14:paraId="38D8928D" w14:textId="6CEF8C70"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lastRenderedPageBreak/>
        <w:t>Zamawiający udzieli wyjaśnień niezwłocznie, jednak nie później niż na 2 dni przed upływem terminu składania ofert, pod warunkiem że wniosek o wyjaśnienie treści</w:t>
      </w:r>
      <w:r w:rsidR="00E530A6">
        <w:rPr>
          <w:sz w:val="22"/>
          <w:szCs w:val="22"/>
        </w:rPr>
        <w:t xml:space="preserve"> </w:t>
      </w:r>
      <w:r w:rsidRPr="00F54A78">
        <w:rPr>
          <w:sz w:val="22"/>
          <w:szCs w:val="22"/>
        </w:rPr>
        <w:t>SWZ</w:t>
      </w:r>
      <w:r w:rsidR="00E530A6">
        <w:rPr>
          <w:sz w:val="22"/>
          <w:szCs w:val="22"/>
        </w:rPr>
        <w:t xml:space="preserve"> </w:t>
      </w:r>
      <w:r w:rsidRPr="00F54A78">
        <w:rPr>
          <w:sz w:val="22"/>
          <w:szCs w:val="22"/>
        </w:rPr>
        <w:t>wpłynął</w:t>
      </w:r>
      <w:r w:rsidR="00E530A6">
        <w:rPr>
          <w:sz w:val="22"/>
          <w:szCs w:val="22"/>
        </w:rPr>
        <w:t xml:space="preserve"> </w:t>
      </w:r>
      <w:r w:rsidRPr="00F54A78">
        <w:rPr>
          <w:sz w:val="22"/>
          <w:szCs w:val="22"/>
        </w:rPr>
        <w:t>do</w:t>
      </w:r>
      <w:r w:rsidR="00E530A6">
        <w:rPr>
          <w:sz w:val="22"/>
          <w:szCs w:val="22"/>
        </w:rPr>
        <w:t xml:space="preserve"> </w:t>
      </w:r>
      <w:r w:rsidR="00010B60">
        <w:rPr>
          <w:sz w:val="22"/>
          <w:szCs w:val="22"/>
        </w:rPr>
        <w:t>Z</w:t>
      </w:r>
      <w:r w:rsidRPr="00F54A78">
        <w:rPr>
          <w:sz w:val="22"/>
          <w:szCs w:val="22"/>
        </w:rPr>
        <w:t>amawiającego</w:t>
      </w:r>
      <w:r w:rsidR="00E530A6">
        <w:rPr>
          <w:sz w:val="22"/>
          <w:szCs w:val="22"/>
        </w:rPr>
        <w:t xml:space="preserve"> </w:t>
      </w:r>
      <w:r w:rsidRPr="00F54A78">
        <w:rPr>
          <w:sz w:val="22"/>
          <w:szCs w:val="22"/>
        </w:rPr>
        <w:t>nie</w:t>
      </w:r>
      <w:r w:rsidR="00E530A6">
        <w:rPr>
          <w:sz w:val="22"/>
          <w:szCs w:val="22"/>
        </w:rPr>
        <w:t xml:space="preserve"> </w:t>
      </w:r>
      <w:r w:rsidRPr="00F54A78">
        <w:rPr>
          <w:sz w:val="22"/>
          <w:szCs w:val="22"/>
        </w:rPr>
        <w:t>później</w:t>
      </w:r>
      <w:r w:rsidR="00E530A6">
        <w:rPr>
          <w:sz w:val="22"/>
          <w:szCs w:val="22"/>
        </w:rPr>
        <w:t xml:space="preserve"> </w:t>
      </w:r>
      <w:r w:rsidRPr="00F54A78">
        <w:rPr>
          <w:sz w:val="22"/>
          <w:szCs w:val="22"/>
        </w:rPr>
        <w:t>niż</w:t>
      </w:r>
      <w:r w:rsidR="00E530A6">
        <w:rPr>
          <w:sz w:val="22"/>
          <w:szCs w:val="22"/>
        </w:rPr>
        <w:t xml:space="preserve"> </w:t>
      </w:r>
      <w:r w:rsidRPr="00F54A78">
        <w:rPr>
          <w:sz w:val="22"/>
          <w:szCs w:val="22"/>
        </w:rPr>
        <w:t>na</w:t>
      </w:r>
      <w:r w:rsidR="00E530A6">
        <w:rPr>
          <w:sz w:val="22"/>
          <w:szCs w:val="22"/>
        </w:rPr>
        <w:t xml:space="preserve"> </w:t>
      </w:r>
      <w:r w:rsidRPr="00F54A78">
        <w:rPr>
          <w:sz w:val="22"/>
          <w:szCs w:val="22"/>
        </w:rPr>
        <w:t>4</w:t>
      </w:r>
      <w:r w:rsidR="00E530A6">
        <w:rPr>
          <w:sz w:val="22"/>
          <w:szCs w:val="22"/>
        </w:rPr>
        <w:t xml:space="preserve"> </w:t>
      </w:r>
      <w:r w:rsidRPr="00F54A78">
        <w:rPr>
          <w:sz w:val="22"/>
          <w:szCs w:val="22"/>
        </w:rPr>
        <w:t>dni</w:t>
      </w:r>
      <w:r w:rsidR="00E530A6">
        <w:rPr>
          <w:sz w:val="22"/>
          <w:szCs w:val="22"/>
        </w:rPr>
        <w:t xml:space="preserve"> </w:t>
      </w:r>
      <w:r w:rsidRPr="00F54A78">
        <w:rPr>
          <w:sz w:val="22"/>
          <w:szCs w:val="22"/>
        </w:rPr>
        <w:t>przed</w:t>
      </w:r>
      <w:r w:rsidR="00E530A6">
        <w:rPr>
          <w:sz w:val="22"/>
          <w:szCs w:val="22"/>
        </w:rPr>
        <w:t xml:space="preserve"> </w:t>
      </w:r>
      <w:r w:rsidRPr="00F54A78">
        <w:rPr>
          <w:sz w:val="22"/>
          <w:szCs w:val="22"/>
        </w:rPr>
        <w:t>upływem terminu składania ofert.</w:t>
      </w:r>
    </w:p>
    <w:p w14:paraId="677AEC2F" w14:textId="22EE5716"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Jeżeli zamawiający nie udzieli wyjaśnień w terminie, o którym mowa w lit. a), termin składania ofert zostanie wydłużony  o czas niezbędny do zapoznania się wszystkich zainteresowanych </w:t>
      </w:r>
      <w:r w:rsidR="00D42707">
        <w:rPr>
          <w:sz w:val="22"/>
          <w:szCs w:val="22"/>
        </w:rPr>
        <w:t>W</w:t>
      </w:r>
      <w:r w:rsidRPr="00F54A78">
        <w:rPr>
          <w:sz w:val="22"/>
          <w:szCs w:val="22"/>
        </w:rPr>
        <w:t>ykonawców z wyjaśnieniami niezbędnymi do należytego przygotowania i złożenia ofert.</w:t>
      </w:r>
    </w:p>
    <w:p w14:paraId="71C3B36B" w14:textId="3469EFDF"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W przypadku  gdy wniosek o wyjaśnienie  treści SWZ nie wpłynął w terminie, o którym mowa w lit. a), </w:t>
      </w:r>
      <w:r w:rsidR="00010B60">
        <w:rPr>
          <w:sz w:val="22"/>
          <w:szCs w:val="22"/>
        </w:rPr>
        <w:t>Z</w:t>
      </w:r>
      <w:r w:rsidRPr="00F54A78">
        <w:rPr>
          <w:sz w:val="22"/>
          <w:szCs w:val="22"/>
        </w:rPr>
        <w:t>amawiający nie ma obowiązku udzielania wyjaśnień SWZ oraz</w:t>
      </w:r>
      <w:r w:rsidR="00E530A6">
        <w:rPr>
          <w:sz w:val="22"/>
          <w:szCs w:val="22"/>
        </w:rPr>
        <w:t xml:space="preserve"> </w:t>
      </w:r>
      <w:r w:rsidRPr="00F54A78">
        <w:rPr>
          <w:sz w:val="22"/>
          <w:szCs w:val="22"/>
        </w:rPr>
        <w:t>obowiązku</w:t>
      </w:r>
      <w:r w:rsidR="00E530A6">
        <w:rPr>
          <w:sz w:val="22"/>
          <w:szCs w:val="22"/>
        </w:rPr>
        <w:t xml:space="preserve"> </w:t>
      </w:r>
      <w:r w:rsidRPr="00F54A78">
        <w:rPr>
          <w:sz w:val="22"/>
          <w:szCs w:val="22"/>
        </w:rPr>
        <w:t>przedłużenia</w:t>
      </w:r>
      <w:r w:rsidR="00E530A6">
        <w:rPr>
          <w:sz w:val="22"/>
          <w:szCs w:val="22"/>
        </w:rPr>
        <w:t xml:space="preserve"> </w:t>
      </w:r>
      <w:r w:rsidRPr="00F54A78">
        <w:rPr>
          <w:sz w:val="22"/>
          <w:szCs w:val="22"/>
        </w:rPr>
        <w:t>terminu</w:t>
      </w:r>
      <w:r w:rsidR="00E530A6">
        <w:rPr>
          <w:sz w:val="22"/>
          <w:szCs w:val="22"/>
        </w:rPr>
        <w:t xml:space="preserve"> </w:t>
      </w:r>
      <w:r w:rsidRPr="00F54A78">
        <w:rPr>
          <w:sz w:val="22"/>
          <w:szCs w:val="22"/>
        </w:rPr>
        <w:t>składania</w:t>
      </w:r>
      <w:r w:rsidR="00E530A6">
        <w:rPr>
          <w:sz w:val="22"/>
          <w:szCs w:val="22"/>
        </w:rPr>
        <w:t xml:space="preserve"> </w:t>
      </w:r>
      <w:r w:rsidRPr="00F54A78">
        <w:rPr>
          <w:sz w:val="22"/>
          <w:szCs w:val="22"/>
        </w:rPr>
        <w:t>ofert.</w:t>
      </w:r>
    </w:p>
    <w:p w14:paraId="7BC702BC" w14:textId="77777777" w:rsidR="00747098" w:rsidRPr="00F54A78" w:rsidRDefault="00747098" w:rsidP="00DB4C01">
      <w:pPr>
        <w:pStyle w:val="Akapitzlist"/>
        <w:widowControl w:val="0"/>
        <w:numPr>
          <w:ilvl w:val="0"/>
          <w:numId w:val="32"/>
        </w:numPr>
        <w:tabs>
          <w:tab w:val="left" w:pos="567"/>
        </w:tabs>
        <w:autoSpaceDE w:val="0"/>
        <w:autoSpaceDN w:val="0"/>
        <w:spacing w:after="120"/>
        <w:ind w:left="567" w:hanging="283"/>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nabieg terminu składania wniosku  o wyjaśnienie  treści SWZ.</w:t>
      </w:r>
    </w:p>
    <w:p w14:paraId="1CC0D1AC" w14:textId="0B039D99" w:rsidR="00747098" w:rsidRPr="00B378A3" w:rsidRDefault="00747098" w:rsidP="00303A27">
      <w:pPr>
        <w:pStyle w:val="Akapitzlist"/>
        <w:widowControl w:val="0"/>
        <w:numPr>
          <w:ilvl w:val="1"/>
          <w:numId w:val="7"/>
        </w:numPr>
        <w:tabs>
          <w:tab w:val="left" w:pos="284"/>
        </w:tabs>
        <w:autoSpaceDE w:val="0"/>
        <w:autoSpaceDN w:val="0"/>
        <w:ind w:left="284" w:hanging="284"/>
        <w:jc w:val="both"/>
        <w:rPr>
          <w:sz w:val="22"/>
          <w:szCs w:val="22"/>
          <w:u w:val="single"/>
        </w:rPr>
      </w:pPr>
      <w:r w:rsidRPr="00F54A78">
        <w:rPr>
          <w:sz w:val="22"/>
          <w:szCs w:val="22"/>
        </w:rPr>
        <w:t xml:space="preserve">Zmiany i wyjaśnienia treści SWZ oraz inne dokumenty zamówienia bezpośrednio związane </w:t>
      </w:r>
      <w:r>
        <w:rPr>
          <w:sz w:val="22"/>
          <w:szCs w:val="22"/>
        </w:rPr>
        <w:br/>
      </w:r>
      <w:r w:rsidRPr="00F54A78">
        <w:rPr>
          <w:sz w:val="22"/>
          <w:szCs w:val="22"/>
        </w:rPr>
        <w:t>z postępowaniem o udzielenie zamówienia będą udostępniane na stronie internetowej prowadzonego postępowania.</w:t>
      </w:r>
    </w:p>
    <w:p w14:paraId="2C387233" w14:textId="77777777" w:rsidR="00747098" w:rsidRPr="000A69E2" w:rsidRDefault="00747098"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oraz termin składania ofert</w:t>
      </w:r>
    </w:p>
    <w:p w14:paraId="6EED0D9F" w14:textId="77777777" w:rsidR="00747098" w:rsidRPr="001D1358" w:rsidRDefault="00747098" w:rsidP="00747098">
      <w:pPr>
        <w:ind w:right="-108"/>
        <w:jc w:val="both"/>
        <w:rPr>
          <w:sz w:val="12"/>
          <w:szCs w:val="12"/>
        </w:rPr>
      </w:pPr>
    </w:p>
    <w:p w14:paraId="17306CD3" w14:textId="0F1FFFD0" w:rsidR="00747098" w:rsidRPr="008E4AF3" w:rsidRDefault="00747098" w:rsidP="00E04EB5">
      <w:pPr>
        <w:pStyle w:val="Akapitzlist"/>
        <w:numPr>
          <w:ilvl w:val="1"/>
          <w:numId w:val="17"/>
        </w:numPr>
        <w:ind w:left="425" w:right="-108" w:hanging="425"/>
        <w:jc w:val="both"/>
        <w:rPr>
          <w:b/>
          <w:sz w:val="22"/>
          <w:szCs w:val="22"/>
        </w:rPr>
      </w:pPr>
      <w:r w:rsidRPr="002628CC">
        <w:rPr>
          <w:b/>
          <w:sz w:val="22"/>
          <w:szCs w:val="22"/>
        </w:rPr>
        <w:t>Ofertę należy złożyć w terminie do dnia</w:t>
      </w:r>
      <w:r w:rsidR="00FD0376" w:rsidRPr="002628CC">
        <w:rPr>
          <w:b/>
          <w:sz w:val="22"/>
          <w:szCs w:val="22"/>
        </w:rPr>
        <w:t xml:space="preserve"> </w:t>
      </w:r>
      <w:r w:rsidR="00B27A13">
        <w:rPr>
          <w:b/>
          <w:sz w:val="22"/>
          <w:szCs w:val="22"/>
          <w:highlight w:val="yellow"/>
        </w:rPr>
        <w:t>12.04</w:t>
      </w:r>
      <w:r w:rsidR="00D90374">
        <w:rPr>
          <w:b/>
          <w:sz w:val="22"/>
          <w:szCs w:val="22"/>
          <w:highlight w:val="yellow"/>
        </w:rPr>
        <w:t>.</w:t>
      </w:r>
      <w:r w:rsidRPr="00214A81">
        <w:rPr>
          <w:b/>
          <w:sz w:val="22"/>
          <w:szCs w:val="22"/>
          <w:highlight w:val="yellow"/>
        </w:rPr>
        <w:t>202</w:t>
      </w:r>
      <w:r w:rsidR="00D90374">
        <w:rPr>
          <w:b/>
          <w:sz w:val="22"/>
          <w:szCs w:val="22"/>
          <w:highlight w:val="yellow"/>
        </w:rPr>
        <w:t>4</w:t>
      </w:r>
      <w:r w:rsidRPr="00214A81">
        <w:rPr>
          <w:b/>
          <w:sz w:val="22"/>
          <w:szCs w:val="22"/>
          <w:highlight w:val="yellow"/>
        </w:rPr>
        <w:t xml:space="preserve"> r.</w:t>
      </w:r>
      <w:r w:rsidRPr="00B52388">
        <w:rPr>
          <w:b/>
          <w:sz w:val="22"/>
          <w:szCs w:val="22"/>
        </w:rPr>
        <w:t xml:space="preserve"> </w:t>
      </w:r>
      <w:r w:rsidRPr="008E4AF3">
        <w:rPr>
          <w:b/>
          <w:sz w:val="22"/>
          <w:szCs w:val="22"/>
        </w:rPr>
        <w:t>do godz. 1</w:t>
      </w:r>
      <w:r w:rsidR="00453CF0" w:rsidRPr="008E4AF3">
        <w:rPr>
          <w:b/>
          <w:sz w:val="22"/>
          <w:szCs w:val="22"/>
        </w:rPr>
        <w:t>2</w:t>
      </w:r>
      <w:r w:rsidRPr="008E4AF3">
        <w:rPr>
          <w:b/>
          <w:sz w:val="22"/>
          <w:szCs w:val="22"/>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5"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17CB9862" w:rsidR="00747098" w:rsidRPr="00B5380D" w:rsidRDefault="00747098" w:rsidP="00E04EB5">
      <w:pPr>
        <w:numPr>
          <w:ilvl w:val="1"/>
          <w:numId w:val="10"/>
        </w:numPr>
        <w:spacing w:after="60"/>
        <w:ind w:left="431" w:right="-108" w:hanging="431"/>
        <w:jc w:val="both"/>
        <w:rPr>
          <w:sz w:val="22"/>
          <w:szCs w:val="22"/>
        </w:rPr>
      </w:pPr>
      <w:bookmarkStart w:id="6" w:name="_Hlk66872845"/>
      <w:r w:rsidRPr="004F5DFF">
        <w:rPr>
          <w:b/>
          <w:sz w:val="22"/>
          <w:szCs w:val="22"/>
        </w:rPr>
        <w:t>Otwarcie ofert nastąpi w dniu</w:t>
      </w:r>
      <w:r w:rsidR="00707A54">
        <w:rPr>
          <w:b/>
          <w:sz w:val="22"/>
          <w:szCs w:val="22"/>
        </w:rPr>
        <w:t xml:space="preserve"> </w:t>
      </w:r>
      <w:r w:rsidR="00B27A13">
        <w:rPr>
          <w:b/>
          <w:sz w:val="22"/>
          <w:szCs w:val="22"/>
          <w:highlight w:val="yellow"/>
        </w:rPr>
        <w:t>12.04</w:t>
      </w:r>
      <w:r w:rsidR="00D90374">
        <w:rPr>
          <w:b/>
          <w:sz w:val="22"/>
          <w:szCs w:val="22"/>
          <w:highlight w:val="yellow"/>
        </w:rPr>
        <w:t>.</w:t>
      </w:r>
      <w:r w:rsidR="00B52388" w:rsidRPr="001E210A">
        <w:rPr>
          <w:b/>
          <w:sz w:val="22"/>
          <w:szCs w:val="22"/>
          <w:highlight w:val="yellow"/>
        </w:rPr>
        <w:t>202</w:t>
      </w:r>
      <w:r w:rsidR="00D90374">
        <w:rPr>
          <w:b/>
          <w:sz w:val="22"/>
          <w:szCs w:val="22"/>
          <w:highlight w:val="yellow"/>
        </w:rPr>
        <w:t>4</w:t>
      </w:r>
      <w:r w:rsidR="00B52388" w:rsidRPr="001E210A">
        <w:rPr>
          <w:b/>
          <w:sz w:val="22"/>
          <w:szCs w:val="22"/>
          <w:highlight w:val="yellow"/>
        </w:rPr>
        <w:t xml:space="preserve"> r.</w:t>
      </w:r>
      <w:r w:rsidRPr="001E210A">
        <w:rPr>
          <w:b/>
          <w:sz w:val="22"/>
          <w:szCs w:val="22"/>
        </w:rPr>
        <w:t xml:space="preserve"> </w:t>
      </w:r>
      <w:r w:rsidRPr="00CE4FE1">
        <w:rPr>
          <w:b/>
          <w:sz w:val="22"/>
          <w:szCs w:val="22"/>
        </w:rPr>
        <w:t>o</w:t>
      </w:r>
      <w:r w:rsidRPr="008E4AF3">
        <w:rPr>
          <w:b/>
          <w:sz w:val="22"/>
          <w:szCs w:val="22"/>
        </w:rPr>
        <w:t xml:space="preserve"> godz. 1</w:t>
      </w:r>
      <w:r w:rsidR="00453CF0" w:rsidRPr="008E4AF3">
        <w:rPr>
          <w:b/>
          <w:sz w:val="22"/>
          <w:szCs w:val="22"/>
        </w:rPr>
        <w:t>2</w:t>
      </w:r>
      <w:r w:rsidRPr="008E4AF3">
        <w:rPr>
          <w:b/>
          <w:sz w:val="22"/>
          <w:szCs w:val="22"/>
        </w:rPr>
        <w:t xml:space="preserve">.05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6"/>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lastRenderedPageBreak/>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0E228EF3" w:rsidR="00747098" w:rsidRPr="00AF06DA" w:rsidRDefault="00747098" w:rsidP="00E04EB5">
      <w:pPr>
        <w:pStyle w:val="Akapitzlist"/>
        <w:numPr>
          <w:ilvl w:val="0"/>
          <w:numId w:val="30"/>
        </w:numPr>
        <w:spacing w:after="60"/>
        <w:ind w:left="284" w:right="-108" w:hanging="284"/>
        <w:jc w:val="both"/>
        <w:rPr>
          <w:b/>
          <w:bCs/>
          <w:sz w:val="22"/>
          <w:szCs w:val="22"/>
          <w:highlight w:val="yellow"/>
        </w:rPr>
      </w:pPr>
      <w:bookmarkStart w:id="7" w:name="_Hlk66872965"/>
      <w:r w:rsidRPr="00AF06DA">
        <w:rPr>
          <w:sz w:val="22"/>
          <w:szCs w:val="22"/>
        </w:rPr>
        <w:t>Wykonawca</w:t>
      </w:r>
      <w:r w:rsidRPr="00AF06DA">
        <w:rPr>
          <w:sz w:val="22"/>
          <w:szCs w:val="22"/>
          <w:lang w:bidi="pl-PL"/>
        </w:rPr>
        <w:t xml:space="preserve"> jest związany ofertą w terminie 30 dni od dnia upływu terminu składania ofert, </w:t>
      </w:r>
      <w:r w:rsidR="00454D00" w:rsidRPr="00AF06DA">
        <w:rPr>
          <w:sz w:val="22"/>
          <w:szCs w:val="22"/>
          <w:lang w:bidi="pl-PL"/>
        </w:rPr>
        <w:br/>
      </w:r>
      <w:r w:rsidRPr="00AF06DA">
        <w:rPr>
          <w:sz w:val="22"/>
          <w:szCs w:val="22"/>
          <w:lang w:bidi="pl-PL"/>
        </w:rPr>
        <w:t>tj</w:t>
      </w:r>
      <w:r w:rsidRPr="00AF06DA">
        <w:rPr>
          <w:color w:val="FF0000"/>
          <w:sz w:val="22"/>
          <w:szCs w:val="22"/>
          <w:lang w:bidi="pl-PL"/>
        </w:rPr>
        <w:t xml:space="preserve">. </w:t>
      </w:r>
      <w:r w:rsidR="00B27A13">
        <w:rPr>
          <w:b/>
          <w:bCs/>
          <w:sz w:val="22"/>
          <w:szCs w:val="22"/>
          <w:highlight w:val="yellow"/>
          <w:lang w:bidi="pl-PL"/>
        </w:rPr>
        <w:t>11.05.</w:t>
      </w:r>
      <w:r w:rsidRPr="00AF06DA">
        <w:rPr>
          <w:b/>
          <w:bCs/>
          <w:sz w:val="22"/>
          <w:szCs w:val="22"/>
          <w:highlight w:val="yellow"/>
        </w:rPr>
        <w:t>202</w:t>
      </w:r>
      <w:r w:rsidR="00D90374">
        <w:rPr>
          <w:b/>
          <w:bCs/>
          <w:sz w:val="22"/>
          <w:szCs w:val="22"/>
          <w:highlight w:val="yellow"/>
        </w:rPr>
        <w:t>4</w:t>
      </w:r>
      <w:r w:rsidRPr="00AF06DA">
        <w:rPr>
          <w:b/>
          <w:bCs/>
          <w:sz w:val="22"/>
          <w:szCs w:val="22"/>
          <w:highlight w:val="yellow"/>
        </w:rPr>
        <w:t xml:space="preserve"> r.</w:t>
      </w:r>
    </w:p>
    <w:bookmarkEnd w:id="7"/>
    <w:p w14:paraId="75DD61C7" w14:textId="77777777" w:rsidR="00747098" w:rsidRPr="00AF06DA" w:rsidRDefault="00747098" w:rsidP="00E04EB5">
      <w:pPr>
        <w:pStyle w:val="Akapitzlist"/>
        <w:numPr>
          <w:ilvl w:val="0"/>
          <w:numId w:val="30"/>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E04EB5">
      <w:pPr>
        <w:numPr>
          <w:ilvl w:val="0"/>
          <w:numId w:val="30"/>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Default="00747098" w:rsidP="006C150F">
      <w:pPr>
        <w:numPr>
          <w:ilvl w:val="0"/>
          <w:numId w:val="30"/>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14A2AD3E" w14:textId="77777777" w:rsidR="00B27A13" w:rsidRPr="000B2384" w:rsidRDefault="00B27A13" w:rsidP="00B27A13">
      <w:pPr>
        <w:ind w:right="57"/>
        <w:jc w:val="both"/>
        <w:rPr>
          <w:sz w:val="22"/>
          <w:szCs w:val="22"/>
          <w:lang w:bidi="pl-PL"/>
        </w:rPr>
      </w:pPr>
    </w:p>
    <w:p w14:paraId="4529009D" w14:textId="6806665D" w:rsidR="00747098" w:rsidRPr="000929ED"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Opis kryteriów oceny ofert wraz z podaniem wag tych kryteriów i sposobu oceny ofert</w:t>
      </w:r>
    </w:p>
    <w:p w14:paraId="6AB66749" w14:textId="77777777" w:rsidR="00B97A41" w:rsidRPr="00B97A41" w:rsidRDefault="00B97A41" w:rsidP="00747098">
      <w:pPr>
        <w:spacing w:before="120" w:after="120"/>
        <w:ind w:left="426" w:right="-108" w:hanging="426"/>
        <w:jc w:val="both"/>
        <w:rPr>
          <w:sz w:val="10"/>
          <w:szCs w:val="10"/>
        </w:rPr>
      </w:pPr>
    </w:p>
    <w:p w14:paraId="6DF72B8C" w14:textId="0E76D2C1" w:rsidR="00FD0376" w:rsidRPr="008E4AF3" w:rsidRDefault="00747098" w:rsidP="008E4AF3">
      <w:pPr>
        <w:spacing w:before="120" w:after="120"/>
        <w:ind w:left="426" w:right="-108" w:hanging="426"/>
        <w:jc w:val="both"/>
        <w:rPr>
          <w:sz w:val="22"/>
          <w:szCs w:val="22"/>
        </w:rPr>
      </w:pPr>
      <w:r w:rsidRPr="00494E5C">
        <w:rPr>
          <w:sz w:val="22"/>
          <w:szCs w:val="22"/>
        </w:rPr>
        <w:t>1)</w:t>
      </w:r>
      <w:r w:rsidRPr="00494E5C">
        <w:rPr>
          <w:sz w:val="22"/>
          <w:szCs w:val="22"/>
        </w:rPr>
        <w:tab/>
        <w:t xml:space="preserve">Przy wyborze najkorzystniejszej oferty </w:t>
      </w:r>
      <w:r w:rsidR="00010B60">
        <w:rPr>
          <w:sz w:val="22"/>
          <w:szCs w:val="22"/>
        </w:rPr>
        <w:t>Z</w:t>
      </w:r>
      <w:r w:rsidRPr="00494E5C">
        <w:rPr>
          <w:sz w:val="22"/>
          <w:szCs w:val="22"/>
        </w:rPr>
        <w:t>amawiający będzie kierował się następującymi kryteriami i odpowiadającymi im znaczeniami oraz w następujący sposób będzie oceniał spełnienie kryteriów:</w:t>
      </w:r>
    </w:p>
    <w:p w14:paraId="71FE2A37" w14:textId="2465BC57" w:rsidR="00747098" w:rsidRPr="00494E5C" w:rsidRDefault="00747098" w:rsidP="00747098">
      <w:pPr>
        <w:ind w:left="426"/>
        <w:jc w:val="both"/>
        <w:rPr>
          <w:b/>
          <w:sz w:val="22"/>
          <w:szCs w:val="22"/>
        </w:rPr>
      </w:pPr>
      <w:r w:rsidRPr="00494E5C">
        <w:rPr>
          <w:b/>
          <w:sz w:val="22"/>
          <w:szCs w:val="22"/>
        </w:rPr>
        <w:t xml:space="preserve">cena </w:t>
      </w:r>
      <w:r w:rsidR="004E6008" w:rsidRPr="00494E5C">
        <w:rPr>
          <w:b/>
          <w:sz w:val="22"/>
          <w:szCs w:val="22"/>
        </w:rPr>
        <w:t xml:space="preserve">            </w:t>
      </w:r>
      <w:r w:rsidRPr="00494E5C">
        <w:rPr>
          <w:b/>
          <w:sz w:val="22"/>
          <w:szCs w:val="22"/>
        </w:rPr>
        <w:t>– 80 %</w:t>
      </w:r>
    </w:p>
    <w:p w14:paraId="3EA667C2" w14:textId="4B80AF72" w:rsidR="00747098" w:rsidRPr="00494E5C" w:rsidRDefault="00747098" w:rsidP="00747098">
      <w:pPr>
        <w:ind w:left="426"/>
        <w:jc w:val="both"/>
        <w:rPr>
          <w:bCs/>
          <w:sz w:val="22"/>
          <w:szCs w:val="22"/>
        </w:rPr>
      </w:pPr>
      <w:r w:rsidRPr="00494E5C">
        <w:rPr>
          <w:b/>
          <w:sz w:val="22"/>
          <w:szCs w:val="22"/>
        </w:rPr>
        <w:t>gwarancja</w:t>
      </w:r>
      <w:r w:rsidR="004E6008" w:rsidRPr="00494E5C">
        <w:rPr>
          <w:b/>
          <w:sz w:val="22"/>
          <w:szCs w:val="22"/>
        </w:rPr>
        <w:t xml:space="preserve">   </w:t>
      </w:r>
      <w:r w:rsidRPr="00494E5C">
        <w:rPr>
          <w:b/>
          <w:sz w:val="22"/>
          <w:szCs w:val="22"/>
        </w:rPr>
        <w:t>–</w:t>
      </w:r>
      <w:r w:rsidR="004E6008" w:rsidRPr="00494E5C">
        <w:rPr>
          <w:b/>
          <w:sz w:val="22"/>
          <w:szCs w:val="22"/>
        </w:rPr>
        <w:t xml:space="preserve"> </w:t>
      </w:r>
      <w:r w:rsidRPr="00494E5C">
        <w:rPr>
          <w:b/>
          <w:sz w:val="22"/>
          <w:szCs w:val="22"/>
        </w:rPr>
        <w:t>20%</w:t>
      </w:r>
    </w:p>
    <w:p w14:paraId="04FAE467" w14:textId="77777777" w:rsidR="00376D59" w:rsidRPr="00494E5C" w:rsidRDefault="00376D59" w:rsidP="00747098">
      <w:pPr>
        <w:ind w:left="426"/>
        <w:jc w:val="both"/>
        <w:rPr>
          <w:b/>
          <w:color w:val="FF0000"/>
          <w:sz w:val="22"/>
          <w:szCs w:val="22"/>
        </w:rPr>
      </w:pPr>
    </w:p>
    <w:p w14:paraId="3967BC4F" w14:textId="335F63C1" w:rsidR="00747098" w:rsidRPr="00494E5C" w:rsidRDefault="007F4164" w:rsidP="00747098">
      <w:pPr>
        <w:ind w:left="426"/>
        <w:jc w:val="both"/>
        <w:rPr>
          <w:sz w:val="22"/>
          <w:szCs w:val="22"/>
          <w:u w:val="single"/>
        </w:rPr>
      </w:pPr>
      <w:r w:rsidRPr="00494E5C">
        <w:rPr>
          <w:sz w:val="22"/>
          <w:szCs w:val="22"/>
          <w:u w:val="single"/>
        </w:rPr>
        <w:t>1.1</w:t>
      </w:r>
      <w:r w:rsidR="00747098" w:rsidRPr="00494E5C">
        <w:rPr>
          <w:sz w:val="22"/>
          <w:szCs w:val="22"/>
          <w:u w:val="single"/>
        </w:rPr>
        <w:t xml:space="preserve">)  </w:t>
      </w:r>
      <w:r w:rsidR="00747098" w:rsidRPr="00494E5C">
        <w:rPr>
          <w:b/>
          <w:bCs/>
          <w:sz w:val="22"/>
          <w:szCs w:val="22"/>
          <w:u w:val="single"/>
        </w:rPr>
        <w:t>Kryterium ceny</w:t>
      </w:r>
      <w:r w:rsidR="00747098" w:rsidRPr="00494E5C">
        <w:rPr>
          <w:sz w:val="22"/>
          <w:szCs w:val="22"/>
          <w:u w:val="single"/>
        </w:rPr>
        <w:t xml:space="preserve">  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Pr="00494E5C"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Pr="00494E5C"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2C425671" w14:textId="77777777" w:rsidR="00747098" w:rsidRPr="00FD0376" w:rsidRDefault="00747098" w:rsidP="00747098">
      <w:pPr>
        <w:pStyle w:val="Akapitzlist"/>
        <w:ind w:left="862" w:hanging="436"/>
        <w:jc w:val="both"/>
        <w:rPr>
          <w:b/>
          <w:bCs/>
          <w:sz w:val="10"/>
          <w:szCs w:val="10"/>
        </w:rPr>
      </w:pPr>
    </w:p>
    <w:p w14:paraId="07FAEF97" w14:textId="7461CEC9" w:rsidR="00747098" w:rsidRPr="002936BF" w:rsidRDefault="00747098" w:rsidP="00EB2B32">
      <w:pPr>
        <w:pStyle w:val="Akapitzlist"/>
        <w:numPr>
          <w:ilvl w:val="0"/>
          <w:numId w:val="47"/>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00FD0376" w:rsidRPr="002936BF">
        <w:rPr>
          <w:b/>
          <w:sz w:val="22"/>
          <w:szCs w:val="22"/>
        </w:rPr>
        <w:t>3</w:t>
      </w:r>
      <w:r w:rsidR="00950091" w:rsidRPr="002936BF">
        <w:rPr>
          <w:b/>
          <w:sz w:val="22"/>
          <w:szCs w:val="22"/>
        </w:rPr>
        <w:t>6</w:t>
      </w:r>
      <w:r w:rsidRPr="002936BF">
        <w:rPr>
          <w:b/>
          <w:sz w:val="22"/>
          <w:szCs w:val="22"/>
        </w:rPr>
        <w:t xml:space="preserve"> miesięcy</w:t>
      </w:r>
      <w:r w:rsidRPr="002936BF">
        <w:rPr>
          <w:sz w:val="22"/>
          <w:szCs w:val="22"/>
        </w:rPr>
        <w:t xml:space="preserve">. </w:t>
      </w:r>
    </w:p>
    <w:p w14:paraId="40C632B8" w14:textId="081AED46" w:rsidR="00747098" w:rsidRPr="00C6013C" w:rsidRDefault="00747098" w:rsidP="00EB2B32">
      <w:pPr>
        <w:pStyle w:val="Akapitzlist"/>
        <w:numPr>
          <w:ilvl w:val="0"/>
          <w:numId w:val="47"/>
        </w:numPr>
        <w:jc w:val="both"/>
        <w:rPr>
          <w:b/>
          <w:sz w:val="22"/>
          <w:szCs w:val="22"/>
          <w:u w:val="single"/>
        </w:rPr>
      </w:pPr>
      <w:r w:rsidRPr="00C6013C">
        <w:rPr>
          <w:sz w:val="22"/>
          <w:szCs w:val="22"/>
        </w:rPr>
        <w:t xml:space="preserve">maksymalny termin gwarancji wymagany w opisie przedmiotu zamówienia wynosi </w:t>
      </w:r>
      <w:r w:rsidR="00950091">
        <w:rPr>
          <w:b/>
          <w:sz w:val="22"/>
          <w:szCs w:val="22"/>
        </w:rPr>
        <w:t>60</w:t>
      </w:r>
      <w:r w:rsidRPr="00C6013C">
        <w:rPr>
          <w:b/>
          <w:sz w:val="22"/>
          <w:szCs w:val="22"/>
        </w:rPr>
        <w:t xml:space="preserve"> miesięcy</w:t>
      </w:r>
      <w:r w:rsidRPr="00C6013C">
        <w:rPr>
          <w:sz w:val="22"/>
          <w:szCs w:val="22"/>
        </w:rPr>
        <w:t xml:space="preserve">. W przypadku, gdy </w:t>
      </w:r>
      <w:r w:rsidR="00D42707" w:rsidRPr="00C6013C">
        <w:rPr>
          <w:sz w:val="22"/>
          <w:szCs w:val="22"/>
        </w:rPr>
        <w:t>W</w:t>
      </w:r>
      <w:r w:rsidRPr="00C6013C">
        <w:rPr>
          <w:sz w:val="22"/>
          <w:szCs w:val="22"/>
        </w:rPr>
        <w:t xml:space="preserve">ykonawca zaoferuje gwarancję </w:t>
      </w:r>
      <w:r w:rsidR="00950091">
        <w:rPr>
          <w:sz w:val="22"/>
          <w:szCs w:val="22"/>
        </w:rPr>
        <w:t>60</w:t>
      </w:r>
      <w:r w:rsidRPr="00C6013C">
        <w:rPr>
          <w:sz w:val="22"/>
          <w:szCs w:val="22"/>
        </w:rPr>
        <w:t xml:space="preserve"> miesięczną lub dłuższą oferta </w:t>
      </w:r>
      <w:r w:rsidRPr="00C6013C">
        <w:rPr>
          <w:b/>
          <w:sz w:val="22"/>
          <w:szCs w:val="22"/>
        </w:rPr>
        <w:t xml:space="preserve">otrzyma </w:t>
      </w:r>
      <w:r w:rsidR="0095207B" w:rsidRPr="00C6013C">
        <w:rPr>
          <w:b/>
          <w:sz w:val="22"/>
          <w:szCs w:val="22"/>
        </w:rPr>
        <w:t>2</w:t>
      </w:r>
      <w:r w:rsidRPr="00C6013C">
        <w:rPr>
          <w:b/>
          <w:sz w:val="22"/>
          <w:szCs w:val="22"/>
        </w:rPr>
        <w:t>0 pkt</w:t>
      </w:r>
      <w:r w:rsidRPr="00C6013C">
        <w:rPr>
          <w:sz w:val="22"/>
          <w:szCs w:val="22"/>
        </w:rPr>
        <w:t xml:space="preserve"> w kryterium gwarancja.</w:t>
      </w:r>
    </w:p>
    <w:p w14:paraId="3E1D00B6" w14:textId="2BE510AC" w:rsidR="00B97A41" w:rsidRPr="00C6013C" w:rsidRDefault="00747098" w:rsidP="00EB2B32">
      <w:pPr>
        <w:pStyle w:val="Akapitzlist"/>
        <w:numPr>
          <w:ilvl w:val="0"/>
          <w:numId w:val="47"/>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EDDC11F" w14:textId="77777777" w:rsidR="00FD0376" w:rsidRPr="00FD0376" w:rsidRDefault="00FD0376" w:rsidP="00FD0376">
      <w:pPr>
        <w:ind w:left="502"/>
        <w:jc w:val="both"/>
        <w:rPr>
          <w:b/>
          <w:sz w:val="10"/>
          <w:szCs w:val="10"/>
          <w:u w:val="single"/>
        </w:rPr>
      </w:pPr>
    </w:p>
    <w:p w14:paraId="77AD0EFD" w14:textId="77777777" w:rsidR="00747098" w:rsidRPr="00494E5C" w:rsidRDefault="00747098" w:rsidP="00EB2B32">
      <w:pPr>
        <w:pStyle w:val="Akapitzlist"/>
        <w:numPr>
          <w:ilvl w:val="0"/>
          <w:numId w:val="47"/>
        </w:numPr>
        <w:jc w:val="both"/>
        <w:rPr>
          <w:b/>
          <w:sz w:val="22"/>
          <w:szCs w:val="22"/>
          <w:u w:val="single"/>
        </w:rPr>
      </w:pPr>
      <w:r w:rsidRPr="00494E5C">
        <w:rPr>
          <w:sz w:val="22"/>
          <w:szCs w:val="22"/>
          <w:u w:val="single"/>
        </w:rPr>
        <w:t>Kryterium gwarancja zostanie obliczone w następujący sposób:</w:t>
      </w:r>
    </w:p>
    <w:p w14:paraId="45250715" w14:textId="77777777" w:rsidR="00747098" w:rsidRPr="00494E5C" w:rsidRDefault="00747098" w:rsidP="00747098">
      <w:pPr>
        <w:spacing w:line="276" w:lineRule="auto"/>
        <w:ind w:left="360"/>
        <w:jc w:val="both"/>
        <w:rPr>
          <w:rFonts w:ascii="Arial" w:hAnsi="Arial" w:cs="Arial"/>
          <w:b/>
          <w:sz w:val="22"/>
          <w:szCs w:val="22"/>
        </w:rPr>
      </w:pPr>
    </w:p>
    <w:p w14:paraId="388D7E2E" w14:textId="77777777" w:rsidR="00747098" w:rsidRPr="00494E5C" w:rsidRDefault="00747098" w:rsidP="00747098">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3E9D0706" w14:textId="77777777" w:rsidR="00747098" w:rsidRPr="00494E5C" w:rsidRDefault="00747098" w:rsidP="00F80CBB">
      <w:pPr>
        <w:rPr>
          <w:rFonts w:asciiTheme="majorHAnsi" w:hAnsiTheme="majorHAnsi"/>
          <w:b/>
          <w:sz w:val="12"/>
          <w:szCs w:val="12"/>
        </w:rPr>
      </w:pPr>
      <w:bookmarkStart w:id="8" w:name="_Hlk55202907"/>
    </w:p>
    <w:p w14:paraId="67DFBE2B" w14:textId="77777777" w:rsidR="00F80CBB" w:rsidRDefault="00F80CBB" w:rsidP="00747098">
      <w:pPr>
        <w:ind w:left="426"/>
        <w:jc w:val="center"/>
        <w:rPr>
          <w:b/>
          <w:sz w:val="22"/>
          <w:szCs w:val="22"/>
        </w:rPr>
      </w:pPr>
    </w:p>
    <w:p w14:paraId="29234EB1" w14:textId="407BC921" w:rsidR="00747098" w:rsidRPr="00494E5C" w:rsidRDefault="00747098" w:rsidP="00747098">
      <w:pPr>
        <w:ind w:left="426"/>
        <w:jc w:val="center"/>
        <w:rPr>
          <w:b/>
          <w:sz w:val="22"/>
          <w:szCs w:val="22"/>
        </w:rPr>
      </w:pPr>
      <w:r w:rsidRPr="00494E5C">
        <w:rPr>
          <w:b/>
          <w:sz w:val="22"/>
          <w:szCs w:val="22"/>
        </w:rPr>
        <w:t xml:space="preserve">Łączna liczba punktów za ofertę = liczba punktów za cenę brutto (maks. 80) </w:t>
      </w:r>
    </w:p>
    <w:p w14:paraId="4A8EAA27" w14:textId="77777777" w:rsidR="00747098" w:rsidRPr="00D614EA" w:rsidRDefault="00747098" w:rsidP="00747098">
      <w:pPr>
        <w:ind w:left="426"/>
        <w:jc w:val="center"/>
        <w:rPr>
          <w:sz w:val="22"/>
          <w:szCs w:val="22"/>
        </w:rPr>
      </w:pPr>
      <w:r w:rsidRPr="00494E5C">
        <w:rPr>
          <w:b/>
          <w:sz w:val="22"/>
          <w:szCs w:val="22"/>
        </w:rPr>
        <w:t>+ liczba punktów za gwarancję (maks. 20)</w:t>
      </w:r>
      <w:r w:rsidRPr="00D614EA">
        <w:rPr>
          <w:b/>
          <w:sz w:val="22"/>
          <w:szCs w:val="22"/>
        </w:rPr>
        <w:t xml:space="preserve"> </w:t>
      </w:r>
    </w:p>
    <w:bookmarkEnd w:id="8"/>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Ocenie będą podlegać wyłącznie oferty nie podlegające odrzuceniu.</w:t>
      </w:r>
    </w:p>
    <w:p w14:paraId="093CC9DD"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DB4C01">
      <w:pPr>
        <w:numPr>
          <w:ilvl w:val="0"/>
          <w:numId w:val="33"/>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DB4C01">
      <w:pPr>
        <w:numPr>
          <w:ilvl w:val="0"/>
          <w:numId w:val="33"/>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5890F65F" w14:textId="74FC8785" w:rsidR="00FD0376" w:rsidRPr="00B454F6" w:rsidRDefault="00FD0376"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703B6285" w:rsidR="00747098" w:rsidRPr="00333A6F" w:rsidRDefault="00747098" w:rsidP="00747098">
      <w:pPr>
        <w:ind w:right="-108"/>
        <w:jc w:val="both"/>
        <w:rPr>
          <w:b/>
          <w:bCs/>
          <w:color w:val="7030A0"/>
          <w:sz w:val="22"/>
          <w:szCs w:val="22"/>
        </w:rPr>
      </w:pPr>
      <w:r w:rsidRPr="002628CC">
        <w:rPr>
          <w:sz w:val="10"/>
          <w:szCs w:val="10"/>
        </w:rPr>
        <w:br/>
      </w:r>
      <w:bookmarkStart w:id="9" w:name="_Hlk62132603"/>
      <w:r w:rsidRPr="00333A6F">
        <w:rPr>
          <w:sz w:val="22"/>
          <w:szCs w:val="22"/>
        </w:rPr>
        <w:t xml:space="preserve">Projektowane postanowienia umowy </w:t>
      </w:r>
      <w:bookmarkEnd w:id="9"/>
      <w:r w:rsidRPr="00333A6F">
        <w:rPr>
          <w:sz w:val="22"/>
          <w:szCs w:val="22"/>
        </w:rPr>
        <w:t xml:space="preserve">zostały zawarte we wzorze umowy stanowiącym </w:t>
      </w:r>
      <w:r w:rsidRPr="00333A6F">
        <w:rPr>
          <w:b/>
          <w:bCs/>
          <w:sz w:val="22"/>
          <w:szCs w:val="22"/>
        </w:rPr>
        <w:t>zał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798E3496" w14:textId="77777777" w:rsidR="00702399" w:rsidRDefault="00702399" w:rsidP="00747098">
      <w:pPr>
        <w:ind w:right="-108"/>
        <w:jc w:val="both"/>
        <w:rPr>
          <w:sz w:val="22"/>
          <w:szCs w:val="22"/>
        </w:rPr>
      </w:pPr>
    </w:p>
    <w:p w14:paraId="30197E5C" w14:textId="77777777" w:rsidR="000C013A" w:rsidRPr="000A69E2" w:rsidRDefault="000C013A"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416E1AA4"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Pr="00B1342E">
        <w:rPr>
          <w:b/>
          <w:sz w:val="22"/>
          <w:szCs w:val="22"/>
        </w:rPr>
        <w:t xml:space="preserve">w wysokości </w:t>
      </w:r>
      <w:r w:rsidR="00A94610">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7779E79C"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Pr="00333A6F">
        <w:rPr>
          <w:bCs/>
          <w:sz w:val="22"/>
          <w:szCs w:val="22"/>
        </w:rPr>
        <w:t xml:space="preserve">zał.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lastRenderedPageBreak/>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416F7A78" w14:textId="79E0AA20" w:rsidR="00747098" w:rsidRPr="0023724F"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Pr="0023724F">
        <w:rPr>
          <w:i/>
          <w:iCs/>
          <w:sz w:val="22"/>
          <w:szCs w:val="22"/>
        </w:rPr>
        <w:t>Zabezpieczenie należytego wykonania umowy nr</w:t>
      </w:r>
      <w:r w:rsidR="00A75B89">
        <w:rPr>
          <w:i/>
          <w:iCs/>
          <w:sz w:val="22"/>
          <w:szCs w:val="22"/>
        </w:rPr>
        <w:t xml:space="preserve"> …………………</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10"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FE3CBD" w14:textId="77777777" w:rsidR="00DA46C0" w:rsidRPr="00DA46C0" w:rsidRDefault="00DA46C0" w:rsidP="00DA46C0">
      <w:pPr>
        <w:numPr>
          <w:ilvl w:val="0"/>
          <w:numId w:val="11"/>
        </w:numPr>
        <w:ind w:right="-108"/>
        <w:jc w:val="both"/>
        <w:rPr>
          <w:sz w:val="22"/>
          <w:szCs w:val="22"/>
        </w:rPr>
      </w:pPr>
      <w:r w:rsidRPr="00DA46C0">
        <w:rPr>
          <w:b/>
          <w:bCs/>
          <w:sz w:val="22"/>
          <w:szCs w:val="22"/>
        </w:rPr>
        <w:t xml:space="preserve">Wykonawca przed zawarciem umowy </w:t>
      </w:r>
      <w:r w:rsidRPr="00DA46C0">
        <w:rPr>
          <w:b/>
          <w:bCs/>
          <w:sz w:val="22"/>
          <w:szCs w:val="22"/>
          <w:u w:val="single"/>
        </w:rPr>
        <w:t>poda wszelkie informacje</w:t>
      </w:r>
      <w:r w:rsidRPr="00DA46C0">
        <w:rPr>
          <w:b/>
          <w:bCs/>
          <w:sz w:val="22"/>
          <w:szCs w:val="22"/>
        </w:rPr>
        <w:t xml:space="preserve"> niezbędne do wypełnienia treści umowy, </w:t>
      </w:r>
      <w:r w:rsidRPr="00DA46C0">
        <w:rPr>
          <w:b/>
          <w:bCs/>
          <w:sz w:val="22"/>
          <w:szCs w:val="22"/>
          <w:u w:val="single"/>
        </w:rPr>
        <w:t>wniesie zabezpieczenie</w:t>
      </w:r>
      <w:r w:rsidRPr="00DA46C0">
        <w:rPr>
          <w:b/>
          <w:bCs/>
          <w:sz w:val="22"/>
          <w:szCs w:val="22"/>
        </w:rPr>
        <w:t xml:space="preserve"> należytego wykonania umowy oraz </w:t>
      </w:r>
      <w:r w:rsidRPr="00DA46C0">
        <w:rPr>
          <w:b/>
          <w:bCs/>
          <w:sz w:val="22"/>
          <w:szCs w:val="22"/>
          <w:highlight w:val="lightGray"/>
          <w:u w:val="single"/>
        </w:rPr>
        <w:t>złoży następujące dokumenty</w:t>
      </w:r>
      <w:r w:rsidRPr="00DA46C0">
        <w:rPr>
          <w:b/>
          <w:bCs/>
          <w:sz w:val="22"/>
          <w:szCs w:val="22"/>
        </w:rPr>
        <w:t>:</w:t>
      </w:r>
    </w:p>
    <w:p w14:paraId="04A5C965" w14:textId="77777777" w:rsidR="00DA46C0" w:rsidRDefault="00DA46C0" w:rsidP="00EB2B32">
      <w:pPr>
        <w:pStyle w:val="Akapitzlist"/>
        <w:numPr>
          <w:ilvl w:val="0"/>
          <w:numId w:val="59"/>
        </w:numPr>
        <w:spacing w:after="60"/>
        <w:ind w:left="709" w:right="-108" w:hanging="425"/>
        <w:jc w:val="both"/>
        <w:rPr>
          <w:sz w:val="22"/>
          <w:szCs w:val="22"/>
        </w:rPr>
      </w:pPr>
      <w:r w:rsidRPr="00C2308B">
        <w:rPr>
          <w:b/>
          <w:bCs/>
          <w:sz w:val="22"/>
          <w:szCs w:val="22"/>
          <w:highlight w:val="lightGray"/>
        </w:rPr>
        <w:t>ważną polisę OC wykonawcy,</w:t>
      </w:r>
      <w:r>
        <w:rPr>
          <w:b/>
          <w:bCs/>
          <w:sz w:val="22"/>
          <w:szCs w:val="22"/>
        </w:rPr>
        <w:t xml:space="preserve"> p</w:t>
      </w:r>
      <w:r w:rsidRPr="00D65089">
        <w:rPr>
          <w:sz w:val="22"/>
          <w:szCs w:val="22"/>
        </w:rPr>
        <w:t xml:space="preserve">rzedkładana polisa musi potwierdzać ubezpieczenie Wykonawcy z tytułu odpowiedzialności cywilnej deliktowej i kontraktowej w zakresie prowadzonej działalności gospodarczej na sumę nie mniejszą, niż </w:t>
      </w:r>
      <w:r w:rsidRPr="00D65089">
        <w:rPr>
          <w:b/>
          <w:sz w:val="22"/>
          <w:szCs w:val="22"/>
        </w:rPr>
        <w:t>500 000,00 zł (słownie: pięćset tysięcy złotych 00/100), w tym limit dla jednego zdarzenia (wypadku) nie mniejszy, niż 500 000,00 zł (słownie: pięćset tysięcy złotych 00/100) z</w:t>
      </w:r>
      <w:r>
        <w:rPr>
          <w:b/>
          <w:sz w:val="22"/>
          <w:szCs w:val="22"/>
        </w:rPr>
        <w:t xml:space="preserve"> </w:t>
      </w:r>
      <w:r w:rsidRPr="00D65089">
        <w:rPr>
          <w:b/>
          <w:sz w:val="22"/>
          <w:szCs w:val="22"/>
        </w:rPr>
        <w:t>zastrzeżeniem, że udział własny (franszyza) w szkodzie nie więcej niż 1 000,00 zł (jeden tysiąc złotych 00/100)</w:t>
      </w:r>
      <w:r>
        <w:rPr>
          <w:sz w:val="22"/>
          <w:szCs w:val="22"/>
        </w:rPr>
        <w:t>,</w:t>
      </w:r>
    </w:p>
    <w:p w14:paraId="2C716020" w14:textId="77777777" w:rsidR="00DA46C0" w:rsidRPr="00DA46C0" w:rsidRDefault="00DA46C0" w:rsidP="00EB2B32">
      <w:pPr>
        <w:pStyle w:val="Akapitzlist"/>
        <w:numPr>
          <w:ilvl w:val="0"/>
          <w:numId w:val="59"/>
        </w:numPr>
        <w:spacing w:after="60"/>
        <w:ind w:left="709" w:right="-108" w:hanging="425"/>
        <w:jc w:val="both"/>
        <w:rPr>
          <w:sz w:val="22"/>
          <w:szCs w:val="22"/>
        </w:rPr>
      </w:pPr>
      <w:r w:rsidRPr="00DA46C0">
        <w:rPr>
          <w:b/>
          <w:bCs/>
          <w:sz w:val="22"/>
          <w:szCs w:val="22"/>
          <w:highlight w:val="lightGray"/>
        </w:rPr>
        <w:t>wykaz pracowników zatrudnionych przez Wykonawcę na umowę o pracę,</w:t>
      </w:r>
    </w:p>
    <w:p w14:paraId="0DF2FD69" w14:textId="415D1EBF" w:rsidR="00DA46C0" w:rsidRPr="00DA46C0" w:rsidRDefault="00DA46C0" w:rsidP="00EB2B32">
      <w:pPr>
        <w:pStyle w:val="Akapitzlist"/>
        <w:numPr>
          <w:ilvl w:val="0"/>
          <w:numId w:val="59"/>
        </w:numPr>
        <w:spacing w:after="60"/>
        <w:ind w:left="709" w:right="-108" w:hanging="425"/>
        <w:jc w:val="both"/>
        <w:rPr>
          <w:sz w:val="22"/>
          <w:szCs w:val="22"/>
        </w:rPr>
      </w:pPr>
      <w:r w:rsidRPr="00DA46C0">
        <w:rPr>
          <w:b/>
          <w:bCs/>
          <w:sz w:val="22"/>
          <w:szCs w:val="22"/>
          <w:highlight w:val="lightGray"/>
        </w:rPr>
        <w:t>wykaz dotyczący podwykonawców.</w:t>
      </w:r>
    </w:p>
    <w:p w14:paraId="7E110559" w14:textId="364DDA14" w:rsidR="00DA46C0" w:rsidRPr="00751A8E" w:rsidRDefault="00DA46C0" w:rsidP="00EB2B32">
      <w:pPr>
        <w:pStyle w:val="Akapitzlist"/>
        <w:numPr>
          <w:ilvl w:val="0"/>
          <w:numId w:val="59"/>
        </w:numPr>
        <w:spacing w:after="60"/>
        <w:ind w:left="709" w:right="-108" w:hanging="425"/>
        <w:jc w:val="both"/>
        <w:rPr>
          <w:sz w:val="22"/>
          <w:szCs w:val="22"/>
        </w:rPr>
      </w:pPr>
      <w:r w:rsidRPr="00751A8E">
        <w:rPr>
          <w:b/>
          <w:bCs/>
          <w:sz w:val="22"/>
          <w:szCs w:val="22"/>
        </w:rPr>
        <w:t xml:space="preserve">kosztorys ofertowy Wykonawcy (zaleca się sporządzenie kosztorysu ofertowego </w:t>
      </w:r>
      <w:r w:rsidR="000B2384" w:rsidRPr="00751A8E">
        <w:rPr>
          <w:b/>
          <w:bCs/>
          <w:sz w:val="22"/>
          <w:szCs w:val="22"/>
        </w:rPr>
        <w:br/>
      </w:r>
      <w:r w:rsidRPr="00751A8E">
        <w:rPr>
          <w:b/>
          <w:bCs/>
          <w:sz w:val="22"/>
          <w:szCs w:val="22"/>
        </w:rPr>
        <w:t xml:space="preserve">na podstawie pozycji Przedmiaru robót stanowiącego załącznik SWZ) – wymaga się złożenie ww. kosztorysu ofertowego </w:t>
      </w:r>
      <w:r w:rsidRPr="00751A8E">
        <w:rPr>
          <w:b/>
          <w:bCs/>
          <w:sz w:val="22"/>
          <w:szCs w:val="22"/>
          <w:u w:val="single"/>
        </w:rPr>
        <w:t xml:space="preserve">najpóźniej </w:t>
      </w:r>
      <w:r w:rsidR="001E03A2" w:rsidRPr="00751A8E">
        <w:rPr>
          <w:b/>
          <w:bCs/>
          <w:sz w:val="22"/>
          <w:szCs w:val="22"/>
          <w:u w:val="single"/>
        </w:rPr>
        <w:t>1 dzień przed</w:t>
      </w:r>
      <w:r w:rsidR="00652C4C" w:rsidRPr="00751A8E">
        <w:rPr>
          <w:b/>
          <w:bCs/>
          <w:sz w:val="22"/>
          <w:szCs w:val="22"/>
          <w:u w:val="single"/>
        </w:rPr>
        <w:t xml:space="preserve"> podpisani</w:t>
      </w:r>
      <w:r w:rsidR="001E03A2" w:rsidRPr="00751A8E">
        <w:rPr>
          <w:b/>
          <w:bCs/>
          <w:sz w:val="22"/>
          <w:szCs w:val="22"/>
          <w:u w:val="single"/>
        </w:rPr>
        <w:t>em</w:t>
      </w:r>
      <w:r w:rsidR="00652C4C" w:rsidRPr="00751A8E">
        <w:rPr>
          <w:b/>
          <w:bCs/>
          <w:sz w:val="22"/>
          <w:szCs w:val="22"/>
          <w:u w:val="single"/>
        </w:rPr>
        <w:t xml:space="preserve"> umowy</w:t>
      </w:r>
      <w:r w:rsidR="000B2384" w:rsidRPr="00751A8E">
        <w:rPr>
          <w:b/>
          <w:bCs/>
          <w:sz w:val="22"/>
          <w:szCs w:val="22"/>
        </w:rPr>
        <w:t>.</w:t>
      </w:r>
    </w:p>
    <w:p w14:paraId="0927B6B9" w14:textId="3B48630C"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lastRenderedPageBreak/>
        <w:t xml:space="preserve">Jeżeli zostanie wybrana oferta </w:t>
      </w:r>
      <w:r w:rsidR="007C05BF">
        <w:rPr>
          <w:sz w:val="22"/>
          <w:szCs w:val="22"/>
        </w:rPr>
        <w:t>W</w:t>
      </w:r>
      <w:r w:rsidRPr="00D65089">
        <w:rPr>
          <w:sz w:val="22"/>
          <w:szCs w:val="22"/>
        </w:rPr>
        <w:t>ykonawców wspólnie ubiegających się o udzielenie zamówienia,</w:t>
      </w:r>
      <w:r w:rsidRPr="00086AB6">
        <w:rPr>
          <w:sz w:val="22"/>
          <w:szCs w:val="22"/>
        </w:rPr>
        <w:t xml:space="preserve"> </w:t>
      </w:r>
      <w:r w:rsidR="00010B60">
        <w:rPr>
          <w:sz w:val="22"/>
          <w:szCs w:val="22"/>
        </w:rPr>
        <w:t>Z</w:t>
      </w:r>
      <w:r w:rsidRPr="00086AB6">
        <w:rPr>
          <w:sz w:val="22"/>
          <w:szCs w:val="22"/>
        </w:rPr>
        <w:t xml:space="preserve">amawiający będzie żądał przed zawarciem umowy w sprawie zamówienia publicznego kopii umowy regulującej współpracę tych </w:t>
      </w:r>
      <w:r w:rsidR="007C05BF">
        <w:rPr>
          <w:sz w:val="22"/>
          <w:szCs w:val="22"/>
        </w:rPr>
        <w:t>W</w:t>
      </w:r>
      <w:r w:rsidRPr="00086AB6">
        <w:rPr>
          <w:sz w:val="22"/>
          <w:szCs w:val="22"/>
        </w:rPr>
        <w:t>ykonawców, w którejm.in. zostanie określony pełnomocnik uprawniony do kontaktów z </w:t>
      </w:r>
      <w:r w:rsidR="00010B60">
        <w:rPr>
          <w:sz w:val="22"/>
          <w:szCs w:val="22"/>
        </w:rPr>
        <w:t>Z</w:t>
      </w:r>
      <w:r w:rsidRPr="00086AB6">
        <w:rPr>
          <w:sz w:val="22"/>
          <w:szCs w:val="22"/>
        </w:rPr>
        <w:t>amawiającym oraz do wystawiania dokumentów związanych z płatnościami, przy czym termin, na jaki została zawarta umowa, nie może być krótszy niż termin realizacji zamówienia.</w:t>
      </w:r>
      <w:bookmarkEnd w:id="10"/>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proofErr w:type="spellStart"/>
      <w:r w:rsidRPr="005C39FD">
        <w:rPr>
          <w:sz w:val="22"/>
          <w:szCs w:val="22"/>
        </w:rPr>
        <w:t>Pzp</w:t>
      </w:r>
      <w:proofErr w:type="spellEnd"/>
      <w:r w:rsidRPr="005C39FD">
        <w:rPr>
          <w:sz w:val="22"/>
          <w:szCs w:val="22"/>
        </w:rPr>
        <w:t xml:space="preserve">,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01813855" w14:textId="3754DAEB" w:rsidR="00D65089" w:rsidRPr="00B378A3" w:rsidRDefault="00747098" w:rsidP="00D65089">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623C2491" w14:textId="77777777" w:rsidR="001E210A" w:rsidRDefault="001E210A" w:rsidP="00B97A41">
      <w:pPr>
        <w:rPr>
          <w:sz w:val="22"/>
          <w:szCs w:val="22"/>
        </w:rPr>
      </w:pPr>
    </w:p>
    <w:p w14:paraId="694FDBCE" w14:textId="77777777" w:rsidR="000B2384" w:rsidRDefault="000B2384" w:rsidP="00EB2B32">
      <w:pPr>
        <w:shd w:val="clear" w:color="auto" w:fill="FFFFFF"/>
        <w:spacing w:after="120" w:line="276" w:lineRule="auto"/>
        <w:ind w:firstLine="284"/>
        <w:jc w:val="right"/>
        <w:rPr>
          <w:sz w:val="21"/>
          <w:szCs w:val="21"/>
        </w:rPr>
      </w:pPr>
    </w:p>
    <w:p w14:paraId="67C1FDFE" w14:textId="77777777" w:rsidR="000B2384" w:rsidRDefault="000B2384" w:rsidP="00B942A0">
      <w:pPr>
        <w:shd w:val="clear" w:color="auto" w:fill="FFFFFF"/>
        <w:spacing w:after="120" w:line="276" w:lineRule="auto"/>
        <w:rPr>
          <w:sz w:val="21"/>
          <w:szCs w:val="21"/>
        </w:rPr>
      </w:pPr>
    </w:p>
    <w:p w14:paraId="502B5B3E" w14:textId="77777777" w:rsidR="00D90374" w:rsidRDefault="00D90374" w:rsidP="00B942A0">
      <w:pPr>
        <w:shd w:val="clear" w:color="auto" w:fill="FFFFFF"/>
        <w:spacing w:after="120" w:line="276" w:lineRule="auto"/>
        <w:rPr>
          <w:sz w:val="21"/>
          <w:szCs w:val="21"/>
        </w:rPr>
      </w:pPr>
    </w:p>
    <w:p w14:paraId="135B781C" w14:textId="77777777" w:rsidR="00D90374" w:rsidRDefault="00D90374" w:rsidP="00B942A0">
      <w:pPr>
        <w:shd w:val="clear" w:color="auto" w:fill="FFFFFF"/>
        <w:spacing w:after="120" w:line="276" w:lineRule="auto"/>
        <w:rPr>
          <w:sz w:val="21"/>
          <w:szCs w:val="21"/>
        </w:rPr>
      </w:pPr>
    </w:p>
    <w:p w14:paraId="7FE0626E" w14:textId="77777777" w:rsidR="000C013A" w:rsidRDefault="000C013A" w:rsidP="00B942A0">
      <w:pPr>
        <w:shd w:val="clear" w:color="auto" w:fill="FFFFFF"/>
        <w:spacing w:after="120" w:line="276" w:lineRule="auto"/>
        <w:rPr>
          <w:sz w:val="21"/>
          <w:szCs w:val="21"/>
        </w:rPr>
      </w:pPr>
    </w:p>
    <w:p w14:paraId="03B22FD5" w14:textId="77777777" w:rsidR="000C013A" w:rsidRDefault="000C013A" w:rsidP="00B942A0">
      <w:pPr>
        <w:shd w:val="clear" w:color="auto" w:fill="FFFFFF"/>
        <w:spacing w:after="120" w:line="276" w:lineRule="auto"/>
        <w:rPr>
          <w:sz w:val="21"/>
          <w:szCs w:val="21"/>
        </w:rPr>
      </w:pPr>
    </w:p>
    <w:p w14:paraId="1E798FD8" w14:textId="77777777" w:rsidR="000C013A" w:rsidRDefault="000C013A" w:rsidP="00B942A0">
      <w:pPr>
        <w:shd w:val="clear" w:color="auto" w:fill="FFFFFF"/>
        <w:spacing w:after="120" w:line="276" w:lineRule="auto"/>
        <w:rPr>
          <w:sz w:val="21"/>
          <w:szCs w:val="21"/>
        </w:rPr>
      </w:pPr>
    </w:p>
    <w:p w14:paraId="0BEEBD7D" w14:textId="77777777" w:rsidR="000C013A" w:rsidRDefault="000C013A" w:rsidP="00B942A0">
      <w:pPr>
        <w:shd w:val="clear" w:color="auto" w:fill="FFFFFF"/>
        <w:spacing w:after="120" w:line="276" w:lineRule="auto"/>
        <w:rPr>
          <w:sz w:val="21"/>
          <w:szCs w:val="21"/>
        </w:rPr>
      </w:pPr>
    </w:p>
    <w:p w14:paraId="44F73978" w14:textId="77777777" w:rsidR="000C013A" w:rsidRDefault="000C013A" w:rsidP="00B942A0">
      <w:pPr>
        <w:shd w:val="clear" w:color="auto" w:fill="FFFFFF"/>
        <w:spacing w:after="120" w:line="276" w:lineRule="auto"/>
        <w:rPr>
          <w:sz w:val="21"/>
          <w:szCs w:val="21"/>
        </w:rPr>
      </w:pPr>
    </w:p>
    <w:p w14:paraId="3D056024" w14:textId="77777777" w:rsidR="000C013A" w:rsidRDefault="000C013A" w:rsidP="00B942A0">
      <w:pPr>
        <w:shd w:val="clear" w:color="auto" w:fill="FFFFFF"/>
        <w:spacing w:after="120" w:line="276" w:lineRule="auto"/>
        <w:rPr>
          <w:sz w:val="21"/>
          <w:szCs w:val="21"/>
        </w:rPr>
      </w:pPr>
    </w:p>
    <w:p w14:paraId="26289A0A" w14:textId="77777777" w:rsidR="000C013A" w:rsidRDefault="000C013A" w:rsidP="00B942A0">
      <w:pPr>
        <w:shd w:val="clear" w:color="auto" w:fill="FFFFFF"/>
        <w:spacing w:after="120" w:line="276" w:lineRule="auto"/>
        <w:rPr>
          <w:sz w:val="21"/>
          <w:szCs w:val="21"/>
        </w:rPr>
      </w:pPr>
    </w:p>
    <w:p w14:paraId="610DCCF4" w14:textId="77777777" w:rsidR="000C013A" w:rsidRDefault="000C013A" w:rsidP="00B942A0">
      <w:pPr>
        <w:shd w:val="clear" w:color="auto" w:fill="FFFFFF"/>
        <w:spacing w:after="120" w:line="276" w:lineRule="auto"/>
        <w:rPr>
          <w:sz w:val="21"/>
          <w:szCs w:val="21"/>
        </w:rPr>
      </w:pPr>
    </w:p>
    <w:p w14:paraId="775CC4E1" w14:textId="0C2E7B8C" w:rsidR="000C013A" w:rsidRDefault="000007C9" w:rsidP="00312FC9">
      <w:pPr>
        <w:rPr>
          <w:sz w:val="21"/>
          <w:szCs w:val="21"/>
        </w:rPr>
      </w:pPr>
      <w:r>
        <w:rPr>
          <w:sz w:val="21"/>
          <w:szCs w:val="21"/>
        </w:rPr>
        <w:br w:type="page"/>
      </w:r>
    </w:p>
    <w:p w14:paraId="1A0EAE9E" w14:textId="1839D729" w:rsidR="00EB2B32" w:rsidRPr="00C61E8A" w:rsidRDefault="00EB2B32" w:rsidP="00EB2B32">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404D9DEB" w14:textId="77777777" w:rsidR="00EB2B32" w:rsidRPr="00D2574B" w:rsidRDefault="00EB2B32" w:rsidP="00EB2B32">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7CB014E3"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0A1E447A"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4635A11C" w14:textId="77777777" w:rsidR="00EB2B32" w:rsidRPr="00D2574B" w:rsidRDefault="00EB2B32" w:rsidP="00EB2B32">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12729022" w14:textId="77777777" w:rsidR="00EB2B32" w:rsidRPr="00D2574B" w:rsidRDefault="00EB2B32" w:rsidP="00EB2B32">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50101D7A" w14:textId="77777777" w:rsidR="00EB2B32" w:rsidRPr="00D2574B" w:rsidRDefault="00EB2B32" w:rsidP="00EB2B32">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1547A2D8" w14:textId="77777777" w:rsidR="00EB2B32" w:rsidRPr="00D2574B" w:rsidRDefault="00EB2B32" w:rsidP="00EB2B32">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783F03EB" w14:textId="77777777" w:rsidR="00EB2B32" w:rsidRPr="00D2574B" w:rsidRDefault="00EB2B32" w:rsidP="00EB2B32">
      <w:pPr>
        <w:keepNext/>
        <w:spacing w:after="120"/>
        <w:jc w:val="center"/>
        <w:outlineLvl w:val="1"/>
        <w:rPr>
          <w:sz w:val="21"/>
          <w:szCs w:val="21"/>
        </w:rPr>
      </w:pPr>
    </w:p>
    <w:p w14:paraId="24864B34" w14:textId="77777777" w:rsidR="00EB2B32" w:rsidRPr="00D2574B" w:rsidRDefault="00EB2B32" w:rsidP="00EB2B32">
      <w:pPr>
        <w:keepNext/>
        <w:spacing w:after="120"/>
        <w:jc w:val="center"/>
        <w:outlineLvl w:val="1"/>
        <w:rPr>
          <w:b/>
          <w:sz w:val="22"/>
          <w:szCs w:val="22"/>
        </w:rPr>
      </w:pPr>
    </w:p>
    <w:p w14:paraId="4EFFD50B" w14:textId="77777777" w:rsidR="00EB2B32" w:rsidRPr="00FE7CE2" w:rsidRDefault="00EB2B32" w:rsidP="00EB2B32">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479CE7F4" w14:textId="05BB0E5D" w:rsidR="00EB2B32" w:rsidRPr="00D65089" w:rsidRDefault="00EB2B32" w:rsidP="00EB2B32">
      <w:pPr>
        <w:pStyle w:val="Tekstpodstawowy3"/>
        <w:numPr>
          <w:ilvl w:val="0"/>
          <w:numId w:val="71"/>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ogłoszenie </w:t>
      </w:r>
      <w:r w:rsidR="00125977">
        <w:rPr>
          <w:rFonts w:ascii="Times New Roman" w:hAnsi="Times New Roman" w:cs="Times New Roman"/>
          <w:sz w:val="22"/>
          <w:szCs w:val="22"/>
        </w:rPr>
        <w:t>Politechniki</w:t>
      </w:r>
      <w:r w:rsidRPr="00D65089">
        <w:rPr>
          <w:rFonts w:ascii="Times New Roman" w:hAnsi="Times New Roman" w:cs="Times New Roman"/>
          <w:sz w:val="22"/>
          <w:szCs w:val="22"/>
        </w:rPr>
        <w:t xml:space="preserve"> Morskiej w Szczecinie </w:t>
      </w:r>
      <w:r w:rsidRPr="00D65089">
        <w:rPr>
          <w:rStyle w:val="Odwoaniedokomentarza"/>
          <w:rFonts w:ascii="Times New Roman" w:hAnsi="Times New Roman" w:cs="Times New Roman"/>
          <w:sz w:val="22"/>
          <w:szCs w:val="22"/>
        </w:rPr>
        <w:t>o p</w:t>
      </w:r>
      <w:r w:rsidRPr="00D65089">
        <w:rPr>
          <w:rFonts w:ascii="Times New Roman" w:hAnsi="Times New Roman" w:cs="Times New Roman"/>
          <w:sz w:val="22"/>
          <w:szCs w:val="22"/>
        </w:rPr>
        <w:t>ostępowaniu w trybie podstawowym</w:t>
      </w:r>
      <w:r w:rsidRPr="00D65089">
        <w:rPr>
          <w:rFonts w:ascii="Times New Roman" w:hAnsi="Times New Roman" w:cs="Times New Roman"/>
          <w:bCs/>
          <w:sz w:val="22"/>
          <w:szCs w:val="22"/>
        </w:rPr>
        <w:t xml:space="preserve"> </w:t>
      </w:r>
      <w:r>
        <w:rPr>
          <w:rFonts w:ascii="Times New Roman" w:hAnsi="Times New Roman" w:cs="Times New Roman"/>
          <w:bCs/>
          <w:sz w:val="22"/>
          <w:szCs w:val="22"/>
        </w:rPr>
        <w:t xml:space="preserve">nr </w:t>
      </w:r>
      <w:r w:rsidRPr="00323107">
        <w:rPr>
          <w:rFonts w:ascii="Times New Roman" w:hAnsi="Times New Roman" w:cs="Times New Roman"/>
          <w:bCs/>
          <w:sz w:val="22"/>
          <w:szCs w:val="22"/>
        </w:rPr>
        <w:t>AT/262-</w:t>
      </w:r>
      <w:r w:rsidR="000C013A">
        <w:rPr>
          <w:rFonts w:ascii="Times New Roman" w:hAnsi="Times New Roman" w:cs="Times New Roman"/>
          <w:bCs/>
          <w:sz w:val="22"/>
          <w:szCs w:val="22"/>
        </w:rPr>
        <w:t>3</w:t>
      </w:r>
      <w:r w:rsidRPr="00323107">
        <w:rPr>
          <w:rFonts w:ascii="Times New Roman" w:hAnsi="Times New Roman" w:cs="Times New Roman"/>
          <w:bCs/>
          <w:sz w:val="22"/>
          <w:szCs w:val="22"/>
        </w:rPr>
        <w:t>/2</w:t>
      </w:r>
      <w:r w:rsidR="00D90374">
        <w:rPr>
          <w:rFonts w:ascii="Times New Roman" w:hAnsi="Times New Roman" w:cs="Times New Roman"/>
          <w:bCs/>
          <w:sz w:val="22"/>
          <w:szCs w:val="22"/>
        </w:rPr>
        <w:t>4</w:t>
      </w:r>
      <w:r>
        <w:rPr>
          <w:rFonts w:ascii="Times New Roman" w:hAnsi="Times New Roman" w:cs="Times New Roman"/>
          <w:bCs/>
          <w:sz w:val="22"/>
          <w:szCs w:val="22"/>
        </w:rPr>
        <w:t xml:space="preserve"> </w:t>
      </w:r>
      <w:r w:rsidRPr="00D65089">
        <w:rPr>
          <w:rFonts w:ascii="Times New Roman" w:hAnsi="Times New Roman" w:cs="Times New Roman"/>
          <w:bCs/>
          <w:sz w:val="22"/>
          <w:szCs w:val="22"/>
        </w:rPr>
        <w:t xml:space="preserve">na: </w:t>
      </w:r>
    </w:p>
    <w:p w14:paraId="697B5720" w14:textId="77777777" w:rsidR="00EB2B32" w:rsidRPr="00D65089" w:rsidRDefault="00EB2B32" w:rsidP="00EB2B32">
      <w:pPr>
        <w:autoSpaceDE w:val="0"/>
        <w:autoSpaceDN w:val="0"/>
        <w:adjustRightInd w:val="0"/>
        <w:rPr>
          <w:b/>
          <w:sz w:val="22"/>
          <w:szCs w:val="22"/>
        </w:rPr>
      </w:pPr>
    </w:p>
    <w:p w14:paraId="70C4A75C" w14:textId="77777777" w:rsidR="000C013A" w:rsidRDefault="000C013A" w:rsidP="000C013A">
      <w:pPr>
        <w:pStyle w:val="Akapitzlist"/>
        <w:ind w:left="0" w:right="-286"/>
        <w:jc w:val="center"/>
        <w:rPr>
          <w:b/>
          <w:sz w:val="22"/>
          <w:szCs w:val="22"/>
        </w:rPr>
      </w:pPr>
      <w:bookmarkStart w:id="11" w:name="_Hlk132789975"/>
      <w:bookmarkStart w:id="12" w:name="_Hlk110420137"/>
      <w:r w:rsidRPr="000C013A">
        <w:rPr>
          <w:b/>
          <w:sz w:val="22"/>
          <w:szCs w:val="22"/>
        </w:rPr>
        <w:t xml:space="preserve">„Remont holu na parterze w obiekcie dydaktycznym Politechniki Morskiej w Szczecinie </w:t>
      </w:r>
    </w:p>
    <w:p w14:paraId="3BCA5E83" w14:textId="22DF6F7C" w:rsidR="00EB2B32" w:rsidRPr="00F8767C" w:rsidRDefault="000C013A" w:rsidP="000C013A">
      <w:pPr>
        <w:pStyle w:val="Akapitzlist"/>
        <w:ind w:left="0" w:right="-286"/>
        <w:jc w:val="center"/>
        <w:rPr>
          <w:b/>
          <w:sz w:val="22"/>
          <w:szCs w:val="22"/>
        </w:rPr>
      </w:pPr>
      <w:r w:rsidRPr="000C013A">
        <w:rPr>
          <w:b/>
          <w:sz w:val="22"/>
          <w:szCs w:val="22"/>
        </w:rPr>
        <w:t>przy ul. Henryka Pobożnego 11 w Szczecinie”</w:t>
      </w:r>
      <w:r w:rsidRPr="000C013A">
        <w:rPr>
          <w:bCs/>
          <w:sz w:val="22"/>
          <w:szCs w:val="22"/>
        </w:rPr>
        <w:t xml:space="preserve"> </w:t>
      </w:r>
      <w:bookmarkEnd w:id="11"/>
    </w:p>
    <w:bookmarkEnd w:id="12"/>
    <w:p w14:paraId="5D98930B" w14:textId="77777777" w:rsidR="00EB2B32" w:rsidRPr="00FE7CE2" w:rsidRDefault="00EB2B32" w:rsidP="00EB2B32">
      <w:pPr>
        <w:ind w:right="-286"/>
        <w:jc w:val="center"/>
        <w:rPr>
          <w:sz w:val="16"/>
          <w:szCs w:val="16"/>
        </w:rPr>
      </w:pPr>
    </w:p>
    <w:p w14:paraId="4EBF8664" w14:textId="77777777" w:rsidR="001E710C" w:rsidRPr="00FE7CE2" w:rsidRDefault="001E710C" w:rsidP="001E710C">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493915B" w14:textId="77777777" w:rsidR="001E710C" w:rsidRPr="00FE7CE2" w:rsidRDefault="001E710C" w:rsidP="001E710C">
      <w:pPr>
        <w:spacing w:line="360" w:lineRule="auto"/>
        <w:ind w:left="360" w:hanging="76"/>
        <w:jc w:val="both"/>
        <w:rPr>
          <w:sz w:val="10"/>
          <w:szCs w:val="10"/>
        </w:rPr>
      </w:pPr>
    </w:p>
    <w:p w14:paraId="4C3C2088" w14:textId="4907AC58" w:rsidR="001E710C" w:rsidRPr="00FE7CE2" w:rsidRDefault="001E710C" w:rsidP="001E710C">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39B8DE65" w14:textId="77777777" w:rsidR="001E710C" w:rsidRPr="00FE7CE2" w:rsidRDefault="001E710C" w:rsidP="001E710C">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1584E45A" w14:textId="57C061BE" w:rsidR="001E710C" w:rsidRPr="000C013A" w:rsidRDefault="001E710C" w:rsidP="000C013A">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p>
    <w:p w14:paraId="2638FBA2" w14:textId="77777777" w:rsidR="001E710C" w:rsidRPr="00FE7CE2" w:rsidRDefault="001E710C" w:rsidP="001E710C">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731A2C66" w14:textId="77777777" w:rsidR="001E710C" w:rsidRPr="00FE7CE2" w:rsidRDefault="001E710C" w:rsidP="001E710C">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r w:rsidRPr="00FE7CE2">
        <w:rPr>
          <w:sz w:val="22"/>
          <w:szCs w:val="22"/>
        </w:rPr>
        <w:br/>
      </w:r>
    </w:p>
    <w:p w14:paraId="4E2627E2" w14:textId="77777777" w:rsidR="001E710C" w:rsidRPr="00FE7CE2" w:rsidRDefault="001E710C" w:rsidP="001E710C">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(nie mniej niż 36 miesięcy).</w:t>
      </w:r>
    </w:p>
    <w:p w14:paraId="399279FA" w14:textId="77777777" w:rsidR="00EB2B32" w:rsidRPr="00D2574B" w:rsidRDefault="00EB2B32" w:rsidP="00EB2B32">
      <w:pPr>
        <w:suppressAutoHyphens/>
        <w:jc w:val="both"/>
        <w:rPr>
          <w:sz w:val="16"/>
          <w:szCs w:val="16"/>
          <w:lang w:eastAsia="ar-SA"/>
        </w:rPr>
      </w:pPr>
    </w:p>
    <w:p w14:paraId="435E4CB4" w14:textId="77777777" w:rsidR="00EB2B32" w:rsidRPr="00E4186F" w:rsidRDefault="00EB2B32" w:rsidP="00EB2B32">
      <w:pPr>
        <w:numPr>
          <w:ilvl w:val="0"/>
          <w:numId w:val="70"/>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Pr="000A47F7">
        <w:rPr>
          <w:b/>
          <w:bCs/>
          <w:sz w:val="22"/>
          <w:szCs w:val="22"/>
        </w:rPr>
        <w:t>mikroprzedsiębiorstwem/ małym przedsiębiorstwem/ średnim przedsiębiorstwem</w:t>
      </w:r>
      <w:r w:rsidRPr="00E4186F">
        <w:rPr>
          <w:sz w:val="22"/>
          <w:szCs w:val="22"/>
          <w:vertAlign w:val="superscript"/>
        </w:rPr>
        <w:footnoteReference w:id="3"/>
      </w:r>
      <w:r w:rsidRPr="00E4186F">
        <w:rPr>
          <w:sz w:val="22"/>
          <w:szCs w:val="22"/>
        </w:rPr>
        <w:t>.</w:t>
      </w:r>
    </w:p>
    <w:p w14:paraId="13B169EA" w14:textId="77777777" w:rsidR="00EB2B32" w:rsidRPr="00D2574B" w:rsidRDefault="00EB2B32" w:rsidP="00EB2B32">
      <w:pPr>
        <w:numPr>
          <w:ilvl w:val="0"/>
          <w:numId w:val="68"/>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1838E54A"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59C112F6"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F01415B" w14:textId="77777777" w:rsidR="00EB2B32" w:rsidRPr="00D2574B" w:rsidRDefault="00EB2B32" w:rsidP="00EB2B32">
      <w:pPr>
        <w:numPr>
          <w:ilvl w:val="0"/>
          <w:numId w:val="68"/>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lastRenderedPageBreak/>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4E351FAB" w14:textId="77777777" w:rsidR="00EB2B32" w:rsidRPr="00D2574B" w:rsidRDefault="00EB2B32" w:rsidP="00EB2B32">
      <w:pPr>
        <w:numPr>
          <w:ilvl w:val="0"/>
          <w:numId w:val="68"/>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670CB444" w14:textId="77777777" w:rsidR="00EB2B32" w:rsidRPr="00F34E77" w:rsidRDefault="00EB2B32" w:rsidP="00EB2B32">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6D6C8A0A" w14:textId="77777777" w:rsidR="00EB2B32" w:rsidRPr="00F34E77" w:rsidRDefault="00EB2B32" w:rsidP="00EB2B32">
      <w:pPr>
        <w:numPr>
          <w:ilvl w:val="5"/>
          <w:numId w:val="69"/>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77F88CB4" w14:textId="77777777" w:rsidR="00EB2B32" w:rsidRPr="00F34E77" w:rsidRDefault="00EB2B32" w:rsidP="00EB2B32">
      <w:pPr>
        <w:numPr>
          <w:ilvl w:val="5"/>
          <w:numId w:val="69"/>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153AC4F6" w14:textId="77777777" w:rsidR="00EB2B32" w:rsidRPr="00F34E77" w:rsidRDefault="00EB2B32" w:rsidP="00EB2B32">
      <w:pPr>
        <w:numPr>
          <w:ilvl w:val="0"/>
          <w:numId w:val="68"/>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0AA2D6AE" w14:textId="77777777" w:rsidR="00EB2B32" w:rsidRPr="00012A31"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t xml:space="preserve">i kontraktowej w zakresie </w:t>
      </w:r>
      <w:r w:rsidRPr="00012A31">
        <w:rPr>
          <w:sz w:val="22"/>
          <w:szCs w:val="22"/>
        </w:rPr>
        <w:t>prowadzonej działalności gospodarczej na sumę nie mniejszą niż 500 000,00 zł (słownie: pięćset tysięcy złotych 00/100), w tym limit dla jednego zdarzenia (wypadku) nie mniejszy niż 500 000,00 zł (słownie: pięćset tysięcy złotych 00/100) z zastrzeżeniem, że udział własny (franszyza) w szkodzie nie więcej niż 1 000 zł (jeden tysiąc złotych 00/100), która stanowić będzie załącznik nr 3 do umowy.</w:t>
      </w:r>
    </w:p>
    <w:p w14:paraId="2412855D" w14:textId="1AE5E223" w:rsidR="00EB2B32" w:rsidRPr="00012A31"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 xml:space="preserve">Oświadczamy, iż w przypadku wybrania naszej oferty, jako najkorzystniejszej w przedmiotowym postępowaniu, przedstawię kosztorys ofertowy zgodnie z wymogami SWZ, który stanowić będzie </w:t>
      </w:r>
      <w:r w:rsidR="00D90374" w:rsidRPr="00012A31">
        <w:rPr>
          <w:sz w:val="22"/>
          <w:szCs w:val="22"/>
        </w:rPr>
        <w:t>Z</w:t>
      </w:r>
      <w:r w:rsidRPr="00012A31">
        <w:rPr>
          <w:sz w:val="22"/>
          <w:szCs w:val="22"/>
        </w:rPr>
        <w:t xml:space="preserve">ał. nr 5 do umowy. Jednocześnie przyjmuję do wiadomości, iż kosztorys winny być przekazany do siedziby Zamawiającego - Dział Techniczny </w:t>
      </w:r>
      <w:r w:rsidR="00012A31" w:rsidRPr="00012A31">
        <w:rPr>
          <w:sz w:val="22"/>
          <w:szCs w:val="22"/>
        </w:rPr>
        <w:t xml:space="preserve">najpóźniej na </w:t>
      </w:r>
      <w:r w:rsidR="001E03A2" w:rsidRPr="00012A31">
        <w:rPr>
          <w:sz w:val="22"/>
          <w:szCs w:val="22"/>
        </w:rPr>
        <w:t>jeden dzień przed podpisaniem umowy.</w:t>
      </w:r>
      <w:r w:rsidRPr="00012A31">
        <w:rPr>
          <w:sz w:val="22"/>
          <w:szCs w:val="22"/>
        </w:rPr>
        <w:t xml:space="preserve"> </w:t>
      </w:r>
    </w:p>
    <w:p w14:paraId="75930471" w14:textId="77777777" w:rsidR="00EB2B32" w:rsidRPr="00F34E77"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241E6414" w14:textId="77777777" w:rsidR="00EB2B32" w:rsidRPr="00F34E77" w:rsidRDefault="00EB2B32" w:rsidP="00EB2B32">
      <w:pPr>
        <w:numPr>
          <w:ilvl w:val="0"/>
          <w:numId w:val="68"/>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3CF22503" w14:textId="77777777" w:rsidR="00EB2B32" w:rsidRPr="00F34E77" w:rsidRDefault="00EB2B32" w:rsidP="00EB2B32">
      <w:pPr>
        <w:spacing w:after="120"/>
        <w:ind w:left="284" w:hanging="284"/>
        <w:jc w:val="both"/>
        <w:rPr>
          <w:rFonts w:eastAsia="Calibri"/>
          <w:sz w:val="22"/>
          <w:szCs w:val="22"/>
        </w:rPr>
      </w:pPr>
    </w:p>
    <w:p w14:paraId="3082C473" w14:textId="77777777" w:rsidR="00EB2B32" w:rsidRPr="00D2574B" w:rsidRDefault="00EB2B32" w:rsidP="00EB2B32">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23B739E2" w14:textId="77777777" w:rsidR="00EB2B32" w:rsidRPr="00D2574B" w:rsidRDefault="00EB2B32" w:rsidP="00EB2B32">
      <w:pPr>
        <w:spacing w:after="120"/>
        <w:ind w:left="284" w:hanging="284"/>
        <w:jc w:val="both"/>
        <w:rPr>
          <w:rFonts w:eastAsia="Calibri"/>
          <w:sz w:val="22"/>
          <w:szCs w:val="22"/>
        </w:rPr>
      </w:pPr>
    </w:p>
    <w:p w14:paraId="47345F3B" w14:textId="77777777" w:rsidR="00EB2B32" w:rsidRPr="00D2574B" w:rsidRDefault="00EB2B32" w:rsidP="00EB2B32">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3622E4" w14:textId="77777777" w:rsidR="00EB2B32" w:rsidRPr="00D2574B" w:rsidRDefault="00EB2B32" w:rsidP="00EB2B32">
      <w:pPr>
        <w:jc w:val="both"/>
        <w:rPr>
          <w:rFonts w:eastAsia="Calibri"/>
          <w:sz w:val="18"/>
          <w:szCs w:val="18"/>
          <w:lang w:eastAsia="en-US"/>
        </w:rPr>
      </w:pPr>
    </w:p>
    <w:p w14:paraId="1AE5511C" w14:textId="77777777" w:rsidR="00EB2B32" w:rsidRPr="00C003AC" w:rsidRDefault="00EB2B32" w:rsidP="00EB2B32">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654F33" w14:textId="77777777" w:rsidR="00EB2B32" w:rsidRDefault="00EB2B32" w:rsidP="00EB2B32">
      <w:pPr>
        <w:tabs>
          <w:tab w:val="left" w:pos="0"/>
        </w:tabs>
        <w:rPr>
          <w:szCs w:val="20"/>
        </w:rPr>
      </w:pPr>
    </w:p>
    <w:p w14:paraId="4B9C41ED" w14:textId="77777777" w:rsidR="00EB2B32" w:rsidRDefault="00EB2B32" w:rsidP="00EB2B32">
      <w:pPr>
        <w:tabs>
          <w:tab w:val="left" w:pos="0"/>
        </w:tabs>
        <w:rPr>
          <w:szCs w:val="20"/>
        </w:rPr>
      </w:pPr>
    </w:p>
    <w:p w14:paraId="4499F83D" w14:textId="77777777" w:rsidR="00EB2B32" w:rsidRDefault="00EB2B32" w:rsidP="00EB2B32">
      <w:pPr>
        <w:tabs>
          <w:tab w:val="left" w:pos="0"/>
        </w:tabs>
        <w:rPr>
          <w:szCs w:val="20"/>
        </w:rPr>
      </w:pPr>
    </w:p>
    <w:p w14:paraId="61D51F83" w14:textId="77777777" w:rsidR="00EB2B32" w:rsidRDefault="00EB2B32" w:rsidP="00EB2B32">
      <w:pPr>
        <w:tabs>
          <w:tab w:val="left" w:pos="0"/>
        </w:tabs>
        <w:rPr>
          <w:szCs w:val="20"/>
        </w:rPr>
      </w:pPr>
    </w:p>
    <w:p w14:paraId="4826DF3F" w14:textId="77777777" w:rsidR="00EB2B32" w:rsidRDefault="00EB2B32" w:rsidP="00EB2B32">
      <w:pPr>
        <w:tabs>
          <w:tab w:val="left" w:pos="0"/>
        </w:tabs>
        <w:rPr>
          <w:szCs w:val="20"/>
        </w:rPr>
      </w:pPr>
    </w:p>
    <w:p w14:paraId="164F5AFE" w14:textId="77777777" w:rsidR="00EB2B32" w:rsidRDefault="00EB2B32" w:rsidP="00EB2B32">
      <w:pPr>
        <w:tabs>
          <w:tab w:val="left" w:pos="0"/>
        </w:tabs>
        <w:rPr>
          <w:szCs w:val="20"/>
        </w:rPr>
      </w:pPr>
    </w:p>
    <w:p w14:paraId="4DAB453E" w14:textId="77777777" w:rsidR="000C013A" w:rsidRDefault="000C013A" w:rsidP="00EB2B32">
      <w:pPr>
        <w:tabs>
          <w:tab w:val="left" w:pos="0"/>
        </w:tabs>
        <w:rPr>
          <w:szCs w:val="20"/>
        </w:rPr>
      </w:pPr>
    </w:p>
    <w:p w14:paraId="24F6364D" w14:textId="77777777" w:rsidR="000C013A" w:rsidRDefault="000C013A" w:rsidP="00EB2B32">
      <w:pPr>
        <w:tabs>
          <w:tab w:val="left" w:pos="0"/>
        </w:tabs>
        <w:rPr>
          <w:szCs w:val="20"/>
        </w:rPr>
      </w:pPr>
    </w:p>
    <w:p w14:paraId="165DDBA8" w14:textId="77777777" w:rsidR="00D81188" w:rsidRDefault="00D81188" w:rsidP="00EB2B32">
      <w:pPr>
        <w:tabs>
          <w:tab w:val="right" w:pos="9072"/>
        </w:tabs>
        <w:spacing w:after="200" w:line="276" w:lineRule="auto"/>
        <w:jc w:val="right"/>
        <w:rPr>
          <w:sz w:val="22"/>
          <w:szCs w:val="22"/>
        </w:rPr>
      </w:pPr>
    </w:p>
    <w:p w14:paraId="40293D32" w14:textId="77777777" w:rsidR="00D81188" w:rsidRDefault="00D81188"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3" w:name="_Hlk62464762"/>
      <w:r w:rsidRPr="00D2574B">
        <w:rPr>
          <w:sz w:val="22"/>
          <w:szCs w:val="22"/>
        </w:rPr>
        <w:t>……………………………….………</w:t>
      </w:r>
      <w:bookmarkEnd w:id="13"/>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4"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2647617A"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AT/262-</w:t>
      </w:r>
      <w:r w:rsidR="000C013A">
        <w:rPr>
          <w:b/>
          <w:caps/>
          <w:sz w:val="22"/>
          <w:szCs w:val="22"/>
        </w:rPr>
        <w:t>3</w:t>
      </w:r>
      <w:r>
        <w:rPr>
          <w:b/>
          <w:caps/>
          <w:sz w:val="22"/>
          <w:szCs w:val="22"/>
        </w:rPr>
        <w:t>/2</w:t>
      </w:r>
      <w:r w:rsidR="00D90374">
        <w:rPr>
          <w:b/>
          <w:caps/>
          <w:sz w:val="22"/>
          <w:szCs w:val="22"/>
        </w:rPr>
        <w:t>4</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554A63F7" w14:textId="3EBC2B2A" w:rsidR="00EB2B32" w:rsidRPr="00800F36" w:rsidRDefault="000C013A" w:rsidP="001E710C">
      <w:pPr>
        <w:pBdr>
          <w:top w:val="single" w:sz="4" w:space="1" w:color="000000"/>
          <w:left w:val="single" w:sz="4" w:space="4" w:color="000000"/>
          <w:bottom w:val="single" w:sz="4" w:space="1" w:color="000000"/>
          <w:right w:val="single" w:sz="4" w:space="4" w:color="000000"/>
        </w:pBdr>
        <w:jc w:val="both"/>
        <w:rPr>
          <w:b/>
          <w:bCs/>
          <w:sz w:val="22"/>
          <w:szCs w:val="22"/>
        </w:rPr>
      </w:pPr>
      <w:r w:rsidRPr="000C013A">
        <w:rPr>
          <w:b/>
          <w:sz w:val="22"/>
          <w:szCs w:val="22"/>
        </w:rPr>
        <w:t xml:space="preserve">„Remont holu na parterze w obiekcie dydaktycznym Politechniki Morskiej w Szczecinie </w:t>
      </w:r>
      <w:r>
        <w:rPr>
          <w:b/>
          <w:sz w:val="22"/>
          <w:szCs w:val="22"/>
        </w:rPr>
        <w:br/>
      </w:r>
      <w:r w:rsidRPr="000C013A">
        <w:rPr>
          <w:b/>
          <w:sz w:val="22"/>
          <w:szCs w:val="22"/>
        </w:rPr>
        <w:t>przy ul. Henryka Pobożnego 11 w Szczecinie”</w:t>
      </w:r>
      <w:r w:rsidRPr="000C013A">
        <w:rPr>
          <w:bCs/>
          <w:sz w:val="22"/>
          <w:szCs w:val="22"/>
        </w:rPr>
        <w:t xml:space="preserve"> </w:t>
      </w:r>
    </w:p>
    <w:p w14:paraId="21E9CFED" w14:textId="4F56BBA0"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oraz art. 7 ust. 1 ustawy z dnia 13 kwietnia 2022 r. o szczególnych rozwiązaniach w zakresie przeciwdziałania wspieraniu agresji na Ukrainę oraz służących ochronie bezpieczeństwa narodowego (Dz. U. 2022 poz. 835).</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lub 6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77777777" w:rsidR="00EB2B32" w:rsidRDefault="00EB2B32" w:rsidP="00EB2B32">
      <w:pPr>
        <w:jc w:val="both"/>
      </w:pPr>
      <w:r>
        <w:rPr>
          <w:vertAlign w:val="superscript"/>
        </w:rPr>
        <w:t>1</w:t>
      </w:r>
      <w: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4"/>
    </w:p>
    <w:p w14:paraId="2609E6B5" w14:textId="77777777" w:rsidR="00EB2B32" w:rsidRDefault="00EB2B32" w:rsidP="00EB2B32">
      <w:pPr>
        <w:tabs>
          <w:tab w:val="left" w:pos="0"/>
        </w:tabs>
        <w:rPr>
          <w:szCs w:val="20"/>
        </w:rPr>
      </w:pPr>
    </w:p>
    <w:p w14:paraId="64E47E60" w14:textId="77777777" w:rsidR="00EB2B32" w:rsidRDefault="00EB2B32" w:rsidP="00EB2B32">
      <w:pPr>
        <w:tabs>
          <w:tab w:val="left" w:pos="0"/>
        </w:tabs>
        <w:rPr>
          <w:szCs w:val="20"/>
        </w:rPr>
      </w:pPr>
    </w:p>
    <w:p w14:paraId="0BC307B8" w14:textId="77777777" w:rsidR="00D81188" w:rsidRDefault="00D81188" w:rsidP="00EB2B32">
      <w:pPr>
        <w:tabs>
          <w:tab w:val="right" w:pos="9072"/>
        </w:tabs>
        <w:spacing w:after="200" w:line="276" w:lineRule="auto"/>
        <w:jc w:val="right"/>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0AFCE4E3" w:rsidR="00EB2B32" w:rsidRDefault="00EB2B32" w:rsidP="00EB2B32">
      <w:pPr>
        <w:shd w:val="clear" w:color="auto" w:fill="FFFFFF"/>
        <w:jc w:val="center"/>
        <w:rPr>
          <w:b/>
          <w:caps/>
          <w:sz w:val="22"/>
          <w:szCs w:val="22"/>
        </w:rPr>
      </w:pPr>
      <w:r>
        <w:rPr>
          <w:b/>
          <w:caps/>
          <w:sz w:val="22"/>
          <w:szCs w:val="22"/>
        </w:rPr>
        <w:t>nr AT/262-</w:t>
      </w:r>
      <w:r w:rsidR="000C013A">
        <w:rPr>
          <w:b/>
          <w:caps/>
          <w:sz w:val="22"/>
          <w:szCs w:val="22"/>
        </w:rPr>
        <w:t>3</w:t>
      </w:r>
      <w:r>
        <w:rPr>
          <w:b/>
          <w:caps/>
          <w:sz w:val="22"/>
          <w:szCs w:val="22"/>
        </w:rPr>
        <w:t>/2</w:t>
      </w:r>
      <w:r w:rsidR="00D90374">
        <w:rPr>
          <w:b/>
          <w:caps/>
          <w:sz w:val="22"/>
          <w:szCs w:val="22"/>
        </w:rPr>
        <w:t>4</w:t>
      </w:r>
    </w:p>
    <w:p w14:paraId="07A8AF17" w14:textId="77777777" w:rsidR="00EB2B32" w:rsidRDefault="00EB2B32" w:rsidP="00EB2B32">
      <w:pPr>
        <w:shd w:val="clear" w:color="auto" w:fill="FFFFFF"/>
        <w:jc w:val="center"/>
        <w:rPr>
          <w:b/>
          <w:caps/>
          <w:sz w:val="22"/>
          <w:szCs w:val="22"/>
        </w:rPr>
      </w:pPr>
    </w:p>
    <w:p w14:paraId="6D51AD5D" w14:textId="77777777" w:rsidR="00EB2B32" w:rsidRPr="009B5FF2" w:rsidRDefault="00EB2B32" w:rsidP="00EB2B32">
      <w:pPr>
        <w:jc w:val="both"/>
        <w:rPr>
          <w:b/>
          <w:color w:val="000000"/>
          <w:sz w:val="21"/>
          <w:szCs w:val="21"/>
        </w:rPr>
      </w:pPr>
      <w:r w:rsidRPr="009B5FF2">
        <w:rPr>
          <w:rFonts w:eastAsia="Calibri"/>
          <w:sz w:val="21"/>
          <w:szCs w:val="21"/>
          <w:lang w:eastAsia="en-US"/>
        </w:rPr>
        <w:t xml:space="preserve">Oświadczam, że </w:t>
      </w:r>
      <w:r w:rsidRPr="009B5FF2">
        <w:rPr>
          <w:sz w:val="21"/>
          <w:szCs w:val="21"/>
        </w:rPr>
        <w:t xml:space="preserve">spełniam(-my) warunki udziału w postępowaniu na </w:t>
      </w:r>
      <w:r w:rsidRPr="009B5FF2">
        <w:rPr>
          <w:rFonts w:eastAsia="Calibri"/>
          <w:sz w:val="21"/>
          <w:szCs w:val="21"/>
          <w:lang w:eastAsia="en-US"/>
        </w:rPr>
        <w:t xml:space="preserve"> pn. </w:t>
      </w:r>
      <w:r w:rsidRPr="009B5FF2">
        <w:rPr>
          <w:b/>
          <w:color w:val="000000"/>
          <w:sz w:val="21"/>
          <w:szCs w:val="21"/>
        </w:rPr>
        <w:t xml:space="preserve"> </w:t>
      </w:r>
    </w:p>
    <w:p w14:paraId="7174C8D6" w14:textId="77777777" w:rsidR="00EB2B32" w:rsidRPr="009B5FF2" w:rsidRDefault="00EB2B32" w:rsidP="00EB2B32">
      <w:pPr>
        <w:rPr>
          <w:b/>
          <w:bCs/>
          <w:sz w:val="21"/>
          <w:szCs w:val="21"/>
        </w:rPr>
      </w:pPr>
    </w:p>
    <w:p w14:paraId="6DA99EBD" w14:textId="77777777" w:rsidR="000C013A" w:rsidRDefault="000C013A" w:rsidP="00D90374">
      <w:pPr>
        <w:pStyle w:val="Akapitzlist"/>
        <w:ind w:left="0" w:right="-286"/>
        <w:jc w:val="center"/>
        <w:rPr>
          <w:bCs/>
          <w:sz w:val="22"/>
          <w:szCs w:val="22"/>
        </w:rPr>
      </w:pPr>
      <w:bookmarkStart w:id="15" w:name="_Hlk111732823"/>
      <w:r w:rsidRPr="000C013A">
        <w:rPr>
          <w:b/>
          <w:sz w:val="22"/>
          <w:szCs w:val="22"/>
        </w:rPr>
        <w:t>„Remont holu na parterze w obiekcie dydaktycznym Politechniki Morskiej w Szczecinie przy ul. Henryka Pobożnego 11 w Szczecinie”</w:t>
      </w:r>
      <w:r w:rsidRPr="000C013A">
        <w:rPr>
          <w:bCs/>
          <w:sz w:val="22"/>
          <w:szCs w:val="22"/>
        </w:rPr>
        <w:t xml:space="preserve"> </w:t>
      </w:r>
    </w:p>
    <w:bookmarkEnd w:id="15"/>
    <w:p w14:paraId="2C2230AF" w14:textId="77777777" w:rsidR="00EB2B32" w:rsidRPr="009B5FF2" w:rsidRDefault="00EB2B32" w:rsidP="00EB2B32">
      <w:pPr>
        <w:spacing w:after="120"/>
        <w:jc w:val="both"/>
        <w:rPr>
          <w:sz w:val="21"/>
          <w:szCs w:val="21"/>
        </w:rPr>
      </w:pPr>
      <w:r w:rsidRPr="009B5FF2">
        <w:rPr>
          <w:sz w:val="21"/>
          <w:szCs w:val="21"/>
        </w:rPr>
        <w:t>dotyczące:</w:t>
      </w:r>
    </w:p>
    <w:p w14:paraId="36B279E6" w14:textId="68E8CF52" w:rsidR="00EB2B32" w:rsidRDefault="00EB2B32" w:rsidP="00EB2B32">
      <w:pPr>
        <w:numPr>
          <w:ilvl w:val="0"/>
          <w:numId w:val="72"/>
        </w:numPr>
        <w:spacing w:after="120" w:line="276" w:lineRule="auto"/>
        <w:ind w:left="284" w:hanging="284"/>
        <w:jc w:val="both"/>
        <w:rPr>
          <w:rFonts w:eastAsia="MS Mincho"/>
          <w:sz w:val="21"/>
          <w:szCs w:val="21"/>
        </w:rPr>
      </w:pPr>
      <w:r w:rsidRPr="009B5FF2">
        <w:rPr>
          <w:sz w:val="21"/>
          <w:szCs w:val="21"/>
        </w:rPr>
        <w:t xml:space="preserve">posiadania zdolności technicznej oraz zawodowej określone na podstawie art. 112 ust. 2 pkt 4 </w:t>
      </w:r>
      <w:r w:rsidRPr="003503C8">
        <w:rPr>
          <w:sz w:val="21"/>
          <w:szCs w:val="21"/>
        </w:rPr>
        <w:t xml:space="preserve">ustawy </w:t>
      </w:r>
      <w:r w:rsidRPr="003503C8">
        <w:rPr>
          <w:sz w:val="21"/>
          <w:szCs w:val="21"/>
        </w:rPr>
        <w:br/>
      </w:r>
      <w:r w:rsidRPr="003503C8">
        <w:rPr>
          <w:i/>
          <w:sz w:val="21"/>
          <w:szCs w:val="21"/>
        </w:rPr>
        <w:t>z dnia 11 września 2019 r. - Prawo zamówień publicznych</w:t>
      </w:r>
      <w:bookmarkStart w:id="16" w:name="_Hlk80882422"/>
      <w:r w:rsidRPr="003503C8">
        <w:rPr>
          <w:i/>
          <w:sz w:val="21"/>
          <w:szCs w:val="21"/>
        </w:rPr>
        <w:t xml:space="preserve">( </w:t>
      </w:r>
      <w:proofErr w:type="spellStart"/>
      <w:r w:rsidRPr="003503C8">
        <w:rPr>
          <w:i/>
          <w:sz w:val="21"/>
          <w:szCs w:val="21"/>
        </w:rPr>
        <w:t>t.j</w:t>
      </w:r>
      <w:proofErr w:type="spellEnd"/>
      <w:r w:rsidRPr="003503C8">
        <w:rPr>
          <w:i/>
          <w:sz w:val="21"/>
          <w:szCs w:val="21"/>
        </w:rPr>
        <w:t>. Dz. U. z 202</w:t>
      </w:r>
      <w:r w:rsidR="00D90374">
        <w:rPr>
          <w:i/>
          <w:sz w:val="21"/>
          <w:szCs w:val="21"/>
        </w:rPr>
        <w:t>3</w:t>
      </w:r>
      <w:r w:rsidRPr="003503C8">
        <w:rPr>
          <w:i/>
          <w:sz w:val="21"/>
          <w:szCs w:val="21"/>
        </w:rPr>
        <w:t xml:space="preserve"> r. poz. 1</w:t>
      </w:r>
      <w:r w:rsidR="00D90374">
        <w:rPr>
          <w:i/>
          <w:sz w:val="21"/>
          <w:szCs w:val="21"/>
        </w:rPr>
        <w:t>605</w:t>
      </w:r>
      <w:r w:rsidRPr="003503C8">
        <w:rPr>
          <w:i/>
          <w:sz w:val="21"/>
          <w:szCs w:val="21"/>
        </w:rPr>
        <w:t>)</w:t>
      </w:r>
      <w:bookmarkEnd w:id="16"/>
      <w:r w:rsidRPr="003503C8">
        <w:rPr>
          <w:rFonts w:eastAsia="MS Mincho"/>
          <w:sz w:val="21"/>
          <w:szCs w:val="21"/>
        </w:rPr>
        <w:t xml:space="preserve">, </w:t>
      </w:r>
      <w:proofErr w:type="spellStart"/>
      <w:r w:rsidRPr="003503C8">
        <w:rPr>
          <w:rFonts w:eastAsia="MS Mincho"/>
          <w:sz w:val="21"/>
          <w:szCs w:val="21"/>
        </w:rPr>
        <w:t>tj</w:t>
      </w:r>
      <w:proofErr w:type="spellEnd"/>
      <w:r w:rsidRPr="003503C8">
        <w:rPr>
          <w:rFonts w:eastAsia="MS Mincho"/>
          <w:sz w:val="21"/>
          <w:szCs w:val="21"/>
        </w:rPr>
        <w:t xml:space="preserve">: </w:t>
      </w:r>
    </w:p>
    <w:p w14:paraId="57B0C2C9" w14:textId="77777777" w:rsidR="002E4833" w:rsidRPr="003503C8" w:rsidRDefault="002E4833" w:rsidP="002E4833">
      <w:pPr>
        <w:spacing w:after="120" w:line="276" w:lineRule="auto"/>
        <w:jc w:val="both"/>
        <w:rPr>
          <w:rFonts w:eastAsia="MS Mincho"/>
          <w:sz w:val="21"/>
          <w:szCs w:val="21"/>
        </w:rPr>
      </w:pPr>
    </w:p>
    <w:p w14:paraId="49A9438B" w14:textId="5B7763B7" w:rsidR="002E4833" w:rsidRPr="000E71CD" w:rsidRDefault="002E4833" w:rsidP="002E4833">
      <w:pPr>
        <w:pStyle w:val="Akapitzlist"/>
        <w:numPr>
          <w:ilvl w:val="0"/>
          <w:numId w:val="73"/>
        </w:numPr>
        <w:spacing w:after="60"/>
        <w:jc w:val="both"/>
        <w:rPr>
          <w:strike/>
          <w:sz w:val="21"/>
          <w:szCs w:val="21"/>
        </w:rPr>
      </w:pPr>
      <w:bookmarkStart w:id="17" w:name="_Hlk97801305"/>
      <w:r w:rsidRPr="00372D27">
        <w:rPr>
          <w:rFonts w:eastAsia="MS Mincho"/>
          <w:sz w:val="21"/>
          <w:szCs w:val="21"/>
        </w:rPr>
        <w:t xml:space="preserve">wykonanie co </w:t>
      </w:r>
      <w:r w:rsidRPr="00751A8E">
        <w:rPr>
          <w:rFonts w:eastAsia="MS Mincho"/>
          <w:sz w:val="21"/>
          <w:szCs w:val="21"/>
        </w:rPr>
        <w:t xml:space="preserve">najmniej </w:t>
      </w:r>
      <w:r w:rsidR="000B2384" w:rsidRPr="00751A8E">
        <w:rPr>
          <w:b/>
          <w:bCs/>
          <w:iCs/>
          <w:sz w:val="21"/>
          <w:szCs w:val="21"/>
        </w:rPr>
        <w:t>2</w:t>
      </w:r>
      <w:r w:rsidRPr="00751A8E">
        <w:rPr>
          <w:b/>
          <w:bCs/>
          <w:iCs/>
          <w:sz w:val="21"/>
          <w:szCs w:val="21"/>
        </w:rPr>
        <w:t xml:space="preserve"> (</w:t>
      </w:r>
      <w:r w:rsidR="000B2384" w:rsidRPr="00751A8E">
        <w:rPr>
          <w:b/>
          <w:bCs/>
          <w:iCs/>
          <w:sz w:val="21"/>
          <w:szCs w:val="21"/>
        </w:rPr>
        <w:t>dwóch</w:t>
      </w:r>
      <w:r w:rsidRPr="00751A8E">
        <w:rPr>
          <w:b/>
          <w:bCs/>
          <w:iCs/>
          <w:sz w:val="21"/>
          <w:szCs w:val="21"/>
        </w:rPr>
        <w:t>) rob</w:t>
      </w:r>
      <w:r w:rsidR="000B2384" w:rsidRPr="00751A8E">
        <w:rPr>
          <w:b/>
          <w:bCs/>
          <w:iCs/>
          <w:sz w:val="21"/>
          <w:szCs w:val="21"/>
        </w:rPr>
        <w:t>ót</w:t>
      </w:r>
      <w:r w:rsidRPr="00751A8E">
        <w:rPr>
          <w:b/>
          <w:bCs/>
          <w:iCs/>
          <w:sz w:val="21"/>
          <w:szCs w:val="21"/>
        </w:rPr>
        <w:t xml:space="preserve"> budowlan</w:t>
      </w:r>
      <w:r w:rsidR="000B2384" w:rsidRPr="00751A8E">
        <w:rPr>
          <w:b/>
          <w:bCs/>
          <w:iCs/>
          <w:sz w:val="21"/>
          <w:szCs w:val="21"/>
        </w:rPr>
        <w:t>ych</w:t>
      </w:r>
      <w:r w:rsidRPr="00751A8E">
        <w:rPr>
          <w:b/>
          <w:bCs/>
          <w:iCs/>
          <w:sz w:val="21"/>
          <w:szCs w:val="21"/>
        </w:rPr>
        <w:t xml:space="preserve">  </w:t>
      </w:r>
      <w:r w:rsidRPr="000E71CD">
        <w:rPr>
          <w:b/>
          <w:bCs/>
          <w:iCs/>
          <w:sz w:val="21"/>
          <w:szCs w:val="21"/>
        </w:rPr>
        <w:t xml:space="preserve">o charakterze: remontowym, rozbudowy lub przebudowy </w:t>
      </w:r>
      <w:r w:rsidR="00B942A0" w:rsidRPr="000E71CD">
        <w:rPr>
          <w:b/>
          <w:iCs/>
          <w:sz w:val="22"/>
          <w:szCs w:val="22"/>
        </w:rPr>
        <w:t xml:space="preserve">w zakresie </w:t>
      </w:r>
      <w:r w:rsidR="000B2384" w:rsidRPr="000E71CD">
        <w:rPr>
          <w:b/>
          <w:iCs/>
          <w:sz w:val="22"/>
          <w:szCs w:val="22"/>
        </w:rPr>
        <w:t>wewnętrzn</w:t>
      </w:r>
      <w:r w:rsidR="00B942A0" w:rsidRPr="000E71CD">
        <w:rPr>
          <w:b/>
          <w:iCs/>
          <w:sz w:val="22"/>
          <w:szCs w:val="22"/>
        </w:rPr>
        <w:t>ych</w:t>
      </w:r>
      <w:r w:rsidR="000B2384" w:rsidRPr="000E71CD">
        <w:rPr>
          <w:b/>
          <w:iCs/>
          <w:sz w:val="22"/>
          <w:szCs w:val="22"/>
        </w:rPr>
        <w:t xml:space="preserve"> prac wykończeniow</w:t>
      </w:r>
      <w:r w:rsidR="00B942A0" w:rsidRPr="000E71CD">
        <w:rPr>
          <w:b/>
          <w:iCs/>
          <w:sz w:val="22"/>
          <w:szCs w:val="22"/>
        </w:rPr>
        <w:t>ych</w:t>
      </w:r>
      <w:r w:rsidR="000B2384" w:rsidRPr="000E71CD">
        <w:rPr>
          <w:b/>
          <w:iCs/>
          <w:sz w:val="22"/>
          <w:szCs w:val="22"/>
        </w:rPr>
        <w:t xml:space="preserve">, </w:t>
      </w:r>
      <w:r w:rsidR="00B942A0" w:rsidRPr="000E71CD">
        <w:rPr>
          <w:b/>
          <w:iCs/>
          <w:sz w:val="22"/>
          <w:szCs w:val="22"/>
        </w:rPr>
        <w:t xml:space="preserve">o </w:t>
      </w:r>
      <w:r w:rsidRPr="000E71CD">
        <w:rPr>
          <w:b/>
          <w:bCs/>
          <w:iCs/>
          <w:sz w:val="21"/>
          <w:szCs w:val="21"/>
        </w:rPr>
        <w:t xml:space="preserve">wartości nie niższej niż </w:t>
      </w:r>
      <w:r w:rsidR="00751A8E" w:rsidRPr="000E71CD">
        <w:rPr>
          <w:b/>
          <w:bCs/>
          <w:iCs/>
          <w:sz w:val="21"/>
          <w:szCs w:val="21"/>
        </w:rPr>
        <w:t>3</w:t>
      </w:r>
      <w:r w:rsidRPr="000E71CD">
        <w:rPr>
          <w:b/>
          <w:bCs/>
          <w:iCs/>
          <w:sz w:val="21"/>
          <w:szCs w:val="21"/>
        </w:rPr>
        <w:t>00</w:t>
      </w:r>
      <w:r w:rsidR="00751A8E" w:rsidRPr="000E71CD">
        <w:rPr>
          <w:b/>
          <w:bCs/>
          <w:iCs/>
          <w:sz w:val="21"/>
          <w:szCs w:val="21"/>
        </w:rPr>
        <w:t> </w:t>
      </w:r>
      <w:r w:rsidRPr="000E71CD">
        <w:rPr>
          <w:b/>
          <w:bCs/>
          <w:iCs/>
          <w:sz w:val="21"/>
          <w:szCs w:val="21"/>
        </w:rPr>
        <w:t>000</w:t>
      </w:r>
      <w:r w:rsidR="00751A8E" w:rsidRPr="000E71CD">
        <w:rPr>
          <w:b/>
          <w:bCs/>
          <w:iCs/>
          <w:sz w:val="21"/>
          <w:szCs w:val="21"/>
        </w:rPr>
        <w:t>,00</w:t>
      </w:r>
      <w:r w:rsidRPr="000E71CD">
        <w:rPr>
          <w:b/>
          <w:bCs/>
          <w:iCs/>
          <w:sz w:val="21"/>
          <w:szCs w:val="21"/>
        </w:rPr>
        <w:t xml:space="preserve"> zł brutto</w:t>
      </w:r>
      <w:r w:rsidR="00B942A0" w:rsidRPr="000E71CD">
        <w:rPr>
          <w:b/>
          <w:bCs/>
          <w:iCs/>
          <w:sz w:val="21"/>
          <w:szCs w:val="21"/>
        </w:rPr>
        <w:t xml:space="preserve"> </w:t>
      </w:r>
      <w:r w:rsidR="00751A8E" w:rsidRPr="000E71CD">
        <w:rPr>
          <w:b/>
          <w:bCs/>
          <w:iCs/>
          <w:sz w:val="21"/>
          <w:szCs w:val="21"/>
        </w:rPr>
        <w:t xml:space="preserve">(trzysta tysięcy złotych ) </w:t>
      </w:r>
      <w:r w:rsidR="00B942A0" w:rsidRPr="000E71CD">
        <w:rPr>
          <w:b/>
          <w:bCs/>
          <w:iCs/>
          <w:sz w:val="21"/>
          <w:szCs w:val="21"/>
        </w:rPr>
        <w:t>każda</w:t>
      </w:r>
      <w:r w:rsidRPr="000E71CD">
        <w:rPr>
          <w:b/>
          <w:bCs/>
          <w:iCs/>
          <w:sz w:val="21"/>
          <w:szCs w:val="21"/>
        </w:rPr>
        <w:t>,</w:t>
      </w:r>
      <w:r w:rsidRPr="000E71CD">
        <w:rPr>
          <w:sz w:val="21"/>
          <w:szCs w:val="21"/>
        </w:rPr>
        <w:t xml:space="preserve"> nie wcześniej niż w okresie ostatnich pięciu lat przed upływem terminu składania ofert, a jeżeli okres prowadzenia działalności jest krótszy - w tym okresie</w:t>
      </w:r>
    </w:p>
    <w:p w14:paraId="26D958EB" w14:textId="3653D899" w:rsidR="002E4833" w:rsidRPr="0082019D" w:rsidRDefault="002E4833" w:rsidP="002E4833">
      <w:pPr>
        <w:pStyle w:val="Akapitzlist"/>
        <w:numPr>
          <w:ilvl w:val="0"/>
          <w:numId w:val="73"/>
        </w:numPr>
        <w:spacing w:after="60"/>
        <w:jc w:val="both"/>
        <w:rPr>
          <w:strike/>
          <w:sz w:val="21"/>
          <w:szCs w:val="21"/>
        </w:rPr>
      </w:pPr>
      <w:r w:rsidRPr="0082019D">
        <w:rPr>
          <w:bCs/>
          <w:sz w:val="21"/>
          <w:szCs w:val="21"/>
        </w:rPr>
        <w:t xml:space="preserve">będzie dysponował co najmniej po jednej osobie uprawnionej zgodnie z wymogami ustawy Prawo Budowlane (Dz.U. z 2010 r. Nr 243, poz.1623 z </w:t>
      </w:r>
      <w:proofErr w:type="spellStart"/>
      <w:r w:rsidRPr="0082019D">
        <w:rPr>
          <w:bCs/>
          <w:sz w:val="21"/>
          <w:szCs w:val="21"/>
        </w:rPr>
        <w:t>późn</w:t>
      </w:r>
      <w:proofErr w:type="spellEnd"/>
      <w:r w:rsidRPr="0082019D">
        <w:rPr>
          <w:bCs/>
          <w:sz w:val="21"/>
          <w:szCs w:val="21"/>
        </w:rPr>
        <w:t xml:space="preserve"> zm.) do pełnienia samodzielnych funkcji technicznych w budownictwie tj.: </w:t>
      </w:r>
    </w:p>
    <w:p w14:paraId="7B34EAF0" w14:textId="77777777" w:rsidR="002E4833" w:rsidRPr="00751A8E" w:rsidRDefault="002E4833" w:rsidP="002E4833">
      <w:pPr>
        <w:pStyle w:val="Akapitzlist"/>
        <w:numPr>
          <w:ilvl w:val="0"/>
          <w:numId w:val="66"/>
        </w:numPr>
        <w:ind w:left="851" w:hanging="284"/>
        <w:jc w:val="both"/>
        <w:rPr>
          <w:b/>
          <w:bCs/>
          <w:sz w:val="21"/>
          <w:szCs w:val="21"/>
        </w:rPr>
      </w:pPr>
      <w:r w:rsidRPr="00751A8E">
        <w:rPr>
          <w:b/>
          <w:bCs/>
          <w:sz w:val="21"/>
          <w:szCs w:val="21"/>
        </w:rPr>
        <w:t xml:space="preserve">kierownika robót/budowy, </w:t>
      </w:r>
      <w:r w:rsidRPr="00751A8E">
        <w:rPr>
          <w:bCs/>
          <w:sz w:val="21"/>
          <w:szCs w:val="21"/>
        </w:rPr>
        <w:t xml:space="preserve"> posiadającą uprawnienia budowlane do kierowania robotami w specjalności</w:t>
      </w:r>
      <w:r w:rsidRPr="00751A8E">
        <w:rPr>
          <w:b/>
          <w:sz w:val="21"/>
          <w:szCs w:val="21"/>
        </w:rPr>
        <w:t xml:space="preserve"> konstrukcyjno-budowlanej lub równoważnej,</w:t>
      </w:r>
    </w:p>
    <w:p w14:paraId="20708A99" w14:textId="77777777" w:rsidR="002E4833" w:rsidRPr="00751A8E" w:rsidRDefault="002E4833" w:rsidP="002E4833">
      <w:pPr>
        <w:pStyle w:val="Akapitzlist"/>
        <w:numPr>
          <w:ilvl w:val="0"/>
          <w:numId w:val="66"/>
        </w:numPr>
        <w:ind w:left="851" w:hanging="284"/>
        <w:jc w:val="both"/>
        <w:rPr>
          <w:b/>
          <w:bCs/>
          <w:sz w:val="21"/>
          <w:szCs w:val="21"/>
        </w:rPr>
      </w:pPr>
      <w:r w:rsidRPr="00751A8E">
        <w:rPr>
          <w:b/>
          <w:bCs/>
          <w:sz w:val="21"/>
          <w:szCs w:val="21"/>
        </w:rPr>
        <w:t xml:space="preserve">kierownika robót/budowy, </w:t>
      </w:r>
      <w:r w:rsidRPr="00751A8E">
        <w:rPr>
          <w:bCs/>
          <w:sz w:val="21"/>
          <w:szCs w:val="21"/>
        </w:rPr>
        <w:t>posiadającą uprawnienia budowlane do kierowania robotami w specjalności</w:t>
      </w:r>
      <w:r w:rsidRPr="00751A8E">
        <w:rPr>
          <w:b/>
          <w:sz w:val="21"/>
          <w:szCs w:val="21"/>
        </w:rPr>
        <w:t xml:space="preserve"> instalacyjnej w zakresie sieci, instalacji i urządzeń elektrycznych i elektroenergetycznych lub równoważnej,</w:t>
      </w:r>
    </w:p>
    <w:p w14:paraId="1881C77B" w14:textId="77777777" w:rsidR="002E4833" w:rsidRPr="00234B51" w:rsidRDefault="002E4833" w:rsidP="002E4833">
      <w:pPr>
        <w:ind w:left="567"/>
        <w:jc w:val="both"/>
        <w:rPr>
          <w:sz w:val="21"/>
          <w:szCs w:val="21"/>
        </w:rPr>
      </w:pPr>
      <w:r w:rsidRPr="00751A8E">
        <w:rPr>
          <w:sz w:val="21"/>
          <w:szCs w:val="21"/>
        </w:rPr>
        <w:t xml:space="preserve">posiadające </w:t>
      </w:r>
      <w:r w:rsidRPr="00751A8E">
        <w:rPr>
          <w:b/>
          <w:sz w:val="21"/>
          <w:szCs w:val="21"/>
          <w:u w:val="single"/>
        </w:rPr>
        <w:t xml:space="preserve">minimum 2-lata doświadczenia </w:t>
      </w:r>
      <w:r w:rsidRPr="00751A8E">
        <w:rPr>
          <w:sz w:val="21"/>
          <w:szCs w:val="21"/>
          <w:u w:val="single"/>
        </w:rPr>
        <w:t xml:space="preserve">zawodowego </w:t>
      </w:r>
      <w:r w:rsidRPr="00751A8E">
        <w:rPr>
          <w:bCs/>
          <w:sz w:val="21"/>
          <w:szCs w:val="21"/>
        </w:rPr>
        <w:t xml:space="preserve">(liczonego od dnia uzyskania uprawnień) </w:t>
      </w:r>
      <w:r w:rsidRPr="00751A8E">
        <w:rPr>
          <w:sz w:val="21"/>
          <w:szCs w:val="21"/>
        </w:rPr>
        <w:t>przy pełnieniu samodzielnych funkcji technicznych w budownictwie</w:t>
      </w:r>
      <w:r w:rsidRPr="0082019D">
        <w:rPr>
          <w:sz w:val="21"/>
          <w:szCs w:val="21"/>
        </w:rPr>
        <w:t xml:space="preserve"> na</w:t>
      </w:r>
      <w:r w:rsidRPr="00234B51">
        <w:rPr>
          <w:sz w:val="21"/>
          <w:szCs w:val="21"/>
        </w:rPr>
        <w:t xml:space="preserve"> stanowisku kierownika budowy lub robót dla danej specjalności</w:t>
      </w:r>
      <w:r w:rsidRPr="00234B51">
        <w:rPr>
          <w:i/>
          <w:sz w:val="21"/>
          <w:szCs w:val="21"/>
        </w:rPr>
        <w:t xml:space="preserve">, </w:t>
      </w:r>
      <w:r w:rsidRPr="00234B51">
        <w:rPr>
          <w:sz w:val="21"/>
          <w:szCs w:val="21"/>
        </w:rPr>
        <w:t xml:space="preserve">które będą uczestniczyć w wykonywaniu zamówienia; </w:t>
      </w:r>
      <w:r w:rsidRPr="00234B51">
        <w:rPr>
          <w:sz w:val="21"/>
          <w:szCs w:val="21"/>
          <w:u w:val="single"/>
        </w:rPr>
        <w:t>wpisane są na listę członków właściwego samorządu zawodowego i posiadają obowiązkowe ubezpieczenie odpowiedzialności cywilnej inżyniera</w:t>
      </w:r>
      <w:r w:rsidRPr="00234B51">
        <w:rPr>
          <w:sz w:val="21"/>
          <w:szCs w:val="21"/>
        </w:rPr>
        <w:t xml:space="preserve">; </w:t>
      </w:r>
    </w:p>
    <w:p w14:paraId="64E70A60" w14:textId="77777777" w:rsidR="00D81188" w:rsidRPr="00582C76" w:rsidRDefault="00D81188" w:rsidP="00D81188">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bookmarkEnd w:id="17"/>
    <w:p w14:paraId="7A6236F1" w14:textId="2968BB11" w:rsidR="00EB2B32" w:rsidRPr="009B5FF2" w:rsidRDefault="00EB2B32" w:rsidP="00EB2B32">
      <w:pPr>
        <w:spacing w:after="200" w:line="276" w:lineRule="auto"/>
        <w:rPr>
          <w:sz w:val="18"/>
          <w:szCs w:val="18"/>
        </w:rPr>
      </w:pPr>
    </w:p>
    <w:p w14:paraId="24E2C259" w14:textId="77777777" w:rsidR="00EB2B32" w:rsidRPr="000147EA" w:rsidRDefault="00EB2B32" w:rsidP="00EB2B32">
      <w:pPr>
        <w:jc w:val="both"/>
        <w:rPr>
          <w:rFonts w:ascii="Arial" w:hAnsi="Arial" w:cs="Arial"/>
          <w:b/>
          <w:bCs/>
          <w:i/>
          <w:iCs/>
          <w:color w:val="FF0000"/>
          <w:sz w:val="21"/>
          <w:szCs w:val="21"/>
        </w:rPr>
      </w:pPr>
      <w:r w:rsidRPr="009B5FF2">
        <w:rPr>
          <w:rFonts w:ascii="Arial" w:hAnsi="Arial" w:cs="Arial"/>
          <w:b/>
          <w:bCs/>
          <w:i/>
          <w:iCs/>
          <w:color w:val="FF0000"/>
          <w:sz w:val="21"/>
          <w:szCs w:val="21"/>
        </w:rPr>
        <w:t>Dokument musi zostać opatrzony kwalifikowanym podpisem elektronicznym, podpisem zaufanym lub podpisem osobistym</w:t>
      </w:r>
    </w:p>
    <w:p w14:paraId="2A46A17B" w14:textId="77777777" w:rsidR="00EB2B32" w:rsidRPr="009B5FF2" w:rsidRDefault="00EB2B32" w:rsidP="00EB2B32">
      <w:pPr>
        <w:ind w:right="-108"/>
        <w:jc w:val="both"/>
        <w:rPr>
          <w:b/>
          <w:sz w:val="21"/>
          <w:szCs w:val="21"/>
        </w:rPr>
      </w:pPr>
    </w:p>
    <w:p w14:paraId="72ADBAA8" w14:textId="77777777"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2D8B94A" w14:textId="77777777" w:rsidR="005533C4" w:rsidRDefault="005533C4" w:rsidP="00EB2B32">
      <w:pPr>
        <w:jc w:val="right"/>
        <w:rPr>
          <w:bCs/>
          <w:sz w:val="22"/>
          <w:szCs w:val="22"/>
        </w:rPr>
      </w:pPr>
    </w:p>
    <w:p w14:paraId="47E56F1E" w14:textId="77777777" w:rsidR="005533C4" w:rsidRDefault="005533C4" w:rsidP="002E4833">
      <w:pPr>
        <w:rPr>
          <w:bCs/>
          <w:sz w:val="22"/>
          <w:szCs w:val="22"/>
        </w:rPr>
      </w:pPr>
    </w:p>
    <w:p w14:paraId="1DCA3B2D" w14:textId="77777777" w:rsidR="000007C9" w:rsidRDefault="000007C9">
      <w:pPr>
        <w:rPr>
          <w:bCs/>
          <w:sz w:val="22"/>
          <w:szCs w:val="22"/>
        </w:rPr>
      </w:pPr>
      <w:r>
        <w:rPr>
          <w:bCs/>
          <w:sz w:val="22"/>
          <w:szCs w:val="22"/>
        </w:rPr>
        <w:br w:type="page"/>
      </w:r>
    </w:p>
    <w:p w14:paraId="32309704" w14:textId="2A230D84"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Default="00EB2B32" w:rsidP="00EB2B32">
      <w:pPr>
        <w:jc w:val="center"/>
        <w:rPr>
          <w:sz w:val="22"/>
          <w:szCs w:val="22"/>
        </w:rPr>
      </w:pPr>
      <w:r w:rsidRPr="00867CED">
        <w:rPr>
          <w:sz w:val="22"/>
          <w:szCs w:val="22"/>
        </w:rPr>
        <w:t>przy wykonywaniu zamówienia pod nazwą:</w:t>
      </w:r>
    </w:p>
    <w:p w14:paraId="3D808A45" w14:textId="77777777" w:rsidR="000C013A" w:rsidRPr="00867CED" w:rsidRDefault="000C013A" w:rsidP="00EB2B32">
      <w:pPr>
        <w:jc w:val="center"/>
        <w:rPr>
          <w:sz w:val="22"/>
          <w:szCs w:val="22"/>
        </w:rPr>
      </w:pPr>
    </w:p>
    <w:p w14:paraId="30E610E3" w14:textId="05229AFA" w:rsidR="000C013A" w:rsidRDefault="000C013A" w:rsidP="000C013A">
      <w:pPr>
        <w:spacing w:line="240" w:lineRule="exact"/>
        <w:jc w:val="center"/>
        <w:rPr>
          <w:b/>
          <w:sz w:val="22"/>
          <w:szCs w:val="22"/>
        </w:rPr>
      </w:pPr>
      <w:r w:rsidRPr="000C013A">
        <w:rPr>
          <w:b/>
          <w:sz w:val="22"/>
          <w:szCs w:val="22"/>
        </w:rPr>
        <w:t>„Remont holu na parterze w obiekcie dydaktycznym Politechniki Morskiej w Szczecinie</w:t>
      </w:r>
    </w:p>
    <w:p w14:paraId="0E2BE074" w14:textId="3B89CF64" w:rsidR="00EB2B32" w:rsidRDefault="000C013A" w:rsidP="000C013A">
      <w:pPr>
        <w:spacing w:line="240" w:lineRule="exact"/>
        <w:jc w:val="center"/>
        <w:rPr>
          <w:b/>
          <w:sz w:val="22"/>
          <w:szCs w:val="22"/>
        </w:rPr>
      </w:pPr>
      <w:r w:rsidRPr="000C013A">
        <w:rPr>
          <w:b/>
          <w:sz w:val="22"/>
          <w:szCs w:val="22"/>
        </w:rPr>
        <w:t>przy ul. Henryka Pobożnego 11 w Szczecinie”</w:t>
      </w:r>
    </w:p>
    <w:p w14:paraId="48C5E261" w14:textId="77777777" w:rsidR="000C013A" w:rsidRDefault="000C013A" w:rsidP="00EB2B32">
      <w:pPr>
        <w:spacing w:line="240" w:lineRule="exact"/>
        <w:rPr>
          <w:sz w:val="20"/>
          <w:szCs w:val="20"/>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8AD13B9" w14:textId="77777777" w:rsidR="005533C4" w:rsidRDefault="005533C4" w:rsidP="00EB2B32">
      <w:pPr>
        <w:jc w:val="right"/>
        <w:rPr>
          <w:bCs/>
          <w:sz w:val="22"/>
          <w:szCs w:val="22"/>
        </w:rPr>
      </w:pPr>
    </w:p>
    <w:p w14:paraId="25ADCBD2" w14:textId="77777777" w:rsidR="005533C4" w:rsidRDefault="005533C4" w:rsidP="00EB2B32">
      <w:pPr>
        <w:jc w:val="right"/>
        <w:rPr>
          <w:bCs/>
          <w:sz w:val="22"/>
          <w:szCs w:val="22"/>
        </w:rPr>
      </w:pPr>
    </w:p>
    <w:p w14:paraId="6726B69B" w14:textId="77777777" w:rsidR="005533C4" w:rsidRDefault="005533C4" w:rsidP="00EB2B32">
      <w:pPr>
        <w:jc w:val="right"/>
        <w:rPr>
          <w:bCs/>
          <w:sz w:val="22"/>
          <w:szCs w:val="22"/>
        </w:rPr>
      </w:pPr>
    </w:p>
    <w:p w14:paraId="3340EFEB" w14:textId="77777777" w:rsidR="005533C4" w:rsidRDefault="005533C4" w:rsidP="00EB2B32">
      <w:pPr>
        <w:jc w:val="right"/>
        <w:rPr>
          <w:bCs/>
          <w:sz w:val="22"/>
          <w:szCs w:val="22"/>
        </w:rPr>
      </w:pPr>
    </w:p>
    <w:p w14:paraId="07472300" w14:textId="533855D0"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D96134" w:rsidRDefault="00EB2B32" w:rsidP="00EB2B32">
      <w:pPr>
        <w:pStyle w:val="Bezodstpw"/>
        <w:jc w:val="center"/>
        <w:rPr>
          <w:b/>
          <w:bCs/>
        </w:rPr>
      </w:pPr>
      <w:r w:rsidRPr="00D96134">
        <w:rPr>
          <w:b/>
          <w:bCs/>
        </w:rPr>
        <w:t>DOTYCZĄCE ROBÓT BUDOWLANYCH, KTÓRE WYKONAJĄ</w:t>
      </w:r>
    </w:p>
    <w:p w14:paraId="778B6793" w14:textId="77777777" w:rsidR="00EB2B32" w:rsidRPr="00D96134" w:rsidRDefault="00EB2B32" w:rsidP="00EB2B32">
      <w:pPr>
        <w:pStyle w:val="Bezodstpw"/>
        <w:jc w:val="center"/>
        <w:rPr>
          <w:b/>
          <w:bCs/>
        </w:rPr>
      </w:pPr>
      <w:r w:rsidRPr="00D96134">
        <w:rPr>
          <w:b/>
          <w:bCs/>
        </w:rPr>
        <w:t>POSZCZEGÓLNI WYKONAWCY</w:t>
      </w:r>
    </w:p>
    <w:p w14:paraId="3A117095" w14:textId="77777777" w:rsidR="00EB2B32" w:rsidRDefault="00EB2B32" w:rsidP="00EB2B32"/>
    <w:p w14:paraId="4A18D979" w14:textId="28ED5A57" w:rsidR="00EB2B32" w:rsidRPr="00D96134" w:rsidRDefault="00EB2B32" w:rsidP="00EB2B32">
      <w:pPr>
        <w:tabs>
          <w:tab w:val="left" w:pos="708"/>
          <w:tab w:val="left" w:pos="1416"/>
          <w:tab w:val="left" w:pos="2124"/>
          <w:tab w:val="left" w:pos="2832"/>
        </w:tabs>
        <w:jc w:val="both"/>
        <w:rPr>
          <w:b/>
          <w:iCs/>
        </w:rPr>
      </w:pPr>
      <w:r>
        <w:t xml:space="preserve">Na potrzeby postępowania o udzielenie zamówienia publicznego nr </w:t>
      </w:r>
      <w:r w:rsidRPr="00D96134">
        <w:rPr>
          <w:b/>
          <w:iCs/>
        </w:rPr>
        <w:t>AT/262-</w:t>
      </w:r>
      <w:r w:rsidR="000C013A">
        <w:rPr>
          <w:b/>
          <w:iCs/>
        </w:rPr>
        <w:t>3</w:t>
      </w:r>
      <w:r w:rsidRPr="00D96134">
        <w:rPr>
          <w:b/>
          <w:iCs/>
        </w:rPr>
        <w:t>/2</w:t>
      </w:r>
      <w:r w:rsidR="00D90374">
        <w:rPr>
          <w:b/>
          <w:iCs/>
        </w:rPr>
        <w:t>4</w:t>
      </w:r>
      <w:r>
        <w:rPr>
          <w:b/>
          <w:iCs/>
        </w:rPr>
        <w:t xml:space="preserve"> </w:t>
      </w:r>
      <w:r>
        <w:t xml:space="preserve">pn. </w:t>
      </w:r>
    </w:p>
    <w:p w14:paraId="365BCC87" w14:textId="77777777" w:rsidR="00EB2B32" w:rsidRDefault="00EB2B32" w:rsidP="00EB2B32">
      <w:pPr>
        <w:jc w:val="center"/>
        <w:rPr>
          <w:rFonts w:eastAsia="Times New Roman,Bold"/>
          <w:b/>
          <w:bCs/>
        </w:rPr>
      </w:pPr>
      <w:bookmarkStart w:id="18" w:name="_Hlk77939556"/>
    </w:p>
    <w:p w14:paraId="34AF95AC" w14:textId="77777777" w:rsidR="000C013A" w:rsidRDefault="000C013A" w:rsidP="000C013A">
      <w:pPr>
        <w:spacing w:line="240" w:lineRule="exact"/>
        <w:jc w:val="center"/>
        <w:rPr>
          <w:b/>
          <w:sz w:val="22"/>
          <w:szCs w:val="22"/>
        </w:rPr>
      </w:pPr>
      <w:r w:rsidRPr="000C013A">
        <w:rPr>
          <w:b/>
          <w:sz w:val="22"/>
          <w:szCs w:val="22"/>
        </w:rPr>
        <w:t>„Remont holu na parterze w obiekcie dydaktycznym Politechniki Morskiej w Szczecinie</w:t>
      </w:r>
    </w:p>
    <w:p w14:paraId="4F0DA7B3" w14:textId="77777777" w:rsidR="000C013A" w:rsidRDefault="000C013A" w:rsidP="000C013A">
      <w:pPr>
        <w:spacing w:line="240" w:lineRule="exact"/>
        <w:jc w:val="center"/>
        <w:rPr>
          <w:b/>
          <w:sz w:val="22"/>
          <w:szCs w:val="22"/>
        </w:rPr>
      </w:pPr>
      <w:r w:rsidRPr="000C013A">
        <w:rPr>
          <w:b/>
          <w:sz w:val="22"/>
          <w:szCs w:val="22"/>
        </w:rPr>
        <w:t>przy ul. Henryka Pobożnego 11 w Szczecinie”</w:t>
      </w:r>
    </w:p>
    <w:bookmarkEnd w:id="18"/>
    <w:p w14:paraId="3AA52859" w14:textId="54E2A816" w:rsidR="00D90374" w:rsidRPr="000C013A" w:rsidRDefault="00D90374" w:rsidP="000C013A">
      <w:pPr>
        <w:pStyle w:val="Akapitzlist"/>
        <w:ind w:left="0" w:right="-286"/>
        <w:rPr>
          <w:b/>
          <w:sz w:val="22"/>
          <w:szCs w:val="22"/>
        </w:rPr>
      </w:pPr>
    </w:p>
    <w:p w14:paraId="17FBE537" w14:textId="77777777" w:rsidR="00EB2B32" w:rsidRPr="005F5E68" w:rsidRDefault="00EB2B32" w:rsidP="00EB2B32">
      <w:pPr>
        <w:rPr>
          <w:sz w:val="22"/>
          <w:szCs w:val="22"/>
        </w:rPr>
      </w:pPr>
      <w:r w:rsidRPr="005F5E68">
        <w:rPr>
          <w:sz w:val="22"/>
          <w:szCs w:val="22"/>
        </w:rPr>
        <w:t xml:space="preserve">oświadczam, że: </w:t>
      </w:r>
    </w:p>
    <w:p w14:paraId="35952C33" w14:textId="77777777" w:rsidR="00EB2B32" w:rsidRPr="005F5E68" w:rsidRDefault="00EB2B32" w:rsidP="00EB2B32">
      <w:pPr>
        <w:rPr>
          <w:sz w:val="22"/>
          <w:szCs w:val="22"/>
        </w:rPr>
      </w:pPr>
      <w:r w:rsidRPr="005F5E68">
        <w:rPr>
          <w:sz w:val="22"/>
          <w:szCs w:val="22"/>
        </w:rPr>
        <w:t xml:space="preserve">Wykonawca </w:t>
      </w:r>
    </w:p>
    <w:p w14:paraId="36CD635D" w14:textId="77777777" w:rsidR="00EB2B32" w:rsidRDefault="00EB2B32" w:rsidP="00EB2B32">
      <w:r>
        <w:t xml:space="preserve">1. ……………………………………………………………..…………………………………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21CDC4FB" w14:textId="77777777" w:rsidR="005533C4" w:rsidRDefault="005533C4" w:rsidP="00EB2B32">
      <w:pPr>
        <w:tabs>
          <w:tab w:val="right" w:pos="10034"/>
        </w:tabs>
        <w:ind w:firstLine="284"/>
        <w:jc w:val="right"/>
        <w:rPr>
          <w:bCs/>
        </w:rPr>
      </w:pPr>
    </w:p>
    <w:p w14:paraId="3462B49F" w14:textId="77777777" w:rsidR="000C013A" w:rsidRDefault="000C013A" w:rsidP="00EB2B32">
      <w:pPr>
        <w:tabs>
          <w:tab w:val="right" w:pos="10034"/>
        </w:tabs>
        <w:ind w:firstLine="284"/>
        <w:jc w:val="right"/>
        <w:rPr>
          <w:bCs/>
        </w:rPr>
      </w:pPr>
    </w:p>
    <w:p w14:paraId="28B1E97A" w14:textId="77777777" w:rsidR="005533C4" w:rsidRDefault="005533C4" w:rsidP="00EB2B32">
      <w:pPr>
        <w:tabs>
          <w:tab w:val="right" w:pos="10034"/>
        </w:tabs>
        <w:ind w:firstLine="284"/>
        <w:jc w:val="right"/>
        <w:rPr>
          <w:bCs/>
        </w:rPr>
      </w:pPr>
    </w:p>
    <w:p w14:paraId="3509E543" w14:textId="77777777" w:rsidR="005533C4" w:rsidRDefault="005533C4" w:rsidP="00EB2B32">
      <w:pPr>
        <w:tabs>
          <w:tab w:val="right" w:pos="10034"/>
        </w:tabs>
        <w:ind w:firstLine="284"/>
        <w:jc w:val="right"/>
        <w:rPr>
          <w:bCs/>
        </w:rPr>
      </w:pPr>
    </w:p>
    <w:p w14:paraId="2242E3FB" w14:textId="4C56B27B"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77777777" w:rsidR="00EB2B32" w:rsidRPr="006F2390" w:rsidRDefault="00EB2B32" w:rsidP="00EB2B32">
      <w:pPr>
        <w:jc w:val="center"/>
        <w:rPr>
          <w:b/>
          <w:sz w:val="22"/>
          <w:szCs w:val="22"/>
        </w:rPr>
      </w:pPr>
      <w:r w:rsidRPr="006F2390">
        <w:rPr>
          <w:b/>
          <w:sz w:val="22"/>
          <w:szCs w:val="22"/>
        </w:rPr>
        <w:t>WYKAZ WYKONANYCH ROBÓT BUDOWLANYCH</w:t>
      </w:r>
    </w:p>
    <w:p w14:paraId="1433EF7F" w14:textId="77777777" w:rsidR="00EB2B32" w:rsidRPr="006F2390" w:rsidRDefault="00EB2B32" w:rsidP="00EB2B32">
      <w:pPr>
        <w:rPr>
          <w:b/>
          <w:sz w:val="22"/>
          <w:szCs w:val="22"/>
        </w:rPr>
      </w:pPr>
    </w:p>
    <w:p w14:paraId="3EFE08A2" w14:textId="31827264" w:rsidR="002E4833" w:rsidRPr="00A050E3" w:rsidRDefault="002E4833" w:rsidP="002E4833">
      <w:pPr>
        <w:jc w:val="both"/>
        <w:rPr>
          <w:sz w:val="22"/>
          <w:szCs w:val="22"/>
        </w:rPr>
      </w:pPr>
      <w:r w:rsidRPr="000E71CD">
        <w:rPr>
          <w:sz w:val="22"/>
          <w:szCs w:val="22"/>
        </w:rPr>
        <w:t xml:space="preserve">co najmniej </w:t>
      </w:r>
      <w:r w:rsidR="003A3348" w:rsidRPr="000E71CD">
        <w:rPr>
          <w:b/>
          <w:sz w:val="22"/>
          <w:szCs w:val="22"/>
        </w:rPr>
        <w:t>2</w:t>
      </w:r>
      <w:r w:rsidRPr="000E71CD">
        <w:rPr>
          <w:b/>
          <w:sz w:val="22"/>
          <w:szCs w:val="22"/>
        </w:rPr>
        <w:t xml:space="preserve"> (</w:t>
      </w:r>
      <w:r w:rsidR="003A3348" w:rsidRPr="000E71CD">
        <w:rPr>
          <w:b/>
          <w:sz w:val="22"/>
          <w:szCs w:val="22"/>
        </w:rPr>
        <w:t>dwie</w:t>
      </w:r>
      <w:r w:rsidRPr="000E71CD">
        <w:rPr>
          <w:b/>
          <w:sz w:val="22"/>
          <w:szCs w:val="22"/>
        </w:rPr>
        <w:t>) robot</w:t>
      </w:r>
      <w:r w:rsidR="003A3348" w:rsidRPr="000E71CD">
        <w:rPr>
          <w:b/>
          <w:sz w:val="22"/>
          <w:szCs w:val="22"/>
        </w:rPr>
        <w:t>y</w:t>
      </w:r>
      <w:r w:rsidRPr="000E71CD">
        <w:rPr>
          <w:b/>
          <w:sz w:val="22"/>
          <w:szCs w:val="22"/>
        </w:rPr>
        <w:t xml:space="preserve"> budowlan</w:t>
      </w:r>
      <w:r w:rsidR="003A3348" w:rsidRPr="000E71CD">
        <w:rPr>
          <w:b/>
          <w:sz w:val="22"/>
          <w:szCs w:val="22"/>
        </w:rPr>
        <w:t xml:space="preserve">e </w:t>
      </w:r>
      <w:r w:rsidRPr="000E71CD">
        <w:rPr>
          <w:b/>
          <w:iCs/>
          <w:sz w:val="22"/>
          <w:szCs w:val="22"/>
        </w:rPr>
        <w:t xml:space="preserve">o charakterze: remontowym, rozbudowy lub przebudowy </w:t>
      </w:r>
      <w:r w:rsidR="00B942A0" w:rsidRPr="000E71CD">
        <w:rPr>
          <w:b/>
          <w:iCs/>
          <w:sz w:val="22"/>
          <w:szCs w:val="22"/>
        </w:rPr>
        <w:t xml:space="preserve">w zakresie </w:t>
      </w:r>
      <w:r w:rsidR="003A3348" w:rsidRPr="000E71CD">
        <w:rPr>
          <w:b/>
          <w:iCs/>
          <w:sz w:val="22"/>
          <w:szCs w:val="22"/>
        </w:rPr>
        <w:t>wewnętrzn</w:t>
      </w:r>
      <w:r w:rsidR="00B942A0" w:rsidRPr="000E71CD">
        <w:rPr>
          <w:b/>
          <w:iCs/>
          <w:sz w:val="22"/>
          <w:szCs w:val="22"/>
        </w:rPr>
        <w:t>ych</w:t>
      </w:r>
      <w:r w:rsidR="003A3348" w:rsidRPr="000E71CD">
        <w:rPr>
          <w:b/>
          <w:iCs/>
          <w:sz w:val="22"/>
          <w:szCs w:val="22"/>
        </w:rPr>
        <w:t xml:space="preserve"> prac wykończeniow</w:t>
      </w:r>
      <w:r w:rsidR="00B942A0" w:rsidRPr="000E71CD">
        <w:rPr>
          <w:b/>
          <w:iCs/>
          <w:sz w:val="22"/>
          <w:szCs w:val="22"/>
        </w:rPr>
        <w:t>ych</w:t>
      </w:r>
      <w:r w:rsidR="003A3348" w:rsidRPr="000E71CD">
        <w:rPr>
          <w:b/>
          <w:iCs/>
          <w:sz w:val="22"/>
          <w:szCs w:val="22"/>
        </w:rPr>
        <w:t xml:space="preserve">, </w:t>
      </w:r>
      <w:r w:rsidRPr="000E71CD">
        <w:rPr>
          <w:b/>
          <w:iCs/>
          <w:sz w:val="22"/>
          <w:szCs w:val="22"/>
        </w:rPr>
        <w:t xml:space="preserve">o wartości nie niższej niż </w:t>
      </w:r>
      <w:r w:rsidR="00751A8E" w:rsidRPr="000E71CD">
        <w:rPr>
          <w:b/>
          <w:iCs/>
          <w:sz w:val="22"/>
          <w:szCs w:val="22"/>
        </w:rPr>
        <w:t>3</w:t>
      </w:r>
      <w:r w:rsidRPr="000E71CD">
        <w:rPr>
          <w:b/>
          <w:iCs/>
          <w:sz w:val="22"/>
          <w:szCs w:val="22"/>
        </w:rPr>
        <w:t>00 000,00 zł brutto</w:t>
      </w:r>
      <w:r w:rsidR="00B942A0" w:rsidRPr="000E71CD">
        <w:rPr>
          <w:b/>
          <w:iCs/>
          <w:sz w:val="22"/>
          <w:szCs w:val="22"/>
        </w:rPr>
        <w:t xml:space="preserve"> każda</w:t>
      </w:r>
      <w:r w:rsidRPr="000E71CD">
        <w:rPr>
          <w:b/>
          <w:iCs/>
          <w:sz w:val="22"/>
          <w:szCs w:val="22"/>
        </w:rPr>
        <w:t xml:space="preserve">, wykonana nie wcześniej niż </w:t>
      </w:r>
      <w:r w:rsidRPr="000E71CD">
        <w:rPr>
          <w:sz w:val="22"/>
          <w:szCs w:val="22"/>
        </w:rPr>
        <w:t>w okresie ostatnich pięciu lat przed upływem terminu składania ofert</w:t>
      </w:r>
      <w:r w:rsidRPr="000E71CD">
        <w:rPr>
          <w:iCs/>
          <w:sz w:val="22"/>
          <w:szCs w:val="22"/>
        </w:rPr>
        <w:t xml:space="preserve">, </w:t>
      </w:r>
      <w:r w:rsidRPr="000E71CD">
        <w:rPr>
          <w:sz w:val="22"/>
          <w:szCs w:val="22"/>
        </w:rPr>
        <w:t>a jeżeli okres prowadzenia działalności jest krótszy - w tym okresie, z podaniem ich rodzaju, wartości, daty, miejsca wykonania i podmiotów na rzecz których roboty te zostały wykonane.</w:t>
      </w:r>
    </w:p>
    <w:p w14:paraId="2F5F3D74" w14:textId="77777777" w:rsidR="00EB2B32" w:rsidRPr="003503C8"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6F2390"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3503C8" w:rsidRDefault="00EB2B32" w:rsidP="00A21071">
            <w:pPr>
              <w:jc w:val="center"/>
              <w:rPr>
                <w:b/>
                <w:sz w:val="22"/>
                <w:szCs w:val="22"/>
              </w:rPr>
            </w:pPr>
            <w:r w:rsidRPr="003503C8">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3503C8" w:rsidRDefault="00EB2B32" w:rsidP="00A21071">
            <w:pPr>
              <w:jc w:val="center"/>
              <w:rPr>
                <w:b/>
                <w:sz w:val="22"/>
                <w:szCs w:val="22"/>
              </w:rPr>
            </w:pPr>
            <w:r w:rsidRPr="003503C8">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3503C8" w:rsidRDefault="00EB2B32" w:rsidP="00A21071">
            <w:pPr>
              <w:jc w:val="center"/>
              <w:rPr>
                <w:b/>
                <w:sz w:val="22"/>
                <w:szCs w:val="22"/>
              </w:rPr>
            </w:pPr>
            <w:r w:rsidRPr="003503C8">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3503C8" w:rsidRDefault="00EB2B32" w:rsidP="00A21071">
            <w:pPr>
              <w:jc w:val="center"/>
              <w:rPr>
                <w:b/>
                <w:sz w:val="22"/>
                <w:szCs w:val="22"/>
              </w:rPr>
            </w:pPr>
            <w:r w:rsidRPr="003503C8">
              <w:rPr>
                <w:b/>
                <w:sz w:val="22"/>
                <w:szCs w:val="22"/>
              </w:rPr>
              <w:t>Termin</w:t>
            </w:r>
          </w:p>
          <w:p w14:paraId="6B42A79F" w14:textId="77777777" w:rsidR="00EB2B32" w:rsidRPr="003503C8" w:rsidRDefault="00EB2B32" w:rsidP="00A21071">
            <w:pPr>
              <w:jc w:val="center"/>
              <w:rPr>
                <w:b/>
                <w:sz w:val="22"/>
                <w:szCs w:val="22"/>
              </w:rPr>
            </w:pPr>
            <w:r w:rsidRPr="003503C8">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3503C8" w:rsidRDefault="00EB2B32" w:rsidP="00A21071">
            <w:pPr>
              <w:jc w:val="center"/>
              <w:rPr>
                <w:b/>
                <w:sz w:val="22"/>
                <w:szCs w:val="22"/>
              </w:rPr>
            </w:pPr>
            <w:r w:rsidRPr="003503C8">
              <w:rPr>
                <w:b/>
                <w:sz w:val="22"/>
                <w:szCs w:val="22"/>
              </w:rPr>
              <w:t>Całkowita wartość robót</w:t>
            </w:r>
          </w:p>
          <w:p w14:paraId="6F549739" w14:textId="77777777" w:rsidR="00EB2B32" w:rsidRPr="006F2390" w:rsidRDefault="00EB2B32" w:rsidP="00A21071">
            <w:pPr>
              <w:jc w:val="center"/>
              <w:rPr>
                <w:b/>
                <w:sz w:val="22"/>
                <w:szCs w:val="22"/>
              </w:rPr>
            </w:pPr>
            <w:r w:rsidRPr="003503C8">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6F2390"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6F2390"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6F2390" w:rsidRDefault="00EB2B32" w:rsidP="00A21071">
            <w:pPr>
              <w:jc w:val="center"/>
              <w:rPr>
                <w:b/>
                <w:sz w:val="22"/>
                <w:szCs w:val="22"/>
              </w:rPr>
            </w:pPr>
            <w:r w:rsidRPr="006F2390">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6F2390">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9"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77777777"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 xml:space="preserve">Pouczenie o odpowiedzialności karnej Art. 297 § 1 Kodeksu karnego (Dz. U. Nr 88 poz. 553 z </w:t>
      </w:r>
      <w:proofErr w:type="spellStart"/>
      <w:r w:rsidRPr="003B568D">
        <w:rPr>
          <w:sz w:val="16"/>
          <w:szCs w:val="16"/>
        </w:rPr>
        <w:t>późn</w:t>
      </w:r>
      <w:proofErr w:type="spellEnd"/>
      <w:r w:rsidRPr="003B568D">
        <w:rPr>
          <w:sz w:val="16"/>
          <w:szCs w:val="16"/>
        </w:rPr>
        <w:t>. zm.):</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9"/>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4E8EE25F" w14:textId="77777777" w:rsidR="005533C4" w:rsidRDefault="005533C4" w:rsidP="00EB2B32">
      <w:pPr>
        <w:jc w:val="right"/>
        <w:rPr>
          <w:bCs/>
        </w:rPr>
      </w:pPr>
    </w:p>
    <w:p w14:paraId="5553C9DA" w14:textId="5A8F4029" w:rsidR="00EB2B32" w:rsidRPr="004C5051" w:rsidRDefault="00EB2B32" w:rsidP="00EB2B32">
      <w:pPr>
        <w:jc w:val="right"/>
        <w:rPr>
          <w:bCs/>
        </w:rPr>
      </w:pPr>
      <w:r w:rsidRPr="004C5051">
        <w:rPr>
          <w:bCs/>
        </w:rPr>
        <w:lastRenderedPageBreak/>
        <w:t>Załącznik nr 5 do SWZ</w:t>
      </w:r>
    </w:p>
    <w:p w14:paraId="0A739EE8" w14:textId="77777777" w:rsidR="00EB2B32" w:rsidRPr="004C5051" w:rsidRDefault="00EB2B32" w:rsidP="00EB2B32">
      <w:pPr>
        <w:rPr>
          <w:b/>
          <w:sz w:val="22"/>
          <w:szCs w:val="22"/>
        </w:rPr>
      </w:pPr>
      <w:r w:rsidRPr="004C5051">
        <w:rPr>
          <w:b/>
          <w:sz w:val="22"/>
          <w:szCs w:val="22"/>
        </w:rPr>
        <w:t>Wykonawca:</w:t>
      </w:r>
    </w:p>
    <w:p w14:paraId="10A3D8E4" w14:textId="77777777" w:rsidR="00EB2B32" w:rsidRPr="004C5051" w:rsidRDefault="00EB2B32" w:rsidP="00EB2B32">
      <w:pPr>
        <w:rPr>
          <w:b/>
          <w:sz w:val="10"/>
          <w:szCs w:val="10"/>
        </w:rPr>
      </w:pPr>
    </w:p>
    <w:p w14:paraId="78C4558D" w14:textId="77777777" w:rsidR="00EB2B32" w:rsidRPr="004C5051" w:rsidRDefault="00EB2B32" w:rsidP="00EB2B32">
      <w:pPr>
        <w:ind w:right="5670"/>
        <w:rPr>
          <w:sz w:val="22"/>
          <w:szCs w:val="22"/>
        </w:rPr>
      </w:pPr>
      <w:r w:rsidRPr="004C5051">
        <w:rPr>
          <w:sz w:val="22"/>
          <w:szCs w:val="22"/>
        </w:rPr>
        <w:t>……………………………….………</w:t>
      </w:r>
    </w:p>
    <w:p w14:paraId="1F13014E" w14:textId="77777777" w:rsidR="00EB2B32" w:rsidRPr="004C5051" w:rsidRDefault="00EB2B32" w:rsidP="00EB2B32">
      <w:pPr>
        <w:ind w:right="5670"/>
        <w:rPr>
          <w:sz w:val="22"/>
          <w:szCs w:val="22"/>
        </w:rPr>
      </w:pPr>
      <w:r w:rsidRPr="004C5051">
        <w:rPr>
          <w:sz w:val="22"/>
          <w:szCs w:val="22"/>
        </w:rPr>
        <w:t>……………………………….………</w:t>
      </w:r>
    </w:p>
    <w:p w14:paraId="3725C336" w14:textId="77777777" w:rsidR="00EB2B32" w:rsidRPr="004C5051" w:rsidRDefault="00EB2B32" w:rsidP="00EB2B32">
      <w:pPr>
        <w:ind w:right="5670"/>
        <w:rPr>
          <w:sz w:val="22"/>
          <w:szCs w:val="22"/>
        </w:rPr>
      </w:pPr>
      <w:r w:rsidRPr="004C5051">
        <w:rPr>
          <w:sz w:val="22"/>
          <w:szCs w:val="22"/>
        </w:rPr>
        <w:t>………………………………………</w:t>
      </w:r>
    </w:p>
    <w:p w14:paraId="3EBEB919" w14:textId="77777777" w:rsidR="00EB2B32" w:rsidRPr="004C5051" w:rsidRDefault="00EB2B32" w:rsidP="00EB2B32">
      <w:pPr>
        <w:ind w:right="5953"/>
        <w:jc w:val="center"/>
        <w:rPr>
          <w:i/>
          <w:sz w:val="18"/>
          <w:szCs w:val="18"/>
        </w:rPr>
      </w:pPr>
      <w:r w:rsidRPr="004C5051">
        <w:rPr>
          <w:i/>
          <w:sz w:val="18"/>
          <w:szCs w:val="18"/>
        </w:rPr>
        <w:t xml:space="preserve">(pełna nazwa/firma, adres, w zależności </w:t>
      </w:r>
    </w:p>
    <w:p w14:paraId="35CFBCB0" w14:textId="77777777" w:rsidR="00EB2B32" w:rsidRPr="004C5051" w:rsidRDefault="00EB2B32" w:rsidP="00EB2B32">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7D868626" w14:textId="77777777" w:rsidR="00EB2B32" w:rsidRPr="004C5051" w:rsidRDefault="00EB2B32" w:rsidP="00EB2B32">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p>
    <w:p w14:paraId="2CD55452" w14:textId="77777777" w:rsidR="00EB2B32" w:rsidRPr="004C5051" w:rsidRDefault="00EB2B32" w:rsidP="00EB2B32">
      <w:pPr>
        <w:jc w:val="center"/>
        <w:rPr>
          <w:b/>
        </w:rPr>
      </w:pPr>
      <w:r w:rsidRPr="004C5051">
        <w:rPr>
          <w:b/>
        </w:rPr>
        <w:t xml:space="preserve">którymi dysponuje lub będzie dysponował Wykonawca i które będą uczestniczyć </w:t>
      </w:r>
      <w:r w:rsidRPr="004C5051">
        <w:rPr>
          <w:b/>
        </w:rPr>
        <w:br/>
        <w:t>w wykonaniu zamówienia</w:t>
      </w: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268"/>
        <w:gridCol w:w="2662"/>
        <w:gridCol w:w="2888"/>
      </w:tblGrid>
      <w:tr w:rsidR="002E4833" w:rsidRPr="00E60C44" w14:paraId="06CBCE59" w14:textId="77777777" w:rsidTr="00044648">
        <w:trPr>
          <w:trHeight w:val="413"/>
        </w:trPr>
        <w:tc>
          <w:tcPr>
            <w:tcW w:w="2090" w:type="dxa"/>
            <w:vAlign w:val="center"/>
          </w:tcPr>
          <w:p w14:paraId="1DFB057A" w14:textId="77777777" w:rsidR="002E4833" w:rsidRPr="00803F3E" w:rsidRDefault="002E4833" w:rsidP="00044648">
            <w:pPr>
              <w:jc w:val="center"/>
              <w:rPr>
                <w:b/>
                <w:sz w:val="20"/>
                <w:szCs w:val="20"/>
              </w:rPr>
            </w:pPr>
            <w:r w:rsidRPr="00803F3E">
              <w:rPr>
                <w:b/>
                <w:sz w:val="20"/>
                <w:szCs w:val="20"/>
              </w:rPr>
              <w:t>Imię i Nazwisko</w:t>
            </w:r>
          </w:p>
        </w:tc>
        <w:tc>
          <w:tcPr>
            <w:tcW w:w="2268" w:type="dxa"/>
            <w:vAlign w:val="center"/>
          </w:tcPr>
          <w:p w14:paraId="420DCFCB" w14:textId="77777777" w:rsidR="002E4833" w:rsidRPr="00803F3E" w:rsidRDefault="002E4833" w:rsidP="00044648">
            <w:pPr>
              <w:jc w:val="center"/>
              <w:rPr>
                <w:b/>
                <w:sz w:val="20"/>
                <w:szCs w:val="20"/>
              </w:rPr>
            </w:pPr>
            <w:r w:rsidRPr="00803F3E">
              <w:rPr>
                <w:b/>
                <w:sz w:val="20"/>
                <w:szCs w:val="20"/>
              </w:rPr>
              <w:t>Zakres wykonywanych czynności (funkcja)</w:t>
            </w:r>
          </w:p>
        </w:tc>
        <w:tc>
          <w:tcPr>
            <w:tcW w:w="2662" w:type="dxa"/>
            <w:vAlign w:val="center"/>
          </w:tcPr>
          <w:p w14:paraId="26E97A9C" w14:textId="77777777" w:rsidR="002E4833" w:rsidRPr="00803F3E" w:rsidRDefault="002E4833" w:rsidP="00044648">
            <w:pPr>
              <w:jc w:val="center"/>
              <w:rPr>
                <w:b/>
                <w:sz w:val="20"/>
                <w:szCs w:val="20"/>
              </w:rPr>
            </w:pPr>
            <w:r w:rsidRPr="00803F3E">
              <w:rPr>
                <w:b/>
                <w:sz w:val="20"/>
                <w:szCs w:val="20"/>
              </w:rPr>
              <w:t>Doświadczenie, kwalifikacje,</w:t>
            </w:r>
          </w:p>
          <w:p w14:paraId="661180AC" w14:textId="77777777" w:rsidR="002E4833" w:rsidRPr="00803F3E" w:rsidRDefault="002E4833" w:rsidP="00044648">
            <w:pPr>
              <w:jc w:val="center"/>
              <w:rPr>
                <w:b/>
                <w:sz w:val="20"/>
                <w:szCs w:val="20"/>
              </w:rPr>
            </w:pPr>
            <w:r w:rsidRPr="00803F3E">
              <w:rPr>
                <w:b/>
                <w:sz w:val="20"/>
                <w:szCs w:val="20"/>
              </w:rPr>
              <w:t>Wykształcenie;</w:t>
            </w:r>
          </w:p>
          <w:p w14:paraId="488223B2" w14:textId="77777777" w:rsidR="002E4833" w:rsidRPr="00803F3E" w:rsidRDefault="002E4833" w:rsidP="00044648">
            <w:pPr>
              <w:jc w:val="center"/>
              <w:rPr>
                <w:b/>
                <w:sz w:val="20"/>
                <w:szCs w:val="20"/>
              </w:rPr>
            </w:pPr>
            <w:r w:rsidRPr="00803F3E">
              <w:rPr>
                <w:b/>
                <w:sz w:val="20"/>
                <w:szCs w:val="20"/>
              </w:rPr>
              <w:t>uprawnienia</w:t>
            </w:r>
          </w:p>
        </w:tc>
        <w:tc>
          <w:tcPr>
            <w:tcW w:w="2888" w:type="dxa"/>
          </w:tcPr>
          <w:p w14:paraId="43A03C01" w14:textId="77777777" w:rsidR="002E4833" w:rsidRPr="00803F3E" w:rsidRDefault="002E4833" w:rsidP="00044648">
            <w:pPr>
              <w:jc w:val="center"/>
              <w:rPr>
                <w:b/>
                <w:sz w:val="20"/>
                <w:szCs w:val="20"/>
              </w:rPr>
            </w:pPr>
          </w:p>
          <w:p w14:paraId="752AD21E" w14:textId="77777777" w:rsidR="002E4833" w:rsidRPr="00803F3E" w:rsidRDefault="002E4833" w:rsidP="00044648">
            <w:pPr>
              <w:jc w:val="center"/>
              <w:rPr>
                <w:b/>
                <w:sz w:val="20"/>
                <w:szCs w:val="20"/>
              </w:rPr>
            </w:pPr>
            <w:r w:rsidRPr="00803F3E">
              <w:rPr>
                <w:b/>
                <w:sz w:val="20"/>
                <w:szCs w:val="20"/>
              </w:rPr>
              <w:t>Informacja o podstawie do dysponowania tymi osobami</w:t>
            </w:r>
          </w:p>
        </w:tc>
      </w:tr>
      <w:tr w:rsidR="002E4833" w:rsidRPr="00E60C44" w14:paraId="06D7BDA1" w14:textId="77777777" w:rsidTr="00044648">
        <w:trPr>
          <w:trHeight w:hRule="exact" w:val="862"/>
        </w:trPr>
        <w:tc>
          <w:tcPr>
            <w:tcW w:w="2090" w:type="dxa"/>
            <w:vMerge w:val="restart"/>
          </w:tcPr>
          <w:p w14:paraId="53B7F323" w14:textId="77777777" w:rsidR="002E4833" w:rsidRPr="00E60C44" w:rsidRDefault="002E4833" w:rsidP="00044648">
            <w:pPr>
              <w:jc w:val="center"/>
              <w:rPr>
                <w:sz w:val="22"/>
                <w:szCs w:val="22"/>
              </w:rPr>
            </w:pPr>
          </w:p>
        </w:tc>
        <w:tc>
          <w:tcPr>
            <w:tcW w:w="2268" w:type="dxa"/>
            <w:vMerge w:val="restart"/>
            <w:vAlign w:val="center"/>
          </w:tcPr>
          <w:p w14:paraId="52F77881" w14:textId="77777777" w:rsidR="002E4833" w:rsidRPr="00751A8E" w:rsidRDefault="002E4833" w:rsidP="00044648">
            <w:pPr>
              <w:jc w:val="center"/>
              <w:rPr>
                <w:b/>
                <w:sz w:val="20"/>
                <w:szCs w:val="20"/>
              </w:rPr>
            </w:pPr>
            <w:r w:rsidRPr="00751A8E">
              <w:rPr>
                <w:b/>
                <w:sz w:val="20"/>
                <w:szCs w:val="20"/>
              </w:rPr>
              <w:t>Kierownik robót</w:t>
            </w:r>
          </w:p>
          <w:p w14:paraId="7AD6D130" w14:textId="77777777" w:rsidR="002E4833" w:rsidRPr="00751A8E" w:rsidRDefault="002E4833" w:rsidP="00044648">
            <w:pPr>
              <w:jc w:val="center"/>
              <w:rPr>
                <w:b/>
                <w:sz w:val="20"/>
                <w:szCs w:val="20"/>
              </w:rPr>
            </w:pPr>
            <w:r w:rsidRPr="00751A8E">
              <w:rPr>
                <w:sz w:val="20"/>
                <w:szCs w:val="20"/>
              </w:rPr>
              <w:t xml:space="preserve">o specjalności </w:t>
            </w:r>
            <w:proofErr w:type="spellStart"/>
            <w:r w:rsidRPr="00751A8E">
              <w:rPr>
                <w:sz w:val="20"/>
                <w:szCs w:val="20"/>
              </w:rPr>
              <w:t>konstrukcyjno</w:t>
            </w:r>
            <w:proofErr w:type="spellEnd"/>
            <w:r w:rsidRPr="00751A8E">
              <w:rPr>
                <w:sz w:val="20"/>
                <w:szCs w:val="20"/>
              </w:rPr>
              <w:t xml:space="preserve"> – budowlanej lub równoważnej</w:t>
            </w:r>
          </w:p>
        </w:tc>
        <w:tc>
          <w:tcPr>
            <w:tcW w:w="2662" w:type="dxa"/>
            <w:vMerge w:val="restart"/>
            <w:vAlign w:val="center"/>
          </w:tcPr>
          <w:p w14:paraId="1E2426F6" w14:textId="77777777" w:rsidR="002E4833" w:rsidRPr="00751A8E" w:rsidRDefault="002E4833" w:rsidP="00044648">
            <w:pPr>
              <w:jc w:val="center"/>
              <w:rPr>
                <w:sz w:val="20"/>
                <w:szCs w:val="20"/>
              </w:rPr>
            </w:pPr>
            <w:r w:rsidRPr="00751A8E">
              <w:rPr>
                <w:sz w:val="20"/>
                <w:szCs w:val="20"/>
              </w:rPr>
              <w:t xml:space="preserve">……….. lat doświadczenia  w sprawowaniu samodzielnej funkcji technicznej w budownictwie, </w:t>
            </w:r>
          </w:p>
          <w:p w14:paraId="6BF75D0B" w14:textId="77777777" w:rsidR="002E4833" w:rsidRPr="00751A8E" w:rsidRDefault="002E4833" w:rsidP="00044648">
            <w:pPr>
              <w:spacing w:line="276" w:lineRule="auto"/>
              <w:jc w:val="center"/>
              <w:rPr>
                <w:sz w:val="20"/>
                <w:szCs w:val="20"/>
              </w:rPr>
            </w:pPr>
            <w:r w:rsidRPr="00751A8E">
              <w:rPr>
                <w:sz w:val="20"/>
                <w:szCs w:val="20"/>
              </w:rPr>
              <w:t>Wykształcenie ……………………..</w:t>
            </w:r>
          </w:p>
          <w:p w14:paraId="0BB9593F" w14:textId="77777777" w:rsidR="002E4833" w:rsidRPr="00751A8E" w:rsidRDefault="002E4833" w:rsidP="00044648">
            <w:pPr>
              <w:spacing w:line="276" w:lineRule="auto"/>
              <w:jc w:val="center"/>
              <w:rPr>
                <w:strike/>
                <w:sz w:val="20"/>
                <w:szCs w:val="20"/>
              </w:rPr>
            </w:pPr>
            <w:r w:rsidRPr="00751A8E">
              <w:rPr>
                <w:sz w:val="20"/>
                <w:szCs w:val="20"/>
              </w:rPr>
              <w:t>Numer uprawnień: ………………………</w:t>
            </w:r>
          </w:p>
        </w:tc>
        <w:tc>
          <w:tcPr>
            <w:tcW w:w="2888" w:type="dxa"/>
          </w:tcPr>
          <w:p w14:paraId="60A18F3D" w14:textId="77777777" w:rsidR="002E4833" w:rsidRPr="00751A8E" w:rsidRDefault="002E4833" w:rsidP="00044648">
            <w:pPr>
              <w:jc w:val="center"/>
              <w:rPr>
                <w:sz w:val="20"/>
                <w:szCs w:val="20"/>
              </w:rPr>
            </w:pPr>
            <w:r w:rsidRPr="00751A8E">
              <w:rPr>
                <w:sz w:val="20"/>
                <w:szCs w:val="20"/>
              </w:rPr>
              <w:t xml:space="preserve">Dysponuję na podstawie: </w:t>
            </w:r>
          </w:p>
          <w:p w14:paraId="310110B2" w14:textId="77777777" w:rsidR="002E4833" w:rsidRPr="00751A8E" w:rsidRDefault="002E4833" w:rsidP="00044648">
            <w:pPr>
              <w:jc w:val="center"/>
              <w:rPr>
                <w:sz w:val="20"/>
                <w:szCs w:val="20"/>
              </w:rPr>
            </w:pPr>
          </w:p>
          <w:p w14:paraId="10EA47F8" w14:textId="77777777" w:rsidR="002E4833" w:rsidRPr="00751A8E" w:rsidRDefault="002E4833" w:rsidP="00044648">
            <w:pPr>
              <w:jc w:val="center"/>
              <w:rPr>
                <w:strike/>
                <w:sz w:val="20"/>
                <w:szCs w:val="20"/>
              </w:rPr>
            </w:pPr>
            <w:r w:rsidRPr="00751A8E">
              <w:rPr>
                <w:sz w:val="20"/>
                <w:szCs w:val="20"/>
              </w:rPr>
              <w:t>umowy ……………..*</w:t>
            </w:r>
          </w:p>
        </w:tc>
      </w:tr>
      <w:tr w:rsidR="002E4833" w:rsidRPr="00E60C44" w14:paraId="38A1356F" w14:textId="77777777" w:rsidTr="00044648">
        <w:trPr>
          <w:trHeight w:val="226"/>
        </w:trPr>
        <w:tc>
          <w:tcPr>
            <w:tcW w:w="2090" w:type="dxa"/>
            <w:vMerge/>
          </w:tcPr>
          <w:p w14:paraId="1D92765F" w14:textId="77777777" w:rsidR="002E4833" w:rsidRPr="00E60C44" w:rsidRDefault="002E4833" w:rsidP="00044648">
            <w:pPr>
              <w:jc w:val="center"/>
              <w:rPr>
                <w:sz w:val="22"/>
                <w:szCs w:val="22"/>
              </w:rPr>
            </w:pPr>
          </w:p>
        </w:tc>
        <w:tc>
          <w:tcPr>
            <w:tcW w:w="2268" w:type="dxa"/>
            <w:vMerge/>
            <w:vAlign w:val="center"/>
          </w:tcPr>
          <w:p w14:paraId="16D3ECC9" w14:textId="77777777" w:rsidR="002E4833" w:rsidRPr="00751A8E" w:rsidRDefault="002E4833" w:rsidP="00044648">
            <w:pPr>
              <w:jc w:val="center"/>
              <w:rPr>
                <w:sz w:val="20"/>
                <w:szCs w:val="20"/>
              </w:rPr>
            </w:pPr>
          </w:p>
        </w:tc>
        <w:tc>
          <w:tcPr>
            <w:tcW w:w="2662" w:type="dxa"/>
            <w:vMerge/>
            <w:vAlign w:val="center"/>
          </w:tcPr>
          <w:p w14:paraId="5B2F9F6D" w14:textId="77777777" w:rsidR="002E4833" w:rsidRPr="00751A8E" w:rsidRDefault="002E4833" w:rsidP="00044648">
            <w:pPr>
              <w:jc w:val="center"/>
              <w:rPr>
                <w:strike/>
                <w:sz w:val="20"/>
                <w:szCs w:val="20"/>
              </w:rPr>
            </w:pPr>
          </w:p>
        </w:tc>
        <w:tc>
          <w:tcPr>
            <w:tcW w:w="2888" w:type="dxa"/>
          </w:tcPr>
          <w:p w14:paraId="4D041295" w14:textId="77777777" w:rsidR="002E4833" w:rsidRPr="00751A8E" w:rsidRDefault="002E4833" w:rsidP="00044648">
            <w:pPr>
              <w:jc w:val="center"/>
              <w:rPr>
                <w:sz w:val="20"/>
                <w:szCs w:val="20"/>
              </w:rPr>
            </w:pPr>
            <w:r w:rsidRPr="00751A8E">
              <w:rPr>
                <w:sz w:val="20"/>
                <w:szCs w:val="20"/>
              </w:rPr>
              <w:t>Będę dysponował na podstawie:</w:t>
            </w:r>
          </w:p>
          <w:p w14:paraId="3049ACE1" w14:textId="77777777" w:rsidR="002E4833" w:rsidRPr="00751A8E" w:rsidRDefault="002E4833" w:rsidP="00044648">
            <w:pPr>
              <w:jc w:val="center"/>
              <w:rPr>
                <w:sz w:val="20"/>
                <w:szCs w:val="20"/>
              </w:rPr>
            </w:pPr>
            <w:r w:rsidRPr="00751A8E">
              <w:rPr>
                <w:sz w:val="20"/>
                <w:szCs w:val="20"/>
              </w:rPr>
              <w:t xml:space="preserve">- stosunek podwykonawstwa,  </w:t>
            </w:r>
          </w:p>
          <w:p w14:paraId="157A09E9" w14:textId="77777777" w:rsidR="002E4833" w:rsidRPr="00751A8E" w:rsidRDefault="002E4833" w:rsidP="00044648">
            <w:pPr>
              <w:jc w:val="center"/>
              <w:rPr>
                <w:sz w:val="20"/>
                <w:szCs w:val="20"/>
              </w:rPr>
            </w:pPr>
          </w:p>
          <w:p w14:paraId="05DADEC7" w14:textId="77777777" w:rsidR="002E4833" w:rsidRPr="00751A8E" w:rsidRDefault="002E4833" w:rsidP="00044648">
            <w:pPr>
              <w:jc w:val="center"/>
              <w:rPr>
                <w:strike/>
                <w:sz w:val="20"/>
                <w:szCs w:val="20"/>
              </w:rPr>
            </w:pPr>
            <w:r w:rsidRPr="00751A8E">
              <w:rPr>
                <w:sz w:val="20"/>
                <w:szCs w:val="20"/>
              </w:rPr>
              <w:t>- inny stosunek prawny (</w:t>
            </w:r>
            <w:proofErr w:type="spellStart"/>
            <w:r w:rsidRPr="00751A8E">
              <w:rPr>
                <w:sz w:val="20"/>
                <w:szCs w:val="20"/>
              </w:rPr>
              <w:t>tj</w:t>
            </w:r>
            <w:proofErr w:type="spellEnd"/>
            <w:r w:rsidRPr="00751A8E">
              <w:rPr>
                <w:sz w:val="20"/>
                <w:szCs w:val="20"/>
              </w:rPr>
              <w:t xml:space="preserve"> zachodzą okoliczności określone w art. 118 ustawy </w:t>
            </w:r>
            <w:proofErr w:type="spellStart"/>
            <w:r w:rsidRPr="00751A8E">
              <w:rPr>
                <w:sz w:val="20"/>
                <w:szCs w:val="20"/>
              </w:rPr>
              <w:t>Pzp</w:t>
            </w:r>
            <w:proofErr w:type="spellEnd"/>
            <w:r w:rsidRPr="00751A8E">
              <w:rPr>
                <w:sz w:val="20"/>
                <w:szCs w:val="20"/>
              </w:rPr>
              <w:t>) **</w:t>
            </w:r>
          </w:p>
        </w:tc>
      </w:tr>
      <w:tr w:rsidR="002E4833" w:rsidRPr="00E60C44" w14:paraId="1904D405" w14:textId="77777777" w:rsidTr="00044648">
        <w:trPr>
          <w:trHeight w:hRule="exact" w:val="862"/>
        </w:trPr>
        <w:tc>
          <w:tcPr>
            <w:tcW w:w="2090" w:type="dxa"/>
            <w:vMerge w:val="restart"/>
          </w:tcPr>
          <w:p w14:paraId="31D3AA8D" w14:textId="77777777" w:rsidR="002E4833" w:rsidRPr="000C013A" w:rsidRDefault="002E4833" w:rsidP="00044648">
            <w:pPr>
              <w:jc w:val="center"/>
              <w:rPr>
                <w:sz w:val="22"/>
                <w:szCs w:val="22"/>
                <w:highlight w:val="yellow"/>
              </w:rPr>
            </w:pPr>
          </w:p>
        </w:tc>
        <w:tc>
          <w:tcPr>
            <w:tcW w:w="2268" w:type="dxa"/>
            <w:vMerge w:val="restart"/>
            <w:vAlign w:val="center"/>
          </w:tcPr>
          <w:p w14:paraId="2042A277" w14:textId="77777777" w:rsidR="002E4833" w:rsidRPr="00751A8E" w:rsidRDefault="002E4833" w:rsidP="00044648">
            <w:pPr>
              <w:jc w:val="center"/>
              <w:rPr>
                <w:sz w:val="20"/>
                <w:szCs w:val="20"/>
              </w:rPr>
            </w:pPr>
            <w:r w:rsidRPr="00751A8E">
              <w:rPr>
                <w:b/>
                <w:sz w:val="20"/>
                <w:szCs w:val="20"/>
              </w:rPr>
              <w:t xml:space="preserve">Kierownik robót </w:t>
            </w:r>
            <w:r w:rsidRPr="00751A8E">
              <w:rPr>
                <w:b/>
                <w:sz w:val="20"/>
                <w:szCs w:val="20"/>
              </w:rPr>
              <w:br/>
            </w:r>
            <w:r w:rsidRPr="00751A8E">
              <w:rPr>
                <w:sz w:val="20"/>
                <w:szCs w:val="20"/>
              </w:rPr>
              <w:t>o specjalności instalacyjnej w zakresie sieci, instalacji i urządzeń elektrycznych i elektroenergetycznych lub równoważnej</w:t>
            </w:r>
          </w:p>
        </w:tc>
        <w:tc>
          <w:tcPr>
            <w:tcW w:w="2662" w:type="dxa"/>
            <w:vMerge w:val="restart"/>
            <w:vAlign w:val="center"/>
          </w:tcPr>
          <w:p w14:paraId="375F6E65" w14:textId="77777777" w:rsidR="002E4833" w:rsidRPr="00751A8E" w:rsidRDefault="002E4833" w:rsidP="00044648">
            <w:pPr>
              <w:jc w:val="center"/>
              <w:rPr>
                <w:sz w:val="20"/>
                <w:szCs w:val="20"/>
              </w:rPr>
            </w:pPr>
            <w:r w:rsidRPr="00751A8E">
              <w:rPr>
                <w:sz w:val="20"/>
                <w:szCs w:val="20"/>
              </w:rPr>
              <w:t xml:space="preserve">……….. lat doświadczenia  w sprawowaniu samodzielnej funkcji technicznej w budownictwie, </w:t>
            </w:r>
          </w:p>
          <w:p w14:paraId="631AF740" w14:textId="77777777" w:rsidR="002E4833" w:rsidRPr="00751A8E" w:rsidRDefault="002E4833" w:rsidP="00044648">
            <w:pPr>
              <w:spacing w:line="276" w:lineRule="auto"/>
              <w:jc w:val="center"/>
              <w:rPr>
                <w:sz w:val="20"/>
                <w:szCs w:val="20"/>
              </w:rPr>
            </w:pPr>
            <w:r w:rsidRPr="00751A8E">
              <w:rPr>
                <w:sz w:val="20"/>
                <w:szCs w:val="20"/>
              </w:rPr>
              <w:t>Wykształcenie:……………..</w:t>
            </w:r>
          </w:p>
          <w:p w14:paraId="1C8C34EF" w14:textId="77777777" w:rsidR="002E4833" w:rsidRPr="00751A8E" w:rsidRDefault="002E4833" w:rsidP="00044648">
            <w:pPr>
              <w:spacing w:line="276" w:lineRule="auto"/>
              <w:jc w:val="center"/>
              <w:rPr>
                <w:strike/>
                <w:sz w:val="20"/>
                <w:szCs w:val="20"/>
              </w:rPr>
            </w:pPr>
            <w:r w:rsidRPr="00751A8E">
              <w:rPr>
                <w:sz w:val="20"/>
                <w:szCs w:val="20"/>
              </w:rPr>
              <w:t>Numer uprawnień: ………………………</w:t>
            </w:r>
          </w:p>
        </w:tc>
        <w:tc>
          <w:tcPr>
            <w:tcW w:w="2888" w:type="dxa"/>
          </w:tcPr>
          <w:p w14:paraId="49D770C4" w14:textId="77777777" w:rsidR="002E4833" w:rsidRPr="00751A8E" w:rsidRDefault="002E4833" w:rsidP="00044648">
            <w:pPr>
              <w:jc w:val="center"/>
              <w:rPr>
                <w:sz w:val="20"/>
                <w:szCs w:val="20"/>
              </w:rPr>
            </w:pPr>
            <w:r w:rsidRPr="00751A8E">
              <w:rPr>
                <w:sz w:val="20"/>
                <w:szCs w:val="20"/>
              </w:rPr>
              <w:t xml:space="preserve">Dysponuję na podstawie: </w:t>
            </w:r>
          </w:p>
          <w:p w14:paraId="690DF507" w14:textId="77777777" w:rsidR="002E4833" w:rsidRPr="00751A8E" w:rsidRDefault="002E4833" w:rsidP="00044648">
            <w:pPr>
              <w:jc w:val="center"/>
              <w:rPr>
                <w:sz w:val="20"/>
                <w:szCs w:val="20"/>
              </w:rPr>
            </w:pPr>
          </w:p>
          <w:p w14:paraId="577E07FA" w14:textId="77777777" w:rsidR="002E4833" w:rsidRPr="00751A8E" w:rsidRDefault="002E4833" w:rsidP="00044648">
            <w:pPr>
              <w:jc w:val="center"/>
              <w:rPr>
                <w:strike/>
                <w:sz w:val="20"/>
                <w:szCs w:val="20"/>
              </w:rPr>
            </w:pPr>
            <w:r w:rsidRPr="00751A8E">
              <w:rPr>
                <w:sz w:val="20"/>
                <w:szCs w:val="20"/>
              </w:rPr>
              <w:t>umowy ……………..*</w:t>
            </w:r>
          </w:p>
        </w:tc>
      </w:tr>
      <w:tr w:rsidR="002E4833" w:rsidRPr="00E60C44" w14:paraId="632FD233" w14:textId="77777777" w:rsidTr="00044648">
        <w:trPr>
          <w:trHeight w:val="226"/>
        </w:trPr>
        <w:tc>
          <w:tcPr>
            <w:tcW w:w="2090" w:type="dxa"/>
            <w:vMerge/>
          </w:tcPr>
          <w:p w14:paraId="69468141" w14:textId="77777777" w:rsidR="002E4833" w:rsidRPr="000C013A" w:rsidRDefault="002E4833" w:rsidP="00044648">
            <w:pPr>
              <w:jc w:val="center"/>
              <w:rPr>
                <w:sz w:val="22"/>
                <w:szCs w:val="22"/>
                <w:highlight w:val="yellow"/>
              </w:rPr>
            </w:pPr>
          </w:p>
        </w:tc>
        <w:tc>
          <w:tcPr>
            <w:tcW w:w="2268" w:type="dxa"/>
            <w:vMerge/>
            <w:vAlign w:val="center"/>
          </w:tcPr>
          <w:p w14:paraId="50D998B8" w14:textId="77777777" w:rsidR="002E4833" w:rsidRPr="00751A8E" w:rsidRDefault="002E4833" w:rsidP="00044648">
            <w:pPr>
              <w:jc w:val="center"/>
              <w:rPr>
                <w:sz w:val="22"/>
                <w:szCs w:val="22"/>
              </w:rPr>
            </w:pPr>
          </w:p>
        </w:tc>
        <w:tc>
          <w:tcPr>
            <w:tcW w:w="2662" w:type="dxa"/>
            <w:vMerge/>
            <w:vAlign w:val="center"/>
          </w:tcPr>
          <w:p w14:paraId="46C49938" w14:textId="77777777" w:rsidR="002E4833" w:rsidRPr="00751A8E" w:rsidRDefault="002E4833" w:rsidP="00044648">
            <w:pPr>
              <w:jc w:val="center"/>
              <w:rPr>
                <w:strike/>
                <w:sz w:val="22"/>
                <w:szCs w:val="22"/>
              </w:rPr>
            </w:pPr>
          </w:p>
        </w:tc>
        <w:tc>
          <w:tcPr>
            <w:tcW w:w="2888" w:type="dxa"/>
          </w:tcPr>
          <w:p w14:paraId="7F36D308" w14:textId="77777777" w:rsidR="002E4833" w:rsidRPr="00751A8E" w:rsidRDefault="002E4833" w:rsidP="00044648">
            <w:pPr>
              <w:jc w:val="center"/>
              <w:rPr>
                <w:sz w:val="20"/>
                <w:szCs w:val="20"/>
              </w:rPr>
            </w:pPr>
            <w:r w:rsidRPr="00751A8E">
              <w:rPr>
                <w:sz w:val="20"/>
                <w:szCs w:val="20"/>
              </w:rPr>
              <w:t>Będę dysponował na podstawie:</w:t>
            </w:r>
          </w:p>
          <w:p w14:paraId="754AC400" w14:textId="77777777" w:rsidR="002E4833" w:rsidRPr="00751A8E" w:rsidRDefault="002E4833" w:rsidP="00044648">
            <w:pPr>
              <w:jc w:val="center"/>
              <w:rPr>
                <w:sz w:val="20"/>
                <w:szCs w:val="20"/>
              </w:rPr>
            </w:pPr>
            <w:r w:rsidRPr="00751A8E">
              <w:rPr>
                <w:sz w:val="20"/>
                <w:szCs w:val="20"/>
              </w:rPr>
              <w:t xml:space="preserve">- stosunek podwykonawstwa,  </w:t>
            </w:r>
          </w:p>
          <w:p w14:paraId="504E3BFF" w14:textId="77777777" w:rsidR="002E4833" w:rsidRPr="00751A8E" w:rsidRDefault="002E4833" w:rsidP="00044648">
            <w:pPr>
              <w:jc w:val="center"/>
              <w:rPr>
                <w:sz w:val="20"/>
                <w:szCs w:val="20"/>
              </w:rPr>
            </w:pPr>
          </w:p>
          <w:p w14:paraId="64607330" w14:textId="77777777" w:rsidR="002E4833" w:rsidRPr="00751A8E" w:rsidRDefault="002E4833" w:rsidP="00044648">
            <w:pPr>
              <w:jc w:val="center"/>
              <w:rPr>
                <w:strike/>
                <w:sz w:val="20"/>
                <w:szCs w:val="20"/>
              </w:rPr>
            </w:pPr>
            <w:r w:rsidRPr="00751A8E">
              <w:rPr>
                <w:sz w:val="20"/>
                <w:szCs w:val="20"/>
              </w:rPr>
              <w:t>- inny stosunek prawny (</w:t>
            </w:r>
            <w:proofErr w:type="spellStart"/>
            <w:r w:rsidRPr="00751A8E">
              <w:rPr>
                <w:sz w:val="20"/>
                <w:szCs w:val="20"/>
              </w:rPr>
              <w:t>tj</w:t>
            </w:r>
            <w:proofErr w:type="spellEnd"/>
            <w:r w:rsidRPr="00751A8E">
              <w:rPr>
                <w:sz w:val="20"/>
                <w:szCs w:val="20"/>
              </w:rPr>
              <w:t xml:space="preserve"> zachodzą okoliczności określone w art. 118 ustawy </w:t>
            </w:r>
            <w:proofErr w:type="spellStart"/>
            <w:r w:rsidRPr="00751A8E">
              <w:rPr>
                <w:sz w:val="20"/>
                <w:szCs w:val="20"/>
              </w:rPr>
              <w:t>Pzp</w:t>
            </w:r>
            <w:proofErr w:type="spellEnd"/>
            <w:r w:rsidRPr="00751A8E">
              <w:rPr>
                <w:sz w:val="20"/>
                <w:szCs w:val="20"/>
              </w:rPr>
              <w:t xml:space="preserve"> ) **</w:t>
            </w:r>
          </w:p>
        </w:tc>
      </w:tr>
    </w:tbl>
    <w:p w14:paraId="2F68C69B" w14:textId="77777777" w:rsidR="00EB2B32" w:rsidRPr="004C5051" w:rsidRDefault="00EB2B32" w:rsidP="00EB2B32">
      <w:pPr>
        <w:spacing w:line="276" w:lineRule="auto"/>
        <w:jc w:val="both"/>
        <w:rPr>
          <w:b/>
          <w:sz w:val="20"/>
          <w:szCs w:val="20"/>
          <w:u w:val="single"/>
        </w:rPr>
      </w:pPr>
      <w:r w:rsidRPr="004C5051">
        <w:rPr>
          <w:b/>
          <w:sz w:val="20"/>
          <w:szCs w:val="20"/>
          <w:u w:val="single"/>
        </w:rPr>
        <w:t xml:space="preserve">UWAGA: </w:t>
      </w:r>
    </w:p>
    <w:p w14:paraId="6197FCC0" w14:textId="77777777" w:rsidR="00EB2B32" w:rsidRPr="004C5051" w:rsidRDefault="00EB2B32" w:rsidP="00EB2B32">
      <w:pPr>
        <w:jc w:val="both"/>
        <w:rPr>
          <w:sz w:val="16"/>
          <w:szCs w:val="16"/>
        </w:rPr>
      </w:pPr>
      <w:r w:rsidRPr="004C5051">
        <w:rPr>
          <w:sz w:val="16"/>
          <w:szCs w:val="16"/>
        </w:rPr>
        <w:t xml:space="preserve">* np. umowa o pracę, umowa o dzieło, umowa zlecenie </w:t>
      </w:r>
    </w:p>
    <w:p w14:paraId="1EC846CA" w14:textId="77777777" w:rsidR="00EB2B32" w:rsidRPr="004C5051" w:rsidRDefault="00EB2B32" w:rsidP="00EB2B32">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w:t>
      </w:r>
      <w:proofErr w:type="spellStart"/>
      <w:r w:rsidRPr="004C5051">
        <w:rPr>
          <w:sz w:val="16"/>
          <w:szCs w:val="16"/>
        </w:rPr>
        <w:t>Pzp</w:t>
      </w:r>
      <w:proofErr w:type="spellEnd"/>
      <w:r w:rsidRPr="004C5051">
        <w:rPr>
          <w:sz w:val="16"/>
          <w:szCs w:val="16"/>
        </w:rPr>
        <w:t xml:space="preserve"> .</w:t>
      </w:r>
    </w:p>
    <w:p w14:paraId="04508296" w14:textId="77777777" w:rsidR="00EB2B32" w:rsidRPr="004C5051" w:rsidRDefault="00EB2B32" w:rsidP="00EB2B32">
      <w:pPr>
        <w:jc w:val="both"/>
        <w:rPr>
          <w:rFonts w:ascii="Arial" w:hAnsi="Arial" w:cs="Arial"/>
          <w:b/>
          <w:bCs/>
          <w:i/>
          <w:iCs/>
          <w:color w:val="FF0000"/>
          <w:sz w:val="6"/>
          <w:szCs w:val="6"/>
        </w:rPr>
      </w:pPr>
    </w:p>
    <w:p w14:paraId="1FAE67BF" w14:textId="77777777" w:rsidR="00EB2B32" w:rsidRPr="004C5051" w:rsidRDefault="00EB2B32" w:rsidP="00EB2B32">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00CEC728" w14:textId="77777777" w:rsidR="00EB2B32" w:rsidRPr="004C5051" w:rsidRDefault="00EB2B32" w:rsidP="00EB2B32">
      <w:pPr>
        <w:jc w:val="both"/>
        <w:rPr>
          <w:rFonts w:ascii="Arial" w:hAnsi="Arial" w:cs="Arial"/>
          <w:b/>
          <w:bCs/>
          <w:i/>
          <w:iCs/>
          <w:sz w:val="6"/>
          <w:szCs w:val="6"/>
        </w:rPr>
      </w:pPr>
    </w:p>
    <w:p w14:paraId="17BB08EC" w14:textId="77777777" w:rsidR="00EB2B32" w:rsidRPr="004C5051" w:rsidRDefault="00EB2B32" w:rsidP="00EB2B32">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 xml:space="preserve">Pouczenie o odpowiedzialności karnej Art. 297 § 1 Kodeksu karnego (Dz. U. Nr 88 poz. 553 z </w:t>
      </w:r>
      <w:proofErr w:type="spellStart"/>
      <w:r w:rsidRPr="004C5051">
        <w:rPr>
          <w:sz w:val="16"/>
          <w:szCs w:val="16"/>
        </w:rPr>
        <w:t>późn</w:t>
      </w:r>
      <w:proofErr w:type="spellEnd"/>
      <w:r w:rsidRPr="004C5051">
        <w:rPr>
          <w:sz w:val="16"/>
          <w:szCs w:val="16"/>
        </w:rPr>
        <w:t>. zm.):</w:t>
      </w:r>
    </w:p>
    <w:p w14:paraId="7D5212D5" w14:textId="77777777" w:rsidR="00EB2B32" w:rsidRPr="004C5051" w:rsidRDefault="00EB2B32" w:rsidP="00EB2B32">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0A97D8F" w14:textId="77777777" w:rsidR="00EB2B32" w:rsidRPr="000147EA" w:rsidRDefault="00EB2B32" w:rsidP="00EB2B32">
      <w:pPr>
        <w:pStyle w:val="Akapitzlist"/>
        <w:ind w:left="0" w:right="-108"/>
        <w:jc w:val="both"/>
        <w:rPr>
          <w:b/>
          <w:sz w:val="18"/>
          <w:szCs w:val="18"/>
        </w:rPr>
      </w:pPr>
    </w:p>
    <w:p w14:paraId="0ED0B489" w14:textId="680B38D5" w:rsidR="000007C9" w:rsidRDefault="000007C9">
      <w:pPr>
        <w:rPr>
          <w:szCs w:val="20"/>
        </w:rPr>
      </w:pPr>
      <w:r>
        <w:rPr>
          <w:szCs w:val="20"/>
        </w:rPr>
        <w:br w:type="page"/>
      </w:r>
    </w:p>
    <w:p w14:paraId="11903679" w14:textId="77777777" w:rsidR="00EB2B32" w:rsidRDefault="00EB2B32" w:rsidP="00EC2D5A">
      <w:pPr>
        <w:tabs>
          <w:tab w:val="left" w:pos="0"/>
        </w:tabs>
        <w:rPr>
          <w:szCs w:val="20"/>
        </w:rPr>
      </w:pPr>
    </w:p>
    <w:p w14:paraId="563ACFD9" w14:textId="77777777" w:rsidR="001E210A" w:rsidRDefault="001E210A" w:rsidP="00EC2D5A">
      <w:pPr>
        <w:tabs>
          <w:tab w:val="left" w:pos="0"/>
        </w:tabs>
        <w:rPr>
          <w:szCs w:val="20"/>
        </w:rPr>
      </w:pPr>
    </w:p>
    <w:p w14:paraId="4F4E3B7C" w14:textId="094F5CAD" w:rsidR="001E210A" w:rsidRPr="00C83C05" w:rsidRDefault="001E210A" w:rsidP="001E210A">
      <w:pPr>
        <w:rPr>
          <w:sz w:val="22"/>
          <w:szCs w:val="22"/>
        </w:rPr>
      </w:pPr>
      <w:r w:rsidRPr="00C83C05">
        <w:rPr>
          <w:sz w:val="22"/>
          <w:szCs w:val="22"/>
        </w:rPr>
        <w:t>Zapisy Specyfikacji Warunków Zamówienia (</w:t>
      </w:r>
      <w:r w:rsidRPr="00D42E34">
        <w:rPr>
          <w:sz w:val="22"/>
          <w:szCs w:val="22"/>
        </w:rPr>
        <w:t>nr AT/262-</w:t>
      </w:r>
      <w:r w:rsidR="000C013A">
        <w:rPr>
          <w:sz w:val="22"/>
          <w:szCs w:val="22"/>
        </w:rPr>
        <w:t>3</w:t>
      </w:r>
      <w:r w:rsidRPr="00D42E34">
        <w:rPr>
          <w:sz w:val="22"/>
          <w:szCs w:val="22"/>
        </w:rPr>
        <w:t>/2</w:t>
      </w:r>
      <w:r w:rsidR="008202A0">
        <w:rPr>
          <w:sz w:val="22"/>
          <w:szCs w:val="22"/>
        </w:rPr>
        <w:t>4</w:t>
      </w:r>
      <w:r w:rsidRPr="00D42E34">
        <w:rPr>
          <w:sz w:val="22"/>
          <w:szCs w:val="22"/>
        </w:rPr>
        <w:t>) wraz</w:t>
      </w:r>
      <w:r w:rsidRPr="00C83C05">
        <w:rPr>
          <w:sz w:val="22"/>
          <w:szCs w:val="22"/>
        </w:rPr>
        <w:t xml:space="preserve"> z załącznikami stanowiącymi jej integralną część tj</w:t>
      </w:r>
      <w:r>
        <w:rPr>
          <w:sz w:val="22"/>
          <w:szCs w:val="22"/>
        </w:rPr>
        <w:t>.</w:t>
      </w:r>
      <w:r w:rsidRPr="00C83C05">
        <w:rPr>
          <w:sz w:val="22"/>
          <w:szCs w:val="22"/>
        </w:rPr>
        <w:t>:</w:t>
      </w:r>
    </w:p>
    <w:p w14:paraId="074CF2F2" w14:textId="77777777" w:rsidR="001E210A" w:rsidRPr="00C83C05" w:rsidRDefault="001E210A" w:rsidP="001E210A">
      <w:pPr>
        <w:tabs>
          <w:tab w:val="left" w:pos="5416"/>
        </w:tabs>
        <w:ind w:firstLine="284"/>
        <w:jc w:val="both"/>
        <w:rPr>
          <w:color w:val="FF0000"/>
          <w:sz w:val="22"/>
          <w:szCs w:val="22"/>
        </w:rPr>
      </w:pPr>
    </w:p>
    <w:p w14:paraId="2E10DACC" w14:textId="77777777" w:rsidR="001E210A" w:rsidRPr="00721EC5" w:rsidRDefault="001E210A" w:rsidP="001E210A">
      <w:pPr>
        <w:tabs>
          <w:tab w:val="left" w:pos="5416"/>
        </w:tabs>
        <w:jc w:val="both"/>
        <w:rPr>
          <w:sz w:val="22"/>
          <w:szCs w:val="22"/>
        </w:rPr>
      </w:pPr>
      <w:r w:rsidRPr="00C83C05">
        <w:rPr>
          <w:sz w:val="22"/>
          <w:szCs w:val="22"/>
        </w:rPr>
        <w:t xml:space="preserve">Załącznik nr 1 do SWZ – oferta </w:t>
      </w:r>
      <w:r>
        <w:rPr>
          <w:sz w:val="22"/>
          <w:szCs w:val="22"/>
        </w:rPr>
        <w:t>W</w:t>
      </w:r>
      <w:r w:rsidRPr="00C83C05">
        <w:rPr>
          <w:sz w:val="22"/>
          <w:szCs w:val="22"/>
        </w:rPr>
        <w:t>ykonawcy,</w:t>
      </w:r>
    </w:p>
    <w:p w14:paraId="57A69661" w14:textId="77777777" w:rsidR="001E210A" w:rsidRPr="00721EC5" w:rsidRDefault="001E210A" w:rsidP="001E210A">
      <w:pPr>
        <w:tabs>
          <w:tab w:val="left" w:pos="5416"/>
        </w:tabs>
        <w:jc w:val="both"/>
        <w:rPr>
          <w:sz w:val="22"/>
          <w:szCs w:val="22"/>
        </w:rPr>
      </w:pPr>
      <w:r w:rsidRPr="00721EC5">
        <w:rPr>
          <w:sz w:val="22"/>
          <w:szCs w:val="22"/>
        </w:rPr>
        <w:t>Załącznik nr 2 do SWZ – oświadczenie o braku podstaw do wykluczenia,</w:t>
      </w:r>
    </w:p>
    <w:p w14:paraId="2CE3F203" w14:textId="77777777" w:rsidR="001E210A" w:rsidRDefault="001E210A" w:rsidP="001E210A">
      <w:pPr>
        <w:tabs>
          <w:tab w:val="left" w:pos="5416"/>
        </w:tabs>
        <w:jc w:val="both"/>
        <w:rPr>
          <w:sz w:val="22"/>
          <w:szCs w:val="22"/>
        </w:rPr>
      </w:pPr>
      <w:r w:rsidRPr="00721EC5">
        <w:rPr>
          <w:sz w:val="22"/>
          <w:szCs w:val="22"/>
        </w:rPr>
        <w:t>Załącznik nr 2a do SWZ – oświadczenie o spełnianiu warunków udziału w postępowaniu,</w:t>
      </w:r>
    </w:p>
    <w:p w14:paraId="3FC830B6" w14:textId="77777777" w:rsidR="001E210A" w:rsidRPr="00721EC5" w:rsidRDefault="001E210A" w:rsidP="001E210A">
      <w:pPr>
        <w:tabs>
          <w:tab w:val="left" w:pos="5416"/>
        </w:tabs>
        <w:jc w:val="both"/>
        <w:rPr>
          <w:sz w:val="22"/>
          <w:szCs w:val="22"/>
        </w:rPr>
      </w:pPr>
      <w:r w:rsidRPr="00721EC5">
        <w:rPr>
          <w:sz w:val="22"/>
          <w:szCs w:val="22"/>
        </w:rPr>
        <w:t xml:space="preserve">Załącznik nr </w:t>
      </w:r>
      <w:r>
        <w:rPr>
          <w:sz w:val="22"/>
          <w:szCs w:val="22"/>
        </w:rPr>
        <w:t>3</w:t>
      </w:r>
      <w:r w:rsidRPr="00721EC5">
        <w:rPr>
          <w:sz w:val="22"/>
          <w:szCs w:val="22"/>
        </w:rPr>
        <w:t xml:space="preserve"> do SWZ    – Zobowiązanie do oddania do dyspozycji niezbędnych zasobów</w:t>
      </w:r>
      <w:r>
        <w:rPr>
          <w:sz w:val="22"/>
          <w:szCs w:val="22"/>
        </w:rPr>
        <w:t xml:space="preserve">, </w:t>
      </w:r>
      <w:r w:rsidRPr="00E7722E">
        <w:rPr>
          <w:sz w:val="22"/>
          <w:szCs w:val="22"/>
        </w:rPr>
        <w:t>na potrzeby</w:t>
      </w:r>
    </w:p>
    <w:p w14:paraId="7E0184DD" w14:textId="77777777" w:rsidR="001E210A" w:rsidRPr="00E7722E" w:rsidRDefault="001E210A" w:rsidP="001E210A">
      <w:pPr>
        <w:tabs>
          <w:tab w:val="left" w:pos="5416"/>
        </w:tabs>
        <w:jc w:val="both"/>
        <w:rPr>
          <w:sz w:val="22"/>
          <w:szCs w:val="22"/>
        </w:rPr>
      </w:pPr>
      <w:r w:rsidRPr="00721EC5">
        <w:rPr>
          <w:sz w:val="22"/>
          <w:szCs w:val="22"/>
        </w:rPr>
        <w:t xml:space="preserve">                                            </w:t>
      </w:r>
      <w:r w:rsidRPr="00E7722E">
        <w:rPr>
          <w:sz w:val="22"/>
          <w:szCs w:val="22"/>
        </w:rPr>
        <w:t>wykonania zamówienia,</w:t>
      </w:r>
    </w:p>
    <w:p w14:paraId="1B530ED2" w14:textId="77777777" w:rsidR="001E210A" w:rsidRPr="00E7722E" w:rsidRDefault="001E210A" w:rsidP="001E210A">
      <w:pPr>
        <w:pStyle w:val="Bezodstpw"/>
      </w:pPr>
      <w:r w:rsidRPr="00E7722E">
        <w:t xml:space="preserve">Załącznik nr 3a do SWZ – oświadczenie </w:t>
      </w:r>
      <w:r>
        <w:t>W</w:t>
      </w:r>
      <w:r w:rsidRPr="00E7722E">
        <w:t xml:space="preserve">ykonawców wspólnie ubiegających się o udzielenie  </w:t>
      </w:r>
    </w:p>
    <w:p w14:paraId="5C6C3D91" w14:textId="77777777" w:rsidR="001E210A" w:rsidRPr="00E7722E" w:rsidRDefault="001E210A" w:rsidP="001E210A">
      <w:pPr>
        <w:pStyle w:val="Bezodstpw"/>
      </w:pPr>
      <w:r w:rsidRPr="00E7722E">
        <w:t xml:space="preserve">                                            zamówienia składane na podstawie art. 117 ust. 4</w:t>
      </w:r>
    </w:p>
    <w:p w14:paraId="3F82D51E" w14:textId="77777777" w:rsidR="001E210A" w:rsidRPr="00E7722E" w:rsidRDefault="001E210A" w:rsidP="001E210A">
      <w:pPr>
        <w:tabs>
          <w:tab w:val="left" w:pos="5416"/>
        </w:tabs>
        <w:jc w:val="both"/>
        <w:rPr>
          <w:sz w:val="22"/>
          <w:szCs w:val="22"/>
        </w:rPr>
      </w:pPr>
      <w:r w:rsidRPr="00E7722E">
        <w:rPr>
          <w:sz w:val="22"/>
          <w:szCs w:val="22"/>
        </w:rPr>
        <w:t>Załącznik nr 4 do SWZ    – Wykaz wykon</w:t>
      </w:r>
      <w:r>
        <w:rPr>
          <w:sz w:val="22"/>
          <w:szCs w:val="22"/>
        </w:rPr>
        <w:t>a</w:t>
      </w:r>
      <w:r w:rsidRPr="00E7722E">
        <w:rPr>
          <w:sz w:val="22"/>
          <w:szCs w:val="22"/>
        </w:rPr>
        <w:t>nych robót budowlanych,</w:t>
      </w:r>
    </w:p>
    <w:p w14:paraId="1936B9E4" w14:textId="77777777" w:rsidR="001E210A" w:rsidRPr="00B136FC" w:rsidRDefault="001E210A" w:rsidP="001E210A">
      <w:pPr>
        <w:tabs>
          <w:tab w:val="left" w:pos="5416"/>
        </w:tabs>
        <w:jc w:val="both"/>
        <w:rPr>
          <w:sz w:val="22"/>
          <w:szCs w:val="22"/>
        </w:rPr>
      </w:pPr>
      <w:r w:rsidRPr="00E7722E">
        <w:rPr>
          <w:sz w:val="22"/>
          <w:szCs w:val="22"/>
        </w:rPr>
        <w:t xml:space="preserve">Załącznik nr 5 do SWZ    – Wykaz osób którymi dysponuje lub będzie </w:t>
      </w:r>
      <w:r w:rsidRPr="00B136FC">
        <w:rPr>
          <w:sz w:val="22"/>
          <w:szCs w:val="22"/>
        </w:rPr>
        <w:t>dysponował</w:t>
      </w:r>
      <w:r>
        <w:rPr>
          <w:sz w:val="22"/>
          <w:szCs w:val="22"/>
        </w:rPr>
        <w:t xml:space="preserve"> W</w:t>
      </w:r>
      <w:r w:rsidRPr="00B136FC">
        <w:rPr>
          <w:sz w:val="22"/>
          <w:szCs w:val="22"/>
        </w:rPr>
        <w:t>ykonawca</w:t>
      </w:r>
      <w:r>
        <w:rPr>
          <w:sz w:val="22"/>
          <w:szCs w:val="22"/>
        </w:rPr>
        <w:t xml:space="preserve"> </w:t>
      </w:r>
      <w:r w:rsidRPr="00B136FC">
        <w:rPr>
          <w:sz w:val="22"/>
          <w:szCs w:val="22"/>
        </w:rPr>
        <w:t>i które</w:t>
      </w:r>
    </w:p>
    <w:p w14:paraId="63861912" w14:textId="77777777" w:rsidR="001E210A" w:rsidRPr="00B136FC" w:rsidRDefault="001E210A" w:rsidP="001E210A">
      <w:pPr>
        <w:tabs>
          <w:tab w:val="left" w:pos="5416"/>
        </w:tabs>
        <w:jc w:val="both"/>
        <w:rPr>
          <w:sz w:val="22"/>
          <w:szCs w:val="22"/>
        </w:rPr>
      </w:pPr>
      <w:r w:rsidRPr="00B136FC">
        <w:rPr>
          <w:sz w:val="22"/>
          <w:szCs w:val="22"/>
        </w:rPr>
        <w:t xml:space="preserve">                                            będą uczestniczyć w wykonaniu zamówienia,</w:t>
      </w:r>
    </w:p>
    <w:p w14:paraId="2A7CBF0D" w14:textId="77777777" w:rsidR="001E210A" w:rsidRPr="00B136FC" w:rsidRDefault="001E210A" w:rsidP="001E210A">
      <w:pPr>
        <w:tabs>
          <w:tab w:val="left" w:pos="5416"/>
        </w:tabs>
        <w:jc w:val="both"/>
        <w:rPr>
          <w:sz w:val="22"/>
          <w:szCs w:val="22"/>
        </w:rPr>
      </w:pPr>
      <w:r w:rsidRPr="00B136FC">
        <w:rPr>
          <w:sz w:val="22"/>
          <w:szCs w:val="22"/>
        </w:rPr>
        <w:t xml:space="preserve">Załącznik nr 6 do SWZ     – </w:t>
      </w:r>
      <w:r w:rsidRPr="00B136FC">
        <w:rPr>
          <w:rFonts w:eastAsia="Calibri"/>
          <w:bCs/>
          <w:sz w:val="22"/>
          <w:szCs w:val="22"/>
          <w:lang w:eastAsia="en-US"/>
        </w:rPr>
        <w:t>projektowane postanowienia umowy</w:t>
      </w:r>
      <w:r w:rsidRPr="00B136FC">
        <w:rPr>
          <w:rFonts w:eastAsia="Calibri"/>
          <w:b/>
          <w:sz w:val="22"/>
          <w:szCs w:val="22"/>
          <w:lang w:eastAsia="en-US"/>
        </w:rPr>
        <w:t xml:space="preserve"> (</w:t>
      </w:r>
      <w:r w:rsidRPr="00B136FC">
        <w:rPr>
          <w:sz w:val="22"/>
          <w:szCs w:val="22"/>
        </w:rPr>
        <w:t>wzór umowy),</w:t>
      </w:r>
    </w:p>
    <w:p w14:paraId="7F9B78BA" w14:textId="3040EB3F" w:rsidR="002E4833" w:rsidRPr="00721EC5" w:rsidRDefault="002E4833" w:rsidP="002E4833">
      <w:pPr>
        <w:tabs>
          <w:tab w:val="left" w:pos="5416"/>
        </w:tabs>
        <w:jc w:val="both"/>
        <w:rPr>
          <w:sz w:val="22"/>
          <w:szCs w:val="22"/>
        </w:rPr>
      </w:pPr>
      <w:r w:rsidRPr="00721EC5">
        <w:rPr>
          <w:sz w:val="22"/>
          <w:szCs w:val="22"/>
        </w:rPr>
        <w:t xml:space="preserve">Załącznik nr 7.1 do SWZ   – </w:t>
      </w:r>
      <w:proofErr w:type="spellStart"/>
      <w:r w:rsidR="00EF0818" w:rsidRPr="004E4E76">
        <w:rPr>
          <w:bCs/>
          <w:color w:val="000000"/>
          <w:sz w:val="22"/>
          <w:szCs w:val="22"/>
        </w:rPr>
        <w:t>S</w:t>
      </w:r>
      <w:r w:rsidR="00EF0818">
        <w:rPr>
          <w:bCs/>
          <w:color w:val="000000"/>
          <w:sz w:val="22"/>
          <w:szCs w:val="22"/>
        </w:rPr>
        <w:t>TWiORB</w:t>
      </w:r>
      <w:proofErr w:type="spellEnd"/>
      <w:r w:rsidR="00EF0818">
        <w:rPr>
          <w:bCs/>
          <w:color w:val="000000"/>
          <w:sz w:val="22"/>
          <w:szCs w:val="22"/>
        </w:rPr>
        <w:t xml:space="preserve"> branża </w:t>
      </w:r>
      <w:r w:rsidR="00EF0818" w:rsidRPr="004E4E76">
        <w:rPr>
          <w:bCs/>
          <w:color w:val="000000"/>
          <w:sz w:val="22"/>
          <w:szCs w:val="22"/>
        </w:rPr>
        <w:t>budowla</w:t>
      </w:r>
      <w:r w:rsidR="00EF0818">
        <w:rPr>
          <w:bCs/>
          <w:color w:val="000000"/>
          <w:sz w:val="22"/>
          <w:szCs w:val="22"/>
        </w:rPr>
        <w:t>na</w:t>
      </w:r>
      <w:r w:rsidRPr="00721EC5">
        <w:rPr>
          <w:sz w:val="22"/>
          <w:szCs w:val="22"/>
        </w:rPr>
        <w:t>,</w:t>
      </w:r>
    </w:p>
    <w:p w14:paraId="0C9E2378" w14:textId="2F7934C5" w:rsidR="002E4833" w:rsidRPr="00721EC5" w:rsidRDefault="002E4833" w:rsidP="002E4833">
      <w:pPr>
        <w:tabs>
          <w:tab w:val="left" w:pos="5416"/>
        </w:tabs>
        <w:jc w:val="both"/>
        <w:rPr>
          <w:sz w:val="22"/>
          <w:szCs w:val="22"/>
        </w:rPr>
      </w:pPr>
      <w:r w:rsidRPr="00721EC5">
        <w:rPr>
          <w:sz w:val="22"/>
          <w:szCs w:val="22"/>
        </w:rPr>
        <w:t>Załącznik nr 7.</w:t>
      </w:r>
      <w:r w:rsidR="000007C9">
        <w:rPr>
          <w:sz w:val="22"/>
          <w:szCs w:val="22"/>
        </w:rPr>
        <w:t>2</w:t>
      </w:r>
      <w:r w:rsidRPr="00721EC5">
        <w:rPr>
          <w:sz w:val="22"/>
          <w:szCs w:val="22"/>
        </w:rPr>
        <w:t xml:space="preserve"> do SWZ   – </w:t>
      </w:r>
      <w:proofErr w:type="spellStart"/>
      <w:r w:rsidR="00EF0818" w:rsidRPr="004E4E76">
        <w:rPr>
          <w:bCs/>
          <w:color w:val="000000"/>
          <w:sz w:val="22"/>
          <w:szCs w:val="22"/>
        </w:rPr>
        <w:t>S</w:t>
      </w:r>
      <w:r w:rsidR="00EF0818">
        <w:rPr>
          <w:bCs/>
          <w:color w:val="000000"/>
          <w:sz w:val="22"/>
          <w:szCs w:val="22"/>
        </w:rPr>
        <w:t>TWiORB</w:t>
      </w:r>
      <w:proofErr w:type="spellEnd"/>
      <w:r w:rsidR="00EF0818">
        <w:rPr>
          <w:bCs/>
          <w:color w:val="000000"/>
          <w:sz w:val="22"/>
          <w:szCs w:val="22"/>
        </w:rPr>
        <w:t xml:space="preserve"> branża elektryczna</w:t>
      </w:r>
      <w:r w:rsidRPr="00721EC5">
        <w:rPr>
          <w:sz w:val="22"/>
          <w:szCs w:val="22"/>
        </w:rPr>
        <w:t>,</w:t>
      </w:r>
    </w:p>
    <w:p w14:paraId="29C37B47" w14:textId="77777777" w:rsidR="002E4833" w:rsidRPr="00751A8E" w:rsidRDefault="002E4833" w:rsidP="002E4833">
      <w:pPr>
        <w:tabs>
          <w:tab w:val="left" w:pos="5416"/>
        </w:tabs>
        <w:jc w:val="both"/>
        <w:rPr>
          <w:sz w:val="22"/>
          <w:szCs w:val="22"/>
        </w:rPr>
      </w:pPr>
      <w:r w:rsidRPr="00751A8E">
        <w:rPr>
          <w:sz w:val="22"/>
          <w:szCs w:val="22"/>
        </w:rPr>
        <w:t>Załącznik nr 8.1 do SWZ   – Przedmiar robót budowlanych</w:t>
      </w:r>
    </w:p>
    <w:p w14:paraId="4BE00A10" w14:textId="15073B00" w:rsidR="002E4833" w:rsidRPr="00751A8E" w:rsidRDefault="002E4833" w:rsidP="002E4833">
      <w:pPr>
        <w:tabs>
          <w:tab w:val="left" w:pos="5416"/>
        </w:tabs>
        <w:jc w:val="both"/>
        <w:rPr>
          <w:sz w:val="22"/>
          <w:szCs w:val="22"/>
        </w:rPr>
      </w:pPr>
      <w:r w:rsidRPr="00751A8E">
        <w:rPr>
          <w:sz w:val="22"/>
          <w:szCs w:val="22"/>
        </w:rPr>
        <w:t>Załącznik nr 8.</w:t>
      </w:r>
      <w:r w:rsidR="000007C9" w:rsidRPr="00751A8E">
        <w:rPr>
          <w:sz w:val="22"/>
          <w:szCs w:val="22"/>
        </w:rPr>
        <w:t>2</w:t>
      </w:r>
      <w:r w:rsidRPr="00751A8E">
        <w:rPr>
          <w:sz w:val="22"/>
          <w:szCs w:val="22"/>
        </w:rPr>
        <w:t xml:space="preserve"> do SWZ   – Przedmiar robót elektrycznych,</w:t>
      </w:r>
    </w:p>
    <w:p w14:paraId="6CEEF355" w14:textId="77777777" w:rsidR="002E4833" w:rsidRPr="00721EC5" w:rsidRDefault="002E4833" w:rsidP="002E4833">
      <w:pPr>
        <w:tabs>
          <w:tab w:val="left" w:pos="5416"/>
        </w:tabs>
        <w:jc w:val="both"/>
        <w:rPr>
          <w:sz w:val="22"/>
          <w:szCs w:val="22"/>
        </w:rPr>
      </w:pPr>
      <w:r w:rsidRPr="00751A8E">
        <w:rPr>
          <w:sz w:val="22"/>
          <w:szCs w:val="22"/>
        </w:rPr>
        <w:t>Załącznik nr 9  do SWZ    – Dokumentacja Rysunkowa.</w:t>
      </w:r>
      <w:r w:rsidRPr="00721EC5">
        <w:rPr>
          <w:sz w:val="22"/>
          <w:szCs w:val="22"/>
        </w:rPr>
        <w:t xml:space="preserve"> </w:t>
      </w:r>
    </w:p>
    <w:p w14:paraId="1C9BD7E3" w14:textId="77777777" w:rsidR="001E210A" w:rsidRPr="00B136FC" w:rsidRDefault="001E210A" w:rsidP="001E210A">
      <w:pPr>
        <w:tabs>
          <w:tab w:val="left" w:pos="5416"/>
        </w:tabs>
        <w:jc w:val="both"/>
        <w:rPr>
          <w:color w:val="FF0000"/>
          <w:sz w:val="22"/>
          <w:szCs w:val="22"/>
        </w:rPr>
      </w:pPr>
    </w:p>
    <w:p w14:paraId="21B5D6EA" w14:textId="77777777" w:rsidR="001E210A" w:rsidRDefault="001E210A" w:rsidP="001E210A">
      <w:pPr>
        <w:tabs>
          <w:tab w:val="left" w:pos="5416"/>
        </w:tabs>
        <w:jc w:val="both"/>
        <w:rPr>
          <w:sz w:val="22"/>
          <w:szCs w:val="22"/>
        </w:rPr>
      </w:pPr>
      <w:r w:rsidRPr="00B136FC">
        <w:rPr>
          <w:sz w:val="22"/>
          <w:szCs w:val="22"/>
        </w:rPr>
        <w:t>zostały zaakceptowane zgodnie z odpowiedzialnością określoną w regulaminie</w:t>
      </w:r>
      <w:r w:rsidRPr="00C83C05">
        <w:rPr>
          <w:sz w:val="22"/>
          <w:szCs w:val="22"/>
        </w:rPr>
        <w:t xml:space="preserv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1E210A" w:rsidRPr="004E0D50" w14:paraId="2795F408" w14:textId="77777777" w:rsidTr="000D3690">
        <w:trPr>
          <w:trHeight w:val="1126"/>
        </w:trPr>
        <w:tc>
          <w:tcPr>
            <w:tcW w:w="2518" w:type="dxa"/>
            <w:shd w:val="pct10" w:color="auto" w:fill="auto"/>
            <w:vAlign w:val="center"/>
          </w:tcPr>
          <w:p w14:paraId="5802925E" w14:textId="77777777" w:rsidR="001E210A" w:rsidRPr="00974D38" w:rsidRDefault="001E210A" w:rsidP="000D3690">
            <w:pPr>
              <w:tabs>
                <w:tab w:val="left" w:pos="5416"/>
              </w:tabs>
              <w:spacing w:line="360" w:lineRule="auto"/>
              <w:ind w:firstLine="284"/>
              <w:jc w:val="center"/>
              <w:rPr>
                <w:b/>
                <w:sz w:val="22"/>
                <w:szCs w:val="22"/>
              </w:rPr>
            </w:pPr>
          </w:p>
          <w:p w14:paraId="75B6054C"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62F63D0D"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1B911316"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Podpis</w:t>
            </w:r>
          </w:p>
        </w:tc>
      </w:tr>
      <w:tr w:rsidR="001E210A" w:rsidRPr="004E0D50" w14:paraId="663FC02A" w14:textId="77777777" w:rsidTr="000D3690">
        <w:trPr>
          <w:trHeight w:val="853"/>
        </w:trPr>
        <w:tc>
          <w:tcPr>
            <w:tcW w:w="2518" w:type="dxa"/>
            <w:vAlign w:val="center"/>
          </w:tcPr>
          <w:p w14:paraId="3EBFA3DC" w14:textId="77777777" w:rsidR="001E210A" w:rsidRPr="00974D38" w:rsidRDefault="001E210A" w:rsidP="000D3690">
            <w:pPr>
              <w:tabs>
                <w:tab w:val="left" w:pos="5416"/>
              </w:tabs>
              <w:spacing w:line="276" w:lineRule="auto"/>
              <w:ind w:firstLine="284"/>
              <w:jc w:val="center"/>
              <w:rPr>
                <w:b/>
                <w:sz w:val="10"/>
                <w:szCs w:val="10"/>
              </w:rPr>
            </w:pPr>
          </w:p>
          <w:p w14:paraId="58FDF74D" w14:textId="77777777" w:rsidR="001E210A" w:rsidRPr="00974D38" w:rsidRDefault="001E210A" w:rsidP="000D369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220530A6" w14:textId="77777777" w:rsidR="001E210A" w:rsidRPr="00974D38" w:rsidRDefault="001E210A" w:rsidP="000D3690">
            <w:pPr>
              <w:tabs>
                <w:tab w:val="left" w:pos="5416"/>
              </w:tabs>
              <w:spacing w:line="276" w:lineRule="auto"/>
              <w:jc w:val="center"/>
              <w:rPr>
                <w:sz w:val="22"/>
                <w:szCs w:val="22"/>
              </w:rPr>
            </w:pPr>
            <w:r>
              <w:rPr>
                <w:sz w:val="22"/>
                <w:szCs w:val="22"/>
              </w:rPr>
              <w:t>Justyna Bartz</w:t>
            </w:r>
          </w:p>
        </w:tc>
        <w:tc>
          <w:tcPr>
            <w:tcW w:w="3118" w:type="dxa"/>
            <w:vMerge w:val="restart"/>
            <w:vAlign w:val="bottom"/>
          </w:tcPr>
          <w:p w14:paraId="3C280475" w14:textId="77777777" w:rsidR="001E210A" w:rsidRPr="00974D38" w:rsidRDefault="001E210A" w:rsidP="000D3690">
            <w:pPr>
              <w:tabs>
                <w:tab w:val="left" w:pos="5416"/>
              </w:tabs>
              <w:spacing w:line="276" w:lineRule="auto"/>
              <w:ind w:firstLine="284"/>
              <w:rPr>
                <w:b/>
                <w:sz w:val="22"/>
                <w:szCs w:val="22"/>
              </w:rPr>
            </w:pPr>
            <w:r w:rsidRPr="00974D38">
              <w:rPr>
                <w:sz w:val="22"/>
                <w:szCs w:val="22"/>
              </w:rPr>
              <w:t>…………………………</w:t>
            </w:r>
          </w:p>
        </w:tc>
      </w:tr>
      <w:tr w:rsidR="001E210A" w:rsidRPr="004E0D50" w14:paraId="56B6AF51" w14:textId="77777777" w:rsidTr="000D3690">
        <w:trPr>
          <w:trHeight w:val="145"/>
        </w:trPr>
        <w:tc>
          <w:tcPr>
            <w:tcW w:w="2518" w:type="dxa"/>
            <w:vAlign w:val="center"/>
          </w:tcPr>
          <w:p w14:paraId="36BBE5EC" w14:textId="77777777" w:rsidR="001E210A" w:rsidRPr="00974D38" w:rsidRDefault="001E210A" w:rsidP="000D3690">
            <w:pPr>
              <w:tabs>
                <w:tab w:val="left" w:pos="5416"/>
              </w:tabs>
              <w:spacing w:line="276" w:lineRule="auto"/>
              <w:jc w:val="center"/>
              <w:rPr>
                <w:sz w:val="20"/>
                <w:szCs w:val="20"/>
              </w:rPr>
            </w:pPr>
            <w:r w:rsidRPr="00974D38">
              <w:rPr>
                <w:sz w:val="20"/>
                <w:szCs w:val="20"/>
              </w:rPr>
              <w:t xml:space="preserve">Kierownik </w:t>
            </w:r>
            <w:r>
              <w:rPr>
                <w:sz w:val="20"/>
                <w:szCs w:val="20"/>
              </w:rPr>
              <w:t>Działu Technicznego</w:t>
            </w:r>
            <w:r w:rsidRPr="00974D38">
              <w:rPr>
                <w:sz w:val="20"/>
                <w:szCs w:val="20"/>
              </w:rPr>
              <w:t xml:space="preserve"> i osoba odpowiedzialna za opis</w:t>
            </w:r>
          </w:p>
        </w:tc>
        <w:tc>
          <w:tcPr>
            <w:tcW w:w="3544" w:type="dxa"/>
            <w:vMerge/>
            <w:vAlign w:val="center"/>
          </w:tcPr>
          <w:p w14:paraId="61706054" w14:textId="77777777" w:rsidR="001E210A" w:rsidRPr="00974D38" w:rsidRDefault="001E210A" w:rsidP="000D3690">
            <w:pPr>
              <w:tabs>
                <w:tab w:val="left" w:pos="5416"/>
              </w:tabs>
              <w:spacing w:line="276" w:lineRule="auto"/>
              <w:ind w:firstLine="284"/>
              <w:jc w:val="center"/>
              <w:rPr>
                <w:b/>
                <w:sz w:val="22"/>
                <w:szCs w:val="22"/>
              </w:rPr>
            </w:pPr>
          </w:p>
        </w:tc>
        <w:tc>
          <w:tcPr>
            <w:tcW w:w="3118" w:type="dxa"/>
            <w:vMerge/>
            <w:vAlign w:val="bottom"/>
          </w:tcPr>
          <w:p w14:paraId="2F2C6F4D" w14:textId="77777777" w:rsidR="001E210A" w:rsidRPr="00974D38" w:rsidRDefault="001E210A" w:rsidP="000D3690">
            <w:pPr>
              <w:tabs>
                <w:tab w:val="left" w:pos="5416"/>
              </w:tabs>
              <w:spacing w:line="276" w:lineRule="auto"/>
              <w:ind w:firstLine="284"/>
              <w:jc w:val="center"/>
              <w:rPr>
                <w:b/>
                <w:sz w:val="22"/>
                <w:szCs w:val="22"/>
              </w:rPr>
            </w:pPr>
          </w:p>
        </w:tc>
      </w:tr>
      <w:tr w:rsidR="001E210A" w:rsidRPr="004E0D50" w14:paraId="1A391D9D" w14:textId="77777777" w:rsidTr="000D3690">
        <w:trPr>
          <w:trHeight w:val="706"/>
        </w:trPr>
        <w:tc>
          <w:tcPr>
            <w:tcW w:w="2518" w:type="dxa"/>
            <w:vAlign w:val="center"/>
          </w:tcPr>
          <w:p w14:paraId="3970A82B" w14:textId="77777777" w:rsidR="001E210A" w:rsidRPr="00974D38" w:rsidRDefault="001E210A" w:rsidP="000D369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31F0491F" w14:textId="77777777" w:rsidR="001E210A" w:rsidRPr="00974D38" w:rsidRDefault="001E210A" w:rsidP="000D3690">
            <w:pPr>
              <w:tabs>
                <w:tab w:val="left" w:pos="5416"/>
              </w:tabs>
              <w:spacing w:line="276" w:lineRule="auto"/>
              <w:jc w:val="center"/>
              <w:rPr>
                <w:sz w:val="22"/>
                <w:szCs w:val="22"/>
              </w:rPr>
            </w:pPr>
            <w:r>
              <w:rPr>
                <w:sz w:val="22"/>
                <w:szCs w:val="22"/>
              </w:rPr>
              <w:t>Jarosław Sobczak</w:t>
            </w:r>
          </w:p>
        </w:tc>
        <w:tc>
          <w:tcPr>
            <w:tcW w:w="3118" w:type="dxa"/>
            <w:vMerge w:val="restart"/>
            <w:vAlign w:val="bottom"/>
          </w:tcPr>
          <w:p w14:paraId="6A31F962"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5B397974" w14:textId="77777777" w:rsidTr="000D3690">
        <w:trPr>
          <w:trHeight w:val="844"/>
        </w:trPr>
        <w:tc>
          <w:tcPr>
            <w:tcW w:w="2518" w:type="dxa"/>
            <w:vAlign w:val="center"/>
          </w:tcPr>
          <w:p w14:paraId="1C31D0ED" w14:textId="77777777" w:rsidR="001E210A" w:rsidRPr="00974D38" w:rsidRDefault="001E210A" w:rsidP="000D3690">
            <w:pPr>
              <w:tabs>
                <w:tab w:val="left" w:pos="5416"/>
              </w:tabs>
              <w:spacing w:line="276" w:lineRule="auto"/>
              <w:jc w:val="center"/>
              <w:rPr>
                <w:sz w:val="20"/>
                <w:szCs w:val="20"/>
              </w:rPr>
            </w:pPr>
            <w:r>
              <w:rPr>
                <w:sz w:val="20"/>
                <w:szCs w:val="20"/>
              </w:rPr>
              <w:t xml:space="preserve">Specjalista </w:t>
            </w:r>
            <w:r w:rsidRPr="00974D38">
              <w:rPr>
                <w:sz w:val="20"/>
                <w:szCs w:val="20"/>
              </w:rPr>
              <w:t xml:space="preserve"> zamówień publicznych</w:t>
            </w:r>
          </w:p>
        </w:tc>
        <w:tc>
          <w:tcPr>
            <w:tcW w:w="3544" w:type="dxa"/>
            <w:vMerge/>
            <w:vAlign w:val="center"/>
          </w:tcPr>
          <w:p w14:paraId="3E28D31D" w14:textId="77777777" w:rsidR="001E210A" w:rsidRPr="00974D38" w:rsidRDefault="001E210A" w:rsidP="000D3690">
            <w:pPr>
              <w:tabs>
                <w:tab w:val="left" w:pos="5416"/>
              </w:tabs>
              <w:spacing w:line="276" w:lineRule="auto"/>
              <w:ind w:firstLine="284"/>
              <w:jc w:val="center"/>
              <w:rPr>
                <w:sz w:val="22"/>
                <w:szCs w:val="22"/>
              </w:rPr>
            </w:pPr>
          </w:p>
        </w:tc>
        <w:tc>
          <w:tcPr>
            <w:tcW w:w="3118" w:type="dxa"/>
            <w:vMerge/>
            <w:vAlign w:val="bottom"/>
          </w:tcPr>
          <w:p w14:paraId="3F37D029" w14:textId="77777777" w:rsidR="001E210A" w:rsidRPr="00974D38" w:rsidRDefault="001E210A" w:rsidP="000D3690">
            <w:pPr>
              <w:tabs>
                <w:tab w:val="left" w:pos="5416"/>
              </w:tabs>
              <w:spacing w:line="276" w:lineRule="auto"/>
              <w:ind w:firstLine="284"/>
              <w:jc w:val="center"/>
              <w:rPr>
                <w:sz w:val="22"/>
                <w:szCs w:val="22"/>
              </w:rPr>
            </w:pPr>
          </w:p>
        </w:tc>
      </w:tr>
      <w:tr w:rsidR="001E210A" w:rsidRPr="004E0D50" w14:paraId="3DD08D63" w14:textId="77777777" w:rsidTr="000D3690">
        <w:trPr>
          <w:trHeight w:val="788"/>
        </w:trPr>
        <w:tc>
          <w:tcPr>
            <w:tcW w:w="2518" w:type="dxa"/>
            <w:vAlign w:val="center"/>
          </w:tcPr>
          <w:p w14:paraId="46F538B2" w14:textId="77777777" w:rsidR="001E210A" w:rsidRPr="00974D38" w:rsidRDefault="001E210A" w:rsidP="000D369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488CF189"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21AEBAF"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39F93A13" w14:textId="77777777" w:rsidTr="000D3690">
        <w:trPr>
          <w:trHeight w:val="756"/>
        </w:trPr>
        <w:tc>
          <w:tcPr>
            <w:tcW w:w="2518" w:type="dxa"/>
            <w:vAlign w:val="center"/>
          </w:tcPr>
          <w:p w14:paraId="04CCEFA0" w14:textId="77777777" w:rsidR="001E210A" w:rsidRPr="00974D38" w:rsidRDefault="001E210A" w:rsidP="000D369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45118CBD"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D5110AA"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r w:rsidR="001E210A" w:rsidRPr="004E0D50" w14:paraId="111DDB34" w14:textId="77777777" w:rsidTr="000D3690">
        <w:trPr>
          <w:trHeight w:val="756"/>
        </w:trPr>
        <w:tc>
          <w:tcPr>
            <w:tcW w:w="2518" w:type="dxa"/>
            <w:vAlign w:val="center"/>
          </w:tcPr>
          <w:p w14:paraId="2935CF75" w14:textId="77777777" w:rsidR="001E210A" w:rsidRPr="00AC140B" w:rsidRDefault="001E210A" w:rsidP="000D3690">
            <w:pPr>
              <w:tabs>
                <w:tab w:val="left" w:pos="5416"/>
              </w:tabs>
              <w:spacing w:line="276" w:lineRule="auto"/>
              <w:jc w:val="center"/>
              <w:rPr>
                <w:b/>
                <w:bCs/>
                <w:sz w:val="20"/>
                <w:szCs w:val="20"/>
              </w:rPr>
            </w:pPr>
            <w:r w:rsidRPr="00AC140B">
              <w:rPr>
                <w:b/>
                <w:bCs/>
                <w:sz w:val="20"/>
                <w:szCs w:val="20"/>
              </w:rPr>
              <w:t>Członek</w:t>
            </w:r>
          </w:p>
        </w:tc>
        <w:tc>
          <w:tcPr>
            <w:tcW w:w="3544" w:type="dxa"/>
            <w:vMerge w:val="restart"/>
            <w:vAlign w:val="center"/>
          </w:tcPr>
          <w:p w14:paraId="10648C34" w14:textId="77777777" w:rsidR="001E210A" w:rsidRPr="00AC140B" w:rsidRDefault="001E210A" w:rsidP="000D3690">
            <w:pPr>
              <w:tabs>
                <w:tab w:val="left" w:pos="5416"/>
              </w:tabs>
              <w:spacing w:line="276" w:lineRule="auto"/>
              <w:ind w:firstLine="284"/>
              <w:jc w:val="center"/>
              <w:rPr>
                <w:sz w:val="22"/>
                <w:szCs w:val="22"/>
              </w:rPr>
            </w:pPr>
            <w:r>
              <w:rPr>
                <w:sz w:val="22"/>
                <w:szCs w:val="22"/>
              </w:rPr>
              <w:t>Justyna Rutkowska</w:t>
            </w:r>
          </w:p>
        </w:tc>
        <w:tc>
          <w:tcPr>
            <w:tcW w:w="3118" w:type="dxa"/>
            <w:vMerge w:val="restart"/>
            <w:vAlign w:val="center"/>
          </w:tcPr>
          <w:p w14:paraId="7C63726A" w14:textId="77777777" w:rsidR="001E210A" w:rsidRDefault="001E210A" w:rsidP="000D3690">
            <w:pPr>
              <w:tabs>
                <w:tab w:val="left" w:pos="5416"/>
              </w:tabs>
              <w:spacing w:line="276" w:lineRule="auto"/>
              <w:ind w:firstLine="284"/>
              <w:jc w:val="center"/>
              <w:rPr>
                <w:rFonts w:ascii="Arial" w:hAnsi="Arial" w:cs="Arial"/>
                <w:sz w:val="22"/>
                <w:szCs w:val="22"/>
              </w:rPr>
            </w:pPr>
          </w:p>
          <w:p w14:paraId="0E29504F" w14:textId="77777777" w:rsidR="001E210A" w:rsidRDefault="001E210A" w:rsidP="000D3690">
            <w:pPr>
              <w:tabs>
                <w:tab w:val="left" w:pos="5416"/>
              </w:tabs>
              <w:spacing w:line="276" w:lineRule="auto"/>
              <w:ind w:firstLine="284"/>
              <w:jc w:val="center"/>
              <w:rPr>
                <w:rFonts w:ascii="Arial" w:hAnsi="Arial" w:cs="Arial"/>
                <w:sz w:val="22"/>
                <w:szCs w:val="22"/>
              </w:rPr>
            </w:pPr>
          </w:p>
          <w:p w14:paraId="61FAADA8" w14:textId="77777777" w:rsidR="001E210A" w:rsidRDefault="001E210A" w:rsidP="000D3690">
            <w:pPr>
              <w:tabs>
                <w:tab w:val="left" w:pos="5416"/>
              </w:tabs>
              <w:spacing w:line="276" w:lineRule="auto"/>
              <w:ind w:firstLine="284"/>
              <w:jc w:val="center"/>
              <w:rPr>
                <w:rFonts w:ascii="Arial" w:hAnsi="Arial" w:cs="Arial"/>
                <w:sz w:val="22"/>
                <w:szCs w:val="22"/>
              </w:rPr>
            </w:pPr>
          </w:p>
          <w:p w14:paraId="68E4E065" w14:textId="77777777" w:rsidR="001E210A" w:rsidRDefault="001E210A" w:rsidP="000D3690">
            <w:pPr>
              <w:tabs>
                <w:tab w:val="left" w:pos="5416"/>
              </w:tabs>
              <w:spacing w:line="276" w:lineRule="auto"/>
              <w:ind w:firstLine="284"/>
              <w:jc w:val="center"/>
              <w:rPr>
                <w:rFonts w:ascii="Arial" w:hAnsi="Arial" w:cs="Arial"/>
                <w:sz w:val="22"/>
                <w:szCs w:val="22"/>
              </w:rPr>
            </w:pPr>
          </w:p>
          <w:p w14:paraId="2F815EC8" w14:textId="77777777" w:rsidR="001E210A" w:rsidRPr="004E0D50" w:rsidRDefault="001E210A" w:rsidP="000D3690">
            <w:pPr>
              <w:tabs>
                <w:tab w:val="left" w:pos="5416"/>
              </w:tabs>
              <w:spacing w:line="276" w:lineRule="auto"/>
              <w:ind w:firstLine="284"/>
              <w:jc w:val="center"/>
              <w:rPr>
                <w:rFonts w:ascii="Arial" w:hAnsi="Arial" w:cs="Arial"/>
                <w:sz w:val="22"/>
                <w:szCs w:val="22"/>
              </w:rPr>
            </w:pPr>
            <w:r>
              <w:rPr>
                <w:rFonts w:ascii="Arial" w:hAnsi="Arial" w:cs="Arial"/>
                <w:sz w:val="22"/>
                <w:szCs w:val="22"/>
              </w:rPr>
              <w:t>……………………….</w:t>
            </w:r>
          </w:p>
        </w:tc>
      </w:tr>
      <w:tr w:rsidR="001E210A" w:rsidRPr="004E0D50" w14:paraId="49BA1629" w14:textId="77777777" w:rsidTr="000D3690">
        <w:trPr>
          <w:trHeight w:val="756"/>
        </w:trPr>
        <w:tc>
          <w:tcPr>
            <w:tcW w:w="2518" w:type="dxa"/>
            <w:vAlign w:val="center"/>
          </w:tcPr>
          <w:p w14:paraId="416F0460" w14:textId="77777777" w:rsidR="001E210A" w:rsidRPr="00402517" w:rsidRDefault="001E210A" w:rsidP="000D3690">
            <w:pPr>
              <w:tabs>
                <w:tab w:val="left" w:pos="5416"/>
              </w:tabs>
              <w:spacing w:line="276" w:lineRule="auto"/>
              <w:jc w:val="center"/>
              <w:rPr>
                <w:sz w:val="20"/>
                <w:szCs w:val="20"/>
              </w:rPr>
            </w:pPr>
            <w:r w:rsidRPr="00402517">
              <w:rPr>
                <w:sz w:val="20"/>
                <w:szCs w:val="20"/>
              </w:rPr>
              <w:t xml:space="preserve">Osoba odpowiedzialna </w:t>
            </w:r>
          </w:p>
          <w:p w14:paraId="5B07B057" w14:textId="77777777" w:rsidR="001E210A" w:rsidRPr="00974D38" w:rsidRDefault="001E210A" w:rsidP="000D3690">
            <w:pPr>
              <w:tabs>
                <w:tab w:val="left" w:pos="5416"/>
              </w:tabs>
              <w:spacing w:line="276" w:lineRule="auto"/>
              <w:jc w:val="center"/>
              <w:rPr>
                <w:sz w:val="20"/>
                <w:szCs w:val="20"/>
              </w:rPr>
            </w:pPr>
            <w:r w:rsidRPr="00402517">
              <w:rPr>
                <w:sz w:val="20"/>
                <w:szCs w:val="20"/>
              </w:rPr>
              <w:t>za opis</w:t>
            </w:r>
          </w:p>
        </w:tc>
        <w:tc>
          <w:tcPr>
            <w:tcW w:w="3544" w:type="dxa"/>
            <w:vMerge/>
            <w:vAlign w:val="center"/>
          </w:tcPr>
          <w:p w14:paraId="5104CECC"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07E561B"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bl>
    <w:p w14:paraId="679AC655" w14:textId="77777777" w:rsidR="00EB2B32" w:rsidRDefault="00EB2B32" w:rsidP="00EC2D5A">
      <w:pPr>
        <w:tabs>
          <w:tab w:val="left" w:pos="0"/>
        </w:tabs>
        <w:rPr>
          <w:szCs w:val="20"/>
        </w:rPr>
      </w:pPr>
    </w:p>
    <w:sectPr w:rsidR="00EB2B32" w:rsidSect="00803F3E">
      <w:footerReference w:type="default" r:id="rId16"/>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8C1" w14:textId="77777777" w:rsidR="00133604" w:rsidRDefault="00133604" w:rsidP="000F1DCF">
      <w:r>
        <w:separator/>
      </w:r>
    </w:p>
  </w:endnote>
  <w:endnote w:type="continuationSeparator" w:id="0">
    <w:p w14:paraId="611ADD44" w14:textId="77777777" w:rsidR="00133604" w:rsidRDefault="00133604" w:rsidP="000F1DCF">
      <w:r>
        <w:continuationSeparator/>
      </w:r>
    </w:p>
  </w:endnote>
  <w:endnote w:type="continuationNotice" w:id="1">
    <w:p w14:paraId="58AF19F4" w14:textId="77777777" w:rsidR="00133604" w:rsidRDefault="0013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B835" w14:textId="77777777" w:rsidR="00133604" w:rsidRDefault="00133604" w:rsidP="000F1DCF">
      <w:r>
        <w:separator/>
      </w:r>
    </w:p>
  </w:footnote>
  <w:footnote w:type="continuationSeparator" w:id="0">
    <w:p w14:paraId="1763DFA4" w14:textId="77777777" w:rsidR="00133604" w:rsidRDefault="00133604" w:rsidP="000F1DCF">
      <w:r>
        <w:continuationSeparator/>
      </w:r>
    </w:p>
  </w:footnote>
  <w:footnote w:type="continuationNotice" w:id="1">
    <w:p w14:paraId="79E8EFFD" w14:textId="77777777" w:rsidR="00133604" w:rsidRDefault="00133604"/>
  </w:footnote>
  <w:footnote w:id="2">
    <w:p w14:paraId="1142C911" w14:textId="77777777" w:rsidR="00EB2B32" w:rsidRPr="008135BC" w:rsidRDefault="00EB2B32" w:rsidP="00EB2B32">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4A285D27" w14:textId="77777777" w:rsidR="00EB2B32" w:rsidRPr="008135BC" w:rsidRDefault="00EB2B32" w:rsidP="00EB2B32">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098A820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21AC013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EB87D2A" w14:textId="77777777" w:rsidR="00EB2B32" w:rsidRPr="008135BC" w:rsidRDefault="00EB2B32" w:rsidP="00EB2B32">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66A6A5B2" w14:textId="77777777" w:rsidR="00EB2B32" w:rsidRPr="005C45F9" w:rsidRDefault="00EB2B32" w:rsidP="00EB2B32">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3722"/>
    <w:multiLevelType w:val="hybridMultilevel"/>
    <w:tmpl w:val="30521116"/>
    <w:lvl w:ilvl="0" w:tplc="693CC01A">
      <w:start w:val="1"/>
      <w:numFmt w:val="lowerLetter"/>
      <w:lvlText w:val="%1)"/>
      <w:lvlJc w:val="left"/>
      <w:pPr>
        <w:ind w:left="8157" w:hanging="360"/>
      </w:pPr>
      <w:rPr>
        <w:rFonts w:ascii="Times New Roman" w:hAnsi="Times New Roman" w:hint="default"/>
        <w:b w:val="0"/>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5A205F"/>
    <w:multiLevelType w:val="hybridMultilevel"/>
    <w:tmpl w:val="3970F41E"/>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3"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50590"/>
    <w:multiLevelType w:val="hybridMultilevel"/>
    <w:tmpl w:val="3A8EE478"/>
    <w:lvl w:ilvl="0" w:tplc="6290B414">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1FA823FD"/>
    <w:multiLevelType w:val="hybridMultilevel"/>
    <w:tmpl w:val="A7A268A6"/>
    <w:lvl w:ilvl="0" w:tplc="6290B414">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4B1686"/>
    <w:multiLevelType w:val="hybridMultilevel"/>
    <w:tmpl w:val="E77C2270"/>
    <w:lvl w:ilvl="0" w:tplc="04150011">
      <w:start w:val="1"/>
      <w:numFmt w:val="decimal"/>
      <w:lvlText w:val="%1)"/>
      <w:lvlJc w:val="left"/>
      <w:pPr>
        <w:ind w:left="720" w:hanging="360"/>
      </w:pPr>
      <w:rPr>
        <w:rFonts w:hint="default"/>
        <w:b w:val="0"/>
        <w:sz w:val="24"/>
      </w:rPr>
    </w:lvl>
    <w:lvl w:ilvl="1" w:tplc="B3CE931C">
      <w:start w:val="2"/>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ECB31FC"/>
    <w:multiLevelType w:val="hybridMultilevel"/>
    <w:tmpl w:val="BC2C771E"/>
    <w:lvl w:ilvl="0" w:tplc="8A1E36F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39B336D"/>
    <w:multiLevelType w:val="hybridMultilevel"/>
    <w:tmpl w:val="300CAFDA"/>
    <w:lvl w:ilvl="0" w:tplc="BB80A8AE">
      <w:start w:val="2"/>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AA6C17"/>
    <w:multiLevelType w:val="hybridMultilevel"/>
    <w:tmpl w:val="146839F2"/>
    <w:lvl w:ilvl="0" w:tplc="56FEDC56">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0C683F"/>
    <w:multiLevelType w:val="hybridMultilevel"/>
    <w:tmpl w:val="0A605946"/>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1244F1A"/>
    <w:multiLevelType w:val="hybridMultilevel"/>
    <w:tmpl w:val="C7D0EF44"/>
    <w:lvl w:ilvl="0" w:tplc="7E920ECA">
      <w:start w:val="1"/>
      <w:numFmt w:val="decimal"/>
      <w:lvlText w:val="%1)"/>
      <w:lvlJc w:val="left"/>
      <w:pPr>
        <w:ind w:left="780" w:hanging="360"/>
      </w:pPr>
      <w:rPr>
        <w:rFonts w:ascii="Arial" w:hAnsi="Arial" w:hint="default"/>
        <w:b w:val="0"/>
        <w:sz w:val="20"/>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431D2D"/>
    <w:multiLevelType w:val="hybridMultilevel"/>
    <w:tmpl w:val="16726BBE"/>
    <w:lvl w:ilvl="0" w:tplc="746A994A">
      <w:start w:val="1"/>
      <w:numFmt w:val="decimal"/>
      <w:lvlText w:val="%1)"/>
      <w:lvlJc w:val="left"/>
      <w:pPr>
        <w:ind w:left="780" w:hanging="360"/>
      </w:pPr>
      <w:rPr>
        <w:rFonts w:ascii="Arial" w:hAnsi="Arial" w:hint="default"/>
        <w:b w:val="0"/>
        <w:sz w:val="20"/>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4EE165D"/>
    <w:multiLevelType w:val="hybridMultilevel"/>
    <w:tmpl w:val="599C07E6"/>
    <w:lvl w:ilvl="0" w:tplc="E9146262">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9772614"/>
    <w:multiLevelType w:val="hybridMultilevel"/>
    <w:tmpl w:val="079C2DB8"/>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F30653"/>
    <w:multiLevelType w:val="hybridMultilevel"/>
    <w:tmpl w:val="AAE0D79A"/>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0" w15:restartNumberingAfterBreak="0">
    <w:nsid w:val="7DC54D40"/>
    <w:multiLevelType w:val="hybridMultilevel"/>
    <w:tmpl w:val="4E96555C"/>
    <w:lvl w:ilvl="0" w:tplc="3C501732">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4"/>
  </w:num>
  <w:num w:numId="2" w16cid:durableId="98256767">
    <w:abstractNumId w:val="79"/>
  </w:num>
  <w:num w:numId="3" w16cid:durableId="1771003298">
    <w:abstractNumId w:val="46"/>
  </w:num>
  <w:num w:numId="4" w16cid:durableId="1217814169">
    <w:abstractNumId w:val="74"/>
  </w:num>
  <w:num w:numId="5" w16cid:durableId="1534615800">
    <w:abstractNumId w:val="37"/>
  </w:num>
  <w:num w:numId="6" w16cid:durableId="195579605">
    <w:abstractNumId w:val="33"/>
  </w:num>
  <w:num w:numId="7" w16cid:durableId="1499006150">
    <w:abstractNumId w:val="21"/>
  </w:num>
  <w:num w:numId="8" w16cid:durableId="925070632">
    <w:abstractNumId w:val="49"/>
  </w:num>
  <w:num w:numId="9" w16cid:durableId="1087917558">
    <w:abstractNumId w:val="68"/>
  </w:num>
  <w:num w:numId="10" w16cid:durableId="334264864">
    <w:abstractNumId w:val="60"/>
  </w:num>
  <w:num w:numId="11" w16cid:durableId="903878562">
    <w:abstractNumId w:val="50"/>
  </w:num>
  <w:num w:numId="12" w16cid:durableId="160656990">
    <w:abstractNumId w:val="52"/>
  </w:num>
  <w:num w:numId="13" w16cid:durableId="646475956">
    <w:abstractNumId w:val="39"/>
  </w:num>
  <w:num w:numId="14" w16cid:durableId="1858038019">
    <w:abstractNumId w:val="27"/>
  </w:num>
  <w:num w:numId="15" w16cid:durableId="1343584013">
    <w:abstractNumId w:val="29"/>
  </w:num>
  <w:num w:numId="16" w16cid:durableId="723064847">
    <w:abstractNumId w:val="44"/>
  </w:num>
  <w:num w:numId="17" w16cid:durableId="1900434618">
    <w:abstractNumId w:val="63"/>
  </w:num>
  <w:num w:numId="18" w16cid:durableId="2124420925">
    <w:abstractNumId w:val="42"/>
  </w:num>
  <w:num w:numId="19" w16cid:durableId="377705575">
    <w:abstractNumId w:val="32"/>
  </w:num>
  <w:num w:numId="20" w16cid:durableId="1084646755">
    <w:abstractNumId w:val="35"/>
  </w:num>
  <w:num w:numId="21" w16cid:durableId="897011127">
    <w:abstractNumId w:val="55"/>
  </w:num>
  <w:num w:numId="22" w16cid:durableId="1666476673">
    <w:abstractNumId w:val="41"/>
  </w:num>
  <w:num w:numId="23" w16cid:durableId="979312316">
    <w:abstractNumId w:val="31"/>
  </w:num>
  <w:num w:numId="24" w16cid:durableId="25914407">
    <w:abstractNumId w:val="23"/>
  </w:num>
  <w:num w:numId="25" w16cid:durableId="135151353">
    <w:abstractNumId w:val="36"/>
  </w:num>
  <w:num w:numId="26" w16cid:durableId="1975476024">
    <w:abstractNumId w:val="28"/>
  </w:num>
  <w:num w:numId="27" w16cid:durableId="1721785149">
    <w:abstractNumId w:val="66"/>
  </w:num>
  <w:num w:numId="28" w16cid:durableId="1409499251">
    <w:abstractNumId w:val="40"/>
  </w:num>
  <w:num w:numId="29" w16cid:durableId="2004893884">
    <w:abstractNumId w:val="18"/>
  </w:num>
  <w:num w:numId="30" w16cid:durableId="1956014460">
    <w:abstractNumId w:val="8"/>
  </w:num>
  <w:num w:numId="31" w16cid:durableId="2142265245">
    <w:abstractNumId w:val="4"/>
  </w:num>
  <w:num w:numId="32" w16cid:durableId="1389063119">
    <w:abstractNumId w:val="25"/>
  </w:num>
  <w:num w:numId="33" w16cid:durableId="1044867319">
    <w:abstractNumId w:val="71"/>
  </w:num>
  <w:num w:numId="34" w16cid:durableId="1713772716">
    <w:abstractNumId w:val="17"/>
  </w:num>
  <w:num w:numId="35" w16cid:durableId="759107288">
    <w:abstractNumId w:val="58"/>
  </w:num>
  <w:num w:numId="36" w16cid:durableId="210459496">
    <w:abstractNumId w:val="9"/>
  </w:num>
  <w:num w:numId="37" w16cid:durableId="452289224">
    <w:abstractNumId w:val="20"/>
  </w:num>
  <w:num w:numId="38" w16cid:durableId="718894720">
    <w:abstractNumId w:val="81"/>
  </w:num>
  <w:num w:numId="39" w16cid:durableId="776632206">
    <w:abstractNumId w:val="24"/>
  </w:num>
  <w:num w:numId="40" w16cid:durableId="1190488356">
    <w:abstractNumId w:val="10"/>
  </w:num>
  <w:num w:numId="41" w16cid:durableId="1402488790">
    <w:abstractNumId w:val="26"/>
  </w:num>
  <w:num w:numId="42" w16cid:durableId="350305068">
    <w:abstractNumId w:val="43"/>
  </w:num>
  <w:num w:numId="43" w16cid:durableId="187833931">
    <w:abstractNumId w:val="72"/>
  </w:num>
  <w:num w:numId="44" w16cid:durableId="1863739993">
    <w:abstractNumId w:val="13"/>
  </w:num>
  <w:num w:numId="45" w16cid:durableId="1030452903">
    <w:abstractNumId w:val="77"/>
  </w:num>
  <w:num w:numId="46" w16cid:durableId="1785344855">
    <w:abstractNumId w:val="61"/>
  </w:num>
  <w:num w:numId="47" w16cid:durableId="1705325983">
    <w:abstractNumId w:val="65"/>
  </w:num>
  <w:num w:numId="48" w16cid:durableId="1686395639">
    <w:abstractNumId w:val="64"/>
  </w:num>
  <w:num w:numId="49" w16cid:durableId="420688031">
    <w:abstractNumId w:val="47"/>
  </w:num>
  <w:num w:numId="50" w16cid:durableId="441606731">
    <w:abstractNumId w:val="16"/>
  </w:num>
  <w:num w:numId="51" w16cid:durableId="478228139">
    <w:abstractNumId w:val="30"/>
  </w:num>
  <w:num w:numId="52" w16cid:durableId="909651381">
    <w:abstractNumId w:val="69"/>
  </w:num>
  <w:num w:numId="53" w16cid:durableId="1938440515">
    <w:abstractNumId w:val="51"/>
  </w:num>
  <w:num w:numId="54" w16cid:durableId="905342051">
    <w:abstractNumId w:val="76"/>
  </w:num>
  <w:num w:numId="55" w16cid:durableId="1070226627">
    <w:abstractNumId w:val="38"/>
  </w:num>
  <w:num w:numId="56" w16cid:durableId="357658201">
    <w:abstractNumId w:val="7"/>
  </w:num>
  <w:num w:numId="57" w16cid:durableId="955209675">
    <w:abstractNumId w:val="45"/>
  </w:num>
  <w:num w:numId="58" w16cid:durableId="721946408">
    <w:abstractNumId w:val="22"/>
  </w:num>
  <w:num w:numId="59" w16cid:durableId="669676074">
    <w:abstractNumId w:val="48"/>
  </w:num>
  <w:num w:numId="60" w16cid:durableId="618684312">
    <w:abstractNumId w:val="62"/>
  </w:num>
  <w:num w:numId="61" w16cid:durableId="924993149">
    <w:abstractNumId w:val="5"/>
  </w:num>
  <w:num w:numId="62" w16cid:durableId="1669484112">
    <w:abstractNumId w:val="11"/>
  </w:num>
  <w:num w:numId="63" w16cid:durableId="13579767">
    <w:abstractNumId w:val="34"/>
  </w:num>
  <w:num w:numId="64" w16cid:durableId="826673486">
    <w:abstractNumId w:val="78"/>
  </w:num>
  <w:num w:numId="65" w16cid:durableId="799305921">
    <w:abstractNumId w:val="12"/>
  </w:num>
  <w:num w:numId="66" w16cid:durableId="1351949051">
    <w:abstractNumId w:val="19"/>
  </w:num>
  <w:num w:numId="67" w16cid:durableId="1158113461">
    <w:abstractNumId w:val="67"/>
  </w:num>
  <w:num w:numId="68" w16cid:durableId="1045837994">
    <w:abstractNumId w:val="1"/>
  </w:num>
  <w:num w:numId="69" w16cid:durableId="535117415">
    <w:abstractNumId w:val="2"/>
  </w:num>
  <w:num w:numId="70" w16cid:durableId="591008680">
    <w:abstractNumId w:val="57"/>
  </w:num>
  <w:num w:numId="71" w16cid:durableId="1120950048">
    <w:abstractNumId w:val="53"/>
  </w:num>
  <w:num w:numId="72" w16cid:durableId="814882704">
    <w:abstractNumId w:val="14"/>
  </w:num>
  <w:num w:numId="73" w16cid:durableId="477962311">
    <w:abstractNumId w:val="6"/>
  </w:num>
  <w:num w:numId="74" w16cid:durableId="1760364844">
    <w:abstractNumId w:val="75"/>
  </w:num>
  <w:num w:numId="75" w16cid:durableId="1188328868">
    <w:abstractNumId w:val="56"/>
  </w:num>
  <w:num w:numId="76" w16cid:durableId="712658741">
    <w:abstractNumId w:val="59"/>
  </w:num>
  <w:num w:numId="77" w16cid:durableId="1580942009">
    <w:abstractNumId w:val="73"/>
  </w:num>
  <w:num w:numId="78" w16cid:durableId="461731993">
    <w:abstractNumId w:val="80"/>
  </w:num>
  <w:num w:numId="79" w16cid:durableId="495801794">
    <w:abstractNumId w:val="15"/>
  </w:num>
  <w:num w:numId="80" w16cid:durableId="1418403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67869873">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7C9"/>
    <w:rsid w:val="00005619"/>
    <w:rsid w:val="00007B28"/>
    <w:rsid w:val="00007E72"/>
    <w:rsid w:val="0001016A"/>
    <w:rsid w:val="00010B60"/>
    <w:rsid w:val="00011439"/>
    <w:rsid w:val="00011FAA"/>
    <w:rsid w:val="00012548"/>
    <w:rsid w:val="00012A31"/>
    <w:rsid w:val="000138DA"/>
    <w:rsid w:val="00014A8A"/>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940"/>
    <w:rsid w:val="00061705"/>
    <w:rsid w:val="0006246E"/>
    <w:rsid w:val="00063DB3"/>
    <w:rsid w:val="00064F52"/>
    <w:rsid w:val="00065294"/>
    <w:rsid w:val="00065D2D"/>
    <w:rsid w:val="0006778A"/>
    <w:rsid w:val="00067B80"/>
    <w:rsid w:val="00070355"/>
    <w:rsid w:val="00070A95"/>
    <w:rsid w:val="00071677"/>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13A"/>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E71CD"/>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4143"/>
    <w:rsid w:val="00104E69"/>
    <w:rsid w:val="0010510E"/>
    <w:rsid w:val="001055BB"/>
    <w:rsid w:val="001063DB"/>
    <w:rsid w:val="001078C3"/>
    <w:rsid w:val="00110CE6"/>
    <w:rsid w:val="00110D3E"/>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2512"/>
    <w:rsid w:val="001628D0"/>
    <w:rsid w:val="001637DD"/>
    <w:rsid w:val="0016477E"/>
    <w:rsid w:val="001648A5"/>
    <w:rsid w:val="00164971"/>
    <w:rsid w:val="00165F35"/>
    <w:rsid w:val="00167912"/>
    <w:rsid w:val="00170449"/>
    <w:rsid w:val="00170CE0"/>
    <w:rsid w:val="0017194A"/>
    <w:rsid w:val="00173278"/>
    <w:rsid w:val="001734FC"/>
    <w:rsid w:val="00174FB5"/>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33C6"/>
    <w:rsid w:val="001A50A7"/>
    <w:rsid w:val="001A5B3C"/>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71E7"/>
    <w:rsid w:val="0020063A"/>
    <w:rsid w:val="0020095B"/>
    <w:rsid w:val="00203BC5"/>
    <w:rsid w:val="00205450"/>
    <w:rsid w:val="00205672"/>
    <w:rsid w:val="00206687"/>
    <w:rsid w:val="00206D4C"/>
    <w:rsid w:val="00206FC6"/>
    <w:rsid w:val="00207AC9"/>
    <w:rsid w:val="00212D4B"/>
    <w:rsid w:val="002134A8"/>
    <w:rsid w:val="00213F28"/>
    <w:rsid w:val="0021475D"/>
    <w:rsid w:val="00214A81"/>
    <w:rsid w:val="00217332"/>
    <w:rsid w:val="00217870"/>
    <w:rsid w:val="00220822"/>
    <w:rsid w:val="00221090"/>
    <w:rsid w:val="00222181"/>
    <w:rsid w:val="00222203"/>
    <w:rsid w:val="00222402"/>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61D4C"/>
    <w:rsid w:val="002628CC"/>
    <w:rsid w:val="00262ADB"/>
    <w:rsid w:val="0026342C"/>
    <w:rsid w:val="00263B56"/>
    <w:rsid w:val="00266790"/>
    <w:rsid w:val="00267BFA"/>
    <w:rsid w:val="002728AE"/>
    <w:rsid w:val="00272F11"/>
    <w:rsid w:val="00273F4D"/>
    <w:rsid w:val="00274D88"/>
    <w:rsid w:val="00275654"/>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4570"/>
    <w:rsid w:val="002A475E"/>
    <w:rsid w:val="002A58BF"/>
    <w:rsid w:val="002A5E78"/>
    <w:rsid w:val="002B0740"/>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2FC9"/>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773B"/>
    <w:rsid w:val="0035012D"/>
    <w:rsid w:val="0035076F"/>
    <w:rsid w:val="00351F67"/>
    <w:rsid w:val="00352806"/>
    <w:rsid w:val="00353551"/>
    <w:rsid w:val="00353DD4"/>
    <w:rsid w:val="00354033"/>
    <w:rsid w:val="0035408E"/>
    <w:rsid w:val="0035418E"/>
    <w:rsid w:val="00354AD9"/>
    <w:rsid w:val="00357CDA"/>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CBE"/>
    <w:rsid w:val="00387C05"/>
    <w:rsid w:val="00387FA1"/>
    <w:rsid w:val="003903B0"/>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B0E8A"/>
    <w:rsid w:val="003B1E42"/>
    <w:rsid w:val="003B29E2"/>
    <w:rsid w:val="003B36E0"/>
    <w:rsid w:val="003B3EE7"/>
    <w:rsid w:val="003B41A6"/>
    <w:rsid w:val="003B44E5"/>
    <w:rsid w:val="003B568D"/>
    <w:rsid w:val="003B5E66"/>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564"/>
    <w:rsid w:val="0048667A"/>
    <w:rsid w:val="00487051"/>
    <w:rsid w:val="004871F0"/>
    <w:rsid w:val="0048746B"/>
    <w:rsid w:val="0048792F"/>
    <w:rsid w:val="00487AA1"/>
    <w:rsid w:val="00487FD7"/>
    <w:rsid w:val="0049047F"/>
    <w:rsid w:val="004905F0"/>
    <w:rsid w:val="00490A16"/>
    <w:rsid w:val="00491072"/>
    <w:rsid w:val="004910E2"/>
    <w:rsid w:val="004923B0"/>
    <w:rsid w:val="00492954"/>
    <w:rsid w:val="00492F78"/>
    <w:rsid w:val="00493561"/>
    <w:rsid w:val="00493828"/>
    <w:rsid w:val="004939A6"/>
    <w:rsid w:val="00493BC9"/>
    <w:rsid w:val="00494831"/>
    <w:rsid w:val="00494E5C"/>
    <w:rsid w:val="00495209"/>
    <w:rsid w:val="0049567C"/>
    <w:rsid w:val="004958F7"/>
    <w:rsid w:val="00497145"/>
    <w:rsid w:val="004A1CDB"/>
    <w:rsid w:val="004A1D27"/>
    <w:rsid w:val="004A3755"/>
    <w:rsid w:val="004A4B4A"/>
    <w:rsid w:val="004A5B68"/>
    <w:rsid w:val="004A65DA"/>
    <w:rsid w:val="004A6CBB"/>
    <w:rsid w:val="004A6D86"/>
    <w:rsid w:val="004B1854"/>
    <w:rsid w:val="004B1BE4"/>
    <w:rsid w:val="004B227D"/>
    <w:rsid w:val="004B37F8"/>
    <w:rsid w:val="004B3BBC"/>
    <w:rsid w:val="004B4168"/>
    <w:rsid w:val="004B50C0"/>
    <w:rsid w:val="004B52BB"/>
    <w:rsid w:val="004B57AD"/>
    <w:rsid w:val="004B6A4B"/>
    <w:rsid w:val="004B6CE4"/>
    <w:rsid w:val="004B7F25"/>
    <w:rsid w:val="004C01CA"/>
    <w:rsid w:val="004C2FF6"/>
    <w:rsid w:val="004C3078"/>
    <w:rsid w:val="004C3E03"/>
    <w:rsid w:val="004C4B45"/>
    <w:rsid w:val="004C4FA9"/>
    <w:rsid w:val="004C5145"/>
    <w:rsid w:val="004C6342"/>
    <w:rsid w:val="004C6C8A"/>
    <w:rsid w:val="004C7C56"/>
    <w:rsid w:val="004D18E8"/>
    <w:rsid w:val="004D2628"/>
    <w:rsid w:val="004D441C"/>
    <w:rsid w:val="004D4CF6"/>
    <w:rsid w:val="004D5854"/>
    <w:rsid w:val="004D5872"/>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767"/>
    <w:rsid w:val="00515E0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70882"/>
    <w:rsid w:val="00570F42"/>
    <w:rsid w:val="00571BE4"/>
    <w:rsid w:val="00571D0D"/>
    <w:rsid w:val="00571F00"/>
    <w:rsid w:val="005721F0"/>
    <w:rsid w:val="005738E8"/>
    <w:rsid w:val="00573D87"/>
    <w:rsid w:val="005741A8"/>
    <w:rsid w:val="005745E3"/>
    <w:rsid w:val="0057539E"/>
    <w:rsid w:val="00575714"/>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1526"/>
    <w:rsid w:val="005B1FDE"/>
    <w:rsid w:val="005B2C37"/>
    <w:rsid w:val="005B3E68"/>
    <w:rsid w:val="005B4E66"/>
    <w:rsid w:val="005B4FE6"/>
    <w:rsid w:val="005B5DD7"/>
    <w:rsid w:val="005B5F51"/>
    <w:rsid w:val="005B666F"/>
    <w:rsid w:val="005B68C9"/>
    <w:rsid w:val="005B6901"/>
    <w:rsid w:val="005B6F7A"/>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F2F1F"/>
    <w:rsid w:val="005F2F41"/>
    <w:rsid w:val="005F569F"/>
    <w:rsid w:val="005F621F"/>
    <w:rsid w:val="005F7442"/>
    <w:rsid w:val="005F74F8"/>
    <w:rsid w:val="00600234"/>
    <w:rsid w:val="0060063E"/>
    <w:rsid w:val="00600D37"/>
    <w:rsid w:val="00601087"/>
    <w:rsid w:val="006013BE"/>
    <w:rsid w:val="00601FF8"/>
    <w:rsid w:val="00605A89"/>
    <w:rsid w:val="00606657"/>
    <w:rsid w:val="00607D4C"/>
    <w:rsid w:val="006110BC"/>
    <w:rsid w:val="0061126A"/>
    <w:rsid w:val="00612291"/>
    <w:rsid w:val="00612D30"/>
    <w:rsid w:val="0061324C"/>
    <w:rsid w:val="00614B79"/>
    <w:rsid w:val="006153C1"/>
    <w:rsid w:val="006169DA"/>
    <w:rsid w:val="00617C7C"/>
    <w:rsid w:val="00621336"/>
    <w:rsid w:val="00622732"/>
    <w:rsid w:val="00622B8A"/>
    <w:rsid w:val="00625125"/>
    <w:rsid w:val="00625C04"/>
    <w:rsid w:val="00625D61"/>
    <w:rsid w:val="006268D9"/>
    <w:rsid w:val="006274AC"/>
    <w:rsid w:val="006311F3"/>
    <w:rsid w:val="006320D5"/>
    <w:rsid w:val="00632588"/>
    <w:rsid w:val="006359EA"/>
    <w:rsid w:val="00636B50"/>
    <w:rsid w:val="006374A7"/>
    <w:rsid w:val="00640D74"/>
    <w:rsid w:val="006430FD"/>
    <w:rsid w:val="0064330E"/>
    <w:rsid w:val="00645A17"/>
    <w:rsid w:val="006469BD"/>
    <w:rsid w:val="00646C8F"/>
    <w:rsid w:val="006470AB"/>
    <w:rsid w:val="00647D03"/>
    <w:rsid w:val="006500EA"/>
    <w:rsid w:val="00652C4C"/>
    <w:rsid w:val="00653870"/>
    <w:rsid w:val="006539A9"/>
    <w:rsid w:val="00653F27"/>
    <w:rsid w:val="006542C5"/>
    <w:rsid w:val="00654707"/>
    <w:rsid w:val="00654B01"/>
    <w:rsid w:val="0065522D"/>
    <w:rsid w:val="00655463"/>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23F3"/>
    <w:rsid w:val="00683608"/>
    <w:rsid w:val="00683F59"/>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7A05"/>
    <w:rsid w:val="006B14E0"/>
    <w:rsid w:val="006B1ED3"/>
    <w:rsid w:val="006B2C8A"/>
    <w:rsid w:val="006B7695"/>
    <w:rsid w:val="006B79A3"/>
    <w:rsid w:val="006B7C5D"/>
    <w:rsid w:val="006B7E11"/>
    <w:rsid w:val="006C07B5"/>
    <w:rsid w:val="006C150F"/>
    <w:rsid w:val="006C1FC0"/>
    <w:rsid w:val="006C24DA"/>
    <w:rsid w:val="006C3F4D"/>
    <w:rsid w:val="006C4411"/>
    <w:rsid w:val="006C4CB0"/>
    <w:rsid w:val="006C4E0D"/>
    <w:rsid w:val="006C541D"/>
    <w:rsid w:val="006C6E4C"/>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1C6A"/>
    <w:rsid w:val="00702399"/>
    <w:rsid w:val="00704FCD"/>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4AEA"/>
    <w:rsid w:val="00744C1A"/>
    <w:rsid w:val="0074543F"/>
    <w:rsid w:val="00745DA7"/>
    <w:rsid w:val="00745F2F"/>
    <w:rsid w:val="00747098"/>
    <w:rsid w:val="00747543"/>
    <w:rsid w:val="007515D3"/>
    <w:rsid w:val="00751A8E"/>
    <w:rsid w:val="00752A2D"/>
    <w:rsid w:val="00755614"/>
    <w:rsid w:val="0076101F"/>
    <w:rsid w:val="00762198"/>
    <w:rsid w:val="00762855"/>
    <w:rsid w:val="00762C2B"/>
    <w:rsid w:val="007647F7"/>
    <w:rsid w:val="0076528E"/>
    <w:rsid w:val="007658E8"/>
    <w:rsid w:val="0077233A"/>
    <w:rsid w:val="0077364B"/>
    <w:rsid w:val="00773D17"/>
    <w:rsid w:val="00775E5E"/>
    <w:rsid w:val="00777B35"/>
    <w:rsid w:val="007805F4"/>
    <w:rsid w:val="007838DB"/>
    <w:rsid w:val="00784131"/>
    <w:rsid w:val="0078519A"/>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14FE"/>
    <w:rsid w:val="007B2902"/>
    <w:rsid w:val="007B3428"/>
    <w:rsid w:val="007B34BD"/>
    <w:rsid w:val="007B3676"/>
    <w:rsid w:val="007B388A"/>
    <w:rsid w:val="007B3EF8"/>
    <w:rsid w:val="007B459A"/>
    <w:rsid w:val="007B6AA5"/>
    <w:rsid w:val="007B72CA"/>
    <w:rsid w:val="007B72FB"/>
    <w:rsid w:val="007B7A08"/>
    <w:rsid w:val="007C0085"/>
    <w:rsid w:val="007C05BF"/>
    <w:rsid w:val="007C14F5"/>
    <w:rsid w:val="007C15EA"/>
    <w:rsid w:val="007C1A96"/>
    <w:rsid w:val="007C2AE5"/>
    <w:rsid w:val="007C45F9"/>
    <w:rsid w:val="007C5232"/>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F80"/>
    <w:rsid w:val="007F0775"/>
    <w:rsid w:val="007F0DA0"/>
    <w:rsid w:val="007F1448"/>
    <w:rsid w:val="007F1C50"/>
    <w:rsid w:val="007F2DEF"/>
    <w:rsid w:val="007F4164"/>
    <w:rsid w:val="007F5DF8"/>
    <w:rsid w:val="007F66D9"/>
    <w:rsid w:val="007F6CDF"/>
    <w:rsid w:val="007F70B8"/>
    <w:rsid w:val="007F7497"/>
    <w:rsid w:val="0080158C"/>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603D"/>
    <w:rsid w:val="00826E43"/>
    <w:rsid w:val="00830DD6"/>
    <w:rsid w:val="00832755"/>
    <w:rsid w:val="0083277D"/>
    <w:rsid w:val="008330F9"/>
    <w:rsid w:val="00833EC4"/>
    <w:rsid w:val="00833FF6"/>
    <w:rsid w:val="00834EA3"/>
    <w:rsid w:val="00835624"/>
    <w:rsid w:val="00835824"/>
    <w:rsid w:val="00835E4A"/>
    <w:rsid w:val="008372B2"/>
    <w:rsid w:val="00840152"/>
    <w:rsid w:val="00840160"/>
    <w:rsid w:val="00842AA8"/>
    <w:rsid w:val="00843ADE"/>
    <w:rsid w:val="00843CB9"/>
    <w:rsid w:val="00843F67"/>
    <w:rsid w:val="0084465D"/>
    <w:rsid w:val="00845F59"/>
    <w:rsid w:val="00846346"/>
    <w:rsid w:val="00846443"/>
    <w:rsid w:val="00846FBB"/>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D89"/>
    <w:rsid w:val="008B0184"/>
    <w:rsid w:val="008B15FA"/>
    <w:rsid w:val="008B2C6D"/>
    <w:rsid w:val="008B37A6"/>
    <w:rsid w:val="008B54D5"/>
    <w:rsid w:val="008B58DE"/>
    <w:rsid w:val="008B6144"/>
    <w:rsid w:val="008B722E"/>
    <w:rsid w:val="008B7355"/>
    <w:rsid w:val="008B7F69"/>
    <w:rsid w:val="008C040D"/>
    <w:rsid w:val="008C110D"/>
    <w:rsid w:val="008C1997"/>
    <w:rsid w:val="008C201C"/>
    <w:rsid w:val="008C2363"/>
    <w:rsid w:val="008C3413"/>
    <w:rsid w:val="008C4685"/>
    <w:rsid w:val="008C4E60"/>
    <w:rsid w:val="008C4FDA"/>
    <w:rsid w:val="008C72F2"/>
    <w:rsid w:val="008D2764"/>
    <w:rsid w:val="008D3026"/>
    <w:rsid w:val="008D311D"/>
    <w:rsid w:val="008D5B63"/>
    <w:rsid w:val="008E1190"/>
    <w:rsid w:val="008E24B4"/>
    <w:rsid w:val="008E2912"/>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38"/>
    <w:rsid w:val="00974DFE"/>
    <w:rsid w:val="00975148"/>
    <w:rsid w:val="0097614A"/>
    <w:rsid w:val="00976556"/>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470D"/>
    <w:rsid w:val="009D4DAE"/>
    <w:rsid w:val="009D503C"/>
    <w:rsid w:val="009D50A4"/>
    <w:rsid w:val="009D6807"/>
    <w:rsid w:val="009D72F7"/>
    <w:rsid w:val="009E04FB"/>
    <w:rsid w:val="009E1059"/>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E6C"/>
    <w:rsid w:val="00A655B9"/>
    <w:rsid w:val="00A67961"/>
    <w:rsid w:val="00A71534"/>
    <w:rsid w:val="00A71B19"/>
    <w:rsid w:val="00A73B0F"/>
    <w:rsid w:val="00A75B89"/>
    <w:rsid w:val="00A76348"/>
    <w:rsid w:val="00A8003D"/>
    <w:rsid w:val="00A80AEA"/>
    <w:rsid w:val="00A80F8A"/>
    <w:rsid w:val="00A8149A"/>
    <w:rsid w:val="00A85EAD"/>
    <w:rsid w:val="00A87297"/>
    <w:rsid w:val="00A87478"/>
    <w:rsid w:val="00A8759C"/>
    <w:rsid w:val="00A91339"/>
    <w:rsid w:val="00A91907"/>
    <w:rsid w:val="00A9207B"/>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346"/>
    <w:rsid w:val="00AC0F44"/>
    <w:rsid w:val="00AC140B"/>
    <w:rsid w:val="00AC1CD8"/>
    <w:rsid w:val="00AC26F5"/>
    <w:rsid w:val="00AC2E99"/>
    <w:rsid w:val="00AC4CFE"/>
    <w:rsid w:val="00AC4F54"/>
    <w:rsid w:val="00AC671E"/>
    <w:rsid w:val="00AC678E"/>
    <w:rsid w:val="00AD03BE"/>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70B2"/>
    <w:rsid w:val="00B174FF"/>
    <w:rsid w:val="00B2342A"/>
    <w:rsid w:val="00B2574C"/>
    <w:rsid w:val="00B27A13"/>
    <w:rsid w:val="00B309A3"/>
    <w:rsid w:val="00B30B4C"/>
    <w:rsid w:val="00B31202"/>
    <w:rsid w:val="00B32A86"/>
    <w:rsid w:val="00B34300"/>
    <w:rsid w:val="00B3538E"/>
    <w:rsid w:val="00B36291"/>
    <w:rsid w:val="00B378A3"/>
    <w:rsid w:val="00B40D1F"/>
    <w:rsid w:val="00B4167A"/>
    <w:rsid w:val="00B42290"/>
    <w:rsid w:val="00B423AA"/>
    <w:rsid w:val="00B42702"/>
    <w:rsid w:val="00B4354F"/>
    <w:rsid w:val="00B43E83"/>
    <w:rsid w:val="00B446C5"/>
    <w:rsid w:val="00B454F6"/>
    <w:rsid w:val="00B46746"/>
    <w:rsid w:val="00B46B46"/>
    <w:rsid w:val="00B47165"/>
    <w:rsid w:val="00B52388"/>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6D88"/>
    <w:rsid w:val="00B8725E"/>
    <w:rsid w:val="00B876AF"/>
    <w:rsid w:val="00B90AAD"/>
    <w:rsid w:val="00B91119"/>
    <w:rsid w:val="00B9155B"/>
    <w:rsid w:val="00B9200D"/>
    <w:rsid w:val="00B92F13"/>
    <w:rsid w:val="00B940EF"/>
    <w:rsid w:val="00B942A0"/>
    <w:rsid w:val="00B9474A"/>
    <w:rsid w:val="00B9655D"/>
    <w:rsid w:val="00B96B78"/>
    <w:rsid w:val="00B97A41"/>
    <w:rsid w:val="00BA2247"/>
    <w:rsid w:val="00BA303B"/>
    <w:rsid w:val="00BA4FBC"/>
    <w:rsid w:val="00BA6D52"/>
    <w:rsid w:val="00BA7D34"/>
    <w:rsid w:val="00BB063E"/>
    <w:rsid w:val="00BB0EB4"/>
    <w:rsid w:val="00BB13AE"/>
    <w:rsid w:val="00BB1698"/>
    <w:rsid w:val="00BB1B42"/>
    <w:rsid w:val="00BB2804"/>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A6F"/>
    <w:rsid w:val="00BD5D69"/>
    <w:rsid w:val="00BD675C"/>
    <w:rsid w:val="00BD6D61"/>
    <w:rsid w:val="00BE0602"/>
    <w:rsid w:val="00BE21CB"/>
    <w:rsid w:val="00BE2495"/>
    <w:rsid w:val="00BE352E"/>
    <w:rsid w:val="00BE353D"/>
    <w:rsid w:val="00BE5D23"/>
    <w:rsid w:val="00BE66BE"/>
    <w:rsid w:val="00BE66CE"/>
    <w:rsid w:val="00BE69C2"/>
    <w:rsid w:val="00BE77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3094"/>
    <w:rsid w:val="00C1340B"/>
    <w:rsid w:val="00C13A5A"/>
    <w:rsid w:val="00C14A10"/>
    <w:rsid w:val="00C15A87"/>
    <w:rsid w:val="00C16473"/>
    <w:rsid w:val="00C20446"/>
    <w:rsid w:val="00C20B9E"/>
    <w:rsid w:val="00C22254"/>
    <w:rsid w:val="00C260D4"/>
    <w:rsid w:val="00C26557"/>
    <w:rsid w:val="00C269AE"/>
    <w:rsid w:val="00C307C6"/>
    <w:rsid w:val="00C30B87"/>
    <w:rsid w:val="00C31C2E"/>
    <w:rsid w:val="00C32AA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5D1E"/>
    <w:rsid w:val="00C4625F"/>
    <w:rsid w:val="00C479DE"/>
    <w:rsid w:val="00C47D0E"/>
    <w:rsid w:val="00C5035C"/>
    <w:rsid w:val="00C510BD"/>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1C23"/>
    <w:rsid w:val="00CC4EBA"/>
    <w:rsid w:val="00CC64FA"/>
    <w:rsid w:val="00CC6E9B"/>
    <w:rsid w:val="00CC7CFF"/>
    <w:rsid w:val="00CD0F4F"/>
    <w:rsid w:val="00CD1235"/>
    <w:rsid w:val="00CD174A"/>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518"/>
    <w:rsid w:val="00D03B09"/>
    <w:rsid w:val="00D03EED"/>
    <w:rsid w:val="00D03FFA"/>
    <w:rsid w:val="00D0442D"/>
    <w:rsid w:val="00D048A0"/>
    <w:rsid w:val="00D04CF7"/>
    <w:rsid w:val="00D04D3F"/>
    <w:rsid w:val="00D04DEB"/>
    <w:rsid w:val="00D06791"/>
    <w:rsid w:val="00D06BE0"/>
    <w:rsid w:val="00D10A57"/>
    <w:rsid w:val="00D10C57"/>
    <w:rsid w:val="00D11023"/>
    <w:rsid w:val="00D11994"/>
    <w:rsid w:val="00D11A21"/>
    <w:rsid w:val="00D12189"/>
    <w:rsid w:val="00D12FA2"/>
    <w:rsid w:val="00D13C37"/>
    <w:rsid w:val="00D145F0"/>
    <w:rsid w:val="00D146D8"/>
    <w:rsid w:val="00D14FC5"/>
    <w:rsid w:val="00D16AC4"/>
    <w:rsid w:val="00D16B7D"/>
    <w:rsid w:val="00D170B1"/>
    <w:rsid w:val="00D17309"/>
    <w:rsid w:val="00D22650"/>
    <w:rsid w:val="00D227EE"/>
    <w:rsid w:val="00D22E4A"/>
    <w:rsid w:val="00D2574B"/>
    <w:rsid w:val="00D25B32"/>
    <w:rsid w:val="00D263AD"/>
    <w:rsid w:val="00D27F94"/>
    <w:rsid w:val="00D30BF5"/>
    <w:rsid w:val="00D312A6"/>
    <w:rsid w:val="00D313AC"/>
    <w:rsid w:val="00D323C2"/>
    <w:rsid w:val="00D337BF"/>
    <w:rsid w:val="00D34DDB"/>
    <w:rsid w:val="00D34E9E"/>
    <w:rsid w:val="00D355CD"/>
    <w:rsid w:val="00D35A3B"/>
    <w:rsid w:val="00D4019A"/>
    <w:rsid w:val="00D40A96"/>
    <w:rsid w:val="00D4155E"/>
    <w:rsid w:val="00D42707"/>
    <w:rsid w:val="00D42815"/>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389E"/>
    <w:rsid w:val="00D73EB6"/>
    <w:rsid w:val="00D758C2"/>
    <w:rsid w:val="00D80530"/>
    <w:rsid w:val="00D80D06"/>
    <w:rsid w:val="00D81188"/>
    <w:rsid w:val="00D8118F"/>
    <w:rsid w:val="00D8154D"/>
    <w:rsid w:val="00D81CE5"/>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1F95"/>
    <w:rsid w:val="00DE2041"/>
    <w:rsid w:val="00DE4567"/>
    <w:rsid w:val="00DE4917"/>
    <w:rsid w:val="00DE535E"/>
    <w:rsid w:val="00DE6058"/>
    <w:rsid w:val="00DE6BCF"/>
    <w:rsid w:val="00DE6CCC"/>
    <w:rsid w:val="00DE7DA9"/>
    <w:rsid w:val="00DF03B4"/>
    <w:rsid w:val="00DF04A4"/>
    <w:rsid w:val="00DF1253"/>
    <w:rsid w:val="00DF1A8D"/>
    <w:rsid w:val="00DF2F56"/>
    <w:rsid w:val="00DF36E8"/>
    <w:rsid w:val="00DF6EBE"/>
    <w:rsid w:val="00E0124C"/>
    <w:rsid w:val="00E01355"/>
    <w:rsid w:val="00E02416"/>
    <w:rsid w:val="00E02451"/>
    <w:rsid w:val="00E02686"/>
    <w:rsid w:val="00E0443A"/>
    <w:rsid w:val="00E04EB5"/>
    <w:rsid w:val="00E05620"/>
    <w:rsid w:val="00E05915"/>
    <w:rsid w:val="00E06CDA"/>
    <w:rsid w:val="00E06E06"/>
    <w:rsid w:val="00E0732D"/>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5FFC"/>
    <w:rsid w:val="00EB643D"/>
    <w:rsid w:val="00EB758A"/>
    <w:rsid w:val="00EB7EB9"/>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FD"/>
    <w:rsid w:val="00ED1285"/>
    <w:rsid w:val="00ED1319"/>
    <w:rsid w:val="00ED172B"/>
    <w:rsid w:val="00ED26E5"/>
    <w:rsid w:val="00ED2F1B"/>
    <w:rsid w:val="00ED5500"/>
    <w:rsid w:val="00ED6401"/>
    <w:rsid w:val="00EE0159"/>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8DD"/>
    <w:rsid w:val="00F00957"/>
    <w:rsid w:val="00F00A91"/>
    <w:rsid w:val="00F00D5D"/>
    <w:rsid w:val="00F02797"/>
    <w:rsid w:val="00F03183"/>
    <w:rsid w:val="00F03965"/>
    <w:rsid w:val="00F04544"/>
    <w:rsid w:val="00F048F5"/>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73A6"/>
    <w:rsid w:val="00F17E2E"/>
    <w:rsid w:val="00F20C40"/>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474E"/>
    <w:rsid w:val="00F549FE"/>
    <w:rsid w:val="00F54A78"/>
    <w:rsid w:val="00F55E79"/>
    <w:rsid w:val="00F56763"/>
    <w:rsid w:val="00F56831"/>
    <w:rsid w:val="00F57363"/>
    <w:rsid w:val="00F5767F"/>
    <w:rsid w:val="00F60406"/>
    <w:rsid w:val="00F60925"/>
    <w:rsid w:val="00F61D18"/>
    <w:rsid w:val="00F61EB9"/>
    <w:rsid w:val="00F63628"/>
    <w:rsid w:val="00F6403E"/>
    <w:rsid w:val="00F643A5"/>
    <w:rsid w:val="00F64795"/>
    <w:rsid w:val="00F66632"/>
    <w:rsid w:val="00F67624"/>
    <w:rsid w:val="00F70532"/>
    <w:rsid w:val="00F71F3F"/>
    <w:rsid w:val="00F746B3"/>
    <w:rsid w:val="00F74F17"/>
    <w:rsid w:val="00F754E9"/>
    <w:rsid w:val="00F76470"/>
    <w:rsid w:val="00F765EE"/>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5EC5"/>
    <w:rsid w:val="00FB621F"/>
    <w:rsid w:val="00FB6881"/>
    <w:rsid w:val="00FB778F"/>
    <w:rsid w:val="00FB7F53"/>
    <w:rsid w:val="00FC03EE"/>
    <w:rsid w:val="00FC0F6F"/>
    <w:rsid w:val="00FC1184"/>
    <w:rsid w:val="00FC28EF"/>
    <w:rsid w:val="00FC3886"/>
    <w:rsid w:val="00FC5B7A"/>
    <w:rsid w:val="00FC5C74"/>
    <w:rsid w:val="00FC63F3"/>
    <w:rsid w:val="00FC751F"/>
    <w:rsid w:val="00FC7B2D"/>
    <w:rsid w:val="00FC7BE5"/>
    <w:rsid w:val="00FD00D3"/>
    <w:rsid w:val="00FD0376"/>
    <w:rsid w:val="00FD1030"/>
    <w:rsid w:val="00FD106D"/>
    <w:rsid w:val="00FD1676"/>
    <w:rsid w:val="00FD2A85"/>
    <w:rsid w:val="00FD2C3B"/>
    <w:rsid w:val="00FD2EBF"/>
    <w:rsid w:val="00FD4AD1"/>
    <w:rsid w:val="00FD4B74"/>
    <w:rsid w:val="00FD4C5E"/>
    <w:rsid w:val="00FD5C35"/>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038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12400</Words>
  <Characters>82620</Characters>
  <Application>Microsoft Office Word</Application>
  <DocSecurity>0</DocSecurity>
  <Lines>688</Lines>
  <Paragraphs>189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94831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2022-09-07T12:45:00Z</cp:lastPrinted>
  <dcterms:created xsi:type="dcterms:W3CDTF">2024-03-27T09:55:00Z</dcterms:created>
  <dcterms:modified xsi:type="dcterms:W3CDTF">2024-03-27T09:55:00Z</dcterms:modified>
</cp:coreProperties>
</file>