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04EC8F0A" w:rsidR="00E71A6B" w:rsidRDefault="00E71A6B" w:rsidP="005E5086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5E5086">
        <w:rPr>
          <w:rFonts w:asciiTheme="minorHAnsi" w:eastAsia="Calibri" w:hAnsiTheme="minorHAnsi" w:cstheme="minorHAnsi"/>
        </w:rPr>
        <w:t xml:space="preserve">Poznań, </w:t>
      </w:r>
      <w:r w:rsidR="002749AA">
        <w:rPr>
          <w:rFonts w:asciiTheme="minorHAnsi" w:eastAsia="Calibri" w:hAnsiTheme="minorHAnsi" w:cstheme="minorHAnsi"/>
        </w:rPr>
        <w:t>14</w:t>
      </w:r>
      <w:r w:rsidR="005E5086" w:rsidRPr="005E5086">
        <w:rPr>
          <w:rFonts w:asciiTheme="minorHAnsi" w:eastAsia="Calibri" w:hAnsiTheme="minorHAnsi" w:cstheme="minorHAnsi"/>
        </w:rPr>
        <w:t>.0</w:t>
      </w:r>
      <w:r w:rsidR="002749AA">
        <w:rPr>
          <w:rFonts w:asciiTheme="minorHAnsi" w:eastAsia="Calibri" w:hAnsiTheme="minorHAnsi" w:cstheme="minorHAnsi"/>
        </w:rPr>
        <w:t>6</w:t>
      </w:r>
      <w:r w:rsidR="00494796" w:rsidRPr="005E5086">
        <w:rPr>
          <w:rFonts w:asciiTheme="minorHAnsi" w:eastAsia="Calibri" w:hAnsiTheme="minorHAnsi" w:cstheme="minorHAnsi"/>
        </w:rPr>
        <w:t>.202</w:t>
      </w:r>
      <w:r w:rsidR="002749AA">
        <w:rPr>
          <w:rFonts w:asciiTheme="minorHAnsi" w:eastAsia="Calibri" w:hAnsiTheme="minorHAnsi" w:cstheme="minorHAnsi"/>
        </w:rPr>
        <w:t>4</w:t>
      </w:r>
      <w:r w:rsidRPr="005E5086">
        <w:rPr>
          <w:rFonts w:asciiTheme="minorHAnsi" w:eastAsia="Calibri" w:hAnsiTheme="minorHAnsi" w:cstheme="minorHAnsi"/>
        </w:rPr>
        <w:t xml:space="preserve"> r.</w:t>
      </w:r>
    </w:p>
    <w:p w14:paraId="05FFD333" w14:textId="75B1F73A" w:rsidR="002749AA" w:rsidRPr="005E5086" w:rsidRDefault="002749AA" w:rsidP="005E5086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ZP/017/24</w:t>
      </w:r>
    </w:p>
    <w:p w14:paraId="0F7DF238" w14:textId="77777777" w:rsidR="00121A3F" w:rsidRDefault="00121A3F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29D7C165" w14:textId="77777777" w:rsidR="00430FA2" w:rsidRDefault="00430FA2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55230466" w14:textId="77777777" w:rsidR="00430FA2" w:rsidRPr="005E5086" w:rsidRDefault="00430FA2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5E5086">
      <w:pPr>
        <w:jc w:val="center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hAnsiTheme="minorHAnsi" w:cstheme="minorHAnsi"/>
          <w:b/>
          <w:sz w:val="20"/>
        </w:rPr>
        <w:t>INFORMACJA Z OTWARCIA OFERT</w:t>
      </w:r>
    </w:p>
    <w:p w14:paraId="661464C2" w14:textId="77777777" w:rsidR="005E5086" w:rsidRDefault="005E5086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B6CAC8C" w14:textId="77777777" w:rsidR="00430FA2" w:rsidRDefault="00430FA2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53245B7D" w14:textId="77777777" w:rsidR="00430FA2" w:rsidRDefault="00430FA2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76A63FB" w14:textId="77777777" w:rsidR="005E5086" w:rsidRPr="005E5086" w:rsidRDefault="005E5086" w:rsidP="005E5086">
      <w:pPr>
        <w:jc w:val="center"/>
        <w:rPr>
          <w:rFonts w:asciiTheme="minorHAnsi" w:hAnsiTheme="minorHAnsi" w:cstheme="minorHAnsi"/>
          <w:sz w:val="20"/>
        </w:rPr>
      </w:pPr>
    </w:p>
    <w:p w14:paraId="71C29586" w14:textId="3D9DF2FB" w:rsidR="00121A3F" w:rsidRPr="005E5086" w:rsidRDefault="00E71A6B" w:rsidP="005E5086">
      <w:pPr>
        <w:jc w:val="both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5E5086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5E5086">
        <w:rPr>
          <w:rFonts w:asciiTheme="minorHAnsi" w:eastAsia="Calibri" w:hAnsiTheme="minorHAnsi" w:cstheme="minorHAnsi"/>
          <w:sz w:val="20"/>
        </w:rPr>
        <w:t>pn</w:t>
      </w:r>
      <w:r w:rsidR="00430FA2">
        <w:rPr>
          <w:rFonts w:asciiTheme="minorHAnsi" w:eastAsia="Calibri" w:hAnsiTheme="minorHAnsi" w:cstheme="minorHAnsi"/>
          <w:sz w:val="20"/>
        </w:rPr>
        <w:t>.</w:t>
      </w:r>
      <w:r w:rsidRPr="005E5086">
        <w:rPr>
          <w:rFonts w:asciiTheme="minorHAnsi" w:eastAsia="Calibri" w:hAnsiTheme="minorHAnsi" w:cstheme="minorHAnsi"/>
          <w:sz w:val="20"/>
        </w:rPr>
        <w:t>:</w:t>
      </w:r>
      <w:r w:rsidRPr="005E5086">
        <w:rPr>
          <w:rFonts w:asciiTheme="minorHAnsi" w:hAnsiTheme="minorHAnsi" w:cstheme="minorHAnsi"/>
          <w:b/>
          <w:sz w:val="20"/>
        </w:rPr>
        <w:t xml:space="preserve"> </w:t>
      </w:r>
      <w:r w:rsidR="005E5086" w:rsidRPr="005E5086">
        <w:rPr>
          <w:rFonts w:asciiTheme="minorHAnsi" w:hAnsiTheme="minorHAnsi" w:cstheme="minorHAnsi"/>
          <w:b/>
          <w:sz w:val="20"/>
        </w:rPr>
        <w:t xml:space="preserve">Przedłużenie gwarancji i świadczenie usług serwisowych </w:t>
      </w:r>
      <w:r w:rsidR="005E5086">
        <w:rPr>
          <w:rFonts w:asciiTheme="minorHAnsi" w:hAnsiTheme="minorHAnsi" w:cstheme="minorHAnsi"/>
          <w:b/>
          <w:sz w:val="20"/>
        </w:rPr>
        <w:t xml:space="preserve">                                 </w:t>
      </w:r>
      <w:r w:rsidR="005E5086" w:rsidRPr="005E5086">
        <w:rPr>
          <w:rFonts w:asciiTheme="minorHAnsi" w:hAnsiTheme="minorHAnsi" w:cstheme="minorHAnsi"/>
          <w:b/>
          <w:sz w:val="20"/>
        </w:rPr>
        <w:t>dla urządzeń sieci komputerowej oraz oprogramowania firmy Cisco Systems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1</w:t>
      </w:r>
      <w:r w:rsidR="002749AA">
        <w:rPr>
          <w:rFonts w:asciiTheme="minorHAnsi" w:eastAsiaTheme="minorHAnsi" w:hAnsiTheme="minorHAnsi" w:cstheme="minorHAnsi"/>
          <w:b/>
          <w:sz w:val="20"/>
          <w:lang w:eastAsia="en-US"/>
        </w:rPr>
        <w:t>7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/2</w:t>
      </w:r>
      <w:r w:rsidR="002749AA">
        <w:rPr>
          <w:rFonts w:asciiTheme="minorHAnsi" w:eastAsiaTheme="minorHAnsi" w:hAnsiTheme="minorHAnsi" w:cstheme="minorHAnsi"/>
          <w:b/>
          <w:sz w:val="20"/>
          <w:lang w:eastAsia="en-US"/>
        </w:rPr>
        <w:t>4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)</w:t>
      </w:r>
      <w:r w:rsidR="00173C1F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5E5086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102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701"/>
      </w:tblGrid>
      <w:tr w:rsidR="00430FA2" w:rsidRPr="009B420D" w14:paraId="292C006A" w14:textId="23F0E84E" w:rsidTr="002749AA">
        <w:tc>
          <w:tcPr>
            <w:tcW w:w="421" w:type="dxa"/>
            <w:shd w:val="clear" w:color="auto" w:fill="auto"/>
          </w:tcPr>
          <w:p w14:paraId="40C312B7" w14:textId="5174892F" w:rsidR="00430FA2" w:rsidRPr="009A2789" w:rsidRDefault="00430FA2" w:rsidP="00430FA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B1C323" w14:textId="77777777" w:rsidR="00430FA2" w:rsidRPr="00304081" w:rsidRDefault="00430FA2" w:rsidP="00430F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7C239" w14:textId="7C7DA84C" w:rsidR="00430FA2" w:rsidRPr="00304081" w:rsidRDefault="00430FA2" w:rsidP="00430F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Cena</w:t>
            </w:r>
          </w:p>
        </w:tc>
      </w:tr>
      <w:tr w:rsidR="00430FA2" w:rsidRPr="009B420D" w14:paraId="651F1D46" w14:textId="42BF9BD5" w:rsidTr="002749AA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430FA2" w:rsidRPr="009A2789" w:rsidRDefault="00430FA2" w:rsidP="00430FA2">
            <w:pPr>
              <w:rPr>
                <w:rFonts w:ascii="Calibri" w:hAnsi="Calibri" w:cs="Calibri"/>
                <w:sz w:val="20"/>
              </w:rPr>
            </w:pPr>
            <w:r w:rsidRPr="009A278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866B414" w14:textId="71CF9E12" w:rsidR="00430FA2" w:rsidRDefault="002749AA" w:rsidP="002749AA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SEVENET S.A</w:t>
            </w:r>
            <w:r w:rsidR="00573728">
              <w:rPr>
                <w:rFonts w:asciiTheme="minorHAnsi" w:hAnsiTheme="minorHAnsi" w:cstheme="minorHAnsi"/>
                <w:sz w:val="20"/>
                <w:lang w:val="de-DE"/>
              </w:rPr>
              <w:t>.</w:t>
            </w:r>
          </w:p>
          <w:p w14:paraId="3F551459" w14:textId="48CCCFF6" w:rsidR="002749AA" w:rsidRDefault="00573728" w:rsidP="002749AA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DE"/>
              </w:rPr>
              <w:t>u</w:t>
            </w:r>
            <w:r w:rsidR="002749AA">
              <w:rPr>
                <w:rFonts w:asciiTheme="minorHAnsi" w:hAnsiTheme="minorHAnsi" w:cstheme="minorHAnsi"/>
                <w:sz w:val="20"/>
                <w:lang w:val="de-DE"/>
              </w:rPr>
              <w:t>l</w:t>
            </w:r>
            <w:proofErr w:type="spellEnd"/>
            <w:r w:rsidR="002749AA">
              <w:rPr>
                <w:rFonts w:asciiTheme="minorHAnsi" w:hAnsiTheme="minorHAnsi" w:cstheme="minorHAnsi"/>
                <w:sz w:val="20"/>
                <w:lang w:val="de-DE"/>
              </w:rPr>
              <w:t xml:space="preserve">. Juliana </w:t>
            </w:r>
            <w:proofErr w:type="spellStart"/>
            <w:r w:rsidR="002749AA">
              <w:rPr>
                <w:rFonts w:asciiTheme="minorHAnsi" w:hAnsiTheme="minorHAnsi" w:cstheme="minorHAnsi"/>
                <w:sz w:val="20"/>
                <w:lang w:val="de-DE"/>
              </w:rPr>
              <w:t>Tuwima</w:t>
            </w:r>
            <w:proofErr w:type="spellEnd"/>
            <w:r w:rsidR="002749AA">
              <w:rPr>
                <w:rFonts w:asciiTheme="minorHAnsi" w:hAnsiTheme="minorHAnsi" w:cstheme="minorHAnsi"/>
                <w:sz w:val="20"/>
                <w:lang w:val="de-DE"/>
              </w:rPr>
              <w:t xml:space="preserve"> 25</w:t>
            </w:r>
          </w:p>
          <w:p w14:paraId="19BDD240" w14:textId="7DA2942C" w:rsidR="002749AA" w:rsidRDefault="002749AA" w:rsidP="002749AA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80-210 Gdańsk</w:t>
            </w:r>
          </w:p>
          <w:p w14:paraId="0D8A00F2" w14:textId="753355AF" w:rsidR="002749AA" w:rsidRPr="00304081" w:rsidRDefault="002749AA" w:rsidP="002749A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NIP: 683-22-02-053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30D0C" w14:textId="4DF8F35C" w:rsidR="00430FA2" w:rsidRPr="00304081" w:rsidRDefault="00573728" w:rsidP="00573728">
            <w:pPr>
              <w:jc w:val="center"/>
              <w:rPr>
                <w:rFonts w:ascii="Calibri" w:hAnsi="Calibri" w:cs="Calibri"/>
                <w:sz w:val="20"/>
              </w:rPr>
            </w:pPr>
            <w:r w:rsidRPr="00573728">
              <w:rPr>
                <w:rFonts w:ascii="Calibri" w:hAnsi="Calibri" w:cs="Calibri"/>
                <w:sz w:val="20"/>
              </w:rPr>
              <w:t>325679,40</w:t>
            </w:r>
            <w:r>
              <w:rPr>
                <w:rFonts w:ascii="Calibri" w:hAnsi="Calibri" w:cs="Calibri"/>
                <w:sz w:val="20"/>
              </w:rPr>
              <w:t xml:space="preserve"> PLN</w:t>
            </w:r>
          </w:p>
        </w:tc>
      </w:tr>
      <w:tr w:rsidR="002749AA" w:rsidRPr="009B420D" w14:paraId="6363EA2F" w14:textId="77777777" w:rsidTr="002749AA">
        <w:trPr>
          <w:trHeight w:val="708"/>
        </w:trPr>
        <w:tc>
          <w:tcPr>
            <w:tcW w:w="421" w:type="dxa"/>
            <w:shd w:val="clear" w:color="auto" w:fill="auto"/>
          </w:tcPr>
          <w:p w14:paraId="177206AE" w14:textId="22379973" w:rsidR="002749AA" w:rsidRPr="009A2789" w:rsidRDefault="002749AA" w:rsidP="00430FA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420425E" w14:textId="77777777" w:rsidR="002749AA" w:rsidRPr="00304081" w:rsidRDefault="002749AA" w:rsidP="002749A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Ventus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 Communications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Sp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. z </w:t>
            </w: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o.o.</w:t>
            </w:r>
            <w:proofErr w:type="spellEnd"/>
          </w:p>
          <w:p w14:paraId="749EE2F1" w14:textId="77777777" w:rsidR="002749AA" w:rsidRDefault="002749AA" w:rsidP="002749AA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ul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. Swoboda 12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, </w:t>
            </w:r>
          </w:p>
          <w:p w14:paraId="0E752CBE" w14:textId="77777777" w:rsidR="002749AA" w:rsidRDefault="002749AA" w:rsidP="002749AA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60-391 Poznań</w:t>
            </w:r>
          </w:p>
          <w:p w14:paraId="0C76F54A" w14:textId="40422BCC" w:rsidR="002749AA" w:rsidRPr="00304081" w:rsidRDefault="002749AA" w:rsidP="002749A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</w:rPr>
              <w:t>NIP: 779-00-34-154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CD493" w14:textId="40E4C076" w:rsidR="002749AA" w:rsidRPr="00430FA2" w:rsidRDefault="00573728" w:rsidP="0057372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color w:val="000000"/>
                <w:sz w:val="20"/>
                <w:lang w:eastAsia="en-US"/>
              </w:rPr>
              <w:t xml:space="preserve">220102,35 PLN </w:t>
            </w:r>
          </w:p>
        </w:tc>
      </w:tr>
      <w:tr w:rsidR="002749AA" w:rsidRPr="009B420D" w14:paraId="28098315" w14:textId="77777777" w:rsidTr="002749AA">
        <w:trPr>
          <w:trHeight w:val="708"/>
        </w:trPr>
        <w:tc>
          <w:tcPr>
            <w:tcW w:w="421" w:type="dxa"/>
            <w:shd w:val="clear" w:color="auto" w:fill="auto"/>
          </w:tcPr>
          <w:p w14:paraId="38BBF351" w14:textId="1682864B" w:rsidR="002749AA" w:rsidRPr="009A2789" w:rsidRDefault="002749AA" w:rsidP="00430FA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452EF13" w14:textId="28437475" w:rsidR="002749AA" w:rsidRDefault="00573728" w:rsidP="0057372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DE"/>
              </w:rPr>
              <w:t>Trecom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S.A.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DE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DE"/>
              </w:rPr>
              <w:t>. K</w:t>
            </w:r>
          </w:p>
          <w:p w14:paraId="492078F9" w14:textId="77777777" w:rsidR="00573728" w:rsidRDefault="00573728" w:rsidP="0057372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DE"/>
              </w:rPr>
              <w:t>Czyżewska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10</w:t>
            </w:r>
          </w:p>
          <w:p w14:paraId="77B19DAE" w14:textId="77777777" w:rsidR="00573728" w:rsidRDefault="00573728" w:rsidP="0057372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02-908 Warszawa</w:t>
            </w:r>
          </w:p>
          <w:p w14:paraId="1D7229AB" w14:textId="73FB1285" w:rsidR="00683186" w:rsidRPr="00304081" w:rsidRDefault="00683186" w:rsidP="0057372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5422348867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FB54449" w14:textId="12B31A77" w:rsidR="002749AA" w:rsidRPr="00430FA2" w:rsidRDefault="00573728" w:rsidP="0057372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color w:val="000000"/>
                <w:sz w:val="20"/>
                <w:lang w:eastAsia="en-US"/>
              </w:rPr>
              <w:t>349922,70 PLN</w:t>
            </w:r>
          </w:p>
        </w:tc>
      </w:tr>
    </w:tbl>
    <w:p w14:paraId="50EF3668" w14:textId="7DCDD579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73728" w:rsidRDefault="00573728" w:rsidP="004D755B">
      <w:r>
        <w:separator/>
      </w:r>
    </w:p>
  </w:endnote>
  <w:endnote w:type="continuationSeparator" w:id="0">
    <w:p w14:paraId="4FCD5B5A" w14:textId="77777777" w:rsidR="00573728" w:rsidRDefault="0057372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573728" w:rsidRPr="00E84ED8" w:rsidRDefault="0057372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573728" w:rsidRPr="00E4433E" w:rsidRDefault="0057372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573728" w:rsidRDefault="0057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73728" w:rsidRDefault="00573728" w:rsidP="004D755B">
      <w:r>
        <w:separator/>
      </w:r>
    </w:p>
  </w:footnote>
  <w:footnote w:type="continuationSeparator" w:id="0">
    <w:p w14:paraId="4C9E251B" w14:textId="77777777" w:rsidR="00573728" w:rsidRDefault="0057372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573728" w:rsidRDefault="00573728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1742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9AA"/>
    <w:rsid w:val="002773CC"/>
    <w:rsid w:val="00295FB5"/>
    <w:rsid w:val="002974DB"/>
    <w:rsid w:val="002B4C26"/>
    <w:rsid w:val="002C1D6A"/>
    <w:rsid w:val="002C2928"/>
    <w:rsid w:val="002E3B30"/>
    <w:rsid w:val="00304081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30FA2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73728"/>
    <w:rsid w:val="005951D1"/>
    <w:rsid w:val="005A2EAD"/>
    <w:rsid w:val="005B1504"/>
    <w:rsid w:val="005B7A22"/>
    <w:rsid w:val="005D0589"/>
    <w:rsid w:val="005E0476"/>
    <w:rsid w:val="005E2586"/>
    <w:rsid w:val="005E50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83186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2789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D06F7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B647-BD31-43B8-8EAB-C59E93E6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97ECB32C</Template>
  <TotalTime>405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39</cp:revision>
  <cp:lastPrinted>2024-06-14T07:29:00Z</cp:lastPrinted>
  <dcterms:created xsi:type="dcterms:W3CDTF">2021-03-11T10:42:00Z</dcterms:created>
  <dcterms:modified xsi:type="dcterms:W3CDTF">2024-06-14T09:18:00Z</dcterms:modified>
</cp:coreProperties>
</file>