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FCB7" w14:textId="14CF465A" w:rsidR="003E6E65" w:rsidRPr="00257F54" w:rsidRDefault="00FB41A3" w:rsidP="003E6E65">
      <w:pPr>
        <w:ind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761C1D">
        <w:rPr>
          <w:rFonts w:ascii="Arial" w:hAnsi="Arial" w:cs="Arial"/>
          <w:b/>
        </w:rPr>
        <w:t>ZP/12/21/D8/B2/16/002</w:t>
      </w:r>
      <w:r w:rsidR="003E6E65" w:rsidRPr="00257F54">
        <w:rPr>
          <w:rFonts w:ascii="Arial" w:hAnsi="Arial" w:cs="Arial"/>
          <w:b/>
        </w:rPr>
        <w:t>/01</w:t>
      </w: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2A0A4ACD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761C1D">
        <w:rPr>
          <w:rFonts w:ascii="Arial" w:hAnsi="Arial" w:cs="Arial"/>
          <w:b/>
          <w:iCs/>
          <w:sz w:val="22"/>
          <w:szCs w:val="22"/>
        </w:rPr>
        <w:t>Rozbudowa kalorymetru HFC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C21BF" w14:textId="77777777" w:rsidR="001F3440" w:rsidRDefault="001F3440" w:rsidP="00ED1F90">
      <w:r>
        <w:separator/>
      </w:r>
    </w:p>
  </w:endnote>
  <w:endnote w:type="continuationSeparator" w:id="0">
    <w:p w14:paraId="7AF0192E" w14:textId="77777777" w:rsidR="001F3440" w:rsidRDefault="001F34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09C7" w14:textId="77777777" w:rsidR="001F3440" w:rsidRDefault="001F3440" w:rsidP="00ED1F90">
      <w:r>
        <w:separator/>
      </w:r>
    </w:p>
  </w:footnote>
  <w:footnote w:type="continuationSeparator" w:id="0">
    <w:p w14:paraId="6AD636C3" w14:textId="77777777" w:rsidR="001F3440" w:rsidRDefault="001F34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948B3"/>
    <w:rsid w:val="00694E23"/>
    <w:rsid w:val="006D5DC6"/>
    <w:rsid w:val="00722D3B"/>
    <w:rsid w:val="00761C1D"/>
    <w:rsid w:val="00876F99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A63E-1B29-4946-9B62-75B53243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2021-08-16T08:35:00Z</dcterms:modified>
</cp:coreProperties>
</file>