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850D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D960D2">
        <w:rPr>
          <w:rFonts w:asciiTheme="minorHAnsi" w:eastAsia="Times New Roman" w:hAnsiTheme="minorHAnsi" w:cstheme="minorHAnsi"/>
          <w:b/>
          <w:bCs/>
        </w:rPr>
        <w:t>Załącznik Nr 3 do SWZ</w:t>
      </w:r>
    </w:p>
    <w:p w14:paraId="630E802B" w14:textId="045B6F86" w:rsidR="00D960D2" w:rsidRPr="00D960D2" w:rsidRDefault="00263958" w:rsidP="00263958">
      <w:pPr>
        <w:tabs>
          <w:tab w:val="left" w:pos="7230"/>
        </w:tabs>
        <w:suppressAutoHyphens w:val="0"/>
        <w:autoSpaceDN/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r w:rsidRPr="00263958">
        <w:rPr>
          <w:rFonts w:asciiTheme="minorHAnsi" w:hAnsiTheme="minorHAnsi" w:cstheme="minorHAnsi"/>
          <w:b/>
          <w:bCs/>
        </w:rPr>
        <w:t>Zam. 47/2023/TP/STAWPROPLUS</w:t>
      </w:r>
    </w:p>
    <w:p w14:paraId="3E57CF5B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9BAB8D0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960D2">
        <w:rPr>
          <w:rFonts w:asciiTheme="minorHAnsi" w:eastAsia="Times New Roman" w:hAnsiTheme="minorHAnsi" w:cstheme="minorHAnsi"/>
          <w:b/>
        </w:rPr>
        <w:t>Wykonawca:</w:t>
      </w:r>
    </w:p>
    <w:p w14:paraId="1B50ECD7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960D2">
        <w:rPr>
          <w:rFonts w:asciiTheme="minorHAnsi" w:eastAsia="Times New Roman" w:hAnsiTheme="minorHAnsi" w:cstheme="minorHAnsi"/>
          <w:b/>
        </w:rPr>
        <w:tab/>
      </w:r>
    </w:p>
    <w:p w14:paraId="0A9AAF74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6B49A338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03079063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543ACEF3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960D2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960D2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960D2">
        <w:rPr>
          <w:rFonts w:asciiTheme="minorHAnsi" w:eastAsia="Times New Roman" w:hAnsiTheme="minorHAnsi" w:cstheme="minorHAnsi"/>
          <w:i/>
        </w:rPr>
        <w:t>)</w:t>
      </w:r>
    </w:p>
    <w:p w14:paraId="6F2227D4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C5EE1E9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960D2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2F0D5EB8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EF77FBA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7EBD5F7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5D7C44F0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960D2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036D8DB9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CE2A037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D2925B0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 xml:space="preserve">Oświadczenie </w:t>
      </w:r>
    </w:p>
    <w:p w14:paraId="6E97A441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4A855137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78991B4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>dotyczące przesłanek wykluczenia z postępowania</w:t>
      </w:r>
    </w:p>
    <w:p w14:paraId="73A7A7B7" w14:textId="337C5A7C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 xml:space="preserve">składane na podstawie art. </w:t>
      </w:r>
      <w:r w:rsidRPr="00D960D2">
        <w:rPr>
          <w:rFonts w:eastAsia="Times New Roman"/>
          <w:b/>
          <w:lang w:eastAsia="x-none"/>
        </w:rPr>
        <w:t>1</w:t>
      </w:r>
      <w:r w:rsidRPr="00D960D2">
        <w:rPr>
          <w:rFonts w:eastAsia="Times New Roman"/>
          <w:b/>
          <w:lang w:val="x-none" w:eastAsia="x-none"/>
        </w:rPr>
        <w:t xml:space="preserve">25 ust. 1 Ustawy z dnia </w:t>
      </w:r>
      <w:r w:rsidRPr="00D960D2">
        <w:rPr>
          <w:rFonts w:eastAsia="Times New Roman"/>
          <w:b/>
          <w:lang w:eastAsia="x-none"/>
        </w:rPr>
        <w:t>11 września 2019</w:t>
      </w:r>
      <w:r w:rsidRPr="00D960D2">
        <w:rPr>
          <w:rFonts w:eastAsia="Times New Roman"/>
          <w:b/>
          <w:lang w:val="x-none" w:eastAsia="x-none"/>
        </w:rPr>
        <w:t xml:space="preserve"> r. </w:t>
      </w:r>
      <w:r w:rsidRPr="00D960D2">
        <w:rPr>
          <w:rFonts w:eastAsia="Times New Roman"/>
          <w:b/>
        </w:rPr>
        <w:t>Prawo zamówień publicznych (Dz. U. z 2022 r. poz. 1710 ze zm.) oraz o braku podstaw do wykluczenia z postępowania na podstawie art. 7 ust. 1 ustawy z dnia 13 kwietnia 2022 r. o szczególnych rozwiązaniach w zakresie przeciwdziałania wspieraniu agresji na Ukrainę (Dz. U. 202</w:t>
      </w:r>
      <w:r w:rsidR="00527812">
        <w:rPr>
          <w:rFonts w:eastAsia="Times New Roman"/>
          <w:b/>
        </w:rPr>
        <w:t>3</w:t>
      </w:r>
      <w:r w:rsidRPr="00D960D2">
        <w:rPr>
          <w:rFonts w:eastAsia="Times New Roman"/>
          <w:b/>
        </w:rPr>
        <w:t xml:space="preserve">, poz. </w:t>
      </w:r>
      <w:r w:rsidR="00527812">
        <w:rPr>
          <w:rFonts w:eastAsia="Times New Roman"/>
          <w:b/>
        </w:rPr>
        <w:t>1497</w:t>
      </w:r>
      <w:r w:rsidRPr="00D960D2">
        <w:rPr>
          <w:rFonts w:eastAsia="Times New Roman"/>
          <w:b/>
        </w:rPr>
        <w:t>).</w:t>
      </w:r>
    </w:p>
    <w:p w14:paraId="01DA051B" w14:textId="77777777" w:rsidR="00D960D2" w:rsidRPr="00D960D2" w:rsidRDefault="00D960D2" w:rsidP="00D960D2">
      <w:pPr>
        <w:suppressAutoHyphens w:val="0"/>
        <w:autoSpaceDN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24028665" w14:textId="14D0BC8D" w:rsidR="00D960D2" w:rsidRPr="00675EAA" w:rsidRDefault="00D960D2" w:rsidP="00D960D2">
      <w:pPr>
        <w:tabs>
          <w:tab w:val="left" w:pos="5430"/>
        </w:tabs>
        <w:suppressAutoHyphens w:val="0"/>
        <w:autoSpaceDN/>
        <w:spacing w:after="0" w:line="240" w:lineRule="auto"/>
        <w:jc w:val="both"/>
        <w:rPr>
          <w:rFonts w:eastAsia="Times New Roman"/>
          <w:b/>
          <w:bCs/>
          <w:i/>
          <w:iCs/>
          <w:color w:val="FF0000"/>
        </w:rPr>
      </w:pPr>
      <w:r w:rsidRPr="00D960D2">
        <w:rPr>
          <w:rFonts w:eastAsia="Times New Roman"/>
        </w:rPr>
        <w:t xml:space="preserve">Na potrzeby postępowania o udzielenie zamówienia publicznego pt. </w:t>
      </w:r>
      <w:r w:rsidR="00263958" w:rsidRPr="00263958">
        <w:rPr>
          <w:rFonts w:eastAsia="Times New Roman"/>
          <w:b/>
          <w:bCs/>
          <w:i/>
          <w:iCs/>
        </w:rPr>
        <w:t>Dostawa karmy dla pstrągów tęczowych i jesiotrów do komórki organizacyjnej Instytutu Rybactwa Śródlądowego im. Stanisława Sakowicza – Państwowego Instytutu Badawczego</w:t>
      </w:r>
      <w:r w:rsidRPr="00675EAA">
        <w:rPr>
          <w:rFonts w:eastAsia="Times New Roman"/>
          <w:b/>
          <w:i/>
          <w:iCs/>
        </w:rPr>
        <w:t xml:space="preserve">, </w:t>
      </w:r>
      <w:r w:rsidRPr="00D960D2">
        <w:rPr>
          <w:rFonts w:eastAsia="Times New Roman"/>
        </w:rPr>
        <w:t>oświadczam co następuje:</w:t>
      </w:r>
    </w:p>
    <w:p w14:paraId="0FEAA345" w14:textId="77777777" w:rsidR="00D960D2" w:rsidRPr="00D960D2" w:rsidRDefault="00D960D2" w:rsidP="00D960D2">
      <w:pPr>
        <w:suppressAutoHyphens w:val="0"/>
        <w:autoSpaceDN/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378638A0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>nie podlegam wykluczeniu z postępowania na podstawie art. 108 ust. 1 Ustawy Pzp. Ustawy Pzp.</w:t>
      </w:r>
    </w:p>
    <w:p w14:paraId="3337328F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D960D2">
        <w:rPr>
          <w:rFonts w:eastAsia="Times New Roman"/>
        </w:rPr>
        <w:t>pzp</w:t>
      </w:r>
      <w:proofErr w:type="spellEnd"/>
      <w:r w:rsidRPr="00D960D2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679B6905" w14:textId="77777777" w:rsidR="00D960D2" w:rsidRPr="00D960D2" w:rsidRDefault="00D960D2" w:rsidP="00D960D2">
      <w:pPr>
        <w:suppressAutoHyphens w:val="0"/>
        <w:autoSpaceDN/>
        <w:spacing w:after="0" w:line="240" w:lineRule="auto"/>
        <w:ind w:left="360"/>
        <w:jc w:val="both"/>
        <w:rPr>
          <w:rFonts w:eastAsia="Times New Roman"/>
        </w:rPr>
      </w:pPr>
      <w:r w:rsidRPr="00D960D2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5018D32F" w14:textId="5CF5636F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</w:t>
      </w:r>
      <w:r w:rsidR="00263958">
        <w:rPr>
          <w:rFonts w:eastAsia="Times New Roman"/>
        </w:rPr>
        <w:t>3</w:t>
      </w:r>
      <w:r w:rsidRPr="00D960D2">
        <w:rPr>
          <w:rFonts w:eastAsia="Times New Roman"/>
        </w:rPr>
        <w:t xml:space="preserve">, poz. </w:t>
      </w:r>
      <w:r w:rsidR="00263958">
        <w:rPr>
          <w:rFonts w:eastAsia="Times New Roman"/>
        </w:rPr>
        <w:t>1497</w:t>
      </w:r>
      <w:r w:rsidRPr="00D960D2">
        <w:rPr>
          <w:rFonts w:eastAsia="Times New Roman"/>
        </w:rPr>
        <w:t>)</w:t>
      </w:r>
      <w:r w:rsidRPr="00D960D2">
        <w:t xml:space="preserve"> </w:t>
      </w:r>
    </w:p>
    <w:p w14:paraId="636AA144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0CB99CD3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rPr>
          <w:rFonts w:eastAsia="Times New Roman"/>
          <w:b/>
          <w:bCs/>
        </w:rPr>
      </w:pPr>
    </w:p>
    <w:p w14:paraId="47C20C70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360" w:lineRule="auto"/>
        <w:rPr>
          <w:rFonts w:eastAsia="Times New Roman"/>
          <w:b/>
          <w:bCs/>
        </w:rPr>
      </w:pPr>
      <w:r w:rsidRPr="00D960D2">
        <w:rPr>
          <w:rFonts w:eastAsia="Times New Roman"/>
          <w:b/>
          <w:bCs/>
        </w:rPr>
        <w:t>BEZPŁATNE I OGÓLNODOSTĘPNE BAZY DANYCH:</w:t>
      </w:r>
    </w:p>
    <w:p w14:paraId="7A6410F5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/>
        <w:jc w:val="both"/>
        <w:rPr>
          <w:rFonts w:eastAsia="Times New Roman"/>
        </w:rPr>
      </w:pPr>
      <w:r w:rsidRPr="00D960D2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BEB72E6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42A3D0F9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2194BE32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6251408E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622670DC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77C489A0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49E0B9EF" w14:textId="77777777" w:rsidR="00D960D2" w:rsidRPr="00D960D2" w:rsidRDefault="00D960D2" w:rsidP="00D960D2">
      <w:pPr>
        <w:suppressAutoHyphens w:val="0"/>
        <w:autoSpaceDN/>
        <w:spacing w:after="0" w:line="240" w:lineRule="auto"/>
        <w:ind w:left="720"/>
        <w:jc w:val="right"/>
        <w:rPr>
          <w:lang w:eastAsia="en-US"/>
        </w:rPr>
      </w:pPr>
      <w:r w:rsidRPr="00D960D2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4D49D493" w14:textId="77777777" w:rsidR="00D960D2" w:rsidRPr="00D960D2" w:rsidRDefault="00D960D2" w:rsidP="00D960D2">
      <w:pPr>
        <w:suppressAutoHyphens w:val="0"/>
        <w:autoSpaceDN/>
        <w:spacing w:after="0" w:line="240" w:lineRule="auto"/>
        <w:ind w:left="720"/>
        <w:jc w:val="right"/>
        <w:rPr>
          <w:lang w:eastAsia="en-US"/>
        </w:rPr>
      </w:pPr>
      <w:r w:rsidRPr="00D960D2">
        <w:rPr>
          <w:lang w:eastAsia="en-US"/>
        </w:rPr>
        <w:t xml:space="preserve">                                                          Podpis Wykonawcy zgodnie zapisami SWZ</w:t>
      </w:r>
    </w:p>
    <w:p w14:paraId="246CE192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eastAsia="Times New Roman"/>
          <w:i/>
          <w:iCs/>
        </w:rPr>
      </w:pPr>
      <w:r w:rsidRPr="00D960D2">
        <w:rPr>
          <w:rFonts w:eastAsia="Times New Roman"/>
          <w:i/>
          <w:iCs/>
        </w:rPr>
        <w:t>*Jeśli dotyczy</w:t>
      </w:r>
    </w:p>
    <w:p w14:paraId="00167389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85B0BE8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7E4CBE0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6E3CF1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24F152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B4AB5B8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C2A595D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B338FF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99E845A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14831F5" w14:textId="77777777" w:rsidR="00D960D2" w:rsidRPr="00D960D2" w:rsidRDefault="00D960D2" w:rsidP="00D960D2">
      <w:pPr>
        <w:suppressAutoHyphens w:val="0"/>
        <w:autoSpaceDN/>
      </w:pPr>
    </w:p>
    <w:p w14:paraId="60BC69E9" w14:textId="77777777" w:rsidR="005448A2" w:rsidRPr="00D960D2" w:rsidRDefault="005448A2" w:rsidP="00D960D2"/>
    <w:sectPr w:rsidR="005448A2" w:rsidRPr="00D960D2" w:rsidSect="00761EA9">
      <w:headerReference w:type="default" r:id="rId7"/>
      <w:footerReference w:type="default" r:id="rId8"/>
      <w:pgSz w:w="11906" w:h="16838"/>
      <w:pgMar w:top="1134" w:right="1134" w:bottom="1134" w:left="1134" w:header="7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5933" w14:textId="77777777" w:rsidR="005F5DDC" w:rsidRDefault="005F5DDC">
      <w:pPr>
        <w:spacing w:after="0" w:line="240" w:lineRule="auto"/>
      </w:pPr>
      <w:r>
        <w:separator/>
      </w:r>
    </w:p>
  </w:endnote>
  <w:endnote w:type="continuationSeparator" w:id="0">
    <w:p w14:paraId="62BC01D4" w14:textId="77777777" w:rsidR="005F5DDC" w:rsidRDefault="005F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352" w14:textId="77777777" w:rsidR="00343CCC" w:rsidRDefault="00263958">
    <w:pPr>
      <w:pStyle w:val="Stopka"/>
    </w:pPr>
    <w:r>
      <w:rPr>
        <w:noProof/>
      </w:rPr>
      <w:drawing>
        <wp:inline distT="0" distB="0" distL="0" distR="0" wp14:anchorId="4497A1E1" wp14:editId="082A04B1">
          <wp:extent cx="6126480" cy="182880"/>
          <wp:effectExtent l="0" t="0" r="7620" b="7620"/>
          <wp:docPr id="699630143" name="Obraz 699630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6480" cy="18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AFF7" w14:textId="77777777" w:rsidR="005F5DDC" w:rsidRDefault="005F5D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4349A9" w14:textId="77777777" w:rsidR="005F5DDC" w:rsidRDefault="005F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FFB1" w14:textId="77777777" w:rsidR="00263958" w:rsidRPr="006D3D22" w:rsidRDefault="00263958" w:rsidP="00263958">
    <w:pPr>
      <w:suppressAutoHyphens w:val="0"/>
      <w:autoSpaceDN/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bookmarkStart w:id="70" w:name="_Hlk129178972"/>
    <w:bookmarkStart w:id="71" w:name="_Hlk129178973"/>
    <w:bookmarkStart w:id="72" w:name="_Hlk129178976"/>
    <w:bookmarkStart w:id="73" w:name="_Hlk129178977"/>
    <w:bookmarkStart w:id="74" w:name="_Hlk129178978"/>
    <w:bookmarkStart w:id="75" w:name="_Hlk129178979"/>
    <w:bookmarkStart w:id="76" w:name="_Hlk129178980"/>
    <w:bookmarkStart w:id="77" w:name="_Hlk129178981"/>
    <w:bookmarkStart w:id="78" w:name="_Hlk129178982"/>
    <w:bookmarkStart w:id="79" w:name="_Hlk129178983"/>
    <w:bookmarkStart w:id="80" w:name="_Hlk129178984"/>
    <w:bookmarkStart w:id="81" w:name="_Hlk129178985"/>
    <w:bookmarkStart w:id="82" w:name="_Hlk129178986"/>
    <w:bookmarkStart w:id="83" w:name="_Hlk129178987"/>
    <w:bookmarkStart w:id="84" w:name="_Hlk129178988"/>
    <w:bookmarkStart w:id="85" w:name="_Hlk129178989"/>
    <w:bookmarkStart w:id="86" w:name="_Hlk129178990"/>
    <w:bookmarkStart w:id="87" w:name="_Hlk129178991"/>
    <w:bookmarkStart w:id="88" w:name="_Hlk129178992"/>
    <w:bookmarkStart w:id="89" w:name="_Hlk129178993"/>
    <w:r w:rsidRPr="006D3D22"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15F92CFC" wp14:editId="133F787F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</w:t>
    </w:r>
    <w:r w:rsidRPr="006D3D22"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04FE556A" wp14:editId="2C1F7C9B">
          <wp:extent cx="1962150" cy="466725"/>
          <wp:effectExtent l="0" t="0" r="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</w:t>
    </w:r>
  </w:p>
  <w:p w14:paraId="4487157F" w14:textId="77777777" w:rsidR="00263958" w:rsidRPr="006D3D22" w:rsidRDefault="00263958" w:rsidP="00263958">
    <w:pPr>
      <w:tabs>
        <w:tab w:val="center" w:pos="4536"/>
        <w:tab w:val="right" w:pos="9072"/>
      </w:tabs>
      <w:suppressAutoHyphens w:val="0"/>
      <w:autoSpaceDN/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6D3D22">
      <w:rPr>
        <w:noProof/>
      </w:rPr>
      <w:drawing>
        <wp:inline distT="0" distB="0" distL="0" distR="0" wp14:anchorId="4EFC0985" wp14:editId="36060A89">
          <wp:extent cx="3741420" cy="586718"/>
          <wp:effectExtent l="0" t="0" r="0" b="444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08E12" w14:textId="77777777" w:rsidR="00263958" w:rsidRPr="006D3D22" w:rsidRDefault="00263958" w:rsidP="00263958">
    <w:pPr>
      <w:suppressAutoHyphens w:val="0"/>
      <w:autoSpaceDN/>
      <w:spacing w:after="0" w:line="240" w:lineRule="auto"/>
      <w:jc w:val="center"/>
      <w:rPr>
        <w:bCs/>
        <w:sz w:val="16"/>
        <w:szCs w:val="16"/>
      </w:rPr>
    </w:pPr>
    <w:r w:rsidRPr="006D3D22">
      <w:rPr>
        <w:sz w:val="16"/>
        <w:szCs w:val="16"/>
      </w:rPr>
      <w:t xml:space="preserve">Projekt: </w:t>
    </w:r>
    <w:r w:rsidRPr="006D3D22">
      <w:rPr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6D3D22">
      <w:rPr>
        <w:bCs/>
        <w:sz w:val="16"/>
        <w:szCs w:val="16"/>
      </w:rPr>
      <w:t>zasobooszczędnej</w:t>
    </w:r>
    <w:proofErr w:type="spellEnd"/>
    <w:r w:rsidRPr="006D3D22">
      <w:rPr>
        <w:bCs/>
        <w:sz w:val="16"/>
        <w:szCs w:val="16"/>
      </w:rPr>
      <w:t>, innowacyjnej, konkurencyjnej i opartej na wiedzy, działania “Innowacje”</w:t>
    </w:r>
  </w:p>
  <w:p w14:paraId="6666EF5A" w14:textId="77777777" w:rsidR="00263958" w:rsidRPr="006D3D22" w:rsidRDefault="00263958" w:rsidP="00263958">
    <w:pPr>
      <w:suppressAutoHyphens w:val="0"/>
      <w:autoSpaceDN/>
      <w:spacing w:after="0"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 w:rsidRPr="006D3D22">
      <w:rPr>
        <w:bCs/>
        <w:sz w:val="16"/>
        <w:szCs w:val="16"/>
      </w:rPr>
      <w:t>Umowa o dofinansowanie nr 00001-6521.1-OR0700001/17/20 zawarta w dniu 10.06.2020.</w:t>
    </w:r>
    <w:r w:rsidRPr="006D3D22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01"/>
    <w:multiLevelType w:val="multilevel"/>
    <w:tmpl w:val="1700B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20" w:hanging="360"/>
      </w:pPr>
      <w:rPr>
        <w:rFonts w:cs="Times New Roman"/>
      </w:rPr>
    </w:lvl>
  </w:abstractNum>
  <w:abstractNum w:abstractNumId="1" w15:restartNumberingAfterBreak="0">
    <w:nsid w:val="030D3A0F"/>
    <w:multiLevelType w:val="multilevel"/>
    <w:tmpl w:val="03E00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1F585E"/>
    <w:multiLevelType w:val="multilevel"/>
    <w:tmpl w:val="9A3A52F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C76770"/>
    <w:multiLevelType w:val="multilevel"/>
    <w:tmpl w:val="E38CFB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b w:val="0"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0D0E7AA9"/>
    <w:multiLevelType w:val="multilevel"/>
    <w:tmpl w:val="FCEA4A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911098"/>
    <w:multiLevelType w:val="multilevel"/>
    <w:tmpl w:val="8B9ECC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B6545"/>
    <w:multiLevelType w:val="multilevel"/>
    <w:tmpl w:val="C000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18EE20B6"/>
    <w:multiLevelType w:val="multilevel"/>
    <w:tmpl w:val="24D8ED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F134CF"/>
    <w:multiLevelType w:val="multilevel"/>
    <w:tmpl w:val="4C3AC9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921"/>
    <w:multiLevelType w:val="multilevel"/>
    <w:tmpl w:val="7C44D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2">
      <w:start w:val="12"/>
      <w:numFmt w:val="decimal"/>
      <w:lvlText w:val="%3."/>
      <w:lvlJc w:val="left"/>
      <w:pPr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7794E31"/>
    <w:multiLevelType w:val="multilevel"/>
    <w:tmpl w:val="ED243AB2"/>
    <w:lvl w:ilvl="0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A32FBB"/>
    <w:multiLevelType w:val="multilevel"/>
    <w:tmpl w:val="C2E20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33DB9"/>
    <w:multiLevelType w:val="multilevel"/>
    <w:tmpl w:val="2D4883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FBE22E5"/>
    <w:multiLevelType w:val="multilevel"/>
    <w:tmpl w:val="D53CF59E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8" w:hanging="720"/>
      </w:pPr>
    </w:lvl>
    <w:lvl w:ilvl="3">
      <w:start w:val="1"/>
      <w:numFmt w:val="decimal"/>
      <w:lvlText w:val="%1.%2.%3.%4."/>
      <w:lvlJc w:val="left"/>
      <w:pPr>
        <w:ind w:left="578" w:hanging="720"/>
      </w:pPr>
    </w:lvl>
    <w:lvl w:ilvl="4">
      <w:start w:val="1"/>
      <w:numFmt w:val="decimal"/>
      <w:lvlText w:val="%1.%2.%3.%4.%5."/>
      <w:lvlJc w:val="left"/>
      <w:pPr>
        <w:ind w:left="938" w:hanging="1080"/>
      </w:pPr>
    </w:lvl>
    <w:lvl w:ilvl="5">
      <w:start w:val="1"/>
      <w:numFmt w:val="decimal"/>
      <w:lvlText w:val="%1.%2.%3.%4.%5.%6."/>
      <w:lvlJc w:val="left"/>
      <w:pPr>
        <w:ind w:left="938" w:hanging="1080"/>
      </w:pPr>
    </w:lvl>
    <w:lvl w:ilvl="6">
      <w:start w:val="1"/>
      <w:numFmt w:val="decimal"/>
      <w:lvlText w:val="%1.%2.%3.%4.%5.%6.%7."/>
      <w:lvlJc w:val="left"/>
      <w:pPr>
        <w:ind w:left="1298" w:hanging="1440"/>
      </w:pPr>
    </w:lvl>
    <w:lvl w:ilvl="7">
      <w:start w:val="1"/>
      <w:numFmt w:val="decimal"/>
      <w:lvlText w:val="%1.%2.%3.%4.%5.%6.%7.%8."/>
      <w:lvlJc w:val="left"/>
      <w:pPr>
        <w:ind w:left="1298" w:hanging="1440"/>
      </w:pPr>
    </w:lvl>
    <w:lvl w:ilvl="8">
      <w:start w:val="1"/>
      <w:numFmt w:val="decimal"/>
      <w:lvlText w:val="%1.%2.%3.%4.%5.%6.%7.%8.%9."/>
      <w:lvlJc w:val="left"/>
      <w:pPr>
        <w:ind w:left="1658" w:hanging="180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7701A"/>
    <w:multiLevelType w:val="multilevel"/>
    <w:tmpl w:val="E0EA03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3F95"/>
    <w:multiLevelType w:val="multilevel"/>
    <w:tmpl w:val="E0FA58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9" w15:restartNumberingAfterBreak="0">
    <w:nsid w:val="4E460786"/>
    <w:multiLevelType w:val="multilevel"/>
    <w:tmpl w:val="AD0E6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D2321"/>
    <w:multiLevelType w:val="multilevel"/>
    <w:tmpl w:val="D200CB2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857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5714D6"/>
    <w:multiLevelType w:val="multilevel"/>
    <w:tmpl w:val="09F2F6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 w15:restartNumberingAfterBreak="0">
    <w:nsid w:val="5A1E019C"/>
    <w:multiLevelType w:val="multilevel"/>
    <w:tmpl w:val="F9F60D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upperLetter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5F377D50"/>
    <w:multiLevelType w:val="multilevel"/>
    <w:tmpl w:val="6EF8BA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80C6501"/>
    <w:multiLevelType w:val="multilevel"/>
    <w:tmpl w:val="531CAA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E60AC"/>
    <w:multiLevelType w:val="multilevel"/>
    <w:tmpl w:val="C6BE0E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436174"/>
    <w:multiLevelType w:val="multilevel"/>
    <w:tmpl w:val="D6F4D97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71546CD4"/>
    <w:multiLevelType w:val="multilevel"/>
    <w:tmpl w:val="A948A6D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9" w15:restartNumberingAfterBreak="0">
    <w:nsid w:val="75C67010"/>
    <w:multiLevelType w:val="multilevel"/>
    <w:tmpl w:val="C7AE117C"/>
    <w:lvl w:ilvl="0">
      <w:start w:val="1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27"/>
  </w:num>
  <w:num w:numId="5">
    <w:abstractNumId w:val="28"/>
  </w:num>
  <w:num w:numId="6">
    <w:abstractNumId w:val="21"/>
  </w:num>
  <w:num w:numId="7">
    <w:abstractNumId w:val="22"/>
  </w:num>
  <w:num w:numId="8">
    <w:abstractNumId w:val="29"/>
  </w:num>
  <w:num w:numId="9">
    <w:abstractNumId w:val="8"/>
  </w:num>
  <w:num w:numId="10">
    <w:abstractNumId w:val="14"/>
  </w:num>
  <w:num w:numId="11">
    <w:abstractNumId w:val="6"/>
  </w:num>
  <w:num w:numId="12">
    <w:abstractNumId w:val="18"/>
  </w:num>
  <w:num w:numId="13">
    <w:abstractNumId w:val="23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7"/>
  </w:num>
  <w:num w:numId="19">
    <w:abstractNumId w:val="26"/>
  </w:num>
  <w:num w:numId="20">
    <w:abstractNumId w:val="13"/>
  </w:num>
  <w:num w:numId="21">
    <w:abstractNumId w:val="19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0"/>
  </w:num>
  <w:num w:numId="26">
    <w:abstractNumId w:val="10"/>
  </w:num>
  <w:num w:numId="27">
    <w:abstractNumId w:val="16"/>
  </w:num>
  <w:num w:numId="28">
    <w:abstractNumId w:val="24"/>
  </w:num>
  <w:num w:numId="29">
    <w:abstractNumId w:val="24"/>
    <w:lvlOverride w:ilvl="0">
      <w:startOverride w:val="1"/>
    </w:lvlOverride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A2"/>
    <w:rsid w:val="001356B8"/>
    <w:rsid w:val="0014054E"/>
    <w:rsid w:val="00263958"/>
    <w:rsid w:val="0042318F"/>
    <w:rsid w:val="00527812"/>
    <w:rsid w:val="005448A2"/>
    <w:rsid w:val="005B0D0C"/>
    <w:rsid w:val="005F5DDC"/>
    <w:rsid w:val="00675EAA"/>
    <w:rsid w:val="00761EA9"/>
    <w:rsid w:val="00925D82"/>
    <w:rsid w:val="00CE21BF"/>
    <w:rsid w:val="00D12A86"/>
    <w:rsid w:val="00D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A983"/>
  <w15:docId w15:val="{19CCFC74-8C68-4C1D-B564-87FF436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66CC"/>
      <w:u w:val="single"/>
    </w:rPr>
  </w:style>
  <w:style w:type="paragraph" w:styleId="Akapitzlist">
    <w:name w:val="List Paragraph"/>
    <w:basedOn w:val="Normalny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Zam&#243;wienia%20publiczne\Przetargi\2023\40_2023_TP_IRS%20-%20pasze%20Rutki\szablon_papieru_IRS_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</Template>
  <TotalTime>8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I.Łojewska</cp:lastModifiedBy>
  <cp:revision>8</cp:revision>
  <cp:lastPrinted>2023-08-22T10:51:00Z</cp:lastPrinted>
  <dcterms:created xsi:type="dcterms:W3CDTF">2023-07-28T06:05:00Z</dcterms:created>
  <dcterms:modified xsi:type="dcterms:W3CDTF">2023-08-22T10:51:00Z</dcterms:modified>
</cp:coreProperties>
</file>