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50B1" w14:textId="5933E826" w:rsidR="00DB34E9" w:rsidRDefault="00DB34E9" w:rsidP="004B2BED">
      <w:pPr>
        <w:tabs>
          <w:tab w:val="right" w:pos="9072"/>
        </w:tabs>
        <w:spacing w:after="0"/>
        <w:jc w:val="right"/>
      </w:pPr>
      <w:r>
        <w:t xml:space="preserve">Osiek, dnia </w:t>
      </w:r>
      <w:r w:rsidR="00AD034A">
        <w:t>1</w:t>
      </w:r>
      <w:r w:rsidR="003F112A">
        <w:t>2</w:t>
      </w:r>
      <w:r w:rsidR="00AD034A">
        <w:t xml:space="preserve"> </w:t>
      </w:r>
      <w:r w:rsidR="003F112A">
        <w:t>lutego</w:t>
      </w:r>
      <w:r w:rsidR="003340C0">
        <w:t xml:space="preserve"> 202</w:t>
      </w:r>
      <w:r w:rsidR="00AD034A">
        <w:t>4</w:t>
      </w:r>
      <w:r>
        <w:t xml:space="preserve"> r.</w:t>
      </w:r>
    </w:p>
    <w:p w14:paraId="08AADC5C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1DD46F0B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79B4C69E" w14:textId="2734A27F" w:rsidR="004B2BED" w:rsidRPr="004375A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047A7B57" w14:textId="77777777" w:rsidR="004B2BED" w:rsidRDefault="004B2BED" w:rsidP="004375AD">
      <w:pPr>
        <w:spacing w:after="0"/>
        <w:rPr>
          <w:rFonts w:cs="Times New Roman"/>
        </w:rPr>
      </w:pPr>
    </w:p>
    <w:p w14:paraId="7709EF18" w14:textId="25ABA507" w:rsidR="004B2BED" w:rsidRDefault="005C4360" w:rsidP="004375A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ZW.271.</w:t>
      </w:r>
      <w:r w:rsidR="00683555">
        <w:rPr>
          <w:rFonts w:cs="Times New Roman"/>
          <w:b/>
          <w:bCs/>
        </w:rPr>
        <w:t>3</w:t>
      </w:r>
      <w:r>
        <w:rPr>
          <w:rFonts w:cs="Times New Roman"/>
          <w:b/>
          <w:bCs/>
        </w:rPr>
        <w:t>.202</w:t>
      </w:r>
      <w:r w:rsidR="003F112A">
        <w:rPr>
          <w:rFonts w:cs="Times New Roman"/>
          <w:b/>
          <w:bCs/>
        </w:rPr>
        <w:t>4</w:t>
      </w:r>
    </w:p>
    <w:p w14:paraId="4BFBD94D" w14:textId="5140AB66" w:rsidR="00FB241C" w:rsidRPr="004375AD" w:rsidRDefault="00DB34E9" w:rsidP="004375AD">
      <w:pPr>
        <w:spacing w:after="0"/>
        <w:jc w:val="center"/>
        <w:rPr>
          <w:rFonts w:cs="Times New Roman"/>
          <w:b/>
        </w:rPr>
      </w:pPr>
      <w:r w:rsidRPr="004375AD">
        <w:rPr>
          <w:rFonts w:cs="Times New Roman"/>
          <w:b/>
        </w:rPr>
        <w:t xml:space="preserve">Informacja </w:t>
      </w:r>
      <w:r w:rsidR="00336170" w:rsidRPr="004375AD">
        <w:rPr>
          <w:rFonts w:cs="Times New Roman"/>
          <w:b/>
        </w:rPr>
        <w:t>z otwarcia ofert</w:t>
      </w:r>
    </w:p>
    <w:p w14:paraId="083A0D33" w14:textId="77777777" w:rsidR="004B2BED" w:rsidRDefault="004B2BED" w:rsidP="004375AD">
      <w:pPr>
        <w:pStyle w:val="Nagwek3"/>
        <w:spacing w:before="0" w:beforeAutospacing="0" w:after="0" w:afterAutospacing="0"/>
        <w:rPr>
          <w:sz w:val="22"/>
          <w:szCs w:val="22"/>
        </w:rPr>
      </w:pPr>
    </w:p>
    <w:p w14:paraId="751C03B5" w14:textId="03881666" w:rsidR="00BD34FE" w:rsidRPr="00506938" w:rsidRDefault="00376709" w:rsidP="005C4360">
      <w:pPr>
        <w:pStyle w:val="Nagwek3"/>
        <w:spacing w:before="0" w:beforeAutospacing="0" w:after="0" w:afterAutospacing="0"/>
        <w:ind w:left="2124" w:hanging="2124"/>
        <w:rPr>
          <w:b w:val="0"/>
          <w:bCs w:val="0"/>
          <w:sz w:val="22"/>
          <w:szCs w:val="22"/>
        </w:rPr>
      </w:pPr>
      <w:r w:rsidRPr="004B2BED">
        <w:rPr>
          <w:b w:val="0"/>
          <w:bCs w:val="0"/>
          <w:sz w:val="22"/>
          <w:szCs w:val="22"/>
        </w:rPr>
        <w:t xml:space="preserve">Nazwa </w:t>
      </w:r>
      <w:r w:rsidR="004375AD" w:rsidRPr="004B2BED">
        <w:rPr>
          <w:b w:val="0"/>
          <w:bCs w:val="0"/>
          <w:sz w:val="22"/>
          <w:szCs w:val="22"/>
        </w:rPr>
        <w:t>zamówienia:</w:t>
      </w:r>
      <w:r w:rsidRPr="004B2BED">
        <w:rPr>
          <w:b w:val="0"/>
          <w:bCs w:val="0"/>
          <w:sz w:val="22"/>
          <w:szCs w:val="22"/>
        </w:rPr>
        <w:t xml:space="preserve"> </w:t>
      </w:r>
      <w:bookmarkStart w:id="0" w:name="_Hlk78792048"/>
      <w:r w:rsidR="004375AD" w:rsidRPr="004B2BED">
        <w:rPr>
          <w:b w:val="0"/>
          <w:bCs w:val="0"/>
          <w:sz w:val="22"/>
          <w:szCs w:val="22"/>
        </w:rPr>
        <w:tab/>
      </w:r>
      <w:r w:rsidR="00683555">
        <w:rPr>
          <w:sz w:val="22"/>
          <w:szCs w:val="22"/>
        </w:rPr>
        <w:t>Budowa biblioteki</w:t>
      </w:r>
      <w:r w:rsidR="00506938" w:rsidRPr="00506938">
        <w:rPr>
          <w:sz w:val="22"/>
          <w:szCs w:val="22"/>
        </w:rPr>
        <w:t xml:space="preserve"> w Osieku</w:t>
      </w:r>
    </w:p>
    <w:bookmarkEnd w:id="0"/>
    <w:p w14:paraId="471C7BC4" w14:textId="77777777" w:rsidR="004375AD" w:rsidRPr="004B2BED" w:rsidRDefault="004375AD" w:rsidP="004375AD">
      <w:pPr>
        <w:spacing w:after="0"/>
        <w:rPr>
          <w:rFonts w:eastAsia="Times New Roman" w:cs="Times New Roman"/>
          <w:lang w:eastAsia="ar-SA"/>
        </w:rPr>
      </w:pPr>
    </w:p>
    <w:p w14:paraId="6FF6D47D" w14:textId="5503FECA" w:rsidR="004375AD" w:rsidRPr="004375AD" w:rsidRDefault="004375AD" w:rsidP="004375AD">
      <w:pPr>
        <w:spacing w:after="0"/>
        <w:ind w:firstLine="708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Działając na podstawie art. 222 ustawy z dnia 11 września 2019 r. Prawo zamówień publicznych, zawiadamiam że:</w:t>
      </w:r>
    </w:p>
    <w:p w14:paraId="097E916F" w14:textId="46156AB2" w:rsidR="004375AD" w:rsidRP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color w:val="000000"/>
          <w:lang w:eastAsia="pl-PL"/>
        </w:rPr>
        <w:t xml:space="preserve">Otwarcie ofert odbyło się w dniu </w:t>
      </w:r>
      <w:r w:rsidR="00AD034A">
        <w:rPr>
          <w:rFonts w:eastAsia="Times New Roman" w:cs="Times New Roman"/>
          <w:color w:val="000000"/>
          <w:lang w:eastAsia="pl-PL"/>
        </w:rPr>
        <w:t>1</w:t>
      </w:r>
      <w:r w:rsidR="003F112A">
        <w:rPr>
          <w:rFonts w:eastAsia="Times New Roman" w:cs="Times New Roman"/>
          <w:color w:val="000000"/>
          <w:lang w:eastAsia="pl-PL"/>
        </w:rPr>
        <w:t>2</w:t>
      </w:r>
      <w:r w:rsidR="00355E38">
        <w:rPr>
          <w:rFonts w:eastAsia="Times New Roman" w:cs="Times New Roman"/>
          <w:color w:val="000000"/>
          <w:lang w:eastAsia="pl-PL"/>
        </w:rPr>
        <w:t>.</w:t>
      </w:r>
      <w:r w:rsidR="00AD034A">
        <w:rPr>
          <w:rFonts w:eastAsia="Times New Roman" w:cs="Times New Roman"/>
          <w:color w:val="000000"/>
          <w:lang w:eastAsia="pl-PL"/>
        </w:rPr>
        <w:t>0</w:t>
      </w:r>
      <w:r w:rsidR="003F112A">
        <w:rPr>
          <w:rFonts w:eastAsia="Times New Roman" w:cs="Times New Roman"/>
          <w:color w:val="000000"/>
          <w:lang w:eastAsia="pl-PL"/>
        </w:rPr>
        <w:t>2</w:t>
      </w:r>
      <w:r w:rsidR="00AD034A">
        <w:rPr>
          <w:rFonts w:eastAsia="Times New Roman" w:cs="Times New Roman"/>
          <w:color w:val="000000"/>
          <w:lang w:eastAsia="pl-PL"/>
        </w:rPr>
        <w:t>.2024</w:t>
      </w:r>
      <w:r w:rsidR="00856765">
        <w:rPr>
          <w:rFonts w:eastAsia="Times New Roman" w:cs="Times New Roman"/>
          <w:color w:val="000000"/>
          <w:lang w:eastAsia="pl-PL"/>
        </w:rPr>
        <w:t xml:space="preserve"> r.</w:t>
      </w:r>
      <w:r w:rsidRPr="004375AD">
        <w:rPr>
          <w:rFonts w:eastAsia="Times New Roman" w:cs="Times New Roman"/>
          <w:color w:val="000000"/>
          <w:lang w:eastAsia="pl-PL"/>
        </w:rPr>
        <w:t xml:space="preserve"> o godz. </w:t>
      </w:r>
      <w:r w:rsidR="00856765">
        <w:rPr>
          <w:rFonts w:eastAsia="Times New Roman" w:cs="Times New Roman"/>
          <w:color w:val="000000"/>
          <w:lang w:eastAsia="pl-PL"/>
        </w:rPr>
        <w:t>1</w:t>
      </w:r>
      <w:r w:rsidR="00683555">
        <w:rPr>
          <w:rFonts w:eastAsia="Times New Roman" w:cs="Times New Roman"/>
          <w:color w:val="000000"/>
          <w:lang w:eastAsia="pl-PL"/>
        </w:rPr>
        <w:t>1</w:t>
      </w:r>
      <w:r w:rsidRPr="004375AD">
        <w:rPr>
          <w:rFonts w:eastAsia="Times New Roman" w:cs="Times New Roman"/>
          <w:color w:val="000000"/>
          <w:lang w:eastAsia="pl-PL"/>
        </w:rPr>
        <w:t>.05</w:t>
      </w:r>
    </w:p>
    <w:p w14:paraId="198A4089" w14:textId="725E6F15" w:rsid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Do wyznaczonego terminu składania ofert oferty złożyli następujący Wykonawcy</w:t>
      </w:r>
      <w:r>
        <w:rPr>
          <w:rFonts w:eastAsia="Times New Roman" w:cs="Times New Roman"/>
          <w:lang w:eastAsia="ar-SA"/>
        </w:rPr>
        <w:t>:</w:t>
      </w:r>
    </w:p>
    <w:p w14:paraId="4B0292EE" w14:textId="77777777" w:rsidR="00355E38" w:rsidRPr="004375AD" w:rsidRDefault="00355E38" w:rsidP="00355E38">
      <w:pPr>
        <w:pStyle w:val="Akapitzlist"/>
        <w:spacing w:after="0"/>
        <w:rPr>
          <w:rFonts w:eastAsia="Times New Roman" w:cs="Times New Roman"/>
          <w:lang w:eastAsia="ar-SA"/>
        </w:rPr>
      </w:pPr>
    </w:p>
    <w:tbl>
      <w:tblPr>
        <w:tblStyle w:val="Tabela-Siatka"/>
        <w:tblW w:w="9560" w:type="dxa"/>
        <w:jc w:val="center"/>
        <w:tblLook w:val="04A0" w:firstRow="1" w:lastRow="0" w:firstColumn="1" w:lastColumn="0" w:noHBand="0" w:noVBand="1"/>
      </w:tblPr>
      <w:tblGrid>
        <w:gridCol w:w="513"/>
        <w:gridCol w:w="5719"/>
        <w:gridCol w:w="3328"/>
      </w:tblGrid>
      <w:tr w:rsidR="00AD034A" w:rsidRPr="00B82C5E" w14:paraId="1794417F" w14:textId="376CBD6A" w:rsidTr="00355E38">
        <w:trPr>
          <w:trHeight w:val="559"/>
          <w:jc w:val="center"/>
        </w:trPr>
        <w:tc>
          <w:tcPr>
            <w:tcW w:w="513" w:type="dxa"/>
            <w:vAlign w:val="center"/>
          </w:tcPr>
          <w:p w14:paraId="1196E18C" w14:textId="67215066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19" w:type="dxa"/>
            <w:vAlign w:val="center"/>
          </w:tcPr>
          <w:p w14:paraId="645769D6" w14:textId="29234014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3328" w:type="dxa"/>
            <w:vAlign w:val="center"/>
          </w:tcPr>
          <w:p w14:paraId="61AB5D7A" w14:textId="16CCACAF" w:rsidR="00AD034A" w:rsidRPr="003860CD" w:rsidRDefault="00AD034A" w:rsidP="003860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Cena oferty</w:t>
            </w:r>
          </w:p>
        </w:tc>
      </w:tr>
      <w:tr w:rsidR="001D286D" w:rsidRPr="00B82C5E" w14:paraId="11863AB1" w14:textId="77777777" w:rsidTr="00355E38">
        <w:trPr>
          <w:trHeight w:val="426"/>
          <w:jc w:val="center"/>
        </w:trPr>
        <w:tc>
          <w:tcPr>
            <w:tcW w:w="513" w:type="dxa"/>
            <w:vAlign w:val="center"/>
          </w:tcPr>
          <w:p w14:paraId="403404DB" w14:textId="7B7ADB3C" w:rsidR="001D286D" w:rsidRPr="00B82C5E" w:rsidRDefault="003860CD" w:rsidP="00451FEC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719" w:type="dxa"/>
            <w:vAlign w:val="center"/>
          </w:tcPr>
          <w:p w14:paraId="6D51BE1D" w14:textId="290BE18B" w:rsidR="001D286D" w:rsidRDefault="003860CD" w:rsidP="00506938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Urbański Spółka z Ograniczoną Odpowiedzialnością</w:t>
            </w:r>
          </w:p>
          <w:p w14:paraId="26AB0AFB" w14:textId="197C7671" w:rsidR="003860CD" w:rsidRPr="00B82C5E" w:rsidRDefault="003860CD" w:rsidP="00506938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Bolesława Chrobrego 151, 87-100 Toruń</w:t>
            </w:r>
          </w:p>
        </w:tc>
        <w:tc>
          <w:tcPr>
            <w:tcW w:w="3328" w:type="dxa"/>
            <w:vAlign w:val="center"/>
          </w:tcPr>
          <w:p w14:paraId="0AD11102" w14:textId="5679B985" w:rsidR="001D286D" w:rsidRPr="00AD034A" w:rsidRDefault="003860CD" w:rsidP="003C7A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3 487 316,21 zł</w:t>
            </w:r>
          </w:p>
        </w:tc>
      </w:tr>
      <w:tr w:rsidR="001D286D" w:rsidRPr="00B82C5E" w14:paraId="5ECCD042" w14:textId="7FC1D90B" w:rsidTr="00355E38">
        <w:trPr>
          <w:trHeight w:val="404"/>
          <w:jc w:val="center"/>
        </w:trPr>
        <w:tc>
          <w:tcPr>
            <w:tcW w:w="513" w:type="dxa"/>
            <w:vAlign w:val="center"/>
          </w:tcPr>
          <w:p w14:paraId="458F6C7D" w14:textId="4B473C7B" w:rsidR="001D286D" w:rsidRPr="00B82C5E" w:rsidRDefault="001D286D" w:rsidP="001D286D">
            <w:pPr>
              <w:rPr>
                <w:rFonts w:cs="Times New Roman"/>
                <w:bCs/>
                <w:sz w:val="20"/>
                <w:szCs w:val="20"/>
              </w:rPr>
            </w:pPr>
            <w:r w:rsidRPr="00B82C5E">
              <w:rPr>
                <w:rFonts w:cs="Times New Roman"/>
                <w:bCs/>
                <w:sz w:val="20"/>
                <w:szCs w:val="20"/>
              </w:rPr>
              <w:t>2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5341C9FC" w14:textId="77777777" w:rsidR="003860CD" w:rsidRDefault="001D286D" w:rsidP="003860C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Firma Budowlana Alex Spółka z ograniczoną odpowiedzialnością</w:t>
            </w:r>
            <w:r w:rsidR="003860CD">
              <w:rPr>
                <w:rFonts w:cs="Times New Roman"/>
                <w:bCs/>
                <w:sz w:val="20"/>
                <w:szCs w:val="20"/>
              </w:rPr>
              <w:t xml:space="preserve"> Spółka Komandytowa </w:t>
            </w:r>
          </w:p>
          <w:p w14:paraId="2A41CDCE" w14:textId="76E53C28" w:rsidR="001D286D" w:rsidRPr="00B82C5E" w:rsidRDefault="001D286D" w:rsidP="003860C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Szczodrowo, ul. Skarszewska 16, 83-250 Skarszewy</w:t>
            </w:r>
          </w:p>
        </w:tc>
        <w:tc>
          <w:tcPr>
            <w:tcW w:w="3328" w:type="dxa"/>
            <w:vAlign w:val="center"/>
          </w:tcPr>
          <w:p w14:paraId="4AB0859D" w14:textId="68DBF35E" w:rsidR="001D286D" w:rsidRPr="00AD034A" w:rsidRDefault="001D286D" w:rsidP="001D28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3 561 255,90 zł</w:t>
            </w:r>
          </w:p>
        </w:tc>
      </w:tr>
      <w:tr w:rsidR="003860CD" w:rsidRPr="00B82C5E" w14:paraId="5E24598B" w14:textId="77777777" w:rsidTr="00355E38">
        <w:trPr>
          <w:trHeight w:val="404"/>
          <w:jc w:val="center"/>
        </w:trPr>
        <w:tc>
          <w:tcPr>
            <w:tcW w:w="513" w:type="dxa"/>
            <w:vAlign w:val="center"/>
          </w:tcPr>
          <w:p w14:paraId="55DD4E72" w14:textId="425045D5" w:rsidR="003860CD" w:rsidRPr="00B82C5E" w:rsidRDefault="003860CD" w:rsidP="001D286D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719" w:type="dxa"/>
            <w:vAlign w:val="center"/>
          </w:tcPr>
          <w:p w14:paraId="58D6B935" w14:textId="77777777" w:rsidR="003860CD" w:rsidRDefault="003860CD" w:rsidP="001D286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Przedsiębiorstwo Wielobranżowe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Zojax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s.c. Jan i Zofia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Wildman</w:t>
            </w:r>
            <w:proofErr w:type="spellEnd"/>
          </w:p>
          <w:p w14:paraId="26175B6F" w14:textId="66B04372" w:rsidR="003860CD" w:rsidRDefault="003860CD" w:rsidP="001D286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Kasztanowa 3, 83-210 Zblewo</w:t>
            </w:r>
          </w:p>
        </w:tc>
        <w:tc>
          <w:tcPr>
            <w:tcW w:w="3328" w:type="dxa"/>
            <w:vAlign w:val="center"/>
          </w:tcPr>
          <w:p w14:paraId="691B7A01" w14:textId="3F586C18" w:rsidR="003860CD" w:rsidRDefault="003860CD" w:rsidP="001D28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3 656 054,08 zł</w:t>
            </w:r>
          </w:p>
        </w:tc>
      </w:tr>
      <w:tr w:rsidR="003860CD" w:rsidRPr="00B82C5E" w14:paraId="48363EAE" w14:textId="77777777" w:rsidTr="00355E38">
        <w:trPr>
          <w:trHeight w:val="404"/>
          <w:jc w:val="center"/>
        </w:trPr>
        <w:tc>
          <w:tcPr>
            <w:tcW w:w="513" w:type="dxa"/>
            <w:vAlign w:val="center"/>
          </w:tcPr>
          <w:p w14:paraId="51326A23" w14:textId="6F0F4E32" w:rsidR="003860CD" w:rsidRPr="00B82C5E" w:rsidRDefault="003860CD" w:rsidP="001D286D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719" w:type="dxa"/>
            <w:vAlign w:val="center"/>
          </w:tcPr>
          <w:p w14:paraId="10C7E904" w14:textId="77777777" w:rsidR="003860CD" w:rsidRDefault="003860CD" w:rsidP="001D286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Wnortex Sp. z o.o.</w:t>
            </w:r>
          </w:p>
          <w:p w14:paraId="161E9E74" w14:textId="28205CB2" w:rsidR="003860CD" w:rsidRDefault="003860CD" w:rsidP="001D286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Michała Kajki 10-12, 10-547 Olsztyn</w:t>
            </w:r>
          </w:p>
        </w:tc>
        <w:tc>
          <w:tcPr>
            <w:tcW w:w="3328" w:type="dxa"/>
            <w:vAlign w:val="center"/>
          </w:tcPr>
          <w:p w14:paraId="2FB18489" w14:textId="49665DCA" w:rsidR="003860CD" w:rsidRDefault="003860CD" w:rsidP="001D28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3 813 000,00 zł</w:t>
            </w:r>
          </w:p>
        </w:tc>
      </w:tr>
      <w:tr w:rsidR="001D286D" w:rsidRPr="00B82C5E" w14:paraId="0E83506F" w14:textId="77777777" w:rsidTr="00355E38">
        <w:trPr>
          <w:trHeight w:val="404"/>
          <w:jc w:val="center"/>
        </w:trPr>
        <w:tc>
          <w:tcPr>
            <w:tcW w:w="513" w:type="dxa"/>
            <w:vAlign w:val="center"/>
          </w:tcPr>
          <w:p w14:paraId="4B0FDBFA" w14:textId="28FE43F8" w:rsidR="001D286D" w:rsidRPr="00B82C5E" w:rsidRDefault="003860CD" w:rsidP="001D286D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719" w:type="dxa"/>
            <w:vAlign w:val="center"/>
          </w:tcPr>
          <w:p w14:paraId="4FD5DEF4" w14:textId="77777777" w:rsidR="001D286D" w:rsidRDefault="001D286D" w:rsidP="001D286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KB Sp. z o.o.</w:t>
            </w:r>
          </w:p>
          <w:p w14:paraId="3A76ECC6" w14:textId="6837EB7B" w:rsidR="001D286D" w:rsidRDefault="001D286D" w:rsidP="001D286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Kamień Duży 1C, 14-200 Iława</w:t>
            </w:r>
          </w:p>
        </w:tc>
        <w:tc>
          <w:tcPr>
            <w:tcW w:w="3328" w:type="dxa"/>
            <w:vAlign w:val="center"/>
          </w:tcPr>
          <w:p w14:paraId="7F66316E" w14:textId="2DBE4EC1" w:rsidR="001D286D" w:rsidRDefault="001D286D" w:rsidP="001D28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3 868 350,00 zł</w:t>
            </w:r>
          </w:p>
        </w:tc>
      </w:tr>
      <w:tr w:rsidR="001D286D" w:rsidRPr="00B82C5E" w14:paraId="11170232" w14:textId="77777777" w:rsidTr="00355E38">
        <w:trPr>
          <w:trHeight w:val="404"/>
          <w:jc w:val="center"/>
        </w:trPr>
        <w:tc>
          <w:tcPr>
            <w:tcW w:w="513" w:type="dxa"/>
            <w:vAlign w:val="center"/>
          </w:tcPr>
          <w:p w14:paraId="3CB61767" w14:textId="4C20FD6B" w:rsidR="001D286D" w:rsidRPr="00B82C5E" w:rsidRDefault="003860CD" w:rsidP="001D286D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719" w:type="dxa"/>
            <w:vAlign w:val="center"/>
          </w:tcPr>
          <w:p w14:paraId="5F3B55F7" w14:textId="77777777" w:rsidR="001D286D" w:rsidRDefault="001D286D" w:rsidP="001D286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Rembud Krzysztof Paziewski</w:t>
            </w:r>
          </w:p>
          <w:p w14:paraId="30ACA1DC" w14:textId="2FAA1B54" w:rsidR="003860CD" w:rsidRDefault="003860CD" w:rsidP="001D286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Kopernika 3, 82-500 Kwidzyn</w:t>
            </w:r>
          </w:p>
        </w:tc>
        <w:tc>
          <w:tcPr>
            <w:tcW w:w="3328" w:type="dxa"/>
            <w:vAlign w:val="center"/>
          </w:tcPr>
          <w:p w14:paraId="69CA4DC9" w14:textId="5503CCA2" w:rsidR="001D286D" w:rsidRDefault="001D286D" w:rsidP="001D28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3 921 044,13 zł</w:t>
            </w:r>
          </w:p>
        </w:tc>
      </w:tr>
      <w:tr w:rsidR="001D286D" w:rsidRPr="00B82C5E" w14:paraId="4DF4B4A4" w14:textId="77777777" w:rsidTr="00355E38">
        <w:trPr>
          <w:trHeight w:val="404"/>
          <w:jc w:val="center"/>
        </w:trPr>
        <w:tc>
          <w:tcPr>
            <w:tcW w:w="513" w:type="dxa"/>
            <w:vAlign w:val="center"/>
          </w:tcPr>
          <w:p w14:paraId="7A6D40E6" w14:textId="242F1C47" w:rsidR="001D286D" w:rsidRPr="00B82C5E" w:rsidRDefault="003860CD" w:rsidP="001D286D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719" w:type="dxa"/>
            <w:vAlign w:val="center"/>
          </w:tcPr>
          <w:p w14:paraId="4C5FA9BF" w14:textId="6F6C8F9B" w:rsidR="001D286D" w:rsidRDefault="001D286D" w:rsidP="001D286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Przedsiębiorstwo Produkcyjno-Handlowo-Usługowe „Szarafin” Tomasz Szarafin, ul. Spacerowa 2, 83-220 Skórcz</w:t>
            </w:r>
          </w:p>
        </w:tc>
        <w:tc>
          <w:tcPr>
            <w:tcW w:w="3328" w:type="dxa"/>
            <w:vAlign w:val="center"/>
          </w:tcPr>
          <w:p w14:paraId="0CFFD756" w14:textId="22D5B13E" w:rsidR="001D286D" w:rsidRDefault="001D286D" w:rsidP="001D28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4 456 786,51 zł</w:t>
            </w:r>
          </w:p>
        </w:tc>
      </w:tr>
      <w:tr w:rsidR="003860CD" w:rsidRPr="00B82C5E" w14:paraId="29B99F9E" w14:textId="77777777" w:rsidTr="00355E38">
        <w:trPr>
          <w:trHeight w:val="404"/>
          <w:jc w:val="center"/>
        </w:trPr>
        <w:tc>
          <w:tcPr>
            <w:tcW w:w="513" w:type="dxa"/>
            <w:vAlign w:val="center"/>
          </w:tcPr>
          <w:p w14:paraId="270A6180" w14:textId="03B39FBA" w:rsidR="003860CD" w:rsidRPr="00B82C5E" w:rsidRDefault="003860CD" w:rsidP="001D286D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719" w:type="dxa"/>
            <w:vAlign w:val="center"/>
          </w:tcPr>
          <w:p w14:paraId="57E49439" w14:textId="77777777" w:rsidR="003860CD" w:rsidRDefault="003860CD" w:rsidP="001D286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Topatotera Sp. z o.o.</w:t>
            </w:r>
          </w:p>
          <w:p w14:paraId="544B3B73" w14:textId="228251D9" w:rsidR="003860CD" w:rsidRDefault="00377A48" w:rsidP="001D286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</w:t>
            </w:r>
            <w:r w:rsidR="003860CD">
              <w:rPr>
                <w:rFonts w:cs="Times New Roman"/>
                <w:bCs/>
                <w:sz w:val="20"/>
                <w:szCs w:val="20"/>
              </w:rPr>
              <w:t>l. Floriana 7, 44-190 Knurów</w:t>
            </w:r>
          </w:p>
        </w:tc>
        <w:tc>
          <w:tcPr>
            <w:tcW w:w="3328" w:type="dxa"/>
            <w:vAlign w:val="center"/>
          </w:tcPr>
          <w:p w14:paraId="65347D59" w14:textId="081F363D" w:rsidR="003860CD" w:rsidRDefault="003860CD" w:rsidP="001D28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4 712 511,08 zł</w:t>
            </w:r>
          </w:p>
        </w:tc>
      </w:tr>
      <w:tr w:rsidR="001D286D" w:rsidRPr="00B82C5E" w14:paraId="01FA8209" w14:textId="77777777" w:rsidTr="00355E38">
        <w:trPr>
          <w:trHeight w:val="404"/>
          <w:jc w:val="center"/>
        </w:trPr>
        <w:tc>
          <w:tcPr>
            <w:tcW w:w="513" w:type="dxa"/>
            <w:vAlign w:val="center"/>
          </w:tcPr>
          <w:p w14:paraId="56D6A9BE" w14:textId="22F7C852" w:rsidR="001D286D" w:rsidRPr="00B82C5E" w:rsidRDefault="003860CD" w:rsidP="001D286D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5719" w:type="dxa"/>
            <w:vAlign w:val="center"/>
          </w:tcPr>
          <w:p w14:paraId="73E6D4F2" w14:textId="77777777" w:rsidR="001D286D" w:rsidRDefault="001D286D" w:rsidP="001D286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Zakład Remontowo-Budowlany Krzysztof Cwajda</w:t>
            </w:r>
          </w:p>
          <w:p w14:paraId="043ACE0C" w14:textId="7F142594" w:rsidR="001D286D" w:rsidRDefault="001D286D" w:rsidP="001D286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Rożental 29, 83-130 Pelplin</w:t>
            </w:r>
          </w:p>
        </w:tc>
        <w:tc>
          <w:tcPr>
            <w:tcW w:w="3328" w:type="dxa"/>
            <w:vAlign w:val="center"/>
          </w:tcPr>
          <w:p w14:paraId="5EFF44AD" w14:textId="0924D6AE" w:rsidR="001D286D" w:rsidRDefault="001D286D" w:rsidP="001D28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4 806 969,85 zł</w:t>
            </w:r>
          </w:p>
        </w:tc>
      </w:tr>
    </w:tbl>
    <w:p w14:paraId="55057BBA" w14:textId="77777777" w:rsidR="00336170" w:rsidRDefault="00336170" w:rsidP="00DB34E9">
      <w:pPr>
        <w:rPr>
          <w:b/>
        </w:rPr>
      </w:pPr>
    </w:p>
    <w:p w14:paraId="0A6273A9" w14:textId="77777777" w:rsidR="00355E38" w:rsidRDefault="00355E38" w:rsidP="0021686E">
      <w:pPr>
        <w:spacing w:after="0"/>
        <w:jc w:val="right"/>
        <w:rPr>
          <w:b/>
        </w:rPr>
      </w:pPr>
    </w:p>
    <w:sectPr w:rsidR="00355E38" w:rsidSect="009F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F417" w14:textId="77777777" w:rsidR="009F27AD" w:rsidRDefault="009F27AD" w:rsidP="00526515">
      <w:pPr>
        <w:spacing w:after="0" w:line="240" w:lineRule="auto"/>
      </w:pPr>
      <w:r>
        <w:separator/>
      </w:r>
    </w:p>
  </w:endnote>
  <w:endnote w:type="continuationSeparator" w:id="0">
    <w:p w14:paraId="650BDA25" w14:textId="77777777" w:rsidR="009F27AD" w:rsidRDefault="009F27AD" w:rsidP="005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619F" w14:textId="77777777" w:rsidR="009F27AD" w:rsidRDefault="009F27AD" w:rsidP="00526515">
      <w:pPr>
        <w:spacing w:after="0" w:line="240" w:lineRule="auto"/>
      </w:pPr>
      <w:r>
        <w:separator/>
      </w:r>
    </w:p>
  </w:footnote>
  <w:footnote w:type="continuationSeparator" w:id="0">
    <w:p w14:paraId="5372F0FC" w14:textId="77777777" w:rsidR="009F27AD" w:rsidRDefault="009F27AD" w:rsidP="0052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6304C"/>
    <w:multiLevelType w:val="hybridMultilevel"/>
    <w:tmpl w:val="AE9C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E9"/>
    <w:rsid w:val="00013588"/>
    <w:rsid w:val="00037D56"/>
    <w:rsid w:val="00065E00"/>
    <w:rsid w:val="000D532D"/>
    <w:rsid w:val="001227E1"/>
    <w:rsid w:val="001A323C"/>
    <w:rsid w:val="001D286D"/>
    <w:rsid w:val="001E03CF"/>
    <w:rsid w:val="0021686E"/>
    <w:rsid w:val="00225154"/>
    <w:rsid w:val="00251302"/>
    <w:rsid w:val="00275F1A"/>
    <w:rsid w:val="00301299"/>
    <w:rsid w:val="00303FD5"/>
    <w:rsid w:val="003218E6"/>
    <w:rsid w:val="003340C0"/>
    <w:rsid w:val="00336170"/>
    <w:rsid w:val="00344D2D"/>
    <w:rsid w:val="00355E38"/>
    <w:rsid w:val="003705C1"/>
    <w:rsid w:val="00370E50"/>
    <w:rsid w:val="00373D85"/>
    <w:rsid w:val="00376709"/>
    <w:rsid w:val="00377A48"/>
    <w:rsid w:val="003860CD"/>
    <w:rsid w:val="003C7AF6"/>
    <w:rsid w:val="003D6FCC"/>
    <w:rsid w:val="003E6B0E"/>
    <w:rsid w:val="003F112A"/>
    <w:rsid w:val="003F1D54"/>
    <w:rsid w:val="0041330C"/>
    <w:rsid w:val="004375AD"/>
    <w:rsid w:val="004377D5"/>
    <w:rsid w:val="00451FEC"/>
    <w:rsid w:val="00455728"/>
    <w:rsid w:val="00481D89"/>
    <w:rsid w:val="00485282"/>
    <w:rsid w:val="004B06D2"/>
    <w:rsid w:val="004B2BED"/>
    <w:rsid w:val="004B2D3B"/>
    <w:rsid w:val="004C01BC"/>
    <w:rsid w:val="004D67E8"/>
    <w:rsid w:val="00506938"/>
    <w:rsid w:val="00526515"/>
    <w:rsid w:val="005A1932"/>
    <w:rsid w:val="005C4360"/>
    <w:rsid w:val="00615F6D"/>
    <w:rsid w:val="00647E8B"/>
    <w:rsid w:val="00683555"/>
    <w:rsid w:val="006B1D5D"/>
    <w:rsid w:val="006D19E3"/>
    <w:rsid w:val="00716933"/>
    <w:rsid w:val="007307FC"/>
    <w:rsid w:val="007659CD"/>
    <w:rsid w:val="007F7548"/>
    <w:rsid w:val="008119CA"/>
    <w:rsid w:val="008325C7"/>
    <w:rsid w:val="00856765"/>
    <w:rsid w:val="00883DBB"/>
    <w:rsid w:val="008F6A96"/>
    <w:rsid w:val="009247BA"/>
    <w:rsid w:val="0093258C"/>
    <w:rsid w:val="00984F1D"/>
    <w:rsid w:val="009857E2"/>
    <w:rsid w:val="009925E0"/>
    <w:rsid w:val="00996F7C"/>
    <w:rsid w:val="009D4C78"/>
    <w:rsid w:val="009E010C"/>
    <w:rsid w:val="009E2A17"/>
    <w:rsid w:val="009E5B04"/>
    <w:rsid w:val="009E7F5C"/>
    <w:rsid w:val="009F27AD"/>
    <w:rsid w:val="00A91D60"/>
    <w:rsid w:val="00AB3B25"/>
    <w:rsid w:val="00AB6245"/>
    <w:rsid w:val="00AD034A"/>
    <w:rsid w:val="00AE4BFE"/>
    <w:rsid w:val="00B03FDA"/>
    <w:rsid w:val="00B30287"/>
    <w:rsid w:val="00B623C5"/>
    <w:rsid w:val="00B73EBB"/>
    <w:rsid w:val="00B74EBC"/>
    <w:rsid w:val="00B82C5E"/>
    <w:rsid w:val="00B94145"/>
    <w:rsid w:val="00BA367C"/>
    <w:rsid w:val="00BA3CF4"/>
    <w:rsid w:val="00BB2A28"/>
    <w:rsid w:val="00BB2AA6"/>
    <w:rsid w:val="00BD34FE"/>
    <w:rsid w:val="00BD6A56"/>
    <w:rsid w:val="00BF21E1"/>
    <w:rsid w:val="00BF6713"/>
    <w:rsid w:val="00C35CCC"/>
    <w:rsid w:val="00D178ED"/>
    <w:rsid w:val="00D65261"/>
    <w:rsid w:val="00D6649D"/>
    <w:rsid w:val="00DB34E9"/>
    <w:rsid w:val="00DC2DCB"/>
    <w:rsid w:val="00DF0AFE"/>
    <w:rsid w:val="00E3604C"/>
    <w:rsid w:val="00E572BA"/>
    <w:rsid w:val="00E80C82"/>
    <w:rsid w:val="00E91802"/>
    <w:rsid w:val="00EC2A43"/>
    <w:rsid w:val="00F204DF"/>
    <w:rsid w:val="00F57F71"/>
    <w:rsid w:val="00F66BE3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A94"/>
  <w15:chartTrackingRefBased/>
  <w15:docId w15:val="{513D3C02-26F5-402F-8CBB-CC4297E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1E1"/>
    <w:pPr>
      <w:spacing w:line="276" w:lineRule="auto"/>
      <w:jc w:val="both"/>
    </w:pPr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BD34FE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4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51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515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3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D34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92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375A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5AD"/>
    <w:pPr>
      <w:ind w:left="720"/>
      <w:contextualSpacing/>
    </w:pPr>
  </w:style>
  <w:style w:type="paragraph" w:customStyle="1" w:styleId="Indeks">
    <w:name w:val="Indeks"/>
    <w:basedOn w:val="Normalny"/>
    <w:qFormat/>
    <w:rsid w:val="00B82C5E"/>
    <w:pPr>
      <w:suppressLineNumbers/>
      <w:spacing w:after="0" w:line="240" w:lineRule="auto"/>
      <w:jc w:val="left"/>
    </w:pPr>
    <w:rPr>
      <w:rFonts w:eastAsia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Gniewkowska</cp:lastModifiedBy>
  <cp:revision>11</cp:revision>
  <cp:lastPrinted>2024-02-12T12:13:00Z</cp:lastPrinted>
  <dcterms:created xsi:type="dcterms:W3CDTF">2023-11-08T07:31:00Z</dcterms:created>
  <dcterms:modified xsi:type="dcterms:W3CDTF">2024-02-12T12:20:00Z</dcterms:modified>
</cp:coreProperties>
</file>