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7D2" w:rsidRPr="00E360C7" w:rsidRDefault="002767D2" w:rsidP="002767D2">
      <w:pPr>
        <w:pStyle w:val="Nagwek3"/>
        <w:spacing w:line="276" w:lineRule="auto"/>
        <w:rPr>
          <w:rFonts w:ascii="CG Omega" w:hAnsi="CG Omega" w:cs="Tahoma"/>
          <w:sz w:val="28"/>
          <w:szCs w:val="28"/>
        </w:rPr>
      </w:pP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="00E360C7">
        <w:rPr>
          <w:rFonts w:ascii="CG Omega" w:hAnsi="CG Omega" w:cs="Tahoma"/>
          <w:sz w:val="28"/>
          <w:szCs w:val="28"/>
        </w:rPr>
        <w:t xml:space="preserve">        </w:t>
      </w:r>
      <w:r w:rsidR="00546373">
        <w:rPr>
          <w:rFonts w:ascii="CG Omega" w:hAnsi="CG Omega" w:cs="Tahoma"/>
          <w:sz w:val="28"/>
          <w:szCs w:val="28"/>
        </w:rPr>
        <w:t xml:space="preserve">   UMOWA  Nr ………………………..</w:t>
      </w:r>
    </w:p>
    <w:p w:rsidR="002767D2" w:rsidRPr="00E360C7" w:rsidRDefault="002767D2" w:rsidP="002767D2">
      <w:pPr>
        <w:pStyle w:val="Nagwek2"/>
        <w:jc w:val="center"/>
        <w:rPr>
          <w:rFonts w:ascii="CG Omega" w:hAnsi="CG Omega" w:cs="Tahoma"/>
          <w:i w:val="0"/>
        </w:rPr>
      </w:pPr>
      <w:r w:rsidRPr="00E360C7">
        <w:rPr>
          <w:rFonts w:ascii="CG Omega" w:hAnsi="CG Omega" w:cs="Tahoma"/>
          <w:i w:val="0"/>
        </w:rPr>
        <w:t>o roboty budowlane</w:t>
      </w:r>
    </w:p>
    <w:p w:rsidR="002767D2" w:rsidRDefault="002767D2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953FF3" w:rsidRPr="00E360C7" w:rsidRDefault="00953FF3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D81188" w:rsidP="002767D2">
      <w:pPr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 xml:space="preserve">zawarta w dniu </w:t>
      </w:r>
      <w:r w:rsidR="00546373">
        <w:rPr>
          <w:rFonts w:ascii="CG Omega" w:hAnsi="CG Omega" w:cs="Tahoma"/>
          <w:color w:val="000000"/>
          <w:sz w:val="22"/>
          <w:szCs w:val="22"/>
        </w:rPr>
        <w:t>……………………..</w:t>
      </w:r>
      <w:r w:rsidR="002767D2" w:rsidRPr="00E360C7">
        <w:rPr>
          <w:rFonts w:ascii="CG Omega" w:hAnsi="CG Omega" w:cs="Tahoma"/>
          <w:color w:val="000000"/>
          <w:sz w:val="22"/>
          <w:szCs w:val="22"/>
        </w:rPr>
        <w:t xml:space="preserve"> r. pomiędzy:</w:t>
      </w:r>
      <w:r w:rsidR="002767D2" w:rsidRPr="00E360C7">
        <w:rPr>
          <w:rFonts w:ascii="CG Omega" w:hAnsi="CG Omega" w:cs="Tahoma"/>
          <w:color w:val="000000"/>
          <w:sz w:val="22"/>
          <w:szCs w:val="22"/>
        </w:rPr>
        <w:tab/>
        <w:t xml:space="preserve"> </w:t>
      </w:r>
    </w:p>
    <w:p w:rsidR="002767D2" w:rsidRPr="00E360C7" w:rsidRDefault="00E360C7" w:rsidP="002767D2">
      <w:pPr>
        <w:ind w:right="195"/>
        <w:jc w:val="both"/>
        <w:rPr>
          <w:rFonts w:ascii="CG Omega" w:hAnsi="CG Omega" w:cs="Tahoma"/>
          <w:b/>
          <w:bCs/>
          <w:smallCaps/>
          <w:color w:val="000000"/>
          <w:sz w:val="22"/>
          <w:szCs w:val="22"/>
        </w:rPr>
      </w:pPr>
      <w:r>
        <w:rPr>
          <w:rFonts w:ascii="CG Omega" w:hAnsi="CG Omega" w:cs="Tahoma"/>
          <w:b/>
          <w:bCs/>
          <w:smallCaps/>
          <w:color w:val="000000"/>
          <w:sz w:val="22"/>
          <w:szCs w:val="22"/>
        </w:rPr>
        <w:t>Gminą W</w:t>
      </w:r>
      <w:r w:rsidR="002767D2"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iązownica </w:t>
      </w: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b/>
          <w:bCs/>
          <w:smallCaps/>
          <w:color w:val="000000"/>
          <w:sz w:val="22"/>
          <w:szCs w:val="22"/>
        </w:rPr>
      </w:pP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ul. Warszawska 15, 37-522  Wiązownica  </w:t>
      </w: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b/>
          <w:bCs/>
          <w:smallCaps/>
          <w:color w:val="000000"/>
          <w:sz w:val="22"/>
          <w:szCs w:val="22"/>
        </w:rPr>
      </w:pP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NIP 792 20 31 567   REGON  650900364</w:t>
      </w: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reprezentowaną przez:</w:t>
      </w: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b/>
          <w:bCs/>
          <w:smallCaps/>
          <w:color w:val="000000"/>
          <w:sz w:val="22"/>
          <w:szCs w:val="22"/>
        </w:rPr>
      </w:pP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Wójta  Gminy   Wiązownica</w:t>
      </w:r>
      <w:r w:rsidRPr="00E360C7">
        <w:rPr>
          <w:rFonts w:ascii="CG Omega" w:hAnsi="CG Omega" w:cs="Tahoma"/>
          <w:smallCaps/>
          <w:color w:val="000000"/>
          <w:sz w:val="22"/>
          <w:szCs w:val="22"/>
        </w:rPr>
        <w:t xml:space="preserve"> </w:t>
      </w:r>
      <w:r w:rsidRPr="00E360C7">
        <w:rPr>
          <w:rFonts w:ascii="CG Omega" w:hAnsi="CG Omega" w:cs="Tahoma"/>
          <w:smallCaps/>
          <w:color w:val="000000"/>
          <w:sz w:val="22"/>
          <w:szCs w:val="22"/>
        </w:rPr>
        <w:tab/>
        <w:t xml:space="preserve"> </w:t>
      </w:r>
      <w:r w:rsidRPr="00E360C7">
        <w:rPr>
          <w:rFonts w:ascii="CG Omega" w:hAnsi="CG Omega" w:cs="Tahoma"/>
          <w:smallCaps/>
          <w:color w:val="000000"/>
          <w:sz w:val="22"/>
          <w:szCs w:val="22"/>
        </w:rPr>
        <w:tab/>
      </w:r>
      <w:r w:rsidRPr="00E360C7">
        <w:rPr>
          <w:rFonts w:ascii="CG Omega" w:hAnsi="CG Omega" w:cs="Tahoma"/>
          <w:smallCaps/>
          <w:color w:val="000000"/>
          <w:sz w:val="22"/>
          <w:szCs w:val="22"/>
        </w:rPr>
        <w:tab/>
      </w:r>
      <w:r w:rsidRPr="00E360C7">
        <w:rPr>
          <w:rFonts w:ascii="CG Omega" w:hAnsi="CG Omega" w:cs="Tahoma"/>
          <w:smallCaps/>
          <w:color w:val="000000"/>
          <w:sz w:val="22"/>
          <w:szCs w:val="22"/>
        </w:rPr>
        <w:tab/>
      </w: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P.  Krzysztof</w:t>
      </w:r>
      <w:r w:rsidR="00546373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a</w:t>
      </w: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 Strent</w:t>
      </w:r>
      <w:r w:rsidR="00546373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a</w:t>
      </w: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b/>
          <w:bCs/>
          <w:color w:val="000000"/>
          <w:sz w:val="22"/>
          <w:szCs w:val="22"/>
        </w:rPr>
        <w:t xml:space="preserve">przy kontrasygnacie </w:t>
      </w: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Skarbnika Gminy </w:t>
      </w: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ab/>
      </w: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ab/>
      </w:r>
      <w:r w:rsid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P. </w:t>
      </w:r>
      <w:r w:rsidR="00A6787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 </w:t>
      </w:r>
      <w:r w:rsid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Witold</w:t>
      </w:r>
      <w:r w:rsidR="00546373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a</w:t>
      </w:r>
      <w:r w:rsid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 Dorosz</w:t>
      </w:r>
      <w:r w:rsidR="00546373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a</w:t>
      </w:r>
    </w:p>
    <w:p w:rsidR="002767D2" w:rsidRDefault="002767D2" w:rsidP="002767D2">
      <w:pPr>
        <w:ind w:right="195"/>
        <w:jc w:val="both"/>
        <w:rPr>
          <w:rFonts w:ascii="CG Omega" w:hAnsi="CG Omega" w:cs="Tahoma"/>
          <w:b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zwanym  dalej </w:t>
      </w:r>
      <w:r w:rsidRPr="00E360C7">
        <w:rPr>
          <w:rFonts w:ascii="CG Omega" w:hAnsi="CG Omega" w:cs="Tahoma"/>
          <w:b/>
          <w:sz w:val="22"/>
          <w:szCs w:val="22"/>
        </w:rPr>
        <w:t>„Zamawiającym”</w:t>
      </w:r>
    </w:p>
    <w:p w:rsidR="00953FF3" w:rsidRPr="00E360C7" w:rsidRDefault="00953FF3" w:rsidP="002767D2">
      <w:pPr>
        <w:ind w:right="195"/>
        <w:jc w:val="both"/>
        <w:rPr>
          <w:rFonts w:ascii="CG Omega" w:hAnsi="CG Omega" w:cs="Tahoma"/>
          <w:sz w:val="22"/>
          <w:szCs w:val="22"/>
        </w:rPr>
      </w:pPr>
    </w:p>
    <w:p w:rsidR="00E360C7" w:rsidRPr="00E360C7" w:rsidRDefault="002767D2" w:rsidP="00546373">
      <w:pPr>
        <w:ind w:right="195"/>
        <w:jc w:val="both"/>
        <w:rPr>
          <w:rFonts w:ascii="CG Omega" w:hAnsi="CG Omega" w:cs="Tahoma"/>
          <w:b/>
          <w:bCs/>
          <w:sz w:val="22"/>
          <w:szCs w:val="22"/>
        </w:rPr>
      </w:pPr>
      <w:r w:rsidRPr="00E360C7">
        <w:rPr>
          <w:rFonts w:ascii="CG Omega" w:hAnsi="CG Omega" w:cs="Tahoma"/>
          <w:b/>
          <w:bCs/>
          <w:sz w:val="22"/>
          <w:szCs w:val="22"/>
        </w:rPr>
        <w:t>a</w:t>
      </w:r>
      <w:r w:rsidR="00E360C7">
        <w:rPr>
          <w:rFonts w:ascii="CG Omega" w:hAnsi="CG Omega" w:cs="Tahoma"/>
          <w:b/>
          <w:bCs/>
          <w:sz w:val="22"/>
          <w:szCs w:val="22"/>
        </w:rPr>
        <w:t xml:space="preserve"> firmą:  </w:t>
      </w:r>
      <w:r w:rsidR="00546373">
        <w:rPr>
          <w:rFonts w:ascii="CG Omega" w:hAnsi="CG Omega" w:cs="Tahoma"/>
          <w:b/>
          <w:bCs/>
          <w:sz w:val="22"/>
          <w:szCs w:val="22"/>
        </w:rPr>
        <w:t>……………………………………………………………………………………………………………………</w:t>
      </w: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bCs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>reprezentowany przez:</w:t>
      </w:r>
    </w:p>
    <w:p w:rsidR="002767D2" w:rsidRPr="00E360C7" w:rsidRDefault="00546373" w:rsidP="002767D2">
      <w:pPr>
        <w:widowControl w:val="0"/>
        <w:autoSpaceDE w:val="0"/>
        <w:autoSpaceDN w:val="0"/>
        <w:adjustRightInd w:val="0"/>
        <w:rPr>
          <w:rFonts w:ascii="CG Omega" w:hAnsi="CG Omega" w:cs="Tahoma"/>
          <w:b/>
          <w:bCs/>
          <w:sz w:val="22"/>
          <w:szCs w:val="22"/>
        </w:rPr>
      </w:pPr>
      <w:r>
        <w:rPr>
          <w:rFonts w:ascii="CG Omega" w:hAnsi="CG Omega" w:cs="Tahoma"/>
          <w:b/>
          <w:bCs/>
          <w:sz w:val="22"/>
          <w:szCs w:val="22"/>
        </w:rPr>
        <w:t>………………………………………………………………………………………………………………………………</w:t>
      </w:r>
      <w:r w:rsidR="002767D2" w:rsidRPr="00E360C7">
        <w:rPr>
          <w:rFonts w:ascii="CG Omega" w:hAnsi="CG Omega" w:cs="Tahoma"/>
          <w:b/>
          <w:bCs/>
          <w:sz w:val="22"/>
          <w:szCs w:val="22"/>
        </w:rPr>
        <w:tab/>
      </w:r>
      <w:r w:rsidR="002767D2" w:rsidRPr="00E360C7">
        <w:rPr>
          <w:rFonts w:ascii="CG Omega" w:hAnsi="CG Omega" w:cs="Tahoma"/>
          <w:b/>
          <w:bCs/>
          <w:sz w:val="22"/>
          <w:szCs w:val="22"/>
        </w:rPr>
        <w:tab/>
      </w:r>
      <w:r w:rsidR="002767D2" w:rsidRPr="00E360C7">
        <w:rPr>
          <w:rFonts w:ascii="CG Omega" w:hAnsi="CG Omega" w:cs="Tahoma"/>
          <w:b/>
          <w:bCs/>
          <w:sz w:val="22"/>
          <w:szCs w:val="22"/>
        </w:rPr>
        <w:tab/>
      </w:r>
    </w:p>
    <w:p w:rsidR="002767D2" w:rsidRPr="00E360C7" w:rsidRDefault="002767D2" w:rsidP="002767D2">
      <w:pPr>
        <w:widowControl w:val="0"/>
        <w:autoSpaceDE w:val="0"/>
        <w:autoSpaceDN w:val="0"/>
        <w:adjustRightInd w:val="0"/>
        <w:rPr>
          <w:rFonts w:ascii="CG Omega" w:hAnsi="CG Omega" w:cs="Tahoma"/>
          <w:b/>
          <w:bCs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zwanym dalej  </w:t>
      </w:r>
      <w:r w:rsidRPr="00E360C7">
        <w:rPr>
          <w:rFonts w:ascii="CG Omega" w:hAnsi="CG Omega" w:cs="Tahoma"/>
          <w:b/>
          <w:sz w:val="22"/>
          <w:szCs w:val="22"/>
        </w:rPr>
        <w:t>„Wykonawcą</w:t>
      </w:r>
      <w:r w:rsidRPr="00E360C7">
        <w:rPr>
          <w:rFonts w:ascii="CG Omega" w:hAnsi="CG Omega" w:cs="Tahoma"/>
          <w:sz w:val="22"/>
          <w:szCs w:val="22"/>
        </w:rPr>
        <w:t>:</w:t>
      </w:r>
    </w:p>
    <w:p w:rsidR="002767D2" w:rsidRPr="00E360C7" w:rsidRDefault="002767D2" w:rsidP="002767D2">
      <w:pPr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została zawarta umowa o następującej treści:</w:t>
      </w:r>
    </w:p>
    <w:p w:rsidR="002767D2" w:rsidRDefault="002767D2" w:rsidP="002767D2">
      <w:pPr>
        <w:tabs>
          <w:tab w:val="left" w:pos="8931"/>
        </w:tabs>
        <w:jc w:val="both"/>
        <w:rPr>
          <w:rFonts w:ascii="CG Omega" w:hAnsi="CG Omega" w:cs="Tahoma"/>
          <w:sz w:val="22"/>
          <w:szCs w:val="22"/>
        </w:rPr>
      </w:pPr>
    </w:p>
    <w:p w:rsidR="00953FF3" w:rsidRPr="00E360C7" w:rsidRDefault="00953FF3" w:rsidP="002767D2">
      <w:pPr>
        <w:tabs>
          <w:tab w:val="left" w:pos="8931"/>
        </w:tabs>
        <w:jc w:val="both"/>
        <w:rPr>
          <w:rFonts w:ascii="CG Omega" w:hAnsi="CG Omega" w:cs="Tahoma"/>
          <w:sz w:val="22"/>
          <w:szCs w:val="22"/>
        </w:rPr>
      </w:pPr>
    </w:p>
    <w:p w:rsidR="002767D2" w:rsidRPr="00E360C7" w:rsidRDefault="002767D2" w:rsidP="002767D2">
      <w:pPr>
        <w:tabs>
          <w:tab w:val="left" w:pos="567"/>
          <w:tab w:val="left" w:pos="8931"/>
        </w:tabs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Umowa niniejsza zostaje zawarta w wyniku wyboru najkorzystniejszej oferty w postępowaniu o udzielenie zamówienia publicznego, przeprowadzonego w trybie podstawowym, zgodnie  z art. 275 pkt. 1 ustawy z dnia 11 września 2019 roku - Prawo zamówień publicznyc</w:t>
      </w:r>
      <w:r w:rsidR="00A67877">
        <w:rPr>
          <w:rFonts w:ascii="CG Omega" w:hAnsi="CG Omega" w:cs="Tahoma"/>
          <w:sz w:val="22"/>
          <w:szCs w:val="22"/>
        </w:rPr>
        <w:t>h (tekst jednolity: Dz. U z 2023 r. poz. 1605</w:t>
      </w:r>
      <w:r w:rsidRPr="00E360C7">
        <w:rPr>
          <w:rFonts w:ascii="CG Omega" w:hAnsi="CG Omega" w:cs="Tahoma"/>
          <w:sz w:val="22"/>
          <w:szCs w:val="22"/>
        </w:rPr>
        <w:t xml:space="preserve"> ze zm.), zwaną dalej ustawą.</w:t>
      </w:r>
    </w:p>
    <w:p w:rsidR="002767D2" w:rsidRPr="00E360C7" w:rsidRDefault="002767D2" w:rsidP="002767D2">
      <w:pPr>
        <w:widowControl w:val="0"/>
        <w:suppressAutoHyphens/>
        <w:spacing w:after="120"/>
        <w:contextualSpacing/>
        <w:jc w:val="both"/>
        <w:rPr>
          <w:rFonts w:ascii="CG Omega" w:hAnsi="CG Omega" w:cs="Tahoma"/>
          <w:color w:val="FF0000"/>
          <w:sz w:val="22"/>
          <w:szCs w:val="22"/>
        </w:rPr>
      </w:pPr>
    </w:p>
    <w:p w:rsidR="00546373" w:rsidRPr="00F86483" w:rsidRDefault="002767D2" w:rsidP="003E40B8">
      <w:pPr>
        <w:spacing w:line="276" w:lineRule="auto"/>
        <w:ind w:right="195"/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sz w:val="22"/>
          <w:szCs w:val="22"/>
          <w:u w:val="single"/>
        </w:rPr>
        <w:t>§ 1 Przedmiot umowy</w:t>
      </w:r>
    </w:p>
    <w:p w:rsidR="00546373" w:rsidRPr="00783616" w:rsidRDefault="00546373" w:rsidP="003E40B8">
      <w:pPr>
        <w:spacing w:line="276" w:lineRule="auto"/>
        <w:ind w:right="195"/>
        <w:jc w:val="both"/>
        <w:rPr>
          <w:rFonts w:ascii="CG Omega" w:hAnsi="CG Omega" w:cs="Tahoma"/>
          <w:sz w:val="22"/>
          <w:szCs w:val="22"/>
          <w:highlight w:val="yellow"/>
        </w:rPr>
      </w:pPr>
    </w:p>
    <w:p w:rsidR="00F112EC" w:rsidRPr="00F112EC" w:rsidRDefault="002767D2" w:rsidP="00F112EC">
      <w:pPr>
        <w:ind w:left="567" w:hanging="567"/>
        <w:jc w:val="both"/>
        <w:rPr>
          <w:rFonts w:ascii="CG Omega" w:hAnsi="CG Omega"/>
          <w:sz w:val="22"/>
          <w:szCs w:val="22"/>
        </w:rPr>
      </w:pPr>
      <w:r w:rsidRPr="00F112EC">
        <w:rPr>
          <w:rFonts w:ascii="CG Omega" w:hAnsi="CG Omega" w:cs="Tahoma"/>
          <w:spacing w:val="1"/>
          <w:sz w:val="22"/>
          <w:szCs w:val="22"/>
        </w:rPr>
        <w:t xml:space="preserve">1. </w:t>
      </w:r>
      <w:r w:rsidRPr="00F112EC">
        <w:rPr>
          <w:rFonts w:ascii="CG Omega" w:hAnsi="CG Omega" w:cs="Tahoma"/>
          <w:spacing w:val="1"/>
          <w:sz w:val="22"/>
          <w:szCs w:val="22"/>
        </w:rPr>
        <w:tab/>
      </w:r>
      <w:r w:rsidR="00F112EC" w:rsidRPr="00F112EC">
        <w:rPr>
          <w:rFonts w:ascii="CG Omega" w:hAnsi="CG Omega"/>
          <w:sz w:val="22"/>
          <w:szCs w:val="22"/>
        </w:rPr>
        <w:t>Przedmiotem zamówienia jest wykonanie robót związanych z remontem  drogi gminnej     w km 0+005 – 0+756  w  miejscowości Nielepkowice, gm. Wiązownica.</w:t>
      </w:r>
    </w:p>
    <w:p w:rsidR="00F112EC" w:rsidRPr="00F112EC" w:rsidRDefault="00F112EC" w:rsidP="00F112EC">
      <w:pPr>
        <w:spacing w:line="20" w:lineRule="atLeast"/>
        <w:ind w:left="567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sz w:val="22"/>
          <w:szCs w:val="22"/>
          <w:lang w:eastAsia="en-US"/>
        </w:rPr>
        <w:t>2.</w:t>
      </w:r>
      <w:r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F112EC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W ramach  przedmiotowego zamówienia robotom remontowym  poddana zostanie droga  gminna Nr 111852R Nielepkowice-Radawa, na odcinku  751 </w:t>
      </w:r>
      <w:proofErr w:type="spellStart"/>
      <w:r w:rsidRPr="00F112EC">
        <w:rPr>
          <w:rFonts w:ascii="CG Omega" w:eastAsiaTheme="minorHAnsi" w:hAnsi="CG Omega" w:cstheme="minorBidi"/>
          <w:sz w:val="22"/>
          <w:szCs w:val="22"/>
          <w:lang w:eastAsia="en-US"/>
        </w:rPr>
        <w:t>mb</w:t>
      </w:r>
      <w:proofErr w:type="spellEnd"/>
      <w:r w:rsidRPr="00F112EC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.  w km  0+005 – 0+756, dz. nr </w:t>
      </w:r>
      <w:proofErr w:type="spellStart"/>
      <w:r w:rsidRPr="00F112EC">
        <w:rPr>
          <w:rFonts w:ascii="CG Omega" w:eastAsiaTheme="minorHAnsi" w:hAnsi="CG Omega" w:cstheme="minorBidi"/>
          <w:sz w:val="22"/>
          <w:szCs w:val="22"/>
          <w:lang w:eastAsia="en-US"/>
        </w:rPr>
        <w:t>ewid</w:t>
      </w:r>
      <w:proofErr w:type="spellEnd"/>
      <w:r w:rsidRPr="00F112EC">
        <w:rPr>
          <w:rFonts w:ascii="CG Omega" w:eastAsiaTheme="minorHAnsi" w:hAnsi="CG Omega" w:cstheme="minorBidi"/>
          <w:sz w:val="22"/>
          <w:szCs w:val="22"/>
          <w:lang w:eastAsia="en-US"/>
        </w:rPr>
        <w:t>. 30 w m.  o zmiennej szerokości od 3,5 m do 5,0 w m.  Nielepkowice, gm. Wiązownica.</w:t>
      </w:r>
    </w:p>
    <w:p w:rsidR="002767D2" w:rsidRPr="00E360C7" w:rsidRDefault="00F112EC" w:rsidP="00F112EC">
      <w:pPr>
        <w:ind w:left="567" w:hanging="567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3</w:t>
      </w:r>
      <w:r w:rsidR="002767D2" w:rsidRPr="00E360C7">
        <w:rPr>
          <w:rFonts w:ascii="CG Omega" w:hAnsi="CG Omega" w:cs="Tahoma"/>
          <w:sz w:val="22"/>
          <w:szCs w:val="22"/>
        </w:rPr>
        <w:t xml:space="preserve">.    W  ramach  udzielonego   </w:t>
      </w:r>
      <w:r>
        <w:rPr>
          <w:rFonts w:ascii="CG Omega" w:hAnsi="CG Omega" w:cs="Tahoma"/>
          <w:sz w:val="22"/>
          <w:szCs w:val="22"/>
        </w:rPr>
        <w:t xml:space="preserve">zamówienia, </w:t>
      </w:r>
      <w:r w:rsidR="002767D2" w:rsidRPr="00E360C7">
        <w:rPr>
          <w:rFonts w:ascii="CG Omega" w:hAnsi="CG Omega" w:cs="Tahoma"/>
          <w:sz w:val="22"/>
          <w:szCs w:val="22"/>
        </w:rPr>
        <w:t xml:space="preserve">  wykonawca b</w:t>
      </w:r>
      <w:r>
        <w:rPr>
          <w:rFonts w:ascii="CG Omega" w:hAnsi="CG Omega" w:cs="Tahoma"/>
          <w:sz w:val="22"/>
          <w:szCs w:val="22"/>
        </w:rPr>
        <w:t>ędzie zobowiązany do wykonania następującego zakresu robót</w:t>
      </w:r>
      <w:r w:rsidR="002767D2" w:rsidRPr="00E360C7">
        <w:rPr>
          <w:rFonts w:ascii="CG Omega" w:hAnsi="CG Omega" w:cs="Tahoma"/>
          <w:sz w:val="22"/>
          <w:szCs w:val="22"/>
        </w:rPr>
        <w:t xml:space="preserve">: </w:t>
      </w:r>
    </w:p>
    <w:p w:rsidR="00F112EC" w:rsidRPr="00F112EC" w:rsidRDefault="00F112EC" w:rsidP="00F112EC">
      <w:pPr>
        <w:numPr>
          <w:ilvl w:val="0"/>
          <w:numId w:val="38"/>
        </w:numPr>
        <w:suppressAutoHyphens/>
        <w:spacing w:line="20" w:lineRule="atLeast"/>
        <w:ind w:left="851" w:hanging="284"/>
        <w:contextualSpacing/>
        <w:jc w:val="both"/>
        <w:rPr>
          <w:rFonts w:ascii="CG Omega" w:hAnsi="CG Omega"/>
          <w:sz w:val="22"/>
          <w:szCs w:val="22"/>
          <w:lang w:eastAsia="ar-SA"/>
        </w:rPr>
      </w:pPr>
      <w:r w:rsidRPr="00F112EC">
        <w:rPr>
          <w:rFonts w:ascii="CG Omega" w:hAnsi="CG Omega"/>
          <w:sz w:val="22"/>
          <w:szCs w:val="22"/>
          <w:lang w:eastAsia="ar-SA"/>
        </w:rPr>
        <w:t>roboty pomiarowe, rozbiórkowe i roboty ziemne,</w:t>
      </w:r>
    </w:p>
    <w:p w:rsidR="00F112EC" w:rsidRPr="00F112EC" w:rsidRDefault="00F112EC" w:rsidP="00F112EC">
      <w:pPr>
        <w:numPr>
          <w:ilvl w:val="0"/>
          <w:numId w:val="38"/>
        </w:numPr>
        <w:suppressAutoHyphens/>
        <w:spacing w:line="20" w:lineRule="atLeast"/>
        <w:ind w:left="851" w:hanging="284"/>
        <w:contextualSpacing/>
        <w:jc w:val="both"/>
        <w:rPr>
          <w:rFonts w:ascii="CG Omega" w:hAnsi="CG Omega"/>
          <w:sz w:val="22"/>
          <w:szCs w:val="22"/>
          <w:lang w:eastAsia="ar-SA"/>
        </w:rPr>
      </w:pPr>
      <w:r w:rsidRPr="00F112EC">
        <w:rPr>
          <w:rFonts w:ascii="CG Omega" w:hAnsi="CG Omega"/>
          <w:sz w:val="22"/>
          <w:szCs w:val="22"/>
          <w:lang w:eastAsia="ar-SA"/>
        </w:rPr>
        <w:t>regulacja  włazów i zaworów urządzeń sieci uzbrojenia terenu,</w:t>
      </w:r>
    </w:p>
    <w:p w:rsidR="00F112EC" w:rsidRPr="00F112EC" w:rsidRDefault="00F112EC" w:rsidP="00F112EC">
      <w:pPr>
        <w:numPr>
          <w:ilvl w:val="0"/>
          <w:numId w:val="38"/>
        </w:numPr>
        <w:suppressAutoHyphens/>
        <w:spacing w:line="20" w:lineRule="atLeast"/>
        <w:ind w:left="851" w:hanging="284"/>
        <w:contextualSpacing/>
        <w:jc w:val="both"/>
        <w:rPr>
          <w:rFonts w:ascii="CG Omega" w:hAnsi="CG Omega"/>
          <w:sz w:val="22"/>
          <w:szCs w:val="22"/>
          <w:lang w:eastAsia="ar-SA"/>
        </w:rPr>
      </w:pPr>
      <w:r w:rsidRPr="00F112EC">
        <w:rPr>
          <w:rFonts w:ascii="CG Omega" w:hAnsi="CG Omega"/>
          <w:sz w:val="22"/>
          <w:szCs w:val="22"/>
          <w:lang w:eastAsia="ar-SA"/>
        </w:rPr>
        <w:t xml:space="preserve">mechaniczne oczyszczenie i skropienie istniejącej nawierzchni bitumicznej emulsją asfaltową,  </w:t>
      </w:r>
    </w:p>
    <w:p w:rsidR="00F112EC" w:rsidRPr="00F112EC" w:rsidRDefault="00F112EC" w:rsidP="00F112EC">
      <w:pPr>
        <w:numPr>
          <w:ilvl w:val="0"/>
          <w:numId w:val="38"/>
        </w:numPr>
        <w:suppressAutoHyphens/>
        <w:spacing w:line="20" w:lineRule="atLeast"/>
        <w:ind w:left="851" w:hanging="284"/>
        <w:contextualSpacing/>
        <w:jc w:val="both"/>
        <w:rPr>
          <w:rFonts w:ascii="CG Omega" w:hAnsi="CG Omega"/>
          <w:sz w:val="22"/>
          <w:szCs w:val="22"/>
          <w:lang w:eastAsia="ar-SA"/>
        </w:rPr>
      </w:pPr>
      <w:r w:rsidRPr="00F112EC">
        <w:rPr>
          <w:rFonts w:ascii="CG Omega" w:hAnsi="CG Omega"/>
          <w:sz w:val="22"/>
          <w:szCs w:val="22"/>
          <w:lang w:eastAsia="ar-SA"/>
        </w:rPr>
        <w:t xml:space="preserve">wyrównanie mechaniczne istniejącej nawierzchni mieszanką </w:t>
      </w:r>
      <w:proofErr w:type="spellStart"/>
      <w:r>
        <w:rPr>
          <w:rFonts w:ascii="CG Omega" w:hAnsi="CG Omega"/>
          <w:sz w:val="22"/>
          <w:szCs w:val="22"/>
          <w:lang w:eastAsia="ar-SA"/>
        </w:rPr>
        <w:t>mineralno</w:t>
      </w:r>
      <w:proofErr w:type="spellEnd"/>
      <w:r>
        <w:rPr>
          <w:rFonts w:ascii="CG Omega" w:hAnsi="CG Omega"/>
          <w:sz w:val="22"/>
          <w:szCs w:val="22"/>
          <w:lang w:eastAsia="ar-SA"/>
        </w:rPr>
        <w:t xml:space="preserve"> – asfaltową  </w:t>
      </w:r>
      <w:r w:rsidRPr="00F112EC">
        <w:rPr>
          <w:rFonts w:ascii="CG Omega" w:hAnsi="CG Omega"/>
          <w:sz w:val="22"/>
          <w:szCs w:val="22"/>
          <w:lang w:eastAsia="ar-SA"/>
        </w:rPr>
        <w:t xml:space="preserve">o śr. gr. warstwy 3 cm, </w:t>
      </w:r>
    </w:p>
    <w:p w:rsidR="00F112EC" w:rsidRPr="00F112EC" w:rsidRDefault="00F112EC" w:rsidP="00F112EC">
      <w:pPr>
        <w:numPr>
          <w:ilvl w:val="0"/>
          <w:numId w:val="38"/>
        </w:numPr>
        <w:suppressAutoHyphens/>
        <w:spacing w:line="20" w:lineRule="atLeast"/>
        <w:ind w:left="851" w:hanging="284"/>
        <w:contextualSpacing/>
        <w:jc w:val="both"/>
        <w:rPr>
          <w:rFonts w:ascii="CG Omega" w:hAnsi="CG Omega"/>
          <w:sz w:val="22"/>
          <w:szCs w:val="22"/>
          <w:lang w:eastAsia="ar-SA"/>
        </w:rPr>
      </w:pPr>
      <w:r w:rsidRPr="00F112EC">
        <w:rPr>
          <w:rFonts w:ascii="CG Omega" w:hAnsi="CG Omega"/>
          <w:sz w:val="22"/>
          <w:szCs w:val="22"/>
          <w:lang w:eastAsia="ar-SA"/>
        </w:rPr>
        <w:t xml:space="preserve">wykonanie nawierzchni z mieszanek </w:t>
      </w:r>
      <w:proofErr w:type="spellStart"/>
      <w:r w:rsidRPr="00F112EC">
        <w:rPr>
          <w:rFonts w:ascii="CG Omega" w:hAnsi="CG Omega"/>
          <w:sz w:val="22"/>
          <w:szCs w:val="22"/>
          <w:lang w:eastAsia="ar-SA"/>
        </w:rPr>
        <w:t>mineralno</w:t>
      </w:r>
      <w:proofErr w:type="spellEnd"/>
      <w:r w:rsidRPr="00F112EC">
        <w:rPr>
          <w:rFonts w:ascii="CG Omega" w:hAnsi="CG Omega"/>
          <w:sz w:val="22"/>
          <w:szCs w:val="22"/>
          <w:lang w:eastAsia="ar-SA"/>
        </w:rPr>
        <w:t xml:space="preserve"> – bitumicz</w:t>
      </w:r>
      <w:r>
        <w:rPr>
          <w:rFonts w:ascii="CG Omega" w:hAnsi="CG Omega"/>
          <w:sz w:val="22"/>
          <w:szCs w:val="22"/>
          <w:lang w:eastAsia="ar-SA"/>
        </w:rPr>
        <w:t>nych – warstwa ścieralna o gr.</w:t>
      </w:r>
      <w:r w:rsidRPr="00F112EC">
        <w:rPr>
          <w:rFonts w:ascii="CG Omega" w:hAnsi="CG Omega"/>
          <w:sz w:val="22"/>
          <w:szCs w:val="22"/>
          <w:lang w:eastAsia="ar-SA"/>
        </w:rPr>
        <w:t xml:space="preserve"> 4 cm. po zagęszczeniu,</w:t>
      </w:r>
    </w:p>
    <w:p w:rsidR="00F112EC" w:rsidRPr="00F112EC" w:rsidRDefault="00F112EC" w:rsidP="00F112EC">
      <w:pPr>
        <w:numPr>
          <w:ilvl w:val="0"/>
          <w:numId w:val="38"/>
        </w:numPr>
        <w:suppressAutoHyphens/>
        <w:spacing w:line="20" w:lineRule="atLeast"/>
        <w:ind w:left="851" w:hanging="283"/>
        <w:contextualSpacing/>
        <w:jc w:val="both"/>
        <w:rPr>
          <w:rFonts w:ascii="CG Omega" w:hAnsi="CG Omega"/>
          <w:sz w:val="22"/>
          <w:szCs w:val="22"/>
          <w:lang w:eastAsia="ar-SA"/>
        </w:rPr>
      </w:pPr>
      <w:r w:rsidRPr="00F112EC">
        <w:rPr>
          <w:rFonts w:ascii="CG Omega" w:hAnsi="CG Omega"/>
          <w:sz w:val="22"/>
          <w:szCs w:val="22"/>
          <w:lang w:eastAsia="ar-SA"/>
        </w:rPr>
        <w:t xml:space="preserve">wykonanie  podbudowy  poboczy z kruszywa łamanych, grubość warstwy podbudowy po zagęszczeniu  8 cm., </w:t>
      </w:r>
    </w:p>
    <w:p w:rsidR="00F112EC" w:rsidRPr="00F112EC" w:rsidRDefault="00F112EC" w:rsidP="00F112EC">
      <w:pPr>
        <w:numPr>
          <w:ilvl w:val="0"/>
          <w:numId w:val="38"/>
        </w:numPr>
        <w:suppressAutoHyphens/>
        <w:spacing w:line="20" w:lineRule="atLeast"/>
        <w:ind w:left="851" w:hanging="283"/>
        <w:contextualSpacing/>
        <w:jc w:val="both"/>
        <w:rPr>
          <w:rFonts w:ascii="CG Omega" w:hAnsi="CG Omega"/>
          <w:sz w:val="22"/>
          <w:szCs w:val="22"/>
          <w:lang w:eastAsia="ar-SA"/>
        </w:rPr>
      </w:pPr>
      <w:r w:rsidRPr="00F112EC">
        <w:rPr>
          <w:rFonts w:ascii="CG Omega" w:hAnsi="CG Omega"/>
          <w:sz w:val="22"/>
          <w:szCs w:val="22"/>
          <w:lang w:eastAsia="ar-SA"/>
        </w:rPr>
        <w:t>ścieki z elementów betonowych o gr. 15 cm. na podsypce cementowo – piaskowej,</w:t>
      </w:r>
    </w:p>
    <w:p w:rsidR="00F112EC" w:rsidRPr="00F112EC" w:rsidRDefault="00F112EC" w:rsidP="00F112EC">
      <w:pPr>
        <w:numPr>
          <w:ilvl w:val="0"/>
          <w:numId w:val="38"/>
        </w:numPr>
        <w:suppressAutoHyphens/>
        <w:spacing w:line="20" w:lineRule="atLeast"/>
        <w:ind w:left="851" w:hanging="284"/>
        <w:contextualSpacing/>
        <w:jc w:val="both"/>
        <w:rPr>
          <w:rFonts w:ascii="CG Omega" w:hAnsi="CG Omega"/>
          <w:sz w:val="22"/>
          <w:szCs w:val="22"/>
          <w:lang w:eastAsia="ar-SA"/>
        </w:rPr>
      </w:pPr>
      <w:r w:rsidRPr="00F112EC">
        <w:rPr>
          <w:rFonts w:ascii="CG Omega" w:hAnsi="CG Omega"/>
          <w:sz w:val="22"/>
          <w:szCs w:val="22"/>
          <w:lang w:eastAsia="ar-SA"/>
        </w:rPr>
        <w:t xml:space="preserve">wykonanie nawierzchni zjazdów z mieszanek </w:t>
      </w:r>
      <w:proofErr w:type="spellStart"/>
      <w:r w:rsidRPr="00F112EC">
        <w:rPr>
          <w:rFonts w:ascii="CG Omega" w:hAnsi="CG Omega"/>
          <w:sz w:val="22"/>
          <w:szCs w:val="22"/>
          <w:lang w:eastAsia="ar-SA"/>
        </w:rPr>
        <w:t>mineralno</w:t>
      </w:r>
      <w:proofErr w:type="spellEnd"/>
      <w:r w:rsidRPr="00F112EC">
        <w:rPr>
          <w:rFonts w:ascii="CG Omega" w:hAnsi="CG Omega"/>
          <w:sz w:val="22"/>
          <w:szCs w:val="22"/>
          <w:lang w:eastAsia="ar-SA"/>
        </w:rPr>
        <w:t xml:space="preserve"> – bitumicznych – warstwa ścieralna  o gr.  4 cm. po zagęszczeniu,</w:t>
      </w:r>
      <w:r w:rsidRPr="00F112EC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</w:t>
      </w:r>
    </w:p>
    <w:p w:rsidR="002767D2" w:rsidRPr="00E360C7" w:rsidRDefault="00F112EC" w:rsidP="002767D2">
      <w:pPr>
        <w:autoSpaceDE w:val="0"/>
        <w:autoSpaceDN w:val="0"/>
        <w:adjustRightInd w:val="0"/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4</w:t>
      </w:r>
      <w:r w:rsidR="002767D2" w:rsidRPr="00E360C7">
        <w:rPr>
          <w:rFonts w:ascii="CG Omega" w:hAnsi="CG Omega" w:cs="Tahoma"/>
          <w:sz w:val="22"/>
          <w:szCs w:val="22"/>
        </w:rPr>
        <w:t>.</w:t>
      </w:r>
      <w:r w:rsidR="002767D2" w:rsidRPr="00E360C7">
        <w:rPr>
          <w:rFonts w:ascii="CG Omega" w:hAnsi="CG Omega" w:cs="Tahoma"/>
          <w:b/>
          <w:sz w:val="22"/>
          <w:szCs w:val="22"/>
        </w:rPr>
        <w:t xml:space="preserve">   </w:t>
      </w:r>
      <w:r w:rsidR="002767D2" w:rsidRPr="00E360C7">
        <w:rPr>
          <w:rFonts w:ascii="CG Omega" w:hAnsi="CG Omega" w:cs="Tahoma"/>
          <w:b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Roboty, o których mowa w ust. 1 należy wykonać zgodnie z następującymi dokumentami zamówienia:</w:t>
      </w:r>
    </w:p>
    <w:p w:rsidR="002767D2" w:rsidRPr="00E360C7" w:rsidRDefault="002767D2" w:rsidP="002767D2">
      <w:pPr>
        <w:numPr>
          <w:ilvl w:val="0"/>
          <w:numId w:val="19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dokumentacją projektową,</w:t>
      </w:r>
    </w:p>
    <w:p w:rsidR="002767D2" w:rsidRPr="00E360C7" w:rsidRDefault="002767D2" w:rsidP="002767D2">
      <w:pPr>
        <w:numPr>
          <w:ilvl w:val="0"/>
          <w:numId w:val="19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Specyfikacja Techniczną Wykonania i odbioru robót Budowlanych ,</w:t>
      </w:r>
    </w:p>
    <w:p w:rsidR="002767D2" w:rsidRDefault="00F112EC" w:rsidP="002767D2">
      <w:pPr>
        <w:numPr>
          <w:ilvl w:val="0"/>
          <w:numId w:val="19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Kosztorysem ofertowym</w:t>
      </w:r>
      <w:r w:rsidR="002767D2" w:rsidRPr="00E360C7">
        <w:rPr>
          <w:rFonts w:ascii="CG Omega" w:hAnsi="CG Omega" w:cs="Tahoma"/>
          <w:sz w:val="22"/>
          <w:szCs w:val="22"/>
        </w:rPr>
        <w:t>,</w:t>
      </w:r>
    </w:p>
    <w:p w:rsidR="002767D2" w:rsidRDefault="003E40B8" w:rsidP="003E40B8">
      <w:pPr>
        <w:autoSpaceDE w:val="0"/>
        <w:autoSpaceDN w:val="0"/>
        <w:adjustRightInd w:val="0"/>
        <w:ind w:left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lastRenderedPageBreak/>
        <w:t xml:space="preserve">stanowiącymi integralną część umowy </w:t>
      </w:r>
      <w:r w:rsidR="002767D2" w:rsidRPr="00E360C7">
        <w:rPr>
          <w:rFonts w:ascii="CG Omega" w:hAnsi="CG Omega" w:cs="Tahoma"/>
          <w:sz w:val="22"/>
          <w:szCs w:val="22"/>
        </w:rPr>
        <w:t xml:space="preserve">oraz muszą być wykonane zgodnie z obowiązującymi przepisami, normami, a w szczególności z przepisami Prawa budowlanego oraz na ustalonych niniejszą umową warunkach. </w:t>
      </w:r>
    </w:p>
    <w:p w:rsidR="00783616" w:rsidRPr="00783616" w:rsidRDefault="00F86483" w:rsidP="00783616">
      <w:pPr>
        <w:ind w:left="425" w:right="28" w:hanging="425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5</w:t>
      </w:r>
      <w:r w:rsidR="00783616" w:rsidRPr="00783616">
        <w:rPr>
          <w:rFonts w:ascii="CG Omega" w:hAnsi="CG Omega" w:cs="Tahoma"/>
          <w:sz w:val="22"/>
          <w:szCs w:val="22"/>
        </w:rPr>
        <w:t xml:space="preserve">. </w:t>
      </w:r>
      <w:r w:rsidR="00783616" w:rsidRPr="00783616">
        <w:rPr>
          <w:rFonts w:ascii="CG Omega" w:hAnsi="CG Omega" w:cs="Tahoma"/>
          <w:sz w:val="22"/>
          <w:szCs w:val="22"/>
        </w:rPr>
        <w:tab/>
        <w:t>Przedmiary robót mają charakter pomocniczy i należy je odczytywać wyłącznie z innymi dokumentami stanowiącymi integralną część niniejszej umowy. Przedmiary robót stanowiące załączniki do SWZ i do niniejszej umowy, z uwagi na ryczałtowy charakter wynagrodzenia stanowią dokument pomocniczy, a podane w przedmiarach podstawy wyceny i ilości prac są orientacyjne.</w:t>
      </w:r>
    </w:p>
    <w:p w:rsidR="002767D2" w:rsidRPr="00E360C7" w:rsidRDefault="00F86483" w:rsidP="0043587B">
      <w:pPr>
        <w:autoSpaceDE w:val="0"/>
        <w:autoSpaceDN w:val="0"/>
        <w:adjustRightInd w:val="0"/>
        <w:ind w:left="425" w:hanging="425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6</w:t>
      </w:r>
      <w:r w:rsidR="0043587B">
        <w:rPr>
          <w:rFonts w:ascii="CG Omega" w:hAnsi="CG Omega" w:cs="Tahoma"/>
          <w:sz w:val="22"/>
          <w:szCs w:val="22"/>
        </w:rPr>
        <w:t>.</w:t>
      </w:r>
      <w:r w:rsidR="0043587B"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Wszystkie dokumenty opisujące przedmiot zamówienia należy traktować, jako  wzajemnie się uzupełniające w tym znaczeniu, że w przypadku stwierdzenia jakichkolwiek rozbieżności, wieloznaczności lub niejednoznaczności, Wykonawca nie może ograniczać zakresu swojego zobowiązania wynikającego z umowy w sprawie udzielonego zamówienia publicznego.</w:t>
      </w:r>
    </w:p>
    <w:p w:rsidR="002767D2" w:rsidRPr="00E360C7" w:rsidRDefault="00F86483" w:rsidP="002767D2">
      <w:pPr>
        <w:autoSpaceDE w:val="0"/>
        <w:autoSpaceDN w:val="0"/>
        <w:adjustRightInd w:val="0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7</w:t>
      </w:r>
      <w:r w:rsidR="00783616">
        <w:rPr>
          <w:rFonts w:ascii="CG Omega" w:hAnsi="CG Omega" w:cs="Tahoma"/>
          <w:sz w:val="22"/>
          <w:szCs w:val="22"/>
        </w:rPr>
        <w:t>.</w:t>
      </w:r>
      <w:r w:rsidR="002767D2" w:rsidRPr="00E360C7">
        <w:rPr>
          <w:rFonts w:ascii="CG Omega" w:hAnsi="CG Omega" w:cs="Tahoma"/>
          <w:sz w:val="22"/>
          <w:szCs w:val="22"/>
        </w:rPr>
        <w:t xml:space="preserve">    Przed podpisaniem umowy Wykonawca przedłoży Zamawiającemu następujące dokumenty:</w:t>
      </w:r>
    </w:p>
    <w:p w:rsidR="002767D2" w:rsidRPr="00E360C7" w:rsidRDefault="002767D2" w:rsidP="002767D2">
      <w:pPr>
        <w:numPr>
          <w:ilvl w:val="0"/>
          <w:numId w:val="20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oświadczenie kierownika budowy wskazanego w wykazie osób o przyjęciu obowiązków kierowania budową,</w:t>
      </w:r>
    </w:p>
    <w:p w:rsidR="002767D2" w:rsidRPr="00E360C7" w:rsidRDefault="002767D2" w:rsidP="002767D2">
      <w:pPr>
        <w:numPr>
          <w:ilvl w:val="0"/>
          <w:numId w:val="20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plan bezpieczeństwa i ochrony zdrowia (BIOZ) opracowany zgodnie  z obowiązującymi przepisami (jeżeli jest wymagany),</w:t>
      </w:r>
    </w:p>
    <w:p w:rsidR="002767D2" w:rsidRPr="00E360C7" w:rsidRDefault="002767D2" w:rsidP="002767D2">
      <w:pPr>
        <w:numPr>
          <w:ilvl w:val="0"/>
          <w:numId w:val="20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kosztorys ofertowy sporządzony metodą szczegółową</w:t>
      </w:r>
      <w:r w:rsidR="00F112EC">
        <w:rPr>
          <w:rFonts w:ascii="CG Omega" w:hAnsi="CG Omega" w:cs="Tahoma"/>
          <w:sz w:val="22"/>
          <w:szCs w:val="22"/>
        </w:rPr>
        <w:t xml:space="preserve"> lub w formie uproszczonej</w:t>
      </w:r>
      <w:r w:rsidRPr="00E360C7">
        <w:rPr>
          <w:rFonts w:ascii="CG Omega" w:hAnsi="CG Omega" w:cs="Tahoma"/>
          <w:sz w:val="22"/>
          <w:szCs w:val="22"/>
        </w:rPr>
        <w:t>, zgodnie z obowiązującymi  przepisami rozporządzenia,</w:t>
      </w:r>
    </w:p>
    <w:p w:rsidR="002767D2" w:rsidRPr="00E360C7" w:rsidRDefault="002767D2" w:rsidP="002767D2">
      <w:pPr>
        <w:numPr>
          <w:ilvl w:val="0"/>
          <w:numId w:val="20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harmonogram rzeczowo finansowy zamówienia, który zawierać będzie zakres rzeczowy robót budowlanych  z podziałem na poszczególne etapy, terminy wykonania, wynagrodzenie za wykonane etapy robót itp.</w:t>
      </w:r>
    </w:p>
    <w:p w:rsidR="002767D2" w:rsidRPr="00E360C7" w:rsidRDefault="00F112EC" w:rsidP="002767D2">
      <w:pPr>
        <w:numPr>
          <w:ilvl w:val="0"/>
          <w:numId w:val="20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Zamawiający zastr</w:t>
      </w:r>
      <w:r w:rsidR="002767D2" w:rsidRPr="00E360C7">
        <w:rPr>
          <w:rFonts w:ascii="CG Omega" w:hAnsi="CG Omega" w:cs="Tahoma"/>
          <w:sz w:val="22"/>
          <w:szCs w:val="22"/>
        </w:rPr>
        <w:t>zega prawo weryfikacji i zgłaszania uwag do proponowanego harmonogramu rzeczowo – finansowego w terminie do 7 dni od daty przedstawionego przez Wykonawcę  dokumentu,</w:t>
      </w:r>
    </w:p>
    <w:p w:rsidR="002767D2" w:rsidRPr="00E360C7" w:rsidRDefault="002767D2" w:rsidP="002767D2">
      <w:pPr>
        <w:numPr>
          <w:ilvl w:val="0"/>
          <w:numId w:val="20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</w:t>
      </w:r>
      <w:r w:rsidR="00F112EC">
        <w:rPr>
          <w:rFonts w:ascii="CG Omega" w:hAnsi="CG Omega" w:cs="Tahoma"/>
          <w:sz w:val="22"/>
          <w:szCs w:val="22"/>
        </w:rPr>
        <w:t>twierdzony przez Zamawiającego h</w:t>
      </w:r>
      <w:r w:rsidRPr="00E360C7">
        <w:rPr>
          <w:rFonts w:ascii="CG Omega" w:hAnsi="CG Omega" w:cs="Tahoma"/>
          <w:sz w:val="22"/>
          <w:szCs w:val="22"/>
        </w:rPr>
        <w:t>armonogram rzeczowo finansowy stanowi załącznik do umowy  i jest podstawą do rozliczenia inwestycji.</w:t>
      </w:r>
    </w:p>
    <w:p w:rsidR="002767D2" w:rsidRDefault="002767D2" w:rsidP="002767D2">
      <w:pPr>
        <w:numPr>
          <w:ilvl w:val="0"/>
          <w:numId w:val="20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każdorazowa zmiana w zatwierdzonym harmonogramie wymaga  pisemnej zgody Zamawiającego.</w:t>
      </w:r>
    </w:p>
    <w:p w:rsidR="00953FF3" w:rsidRDefault="00953FF3" w:rsidP="00953FF3">
      <w:pPr>
        <w:autoSpaceDE w:val="0"/>
        <w:autoSpaceDN w:val="0"/>
        <w:adjustRightInd w:val="0"/>
        <w:ind w:left="1134"/>
        <w:jc w:val="both"/>
        <w:rPr>
          <w:rFonts w:ascii="CG Omega" w:hAnsi="CG Omega" w:cs="Tahoma"/>
          <w:sz w:val="22"/>
          <w:szCs w:val="22"/>
        </w:rPr>
      </w:pPr>
    </w:p>
    <w:p w:rsidR="003E40B8" w:rsidRPr="005D0268" w:rsidRDefault="0043587B" w:rsidP="005D0268">
      <w:pPr>
        <w:ind w:left="425" w:right="28" w:hanging="425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7</w:t>
      </w:r>
      <w:r w:rsidR="00783616">
        <w:rPr>
          <w:rFonts w:ascii="CG Omega" w:hAnsi="CG Omega" w:cs="Tahoma"/>
          <w:sz w:val="22"/>
          <w:szCs w:val="22"/>
        </w:rPr>
        <w:t>.</w:t>
      </w:r>
      <w:r w:rsidR="003E40B8" w:rsidRPr="005D0268">
        <w:rPr>
          <w:rFonts w:ascii="CG Omega" w:hAnsi="CG Omega" w:cs="Tahoma"/>
          <w:sz w:val="22"/>
          <w:szCs w:val="22"/>
        </w:rPr>
        <w:t xml:space="preserve"> </w:t>
      </w:r>
      <w:r w:rsidR="005D0268">
        <w:rPr>
          <w:rFonts w:ascii="CG Omega" w:hAnsi="CG Omega" w:cs="Tahoma"/>
          <w:sz w:val="22"/>
          <w:szCs w:val="22"/>
        </w:rPr>
        <w:tab/>
      </w:r>
      <w:r w:rsidR="003E40B8" w:rsidRPr="005D0268">
        <w:rPr>
          <w:rFonts w:ascii="CG Omega" w:hAnsi="CG Omega" w:cs="Tahoma"/>
          <w:sz w:val="22"/>
          <w:szCs w:val="22"/>
        </w:rPr>
        <w:t xml:space="preserve">Zamawiający zastrzega sobie prawo </w:t>
      </w:r>
      <w:r w:rsidR="005D0268">
        <w:rPr>
          <w:rFonts w:ascii="CG Omega" w:hAnsi="CG Omega" w:cs="Tahoma"/>
          <w:sz w:val="22"/>
          <w:szCs w:val="22"/>
        </w:rPr>
        <w:t>w uzasadnionych przypadkach do zmniejszenia (</w:t>
      </w:r>
      <w:r w:rsidR="003E40B8" w:rsidRPr="005D0268">
        <w:rPr>
          <w:rFonts w:ascii="CG Omega" w:hAnsi="CG Omega" w:cs="Tahoma"/>
          <w:sz w:val="22"/>
          <w:szCs w:val="22"/>
        </w:rPr>
        <w:t>zmiany</w:t>
      </w:r>
      <w:r w:rsidR="005D0268">
        <w:rPr>
          <w:rFonts w:ascii="CG Omega" w:hAnsi="CG Omega" w:cs="Tahoma"/>
          <w:sz w:val="22"/>
          <w:szCs w:val="22"/>
        </w:rPr>
        <w:t xml:space="preserve">) </w:t>
      </w:r>
      <w:r w:rsidR="003E40B8" w:rsidRPr="005D0268">
        <w:rPr>
          <w:rFonts w:ascii="CG Omega" w:hAnsi="CG Omega" w:cs="Tahoma"/>
          <w:sz w:val="22"/>
          <w:szCs w:val="22"/>
        </w:rPr>
        <w:t xml:space="preserve"> zakre</w:t>
      </w:r>
      <w:r w:rsidR="005D0268">
        <w:rPr>
          <w:rFonts w:ascii="CG Omega" w:hAnsi="CG Omega" w:cs="Tahoma"/>
          <w:sz w:val="22"/>
          <w:szCs w:val="22"/>
        </w:rPr>
        <w:t>su przedmiotu umowy</w:t>
      </w:r>
      <w:r w:rsidR="003E40B8" w:rsidRPr="005D0268">
        <w:rPr>
          <w:rFonts w:ascii="CG Omega" w:hAnsi="CG Omega" w:cs="Tahoma"/>
          <w:sz w:val="22"/>
          <w:szCs w:val="22"/>
        </w:rPr>
        <w:t>, przy czym Zamawiający gwarantuje</w:t>
      </w:r>
      <w:r w:rsidR="005D0268">
        <w:rPr>
          <w:rFonts w:ascii="CG Omega" w:hAnsi="CG Omega" w:cs="Tahoma"/>
          <w:sz w:val="22"/>
          <w:szCs w:val="22"/>
        </w:rPr>
        <w:t>, że  przedmiot</w:t>
      </w:r>
      <w:r w:rsidR="003E40B8" w:rsidRPr="005D0268">
        <w:rPr>
          <w:rFonts w:ascii="CG Omega" w:hAnsi="CG Omega" w:cs="Tahoma"/>
          <w:sz w:val="22"/>
          <w:szCs w:val="22"/>
        </w:rPr>
        <w:t xml:space="preserve"> umowy</w:t>
      </w:r>
      <w:r w:rsidR="005D0268">
        <w:rPr>
          <w:rFonts w:ascii="CG Omega" w:hAnsi="CG Omega" w:cs="Tahoma"/>
          <w:sz w:val="22"/>
          <w:szCs w:val="22"/>
        </w:rPr>
        <w:t xml:space="preserve"> zostanie zrealizowany </w:t>
      </w:r>
      <w:r w:rsidR="003E40B8" w:rsidRPr="005D0268">
        <w:rPr>
          <w:rFonts w:ascii="CG Omega" w:hAnsi="CG Omega" w:cs="Tahoma"/>
          <w:sz w:val="22"/>
          <w:szCs w:val="22"/>
        </w:rPr>
        <w:t xml:space="preserve"> na poziomie nie niższym niż 80 % wielkości przedmiotu umowy (zakresu rzeczowego). </w:t>
      </w:r>
    </w:p>
    <w:p w:rsidR="003E40B8" w:rsidRPr="00E360C7" w:rsidRDefault="0043587B" w:rsidP="00FD6F82">
      <w:pPr>
        <w:ind w:left="425" w:right="28" w:hanging="425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8</w:t>
      </w:r>
      <w:r w:rsidR="003E40B8" w:rsidRPr="005D0268">
        <w:rPr>
          <w:rFonts w:ascii="CG Omega" w:hAnsi="CG Omega" w:cs="Tahoma"/>
          <w:sz w:val="22"/>
          <w:szCs w:val="22"/>
        </w:rPr>
        <w:t xml:space="preserve">. </w:t>
      </w:r>
      <w:r w:rsidR="005D0268" w:rsidRPr="005D0268">
        <w:rPr>
          <w:rFonts w:ascii="CG Omega" w:hAnsi="CG Omega" w:cs="Tahoma"/>
          <w:sz w:val="22"/>
          <w:szCs w:val="22"/>
        </w:rPr>
        <w:tab/>
        <w:t xml:space="preserve">W sytuacji określonej  w § 1 ust. 5 umowy </w:t>
      </w:r>
      <w:r w:rsidR="003E40B8" w:rsidRPr="005D0268">
        <w:rPr>
          <w:rFonts w:ascii="CG Omega" w:hAnsi="CG Omega" w:cs="Tahoma"/>
          <w:sz w:val="22"/>
          <w:szCs w:val="22"/>
        </w:rPr>
        <w:t xml:space="preserve">Wykonawcy będzie przysługiwało wynagrodzenie należne mu wyłącznie z tytułu wykonanej części przedmiotu umowy w zmniejszonym zakresie. </w:t>
      </w:r>
    </w:p>
    <w:p w:rsidR="002767D2" w:rsidRPr="00E360C7" w:rsidRDefault="0043587B" w:rsidP="002767D2">
      <w:pPr>
        <w:ind w:left="567" w:hanging="567"/>
        <w:jc w:val="both"/>
        <w:rPr>
          <w:rFonts w:ascii="CG Omega" w:hAnsi="CG Omega" w:cs="Tahoma"/>
          <w:iCs/>
          <w:sz w:val="22"/>
          <w:szCs w:val="22"/>
          <w:shd w:val="clear" w:color="auto" w:fill="FFFFFF"/>
        </w:rPr>
      </w:pPr>
      <w:r>
        <w:rPr>
          <w:rFonts w:ascii="CG Omega" w:hAnsi="CG Omega" w:cs="Tahoma"/>
          <w:iCs/>
          <w:sz w:val="22"/>
          <w:szCs w:val="22"/>
          <w:shd w:val="clear" w:color="auto" w:fill="FFFFFF"/>
        </w:rPr>
        <w:t>9</w:t>
      </w:r>
      <w:r w:rsidR="002767D2" w:rsidRPr="00E360C7">
        <w:rPr>
          <w:rFonts w:ascii="CG Omega" w:hAnsi="CG Omega" w:cs="Tahoma"/>
          <w:iCs/>
          <w:sz w:val="22"/>
          <w:szCs w:val="22"/>
          <w:shd w:val="clear" w:color="auto" w:fill="FFFFFF"/>
        </w:rPr>
        <w:t>.</w:t>
      </w:r>
      <w:r w:rsidR="002767D2" w:rsidRPr="00E360C7">
        <w:rPr>
          <w:rFonts w:ascii="CG Omega" w:hAnsi="CG Omega" w:cs="Tahoma"/>
          <w:iCs/>
          <w:sz w:val="22"/>
          <w:szCs w:val="22"/>
          <w:shd w:val="clear" w:color="auto" w:fill="FFFFFF"/>
        </w:rPr>
        <w:tab/>
        <w:t>Wykonawca oświadcza, że posiada niezbędną wiedzę i doświadczenie w zakresie standardów sieciowych i wytycznych dotyczących dostępności cyfrowej dla osób niepełnosprawnych,                   o których mowa w załączniku do ustawy z dnia 4 kwietnia 2019 r. o dostępności cyfrowej stron internetowych i aplikacji mobilnych podmiotów publicznych (Dz.U. z 2019 roku poz. 848).”</w:t>
      </w:r>
    </w:p>
    <w:p w:rsidR="002767D2" w:rsidRDefault="0043587B" w:rsidP="0043587B">
      <w:pPr>
        <w:pStyle w:val="Akapitzlist"/>
        <w:autoSpaceDE w:val="0"/>
        <w:adjustRightInd w:val="0"/>
        <w:spacing w:before="0" w:beforeAutospacing="0" w:afterAutospacing="0"/>
        <w:ind w:left="567" w:hanging="567"/>
        <w:rPr>
          <w:rFonts w:ascii="CG Omega" w:hAnsi="CG Omega" w:cs="Tahoma"/>
          <w:lang w:val="pl-PL"/>
        </w:rPr>
      </w:pPr>
      <w:r>
        <w:rPr>
          <w:rFonts w:ascii="CG Omega" w:hAnsi="CG Omega" w:cs="Tahoma"/>
          <w:lang w:val="pl-PL"/>
        </w:rPr>
        <w:t>10</w:t>
      </w:r>
      <w:r w:rsidR="002767D2" w:rsidRPr="00783616">
        <w:rPr>
          <w:rFonts w:ascii="CG Omega" w:hAnsi="CG Omega" w:cs="Tahoma"/>
          <w:lang w:val="pl-PL"/>
        </w:rPr>
        <w:t>.</w:t>
      </w:r>
      <w:r w:rsidR="002767D2" w:rsidRPr="00783616">
        <w:rPr>
          <w:rFonts w:ascii="CG Omega" w:hAnsi="CG Omega" w:cs="Tahoma"/>
          <w:lang w:val="pl-PL"/>
        </w:rPr>
        <w:tab/>
        <w:t xml:space="preserve">Wymagany  minimalny  okres   gwarancji   jakości  na   wykonane  roboty  budowlane  (materiały robociznę) wynosi </w:t>
      </w:r>
      <w:r w:rsidR="002767D2" w:rsidRPr="00783616">
        <w:rPr>
          <w:rFonts w:ascii="CG Omega" w:hAnsi="CG Omega" w:cs="Tahoma"/>
          <w:b/>
          <w:lang w:val="pl-PL"/>
        </w:rPr>
        <w:t>36 miesięcy</w:t>
      </w:r>
      <w:r w:rsidR="002767D2" w:rsidRPr="00783616">
        <w:rPr>
          <w:rFonts w:ascii="CG Omega" w:hAnsi="CG Omega" w:cs="Tahoma"/>
          <w:lang w:val="pl-PL"/>
        </w:rPr>
        <w:t>, od dnia odebrania przez Zamawiającego przedmiotu zamówienia i  podpisania  protokołu końcowego, chyba  że  wykonawca  zaoferował  dłu</w:t>
      </w:r>
      <w:r>
        <w:rPr>
          <w:rFonts w:ascii="CG Omega" w:hAnsi="CG Omega" w:cs="Tahoma"/>
          <w:lang w:val="pl-PL"/>
        </w:rPr>
        <w:t>ższy okres  gwarancji  jakości.</w:t>
      </w:r>
    </w:p>
    <w:p w:rsidR="00F86483" w:rsidRPr="0043587B" w:rsidRDefault="00F86483" w:rsidP="0043587B">
      <w:pPr>
        <w:pStyle w:val="Akapitzlist"/>
        <w:autoSpaceDE w:val="0"/>
        <w:adjustRightInd w:val="0"/>
        <w:spacing w:before="0" w:beforeAutospacing="0" w:afterAutospacing="0"/>
        <w:ind w:left="567" w:hanging="567"/>
        <w:rPr>
          <w:rFonts w:ascii="CG Omega" w:hAnsi="CG Omega" w:cs="Tahoma"/>
          <w:lang w:val="pl-PL"/>
        </w:rPr>
      </w:pPr>
    </w:p>
    <w:p w:rsidR="0043587B" w:rsidRPr="00E360C7" w:rsidRDefault="0043587B" w:rsidP="0043587B">
      <w:pPr>
        <w:autoSpaceDE w:val="0"/>
        <w:autoSpaceDN w:val="0"/>
        <w:adjustRightInd w:val="0"/>
        <w:ind w:left="567" w:hanging="567"/>
        <w:jc w:val="both"/>
        <w:rPr>
          <w:rFonts w:ascii="CG Omega" w:eastAsia="Verdana,Bold" w:hAnsi="CG Omega" w:cs="Tahoma"/>
          <w:b/>
          <w:sz w:val="22"/>
          <w:szCs w:val="22"/>
        </w:rPr>
      </w:pPr>
      <w:r>
        <w:rPr>
          <w:rFonts w:ascii="CG Omega" w:eastAsia="Verdana,Bold" w:hAnsi="CG Omega" w:cs="Tahoma"/>
          <w:b/>
          <w:sz w:val="22"/>
          <w:szCs w:val="22"/>
        </w:rPr>
        <w:t>11</w:t>
      </w:r>
      <w:r w:rsidR="002767D2" w:rsidRPr="00E360C7">
        <w:rPr>
          <w:rFonts w:ascii="CG Omega" w:eastAsia="Verdana,Bold" w:hAnsi="CG Omega" w:cs="Tahoma"/>
          <w:b/>
          <w:sz w:val="22"/>
          <w:szCs w:val="22"/>
        </w:rPr>
        <w:t xml:space="preserve">.  </w:t>
      </w:r>
      <w:r w:rsidR="002767D2" w:rsidRPr="00E360C7">
        <w:rPr>
          <w:rFonts w:ascii="CG Omega" w:eastAsia="Verdana,Bold" w:hAnsi="CG Omega" w:cs="Tahoma"/>
          <w:b/>
          <w:sz w:val="22"/>
          <w:szCs w:val="22"/>
        </w:rPr>
        <w:tab/>
        <w:t>Podstawowe warunki  i  koszty  Wykonawcy związane z wykonaniem  robót stanowiących przedmiot zamówienia: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b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1)</w:t>
      </w:r>
      <w:r w:rsidRPr="00E360C7">
        <w:rPr>
          <w:rFonts w:ascii="CG Omega" w:eastAsia="Verdana,Bold" w:hAnsi="CG Omega" w:cs="Tahoma"/>
          <w:sz w:val="22"/>
          <w:szCs w:val="22"/>
        </w:rPr>
        <w:tab/>
        <w:t>wykonawca jest zobowiązany wykonywać przedmiot umowy zgodnie z obowiązującymi    w  tym zakresie przepisami prawa, obowiązującymi normami, warunkami technicznymi wykonania robot oraz wiedzą techniczną.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2)</w:t>
      </w:r>
      <w:r w:rsidRPr="00E360C7">
        <w:rPr>
          <w:rFonts w:ascii="CG Omega" w:eastAsia="Verdana,Bold" w:hAnsi="CG Omega" w:cs="Tahoma"/>
          <w:b/>
          <w:sz w:val="22"/>
          <w:szCs w:val="22"/>
        </w:rPr>
        <w:tab/>
      </w:r>
      <w:r w:rsidRPr="00E360C7">
        <w:rPr>
          <w:rFonts w:ascii="CG Omega" w:eastAsia="Verdana,Bold" w:hAnsi="CG Omega" w:cs="Tahoma"/>
          <w:sz w:val="22"/>
          <w:szCs w:val="22"/>
        </w:rPr>
        <w:t xml:space="preserve">wykonawca  jest odpowiedzialny za jakość wykonanych robót. Do wbudowania  mogą być użyte tylko i wyłącznie materiały i urządzenia </w:t>
      </w:r>
      <w:r w:rsidRPr="00E360C7">
        <w:rPr>
          <w:rFonts w:ascii="CG Omega" w:hAnsi="CG Omega" w:cs="Tahoma"/>
          <w:sz w:val="22"/>
          <w:szCs w:val="22"/>
        </w:rPr>
        <w:t>fabrycznie nowe i odpowiadać co do jakości, wymogom wyrobów dopuszczonych do obrotu i stosowania w budownictwie.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3)</w:t>
      </w:r>
      <w:r w:rsidRPr="00E360C7">
        <w:rPr>
          <w:rFonts w:ascii="CG Omega" w:hAnsi="CG Omega" w:cs="Tahoma"/>
          <w:sz w:val="22"/>
          <w:szCs w:val="22"/>
        </w:rPr>
        <w:tab/>
        <w:t xml:space="preserve">wykonawca zobowiązany jest posiadać i na każde żądanie Zamawiającego lub inspektora nadzoru okazać w stosunku do wskazanych materiałów: certyfikat na znak bezpieczeństwa, </w:t>
      </w:r>
      <w:r w:rsidRPr="00E360C7">
        <w:rPr>
          <w:rFonts w:ascii="CG Omega" w:hAnsi="CG Omega" w:cs="Tahoma"/>
          <w:sz w:val="22"/>
          <w:szCs w:val="22"/>
        </w:rPr>
        <w:lastRenderedPageBreak/>
        <w:t xml:space="preserve">atest higieniczny, deklarację zgodności lub certyfikat zgodności z Polską Normą lub aprobatę techniczną. 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4)</w:t>
      </w:r>
      <w:r w:rsidRPr="00E360C7">
        <w:rPr>
          <w:rFonts w:ascii="CG Omega" w:hAnsi="CG Omega" w:cs="Tahoma"/>
          <w:sz w:val="22"/>
          <w:szCs w:val="22"/>
        </w:rPr>
        <w:tab/>
        <w:t xml:space="preserve">Zamawiający dopuszcza możliwość wystąpienia w trakcie realizacji przedmiotu umowy konieczności wykonania robót zamiennych w stosunku do przewidzianych dokumentacją przetargową w sytuacji, gdy wykonanie tych robót będzie niezbędne do prawidłowego, tj. zgodnego z zasadami wiedzy technicznej i obowiązującymi na dzień odbioru robót przepisami wykonania przedmiotu umowy określonego w ust. 1 niniejszego paragrafu.     </w:t>
      </w:r>
      <w:r w:rsidR="00953FF3">
        <w:rPr>
          <w:rFonts w:ascii="CG Omega" w:hAnsi="CG Omega" w:cs="Tahoma"/>
          <w:sz w:val="22"/>
          <w:szCs w:val="22"/>
        </w:rPr>
        <w:t xml:space="preserve">     </w:t>
      </w:r>
      <w:r w:rsidRPr="00E360C7">
        <w:rPr>
          <w:rFonts w:ascii="CG Omega" w:hAnsi="CG Omega" w:cs="Tahoma"/>
          <w:sz w:val="22"/>
          <w:szCs w:val="22"/>
        </w:rPr>
        <w:t xml:space="preserve">Z powyższego Strony sporządzą protokół różnicowy. 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5)</w:t>
      </w:r>
      <w:r w:rsidRPr="00E360C7">
        <w:rPr>
          <w:rFonts w:ascii="CG Omega" w:hAnsi="CG Omega" w:cs="Tahoma"/>
          <w:sz w:val="22"/>
          <w:szCs w:val="22"/>
        </w:rPr>
        <w:tab/>
        <w:t xml:space="preserve">dopuszcza się także możliwość rezygnacji z wykonania pewnych robót przewidzianych    </w:t>
      </w:r>
      <w:r w:rsidR="00953FF3">
        <w:rPr>
          <w:rFonts w:ascii="CG Omega" w:hAnsi="CG Omega" w:cs="Tahoma"/>
          <w:sz w:val="22"/>
          <w:szCs w:val="22"/>
        </w:rPr>
        <w:t xml:space="preserve">   </w:t>
      </w:r>
      <w:r w:rsidRPr="00E360C7">
        <w:rPr>
          <w:rFonts w:ascii="CG Omega" w:hAnsi="CG Omega" w:cs="Tahoma"/>
          <w:sz w:val="22"/>
          <w:szCs w:val="22"/>
        </w:rPr>
        <w:t xml:space="preserve">w dokumentacji przetargowej w sytuacji, gdy ich wykonanie będzie zbędne do prawidłowego, tj. zgodnego z zasadami wiedzy technicznej i obowiązującymi na dzień odbioru robót przepisami wykonania przedmiotu umowy określonego w ust. 1 niniejszego paragrafu. Roboty takie w dalszej części umowy nazywane są robotami zaniechanymi.     </w:t>
      </w:r>
      <w:r w:rsidR="00953FF3">
        <w:rPr>
          <w:rFonts w:ascii="CG Omega" w:hAnsi="CG Omega" w:cs="Tahoma"/>
          <w:sz w:val="22"/>
          <w:szCs w:val="22"/>
        </w:rPr>
        <w:t xml:space="preserve">      </w:t>
      </w:r>
      <w:r w:rsidRPr="00E360C7">
        <w:rPr>
          <w:rFonts w:ascii="CG Omega" w:hAnsi="CG Omega" w:cs="Tahoma"/>
          <w:sz w:val="22"/>
          <w:szCs w:val="22"/>
        </w:rPr>
        <w:t xml:space="preserve">Z powyższego Strony sporządzą protokół różnicowy, określający wysokość zmniejszenia wynagrodzenia. 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b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6)</w:t>
      </w:r>
      <w:r w:rsidRPr="00E360C7">
        <w:rPr>
          <w:rFonts w:ascii="CG Omega" w:hAnsi="CG Omega" w:cs="Tahoma"/>
          <w:sz w:val="22"/>
          <w:szCs w:val="22"/>
        </w:rPr>
        <w:tab/>
        <w:t xml:space="preserve">Zamawiający może zrezygnować z zakresu części zakresu rzeczowego przedmiotu umowy, jednakże nie mniej niż 20 % wielkości przedmiotu umowy. W przypadku skorzystania przez Zamawiającego z uprawnienia, o którym mowa w zdaniu poprzedzającym, Wykonawcy będzie przysługiwało wynagrodzenie należne mu wyłącznie z tytułu wykonanej części przedmiotu umowy w zmniejszonym zakresie. 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b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7)</w:t>
      </w:r>
      <w:r w:rsidRPr="00E360C7">
        <w:rPr>
          <w:rFonts w:ascii="CG Omega" w:eastAsia="Verdana,Bold" w:hAnsi="CG Omega" w:cs="Tahoma"/>
          <w:b/>
          <w:sz w:val="22"/>
          <w:szCs w:val="22"/>
        </w:rPr>
        <w:tab/>
      </w:r>
      <w:r w:rsidRPr="00E360C7">
        <w:rPr>
          <w:rFonts w:ascii="CG Omega" w:eastAsia="Verdana,Bold" w:hAnsi="CG Omega" w:cs="Tahoma"/>
          <w:sz w:val="22"/>
          <w:szCs w:val="22"/>
        </w:rPr>
        <w:t xml:space="preserve">wykonawca zobowiązany jest do  organizacji placu budowy i jego oznakowania,              </w:t>
      </w:r>
      <w:r w:rsidR="00953FF3">
        <w:rPr>
          <w:rFonts w:ascii="CG Omega" w:eastAsia="Verdana,Bold" w:hAnsi="CG Omega" w:cs="Tahoma"/>
          <w:sz w:val="22"/>
          <w:szCs w:val="22"/>
        </w:rPr>
        <w:t xml:space="preserve">        </w:t>
      </w:r>
      <w:r w:rsidRPr="00E360C7">
        <w:rPr>
          <w:rFonts w:ascii="CG Omega" w:eastAsia="Verdana,Bold" w:hAnsi="CG Omega" w:cs="Tahoma"/>
          <w:sz w:val="22"/>
          <w:szCs w:val="22"/>
        </w:rPr>
        <w:t xml:space="preserve">a   w razie konieczności  opracowania i uzgodnienia projektu organizacji ruchu        </w:t>
      </w:r>
      <w:r w:rsidR="00953FF3">
        <w:rPr>
          <w:rFonts w:ascii="CG Omega" w:eastAsia="Verdana,Bold" w:hAnsi="CG Omega" w:cs="Tahoma"/>
          <w:sz w:val="22"/>
          <w:szCs w:val="22"/>
        </w:rPr>
        <w:t xml:space="preserve">                 </w:t>
      </w:r>
      <w:r w:rsidRPr="00E360C7">
        <w:rPr>
          <w:rFonts w:ascii="CG Omega" w:eastAsia="Verdana,Bold" w:hAnsi="CG Omega" w:cs="Tahoma"/>
          <w:sz w:val="22"/>
          <w:szCs w:val="22"/>
        </w:rPr>
        <w:t>w obrębie prowadzonych robót, oraz ponoszenia opłat za zajęcie pasa drogowego na czas realizacji robót ( jeżeli dotyczy),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8)</w:t>
      </w:r>
      <w:r w:rsidRPr="00E360C7">
        <w:rPr>
          <w:rFonts w:ascii="CG Omega" w:eastAsia="Verdana,Bold" w:hAnsi="CG Omega" w:cs="Tahoma"/>
          <w:sz w:val="22"/>
          <w:szCs w:val="22"/>
        </w:rPr>
        <w:tab/>
        <w:t>w trakcie prowadzenia robot ziemnych należy zachować szczególną ostrożność na urządzenia  obce, w obrębie których prace należy wykonywać ręcznie.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9)</w:t>
      </w:r>
      <w:r w:rsidRPr="00E360C7">
        <w:rPr>
          <w:rFonts w:ascii="CG Omega" w:eastAsia="Verdana,Bold" w:hAnsi="CG Omega" w:cs="Tahoma"/>
          <w:sz w:val="22"/>
          <w:szCs w:val="22"/>
        </w:rPr>
        <w:tab/>
        <w:t>lokalizację podziemnych elementów sieci w obrębie prowadzonych prac ziemnych należy potwierdzić za pomocą przekopów kontrolnych, a w przypadku odkrycia w trakcie robot ziemnych urządzeń nienaniesionych na planie, należy je zabezpieczyć  i powiadomić właściciela urządzeń.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10)</w:t>
      </w:r>
      <w:r w:rsidRPr="00E360C7">
        <w:rPr>
          <w:rFonts w:ascii="CG Omega" w:eastAsia="Verdana,Bold" w:hAnsi="CG Omega" w:cs="Tahoma"/>
          <w:sz w:val="22"/>
          <w:szCs w:val="22"/>
        </w:rPr>
        <w:tab/>
        <w:t>wykonawca jest zobowiązany wykonywać przedmiot umowy zgodnie z obowiązującymi w  tym zakresie przepisami prawa, obowiązującymi normami, warunkami technicznymi wykonania robot oraz wiedzą techniczną.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11)</w:t>
      </w:r>
      <w:r w:rsidRPr="00E360C7">
        <w:rPr>
          <w:rFonts w:ascii="CG Omega" w:eastAsia="Verdana,Bold" w:hAnsi="CG Omega" w:cs="Tahoma"/>
          <w:sz w:val="22"/>
          <w:szCs w:val="22"/>
        </w:rPr>
        <w:tab/>
        <w:t>w przypadku uszkodzenia istniejących mediów  Wykonawca będzie  zobowiązany do naprawienia szkód lub wyrównania strat na podstawie kalkulacji powykonawczej sporządzonej przez poszkodowanego użytkownika bądź Właściciela.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12)</w:t>
      </w:r>
      <w:r w:rsidRPr="00E360C7">
        <w:rPr>
          <w:rFonts w:ascii="CG Omega" w:eastAsia="Verdana,Bold" w:hAnsi="CG Omega" w:cs="Tahoma"/>
          <w:sz w:val="22"/>
          <w:szCs w:val="22"/>
        </w:rPr>
        <w:tab/>
        <w:t>wykonawca jako wytwórca odpadów w rozumieniu art. 3 ust. 3 pkt. 22 ustawy z dnia 27.04.2001r. o odpadach (t.j. Dz. U. z 2010r. Nr 185, poz. 1243 z późniejszymi zmianami) ma obowiązek zagospodarowania powstałych podczas realizacji zadania odpadów i ustawą z dnia 27.04.2001 r. Prawo ochrony środowiska (Dz.U. z 2008 r. Nr 25, poz. 150).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13)</w:t>
      </w:r>
      <w:r w:rsidRPr="00E360C7">
        <w:rPr>
          <w:rFonts w:ascii="CG Omega" w:eastAsia="Verdana,Bold" w:hAnsi="CG Omega" w:cs="Tahoma"/>
          <w:sz w:val="22"/>
          <w:szCs w:val="22"/>
        </w:rPr>
        <w:tab/>
        <w:t>w cenie ryczałtowej Wykonawca ma obowiązek uwzględnić miejsce, odległość, koszt wywozu, utylizacji i składowania odpadów.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14)</w:t>
      </w:r>
      <w:r w:rsidRPr="00E360C7">
        <w:rPr>
          <w:rFonts w:ascii="CG Omega" w:eastAsia="Verdana,Bold" w:hAnsi="CG Omega" w:cs="Tahoma"/>
          <w:sz w:val="22"/>
          <w:szCs w:val="22"/>
        </w:rPr>
        <w:tab/>
        <w:t>wykonawca ponosi pełną odpowiedzialność za wszelkie działania lub zaniechania własne,  swoich pracowników oraz podmiotów, którymi się posługuje lub przy pomocy których wykonuje przedmiot umowy.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15)</w:t>
      </w:r>
      <w:r w:rsidRPr="00E360C7">
        <w:rPr>
          <w:rFonts w:ascii="CG Omega" w:eastAsia="Verdana,Bold" w:hAnsi="CG Omega" w:cs="Tahoma"/>
          <w:sz w:val="22"/>
          <w:szCs w:val="22"/>
        </w:rPr>
        <w:tab/>
        <w:t xml:space="preserve">wykonawca ma obowiązek zgłosić Zamawiającemu wykonanie robot zanikających              </w:t>
      </w:r>
      <w:r w:rsidR="00953FF3">
        <w:rPr>
          <w:rFonts w:ascii="CG Omega" w:eastAsia="Verdana,Bold" w:hAnsi="CG Omega" w:cs="Tahoma"/>
          <w:sz w:val="22"/>
          <w:szCs w:val="22"/>
        </w:rPr>
        <w:t xml:space="preserve">    </w:t>
      </w:r>
      <w:r w:rsidRPr="00E360C7">
        <w:rPr>
          <w:rFonts w:ascii="CG Omega" w:eastAsia="Verdana,Bold" w:hAnsi="CG Omega" w:cs="Tahoma"/>
          <w:sz w:val="22"/>
          <w:szCs w:val="22"/>
        </w:rPr>
        <w:t xml:space="preserve"> i     ulegających zakryciu, przed ich zakryciem, celem odbioru.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16)</w:t>
      </w:r>
      <w:r w:rsidRPr="00E360C7">
        <w:rPr>
          <w:rFonts w:ascii="CG Omega" w:eastAsia="Verdana,Bold" w:hAnsi="CG Omega" w:cs="Tahoma"/>
          <w:sz w:val="22"/>
          <w:szCs w:val="22"/>
        </w:rPr>
        <w:tab/>
        <w:t>wykonawca ma obowiązek zgłosić gotowość do odbioru przedmiotu umowy i uczestniczyć w odbiorze.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17)</w:t>
      </w:r>
      <w:r w:rsidRPr="00E360C7">
        <w:rPr>
          <w:rFonts w:ascii="CG Omega" w:eastAsia="Verdana,Bold" w:hAnsi="CG Omega" w:cs="Tahoma"/>
          <w:sz w:val="22"/>
          <w:szCs w:val="22"/>
        </w:rPr>
        <w:tab/>
        <w:t xml:space="preserve">w dniu pisemnego zgłoszenia Zamawiającemu faktu wykonania przedmiotu umowy            </w:t>
      </w:r>
      <w:r w:rsidR="00953FF3">
        <w:rPr>
          <w:rFonts w:ascii="CG Omega" w:eastAsia="Verdana,Bold" w:hAnsi="CG Omega" w:cs="Tahoma"/>
          <w:sz w:val="22"/>
          <w:szCs w:val="22"/>
        </w:rPr>
        <w:t xml:space="preserve">   </w:t>
      </w:r>
      <w:r w:rsidRPr="00E360C7">
        <w:rPr>
          <w:rFonts w:ascii="CG Omega" w:eastAsia="Verdana,Bold" w:hAnsi="CG Omega" w:cs="Tahoma"/>
          <w:sz w:val="22"/>
          <w:szCs w:val="22"/>
        </w:rPr>
        <w:t xml:space="preserve"> i gotowości do odbioru Wykonawca przekaże Zamawiającemu wszystkie dokumenty potrzebne do odbioru końcowego, umożliwiające ocenę prawidłowego wykonania przedmiotu umowy.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18)</w:t>
      </w:r>
      <w:r w:rsidRPr="00E360C7">
        <w:rPr>
          <w:rFonts w:ascii="CG Omega" w:eastAsia="Verdana,Bold" w:hAnsi="CG Omega" w:cs="Tahoma"/>
          <w:sz w:val="22"/>
          <w:szCs w:val="22"/>
        </w:rPr>
        <w:tab/>
        <w:t xml:space="preserve">w cenie ryczałtowej zaoferowanej przez wykonawcę, do zakresu obowiązków wykonawcy należy również utrzymanie czystości i porządku w trakcie realizacji robót, oraz po </w:t>
      </w:r>
      <w:r w:rsidRPr="00E360C7">
        <w:rPr>
          <w:rFonts w:ascii="CG Omega" w:eastAsia="Verdana,Bold" w:hAnsi="CG Omega" w:cs="Tahoma"/>
          <w:sz w:val="22"/>
          <w:szCs w:val="22"/>
        </w:rPr>
        <w:lastRenderedPageBreak/>
        <w:t>zakończeniu robót   budowlanych oraz zapewnienie obsługi geodezyjnej  w zakresie wytyczenia obiektu zgodnie z planem zagospodarowania działki lub terenu.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19)</w:t>
      </w:r>
      <w:r w:rsidRPr="00E360C7">
        <w:rPr>
          <w:rFonts w:ascii="CG Omega" w:eastAsia="Verdana,Bold" w:hAnsi="CG Omega" w:cs="Tahoma"/>
          <w:sz w:val="22"/>
          <w:szCs w:val="22"/>
        </w:rPr>
        <w:tab/>
        <w:t>po zakończeniu robót wykonawca ma obowiązek przedłożyć Zamawiającemu kompletną    dokumentację powykonawczą i odbiorową całego zadania, w tym również instrukcje eksploatacji i konserwacji urządzeń, karty gwarancyjne, atesty, certyfikaty, aprobaty  itp. (jeżeli dotyczy).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20)</w:t>
      </w:r>
      <w:r w:rsidRPr="00E360C7">
        <w:rPr>
          <w:rFonts w:ascii="CG Omega" w:eastAsia="Verdana,Bold" w:hAnsi="CG Omega" w:cs="Tahoma"/>
          <w:sz w:val="22"/>
          <w:szCs w:val="22"/>
        </w:rPr>
        <w:tab/>
        <w:t xml:space="preserve">wykonawca odpowiada za przekazany teren robót do czasu komisyjnego odbioru  </w:t>
      </w:r>
      <w:r w:rsidRPr="00E360C7">
        <w:rPr>
          <w:rFonts w:ascii="CG Omega" w:eastAsia="Verdana,Bold" w:hAnsi="CG Omega" w:cs="Tahoma"/>
          <w:b/>
          <w:sz w:val="22"/>
          <w:szCs w:val="22"/>
        </w:rPr>
        <w:t xml:space="preserve">  </w:t>
      </w:r>
      <w:r w:rsidRPr="00E360C7">
        <w:rPr>
          <w:rFonts w:ascii="CG Omega" w:eastAsia="Verdana,Bold" w:hAnsi="CG Omega" w:cs="Tahoma"/>
          <w:sz w:val="22"/>
          <w:szCs w:val="22"/>
        </w:rPr>
        <w:t>robót.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b/>
          <w:sz w:val="22"/>
          <w:szCs w:val="22"/>
        </w:rPr>
      </w:pPr>
    </w:p>
    <w:p w:rsidR="002767D2" w:rsidRPr="00E360C7" w:rsidRDefault="002767D2" w:rsidP="002767D2">
      <w:pPr>
        <w:pStyle w:val="Tekstpodstawowy"/>
        <w:autoSpaceDE w:val="0"/>
        <w:spacing w:after="0"/>
        <w:ind w:left="420" w:hanging="420"/>
        <w:jc w:val="both"/>
        <w:rPr>
          <w:rFonts w:ascii="CG Omega" w:hAnsi="CG Omega" w:cs="Tahoma"/>
          <w:b/>
          <w:sz w:val="22"/>
          <w:szCs w:val="22"/>
        </w:rPr>
      </w:pPr>
      <w:r w:rsidRPr="00E360C7">
        <w:rPr>
          <w:rFonts w:ascii="CG Omega" w:hAnsi="CG Omega" w:cs="Tahoma"/>
          <w:b/>
          <w:sz w:val="22"/>
          <w:szCs w:val="22"/>
        </w:rPr>
        <w:t>10.    Oznaczenie przedmiotu zamówienia według Wspólnego Słownika Zamówień.</w:t>
      </w:r>
    </w:p>
    <w:p w:rsidR="00F112EC" w:rsidRPr="00F112EC" w:rsidRDefault="002767D2" w:rsidP="00F112EC">
      <w:pPr>
        <w:ind w:firstLine="480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E360C7">
        <w:rPr>
          <w:rFonts w:ascii="CG Omega" w:hAnsi="CG Omega" w:cs="Tahoma"/>
          <w:sz w:val="22"/>
          <w:szCs w:val="22"/>
        </w:rPr>
        <w:t xml:space="preserve"> </w:t>
      </w:r>
      <w:r w:rsidR="00F112EC" w:rsidRPr="00F112EC">
        <w:rPr>
          <w:rFonts w:ascii="CG Omega" w:eastAsiaTheme="minorHAnsi" w:hAnsi="CG Omega" w:cs="Tahoma"/>
          <w:sz w:val="22"/>
          <w:szCs w:val="22"/>
          <w:lang w:eastAsia="en-US"/>
        </w:rPr>
        <w:t xml:space="preserve">   </w:t>
      </w:r>
      <w:r w:rsidR="00F112EC" w:rsidRPr="00F112EC">
        <w:rPr>
          <w:rFonts w:ascii="CG Omega" w:eastAsiaTheme="minorHAnsi" w:hAnsi="CG Omega" w:cstheme="minorBidi"/>
          <w:sz w:val="22"/>
          <w:szCs w:val="22"/>
          <w:lang w:eastAsia="en-US"/>
        </w:rPr>
        <w:t>45000000-7  Roboty budowlane</w:t>
      </w:r>
      <w:r w:rsidR="00F112EC" w:rsidRPr="00F112EC">
        <w:rPr>
          <w:rFonts w:ascii="CG Omega" w:eastAsiaTheme="minorHAnsi" w:hAnsi="CG Omega" w:cs="Tahoma"/>
          <w:sz w:val="22"/>
          <w:szCs w:val="22"/>
          <w:lang w:eastAsia="en-US"/>
        </w:rPr>
        <w:t xml:space="preserve">,  </w:t>
      </w:r>
    </w:p>
    <w:p w:rsidR="00F112EC" w:rsidRPr="00F112EC" w:rsidRDefault="00F112EC" w:rsidP="00F112EC">
      <w:pPr>
        <w:spacing w:line="259" w:lineRule="auto"/>
        <w:ind w:firstLine="708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F112EC">
        <w:rPr>
          <w:rFonts w:ascii="CG Omega" w:eastAsiaTheme="minorHAnsi" w:hAnsi="CG Omega" w:cs="Arial"/>
          <w:sz w:val="22"/>
          <w:szCs w:val="22"/>
          <w:lang w:eastAsia="en-US"/>
        </w:rPr>
        <w:t>45111200-0  Roboty w zakresie przygotowania terenu pod budowę, roboty ziemne,</w:t>
      </w:r>
    </w:p>
    <w:p w:rsidR="00F112EC" w:rsidRPr="00F112EC" w:rsidRDefault="00F112EC" w:rsidP="00F112EC">
      <w:pPr>
        <w:spacing w:line="259" w:lineRule="auto"/>
        <w:ind w:firstLine="708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F112EC">
        <w:rPr>
          <w:rFonts w:ascii="CG Omega" w:eastAsiaTheme="minorHAnsi" w:hAnsi="CG Omega" w:cs="Arial"/>
          <w:sz w:val="22"/>
          <w:szCs w:val="22"/>
          <w:lang w:eastAsia="en-US"/>
        </w:rPr>
        <w:t>45233200-1  Roboty w zakresie różnych nawierzchni,</w:t>
      </w:r>
    </w:p>
    <w:p w:rsidR="00F112EC" w:rsidRPr="00F112EC" w:rsidRDefault="00F112EC" w:rsidP="00F112EC">
      <w:pPr>
        <w:spacing w:line="259" w:lineRule="auto"/>
        <w:ind w:firstLine="708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F112EC">
        <w:rPr>
          <w:rFonts w:ascii="CG Omega" w:eastAsiaTheme="minorHAnsi" w:hAnsi="CG Omega" w:cs="Arial"/>
          <w:sz w:val="22"/>
          <w:szCs w:val="22"/>
          <w:lang w:eastAsia="en-US"/>
        </w:rPr>
        <w:t>45233120-6  Roboty w zakresie budowy dróg,</w:t>
      </w:r>
    </w:p>
    <w:p w:rsidR="00F112EC" w:rsidRPr="00F112EC" w:rsidRDefault="00F112EC" w:rsidP="00F112EC">
      <w:pPr>
        <w:spacing w:line="259" w:lineRule="auto"/>
        <w:ind w:firstLine="708"/>
        <w:rPr>
          <w:rFonts w:ascii="CG Omega" w:eastAsiaTheme="minorHAnsi" w:hAnsi="CG Omega" w:cs="Arial"/>
          <w:color w:val="000000"/>
          <w:sz w:val="22"/>
          <w:szCs w:val="22"/>
          <w:lang w:eastAsia="en-US"/>
        </w:rPr>
      </w:pPr>
      <w:r w:rsidRPr="00F112EC">
        <w:rPr>
          <w:rFonts w:ascii="CG Omega" w:eastAsiaTheme="minorHAnsi" w:hAnsi="CG Omega" w:cs="Arial"/>
          <w:color w:val="000000"/>
          <w:sz w:val="22"/>
          <w:szCs w:val="22"/>
          <w:lang w:eastAsia="en-US"/>
        </w:rPr>
        <w:t xml:space="preserve">45233226-9  Drogi dojazdowe,  </w:t>
      </w:r>
    </w:p>
    <w:p w:rsidR="002767D2" w:rsidRPr="00E360C7" w:rsidRDefault="002767D2" w:rsidP="00F112EC">
      <w:pPr>
        <w:ind w:firstLine="480"/>
        <w:jc w:val="both"/>
        <w:rPr>
          <w:rFonts w:ascii="CG Omega" w:eastAsia="Verdana,Bold" w:hAnsi="CG Omega" w:cs="Tahoma"/>
          <w:b/>
          <w:sz w:val="22"/>
          <w:szCs w:val="22"/>
        </w:rPr>
      </w:pPr>
    </w:p>
    <w:p w:rsidR="002767D2" w:rsidRPr="00F86483" w:rsidRDefault="002767D2" w:rsidP="002767D2">
      <w:pPr>
        <w:tabs>
          <w:tab w:val="left" w:pos="567"/>
          <w:tab w:val="left" w:pos="3119"/>
        </w:tabs>
        <w:suppressAutoHyphens/>
        <w:autoSpaceDN w:val="0"/>
        <w:ind w:left="572" w:hanging="572"/>
        <w:jc w:val="both"/>
        <w:rPr>
          <w:rFonts w:ascii="CG Omega" w:hAnsi="CG Omega" w:cs="Tahoma"/>
          <w:b/>
          <w:sz w:val="22"/>
          <w:szCs w:val="22"/>
        </w:rPr>
      </w:pPr>
      <w:r w:rsidRPr="00F86483">
        <w:rPr>
          <w:rFonts w:ascii="CG Omega" w:hAnsi="CG Omega" w:cs="Tahoma"/>
          <w:color w:val="000000"/>
          <w:sz w:val="22"/>
          <w:szCs w:val="22"/>
        </w:rPr>
        <w:t xml:space="preserve">11.  </w:t>
      </w:r>
      <w:r w:rsidRPr="00F86483">
        <w:rPr>
          <w:rFonts w:ascii="CG Omega" w:hAnsi="CG Omega" w:cs="Tahoma"/>
          <w:color w:val="000000"/>
          <w:sz w:val="22"/>
          <w:szCs w:val="22"/>
        </w:rPr>
        <w:tab/>
        <w:t xml:space="preserve"> </w:t>
      </w:r>
      <w:r w:rsidRPr="00F86483">
        <w:rPr>
          <w:rFonts w:ascii="CG Omega" w:hAnsi="CG Omega" w:cs="Tahoma"/>
          <w:b/>
          <w:sz w:val="22"/>
          <w:szCs w:val="22"/>
        </w:rPr>
        <w:t>Informacja dotycząca rozwiązań równoważnych</w:t>
      </w:r>
    </w:p>
    <w:p w:rsidR="00F112EC" w:rsidRPr="00E360C7" w:rsidRDefault="00F112EC" w:rsidP="002767D2">
      <w:pPr>
        <w:tabs>
          <w:tab w:val="left" w:pos="567"/>
          <w:tab w:val="left" w:pos="3119"/>
        </w:tabs>
        <w:suppressAutoHyphens/>
        <w:autoSpaceDN w:val="0"/>
        <w:ind w:left="572" w:hanging="572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F112EC" w:rsidRPr="00F112EC" w:rsidRDefault="00F112EC" w:rsidP="00F112EC">
      <w:pPr>
        <w:autoSpaceDE w:val="0"/>
        <w:autoSpaceDN w:val="0"/>
        <w:adjustRightInd w:val="0"/>
        <w:ind w:left="143" w:firstLine="42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F112EC">
        <w:rPr>
          <w:rFonts w:ascii="CG Omega" w:eastAsiaTheme="minorHAnsi" w:hAnsi="CG Omega" w:cs="Arial"/>
          <w:sz w:val="22"/>
          <w:szCs w:val="22"/>
          <w:lang w:eastAsia="en-US"/>
        </w:rPr>
        <w:t xml:space="preserve">1)  Zamawiający </w:t>
      </w:r>
      <w:r w:rsidR="00953FF3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  <w:r w:rsidRPr="00F112EC">
        <w:rPr>
          <w:rFonts w:ascii="CG Omega" w:eastAsiaTheme="minorHAnsi" w:hAnsi="CG Omega" w:cs="Arial"/>
          <w:sz w:val="22"/>
          <w:szCs w:val="22"/>
          <w:lang w:eastAsia="en-US"/>
        </w:rPr>
        <w:t xml:space="preserve"> informuje </w:t>
      </w:r>
      <w:r w:rsidR="00953FF3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  <w:r w:rsidRPr="00F112EC">
        <w:rPr>
          <w:rFonts w:ascii="CG Omega" w:eastAsiaTheme="minorHAnsi" w:hAnsi="CG Omega" w:cs="Arial"/>
          <w:sz w:val="22"/>
          <w:szCs w:val="22"/>
          <w:lang w:eastAsia="en-US"/>
        </w:rPr>
        <w:t xml:space="preserve"> że,  podane  nazwy </w:t>
      </w:r>
      <w:r w:rsidR="00953FF3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  <w:r w:rsidRPr="00F112EC">
        <w:rPr>
          <w:rFonts w:ascii="CG Omega" w:eastAsiaTheme="minorHAnsi" w:hAnsi="CG Omega" w:cs="Arial"/>
          <w:sz w:val="22"/>
          <w:szCs w:val="22"/>
          <w:lang w:eastAsia="en-US"/>
        </w:rPr>
        <w:t xml:space="preserve"> własne </w:t>
      </w:r>
      <w:r w:rsidR="00953FF3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  <w:r w:rsidRPr="00F112EC">
        <w:rPr>
          <w:rFonts w:ascii="CG Omega" w:eastAsiaTheme="minorHAnsi" w:hAnsi="CG Omega" w:cs="Arial"/>
          <w:sz w:val="22"/>
          <w:szCs w:val="22"/>
          <w:lang w:eastAsia="en-US"/>
        </w:rPr>
        <w:t xml:space="preserve">w </w:t>
      </w:r>
      <w:r w:rsidR="00953FF3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  <w:r w:rsidRPr="00F112EC">
        <w:rPr>
          <w:rFonts w:ascii="CG Omega" w:eastAsiaTheme="minorHAnsi" w:hAnsi="CG Omega" w:cs="Arial"/>
          <w:sz w:val="22"/>
          <w:szCs w:val="22"/>
          <w:lang w:eastAsia="en-US"/>
        </w:rPr>
        <w:t xml:space="preserve"> opisie </w:t>
      </w:r>
      <w:r w:rsidR="00953FF3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  <w:r w:rsidRPr="00F112EC">
        <w:rPr>
          <w:rFonts w:ascii="CG Omega" w:eastAsiaTheme="minorHAnsi" w:hAnsi="CG Omega" w:cs="Arial"/>
          <w:sz w:val="22"/>
          <w:szCs w:val="22"/>
          <w:lang w:eastAsia="en-US"/>
        </w:rPr>
        <w:t xml:space="preserve">przedmiotu </w:t>
      </w:r>
      <w:r w:rsidR="00953FF3">
        <w:rPr>
          <w:rFonts w:ascii="CG Omega" w:eastAsiaTheme="minorHAnsi" w:hAnsi="CG Omega" w:cs="Arial"/>
          <w:sz w:val="22"/>
          <w:szCs w:val="22"/>
          <w:lang w:eastAsia="en-US"/>
        </w:rPr>
        <w:t xml:space="preserve">  </w:t>
      </w:r>
      <w:r w:rsidRPr="00F112EC">
        <w:rPr>
          <w:rFonts w:ascii="CG Omega" w:eastAsiaTheme="minorHAnsi" w:hAnsi="CG Omega" w:cs="Arial"/>
          <w:sz w:val="22"/>
          <w:szCs w:val="22"/>
          <w:lang w:eastAsia="en-US"/>
        </w:rPr>
        <w:t>zamówienia</w:t>
      </w:r>
    </w:p>
    <w:p w:rsidR="00F112EC" w:rsidRPr="00F112EC" w:rsidRDefault="00F112EC" w:rsidP="00F112EC">
      <w:pPr>
        <w:autoSpaceDE w:val="0"/>
        <w:autoSpaceDN w:val="0"/>
        <w:adjustRightInd w:val="0"/>
        <w:ind w:left="851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F112EC">
        <w:rPr>
          <w:rFonts w:ascii="CG Omega" w:eastAsiaTheme="minorHAnsi" w:hAnsi="CG Omega" w:cs="Arial"/>
          <w:sz w:val="22"/>
          <w:szCs w:val="22"/>
          <w:lang w:eastAsia="en-US"/>
        </w:rPr>
        <w:t>są nazwami przykładowymi i służą wyłącznie określeniu standardu projektowanych parametrów materiałów.</w:t>
      </w:r>
    </w:p>
    <w:p w:rsidR="00F112EC" w:rsidRPr="00F112EC" w:rsidRDefault="00F112EC" w:rsidP="00F112EC">
      <w:pPr>
        <w:autoSpaceDE w:val="0"/>
        <w:autoSpaceDN w:val="0"/>
        <w:adjustRightInd w:val="0"/>
        <w:ind w:left="851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F112EC">
        <w:rPr>
          <w:rFonts w:ascii="CG Omega" w:eastAsiaTheme="minorHAnsi" w:hAnsi="CG Omega" w:cs="Arial"/>
          <w:sz w:val="22"/>
          <w:szCs w:val="22"/>
          <w:lang w:eastAsia="en-US"/>
        </w:rPr>
        <w:t xml:space="preserve">2) Zamawiający dopuszcza użycie materiałów równoważnych w stosunku do określonych </w:t>
      </w:r>
      <w:r w:rsidR="00953FF3">
        <w:rPr>
          <w:rFonts w:ascii="CG Omega" w:eastAsiaTheme="minorHAnsi" w:hAnsi="CG Omega" w:cs="Arial"/>
          <w:sz w:val="22"/>
          <w:szCs w:val="22"/>
          <w:lang w:eastAsia="en-US"/>
        </w:rPr>
        <w:t xml:space="preserve">              </w:t>
      </w:r>
      <w:r w:rsidRPr="00F112EC">
        <w:rPr>
          <w:rFonts w:ascii="CG Omega" w:eastAsiaTheme="minorHAnsi" w:hAnsi="CG Omega" w:cs="Arial"/>
          <w:sz w:val="22"/>
          <w:szCs w:val="22"/>
          <w:lang w:eastAsia="en-US"/>
        </w:rPr>
        <w:t>w dokumentacji projektowej, lecz parametry użytego materiału nie mogą być niższe od parametrów podanych jako przykład.</w:t>
      </w:r>
    </w:p>
    <w:p w:rsidR="00F112EC" w:rsidRPr="00F112EC" w:rsidRDefault="00F112EC" w:rsidP="00F112EC">
      <w:pPr>
        <w:autoSpaceDE w:val="0"/>
        <w:autoSpaceDN w:val="0"/>
        <w:adjustRightInd w:val="0"/>
        <w:ind w:left="851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F112EC">
        <w:rPr>
          <w:rFonts w:ascii="CG Omega" w:eastAsiaTheme="minorHAnsi" w:hAnsi="CG Omega" w:cs="Arial"/>
          <w:sz w:val="22"/>
          <w:szCs w:val="22"/>
          <w:lang w:eastAsia="en-US"/>
        </w:rPr>
        <w:t xml:space="preserve">3) </w:t>
      </w:r>
      <w:r w:rsidRPr="00F112EC">
        <w:rPr>
          <w:rFonts w:ascii="CG Omega" w:eastAsiaTheme="minorHAnsi" w:hAnsi="CG Omega" w:cs="Arial"/>
          <w:sz w:val="22"/>
          <w:szCs w:val="22"/>
          <w:lang w:eastAsia="en-US"/>
        </w:rPr>
        <w:tab/>
        <w:t>w każdym przypadku użycia w opisie przedmiotu zamówienia norm, ocen technicznych, specyfikacji technicznych i systemów referencji technicznych, o których mowa w art. 101 ust. 1 pkt 2 oraz ust. 3 ustawy Pzp. Wykonawca powinien przyjąć, że odniesieniu takiemu towarzyszą wyrazy „lub równoważne”.</w:t>
      </w:r>
    </w:p>
    <w:p w:rsidR="00F112EC" w:rsidRPr="00F112EC" w:rsidRDefault="00F112EC" w:rsidP="00F112EC">
      <w:pPr>
        <w:autoSpaceDE w:val="0"/>
        <w:autoSpaceDN w:val="0"/>
        <w:adjustRightInd w:val="0"/>
        <w:ind w:left="851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F112EC">
        <w:rPr>
          <w:rFonts w:ascii="CG Omega" w:eastAsiaTheme="minorHAnsi" w:hAnsi="CG Omega" w:cs="Arial"/>
          <w:sz w:val="22"/>
          <w:szCs w:val="22"/>
          <w:lang w:eastAsia="en-US"/>
        </w:rPr>
        <w:t>4)</w:t>
      </w:r>
      <w:r w:rsidRPr="00F112EC">
        <w:rPr>
          <w:rFonts w:ascii="CG Omega" w:eastAsiaTheme="minorHAnsi" w:hAnsi="CG Omega" w:cs="Arial"/>
          <w:sz w:val="22"/>
          <w:szCs w:val="22"/>
          <w:lang w:eastAsia="en-US"/>
        </w:rPr>
        <w:tab/>
        <w:t xml:space="preserve">w przypadku, gdy w SWZ lub załącznikach do SWZ zostały użyte znaki towarowe, oznacza to, że są podane przykładowo i określają jedynie minimalne oczekiwane parametry jakościowe oraz wymagany standard. Wykonawca może zastosować materiały lub urządzenia równoważne, lecz o parametrach technicznych i jakościowych podobnych lub lepszych, których zastosowanie w żaden sposób nie wpłynie negatywnie na prawidłowe funkcjonowanie rozwiązań przyjętych w dokumentacji projektowej. Wykonawca, który zastosuje urządzenia lub materiały równoważne będzie obowiązany wykazać, że zastosowane przez niego urządzenia i materiały spełniają wymagania określone przez Zamawiającego; </w:t>
      </w:r>
    </w:p>
    <w:p w:rsidR="00F112EC" w:rsidRPr="00F112EC" w:rsidRDefault="00F112EC" w:rsidP="00F112EC">
      <w:pPr>
        <w:autoSpaceDE w:val="0"/>
        <w:autoSpaceDN w:val="0"/>
        <w:adjustRightInd w:val="0"/>
        <w:ind w:left="851" w:hanging="284"/>
        <w:jc w:val="both"/>
        <w:rPr>
          <w:rFonts w:ascii="CG Omega" w:eastAsia="Verdana,Bold" w:hAnsi="CG Omega" w:cs="Verdana"/>
          <w:b/>
          <w:sz w:val="22"/>
          <w:szCs w:val="22"/>
          <w:lang w:eastAsia="en-US"/>
        </w:rPr>
      </w:pPr>
      <w:r w:rsidRPr="00F112EC">
        <w:rPr>
          <w:rFonts w:ascii="CG Omega" w:hAnsi="CG Omega"/>
          <w:color w:val="000000"/>
          <w:sz w:val="22"/>
          <w:szCs w:val="22"/>
        </w:rPr>
        <w:t>5)</w:t>
      </w:r>
      <w:r w:rsidRPr="00F112EC">
        <w:rPr>
          <w:rFonts w:ascii="CG Omega" w:hAnsi="CG Omega"/>
          <w:color w:val="000000"/>
          <w:sz w:val="22"/>
          <w:szCs w:val="22"/>
        </w:rPr>
        <w:tab/>
        <w:t xml:space="preserve">przez pojęcie materiałów, urządzeń równoważnych należy rozumieć materiały gwarantujące realizację robót zgodnie z dokumentacją projektową oraz zapewniające uzyskanie parametrów technicznych nie gorszych od założonych w dokumentacji projektowej i specyfikacjach technicznych wykonania i odbioru robót budowlanych. </w:t>
      </w:r>
    </w:p>
    <w:p w:rsidR="00F112EC" w:rsidRPr="00F112EC" w:rsidRDefault="00F112EC" w:rsidP="00F112EC">
      <w:pPr>
        <w:tabs>
          <w:tab w:val="left" w:pos="284"/>
          <w:tab w:val="left" w:pos="3119"/>
        </w:tabs>
        <w:suppressAutoHyphens/>
        <w:autoSpaceDN w:val="0"/>
        <w:ind w:left="851" w:hanging="284"/>
        <w:jc w:val="both"/>
        <w:rPr>
          <w:rFonts w:ascii="CG Omega" w:hAnsi="CG Omega"/>
          <w:color w:val="000000"/>
          <w:sz w:val="22"/>
          <w:szCs w:val="22"/>
        </w:rPr>
      </w:pPr>
      <w:r w:rsidRPr="00F112EC">
        <w:rPr>
          <w:rFonts w:ascii="CG Omega" w:hAnsi="CG Omega"/>
          <w:color w:val="000000"/>
          <w:sz w:val="22"/>
          <w:szCs w:val="22"/>
        </w:rPr>
        <w:t xml:space="preserve">6) </w:t>
      </w:r>
      <w:r w:rsidRPr="00F112EC">
        <w:rPr>
          <w:rFonts w:ascii="CG Omega" w:hAnsi="CG Omega"/>
          <w:color w:val="000000"/>
          <w:sz w:val="22"/>
          <w:szCs w:val="22"/>
        </w:rPr>
        <w:tab/>
        <w:t xml:space="preserve">zgodnie z przepisami ustawy Prawo zamówień publicznych, Wykonawca, który powołuje się na rozwiązania równoważne, jest obowiązany wykazać, że oferowane przez niego  materiały i urządzenia  lub rozwiązania  są równoważne  w stosunku do wymogów określonych przez Zamawiającego w dokumentacji. Zastosowanie przez wykonawcę rozwiązań równoważnych (materiały i urządzenia równoważne) zobowiązuje wykonawcę do wskazania   w ofercie nazw, typów i specyfikacji tych materiałów i urządzeń, a ciężar udowodnienia   o zachowaniu parametrów wymaganych przez zamawiającego leży po stronie składającego ofertę. Przedłożone dokumenty winny pozwalać zamawiającemu jednoznacznie stwierdzić, że są one rzeczywiście równoważne. </w:t>
      </w:r>
    </w:p>
    <w:p w:rsidR="00F112EC" w:rsidRPr="00F112EC" w:rsidRDefault="00131240" w:rsidP="00131240">
      <w:pPr>
        <w:autoSpaceDE w:val="0"/>
        <w:autoSpaceDN w:val="0"/>
        <w:adjustRightInd w:val="0"/>
        <w:ind w:left="851" w:hanging="281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>
        <w:rPr>
          <w:rFonts w:ascii="CG Omega" w:eastAsiaTheme="minorHAnsi" w:hAnsi="CG Omega" w:cs="Arial"/>
          <w:sz w:val="22"/>
          <w:szCs w:val="22"/>
          <w:lang w:eastAsia="en-US"/>
        </w:rPr>
        <w:t>7)</w:t>
      </w:r>
      <w:r>
        <w:rPr>
          <w:rFonts w:ascii="CG Omega" w:eastAsiaTheme="minorHAnsi" w:hAnsi="CG Omega" w:cs="Arial"/>
          <w:sz w:val="22"/>
          <w:szCs w:val="22"/>
          <w:lang w:eastAsia="en-US"/>
        </w:rPr>
        <w:tab/>
      </w:r>
      <w:r w:rsidR="00F112EC" w:rsidRPr="00F112EC">
        <w:rPr>
          <w:rFonts w:ascii="CG Omega" w:eastAsiaTheme="minorHAnsi" w:hAnsi="CG Omega" w:cs="Arial"/>
          <w:sz w:val="22"/>
          <w:szCs w:val="22"/>
          <w:lang w:eastAsia="en-US"/>
        </w:rPr>
        <w:t xml:space="preserve">Zamawiający dopuszcza oferowanie materiałów lub rozwiązań równoważnych w stosunku do wskazanych w SOPZ pod warunkiem, że zapewnią uzyskanie parametrów technicznych nie gorszych od założonych w dokumentacji (w tym </w:t>
      </w:r>
      <w:proofErr w:type="spellStart"/>
      <w:r w:rsidR="00F112EC" w:rsidRPr="00F112EC">
        <w:rPr>
          <w:rFonts w:ascii="CG Omega" w:eastAsiaTheme="minorHAnsi" w:hAnsi="CG Omega" w:cs="Arial"/>
          <w:sz w:val="22"/>
          <w:szCs w:val="22"/>
          <w:lang w:eastAsia="en-US"/>
        </w:rPr>
        <w:t>STWiOR</w:t>
      </w:r>
      <w:proofErr w:type="spellEnd"/>
      <w:r w:rsidR="00F112EC" w:rsidRPr="00F112EC">
        <w:rPr>
          <w:rFonts w:ascii="CG Omega" w:eastAsiaTheme="minorHAnsi" w:hAnsi="CG Omega" w:cs="Arial"/>
          <w:sz w:val="22"/>
          <w:szCs w:val="22"/>
          <w:lang w:eastAsia="en-US"/>
        </w:rPr>
        <w:t xml:space="preserve">) oraz będą zgodne pod względem: </w:t>
      </w:r>
    </w:p>
    <w:p w:rsidR="00F112EC" w:rsidRPr="00F112EC" w:rsidRDefault="00F112EC" w:rsidP="00131240">
      <w:pPr>
        <w:autoSpaceDE w:val="0"/>
        <w:autoSpaceDN w:val="0"/>
        <w:adjustRightInd w:val="0"/>
        <w:ind w:left="710" w:firstLine="141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F112EC">
        <w:rPr>
          <w:rFonts w:ascii="CG Omega" w:eastAsiaTheme="minorHAnsi" w:hAnsi="CG Omega" w:cs="Arial"/>
          <w:sz w:val="22"/>
          <w:szCs w:val="22"/>
          <w:lang w:eastAsia="en-US"/>
        </w:rPr>
        <w:t xml:space="preserve">a)  gabarytów i konstrukcji (wielkość, rodzaj, właściwości fizyczne, liczba elementów </w:t>
      </w:r>
    </w:p>
    <w:p w:rsidR="00F112EC" w:rsidRPr="00F112EC" w:rsidRDefault="00F112EC" w:rsidP="00F112EC">
      <w:pPr>
        <w:autoSpaceDE w:val="0"/>
        <w:autoSpaceDN w:val="0"/>
        <w:adjustRightInd w:val="0"/>
        <w:ind w:left="851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F112EC">
        <w:rPr>
          <w:rFonts w:ascii="CG Omega" w:eastAsiaTheme="minorHAnsi" w:hAnsi="CG Omega" w:cs="Arial"/>
          <w:sz w:val="22"/>
          <w:szCs w:val="22"/>
          <w:lang w:eastAsia="en-US"/>
        </w:rPr>
        <w:t xml:space="preserve">składowych); </w:t>
      </w:r>
    </w:p>
    <w:p w:rsidR="00F112EC" w:rsidRPr="00F112EC" w:rsidRDefault="00F112EC" w:rsidP="00131240">
      <w:pPr>
        <w:autoSpaceDE w:val="0"/>
        <w:autoSpaceDN w:val="0"/>
        <w:adjustRightInd w:val="0"/>
        <w:ind w:left="286" w:firstLine="565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F112EC">
        <w:rPr>
          <w:rFonts w:ascii="CG Omega" w:eastAsiaTheme="minorHAnsi" w:hAnsi="CG Omega" w:cs="Arial"/>
          <w:sz w:val="22"/>
          <w:szCs w:val="22"/>
          <w:lang w:eastAsia="en-US"/>
        </w:rPr>
        <w:t xml:space="preserve">b)  charakteru użytkowego (tożsamość funkcji); </w:t>
      </w:r>
    </w:p>
    <w:p w:rsidR="00F112EC" w:rsidRPr="00F112EC" w:rsidRDefault="00F112EC" w:rsidP="00131240">
      <w:pPr>
        <w:autoSpaceDE w:val="0"/>
        <w:autoSpaceDN w:val="0"/>
        <w:adjustRightInd w:val="0"/>
        <w:ind w:left="286" w:firstLine="565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F112EC">
        <w:rPr>
          <w:rFonts w:ascii="CG Omega" w:eastAsiaTheme="minorHAnsi" w:hAnsi="CG Omega" w:cs="Arial"/>
          <w:sz w:val="22"/>
          <w:szCs w:val="22"/>
          <w:lang w:eastAsia="en-US"/>
        </w:rPr>
        <w:t xml:space="preserve">c)  charakterystyki materiałowej (rodzaj i jakość materiałów); </w:t>
      </w:r>
    </w:p>
    <w:p w:rsidR="00F112EC" w:rsidRPr="00F112EC" w:rsidRDefault="00F112EC" w:rsidP="00131240">
      <w:pPr>
        <w:autoSpaceDE w:val="0"/>
        <w:autoSpaceDN w:val="0"/>
        <w:adjustRightInd w:val="0"/>
        <w:ind w:left="851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F112EC">
        <w:rPr>
          <w:rFonts w:ascii="CG Omega" w:eastAsiaTheme="minorHAnsi" w:hAnsi="CG Omega" w:cs="Arial"/>
          <w:sz w:val="22"/>
          <w:szCs w:val="22"/>
          <w:lang w:eastAsia="en-US"/>
        </w:rPr>
        <w:lastRenderedPageBreak/>
        <w:t xml:space="preserve">d)  parametrów technicznych (wytrzymałość, trwałość, dane techniczne, charakterystyki liniowe, konstrukcja); </w:t>
      </w:r>
    </w:p>
    <w:p w:rsidR="00F112EC" w:rsidRPr="00F112EC" w:rsidRDefault="00F112EC" w:rsidP="00131240">
      <w:pPr>
        <w:autoSpaceDE w:val="0"/>
        <w:autoSpaceDN w:val="0"/>
        <w:adjustRightInd w:val="0"/>
        <w:ind w:left="286" w:firstLine="565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F112EC">
        <w:rPr>
          <w:rFonts w:ascii="CG Omega" w:eastAsiaTheme="minorHAnsi" w:hAnsi="CG Omega" w:cs="Arial"/>
          <w:sz w:val="22"/>
          <w:szCs w:val="22"/>
          <w:lang w:eastAsia="en-US"/>
        </w:rPr>
        <w:t xml:space="preserve">e)  parametrów bezpieczeństwa użytkowania. </w:t>
      </w:r>
    </w:p>
    <w:p w:rsidR="002767D2" w:rsidRPr="00E360C7" w:rsidRDefault="002767D2" w:rsidP="002767D2">
      <w:pPr>
        <w:tabs>
          <w:tab w:val="left" w:pos="284"/>
          <w:tab w:val="left" w:pos="3119"/>
        </w:tabs>
        <w:suppressAutoHyphens/>
        <w:autoSpaceDN w:val="0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2767D2" w:rsidP="002767D2">
      <w:pPr>
        <w:autoSpaceDE w:val="0"/>
        <w:autoSpaceDN w:val="0"/>
        <w:adjustRightInd w:val="0"/>
        <w:ind w:left="426" w:hanging="426"/>
        <w:rPr>
          <w:rFonts w:ascii="CG Omega" w:eastAsia="Calibri" w:hAnsi="CG Omega" w:cs="Tahoma"/>
          <w:b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b/>
          <w:sz w:val="22"/>
          <w:szCs w:val="22"/>
          <w:lang w:eastAsia="en-US"/>
        </w:rPr>
        <w:t xml:space="preserve">12.  Wymagania  związane z realizacją  zamówienia  w  sposób określony w art. 22 § 1 ustawy z dnia 26 czerwca 1974 r. - Kodeks pracy (Dz. U. z 2020 r. poz. 1320) </w:t>
      </w:r>
    </w:p>
    <w:p w:rsidR="002767D2" w:rsidRPr="00E360C7" w:rsidRDefault="002767D2" w:rsidP="002767D2">
      <w:pPr>
        <w:tabs>
          <w:tab w:val="left" w:pos="426"/>
          <w:tab w:val="left" w:pos="3119"/>
        </w:tabs>
        <w:suppressAutoHyphens/>
        <w:autoSpaceDN w:val="0"/>
        <w:spacing w:line="20" w:lineRule="atLeast"/>
        <w:ind w:left="708" w:hanging="708"/>
        <w:jc w:val="both"/>
        <w:rPr>
          <w:rFonts w:ascii="CG Omega" w:eastAsia="Calibri" w:hAnsi="CG Omega" w:cs="Tahoma"/>
          <w:color w:val="000000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color w:val="000000"/>
          <w:sz w:val="22"/>
          <w:szCs w:val="22"/>
          <w:lang w:eastAsia="en-US"/>
        </w:rPr>
        <w:tab/>
        <w:t>1)</w:t>
      </w:r>
      <w:r w:rsidRPr="00E360C7">
        <w:rPr>
          <w:rFonts w:ascii="CG Omega" w:eastAsia="Calibri" w:hAnsi="CG Omega" w:cs="Tahoma"/>
          <w:color w:val="000000"/>
          <w:sz w:val="22"/>
          <w:szCs w:val="22"/>
          <w:lang w:eastAsia="en-US"/>
        </w:rPr>
        <w:tab/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>Zamawiający wymaga, aby wykonawca lub podwykonawca zatrudnił na umowę o pracę osoby wykonujące czynności związane z realizacją zamówienia, w sposób określony w art. 22  § 1 ustawy – Kodeks pracy.</w:t>
      </w:r>
    </w:p>
    <w:p w:rsidR="002767D2" w:rsidRPr="00E360C7" w:rsidRDefault="002767D2" w:rsidP="002767D2">
      <w:pPr>
        <w:spacing w:line="20" w:lineRule="atLeast"/>
        <w:ind w:left="708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>W szczególności zamawiający wymaga, aby osoby realizujące przedmiot zamówienia  były zatrudnione na podstawie umowy o pracę na czas nieokreślony, czas określony lub okres próbny, w pełnym wymiarze czasu pracy.</w:t>
      </w:r>
    </w:p>
    <w:p w:rsidR="002767D2" w:rsidRPr="00E360C7" w:rsidRDefault="002767D2" w:rsidP="002767D2">
      <w:pPr>
        <w:tabs>
          <w:tab w:val="left" w:pos="284"/>
        </w:tabs>
        <w:suppressAutoHyphens/>
        <w:autoSpaceDN w:val="0"/>
        <w:spacing w:line="20" w:lineRule="atLeast"/>
        <w:ind w:left="708" w:hanging="567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ab/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ab/>
        <w:t xml:space="preserve">Zamawiający wymaga, aby wykonawca lub podwykonawca zatrudnił na umowę o pracę osoby, którym powierzone zostaną czynności związane z realizacją zamówienia – tj. </w:t>
      </w:r>
    </w:p>
    <w:p w:rsidR="00131240" w:rsidRPr="00131240" w:rsidRDefault="00131240" w:rsidP="00131240">
      <w:pPr>
        <w:tabs>
          <w:tab w:val="left" w:pos="284"/>
          <w:tab w:val="left" w:pos="3119"/>
        </w:tabs>
        <w:suppressAutoHyphens/>
        <w:autoSpaceDN w:val="0"/>
        <w:ind w:left="709" w:hanging="567"/>
        <w:jc w:val="both"/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  <w:tab/>
      </w:r>
      <w:r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  <w:tab/>
      </w:r>
      <w:r w:rsidRPr="00131240"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  <w:t xml:space="preserve">- </w:t>
      </w:r>
      <w:r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  <w:t xml:space="preserve"> </w:t>
      </w:r>
      <w:r w:rsidRPr="00131240"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  <w:t>wykonanie koryta i profilowanie podłoża,</w:t>
      </w:r>
    </w:p>
    <w:p w:rsidR="00131240" w:rsidRPr="00131240" w:rsidRDefault="00131240" w:rsidP="00131240">
      <w:pPr>
        <w:tabs>
          <w:tab w:val="left" w:pos="284"/>
          <w:tab w:val="left" w:pos="3119"/>
        </w:tabs>
        <w:suppressAutoHyphens/>
        <w:autoSpaceDN w:val="0"/>
        <w:ind w:left="709" w:hanging="567"/>
        <w:jc w:val="both"/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</w:pPr>
      <w:r w:rsidRPr="00131240"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  <w:tab/>
      </w:r>
      <w:r w:rsidRPr="00131240"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  <w:tab/>
        <w:t xml:space="preserve">- </w:t>
      </w:r>
      <w:r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  <w:t xml:space="preserve"> </w:t>
      </w:r>
      <w:r w:rsidRPr="00131240"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  <w:t>wykonanie podbudowy drogi,</w:t>
      </w:r>
    </w:p>
    <w:p w:rsidR="00131240" w:rsidRPr="00131240" w:rsidRDefault="00131240" w:rsidP="00131240">
      <w:pPr>
        <w:tabs>
          <w:tab w:val="left" w:pos="284"/>
          <w:tab w:val="left" w:pos="3119"/>
        </w:tabs>
        <w:suppressAutoHyphens/>
        <w:autoSpaceDN w:val="0"/>
        <w:ind w:left="709" w:hanging="567"/>
        <w:jc w:val="both"/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</w:pPr>
      <w:r w:rsidRPr="00131240"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  <w:tab/>
      </w:r>
      <w:r w:rsidRPr="00131240"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  <w:tab/>
        <w:t xml:space="preserve">- </w:t>
      </w:r>
      <w:r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  <w:t xml:space="preserve"> </w:t>
      </w:r>
      <w:r w:rsidRPr="00131240"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  <w:t xml:space="preserve">wykonanie nawierzchni w klińca kamiennego,  </w:t>
      </w:r>
    </w:p>
    <w:p w:rsidR="00131240" w:rsidRPr="00131240" w:rsidRDefault="00131240" w:rsidP="00131240">
      <w:pPr>
        <w:tabs>
          <w:tab w:val="left" w:pos="284"/>
          <w:tab w:val="left" w:pos="3119"/>
        </w:tabs>
        <w:suppressAutoHyphens/>
        <w:autoSpaceDN w:val="0"/>
        <w:ind w:left="709" w:hanging="567"/>
        <w:jc w:val="both"/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</w:pPr>
      <w:r w:rsidRPr="00131240"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  <w:tab/>
      </w:r>
      <w:r w:rsidRPr="00131240"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  <w:tab/>
        <w:t xml:space="preserve">- </w:t>
      </w:r>
      <w:r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  <w:t xml:space="preserve"> </w:t>
      </w:r>
      <w:r w:rsidRPr="00131240"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  <w:t>formowanie i profilowanie poboczy,</w:t>
      </w:r>
    </w:p>
    <w:p w:rsidR="00131240" w:rsidRPr="00131240" w:rsidRDefault="00131240" w:rsidP="00131240">
      <w:pPr>
        <w:tabs>
          <w:tab w:val="left" w:pos="284"/>
          <w:tab w:val="left" w:pos="3119"/>
        </w:tabs>
        <w:suppressAutoHyphens/>
        <w:autoSpaceDN w:val="0"/>
        <w:ind w:left="709" w:hanging="567"/>
        <w:jc w:val="both"/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</w:pPr>
      <w:r w:rsidRPr="00131240"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  <w:tab/>
      </w:r>
      <w:r w:rsidRPr="00131240"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  <w:tab/>
        <w:t xml:space="preserve">- </w:t>
      </w:r>
      <w:r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  <w:t xml:space="preserve"> </w:t>
      </w:r>
      <w:r w:rsidRPr="00131240"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  <w:t>roboty wykończeniowe,</w:t>
      </w:r>
    </w:p>
    <w:p w:rsidR="002767D2" w:rsidRPr="00E360C7" w:rsidRDefault="002767D2" w:rsidP="002767D2">
      <w:pPr>
        <w:autoSpaceDE w:val="0"/>
        <w:autoSpaceDN w:val="0"/>
        <w:adjustRightInd w:val="0"/>
        <w:ind w:left="708" w:hanging="282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>2)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ab/>
        <w:t>wymóg zatrudnienia na umowę o pracę nie dotyczy osób kierujących budową (kierownik budowy, kierownik robót), osób  wykonujących obsługę geodezyjną inwestycji oraz osób, które wykonują  ww. czynności osobiście, w ramach prowadzonej działalności gospodarczej.</w:t>
      </w:r>
    </w:p>
    <w:p w:rsidR="00131240" w:rsidRDefault="002767D2" w:rsidP="002767D2">
      <w:pPr>
        <w:tabs>
          <w:tab w:val="left" w:pos="0"/>
          <w:tab w:val="left" w:pos="3119"/>
        </w:tabs>
        <w:suppressAutoHyphens/>
        <w:autoSpaceDN w:val="0"/>
        <w:ind w:left="708" w:hanging="570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     3)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ab/>
        <w:t>w trakcie realizacji zamówienia zamawiający uprawniony jest do wykonywania czynności kontrolnych wobec wykonawcy odnośnie spełniania przez wykonawcę lub podwykonawcę wymogu zatrudnienia na podstawie umowy o pracę osób wykonujących</w:t>
      </w:r>
      <w:r w:rsidR="00131240">
        <w:rPr>
          <w:rFonts w:ascii="CG Omega" w:eastAsia="Calibri" w:hAnsi="CG Omega" w:cs="Tahoma"/>
          <w:sz w:val="22"/>
          <w:szCs w:val="22"/>
          <w:lang w:eastAsia="en-US"/>
        </w:rPr>
        <w:t xml:space="preserve"> wskazane powyżej zakres czynności,</w:t>
      </w:r>
    </w:p>
    <w:p w:rsidR="002767D2" w:rsidRPr="00E360C7" w:rsidRDefault="00131240" w:rsidP="002767D2">
      <w:pPr>
        <w:tabs>
          <w:tab w:val="left" w:pos="0"/>
          <w:tab w:val="left" w:pos="3119"/>
        </w:tabs>
        <w:suppressAutoHyphens/>
        <w:autoSpaceDN w:val="0"/>
        <w:ind w:left="708" w:hanging="570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>
        <w:rPr>
          <w:rFonts w:ascii="CG Omega" w:eastAsia="Calibri" w:hAnsi="CG Omega" w:cs="Tahoma"/>
          <w:sz w:val="22"/>
          <w:szCs w:val="22"/>
          <w:lang w:eastAsia="en-US"/>
        </w:rPr>
        <w:tab/>
      </w:r>
      <w:r w:rsidR="002767D2"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Zamawiający uprawniony jest w szczególności do: </w:t>
      </w:r>
    </w:p>
    <w:p w:rsidR="002767D2" w:rsidRPr="00E360C7" w:rsidRDefault="002767D2" w:rsidP="002767D2">
      <w:pPr>
        <w:numPr>
          <w:ilvl w:val="0"/>
          <w:numId w:val="22"/>
        </w:numPr>
        <w:suppressAutoHyphens/>
        <w:ind w:left="1134" w:hanging="425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 w:rsidRPr="00E360C7">
        <w:rPr>
          <w:rFonts w:ascii="CG Omega" w:hAnsi="CG Omega" w:cs="Tahoma"/>
          <w:sz w:val="22"/>
          <w:szCs w:val="22"/>
          <w:lang w:eastAsia="ar-SA"/>
        </w:rPr>
        <w:t xml:space="preserve"> żądania   oświadczeń i dokumentów w zakresie potwierdzenia spełniania ww. wymogów   i dokonywania ich oceny,</w:t>
      </w:r>
    </w:p>
    <w:p w:rsidR="002767D2" w:rsidRPr="00E360C7" w:rsidRDefault="002767D2" w:rsidP="002767D2">
      <w:pPr>
        <w:numPr>
          <w:ilvl w:val="0"/>
          <w:numId w:val="22"/>
        </w:numPr>
        <w:suppressAutoHyphens/>
        <w:ind w:left="1134" w:hanging="425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 w:rsidRPr="00E360C7">
        <w:rPr>
          <w:rFonts w:ascii="CG Omega" w:hAnsi="CG Omega" w:cs="Tahoma"/>
          <w:sz w:val="22"/>
          <w:szCs w:val="22"/>
          <w:lang w:eastAsia="ar-SA"/>
        </w:rPr>
        <w:t xml:space="preserve"> żądania wyjaśnień  w  przypadku  wątpliwości w  zakresie potwierdzenia spełniania   </w:t>
      </w:r>
    </w:p>
    <w:p w:rsidR="002767D2" w:rsidRPr="00E360C7" w:rsidRDefault="002767D2" w:rsidP="002767D2">
      <w:pPr>
        <w:suppressAutoHyphens/>
        <w:ind w:left="1134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 w:rsidRPr="00E360C7">
        <w:rPr>
          <w:rFonts w:ascii="CG Omega" w:hAnsi="CG Omega" w:cs="Tahoma"/>
          <w:sz w:val="22"/>
          <w:szCs w:val="22"/>
          <w:lang w:eastAsia="ar-SA"/>
        </w:rPr>
        <w:t xml:space="preserve"> w/w.   wymogów,</w:t>
      </w:r>
    </w:p>
    <w:p w:rsidR="002767D2" w:rsidRPr="00E360C7" w:rsidRDefault="002767D2" w:rsidP="002767D2">
      <w:pPr>
        <w:numPr>
          <w:ilvl w:val="0"/>
          <w:numId w:val="22"/>
        </w:numPr>
        <w:suppressAutoHyphens/>
        <w:ind w:left="851" w:hanging="142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 w:rsidRPr="00E360C7">
        <w:rPr>
          <w:rFonts w:ascii="CG Omega" w:hAnsi="CG Omega" w:cs="Tahoma"/>
          <w:sz w:val="22"/>
          <w:szCs w:val="22"/>
          <w:lang w:eastAsia="ar-SA"/>
        </w:rPr>
        <w:t xml:space="preserve">      przeprowadzania kontroli na miejscu wykonywania świadczenia,</w:t>
      </w:r>
    </w:p>
    <w:p w:rsidR="002767D2" w:rsidRPr="00E360C7" w:rsidRDefault="002767D2" w:rsidP="002767D2">
      <w:pPr>
        <w:widowControl w:val="0"/>
        <w:autoSpaceDE w:val="0"/>
        <w:autoSpaceDN w:val="0"/>
        <w:adjustRightInd w:val="0"/>
        <w:spacing w:line="20" w:lineRule="atLeast"/>
        <w:ind w:left="709" w:right="11" w:hanging="567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     4)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ab/>
        <w:t xml:space="preserve">na potwierdzenie faktu zatrudnienia, Wykonawca lub podwykonawca zobowiązany jest przedstawić Zamawiającemu w  terminie 7 dni od daty podpisania umowy, oświadczenia </w:t>
      </w:r>
      <w:r w:rsidRPr="00E360C7">
        <w:rPr>
          <w:rFonts w:ascii="CG Omega" w:eastAsia="Calibri" w:hAnsi="CG Omega" w:cs="Tahoma"/>
          <w:color w:val="000000"/>
          <w:sz w:val="22"/>
          <w:szCs w:val="22"/>
          <w:lang w:eastAsia="en-US"/>
        </w:rPr>
        <w:t xml:space="preserve">o zatrudnieniu na podstawie umowy o pracę osób wykonujących czynności związane z przedmiotem zamówienia.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podwykonawcy, 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oraz dokumentów potwierdzających opłacenie składek na ubezpieczenie społeczne i zdrowotne z tytułu zatrudnienia na podstawie umowy o pracę wraz z informacją o liczbie odprowadzonych składek przez wykonawcę lub podwykonawcę, w postaci np. zaświadczenie właściwego oddziału ZUS, lub zanonimizowanych, z wyjątkiem imienia i nazwiska,  lub dowodów potwierdzających zgłoszenie pracownika do ubezpieczenia.   </w:t>
      </w:r>
    </w:p>
    <w:p w:rsidR="002767D2" w:rsidRPr="00E360C7" w:rsidRDefault="002767D2" w:rsidP="002767D2">
      <w:pPr>
        <w:widowControl w:val="0"/>
        <w:autoSpaceDE w:val="0"/>
        <w:autoSpaceDN w:val="0"/>
        <w:adjustRightInd w:val="0"/>
        <w:spacing w:line="20" w:lineRule="atLeast"/>
        <w:ind w:left="709" w:right="11" w:hanging="567"/>
        <w:jc w:val="both"/>
        <w:rPr>
          <w:rFonts w:ascii="CG Omega" w:eastAsia="Calibri" w:hAnsi="CG Omega" w:cs="Tahoma"/>
          <w:spacing w:val="1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pacing w:val="1"/>
          <w:sz w:val="22"/>
          <w:szCs w:val="22"/>
          <w:lang w:eastAsia="en-US"/>
        </w:rPr>
        <w:t xml:space="preserve">     5) nieprzedłożenie do</w:t>
      </w:r>
      <w:r w:rsidR="00131240">
        <w:rPr>
          <w:rFonts w:ascii="CG Omega" w:eastAsia="Calibri" w:hAnsi="CG Omega" w:cs="Tahoma"/>
          <w:spacing w:val="1"/>
          <w:sz w:val="22"/>
          <w:szCs w:val="22"/>
          <w:lang w:eastAsia="en-US"/>
        </w:rPr>
        <w:t>kumentów o których mowa w pkt. 12</w:t>
      </w:r>
      <w:r w:rsidRPr="00E360C7">
        <w:rPr>
          <w:rFonts w:ascii="CG Omega" w:eastAsia="Calibri" w:hAnsi="CG Omega" w:cs="Tahoma"/>
          <w:spacing w:val="1"/>
          <w:sz w:val="22"/>
          <w:szCs w:val="22"/>
          <w:lang w:eastAsia="en-US"/>
        </w:rPr>
        <w:t xml:space="preserve"> </w:t>
      </w:r>
      <w:proofErr w:type="spellStart"/>
      <w:r w:rsidRPr="00E360C7">
        <w:rPr>
          <w:rFonts w:ascii="CG Omega" w:eastAsia="Calibri" w:hAnsi="CG Omega" w:cs="Tahoma"/>
          <w:spacing w:val="1"/>
          <w:sz w:val="22"/>
          <w:szCs w:val="22"/>
          <w:lang w:eastAsia="en-US"/>
        </w:rPr>
        <w:t>ppkt</w:t>
      </w:r>
      <w:proofErr w:type="spellEnd"/>
      <w:r w:rsidRPr="00E360C7">
        <w:rPr>
          <w:rFonts w:ascii="CG Omega" w:eastAsia="Calibri" w:hAnsi="CG Omega" w:cs="Tahoma"/>
          <w:spacing w:val="1"/>
          <w:sz w:val="22"/>
          <w:szCs w:val="22"/>
          <w:lang w:eastAsia="en-US"/>
        </w:rPr>
        <w:t>. 4 w terminach określonych przez Zamawiającego będzie traktowane jako uchylanie się od obowiązku zatrudnienia pracowników świadczących czynności na podstawie umowy o pracę.</w:t>
      </w:r>
    </w:p>
    <w:p w:rsidR="002767D2" w:rsidRPr="00131240" w:rsidRDefault="002767D2" w:rsidP="002767D2">
      <w:pPr>
        <w:pStyle w:val="Akapitzlist"/>
        <w:widowControl w:val="0"/>
        <w:numPr>
          <w:ilvl w:val="0"/>
          <w:numId w:val="23"/>
        </w:numPr>
        <w:autoSpaceDE w:val="0"/>
        <w:adjustRightInd w:val="0"/>
        <w:spacing w:before="0" w:beforeAutospacing="0" w:afterAutospacing="0" w:line="20" w:lineRule="atLeast"/>
        <w:ind w:left="709" w:right="11" w:hanging="283"/>
        <w:contextualSpacing/>
        <w:rPr>
          <w:rFonts w:ascii="CG Omega" w:hAnsi="CG Omega" w:cs="Tahoma"/>
          <w:spacing w:val="1"/>
          <w:lang w:val="pl-PL" w:eastAsia="ar-SA"/>
        </w:rPr>
      </w:pPr>
      <w:r w:rsidRPr="00131240">
        <w:rPr>
          <w:rFonts w:ascii="CG Omega" w:hAnsi="CG Omega" w:cs="Tahoma"/>
          <w:spacing w:val="1"/>
          <w:lang w:val="pl-PL" w:eastAsia="ar-SA"/>
        </w:rPr>
        <w:t xml:space="preserve">sankcje w stosunku do Wykonawcy lub Podwykonawcy, za  wykonywanie czynności związanych z przedmiotem zamówienia przez osoby nie zatrudnione na podstawie umowy o pracę, lub nieprzedłożenia dokumentów lub dowodów na potwierdzenie zatrudnienia pracowników na podstawie umowy o pracę, określone zostały w projekcie umowy.  </w:t>
      </w:r>
    </w:p>
    <w:p w:rsidR="002767D2" w:rsidRDefault="002767D2" w:rsidP="002767D2">
      <w:pPr>
        <w:tabs>
          <w:tab w:val="left" w:pos="284"/>
          <w:tab w:val="left" w:pos="3119"/>
        </w:tabs>
        <w:suppressAutoHyphens/>
        <w:autoSpaceDN w:val="0"/>
        <w:ind w:left="284" w:hanging="426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953FF3" w:rsidRDefault="00953FF3" w:rsidP="002767D2">
      <w:pPr>
        <w:tabs>
          <w:tab w:val="left" w:pos="284"/>
          <w:tab w:val="left" w:pos="3119"/>
        </w:tabs>
        <w:suppressAutoHyphens/>
        <w:autoSpaceDN w:val="0"/>
        <w:ind w:left="284" w:hanging="426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953FF3" w:rsidRPr="00E360C7" w:rsidRDefault="00953FF3" w:rsidP="002767D2">
      <w:pPr>
        <w:tabs>
          <w:tab w:val="left" w:pos="284"/>
          <w:tab w:val="left" w:pos="3119"/>
        </w:tabs>
        <w:suppressAutoHyphens/>
        <w:autoSpaceDN w:val="0"/>
        <w:ind w:left="284" w:hanging="426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AF631B" w:rsidRPr="00F86483" w:rsidRDefault="002767D2" w:rsidP="008234BB">
      <w:pPr>
        <w:ind w:right="195"/>
        <w:jc w:val="center"/>
        <w:rPr>
          <w:rFonts w:ascii="CG Omega" w:hAnsi="CG Omega" w:cs="Tahoma"/>
          <w:b/>
          <w:color w:val="000000"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color w:val="000000"/>
          <w:sz w:val="22"/>
          <w:szCs w:val="22"/>
          <w:u w:val="single"/>
        </w:rPr>
        <w:lastRenderedPageBreak/>
        <w:t>§ 2. Terminy wykonania umowy</w:t>
      </w:r>
    </w:p>
    <w:p w:rsidR="002767D2" w:rsidRPr="00061EF4" w:rsidRDefault="002767D2" w:rsidP="002767D2">
      <w:pPr>
        <w:pStyle w:val="Akapitzlist"/>
        <w:widowControl w:val="0"/>
        <w:numPr>
          <w:ilvl w:val="1"/>
          <w:numId w:val="26"/>
        </w:numPr>
        <w:autoSpaceDE w:val="0"/>
        <w:adjustRightInd w:val="0"/>
        <w:spacing w:before="240" w:beforeAutospacing="0" w:after="120" w:afterAutospacing="0"/>
        <w:ind w:right="11"/>
        <w:contextualSpacing/>
        <w:textAlignment w:val="auto"/>
        <w:rPr>
          <w:rFonts w:ascii="CG Omega" w:hAnsi="CG Omega" w:cs="Tahoma"/>
          <w:b/>
          <w:spacing w:val="1"/>
          <w:lang w:val="pl-PL"/>
        </w:rPr>
      </w:pPr>
      <w:r w:rsidRPr="00061EF4">
        <w:rPr>
          <w:rFonts w:ascii="CG Omega" w:hAnsi="CG Omega" w:cs="Tahoma"/>
          <w:lang w:val="pl-PL"/>
        </w:rPr>
        <w:t xml:space="preserve">   </w:t>
      </w:r>
      <w:r w:rsidRPr="00061EF4">
        <w:rPr>
          <w:rFonts w:ascii="CG Omega" w:hAnsi="CG Omega" w:cs="Tahoma"/>
          <w:spacing w:val="1"/>
          <w:lang w:val="pl-PL"/>
        </w:rPr>
        <w:t>Miejsce real</w:t>
      </w:r>
      <w:r w:rsidR="00061EF4" w:rsidRPr="00061EF4">
        <w:rPr>
          <w:rFonts w:ascii="CG Omega" w:hAnsi="CG Omega" w:cs="Tahoma"/>
          <w:spacing w:val="1"/>
          <w:lang w:val="pl-PL"/>
        </w:rPr>
        <w:t>izacji zamówienia: m. Nielepkowice</w:t>
      </w:r>
      <w:r w:rsidRPr="00061EF4">
        <w:rPr>
          <w:rFonts w:ascii="CG Omega" w:hAnsi="CG Omega" w:cs="Tahoma"/>
          <w:spacing w:val="1"/>
          <w:lang w:val="pl-PL"/>
        </w:rPr>
        <w:t>, Gmina Wiązownica.</w:t>
      </w:r>
    </w:p>
    <w:p w:rsidR="00471D51" w:rsidRPr="00061EF4" w:rsidRDefault="00471D51" w:rsidP="00061EF4">
      <w:pPr>
        <w:pStyle w:val="Akapitzlist"/>
        <w:numPr>
          <w:ilvl w:val="1"/>
          <w:numId w:val="26"/>
        </w:numPr>
        <w:autoSpaceDN/>
        <w:spacing w:before="0" w:beforeAutospacing="0" w:afterAutospacing="0"/>
        <w:ind w:left="567" w:hanging="567"/>
        <w:contextualSpacing/>
        <w:textAlignment w:val="auto"/>
        <w:rPr>
          <w:rFonts w:ascii="CG Omega" w:hAnsi="CG Omega" w:cs="Tahoma"/>
          <w:b/>
          <w:lang w:val="pl-PL"/>
        </w:rPr>
      </w:pPr>
      <w:r w:rsidRPr="00061EF4">
        <w:rPr>
          <w:rFonts w:ascii="CG Omega" w:hAnsi="CG Omega" w:cs="Tahoma"/>
          <w:lang w:val="pl-PL"/>
        </w:rPr>
        <w:t>T</w:t>
      </w:r>
      <w:r w:rsidR="002767D2" w:rsidRPr="00061EF4">
        <w:rPr>
          <w:rFonts w:ascii="CG Omega" w:hAnsi="CG Omega" w:cs="Tahoma"/>
          <w:lang w:val="pl-PL"/>
        </w:rPr>
        <w:t xml:space="preserve">ermin </w:t>
      </w:r>
      <w:r w:rsidRPr="00061EF4">
        <w:rPr>
          <w:rFonts w:ascii="CG Omega" w:hAnsi="CG Omega" w:cs="Tahoma"/>
          <w:lang w:val="pl-PL"/>
        </w:rPr>
        <w:t xml:space="preserve">wykonania </w:t>
      </w:r>
      <w:r w:rsidR="002767D2" w:rsidRPr="00061EF4">
        <w:rPr>
          <w:rFonts w:ascii="CG Omega" w:hAnsi="CG Omega" w:cs="Tahoma"/>
          <w:lang w:val="pl-PL"/>
        </w:rPr>
        <w:t xml:space="preserve"> robót budowlany</w:t>
      </w:r>
      <w:r w:rsidRPr="00061EF4">
        <w:rPr>
          <w:rFonts w:ascii="CG Omega" w:hAnsi="CG Omega" w:cs="Tahoma"/>
          <w:lang w:val="pl-PL"/>
        </w:rPr>
        <w:t>ch ustala się na okres</w:t>
      </w:r>
      <w:r w:rsidR="002767D2" w:rsidRPr="00061EF4">
        <w:rPr>
          <w:rFonts w:ascii="CG Omega" w:hAnsi="CG Omega" w:cs="Tahoma"/>
          <w:lang w:val="pl-PL"/>
        </w:rPr>
        <w:t xml:space="preserve"> </w:t>
      </w:r>
      <w:r w:rsidR="00061EF4" w:rsidRPr="00061EF4">
        <w:rPr>
          <w:rFonts w:ascii="CG Omega" w:hAnsi="CG Omega" w:cs="Tahoma"/>
          <w:b/>
          <w:lang w:val="pl-PL"/>
        </w:rPr>
        <w:t>30 dni</w:t>
      </w:r>
      <w:r w:rsidR="002767D2" w:rsidRPr="00061EF4">
        <w:rPr>
          <w:rFonts w:ascii="CG Omega" w:hAnsi="CG Omega" w:cs="Tahoma"/>
          <w:lang w:val="pl-PL"/>
        </w:rPr>
        <w:t xml:space="preserve"> </w:t>
      </w:r>
      <w:r w:rsidR="002767D2" w:rsidRPr="00061EF4">
        <w:rPr>
          <w:rFonts w:ascii="CG Omega" w:hAnsi="CG Omega" w:cs="Tahoma"/>
          <w:b/>
          <w:lang w:val="pl-PL"/>
        </w:rPr>
        <w:t>od dnia podpisania umowy</w:t>
      </w:r>
      <w:r w:rsidRPr="00061EF4">
        <w:rPr>
          <w:rFonts w:ascii="CG Omega" w:hAnsi="CG Omega" w:cs="Tahoma"/>
          <w:lang w:val="pl-PL"/>
        </w:rPr>
        <w:t>.</w:t>
      </w:r>
    </w:p>
    <w:p w:rsidR="002767D2" w:rsidRPr="00061EF4" w:rsidRDefault="002767D2" w:rsidP="002767D2">
      <w:pPr>
        <w:pStyle w:val="Akapitzlist"/>
        <w:widowControl w:val="0"/>
        <w:numPr>
          <w:ilvl w:val="1"/>
          <w:numId w:val="26"/>
        </w:numPr>
        <w:autoSpaceDE w:val="0"/>
        <w:adjustRightInd w:val="0"/>
        <w:spacing w:before="0" w:beforeAutospacing="0" w:after="120" w:afterAutospacing="0"/>
        <w:ind w:left="567" w:right="12" w:hanging="567"/>
        <w:contextualSpacing/>
        <w:textAlignment w:val="auto"/>
        <w:rPr>
          <w:rFonts w:ascii="CG Omega" w:hAnsi="CG Omega" w:cs="Tahoma"/>
          <w:b/>
          <w:lang w:val="pl-PL"/>
        </w:rPr>
      </w:pPr>
      <w:r w:rsidRPr="00061EF4">
        <w:rPr>
          <w:rFonts w:ascii="CG Omega" w:hAnsi="CG Omega" w:cs="Tahoma"/>
          <w:lang w:val="pl-PL"/>
        </w:rPr>
        <w:t xml:space="preserve">Szczegółowe terminy wykonywania poszczególnych elementów robót Wykonawca przedstawi </w:t>
      </w:r>
      <w:r w:rsidR="00E360C7" w:rsidRPr="00061EF4">
        <w:rPr>
          <w:rFonts w:ascii="CG Omega" w:hAnsi="CG Omega" w:cs="Tahoma"/>
          <w:lang w:val="pl-PL"/>
        </w:rPr>
        <w:t xml:space="preserve">   </w:t>
      </w:r>
      <w:r w:rsidRPr="00061EF4">
        <w:rPr>
          <w:rFonts w:ascii="CG Omega" w:hAnsi="CG Omega" w:cs="Tahoma"/>
          <w:lang w:val="pl-PL"/>
        </w:rPr>
        <w:t>w harmonogramie rzeczowo – finansowym.</w:t>
      </w:r>
    </w:p>
    <w:p w:rsidR="002767D2" w:rsidRPr="00E360C7" w:rsidRDefault="002767D2" w:rsidP="002767D2">
      <w:pPr>
        <w:pStyle w:val="Akapitzlist"/>
        <w:widowControl w:val="0"/>
        <w:numPr>
          <w:ilvl w:val="1"/>
          <w:numId w:val="26"/>
        </w:numPr>
        <w:autoSpaceDE w:val="0"/>
        <w:adjustRightInd w:val="0"/>
        <w:spacing w:before="0" w:beforeAutospacing="0" w:after="120" w:afterAutospacing="0"/>
        <w:ind w:left="567" w:right="12" w:hanging="567"/>
        <w:contextualSpacing/>
        <w:textAlignment w:val="auto"/>
        <w:rPr>
          <w:rFonts w:ascii="CG Omega" w:hAnsi="CG Omega" w:cs="Tahoma"/>
          <w:b/>
        </w:rPr>
      </w:pPr>
      <w:r w:rsidRPr="00E360C7">
        <w:rPr>
          <w:rFonts w:ascii="CG Omega" w:hAnsi="CG Omega" w:cs="Tahoma"/>
          <w:color w:val="000000"/>
          <w:lang w:val="pl-PL"/>
        </w:rPr>
        <w:t>Za datę wykonania przez Wykonawcę zobowiązania wynikającego z niniejszej Umowy, uznaje się datę  wpisu o zakończeniu robót w dzienniku budowy lub daty zawiadomienia złożonego do  Zamawiającego, o ile roboty zostaną odebrane.</w:t>
      </w:r>
    </w:p>
    <w:p w:rsidR="002767D2" w:rsidRPr="00E360C7" w:rsidRDefault="002767D2" w:rsidP="002767D2">
      <w:pPr>
        <w:pStyle w:val="Default"/>
        <w:rPr>
          <w:rFonts w:ascii="CG Omega" w:hAnsi="CG Omega" w:cs="Tahoma"/>
          <w:color w:val="auto"/>
          <w:sz w:val="22"/>
          <w:szCs w:val="22"/>
        </w:rPr>
      </w:pPr>
    </w:p>
    <w:p w:rsidR="002767D2" w:rsidRPr="00F86483" w:rsidRDefault="002767D2" w:rsidP="002767D2">
      <w:pPr>
        <w:ind w:right="195"/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sz w:val="22"/>
          <w:szCs w:val="22"/>
          <w:u w:val="single"/>
        </w:rPr>
        <w:t>§ 3. Obowiązki Zamawiającego</w:t>
      </w:r>
    </w:p>
    <w:p w:rsidR="002767D2" w:rsidRPr="00E360C7" w:rsidRDefault="002767D2" w:rsidP="002767D2">
      <w:pPr>
        <w:ind w:right="195"/>
        <w:rPr>
          <w:rFonts w:ascii="CG Omega" w:hAnsi="CG Omega" w:cs="Tahoma"/>
          <w:b/>
          <w:sz w:val="22"/>
          <w:szCs w:val="22"/>
        </w:rPr>
      </w:pP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b/>
          <w:bCs/>
          <w:sz w:val="22"/>
          <w:szCs w:val="22"/>
        </w:rPr>
      </w:pPr>
      <w:r w:rsidRPr="00E360C7">
        <w:rPr>
          <w:rFonts w:ascii="CG Omega" w:hAnsi="CG Omega" w:cs="Tahoma"/>
          <w:b/>
          <w:bCs/>
          <w:sz w:val="22"/>
          <w:szCs w:val="22"/>
        </w:rPr>
        <w:t>1.      Do obowiązków Zamawiającego należy:</w:t>
      </w:r>
    </w:p>
    <w:p w:rsidR="002767D2" w:rsidRPr="00E360C7" w:rsidRDefault="002767D2" w:rsidP="002767D2">
      <w:pPr>
        <w:numPr>
          <w:ilvl w:val="0"/>
          <w:numId w:val="5"/>
        </w:numPr>
        <w:ind w:right="195" w:hanging="447"/>
        <w:jc w:val="both"/>
        <w:rPr>
          <w:rFonts w:ascii="CG Omega" w:hAnsi="CG Omega" w:cs="Tahoma"/>
          <w:bCs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>wprowadzenie i protokolarne przekazanie Wykonawcy terenu budowy  w terminie do 7 dni licząc od dnia podpisania umowy;</w:t>
      </w:r>
    </w:p>
    <w:p w:rsidR="002767D2" w:rsidRPr="00E360C7" w:rsidRDefault="002767D2" w:rsidP="002767D2">
      <w:pPr>
        <w:numPr>
          <w:ilvl w:val="0"/>
          <w:numId w:val="5"/>
        </w:numPr>
        <w:ind w:right="195" w:hanging="447"/>
        <w:jc w:val="both"/>
        <w:rPr>
          <w:rFonts w:ascii="CG Omega" w:hAnsi="CG Omega" w:cs="Tahoma"/>
          <w:bCs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>przekazania Wykonawcy 1 egz. projektu budowlanego najpóźniej w dniu przekazania Wykonawcy terenu budowy ,</w:t>
      </w:r>
    </w:p>
    <w:p w:rsidR="002767D2" w:rsidRPr="00E360C7" w:rsidRDefault="002767D2" w:rsidP="002767D2">
      <w:pPr>
        <w:numPr>
          <w:ilvl w:val="0"/>
          <w:numId w:val="5"/>
        </w:numPr>
        <w:ind w:right="195" w:hanging="447"/>
        <w:jc w:val="both"/>
        <w:rPr>
          <w:rFonts w:ascii="CG Omega" w:hAnsi="CG Omega" w:cs="Tahoma"/>
          <w:bCs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>zapewnić  bieżący nadzór inwestorski</w:t>
      </w:r>
      <w:r w:rsidR="008234BB">
        <w:rPr>
          <w:rFonts w:ascii="CG Omega" w:hAnsi="CG Omega" w:cs="Tahoma"/>
          <w:bCs/>
          <w:sz w:val="22"/>
          <w:szCs w:val="22"/>
        </w:rPr>
        <w:t xml:space="preserve"> (jeżeli jest wymagany)</w:t>
      </w:r>
      <w:r w:rsidRPr="00E360C7">
        <w:rPr>
          <w:rFonts w:ascii="CG Omega" w:hAnsi="CG Omega" w:cs="Tahoma"/>
          <w:bCs/>
          <w:sz w:val="22"/>
          <w:szCs w:val="22"/>
        </w:rPr>
        <w:t>,</w:t>
      </w:r>
    </w:p>
    <w:p w:rsidR="002767D2" w:rsidRPr="00E360C7" w:rsidRDefault="002767D2" w:rsidP="002767D2">
      <w:pPr>
        <w:numPr>
          <w:ilvl w:val="0"/>
          <w:numId w:val="5"/>
        </w:numPr>
        <w:ind w:right="195" w:hanging="447"/>
        <w:jc w:val="both"/>
        <w:rPr>
          <w:rFonts w:ascii="CG Omega" w:hAnsi="CG Omega" w:cs="Tahoma"/>
          <w:bCs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>zapewnić nadzór autorski przez cały okres realizacji umowy,</w:t>
      </w:r>
    </w:p>
    <w:p w:rsidR="002767D2" w:rsidRPr="00E360C7" w:rsidRDefault="002767D2" w:rsidP="002767D2">
      <w:pPr>
        <w:numPr>
          <w:ilvl w:val="0"/>
          <w:numId w:val="5"/>
        </w:numPr>
        <w:ind w:right="195" w:hanging="447"/>
        <w:jc w:val="both"/>
        <w:rPr>
          <w:rFonts w:ascii="CG Omega" w:hAnsi="CG Omega" w:cs="Tahoma"/>
          <w:bCs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>dokonywanie odbiorów robót (częściowych, końcowego) przedmiotu umowy;</w:t>
      </w:r>
    </w:p>
    <w:p w:rsidR="002767D2" w:rsidRPr="00E360C7" w:rsidRDefault="002767D2" w:rsidP="002767D2">
      <w:pPr>
        <w:numPr>
          <w:ilvl w:val="0"/>
          <w:numId w:val="5"/>
        </w:numPr>
        <w:ind w:right="195" w:hanging="447"/>
        <w:jc w:val="both"/>
        <w:rPr>
          <w:rFonts w:ascii="CG Omega" w:hAnsi="CG Omega" w:cs="Tahoma"/>
          <w:bCs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>terminowa zapłata wynagrodzenia za wykonane i odebrane roboty budowlane zgodnie   z zapisami umownymi.</w:t>
      </w:r>
    </w:p>
    <w:p w:rsidR="002767D2" w:rsidRPr="00E360C7" w:rsidRDefault="002767D2" w:rsidP="002767D2">
      <w:pPr>
        <w:ind w:left="720" w:right="195"/>
        <w:jc w:val="both"/>
        <w:rPr>
          <w:rFonts w:ascii="CG Omega" w:hAnsi="CG Omega" w:cs="Tahoma"/>
          <w:bCs/>
          <w:sz w:val="22"/>
          <w:szCs w:val="22"/>
        </w:rPr>
      </w:pPr>
    </w:p>
    <w:p w:rsidR="002767D2" w:rsidRPr="00F86483" w:rsidRDefault="002767D2" w:rsidP="002767D2">
      <w:pPr>
        <w:ind w:right="195"/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sz w:val="22"/>
          <w:szCs w:val="22"/>
          <w:u w:val="single"/>
        </w:rPr>
        <w:t>§ 4. Obowiązki Wykonawcy</w:t>
      </w:r>
    </w:p>
    <w:p w:rsidR="002767D2" w:rsidRPr="00E360C7" w:rsidRDefault="002767D2" w:rsidP="002767D2">
      <w:pPr>
        <w:ind w:right="195"/>
        <w:jc w:val="center"/>
        <w:rPr>
          <w:rFonts w:ascii="CG Omega" w:hAnsi="CG Omega" w:cs="Tahoma"/>
          <w:b/>
          <w:sz w:val="22"/>
          <w:szCs w:val="22"/>
        </w:rPr>
      </w:pP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b/>
          <w:bCs/>
          <w:sz w:val="22"/>
          <w:szCs w:val="22"/>
        </w:rPr>
      </w:pPr>
      <w:r w:rsidRPr="00E360C7">
        <w:rPr>
          <w:rFonts w:ascii="CG Omega" w:hAnsi="CG Omega" w:cs="Tahoma"/>
          <w:b/>
          <w:bCs/>
          <w:sz w:val="22"/>
          <w:szCs w:val="22"/>
        </w:rPr>
        <w:t>1.     Do obowiązków Wykonawcy należy:</w:t>
      </w:r>
    </w:p>
    <w:p w:rsidR="002767D2" w:rsidRPr="00E360C7" w:rsidRDefault="002767D2" w:rsidP="002767D2">
      <w:pPr>
        <w:ind w:right="195" w:firstLine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1)    przejęcie terenu robót od Zamawiającego;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kern w:val="24"/>
          <w:sz w:val="22"/>
          <w:szCs w:val="22"/>
          <w:u w:color="FFFFFF"/>
        </w:rPr>
        <w:t xml:space="preserve">2) </w:t>
      </w:r>
      <w:r w:rsidRPr="00E360C7">
        <w:rPr>
          <w:rFonts w:ascii="CG Omega" w:hAnsi="CG Omega" w:cs="Tahoma"/>
          <w:kern w:val="24"/>
          <w:sz w:val="22"/>
          <w:szCs w:val="22"/>
          <w:u w:color="FFFFFF"/>
        </w:rPr>
        <w:tab/>
        <w:t xml:space="preserve">zapewnienie </w:t>
      </w:r>
      <w:r w:rsidR="008234BB">
        <w:rPr>
          <w:rFonts w:ascii="CG Omega" w:hAnsi="CG Omega" w:cs="Tahoma"/>
          <w:kern w:val="24"/>
          <w:sz w:val="22"/>
          <w:szCs w:val="22"/>
          <w:u w:color="FFFFFF"/>
        </w:rPr>
        <w:t>niezbędnej obsługi geodezyjnej</w:t>
      </w:r>
      <w:r w:rsidRPr="00E360C7">
        <w:rPr>
          <w:rFonts w:ascii="CG Omega" w:hAnsi="CG Omega" w:cs="Tahoma"/>
          <w:kern w:val="24"/>
          <w:sz w:val="22"/>
          <w:szCs w:val="22"/>
          <w:u w:color="FFFFFF"/>
        </w:rPr>
        <w:t>,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3)</w:t>
      </w:r>
      <w:r w:rsidRPr="00E360C7">
        <w:rPr>
          <w:rFonts w:ascii="CG Omega" w:hAnsi="CG Omega" w:cs="Tahoma"/>
          <w:sz w:val="22"/>
          <w:szCs w:val="22"/>
        </w:rPr>
        <w:tab/>
        <w:t xml:space="preserve">urządzenie, zagospodarowanie i zabezpieczenie terenu robót oraz utrzymanie </w:t>
      </w:r>
      <w:r w:rsidRPr="00E360C7">
        <w:rPr>
          <w:rFonts w:ascii="CG Omega" w:hAnsi="CG Omega" w:cs="Tahoma"/>
          <w:sz w:val="22"/>
          <w:szCs w:val="22"/>
        </w:rPr>
        <w:br/>
        <w:t xml:space="preserve">w/w. składników w należytym stanie, w tym zabezpieczenie terenu robót przed dostępem osób postronnych, wykonanie i utrzymanie ogrodzenia terenu robót, urządzenie </w:t>
      </w:r>
      <w:r w:rsidRPr="00E360C7">
        <w:rPr>
          <w:rFonts w:ascii="CG Omega" w:hAnsi="CG Omega" w:cs="Tahoma"/>
          <w:spacing w:val="-4"/>
          <w:sz w:val="22"/>
          <w:szCs w:val="22"/>
        </w:rPr>
        <w:t>dróg tymczasowych, dojazdów wraz z pozyskaniem wymaganych do tego pozwoleń</w:t>
      </w:r>
      <w:r w:rsidRPr="00E360C7">
        <w:rPr>
          <w:rFonts w:ascii="CG Omega" w:hAnsi="CG Omega" w:cs="Tahoma"/>
          <w:sz w:val="22"/>
          <w:szCs w:val="22"/>
        </w:rPr>
        <w:t xml:space="preserve"> oraz zapewnienie dozoru,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4)</w:t>
      </w:r>
      <w:r w:rsidRPr="00E360C7">
        <w:rPr>
          <w:rFonts w:ascii="CG Omega" w:hAnsi="CG Omega" w:cs="Tahoma"/>
          <w:sz w:val="22"/>
          <w:szCs w:val="22"/>
        </w:rPr>
        <w:tab/>
        <w:t xml:space="preserve">wykonanie przedmiotu umowy zgodnie z umową, zatwierdzoną dokumentacją projektową, Specyfikacjami Technicznymi Wykonania i Odbioru Robót i sztuką budowlaną, 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5)</w:t>
      </w:r>
      <w:r w:rsidRPr="00E360C7">
        <w:rPr>
          <w:rFonts w:ascii="CG Omega" w:hAnsi="CG Omega" w:cs="Tahoma"/>
          <w:sz w:val="22"/>
          <w:szCs w:val="22"/>
        </w:rPr>
        <w:tab/>
        <w:t>organizowanie pracy zgodnie z warunkami bhp i socjalnymi określonymi w przepisach szczegółowych,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6)</w:t>
      </w:r>
      <w:r w:rsidRPr="00E360C7">
        <w:rPr>
          <w:rFonts w:ascii="CG Omega" w:hAnsi="CG Omega" w:cs="Tahoma"/>
          <w:sz w:val="22"/>
          <w:szCs w:val="22"/>
        </w:rPr>
        <w:tab/>
        <w:t xml:space="preserve">podanie nazwy, danych kontaktowych oraz przedstawicieli podwykonawców zaangażowanych w roboty budowlane lub usługi, przed przystąpieniem do wykonania zamówienia, 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7)</w:t>
      </w:r>
      <w:r w:rsidRPr="00E360C7">
        <w:rPr>
          <w:rFonts w:ascii="CG Omega" w:hAnsi="CG Omega" w:cs="Tahoma"/>
          <w:sz w:val="22"/>
          <w:szCs w:val="22"/>
        </w:rPr>
        <w:tab/>
        <w:t>zawiadomienie Zamawiającego o wszelkich zmianach w odniesieniu do informacji, o których mowa w punkcie poprzednim, w trakcie realizacji zamówienia, a także przekazanie wymaganych informacji na temat nowych podwykonawców, którym w późniejszym okresie zamierza powierzyć realizację robót budowlanych lub usług,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kern w:val="24"/>
          <w:sz w:val="22"/>
          <w:szCs w:val="22"/>
          <w:u w:color="FFFFFF"/>
        </w:rPr>
      </w:pPr>
      <w:r w:rsidRPr="00E360C7">
        <w:rPr>
          <w:rFonts w:ascii="CG Omega" w:hAnsi="CG Omega" w:cs="Tahoma"/>
          <w:sz w:val="22"/>
          <w:szCs w:val="22"/>
        </w:rPr>
        <w:t>8)</w:t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kern w:val="24"/>
          <w:sz w:val="22"/>
          <w:szCs w:val="22"/>
          <w:u w:color="FFFFFF"/>
        </w:rPr>
        <w:t>przedstawienie do zatwierdzenia Inspektorowi nadzoru</w:t>
      </w:r>
      <w:r w:rsidR="003021A3">
        <w:rPr>
          <w:rFonts w:ascii="CG Omega" w:hAnsi="CG Omega" w:cs="Tahoma"/>
          <w:kern w:val="24"/>
          <w:sz w:val="22"/>
          <w:szCs w:val="22"/>
          <w:u w:color="FFFFFF"/>
        </w:rPr>
        <w:t xml:space="preserve"> (jeżeli został powołany) </w:t>
      </w:r>
      <w:r w:rsidRPr="00E360C7">
        <w:rPr>
          <w:rFonts w:ascii="CG Omega" w:hAnsi="CG Omega" w:cs="Tahoma"/>
          <w:kern w:val="24"/>
          <w:sz w:val="22"/>
          <w:szCs w:val="22"/>
          <w:u w:color="FFFFFF"/>
        </w:rPr>
        <w:t xml:space="preserve"> materiałów, receptur wraz z wymaganymi świadectwami jakości (deklaracji własności użytkowych, aprobat technicznych, certyfikatów itp.) na wszelkie w</w:t>
      </w:r>
      <w:r w:rsidR="003021A3">
        <w:rPr>
          <w:rFonts w:ascii="CG Omega" w:hAnsi="CG Omega" w:cs="Tahoma"/>
          <w:kern w:val="24"/>
          <w:sz w:val="22"/>
          <w:szCs w:val="22"/>
          <w:u w:color="FFFFFF"/>
        </w:rPr>
        <w:t>budowywane materiały minimum 5</w:t>
      </w:r>
      <w:r w:rsidRPr="00E360C7">
        <w:rPr>
          <w:rFonts w:ascii="CG Omega" w:hAnsi="CG Omega" w:cs="Tahoma"/>
          <w:kern w:val="24"/>
          <w:sz w:val="22"/>
          <w:szCs w:val="22"/>
          <w:u w:color="FFFFFF"/>
        </w:rPr>
        <w:t xml:space="preserve"> dni przed planowanym wbudowaniem,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9)</w:t>
      </w:r>
      <w:r w:rsidRPr="00E360C7">
        <w:rPr>
          <w:rFonts w:ascii="CG Omega" w:hAnsi="CG Omega" w:cs="Tahoma"/>
          <w:sz w:val="22"/>
          <w:szCs w:val="22"/>
        </w:rPr>
        <w:tab/>
        <w:t>przeprowadzenie prób, sprawdzeń i badań, uzyskiwanie warunków, zgód i opinii niezbędnych do wykonywania robót,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10)</w:t>
      </w:r>
      <w:r w:rsidRPr="00E360C7">
        <w:rPr>
          <w:rFonts w:ascii="CG Omega" w:hAnsi="CG Omega" w:cs="Tahoma"/>
          <w:sz w:val="22"/>
          <w:szCs w:val="22"/>
        </w:rPr>
        <w:tab/>
        <w:t>doprowadzenia  do  należytego   stanu  i  porządku  terenu robót po wykonanych robotach,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11)</w:t>
      </w:r>
      <w:r w:rsidRPr="00E360C7">
        <w:rPr>
          <w:rFonts w:ascii="CG Omega" w:hAnsi="CG Omega" w:cs="Tahoma"/>
          <w:sz w:val="22"/>
          <w:szCs w:val="22"/>
        </w:rPr>
        <w:tab/>
        <w:t>uporządkowania terenu sąsiednich nieruchomości, jeżeli w związku z wykonywaną umową Wykonawca z nich korzystał, po wcześniejszym uzyskaniu zgody na wejście w teren,</w:t>
      </w:r>
    </w:p>
    <w:p w:rsidR="003021A3" w:rsidRDefault="002767D2" w:rsidP="003021A3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b/>
          <w:i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12)</w:t>
      </w:r>
      <w:r w:rsidRPr="00E360C7">
        <w:rPr>
          <w:rFonts w:ascii="CG Omega" w:hAnsi="CG Omega" w:cs="Tahoma"/>
          <w:b/>
          <w:i/>
          <w:sz w:val="22"/>
          <w:szCs w:val="22"/>
        </w:rPr>
        <w:tab/>
      </w:r>
      <w:r w:rsidRPr="00E360C7">
        <w:rPr>
          <w:rFonts w:ascii="CG Omega" w:hAnsi="CG Omega" w:cs="Tahoma"/>
          <w:color w:val="000000"/>
          <w:kern w:val="24"/>
          <w:sz w:val="22"/>
          <w:szCs w:val="22"/>
          <w:u w:color="FFFFFF"/>
          <w:lang w:eastAsia="ar-SA"/>
        </w:rPr>
        <w:t>podpisania stosownych umów z dostawcami mediów na potrzeby budowy i ponoszenia kosztów mediów aż do daty odbioru przedmiotu umowy,</w:t>
      </w:r>
    </w:p>
    <w:p w:rsidR="003021A3" w:rsidRPr="003021A3" w:rsidRDefault="002767D2" w:rsidP="003021A3">
      <w:pPr>
        <w:shd w:val="clear" w:color="auto" w:fill="FFFFFF"/>
        <w:suppressAutoHyphens/>
        <w:autoSpaceDN w:val="0"/>
        <w:jc w:val="both"/>
        <w:textAlignment w:val="baseline"/>
        <w:rPr>
          <w:rFonts w:ascii="CG Omega" w:hAnsi="CG Omega" w:cs="Tahoma"/>
          <w:b/>
          <w:i/>
          <w:sz w:val="22"/>
          <w:szCs w:val="22"/>
        </w:rPr>
      </w:pPr>
      <w:r w:rsidRPr="00E360C7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lastRenderedPageBreak/>
        <w:t xml:space="preserve">3.    </w:t>
      </w:r>
      <w:r w:rsidR="003021A3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 Wykonawca   </w:t>
      </w:r>
      <w:r w:rsidRPr="00E360C7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>zobowiązuje</w:t>
      </w:r>
      <w:r w:rsidR="003021A3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  się  do  zabezpieczenia robót  na czas ewentualnych </w:t>
      </w:r>
      <w:r w:rsidRPr="00E360C7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przerw   </w:t>
      </w:r>
    </w:p>
    <w:p w:rsidR="002767D2" w:rsidRPr="00E360C7" w:rsidRDefault="003021A3" w:rsidP="003021A3">
      <w:pPr>
        <w:shd w:val="clear" w:color="auto" w:fill="FFFFFF"/>
        <w:tabs>
          <w:tab w:val="left" w:pos="9781"/>
        </w:tabs>
        <w:suppressAutoHyphens/>
        <w:autoSpaceDN w:val="0"/>
        <w:ind w:left="851" w:right="57" w:hanging="142"/>
        <w:contextualSpacing/>
        <w:mirrorIndents/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</w:pPr>
      <w:r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        </w:t>
      </w:r>
      <w:r w:rsidR="002767D2" w:rsidRPr="00E360C7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>w realizacji.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567" w:right="-29" w:hanging="567"/>
        <w:contextualSpacing/>
        <w:mirrorIndents/>
        <w:jc w:val="both"/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</w:pPr>
      <w:r w:rsidRPr="00E360C7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4. </w:t>
      </w:r>
      <w:r w:rsidRPr="00E360C7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ab/>
        <w:t xml:space="preserve">Materiały użyte do wykonania przedmiotu umowy powinny odpowiadać, co do jakości,        wymogom wyrobów dopuszczonych do obrotu i stosowania w budownictwie stosownie do art. 10 ustawy Prawo budowlane. Na każde żądanie przedstawiciela Zamawiającego (inspektora), Wykonawca zobowiązany jest okazać w stosunku do wskazanych materiałów </w:t>
      </w:r>
      <w:r w:rsidRPr="00E360C7">
        <w:rPr>
          <w:rFonts w:ascii="CG Omega" w:eastAsia="SimSun" w:hAnsi="CG Omega" w:cs="Tahoma"/>
          <w:kern w:val="3"/>
          <w:sz w:val="22"/>
          <w:szCs w:val="22"/>
          <w:lang w:eastAsia="ar-SA" w:bidi="en-US"/>
        </w:rPr>
        <w:t>deklarację właściwości użytkowych lub krajową deklarację zgodności z Normą lub Aprobatą techniczną dla wbudowanych materiałów. Kom</w:t>
      </w:r>
      <w:r w:rsidRPr="00E360C7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plet w/w dokumentów Wykonawca przekaże Zamawiającemu po zakończeniu robót, a przed odbiorem przedmiotu umowy. </w:t>
      </w:r>
      <w:r w:rsidRPr="00E360C7">
        <w:rPr>
          <w:rFonts w:ascii="CG Omega" w:hAnsi="CG Omega" w:cs="Tahoma"/>
          <w:color w:val="000000"/>
          <w:kern w:val="1"/>
          <w:sz w:val="22"/>
          <w:szCs w:val="22"/>
          <w:lang w:eastAsia="ar-SA"/>
        </w:rPr>
        <w:t xml:space="preserve">W przypadku przedstawienia dokumentów w języku innym niż polski Wykonawca przedstawi również obok dokumentu oryginalnego tłumaczenie na język polski. 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567" w:right="-29" w:hanging="567"/>
        <w:contextualSpacing/>
        <w:mirrorIndents/>
        <w:jc w:val="both"/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</w:pP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 xml:space="preserve">5. </w:t>
      </w: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ab/>
        <w:t xml:space="preserve">Wykonawca jest obowiązany informować Zamawiającego o wszystkich problemach lub okolicznościach, które mogą mieć wpływ na jakość i termin wykonania przedmiotu umowy, </w:t>
      </w: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br/>
        <w:t>w tym poinformować Zamawiającego o niemożności wykonania przedmiotu umowy w terminie umownym.</w:t>
      </w:r>
    </w:p>
    <w:p w:rsidR="002767D2" w:rsidRPr="00E360C7" w:rsidRDefault="002767D2" w:rsidP="003021A3">
      <w:pPr>
        <w:shd w:val="clear" w:color="auto" w:fill="FFFFFF"/>
        <w:suppressAutoHyphens/>
        <w:autoSpaceDN w:val="0"/>
        <w:ind w:left="567" w:right="-29" w:hanging="567"/>
        <w:contextualSpacing/>
        <w:mirrorIndents/>
        <w:jc w:val="both"/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</w:pP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 xml:space="preserve">6.  </w:t>
      </w: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ab/>
        <w:t>Wykonawca  obowiązany jest stosować się do wszystkich poleceń inspektora, zgodnie ze specyfikacją Techniczną Wykonania i Odbioru Robót oraz obowiązującym prawem.</w:t>
      </w:r>
    </w:p>
    <w:p w:rsidR="002767D2" w:rsidRPr="00E360C7" w:rsidRDefault="002767D2" w:rsidP="003021A3">
      <w:pPr>
        <w:shd w:val="clear" w:color="auto" w:fill="FFFFFF"/>
        <w:suppressAutoHyphens/>
        <w:autoSpaceDN w:val="0"/>
        <w:ind w:left="567" w:right="-29" w:hanging="567"/>
        <w:contextualSpacing/>
        <w:mirrorIndents/>
        <w:jc w:val="both"/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</w:pP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>7.</w:t>
      </w: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ab/>
      </w:r>
      <w:r w:rsidRPr="00E360C7">
        <w:rPr>
          <w:rFonts w:ascii="CG Omega" w:eastAsia="SimSun" w:hAnsi="CG Omega" w:cs="Tahoma"/>
          <w:kern w:val="3"/>
          <w:sz w:val="22"/>
          <w:szCs w:val="22"/>
          <w:lang w:eastAsia="ar-SA" w:bidi="en-US"/>
        </w:rPr>
        <w:t xml:space="preserve">Wykonawca lub Podwykonawca zobowiązany jest wykonywać czynności wskazane w opisie przedmiotu zamówienia przez Zamawiającego, w zakresie realizacji zamówienia, przy pomocy osób zatrudnionych na podstawie umowy o pracę, w rozumieniu przepisów ustawy </w:t>
      </w:r>
      <w:r w:rsidRPr="00E360C7">
        <w:rPr>
          <w:rFonts w:ascii="CG Omega" w:eastAsia="SimSun" w:hAnsi="CG Omega" w:cs="Tahoma"/>
          <w:kern w:val="3"/>
          <w:sz w:val="22"/>
          <w:szCs w:val="22"/>
          <w:lang w:eastAsia="ar-SA" w:bidi="en-US"/>
        </w:rPr>
        <w:br/>
        <w:t>z dnia 26 czerwca 1974 r. – Kodeks pracy.</w:t>
      </w:r>
    </w:p>
    <w:p w:rsidR="002767D2" w:rsidRPr="00E360C7" w:rsidRDefault="002767D2" w:rsidP="003021A3">
      <w:pPr>
        <w:shd w:val="clear" w:color="auto" w:fill="FFFFFF"/>
        <w:suppressAutoHyphens/>
        <w:autoSpaceDN w:val="0"/>
        <w:ind w:left="567" w:right="-29" w:hanging="567"/>
        <w:contextualSpacing/>
        <w:mirrorIndents/>
        <w:jc w:val="both"/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</w:pP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>8.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ab/>
        <w:t>Wykonawca lub Podwykonawca zobowiązany jest udokumentować zatrudnienie poprzez sporządzenie wykazu osób, o których mowa w ustępie poprzednim i przedłożyć go Zamawiającemu w terminie do 14 dni od dnia zawarcia umowy oraz dokonywać aktualizacji wykazu w razie zmiany pracowników i w terminie 7 dni od dokonania zmiany przedłożyć go Zamawiającemu.</w:t>
      </w:r>
    </w:p>
    <w:p w:rsidR="002767D2" w:rsidRPr="00E360C7" w:rsidRDefault="002767D2" w:rsidP="003021A3">
      <w:pPr>
        <w:shd w:val="clear" w:color="auto" w:fill="FFFFFF"/>
        <w:suppressAutoHyphens/>
        <w:autoSpaceDN w:val="0"/>
        <w:ind w:left="567" w:right="-29" w:hanging="567"/>
        <w:contextualSpacing/>
        <w:mirrorIndents/>
        <w:jc w:val="both"/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</w:pP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>9.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ab/>
        <w:t xml:space="preserve">W trakcie realizacji zamówienia Zamawiający uprawniony jest do przeprowadzania kontroli 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br/>
        <w:t xml:space="preserve">w miejscu wykonywania zamówienia pod kątem spełnienia  przez Wykonawcę lub Podwykonawcę wymagań związanych z zatrudnianiem osób oraz uprawniony jest do weryfikacji zatrudnienia określonego w ust. 8, a to żądania od Wykonawcy: </w:t>
      </w:r>
    </w:p>
    <w:p w:rsidR="002767D2" w:rsidRPr="00E360C7" w:rsidRDefault="003021A3" w:rsidP="002767D2">
      <w:pPr>
        <w:shd w:val="clear" w:color="auto" w:fill="FFFFFF"/>
        <w:suppressAutoHyphens/>
        <w:autoSpaceDN w:val="0"/>
        <w:ind w:right="424" w:firstLine="426"/>
        <w:contextualSpacing/>
        <w:mirrorIndents/>
        <w:jc w:val="both"/>
        <w:rPr>
          <w:rFonts w:ascii="CG Omega" w:hAnsi="CG Omega" w:cs="Tahoma"/>
          <w:kern w:val="1"/>
          <w:sz w:val="22"/>
          <w:szCs w:val="22"/>
          <w:lang w:eastAsia="ar-SA"/>
        </w:rPr>
      </w:pPr>
      <w:r>
        <w:rPr>
          <w:rFonts w:ascii="CG Omega" w:hAnsi="CG Omega" w:cs="Tahoma"/>
          <w:kern w:val="1"/>
          <w:sz w:val="22"/>
          <w:szCs w:val="22"/>
          <w:lang w:eastAsia="ar-SA"/>
        </w:rPr>
        <w:t xml:space="preserve">  </w:t>
      </w:r>
      <w:r w:rsidR="002767D2" w:rsidRPr="00E360C7">
        <w:rPr>
          <w:rFonts w:ascii="CG Omega" w:hAnsi="CG Omega" w:cs="Tahoma"/>
          <w:kern w:val="1"/>
          <w:sz w:val="22"/>
          <w:szCs w:val="22"/>
          <w:lang w:eastAsia="ar-SA"/>
        </w:rPr>
        <w:t xml:space="preserve">a) oświadczenia Wykonawcy lub Podwykonawcy o zatrudnieniu pracownika na podstawie </w:t>
      </w:r>
    </w:p>
    <w:p w:rsidR="003021A3" w:rsidRDefault="002767D2" w:rsidP="003021A3">
      <w:pPr>
        <w:shd w:val="clear" w:color="auto" w:fill="FFFFFF"/>
        <w:suppressAutoHyphens/>
        <w:autoSpaceDN w:val="0"/>
        <w:ind w:right="424"/>
        <w:contextualSpacing/>
        <w:mirrorIndents/>
        <w:jc w:val="both"/>
        <w:rPr>
          <w:rFonts w:ascii="CG Omega" w:eastAsia="SimSun" w:hAnsi="CG Omega" w:cs="Tahoma"/>
          <w:kern w:val="3"/>
          <w:sz w:val="22"/>
          <w:szCs w:val="22"/>
          <w:lang w:eastAsia="ar-SA" w:bidi="en-US"/>
        </w:rPr>
      </w:pP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 xml:space="preserve">          </w:t>
      </w:r>
      <w:r w:rsidR="003021A3">
        <w:rPr>
          <w:rFonts w:ascii="CG Omega" w:hAnsi="CG Omega" w:cs="Tahoma"/>
          <w:kern w:val="1"/>
          <w:sz w:val="22"/>
          <w:szCs w:val="22"/>
          <w:lang w:eastAsia="ar-SA"/>
        </w:rPr>
        <w:t xml:space="preserve">   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>umowy o pracę,</w:t>
      </w:r>
    </w:p>
    <w:p w:rsidR="003021A3" w:rsidRDefault="003021A3" w:rsidP="003021A3">
      <w:pPr>
        <w:shd w:val="clear" w:color="auto" w:fill="FFFFFF"/>
        <w:suppressAutoHyphens/>
        <w:autoSpaceDN w:val="0"/>
        <w:ind w:left="567" w:right="424"/>
        <w:contextualSpacing/>
        <w:mirrorIndents/>
        <w:jc w:val="both"/>
        <w:rPr>
          <w:rFonts w:ascii="CG Omega" w:hAnsi="CG Omega" w:cs="Tahoma"/>
          <w:kern w:val="1"/>
          <w:sz w:val="22"/>
          <w:szCs w:val="22"/>
          <w:lang w:eastAsia="ar-SA"/>
        </w:rPr>
      </w:pPr>
      <w:r>
        <w:rPr>
          <w:rFonts w:ascii="CG Omega" w:eastAsia="SimSun" w:hAnsi="CG Omega" w:cs="Tahoma"/>
          <w:kern w:val="3"/>
          <w:sz w:val="22"/>
          <w:szCs w:val="22"/>
          <w:lang w:eastAsia="ar-SA" w:bidi="en-US"/>
        </w:rPr>
        <w:t xml:space="preserve">b) </w:t>
      </w:r>
      <w:r w:rsidR="002767D2" w:rsidRPr="00E360C7">
        <w:rPr>
          <w:rFonts w:ascii="CG Omega" w:hAnsi="CG Omega" w:cs="Tahoma"/>
          <w:kern w:val="1"/>
          <w:sz w:val="22"/>
          <w:szCs w:val="22"/>
          <w:lang w:eastAsia="ar-SA"/>
        </w:rPr>
        <w:t xml:space="preserve">poświadczonej za zgodność z oryginałem kopii umowy o pracę zatrudnionego </w:t>
      </w:r>
    </w:p>
    <w:p w:rsidR="002767D2" w:rsidRPr="00E360C7" w:rsidRDefault="003021A3" w:rsidP="003021A3">
      <w:pPr>
        <w:shd w:val="clear" w:color="auto" w:fill="FFFFFF"/>
        <w:suppressAutoHyphens/>
        <w:autoSpaceDN w:val="0"/>
        <w:ind w:left="567" w:right="424"/>
        <w:contextualSpacing/>
        <w:mirrorIndents/>
        <w:jc w:val="both"/>
        <w:rPr>
          <w:rFonts w:ascii="CG Omega" w:eastAsia="SimSun" w:hAnsi="CG Omega" w:cs="Tahoma"/>
          <w:kern w:val="3"/>
          <w:sz w:val="22"/>
          <w:szCs w:val="22"/>
          <w:lang w:eastAsia="ar-SA" w:bidi="en-US"/>
        </w:rPr>
      </w:pPr>
      <w:r>
        <w:rPr>
          <w:rFonts w:ascii="CG Omega" w:hAnsi="CG Omega" w:cs="Tahoma"/>
          <w:kern w:val="1"/>
          <w:sz w:val="22"/>
          <w:szCs w:val="22"/>
          <w:lang w:eastAsia="ar-SA"/>
        </w:rPr>
        <w:t xml:space="preserve">    </w:t>
      </w:r>
      <w:r w:rsidR="002767D2" w:rsidRPr="00E360C7">
        <w:rPr>
          <w:rFonts w:ascii="CG Omega" w:hAnsi="CG Omega" w:cs="Tahoma"/>
          <w:kern w:val="1"/>
          <w:sz w:val="22"/>
          <w:szCs w:val="22"/>
          <w:lang w:eastAsia="ar-SA"/>
        </w:rPr>
        <w:t>pracownika,</w:t>
      </w:r>
    </w:p>
    <w:p w:rsidR="002767D2" w:rsidRPr="00E360C7" w:rsidRDefault="003021A3" w:rsidP="003021A3">
      <w:pPr>
        <w:shd w:val="clear" w:color="auto" w:fill="FFFFFF"/>
        <w:tabs>
          <w:tab w:val="left" w:pos="284"/>
        </w:tabs>
        <w:suppressAutoHyphens/>
        <w:autoSpaceDN w:val="0"/>
        <w:ind w:left="720" w:right="424" w:hanging="153"/>
        <w:contextualSpacing/>
        <w:mirrorIndents/>
        <w:jc w:val="both"/>
        <w:rPr>
          <w:rFonts w:ascii="CG Omega" w:eastAsia="SimSun" w:hAnsi="CG Omega" w:cs="Tahoma"/>
          <w:kern w:val="3"/>
          <w:sz w:val="22"/>
          <w:szCs w:val="22"/>
          <w:lang w:eastAsia="ar-SA" w:bidi="en-US"/>
        </w:rPr>
      </w:pPr>
      <w:r>
        <w:rPr>
          <w:rFonts w:ascii="CG Omega" w:hAnsi="CG Omega" w:cs="Tahoma"/>
          <w:kern w:val="1"/>
          <w:sz w:val="22"/>
          <w:szCs w:val="22"/>
          <w:lang w:eastAsia="ar-SA"/>
        </w:rPr>
        <w:t xml:space="preserve">c) </w:t>
      </w:r>
      <w:r w:rsidR="002767D2" w:rsidRPr="00E360C7">
        <w:rPr>
          <w:rFonts w:ascii="CG Omega" w:hAnsi="CG Omega" w:cs="Tahoma"/>
          <w:kern w:val="1"/>
          <w:sz w:val="22"/>
          <w:szCs w:val="22"/>
          <w:lang w:eastAsia="ar-SA"/>
        </w:rPr>
        <w:t>oświadczenia zatrudnionego pracownika,</w:t>
      </w:r>
    </w:p>
    <w:p w:rsidR="002767D2" w:rsidRPr="00E360C7" w:rsidRDefault="003021A3" w:rsidP="003021A3">
      <w:pPr>
        <w:shd w:val="clear" w:color="auto" w:fill="FFFFFF"/>
        <w:tabs>
          <w:tab w:val="left" w:pos="284"/>
        </w:tabs>
        <w:suppressAutoHyphens/>
        <w:autoSpaceDN w:val="0"/>
        <w:ind w:left="720" w:right="424" w:hanging="153"/>
        <w:contextualSpacing/>
        <w:mirrorIndents/>
        <w:jc w:val="both"/>
        <w:rPr>
          <w:rFonts w:ascii="CG Omega" w:eastAsia="SimSun" w:hAnsi="CG Omega" w:cs="Tahoma"/>
          <w:kern w:val="3"/>
          <w:sz w:val="22"/>
          <w:szCs w:val="22"/>
          <w:lang w:eastAsia="ar-SA" w:bidi="en-US"/>
        </w:rPr>
      </w:pPr>
      <w:r>
        <w:rPr>
          <w:rFonts w:ascii="CG Omega" w:hAnsi="CG Omega" w:cs="Tahoma"/>
          <w:kern w:val="1"/>
          <w:sz w:val="22"/>
          <w:szCs w:val="22"/>
          <w:lang w:eastAsia="ar-SA"/>
        </w:rPr>
        <w:t xml:space="preserve">d) </w:t>
      </w:r>
      <w:r w:rsidR="002767D2" w:rsidRPr="00E360C7">
        <w:rPr>
          <w:rFonts w:ascii="CG Omega" w:hAnsi="CG Omega" w:cs="Tahoma"/>
          <w:kern w:val="1"/>
          <w:sz w:val="22"/>
          <w:szCs w:val="22"/>
          <w:lang w:eastAsia="ar-SA"/>
        </w:rPr>
        <w:t xml:space="preserve">innych dokumentów, 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567" w:right="424"/>
        <w:contextualSpacing/>
        <w:mirrorIndents/>
        <w:jc w:val="both"/>
        <w:rPr>
          <w:rFonts w:ascii="CG Omega" w:eastAsia="SimSun" w:hAnsi="CG Omega" w:cs="Tahoma"/>
          <w:kern w:val="3"/>
          <w:sz w:val="22"/>
          <w:szCs w:val="22"/>
          <w:lang w:eastAsia="ar-SA" w:bidi="en-US"/>
        </w:rPr>
      </w:pP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>- zawierających informacje, w tym dane osobowe, niezbędne do weryfikacji zatrudnienia na podstawie umowy o pracę, w szczególności imię i nazwisko zatrudnionego pracownika, datę zawarcia umowy o pracę, rodzaj umowy o pracę i zakres obowiązków pracownika.</w:t>
      </w:r>
    </w:p>
    <w:p w:rsidR="002767D2" w:rsidRPr="00E360C7" w:rsidRDefault="002767D2" w:rsidP="003021A3">
      <w:pPr>
        <w:autoSpaceDE w:val="0"/>
        <w:autoSpaceDN w:val="0"/>
        <w:adjustRightInd w:val="0"/>
        <w:ind w:left="567"/>
        <w:contextualSpacing/>
        <w:jc w:val="both"/>
        <w:rPr>
          <w:rFonts w:ascii="CG Omega" w:hAnsi="CG Omega" w:cs="Tahoma"/>
          <w:kern w:val="1"/>
          <w:sz w:val="22"/>
          <w:szCs w:val="22"/>
          <w:lang w:eastAsia="ar-SA"/>
        </w:rPr>
      </w:pP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>Nieprzedłożenie przez Wykonawcę dokumentów, o których mowa w ust. 8 lub 9 w terminie wskazanym przez Zamawiającego będzie traktowane jako niewypełnienie obowiązku zatrudniania pracowników na podstawie umowy o pracę, co może stanowić podstawę do odstąpienia od umowy z uwagi na nienależyte wykonywanie umowy.</w:t>
      </w:r>
    </w:p>
    <w:p w:rsidR="002767D2" w:rsidRPr="00E360C7" w:rsidRDefault="002767D2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10.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Ponoszenia pełnej odpowiedzialności za stan i przestrzeganie przepisów bhp, ochronę p.poż. i dozór mienia na terenie robót, jak i za wszelkie szkody powstałe w trakcie trwania robót na  terenie przyjętym od Zamawiającego lub mających związek z prowadzonymi robotami;</w:t>
      </w:r>
    </w:p>
    <w:p w:rsidR="002767D2" w:rsidRPr="00E360C7" w:rsidRDefault="002767D2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11.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Terminowego wykonania i przekazania do eksploatacji przedmiotu umowy oraz oświadczenia, że roboty ukończone przez niego są całkowicie zgodne z umową   i odpowiadają potrzebom, dla których są przewidziane według umowy;</w:t>
      </w:r>
    </w:p>
    <w:p w:rsidR="002767D2" w:rsidRPr="00E360C7" w:rsidRDefault="002767D2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12.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Ponoszenia pełnej odpowiedzialności za stosowanie i bezpieczeństwo wszelkich działań prowadzonych na terenie robót i poza nim, a związanych z wykonaniem przedmiotu umowy;</w:t>
      </w:r>
    </w:p>
    <w:p w:rsidR="002767D2" w:rsidRPr="00E360C7" w:rsidRDefault="002767D2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13.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Ponoszenia pełnej odpowiedzialności za szkody oraz następstwa nieszczęśliwych wypadków pracowników i osób trzecich, powstałe w związku z prowadzonymi robotami,    w tym także   ruchem pojazdów;</w:t>
      </w:r>
    </w:p>
    <w:p w:rsidR="002767D2" w:rsidRPr="00E360C7" w:rsidRDefault="002767D2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lastRenderedPageBreak/>
        <w:t>14.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Dostarczenia niezbędnych dokumentów potwierdzających parametry techniczne oraz wymagane normy stosowanych materiałów i urządzeń w tym np. wyników oraz protokołów badań, sprawdzeń i prób dotyczących realizowanego przedmiotu  niniejszej umowy;</w:t>
      </w:r>
    </w:p>
    <w:p w:rsidR="002767D2" w:rsidRPr="00E360C7" w:rsidRDefault="003021A3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>
        <w:rPr>
          <w:rFonts w:ascii="CG Omega" w:hAnsi="CG Omega" w:cs="Tahoma"/>
          <w:bCs/>
          <w:color w:val="000000"/>
          <w:sz w:val="22"/>
          <w:szCs w:val="22"/>
        </w:rPr>
        <w:t>15.</w:t>
      </w:r>
      <w:r>
        <w:rPr>
          <w:rFonts w:ascii="CG Omega" w:hAnsi="CG Omega" w:cs="Tahoma"/>
          <w:bCs/>
          <w:color w:val="000000"/>
          <w:sz w:val="22"/>
          <w:szCs w:val="22"/>
        </w:rPr>
        <w:tab/>
        <w:t>Z</w:t>
      </w:r>
      <w:r w:rsidR="002767D2" w:rsidRPr="00E360C7">
        <w:rPr>
          <w:rFonts w:ascii="CG Omega" w:hAnsi="CG Omega" w:cs="Tahoma"/>
          <w:bCs/>
          <w:color w:val="000000"/>
          <w:sz w:val="22"/>
          <w:szCs w:val="22"/>
        </w:rPr>
        <w:t>abezpieczenie instalacji, urządzeń i obiektów na terenie robót i w jej bezpośrednim otoczeniu przed ich zniszczeniem lub uszkodzeniem w trakcie wykonywania robót;</w:t>
      </w:r>
    </w:p>
    <w:p w:rsidR="002767D2" w:rsidRPr="00E360C7" w:rsidRDefault="002767D2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16.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Dbanie o porządek na terenie robót oraz utrzymywanie terenu robót w</w:t>
      </w:r>
      <w:r w:rsidR="003021A3">
        <w:rPr>
          <w:rFonts w:ascii="CG Omega" w:hAnsi="CG Omega" w:cs="Tahoma"/>
          <w:bCs/>
          <w:color w:val="000000"/>
          <w:sz w:val="22"/>
          <w:szCs w:val="22"/>
        </w:rPr>
        <w:t xml:space="preserve"> należytym stanie                     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>i porządku oraz w stanie wolnym od przeszkód komunikacyjnych;</w:t>
      </w:r>
    </w:p>
    <w:p w:rsidR="002767D2" w:rsidRPr="00E360C7" w:rsidRDefault="002767D2" w:rsidP="002767D2">
      <w:pPr>
        <w:ind w:left="426" w:right="27" w:hanging="426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17. Uporządkowanie terenu budowy po zakończeniu robót, zaplecza budowy, jak również terenów sąsiadujących zajętych lub użytkowanych przez Wykonawcę, w tym dokonania na własny koszt renowacji zniszczonych lub uszkodzonych w wyniku  prowadzonych prac obiektów, fragmentów terenu dróg, nawierzchni lub instalacji;</w:t>
      </w:r>
    </w:p>
    <w:p w:rsidR="002767D2" w:rsidRPr="00E360C7" w:rsidRDefault="002767D2" w:rsidP="002767D2">
      <w:pPr>
        <w:ind w:left="426" w:right="27" w:hanging="426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18.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Kompletowanie w trakcie realizacji robót wszelkiej dokumentacji zgodnie z przepisami Prawa budowlanego oraz przygotowanie do odbioru końcowego kompletu protokołów niezbędnych przy odbiorze;</w:t>
      </w:r>
    </w:p>
    <w:p w:rsidR="002767D2" w:rsidRPr="00E360C7" w:rsidRDefault="002767D2" w:rsidP="002767D2">
      <w:pPr>
        <w:ind w:left="426" w:right="27" w:hanging="426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19. Usunięcia wszelkich wad i usterek stwierdzonych przez nadzór inwestorski w trakcie trwania robót w terminie nie dłuższym niż termin technicznie uzasadniony i konieczny do ich usunięcia;</w:t>
      </w:r>
    </w:p>
    <w:p w:rsidR="002767D2" w:rsidRPr="00E360C7" w:rsidRDefault="002767D2" w:rsidP="002767D2">
      <w:pPr>
        <w:ind w:left="426" w:right="27" w:hanging="426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20.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Ponoszenia wyłącznej odpowiedzialności za wszelkie szkody będące następstwem niewykonania lub nienależytego wykonania przedmiotu umowy, które to szkody Wykonawca zobowiązuje się pokryć w pełnej wysokości;</w:t>
      </w:r>
    </w:p>
    <w:p w:rsidR="002767D2" w:rsidRPr="00E360C7" w:rsidRDefault="002767D2" w:rsidP="002767D2">
      <w:pPr>
        <w:ind w:left="426" w:right="27" w:hanging="426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21.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Niezwłoczne informowanie Zamawiającego o problemach technicznych lub okolicznościach, które mogą wpłynąć na jakość robót lub termin zakończenia robót;</w:t>
      </w:r>
    </w:p>
    <w:p w:rsidR="002767D2" w:rsidRPr="00E360C7" w:rsidRDefault="002767D2" w:rsidP="002767D2">
      <w:pPr>
        <w:ind w:left="426" w:right="27" w:hanging="426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 xml:space="preserve">22. 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Wykonawca zobowiązany jest zapewnić wykonanie i kierowanie robotami objętymi umową przez osoby posiadające stosowne kwalifikacje zawodowe i uprawnienia  budowlane.</w:t>
      </w:r>
    </w:p>
    <w:p w:rsidR="002767D2" w:rsidRPr="00E360C7" w:rsidRDefault="002767D2" w:rsidP="002767D2">
      <w:pPr>
        <w:ind w:left="426" w:right="27" w:hanging="426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 xml:space="preserve">23. 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Wykonawca zobowiązuje się wyznaczyć  do kierowania robotami i wykonywania przedmiotu umowy osoby wskazane w ofercie Wykonawcy.</w:t>
      </w:r>
    </w:p>
    <w:p w:rsidR="002767D2" w:rsidRPr="00E360C7" w:rsidRDefault="002767D2" w:rsidP="002767D2">
      <w:pPr>
        <w:ind w:left="426" w:right="27" w:hanging="426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 xml:space="preserve">24. 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Zmiana którejkolwiek z osób, o których mowa w ust. 3, w trakcie realizacji przedmiotu umowy, musi być uzasadniona przez Wykonawcę na piśmie i wymaga zaakceptowania przez Zamawiającego. Zamawiający zaakceptuje taką zmianę w terminie 7 dni od daty przedłożenia propozycji wyłącznie wtedy, gdy kwalifikacje i doświadczenie wskazanych osób będą spełniać warunk</w:t>
      </w:r>
      <w:r w:rsidR="001724F3">
        <w:rPr>
          <w:rFonts w:ascii="CG Omega" w:hAnsi="CG Omega" w:cs="Tahoma"/>
          <w:bCs/>
          <w:color w:val="000000"/>
          <w:sz w:val="22"/>
          <w:szCs w:val="22"/>
        </w:rPr>
        <w:t>i postawione w tym zakresie w S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>WZ.</w:t>
      </w:r>
    </w:p>
    <w:p w:rsidR="002767D2" w:rsidRPr="00E360C7" w:rsidRDefault="002767D2" w:rsidP="002767D2">
      <w:pPr>
        <w:ind w:left="426" w:right="195" w:hanging="426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25. Zaakceptowana przez Zamawiającego zmiana którejkolwiek osób, o których mowa w ust. 3 winna być potwierdzona pisemnie i nie wymaga aneksu do niniejszej umowy.</w:t>
      </w:r>
    </w:p>
    <w:p w:rsidR="002767D2" w:rsidRPr="00E360C7" w:rsidRDefault="002767D2" w:rsidP="002767D2">
      <w:pPr>
        <w:ind w:left="426" w:right="195" w:hanging="426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26.  Kierownik budowy (robót) zobowiązany jest do prowadzenia dziennika budowy.</w:t>
      </w:r>
    </w:p>
    <w:p w:rsidR="002767D2" w:rsidRPr="00E360C7" w:rsidRDefault="002767D2" w:rsidP="002767D2">
      <w:pPr>
        <w:ind w:left="426" w:right="27" w:hanging="426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27. Kierownik budowy działać będzie w granicach umocowania określonego w ustawie Prawo budowlane.</w:t>
      </w:r>
    </w:p>
    <w:p w:rsidR="002767D2" w:rsidRPr="00E360C7" w:rsidRDefault="002767D2" w:rsidP="002767D2">
      <w:pPr>
        <w:ind w:left="426" w:right="195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28. </w:t>
      </w:r>
      <w:r w:rsidRPr="00E360C7">
        <w:rPr>
          <w:rFonts w:ascii="CG Omega" w:hAnsi="CG Omega" w:cs="Tahoma"/>
          <w:sz w:val="22"/>
          <w:szCs w:val="22"/>
        </w:rPr>
        <w:tab/>
        <w:t>Wykonawca zobowiązany jest do zatrudniania na podstawie umowy o pracę osób wykonującyc</w:t>
      </w:r>
      <w:r w:rsidR="001724F3">
        <w:rPr>
          <w:rFonts w:ascii="CG Omega" w:hAnsi="CG Omega" w:cs="Tahoma"/>
          <w:sz w:val="22"/>
          <w:szCs w:val="22"/>
        </w:rPr>
        <w:t>h czynności przy robotach niezbędnych do</w:t>
      </w:r>
      <w:r w:rsidRPr="00E360C7">
        <w:rPr>
          <w:rFonts w:ascii="CG Omega" w:hAnsi="CG Omega" w:cs="Tahoma"/>
          <w:sz w:val="22"/>
          <w:szCs w:val="22"/>
        </w:rPr>
        <w:t xml:space="preserve"> realizacji zamówienia.</w:t>
      </w:r>
    </w:p>
    <w:p w:rsidR="002767D2" w:rsidRPr="00E360C7" w:rsidRDefault="002767D2" w:rsidP="002767D2">
      <w:pPr>
        <w:ind w:right="195"/>
        <w:jc w:val="center"/>
        <w:rPr>
          <w:rFonts w:ascii="CG Omega" w:hAnsi="CG Omega" w:cs="Tahoma"/>
          <w:b/>
          <w:color w:val="000000"/>
          <w:sz w:val="22"/>
          <w:szCs w:val="22"/>
        </w:rPr>
      </w:pPr>
    </w:p>
    <w:p w:rsidR="002767D2" w:rsidRDefault="002767D2" w:rsidP="002767D2">
      <w:pPr>
        <w:ind w:right="195"/>
        <w:jc w:val="center"/>
        <w:rPr>
          <w:rFonts w:ascii="CG Omega" w:hAnsi="CG Omega" w:cs="Tahoma"/>
          <w:b/>
          <w:color w:val="000000"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color w:val="000000"/>
          <w:sz w:val="22"/>
          <w:szCs w:val="22"/>
          <w:u w:val="single"/>
        </w:rPr>
        <w:t>§ 5. Przedstawiciele stron</w:t>
      </w:r>
    </w:p>
    <w:p w:rsidR="00F86483" w:rsidRPr="00F86483" w:rsidRDefault="00F86483" w:rsidP="002767D2">
      <w:pPr>
        <w:ind w:right="195"/>
        <w:jc w:val="center"/>
        <w:rPr>
          <w:rFonts w:ascii="CG Omega" w:hAnsi="CG Omega" w:cs="Tahoma"/>
          <w:b/>
          <w:color w:val="000000"/>
          <w:sz w:val="22"/>
          <w:szCs w:val="22"/>
          <w:u w:val="single"/>
        </w:rPr>
      </w:pPr>
    </w:p>
    <w:p w:rsidR="002767D2" w:rsidRPr="00E360C7" w:rsidRDefault="002767D2" w:rsidP="002767D2">
      <w:pPr>
        <w:ind w:left="426" w:right="-59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 xml:space="preserve">1. </w:t>
      </w:r>
      <w:r w:rsidRPr="00E360C7">
        <w:rPr>
          <w:rFonts w:ascii="CG Omega" w:hAnsi="CG Omega" w:cs="Tahoma"/>
          <w:color w:val="000000"/>
          <w:sz w:val="22"/>
          <w:szCs w:val="22"/>
        </w:rPr>
        <w:tab/>
        <w:t>Przedstawicielem Wykonawcy, kierującym budową i robotami budowlanymi na budowie będzie:</w:t>
      </w:r>
    </w:p>
    <w:p w:rsidR="002767D2" w:rsidRPr="00E360C7" w:rsidRDefault="00587F34" w:rsidP="00587F34">
      <w:pPr>
        <w:ind w:left="426" w:right="-59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 xml:space="preserve">       a) P. …………………………</w:t>
      </w:r>
      <w:r w:rsidR="00E360C7">
        <w:rPr>
          <w:rFonts w:ascii="CG Omega" w:hAnsi="CG Omega" w:cs="Tahoma"/>
          <w:color w:val="000000"/>
          <w:sz w:val="22"/>
          <w:szCs w:val="22"/>
        </w:rPr>
        <w:t xml:space="preserve"> </w:t>
      </w:r>
      <w:r w:rsidR="002767D2" w:rsidRPr="00E360C7">
        <w:rPr>
          <w:rFonts w:ascii="CG Omega" w:hAnsi="CG Omega" w:cs="Tahoma"/>
          <w:color w:val="000000"/>
          <w:sz w:val="22"/>
          <w:szCs w:val="22"/>
        </w:rPr>
        <w:t>– kiero</w:t>
      </w:r>
      <w:r>
        <w:rPr>
          <w:rFonts w:ascii="CG Omega" w:hAnsi="CG Omega" w:cs="Tahoma"/>
          <w:color w:val="000000"/>
          <w:sz w:val="22"/>
          <w:szCs w:val="22"/>
        </w:rPr>
        <w:t>wnik budowy,</w:t>
      </w:r>
    </w:p>
    <w:p w:rsidR="002767D2" w:rsidRPr="00E360C7" w:rsidRDefault="002767D2" w:rsidP="002767D2">
      <w:pPr>
        <w:ind w:left="426" w:right="-59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 xml:space="preserve">2. </w:t>
      </w:r>
      <w:r w:rsidRPr="00E360C7">
        <w:rPr>
          <w:rFonts w:ascii="CG Omega" w:hAnsi="CG Omega" w:cs="Tahoma"/>
          <w:color w:val="000000"/>
          <w:sz w:val="22"/>
          <w:szCs w:val="22"/>
        </w:rPr>
        <w:tab/>
        <w:t>Przedstawicielem Wykonawcy, pełniącego nadzór inwestorski nad robotami budowlanymi na budowie będzie</w:t>
      </w:r>
      <w:r w:rsidR="00587F34">
        <w:rPr>
          <w:rFonts w:ascii="CG Omega" w:hAnsi="CG Omega" w:cs="Tahoma"/>
          <w:color w:val="000000"/>
          <w:sz w:val="22"/>
          <w:szCs w:val="22"/>
        </w:rPr>
        <w:t xml:space="preserve"> (jeżeli został powołany) </w:t>
      </w:r>
      <w:r w:rsidRPr="00E360C7">
        <w:rPr>
          <w:rFonts w:ascii="CG Omega" w:hAnsi="CG Omega" w:cs="Tahoma"/>
          <w:color w:val="000000"/>
          <w:sz w:val="22"/>
          <w:szCs w:val="22"/>
        </w:rPr>
        <w:t>:</w:t>
      </w:r>
    </w:p>
    <w:p w:rsidR="002767D2" w:rsidRPr="00E360C7" w:rsidRDefault="002767D2" w:rsidP="00587F34">
      <w:pPr>
        <w:ind w:left="426" w:right="-59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 xml:space="preserve">       a) P.  ……………</w:t>
      </w:r>
      <w:r w:rsidR="00E360C7">
        <w:rPr>
          <w:rFonts w:ascii="CG Omega" w:hAnsi="CG Omega" w:cs="Tahoma"/>
          <w:color w:val="000000"/>
          <w:sz w:val="22"/>
          <w:szCs w:val="22"/>
        </w:rPr>
        <w:t>-</w:t>
      </w:r>
      <w:r w:rsidRPr="00E360C7">
        <w:rPr>
          <w:rFonts w:ascii="CG Omega" w:hAnsi="CG Omega" w:cs="Tahoma"/>
          <w:color w:val="000000"/>
          <w:sz w:val="22"/>
          <w:szCs w:val="22"/>
        </w:rPr>
        <w:t>………….  – inspektor nadzoru bran</w:t>
      </w:r>
      <w:r w:rsidR="00587F34">
        <w:rPr>
          <w:rFonts w:ascii="CG Omega" w:hAnsi="CG Omega" w:cs="Tahoma"/>
          <w:color w:val="000000"/>
          <w:sz w:val="22"/>
          <w:szCs w:val="22"/>
        </w:rPr>
        <w:t>ży drogowej,</w:t>
      </w:r>
    </w:p>
    <w:p w:rsidR="002767D2" w:rsidRPr="00E360C7" w:rsidRDefault="002767D2" w:rsidP="002767D2">
      <w:pPr>
        <w:ind w:left="426" w:right="-59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 xml:space="preserve"> </w:t>
      </w:r>
      <w:r w:rsidRPr="00E360C7">
        <w:rPr>
          <w:rFonts w:ascii="CG Omega" w:hAnsi="CG Omega" w:cs="Tahoma"/>
          <w:b/>
          <w:bCs/>
          <w:color w:val="000000"/>
          <w:sz w:val="22"/>
          <w:szCs w:val="22"/>
        </w:rPr>
        <w:t xml:space="preserve">      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 xml:space="preserve">posiadający uprawnienia budowlane w specjalnościach odpowiadających przedmiotowi zamówienia,  </w:t>
      </w:r>
      <w:r w:rsidRPr="00E360C7">
        <w:rPr>
          <w:rFonts w:ascii="CG Omega" w:hAnsi="CG Omega" w:cs="Tahoma"/>
          <w:color w:val="000000"/>
          <w:sz w:val="22"/>
          <w:szCs w:val="22"/>
        </w:rPr>
        <w:t>działających w granicach umocowania określonego przepisami ustawy Prawo budowlane (t.j. z 2020 r, poz. 1332 z późniejszymi   zmianami).</w:t>
      </w:r>
    </w:p>
    <w:p w:rsidR="002767D2" w:rsidRPr="00E360C7" w:rsidRDefault="002767D2" w:rsidP="002767D2">
      <w:pPr>
        <w:ind w:right="-59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>3.    Zamawiający może nałożyć na Wykonawcę obowiązek udziału w  naradach koordynacyjnych.</w:t>
      </w:r>
    </w:p>
    <w:p w:rsidR="002767D2" w:rsidRPr="00E360C7" w:rsidRDefault="002767D2" w:rsidP="002767D2">
      <w:pPr>
        <w:ind w:left="426" w:right="-29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 xml:space="preserve">4.  </w:t>
      </w:r>
      <w:r w:rsidRPr="00E360C7">
        <w:rPr>
          <w:rFonts w:ascii="CG Omega" w:hAnsi="CG Omega" w:cs="Tahoma"/>
          <w:color w:val="000000"/>
          <w:sz w:val="22"/>
          <w:szCs w:val="22"/>
        </w:rPr>
        <w:tab/>
        <w:t>Wykonawca jest zobowiązany do zapewnienia Zamawiającemu oraz wszystkim osobom przez Niego upoważnionym, a szczególnie przedstawicielom Biura Projektów i autora dokumentacji projektowej oraz pracownikom organów Nadzoru Budowlanego dostępu na teren budowy oraz do wszystkich miejsc, gdzie są wykonywane roboty budowlane lub gdzie przewiduje się ich wykonanie, a są związane z realizacją przedmiotu umowy.</w:t>
      </w:r>
    </w:p>
    <w:p w:rsidR="002767D2" w:rsidRPr="00E360C7" w:rsidRDefault="002767D2" w:rsidP="002767D2">
      <w:pPr>
        <w:ind w:right="195"/>
        <w:jc w:val="center"/>
        <w:rPr>
          <w:rFonts w:ascii="CG Omega" w:hAnsi="CG Omega" w:cs="Tahoma"/>
          <w:bCs/>
          <w:color w:val="000000"/>
          <w:sz w:val="22"/>
          <w:szCs w:val="22"/>
        </w:rPr>
      </w:pPr>
    </w:p>
    <w:p w:rsidR="001377A6" w:rsidRPr="00953FF3" w:rsidRDefault="00F86483" w:rsidP="002767D2">
      <w:pPr>
        <w:ind w:right="195"/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953FF3">
        <w:rPr>
          <w:rFonts w:ascii="CG Omega" w:hAnsi="CG Omega" w:cs="Tahoma"/>
          <w:b/>
          <w:sz w:val="22"/>
          <w:szCs w:val="22"/>
          <w:u w:val="single"/>
        </w:rPr>
        <w:lastRenderedPageBreak/>
        <w:t>§ 6</w:t>
      </w:r>
      <w:r w:rsidR="002767D2" w:rsidRPr="00953FF3">
        <w:rPr>
          <w:rFonts w:ascii="CG Omega" w:hAnsi="CG Omega" w:cs="Tahoma"/>
          <w:b/>
          <w:sz w:val="22"/>
          <w:szCs w:val="22"/>
          <w:u w:val="single"/>
        </w:rPr>
        <w:t>. Wynagrodzenie i zapłata wynagrodzenia</w:t>
      </w:r>
    </w:p>
    <w:p w:rsidR="002767D2" w:rsidRPr="00E360C7" w:rsidRDefault="002767D2" w:rsidP="002767D2">
      <w:pPr>
        <w:ind w:right="195"/>
        <w:jc w:val="center"/>
        <w:rPr>
          <w:rFonts w:ascii="CG Omega" w:hAnsi="CG Omega" w:cs="Tahoma"/>
          <w:b/>
          <w:sz w:val="22"/>
          <w:szCs w:val="22"/>
        </w:rPr>
      </w:pPr>
      <w:r w:rsidRPr="00E360C7">
        <w:rPr>
          <w:rFonts w:ascii="CG Omega" w:hAnsi="CG Omega" w:cs="Tahoma"/>
          <w:b/>
          <w:sz w:val="22"/>
          <w:szCs w:val="22"/>
        </w:rPr>
        <w:t xml:space="preserve"> </w:t>
      </w:r>
    </w:p>
    <w:p w:rsidR="002767D2" w:rsidRPr="001377A6" w:rsidRDefault="002767D2" w:rsidP="001377A6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1377A6">
        <w:rPr>
          <w:rFonts w:ascii="CG Omega" w:hAnsi="CG Omega" w:cs="Tahoma"/>
          <w:color w:val="000000"/>
          <w:sz w:val="22"/>
          <w:szCs w:val="22"/>
        </w:rPr>
        <w:t xml:space="preserve">Strony ustalają, że obowiązującą ich formą wynagrodzenia za wykonanie przedmiotu umowy określonego w § 1 będzie wynagrodzenie ryczałtowe, w wysokości: </w:t>
      </w:r>
    </w:p>
    <w:p w:rsidR="002767D2" w:rsidRPr="00E360C7" w:rsidRDefault="002767D2" w:rsidP="002767D2">
      <w:pPr>
        <w:ind w:left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b/>
          <w:color w:val="000000"/>
          <w:sz w:val="22"/>
          <w:szCs w:val="22"/>
        </w:rPr>
        <w:t>netto:</w:t>
      </w:r>
      <w:r w:rsidRPr="00E360C7">
        <w:rPr>
          <w:rFonts w:ascii="CG Omega" w:hAnsi="CG Omega" w:cs="Tahoma"/>
          <w:color w:val="000000"/>
          <w:sz w:val="22"/>
          <w:szCs w:val="22"/>
        </w:rPr>
        <w:t xml:space="preserve"> </w:t>
      </w:r>
      <w:r w:rsidR="00587F34">
        <w:rPr>
          <w:rFonts w:ascii="CG Omega" w:hAnsi="CG Omega" w:cs="Tahoma"/>
          <w:b/>
          <w:color w:val="000000"/>
          <w:sz w:val="22"/>
          <w:szCs w:val="22"/>
        </w:rPr>
        <w:t xml:space="preserve"> ………………..</w:t>
      </w:r>
      <w:r w:rsidRPr="00E360C7">
        <w:rPr>
          <w:rFonts w:ascii="CG Omega" w:hAnsi="CG Omega" w:cs="Tahoma"/>
          <w:b/>
          <w:color w:val="000000"/>
          <w:sz w:val="22"/>
          <w:szCs w:val="22"/>
        </w:rPr>
        <w:t xml:space="preserve"> zł</w:t>
      </w:r>
    </w:p>
    <w:p w:rsidR="002767D2" w:rsidRPr="00E360C7" w:rsidRDefault="002767D2" w:rsidP="002767D2">
      <w:pPr>
        <w:ind w:left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VAT</w:t>
      </w:r>
      <w:r w:rsidR="00587F34">
        <w:rPr>
          <w:rFonts w:ascii="CG Omega" w:hAnsi="CG Omega" w:cs="Tahoma"/>
          <w:color w:val="000000"/>
          <w:sz w:val="22"/>
          <w:szCs w:val="22"/>
        </w:rPr>
        <w:t xml:space="preserve">    ………………..</w:t>
      </w:r>
      <w:r w:rsidRPr="00E360C7">
        <w:rPr>
          <w:rFonts w:ascii="CG Omega" w:hAnsi="CG Omega" w:cs="Tahoma"/>
          <w:color w:val="000000"/>
          <w:sz w:val="22"/>
          <w:szCs w:val="22"/>
        </w:rPr>
        <w:t xml:space="preserve"> zł </w:t>
      </w:r>
    </w:p>
    <w:p w:rsidR="002767D2" w:rsidRPr="00E360C7" w:rsidRDefault="00587F34" w:rsidP="002767D2">
      <w:pPr>
        <w:ind w:left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b/>
          <w:color w:val="000000"/>
          <w:sz w:val="22"/>
          <w:szCs w:val="22"/>
        </w:rPr>
        <w:t>brutto: ………………..</w:t>
      </w:r>
      <w:r w:rsidR="00E360C7">
        <w:rPr>
          <w:rFonts w:ascii="CG Omega" w:hAnsi="CG Omega" w:cs="Tahoma"/>
          <w:b/>
          <w:color w:val="000000"/>
          <w:sz w:val="22"/>
          <w:szCs w:val="22"/>
        </w:rPr>
        <w:t xml:space="preserve"> </w:t>
      </w:r>
      <w:r w:rsidR="002767D2" w:rsidRPr="00E360C7">
        <w:rPr>
          <w:rFonts w:ascii="CG Omega" w:hAnsi="CG Omega" w:cs="Tahoma"/>
          <w:b/>
          <w:color w:val="000000"/>
          <w:sz w:val="22"/>
          <w:szCs w:val="22"/>
        </w:rPr>
        <w:t>zł</w:t>
      </w:r>
      <w:r>
        <w:rPr>
          <w:rFonts w:ascii="CG Omega" w:hAnsi="CG Omega" w:cs="Tahoma"/>
          <w:color w:val="000000"/>
          <w:sz w:val="22"/>
          <w:szCs w:val="22"/>
        </w:rPr>
        <w:t xml:space="preserve"> (słownie: ……………………………………………………………………………….</w:t>
      </w:r>
      <w:r w:rsidR="002767D2" w:rsidRPr="00E360C7">
        <w:rPr>
          <w:rFonts w:ascii="CG Omega" w:hAnsi="CG Omega" w:cs="Tahoma"/>
          <w:color w:val="000000"/>
          <w:sz w:val="22"/>
          <w:szCs w:val="22"/>
        </w:rPr>
        <w:t xml:space="preserve">). </w:t>
      </w:r>
    </w:p>
    <w:p w:rsidR="00106796" w:rsidRPr="001377A6" w:rsidRDefault="002767D2" w:rsidP="00587F34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Ilekroć w umowie jest mowa o wynagrodzeniu należy przez to rozumieć wynagrodzenie brutto za całość przedmiotu umowy, określone w ust. 1.</w:t>
      </w:r>
    </w:p>
    <w:p w:rsidR="001377A6" w:rsidRPr="00587F34" w:rsidRDefault="001377A6" w:rsidP="00587F34">
      <w:pPr>
        <w:pStyle w:val="Akapitzlist"/>
        <w:numPr>
          <w:ilvl w:val="0"/>
          <w:numId w:val="27"/>
        </w:numPr>
        <w:ind w:left="426" w:right="28" w:hanging="426"/>
        <w:rPr>
          <w:rFonts w:ascii="CG Omega" w:hAnsi="CG Omega" w:cs="Tahoma"/>
          <w:lang w:val="pl-PL"/>
        </w:rPr>
      </w:pPr>
      <w:r w:rsidRPr="00587F34">
        <w:rPr>
          <w:rFonts w:ascii="CG Omega" w:hAnsi="CG Omega" w:cs="Tahoma"/>
          <w:lang w:val="pl-PL"/>
        </w:rPr>
        <w:t>Wynagrodzenie ryczałtowe, o którym mowa w ust. 1 obejmuje wszystkie koszty związane</w:t>
      </w:r>
      <w:r w:rsidRPr="00587F34">
        <w:rPr>
          <w:rFonts w:ascii="CG Omega" w:hAnsi="CG Omega" w:cs="Tahoma"/>
          <w:b/>
          <w:color w:val="FF0000"/>
          <w:lang w:val="pl-PL"/>
        </w:rPr>
        <w:t xml:space="preserve">                 </w:t>
      </w:r>
      <w:r w:rsidRPr="00587F34">
        <w:rPr>
          <w:rFonts w:ascii="CG Omega" w:hAnsi="CG Omega" w:cs="Tahoma"/>
          <w:lang w:val="pl-PL"/>
        </w:rPr>
        <w:t>z realizacją przedmiotu umowy, w tym ryzyko Wykonawcy z tytułu oszacowania wszelkich</w:t>
      </w:r>
      <w:r w:rsidRPr="00587F34">
        <w:rPr>
          <w:rFonts w:ascii="CG Omega" w:hAnsi="CG Omega" w:cs="Tahoma"/>
          <w:b/>
          <w:color w:val="FF0000"/>
          <w:lang w:val="pl-PL"/>
        </w:rPr>
        <w:t xml:space="preserve"> </w:t>
      </w:r>
      <w:r w:rsidRPr="00587F34">
        <w:rPr>
          <w:rFonts w:ascii="CG Omega" w:hAnsi="CG Omega" w:cs="Tahoma"/>
          <w:lang w:val="pl-PL"/>
        </w:rPr>
        <w:t>kosztów związanych z realizacją przedmiotu umowy. Nieoszacowanie, pominięcie oraz brak</w:t>
      </w:r>
      <w:r w:rsidRPr="00587F34">
        <w:rPr>
          <w:rFonts w:ascii="CG Omega" w:hAnsi="CG Omega" w:cs="Tahoma"/>
          <w:b/>
          <w:color w:val="FF0000"/>
          <w:lang w:val="pl-PL"/>
        </w:rPr>
        <w:t xml:space="preserve"> </w:t>
      </w:r>
      <w:r w:rsidRPr="00587F34">
        <w:rPr>
          <w:rFonts w:ascii="CG Omega" w:hAnsi="CG Omega" w:cs="Tahoma"/>
          <w:lang w:val="pl-PL"/>
        </w:rPr>
        <w:t>rozpoznania zakresu przedmiotu umowy nie może być podstawą do żądania zmiany</w:t>
      </w:r>
      <w:r w:rsidRPr="00587F34">
        <w:rPr>
          <w:rFonts w:ascii="CG Omega" w:hAnsi="CG Omega" w:cs="Tahoma"/>
          <w:b/>
          <w:color w:val="FF0000"/>
          <w:lang w:val="pl-PL"/>
        </w:rPr>
        <w:t xml:space="preserve"> </w:t>
      </w:r>
      <w:r w:rsidRPr="00587F34">
        <w:rPr>
          <w:rFonts w:ascii="CG Omega" w:hAnsi="CG Omega" w:cs="Tahoma"/>
          <w:lang w:val="pl-PL"/>
        </w:rPr>
        <w:t>wynagrodzenia ryczałtowego określonego w §</w:t>
      </w:r>
      <w:r w:rsidR="00F86483">
        <w:rPr>
          <w:rFonts w:ascii="CG Omega" w:hAnsi="CG Omega" w:cs="Tahoma"/>
          <w:lang w:val="pl-PL"/>
        </w:rPr>
        <w:t xml:space="preserve"> 6</w:t>
      </w:r>
      <w:r w:rsidRPr="00587F34">
        <w:rPr>
          <w:rFonts w:ascii="CG Omega" w:hAnsi="CG Omega" w:cs="Tahoma"/>
          <w:b/>
          <w:lang w:val="pl-PL"/>
        </w:rPr>
        <w:t xml:space="preserve"> </w:t>
      </w:r>
      <w:r w:rsidRPr="00587F34">
        <w:rPr>
          <w:rFonts w:ascii="CG Omega" w:hAnsi="CG Omega" w:cs="Tahoma"/>
          <w:lang w:val="pl-PL"/>
        </w:rPr>
        <w:t>ust. 1  umowy.</w:t>
      </w:r>
    </w:p>
    <w:p w:rsidR="002767D2" w:rsidRPr="00587F34" w:rsidRDefault="002767D2" w:rsidP="001377A6">
      <w:pPr>
        <w:pStyle w:val="Akapitzlist"/>
        <w:numPr>
          <w:ilvl w:val="0"/>
          <w:numId w:val="27"/>
        </w:numPr>
        <w:ind w:left="426" w:right="28" w:hanging="426"/>
        <w:rPr>
          <w:rFonts w:ascii="CG Omega" w:hAnsi="CG Omega" w:cs="Tahoma"/>
          <w:b/>
          <w:color w:val="FF0000"/>
          <w:sz w:val="24"/>
          <w:szCs w:val="24"/>
          <w:lang w:val="pl-PL"/>
        </w:rPr>
      </w:pPr>
      <w:r w:rsidRPr="00587F34">
        <w:rPr>
          <w:rFonts w:ascii="CG Omega" w:hAnsi="CG Omega" w:cs="Tahoma"/>
          <w:lang w:val="pl-PL"/>
        </w:rPr>
        <w:t xml:space="preserve">Przyjęta stawka VAT do ustalenia wynagrodzenia ryczałtowego (brutto) określonego </w:t>
      </w:r>
      <w:r w:rsidRPr="00587F34">
        <w:rPr>
          <w:rFonts w:ascii="CG Omega" w:hAnsi="CG Omega" w:cs="Tahoma"/>
          <w:lang w:val="pl-PL"/>
        </w:rPr>
        <w:br/>
        <w:t xml:space="preserve">w ust. 1 ustalona została w oparciu o przepisy o podatku od towarów i usług obowiązujące </w:t>
      </w:r>
      <w:r w:rsidRPr="00587F34">
        <w:rPr>
          <w:rFonts w:ascii="CG Omega" w:hAnsi="CG Omega" w:cs="Tahoma"/>
          <w:lang w:val="pl-PL"/>
        </w:rPr>
        <w:br/>
        <w:t>w dniu złożenia oferty.</w:t>
      </w:r>
    </w:p>
    <w:p w:rsidR="002767D2" w:rsidRPr="00E360C7" w:rsidRDefault="002767D2" w:rsidP="002767D2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 przypadku ustawowej zmiany stawek podatku od towarów i usług w trakcie realizacji umowy – w zakresie niezrealizowanej części przedmiotu umowy wynagrodzenie ryczałtowe (brutto) zostanie odpowiednio zmodyfikowane.</w:t>
      </w:r>
    </w:p>
    <w:p w:rsidR="002767D2" w:rsidRPr="00E360C7" w:rsidRDefault="002767D2" w:rsidP="002767D2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Przy wystawianiu faktur zostanie zastosowana stawka podatku od towarów i usług obowiązująca w dniu jej wystawienia (w dniu powstania obowiązku podatkowego).</w:t>
      </w:r>
    </w:p>
    <w:p w:rsidR="002767D2" w:rsidRPr="00E360C7" w:rsidRDefault="002767D2" w:rsidP="002767D2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Wykonawca nie może dokonać przelewu przysługującej mu wierzytelności od Zamawiającego.</w:t>
      </w:r>
    </w:p>
    <w:p w:rsidR="002767D2" w:rsidRPr="00E360C7" w:rsidRDefault="002767D2" w:rsidP="002767D2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Rozliczenie Wykonawcy za wykonanie elementu przedmiotu umowy określonego </w:t>
      </w:r>
      <w:r w:rsidRPr="00E360C7">
        <w:rPr>
          <w:rFonts w:ascii="CG Omega" w:eastAsia="SimSun" w:hAnsi="CG Omega" w:cs="Tahoma"/>
          <w:kern w:val="3"/>
          <w:sz w:val="22"/>
          <w:szCs w:val="22"/>
          <w:lang w:bidi="en-US"/>
        </w:rPr>
        <w:t>§ 1 ust. 2 pkt. 1 odbędzie się na podstawie faktury częściowej, wystawionej po odbiorze wykonanej części przedmiotu umowy. Warunkiem wystawienia faktury częściowej jest protokolarny odbiór ww. elementu umowy.</w:t>
      </w:r>
    </w:p>
    <w:p w:rsidR="002767D2" w:rsidRPr="00E360C7" w:rsidRDefault="002767D2" w:rsidP="002767D2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Końcowe rozliczenie Wykonawcy za wykonanie  przedmiotu umowy określonego </w:t>
      </w:r>
      <w:r w:rsidRPr="00E360C7">
        <w:rPr>
          <w:rFonts w:ascii="CG Omega" w:eastAsia="SimSun" w:hAnsi="CG Omega" w:cs="Tahoma"/>
          <w:kern w:val="3"/>
          <w:sz w:val="22"/>
          <w:szCs w:val="22"/>
          <w:lang w:bidi="en-US"/>
        </w:rPr>
        <w:t>§ 1 ust. 2 pkt. 2 odbędzie się na podstawie faktury końcowej.</w:t>
      </w:r>
    </w:p>
    <w:p w:rsidR="002767D2" w:rsidRPr="00E360C7" w:rsidRDefault="002767D2" w:rsidP="002767D2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kern w:val="2"/>
          <w:sz w:val="22"/>
          <w:szCs w:val="22"/>
        </w:rPr>
        <w:t xml:space="preserve">Podstawą wystawienia faktury końcowej jest protokół odbioru końcowego przedmiotu umowy. </w:t>
      </w:r>
    </w:p>
    <w:p w:rsidR="002767D2" w:rsidRPr="00E360C7" w:rsidRDefault="002767D2" w:rsidP="002767D2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Termin płatności faktury za element przedmiotu umowy określony w  </w:t>
      </w:r>
      <w:r w:rsidRPr="00E360C7">
        <w:rPr>
          <w:rFonts w:ascii="CG Omega" w:eastAsia="SimSun" w:hAnsi="CG Omega" w:cs="Tahoma"/>
          <w:kern w:val="3"/>
          <w:sz w:val="22"/>
          <w:szCs w:val="22"/>
          <w:lang w:bidi="en-US"/>
        </w:rPr>
        <w:t xml:space="preserve">§ 1 ust. 2 pkt. 1 </w:t>
      </w:r>
      <w:r w:rsidRPr="00E360C7">
        <w:rPr>
          <w:rFonts w:ascii="CG Omega" w:hAnsi="CG Omega" w:cs="Tahoma"/>
          <w:sz w:val="22"/>
          <w:szCs w:val="22"/>
        </w:rPr>
        <w:t>wynosi 14 dni licząc od daty otrzymania przez Zamawiającego faktury.</w:t>
      </w:r>
    </w:p>
    <w:p w:rsidR="002767D2" w:rsidRPr="00E360C7" w:rsidRDefault="002767D2" w:rsidP="002767D2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Termin płatności faktury końcowej wynosi do 14 dni, licząc od daty otrzymania przez Zamawiającego łącznie: faktury wraz z podpisanym protokołem odbioru robót, robót </w:t>
      </w:r>
      <w:r w:rsidRPr="00E360C7">
        <w:rPr>
          <w:rFonts w:ascii="CG Omega" w:hAnsi="CG Omega" w:cs="Tahoma"/>
          <w:i/>
          <w:iCs/>
          <w:sz w:val="22"/>
          <w:szCs w:val="22"/>
        </w:rPr>
        <w:t>oraz</w:t>
      </w:r>
      <w:r w:rsidRPr="00E360C7">
        <w:rPr>
          <w:rFonts w:ascii="CG Omega" w:hAnsi="CG Omega" w:cs="Tahoma"/>
          <w:sz w:val="22"/>
          <w:szCs w:val="22"/>
        </w:rPr>
        <w:t xml:space="preserve"> </w:t>
      </w:r>
      <w:r w:rsidRPr="00E360C7">
        <w:rPr>
          <w:rFonts w:ascii="CG Omega" w:hAnsi="CG Omega" w:cs="Tahoma"/>
          <w:i/>
          <w:iCs/>
          <w:sz w:val="22"/>
          <w:szCs w:val="22"/>
        </w:rPr>
        <w:t xml:space="preserve">dowodów </w:t>
      </w:r>
      <w:r w:rsidRPr="00E360C7">
        <w:rPr>
          <w:rFonts w:ascii="CG Omega" w:hAnsi="CG Omega" w:cs="Tahoma"/>
          <w:iCs/>
          <w:sz w:val="22"/>
          <w:szCs w:val="22"/>
        </w:rPr>
        <w:t>na spełnienie przez wykonawcę wymogów określonych w ust.15</w:t>
      </w:r>
      <w:r w:rsidRPr="00E360C7">
        <w:rPr>
          <w:rFonts w:ascii="CG Omega" w:eastAsia="SimSun" w:hAnsi="CG Omega" w:cs="Tahoma"/>
          <w:kern w:val="24"/>
          <w:sz w:val="22"/>
          <w:szCs w:val="22"/>
          <w:lang w:eastAsia="en-US"/>
        </w:rPr>
        <w:t>.</w:t>
      </w:r>
    </w:p>
    <w:p w:rsidR="002767D2" w:rsidRPr="00E360C7" w:rsidRDefault="002767D2" w:rsidP="002767D2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Faktury będą wystawione na nabywcę: </w:t>
      </w:r>
      <w:r w:rsidRPr="00E360C7">
        <w:rPr>
          <w:rFonts w:ascii="CG Omega" w:hAnsi="CG Omega" w:cs="Tahoma"/>
          <w:b/>
          <w:bCs/>
          <w:sz w:val="22"/>
          <w:szCs w:val="22"/>
        </w:rPr>
        <w:t xml:space="preserve">Gmina Wiązownica, </w:t>
      </w:r>
      <w:r w:rsidRPr="00E360C7">
        <w:rPr>
          <w:rFonts w:ascii="CG Omega" w:hAnsi="CG Omega" w:cs="Tahoma"/>
          <w:b/>
          <w:sz w:val="22"/>
          <w:szCs w:val="22"/>
        </w:rPr>
        <w:t xml:space="preserve">ul. Warszawska 15, </w:t>
      </w:r>
      <w:r w:rsidRPr="00E360C7">
        <w:rPr>
          <w:rFonts w:ascii="CG Omega" w:hAnsi="CG Omega" w:cs="Tahoma"/>
          <w:b/>
          <w:sz w:val="22"/>
          <w:szCs w:val="22"/>
        </w:rPr>
        <w:br/>
        <w:t>37-522 Wiązownica,</w:t>
      </w:r>
      <w:r w:rsidRPr="00E360C7">
        <w:rPr>
          <w:rFonts w:ascii="CG Omega" w:hAnsi="CG Omega" w:cs="Tahoma"/>
          <w:bCs/>
          <w:sz w:val="22"/>
          <w:szCs w:val="22"/>
        </w:rPr>
        <w:t xml:space="preserve"> NIP 7922031567</w:t>
      </w:r>
      <w:r w:rsidRPr="00E360C7">
        <w:rPr>
          <w:rFonts w:ascii="CG Omega" w:hAnsi="CG Omega" w:cs="Tahoma"/>
          <w:sz w:val="22"/>
          <w:szCs w:val="22"/>
        </w:rPr>
        <w:t>.</w:t>
      </w:r>
    </w:p>
    <w:p w:rsidR="002767D2" w:rsidRPr="00E360C7" w:rsidRDefault="002767D2" w:rsidP="002767D2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color w:val="000000"/>
          <w:kern w:val="2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Faktury będą płatne przelewem na konto Wykonawcy w </w:t>
      </w:r>
      <w:r w:rsidRPr="00E360C7">
        <w:rPr>
          <w:rFonts w:ascii="CG Omega" w:hAnsi="CG Omega" w:cs="Tahoma"/>
          <w:b/>
          <w:sz w:val="22"/>
          <w:szCs w:val="22"/>
        </w:rPr>
        <w:t>Banku Spółdzielczym w Jarosławiu nr konta 12 90960004 2005 0042 9074 0002</w:t>
      </w:r>
      <w:r w:rsidRPr="00E360C7">
        <w:rPr>
          <w:rFonts w:ascii="CG Omega" w:hAnsi="CG Omega" w:cs="Tahoma"/>
          <w:sz w:val="22"/>
          <w:szCs w:val="22"/>
        </w:rPr>
        <w:t xml:space="preserve">. </w:t>
      </w:r>
      <w:r w:rsidRPr="00E360C7">
        <w:rPr>
          <w:rFonts w:ascii="CG Omega" w:hAnsi="CG Omega" w:cs="Tahoma"/>
          <w:kern w:val="2"/>
          <w:sz w:val="22"/>
          <w:szCs w:val="22"/>
        </w:rPr>
        <w:t>Zmiana numeru rachunku bankowego wymaga aneksu do umowy</w:t>
      </w:r>
      <w:r w:rsidRPr="00E360C7">
        <w:rPr>
          <w:rFonts w:ascii="CG Omega" w:hAnsi="CG Omega" w:cs="Tahoma"/>
          <w:sz w:val="22"/>
          <w:szCs w:val="22"/>
        </w:rPr>
        <w:t xml:space="preserve">. </w:t>
      </w:r>
    </w:p>
    <w:p w:rsidR="002767D2" w:rsidRPr="00E360C7" w:rsidRDefault="002767D2" w:rsidP="002767D2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 xml:space="preserve">Warunkiem zapłaty przez Zamawiającego należnego wynagrodzenia za odebrane roboty budowlane jest przedstawienie Zamawiającemu przez Wykonawcę następujących dowodów zapłaty wymagalnego wynagrodzenia Podwykonawcom i dalszym Podwykonawcom, biorącym udział w realizacji odebranych robót budowlanych: </w:t>
      </w:r>
    </w:p>
    <w:p w:rsidR="002767D2" w:rsidRPr="00E360C7" w:rsidRDefault="002767D2" w:rsidP="002767D2">
      <w:pPr>
        <w:pStyle w:val="Tekstpodstawowy31"/>
        <w:widowControl/>
        <w:numPr>
          <w:ilvl w:val="0"/>
          <w:numId w:val="28"/>
        </w:numPr>
        <w:ind w:left="567" w:hanging="142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>oryginały oświadczeń każdego z Podwykonawców oraz dalszych Podwykonawców, przy czym każde z tych oświadczeń powinno być wystawione na dzień przypadający nie wcześniej aniżeli na następny dzień po podpisaniu przez Strony protokołu wykonanych robót, w związku z</w:t>
      </w:r>
      <w:r w:rsidR="00587F34">
        <w:rPr>
          <w:rFonts w:ascii="CG Omega" w:hAnsi="CG Omega" w:cs="Tahoma"/>
          <w:color w:val="000000"/>
          <w:sz w:val="22"/>
          <w:szCs w:val="22"/>
        </w:rPr>
        <w:t> </w:t>
      </w:r>
      <w:r w:rsidRPr="00E360C7">
        <w:rPr>
          <w:rFonts w:ascii="CG Omega" w:hAnsi="CG Omega" w:cs="Tahoma"/>
          <w:color w:val="000000"/>
          <w:sz w:val="22"/>
          <w:szCs w:val="22"/>
        </w:rPr>
        <w:t>wykonaniem których oświadczenia te są składane</w:t>
      </w:r>
      <w:r w:rsidRPr="00E360C7">
        <w:rPr>
          <w:rFonts w:ascii="CG Omega" w:hAnsi="CG Omega" w:cs="Tahoma"/>
          <w:sz w:val="22"/>
          <w:szCs w:val="22"/>
        </w:rPr>
        <w:t>,</w:t>
      </w:r>
    </w:p>
    <w:p w:rsidR="002767D2" w:rsidRPr="00E360C7" w:rsidRDefault="002767D2" w:rsidP="002767D2">
      <w:pPr>
        <w:pStyle w:val="Tekstpodstawowy31"/>
        <w:widowControl/>
        <w:numPr>
          <w:ilvl w:val="0"/>
          <w:numId w:val="28"/>
        </w:numPr>
        <w:ind w:left="567" w:hanging="142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 xml:space="preserve">potwierdzenia przelewu kwot zapłaconych przez Wykonawcę każdemu z Podwykonawców oraz  dalszych Podwykonawców wraz z kopiami faktur na podstawie których dokonano zapłaty - </w:t>
      </w:r>
      <w:r w:rsidRPr="00E360C7">
        <w:rPr>
          <w:rFonts w:ascii="CG Omega" w:hAnsi="CG Omega" w:cs="Tahoma"/>
          <w:color w:val="000000"/>
          <w:kern w:val="24"/>
          <w:sz w:val="22"/>
          <w:szCs w:val="22"/>
        </w:rPr>
        <w:t>z zastrzeżeniem ust. 18 i 23</w:t>
      </w:r>
      <w:r w:rsidRPr="00E360C7">
        <w:rPr>
          <w:rFonts w:ascii="CG Omega" w:hAnsi="CG Omega" w:cs="Tahoma"/>
          <w:color w:val="000000"/>
          <w:sz w:val="22"/>
          <w:szCs w:val="22"/>
        </w:rPr>
        <w:t>.</w:t>
      </w:r>
    </w:p>
    <w:p w:rsidR="002767D2" w:rsidRPr="00E360C7" w:rsidRDefault="002767D2" w:rsidP="002767D2">
      <w:pPr>
        <w:pStyle w:val="Akapitzlist"/>
        <w:numPr>
          <w:ilvl w:val="0"/>
          <w:numId w:val="27"/>
        </w:numPr>
        <w:tabs>
          <w:tab w:val="left" w:pos="567"/>
        </w:tabs>
        <w:suppressAutoHyphens w:val="0"/>
        <w:autoSpaceDN/>
        <w:spacing w:before="0" w:beforeAutospacing="0" w:afterAutospacing="0"/>
        <w:ind w:right="57" w:hanging="502"/>
        <w:contextualSpacing/>
        <w:textAlignment w:val="auto"/>
        <w:outlineLvl w:val="0"/>
        <w:rPr>
          <w:rFonts w:ascii="CG Omega" w:hAnsi="CG Omega" w:cs="Tahoma"/>
          <w:color w:val="000000"/>
          <w:lang w:val="pl-PL"/>
        </w:rPr>
      </w:pPr>
      <w:r w:rsidRPr="00E360C7">
        <w:rPr>
          <w:rFonts w:ascii="CG Omega" w:hAnsi="CG Omega" w:cs="Tahoma"/>
          <w:iCs/>
          <w:color w:val="000000"/>
          <w:lang w:val="pl-PL"/>
        </w:rPr>
        <w:t xml:space="preserve">Wykonawca jest zobowiązany do zapłaty wynagrodzenia należnego Podwykonawcy, zaś Podwykonawca dalszemu Podwykonawcy, w terminach płatności określonych w danej umowie </w:t>
      </w:r>
      <w:r w:rsidRPr="00E360C7">
        <w:rPr>
          <w:rFonts w:ascii="CG Omega" w:hAnsi="CG Omega" w:cs="Tahoma"/>
          <w:iCs/>
          <w:color w:val="000000"/>
          <w:lang w:val="pl-PL"/>
        </w:rPr>
        <w:br/>
        <w:t xml:space="preserve">o podwykonawstwo, nie dłuższych jednak niż 30 dni od dnia doręczenia Wykonawcy, </w:t>
      </w:r>
      <w:r w:rsidRPr="00E360C7">
        <w:rPr>
          <w:rFonts w:ascii="CG Omega" w:hAnsi="CG Omega" w:cs="Tahoma"/>
          <w:iCs/>
          <w:color w:val="000000"/>
          <w:lang w:val="pl-PL"/>
        </w:rPr>
        <w:lastRenderedPageBreak/>
        <w:t>Podwykonawcy faktury</w:t>
      </w:r>
      <w:r w:rsidRPr="00E360C7">
        <w:rPr>
          <w:rFonts w:ascii="CG Omega" w:hAnsi="CG Omega" w:cs="Tahoma"/>
          <w:iCs/>
          <w:kern w:val="24"/>
          <w:lang w:val="pl-PL"/>
        </w:rPr>
        <w:t xml:space="preserve"> lub rachunku, potwierdzającego wykonanie zleconych Podwykonawcy lub dalszemu Podwykonawcy robót.</w:t>
      </w:r>
      <w:r w:rsidRPr="00E360C7">
        <w:rPr>
          <w:rFonts w:ascii="CG Omega" w:hAnsi="CG Omega" w:cs="Tahoma"/>
          <w:iCs/>
          <w:color w:val="000000"/>
          <w:lang w:val="pl-PL"/>
        </w:rPr>
        <w:t xml:space="preserve"> </w:t>
      </w:r>
    </w:p>
    <w:p w:rsidR="002767D2" w:rsidRPr="00E360C7" w:rsidRDefault="002767D2" w:rsidP="002767D2">
      <w:pPr>
        <w:pStyle w:val="Tekstpodstawowy31"/>
        <w:widowControl/>
        <w:numPr>
          <w:ilvl w:val="0"/>
          <w:numId w:val="27"/>
        </w:num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>W przypadku nieprzedstawienia przez wykonawcę wszystkich dowodów zapłaty, o których mowa w ust. 16 Zamawiający wystąpi do podwykonawców lub dalszych podwykonawców którzy zawarli zaakceptowaną przez Zamawiającego umowę o podwykonawstwo której przedmiotem są roboty budowlane, lub który zawarł przedłożoną Zamawiającemu umowę o podwykonawstwo, której przedmiotem są dostawy lub usługi o potwierdzenie czy wykonawca uiścił należne im wynagrodzenie wymagalne.</w:t>
      </w:r>
    </w:p>
    <w:p w:rsidR="002767D2" w:rsidRPr="00E360C7" w:rsidRDefault="002767D2" w:rsidP="002767D2">
      <w:pPr>
        <w:pStyle w:val="Akapitzlist"/>
        <w:numPr>
          <w:ilvl w:val="0"/>
          <w:numId w:val="27"/>
        </w:numPr>
        <w:tabs>
          <w:tab w:val="left" w:pos="284"/>
        </w:tabs>
        <w:spacing w:before="0" w:beforeAutospacing="0" w:afterAutospacing="0"/>
        <w:ind w:left="426" w:hanging="426"/>
        <w:contextualSpacing/>
        <w:textAlignment w:val="auto"/>
        <w:rPr>
          <w:rFonts w:ascii="CG Omega" w:hAnsi="CG Omega" w:cs="Tahoma"/>
          <w:iCs/>
          <w:kern w:val="2"/>
          <w:lang w:val="pl-PL"/>
        </w:rPr>
      </w:pPr>
      <w:r w:rsidRPr="00E360C7">
        <w:rPr>
          <w:rFonts w:ascii="CG Omega" w:hAnsi="CG Omega" w:cs="Tahoma"/>
          <w:iCs/>
          <w:kern w:val="24"/>
          <w:lang w:val="pl-PL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 podwykonawstwo, której przedmiotem są dostawy lub usługi, w przypadku uchylenia się od obowiązku zapłaty odpowiednio przez Wykonawcę, Podwykonawcę lub dalszego Podwykonawcę zamówienia na roboty budowlane.</w:t>
      </w:r>
    </w:p>
    <w:p w:rsidR="002767D2" w:rsidRPr="00E360C7" w:rsidRDefault="002767D2" w:rsidP="002767D2">
      <w:pPr>
        <w:pStyle w:val="Akapitzlist"/>
        <w:numPr>
          <w:ilvl w:val="0"/>
          <w:numId w:val="27"/>
        </w:numPr>
        <w:tabs>
          <w:tab w:val="left" w:pos="426"/>
        </w:tabs>
        <w:spacing w:before="0" w:beforeAutospacing="0" w:afterAutospacing="0"/>
        <w:ind w:left="426" w:hanging="426"/>
        <w:contextualSpacing/>
        <w:textAlignment w:val="auto"/>
        <w:rPr>
          <w:rFonts w:ascii="CG Omega" w:hAnsi="CG Omega" w:cs="Tahoma"/>
          <w:iCs/>
          <w:kern w:val="2"/>
          <w:lang w:val="pl-PL"/>
        </w:rPr>
      </w:pPr>
      <w:r w:rsidRPr="00E360C7">
        <w:rPr>
          <w:rFonts w:ascii="CG Omega" w:hAnsi="CG Omega" w:cs="Tahoma"/>
          <w:iCs/>
          <w:kern w:val="24"/>
          <w:lang w:val="pl-PL"/>
        </w:rPr>
        <w:t>Wynagrodzenie, o którym mowa w ust. 19 dotyczy wyłącznie należności powstałych po zaakceptowaniu przez Zamawiającego umowy o podwykonawstwo, której przedmiotem są roboty budowlane lub po przedłożeniu Zamawiającemu poświadczonej za zgodność z oryginałem kopii umowy o podwykonawstwo, której przedmiotem są dostawy lub usługi.</w:t>
      </w:r>
    </w:p>
    <w:p w:rsidR="002767D2" w:rsidRPr="00E360C7" w:rsidRDefault="002767D2" w:rsidP="002767D2">
      <w:pPr>
        <w:pStyle w:val="Akapitzlist"/>
        <w:numPr>
          <w:ilvl w:val="0"/>
          <w:numId w:val="27"/>
        </w:numPr>
        <w:tabs>
          <w:tab w:val="left" w:pos="426"/>
        </w:tabs>
        <w:spacing w:before="0" w:beforeAutospacing="0" w:afterAutospacing="0"/>
        <w:ind w:left="426" w:hanging="426"/>
        <w:contextualSpacing/>
        <w:textAlignment w:val="auto"/>
        <w:rPr>
          <w:rFonts w:ascii="CG Omega" w:hAnsi="CG Omega" w:cs="Tahoma"/>
          <w:iCs/>
          <w:kern w:val="2"/>
          <w:lang w:val="pl-PL"/>
        </w:rPr>
      </w:pPr>
      <w:r w:rsidRPr="00E360C7">
        <w:rPr>
          <w:rFonts w:ascii="CG Omega" w:hAnsi="CG Omega" w:cs="Tahoma"/>
          <w:iCs/>
          <w:kern w:val="24"/>
          <w:lang w:val="pl-PL"/>
        </w:rPr>
        <w:t>Bezpośrednia zapłata obejmuje wyłącznie należne wynagrodzenie bez odsetek należnych Podwykonawcy lub dalszemu Podwykonawcy. Przed dokonaniem tej zapłaty Zamawiający wzywa Wykonawcę do zgłoszenia pisemnych uwag dotyczących</w:t>
      </w:r>
      <w:r w:rsidRPr="00E360C7">
        <w:rPr>
          <w:rFonts w:ascii="CG Omega" w:hAnsi="CG Omega" w:cs="Tahoma"/>
          <w:iCs/>
          <w:spacing w:val="8"/>
          <w:kern w:val="24"/>
          <w:lang w:val="pl-PL"/>
        </w:rPr>
        <w:t xml:space="preserve"> </w:t>
      </w:r>
      <w:r w:rsidRPr="00E360C7">
        <w:rPr>
          <w:rFonts w:ascii="CG Omega" w:hAnsi="CG Omega" w:cs="Tahoma"/>
          <w:iCs/>
          <w:kern w:val="2"/>
          <w:lang w:val="pl-PL"/>
        </w:rPr>
        <w:t>zasadności bezpośredniej zapłaty wynagrodzenia Podwykonawcy lub dalszemu Podwykonawcy w terminie 7 dni od dnia doręczenia wezwania.</w:t>
      </w:r>
    </w:p>
    <w:p w:rsidR="002767D2" w:rsidRPr="00E360C7" w:rsidRDefault="002767D2" w:rsidP="002767D2">
      <w:pPr>
        <w:pStyle w:val="Akapitzlist"/>
        <w:numPr>
          <w:ilvl w:val="0"/>
          <w:numId w:val="27"/>
        </w:numPr>
        <w:tabs>
          <w:tab w:val="left" w:pos="426"/>
        </w:tabs>
        <w:spacing w:before="0" w:beforeAutospacing="0" w:afterAutospacing="0"/>
        <w:ind w:left="426" w:hanging="426"/>
        <w:contextualSpacing/>
        <w:textAlignment w:val="auto"/>
        <w:rPr>
          <w:rFonts w:ascii="CG Omega" w:hAnsi="CG Omega" w:cs="Tahoma"/>
          <w:iCs/>
          <w:kern w:val="2"/>
          <w:lang w:val="pl-PL"/>
        </w:rPr>
      </w:pPr>
      <w:r w:rsidRPr="00E360C7">
        <w:rPr>
          <w:rFonts w:ascii="CG Omega" w:hAnsi="CG Omega" w:cs="Tahoma"/>
          <w:iCs/>
          <w:kern w:val="2"/>
          <w:lang w:val="pl-PL"/>
        </w:rPr>
        <w:t>W przypadku zgłoszenia uwag, o których mowa w ust. 21, w terminie 7 dni od dnia doręczenia odpowiedzi na wezwanie, Zamawiający może:</w:t>
      </w:r>
    </w:p>
    <w:p w:rsidR="002767D2" w:rsidRPr="00E360C7" w:rsidRDefault="002767D2" w:rsidP="002767D2">
      <w:pPr>
        <w:numPr>
          <w:ilvl w:val="0"/>
          <w:numId w:val="29"/>
        </w:numPr>
        <w:tabs>
          <w:tab w:val="clear" w:pos="1440"/>
          <w:tab w:val="num" w:pos="709"/>
        </w:tabs>
        <w:suppressAutoHyphens/>
        <w:autoSpaceDN w:val="0"/>
        <w:ind w:left="709" w:hanging="283"/>
        <w:jc w:val="both"/>
        <w:rPr>
          <w:rFonts w:ascii="CG Omega" w:eastAsia="SimSun" w:hAnsi="CG Omega" w:cs="Tahoma"/>
          <w:iCs/>
          <w:kern w:val="2"/>
          <w:sz w:val="22"/>
          <w:szCs w:val="22"/>
        </w:rPr>
      </w:pPr>
      <w:r w:rsidRPr="00E360C7">
        <w:rPr>
          <w:rFonts w:ascii="CG Omega" w:eastAsia="SimSun" w:hAnsi="CG Omega" w:cs="Tahoma"/>
          <w:iCs/>
          <w:kern w:val="2"/>
          <w:sz w:val="22"/>
          <w:szCs w:val="22"/>
        </w:rPr>
        <w:t>nie dokonać bezpośredniej zapłaty wynagrodzenia Podwykonawcy lub dalszemu Podwykonawcy, jeżeli Wykonawca wykaże niezasadność takiej zapłaty, albo</w:t>
      </w:r>
    </w:p>
    <w:p w:rsidR="002767D2" w:rsidRPr="00E360C7" w:rsidRDefault="002767D2" w:rsidP="002767D2">
      <w:pPr>
        <w:numPr>
          <w:ilvl w:val="0"/>
          <w:numId w:val="29"/>
        </w:numPr>
        <w:tabs>
          <w:tab w:val="clear" w:pos="1440"/>
          <w:tab w:val="num" w:pos="709"/>
        </w:tabs>
        <w:suppressAutoHyphens/>
        <w:autoSpaceDN w:val="0"/>
        <w:ind w:left="709" w:hanging="283"/>
        <w:jc w:val="both"/>
        <w:rPr>
          <w:rFonts w:ascii="CG Omega" w:eastAsia="SimSun" w:hAnsi="CG Omega" w:cs="Tahoma"/>
          <w:iCs/>
          <w:kern w:val="2"/>
          <w:sz w:val="22"/>
          <w:szCs w:val="22"/>
        </w:rPr>
      </w:pPr>
      <w:r w:rsidRPr="00E360C7">
        <w:rPr>
          <w:rFonts w:ascii="CG Omega" w:eastAsia="SimSun" w:hAnsi="CG Omega" w:cs="Tahoma"/>
          <w:iCs/>
          <w:kern w:val="2"/>
          <w:sz w:val="22"/>
          <w:szCs w:val="22"/>
        </w:rPr>
        <w:t>złożyć do depozytu sądowego kwotę potrzebną na pokrycie wynagrodzenia Podwykonawcy   lub dalszemu Podwykonawcy w przypadku istnienia zasadniczej wątpliwości Zamawiającego co do wysokości należnej zapłaty lub podmiotu, któremu płatność się należy,</w:t>
      </w:r>
    </w:p>
    <w:p w:rsidR="002767D2" w:rsidRPr="00E360C7" w:rsidRDefault="002767D2" w:rsidP="002767D2">
      <w:pPr>
        <w:numPr>
          <w:ilvl w:val="0"/>
          <w:numId w:val="29"/>
        </w:numPr>
        <w:tabs>
          <w:tab w:val="clear" w:pos="1440"/>
          <w:tab w:val="num" w:pos="709"/>
        </w:tabs>
        <w:suppressAutoHyphens/>
        <w:autoSpaceDN w:val="0"/>
        <w:ind w:left="709" w:hanging="283"/>
        <w:jc w:val="both"/>
        <w:rPr>
          <w:rFonts w:ascii="CG Omega" w:eastAsia="SimSun" w:hAnsi="CG Omega" w:cs="Tahoma"/>
          <w:iCs/>
          <w:kern w:val="2"/>
          <w:sz w:val="22"/>
          <w:szCs w:val="22"/>
        </w:rPr>
      </w:pPr>
      <w:r w:rsidRPr="00E360C7">
        <w:rPr>
          <w:rFonts w:ascii="CG Omega" w:eastAsia="SimSun" w:hAnsi="CG Omega" w:cs="Tahoma"/>
          <w:iCs/>
          <w:kern w:val="2"/>
          <w:sz w:val="22"/>
          <w:szCs w:val="22"/>
        </w:rPr>
        <w:t xml:space="preserve">dokonać bezpośredniej zapłaty wynagrodzenia Podwykonawcy lub dalszemu Podwykonawcy, jeżeli Podwykonawca lub dalszy Podwykonawca wykaże </w:t>
      </w:r>
      <w:r w:rsidRPr="00E360C7">
        <w:rPr>
          <w:rFonts w:ascii="CG Omega" w:eastAsia="SimSun" w:hAnsi="CG Omega" w:cs="Tahoma"/>
          <w:iCs/>
          <w:kern w:val="24"/>
          <w:sz w:val="22"/>
          <w:szCs w:val="22"/>
        </w:rPr>
        <w:t>zasadność takiej zapłaty.</w:t>
      </w:r>
    </w:p>
    <w:p w:rsidR="002767D2" w:rsidRPr="00E360C7" w:rsidRDefault="00587F34" w:rsidP="002767D2">
      <w:pPr>
        <w:suppressAutoHyphens/>
        <w:autoSpaceDN w:val="0"/>
        <w:ind w:left="426" w:hanging="426"/>
        <w:jc w:val="both"/>
        <w:rPr>
          <w:rFonts w:ascii="CG Omega" w:eastAsia="SimSun" w:hAnsi="CG Omega" w:cs="Tahoma"/>
          <w:iCs/>
          <w:kern w:val="2"/>
          <w:sz w:val="22"/>
          <w:szCs w:val="22"/>
        </w:rPr>
      </w:pPr>
      <w:r>
        <w:rPr>
          <w:rFonts w:ascii="CG Omega" w:eastAsia="SimSun" w:hAnsi="CG Omega" w:cs="Tahoma"/>
          <w:kern w:val="24"/>
          <w:sz w:val="22"/>
          <w:szCs w:val="22"/>
        </w:rPr>
        <w:t>22</w:t>
      </w:r>
      <w:r w:rsidR="002767D2" w:rsidRPr="00E360C7">
        <w:rPr>
          <w:rFonts w:ascii="CG Omega" w:eastAsia="SimSun" w:hAnsi="CG Omega" w:cs="Tahoma"/>
          <w:iCs/>
          <w:kern w:val="24"/>
          <w:sz w:val="22"/>
          <w:szCs w:val="22"/>
        </w:rPr>
        <w:t>. W przypadku dokonania bezpośredniej zapłaty Podwykonawcy lub dalszemu Podwykonawcy  Zamawiający potrąca kwotę wypłaconego wynagrodzenia z wynagrodzenia należnego Wykonawcy.</w:t>
      </w:r>
    </w:p>
    <w:p w:rsidR="002767D2" w:rsidRPr="00E360C7" w:rsidRDefault="00587F34" w:rsidP="002767D2">
      <w:pPr>
        <w:ind w:left="426" w:right="29" w:hanging="426"/>
        <w:jc w:val="both"/>
        <w:rPr>
          <w:rFonts w:ascii="CG Omega" w:hAnsi="CG Omega" w:cs="Tahoma"/>
          <w:color w:val="FF0000"/>
          <w:sz w:val="22"/>
          <w:szCs w:val="22"/>
        </w:rPr>
      </w:pPr>
      <w:r>
        <w:rPr>
          <w:rFonts w:ascii="CG Omega" w:eastAsia="SimSun" w:hAnsi="CG Omega" w:cs="Tahoma"/>
          <w:kern w:val="24"/>
          <w:sz w:val="22"/>
          <w:szCs w:val="22"/>
        </w:rPr>
        <w:t>23</w:t>
      </w:r>
      <w:r w:rsidR="002767D2" w:rsidRPr="00E360C7">
        <w:rPr>
          <w:rFonts w:ascii="CG Omega" w:eastAsia="SimSun" w:hAnsi="CG Omega" w:cs="Tahoma"/>
          <w:iCs/>
          <w:kern w:val="24"/>
          <w:sz w:val="22"/>
          <w:szCs w:val="22"/>
        </w:rPr>
        <w:t>. Konieczność wielokrotnego dokonywania bezpośredniej zapłaty Podwykonawcy lub dalszemu Podwykonawcy, o których mowa w ust. 19, lub konieczność dokonania bezpośrednich zapłat na sumę większą niż 0,5% wartości umowy w sprawie zamówienia publicznego może stanowić podstawę do odstąpienia od umowy w sprawie zamówienia publicznego przez Zamawiającego</w:t>
      </w:r>
    </w:p>
    <w:p w:rsidR="002767D2" w:rsidRPr="00E360C7" w:rsidRDefault="00587F34" w:rsidP="002767D2">
      <w:pPr>
        <w:ind w:left="426" w:right="27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24</w:t>
      </w:r>
      <w:r w:rsidR="002767D2" w:rsidRPr="00E360C7">
        <w:rPr>
          <w:rFonts w:ascii="CG Omega" w:hAnsi="CG Omega" w:cs="Tahoma"/>
          <w:sz w:val="22"/>
          <w:szCs w:val="22"/>
        </w:rPr>
        <w:t xml:space="preserve">. </w:t>
      </w:r>
      <w:r w:rsidR="002767D2" w:rsidRPr="00E360C7">
        <w:rPr>
          <w:rFonts w:ascii="CG Omega" w:hAnsi="CG Omega" w:cs="Tahoma"/>
          <w:sz w:val="22"/>
          <w:szCs w:val="22"/>
        </w:rPr>
        <w:tab/>
        <w:t>Jeżeli w toku realizacji przedmiotu umowy wystąpi okoliczność o charakterze technicznym lub gospodarczym skutkujących koniecznością wykonania innych robót  budowlanych, nie objętych dokumentacją  budowlaną, a ich zakres nie przekroczy wartości określonej w przepisach ustawy PZP, Wykonawca ma obowiązek podjęcia i wykonania tych prac przy zachowaniu tych samych stawek kalkulacyjnych, norm, parametrów i standardów.</w:t>
      </w:r>
    </w:p>
    <w:p w:rsidR="002767D2" w:rsidRPr="00E360C7" w:rsidRDefault="002767D2" w:rsidP="002767D2">
      <w:pPr>
        <w:ind w:left="426" w:right="27" w:hanging="28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  </w:t>
      </w:r>
      <w:r w:rsidRPr="00E360C7">
        <w:rPr>
          <w:rFonts w:ascii="CG Omega" w:hAnsi="CG Omega" w:cs="Tahoma"/>
          <w:sz w:val="22"/>
          <w:szCs w:val="22"/>
        </w:rPr>
        <w:tab/>
        <w:t>Wynagrodzenie  za wykonane  roboty dodatkowe zostanie ustalone  po wykonaniu tych robót kosztorysem powykonawczym na podstawie tych samych  wskaźników cenotwórczych, które były podstawą do sporządzenia oferty przetargowej.</w:t>
      </w:r>
    </w:p>
    <w:p w:rsidR="002767D2" w:rsidRPr="00E360C7" w:rsidRDefault="00587F34" w:rsidP="002767D2">
      <w:pPr>
        <w:ind w:left="426" w:right="27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25</w:t>
      </w:r>
      <w:r w:rsidR="002767D2" w:rsidRPr="00E360C7">
        <w:rPr>
          <w:rFonts w:ascii="CG Omega" w:hAnsi="CG Omega" w:cs="Tahoma"/>
          <w:sz w:val="22"/>
          <w:szCs w:val="22"/>
        </w:rPr>
        <w:t>.</w:t>
      </w:r>
      <w:r w:rsidR="002767D2" w:rsidRPr="00E360C7">
        <w:rPr>
          <w:rFonts w:ascii="CG Omega" w:hAnsi="CG Omega" w:cs="Tahoma"/>
          <w:sz w:val="22"/>
          <w:szCs w:val="22"/>
        </w:rPr>
        <w:tab/>
        <w:t>Roboty zamienne Wykonawca wykonuje w ramach wynagrodzenia, o którym mowa w umowie       i z tytułu ich wykonywania Wykonawcy nie przysługuje jakiekolwiek dodatkowe wynagrodzenie.</w:t>
      </w:r>
    </w:p>
    <w:p w:rsidR="002767D2" w:rsidRPr="00E360C7" w:rsidRDefault="00587F34" w:rsidP="002767D2">
      <w:pPr>
        <w:ind w:left="426" w:right="27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26</w:t>
      </w:r>
      <w:r w:rsidR="002767D2" w:rsidRPr="00E360C7">
        <w:rPr>
          <w:rFonts w:ascii="CG Omega" w:hAnsi="CG Omega" w:cs="Tahoma"/>
          <w:sz w:val="22"/>
          <w:szCs w:val="22"/>
        </w:rPr>
        <w:t>. W szczególnie uzasadnionych przypadkach, jeżeli koszty wykonania robót zamiennych będą znacząco różnić się  od  kosztów robót pierwotnie przewidzianych i zaplanowanych do wykonania, strony umowy maja prawo do dokonania zmiany wysokości należnego Wykonawcy wynagrodzenia, według przedstawionego i zatwierdzonego przez Zamawiającego kosztorysu porównawczego.</w:t>
      </w:r>
    </w:p>
    <w:p w:rsidR="002767D2" w:rsidRPr="00E360C7" w:rsidRDefault="00587F34" w:rsidP="002767D2">
      <w:pPr>
        <w:ind w:left="426" w:right="27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lastRenderedPageBreak/>
        <w:t>27</w:t>
      </w:r>
      <w:r w:rsidR="002767D2" w:rsidRPr="00E360C7">
        <w:rPr>
          <w:rFonts w:ascii="CG Omega" w:hAnsi="CG Omega" w:cs="Tahoma"/>
          <w:sz w:val="22"/>
          <w:szCs w:val="22"/>
        </w:rPr>
        <w:t xml:space="preserve">. Wszelkie roboty  dodatkowe lub zamienne, których zakres został określony w stosownych protokołach konieczności, mogą być realizowane dopiero po  dokonaniu stosownej zmiany umowy w formie aneksu lub spisania odrębnej umowy pomiędzy stronami. </w:t>
      </w:r>
    </w:p>
    <w:p w:rsidR="002767D2" w:rsidRPr="00E360C7" w:rsidRDefault="002767D2" w:rsidP="00FD6F82">
      <w:p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F86483" w:rsidRDefault="00F86483" w:rsidP="002767D2">
      <w:pPr>
        <w:ind w:right="195"/>
        <w:jc w:val="center"/>
        <w:rPr>
          <w:rFonts w:ascii="CG Omega" w:hAnsi="CG Omega" w:cs="Tahoma"/>
          <w:b/>
          <w:color w:val="000000"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color w:val="000000"/>
          <w:sz w:val="22"/>
          <w:szCs w:val="22"/>
          <w:u w:val="single"/>
        </w:rPr>
        <w:t>§ 7</w:t>
      </w:r>
      <w:r w:rsidR="002767D2" w:rsidRPr="00F86483">
        <w:rPr>
          <w:rFonts w:ascii="CG Omega" w:hAnsi="CG Omega" w:cs="Tahoma"/>
          <w:b/>
          <w:color w:val="000000"/>
          <w:sz w:val="22"/>
          <w:szCs w:val="22"/>
          <w:u w:val="single"/>
        </w:rPr>
        <w:t>. Odbiory robót</w:t>
      </w:r>
    </w:p>
    <w:p w:rsidR="002767D2" w:rsidRPr="00E360C7" w:rsidRDefault="002767D2" w:rsidP="002767D2">
      <w:pPr>
        <w:ind w:right="195"/>
        <w:jc w:val="center"/>
        <w:rPr>
          <w:rFonts w:ascii="CG Omega" w:hAnsi="CG Omega" w:cs="Tahoma"/>
          <w:b/>
          <w:sz w:val="22"/>
          <w:szCs w:val="22"/>
        </w:rPr>
      </w:pPr>
    </w:p>
    <w:p w:rsidR="002767D2" w:rsidRPr="00E360C7" w:rsidRDefault="002767D2" w:rsidP="002767D2">
      <w:pPr>
        <w:numPr>
          <w:ilvl w:val="0"/>
          <w:numId w:val="9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Strony zgodnie postanawiają, że będą stosowane następujące rodzaje odbiorów robót:</w:t>
      </w:r>
    </w:p>
    <w:p w:rsidR="002767D2" w:rsidRPr="00E360C7" w:rsidRDefault="002767D2" w:rsidP="002767D2">
      <w:pPr>
        <w:numPr>
          <w:ilvl w:val="1"/>
          <w:numId w:val="9"/>
        </w:numPr>
        <w:tabs>
          <w:tab w:val="num" w:pos="851"/>
        </w:tabs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Odbiory częściowe stanowiące podstawę do wystawiania faktur częściowych za wykonanie części robót,</w:t>
      </w:r>
    </w:p>
    <w:p w:rsidR="002767D2" w:rsidRPr="00E360C7" w:rsidRDefault="002767D2" w:rsidP="002767D2">
      <w:pPr>
        <w:numPr>
          <w:ilvl w:val="1"/>
          <w:numId w:val="9"/>
        </w:numPr>
        <w:tabs>
          <w:tab w:val="num" w:pos="709"/>
        </w:tabs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Odbiory robót zanikających i ulegających zakryciu,</w:t>
      </w:r>
    </w:p>
    <w:p w:rsidR="002767D2" w:rsidRPr="00E360C7" w:rsidRDefault="002767D2" w:rsidP="002767D2">
      <w:pPr>
        <w:numPr>
          <w:ilvl w:val="1"/>
          <w:numId w:val="9"/>
        </w:numPr>
        <w:tabs>
          <w:tab w:val="num" w:pos="709"/>
        </w:tabs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Odbiór końcowy.</w:t>
      </w:r>
    </w:p>
    <w:p w:rsidR="002767D2" w:rsidRPr="00E360C7" w:rsidRDefault="002767D2" w:rsidP="002767D2">
      <w:pPr>
        <w:numPr>
          <w:ilvl w:val="0"/>
          <w:numId w:val="9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Odbiory częściowe oraz odbiory robót zanikających i ulegających zakryciu, dokonywane będą przez Inspektora nadzoru inwestorskiego (jeżeli został powołany) oraz zamawiającego. Wykonawca winien zgłaszać gotowość do odbiorów, o których mowa wyżej, wpisem do dziennika budowy (jeżeli prowadzenie dziennika było wymagane) z odpowiednim wyprzedzeniem umożliwiającym podjęcie działań przez Inspektora nadzoru inwestorskiego.</w:t>
      </w:r>
    </w:p>
    <w:p w:rsidR="002767D2" w:rsidRPr="00E360C7" w:rsidRDefault="002767D2" w:rsidP="002767D2">
      <w:pPr>
        <w:numPr>
          <w:ilvl w:val="0"/>
          <w:numId w:val="9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Dla dokonania odbioru częściowego Wykonawca przedłoży Zamawiającemu niezbędne dokumenty, a w szczególności świadectwa jakości, certyfikaty, świadectwa wykonanych prób       </w:t>
      </w:r>
      <w:r w:rsidR="00F86483">
        <w:rPr>
          <w:rFonts w:ascii="CG Omega" w:hAnsi="CG Omega" w:cs="Tahoma"/>
          <w:sz w:val="22"/>
          <w:szCs w:val="22"/>
        </w:rPr>
        <w:t xml:space="preserve">     </w:t>
      </w:r>
      <w:r w:rsidRPr="00E360C7">
        <w:rPr>
          <w:rFonts w:ascii="CG Omega" w:hAnsi="CG Omega" w:cs="Tahoma"/>
          <w:sz w:val="22"/>
          <w:szCs w:val="22"/>
        </w:rPr>
        <w:t xml:space="preserve"> i atesty, dotyczące odbieranego elementu przedmiotu umowy. Potwierdzeniem dokonania częściowego odbioru robót związanych z przedmiotem umowy będzie protokół częściowego odbioru robót stanowiący podstawę do wystawienia przez Wykonawcę faktury częściowej.</w:t>
      </w:r>
    </w:p>
    <w:p w:rsidR="002767D2" w:rsidRPr="00E360C7" w:rsidRDefault="002767D2" w:rsidP="002767D2">
      <w:pPr>
        <w:numPr>
          <w:ilvl w:val="0"/>
          <w:numId w:val="9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Wykonawca zgłosi Zamawiającemu gotowość do odbioru końcowego w formie pisemnej.</w:t>
      </w:r>
    </w:p>
    <w:p w:rsidR="002767D2" w:rsidRPr="00E360C7" w:rsidRDefault="002767D2" w:rsidP="002767D2">
      <w:pPr>
        <w:numPr>
          <w:ilvl w:val="0"/>
          <w:numId w:val="9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Podstawą zgłoszenia przez Wykonawcę gotowości do odbioru końcowego, będzie faktyczne wykonanie robót, potwierdzone w dzienniku budowy (jeżeli jest wymagany) wpisem dokonanym przez kierownika budowy (robót) potwierdzonym przez Inspektora nadzoru inwestorskiego, jeżeli został powołany.</w:t>
      </w:r>
    </w:p>
    <w:p w:rsidR="002767D2" w:rsidRPr="00E360C7" w:rsidRDefault="002767D2" w:rsidP="002767D2">
      <w:pPr>
        <w:numPr>
          <w:ilvl w:val="0"/>
          <w:numId w:val="9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Wraz ze zgłoszeniem do odbioru końcowego Wykonawca przekaże Zamawiającemu następujące dokumenty:</w:t>
      </w:r>
    </w:p>
    <w:p w:rsidR="002767D2" w:rsidRPr="00E360C7" w:rsidRDefault="002767D2" w:rsidP="002767D2">
      <w:pPr>
        <w:numPr>
          <w:ilvl w:val="1"/>
          <w:numId w:val="9"/>
        </w:numPr>
        <w:tabs>
          <w:tab w:val="num" w:pos="709"/>
        </w:tabs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Dziennik budowy (jeżeli jest wymagany),</w:t>
      </w:r>
    </w:p>
    <w:p w:rsidR="002767D2" w:rsidRPr="00E360C7" w:rsidRDefault="002767D2" w:rsidP="002767D2">
      <w:pPr>
        <w:numPr>
          <w:ilvl w:val="1"/>
          <w:numId w:val="9"/>
        </w:numPr>
        <w:tabs>
          <w:tab w:val="num" w:pos="709"/>
        </w:tabs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dokumentację powykonawczą  opisaną i skompletowaną w dwóch egzemplarzach:</w:t>
      </w:r>
    </w:p>
    <w:p w:rsidR="002767D2" w:rsidRPr="00E360C7" w:rsidRDefault="002767D2" w:rsidP="002767D2">
      <w:pPr>
        <w:ind w:firstLine="85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- inwentaryzacja geodezyjna</w:t>
      </w:r>
      <w:r w:rsidR="00B12DC5">
        <w:rPr>
          <w:rFonts w:ascii="CG Omega" w:hAnsi="CG Omega" w:cs="Tahoma"/>
          <w:sz w:val="22"/>
          <w:szCs w:val="22"/>
        </w:rPr>
        <w:t xml:space="preserve"> (jeżeli jest wymagana)</w:t>
      </w:r>
      <w:r w:rsidRPr="00E360C7">
        <w:rPr>
          <w:rFonts w:ascii="CG Omega" w:hAnsi="CG Omega" w:cs="Tahoma"/>
          <w:sz w:val="22"/>
          <w:szCs w:val="22"/>
        </w:rPr>
        <w:t>;</w:t>
      </w:r>
    </w:p>
    <w:p w:rsidR="002767D2" w:rsidRPr="00E360C7" w:rsidRDefault="002767D2" w:rsidP="002767D2">
      <w:pPr>
        <w:tabs>
          <w:tab w:val="num" w:pos="709"/>
        </w:tabs>
        <w:ind w:left="993" w:hanging="142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- wymagane dokumenty, protokoły i zaświadczenia z przeprowadzonych prób i sprawdzeń, instrukcje użytkowania, dokumenty gwarancyjne i inne dokumenty wymagane stosownymi przepisami,</w:t>
      </w:r>
    </w:p>
    <w:p w:rsidR="002767D2" w:rsidRPr="00E360C7" w:rsidRDefault="002767D2" w:rsidP="002767D2">
      <w:pPr>
        <w:tabs>
          <w:tab w:val="num" w:pos="851"/>
        </w:tabs>
        <w:ind w:left="993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ab/>
        <w:t>-</w:t>
      </w:r>
      <w:r w:rsidRPr="00E360C7">
        <w:rPr>
          <w:rFonts w:ascii="CG Omega" w:hAnsi="CG Omega" w:cs="Tahoma"/>
          <w:sz w:val="22"/>
          <w:szCs w:val="22"/>
        </w:rPr>
        <w:tab/>
        <w:t>oświadczenie Ki</w:t>
      </w:r>
      <w:r w:rsidR="00B12DC5">
        <w:rPr>
          <w:rFonts w:ascii="CG Omega" w:hAnsi="CG Omega" w:cs="Tahoma"/>
          <w:sz w:val="22"/>
          <w:szCs w:val="22"/>
        </w:rPr>
        <w:t xml:space="preserve">erownika budowy </w:t>
      </w:r>
      <w:r w:rsidRPr="00E360C7">
        <w:rPr>
          <w:rFonts w:ascii="CG Omega" w:hAnsi="CG Omega" w:cs="Tahoma"/>
          <w:sz w:val="22"/>
          <w:szCs w:val="22"/>
        </w:rPr>
        <w:t>o zgodności wykonania robót z dokumentacją projektową, obowiązującymi przepisami i normami,</w:t>
      </w:r>
    </w:p>
    <w:p w:rsidR="002767D2" w:rsidRPr="00E360C7" w:rsidRDefault="002767D2" w:rsidP="002767D2">
      <w:pPr>
        <w:tabs>
          <w:tab w:val="num" w:pos="851"/>
        </w:tabs>
        <w:ind w:left="993" w:hanging="28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ab/>
        <w:t>-</w:t>
      </w:r>
      <w:r w:rsidRPr="00E360C7">
        <w:rPr>
          <w:rFonts w:ascii="CG Omega" w:hAnsi="CG Omega" w:cs="Tahoma"/>
          <w:sz w:val="22"/>
          <w:szCs w:val="22"/>
        </w:rPr>
        <w:tab/>
        <w:t>dokumenty (atesty, certyfikaty) potwierdzające, że wbudowane wyroby budowlane są zgodne z art. 10 ustawy Prawo budowlane (opisane i ostemplowane przez Kierownika robót),</w:t>
      </w:r>
    </w:p>
    <w:p w:rsidR="002767D2" w:rsidRDefault="002767D2" w:rsidP="002767D2">
      <w:pPr>
        <w:tabs>
          <w:tab w:val="num" w:pos="993"/>
        </w:tabs>
        <w:ind w:left="993" w:hanging="28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-</w:t>
      </w:r>
      <w:r w:rsidRPr="00E360C7">
        <w:rPr>
          <w:rFonts w:ascii="CG Omega" w:hAnsi="CG Omega" w:cs="Tahoma"/>
          <w:sz w:val="22"/>
          <w:szCs w:val="22"/>
        </w:rPr>
        <w:tab/>
        <w:t xml:space="preserve">pozostałe dokumenty w szczególności autoryzacje i deklaracje zgodności producenta potwierdzające należyte wykonanie przedmiotu zamówienia. </w:t>
      </w:r>
    </w:p>
    <w:p w:rsidR="00AF631B" w:rsidRDefault="00AF631B" w:rsidP="002767D2">
      <w:pPr>
        <w:tabs>
          <w:tab w:val="num" w:pos="993"/>
        </w:tabs>
        <w:ind w:left="993" w:hanging="284"/>
        <w:jc w:val="both"/>
        <w:rPr>
          <w:rFonts w:ascii="CG Omega" w:hAnsi="CG Omega" w:cs="Tahoma"/>
          <w:sz w:val="22"/>
          <w:szCs w:val="22"/>
        </w:rPr>
      </w:pPr>
    </w:p>
    <w:p w:rsidR="00AF631B" w:rsidRPr="00AF631B" w:rsidRDefault="00AF631B" w:rsidP="00AF631B">
      <w:pPr>
        <w:ind w:left="426" w:right="28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AF631B">
        <w:rPr>
          <w:rFonts w:ascii="CG Omega" w:hAnsi="CG Omega" w:cs="Tahoma"/>
          <w:color w:val="000000"/>
          <w:sz w:val="22"/>
          <w:szCs w:val="22"/>
        </w:rPr>
        <w:t xml:space="preserve">7. </w:t>
      </w:r>
      <w:r w:rsidRPr="00AF631B">
        <w:rPr>
          <w:rFonts w:ascii="CG Omega" w:hAnsi="CG Omega" w:cs="Tahoma"/>
          <w:color w:val="000000"/>
          <w:sz w:val="22"/>
          <w:szCs w:val="22"/>
        </w:rPr>
        <w:tab/>
        <w:t>Zamawiający zwoła komisję odbioru przedmiotu umowy i rozpocznie odbiór końcowy terminie nie przekraczającym 3 dni licząc od daty otrzymania pisemnego zgłoszenia Zamawiającemu zakończenie robót oraz gotowość do odbioru końcowego.</w:t>
      </w:r>
    </w:p>
    <w:p w:rsidR="00AF631B" w:rsidRPr="00B12DC5" w:rsidRDefault="00AF631B" w:rsidP="00B12DC5">
      <w:pPr>
        <w:ind w:left="426" w:right="28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8</w:t>
      </w:r>
      <w:r w:rsidRPr="00AF631B">
        <w:rPr>
          <w:rFonts w:ascii="CG Omega" w:hAnsi="CG Omega" w:cs="Tahoma"/>
          <w:color w:val="000000"/>
          <w:sz w:val="22"/>
          <w:szCs w:val="22"/>
        </w:rPr>
        <w:t xml:space="preserve">. </w:t>
      </w:r>
      <w:r w:rsidRPr="00AF631B">
        <w:rPr>
          <w:rFonts w:ascii="CG Omega" w:hAnsi="CG Omega" w:cs="Tahoma"/>
          <w:color w:val="000000"/>
          <w:sz w:val="22"/>
          <w:szCs w:val="22"/>
        </w:rPr>
        <w:tab/>
        <w:t xml:space="preserve">Zgłoszenie gotowości do odbioru końcowego, powinno zawierać potwierdzenie przez inspektora nadzoru </w:t>
      </w:r>
      <w:r w:rsidR="00B12DC5">
        <w:rPr>
          <w:rFonts w:ascii="CG Omega" w:hAnsi="CG Omega" w:cs="Tahoma"/>
          <w:color w:val="000000"/>
          <w:sz w:val="22"/>
          <w:szCs w:val="22"/>
        </w:rPr>
        <w:t xml:space="preserve"> (jeżeli został powołany) </w:t>
      </w:r>
      <w:r w:rsidRPr="00AF631B">
        <w:rPr>
          <w:rFonts w:ascii="CG Omega" w:hAnsi="CG Omega" w:cs="Tahoma"/>
          <w:color w:val="000000"/>
          <w:sz w:val="22"/>
          <w:szCs w:val="22"/>
        </w:rPr>
        <w:t>zakończenia robót, w tym także potwierdzenie kompletności dokumentów niezbędnych do odbioru (dokumentacja odbiorowa, w tym powykonawcza oraz jeśli dotyczy geodezyjn</w:t>
      </w:r>
      <w:r w:rsidR="00B12DC5">
        <w:rPr>
          <w:rFonts w:ascii="CG Omega" w:hAnsi="CG Omega" w:cs="Tahoma"/>
          <w:color w:val="000000"/>
          <w:sz w:val="22"/>
          <w:szCs w:val="22"/>
        </w:rPr>
        <w:t>a inwentaryzacja powykonawcza).</w:t>
      </w:r>
    </w:p>
    <w:p w:rsidR="002767D2" w:rsidRPr="00E360C7" w:rsidRDefault="00B12DC5" w:rsidP="00B12DC5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9.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 xml:space="preserve">Zamawiający zobowiązany jest do dokonania lub odmowy dokonania odbioru końcowego,       w terminie 14 dni od dnia rozpoczęcia tego odbioru. </w:t>
      </w:r>
    </w:p>
    <w:p w:rsidR="002767D2" w:rsidRPr="00E360C7" w:rsidRDefault="00B12DC5" w:rsidP="00B12DC5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10.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Jeżeli w toku czynności odbioru końcowego zostanie stwierdzone, że przedmiot odbioru nie osiągnął gotowości do odbioru, to Zamawiający odmówi odbioru z winy Wykonawcy.</w:t>
      </w:r>
    </w:p>
    <w:p w:rsidR="002767D2" w:rsidRPr="00E360C7" w:rsidRDefault="00B12DC5" w:rsidP="00B12DC5">
      <w:pPr>
        <w:tabs>
          <w:tab w:val="left" w:pos="900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11.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Za datę wykonania przez Wykonawcę zobowiązania wynikającego z niniejszej Umowy, uznaje się datę  wpisu o zakończeniu robót w dzienniku budowy lub datę zawiadomienia złożonego do  Zamawiającego, o ile roboty zostaną odebrane.</w:t>
      </w:r>
    </w:p>
    <w:p w:rsidR="002767D2" w:rsidRPr="00E360C7" w:rsidRDefault="00B12DC5" w:rsidP="00B12DC5">
      <w:pPr>
        <w:pStyle w:val="Default"/>
        <w:rPr>
          <w:rFonts w:ascii="CG Omega" w:hAnsi="CG Omega" w:cs="Tahoma"/>
          <w:color w:val="auto"/>
          <w:sz w:val="22"/>
          <w:szCs w:val="22"/>
        </w:rPr>
      </w:pPr>
      <w:r>
        <w:rPr>
          <w:rFonts w:ascii="CG Omega" w:hAnsi="CG Omega" w:cs="Tahoma"/>
          <w:color w:val="auto"/>
          <w:sz w:val="22"/>
          <w:szCs w:val="22"/>
        </w:rPr>
        <w:lastRenderedPageBreak/>
        <w:t xml:space="preserve">12.   </w:t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Jeżeli w toku czynności odbioru końcowego przedmiotu umowy zostaną stwierdzone wady: </w:t>
      </w:r>
    </w:p>
    <w:p w:rsidR="002767D2" w:rsidRPr="00E360C7" w:rsidRDefault="00B12DC5" w:rsidP="00B12DC5">
      <w:pPr>
        <w:pStyle w:val="Default"/>
        <w:ind w:left="1070" w:hanging="503"/>
        <w:jc w:val="both"/>
        <w:rPr>
          <w:rFonts w:ascii="CG Omega" w:hAnsi="CG Omega" w:cs="Tahoma"/>
          <w:color w:val="auto"/>
          <w:sz w:val="22"/>
          <w:szCs w:val="22"/>
        </w:rPr>
      </w:pPr>
      <w:r>
        <w:rPr>
          <w:rFonts w:ascii="CG Omega" w:hAnsi="CG Omega" w:cs="Tahoma"/>
          <w:color w:val="auto"/>
          <w:sz w:val="22"/>
          <w:szCs w:val="22"/>
        </w:rPr>
        <w:t>1)</w:t>
      </w:r>
      <w:r>
        <w:rPr>
          <w:rFonts w:ascii="CG Omega" w:hAnsi="CG Omega" w:cs="Tahoma"/>
          <w:color w:val="auto"/>
          <w:sz w:val="22"/>
          <w:szCs w:val="22"/>
        </w:rPr>
        <w:tab/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nadające się do usunięcia, to Zamawiający może zażądać usunięcia wad, wyznaczając odpowiedni termin, fakt usunięcia wad zostanie stwierdzony protokolarnie. </w:t>
      </w:r>
    </w:p>
    <w:p w:rsidR="002767D2" w:rsidRPr="00E360C7" w:rsidRDefault="00B12DC5" w:rsidP="00B12DC5">
      <w:pPr>
        <w:pStyle w:val="Default"/>
        <w:ind w:left="993" w:hanging="426"/>
        <w:jc w:val="both"/>
        <w:rPr>
          <w:rFonts w:ascii="CG Omega" w:hAnsi="CG Omega" w:cs="Tahoma"/>
          <w:color w:val="auto"/>
          <w:sz w:val="22"/>
          <w:szCs w:val="22"/>
        </w:rPr>
      </w:pPr>
      <w:r>
        <w:rPr>
          <w:rFonts w:ascii="CG Omega" w:hAnsi="CG Omega" w:cs="Tahoma"/>
          <w:color w:val="auto"/>
          <w:sz w:val="22"/>
          <w:szCs w:val="22"/>
        </w:rPr>
        <w:t>2)</w:t>
      </w:r>
      <w:r>
        <w:rPr>
          <w:rFonts w:ascii="CG Omega" w:hAnsi="CG Omega" w:cs="Tahoma"/>
          <w:color w:val="auto"/>
          <w:sz w:val="22"/>
          <w:szCs w:val="22"/>
        </w:rPr>
        <w:tab/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jeżeli Wykonawca nie usunie wad w wyznaczonym terminie, Zamawiającemu przysługiwać będzie prawo: </w:t>
      </w:r>
    </w:p>
    <w:p w:rsidR="002767D2" w:rsidRPr="00E360C7" w:rsidRDefault="002767D2" w:rsidP="002767D2">
      <w:pPr>
        <w:pStyle w:val="Default"/>
        <w:ind w:left="1416" w:hanging="423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 a)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obniżenia wynagrodzenia Wykonawcy bez utraty praw wynikających z gwarancji lub rękojmi dla robót wadliwie wykonanych, </w:t>
      </w:r>
    </w:p>
    <w:p w:rsidR="002767D2" w:rsidRPr="00E360C7" w:rsidRDefault="002767D2" w:rsidP="002767D2">
      <w:pPr>
        <w:pStyle w:val="Default"/>
        <w:ind w:left="1416" w:hanging="420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b)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zastępczego usunięcia wad na koszt Wykonawcy bez utraty praw wynikających z gwarancji lub rękojmi dla robót wadliwie wykonanych; </w:t>
      </w:r>
    </w:p>
    <w:p w:rsidR="002767D2" w:rsidRPr="00E360C7" w:rsidRDefault="002767D2" w:rsidP="002767D2">
      <w:pPr>
        <w:pStyle w:val="Default"/>
        <w:ind w:left="709" w:hanging="142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3)    nie nadające się do usunięcia, to Zamawiający może: </w:t>
      </w:r>
    </w:p>
    <w:p w:rsidR="002767D2" w:rsidRPr="00E360C7" w:rsidRDefault="002767D2" w:rsidP="002767D2">
      <w:pPr>
        <w:pStyle w:val="Default"/>
        <w:ind w:left="1416" w:hanging="423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a)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jeżeli wady umożliwiają użytkowanie przedmiotu umowy zgodnie z jego przeznaczeniem, obniżyć wynagrodzenie Wykonawcy odpowiednio do utraconej wartości użytkowej, estetycznej i technicznej. </w:t>
      </w:r>
    </w:p>
    <w:p w:rsidR="002767D2" w:rsidRPr="00E360C7" w:rsidRDefault="002767D2" w:rsidP="002767D2">
      <w:pPr>
        <w:pStyle w:val="Default"/>
        <w:ind w:left="1416" w:hanging="423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b)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jeżeli wady uniemożliwiają użytkowanie przedmiotu umowy zgodnie z jego przeznaczeniem to Zamawiający zażąda rozebrania elementów z wadami na koszt i ryzyko Wykonawcy oraz ponownego ich wykonania przez Wykonawcę bez dodatkowego wynagrodzenia, a w sytuacji odmowy ich wykonania przez Wykonawcę w terminie określonym przez Zamawiającego, Zamawiający jest uprawniony zlecić ich usunięcie w zastępstwie Wykonawcy, wybranemu innemu Podmiotowi i obciążenia tymi kosztami Wykonawcę. </w:t>
      </w:r>
    </w:p>
    <w:p w:rsidR="002767D2" w:rsidRPr="00E360C7" w:rsidRDefault="00B12DC5" w:rsidP="002767D2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13</w:t>
      </w:r>
      <w:r w:rsidR="002767D2" w:rsidRPr="00E360C7">
        <w:rPr>
          <w:rFonts w:ascii="CG Omega" w:hAnsi="CG Omega" w:cs="Tahoma"/>
          <w:sz w:val="22"/>
          <w:szCs w:val="22"/>
        </w:rPr>
        <w:t>.</w:t>
      </w:r>
      <w:r w:rsidR="002767D2" w:rsidRPr="00E360C7">
        <w:rPr>
          <w:rFonts w:ascii="CG Omega" w:hAnsi="CG Omega" w:cs="Tahoma"/>
          <w:sz w:val="22"/>
          <w:szCs w:val="22"/>
        </w:rPr>
        <w:tab/>
        <w:t>Wykonawca zobowiązany jest do zawiadomienia Zamawiającego  o usunięciu wad wykonanego przedmiotu umowy oraz  złożenia wniosku od wyznaczenie nowego terminu odbioru robót.</w:t>
      </w:r>
    </w:p>
    <w:p w:rsidR="002767D2" w:rsidRDefault="00B12DC5" w:rsidP="002767D2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14</w:t>
      </w:r>
      <w:r w:rsidR="002767D2" w:rsidRPr="00E360C7">
        <w:rPr>
          <w:rFonts w:ascii="CG Omega" w:hAnsi="CG Omega" w:cs="Tahoma"/>
          <w:sz w:val="22"/>
          <w:szCs w:val="22"/>
        </w:rPr>
        <w:t>.</w:t>
      </w:r>
      <w:r w:rsidR="002767D2" w:rsidRPr="00E360C7">
        <w:rPr>
          <w:rFonts w:ascii="CG Omega" w:hAnsi="CG Omega" w:cs="Tahoma"/>
          <w:sz w:val="22"/>
          <w:szCs w:val="22"/>
        </w:rPr>
        <w:tab/>
        <w:t>Z czynności odbioru końcowego zostanie  spisany protokół  końcowy odbioru robót, który po jego podpisaniu przez wszystkie strony umowy, będzie poświadczał, że Wykonawca wykonał przedmiot umowy  bez zastrzeżeń.</w:t>
      </w:r>
    </w:p>
    <w:p w:rsidR="000E729B" w:rsidRPr="000E729B" w:rsidRDefault="00B12DC5" w:rsidP="000E729B">
      <w:pPr>
        <w:ind w:left="426" w:right="28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15</w:t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 xml:space="preserve">. </w:t>
      </w:r>
      <w:r w:rsidR="000E729B">
        <w:rPr>
          <w:rFonts w:ascii="CG Omega" w:hAnsi="CG Omega" w:cs="Tahoma"/>
          <w:color w:val="000000"/>
          <w:sz w:val="22"/>
          <w:szCs w:val="22"/>
        </w:rPr>
        <w:tab/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 xml:space="preserve">W okresie obowiązywania  rękojmi i gwarancji, co 12 miesięcy, licząc od dnia odbioru końcowego będą dokonywane komisyjnie przy udziale upoważnionych przedstawicieli Zamawiającego               i upoważnionych przedstawicieli Wykonawcy przeglądy gwarancyjne, z których  sporządzony zostanie protokół przeglądu gwarancyjnego, zawierający wszelkie ustalenia  dokonane w toku przeglądu. </w:t>
      </w:r>
    </w:p>
    <w:p w:rsidR="000E729B" w:rsidRPr="000E729B" w:rsidRDefault="00B12DC5" w:rsidP="000E729B">
      <w:pPr>
        <w:ind w:left="426" w:right="28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16</w:t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 xml:space="preserve">. </w:t>
      </w:r>
      <w:r w:rsidR="000E729B">
        <w:rPr>
          <w:rFonts w:ascii="CG Omega" w:hAnsi="CG Omega" w:cs="Tahoma"/>
          <w:color w:val="000000"/>
          <w:sz w:val="22"/>
          <w:szCs w:val="22"/>
        </w:rPr>
        <w:tab/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>Z czynności odbioru przed końcem okresu gwarancji/rękojmi zostanie spisany stosowny protokół, zawierający wszelkie ustalenia Stron dokonane w toku odbioru. Data podpisania przez Strony protokołu odbioru końcowego stanowi datę ostatniego dnia okresu gwarancji. Odbiór będzie dokonywany komisyjnie przy udziale upoważnionych przedstawicieli Zamawiającego                          i upoważnionych przedstawicieli Wykonawcy.</w:t>
      </w:r>
    </w:p>
    <w:p w:rsidR="000E729B" w:rsidRPr="000E729B" w:rsidRDefault="00B12DC5" w:rsidP="00F86483">
      <w:pPr>
        <w:ind w:left="426" w:right="28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17</w:t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>. W przypadku stwierdzenia wad podczas przeglądu przed końcem okresu gwarancji/rękojmi, Zamawiający przy udziale Wykonawcy sporządzi protokół z przeglądu, w którym wyszczególni wady podlegające naprawie w ramach rękojmi lub gwarancji i wyznaczy nowy termin odbioru, jednak nie późniejszy niż 14 dni, od dnia sporządzenia protokołu lub w przypadku wad istotnych lub niemożności uśnięcia wad spowodowanych czynnikami niezależnymi od Stron, termin technologicznie pozwalający na usunięcie wad. W przypadku braku realizacji przepis ust. 12 stosuje się odpowiednio.</w:t>
      </w:r>
    </w:p>
    <w:p w:rsidR="000E729B" w:rsidRPr="0031761F" w:rsidRDefault="00B12DC5" w:rsidP="00F86483">
      <w:pPr>
        <w:ind w:left="426" w:right="28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18</w:t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 xml:space="preserve">. Z czynności usunięcia wad/usterek stwierdzonych podczas przeglądów gwarancyjnych/ przeglądu przed końcem okresu gwarancji/rękojmi, Strony sporządzą stosowny protokół pogwarancyjny, </w:t>
      </w:r>
      <w:r w:rsidR="00F86483">
        <w:rPr>
          <w:rFonts w:ascii="CG Omega" w:hAnsi="CG Omega" w:cs="Tahoma"/>
          <w:color w:val="000000"/>
          <w:sz w:val="22"/>
          <w:szCs w:val="22"/>
        </w:rPr>
        <w:t xml:space="preserve">        </w:t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 xml:space="preserve">w którym szczegółowo wymienione będą wszelkie naprawy, wymienione elementy. </w:t>
      </w:r>
    </w:p>
    <w:p w:rsidR="002767D2" w:rsidRPr="00E360C7" w:rsidRDefault="002767D2" w:rsidP="002767D2">
      <w:pPr>
        <w:rPr>
          <w:rFonts w:ascii="CG Omega" w:hAnsi="CG Omega" w:cs="Tahoma"/>
          <w:color w:val="FF0000"/>
          <w:sz w:val="22"/>
          <w:szCs w:val="22"/>
        </w:rPr>
      </w:pPr>
    </w:p>
    <w:p w:rsidR="002767D2" w:rsidRPr="00F86483" w:rsidRDefault="00F86483" w:rsidP="002767D2">
      <w:pPr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sz w:val="22"/>
          <w:szCs w:val="22"/>
          <w:u w:val="single"/>
        </w:rPr>
        <w:t>§ 8</w:t>
      </w:r>
      <w:r w:rsidR="002767D2" w:rsidRPr="00F86483">
        <w:rPr>
          <w:rFonts w:ascii="CG Omega" w:hAnsi="CG Omega" w:cs="Tahoma"/>
          <w:b/>
          <w:sz w:val="22"/>
          <w:szCs w:val="22"/>
          <w:u w:val="single"/>
        </w:rPr>
        <w:t xml:space="preserve"> Zabezpieczenie należytego wykonania umowy</w:t>
      </w:r>
    </w:p>
    <w:p w:rsidR="002767D2" w:rsidRPr="00E360C7" w:rsidRDefault="002767D2" w:rsidP="002767D2">
      <w:pPr>
        <w:jc w:val="center"/>
        <w:rPr>
          <w:rFonts w:ascii="CG Omega" w:hAnsi="CG Omega" w:cs="Tahoma"/>
          <w:b/>
          <w:sz w:val="22"/>
          <w:szCs w:val="22"/>
        </w:rPr>
      </w:pPr>
    </w:p>
    <w:p w:rsidR="002767D2" w:rsidRPr="00E360C7" w:rsidRDefault="002767D2" w:rsidP="00E360C7">
      <w:pPr>
        <w:numPr>
          <w:ilvl w:val="0"/>
          <w:numId w:val="6"/>
        </w:numPr>
        <w:tabs>
          <w:tab w:val="clear" w:pos="644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Strony potwierdzają, że przed zawarciem umowy Wykonawca wniósł zabezpieczenie należytego wykonania umowy  w wysokości 5% wynagrodzenia ofertowego, o którym   mowa w § 5 ust. 1  umowy w łącznej kwocie </w:t>
      </w:r>
      <w:r w:rsidR="00B12DC5">
        <w:rPr>
          <w:rFonts w:ascii="CG Omega" w:hAnsi="CG Omega" w:cs="Tahoma"/>
          <w:b/>
          <w:sz w:val="22"/>
          <w:szCs w:val="22"/>
        </w:rPr>
        <w:t>…………..</w:t>
      </w:r>
      <w:r w:rsidRPr="00E360C7">
        <w:rPr>
          <w:rFonts w:ascii="CG Omega" w:hAnsi="CG Omega" w:cs="Tahoma"/>
          <w:b/>
          <w:sz w:val="22"/>
          <w:szCs w:val="22"/>
        </w:rPr>
        <w:t xml:space="preserve"> zł.  </w:t>
      </w:r>
      <w:r w:rsidR="00B12DC5">
        <w:rPr>
          <w:rFonts w:ascii="CG Omega" w:hAnsi="CG Omega" w:cs="Tahoma"/>
          <w:sz w:val="22"/>
          <w:szCs w:val="22"/>
        </w:rPr>
        <w:t>(słownie: ………………………</w:t>
      </w:r>
      <w:r w:rsidRPr="00E360C7">
        <w:rPr>
          <w:rFonts w:ascii="CG Omega" w:hAnsi="CG Omega" w:cs="Tahoma"/>
          <w:sz w:val="22"/>
          <w:szCs w:val="22"/>
        </w:rPr>
        <w:t xml:space="preserve">) </w:t>
      </w:r>
      <w:r w:rsidR="00E360C7">
        <w:rPr>
          <w:rFonts w:ascii="CG Omega" w:hAnsi="CG Omega" w:cs="Tahoma"/>
          <w:sz w:val="22"/>
          <w:szCs w:val="22"/>
        </w:rPr>
        <w:t>w formie  gwarancji należytego wykonania umowy i usunięcia wad i usterek.</w:t>
      </w:r>
    </w:p>
    <w:p w:rsidR="002767D2" w:rsidRPr="00E360C7" w:rsidRDefault="00B12DC5" w:rsidP="002767D2">
      <w:pPr>
        <w:autoSpaceDE w:val="0"/>
        <w:autoSpaceDN w:val="0"/>
        <w:adjustRightInd w:val="0"/>
        <w:ind w:left="284" w:hanging="284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>
        <w:rPr>
          <w:rFonts w:ascii="CG Omega" w:eastAsia="Calibri" w:hAnsi="CG Omega" w:cs="Tahoma"/>
          <w:sz w:val="22"/>
          <w:szCs w:val="22"/>
          <w:lang w:eastAsia="en-US"/>
        </w:rPr>
        <w:t xml:space="preserve">2.    </w:t>
      </w:r>
      <w:r w:rsidR="002767D2"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Zabezpieczenie wnoszone w pieniądzu należy wnieść na rachunek bankowy Zamawiającego. </w:t>
      </w:r>
    </w:p>
    <w:p w:rsidR="002767D2" w:rsidRPr="00E360C7" w:rsidRDefault="002767D2" w:rsidP="002767D2">
      <w:pPr>
        <w:ind w:left="426" w:hanging="426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3. 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ab/>
        <w:t>Wniesione zabezpieczenie przeznaczone jest na zabezpieczenie roszczeń z tytułu niewykonania lub nienależytego wykonania umowy oraz z tytułu naliczenia kar umownych.</w:t>
      </w:r>
    </w:p>
    <w:p w:rsidR="002767D2" w:rsidRPr="00E360C7" w:rsidRDefault="002767D2" w:rsidP="002767D2">
      <w:pPr>
        <w:autoSpaceDE w:val="0"/>
        <w:autoSpaceDN w:val="0"/>
        <w:adjustRightInd w:val="0"/>
        <w:ind w:left="426" w:hanging="426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lastRenderedPageBreak/>
        <w:t xml:space="preserve">4. 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ab/>
        <w:t xml:space="preserve">W trakcie realizacji umowy Wykonawca może dokonać zmiany formy zabezpieczenia na jedną lub kilka form, o których mowa w art. 450 ustawy pzp. Zmiana formy zabezpieczenia nie stanowi zmiany Umowy. </w:t>
      </w:r>
    </w:p>
    <w:p w:rsidR="002767D2" w:rsidRPr="00E360C7" w:rsidRDefault="002767D2" w:rsidP="002767D2">
      <w:pPr>
        <w:autoSpaceDE w:val="0"/>
        <w:autoSpaceDN w:val="0"/>
        <w:adjustRightInd w:val="0"/>
        <w:ind w:left="426" w:hanging="426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>5.</w:t>
      </w:r>
      <w:r w:rsidRPr="00E360C7">
        <w:rPr>
          <w:rFonts w:ascii="CG Omega" w:hAnsi="CG Omega" w:cs="Tahoma"/>
          <w:sz w:val="22"/>
          <w:szCs w:val="22"/>
        </w:rPr>
        <w:tab/>
        <w:t>Zabezpieczenie należytego wykonania umowy zostanie zwrócone Wykonawcy w następujących terminach:</w:t>
      </w:r>
    </w:p>
    <w:p w:rsidR="002767D2" w:rsidRPr="00E360C7" w:rsidRDefault="002767D2" w:rsidP="002767D2">
      <w:pPr>
        <w:tabs>
          <w:tab w:val="left" w:pos="709"/>
        </w:tabs>
        <w:ind w:left="720" w:hanging="29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1)</w:t>
      </w:r>
      <w:r w:rsidRPr="00E360C7">
        <w:rPr>
          <w:rFonts w:ascii="CG Omega" w:hAnsi="CG Omega" w:cs="Tahoma"/>
          <w:sz w:val="22"/>
          <w:szCs w:val="22"/>
        </w:rPr>
        <w:tab/>
        <w:t xml:space="preserve">70% wysokości zabezpieczenia – w ciągu 30 dni od dnia podpisania protokołu odbioru końcowego (wykonania zamówienia) i uznania przez Zamawiającego za należycie wykonanego; </w:t>
      </w:r>
    </w:p>
    <w:p w:rsidR="002767D2" w:rsidRPr="00E360C7" w:rsidRDefault="002767D2" w:rsidP="002767D2">
      <w:pPr>
        <w:tabs>
          <w:tab w:val="left" w:pos="709"/>
        </w:tabs>
        <w:ind w:left="720" w:hanging="29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2)</w:t>
      </w:r>
      <w:r w:rsidRPr="00E360C7">
        <w:rPr>
          <w:rFonts w:ascii="CG Omega" w:hAnsi="CG Omega" w:cs="Tahoma"/>
          <w:sz w:val="22"/>
          <w:szCs w:val="22"/>
        </w:rPr>
        <w:tab/>
        <w:t xml:space="preserve">30% wysokości zabezpieczenia – najpóźniej w 15 dniu od upływu okresu rękojmi za wady. </w:t>
      </w:r>
    </w:p>
    <w:p w:rsidR="002767D2" w:rsidRPr="00E360C7" w:rsidRDefault="002767D2" w:rsidP="002767D2">
      <w:pPr>
        <w:tabs>
          <w:tab w:val="left" w:pos="709"/>
        </w:tabs>
        <w:ind w:left="426" w:hanging="426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hAnsi="CG Omega" w:cs="Tahoma"/>
          <w:sz w:val="22"/>
          <w:szCs w:val="22"/>
        </w:rPr>
        <w:t>6.    Okres obowiązywania zabezpieczenia należytego wykonania  zamówienia udzielonego w formie gwarancji ubezpieczeniowej, bankowej lub innej dopuszczalnej formy niepieniężnej  nie może być krótszy od terminu wykonania zamówieni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, z zastrzeżeniem postanowień art. 452 ust. 8 ustawy Pzp. </w:t>
      </w:r>
    </w:p>
    <w:p w:rsidR="002767D2" w:rsidRPr="00E360C7" w:rsidRDefault="002767D2" w:rsidP="002767D2">
      <w:pPr>
        <w:tabs>
          <w:tab w:val="left" w:pos="709"/>
        </w:tabs>
        <w:ind w:left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>Powyższy zapis dotyczy również przypadku dokonanej zmiany umowy  skutkującej przedłużeniem terminu wykonania zamówienia.</w:t>
      </w:r>
    </w:p>
    <w:p w:rsidR="002767D2" w:rsidRPr="00E360C7" w:rsidRDefault="002767D2" w:rsidP="002767D2">
      <w:pPr>
        <w:pStyle w:val="Lista"/>
        <w:numPr>
          <w:ilvl w:val="0"/>
          <w:numId w:val="30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Zamawiający wstrzyma się ze zwrotem części zabezpieczenia należytego wykonania umowy, o której mowa w ust. 2 pkt 1, w przypadku, kiedy Wykonawca nie usunął w terminie stwierdzonych w trakcie odbioru wad lub jest w trakcie usuwania tych wad.</w:t>
      </w:r>
    </w:p>
    <w:p w:rsidR="002767D2" w:rsidRDefault="002767D2" w:rsidP="002767D2">
      <w:pPr>
        <w:pStyle w:val="Lista"/>
        <w:ind w:left="426" w:firstLine="0"/>
        <w:jc w:val="both"/>
        <w:rPr>
          <w:rFonts w:ascii="CG Omega" w:hAnsi="CG Omega" w:cs="Tahoma"/>
          <w:color w:val="FF0000"/>
          <w:sz w:val="22"/>
          <w:szCs w:val="22"/>
        </w:rPr>
      </w:pPr>
    </w:p>
    <w:p w:rsidR="00953FF3" w:rsidRPr="00E360C7" w:rsidRDefault="00953FF3" w:rsidP="002767D2">
      <w:pPr>
        <w:pStyle w:val="Lista"/>
        <w:ind w:left="426" w:firstLine="0"/>
        <w:jc w:val="both"/>
        <w:rPr>
          <w:rFonts w:ascii="CG Omega" w:hAnsi="CG Omega" w:cs="Tahoma"/>
          <w:color w:val="FF0000"/>
          <w:sz w:val="22"/>
          <w:szCs w:val="22"/>
        </w:rPr>
      </w:pPr>
    </w:p>
    <w:p w:rsidR="002767D2" w:rsidRPr="00953FF3" w:rsidRDefault="002767D2" w:rsidP="002767D2">
      <w:pPr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953FF3">
        <w:rPr>
          <w:rFonts w:ascii="CG Omega" w:hAnsi="CG Omega" w:cs="Tahoma"/>
          <w:b/>
          <w:color w:val="000000"/>
          <w:sz w:val="22"/>
          <w:szCs w:val="22"/>
          <w:u w:val="single"/>
        </w:rPr>
        <w:t xml:space="preserve">§ </w:t>
      </w:r>
      <w:r w:rsidR="004D65DE" w:rsidRPr="00953FF3">
        <w:rPr>
          <w:rFonts w:ascii="CG Omega" w:hAnsi="CG Omega" w:cs="Tahoma"/>
          <w:b/>
          <w:sz w:val="22"/>
          <w:szCs w:val="22"/>
          <w:u w:val="single"/>
        </w:rPr>
        <w:t>9</w:t>
      </w:r>
      <w:r w:rsidRPr="00953FF3">
        <w:rPr>
          <w:rFonts w:ascii="CG Omega" w:hAnsi="CG Omega" w:cs="Tahoma"/>
          <w:b/>
          <w:sz w:val="22"/>
          <w:szCs w:val="22"/>
          <w:u w:val="single"/>
        </w:rPr>
        <w:t xml:space="preserve"> Kary umowne</w:t>
      </w:r>
    </w:p>
    <w:p w:rsidR="00F41BC1" w:rsidRPr="00E360C7" w:rsidRDefault="00F41BC1" w:rsidP="00F61A90">
      <w:pPr>
        <w:rPr>
          <w:rFonts w:ascii="CG Omega" w:hAnsi="CG Omega" w:cs="Tahoma"/>
          <w:b/>
          <w:sz w:val="22"/>
          <w:szCs w:val="22"/>
        </w:rPr>
      </w:pPr>
    </w:p>
    <w:p w:rsidR="00B12DC5" w:rsidRDefault="002767D2" w:rsidP="002767D2">
      <w:pPr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Strony  umowy  postanawiają, że  obowiązującą  odszkodowania  za  nienależyte  lub  nieterminowe wykonanie  przedmiotu  umowy  stanowić  będą  kary  umowne, które naliczane będą  w przypadku wystąpienia niżej wymienionych okolicznościach: </w:t>
      </w:r>
    </w:p>
    <w:p w:rsidR="002767D2" w:rsidRPr="00E360C7" w:rsidRDefault="002767D2" w:rsidP="002767D2">
      <w:pPr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</w:t>
      </w:r>
    </w:p>
    <w:p w:rsidR="002767D2" w:rsidRPr="00953FF3" w:rsidRDefault="002767D2" w:rsidP="002767D2">
      <w:pPr>
        <w:numPr>
          <w:ilvl w:val="0"/>
          <w:numId w:val="16"/>
        </w:numPr>
        <w:tabs>
          <w:tab w:val="num" w:pos="426"/>
        </w:tabs>
        <w:ind w:left="426" w:hanging="426"/>
        <w:jc w:val="both"/>
        <w:rPr>
          <w:rFonts w:ascii="CG Omega" w:hAnsi="CG Omega" w:cs="Tahoma"/>
          <w:b/>
          <w:sz w:val="22"/>
          <w:szCs w:val="22"/>
        </w:rPr>
      </w:pPr>
      <w:r w:rsidRPr="00953FF3">
        <w:rPr>
          <w:rFonts w:ascii="CG Omega" w:hAnsi="CG Omega" w:cs="Tahoma"/>
          <w:b/>
          <w:sz w:val="22"/>
          <w:szCs w:val="22"/>
        </w:rPr>
        <w:t>Wykonawca zapłaci Zamawiającemu kary umowne:</w:t>
      </w:r>
    </w:p>
    <w:p w:rsidR="002767D2" w:rsidRPr="00E360C7" w:rsidRDefault="002767D2" w:rsidP="002767D2">
      <w:pPr>
        <w:numPr>
          <w:ilvl w:val="2"/>
          <w:numId w:val="16"/>
        </w:numPr>
        <w:spacing w:line="20" w:lineRule="atLeast"/>
        <w:ind w:left="85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za zwłokę w zakończeniu wykonania przedmiotu umowy – w wysokości 0,1% wynagro</w:t>
      </w:r>
      <w:r w:rsidR="00953FF3">
        <w:rPr>
          <w:rFonts w:ascii="CG Omega" w:hAnsi="CG Omega" w:cs="Tahoma"/>
          <w:sz w:val="22"/>
          <w:szCs w:val="22"/>
        </w:rPr>
        <w:t>dzenia brutto, określonego w § 6</w:t>
      </w:r>
      <w:r w:rsidRPr="00E360C7">
        <w:rPr>
          <w:rFonts w:ascii="CG Omega" w:hAnsi="CG Omega" w:cs="Tahoma"/>
          <w:sz w:val="22"/>
          <w:szCs w:val="22"/>
        </w:rPr>
        <w:t xml:space="preserve"> ust. 1 za każdy rozpoczęty dzień zwłoki (termin zakończenia robót określono w § 2 ust. 2 niniejszej umowy),</w:t>
      </w:r>
    </w:p>
    <w:p w:rsidR="002767D2" w:rsidRPr="00E360C7" w:rsidRDefault="002767D2" w:rsidP="002767D2">
      <w:pPr>
        <w:numPr>
          <w:ilvl w:val="2"/>
          <w:numId w:val="16"/>
        </w:numPr>
        <w:spacing w:line="20" w:lineRule="atLeast"/>
        <w:ind w:left="851"/>
        <w:jc w:val="both"/>
        <w:rPr>
          <w:rFonts w:ascii="CG Omega" w:hAnsi="CG Omega" w:cs="Tahoma"/>
          <w:iCs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za opóźnienie w usunięciu wad stwierdzonych w okresie gwarancji i rękojmi – w wysokości 0,1% wynagrodzenia brutto, określonego w </w:t>
      </w:r>
      <w:r w:rsidR="00953FF3">
        <w:rPr>
          <w:rFonts w:ascii="CG Omega" w:hAnsi="CG Omega" w:cs="Tahoma"/>
          <w:color w:val="000000"/>
          <w:sz w:val="22"/>
          <w:szCs w:val="22"/>
        </w:rPr>
        <w:t>§6</w:t>
      </w:r>
      <w:r w:rsidRPr="00E360C7">
        <w:rPr>
          <w:rFonts w:ascii="CG Omega" w:hAnsi="CG Omega" w:cs="Tahoma"/>
          <w:sz w:val="22"/>
          <w:szCs w:val="22"/>
        </w:rPr>
        <w:t xml:space="preserve"> ust. 1 za każdy rozpoczęty dzień opóźnienia liczonego od dnia wyznaczonego na usunięcie wad,</w:t>
      </w:r>
    </w:p>
    <w:p w:rsidR="002767D2" w:rsidRPr="00E360C7" w:rsidRDefault="002767D2" w:rsidP="002767D2">
      <w:pPr>
        <w:numPr>
          <w:ilvl w:val="2"/>
          <w:numId w:val="16"/>
        </w:numPr>
        <w:spacing w:line="20" w:lineRule="atLeast"/>
        <w:ind w:left="851"/>
        <w:jc w:val="both"/>
        <w:rPr>
          <w:rFonts w:ascii="CG Omega" w:hAnsi="CG Omega" w:cs="Tahoma"/>
          <w:iCs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za nieterminowej zapłaty wynagrodzenia należnego podwykonawcom lub dalszym podwykonawcom - w wysokości 0,2 % wynagrodzenia brutto należnego podwykonawcy lub dalszemu podwykonawcy za każdy rozpoczęty dzień zwłoki; (jeżeli dotyczy),</w:t>
      </w:r>
    </w:p>
    <w:p w:rsidR="002767D2" w:rsidRPr="00E360C7" w:rsidRDefault="002767D2" w:rsidP="002767D2">
      <w:pPr>
        <w:pStyle w:val="Default"/>
        <w:numPr>
          <w:ilvl w:val="2"/>
          <w:numId w:val="16"/>
        </w:numPr>
        <w:spacing w:line="20" w:lineRule="atLeast"/>
        <w:ind w:left="851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  za nieprzedłożenia do zaakceptowania projektu umowy o podwykonawstwo, której przedmiotem są roboty budowlane, lub projektu jej zmiany - w wysokości 1 000,00 zł za każdy taki przypadek, </w:t>
      </w:r>
    </w:p>
    <w:p w:rsidR="002767D2" w:rsidRPr="00E360C7" w:rsidRDefault="002767D2" w:rsidP="002767D2">
      <w:pPr>
        <w:numPr>
          <w:ilvl w:val="2"/>
          <w:numId w:val="16"/>
        </w:numPr>
        <w:spacing w:line="20" w:lineRule="atLeast"/>
        <w:ind w:left="85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za odstąpienie od umowy z przyczyn leżących po stronie Wykonawcy – w wysokości 10% wynagrodzenia brutto, określonego w </w:t>
      </w:r>
      <w:r w:rsidR="00953FF3">
        <w:rPr>
          <w:rFonts w:ascii="CG Omega" w:hAnsi="CG Omega" w:cs="Tahoma"/>
          <w:color w:val="000000"/>
          <w:sz w:val="22"/>
          <w:szCs w:val="22"/>
        </w:rPr>
        <w:t>§ 6</w:t>
      </w:r>
      <w:r w:rsidRPr="00E360C7">
        <w:rPr>
          <w:rFonts w:ascii="CG Omega" w:hAnsi="CG Omega" w:cs="Tahoma"/>
          <w:sz w:val="22"/>
          <w:szCs w:val="22"/>
        </w:rPr>
        <w:t xml:space="preserve"> ust. 1,</w:t>
      </w:r>
    </w:p>
    <w:p w:rsidR="002767D2" w:rsidRPr="00E360C7" w:rsidRDefault="002767D2" w:rsidP="002767D2">
      <w:pPr>
        <w:spacing w:line="20" w:lineRule="atLeast"/>
        <w:ind w:left="851" w:hanging="425"/>
        <w:jc w:val="both"/>
        <w:rPr>
          <w:rFonts w:ascii="CG Omega" w:eastAsia="Calibri" w:hAnsi="CG Omega" w:cs="Tahoma"/>
          <w:sz w:val="22"/>
          <w:szCs w:val="22"/>
        </w:rPr>
      </w:pPr>
      <w:r w:rsidRPr="00E360C7">
        <w:rPr>
          <w:rFonts w:ascii="CG Omega" w:eastAsia="Calibri" w:hAnsi="CG Omega" w:cs="Tahoma"/>
          <w:sz w:val="22"/>
          <w:szCs w:val="22"/>
        </w:rPr>
        <w:t xml:space="preserve"> f)  za wykonywanie </w:t>
      </w:r>
      <w:r w:rsidRPr="00E360C7">
        <w:rPr>
          <w:rFonts w:ascii="CG Omega" w:hAnsi="CG Omega" w:cs="Tahoma"/>
          <w:sz w:val="22"/>
          <w:szCs w:val="22"/>
        </w:rPr>
        <w:t>czynności związanych z realizacją zamówienia, w sposób określony w art. 22  § 1 ustawy – Kodeks pracy</w:t>
      </w:r>
      <w:r w:rsidRPr="00E360C7">
        <w:rPr>
          <w:rFonts w:ascii="CG Omega" w:eastAsia="Calibri" w:hAnsi="CG Omega" w:cs="Tahoma"/>
          <w:b/>
          <w:sz w:val="22"/>
          <w:szCs w:val="22"/>
        </w:rPr>
        <w:t xml:space="preserve">,  </w:t>
      </w:r>
      <w:r w:rsidRPr="00E360C7">
        <w:rPr>
          <w:rFonts w:ascii="CG Omega" w:eastAsia="Calibri" w:hAnsi="CG Omega" w:cs="Tahoma"/>
          <w:sz w:val="22"/>
          <w:szCs w:val="22"/>
        </w:rPr>
        <w:t>przez osoby nie zatrudnione na podstawie umowy o pracę,                  w wysokości 500 zł. za każdy ujawniony przypadek,</w:t>
      </w:r>
    </w:p>
    <w:p w:rsidR="002767D2" w:rsidRPr="00E360C7" w:rsidRDefault="002767D2" w:rsidP="002767D2">
      <w:pPr>
        <w:spacing w:line="20" w:lineRule="atLeast"/>
        <w:ind w:left="851" w:hanging="425"/>
        <w:jc w:val="both"/>
        <w:rPr>
          <w:rFonts w:ascii="CG Omega" w:eastAsia="Calibri" w:hAnsi="CG Omega" w:cs="Tahoma"/>
          <w:sz w:val="22"/>
          <w:szCs w:val="22"/>
        </w:rPr>
      </w:pPr>
      <w:r w:rsidRPr="00E360C7">
        <w:rPr>
          <w:rFonts w:ascii="CG Omega" w:eastAsia="Calibri" w:hAnsi="CG Omega" w:cs="Tahoma"/>
          <w:sz w:val="22"/>
          <w:szCs w:val="22"/>
        </w:rPr>
        <w:t xml:space="preserve"> g)  za nieprzedłożenie Zamawiającemu dowodów na potwierdzenie zatrudnienia pracowników  na podstawie umowy o pracę, określonych w rozdziale II  </w:t>
      </w:r>
      <w:proofErr w:type="spellStart"/>
      <w:r w:rsidRPr="00E360C7">
        <w:rPr>
          <w:rFonts w:ascii="CG Omega" w:eastAsia="Calibri" w:hAnsi="CG Omega" w:cs="Tahoma"/>
          <w:sz w:val="22"/>
          <w:szCs w:val="22"/>
        </w:rPr>
        <w:t>swz</w:t>
      </w:r>
      <w:proofErr w:type="spellEnd"/>
      <w:r w:rsidRPr="00E360C7">
        <w:rPr>
          <w:rFonts w:ascii="CG Omega" w:eastAsia="Calibri" w:hAnsi="CG Omega" w:cs="Tahoma"/>
          <w:sz w:val="22"/>
          <w:szCs w:val="22"/>
        </w:rPr>
        <w:t>. w wysokości 500 zł. na każdy przypadek.</w:t>
      </w:r>
    </w:p>
    <w:p w:rsidR="005E7FC8" w:rsidRPr="00F962B3" w:rsidRDefault="00F962B3" w:rsidP="00F962B3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F962B3">
        <w:rPr>
          <w:rFonts w:ascii="CG Omega" w:hAnsi="CG Omega" w:cs="Tahoma"/>
          <w:sz w:val="22"/>
          <w:szCs w:val="22"/>
        </w:rPr>
        <w:t>h</w:t>
      </w:r>
      <w:r w:rsidR="005E7FC8" w:rsidRPr="00F962B3">
        <w:rPr>
          <w:rFonts w:ascii="CG Omega" w:hAnsi="CG Omega" w:cs="Tahoma"/>
          <w:sz w:val="22"/>
          <w:szCs w:val="22"/>
        </w:rPr>
        <w:t xml:space="preserve">) </w:t>
      </w:r>
      <w:r w:rsidRPr="00F962B3">
        <w:rPr>
          <w:rFonts w:ascii="CG Omega" w:hAnsi="CG Omega" w:cs="Tahoma"/>
          <w:sz w:val="22"/>
          <w:szCs w:val="22"/>
        </w:rPr>
        <w:tab/>
        <w:t xml:space="preserve">za </w:t>
      </w:r>
      <w:r w:rsidR="005E7FC8" w:rsidRPr="00F962B3">
        <w:rPr>
          <w:rFonts w:ascii="CG Omega" w:hAnsi="CG Omega" w:cs="Tahoma"/>
          <w:sz w:val="22"/>
          <w:szCs w:val="22"/>
        </w:rPr>
        <w:t>wprowadzenie na plac budowy Podwykonawcy (robót, dostaw lub usług), który nie został</w:t>
      </w:r>
      <w:r w:rsidRPr="00F962B3">
        <w:rPr>
          <w:rFonts w:ascii="CG Omega" w:hAnsi="CG Omega" w:cs="Tahoma"/>
          <w:sz w:val="22"/>
          <w:szCs w:val="22"/>
        </w:rPr>
        <w:t xml:space="preserve"> </w:t>
      </w:r>
      <w:r w:rsidR="005E7FC8" w:rsidRPr="00F962B3">
        <w:rPr>
          <w:rFonts w:ascii="CG Omega" w:hAnsi="CG Omega" w:cs="Tahoma"/>
          <w:sz w:val="22"/>
          <w:szCs w:val="22"/>
        </w:rPr>
        <w:t>zgłoszony Zamawiającemu zgodnie z pos</w:t>
      </w:r>
      <w:r w:rsidRPr="00F962B3">
        <w:rPr>
          <w:rFonts w:ascii="CG Omega" w:hAnsi="CG Omega" w:cs="Tahoma"/>
          <w:sz w:val="22"/>
          <w:szCs w:val="22"/>
        </w:rPr>
        <w:t xml:space="preserve">tanowieniami niniejszej umowy, w wysokości </w:t>
      </w:r>
      <w:r w:rsidR="005E7FC8" w:rsidRPr="00F962B3">
        <w:rPr>
          <w:rFonts w:ascii="CG Omega" w:hAnsi="CG Omega" w:cs="Tahoma"/>
          <w:sz w:val="22"/>
          <w:szCs w:val="22"/>
        </w:rPr>
        <w:t>1000,00 zł (słownie: jeden tysią</w:t>
      </w:r>
      <w:r w:rsidRPr="00F962B3">
        <w:rPr>
          <w:rFonts w:ascii="CG Omega" w:hAnsi="CG Omega" w:cs="Tahoma"/>
          <w:sz w:val="22"/>
          <w:szCs w:val="22"/>
        </w:rPr>
        <w:t>c zł 00/100) za każde zdarzenie,</w:t>
      </w:r>
    </w:p>
    <w:p w:rsidR="005E7FC8" w:rsidRPr="00F962B3" w:rsidRDefault="005E7FC8" w:rsidP="00B12DC5">
      <w:pPr>
        <w:ind w:left="426"/>
        <w:jc w:val="both"/>
        <w:rPr>
          <w:rFonts w:ascii="CG Omega" w:hAnsi="CG Omega" w:cs="Tahoma"/>
          <w:sz w:val="22"/>
          <w:szCs w:val="22"/>
        </w:rPr>
      </w:pPr>
      <w:r w:rsidRPr="00F962B3">
        <w:rPr>
          <w:rFonts w:ascii="CG Omega" w:hAnsi="CG Omega" w:cs="Tahoma"/>
          <w:sz w:val="22"/>
          <w:szCs w:val="22"/>
        </w:rPr>
        <w:t>W przypadku poniesienia szkody przewyższającej jakąkolwiek karę umowną, określoną</w:t>
      </w:r>
      <w:r w:rsidR="00F962B3" w:rsidRPr="00F962B3">
        <w:rPr>
          <w:rFonts w:ascii="CG Omega" w:hAnsi="CG Omega" w:cs="Tahoma"/>
          <w:sz w:val="22"/>
          <w:szCs w:val="22"/>
        </w:rPr>
        <w:t xml:space="preserve">    </w:t>
      </w:r>
      <w:r w:rsidR="00002160">
        <w:rPr>
          <w:rFonts w:ascii="CG Omega" w:hAnsi="CG Omega" w:cs="Tahoma"/>
          <w:sz w:val="22"/>
          <w:szCs w:val="22"/>
        </w:rPr>
        <w:t xml:space="preserve">                 </w:t>
      </w:r>
      <w:r w:rsidR="00F962B3" w:rsidRPr="00F962B3">
        <w:rPr>
          <w:rFonts w:ascii="CG Omega" w:hAnsi="CG Omega" w:cs="Tahoma"/>
          <w:sz w:val="22"/>
          <w:szCs w:val="22"/>
        </w:rPr>
        <w:t xml:space="preserve"> </w:t>
      </w:r>
      <w:r w:rsidRPr="00F962B3">
        <w:rPr>
          <w:rFonts w:ascii="CG Omega" w:hAnsi="CG Omega" w:cs="Tahoma"/>
          <w:sz w:val="22"/>
          <w:szCs w:val="22"/>
        </w:rPr>
        <w:t>w umowie, Zamawiający zastrzega sobie prawo dochodzenia odszkodowania uzupełniającego.</w:t>
      </w:r>
    </w:p>
    <w:p w:rsidR="002767D2" w:rsidRDefault="002767D2" w:rsidP="002767D2">
      <w:pPr>
        <w:spacing w:line="254" w:lineRule="auto"/>
        <w:ind w:left="709" w:hanging="283"/>
        <w:jc w:val="both"/>
        <w:rPr>
          <w:rFonts w:ascii="CG Omega" w:eastAsia="Calibri" w:hAnsi="CG Omega" w:cs="Tahoma"/>
          <w:sz w:val="22"/>
          <w:szCs w:val="22"/>
        </w:rPr>
      </w:pPr>
    </w:p>
    <w:p w:rsidR="00953FF3" w:rsidRDefault="00953FF3" w:rsidP="002767D2">
      <w:pPr>
        <w:spacing w:line="254" w:lineRule="auto"/>
        <w:ind w:left="709" w:hanging="283"/>
        <w:jc w:val="both"/>
        <w:rPr>
          <w:rFonts w:ascii="CG Omega" w:eastAsia="Calibri" w:hAnsi="CG Omega" w:cs="Tahoma"/>
          <w:sz w:val="22"/>
          <w:szCs w:val="22"/>
        </w:rPr>
      </w:pPr>
    </w:p>
    <w:p w:rsidR="00953FF3" w:rsidRPr="00E360C7" w:rsidRDefault="00953FF3" w:rsidP="002767D2">
      <w:pPr>
        <w:spacing w:line="254" w:lineRule="auto"/>
        <w:ind w:left="709" w:hanging="283"/>
        <w:jc w:val="both"/>
        <w:rPr>
          <w:rFonts w:ascii="CG Omega" w:eastAsia="Calibri" w:hAnsi="CG Omega" w:cs="Tahoma"/>
          <w:sz w:val="22"/>
          <w:szCs w:val="22"/>
        </w:rPr>
      </w:pPr>
    </w:p>
    <w:p w:rsidR="002767D2" w:rsidRPr="00953FF3" w:rsidRDefault="002767D2" w:rsidP="002767D2">
      <w:pPr>
        <w:numPr>
          <w:ilvl w:val="0"/>
          <w:numId w:val="16"/>
        </w:numPr>
        <w:tabs>
          <w:tab w:val="clear" w:pos="644"/>
          <w:tab w:val="num" w:pos="426"/>
        </w:tabs>
        <w:ind w:hanging="644"/>
        <w:jc w:val="both"/>
        <w:rPr>
          <w:rFonts w:ascii="CG Omega" w:hAnsi="CG Omega" w:cs="Tahoma"/>
          <w:b/>
          <w:sz w:val="22"/>
          <w:szCs w:val="22"/>
        </w:rPr>
      </w:pPr>
      <w:r w:rsidRPr="00953FF3">
        <w:rPr>
          <w:rFonts w:ascii="CG Omega" w:hAnsi="CG Omega" w:cs="Tahoma"/>
          <w:b/>
          <w:sz w:val="22"/>
          <w:szCs w:val="22"/>
        </w:rPr>
        <w:lastRenderedPageBreak/>
        <w:t>Zamawiający zapłaci Wykonawcy kary umowne: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a)   za odstąpienie od umowy z przyczyn leżących po stronie Zamawiającego w wysokości 10% wynagrodzenia </w:t>
      </w:r>
      <w:r w:rsidR="00953FF3">
        <w:rPr>
          <w:rFonts w:ascii="CG Omega" w:hAnsi="CG Omega" w:cs="Tahoma"/>
          <w:sz w:val="22"/>
          <w:szCs w:val="22"/>
        </w:rPr>
        <w:t>brutto, określonego w § 6</w:t>
      </w:r>
      <w:r w:rsidRPr="00E360C7">
        <w:rPr>
          <w:rFonts w:ascii="CG Omega" w:hAnsi="CG Omega" w:cs="Tahoma"/>
          <w:sz w:val="22"/>
          <w:szCs w:val="22"/>
        </w:rPr>
        <w:t xml:space="preserve"> ust. 1,   z wyłączeniem odstąpienia na podstawie art. 145 ust. 1 ustawy Prawo zamówień publicznych.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b)</w:t>
      </w:r>
      <w:r w:rsidRPr="00E360C7">
        <w:rPr>
          <w:rFonts w:ascii="CG Omega" w:hAnsi="CG Omega" w:cs="Tahoma"/>
          <w:sz w:val="22"/>
          <w:szCs w:val="22"/>
        </w:rPr>
        <w:tab/>
        <w:t>za zwłokę w płatnościach za wystawione faktury – w wysokości 0,1% wynagro</w:t>
      </w:r>
      <w:r w:rsidR="00953FF3">
        <w:rPr>
          <w:rFonts w:ascii="CG Omega" w:hAnsi="CG Omega" w:cs="Tahoma"/>
          <w:sz w:val="22"/>
          <w:szCs w:val="22"/>
        </w:rPr>
        <w:t>dzenia brutto, określonego w § 6</w:t>
      </w:r>
      <w:r w:rsidRPr="00E360C7">
        <w:rPr>
          <w:rFonts w:ascii="CG Omega" w:hAnsi="CG Omega" w:cs="Tahoma"/>
          <w:sz w:val="22"/>
          <w:szCs w:val="22"/>
        </w:rPr>
        <w:t xml:space="preserve"> ust. 1 umowy za każdy dzień zwłoki w płatnościach.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c)</w:t>
      </w:r>
      <w:r w:rsidRPr="00E360C7">
        <w:rPr>
          <w:rFonts w:ascii="CG Omega" w:hAnsi="CG Omega" w:cs="Tahoma"/>
          <w:sz w:val="22"/>
          <w:szCs w:val="22"/>
        </w:rPr>
        <w:tab/>
        <w:t>za opóźnienie  w dokonaniu odbioru wykonanego bez wad, zgodnie z warunkami kontraktu  przedmiotu umowy w wysokości 0,1% wynagro</w:t>
      </w:r>
      <w:r w:rsidR="00953FF3">
        <w:rPr>
          <w:rFonts w:ascii="CG Omega" w:hAnsi="CG Omega" w:cs="Tahoma"/>
          <w:sz w:val="22"/>
          <w:szCs w:val="22"/>
        </w:rPr>
        <w:t>dzenia brutto, określonego w § 6</w:t>
      </w:r>
      <w:r w:rsidRPr="00E360C7">
        <w:rPr>
          <w:rFonts w:ascii="CG Omega" w:hAnsi="CG Omega" w:cs="Tahoma"/>
          <w:sz w:val="22"/>
          <w:szCs w:val="22"/>
        </w:rPr>
        <w:t xml:space="preserve"> ust. 1 umowy za każdy dzień zwłoki,</w:t>
      </w:r>
    </w:p>
    <w:p w:rsidR="002767D2" w:rsidRPr="00E360C7" w:rsidRDefault="002767D2" w:rsidP="002767D2">
      <w:pPr>
        <w:pStyle w:val="Default"/>
        <w:ind w:left="360" w:hanging="360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3.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Kary umowne będą potrącane z wynagrodzenia Wykonawcy, na co Wykonawca wyraża zgodę. </w:t>
      </w:r>
    </w:p>
    <w:p w:rsidR="002767D2" w:rsidRPr="00E360C7" w:rsidRDefault="002767D2" w:rsidP="002767D2">
      <w:pPr>
        <w:pStyle w:val="Default"/>
        <w:ind w:left="360" w:hanging="360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4.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>Łączna maksymalną wysokość kar umownych, których mogą dochodzić strony nie może przekroczyć 30% wartości wynagr</w:t>
      </w:r>
      <w:r w:rsidR="00953FF3">
        <w:rPr>
          <w:rFonts w:ascii="CG Omega" w:hAnsi="CG Omega" w:cs="Tahoma"/>
          <w:color w:val="auto"/>
          <w:sz w:val="22"/>
          <w:szCs w:val="22"/>
        </w:rPr>
        <w:t>odzenia brutto określonego w § 6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 ust.1. </w:t>
      </w:r>
    </w:p>
    <w:p w:rsidR="002767D2" w:rsidRPr="00E360C7" w:rsidRDefault="002767D2" w:rsidP="002767D2">
      <w:pPr>
        <w:pStyle w:val="Default"/>
        <w:ind w:left="360" w:hanging="360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5. </w:t>
      </w:r>
      <w:r w:rsidR="00B12DC5">
        <w:rPr>
          <w:rFonts w:ascii="CG Omega" w:hAnsi="CG Omega" w:cs="Tahoma"/>
          <w:color w:val="auto"/>
          <w:sz w:val="22"/>
          <w:szCs w:val="22"/>
        </w:rPr>
        <w:tab/>
      </w:r>
      <w:r w:rsidRPr="00E360C7">
        <w:rPr>
          <w:rFonts w:ascii="CG Omega" w:hAnsi="CG Omega" w:cs="Tahoma"/>
          <w:color w:val="auto"/>
          <w:sz w:val="22"/>
          <w:szCs w:val="22"/>
        </w:rPr>
        <w:t>Zapłata kar umownych nie wpływa na powstałe  w wyniku zawarcia umowy wzajemne zobowiązania stron.</w:t>
      </w:r>
    </w:p>
    <w:p w:rsidR="002767D2" w:rsidRPr="00E360C7" w:rsidRDefault="002767D2" w:rsidP="002767D2">
      <w:pPr>
        <w:pStyle w:val="Default"/>
        <w:ind w:left="360" w:hanging="360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6.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>Zapłata naliczonych  kar umownych ( jeżeli wystąpi taka okoliczność)  będzie następować na podstawie wystawionej noty obciążeniowej, w terminie 14 dni od daty  doręczenia,</w:t>
      </w:r>
    </w:p>
    <w:p w:rsidR="002767D2" w:rsidRPr="00E360C7" w:rsidRDefault="002767D2" w:rsidP="002767D2">
      <w:pPr>
        <w:pStyle w:val="Default"/>
        <w:ind w:left="360" w:hanging="360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7. </w:t>
      </w:r>
      <w:r w:rsidR="00B12DC5">
        <w:rPr>
          <w:rFonts w:ascii="CG Omega" w:hAnsi="CG Omega" w:cs="Tahoma"/>
          <w:color w:val="auto"/>
          <w:sz w:val="22"/>
          <w:szCs w:val="22"/>
        </w:rPr>
        <w:tab/>
      </w:r>
      <w:r w:rsidRPr="00E360C7">
        <w:rPr>
          <w:rFonts w:ascii="CG Omega" w:hAnsi="CG Omega" w:cs="Tahoma"/>
          <w:color w:val="auto"/>
          <w:sz w:val="22"/>
          <w:szCs w:val="22"/>
        </w:rPr>
        <w:t>Wykonawca wyraża zgodę  na potrącenie naliczonych kar umownych z  należnego wynagrodzenia.</w:t>
      </w:r>
    </w:p>
    <w:p w:rsidR="002767D2" w:rsidRPr="00E360C7" w:rsidRDefault="002767D2" w:rsidP="002767D2">
      <w:pPr>
        <w:pStyle w:val="Default"/>
        <w:ind w:left="360" w:hanging="360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8.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>Strony zastrzegają sobie prawo do dochodzenia odszkodowania na zasadach ogólnych Kodeksu Cywilnego , o ile wartość faktycznie poniesionych szkód przekracza wysokość kar umownych lub szkody te  nie zostały objęte odszkodowaniem w formie kar umownych.</w:t>
      </w:r>
    </w:p>
    <w:p w:rsidR="002767D2" w:rsidRPr="00E360C7" w:rsidRDefault="002767D2" w:rsidP="002767D2">
      <w:pPr>
        <w:tabs>
          <w:tab w:val="num" w:pos="1070"/>
        </w:tabs>
        <w:ind w:left="426"/>
        <w:jc w:val="both"/>
        <w:rPr>
          <w:rFonts w:ascii="CG Omega" w:hAnsi="CG Omega" w:cs="Tahoma"/>
          <w:sz w:val="22"/>
          <w:szCs w:val="22"/>
        </w:rPr>
      </w:pPr>
    </w:p>
    <w:p w:rsidR="002A56FC" w:rsidRPr="00953FF3" w:rsidRDefault="002767D2" w:rsidP="00A40A77">
      <w:pPr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953FF3">
        <w:rPr>
          <w:rFonts w:ascii="CG Omega" w:hAnsi="CG Omega" w:cs="Tahoma"/>
          <w:b/>
          <w:color w:val="000000"/>
          <w:sz w:val="22"/>
          <w:szCs w:val="22"/>
          <w:u w:val="single"/>
        </w:rPr>
        <w:t xml:space="preserve">§ </w:t>
      </w:r>
      <w:r w:rsidR="00953FF3">
        <w:rPr>
          <w:rFonts w:ascii="CG Omega" w:hAnsi="CG Omega" w:cs="Tahoma"/>
          <w:b/>
          <w:sz w:val="22"/>
          <w:szCs w:val="22"/>
          <w:u w:val="single"/>
        </w:rPr>
        <w:t>10</w:t>
      </w:r>
      <w:r w:rsidRPr="00953FF3">
        <w:rPr>
          <w:rFonts w:ascii="CG Omega" w:hAnsi="CG Omega" w:cs="Tahoma"/>
          <w:b/>
          <w:sz w:val="22"/>
          <w:szCs w:val="22"/>
          <w:u w:val="single"/>
        </w:rPr>
        <w:t xml:space="preserve"> Um</w:t>
      </w:r>
      <w:r w:rsidR="00A40A77" w:rsidRPr="00953FF3">
        <w:rPr>
          <w:rFonts w:ascii="CG Omega" w:hAnsi="CG Omega" w:cs="Tahoma"/>
          <w:b/>
          <w:sz w:val="22"/>
          <w:szCs w:val="22"/>
          <w:u w:val="single"/>
        </w:rPr>
        <w:t>owne prawo odstąpienia od umowy</w:t>
      </w:r>
    </w:p>
    <w:p w:rsidR="00A40A77" w:rsidRPr="00A40A77" w:rsidRDefault="00A40A77" w:rsidP="00A40A77">
      <w:pPr>
        <w:jc w:val="center"/>
        <w:rPr>
          <w:rFonts w:ascii="CG Omega" w:hAnsi="CG Omega" w:cs="Tahoma"/>
          <w:b/>
          <w:sz w:val="22"/>
          <w:szCs w:val="22"/>
        </w:rPr>
      </w:pPr>
    </w:p>
    <w:p w:rsidR="002A56FC" w:rsidRPr="00A40A77" w:rsidRDefault="002767D2" w:rsidP="002A56FC">
      <w:pPr>
        <w:numPr>
          <w:ilvl w:val="0"/>
          <w:numId w:val="2"/>
        </w:numPr>
        <w:ind w:left="426" w:hanging="426"/>
        <w:jc w:val="both"/>
        <w:rPr>
          <w:rFonts w:ascii="CG Omega" w:hAnsi="CG Omega" w:cs="Tahoma"/>
          <w:b/>
          <w:sz w:val="22"/>
          <w:szCs w:val="22"/>
        </w:rPr>
      </w:pPr>
      <w:r w:rsidRPr="00E360C7">
        <w:rPr>
          <w:rFonts w:ascii="CG Omega" w:hAnsi="CG Omega" w:cs="Tahoma"/>
          <w:b/>
          <w:sz w:val="22"/>
          <w:szCs w:val="22"/>
        </w:rPr>
        <w:t>Zamawiającemu przysługuje prawo odstąpienia od umowy w następujących okolicznościach:</w:t>
      </w:r>
    </w:p>
    <w:p w:rsidR="002767D2" w:rsidRPr="00E360C7" w:rsidRDefault="002767D2" w:rsidP="002767D2">
      <w:pPr>
        <w:pStyle w:val="Default"/>
        <w:numPr>
          <w:ilvl w:val="0"/>
          <w:numId w:val="7"/>
        </w:numPr>
        <w:tabs>
          <w:tab w:val="clear" w:pos="680"/>
          <w:tab w:val="num" w:pos="709"/>
        </w:tabs>
        <w:ind w:hanging="254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w dniu zawarcia umowy Wykonawca podlegał wykluczeniu na podstawie art. 108 ust. 1 ustawy Pzp. oraz art. 7 ust. 1 ustawy  o  szczególnych rozwiązaniach w zakresie przeciwdziałania wspieraniu agresji na Ukrainę oraz służących ochronie bezpieczeństwa narodowego;</w:t>
      </w:r>
    </w:p>
    <w:p w:rsidR="002767D2" w:rsidRPr="00E360C7" w:rsidRDefault="002767D2" w:rsidP="002767D2">
      <w:pPr>
        <w:pStyle w:val="Default"/>
        <w:numPr>
          <w:ilvl w:val="0"/>
          <w:numId w:val="7"/>
        </w:numPr>
        <w:ind w:hanging="254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Wykonawca nie rozpoczął realizacji przedmiotu umowy bez uzasadnionych przyczyn lub przerwał realizację robót z innych powodów i przerwa ta trwa dłużej niż 30 dni kalendarzowych - Zamawiający może odstąpić od umowy w tym przypadku bez wyznaczania dodatkowego terminu;</w:t>
      </w:r>
    </w:p>
    <w:p w:rsidR="002767D2" w:rsidRPr="00E360C7" w:rsidRDefault="002767D2" w:rsidP="002767D2">
      <w:pPr>
        <w:pStyle w:val="Default"/>
        <w:numPr>
          <w:ilvl w:val="0"/>
          <w:numId w:val="7"/>
        </w:numPr>
        <w:ind w:hanging="254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Wykonawca zawarł z podwykonawcą umowę, której przedmiotem są roboty budowlane, lub dokonał zmiany takiej umowy bez uprzedniej zgody Zamawiającego - odstąpienie od umowy w tym przypadku może nastąpić w terminie 30 dni od powzięcia wiadomości o powyższych okolicznościach;</w:t>
      </w:r>
    </w:p>
    <w:p w:rsidR="002767D2" w:rsidRPr="00E360C7" w:rsidRDefault="002767D2" w:rsidP="002767D2">
      <w:pPr>
        <w:pStyle w:val="Lista"/>
        <w:numPr>
          <w:ilvl w:val="0"/>
          <w:numId w:val="7"/>
        </w:numPr>
        <w:ind w:hanging="25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Wykonawca realizuje roboty przewidziane niniejszą umową w sposób niezgodny z niniejszą umową, dokumentacją projektową, specyfikacjami technicznymi lub wskazaniami Zamawiającego - w terminie 14 dni od dnia stwierdzenia przez Zamawiającego danej okoliczności;</w:t>
      </w:r>
    </w:p>
    <w:p w:rsidR="002767D2" w:rsidRPr="00E360C7" w:rsidRDefault="002767D2" w:rsidP="002767D2">
      <w:pPr>
        <w:pStyle w:val="Lista2"/>
        <w:numPr>
          <w:ilvl w:val="0"/>
          <w:numId w:val="7"/>
        </w:numPr>
        <w:ind w:hanging="254"/>
        <w:contextualSpacing w:val="0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Wykonawca dokonał cesji wierzytelności wynikających z niniejszej umowy na rzecz osób trzecich bez zgody Zamawiającego; </w:t>
      </w:r>
    </w:p>
    <w:p w:rsidR="002767D2" w:rsidRPr="00E360C7" w:rsidRDefault="002767D2" w:rsidP="002767D2">
      <w:pPr>
        <w:pStyle w:val="Lista2"/>
        <w:numPr>
          <w:ilvl w:val="0"/>
          <w:numId w:val="7"/>
        </w:numPr>
        <w:ind w:hanging="254"/>
        <w:contextualSpacing w:val="0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została ogłoszona likwidacja lub wystąpiły przesłanki ogłoszenia upadłości Wykonawcy;</w:t>
      </w:r>
    </w:p>
    <w:p w:rsidR="002A56FC" w:rsidRPr="00A40A77" w:rsidRDefault="002767D2" w:rsidP="00A40A77">
      <w:pPr>
        <w:pStyle w:val="Lista"/>
        <w:numPr>
          <w:ilvl w:val="0"/>
          <w:numId w:val="7"/>
        </w:numPr>
        <w:ind w:hanging="25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 powyższych okolicznościach. W takim wypadku Wykonawca może żądać jedynie wynagrodzenia należnego mu z tytułu wykonania części umowy;</w:t>
      </w:r>
    </w:p>
    <w:p w:rsidR="002767D2" w:rsidRPr="00B12DC5" w:rsidRDefault="002767D2" w:rsidP="002767D2">
      <w:pPr>
        <w:pStyle w:val="Default"/>
        <w:numPr>
          <w:ilvl w:val="0"/>
          <w:numId w:val="7"/>
        </w:numPr>
        <w:ind w:hanging="254"/>
        <w:rPr>
          <w:rFonts w:ascii="CG Omega" w:hAnsi="CG Omega" w:cs="Tahoma"/>
          <w:color w:val="auto"/>
          <w:sz w:val="22"/>
          <w:szCs w:val="22"/>
          <w:lang w:val="sma-NO"/>
        </w:rPr>
      </w:pPr>
      <w:r w:rsidRPr="00B12DC5">
        <w:rPr>
          <w:rFonts w:ascii="CG Omega" w:hAnsi="CG Omega" w:cs="Tahoma"/>
          <w:color w:val="auto"/>
          <w:sz w:val="22"/>
          <w:szCs w:val="22"/>
          <w:lang w:val="sma-NO"/>
        </w:rPr>
        <w:t xml:space="preserve">Wykonawca dokonał zmiany umowy z naruszeniem art. 454 p.z.p. i art. 455 p.z.p., </w:t>
      </w:r>
    </w:p>
    <w:p w:rsidR="002A56FC" w:rsidRPr="00B12DC5" w:rsidRDefault="00A40A77" w:rsidP="00A40A77">
      <w:pPr>
        <w:pStyle w:val="Akapitzlist"/>
        <w:numPr>
          <w:ilvl w:val="0"/>
          <w:numId w:val="7"/>
        </w:numPr>
        <w:ind w:hanging="254"/>
        <w:rPr>
          <w:rFonts w:ascii="CG Omega" w:hAnsi="CG Omega" w:cs="Tahoma"/>
          <w:lang w:val="sma-NO"/>
        </w:rPr>
      </w:pPr>
      <w:r w:rsidRPr="00B12DC5">
        <w:rPr>
          <w:rFonts w:ascii="CG Omega" w:hAnsi="CG Omega" w:cs="Tahoma"/>
          <w:lang w:val="sma-NO"/>
        </w:rPr>
        <w:t>w</w:t>
      </w:r>
      <w:r w:rsidR="002A56FC" w:rsidRPr="00B12DC5">
        <w:rPr>
          <w:rFonts w:ascii="CG Omega" w:hAnsi="CG Omega" w:cs="Tahoma"/>
          <w:lang w:val="sma-NO"/>
        </w:rPr>
        <w:t xml:space="preserve"> przypadku odstąpienia z powodu dokonania dokonano zmiany umowy z naruszeniem art.</w:t>
      </w:r>
      <w:r w:rsidR="00F030BD" w:rsidRPr="00B12DC5">
        <w:rPr>
          <w:rFonts w:ascii="CG Omega" w:hAnsi="CG Omega" w:cs="Tahoma"/>
          <w:lang w:val="sma-NO"/>
        </w:rPr>
        <w:t xml:space="preserve"> </w:t>
      </w:r>
      <w:r w:rsidR="002A56FC" w:rsidRPr="00B12DC5">
        <w:rPr>
          <w:rFonts w:ascii="CG Omega" w:hAnsi="CG Omega" w:cs="Tahoma"/>
          <w:lang w:val="sma-NO"/>
        </w:rPr>
        <w:t>454 p.z.p. i art. 455 p.z.p., Zamawiający odstępuje od umowy w części, której zmiana dotyczy.</w:t>
      </w:r>
    </w:p>
    <w:p w:rsidR="00F030BD" w:rsidRPr="00C31DEA" w:rsidRDefault="00A40A77" w:rsidP="00A40A77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C31DEA">
        <w:rPr>
          <w:rFonts w:ascii="CG Omega" w:hAnsi="CG Omega" w:cs="Tahoma"/>
          <w:sz w:val="22"/>
          <w:szCs w:val="22"/>
        </w:rPr>
        <w:t>2</w:t>
      </w:r>
      <w:r w:rsidR="00F030BD" w:rsidRPr="00C31DEA">
        <w:rPr>
          <w:rFonts w:ascii="CG Omega" w:hAnsi="CG Omega" w:cs="Tahoma"/>
          <w:sz w:val="22"/>
          <w:szCs w:val="22"/>
        </w:rPr>
        <w:t xml:space="preserve">. </w:t>
      </w:r>
      <w:r w:rsidRPr="00C31DEA">
        <w:rPr>
          <w:rFonts w:ascii="CG Omega" w:hAnsi="CG Omega" w:cs="Tahoma"/>
          <w:sz w:val="22"/>
          <w:szCs w:val="22"/>
        </w:rPr>
        <w:tab/>
        <w:t xml:space="preserve">Ponadto </w:t>
      </w:r>
      <w:r w:rsidR="00F030BD" w:rsidRPr="00C31DEA">
        <w:rPr>
          <w:rFonts w:ascii="CG Omega" w:hAnsi="CG Omega" w:cs="Tahoma"/>
          <w:sz w:val="22"/>
          <w:szCs w:val="22"/>
        </w:rPr>
        <w:t xml:space="preserve">Zamawiającemu przysługuje prawo do odstąpienia od </w:t>
      </w:r>
      <w:r w:rsidRPr="00C31DEA">
        <w:rPr>
          <w:rFonts w:ascii="CG Omega" w:hAnsi="CG Omega" w:cs="Tahoma"/>
          <w:sz w:val="22"/>
          <w:szCs w:val="22"/>
        </w:rPr>
        <w:t xml:space="preserve">niniejszej umowy, </w:t>
      </w:r>
      <w:r w:rsidR="00F030BD" w:rsidRPr="00C31DEA">
        <w:rPr>
          <w:rFonts w:ascii="CG Omega" w:hAnsi="CG Omega" w:cs="Tahoma"/>
          <w:sz w:val="22"/>
          <w:szCs w:val="22"/>
        </w:rPr>
        <w:t>w całości lub w części, bez konieczności wyznaczania dodatkowego terminu,</w:t>
      </w:r>
      <w:r w:rsidRPr="00C31DEA">
        <w:rPr>
          <w:rFonts w:ascii="CG Omega" w:hAnsi="CG Omega" w:cs="Tahoma"/>
          <w:sz w:val="22"/>
          <w:szCs w:val="22"/>
        </w:rPr>
        <w:t xml:space="preserve"> </w:t>
      </w:r>
      <w:r w:rsidR="00F030BD" w:rsidRPr="00C31DEA">
        <w:rPr>
          <w:rFonts w:ascii="CG Omega" w:hAnsi="CG Omega" w:cs="Tahoma"/>
          <w:sz w:val="22"/>
          <w:szCs w:val="22"/>
        </w:rPr>
        <w:t>w terminie 7 dni od dnia powzięcia wiadomości l</w:t>
      </w:r>
      <w:r w:rsidRPr="00C31DEA">
        <w:rPr>
          <w:rFonts w:ascii="CG Omega" w:hAnsi="CG Omega" w:cs="Tahoma"/>
          <w:sz w:val="22"/>
          <w:szCs w:val="22"/>
        </w:rPr>
        <w:t xml:space="preserve">ub upływu wyznaczonego terminu, </w:t>
      </w:r>
      <w:r w:rsidR="00F030BD" w:rsidRPr="00C31DEA">
        <w:rPr>
          <w:rFonts w:ascii="CG Omega" w:hAnsi="CG Omega" w:cs="Tahoma"/>
          <w:sz w:val="22"/>
          <w:szCs w:val="22"/>
        </w:rPr>
        <w:t>w następujących sytuacjach:</w:t>
      </w:r>
    </w:p>
    <w:p w:rsidR="00F030BD" w:rsidRPr="00A40A77" w:rsidRDefault="00A40A77" w:rsidP="00A40A77">
      <w:pPr>
        <w:ind w:left="708" w:hanging="282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lastRenderedPageBreak/>
        <w:t>1)</w:t>
      </w:r>
      <w:r>
        <w:rPr>
          <w:rFonts w:ascii="CG Omega" w:hAnsi="CG Omega" w:cs="Tahoma"/>
          <w:sz w:val="22"/>
          <w:szCs w:val="22"/>
        </w:rPr>
        <w:tab/>
      </w:r>
      <w:r w:rsidR="00F030BD" w:rsidRPr="00A40A77">
        <w:rPr>
          <w:rFonts w:ascii="CG Omega" w:hAnsi="CG Omega" w:cs="Tahoma"/>
          <w:sz w:val="22"/>
          <w:szCs w:val="22"/>
        </w:rPr>
        <w:t>gdy Wykonawca pozostaje w zwłoce z</w:t>
      </w:r>
      <w:r>
        <w:rPr>
          <w:rFonts w:ascii="CG Omega" w:hAnsi="CG Omega" w:cs="Tahoma"/>
          <w:sz w:val="22"/>
          <w:szCs w:val="22"/>
        </w:rPr>
        <w:t xml:space="preserve"> realizacją etapów wynikających </w:t>
      </w:r>
      <w:r w:rsidR="00F030BD" w:rsidRPr="00A40A77">
        <w:rPr>
          <w:rFonts w:ascii="CG Omega" w:hAnsi="CG Omega" w:cs="Tahoma"/>
          <w:sz w:val="22"/>
          <w:szCs w:val="22"/>
        </w:rPr>
        <w:t>z harmonogramu</w:t>
      </w:r>
      <w:r>
        <w:rPr>
          <w:rFonts w:ascii="CG Omega" w:hAnsi="CG Omega" w:cs="Tahoma"/>
          <w:sz w:val="22"/>
          <w:szCs w:val="22"/>
        </w:rPr>
        <w:t xml:space="preserve"> </w:t>
      </w:r>
      <w:r w:rsidR="00F030BD" w:rsidRPr="00A40A77">
        <w:rPr>
          <w:rFonts w:ascii="CG Omega" w:hAnsi="CG Omega" w:cs="Tahoma"/>
          <w:sz w:val="22"/>
          <w:szCs w:val="22"/>
        </w:rPr>
        <w:t>rzeczowo-finansowego w sposób zagrażający t</w:t>
      </w:r>
      <w:r w:rsidRPr="00A40A77">
        <w:rPr>
          <w:rFonts w:ascii="CG Omega" w:hAnsi="CG Omega" w:cs="Tahoma"/>
          <w:sz w:val="22"/>
          <w:szCs w:val="22"/>
        </w:rPr>
        <w:t xml:space="preserve">erminowemu wykonaniu przedmiotu umowy,      </w:t>
      </w:r>
      <w:r w:rsidR="00F030BD" w:rsidRPr="00A40A77">
        <w:rPr>
          <w:rFonts w:ascii="CG Omega" w:hAnsi="CG Omega" w:cs="Tahoma"/>
          <w:sz w:val="22"/>
          <w:szCs w:val="22"/>
        </w:rPr>
        <w:t>pomimo uprzedniego jednokrotnego wezwania Wykonawcy przez</w:t>
      </w:r>
      <w:r w:rsidRPr="00A40A77">
        <w:rPr>
          <w:rFonts w:ascii="CG Omega" w:hAnsi="CG Omega" w:cs="Tahoma"/>
          <w:sz w:val="22"/>
          <w:szCs w:val="22"/>
        </w:rPr>
        <w:t xml:space="preserve"> </w:t>
      </w:r>
      <w:r w:rsidR="00F030BD" w:rsidRPr="00A40A77">
        <w:rPr>
          <w:rFonts w:ascii="CG Omega" w:hAnsi="CG Omega" w:cs="Tahoma"/>
          <w:sz w:val="22"/>
          <w:szCs w:val="22"/>
        </w:rPr>
        <w:t>Zamawiającego;</w:t>
      </w:r>
    </w:p>
    <w:p w:rsidR="00A40A77" w:rsidRDefault="00F030BD" w:rsidP="00A40A77">
      <w:pPr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A40A77">
        <w:rPr>
          <w:rFonts w:ascii="CG Omega" w:hAnsi="CG Omega" w:cs="Tahoma"/>
          <w:sz w:val="22"/>
          <w:szCs w:val="22"/>
        </w:rPr>
        <w:t xml:space="preserve">2) </w:t>
      </w:r>
      <w:r w:rsidR="00A40A77" w:rsidRPr="00A40A77">
        <w:rPr>
          <w:rFonts w:ascii="CG Omega" w:hAnsi="CG Omega" w:cs="Tahoma"/>
          <w:sz w:val="22"/>
          <w:szCs w:val="22"/>
        </w:rPr>
        <w:tab/>
      </w:r>
      <w:r w:rsidRPr="00A40A77">
        <w:rPr>
          <w:rFonts w:ascii="CG Omega" w:hAnsi="CG Omega" w:cs="Tahoma"/>
          <w:sz w:val="22"/>
          <w:szCs w:val="22"/>
        </w:rPr>
        <w:t>w przypadku, gdy Wykonawca utraci możliwość realizacji zamówienia przy udziale</w:t>
      </w:r>
      <w:r w:rsidR="00A40A77" w:rsidRPr="00A40A77">
        <w:rPr>
          <w:rFonts w:ascii="CG Omega" w:hAnsi="CG Omega" w:cs="Tahoma"/>
          <w:sz w:val="22"/>
          <w:szCs w:val="22"/>
        </w:rPr>
        <w:t xml:space="preserve"> </w:t>
      </w:r>
      <w:r w:rsidRPr="00A40A77">
        <w:rPr>
          <w:rFonts w:ascii="CG Omega" w:hAnsi="CG Omega" w:cs="Tahoma"/>
          <w:sz w:val="22"/>
          <w:szCs w:val="22"/>
        </w:rPr>
        <w:t>Podwykonawcy, na którego zasoby Wykonawca powoły</w:t>
      </w:r>
      <w:r w:rsidR="00A40A77" w:rsidRPr="00A40A77">
        <w:rPr>
          <w:rFonts w:ascii="CG Omega" w:hAnsi="CG Omega" w:cs="Tahoma"/>
          <w:sz w:val="22"/>
          <w:szCs w:val="22"/>
        </w:rPr>
        <w:t xml:space="preserve">wał się na zasadach określonych </w:t>
      </w:r>
      <w:r w:rsidRPr="00A40A77">
        <w:rPr>
          <w:rFonts w:ascii="CG Omega" w:hAnsi="CG Omega" w:cs="Tahoma"/>
          <w:sz w:val="22"/>
          <w:szCs w:val="22"/>
        </w:rPr>
        <w:t xml:space="preserve">w art. 118 ust. 1 ustawy </w:t>
      </w:r>
      <w:proofErr w:type="spellStart"/>
      <w:r w:rsidRPr="00A40A77">
        <w:rPr>
          <w:rFonts w:ascii="CG Omega" w:hAnsi="CG Omega" w:cs="Tahoma"/>
          <w:sz w:val="22"/>
          <w:szCs w:val="22"/>
        </w:rPr>
        <w:t>p.z.p</w:t>
      </w:r>
      <w:proofErr w:type="spellEnd"/>
      <w:r w:rsidRPr="00A40A77">
        <w:rPr>
          <w:rFonts w:ascii="CG Omega" w:hAnsi="CG Omega" w:cs="Tahoma"/>
          <w:sz w:val="22"/>
          <w:szCs w:val="22"/>
        </w:rPr>
        <w:t>., w celu wykaza</w:t>
      </w:r>
      <w:r w:rsidR="00A40A77" w:rsidRPr="00A40A77">
        <w:rPr>
          <w:rFonts w:ascii="CG Omega" w:hAnsi="CG Omega" w:cs="Tahoma"/>
          <w:sz w:val="22"/>
          <w:szCs w:val="22"/>
        </w:rPr>
        <w:t xml:space="preserve">nia spełniania warunków udziału </w:t>
      </w:r>
      <w:r w:rsidRPr="00A40A77">
        <w:rPr>
          <w:rFonts w:ascii="CG Omega" w:hAnsi="CG Omega" w:cs="Tahoma"/>
          <w:sz w:val="22"/>
          <w:szCs w:val="22"/>
        </w:rPr>
        <w:t xml:space="preserve">w postępowaniu - jeżeli w terminie do 7 </w:t>
      </w:r>
      <w:r w:rsidR="00A40A77" w:rsidRPr="00A40A77">
        <w:rPr>
          <w:rFonts w:ascii="CG Omega" w:hAnsi="CG Omega" w:cs="Tahoma"/>
          <w:sz w:val="22"/>
          <w:szCs w:val="22"/>
        </w:rPr>
        <w:t xml:space="preserve">dni od dnia, w którym Wykonawca </w:t>
      </w:r>
      <w:r w:rsidRPr="00A40A77">
        <w:rPr>
          <w:rFonts w:ascii="CG Omega" w:hAnsi="CG Omega" w:cs="Tahoma"/>
          <w:sz w:val="22"/>
          <w:szCs w:val="22"/>
        </w:rPr>
        <w:t>utracił możliwość realizacji zamówienia przy udziale t</w:t>
      </w:r>
      <w:r w:rsidR="00A40A77" w:rsidRPr="00A40A77">
        <w:rPr>
          <w:rFonts w:ascii="CG Omega" w:hAnsi="CG Omega" w:cs="Tahoma"/>
          <w:sz w:val="22"/>
          <w:szCs w:val="22"/>
        </w:rPr>
        <w:t xml:space="preserve">ego Podwykonawcy, Wykonawca nie </w:t>
      </w:r>
      <w:r w:rsidRPr="00A40A77">
        <w:rPr>
          <w:rFonts w:ascii="CG Omega" w:hAnsi="CG Omega" w:cs="Tahoma"/>
          <w:sz w:val="22"/>
          <w:szCs w:val="22"/>
        </w:rPr>
        <w:t>wykaże, że proponowany inny Podwykonawca lub Wykonawca samodzieln</w:t>
      </w:r>
      <w:r w:rsidR="00A40A77" w:rsidRPr="00A40A77">
        <w:rPr>
          <w:rFonts w:ascii="CG Omega" w:hAnsi="CG Omega" w:cs="Tahoma"/>
          <w:sz w:val="22"/>
          <w:szCs w:val="22"/>
        </w:rPr>
        <w:t xml:space="preserve">ie spełnia </w:t>
      </w:r>
      <w:r w:rsidRPr="00A40A77">
        <w:rPr>
          <w:rFonts w:ascii="CG Omega" w:hAnsi="CG Omega" w:cs="Tahoma"/>
          <w:sz w:val="22"/>
          <w:szCs w:val="22"/>
        </w:rPr>
        <w:t>je w stopniu nie mniejszym niż Podwykonawca, na którego zasoby Wykonawca powoływał</w:t>
      </w:r>
      <w:r w:rsidR="00A40A77" w:rsidRPr="00A40A77">
        <w:rPr>
          <w:rFonts w:ascii="CG Omega" w:hAnsi="CG Omega" w:cs="Tahoma"/>
          <w:sz w:val="22"/>
          <w:szCs w:val="22"/>
        </w:rPr>
        <w:t xml:space="preserve"> </w:t>
      </w:r>
      <w:r w:rsidRPr="00A40A77">
        <w:rPr>
          <w:rFonts w:ascii="CG Omega" w:hAnsi="CG Omega" w:cs="Tahoma"/>
          <w:sz w:val="22"/>
          <w:szCs w:val="22"/>
        </w:rPr>
        <w:t xml:space="preserve">się w trakcie postępowania </w:t>
      </w:r>
      <w:r w:rsidR="00A40A77">
        <w:rPr>
          <w:rFonts w:ascii="CG Omega" w:hAnsi="CG Omega" w:cs="Tahoma"/>
          <w:sz w:val="22"/>
          <w:szCs w:val="22"/>
        </w:rPr>
        <w:t xml:space="preserve">             </w:t>
      </w:r>
      <w:r w:rsidR="00B12DC5">
        <w:rPr>
          <w:rFonts w:ascii="CG Omega" w:hAnsi="CG Omega" w:cs="Tahoma"/>
          <w:sz w:val="22"/>
          <w:szCs w:val="22"/>
        </w:rPr>
        <w:t xml:space="preserve">    </w:t>
      </w:r>
      <w:r w:rsidRPr="00A40A77">
        <w:rPr>
          <w:rFonts w:ascii="CG Omega" w:hAnsi="CG Omega" w:cs="Tahoma"/>
          <w:sz w:val="22"/>
          <w:szCs w:val="22"/>
        </w:rPr>
        <w:t>o udzielenie zamówienia, bez konieczności wezwania Wykonawcy przez Zamawiającego;</w:t>
      </w:r>
    </w:p>
    <w:p w:rsidR="00F030BD" w:rsidRPr="00A40A77" w:rsidRDefault="00A40A77" w:rsidP="00A40A77">
      <w:pPr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5E0C8C">
        <w:rPr>
          <w:rFonts w:ascii="CG Omega" w:hAnsi="CG Omega" w:cs="Tahoma"/>
          <w:sz w:val="22"/>
          <w:szCs w:val="22"/>
        </w:rPr>
        <w:t xml:space="preserve">3) </w:t>
      </w:r>
      <w:r w:rsidR="00F030BD" w:rsidRPr="005E0C8C">
        <w:rPr>
          <w:rFonts w:ascii="CG Omega" w:hAnsi="CG Omega" w:cs="Tahoma"/>
          <w:sz w:val="22"/>
          <w:szCs w:val="22"/>
        </w:rPr>
        <w:t>w przypadku, gdy Wykonawca nie rozpoczął realizacji przedmiotu umowy bez</w:t>
      </w:r>
      <w:r w:rsidRPr="005E0C8C">
        <w:rPr>
          <w:rFonts w:ascii="CG Omega" w:hAnsi="CG Omega" w:cs="Tahoma"/>
          <w:sz w:val="22"/>
          <w:szCs w:val="22"/>
        </w:rPr>
        <w:t xml:space="preserve"> </w:t>
      </w:r>
      <w:r w:rsidR="00F030BD" w:rsidRPr="005E0C8C">
        <w:rPr>
          <w:rFonts w:ascii="CG Omega" w:hAnsi="CG Omega" w:cs="Tahoma"/>
          <w:sz w:val="22"/>
          <w:szCs w:val="22"/>
        </w:rPr>
        <w:t>uzasadnionych przyczyn lub przerwał realizację robó</w:t>
      </w:r>
      <w:r w:rsidRPr="005E0C8C">
        <w:rPr>
          <w:rFonts w:ascii="CG Omega" w:hAnsi="CG Omega" w:cs="Tahoma"/>
          <w:sz w:val="22"/>
          <w:szCs w:val="22"/>
        </w:rPr>
        <w:t>t z innych powodów</w:t>
      </w:r>
      <w:r w:rsidR="00F030BD" w:rsidRPr="005E0C8C">
        <w:rPr>
          <w:rFonts w:ascii="CG Omega" w:hAnsi="CG Omega" w:cs="Tahoma"/>
          <w:sz w:val="22"/>
          <w:szCs w:val="22"/>
        </w:rPr>
        <w:t xml:space="preserve"> i przerwa ta trwa dłużej niż 7 dni kalendarzowych (z zastrzeżeniem okresu przerwy</w:t>
      </w:r>
      <w:r w:rsidRPr="005E0C8C">
        <w:rPr>
          <w:rFonts w:ascii="CG Omega" w:hAnsi="CG Omega" w:cs="Tahoma"/>
          <w:sz w:val="22"/>
          <w:szCs w:val="22"/>
        </w:rPr>
        <w:t xml:space="preserve"> </w:t>
      </w:r>
      <w:r w:rsidR="00F030BD" w:rsidRPr="005E0C8C">
        <w:rPr>
          <w:rFonts w:ascii="CG Omega" w:hAnsi="CG Omega" w:cs="Tahoma"/>
          <w:sz w:val="22"/>
          <w:szCs w:val="22"/>
        </w:rPr>
        <w:t xml:space="preserve">w pracach/robotach uzgodnionej </w:t>
      </w:r>
      <w:r w:rsidR="005E0C8C">
        <w:rPr>
          <w:rFonts w:ascii="CG Omega" w:hAnsi="CG Omega" w:cs="Tahoma"/>
          <w:sz w:val="22"/>
          <w:szCs w:val="22"/>
        </w:rPr>
        <w:t xml:space="preserve">                      </w:t>
      </w:r>
      <w:r w:rsidR="00B12DC5">
        <w:rPr>
          <w:rFonts w:ascii="CG Omega" w:hAnsi="CG Omega" w:cs="Tahoma"/>
          <w:sz w:val="22"/>
          <w:szCs w:val="22"/>
        </w:rPr>
        <w:t xml:space="preserve">   </w:t>
      </w:r>
      <w:r w:rsidR="005E0C8C">
        <w:rPr>
          <w:rFonts w:ascii="CG Omega" w:hAnsi="CG Omega" w:cs="Tahoma"/>
          <w:sz w:val="22"/>
          <w:szCs w:val="22"/>
        </w:rPr>
        <w:t xml:space="preserve"> </w:t>
      </w:r>
      <w:r w:rsidR="00F030BD" w:rsidRPr="005E0C8C">
        <w:rPr>
          <w:rFonts w:ascii="CG Omega" w:hAnsi="CG Omega" w:cs="Tahoma"/>
          <w:sz w:val="22"/>
          <w:szCs w:val="22"/>
        </w:rPr>
        <w:t>i zaakceptowanej przez Zamawiającego, zgłoszonej</w:t>
      </w:r>
      <w:r w:rsidRPr="005E0C8C">
        <w:rPr>
          <w:rFonts w:ascii="CG Omega" w:hAnsi="CG Omega" w:cs="Tahoma"/>
          <w:sz w:val="22"/>
          <w:szCs w:val="22"/>
        </w:rPr>
        <w:t xml:space="preserve"> </w:t>
      </w:r>
      <w:r w:rsidR="00F030BD" w:rsidRPr="005E0C8C">
        <w:rPr>
          <w:rFonts w:ascii="CG Omega" w:hAnsi="CG Omega" w:cs="Tahoma"/>
          <w:sz w:val="22"/>
          <w:szCs w:val="22"/>
        </w:rPr>
        <w:t>uprzednio z co najmniej 7 dniowym wyprzedzeniem pisemnie przez Wykonawcę), pomimo</w:t>
      </w:r>
      <w:r w:rsidRPr="005E0C8C">
        <w:rPr>
          <w:rFonts w:ascii="CG Omega" w:hAnsi="CG Omega" w:cs="Tahoma"/>
          <w:sz w:val="22"/>
          <w:szCs w:val="22"/>
        </w:rPr>
        <w:t xml:space="preserve"> </w:t>
      </w:r>
      <w:r w:rsidR="00F030BD" w:rsidRPr="005E0C8C">
        <w:rPr>
          <w:rFonts w:ascii="CG Omega" w:hAnsi="CG Omega" w:cs="Tahoma"/>
          <w:sz w:val="22"/>
          <w:szCs w:val="22"/>
        </w:rPr>
        <w:t>uprzedniego pisemnego jednokrotnego wezwania Zamawiającego.</w:t>
      </w:r>
    </w:p>
    <w:p w:rsidR="002767D2" w:rsidRPr="00E360C7" w:rsidRDefault="002767D2" w:rsidP="002767D2">
      <w:pPr>
        <w:pStyle w:val="Lista"/>
        <w:jc w:val="both"/>
        <w:rPr>
          <w:rFonts w:ascii="CG Omega" w:hAnsi="CG Omega" w:cs="Tahoma"/>
          <w:sz w:val="22"/>
          <w:szCs w:val="22"/>
        </w:rPr>
      </w:pPr>
    </w:p>
    <w:p w:rsidR="002767D2" w:rsidRPr="00B12DC5" w:rsidRDefault="00B12DC5" w:rsidP="00B12DC5">
      <w:pPr>
        <w:ind w:left="426" w:hanging="426"/>
        <w:jc w:val="both"/>
        <w:rPr>
          <w:rFonts w:ascii="CG Omega" w:hAnsi="CG Omega" w:cs="Tahoma"/>
          <w:b/>
          <w:sz w:val="22"/>
          <w:szCs w:val="22"/>
        </w:rPr>
      </w:pPr>
      <w:r w:rsidRPr="00B12DC5">
        <w:rPr>
          <w:rFonts w:ascii="CG Omega" w:hAnsi="CG Omega" w:cs="Tahoma"/>
          <w:b/>
          <w:sz w:val="22"/>
          <w:szCs w:val="22"/>
        </w:rPr>
        <w:t xml:space="preserve">3. </w:t>
      </w:r>
      <w:r w:rsidR="002767D2" w:rsidRPr="00B12DC5">
        <w:rPr>
          <w:rFonts w:ascii="CG Omega" w:hAnsi="CG Omega" w:cs="Tahoma"/>
          <w:b/>
          <w:sz w:val="22"/>
          <w:szCs w:val="22"/>
        </w:rPr>
        <w:t xml:space="preserve">  Wykonawcy przysługuje prawo odstąpienia od umowy, jeżeli Zamawiający:</w:t>
      </w:r>
    </w:p>
    <w:p w:rsidR="002767D2" w:rsidRPr="00E360C7" w:rsidRDefault="002767D2" w:rsidP="002767D2">
      <w:pPr>
        <w:numPr>
          <w:ilvl w:val="0"/>
          <w:numId w:val="8"/>
        </w:numPr>
        <w:tabs>
          <w:tab w:val="clear" w:pos="660"/>
          <w:tab w:val="num" w:pos="720"/>
        </w:tabs>
        <w:ind w:left="720" w:hanging="29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nie dokonuje zgodnie z zapisami umowy przekazania Wykonawcy terenu budowy lub niezbędnej dokumentacji;</w:t>
      </w:r>
    </w:p>
    <w:p w:rsidR="002767D2" w:rsidRPr="00E360C7" w:rsidRDefault="002767D2" w:rsidP="002767D2">
      <w:pPr>
        <w:numPr>
          <w:ilvl w:val="0"/>
          <w:numId w:val="8"/>
        </w:numPr>
        <w:tabs>
          <w:tab w:val="clear" w:pos="660"/>
          <w:tab w:val="num" w:pos="720"/>
        </w:tabs>
        <w:ind w:left="720" w:hanging="29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Nie wywiązuje się z obowiązku zapłaty faktur VAT mimo dodatkowego wezwania - w terminie 1 miesiąca od upływu terminu zapłaty, określonego w niniejszej umowie;</w:t>
      </w:r>
    </w:p>
    <w:p w:rsidR="00F030BD" w:rsidRPr="005E0C8C" w:rsidRDefault="002767D2" w:rsidP="005E0C8C">
      <w:pPr>
        <w:numPr>
          <w:ilvl w:val="0"/>
          <w:numId w:val="8"/>
        </w:numPr>
        <w:tabs>
          <w:tab w:val="clear" w:pos="660"/>
          <w:tab w:val="num" w:pos="720"/>
        </w:tabs>
        <w:ind w:left="720" w:hanging="29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odmawia bez wskazania uzasadnionej przyczyny odbioru wykonanych robót lub części robót lub podpisania protokołu odbioru wolnego od wad przedmiotu umowy - w terminie 1 miesiąca od dnia upływu terminu na dokonanie przez Zamawiającego odbioru robót lub od dnia odmowy Zamawiającego podpisania protokołu odbioru;</w:t>
      </w:r>
    </w:p>
    <w:p w:rsidR="002767D2" w:rsidRPr="00E360C7" w:rsidRDefault="00B12DC5" w:rsidP="00B12DC5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4.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Odstąpienie od umowy wymaga formy pisemnej i następuje z chwilą skutecznego doręczenia drugiej pisemnego oświadczenia wskazującego przyczynę odstąpienia od umowy.</w:t>
      </w:r>
    </w:p>
    <w:p w:rsidR="00F030BD" w:rsidRPr="005E0C8C" w:rsidRDefault="00B12DC5" w:rsidP="00B12DC5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5.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 xml:space="preserve">W przypadku odstąpienia przez Zamawiającego od umowy Wykonawca może żądać wyłącznie wynagrodzenia należnego z tytułu wykonania części umowy. </w:t>
      </w:r>
    </w:p>
    <w:p w:rsidR="002767D2" w:rsidRPr="00E360C7" w:rsidRDefault="00B12DC5" w:rsidP="00B12DC5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6.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W wypadku odstąpienia od umowy przez Wykonawcę lub Zamawiającego, strony obciążają następujące obowiązki:</w:t>
      </w:r>
    </w:p>
    <w:p w:rsidR="002767D2" w:rsidRPr="00E360C7" w:rsidRDefault="002767D2" w:rsidP="002767D2">
      <w:pPr>
        <w:numPr>
          <w:ilvl w:val="1"/>
          <w:numId w:val="18"/>
        </w:numPr>
        <w:tabs>
          <w:tab w:val="clear" w:pos="1440"/>
          <w:tab w:val="num" w:pos="709"/>
        </w:tabs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Wykonawca zabezpieczy przerwane roboty w zakresie obustronnie uzgodnionym na koszt tej strony, z której to winy nastąpiło odstąpienie od umowy,</w:t>
      </w:r>
    </w:p>
    <w:p w:rsidR="002767D2" w:rsidRPr="00E360C7" w:rsidRDefault="002767D2" w:rsidP="002767D2">
      <w:pPr>
        <w:pStyle w:val="Lista2"/>
        <w:numPr>
          <w:ilvl w:val="1"/>
          <w:numId w:val="18"/>
        </w:numPr>
        <w:tabs>
          <w:tab w:val="clear" w:pos="1440"/>
          <w:tab w:val="num" w:pos="709"/>
        </w:tabs>
        <w:ind w:left="709" w:hanging="283"/>
        <w:contextualSpacing w:val="0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odpowiada, </w:t>
      </w:r>
    </w:p>
    <w:p w:rsidR="002767D2" w:rsidRPr="00E360C7" w:rsidRDefault="002767D2" w:rsidP="002767D2">
      <w:pPr>
        <w:pStyle w:val="Lista2"/>
        <w:numPr>
          <w:ilvl w:val="1"/>
          <w:numId w:val="18"/>
        </w:numPr>
        <w:tabs>
          <w:tab w:val="clear" w:pos="1440"/>
          <w:tab w:val="num" w:pos="709"/>
        </w:tabs>
        <w:ind w:left="709" w:hanging="283"/>
        <w:contextualSpacing w:val="0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 terminie 10 dni od daty zgłoszenia, o którym mowa w pkt 2) powyżej, Wykonawca przy udziale Zamawiającego sporządzi szczegółowy protokół inwentaryzacji robót w toku wraz z zestawieniem wartości wykonanych robót według stanu na dzień odstąpienia; protokół inwentaryzacji robót w toku stanowić będzie podstawę do wystawienia faktury VAT przez Wykonawcę,</w:t>
      </w:r>
    </w:p>
    <w:p w:rsidR="002767D2" w:rsidRDefault="002767D2" w:rsidP="002767D2">
      <w:pPr>
        <w:numPr>
          <w:ilvl w:val="1"/>
          <w:numId w:val="18"/>
        </w:numPr>
        <w:tabs>
          <w:tab w:val="clear" w:pos="1440"/>
          <w:tab w:val="num" w:pos="709"/>
        </w:tabs>
        <w:ind w:left="709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2767D2" w:rsidRDefault="00B12DC5" w:rsidP="00B12DC5">
      <w:pPr>
        <w:ind w:left="349" w:hanging="349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7.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 xml:space="preserve">Jeżeli Wykonawca będzie wykonywał przedmiot umowy wadliwie, albo sprzecznie z umową Zamawiający może wezwać go do zmiany sposobu wykonywania umowy i wyznaczyć mu          </w:t>
      </w:r>
      <w:r>
        <w:rPr>
          <w:rFonts w:ascii="CG Omega" w:hAnsi="CG Omega" w:cs="Tahoma"/>
          <w:sz w:val="22"/>
          <w:szCs w:val="22"/>
        </w:rPr>
        <w:t xml:space="preserve">          </w:t>
      </w:r>
      <w:r w:rsidR="002767D2" w:rsidRPr="00E360C7">
        <w:rPr>
          <w:rFonts w:ascii="CG Omega" w:hAnsi="CG Omega" w:cs="Tahoma"/>
          <w:sz w:val="22"/>
          <w:szCs w:val="22"/>
        </w:rPr>
        <w:t>w tym celu odpowiedni termin; po bezskutecznym upływie wyznaczonego terminu Zamawiający może od umowy odstąpić, powierzyć poprawienie lub dalsze wykonanie przedmiotu umowy innemu podmiotowi na koszt Wykonawcy.</w:t>
      </w:r>
    </w:p>
    <w:p w:rsidR="00953FF3" w:rsidRDefault="00953FF3" w:rsidP="00B12DC5">
      <w:pPr>
        <w:ind w:left="349" w:hanging="349"/>
        <w:jc w:val="both"/>
        <w:rPr>
          <w:rFonts w:ascii="CG Omega" w:hAnsi="CG Omega" w:cs="Tahoma"/>
          <w:sz w:val="22"/>
          <w:szCs w:val="22"/>
        </w:rPr>
      </w:pPr>
    </w:p>
    <w:p w:rsidR="00953FF3" w:rsidRDefault="00953FF3" w:rsidP="00B12DC5">
      <w:pPr>
        <w:ind w:left="349" w:hanging="349"/>
        <w:jc w:val="both"/>
        <w:rPr>
          <w:rFonts w:ascii="CG Omega" w:hAnsi="CG Omega" w:cs="Tahoma"/>
          <w:sz w:val="22"/>
          <w:szCs w:val="22"/>
        </w:rPr>
      </w:pPr>
    </w:p>
    <w:p w:rsidR="00953FF3" w:rsidRPr="00E360C7" w:rsidRDefault="00953FF3" w:rsidP="00B12DC5">
      <w:pPr>
        <w:ind w:left="349" w:hanging="349"/>
        <w:jc w:val="both"/>
        <w:rPr>
          <w:rFonts w:ascii="CG Omega" w:hAnsi="CG Omega" w:cs="Tahoma"/>
          <w:sz w:val="22"/>
          <w:szCs w:val="22"/>
        </w:rPr>
      </w:pPr>
    </w:p>
    <w:p w:rsidR="002767D2" w:rsidRPr="00E360C7" w:rsidRDefault="002767D2" w:rsidP="002767D2">
      <w:pPr>
        <w:ind w:left="426"/>
        <w:jc w:val="both"/>
        <w:rPr>
          <w:rFonts w:ascii="CG Omega" w:hAnsi="CG Omega" w:cs="Tahoma"/>
          <w:color w:val="FF0000"/>
          <w:sz w:val="22"/>
          <w:szCs w:val="22"/>
        </w:rPr>
      </w:pPr>
    </w:p>
    <w:p w:rsidR="002767D2" w:rsidRPr="00953FF3" w:rsidRDefault="002767D2" w:rsidP="002767D2">
      <w:pPr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953FF3">
        <w:rPr>
          <w:rFonts w:ascii="CG Omega" w:hAnsi="CG Omega" w:cs="Tahoma"/>
          <w:b/>
          <w:color w:val="000000"/>
          <w:sz w:val="22"/>
          <w:szCs w:val="22"/>
          <w:u w:val="single"/>
        </w:rPr>
        <w:lastRenderedPageBreak/>
        <w:t xml:space="preserve">§ </w:t>
      </w:r>
      <w:r w:rsidR="00953FF3">
        <w:rPr>
          <w:rFonts w:ascii="CG Omega" w:hAnsi="CG Omega" w:cs="Tahoma"/>
          <w:b/>
          <w:sz w:val="22"/>
          <w:szCs w:val="22"/>
          <w:u w:val="single"/>
        </w:rPr>
        <w:t>11</w:t>
      </w:r>
      <w:r w:rsidRPr="00953FF3">
        <w:rPr>
          <w:rFonts w:ascii="CG Omega" w:hAnsi="CG Omega" w:cs="Tahoma"/>
          <w:b/>
          <w:sz w:val="22"/>
          <w:szCs w:val="22"/>
          <w:u w:val="single"/>
        </w:rPr>
        <w:t xml:space="preserve"> Umowy o podwykonawstwo</w:t>
      </w:r>
    </w:p>
    <w:p w:rsidR="0048005A" w:rsidRDefault="0048005A" w:rsidP="00FA7643">
      <w:pPr>
        <w:jc w:val="both"/>
        <w:rPr>
          <w:rFonts w:ascii="CG Omega" w:hAnsi="CG Omega" w:cs="Tahoma"/>
          <w:b/>
          <w:sz w:val="22"/>
          <w:szCs w:val="22"/>
        </w:rPr>
      </w:pPr>
    </w:p>
    <w:p w:rsidR="0048005A" w:rsidRPr="00204688" w:rsidRDefault="0048005A" w:rsidP="00204688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204688">
        <w:rPr>
          <w:rFonts w:ascii="CG Omega" w:hAnsi="CG Omega" w:cs="Tahoma"/>
          <w:sz w:val="22"/>
          <w:szCs w:val="22"/>
        </w:rPr>
        <w:t xml:space="preserve">1. </w:t>
      </w:r>
      <w:r w:rsidR="00204688">
        <w:rPr>
          <w:rFonts w:ascii="CG Omega" w:hAnsi="CG Omega" w:cs="Tahoma"/>
          <w:sz w:val="22"/>
          <w:szCs w:val="22"/>
        </w:rPr>
        <w:tab/>
      </w:r>
      <w:r w:rsidRPr="00204688">
        <w:rPr>
          <w:rFonts w:ascii="CG Omega" w:hAnsi="CG Omega" w:cs="Tahoma"/>
          <w:sz w:val="22"/>
          <w:szCs w:val="22"/>
        </w:rPr>
        <w:t>Wykonawca może wykonać przedmiot umowy przy udziale Podwykonawców zawierając z nimi stosowne umowy w formie pisemnej pod rygorem nieważności.</w:t>
      </w:r>
    </w:p>
    <w:p w:rsidR="002767D2" w:rsidRPr="00E360C7" w:rsidRDefault="0048005A" w:rsidP="00204688">
      <w:pPr>
        <w:ind w:left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Z</w:t>
      </w:r>
      <w:r w:rsidR="002767D2" w:rsidRPr="00E360C7">
        <w:rPr>
          <w:rFonts w:ascii="CG Omega" w:hAnsi="CG Omega" w:cs="Tahoma"/>
          <w:sz w:val="22"/>
          <w:szCs w:val="22"/>
        </w:rPr>
        <w:t>godnie   z   ofertą   przetargową,  przedmiot  zamówienia</w:t>
      </w:r>
      <w:r w:rsidR="002767D2" w:rsidRPr="00E360C7">
        <w:rPr>
          <w:rFonts w:ascii="CG Omega" w:hAnsi="CG Omega" w:cs="Tahoma"/>
          <w:b/>
          <w:sz w:val="22"/>
          <w:szCs w:val="22"/>
        </w:rPr>
        <w:t xml:space="preserve">  </w:t>
      </w:r>
      <w:r w:rsidR="002767D2" w:rsidRPr="00E360C7">
        <w:rPr>
          <w:rFonts w:ascii="CG Omega" w:hAnsi="CG Omega" w:cs="Tahoma"/>
          <w:sz w:val="22"/>
          <w:szCs w:val="22"/>
        </w:rPr>
        <w:t>wykona  samodzielnie/ z udziałem podwykonawców.</w:t>
      </w:r>
      <w:r>
        <w:rPr>
          <w:rFonts w:ascii="CG Omega" w:hAnsi="CG Omega" w:cs="Tahoma"/>
          <w:sz w:val="22"/>
          <w:szCs w:val="22"/>
        </w:rPr>
        <w:t xml:space="preserve"> </w:t>
      </w:r>
    </w:p>
    <w:p w:rsidR="002767D2" w:rsidRPr="00E360C7" w:rsidRDefault="002767D2" w:rsidP="00204688">
      <w:pPr>
        <w:pStyle w:val="Default"/>
        <w:numPr>
          <w:ilvl w:val="0"/>
          <w:numId w:val="2"/>
        </w:numPr>
        <w:ind w:left="426" w:hanging="426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W przypadku realizacji przedmiotu umowy z udziałem podwykonawców Wykonawca zobowiązuje się do zawarcia umów o podwykonawstwo w formie pisemnej, pod rygorem nieważności. </w:t>
      </w:r>
    </w:p>
    <w:p w:rsidR="002A5C29" w:rsidRPr="00133A28" w:rsidRDefault="002767D2" w:rsidP="002A5C29">
      <w:pPr>
        <w:numPr>
          <w:ilvl w:val="0"/>
          <w:numId w:val="2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 przypadku </w:t>
      </w:r>
      <w:r w:rsidR="002A5C29">
        <w:rPr>
          <w:rFonts w:ascii="CG Omega" w:hAnsi="CG Omega" w:cs="Tahoma"/>
          <w:sz w:val="22"/>
          <w:szCs w:val="22"/>
        </w:rPr>
        <w:t xml:space="preserve">umowy o podwykonawstwo zawieranej z P:odwykonawcą lub z dalszym Podwykonawcą </w:t>
      </w:r>
      <w:r w:rsidRPr="00E360C7">
        <w:rPr>
          <w:rFonts w:ascii="CG Omega" w:hAnsi="CG Omega" w:cs="Tahoma"/>
          <w:sz w:val="22"/>
          <w:szCs w:val="22"/>
        </w:rPr>
        <w:t>, którego przedmiotem są roboty budowlane, umowa o podwykonawstwo przedkładana  Zamawiającemu do akceptacji powinna zawierać                                                                                                oznaczenie stron umowy, określać zakres</w:t>
      </w:r>
      <w:r w:rsidR="002A5C29">
        <w:rPr>
          <w:rFonts w:ascii="CG Omega" w:hAnsi="CG Omega" w:cs="Tahoma"/>
          <w:sz w:val="22"/>
          <w:szCs w:val="22"/>
        </w:rPr>
        <w:t xml:space="preserve"> i ilość  robót </w:t>
      </w:r>
      <w:r w:rsidRPr="00E360C7">
        <w:rPr>
          <w:rFonts w:ascii="CG Omega" w:hAnsi="CG Omega" w:cs="Tahoma"/>
          <w:sz w:val="22"/>
          <w:szCs w:val="22"/>
        </w:rPr>
        <w:t xml:space="preserve"> powierzanych Podwykonawcy lub dalszemu Podwykonawcy, termin realizacji umowy, </w:t>
      </w:r>
      <w:r w:rsidR="002A5C29">
        <w:rPr>
          <w:rFonts w:ascii="CG Omega" w:hAnsi="CG Omega" w:cs="Tahoma"/>
          <w:sz w:val="22"/>
          <w:szCs w:val="22"/>
        </w:rPr>
        <w:t xml:space="preserve">termin odbioru robót, </w:t>
      </w:r>
      <w:r w:rsidRPr="00E360C7">
        <w:rPr>
          <w:rFonts w:ascii="CG Omega" w:hAnsi="CG Omega" w:cs="Tahoma"/>
          <w:sz w:val="22"/>
          <w:szCs w:val="22"/>
        </w:rPr>
        <w:t xml:space="preserve">warunki </w:t>
      </w:r>
      <w:r w:rsidR="002A5C29">
        <w:rPr>
          <w:rFonts w:ascii="CG Omega" w:hAnsi="CG Omega" w:cs="Tahoma"/>
          <w:sz w:val="22"/>
          <w:szCs w:val="22"/>
        </w:rPr>
        <w:t xml:space="preserve">i terminy </w:t>
      </w:r>
      <w:r w:rsidRPr="00E360C7">
        <w:rPr>
          <w:rFonts w:ascii="CG Omega" w:hAnsi="CG Omega" w:cs="Tahoma"/>
          <w:sz w:val="22"/>
          <w:szCs w:val="22"/>
        </w:rPr>
        <w:t xml:space="preserve">płatności oraz </w:t>
      </w:r>
      <w:r w:rsidR="002A5C29">
        <w:rPr>
          <w:rFonts w:ascii="CG Omega" w:hAnsi="CG Omega" w:cs="Tahoma"/>
          <w:sz w:val="22"/>
          <w:szCs w:val="22"/>
        </w:rPr>
        <w:t>wysokość wynagrodzenia</w:t>
      </w:r>
      <w:r w:rsidRPr="00E360C7">
        <w:rPr>
          <w:rFonts w:ascii="CG Omega" w:hAnsi="CG Omega" w:cs="Tahoma"/>
          <w:sz w:val="22"/>
          <w:szCs w:val="22"/>
        </w:rPr>
        <w:t xml:space="preserve"> Podwykonawcy lub dalszego Podwykonawcy;</w:t>
      </w:r>
      <w:r w:rsidR="002A5C29">
        <w:rPr>
          <w:rFonts w:ascii="CG Omega" w:hAnsi="CG Omega" w:cs="Tahoma"/>
          <w:sz w:val="22"/>
          <w:szCs w:val="22"/>
        </w:rPr>
        <w:t xml:space="preserve">  </w:t>
      </w:r>
    </w:p>
    <w:p w:rsidR="002767D2" w:rsidRPr="00E360C7" w:rsidRDefault="0048005A" w:rsidP="00204688">
      <w:pPr>
        <w:pStyle w:val="Default"/>
        <w:numPr>
          <w:ilvl w:val="0"/>
          <w:numId w:val="2"/>
        </w:numPr>
        <w:ind w:left="426" w:hanging="426"/>
        <w:jc w:val="both"/>
        <w:rPr>
          <w:rFonts w:ascii="CG Omega" w:hAnsi="CG Omega" w:cs="Tahoma"/>
          <w:color w:val="auto"/>
          <w:sz w:val="22"/>
          <w:szCs w:val="22"/>
        </w:rPr>
      </w:pPr>
      <w:r>
        <w:rPr>
          <w:rFonts w:ascii="CG Omega" w:hAnsi="CG Omega" w:cs="Tahoma"/>
          <w:color w:val="auto"/>
          <w:sz w:val="22"/>
          <w:szCs w:val="22"/>
        </w:rPr>
        <w:t xml:space="preserve">Wykonawca, </w:t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Podwykonawca lub dalszy Podwykonawca zamierzający zawrzeć umowę </w:t>
      </w:r>
      <w:r w:rsidR="00B12DC5">
        <w:rPr>
          <w:rFonts w:ascii="CG Omega" w:hAnsi="CG Omega" w:cs="Tahoma"/>
          <w:color w:val="auto"/>
          <w:sz w:val="22"/>
          <w:szCs w:val="22"/>
        </w:rPr>
        <w:t xml:space="preserve">                       </w:t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o podwykonawstwo w przedmiocie robót budowlanych obowiązany jest przedłożyć Zamawiającemu wraz z projektem takiej umowy zgodę Wykonawcy na zawarcie umowy o treści zgodnej z przedkładanym projektem umowy; projekty umów bez dołączonej zgody Wykonawcy lub z zastrzeżeniami Wykonawcy nie będą akceptowane przez Zamawiającego; </w:t>
      </w:r>
    </w:p>
    <w:p w:rsidR="002767D2" w:rsidRPr="00E360C7" w:rsidRDefault="002767D2" w:rsidP="00204688">
      <w:pPr>
        <w:pStyle w:val="Akapitzlist"/>
        <w:numPr>
          <w:ilvl w:val="0"/>
          <w:numId w:val="2"/>
        </w:numPr>
        <w:shd w:val="clear" w:color="auto" w:fill="FFFFFF"/>
        <w:spacing w:before="0" w:beforeAutospacing="0" w:afterAutospacing="0"/>
        <w:ind w:left="426" w:right="57" w:hanging="426"/>
        <w:outlineLvl w:val="0"/>
        <w:rPr>
          <w:rFonts w:ascii="CG Omega" w:hAnsi="CG Omega" w:cs="Tahoma"/>
          <w:lang w:val="pl-PL"/>
        </w:rPr>
      </w:pPr>
      <w:r w:rsidRPr="00E360C7">
        <w:rPr>
          <w:rFonts w:ascii="CG Omega" w:hAnsi="CG Omega" w:cs="Tahoma"/>
          <w:lang w:val="pl-PL"/>
        </w:rPr>
        <w:t>Zamawiający w terminie 14 dni od otrzymania projektu umowy z podwykonawcą lub dalszym podwykonawcą, może zgłosić sprzeciw lub zastrzeżenia i żądać zmiany wskazanego podwykonawcy z podaniem uzasadnienia.</w:t>
      </w:r>
    </w:p>
    <w:p w:rsidR="002767D2" w:rsidRDefault="002767D2" w:rsidP="00204688">
      <w:pPr>
        <w:pStyle w:val="Default"/>
        <w:numPr>
          <w:ilvl w:val="0"/>
          <w:numId w:val="2"/>
        </w:numPr>
        <w:ind w:left="426" w:hanging="425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Niezgłoszenie pisemnych zastrzeżeń do przedłożonego projektu umowy o podwykonawstwo, której przedmiotem są roboty budowlane, w terminie określonym w ust. 6, uważa się za akceptację projektu umowy przez Zamawiającego. </w:t>
      </w:r>
    </w:p>
    <w:p w:rsidR="00133A28" w:rsidRPr="001F1FC3" w:rsidRDefault="00133A28" w:rsidP="00133A28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1F1FC3">
        <w:rPr>
          <w:rFonts w:ascii="CG Omega" w:hAnsi="CG Omega" w:cs="Tahoma"/>
          <w:sz w:val="22"/>
          <w:szCs w:val="22"/>
        </w:rPr>
        <w:t xml:space="preserve">7. </w:t>
      </w:r>
      <w:r w:rsidRPr="001F1FC3">
        <w:rPr>
          <w:rFonts w:ascii="CG Omega" w:hAnsi="CG Omega" w:cs="Tahoma"/>
          <w:sz w:val="22"/>
          <w:szCs w:val="22"/>
        </w:rPr>
        <w:tab/>
        <w:t>Umowa na roboty budowlane z Podwykonawcą lub z dalszymi Podwykonawcami nie może zawierać postanowień:</w:t>
      </w:r>
    </w:p>
    <w:p w:rsidR="00133A28" w:rsidRPr="001F1FC3" w:rsidRDefault="00133A28" w:rsidP="00133A28">
      <w:pPr>
        <w:ind w:left="708" w:hanging="282"/>
        <w:jc w:val="both"/>
        <w:rPr>
          <w:rFonts w:ascii="CG Omega" w:hAnsi="CG Omega" w:cs="Tahoma"/>
          <w:sz w:val="22"/>
          <w:szCs w:val="22"/>
        </w:rPr>
      </w:pPr>
      <w:r w:rsidRPr="001F1FC3">
        <w:rPr>
          <w:rFonts w:ascii="CG Omega" w:hAnsi="CG Omega" w:cs="Tahoma"/>
          <w:sz w:val="22"/>
          <w:szCs w:val="22"/>
        </w:rPr>
        <w:t>1)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Podwykonawcy;</w:t>
      </w:r>
    </w:p>
    <w:p w:rsidR="001F1FC3" w:rsidRDefault="00133A28" w:rsidP="001F1FC3">
      <w:pPr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1F1FC3">
        <w:rPr>
          <w:rFonts w:ascii="CG Omega" w:hAnsi="CG Omega" w:cs="Tahoma"/>
          <w:sz w:val="22"/>
          <w:szCs w:val="22"/>
        </w:rPr>
        <w:t xml:space="preserve">2) </w:t>
      </w:r>
      <w:r w:rsidRPr="001F1FC3">
        <w:rPr>
          <w:rFonts w:ascii="CG Omega" w:hAnsi="CG Omega" w:cs="Tahoma"/>
          <w:sz w:val="22"/>
          <w:szCs w:val="22"/>
        </w:rPr>
        <w:tab/>
        <w:t xml:space="preserve">dopuszczających zabezpieczenie roszczeń Wykonawcy z tytułu niewykonania lub nienależytego wykonania umowy przez Podwykonawcę lub dalszego Podwykonawcę                 </w:t>
      </w:r>
      <w:r w:rsidR="00B12DC5">
        <w:rPr>
          <w:rFonts w:ascii="CG Omega" w:hAnsi="CG Omega" w:cs="Tahoma"/>
          <w:sz w:val="22"/>
          <w:szCs w:val="22"/>
        </w:rPr>
        <w:t xml:space="preserve">   </w:t>
      </w:r>
      <w:r w:rsidRPr="001F1FC3">
        <w:rPr>
          <w:rFonts w:ascii="CG Omega" w:hAnsi="CG Omega" w:cs="Tahoma"/>
          <w:sz w:val="22"/>
          <w:szCs w:val="22"/>
        </w:rPr>
        <w:t>w formie zatrzymania lub potrącenia z wynagrodzenia przysługującego Podwykonawcy lub dalszemu Podwykonawcy z umowy o podwykonawstwo;</w:t>
      </w:r>
    </w:p>
    <w:p w:rsidR="001F1FC3" w:rsidRDefault="001F1FC3" w:rsidP="001F1FC3">
      <w:pPr>
        <w:jc w:val="both"/>
        <w:rPr>
          <w:rFonts w:ascii="CG Omega" w:hAnsi="CG Omega" w:cs="Tahoma"/>
        </w:rPr>
      </w:pPr>
      <w:r>
        <w:rPr>
          <w:rFonts w:ascii="CG Omega" w:hAnsi="CG Omega" w:cs="Tahoma"/>
          <w:sz w:val="22"/>
          <w:szCs w:val="22"/>
        </w:rPr>
        <w:t xml:space="preserve">8.    </w:t>
      </w:r>
      <w:r w:rsidR="0048005A" w:rsidRPr="001F1FC3">
        <w:rPr>
          <w:rFonts w:ascii="CG Omega" w:hAnsi="CG Omega" w:cs="Tahoma"/>
        </w:rPr>
        <w:t xml:space="preserve">Przystąpienie </w:t>
      </w:r>
      <w:r>
        <w:rPr>
          <w:rFonts w:ascii="CG Omega" w:hAnsi="CG Omega" w:cs="Tahoma"/>
        </w:rPr>
        <w:t xml:space="preserve"> </w:t>
      </w:r>
      <w:r w:rsidR="0048005A" w:rsidRPr="001F1FC3">
        <w:rPr>
          <w:rFonts w:ascii="CG Omega" w:hAnsi="CG Omega" w:cs="Tahoma"/>
        </w:rPr>
        <w:t xml:space="preserve">do </w:t>
      </w:r>
      <w:r>
        <w:rPr>
          <w:rFonts w:ascii="CG Omega" w:hAnsi="CG Omega" w:cs="Tahoma"/>
        </w:rPr>
        <w:t xml:space="preserve">  </w:t>
      </w:r>
      <w:r w:rsidR="0048005A" w:rsidRPr="001F1FC3">
        <w:rPr>
          <w:rFonts w:ascii="CG Omega" w:hAnsi="CG Omega" w:cs="Tahoma"/>
        </w:rPr>
        <w:t xml:space="preserve">realizacji </w:t>
      </w:r>
      <w:r>
        <w:rPr>
          <w:rFonts w:ascii="CG Omega" w:hAnsi="CG Omega" w:cs="Tahoma"/>
        </w:rPr>
        <w:t xml:space="preserve"> </w:t>
      </w:r>
      <w:r w:rsidR="0048005A" w:rsidRPr="001F1FC3">
        <w:rPr>
          <w:rFonts w:ascii="CG Omega" w:hAnsi="CG Omega" w:cs="Tahoma"/>
        </w:rPr>
        <w:t xml:space="preserve">robót </w:t>
      </w:r>
      <w:r>
        <w:rPr>
          <w:rFonts w:ascii="CG Omega" w:hAnsi="CG Omega" w:cs="Tahoma"/>
        </w:rPr>
        <w:t xml:space="preserve"> </w:t>
      </w:r>
      <w:r w:rsidR="0048005A" w:rsidRPr="001F1FC3">
        <w:rPr>
          <w:rFonts w:ascii="CG Omega" w:hAnsi="CG Omega" w:cs="Tahoma"/>
        </w:rPr>
        <w:t>budowlanych</w:t>
      </w:r>
      <w:r>
        <w:rPr>
          <w:rFonts w:ascii="CG Omega" w:hAnsi="CG Omega" w:cs="Tahoma"/>
        </w:rPr>
        <w:t xml:space="preserve"> </w:t>
      </w:r>
      <w:r w:rsidR="0048005A" w:rsidRPr="001F1FC3">
        <w:rPr>
          <w:rFonts w:ascii="CG Omega" w:hAnsi="CG Omega" w:cs="Tahoma"/>
        </w:rPr>
        <w:t xml:space="preserve"> przez</w:t>
      </w:r>
      <w:r>
        <w:rPr>
          <w:rFonts w:ascii="CG Omega" w:hAnsi="CG Omega" w:cs="Tahoma"/>
        </w:rPr>
        <w:t xml:space="preserve"> </w:t>
      </w:r>
      <w:r w:rsidR="0048005A" w:rsidRPr="001F1FC3">
        <w:rPr>
          <w:rFonts w:ascii="CG Omega" w:hAnsi="CG Omega" w:cs="Tahoma"/>
        </w:rPr>
        <w:t xml:space="preserve"> Podwykonawcę </w:t>
      </w:r>
      <w:r>
        <w:rPr>
          <w:rFonts w:ascii="CG Omega" w:hAnsi="CG Omega" w:cs="Tahoma"/>
        </w:rPr>
        <w:t xml:space="preserve">  </w:t>
      </w:r>
      <w:r w:rsidR="0048005A" w:rsidRPr="001F1FC3">
        <w:rPr>
          <w:rFonts w:ascii="CG Omega" w:hAnsi="CG Omega" w:cs="Tahoma"/>
        </w:rPr>
        <w:t xml:space="preserve">lub </w:t>
      </w:r>
      <w:r>
        <w:rPr>
          <w:rFonts w:ascii="CG Omega" w:hAnsi="CG Omega" w:cs="Tahoma"/>
        </w:rPr>
        <w:t xml:space="preserve">  </w:t>
      </w:r>
      <w:r w:rsidR="0048005A" w:rsidRPr="001F1FC3">
        <w:rPr>
          <w:rFonts w:ascii="CG Omega" w:hAnsi="CG Omega" w:cs="Tahoma"/>
        </w:rPr>
        <w:t xml:space="preserve">dalszego </w:t>
      </w:r>
    </w:p>
    <w:p w:rsidR="0048005A" w:rsidRPr="001F1FC3" w:rsidRDefault="0048005A" w:rsidP="001F1FC3">
      <w:pPr>
        <w:ind w:left="426"/>
        <w:jc w:val="both"/>
        <w:rPr>
          <w:rFonts w:ascii="CG Omega" w:hAnsi="CG Omega" w:cs="Tahoma"/>
          <w:sz w:val="22"/>
          <w:szCs w:val="22"/>
        </w:rPr>
      </w:pPr>
      <w:r w:rsidRPr="001F1FC3">
        <w:rPr>
          <w:rFonts w:ascii="CG Omega" w:hAnsi="CG Omega" w:cs="Tahoma"/>
        </w:rPr>
        <w:t>Podwykonawcę może nastąpić wyłącznie po akceptacji umowy o podwykonawstwo przez Zamawiającego.</w:t>
      </w:r>
    </w:p>
    <w:p w:rsidR="002767D2" w:rsidRPr="00E360C7" w:rsidRDefault="001F1FC3" w:rsidP="001F1FC3">
      <w:pPr>
        <w:pStyle w:val="Default"/>
        <w:ind w:left="426" w:hanging="426"/>
        <w:jc w:val="both"/>
        <w:rPr>
          <w:rFonts w:ascii="CG Omega" w:hAnsi="CG Omega" w:cs="Tahoma"/>
          <w:color w:val="auto"/>
          <w:sz w:val="22"/>
          <w:szCs w:val="22"/>
        </w:rPr>
      </w:pPr>
      <w:r>
        <w:rPr>
          <w:rFonts w:ascii="CG Omega" w:hAnsi="CG Omega" w:cs="Tahoma"/>
          <w:color w:val="auto"/>
          <w:sz w:val="22"/>
          <w:szCs w:val="22"/>
        </w:rPr>
        <w:t>9.</w:t>
      </w:r>
      <w:r>
        <w:rPr>
          <w:rFonts w:ascii="CG Omega" w:hAnsi="CG Omega" w:cs="Tahoma"/>
          <w:color w:val="auto"/>
          <w:sz w:val="22"/>
          <w:szCs w:val="22"/>
        </w:rPr>
        <w:tab/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W przypadku zawierania umów o podwykonawstwo przez Wykonawcę działającego wspólnie (np. w formie konsorcjum) będą one zawierane w imieniu i na rzecz wszystkich podmiotów będących Wykonawcą, a Wykonawca zobowiązany jest do przedłożenia Zamawiającemu wraz z umową </w:t>
      </w:r>
      <w:r w:rsidR="00B12DC5">
        <w:rPr>
          <w:rFonts w:ascii="CG Omega" w:hAnsi="CG Omega" w:cs="Tahoma"/>
          <w:color w:val="auto"/>
          <w:sz w:val="22"/>
          <w:szCs w:val="22"/>
        </w:rPr>
        <w:t xml:space="preserve">       </w:t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o podwykonawstwo stosownych dokumentów potwierdzających spełnienie tego obowiązku; nieprzestrzeganie tego obowiązku w przypadku umów o podwykonawstwo, których przedmiotem są roboty budowlane, będzie skutkować brakiem akceptacji takich umów przez Zamawiającego; </w:t>
      </w:r>
    </w:p>
    <w:p w:rsidR="002767D2" w:rsidRPr="00E360C7" w:rsidRDefault="002767D2" w:rsidP="001F1FC3">
      <w:pPr>
        <w:pStyle w:val="Default"/>
        <w:numPr>
          <w:ilvl w:val="0"/>
          <w:numId w:val="36"/>
        </w:numPr>
        <w:ind w:left="426" w:hanging="426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bCs/>
          <w:color w:val="auto"/>
          <w:sz w:val="22"/>
          <w:szCs w:val="22"/>
        </w:rPr>
        <w:t>Zamawiający może zażądać od Wykonawcy przedstawienia dokumentów potwierdzających kwalifikacje podwykonawcy. Zamawiający wyznacza termin na dostarczenie powyższych dokumentów, termin ten jednak nie może być krótszy niż 3 dni</w:t>
      </w:r>
    </w:p>
    <w:p w:rsidR="002767D2" w:rsidRPr="00E360C7" w:rsidRDefault="002767D2" w:rsidP="001F1FC3">
      <w:pPr>
        <w:pStyle w:val="Tekstpodstawowy"/>
        <w:numPr>
          <w:ilvl w:val="0"/>
          <w:numId w:val="36"/>
        </w:numPr>
        <w:spacing w:after="0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 przypadku powierzenia przez Wykonawcę realizacji robót podwykonawcy, Wykonawca jest zobowiązany do dokonania we własnym zakresie zapłaty wynagrodzenia należnego podwykonawcy z zachowaniem terminów płatności określonych w umowie z podwykonawcą. </w:t>
      </w:r>
    </w:p>
    <w:p w:rsidR="002767D2" w:rsidRPr="00E360C7" w:rsidRDefault="002767D2" w:rsidP="001F1FC3">
      <w:pPr>
        <w:pStyle w:val="Tekstpodstawowy"/>
        <w:numPr>
          <w:ilvl w:val="0"/>
          <w:numId w:val="36"/>
        </w:numPr>
        <w:spacing w:after="0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Jeżeli w terminie określonym w umowie z podwykonawcą Wykonawca nie dokona w całości lub w części zapłaty wynagrodzenia podwykonawcy, a podwykonawca zwróci się z żądaniem zapłaty tego wynagrodzenia bezpośrednio przez Zamawiającego na podstawie art. 647¹ § 5 </w:t>
      </w:r>
      <w:proofErr w:type="spellStart"/>
      <w:r w:rsidRPr="00E360C7">
        <w:rPr>
          <w:rFonts w:ascii="CG Omega" w:hAnsi="CG Omega" w:cs="Tahoma"/>
          <w:sz w:val="22"/>
          <w:szCs w:val="22"/>
        </w:rPr>
        <w:t>kc</w:t>
      </w:r>
      <w:proofErr w:type="spellEnd"/>
      <w:r w:rsidRPr="00E360C7">
        <w:rPr>
          <w:rFonts w:ascii="CG Omega" w:hAnsi="CG Omega" w:cs="Tahoma"/>
          <w:sz w:val="22"/>
          <w:szCs w:val="22"/>
        </w:rPr>
        <w:t xml:space="preserve">     </w:t>
      </w:r>
      <w:r w:rsidR="00B12DC5">
        <w:rPr>
          <w:rFonts w:ascii="CG Omega" w:hAnsi="CG Omega" w:cs="Tahoma"/>
          <w:sz w:val="22"/>
          <w:szCs w:val="22"/>
        </w:rPr>
        <w:t xml:space="preserve">                      </w:t>
      </w:r>
      <w:r w:rsidRPr="00E360C7">
        <w:rPr>
          <w:rFonts w:ascii="CG Omega" w:hAnsi="CG Omega" w:cs="Tahoma"/>
          <w:sz w:val="22"/>
          <w:szCs w:val="22"/>
        </w:rPr>
        <w:t xml:space="preserve">i udokumentuje zasadność takiego żądania fakturą zaakceptowaną przez Wykonawcę                   </w:t>
      </w:r>
      <w:r w:rsidR="00B12DC5">
        <w:rPr>
          <w:rFonts w:ascii="CG Omega" w:hAnsi="CG Omega" w:cs="Tahoma"/>
          <w:sz w:val="22"/>
          <w:szCs w:val="22"/>
        </w:rPr>
        <w:t xml:space="preserve">          </w:t>
      </w:r>
      <w:r w:rsidRPr="00E360C7">
        <w:rPr>
          <w:rFonts w:ascii="CG Omega" w:hAnsi="CG Omega" w:cs="Tahoma"/>
          <w:sz w:val="22"/>
          <w:szCs w:val="22"/>
        </w:rPr>
        <w:lastRenderedPageBreak/>
        <w:t xml:space="preserve">i dokumentami potwierdzającymi wykonanie i odbiór fakturowanych robót, Zamawiający zapłaci na rzecz Podwykonawcy kwotę będącą przedmiotem jego żądania. </w:t>
      </w:r>
    </w:p>
    <w:p w:rsidR="002767D2" w:rsidRPr="00E360C7" w:rsidRDefault="002767D2" w:rsidP="001F1FC3">
      <w:pPr>
        <w:pStyle w:val="Default"/>
        <w:numPr>
          <w:ilvl w:val="0"/>
          <w:numId w:val="36"/>
        </w:numPr>
        <w:ind w:left="426" w:hanging="426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Termin zapłaty wynagrodzenia podwykonawcy lub dalszemu podwykonawcy przewidziany </w:t>
      </w:r>
      <w:r w:rsidR="00B12DC5">
        <w:rPr>
          <w:rFonts w:ascii="CG Omega" w:hAnsi="CG Omega" w:cs="Tahoma"/>
          <w:color w:val="auto"/>
          <w:sz w:val="22"/>
          <w:szCs w:val="22"/>
        </w:rPr>
        <w:t xml:space="preserve">            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w umowie o podwykonawstwo nie może być dłuższy niż 30 dni od dnia doręczenia Wykonawcy, podwykonawcy lub dalszemu podwykonawcy faktury lub rachunku, potwierdzających wykonanie zleconej podwykonawcy lub dalszemu podwykonawcy roboty budowlanej.   </w:t>
      </w:r>
    </w:p>
    <w:p w:rsidR="002767D2" w:rsidRPr="00E360C7" w:rsidRDefault="002767D2" w:rsidP="001F1FC3">
      <w:pPr>
        <w:pStyle w:val="Tekstpodstawowy"/>
        <w:numPr>
          <w:ilvl w:val="0"/>
          <w:numId w:val="36"/>
        </w:numPr>
        <w:spacing w:after="0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Zamawiający dokona potrącenia powyższej kwoty z kolejnej płatności przysługującej Wykonawcy. </w:t>
      </w:r>
    </w:p>
    <w:p w:rsidR="002767D2" w:rsidRPr="00E360C7" w:rsidRDefault="002767D2" w:rsidP="001F1FC3">
      <w:pPr>
        <w:pStyle w:val="Tekstpodstawowy"/>
        <w:numPr>
          <w:ilvl w:val="0"/>
          <w:numId w:val="36"/>
        </w:numPr>
        <w:spacing w:after="0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Do zawarcia przez podwykonawcę umowy z dalszym podwykonawcą jest wymagana zgoda Zamawiającego i Wykonawcy. </w:t>
      </w:r>
    </w:p>
    <w:p w:rsidR="002767D2" w:rsidRDefault="002767D2" w:rsidP="001F1FC3">
      <w:pPr>
        <w:pStyle w:val="Tekstpodstawowy"/>
        <w:numPr>
          <w:ilvl w:val="0"/>
          <w:numId w:val="36"/>
        </w:numPr>
        <w:spacing w:after="0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:rsidR="00133A28" w:rsidRPr="00E360C7" w:rsidRDefault="001F1FC3" w:rsidP="006126F3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17</w:t>
      </w:r>
      <w:r w:rsidR="006126F3" w:rsidRPr="006126F3">
        <w:rPr>
          <w:rFonts w:ascii="CG Omega" w:hAnsi="CG Omega" w:cs="Tahoma"/>
          <w:sz w:val="22"/>
          <w:szCs w:val="22"/>
        </w:rPr>
        <w:t>.</w:t>
      </w:r>
      <w:r w:rsidR="006126F3" w:rsidRPr="006126F3">
        <w:rPr>
          <w:rFonts w:ascii="CG Omega" w:hAnsi="CG Omega" w:cs="Tahoma"/>
          <w:sz w:val="22"/>
          <w:szCs w:val="22"/>
        </w:rPr>
        <w:tab/>
        <w:t xml:space="preserve"> Zamawiający nie ponosi odpowiedzialności za zobowiązania zaciągnięte przez Wykonawcę wobec zatrudnionych a niezgłoszonych bądź niezaakceptowanych przez Zamawiającego Podwykonawców i dalszych Podwykonawców.</w:t>
      </w:r>
    </w:p>
    <w:p w:rsidR="002767D2" w:rsidRPr="00E360C7" w:rsidRDefault="002767D2" w:rsidP="001F1FC3">
      <w:pPr>
        <w:pStyle w:val="Default"/>
        <w:numPr>
          <w:ilvl w:val="0"/>
          <w:numId w:val="37"/>
        </w:numPr>
        <w:ind w:left="426" w:hanging="426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W zakresie nieuregulowanym w niniejszym paragrafie do czynności zawierania umów </w:t>
      </w:r>
      <w:r w:rsidR="00B12DC5">
        <w:rPr>
          <w:rFonts w:ascii="CG Omega" w:hAnsi="CG Omega" w:cs="Tahoma"/>
          <w:color w:val="auto"/>
          <w:sz w:val="22"/>
          <w:szCs w:val="22"/>
        </w:rPr>
        <w:t xml:space="preserve">                         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z podwykonawcami i dalszymi podwykonawcami oraz rozliczeń z nimi stosuje się dotyczące podwykonawstwa przepisy ustawy Prawo zamówień publicznych, w tym zwłaszcza art. 7 pkt 27, art. 462 oraz art. 463-465. </w:t>
      </w:r>
    </w:p>
    <w:p w:rsidR="002767D2" w:rsidRPr="00E360C7" w:rsidRDefault="002767D2" w:rsidP="002767D2">
      <w:pPr>
        <w:pStyle w:val="Tekstpodstawowy"/>
        <w:spacing w:after="0"/>
        <w:ind w:left="426"/>
        <w:jc w:val="both"/>
        <w:rPr>
          <w:rFonts w:ascii="CG Omega" w:hAnsi="CG Omega" w:cs="Tahoma"/>
          <w:sz w:val="22"/>
          <w:szCs w:val="22"/>
        </w:rPr>
      </w:pPr>
    </w:p>
    <w:p w:rsidR="002767D2" w:rsidRPr="00953FF3" w:rsidRDefault="00953FF3" w:rsidP="002767D2">
      <w:pPr>
        <w:pStyle w:val="Tekstpodstawowy2"/>
        <w:spacing w:after="0" w:line="240" w:lineRule="auto"/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953FF3">
        <w:rPr>
          <w:rFonts w:ascii="CG Omega" w:hAnsi="CG Omega" w:cs="Tahoma"/>
          <w:b/>
          <w:sz w:val="22"/>
          <w:szCs w:val="22"/>
          <w:u w:val="single"/>
        </w:rPr>
        <w:t>§ 12</w:t>
      </w:r>
      <w:r w:rsidR="002767D2" w:rsidRPr="00953FF3">
        <w:rPr>
          <w:rFonts w:ascii="CG Omega" w:hAnsi="CG Omega" w:cs="Tahoma"/>
          <w:b/>
          <w:sz w:val="22"/>
          <w:szCs w:val="22"/>
          <w:u w:val="single"/>
        </w:rPr>
        <w:t xml:space="preserve"> Gwarancja jakości i uprawnienia z tytułu rękojmi</w:t>
      </w:r>
    </w:p>
    <w:p w:rsidR="0041600E" w:rsidRDefault="0041600E" w:rsidP="00257B63">
      <w:pPr>
        <w:pStyle w:val="Tekstpodstawowy2"/>
        <w:spacing w:after="0" w:line="20" w:lineRule="atLeast"/>
        <w:jc w:val="both"/>
        <w:rPr>
          <w:rFonts w:ascii="CG Omega" w:hAnsi="CG Omega" w:cs="Tahoma"/>
          <w:sz w:val="22"/>
          <w:szCs w:val="22"/>
        </w:rPr>
      </w:pPr>
    </w:p>
    <w:p w:rsidR="00953FF3" w:rsidRPr="00257B63" w:rsidRDefault="00953FF3" w:rsidP="00257B63">
      <w:pPr>
        <w:pStyle w:val="Tekstpodstawowy2"/>
        <w:spacing w:after="0" w:line="20" w:lineRule="atLeast"/>
        <w:jc w:val="both"/>
        <w:rPr>
          <w:rFonts w:ascii="CG Omega" w:hAnsi="CG Omega" w:cs="Tahoma"/>
          <w:sz w:val="22"/>
          <w:szCs w:val="22"/>
        </w:rPr>
      </w:pPr>
    </w:p>
    <w:p w:rsidR="002767D2" w:rsidRPr="00E360C7" w:rsidRDefault="002767D2" w:rsidP="002767D2">
      <w:pPr>
        <w:pStyle w:val="Tekstpodstawowy31"/>
        <w:ind w:left="426" w:hanging="426"/>
        <w:jc w:val="both"/>
        <w:rPr>
          <w:rFonts w:ascii="CG Omega" w:hAnsi="CG Omega" w:cs="Tahoma"/>
          <w:bCs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 xml:space="preserve">1.   </w:t>
      </w:r>
      <w:r w:rsidRPr="00E360C7">
        <w:rPr>
          <w:rFonts w:ascii="CG Omega" w:hAnsi="CG Omega" w:cs="Tahoma"/>
          <w:bCs/>
          <w:sz w:val="22"/>
          <w:szCs w:val="22"/>
        </w:rPr>
        <w:tab/>
        <w:t>Wykonawca udziela Zamawiającemu gwarancji jakości wykonania</w:t>
      </w:r>
      <w:r w:rsidR="00F86483">
        <w:rPr>
          <w:rFonts w:ascii="CG Omega" w:hAnsi="CG Omega" w:cs="Tahoma"/>
          <w:bCs/>
          <w:sz w:val="22"/>
          <w:szCs w:val="22"/>
        </w:rPr>
        <w:t xml:space="preserve"> przedmiotu umowy na okres ………..</w:t>
      </w:r>
      <w:r w:rsidRPr="00E360C7">
        <w:rPr>
          <w:rFonts w:ascii="CG Omega" w:hAnsi="CG Omega" w:cs="Tahoma"/>
          <w:bCs/>
          <w:sz w:val="22"/>
          <w:szCs w:val="22"/>
        </w:rPr>
        <w:t xml:space="preserve"> m-</w:t>
      </w:r>
      <w:proofErr w:type="spellStart"/>
      <w:r w:rsidRPr="00E360C7">
        <w:rPr>
          <w:rFonts w:ascii="CG Omega" w:hAnsi="CG Omega" w:cs="Tahoma"/>
          <w:bCs/>
          <w:sz w:val="22"/>
          <w:szCs w:val="22"/>
        </w:rPr>
        <w:t>cy</w:t>
      </w:r>
      <w:proofErr w:type="spellEnd"/>
      <w:r w:rsidRPr="00E360C7">
        <w:rPr>
          <w:rFonts w:ascii="CG Omega" w:hAnsi="CG Omega" w:cs="Tahoma"/>
          <w:bCs/>
          <w:sz w:val="22"/>
          <w:szCs w:val="22"/>
        </w:rPr>
        <w:t xml:space="preserve">, licząc </w:t>
      </w:r>
      <w:r w:rsidRPr="00E360C7">
        <w:rPr>
          <w:rFonts w:ascii="CG Omega" w:hAnsi="CG Omega" w:cs="Tahoma"/>
          <w:sz w:val="22"/>
          <w:szCs w:val="22"/>
        </w:rPr>
        <w:t xml:space="preserve">od dnia odebrania  przez Zamawiającego robót budowlanych i podpisania protokołu końcowego odbioru przedmiotu umowy. </w:t>
      </w:r>
    </w:p>
    <w:p w:rsidR="002767D2" w:rsidRPr="00E360C7" w:rsidRDefault="002767D2" w:rsidP="002767D2">
      <w:pPr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 xml:space="preserve">2.    </w:t>
      </w:r>
      <w:r w:rsidRPr="00E360C7">
        <w:rPr>
          <w:rFonts w:ascii="CG Omega" w:hAnsi="CG Omega" w:cs="Tahoma"/>
          <w:sz w:val="22"/>
          <w:szCs w:val="22"/>
        </w:rPr>
        <w:t xml:space="preserve">Strony ustalają,  że okres  rękojmi  za wady  równa się okresowi udzielonej gwarancji jakości na </w:t>
      </w:r>
    </w:p>
    <w:p w:rsidR="002767D2" w:rsidRPr="00E360C7" w:rsidRDefault="002767D2" w:rsidP="002767D2">
      <w:pPr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     wykonane roboty budowlane.    </w:t>
      </w:r>
    </w:p>
    <w:p w:rsidR="002767D2" w:rsidRPr="00E360C7" w:rsidRDefault="002767D2" w:rsidP="002767D2">
      <w:pPr>
        <w:pStyle w:val="Tekstpodstawowy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 okresie gwarancji jakości Wykonawca zobowiązuje się do bezpłatnego usunięcia wad i usterek w terminie 7 dni licząc od daty pisemnego (listem lub faksem) powiadomienia przez Zamawiającego. Okres gwarancji zostanie przedłużony o czas naprawy. </w:t>
      </w:r>
    </w:p>
    <w:p w:rsidR="002767D2" w:rsidRPr="00E360C7" w:rsidRDefault="002767D2" w:rsidP="002767D2">
      <w:pPr>
        <w:pStyle w:val="Tekstpodstawowy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Wady, które wystąpiły w okresie  korzystania z przedmiotu umowy ( okres gwarancyjny) Zamawiającego,  zgłasza ten fakt Wykonawcy w terminie 7 dni od dnia ich stwierdzenia.</w:t>
      </w:r>
    </w:p>
    <w:p w:rsidR="002767D2" w:rsidRPr="00E360C7" w:rsidRDefault="002767D2" w:rsidP="002767D2">
      <w:pPr>
        <w:pStyle w:val="Tekstpodstawowy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Zamawiający ma prawo dochodzić uprawnień z tytułu rękojmi za wady, niezależnie od uprawnień wynikających z gwarancji.</w:t>
      </w:r>
    </w:p>
    <w:p w:rsidR="002767D2" w:rsidRPr="00E360C7" w:rsidRDefault="002767D2" w:rsidP="002767D2">
      <w:pPr>
        <w:pStyle w:val="Tekstpodstawowy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Wykonawca odpowiada za wady w wykonaniu przedmiotu umowy również po okresie rękojmi, jeżeli Zamawiający zawiadomi Wykonawcę o wadzie przed upływem okresu gwarancji lub rękojmi.</w:t>
      </w:r>
    </w:p>
    <w:p w:rsidR="002767D2" w:rsidRPr="00E360C7" w:rsidRDefault="002767D2" w:rsidP="002767D2">
      <w:pPr>
        <w:pStyle w:val="Tekstpodstawowy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Wykonawca jest zobowiązany do bezpłatnego usunięcia stwierdzonych i zgłoszonych przez Zamawiającego wad przedmiotu umowy  w wyznaczonym terminie, nie krótszym niż 7 dni od daty zgłoszenia wady.</w:t>
      </w:r>
    </w:p>
    <w:p w:rsidR="002767D2" w:rsidRPr="00E360C7" w:rsidRDefault="002767D2" w:rsidP="002767D2">
      <w:pPr>
        <w:pStyle w:val="Tekstpodstawowy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Jeżeli Wykonawca nie usunie zgłoszonych wad przedmiotu umowy w ustalonym terminie, Zamawiający jednokrotnie, ponownie wezwie Wykonawcę  do ich usunięcia w wyznaczonym nowym  terminie.  </w:t>
      </w:r>
    </w:p>
    <w:p w:rsidR="002767D2" w:rsidRPr="00E360C7" w:rsidRDefault="002767D2" w:rsidP="002767D2">
      <w:pPr>
        <w:pStyle w:val="Tekstpodstawowy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 przypadku braku reakcji ze strony Wykonawcy na  ponowne wezwanie do usunięcia wad przedmiotu umowy, Zamawiający może zlecić w zastępstwie Wykonawcy usunięcie wad innemu Podmiotowi,  na koszt Wykonawcy. W tym przypadku koszty usuwania wad będą pokrywane</w:t>
      </w:r>
      <w:r w:rsidRPr="00E360C7">
        <w:rPr>
          <w:rFonts w:ascii="CG Omega" w:hAnsi="CG Omega" w:cs="Tahoma"/>
          <w:b/>
          <w:sz w:val="22"/>
          <w:szCs w:val="22"/>
        </w:rPr>
        <w:t xml:space="preserve"> </w:t>
      </w:r>
      <w:r w:rsidRPr="00E360C7">
        <w:rPr>
          <w:rFonts w:ascii="CG Omega" w:hAnsi="CG Omega" w:cs="Tahoma"/>
          <w:sz w:val="22"/>
          <w:szCs w:val="22"/>
        </w:rPr>
        <w:t>w pierwszej kolejności z zatrzymanej kwoty będącej zabezpieczeniem należytego wykonania umowy, na co Wykonawca wyraża zgodę.</w:t>
      </w:r>
    </w:p>
    <w:p w:rsidR="002767D2" w:rsidRPr="00E360C7" w:rsidRDefault="002767D2" w:rsidP="002767D2">
      <w:pPr>
        <w:numPr>
          <w:ilvl w:val="0"/>
          <w:numId w:val="3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Okres gwarancji ulega wydłużeniu o czas potrzebny na usunięcie wad.</w:t>
      </w:r>
    </w:p>
    <w:p w:rsidR="002767D2" w:rsidRPr="00E360C7" w:rsidRDefault="002767D2" w:rsidP="002767D2">
      <w:pPr>
        <w:numPr>
          <w:ilvl w:val="0"/>
          <w:numId w:val="3"/>
        </w:numPr>
        <w:ind w:left="28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Przed   upływem   okresu   udzielonej   gwarancji   i   rękojmi  Zamawiający   dokona  z udziałem </w:t>
      </w:r>
    </w:p>
    <w:p w:rsidR="002767D2" w:rsidRPr="00E360C7" w:rsidRDefault="002767D2" w:rsidP="002767D2">
      <w:pPr>
        <w:ind w:left="28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Wykonawcy  odbioru gwarancyjnego przedmiotu umowy.</w:t>
      </w:r>
    </w:p>
    <w:p w:rsidR="002767D2" w:rsidRDefault="002767D2" w:rsidP="002767D2">
      <w:pPr>
        <w:ind w:left="709"/>
        <w:jc w:val="both"/>
        <w:rPr>
          <w:rFonts w:ascii="CG Omega" w:hAnsi="CG Omega" w:cs="Tahoma"/>
          <w:sz w:val="22"/>
          <w:szCs w:val="22"/>
        </w:rPr>
      </w:pPr>
    </w:p>
    <w:p w:rsidR="00953FF3" w:rsidRDefault="00953FF3" w:rsidP="002767D2">
      <w:pPr>
        <w:ind w:left="709"/>
        <w:jc w:val="both"/>
        <w:rPr>
          <w:rFonts w:ascii="CG Omega" w:hAnsi="CG Omega" w:cs="Tahoma"/>
          <w:sz w:val="22"/>
          <w:szCs w:val="22"/>
        </w:rPr>
      </w:pPr>
      <w:bookmarkStart w:id="0" w:name="_GoBack"/>
      <w:bookmarkEnd w:id="0"/>
    </w:p>
    <w:p w:rsidR="00AC3B90" w:rsidRPr="00E360C7" w:rsidRDefault="00AC3B90" w:rsidP="002767D2">
      <w:pPr>
        <w:ind w:left="709"/>
        <w:jc w:val="both"/>
        <w:rPr>
          <w:rFonts w:ascii="CG Omega" w:hAnsi="CG Omega" w:cs="Tahoma"/>
          <w:sz w:val="22"/>
          <w:szCs w:val="22"/>
        </w:rPr>
      </w:pPr>
    </w:p>
    <w:p w:rsidR="002767D2" w:rsidRPr="00953FF3" w:rsidRDefault="00953FF3" w:rsidP="002767D2">
      <w:pPr>
        <w:tabs>
          <w:tab w:val="num" w:pos="426"/>
        </w:tabs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953FF3">
        <w:rPr>
          <w:rFonts w:ascii="CG Omega" w:hAnsi="CG Omega" w:cs="Tahoma"/>
          <w:b/>
          <w:sz w:val="22"/>
          <w:szCs w:val="22"/>
          <w:u w:val="single"/>
        </w:rPr>
        <w:lastRenderedPageBreak/>
        <w:t>§ 13</w:t>
      </w:r>
      <w:r w:rsidR="002767D2" w:rsidRPr="00953FF3">
        <w:rPr>
          <w:rFonts w:ascii="CG Omega" w:hAnsi="CG Omega" w:cs="Tahoma"/>
          <w:b/>
          <w:sz w:val="22"/>
          <w:szCs w:val="22"/>
          <w:u w:val="single"/>
        </w:rPr>
        <w:t xml:space="preserve"> Zmiana umowy</w:t>
      </w:r>
    </w:p>
    <w:p w:rsidR="002767D2" w:rsidRPr="00E360C7" w:rsidRDefault="002767D2" w:rsidP="002767D2">
      <w:pPr>
        <w:tabs>
          <w:tab w:val="num" w:pos="426"/>
        </w:tabs>
        <w:jc w:val="center"/>
        <w:rPr>
          <w:rFonts w:ascii="CG Omega" w:hAnsi="CG Omega" w:cs="Tahoma"/>
          <w:sz w:val="22"/>
          <w:szCs w:val="22"/>
        </w:rPr>
      </w:pPr>
    </w:p>
    <w:p w:rsidR="002767D2" w:rsidRPr="00E360C7" w:rsidRDefault="002767D2" w:rsidP="002767D2">
      <w:pPr>
        <w:numPr>
          <w:ilvl w:val="0"/>
          <w:numId w:val="13"/>
        </w:numPr>
        <w:tabs>
          <w:tab w:val="clear" w:pos="360"/>
          <w:tab w:val="num" w:pos="426"/>
          <w:tab w:val="num" w:pos="540"/>
        </w:tabs>
        <w:ind w:left="425" w:hanging="425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Wszelkie zmiany w umowie pod rygorem nieważności  muszą być dokonane w formie pisemnej.</w:t>
      </w:r>
    </w:p>
    <w:p w:rsidR="002767D2" w:rsidRPr="00E360C7" w:rsidRDefault="002767D2" w:rsidP="002767D2">
      <w:pPr>
        <w:numPr>
          <w:ilvl w:val="0"/>
          <w:numId w:val="13"/>
        </w:numPr>
        <w:tabs>
          <w:tab w:val="clear" w:pos="360"/>
          <w:tab w:val="num" w:pos="426"/>
          <w:tab w:val="num" w:pos="540"/>
        </w:tabs>
        <w:ind w:left="425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Podstawę do wprowadzenia zmian w umowie stanowi pisemny wniosek  każdej ze stron umowy.</w:t>
      </w:r>
    </w:p>
    <w:p w:rsidR="002767D2" w:rsidRPr="00E360C7" w:rsidRDefault="002767D2" w:rsidP="002767D2">
      <w:pPr>
        <w:numPr>
          <w:ilvl w:val="0"/>
          <w:numId w:val="13"/>
        </w:numPr>
        <w:tabs>
          <w:tab w:val="clear" w:pos="360"/>
          <w:tab w:val="num" w:pos="426"/>
          <w:tab w:val="num" w:pos="540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Zamawiający, zgodnie z art. 455 ustawy Pzp. przewiduje możliwość dokonania zmian postanowień zawartej umowy w stosunku do treści oferty, na podstawie której dokonano wyboru wykonawcy, sposobu realizacji robót budowlanych i terminu realizacj</w:t>
      </w:r>
      <w:r w:rsidR="00F86483">
        <w:rPr>
          <w:rFonts w:ascii="CG Omega" w:hAnsi="CG Omega" w:cs="Tahoma"/>
          <w:sz w:val="22"/>
          <w:szCs w:val="22"/>
        </w:rPr>
        <w:t xml:space="preserve">i zamówienia </w:t>
      </w:r>
      <w:r w:rsidRPr="00E360C7">
        <w:rPr>
          <w:rFonts w:ascii="CG Omega" w:hAnsi="CG Omega" w:cs="Tahoma"/>
          <w:sz w:val="22"/>
          <w:szCs w:val="22"/>
        </w:rPr>
        <w:t xml:space="preserve"> w przypadku wystąpienia co najmniej jednej z okoliczności:</w:t>
      </w:r>
    </w:p>
    <w:p w:rsidR="002767D2" w:rsidRPr="00E360C7" w:rsidRDefault="002767D2" w:rsidP="002767D2">
      <w:pPr>
        <w:tabs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1) </w:t>
      </w:r>
      <w:r w:rsidRPr="00E360C7">
        <w:rPr>
          <w:rFonts w:ascii="CG Omega" w:hAnsi="CG Omega" w:cs="Tahoma"/>
          <w:sz w:val="22"/>
          <w:szCs w:val="22"/>
        </w:rPr>
        <w:tab/>
        <w:t>zmiany    przepisów   prawa,   nakładające   na   Zamawiającego   nieprzewidziane   dodatkowe  obowiązki,  mające bezpośredni wpływ na realizację przedmiotu umowy;</w:t>
      </w:r>
    </w:p>
    <w:p w:rsidR="002767D2" w:rsidRPr="00E360C7" w:rsidRDefault="002767D2" w:rsidP="002767D2">
      <w:pPr>
        <w:tabs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2)</w:t>
      </w:r>
      <w:r w:rsidRPr="00E360C7">
        <w:rPr>
          <w:rFonts w:ascii="CG Omega" w:hAnsi="CG Omega" w:cs="Tahoma"/>
          <w:sz w:val="22"/>
          <w:szCs w:val="22"/>
        </w:rPr>
        <w:tab/>
        <w:t>zaistnienia   okoliczności   niezależnych   od   stron  umowy,  który nie można było przewidzieć w dniu podpisania umowy, mających bezpośredni wpływ na  sposób realizacji umowy,</w:t>
      </w:r>
    </w:p>
    <w:p w:rsidR="002767D2" w:rsidRPr="00E360C7" w:rsidRDefault="002767D2" w:rsidP="002767D2">
      <w:pPr>
        <w:tabs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3)</w:t>
      </w:r>
      <w:r w:rsidRPr="00E360C7">
        <w:rPr>
          <w:rFonts w:ascii="CG Omega" w:hAnsi="CG Omega" w:cs="Tahoma"/>
          <w:sz w:val="22"/>
          <w:szCs w:val="22"/>
        </w:rPr>
        <w:tab/>
        <w:t>działań   osób   trzecich,  które  swoim   działaniem  utrudniają  lub   uniemożliwiają   realizację przedmiotu umowy,</w:t>
      </w:r>
    </w:p>
    <w:p w:rsidR="002767D2" w:rsidRPr="00E360C7" w:rsidRDefault="002767D2" w:rsidP="002767D2">
      <w:pPr>
        <w:tabs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4)</w:t>
      </w:r>
      <w:r w:rsidRPr="00E360C7">
        <w:rPr>
          <w:rFonts w:ascii="CG Omega" w:hAnsi="CG Omega" w:cs="Tahoma"/>
          <w:sz w:val="22"/>
          <w:szCs w:val="22"/>
        </w:rPr>
        <w:tab/>
        <w:t xml:space="preserve">wystąpienia  siły  wyższej  lub zdarzenia losowego, którego nie można było przewidzieć, ani też zapobiec jego powstaniu, a które ma  wpływ na realizację przedmiotu umowy, </w:t>
      </w:r>
    </w:p>
    <w:p w:rsidR="002767D2" w:rsidRPr="00E360C7" w:rsidRDefault="002767D2" w:rsidP="002767D2">
      <w:pPr>
        <w:numPr>
          <w:ilvl w:val="0"/>
          <w:numId w:val="13"/>
        </w:numPr>
        <w:tabs>
          <w:tab w:val="clear" w:pos="360"/>
          <w:tab w:val="num" w:pos="426"/>
          <w:tab w:val="num" w:pos="540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Zamawiający dopuszcza możliwość  zmiany terminu wykonania przedmiotu umo</w:t>
      </w:r>
      <w:r w:rsidR="00953FF3">
        <w:rPr>
          <w:rFonts w:ascii="CG Omega" w:hAnsi="CG Omega" w:cs="Tahoma"/>
          <w:sz w:val="22"/>
          <w:szCs w:val="22"/>
        </w:rPr>
        <w:t>wy, ustalonego w § 2</w:t>
      </w:r>
      <w:r w:rsidRPr="00E360C7">
        <w:rPr>
          <w:rFonts w:ascii="CG Omega" w:hAnsi="CG Omega" w:cs="Tahoma"/>
          <w:sz w:val="22"/>
          <w:szCs w:val="22"/>
        </w:rPr>
        <w:t xml:space="preserve"> ust. 1 niniejszej umowy, w przypadku zaistnienia   jednej z niżej wymienionych okoliczności, niezależnej od Wykonawcy: </w:t>
      </w:r>
    </w:p>
    <w:p w:rsidR="002767D2" w:rsidRPr="00E360C7" w:rsidRDefault="002767D2" w:rsidP="002767D2">
      <w:pPr>
        <w:numPr>
          <w:ilvl w:val="1"/>
          <w:numId w:val="7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zwłoki w wydaniu  określonych przepisami decyzji, zezwoleń itp. przez upoważnione  organy, jeżeli opóźnienie przekroczy okres czasy przewidziany do wydania takich decyzji, zezwoleń itp.</w:t>
      </w:r>
    </w:p>
    <w:p w:rsidR="002767D2" w:rsidRPr="00E360C7" w:rsidRDefault="002767D2" w:rsidP="002767D2">
      <w:pPr>
        <w:numPr>
          <w:ilvl w:val="1"/>
          <w:numId w:val="7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odmowy wydania przez upoważnionego organy decyzji, zezwoleń itp. na skutek błędów </w:t>
      </w:r>
      <w:r w:rsidR="00F86483">
        <w:rPr>
          <w:rFonts w:ascii="CG Omega" w:hAnsi="CG Omega" w:cs="Tahoma"/>
          <w:sz w:val="22"/>
          <w:szCs w:val="22"/>
        </w:rPr>
        <w:t xml:space="preserve">      </w:t>
      </w:r>
      <w:r w:rsidRPr="00E360C7">
        <w:rPr>
          <w:rFonts w:ascii="CG Omega" w:hAnsi="CG Omega" w:cs="Tahoma"/>
          <w:sz w:val="22"/>
          <w:szCs w:val="22"/>
        </w:rPr>
        <w:t>w dokumentacji budowlanej,</w:t>
      </w:r>
    </w:p>
    <w:p w:rsidR="002767D2" w:rsidRPr="00E360C7" w:rsidRDefault="002767D2" w:rsidP="002767D2">
      <w:pPr>
        <w:numPr>
          <w:ilvl w:val="1"/>
          <w:numId w:val="7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zwłoki w terminowym przekazaniu  przez Zamawiającego terenu budowy i przekazania dokumentacji budowlanej,</w:t>
      </w:r>
    </w:p>
    <w:p w:rsidR="002767D2" w:rsidRPr="00E360C7" w:rsidRDefault="002767D2" w:rsidP="002767D2">
      <w:pPr>
        <w:numPr>
          <w:ilvl w:val="1"/>
          <w:numId w:val="7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konieczność wprowadzenia zmian do  dokumentacji budowlanej, które będą miały wpływ na terminowe wykonanie umowy.</w:t>
      </w:r>
    </w:p>
    <w:p w:rsidR="002767D2" w:rsidRPr="00E360C7" w:rsidRDefault="002767D2" w:rsidP="002767D2">
      <w:pPr>
        <w:numPr>
          <w:ilvl w:val="1"/>
          <w:numId w:val="7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brak możliwości realizacji umowy z powodu  wstrzymania ich realizacji przez uprawnione organy, z przyczyn niezależnych od Wykonawcy,</w:t>
      </w:r>
    </w:p>
    <w:p w:rsidR="002767D2" w:rsidRPr="00E360C7" w:rsidRDefault="002767D2" w:rsidP="002767D2">
      <w:pPr>
        <w:numPr>
          <w:ilvl w:val="1"/>
          <w:numId w:val="7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wystąpieniem nadzwyczajnych warunków atmosferycznych uniemożliwiających prawidłowe wykonanie robót. Poprzez nadzwyczajne warunki atmosferyczne niepozwalające na wykonanie zamówienia w terminie tj.: </w:t>
      </w:r>
    </w:p>
    <w:p w:rsidR="002767D2" w:rsidRPr="00E360C7" w:rsidRDefault="002767D2" w:rsidP="002767D2">
      <w:pPr>
        <w:pStyle w:val="Default"/>
        <w:ind w:left="1276" w:hanging="283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-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niskie temperatury powietrza (tzn.&lt;-10 </w:t>
      </w:r>
      <w:r w:rsidRPr="00E360C7">
        <w:rPr>
          <w:color w:val="auto"/>
          <w:sz w:val="22"/>
          <w:szCs w:val="22"/>
        </w:rPr>
        <w:t>̊</w:t>
      </w:r>
      <w:r w:rsidRPr="00E360C7">
        <w:rPr>
          <w:rFonts w:ascii="CG Omega" w:hAnsi="CG Omega" w:cs="Tahoma"/>
          <w:color w:val="auto"/>
          <w:sz w:val="22"/>
          <w:szCs w:val="22"/>
        </w:rPr>
        <w:t>C w ci</w:t>
      </w:r>
      <w:r w:rsidRPr="00E360C7">
        <w:rPr>
          <w:rFonts w:ascii="CG Omega" w:hAnsi="CG Omega" w:cs="CG Omega"/>
          <w:color w:val="auto"/>
          <w:sz w:val="22"/>
          <w:szCs w:val="22"/>
        </w:rPr>
        <w:t>ą</w:t>
      </w:r>
      <w:r w:rsidRPr="00E360C7">
        <w:rPr>
          <w:rFonts w:ascii="CG Omega" w:hAnsi="CG Omega" w:cs="Tahoma"/>
          <w:color w:val="auto"/>
          <w:sz w:val="22"/>
          <w:szCs w:val="22"/>
        </w:rPr>
        <w:t>gu co najmniej 5 kolejnych dni roboczych, co mog</w:t>
      </w:r>
      <w:r w:rsidRPr="00E360C7">
        <w:rPr>
          <w:rFonts w:ascii="CG Omega" w:hAnsi="CG Omega" w:cs="CG Omega"/>
          <w:color w:val="auto"/>
          <w:sz w:val="22"/>
          <w:szCs w:val="22"/>
        </w:rPr>
        <w:t>ł</w:t>
      </w:r>
      <w:r w:rsidRPr="00E360C7">
        <w:rPr>
          <w:rFonts w:ascii="CG Omega" w:hAnsi="CG Omega" w:cs="Tahoma"/>
          <w:color w:val="auto"/>
          <w:sz w:val="22"/>
          <w:szCs w:val="22"/>
        </w:rPr>
        <w:t>oby skutkowa</w:t>
      </w:r>
      <w:r w:rsidRPr="00E360C7">
        <w:rPr>
          <w:rFonts w:ascii="CG Omega" w:hAnsi="CG Omega" w:cs="CG Omega"/>
          <w:color w:val="auto"/>
          <w:sz w:val="22"/>
          <w:szCs w:val="22"/>
        </w:rPr>
        <w:t>ć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 nienale</w:t>
      </w:r>
      <w:r w:rsidRPr="00E360C7">
        <w:rPr>
          <w:rFonts w:ascii="CG Omega" w:hAnsi="CG Omega" w:cs="CG Omega"/>
          <w:color w:val="auto"/>
          <w:sz w:val="22"/>
          <w:szCs w:val="22"/>
        </w:rPr>
        <w:t>ż</w:t>
      </w:r>
      <w:r w:rsidRPr="00E360C7">
        <w:rPr>
          <w:rFonts w:ascii="CG Omega" w:hAnsi="CG Omega" w:cs="Tahoma"/>
          <w:color w:val="auto"/>
          <w:sz w:val="22"/>
          <w:szCs w:val="22"/>
        </w:rPr>
        <w:t>ytym wykonaniem rob</w:t>
      </w:r>
      <w:r w:rsidRPr="00E360C7">
        <w:rPr>
          <w:rFonts w:ascii="CG Omega" w:hAnsi="CG Omega" w:cs="CG Omega"/>
          <w:color w:val="auto"/>
          <w:sz w:val="22"/>
          <w:szCs w:val="22"/>
        </w:rPr>
        <w:t>ó</w:t>
      </w:r>
      <w:r w:rsidRPr="00E360C7">
        <w:rPr>
          <w:rFonts w:ascii="CG Omega" w:hAnsi="CG Omega" w:cs="Tahoma"/>
          <w:color w:val="auto"/>
          <w:sz w:val="22"/>
          <w:szCs w:val="22"/>
        </w:rPr>
        <w:t>t lub przed</w:t>
      </w:r>
      <w:r w:rsidRPr="00E360C7">
        <w:rPr>
          <w:rFonts w:ascii="CG Omega" w:hAnsi="CG Omega" w:cs="CG Omega"/>
          <w:color w:val="auto"/>
          <w:sz w:val="22"/>
          <w:szCs w:val="22"/>
        </w:rPr>
        <w:t>ł</w:t>
      </w:r>
      <w:r w:rsidRPr="00E360C7">
        <w:rPr>
          <w:rFonts w:ascii="CG Omega" w:hAnsi="CG Omega" w:cs="Tahoma"/>
          <w:color w:val="auto"/>
          <w:sz w:val="22"/>
          <w:szCs w:val="22"/>
        </w:rPr>
        <w:t>u</w:t>
      </w:r>
      <w:r w:rsidRPr="00E360C7">
        <w:rPr>
          <w:rFonts w:ascii="CG Omega" w:hAnsi="CG Omega" w:cs="CG Omega"/>
          <w:color w:val="auto"/>
          <w:sz w:val="22"/>
          <w:szCs w:val="22"/>
        </w:rPr>
        <w:t>ż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eniem czasu ich wykonania; </w:t>
      </w:r>
    </w:p>
    <w:p w:rsidR="002767D2" w:rsidRPr="00E360C7" w:rsidRDefault="002767D2" w:rsidP="002767D2">
      <w:pPr>
        <w:pStyle w:val="Default"/>
        <w:ind w:left="1276" w:hanging="283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-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wysokie temperatury powietrza powyżej 35 </w:t>
      </w:r>
      <w:r w:rsidRPr="00E360C7">
        <w:rPr>
          <w:color w:val="auto"/>
          <w:sz w:val="22"/>
          <w:szCs w:val="22"/>
        </w:rPr>
        <w:t>̊</w:t>
      </w:r>
      <w:r w:rsidRPr="00E360C7">
        <w:rPr>
          <w:rFonts w:ascii="CG Omega" w:hAnsi="CG Omega" w:cs="Tahoma"/>
          <w:color w:val="auto"/>
          <w:sz w:val="22"/>
          <w:szCs w:val="22"/>
        </w:rPr>
        <w:t>C, w ci</w:t>
      </w:r>
      <w:r w:rsidRPr="00E360C7">
        <w:rPr>
          <w:rFonts w:ascii="CG Omega" w:hAnsi="CG Omega" w:cs="CG Omega"/>
          <w:color w:val="auto"/>
          <w:sz w:val="22"/>
          <w:szCs w:val="22"/>
        </w:rPr>
        <w:t>ą</w:t>
      </w:r>
      <w:r w:rsidRPr="00E360C7">
        <w:rPr>
          <w:rFonts w:ascii="CG Omega" w:hAnsi="CG Omega" w:cs="Tahoma"/>
          <w:color w:val="auto"/>
          <w:sz w:val="22"/>
          <w:szCs w:val="22"/>
        </w:rPr>
        <w:t>gu co najmniej 5 kolejnych dni roboczych, co mog</w:t>
      </w:r>
      <w:r w:rsidRPr="00E360C7">
        <w:rPr>
          <w:rFonts w:ascii="CG Omega" w:hAnsi="CG Omega" w:cs="CG Omega"/>
          <w:color w:val="auto"/>
          <w:sz w:val="22"/>
          <w:szCs w:val="22"/>
        </w:rPr>
        <w:t>ł</w:t>
      </w:r>
      <w:r w:rsidRPr="00E360C7">
        <w:rPr>
          <w:rFonts w:ascii="CG Omega" w:hAnsi="CG Omega" w:cs="Tahoma"/>
          <w:color w:val="auto"/>
          <w:sz w:val="22"/>
          <w:szCs w:val="22"/>
        </w:rPr>
        <w:t>oby skutkowa</w:t>
      </w:r>
      <w:r w:rsidRPr="00E360C7">
        <w:rPr>
          <w:rFonts w:ascii="CG Omega" w:hAnsi="CG Omega" w:cs="CG Omega"/>
          <w:color w:val="auto"/>
          <w:sz w:val="22"/>
          <w:szCs w:val="22"/>
        </w:rPr>
        <w:t>ć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 nienale</w:t>
      </w:r>
      <w:r w:rsidRPr="00E360C7">
        <w:rPr>
          <w:rFonts w:ascii="CG Omega" w:hAnsi="CG Omega" w:cs="CG Omega"/>
          <w:color w:val="auto"/>
          <w:sz w:val="22"/>
          <w:szCs w:val="22"/>
        </w:rPr>
        <w:t>ż</w:t>
      </w:r>
      <w:r w:rsidRPr="00E360C7">
        <w:rPr>
          <w:rFonts w:ascii="CG Omega" w:hAnsi="CG Omega" w:cs="Tahoma"/>
          <w:color w:val="auto"/>
          <w:sz w:val="22"/>
          <w:szCs w:val="22"/>
        </w:rPr>
        <w:t>ytym wykonaniem rob</w:t>
      </w:r>
      <w:r w:rsidRPr="00E360C7">
        <w:rPr>
          <w:rFonts w:ascii="CG Omega" w:hAnsi="CG Omega" w:cs="CG Omega"/>
          <w:color w:val="auto"/>
          <w:sz w:val="22"/>
          <w:szCs w:val="22"/>
        </w:rPr>
        <w:t>ó</w:t>
      </w:r>
      <w:r w:rsidRPr="00E360C7">
        <w:rPr>
          <w:rFonts w:ascii="CG Omega" w:hAnsi="CG Omega" w:cs="Tahoma"/>
          <w:color w:val="auto"/>
          <w:sz w:val="22"/>
          <w:szCs w:val="22"/>
        </w:rPr>
        <w:t>t lub przed</w:t>
      </w:r>
      <w:r w:rsidRPr="00E360C7">
        <w:rPr>
          <w:rFonts w:ascii="CG Omega" w:hAnsi="CG Omega" w:cs="CG Omega"/>
          <w:color w:val="auto"/>
          <w:sz w:val="22"/>
          <w:szCs w:val="22"/>
        </w:rPr>
        <w:t>ł</w:t>
      </w:r>
      <w:r w:rsidRPr="00E360C7">
        <w:rPr>
          <w:rFonts w:ascii="CG Omega" w:hAnsi="CG Omega" w:cs="Tahoma"/>
          <w:color w:val="auto"/>
          <w:sz w:val="22"/>
          <w:szCs w:val="22"/>
        </w:rPr>
        <w:t>u</w:t>
      </w:r>
      <w:r w:rsidRPr="00E360C7">
        <w:rPr>
          <w:rFonts w:ascii="CG Omega" w:hAnsi="CG Omega" w:cs="CG Omega"/>
          <w:color w:val="auto"/>
          <w:sz w:val="22"/>
          <w:szCs w:val="22"/>
        </w:rPr>
        <w:t>ż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eniem czasu ich wykonania; </w:t>
      </w:r>
    </w:p>
    <w:p w:rsidR="002767D2" w:rsidRPr="00E360C7" w:rsidRDefault="002767D2" w:rsidP="002767D2">
      <w:pPr>
        <w:pStyle w:val="Default"/>
        <w:ind w:left="285" w:firstLine="708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-   nadmierne i długotrwałe opady deszczu, gradu, śniegu,</w:t>
      </w:r>
    </w:p>
    <w:p w:rsidR="002767D2" w:rsidRPr="00E360C7" w:rsidRDefault="002767D2" w:rsidP="002767D2">
      <w:pPr>
        <w:pStyle w:val="Default"/>
        <w:ind w:left="993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Termin    zostanie    wydłużony,   o    czas   trwania    tych   nadzwyczajnych     warunków  atmosferycznych, </w:t>
      </w:r>
    </w:p>
    <w:p w:rsidR="002767D2" w:rsidRPr="00E360C7" w:rsidRDefault="002767D2" w:rsidP="002767D2">
      <w:pPr>
        <w:pStyle w:val="Default"/>
        <w:numPr>
          <w:ilvl w:val="1"/>
          <w:numId w:val="7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wad lub braków w dokumentacji budowlanej  lub konieczności wprowadzenia zmian w dokumentacji,</w:t>
      </w:r>
    </w:p>
    <w:p w:rsidR="002767D2" w:rsidRPr="00E360C7" w:rsidRDefault="002767D2" w:rsidP="002767D2">
      <w:pPr>
        <w:pStyle w:val="Default"/>
        <w:numPr>
          <w:ilvl w:val="1"/>
          <w:numId w:val="7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wystąpienia  koniecznością wykonania  niezbędnych do prawidłowego wykonania zamówienia podstawowego robót dodatkowych, których wykonanie stało się konieczne lub celowe i które mają wpływ na realizację niniejszego zamówienia.</w:t>
      </w:r>
    </w:p>
    <w:p w:rsidR="002767D2" w:rsidRPr="00E360C7" w:rsidRDefault="002767D2" w:rsidP="002767D2">
      <w:pPr>
        <w:pStyle w:val="Default"/>
        <w:ind w:left="993" w:firstLine="416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Na okoliczność wykonania robót dodatkowych  sporządzony zostanie protokół konieczności określający zakres robót dodatkowych oraz ich wartość , która zostanie wyliczona w oparciu o ceny jednostkowe kosztorysu ofertowego, a w przypadku braku takich pozycji w kosztorysie ofertowych, na podstawie nośników średnich cen określonych w Secocenbud, za okres (kwartał) poprzedzający wykonywane roboty.</w:t>
      </w:r>
    </w:p>
    <w:p w:rsidR="002767D2" w:rsidRPr="00E360C7" w:rsidRDefault="002767D2" w:rsidP="002767D2">
      <w:pPr>
        <w:pStyle w:val="Default"/>
        <w:numPr>
          <w:ilvl w:val="0"/>
          <w:numId w:val="7"/>
        </w:numPr>
        <w:tabs>
          <w:tab w:val="clear" w:pos="680"/>
          <w:tab w:val="num" w:pos="993"/>
        </w:tabs>
        <w:ind w:left="993" w:hanging="567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wystąpienia konieczności wykonania robót zamiennych w stosunku do przewidzianych dokumentacją przetargową w sytuacji, gdy wykonanie tych robót będzie niezbędne do </w:t>
      </w:r>
      <w:r w:rsidRPr="00E360C7">
        <w:rPr>
          <w:rFonts w:ascii="CG Omega" w:hAnsi="CG Omega" w:cs="Tahoma"/>
          <w:color w:val="auto"/>
          <w:sz w:val="22"/>
          <w:szCs w:val="22"/>
        </w:rPr>
        <w:lastRenderedPageBreak/>
        <w:t xml:space="preserve">prawidłowego, tj.: zgodnego z zasadami wiedzy technicznej i obowiązującymi na dzień odbioru robót przepisami wykonania przedmiotu umowy określonego w § 1 ust. 1 niniejszej umowy. </w:t>
      </w:r>
    </w:p>
    <w:p w:rsidR="002767D2" w:rsidRPr="00E360C7" w:rsidRDefault="002767D2" w:rsidP="002767D2">
      <w:pPr>
        <w:pStyle w:val="Default"/>
        <w:ind w:left="993" w:firstLine="423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W przypadku konieczności zrealizowania robót zamiennych sporządzony przez strony zostanie na podstawie kosztorysu ofertowego wykonawcy protokół różnicowy stanowiącego załącznik do niniejszej umowy. 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10) </w:t>
      </w:r>
      <w:r w:rsidRPr="00E360C7">
        <w:rPr>
          <w:rFonts w:ascii="CG Omega" w:hAnsi="CG Omega" w:cs="Tahoma"/>
          <w:sz w:val="22"/>
          <w:szCs w:val="22"/>
        </w:rPr>
        <w:tab/>
        <w:t xml:space="preserve">zmiany spowodowane klęskami  żywiołowymi, przez co rozumie się  zjawiska naturalne  związane z działaniem sił natury i siły wyższej, w szczególności wyładowania atmosferyczne, silne wiatry, intensywne opady atmosferyczne, długotrwałe  upały, epidemie ograniczające  prowadzenie robót i mające bezpośredni wpływ na terminowe zakończenie robót. 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11) </w:t>
      </w:r>
      <w:r w:rsidRPr="00E360C7">
        <w:rPr>
          <w:rFonts w:ascii="CG Omega" w:hAnsi="CG Omega" w:cs="Tahoma"/>
          <w:sz w:val="22"/>
          <w:szCs w:val="22"/>
        </w:rPr>
        <w:tab/>
        <w:t>odmowy wydania lub przekroczenia określonych przepisami terminów wydania  przez właściwe organy administracji  decyzji, zezwoleń, uzgodnień itp.  z przyczyn niezawinionych przez wykonawcę,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  <w:u w:val="single"/>
        </w:rPr>
      </w:pPr>
      <w:r w:rsidRPr="00E360C7">
        <w:rPr>
          <w:rFonts w:ascii="CG Omega" w:hAnsi="CG Omega" w:cs="Tahoma"/>
          <w:sz w:val="22"/>
          <w:szCs w:val="22"/>
        </w:rPr>
        <w:t xml:space="preserve">12) </w:t>
      </w:r>
      <w:r w:rsidRPr="00E360C7">
        <w:rPr>
          <w:rFonts w:ascii="CG Omega" w:hAnsi="CG Omega" w:cs="Tahoma"/>
          <w:sz w:val="22"/>
          <w:szCs w:val="22"/>
        </w:rPr>
        <w:tab/>
        <w:t xml:space="preserve">zmiany spowodowane opóźnienie w stosunku do zapisów umowy w terminie przekazania  wykonawcy  terenu budowy oraz dokumentacji budowlanej, </w:t>
      </w:r>
    </w:p>
    <w:p w:rsidR="002767D2" w:rsidRPr="00E360C7" w:rsidRDefault="002767D2" w:rsidP="002767D2">
      <w:pPr>
        <w:ind w:left="850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13) wstrzymania robót przez Zamawiającego, powodujące nieprzewidziane przestoje w realizacji robót,</w:t>
      </w:r>
    </w:p>
    <w:p w:rsidR="002767D2" w:rsidRPr="00E360C7" w:rsidRDefault="002767D2" w:rsidP="002767D2">
      <w:pPr>
        <w:ind w:left="850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14) </w:t>
      </w:r>
      <w:r w:rsidRPr="00E360C7">
        <w:rPr>
          <w:rFonts w:ascii="CG Omega" w:hAnsi="CG Omega" w:cs="Tahoma"/>
          <w:sz w:val="22"/>
          <w:szCs w:val="22"/>
        </w:rPr>
        <w:tab/>
        <w:t>konieczności zrealizowania przedmiotu umowy lub jego  części przy zastosowaniu odmiennych rozwiązań technicznych wskazanych w dokumentacji, a wynikających z wad dokumentacji projektowej, gdyby zastosowanie  przewidzianych w projekcie rozwiązań groziło nieterminowym lub nienależytym wykonaniem przedmiotu umowy,</w:t>
      </w:r>
    </w:p>
    <w:p w:rsidR="002767D2" w:rsidRPr="00E360C7" w:rsidRDefault="002767D2" w:rsidP="002767D2">
      <w:pPr>
        <w:ind w:left="850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15) </w:t>
      </w:r>
      <w:r w:rsidRPr="00E360C7">
        <w:rPr>
          <w:rFonts w:ascii="CG Omega" w:hAnsi="CG Omega" w:cs="Tahoma"/>
          <w:sz w:val="22"/>
          <w:szCs w:val="22"/>
        </w:rPr>
        <w:tab/>
        <w:t>odbiegających w sposób istotny od przyjętych w dokumentacji warunków geologicznych, geotechnicznych, hydrologicznych, wykopalisk archeologicznych, niewypałów niezinwentaryzowanych lub błędnie zainwentaryzowanych sieci, instalacji lub obiektów, które skutkować mogą  nieterminowym wykonaniem  lub nienależytym wykonaniem przedmiotu umowy,</w:t>
      </w:r>
    </w:p>
    <w:p w:rsidR="002767D2" w:rsidRPr="00E360C7" w:rsidRDefault="002767D2" w:rsidP="002767D2">
      <w:pPr>
        <w:ind w:left="850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16) </w:t>
      </w:r>
      <w:r w:rsidRPr="00E360C7">
        <w:rPr>
          <w:rFonts w:ascii="CG Omega" w:hAnsi="CG Omega" w:cs="Tahoma"/>
          <w:sz w:val="22"/>
          <w:szCs w:val="22"/>
        </w:rPr>
        <w:tab/>
        <w:t>z powodu działania osób trzecich uniemożliwiających wykonanie zamówienia, które to działania nie są konsekwencją winy żadnej ze stron umowy,</w:t>
      </w:r>
    </w:p>
    <w:p w:rsidR="002767D2" w:rsidRPr="00E360C7" w:rsidRDefault="002767D2" w:rsidP="002767D2">
      <w:pPr>
        <w:pStyle w:val="Default"/>
        <w:ind w:left="850" w:hanging="425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17) </w:t>
      </w:r>
      <w:r w:rsidRPr="00E360C7">
        <w:rPr>
          <w:rFonts w:ascii="CG Omega" w:hAnsi="CG Omega" w:cs="Tahoma"/>
          <w:sz w:val="22"/>
          <w:szCs w:val="22"/>
        </w:rPr>
        <w:tab/>
        <w:t xml:space="preserve">wysokość </w:t>
      </w:r>
      <w:r w:rsidR="00953FF3">
        <w:rPr>
          <w:rFonts w:ascii="CG Omega" w:hAnsi="CG Omega" w:cs="Tahoma"/>
          <w:color w:val="auto"/>
          <w:sz w:val="22"/>
          <w:szCs w:val="22"/>
        </w:rPr>
        <w:t>wynagrodzenia określonego w § 6</w:t>
      </w:r>
      <w:r w:rsidRPr="00E360C7">
        <w:rPr>
          <w:rFonts w:ascii="CG Omega" w:hAnsi="CG Omega" w:cs="Tahoma"/>
          <w:color w:val="auto"/>
          <w:sz w:val="22"/>
          <w:szCs w:val="22"/>
        </w:rPr>
        <w:t>, ust. 1 niniejszej umowy może zostać zmienione również w przypadku zmiany obowiązującej stawki podatku od towarów i usług oraz podatku akcyzowego, z tym zastrzeżeniem,  że zmiana ta będzie dotyczyć wyłącznie należnych podatków, bez ingerencji w  kwotę netto wynagrodzenia,</w:t>
      </w:r>
    </w:p>
    <w:p w:rsidR="002767D2" w:rsidRPr="00E360C7" w:rsidRDefault="002767D2" w:rsidP="002767D2">
      <w:pPr>
        <w:pStyle w:val="Default"/>
        <w:ind w:left="850" w:hanging="425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18)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>wysokość</w:t>
      </w:r>
      <w:r w:rsidR="00953FF3">
        <w:rPr>
          <w:rFonts w:ascii="CG Omega" w:hAnsi="CG Omega" w:cs="Tahoma"/>
          <w:color w:val="auto"/>
          <w:sz w:val="22"/>
          <w:szCs w:val="22"/>
        </w:rPr>
        <w:t xml:space="preserve"> wynagrodzenia określonego w § 6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, ust. 1 niniejszej umowy może zostać zmienione również w przypadku zmiany wysokości minimalnego wynagrodzenia za pracę, z tym zastrzeżeniem, niniejsze zamówienie do wysokości obowiązującego minimalnego wynagrodzenia, z uwzględnieniem wszystkich obciążeń publicznoprawnych od kwoty wzrostu minimalnego wynagrodzenia; że wynagrodzenie wykonawcy ulegnie zmianie o wartość wzrostu całkowitego kosztu wykonawcy wynikającą ze zwiększenia wynagrodzeń osób bezpośrednio wykonujących niniejsze zamówienie do wysokości obowiązującego minimalnego wynagrodzenia, z uwzględnieniem wszystkich obciążeń publicznoprawnych od kwoty wzrostu minimalnego wynagrodzenia; </w:t>
      </w:r>
    </w:p>
    <w:p w:rsidR="002767D2" w:rsidRPr="00E360C7" w:rsidRDefault="002767D2" w:rsidP="002767D2">
      <w:pPr>
        <w:ind w:left="850" w:hanging="42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19) </w:t>
      </w:r>
      <w:r w:rsidRPr="00E360C7">
        <w:rPr>
          <w:rFonts w:ascii="CG Omega" w:hAnsi="CG Omega" w:cs="Tahoma"/>
          <w:sz w:val="22"/>
          <w:szCs w:val="22"/>
        </w:rPr>
        <w:tab/>
        <w:t xml:space="preserve">ograniczenia zakresu robót objętych zamówieniem z jednoczesnym zmniejszeniem wynagrodzenia, w przypadku wystąpienia przyczyn o obiektywnym charakterze, lub zaistnienia okoliczności powodującej, że wykonanie części umowy  nie leży w interesie publicznymi.  Na okoliczność zmniejszenia zakresu zamówienia sporządzony zostanie protokół konieczności określający również wartość robót, które zostały wyłączone z realizacji na podstawie kosztorysu ofertowego Wykonawcy.  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20) </w:t>
      </w:r>
      <w:r w:rsidRPr="00E360C7">
        <w:rPr>
          <w:rFonts w:ascii="CG Omega" w:hAnsi="CG Omega" w:cs="Tahoma"/>
          <w:sz w:val="22"/>
          <w:szCs w:val="22"/>
        </w:rPr>
        <w:tab/>
        <w:t>zmiany podwykonawców, niewymienionym w ofercie, którym wykonawca powierzył wykonanie części zamówienia, jeżeli taka zmiana zostanie zaakceptowana przez zamawiającego.</w:t>
      </w:r>
    </w:p>
    <w:p w:rsidR="002767D2" w:rsidRPr="00E360C7" w:rsidRDefault="002767D2" w:rsidP="002767D2">
      <w:pPr>
        <w:ind w:left="851" w:hanging="851"/>
        <w:jc w:val="both"/>
        <w:rPr>
          <w:rFonts w:ascii="CG Omega" w:hAnsi="CG Omega" w:cs="Tahoma"/>
          <w:iCs/>
          <w:color w:val="000000"/>
          <w:sz w:val="22"/>
          <w:szCs w:val="22"/>
        </w:rPr>
      </w:pPr>
      <w:r w:rsidRPr="00E360C7">
        <w:rPr>
          <w:rFonts w:ascii="CG Omega" w:hAnsi="CG Omega" w:cs="Tahoma"/>
          <w:iCs/>
          <w:color w:val="000000"/>
          <w:sz w:val="22"/>
          <w:szCs w:val="22"/>
        </w:rPr>
        <w:t xml:space="preserve">         21) zmiany osób realizujących przedmiot zamówienia na osoby inne niż wskazane w ofercie    Wykonawcy na potwierdzenie spełnienia warunków udziału w postępowaniu, wyłącznie w przypadku wystąpienia zdarzeń losowych rozumianych jako zdarzenia nieprzewidywalne, niemożliwe do uniknięcia nawet przy zachowaniu należytej staranności tj. nieszczęśliwy wypadek powodujący długotrwałą niezdolność do pracy, długotrwała choroba, śmierć. </w:t>
      </w:r>
      <w:r w:rsidRPr="00E360C7">
        <w:rPr>
          <w:rFonts w:ascii="CG Omega" w:hAnsi="CG Omega" w:cs="Tahoma"/>
          <w:iCs/>
          <w:color w:val="000000"/>
          <w:sz w:val="22"/>
          <w:szCs w:val="22"/>
        </w:rPr>
        <w:lastRenderedPageBreak/>
        <w:t xml:space="preserve">Zmiana osoby wskazanej w ofercie może się odbyć wyłącznie za zgodą Zamawiającego,      </w:t>
      </w:r>
      <w:r w:rsidR="00F86483">
        <w:rPr>
          <w:rFonts w:ascii="CG Omega" w:hAnsi="CG Omega" w:cs="Tahoma"/>
          <w:iCs/>
          <w:color w:val="000000"/>
          <w:sz w:val="22"/>
          <w:szCs w:val="22"/>
        </w:rPr>
        <w:t xml:space="preserve">       </w:t>
      </w:r>
      <w:r w:rsidRPr="00E360C7">
        <w:rPr>
          <w:rFonts w:ascii="CG Omega" w:hAnsi="CG Omega" w:cs="Tahoma"/>
          <w:iCs/>
          <w:color w:val="000000"/>
          <w:sz w:val="22"/>
          <w:szCs w:val="22"/>
        </w:rPr>
        <w:t>a nowa osoba powinna posiadać kwalifikacje nie gorsze niż wymagane w SWZ.</w:t>
      </w:r>
    </w:p>
    <w:p w:rsidR="002767D2" w:rsidRDefault="002767D2" w:rsidP="002767D2">
      <w:pPr>
        <w:jc w:val="both"/>
        <w:rPr>
          <w:rFonts w:ascii="CG Omega" w:hAnsi="CG Omega" w:cs="Tahoma"/>
          <w:sz w:val="22"/>
          <w:szCs w:val="22"/>
        </w:rPr>
      </w:pPr>
    </w:p>
    <w:p w:rsidR="00AC3B90" w:rsidRPr="00E360C7" w:rsidRDefault="00AC3B90" w:rsidP="002767D2">
      <w:pPr>
        <w:jc w:val="both"/>
        <w:rPr>
          <w:rFonts w:ascii="CG Omega" w:hAnsi="CG Omega" w:cs="Tahoma"/>
          <w:sz w:val="22"/>
          <w:szCs w:val="22"/>
        </w:rPr>
      </w:pPr>
    </w:p>
    <w:p w:rsidR="002767D2" w:rsidRPr="00953FF3" w:rsidRDefault="00953FF3" w:rsidP="002767D2">
      <w:pPr>
        <w:pStyle w:val="Tekstpodstawowy2"/>
        <w:spacing w:after="0" w:line="240" w:lineRule="auto"/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953FF3">
        <w:rPr>
          <w:rFonts w:ascii="CG Omega" w:hAnsi="CG Omega" w:cs="Tahoma"/>
          <w:b/>
          <w:sz w:val="22"/>
          <w:szCs w:val="22"/>
          <w:u w:val="single"/>
        </w:rPr>
        <w:t>§ 14</w:t>
      </w:r>
      <w:r w:rsidR="002767D2" w:rsidRPr="00953FF3">
        <w:rPr>
          <w:rFonts w:ascii="CG Omega" w:hAnsi="CG Omega" w:cs="Tahoma"/>
          <w:b/>
          <w:sz w:val="22"/>
          <w:szCs w:val="22"/>
          <w:u w:val="single"/>
        </w:rPr>
        <w:t xml:space="preserve"> Postanowienia końcowe</w:t>
      </w:r>
    </w:p>
    <w:p w:rsidR="002767D2" w:rsidRPr="00E360C7" w:rsidRDefault="002767D2" w:rsidP="002767D2">
      <w:pPr>
        <w:pStyle w:val="Tekstpodstawowy2"/>
        <w:spacing w:after="0" w:line="240" w:lineRule="auto"/>
        <w:jc w:val="center"/>
        <w:rPr>
          <w:rFonts w:ascii="CG Omega" w:hAnsi="CG Omega" w:cs="Tahoma"/>
          <w:b/>
          <w:sz w:val="22"/>
          <w:szCs w:val="22"/>
        </w:rPr>
      </w:pPr>
    </w:p>
    <w:p w:rsidR="002767D2" w:rsidRPr="00E360C7" w:rsidRDefault="002767D2" w:rsidP="002767D2">
      <w:pPr>
        <w:numPr>
          <w:ilvl w:val="0"/>
          <w:numId w:val="12"/>
        </w:numPr>
        <w:tabs>
          <w:tab w:val="clear" w:pos="360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Wszelkie spory, mogące wyniknąć z tytułu niniejszej umowy, będą rozstrzygane przez sąd właściwy miejscowo dla siedziby Zamawiającego.</w:t>
      </w:r>
    </w:p>
    <w:p w:rsidR="002767D2" w:rsidRPr="00E360C7" w:rsidRDefault="002767D2" w:rsidP="002767D2">
      <w:pPr>
        <w:numPr>
          <w:ilvl w:val="0"/>
          <w:numId w:val="12"/>
        </w:numPr>
        <w:tabs>
          <w:tab w:val="clear" w:pos="360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 sprawach nie uregulowanych niniejszą umową mają zastosowanie postanowienia SWZ oraz  przepisy ustawy Prawo zamówień publicznych i  Kodeks cywilny. </w:t>
      </w:r>
    </w:p>
    <w:p w:rsidR="002767D2" w:rsidRPr="00E360C7" w:rsidRDefault="002767D2" w:rsidP="002767D2">
      <w:pPr>
        <w:numPr>
          <w:ilvl w:val="0"/>
          <w:numId w:val="12"/>
        </w:numPr>
        <w:tabs>
          <w:tab w:val="clear" w:pos="360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>Umowę sporządzono w 3 jednobrzmiących egzemplarzach, 2 egzemplarze  dla zamawiającego, 1 egzemplarz dla Wykonawcy.</w:t>
      </w:r>
    </w:p>
    <w:p w:rsidR="002767D2" w:rsidRDefault="002767D2" w:rsidP="002767D2">
      <w:pPr>
        <w:pStyle w:val="Tekstpodstawowy2"/>
        <w:spacing w:after="0" w:line="240" w:lineRule="auto"/>
        <w:jc w:val="both"/>
        <w:rPr>
          <w:rFonts w:ascii="CG Omega" w:hAnsi="CG Omega" w:cs="Tahoma"/>
          <w:bCs/>
          <w:sz w:val="22"/>
          <w:szCs w:val="22"/>
        </w:rPr>
      </w:pPr>
    </w:p>
    <w:p w:rsidR="00953FF3" w:rsidRPr="00E360C7" w:rsidRDefault="00953FF3" w:rsidP="002767D2">
      <w:pPr>
        <w:pStyle w:val="Tekstpodstawowy2"/>
        <w:spacing w:after="0" w:line="240" w:lineRule="auto"/>
        <w:jc w:val="both"/>
        <w:rPr>
          <w:rFonts w:ascii="CG Omega" w:hAnsi="CG Omega" w:cs="Tahoma"/>
          <w:bCs/>
          <w:sz w:val="22"/>
          <w:szCs w:val="22"/>
        </w:rPr>
      </w:pPr>
    </w:p>
    <w:p w:rsidR="002767D2" w:rsidRPr="00E360C7" w:rsidRDefault="002767D2" w:rsidP="002767D2">
      <w:pPr>
        <w:jc w:val="both"/>
        <w:rPr>
          <w:rFonts w:ascii="CG Omega" w:hAnsi="CG Omega" w:cs="Tahoma"/>
          <w:b/>
          <w:sz w:val="22"/>
          <w:szCs w:val="22"/>
        </w:rPr>
      </w:pPr>
      <w:r w:rsidRPr="00E360C7">
        <w:rPr>
          <w:rFonts w:ascii="CG Omega" w:hAnsi="CG Omega" w:cs="Tahoma"/>
          <w:b/>
          <w:sz w:val="22"/>
          <w:szCs w:val="22"/>
        </w:rPr>
        <w:t>Integralną część umowy stanowią załączniki:</w:t>
      </w:r>
    </w:p>
    <w:p w:rsidR="002767D2" w:rsidRPr="00E360C7" w:rsidRDefault="002767D2" w:rsidP="002767D2">
      <w:pPr>
        <w:numPr>
          <w:ilvl w:val="0"/>
          <w:numId w:val="10"/>
        </w:numPr>
        <w:tabs>
          <w:tab w:val="clear" w:pos="660"/>
          <w:tab w:val="num" w:pos="720"/>
        </w:tabs>
        <w:ind w:left="720" w:hanging="360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Oferta Wykonawcy,</w:t>
      </w:r>
    </w:p>
    <w:p w:rsidR="002767D2" w:rsidRPr="00E360C7" w:rsidRDefault="002767D2" w:rsidP="002767D2">
      <w:pPr>
        <w:numPr>
          <w:ilvl w:val="0"/>
          <w:numId w:val="10"/>
        </w:numPr>
        <w:tabs>
          <w:tab w:val="clear" w:pos="660"/>
          <w:tab w:val="num" w:pos="720"/>
        </w:tabs>
        <w:ind w:left="720" w:hanging="360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SIWZ, dokumentacja projektowa, specyfikacje techniczne wykonania i odbioru robót budowlanych. </w:t>
      </w:r>
    </w:p>
    <w:p w:rsidR="002767D2" w:rsidRPr="00E360C7" w:rsidRDefault="002767D2" w:rsidP="002767D2">
      <w:pPr>
        <w:pStyle w:val="Zwykytekst"/>
        <w:jc w:val="both"/>
        <w:rPr>
          <w:rFonts w:ascii="CG Omega" w:hAnsi="CG Omega" w:cs="Tahoma"/>
          <w:sz w:val="22"/>
          <w:szCs w:val="22"/>
        </w:rPr>
      </w:pP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sz w:val="22"/>
          <w:szCs w:val="22"/>
        </w:rPr>
      </w:pP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Default="002767D2" w:rsidP="002767D2">
      <w:pPr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AC3B90" w:rsidRPr="00E360C7" w:rsidRDefault="00AC3B90" w:rsidP="002767D2">
      <w:pPr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2767D2" w:rsidP="002767D2">
      <w:pPr>
        <w:pStyle w:val="Nagwek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</w:t>
      </w:r>
      <w:r w:rsidRPr="00E360C7">
        <w:rPr>
          <w:rFonts w:ascii="CG Omega" w:hAnsi="CG Omega" w:cs="Tahoma"/>
          <w:sz w:val="22"/>
          <w:szCs w:val="22"/>
        </w:rPr>
        <w:tab/>
        <w:t>Zamawiający</w:t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  <w:t>Wykonawca</w:t>
      </w:r>
    </w:p>
    <w:p w:rsidR="002767D2" w:rsidRPr="00E360C7" w:rsidRDefault="002767D2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ab/>
      </w:r>
    </w:p>
    <w:p w:rsidR="002767D2" w:rsidRPr="00E360C7" w:rsidRDefault="002767D2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2767D2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2767D2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2767D2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2767D2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2767D2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2767D2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2767D2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2767D2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2767D2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DB7CDE" w:rsidRPr="00E360C7" w:rsidRDefault="00DB7CDE">
      <w:pPr>
        <w:rPr>
          <w:rFonts w:ascii="CG Omega" w:hAnsi="CG Omega"/>
        </w:rPr>
      </w:pPr>
    </w:p>
    <w:p w:rsidR="00E360C7" w:rsidRPr="00E360C7" w:rsidRDefault="00E360C7">
      <w:pPr>
        <w:rPr>
          <w:rFonts w:ascii="CG Omega" w:hAnsi="CG Omega"/>
        </w:rPr>
      </w:pPr>
    </w:p>
    <w:sectPr w:rsidR="00E360C7" w:rsidRPr="00E360C7" w:rsidSect="003E40B8">
      <w:headerReference w:type="default" r:id="rId7"/>
      <w:pgSz w:w="11906" w:h="16838"/>
      <w:pgMar w:top="851" w:right="992" w:bottom="119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CCA" w:rsidRDefault="00CA5CCA">
      <w:r>
        <w:separator/>
      </w:r>
    </w:p>
  </w:endnote>
  <w:endnote w:type="continuationSeparator" w:id="0">
    <w:p w:rsidR="00CA5CCA" w:rsidRDefault="00CA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CCA" w:rsidRDefault="00CA5CCA">
      <w:r>
        <w:separator/>
      </w:r>
    </w:p>
  </w:footnote>
  <w:footnote w:type="continuationSeparator" w:id="0">
    <w:p w:rsidR="00CA5CCA" w:rsidRDefault="00CA5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1A3" w:rsidRDefault="003021A3" w:rsidP="003E40B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A5255"/>
    <w:multiLevelType w:val="hybridMultilevel"/>
    <w:tmpl w:val="092E6826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6D34"/>
    <w:multiLevelType w:val="hybridMultilevel"/>
    <w:tmpl w:val="E25A1A1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37CCB"/>
    <w:multiLevelType w:val="hybridMultilevel"/>
    <w:tmpl w:val="8D0CAE5C"/>
    <w:lvl w:ilvl="0" w:tplc="7406795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B80651C4">
      <w:start w:val="30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2D76783"/>
    <w:multiLevelType w:val="hybridMultilevel"/>
    <w:tmpl w:val="FF920B9E"/>
    <w:lvl w:ilvl="0" w:tplc="1A349F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63B7"/>
    <w:multiLevelType w:val="hybridMultilevel"/>
    <w:tmpl w:val="9FAE589A"/>
    <w:lvl w:ilvl="0" w:tplc="0415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1AD1771B"/>
    <w:multiLevelType w:val="hybridMultilevel"/>
    <w:tmpl w:val="44D88086"/>
    <w:lvl w:ilvl="0" w:tplc="04150005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7" w15:restartNumberingAfterBreak="0">
    <w:nsid w:val="1BAA7C78"/>
    <w:multiLevelType w:val="hybridMultilevel"/>
    <w:tmpl w:val="9C0C0124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1684703"/>
    <w:multiLevelType w:val="hybridMultilevel"/>
    <w:tmpl w:val="21C00A5A"/>
    <w:lvl w:ilvl="0" w:tplc="FFFFFFFF">
      <w:start w:val="1"/>
      <w:numFmt w:val="bullet"/>
      <w:pStyle w:val="Osignicie"/>
      <w:lvlText w:val=""/>
      <w:legacy w:legacy="1" w:legacySpace="0" w:legacyIndent="240"/>
      <w:lvlJc w:val="left"/>
      <w:pPr>
        <w:ind w:left="370" w:hanging="240"/>
      </w:pPr>
      <w:rPr>
        <w:rFonts w:ascii="Wingdings" w:hAnsi="Wingdings"/>
        <w:sz w:val="1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81677"/>
    <w:multiLevelType w:val="multilevel"/>
    <w:tmpl w:val="7256BB30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65608D"/>
    <w:multiLevelType w:val="hybridMultilevel"/>
    <w:tmpl w:val="E3442248"/>
    <w:lvl w:ilvl="0" w:tplc="04150011">
      <w:start w:val="1"/>
      <w:numFmt w:val="decimal"/>
      <w:lvlText w:val="%1)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11" w15:restartNumberingAfterBreak="0">
    <w:nsid w:val="33812274"/>
    <w:multiLevelType w:val="hybridMultilevel"/>
    <w:tmpl w:val="EC3C4C8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F4E817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2"/>
        <w:szCs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7EC223F"/>
    <w:multiLevelType w:val="hybridMultilevel"/>
    <w:tmpl w:val="7DA21F2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572E4"/>
    <w:multiLevelType w:val="multilevel"/>
    <w:tmpl w:val="38C08C48"/>
    <w:lvl w:ilvl="0">
      <w:start w:val="6"/>
      <w:numFmt w:val="decimal"/>
      <w:lvlText w:val="%1"/>
      <w:lvlJc w:val="left"/>
      <w:pPr>
        <w:ind w:left="360" w:hanging="360"/>
      </w:pPr>
      <w:rPr>
        <w:rFonts w:eastAsia="Calibri" w:cs="Tahom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G Omega" w:eastAsia="Times New Roman" w:hAnsi="CG Omega"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ahoma" w:hint="default"/>
      </w:rPr>
    </w:lvl>
  </w:abstractNum>
  <w:abstractNum w:abstractNumId="14" w15:restartNumberingAfterBreak="0">
    <w:nsid w:val="41AD5303"/>
    <w:multiLevelType w:val="multilevel"/>
    <w:tmpl w:val="E26CE1EA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A73230"/>
    <w:multiLevelType w:val="hybridMultilevel"/>
    <w:tmpl w:val="8D8009B8"/>
    <w:lvl w:ilvl="0" w:tplc="83362D4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A0F5706"/>
    <w:multiLevelType w:val="hybridMultilevel"/>
    <w:tmpl w:val="DF8EDAC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E3857"/>
    <w:multiLevelType w:val="hybridMultilevel"/>
    <w:tmpl w:val="3D92719E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CB44EBC"/>
    <w:multiLevelType w:val="singleLevel"/>
    <w:tmpl w:val="889C4BB0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20" w15:restartNumberingAfterBreak="0">
    <w:nsid w:val="5131140C"/>
    <w:multiLevelType w:val="singleLevel"/>
    <w:tmpl w:val="14E62E28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21" w15:restartNumberingAfterBreak="0">
    <w:nsid w:val="537D37CC"/>
    <w:multiLevelType w:val="hybridMultilevel"/>
    <w:tmpl w:val="99F490D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50977E8"/>
    <w:multiLevelType w:val="hybridMultilevel"/>
    <w:tmpl w:val="2B8C29A8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846FC"/>
    <w:multiLevelType w:val="singleLevel"/>
    <w:tmpl w:val="C234F500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24" w15:restartNumberingAfterBreak="0">
    <w:nsid w:val="5B632531"/>
    <w:multiLevelType w:val="hybridMultilevel"/>
    <w:tmpl w:val="370E9DD2"/>
    <w:lvl w:ilvl="0" w:tplc="F20099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G Omega" w:hAnsi="CG Omeg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E968500">
      <w:start w:val="1"/>
      <w:numFmt w:val="lowerLetter"/>
      <w:lvlText w:val="%3)"/>
      <w:lvlJc w:val="right"/>
      <w:pPr>
        <w:ind w:left="2160" w:hanging="180"/>
      </w:pPr>
      <w:rPr>
        <w:rFonts w:ascii="CG Omega" w:eastAsia="Times New Roman" w:hAnsi="CG Omeg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7A2FCA"/>
    <w:multiLevelType w:val="hybridMultilevel"/>
    <w:tmpl w:val="A7D8B9FC"/>
    <w:lvl w:ilvl="0" w:tplc="0415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 w15:restartNumberingAfterBreak="0">
    <w:nsid w:val="6ACF67E6"/>
    <w:multiLevelType w:val="hybridMultilevel"/>
    <w:tmpl w:val="794A7DDA"/>
    <w:lvl w:ilvl="0" w:tplc="47B0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C6B19"/>
    <w:multiLevelType w:val="hybridMultilevel"/>
    <w:tmpl w:val="D62274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60BE5"/>
    <w:multiLevelType w:val="hybridMultilevel"/>
    <w:tmpl w:val="6B3C684C"/>
    <w:lvl w:ilvl="0" w:tplc="41585BAA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CG Omega" w:hAnsi="CG Omega" w:cs="Times New Roman" w:hint="default"/>
        <w:b w:val="0"/>
        <w:sz w:val="22"/>
        <w:szCs w:val="22"/>
      </w:rPr>
    </w:lvl>
    <w:lvl w:ilvl="1" w:tplc="AD960A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G Omega" w:eastAsia="Times New Roman" w:hAnsi="CG Omega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97170B"/>
    <w:multiLevelType w:val="hybridMultilevel"/>
    <w:tmpl w:val="FBC0BF70"/>
    <w:lvl w:ilvl="0" w:tplc="41585BAA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CG Omega" w:hAnsi="CG Omega" w:cs="Times New Roman" w:hint="default"/>
        <w:b w:val="0"/>
        <w:sz w:val="22"/>
        <w:szCs w:val="22"/>
      </w:rPr>
    </w:lvl>
    <w:lvl w:ilvl="1" w:tplc="0AA603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G Omega" w:eastAsia="Times New Roman" w:hAnsi="CG Omega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4D71C7"/>
    <w:multiLevelType w:val="hybridMultilevel"/>
    <w:tmpl w:val="AD622FAC"/>
    <w:lvl w:ilvl="0" w:tplc="A9A4A3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i w:val="0"/>
        <w:iCs w:val="0"/>
        <w:color w:val="auto"/>
      </w:rPr>
    </w:lvl>
    <w:lvl w:ilvl="1" w:tplc="36E07F4E">
      <w:start w:val="1"/>
      <w:numFmt w:val="decimal"/>
      <w:lvlText w:val="%2)"/>
      <w:lvlJc w:val="left"/>
      <w:pPr>
        <w:ind w:left="1440" w:hanging="360"/>
      </w:pPr>
      <w:rPr>
        <w:rFonts w:ascii="CG Omega" w:eastAsia="Calibri" w:hAnsi="CG Omeg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34FC1"/>
    <w:multiLevelType w:val="hybridMultilevel"/>
    <w:tmpl w:val="50346752"/>
    <w:lvl w:ilvl="0" w:tplc="4C082F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G Omega" w:hAnsi="CG Omega" w:cs="Times New Roman" w:hint="default"/>
        <w:b w:val="0"/>
        <w:i w:val="0"/>
        <w:sz w:val="22"/>
        <w:szCs w:val="22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2" w15:restartNumberingAfterBreak="0">
    <w:nsid w:val="742804F8"/>
    <w:multiLevelType w:val="hybridMultilevel"/>
    <w:tmpl w:val="E3C46DEA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3" w15:restartNumberingAfterBreak="0">
    <w:nsid w:val="78C323DD"/>
    <w:multiLevelType w:val="hybridMultilevel"/>
    <w:tmpl w:val="13D4291C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AB0724C"/>
    <w:multiLevelType w:val="hybridMultilevel"/>
    <w:tmpl w:val="1F4E4666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B565FD1"/>
    <w:multiLevelType w:val="hybridMultilevel"/>
    <w:tmpl w:val="673E216C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A4B4135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CG Omega" w:eastAsia="Times New Roman" w:hAnsi="CG Omega" w:cs="Times New Roman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BA022D"/>
    <w:multiLevelType w:val="hybridMultilevel"/>
    <w:tmpl w:val="1BF84C6E"/>
    <w:lvl w:ilvl="0" w:tplc="04150011">
      <w:start w:val="10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4"/>
    <w:lvlOverride w:ilvl="0">
      <w:startOverride w:val="1"/>
    </w:lvlOverride>
  </w:num>
  <w:num w:numId="3">
    <w:abstractNumId w:val="9"/>
    <w:lvlOverride w:ilvl="0">
      <w:startOverride w:val="2"/>
    </w:lvlOverride>
  </w:num>
  <w:num w:numId="4">
    <w:abstractNumId w:val="20"/>
    <w:lvlOverride w:ilvl="0">
      <w:startOverride w:val="3"/>
    </w:lvlOverride>
  </w:num>
  <w:num w:numId="5">
    <w:abstractNumId w:val="10"/>
  </w:num>
  <w:num w:numId="6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3"/>
    <w:lvlOverride w:ilvl="0">
      <w:startOverride w:val="1"/>
    </w:lvlOverride>
  </w:num>
  <w:num w:numId="9">
    <w:abstractNumId w:val="35"/>
  </w:num>
  <w:num w:numId="10">
    <w:abstractNumId w:val="19"/>
    <w:lvlOverride w:ilvl="0">
      <w:startOverride w:val="1"/>
    </w:lvlOverride>
  </w:num>
  <w:num w:numId="11">
    <w:abstractNumId w:val="16"/>
  </w:num>
  <w:num w:numId="12">
    <w:abstractNumId w:val="2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32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8"/>
  </w:num>
  <w:num w:numId="19">
    <w:abstractNumId w:val="33"/>
  </w:num>
  <w:num w:numId="20">
    <w:abstractNumId w:val="21"/>
  </w:num>
  <w:num w:numId="21">
    <w:abstractNumId w:val="36"/>
  </w:num>
  <w:num w:numId="22">
    <w:abstractNumId w:val="6"/>
  </w:num>
  <w:num w:numId="23">
    <w:abstractNumId w:val="1"/>
  </w:num>
  <w:num w:numId="24">
    <w:abstractNumId w:val="7"/>
  </w:num>
  <w:num w:numId="25">
    <w:abstractNumId w:val="18"/>
  </w:num>
  <w:num w:numId="26">
    <w:abstractNumId w:val="13"/>
  </w:num>
  <w:num w:numId="27">
    <w:abstractNumId w:val="30"/>
  </w:num>
  <w:num w:numId="28">
    <w:abstractNumId w:val="4"/>
  </w:num>
  <w:num w:numId="29">
    <w:abstractNumId w:val="3"/>
  </w:num>
  <w:num w:numId="30">
    <w:abstractNumId w:val="2"/>
  </w:num>
  <w:num w:numId="31">
    <w:abstractNumId w:val="15"/>
  </w:num>
  <w:num w:numId="32">
    <w:abstractNumId w:val="5"/>
  </w:num>
  <w:num w:numId="33">
    <w:abstractNumId w:val="12"/>
  </w:num>
  <w:num w:numId="34">
    <w:abstractNumId w:val="25"/>
  </w:num>
  <w:num w:numId="35">
    <w:abstractNumId w:val="0"/>
  </w:num>
  <w:num w:numId="36">
    <w:abstractNumId w:val="17"/>
  </w:num>
  <w:num w:numId="37">
    <w:abstractNumId w:val="2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0B"/>
    <w:rsid w:val="00002160"/>
    <w:rsid w:val="00061EF4"/>
    <w:rsid w:val="000E165C"/>
    <w:rsid w:val="000E729B"/>
    <w:rsid w:val="00106796"/>
    <w:rsid w:val="00115D3F"/>
    <w:rsid w:val="00131240"/>
    <w:rsid w:val="00133A28"/>
    <w:rsid w:val="001377A6"/>
    <w:rsid w:val="00166F03"/>
    <w:rsid w:val="001724F3"/>
    <w:rsid w:val="001F1FC3"/>
    <w:rsid w:val="00204688"/>
    <w:rsid w:val="00257B63"/>
    <w:rsid w:val="002767D2"/>
    <w:rsid w:val="002A56FC"/>
    <w:rsid w:val="002A5C29"/>
    <w:rsid w:val="002E3254"/>
    <w:rsid w:val="003021A3"/>
    <w:rsid w:val="0031761F"/>
    <w:rsid w:val="0036182F"/>
    <w:rsid w:val="00363D95"/>
    <w:rsid w:val="003E40B8"/>
    <w:rsid w:val="0041600E"/>
    <w:rsid w:val="0042589D"/>
    <w:rsid w:val="0043587B"/>
    <w:rsid w:val="00471D51"/>
    <w:rsid w:val="0048005A"/>
    <w:rsid w:val="004D65DE"/>
    <w:rsid w:val="00546373"/>
    <w:rsid w:val="00587F34"/>
    <w:rsid w:val="005D0268"/>
    <w:rsid w:val="005E0C8C"/>
    <w:rsid w:val="005E7FC8"/>
    <w:rsid w:val="006126F3"/>
    <w:rsid w:val="006F0CB4"/>
    <w:rsid w:val="00783616"/>
    <w:rsid w:val="008234BB"/>
    <w:rsid w:val="00953FF3"/>
    <w:rsid w:val="00A40A77"/>
    <w:rsid w:val="00A67877"/>
    <w:rsid w:val="00AC3B90"/>
    <w:rsid w:val="00AF631B"/>
    <w:rsid w:val="00B10EC1"/>
    <w:rsid w:val="00B12DC5"/>
    <w:rsid w:val="00B405FF"/>
    <w:rsid w:val="00BD1FC9"/>
    <w:rsid w:val="00BD44AB"/>
    <w:rsid w:val="00C14AE0"/>
    <w:rsid w:val="00C31DEA"/>
    <w:rsid w:val="00C8700B"/>
    <w:rsid w:val="00CA5CCA"/>
    <w:rsid w:val="00D81188"/>
    <w:rsid w:val="00DA7D90"/>
    <w:rsid w:val="00DB7CDE"/>
    <w:rsid w:val="00E360C7"/>
    <w:rsid w:val="00F030BD"/>
    <w:rsid w:val="00F112EC"/>
    <w:rsid w:val="00F41BC1"/>
    <w:rsid w:val="00F61A90"/>
    <w:rsid w:val="00F86483"/>
    <w:rsid w:val="00F962B3"/>
    <w:rsid w:val="00FA7643"/>
    <w:rsid w:val="00FD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D5B31-61EF-4122-942C-5FCD9210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67D2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2767D2"/>
    <w:pPr>
      <w:keepNext/>
      <w:outlineLvl w:val="1"/>
    </w:pPr>
    <w:rPr>
      <w:rFonts w:ascii="Verdana" w:hAnsi="Verdana"/>
      <w:b/>
      <w:i/>
      <w:spacing w:val="-14"/>
    </w:rPr>
  </w:style>
  <w:style w:type="paragraph" w:styleId="Nagwek3">
    <w:name w:val="heading 3"/>
    <w:basedOn w:val="Normalny"/>
    <w:next w:val="Normalny"/>
    <w:link w:val="Nagwek3Znak"/>
    <w:qFormat/>
    <w:rsid w:val="002767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2767D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67D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767D2"/>
    <w:rPr>
      <w:rFonts w:ascii="Verdana" w:eastAsia="Times New Roman" w:hAnsi="Verdana" w:cs="Times New Roman"/>
      <w:b/>
      <w:i/>
      <w:spacing w:val="-14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767D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2767D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2767D2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2767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767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767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2767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767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Osignicie">
    <w:name w:val="Osiągnięcie"/>
    <w:basedOn w:val="Normalny"/>
    <w:rsid w:val="002767D2"/>
    <w:pPr>
      <w:numPr>
        <w:numId w:val="1"/>
      </w:numPr>
    </w:pPr>
  </w:style>
  <w:style w:type="table" w:styleId="Tabela-Siatka">
    <w:name w:val="Table Grid"/>
    <w:basedOn w:val="Standardowy"/>
    <w:rsid w:val="00276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2767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767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767D2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2767D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31">
    <w:name w:val="Tekst podstawowy 31"/>
    <w:basedOn w:val="Normalny"/>
    <w:rsid w:val="002767D2"/>
    <w:pPr>
      <w:widowControl w:val="0"/>
      <w:suppressAutoHyphens/>
    </w:pPr>
    <w:rPr>
      <w:rFonts w:eastAsia="Lucida Sans Unicode"/>
      <w:kern w:val="2"/>
    </w:rPr>
  </w:style>
  <w:style w:type="paragraph" w:styleId="Lista">
    <w:name w:val="List"/>
    <w:basedOn w:val="Normalny"/>
    <w:semiHidden/>
    <w:rsid w:val="002767D2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semiHidden/>
    <w:rsid w:val="002767D2"/>
    <w:pPr>
      <w:ind w:left="566" w:hanging="283"/>
      <w:contextualSpacing/>
    </w:pPr>
    <w:rPr>
      <w:sz w:val="20"/>
      <w:szCs w:val="20"/>
    </w:rPr>
  </w:style>
  <w:style w:type="paragraph" w:styleId="NormalnyWeb">
    <w:name w:val="Normal (Web)"/>
    <w:basedOn w:val="Normalny"/>
    <w:uiPriority w:val="99"/>
    <w:semiHidden/>
    <w:rsid w:val="002767D2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semiHidden/>
    <w:rsid w:val="002767D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767D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2767D2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2767D2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Akapitzlist">
    <w:name w:val="List Paragraph"/>
    <w:aliases w:val="Numerowanie,List Paragraph,Akapit z listą BS,CW_Lista,L1,normalny tekst,lp1,List Paragraph2,lp11,BulletC,Wyliczanie,Obiekt,Akapit z listą31,Bullets,Preambuła,Wypunktowanie,CP-UC,CP-Punkty,Bullet List,List - bullets,Equipment,Bullet 1"/>
    <w:basedOn w:val="Normalny"/>
    <w:link w:val="AkapitzlistZnak"/>
    <w:uiPriority w:val="34"/>
    <w:qFormat/>
    <w:rsid w:val="002767D2"/>
    <w:pPr>
      <w:suppressAutoHyphens/>
      <w:autoSpaceDN w:val="0"/>
      <w:spacing w:before="100" w:beforeAutospacing="1" w:afterAutospacing="1"/>
      <w:ind w:left="720" w:firstLine="360"/>
      <w:jc w:val="both"/>
      <w:textAlignment w:val="baseline"/>
    </w:pPr>
    <w:rPr>
      <w:rFonts w:ascii="Calibri" w:eastAsia="SimSun" w:hAnsi="Calibri" w:cs="F"/>
      <w:kern w:val="3"/>
      <w:sz w:val="22"/>
      <w:szCs w:val="22"/>
      <w:lang w:val="en-US" w:eastAsia="en-US" w:bidi="en-US"/>
    </w:rPr>
  </w:style>
  <w:style w:type="character" w:customStyle="1" w:styleId="AkapitzlistZnak">
    <w:name w:val="Akapit z listą Znak"/>
    <w:aliases w:val="Numerowanie Znak,List Paragraph Znak,Akapit z listą BS Znak,CW_Lista Znak,L1 Znak,normalny tekst Znak,lp1 Znak,List Paragraph2 Znak,lp11 Znak,BulletC Znak,Wyliczanie Znak,Obiekt Znak,Akapit z listą31 Znak,Bullets Znak,Preambuła Znak"/>
    <w:link w:val="Akapitzlist"/>
    <w:uiPriority w:val="34"/>
    <w:qFormat/>
    <w:rsid w:val="002767D2"/>
    <w:rPr>
      <w:rFonts w:ascii="Calibri" w:eastAsia="SimSun" w:hAnsi="Calibri" w:cs="F"/>
      <w:kern w:val="3"/>
      <w:lang w:val="en-US" w:bidi="en-US"/>
    </w:rPr>
  </w:style>
  <w:style w:type="character" w:styleId="Pogrubienie">
    <w:name w:val="Strong"/>
    <w:uiPriority w:val="22"/>
    <w:qFormat/>
    <w:rsid w:val="002767D2"/>
    <w:rPr>
      <w:b/>
      <w:bCs/>
    </w:rPr>
  </w:style>
  <w:style w:type="paragraph" w:customStyle="1" w:styleId="Default">
    <w:name w:val="Default"/>
    <w:rsid w:val="002767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2767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767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767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767D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20</Pages>
  <Words>10208</Words>
  <Characters>61253</Characters>
  <Application>Microsoft Office Word</Application>
  <DocSecurity>0</DocSecurity>
  <Lines>510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39</cp:revision>
  <cp:lastPrinted>2023-09-01T08:14:00Z</cp:lastPrinted>
  <dcterms:created xsi:type="dcterms:W3CDTF">2023-04-26T09:45:00Z</dcterms:created>
  <dcterms:modified xsi:type="dcterms:W3CDTF">2023-09-01T09:03:00Z</dcterms:modified>
</cp:coreProperties>
</file>