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437D" w14:textId="77777777" w:rsidR="008263FC" w:rsidRPr="009F06AE" w:rsidRDefault="008263FC" w:rsidP="008263FC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14044797"/>
      <w:bookmarkStart w:id="1" w:name="_Hlk126140269"/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66C8C476" w14:textId="77777777" w:rsidR="008263FC" w:rsidRPr="009F06AE" w:rsidRDefault="008263FC" w:rsidP="008263FC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F25C998" w14:textId="77777777" w:rsidR="008263FC" w:rsidRPr="0093153C" w:rsidRDefault="008263FC" w:rsidP="008263FC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SZCZEGÓŁOWY OPIS PRZEDMIOTU ZAMÓWIENIA</w:t>
      </w:r>
      <w:bookmarkEnd w:id="0"/>
    </w:p>
    <w:p w14:paraId="27B3A72F" w14:textId="77777777" w:rsidR="008263FC" w:rsidRPr="004837B5" w:rsidRDefault="008263FC" w:rsidP="008263FC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Przedmiot zamówienia obejmuje wykonanie w szczególności: </w:t>
      </w:r>
    </w:p>
    <w:p w14:paraId="32217D2F" w14:textId="77777777" w:rsidR="008263FC" w:rsidRDefault="008263FC" w:rsidP="008263FC">
      <w:pPr>
        <w:pStyle w:val="Bezodstpw"/>
        <w:numPr>
          <w:ilvl w:val="0"/>
          <w:numId w:val="13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>Usługi polegającej na odbiorze</w:t>
      </w:r>
      <w:r>
        <w:rPr>
          <w:rFonts w:ascii="Arial Narrow" w:hAnsi="Arial Narrow"/>
          <w:sz w:val="22"/>
          <w:szCs w:val="22"/>
        </w:rPr>
        <w:t xml:space="preserve"> i</w:t>
      </w:r>
      <w:r w:rsidRPr="004837B5">
        <w:rPr>
          <w:rFonts w:ascii="Arial Narrow" w:hAnsi="Arial Narrow"/>
          <w:sz w:val="22"/>
          <w:szCs w:val="22"/>
        </w:rPr>
        <w:t xml:space="preserve"> transporcie zmieszanych oraz selektywnie zebranych odpadów komunalnych pochodzących z nieruchomości zamieszkałych, stanowiących własność właścicieli nieruchomości z terenu gminy Łysomice (ok. </w:t>
      </w:r>
      <w:r>
        <w:rPr>
          <w:rFonts w:ascii="Arial Narrow" w:hAnsi="Arial Narrow"/>
          <w:sz w:val="22"/>
          <w:szCs w:val="22"/>
        </w:rPr>
        <w:t xml:space="preserve">3050 </w:t>
      </w:r>
      <w:r w:rsidRPr="004837B5">
        <w:rPr>
          <w:rFonts w:ascii="Arial Narrow" w:hAnsi="Arial Narrow"/>
          <w:sz w:val="22"/>
          <w:szCs w:val="22"/>
        </w:rPr>
        <w:t xml:space="preserve">gospodarstw domowych) oraz z nieruchomości niezamieszkałych, na których znajdują się domki letniskowe lub inne nieruchomości wykorzystywane jedynie przez część roku na cele </w:t>
      </w:r>
      <w:proofErr w:type="spellStart"/>
      <w:r w:rsidRPr="004837B5">
        <w:rPr>
          <w:rFonts w:ascii="Arial Narrow" w:hAnsi="Arial Narrow"/>
          <w:sz w:val="22"/>
          <w:szCs w:val="22"/>
        </w:rPr>
        <w:t>rekreacyjno</w:t>
      </w:r>
      <w:proofErr w:type="spellEnd"/>
      <w:r w:rsidRPr="004837B5">
        <w:rPr>
          <w:rFonts w:ascii="Arial Narrow" w:hAnsi="Arial Narrow"/>
          <w:sz w:val="22"/>
          <w:szCs w:val="22"/>
        </w:rPr>
        <w:t xml:space="preserve"> – wypoczynkowe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49CC3603" w14:textId="77777777" w:rsidR="008263FC" w:rsidRPr="00AB6B10" w:rsidRDefault="008263FC" w:rsidP="008263FC">
      <w:pPr>
        <w:pStyle w:val="Bezodstpw"/>
        <w:numPr>
          <w:ilvl w:val="0"/>
          <w:numId w:val="13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AB6B10">
        <w:rPr>
          <w:rFonts w:ascii="Arial Narrow" w:hAnsi="Arial Narrow"/>
          <w:sz w:val="22"/>
          <w:szCs w:val="22"/>
        </w:rPr>
        <w:t xml:space="preserve">Wykonawca podczas realizacji przedmiotu zamówienia dołoży wszelkich starań zmierzających do osiągnięcia poziomów przygotowania do ponownego użycia i recyklingu odpadów komunalnych jak również ograniczenia masy odpadów kierowanych do składowania (odpadów komunalnych i odpadów pochodzących z przetwarzania odpadów komunalnych) z uwzględnieniem wszelkich zmian obowiązujących i mających wpływ na przedmiot zamówienia w całym okresie jego realizacji. Rozliczanie usługi odbywać się będzie w cyklu miesięcznym na podstawie łącznej masy poszczególnych rodzajów odpadów komunalnych odebranych z nieruchomości objętych zamówieniem oraz </w:t>
      </w:r>
      <w:proofErr w:type="spellStart"/>
      <w:r w:rsidRPr="00AB6B10">
        <w:rPr>
          <w:rFonts w:ascii="Arial Narrow" w:hAnsi="Arial Narrow"/>
          <w:sz w:val="22"/>
          <w:szCs w:val="22"/>
        </w:rPr>
        <w:t>PSZOKu</w:t>
      </w:r>
      <w:proofErr w:type="spellEnd"/>
      <w:r w:rsidRPr="00AB6B10">
        <w:rPr>
          <w:rFonts w:ascii="Arial Narrow" w:hAnsi="Arial Narrow"/>
          <w:sz w:val="22"/>
          <w:szCs w:val="22"/>
        </w:rPr>
        <w:t xml:space="preserve">. </w:t>
      </w:r>
    </w:p>
    <w:p w14:paraId="3A40E4EF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Ogólna charakterystyka Gminy Łysomice w kontekście odbioru odpadów stanowi załącznik nr </w:t>
      </w:r>
      <w:r>
        <w:rPr>
          <w:rFonts w:ascii="Arial Narrow" w:hAnsi="Arial Narrow"/>
          <w:sz w:val="22"/>
          <w:szCs w:val="22"/>
        </w:rPr>
        <w:t>9</w:t>
      </w:r>
      <w:r w:rsidRPr="004837B5">
        <w:rPr>
          <w:rFonts w:ascii="Arial Narrow" w:hAnsi="Arial Narrow"/>
          <w:sz w:val="22"/>
          <w:szCs w:val="22"/>
        </w:rPr>
        <w:t xml:space="preserve"> do SWZ. </w:t>
      </w:r>
    </w:p>
    <w:p w14:paraId="669B887A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 dniu podpisania umowy Wykonawca otrzyma od Zamawiającego szczegółowy wykaz właścicieli nieruchomości, z których odbierane będą stałe odpady komunalne, wraz z określeniem nieruchomości, wyposażonych w kompostownik. W dniu podpisania umowy Wykonawca otrzyma szczegółowy wykaz nieruchomości z określeniem posesji, których właściciele zadeklarowali kompostowanie bioodpadów w przydomowym kompostowniku w zamian za ulgę w opłacie za gospodarowanie odpadami komunalnymi. Zgodnie z aktualnym wykazem, będącym w posiadaniu Zamawiającego 1904 gospodarstw domowych nie posiada kompostownika, natomiast 1022 zadeklarowało posiadanie przydomowego kompostownika. Wykonawca zobligowany jest do odbioru bioodpadów wyłącznie z posesji (około 1904), które nie posiadają kompostowników. W przypadku stwierdzenia przez Wykonawcę nieprawidłowości w tym zakresie, wszelkie kwestie w tym zakresie reguluje § 3 projektu Umowy, jak również § 3 ust. 2 i 3 Regulaminu utrzymania czystości i porządku na terenie Gminy Łysomice, uchwalonego Uchwałą Nr XX/129/2020 Rady Gminy Łysomice z dnia 23 czerwca 2020 r. wraz ze zmianami.  </w:t>
      </w:r>
    </w:p>
    <w:p w14:paraId="77CFA07C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Wykonawca zobowiązany jest do dostarczenia właścicielom nieruchomości zamieszkałych na czas realizacji zamówienia, stosownie do zapisów regulaminu utrzymania czystości obowiązującego na terenie Gminy Łysomice i zgodnie z przekazanym przez Zamawiającego wykazem nieruchomości: </w:t>
      </w:r>
    </w:p>
    <w:p w14:paraId="734CB206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pojemników o min. pojemności 120 l – co najmniej </w:t>
      </w:r>
      <w:r>
        <w:rPr>
          <w:rFonts w:ascii="Arial Narrow" w:hAnsi="Arial Narrow"/>
          <w:sz w:val="22"/>
          <w:szCs w:val="22"/>
        </w:rPr>
        <w:t xml:space="preserve">2000 </w:t>
      </w:r>
      <w:r w:rsidRPr="004837B5">
        <w:rPr>
          <w:rFonts w:ascii="Arial Narrow" w:hAnsi="Arial Narrow"/>
          <w:sz w:val="22"/>
          <w:szCs w:val="22"/>
        </w:rPr>
        <w:t xml:space="preserve">szt., 240 l – co najmniej </w:t>
      </w:r>
      <w:r>
        <w:rPr>
          <w:rFonts w:ascii="Arial Narrow" w:hAnsi="Arial Narrow"/>
          <w:sz w:val="22"/>
          <w:szCs w:val="22"/>
        </w:rPr>
        <w:t>1100</w:t>
      </w:r>
      <w:r w:rsidRPr="004837B5">
        <w:rPr>
          <w:rFonts w:ascii="Arial Narrow" w:hAnsi="Arial Narrow"/>
          <w:sz w:val="22"/>
          <w:szCs w:val="22"/>
        </w:rPr>
        <w:t xml:space="preserve"> szt. do zbierania odpadów komunalnych zmieszanych w zabudowie jednorodzinnej. </w:t>
      </w:r>
    </w:p>
    <w:p w14:paraId="60568F7B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pojemników o min. pojemności 1100 l – co najmniej 25 szt. do zbierania odpadów komunalnych zmieszanych w zabudowie wielorodzinnej. </w:t>
      </w:r>
    </w:p>
    <w:p w14:paraId="73CB52E6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worków o pojemności min. 60 l przeznaczonych do segregowania odpadów papieru i tektury, tworzyw sztucznych oraz szkła. </w:t>
      </w:r>
    </w:p>
    <w:p w14:paraId="5A382D00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worków o pojemności min 60 l – przeznaczonych do zbierania odpadów zielonych oraz ulegających biodegradacji. </w:t>
      </w:r>
    </w:p>
    <w:p w14:paraId="3823451F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pojemników o pojemności 1100 l – co najmniej 25 szt. przeznaczonych do segregowania odpadów papieru i tektury, tworzyw sztucznych oraz szkła. </w:t>
      </w:r>
    </w:p>
    <w:p w14:paraId="3C1F9439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Ilości pojemników/ worków podane powyżej są ilościami szacowanymi, ustalonymi przez Zamawiającego, jako przewidywana liczba pojemników/ worków, które zostaną przekazane mieszkańcom Gminy. Wykonawcy nie przysługują żadne roszczenia względem Zamawiającego w sytuacji, gdy liczba pojemników/ worków, która zostanie ostatecznie zamówiona przez Zamawiającego będzie inna, niż ilości podane powyżej. Pojemniki/ worki o których mowa w </w:t>
      </w:r>
      <w:proofErr w:type="spellStart"/>
      <w:r w:rsidRPr="004837B5">
        <w:rPr>
          <w:rFonts w:ascii="Arial Narrow" w:hAnsi="Arial Narrow"/>
          <w:sz w:val="22"/>
          <w:szCs w:val="22"/>
        </w:rPr>
        <w:t>ppkt</w:t>
      </w:r>
      <w:proofErr w:type="spellEnd"/>
      <w:r w:rsidRPr="004837B5">
        <w:rPr>
          <w:rFonts w:ascii="Arial Narrow" w:hAnsi="Arial Narrow"/>
          <w:sz w:val="22"/>
          <w:szCs w:val="22"/>
        </w:rPr>
        <w:t xml:space="preserve">. a, b, c, d, e dostarczane są bez dodatkowej opłaty. </w:t>
      </w:r>
    </w:p>
    <w:p w14:paraId="22862002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Pojemniki na odpady zmieszane zostaną ustawione przez wykonawcę w miejscach uzgodnionych z właścicielem nieruchomości w terminie </w:t>
      </w:r>
      <w:r>
        <w:rPr>
          <w:rFonts w:ascii="Arial Narrow" w:hAnsi="Arial Narrow"/>
          <w:sz w:val="22"/>
          <w:szCs w:val="22"/>
        </w:rPr>
        <w:t xml:space="preserve">nie dłuższym niż </w:t>
      </w:r>
      <w:r w:rsidRPr="004837B5">
        <w:rPr>
          <w:rFonts w:ascii="Arial Narrow" w:hAnsi="Arial Narrow"/>
          <w:sz w:val="22"/>
          <w:szCs w:val="22"/>
        </w:rPr>
        <w:t xml:space="preserve">14 dni od dnia zawarcia umowy. </w:t>
      </w:r>
    </w:p>
    <w:p w14:paraId="0E86A347" w14:textId="77777777" w:rsidR="008263FC" w:rsidRPr="004837B5" w:rsidRDefault="008263FC" w:rsidP="008263FC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Wykonawca zobowiązany będzie do zaopatrzenia właścicieli nieruchomości objętych zamówieniem w worki na odpady segregowane zgodnie z obowiązującymi przepisami, bez dodatkowej opłaty od właściciela nieruchomości na czas realizacji przedmiotowego zamówienia. </w:t>
      </w:r>
    </w:p>
    <w:p w14:paraId="5E329742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lastRenderedPageBreak/>
        <w:t xml:space="preserve">Wykonawca zobowiązany będzie do dostawy pojemników na odpady zmieszane oraz worków/pojemników do segregacji nowym gospodarstwom wytwarzającym odpady komunalne w czasie świadczenia usługi w terminie do 3 dni roboczych od daty zgłoszenia nieruchomości do obsługi. </w:t>
      </w:r>
    </w:p>
    <w:p w14:paraId="55E1AF38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Wykaz nieruchomości, na których należy ustawić pojemniki dodatkowe, Zamawiający będzie przekazywał na bieżąco. </w:t>
      </w:r>
    </w:p>
    <w:p w14:paraId="4E0BD4EE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Wykonawca ma obowiązek odbierania odpadów segregowanych, gromadzonych w pojemnikach lub workach (np. zakupionych u innych podmiotów) będących własnością lub w posiadaniu właścicieli nieruchomości, jeżeli będą spełniać one wymagania określone przepisami prawa. </w:t>
      </w:r>
    </w:p>
    <w:p w14:paraId="36F48348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Za szkody powstałe w majątku Zamawiającego lub osób trzecich spowodowane w trakcie odbioru odpadów, odpowiedzialność ponosi Wykonawca. </w:t>
      </w:r>
    </w:p>
    <w:p w14:paraId="5D5D2C4F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Odbiór i wywóz odpadów komunalnych z terenu nieruchomości wykonawca będzie realizował zawsze w ten sam dzień roboczy tygodnia, wg stałego harmonogramu. W sytuacji, gdy dzień wywozu jest ustawowo dniem wolnym od pracy (święto), wywóz odpadów nastąpi w pierwszym dniu roboczym po dniu wolnym. </w:t>
      </w:r>
    </w:p>
    <w:p w14:paraId="5A79B3A8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>Wykonawca zobowiązany będzie do odbioru wszystkich odpadów komunalnych umieszczonych w urządzeniach do ich zbierania, przygotowanych do wywozu z terenu nieruchomości, zgodnie z uchwałą Rady Gminy Łysomice z dnia 23 czerwca 2020 r.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 oraz z uchwałą Rady Gminy Łysomice z dnia 13 grudnia 2022 r. w sprawie zmiany Uchwały Rady Gminy Łysomice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>
        <w:rPr>
          <w:rFonts w:ascii="Arial Narrow" w:hAnsi="Arial Narrow"/>
          <w:sz w:val="22"/>
          <w:szCs w:val="22"/>
        </w:rPr>
        <w:t>.</w:t>
      </w:r>
    </w:p>
    <w:p w14:paraId="09EE0F86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Wykonawca jest zobowiązany do zebrania odpadów leżących obok pojemników, jeżeli spowodowane jest to jego działaniem. </w:t>
      </w:r>
    </w:p>
    <w:p w14:paraId="0CD632D8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Wykonawca jest zobowiązany do bieżącego przekazywania Zamawiającemu informacji o zauważonych przez niego przypadkach nieujęcia w wykazie, o którym mowa w pkt. 4, nieruchomości, mimo, że są one zamieszkane lub znajdują się na nich odpady. </w:t>
      </w:r>
    </w:p>
    <w:p w14:paraId="10692D90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Odbiór i wywóz odpadów komunalnych Wykonawca będzie realizował z częstotliwością i na zasadach określonych w uchwale Rady Gminy Łysomice dotyczącej określenia szczegółowego sposobu i zakresu świadczenia usług w zakresie odbierania odpadów komunalnych od właścicieli nieruchomości i zagospodarowania tych odpadów, w zamian za uiszczoną opłatę za gospodarowanie odpadami komunalnymi. </w:t>
      </w:r>
    </w:p>
    <w:p w14:paraId="2E059D6B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>Odpady odebrane od właścicieli nieruchomości z terenu Gminy Łysomice</w:t>
      </w:r>
      <w:r>
        <w:rPr>
          <w:rFonts w:ascii="Arial Narrow" w:hAnsi="Arial Narrow"/>
          <w:sz w:val="22"/>
          <w:szCs w:val="22"/>
        </w:rPr>
        <w:t xml:space="preserve"> oraz z PSZOK,</w:t>
      </w:r>
      <w:r w:rsidRPr="004837B5">
        <w:rPr>
          <w:rFonts w:ascii="Arial Narrow" w:hAnsi="Arial Narrow"/>
          <w:sz w:val="22"/>
          <w:szCs w:val="22"/>
        </w:rPr>
        <w:t xml:space="preserve"> Wykonawca zobowiązany jest </w:t>
      </w:r>
      <w:r>
        <w:rPr>
          <w:rFonts w:ascii="Arial Narrow" w:hAnsi="Arial Narrow"/>
          <w:sz w:val="22"/>
          <w:szCs w:val="22"/>
        </w:rPr>
        <w:t>dostarczyć do Zakładu Unieszkodliwiania Odpadów Komunalnych zlokalizowanego przy ul. Kociewskiej 37-53, 87-100 Toruń i/lub Stacji Przeładunkowej Odpadów zlokalizowanej przy ul. Kociewskiej 40-44, 87-100 Toruń zgodnie z Porozumieniem pomiędzy Gminą Łysomice, a Gminą Miasta Toruń. Koszty zagospodarowania odpadów komunalnych będą rozliczane pomiędzy stronami porozumienia w formie dotacji.</w:t>
      </w:r>
    </w:p>
    <w:p w14:paraId="2874DCE0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>Oprócz odbioru i wywozu odpadów komunalnych z terenu nieruchomości wykonawca zobowiązuje się do wywozu odpadów z Punktu Selektywnego Zbierania Odpadów Komunalnych (PSZOK) w ciągu 48 godzin</w:t>
      </w:r>
      <w:r>
        <w:rPr>
          <w:rFonts w:ascii="Arial Narrow" w:hAnsi="Arial Narrow"/>
          <w:sz w:val="22"/>
          <w:szCs w:val="22"/>
        </w:rPr>
        <w:t xml:space="preserve"> roboczych</w:t>
      </w:r>
      <w:r w:rsidRPr="004837B5">
        <w:rPr>
          <w:rFonts w:ascii="Arial Narrow" w:hAnsi="Arial Narrow"/>
          <w:sz w:val="22"/>
          <w:szCs w:val="22"/>
        </w:rPr>
        <w:t xml:space="preserve"> od otrzymania informacji od pracownika obsługującego ten punkt o konieczności zrealizowania wywozu. </w:t>
      </w:r>
    </w:p>
    <w:p w14:paraId="264A5066" w14:textId="77777777" w:rsidR="008263FC" w:rsidRPr="004837B5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Wykonawca w terminie do 14 dni od dnia zawarcia umowy dostarczy do PSZOK przy ulicy Kanałowej 4, w miejscowości Papowo Toruńskie kontenery, w których będą gromadzone segregowane odpady: </w:t>
      </w:r>
    </w:p>
    <w:p w14:paraId="0BFB166D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Kontenery o pojemności min. 7,0 m3 w ilości 3 szt. na odpady poremontowe. </w:t>
      </w:r>
    </w:p>
    <w:p w14:paraId="3A97FE02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Kontenery o pojemności min. 7,0 m3 w ilości 4 szt. na bioodpady. </w:t>
      </w:r>
    </w:p>
    <w:p w14:paraId="73F86538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Kontenery o pojemności min. 7,0 m3 w ilości 2 szt. na odpady wielkogabarytowe. </w:t>
      </w:r>
    </w:p>
    <w:p w14:paraId="1B501506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 o pojemności min. 7,0 m3 w ilości 1 szt. na zużyte opony. </w:t>
      </w:r>
    </w:p>
    <w:p w14:paraId="6A434E6F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 o pojemności min. 7,0 m3 w ilości </w:t>
      </w:r>
      <w:r>
        <w:rPr>
          <w:rFonts w:ascii="Arial Narrow" w:hAnsi="Arial Narrow"/>
          <w:sz w:val="22"/>
          <w:szCs w:val="22"/>
        </w:rPr>
        <w:t>2</w:t>
      </w:r>
      <w:r w:rsidRPr="004837B5">
        <w:rPr>
          <w:rFonts w:ascii="Arial Narrow" w:hAnsi="Arial Narrow"/>
          <w:sz w:val="22"/>
          <w:szCs w:val="22"/>
        </w:rPr>
        <w:t xml:space="preserve"> szt. na papier i makulaturę. </w:t>
      </w:r>
    </w:p>
    <w:p w14:paraId="3324EE90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 o pojemności min. 7,0 m3 w ilości 1 szt. na szkło. </w:t>
      </w:r>
    </w:p>
    <w:p w14:paraId="2AE0D5EB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 o pojemności min. 7,0 m3 w ilości 1 szt. na tworzywa sztuczne. </w:t>
      </w:r>
    </w:p>
    <w:p w14:paraId="0E7B566A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Kontener o pojemności min. 7,0 m3 w ilości </w:t>
      </w:r>
      <w:r>
        <w:rPr>
          <w:rFonts w:ascii="Arial Narrow" w:hAnsi="Arial Narrow"/>
          <w:sz w:val="22"/>
          <w:szCs w:val="22"/>
        </w:rPr>
        <w:t>3</w:t>
      </w:r>
      <w:r w:rsidRPr="004837B5">
        <w:rPr>
          <w:rFonts w:ascii="Arial Narrow" w:hAnsi="Arial Narrow"/>
          <w:sz w:val="22"/>
          <w:szCs w:val="22"/>
        </w:rPr>
        <w:t xml:space="preserve"> szt. na zużyty sprzęt elektryczny i elektroniczny. </w:t>
      </w:r>
    </w:p>
    <w:p w14:paraId="2CAEE345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lastRenderedPageBreak/>
        <w:t xml:space="preserve">Specjalistyczne pojemniki/kontenery magazynowe, na odpady niebezpieczne o pojemności min. 1,1 m3 w ilości 2 szt. opisane z podziałem na poszczególne frakcje odpadów (środki chemiczne, farby i lakiery oraz akumulatory). </w:t>
      </w:r>
    </w:p>
    <w:p w14:paraId="4C51A1D6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Pojemnik zamykany od góry o pojemności min. 240 l na świetlówki. </w:t>
      </w:r>
    </w:p>
    <w:p w14:paraId="72BA6B6D" w14:textId="77777777" w:rsidR="008263FC" w:rsidRPr="004837B5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4837B5">
        <w:rPr>
          <w:rFonts w:ascii="Arial Narrow" w:hAnsi="Arial Narrow"/>
          <w:sz w:val="22"/>
          <w:szCs w:val="22"/>
        </w:rPr>
        <w:t xml:space="preserve">Pojemnik zamykany od góry o pojemności min. 1,1 m3 na tekstylia. </w:t>
      </w:r>
    </w:p>
    <w:p w14:paraId="74B828E2" w14:textId="77777777" w:rsidR="008263FC" w:rsidRPr="00D51569" w:rsidRDefault="008263FC" w:rsidP="008263FC">
      <w:pPr>
        <w:pStyle w:val="Bezodstpw"/>
        <w:numPr>
          <w:ilvl w:val="0"/>
          <w:numId w:val="5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Pojemniki zamykane od góry o pojemności min. 120 l, w ilości 2 szt. z przeznaczeniem na przeterminowane lekarstwa i zużyte baterie. </w:t>
      </w:r>
    </w:p>
    <w:p w14:paraId="580562B5" w14:textId="77777777" w:rsidR="008263FC" w:rsidRPr="00D51569" w:rsidRDefault="008263FC" w:rsidP="008263FC">
      <w:pPr>
        <w:pStyle w:val="Bezodstpw"/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będzie do dostarczenia do PSZOK pojemników czystych, po ich opróżnieniu. Pojemniki powinny być czyste zarówno w środku jak i na zewnątrz. Dodatkowo pojemniki powinny posiadać czytelny opis ich przeznaczenia (właściwy odpad) oraz powinny być estetycznie pomalowane. </w:t>
      </w:r>
    </w:p>
    <w:p w14:paraId="61A8964A" w14:textId="77777777" w:rsidR="008263FC" w:rsidRPr="00826152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vanish/>
          <w:sz w:val="6"/>
          <w:szCs w:val="6"/>
          <w:lang w:eastAsia="pl-PL"/>
        </w:rPr>
      </w:pPr>
      <w:r w:rsidRPr="00D51569">
        <w:rPr>
          <w:rFonts w:ascii="Arial Narrow" w:hAnsi="Arial Narrow"/>
          <w:sz w:val="22"/>
          <w:szCs w:val="22"/>
        </w:rPr>
        <w:t>Wykonawca zobowiązany będzie dodatkowo dostarczyć i ustawić, we wskazanych przez Zamawiającego punktach, pojemniki do zbierania przeterminowanych lekarstw i zużytych baterii oraz akumulatorów małogabarytowych, a także punkty te oznaczyć za pomocą tabliczek informacyjnych. Wykaz punktów, o których mowa w zdaniu poprzednim:</w:t>
      </w:r>
    </w:p>
    <w:p w14:paraId="1B9A7B3D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10768B49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2ECA24DF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1BF53F14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2A81A15B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4A17F7A6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1484821C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3A8027BE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vanish/>
          <w:sz w:val="22"/>
          <w:szCs w:val="22"/>
          <w:lang w:eastAsia="pl-PL"/>
        </w:rPr>
      </w:pPr>
    </w:p>
    <w:p w14:paraId="61816702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14:paraId="3C59A067" w14:textId="77777777" w:rsidR="008263FC" w:rsidRPr="00D51569" w:rsidRDefault="008263FC" w:rsidP="008263FC">
      <w:pPr>
        <w:pStyle w:val="Bezodstpw"/>
        <w:numPr>
          <w:ilvl w:val="0"/>
          <w:numId w:val="6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apteki – pojemniki na przeterminowane lekarstwa: </w:t>
      </w:r>
    </w:p>
    <w:p w14:paraId="556B5FBD" w14:textId="77777777" w:rsidR="008263FC" w:rsidRPr="00D51569" w:rsidRDefault="008263FC" w:rsidP="008263FC">
      <w:pPr>
        <w:pStyle w:val="Bezodstpw"/>
        <w:numPr>
          <w:ilvl w:val="0"/>
          <w:numId w:val="7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Łysomice – ul. Łąkowa; </w:t>
      </w:r>
    </w:p>
    <w:p w14:paraId="1344CB13" w14:textId="77777777" w:rsidR="008263FC" w:rsidRPr="00D51569" w:rsidRDefault="008263FC" w:rsidP="008263FC">
      <w:pPr>
        <w:pStyle w:val="Bezodstpw"/>
        <w:numPr>
          <w:ilvl w:val="0"/>
          <w:numId w:val="7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Turzno – ul. Osiedlowa; </w:t>
      </w:r>
    </w:p>
    <w:p w14:paraId="512F6394" w14:textId="77777777" w:rsidR="008263FC" w:rsidRPr="00D51569" w:rsidRDefault="008263FC" w:rsidP="008263FC">
      <w:pPr>
        <w:pStyle w:val="Bezodstpw"/>
        <w:numPr>
          <w:ilvl w:val="0"/>
          <w:numId w:val="6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budynki użyteczności publicznej – pojemniki na zużyte baterie: </w:t>
      </w:r>
    </w:p>
    <w:p w14:paraId="220C1024" w14:textId="77777777" w:rsidR="008263FC" w:rsidRPr="00D51569" w:rsidRDefault="008263FC" w:rsidP="008263FC">
      <w:pPr>
        <w:pStyle w:val="Bezodstpw"/>
        <w:numPr>
          <w:ilvl w:val="0"/>
          <w:numId w:val="8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Łysomice – ul. Warszawska 8 Urząd Gminy w Łysomicach; </w:t>
      </w:r>
    </w:p>
    <w:p w14:paraId="43D3F3B8" w14:textId="77777777" w:rsidR="008263FC" w:rsidRPr="00D51569" w:rsidRDefault="008263FC" w:rsidP="008263FC">
      <w:pPr>
        <w:pStyle w:val="Bezodstpw"/>
        <w:numPr>
          <w:ilvl w:val="0"/>
          <w:numId w:val="8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Łysomice – ul. Warszawska – Szkoła Podstawowa; </w:t>
      </w:r>
    </w:p>
    <w:p w14:paraId="3539ADFD" w14:textId="77777777" w:rsidR="008263FC" w:rsidRPr="00D51569" w:rsidRDefault="008263FC" w:rsidP="008263FC">
      <w:pPr>
        <w:pStyle w:val="Bezodstpw"/>
        <w:numPr>
          <w:ilvl w:val="0"/>
          <w:numId w:val="8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Turzno – ul. Parkowa 2 – Szkoła Podstawowa; </w:t>
      </w:r>
    </w:p>
    <w:p w14:paraId="00D49C14" w14:textId="77777777" w:rsidR="008263FC" w:rsidRPr="00D51569" w:rsidRDefault="008263FC" w:rsidP="008263FC">
      <w:pPr>
        <w:pStyle w:val="Bezodstpw"/>
        <w:numPr>
          <w:ilvl w:val="0"/>
          <w:numId w:val="8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Ostaszewo - Szkoła Podstawowa; </w:t>
      </w:r>
    </w:p>
    <w:p w14:paraId="77746495" w14:textId="77777777" w:rsidR="008263FC" w:rsidRPr="00D51569" w:rsidRDefault="008263FC" w:rsidP="008263FC">
      <w:pPr>
        <w:pStyle w:val="Bezodstpw"/>
        <w:numPr>
          <w:ilvl w:val="0"/>
          <w:numId w:val="8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>Świerczynki – Szkoła Podstawowa</w:t>
      </w:r>
      <w:r>
        <w:rPr>
          <w:rFonts w:ascii="Arial Narrow" w:hAnsi="Arial Narrow"/>
          <w:sz w:val="22"/>
          <w:szCs w:val="22"/>
        </w:rPr>
        <w:t>;</w:t>
      </w:r>
      <w:r w:rsidRPr="00D51569">
        <w:rPr>
          <w:rFonts w:ascii="Arial Narrow" w:hAnsi="Arial Narrow"/>
          <w:sz w:val="22"/>
          <w:szCs w:val="22"/>
        </w:rPr>
        <w:t xml:space="preserve"> </w:t>
      </w:r>
    </w:p>
    <w:p w14:paraId="4743A69C" w14:textId="77777777" w:rsidR="008263FC" w:rsidRPr="00D51569" w:rsidRDefault="008263FC" w:rsidP="008263FC">
      <w:pPr>
        <w:pStyle w:val="Bezodstpw"/>
        <w:numPr>
          <w:ilvl w:val="0"/>
          <w:numId w:val="8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Łysomice- ul. Warszawska 19 – Gminny Ośrodek Pomocy Społecznej. </w:t>
      </w:r>
    </w:p>
    <w:p w14:paraId="095B8511" w14:textId="77777777" w:rsidR="008263FC" w:rsidRPr="00D51569" w:rsidRDefault="008263FC" w:rsidP="008263FC">
      <w:pPr>
        <w:pStyle w:val="Bezodstpw"/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będzie zobowiązany, po otrzymaniu informacji od pracownika placówek wyszczególnionych w punktach I-II odebrać, a następnie wywieźć odpady, w terminie do 5 dni roboczych od otrzymania zawiadomienia. </w:t>
      </w:r>
    </w:p>
    <w:p w14:paraId="170CA137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Wykonawcy w ramach realizacji umowy nie wolno mieszać selektywnie zebranych odpadów komunalnych z niesegregowanymi odpadami. </w:t>
      </w:r>
    </w:p>
    <w:p w14:paraId="5A916BC2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Wykonawcę będzie obowiązywał zakaz mieszania odpadów zebranych na terenie Gminy Łysomice z odpadami zebranymi z innych gmin. </w:t>
      </w:r>
    </w:p>
    <w:p w14:paraId="17DFD4D6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Wykonawcy w ramach realizacji umowy nie wolno mieszać odpadów zebranych na terenie Gminy Łysomice z nieruchomości objętych przedmiotem zamówienia z odpadami zebranymi na terenie Gminy Łysomice od podmiotów, z którymi Wykonawca posiada indywidualne umowy na odbiór odpadów. </w:t>
      </w:r>
    </w:p>
    <w:p w14:paraId="00F4C3AD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będzie do przedkładania Zamawiającemu comiesięcznych informacji z ważenia odpadów. </w:t>
      </w:r>
    </w:p>
    <w:p w14:paraId="49038496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Zamawiający zastrzega sobie prawo ważenia pojazdów Wykonawcy przed i po załadunku odpadów. W przypadku stwierdzenia rozbieżności ważeniami wiążąca do rozliczeń jest wartość z ważenia przeprowadzonego przez Zamawiającego. Miejscem ważenia będzie waga zlokalizowana na terenie PSZOK-u w m. Papowo Toruńskie. </w:t>
      </w:r>
    </w:p>
    <w:p w14:paraId="270245F0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będzie do monitorowania ciążącego na właścicielu nieruchomości obowiązku segregowania odpadów komunalnych. W przypadku stwierdzenia, że właściciel nieruchomości nie wywiązuje się z obowiązku segregacji odpadów, wykonawca zobowiązany jest do odbioru odpadów jako zmieszanych. </w:t>
      </w:r>
    </w:p>
    <w:p w14:paraId="1D41C628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O sytuacji opisanej w pkt. 18 Wykonawca zawiadamia Zamawiającego drogą elektroniczną, faksem lub pisemnie, w terminie do 2 dni roboczych. Do zawiadomienia wykonawca dołącza protokół określający: dzień wywozu, miejscowość, ulicę i numer posesji oraz krótki opis obrazujący podstawę udzielenia ostrzeżenia właścicielowi nieruchomości. Do protokołu należy dołączyć również zdjęcia lub nagranie z kamery. </w:t>
      </w:r>
    </w:p>
    <w:p w14:paraId="7F5BA852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będzie do realizacji tzw. reklamacji (zgłoszeń o niedostarczonych pojemnikach, niezostawionych workach do selektywnej zbiórki odpadów, o odpadach nieodebranych z nieruchomości zgodnie z harmonogramem itp.) które będą podlegały karze zgodnie z warunkami podanymi w umowie. </w:t>
      </w:r>
    </w:p>
    <w:p w14:paraId="7A55500A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Ze względu na obowiązek selektywnego zbierania odpadów, wykonawca w terminie do 14 dni dostarczy każdemu właścicielowi nieruchomości (do pkt „d” z wyłączeniem właścicieli posesji deklarujących posiadanie kompostownika): </w:t>
      </w:r>
    </w:p>
    <w:p w14:paraId="35EC9262" w14:textId="77777777" w:rsidR="008263FC" w:rsidRPr="00D51569" w:rsidRDefault="008263FC" w:rsidP="008263FC">
      <w:pPr>
        <w:pStyle w:val="Bezodstpw"/>
        <w:numPr>
          <w:ilvl w:val="0"/>
          <w:numId w:val="9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lastRenderedPageBreak/>
        <w:t xml:space="preserve">4 szt. worków w kolorze żółtym na odpady z tworzyw sztucznych, metale i opakowania wielomateriałowe </w:t>
      </w:r>
    </w:p>
    <w:p w14:paraId="4FB89217" w14:textId="77777777" w:rsidR="008263FC" w:rsidRPr="00D51569" w:rsidRDefault="008263FC" w:rsidP="008263FC">
      <w:pPr>
        <w:pStyle w:val="Bezodstpw"/>
        <w:numPr>
          <w:ilvl w:val="0"/>
          <w:numId w:val="9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3 szt. worków w kolorze niebieskim na papier i makulaturę </w:t>
      </w:r>
    </w:p>
    <w:p w14:paraId="76C96A0C" w14:textId="77777777" w:rsidR="008263FC" w:rsidRPr="00D51569" w:rsidRDefault="008263FC" w:rsidP="008263FC">
      <w:pPr>
        <w:pStyle w:val="Bezodstpw"/>
        <w:numPr>
          <w:ilvl w:val="0"/>
          <w:numId w:val="9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2 szt. worków w kolorze zielonym na szkło, </w:t>
      </w:r>
    </w:p>
    <w:p w14:paraId="27F64B91" w14:textId="77777777" w:rsidR="008263FC" w:rsidRPr="00D51569" w:rsidRDefault="008263FC" w:rsidP="008263FC">
      <w:pPr>
        <w:pStyle w:val="Bezodstpw"/>
        <w:numPr>
          <w:ilvl w:val="0"/>
          <w:numId w:val="9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4 szt. worków w kolorze brązowym na bioodpady. </w:t>
      </w:r>
    </w:p>
    <w:p w14:paraId="2EBDC13C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Worki do segregowanych odpadów powinny być odpowiednio opisane. </w:t>
      </w:r>
    </w:p>
    <w:p w14:paraId="40AAE02E" w14:textId="77777777" w:rsidR="008263FC" w:rsidRPr="00D51569" w:rsidRDefault="008263FC" w:rsidP="008263FC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wywożąc odpady w workach przekazuje mieszkańcom ilość worków nowych, równą ilości worków odebranych, chyba że właściciel nieruchomości zgłosił potrzebę większej ilości worków (jednorazowo maksymalnie dodatkowo 3 szt.). </w:t>
      </w:r>
    </w:p>
    <w:p w14:paraId="76672631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będzie do prowadzenia i przekazania Zamawiającemu dokumentacji związanej z przedmiotem zamówienia: </w:t>
      </w:r>
    </w:p>
    <w:p w14:paraId="6E310BB3" w14:textId="77777777" w:rsidR="008263FC" w:rsidRPr="00D51569" w:rsidRDefault="008263FC" w:rsidP="008263FC">
      <w:pPr>
        <w:pStyle w:val="Bezodstpw"/>
        <w:numPr>
          <w:ilvl w:val="0"/>
          <w:numId w:val="10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Informacji, o których mowa w pkt. 22. </w:t>
      </w:r>
    </w:p>
    <w:p w14:paraId="6A9AD36D" w14:textId="77777777" w:rsidR="008263FC" w:rsidRPr="00D51569" w:rsidRDefault="008263FC" w:rsidP="008263FC">
      <w:pPr>
        <w:pStyle w:val="Bezodstpw"/>
        <w:numPr>
          <w:ilvl w:val="0"/>
          <w:numId w:val="10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Sprawozdań, o których mowa w art. 9n ustawy o utrzymaniu czystości i porządku w gminach. </w:t>
      </w:r>
    </w:p>
    <w:p w14:paraId="50ADF11C" w14:textId="77777777" w:rsidR="008263FC" w:rsidRPr="00D51569" w:rsidRDefault="008263FC" w:rsidP="008263FC">
      <w:pPr>
        <w:pStyle w:val="Bezodstpw"/>
        <w:numPr>
          <w:ilvl w:val="0"/>
          <w:numId w:val="10"/>
        </w:numPr>
        <w:ind w:left="1418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Innych informacji na temat odbioru, unieszkodliwiania i segregacji odpadów, jeżeli w trakcie realizacji zamówienia został na Zamawiającego nałożony taki obowiązek. Obowiązek ten dotyczy informacji, w posiadaniu których będzie Wykonawca. </w:t>
      </w:r>
    </w:p>
    <w:p w14:paraId="3C07AA52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Jako załącznik do faktury miesięcznej wykonawca załączy karty przekazania odpadów wygenerowanych w systemie BDO, uwzględniając datę, kod, rodzaj, wagę przekazanych odpadów komunalnych do Instalacji Komunalnej. Karty przekazania odpadów muszą jednoznacznie stwierdzać, że odpady pochodzą z terenu gminy Łysomice. </w:t>
      </w:r>
    </w:p>
    <w:p w14:paraId="0D1DDBE4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Odbiór odpadów komunalnych Wykonawca będzie świadczył zgodnie z przepisami w zakresie gospodarowania odpadami komunalnymi, obowiązującymi w okresie realizacji umowy. Na dzień sporządzania niniejszej specyfikacji są to w szczególności: </w:t>
      </w:r>
    </w:p>
    <w:p w14:paraId="4D8973F9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11 września 2019 r. Prawo zamówień publicznych (Dz.U. z 2023 r. poz. 1605 z późn.zm.),</w:t>
      </w:r>
    </w:p>
    <w:p w14:paraId="2D32EF80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14 grudnia 2012 r. o odpadach (Dz.U. z 2023 r. poz. 1587 z późn.zm. ),</w:t>
      </w:r>
    </w:p>
    <w:p w14:paraId="161AC563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13 września 1996 r. o utrzymaniu czystości i porządku w gminach (Dz.U. z 2023 r. poz. 1469 z późn.zm.),</w:t>
      </w:r>
    </w:p>
    <w:p w14:paraId="1C13302C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27 kwietnia 2001 r. Prawo ochrony środowiska (Dz.U. z 2024 r. poz. 54), </w:t>
      </w:r>
    </w:p>
    <w:p w14:paraId="272BCD38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11 września 2015 r. o zużytym sprzęcie elektrycznym i elektronicznym (Dz.U.  z 2022 r. poz. 1622 z późn.zm.), </w:t>
      </w:r>
    </w:p>
    <w:p w14:paraId="566CB0E3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24 kwietnia 2009 r. o bateriach i akumulatorach (Dz.U. z 2022, poz. 1113 z późn.zm.), </w:t>
      </w:r>
    </w:p>
    <w:p w14:paraId="22CAE29D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10 maja 2018 r. o ochronie danych osobowych (Dz.U. z 2019 r. poz. 1781),</w:t>
      </w:r>
    </w:p>
    <w:p w14:paraId="5C6454F6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ustaw</w:t>
      </w:r>
      <w:r>
        <w:rPr>
          <w:rFonts w:ascii="Arial Narrow" w:hAnsi="Arial Narrow" w:cs="Arial"/>
        </w:rPr>
        <w:t>a</w:t>
      </w:r>
      <w:r w:rsidRPr="000F5D84">
        <w:rPr>
          <w:rFonts w:ascii="Arial Narrow" w:hAnsi="Arial Narrow" w:cs="Arial"/>
        </w:rPr>
        <w:t xml:space="preserve"> z dnia 11 stycznia 2018 r. o </w:t>
      </w:r>
      <w:proofErr w:type="spellStart"/>
      <w:r w:rsidRPr="000F5D84">
        <w:rPr>
          <w:rFonts w:ascii="Arial Narrow" w:hAnsi="Arial Narrow" w:cs="Arial"/>
        </w:rPr>
        <w:t>elektromobilności</w:t>
      </w:r>
      <w:proofErr w:type="spellEnd"/>
      <w:r w:rsidRPr="000F5D84">
        <w:rPr>
          <w:rFonts w:ascii="Arial Narrow" w:hAnsi="Arial Narrow" w:cs="Arial"/>
        </w:rPr>
        <w:t xml:space="preserve"> i paliwach alternatywnych (Dz. U. z 2023 r. poz. poz. 875 z późn.zm),</w:t>
      </w:r>
    </w:p>
    <w:p w14:paraId="101C367D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rozporządzeni</w:t>
      </w:r>
      <w:r>
        <w:rPr>
          <w:rFonts w:ascii="Arial Narrow" w:hAnsi="Arial Narrow" w:cs="Arial"/>
        </w:rPr>
        <w:t>e</w:t>
      </w:r>
      <w:r w:rsidRPr="000F5D84">
        <w:rPr>
          <w:rFonts w:ascii="Arial Narrow" w:hAnsi="Arial Narrow" w:cs="Arial"/>
        </w:rPr>
        <w:t xml:space="preserve"> Parlamentu Europejskiego i Rady (UE) 2016/679 z dnia 2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25631A13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 xml:space="preserve">rozporządzenie Ministra Środowiska z dnia 16 czerwca 2009 r. w sprawie bezpieczeństwa i higieny pracy przy gospodarowaniu odpadami komunalnymi (Dz.U. Nr 104, poz. 868), </w:t>
      </w:r>
    </w:p>
    <w:p w14:paraId="65EC1B60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eastAsia="SimSun" w:hAnsi="Arial Narrow" w:cs="Arial"/>
          <w:lang w:eastAsia="zh-CN"/>
        </w:rPr>
        <w:t xml:space="preserve">- </w:t>
      </w:r>
      <w:r w:rsidRPr="000F5D84">
        <w:rPr>
          <w:rFonts w:ascii="Arial Narrow" w:eastAsia="SimSun" w:hAnsi="Arial Narrow" w:cs="Arial"/>
          <w:lang w:eastAsia="zh-CN"/>
        </w:rPr>
        <w:t>rozporządzenie Ministra Klimatu i Środowiska z dnia 10 maja 2021 r. w sprawie sposobu selektywnego zbierania wybranych frakcji odpadów (Dz.U. z 2021 r. poz. 906),</w:t>
      </w:r>
    </w:p>
    <w:p w14:paraId="2DE30EDD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 xml:space="preserve">rozporządzenie Ministra Klimatu z dnia 02 stycznia 2020 r. w sprawie katalogu odpadów (Dz.U. z 2020 r. poz. 10), </w:t>
      </w:r>
    </w:p>
    <w:p w14:paraId="7ABDF7B8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 xml:space="preserve">rozporządzenie Ministra Klimatu i Środowiska z dnia 3 sierpnia 2021 r. w sprawie sposobu obliczania poziomów przygotowania do ponownego użycia i recyklingu  odpadów komunalnych (Dz.U. 2021 r. poz. 1530), </w:t>
      </w:r>
    </w:p>
    <w:p w14:paraId="64D539F7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obowiązującymi przepisami w sprawie wzorów sprawozdań o odebranych i zebranych odpadach komunalnych, odebranych nieczystościach ciekłych oraz realizacji zadań z zakresu gospodarowania odpadami komunalnymi,</w:t>
      </w:r>
    </w:p>
    <w:p w14:paraId="631D96C3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- </w:t>
      </w:r>
      <w:r w:rsidRPr="000F5D84">
        <w:rPr>
          <w:rFonts w:ascii="Arial Narrow" w:hAnsi="Arial Narrow" w:cs="Arial"/>
        </w:rPr>
        <w:t>rozporządzenie Ministra Środowiska  z dnia 11 stycznia 2013 r. w sprawie szczegółowych wymagań w zakresie odbierania odpadów komunalnych od właścicieli nieruchomości (Dz.U. 2013 r. poz. 122),</w:t>
      </w:r>
    </w:p>
    <w:p w14:paraId="012DB579" w14:textId="77777777" w:rsidR="008263FC" w:rsidRPr="000F5D84" w:rsidRDefault="008263FC" w:rsidP="008263FC">
      <w:pPr>
        <w:widowControl/>
        <w:suppressAutoHyphens w:val="0"/>
        <w:autoSpaceDN/>
        <w:spacing w:after="0"/>
        <w:ind w:left="720"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0F5D84">
        <w:rPr>
          <w:rFonts w:ascii="Arial Narrow" w:hAnsi="Arial Narrow" w:cs="Arial"/>
        </w:rPr>
        <w:t>rozporządzenie Ministra Środowiska z dnia 7 lutego 2019 r. w sprawie wysokości stawek zabezpieczenia roszczeń (Dz.U. z 2019 r. poz. 256),</w:t>
      </w:r>
    </w:p>
    <w:p w14:paraId="51979562" w14:textId="77777777" w:rsidR="008263FC" w:rsidRDefault="008263FC" w:rsidP="008263FC">
      <w:pPr>
        <w:pStyle w:val="Bezodstpw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Pr="000F5D84">
        <w:rPr>
          <w:rFonts w:ascii="Arial Narrow" w:hAnsi="Arial Narrow" w:cs="Arial"/>
          <w:sz w:val="22"/>
          <w:szCs w:val="22"/>
        </w:rPr>
        <w:t>rozporządzeniem Ministra Środowiska z dnia 29 sierpnia 2019 r. w sprawie wizyjnego systemu kontroli magazynowania i składowania odpadów (Dz.U. z 2019 r. poz. 1755)</w:t>
      </w:r>
      <w:r>
        <w:rPr>
          <w:rFonts w:ascii="Arial Narrow" w:hAnsi="Arial Narrow" w:cs="Arial"/>
        </w:rPr>
        <w:t>.</w:t>
      </w:r>
    </w:p>
    <w:p w14:paraId="3F4AB3CF" w14:textId="77777777" w:rsidR="008263FC" w:rsidRPr="00D51569" w:rsidRDefault="008263FC" w:rsidP="008263FC">
      <w:pPr>
        <w:pStyle w:val="Bezodstpw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D51569">
        <w:rPr>
          <w:rFonts w:ascii="Arial Narrow" w:hAnsi="Arial Narrow"/>
          <w:sz w:val="22"/>
          <w:szCs w:val="22"/>
        </w:rPr>
        <w:t xml:space="preserve">uchwała Nr XX/129/2022 Rady Gminy Łysomice z dnia 23 czerwca 2020 r. w sprawie regulaminu utrzymania czystości i porządku na terenie gminy Łysomice, </w:t>
      </w:r>
    </w:p>
    <w:p w14:paraId="2FE0DE06" w14:textId="77777777" w:rsidR="008263FC" w:rsidRPr="00D51569" w:rsidRDefault="008263FC" w:rsidP="008263FC">
      <w:pPr>
        <w:pStyle w:val="Bezodstpw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D51569">
        <w:rPr>
          <w:rFonts w:ascii="Arial Narrow" w:hAnsi="Arial Narrow"/>
          <w:sz w:val="22"/>
          <w:szCs w:val="22"/>
        </w:rPr>
        <w:t xml:space="preserve">uchwała XX/130/2022  Rady Gminy Łysomice z dnia 23 czerwca 2020 r.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 </w:t>
      </w:r>
    </w:p>
    <w:p w14:paraId="60B24D24" w14:textId="77777777" w:rsidR="008263FC" w:rsidRPr="00D51569" w:rsidRDefault="008263FC" w:rsidP="008263FC">
      <w:pPr>
        <w:pStyle w:val="Bezodstpw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u</w:t>
      </w:r>
      <w:r w:rsidRPr="00D51569">
        <w:rPr>
          <w:rFonts w:ascii="Arial Narrow" w:hAnsi="Arial Narrow"/>
          <w:sz w:val="22"/>
          <w:szCs w:val="22"/>
        </w:rPr>
        <w:t>chwała Nr LIV/350/2022 Rady Gminy Łysomice z dnia 13 grudnia 2022 r. w sprawie zmiany regulaminu utrzymania czystości i porządku na terenie gminy Łysomice,</w:t>
      </w:r>
    </w:p>
    <w:p w14:paraId="33464A6D" w14:textId="77777777" w:rsidR="008263FC" w:rsidRPr="00D51569" w:rsidRDefault="008263FC" w:rsidP="008263FC">
      <w:pPr>
        <w:pStyle w:val="Bezodstpw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-u</w:t>
      </w:r>
      <w:r w:rsidRPr="00D51569">
        <w:rPr>
          <w:rFonts w:ascii="Arial Narrow" w:hAnsi="Arial Narrow"/>
          <w:sz w:val="22"/>
          <w:szCs w:val="22"/>
        </w:rPr>
        <w:t xml:space="preserve">chwała Nr LIV/351/2022 Rady Gminy Łysomice z dnia 13 grudnia 2022 r. w sprawie zmiany Uchwały Rady Gminy Łysomice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 </w:t>
      </w:r>
    </w:p>
    <w:p w14:paraId="2AA2041A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Wszystkie pojazdy, które będą wykorzystywane w ramach świadczenia usług muszą spełniać co najmniej normę emisji spalin EURO 5. Wykonawca zobowiązany jest do przedłożenia wykazu wszystkich pojazdów, które będą wykorzystywane w ramach świadczenia usług wraz ze wskazaniem spełnianej przez nie normy EURO oraz kartami technicznymi określającymi normy emisji (zał. nr 7 do SWZ). </w:t>
      </w:r>
    </w:p>
    <w:p w14:paraId="24841E62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Pojazdy muszą być zabezpieczone przed niekontrolowanym wydostawaniem się na zewnątrz odpadów podczas ich załadunku i transportu. </w:t>
      </w:r>
    </w:p>
    <w:p w14:paraId="7B8E4D45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Pojazdy muszą być poddawane okresowemu myciu i dezynfekcji z częstotliwością gwarantującą właściwy stan sanitarny. </w:t>
      </w:r>
    </w:p>
    <w:p w14:paraId="1D374EB3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Pojazdy muszą być trwale i czytelnie oznakowane w widocznym miejscu nazwą firmy oraz danymi adresowymi i numerem telefonu. </w:t>
      </w:r>
    </w:p>
    <w:p w14:paraId="6DD2DB9A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Pojazdy muszą być wyposażone w urządzenia do uprzątnięcia miejsca po opróżnieniu pojemnika. </w:t>
      </w:r>
    </w:p>
    <w:p w14:paraId="4D3F9416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jest do posiadania bazy magazynowo- transportowej, spełniającej wymogi powszechnie obowiązujących przepisów. </w:t>
      </w:r>
    </w:p>
    <w:p w14:paraId="1B20F4A0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będzie w ramach umowy do prowadzenia różnych form działań edukacyjnych w zakresie gospodarowania odpadami komunalnymi przez mieszkańców oraz ich segregowania. Działania, o których mowa w zdaniu poprzednim powinny być dostosowane do potrzeb i wieku odbiorców. Działania te będą realizowane przez osobę posiadającą odpowiednie przygotowanie merytoryczne i dydaktyczne, potwierdzone zrealizowanymi projektami w tym zakresie (minimum 3 projekty): </w:t>
      </w:r>
    </w:p>
    <w:p w14:paraId="5A554F6D" w14:textId="77777777" w:rsidR="008263FC" w:rsidRPr="00D51569" w:rsidRDefault="008263FC" w:rsidP="008263FC">
      <w:pPr>
        <w:pStyle w:val="Bezodstpw"/>
        <w:numPr>
          <w:ilvl w:val="0"/>
          <w:numId w:val="11"/>
        </w:numPr>
        <w:ind w:left="127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na terenie placówek oświatowych, w każdej klasie; </w:t>
      </w:r>
    </w:p>
    <w:p w14:paraId="15D4F65F" w14:textId="77777777" w:rsidR="008263FC" w:rsidRPr="00D51569" w:rsidRDefault="008263FC" w:rsidP="008263FC">
      <w:pPr>
        <w:pStyle w:val="Bezodstpw"/>
        <w:numPr>
          <w:ilvl w:val="0"/>
          <w:numId w:val="11"/>
        </w:numPr>
        <w:ind w:left="127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udział w imprezach ekologicznych, organizowanych przez placówki oświatowe z okazji wydarzeń o zasięgu krajowym, typu: dzień ziemi, sprzątanie świata; </w:t>
      </w:r>
    </w:p>
    <w:p w14:paraId="25FC51F6" w14:textId="77777777" w:rsidR="008263FC" w:rsidRPr="00D51569" w:rsidRDefault="008263FC" w:rsidP="008263FC">
      <w:pPr>
        <w:pStyle w:val="Bezodstpw"/>
        <w:numPr>
          <w:ilvl w:val="0"/>
          <w:numId w:val="11"/>
        </w:numPr>
        <w:ind w:left="127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udział w imprezach, festynach organizowanych przez Gminę Łysomice; </w:t>
      </w:r>
    </w:p>
    <w:p w14:paraId="5BE10DBA" w14:textId="77777777" w:rsidR="008263FC" w:rsidRPr="00D51569" w:rsidRDefault="008263FC" w:rsidP="008263FC">
      <w:pPr>
        <w:pStyle w:val="Bezodstpw"/>
        <w:numPr>
          <w:ilvl w:val="0"/>
          <w:numId w:val="11"/>
        </w:numPr>
        <w:ind w:left="127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prelekcje i prezentacje na temat gospodarki odpadami podczas zebrań wiejskich lub innych spotkań z mieszkańcami. </w:t>
      </w:r>
    </w:p>
    <w:p w14:paraId="63D87DB9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>Wykonawca zobowiązany będzie w uzgodnieniu z Zamawiającym do opracowania i dostarczenia mieszkańcom harmonogramu wywozu odpadów zmieszanych oraz odpadów segregowanych. Projekt harmonogramu na rok 202</w:t>
      </w:r>
      <w:r>
        <w:rPr>
          <w:rFonts w:ascii="Arial Narrow" w:hAnsi="Arial Narrow"/>
          <w:sz w:val="22"/>
          <w:szCs w:val="22"/>
        </w:rPr>
        <w:t>4 (od 1.06.2024 r. do 31.12.2024 r.</w:t>
      </w:r>
      <w:r w:rsidRPr="00D51569">
        <w:rPr>
          <w:rFonts w:ascii="Arial Narrow" w:hAnsi="Arial Narrow"/>
          <w:sz w:val="22"/>
          <w:szCs w:val="22"/>
        </w:rPr>
        <w:t xml:space="preserve"> (na okres obowiązywania umowy), należy przekazać Zamawiającemu w celu uzgodnienia najpóźniej w terminie do 3 dni od dnia zawarcia umowy.</w:t>
      </w:r>
      <w:r>
        <w:rPr>
          <w:rFonts w:ascii="Arial Narrow" w:hAnsi="Arial Narrow"/>
          <w:sz w:val="22"/>
          <w:szCs w:val="22"/>
        </w:rPr>
        <w:t xml:space="preserve"> Na rok 2025 do 10.12.2024 r, na rok 2026 do 10.12.2025 r.)</w:t>
      </w:r>
      <w:r w:rsidRPr="00D51569">
        <w:rPr>
          <w:rFonts w:ascii="Arial Narrow" w:hAnsi="Arial Narrow"/>
          <w:sz w:val="22"/>
          <w:szCs w:val="22"/>
        </w:rPr>
        <w:t xml:space="preserve"> Harmonogram wywozu w odniesieniu do odpadów zmieszanych i segregowanych powinien określać dzień miesiąca, w którym będzie realizowany wywóz. Odstępstwa od tej zasady możliwe są jedynie w okresach świątecznych. W sytuacji, gdy dzień wywozu jest ustawowo dniem wolnym od pracy (święto), wywóz odpadów nastąpi w pierwszym dniu roboczym po dniu wolnym. Wykonawca dostarczy mieszkańcom harmonogram wywozu w formie ulotek bądź broszur w terminie do 14 dni od dnia zawarcia umowy. </w:t>
      </w:r>
    </w:p>
    <w:p w14:paraId="035C044B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lastRenderedPageBreak/>
        <w:t xml:space="preserve">Zmiana harmonogramu wymaga zgody Zamawiającego. Jeżeli w trakcie realizacji zamówienia ulegnie zmianie harmonogram dotychczasowy, to poprawiony harmonogram Wykonawca jest zobowiązany przekazać mieszkańcom nie później niż 7 dni przed terminem jego obowiązywania. </w:t>
      </w:r>
    </w:p>
    <w:p w14:paraId="7C1D5BCD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Odbieranie odpadów komunalnych od właścicieli nieruchomości musi następować w terminach zapewniających właściwy stan sanitarno-porządkowy nieruchomości oraz terenów przeznaczonych do wspólnego użytku publicznego. </w:t>
      </w:r>
    </w:p>
    <w:p w14:paraId="0D57CE46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Wykonawca zobowiązany jest do odbioru odpadów ze wszystkich posesji bez względu na stan techniczny dojazdu do posesji. </w:t>
      </w:r>
    </w:p>
    <w:p w14:paraId="7C90FE36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 sytuacji całkowitego braku dojazdu i dostępu do nieruchomości, Wykonawca ma obowiązek odebrać odpady w ciągu 48 godzin od powiadomienia Wykonawcy przez Zamawiającego o ustaniu przyczyn uniemożliwiających ich odebranie. </w:t>
      </w:r>
    </w:p>
    <w:p w14:paraId="617552F4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Odbiór odpadów niesegregowanych (zmieszanych) odbywa się z częstotliwością nie rzadszą niż raz na 2 tygodnie. Dopuszcza się odbiór odpadów niesegregowanych (zmieszanych): </w:t>
      </w:r>
    </w:p>
    <w:p w14:paraId="6CFC45DC" w14:textId="77777777" w:rsidR="008263FC" w:rsidRPr="00D51569" w:rsidRDefault="008263FC" w:rsidP="008263FC">
      <w:pPr>
        <w:pStyle w:val="Bezodstpw"/>
        <w:numPr>
          <w:ilvl w:val="0"/>
          <w:numId w:val="12"/>
        </w:numPr>
        <w:ind w:left="127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z terenu nieruchomości zabudowanych budynkami mieszkalnymi jednorodzinnymi - nie rzadziej niż raz na dwa tygodnie; </w:t>
      </w:r>
    </w:p>
    <w:p w14:paraId="2511065B" w14:textId="77777777" w:rsidR="008263FC" w:rsidRPr="00D51569" w:rsidRDefault="008263FC" w:rsidP="008263FC">
      <w:pPr>
        <w:pStyle w:val="Bezodstpw"/>
        <w:numPr>
          <w:ilvl w:val="0"/>
          <w:numId w:val="12"/>
        </w:numPr>
        <w:ind w:left="127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z terenu nieruchomości wielorodzinnych do 7 lokali włącznie – nie rzadziej niż raz na dwa tygodnie; </w:t>
      </w:r>
    </w:p>
    <w:p w14:paraId="192D873C" w14:textId="77777777" w:rsidR="008263FC" w:rsidRPr="00D51569" w:rsidRDefault="008263FC" w:rsidP="008263FC">
      <w:pPr>
        <w:pStyle w:val="Bezodstpw"/>
        <w:numPr>
          <w:ilvl w:val="0"/>
          <w:numId w:val="12"/>
        </w:numPr>
        <w:ind w:left="127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z terenów nieruchomości, na których sezonowo zamieszkują mieszkańcy a powstają odpady komunalne - nie rzadziej niż raz na dwa tygodnie; </w:t>
      </w:r>
    </w:p>
    <w:p w14:paraId="02A9C8CA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Odbiór odpadów suchych oraz wyselekcjonowanych: papier i tektura, tworzywa sztuczne, opakowania wielomateriałowe, metale i szkło - nie rzadziej niż raz na miesiąc. </w:t>
      </w:r>
    </w:p>
    <w:p w14:paraId="4688A581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D51569">
        <w:rPr>
          <w:rFonts w:ascii="Arial Narrow" w:hAnsi="Arial Narrow" w:cs="Arial"/>
          <w:sz w:val="22"/>
          <w:szCs w:val="22"/>
        </w:rPr>
        <w:t>Odbiór odpadów ulegających biodegradacji oraz odpadów zielonych –  w okresie od 1 grudnia do ostatniego dnia  lutego odbierane są nie rzadziej niż 1 raz w miesiącu, a w pozostałym okresie nie rzadziej niż raz na dwa tygodnie – dotyczy nieruchomości niewyposażonych w przydomowy kompostownik bioodpadów</w:t>
      </w:r>
      <w:r>
        <w:rPr>
          <w:rFonts w:ascii="Arial Narrow" w:hAnsi="Arial Narrow" w:cs="Arial"/>
          <w:sz w:val="22"/>
          <w:szCs w:val="22"/>
        </w:rPr>
        <w:t xml:space="preserve"> (jeżeli dotyczy)</w:t>
      </w:r>
      <w:r w:rsidRPr="00D51569">
        <w:rPr>
          <w:rFonts w:ascii="Arial Narrow" w:hAnsi="Arial Narrow" w:cs="Arial"/>
          <w:sz w:val="22"/>
          <w:szCs w:val="22"/>
        </w:rPr>
        <w:t xml:space="preserve">. </w:t>
      </w:r>
    </w:p>
    <w:p w14:paraId="03422195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 xml:space="preserve">W okresie od maja do września Wykonawca będzie zobowiązany odbierać odpady z ośrodka wypoczynkowego w Kamionkach Małych z częstotliwością nie rzadszą niż raz na dwa tygodnie, a w pozostałych miesiącach jeżeli powstają odpady komunalne. </w:t>
      </w:r>
    </w:p>
    <w:p w14:paraId="1B0F01D6" w14:textId="77777777" w:rsidR="008263FC" w:rsidRPr="00D51569" w:rsidRDefault="008263FC" w:rsidP="008263FC">
      <w:pPr>
        <w:pStyle w:val="Bezodstpw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51569">
        <w:rPr>
          <w:rFonts w:ascii="Arial Narrow" w:hAnsi="Arial Narrow"/>
          <w:sz w:val="22"/>
          <w:szCs w:val="22"/>
        </w:rPr>
        <w:t>Wykonawca zobowiązany będzie do świadczenia usług dodatkowych poza zakresem umowy dotyczących odbioru odpadów</w:t>
      </w:r>
      <w:r>
        <w:rPr>
          <w:rFonts w:ascii="Arial Narrow" w:hAnsi="Arial Narrow"/>
          <w:sz w:val="22"/>
          <w:szCs w:val="22"/>
        </w:rPr>
        <w:t xml:space="preserve"> komunalnych</w:t>
      </w:r>
      <w:r w:rsidRPr="00D51569">
        <w:rPr>
          <w:rFonts w:ascii="Arial Narrow" w:hAnsi="Arial Narrow"/>
          <w:sz w:val="22"/>
          <w:szCs w:val="22"/>
        </w:rPr>
        <w:t xml:space="preserve">. Usługi dodatkowe poza zakresem umowy to odbiór na wniosek właściciela z terenu nieruchomości dodatkowych ilości odpadów </w:t>
      </w:r>
      <w:r>
        <w:rPr>
          <w:rFonts w:ascii="Arial Narrow" w:hAnsi="Arial Narrow"/>
          <w:sz w:val="22"/>
          <w:szCs w:val="22"/>
        </w:rPr>
        <w:t xml:space="preserve">komunalnych </w:t>
      </w:r>
      <w:r w:rsidRPr="00D51569">
        <w:rPr>
          <w:rFonts w:ascii="Arial Narrow" w:hAnsi="Arial Narrow"/>
          <w:sz w:val="22"/>
          <w:szCs w:val="22"/>
        </w:rPr>
        <w:t xml:space="preserve">segregowanych np. odpadów budowlanych i rozbiórkowych i innych nieujętych w przedmiocie zamówienia. Za wywóz tych odpadów zapłaci właściciel nieruchomości, z której odbierane będą odpady na podstawie odrębnej faktury. Cena ofertowa za realizację przedmiotu zamówienia nie obejmuje świadczenia usług dodatkowych poza zakresem umowy. </w:t>
      </w:r>
    </w:p>
    <w:bookmarkEnd w:id="1"/>
    <w:p w14:paraId="08992428" w14:textId="77777777" w:rsidR="008E4A51" w:rsidRPr="008812E3" w:rsidRDefault="008E4A51" w:rsidP="008812E3"/>
    <w:sectPr w:rsidR="008E4A51" w:rsidRPr="008812E3" w:rsidSect="00854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57A0" w14:textId="77777777" w:rsidR="00C75993" w:rsidRDefault="00C75993" w:rsidP="00AC383E">
      <w:pPr>
        <w:spacing w:after="0" w:line="240" w:lineRule="auto"/>
      </w:pPr>
      <w:r>
        <w:separator/>
      </w:r>
    </w:p>
  </w:endnote>
  <w:endnote w:type="continuationSeparator" w:id="0">
    <w:p w14:paraId="555D25A3" w14:textId="77777777" w:rsidR="00C75993" w:rsidRDefault="00C75993" w:rsidP="00A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B2A2" w14:textId="77777777" w:rsidR="00B36C3D" w:rsidRDefault="00B36C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76B48" w14:textId="77777777" w:rsidR="00B36C3D" w:rsidRDefault="00B36C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A3BE" w14:textId="77777777" w:rsidR="00B36C3D" w:rsidRDefault="00B36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C7D9" w14:textId="77777777" w:rsidR="00C75993" w:rsidRDefault="00C75993" w:rsidP="00AC383E">
      <w:pPr>
        <w:spacing w:after="0" w:line="240" w:lineRule="auto"/>
      </w:pPr>
      <w:r>
        <w:separator/>
      </w:r>
    </w:p>
  </w:footnote>
  <w:footnote w:type="continuationSeparator" w:id="0">
    <w:p w14:paraId="7F9E48BC" w14:textId="77777777" w:rsidR="00C75993" w:rsidRDefault="00C75993" w:rsidP="00AC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D304" w14:textId="77777777" w:rsidR="00B36C3D" w:rsidRDefault="00B36C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811" w14:textId="7C0CC7BE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NUMER POSTĘPOWANIA: </w:t>
    </w:r>
    <w:r>
      <w:rPr>
        <w:rFonts w:ascii="Arial Narrow" w:hAnsi="Arial Narrow"/>
        <w:color w:val="A6A6A6" w:themeColor="background1" w:themeShade="A6"/>
      </w:rPr>
      <w:t>ZP.271.</w:t>
    </w:r>
    <w:r w:rsidR="00B36C3D">
      <w:rPr>
        <w:rFonts w:ascii="Arial Narrow" w:hAnsi="Arial Narrow"/>
        <w:color w:val="A6A6A6" w:themeColor="background1" w:themeShade="A6"/>
      </w:rPr>
      <w:t>8</w:t>
    </w:r>
    <w:r>
      <w:rPr>
        <w:rFonts w:ascii="Arial Narrow" w:hAnsi="Arial Narrow"/>
        <w:color w:val="A6A6A6" w:themeColor="background1" w:themeShade="A6"/>
      </w:rPr>
      <w:t>.</w:t>
    </w:r>
    <w:r w:rsidRPr="00DB7643">
      <w:rPr>
        <w:rFonts w:ascii="Arial Narrow" w:hAnsi="Arial Narrow"/>
        <w:color w:val="A6A6A6" w:themeColor="background1" w:themeShade="A6"/>
      </w:rPr>
      <w:t>202</w:t>
    </w:r>
    <w:r>
      <w:rPr>
        <w:rFonts w:ascii="Arial Narrow" w:hAnsi="Arial Narrow"/>
        <w:color w:val="A6A6A6" w:themeColor="background1" w:themeShade="A6"/>
      </w:rPr>
      <w:t>4</w:t>
    </w:r>
  </w:p>
  <w:p w14:paraId="2E1A189F" w14:textId="77777777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GMINA ŁYSOMICE, SWZ – Odbiór i transport odpadów komunalnych z nieruchomości zamieszkałych zlokalizowanych na terenie gminy Łysomice</w:t>
    </w:r>
  </w:p>
  <w:p w14:paraId="3CA37305" w14:textId="77777777" w:rsidR="00AC383E" w:rsidRDefault="00AC38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9268" w14:textId="77777777" w:rsidR="00B36C3D" w:rsidRDefault="00B36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444E"/>
    <w:multiLevelType w:val="hybridMultilevel"/>
    <w:tmpl w:val="5770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3A30"/>
    <w:multiLevelType w:val="hybridMultilevel"/>
    <w:tmpl w:val="555868A2"/>
    <w:lvl w:ilvl="0" w:tplc="76FE700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2140"/>
    <w:multiLevelType w:val="hybridMultilevel"/>
    <w:tmpl w:val="B4F0E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B38"/>
    <w:multiLevelType w:val="hybridMultilevel"/>
    <w:tmpl w:val="48FE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74FC"/>
    <w:multiLevelType w:val="hybridMultilevel"/>
    <w:tmpl w:val="8ECE0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1D04"/>
    <w:multiLevelType w:val="hybridMultilevel"/>
    <w:tmpl w:val="62BE97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12F0804"/>
    <w:multiLevelType w:val="hybridMultilevel"/>
    <w:tmpl w:val="7FAC6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727E"/>
    <w:multiLevelType w:val="hybridMultilevel"/>
    <w:tmpl w:val="5156E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05F00"/>
    <w:multiLevelType w:val="hybridMultilevel"/>
    <w:tmpl w:val="BBEE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1DD"/>
    <w:multiLevelType w:val="hybridMultilevel"/>
    <w:tmpl w:val="16263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2222C"/>
    <w:multiLevelType w:val="hybridMultilevel"/>
    <w:tmpl w:val="6CEE5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0602">
    <w:abstractNumId w:val="10"/>
  </w:num>
  <w:num w:numId="2" w16cid:durableId="160387521">
    <w:abstractNumId w:val="11"/>
  </w:num>
  <w:num w:numId="3" w16cid:durableId="392506328">
    <w:abstractNumId w:val="1"/>
  </w:num>
  <w:num w:numId="4" w16cid:durableId="1030230627">
    <w:abstractNumId w:val="8"/>
  </w:num>
  <w:num w:numId="5" w16cid:durableId="2014992990">
    <w:abstractNumId w:val="7"/>
  </w:num>
  <w:num w:numId="6" w16cid:durableId="1096751004">
    <w:abstractNumId w:val="2"/>
  </w:num>
  <w:num w:numId="7" w16cid:durableId="270087991">
    <w:abstractNumId w:val="5"/>
  </w:num>
  <w:num w:numId="8" w16cid:durableId="774596839">
    <w:abstractNumId w:val="6"/>
  </w:num>
  <w:num w:numId="9" w16cid:durableId="1059866281">
    <w:abstractNumId w:val="12"/>
  </w:num>
  <w:num w:numId="10" w16cid:durableId="1412923371">
    <w:abstractNumId w:val="4"/>
  </w:num>
  <w:num w:numId="11" w16cid:durableId="908225941">
    <w:abstractNumId w:val="0"/>
  </w:num>
  <w:num w:numId="12" w16cid:durableId="657804249">
    <w:abstractNumId w:val="9"/>
  </w:num>
  <w:num w:numId="13" w16cid:durableId="79884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E"/>
    <w:rsid w:val="007A20BF"/>
    <w:rsid w:val="008263FC"/>
    <w:rsid w:val="0085494D"/>
    <w:rsid w:val="008812E3"/>
    <w:rsid w:val="008D2E95"/>
    <w:rsid w:val="008E4A51"/>
    <w:rsid w:val="00AC383E"/>
    <w:rsid w:val="00B36C3D"/>
    <w:rsid w:val="00C15C25"/>
    <w:rsid w:val="00C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674A"/>
  <w15:chartTrackingRefBased/>
  <w15:docId w15:val="{8EEB5D4B-09BA-4A50-A10D-B6F9AD2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3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83E"/>
  </w:style>
  <w:style w:type="paragraph" w:styleId="Stopka">
    <w:name w:val="footer"/>
    <w:basedOn w:val="Normalny"/>
    <w:link w:val="Stopka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83E"/>
  </w:style>
  <w:style w:type="paragraph" w:styleId="Bezodstpw">
    <w:name w:val="No Spacing"/>
    <w:link w:val="BezodstpwZnak"/>
    <w:uiPriority w:val="1"/>
    <w:qFormat/>
    <w:rsid w:val="00AC38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AC38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AC38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99"/>
    <w:rsid w:val="00AC383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AC383E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C383E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AC383E"/>
    <w:rPr>
      <w:vertAlign w:val="superscript"/>
    </w:rPr>
  </w:style>
  <w:style w:type="character" w:customStyle="1" w:styleId="StandardZnak">
    <w:name w:val="Standard Znak"/>
    <w:link w:val="Standard"/>
    <w:rsid w:val="00AC383E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3287</Words>
  <Characters>19723</Characters>
  <Application>Microsoft Office Word</Application>
  <DocSecurity>0</DocSecurity>
  <Lines>164</Lines>
  <Paragraphs>45</Paragraphs>
  <ScaleCrop>false</ScaleCrop>
  <Company/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2024-05-15T06:08:00Z</dcterms:created>
  <dcterms:modified xsi:type="dcterms:W3CDTF">2024-05-15T06:08:00Z</dcterms:modified>
</cp:coreProperties>
</file>