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BD697B">
        <w:rPr>
          <w:rFonts w:ascii="Arial" w:hAnsi="Arial" w:cs="Arial"/>
          <w:i/>
          <w:sz w:val="16"/>
          <w:szCs w:val="16"/>
        </w:rPr>
        <w:t>7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</w:p>
    <w:p w:rsidR="00BD697B" w:rsidRPr="00960461" w:rsidRDefault="00BD697B" w:rsidP="00BD697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</w:rPr>
      </w:pPr>
      <w:r w:rsidRPr="00960461">
        <w:rPr>
          <w:rFonts w:ascii="Arial" w:eastAsia="Calibri" w:hAnsi="Arial" w:cs="Arial"/>
          <w:b/>
          <w:sz w:val="24"/>
          <w:szCs w:val="24"/>
          <w:lang w:eastAsia="zh-CN"/>
        </w:rPr>
        <w:t>Opracowanie dokumentacji projektowej dla zadania 11875 pn.: „Budowa budynku wielofunkcyjnego, techniczno-usługowego” w Bydgoszczy</w:t>
      </w:r>
      <w:bookmarkStart w:id="0" w:name="_GoBack"/>
      <w:bookmarkEnd w:id="0"/>
      <w:r w:rsidRPr="00960461">
        <w:rPr>
          <w:rFonts w:ascii="Arial" w:hAnsi="Arial" w:cs="Arial"/>
          <w:b/>
        </w:rPr>
        <w:t xml:space="preserve">    (spr. nr WIB/PN/4/U/9)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8"/>
        <w:gridCol w:w="2425"/>
        <w:gridCol w:w="1587"/>
        <w:gridCol w:w="2584"/>
        <w:gridCol w:w="1765"/>
        <w:gridCol w:w="2041"/>
        <w:gridCol w:w="1908"/>
        <w:gridCol w:w="1908"/>
      </w:tblGrid>
      <w:tr w:rsidR="00691E7E" w:rsidRPr="003946D3" w:rsidTr="00BC0099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C0099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C0099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BC0099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</w:t>
      </w:r>
    </w:p>
    <w:p w:rsidR="00BC0099" w:rsidRPr="00A23848" w:rsidRDefault="00BC0099" w:rsidP="00213FBF">
      <w:pPr>
        <w:spacing w:line="240" w:lineRule="auto"/>
        <w:contextualSpacing/>
        <w:rPr>
          <w:rFonts w:ascii="Calibri" w:hAnsi="Calibri" w:cs="Calibri"/>
          <w:b/>
          <w:snapToGrid w:val="0"/>
        </w:rPr>
      </w:pPr>
      <w:r w:rsidRPr="007C2263">
        <w:rPr>
          <w:b/>
          <w:sz w:val="20"/>
          <w:szCs w:val="20"/>
        </w:rPr>
        <w:t>*</w:t>
      </w:r>
      <w:r>
        <w:rPr>
          <w:b/>
          <w:sz w:val="20"/>
          <w:szCs w:val="20"/>
        </w:rPr>
        <w:t xml:space="preserve"> kolumnę 3 </w:t>
      </w:r>
      <w:r w:rsidRPr="007C2263">
        <w:rPr>
          <w:b/>
          <w:sz w:val="20"/>
          <w:szCs w:val="20"/>
        </w:rPr>
        <w:t>Wykonawca uzupełni przed podpisaniem umowy</w:t>
      </w: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EE" w:rsidRDefault="007658EE" w:rsidP="0038231F">
      <w:pPr>
        <w:spacing w:after="0" w:line="240" w:lineRule="auto"/>
      </w:pPr>
      <w:r>
        <w:separator/>
      </w:r>
    </w:p>
  </w:endnote>
  <w:endnote w:type="continuationSeparator" w:id="0">
    <w:p w:rsidR="007658EE" w:rsidRDefault="007658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EE" w:rsidRDefault="007658EE" w:rsidP="0038231F">
      <w:pPr>
        <w:spacing w:after="0" w:line="240" w:lineRule="auto"/>
      </w:pPr>
      <w:r>
        <w:separator/>
      </w:r>
    </w:p>
  </w:footnote>
  <w:footnote w:type="continuationSeparator" w:id="0">
    <w:p w:rsidR="007658EE" w:rsidRDefault="007658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35CCC"/>
    <w:rsid w:val="001448FB"/>
    <w:rsid w:val="00162081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3FBF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6740B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7363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E0CC7"/>
    <w:rsid w:val="004F23F7"/>
    <w:rsid w:val="004F3005"/>
    <w:rsid w:val="004F49A3"/>
    <w:rsid w:val="004F6682"/>
    <w:rsid w:val="00500358"/>
    <w:rsid w:val="005031A7"/>
    <w:rsid w:val="00513051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D377E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0563"/>
    <w:rsid w:val="006F3D32"/>
    <w:rsid w:val="007118F0"/>
    <w:rsid w:val="00746532"/>
    <w:rsid w:val="00747962"/>
    <w:rsid w:val="007530E5"/>
    <w:rsid w:val="007658EE"/>
    <w:rsid w:val="007840F2"/>
    <w:rsid w:val="007936D6"/>
    <w:rsid w:val="0079713A"/>
    <w:rsid w:val="007B5AFA"/>
    <w:rsid w:val="007E25BD"/>
    <w:rsid w:val="007E2F69"/>
    <w:rsid w:val="007F7A9D"/>
    <w:rsid w:val="00804F07"/>
    <w:rsid w:val="00816D43"/>
    <w:rsid w:val="00830AB1"/>
    <w:rsid w:val="00844000"/>
    <w:rsid w:val="0084469A"/>
    <w:rsid w:val="008454E1"/>
    <w:rsid w:val="008560CF"/>
    <w:rsid w:val="00874044"/>
    <w:rsid w:val="00875011"/>
    <w:rsid w:val="008837C7"/>
    <w:rsid w:val="00886CAE"/>
    <w:rsid w:val="00892E48"/>
    <w:rsid w:val="008A5BE7"/>
    <w:rsid w:val="008C5569"/>
    <w:rsid w:val="008C6DF8"/>
    <w:rsid w:val="008D0487"/>
    <w:rsid w:val="008E3274"/>
    <w:rsid w:val="008F2490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9F3F65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04B3A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56CFE"/>
    <w:rsid w:val="00B74FD4"/>
    <w:rsid w:val="00B80D0E"/>
    <w:rsid w:val="00B91D0C"/>
    <w:rsid w:val="00BA6020"/>
    <w:rsid w:val="00BC0099"/>
    <w:rsid w:val="00BD06C3"/>
    <w:rsid w:val="00BD4FE7"/>
    <w:rsid w:val="00BD697B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03BE5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E28"/>
    <w:rsid w:val="00F33AC3"/>
    <w:rsid w:val="00F365F2"/>
    <w:rsid w:val="00F54680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7968B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4F077-869D-44FC-B332-F25FC848EE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67AEF6-1386-41CE-A9A9-4AF3CC36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3</cp:revision>
  <cp:lastPrinted>2021-07-27T11:20:00Z</cp:lastPrinted>
  <dcterms:created xsi:type="dcterms:W3CDTF">2024-09-20T06:23:00Z</dcterms:created>
  <dcterms:modified xsi:type="dcterms:W3CDTF">2024-10-01T09:39:00Z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6bd83419-fb00-4e4c-a103-f15edb505e78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