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D29844" w14:textId="2DA0A111" w:rsidR="00B30DB4" w:rsidRPr="002812CC" w:rsidRDefault="00B30DB4" w:rsidP="001800ED">
      <w:pPr>
        <w:widowControl w:val="0"/>
        <w:tabs>
          <w:tab w:val="left" w:pos="284"/>
        </w:tabs>
        <w:suppressAutoHyphens w:val="0"/>
        <w:spacing w:before="120" w:after="120"/>
        <w:rPr>
          <w:rFonts w:ascii="Arial Narrow" w:hAnsi="Arial Narrow" w:cs="Calibri Light"/>
          <w:b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796"/>
      </w:tblGrid>
      <w:tr w:rsidR="00B30DB4" w:rsidRPr="002812CC" w14:paraId="2BD29871" w14:textId="77777777" w:rsidTr="00525E64">
        <w:tc>
          <w:tcPr>
            <w:tcW w:w="10632" w:type="dxa"/>
            <w:gridSpan w:val="2"/>
          </w:tcPr>
          <w:p w14:paraId="2BD29849" w14:textId="77777777" w:rsidR="00143C69" w:rsidRPr="002812CC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BD2984A" w14:textId="77777777" w:rsidR="00B30DB4" w:rsidRPr="002812CC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6237"/>
            </w:tblGrid>
            <w:tr w:rsidR="00B30DB4" w:rsidRPr="002812CC" w14:paraId="2BD2984D" w14:textId="77777777" w:rsidTr="00525E64">
              <w:tc>
                <w:tcPr>
                  <w:tcW w:w="4140" w:type="dxa"/>
                  <w:shd w:val="clear" w:color="auto" w:fill="auto"/>
                </w:tcPr>
                <w:p w14:paraId="2BD2984B" w14:textId="77777777" w:rsidR="00B30DB4" w:rsidRPr="002812CC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4C" w14:textId="7BC1587F" w:rsidR="00B30DB4" w:rsidRPr="002812CC" w:rsidRDefault="00A76243" w:rsidP="00A76243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B30DB4" w:rsidRPr="002812CC" w14:paraId="2BD29850" w14:textId="77777777" w:rsidTr="00525E64">
              <w:tc>
                <w:tcPr>
                  <w:tcW w:w="4140" w:type="dxa"/>
                  <w:shd w:val="clear" w:color="auto" w:fill="auto"/>
                </w:tcPr>
                <w:p w14:paraId="2BD2984E" w14:textId="77777777" w:rsidR="00B30DB4" w:rsidRPr="002812CC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4F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2812CC" w14:paraId="2BD29853" w14:textId="77777777" w:rsidTr="00525E64">
              <w:trPr>
                <w:trHeight w:val="497"/>
              </w:trPr>
              <w:tc>
                <w:tcPr>
                  <w:tcW w:w="4140" w:type="dxa"/>
                  <w:shd w:val="clear" w:color="auto" w:fill="auto"/>
                </w:tcPr>
                <w:p w14:paraId="2BD29851" w14:textId="77777777" w:rsidR="00B30DB4" w:rsidRPr="002812CC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2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2812CC" w14:paraId="2BD29856" w14:textId="77777777" w:rsidTr="00525E64">
              <w:tc>
                <w:tcPr>
                  <w:tcW w:w="4140" w:type="dxa"/>
                  <w:shd w:val="clear" w:color="auto" w:fill="auto"/>
                </w:tcPr>
                <w:p w14:paraId="2BD29854" w14:textId="77777777" w:rsidR="00B30DB4" w:rsidRPr="002812CC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5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2812CC" w14:paraId="2BD29859" w14:textId="77777777" w:rsidTr="00525E64">
              <w:tc>
                <w:tcPr>
                  <w:tcW w:w="4140" w:type="dxa"/>
                  <w:shd w:val="clear" w:color="auto" w:fill="auto"/>
                </w:tcPr>
                <w:p w14:paraId="2BD29857" w14:textId="77777777" w:rsidR="00B30DB4" w:rsidRPr="002812CC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8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2812CC" w14:paraId="2BD2985B" w14:textId="77777777" w:rsidTr="00525E64">
              <w:tc>
                <w:tcPr>
                  <w:tcW w:w="10377" w:type="dxa"/>
                  <w:gridSpan w:val="2"/>
                  <w:shd w:val="clear" w:color="auto" w:fill="auto"/>
                </w:tcPr>
                <w:p w14:paraId="2BD2985A" w14:textId="77777777" w:rsidR="00A741AA" w:rsidRPr="002812CC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2812CC" w14:paraId="2BD2985E" w14:textId="77777777" w:rsidTr="00525E64">
              <w:tc>
                <w:tcPr>
                  <w:tcW w:w="4140" w:type="dxa"/>
                  <w:shd w:val="clear" w:color="auto" w:fill="auto"/>
                </w:tcPr>
                <w:p w14:paraId="2BD2985C" w14:textId="77777777" w:rsidR="007E7A7D" w:rsidRPr="002812CC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D" w14:textId="77777777" w:rsidR="007E7A7D" w:rsidRPr="002812CC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A741AA" w:rsidRPr="002812CC" w14:paraId="2BD29861" w14:textId="77777777" w:rsidTr="00525E64">
              <w:tc>
                <w:tcPr>
                  <w:tcW w:w="4140" w:type="dxa"/>
                  <w:shd w:val="clear" w:color="auto" w:fill="auto"/>
                </w:tcPr>
                <w:p w14:paraId="2BD2985F" w14:textId="77777777" w:rsidR="00A741AA" w:rsidRPr="002812CC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0" w14:textId="77777777" w:rsidR="00A741AA" w:rsidRPr="002812CC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2812CC" w14:paraId="2BD29863" w14:textId="77777777" w:rsidTr="00525E64">
              <w:tc>
                <w:tcPr>
                  <w:tcW w:w="10377" w:type="dxa"/>
                  <w:gridSpan w:val="2"/>
                  <w:shd w:val="clear" w:color="auto" w:fill="auto"/>
                </w:tcPr>
                <w:p w14:paraId="08C553FA" w14:textId="77777777" w:rsidR="00525E64" w:rsidRPr="002812CC" w:rsidRDefault="00B3078E" w:rsidP="00254DEA">
                  <w:pPr>
                    <w:spacing w:after="40" w:line="240" w:lineRule="auto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ną z niniejszym postępowaniem.</w:t>
                  </w: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 xml:space="preserve"> </w:t>
                  </w:r>
                </w:p>
                <w:p w14:paraId="2BD29862" w14:textId="15335CEA" w:rsidR="00B3078E" w:rsidRPr="002812CC" w:rsidRDefault="00675E8D" w:rsidP="00254DEA">
                  <w:pPr>
                    <w:spacing w:after="40" w:line="240" w:lineRule="auto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2812CC" w14:paraId="2BD29866" w14:textId="77777777" w:rsidTr="00525E64">
              <w:tc>
                <w:tcPr>
                  <w:tcW w:w="4140" w:type="dxa"/>
                  <w:shd w:val="clear" w:color="auto" w:fill="auto"/>
                </w:tcPr>
                <w:p w14:paraId="2BD29864" w14:textId="77777777" w:rsidR="00B3078E" w:rsidRPr="002812CC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5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2812CC" w14:paraId="2BD29869" w14:textId="77777777" w:rsidTr="00525E64">
              <w:tc>
                <w:tcPr>
                  <w:tcW w:w="4140" w:type="dxa"/>
                  <w:shd w:val="clear" w:color="auto" w:fill="auto"/>
                </w:tcPr>
                <w:p w14:paraId="2BD29867" w14:textId="77777777" w:rsidR="00B30DB4" w:rsidRPr="002812CC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8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2812CC" w14:paraId="2BD2986C" w14:textId="77777777" w:rsidTr="00525E64">
              <w:tc>
                <w:tcPr>
                  <w:tcW w:w="4140" w:type="dxa"/>
                  <w:shd w:val="clear" w:color="auto" w:fill="auto"/>
                </w:tcPr>
                <w:p w14:paraId="2BD2986A" w14:textId="77777777" w:rsidR="00B3078E" w:rsidRPr="002812CC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B" w14:textId="77777777" w:rsidR="00B3078E" w:rsidRPr="002812CC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2812CC" w14:paraId="2BD2986F" w14:textId="77777777" w:rsidTr="00525E64">
              <w:tc>
                <w:tcPr>
                  <w:tcW w:w="4140" w:type="dxa"/>
                  <w:shd w:val="clear" w:color="auto" w:fill="auto"/>
                </w:tcPr>
                <w:p w14:paraId="2BD2986D" w14:textId="77777777" w:rsidR="00B3078E" w:rsidRPr="002812CC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E" w14:textId="77777777" w:rsidR="00B3078E" w:rsidRPr="002812CC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1836AC" w:rsidRPr="002812CC" w14:paraId="5F0612C8" w14:textId="77777777" w:rsidTr="00525E64">
              <w:tc>
                <w:tcPr>
                  <w:tcW w:w="41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A11801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3022A074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6F3254AD" w14:textId="77777777" w:rsidR="001836AC" w:rsidRPr="002812CC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B723D8F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 xml:space="preserve"> </w:t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28B0725D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14202458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301EED2E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812CC">
                    <w:rPr>
                      <w:rFonts w:ascii="Arial Narrow" w:hAnsi="Arial Narrow" w:cs="Calibri Light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2D7DD3CE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78E75DCA" w14:textId="3CE7F766" w:rsidR="001836AC" w:rsidRPr="002812CC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inny rodzaj</w:t>
                  </w:r>
                  <w:r w:rsidR="00151302"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– jaki? ______________________</w:t>
                  </w:r>
                </w:p>
              </w:tc>
            </w:tr>
          </w:tbl>
          <w:p w14:paraId="2BD29870" w14:textId="77777777" w:rsidR="00B30DB4" w:rsidRPr="002812CC" w:rsidRDefault="00B30DB4" w:rsidP="00A05121">
            <w:pPr>
              <w:pStyle w:val="Tekstprzypisudolnego"/>
              <w:spacing w:after="40"/>
              <w:rPr>
                <w:rFonts w:ascii="Arial Narrow" w:hAnsi="Arial Narrow" w:cs="Calibri Light"/>
                <w:b/>
              </w:rPr>
            </w:pPr>
          </w:p>
        </w:tc>
      </w:tr>
      <w:tr w:rsidR="00B30DB4" w:rsidRPr="002812CC" w14:paraId="2BD29878" w14:textId="77777777" w:rsidTr="00525E64">
        <w:tc>
          <w:tcPr>
            <w:tcW w:w="10632" w:type="dxa"/>
            <w:gridSpan w:val="2"/>
          </w:tcPr>
          <w:p w14:paraId="2BD29872" w14:textId="77777777" w:rsidR="00143C69" w:rsidRPr="002812CC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BD29874" w14:textId="6212E921" w:rsidR="000B4F81" w:rsidRPr="002812CC" w:rsidRDefault="00B30DB4" w:rsidP="00A26B8D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47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  <w:r w:rsidR="00254DEA" w:rsidRPr="002812CC"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 xml:space="preserve">  </w:t>
            </w:r>
            <w:r w:rsidR="00B3078E" w:rsidRPr="002812CC">
              <w:rPr>
                <w:rFonts w:ascii="Arial Narrow" w:hAnsi="Arial Narrow" w:cs="Calibri Light"/>
                <w:sz w:val="20"/>
                <w:szCs w:val="20"/>
              </w:rPr>
              <w:t>W odpowiedzi na ogłoszenie o</w:t>
            </w:r>
            <w:r w:rsidR="009F0118" w:rsidRPr="002812CC">
              <w:rPr>
                <w:rFonts w:ascii="Arial Narrow" w:hAnsi="Arial Narrow" w:cs="Calibri Light"/>
              </w:rPr>
              <w:t xml:space="preserve"> </w:t>
            </w:r>
            <w:r w:rsidR="009F0118" w:rsidRPr="002812CC">
              <w:rPr>
                <w:rFonts w:ascii="Arial Narrow" w:hAnsi="Arial Narrow" w:cs="Calibri Light"/>
                <w:sz w:val="20"/>
                <w:szCs w:val="20"/>
              </w:rPr>
              <w:t>postępowaniu o udzielenie zamówienia publicznego prowadzonego w trybie podstawowym bez negocjacji, o którym mowa w art. 275 pkt 1 ustawy z 11 września 2019 r. – Prawo zamówień publiczny</w:t>
            </w:r>
            <w:r w:rsidR="00AF3519" w:rsidRPr="002812CC">
              <w:rPr>
                <w:rFonts w:ascii="Arial Narrow" w:hAnsi="Arial Narrow" w:cs="Calibri Light"/>
                <w:sz w:val="20"/>
                <w:szCs w:val="20"/>
              </w:rPr>
              <w:t>ch (</w:t>
            </w:r>
            <w:proofErr w:type="spellStart"/>
            <w:r w:rsidR="00A26B8D" w:rsidRPr="002812CC">
              <w:rPr>
                <w:rFonts w:ascii="Arial Narrow" w:hAnsi="Arial Narrow" w:cs="Calibri Light"/>
                <w:sz w:val="20"/>
                <w:szCs w:val="20"/>
              </w:rPr>
              <w:t>t.j</w:t>
            </w:r>
            <w:proofErr w:type="spellEnd"/>
            <w:r w:rsidR="00A26B8D" w:rsidRPr="002812CC">
              <w:rPr>
                <w:rFonts w:ascii="Arial Narrow" w:hAnsi="Arial Narrow" w:cs="Calibri Light"/>
                <w:sz w:val="20"/>
                <w:szCs w:val="20"/>
              </w:rPr>
              <w:t xml:space="preserve">. Dz. </w:t>
            </w:r>
            <w:r w:rsidR="003E455D" w:rsidRPr="002812CC">
              <w:rPr>
                <w:rFonts w:ascii="Arial Narrow" w:hAnsi="Arial Narrow" w:cs="Calibri Light"/>
                <w:sz w:val="20"/>
                <w:szCs w:val="20"/>
              </w:rPr>
              <w:t>U. z 202</w:t>
            </w:r>
            <w:r w:rsidR="00EC2854">
              <w:rPr>
                <w:rFonts w:ascii="Arial Narrow" w:hAnsi="Arial Narrow" w:cs="Calibri Light"/>
                <w:sz w:val="20"/>
                <w:szCs w:val="20"/>
              </w:rPr>
              <w:t>3, poz. 1605)</w:t>
            </w:r>
            <w:r w:rsidR="009F0118" w:rsidRPr="002812CC">
              <w:rPr>
                <w:rFonts w:ascii="Arial" w:hAnsi="Arial" w:cs="Arial"/>
                <w:sz w:val="20"/>
                <w:szCs w:val="20"/>
              </w:rPr>
              <w:t> </w:t>
            </w:r>
            <w:r w:rsidR="00B3078E" w:rsidRPr="002812CC">
              <w:rPr>
                <w:rFonts w:ascii="Arial Narrow" w:hAnsi="Arial Narrow" w:cs="Calibri Light"/>
                <w:sz w:val="20"/>
                <w:szCs w:val="20"/>
              </w:rPr>
              <w:t xml:space="preserve"> na zadanie pn.: </w:t>
            </w:r>
          </w:p>
          <w:p w14:paraId="2BD29877" w14:textId="57D07B4E" w:rsidR="00B30DB4" w:rsidRPr="002812CC" w:rsidRDefault="00D74498" w:rsidP="00A437F3">
            <w:pPr>
              <w:pStyle w:val="Nagwek1"/>
              <w:spacing w:after="120"/>
              <w:ind w:left="360"/>
              <w:rPr>
                <w:rFonts w:ascii="Arial Narrow" w:hAnsi="Arial Narrow" w:cs="Calibri Light"/>
                <w:sz w:val="20"/>
                <w:szCs w:val="20"/>
              </w:rPr>
            </w:pPr>
            <w:r w:rsidRPr="00D74498">
              <w:rPr>
                <w:rFonts w:ascii="Arial Narrow" w:hAnsi="Arial Narrow" w:cs="Calibri Light"/>
                <w:sz w:val="20"/>
                <w:szCs w:val="20"/>
              </w:rPr>
              <w:t>ZAKUP ENERGII ELEKTRYCZNEJ NA POTRZEBY OBIEKTÓW ZAKŁADU WODOCIĄGÓW   I KANALIZACJI W DZIAŁOSZYNIE NA ROK 2024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 </w:t>
            </w:r>
            <w:r w:rsidR="00B3078E" w:rsidRPr="002812CC">
              <w:rPr>
                <w:rFonts w:ascii="Arial Narrow" w:hAnsi="Arial Narrow" w:cs="Calibri Light"/>
                <w:b w:val="0"/>
                <w:sz w:val="20"/>
                <w:szCs w:val="20"/>
              </w:rPr>
              <w:t>oferuję (-my) wyk</w:t>
            </w:r>
            <w:r w:rsidR="00C951C4" w:rsidRPr="002812CC">
              <w:rPr>
                <w:rFonts w:ascii="Arial Narrow" w:hAnsi="Arial Narrow" w:cs="Calibri Light"/>
                <w:b w:val="0"/>
                <w:sz w:val="20"/>
                <w:szCs w:val="20"/>
              </w:rPr>
              <w:t>onanie przedmiotu zamówienia za:</w:t>
            </w:r>
          </w:p>
        </w:tc>
      </w:tr>
      <w:tr w:rsidR="00AF3519" w:rsidRPr="002812CC" w14:paraId="2BD2989F" w14:textId="77777777" w:rsidTr="009D755C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51FEF" w14:textId="77777777" w:rsidR="00AF3519" w:rsidRPr="002812CC" w:rsidRDefault="00AF3519" w:rsidP="00AF3519">
            <w:pPr>
              <w:spacing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  <w:p w14:paraId="36D0F196" w14:textId="1AD326C8" w:rsidR="00B92C2E" w:rsidRPr="002812CC" w:rsidRDefault="00AF3519" w:rsidP="00AF3519">
            <w:pPr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1065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2268"/>
              <w:gridCol w:w="2126"/>
              <w:gridCol w:w="1134"/>
              <w:gridCol w:w="2835"/>
            </w:tblGrid>
            <w:tr w:rsidR="005C6537" w:rsidRPr="002812CC" w14:paraId="02BC1DE0" w14:textId="77777777" w:rsidTr="003A52D4">
              <w:trPr>
                <w:trHeight w:val="488"/>
              </w:trPr>
              <w:tc>
                <w:tcPr>
                  <w:tcW w:w="2293" w:type="dxa"/>
                  <w:shd w:val="clear" w:color="auto" w:fill="auto"/>
                  <w:vAlign w:val="bottom"/>
                  <w:hideMark/>
                </w:tcPr>
                <w:p w14:paraId="50B1C7EE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F4FCE8D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43B3CFF0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643D066C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142C4E14" w14:textId="026D30F9" w:rsidR="005C6537" w:rsidRPr="002812CC" w:rsidRDefault="005C6537" w:rsidP="003A52D4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5C6537" w:rsidRPr="002812CC" w14:paraId="590B15D5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33E553A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0958477D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1ABB3E31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1C4D8EB6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6668AEE9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C6537" w:rsidRPr="002812CC" w14:paraId="2A7C8A83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6349BE53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1F175A09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5DE5C39D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28E4EA7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86C36BC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5C6537" w:rsidRPr="002812CC" w14:paraId="325F6DA7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9EACCC0" w14:textId="2CC61BA8" w:rsidR="005C6537" w:rsidRPr="002812CC" w:rsidRDefault="00D74498" w:rsidP="002812C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D74498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1209,953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0FBDA2F1" w14:textId="77777777" w:rsidR="005C6537" w:rsidRPr="002812CC" w:rsidRDefault="005C6537" w:rsidP="00B92C2E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7920AC13" w14:textId="77777777" w:rsidR="005C6537" w:rsidRPr="002812CC" w:rsidRDefault="005C6537" w:rsidP="00B92C2E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5763B67" w14:textId="77777777" w:rsidR="005C6537" w:rsidRPr="002812CC" w:rsidRDefault="005C6537" w:rsidP="00B92C2E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3D1CAD7" w14:textId="77777777" w:rsidR="005C6537" w:rsidRPr="002812CC" w:rsidRDefault="005C6537" w:rsidP="00B92C2E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447169D" w14:textId="77777777" w:rsidR="002812CC" w:rsidRPr="002812CC" w:rsidRDefault="002812CC" w:rsidP="00D74498">
            <w:pPr>
              <w:spacing w:after="120"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  <w:p w14:paraId="32B28D22" w14:textId="77777777" w:rsidR="00A658F9" w:rsidRPr="002812CC" w:rsidRDefault="00A658F9" w:rsidP="00A658F9">
            <w:pPr>
              <w:spacing w:after="120" w:line="240" w:lineRule="auto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C.  OŚWIADCZENIA:</w:t>
            </w:r>
          </w:p>
          <w:p w14:paraId="06DD317D" w14:textId="69445D11" w:rsidR="00A658F9" w:rsidRPr="002812CC" w:rsidRDefault="00A658F9" w:rsidP="00A658F9">
            <w:pPr>
              <w:numPr>
                <w:ilvl w:val="0"/>
                <w:numId w:val="20"/>
              </w:numPr>
              <w:tabs>
                <w:tab w:val="left" w:pos="459"/>
              </w:tabs>
              <w:spacing w:after="120"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6EC03D9B" w14:textId="77777777" w:rsidR="00A658F9" w:rsidRPr="002812CC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 xml:space="preserve">Oświadczam(-y), że zapoznałem (zapoznaliśmy) się ze SWZ i nie wnoszę (wnosimy) do niej zastrzeżeń oraz </w:t>
            </w:r>
            <w:r w:rsidRPr="002812CC">
              <w:rPr>
                <w:rFonts w:ascii="Arial Narrow" w:hAnsi="Arial Narrow" w:cs="Calibri Light"/>
                <w:sz w:val="20"/>
                <w:szCs w:val="20"/>
              </w:rPr>
              <w:lastRenderedPageBreak/>
              <w:t>uzyskałem(uzyskaliśmy) konieczne informacje do przygotowania oferty.</w:t>
            </w:r>
          </w:p>
          <w:p w14:paraId="60086229" w14:textId="3A634C3B" w:rsidR="00A658F9" w:rsidRPr="002812CC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Zapewniam(-y) termin realizacji zamówienia: Zgłoszenie umowy dokonane zostanie OSD zgodnie z terminami wskazanymi w IRiESD OSD</w:t>
            </w:r>
            <w:r w:rsidR="00B92C2E" w:rsidRPr="002812CC">
              <w:rPr>
                <w:rFonts w:ascii="Arial Narrow" w:hAnsi="Arial Narrow" w:cs="Calibri Light"/>
                <w:sz w:val="20"/>
                <w:szCs w:val="20"/>
              </w:rPr>
              <w:t>.</w:t>
            </w:r>
          </w:p>
          <w:p w14:paraId="3CAAACAA" w14:textId="77777777" w:rsidR="00A658F9" w:rsidRPr="002812CC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7AAED391" w14:textId="1F266A87" w:rsidR="00A658F9" w:rsidRPr="00AF1248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EC2854">
              <w:rPr>
                <w:rFonts w:ascii="Arial Narrow" w:hAnsi="Arial Narrow" w:cs="Calibri Light"/>
                <w:b/>
                <w:sz w:val="20"/>
                <w:szCs w:val="20"/>
              </w:rPr>
              <w:t>PGE</w:t>
            </w:r>
            <w:r w:rsidR="005C6537"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Dystrybucja SA</w:t>
            </w:r>
            <w:r w:rsidR="00B92C2E" w:rsidRPr="002812CC">
              <w:rPr>
                <w:rFonts w:ascii="Arial Narrow" w:hAnsi="Arial Narrow" w:cs="Calibri Light"/>
                <w:b/>
                <w:sz w:val="20"/>
                <w:szCs w:val="20"/>
              </w:rPr>
              <w:t>.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*.</w:t>
            </w:r>
          </w:p>
          <w:p w14:paraId="1FF74B67" w14:textId="77777777" w:rsidR="00A658F9" w:rsidRPr="002812CC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6D146D48" w14:textId="77777777" w:rsidR="00A658F9" w:rsidRPr="002812CC" w:rsidRDefault="00A658F9" w:rsidP="00A658F9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 Narrow" w:eastAsia="Times New Roman" w:hAnsi="Arial Narrow" w:cs="Calibri Light"/>
                <w:kern w:val="1"/>
                <w:sz w:val="20"/>
                <w:szCs w:val="20"/>
                <w:lang w:eastAsia="zh-CN"/>
              </w:rPr>
            </w:pPr>
            <w:r w:rsidRPr="002812CC">
              <w:rPr>
                <w:rFonts w:ascii="Arial Narrow" w:eastAsia="Times New Roman" w:hAnsi="Arial Narrow" w:cs="Calibri Light"/>
                <w:kern w:val="1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2AE33F9B" w14:textId="77777777" w:rsidR="009D755C" w:rsidRPr="002812CC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Oświadczam(-y), że zamówienie wykonam(-y)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2812CC">
              <w:rPr>
                <w:rFonts w:ascii="Arial Narrow" w:hAnsi="Arial Narrow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9D755C" w:rsidRPr="002812CC" w14:paraId="5F35C73B" w14:textId="77777777" w:rsidTr="00EC7181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0BEDEE" w14:textId="77777777" w:rsidR="009D755C" w:rsidRPr="002812CC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B3AE62" w14:textId="77777777" w:rsidR="009D755C" w:rsidRPr="002812CC" w:rsidRDefault="009D755C" w:rsidP="009D755C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9D755C" w:rsidRPr="002812CC" w14:paraId="1CEDD5E6" w14:textId="77777777" w:rsidTr="003A52D4">
              <w:trPr>
                <w:trHeight w:val="289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291646" w14:textId="77777777" w:rsidR="009D755C" w:rsidRPr="002812CC" w:rsidRDefault="009D755C" w:rsidP="009D755C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84E3A" w14:textId="77777777" w:rsidR="009D755C" w:rsidRPr="002812CC" w:rsidRDefault="009D755C" w:rsidP="009D755C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6B338F53" w14:textId="77777777" w:rsidR="009D755C" w:rsidRPr="002812CC" w:rsidRDefault="009D755C" w:rsidP="009D755C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340E5AE4" w14:textId="0F60AE21" w:rsidR="009D755C" w:rsidRPr="002812CC" w:rsidRDefault="009D755C" w:rsidP="008504E9">
            <w:pPr>
              <w:pStyle w:val="Bezodstpw1"/>
              <w:numPr>
                <w:ilvl w:val="0"/>
                <w:numId w:val="20"/>
              </w:numPr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 xml:space="preserve">Oświadczam(-y), że posiadamy aktualną </w:t>
            </w:r>
            <w:r w:rsidR="008504E9" w:rsidRPr="002812CC">
              <w:rPr>
                <w:rFonts w:ascii="Arial Narrow" w:hAnsi="Arial Narrow" w:cs="Calibri Light"/>
                <w:sz w:val="20"/>
                <w:szCs w:val="20"/>
              </w:rPr>
              <w:t xml:space="preserve">umowę z POB </w:t>
            </w:r>
            <w:r w:rsidRPr="002812CC">
              <w:rPr>
                <w:rFonts w:ascii="Arial Narrow" w:hAnsi="Arial Narrow" w:cs="Calibri Light"/>
                <w:sz w:val="20"/>
                <w:szCs w:val="20"/>
              </w:rPr>
              <w:t>ważną min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. do </w:t>
            </w:r>
            <w:r w:rsidR="00B92C2E" w:rsidRPr="002812CC">
              <w:rPr>
                <w:rFonts w:ascii="Arial Narrow" w:hAnsi="Arial Narrow" w:cs="Calibri Light"/>
                <w:b/>
                <w:sz w:val="20"/>
                <w:szCs w:val="20"/>
              </w:rPr>
              <w:t>31.12.2024</w:t>
            </w:r>
          </w:p>
          <w:p w14:paraId="25C19A7F" w14:textId="77777777" w:rsidR="009D755C" w:rsidRPr="002812CC" w:rsidRDefault="009D755C" w:rsidP="009D755C">
            <w:pPr>
              <w:pStyle w:val="Bezodstpw1"/>
              <w:ind w:left="72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Dane  POB (nazwa, adres nr NIP)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0F50C06C" w14:textId="77777777" w:rsidR="009D755C" w:rsidRPr="002812CC" w:rsidRDefault="009D755C" w:rsidP="009D755C">
            <w:pPr>
              <w:pStyle w:val="Bezodstpw1"/>
              <w:ind w:left="72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usługę bilansowania będę wykonywał samodzielnie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*</w:t>
            </w:r>
          </w:p>
          <w:p w14:paraId="27F2B13F" w14:textId="77777777" w:rsidR="009D755C" w:rsidRPr="002812CC" w:rsidRDefault="009D755C" w:rsidP="009D755C">
            <w:pPr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248698B4" w14:textId="77777777" w:rsidR="009D755C" w:rsidRPr="002812CC" w:rsidRDefault="009D755C" w:rsidP="009D755C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Calibri Light"/>
                <w:kern w:val="1"/>
                <w:sz w:val="20"/>
                <w:szCs w:val="20"/>
                <w:lang w:eastAsia="zh-CN"/>
              </w:rPr>
            </w:pPr>
            <w:r w:rsidRPr="002812CC">
              <w:rPr>
                <w:rFonts w:ascii="Arial Narrow" w:eastAsia="Times New Roman" w:hAnsi="Arial Narrow" w:cs="Calibri Light"/>
                <w:kern w:val="1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5A9CEA8F" w14:textId="77777777" w:rsidR="009D755C" w:rsidRPr="002812CC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Informuję(-jemy), że wybór przedmiotowej oferty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będzie*/nie będzie* </w:t>
            </w:r>
            <w:r w:rsidRPr="002812CC">
              <w:rPr>
                <w:rFonts w:ascii="Arial Narrow" w:hAnsi="Arial Narrow" w:cs="Calibri Light"/>
                <w:sz w:val="20"/>
                <w:szCs w:val="20"/>
              </w:rPr>
              <w:t>prowadzić do powstania u Zamawiającego obowiązku podatkowego.</w:t>
            </w:r>
          </w:p>
          <w:p w14:paraId="7D323394" w14:textId="77777777" w:rsidR="009D755C" w:rsidRPr="002812CC" w:rsidRDefault="009D755C" w:rsidP="009D755C">
            <w:pPr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9D755C" w:rsidRPr="002812CC" w14:paraId="69E14C44" w14:textId="77777777" w:rsidTr="00EC7181">
              <w:trPr>
                <w:trHeight w:val="444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F1A862" w14:textId="77777777" w:rsidR="009D755C" w:rsidRPr="002812CC" w:rsidRDefault="009D755C" w:rsidP="009D755C">
                  <w:pPr>
                    <w:widowControl w:val="0"/>
                    <w:spacing w:before="120" w:after="120"/>
                    <w:ind w:left="117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D57592" w14:textId="77777777" w:rsidR="009D755C" w:rsidRPr="002812CC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C1DD6" w14:textId="77777777" w:rsidR="009D755C" w:rsidRPr="002812CC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9D755C" w:rsidRPr="002812CC" w14:paraId="2E67E9D4" w14:textId="77777777" w:rsidTr="00EC7181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37CF62" w14:textId="77777777" w:rsidR="009D755C" w:rsidRPr="002812CC" w:rsidRDefault="009D755C" w:rsidP="009D755C">
                  <w:pPr>
                    <w:widowControl w:val="0"/>
                    <w:spacing w:before="120" w:after="120"/>
                    <w:ind w:left="117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1B8DB0" w14:textId="77777777" w:rsidR="009D755C" w:rsidRPr="002812CC" w:rsidRDefault="009D755C" w:rsidP="009D755C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Arial Narrow" w:eastAsia="Bookman Old Style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175D6D" w14:textId="77777777" w:rsidR="009D755C" w:rsidRPr="002812CC" w:rsidRDefault="009D755C" w:rsidP="009D755C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Arial Narrow" w:eastAsia="Bookman Old Style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63822B93" w14:textId="77777777" w:rsidR="009D755C" w:rsidRPr="002812CC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 xml:space="preserve">Zgodnie z wymogami Zamawiającego, przedstawiam(-y) w załączeniu wymagane oświadczenia  wymienione w SWZ. </w:t>
            </w:r>
          </w:p>
          <w:p w14:paraId="13CEA423" w14:textId="77777777" w:rsidR="009D755C" w:rsidRPr="002812CC" w:rsidRDefault="009D755C" w:rsidP="009D755C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Oświadczamy iż nasze dokumenty  KRS / CEIDG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* </w:t>
            </w:r>
            <w:r w:rsidRPr="002812CC">
              <w:rPr>
                <w:rFonts w:ascii="Arial Narrow" w:hAnsi="Arial Narrow" w:cs="Calibri Light"/>
                <w:sz w:val="20"/>
                <w:szCs w:val="20"/>
              </w:rPr>
              <w:t>są dostępne:</w:t>
            </w:r>
          </w:p>
          <w:p w14:paraId="797B7E3F" w14:textId="77777777" w:rsidR="009D755C" w:rsidRPr="002812CC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 xml:space="preserve"> za pomocą bezpłatnych i ogólnodostępnych baz danych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>*,</w:t>
            </w:r>
          </w:p>
          <w:p w14:paraId="11A7252F" w14:textId="77777777" w:rsidR="009D755C" w:rsidRPr="002812CC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>.*</w:t>
            </w:r>
          </w:p>
          <w:p w14:paraId="544A3DEF" w14:textId="77777777" w:rsidR="009D755C" w:rsidRPr="002812CC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są aktualne na dzień składania ofert, są dołączone do oferty*</w:t>
            </w:r>
          </w:p>
          <w:p w14:paraId="3F36ED10" w14:textId="77777777" w:rsidR="009D755C" w:rsidRPr="002812CC" w:rsidRDefault="009D755C" w:rsidP="008504E9">
            <w:pPr>
              <w:pStyle w:val="PlainText1"/>
              <w:spacing w:line="276" w:lineRule="auto"/>
              <w:ind w:left="175"/>
              <w:rPr>
                <w:rFonts w:ascii="Arial Narrow" w:hAnsi="Arial Narrow" w:cs="Calibri Light"/>
                <w:b/>
                <w:iCs/>
              </w:rPr>
            </w:pPr>
            <w:r w:rsidRPr="002812CC">
              <w:rPr>
                <w:rFonts w:ascii="Arial Narrow" w:hAnsi="Arial Narrow" w:cs="Calibri Light"/>
                <w:iCs/>
              </w:rPr>
              <w:t xml:space="preserve">          </w:t>
            </w:r>
            <w:r w:rsidRPr="002812CC">
              <w:rPr>
                <w:rFonts w:ascii="Arial Narrow" w:hAnsi="Arial Narrow" w:cs="Calibri Light"/>
                <w:b/>
                <w:iCs/>
              </w:rPr>
              <w:t>*</w:t>
            </w:r>
            <w:r w:rsidRPr="002812CC">
              <w:rPr>
                <w:rFonts w:ascii="Arial Narrow" w:hAnsi="Arial Narrow" w:cs="Calibri Light"/>
                <w:b/>
                <w:i/>
                <w:iCs/>
              </w:rPr>
              <w:t>niepotrzebne skreślić lub wprowadzić informację</w:t>
            </w:r>
          </w:p>
          <w:p w14:paraId="39316697" w14:textId="77777777" w:rsidR="009D755C" w:rsidRPr="002812CC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 w:rsidRPr="002812CC">
              <w:rPr>
                <w:rFonts w:ascii="Arial Narrow" w:hAnsi="Arial Narrow" w:cs="Calibri Light"/>
                <w:iCs/>
              </w:rPr>
              <w:t>W przypadku wyboru mojej(naszej) oferty w trybie przetargu nieograniczonego zobowiązuję(my) się podpisać umowę z Zamawiającym wg  wzoru umowy stanowiącego Załącznik nr 2 do SWZ w terminie i miejscu uzgodnionym z Zamawiającym.</w:t>
            </w:r>
          </w:p>
          <w:p w14:paraId="4C7DB493" w14:textId="77777777" w:rsidR="009D755C" w:rsidRPr="002812CC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 w:rsidRPr="002812CC">
              <w:rPr>
                <w:rFonts w:ascii="Arial Narrow" w:hAnsi="Arial Narrow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0D855AAD" w14:textId="77777777" w:rsidR="009D755C" w:rsidRPr="002812CC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 w:rsidRPr="002812CC">
              <w:rPr>
                <w:rFonts w:ascii="Arial Narrow" w:hAnsi="Arial Narrow" w:cs="Calibri Light"/>
                <w:iCs/>
              </w:rPr>
              <w:lastRenderedPageBreak/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4FF44835" w14:textId="77777777" w:rsidR="009D755C" w:rsidRPr="002812CC" w:rsidRDefault="009D755C" w:rsidP="009D755C">
            <w:pPr>
              <w:pStyle w:val="PlainText1"/>
              <w:spacing w:line="276" w:lineRule="auto"/>
              <w:ind w:left="720"/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</w:pPr>
            <w:r w:rsidRPr="002812CC"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2BD2989E" w14:textId="4DDA6C6E" w:rsidR="00525E64" w:rsidRPr="00510659" w:rsidRDefault="009D755C" w:rsidP="00510659">
            <w:pPr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</w:tc>
      </w:tr>
      <w:tr w:rsidR="00AF3519" w:rsidRPr="002812CC" w14:paraId="2BD298D6" w14:textId="77777777" w:rsidTr="00510659">
        <w:trPr>
          <w:trHeight w:val="152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CDFDC" w14:textId="77777777" w:rsidR="009D755C" w:rsidRPr="002812CC" w:rsidRDefault="009D755C" w:rsidP="009D755C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</w:pPr>
            <w:r w:rsidRPr="002812CC"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4C24DE93" w14:textId="77777777" w:rsidR="009D755C" w:rsidRPr="002812CC" w:rsidRDefault="009D755C" w:rsidP="009D755C">
            <w:pPr>
              <w:spacing w:after="40" w:line="240" w:lineRule="auto"/>
              <w:contextualSpacing/>
              <w:jc w:val="both"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 w:rsidRPr="002812CC"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 xml:space="preserve">Niniejszym  </w:t>
            </w:r>
            <w:r w:rsidRPr="002812CC">
              <w:rPr>
                <w:rFonts w:ascii="Arial Narrow" w:eastAsia="MS Mincho" w:hAnsi="Arial Narrow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2812CC"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 xml:space="preserve">) </w:t>
            </w:r>
          </w:p>
          <w:p w14:paraId="3D7B9D92" w14:textId="77777777" w:rsidR="009D755C" w:rsidRPr="002812CC" w:rsidRDefault="009D755C" w:rsidP="009D755C">
            <w:pPr>
              <w:spacing w:after="40" w:line="240" w:lineRule="auto"/>
              <w:contextualSpacing/>
              <w:jc w:val="both"/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</w:pPr>
            <w:r w:rsidRPr="002812CC"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t>(</w:t>
            </w:r>
            <w:r w:rsidRPr="002812CC">
              <w:rPr>
                <w:rFonts w:ascii="Arial Narrow" w:eastAsia="MS Mincho" w:hAnsi="Arial Narrow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2812CC"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t xml:space="preserve">) </w:t>
            </w:r>
          </w:p>
          <w:p w14:paraId="4A58C0A8" w14:textId="77777777" w:rsidR="009D755C" w:rsidRPr="002812CC" w:rsidRDefault="009D755C" w:rsidP="009D755C">
            <w:pPr>
              <w:spacing w:after="40" w:line="240" w:lineRule="auto"/>
              <w:contextualSpacing/>
              <w:jc w:val="both"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 w:rsidRPr="002812CC"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49E3C5F9" w14:textId="77777777" w:rsidR="009D755C" w:rsidRPr="002812CC" w:rsidRDefault="009D755C" w:rsidP="009D755C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 w:rsidRPr="002812CC"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5" w14:textId="422EAC3C" w:rsidR="00AF3519" w:rsidRPr="002812CC" w:rsidRDefault="009D755C" w:rsidP="009D755C">
            <w:pPr>
              <w:tabs>
                <w:tab w:val="left" w:pos="459"/>
              </w:tabs>
              <w:jc w:val="both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eastAsia="MS Mincho" w:hAnsi="Arial Narrow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2812CC">
              <w:rPr>
                <w:rFonts w:ascii="Arial Narrow" w:eastAsia="MS Mincho" w:hAnsi="Arial Narrow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AF3519" w:rsidRPr="002812CC" w14:paraId="2BD298DF" w14:textId="77777777" w:rsidTr="00525E64">
        <w:tc>
          <w:tcPr>
            <w:tcW w:w="10632" w:type="dxa"/>
            <w:gridSpan w:val="2"/>
          </w:tcPr>
          <w:p w14:paraId="2BD298DE" w14:textId="7A0AE60F" w:rsidR="00AF3519" w:rsidRPr="002812CC" w:rsidRDefault="00AF3519" w:rsidP="00AF3519">
            <w:pPr>
              <w:spacing w:after="40" w:line="240" w:lineRule="auto"/>
              <w:contextualSpacing/>
              <w:rPr>
                <w:rFonts w:ascii="Arial Narrow" w:eastAsia="MS Mincho" w:hAnsi="Arial Narrow" w:cs="Calibri Light"/>
                <w:bCs/>
                <w:color w:val="000000"/>
                <w:sz w:val="20"/>
                <w:szCs w:val="20"/>
              </w:rPr>
            </w:pPr>
          </w:p>
        </w:tc>
      </w:tr>
      <w:tr w:rsidR="00AF3519" w:rsidRPr="002812CC" w14:paraId="2BD298EA" w14:textId="77777777" w:rsidTr="00525E64">
        <w:tc>
          <w:tcPr>
            <w:tcW w:w="10632" w:type="dxa"/>
            <w:gridSpan w:val="2"/>
          </w:tcPr>
          <w:p w14:paraId="2BD298E0" w14:textId="710D1922" w:rsidR="00AF3519" w:rsidRPr="002812CC" w:rsidRDefault="00AF3519" w:rsidP="00AF3519">
            <w:pPr>
              <w:suppressAutoHyphens w:val="0"/>
              <w:spacing w:line="240" w:lineRule="auto"/>
              <w:ind w:left="102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1F67C1FC" w14:textId="5A00DF3A" w:rsidR="00AF3519" w:rsidRPr="002812CC" w:rsidRDefault="008E3A78" w:rsidP="00A658F9">
            <w:pPr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W</w:t>
            </w:r>
            <w:r w:rsidR="00AF3519"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ykonawca</w:t>
            </w:r>
            <w:r w:rsidR="00AF3519"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6A89913F" w14:textId="29FD1001" w:rsidR="00AF3519" w:rsidRPr="002812CC" w:rsidRDefault="00AF3519" w:rsidP="00A658F9">
            <w:pPr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1)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ab/>
              <w:t xml:space="preserve">KRS/CEiIDG – strona: </w:t>
            </w:r>
          </w:p>
          <w:p w14:paraId="3A9620A3" w14:textId="7E707A12" w:rsidR="00AF3519" w:rsidRPr="002812CC" w:rsidRDefault="00AF3519" w:rsidP="00A658F9">
            <w:pPr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2)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ab/>
              <w:t xml:space="preserve">koncesja – strona: </w:t>
            </w:r>
          </w:p>
          <w:p w14:paraId="2C6EE5A2" w14:textId="77E60B89" w:rsidR="00AF3519" w:rsidRPr="002812CC" w:rsidRDefault="00AF3519" w:rsidP="00A658F9">
            <w:pPr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3)</w:t>
            </w:r>
            <w:r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2BD298E9" w14:textId="356C3837" w:rsidR="00AF3519" w:rsidRPr="002812CC" w:rsidRDefault="00AF3519" w:rsidP="00A658F9">
            <w:pPr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AF3519" w:rsidRPr="002812CC" w14:paraId="2BD298F7" w14:textId="77777777" w:rsidTr="00510659">
        <w:trPr>
          <w:trHeight w:val="360"/>
        </w:trPr>
        <w:tc>
          <w:tcPr>
            <w:tcW w:w="2836" w:type="dxa"/>
            <w:vAlign w:val="bottom"/>
          </w:tcPr>
          <w:p w14:paraId="2BD298EC" w14:textId="77777777" w:rsidR="00AF3519" w:rsidRPr="002812CC" w:rsidRDefault="00AF3519" w:rsidP="00510659">
            <w:pPr>
              <w:spacing w:after="12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</w:p>
          <w:p w14:paraId="2BD298EE" w14:textId="77777777" w:rsidR="00AF3519" w:rsidRPr="002812CC" w:rsidRDefault="00AF3519" w:rsidP="00AF3519">
            <w:pPr>
              <w:spacing w:after="120"/>
              <w:jc w:val="center"/>
              <w:rPr>
                <w:rFonts w:ascii="Arial Narrow" w:hAnsi="Arial Narrow" w:cs="Calibri Light"/>
                <w:i/>
                <w:iCs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7796" w:type="dxa"/>
            <w:vAlign w:val="bottom"/>
          </w:tcPr>
          <w:p w14:paraId="2BD298F6" w14:textId="5D498173" w:rsidR="00AF3519" w:rsidRPr="002812CC" w:rsidRDefault="00AF3519" w:rsidP="00AF3519">
            <w:pPr>
              <w:spacing w:after="120"/>
              <w:rPr>
                <w:rFonts w:ascii="Arial Narrow" w:hAnsi="Arial Narrow" w:cs="Calibri Light"/>
                <w:i/>
                <w:iCs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0740194B" w14:textId="480ECFEB" w:rsidR="007068A0" w:rsidRPr="002812CC" w:rsidRDefault="007068A0" w:rsidP="00457A5D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Arial Narrow" w:hAnsi="Arial Narrow" w:cs="Calibri Light"/>
          <w:b/>
          <w:sz w:val="20"/>
          <w:szCs w:val="20"/>
        </w:rPr>
      </w:pPr>
      <w:r w:rsidRPr="002812CC">
        <w:rPr>
          <w:rFonts w:ascii="Arial Narrow" w:hAnsi="Arial Narrow" w:cs="Calibri Light"/>
          <w:sz w:val="20"/>
          <w:szCs w:val="20"/>
        </w:rPr>
        <w:t xml:space="preserve">Oferta składana jest pod rygorem nieważności </w:t>
      </w:r>
      <w:r w:rsidRPr="002812CC">
        <w:rPr>
          <w:rFonts w:ascii="Arial Narrow" w:hAnsi="Arial Narrow" w:cs="Calibri Light"/>
          <w:b/>
          <w:sz w:val="20"/>
          <w:szCs w:val="20"/>
        </w:rPr>
        <w:t>w formie elektronicznej lub w postaci elektronicznej opatrzonej podpisem zaufanym lub podpisem osobistym.</w:t>
      </w:r>
      <w:r w:rsidR="00A658F9" w:rsidRPr="002812CC">
        <w:rPr>
          <w:rFonts w:ascii="Arial Narrow" w:hAnsi="Arial Narrow"/>
          <w:sz w:val="20"/>
          <w:szCs w:val="20"/>
        </w:rPr>
        <w:t xml:space="preserve"> </w:t>
      </w:r>
      <w:r w:rsidR="00A658F9" w:rsidRPr="002812CC">
        <w:rPr>
          <w:rFonts w:ascii="Arial Narrow" w:hAnsi="Arial Narrow" w:cs="Calibri Light"/>
          <w:b/>
          <w:sz w:val="20"/>
          <w:szCs w:val="20"/>
        </w:rPr>
        <w:t>Uwaga!  Nanoszenie jakichkolwiek zmian w treści dokumentu po opatrzeniu ww. podpisem może skutkować naruszeniem integralności podpisu, a w konsekwencji skutkować odrzuceniem oferty.</w:t>
      </w:r>
    </w:p>
    <w:p w14:paraId="12E69F0C" w14:textId="2BCE6A97" w:rsidR="00F1394F" w:rsidRPr="002812CC" w:rsidRDefault="00F1394F">
      <w:pPr>
        <w:suppressAutoHyphens w:val="0"/>
        <w:spacing w:line="240" w:lineRule="auto"/>
        <w:rPr>
          <w:rFonts w:ascii="Arial Narrow" w:hAnsi="Arial Narrow" w:cs="Calibri Light"/>
          <w:b/>
          <w:sz w:val="22"/>
          <w:szCs w:val="22"/>
        </w:rPr>
      </w:pPr>
    </w:p>
    <w:sectPr w:rsidR="00F1394F" w:rsidRPr="002812CC" w:rsidSect="00A658F9">
      <w:headerReference w:type="default" r:id="rId7"/>
      <w:footerReference w:type="default" r:id="rId8"/>
      <w:pgSz w:w="11906" w:h="16838"/>
      <w:pgMar w:top="536" w:right="709" w:bottom="142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B94D" w14:textId="77777777" w:rsidR="00A17A51" w:rsidRDefault="00A17A51">
      <w:pPr>
        <w:spacing w:line="240" w:lineRule="auto"/>
      </w:pPr>
      <w:r>
        <w:separator/>
      </w:r>
    </w:p>
  </w:endnote>
  <w:endnote w:type="continuationSeparator" w:id="0">
    <w:p w14:paraId="4BE41F82" w14:textId="77777777" w:rsidR="00A17A51" w:rsidRDefault="00A17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12235026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FD05FF0" w14:textId="2F592204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A437F3" w:rsidRPr="00A437F3">
          <w:rPr>
            <w:rFonts w:ascii="Cambria" w:eastAsiaTheme="majorEastAsia" w:hAnsi="Cambria" w:cstheme="majorBidi"/>
            <w:noProof/>
            <w:sz w:val="16"/>
            <w:szCs w:val="16"/>
          </w:rPr>
          <w:t>4</w:t>
        </w:r>
        <w:r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266390" w14:textId="77777777" w:rsidR="00D1111F" w:rsidRDefault="00D11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CCB6" w14:textId="77777777" w:rsidR="00A17A51" w:rsidRDefault="00A17A51">
      <w:pPr>
        <w:spacing w:line="240" w:lineRule="auto"/>
      </w:pPr>
      <w:r>
        <w:separator/>
      </w:r>
    </w:p>
  </w:footnote>
  <w:footnote w:type="continuationSeparator" w:id="0">
    <w:p w14:paraId="1A0CDCC7" w14:textId="77777777" w:rsidR="00A17A51" w:rsidRDefault="00A17A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61FE" w14:textId="7309F272" w:rsidR="00DC2A42" w:rsidRPr="002812CC" w:rsidRDefault="002A00AF" w:rsidP="00DC2A42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arrow" w:eastAsiaTheme="majorEastAsia" w:hAnsi="Arial Narrow" w:cs="Andalus"/>
        <w:b/>
        <w:caps/>
        <w:spacing w:val="20"/>
        <w:sz w:val="20"/>
        <w:szCs w:val="20"/>
        <w:lang w:eastAsia="en-US"/>
      </w:rPr>
    </w:pPr>
    <w:r w:rsidRPr="002812CC">
      <w:rPr>
        <w:rFonts w:ascii="Arial Narrow" w:eastAsiaTheme="majorEastAsia" w:hAnsi="Arial Narrow" w:cs="Andalus"/>
        <w:b/>
        <w:caps/>
        <w:spacing w:val="20"/>
        <w:sz w:val="20"/>
        <w:szCs w:val="20"/>
        <w:lang w:eastAsia="en-US"/>
      </w:rPr>
      <w:t xml:space="preserve">Załącznik </w:t>
    </w:r>
    <w:r w:rsidR="00223F9F" w:rsidRPr="002812CC">
      <w:rPr>
        <w:rFonts w:ascii="Arial Narrow" w:eastAsiaTheme="majorEastAsia" w:hAnsi="Arial Narrow" w:cs="Andalus"/>
        <w:b/>
        <w:caps/>
        <w:spacing w:val="20"/>
        <w:sz w:val="20"/>
        <w:szCs w:val="20"/>
        <w:lang w:eastAsia="en-US"/>
      </w:rPr>
      <w:t>NR 3 do SWZ</w:t>
    </w:r>
  </w:p>
  <w:p w14:paraId="673898AE" w14:textId="7E59D810" w:rsidR="00DC2A42" w:rsidRPr="002812CC" w:rsidRDefault="00DC2A42" w:rsidP="0032120D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arrow" w:eastAsiaTheme="majorEastAsia" w:hAnsi="Arial Narrow" w:cs="Andalus"/>
        <w:b/>
        <w:caps/>
        <w:color w:val="833C0B" w:themeColor="accent2" w:themeShade="80"/>
        <w:spacing w:val="20"/>
        <w:sz w:val="20"/>
        <w:szCs w:val="20"/>
        <w:lang w:eastAsia="en-US"/>
      </w:rPr>
    </w:pPr>
    <w:r w:rsidRPr="002812CC">
      <w:rPr>
        <w:rFonts w:ascii="Arial Narrow" w:eastAsiaTheme="majorEastAsia" w:hAnsi="Arial Narrow" w:cs="Andalus"/>
        <w:b/>
        <w:caps/>
        <w:color w:val="833C0B" w:themeColor="accent2" w:themeShade="80"/>
        <w:spacing w:val="20"/>
        <w:sz w:val="20"/>
        <w:szCs w:val="20"/>
        <w:lang w:eastAsia="en-US"/>
      </w:rPr>
      <w:t>FORMULARZ OFERTOWY</w:t>
    </w:r>
  </w:p>
  <w:p w14:paraId="069BDCA8" w14:textId="4282933C" w:rsidR="007E37AF" w:rsidRPr="007E37AF" w:rsidRDefault="00D74498" w:rsidP="007E37AF">
    <w:pPr>
      <w:pBdr>
        <w:bottom w:val="thinThickSmallGap" w:sz="12" w:space="1" w:color="C45911" w:themeColor="accent2" w:themeShade="BF"/>
      </w:pBdr>
      <w:shd w:val="clear" w:color="auto" w:fill="92D050"/>
      <w:suppressAutoHyphens w:val="0"/>
      <w:spacing w:line="252" w:lineRule="auto"/>
      <w:jc w:val="center"/>
      <w:outlineLvl w:val="0"/>
      <w:rPr>
        <w:rFonts w:asciiTheme="minorHAnsi" w:eastAsiaTheme="minorHAnsi" w:hAnsiTheme="minorHAnsi" w:cstheme="minorBidi"/>
        <w:kern w:val="0"/>
        <w:sz w:val="20"/>
        <w:szCs w:val="20"/>
        <w:lang w:eastAsia="en-US"/>
      </w:rPr>
    </w:pPr>
    <w:r w:rsidRPr="00D74498">
      <w:rPr>
        <w:rFonts w:ascii="Arial Narrow" w:eastAsiaTheme="majorEastAsia" w:hAnsi="Arial Narrow" w:cs="Calibri Light"/>
        <w:b/>
        <w:caps/>
        <w:spacing w:val="20"/>
        <w:sz w:val="20"/>
        <w:szCs w:val="20"/>
      </w:rPr>
      <w:t>ZAKUP ENERGII ELEKTRYCZNEJ NA POTRZEBY OBIEKTÓW ZAKŁADU WODOCIĄGÓW                         I KANALIZACJI W DZIAŁOSZYNIE NA ROK 2024</w:t>
    </w:r>
    <w:r>
      <w:rPr>
        <w:rFonts w:ascii="Arial Narrow" w:eastAsiaTheme="majorEastAsia" w:hAnsi="Arial Narrow" w:cs="Calibri Light"/>
        <w:b/>
        <w:caps/>
        <w:spacing w:val="20"/>
        <w:sz w:val="20"/>
        <w:szCs w:val="20"/>
      </w:rPr>
      <w:t xml:space="preserve">                                                                                </w:t>
    </w:r>
    <w:r w:rsidR="007E37AF" w:rsidRPr="002812CC">
      <w:rPr>
        <w:rFonts w:ascii="Arial Narrow" w:eastAsiaTheme="majorEastAsia" w:hAnsi="Arial Narrow" w:cs="Calibri Light"/>
        <w:b/>
        <w:caps/>
        <w:spacing w:val="20"/>
        <w:kern w:val="0"/>
        <w:sz w:val="20"/>
        <w:szCs w:val="20"/>
        <w:lang w:eastAsia="en-US"/>
      </w:rPr>
      <w:t>NR SPRAWY:</w:t>
    </w:r>
    <w:r w:rsidR="007E37AF" w:rsidRPr="007E37AF">
      <w:rPr>
        <w:rFonts w:ascii="Calibri Light" w:eastAsiaTheme="majorEastAsia" w:hAnsi="Calibri Light" w:cs="Calibri Light"/>
        <w:b/>
        <w:caps/>
        <w:spacing w:val="20"/>
        <w:kern w:val="0"/>
        <w:sz w:val="20"/>
        <w:szCs w:val="20"/>
        <w:lang w:eastAsia="en-US"/>
      </w:rPr>
      <w:t xml:space="preserve"> </w:t>
    </w:r>
    <w:r w:rsidR="00EC2854" w:rsidRPr="00EC2854">
      <w:rPr>
        <w:rFonts w:asciiTheme="minorHAnsi" w:hAnsiTheme="minorHAnsi" w:cstheme="minorHAnsi"/>
      </w:rPr>
      <w:t>P/JW.-</w:t>
    </w:r>
    <w:r>
      <w:rPr>
        <w:rFonts w:asciiTheme="minorHAnsi" w:hAnsiTheme="minorHAnsi" w:cstheme="minorHAnsi"/>
      </w:rPr>
      <w:t>20</w:t>
    </w:r>
    <w:r w:rsidR="00EC2854" w:rsidRPr="00EC2854">
      <w:rPr>
        <w:rFonts w:asciiTheme="minorHAnsi" w:hAnsiTheme="minorHAnsi" w:cstheme="minorHAnsi"/>
      </w:rPr>
      <w:t>/2023</w:t>
    </w:r>
  </w:p>
  <w:p w14:paraId="2BD298FE" w14:textId="30C402F6" w:rsidR="00201346" w:rsidRPr="00DC2A42" w:rsidRDefault="00201346" w:rsidP="00DC2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89A7B0F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6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86F1C"/>
    <w:multiLevelType w:val="multilevel"/>
    <w:tmpl w:val="91EEE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073B9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2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C674B"/>
    <w:multiLevelType w:val="hybridMultilevel"/>
    <w:tmpl w:val="5FF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82B3F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6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3361728">
    <w:abstractNumId w:val="0"/>
  </w:num>
  <w:num w:numId="2" w16cid:durableId="975985826">
    <w:abstractNumId w:val="1"/>
  </w:num>
  <w:num w:numId="3" w16cid:durableId="493571879">
    <w:abstractNumId w:val="7"/>
  </w:num>
  <w:num w:numId="4" w16cid:durableId="1925457080">
    <w:abstractNumId w:val="17"/>
  </w:num>
  <w:num w:numId="5" w16cid:durableId="2045516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912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49219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386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35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7137319">
    <w:abstractNumId w:val="8"/>
  </w:num>
  <w:num w:numId="11" w16cid:durableId="173883430">
    <w:abstractNumId w:val="14"/>
  </w:num>
  <w:num w:numId="12" w16cid:durableId="1187519857">
    <w:abstractNumId w:val="4"/>
  </w:num>
  <w:num w:numId="13" w16cid:durableId="1836216493">
    <w:abstractNumId w:val="19"/>
  </w:num>
  <w:num w:numId="14" w16cid:durableId="1512060495">
    <w:abstractNumId w:val="12"/>
  </w:num>
  <w:num w:numId="15" w16cid:durableId="1649672349">
    <w:abstractNumId w:val="13"/>
  </w:num>
  <w:num w:numId="16" w16cid:durableId="1991253171">
    <w:abstractNumId w:val="6"/>
  </w:num>
  <w:num w:numId="17" w16cid:durableId="1671911786">
    <w:abstractNumId w:val="3"/>
  </w:num>
  <w:num w:numId="18" w16cid:durableId="1797289489">
    <w:abstractNumId w:val="9"/>
  </w:num>
  <w:num w:numId="19" w16cid:durableId="867525036">
    <w:abstractNumId w:val="11"/>
  </w:num>
  <w:num w:numId="20" w16cid:durableId="60494168">
    <w:abstractNumId w:val="10"/>
  </w:num>
  <w:num w:numId="21" w16cid:durableId="1862091094">
    <w:abstractNumId w:val="15"/>
  </w:num>
  <w:num w:numId="22" w16cid:durableId="1404793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78D8"/>
    <w:rsid w:val="0004292B"/>
    <w:rsid w:val="00043036"/>
    <w:rsid w:val="00047610"/>
    <w:rsid w:val="000505D3"/>
    <w:rsid w:val="00052FDE"/>
    <w:rsid w:val="00053E4A"/>
    <w:rsid w:val="000616B7"/>
    <w:rsid w:val="00073F25"/>
    <w:rsid w:val="00082407"/>
    <w:rsid w:val="000946BA"/>
    <w:rsid w:val="000A711C"/>
    <w:rsid w:val="000A74FF"/>
    <w:rsid w:val="000B2A75"/>
    <w:rsid w:val="000B4F81"/>
    <w:rsid w:val="000C34E2"/>
    <w:rsid w:val="000D281A"/>
    <w:rsid w:val="000D4769"/>
    <w:rsid w:val="000E7492"/>
    <w:rsid w:val="000F15D9"/>
    <w:rsid w:val="0012105D"/>
    <w:rsid w:val="00125C93"/>
    <w:rsid w:val="0013285D"/>
    <w:rsid w:val="001369D6"/>
    <w:rsid w:val="00143C69"/>
    <w:rsid w:val="00143E6A"/>
    <w:rsid w:val="00146D4A"/>
    <w:rsid w:val="00151302"/>
    <w:rsid w:val="00151746"/>
    <w:rsid w:val="00152203"/>
    <w:rsid w:val="00162840"/>
    <w:rsid w:val="00174DCD"/>
    <w:rsid w:val="0017510E"/>
    <w:rsid w:val="001800ED"/>
    <w:rsid w:val="001836AC"/>
    <w:rsid w:val="00191B9A"/>
    <w:rsid w:val="001967CD"/>
    <w:rsid w:val="001A0583"/>
    <w:rsid w:val="001A62BA"/>
    <w:rsid w:val="001B4352"/>
    <w:rsid w:val="001D155A"/>
    <w:rsid w:val="001D26B7"/>
    <w:rsid w:val="001D3DA0"/>
    <w:rsid w:val="001E08A2"/>
    <w:rsid w:val="00201346"/>
    <w:rsid w:val="00204F69"/>
    <w:rsid w:val="00211402"/>
    <w:rsid w:val="00214915"/>
    <w:rsid w:val="00223BC2"/>
    <w:rsid w:val="00223F9F"/>
    <w:rsid w:val="002419EA"/>
    <w:rsid w:val="00251F09"/>
    <w:rsid w:val="00254DEA"/>
    <w:rsid w:val="00257057"/>
    <w:rsid w:val="002812CC"/>
    <w:rsid w:val="00285D62"/>
    <w:rsid w:val="002932F6"/>
    <w:rsid w:val="002A00AF"/>
    <w:rsid w:val="002D00E1"/>
    <w:rsid w:val="002D752D"/>
    <w:rsid w:val="002E2B8E"/>
    <w:rsid w:val="002E744F"/>
    <w:rsid w:val="002F4471"/>
    <w:rsid w:val="003076E1"/>
    <w:rsid w:val="0032120D"/>
    <w:rsid w:val="00322095"/>
    <w:rsid w:val="00333B3B"/>
    <w:rsid w:val="00337BD1"/>
    <w:rsid w:val="00340698"/>
    <w:rsid w:val="00340835"/>
    <w:rsid w:val="0034344D"/>
    <w:rsid w:val="00352485"/>
    <w:rsid w:val="00356E7F"/>
    <w:rsid w:val="003A1A18"/>
    <w:rsid w:val="003A52D4"/>
    <w:rsid w:val="003C5F07"/>
    <w:rsid w:val="003D0A86"/>
    <w:rsid w:val="003D287F"/>
    <w:rsid w:val="003D423F"/>
    <w:rsid w:val="003D4657"/>
    <w:rsid w:val="003D7062"/>
    <w:rsid w:val="003E455D"/>
    <w:rsid w:val="00400379"/>
    <w:rsid w:val="00405CA1"/>
    <w:rsid w:val="00411561"/>
    <w:rsid w:val="00420FEB"/>
    <w:rsid w:val="00426A12"/>
    <w:rsid w:val="004409EF"/>
    <w:rsid w:val="00442363"/>
    <w:rsid w:val="00445BE2"/>
    <w:rsid w:val="00455328"/>
    <w:rsid w:val="00456665"/>
    <w:rsid w:val="00457A5D"/>
    <w:rsid w:val="00474516"/>
    <w:rsid w:val="00481482"/>
    <w:rsid w:val="00483EAD"/>
    <w:rsid w:val="00485612"/>
    <w:rsid w:val="004C07EE"/>
    <w:rsid w:val="004C1804"/>
    <w:rsid w:val="004C6D30"/>
    <w:rsid w:val="004F6F8A"/>
    <w:rsid w:val="00500659"/>
    <w:rsid w:val="00510659"/>
    <w:rsid w:val="00525E64"/>
    <w:rsid w:val="00536B06"/>
    <w:rsid w:val="00546C2F"/>
    <w:rsid w:val="00565E6A"/>
    <w:rsid w:val="00572879"/>
    <w:rsid w:val="00582F27"/>
    <w:rsid w:val="005869AA"/>
    <w:rsid w:val="0058745F"/>
    <w:rsid w:val="005911E3"/>
    <w:rsid w:val="00593580"/>
    <w:rsid w:val="005B4632"/>
    <w:rsid w:val="005B4D80"/>
    <w:rsid w:val="005C1042"/>
    <w:rsid w:val="005C5FD8"/>
    <w:rsid w:val="005C6537"/>
    <w:rsid w:val="005E5DF7"/>
    <w:rsid w:val="005E6B00"/>
    <w:rsid w:val="005F4846"/>
    <w:rsid w:val="006016F1"/>
    <w:rsid w:val="0062476A"/>
    <w:rsid w:val="00626A45"/>
    <w:rsid w:val="0062730C"/>
    <w:rsid w:val="00631AF7"/>
    <w:rsid w:val="006405C4"/>
    <w:rsid w:val="00642C1F"/>
    <w:rsid w:val="006440A4"/>
    <w:rsid w:val="0064724C"/>
    <w:rsid w:val="0065290E"/>
    <w:rsid w:val="00670763"/>
    <w:rsid w:val="00672C76"/>
    <w:rsid w:val="00675E8D"/>
    <w:rsid w:val="006777C0"/>
    <w:rsid w:val="00694058"/>
    <w:rsid w:val="006B0E8D"/>
    <w:rsid w:val="006B310D"/>
    <w:rsid w:val="006B3804"/>
    <w:rsid w:val="006C4B46"/>
    <w:rsid w:val="006E26D3"/>
    <w:rsid w:val="006F1032"/>
    <w:rsid w:val="007068A0"/>
    <w:rsid w:val="00706D1B"/>
    <w:rsid w:val="00707F69"/>
    <w:rsid w:val="00721CA0"/>
    <w:rsid w:val="00722DBC"/>
    <w:rsid w:val="007237DC"/>
    <w:rsid w:val="007406EB"/>
    <w:rsid w:val="0074319E"/>
    <w:rsid w:val="0074571D"/>
    <w:rsid w:val="007540D9"/>
    <w:rsid w:val="00757B16"/>
    <w:rsid w:val="007617CB"/>
    <w:rsid w:val="007664FD"/>
    <w:rsid w:val="00775C8C"/>
    <w:rsid w:val="00782F9A"/>
    <w:rsid w:val="007B6057"/>
    <w:rsid w:val="007B7351"/>
    <w:rsid w:val="007C5867"/>
    <w:rsid w:val="007D4F0D"/>
    <w:rsid w:val="007E37AF"/>
    <w:rsid w:val="007E7A7D"/>
    <w:rsid w:val="00801594"/>
    <w:rsid w:val="00825057"/>
    <w:rsid w:val="008272A2"/>
    <w:rsid w:val="008504E9"/>
    <w:rsid w:val="00867E19"/>
    <w:rsid w:val="008747B2"/>
    <w:rsid w:val="00876A13"/>
    <w:rsid w:val="008809ED"/>
    <w:rsid w:val="00894552"/>
    <w:rsid w:val="00895092"/>
    <w:rsid w:val="008977BB"/>
    <w:rsid w:val="008A3F87"/>
    <w:rsid w:val="008B0616"/>
    <w:rsid w:val="008C1234"/>
    <w:rsid w:val="008C1DE1"/>
    <w:rsid w:val="008E3A78"/>
    <w:rsid w:val="008E4954"/>
    <w:rsid w:val="008F5EC8"/>
    <w:rsid w:val="009139EF"/>
    <w:rsid w:val="009163D0"/>
    <w:rsid w:val="00933D62"/>
    <w:rsid w:val="00973848"/>
    <w:rsid w:val="009739F7"/>
    <w:rsid w:val="00975870"/>
    <w:rsid w:val="00992544"/>
    <w:rsid w:val="009934CF"/>
    <w:rsid w:val="009A4D10"/>
    <w:rsid w:val="009A6FA4"/>
    <w:rsid w:val="009D16C8"/>
    <w:rsid w:val="009D755C"/>
    <w:rsid w:val="009F0118"/>
    <w:rsid w:val="009F15EB"/>
    <w:rsid w:val="00A036DF"/>
    <w:rsid w:val="00A05121"/>
    <w:rsid w:val="00A06694"/>
    <w:rsid w:val="00A11A73"/>
    <w:rsid w:val="00A123E6"/>
    <w:rsid w:val="00A17A51"/>
    <w:rsid w:val="00A26B8D"/>
    <w:rsid w:val="00A43011"/>
    <w:rsid w:val="00A4318C"/>
    <w:rsid w:val="00A437F3"/>
    <w:rsid w:val="00A44E24"/>
    <w:rsid w:val="00A658F9"/>
    <w:rsid w:val="00A741AA"/>
    <w:rsid w:val="00A76243"/>
    <w:rsid w:val="00A76774"/>
    <w:rsid w:val="00A84ABE"/>
    <w:rsid w:val="00AB779B"/>
    <w:rsid w:val="00AC4AD8"/>
    <w:rsid w:val="00AD0CD2"/>
    <w:rsid w:val="00AE25C9"/>
    <w:rsid w:val="00AE77EE"/>
    <w:rsid w:val="00AF072D"/>
    <w:rsid w:val="00AF1179"/>
    <w:rsid w:val="00AF1248"/>
    <w:rsid w:val="00AF3519"/>
    <w:rsid w:val="00B01A58"/>
    <w:rsid w:val="00B042BC"/>
    <w:rsid w:val="00B11199"/>
    <w:rsid w:val="00B3078E"/>
    <w:rsid w:val="00B30DB4"/>
    <w:rsid w:val="00B312A0"/>
    <w:rsid w:val="00B535F9"/>
    <w:rsid w:val="00B612E8"/>
    <w:rsid w:val="00B6663E"/>
    <w:rsid w:val="00B91A66"/>
    <w:rsid w:val="00B92C2E"/>
    <w:rsid w:val="00BB4085"/>
    <w:rsid w:val="00BD1EFA"/>
    <w:rsid w:val="00BD420C"/>
    <w:rsid w:val="00BD606D"/>
    <w:rsid w:val="00BF1DBC"/>
    <w:rsid w:val="00BF1EA4"/>
    <w:rsid w:val="00C0074A"/>
    <w:rsid w:val="00C07268"/>
    <w:rsid w:val="00C11C7B"/>
    <w:rsid w:val="00C131D1"/>
    <w:rsid w:val="00C16C5B"/>
    <w:rsid w:val="00C21601"/>
    <w:rsid w:val="00C26AB7"/>
    <w:rsid w:val="00C32299"/>
    <w:rsid w:val="00C35CA8"/>
    <w:rsid w:val="00C44F55"/>
    <w:rsid w:val="00C70B40"/>
    <w:rsid w:val="00C82115"/>
    <w:rsid w:val="00C868CB"/>
    <w:rsid w:val="00C87C9F"/>
    <w:rsid w:val="00C951C4"/>
    <w:rsid w:val="00C97FB9"/>
    <w:rsid w:val="00CB7D3A"/>
    <w:rsid w:val="00CC61DB"/>
    <w:rsid w:val="00CC786B"/>
    <w:rsid w:val="00CE6353"/>
    <w:rsid w:val="00D1093B"/>
    <w:rsid w:val="00D1111F"/>
    <w:rsid w:val="00D17997"/>
    <w:rsid w:val="00D30279"/>
    <w:rsid w:val="00D33E0A"/>
    <w:rsid w:val="00D3446E"/>
    <w:rsid w:val="00D41959"/>
    <w:rsid w:val="00D46B76"/>
    <w:rsid w:val="00D54D86"/>
    <w:rsid w:val="00D74498"/>
    <w:rsid w:val="00DA0AD5"/>
    <w:rsid w:val="00DA5766"/>
    <w:rsid w:val="00DB233B"/>
    <w:rsid w:val="00DC1DED"/>
    <w:rsid w:val="00DC2A42"/>
    <w:rsid w:val="00DC5965"/>
    <w:rsid w:val="00DC7068"/>
    <w:rsid w:val="00DD3501"/>
    <w:rsid w:val="00DE34A5"/>
    <w:rsid w:val="00E06724"/>
    <w:rsid w:val="00E07525"/>
    <w:rsid w:val="00E111E1"/>
    <w:rsid w:val="00E144AC"/>
    <w:rsid w:val="00E21714"/>
    <w:rsid w:val="00E232B6"/>
    <w:rsid w:val="00E30C54"/>
    <w:rsid w:val="00E4230E"/>
    <w:rsid w:val="00E4243C"/>
    <w:rsid w:val="00E45101"/>
    <w:rsid w:val="00E73E68"/>
    <w:rsid w:val="00E86881"/>
    <w:rsid w:val="00EA6AE2"/>
    <w:rsid w:val="00EC2600"/>
    <w:rsid w:val="00EC2854"/>
    <w:rsid w:val="00EC6153"/>
    <w:rsid w:val="00ED296A"/>
    <w:rsid w:val="00ED29E3"/>
    <w:rsid w:val="00ED4613"/>
    <w:rsid w:val="00EE0584"/>
    <w:rsid w:val="00EF5FBA"/>
    <w:rsid w:val="00F05227"/>
    <w:rsid w:val="00F136F1"/>
    <w:rsid w:val="00F1394F"/>
    <w:rsid w:val="00F13E48"/>
    <w:rsid w:val="00F35905"/>
    <w:rsid w:val="00F4732F"/>
    <w:rsid w:val="00F641A2"/>
    <w:rsid w:val="00F64257"/>
    <w:rsid w:val="00F847BD"/>
    <w:rsid w:val="00F911F4"/>
    <w:rsid w:val="00FB560F"/>
    <w:rsid w:val="00FC228A"/>
    <w:rsid w:val="00FC4A4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5C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uiPriority w:val="99"/>
    <w:rsid w:val="00694058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34"/>
    <w:qFormat/>
    <w:locked/>
    <w:rsid w:val="00AF351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7332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Jacek Walski</cp:lastModifiedBy>
  <cp:revision>3</cp:revision>
  <cp:lastPrinted>2021-08-26T11:56:00Z</cp:lastPrinted>
  <dcterms:created xsi:type="dcterms:W3CDTF">2023-10-04T18:22:00Z</dcterms:created>
  <dcterms:modified xsi:type="dcterms:W3CDTF">2023-10-11T07:40:00Z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