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9"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68707387"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127EF6EC"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242CA3" w:rsidRPr="00740CDD">
        <w:rPr>
          <w:szCs w:val="21"/>
        </w:rPr>
        <w:t xml:space="preserve">5 pkt </w:t>
      </w:r>
      <w:r w:rsidR="00AB0D46">
        <w:rPr>
          <w:szCs w:val="21"/>
        </w:rPr>
        <w:t>1</w:t>
      </w:r>
      <w:r w:rsidRPr="00740CDD">
        <w:rPr>
          <w:szCs w:val="21"/>
        </w:rPr>
        <w:t xml:space="preserve"> ustawy z dnia 11 września 2019 r.  Prawo zamówień publicznych (tj. Dz. U. z 20</w:t>
      </w:r>
      <w:r w:rsidR="00344EE6">
        <w:rPr>
          <w:szCs w:val="21"/>
        </w:rPr>
        <w:t>21</w:t>
      </w:r>
      <w:r w:rsidRPr="00740CDD">
        <w:rPr>
          <w:szCs w:val="21"/>
        </w:rPr>
        <w:t xml:space="preserve"> r. poz. </w:t>
      </w:r>
      <w:r w:rsidR="00344EE6">
        <w:rPr>
          <w:szCs w:val="21"/>
        </w:rPr>
        <w:t>1129</w:t>
      </w:r>
      <w:r w:rsidR="00AB0D46">
        <w:rPr>
          <w:szCs w:val="21"/>
        </w:rPr>
        <w:t xml:space="preserve"> ze zm.</w:t>
      </w:r>
      <w:r w:rsidRPr="00740CDD">
        <w:rPr>
          <w:szCs w:val="21"/>
        </w:rPr>
        <w:t xml:space="preserve">)  </w:t>
      </w:r>
      <w:r w:rsidRPr="00740CDD">
        <w:rPr>
          <w:color w:val="000000"/>
          <w:szCs w:val="21"/>
        </w:rPr>
        <w:t xml:space="preserve">na robotę budowlaną </w:t>
      </w:r>
      <w:r w:rsidRPr="00740CDD">
        <w:rPr>
          <w:b/>
          <w:szCs w:val="21"/>
        </w:rPr>
        <w:t xml:space="preserve"> </w:t>
      </w:r>
      <w:r w:rsidRPr="00740CDD">
        <w:rPr>
          <w:color w:val="000000"/>
          <w:szCs w:val="21"/>
        </w:rPr>
        <w:t xml:space="preserve">o wartości zamówienia poniżej 5 350 000,00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18864241" w14:textId="4BF12D3B" w:rsidR="008C601F" w:rsidRPr="009A5B9E" w:rsidRDefault="00AB0D46" w:rsidP="00E5717B">
      <w:pPr>
        <w:ind w:left="426" w:right="292" w:hanging="284"/>
        <w:jc w:val="center"/>
        <w:rPr>
          <w:rFonts w:ascii="Times New Roman" w:hAnsi="Times New Roman" w:cs="Times New Roman"/>
          <w:b/>
          <w:sz w:val="22"/>
          <w:szCs w:val="22"/>
        </w:rPr>
      </w:pPr>
      <w:bookmarkStart w:id="0" w:name="_Hlk65663818"/>
      <w:bookmarkStart w:id="1" w:name="_Hlk67294428"/>
      <w:r>
        <w:rPr>
          <w:rFonts w:ascii="Times New Roman" w:hAnsi="Times New Roman"/>
          <w:b/>
        </w:rPr>
        <w:t>p</w:t>
      </w:r>
      <w:r w:rsidR="00063112" w:rsidRPr="009A5B9E">
        <w:rPr>
          <w:rFonts w:ascii="Times New Roman" w:hAnsi="Times New Roman"/>
          <w:b/>
        </w:rPr>
        <w:t>n</w:t>
      </w:r>
      <w:r>
        <w:rPr>
          <w:rFonts w:ascii="Times New Roman" w:hAnsi="Times New Roman"/>
          <w:b/>
        </w:rPr>
        <w:t>.</w:t>
      </w:r>
      <w:r w:rsidR="00063112" w:rsidRPr="009A5B9E">
        <w:rPr>
          <w:rFonts w:ascii="Times New Roman" w:hAnsi="Times New Roman"/>
          <w:b/>
        </w:rPr>
        <w:t xml:space="preserve">: </w:t>
      </w:r>
      <w:r w:rsidR="008409BA" w:rsidRPr="009A5B9E">
        <w:rPr>
          <w:rFonts w:ascii="Times New Roman" w:hAnsi="Times New Roman"/>
          <w:b/>
        </w:rPr>
        <w:t>„</w:t>
      </w:r>
      <w:r w:rsidR="00220B82" w:rsidRPr="009A5B9E">
        <w:rPr>
          <w:rFonts w:ascii="Times New Roman" w:hAnsi="Times New Roman"/>
          <w:b/>
        </w:rPr>
        <w:t xml:space="preserve">Przebudowa drogi  - wykonanie nakładki </w:t>
      </w:r>
      <w:r w:rsidR="00510CD7">
        <w:rPr>
          <w:rFonts w:ascii="Times New Roman" w:hAnsi="Times New Roman"/>
          <w:b/>
        </w:rPr>
        <w:t>na</w:t>
      </w:r>
      <w:r w:rsidR="00344EE6" w:rsidRPr="009A5B9E">
        <w:rPr>
          <w:rFonts w:ascii="Times New Roman" w:hAnsi="Times New Roman"/>
          <w:b/>
        </w:rPr>
        <w:t xml:space="preserve"> drodze powiatowej Nr </w:t>
      </w:r>
      <w:r>
        <w:rPr>
          <w:rFonts w:ascii="Times New Roman" w:hAnsi="Times New Roman"/>
          <w:b/>
        </w:rPr>
        <w:t>3315 E</w:t>
      </w:r>
      <w:r w:rsidR="00344EE6" w:rsidRPr="009A5B9E">
        <w:rPr>
          <w:rFonts w:ascii="Times New Roman" w:hAnsi="Times New Roman"/>
          <w:b/>
        </w:rPr>
        <w:t xml:space="preserve"> </w:t>
      </w:r>
      <w:r>
        <w:rPr>
          <w:rFonts w:ascii="Times New Roman" w:hAnsi="Times New Roman"/>
          <w:b/>
        </w:rPr>
        <w:t xml:space="preserve">                    w miejscowości Bełdów</w:t>
      </w:r>
      <w:r w:rsidR="008D2642" w:rsidRPr="009A5B9E">
        <w:rPr>
          <w:rFonts w:ascii="Times New Roman" w:hAnsi="Times New Roman"/>
          <w:b/>
        </w:rPr>
        <w:t>”</w:t>
      </w:r>
    </w:p>
    <w:bookmarkEnd w:id="0"/>
    <w:p w14:paraId="0C5F0529" w14:textId="71A868EA" w:rsidR="00FD5986" w:rsidRPr="00F32710" w:rsidRDefault="00FD5986" w:rsidP="008C601F">
      <w:pPr>
        <w:pStyle w:val="Standard"/>
        <w:tabs>
          <w:tab w:val="left" w:pos="0"/>
        </w:tabs>
        <w:spacing w:line="240" w:lineRule="auto"/>
        <w:jc w:val="center"/>
        <w:rPr>
          <w:sz w:val="22"/>
          <w:szCs w:val="22"/>
        </w:rPr>
      </w:pPr>
    </w:p>
    <w:p w14:paraId="72B1F31F" w14:textId="381716BC" w:rsidR="002B2899" w:rsidRPr="00F32710" w:rsidRDefault="002B2899" w:rsidP="009B2387">
      <w:pPr>
        <w:pStyle w:val="standard0"/>
        <w:tabs>
          <w:tab w:val="left" w:pos="0"/>
        </w:tabs>
        <w:spacing w:before="0" w:after="0"/>
        <w:jc w:val="both"/>
        <w:rPr>
          <w:color w:val="C00000"/>
          <w:sz w:val="22"/>
          <w:szCs w:val="22"/>
        </w:rPr>
      </w:pPr>
    </w:p>
    <w:bookmarkEnd w:id="1"/>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1" w:history="1">
        <w:r w:rsidRPr="00F32710">
          <w:rPr>
            <w:rStyle w:val="Hipercze"/>
            <w:rFonts w:ascii="Times New Roman" w:hAnsi="Times New Roman" w:cs="Times New Roman"/>
            <w:b/>
            <w:bCs/>
            <w:sz w:val="22"/>
            <w:szCs w:val="22"/>
          </w:rPr>
          <w:t>https://platformazakupowa.pl/pn/powiat_zgierz</w:t>
        </w:r>
      </w:hyperlink>
    </w:p>
    <w:p w14:paraId="10E8A69B" w14:textId="2488B948"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AB0D46">
        <w:rPr>
          <w:rFonts w:ascii="Times New Roman" w:hAnsi="Times New Roman" w:cs="Times New Roman"/>
          <w:b/>
          <w:bCs/>
          <w:caps/>
          <w:sz w:val="22"/>
          <w:szCs w:val="22"/>
        </w:rPr>
        <w:t>37</w:t>
      </w:r>
      <w:r w:rsidR="00313775" w:rsidRPr="00F32710">
        <w:rPr>
          <w:rFonts w:ascii="Times New Roman" w:hAnsi="Times New Roman" w:cs="Times New Roman"/>
          <w:b/>
          <w:bCs/>
          <w:caps/>
          <w:sz w:val="22"/>
          <w:szCs w:val="22"/>
        </w:rPr>
        <w:t>.</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6A60DD28" w14:textId="30191B38" w:rsidR="00592E25" w:rsidRPr="00F608B7" w:rsidRDefault="00F608B7" w:rsidP="00F608B7">
      <w:pPr>
        <w:pStyle w:val="Standard"/>
        <w:tabs>
          <w:tab w:val="center" w:pos="5256"/>
          <w:tab w:val="right" w:pos="9792"/>
        </w:tabs>
        <w:spacing w:line="240" w:lineRule="auto"/>
        <w:jc w:val="center"/>
        <w:rPr>
          <w:b/>
          <w:bCs/>
          <w:i/>
          <w:iCs/>
          <w:sz w:val="22"/>
          <w:szCs w:val="22"/>
        </w:rPr>
      </w:pPr>
      <w:r>
        <w:rPr>
          <w:b/>
          <w:bCs/>
          <w:i/>
          <w:iCs/>
          <w:sz w:val="22"/>
          <w:szCs w:val="22"/>
        </w:rPr>
        <w:t xml:space="preserve">                                           </w:t>
      </w:r>
      <w:r w:rsidR="001D351E">
        <w:rPr>
          <w:b/>
          <w:bCs/>
          <w:i/>
          <w:iCs/>
          <w:sz w:val="22"/>
          <w:szCs w:val="22"/>
        </w:rPr>
        <w:t xml:space="preserve">                                                                    </w:t>
      </w:r>
      <w:r>
        <w:rPr>
          <w:b/>
          <w:bCs/>
          <w:i/>
          <w:iCs/>
          <w:sz w:val="22"/>
          <w:szCs w:val="22"/>
        </w:rPr>
        <w:t xml:space="preserve"> </w:t>
      </w:r>
      <w:r w:rsidR="001D351E">
        <w:rPr>
          <w:b/>
          <w:bCs/>
          <w:i/>
          <w:iCs/>
          <w:sz w:val="22"/>
          <w:szCs w:val="22"/>
        </w:rPr>
        <w:t>Zarząd Powiatu Zgierskiego</w:t>
      </w:r>
      <w:r>
        <w:rPr>
          <w:b/>
          <w:bCs/>
          <w:i/>
          <w:iCs/>
          <w:sz w:val="22"/>
          <w:szCs w:val="22"/>
        </w:rPr>
        <w:t xml:space="preserve">                                                                </w:t>
      </w:r>
    </w:p>
    <w:p w14:paraId="2167B5E2" w14:textId="2C38D028" w:rsidR="002977C5" w:rsidRDefault="002977C5" w:rsidP="00983DF5">
      <w:pPr>
        <w:pStyle w:val="Standard"/>
        <w:tabs>
          <w:tab w:val="center" w:pos="11628"/>
          <w:tab w:val="right" w:pos="16164"/>
        </w:tabs>
        <w:spacing w:line="240" w:lineRule="auto"/>
        <w:jc w:val="center"/>
        <w:rPr>
          <w:sz w:val="22"/>
          <w:szCs w:val="22"/>
        </w:rPr>
      </w:pPr>
    </w:p>
    <w:p w14:paraId="1A964F92" w14:textId="137760FE" w:rsidR="00AB0D46" w:rsidRDefault="00AB0D46" w:rsidP="00983DF5">
      <w:pPr>
        <w:pStyle w:val="Standard"/>
        <w:tabs>
          <w:tab w:val="center" w:pos="11628"/>
          <w:tab w:val="right" w:pos="16164"/>
        </w:tabs>
        <w:spacing w:line="240" w:lineRule="auto"/>
        <w:jc w:val="center"/>
        <w:rPr>
          <w:sz w:val="22"/>
          <w:szCs w:val="22"/>
        </w:rPr>
      </w:pPr>
    </w:p>
    <w:p w14:paraId="65D0B8A7" w14:textId="1348CA58" w:rsidR="00AB0D46" w:rsidRDefault="00AB0D46" w:rsidP="00983DF5">
      <w:pPr>
        <w:pStyle w:val="Standard"/>
        <w:tabs>
          <w:tab w:val="center" w:pos="11628"/>
          <w:tab w:val="right" w:pos="16164"/>
        </w:tabs>
        <w:spacing w:line="240" w:lineRule="auto"/>
        <w:jc w:val="center"/>
        <w:rPr>
          <w:sz w:val="22"/>
          <w:szCs w:val="22"/>
        </w:rPr>
      </w:pPr>
    </w:p>
    <w:p w14:paraId="6A87461E" w14:textId="6299D6EC" w:rsidR="00AB0D46" w:rsidRDefault="00AB0D46" w:rsidP="00983DF5">
      <w:pPr>
        <w:pStyle w:val="Standard"/>
        <w:tabs>
          <w:tab w:val="center" w:pos="11628"/>
          <w:tab w:val="right" w:pos="16164"/>
        </w:tabs>
        <w:spacing w:line="240" w:lineRule="auto"/>
        <w:jc w:val="center"/>
        <w:rPr>
          <w:sz w:val="22"/>
          <w:szCs w:val="22"/>
        </w:rPr>
      </w:pPr>
    </w:p>
    <w:p w14:paraId="42D6F666" w14:textId="4BB778A7" w:rsidR="00AB0D46" w:rsidRDefault="00AB0D46" w:rsidP="00983DF5">
      <w:pPr>
        <w:pStyle w:val="Standard"/>
        <w:tabs>
          <w:tab w:val="center" w:pos="11628"/>
          <w:tab w:val="right" w:pos="16164"/>
        </w:tabs>
        <w:spacing w:line="240" w:lineRule="auto"/>
        <w:jc w:val="center"/>
        <w:rPr>
          <w:sz w:val="22"/>
          <w:szCs w:val="22"/>
        </w:rPr>
      </w:pPr>
    </w:p>
    <w:p w14:paraId="3C42E6B9" w14:textId="6D9A15A8" w:rsidR="002977C5" w:rsidRDefault="002977C5" w:rsidP="00983DF5">
      <w:pPr>
        <w:pStyle w:val="Standard"/>
        <w:tabs>
          <w:tab w:val="center" w:pos="11628"/>
          <w:tab w:val="right" w:pos="16164"/>
        </w:tabs>
        <w:spacing w:line="240" w:lineRule="auto"/>
        <w:jc w:val="center"/>
        <w:rPr>
          <w:sz w:val="22"/>
          <w:szCs w:val="22"/>
        </w:rPr>
      </w:pPr>
    </w:p>
    <w:p w14:paraId="4B3DAEB0" w14:textId="77777777" w:rsidR="002977C5" w:rsidRPr="00F32710" w:rsidRDefault="002977C5" w:rsidP="00983DF5">
      <w:pPr>
        <w:pStyle w:val="Standard"/>
        <w:tabs>
          <w:tab w:val="center" w:pos="11628"/>
          <w:tab w:val="right" w:pos="16164"/>
        </w:tabs>
        <w:spacing w:line="240" w:lineRule="auto"/>
        <w:jc w:val="center"/>
        <w:rPr>
          <w:sz w:val="22"/>
          <w:szCs w:val="22"/>
        </w:rPr>
      </w:pP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0F73969A" w14:textId="77777777" w:rsidR="002B3774" w:rsidRDefault="002B3774" w:rsidP="00983DF5">
      <w:pPr>
        <w:pStyle w:val="Standard"/>
        <w:tabs>
          <w:tab w:val="center" w:pos="11628"/>
          <w:tab w:val="right" w:pos="16164"/>
        </w:tabs>
        <w:spacing w:line="240" w:lineRule="auto"/>
        <w:jc w:val="center"/>
        <w:rPr>
          <w:sz w:val="22"/>
          <w:szCs w:val="22"/>
        </w:rPr>
      </w:pPr>
    </w:p>
    <w:p w14:paraId="291C46C9" w14:textId="77777777" w:rsidR="002B3774" w:rsidRDefault="002B3774" w:rsidP="00983DF5">
      <w:pPr>
        <w:pStyle w:val="Standard"/>
        <w:tabs>
          <w:tab w:val="center" w:pos="11628"/>
          <w:tab w:val="right" w:pos="16164"/>
        </w:tabs>
        <w:spacing w:line="240" w:lineRule="auto"/>
        <w:jc w:val="center"/>
        <w:rPr>
          <w:sz w:val="22"/>
          <w:szCs w:val="22"/>
        </w:rPr>
      </w:pP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67DB03F1" w14:textId="77777777" w:rsidR="002B3774" w:rsidRDefault="002B3774" w:rsidP="00983DF5">
      <w:pPr>
        <w:pStyle w:val="Standard"/>
        <w:tabs>
          <w:tab w:val="center" w:pos="11628"/>
          <w:tab w:val="right" w:pos="16164"/>
        </w:tabs>
        <w:spacing w:line="240" w:lineRule="auto"/>
        <w:jc w:val="center"/>
        <w:rPr>
          <w:sz w:val="22"/>
          <w:szCs w:val="22"/>
        </w:rPr>
      </w:pPr>
    </w:p>
    <w:p w14:paraId="410B39D6" w14:textId="6A2141BB" w:rsidR="00552B62" w:rsidRDefault="0042190B" w:rsidP="00983DF5">
      <w:pPr>
        <w:pStyle w:val="Standard"/>
        <w:tabs>
          <w:tab w:val="center" w:pos="11628"/>
          <w:tab w:val="right" w:pos="16164"/>
        </w:tabs>
        <w:spacing w:line="240" w:lineRule="auto"/>
        <w:jc w:val="center"/>
        <w:rPr>
          <w:sz w:val="22"/>
          <w:szCs w:val="22"/>
        </w:rPr>
      </w:pPr>
      <w:r w:rsidRPr="00F32710">
        <w:rPr>
          <w:sz w:val="22"/>
          <w:szCs w:val="22"/>
        </w:rPr>
        <w:t>Zgierz,</w:t>
      </w:r>
      <w:r w:rsidR="00AB0D46">
        <w:rPr>
          <w:sz w:val="22"/>
          <w:szCs w:val="22"/>
        </w:rPr>
        <w:t xml:space="preserve"> październik 2021 r.</w:t>
      </w:r>
    </w:p>
    <w:p w14:paraId="21BBCEC8" w14:textId="77777777" w:rsidR="0075253C" w:rsidRPr="00F32710" w:rsidRDefault="0075253C" w:rsidP="00983DF5">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D220FA">
      <w:pPr>
        <w:pStyle w:val="NumeracjaUrzdowa"/>
        <w:numPr>
          <w:ilvl w:val="0"/>
          <w:numId w:val="164"/>
        </w:numPr>
        <w:ind w:left="284" w:hanging="284"/>
        <w:rPr>
          <w:b/>
          <w:bCs/>
          <w:sz w:val="22"/>
          <w:szCs w:val="22"/>
        </w:rPr>
      </w:pPr>
      <w:r w:rsidRPr="00F32710">
        <w:rPr>
          <w:b/>
          <w:bCs/>
          <w:sz w:val="22"/>
          <w:szCs w:val="22"/>
        </w:rPr>
        <w:lastRenderedPageBreak/>
        <w:t>NAZWA I ADRES ZAMAWIAJĄCEGO - INFORMACJE WPROWADZAJĄCE</w:t>
      </w:r>
    </w:p>
    <w:p w14:paraId="0969EEC2" w14:textId="2EACCF90"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Powiat Zgierski reprezentowany przez Zarząd Powiatu Zgierskiego w składzie: Bogdan Jarota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Katarzyna Łebedowska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Karol Maśliński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751431">
        <w:rPr>
          <w:rFonts w:ascii="Times New Roman" w:eastAsia="Times New Roman" w:hAnsi="Times New Roman" w:cs="Times New Roman"/>
          <w:color w:val="000000" w:themeColor="text1"/>
          <w:sz w:val="22"/>
          <w:szCs w:val="22"/>
        </w:rPr>
        <w:t>Renata Fandrych</w:t>
      </w:r>
      <w:r w:rsidRPr="00F32710">
        <w:rPr>
          <w:rFonts w:ascii="Times New Roman" w:eastAsia="Times New Roman" w:hAnsi="Times New Roman" w:cs="Times New Roman"/>
          <w:sz w:val="22"/>
          <w:szCs w:val="22"/>
        </w:rPr>
        <w:t xml:space="preserve"> – Sekretarz Komisji, </w:t>
      </w:r>
      <w:r w:rsidR="00AB0D46">
        <w:rPr>
          <w:rFonts w:ascii="Times New Roman" w:eastAsia="Times New Roman" w:hAnsi="Times New Roman" w:cs="Times New Roman"/>
          <w:sz w:val="22"/>
          <w:szCs w:val="22"/>
        </w:rPr>
        <w:t>Emilia Nawrocka</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75A14836"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00AB0D46" w:rsidRPr="00F32710">
        <w:rPr>
          <w:color w:val="000000" w:themeColor="text1"/>
          <w:sz w:val="22"/>
          <w:szCs w:val="22"/>
        </w:rPr>
        <w:t xml:space="preserve"> </w:t>
      </w:r>
    </w:p>
    <w:p w14:paraId="3DF07529" w14:textId="38FBE534"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4"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5" w:history="1">
        <w:r w:rsidR="00560FF7" w:rsidRPr="00F32710">
          <w:rPr>
            <w:rStyle w:val="Hipercze"/>
            <w:b/>
            <w:bCs/>
            <w:sz w:val="22"/>
            <w:szCs w:val="22"/>
          </w:rPr>
          <w:t>https://platformazakupowa.pl/pn/powiat_zgierz</w:t>
        </w:r>
      </w:hyperlink>
      <w:r w:rsidR="00560FF7" w:rsidRPr="00F32710">
        <w:rPr>
          <w:rStyle w:val="Hipercze"/>
          <w:b/>
          <w:bCs/>
          <w:color w:val="000000"/>
          <w:sz w:val="22"/>
          <w:szCs w:val="22"/>
        </w:rPr>
        <w:t xml:space="preserve"> </w:t>
      </w:r>
      <w:r w:rsidRPr="00F32710">
        <w:rPr>
          <w:b/>
          <w:bCs/>
          <w:color w:val="000000"/>
          <w:sz w:val="22"/>
          <w:szCs w:val="22"/>
        </w:rPr>
        <w:t>→ Postępowania →  nazwa przedmiotowego postępowania.</w:t>
      </w:r>
    </w:p>
    <w:p w14:paraId="5F7AC1C4" w14:textId="77777777"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REGON: 472057661;</w:t>
      </w:r>
    </w:p>
    <w:p w14:paraId="3692562D" w14:textId="0AFBCD79"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AB0D46">
        <w:rPr>
          <w:b/>
          <w:color w:val="000000" w:themeColor="text1"/>
          <w:sz w:val="22"/>
          <w:szCs w:val="22"/>
        </w:rPr>
        <w:t>37</w:t>
      </w:r>
      <w:r w:rsidR="00313775" w:rsidRPr="00F32710">
        <w:rPr>
          <w:b/>
          <w:color w:val="000000" w:themeColor="text1"/>
          <w:sz w:val="22"/>
          <w:szCs w:val="22"/>
        </w:rPr>
        <w:t>.</w:t>
      </w:r>
      <w:r w:rsidRPr="00F32710">
        <w:rPr>
          <w:b/>
          <w:color w:val="000000" w:themeColor="text1"/>
          <w:sz w:val="22"/>
          <w:szCs w:val="22"/>
        </w:rPr>
        <w:t>2021</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4171331A" w14:textId="328D39B6" w:rsidR="001434FC" w:rsidRDefault="003259D9" w:rsidP="00063112">
      <w:pPr>
        <w:pStyle w:val="NumeracjaUrzdowa"/>
        <w:widowControl/>
        <w:numPr>
          <w:ilvl w:val="0"/>
          <w:numId w:val="0"/>
        </w:numPr>
        <w:spacing w:before="120" w:after="120"/>
        <w:ind w:left="720"/>
        <w:rPr>
          <w:b/>
          <w:sz w:val="22"/>
          <w:szCs w:val="22"/>
        </w:rPr>
      </w:pPr>
      <w:hyperlink r:id="rId16" w:history="1">
        <w:r w:rsidR="00BA6F76" w:rsidRPr="00F32710">
          <w:rPr>
            <w:rStyle w:val="Internetlink"/>
            <w:b/>
            <w:sz w:val="22"/>
            <w:szCs w:val="22"/>
          </w:rPr>
          <w:t>www.uzp.gov.pl</w:t>
        </w:r>
      </w:hyperlink>
      <w:r w:rsidR="00BA6F76" w:rsidRPr="00F32710">
        <w:rPr>
          <w:b/>
          <w:sz w:val="22"/>
          <w:szCs w:val="22"/>
        </w:rPr>
        <w:t xml:space="preserve"> w dniu </w:t>
      </w:r>
      <w:r>
        <w:rPr>
          <w:b/>
          <w:sz w:val="22"/>
          <w:szCs w:val="22"/>
        </w:rPr>
        <w:t>22.10.</w:t>
      </w:r>
      <w:r w:rsidR="00104260">
        <w:rPr>
          <w:b/>
          <w:sz w:val="22"/>
          <w:szCs w:val="22"/>
        </w:rPr>
        <w:t>2021</w:t>
      </w:r>
      <w:r w:rsidR="000C3EF1" w:rsidRPr="00F32710">
        <w:rPr>
          <w:b/>
          <w:sz w:val="22"/>
          <w:szCs w:val="22"/>
        </w:rPr>
        <w:t xml:space="preserve"> r.</w:t>
      </w:r>
      <w:r w:rsidR="00BA6F76" w:rsidRPr="00F32710">
        <w:rPr>
          <w:b/>
          <w:sz w:val="22"/>
          <w:szCs w:val="22"/>
        </w:rPr>
        <w:t xml:space="preserve">  Zamówieniu nad</w:t>
      </w:r>
      <w:r w:rsidR="00CA40EC" w:rsidRPr="00F32710">
        <w:rPr>
          <w:b/>
          <w:sz w:val="22"/>
          <w:szCs w:val="22"/>
        </w:rPr>
        <w:t>ano numer:</w:t>
      </w:r>
      <w:r w:rsidR="000C3EF1" w:rsidRPr="00F32710">
        <w:rPr>
          <w:b/>
          <w:sz w:val="22"/>
          <w:szCs w:val="22"/>
        </w:rPr>
        <w:t xml:space="preserve"> </w:t>
      </w:r>
      <w:r w:rsidR="003A1817">
        <w:rPr>
          <w:b/>
          <w:sz w:val="22"/>
          <w:szCs w:val="22"/>
        </w:rPr>
        <w:t>2021/BZP</w:t>
      </w:r>
      <w:r w:rsidR="007C7D53">
        <w:rPr>
          <w:b/>
          <w:sz w:val="22"/>
          <w:szCs w:val="22"/>
        </w:rPr>
        <w:t xml:space="preserve"> </w:t>
      </w:r>
      <w:r>
        <w:rPr>
          <w:b/>
          <w:sz w:val="22"/>
          <w:szCs w:val="22"/>
        </w:rPr>
        <w:t xml:space="preserve"> 00242753/01</w:t>
      </w:r>
      <w:r w:rsidR="00B54A72">
        <w:rPr>
          <w:b/>
          <w:sz w:val="22"/>
          <w:szCs w:val="22"/>
        </w:rPr>
        <w:t>.</w:t>
      </w: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07904325" w14:textId="1D9BC152" w:rsidR="00CA40B2" w:rsidRPr="00F32710" w:rsidRDefault="00CA40E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Pzp”,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(tj. Dz. U. z 20</w:t>
      </w:r>
      <w:r w:rsidR="00344EE6">
        <w:rPr>
          <w:sz w:val="22"/>
          <w:szCs w:val="22"/>
        </w:rPr>
        <w:t>21</w:t>
      </w:r>
      <w:r w:rsidRPr="00F32710">
        <w:rPr>
          <w:sz w:val="22"/>
          <w:szCs w:val="22"/>
        </w:rPr>
        <w:t xml:space="preserve"> r.</w:t>
      </w:r>
      <w:r w:rsidR="0031085D">
        <w:rPr>
          <w:sz w:val="22"/>
          <w:szCs w:val="22"/>
        </w:rPr>
        <w:t>,</w:t>
      </w:r>
      <w:r w:rsidRPr="00F32710">
        <w:rPr>
          <w:sz w:val="22"/>
          <w:szCs w:val="22"/>
        </w:rPr>
        <w:t xml:space="preserve"> poz. </w:t>
      </w:r>
      <w:r w:rsidR="00344EE6">
        <w:rPr>
          <w:sz w:val="22"/>
          <w:szCs w:val="22"/>
        </w:rPr>
        <w:t>1129</w:t>
      </w:r>
      <w:r w:rsidR="00AB0D46">
        <w:rPr>
          <w:sz w:val="22"/>
          <w:szCs w:val="22"/>
        </w:rPr>
        <w:t xml:space="preserve"> ze zm.</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0996BE80" w14:textId="77777777" w:rsidR="00AB0D46" w:rsidRPr="004B2C45" w:rsidRDefault="00AB0D46" w:rsidP="00AB0D46">
      <w:pPr>
        <w:pStyle w:val="NumeracjaUrzdowa"/>
        <w:widowControl/>
        <w:numPr>
          <w:ilvl w:val="0"/>
          <w:numId w:val="104"/>
        </w:numPr>
        <w:spacing w:after="120" w:line="240" w:lineRule="auto"/>
        <w:ind w:left="709" w:hanging="283"/>
        <w:rPr>
          <w:b/>
          <w:bCs/>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 postępowaniu prowadzonym w trybie podstawowym, w którym w odpowiedzi na ogłoszenie      o zamówieniu, oferty mogą składać wszyscy zainteresowani wykonawcy, a następnie zamawiający wybiera najkorzystniejszą ofertę zgodnie </w:t>
      </w:r>
      <w:r w:rsidRPr="003E1778">
        <w:rPr>
          <w:b/>
          <w:bCs/>
          <w:sz w:val="22"/>
          <w:szCs w:val="22"/>
        </w:rPr>
        <w:t xml:space="preserve">z art. </w:t>
      </w:r>
      <w:r w:rsidRPr="004B2C45">
        <w:rPr>
          <w:b/>
          <w:bCs/>
          <w:sz w:val="22"/>
          <w:szCs w:val="22"/>
        </w:rPr>
        <w:t>275 pkt 1 ustawy Pzp w związku z art. 274 ust. 1 Ustawy.</w:t>
      </w:r>
    </w:p>
    <w:p w14:paraId="006D6878" w14:textId="77777777" w:rsidR="00AB0D46" w:rsidRPr="004B2C45" w:rsidRDefault="00AB0D46" w:rsidP="00AB0D46">
      <w:pPr>
        <w:pStyle w:val="Akapitzlist"/>
        <w:numPr>
          <w:ilvl w:val="0"/>
          <w:numId w:val="104"/>
        </w:numPr>
        <w:spacing w:line="240" w:lineRule="auto"/>
        <w:ind w:left="709" w:hanging="283"/>
        <w:rPr>
          <w:sz w:val="22"/>
          <w:szCs w:val="22"/>
        </w:rPr>
      </w:pPr>
      <w:r w:rsidRPr="004B2C45">
        <w:rPr>
          <w:sz w:val="22"/>
          <w:szCs w:val="22"/>
        </w:rPr>
        <w:t>Zamawiający dokonuje wyboru najkorzystniejszej oferty spośród niepodlegających odrzuceniu ofert złożonych w odpowiedzi na ogłoszenie o zamówieniu.</w:t>
      </w:r>
    </w:p>
    <w:p w14:paraId="0A02E4FF" w14:textId="77777777" w:rsidR="005A6117" w:rsidRPr="00F32710" w:rsidRDefault="00296335" w:rsidP="00B154F4">
      <w:pPr>
        <w:pStyle w:val="NumeracjaUrzdowa"/>
        <w:widowControl/>
        <w:numPr>
          <w:ilvl w:val="0"/>
          <w:numId w:val="104"/>
        </w:numPr>
        <w:spacing w:before="120" w:after="120" w:line="240" w:lineRule="auto"/>
        <w:ind w:left="709" w:hanging="283"/>
        <w:rPr>
          <w:sz w:val="22"/>
          <w:szCs w:val="22"/>
        </w:rPr>
      </w:pPr>
      <w:r w:rsidRPr="00F32710">
        <w:rPr>
          <w:sz w:val="22"/>
          <w:szCs w:val="22"/>
        </w:rPr>
        <w:lastRenderedPageBreak/>
        <w:t>Wykonawca może powierzyć wykonanie części zamówienia podwykonawcy.</w:t>
      </w:r>
    </w:p>
    <w:p w14:paraId="3D764204"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Pzp.</w:t>
      </w:r>
    </w:p>
    <w:p w14:paraId="32D3FE07" w14:textId="13009EF9" w:rsidR="005A6117" w:rsidRPr="00F32710" w:rsidRDefault="00983DF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Pzp.</w:t>
      </w:r>
    </w:p>
    <w:p w14:paraId="4CC4480E"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7C722E69" w14:textId="4FE0D230"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 xml:space="preserve">Zamawiający </w:t>
      </w:r>
      <w:r w:rsidR="00FE2B82">
        <w:rPr>
          <w:kern w:val="0"/>
          <w:sz w:val="22"/>
          <w:szCs w:val="22"/>
          <w:lang w:eastAsia="pl-PL" w:bidi="ar-SA"/>
        </w:rPr>
        <w:t xml:space="preserve">nie </w:t>
      </w:r>
      <w:r w:rsidRPr="00F32710">
        <w:rPr>
          <w:kern w:val="0"/>
          <w:sz w:val="22"/>
          <w:szCs w:val="22"/>
          <w:lang w:eastAsia="pl-PL" w:bidi="ar-SA"/>
        </w:rPr>
        <w:t>dopuszcza składani</w:t>
      </w:r>
      <w:r w:rsidR="00FE2B82">
        <w:rPr>
          <w:kern w:val="0"/>
          <w:sz w:val="22"/>
          <w:szCs w:val="22"/>
          <w:lang w:eastAsia="pl-PL" w:bidi="ar-SA"/>
        </w:rPr>
        <w:t>a</w:t>
      </w:r>
      <w:r w:rsidRPr="00F32710">
        <w:rPr>
          <w:kern w:val="0"/>
          <w:sz w:val="22"/>
          <w:szCs w:val="22"/>
          <w:lang w:eastAsia="pl-PL" w:bidi="ar-SA"/>
        </w:rPr>
        <w:t xml:space="preserve"> ofert częściowych</w:t>
      </w:r>
      <w:r w:rsidR="007B0B96">
        <w:rPr>
          <w:kern w:val="0"/>
          <w:sz w:val="22"/>
          <w:szCs w:val="22"/>
          <w:lang w:eastAsia="pl-PL" w:bidi="ar-SA"/>
        </w:rPr>
        <w:t xml:space="preserve"> -Zamawiający nie przewiduje podziału zamówienia na części, ponieważ podział groziłby nadmiernymi trudnościami technicznymi oraz nadmiernymi kosztami wykonania zamówienia, a potrzeba skoordynowania działań różnych wykonawców realizujących poszczególne części zamówienia mogłaby poważnie zagrozić bezpiecznemu i właściwemu wykonaniu zamówienia.</w:t>
      </w:r>
    </w:p>
    <w:p w14:paraId="596DE138" w14:textId="77777777"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6C535E83" w:rsidR="005A6117" w:rsidRPr="00AB0D46"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 xml:space="preserve">Zamawiający </w:t>
      </w:r>
      <w:r w:rsidR="008D2642">
        <w:rPr>
          <w:kern w:val="0"/>
          <w:sz w:val="22"/>
          <w:szCs w:val="22"/>
          <w:lang w:eastAsia="pl-PL" w:bidi="ar-SA"/>
        </w:rPr>
        <w:t xml:space="preserve">nie </w:t>
      </w:r>
      <w:r w:rsidRPr="00F32710">
        <w:rPr>
          <w:kern w:val="0"/>
          <w:sz w:val="22"/>
          <w:szCs w:val="22"/>
          <w:lang w:eastAsia="pl-PL" w:bidi="ar-SA"/>
        </w:rPr>
        <w:t>przewiduje udziel</w:t>
      </w:r>
      <w:r w:rsidR="008C601F" w:rsidRPr="00F32710">
        <w:rPr>
          <w:kern w:val="0"/>
          <w:sz w:val="22"/>
          <w:szCs w:val="22"/>
          <w:lang w:eastAsia="pl-PL" w:bidi="ar-SA"/>
        </w:rPr>
        <w:t>eni</w:t>
      </w:r>
      <w:r w:rsidR="003E1778">
        <w:rPr>
          <w:kern w:val="0"/>
          <w:sz w:val="22"/>
          <w:szCs w:val="22"/>
          <w:lang w:eastAsia="pl-PL" w:bidi="ar-SA"/>
        </w:rPr>
        <w:t>a</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 xml:space="preserve">owa w art. </w:t>
      </w:r>
      <w:r w:rsidR="00F30F9D">
        <w:rPr>
          <w:kern w:val="0"/>
          <w:sz w:val="22"/>
          <w:szCs w:val="22"/>
          <w:lang w:eastAsia="pl-PL" w:bidi="ar-SA"/>
        </w:rPr>
        <w:t xml:space="preserve">305 </w:t>
      </w:r>
      <w:r w:rsidR="007B0B96">
        <w:rPr>
          <w:kern w:val="0"/>
          <w:sz w:val="22"/>
          <w:szCs w:val="22"/>
          <w:lang w:eastAsia="pl-PL" w:bidi="ar-SA"/>
        </w:rPr>
        <w:t xml:space="preserve">Ustawy                            </w:t>
      </w:r>
      <w:r w:rsidR="00F30F9D">
        <w:rPr>
          <w:kern w:val="0"/>
          <w:sz w:val="22"/>
          <w:szCs w:val="22"/>
          <w:lang w:eastAsia="pl-PL" w:bidi="ar-SA"/>
        </w:rPr>
        <w:t xml:space="preserve">w związku z art. </w:t>
      </w:r>
      <w:r w:rsidR="005A6117" w:rsidRPr="00F32710">
        <w:rPr>
          <w:kern w:val="0"/>
          <w:sz w:val="22"/>
          <w:szCs w:val="22"/>
          <w:lang w:eastAsia="pl-PL" w:bidi="ar-SA"/>
        </w:rPr>
        <w:t xml:space="preserve">214 ust. 1 pkt 7 </w:t>
      </w:r>
      <w:r w:rsidR="0032742C" w:rsidRPr="00F32710">
        <w:rPr>
          <w:kern w:val="0"/>
          <w:sz w:val="22"/>
          <w:szCs w:val="22"/>
          <w:lang w:eastAsia="pl-PL" w:bidi="ar-SA"/>
        </w:rPr>
        <w:t xml:space="preserve">ustawy </w:t>
      </w:r>
      <w:r w:rsidR="007D34B1" w:rsidRPr="00F32710">
        <w:rPr>
          <w:kern w:val="0"/>
          <w:sz w:val="22"/>
          <w:szCs w:val="22"/>
          <w:lang w:eastAsia="pl-PL" w:bidi="ar-SA"/>
        </w:rPr>
        <w:t>P</w:t>
      </w:r>
      <w:r w:rsidR="0032742C" w:rsidRPr="00F32710">
        <w:rPr>
          <w:kern w:val="0"/>
          <w:sz w:val="22"/>
          <w:szCs w:val="22"/>
          <w:lang w:eastAsia="pl-PL" w:bidi="ar-SA"/>
        </w:rPr>
        <w:t>zp.</w:t>
      </w:r>
    </w:p>
    <w:p w14:paraId="0D04567F" w14:textId="77777777" w:rsidR="00AB0D46" w:rsidRPr="00165612" w:rsidRDefault="00AB0D46" w:rsidP="00AB0D46">
      <w:pPr>
        <w:pStyle w:val="NumeracjaUrzdowa"/>
        <w:widowControl/>
        <w:numPr>
          <w:ilvl w:val="0"/>
          <w:numId w:val="104"/>
        </w:numPr>
        <w:spacing w:before="120" w:after="120" w:line="240" w:lineRule="auto"/>
        <w:ind w:left="709" w:hanging="283"/>
        <w:rPr>
          <w:sz w:val="22"/>
          <w:szCs w:val="22"/>
        </w:rPr>
      </w:pPr>
      <w:r w:rsidRPr="00165612">
        <w:rPr>
          <w:sz w:val="22"/>
          <w:szCs w:val="22"/>
          <w:lang w:eastAsia="pl-PL"/>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49B45841" w14:textId="77777777" w:rsidR="00AB0D46" w:rsidRPr="00F32710" w:rsidRDefault="00AB0D46" w:rsidP="00AB0D46">
      <w:pPr>
        <w:pStyle w:val="NumeracjaUrzdowa"/>
        <w:widowControl/>
        <w:numPr>
          <w:ilvl w:val="0"/>
          <w:numId w:val="0"/>
        </w:numPr>
        <w:spacing w:before="120" w:after="120" w:line="240" w:lineRule="auto"/>
        <w:ind w:left="709"/>
        <w:rPr>
          <w:sz w:val="22"/>
          <w:szCs w:val="22"/>
        </w:rPr>
      </w:pPr>
    </w:p>
    <w:p w14:paraId="0830E3EE" w14:textId="68642783"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D220FA">
      <w:pPr>
        <w:pStyle w:val="NumeracjaUrzdowa"/>
        <w:numPr>
          <w:ilvl w:val="0"/>
          <w:numId w:val="162"/>
        </w:numPr>
        <w:rPr>
          <w:b/>
          <w:bCs/>
          <w:sz w:val="22"/>
          <w:szCs w:val="22"/>
        </w:rPr>
      </w:pPr>
      <w:r w:rsidRPr="00F32710">
        <w:rPr>
          <w:b/>
          <w:bCs/>
          <w:sz w:val="22"/>
          <w:szCs w:val="22"/>
        </w:rPr>
        <w:t>OPIS PRZEDMIOTU ZAMÓWIENIA</w:t>
      </w:r>
    </w:p>
    <w:p w14:paraId="07C97933" w14:textId="2C4B3A9A" w:rsidR="002E27BE" w:rsidRDefault="004350C0" w:rsidP="00D220FA">
      <w:pPr>
        <w:pStyle w:val="NormalnyWeb"/>
        <w:numPr>
          <w:ilvl w:val="3"/>
          <w:numId w:val="168"/>
        </w:numPr>
        <w:shd w:val="clear" w:color="auto" w:fill="FFFFFF"/>
        <w:spacing w:before="0" w:after="80" w:line="240" w:lineRule="auto"/>
        <w:ind w:left="284" w:hanging="284"/>
        <w:textAlignment w:val="auto"/>
        <w:rPr>
          <w:rFonts w:ascii="Times New Roman" w:hAnsi="Times New Roman" w:cs="Times New Roman"/>
          <w:sz w:val="22"/>
          <w:szCs w:val="22"/>
        </w:rPr>
      </w:pPr>
      <w:bookmarkStart w:id="2" w:name="_Hlk71612863"/>
      <w:r w:rsidRPr="009A5B9E">
        <w:rPr>
          <w:rFonts w:ascii="Times New Roman" w:hAnsi="Times New Roman" w:cs="Times New Roman"/>
          <w:sz w:val="22"/>
          <w:szCs w:val="22"/>
        </w:rPr>
        <w:t xml:space="preserve">Przedmiotem zamówienia </w:t>
      </w:r>
      <w:r w:rsidR="00344EE6" w:rsidRPr="009A5B9E">
        <w:rPr>
          <w:rFonts w:ascii="Times New Roman" w:hAnsi="Times New Roman" w:cs="Times New Roman"/>
          <w:sz w:val="22"/>
          <w:szCs w:val="22"/>
        </w:rPr>
        <w:t xml:space="preserve">są roboty budowlane polegające na </w:t>
      </w:r>
      <w:r w:rsidR="00425754" w:rsidRPr="009A5B9E">
        <w:rPr>
          <w:rFonts w:ascii="Times New Roman" w:hAnsi="Times New Roman" w:cs="Times New Roman"/>
          <w:sz w:val="22"/>
          <w:szCs w:val="22"/>
        </w:rPr>
        <w:t xml:space="preserve">odnowie nawierzchni </w:t>
      </w:r>
      <w:r w:rsidR="00C1462B">
        <w:rPr>
          <w:rFonts w:ascii="Times New Roman" w:hAnsi="Times New Roman" w:cs="Times New Roman"/>
          <w:sz w:val="22"/>
          <w:szCs w:val="22"/>
        </w:rPr>
        <w:t xml:space="preserve">bitumicznej jezdni wraz  z montażem krawężników oraz odnowa poboczy,  </w:t>
      </w:r>
      <w:r w:rsidR="00C1462B" w:rsidRPr="009A5B9E">
        <w:rPr>
          <w:rFonts w:ascii="Times New Roman" w:hAnsi="Times New Roman" w:cs="Times New Roman"/>
          <w:sz w:val="22"/>
          <w:szCs w:val="22"/>
        </w:rPr>
        <w:t xml:space="preserve">na odcinku o długości </w:t>
      </w:r>
      <w:r w:rsidR="00C1462B">
        <w:rPr>
          <w:rFonts w:ascii="Times New Roman" w:hAnsi="Times New Roman" w:cs="Times New Roman"/>
          <w:sz w:val="22"/>
          <w:szCs w:val="22"/>
        </w:rPr>
        <w:t>0,98 km</w:t>
      </w:r>
      <w:r w:rsidR="00C1462B" w:rsidRPr="009A5B9E">
        <w:rPr>
          <w:rFonts w:ascii="Times New Roman" w:hAnsi="Times New Roman" w:cs="Times New Roman"/>
          <w:sz w:val="22"/>
          <w:szCs w:val="22"/>
        </w:rPr>
        <w:t xml:space="preserve"> </w:t>
      </w:r>
      <w:r w:rsidR="00C1462B">
        <w:rPr>
          <w:rFonts w:ascii="Times New Roman" w:hAnsi="Times New Roman" w:cs="Times New Roman"/>
          <w:sz w:val="22"/>
          <w:szCs w:val="22"/>
        </w:rPr>
        <w:t xml:space="preserve">w pasie drogi powiatowej Nr 3315 E w m. Bełdów. </w:t>
      </w:r>
    </w:p>
    <w:p w14:paraId="22BA9728" w14:textId="40749869" w:rsidR="00675645" w:rsidRPr="000574F9" w:rsidRDefault="00492327" w:rsidP="000574F9">
      <w:pPr>
        <w:pStyle w:val="NormalnyWeb"/>
        <w:shd w:val="clear" w:color="auto" w:fill="FFFFFF"/>
        <w:spacing w:before="0" w:after="80" w:line="240" w:lineRule="auto"/>
        <w:ind w:left="284" w:hanging="426"/>
        <w:textAlignment w:val="auto"/>
        <w:rPr>
          <w:rFonts w:ascii="Times New Roman" w:hAnsi="Times New Roman" w:cs="Times New Roman"/>
          <w:sz w:val="22"/>
          <w:szCs w:val="22"/>
        </w:rPr>
      </w:pPr>
      <w:r w:rsidRPr="000574F9">
        <w:rPr>
          <w:rFonts w:ascii="Times New Roman" w:hAnsi="Times New Roman" w:cs="Times New Roman"/>
          <w:sz w:val="22"/>
          <w:szCs w:val="22"/>
        </w:rPr>
        <w:t xml:space="preserve"> </w:t>
      </w:r>
      <w:bookmarkEnd w:id="2"/>
      <w:r w:rsidR="00734C20" w:rsidRPr="000574F9">
        <w:rPr>
          <w:rFonts w:ascii="Times New Roman" w:hAnsi="Times New Roman" w:cs="Times New Roman"/>
          <w:color w:val="FF0000"/>
          <w:sz w:val="22"/>
          <w:szCs w:val="22"/>
        </w:rPr>
        <w:t xml:space="preserve"> </w:t>
      </w:r>
      <w:r w:rsidR="000823BB" w:rsidRPr="000574F9">
        <w:rPr>
          <w:rFonts w:ascii="Times New Roman" w:hAnsi="Times New Roman" w:cs="Times New Roman"/>
          <w:sz w:val="22"/>
          <w:szCs w:val="22"/>
          <w:lang w:eastAsia="pl-PL"/>
        </w:rPr>
        <w:t xml:space="preserve">2. </w:t>
      </w:r>
      <w:r w:rsidR="000823BB" w:rsidRPr="000574F9">
        <w:rPr>
          <w:rFonts w:ascii="Times New Roman" w:hAnsi="Times New Roman" w:cs="Times New Roman"/>
          <w:sz w:val="22"/>
          <w:szCs w:val="22"/>
        </w:rPr>
        <w:t>O</w:t>
      </w:r>
      <w:r w:rsidR="00675645" w:rsidRPr="000574F9">
        <w:rPr>
          <w:rFonts w:ascii="Times New Roman" w:hAnsi="Times New Roman" w:cs="Times New Roman"/>
          <w:sz w:val="22"/>
          <w:szCs w:val="22"/>
        </w:rPr>
        <w:t xml:space="preserve">znaczenie zakresu </w:t>
      </w:r>
      <w:r w:rsidR="00806075" w:rsidRPr="000574F9">
        <w:rPr>
          <w:rFonts w:ascii="Times New Roman" w:hAnsi="Times New Roman" w:cs="Times New Roman"/>
          <w:sz w:val="22"/>
          <w:szCs w:val="22"/>
        </w:rPr>
        <w:t>przedmiotu zamówienia</w:t>
      </w:r>
      <w:r w:rsidR="00675645" w:rsidRPr="000574F9">
        <w:rPr>
          <w:rFonts w:ascii="Times New Roman" w:hAnsi="Times New Roman" w:cs="Times New Roman"/>
          <w:sz w:val="22"/>
          <w:szCs w:val="22"/>
        </w:rPr>
        <w:t xml:space="preserve"> wg CPV: </w:t>
      </w:r>
    </w:p>
    <w:p w14:paraId="574733F6" w14:textId="1FED6F84" w:rsidR="008D2642" w:rsidRPr="0044220A" w:rsidRDefault="008D2642" w:rsidP="008D2642">
      <w:pPr>
        <w:pStyle w:val="standard0"/>
        <w:tabs>
          <w:tab w:val="left" w:pos="0"/>
        </w:tabs>
        <w:spacing w:before="0" w:after="0"/>
        <w:rPr>
          <w:b/>
          <w:sz w:val="22"/>
          <w:szCs w:val="22"/>
        </w:rPr>
      </w:pPr>
      <w:r w:rsidRPr="0044220A">
        <w:rPr>
          <w:b/>
          <w:sz w:val="22"/>
          <w:szCs w:val="22"/>
        </w:rPr>
        <w:t>45 23 31 40 - 2 - Roboty drogowe</w:t>
      </w:r>
      <w:r w:rsidR="0044220A">
        <w:rPr>
          <w:b/>
          <w:sz w:val="22"/>
          <w:szCs w:val="22"/>
        </w:rPr>
        <w:t>;</w:t>
      </w:r>
    </w:p>
    <w:p w14:paraId="61A1409A" w14:textId="72DBCE0D" w:rsidR="008D2642" w:rsidRPr="0044220A" w:rsidRDefault="008D2642" w:rsidP="008D2642">
      <w:pPr>
        <w:pStyle w:val="standard0"/>
        <w:tabs>
          <w:tab w:val="left" w:pos="0"/>
        </w:tabs>
        <w:spacing w:before="0" w:after="0"/>
        <w:rPr>
          <w:b/>
          <w:sz w:val="22"/>
          <w:szCs w:val="22"/>
        </w:rPr>
      </w:pPr>
      <w:r w:rsidRPr="0044220A">
        <w:rPr>
          <w:b/>
          <w:sz w:val="22"/>
          <w:szCs w:val="22"/>
        </w:rPr>
        <w:t>45 10 00 00 - 8 - Przygotowanie terenu pod budowę</w:t>
      </w:r>
      <w:r w:rsidR="0044220A">
        <w:rPr>
          <w:b/>
          <w:sz w:val="22"/>
          <w:szCs w:val="22"/>
        </w:rPr>
        <w:t>;</w:t>
      </w:r>
    </w:p>
    <w:p w14:paraId="023844CB" w14:textId="10F96E91" w:rsidR="008D2642" w:rsidRPr="0044220A" w:rsidRDefault="008D2642" w:rsidP="008D2642">
      <w:pPr>
        <w:pStyle w:val="Standard"/>
        <w:tabs>
          <w:tab w:val="center" w:pos="5256"/>
          <w:tab w:val="right" w:pos="9792"/>
        </w:tabs>
        <w:spacing w:line="240" w:lineRule="auto"/>
        <w:rPr>
          <w:b/>
          <w:sz w:val="22"/>
          <w:szCs w:val="22"/>
        </w:rPr>
      </w:pPr>
      <w:r w:rsidRPr="0044220A">
        <w:rPr>
          <w:b/>
          <w:sz w:val="22"/>
          <w:szCs w:val="22"/>
        </w:rPr>
        <w:t xml:space="preserve">45 23 31 42 - 6 </w:t>
      </w:r>
      <w:r w:rsidRPr="0044220A">
        <w:rPr>
          <w:b/>
          <w:bCs/>
          <w:sz w:val="22"/>
          <w:szCs w:val="22"/>
        </w:rPr>
        <w:t>-</w:t>
      </w:r>
      <w:r w:rsidRPr="0044220A">
        <w:rPr>
          <w:b/>
          <w:sz w:val="22"/>
          <w:szCs w:val="22"/>
        </w:rPr>
        <w:t xml:space="preserve"> </w:t>
      </w:r>
      <w:r w:rsidRPr="0044220A">
        <w:rPr>
          <w:b/>
          <w:bCs/>
          <w:sz w:val="22"/>
          <w:szCs w:val="22"/>
        </w:rPr>
        <w:t>Roboty w zakresie naprawy dróg;</w:t>
      </w:r>
    </w:p>
    <w:p w14:paraId="43B3C1FD" w14:textId="133D67C7" w:rsidR="008D2642" w:rsidRDefault="008D2642" w:rsidP="008D2642">
      <w:pPr>
        <w:pStyle w:val="Standard"/>
        <w:tabs>
          <w:tab w:val="center" w:pos="5256"/>
          <w:tab w:val="right" w:pos="9792"/>
        </w:tabs>
        <w:spacing w:line="240" w:lineRule="auto"/>
        <w:rPr>
          <w:b/>
          <w:bCs/>
          <w:sz w:val="22"/>
          <w:szCs w:val="22"/>
        </w:rPr>
      </w:pPr>
      <w:r w:rsidRPr="0044220A">
        <w:rPr>
          <w:b/>
          <w:sz w:val="22"/>
          <w:szCs w:val="22"/>
        </w:rPr>
        <w:t xml:space="preserve">45 23 32 20 - 7 </w:t>
      </w:r>
      <w:r w:rsidRPr="0044220A">
        <w:rPr>
          <w:b/>
          <w:bCs/>
          <w:sz w:val="22"/>
          <w:szCs w:val="22"/>
        </w:rPr>
        <w:t>-</w:t>
      </w:r>
      <w:r w:rsidRPr="0044220A">
        <w:rPr>
          <w:b/>
          <w:sz w:val="22"/>
          <w:szCs w:val="22"/>
        </w:rPr>
        <w:t xml:space="preserve"> </w:t>
      </w:r>
      <w:r w:rsidRPr="0044220A">
        <w:rPr>
          <w:b/>
          <w:bCs/>
          <w:sz w:val="22"/>
          <w:szCs w:val="22"/>
        </w:rPr>
        <w:t>Roboty w zakresie nawierzchni dróg</w:t>
      </w:r>
      <w:r w:rsidR="005B211E">
        <w:rPr>
          <w:b/>
          <w:bCs/>
          <w:sz w:val="22"/>
          <w:szCs w:val="22"/>
        </w:rPr>
        <w:t>;</w:t>
      </w:r>
    </w:p>
    <w:p w14:paraId="32485B2D" w14:textId="5362D24B" w:rsidR="00570F43" w:rsidRDefault="00570F43" w:rsidP="00570F43">
      <w:pPr>
        <w:pStyle w:val="Standard"/>
        <w:tabs>
          <w:tab w:val="center" w:pos="5256"/>
          <w:tab w:val="right" w:pos="9792"/>
        </w:tabs>
        <w:spacing w:line="240" w:lineRule="auto"/>
        <w:rPr>
          <w:b/>
          <w:kern w:val="0"/>
          <w:sz w:val="22"/>
          <w:szCs w:val="22"/>
          <w:lang w:eastAsia="pl-PL" w:bidi="ar-SA"/>
        </w:rPr>
      </w:pPr>
      <w:r w:rsidRPr="00F14CEA">
        <w:rPr>
          <w:b/>
          <w:kern w:val="0"/>
          <w:sz w:val="22"/>
          <w:szCs w:val="22"/>
          <w:lang w:eastAsia="pl-PL" w:bidi="ar-SA"/>
        </w:rPr>
        <w:t>45 23 32 22</w:t>
      </w:r>
      <w:r>
        <w:rPr>
          <w:b/>
          <w:kern w:val="0"/>
          <w:sz w:val="22"/>
          <w:szCs w:val="22"/>
          <w:lang w:eastAsia="pl-PL" w:bidi="ar-SA"/>
        </w:rPr>
        <w:t xml:space="preserve"> - </w:t>
      </w:r>
      <w:r w:rsidRPr="00F14CEA">
        <w:rPr>
          <w:b/>
          <w:kern w:val="0"/>
          <w:sz w:val="22"/>
          <w:szCs w:val="22"/>
          <w:lang w:eastAsia="pl-PL" w:bidi="ar-SA"/>
        </w:rPr>
        <w:t>1</w:t>
      </w:r>
      <w:r>
        <w:rPr>
          <w:b/>
          <w:kern w:val="0"/>
          <w:sz w:val="22"/>
          <w:szCs w:val="22"/>
          <w:lang w:eastAsia="pl-PL" w:bidi="ar-SA"/>
        </w:rPr>
        <w:t xml:space="preserve"> </w:t>
      </w:r>
      <w:r w:rsidRPr="00F14CEA">
        <w:rPr>
          <w:b/>
          <w:kern w:val="0"/>
          <w:sz w:val="22"/>
          <w:szCs w:val="22"/>
          <w:lang w:eastAsia="pl-PL" w:bidi="ar-SA"/>
        </w:rPr>
        <w:t>- Roboty budowlane w zakresie układania chodników i asfaltowania</w:t>
      </w:r>
      <w:r>
        <w:rPr>
          <w:b/>
          <w:kern w:val="0"/>
          <w:sz w:val="22"/>
          <w:szCs w:val="22"/>
          <w:lang w:eastAsia="pl-PL" w:bidi="ar-SA"/>
        </w:rPr>
        <w:t>;</w:t>
      </w:r>
    </w:p>
    <w:p w14:paraId="112A7B2A" w14:textId="585F6CBE" w:rsidR="00871BCA" w:rsidRDefault="00871BCA" w:rsidP="00570F43">
      <w:pPr>
        <w:pStyle w:val="Standard"/>
        <w:tabs>
          <w:tab w:val="center" w:pos="5256"/>
          <w:tab w:val="right" w:pos="9792"/>
        </w:tabs>
        <w:spacing w:line="240" w:lineRule="auto"/>
        <w:rPr>
          <w:b/>
          <w:kern w:val="0"/>
          <w:sz w:val="22"/>
          <w:szCs w:val="22"/>
          <w:lang w:eastAsia="pl-PL" w:bidi="ar-SA"/>
        </w:rPr>
      </w:pPr>
      <w:r>
        <w:rPr>
          <w:b/>
          <w:kern w:val="0"/>
          <w:sz w:val="22"/>
          <w:szCs w:val="22"/>
          <w:lang w:eastAsia="pl-PL" w:bidi="ar-SA"/>
        </w:rPr>
        <w:t xml:space="preserve">77 30 00 00 - 3 </w:t>
      </w:r>
      <w:r w:rsidR="00E61DBE">
        <w:rPr>
          <w:b/>
          <w:kern w:val="0"/>
          <w:sz w:val="22"/>
          <w:szCs w:val="22"/>
          <w:lang w:eastAsia="pl-PL" w:bidi="ar-SA"/>
        </w:rPr>
        <w:t>-</w:t>
      </w:r>
      <w:r>
        <w:rPr>
          <w:b/>
          <w:kern w:val="0"/>
          <w:sz w:val="22"/>
          <w:szCs w:val="22"/>
          <w:lang w:eastAsia="pl-PL" w:bidi="ar-SA"/>
        </w:rPr>
        <w:t xml:space="preserve"> Usługi ogrodnicze </w:t>
      </w:r>
    </w:p>
    <w:p w14:paraId="65155C6F" w14:textId="77777777" w:rsidR="00E61DBE" w:rsidRPr="00F14CEA" w:rsidRDefault="00E61DBE" w:rsidP="00570F43">
      <w:pPr>
        <w:pStyle w:val="Standard"/>
        <w:tabs>
          <w:tab w:val="center" w:pos="5256"/>
          <w:tab w:val="right" w:pos="9792"/>
        </w:tabs>
        <w:spacing w:line="240" w:lineRule="auto"/>
        <w:rPr>
          <w:b/>
          <w:kern w:val="0"/>
          <w:sz w:val="22"/>
          <w:szCs w:val="22"/>
          <w:lang w:eastAsia="pl-PL" w:bidi="ar-SA"/>
        </w:rPr>
      </w:pPr>
    </w:p>
    <w:p w14:paraId="143B1933" w14:textId="77777777" w:rsidR="00E61DBE" w:rsidRPr="004D1ABA" w:rsidRDefault="00E61DBE" w:rsidP="00E61DBE">
      <w:pPr>
        <w:pStyle w:val="NormalnyWeb"/>
        <w:numPr>
          <w:ilvl w:val="0"/>
          <w:numId w:val="168"/>
        </w:numPr>
        <w:shd w:val="clear" w:color="auto" w:fill="FFFFFF"/>
        <w:spacing w:before="0" w:after="80" w:line="240" w:lineRule="auto"/>
        <w:ind w:left="284" w:hanging="284"/>
        <w:textAlignment w:val="auto"/>
        <w:rPr>
          <w:rFonts w:ascii="Times New Roman" w:hAnsi="Times New Roman" w:cs="Times New Roman"/>
          <w:sz w:val="22"/>
          <w:szCs w:val="22"/>
        </w:rPr>
      </w:pPr>
      <w:r>
        <w:rPr>
          <w:rFonts w:ascii="Times New Roman" w:hAnsi="Times New Roman" w:cs="Times New Roman"/>
          <w:sz w:val="22"/>
          <w:szCs w:val="22"/>
        </w:rPr>
        <w:t xml:space="preserve">Przedmiot </w:t>
      </w:r>
      <w:r w:rsidRPr="004D1ABA">
        <w:rPr>
          <w:rFonts w:ascii="Times New Roman" w:hAnsi="Times New Roman" w:cs="Times New Roman"/>
          <w:sz w:val="22"/>
          <w:szCs w:val="22"/>
        </w:rPr>
        <w:t xml:space="preserve">zamówienia jest realizowany </w:t>
      </w:r>
      <w:r>
        <w:rPr>
          <w:rFonts w:ascii="Times New Roman" w:hAnsi="Times New Roman" w:cs="Times New Roman"/>
          <w:sz w:val="22"/>
          <w:szCs w:val="22"/>
        </w:rPr>
        <w:t xml:space="preserve">w ramach dofinansowania </w:t>
      </w:r>
      <w:r w:rsidRPr="004D1ABA">
        <w:rPr>
          <w:rFonts w:ascii="Times New Roman" w:hAnsi="Times New Roman" w:cs="Times New Roman"/>
          <w:sz w:val="22"/>
          <w:szCs w:val="22"/>
        </w:rPr>
        <w:t>z Rządowego</w:t>
      </w:r>
      <w:r>
        <w:rPr>
          <w:rFonts w:ascii="Times New Roman" w:hAnsi="Times New Roman" w:cs="Times New Roman"/>
          <w:sz w:val="22"/>
          <w:szCs w:val="22"/>
        </w:rPr>
        <w:t xml:space="preserve"> Funduszu Inwestycji Lokalnych.</w:t>
      </w:r>
    </w:p>
    <w:p w14:paraId="7AF279DA" w14:textId="455BEAF6" w:rsidR="006E4504" w:rsidRDefault="006E4504" w:rsidP="00E61DBE">
      <w:pPr>
        <w:numPr>
          <w:ilvl w:val="0"/>
          <w:numId w:val="168"/>
        </w:numPr>
        <w:ind w:left="284" w:hanging="284"/>
        <w:jc w:val="both"/>
        <w:rPr>
          <w:rFonts w:ascii="Times New Roman" w:eastAsia="Times New Roman" w:hAnsi="Times New Roman" w:cs="Times New Roman"/>
          <w:color w:val="000000"/>
          <w:sz w:val="22"/>
          <w:szCs w:val="22"/>
        </w:rPr>
      </w:pPr>
      <w:r w:rsidRPr="006E4504">
        <w:rPr>
          <w:rFonts w:ascii="Times New Roman" w:eastAsia="Times New Roman" w:hAnsi="Times New Roman" w:cs="Times New Roman"/>
          <w:sz w:val="22"/>
          <w:szCs w:val="22"/>
        </w:rPr>
        <w:t xml:space="preserve">Szczegółowe wytyczne </w:t>
      </w:r>
      <w:r w:rsidRPr="006E4504">
        <w:rPr>
          <w:rFonts w:ascii="Times New Roman" w:eastAsia="Times New Roman" w:hAnsi="Times New Roman" w:cs="Times New Roman"/>
          <w:color w:val="000000"/>
          <w:sz w:val="22"/>
          <w:szCs w:val="22"/>
        </w:rPr>
        <w:t xml:space="preserve">dotyczące wykonania przedmiotu zamówienia stanowiące opis przedmiotu zamówienia zawarte zostały w następujących opracowaniach: </w:t>
      </w:r>
    </w:p>
    <w:p w14:paraId="3EF13AF9" w14:textId="585F7F7C" w:rsidR="00C1462B" w:rsidRDefault="00570F43" w:rsidP="00D220FA">
      <w:pPr>
        <w:pStyle w:val="Akapitzlist"/>
        <w:numPr>
          <w:ilvl w:val="0"/>
          <w:numId w:val="175"/>
        </w:numPr>
        <w:spacing w:after="0" w:line="240" w:lineRule="auto"/>
        <w:rPr>
          <w:color w:val="000000"/>
          <w:sz w:val="22"/>
          <w:szCs w:val="22"/>
        </w:rPr>
      </w:pPr>
      <w:r>
        <w:rPr>
          <w:color w:val="000000"/>
          <w:sz w:val="22"/>
          <w:szCs w:val="22"/>
        </w:rPr>
        <w:t xml:space="preserve"> </w:t>
      </w:r>
      <w:r w:rsidR="00C1462B">
        <w:rPr>
          <w:color w:val="000000"/>
          <w:sz w:val="22"/>
          <w:szCs w:val="22"/>
        </w:rPr>
        <w:t>Projekt umowy - załącznik nr 4 do SWZ;</w:t>
      </w:r>
    </w:p>
    <w:p w14:paraId="0C66B9CE" w14:textId="576BA9D7" w:rsidR="00C1462B" w:rsidRDefault="00570F43" w:rsidP="00D220FA">
      <w:pPr>
        <w:pStyle w:val="Akapitzlist"/>
        <w:numPr>
          <w:ilvl w:val="0"/>
          <w:numId w:val="175"/>
        </w:numPr>
        <w:spacing w:after="0" w:line="240" w:lineRule="auto"/>
        <w:rPr>
          <w:color w:val="000000"/>
          <w:sz w:val="22"/>
          <w:szCs w:val="22"/>
        </w:rPr>
      </w:pPr>
      <w:r>
        <w:rPr>
          <w:color w:val="000000"/>
          <w:sz w:val="22"/>
          <w:szCs w:val="22"/>
        </w:rPr>
        <w:t xml:space="preserve"> </w:t>
      </w:r>
      <w:r w:rsidR="00C1462B">
        <w:rPr>
          <w:color w:val="000000"/>
          <w:sz w:val="22"/>
          <w:szCs w:val="22"/>
        </w:rPr>
        <w:t xml:space="preserve">Dokumentacja projektowa – załącznik nr </w:t>
      </w:r>
      <w:r>
        <w:rPr>
          <w:color w:val="000000"/>
          <w:sz w:val="22"/>
          <w:szCs w:val="22"/>
        </w:rPr>
        <w:t>5 do SWZ</w:t>
      </w:r>
    </w:p>
    <w:p w14:paraId="6FBA9911" w14:textId="77777777" w:rsidR="00114601" w:rsidRPr="00F32710" w:rsidRDefault="00114601" w:rsidP="00114601">
      <w:pPr>
        <w:pStyle w:val="NumeracjaUrzdowa"/>
        <w:numPr>
          <w:ilvl w:val="0"/>
          <w:numId w:val="0"/>
        </w:numPr>
        <w:spacing w:line="240" w:lineRule="auto"/>
        <w:ind w:left="426"/>
        <w:textAlignment w:val="auto"/>
        <w:rPr>
          <w:rStyle w:val="txt"/>
          <w:sz w:val="22"/>
          <w:szCs w:val="22"/>
        </w:rPr>
      </w:pPr>
    </w:p>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1467E79D" w14:textId="69CDB813" w:rsidR="005D1E8E" w:rsidRPr="00F32710" w:rsidRDefault="005D1E8E" w:rsidP="00D220FA">
      <w:pPr>
        <w:pStyle w:val="NumeracjaUrzdowa"/>
        <w:numPr>
          <w:ilvl w:val="0"/>
          <w:numId w:val="162"/>
        </w:numPr>
        <w:spacing w:line="240" w:lineRule="auto"/>
        <w:rPr>
          <w:b/>
          <w:color w:val="000000"/>
          <w:kern w:val="0"/>
          <w:sz w:val="22"/>
          <w:szCs w:val="22"/>
          <w:lang w:eastAsia="pl-PL" w:bidi="ar-SA"/>
        </w:rPr>
      </w:pPr>
      <w:r w:rsidRPr="00F32710">
        <w:rPr>
          <w:b/>
          <w:color w:val="000000"/>
          <w:kern w:val="0"/>
          <w:sz w:val="22"/>
          <w:szCs w:val="22"/>
          <w:lang w:eastAsia="pl-PL" w:bidi="ar-SA"/>
        </w:rPr>
        <w:t xml:space="preserve">WYMAGANIA ZWIĄZANE Z REALIZACJĄ ZAMÓWIENIA W ZAKRESIE ZATRUDNIENIA PRZEZ WYKONAWCĘ LUB PODWYKONAWCĘ NA PODSTAWIE </w:t>
      </w:r>
      <w:r w:rsidRPr="00F32710">
        <w:rPr>
          <w:b/>
          <w:color w:val="000000"/>
          <w:kern w:val="0"/>
          <w:sz w:val="22"/>
          <w:szCs w:val="22"/>
          <w:lang w:eastAsia="pl-PL" w:bidi="ar-SA"/>
        </w:rPr>
        <w:lastRenderedPageBreak/>
        <w:t>STOSUNKU PRACY, W OKOLICZNOŚCIACH O KTÓRYCH MOWA W ART. 95 USTAWY PZP</w:t>
      </w:r>
    </w:p>
    <w:p w14:paraId="1C2F90C8" w14:textId="77777777" w:rsidR="009F6BB6" w:rsidRPr="00F32710" w:rsidRDefault="009F6BB6" w:rsidP="00740CDD">
      <w:pPr>
        <w:pStyle w:val="Akapitzlist"/>
        <w:widowControl/>
        <w:suppressAutoHyphens w:val="0"/>
        <w:autoSpaceDN/>
        <w:spacing w:line="240" w:lineRule="auto"/>
        <w:contextualSpacing/>
        <w:textAlignment w:val="auto"/>
        <w:rPr>
          <w:b/>
          <w:color w:val="000000"/>
          <w:kern w:val="0"/>
          <w:sz w:val="22"/>
          <w:szCs w:val="22"/>
          <w:lang w:eastAsia="pl-PL" w:bidi="ar-SA"/>
        </w:rPr>
      </w:pPr>
    </w:p>
    <w:p w14:paraId="612FCFDC" w14:textId="69442F5B" w:rsidR="008A39D1" w:rsidRPr="008A39D1" w:rsidRDefault="008D43D6" w:rsidP="00D220FA">
      <w:pPr>
        <w:pStyle w:val="Akapitzlist"/>
        <w:widowControl/>
        <w:numPr>
          <w:ilvl w:val="1"/>
          <w:numId w:val="168"/>
        </w:numPr>
        <w:suppressAutoHyphens w:val="0"/>
        <w:autoSpaceDN/>
        <w:spacing w:line="240" w:lineRule="auto"/>
        <w:ind w:left="851" w:hanging="567"/>
        <w:contextualSpacing/>
        <w:textAlignment w:val="auto"/>
        <w:rPr>
          <w:sz w:val="22"/>
          <w:szCs w:val="22"/>
          <w:shd w:val="clear" w:color="auto" w:fill="E6E6E6"/>
        </w:rPr>
      </w:pPr>
      <w:r w:rsidRPr="008A39D1">
        <w:rPr>
          <w:kern w:val="0"/>
          <w:sz w:val="22"/>
          <w:szCs w:val="22"/>
          <w:lang w:eastAsia="pl-PL" w:bidi="ar-SA"/>
        </w:rPr>
        <w:t>Wy</w:t>
      </w:r>
      <w:r w:rsidR="007B0B96">
        <w:rPr>
          <w:kern w:val="0"/>
          <w:sz w:val="22"/>
          <w:szCs w:val="22"/>
          <w:lang w:eastAsia="pl-PL" w:bidi="ar-SA"/>
        </w:rPr>
        <w:t xml:space="preserve">konawca zobowiązany jest, aby w zakresie realizacji zamówienia, osoby wykonujące prace, wskazane poniżej, były zatrudnione na podstawie umowy o pracę w rozumieniu przepisów </w:t>
      </w:r>
      <w:r w:rsidR="001E5800">
        <w:rPr>
          <w:kern w:val="0"/>
          <w:sz w:val="22"/>
          <w:szCs w:val="22"/>
          <w:lang w:eastAsia="pl-PL" w:bidi="ar-SA"/>
        </w:rPr>
        <w:t xml:space="preserve">art. 22 § 1 </w:t>
      </w:r>
      <w:r w:rsidRPr="008A39D1">
        <w:rPr>
          <w:kern w:val="0"/>
          <w:sz w:val="22"/>
          <w:szCs w:val="22"/>
          <w:lang w:eastAsia="pl-PL" w:bidi="ar-SA"/>
        </w:rPr>
        <w:t>ustawy z dnia 26 czerwca</w:t>
      </w:r>
      <w:r w:rsidR="00284860" w:rsidRPr="008A39D1">
        <w:rPr>
          <w:kern w:val="0"/>
          <w:sz w:val="22"/>
          <w:szCs w:val="22"/>
          <w:lang w:eastAsia="pl-PL" w:bidi="ar-SA"/>
        </w:rPr>
        <w:t xml:space="preserve">  </w:t>
      </w:r>
      <w:r w:rsidRPr="008A39D1">
        <w:rPr>
          <w:kern w:val="0"/>
          <w:sz w:val="22"/>
          <w:szCs w:val="22"/>
          <w:lang w:eastAsia="pl-PL" w:bidi="ar-SA"/>
        </w:rPr>
        <w:t>1974 r</w:t>
      </w:r>
      <w:r w:rsidR="005A6117" w:rsidRPr="008A39D1">
        <w:rPr>
          <w:kern w:val="0"/>
          <w:sz w:val="22"/>
          <w:szCs w:val="22"/>
          <w:lang w:eastAsia="pl-PL" w:bidi="ar-SA"/>
        </w:rPr>
        <w:t>. - Kodeks pracy (Dz. U. z 2020 r. poz. 1320</w:t>
      </w:r>
      <w:r w:rsidRPr="008A39D1">
        <w:rPr>
          <w:kern w:val="0"/>
          <w:sz w:val="22"/>
          <w:szCs w:val="22"/>
          <w:lang w:eastAsia="pl-PL" w:bidi="ar-SA"/>
        </w:rPr>
        <w:t xml:space="preserve">) </w:t>
      </w:r>
      <w:r w:rsidR="000E3132">
        <w:rPr>
          <w:kern w:val="0"/>
          <w:sz w:val="22"/>
          <w:szCs w:val="22"/>
          <w:lang w:eastAsia="pl-PL" w:bidi="ar-SA"/>
        </w:rPr>
        <w:t xml:space="preserve"> - </w:t>
      </w:r>
      <w:r w:rsidRPr="008A39D1">
        <w:rPr>
          <w:kern w:val="0"/>
          <w:sz w:val="22"/>
          <w:szCs w:val="22"/>
          <w:lang w:eastAsia="pl-PL" w:bidi="ar-SA"/>
        </w:rPr>
        <w:t>obejmują</w:t>
      </w:r>
      <w:r w:rsidR="000E3132">
        <w:rPr>
          <w:kern w:val="0"/>
          <w:sz w:val="22"/>
          <w:szCs w:val="22"/>
          <w:lang w:eastAsia="pl-PL" w:bidi="ar-SA"/>
        </w:rPr>
        <w:t>ce</w:t>
      </w:r>
      <w:r w:rsidRPr="008A39D1">
        <w:rPr>
          <w:kern w:val="0"/>
          <w:sz w:val="22"/>
          <w:szCs w:val="22"/>
          <w:lang w:eastAsia="pl-PL" w:bidi="ar-SA"/>
        </w:rPr>
        <w:t>: </w:t>
      </w:r>
    </w:p>
    <w:p w14:paraId="3B339B48" w14:textId="6A4E8421" w:rsidR="003B65B6" w:rsidRPr="008A39D1" w:rsidRDefault="006E4504" w:rsidP="008A39D1">
      <w:pPr>
        <w:pStyle w:val="Akapitzlist"/>
        <w:widowControl/>
        <w:suppressAutoHyphens w:val="0"/>
        <w:autoSpaceDN/>
        <w:spacing w:line="240" w:lineRule="auto"/>
        <w:ind w:left="851"/>
        <w:contextualSpacing/>
        <w:textAlignment w:val="auto"/>
        <w:rPr>
          <w:sz w:val="22"/>
          <w:szCs w:val="22"/>
          <w:shd w:val="clear" w:color="auto" w:fill="E6E6E6"/>
        </w:rPr>
      </w:pPr>
      <w:r w:rsidRPr="008A39D1">
        <w:rPr>
          <w:kern w:val="0"/>
          <w:sz w:val="22"/>
          <w:szCs w:val="22"/>
          <w:lang w:eastAsia="pl-PL" w:bidi="ar-SA"/>
        </w:rPr>
        <w:t xml:space="preserve"> </w:t>
      </w:r>
    </w:p>
    <w:p w14:paraId="5AB041AD" w14:textId="7052EB49" w:rsidR="003B65B6" w:rsidRPr="008A39D1" w:rsidRDefault="001E5800" w:rsidP="00D220FA">
      <w:pPr>
        <w:pStyle w:val="Akapitzlist"/>
        <w:widowControl/>
        <w:numPr>
          <w:ilvl w:val="2"/>
          <w:numId w:val="168"/>
        </w:numPr>
        <w:suppressAutoHyphens w:val="0"/>
        <w:autoSpaceDN/>
        <w:spacing w:line="240" w:lineRule="auto"/>
        <w:ind w:left="851" w:firstLine="142"/>
        <w:contextualSpacing/>
        <w:textAlignment w:val="auto"/>
        <w:rPr>
          <w:kern w:val="0"/>
          <w:sz w:val="22"/>
          <w:szCs w:val="22"/>
          <w:lang w:eastAsia="pl-PL" w:bidi="ar-SA"/>
        </w:rPr>
      </w:pPr>
      <w:r>
        <w:rPr>
          <w:kern w:val="0"/>
          <w:sz w:val="22"/>
          <w:szCs w:val="22"/>
          <w:lang w:eastAsia="pl-PL" w:bidi="ar-SA"/>
        </w:rPr>
        <w:t xml:space="preserve">prace w zakresie </w:t>
      </w:r>
      <w:r w:rsidR="006E4504" w:rsidRPr="008A39D1">
        <w:rPr>
          <w:kern w:val="0"/>
          <w:sz w:val="22"/>
          <w:szCs w:val="22"/>
          <w:lang w:eastAsia="pl-PL" w:bidi="ar-SA"/>
        </w:rPr>
        <w:t>frezowani</w:t>
      </w:r>
      <w:r>
        <w:rPr>
          <w:kern w:val="0"/>
          <w:sz w:val="22"/>
          <w:szCs w:val="22"/>
          <w:lang w:eastAsia="pl-PL" w:bidi="ar-SA"/>
        </w:rPr>
        <w:t>a</w:t>
      </w:r>
      <w:r w:rsidR="003B65B6" w:rsidRPr="008A39D1">
        <w:rPr>
          <w:kern w:val="0"/>
          <w:sz w:val="22"/>
          <w:szCs w:val="22"/>
          <w:lang w:eastAsia="pl-PL" w:bidi="ar-SA"/>
        </w:rPr>
        <w:t xml:space="preserve"> nawierzchni;</w:t>
      </w:r>
    </w:p>
    <w:p w14:paraId="391A0A3E" w14:textId="7D08E6E2" w:rsidR="003B65B6" w:rsidRPr="008A39D1" w:rsidRDefault="001E5800" w:rsidP="00D220FA">
      <w:pPr>
        <w:pStyle w:val="Akapitzlist"/>
        <w:widowControl/>
        <w:numPr>
          <w:ilvl w:val="2"/>
          <w:numId w:val="168"/>
        </w:numPr>
        <w:suppressAutoHyphens w:val="0"/>
        <w:autoSpaceDN/>
        <w:spacing w:line="240" w:lineRule="auto"/>
        <w:ind w:left="851" w:firstLine="142"/>
        <w:contextualSpacing/>
        <w:textAlignment w:val="auto"/>
        <w:rPr>
          <w:sz w:val="22"/>
          <w:szCs w:val="22"/>
          <w:shd w:val="clear" w:color="auto" w:fill="E6E6E6"/>
        </w:rPr>
      </w:pPr>
      <w:r>
        <w:rPr>
          <w:kern w:val="0"/>
          <w:sz w:val="22"/>
          <w:szCs w:val="22"/>
          <w:lang w:eastAsia="pl-PL" w:bidi="ar-SA"/>
        </w:rPr>
        <w:t xml:space="preserve">prace w zakresie </w:t>
      </w:r>
      <w:r w:rsidR="003B65B6" w:rsidRPr="008A39D1">
        <w:rPr>
          <w:kern w:val="0"/>
          <w:sz w:val="22"/>
          <w:szCs w:val="22"/>
          <w:lang w:eastAsia="pl-PL" w:bidi="ar-SA"/>
        </w:rPr>
        <w:t>oczyszczeni</w:t>
      </w:r>
      <w:r>
        <w:rPr>
          <w:kern w:val="0"/>
          <w:sz w:val="22"/>
          <w:szCs w:val="22"/>
          <w:lang w:eastAsia="pl-PL" w:bidi="ar-SA"/>
        </w:rPr>
        <w:t>a</w:t>
      </w:r>
      <w:r w:rsidR="003B65B6" w:rsidRPr="008A39D1">
        <w:rPr>
          <w:kern w:val="0"/>
          <w:sz w:val="22"/>
          <w:szCs w:val="22"/>
          <w:lang w:eastAsia="pl-PL" w:bidi="ar-SA"/>
        </w:rPr>
        <w:t xml:space="preserve"> nawierzchni;</w:t>
      </w:r>
    </w:p>
    <w:p w14:paraId="1F05147F" w14:textId="2AB97F57" w:rsidR="003B65B6" w:rsidRPr="008A39D1" w:rsidRDefault="001E5800" w:rsidP="00D220FA">
      <w:pPr>
        <w:pStyle w:val="Akapitzlist"/>
        <w:widowControl/>
        <w:numPr>
          <w:ilvl w:val="2"/>
          <w:numId w:val="168"/>
        </w:numPr>
        <w:suppressAutoHyphens w:val="0"/>
        <w:autoSpaceDN/>
        <w:spacing w:line="240" w:lineRule="auto"/>
        <w:ind w:left="851" w:firstLine="142"/>
        <w:contextualSpacing/>
        <w:textAlignment w:val="auto"/>
        <w:rPr>
          <w:sz w:val="22"/>
          <w:szCs w:val="22"/>
          <w:shd w:val="clear" w:color="auto" w:fill="E6E6E6"/>
        </w:rPr>
      </w:pPr>
      <w:r>
        <w:rPr>
          <w:kern w:val="0"/>
          <w:sz w:val="22"/>
          <w:szCs w:val="22"/>
          <w:lang w:eastAsia="pl-PL" w:bidi="ar-SA"/>
        </w:rPr>
        <w:t xml:space="preserve">prace w zakresie </w:t>
      </w:r>
      <w:r w:rsidR="003B65B6" w:rsidRPr="008A39D1">
        <w:rPr>
          <w:kern w:val="0"/>
          <w:sz w:val="22"/>
          <w:szCs w:val="22"/>
          <w:lang w:eastAsia="pl-PL" w:bidi="ar-SA"/>
        </w:rPr>
        <w:t>skropieni</w:t>
      </w:r>
      <w:r>
        <w:rPr>
          <w:kern w:val="0"/>
          <w:sz w:val="22"/>
          <w:szCs w:val="22"/>
          <w:lang w:eastAsia="pl-PL" w:bidi="ar-SA"/>
        </w:rPr>
        <w:t>a</w:t>
      </w:r>
      <w:r w:rsidR="003B65B6" w:rsidRPr="008A39D1">
        <w:rPr>
          <w:kern w:val="0"/>
          <w:sz w:val="22"/>
          <w:szCs w:val="22"/>
          <w:lang w:eastAsia="pl-PL" w:bidi="ar-SA"/>
        </w:rPr>
        <w:t xml:space="preserve"> nawierzchni</w:t>
      </w:r>
      <w:r w:rsidR="008A39D1" w:rsidRPr="008A39D1">
        <w:rPr>
          <w:kern w:val="0"/>
          <w:sz w:val="22"/>
          <w:szCs w:val="22"/>
          <w:lang w:eastAsia="pl-PL" w:bidi="ar-SA"/>
        </w:rPr>
        <w:t xml:space="preserve"> emulsją</w:t>
      </w:r>
      <w:r w:rsidR="003B65B6" w:rsidRPr="008A39D1">
        <w:rPr>
          <w:kern w:val="0"/>
          <w:sz w:val="22"/>
          <w:szCs w:val="22"/>
          <w:lang w:eastAsia="pl-PL" w:bidi="ar-SA"/>
        </w:rPr>
        <w:t>;</w:t>
      </w:r>
    </w:p>
    <w:p w14:paraId="339F996E" w14:textId="1AF92A42" w:rsidR="003B65B6" w:rsidRPr="008A39D1" w:rsidRDefault="001E5800" w:rsidP="00D220FA">
      <w:pPr>
        <w:pStyle w:val="Akapitzlist"/>
        <w:widowControl/>
        <w:numPr>
          <w:ilvl w:val="2"/>
          <w:numId w:val="168"/>
        </w:numPr>
        <w:suppressAutoHyphens w:val="0"/>
        <w:autoSpaceDN/>
        <w:spacing w:line="240" w:lineRule="auto"/>
        <w:ind w:left="851" w:firstLine="142"/>
        <w:contextualSpacing/>
        <w:textAlignment w:val="auto"/>
        <w:rPr>
          <w:sz w:val="22"/>
          <w:szCs w:val="22"/>
          <w:shd w:val="clear" w:color="auto" w:fill="E6E6E6"/>
        </w:rPr>
      </w:pPr>
      <w:r>
        <w:rPr>
          <w:kern w:val="0"/>
          <w:sz w:val="22"/>
          <w:szCs w:val="22"/>
          <w:lang w:eastAsia="pl-PL" w:bidi="ar-SA"/>
        </w:rPr>
        <w:t xml:space="preserve">prace w zakresie </w:t>
      </w:r>
      <w:r w:rsidR="003B65B6" w:rsidRPr="008A39D1">
        <w:rPr>
          <w:kern w:val="0"/>
          <w:sz w:val="22"/>
          <w:szCs w:val="22"/>
          <w:lang w:eastAsia="pl-PL" w:bidi="ar-SA"/>
        </w:rPr>
        <w:t>ułożeni</w:t>
      </w:r>
      <w:r>
        <w:rPr>
          <w:kern w:val="0"/>
          <w:sz w:val="22"/>
          <w:szCs w:val="22"/>
          <w:lang w:eastAsia="pl-PL" w:bidi="ar-SA"/>
        </w:rPr>
        <w:t>a</w:t>
      </w:r>
      <w:r w:rsidR="003B65B6" w:rsidRPr="008A39D1">
        <w:rPr>
          <w:kern w:val="0"/>
          <w:sz w:val="22"/>
          <w:szCs w:val="22"/>
          <w:lang w:eastAsia="pl-PL" w:bidi="ar-SA"/>
        </w:rPr>
        <w:t xml:space="preserve"> warstwy wyrównawczej;</w:t>
      </w:r>
    </w:p>
    <w:p w14:paraId="380A0062" w14:textId="47164187" w:rsidR="00A5021E" w:rsidRPr="008A39D1" w:rsidRDefault="001E5800" w:rsidP="00D220FA">
      <w:pPr>
        <w:pStyle w:val="Akapitzlist"/>
        <w:widowControl/>
        <w:numPr>
          <w:ilvl w:val="2"/>
          <w:numId w:val="168"/>
        </w:numPr>
        <w:suppressAutoHyphens w:val="0"/>
        <w:autoSpaceDN/>
        <w:spacing w:line="240" w:lineRule="auto"/>
        <w:ind w:left="851" w:firstLine="142"/>
        <w:contextualSpacing/>
        <w:textAlignment w:val="auto"/>
        <w:rPr>
          <w:sz w:val="22"/>
          <w:szCs w:val="22"/>
          <w:shd w:val="clear" w:color="auto" w:fill="E6E6E6"/>
        </w:rPr>
      </w:pPr>
      <w:r>
        <w:rPr>
          <w:kern w:val="0"/>
          <w:sz w:val="22"/>
          <w:szCs w:val="22"/>
          <w:lang w:eastAsia="pl-PL" w:bidi="ar-SA"/>
        </w:rPr>
        <w:t xml:space="preserve">prace w zakresie </w:t>
      </w:r>
      <w:r w:rsidR="003B65B6" w:rsidRPr="008A39D1">
        <w:rPr>
          <w:kern w:val="0"/>
          <w:sz w:val="22"/>
          <w:szCs w:val="22"/>
          <w:lang w:eastAsia="pl-PL" w:bidi="ar-SA"/>
        </w:rPr>
        <w:t>ułożeni</w:t>
      </w:r>
      <w:r>
        <w:rPr>
          <w:kern w:val="0"/>
          <w:sz w:val="22"/>
          <w:szCs w:val="22"/>
          <w:lang w:eastAsia="pl-PL" w:bidi="ar-SA"/>
        </w:rPr>
        <w:t>a</w:t>
      </w:r>
      <w:r w:rsidR="003B65B6" w:rsidRPr="008A39D1">
        <w:rPr>
          <w:kern w:val="0"/>
          <w:sz w:val="22"/>
          <w:szCs w:val="22"/>
          <w:lang w:eastAsia="pl-PL" w:bidi="ar-SA"/>
        </w:rPr>
        <w:t xml:space="preserve"> warstwy ścieralnej;</w:t>
      </w:r>
      <w:r w:rsidR="006E4504" w:rsidRPr="008A39D1">
        <w:rPr>
          <w:kern w:val="0"/>
          <w:sz w:val="22"/>
          <w:szCs w:val="22"/>
          <w:lang w:eastAsia="pl-PL" w:bidi="ar-SA"/>
        </w:rPr>
        <w:t xml:space="preserve"> </w:t>
      </w:r>
      <w:r w:rsidR="00A5021E" w:rsidRPr="008A39D1">
        <w:rPr>
          <w:kern w:val="0"/>
          <w:sz w:val="22"/>
          <w:szCs w:val="22"/>
          <w:lang w:eastAsia="pl-PL" w:bidi="ar-SA"/>
        </w:rPr>
        <w:t xml:space="preserve"> </w:t>
      </w:r>
    </w:p>
    <w:p w14:paraId="775C0719" w14:textId="77777777" w:rsidR="003B65B6" w:rsidRPr="008A39D1" w:rsidRDefault="003B65B6" w:rsidP="008A39D1">
      <w:pPr>
        <w:pStyle w:val="Akapitzlist"/>
        <w:widowControl/>
        <w:suppressAutoHyphens w:val="0"/>
        <w:autoSpaceDN/>
        <w:spacing w:line="240" w:lineRule="auto"/>
        <w:ind w:left="851" w:hanging="567"/>
        <w:contextualSpacing/>
        <w:textAlignment w:val="auto"/>
        <w:rPr>
          <w:sz w:val="22"/>
          <w:szCs w:val="22"/>
          <w:shd w:val="clear" w:color="auto" w:fill="E6E6E6"/>
        </w:rPr>
      </w:pPr>
    </w:p>
    <w:p w14:paraId="5A85208B" w14:textId="07F2A84D" w:rsidR="005A6117" w:rsidRPr="00F32710" w:rsidRDefault="008D43D6" w:rsidP="00D220FA">
      <w:pPr>
        <w:pStyle w:val="Akapitzlist"/>
        <w:widowControl/>
        <w:numPr>
          <w:ilvl w:val="0"/>
          <w:numId w:val="146"/>
        </w:numPr>
        <w:autoSpaceDN/>
        <w:spacing w:after="0" w:line="240" w:lineRule="auto"/>
        <w:ind w:right="-2"/>
        <w:textAlignment w:val="auto"/>
        <w:rPr>
          <w:sz w:val="22"/>
          <w:szCs w:val="22"/>
        </w:rPr>
      </w:pPr>
      <w:r w:rsidRPr="00F32710">
        <w:rPr>
          <w:sz w:val="22"/>
          <w:szCs w:val="22"/>
        </w:rPr>
        <w:t>O</w:t>
      </w:r>
      <w:r w:rsidR="00BA5F3D" w:rsidRPr="00F32710">
        <w:rPr>
          <w:sz w:val="22"/>
          <w:szCs w:val="22"/>
        </w:rPr>
        <w:t xml:space="preserve">bowiązek ten nie dotyczy sytuacji, gdy </w:t>
      </w:r>
      <w:r w:rsidR="000E779C">
        <w:rPr>
          <w:sz w:val="22"/>
          <w:szCs w:val="22"/>
        </w:rPr>
        <w:t>prace</w:t>
      </w:r>
      <w:r w:rsidR="00BA5F3D" w:rsidRPr="00F32710">
        <w:rPr>
          <w:sz w:val="22"/>
          <w:szCs w:val="22"/>
        </w:rPr>
        <w:t xml:space="preserve"> wymienione powyżej będą wykonywane samodzielnie i osobiście przez osoby fizyczne prowadzące działalność gospodarczą w postaci tzw. samozatrudnienia jako podwykonawcy.</w:t>
      </w:r>
    </w:p>
    <w:p w14:paraId="32360092" w14:textId="77777777" w:rsidR="005A6117" w:rsidRPr="00F32710" w:rsidRDefault="005A6117" w:rsidP="005A6117">
      <w:pPr>
        <w:pStyle w:val="Akapitzlist"/>
        <w:widowControl/>
        <w:autoSpaceDN/>
        <w:spacing w:after="0" w:line="240" w:lineRule="auto"/>
        <w:ind w:right="-2"/>
        <w:textAlignment w:val="auto"/>
        <w:rPr>
          <w:sz w:val="22"/>
          <w:szCs w:val="22"/>
        </w:rPr>
      </w:pPr>
    </w:p>
    <w:p w14:paraId="76D66C94" w14:textId="22DEF58C" w:rsidR="00BA5F3D" w:rsidRDefault="00BA5F3D" w:rsidP="00D220FA">
      <w:pPr>
        <w:pStyle w:val="Akapitzlist"/>
        <w:widowControl/>
        <w:numPr>
          <w:ilvl w:val="0"/>
          <w:numId w:val="146"/>
        </w:numPr>
        <w:autoSpaceDN/>
        <w:spacing w:after="0" w:line="240" w:lineRule="auto"/>
        <w:ind w:right="-2"/>
        <w:textAlignment w:val="auto"/>
        <w:rPr>
          <w:sz w:val="22"/>
          <w:szCs w:val="22"/>
        </w:rPr>
      </w:pPr>
      <w:r w:rsidRPr="00F32710">
        <w:rPr>
          <w:sz w:val="22"/>
          <w:szCs w:val="22"/>
        </w:rPr>
        <w:t xml:space="preserve">W celu weryfikacji zatrudnienia przez wykonawcę lub podwykonawcę na podstawie umowy </w:t>
      </w:r>
      <w:r w:rsidR="00C94573">
        <w:rPr>
          <w:sz w:val="22"/>
          <w:szCs w:val="22"/>
        </w:rPr>
        <w:t xml:space="preserve">                   </w:t>
      </w:r>
      <w:r w:rsidRPr="00F32710">
        <w:rPr>
          <w:sz w:val="22"/>
          <w:szCs w:val="22"/>
        </w:rPr>
        <w:t xml:space="preserve">o pracę osób wykonujących </w:t>
      </w:r>
      <w:r w:rsidR="000E779C">
        <w:rPr>
          <w:sz w:val="22"/>
          <w:szCs w:val="22"/>
        </w:rPr>
        <w:t>prace</w:t>
      </w:r>
      <w:r w:rsidRPr="00F32710">
        <w:rPr>
          <w:sz w:val="22"/>
          <w:szCs w:val="22"/>
        </w:rPr>
        <w:t xml:space="preserve"> wskazane </w:t>
      </w:r>
      <w:r w:rsidR="000E3132">
        <w:rPr>
          <w:sz w:val="22"/>
          <w:szCs w:val="22"/>
        </w:rPr>
        <w:t xml:space="preserve">w </w:t>
      </w:r>
      <w:r w:rsidR="000E3132" w:rsidRPr="000E3132">
        <w:rPr>
          <w:b/>
          <w:bCs/>
          <w:sz w:val="22"/>
          <w:szCs w:val="22"/>
        </w:rPr>
        <w:t>ust. 1,</w:t>
      </w:r>
      <w:r w:rsidR="000E3132">
        <w:rPr>
          <w:sz w:val="22"/>
          <w:szCs w:val="22"/>
        </w:rPr>
        <w:t xml:space="preserve"> </w:t>
      </w:r>
      <w:r w:rsidRPr="00F32710">
        <w:rPr>
          <w:sz w:val="22"/>
          <w:szCs w:val="22"/>
        </w:rPr>
        <w:t xml:space="preserve">Wykonawca zobowiązany jest do przekazania Zamawiającemu w terminie </w:t>
      </w:r>
      <w:r w:rsidRPr="00F32710">
        <w:rPr>
          <w:b/>
          <w:sz w:val="22"/>
          <w:szCs w:val="22"/>
        </w:rPr>
        <w:t>7 dni</w:t>
      </w:r>
      <w:r w:rsidRPr="00F32710">
        <w:rPr>
          <w:sz w:val="22"/>
          <w:szCs w:val="22"/>
        </w:rPr>
        <w:t xml:space="preserve"> od dnia podpisania umowy</w:t>
      </w:r>
      <w:r w:rsidR="000E3132">
        <w:rPr>
          <w:sz w:val="22"/>
          <w:szCs w:val="22"/>
        </w:rPr>
        <w:t xml:space="preserve"> lub na każdorazowe wezwanie w trakcie realizacji umowy w terminie </w:t>
      </w:r>
      <w:r w:rsidR="000E3132" w:rsidRPr="00EE5AB7">
        <w:rPr>
          <w:b/>
          <w:bCs/>
          <w:sz w:val="22"/>
          <w:szCs w:val="22"/>
        </w:rPr>
        <w:t>3 dni</w:t>
      </w:r>
      <w:r w:rsidR="000E3132">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5E7EB507" w14:textId="77777777" w:rsidR="000E3132" w:rsidRPr="00F32710" w:rsidRDefault="000E3132" w:rsidP="000E3132">
      <w:pPr>
        <w:pStyle w:val="Akapitzlist"/>
        <w:widowControl/>
        <w:autoSpaceDN/>
        <w:spacing w:after="0" w:line="240" w:lineRule="auto"/>
        <w:ind w:right="-2"/>
        <w:textAlignment w:val="auto"/>
        <w:rPr>
          <w:sz w:val="22"/>
          <w:szCs w:val="22"/>
        </w:rPr>
      </w:pPr>
    </w:p>
    <w:p w14:paraId="35BA31FF" w14:textId="58F961C5" w:rsidR="00D31CD2" w:rsidRPr="00740CDD" w:rsidRDefault="00BA5F3D" w:rsidP="00D220FA">
      <w:pPr>
        <w:pStyle w:val="Akapitzlist"/>
        <w:widowControl/>
        <w:numPr>
          <w:ilvl w:val="0"/>
          <w:numId w:val="177"/>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oświadczenia Wykonawcy lub podwykonawcy o zatrudnieniu pracownika na podstawie umowy</w:t>
      </w:r>
      <w:r w:rsidR="007D34B1" w:rsidRPr="00740CDD">
        <w:rPr>
          <w:sz w:val="22"/>
          <w:szCs w:val="22"/>
        </w:rPr>
        <w:t xml:space="preserve"> </w:t>
      </w:r>
      <w:r w:rsidRPr="00740CDD">
        <w:rPr>
          <w:sz w:val="22"/>
          <w:szCs w:val="22"/>
        </w:rPr>
        <w:t xml:space="preserve">o pracę; </w:t>
      </w:r>
    </w:p>
    <w:p w14:paraId="17D5DDD3" w14:textId="77777777" w:rsidR="00D31CD2" w:rsidRPr="00740CDD" w:rsidRDefault="00BA5F3D" w:rsidP="00D220FA">
      <w:pPr>
        <w:pStyle w:val="Akapitzlist"/>
        <w:widowControl/>
        <w:numPr>
          <w:ilvl w:val="0"/>
          <w:numId w:val="177"/>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35EF705D" w14:textId="02AB9D28" w:rsidR="00BA5F3D" w:rsidRPr="00740CDD" w:rsidRDefault="00BA5F3D" w:rsidP="00D220FA">
      <w:pPr>
        <w:pStyle w:val="Akapitzlist"/>
        <w:widowControl/>
        <w:numPr>
          <w:ilvl w:val="0"/>
          <w:numId w:val="177"/>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AC7C94E" w14:textId="12C47E98" w:rsidR="005A6117" w:rsidRDefault="00BA5F3D" w:rsidP="00D220FA">
      <w:pPr>
        <w:pStyle w:val="Akapitzlist"/>
        <w:widowControl/>
        <w:numPr>
          <w:ilvl w:val="0"/>
          <w:numId w:val="146"/>
        </w:numPr>
        <w:spacing w:before="240" w:after="240" w:line="240" w:lineRule="auto"/>
        <w:rPr>
          <w:sz w:val="22"/>
          <w:szCs w:val="22"/>
        </w:rPr>
      </w:pPr>
      <w:r w:rsidRPr="00F32710">
        <w:rPr>
          <w:sz w:val="22"/>
          <w:szCs w:val="22"/>
        </w:rPr>
        <w:t xml:space="preserve">W przypadku powzięcia przez Zamawiającego wątpliwości co do stosunku prawnego łączącego </w:t>
      </w:r>
      <w:r w:rsidR="007D34B1" w:rsidRPr="00F32710">
        <w:rPr>
          <w:sz w:val="22"/>
          <w:szCs w:val="22"/>
        </w:rPr>
        <w:t>W</w:t>
      </w:r>
      <w:r w:rsidRPr="00F32710">
        <w:rPr>
          <w:sz w:val="22"/>
          <w:szCs w:val="22"/>
        </w:rPr>
        <w:t xml:space="preserve">ykonawcę z osobami, </w:t>
      </w:r>
      <w:r w:rsidR="00893747">
        <w:rPr>
          <w:sz w:val="22"/>
          <w:szCs w:val="22"/>
        </w:rPr>
        <w:t xml:space="preserve">wykonującymi czynności, </w:t>
      </w:r>
      <w:r w:rsidRPr="00F32710">
        <w:rPr>
          <w:sz w:val="22"/>
          <w:szCs w:val="22"/>
        </w:rPr>
        <w:t xml:space="preserve">o których mowa </w:t>
      </w:r>
      <w:r w:rsidR="001B2311" w:rsidRPr="00F32710">
        <w:rPr>
          <w:b/>
          <w:sz w:val="22"/>
          <w:szCs w:val="22"/>
        </w:rPr>
        <w:t>w ust. 1</w:t>
      </w:r>
      <w:r w:rsidR="00603A7B" w:rsidRPr="00F32710">
        <w:rPr>
          <w:b/>
          <w:sz w:val="22"/>
          <w:szCs w:val="22"/>
        </w:rPr>
        <w:t xml:space="preserve"> </w:t>
      </w:r>
      <w:r w:rsidRPr="00F32710">
        <w:rPr>
          <w:sz w:val="22"/>
          <w:szCs w:val="22"/>
        </w:rPr>
        <w:t xml:space="preserve"> Zamawiający zawiadomi Państwową Inspekcję Pracy w celu przeprowadzenia kontroli.</w:t>
      </w:r>
    </w:p>
    <w:p w14:paraId="568B9A3E" w14:textId="45635673" w:rsidR="00764E22" w:rsidRPr="00764E22" w:rsidRDefault="00764E22" w:rsidP="00D220FA">
      <w:pPr>
        <w:pStyle w:val="Akapitzlist"/>
        <w:widowControl/>
        <w:numPr>
          <w:ilvl w:val="0"/>
          <w:numId w:val="146"/>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sidR="000E779C">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sidR="00893747">
        <w:rPr>
          <w:kern w:val="0"/>
          <w:sz w:val="22"/>
          <w:szCs w:val="22"/>
          <w:lang w:eastAsia="pl-PL" w:bidi="ar-SA"/>
        </w:rPr>
        <w:t>Wykonawcę lub Podwykonawcę</w:t>
      </w:r>
      <w:r w:rsidRPr="00764E22">
        <w:rPr>
          <w:kern w:val="0"/>
          <w:sz w:val="22"/>
          <w:szCs w:val="22"/>
          <w:lang w:eastAsia="pl-PL" w:bidi="ar-SA"/>
        </w:rPr>
        <w:t xml:space="preserve"> przed zakończeniem wykonywania w/w prac Wykonawca</w:t>
      </w:r>
      <w:r w:rsidR="00893747">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D220FA">
      <w:pPr>
        <w:pStyle w:val="NumeracjaUrzdowa"/>
        <w:numPr>
          <w:ilvl w:val="0"/>
          <w:numId w:val="167"/>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1E5F81E7" w14:textId="1B5356E7" w:rsidR="00255BFC" w:rsidRPr="00F32710" w:rsidRDefault="00255BFC" w:rsidP="00D220FA">
      <w:pPr>
        <w:pStyle w:val="NumeracjaUrzdowa"/>
        <w:numPr>
          <w:ilvl w:val="0"/>
          <w:numId w:val="167"/>
        </w:numPr>
        <w:rPr>
          <w:b/>
          <w:sz w:val="22"/>
          <w:szCs w:val="22"/>
        </w:rPr>
      </w:pPr>
      <w:r w:rsidRPr="00F32710">
        <w:rPr>
          <w:b/>
          <w:sz w:val="22"/>
          <w:szCs w:val="22"/>
        </w:rPr>
        <w:t>PROJEKTOWANE POSTANOWIENIA UMOWNE</w:t>
      </w:r>
    </w:p>
    <w:p w14:paraId="25C86C4D" w14:textId="62AAA4D7" w:rsidR="00255BFC"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AC1828">
      <w:pPr>
        <w:pStyle w:val="Tekstpodstawowy"/>
        <w:numPr>
          <w:ilvl w:val="0"/>
          <w:numId w:val="134"/>
        </w:numPr>
        <w:ind w:left="426" w:hanging="284"/>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410E07D1" w14:textId="39D78D24" w:rsidR="003D06C7" w:rsidRPr="000E3132" w:rsidRDefault="003D06C7" w:rsidP="00A839D1">
      <w:pPr>
        <w:pStyle w:val="Tekstpodstawowy"/>
        <w:widowControl/>
        <w:numPr>
          <w:ilvl w:val="0"/>
          <w:numId w:val="132"/>
        </w:numPr>
        <w:tabs>
          <w:tab w:val="clear" w:pos="567"/>
          <w:tab w:val="num" w:pos="426"/>
        </w:tabs>
        <w:suppressAutoHyphens w:val="0"/>
        <w:autoSpaceDN/>
        <w:spacing w:after="0"/>
        <w:ind w:right="28"/>
        <w:jc w:val="both"/>
        <w:textAlignment w:val="auto"/>
        <w:rPr>
          <w:rFonts w:ascii="Times New Roman" w:hAnsi="Times New Roman" w:cs="Times New Roman"/>
          <w:sz w:val="22"/>
          <w:szCs w:val="22"/>
        </w:rPr>
      </w:pPr>
      <w:r w:rsidRPr="000E3132">
        <w:rPr>
          <w:rFonts w:ascii="Times New Roman" w:hAnsi="Times New Roman" w:cs="Times New Roman"/>
          <w:sz w:val="22"/>
          <w:szCs w:val="22"/>
        </w:rPr>
        <w:lastRenderedPageBreak/>
        <w:t xml:space="preserve">Treść SWZ wraz z załącznikami zamieszczona jest na Platformie </w:t>
      </w:r>
      <w:r w:rsidR="00EE5AB7">
        <w:rPr>
          <w:rFonts w:ascii="Times New Roman" w:hAnsi="Times New Roman" w:cs="Times New Roman"/>
          <w:sz w:val="22"/>
          <w:szCs w:val="22"/>
        </w:rPr>
        <w:t>zakupowej</w:t>
      </w:r>
      <w:r w:rsidRPr="000E3132">
        <w:rPr>
          <w:rFonts w:ascii="Times New Roman" w:hAnsi="Times New Roman" w:cs="Times New Roman"/>
          <w:sz w:val="22"/>
          <w:szCs w:val="22"/>
        </w:rPr>
        <w:t>.</w:t>
      </w:r>
      <w:r w:rsidR="000E3132" w:rsidRPr="000E3132">
        <w:rPr>
          <w:rFonts w:ascii="Times New Roman" w:hAnsi="Times New Roman" w:cs="Times New Roman"/>
          <w:sz w:val="22"/>
          <w:szCs w:val="22"/>
        </w:rPr>
        <w:t xml:space="preserve"> </w:t>
      </w:r>
      <w:r w:rsidRPr="000E3132">
        <w:rPr>
          <w:rFonts w:ascii="Times New Roman" w:hAnsi="Times New Roman" w:cs="Times New Roman"/>
          <w:sz w:val="22"/>
          <w:szCs w:val="22"/>
        </w:rPr>
        <w:t>Wykonawca może zwrócić się do Zamawiającego z wnioskiem o wyjaśnienie treści SWZ</w:t>
      </w:r>
      <w:r w:rsidR="000E3132">
        <w:rPr>
          <w:rFonts w:ascii="Times New Roman" w:hAnsi="Times New Roman" w:cs="Times New Roman"/>
          <w:sz w:val="22"/>
          <w:szCs w:val="22"/>
        </w:rPr>
        <w:t>, na podstawie art. 284 ust. 1 Ustawy.</w:t>
      </w:r>
    </w:p>
    <w:p w14:paraId="524EBC89" w14:textId="77777777" w:rsidR="003D06C7" w:rsidRPr="00F32710" w:rsidRDefault="003D06C7" w:rsidP="000E3132">
      <w:pPr>
        <w:pStyle w:val="Tekstpodstawowy"/>
        <w:ind w:right="28"/>
        <w:rPr>
          <w:rFonts w:ascii="Times New Roman" w:hAnsi="Times New Roman" w:cs="Times New Roman"/>
          <w:sz w:val="22"/>
          <w:szCs w:val="22"/>
        </w:rPr>
      </w:pPr>
    </w:p>
    <w:p w14:paraId="31A3A4EB" w14:textId="7DD7C438" w:rsidR="003D06C7" w:rsidRDefault="003D06C7" w:rsidP="000E3132">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r w:rsidR="000E3132">
        <w:rPr>
          <w:rFonts w:ascii="Times New Roman" w:hAnsi="Times New Roman" w:cs="Times New Roman"/>
          <w:sz w:val="22"/>
          <w:szCs w:val="22"/>
        </w:rPr>
        <w:t>, na podstawie art. 284 ust. 1 Ustawy.</w:t>
      </w:r>
    </w:p>
    <w:p w14:paraId="733B376E" w14:textId="77777777" w:rsidR="000E3132" w:rsidRDefault="000E3132" w:rsidP="000E3132">
      <w:pPr>
        <w:pStyle w:val="Akapitzlist"/>
        <w:rPr>
          <w:sz w:val="22"/>
          <w:szCs w:val="22"/>
        </w:rPr>
      </w:pPr>
    </w:p>
    <w:p w14:paraId="598F8DAE" w14:textId="6488D7B0" w:rsidR="000E3132" w:rsidRPr="00F32710" w:rsidRDefault="000E3132" w:rsidP="000E3132">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Pr>
          <w:rFonts w:ascii="Times New Roman" w:hAnsi="Times New Roman" w:cs="Times New Roman"/>
          <w:sz w:val="22"/>
          <w:szCs w:val="22"/>
        </w:rPr>
        <w:t xml:space="preserve">Jeżeli Zamawiający nie udzieli wyjaśnień w terminie, o którym mowa w ust. 2, przedłuża odpowiednio termin na składanie ofert o czas niezbędny do zapoznania się wszystkich zainteresowanych Wykonawców z wyjaśnieniami. </w:t>
      </w:r>
    </w:p>
    <w:p w14:paraId="41CEFAC4" w14:textId="77777777" w:rsidR="003D06C7" w:rsidRPr="00F32710" w:rsidRDefault="003D06C7" w:rsidP="000E3132">
      <w:pPr>
        <w:pStyle w:val="Tekstpodstawowy"/>
        <w:widowControl/>
        <w:suppressAutoHyphens w:val="0"/>
        <w:autoSpaceDN/>
        <w:spacing w:after="0"/>
        <w:ind w:left="426" w:right="28"/>
        <w:jc w:val="both"/>
        <w:textAlignment w:val="auto"/>
        <w:rPr>
          <w:rFonts w:ascii="Times New Roman" w:hAnsi="Times New Roman" w:cs="Times New Roman"/>
          <w:sz w:val="22"/>
          <w:szCs w:val="22"/>
        </w:rPr>
      </w:pPr>
    </w:p>
    <w:p w14:paraId="6DFA9A58" w14:textId="0B4C28D9" w:rsidR="003D06C7" w:rsidRPr="00F32710" w:rsidRDefault="003D06C7" w:rsidP="000E3132">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Wszelkie wyjaśnienia, modyfikacje treści SWZ oraz inne informacje związane z niniejszym postępowaniem, Zamawiający będzie zamieszczał wyłącznie na Platformie </w:t>
      </w:r>
      <w:r w:rsidR="00497135">
        <w:rPr>
          <w:rFonts w:ascii="Times New Roman" w:hAnsi="Times New Roman" w:cs="Times New Roman"/>
          <w:sz w:val="22"/>
          <w:szCs w:val="22"/>
        </w:rPr>
        <w:t>zakupowej</w:t>
      </w:r>
      <w:r w:rsidRPr="00F32710">
        <w:rPr>
          <w:rFonts w:ascii="Times New Roman" w:hAnsi="Times New Roman" w:cs="Times New Roman"/>
          <w:sz w:val="22"/>
          <w:szCs w:val="22"/>
        </w:rPr>
        <w:t>, w wierszu oznaczonym tytułem oraz znakiem sprawy niniejszego postępowania.</w:t>
      </w:r>
    </w:p>
    <w:p w14:paraId="42000D0B" w14:textId="77777777" w:rsidR="003D06C7" w:rsidRPr="00F32710" w:rsidRDefault="003D06C7" w:rsidP="000E3132">
      <w:pPr>
        <w:pStyle w:val="Tekstpodstawowy"/>
        <w:ind w:left="426" w:right="28"/>
        <w:rPr>
          <w:rFonts w:ascii="Times New Roman" w:hAnsi="Times New Roman" w:cs="Times New Roman"/>
          <w:sz w:val="22"/>
          <w:szCs w:val="22"/>
        </w:rPr>
      </w:pPr>
    </w:p>
    <w:p w14:paraId="17012834" w14:textId="157D8C6A" w:rsidR="003D06C7" w:rsidRPr="00F32710" w:rsidRDefault="003D06C7" w:rsidP="000E3132">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w:t>
      </w:r>
      <w:r w:rsidR="00497135">
        <w:rPr>
          <w:rFonts w:ascii="Times New Roman" w:hAnsi="Times New Roman" w:cs="Times New Roman"/>
          <w:sz w:val="22"/>
          <w:szCs w:val="22"/>
        </w:rPr>
        <w:t xml:space="preserve"> zakupowej</w:t>
      </w:r>
      <w:r w:rsidRPr="00F32710">
        <w:rPr>
          <w:rFonts w:ascii="Times New Roman" w:hAnsi="Times New Roman" w:cs="Times New Roman"/>
          <w:sz w:val="22"/>
          <w:szCs w:val="22"/>
        </w:rPr>
        <w:t>.</w:t>
      </w:r>
    </w:p>
    <w:p w14:paraId="22701820" w14:textId="77777777" w:rsidR="003D06C7" w:rsidRPr="00F32710" w:rsidRDefault="003D06C7" w:rsidP="000E3132">
      <w:pPr>
        <w:pStyle w:val="Tekstpodstawowy"/>
        <w:ind w:right="28"/>
        <w:rPr>
          <w:rFonts w:ascii="Times New Roman" w:hAnsi="Times New Roman" w:cs="Times New Roman"/>
          <w:sz w:val="22"/>
          <w:szCs w:val="22"/>
        </w:rPr>
      </w:pPr>
    </w:p>
    <w:p w14:paraId="415A572C" w14:textId="0B12B0D0" w:rsidR="003D06C7" w:rsidRDefault="003D06C7" w:rsidP="000E3132">
      <w:pPr>
        <w:pStyle w:val="Tekstpodstawowy"/>
        <w:widowControl/>
        <w:numPr>
          <w:ilvl w:val="0"/>
          <w:numId w:val="132"/>
        </w:numPr>
        <w:tabs>
          <w:tab w:val="clear" w:pos="567"/>
          <w:tab w:val="num" w:pos="142"/>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oświadcza, iż nie zamierza zwoływać zebrania Wykonawców w celu wyjaśnienia treści SWZ.</w:t>
      </w:r>
    </w:p>
    <w:p w14:paraId="5B1034BF" w14:textId="77777777" w:rsidR="000574F9" w:rsidRDefault="000574F9" w:rsidP="000E3132">
      <w:pPr>
        <w:pStyle w:val="Akapitzlist"/>
        <w:spacing w:line="240" w:lineRule="auto"/>
        <w:rPr>
          <w:sz w:val="22"/>
          <w:szCs w:val="22"/>
        </w:rPr>
      </w:pP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6383CBA7" w:rsidR="008811E5" w:rsidRDefault="008811E5" w:rsidP="002A5DD5">
      <w:pPr>
        <w:spacing w:line="276" w:lineRule="auto"/>
        <w:ind w:left="709" w:hanging="283"/>
        <w:jc w:val="both"/>
        <w:rPr>
          <w:rFonts w:ascii="Times New Roman" w:eastAsia="Times New Roman" w:hAnsi="Times New Roman" w:cs="Times New Roman"/>
          <w:sz w:val="22"/>
          <w:szCs w:val="22"/>
        </w:rPr>
      </w:pPr>
      <w:bookmarkStart w:id="3" w:name="_Hlk65676832"/>
      <w:r w:rsidRPr="002A5DD5">
        <w:rPr>
          <w:rFonts w:ascii="Times New Roman" w:eastAsia="Times New Roman" w:hAnsi="Times New Roman" w:cs="Times New Roman"/>
          <w:sz w:val="22"/>
          <w:szCs w:val="22"/>
        </w:rPr>
        <w:t>Ustala się następujące terminy realizacji przedmiotu zamówienia:</w:t>
      </w:r>
    </w:p>
    <w:p w14:paraId="616A3E9D" w14:textId="08F4E7F3" w:rsidR="00C004D3" w:rsidRPr="00C004D3" w:rsidRDefault="00C004D3" w:rsidP="00D220FA">
      <w:pPr>
        <w:widowControl/>
        <w:numPr>
          <w:ilvl w:val="0"/>
          <w:numId w:val="180"/>
        </w:numPr>
        <w:suppressAutoHyphens w:val="0"/>
        <w:spacing w:line="276" w:lineRule="auto"/>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rozpoczęcia </w:t>
      </w:r>
      <w:r w:rsidR="000722C7">
        <w:rPr>
          <w:rFonts w:ascii="Times New Roman" w:eastAsia="Times New Roman" w:hAnsi="Times New Roman" w:cs="Times New Roman"/>
          <w:sz w:val="22"/>
          <w:szCs w:val="22"/>
        </w:rPr>
        <w:t>realizacji umowy</w:t>
      </w:r>
      <w:r w:rsidRPr="00C004D3">
        <w:rPr>
          <w:rFonts w:ascii="Times New Roman" w:eastAsia="Times New Roman" w:hAnsi="Times New Roman" w:cs="Times New Roman"/>
          <w:b/>
          <w:bCs/>
          <w:sz w:val="22"/>
          <w:szCs w:val="22"/>
        </w:rPr>
        <w:t>: od dnia podpisania umowy,</w:t>
      </w:r>
    </w:p>
    <w:p w14:paraId="43F0FCE7" w14:textId="0B32FF85" w:rsidR="00C004D3" w:rsidRPr="00C004D3" w:rsidRDefault="00C004D3" w:rsidP="00D220FA">
      <w:pPr>
        <w:widowControl/>
        <w:numPr>
          <w:ilvl w:val="0"/>
          <w:numId w:val="180"/>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w:t>
      </w:r>
      <w:r w:rsidR="00497135">
        <w:rPr>
          <w:rFonts w:ascii="Times New Roman" w:eastAsia="Times New Roman" w:hAnsi="Times New Roman" w:cs="Times New Roman"/>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0F230B07" w14:textId="50C4B75B" w:rsidR="00C004D3" w:rsidRPr="009A5B9E" w:rsidRDefault="00C004D3" w:rsidP="00D220FA">
      <w:pPr>
        <w:widowControl/>
        <w:numPr>
          <w:ilvl w:val="0"/>
          <w:numId w:val="180"/>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zakończenia </w:t>
      </w:r>
      <w:r w:rsidR="000E779C">
        <w:rPr>
          <w:rFonts w:ascii="Times New Roman" w:eastAsia="Times New Roman" w:hAnsi="Times New Roman" w:cs="Times New Roman"/>
          <w:sz w:val="22"/>
          <w:szCs w:val="22"/>
        </w:rPr>
        <w:t xml:space="preserve">realizacji </w:t>
      </w:r>
      <w:r w:rsidRPr="00C004D3">
        <w:rPr>
          <w:rFonts w:ascii="Times New Roman" w:eastAsia="Times New Roman" w:hAnsi="Times New Roman" w:cs="Times New Roman"/>
          <w:sz w:val="22"/>
          <w:szCs w:val="22"/>
        </w:rPr>
        <w:t>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9A5B9E">
        <w:rPr>
          <w:rFonts w:ascii="Times New Roman" w:eastAsia="Times New Roman" w:hAnsi="Times New Roman" w:cs="Times New Roman"/>
          <w:b/>
          <w:bCs/>
          <w:sz w:val="22"/>
          <w:szCs w:val="22"/>
        </w:rPr>
        <w:t xml:space="preserve">do </w:t>
      </w:r>
      <w:r w:rsidR="00570F43">
        <w:rPr>
          <w:rFonts w:ascii="Times New Roman" w:eastAsia="Times New Roman" w:hAnsi="Times New Roman" w:cs="Times New Roman"/>
          <w:b/>
          <w:bCs/>
          <w:sz w:val="22"/>
          <w:szCs w:val="22"/>
        </w:rPr>
        <w:t>21</w:t>
      </w:r>
      <w:r w:rsidRPr="009A5B9E">
        <w:rPr>
          <w:rFonts w:ascii="Times New Roman" w:eastAsia="Times New Roman" w:hAnsi="Times New Roman" w:cs="Times New Roman"/>
          <w:b/>
          <w:bCs/>
          <w:sz w:val="22"/>
          <w:szCs w:val="22"/>
        </w:rPr>
        <w:t xml:space="preserve"> dni kalendarzowych od daty przekazania terenu robót. </w:t>
      </w:r>
    </w:p>
    <w:bookmarkEnd w:id="3"/>
    <w:p w14:paraId="41B8281D" w14:textId="0E442087" w:rsidR="00CC1A6B" w:rsidRPr="00F32710" w:rsidRDefault="00CC1A6B" w:rsidP="00D220FA">
      <w:pPr>
        <w:pStyle w:val="NumeracjaUrzdowa"/>
        <w:numPr>
          <w:ilvl w:val="0"/>
          <w:numId w:val="150"/>
        </w:numPr>
        <w:spacing w:before="228" w:after="228" w:line="240" w:lineRule="auto"/>
        <w:rPr>
          <w:b/>
          <w:bCs/>
          <w:sz w:val="22"/>
          <w:szCs w:val="22"/>
        </w:rPr>
      </w:pPr>
      <w:r w:rsidRPr="00F32710">
        <w:rPr>
          <w:b/>
          <w:bCs/>
          <w:sz w:val="22"/>
          <w:szCs w:val="22"/>
        </w:rPr>
        <w:t>WARUNKI UDZIAŁU W POSTĘPOWANIU</w:t>
      </w:r>
    </w:p>
    <w:p w14:paraId="60C1A505" w14:textId="3726C37F" w:rsidR="00CC1A6B" w:rsidRPr="00871BCA" w:rsidRDefault="00F710DF" w:rsidP="00D220FA">
      <w:pPr>
        <w:pStyle w:val="NumeracjaUrzdowa"/>
        <w:numPr>
          <w:ilvl w:val="0"/>
          <w:numId w:val="127"/>
        </w:numPr>
        <w:spacing w:before="228" w:after="228" w:line="240" w:lineRule="auto"/>
        <w:rPr>
          <w:b/>
          <w:bCs/>
          <w:sz w:val="22"/>
          <w:szCs w:val="22"/>
        </w:rPr>
      </w:pPr>
      <w:r w:rsidRPr="00F32710">
        <w:rPr>
          <w:sz w:val="22"/>
          <w:szCs w:val="22"/>
        </w:rPr>
        <w:t xml:space="preserve">O </w:t>
      </w:r>
      <w:r w:rsidR="00CC1A6B" w:rsidRPr="00F32710">
        <w:rPr>
          <w:sz w:val="22"/>
          <w:szCs w:val="22"/>
        </w:rPr>
        <w:t>udzielenie zamówienia mogą ubiegać się Wykonawcy, którzy:</w:t>
      </w:r>
    </w:p>
    <w:p w14:paraId="6A2BABB0" w14:textId="77777777" w:rsidR="00871BCA" w:rsidRPr="000846A9" w:rsidRDefault="00871BCA" w:rsidP="00D220FA">
      <w:pPr>
        <w:widowControl/>
        <w:numPr>
          <w:ilvl w:val="0"/>
          <w:numId w:val="128"/>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4" w:name="bookmark3"/>
    </w:p>
    <w:p w14:paraId="28667267" w14:textId="77777777" w:rsidR="00871BCA" w:rsidRPr="000846A9" w:rsidRDefault="00871BCA" w:rsidP="00D220FA">
      <w:pPr>
        <w:widowControl/>
        <w:numPr>
          <w:ilvl w:val="0"/>
          <w:numId w:val="128"/>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bookmarkEnd w:id="4"/>
    </w:p>
    <w:p w14:paraId="7D3FAFBB" w14:textId="77777777" w:rsidR="00871BCA" w:rsidRPr="000846A9" w:rsidRDefault="00871BCA" w:rsidP="00D220FA">
      <w:pPr>
        <w:widowControl/>
        <w:numPr>
          <w:ilvl w:val="0"/>
          <w:numId w:val="181"/>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0F45A2BB" w14:textId="77777777" w:rsidR="00871BCA" w:rsidRPr="000846A9" w:rsidRDefault="00871BCA" w:rsidP="00D220FA">
      <w:pPr>
        <w:widowControl/>
        <w:numPr>
          <w:ilvl w:val="0"/>
          <w:numId w:val="181"/>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7D8094E8" w14:textId="75EA8539" w:rsidR="00871BCA" w:rsidRPr="000846A9" w:rsidRDefault="00871BCA" w:rsidP="00D220FA">
      <w:pPr>
        <w:widowControl/>
        <w:numPr>
          <w:ilvl w:val="0"/>
          <w:numId w:val="181"/>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Pr="000846A9">
        <w:rPr>
          <w:rFonts w:ascii="Times New Roman" w:eastAsia="Times New Roman" w:hAnsi="Times New Roman" w:cs="Times New Roman"/>
          <w:sz w:val="22"/>
          <w:szCs w:val="22"/>
        </w:rPr>
        <w:t xml:space="preserve">Zamawiający nie stawia warunku </w:t>
      </w:r>
      <w:r>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p w14:paraId="48DD723B" w14:textId="6349112C" w:rsidR="00871BCA" w:rsidRDefault="00871BCA" w:rsidP="00D220FA">
      <w:pPr>
        <w:widowControl/>
        <w:numPr>
          <w:ilvl w:val="0"/>
          <w:numId w:val="181"/>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0846A9">
        <w:rPr>
          <w:rFonts w:ascii="Times New Roman" w:eastAsia="Times New Roman" w:hAnsi="Times New Roman" w:cs="Times New Roman"/>
          <w:sz w:val="22"/>
          <w:szCs w:val="22"/>
        </w:rPr>
        <w:t xml:space="preserve"> Zamawiający nie stawia warunku </w:t>
      </w:r>
      <w:r>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p w14:paraId="1E237126" w14:textId="40A3BBC5" w:rsidR="00871BCA" w:rsidRPr="002445C5" w:rsidRDefault="00871BCA" w:rsidP="00871BCA">
      <w:pPr>
        <w:pStyle w:val="Akapitzlist"/>
        <w:widowControl/>
        <w:tabs>
          <w:tab w:val="left" w:pos="851"/>
        </w:tabs>
        <w:suppressAutoHyphens w:val="0"/>
        <w:autoSpaceDN/>
        <w:spacing w:line="240" w:lineRule="auto"/>
        <w:ind w:left="0"/>
        <w:textAlignment w:val="auto"/>
        <w:rPr>
          <w:rStyle w:val="hgkelc"/>
          <w:b/>
          <w:bCs/>
          <w:sz w:val="22"/>
          <w:szCs w:val="22"/>
        </w:rPr>
      </w:pPr>
      <w:r w:rsidRPr="002445C5">
        <w:rPr>
          <w:b/>
          <w:bCs/>
          <w:sz w:val="22"/>
          <w:szCs w:val="22"/>
        </w:rPr>
        <w:t xml:space="preserve">Zamawiający </w:t>
      </w:r>
      <w:r>
        <w:rPr>
          <w:b/>
          <w:bCs/>
          <w:sz w:val="22"/>
          <w:szCs w:val="22"/>
        </w:rPr>
        <w:t>nie wymaga złożenia</w:t>
      </w:r>
      <w:r w:rsidRPr="002445C5">
        <w:rPr>
          <w:rStyle w:val="hgkelc"/>
          <w:b/>
          <w:bCs/>
          <w:sz w:val="22"/>
          <w:szCs w:val="22"/>
        </w:rPr>
        <w:t xml:space="preserve"> oświadczenia w zakresie spełniania warunków udziału  </w:t>
      </w:r>
      <w:r w:rsidR="00AC1828">
        <w:rPr>
          <w:rStyle w:val="hgkelc"/>
          <w:b/>
          <w:bCs/>
          <w:sz w:val="22"/>
          <w:szCs w:val="22"/>
        </w:rPr>
        <w:t xml:space="preserve">                           </w:t>
      </w:r>
      <w:r w:rsidRPr="002445C5">
        <w:rPr>
          <w:rStyle w:val="hgkelc"/>
          <w:b/>
          <w:bCs/>
          <w:sz w:val="22"/>
          <w:szCs w:val="22"/>
        </w:rPr>
        <w:t>w postępowaniu</w:t>
      </w:r>
      <w:r w:rsidR="00497135">
        <w:rPr>
          <w:rStyle w:val="hgkelc"/>
          <w:b/>
          <w:bCs/>
          <w:sz w:val="22"/>
          <w:szCs w:val="22"/>
        </w:rPr>
        <w:t>, zgodnie z za</w:t>
      </w:r>
      <w:r>
        <w:rPr>
          <w:rStyle w:val="hgkelc"/>
          <w:b/>
          <w:bCs/>
          <w:sz w:val="22"/>
          <w:szCs w:val="22"/>
        </w:rPr>
        <w:t>łącznik</w:t>
      </w:r>
      <w:r w:rsidR="00497135">
        <w:rPr>
          <w:rStyle w:val="hgkelc"/>
          <w:b/>
          <w:bCs/>
          <w:sz w:val="22"/>
          <w:szCs w:val="22"/>
        </w:rPr>
        <w:t>iem</w:t>
      </w:r>
      <w:r>
        <w:rPr>
          <w:rStyle w:val="hgkelc"/>
          <w:b/>
          <w:bCs/>
          <w:sz w:val="22"/>
          <w:szCs w:val="22"/>
        </w:rPr>
        <w:t xml:space="preserve"> nr 2 </w:t>
      </w:r>
      <w:r w:rsidR="00497135">
        <w:rPr>
          <w:rStyle w:val="hgkelc"/>
          <w:b/>
          <w:bCs/>
          <w:sz w:val="22"/>
          <w:szCs w:val="22"/>
        </w:rPr>
        <w:t>o którym mowa w</w:t>
      </w:r>
      <w:r w:rsidR="00AC1828">
        <w:rPr>
          <w:rStyle w:val="hgkelc"/>
          <w:b/>
          <w:bCs/>
          <w:sz w:val="22"/>
          <w:szCs w:val="22"/>
        </w:rPr>
        <w:t xml:space="preserve"> </w:t>
      </w:r>
      <w:r>
        <w:rPr>
          <w:rStyle w:val="hgkelc"/>
          <w:b/>
          <w:bCs/>
          <w:sz w:val="22"/>
          <w:szCs w:val="22"/>
        </w:rPr>
        <w:t>SWZ</w:t>
      </w:r>
      <w:r w:rsidRPr="002445C5">
        <w:rPr>
          <w:rStyle w:val="hgkelc"/>
          <w:b/>
          <w:bCs/>
          <w:sz w:val="22"/>
          <w:szCs w:val="22"/>
        </w:rPr>
        <w:t xml:space="preserve">. </w:t>
      </w:r>
    </w:p>
    <w:p w14:paraId="36B266DF" w14:textId="221015D1" w:rsidR="003951B6" w:rsidRPr="00C004D3" w:rsidRDefault="003951B6" w:rsidP="00D220FA">
      <w:pPr>
        <w:pStyle w:val="Akapitzlist"/>
        <w:widowControl/>
        <w:numPr>
          <w:ilvl w:val="0"/>
          <w:numId w:val="127"/>
        </w:numPr>
        <w:tabs>
          <w:tab w:val="left" w:pos="851"/>
        </w:tabs>
        <w:suppressAutoHyphens w:val="0"/>
        <w:autoSpaceDN/>
        <w:spacing w:line="240" w:lineRule="auto"/>
        <w:textAlignment w:val="auto"/>
        <w:rPr>
          <w:b/>
          <w:bCs/>
          <w:color w:val="000000"/>
          <w:kern w:val="0"/>
          <w:sz w:val="22"/>
          <w:szCs w:val="22"/>
          <w:lang w:eastAsia="pl-PL" w:bidi="ar-SA"/>
        </w:rPr>
      </w:pPr>
      <w:r w:rsidRPr="003951B6">
        <w:rPr>
          <w:color w:val="000000"/>
          <w:kern w:val="0"/>
          <w:sz w:val="22"/>
          <w:szCs w:val="22"/>
          <w:lang w:eastAsia="pl-PL" w:bidi="ar-SA"/>
        </w:rPr>
        <w:lastRenderedPageBreak/>
        <w:t xml:space="preserve">Zamawiający może na każdym etapie postępowania, uznać, że Wykonawca nie posiada wymaganych zdolności, jeżeli posiadanie przez wykonawcę sprzecznych interesów, </w:t>
      </w:r>
      <w:r w:rsidR="00FF62C6">
        <w:rPr>
          <w:color w:val="000000"/>
          <w:kern w:val="0"/>
          <w:sz w:val="22"/>
          <w:szCs w:val="22"/>
          <w:lang w:eastAsia="pl-PL" w:bidi="ar-SA"/>
        </w:rPr>
        <w:t xml:space="preserve">                                     </w:t>
      </w:r>
      <w:r w:rsidRPr="003951B6">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r w:rsidR="00242C3D">
        <w:rPr>
          <w:color w:val="000000"/>
          <w:kern w:val="0"/>
          <w:sz w:val="22"/>
          <w:szCs w:val="22"/>
          <w:lang w:eastAsia="pl-PL" w:bidi="ar-SA"/>
        </w:rPr>
        <w:t>.</w:t>
      </w:r>
    </w:p>
    <w:p w14:paraId="51484C61" w14:textId="77777777" w:rsidR="0019433E" w:rsidRPr="00F32710" w:rsidRDefault="0019433E" w:rsidP="00D220FA">
      <w:pPr>
        <w:numPr>
          <w:ilvl w:val="0"/>
          <w:numId w:val="151"/>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D220FA">
      <w:pPr>
        <w:pStyle w:val="Akapitzlist"/>
        <w:numPr>
          <w:ilvl w:val="0"/>
          <w:numId w:val="129"/>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D220FA">
      <w:pPr>
        <w:pStyle w:val="Akapitzlist"/>
        <w:numPr>
          <w:ilvl w:val="0"/>
          <w:numId w:val="129"/>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D220FA">
      <w:pPr>
        <w:pStyle w:val="Akapitzlist"/>
        <w:numPr>
          <w:ilvl w:val="0"/>
          <w:numId w:val="129"/>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D220FA">
      <w:pPr>
        <w:pStyle w:val="Akapitzlist"/>
        <w:numPr>
          <w:ilvl w:val="0"/>
          <w:numId w:val="129"/>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D220FA">
      <w:pPr>
        <w:pStyle w:val="Akapitzlist"/>
        <w:numPr>
          <w:ilvl w:val="0"/>
          <w:numId w:val="129"/>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77777777" w:rsidR="00255BFC" w:rsidRPr="00F32710" w:rsidRDefault="0019433E" w:rsidP="00D220FA">
      <w:pPr>
        <w:pStyle w:val="Akapitzlist"/>
        <w:numPr>
          <w:ilvl w:val="0"/>
          <w:numId w:val="129"/>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p>
    <w:p w14:paraId="06E9D133" w14:textId="77777777" w:rsidR="00255BFC" w:rsidRPr="00F32710" w:rsidRDefault="0019433E" w:rsidP="00D220FA">
      <w:pPr>
        <w:pStyle w:val="Akapitzlist"/>
        <w:numPr>
          <w:ilvl w:val="0"/>
          <w:numId w:val="129"/>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D220FA">
      <w:pPr>
        <w:pStyle w:val="Akapitzlist"/>
        <w:numPr>
          <w:ilvl w:val="0"/>
          <w:numId w:val="129"/>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46B6E57A" w14:textId="7C14619D" w:rsidR="004D4D86"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73107A03" w14:textId="77777777" w:rsidR="004D4D86" w:rsidRPr="00F32710" w:rsidRDefault="004D4D86" w:rsidP="004D4D86">
      <w:pPr>
        <w:ind w:left="284"/>
        <w:jc w:val="both"/>
        <w:rPr>
          <w:rFonts w:ascii="Times New Roman" w:hAnsi="Times New Roman" w:cs="Times New Roman"/>
          <w:sz w:val="22"/>
          <w:szCs w:val="22"/>
        </w:rPr>
      </w:pP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4729C90" w14:textId="2327C082"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32710" w:rsidRDefault="004D4D86" w:rsidP="004D4D86">
      <w:pPr>
        <w:ind w:left="284"/>
        <w:jc w:val="both"/>
        <w:rPr>
          <w:rFonts w:ascii="Times New Roman" w:hAnsi="Times New Roman" w:cs="Times New Roman"/>
          <w:sz w:val="22"/>
          <w:szCs w:val="22"/>
        </w:rPr>
      </w:pP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3CBCE322" w14:textId="4C3BF8E9"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lastRenderedPageBreak/>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F32710" w:rsidRDefault="004D4D86" w:rsidP="004D4D86">
      <w:pPr>
        <w:ind w:left="284"/>
        <w:jc w:val="both"/>
        <w:rPr>
          <w:rFonts w:ascii="Times New Roman" w:hAnsi="Times New Roman" w:cs="Times New Roman"/>
          <w:sz w:val="22"/>
          <w:szCs w:val="22"/>
        </w:rPr>
      </w:pP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6375EEEC" w14:textId="2D8818D4" w:rsidR="00762ED5"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16836475" w14:textId="77777777" w:rsidR="004D4D86" w:rsidRPr="00F32710" w:rsidRDefault="004D4D86" w:rsidP="004D4D86">
      <w:pPr>
        <w:spacing w:line="360" w:lineRule="auto"/>
        <w:ind w:left="284"/>
        <w:jc w:val="both"/>
        <w:rPr>
          <w:rFonts w:ascii="Times New Roman" w:eastAsia="Times New Roman" w:hAnsi="Times New Roman" w:cs="Times New Roman"/>
          <w:b/>
          <w:sz w:val="22"/>
          <w:szCs w:val="22"/>
        </w:rPr>
      </w:pP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5EC08079"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D220FA">
      <w:pPr>
        <w:pStyle w:val="Akapitzlist"/>
        <w:numPr>
          <w:ilvl w:val="0"/>
          <w:numId w:val="138"/>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56539664" w14:textId="77777777" w:rsidR="00A225A7" w:rsidRPr="00C04D7D" w:rsidRDefault="00A225A7" w:rsidP="00A225A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w:t>
      </w:r>
    </w:p>
    <w:p w14:paraId="7CB3ABE5" w14:textId="19DB5C3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E652BA"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2 lit b</w:t>
      </w:r>
    </w:p>
    <w:p w14:paraId="56293E64" w14:textId="286F4817" w:rsidR="00FC1727" w:rsidRPr="00C04D7D" w:rsidRDefault="0019433E" w:rsidP="004D4D86">
      <w:pPr>
        <w:spacing w:after="240"/>
        <w:ind w:left="284"/>
        <w:jc w:val="both"/>
        <w:rPr>
          <w:rFonts w:ascii="Times New Roman" w:eastAsia="Times New Roman" w:hAnsi="Times New Roman" w:cs="Times New Roman"/>
          <w:sz w:val="22"/>
          <w:szCs w:val="22"/>
          <w:shd w:val="clear" w:color="auto" w:fill="FFFFFF"/>
        </w:rPr>
      </w:pPr>
      <w:r w:rsidRPr="00C04D7D">
        <w:rPr>
          <w:rFonts w:ascii="Times New Roman" w:eastAsia="Times New Roman" w:hAnsi="Times New Roman" w:cs="Times New Roman"/>
          <w:sz w:val="22"/>
          <w:szCs w:val="22"/>
          <w:shd w:val="clear" w:color="auto" w:fill="FFFFFF"/>
        </w:rPr>
        <w:t xml:space="preserve">który naruszył obowiązki w dziedzinie ochrony środowiska, prawa socjalnego lub prawa pracy: </w:t>
      </w:r>
      <w:r w:rsidR="009B2F9D" w:rsidRPr="00C04D7D">
        <w:rPr>
          <w:rFonts w:ascii="Times New Roman" w:eastAsia="Times New Roman" w:hAnsi="Times New Roman" w:cs="Times New Roman"/>
          <w:sz w:val="22"/>
          <w:szCs w:val="22"/>
          <w:shd w:val="clear" w:color="auto" w:fill="FFFFFF"/>
        </w:rPr>
        <w:t>l</w:t>
      </w:r>
      <w:r w:rsidRPr="00C04D7D">
        <w:rPr>
          <w:rFonts w:ascii="Times New Roman" w:eastAsia="Times New Roman" w:hAnsi="Times New Roman" w:cs="Times New Roman"/>
          <w:sz w:val="22"/>
          <w:szCs w:val="22"/>
          <w:shd w:val="clear" w:color="auto" w:fill="FFFFFF"/>
        </w:rPr>
        <w:t>it. b)  będącego osobą fizyczną prawomocnie ukaranego za wykroczenie przeciwko prawom pracownika lub wykroczenie przeciwko środowisku, jeżeli za jego popełnienie wymierzono karę aresztu, ograniczenia wolności lub karę grzywny,</w:t>
      </w:r>
    </w:p>
    <w:p w14:paraId="25B62F25" w14:textId="43C46991"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2 lit c</w:t>
      </w:r>
    </w:p>
    <w:p w14:paraId="2448CCA7" w14:textId="0BE58BE5"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który naruszył obowiązki w dziedzinie ochrony środowiska, prawa socjalnego lub prawa pracy:</w:t>
      </w:r>
    </w:p>
    <w:p w14:paraId="003475E2" w14:textId="263AD95F"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3</w:t>
      </w:r>
    </w:p>
    <w:p w14:paraId="21D404C6" w14:textId="6932E9E4" w:rsidR="0019433E" w:rsidRPr="00C04D7D" w:rsidRDefault="0019433E" w:rsidP="00FC1727">
      <w:pPr>
        <w:spacing w:after="240"/>
        <w:ind w:left="284"/>
        <w:jc w:val="both"/>
        <w:rPr>
          <w:rFonts w:ascii="Times New Roman" w:eastAsia="Times New Roman" w:hAnsi="Times New Roman" w:cs="Times New Roman"/>
          <w:b/>
          <w:sz w:val="22"/>
          <w:szCs w:val="22"/>
          <w:shd w:val="clear" w:color="auto" w:fill="FFFFFF"/>
        </w:rPr>
      </w:pPr>
      <w:r w:rsidRPr="00C04D7D">
        <w:rPr>
          <w:rFonts w:ascii="Times New Roman" w:eastAsia="Times New Roman" w:hAnsi="Times New Roman" w:cs="Times New Roman"/>
          <w:sz w:val="22"/>
          <w:szCs w:val="22"/>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w:t>
      </w:r>
      <w:r w:rsidR="00FC1727" w:rsidRPr="00C04D7D">
        <w:rPr>
          <w:rFonts w:ascii="Times New Roman" w:eastAsia="Times New Roman" w:hAnsi="Times New Roman" w:cs="Times New Roman"/>
          <w:sz w:val="22"/>
          <w:szCs w:val="22"/>
          <w:shd w:val="clear" w:color="auto" w:fill="FFFFFF"/>
        </w:rPr>
        <w:t xml:space="preserve">e, o którym mowa </w:t>
      </w:r>
      <w:r w:rsidR="00C94573" w:rsidRPr="00C04D7D">
        <w:rPr>
          <w:rFonts w:ascii="Times New Roman" w:eastAsia="Times New Roman" w:hAnsi="Times New Roman" w:cs="Times New Roman"/>
          <w:sz w:val="22"/>
          <w:szCs w:val="22"/>
          <w:shd w:val="clear" w:color="auto" w:fill="FFFFFF"/>
        </w:rPr>
        <w:t xml:space="preserve">     </w:t>
      </w:r>
      <w:r w:rsidR="00FC1727" w:rsidRPr="00C04D7D">
        <w:rPr>
          <w:rFonts w:ascii="Times New Roman" w:eastAsia="Times New Roman" w:hAnsi="Times New Roman" w:cs="Times New Roman"/>
          <w:sz w:val="22"/>
          <w:szCs w:val="22"/>
          <w:shd w:val="clear" w:color="auto" w:fill="FFFFFF"/>
        </w:rPr>
        <w:lastRenderedPageBreak/>
        <w:t xml:space="preserve">w </w:t>
      </w:r>
      <w:r w:rsidR="00FC1727" w:rsidRPr="00C04D7D">
        <w:rPr>
          <w:rFonts w:ascii="Times New Roman" w:eastAsia="Times New Roman" w:hAnsi="Times New Roman" w:cs="Times New Roman"/>
          <w:b/>
          <w:sz w:val="22"/>
          <w:szCs w:val="22"/>
          <w:shd w:val="clear" w:color="auto" w:fill="FFFFFF"/>
        </w:rPr>
        <w:t xml:space="preserve">pkt 2 lit. </w:t>
      </w:r>
      <w:r w:rsidRPr="00C04D7D">
        <w:rPr>
          <w:rFonts w:ascii="Times New Roman" w:eastAsia="Times New Roman" w:hAnsi="Times New Roman" w:cs="Times New Roman"/>
          <w:b/>
          <w:sz w:val="22"/>
          <w:szCs w:val="22"/>
          <w:shd w:val="clear" w:color="auto" w:fill="FFFFFF"/>
        </w:rPr>
        <w:t>b;</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5</w:t>
      </w:r>
    </w:p>
    <w:p w14:paraId="562B6CC5" w14:textId="7C120847"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sposób zawiniony poważnie naruszył obowiązki zawodowe, co podważa jego uczciwość,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6</w:t>
      </w:r>
    </w:p>
    <w:p w14:paraId="5AF8B21B" w14:textId="0AFF535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7</w:t>
      </w:r>
    </w:p>
    <w:p w14:paraId="11D5AF45" w14:textId="22D015AF"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z przyczyn leżących po jego stronie, w znacznym stopniu lub zakresie nie wykonał lub nienależycie wykonał albo długotrwale nienależycie wykonywał istotne zobowiązanie wynikające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z wcześniejszej umowy w sprawie zamówienia publicznego lub umowy koncesji, co doprowadziło do wypowiedzenia lub odstąpienia od umowy, odszkodowania, wykonania zastępczego lub realizacji uprawnień z tytułu rękojmi za wady;</w:t>
      </w:r>
    </w:p>
    <w:p w14:paraId="1C0EE42D"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8</w:t>
      </w:r>
    </w:p>
    <w:p w14:paraId="19E37097" w14:textId="2770CD0D" w:rsidR="004D4D86" w:rsidRPr="00C04D7D" w:rsidRDefault="0019433E" w:rsidP="006F2C51">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o udzielenie zamówienia, lub który zataił te informacje lub nie jest w stanie przedstawić wymaganych podmiotowych środków dowodowych;</w:t>
      </w:r>
    </w:p>
    <w:p w14:paraId="3D60B09E" w14:textId="47802068"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9</w:t>
      </w:r>
    </w:p>
    <w:p w14:paraId="347C7212" w14:textId="41646F7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10</w:t>
      </w:r>
    </w:p>
    <w:p w14:paraId="615D64F0" w14:textId="69CA65C8" w:rsidR="0019433E" w:rsidRPr="00C04D7D" w:rsidRDefault="0019433E" w:rsidP="00C94573">
      <w:pPr>
        <w:spacing w:after="240"/>
        <w:ind w:left="284"/>
        <w:jc w:val="both"/>
        <w:rPr>
          <w:rFonts w:ascii="Times New Roman" w:hAnsi="Times New Roman" w:cs="Times New Roman"/>
          <w:b/>
          <w:sz w:val="22"/>
          <w:szCs w:val="22"/>
        </w:rPr>
      </w:pPr>
      <w:r w:rsidRPr="00C04D7D">
        <w:rPr>
          <w:rFonts w:ascii="Times New Roman" w:eastAsia="Times New Roman" w:hAnsi="Times New Roman" w:cs="Times New Roman"/>
          <w:sz w:val="22"/>
          <w:szCs w:val="22"/>
          <w:lang w:eastAsia="pl-PL"/>
        </w:rPr>
        <w:t xml:space="preserve">który w wyniku lekkomyślności lub niedbalstwa przedstawił informacje wprowadzające w błąd, co mogło mieć istotny wpływ na decyzje podejmowane przez zamawiającego w postępowaniu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o udzielenie zamówienia.</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3AF45856" w:rsidR="0019433E" w:rsidRPr="00497135"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497135">
        <w:rPr>
          <w:rFonts w:ascii="Times New Roman" w:eastAsia="Calibri" w:hAnsi="Times New Roman" w:cs="Times New Roman"/>
          <w:iCs/>
          <w:sz w:val="22"/>
          <w:szCs w:val="22"/>
        </w:rPr>
        <w:t xml:space="preserve">Podmioty </w:t>
      </w:r>
      <w:r w:rsidR="00E8212B" w:rsidRPr="00497135">
        <w:rPr>
          <w:rFonts w:ascii="Times New Roman" w:eastAsia="Calibri" w:hAnsi="Times New Roman" w:cs="Times New Roman"/>
          <w:iCs/>
          <w:sz w:val="22"/>
          <w:szCs w:val="22"/>
        </w:rPr>
        <w:t>udostępniające zasoby</w:t>
      </w:r>
      <w:r w:rsidR="00F35D9B" w:rsidRPr="00497135">
        <w:rPr>
          <w:rFonts w:ascii="Times New Roman" w:eastAsia="Calibri" w:hAnsi="Times New Roman" w:cs="Times New Roman"/>
          <w:iCs/>
          <w:sz w:val="22"/>
          <w:szCs w:val="22"/>
        </w:rPr>
        <w:t xml:space="preserve"> oraz</w:t>
      </w:r>
      <w:r w:rsidRPr="00497135">
        <w:rPr>
          <w:rFonts w:ascii="Times New Roman" w:eastAsia="Calibri" w:hAnsi="Times New Roman" w:cs="Times New Roman"/>
          <w:iCs/>
          <w:sz w:val="22"/>
          <w:szCs w:val="22"/>
        </w:rPr>
        <w:t xml:space="preserve"> podwykonawcy</w:t>
      </w:r>
      <w:r w:rsidR="0019433E" w:rsidRPr="00497135">
        <w:rPr>
          <w:rFonts w:ascii="Times New Roman" w:eastAsia="Calibri" w:hAnsi="Times New Roman" w:cs="Times New Roman"/>
          <w:iCs/>
          <w:sz w:val="22"/>
          <w:szCs w:val="22"/>
        </w:rPr>
        <w:t xml:space="preserve"> </w:t>
      </w:r>
      <w:r w:rsidR="00F35D9B" w:rsidRPr="00497135">
        <w:rPr>
          <w:rFonts w:ascii="Times New Roman" w:eastAsia="Calibri" w:hAnsi="Times New Roman" w:cs="Times New Roman"/>
          <w:iCs/>
          <w:sz w:val="22"/>
          <w:szCs w:val="22"/>
        </w:rPr>
        <w:t xml:space="preserve">niebędący podmiotami udostępniającymi zasoby </w:t>
      </w:r>
      <w:r w:rsidR="001B2311" w:rsidRPr="00497135">
        <w:rPr>
          <w:rFonts w:ascii="Times New Roman" w:eastAsia="Calibri" w:hAnsi="Times New Roman" w:cs="Times New Roman"/>
          <w:iCs/>
          <w:sz w:val="22"/>
          <w:szCs w:val="22"/>
        </w:rPr>
        <w:t>nie mogą</w:t>
      </w:r>
      <w:r w:rsidR="0019433E" w:rsidRPr="00497135">
        <w:rPr>
          <w:rFonts w:ascii="Times New Roman" w:eastAsia="Calibri" w:hAnsi="Times New Roman" w:cs="Times New Roman"/>
          <w:iCs/>
          <w:sz w:val="22"/>
          <w:szCs w:val="22"/>
        </w:rPr>
        <w:t xml:space="preserve"> podl</w:t>
      </w:r>
      <w:r w:rsidR="00255BFC" w:rsidRPr="00497135">
        <w:rPr>
          <w:rFonts w:ascii="Times New Roman" w:eastAsia="Calibri" w:hAnsi="Times New Roman" w:cs="Times New Roman"/>
          <w:iCs/>
          <w:sz w:val="22"/>
          <w:szCs w:val="22"/>
        </w:rPr>
        <w:t>egać wykluczeniu z postępowania</w:t>
      </w:r>
      <w:r w:rsidR="00296335" w:rsidRPr="00497135">
        <w:rPr>
          <w:rFonts w:ascii="Times New Roman" w:eastAsia="Calibri" w:hAnsi="Times New Roman" w:cs="Times New Roman"/>
          <w:iCs/>
          <w:sz w:val="22"/>
          <w:szCs w:val="22"/>
        </w:rPr>
        <w:t xml:space="preserve"> </w:t>
      </w:r>
      <w:r w:rsidR="0019433E" w:rsidRPr="00497135">
        <w:rPr>
          <w:rFonts w:ascii="Times New Roman" w:eastAsia="Calibri" w:hAnsi="Times New Roman" w:cs="Times New Roman"/>
          <w:iCs/>
          <w:sz w:val="22"/>
          <w:szCs w:val="22"/>
        </w:rPr>
        <w:t>w z</w:t>
      </w:r>
      <w:r w:rsidR="007B6396" w:rsidRPr="00497135">
        <w:rPr>
          <w:rFonts w:ascii="Times New Roman" w:eastAsia="Calibri" w:hAnsi="Times New Roman" w:cs="Times New Roman"/>
          <w:iCs/>
          <w:sz w:val="22"/>
          <w:szCs w:val="22"/>
        </w:rPr>
        <w:t>akresie, o którym mowa powyżej  uczestnicząc w  realizacji przedmiotowego zamówienia.</w:t>
      </w:r>
    </w:p>
    <w:p w14:paraId="230C86E9" w14:textId="718BCAA6" w:rsidR="00051A4D" w:rsidRPr="00C04D7D" w:rsidRDefault="00051A4D" w:rsidP="00D220FA">
      <w:pPr>
        <w:pStyle w:val="Akapitzlist"/>
        <w:numPr>
          <w:ilvl w:val="0"/>
          <w:numId w:val="152"/>
        </w:numPr>
        <w:tabs>
          <w:tab w:val="left" w:pos="1701"/>
        </w:tabs>
        <w:ind w:right="-114"/>
        <w:rPr>
          <w:b/>
          <w:sz w:val="22"/>
          <w:szCs w:val="22"/>
        </w:rPr>
      </w:pPr>
      <w:r w:rsidRPr="00C04D7D">
        <w:rPr>
          <w:b/>
          <w:sz w:val="22"/>
          <w:szCs w:val="22"/>
        </w:rPr>
        <w:t>PROCEDURA SANACYJNA - SAMOOCZYSZCZENIE</w:t>
      </w:r>
    </w:p>
    <w:p w14:paraId="32A0550A" w14:textId="5AF2CBCF" w:rsidR="00051A4D" w:rsidRPr="00F32710" w:rsidRDefault="00051A4D" w:rsidP="00D220FA">
      <w:pPr>
        <w:pStyle w:val="NormalnyWeb"/>
        <w:widowControl/>
        <w:numPr>
          <w:ilvl w:val="2"/>
          <w:numId w:val="133"/>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lastRenderedPageBreak/>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D220FA">
      <w:pPr>
        <w:pStyle w:val="Akapitzlist"/>
        <w:widowControl/>
        <w:numPr>
          <w:ilvl w:val="2"/>
          <w:numId w:val="133"/>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519EB393" w:rsidR="003D06C7" w:rsidRDefault="003D06C7" w:rsidP="00D220FA">
      <w:pPr>
        <w:pStyle w:val="NumeracjaUrzdowa"/>
        <w:numPr>
          <w:ilvl w:val="0"/>
          <w:numId w:val="152"/>
        </w:numPr>
        <w:ind w:left="567" w:hanging="283"/>
        <w:rPr>
          <w:b/>
          <w:sz w:val="22"/>
          <w:szCs w:val="22"/>
        </w:rPr>
      </w:pPr>
      <w:r w:rsidRPr="00F32710">
        <w:rPr>
          <w:b/>
          <w:sz w:val="22"/>
          <w:szCs w:val="22"/>
        </w:rPr>
        <w:t>WADIUM</w:t>
      </w:r>
    </w:p>
    <w:p w14:paraId="6DA7CA30" w14:textId="77777777" w:rsidR="00871BCA" w:rsidRPr="00203918" w:rsidRDefault="00871BCA" w:rsidP="00871BCA">
      <w:pPr>
        <w:widowControl/>
        <w:tabs>
          <w:tab w:val="left" w:pos="426"/>
        </w:tabs>
        <w:autoSpaceDN/>
        <w:textAlignment w:val="auto"/>
        <w:rPr>
          <w:rFonts w:ascii="Times New Roman" w:hAnsi="Times New Roman" w:cs="Times New Roman"/>
          <w:sz w:val="22"/>
          <w:szCs w:val="22"/>
        </w:rPr>
      </w:pPr>
      <w:r w:rsidRPr="00203918">
        <w:rPr>
          <w:rFonts w:ascii="Times New Roman" w:hAnsi="Times New Roman" w:cs="Times New Roman"/>
          <w:sz w:val="22"/>
          <w:szCs w:val="22"/>
        </w:rPr>
        <w:t>Zamawiający nie żąda od Wykonawców wniesienia wadium.</w:t>
      </w:r>
    </w:p>
    <w:p w14:paraId="505BE8FD" w14:textId="77777777" w:rsidR="00871BCA" w:rsidRDefault="00871BCA" w:rsidP="00871BCA">
      <w:pPr>
        <w:pStyle w:val="NumeracjaUrzdowa"/>
        <w:numPr>
          <w:ilvl w:val="0"/>
          <w:numId w:val="0"/>
        </w:numPr>
        <w:ind w:left="567"/>
        <w:rPr>
          <w:b/>
          <w:sz w:val="22"/>
          <w:szCs w:val="22"/>
        </w:rPr>
      </w:pPr>
    </w:p>
    <w:p w14:paraId="069A8D2F" w14:textId="5C752B77" w:rsidR="003D06C7" w:rsidRPr="00836C0E" w:rsidRDefault="003D06C7" w:rsidP="00D220FA">
      <w:pPr>
        <w:pStyle w:val="NumeracjaUrzdowa"/>
        <w:widowControl/>
        <w:numPr>
          <w:ilvl w:val="0"/>
          <w:numId w:val="153"/>
        </w:numPr>
        <w:suppressAutoHyphens w:val="0"/>
        <w:autoSpaceDN/>
        <w:spacing w:after="160" w:line="259" w:lineRule="auto"/>
        <w:textAlignment w:val="auto"/>
        <w:rPr>
          <w:color w:val="000000"/>
          <w:kern w:val="0"/>
          <w:sz w:val="22"/>
          <w:szCs w:val="22"/>
          <w:lang w:eastAsia="pl-PL" w:bidi="ar-SA"/>
        </w:rPr>
      </w:pPr>
      <w:r w:rsidRPr="00F32710">
        <w:rPr>
          <w:b/>
          <w:sz w:val="22"/>
          <w:szCs w:val="22"/>
        </w:rPr>
        <w:t xml:space="preserve">INFORMACJE O ŚRODKACH KOMUNIKACJI </w:t>
      </w:r>
      <w:r w:rsidR="006F2C51" w:rsidRPr="00F32710">
        <w:rPr>
          <w:b/>
          <w:sz w:val="22"/>
          <w:szCs w:val="22"/>
        </w:rPr>
        <w:t>ELEKTRONICZNEJ, PRZY UŻYCIU KTÓRYCH ZAMAWIAJĄCY BĘDZIE SĘ KOMUNIKOWAŁ Z W</w:t>
      </w:r>
      <w:r w:rsidRPr="00F32710">
        <w:rPr>
          <w:b/>
          <w:sz w:val="22"/>
          <w:szCs w:val="22"/>
        </w:rPr>
        <w:t>YKONAWCAMI, ORAZ INFORMACJE O WYMAGANIACH TECHNICZNYCH</w:t>
      </w:r>
      <w:r w:rsidR="00F35D9B">
        <w:rPr>
          <w:b/>
          <w:sz w:val="22"/>
          <w:szCs w:val="22"/>
        </w:rPr>
        <w:t xml:space="preserve"> </w:t>
      </w:r>
      <w:r w:rsidR="00776E79">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3DC38285" w14:textId="042E8F3B" w:rsidR="00836C0E" w:rsidRPr="00497135" w:rsidRDefault="00836C0E" w:rsidP="00D220FA">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36C0E">
        <w:rPr>
          <w:rFonts w:ascii="Times New Roman" w:eastAsia="Times New Roman" w:hAnsi="Times New Roman" w:cs="Times New Roman"/>
          <w:color w:val="000000"/>
          <w:kern w:val="0"/>
          <w:sz w:val="22"/>
          <w:szCs w:val="22"/>
          <w:lang w:eastAsia="pl-PL" w:bidi="ar-SA"/>
        </w:rPr>
        <w:t xml:space="preserve">za pośrednictwem </w:t>
      </w:r>
      <w:hyperlink r:id="rId17"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pod adresem: </w:t>
      </w:r>
      <w:hyperlink r:id="rId18" w:history="1">
        <w:r w:rsidRPr="00836C0E">
          <w:rPr>
            <w:rFonts w:ascii="Times New Roman" w:eastAsia="Times New Roman" w:hAnsi="Times New Roman" w:cs="Times New Roman"/>
            <w:b/>
            <w:bCs/>
            <w:color w:val="0000FF"/>
            <w:sz w:val="22"/>
            <w:szCs w:val="22"/>
            <w:u w:val="single"/>
          </w:rPr>
          <w:t>https://platformazakupowa.pl/pn/powiat_zgierz</w:t>
        </w:r>
      </w:hyperlink>
      <w:r w:rsidR="00497135">
        <w:rPr>
          <w:rFonts w:ascii="Times New Roman" w:eastAsia="Times New Roman" w:hAnsi="Times New Roman" w:cs="Times New Roman"/>
          <w:b/>
          <w:bCs/>
          <w:color w:val="0000FF"/>
          <w:sz w:val="22"/>
          <w:szCs w:val="22"/>
          <w:u w:val="single"/>
        </w:rPr>
        <w:t>,</w:t>
      </w:r>
      <w:r w:rsidR="00497135" w:rsidRPr="00497135">
        <w:rPr>
          <w:rFonts w:ascii="Times New Roman" w:eastAsia="Times New Roman" w:hAnsi="Times New Roman" w:cs="Times New Roman"/>
          <w:b/>
          <w:bCs/>
          <w:color w:val="0000FF"/>
          <w:sz w:val="22"/>
          <w:szCs w:val="22"/>
        </w:rPr>
        <w:t xml:space="preserve"> </w:t>
      </w:r>
      <w:r w:rsidR="00497135" w:rsidRPr="00497135">
        <w:rPr>
          <w:rFonts w:ascii="Times New Roman" w:eastAsia="Times New Roman" w:hAnsi="Times New Roman" w:cs="Times New Roman"/>
          <w:sz w:val="22"/>
          <w:szCs w:val="22"/>
        </w:rPr>
        <w:t>instrukcje dotyczące czynności podejmowanych w niniejszym postepowaniu przy u</w:t>
      </w:r>
      <w:r w:rsidR="00497135">
        <w:rPr>
          <w:rFonts w:ascii="Times New Roman" w:eastAsia="Times New Roman" w:hAnsi="Times New Roman" w:cs="Times New Roman"/>
          <w:sz w:val="22"/>
          <w:szCs w:val="22"/>
        </w:rPr>
        <w:t>ż</w:t>
      </w:r>
      <w:r w:rsidR="00497135" w:rsidRPr="00497135">
        <w:rPr>
          <w:rFonts w:ascii="Times New Roman" w:eastAsia="Times New Roman" w:hAnsi="Times New Roman" w:cs="Times New Roman"/>
          <w:sz w:val="22"/>
          <w:szCs w:val="22"/>
        </w:rPr>
        <w:t xml:space="preserve">yciu </w:t>
      </w:r>
      <w:r w:rsidR="00497135" w:rsidRPr="00497135">
        <w:rPr>
          <w:rFonts w:ascii="Times New Roman" w:eastAsia="Times New Roman" w:hAnsi="Times New Roman" w:cs="Times New Roman"/>
          <w:b/>
          <w:bCs/>
          <w:sz w:val="22"/>
          <w:szCs w:val="22"/>
        </w:rPr>
        <w:t>platformy zakupowej</w:t>
      </w:r>
      <w:r w:rsidR="00497135" w:rsidRPr="00497135">
        <w:rPr>
          <w:rFonts w:ascii="Times New Roman" w:eastAsia="Times New Roman" w:hAnsi="Times New Roman" w:cs="Times New Roman"/>
          <w:sz w:val="22"/>
          <w:szCs w:val="22"/>
        </w:rPr>
        <w:t xml:space="preserve"> </w:t>
      </w:r>
      <w:r w:rsidR="00497135">
        <w:rPr>
          <w:rFonts w:ascii="Times New Roman" w:eastAsia="Times New Roman" w:hAnsi="Times New Roman" w:cs="Times New Roman"/>
          <w:sz w:val="22"/>
          <w:szCs w:val="22"/>
        </w:rPr>
        <w:t xml:space="preserve">znajdują się                       w zakładce „Instrukcje dla Wykonawców” na stronie internetowej pod adresem: </w:t>
      </w:r>
      <w:hyperlink r:id="rId19" w:history="1">
        <w:r w:rsidR="00497135" w:rsidRPr="00836C0E">
          <w:rPr>
            <w:rFonts w:ascii="Times New Roman" w:eastAsia="Times New Roman" w:hAnsi="Times New Roman" w:cs="Times New Roman"/>
            <w:color w:val="1155CC"/>
            <w:kern w:val="0"/>
            <w:sz w:val="22"/>
            <w:szCs w:val="22"/>
            <w:u w:val="single"/>
            <w:lang w:eastAsia="pl-PL" w:bidi="ar-SA"/>
          </w:rPr>
          <w:t>https://platformazakupowa.pl/strona/45-instrukcje</w:t>
        </w:r>
      </w:hyperlink>
      <w:r w:rsidR="00497135" w:rsidRPr="00836C0E">
        <w:rPr>
          <w:rFonts w:ascii="Times New Roman" w:eastAsia="Times New Roman" w:hAnsi="Times New Roman" w:cs="Times New Roman"/>
          <w:color w:val="1155CC"/>
          <w:kern w:val="0"/>
          <w:sz w:val="22"/>
          <w:szCs w:val="22"/>
          <w:u w:val="single"/>
          <w:lang w:eastAsia="pl-PL" w:bidi="ar-SA"/>
        </w:rPr>
        <w:t>.</w:t>
      </w:r>
    </w:p>
    <w:p w14:paraId="26AAEFC4" w14:textId="284FBDB7" w:rsidR="00836C0E" w:rsidRPr="00AA2300" w:rsidRDefault="00836C0E" w:rsidP="00C25652">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u w:val="single"/>
          <w:lang w:eastAsia="pl-PL" w:bidi="ar-SA"/>
        </w:rPr>
      </w:pPr>
      <w:r w:rsidRPr="00AA2300">
        <w:rPr>
          <w:rFonts w:ascii="Times New Roman" w:eastAsia="Times New Roman" w:hAnsi="Times New Roman" w:cs="Times New Roman"/>
          <w:color w:val="000000"/>
          <w:kern w:val="0"/>
          <w:sz w:val="22"/>
          <w:szCs w:val="22"/>
          <w:lang w:eastAsia="pl-PL" w:bidi="ar-SA"/>
        </w:rPr>
        <w:t xml:space="preserve">Komunikacja między </w:t>
      </w:r>
      <w:r w:rsidR="00497135" w:rsidRPr="00AA2300">
        <w:rPr>
          <w:rFonts w:ascii="Times New Roman" w:eastAsia="Times New Roman" w:hAnsi="Times New Roman" w:cs="Times New Roman"/>
          <w:color w:val="000000"/>
          <w:kern w:val="0"/>
          <w:sz w:val="22"/>
          <w:szCs w:val="22"/>
          <w:lang w:eastAsia="pl-PL" w:bidi="ar-SA"/>
        </w:rPr>
        <w:t>Z</w:t>
      </w:r>
      <w:r w:rsidRPr="00AA2300">
        <w:rPr>
          <w:rFonts w:ascii="Times New Roman" w:eastAsia="Times New Roman" w:hAnsi="Times New Roman" w:cs="Times New Roman"/>
          <w:color w:val="000000"/>
          <w:kern w:val="0"/>
          <w:sz w:val="22"/>
          <w:szCs w:val="22"/>
          <w:lang w:eastAsia="pl-PL" w:bidi="ar-SA"/>
        </w:rPr>
        <w:t>amawiającym a Wykonawcami</w:t>
      </w:r>
      <w:r w:rsidR="00497135" w:rsidRPr="00AA2300">
        <w:rPr>
          <w:rFonts w:ascii="Times New Roman" w:eastAsia="Times New Roman" w:hAnsi="Times New Roman" w:cs="Times New Roman"/>
          <w:color w:val="000000"/>
          <w:kern w:val="0"/>
          <w:sz w:val="22"/>
          <w:szCs w:val="22"/>
          <w:lang w:eastAsia="pl-PL" w:bidi="ar-SA"/>
        </w:rPr>
        <w:t xml:space="preserve"> - </w:t>
      </w:r>
      <w:r w:rsidRPr="00AA2300">
        <w:rPr>
          <w:rFonts w:ascii="Times New Roman" w:eastAsia="Times New Roman" w:hAnsi="Times New Roman" w:cs="Times New Roman"/>
          <w:color w:val="000000"/>
          <w:kern w:val="0"/>
          <w:sz w:val="22"/>
          <w:szCs w:val="22"/>
          <w:lang w:eastAsia="pl-PL" w:bidi="ar-SA"/>
        </w:rPr>
        <w:t>oświadczenia, wnioski, zawiadomienia</w:t>
      </w:r>
      <w:r w:rsidR="00497135" w:rsidRPr="00AA2300">
        <w:rPr>
          <w:rFonts w:ascii="Times New Roman" w:eastAsia="Times New Roman" w:hAnsi="Times New Roman" w:cs="Times New Roman"/>
          <w:color w:val="000000"/>
          <w:kern w:val="0"/>
          <w:sz w:val="22"/>
          <w:szCs w:val="22"/>
          <w:lang w:eastAsia="pl-PL" w:bidi="ar-SA"/>
        </w:rPr>
        <w:t xml:space="preserve">, </w:t>
      </w:r>
      <w:r w:rsidRPr="00AA2300">
        <w:rPr>
          <w:rFonts w:ascii="Times New Roman" w:eastAsia="Times New Roman" w:hAnsi="Times New Roman" w:cs="Times New Roman"/>
          <w:color w:val="000000"/>
          <w:kern w:val="0"/>
          <w:sz w:val="22"/>
          <w:szCs w:val="22"/>
          <w:lang w:eastAsia="pl-PL" w:bidi="ar-SA"/>
        </w:rPr>
        <w:t xml:space="preserve">  informacje, przekazywane b</w:t>
      </w:r>
      <w:r w:rsidR="000068BD" w:rsidRPr="00AA2300">
        <w:rPr>
          <w:rFonts w:ascii="Times New Roman" w:eastAsia="Times New Roman" w:hAnsi="Times New Roman" w:cs="Times New Roman"/>
          <w:color w:val="000000"/>
          <w:kern w:val="0"/>
          <w:sz w:val="22"/>
          <w:szCs w:val="22"/>
          <w:lang w:eastAsia="pl-PL" w:bidi="ar-SA"/>
        </w:rPr>
        <w:t>ędą</w:t>
      </w:r>
      <w:r w:rsidRPr="00AA2300">
        <w:rPr>
          <w:rFonts w:ascii="Times New Roman" w:eastAsia="Times New Roman" w:hAnsi="Times New Roman" w:cs="Times New Roman"/>
          <w:color w:val="000000"/>
          <w:kern w:val="0"/>
          <w:sz w:val="22"/>
          <w:szCs w:val="22"/>
          <w:lang w:eastAsia="pl-PL" w:bidi="ar-SA"/>
        </w:rPr>
        <w:t xml:space="preserve"> za pośrednictwem </w:t>
      </w:r>
      <w:r w:rsidR="00497135" w:rsidRPr="00AA2300">
        <w:rPr>
          <w:rFonts w:ascii="Times New Roman" w:eastAsia="Times New Roman" w:hAnsi="Times New Roman" w:cs="Times New Roman"/>
          <w:color w:val="000000"/>
          <w:kern w:val="0"/>
          <w:sz w:val="22"/>
          <w:szCs w:val="22"/>
          <w:lang w:eastAsia="pl-PL" w:bidi="ar-SA"/>
        </w:rPr>
        <w:t>formu</w:t>
      </w:r>
      <w:r w:rsidRPr="00AA2300">
        <w:rPr>
          <w:rFonts w:ascii="Times New Roman" w:eastAsia="Times New Roman" w:hAnsi="Times New Roman" w:cs="Times New Roman"/>
          <w:color w:val="000000"/>
          <w:kern w:val="0"/>
          <w:sz w:val="22"/>
          <w:szCs w:val="22"/>
          <w:lang w:eastAsia="pl-PL" w:bidi="ar-SA"/>
        </w:rPr>
        <w:t xml:space="preserve">larza „Wyślij wiadomość do </w:t>
      </w:r>
      <w:r w:rsidR="00497135" w:rsidRPr="00AA2300">
        <w:rPr>
          <w:rFonts w:ascii="Times New Roman" w:eastAsia="Times New Roman" w:hAnsi="Times New Roman" w:cs="Times New Roman"/>
          <w:color w:val="000000"/>
          <w:kern w:val="0"/>
          <w:sz w:val="22"/>
          <w:szCs w:val="22"/>
          <w:lang w:eastAsia="pl-PL" w:bidi="ar-SA"/>
        </w:rPr>
        <w:t>Z</w:t>
      </w:r>
      <w:r w:rsidRPr="00AA2300">
        <w:rPr>
          <w:rFonts w:ascii="Times New Roman" w:eastAsia="Times New Roman" w:hAnsi="Times New Roman" w:cs="Times New Roman"/>
          <w:color w:val="000000"/>
          <w:kern w:val="0"/>
          <w:sz w:val="22"/>
          <w:szCs w:val="22"/>
          <w:lang w:eastAsia="pl-PL" w:bidi="ar-SA"/>
        </w:rPr>
        <w:t>amawiającego”</w:t>
      </w:r>
      <w:r w:rsidR="00AA2300" w:rsidRPr="00AA2300">
        <w:rPr>
          <w:rFonts w:ascii="Times New Roman" w:eastAsia="Times New Roman" w:hAnsi="Times New Roman" w:cs="Times New Roman"/>
          <w:color w:val="000000"/>
          <w:kern w:val="0"/>
          <w:sz w:val="22"/>
          <w:szCs w:val="22"/>
          <w:lang w:eastAsia="pl-PL" w:bidi="ar-SA"/>
        </w:rPr>
        <w:t xml:space="preserve"> </w:t>
      </w:r>
      <w:r w:rsidRPr="00AA2300">
        <w:rPr>
          <w:rFonts w:ascii="Times New Roman" w:eastAsia="Times New Roman" w:hAnsi="Times New Roman" w:cs="Times New Roman"/>
          <w:color w:val="000000"/>
          <w:kern w:val="0"/>
          <w:sz w:val="22"/>
          <w:szCs w:val="22"/>
          <w:lang w:eastAsia="pl-PL" w:bidi="ar-SA"/>
        </w:rPr>
        <w:t xml:space="preserve">po których pojawi się komunikat, że wiadomość została wysłana do </w:t>
      </w:r>
      <w:r w:rsidR="00AA2300">
        <w:rPr>
          <w:rFonts w:ascii="Times New Roman" w:eastAsia="Times New Roman" w:hAnsi="Times New Roman" w:cs="Times New Roman"/>
          <w:color w:val="000000"/>
          <w:kern w:val="0"/>
          <w:sz w:val="22"/>
          <w:szCs w:val="22"/>
          <w:lang w:eastAsia="pl-PL" w:bidi="ar-SA"/>
        </w:rPr>
        <w:t>Z</w:t>
      </w:r>
      <w:r w:rsidRPr="00AA2300">
        <w:rPr>
          <w:rFonts w:ascii="Times New Roman" w:eastAsia="Times New Roman" w:hAnsi="Times New Roman" w:cs="Times New Roman"/>
          <w:color w:val="000000"/>
          <w:kern w:val="0"/>
          <w:sz w:val="22"/>
          <w:szCs w:val="22"/>
          <w:lang w:eastAsia="pl-PL" w:bidi="ar-SA"/>
        </w:rPr>
        <w:t xml:space="preserve">amawiającego. </w:t>
      </w:r>
      <w:r w:rsidR="00AA2300">
        <w:rPr>
          <w:rFonts w:ascii="Times New Roman" w:eastAsia="Times New Roman" w:hAnsi="Times New Roman" w:cs="Times New Roman"/>
          <w:color w:val="000000"/>
          <w:kern w:val="0"/>
          <w:sz w:val="22"/>
          <w:szCs w:val="22"/>
          <w:lang w:eastAsia="pl-PL" w:bidi="ar-SA"/>
        </w:rPr>
        <w:t>Za datę wpływu przyjmuje się datę ich przesłania w formie opisanej powyżej.</w:t>
      </w:r>
    </w:p>
    <w:p w14:paraId="06BCFCFC" w14:textId="79FD0344" w:rsidR="00836C0E" w:rsidRPr="00836C0E" w:rsidRDefault="00836C0E" w:rsidP="00D220FA">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będzie przekazywał wykonawcom informacje</w:t>
      </w:r>
      <w:r w:rsidR="000068BD">
        <w:rPr>
          <w:rFonts w:ascii="Times New Roman" w:eastAsia="Times New Roman" w:hAnsi="Times New Roman" w:cs="Times New Roman"/>
          <w:color w:val="000000"/>
          <w:kern w:val="0"/>
          <w:sz w:val="22"/>
          <w:szCs w:val="22"/>
          <w:lang w:eastAsia="pl-PL" w:bidi="ar-SA"/>
        </w:rPr>
        <w:t xml:space="preserve">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36C0E">
        <w:rPr>
          <w:rFonts w:ascii="Times New Roman" w:eastAsia="Times New Roman" w:hAnsi="Times New Roman" w:cs="Times New Roman"/>
          <w:color w:val="000000"/>
          <w:kern w:val="0"/>
          <w:sz w:val="22"/>
          <w:szCs w:val="22"/>
          <w:lang w:eastAsia="pl-PL" w:bidi="ar-SA"/>
        </w:rPr>
        <w:t xml:space="preserve">za pośrednictwem </w:t>
      </w:r>
      <w:r w:rsidR="00AA2300">
        <w:rPr>
          <w:rFonts w:ascii="Times New Roman" w:eastAsia="Times New Roman" w:hAnsi="Times New Roman" w:cs="Times New Roman"/>
          <w:color w:val="000000"/>
          <w:kern w:val="0"/>
          <w:sz w:val="22"/>
          <w:szCs w:val="22"/>
          <w:lang w:eastAsia="pl-PL" w:bidi="ar-SA"/>
        </w:rPr>
        <w:t>platformy zakupowej</w:t>
      </w:r>
      <w:r w:rsidRPr="00836C0E">
        <w:rPr>
          <w:rFonts w:ascii="Times New Roman" w:eastAsia="Times New Roman" w:hAnsi="Times New Roman" w:cs="Times New Roman"/>
          <w:color w:val="000000"/>
          <w:kern w:val="0"/>
          <w:sz w:val="22"/>
          <w:szCs w:val="22"/>
          <w:lang w:eastAsia="pl-PL" w:bidi="ar-SA"/>
        </w:rPr>
        <w:t xml:space="preserve">. Informacje dotyczące odpowiedzi na pytania, zmiany specyfikacji, zmiany terminu składania i otwarcia ofert Zamawiający będzie </w:t>
      </w:r>
      <w:r w:rsidRPr="00836C0E">
        <w:rPr>
          <w:rFonts w:ascii="Times New Roman" w:eastAsia="Times New Roman" w:hAnsi="Times New Roman" w:cs="Times New Roman"/>
          <w:color w:val="000000"/>
          <w:kern w:val="0"/>
          <w:sz w:val="22"/>
          <w:szCs w:val="22"/>
          <w:lang w:eastAsia="pl-PL" w:bidi="ar-SA"/>
        </w:rPr>
        <w:lastRenderedPageBreak/>
        <w:t xml:space="preserve">zamieszczał na platformie w sekcji “Komunikaty”. Korespondencja, będzie przekazywana </w:t>
      </w:r>
      <w:r w:rsidR="009E62EA">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 xml:space="preserve">za pośrednictwem </w:t>
      </w:r>
      <w:r w:rsidR="00AA2300">
        <w:rPr>
          <w:rFonts w:ascii="Times New Roman" w:eastAsia="Times New Roman" w:hAnsi="Times New Roman" w:cs="Times New Roman"/>
          <w:color w:val="000000"/>
          <w:kern w:val="0"/>
          <w:sz w:val="22"/>
          <w:szCs w:val="22"/>
          <w:lang w:eastAsia="pl-PL" w:bidi="ar-SA"/>
        </w:rPr>
        <w:t>platformy zakupowej</w:t>
      </w:r>
      <w:r w:rsidRPr="00836C0E">
        <w:rPr>
          <w:rFonts w:ascii="Times New Roman" w:eastAsia="Times New Roman" w:hAnsi="Times New Roman" w:cs="Times New Roman"/>
          <w:color w:val="000000"/>
          <w:kern w:val="0"/>
          <w:sz w:val="22"/>
          <w:szCs w:val="22"/>
          <w:lang w:eastAsia="pl-PL" w:bidi="ar-SA"/>
        </w:rPr>
        <w:t xml:space="preserve"> do konkretnego </w:t>
      </w:r>
      <w:r w:rsidR="00AA2300">
        <w:rPr>
          <w:rFonts w:ascii="Times New Roman" w:eastAsia="Times New Roman" w:hAnsi="Times New Roman" w:cs="Times New Roman"/>
          <w:color w:val="000000"/>
          <w:kern w:val="0"/>
          <w:sz w:val="22"/>
          <w:szCs w:val="22"/>
          <w:lang w:eastAsia="pl-PL" w:bidi="ar-SA"/>
        </w:rPr>
        <w:t>W</w:t>
      </w:r>
      <w:r w:rsidRPr="00836C0E">
        <w:rPr>
          <w:rFonts w:ascii="Times New Roman" w:eastAsia="Times New Roman" w:hAnsi="Times New Roman" w:cs="Times New Roman"/>
          <w:color w:val="000000"/>
          <w:kern w:val="0"/>
          <w:sz w:val="22"/>
          <w:szCs w:val="22"/>
          <w:lang w:eastAsia="pl-PL" w:bidi="ar-SA"/>
        </w:rPr>
        <w:t>ykonawcy.</w:t>
      </w:r>
    </w:p>
    <w:p w14:paraId="1B420DAA" w14:textId="616557B3" w:rsidR="00836C0E" w:rsidRPr="00836C0E" w:rsidRDefault="00836C0E" w:rsidP="00D220FA">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Wykonawca ma obowiązek sprawdzania komunikatów i wiadomości bezpośrednio na platform</w:t>
      </w:r>
      <w:r w:rsidR="00AA2300">
        <w:rPr>
          <w:rFonts w:ascii="Times New Roman" w:eastAsia="Times New Roman" w:hAnsi="Times New Roman" w:cs="Times New Roman"/>
          <w:color w:val="000000"/>
          <w:kern w:val="0"/>
          <w:sz w:val="22"/>
          <w:szCs w:val="22"/>
          <w:lang w:eastAsia="pl-PL" w:bidi="ar-SA"/>
        </w:rPr>
        <w:t xml:space="preserve">ie </w:t>
      </w:r>
      <w:r w:rsidRPr="00836C0E">
        <w:rPr>
          <w:rFonts w:ascii="Times New Roman" w:eastAsia="Times New Roman" w:hAnsi="Times New Roman" w:cs="Times New Roman"/>
          <w:color w:val="000000"/>
          <w:kern w:val="0"/>
          <w:sz w:val="22"/>
          <w:szCs w:val="22"/>
          <w:lang w:eastAsia="pl-PL" w:bidi="ar-SA"/>
        </w:rPr>
        <w:t>zakupow</w:t>
      </w:r>
      <w:r w:rsidR="00AA2300">
        <w:rPr>
          <w:rFonts w:ascii="Times New Roman" w:eastAsia="Times New Roman" w:hAnsi="Times New Roman" w:cs="Times New Roman"/>
          <w:color w:val="000000"/>
          <w:kern w:val="0"/>
          <w:sz w:val="22"/>
          <w:szCs w:val="22"/>
          <w:lang w:eastAsia="pl-PL" w:bidi="ar-SA"/>
        </w:rPr>
        <w:t>ej</w:t>
      </w:r>
      <w:r w:rsidRPr="00836C0E">
        <w:rPr>
          <w:rFonts w:ascii="Times New Roman" w:eastAsia="Times New Roman" w:hAnsi="Times New Roman" w:cs="Times New Roman"/>
          <w:color w:val="000000"/>
          <w:kern w:val="0"/>
          <w:sz w:val="22"/>
          <w:szCs w:val="22"/>
          <w:lang w:eastAsia="pl-PL" w:bidi="ar-SA"/>
        </w:rPr>
        <w:t xml:space="preserve"> przesłanych przez Zamawiającego, gdyż system powiadomień może ulec awarii lub powiadomienie może trafić do folderu SPAM.</w:t>
      </w:r>
    </w:p>
    <w:p w14:paraId="5012FC7D" w14:textId="77777777" w:rsidR="00836C0E" w:rsidRPr="00836C0E" w:rsidRDefault="00836C0E" w:rsidP="00D220FA">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określa niezbędne wymagania sprzętowo - aplikacyjne umożliwiające pracę na </w:t>
      </w:r>
      <w:hyperlink r:id="rId20"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tj.:</w:t>
      </w:r>
    </w:p>
    <w:p w14:paraId="036D1710" w14:textId="77777777" w:rsidR="00836C0E" w:rsidRPr="00836C0E" w:rsidRDefault="00836C0E" w:rsidP="00D220FA">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stały dostęp do sieci Internet o gwarantowanej przepustowości nie mniejszej niż 512 kb/s;</w:t>
      </w:r>
    </w:p>
    <w:p w14:paraId="0B1A7784" w14:textId="77777777" w:rsidR="00836C0E" w:rsidRPr="00836C0E" w:rsidRDefault="00836C0E" w:rsidP="00D220FA">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1167A6FF" w14:textId="77777777" w:rsidR="00836C0E" w:rsidRPr="00836C0E" w:rsidRDefault="00836C0E" w:rsidP="00D220FA">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zainstalowana dowolna przeglądarka internetowa, w przypadku Internet Explorer minimalnie wersja 10.0;</w:t>
      </w:r>
    </w:p>
    <w:p w14:paraId="507E4646" w14:textId="77777777" w:rsidR="00836C0E" w:rsidRPr="00836C0E" w:rsidRDefault="00836C0E" w:rsidP="00D220FA">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włączona obsługa JavaScript;</w:t>
      </w:r>
    </w:p>
    <w:p w14:paraId="175AC9C4" w14:textId="77777777" w:rsidR="00836C0E" w:rsidRPr="00836C0E" w:rsidRDefault="00836C0E" w:rsidP="00D220FA">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zainstalowany program Adobe Acrobat Reader lub inny obsługujący format plików .pdf;</w:t>
      </w:r>
    </w:p>
    <w:p w14:paraId="10FB31FB" w14:textId="77777777" w:rsidR="00836C0E" w:rsidRPr="00836C0E" w:rsidRDefault="00836C0E" w:rsidP="00D220FA">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Platformazakupowa.pl działa według standardu przyjętego w komunikacji sieciowej - kodowanie UTF8;</w:t>
      </w:r>
    </w:p>
    <w:p w14:paraId="0FB9327E" w14:textId="06726327" w:rsidR="00836C0E" w:rsidRPr="00836C0E" w:rsidRDefault="00836C0E" w:rsidP="00D220FA">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Oznaczenie czasu odbioru danych przez platformę zakupową stanowi datę oraz dokładny czas (hh:mm:ss) generowany wg. czasu lokalnego serwera synchronizowanego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z zegarem Głównego Urzędu Miar.</w:t>
      </w:r>
    </w:p>
    <w:p w14:paraId="07A0992C" w14:textId="32581FA9"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AA2300">
        <w:rPr>
          <w:rFonts w:ascii="Times New Roman" w:eastAsia="Times New Roman" w:hAnsi="Times New Roman" w:cs="Times New Roman"/>
          <w:color w:val="000000"/>
          <w:kern w:val="0"/>
          <w:sz w:val="22"/>
          <w:szCs w:val="22"/>
          <w:lang w:eastAsia="pl-PL" w:bidi="ar-SA"/>
        </w:rPr>
        <w:t xml:space="preserve">Formaty plików wykorzystywanych przez </w:t>
      </w:r>
      <w:r w:rsidR="00AA2300">
        <w:rPr>
          <w:rFonts w:ascii="Times New Roman" w:eastAsia="Times New Roman" w:hAnsi="Times New Roman" w:cs="Times New Roman"/>
          <w:color w:val="000000"/>
          <w:kern w:val="0"/>
          <w:sz w:val="22"/>
          <w:szCs w:val="22"/>
          <w:lang w:eastAsia="pl-PL" w:bidi="ar-SA"/>
        </w:rPr>
        <w:t>W</w:t>
      </w:r>
      <w:r w:rsidRPr="00AA2300">
        <w:rPr>
          <w:rFonts w:ascii="Times New Roman" w:eastAsia="Times New Roman" w:hAnsi="Times New Roman" w:cs="Times New Roman"/>
          <w:color w:val="000000"/>
          <w:kern w:val="0"/>
          <w:sz w:val="22"/>
          <w:szCs w:val="22"/>
          <w:lang w:eastAsia="pl-PL" w:bidi="ar-SA"/>
        </w:rPr>
        <w:t xml:space="preserve">ykonawców </w:t>
      </w:r>
      <w:r w:rsidR="00AA2300">
        <w:rPr>
          <w:rFonts w:ascii="Times New Roman" w:eastAsia="Times New Roman" w:hAnsi="Times New Roman" w:cs="Times New Roman"/>
          <w:color w:val="000000"/>
          <w:kern w:val="0"/>
          <w:sz w:val="22"/>
          <w:szCs w:val="22"/>
          <w:lang w:eastAsia="pl-PL" w:bidi="ar-SA"/>
        </w:rPr>
        <w:t xml:space="preserve">muszą </w:t>
      </w:r>
      <w:r w:rsidRPr="00AA2300">
        <w:rPr>
          <w:rFonts w:ascii="Times New Roman" w:eastAsia="Times New Roman" w:hAnsi="Times New Roman" w:cs="Times New Roman"/>
          <w:color w:val="000000"/>
          <w:kern w:val="0"/>
          <w:sz w:val="22"/>
          <w:szCs w:val="22"/>
          <w:lang w:eastAsia="pl-PL" w:bidi="ar-SA"/>
        </w:rPr>
        <w:t xml:space="preserve">być zgodne </w:t>
      </w:r>
      <w:r w:rsidR="008A350C" w:rsidRPr="00AA2300">
        <w:rPr>
          <w:rFonts w:ascii="Times New Roman" w:eastAsia="Times New Roman" w:hAnsi="Times New Roman" w:cs="Times New Roman"/>
          <w:color w:val="000000"/>
          <w:kern w:val="0"/>
          <w:sz w:val="22"/>
          <w:szCs w:val="22"/>
          <w:lang w:eastAsia="pl-PL" w:bidi="ar-SA"/>
        </w:rPr>
        <w:t xml:space="preserve">                                        </w:t>
      </w:r>
      <w:r w:rsidRPr="00AA2300">
        <w:rPr>
          <w:rFonts w:ascii="Times New Roman" w:eastAsia="Times New Roman" w:hAnsi="Times New Roman" w:cs="Times New Roman"/>
          <w:color w:val="000000"/>
          <w:kern w:val="0"/>
          <w:sz w:val="22"/>
          <w:szCs w:val="22"/>
          <w:lang w:eastAsia="pl-PL" w:bidi="ar-SA"/>
        </w:rPr>
        <w:t>z</w:t>
      </w:r>
      <w:r w:rsidRPr="00836C0E">
        <w:rPr>
          <w:rFonts w:ascii="Times New Roman" w:eastAsia="Times New Roman" w:hAnsi="Times New Roman" w:cs="Times New Roman"/>
          <w:color w:val="000000"/>
          <w:kern w:val="0"/>
          <w:sz w:val="22"/>
          <w:szCs w:val="22"/>
          <w:lang w:eastAsia="pl-PL" w:bidi="ar-SA"/>
        </w:rPr>
        <w:t xml:space="preserve"> obwieszczeniem  Prezesa Rady Ministrów z dnia 9 listopada 2017 r. (Dz.U. z 2017 r. poz. 2247) </w:t>
      </w:r>
      <w:r w:rsidRPr="00836C0E">
        <w:rPr>
          <w:rFonts w:ascii="Times New Roman" w:eastAsia="Times New Roman" w:hAnsi="Times New Roman" w:cs="Times New Roman"/>
          <w:i/>
          <w:color w:val="000000"/>
          <w:kern w:val="0"/>
          <w:sz w:val="22"/>
          <w:szCs w:val="22"/>
          <w:lang w:eastAsia="pl-PL" w:bidi="ar-SA"/>
        </w:rPr>
        <w:t xml:space="preserve">w sprawie ogłoszenia jednolitego tekstu rozporządzenia Rady Ministrów w sprawie Krajowych Ram Interoperacyjności, minimalnych wymagań dla rejestrów publicznych </w:t>
      </w:r>
      <w:r w:rsidR="009B2F9D">
        <w:rPr>
          <w:rFonts w:ascii="Times New Roman" w:eastAsia="Times New Roman" w:hAnsi="Times New Roman" w:cs="Times New Roman"/>
          <w:i/>
          <w:color w:val="000000"/>
          <w:kern w:val="0"/>
          <w:sz w:val="22"/>
          <w:szCs w:val="22"/>
          <w:lang w:eastAsia="pl-PL" w:bidi="ar-SA"/>
        </w:rPr>
        <w:t xml:space="preserve">                            </w:t>
      </w:r>
      <w:r w:rsidRPr="00836C0E">
        <w:rPr>
          <w:rFonts w:ascii="Times New Roman" w:eastAsia="Times New Roman" w:hAnsi="Times New Roman" w:cs="Times New Roman"/>
          <w:i/>
          <w:color w:val="000000"/>
          <w:kern w:val="0"/>
          <w:sz w:val="22"/>
          <w:szCs w:val="22"/>
          <w:lang w:eastAsia="pl-PL" w:bidi="ar-SA"/>
        </w:rPr>
        <w:t>i wymiany informacji w postaci elektronicznej oraz minimalnych wymagań dla systemów teleinformatycznych.</w:t>
      </w:r>
    </w:p>
    <w:p w14:paraId="3720F045"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rekomenduje wykorzystanie formatów: .pdf .doc .xls .jpg (.jpeg) </w:t>
      </w:r>
      <w:r w:rsidRPr="00836C0E">
        <w:rPr>
          <w:rFonts w:ascii="Times New Roman" w:eastAsia="Times New Roman" w:hAnsi="Times New Roman" w:cs="Times New Roman"/>
          <w:b/>
          <w:bCs/>
          <w:color w:val="000000"/>
          <w:kern w:val="0"/>
          <w:sz w:val="22"/>
          <w:szCs w:val="22"/>
          <w:lang w:eastAsia="pl-PL" w:bidi="ar-SA"/>
        </w:rPr>
        <w:t>ze szczególnym wskazaniem na .pdf</w:t>
      </w:r>
    </w:p>
    <w:p w14:paraId="05AE6541" w14:textId="681C5E55"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 celu ewentualnej kompresji danych Zamawiający rekomenduje wykorzystanie jednego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z formatów: .zip, .7Z.</w:t>
      </w:r>
    </w:p>
    <w:p w14:paraId="0E6F2E75" w14:textId="77777777" w:rsidR="00836C0E" w:rsidRPr="00AA2300"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AA2300">
        <w:rPr>
          <w:rFonts w:ascii="Times New Roman" w:eastAsia="Times New Roman" w:hAnsi="Times New Roman" w:cs="Times New Roman"/>
          <w:color w:val="000000"/>
          <w:kern w:val="0"/>
          <w:sz w:val="22"/>
          <w:szCs w:val="22"/>
          <w:lang w:eastAsia="pl-PL" w:bidi="ar-SA"/>
        </w:rPr>
        <w:t>Oferta, wniosek, przedmiotowe i podmiotowe środki dowodowe, oświadczenia z art. 125 Ustawy Pzp, wyjaśnienia, dokumenty składane elektronicznie muszą zostać podpisane elektronicznym kwalifikowanym podpisem lub podpisem zaufanym lub podpisem osobistym.</w:t>
      </w:r>
    </w:p>
    <w:p w14:paraId="5A55E8B0" w14:textId="0914E35F"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zwraca uwagę na ograniczenia wielkości plików podpisywanych profilem zaufanym, który wynosi max 10MB, oraz na ograniczenie wielkości plików podpisywanych </w:t>
      </w:r>
      <w:r w:rsidR="008A350C">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w aplikacji eDoApp służącej do składania podpisu osobistego, który wynosi max 5MB.</w:t>
      </w:r>
    </w:p>
    <w:p w14:paraId="2CCC8BE5" w14:textId="5E134BC0"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Ze względu na niskie ryzyko naruszenia integralności pliku oraz łatwiejszą weryfikację podpisu, </w:t>
      </w:r>
      <w:r w:rsidR="00AA2300">
        <w:rPr>
          <w:rFonts w:ascii="Times New Roman" w:eastAsia="Times New Roman" w:hAnsi="Times New Roman" w:cs="Times New Roman"/>
          <w:color w:val="000000"/>
          <w:kern w:val="0"/>
          <w:sz w:val="22"/>
          <w:szCs w:val="22"/>
          <w:lang w:eastAsia="pl-PL" w:bidi="ar-SA"/>
        </w:rPr>
        <w:t>Z</w:t>
      </w:r>
      <w:r w:rsidRPr="00836C0E">
        <w:rPr>
          <w:rFonts w:ascii="Times New Roman" w:eastAsia="Times New Roman" w:hAnsi="Times New Roman" w:cs="Times New Roman"/>
          <w:color w:val="000000"/>
          <w:kern w:val="0"/>
          <w:sz w:val="22"/>
          <w:szCs w:val="22"/>
          <w:lang w:eastAsia="pl-PL" w:bidi="ar-SA"/>
        </w:rPr>
        <w:t>amawiający zaleca, w miarę możliwości, przekonwertowanie plików składających się na ofertę na format .pdf  i opatrzenie ich podpisem kwalifikowanym PAdES. </w:t>
      </w:r>
    </w:p>
    <w:p w14:paraId="3E1F8F82"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Pliki w innych formatach niż PDF zaleca się opatrzyć zewnętrznym podpisem XAdES. Wykonawca powinien pamiętać, aby plik z podpisem przekazywać łącznie z dokumentem podpisywanym.</w:t>
      </w:r>
    </w:p>
    <w:p w14:paraId="5BD1345C" w14:textId="04201EE3"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lastRenderedPageBreak/>
        <w:t xml:space="preserve">Zamawiający zaleca aby w przypadku podpisywania pliku przez kilka osób, stosować podpisy tego samego rodzaju. Podpisywanie różnymi rodzajami podpisów np. osobistym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i kwalifikowanym może doprowadzić do problemów w weryfikacji plików. </w:t>
      </w:r>
    </w:p>
    <w:p w14:paraId="03D287DD"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zaleca, aby Wykonawca z odpowiednim wyprzedzeniem przetestował możliwość prawidłowego wykorzystania wybranej metody podpisania plików oferty.</w:t>
      </w:r>
    </w:p>
    <w:p w14:paraId="3EB2E5FA" w14:textId="4568973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Zaleca się, aby komunikacja z </w:t>
      </w:r>
      <w:r w:rsidR="00AA2300">
        <w:rPr>
          <w:rFonts w:ascii="Times New Roman" w:eastAsia="Times New Roman" w:hAnsi="Times New Roman" w:cs="Times New Roman"/>
          <w:color w:val="000000"/>
          <w:kern w:val="0"/>
          <w:sz w:val="22"/>
          <w:szCs w:val="22"/>
          <w:lang w:eastAsia="pl-PL" w:bidi="ar-SA"/>
        </w:rPr>
        <w:t>W</w:t>
      </w:r>
      <w:r w:rsidRPr="00836C0E">
        <w:rPr>
          <w:rFonts w:ascii="Times New Roman" w:eastAsia="Times New Roman" w:hAnsi="Times New Roman" w:cs="Times New Roman"/>
          <w:color w:val="000000"/>
          <w:kern w:val="0"/>
          <w:sz w:val="22"/>
          <w:szCs w:val="22"/>
          <w:lang w:eastAsia="pl-PL" w:bidi="ar-SA"/>
        </w:rPr>
        <w:t xml:space="preserve">ykonawcami odbywała się tylko na Platformie </w:t>
      </w:r>
      <w:r w:rsidR="00AA2300">
        <w:rPr>
          <w:rFonts w:ascii="Times New Roman" w:eastAsia="Times New Roman" w:hAnsi="Times New Roman" w:cs="Times New Roman"/>
          <w:color w:val="000000"/>
          <w:kern w:val="0"/>
          <w:sz w:val="22"/>
          <w:szCs w:val="22"/>
          <w:lang w:eastAsia="pl-PL" w:bidi="ar-SA"/>
        </w:rPr>
        <w:t xml:space="preserve">zakupowej </w:t>
      </w:r>
      <w:r w:rsidRPr="00836C0E">
        <w:rPr>
          <w:rFonts w:ascii="Times New Roman" w:eastAsia="Times New Roman" w:hAnsi="Times New Roman" w:cs="Times New Roman"/>
          <w:color w:val="000000"/>
          <w:kern w:val="0"/>
          <w:sz w:val="22"/>
          <w:szCs w:val="22"/>
          <w:lang w:eastAsia="pl-PL" w:bidi="ar-SA"/>
        </w:rPr>
        <w:t xml:space="preserve">za pośrednictwem formularza “Wyślij wiadomość do </w:t>
      </w:r>
      <w:r w:rsidR="00AA2300">
        <w:rPr>
          <w:rFonts w:ascii="Times New Roman" w:eastAsia="Times New Roman" w:hAnsi="Times New Roman" w:cs="Times New Roman"/>
          <w:color w:val="000000"/>
          <w:kern w:val="0"/>
          <w:sz w:val="22"/>
          <w:szCs w:val="22"/>
          <w:lang w:eastAsia="pl-PL" w:bidi="ar-SA"/>
        </w:rPr>
        <w:t>Z</w:t>
      </w:r>
      <w:r w:rsidRPr="00836C0E">
        <w:rPr>
          <w:rFonts w:ascii="Times New Roman" w:eastAsia="Times New Roman" w:hAnsi="Times New Roman" w:cs="Times New Roman"/>
          <w:color w:val="000000"/>
          <w:kern w:val="0"/>
          <w:sz w:val="22"/>
          <w:szCs w:val="22"/>
          <w:lang w:eastAsia="pl-PL" w:bidi="ar-SA"/>
        </w:rPr>
        <w:t>amawiającego”, nie za pośrednictwem adresu email.</w:t>
      </w:r>
    </w:p>
    <w:p w14:paraId="702D869A"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Osobą składającą ofertę powinna być osoba kontaktowa podawana w dokumentacji.</w:t>
      </w:r>
    </w:p>
    <w:p w14:paraId="1D91B989"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A876C59"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Podczas podpisywania plików zaleca się stosowanie algorytmu skrótu SHA2.</w:t>
      </w:r>
    </w:p>
    <w:p w14:paraId="38547949" w14:textId="75B632FB"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Jeśli </w:t>
      </w:r>
      <w:r w:rsidR="00AA2300">
        <w:rPr>
          <w:rFonts w:ascii="Times New Roman" w:eastAsia="Times New Roman" w:hAnsi="Times New Roman" w:cs="Times New Roman"/>
          <w:color w:val="000000"/>
          <w:kern w:val="0"/>
          <w:sz w:val="22"/>
          <w:szCs w:val="22"/>
          <w:lang w:eastAsia="pl-PL" w:bidi="ar-SA"/>
        </w:rPr>
        <w:t>W</w:t>
      </w:r>
      <w:r w:rsidRPr="00836C0E">
        <w:rPr>
          <w:rFonts w:ascii="Times New Roman" w:eastAsia="Times New Roman" w:hAnsi="Times New Roman" w:cs="Times New Roman"/>
          <w:color w:val="000000"/>
          <w:kern w:val="0"/>
          <w:sz w:val="22"/>
          <w:szCs w:val="22"/>
          <w:lang w:eastAsia="pl-PL" w:bidi="ar-SA"/>
        </w:rPr>
        <w:t>ykonawca pakuje dokumenty np. w plik ZIP zalecamy wcześniejsze podpisanie każdego ze skompresowanych plików. </w:t>
      </w:r>
    </w:p>
    <w:p w14:paraId="1BBDAF2D"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rekomenduje wykorzystanie podpisu z kwalifikowanym znacznikiem czasu.</w:t>
      </w:r>
    </w:p>
    <w:p w14:paraId="56F61A07" w14:textId="3BD7EDAF"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zaleca aby nie wprowadzać jakichkolwiek zmian w plikach po podpisaniu ich podpisem </w:t>
      </w:r>
      <w:r w:rsidR="00F35D9B">
        <w:rPr>
          <w:rFonts w:ascii="Times New Roman" w:eastAsia="Times New Roman" w:hAnsi="Times New Roman" w:cs="Times New Roman"/>
          <w:color w:val="000000"/>
          <w:kern w:val="0"/>
          <w:sz w:val="22"/>
          <w:szCs w:val="22"/>
          <w:lang w:eastAsia="pl-PL" w:bidi="ar-SA"/>
        </w:rPr>
        <w:t>kwalifikowanym</w:t>
      </w:r>
      <w:r w:rsidRPr="00836C0E">
        <w:rPr>
          <w:rFonts w:ascii="Times New Roman" w:eastAsia="Times New Roman" w:hAnsi="Times New Roman" w:cs="Times New Roman"/>
          <w:color w:val="000000"/>
          <w:kern w:val="0"/>
          <w:sz w:val="22"/>
          <w:szCs w:val="22"/>
          <w:lang w:eastAsia="pl-PL" w:bidi="ar-SA"/>
        </w:rPr>
        <w:t>. Może to skutkować naruszeniem integralności plików co równoważne będzie z koniecznością odrzucenia oferty w postępowaniu</w:t>
      </w:r>
    </w:p>
    <w:p w14:paraId="3A515FBA" w14:textId="05874E7B"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Zamawiający lub Wykonawca przekazując oświadczenia, wnioski, zawiadomienia oraz informacje przy użyciu środków komunikacji elektronicznej w rozumieniu ustawy z dnia </w:t>
      </w:r>
      <w:r w:rsidR="009B2F9D">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18 lipca 2002 r. o świadczeniu usług drogą elektroniczną, mogą zażądać od drugiej strony niezwłocznego potwierdzenia ich otrzymania.</w:t>
      </w:r>
    </w:p>
    <w:p w14:paraId="5ED22C99" w14:textId="3DD41090"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Przyjmuje się, że dokument wysłany przy użyciu Platformy </w:t>
      </w:r>
      <w:r w:rsidR="00AA2300">
        <w:rPr>
          <w:rFonts w:ascii="Times New Roman" w:eastAsia="Times New Roman" w:hAnsi="Times New Roman" w:cs="Times New Roman"/>
          <w:sz w:val="22"/>
          <w:szCs w:val="22"/>
        </w:rPr>
        <w:t>zakupowej</w:t>
      </w:r>
      <w:r w:rsidRPr="00836C0E">
        <w:rPr>
          <w:rFonts w:ascii="Times New Roman" w:eastAsia="Times New Roman" w:hAnsi="Times New Roman" w:cs="Times New Roman"/>
          <w:sz w:val="22"/>
          <w:szCs w:val="22"/>
        </w:rPr>
        <w:t xml:space="preserve"> został doręczony Wykonawcy w sposób umożliwiający zapoznanie się z jego treścią, w dniu jego przekazania na Platformę </w:t>
      </w:r>
      <w:r w:rsidR="00AA2300">
        <w:rPr>
          <w:rFonts w:ascii="Times New Roman" w:eastAsia="Times New Roman" w:hAnsi="Times New Roman" w:cs="Times New Roman"/>
          <w:sz w:val="22"/>
          <w:szCs w:val="22"/>
        </w:rPr>
        <w:t>zakupową</w:t>
      </w:r>
      <w:r w:rsidRPr="00836C0E">
        <w:rPr>
          <w:rFonts w:ascii="Times New Roman" w:eastAsia="Times New Roman" w:hAnsi="Times New Roman" w:cs="Times New Roman"/>
          <w:sz w:val="22"/>
          <w:szCs w:val="22"/>
        </w:rPr>
        <w:t>.</w:t>
      </w:r>
    </w:p>
    <w:p w14:paraId="4005D51B" w14:textId="2DA7B60E"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Komunikacja ustna dopuszczalna jest wyłącznie w toku negocjacji jeżeli są prowadzone oraz </w:t>
      </w:r>
      <w:r>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 xml:space="preserve">w odniesieniu do informacji, które nie są istotne, w szczególności nie dotyczą ogłoszenia </w:t>
      </w:r>
      <w:r>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o zamówieniu lub dokumentów zamówienia, ofert, o ile jej treść jest udokumentowana.</w:t>
      </w:r>
    </w:p>
    <w:p w14:paraId="3ACD3963"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Wśród formatów powszechnych a </w:t>
      </w:r>
      <w:r w:rsidRPr="00836C0E">
        <w:rPr>
          <w:rFonts w:ascii="Times New Roman" w:eastAsia="Times New Roman" w:hAnsi="Times New Roman" w:cs="Times New Roman"/>
          <w:b/>
          <w:bCs/>
          <w:color w:val="000000"/>
          <w:kern w:val="0"/>
          <w:sz w:val="22"/>
          <w:szCs w:val="22"/>
          <w:lang w:eastAsia="pl-PL" w:bidi="ar-SA"/>
        </w:rPr>
        <w:t>NIE występujących</w:t>
      </w:r>
      <w:r w:rsidRPr="00836C0E">
        <w:rPr>
          <w:rFonts w:ascii="Times New Roman" w:eastAsia="Times New Roman" w:hAnsi="Times New Roman" w:cs="Times New Roman"/>
          <w:color w:val="000000"/>
          <w:kern w:val="0"/>
          <w:sz w:val="22"/>
          <w:szCs w:val="22"/>
          <w:lang w:eastAsia="pl-PL" w:bidi="ar-SA"/>
        </w:rPr>
        <w:t xml:space="preserve"> w rozporządzeniu występują: .rar .gif .bmp .numbers .pages. </w:t>
      </w:r>
      <w:r w:rsidRPr="00836C0E">
        <w:rPr>
          <w:rFonts w:ascii="Times New Roman" w:eastAsia="Times New Roman" w:hAnsi="Times New Roman" w:cs="Times New Roman"/>
          <w:b/>
          <w:bCs/>
          <w:color w:val="000000"/>
          <w:kern w:val="0"/>
          <w:sz w:val="22"/>
          <w:szCs w:val="22"/>
          <w:lang w:eastAsia="pl-PL" w:bidi="ar-SA"/>
        </w:rPr>
        <w:t>Dokumenty złożone w takich plikach zostaną uznane za złożone nieskutecznie.</w:t>
      </w:r>
    </w:p>
    <w:p w14:paraId="6E1F56DD"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dopuszcza, awaryjnie, komunikację  za pośrednictwem poczty elektronicznej podanej w SWZ.</w:t>
      </w:r>
    </w:p>
    <w:p w14:paraId="43545C90" w14:textId="77777777"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Wykonawca, przystępując do niniejszego postępowania o udzielenie zamówienia publicznego oświadcza, że akceptuje warunki korzystania z </w:t>
      </w:r>
      <w:hyperlink r:id="rId21"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określone w Regulaminie zamieszczonym na stronie internetowej </w:t>
      </w:r>
      <w:hyperlink r:id="rId22" w:history="1">
        <w:r w:rsidRPr="00836C0E">
          <w:rPr>
            <w:rFonts w:ascii="Times New Roman" w:eastAsia="Times New Roman" w:hAnsi="Times New Roman" w:cs="Times New Roman"/>
            <w:color w:val="000000"/>
            <w:kern w:val="0"/>
            <w:sz w:val="22"/>
            <w:szCs w:val="22"/>
            <w:u w:val="single"/>
            <w:lang w:eastAsia="pl-PL" w:bidi="ar-SA"/>
          </w:rPr>
          <w:t>pod linkiem</w:t>
        </w:r>
      </w:hyperlink>
      <w:r w:rsidRPr="00836C0E">
        <w:rPr>
          <w:rFonts w:ascii="Times New Roman" w:eastAsia="Times New Roman" w:hAnsi="Times New Roman" w:cs="Times New Roman"/>
          <w:color w:val="000000"/>
          <w:kern w:val="0"/>
          <w:sz w:val="22"/>
          <w:szCs w:val="22"/>
          <w:lang w:eastAsia="pl-PL" w:bidi="ar-SA"/>
        </w:rPr>
        <w:t xml:space="preserve">  w zakładce „Regulamin" oraz uznaje go za wiążący oraz zapoznał i stosuje się do Instrukcji składania ofert/wniosków dostępnej </w:t>
      </w:r>
      <w:hyperlink r:id="rId23" w:history="1">
        <w:r w:rsidRPr="00836C0E">
          <w:rPr>
            <w:rFonts w:ascii="Times New Roman" w:eastAsia="Times New Roman" w:hAnsi="Times New Roman" w:cs="Times New Roman"/>
            <w:color w:val="1155CC"/>
            <w:kern w:val="0"/>
            <w:sz w:val="22"/>
            <w:szCs w:val="22"/>
            <w:u w:val="single"/>
            <w:lang w:eastAsia="pl-PL" w:bidi="ar-SA"/>
          </w:rPr>
          <w:t>pod linkiem</w:t>
        </w:r>
      </w:hyperlink>
      <w:r w:rsidRPr="00836C0E">
        <w:rPr>
          <w:rFonts w:ascii="Times New Roman" w:eastAsia="Times New Roman" w:hAnsi="Times New Roman" w:cs="Times New Roman"/>
          <w:color w:val="000000"/>
          <w:kern w:val="0"/>
          <w:sz w:val="22"/>
          <w:szCs w:val="22"/>
          <w:lang w:eastAsia="pl-PL" w:bidi="ar-SA"/>
        </w:rPr>
        <w:t>. </w:t>
      </w:r>
    </w:p>
    <w:p w14:paraId="166FD8F5" w14:textId="51561F02"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Niezwłocznie po otwarciu złożonych ofert, Zamawiający zamieści na Platformie </w:t>
      </w:r>
      <w:r w:rsidR="00AA2300">
        <w:rPr>
          <w:rFonts w:ascii="Times New Roman" w:eastAsia="Times New Roman" w:hAnsi="Times New Roman" w:cs="Times New Roman"/>
          <w:sz w:val="22"/>
          <w:szCs w:val="22"/>
        </w:rPr>
        <w:t>zakupowej</w:t>
      </w:r>
      <w:r w:rsidRPr="00836C0E">
        <w:rPr>
          <w:rFonts w:ascii="Times New Roman" w:eastAsia="Times New Roman" w:hAnsi="Times New Roman" w:cs="Times New Roman"/>
          <w:sz w:val="22"/>
          <w:szCs w:val="22"/>
        </w:rPr>
        <w:t xml:space="preserve"> informacje dotyczące nazw albo imion i nazwisk oraz siedzib  lub miejsc prowadzonej </w:t>
      </w:r>
      <w:r w:rsidRPr="00836C0E">
        <w:rPr>
          <w:rFonts w:ascii="Times New Roman" w:eastAsia="Times New Roman" w:hAnsi="Times New Roman" w:cs="Times New Roman"/>
          <w:sz w:val="22"/>
          <w:szCs w:val="22"/>
        </w:rPr>
        <w:lastRenderedPageBreak/>
        <w:t xml:space="preserve">działalności gospodarczej, albo </w:t>
      </w:r>
      <w:r w:rsidRPr="00836C0E">
        <w:rPr>
          <w:rFonts w:ascii="Times New Roman" w:eastAsia="Times New Roman" w:hAnsi="Times New Roman" w:cs="Times New Roman"/>
          <w:sz w:val="21"/>
        </w:rPr>
        <w:t xml:space="preserve">miejsc </w:t>
      </w:r>
      <w:r w:rsidRPr="00836C0E">
        <w:rPr>
          <w:rFonts w:ascii="Times New Roman" w:eastAsia="Times New Roman" w:hAnsi="Times New Roman" w:cs="Times New Roman"/>
          <w:sz w:val="22"/>
          <w:szCs w:val="22"/>
        </w:rPr>
        <w:t>zamieszkania Wykonawców, których oferty zostały otwarte, cen  zawartych w ofertach.</w:t>
      </w:r>
    </w:p>
    <w:p w14:paraId="5BE2DDE8" w14:textId="2D7F4E5F" w:rsidR="00836C0E" w:rsidRPr="00836C0E" w:rsidRDefault="00836C0E" w:rsidP="00AA2300">
      <w:pPr>
        <w:widowControl/>
        <w:numPr>
          <w:ilvl w:val="0"/>
          <w:numId w:val="188"/>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Informację o wyborze oferty najkorzystniejszej bądź o unieważnieniu postępowania Zamawiający zamieści na Platformie </w:t>
      </w:r>
      <w:r w:rsidR="00D7592E">
        <w:rPr>
          <w:rFonts w:ascii="Times New Roman" w:eastAsia="Times New Roman" w:hAnsi="Times New Roman" w:cs="Times New Roman"/>
          <w:sz w:val="22"/>
          <w:szCs w:val="22"/>
        </w:rPr>
        <w:t>zakupowej</w:t>
      </w:r>
      <w:r w:rsidRPr="00836C0E">
        <w:rPr>
          <w:rFonts w:ascii="Times New Roman" w:eastAsia="Times New Roman" w:hAnsi="Times New Roman" w:cs="Times New Roman"/>
          <w:sz w:val="22"/>
          <w:szCs w:val="22"/>
        </w:rPr>
        <w:t>.</w:t>
      </w:r>
    </w:p>
    <w:p w14:paraId="4EBFA609" w14:textId="0127869B" w:rsidR="003D06C7" w:rsidRPr="00F32710" w:rsidRDefault="003D06C7" w:rsidP="00D220FA">
      <w:pPr>
        <w:pStyle w:val="Akapitzlist"/>
        <w:widowControl/>
        <w:numPr>
          <w:ilvl w:val="0"/>
          <w:numId w:val="154"/>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776E79">
      <w:pPr>
        <w:pStyle w:val="Akapitzlist"/>
        <w:widowControl/>
        <w:numPr>
          <w:ilvl w:val="0"/>
          <w:numId w:val="121"/>
        </w:numPr>
        <w:suppressAutoHyphens w:val="0"/>
        <w:autoSpaceDN/>
        <w:spacing w:line="240" w:lineRule="auto"/>
        <w:ind w:left="720"/>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776E79">
      <w:pPr>
        <w:pStyle w:val="Akapitzlist"/>
        <w:widowControl/>
        <w:numPr>
          <w:ilvl w:val="0"/>
          <w:numId w:val="121"/>
        </w:numPr>
        <w:suppressAutoHyphens w:val="0"/>
        <w:autoSpaceDN/>
        <w:spacing w:line="240" w:lineRule="auto"/>
        <w:ind w:left="720"/>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i art. 69 ustawy Pzp.</w:t>
      </w:r>
    </w:p>
    <w:p w14:paraId="5A65EDE6" w14:textId="0E499E51" w:rsidR="003D06C7" w:rsidRPr="00F32710" w:rsidRDefault="003D06C7" w:rsidP="00D220FA">
      <w:pPr>
        <w:pStyle w:val="Akapitzlist"/>
        <w:widowControl/>
        <w:numPr>
          <w:ilvl w:val="0"/>
          <w:numId w:val="154"/>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B154F4">
      <w:pPr>
        <w:pStyle w:val="Akapitzlist"/>
        <w:widowControl/>
        <w:numPr>
          <w:ilvl w:val="0"/>
          <w:numId w:val="122"/>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168E253E"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Monika Wójcik, Renata Fandrych</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2F98A27F" w:rsidR="003D06C7" w:rsidRPr="00F32710" w:rsidRDefault="003D06C7" w:rsidP="00B154F4">
      <w:pPr>
        <w:widowControl/>
        <w:numPr>
          <w:ilvl w:val="0"/>
          <w:numId w:val="123"/>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4"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5" w:history="1">
        <w:r w:rsidRPr="00F32710">
          <w:rPr>
            <w:rStyle w:val="Hipercze"/>
            <w:rFonts w:ascii="Times New Roman" w:hAnsi="Times New Roman" w:cs="Times New Roman"/>
            <w:b/>
            <w:bCs/>
            <w:sz w:val="22"/>
            <w:szCs w:val="22"/>
          </w:rPr>
          <w:t>https://platformazakupowa.pl/pn/powiat_zgierz</w:t>
        </w:r>
      </w:hyperlink>
    </w:p>
    <w:p w14:paraId="453E7DA2" w14:textId="14992C69" w:rsidR="003D06C7" w:rsidRPr="00F32710" w:rsidRDefault="003D06C7" w:rsidP="00B154F4">
      <w:pPr>
        <w:widowControl/>
        <w:numPr>
          <w:ilvl w:val="0"/>
          <w:numId w:val="123"/>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w:t>
      </w:r>
      <w:r w:rsidR="00D7592E">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za pośrednictwem </w:t>
      </w:r>
      <w:hyperlink r:id="rId26"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w:t>
      </w:r>
      <w:r w:rsidR="00D7592E">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 xml:space="preserve">i formularza „Wyślij wiadomość do </w:t>
      </w:r>
      <w:r w:rsidR="00D7592E">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amawiającego”. </w:t>
      </w:r>
    </w:p>
    <w:p w14:paraId="09668BA4" w14:textId="2B8A49EE" w:rsidR="003D06C7" w:rsidRPr="00F32710" w:rsidRDefault="003D06C7" w:rsidP="00B154F4">
      <w:pPr>
        <w:widowControl/>
        <w:numPr>
          <w:ilvl w:val="0"/>
          <w:numId w:val="123"/>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28" w:history="1">
        <w:r w:rsidRPr="00F32710">
          <w:rPr>
            <w:rStyle w:val="Hipercze"/>
            <w:rFonts w:ascii="Times New Roman" w:hAnsi="Times New Roman" w:cs="Times New Roman"/>
            <w:sz w:val="22"/>
            <w:szCs w:val="22"/>
          </w:rPr>
          <w:t>r.fandrych@powiat.zgierz.pl</w:t>
        </w:r>
      </w:hyperlink>
    </w:p>
    <w:p w14:paraId="4E341701" w14:textId="77777777" w:rsidR="003D06C7" w:rsidRPr="00F32710" w:rsidRDefault="003D06C7" w:rsidP="00D220FA">
      <w:pPr>
        <w:pStyle w:val="NumeracjaUrzdowa"/>
        <w:numPr>
          <w:ilvl w:val="0"/>
          <w:numId w:val="155"/>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6D40731F" w:rsidR="003D06C7" w:rsidRPr="00F32710" w:rsidRDefault="001B2311" w:rsidP="000D7EF1">
      <w:pPr>
        <w:widowControl/>
        <w:numPr>
          <w:ilvl w:val="0"/>
          <w:numId w:val="113"/>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D7592E">
        <w:rPr>
          <w:rFonts w:ascii="Times New Roman" w:eastAsia="Times New Roman" w:hAnsi="Times New Roman" w:cs="Times New Roman"/>
          <w:color w:val="000000"/>
          <w:kern w:val="0"/>
          <w:sz w:val="22"/>
          <w:szCs w:val="22"/>
          <w:lang w:eastAsia="pl-PL" w:bidi="ar-SA"/>
        </w:rPr>
        <w:t>.</w:t>
      </w:r>
      <w:r w:rsidR="00D7592E" w:rsidRPr="00D7592E">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D7592E">
        <w:rPr>
          <w:rFonts w:ascii="Times New Roman" w:eastAsia="Times New Roman" w:hAnsi="Times New Roman" w:cs="Times New Roman"/>
          <w:color w:val="000000"/>
          <w:kern w:val="0"/>
          <w:sz w:val="22"/>
          <w:szCs w:val="22"/>
          <w:lang w:eastAsia="pl-PL" w:bidi="ar-SA"/>
        </w:rPr>
        <w:t xml:space="preserve">                   </w:t>
      </w:r>
      <w:r w:rsidR="000B3A42">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29"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B154F4">
      <w:pPr>
        <w:widowControl/>
        <w:numPr>
          <w:ilvl w:val="0"/>
          <w:numId w:val="113"/>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B154F4">
      <w:pPr>
        <w:widowControl/>
        <w:numPr>
          <w:ilvl w:val="0"/>
          <w:numId w:val="113"/>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lastRenderedPageBreak/>
        <w:t>sporządzona na podstawie załączników niniejszej SWZ w języku polskim,;</w:t>
      </w:r>
    </w:p>
    <w:p w14:paraId="14EEA7EE"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0"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1"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2"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3"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40A560" w14:textId="0778AE5D"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W przypadku wykorzystania formatu podpisu XAdES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XAdES.</w:t>
      </w:r>
    </w:p>
    <w:p w14:paraId="47152F96" w14:textId="2B260573"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Pzp, nie ujawnia się informacji stanowiących tajemnicę przedsiębiorstwa, w rozumieniu przepisów </w:t>
      </w:r>
      <w:r w:rsidR="00D7592E">
        <w:rPr>
          <w:color w:val="000000"/>
          <w:kern w:val="0"/>
          <w:sz w:val="22"/>
          <w:szCs w:val="22"/>
          <w:lang w:eastAsia="pl-PL" w:bidi="ar-SA"/>
        </w:rPr>
        <w:t xml:space="preserve">ustawy z dnia 16 kwietnia 1993 r. </w:t>
      </w:r>
      <w:r w:rsidRPr="00F32710">
        <w:rPr>
          <w:color w:val="000000"/>
          <w:kern w:val="0"/>
          <w:sz w:val="22"/>
          <w:szCs w:val="22"/>
          <w:lang w:eastAsia="pl-PL" w:bidi="ar-SA"/>
        </w:rPr>
        <w:t>o zwalczaniu nieuczciwej konkurencji</w:t>
      </w:r>
      <w:r w:rsidR="00D7592E">
        <w:rPr>
          <w:color w:val="000000"/>
          <w:kern w:val="0"/>
          <w:sz w:val="22"/>
          <w:szCs w:val="22"/>
          <w:lang w:eastAsia="pl-PL" w:bidi="ar-SA"/>
        </w:rPr>
        <w:t xml:space="preserve"> (Dz. U. z 2020 r., poz. 1913), j</w:t>
      </w:r>
      <w:r w:rsidRPr="00F32710">
        <w:rPr>
          <w:color w:val="000000"/>
          <w:kern w:val="0"/>
          <w:sz w:val="22"/>
          <w:szCs w:val="22"/>
          <w:lang w:eastAsia="pl-PL" w:bidi="ar-SA"/>
        </w:rPr>
        <w:t>eżeli Wykonawca</w:t>
      </w:r>
      <w:r w:rsidR="00D7592E">
        <w:rPr>
          <w:color w:val="000000"/>
          <w:kern w:val="0"/>
          <w:sz w:val="22"/>
          <w:szCs w:val="22"/>
          <w:lang w:eastAsia="pl-PL" w:bidi="ar-SA"/>
        </w:rPr>
        <w:t xml:space="preserve"> wraz z przekazaniem takich informacji, zastrzegł, że nie mogą być one udostępniane oraz wykazał, że </w:t>
      </w:r>
      <w:r w:rsidRPr="00F32710">
        <w:rPr>
          <w:color w:val="000000"/>
          <w:kern w:val="0"/>
          <w:sz w:val="22"/>
          <w:szCs w:val="22"/>
          <w:lang w:eastAsia="pl-PL" w:bidi="ar-SA"/>
        </w:rPr>
        <w:t>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4"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3259D9"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5"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178A864B"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sidR="00D7592E">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D220FA">
      <w:pPr>
        <w:pStyle w:val="Akapitzlist"/>
        <w:numPr>
          <w:ilvl w:val="0"/>
          <w:numId w:val="156"/>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3AA32167" w:rsidR="00836C0E" w:rsidRDefault="00836C0E" w:rsidP="00D220FA">
      <w:pPr>
        <w:widowControl/>
        <w:numPr>
          <w:ilvl w:val="1"/>
          <w:numId w:val="147"/>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1F452CEF" w14:textId="77777777" w:rsidR="00776E79" w:rsidRDefault="00776E79" w:rsidP="00776E79">
      <w:pPr>
        <w:widowControl/>
        <w:suppressAutoHyphens w:val="0"/>
        <w:autoSpaceDN/>
        <w:ind w:left="417"/>
        <w:jc w:val="both"/>
        <w:textAlignment w:val="auto"/>
        <w:rPr>
          <w:rFonts w:ascii="Times New Roman" w:eastAsia="Times New Roman" w:hAnsi="Times New Roman" w:cs="Times New Roman"/>
          <w:sz w:val="22"/>
          <w:szCs w:val="22"/>
        </w:rPr>
      </w:pPr>
    </w:p>
    <w:p w14:paraId="525EC0F5" w14:textId="77777777" w:rsidR="00776E79" w:rsidRPr="00836C0E" w:rsidRDefault="00776E79" w:rsidP="00D220FA">
      <w:pPr>
        <w:widowControl/>
        <w:numPr>
          <w:ilvl w:val="1"/>
          <w:numId w:val="147"/>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lastRenderedPageBreak/>
        <w:t>Wykonawcy wspólnie ubiegający się o udzielenie zamówienia, ustanawiają pełnomocnika do reprezentowania ich w postępowaniu o udzielenie zamówienia albo reprezentowania w postępowaniu i zawarcia umowy w sprawie zamówienia publicznego.</w:t>
      </w:r>
    </w:p>
    <w:p w14:paraId="181D60BB" w14:textId="77777777" w:rsidR="00776E79" w:rsidRPr="00836C0E" w:rsidRDefault="00776E79" w:rsidP="00776E79">
      <w:pPr>
        <w:jc w:val="both"/>
        <w:rPr>
          <w:rFonts w:ascii="Times New Roman" w:hAnsi="Times New Roman" w:cs="Times New Roman"/>
          <w:sz w:val="22"/>
          <w:szCs w:val="22"/>
        </w:rPr>
      </w:pPr>
    </w:p>
    <w:p w14:paraId="3A14A4B9" w14:textId="77777777" w:rsidR="00776E79" w:rsidRPr="00836C0E" w:rsidRDefault="00776E79" w:rsidP="00D220FA">
      <w:pPr>
        <w:widowControl/>
        <w:numPr>
          <w:ilvl w:val="1"/>
          <w:numId w:val="147"/>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Pr>
          <w:rFonts w:ascii="Times New Roman" w:hAnsi="Times New Roman" w:cs="Times New Roman"/>
          <w:sz w:val="22"/>
          <w:szCs w:val="22"/>
        </w:rPr>
        <w:t>.</w:t>
      </w:r>
    </w:p>
    <w:p w14:paraId="45002F4A" w14:textId="77777777" w:rsidR="00776E79" w:rsidRPr="00836C0E" w:rsidRDefault="00776E79" w:rsidP="00776E79">
      <w:pPr>
        <w:widowControl/>
        <w:suppressAutoHyphens w:val="0"/>
        <w:autoSpaceDN/>
        <w:ind w:left="357"/>
        <w:jc w:val="both"/>
        <w:textAlignment w:val="auto"/>
        <w:rPr>
          <w:rFonts w:ascii="Times New Roman" w:hAnsi="Times New Roman" w:cs="Times New Roman"/>
          <w:b/>
          <w:sz w:val="22"/>
          <w:szCs w:val="22"/>
        </w:rPr>
      </w:pPr>
    </w:p>
    <w:p w14:paraId="3322FACE" w14:textId="77777777" w:rsidR="00776E79" w:rsidRPr="00836C0E" w:rsidRDefault="00776E79" w:rsidP="00D220FA">
      <w:pPr>
        <w:widowControl/>
        <w:numPr>
          <w:ilvl w:val="1"/>
          <w:numId w:val="147"/>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 xml:space="preserve">W przypadku wspólnego ubiegania się o udzielenie zamówienie przez Wykonawców oświadczenie, o którym mowa w art. 125 ustawy Pzp, składa każdy z Wykonawców wspólnie ubiegających się </w:t>
      </w:r>
      <w:r>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5FFC9144" w14:textId="77777777" w:rsidR="00776E79" w:rsidRPr="00836C0E" w:rsidRDefault="00776E79" w:rsidP="00776E79">
      <w:pPr>
        <w:widowControl/>
        <w:tabs>
          <w:tab w:val="left" w:pos="851"/>
        </w:tabs>
        <w:suppressAutoHyphens w:val="0"/>
        <w:autoSpaceDN/>
        <w:jc w:val="both"/>
        <w:textAlignment w:val="auto"/>
        <w:rPr>
          <w:sz w:val="22"/>
          <w:szCs w:val="22"/>
        </w:rPr>
      </w:pPr>
    </w:p>
    <w:p w14:paraId="775DD523" w14:textId="77777777" w:rsidR="00776E79" w:rsidRPr="00836C0E" w:rsidRDefault="00776E79" w:rsidP="00D220FA">
      <w:pPr>
        <w:widowControl/>
        <w:numPr>
          <w:ilvl w:val="0"/>
          <w:numId w:val="149"/>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65C68E15" w14:textId="77777777" w:rsidR="00776E79" w:rsidRPr="00836C0E" w:rsidRDefault="00776E79" w:rsidP="00776E79">
      <w:pPr>
        <w:widowControl/>
        <w:tabs>
          <w:tab w:val="left" w:pos="851"/>
        </w:tabs>
        <w:suppressAutoHyphens w:val="0"/>
        <w:autoSpaceDN/>
        <w:ind w:left="720"/>
        <w:jc w:val="both"/>
        <w:textAlignment w:val="auto"/>
        <w:rPr>
          <w:rFonts w:ascii="Times New Roman" w:hAnsi="Times New Roman" w:cs="Times New Roman"/>
          <w:sz w:val="22"/>
          <w:szCs w:val="22"/>
        </w:rPr>
      </w:pPr>
    </w:p>
    <w:p w14:paraId="0D45AAE7" w14:textId="7AC95B44" w:rsidR="00776E79" w:rsidRPr="00776E79" w:rsidRDefault="00776E79" w:rsidP="00D220FA">
      <w:pPr>
        <w:widowControl/>
        <w:numPr>
          <w:ilvl w:val="0"/>
          <w:numId w:val="149"/>
        </w:numPr>
        <w:tabs>
          <w:tab w:val="left" w:pos="851"/>
        </w:tabs>
        <w:suppressAutoHyphens w:val="0"/>
        <w:autoSpaceDN/>
        <w:jc w:val="both"/>
        <w:textAlignment w:val="auto"/>
        <w:rPr>
          <w:rFonts w:ascii="Times New Roman" w:hAnsi="Times New Roman" w:cs="Times New Roman"/>
          <w:strike/>
          <w:sz w:val="22"/>
          <w:szCs w:val="22"/>
        </w:rPr>
      </w:pPr>
      <w:r w:rsidRPr="00DB58E7">
        <w:rPr>
          <w:rFonts w:ascii="Times New Roman" w:hAnsi="Times New Roman" w:cs="Times New Roman"/>
          <w:bCs/>
          <w:strike/>
          <w:sz w:val="22"/>
          <w:szCs w:val="22"/>
        </w:rPr>
        <w:t>Oświadczenie o spełnianiu warunków udziału w postępowaniu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p>
    <w:p w14:paraId="5A98C6B8" w14:textId="77777777" w:rsidR="00776E79" w:rsidRDefault="00776E79" w:rsidP="00776E79">
      <w:pPr>
        <w:pStyle w:val="Akapitzlist"/>
        <w:spacing w:line="240" w:lineRule="auto"/>
        <w:rPr>
          <w:strike/>
          <w:sz w:val="22"/>
          <w:szCs w:val="22"/>
        </w:rPr>
      </w:pPr>
    </w:p>
    <w:p w14:paraId="3002CCD3" w14:textId="77777777" w:rsidR="00776E79" w:rsidRPr="007A4F30" w:rsidRDefault="00776E79" w:rsidP="00D220FA">
      <w:pPr>
        <w:widowControl/>
        <w:numPr>
          <w:ilvl w:val="0"/>
          <w:numId w:val="149"/>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Pr>
          <w:rFonts w:ascii="Times New Roman" w:hAnsi="Times New Roman" w:cs="Times New Roman"/>
          <w:b/>
          <w:bCs/>
          <w:sz w:val="22"/>
          <w:szCs w:val="22"/>
        </w:rPr>
        <w:t>.</w:t>
      </w:r>
    </w:p>
    <w:p w14:paraId="767880EF" w14:textId="71629BC1" w:rsidR="00776E79" w:rsidRPr="00D7739F" w:rsidRDefault="00776E79" w:rsidP="00776E79">
      <w:pPr>
        <w:jc w:val="both"/>
        <w:rPr>
          <w:rFonts w:ascii="Times New Roman" w:hAnsi="Times New Roman" w:cs="Times New Roman"/>
          <w:sz w:val="22"/>
          <w:szCs w:val="22"/>
        </w:rPr>
      </w:pPr>
    </w:p>
    <w:p w14:paraId="07F73934" w14:textId="77777777" w:rsidR="00776E79" w:rsidRPr="00836C0E" w:rsidRDefault="00776E79" w:rsidP="00D220FA">
      <w:pPr>
        <w:widowControl/>
        <w:numPr>
          <w:ilvl w:val="0"/>
          <w:numId w:val="148"/>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25A346B" w14:textId="77777777" w:rsidR="00776E79" w:rsidRPr="00836C0E" w:rsidRDefault="00776E79" w:rsidP="00776E79">
      <w:pPr>
        <w:widowControl/>
        <w:suppressAutoHyphens w:val="0"/>
        <w:autoSpaceDN/>
        <w:ind w:left="567"/>
        <w:jc w:val="both"/>
        <w:textAlignment w:val="auto"/>
        <w:rPr>
          <w:rFonts w:ascii="Times New Roman" w:eastAsia="Times New Roman" w:hAnsi="Times New Roman" w:cs="Times New Roman"/>
          <w:sz w:val="22"/>
          <w:szCs w:val="22"/>
        </w:rPr>
      </w:pPr>
    </w:p>
    <w:p w14:paraId="4999AD02" w14:textId="77777777" w:rsidR="00776E79" w:rsidRDefault="00776E79" w:rsidP="00D220FA">
      <w:pPr>
        <w:widowControl/>
        <w:numPr>
          <w:ilvl w:val="0"/>
          <w:numId w:val="148"/>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278F1226" w14:textId="77777777" w:rsidR="00776E79" w:rsidRDefault="00776E79" w:rsidP="00776E79">
      <w:pPr>
        <w:pStyle w:val="Akapitzlist"/>
        <w:spacing w:line="240" w:lineRule="auto"/>
        <w:rPr>
          <w:sz w:val="22"/>
          <w:szCs w:val="22"/>
        </w:rPr>
      </w:pPr>
    </w:p>
    <w:p w14:paraId="36B80F47" w14:textId="77777777" w:rsidR="00776E79" w:rsidRPr="00D654B2" w:rsidRDefault="00776E79" w:rsidP="00D220FA">
      <w:pPr>
        <w:pStyle w:val="Akapitzlist"/>
        <w:widowControl/>
        <w:numPr>
          <w:ilvl w:val="0"/>
          <w:numId w:val="148"/>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tj. oświadczenie z zakresu </w:t>
      </w:r>
      <w:r w:rsidRPr="00D654B2">
        <w:rPr>
          <w:b/>
          <w:sz w:val="22"/>
          <w:szCs w:val="22"/>
        </w:rPr>
        <w:t>art. 117 ust 4 ustawy Pzp</w:t>
      </w:r>
      <w:r>
        <w:rPr>
          <w:b/>
          <w:sz w:val="22"/>
          <w:szCs w:val="22"/>
        </w:rPr>
        <w:t xml:space="preserve"> </w:t>
      </w:r>
      <w:r w:rsidRPr="00A61FF6">
        <w:rPr>
          <w:bCs/>
          <w:sz w:val="22"/>
          <w:szCs w:val="22"/>
        </w:rPr>
        <w:t>- załącznik do SWZ</w:t>
      </w:r>
      <w:r>
        <w:rPr>
          <w:b/>
          <w:sz w:val="22"/>
          <w:szCs w:val="22"/>
        </w:rPr>
        <w:t xml:space="preserve"> - jeżeli dotyczy.</w:t>
      </w:r>
    </w:p>
    <w:p w14:paraId="4E2ED79B" w14:textId="77777777" w:rsidR="00776E79" w:rsidRPr="00836C0E" w:rsidRDefault="00776E79" w:rsidP="00776E79">
      <w:pPr>
        <w:widowControl/>
        <w:suppressAutoHyphens w:val="0"/>
        <w:autoSpaceDN/>
        <w:ind w:left="567"/>
        <w:jc w:val="both"/>
        <w:textAlignment w:val="auto"/>
        <w:rPr>
          <w:rFonts w:ascii="Times New Roman" w:eastAsia="Times New Roman" w:hAnsi="Times New Roman" w:cs="Times New Roman"/>
          <w:sz w:val="22"/>
          <w:szCs w:val="22"/>
        </w:rPr>
      </w:pPr>
    </w:p>
    <w:p w14:paraId="080B7A67" w14:textId="48499F3A" w:rsidR="009C02F9" w:rsidRPr="00916BB2" w:rsidRDefault="009C02F9" w:rsidP="00D220FA">
      <w:pPr>
        <w:pStyle w:val="NumeracjaUrzdowa"/>
        <w:numPr>
          <w:ilvl w:val="0"/>
          <w:numId w:val="157"/>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7F57DE46" w14:textId="77777777" w:rsidR="00916BB2" w:rsidRPr="00F32710" w:rsidRDefault="00916BB2" w:rsidP="00916BB2">
      <w:pPr>
        <w:pStyle w:val="NumeracjaUrzdowa"/>
        <w:numPr>
          <w:ilvl w:val="0"/>
          <w:numId w:val="135"/>
        </w:numPr>
        <w:spacing w:before="228" w:after="228" w:line="240" w:lineRule="auto"/>
        <w:rPr>
          <w:b/>
          <w:bCs/>
          <w:sz w:val="22"/>
          <w:szCs w:val="22"/>
        </w:rPr>
      </w:pPr>
      <w:r w:rsidRPr="00F32710">
        <w:rPr>
          <w:color w:val="000000"/>
          <w:kern w:val="0"/>
          <w:sz w:val="22"/>
          <w:szCs w:val="22"/>
          <w:lang w:eastAsia="pl-PL" w:bidi="ar-SA"/>
        </w:rPr>
        <w:t>Do oferty Wykonawca zobowiązany jest dołączyć aktualne na dzień składania ofert:</w:t>
      </w:r>
    </w:p>
    <w:p w14:paraId="68F71398" w14:textId="77777777" w:rsidR="00916BB2" w:rsidRPr="00F32710" w:rsidRDefault="00916BB2" w:rsidP="00916BB2">
      <w:pPr>
        <w:pStyle w:val="NumeracjaUrzdowa"/>
        <w:numPr>
          <w:ilvl w:val="0"/>
          <w:numId w:val="139"/>
        </w:numPr>
        <w:spacing w:before="228" w:after="228" w:line="240" w:lineRule="auto"/>
        <w:rPr>
          <w:b/>
          <w:bCs/>
          <w:sz w:val="22"/>
          <w:szCs w:val="22"/>
        </w:rPr>
      </w:pPr>
      <w:r w:rsidRPr="00F32710">
        <w:rPr>
          <w:b/>
          <w:bCs/>
          <w:sz w:val="22"/>
          <w:szCs w:val="22"/>
        </w:rPr>
        <w:t>formularz ofertowy – zgodnie ze wzorem stanowiącym załącznik nr 1 do SWZ;</w:t>
      </w:r>
    </w:p>
    <w:p w14:paraId="69B7AB46" w14:textId="77777777" w:rsidR="00916BB2" w:rsidRPr="00DC758B" w:rsidRDefault="00916BB2" w:rsidP="00916BB2">
      <w:pPr>
        <w:pStyle w:val="NumeracjaUrzdowa"/>
        <w:numPr>
          <w:ilvl w:val="0"/>
          <w:numId w:val="139"/>
        </w:numPr>
        <w:spacing w:before="228" w:after="228" w:line="240" w:lineRule="auto"/>
        <w:rPr>
          <w:sz w:val="22"/>
          <w:szCs w:val="22"/>
        </w:rPr>
      </w:pPr>
      <w:r w:rsidRPr="00F32710">
        <w:rPr>
          <w:b/>
          <w:sz w:val="22"/>
          <w:szCs w:val="22"/>
        </w:rPr>
        <w:t xml:space="preserve">oświadczenia, o którym mowa w art. 125 ust. 1 </w:t>
      </w:r>
      <w:r>
        <w:rPr>
          <w:b/>
          <w:sz w:val="22"/>
          <w:szCs w:val="22"/>
        </w:rPr>
        <w:t>U</w:t>
      </w:r>
      <w:r w:rsidRPr="00F32710">
        <w:rPr>
          <w:b/>
          <w:sz w:val="22"/>
          <w:szCs w:val="22"/>
        </w:rPr>
        <w:t>stawy</w:t>
      </w:r>
      <w:r w:rsidRPr="00F32710">
        <w:rPr>
          <w:sz w:val="22"/>
          <w:szCs w:val="22"/>
        </w:rPr>
        <w:t xml:space="preserve">, o niepodleganiu wykluczeniu z postępowania oraz spełnianiu warunków udziału w postępowaniu – </w:t>
      </w:r>
      <w:r w:rsidRPr="00F32710">
        <w:rPr>
          <w:b/>
          <w:sz w:val="22"/>
          <w:szCs w:val="22"/>
        </w:rPr>
        <w:t xml:space="preserve">zgodnie </w:t>
      </w:r>
      <w:r>
        <w:rPr>
          <w:b/>
          <w:sz w:val="22"/>
          <w:szCs w:val="22"/>
        </w:rPr>
        <w:t xml:space="preserve">                                         </w:t>
      </w:r>
      <w:r w:rsidRPr="00F32710">
        <w:rPr>
          <w:b/>
          <w:sz w:val="22"/>
          <w:szCs w:val="22"/>
        </w:rPr>
        <w:t>z załącznik</w:t>
      </w:r>
      <w:r>
        <w:rPr>
          <w:b/>
          <w:sz w:val="22"/>
          <w:szCs w:val="22"/>
        </w:rPr>
        <w:t>ami</w:t>
      </w:r>
      <w:r w:rsidRPr="00F32710">
        <w:rPr>
          <w:b/>
          <w:sz w:val="22"/>
          <w:szCs w:val="22"/>
        </w:rPr>
        <w:t xml:space="preserve"> </w:t>
      </w:r>
      <w:r w:rsidRPr="00916BB2">
        <w:rPr>
          <w:b/>
          <w:strike/>
          <w:sz w:val="22"/>
          <w:szCs w:val="22"/>
        </w:rPr>
        <w:t>nr 2</w:t>
      </w:r>
      <w:r w:rsidRPr="00F32710">
        <w:rPr>
          <w:b/>
          <w:sz w:val="22"/>
          <w:szCs w:val="22"/>
        </w:rPr>
        <w:t xml:space="preserve"> i 3 do SWZ</w:t>
      </w:r>
      <w:r>
        <w:rPr>
          <w:b/>
          <w:sz w:val="22"/>
          <w:szCs w:val="22"/>
        </w:rPr>
        <w:t>.</w:t>
      </w:r>
      <w:r w:rsidRPr="00F32710">
        <w:rPr>
          <w:sz w:val="22"/>
          <w:szCs w:val="22"/>
        </w:rPr>
        <w:t xml:space="preserve"> Oświadczenia stanowią dowód potwierdzający brak podstaw wykluczenia oraz spełniania warunków udziału w postępowaniu na dzień składania ofert, tymczasowo zastępujący wymagane przez Zamawiającego podmiotowe środki </w:t>
      </w:r>
      <w:r w:rsidRPr="00F32710">
        <w:rPr>
          <w:sz w:val="22"/>
          <w:szCs w:val="22"/>
        </w:rPr>
        <w:lastRenderedPageBreak/>
        <w:t xml:space="preserve">dowodowe, wskazane w SWZ. Oświadczenie składa się, </w:t>
      </w:r>
      <w:r w:rsidRPr="00DC758B">
        <w:rPr>
          <w:sz w:val="22"/>
          <w:szCs w:val="22"/>
        </w:rPr>
        <w:t>pod rygorem nieważności w formie elektronicznej – w postaci elektronicznej opatrzonej kwalifikowanym podpisem elektronicznym lub w postaci elektronicznej opatrzonej podpisem zaufanym lub podpisem osobistym;</w:t>
      </w:r>
    </w:p>
    <w:p w14:paraId="46327C56" w14:textId="77777777" w:rsidR="00916BB2" w:rsidRPr="00F32710" w:rsidRDefault="00916BB2" w:rsidP="00916BB2">
      <w:pPr>
        <w:pStyle w:val="NumeracjaUrzdowa"/>
        <w:numPr>
          <w:ilvl w:val="0"/>
          <w:numId w:val="139"/>
        </w:numPr>
        <w:spacing w:before="228" w:after="228" w:line="240" w:lineRule="auto"/>
        <w:rPr>
          <w:b/>
          <w:bCs/>
          <w:sz w:val="22"/>
          <w:szCs w:val="22"/>
        </w:rPr>
      </w:pPr>
      <w:r w:rsidRPr="00F32710">
        <w:rPr>
          <w:b/>
          <w:sz w:val="22"/>
          <w:szCs w:val="22"/>
        </w:rPr>
        <w:t xml:space="preserve">pełnomocnictwo ustanowione do reprezentowania Wykonawcy/ów ubiegającego/cych się o udzielenie zamówienia publicznego - </w:t>
      </w:r>
      <w:r w:rsidRPr="00F32710">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Pr>
          <w:bCs/>
          <w:sz w:val="22"/>
          <w:szCs w:val="22"/>
        </w:rPr>
        <w:t xml:space="preserve">                                   </w:t>
      </w:r>
      <w:r w:rsidRPr="00F32710">
        <w:rPr>
          <w:bCs/>
          <w:sz w:val="22"/>
          <w:szCs w:val="22"/>
        </w:rPr>
        <w:t>z dokumentem w postaci papierowej. Poświadczenia zgodności cyfrowego odwzorowania z pełnomocnictwem w postaci papierowej, może dokonać mocodawca (osoba/osoby wystawiające pełnomocnictwo) lub notariusz – jeżeli dotyczy;</w:t>
      </w:r>
    </w:p>
    <w:p w14:paraId="19D8DC44" w14:textId="77777777" w:rsidR="00916BB2" w:rsidRPr="005F2AB2" w:rsidRDefault="00916BB2" w:rsidP="00916BB2">
      <w:pPr>
        <w:pStyle w:val="NumeracjaUrzdowa"/>
        <w:numPr>
          <w:ilvl w:val="0"/>
          <w:numId w:val="139"/>
        </w:numPr>
        <w:spacing w:before="228" w:after="228" w:line="240" w:lineRule="auto"/>
        <w:rPr>
          <w:b/>
          <w:bCs/>
          <w:sz w:val="22"/>
          <w:szCs w:val="22"/>
        </w:rPr>
      </w:pPr>
      <w:r w:rsidRPr="00F32710">
        <w:rPr>
          <w:b/>
          <w:sz w:val="22"/>
          <w:szCs w:val="22"/>
        </w:rPr>
        <w:t>zobowiązanie podmiotu udostępniającego Wykonawcy zasoby</w:t>
      </w:r>
      <w:r w:rsidRPr="00F32710">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w:t>
      </w:r>
      <w:r>
        <w:rPr>
          <w:sz w:val="22"/>
          <w:szCs w:val="22"/>
        </w:rPr>
        <w:t>U</w:t>
      </w:r>
      <w:r w:rsidRPr="00F32710">
        <w:rPr>
          <w:sz w:val="22"/>
          <w:szCs w:val="22"/>
        </w:rPr>
        <w:t xml:space="preserve">stawy. Zobowiązanie lub inny podmiotowy środek dowodowy w opisywanym zakresie, przekazuje się w postaci elektronicznej, </w:t>
      </w:r>
      <w:r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Pr>
          <w:bCs/>
          <w:sz w:val="22"/>
          <w:szCs w:val="22"/>
        </w:rPr>
        <w:t xml:space="preserve"> – jeżeli dotyczy;</w:t>
      </w:r>
    </w:p>
    <w:p w14:paraId="2F86DB32" w14:textId="77777777" w:rsidR="00916BB2" w:rsidRPr="005F2AB2" w:rsidRDefault="00916BB2" w:rsidP="00916BB2">
      <w:pPr>
        <w:widowControl/>
        <w:numPr>
          <w:ilvl w:val="0"/>
          <w:numId w:val="139"/>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Pr>
          <w:rFonts w:ascii="Times New Roman" w:hAnsi="Times New Roman" w:cs="Times New Roman"/>
          <w:b/>
          <w:bCs/>
          <w:sz w:val="22"/>
          <w:szCs w:val="22"/>
        </w:rPr>
        <w:t>;</w:t>
      </w:r>
    </w:p>
    <w:p w14:paraId="6393D35F" w14:textId="77777777" w:rsidR="00916BB2" w:rsidRPr="003B5A28" w:rsidRDefault="00916BB2" w:rsidP="00916BB2">
      <w:pPr>
        <w:pStyle w:val="NumeracjaUrzdowa"/>
        <w:numPr>
          <w:ilvl w:val="0"/>
          <w:numId w:val="139"/>
        </w:numPr>
        <w:spacing w:before="228" w:after="228" w:line="240" w:lineRule="auto"/>
        <w:rPr>
          <w:b/>
          <w:sz w:val="22"/>
          <w:szCs w:val="22"/>
        </w:rPr>
      </w:pPr>
      <w:r>
        <w:rPr>
          <w:bCs/>
          <w:sz w:val="22"/>
          <w:szCs w:val="22"/>
        </w:rPr>
        <w:t>z</w:t>
      </w:r>
      <w:r w:rsidRPr="007C2427">
        <w:rPr>
          <w:bCs/>
          <w:sz w:val="22"/>
          <w:szCs w:val="22"/>
        </w:rPr>
        <w:t xml:space="preserve">godnie z art. 125 ust. 5 ustawy </w:t>
      </w:r>
      <w:r>
        <w:rPr>
          <w:bCs/>
          <w:sz w:val="22"/>
          <w:szCs w:val="22"/>
        </w:rPr>
        <w:t>P</w:t>
      </w:r>
      <w:r w:rsidRPr="007C2427">
        <w:rPr>
          <w:bCs/>
          <w:sz w:val="22"/>
          <w:szCs w:val="22"/>
        </w:rPr>
        <w:t xml:space="preserve">zp, Wykonawca, w przypadku polegania na zdolnościach lub sytuacji podmiotów udostępniających zasoby, przedstawia wraz z oświadczeniami, </w:t>
      </w:r>
      <w:r>
        <w:rPr>
          <w:bCs/>
          <w:sz w:val="22"/>
          <w:szCs w:val="22"/>
        </w:rPr>
        <w:t xml:space="preserve">                       </w:t>
      </w:r>
      <w:r w:rsidRPr="007C2427">
        <w:rPr>
          <w:bCs/>
          <w:sz w:val="22"/>
          <w:szCs w:val="22"/>
        </w:rPr>
        <w:t xml:space="preserve">o których mowa w pkt 2, także </w:t>
      </w:r>
      <w:r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Pr>
          <w:b/>
          <w:sz w:val="22"/>
          <w:szCs w:val="22"/>
        </w:rPr>
        <w:t xml:space="preserve"> – zgodnie z załącznikami </w:t>
      </w:r>
      <w:r w:rsidRPr="00787E54">
        <w:rPr>
          <w:b/>
          <w:strike/>
          <w:sz w:val="22"/>
          <w:szCs w:val="22"/>
        </w:rPr>
        <w:t>nr 2</w:t>
      </w:r>
      <w:r>
        <w:rPr>
          <w:b/>
          <w:sz w:val="22"/>
          <w:szCs w:val="22"/>
        </w:rPr>
        <w:t xml:space="preserve"> i 3 do SWZ -</w:t>
      </w:r>
      <w:r w:rsidRPr="005F2AB2">
        <w:rPr>
          <w:bCs/>
          <w:sz w:val="22"/>
          <w:szCs w:val="22"/>
        </w:rPr>
        <w:t xml:space="preserve"> </w:t>
      </w:r>
      <w:r w:rsidRPr="00F32710">
        <w:rPr>
          <w:bCs/>
          <w:sz w:val="22"/>
          <w:szCs w:val="22"/>
        </w:rPr>
        <w:t>jeżeli dotyczy</w:t>
      </w:r>
      <w:r>
        <w:rPr>
          <w:bCs/>
          <w:sz w:val="22"/>
          <w:szCs w:val="22"/>
        </w:rPr>
        <w:t>.</w:t>
      </w:r>
    </w:p>
    <w:p w14:paraId="3920C4EB" w14:textId="77777777" w:rsidR="00916BB2" w:rsidRPr="00F32710" w:rsidRDefault="00916BB2" w:rsidP="00916BB2">
      <w:pPr>
        <w:pStyle w:val="Akapitzlist"/>
        <w:widowControl/>
        <w:numPr>
          <w:ilvl w:val="0"/>
          <w:numId w:val="130"/>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392F4A4E" w14:textId="77777777" w:rsidR="00916BB2" w:rsidRPr="00F32710" w:rsidRDefault="00916BB2" w:rsidP="00916BB2">
      <w:pPr>
        <w:pStyle w:val="Akapitzlist"/>
        <w:widowControl/>
        <w:numPr>
          <w:ilvl w:val="0"/>
          <w:numId w:val="130"/>
        </w:numPr>
        <w:tabs>
          <w:tab w:val="left" w:pos="851"/>
        </w:tabs>
        <w:suppressAutoHyphens w:val="0"/>
        <w:autoSpaceDN/>
        <w:spacing w:line="276"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642717E" w14:textId="77777777" w:rsidR="00916BB2" w:rsidRPr="00F32710" w:rsidRDefault="00916BB2" w:rsidP="00916BB2">
      <w:pPr>
        <w:pStyle w:val="Akapitzlist"/>
        <w:widowControl/>
        <w:numPr>
          <w:ilvl w:val="0"/>
          <w:numId w:val="130"/>
        </w:numPr>
        <w:tabs>
          <w:tab w:val="left" w:pos="851"/>
        </w:tabs>
        <w:suppressAutoHyphens w:val="0"/>
        <w:autoSpaceDN/>
        <w:spacing w:line="276" w:lineRule="auto"/>
        <w:textAlignment w:val="auto"/>
        <w:rPr>
          <w:sz w:val="22"/>
          <w:szCs w:val="22"/>
        </w:rPr>
      </w:pPr>
      <w:r w:rsidRPr="00F32710">
        <w:rPr>
          <w:sz w:val="22"/>
          <w:szCs w:val="22"/>
        </w:rPr>
        <w:t>Oferta musi być podpisana przez osobę/y upoważnioną/e do reprezentowania Wykonawcy.</w:t>
      </w:r>
    </w:p>
    <w:p w14:paraId="1E08E2D7" w14:textId="77777777" w:rsidR="00916BB2" w:rsidRPr="00F32710" w:rsidRDefault="00916BB2" w:rsidP="00916BB2">
      <w:pPr>
        <w:pStyle w:val="Akapitzlist"/>
        <w:widowControl/>
        <w:numPr>
          <w:ilvl w:val="0"/>
          <w:numId w:val="130"/>
        </w:numPr>
        <w:tabs>
          <w:tab w:val="left" w:pos="851"/>
        </w:tabs>
        <w:suppressAutoHyphens w:val="0"/>
        <w:autoSpaceDN/>
        <w:spacing w:line="276"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Pr>
          <w:sz w:val="22"/>
          <w:szCs w:val="22"/>
        </w:rPr>
        <w:t xml:space="preserve">                                </w:t>
      </w:r>
      <w:r w:rsidRPr="00F32710">
        <w:rPr>
          <w:sz w:val="22"/>
          <w:szCs w:val="22"/>
        </w:rPr>
        <w:t>i ogólnodostępnych baz danych.</w:t>
      </w:r>
    </w:p>
    <w:p w14:paraId="55F31371" w14:textId="77777777" w:rsidR="00916BB2" w:rsidRPr="00F32710" w:rsidRDefault="00916BB2" w:rsidP="00916BB2">
      <w:pPr>
        <w:pStyle w:val="Akapitzlist"/>
        <w:widowControl/>
        <w:numPr>
          <w:ilvl w:val="0"/>
          <w:numId w:val="130"/>
        </w:numPr>
        <w:tabs>
          <w:tab w:val="left" w:pos="851"/>
        </w:tabs>
        <w:suppressAutoHyphens w:val="0"/>
        <w:autoSpaceDN/>
        <w:spacing w:line="276"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w:t>
      </w:r>
      <w:r w:rsidRPr="00F32710">
        <w:rPr>
          <w:sz w:val="22"/>
          <w:szCs w:val="22"/>
        </w:rPr>
        <w:lastRenderedPageBreak/>
        <w:t xml:space="preserve">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93DBEE0" w14:textId="77777777" w:rsidR="00916BB2" w:rsidRPr="00F32710" w:rsidRDefault="00916BB2" w:rsidP="00916BB2">
      <w:pPr>
        <w:pStyle w:val="Akapitzlist"/>
        <w:widowControl/>
        <w:numPr>
          <w:ilvl w:val="0"/>
          <w:numId w:val="130"/>
        </w:numPr>
        <w:tabs>
          <w:tab w:val="left" w:pos="851"/>
        </w:tabs>
        <w:suppressAutoHyphens w:val="0"/>
        <w:autoSpaceDN/>
        <w:spacing w:line="276" w:lineRule="auto"/>
        <w:textAlignment w:val="auto"/>
        <w:rPr>
          <w:sz w:val="22"/>
          <w:szCs w:val="22"/>
        </w:rPr>
      </w:pPr>
      <w:r w:rsidRPr="00F32710">
        <w:rPr>
          <w:sz w:val="22"/>
          <w:szCs w:val="22"/>
        </w:rPr>
        <w:t>Wykonawca może wprowadzić zmiany w złożonej przez siebie ofercie lub wycofać złożoną przez siebie ofertę.</w:t>
      </w:r>
    </w:p>
    <w:p w14:paraId="00D075A4" w14:textId="77777777" w:rsidR="00916BB2" w:rsidRPr="00F32710" w:rsidRDefault="00916BB2" w:rsidP="00916BB2">
      <w:pPr>
        <w:pStyle w:val="Akapitzlist"/>
        <w:widowControl/>
        <w:numPr>
          <w:ilvl w:val="0"/>
          <w:numId w:val="130"/>
        </w:numPr>
        <w:tabs>
          <w:tab w:val="left" w:pos="851"/>
        </w:tabs>
        <w:suppressAutoHyphens w:val="0"/>
        <w:autoSpaceDN/>
        <w:spacing w:line="276" w:lineRule="auto"/>
        <w:textAlignment w:val="auto"/>
        <w:rPr>
          <w:sz w:val="22"/>
          <w:szCs w:val="22"/>
        </w:rPr>
      </w:pPr>
      <w:r w:rsidRPr="00F32710">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83DB505" w14:textId="77777777" w:rsidR="00916BB2" w:rsidRPr="00F32710" w:rsidRDefault="00916BB2" w:rsidP="00916BB2">
      <w:pPr>
        <w:pStyle w:val="Akapitzlist"/>
        <w:widowControl/>
        <w:numPr>
          <w:ilvl w:val="0"/>
          <w:numId w:val="130"/>
        </w:numPr>
        <w:tabs>
          <w:tab w:val="left" w:pos="851"/>
        </w:tabs>
        <w:suppressAutoHyphens w:val="0"/>
        <w:autoSpaceDN/>
        <w:spacing w:line="276"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D220FA">
      <w:pPr>
        <w:pStyle w:val="NumeracjaUrzdowa"/>
        <w:numPr>
          <w:ilvl w:val="0"/>
          <w:numId w:val="157"/>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7C06AC3E"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3C6E50">
        <w:rPr>
          <w:b/>
          <w:sz w:val="22"/>
          <w:szCs w:val="22"/>
        </w:rPr>
        <w:t>09.12.</w:t>
      </w:r>
      <w:r w:rsidR="00D220FA">
        <w:rPr>
          <w:b/>
          <w:sz w:val="22"/>
          <w:szCs w:val="22"/>
        </w:rPr>
        <w:t>2021</w:t>
      </w:r>
      <w:r w:rsidR="000C3EF1" w:rsidRPr="00F32710">
        <w:rPr>
          <w:b/>
          <w:sz w:val="22"/>
          <w:szCs w:val="22"/>
        </w:rPr>
        <w:t xml:space="preserve"> r.</w:t>
      </w:r>
    </w:p>
    <w:p w14:paraId="4A97014D" w14:textId="77777777" w:rsidR="00EB3EC0" w:rsidRPr="00F32710" w:rsidRDefault="00EB3EC0" w:rsidP="00D220FA">
      <w:pPr>
        <w:pStyle w:val="NumeracjaUrzdowa"/>
        <w:numPr>
          <w:ilvl w:val="0"/>
          <w:numId w:val="157"/>
        </w:numPr>
        <w:rPr>
          <w:b/>
          <w:bCs/>
          <w:sz w:val="22"/>
          <w:szCs w:val="22"/>
        </w:rPr>
      </w:pPr>
      <w:r w:rsidRPr="00F32710">
        <w:rPr>
          <w:b/>
          <w:bCs/>
          <w:sz w:val="22"/>
          <w:szCs w:val="22"/>
        </w:rPr>
        <w:t>SPOSÓB ORAZ TERMIN SKŁADANIA OFERT</w:t>
      </w:r>
    </w:p>
    <w:p w14:paraId="1E19B520" w14:textId="558AEB93"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7" w:history="1">
        <w:r w:rsidR="008E5448" w:rsidRPr="00F32710">
          <w:rPr>
            <w:rStyle w:val="Hipercze"/>
            <w:b/>
            <w:bCs/>
            <w:sz w:val="22"/>
            <w:szCs w:val="22"/>
          </w:rPr>
          <w:t>https://platformazakupowa.pl/pn/powiat_zgierz</w:t>
        </w:r>
      </w:hyperlink>
      <w:r w:rsidRPr="00F32710">
        <w:rPr>
          <w:rStyle w:val="Hipercze"/>
          <w:b/>
          <w:bCs/>
          <w:sz w:val="22"/>
          <w:szCs w:val="22"/>
        </w:rPr>
        <w:t>,</w:t>
      </w:r>
      <w:r w:rsidRPr="005E0467">
        <w:rPr>
          <w:rStyle w:val="Hipercze"/>
          <w:b/>
          <w:bCs/>
          <w:sz w:val="22"/>
          <w:szCs w:val="22"/>
          <w:u w:val="none"/>
        </w:rPr>
        <w:t xml:space="preserve"> </w:t>
      </w:r>
      <w:r w:rsidRPr="00F32710">
        <w:rPr>
          <w:rStyle w:val="Hipercze"/>
          <w:b/>
          <w:bCs/>
          <w:color w:val="auto"/>
          <w:sz w:val="22"/>
          <w:szCs w:val="22"/>
          <w:u w:val="none"/>
        </w:rPr>
        <w:t>nie później niż do dnia</w:t>
      </w:r>
      <w:r w:rsidR="000C3EF1" w:rsidRPr="00F32710">
        <w:rPr>
          <w:rStyle w:val="Hipercze"/>
          <w:b/>
          <w:bCs/>
          <w:color w:val="auto"/>
          <w:sz w:val="22"/>
          <w:szCs w:val="22"/>
          <w:u w:val="none"/>
        </w:rPr>
        <w:t xml:space="preserve"> </w:t>
      </w:r>
      <w:r w:rsidR="003C6E50">
        <w:rPr>
          <w:rStyle w:val="Hipercze"/>
          <w:b/>
          <w:bCs/>
          <w:color w:val="auto"/>
          <w:sz w:val="22"/>
          <w:szCs w:val="22"/>
          <w:u w:val="none"/>
        </w:rPr>
        <w:t>10.11</w:t>
      </w:r>
      <w:r w:rsidR="001A1E8C">
        <w:rPr>
          <w:rStyle w:val="Hipercze"/>
          <w:b/>
          <w:bCs/>
          <w:color w:val="auto"/>
          <w:sz w:val="22"/>
          <w:szCs w:val="22"/>
          <w:u w:val="none"/>
        </w:rPr>
        <w:t>.</w:t>
      </w:r>
      <w:r w:rsidR="000C3EF1" w:rsidRPr="00F32710">
        <w:rPr>
          <w:rStyle w:val="Hipercze"/>
          <w:b/>
          <w:bCs/>
          <w:color w:val="auto"/>
          <w:sz w:val="22"/>
          <w:szCs w:val="22"/>
          <w:u w:val="none"/>
        </w:rPr>
        <w:t xml:space="preserve">2021 r., </w:t>
      </w:r>
      <w:r w:rsidRPr="00F32710">
        <w:rPr>
          <w:rStyle w:val="Hipercze"/>
          <w:b/>
          <w:bCs/>
          <w:color w:val="auto"/>
          <w:sz w:val="22"/>
          <w:szCs w:val="22"/>
          <w:u w:val="none"/>
        </w:rPr>
        <w:t xml:space="preserve">do godziny </w:t>
      </w:r>
      <w:r w:rsidR="000C3EF1" w:rsidRPr="00F32710">
        <w:rPr>
          <w:rStyle w:val="Hipercze"/>
          <w:b/>
          <w:bCs/>
          <w:color w:val="auto"/>
          <w:sz w:val="22"/>
          <w:szCs w:val="22"/>
          <w:u w:val="none"/>
        </w:rPr>
        <w:t>1</w:t>
      </w:r>
      <w:r w:rsidR="00242C3D">
        <w:rPr>
          <w:rStyle w:val="Hipercze"/>
          <w:b/>
          <w:bCs/>
          <w:color w:val="auto"/>
          <w:sz w:val="22"/>
          <w:szCs w:val="22"/>
          <w:u w:val="none"/>
        </w:rPr>
        <w:t>0</w:t>
      </w:r>
      <w:r w:rsidR="000C3EF1" w:rsidRPr="00F32710">
        <w:rPr>
          <w:rStyle w:val="Hipercze"/>
          <w:b/>
          <w:bCs/>
          <w:color w:val="auto"/>
          <w:sz w:val="22"/>
          <w:szCs w:val="22"/>
          <w:u w:val="none"/>
        </w:rPr>
        <w:t>:00</w:t>
      </w:r>
      <w:r w:rsidRPr="00F32710">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B154F4">
      <w:pPr>
        <w:pStyle w:val="Akapitzlist"/>
        <w:widowControl/>
        <w:numPr>
          <w:ilvl w:val="0"/>
          <w:numId w:val="98"/>
        </w:numPr>
        <w:spacing w:after="240" w:line="240" w:lineRule="auto"/>
        <w:ind w:left="426" w:hanging="142"/>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D220FA">
      <w:pPr>
        <w:pStyle w:val="NumeracjaUrzdowa"/>
        <w:numPr>
          <w:ilvl w:val="0"/>
          <w:numId w:val="158"/>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6A7CBB7C" w:rsidR="00EB3EC0"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bookmarkStart w:id="5" w:name="_Hlk61446340"/>
      <w:r w:rsidRPr="00F32710">
        <w:rPr>
          <w:rFonts w:ascii="Times New Roman" w:hAnsi="Times New Roman" w:cs="Times New Roman"/>
          <w:sz w:val="22"/>
          <w:szCs w:val="22"/>
        </w:rPr>
        <w:t xml:space="preserve">Otwarcie ofert nastąpi w dniu </w:t>
      </w:r>
      <w:r w:rsidR="003C6E50" w:rsidRPr="003C6E50">
        <w:rPr>
          <w:rFonts w:ascii="Times New Roman" w:hAnsi="Times New Roman" w:cs="Times New Roman"/>
          <w:b/>
          <w:bCs/>
          <w:sz w:val="22"/>
          <w:szCs w:val="22"/>
        </w:rPr>
        <w:t>10.11.</w:t>
      </w:r>
      <w:r w:rsidR="000C3EF1" w:rsidRPr="003C6E50">
        <w:rPr>
          <w:rFonts w:ascii="Times New Roman" w:hAnsi="Times New Roman" w:cs="Times New Roman"/>
          <w:b/>
          <w:bCs/>
          <w:sz w:val="22"/>
          <w:szCs w:val="22"/>
        </w:rPr>
        <w:t>2021</w:t>
      </w:r>
      <w:r w:rsidR="000C3EF1" w:rsidRPr="00F32710">
        <w:rPr>
          <w:rFonts w:ascii="Times New Roman" w:hAnsi="Times New Roman" w:cs="Times New Roman"/>
          <w:b/>
          <w:bCs/>
          <w:sz w:val="22"/>
          <w:szCs w:val="22"/>
        </w:rPr>
        <w:t xml:space="preserve"> 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0C3EF1" w:rsidRPr="00F32710">
        <w:rPr>
          <w:rFonts w:ascii="Times New Roman" w:hAnsi="Times New Roman" w:cs="Times New Roman"/>
          <w:b/>
          <w:sz w:val="22"/>
          <w:szCs w:val="22"/>
        </w:rPr>
        <w:t>1</w:t>
      </w:r>
      <w:r w:rsidR="00242C3D">
        <w:rPr>
          <w:rFonts w:ascii="Times New Roman" w:hAnsi="Times New Roman" w:cs="Times New Roman"/>
          <w:b/>
          <w:sz w:val="22"/>
          <w:szCs w:val="22"/>
        </w:rPr>
        <w:t>0</w:t>
      </w:r>
      <w:r w:rsidR="009D6481">
        <w:rPr>
          <w:rFonts w:ascii="Times New Roman" w:hAnsi="Times New Roman" w:cs="Times New Roman"/>
          <w:b/>
          <w:sz w:val="22"/>
          <w:szCs w:val="22"/>
        </w:rPr>
        <w:t>:05</w:t>
      </w:r>
      <w:r w:rsidR="000C3EF1" w:rsidRPr="00F32710">
        <w:rPr>
          <w:rFonts w:ascii="Times New Roman" w:hAnsi="Times New Roman" w:cs="Times New Roman"/>
          <w:b/>
          <w:sz w:val="22"/>
          <w:szCs w:val="22"/>
        </w:rPr>
        <w:t xml:space="preserve">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5"/>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3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D220FA">
      <w:pPr>
        <w:pStyle w:val="Tekstpodstawowy"/>
        <w:widowControl/>
        <w:numPr>
          <w:ilvl w:val="0"/>
          <w:numId w:val="14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lastRenderedPageBreak/>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D220FA">
      <w:pPr>
        <w:pStyle w:val="Tekstpodstawowy"/>
        <w:widowControl/>
        <w:numPr>
          <w:ilvl w:val="0"/>
          <w:numId w:val="14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Pr="00F32710" w:rsidRDefault="004B6D46" w:rsidP="00315EAC">
      <w:pPr>
        <w:pStyle w:val="Akapitzlist"/>
        <w:spacing w:line="276" w:lineRule="auto"/>
        <w:rPr>
          <w:sz w:val="22"/>
          <w:szCs w:val="22"/>
        </w:rPr>
      </w:pPr>
    </w:p>
    <w:p w14:paraId="5B646135" w14:textId="1387F957" w:rsidR="0016677B" w:rsidRPr="00F32710" w:rsidRDefault="0042376B" w:rsidP="0042376B">
      <w:pPr>
        <w:pStyle w:val="Akapitzlist"/>
        <w:widowControl/>
        <w:suppressAutoHyphens w:val="0"/>
        <w:autoSpaceDN/>
        <w:ind w:left="786" w:hanging="786"/>
        <w:textAlignment w:val="auto"/>
        <w:rPr>
          <w:b/>
          <w:sz w:val="22"/>
          <w:szCs w:val="22"/>
        </w:rPr>
      </w:pPr>
      <w:r>
        <w:rPr>
          <w:b/>
          <w:sz w:val="22"/>
          <w:szCs w:val="22"/>
        </w:rPr>
        <w:t xml:space="preserve">XXII.     </w:t>
      </w:r>
      <w:r w:rsidR="00A26D9E" w:rsidRPr="00F32710">
        <w:rPr>
          <w:b/>
          <w:sz w:val="22"/>
          <w:szCs w:val="22"/>
        </w:rPr>
        <w:t>TAJEMNICA PRZEDSIĘBIORSTWA</w:t>
      </w:r>
    </w:p>
    <w:p w14:paraId="5C3D39E0" w14:textId="77777777" w:rsidR="0042376B" w:rsidRDefault="0042376B" w:rsidP="00D220FA">
      <w:pPr>
        <w:pStyle w:val="Akapitzlist"/>
        <w:widowControl/>
        <w:numPr>
          <w:ilvl w:val="0"/>
          <w:numId w:val="159"/>
        </w:numPr>
        <w:suppressAutoHyphens w:val="0"/>
        <w:spacing w:after="240" w:line="240" w:lineRule="auto"/>
        <w:textAlignment w:val="auto"/>
        <w:rPr>
          <w:sz w:val="22"/>
          <w:szCs w:val="22"/>
        </w:rPr>
      </w:pPr>
      <w:r>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Pr>
          <w:sz w:val="22"/>
          <w:szCs w:val="22"/>
        </w:rPr>
        <w:t>nazwa pliku powinna jednoznacznie wskazywać, iż dane w nim zawarte stanowią tajemnicę przedsiębiorstwa.</w:t>
      </w:r>
    </w:p>
    <w:p w14:paraId="33E23233" w14:textId="77777777" w:rsidR="0042376B" w:rsidRDefault="0042376B" w:rsidP="00D220FA">
      <w:pPr>
        <w:pStyle w:val="Akapitzlist"/>
        <w:widowControl/>
        <w:numPr>
          <w:ilvl w:val="0"/>
          <w:numId w:val="159"/>
        </w:numPr>
        <w:suppressAutoHyphens w:val="0"/>
        <w:spacing w:after="240" w:line="240" w:lineRule="auto"/>
        <w:textAlignment w:val="auto"/>
        <w:rPr>
          <w:sz w:val="22"/>
          <w:szCs w:val="22"/>
        </w:rPr>
      </w:pPr>
      <w:r>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tj: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07AC909E" w14:textId="77777777" w:rsidR="0042376B" w:rsidRDefault="0042376B" w:rsidP="00D220FA">
      <w:pPr>
        <w:pStyle w:val="Akapitzlist"/>
        <w:widowControl/>
        <w:numPr>
          <w:ilvl w:val="0"/>
          <w:numId w:val="159"/>
        </w:numPr>
        <w:suppressAutoHyphens w:val="0"/>
        <w:spacing w:after="240" w:line="240" w:lineRule="auto"/>
        <w:textAlignment w:val="auto"/>
        <w:rPr>
          <w:sz w:val="22"/>
          <w:szCs w:val="22"/>
        </w:rPr>
      </w:pPr>
      <w:r>
        <w:rPr>
          <w:color w:val="000000" w:themeColor="text1"/>
          <w:sz w:val="22"/>
          <w:szCs w:val="22"/>
        </w:rPr>
        <w:t>W przypadku, gdy Wykonawca nie wykaże, że zastrzeżone informacje stanowią tajemnicę przedsiębiorstwa  w rozumieniu art. 11 ust. 2 ustawy z dnia 16.04.1993 r. o zwalczaniu nieuczciwej konkurencji (</w:t>
      </w:r>
      <w:r>
        <w:rPr>
          <w:sz w:val="22"/>
          <w:szCs w:val="22"/>
        </w:rPr>
        <w:t>tj. Dz. U. z 2020 r., poz. 1913</w:t>
      </w:r>
      <w:r>
        <w:rPr>
          <w:color w:val="000000" w:themeColor="text1"/>
          <w:sz w:val="22"/>
          <w:szCs w:val="22"/>
        </w:rPr>
        <w:t>) Zamawiający uzna zastrzeżenie tajemnicy za bezskuteczne, o czym poinformuje Wykonawcę.</w:t>
      </w:r>
    </w:p>
    <w:p w14:paraId="4D166B0B" w14:textId="2CFD3AB9" w:rsidR="00A26D9E" w:rsidRPr="00F32710" w:rsidRDefault="00A26D9E" w:rsidP="00D220FA">
      <w:pPr>
        <w:widowControl/>
        <w:numPr>
          <w:ilvl w:val="0"/>
          <w:numId w:val="160"/>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E57C1E4" w:rsidR="00A26D9E" w:rsidRPr="00F32710" w:rsidRDefault="00A26D9E" w:rsidP="00B154F4">
      <w:pPr>
        <w:widowControl/>
        <w:numPr>
          <w:ilvl w:val="0"/>
          <w:numId w:val="118"/>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B154F4">
      <w:pPr>
        <w:widowControl/>
        <w:numPr>
          <w:ilvl w:val="0"/>
          <w:numId w:val="118"/>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lastRenderedPageBreak/>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B154F4">
      <w:pPr>
        <w:widowControl/>
        <w:numPr>
          <w:ilvl w:val="0"/>
          <w:numId w:val="119"/>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F6C7724" w14:textId="5A0216F2" w:rsidR="00C61C8C" w:rsidRDefault="00EF4C60" w:rsidP="00D220FA">
      <w:pPr>
        <w:pStyle w:val="Akapitzlist"/>
        <w:widowControl/>
        <w:numPr>
          <w:ilvl w:val="0"/>
          <w:numId w:val="161"/>
        </w:numPr>
        <w:suppressAutoHyphens w:val="0"/>
        <w:autoSpaceDN/>
        <w:spacing w:after="240"/>
        <w:textAlignment w:val="auto"/>
        <w:rPr>
          <w:b/>
          <w:bCs/>
          <w:sz w:val="22"/>
          <w:szCs w:val="22"/>
        </w:rPr>
      </w:pPr>
      <w:r w:rsidRPr="00F32710">
        <w:rPr>
          <w:b/>
          <w:bCs/>
          <w:sz w:val="22"/>
          <w:szCs w:val="22"/>
        </w:rPr>
        <w:t>WYKAZ PODMIOTOWYCH ŚRODKÓW DOWODOWYCH</w:t>
      </w:r>
    </w:p>
    <w:p w14:paraId="6921AAE6" w14:textId="6B6F375D" w:rsidR="00916BB2" w:rsidRPr="00916BB2" w:rsidRDefault="00916BB2" w:rsidP="006114A3">
      <w:pPr>
        <w:widowControl/>
        <w:numPr>
          <w:ilvl w:val="0"/>
          <w:numId w:val="131"/>
        </w:numPr>
        <w:suppressAutoHyphens w:val="0"/>
        <w:autoSpaceDN/>
        <w:spacing w:after="240"/>
        <w:ind w:left="284" w:hanging="284"/>
        <w:jc w:val="both"/>
        <w:textAlignment w:val="auto"/>
        <w:rPr>
          <w:rFonts w:ascii="Times New Roman" w:eastAsia="Times New Roman" w:hAnsi="Times New Roman" w:cs="Times New Roman"/>
          <w:sz w:val="22"/>
          <w:szCs w:val="22"/>
          <w:u w:val="single"/>
        </w:rPr>
      </w:pPr>
      <w:r w:rsidRPr="00916BB2">
        <w:rPr>
          <w:rFonts w:ascii="Times New Roman" w:eastAsia="Times New Roman" w:hAnsi="Times New Roman" w:cs="Times New Roman"/>
          <w:color w:val="000000"/>
          <w:kern w:val="0"/>
          <w:sz w:val="22"/>
          <w:szCs w:val="22"/>
          <w:u w:val="single"/>
          <w:lang w:eastAsia="pl-PL" w:bidi="ar-SA"/>
        </w:rPr>
        <w:t xml:space="preserve">Zamawiający wzywa wykonawcę, którego oferta została najwyżej oceniona, do złożenia </w:t>
      </w:r>
      <w:r w:rsidR="006114A3">
        <w:rPr>
          <w:rFonts w:ascii="Times New Roman" w:eastAsia="Times New Roman" w:hAnsi="Times New Roman" w:cs="Times New Roman"/>
          <w:color w:val="000000"/>
          <w:kern w:val="0"/>
          <w:sz w:val="22"/>
          <w:szCs w:val="22"/>
          <w:u w:val="single"/>
          <w:lang w:eastAsia="pl-PL" w:bidi="ar-SA"/>
        </w:rPr>
        <w:t xml:space="preserve">                                     </w:t>
      </w:r>
      <w:r w:rsidRPr="00916BB2">
        <w:rPr>
          <w:rFonts w:ascii="Times New Roman" w:eastAsia="Times New Roman" w:hAnsi="Times New Roman" w:cs="Times New Roman"/>
          <w:color w:val="000000"/>
          <w:kern w:val="0"/>
          <w:sz w:val="22"/>
          <w:szCs w:val="22"/>
          <w:u w:val="single"/>
          <w:lang w:eastAsia="pl-PL" w:bidi="ar-SA"/>
        </w:rPr>
        <w:t>w wyznaczonym terminie, nie krótszym niż 5 dni od dnia wezwania, podmiotowych środków dowodowych, aktualnych na dzień złożenia:</w:t>
      </w:r>
    </w:p>
    <w:p w14:paraId="4BA633C3" w14:textId="77777777" w:rsidR="00916BB2" w:rsidRPr="00916BB2" w:rsidRDefault="00916BB2" w:rsidP="00916BB2">
      <w:pPr>
        <w:widowControl/>
        <w:numPr>
          <w:ilvl w:val="0"/>
          <w:numId w:val="11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916BB2">
        <w:rPr>
          <w:rFonts w:ascii="Times New Roman" w:eastAsia="Times New Roman" w:hAnsi="Times New Roman" w:cs="Times New Roman"/>
          <w:b/>
          <w:bCs/>
          <w:color w:val="000000"/>
          <w:kern w:val="0"/>
          <w:sz w:val="22"/>
          <w:szCs w:val="22"/>
          <w:lang w:eastAsia="pl-PL" w:bidi="ar-SA"/>
        </w:rPr>
        <w:t>oświadczenia Wykonawcy</w:t>
      </w:r>
      <w:r w:rsidRPr="00916BB2">
        <w:rPr>
          <w:rFonts w:ascii="Times New Roman" w:eastAsia="Times New Roman" w:hAnsi="Times New Roman" w:cs="Times New Roman"/>
          <w:color w:val="000000"/>
          <w:kern w:val="0"/>
          <w:sz w:val="22"/>
          <w:szCs w:val="22"/>
          <w:lang w:eastAsia="pl-PL" w:bidi="ar-SA"/>
        </w:rPr>
        <w:t xml:space="preserve">, w zakresie </w:t>
      </w:r>
      <w:r w:rsidRPr="00916BB2">
        <w:rPr>
          <w:rFonts w:ascii="Times New Roman" w:eastAsia="Times New Roman" w:hAnsi="Times New Roman" w:cs="Times New Roman"/>
          <w:b/>
          <w:color w:val="000000"/>
          <w:kern w:val="0"/>
          <w:sz w:val="22"/>
          <w:szCs w:val="22"/>
          <w:lang w:eastAsia="pl-PL" w:bidi="ar-SA"/>
        </w:rPr>
        <w:t>art. 108 ust. 1 pkt 5 ustawy,</w:t>
      </w:r>
      <w:r w:rsidRPr="00916BB2">
        <w:rPr>
          <w:rFonts w:ascii="Times New Roman" w:eastAsia="Times New Roman" w:hAnsi="Times New Roman" w:cs="Times New Roman"/>
          <w:color w:val="000000"/>
          <w:kern w:val="0"/>
          <w:sz w:val="22"/>
          <w:szCs w:val="22"/>
          <w:lang w:eastAsia="pl-PL" w:bidi="ar-SA"/>
        </w:rPr>
        <w:t xml:space="preserve">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21CA37F" w14:textId="77777777" w:rsidR="00916BB2" w:rsidRPr="00916BB2" w:rsidRDefault="00916BB2" w:rsidP="00916BB2">
      <w:pPr>
        <w:widowControl/>
        <w:numPr>
          <w:ilvl w:val="0"/>
          <w:numId w:val="11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916BB2">
        <w:rPr>
          <w:rFonts w:ascii="Times New Roman" w:eastAsia="Times New Roman" w:hAnsi="Times New Roman" w:cs="Times New Roman"/>
          <w:b/>
          <w:bCs/>
          <w:color w:val="000000"/>
          <w:kern w:val="0"/>
          <w:sz w:val="22"/>
          <w:szCs w:val="22"/>
          <w:lang w:eastAsia="pl-PL" w:bidi="ar-SA"/>
        </w:rPr>
        <w:t>odpisu lub informacji z Krajowego Rejestru Sądowego lub z Centralnej Ewidencji                                  i Informacji o Działalności Gospodarczej</w:t>
      </w:r>
      <w:r w:rsidRPr="00916BB2">
        <w:rPr>
          <w:rFonts w:ascii="Times New Roman" w:eastAsia="Times New Roman" w:hAnsi="Times New Roman" w:cs="Times New Roman"/>
          <w:color w:val="000000"/>
          <w:kern w:val="0"/>
          <w:sz w:val="22"/>
          <w:szCs w:val="22"/>
          <w:lang w:eastAsia="pl-PL" w:bidi="ar-SA"/>
        </w:rPr>
        <w:t xml:space="preserve">, w zakresie </w:t>
      </w:r>
      <w:r w:rsidRPr="00916BB2">
        <w:rPr>
          <w:rFonts w:ascii="Times New Roman" w:eastAsia="Times New Roman" w:hAnsi="Times New Roman" w:cs="Times New Roman"/>
          <w:b/>
          <w:color w:val="000000"/>
          <w:kern w:val="0"/>
          <w:sz w:val="22"/>
          <w:szCs w:val="22"/>
          <w:lang w:eastAsia="pl-PL" w:bidi="ar-SA"/>
        </w:rPr>
        <w:t>art. 109 ust. 1 pkt 4 ustawy</w:t>
      </w:r>
      <w:r w:rsidRPr="00916BB2">
        <w:rPr>
          <w:rFonts w:ascii="Times New Roman" w:eastAsia="Times New Roman" w:hAnsi="Times New Roman" w:cs="Times New Roman"/>
          <w:color w:val="000000"/>
          <w:kern w:val="0"/>
          <w:sz w:val="22"/>
          <w:szCs w:val="22"/>
          <w:lang w:eastAsia="pl-PL" w:bidi="ar-SA"/>
        </w:rPr>
        <w:t xml:space="preserve">, sporządzonych nie wcześniej niż 3 miesiące przed jej złożeniem, jeżeli odrębne przepisy wymagają wpisu do rejestru lub ewidencji; </w:t>
      </w:r>
    </w:p>
    <w:p w14:paraId="5FB908F1" w14:textId="4531F5CE" w:rsidR="00916BB2" w:rsidRPr="00916BB2" w:rsidRDefault="00916BB2" w:rsidP="00916BB2">
      <w:pPr>
        <w:widowControl/>
        <w:numPr>
          <w:ilvl w:val="0"/>
          <w:numId w:val="116"/>
        </w:numPr>
        <w:suppressAutoHyphens w:val="0"/>
        <w:autoSpaceDN/>
        <w:spacing w:line="259" w:lineRule="auto"/>
        <w:jc w:val="both"/>
        <w:textAlignment w:val="auto"/>
        <w:rPr>
          <w:rFonts w:ascii="Times New Roman" w:eastAsia="Times New Roman" w:hAnsi="Times New Roman" w:cs="Times New Roman"/>
          <w:color w:val="000000"/>
          <w:kern w:val="0"/>
          <w:sz w:val="22"/>
          <w:szCs w:val="22"/>
          <w:lang w:eastAsia="pl-PL" w:bidi="ar-SA"/>
        </w:rPr>
      </w:pPr>
      <w:r w:rsidRPr="00916BB2">
        <w:rPr>
          <w:rFonts w:ascii="Times New Roman" w:eastAsia="Times New Roman" w:hAnsi="Times New Roman" w:cs="Times New Roman"/>
          <w:b/>
          <w:sz w:val="22"/>
          <w:szCs w:val="22"/>
        </w:rPr>
        <w:t>oświadczeni</w:t>
      </w:r>
      <w:r w:rsidR="00E408AA">
        <w:rPr>
          <w:rFonts w:ascii="Times New Roman" w:eastAsia="Times New Roman" w:hAnsi="Times New Roman" w:cs="Times New Roman"/>
          <w:b/>
          <w:sz w:val="22"/>
          <w:szCs w:val="22"/>
        </w:rPr>
        <w:t>a</w:t>
      </w:r>
      <w:r w:rsidRPr="00916BB2">
        <w:rPr>
          <w:rFonts w:ascii="Times New Roman" w:eastAsia="Times New Roman" w:hAnsi="Times New Roman" w:cs="Times New Roman"/>
          <w:b/>
          <w:sz w:val="22"/>
          <w:szCs w:val="22"/>
        </w:rPr>
        <w:t xml:space="preserve"> Wykonawcy</w:t>
      </w:r>
      <w:r w:rsidRPr="00916BB2">
        <w:rPr>
          <w:rFonts w:ascii="Times New Roman" w:eastAsia="Times New Roman" w:hAnsi="Times New Roman" w:cs="Times New Roman"/>
          <w:sz w:val="22"/>
          <w:szCs w:val="22"/>
        </w:rPr>
        <w:t xml:space="preserve"> o aktualności informacji zawartych w oświadczeniu, o którym mowa w art. 125 ust. 1 Ustawy, w zakresie podstaw wykluczenia z postępowania określonych w:</w:t>
      </w:r>
    </w:p>
    <w:p w14:paraId="5898DC2B" w14:textId="77777777" w:rsidR="00916BB2" w:rsidRPr="00916BB2" w:rsidRDefault="00916BB2" w:rsidP="00916BB2">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916BB2">
        <w:rPr>
          <w:rFonts w:ascii="Times New Roman" w:hAnsi="Times New Roman" w:cs="Times New Roman"/>
          <w:sz w:val="22"/>
          <w:szCs w:val="22"/>
        </w:rPr>
        <w:t>art. 108 ust. 1 pkt 1-4 Ustawy;</w:t>
      </w:r>
    </w:p>
    <w:p w14:paraId="7B43368F" w14:textId="77777777" w:rsidR="00916BB2" w:rsidRPr="00916BB2" w:rsidRDefault="00916BB2" w:rsidP="00916BB2">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916BB2">
        <w:rPr>
          <w:rFonts w:ascii="Times New Roman" w:hAnsi="Times New Roman" w:cs="Times New Roman"/>
          <w:sz w:val="22"/>
          <w:szCs w:val="22"/>
        </w:rPr>
        <w:t>art. 108 ust. 1 pkt 5 Ustawy dotyczących zawarcia z innymi Wykonawcami porozumienia mającego na celu zakłócenie konkurencji;</w:t>
      </w:r>
    </w:p>
    <w:p w14:paraId="5C90FD17" w14:textId="77777777" w:rsidR="00916BB2" w:rsidRPr="00916BB2" w:rsidRDefault="00916BB2" w:rsidP="00916BB2">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916BB2">
        <w:rPr>
          <w:rFonts w:ascii="Times New Roman" w:hAnsi="Times New Roman" w:cs="Times New Roman"/>
          <w:sz w:val="22"/>
          <w:szCs w:val="22"/>
        </w:rPr>
        <w:t>art. 108 ust. 1 pkt 6 Ustawy;</w:t>
      </w:r>
    </w:p>
    <w:p w14:paraId="414A3FFC" w14:textId="77777777" w:rsidR="00916BB2" w:rsidRPr="00916BB2" w:rsidRDefault="00916BB2" w:rsidP="00916BB2">
      <w:pPr>
        <w:widowControl/>
        <w:numPr>
          <w:ilvl w:val="0"/>
          <w:numId w:val="136"/>
        </w:numPr>
        <w:suppressAutoHyphens w:val="0"/>
        <w:autoSpaceDN/>
        <w:ind w:left="1701" w:hanging="283"/>
        <w:jc w:val="both"/>
        <w:textAlignment w:val="auto"/>
        <w:rPr>
          <w:rFonts w:ascii="Times New Roman" w:eastAsia="Times New Roman" w:hAnsi="Times New Roman" w:cs="Times New Roman"/>
          <w:kern w:val="0"/>
          <w:sz w:val="22"/>
          <w:szCs w:val="22"/>
          <w:lang w:eastAsia="pl-PL" w:bidi="ar-SA"/>
        </w:rPr>
      </w:pPr>
      <w:r w:rsidRPr="00916BB2">
        <w:rPr>
          <w:rFonts w:ascii="Times New Roman" w:eastAsia="Times New Roman" w:hAnsi="Times New Roman" w:cs="Times New Roman"/>
          <w:kern w:val="0"/>
          <w:sz w:val="22"/>
          <w:szCs w:val="22"/>
          <w:lang w:eastAsia="pl-PL" w:bidi="ar-SA"/>
        </w:rPr>
        <w:t>art. 109 ust. 1 pkt 1 Ustawy;</w:t>
      </w:r>
    </w:p>
    <w:p w14:paraId="58857E36" w14:textId="3EDB87A9" w:rsidR="00916BB2" w:rsidRPr="00916BB2" w:rsidRDefault="00916BB2" w:rsidP="00916BB2">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916BB2">
        <w:rPr>
          <w:rFonts w:ascii="Times New Roman" w:hAnsi="Times New Roman" w:cs="Times New Roman"/>
          <w:sz w:val="22"/>
          <w:szCs w:val="22"/>
        </w:rPr>
        <w:t xml:space="preserve">art. 109 ust. 1 pkt 2 lit. </w:t>
      </w:r>
      <w:r w:rsidR="00C07733">
        <w:rPr>
          <w:rFonts w:ascii="Times New Roman" w:hAnsi="Times New Roman" w:cs="Times New Roman"/>
          <w:sz w:val="22"/>
          <w:szCs w:val="22"/>
        </w:rPr>
        <w:t>b</w:t>
      </w:r>
      <w:r w:rsidRPr="00916BB2">
        <w:rPr>
          <w:rFonts w:ascii="Times New Roman" w:hAnsi="Times New Roman" w:cs="Times New Roman"/>
          <w:sz w:val="22"/>
          <w:szCs w:val="22"/>
        </w:rPr>
        <w:t xml:space="preserve"> i c Ustawy, </w:t>
      </w:r>
    </w:p>
    <w:p w14:paraId="1447CB64" w14:textId="77777777" w:rsidR="00916BB2" w:rsidRPr="00916BB2" w:rsidRDefault="00916BB2" w:rsidP="00916BB2">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916BB2">
        <w:rPr>
          <w:rFonts w:ascii="Times New Roman" w:hAnsi="Times New Roman" w:cs="Times New Roman"/>
          <w:sz w:val="22"/>
          <w:szCs w:val="22"/>
        </w:rPr>
        <w:t>art. 109 ust. 1 pkt 3-10 Ustawy.</w:t>
      </w:r>
    </w:p>
    <w:p w14:paraId="215272C7" w14:textId="77777777" w:rsidR="00916BB2" w:rsidRPr="00916BB2" w:rsidRDefault="00916BB2" w:rsidP="00916BB2">
      <w:pPr>
        <w:widowControl/>
        <w:suppressAutoHyphens w:val="0"/>
        <w:autoSpaceDN/>
        <w:ind w:left="1701"/>
        <w:jc w:val="both"/>
        <w:textAlignment w:val="auto"/>
        <w:rPr>
          <w:rFonts w:ascii="Times New Roman" w:hAnsi="Times New Roman" w:cs="Times New Roman"/>
          <w:sz w:val="22"/>
          <w:szCs w:val="22"/>
        </w:rPr>
      </w:pPr>
    </w:p>
    <w:p w14:paraId="7309FFA7" w14:textId="77777777" w:rsidR="00916BB2" w:rsidRPr="00916BB2" w:rsidRDefault="00916BB2" w:rsidP="00916BB2">
      <w:pPr>
        <w:widowControl/>
        <w:numPr>
          <w:ilvl w:val="0"/>
          <w:numId w:val="137"/>
        </w:numPr>
        <w:suppressAutoHyphens w:val="0"/>
        <w:autoSpaceDN/>
        <w:spacing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916BB2">
        <w:rPr>
          <w:rFonts w:ascii="Times New Roman" w:eastAsia="Times New Roman" w:hAnsi="Times New Roman" w:cs="Times New Roman"/>
          <w:color w:val="000000"/>
          <w:kern w:val="0"/>
          <w:sz w:val="22"/>
          <w:szCs w:val="22"/>
          <w:lang w:eastAsia="pl-PL" w:bidi="ar-SA"/>
        </w:rPr>
        <w:t xml:space="preserve">Jeżeli Wykonawca nie może uzyskać dokumentu, dokumentów, </w:t>
      </w:r>
      <w:r w:rsidRPr="00916BB2">
        <w:rPr>
          <w:rFonts w:ascii="Times New Roman" w:eastAsia="Times New Roman" w:hAnsi="Times New Roman" w:cs="Times New Roman"/>
          <w:b/>
          <w:color w:val="000000"/>
          <w:kern w:val="0"/>
          <w:sz w:val="22"/>
          <w:szCs w:val="22"/>
          <w:lang w:eastAsia="pl-PL" w:bidi="ar-SA"/>
        </w:rPr>
        <w:t>o których mowa w ust. 1 pkt 2)</w:t>
      </w:r>
      <w:r w:rsidRPr="00916BB2">
        <w:rPr>
          <w:rFonts w:ascii="Times New Roman" w:eastAsia="Times New Roman" w:hAnsi="Times New Roman" w:cs="Times New Roman"/>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916BB2">
        <w:rPr>
          <w:rFonts w:ascii="Times New Roman" w:eastAsia="Times New Roman" w:hAnsi="Times New Roman" w:cs="Times New Roman"/>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16BB2">
        <w:rPr>
          <w:rFonts w:ascii="Times New Roman" w:eastAsia="Times New Roman" w:hAnsi="Times New Roman" w:cs="Times New Roman"/>
          <w:i/>
          <w:color w:val="000000"/>
          <w:sz w:val="22"/>
          <w:szCs w:val="22"/>
          <w:lang w:eastAsia="pl-PL"/>
        </w:rPr>
        <w:t xml:space="preserve"> </w:t>
      </w:r>
      <w:r w:rsidRPr="00916BB2">
        <w:rPr>
          <w:rFonts w:ascii="Times New Roman" w:eastAsia="Times New Roman" w:hAnsi="Times New Roman" w:cs="Times New Roman"/>
          <w:color w:val="000000"/>
          <w:kern w:val="0"/>
          <w:sz w:val="22"/>
          <w:szCs w:val="22"/>
          <w:lang w:eastAsia="pl-PL" w:bidi="ar-SA"/>
        </w:rPr>
        <w:t xml:space="preserve">Jeżeli w kraju, w którym Wykonawca ma siedzibę lub miejsce zamieszkania, nie wydaje się dokumentów, </w:t>
      </w:r>
      <w:r w:rsidRPr="00916BB2">
        <w:rPr>
          <w:rFonts w:ascii="Times New Roman" w:eastAsia="Times New Roman" w:hAnsi="Times New Roman" w:cs="Times New Roman"/>
          <w:b/>
          <w:color w:val="000000"/>
          <w:kern w:val="0"/>
          <w:sz w:val="22"/>
          <w:szCs w:val="22"/>
          <w:lang w:eastAsia="pl-PL" w:bidi="ar-SA"/>
        </w:rPr>
        <w:t>o których mowa w ust. 1 pkt 2</w:t>
      </w:r>
      <w:r w:rsidRPr="00916BB2">
        <w:rPr>
          <w:rFonts w:ascii="Times New Roman" w:eastAsia="Times New Roman" w:hAnsi="Times New Roman" w:cs="Times New Roman"/>
          <w:color w:val="000000"/>
          <w:kern w:val="0"/>
          <w:sz w:val="22"/>
          <w:szCs w:val="22"/>
          <w:lang w:eastAsia="pl-PL" w:bidi="ar-SA"/>
        </w:rPr>
        <w:t xml:space="preserve">, zastępuje się je w całości lub części dokumentem </w:t>
      </w:r>
      <w:r w:rsidRPr="00916BB2">
        <w:rPr>
          <w:rFonts w:ascii="Times New Roman" w:eastAsia="Times New Roman" w:hAnsi="Times New Roman" w:cs="Times New Roman"/>
          <w:color w:val="000000"/>
          <w:kern w:val="0"/>
          <w:sz w:val="22"/>
          <w:szCs w:val="22"/>
          <w:lang w:eastAsia="pl-PL" w:bidi="ar-SA"/>
        </w:rPr>
        <w:lastRenderedPageBreak/>
        <w:t>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1A18ED2" w14:textId="77777777" w:rsidR="00916BB2" w:rsidRPr="00916BB2" w:rsidRDefault="00916BB2" w:rsidP="00916BB2">
      <w:pPr>
        <w:widowControl/>
        <w:suppressAutoHyphens w:val="0"/>
        <w:autoSpaceDN/>
        <w:spacing w:line="259" w:lineRule="auto"/>
        <w:ind w:left="567"/>
        <w:jc w:val="both"/>
        <w:textAlignment w:val="auto"/>
        <w:rPr>
          <w:rFonts w:ascii="Times New Roman" w:eastAsia="Times New Roman" w:hAnsi="Times New Roman" w:cs="Times New Roman"/>
          <w:i/>
          <w:color w:val="000000"/>
          <w:kern w:val="0"/>
          <w:sz w:val="22"/>
          <w:szCs w:val="22"/>
          <w:lang w:eastAsia="pl-PL" w:bidi="ar-SA"/>
        </w:rPr>
      </w:pPr>
    </w:p>
    <w:p w14:paraId="0DF0F086" w14:textId="4C59AD09" w:rsidR="00916BB2" w:rsidRPr="00916BB2" w:rsidRDefault="00916BB2" w:rsidP="00916BB2">
      <w:pPr>
        <w:widowControl/>
        <w:numPr>
          <w:ilvl w:val="0"/>
          <w:numId w:val="137"/>
        </w:numPr>
        <w:suppressAutoHyphens w:val="0"/>
        <w:autoSpaceDN/>
        <w:spacing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916BB2">
        <w:rPr>
          <w:rFonts w:ascii="Times New Roman" w:eastAsia="Times New Roman" w:hAnsi="Times New Roman" w:cs="Times New Roman"/>
          <w:bCs/>
          <w:color w:val="000000" w:themeColor="text1"/>
          <w:sz w:val="22"/>
          <w:szCs w:val="22"/>
        </w:rPr>
        <w:t xml:space="preserve">W przypadku wspólnego ubiegania się o zamówienie przez Wykonawców, oświadczenia, dokumenty </w:t>
      </w:r>
      <w:r w:rsidRPr="00916BB2">
        <w:rPr>
          <w:rFonts w:ascii="Times New Roman" w:eastAsia="Times New Roman" w:hAnsi="Times New Roman" w:cs="Times New Roman"/>
          <w:b/>
          <w:bCs/>
          <w:color w:val="000000" w:themeColor="text1"/>
          <w:sz w:val="22"/>
          <w:szCs w:val="22"/>
        </w:rPr>
        <w:t>w zakresie ust. 1 pkt 1 – 3</w:t>
      </w:r>
      <w:r w:rsidRPr="00916BB2">
        <w:rPr>
          <w:rFonts w:ascii="Times New Roman" w:eastAsia="Times New Roman" w:hAnsi="Times New Roman" w:cs="Times New Roman"/>
          <w:bCs/>
          <w:color w:val="000000" w:themeColor="text1"/>
          <w:sz w:val="22"/>
          <w:szCs w:val="22"/>
        </w:rPr>
        <w:t xml:space="preserve"> składa każdy z Wykonawców, wspólnie ubiegających się </w:t>
      </w:r>
      <w:r w:rsidR="00E408AA">
        <w:rPr>
          <w:rFonts w:ascii="Times New Roman" w:eastAsia="Times New Roman" w:hAnsi="Times New Roman" w:cs="Times New Roman"/>
          <w:bCs/>
          <w:color w:val="000000" w:themeColor="text1"/>
          <w:sz w:val="22"/>
          <w:szCs w:val="22"/>
        </w:rPr>
        <w:t xml:space="preserve">            </w:t>
      </w:r>
      <w:r w:rsidRPr="00916BB2">
        <w:rPr>
          <w:rFonts w:ascii="Times New Roman" w:eastAsia="Times New Roman" w:hAnsi="Times New Roman" w:cs="Times New Roman"/>
          <w:bCs/>
          <w:color w:val="000000" w:themeColor="text1"/>
          <w:sz w:val="22"/>
          <w:szCs w:val="22"/>
        </w:rPr>
        <w:t>o zamówienie.</w:t>
      </w:r>
    </w:p>
    <w:p w14:paraId="6F47FD2C" w14:textId="77777777" w:rsidR="00916BB2" w:rsidRPr="00916BB2" w:rsidRDefault="00916BB2" w:rsidP="00916BB2">
      <w:pPr>
        <w:widowControl/>
        <w:suppressAutoHyphens w:val="0"/>
        <w:autoSpaceDN/>
        <w:spacing w:line="259" w:lineRule="auto"/>
        <w:ind w:left="567"/>
        <w:jc w:val="both"/>
        <w:textAlignment w:val="auto"/>
        <w:rPr>
          <w:rFonts w:ascii="Times New Roman" w:eastAsia="Times New Roman" w:hAnsi="Times New Roman" w:cs="Times New Roman"/>
          <w:i/>
          <w:color w:val="000000"/>
          <w:kern w:val="0"/>
          <w:sz w:val="22"/>
          <w:szCs w:val="22"/>
          <w:lang w:eastAsia="pl-PL" w:bidi="ar-SA"/>
        </w:rPr>
      </w:pPr>
    </w:p>
    <w:p w14:paraId="37C87F8A" w14:textId="77777777" w:rsidR="00916BB2" w:rsidRPr="00916BB2" w:rsidRDefault="00916BB2" w:rsidP="00916BB2">
      <w:pPr>
        <w:widowControl/>
        <w:numPr>
          <w:ilvl w:val="0"/>
          <w:numId w:val="137"/>
        </w:numPr>
        <w:suppressAutoHyphens w:val="0"/>
        <w:autoSpaceDN/>
        <w:spacing w:line="259" w:lineRule="auto"/>
        <w:ind w:left="567" w:hanging="425"/>
        <w:jc w:val="both"/>
        <w:textAlignment w:val="auto"/>
        <w:rPr>
          <w:rFonts w:ascii="Times New Roman" w:eastAsia="Times New Roman" w:hAnsi="Times New Roman" w:cs="Times New Roman"/>
          <w:bCs/>
          <w:i/>
          <w:kern w:val="0"/>
          <w:sz w:val="22"/>
          <w:szCs w:val="22"/>
          <w:lang w:eastAsia="pl-PL" w:bidi="ar-SA"/>
        </w:rPr>
      </w:pPr>
      <w:r w:rsidRPr="00916BB2">
        <w:rPr>
          <w:rFonts w:ascii="Times New Roman" w:eastAsia="Times New Roman" w:hAnsi="Times New Roman" w:cs="Times New Roman"/>
          <w:bCs/>
          <w:sz w:val="22"/>
          <w:szCs w:val="22"/>
        </w:rPr>
        <w:t xml:space="preserve">W przypadku gdy Wykonawca polega na zdolnościach technicznych lub zawodowych lub sytuacji ekonomicznej lub sytuacji finansowej podmiotów udostępniających zasoby na podstawy </w:t>
      </w:r>
      <w:r w:rsidRPr="00916BB2">
        <w:rPr>
          <w:rFonts w:ascii="Times New Roman" w:eastAsia="Times New Roman" w:hAnsi="Times New Roman" w:cs="Times New Roman"/>
          <w:b/>
          <w:sz w:val="22"/>
          <w:szCs w:val="22"/>
        </w:rPr>
        <w:t>art. 118 ustawy</w:t>
      </w:r>
      <w:r w:rsidRPr="00916BB2">
        <w:rPr>
          <w:rFonts w:ascii="Times New Roman" w:eastAsia="Times New Roman" w:hAnsi="Times New Roman" w:cs="Times New Roman"/>
          <w:bCs/>
          <w:sz w:val="22"/>
          <w:szCs w:val="22"/>
        </w:rPr>
        <w:t xml:space="preserve">, Zamawiający żąda od Wykonawcy przedstawienia oświadczeń i dokumentów podmiotów udostępniających zasoby </w:t>
      </w:r>
      <w:r w:rsidRPr="00916BB2">
        <w:rPr>
          <w:rFonts w:ascii="Times New Roman" w:eastAsia="Times New Roman" w:hAnsi="Times New Roman" w:cs="Times New Roman"/>
          <w:b/>
          <w:sz w:val="22"/>
          <w:szCs w:val="22"/>
        </w:rPr>
        <w:t>w zakresie ust. 1 pkt 2-3</w:t>
      </w:r>
      <w:r w:rsidRPr="00916BB2">
        <w:rPr>
          <w:rFonts w:ascii="Times New Roman" w:eastAsia="Times New Roman" w:hAnsi="Times New Roman" w:cs="Times New Roman"/>
          <w:bCs/>
          <w:sz w:val="22"/>
          <w:szCs w:val="22"/>
        </w:rPr>
        <w:t xml:space="preserve"> od podmiotu, aktualnych na dzień złożenia.</w:t>
      </w:r>
    </w:p>
    <w:p w14:paraId="21D1A308" w14:textId="77777777" w:rsidR="00916BB2" w:rsidRPr="00916BB2" w:rsidRDefault="00916BB2" w:rsidP="00916BB2">
      <w:pPr>
        <w:widowControl/>
        <w:suppressAutoHyphens w:val="0"/>
        <w:autoSpaceDN/>
        <w:spacing w:line="259" w:lineRule="auto"/>
        <w:ind w:left="567"/>
        <w:jc w:val="both"/>
        <w:textAlignment w:val="auto"/>
        <w:rPr>
          <w:rFonts w:ascii="Times New Roman" w:eastAsia="Times New Roman" w:hAnsi="Times New Roman" w:cs="Times New Roman"/>
          <w:bCs/>
          <w:i/>
          <w:kern w:val="0"/>
          <w:sz w:val="22"/>
          <w:szCs w:val="22"/>
          <w:lang w:eastAsia="pl-PL" w:bidi="ar-SA"/>
        </w:rPr>
      </w:pPr>
    </w:p>
    <w:p w14:paraId="026831D7" w14:textId="49DEB2C9" w:rsidR="00916BB2" w:rsidRPr="006114A3" w:rsidRDefault="00916BB2" w:rsidP="00916BB2">
      <w:pPr>
        <w:widowControl/>
        <w:numPr>
          <w:ilvl w:val="0"/>
          <w:numId w:val="137"/>
        </w:numPr>
        <w:suppressAutoHyphens w:val="0"/>
        <w:autoSpaceDN/>
        <w:spacing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916BB2">
        <w:rPr>
          <w:rFonts w:ascii="Times New Roman" w:eastAsia="Times New Roman" w:hAnsi="Times New Roman" w:cs="Times New Roman"/>
          <w:sz w:val="22"/>
          <w:szCs w:val="22"/>
        </w:rPr>
        <w:t xml:space="preserve">W przypadku, gdy Wykonawca zamierza powierzyć realizację zamówienia podwykonawcy nie będącego  podmiotem udostępniającym zasoby na zasadach określonych w </w:t>
      </w:r>
      <w:r w:rsidRPr="00E408AA">
        <w:rPr>
          <w:rFonts w:ascii="Times New Roman" w:eastAsia="Times New Roman" w:hAnsi="Times New Roman" w:cs="Times New Roman"/>
          <w:b/>
          <w:bCs/>
          <w:sz w:val="22"/>
          <w:szCs w:val="22"/>
        </w:rPr>
        <w:t>art. 118 ustawy</w:t>
      </w:r>
      <w:r w:rsidRPr="00916BB2">
        <w:rPr>
          <w:rFonts w:ascii="Times New Roman" w:eastAsia="Times New Roman" w:hAnsi="Times New Roman" w:cs="Times New Roman"/>
          <w:sz w:val="22"/>
          <w:szCs w:val="22"/>
        </w:rPr>
        <w:t xml:space="preserve">, Zamawiający odstępuje od żądania od Wykonawcy podmiotowych środków dowodowych </w:t>
      </w:r>
      <w:r w:rsidR="006114A3">
        <w:rPr>
          <w:rFonts w:ascii="Times New Roman" w:eastAsia="Times New Roman" w:hAnsi="Times New Roman" w:cs="Times New Roman"/>
          <w:sz w:val="22"/>
          <w:szCs w:val="22"/>
        </w:rPr>
        <w:t xml:space="preserve">                             </w:t>
      </w:r>
      <w:r w:rsidRPr="00916BB2">
        <w:rPr>
          <w:rFonts w:ascii="Times New Roman" w:eastAsia="Times New Roman" w:hAnsi="Times New Roman" w:cs="Times New Roman"/>
          <w:sz w:val="22"/>
          <w:szCs w:val="22"/>
        </w:rPr>
        <w:t>w zakresie braku podstaw wykluczenia z postępowania dotyczących tego podmiotu.</w:t>
      </w:r>
    </w:p>
    <w:p w14:paraId="7F7D9298" w14:textId="77777777" w:rsidR="006114A3" w:rsidRPr="00916BB2" w:rsidRDefault="006114A3" w:rsidP="006114A3">
      <w:pPr>
        <w:widowControl/>
        <w:suppressAutoHyphens w:val="0"/>
        <w:autoSpaceDN/>
        <w:spacing w:line="259" w:lineRule="auto"/>
        <w:ind w:left="567"/>
        <w:jc w:val="both"/>
        <w:textAlignment w:val="auto"/>
        <w:rPr>
          <w:rFonts w:ascii="Times New Roman" w:eastAsia="Times New Roman" w:hAnsi="Times New Roman" w:cs="Times New Roman"/>
          <w:i/>
          <w:color w:val="000000"/>
          <w:kern w:val="0"/>
          <w:sz w:val="22"/>
          <w:szCs w:val="22"/>
          <w:lang w:eastAsia="pl-PL" w:bidi="ar-SA"/>
        </w:rPr>
      </w:pPr>
    </w:p>
    <w:p w14:paraId="724CC6F7" w14:textId="47A268C8" w:rsidR="00916BB2" w:rsidRPr="00916BB2" w:rsidRDefault="00916BB2" w:rsidP="00916BB2">
      <w:pPr>
        <w:widowControl/>
        <w:numPr>
          <w:ilvl w:val="0"/>
          <w:numId w:val="182"/>
        </w:numPr>
        <w:suppressAutoHyphens w:val="0"/>
        <w:autoSpaceDN/>
        <w:spacing w:after="160" w:line="259" w:lineRule="auto"/>
        <w:ind w:left="567" w:hanging="425"/>
        <w:jc w:val="both"/>
        <w:textAlignment w:val="auto"/>
        <w:rPr>
          <w:rFonts w:ascii="Times New Roman" w:eastAsia="Times New Roman" w:hAnsi="Times New Roman" w:cs="Times New Roman"/>
          <w:b/>
          <w:bCs/>
          <w:sz w:val="22"/>
          <w:szCs w:val="22"/>
          <w:u w:val="single"/>
        </w:rPr>
      </w:pPr>
      <w:r w:rsidRPr="00916BB2">
        <w:rPr>
          <w:rFonts w:ascii="Times New Roman" w:eastAsia="Times New Roman" w:hAnsi="Times New Roman" w:cs="Times New Roman"/>
          <w:b/>
          <w:bCs/>
          <w:color w:val="000000"/>
          <w:kern w:val="0"/>
          <w:sz w:val="22"/>
          <w:szCs w:val="22"/>
          <w:lang w:eastAsia="pl-PL" w:bidi="ar-SA"/>
        </w:rPr>
        <w:t>W celu potwierdzenia spełniania warunków udziału w postępowaniu:</w:t>
      </w:r>
      <w:r w:rsidRPr="00916BB2">
        <w:rPr>
          <w:rFonts w:ascii="Times New Roman" w:eastAsia="Times New Roman" w:hAnsi="Times New Roman" w:cs="Times New Roman"/>
          <w:b/>
          <w:bCs/>
          <w:sz w:val="21"/>
        </w:rPr>
        <w:t xml:space="preserve"> Zamawiający nie stawia warunku w powyższym zakresie, w związku z powyższym nie żąda złożenia oświadczenia stanowiącego załącznik nr 2 do SWZ.</w:t>
      </w:r>
    </w:p>
    <w:p w14:paraId="0679E4FA" w14:textId="56CE47F8" w:rsidR="00916BB2" w:rsidRPr="00916BB2" w:rsidRDefault="00916BB2" w:rsidP="00916BB2">
      <w:pPr>
        <w:widowControl/>
        <w:numPr>
          <w:ilvl w:val="0"/>
          <w:numId w:val="183"/>
        </w:numPr>
        <w:suppressAutoHyphens w:val="0"/>
        <w:spacing w:after="200"/>
        <w:ind w:left="567" w:hanging="425"/>
        <w:jc w:val="both"/>
        <w:textAlignment w:val="auto"/>
        <w:rPr>
          <w:rFonts w:ascii="Times New Roman" w:eastAsia="Times New Roman" w:hAnsi="Times New Roman" w:cs="Times New Roman"/>
          <w:b/>
          <w:bCs/>
          <w:color w:val="000000"/>
          <w:kern w:val="0"/>
          <w:sz w:val="22"/>
          <w:szCs w:val="22"/>
          <w:lang w:eastAsia="pl-PL" w:bidi="ar-SA"/>
        </w:rPr>
      </w:pPr>
      <w:r w:rsidRPr="00916BB2">
        <w:rPr>
          <w:rFonts w:ascii="Times New Roman" w:eastAsia="Times New Roman" w:hAnsi="Times New Roman" w:cs="Times New Roman"/>
          <w:color w:val="000000"/>
          <w:kern w:val="0"/>
          <w:sz w:val="22"/>
          <w:szCs w:val="22"/>
          <w:lang w:eastAsia="pl-PL" w:bidi="ar-SA"/>
        </w:rPr>
        <w:t xml:space="preserve">Jeżeli z uzasadnionej przyczyny </w:t>
      </w:r>
      <w:r w:rsidR="00E408AA">
        <w:rPr>
          <w:rFonts w:ascii="Times New Roman" w:eastAsia="Times New Roman" w:hAnsi="Times New Roman" w:cs="Times New Roman"/>
          <w:color w:val="000000"/>
          <w:kern w:val="0"/>
          <w:sz w:val="22"/>
          <w:szCs w:val="22"/>
          <w:lang w:eastAsia="pl-PL" w:bidi="ar-SA"/>
        </w:rPr>
        <w:t>W</w:t>
      </w:r>
      <w:r w:rsidRPr="00916BB2">
        <w:rPr>
          <w:rFonts w:ascii="Times New Roman" w:eastAsia="Times New Roman" w:hAnsi="Times New Roman" w:cs="Times New Roman"/>
          <w:color w:val="000000"/>
          <w:kern w:val="0"/>
          <w:sz w:val="22"/>
          <w:szCs w:val="22"/>
          <w:lang w:eastAsia="pl-PL" w:bidi="ar-SA"/>
        </w:rPr>
        <w:t xml:space="preserve">ykonawca nie może złożyć wymaganych przez </w:t>
      </w:r>
      <w:r w:rsidR="00E408AA">
        <w:rPr>
          <w:rFonts w:ascii="Times New Roman" w:eastAsia="Times New Roman" w:hAnsi="Times New Roman" w:cs="Times New Roman"/>
          <w:color w:val="000000"/>
          <w:kern w:val="0"/>
          <w:sz w:val="22"/>
          <w:szCs w:val="22"/>
          <w:lang w:eastAsia="pl-PL" w:bidi="ar-SA"/>
        </w:rPr>
        <w:t>Z</w:t>
      </w:r>
      <w:r w:rsidRPr="00916BB2">
        <w:rPr>
          <w:rFonts w:ascii="Times New Roman" w:eastAsia="Times New Roman" w:hAnsi="Times New Roman" w:cs="Times New Roman"/>
          <w:color w:val="000000"/>
          <w:kern w:val="0"/>
          <w:sz w:val="22"/>
          <w:szCs w:val="22"/>
          <w:lang w:eastAsia="pl-PL" w:bidi="ar-SA"/>
        </w:rPr>
        <w:t xml:space="preserve">amawiającego podmiotowych środków dowodowych, Wykonawca składa inne podmiotowe środki dowodowe, które w wystarczający sposób potwierdzają spełnianie opisanego przez zamawiającego warunku udziału w postępowaniu dotyczącego sytuacji ekonomicznej i finansowej </w:t>
      </w:r>
      <w:r w:rsidRPr="00916BB2">
        <w:rPr>
          <w:rFonts w:ascii="Times New Roman" w:eastAsia="Times New Roman" w:hAnsi="Times New Roman" w:cs="Times New Roman"/>
          <w:b/>
          <w:bCs/>
          <w:color w:val="000000"/>
          <w:kern w:val="0"/>
          <w:sz w:val="22"/>
          <w:szCs w:val="22"/>
          <w:lang w:eastAsia="pl-PL" w:bidi="ar-SA"/>
        </w:rPr>
        <w:t>– jeżeli dotyczy.</w:t>
      </w:r>
    </w:p>
    <w:p w14:paraId="0D51FCF3" w14:textId="77777777" w:rsidR="00916BB2" w:rsidRPr="00916BB2" w:rsidRDefault="00916BB2" w:rsidP="00916BB2">
      <w:pPr>
        <w:widowControl/>
        <w:numPr>
          <w:ilvl w:val="0"/>
          <w:numId w:val="183"/>
        </w:numPr>
        <w:suppressAutoHyphens w:val="0"/>
        <w:autoSpaceDN/>
        <w:spacing w:after="160"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916BB2">
        <w:rPr>
          <w:rFonts w:ascii="Times New Roman" w:eastAsia="Times New Roman" w:hAnsi="Times New Roman" w:cs="Times New Roman"/>
          <w:color w:val="000000"/>
          <w:sz w:val="22"/>
          <w:szCs w:val="22"/>
        </w:rPr>
        <w:t xml:space="preserve">Jeżeli zmiana albo rezygnacja z podwykonawcy dotyczy podmiotu, na którego zasoby Wykonawca powoływał się, na zasadach określonych w </w:t>
      </w:r>
      <w:r w:rsidRPr="00916BB2">
        <w:rPr>
          <w:rFonts w:ascii="Times New Roman" w:eastAsia="Times New Roman" w:hAnsi="Times New Roman" w:cs="Times New Roman"/>
          <w:b/>
          <w:color w:val="000000"/>
          <w:sz w:val="22"/>
          <w:szCs w:val="22"/>
        </w:rPr>
        <w:t>art. 118 ust. 1</w:t>
      </w:r>
      <w:r w:rsidRPr="00916BB2">
        <w:rPr>
          <w:rFonts w:ascii="Times New Roman" w:eastAsia="Times New Roman" w:hAnsi="Times New Roman" w:cs="Times New Roman"/>
          <w:color w:val="000000"/>
          <w:sz w:val="22"/>
          <w:szCs w:val="22"/>
        </w:rPr>
        <w:t xml:space="preserve"> </w:t>
      </w:r>
      <w:r w:rsidRPr="00916BB2">
        <w:rPr>
          <w:rFonts w:ascii="Times New Roman" w:eastAsia="Times New Roman" w:hAnsi="Times New Roman" w:cs="Times New Roman"/>
          <w:b/>
          <w:color w:val="000000"/>
          <w:sz w:val="22"/>
          <w:szCs w:val="22"/>
        </w:rPr>
        <w:t>ustawy Pzp,</w:t>
      </w:r>
      <w:r w:rsidRPr="00916BB2">
        <w:rPr>
          <w:rFonts w:ascii="Times New Roman" w:eastAsia="Times New Roman" w:hAnsi="Times New Roman" w:cs="Times New Roman"/>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61BD9D" w14:textId="5C88F4AE" w:rsidR="00916BB2" w:rsidRPr="00916BB2" w:rsidRDefault="00916BB2" w:rsidP="00916BB2">
      <w:pPr>
        <w:widowControl/>
        <w:numPr>
          <w:ilvl w:val="0"/>
          <w:numId w:val="183"/>
        </w:numPr>
        <w:suppressAutoHyphens w:val="0"/>
        <w:autoSpaceDN/>
        <w:spacing w:after="160"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916BB2">
        <w:rPr>
          <w:rFonts w:ascii="Times New Roman" w:eastAsia="Times New Roman" w:hAnsi="Times New Roman" w:cs="Times New Roman"/>
          <w:color w:val="000000"/>
          <w:kern w:val="0"/>
          <w:sz w:val="22"/>
          <w:szCs w:val="22"/>
          <w:lang w:eastAsia="pl-PL" w:bidi="ar-SA"/>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sidR="006114A3">
        <w:rPr>
          <w:rFonts w:ascii="Times New Roman" w:eastAsia="Times New Roman" w:hAnsi="Times New Roman" w:cs="Times New Roman"/>
          <w:color w:val="000000"/>
          <w:kern w:val="0"/>
          <w:sz w:val="22"/>
          <w:szCs w:val="22"/>
          <w:lang w:eastAsia="pl-PL" w:bidi="ar-SA"/>
        </w:rPr>
        <w:t xml:space="preserve">                      </w:t>
      </w:r>
      <w:r w:rsidRPr="00916BB2">
        <w:rPr>
          <w:rFonts w:ascii="Times New Roman" w:eastAsia="Times New Roman" w:hAnsi="Times New Roman" w:cs="Times New Roman"/>
          <w:color w:val="000000"/>
          <w:kern w:val="0"/>
          <w:sz w:val="22"/>
          <w:szCs w:val="22"/>
          <w:lang w:eastAsia="pl-PL" w:bidi="ar-SA"/>
        </w:rPr>
        <w:t>w art.125 ust. 1 dane umożliwiające dostęp do tych środków.</w:t>
      </w:r>
    </w:p>
    <w:p w14:paraId="49B3E083" w14:textId="77777777" w:rsidR="00916BB2" w:rsidRPr="00916BB2" w:rsidRDefault="00916BB2" w:rsidP="00916BB2">
      <w:pPr>
        <w:widowControl/>
        <w:numPr>
          <w:ilvl w:val="0"/>
          <w:numId w:val="183"/>
        </w:numPr>
        <w:suppressAutoHyphens w:val="0"/>
        <w:autoSpaceDN/>
        <w:spacing w:after="200"/>
        <w:ind w:left="567" w:hanging="425"/>
        <w:jc w:val="both"/>
        <w:textAlignment w:val="auto"/>
        <w:rPr>
          <w:rFonts w:ascii="Times New Roman" w:eastAsia="Times New Roman" w:hAnsi="Times New Roman" w:cs="Times New Roman"/>
          <w:kern w:val="0"/>
          <w:sz w:val="22"/>
          <w:szCs w:val="22"/>
          <w:lang w:eastAsia="pl-PL" w:bidi="ar-SA"/>
        </w:rPr>
      </w:pPr>
      <w:r w:rsidRPr="00916BB2">
        <w:rPr>
          <w:rFonts w:ascii="Times New Roman" w:eastAsia="Times New Roman" w:hAnsi="Times New Roman" w:cs="Times New Roman"/>
          <w:color w:val="000000"/>
          <w:kern w:val="0"/>
          <w:sz w:val="22"/>
          <w:szCs w:val="22"/>
          <w:lang w:eastAsia="pl-PL" w:bidi="ar-SA"/>
        </w:rPr>
        <w:t>Wykonawca nie jest zobowiązany do złożenia podmiotowych środków dowodowych, które Zamawiający posiada, jeżeli Wykonawca wskaże te środki oraz potwierdzi ich prawidłowość                        i aktualność.</w:t>
      </w:r>
    </w:p>
    <w:p w14:paraId="14B8EF70" w14:textId="57B7EFC2" w:rsidR="00916BB2" w:rsidRPr="00916BB2" w:rsidRDefault="00916BB2" w:rsidP="00916BB2">
      <w:pPr>
        <w:widowControl/>
        <w:numPr>
          <w:ilvl w:val="0"/>
          <w:numId w:val="183"/>
        </w:numPr>
        <w:suppressAutoHyphens w:val="0"/>
        <w:autoSpaceDN/>
        <w:spacing w:after="200"/>
        <w:ind w:left="567" w:hanging="425"/>
        <w:jc w:val="both"/>
        <w:textAlignment w:val="auto"/>
        <w:rPr>
          <w:rFonts w:ascii="Times New Roman" w:eastAsia="Times New Roman" w:hAnsi="Times New Roman" w:cs="Times New Roman"/>
          <w:kern w:val="0"/>
          <w:sz w:val="22"/>
          <w:szCs w:val="22"/>
          <w:lang w:eastAsia="pl-PL" w:bidi="ar-SA"/>
        </w:rPr>
      </w:pPr>
      <w:r w:rsidRPr="00916BB2">
        <w:rPr>
          <w:rFonts w:ascii="Times New Roman" w:eastAsia="Times New Roman" w:hAnsi="Times New Roman" w:cs="Times New Roman"/>
          <w:color w:val="000000"/>
          <w:kern w:val="0"/>
          <w:sz w:val="22"/>
          <w:szCs w:val="22"/>
          <w:lang w:eastAsia="pl-PL" w:bidi="ar-SA"/>
        </w:rPr>
        <w:t xml:space="preserve">W zakresie nieuregulowanym ustawą </w:t>
      </w:r>
      <w:r w:rsidR="00E408AA">
        <w:rPr>
          <w:rFonts w:ascii="Times New Roman" w:eastAsia="Times New Roman" w:hAnsi="Times New Roman" w:cs="Times New Roman"/>
          <w:color w:val="000000"/>
          <w:kern w:val="0"/>
          <w:sz w:val="22"/>
          <w:szCs w:val="22"/>
          <w:lang w:eastAsia="pl-PL" w:bidi="ar-SA"/>
        </w:rPr>
        <w:t>P</w:t>
      </w:r>
      <w:r w:rsidRPr="00916BB2">
        <w:rPr>
          <w:rFonts w:ascii="Times New Roman" w:eastAsia="Times New Roman" w:hAnsi="Times New Roman" w:cs="Times New Roman"/>
          <w:color w:val="000000"/>
          <w:kern w:val="0"/>
          <w:sz w:val="22"/>
          <w:szCs w:val="22"/>
          <w:lang w:eastAsia="pl-PL" w:bidi="ar-SA"/>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16BB2">
        <w:rPr>
          <w:rFonts w:ascii="Times New Roman" w:eastAsia="Times New Roman" w:hAnsi="Times New Roman" w:cs="Times New Roman"/>
          <w:smallCaps/>
          <w:color w:val="000000"/>
          <w:kern w:val="0"/>
          <w:sz w:val="22"/>
          <w:szCs w:val="22"/>
          <w:lang w:eastAsia="pl-PL" w:bidi="ar-SA"/>
        </w:rPr>
        <w:t xml:space="preserve"> </w:t>
      </w:r>
      <w:r w:rsidRPr="00916BB2">
        <w:rPr>
          <w:rFonts w:ascii="Times New Roman" w:eastAsia="Times New Roman" w:hAnsi="Times New Roman" w:cs="Times New Roman"/>
          <w:color w:val="000000"/>
          <w:kern w:val="0"/>
          <w:sz w:val="22"/>
          <w:szCs w:val="22"/>
          <w:lang w:eastAsia="pl-PL" w:bidi="ar-SA"/>
        </w:rPr>
        <w:t xml:space="preserve">grudnia 2020 r. w sprawie sposobu sporządzania i przekazywania informacji oraz wymagań technicznych </w:t>
      </w:r>
      <w:r w:rsidRPr="00916BB2">
        <w:rPr>
          <w:rFonts w:ascii="Times New Roman" w:eastAsia="Times New Roman" w:hAnsi="Times New Roman" w:cs="Times New Roman"/>
          <w:color w:val="000000"/>
          <w:kern w:val="0"/>
          <w:sz w:val="22"/>
          <w:szCs w:val="22"/>
          <w:lang w:eastAsia="pl-PL" w:bidi="ar-SA"/>
        </w:rPr>
        <w:lastRenderedPageBreak/>
        <w:t>dla dokumentów elektronicznych oraz środków komunikacji elektronicznej w postępowaniu                      o udzielenie zamówienia publicznego lub konkursie.</w:t>
      </w:r>
    </w:p>
    <w:p w14:paraId="421920F8" w14:textId="525A2CA4" w:rsidR="00EB3EC0" w:rsidRDefault="00EB3EC0" w:rsidP="00D220FA">
      <w:pPr>
        <w:pStyle w:val="NumeracjaUrzdowa"/>
        <w:numPr>
          <w:ilvl w:val="0"/>
          <w:numId w:val="171"/>
        </w:numPr>
        <w:rPr>
          <w:rFonts w:eastAsia="Arial Unicode MS"/>
          <w:b/>
          <w:sz w:val="22"/>
          <w:szCs w:val="22"/>
        </w:rPr>
      </w:pPr>
      <w:r w:rsidRPr="00F32710">
        <w:rPr>
          <w:rFonts w:eastAsia="Arial Unicode MS"/>
          <w:b/>
          <w:sz w:val="22"/>
          <w:szCs w:val="22"/>
        </w:rPr>
        <w:t>OPIS SPOSOBU OBLICZENIA CENY</w:t>
      </w:r>
    </w:p>
    <w:p w14:paraId="7D3F0646" w14:textId="77777777" w:rsidR="00CF09B4" w:rsidRPr="00CF09B4" w:rsidRDefault="00D021C4" w:rsidP="00D220FA">
      <w:pPr>
        <w:pStyle w:val="NumeracjaUrzdowa"/>
        <w:numPr>
          <w:ilvl w:val="3"/>
          <w:numId w:val="171"/>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233E03FB" w14:textId="1A577F68" w:rsidR="00D021C4" w:rsidRPr="00CF09B4" w:rsidRDefault="00D021C4" w:rsidP="00D220FA">
      <w:pPr>
        <w:pStyle w:val="NumeracjaUrzdowa"/>
        <w:numPr>
          <w:ilvl w:val="0"/>
          <w:numId w:val="169"/>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w:t>
      </w:r>
      <w:r w:rsidR="00924B2D" w:rsidRPr="00DC758B">
        <w:rPr>
          <w:rFonts w:eastAsia="Calibri"/>
          <w:sz w:val="22"/>
          <w:szCs w:val="22"/>
        </w:rPr>
        <w:t xml:space="preserve"> oraz pozostałych dokumentach zamówienia</w:t>
      </w:r>
      <w:r w:rsidRPr="00DC758B">
        <w:rPr>
          <w:rFonts w:eastAsia="Calibri"/>
          <w:sz w:val="22"/>
          <w:szCs w:val="22"/>
        </w:rPr>
        <w:t>,</w:t>
      </w:r>
      <w:r w:rsidRPr="00DF53EE">
        <w:rPr>
          <w:rFonts w:eastAsia="Calibri"/>
          <w:sz w:val="22"/>
          <w:szCs w:val="22"/>
        </w:rPr>
        <w:t xml:space="preserve"> koszty jakie Wykonawca poniesie z tytułu należytego  oraz zgodnego z umową i obowiązującymi przepisami wykonania przedmiotu zamówienia. </w:t>
      </w:r>
    </w:p>
    <w:p w14:paraId="1D2B6843" w14:textId="2121F581" w:rsidR="00D021C4" w:rsidRPr="00DF53EE" w:rsidRDefault="00D021C4" w:rsidP="00D220FA">
      <w:pPr>
        <w:pStyle w:val="NumeracjaUrzdowa"/>
        <w:numPr>
          <w:ilvl w:val="0"/>
          <w:numId w:val="169"/>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sidR="00DF53EE">
        <w:rPr>
          <w:rFonts w:eastAsia="Calibri"/>
          <w:sz w:val="22"/>
          <w:szCs w:val="22"/>
        </w:rPr>
        <w:t>a</w:t>
      </w:r>
      <w:r w:rsidRPr="00DF53EE">
        <w:rPr>
          <w:rFonts w:eastAsia="Calibri"/>
          <w:sz w:val="22"/>
          <w:szCs w:val="22"/>
        </w:rPr>
        <w:t xml:space="preserve"> w szczególności podatek VAT. </w:t>
      </w:r>
    </w:p>
    <w:p w14:paraId="254B8F09" w14:textId="77777777" w:rsidR="00D021C4" w:rsidRPr="00DF53EE" w:rsidRDefault="00D021C4" w:rsidP="00D220FA">
      <w:pPr>
        <w:pStyle w:val="NumeracjaUrzdowa"/>
        <w:numPr>
          <w:ilvl w:val="0"/>
          <w:numId w:val="169"/>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5EBB04B0" w14:textId="133727D6" w:rsidR="00D021C4" w:rsidRPr="00DF53EE" w:rsidRDefault="00D021C4" w:rsidP="00D220FA">
      <w:pPr>
        <w:pStyle w:val="NumeracjaUrzdowa"/>
        <w:numPr>
          <w:ilvl w:val="0"/>
          <w:numId w:val="169"/>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0,05 grosza pomija się</w:t>
      </w:r>
      <w:r w:rsidR="00533818">
        <w:rPr>
          <w:sz w:val="22"/>
          <w:szCs w:val="22"/>
        </w:rPr>
        <w:t xml:space="preserve">, </w:t>
      </w:r>
      <w:r w:rsidRPr="00DF53EE">
        <w:rPr>
          <w:sz w:val="22"/>
          <w:szCs w:val="22"/>
        </w:rPr>
        <w:t>końcówk</w:t>
      </w:r>
      <w:r w:rsidR="00533818">
        <w:rPr>
          <w:sz w:val="22"/>
          <w:szCs w:val="22"/>
        </w:rPr>
        <w:t xml:space="preserve">i powyżej </w:t>
      </w:r>
      <w:r w:rsidRPr="00DF53EE">
        <w:rPr>
          <w:sz w:val="22"/>
          <w:szCs w:val="22"/>
        </w:rPr>
        <w:t xml:space="preserve"> 0,05 grosza zaokrągla się do 1 grosza.</w:t>
      </w:r>
    </w:p>
    <w:p w14:paraId="7FB28734" w14:textId="43068238" w:rsidR="00657CFC" w:rsidRPr="00DF53EE" w:rsidRDefault="00657CFC" w:rsidP="00D220FA">
      <w:pPr>
        <w:pStyle w:val="NumeracjaUrzdowa"/>
        <w:numPr>
          <w:ilvl w:val="0"/>
          <w:numId w:val="170"/>
        </w:numPr>
        <w:spacing w:after="240" w:line="240" w:lineRule="auto"/>
        <w:ind w:left="709" w:hanging="567"/>
        <w:rPr>
          <w:sz w:val="22"/>
          <w:szCs w:val="22"/>
        </w:rPr>
      </w:pPr>
      <w:r w:rsidRPr="00DF53EE">
        <w:rPr>
          <w:rFonts w:eastAsia="Calibri"/>
          <w:sz w:val="22"/>
          <w:szCs w:val="22"/>
        </w:rPr>
        <w:t>Ustalenie prawidłowej stawki podatku VAT, zgodnej z obowiązującymi na dzień sk</w:t>
      </w:r>
      <w:r w:rsidR="001513AF" w:rsidRPr="00DF53EE">
        <w:rPr>
          <w:rFonts w:eastAsia="Calibri"/>
          <w:sz w:val="22"/>
          <w:szCs w:val="22"/>
        </w:rPr>
        <w:t>ładania</w:t>
      </w:r>
      <w:r w:rsidRPr="00DF53EE">
        <w:rPr>
          <w:rFonts w:eastAsia="Calibri"/>
          <w:sz w:val="22"/>
          <w:szCs w:val="22"/>
        </w:rPr>
        <w:t xml:space="preserve"> ofert przepisami </w:t>
      </w:r>
      <w:r w:rsidR="001513AF" w:rsidRPr="00DF53EE">
        <w:rPr>
          <w:rFonts w:eastAsia="Calibri"/>
          <w:sz w:val="22"/>
          <w:szCs w:val="22"/>
        </w:rPr>
        <w:t>ustawy o podatku od towarów i usług należy do Wykonawcy</w:t>
      </w:r>
      <w:r w:rsidR="001D49AF" w:rsidRPr="00DF53EE">
        <w:rPr>
          <w:rFonts w:eastAsia="Calibri"/>
          <w:sz w:val="22"/>
          <w:szCs w:val="22"/>
        </w:rPr>
        <w:t>.</w:t>
      </w:r>
    </w:p>
    <w:p w14:paraId="35045825" w14:textId="060EACE0" w:rsidR="00EB3EC0" w:rsidRDefault="00657413" w:rsidP="00D220FA">
      <w:pPr>
        <w:pStyle w:val="NumeracjaUrzdowa"/>
        <w:numPr>
          <w:ilvl w:val="0"/>
          <w:numId w:val="170"/>
        </w:numPr>
        <w:spacing w:after="240" w:line="240" w:lineRule="auto"/>
        <w:ind w:left="709" w:hanging="567"/>
        <w:rPr>
          <w:sz w:val="22"/>
          <w:szCs w:val="22"/>
        </w:rPr>
      </w:pPr>
      <w:r>
        <w:rPr>
          <w:sz w:val="22"/>
          <w:szCs w:val="22"/>
        </w:rPr>
        <w:t>Zgodnie z art. 225 ustawy, j</w:t>
      </w:r>
      <w:r w:rsidR="00EB3EC0" w:rsidRPr="00DF53EE">
        <w:rPr>
          <w:sz w:val="22"/>
          <w:szCs w:val="22"/>
        </w:rPr>
        <w:t xml:space="preserve">eżeli złożono ofertę, której wybór prowadziłby do powstania </w:t>
      </w:r>
      <w:r w:rsidR="002F68CA">
        <w:rPr>
          <w:sz w:val="22"/>
          <w:szCs w:val="22"/>
        </w:rPr>
        <w:t xml:space="preserve">                             </w:t>
      </w:r>
      <w:r w:rsidR="00EB3EC0" w:rsidRPr="00DF53EE">
        <w:rPr>
          <w:sz w:val="22"/>
          <w:szCs w:val="22"/>
        </w:rPr>
        <w:t xml:space="preserve">u Zamawiającego obowiązku podatkowego zgodnie </w:t>
      </w:r>
      <w:r>
        <w:rPr>
          <w:sz w:val="22"/>
          <w:szCs w:val="22"/>
        </w:rPr>
        <w:t>z ustawą z dnia 11 marca 2004 r. o podatku od towarów lub usług</w:t>
      </w:r>
      <w:r w:rsidR="00EB3EC0"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sidR="00CF09B4">
        <w:rPr>
          <w:sz w:val="22"/>
          <w:szCs w:val="22"/>
        </w:rPr>
        <w:t xml:space="preserve"> </w:t>
      </w:r>
      <w:r w:rsidR="00EB3EC0" w:rsidRPr="00DF53EE">
        <w:rPr>
          <w:sz w:val="22"/>
          <w:szCs w:val="22"/>
        </w:rPr>
        <w:t>u Zamawiającego obowiązku podatkowego, wskazując nazwę (rodzaj) towaru lub usługi, których dostawa lub świadczenie będzie prowadzić do jego powstania, oraz wskazując ich wartość bez kwoty podatku.</w:t>
      </w:r>
    </w:p>
    <w:p w14:paraId="5A775A54" w14:textId="17AB3AF5" w:rsidR="00507B10" w:rsidRPr="00657413" w:rsidRDefault="00657413" w:rsidP="00D220FA">
      <w:pPr>
        <w:pStyle w:val="NumeracjaUrzdowa"/>
        <w:numPr>
          <w:ilvl w:val="0"/>
          <w:numId w:val="170"/>
        </w:numPr>
        <w:spacing w:after="240" w:line="240" w:lineRule="auto"/>
        <w:ind w:left="709" w:hanging="567"/>
        <w:rPr>
          <w:b/>
          <w:bCs/>
          <w:sz w:val="22"/>
          <w:szCs w:val="22"/>
        </w:rPr>
      </w:pPr>
      <w:r w:rsidRPr="00657413">
        <w:rPr>
          <w:b/>
          <w:bCs/>
          <w:sz w:val="22"/>
          <w:szCs w:val="22"/>
        </w:rPr>
        <w:t>W przypadku rozbieżności między ceną pisaną liczbowo i słownie, Zamawiający za prawidłowo podane przyjmie ceny podane liczbowo.</w:t>
      </w:r>
    </w:p>
    <w:p w14:paraId="3E6D81A1" w14:textId="1A1D0A33" w:rsidR="00EB3EC0" w:rsidRPr="00F32710" w:rsidRDefault="00EB3EC0" w:rsidP="00D220FA">
      <w:pPr>
        <w:pStyle w:val="NumeracjaUrzdowa"/>
        <w:numPr>
          <w:ilvl w:val="0"/>
          <w:numId w:val="171"/>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A86632"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02C112DD"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696CC8">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66110A17" w:rsidR="00EB3EC0" w:rsidRPr="00F32710" w:rsidRDefault="005515A4"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OKRES GWARANCJI</w:t>
            </w:r>
            <w:r w:rsidR="00EB3EC0" w:rsidRPr="00F3271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G</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4C356711" w14:textId="77777777" w:rsidR="000179AD" w:rsidRDefault="000179AD" w:rsidP="000179AD">
      <w:pPr>
        <w:spacing w:line="360" w:lineRule="auto"/>
        <w:ind w:left="567"/>
        <w:jc w:val="both"/>
        <w:rPr>
          <w:rFonts w:ascii="Times New Roman" w:eastAsia="Times New Roman" w:hAnsi="Times New Roman" w:cs="Times New Roman"/>
          <w:sz w:val="22"/>
          <w:szCs w:val="22"/>
        </w:rPr>
      </w:pPr>
    </w:p>
    <w:p w14:paraId="3961CAB2" w14:textId="77777777" w:rsidR="000179AD" w:rsidRPr="00F32710" w:rsidRDefault="000179AD" w:rsidP="000179AD">
      <w:pPr>
        <w:numPr>
          <w:ilvl w:val="1"/>
          <w:numId w:val="92"/>
        </w:numPr>
        <w:spacing w:after="240"/>
        <w:ind w:left="567" w:hanging="425"/>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lastRenderedPageBreak/>
        <w:t>Maksymalna liczba punktów w kryterium równa jest określonej wadze kryterium w %. Uzyskana liczba punktów w ramach kryterium zaokrąglona będzie do drugiego miejsca po przecinku.</w:t>
      </w:r>
    </w:p>
    <w:p w14:paraId="07A5C63E" w14:textId="37BFD955" w:rsidR="00EB3EC0" w:rsidRPr="00F32710" w:rsidRDefault="00EB3EC0" w:rsidP="000179AD">
      <w:pPr>
        <w:numPr>
          <w:ilvl w:val="1"/>
          <w:numId w:val="92"/>
        </w:numPr>
        <w:spacing w:line="360" w:lineRule="auto"/>
        <w:ind w:left="567" w:hanging="42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832711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1B2DC740" w14:textId="77777777" w:rsidR="000574F9" w:rsidRDefault="000574F9" w:rsidP="00EB3EC0">
      <w:pPr>
        <w:tabs>
          <w:tab w:val="left" w:pos="2073"/>
          <w:tab w:val="left" w:pos="2356"/>
        </w:tabs>
        <w:spacing w:line="360" w:lineRule="auto"/>
        <w:ind w:left="1080"/>
        <w:jc w:val="center"/>
        <w:rPr>
          <w:rFonts w:ascii="Times New Roman" w:eastAsia="Arial Unicode MS" w:hAnsi="Times New Roman" w:cs="Times New Roman"/>
          <w:sz w:val="22"/>
          <w:szCs w:val="22"/>
        </w:rPr>
      </w:pPr>
    </w:p>
    <w:p w14:paraId="52C15CEE" w14:textId="5A842935"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6ADE4175" w:rsidR="00EB3EC0" w:rsidRDefault="00EB3EC0" w:rsidP="00EB3EC0">
      <w:pPr>
        <w:tabs>
          <w:tab w:val="left" w:pos="1417"/>
        </w:tabs>
        <w:ind w:left="720"/>
        <w:jc w:val="both"/>
        <w:rPr>
          <w:rFonts w:ascii="Times New Roman" w:eastAsia="Arial Unicode MS" w:hAnsi="Times New Roman" w:cs="Times New Roman"/>
          <w:sz w:val="22"/>
          <w:szCs w:val="22"/>
        </w:rPr>
      </w:pPr>
    </w:p>
    <w:p w14:paraId="1A8D3DEC" w14:textId="631546ED" w:rsidR="005515A4" w:rsidRDefault="005515A4" w:rsidP="00D220FA">
      <w:pPr>
        <w:numPr>
          <w:ilvl w:val="0"/>
          <w:numId w:val="174"/>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 xml:space="preserve">robót objętych przedmiotem zamówienia wraz z rozszerzeniem odpowiedzialności 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 xml:space="preserve">Wykonawca może zaproponować okres wydłużenia gwarancji jakości </w:t>
      </w:r>
      <w:r>
        <w:rPr>
          <w:rFonts w:ascii="Times New Roman" w:eastAsia="Times New Roman" w:hAnsi="Times New Roman" w:cs="Times New Roman"/>
          <w:b/>
          <w:bCs/>
          <w:color w:val="000000"/>
          <w:sz w:val="22"/>
          <w:szCs w:val="22"/>
        </w:rPr>
        <w:t xml:space="preserve">                                  </w:t>
      </w:r>
      <w:r w:rsidRPr="00CF09B4">
        <w:rPr>
          <w:rFonts w:ascii="Times New Roman" w:eastAsia="Times New Roman" w:hAnsi="Times New Roman" w:cs="Times New Roman"/>
          <w:b/>
          <w:bCs/>
          <w:color w:val="000000"/>
          <w:sz w:val="22"/>
          <w:szCs w:val="22"/>
        </w:rPr>
        <w:t>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24EED0E" w14:textId="77777777" w:rsidR="005E2C8F" w:rsidRPr="00CF09B4" w:rsidRDefault="005E2C8F" w:rsidP="005E2C8F">
      <w:pPr>
        <w:tabs>
          <w:tab w:val="left" w:pos="567"/>
        </w:tabs>
        <w:jc w:val="both"/>
        <w:textAlignment w:val="auto"/>
        <w:rPr>
          <w:rFonts w:ascii="Times New Roman" w:eastAsia="Arial Unicode MS" w:hAnsi="Times New Roman" w:cs="Times New Roman"/>
          <w:b/>
          <w:bCs/>
          <w:sz w:val="22"/>
          <w:szCs w:val="22"/>
        </w:rPr>
      </w:pPr>
    </w:p>
    <w:p w14:paraId="192CEFB5" w14:textId="2759628E" w:rsidR="0034587D" w:rsidRPr="0034587D" w:rsidRDefault="0034587D" w:rsidP="00D220FA">
      <w:pPr>
        <w:pStyle w:val="Akapitzlist"/>
        <w:numPr>
          <w:ilvl w:val="0"/>
          <w:numId w:val="172"/>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10A14359" w14:textId="77BA46E5" w:rsidR="0034587D" w:rsidRPr="0034587D" w:rsidRDefault="0034587D" w:rsidP="00D220FA">
      <w:pPr>
        <w:pStyle w:val="Akapitzlist"/>
        <w:numPr>
          <w:ilvl w:val="0"/>
          <w:numId w:val="172"/>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29B88880" w14:textId="2D7DD99B" w:rsidR="0034587D" w:rsidRPr="0034587D" w:rsidRDefault="0034587D" w:rsidP="00D220FA">
      <w:pPr>
        <w:pStyle w:val="Akapitzlist"/>
        <w:numPr>
          <w:ilvl w:val="0"/>
          <w:numId w:val="172"/>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3134A21B" w14:textId="5609B581" w:rsidR="0034587D" w:rsidRPr="0034587D" w:rsidRDefault="0034587D" w:rsidP="00D220FA">
      <w:pPr>
        <w:pStyle w:val="Akapitzlist"/>
        <w:numPr>
          <w:ilvl w:val="0"/>
          <w:numId w:val="172"/>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4D8505CE" w14:textId="28313F04" w:rsidR="0034587D" w:rsidRPr="0034587D" w:rsidRDefault="0034587D" w:rsidP="00D220FA">
      <w:pPr>
        <w:pStyle w:val="Akapitzlist"/>
        <w:numPr>
          <w:ilvl w:val="0"/>
          <w:numId w:val="172"/>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49678E08" w14:textId="77777777" w:rsidR="0034587D" w:rsidRPr="0034587D" w:rsidRDefault="0034587D" w:rsidP="0034587D">
      <w:pPr>
        <w:pStyle w:val="Akapitzlist"/>
        <w:tabs>
          <w:tab w:val="right" w:pos="284"/>
          <w:tab w:val="left" w:pos="567"/>
        </w:tabs>
        <w:spacing w:after="0" w:line="240" w:lineRule="auto"/>
        <w:ind w:left="851"/>
        <w:textAlignment w:val="auto"/>
        <w:rPr>
          <w:rFonts w:eastAsia="Arial Unicode MS"/>
          <w:b/>
          <w:sz w:val="22"/>
          <w:szCs w:val="22"/>
        </w:rPr>
      </w:pPr>
    </w:p>
    <w:p w14:paraId="31A58F01" w14:textId="77777777" w:rsidR="005515A4" w:rsidRPr="00DC0C3D" w:rsidRDefault="005515A4" w:rsidP="005515A4">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76BF6E0" w14:textId="77777777" w:rsidR="005515A4" w:rsidRPr="00CF09B4" w:rsidRDefault="005515A4" w:rsidP="005515A4">
      <w:pPr>
        <w:tabs>
          <w:tab w:val="left" w:pos="567"/>
        </w:tabs>
        <w:ind w:left="426"/>
        <w:jc w:val="both"/>
        <w:rPr>
          <w:rFonts w:ascii="Times New Roman" w:eastAsia="Arial Unicode MS" w:hAnsi="Times New Roman" w:cs="Times New Roman"/>
          <w:b/>
          <w:sz w:val="22"/>
          <w:szCs w:val="22"/>
        </w:rPr>
      </w:pPr>
    </w:p>
    <w:p w14:paraId="43EACB9D" w14:textId="77777777" w:rsidR="005515A4" w:rsidRPr="00CF09B4" w:rsidRDefault="005515A4" w:rsidP="00D220FA">
      <w:pPr>
        <w:numPr>
          <w:ilvl w:val="0"/>
          <w:numId w:val="173"/>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sidRPr="00CF09B4">
        <w:rPr>
          <w:rFonts w:ascii="Times New Roman" w:eastAsia="Times New Roman" w:hAnsi="Times New Roman" w:cs="Times New Roman"/>
          <w:b/>
          <w:sz w:val="22"/>
          <w:szCs w:val="22"/>
        </w:rPr>
        <w:t xml:space="preserve">- oferta Wykonawcy </w:t>
      </w:r>
      <w:bookmarkStart w:id="6"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bookmarkEnd w:id="6"/>
    <w:p w14:paraId="3D32C88A" w14:textId="37634FC1" w:rsidR="00C7703F" w:rsidRPr="00792EB8" w:rsidRDefault="005515A4" w:rsidP="00D220FA">
      <w:pPr>
        <w:numPr>
          <w:ilvl w:val="0"/>
          <w:numId w:val="173"/>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w:t>
      </w:r>
      <w:bookmarkStart w:id="7" w:name="_Hlk76026683"/>
      <w:r w:rsidRPr="00CF09B4">
        <w:rPr>
          <w:rFonts w:ascii="Times New Roman" w:eastAsia="Times New Roman" w:hAnsi="Times New Roman" w:cs="Times New Roman"/>
          <w:b/>
          <w:sz w:val="22"/>
          <w:szCs w:val="22"/>
        </w:rPr>
        <w:t xml:space="preserve">okresu gwarancji jakości i rękojmi </w:t>
      </w:r>
      <w:bookmarkEnd w:id="7"/>
      <w:r w:rsidRPr="00CF09B4">
        <w:rPr>
          <w:rFonts w:ascii="Times New Roman" w:eastAsia="Times New Roman" w:hAnsi="Times New Roman" w:cs="Times New Roman"/>
          <w:b/>
          <w:sz w:val="22"/>
          <w:szCs w:val="22"/>
        </w:rPr>
        <w:t xml:space="preserve">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w:t>
      </w:r>
      <w:r w:rsidR="00C7703F" w:rsidRPr="00CF09B4">
        <w:rPr>
          <w:rFonts w:ascii="Times New Roman" w:eastAsia="Times New Roman" w:hAnsi="Times New Roman" w:cs="Times New Roman"/>
          <w:b/>
          <w:sz w:val="22"/>
          <w:szCs w:val="22"/>
        </w:rPr>
        <w:t xml:space="preserve">zostanie odrzucona jako niezgodna z </w:t>
      </w:r>
      <w:r w:rsidR="00C7703F">
        <w:rPr>
          <w:rFonts w:ascii="Times New Roman" w:eastAsia="Times New Roman" w:hAnsi="Times New Roman" w:cs="Times New Roman"/>
          <w:b/>
          <w:sz w:val="22"/>
          <w:szCs w:val="22"/>
        </w:rPr>
        <w:t>warunkami zamówienia</w:t>
      </w:r>
      <w:r w:rsidR="00C7703F" w:rsidRPr="00CF09B4">
        <w:rPr>
          <w:rFonts w:ascii="Times New Roman" w:eastAsia="Times New Roman" w:hAnsi="Times New Roman" w:cs="Times New Roman"/>
          <w:b/>
          <w:sz w:val="22"/>
          <w:szCs w:val="22"/>
        </w:rPr>
        <w:t>;</w:t>
      </w:r>
    </w:p>
    <w:p w14:paraId="7B186B2E" w14:textId="66D9C61C" w:rsidR="00A52A2E" w:rsidRPr="00CF09B4" w:rsidRDefault="006242DB" w:rsidP="00A52A2E">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sidR="00A52A2E">
        <w:rPr>
          <w:rFonts w:ascii="Times New Roman" w:eastAsia="Times New Roman" w:hAnsi="Times New Roman" w:cs="Times New Roman"/>
          <w:b/>
          <w:sz w:val="22"/>
          <w:szCs w:val="22"/>
        </w:rPr>
        <w:t xml:space="preserve"> </w:t>
      </w:r>
    </w:p>
    <w:p w14:paraId="5AB43D01" w14:textId="2524732A" w:rsidR="00EB3EC0" w:rsidRPr="00F32710" w:rsidRDefault="00EB3EC0" w:rsidP="000179AD">
      <w:pPr>
        <w:numPr>
          <w:ilvl w:val="1"/>
          <w:numId w:val="92"/>
        </w:numPr>
        <w:spacing w:after="240"/>
        <w:ind w:left="567" w:hanging="425"/>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77777777" w:rsidR="00EB3EC0" w:rsidRPr="00F32710" w:rsidRDefault="00EB3EC0" w:rsidP="000179AD">
      <w:pPr>
        <w:numPr>
          <w:ilvl w:val="1"/>
          <w:numId w:val="92"/>
        </w:numPr>
        <w:spacing w:after="240"/>
        <w:ind w:left="567" w:hanging="425"/>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 xml:space="preserve">w oparciu o ustalone kryteria zostanie uznana za najkorzystniejszą, pozostałe oferty zostaną sklasyfikowane zgodnie z ilością uzyskanych punktów. Przyznawanie ilości punktów </w:t>
      </w:r>
      <w:r w:rsidRPr="00F32710">
        <w:rPr>
          <w:rFonts w:ascii="Times New Roman" w:eastAsia="Arial Unicode MS" w:hAnsi="Times New Roman" w:cs="Times New Roman"/>
          <w:sz w:val="22"/>
          <w:szCs w:val="22"/>
        </w:rPr>
        <w:lastRenderedPageBreak/>
        <w:t>poszczególnym ofertom odbywać się będzie wg następującej zasady:</w:t>
      </w:r>
    </w:p>
    <w:p w14:paraId="2B378096" w14:textId="314D9133"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5515A4" w:rsidRPr="00912D93">
        <w:rPr>
          <w:rFonts w:ascii="Times New Roman" w:eastAsia="Arial Unicode MS" w:hAnsi="Times New Roman" w:cs="Times New Roman"/>
          <w:b/>
          <w:sz w:val="22"/>
          <w:szCs w:val="22"/>
        </w:rPr>
        <w:t xml:space="preserve"> G</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B - suma  punktów badanej oferty przy zastosowanych kryteriach</w:t>
      </w:r>
    </w:p>
    <w:p w14:paraId="5765653E" w14:textId="08D073B1"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 liczba punktów przyznanych ocenianej ofercie w kryterium </w:t>
      </w:r>
      <w:r w:rsidR="00CB062F" w:rsidRPr="00912D93">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2B3CB15" w14:textId="4641926E" w:rsidR="00CB062F" w:rsidRDefault="005515A4" w:rsidP="003266AC">
      <w:pPr>
        <w:tabs>
          <w:tab w:val="left" w:pos="993"/>
          <w:tab w:val="left" w:pos="1276"/>
        </w:tabs>
        <w:jc w:val="both"/>
        <w:rPr>
          <w:rFonts w:ascii="Times New Roman" w:eastAsia="Arial Unicode MS" w:hAnsi="Times New Roman" w:cs="Times New Roman"/>
          <w:bCs/>
          <w:sz w:val="22"/>
          <w:szCs w:val="22"/>
        </w:rPr>
      </w:pPr>
      <w:r w:rsidRPr="00912D93">
        <w:rPr>
          <w:rFonts w:ascii="Times New Roman" w:eastAsia="Arial Unicode MS" w:hAnsi="Times New Roman" w:cs="Times New Roman"/>
          <w:sz w:val="22"/>
          <w:szCs w:val="22"/>
        </w:rPr>
        <w:t>G</w:t>
      </w:r>
      <w:r w:rsidR="00CB062F" w:rsidRPr="00912D93">
        <w:rPr>
          <w:rFonts w:ascii="Times New Roman" w:eastAsia="Arial Unicode MS" w:hAnsi="Times New Roman" w:cs="Times New Roman"/>
          <w:sz w:val="22"/>
          <w:szCs w:val="22"/>
        </w:rPr>
        <w:t xml:space="preserve"> </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912D93">
        <w:rPr>
          <w:rFonts w:ascii="Times New Roman" w:eastAsia="Arial Unicode MS" w:hAnsi="Times New Roman" w:cs="Times New Roman"/>
          <w:b/>
          <w:sz w:val="22"/>
          <w:szCs w:val="22"/>
        </w:rPr>
        <w:t xml:space="preserve">- </w:t>
      </w:r>
      <w:r w:rsidRPr="00912D93">
        <w:rPr>
          <w:rFonts w:ascii="Times New Roman" w:eastAsia="Arial Unicode MS" w:hAnsi="Times New Roman" w:cs="Times New Roman"/>
          <w:bCs/>
          <w:sz w:val="22"/>
          <w:szCs w:val="22"/>
        </w:rPr>
        <w:t>OKRES GWARANCJI</w:t>
      </w:r>
    </w:p>
    <w:p w14:paraId="5C9B57EE" w14:textId="4E893AB9" w:rsidR="000574F9" w:rsidRDefault="000574F9" w:rsidP="003266AC">
      <w:pPr>
        <w:tabs>
          <w:tab w:val="left" w:pos="993"/>
          <w:tab w:val="left" w:pos="1276"/>
        </w:tabs>
        <w:jc w:val="both"/>
        <w:rPr>
          <w:rFonts w:ascii="Times New Roman" w:eastAsia="Arial Unicode MS" w:hAnsi="Times New Roman" w:cs="Times New Roman"/>
          <w:bCs/>
          <w:sz w:val="22"/>
          <w:szCs w:val="22"/>
        </w:rPr>
      </w:pPr>
    </w:p>
    <w:p w14:paraId="4A228222" w14:textId="1297004D" w:rsidR="00644F86" w:rsidRPr="00F32710" w:rsidRDefault="008316A8" w:rsidP="00D220FA">
      <w:pPr>
        <w:pStyle w:val="NumeracjaUrzdowa"/>
        <w:numPr>
          <w:ilvl w:val="0"/>
          <w:numId w:val="184"/>
        </w:numPr>
        <w:spacing w:after="240" w:line="240" w:lineRule="auto"/>
        <w:ind w:left="284" w:hanging="142"/>
        <w:rPr>
          <w:b/>
          <w:bCs/>
          <w:sz w:val="22"/>
          <w:szCs w:val="22"/>
        </w:rPr>
      </w:pPr>
      <w:r w:rsidRPr="00F32710">
        <w:rPr>
          <w:b/>
          <w:bCs/>
          <w:sz w:val="22"/>
          <w:szCs w:val="22"/>
        </w:rPr>
        <w:t>ZABEZPIECZENIE NALEŻYTEGO WYKONANIA UMOWY</w:t>
      </w:r>
    </w:p>
    <w:p w14:paraId="03FC3DAF"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rFonts w:eastAsia="Arial Unicode MS"/>
          <w:sz w:val="22"/>
          <w:szCs w:val="22"/>
        </w:rPr>
        <w:t>Zamawiający żąda zabezpieczenia należytego wykonania umowy (dalej „Zabezpieczenie”) na pokrycie roszczeń z tytułu niewykonania lub niewłaściwego wykonania umowy.</w:t>
      </w:r>
    </w:p>
    <w:p w14:paraId="1EE62FEB" w14:textId="337E1F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00B51007" w:rsidRPr="00B51007">
        <w:rPr>
          <w:bCs/>
          <w:color w:val="000000"/>
          <w:sz w:val="22"/>
          <w:szCs w:val="22"/>
        </w:rPr>
        <w:t>ceny całkowitej podanej w ofercie.</w:t>
      </w:r>
      <w:r w:rsidR="00702884" w:rsidRPr="00B51007">
        <w:rPr>
          <w:bCs/>
          <w:color w:val="000000"/>
          <w:sz w:val="22"/>
          <w:szCs w:val="22"/>
        </w:rPr>
        <w:t xml:space="preserve"> </w:t>
      </w:r>
      <w:r w:rsidRPr="00F32710">
        <w:rPr>
          <w:sz w:val="22"/>
          <w:szCs w:val="22"/>
        </w:rPr>
        <w:t>Zabezpieczenie będzie wniesione przez wybranego Wykonawcę przed podpisaniem umowy na warunkach określonych w niniejszym rozdziale.</w:t>
      </w:r>
    </w:p>
    <w:p w14:paraId="2607F847" w14:textId="4EEB7C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Dopuszczalne formy Zabezpiecze</w:t>
      </w:r>
      <w:r w:rsidR="00A8023E" w:rsidRPr="00F32710">
        <w:rPr>
          <w:sz w:val="22"/>
          <w:szCs w:val="22"/>
        </w:rPr>
        <w:t>nia, zasady jego wniesienia, zm</w:t>
      </w:r>
      <w:r w:rsidR="003266AC" w:rsidRPr="00F32710">
        <w:rPr>
          <w:sz w:val="22"/>
          <w:szCs w:val="22"/>
        </w:rPr>
        <w:t>i</w:t>
      </w:r>
      <w:r w:rsidR="00A8023E" w:rsidRPr="00F32710">
        <w:rPr>
          <w:sz w:val="22"/>
          <w:szCs w:val="22"/>
        </w:rPr>
        <w:t>any,</w:t>
      </w:r>
      <w:r w:rsidRPr="00F32710">
        <w:rPr>
          <w:sz w:val="22"/>
          <w:szCs w:val="22"/>
        </w:rPr>
        <w:t xml:space="preserve"> zwrotu określają przepisy Ustawy.</w:t>
      </w:r>
    </w:p>
    <w:p w14:paraId="7892A4A1"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Zabezpieczenie wnoszone w pieniądzu Wykonawca wpłaca przelewem na rachunek bankowy konto bankowe: </w:t>
      </w:r>
      <w:r w:rsidR="00396A34" w:rsidRPr="00F32710">
        <w:rPr>
          <w:b/>
          <w:sz w:val="22"/>
          <w:szCs w:val="22"/>
        </w:rPr>
        <w:t>Bank Spółdzielczy w Zgierzu, nr konta bankowego: 51 8783 0004 0029 0065 2000 0004.</w:t>
      </w:r>
    </w:p>
    <w:p w14:paraId="62846200"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 jeżeli Zamawiający żądał wniesienia wadium.</w:t>
      </w:r>
    </w:p>
    <w:p w14:paraId="39368048" w14:textId="6676A2A1"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trakcie realizacji umowy Wykonawca może dokonać zmiany formy zabezpieczenia na jedną lub kilka form </w:t>
      </w:r>
      <w:r w:rsidR="009B1883" w:rsidRPr="00F32710">
        <w:rPr>
          <w:sz w:val="22"/>
          <w:szCs w:val="22"/>
        </w:rPr>
        <w:t xml:space="preserve"> </w:t>
      </w:r>
      <w:r w:rsidRPr="00F32710">
        <w:rPr>
          <w:sz w:val="22"/>
          <w:szCs w:val="22"/>
        </w:rPr>
        <w:t>z zachowaniem ciągłości zabezpieczenia i bez zmniejszania jego wysokości.</w:t>
      </w:r>
    </w:p>
    <w:p w14:paraId="72529A8A" w14:textId="7AE40B31" w:rsidR="00644F86"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Zamawiający zwróci lub zwolni 70 % zabezpieczenia należytego wykonania umowy w terminie 30 dni od dnia ostatecznego odbioru robót i uznania ich za należycie wykonane. Pozostała część w wysokości 30 % zabezpieczenia pozostawiona na zabezpieczenie roszczeń z tytułu rękojmi za wady, zostanie zwrócona nie później niż w 15 dniu po upływie okresu rękojmi.</w:t>
      </w:r>
    </w:p>
    <w:p w14:paraId="789098B1" w14:textId="288410C9" w:rsidR="004214CA" w:rsidRPr="00F32710" w:rsidRDefault="004214CA" w:rsidP="00B154F4">
      <w:pPr>
        <w:pStyle w:val="NumeracjaUrzdowa"/>
        <w:numPr>
          <w:ilvl w:val="0"/>
          <w:numId w:val="100"/>
        </w:numPr>
        <w:spacing w:after="240" w:line="240" w:lineRule="auto"/>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sidR="000B3A42">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t>
      </w:r>
      <w:r w:rsidR="009B1883" w:rsidRPr="00F32710">
        <w:rPr>
          <w:sz w:val="22"/>
          <w:szCs w:val="22"/>
        </w:rPr>
        <w:t>W</w:t>
      </w:r>
      <w:r w:rsidRPr="00F32710">
        <w:rPr>
          <w:sz w:val="22"/>
          <w:szCs w:val="22"/>
        </w:rPr>
        <w:t>ykonawcy.</w:t>
      </w:r>
    </w:p>
    <w:p w14:paraId="2E2536A5" w14:textId="77777777" w:rsidR="00F17982" w:rsidRPr="00F32710" w:rsidRDefault="00F17982" w:rsidP="00D220FA">
      <w:pPr>
        <w:pStyle w:val="NumeracjaUrzdowa"/>
        <w:numPr>
          <w:ilvl w:val="0"/>
          <w:numId w:val="185"/>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B147A1">
      <w:pPr>
        <w:pStyle w:val="NumeracjaUrzdowa"/>
        <w:numPr>
          <w:ilvl w:val="1"/>
          <w:numId w:val="124"/>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7E6586D" w:rsidR="00F17982" w:rsidRPr="00F32710" w:rsidRDefault="00F17982" w:rsidP="00B147A1">
      <w:pPr>
        <w:pStyle w:val="NumeracjaUrzdowa"/>
        <w:numPr>
          <w:ilvl w:val="1"/>
          <w:numId w:val="124"/>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77777777" w:rsidR="00644F86" w:rsidRPr="00F32710" w:rsidRDefault="008316A8" w:rsidP="00D220FA">
      <w:pPr>
        <w:pStyle w:val="NumeracjaUrzdowa"/>
        <w:numPr>
          <w:ilvl w:val="0"/>
          <w:numId w:val="185"/>
        </w:numPr>
        <w:rPr>
          <w:b/>
          <w:bCs/>
          <w:sz w:val="22"/>
          <w:szCs w:val="22"/>
        </w:rPr>
      </w:pPr>
      <w:r w:rsidRPr="00F32710">
        <w:rPr>
          <w:b/>
          <w:bCs/>
          <w:sz w:val="22"/>
          <w:szCs w:val="22"/>
        </w:rPr>
        <w:t>UMOWA NA WYKONANIE ZAMÓWIENIA</w:t>
      </w:r>
    </w:p>
    <w:p w14:paraId="6636174E" w14:textId="38E86900" w:rsidR="00554303" w:rsidRPr="00F32710" w:rsidRDefault="008316A8" w:rsidP="00B154F4">
      <w:pPr>
        <w:pStyle w:val="NumeracjaUrzdowa"/>
        <w:numPr>
          <w:ilvl w:val="0"/>
          <w:numId w:val="101"/>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 xml:space="preserve">ana </w:t>
      </w:r>
      <w:r w:rsidR="00A12810" w:rsidRPr="00F32710">
        <w:rPr>
          <w:sz w:val="22"/>
          <w:szCs w:val="22"/>
        </w:rPr>
        <w:lastRenderedPageBreak/>
        <w:t>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 xml:space="preserve">Oświadczenie </w:t>
      </w:r>
      <w:r w:rsidR="009B1883" w:rsidRPr="00F32710">
        <w:rPr>
          <w:sz w:val="22"/>
          <w:szCs w:val="22"/>
        </w:rPr>
        <w:t xml:space="preserve"> </w:t>
      </w:r>
      <w:r w:rsidRPr="00F32710">
        <w:rPr>
          <w:sz w:val="22"/>
          <w:szCs w:val="22"/>
        </w:rPr>
        <w:t>o gotowości zawarcia umowy z Zamawiającym na warunkach Projektu Umowy zawarte jest w treści Formularza ofertowego.</w:t>
      </w:r>
    </w:p>
    <w:p w14:paraId="4AB4955D" w14:textId="79126DAE" w:rsidR="00554303" w:rsidRPr="00F32710" w:rsidRDefault="00554303" w:rsidP="00B154F4">
      <w:pPr>
        <w:pStyle w:val="NumeracjaUrzdowa"/>
        <w:numPr>
          <w:ilvl w:val="0"/>
          <w:numId w:val="101"/>
        </w:numPr>
        <w:spacing w:after="240" w:line="240" w:lineRule="auto"/>
        <w:rPr>
          <w:sz w:val="22"/>
          <w:szCs w:val="22"/>
        </w:rPr>
      </w:pPr>
      <w:r w:rsidRPr="00F32710">
        <w:rPr>
          <w:sz w:val="22"/>
          <w:szCs w:val="22"/>
        </w:rPr>
        <w:t xml:space="preserve">Zamawiający przewiduje zmiany do treści niniejszej umowy na podstawie </w:t>
      </w:r>
      <w:r w:rsidRPr="00F32710">
        <w:rPr>
          <w:b/>
          <w:sz w:val="22"/>
          <w:szCs w:val="22"/>
        </w:rPr>
        <w:t>art. 455</w:t>
      </w:r>
      <w:r w:rsidRPr="00F32710">
        <w:rPr>
          <w:sz w:val="22"/>
          <w:szCs w:val="22"/>
        </w:rPr>
        <w:t xml:space="preserve"> Ustawy Pzp,</w:t>
      </w:r>
      <w:r w:rsidRPr="00F32710">
        <w:rPr>
          <w:sz w:val="22"/>
          <w:szCs w:val="22"/>
        </w:rPr>
        <w:br/>
        <w:t xml:space="preserve"> w szczególności w niżej opisanych przypadkach :</w:t>
      </w:r>
    </w:p>
    <w:p w14:paraId="0CD2EC33" w14:textId="77777777"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2BC2B16" w14:textId="77777777"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7CD9434" w14:textId="77777777"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powszechnie obowiązujących przepisów prawa w zakresie mającym wpływ na realizację umowy;</w:t>
      </w:r>
    </w:p>
    <w:p w14:paraId="04BB64FD" w14:textId="7F4F03F4" w:rsidR="00554303" w:rsidRPr="001D49AF" w:rsidRDefault="00554303" w:rsidP="00D220FA">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23 ust 1 ustawy z dnia 7 lipca 1994r. Prawo budowlane</w:t>
      </w:r>
      <w:r w:rsidR="002F68CA">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 xml:space="preserv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77777777" w:rsidR="00554303" w:rsidRPr="001D49AF" w:rsidRDefault="00554303" w:rsidP="00D220FA">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2A10282B" w14:textId="77777777" w:rsidR="00554303" w:rsidRPr="001D49AF" w:rsidRDefault="00554303" w:rsidP="00D220FA">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57727309"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F32710">
        <w:rPr>
          <w:rFonts w:ascii="Times New Roman" w:eastAsia="Times New Roman" w:hAnsi="Times New Roman" w:cs="Times New Roman"/>
          <w:sz w:val="22"/>
          <w:szCs w:val="22"/>
        </w:rPr>
        <w:t xml:space="preserve">na wniosek Wykonawcy, za zgodą Zamawiającego </w:t>
      </w:r>
      <w:r w:rsidR="00A81695">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15EDFBEB" w14:textId="2F9760A6" w:rsidR="00554303" w:rsidRPr="001D49AF" w:rsidRDefault="00554303" w:rsidP="00D220FA">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w:t>
      </w:r>
      <w:r w:rsidR="009B1883" w:rsidRPr="001D49AF">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i akceptacji Zamawiającego, powyższe zmiany nie stanowią podstawy do zmiany terminu zakończenia robót;</w:t>
      </w:r>
    </w:p>
    <w:p w14:paraId="65E62CCD" w14:textId="77777777" w:rsidR="00554303" w:rsidRPr="001D49AF" w:rsidRDefault="00554303" w:rsidP="00D220FA">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wprowadzenia koniecznych zmian do dokumentacji projektowej zapobiegających powstaniu wady obiektu budowlanego;</w:t>
      </w:r>
    </w:p>
    <w:p w14:paraId="4A51AAC9" w14:textId="77777777"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3A11B397" w14:textId="77777777"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wysokości wynagrodzenia Wykonawcy z tytułu realizacji umowy, w przypadku zmiany </w:t>
      </w:r>
      <w:r w:rsidRPr="00F32710">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F32710">
        <w:rPr>
          <w:rFonts w:ascii="Times New Roman" w:eastAsia="ArialNarrow, 'Arial Unicode MS'" w:hAnsi="Times New Roman" w:cs="Times New Roman"/>
          <w:sz w:val="22"/>
          <w:szCs w:val="22"/>
        </w:rPr>
        <w:t>jeżeli zmiany te będą miały wpływ na koszty wykonania zamówienia</w:t>
      </w:r>
      <w:r w:rsidRPr="00F32710">
        <w:rPr>
          <w:rFonts w:ascii="Times New Roman" w:eastAsia="Times New Roman" w:hAnsi="Times New Roman" w:cs="Times New Roman"/>
          <w:sz w:val="22"/>
          <w:szCs w:val="22"/>
        </w:rPr>
        <w:t>;</w:t>
      </w:r>
    </w:p>
    <w:p w14:paraId="54238823" w14:textId="77777777"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99795C8"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32710">
        <w:rPr>
          <w:rFonts w:ascii="Times New Roman" w:eastAsia="Times New Roman" w:hAnsi="Times New Roman" w:cs="Times New Roman"/>
          <w:b/>
          <w:sz w:val="22"/>
          <w:szCs w:val="22"/>
        </w:rPr>
        <w:t xml:space="preserve"> </w:t>
      </w:r>
      <w:r w:rsidRPr="00F32710">
        <w:rPr>
          <w:rFonts w:ascii="Times New Roman" w:eastAsia="ArialNarrow, 'Arial Unicode MS'" w:hAnsi="Times New Roman" w:cs="Times New Roman"/>
          <w:sz w:val="22"/>
          <w:szCs w:val="22"/>
        </w:rPr>
        <w:t>jeżeli zmiany te będą miały wpływ na koszty wykonania zamówienia;</w:t>
      </w:r>
    </w:p>
    <w:p w14:paraId="65EB5E3A" w14:textId="06CA9585"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niekorzystnych warunków atmosferycznych</w:t>
      </w:r>
      <w:r w:rsidR="000C0EB8" w:rsidRPr="00F32710">
        <w:rPr>
          <w:rFonts w:ascii="Times New Roman" w:eastAsia="Times New Roman" w:hAnsi="Times New Roman" w:cs="Times New Roman"/>
          <w:sz w:val="22"/>
          <w:szCs w:val="22"/>
        </w:rPr>
        <w:t xml:space="preserve"> uniemożliwiających realizację przedmiotu umowy zgodnie ze sztuką budowlaną</w:t>
      </w:r>
      <w:r w:rsidRPr="00F32710">
        <w:rPr>
          <w:rFonts w:ascii="Times New Roman" w:eastAsia="Times New Roman" w:hAnsi="Times New Roman" w:cs="Times New Roman"/>
          <w:sz w:val="22"/>
          <w:szCs w:val="22"/>
        </w:rPr>
        <w:t>, potwierdzone przez obie</w:t>
      </w:r>
      <w:r w:rsidR="000C0EB8" w:rsidRPr="00F32710">
        <w:rPr>
          <w:rFonts w:ascii="Times New Roman" w:eastAsia="Times New Roman" w:hAnsi="Times New Roman" w:cs="Times New Roman"/>
          <w:sz w:val="22"/>
          <w:szCs w:val="22"/>
        </w:rPr>
        <w:t xml:space="preserve"> strony protokołem konieczności</w:t>
      </w:r>
      <w:r w:rsidR="00D050CC">
        <w:rPr>
          <w:rFonts w:ascii="Times New Roman" w:eastAsia="Times New Roman" w:hAnsi="Times New Roman" w:cs="Times New Roman"/>
          <w:sz w:val="22"/>
          <w:szCs w:val="22"/>
        </w:rPr>
        <w:t>, takich jak:</w:t>
      </w:r>
    </w:p>
    <w:p w14:paraId="61B254A9" w14:textId="77777777" w:rsidR="000C0EB8" w:rsidRPr="00F32710" w:rsidRDefault="000C0EB8" w:rsidP="00D220FA">
      <w:pPr>
        <w:widowControl/>
        <w:numPr>
          <w:ilvl w:val="0"/>
          <w:numId w:val="145"/>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temperatura gruntu niższa niż +5° C, </w:t>
      </w:r>
    </w:p>
    <w:p w14:paraId="2EB2398D" w14:textId="5FC43242" w:rsidR="000C0EB8" w:rsidRPr="00D050CC" w:rsidRDefault="000C0EB8" w:rsidP="00D220FA">
      <w:pPr>
        <w:widowControl/>
        <w:numPr>
          <w:ilvl w:val="0"/>
          <w:numId w:val="145"/>
        </w:numPr>
        <w:tabs>
          <w:tab w:val="left" w:pos="284"/>
        </w:tabs>
        <w:autoSpaceDN/>
        <w:spacing w:before="120" w:after="120"/>
        <w:jc w:val="both"/>
        <w:textAlignment w:val="auto"/>
        <w:rPr>
          <w:rFonts w:ascii="Times New Roman" w:eastAsia="Times New Roman" w:hAnsi="Times New Roman" w:cs="Times New Roman"/>
          <w:sz w:val="22"/>
          <w:szCs w:val="22"/>
        </w:rPr>
      </w:pPr>
      <w:r w:rsidRPr="00D050CC">
        <w:rPr>
          <w:rFonts w:ascii="Times New Roman" w:eastAsia="Times New Roman" w:hAnsi="Times New Roman" w:cs="Times New Roman"/>
          <w:sz w:val="22"/>
          <w:szCs w:val="22"/>
        </w:rPr>
        <w:t xml:space="preserve">ciągłe opady śniegu, utrzymujące się dłużej niż 2 dni kalendarzowe, </w:t>
      </w:r>
    </w:p>
    <w:p w14:paraId="0656AF77" w14:textId="77777777" w:rsidR="000C0EB8" w:rsidRPr="00F32710" w:rsidRDefault="000C0EB8" w:rsidP="00D220FA">
      <w:pPr>
        <w:widowControl/>
        <w:numPr>
          <w:ilvl w:val="0"/>
          <w:numId w:val="145"/>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śnieg utrzymujący się na gruncie dłużej niż 2 dni kalendarzowe, </w:t>
      </w:r>
    </w:p>
    <w:p w14:paraId="16B0934C" w14:textId="4D2AA83A" w:rsidR="000C0EB8" w:rsidRPr="00F32710" w:rsidRDefault="000C0EB8" w:rsidP="00D220FA">
      <w:pPr>
        <w:widowControl/>
        <w:numPr>
          <w:ilvl w:val="0"/>
          <w:numId w:val="145"/>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opady deszczu utrzymujące się przez 3 dni kalendarzowe;</w:t>
      </w:r>
    </w:p>
    <w:p w14:paraId="118AC598" w14:textId="77777777" w:rsidR="00554303" w:rsidRPr="00F32710" w:rsidRDefault="00554303" w:rsidP="00D220FA">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następujących okoliczności:</w:t>
      </w:r>
    </w:p>
    <w:p w14:paraId="13CB08A0"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nieprzewidziane zmiany stanu prawnego,</w:t>
      </w:r>
    </w:p>
    <w:p w14:paraId="6F16A2A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prowadzenia uzgodnień z właścicielami nieruchomości,</w:t>
      </w:r>
    </w:p>
    <w:p w14:paraId="526A301D" w14:textId="0B72C2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uzgodnień z gestorami sieci,</w:t>
      </w:r>
    </w:p>
    <w:p w14:paraId="4EC4ADC3" w14:textId="105B26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w:t>
      </w:r>
      <w:r w:rsidR="009B1883"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przepisach prawa, w którym w/w decyzje powinny zostać wydane oraz nie są następstwem okoliczności, za które Wykonawca ponosi odpowiedzialność,</w:t>
      </w:r>
    </w:p>
    <w:p w14:paraId="6A4AFAE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odmowy wydania przez właściwe organy decyzji, zezwoleń, uzgodnień itp. z przyczyn niezawinionych przez Wykonawcę,</w:t>
      </w:r>
    </w:p>
    <w:p w14:paraId="5987C9A1"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494F064C" w14:textId="2E7DADDB"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 xml:space="preserve">działania sił natury uznane za stan klęski żywiołowej, katastrofy naturalnej lub awarii technicznej, których skutki zagrażają życiu lub zdrowiu dużej liczby osób, mieniu </w:t>
      </w:r>
      <w:r w:rsidR="000B3A42">
        <w:rPr>
          <w:rFonts w:ascii="Times New Roman" w:eastAsia="ArialNarrow, 'Arial Unicode MS'" w:hAnsi="Times New Roman" w:cs="Times New Roman"/>
          <w:sz w:val="22"/>
          <w:szCs w:val="22"/>
        </w:rPr>
        <w:t xml:space="preserve">                          </w:t>
      </w:r>
      <w:r w:rsidRPr="00F32710">
        <w:rPr>
          <w:rFonts w:ascii="Times New Roman" w:eastAsia="ArialNarrow, 'Arial Unicode MS'" w:hAnsi="Times New Roman" w:cs="Times New Roman"/>
          <w:sz w:val="22"/>
          <w:szCs w:val="22"/>
        </w:rPr>
        <w:t>w wielkich rozmiarach albo środowisku na znacznych obszarach,</w:t>
      </w:r>
    </w:p>
    <w:p w14:paraId="21CEF6A2" w14:textId="65C48B4F" w:rsidR="005A6117"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F32710">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0B3A42">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p>
    <w:p w14:paraId="61EBA65A" w14:textId="2A29F2F0" w:rsidR="000C0EB8"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hAnsi="Times New Roman" w:cs="Times New Roman"/>
          <w:noProof/>
          <w:sz w:val="22"/>
          <w:szCs w:val="22"/>
        </w:rPr>
        <w:t xml:space="preserve">w związku z panującą pandemią wirusa SARS-cov-2, wywołującego chorobę COVID-19, </w:t>
      </w:r>
      <w:r w:rsidR="005A6117" w:rsidRPr="00F32710">
        <w:rPr>
          <w:rFonts w:ascii="Times New Roman" w:eastAsia="Times New Roman" w:hAnsi="Times New Roman" w:cs="Times New Roman"/>
          <w:sz w:val="22"/>
          <w:szCs w:val="22"/>
        </w:rPr>
        <w:t>d</w:t>
      </w:r>
      <w:r w:rsidR="000C0EB8" w:rsidRPr="00F32710">
        <w:rPr>
          <w:rFonts w:ascii="Times New Roman" w:eastAsia="Times New Roman" w:hAnsi="Times New Roman" w:cs="Times New Roman"/>
          <w:sz w:val="22"/>
          <w:szCs w:val="22"/>
        </w:rPr>
        <w:t xml:space="preserve">opuszcza się możliwość zmiany umowy w oparciu o art. 15 r. ustawy </w:t>
      </w:r>
      <w:r w:rsidR="000C0EB8" w:rsidRPr="00F32710">
        <w:rPr>
          <w:rFonts w:ascii="Times New Roman" w:hAnsi="Times New Roman" w:cs="Times New Roman"/>
          <w:sz w:val="22"/>
          <w:szCs w:val="22"/>
        </w:rPr>
        <w:t xml:space="preserve">z dnia 2 marca 2020 r. o szczególnych rozwiązaniach związanych z zapobieganiem, przeciwdziałaniem </w:t>
      </w:r>
      <w:r w:rsidR="000B3A42">
        <w:rPr>
          <w:rFonts w:ascii="Times New Roman" w:hAnsi="Times New Roman" w:cs="Times New Roman"/>
          <w:sz w:val="22"/>
          <w:szCs w:val="22"/>
        </w:rPr>
        <w:t xml:space="preserve">                           </w:t>
      </w:r>
      <w:r w:rsidR="000C0EB8" w:rsidRPr="00F32710">
        <w:rPr>
          <w:rFonts w:ascii="Times New Roman" w:hAnsi="Times New Roman" w:cs="Times New Roman"/>
          <w:sz w:val="22"/>
          <w:szCs w:val="22"/>
        </w:rPr>
        <w:t xml:space="preserve">i zwalczaniem COVID-19, innych chorób zakaźnych oraz wywołanych nimi sytuacji kryzysowych </w:t>
      </w:r>
      <w:r w:rsidR="005A6117" w:rsidRPr="00F32710">
        <w:rPr>
          <w:rFonts w:ascii="Times New Roman" w:hAnsi="Times New Roman" w:cs="Times New Roman"/>
          <w:sz w:val="22"/>
          <w:szCs w:val="22"/>
        </w:rPr>
        <w:t>(Dz. U. 2020 r. poz. 1842)</w:t>
      </w:r>
    </w:p>
    <w:p w14:paraId="57C4A638" w14:textId="77777777" w:rsidR="00554303" w:rsidRPr="001D49AF" w:rsidRDefault="00554303" w:rsidP="00D220FA">
      <w:pPr>
        <w:widowControl/>
        <w:numPr>
          <w:ilvl w:val="0"/>
          <w:numId w:val="165"/>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lastRenderedPageBreak/>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588C351D" w:rsidR="00554303" w:rsidRPr="001D49AF" w:rsidRDefault="005A6117" w:rsidP="00D220FA">
      <w:pPr>
        <w:widowControl/>
        <w:numPr>
          <w:ilvl w:val="0"/>
          <w:numId w:val="165"/>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W</w:t>
      </w:r>
      <w:r w:rsidR="00554303" w:rsidRPr="001D49AF">
        <w:rPr>
          <w:rFonts w:ascii="Times New Roman" w:eastAsia="Times New Roman" w:hAnsi="Times New Roman" w:cs="Times New Roman"/>
          <w:sz w:val="22"/>
          <w:szCs w:val="22"/>
        </w:rPr>
        <w:t>prowadzenie zmian dotyczących zakresu robót do umowy może prowadzić do istotnych lub nieistotnych odst</w:t>
      </w:r>
      <w:r w:rsidR="00A17653" w:rsidRPr="001D49AF">
        <w:rPr>
          <w:rFonts w:ascii="Times New Roman" w:eastAsia="Times New Roman" w:hAnsi="Times New Roman" w:cs="Times New Roman"/>
          <w:sz w:val="22"/>
          <w:szCs w:val="22"/>
        </w:rPr>
        <w:t>ą</w:t>
      </w:r>
      <w:r w:rsidR="00554303" w:rsidRPr="001D49AF">
        <w:rPr>
          <w:rFonts w:ascii="Times New Roman" w:eastAsia="Times New Roman" w:hAnsi="Times New Roman" w:cs="Times New Roman"/>
          <w:sz w:val="22"/>
          <w:szCs w:val="22"/>
        </w:rPr>
        <w:t xml:space="preserve">pień od zatwierdzonego projektu budowlanego </w:t>
      </w:r>
      <w:r w:rsidR="00B51007">
        <w:rPr>
          <w:rFonts w:ascii="Times New Roman" w:eastAsia="Times New Roman" w:hAnsi="Times New Roman" w:cs="Times New Roman"/>
          <w:sz w:val="22"/>
          <w:szCs w:val="22"/>
        </w:rPr>
        <w:t>c</w:t>
      </w:r>
      <w:r w:rsidR="00554303" w:rsidRPr="001D49AF">
        <w:rPr>
          <w:rFonts w:ascii="Times New Roman" w:eastAsia="Times New Roman" w:hAnsi="Times New Roman" w:cs="Times New Roman"/>
          <w:sz w:val="22"/>
          <w:szCs w:val="22"/>
        </w:rPr>
        <w:t xml:space="preserve">o związane jest </w:t>
      </w:r>
      <w:r w:rsidR="00315EAC" w:rsidRPr="001D49AF">
        <w:rPr>
          <w:rFonts w:ascii="Times New Roman" w:eastAsia="Times New Roman" w:hAnsi="Times New Roman" w:cs="Times New Roman"/>
          <w:sz w:val="22"/>
          <w:szCs w:val="22"/>
        </w:rPr>
        <w:t xml:space="preserve">                                    </w:t>
      </w:r>
      <w:r w:rsidR="00554303" w:rsidRPr="001D49AF">
        <w:rPr>
          <w:rFonts w:ascii="Times New Roman" w:eastAsia="Times New Roman" w:hAnsi="Times New Roman" w:cs="Times New Roman"/>
          <w:sz w:val="22"/>
          <w:szCs w:val="22"/>
        </w:rPr>
        <w:t>z koniecznością wprowadzenia zmian do dokumentacji stanowiącej  podstawę realizacji umowy.</w:t>
      </w:r>
    </w:p>
    <w:p w14:paraId="0AE83944" w14:textId="2A0C4D8E" w:rsidR="00554303" w:rsidRPr="00F32710" w:rsidRDefault="00554303" w:rsidP="00D220FA">
      <w:pPr>
        <w:widowControl/>
        <w:numPr>
          <w:ilvl w:val="0"/>
          <w:numId w:val="165"/>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Wprowadzenie zmian do umowy może nastąpić  na wniosek Wykonawcy lub Zamawiającego zgodnie z trybem określonym </w:t>
      </w:r>
      <w:r w:rsidR="00D050CC">
        <w:rPr>
          <w:rFonts w:ascii="Times New Roman" w:eastAsia="Times New Roman" w:hAnsi="Times New Roman" w:cs="Times New Roman"/>
          <w:sz w:val="22"/>
          <w:szCs w:val="22"/>
        </w:rPr>
        <w:t>w ust. 8.</w:t>
      </w:r>
      <w:r w:rsidRPr="00F32710">
        <w:rPr>
          <w:rFonts w:ascii="Times New Roman" w:eastAsia="Times New Roman" w:hAnsi="Times New Roman" w:cs="Times New Roman"/>
          <w:sz w:val="22"/>
          <w:szCs w:val="22"/>
        </w:rPr>
        <w:t xml:space="preserve"> Konieczność zmian wnioskowanych przez Wykonawcę, każdorazowo potwierdza inspektor nadzoru.</w:t>
      </w:r>
    </w:p>
    <w:p w14:paraId="09E9A938" w14:textId="77777777" w:rsidR="00554303" w:rsidRPr="00F32710" w:rsidRDefault="00554303" w:rsidP="00D220FA">
      <w:pPr>
        <w:widowControl/>
        <w:numPr>
          <w:ilvl w:val="0"/>
          <w:numId w:val="165"/>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umowy możliwa jest także w przypadku:</w:t>
      </w:r>
    </w:p>
    <w:p w14:paraId="640D6FB5" w14:textId="77777777" w:rsidR="00554303" w:rsidRPr="00F32710" w:rsidRDefault="00554303" w:rsidP="00E408AA">
      <w:pPr>
        <w:widowControl/>
        <w:numPr>
          <w:ilvl w:val="0"/>
          <w:numId w:val="142"/>
        </w:numPr>
        <w:spacing w:before="285" w:after="285"/>
        <w:ind w:left="1134"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złożenia wniosku o upadłość albo likwidację Wykonawcy;</w:t>
      </w:r>
    </w:p>
    <w:p w14:paraId="72834C97" w14:textId="77777777" w:rsidR="00554303" w:rsidRPr="00F32710" w:rsidRDefault="00554303" w:rsidP="00E408AA">
      <w:pPr>
        <w:widowControl/>
        <w:numPr>
          <w:ilvl w:val="0"/>
          <w:numId w:val="142"/>
        </w:numPr>
        <w:spacing w:before="285" w:after="285"/>
        <w:ind w:left="1134"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77777777" w:rsidR="00554303" w:rsidRPr="00F32710" w:rsidRDefault="00554303" w:rsidP="00D220FA">
      <w:pPr>
        <w:widowControl/>
        <w:numPr>
          <w:ilvl w:val="0"/>
          <w:numId w:val="166"/>
        </w:numPr>
        <w:tabs>
          <w:tab w:val="left" w:pos="284"/>
        </w:tabs>
        <w:autoSpaceDN/>
        <w:spacing w:before="120" w:after="120"/>
        <w:jc w:val="both"/>
        <w:textAlignment w:val="auto"/>
        <w:rPr>
          <w:rFonts w:ascii="Times New Roman" w:eastAsia="Times New Roman" w:hAnsi="Times New Roman" w:cs="Times New Roman"/>
          <w:i/>
          <w:sz w:val="22"/>
          <w:szCs w:val="22"/>
        </w:rPr>
      </w:pPr>
      <w:r w:rsidRPr="00F32710">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F32710">
        <w:rPr>
          <w:rFonts w:ascii="Times New Roman" w:eastAsia="Times New Roman" w:hAnsi="Times New Roman" w:cs="Times New Roman"/>
          <w:kern w:val="0"/>
          <w:sz w:val="22"/>
          <w:szCs w:val="22"/>
          <w:lang w:eastAsia="pl-PL" w:bidi="ar-SA"/>
        </w:rPr>
        <w:t xml:space="preserve">w wyniku sukcesji, wstępując w </w:t>
      </w:r>
      <w:r w:rsidRPr="00F32710">
        <w:rPr>
          <w:rFonts w:ascii="Times New Roman" w:eastAsia="Times New Roman" w:hAnsi="Times New Roman" w:cs="Times New Roman"/>
          <w:iCs/>
          <w:kern w:val="0"/>
          <w:sz w:val="22"/>
          <w:szCs w:val="22"/>
          <w:lang w:eastAsia="pl-PL" w:bidi="ar-SA"/>
        </w:rPr>
        <w:t>prawa</w:t>
      </w:r>
      <w:r w:rsidRPr="00F32710">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F32710" w:rsidRDefault="00554303" w:rsidP="00D220FA">
      <w:pPr>
        <w:widowControl/>
        <w:numPr>
          <w:ilvl w:val="0"/>
          <w:numId w:val="166"/>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ArialNarrow, 'Arial Unicode MS'" w:hAnsi="Times New Roman" w:cs="Times New Roman"/>
          <w:sz w:val="22"/>
          <w:szCs w:val="22"/>
        </w:rPr>
        <w:t>Określa się następujący tryb dokonywania zmian postanowień umowy:</w:t>
      </w:r>
    </w:p>
    <w:p w14:paraId="67E23A4F" w14:textId="77777777" w:rsidR="00554303" w:rsidRPr="00F32710" w:rsidRDefault="00554303" w:rsidP="00D220FA">
      <w:pPr>
        <w:numPr>
          <w:ilvl w:val="0"/>
          <w:numId w:val="141"/>
        </w:numPr>
        <w:spacing w:before="240"/>
        <w:ind w:right="-2"/>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CE3D292" w14:textId="3986FE47" w:rsidR="00554303" w:rsidRPr="00F32710" w:rsidRDefault="00554303" w:rsidP="00D220FA">
      <w:pPr>
        <w:numPr>
          <w:ilvl w:val="0"/>
          <w:numId w:val="141"/>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D050CC">
        <w:rPr>
          <w:rFonts w:ascii="Times New Roman" w:eastAsia="ArialNarrow, 'Arial Unicode MS'" w:hAnsi="Times New Roman" w:cs="Times New Roman"/>
          <w:sz w:val="22"/>
          <w:szCs w:val="22"/>
        </w:rPr>
        <w:t xml:space="preserve"> stanowiących podstawę zmian w świetle postanowień umowy;</w:t>
      </w:r>
    </w:p>
    <w:p w14:paraId="43C0B27A" w14:textId="1D901DA5" w:rsidR="00A8023E" w:rsidRPr="00057AA1" w:rsidRDefault="00554303" w:rsidP="00D220FA">
      <w:pPr>
        <w:numPr>
          <w:ilvl w:val="0"/>
          <w:numId w:val="141"/>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wniosek o zmianę postanowień zawartej umowy musi być wyrażony na piśmie</w:t>
      </w:r>
      <w:r w:rsidR="00057AA1">
        <w:rPr>
          <w:rFonts w:ascii="Times New Roman" w:eastAsia="ArialNarrow, 'Arial Unicode MS'" w:hAnsi="Times New Roman" w:cs="Times New Roman"/>
          <w:sz w:val="22"/>
          <w:szCs w:val="22"/>
        </w:rPr>
        <w:t>;</w:t>
      </w:r>
    </w:p>
    <w:p w14:paraId="3CCE0B2C" w14:textId="62717649" w:rsidR="00057AA1" w:rsidRPr="00F32710" w:rsidRDefault="00057AA1" w:rsidP="00D220FA">
      <w:pPr>
        <w:numPr>
          <w:ilvl w:val="0"/>
          <w:numId w:val="141"/>
        </w:numPr>
        <w:spacing w:before="240"/>
        <w:ind w:right="-2"/>
        <w:jc w:val="both"/>
        <w:rPr>
          <w:rFonts w:ascii="Times New Roman" w:eastAsia="Times New Roman" w:hAnsi="Times New Roman" w:cs="Times New Roman"/>
          <w:sz w:val="22"/>
          <w:szCs w:val="22"/>
        </w:rPr>
      </w:pPr>
      <w:r>
        <w:rPr>
          <w:rFonts w:ascii="Times New Roman" w:eastAsia="ArialNarrow, 'Arial Unicode MS'" w:hAnsi="Times New Roman" w:cs="Times New Roman"/>
          <w:sz w:val="22"/>
          <w:szCs w:val="22"/>
        </w:rPr>
        <w:t>zmiana postanowień umowy wymaga zawarcia aneksu do umowy.</w:t>
      </w:r>
    </w:p>
    <w:p w14:paraId="7E29A362" w14:textId="77777777" w:rsidR="00554303" w:rsidRPr="00F32710" w:rsidRDefault="00554303" w:rsidP="00554303">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D220FA">
      <w:pPr>
        <w:pStyle w:val="NumeracjaUrzdowa"/>
        <w:numPr>
          <w:ilvl w:val="0"/>
          <w:numId w:val="185"/>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B154F4">
      <w:pPr>
        <w:widowControl/>
        <w:numPr>
          <w:ilvl w:val="0"/>
          <w:numId w:val="120"/>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0A83DA50" w:rsidR="004214CA" w:rsidRPr="00F32710" w:rsidRDefault="004214CA" w:rsidP="00B154F4">
      <w:pPr>
        <w:widowControl/>
        <w:numPr>
          <w:ilvl w:val="0"/>
          <w:numId w:val="120"/>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przysługują Wykonawcy oraz innemu podmiotowi, jeżeli ma lub miał interes w uzyskaniu zamówienia oraz poniósł lub może ponieść szkodę w wyniku naruszenia przez </w:t>
      </w:r>
      <w:r w:rsidR="00E408AA">
        <w:rPr>
          <w:rFonts w:ascii="Times New Roman" w:hAnsi="Times New Roman" w:cs="Times New Roman"/>
          <w:sz w:val="22"/>
          <w:szCs w:val="22"/>
        </w:rPr>
        <w:t>Z</w:t>
      </w:r>
      <w:r w:rsidRPr="00F32710">
        <w:rPr>
          <w:rFonts w:ascii="Times New Roman" w:hAnsi="Times New Roman" w:cs="Times New Roman"/>
          <w:sz w:val="22"/>
          <w:szCs w:val="22"/>
        </w:rPr>
        <w:t>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B154F4">
      <w:pPr>
        <w:widowControl/>
        <w:numPr>
          <w:ilvl w:val="0"/>
          <w:numId w:val="120"/>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Pzp</w:t>
      </w:r>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5FEB44FD" w14:textId="77777777" w:rsidR="00CB40C9" w:rsidRPr="00F32710" w:rsidRDefault="00CB40C9" w:rsidP="00CB40C9">
      <w:pPr>
        <w:pStyle w:val="Akapitzlist"/>
        <w:rPr>
          <w:sz w:val="22"/>
          <w:szCs w:val="22"/>
        </w:rPr>
      </w:pPr>
    </w:p>
    <w:p w14:paraId="613301BD" w14:textId="5A06A0FD" w:rsidR="004214CA" w:rsidRPr="00F32710" w:rsidRDefault="004214CA" w:rsidP="00D220FA">
      <w:pPr>
        <w:pStyle w:val="Akapitzlist"/>
        <w:numPr>
          <w:ilvl w:val="0"/>
          <w:numId w:val="186"/>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órej mowa w art. 261 Ustawy Pzp</w:t>
      </w:r>
      <w:r w:rsidRPr="00F32710">
        <w:rPr>
          <w:rFonts w:ascii="Times New Roman" w:hAnsi="Times New Roman" w:cs="Times New Roman"/>
          <w:sz w:val="22"/>
          <w:szCs w:val="22"/>
        </w:rPr>
        <w:t>.</w:t>
      </w:r>
    </w:p>
    <w:p w14:paraId="42430B31" w14:textId="77777777" w:rsidR="00223FE3" w:rsidRPr="00F32710" w:rsidRDefault="00223FE3" w:rsidP="00D220FA">
      <w:pPr>
        <w:widowControl/>
        <w:numPr>
          <w:ilvl w:val="0"/>
          <w:numId w:val="186"/>
        </w:numPr>
        <w:suppressAutoHyphens w:val="0"/>
        <w:autoSpaceDN/>
        <w:spacing w:before="12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B154F4">
      <w:pPr>
        <w:widowControl/>
        <w:numPr>
          <w:ilvl w:val="0"/>
          <w:numId w:val="108"/>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7B98D1A3" w14:textId="07B83FCE" w:rsidR="00223FE3" w:rsidRPr="00E408AA" w:rsidRDefault="00223FE3" w:rsidP="00CC3C64">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E408AA">
        <w:rPr>
          <w:rFonts w:ascii="Times New Roman" w:eastAsia="Times New Roman" w:hAnsi="Times New Roman" w:cs="Times New Roman"/>
          <w:color w:val="000000" w:themeColor="text1"/>
          <w:sz w:val="22"/>
          <w:szCs w:val="22"/>
          <w:lang w:eastAsia="pl-PL"/>
        </w:rPr>
        <w:t xml:space="preserve">administratorem </w:t>
      </w:r>
      <w:r w:rsidR="005C05A3" w:rsidRPr="00E408AA">
        <w:rPr>
          <w:rFonts w:ascii="Times New Roman" w:eastAsia="Times New Roman" w:hAnsi="Times New Roman" w:cs="Times New Roman"/>
          <w:color w:val="000000" w:themeColor="text1"/>
          <w:sz w:val="22"/>
          <w:szCs w:val="22"/>
          <w:lang w:eastAsia="pl-PL"/>
        </w:rPr>
        <w:t xml:space="preserve">Pani/Pana danych osobowych jest: </w:t>
      </w:r>
      <w:r w:rsidRPr="00E408AA">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r w:rsidR="00E408AA">
        <w:rPr>
          <w:rFonts w:ascii="Times New Roman" w:eastAsia="Times New Roman" w:hAnsi="Times New Roman" w:cs="Times New Roman"/>
          <w:b/>
          <w:color w:val="000000" w:themeColor="text1"/>
          <w:sz w:val="22"/>
          <w:szCs w:val="22"/>
          <w:lang w:eastAsia="pl-PL"/>
        </w:rPr>
        <w:t xml:space="preserve"> </w:t>
      </w:r>
      <w:r w:rsidR="005C05A3" w:rsidRPr="00E408AA">
        <w:rPr>
          <w:rFonts w:ascii="Times New Roman" w:eastAsia="Times New Roman" w:hAnsi="Times New Roman" w:cs="Times New Roman"/>
          <w:color w:val="000000" w:themeColor="text1"/>
          <w:sz w:val="22"/>
          <w:szCs w:val="22"/>
          <w:lang w:eastAsia="pl-PL"/>
        </w:rPr>
        <w:t xml:space="preserve">administrator wyznaczył </w:t>
      </w:r>
      <w:r w:rsidR="005C05A3" w:rsidRPr="00E408AA">
        <w:rPr>
          <w:rFonts w:ascii="Times New Roman" w:eastAsia="Times New Roman" w:hAnsi="Times New Roman" w:cs="Times New Roman"/>
          <w:b/>
          <w:color w:val="000000" w:themeColor="text1"/>
          <w:sz w:val="22"/>
          <w:szCs w:val="22"/>
          <w:lang w:eastAsia="pl-PL"/>
        </w:rPr>
        <w:t>Inspektora Ochrony Danych</w:t>
      </w:r>
      <w:r w:rsidR="005C05A3" w:rsidRPr="00E408AA">
        <w:rPr>
          <w:rFonts w:ascii="Times New Roman" w:eastAsia="Times New Roman" w:hAnsi="Times New Roman" w:cs="Times New Roman"/>
          <w:color w:val="000000" w:themeColor="text1"/>
          <w:sz w:val="22"/>
          <w:szCs w:val="22"/>
          <w:lang w:eastAsia="pl-PL"/>
        </w:rPr>
        <w:t xml:space="preserve"> w osobie </w:t>
      </w:r>
      <w:r w:rsidR="005C05A3" w:rsidRPr="00E408AA">
        <w:rPr>
          <w:rFonts w:ascii="Times New Roman" w:eastAsia="Times New Roman" w:hAnsi="Times New Roman" w:cs="Times New Roman"/>
          <w:b/>
          <w:color w:val="000000" w:themeColor="text1"/>
          <w:sz w:val="22"/>
          <w:szCs w:val="22"/>
          <w:lang w:eastAsia="pl-PL"/>
        </w:rPr>
        <w:t xml:space="preserve">Pana </w:t>
      </w:r>
      <w:r w:rsidRPr="00E408AA">
        <w:rPr>
          <w:rFonts w:ascii="Times New Roman" w:eastAsia="Times New Roman" w:hAnsi="Times New Roman" w:cs="Times New Roman"/>
          <w:b/>
          <w:color w:val="000000" w:themeColor="text1"/>
          <w:sz w:val="22"/>
          <w:szCs w:val="22"/>
          <w:lang w:eastAsia="pl-PL"/>
        </w:rPr>
        <w:t>Michał</w:t>
      </w:r>
      <w:r w:rsidR="005C05A3" w:rsidRPr="00E408AA">
        <w:rPr>
          <w:rFonts w:ascii="Times New Roman" w:eastAsia="Times New Roman" w:hAnsi="Times New Roman" w:cs="Times New Roman"/>
          <w:b/>
          <w:color w:val="000000" w:themeColor="text1"/>
          <w:sz w:val="22"/>
          <w:szCs w:val="22"/>
          <w:lang w:eastAsia="pl-PL"/>
        </w:rPr>
        <w:t>a</w:t>
      </w:r>
      <w:r w:rsidRPr="00E408AA">
        <w:rPr>
          <w:rFonts w:ascii="Times New Roman" w:eastAsia="Times New Roman" w:hAnsi="Times New Roman" w:cs="Times New Roman"/>
          <w:b/>
          <w:color w:val="000000" w:themeColor="text1"/>
          <w:sz w:val="22"/>
          <w:szCs w:val="22"/>
          <w:lang w:eastAsia="pl-PL"/>
        </w:rPr>
        <w:t xml:space="preserve"> Koralewski</w:t>
      </w:r>
      <w:r w:rsidR="005C05A3" w:rsidRPr="00E408AA">
        <w:rPr>
          <w:rFonts w:ascii="Times New Roman" w:eastAsia="Times New Roman" w:hAnsi="Times New Roman" w:cs="Times New Roman"/>
          <w:b/>
          <w:color w:val="000000" w:themeColor="text1"/>
          <w:sz w:val="22"/>
          <w:szCs w:val="22"/>
          <w:lang w:eastAsia="pl-PL"/>
        </w:rPr>
        <w:t>ego,</w:t>
      </w:r>
      <w:r w:rsidR="005C05A3" w:rsidRPr="00E408AA">
        <w:rPr>
          <w:rFonts w:ascii="Times New Roman" w:eastAsia="Times New Roman" w:hAnsi="Times New Roman" w:cs="Times New Roman"/>
          <w:color w:val="000000" w:themeColor="text1"/>
          <w:sz w:val="22"/>
          <w:szCs w:val="22"/>
          <w:lang w:eastAsia="pl-PL"/>
        </w:rPr>
        <w:t xml:space="preserve"> z którym można się kontaktować pod adresem e-mail:</w:t>
      </w:r>
      <w:r w:rsidRPr="00E408AA">
        <w:rPr>
          <w:rFonts w:ascii="Times New Roman" w:eastAsia="Times New Roman" w:hAnsi="Times New Roman" w:cs="Times New Roman"/>
          <w:color w:val="000000" w:themeColor="text1"/>
          <w:sz w:val="22"/>
          <w:szCs w:val="22"/>
          <w:lang w:eastAsia="pl-PL"/>
        </w:rPr>
        <w:t xml:space="preserve"> </w:t>
      </w:r>
      <w:hyperlink r:id="rId41" w:history="1">
        <w:r w:rsidRPr="00E408AA">
          <w:rPr>
            <w:rFonts w:ascii="Times New Roman" w:eastAsia="Times New Roman" w:hAnsi="Times New Roman" w:cs="Times New Roman"/>
            <w:color w:val="0000FF"/>
            <w:sz w:val="22"/>
            <w:szCs w:val="22"/>
            <w:u w:val="single"/>
            <w:lang w:eastAsia="pl-PL"/>
          </w:rPr>
          <w:t>poczta@mkoralewski.pl</w:t>
        </w:r>
      </w:hyperlink>
      <w:r w:rsidR="005C05A3" w:rsidRPr="00E408AA">
        <w:rPr>
          <w:rFonts w:ascii="Times New Roman" w:eastAsia="Times New Roman" w:hAnsi="Times New Roman" w:cs="Times New Roman"/>
          <w:color w:val="0000FF"/>
          <w:sz w:val="22"/>
          <w:szCs w:val="22"/>
          <w:u w:val="single"/>
          <w:lang w:eastAsia="pl-PL"/>
        </w:rPr>
        <w:t>;</w:t>
      </w:r>
    </w:p>
    <w:p w14:paraId="04B6AD6D" w14:textId="068C2958" w:rsidR="00B51007" w:rsidRPr="00655AD7" w:rsidRDefault="00223FE3" w:rsidP="00B154F4">
      <w:pPr>
        <w:pStyle w:val="Akapitzlist"/>
        <w:numPr>
          <w:ilvl w:val="0"/>
          <w:numId w:val="109"/>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D220FA">
        <w:rPr>
          <w:b/>
          <w:color w:val="000000" w:themeColor="text1"/>
          <w:sz w:val="22"/>
          <w:szCs w:val="22"/>
        </w:rPr>
        <w:t>37</w:t>
      </w:r>
      <w:r w:rsidR="000E78D4" w:rsidRPr="00655AD7">
        <w:rPr>
          <w:b/>
          <w:color w:val="000000" w:themeColor="text1"/>
          <w:sz w:val="22"/>
          <w:szCs w:val="22"/>
        </w:rPr>
        <w:t>.2021</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000E78D4" w:rsidRPr="00655AD7">
        <w:rPr>
          <w:b/>
          <w:color w:val="000000" w:themeColor="text1"/>
          <w:sz w:val="22"/>
          <w:szCs w:val="22"/>
        </w:rPr>
        <w:t xml:space="preserve"> </w:t>
      </w:r>
      <w:r w:rsidR="006B4EFB">
        <w:rPr>
          <w:b/>
          <w:color w:val="000000" w:themeColor="text1"/>
          <w:sz w:val="22"/>
          <w:szCs w:val="22"/>
        </w:rPr>
        <w:t xml:space="preserve"> </w:t>
      </w:r>
      <w:r w:rsidR="00B51007" w:rsidRPr="00655AD7">
        <w:rPr>
          <w:b/>
          <w:sz w:val="22"/>
          <w:szCs w:val="22"/>
        </w:rPr>
        <w:t>„</w:t>
      </w:r>
      <w:r w:rsidR="006B4EFB">
        <w:rPr>
          <w:b/>
          <w:sz w:val="22"/>
          <w:szCs w:val="22"/>
        </w:rPr>
        <w:t xml:space="preserve">Przebudowa drogi – wykonanie nakładki </w:t>
      </w:r>
      <w:r w:rsidR="00D220FA">
        <w:rPr>
          <w:b/>
          <w:sz w:val="22"/>
          <w:szCs w:val="22"/>
        </w:rPr>
        <w:t>na</w:t>
      </w:r>
      <w:r w:rsidR="00F467BF">
        <w:rPr>
          <w:b/>
          <w:sz w:val="22"/>
          <w:szCs w:val="22"/>
        </w:rPr>
        <w:t xml:space="preserve"> drodze powiatowej Nr </w:t>
      </w:r>
      <w:r w:rsidR="00D220FA">
        <w:rPr>
          <w:b/>
          <w:sz w:val="22"/>
          <w:szCs w:val="22"/>
        </w:rPr>
        <w:t>3315</w:t>
      </w:r>
      <w:r w:rsidR="00F467BF">
        <w:rPr>
          <w:b/>
          <w:sz w:val="22"/>
          <w:szCs w:val="22"/>
        </w:rPr>
        <w:t xml:space="preserve"> E </w:t>
      </w:r>
      <w:r w:rsidR="00D220FA">
        <w:rPr>
          <w:b/>
          <w:sz w:val="22"/>
          <w:szCs w:val="22"/>
        </w:rPr>
        <w:t>w miejscowości Bełdów</w:t>
      </w:r>
      <w:r w:rsidR="00D94180">
        <w:rPr>
          <w:b/>
          <w:sz w:val="22"/>
          <w:szCs w:val="22"/>
        </w:rPr>
        <w:t>”</w:t>
      </w:r>
      <w:r w:rsidR="00E408AA">
        <w:rPr>
          <w:b/>
          <w:sz w:val="22"/>
          <w:szCs w:val="22"/>
        </w:rPr>
        <w:t>;</w:t>
      </w:r>
    </w:p>
    <w:p w14:paraId="1E4BC502" w14:textId="323D0AD0" w:rsidR="005C05A3" w:rsidRPr="00655AD7" w:rsidRDefault="00223FE3" w:rsidP="00E408AA">
      <w:pPr>
        <w:pStyle w:val="Akapitzlist"/>
        <w:widowControl/>
        <w:numPr>
          <w:ilvl w:val="0"/>
          <w:numId w:val="109"/>
        </w:numPr>
        <w:tabs>
          <w:tab w:val="left" w:pos="1276"/>
        </w:tabs>
        <w:suppressAutoHyphens w:val="0"/>
        <w:autoSpaceDN/>
        <w:spacing w:before="120" w:after="120" w:line="240" w:lineRule="auto"/>
        <w:ind w:left="993" w:hanging="426"/>
        <w:contextualSpacing/>
        <w:textAlignment w:val="auto"/>
        <w:rPr>
          <w:b/>
          <w:color w:val="000000" w:themeColor="text1"/>
          <w:sz w:val="22"/>
          <w:szCs w:val="22"/>
        </w:rPr>
      </w:pPr>
      <w:r w:rsidRPr="00655AD7">
        <w:rPr>
          <w:color w:val="000000" w:themeColor="text1"/>
          <w:sz w:val="22"/>
          <w:szCs w:val="22"/>
          <w:lang w:eastAsia="pl-PL"/>
        </w:rPr>
        <w:t>odbiorcami Pani/Pana danych osobowych będą osoby lub podmioty, którym udostępniona zostanie dokumentacja postępowania w opar</w:t>
      </w:r>
      <w:r w:rsidR="005C05A3" w:rsidRPr="00655AD7">
        <w:rPr>
          <w:color w:val="000000" w:themeColor="text1"/>
          <w:sz w:val="22"/>
          <w:szCs w:val="22"/>
          <w:lang w:eastAsia="pl-PL"/>
        </w:rPr>
        <w:t xml:space="preserve">ciu o </w:t>
      </w:r>
      <w:r w:rsidR="005C05A3" w:rsidRPr="00655AD7">
        <w:rPr>
          <w:b/>
          <w:color w:val="000000" w:themeColor="text1"/>
          <w:sz w:val="22"/>
          <w:szCs w:val="22"/>
          <w:lang w:eastAsia="pl-PL"/>
        </w:rPr>
        <w:t>art. 74</w:t>
      </w:r>
      <w:r w:rsidRPr="00655AD7">
        <w:rPr>
          <w:b/>
          <w:color w:val="000000" w:themeColor="text1"/>
          <w:sz w:val="22"/>
          <w:szCs w:val="22"/>
          <w:lang w:eastAsia="pl-PL"/>
        </w:rPr>
        <w:t xml:space="preserve"> Ustawy</w:t>
      </w:r>
      <w:r w:rsidR="005C05A3" w:rsidRPr="00655AD7">
        <w:rPr>
          <w:b/>
          <w:color w:val="000000" w:themeColor="text1"/>
          <w:sz w:val="22"/>
          <w:szCs w:val="22"/>
          <w:lang w:eastAsia="pl-PL"/>
        </w:rPr>
        <w:t xml:space="preserve"> Pzp</w:t>
      </w:r>
      <w:r w:rsidRPr="00655AD7">
        <w:rPr>
          <w:b/>
          <w:color w:val="000000" w:themeColor="text1"/>
          <w:sz w:val="22"/>
          <w:szCs w:val="22"/>
          <w:lang w:eastAsia="pl-PL"/>
        </w:rPr>
        <w:t>;</w:t>
      </w:r>
    </w:p>
    <w:p w14:paraId="6AD4AD05" w14:textId="77777777" w:rsidR="005C05A3" w:rsidRPr="00655AD7" w:rsidRDefault="005C05A3" w:rsidP="000E78D4">
      <w:pPr>
        <w:pStyle w:val="Akapitzlist"/>
        <w:widowControl/>
        <w:tabs>
          <w:tab w:val="left" w:pos="1276"/>
        </w:tabs>
        <w:suppressAutoHyphens w:val="0"/>
        <w:autoSpaceDN/>
        <w:spacing w:before="120" w:after="120" w:line="240" w:lineRule="auto"/>
        <w:ind w:left="993" w:hanging="426"/>
        <w:contextualSpacing/>
        <w:textAlignment w:val="auto"/>
        <w:rPr>
          <w:color w:val="000000" w:themeColor="text1"/>
          <w:sz w:val="22"/>
          <w:szCs w:val="22"/>
        </w:rPr>
      </w:pPr>
    </w:p>
    <w:p w14:paraId="4FAFEA1B" w14:textId="77777777" w:rsidR="005C05A3" w:rsidRPr="00655AD7" w:rsidRDefault="00223FE3" w:rsidP="00E408AA">
      <w:pPr>
        <w:pStyle w:val="Akapitzlist"/>
        <w:widowControl/>
        <w:numPr>
          <w:ilvl w:val="0"/>
          <w:numId w:val="109"/>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655AD7">
        <w:rPr>
          <w:color w:val="000000" w:themeColor="text1"/>
          <w:sz w:val="22"/>
          <w:szCs w:val="22"/>
          <w:lang w:eastAsia="pl-PL"/>
        </w:rPr>
        <w:t xml:space="preserve">Pani/Pana dane osobowe będą </w:t>
      </w:r>
      <w:r w:rsidR="005C05A3" w:rsidRPr="00655AD7">
        <w:rPr>
          <w:color w:val="000000" w:themeColor="text1"/>
          <w:sz w:val="22"/>
          <w:szCs w:val="22"/>
          <w:lang w:eastAsia="pl-PL"/>
        </w:rPr>
        <w:t xml:space="preserve">przechowywane, zgodnie </w:t>
      </w:r>
      <w:r w:rsidR="005C05A3" w:rsidRPr="00655AD7">
        <w:rPr>
          <w:b/>
          <w:color w:val="000000" w:themeColor="text1"/>
          <w:sz w:val="22"/>
          <w:szCs w:val="22"/>
          <w:lang w:eastAsia="pl-PL"/>
        </w:rPr>
        <w:t>z art. 78</w:t>
      </w:r>
      <w:r w:rsidRPr="00655AD7">
        <w:rPr>
          <w:b/>
          <w:color w:val="000000" w:themeColor="text1"/>
          <w:sz w:val="22"/>
          <w:szCs w:val="22"/>
          <w:lang w:eastAsia="pl-PL"/>
        </w:rPr>
        <w:t xml:space="preserve"> ust. 1 Ustawy </w:t>
      </w:r>
      <w:r w:rsidR="005C05A3" w:rsidRPr="00655AD7">
        <w:rPr>
          <w:b/>
          <w:color w:val="000000" w:themeColor="text1"/>
          <w:sz w:val="22"/>
          <w:szCs w:val="22"/>
          <w:lang w:eastAsia="pl-PL"/>
        </w:rPr>
        <w:t>Pzp</w:t>
      </w:r>
      <w:r w:rsidR="005C05A3" w:rsidRPr="00655AD7">
        <w:rPr>
          <w:color w:val="000000" w:themeColor="text1"/>
          <w:sz w:val="22"/>
          <w:szCs w:val="22"/>
          <w:lang w:eastAsia="pl-PL"/>
        </w:rPr>
        <w:t xml:space="preserve"> </w:t>
      </w:r>
      <w:r w:rsidRPr="00655AD7">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0F4F5DEF" w14:textId="77777777" w:rsidR="005C05A3" w:rsidRPr="00655AD7" w:rsidRDefault="005C05A3" w:rsidP="005C05A3">
      <w:pPr>
        <w:pStyle w:val="Akapitzlist"/>
        <w:widowControl/>
        <w:tabs>
          <w:tab w:val="left" w:pos="1276"/>
        </w:tabs>
        <w:suppressAutoHyphens w:val="0"/>
        <w:autoSpaceDN/>
        <w:spacing w:before="120" w:line="240" w:lineRule="auto"/>
        <w:ind w:left="1560"/>
        <w:contextualSpacing/>
        <w:textAlignment w:val="auto"/>
        <w:rPr>
          <w:color w:val="000000" w:themeColor="text1"/>
          <w:sz w:val="22"/>
          <w:szCs w:val="22"/>
        </w:rPr>
      </w:pPr>
    </w:p>
    <w:p w14:paraId="4D0FA386" w14:textId="18071DC0" w:rsidR="005C05A3" w:rsidRPr="00655AD7" w:rsidRDefault="00223FE3" w:rsidP="00E408AA">
      <w:pPr>
        <w:pStyle w:val="Akapitzlist"/>
        <w:widowControl/>
        <w:numPr>
          <w:ilvl w:val="0"/>
          <w:numId w:val="109"/>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655AD7">
        <w:rPr>
          <w:color w:val="000000" w:themeColor="text1"/>
          <w:sz w:val="22"/>
          <w:szCs w:val="22"/>
          <w:lang w:eastAsia="pl-PL"/>
        </w:rPr>
        <w:t>obowiązek podania przez Panią/Pana danych osobowych bezpośrednio Pani/Pana dotyczących jest wymogiem ustawowym określonym w przepisach Ustawy</w:t>
      </w:r>
      <w:r w:rsidR="005C05A3" w:rsidRPr="00655AD7">
        <w:rPr>
          <w:color w:val="000000" w:themeColor="text1"/>
          <w:sz w:val="22"/>
          <w:szCs w:val="22"/>
          <w:lang w:eastAsia="pl-PL"/>
        </w:rPr>
        <w:t xml:space="preserve"> Pzp</w:t>
      </w:r>
      <w:r w:rsidRPr="00655AD7">
        <w:rPr>
          <w:color w:val="000000" w:themeColor="text1"/>
          <w:sz w:val="22"/>
          <w:szCs w:val="22"/>
          <w:lang w:eastAsia="pl-PL"/>
        </w:rPr>
        <w:t xml:space="preserve">, związanym z udziałem w postępowaniu o udzielenie zamówienia publicznego; </w:t>
      </w:r>
    </w:p>
    <w:p w14:paraId="533A0843" w14:textId="77777777" w:rsidR="00223FE3" w:rsidRPr="00655AD7" w:rsidRDefault="00223FE3" w:rsidP="00E408AA">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655AD7" w:rsidRDefault="00223FE3" w:rsidP="00E408AA">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lastRenderedPageBreak/>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C50D40">
      <w:pPr>
        <w:widowControl/>
        <w:numPr>
          <w:ilvl w:val="0"/>
          <w:numId w:val="109"/>
        </w:numPr>
        <w:tabs>
          <w:tab w:val="left" w:pos="993"/>
        </w:tabs>
        <w:suppressAutoHyphens w:val="0"/>
        <w:autoSpaceDN/>
        <w:spacing w:before="120" w:after="120" w:line="360" w:lineRule="auto"/>
        <w:ind w:hanging="1069"/>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B96B0A">
      <w:pPr>
        <w:widowControl/>
        <w:numPr>
          <w:ilvl w:val="0"/>
          <w:numId w:val="106"/>
        </w:numPr>
        <w:suppressAutoHyphens w:val="0"/>
        <w:autoSpaceDN/>
        <w:spacing w:before="120"/>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B96B0A">
      <w:pPr>
        <w:widowControl/>
        <w:numPr>
          <w:ilvl w:val="0"/>
          <w:numId w:val="106"/>
        </w:numPr>
        <w:suppressAutoHyphens w:val="0"/>
        <w:autoSpaceDN/>
        <w:spacing w:before="120"/>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5F3F2A42" w14:textId="77777777" w:rsidR="00C50D40" w:rsidRPr="00C50D40" w:rsidRDefault="00223FE3" w:rsidP="00B96B0A">
      <w:pPr>
        <w:widowControl/>
        <w:numPr>
          <w:ilvl w:val="0"/>
          <w:numId w:val="106"/>
        </w:numPr>
        <w:suppressAutoHyphens w:val="0"/>
        <w:autoSpaceDN/>
        <w:spacing w:before="120"/>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p>
    <w:p w14:paraId="2BE9ECC4" w14:textId="6410454B" w:rsidR="00F303CD" w:rsidRPr="00655AD7" w:rsidRDefault="00223FE3" w:rsidP="00C50D40">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 xml:space="preserve"> </w:t>
      </w:r>
    </w:p>
    <w:p w14:paraId="329D8016" w14:textId="18D94ECD" w:rsidR="00F303CD" w:rsidRPr="00655AD7" w:rsidRDefault="00F303CD" w:rsidP="00C50D40">
      <w:pPr>
        <w:pStyle w:val="Akapitzlist"/>
        <w:widowControl/>
        <w:numPr>
          <w:ilvl w:val="0"/>
          <w:numId w:val="189"/>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77777777"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33C5AB9D"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 xml:space="preserve">W celu zapewnienia, że Wykonawca wypełnił ww. obowiązki informacyjne oraz ochrony prawnie uzasadnionych interesów osoby trzeciej, której dane zostały przekazane w związku </w:t>
      </w:r>
      <w:r w:rsidR="00D220FA">
        <w:rPr>
          <w:rFonts w:ascii="Times New Roman" w:eastAsia="Times New Roman" w:hAnsi="Times New Roman" w:cs="Times New Roman"/>
          <w:color w:val="000000" w:themeColor="text1"/>
          <w:sz w:val="22"/>
          <w:szCs w:val="22"/>
          <w:lang w:eastAsia="pl-PL"/>
        </w:rPr>
        <w:t xml:space="preserve">                   </w:t>
      </w:r>
      <w:r w:rsidRPr="00655AD7">
        <w:rPr>
          <w:rFonts w:ascii="Times New Roman" w:eastAsia="Times New Roman" w:hAnsi="Times New Roman" w:cs="Times New Roman"/>
          <w:color w:val="000000" w:themeColor="text1"/>
          <w:sz w:val="22"/>
          <w:szCs w:val="22"/>
          <w:lang w:eastAsia="pl-PL"/>
        </w:rPr>
        <w:t>z udziałem Wykonawcy w postępowaniu, zobowiązuje się Wykonawcę do złożenia w treści formularza ofertowego oświadczenia o wypełnieniu przez niego obowiązków informacyjnych przewidzianych w art. 13 lub art. 14 RODO.</w:t>
      </w:r>
    </w:p>
    <w:p w14:paraId="04C0B8D7" w14:textId="77777777" w:rsidR="007C7D53" w:rsidRDefault="002B3EDC" w:rsidP="007C7D53">
      <w:pPr>
        <w:pStyle w:val="Nagwek"/>
        <w:suppressLineNumbers w:val="0"/>
        <w:snapToGrid w:val="0"/>
        <w:spacing w:line="240" w:lineRule="auto"/>
        <w:ind w:right="-40"/>
        <w:rPr>
          <w:b/>
          <w:bCs/>
          <w:sz w:val="22"/>
          <w:szCs w:val="22"/>
        </w:rPr>
      </w:pPr>
      <w:r>
        <w:rPr>
          <w:b/>
          <w:bCs/>
          <w:sz w:val="22"/>
          <w:szCs w:val="22"/>
        </w:rPr>
        <w:t xml:space="preserve">                                                                      </w:t>
      </w:r>
      <w:r w:rsidR="007C7D53">
        <w:rPr>
          <w:b/>
          <w:bCs/>
          <w:sz w:val="22"/>
          <w:szCs w:val="22"/>
        </w:rPr>
        <w:t xml:space="preserve">                        </w:t>
      </w:r>
    </w:p>
    <w:p w14:paraId="3BFB76BF" w14:textId="57C4AF47" w:rsidR="00E75210" w:rsidRPr="001D351E" w:rsidRDefault="007C7D53" w:rsidP="007C7D53">
      <w:pPr>
        <w:pStyle w:val="Nagwek"/>
        <w:suppressLineNumbers w:val="0"/>
        <w:snapToGrid w:val="0"/>
        <w:spacing w:line="240" w:lineRule="auto"/>
        <w:ind w:right="-40"/>
        <w:rPr>
          <w:b/>
          <w:bCs/>
          <w:i/>
          <w:iCs/>
          <w:sz w:val="22"/>
          <w:szCs w:val="22"/>
        </w:rPr>
      </w:pPr>
      <w:r>
        <w:rPr>
          <w:b/>
          <w:bCs/>
          <w:sz w:val="22"/>
          <w:szCs w:val="22"/>
        </w:rPr>
        <w:t xml:space="preserve">                                                                                              </w:t>
      </w:r>
      <w:r w:rsidR="001D351E">
        <w:rPr>
          <w:b/>
          <w:bCs/>
          <w:sz w:val="22"/>
          <w:szCs w:val="22"/>
        </w:rPr>
        <w:t xml:space="preserve">     </w:t>
      </w:r>
      <w:r w:rsidR="001D351E" w:rsidRPr="001D351E">
        <w:rPr>
          <w:b/>
          <w:bCs/>
          <w:i/>
          <w:iCs/>
          <w:sz w:val="22"/>
          <w:szCs w:val="22"/>
        </w:rPr>
        <w:t>Zarząd Powiatu Zgierskiego</w:t>
      </w:r>
      <w:r w:rsidRPr="001D351E">
        <w:rPr>
          <w:b/>
          <w:bCs/>
          <w:i/>
          <w:iCs/>
          <w:sz w:val="22"/>
          <w:szCs w:val="22"/>
        </w:rPr>
        <w:t xml:space="preserve"> </w:t>
      </w:r>
    </w:p>
    <w:p w14:paraId="204A074C" w14:textId="54517177" w:rsidR="00644F86" w:rsidRPr="00F32710" w:rsidRDefault="008316A8" w:rsidP="007C7D53">
      <w:pPr>
        <w:pStyle w:val="Nagwek"/>
        <w:suppressLineNumbers w:val="0"/>
        <w:snapToGrid w:val="0"/>
        <w:spacing w:line="240" w:lineRule="auto"/>
        <w:ind w:right="-40"/>
        <w:jc w:val="right"/>
        <w:rPr>
          <w:sz w:val="22"/>
          <w:szCs w:val="22"/>
        </w:rPr>
      </w:pPr>
      <w:r w:rsidRPr="00F32710">
        <w:rPr>
          <w:sz w:val="22"/>
          <w:szCs w:val="22"/>
        </w:rPr>
        <w:t>_________________________________________________</w:t>
      </w:r>
    </w:p>
    <w:p w14:paraId="5306A635" w14:textId="359916B5" w:rsidR="00644F86" w:rsidRPr="007C2427" w:rsidRDefault="008316A8" w:rsidP="007C7D53">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4123108D" w14:textId="04668264" w:rsidR="00644F86" w:rsidRPr="00F32710" w:rsidRDefault="008316A8" w:rsidP="00574C03">
      <w:pPr>
        <w:pStyle w:val="Standard"/>
        <w:suppressAutoHyphens w:val="0"/>
        <w:ind w:left="720"/>
        <w:jc w:val="right"/>
        <w:rPr>
          <w:sz w:val="22"/>
          <w:szCs w:val="22"/>
        </w:rPr>
      </w:pPr>
      <w:r w:rsidRPr="00F32710">
        <w:rPr>
          <w:i/>
          <w:sz w:val="22"/>
          <w:szCs w:val="22"/>
        </w:rPr>
        <w:t xml:space="preserve">  </w:t>
      </w:r>
    </w:p>
    <w:p w14:paraId="793ECE21" w14:textId="77777777" w:rsidR="00644F86" w:rsidRPr="00F32710" w:rsidRDefault="008316A8" w:rsidP="00D220FA">
      <w:pPr>
        <w:pStyle w:val="NumeracjaUrzdowa"/>
        <w:numPr>
          <w:ilvl w:val="0"/>
          <w:numId w:val="187"/>
        </w:numPr>
        <w:rPr>
          <w:b/>
          <w:bCs/>
          <w:sz w:val="22"/>
          <w:szCs w:val="22"/>
        </w:rPr>
      </w:pPr>
      <w:r w:rsidRPr="00F32710">
        <w:rPr>
          <w:b/>
          <w:bCs/>
          <w:sz w:val="22"/>
          <w:szCs w:val="22"/>
        </w:rPr>
        <w:t>ZAŁĄCZNIKI</w:t>
      </w:r>
    </w:p>
    <w:p w14:paraId="31B47C59" w14:textId="0C58B885" w:rsidR="007621F1" w:rsidRDefault="00402C04" w:rsidP="00D220FA">
      <w:pPr>
        <w:pStyle w:val="NumeracjaUrzdowa"/>
        <w:numPr>
          <w:ilvl w:val="0"/>
          <w:numId w:val="144"/>
        </w:numPr>
        <w:spacing w:line="240" w:lineRule="auto"/>
        <w:rPr>
          <w:bCs/>
          <w:szCs w:val="21"/>
        </w:rPr>
      </w:pPr>
      <w:r w:rsidRPr="00655AD7">
        <w:rPr>
          <w:bCs/>
          <w:szCs w:val="21"/>
        </w:rPr>
        <w:t xml:space="preserve">Formularz ofertowy </w:t>
      </w:r>
      <w:r w:rsidR="00A17653" w:rsidRPr="00655AD7">
        <w:rPr>
          <w:bCs/>
          <w:szCs w:val="21"/>
        </w:rPr>
        <w:t xml:space="preserve"> - </w:t>
      </w:r>
      <w:r w:rsidRPr="00655AD7">
        <w:rPr>
          <w:bCs/>
          <w:szCs w:val="21"/>
        </w:rPr>
        <w:t>zał</w:t>
      </w:r>
      <w:r w:rsidR="0073305E">
        <w:rPr>
          <w:bCs/>
          <w:szCs w:val="21"/>
        </w:rPr>
        <w:t>ącznik</w:t>
      </w:r>
      <w:r w:rsidRPr="00655AD7">
        <w:rPr>
          <w:bCs/>
          <w:szCs w:val="21"/>
        </w:rPr>
        <w:t xml:space="preserve"> nr 1</w:t>
      </w:r>
      <w:r w:rsidR="00A17653" w:rsidRPr="00655AD7">
        <w:rPr>
          <w:bCs/>
          <w:szCs w:val="21"/>
        </w:rPr>
        <w:t xml:space="preserve"> </w:t>
      </w:r>
      <w:r w:rsidRPr="00655AD7">
        <w:rPr>
          <w:bCs/>
          <w:szCs w:val="21"/>
        </w:rPr>
        <w:t xml:space="preserve">do </w:t>
      </w:r>
      <w:r w:rsidR="0008348A" w:rsidRPr="00655AD7">
        <w:rPr>
          <w:bCs/>
          <w:szCs w:val="21"/>
        </w:rPr>
        <w:t>SWZ</w:t>
      </w:r>
      <w:r w:rsidR="00A17653" w:rsidRPr="00655AD7">
        <w:rPr>
          <w:bCs/>
          <w:szCs w:val="21"/>
        </w:rPr>
        <w:t>;</w:t>
      </w:r>
    </w:p>
    <w:p w14:paraId="1EDFDDAF" w14:textId="5EB65D81" w:rsidR="00D94180" w:rsidRPr="00916BB2" w:rsidRDefault="00D94180" w:rsidP="00D220FA">
      <w:pPr>
        <w:pStyle w:val="NumeracjaUrzdowa"/>
        <w:numPr>
          <w:ilvl w:val="0"/>
          <w:numId w:val="144"/>
        </w:numPr>
        <w:spacing w:line="240" w:lineRule="auto"/>
        <w:textAlignment w:val="auto"/>
        <w:rPr>
          <w:bCs/>
          <w:strike/>
          <w:szCs w:val="21"/>
        </w:rPr>
      </w:pPr>
      <w:r w:rsidRPr="00916BB2">
        <w:rPr>
          <w:bCs/>
          <w:strike/>
          <w:szCs w:val="21"/>
        </w:rPr>
        <w:t xml:space="preserve">Oświadczenie </w:t>
      </w:r>
      <w:r w:rsidR="003D608A" w:rsidRPr="00916BB2">
        <w:rPr>
          <w:bCs/>
          <w:strike/>
          <w:szCs w:val="21"/>
        </w:rPr>
        <w:t xml:space="preserve">dotyczące </w:t>
      </w:r>
      <w:r w:rsidRPr="00916BB2">
        <w:rPr>
          <w:bCs/>
          <w:strike/>
          <w:szCs w:val="21"/>
        </w:rPr>
        <w:t>spełni</w:t>
      </w:r>
      <w:r w:rsidR="003D608A" w:rsidRPr="00916BB2">
        <w:rPr>
          <w:bCs/>
          <w:strike/>
          <w:szCs w:val="21"/>
        </w:rPr>
        <w:t>a</w:t>
      </w:r>
      <w:r w:rsidRPr="00916BB2">
        <w:rPr>
          <w:bCs/>
          <w:strike/>
          <w:szCs w:val="21"/>
        </w:rPr>
        <w:t>ni</w:t>
      </w:r>
      <w:r w:rsidR="003D608A" w:rsidRPr="00916BB2">
        <w:rPr>
          <w:bCs/>
          <w:strike/>
          <w:szCs w:val="21"/>
        </w:rPr>
        <w:t>a</w:t>
      </w:r>
      <w:r w:rsidRPr="00916BB2">
        <w:rPr>
          <w:bCs/>
          <w:strike/>
          <w:szCs w:val="21"/>
        </w:rPr>
        <w:t xml:space="preserve"> warunków udziału w postępowaniu  - zał</w:t>
      </w:r>
      <w:r w:rsidR="008D1FAE" w:rsidRPr="00916BB2">
        <w:rPr>
          <w:bCs/>
          <w:strike/>
          <w:szCs w:val="21"/>
        </w:rPr>
        <w:t>ącznik</w:t>
      </w:r>
      <w:r w:rsidRPr="00916BB2">
        <w:rPr>
          <w:bCs/>
          <w:strike/>
          <w:szCs w:val="21"/>
        </w:rPr>
        <w:t xml:space="preserve"> nr 2 do SWZ;  </w:t>
      </w:r>
    </w:p>
    <w:p w14:paraId="3A7DD0F8" w14:textId="61022C94" w:rsidR="007621F1" w:rsidRPr="00D94180" w:rsidRDefault="007621F1" w:rsidP="00D220FA">
      <w:pPr>
        <w:pStyle w:val="NumeracjaUrzdowa"/>
        <w:numPr>
          <w:ilvl w:val="0"/>
          <w:numId w:val="144"/>
        </w:numPr>
        <w:spacing w:line="240" w:lineRule="auto"/>
        <w:rPr>
          <w:bCs/>
          <w:szCs w:val="21"/>
        </w:rPr>
      </w:pPr>
      <w:r w:rsidRPr="00655AD7">
        <w:rPr>
          <w:bCs/>
          <w:color w:val="000000"/>
          <w:szCs w:val="21"/>
        </w:rPr>
        <w:t>O</w:t>
      </w:r>
      <w:r w:rsidR="00402C04" w:rsidRPr="00655AD7">
        <w:rPr>
          <w:bCs/>
          <w:color w:val="000000"/>
          <w:szCs w:val="21"/>
        </w:rPr>
        <w:t>świadczenie</w:t>
      </w:r>
      <w:r w:rsidR="00E57305">
        <w:rPr>
          <w:bCs/>
          <w:color w:val="000000"/>
          <w:szCs w:val="21"/>
        </w:rPr>
        <w:t xml:space="preserve"> </w:t>
      </w:r>
      <w:r w:rsidR="003D608A">
        <w:rPr>
          <w:bCs/>
          <w:color w:val="000000"/>
          <w:szCs w:val="21"/>
        </w:rPr>
        <w:t>dot</w:t>
      </w:r>
      <w:r w:rsidR="005E2C8F">
        <w:rPr>
          <w:bCs/>
          <w:color w:val="000000"/>
          <w:szCs w:val="21"/>
        </w:rPr>
        <w:t>ycz</w:t>
      </w:r>
      <w:r w:rsidR="003D608A">
        <w:rPr>
          <w:bCs/>
          <w:color w:val="000000"/>
          <w:szCs w:val="21"/>
        </w:rPr>
        <w:t>ąc</w:t>
      </w:r>
      <w:r w:rsidR="005E2C8F">
        <w:rPr>
          <w:bCs/>
          <w:color w:val="000000"/>
          <w:szCs w:val="21"/>
        </w:rPr>
        <w:t>e przesłanek wykluczenia z postępowania</w:t>
      </w:r>
      <w:r w:rsidR="00402C04" w:rsidRPr="00655AD7">
        <w:rPr>
          <w:bCs/>
          <w:color w:val="000000"/>
          <w:szCs w:val="21"/>
        </w:rPr>
        <w:t xml:space="preserve"> </w:t>
      </w:r>
      <w:r w:rsidR="00A17653" w:rsidRPr="00655AD7">
        <w:rPr>
          <w:bCs/>
          <w:color w:val="000000"/>
          <w:szCs w:val="21"/>
        </w:rPr>
        <w:t xml:space="preserve"> - </w:t>
      </w:r>
      <w:r w:rsidR="00402C04" w:rsidRPr="00655AD7">
        <w:rPr>
          <w:bCs/>
          <w:color w:val="000000"/>
          <w:szCs w:val="21"/>
        </w:rPr>
        <w:t>zał</w:t>
      </w:r>
      <w:r w:rsidR="0073305E">
        <w:rPr>
          <w:bCs/>
          <w:color w:val="000000"/>
          <w:szCs w:val="21"/>
        </w:rPr>
        <w:t>ącznik</w:t>
      </w:r>
      <w:r w:rsidR="00402C04" w:rsidRPr="00655AD7">
        <w:rPr>
          <w:bCs/>
          <w:color w:val="000000"/>
          <w:szCs w:val="21"/>
        </w:rPr>
        <w:t xml:space="preserve"> nr </w:t>
      </w:r>
      <w:r w:rsidR="00E30596" w:rsidRPr="00655AD7">
        <w:rPr>
          <w:bCs/>
          <w:color w:val="000000"/>
          <w:szCs w:val="21"/>
        </w:rPr>
        <w:t>3</w:t>
      </w:r>
      <w:r w:rsidR="00402C04" w:rsidRPr="00655AD7">
        <w:rPr>
          <w:bCs/>
          <w:color w:val="000000"/>
          <w:szCs w:val="21"/>
        </w:rPr>
        <w:t xml:space="preserve"> do </w:t>
      </w:r>
      <w:r w:rsidR="0008348A" w:rsidRPr="00655AD7">
        <w:rPr>
          <w:bCs/>
          <w:color w:val="000000"/>
          <w:szCs w:val="21"/>
        </w:rPr>
        <w:t>SWZ</w:t>
      </w:r>
      <w:r w:rsidR="00402C04" w:rsidRPr="00655AD7">
        <w:rPr>
          <w:bCs/>
          <w:color w:val="000000"/>
          <w:szCs w:val="21"/>
        </w:rPr>
        <w:t>;</w:t>
      </w:r>
    </w:p>
    <w:p w14:paraId="4C2E25EF" w14:textId="7227C6E0" w:rsidR="003A7FDC" w:rsidRDefault="00402C04" w:rsidP="00D220FA">
      <w:pPr>
        <w:pStyle w:val="NumeracjaUrzdowa"/>
        <w:numPr>
          <w:ilvl w:val="0"/>
          <w:numId w:val="144"/>
        </w:numPr>
        <w:spacing w:line="240" w:lineRule="auto"/>
        <w:rPr>
          <w:bCs/>
          <w:szCs w:val="21"/>
        </w:rPr>
      </w:pPr>
      <w:r w:rsidRPr="00655AD7">
        <w:rPr>
          <w:bCs/>
          <w:szCs w:val="21"/>
        </w:rPr>
        <w:t>Projekt umowy - z</w:t>
      </w:r>
      <w:r w:rsidR="00623C9E" w:rsidRPr="00655AD7">
        <w:rPr>
          <w:bCs/>
          <w:szCs w:val="21"/>
        </w:rPr>
        <w:t>ał</w:t>
      </w:r>
      <w:r w:rsidR="0073305E">
        <w:rPr>
          <w:bCs/>
          <w:szCs w:val="21"/>
        </w:rPr>
        <w:t>ącznik</w:t>
      </w:r>
      <w:r w:rsidR="00623C9E" w:rsidRPr="00655AD7">
        <w:rPr>
          <w:bCs/>
          <w:szCs w:val="21"/>
        </w:rPr>
        <w:t xml:space="preserve"> nr 4</w:t>
      </w:r>
      <w:r w:rsidRPr="00655AD7">
        <w:rPr>
          <w:bCs/>
          <w:szCs w:val="21"/>
        </w:rPr>
        <w:t xml:space="preserve"> do </w:t>
      </w:r>
      <w:r w:rsidR="0008348A" w:rsidRPr="00655AD7">
        <w:rPr>
          <w:bCs/>
          <w:szCs w:val="21"/>
        </w:rPr>
        <w:t>SWZ</w:t>
      </w:r>
      <w:r w:rsidR="00A17653" w:rsidRPr="00655AD7">
        <w:rPr>
          <w:bCs/>
          <w:szCs w:val="21"/>
        </w:rPr>
        <w:t>;</w:t>
      </w:r>
    </w:p>
    <w:p w14:paraId="2CE38909" w14:textId="3DFBD066" w:rsidR="008D1FAE" w:rsidRDefault="00D220FA" w:rsidP="00D220FA">
      <w:pPr>
        <w:numPr>
          <w:ilvl w:val="0"/>
          <w:numId w:val="144"/>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Dokumentacja projektowa</w:t>
      </w:r>
      <w:r w:rsidR="008D1FAE" w:rsidRPr="006B4EFB">
        <w:rPr>
          <w:rFonts w:ascii="Times New Roman" w:eastAsia="Times New Roman" w:hAnsi="Times New Roman" w:cs="Times New Roman"/>
          <w:sz w:val="22"/>
          <w:szCs w:val="22"/>
        </w:rPr>
        <w:t xml:space="preserve">  - załącznik nr 5 do SWZ;</w:t>
      </w:r>
    </w:p>
    <w:p w14:paraId="1AB28D2C" w14:textId="462C2A12" w:rsidR="00B147A1" w:rsidRPr="00492327" w:rsidRDefault="00B147A1" w:rsidP="00D220FA">
      <w:pPr>
        <w:pStyle w:val="NumeracjaUrzdowa"/>
        <w:numPr>
          <w:ilvl w:val="0"/>
          <w:numId w:val="144"/>
        </w:numPr>
        <w:spacing w:line="240" w:lineRule="auto"/>
        <w:rPr>
          <w:szCs w:val="21"/>
        </w:rPr>
      </w:pPr>
      <w:r>
        <w:rPr>
          <w:sz w:val="22"/>
          <w:szCs w:val="22"/>
        </w:rPr>
        <w:t xml:space="preserve">Oświadczenie </w:t>
      </w:r>
      <w:r w:rsidRPr="007A4F30">
        <w:rPr>
          <w:bCs/>
          <w:sz w:val="22"/>
          <w:szCs w:val="22"/>
        </w:rPr>
        <w:t>z zakresu art. 117 ust. 4 Ustawy</w:t>
      </w:r>
      <w:r w:rsidR="00644A98">
        <w:rPr>
          <w:bCs/>
          <w:sz w:val="22"/>
          <w:szCs w:val="22"/>
        </w:rPr>
        <w:t>.</w:t>
      </w:r>
    </w:p>
    <w:sectPr w:rsidR="00B147A1" w:rsidRPr="00492327" w:rsidSect="00714EA1">
      <w:headerReference w:type="default" r:id="rId42"/>
      <w:footerReference w:type="default" r:id="rId43"/>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BC1F" w14:textId="77777777" w:rsidR="00646AA2" w:rsidRDefault="00646AA2">
      <w:r>
        <w:separator/>
      </w:r>
    </w:p>
  </w:endnote>
  <w:endnote w:type="continuationSeparator" w:id="0">
    <w:p w14:paraId="11073D0D" w14:textId="77777777" w:rsidR="00646AA2" w:rsidRDefault="0064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C6AC" w14:textId="07A3FE99" w:rsidR="003F3FE7" w:rsidRPr="00B057DA" w:rsidRDefault="003F3FE7" w:rsidP="0051554E">
    <w:pPr>
      <w:suppressLineNumbers/>
      <w:tabs>
        <w:tab w:val="center" w:pos="4819"/>
        <w:tab w:val="right" w:pos="9638"/>
      </w:tabs>
      <w:spacing w:line="360" w:lineRule="auto"/>
      <w:ind w:right="-2"/>
      <w:jc w:val="both"/>
      <w:rPr>
        <w:rFonts w:ascii="Times New Roman" w:eastAsia="Times New Roman" w:hAnsi="Times New Roman" w:cs="Times New Roman"/>
        <w:sz w:val="16"/>
        <w:szCs w:val="16"/>
      </w:rPr>
    </w:pPr>
    <w:r w:rsidRPr="00B057DA">
      <w:rPr>
        <w:rFonts w:ascii="Times New Roman" w:eastAsia="Times New Roman" w:hAnsi="Times New Roman" w:cs="Times New Roman"/>
        <w:sz w:val="16"/>
        <w:szCs w:val="16"/>
      </w:rPr>
      <w:t xml:space="preserve"> </w:t>
    </w:r>
    <w:r w:rsidRPr="00B057DA">
      <w:rPr>
        <w:rFonts w:ascii="Times New Roman" w:eastAsia="Times New Roman" w:hAnsi="Times New Roman" w:cs="Times New Roman"/>
        <w:sz w:val="16"/>
        <w:szCs w:val="16"/>
        <w:lang w:eastAsia="pl-PL" w:bidi="ar-SA"/>
      </w:rPr>
      <w:t xml:space="preserve">                                   </w:t>
    </w:r>
  </w:p>
  <w:p w14:paraId="6C892E56" w14:textId="77777777" w:rsidR="003F3FE7" w:rsidRDefault="003F3FE7">
    <w:pPr>
      <w:pStyle w:val="Stopka"/>
      <w:jc w:val="right"/>
    </w:pPr>
    <w:r>
      <w:rPr>
        <w:sz w:val="16"/>
        <w:szCs w:val="16"/>
      </w:rPr>
      <w:fldChar w:fldCharType="begin"/>
    </w:r>
    <w:r>
      <w:rPr>
        <w:sz w:val="16"/>
        <w:szCs w:val="16"/>
      </w:rPr>
      <w:instrText xml:space="preserve"> PAGE </w:instrText>
    </w:r>
    <w:r>
      <w:rPr>
        <w:sz w:val="16"/>
        <w:szCs w:val="16"/>
      </w:rPr>
      <w:fldChar w:fldCharType="separate"/>
    </w:r>
    <w:r w:rsidR="001907D1">
      <w:rPr>
        <w:noProof/>
        <w:sz w:val="16"/>
        <w:szCs w:val="16"/>
      </w:rPr>
      <w:t>29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5D47" w14:textId="77777777" w:rsidR="00646AA2" w:rsidRDefault="00646AA2">
      <w:r>
        <w:rPr>
          <w:color w:val="000000"/>
        </w:rPr>
        <w:separator/>
      </w:r>
    </w:p>
  </w:footnote>
  <w:footnote w:type="continuationSeparator" w:id="0">
    <w:p w14:paraId="2A62BB59" w14:textId="77777777" w:rsidR="00646AA2" w:rsidRDefault="0064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22FFDB81" w:rsidR="003F3FE7" w:rsidRPr="00B7359A" w:rsidRDefault="003F3FE7">
    <w:pPr>
      <w:pStyle w:val="Nagwek"/>
      <w:rPr>
        <w:b/>
        <w:bCs/>
        <w:sz w:val="20"/>
        <w:szCs w:val="20"/>
      </w:rPr>
    </w:pPr>
    <w:r w:rsidRPr="00B7359A">
      <w:rPr>
        <w:b/>
        <w:bCs/>
        <w:sz w:val="20"/>
        <w:szCs w:val="20"/>
      </w:rPr>
      <w:t>ZP.272.</w:t>
    </w:r>
    <w:r w:rsidR="00AB0D46">
      <w:rPr>
        <w:b/>
        <w:bCs/>
        <w:sz w:val="20"/>
        <w:szCs w:val="20"/>
      </w:rPr>
      <w:t>37</w:t>
    </w:r>
    <w:r w:rsidRPr="00B7359A">
      <w:rPr>
        <w:b/>
        <w:bCs/>
        <w:sz w:val="20"/>
        <w:szCs w:val="20"/>
      </w:rPr>
      <w:t>.2021</w:t>
    </w:r>
  </w:p>
  <w:p w14:paraId="3F24F411" w14:textId="77777777" w:rsidR="003F3FE7" w:rsidRDefault="003F3FE7">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7560B"/>
    <w:multiLevelType w:val="hybridMultilevel"/>
    <w:tmpl w:val="3500C610"/>
    <w:lvl w:ilvl="0" w:tplc="1A00D63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94447762"/>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02667536"/>
    <w:lvl w:ilvl="0" w:tplc="FF367B5E">
      <w:start w:val="1"/>
      <w:numFmt w:val="decimal"/>
      <w:lvlText w:val="%1."/>
      <w:lvlJc w:val="left"/>
      <w:pPr>
        <w:ind w:left="720" w:hanging="360"/>
      </w:pPr>
      <w:rPr>
        <w:b w:val="0"/>
        <w:color w:val="auto"/>
      </w:rPr>
    </w:lvl>
    <w:lvl w:ilvl="1" w:tplc="0415000F">
      <w:start w:val="1"/>
      <w:numFmt w:val="decimal"/>
      <w:lvlText w:val="%2."/>
      <w:lvlJc w:val="left"/>
      <w:pPr>
        <w:ind w:left="1440" w:hanging="360"/>
      </w:pPr>
      <w:rPr>
        <w:color w:val="auto"/>
      </w:rPr>
    </w:lvl>
    <w:lvl w:ilvl="2" w:tplc="42CCE93A">
      <w:start w:val="1"/>
      <w:numFmt w:val="lowerLetter"/>
      <w:lvlText w:val="%3)"/>
      <w:lvlJc w:val="left"/>
      <w:pPr>
        <w:ind w:left="2340" w:hanging="360"/>
      </w:pPr>
      <w:rPr>
        <w:rFonts w:hint="default"/>
        <w:color w:val="auto"/>
      </w:r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0A41250"/>
    <w:multiLevelType w:val="hybridMultilevel"/>
    <w:tmpl w:val="8B8E3D58"/>
    <w:lvl w:ilvl="0" w:tplc="829C268C">
      <w:start w:val="31"/>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F0A6C754"/>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B7FCA"/>
    <w:multiLevelType w:val="hybridMultilevel"/>
    <w:tmpl w:val="BF90773A"/>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8"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D1B571D"/>
    <w:multiLevelType w:val="hybridMultilevel"/>
    <w:tmpl w:val="0464DBD8"/>
    <w:lvl w:ilvl="0" w:tplc="A0160658">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5"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8"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59" w15:restartNumberingAfterBreak="0">
    <w:nsid w:val="23332521"/>
    <w:multiLevelType w:val="hybridMultilevel"/>
    <w:tmpl w:val="648A907A"/>
    <w:lvl w:ilvl="0" w:tplc="814A6782">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69B52CF"/>
    <w:multiLevelType w:val="hybridMultilevel"/>
    <w:tmpl w:val="3F82C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1"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137415D"/>
    <w:multiLevelType w:val="hybridMultilevel"/>
    <w:tmpl w:val="62301F14"/>
    <w:lvl w:ilvl="0" w:tplc="02A826D0">
      <w:start w:val="7"/>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022D2D"/>
    <w:multiLevelType w:val="hybridMultilevel"/>
    <w:tmpl w:val="72EA1D70"/>
    <w:lvl w:ilvl="0" w:tplc="B1FC8ABC">
      <w:start w:val="4"/>
      <w:numFmt w:val="decimal"/>
      <w:lvlText w:val="%1)"/>
      <w:lvlJc w:val="left"/>
      <w:pPr>
        <w:ind w:left="23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89" w15:restartNumberingAfterBreak="0">
    <w:nsid w:val="34F97ECD"/>
    <w:multiLevelType w:val="hybridMultilevel"/>
    <w:tmpl w:val="C4A6975E"/>
    <w:lvl w:ilvl="0" w:tplc="8C447A2E">
      <w:start w:val="7"/>
      <w:numFmt w:val="upperRoman"/>
      <w:lvlText w:val="%1."/>
      <w:lvlJc w:val="right"/>
      <w:pPr>
        <w:ind w:left="720" w:hanging="360"/>
      </w:pPr>
      <w:rPr>
        <w:rFonts w:hint="default"/>
        <w:sz w:val="22"/>
        <w:szCs w:val="22"/>
      </w:rPr>
    </w:lvl>
    <w:lvl w:ilvl="1" w:tplc="979CB924">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1"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4"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9"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0"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05"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08"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6A02A3"/>
    <w:multiLevelType w:val="hybridMultilevel"/>
    <w:tmpl w:val="CAE070FA"/>
    <w:lvl w:ilvl="0" w:tplc="CADE591A">
      <w:start w:val="33"/>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1"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C3851DB"/>
    <w:multiLevelType w:val="hybridMultilevel"/>
    <w:tmpl w:val="20769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0"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2"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15:restartNumberingAfterBreak="0">
    <w:nsid w:val="52775747"/>
    <w:multiLevelType w:val="hybridMultilevel"/>
    <w:tmpl w:val="1408CA54"/>
    <w:lvl w:ilvl="0" w:tplc="399A1FE2">
      <w:start w:val="5"/>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42E20A8"/>
    <w:multiLevelType w:val="hybridMultilevel"/>
    <w:tmpl w:val="004E13E4"/>
    <w:lvl w:ilvl="0" w:tplc="7A081FD6">
      <w:start w:val="7"/>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0"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1EA11E8"/>
    <w:multiLevelType w:val="hybridMultilevel"/>
    <w:tmpl w:val="723CD2F0"/>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47"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63A7ADC"/>
    <w:multiLevelType w:val="hybridMultilevel"/>
    <w:tmpl w:val="484E6AC4"/>
    <w:lvl w:ilvl="0" w:tplc="A510DC88">
      <w:start w:val="9"/>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54"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56"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8"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CE672B6"/>
    <w:multiLevelType w:val="hybridMultilevel"/>
    <w:tmpl w:val="0840CC74"/>
    <w:lvl w:ilvl="0" w:tplc="D5ACC4A0">
      <w:start w:val="6"/>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F683F53"/>
    <w:multiLevelType w:val="hybridMultilevel"/>
    <w:tmpl w:val="4CD4D48A"/>
    <w:lvl w:ilvl="0" w:tplc="385A4498">
      <w:start w:val="6"/>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F9B62BF"/>
    <w:multiLevelType w:val="hybridMultilevel"/>
    <w:tmpl w:val="02585B6E"/>
    <w:lvl w:ilvl="0" w:tplc="CC5A3280">
      <w:start w:val="27"/>
      <w:numFmt w:val="upperRoman"/>
      <w:lvlText w:val="%1."/>
      <w:lvlJc w:val="right"/>
      <w:pPr>
        <w:ind w:left="185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7A84C82"/>
    <w:multiLevelType w:val="hybridMultilevel"/>
    <w:tmpl w:val="AB42B4E2"/>
    <w:lvl w:ilvl="0" w:tplc="7A0EDCC6">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6"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8FD62DA"/>
    <w:multiLevelType w:val="hybridMultilevel"/>
    <w:tmpl w:val="7958890E"/>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9"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B8D3216"/>
    <w:multiLevelType w:val="hybridMultilevel"/>
    <w:tmpl w:val="863AE336"/>
    <w:lvl w:ilvl="0" w:tplc="257A2252">
      <w:start w:val="28"/>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87"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8"/>
  </w:num>
  <w:num w:numId="3">
    <w:abstractNumId w:val="88"/>
  </w:num>
  <w:num w:numId="4">
    <w:abstractNumId w:val="93"/>
  </w:num>
  <w:num w:numId="5">
    <w:abstractNumId w:val="21"/>
  </w:num>
  <w:num w:numId="6">
    <w:abstractNumId w:val="186"/>
  </w:num>
  <w:num w:numId="7">
    <w:abstractNumId w:val="5"/>
  </w:num>
  <w:num w:numId="8">
    <w:abstractNumId w:val="19"/>
  </w:num>
  <w:num w:numId="9">
    <w:abstractNumId w:val="90"/>
  </w:num>
  <w:num w:numId="10">
    <w:abstractNumId w:val="98"/>
  </w:num>
  <w:num w:numId="11">
    <w:abstractNumId w:val="99"/>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84"/>
  </w:num>
  <w:num w:numId="14">
    <w:abstractNumId w:val="67"/>
  </w:num>
  <w:num w:numId="15">
    <w:abstractNumId w:val="18"/>
  </w:num>
  <w:num w:numId="16">
    <w:abstractNumId w:val="55"/>
  </w:num>
  <w:num w:numId="17">
    <w:abstractNumId w:val="2"/>
  </w:num>
  <w:num w:numId="18">
    <w:abstractNumId w:val="91"/>
  </w:num>
  <w:num w:numId="19">
    <w:abstractNumId w:val="135"/>
  </w:num>
  <w:num w:numId="20">
    <w:abstractNumId w:val="160"/>
  </w:num>
  <w:num w:numId="21">
    <w:abstractNumId w:val="182"/>
  </w:num>
  <w:num w:numId="22">
    <w:abstractNumId w:val="86"/>
  </w:num>
  <w:num w:numId="23">
    <w:abstractNumId w:val="52"/>
  </w:num>
  <w:num w:numId="24">
    <w:abstractNumId w:val="38"/>
  </w:num>
  <w:num w:numId="25">
    <w:abstractNumId w:val="163"/>
  </w:num>
  <w:num w:numId="26">
    <w:abstractNumId w:val="75"/>
  </w:num>
  <w:num w:numId="27">
    <w:abstractNumId w:val="62"/>
  </w:num>
  <w:num w:numId="28">
    <w:abstractNumId w:val="92"/>
  </w:num>
  <w:num w:numId="29">
    <w:abstractNumId w:val="100"/>
  </w:num>
  <w:num w:numId="30">
    <w:abstractNumId w:val="140"/>
  </w:num>
  <w:num w:numId="31">
    <w:abstractNumId w:val="124"/>
  </w:num>
  <w:num w:numId="32">
    <w:abstractNumId w:val="148"/>
  </w:num>
  <w:num w:numId="33">
    <w:abstractNumId w:val="44"/>
  </w:num>
  <w:num w:numId="34">
    <w:abstractNumId w:val="167"/>
  </w:num>
  <w:num w:numId="35">
    <w:abstractNumId w:val="101"/>
  </w:num>
  <w:num w:numId="36">
    <w:abstractNumId w:val="77"/>
  </w:num>
  <w:num w:numId="37">
    <w:abstractNumId w:val="73"/>
  </w:num>
  <w:num w:numId="38">
    <w:abstractNumId w:val="15"/>
  </w:num>
  <w:num w:numId="39">
    <w:abstractNumId w:val="166"/>
  </w:num>
  <w:num w:numId="40">
    <w:abstractNumId w:val="169"/>
  </w:num>
  <w:num w:numId="41">
    <w:abstractNumId w:val="37"/>
  </w:num>
  <w:num w:numId="42">
    <w:abstractNumId w:val="32"/>
  </w:num>
  <w:num w:numId="43">
    <w:abstractNumId w:val="40"/>
  </w:num>
  <w:num w:numId="44">
    <w:abstractNumId w:val="78"/>
  </w:num>
  <w:num w:numId="45">
    <w:abstractNumId w:val="128"/>
  </w:num>
  <w:num w:numId="46">
    <w:abstractNumId w:val="76"/>
  </w:num>
  <w:num w:numId="47">
    <w:abstractNumId w:val="177"/>
  </w:num>
  <w:num w:numId="48">
    <w:abstractNumId w:val="137"/>
  </w:num>
  <w:num w:numId="49">
    <w:abstractNumId w:val="134"/>
  </w:num>
  <w:num w:numId="50">
    <w:abstractNumId w:val="145"/>
  </w:num>
  <w:num w:numId="51">
    <w:abstractNumId w:val="185"/>
  </w:num>
  <w:num w:numId="52">
    <w:abstractNumId w:val="69"/>
  </w:num>
  <w:num w:numId="53">
    <w:abstractNumId w:val="11"/>
  </w:num>
  <w:num w:numId="54">
    <w:abstractNumId w:val="111"/>
  </w:num>
  <w:num w:numId="55">
    <w:abstractNumId w:val="162"/>
  </w:num>
  <w:num w:numId="56">
    <w:abstractNumId w:val="110"/>
  </w:num>
  <w:num w:numId="57">
    <w:abstractNumId w:val="64"/>
  </w:num>
  <w:num w:numId="58">
    <w:abstractNumId w:val="50"/>
  </w:num>
  <w:num w:numId="59">
    <w:abstractNumId w:val="109"/>
  </w:num>
  <w:num w:numId="60">
    <w:abstractNumId w:val="102"/>
  </w:num>
  <w:num w:numId="61">
    <w:abstractNumId w:val="138"/>
  </w:num>
  <w:num w:numId="62">
    <w:abstractNumId w:val="176"/>
  </w:num>
  <w:num w:numId="63">
    <w:abstractNumId w:val="53"/>
  </w:num>
  <w:num w:numId="64">
    <w:abstractNumId w:val="39"/>
  </w:num>
  <w:num w:numId="65">
    <w:abstractNumId w:val="12"/>
  </w:num>
  <w:num w:numId="66">
    <w:abstractNumId w:val="6"/>
  </w:num>
  <w:num w:numId="67">
    <w:abstractNumId w:val="70"/>
  </w:num>
  <w:num w:numId="68">
    <w:abstractNumId w:val="119"/>
  </w:num>
  <w:num w:numId="69">
    <w:abstractNumId w:val="127"/>
  </w:num>
  <w:num w:numId="70">
    <w:abstractNumId w:val="8"/>
  </w:num>
  <w:num w:numId="71">
    <w:abstractNumId w:val="170"/>
  </w:num>
  <w:num w:numId="72">
    <w:abstractNumId w:val="71"/>
  </w:num>
  <w:num w:numId="73">
    <w:abstractNumId w:val="105"/>
  </w:num>
  <w:num w:numId="74">
    <w:abstractNumId w:val="181"/>
  </w:num>
  <w:num w:numId="75">
    <w:abstractNumId w:val="22"/>
  </w:num>
  <w:num w:numId="76">
    <w:abstractNumId w:val="152"/>
  </w:num>
  <w:num w:numId="77">
    <w:abstractNumId w:val="74"/>
  </w:num>
  <w:num w:numId="78">
    <w:abstractNumId w:val="158"/>
  </w:num>
  <w:num w:numId="79">
    <w:abstractNumId w:val="13"/>
  </w:num>
  <w:num w:numId="80">
    <w:abstractNumId w:val="61"/>
  </w:num>
  <w:num w:numId="81">
    <w:abstractNumId w:val="9"/>
  </w:num>
  <w:num w:numId="82">
    <w:abstractNumId w:val="159"/>
  </w:num>
  <w:num w:numId="83">
    <w:abstractNumId w:val="103"/>
  </w:num>
  <w:num w:numId="84">
    <w:abstractNumId w:val="17"/>
  </w:num>
  <w:num w:numId="85">
    <w:abstractNumId w:val="116"/>
  </w:num>
  <w:num w:numId="86">
    <w:abstractNumId w:val="156"/>
  </w:num>
  <w:num w:numId="87">
    <w:abstractNumId w:val="99"/>
  </w:num>
  <w:num w:numId="88">
    <w:abstractNumId w:val="54"/>
  </w:num>
  <w:num w:numId="89">
    <w:abstractNumId w:val="16"/>
  </w:num>
  <w:num w:numId="90">
    <w:abstractNumId w:val="149"/>
  </w:num>
  <w:num w:numId="91">
    <w:abstractNumId w:val="89"/>
  </w:num>
  <w:num w:numId="92">
    <w:abstractNumId w:val="45"/>
  </w:num>
  <w:num w:numId="93">
    <w:abstractNumId w:val="27"/>
  </w:num>
  <w:num w:numId="94">
    <w:abstractNumId w:val="31"/>
    <w:lvlOverride w:ilvl="0">
      <w:lvl w:ilvl="0">
        <w:start w:val="2"/>
        <w:numFmt w:val="decimal"/>
        <w:lvlText w:val="%1."/>
        <w:lvlJc w:val="left"/>
        <w:pPr>
          <w:ind w:left="720" w:hanging="360"/>
        </w:pPr>
        <w:rPr>
          <w:rFonts w:eastAsia="Calibri"/>
          <w:b w:val="0"/>
          <w:bCs w:val="0"/>
          <w:iCs/>
          <w:sz w:val="22"/>
          <w:szCs w:val="22"/>
        </w:rPr>
      </w:lvl>
    </w:lvlOverride>
  </w:num>
  <w:num w:numId="95">
    <w:abstractNumId w:val="104"/>
  </w:num>
  <w:num w:numId="96">
    <w:abstractNumId w:val="36"/>
  </w:num>
  <w:num w:numId="97">
    <w:abstractNumId w:val="129"/>
  </w:num>
  <w:num w:numId="98">
    <w:abstractNumId w:val="118"/>
  </w:num>
  <w:num w:numId="99">
    <w:abstractNumId w:val="85"/>
  </w:num>
  <w:num w:numId="100">
    <w:abstractNumId w:val="114"/>
  </w:num>
  <w:num w:numId="101">
    <w:abstractNumId w:val="113"/>
  </w:num>
  <w:num w:numId="102">
    <w:abstractNumId w:val="68"/>
  </w:num>
  <w:num w:numId="103">
    <w:abstractNumId w:val="184"/>
  </w:num>
  <w:num w:numId="104">
    <w:abstractNumId w:val="178"/>
  </w:num>
  <w:num w:numId="105">
    <w:abstractNumId w:val="58"/>
  </w:num>
  <w:num w:numId="106">
    <w:abstractNumId w:val="175"/>
  </w:num>
  <w:num w:numId="107">
    <w:abstractNumId w:val="80"/>
  </w:num>
  <w:num w:numId="108">
    <w:abstractNumId w:val="48"/>
  </w:num>
  <w:num w:numId="109">
    <w:abstractNumId w:val="7"/>
  </w:num>
  <w:num w:numId="110">
    <w:abstractNumId w:val="83"/>
  </w:num>
  <w:num w:numId="111">
    <w:abstractNumId w:val="81"/>
  </w:num>
  <w:num w:numId="112">
    <w:abstractNumId w:val="4"/>
  </w:num>
  <w:num w:numId="113">
    <w:abstractNumId w:val="34"/>
  </w:num>
  <w:num w:numId="114">
    <w:abstractNumId w:val="97"/>
  </w:num>
  <w:num w:numId="115">
    <w:abstractNumId w:val="33"/>
  </w:num>
  <w:num w:numId="116">
    <w:abstractNumId w:val="151"/>
  </w:num>
  <w:num w:numId="117">
    <w:abstractNumId w:val="46"/>
  </w:num>
  <w:num w:numId="118">
    <w:abstractNumId w:val="72"/>
  </w:num>
  <w:num w:numId="119">
    <w:abstractNumId w:val="26"/>
  </w:num>
  <w:num w:numId="120">
    <w:abstractNumId w:val="107"/>
  </w:num>
  <w:num w:numId="121">
    <w:abstractNumId w:val="180"/>
  </w:num>
  <w:num w:numId="122">
    <w:abstractNumId w:val="25"/>
  </w:num>
  <w:num w:numId="123">
    <w:abstractNumId w:val="187"/>
  </w:num>
  <w:num w:numId="124">
    <w:abstractNumId w:val="95"/>
  </w:num>
  <w:num w:numId="125">
    <w:abstractNumId w:val="122"/>
  </w:num>
  <w:num w:numId="126">
    <w:abstractNumId w:val="65"/>
  </w:num>
  <w:num w:numId="127">
    <w:abstractNumId w:val="20"/>
  </w:num>
  <w:num w:numId="128">
    <w:abstractNumId w:val="57"/>
  </w:num>
  <w:num w:numId="129">
    <w:abstractNumId w:val="23"/>
  </w:num>
  <w:num w:numId="130">
    <w:abstractNumId w:val="126"/>
  </w:num>
  <w:num w:numId="131">
    <w:abstractNumId w:val="106"/>
  </w:num>
  <w:num w:numId="132">
    <w:abstractNumId w:val="157"/>
  </w:num>
  <w:num w:numId="133">
    <w:abstractNumId w:val="131"/>
  </w:num>
  <w:num w:numId="134">
    <w:abstractNumId w:val="42"/>
  </w:num>
  <w:num w:numId="135">
    <w:abstractNumId w:val="154"/>
  </w:num>
  <w:num w:numId="136">
    <w:abstractNumId w:val="120"/>
  </w:num>
  <w:num w:numId="137">
    <w:abstractNumId w:val="108"/>
  </w:num>
  <w:num w:numId="138">
    <w:abstractNumId w:val="117"/>
  </w:num>
  <w:num w:numId="139">
    <w:abstractNumId w:val="179"/>
  </w:num>
  <w:num w:numId="140">
    <w:abstractNumId w:val="144"/>
  </w:num>
  <w:num w:numId="141">
    <w:abstractNumId w:val="30"/>
  </w:num>
  <w:num w:numId="142">
    <w:abstractNumId w:val="153"/>
  </w:num>
  <w:num w:numId="143">
    <w:abstractNumId w:val="123"/>
  </w:num>
  <w:num w:numId="144">
    <w:abstractNumId w:val="132"/>
  </w:num>
  <w:num w:numId="145">
    <w:abstractNumId w:val="141"/>
  </w:num>
  <w:num w:numId="146">
    <w:abstractNumId w:val="94"/>
  </w:num>
  <w:num w:numId="147">
    <w:abstractNumId w:val="121"/>
  </w:num>
  <w:num w:numId="148">
    <w:abstractNumId w:val="14"/>
  </w:num>
  <w:num w:numId="149">
    <w:abstractNumId w:val="60"/>
  </w:num>
  <w:num w:numId="150">
    <w:abstractNumId w:val="35"/>
  </w:num>
  <w:num w:numId="151">
    <w:abstractNumId w:val="66"/>
  </w:num>
  <w:num w:numId="152">
    <w:abstractNumId w:val="87"/>
  </w:num>
  <w:num w:numId="153">
    <w:abstractNumId w:val="96"/>
  </w:num>
  <w:num w:numId="154">
    <w:abstractNumId w:val="125"/>
  </w:num>
  <w:num w:numId="155">
    <w:abstractNumId w:val="24"/>
  </w:num>
  <w:num w:numId="156">
    <w:abstractNumId w:val="147"/>
  </w:num>
  <w:num w:numId="157">
    <w:abstractNumId w:val="112"/>
  </w:num>
  <w:num w:numId="158">
    <w:abstractNumId w:val="56"/>
  </w:num>
  <w:num w:numId="159">
    <w:abstractNumId w:val="59"/>
  </w:num>
  <w:num w:numId="160">
    <w:abstractNumId w:val="49"/>
  </w:num>
  <w:num w:numId="161">
    <w:abstractNumId w:val="174"/>
  </w:num>
  <w:num w:numId="162">
    <w:abstractNumId w:val="139"/>
  </w:num>
  <w:num w:numId="163">
    <w:abstractNumId w:val="31"/>
  </w:num>
  <w:num w:numId="164">
    <w:abstractNumId w:val="155"/>
  </w:num>
  <w:num w:numId="165">
    <w:abstractNumId w:val="172"/>
  </w:num>
  <w:num w:numId="166">
    <w:abstractNumId w:val="41"/>
  </w:num>
  <w:num w:numId="167">
    <w:abstractNumId w:val="171"/>
  </w:num>
  <w:num w:numId="168">
    <w:abstractNumId w:val="27"/>
  </w:num>
  <w:num w:numId="169">
    <w:abstractNumId w:val="142"/>
  </w:num>
  <w:num w:numId="170">
    <w:abstractNumId w:val="79"/>
  </w:num>
  <w:num w:numId="171">
    <w:abstractNumId w:val="43"/>
  </w:num>
  <w:num w:numId="172">
    <w:abstractNumId w:val="10"/>
  </w:num>
  <w:num w:numId="173">
    <w:abstractNumId w:val="47"/>
  </w:num>
  <w:num w:numId="174">
    <w:abstractNumId w:val="63"/>
  </w:num>
  <w:num w:numId="175">
    <w:abstractNumId w:val="143"/>
  </w:num>
  <w:num w:numId="176">
    <w:abstractNumId w:val="82"/>
  </w:num>
  <w:num w:numId="177">
    <w:abstractNumId w:val="130"/>
  </w:num>
  <w:num w:numId="178">
    <w:abstractNumId w:val="168"/>
  </w:num>
  <w:num w:numId="179">
    <w:abstractNumId w:val="133"/>
  </w:num>
  <w:num w:numId="180">
    <w:abstractNumId w:val="51"/>
  </w:num>
  <w:num w:numId="181">
    <w:abstractNumId w:val="146"/>
  </w:num>
  <w:num w:numId="182">
    <w:abstractNumId w:val="164"/>
  </w:num>
  <w:num w:numId="183">
    <w:abstractNumId w:val="136"/>
  </w:num>
  <w:num w:numId="184">
    <w:abstractNumId w:val="165"/>
  </w:num>
  <w:num w:numId="185">
    <w:abstractNumId w:val="183"/>
  </w:num>
  <w:num w:numId="186">
    <w:abstractNumId w:val="29"/>
  </w:num>
  <w:num w:numId="187">
    <w:abstractNumId w:val="115"/>
  </w:num>
  <w:num w:numId="188">
    <w:abstractNumId w:val="161"/>
  </w:num>
  <w:num w:numId="189">
    <w:abstractNumId w:val="150"/>
  </w:num>
  <w:num w:numId="190">
    <w:abstractNumId w:val="17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68BD"/>
    <w:rsid w:val="00011470"/>
    <w:rsid w:val="00012B51"/>
    <w:rsid w:val="00014951"/>
    <w:rsid w:val="000179AD"/>
    <w:rsid w:val="0002284C"/>
    <w:rsid w:val="00027630"/>
    <w:rsid w:val="00027E8F"/>
    <w:rsid w:val="00030A6B"/>
    <w:rsid w:val="00030F83"/>
    <w:rsid w:val="00040879"/>
    <w:rsid w:val="00041357"/>
    <w:rsid w:val="00046916"/>
    <w:rsid w:val="000518FE"/>
    <w:rsid w:val="00051A4D"/>
    <w:rsid w:val="000537B4"/>
    <w:rsid w:val="0005409E"/>
    <w:rsid w:val="000567C8"/>
    <w:rsid w:val="000574F9"/>
    <w:rsid w:val="00057AA1"/>
    <w:rsid w:val="00063112"/>
    <w:rsid w:val="00065714"/>
    <w:rsid w:val="0006768C"/>
    <w:rsid w:val="00067A5F"/>
    <w:rsid w:val="00067F95"/>
    <w:rsid w:val="00070760"/>
    <w:rsid w:val="0007087F"/>
    <w:rsid w:val="000722C7"/>
    <w:rsid w:val="00072931"/>
    <w:rsid w:val="000740C6"/>
    <w:rsid w:val="00074F89"/>
    <w:rsid w:val="00076F66"/>
    <w:rsid w:val="0008010C"/>
    <w:rsid w:val="00080762"/>
    <w:rsid w:val="0008184A"/>
    <w:rsid w:val="000823BB"/>
    <w:rsid w:val="00082B64"/>
    <w:rsid w:val="0008348A"/>
    <w:rsid w:val="00085FF6"/>
    <w:rsid w:val="000902AC"/>
    <w:rsid w:val="0009045F"/>
    <w:rsid w:val="00090EE7"/>
    <w:rsid w:val="000934EB"/>
    <w:rsid w:val="00093F7B"/>
    <w:rsid w:val="0009433B"/>
    <w:rsid w:val="00094E4E"/>
    <w:rsid w:val="00095B20"/>
    <w:rsid w:val="00096D50"/>
    <w:rsid w:val="00097420"/>
    <w:rsid w:val="000A370E"/>
    <w:rsid w:val="000A48B5"/>
    <w:rsid w:val="000A52D5"/>
    <w:rsid w:val="000A59F9"/>
    <w:rsid w:val="000B065D"/>
    <w:rsid w:val="000B0C7B"/>
    <w:rsid w:val="000B0F0B"/>
    <w:rsid w:val="000B3A42"/>
    <w:rsid w:val="000B41AB"/>
    <w:rsid w:val="000B6047"/>
    <w:rsid w:val="000B7207"/>
    <w:rsid w:val="000B7C36"/>
    <w:rsid w:val="000C0EB8"/>
    <w:rsid w:val="000C3EF1"/>
    <w:rsid w:val="000C656C"/>
    <w:rsid w:val="000C7968"/>
    <w:rsid w:val="000C7F99"/>
    <w:rsid w:val="000D266F"/>
    <w:rsid w:val="000D2DFD"/>
    <w:rsid w:val="000D4C10"/>
    <w:rsid w:val="000D69FE"/>
    <w:rsid w:val="000D7EF1"/>
    <w:rsid w:val="000E201B"/>
    <w:rsid w:val="000E220D"/>
    <w:rsid w:val="000E3132"/>
    <w:rsid w:val="000E5BFF"/>
    <w:rsid w:val="000E71F6"/>
    <w:rsid w:val="000E779C"/>
    <w:rsid w:val="000E78D4"/>
    <w:rsid w:val="000F0456"/>
    <w:rsid w:val="000F33C1"/>
    <w:rsid w:val="000F35C4"/>
    <w:rsid w:val="000F5C12"/>
    <w:rsid w:val="001005E6"/>
    <w:rsid w:val="00104260"/>
    <w:rsid w:val="00104977"/>
    <w:rsid w:val="001126F0"/>
    <w:rsid w:val="00114601"/>
    <w:rsid w:val="001149DC"/>
    <w:rsid w:val="0011624E"/>
    <w:rsid w:val="001167E5"/>
    <w:rsid w:val="0012046B"/>
    <w:rsid w:val="00122C37"/>
    <w:rsid w:val="00124B34"/>
    <w:rsid w:val="00125978"/>
    <w:rsid w:val="00131293"/>
    <w:rsid w:val="00134FB8"/>
    <w:rsid w:val="0013666B"/>
    <w:rsid w:val="00137C9D"/>
    <w:rsid w:val="00140288"/>
    <w:rsid w:val="001434FC"/>
    <w:rsid w:val="0014437B"/>
    <w:rsid w:val="0014485E"/>
    <w:rsid w:val="00150C9E"/>
    <w:rsid w:val="001513AF"/>
    <w:rsid w:val="001551A9"/>
    <w:rsid w:val="0015696F"/>
    <w:rsid w:val="001577BE"/>
    <w:rsid w:val="00160266"/>
    <w:rsid w:val="001602F4"/>
    <w:rsid w:val="001619A0"/>
    <w:rsid w:val="001636F5"/>
    <w:rsid w:val="00165DEA"/>
    <w:rsid w:val="0016677B"/>
    <w:rsid w:val="00176916"/>
    <w:rsid w:val="00176E01"/>
    <w:rsid w:val="0018260E"/>
    <w:rsid w:val="0018263A"/>
    <w:rsid w:val="001866AC"/>
    <w:rsid w:val="00187412"/>
    <w:rsid w:val="00187E58"/>
    <w:rsid w:val="001907D1"/>
    <w:rsid w:val="00191C94"/>
    <w:rsid w:val="00192959"/>
    <w:rsid w:val="00192969"/>
    <w:rsid w:val="0019433E"/>
    <w:rsid w:val="00196083"/>
    <w:rsid w:val="001964C4"/>
    <w:rsid w:val="001974CB"/>
    <w:rsid w:val="001A1E8C"/>
    <w:rsid w:val="001A5F08"/>
    <w:rsid w:val="001A778C"/>
    <w:rsid w:val="001A7BA0"/>
    <w:rsid w:val="001B2311"/>
    <w:rsid w:val="001B261A"/>
    <w:rsid w:val="001B2762"/>
    <w:rsid w:val="001B575C"/>
    <w:rsid w:val="001B6413"/>
    <w:rsid w:val="001B69AF"/>
    <w:rsid w:val="001C142B"/>
    <w:rsid w:val="001C2F7B"/>
    <w:rsid w:val="001D0319"/>
    <w:rsid w:val="001D11ED"/>
    <w:rsid w:val="001D1E44"/>
    <w:rsid w:val="001D351E"/>
    <w:rsid w:val="001D4732"/>
    <w:rsid w:val="001D49AF"/>
    <w:rsid w:val="001D7F07"/>
    <w:rsid w:val="001E095B"/>
    <w:rsid w:val="001E19F0"/>
    <w:rsid w:val="001E26B4"/>
    <w:rsid w:val="001E5800"/>
    <w:rsid w:val="001E5F7D"/>
    <w:rsid w:val="001F040D"/>
    <w:rsid w:val="001F2B4A"/>
    <w:rsid w:val="001F3E03"/>
    <w:rsid w:val="001F5243"/>
    <w:rsid w:val="001F5399"/>
    <w:rsid w:val="001F660E"/>
    <w:rsid w:val="001F68FF"/>
    <w:rsid w:val="001F7A67"/>
    <w:rsid w:val="00200A1E"/>
    <w:rsid w:val="00201577"/>
    <w:rsid w:val="00203918"/>
    <w:rsid w:val="00205CF9"/>
    <w:rsid w:val="00207663"/>
    <w:rsid w:val="0021106D"/>
    <w:rsid w:val="00211D0D"/>
    <w:rsid w:val="0021225D"/>
    <w:rsid w:val="00213C0B"/>
    <w:rsid w:val="002140A1"/>
    <w:rsid w:val="0021501E"/>
    <w:rsid w:val="00217E85"/>
    <w:rsid w:val="00220B82"/>
    <w:rsid w:val="002213CF"/>
    <w:rsid w:val="00223FE3"/>
    <w:rsid w:val="00224309"/>
    <w:rsid w:val="002306BD"/>
    <w:rsid w:val="002377DA"/>
    <w:rsid w:val="00240707"/>
    <w:rsid w:val="00240D29"/>
    <w:rsid w:val="002417C5"/>
    <w:rsid w:val="00241BA0"/>
    <w:rsid w:val="002428D3"/>
    <w:rsid w:val="00242C3D"/>
    <w:rsid w:val="00242CA3"/>
    <w:rsid w:val="00243A26"/>
    <w:rsid w:val="002448E4"/>
    <w:rsid w:val="00245DDE"/>
    <w:rsid w:val="00246FD4"/>
    <w:rsid w:val="00250EE0"/>
    <w:rsid w:val="002510AE"/>
    <w:rsid w:val="002510E7"/>
    <w:rsid w:val="00252041"/>
    <w:rsid w:val="0025238B"/>
    <w:rsid w:val="0025364E"/>
    <w:rsid w:val="00254944"/>
    <w:rsid w:val="00254E25"/>
    <w:rsid w:val="002555F6"/>
    <w:rsid w:val="00255BFC"/>
    <w:rsid w:val="00260FD7"/>
    <w:rsid w:val="0026237F"/>
    <w:rsid w:val="002631EE"/>
    <w:rsid w:val="00264919"/>
    <w:rsid w:val="00265ED7"/>
    <w:rsid w:val="002734AF"/>
    <w:rsid w:val="00273ABA"/>
    <w:rsid w:val="00274F8F"/>
    <w:rsid w:val="0027630E"/>
    <w:rsid w:val="002763F7"/>
    <w:rsid w:val="00276B16"/>
    <w:rsid w:val="00276FDA"/>
    <w:rsid w:val="002770E6"/>
    <w:rsid w:val="00277D7D"/>
    <w:rsid w:val="002801EA"/>
    <w:rsid w:val="00282571"/>
    <w:rsid w:val="00282EB1"/>
    <w:rsid w:val="0028471A"/>
    <w:rsid w:val="00284860"/>
    <w:rsid w:val="00284B9E"/>
    <w:rsid w:val="00284DE5"/>
    <w:rsid w:val="00286DBD"/>
    <w:rsid w:val="00287F50"/>
    <w:rsid w:val="00290CE9"/>
    <w:rsid w:val="00290E04"/>
    <w:rsid w:val="002930E9"/>
    <w:rsid w:val="0029327B"/>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5002"/>
    <w:rsid w:val="002B5033"/>
    <w:rsid w:val="002C1105"/>
    <w:rsid w:val="002C1A5A"/>
    <w:rsid w:val="002C3C80"/>
    <w:rsid w:val="002C44DE"/>
    <w:rsid w:val="002C568A"/>
    <w:rsid w:val="002C57F0"/>
    <w:rsid w:val="002C62C9"/>
    <w:rsid w:val="002D174E"/>
    <w:rsid w:val="002D444B"/>
    <w:rsid w:val="002D4628"/>
    <w:rsid w:val="002D63D4"/>
    <w:rsid w:val="002D69A5"/>
    <w:rsid w:val="002E1317"/>
    <w:rsid w:val="002E25BC"/>
    <w:rsid w:val="002E27BE"/>
    <w:rsid w:val="002E3996"/>
    <w:rsid w:val="002E46FE"/>
    <w:rsid w:val="002E4CD1"/>
    <w:rsid w:val="002E5436"/>
    <w:rsid w:val="002E5914"/>
    <w:rsid w:val="002E647B"/>
    <w:rsid w:val="002E72E1"/>
    <w:rsid w:val="002F1292"/>
    <w:rsid w:val="002F1583"/>
    <w:rsid w:val="002F159F"/>
    <w:rsid w:val="002F27AD"/>
    <w:rsid w:val="002F368A"/>
    <w:rsid w:val="002F5330"/>
    <w:rsid w:val="002F68CA"/>
    <w:rsid w:val="00302853"/>
    <w:rsid w:val="00304079"/>
    <w:rsid w:val="00306452"/>
    <w:rsid w:val="00306A99"/>
    <w:rsid w:val="00306CE5"/>
    <w:rsid w:val="00307174"/>
    <w:rsid w:val="003075BC"/>
    <w:rsid w:val="0031085D"/>
    <w:rsid w:val="0031163C"/>
    <w:rsid w:val="003123FB"/>
    <w:rsid w:val="00313775"/>
    <w:rsid w:val="00314F12"/>
    <w:rsid w:val="00315EAC"/>
    <w:rsid w:val="00316A8D"/>
    <w:rsid w:val="003206F9"/>
    <w:rsid w:val="0032187A"/>
    <w:rsid w:val="00323487"/>
    <w:rsid w:val="003259D9"/>
    <w:rsid w:val="00326504"/>
    <w:rsid w:val="003266AC"/>
    <w:rsid w:val="0032742C"/>
    <w:rsid w:val="00327F78"/>
    <w:rsid w:val="0033059C"/>
    <w:rsid w:val="003323D8"/>
    <w:rsid w:val="00334192"/>
    <w:rsid w:val="00334625"/>
    <w:rsid w:val="00334FC2"/>
    <w:rsid w:val="00335140"/>
    <w:rsid w:val="0033762A"/>
    <w:rsid w:val="0033792B"/>
    <w:rsid w:val="003408F5"/>
    <w:rsid w:val="00340DAC"/>
    <w:rsid w:val="00341A9C"/>
    <w:rsid w:val="00343BD0"/>
    <w:rsid w:val="00344EE6"/>
    <w:rsid w:val="0034562E"/>
    <w:rsid w:val="0034587D"/>
    <w:rsid w:val="00347FDD"/>
    <w:rsid w:val="003523F1"/>
    <w:rsid w:val="00352CB5"/>
    <w:rsid w:val="0035385E"/>
    <w:rsid w:val="00360735"/>
    <w:rsid w:val="00360C12"/>
    <w:rsid w:val="00363702"/>
    <w:rsid w:val="00363ABD"/>
    <w:rsid w:val="00363C29"/>
    <w:rsid w:val="00364498"/>
    <w:rsid w:val="00365B27"/>
    <w:rsid w:val="00372159"/>
    <w:rsid w:val="003762C3"/>
    <w:rsid w:val="0038209B"/>
    <w:rsid w:val="00382B2F"/>
    <w:rsid w:val="00384E56"/>
    <w:rsid w:val="00386B58"/>
    <w:rsid w:val="00386FF4"/>
    <w:rsid w:val="003904F9"/>
    <w:rsid w:val="00390EDD"/>
    <w:rsid w:val="003925DA"/>
    <w:rsid w:val="00393098"/>
    <w:rsid w:val="00394584"/>
    <w:rsid w:val="00394C51"/>
    <w:rsid w:val="003951B6"/>
    <w:rsid w:val="00396394"/>
    <w:rsid w:val="00396A34"/>
    <w:rsid w:val="003A1817"/>
    <w:rsid w:val="003A5A3C"/>
    <w:rsid w:val="003A5F8A"/>
    <w:rsid w:val="003A7FDC"/>
    <w:rsid w:val="003B5A28"/>
    <w:rsid w:val="003B6129"/>
    <w:rsid w:val="003B65B6"/>
    <w:rsid w:val="003B70FC"/>
    <w:rsid w:val="003C0706"/>
    <w:rsid w:val="003C0EA8"/>
    <w:rsid w:val="003C0FC4"/>
    <w:rsid w:val="003C15DA"/>
    <w:rsid w:val="003C4254"/>
    <w:rsid w:val="003C6A66"/>
    <w:rsid w:val="003C6D96"/>
    <w:rsid w:val="003C6E50"/>
    <w:rsid w:val="003D06C7"/>
    <w:rsid w:val="003D0CB3"/>
    <w:rsid w:val="003D2E31"/>
    <w:rsid w:val="003D5999"/>
    <w:rsid w:val="003D608A"/>
    <w:rsid w:val="003D6A3A"/>
    <w:rsid w:val="003D6AA0"/>
    <w:rsid w:val="003D6BEF"/>
    <w:rsid w:val="003D75C7"/>
    <w:rsid w:val="003E1778"/>
    <w:rsid w:val="003E3C4E"/>
    <w:rsid w:val="003F3FE7"/>
    <w:rsid w:val="003F400A"/>
    <w:rsid w:val="003F4BD7"/>
    <w:rsid w:val="003F6A0A"/>
    <w:rsid w:val="003F6AFF"/>
    <w:rsid w:val="003F6D19"/>
    <w:rsid w:val="003F7F83"/>
    <w:rsid w:val="00401043"/>
    <w:rsid w:val="00402C04"/>
    <w:rsid w:val="0040318D"/>
    <w:rsid w:val="00406711"/>
    <w:rsid w:val="004076F9"/>
    <w:rsid w:val="00410110"/>
    <w:rsid w:val="00410DE9"/>
    <w:rsid w:val="00412A5A"/>
    <w:rsid w:val="00414296"/>
    <w:rsid w:val="00416F0E"/>
    <w:rsid w:val="00417A60"/>
    <w:rsid w:val="00420B3C"/>
    <w:rsid w:val="00420EAE"/>
    <w:rsid w:val="004214CA"/>
    <w:rsid w:val="0042190B"/>
    <w:rsid w:val="0042376B"/>
    <w:rsid w:val="004239F0"/>
    <w:rsid w:val="00424A62"/>
    <w:rsid w:val="00425754"/>
    <w:rsid w:val="00426F7F"/>
    <w:rsid w:val="00427CF6"/>
    <w:rsid w:val="004348C7"/>
    <w:rsid w:val="004350C0"/>
    <w:rsid w:val="00437E68"/>
    <w:rsid w:val="0044220A"/>
    <w:rsid w:val="004449B7"/>
    <w:rsid w:val="00445223"/>
    <w:rsid w:val="00450B56"/>
    <w:rsid w:val="00450B97"/>
    <w:rsid w:val="00450C0A"/>
    <w:rsid w:val="00464D4B"/>
    <w:rsid w:val="004652BE"/>
    <w:rsid w:val="004663D7"/>
    <w:rsid w:val="004669F5"/>
    <w:rsid w:val="0047078B"/>
    <w:rsid w:val="00472469"/>
    <w:rsid w:val="00475996"/>
    <w:rsid w:val="00476C92"/>
    <w:rsid w:val="00480ACA"/>
    <w:rsid w:val="00480DE0"/>
    <w:rsid w:val="0048198B"/>
    <w:rsid w:val="00484104"/>
    <w:rsid w:val="004900DD"/>
    <w:rsid w:val="004918B7"/>
    <w:rsid w:val="00491EAD"/>
    <w:rsid w:val="004921C8"/>
    <w:rsid w:val="00492327"/>
    <w:rsid w:val="00492FB1"/>
    <w:rsid w:val="00493461"/>
    <w:rsid w:val="00494B3C"/>
    <w:rsid w:val="00497135"/>
    <w:rsid w:val="004A397B"/>
    <w:rsid w:val="004A4590"/>
    <w:rsid w:val="004A49B9"/>
    <w:rsid w:val="004A510D"/>
    <w:rsid w:val="004A5C82"/>
    <w:rsid w:val="004A6591"/>
    <w:rsid w:val="004B1402"/>
    <w:rsid w:val="004B16D7"/>
    <w:rsid w:val="004B19AE"/>
    <w:rsid w:val="004B522C"/>
    <w:rsid w:val="004B6D46"/>
    <w:rsid w:val="004B7353"/>
    <w:rsid w:val="004C210C"/>
    <w:rsid w:val="004C3312"/>
    <w:rsid w:val="004C6748"/>
    <w:rsid w:val="004C6E99"/>
    <w:rsid w:val="004C7410"/>
    <w:rsid w:val="004C7D8B"/>
    <w:rsid w:val="004D2BD8"/>
    <w:rsid w:val="004D3123"/>
    <w:rsid w:val="004D3597"/>
    <w:rsid w:val="004D48AE"/>
    <w:rsid w:val="004D4D86"/>
    <w:rsid w:val="004D6200"/>
    <w:rsid w:val="004E1661"/>
    <w:rsid w:val="004E28D2"/>
    <w:rsid w:val="004E504B"/>
    <w:rsid w:val="004E6C85"/>
    <w:rsid w:val="004F2A5C"/>
    <w:rsid w:val="004F310C"/>
    <w:rsid w:val="004F3BAF"/>
    <w:rsid w:val="004F5D79"/>
    <w:rsid w:val="00500C03"/>
    <w:rsid w:val="0050290C"/>
    <w:rsid w:val="00505202"/>
    <w:rsid w:val="0050535C"/>
    <w:rsid w:val="00506E0F"/>
    <w:rsid w:val="00507B10"/>
    <w:rsid w:val="00510BCA"/>
    <w:rsid w:val="00510CD7"/>
    <w:rsid w:val="0051554E"/>
    <w:rsid w:val="005226EC"/>
    <w:rsid w:val="00523E6F"/>
    <w:rsid w:val="00527221"/>
    <w:rsid w:val="005278AE"/>
    <w:rsid w:val="0053201F"/>
    <w:rsid w:val="00533818"/>
    <w:rsid w:val="00535704"/>
    <w:rsid w:val="00540CCB"/>
    <w:rsid w:val="0054202F"/>
    <w:rsid w:val="0054313F"/>
    <w:rsid w:val="005434C9"/>
    <w:rsid w:val="0054383E"/>
    <w:rsid w:val="00543BC0"/>
    <w:rsid w:val="00545758"/>
    <w:rsid w:val="005515A4"/>
    <w:rsid w:val="00552B62"/>
    <w:rsid w:val="00554303"/>
    <w:rsid w:val="00554309"/>
    <w:rsid w:val="00560FF7"/>
    <w:rsid w:val="00562C9F"/>
    <w:rsid w:val="005634AE"/>
    <w:rsid w:val="00563593"/>
    <w:rsid w:val="00566B3A"/>
    <w:rsid w:val="00566DF2"/>
    <w:rsid w:val="00567DCF"/>
    <w:rsid w:val="00570595"/>
    <w:rsid w:val="00570F43"/>
    <w:rsid w:val="0057135F"/>
    <w:rsid w:val="00571BB1"/>
    <w:rsid w:val="00572308"/>
    <w:rsid w:val="00572E0C"/>
    <w:rsid w:val="00574C03"/>
    <w:rsid w:val="00575DCD"/>
    <w:rsid w:val="00580F3F"/>
    <w:rsid w:val="00582861"/>
    <w:rsid w:val="00592E25"/>
    <w:rsid w:val="00594E35"/>
    <w:rsid w:val="00595A67"/>
    <w:rsid w:val="00596291"/>
    <w:rsid w:val="005968FE"/>
    <w:rsid w:val="005971A0"/>
    <w:rsid w:val="005974AA"/>
    <w:rsid w:val="005A0AA8"/>
    <w:rsid w:val="005A200A"/>
    <w:rsid w:val="005A262F"/>
    <w:rsid w:val="005A26BB"/>
    <w:rsid w:val="005A6117"/>
    <w:rsid w:val="005A6951"/>
    <w:rsid w:val="005B01A9"/>
    <w:rsid w:val="005B044C"/>
    <w:rsid w:val="005B060E"/>
    <w:rsid w:val="005B0CFB"/>
    <w:rsid w:val="005B11E5"/>
    <w:rsid w:val="005B211E"/>
    <w:rsid w:val="005B50BE"/>
    <w:rsid w:val="005C05A3"/>
    <w:rsid w:val="005C2317"/>
    <w:rsid w:val="005C31C6"/>
    <w:rsid w:val="005C342F"/>
    <w:rsid w:val="005C417C"/>
    <w:rsid w:val="005C432F"/>
    <w:rsid w:val="005C6CD3"/>
    <w:rsid w:val="005D03D1"/>
    <w:rsid w:val="005D0D24"/>
    <w:rsid w:val="005D1E8E"/>
    <w:rsid w:val="005D3AEF"/>
    <w:rsid w:val="005D497F"/>
    <w:rsid w:val="005D6795"/>
    <w:rsid w:val="005D7E8D"/>
    <w:rsid w:val="005E045C"/>
    <w:rsid w:val="005E0467"/>
    <w:rsid w:val="005E103D"/>
    <w:rsid w:val="005E2C8F"/>
    <w:rsid w:val="005E311E"/>
    <w:rsid w:val="005E3BFA"/>
    <w:rsid w:val="005F0AC2"/>
    <w:rsid w:val="005F3FFE"/>
    <w:rsid w:val="005F591A"/>
    <w:rsid w:val="005F5CB9"/>
    <w:rsid w:val="005F669D"/>
    <w:rsid w:val="00601130"/>
    <w:rsid w:val="00602DD0"/>
    <w:rsid w:val="00603A7B"/>
    <w:rsid w:val="00604189"/>
    <w:rsid w:val="0060440E"/>
    <w:rsid w:val="00611303"/>
    <w:rsid w:val="006114A3"/>
    <w:rsid w:val="00614D27"/>
    <w:rsid w:val="00622AB0"/>
    <w:rsid w:val="00623C9E"/>
    <w:rsid w:val="00623E0E"/>
    <w:rsid w:val="006242DB"/>
    <w:rsid w:val="00625BBB"/>
    <w:rsid w:val="00625F00"/>
    <w:rsid w:val="00626B78"/>
    <w:rsid w:val="00627F27"/>
    <w:rsid w:val="00630F40"/>
    <w:rsid w:val="00633934"/>
    <w:rsid w:val="00634595"/>
    <w:rsid w:val="006348A3"/>
    <w:rsid w:val="006406D8"/>
    <w:rsid w:val="00641C0F"/>
    <w:rsid w:val="006433FB"/>
    <w:rsid w:val="00644A98"/>
    <w:rsid w:val="00644F86"/>
    <w:rsid w:val="00646AA2"/>
    <w:rsid w:val="00647519"/>
    <w:rsid w:val="006476F4"/>
    <w:rsid w:val="00650B77"/>
    <w:rsid w:val="00650EF0"/>
    <w:rsid w:val="00652A37"/>
    <w:rsid w:val="006531CA"/>
    <w:rsid w:val="00653CBD"/>
    <w:rsid w:val="00655AD7"/>
    <w:rsid w:val="00656D00"/>
    <w:rsid w:val="00657329"/>
    <w:rsid w:val="00657413"/>
    <w:rsid w:val="00657CFC"/>
    <w:rsid w:val="00663B82"/>
    <w:rsid w:val="0066743F"/>
    <w:rsid w:val="00667D9B"/>
    <w:rsid w:val="006739E7"/>
    <w:rsid w:val="00675645"/>
    <w:rsid w:val="00675C3D"/>
    <w:rsid w:val="00676E7A"/>
    <w:rsid w:val="0067746A"/>
    <w:rsid w:val="00683425"/>
    <w:rsid w:val="006840FD"/>
    <w:rsid w:val="00684A73"/>
    <w:rsid w:val="00684C70"/>
    <w:rsid w:val="00687D26"/>
    <w:rsid w:val="00692348"/>
    <w:rsid w:val="0069297E"/>
    <w:rsid w:val="00694DCC"/>
    <w:rsid w:val="00695EA3"/>
    <w:rsid w:val="00695ED4"/>
    <w:rsid w:val="006963FA"/>
    <w:rsid w:val="00696CC8"/>
    <w:rsid w:val="006A1917"/>
    <w:rsid w:val="006A19A4"/>
    <w:rsid w:val="006A2BF8"/>
    <w:rsid w:val="006A2F2A"/>
    <w:rsid w:val="006A2F55"/>
    <w:rsid w:val="006A2F78"/>
    <w:rsid w:val="006A41B9"/>
    <w:rsid w:val="006A42BA"/>
    <w:rsid w:val="006A665C"/>
    <w:rsid w:val="006B1407"/>
    <w:rsid w:val="006B30C0"/>
    <w:rsid w:val="006B4EFB"/>
    <w:rsid w:val="006B5DCE"/>
    <w:rsid w:val="006B667D"/>
    <w:rsid w:val="006C2745"/>
    <w:rsid w:val="006C2DA1"/>
    <w:rsid w:val="006C43D7"/>
    <w:rsid w:val="006C45F4"/>
    <w:rsid w:val="006C65B5"/>
    <w:rsid w:val="006D5FF0"/>
    <w:rsid w:val="006D7B9F"/>
    <w:rsid w:val="006E052F"/>
    <w:rsid w:val="006E0661"/>
    <w:rsid w:val="006E4504"/>
    <w:rsid w:val="006E5345"/>
    <w:rsid w:val="006E55FB"/>
    <w:rsid w:val="006E66C9"/>
    <w:rsid w:val="006E6E8D"/>
    <w:rsid w:val="006E71C5"/>
    <w:rsid w:val="006F00C1"/>
    <w:rsid w:val="006F0394"/>
    <w:rsid w:val="006F0E9D"/>
    <w:rsid w:val="006F1DE7"/>
    <w:rsid w:val="006F2C51"/>
    <w:rsid w:val="0070157D"/>
    <w:rsid w:val="00702068"/>
    <w:rsid w:val="00702884"/>
    <w:rsid w:val="007033CB"/>
    <w:rsid w:val="00713C3B"/>
    <w:rsid w:val="0071427C"/>
    <w:rsid w:val="007149F3"/>
    <w:rsid w:val="00714EA1"/>
    <w:rsid w:val="00717C8B"/>
    <w:rsid w:val="007228B7"/>
    <w:rsid w:val="00722A65"/>
    <w:rsid w:val="00722E79"/>
    <w:rsid w:val="00723F9B"/>
    <w:rsid w:val="00724F65"/>
    <w:rsid w:val="00726299"/>
    <w:rsid w:val="00733029"/>
    <w:rsid w:val="0073305E"/>
    <w:rsid w:val="00733EA7"/>
    <w:rsid w:val="007342E2"/>
    <w:rsid w:val="00734A22"/>
    <w:rsid w:val="00734C20"/>
    <w:rsid w:val="00735167"/>
    <w:rsid w:val="00735A68"/>
    <w:rsid w:val="00737B8D"/>
    <w:rsid w:val="00740CDD"/>
    <w:rsid w:val="00742829"/>
    <w:rsid w:val="00743235"/>
    <w:rsid w:val="00751431"/>
    <w:rsid w:val="0075215E"/>
    <w:rsid w:val="0075253C"/>
    <w:rsid w:val="007526F4"/>
    <w:rsid w:val="00755461"/>
    <w:rsid w:val="00755EC1"/>
    <w:rsid w:val="00756492"/>
    <w:rsid w:val="00757BE8"/>
    <w:rsid w:val="00761580"/>
    <w:rsid w:val="0076195D"/>
    <w:rsid w:val="00762044"/>
    <w:rsid w:val="007621F1"/>
    <w:rsid w:val="00762ED5"/>
    <w:rsid w:val="00764BBB"/>
    <w:rsid w:val="00764E22"/>
    <w:rsid w:val="0076547B"/>
    <w:rsid w:val="0076648F"/>
    <w:rsid w:val="007719B6"/>
    <w:rsid w:val="00771D3B"/>
    <w:rsid w:val="00771D93"/>
    <w:rsid w:val="0077573E"/>
    <w:rsid w:val="00775FDD"/>
    <w:rsid w:val="0077617B"/>
    <w:rsid w:val="007768A5"/>
    <w:rsid w:val="00776E79"/>
    <w:rsid w:val="00777231"/>
    <w:rsid w:val="00784C49"/>
    <w:rsid w:val="0078652B"/>
    <w:rsid w:val="00791609"/>
    <w:rsid w:val="00792EB8"/>
    <w:rsid w:val="007A515A"/>
    <w:rsid w:val="007A671E"/>
    <w:rsid w:val="007B0AA9"/>
    <w:rsid w:val="007B0B96"/>
    <w:rsid w:val="007B15C0"/>
    <w:rsid w:val="007B1F1C"/>
    <w:rsid w:val="007B6396"/>
    <w:rsid w:val="007B6C5E"/>
    <w:rsid w:val="007B6D27"/>
    <w:rsid w:val="007C2427"/>
    <w:rsid w:val="007C29A2"/>
    <w:rsid w:val="007C3413"/>
    <w:rsid w:val="007C4430"/>
    <w:rsid w:val="007C5350"/>
    <w:rsid w:val="007C7D53"/>
    <w:rsid w:val="007D0EAE"/>
    <w:rsid w:val="007D3033"/>
    <w:rsid w:val="007D34B1"/>
    <w:rsid w:val="007D3715"/>
    <w:rsid w:val="007D5C76"/>
    <w:rsid w:val="007D6292"/>
    <w:rsid w:val="007D7750"/>
    <w:rsid w:val="007E0355"/>
    <w:rsid w:val="007E04FA"/>
    <w:rsid w:val="007E22FC"/>
    <w:rsid w:val="007E4107"/>
    <w:rsid w:val="007E453C"/>
    <w:rsid w:val="007E678C"/>
    <w:rsid w:val="007E755C"/>
    <w:rsid w:val="007F038E"/>
    <w:rsid w:val="007F0525"/>
    <w:rsid w:val="007F0927"/>
    <w:rsid w:val="007F1AD0"/>
    <w:rsid w:val="007F31E9"/>
    <w:rsid w:val="007F383E"/>
    <w:rsid w:val="007F3FD7"/>
    <w:rsid w:val="007F4275"/>
    <w:rsid w:val="007F4498"/>
    <w:rsid w:val="007F461F"/>
    <w:rsid w:val="007F5B25"/>
    <w:rsid w:val="007F6A33"/>
    <w:rsid w:val="00804E7A"/>
    <w:rsid w:val="00805275"/>
    <w:rsid w:val="00805FF8"/>
    <w:rsid w:val="00806075"/>
    <w:rsid w:val="0080648E"/>
    <w:rsid w:val="008071B2"/>
    <w:rsid w:val="008077AD"/>
    <w:rsid w:val="00810C5F"/>
    <w:rsid w:val="00811FE1"/>
    <w:rsid w:val="008250F2"/>
    <w:rsid w:val="00826E08"/>
    <w:rsid w:val="008316A8"/>
    <w:rsid w:val="00836C0E"/>
    <w:rsid w:val="008409BA"/>
    <w:rsid w:val="0084456F"/>
    <w:rsid w:val="00845574"/>
    <w:rsid w:val="00854340"/>
    <w:rsid w:val="0085728E"/>
    <w:rsid w:val="008606FA"/>
    <w:rsid w:val="00863CF2"/>
    <w:rsid w:val="00863DCB"/>
    <w:rsid w:val="00867197"/>
    <w:rsid w:val="008677FD"/>
    <w:rsid w:val="00867A19"/>
    <w:rsid w:val="00871BCA"/>
    <w:rsid w:val="00872D66"/>
    <w:rsid w:val="00873001"/>
    <w:rsid w:val="00873BDD"/>
    <w:rsid w:val="00875AF1"/>
    <w:rsid w:val="00880E94"/>
    <w:rsid w:val="00881102"/>
    <w:rsid w:val="008811E5"/>
    <w:rsid w:val="00881675"/>
    <w:rsid w:val="00887A98"/>
    <w:rsid w:val="008912EF"/>
    <w:rsid w:val="0089341D"/>
    <w:rsid w:val="00893747"/>
    <w:rsid w:val="00893800"/>
    <w:rsid w:val="00893D22"/>
    <w:rsid w:val="0089406C"/>
    <w:rsid w:val="008976A6"/>
    <w:rsid w:val="008A0CDD"/>
    <w:rsid w:val="008A1216"/>
    <w:rsid w:val="008A350C"/>
    <w:rsid w:val="008A39D1"/>
    <w:rsid w:val="008A3FF5"/>
    <w:rsid w:val="008A499B"/>
    <w:rsid w:val="008A6CB0"/>
    <w:rsid w:val="008B5E79"/>
    <w:rsid w:val="008B795B"/>
    <w:rsid w:val="008C48B7"/>
    <w:rsid w:val="008C601F"/>
    <w:rsid w:val="008C727D"/>
    <w:rsid w:val="008C7953"/>
    <w:rsid w:val="008D1D9C"/>
    <w:rsid w:val="008D1FAE"/>
    <w:rsid w:val="008D2583"/>
    <w:rsid w:val="008D2642"/>
    <w:rsid w:val="008D3078"/>
    <w:rsid w:val="008D43D6"/>
    <w:rsid w:val="008D5625"/>
    <w:rsid w:val="008E0957"/>
    <w:rsid w:val="008E1A1E"/>
    <w:rsid w:val="008E3109"/>
    <w:rsid w:val="008E5448"/>
    <w:rsid w:val="008E579F"/>
    <w:rsid w:val="008F33AC"/>
    <w:rsid w:val="008F5C06"/>
    <w:rsid w:val="008F641E"/>
    <w:rsid w:val="008F706D"/>
    <w:rsid w:val="00900FF5"/>
    <w:rsid w:val="00901322"/>
    <w:rsid w:val="00902658"/>
    <w:rsid w:val="009030DE"/>
    <w:rsid w:val="009049B8"/>
    <w:rsid w:val="00907756"/>
    <w:rsid w:val="00907FBE"/>
    <w:rsid w:val="00910636"/>
    <w:rsid w:val="00912D93"/>
    <w:rsid w:val="00912F47"/>
    <w:rsid w:val="00913C9D"/>
    <w:rsid w:val="00916BB2"/>
    <w:rsid w:val="00922000"/>
    <w:rsid w:val="00922D6B"/>
    <w:rsid w:val="00924B2D"/>
    <w:rsid w:val="009260BA"/>
    <w:rsid w:val="00926D35"/>
    <w:rsid w:val="00927AB5"/>
    <w:rsid w:val="009324E2"/>
    <w:rsid w:val="00934615"/>
    <w:rsid w:val="00940393"/>
    <w:rsid w:val="00941C7F"/>
    <w:rsid w:val="009430E6"/>
    <w:rsid w:val="00944507"/>
    <w:rsid w:val="00947E75"/>
    <w:rsid w:val="009505D7"/>
    <w:rsid w:val="00952582"/>
    <w:rsid w:val="00953A31"/>
    <w:rsid w:val="00955C66"/>
    <w:rsid w:val="00957927"/>
    <w:rsid w:val="00961050"/>
    <w:rsid w:val="00964FC2"/>
    <w:rsid w:val="0097061B"/>
    <w:rsid w:val="009758D0"/>
    <w:rsid w:val="00975F8B"/>
    <w:rsid w:val="009828C4"/>
    <w:rsid w:val="00983DF5"/>
    <w:rsid w:val="00986E27"/>
    <w:rsid w:val="009879A4"/>
    <w:rsid w:val="00987B25"/>
    <w:rsid w:val="009919A7"/>
    <w:rsid w:val="009936E9"/>
    <w:rsid w:val="009A2578"/>
    <w:rsid w:val="009A3E7E"/>
    <w:rsid w:val="009A5B9E"/>
    <w:rsid w:val="009A794A"/>
    <w:rsid w:val="009B0D7B"/>
    <w:rsid w:val="009B1883"/>
    <w:rsid w:val="009B2387"/>
    <w:rsid w:val="009B2F9D"/>
    <w:rsid w:val="009B31DD"/>
    <w:rsid w:val="009B3A83"/>
    <w:rsid w:val="009B6CCB"/>
    <w:rsid w:val="009B78BE"/>
    <w:rsid w:val="009B7CD7"/>
    <w:rsid w:val="009C02F9"/>
    <w:rsid w:val="009D0265"/>
    <w:rsid w:val="009D1E77"/>
    <w:rsid w:val="009D21A5"/>
    <w:rsid w:val="009D2E03"/>
    <w:rsid w:val="009D6481"/>
    <w:rsid w:val="009D757E"/>
    <w:rsid w:val="009E3481"/>
    <w:rsid w:val="009E4336"/>
    <w:rsid w:val="009E62EA"/>
    <w:rsid w:val="009F2F76"/>
    <w:rsid w:val="009F6BB6"/>
    <w:rsid w:val="009F71A0"/>
    <w:rsid w:val="00A0178E"/>
    <w:rsid w:val="00A0470B"/>
    <w:rsid w:val="00A07F0F"/>
    <w:rsid w:val="00A11A8F"/>
    <w:rsid w:val="00A12810"/>
    <w:rsid w:val="00A1325C"/>
    <w:rsid w:val="00A15DB0"/>
    <w:rsid w:val="00A17653"/>
    <w:rsid w:val="00A21784"/>
    <w:rsid w:val="00A21B68"/>
    <w:rsid w:val="00A225A7"/>
    <w:rsid w:val="00A251E8"/>
    <w:rsid w:val="00A267E6"/>
    <w:rsid w:val="00A26D9E"/>
    <w:rsid w:val="00A275D9"/>
    <w:rsid w:val="00A30924"/>
    <w:rsid w:val="00A33ECE"/>
    <w:rsid w:val="00A432BD"/>
    <w:rsid w:val="00A4611A"/>
    <w:rsid w:val="00A46167"/>
    <w:rsid w:val="00A47DC9"/>
    <w:rsid w:val="00A47F42"/>
    <w:rsid w:val="00A5021E"/>
    <w:rsid w:val="00A52A0A"/>
    <w:rsid w:val="00A52A2E"/>
    <w:rsid w:val="00A5345B"/>
    <w:rsid w:val="00A61FF6"/>
    <w:rsid w:val="00A62116"/>
    <w:rsid w:val="00A6474C"/>
    <w:rsid w:val="00A65E0E"/>
    <w:rsid w:val="00A65F29"/>
    <w:rsid w:val="00A66510"/>
    <w:rsid w:val="00A7091D"/>
    <w:rsid w:val="00A73072"/>
    <w:rsid w:val="00A74C3C"/>
    <w:rsid w:val="00A76E46"/>
    <w:rsid w:val="00A771F3"/>
    <w:rsid w:val="00A7798E"/>
    <w:rsid w:val="00A8023E"/>
    <w:rsid w:val="00A812EA"/>
    <w:rsid w:val="00A81695"/>
    <w:rsid w:val="00A81BCC"/>
    <w:rsid w:val="00A82948"/>
    <w:rsid w:val="00A83090"/>
    <w:rsid w:val="00A83925"/>
    <w:rsid w:val="00A84316"/>
    <w:rsid w:val="00A858AA"/>
    <w:rsid w:val="00A869EC"/>
    <w:rsid w:val="00A8710C"/>
    <w:rsid w:val="00A90746"/>
    <w:rsid w:val="00A9100B"/>
    <w:rsid w:val="00A947B2"/>
    <w:rsid w:val="00A96DD4"/>
    <w:rsid w:val="00AA2300"/>
    <w:rsid w:val="00AA54B5"/>
    <w:rsid w:val="00AA77BB"/>
    <w:rsid w:val="00AB0D46"/>
    <w:rsid w:val="00AB23DB"/>
    <w:rsid w:val="00AB49B5"/>
    <w:rsid w:val="00AB4F8F"/>
    <w:rsid w:val="00AB6745"/>
    <w:rsid w:val="00AC1828"/>
    <w:rsid w:val="00AC1F1B"/>
    <w:rsid w:val="00AC2C7A"/>
    <w:rsid w:val="00AC3B37"/>
    <w:rsid w:val="00AC6DF4"/>
    <w:rsid w:val="00AD0F88"/>
    <w:rsid w:val="00AD2940"/>
    <w:rsid w:val="00AD3151"/>
    <w:rsid w:val="00AD33AE"/>
    <w:rsid w:val="00AD5759"/>
    <w:rsid w:val="00AE0BE9"/>
    <w:rsid w:val="00AE439E"/>
    <w:rsid w:val="00AE586C"/>
    <w:rsid w:val="00AE7DF7"/>
    <w:rsid w:val="00AF075C"/>
    <w:rsid w:val="00AF15D5"/>
    <w:rsid w:val="00AF2D7B"/>
    <w:rsid w:val="00AF4C36"/>
    <w:rsid w:val="00AF5BAA"/>
    <w:rsid w:val="00AF6268"/>
    <w:rsid w:val="00AF6F52"/>
    <w:rsid w:val="00AF79CA"/>
    <w:rsid w:val="00B02D91"/>
    <w:rsid w:val="00B03BAE"/>
    <w:rsid w:val="00B0489C"/>
    <w:rsid w:val="00B054B8"/>
    <w:rsid w:val="00B057DA"/>
    <w:rsid w:val="00B05B06"/>
    <w:rsid w:val="00B0675C"/>
    <w:rsid w:val="00B147A1"/>
    <w:rsid w:val="00B149D9"/>
    <w:rsid w:val="00B14B47"/>
    <w:rsid w:val="00B14F3C"/>
    <w:rsid w:val="00B1529D"/>
    <w:rsid w:val="00B154F4"/>
    <w:rsid w:val="00B171B7"/>
    <w:rsid w:val="00B239B9"/>
    <w:rsid w:val="00B26DE7"/>
    <w:rsid w:val="00B32D1D"/>
    <w:rsid w:val="00B32FD1"/>
    <w:rsid w:val="00B353D1"/>
    <w:rsid w:val="00B40715"/>
    <w:rsid w:val="00B420EC"/>
    <w:rsid w:val="00B4482F"/>
    <w:rsid w:val="00B44AE1"/>
    <w:rsid w:val="00B47EA6"/>
    <w:rsid w:val="00B50706"/>
    <w:rsid w:val="00B51007"/>
    <w:rsid w:val="00B51482"/>
    <w:rsid w:val="00B52128"/>
    <w:rsid w:val="00B523B1"/>
    <w:rsid w:val="00B54A72"/>
    <w:rsid w:val="00B54CAF"/>
    <w:rsid w:val="00B5501C"/>
    <w:rsid w:val="00B55100"/>
    <w:rsid w:val="00B551AE"/>
    <w:rsid w:val="00B57D09"/>
    <w:rsid w:val="00B60B17"/>
    <w:rsid w:val="00B623D4"/>
    <w:rsid w:val="00B64394"/>
    <w:rsid w:val="00B646AE"/>
    <w:rsid w:val="00B658C0"/>
    <w:rsid w:val="00B7359A"/>
    <w:rsid w:val="00B73F4A"/>
    <w:rsid w:val="00B7529C"/>
    <w:rsid w:val="00B757FB"/>
    <w:rsid w:val="00B7771F"/>
    <w:rsid w:val="00B8096F"/>
    <w:rsid w:val="00B812E6"/>
    <w:rsid w:val="00B813F8"/>
    <w:rsid w:val="00B869A2"/>
    <w:rsid w:val="00B86F57"/>
    <w:rsid w:val="00B91148"/>
    <w:rsid w:val="00B9454B"/>
    <w:rsid w:val="00B96B0A"/>
    <w:rsid w:val="00BA0F9B"/>
    <w:rsid w:val="00BA2CBA"/>
    <w:rsid w:val="00BA4E99"/>
    <w:rsid w:val="00BA511D"/>
    <w:rsid w:val="00BA5CEE"/>
    <w:rsid w:val="00BA5F3D"/>
    <w:rsid w:val="00BA62C9"/>
    <w:rsid w:val="00BA6533"/>
    <w:rsid w:val="00BA6F64"/>
    <w:rsid w:val="00BA6F76"/>
    <w:rsid w:val="00BB25A4"/>
    <w:rsid w:val="00BB3842"/>
    <w:rsid w:val="00BB4BCA"/>
    <w:rsid w:val="00BB4D36"/>
    <w:rsid w:val="00BB5A79"/>
    <w:rsid w:val="00BB67B2"/>
    <w:rsid w:val="00BC315A"/>
    <w:rsid w:val="00BC6FA2"/>
    <w:rsid w:val="00BD0A58"/>
    <w:rsid w:val="00BD0B58"/>
    <w:rsid w:val="00BD157B"/>
    <w:rsid w:val="00BD20AA"/>
    <w:rsid w:val="00BD2E25"/>
    <w:rsid w:val="00BD36CC"/>
    <w:rsid w:val="00BD52C9"/>
    <w:rsid w:val="00BD5462"/>
    <w:rsid w:val="00BD71D8"/>
    <w:rsid w:val="00BE0A1A"/>
    <w:rsid w:val="00BE1109"/>
    <w:rsid w:val="00BE1F97"/>
    <w:rsid w:val="00BE240A"/>
    <w:rsid w:val="00BE35E8"/>
    <w:rsid w:val="00BE7838"/>
    <w:rsid w:val="00BF1CD4"/>
    <w:rsid w:val="00BF1F9E"/>
    <w:rsid w:val="00BF449E"/>
    <w:rsid w:val="00BF5525"/>
    <w:rsid w:val="00BF5E9D"/>
    <w:rsid w:val="00BF7A21"/>
    <w:rsid w:val="00C004D3"/>
    <w:rsid w:val="00C034EC"/>
    <w:rsid w:val="00C0374D"/>
    <w:rsid w:val="00C04B2F"/>
    <w:rsid w:val="00C04D7D"/>
    <w:rsid w:val="00C05622"/>
    <w:rsid w:val="00C05CB5"/>
    <w:rsid w:val="00C07652"/>
    <w:rsid w:val="00C07733"/>
    <w:rsid w:val="00C12B43"/>
    <w:rsid w:val="00C135C5"/>
    <w:rsid w:val="00C1462B"/>
    <w:rsid w:val="00C14C85"/>
    <w:rsid w:val="00C1526F"/>
    <w:rsid w:val="00C16883"/>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2384"/>
    <w:rsid w:val="00C449B5"/>
    <w:rsid w:val="00C46DED"/>
    <w:rsid w:val="00C47710"/>
    <w:rsid w:val="00C5046F"/>
    <w:rsid w:val="00C50D40"/>
    <w:rsid w:val="00C559DC"/>
    <w:rsid w:val="00C561A8"/>
    <w:rsid w:val="00C6098D"/>
    <w:rsid w:val="00C60CBA"/>
    <w:rsid w:val="00C610C3"/>
    <w:rsid w:val="00C61C8C"/>
    <w:rsid w:val="00C66080"/>
    <w:rsid w:val="00C6696F"/>
    <w:rsid w:val="00C7041F"/>
    <w:rsid w:val="00C715BD"/>
    <w:rsid w:val="00C745E4"/>
    <w:rsid w:val="00C77029"/>
    <w:rsid w:val="00C7703F"/>
    <w:rsid w:val="00C81F31"/>
    <w:rsid w:val="00C8285B"/>
    <w:rsid w:val="00C83AAA"/>
    <w:rsid w:val="00C90B9F"/>
    <w:rsid w:val="00C92A27"/>
    <w:rsid w:val="00C94573"/>
    <w:rsid w:val="00C94EEC"/>
    <w:rsid w:val="00CA0B4B"/>
    <w:rsid w:val="00CA1AF2"/>
    <w:rsid w:val="00CA40B2"/>
    <w:rsid w:val="00CA40EC"/>
    <w:rsid w:val="00CA7799"/>
    <w:rsid w:val="00CA7B07"/>
    <w:rsid w:val="00CB062F"/>
    <w:rsid w:val="00CB3BB4"/>
    <w:rsid w:val="00CB40C9"/>
    <w:rsid w:val="00CB518C"/>
    <w:rsid w:val="00CC08A0"/>
    <w:rsid w:val="00CC0CDC"/>
    <w:rsid w:val="00CC1385"/>
    <w:rsid w:val="00CC1A6B"/>
    <w:rsid w:val="00CC218F"/>
    <w:rsid w:val="00CC3AAD"/>
    <w:rsid w:val="00CC3FB2"/>
    <w:rsid w:val="00CC58A2"/>
    <w:rsid w:val="00CC5CB2"/>
    <w:rsid w:val="00CD07BE"/>
    <w:rsid w:val="00CD353E"/>
    <w:rsid w:val="00CD54F1"/>
    <w:rsid w:val="00CD57CF"/>
    <w:rsid w:val="00CD5908"/>
    <w:rsid w:val="00CD6388"/>
    <w:rsid w:val="00CD6A64"/>
    <w:rsid w:val="00CE1545"/>
    <w:rsid w:val="00CE1CB5"/>
    <w:rsid w:val="00CF0654"/>
    <w:rsid w:val="00CF09B4"/>
    <w:rsid w:val="00CF2D5E"/>
    <w:rsid w:val="00CF3863"/>
    <w:rsid w:val="00CF3C3C"/>
    <w:rsid w:val="00D021C4"/>
    <w:rsid w:val="00D02FF2"/>
    <w:rsid w:val="00D03CF4"/>
    <w:rsid w:val="00D050CC"/>
    <w:rsid w:val="00D0531E"/>
    <w:rsid w:val="00D05491"/>
    <w:rsid w:val="00D059DE"/>
    <w:rsid w:val="00D070B0"/>
    <w:rsid w:val="00D10261"/>
    <w:rsid w:val="00D11FEE"/>
    <w:rsid w:val="00D14A3A"/>
    <w:rsid w:val="00D17422"/>
    <w:rsid w:val="00D220FA"/>
    <w:rsid w:val="00D2529A"/>
    <w:rsid w:val="00D25754"/>
    <w:rsid w:val="00D26772"/>
    <w:rsid w:val="00D2781F"/>
    <w:rsid w:val="00D31CD2"/>
    <w:rsid w:val="00D32483"/>
    <w:rsid w:val="00D34063"/>
    <w:rsid w:val="00D34505"/>
    <w:rsid w:val="00D353C7"/>
    <w:rsid w:val="00D373A2"/>
    <w:rsid w:val="00D40125"/>
    <w:rsid w:val="00D4152E"/>
    <w:rsid w:val="00D429CC"/>
    <w:rsid w:val="00D44639"/>
    <w:rsid w:val="00D4566E"/>
    <w:rsid w:val="00D472D9"/>
    <w:rsid w:val="00D51A5A"/>
    <w:rsid w:val="00D52A61"/>
    <w:rsid w:val="00D52E3F"/>
    <w:rsid w:val="00D57B6A"/>
    <w:rsid w:val="00D605E8"/>
    <w:rsid w:val="00D61553"/>
    <w:rsid w:val="00D66958"/>
    <w:rsid w:val="00D71937"/>
    <w:rsid w:val="00D727BD"/>
    <w:rsid w:val="00D74A3E"/>
    <w:rsid w:val="00D7592E"/>
    <w:rsid w:val="00D7733B"/>
    <w:rsid w:val="00D7739F"/>
    <w:rsid w:val="00D80827"/>
    <w:rsid w:val="00D84344"/>
    <w:rsid w:val="00D90CB5"/>
    <w:rsid w:val="00D92F7C"/>
    <w:rsid w:val="00D94180"/>
    <w:rsid w:val="00D95BFB"/>
    <w:rsid w:val="00D978C7"/>
    <w:rsid w:val="00DA0437"/>
    <w:rsid w:val="00DA1E4E"/>
    <w:rsid w:val="00DA2198"/>
    <w:rsid w:val="00DB01BB"/>
    <w:rsid w:val="00DB08D2"/>
    <w:rsid w:val="00DB1F36"/>
    <w:rsid w:val="00DB3FA2"/>
    <w:rsid w:val="00DC188F"/>
    <w:rsid w:val="00DC24AB"/>
    <w:rsid w:val="00DC4EA7"/>
    <w:rsid w:val="00DC758B"/>
    <w:rsid w:val="00DC7ED8"/>
    <w:rsid w:val="00DD1243"/>
    <w:rsid w:val="00DD3A5E"/>
    <w:rsid w:val="00DD4436"/>
    <w:rsid w:val="00DD5A5A"/>
    <w:rsid w:val="00DD6437"/>
    <w:rsid w:val="00DD7B9C"/>
    <w:rsid w:val="00DD7E71"/>
    <w:rsid w:val="00DE1CD1"/>
    <w:rsid w:val="00DE2342"/>
    <w:rsid w:val="00DE3D85"/>
    <w:rsid w:val="00DE4575"/>
    <w:rsid w:val="00DF18AA"/>
    <w:rsid w:val="00DF2221"/>
    <w:rsid w:val="00DF258F"/>
    <w:rsid w:val="00DF2623"/>
    <w:rsid w:val="00DF53EE"/>
    <w:rsid w:val="00E021BF"/>
    <w:rsid w:val="00E022B1"/>
    <w:rsid w:val="00E04F49"/>
    <w:rsid w:val="00E05E24"/>
    <w:rsid w:val="00E11C31"/>
    <w:rsid w:val="00E12028"/>
    <w:rsid w:val="00E15A73"/>
    <w:rsid w:val="00E16E21"/>
    <w:rsid w:val="00E2045A"/>
    <w:rsid w:val="00E25892"/>
    <w:rsid w:val="00E25B7D"/>
    <w:rsid w:val="00E25DAC"/>
    <w:rsid w:val="00E26245"/>
    <w:rsid w:val="00E26872"/>
    <w:rsid w:val="00E27410"/>
    <w:rsid w:val="00E27482"/>
    <w:rsid w:val="00E3056D"/>
    <w:rsid w:val="00E30596"/>
    <w:rsid w:val="00E30C81"/>
    <w:rsid w:val="00E31F45"/>
    <w:rsid w:val="00E32012"/>
    <w:rsid w:val="00E368CA"/>
    <w:rsid w:val="00E37E02"/>
    <w:rsid w:val="00E408AA"/>
    <w:rsid w:val="00E4177F"/>
    <w:rsid w:val="00E42DFE"/>
    <w:rsid w:val="00E42F1D"/>
    <w:rsid w:val="00E44774"/>
    <w:rsid w:val="00E44BBB"/>
    <w:rsid w:val="00E45923"/>
    <w:rsid w:val="00E52233"/>
    <w:rsid w:val="00E53029"/>
    <w:rsid w:val="00E5377F"/>
    <w:rsid w:val="00E54442"/>
    <w:rsid w:val="00E54871"/>
    <w:rsid w:val="00E55B88"/>
    <w:rsid w:val="00E5717B"/>
    <w:rsid w:val="00E57305"/>
    <w:rsid w:val="00E60FF7"/>
    <w:rsid w:val="00E61DBE"/>
    <w:rsid w:val="00E64788"/>
    <w:rsid w:val="00E66CC2"/>
    <w:rsid w:val="00E70134"/>
    <w:rsid w:val="00E71892"/>
    <w:rsid w:val="00E72C02"/>
    <w:rsid w:val="00E73B24"/>
    <w:rsid w:val="00E746CA"/>
    <w:rsid w:val="00E75210"/>
    <w:rsid w:val="00E81EFB"/>
    <w:rsid w:val="00E8212B"/>
    <w:rsid w:val="00E82677"/>
    <w:rsid w:val="00E934AA"/>
    <w:rsid w:val="00E96EC3"/>
    <w:rsid w:val="00EA06E1"/>
    <w:rsid w:val="00EA195A"/>
    <w:rsid w:val="00EA72DD"/>
    <w:rsid w:val="00EB3A59"/>
    <w:rsid w:val="00EB3EC0"/>
    <w:rsid w:val="00EB5218"/>
    <w:rsid w:val="00EB6D53"/>
    <w:rsid w:val="00EC01FC"/>
    <w:rsid w:val="00EC100E"/>
    <w:rsid w:val="00EC15B2"/>
    <w:rsid w:val="00EC456B"/>
    <w:rsid w:val="00EC4C7F"/>
    <w:rsid w:val="00EC62C7"/>
    <w:rsid w:val="00ED18CA"/>
    <w:rsid w:val="00ED1BDE"/>
    <w:rsid w:val="00ED3A4D"/>
    <w:rsid w:val="00ED4218"/>
    <w:rsid w:val="00ED4802"/>
    <w:rsid w:val="00ED4FB8"/>
    <w:rsid w:val="00ED5C00"/>
    <w:rsid w:val="00ED6CC5"/>
    <w:rsid w:val="00EE0B76"/>
    <w:rsid w:val="00EE13EC"/>
    <w:rsid w:val="00EE1B5A"/>
    <w:rsid w:val="00EE22A5"/>
    <w:rsid w:val="00EE25D2"/>
    <w:rsid w:val="00EE52E5"/>
    <w:rsid w:val="00EE5A34"/>
    <w:rsid w:val="00EE5AB7"/>
    <w:rsid w:val="00EE6406"/>
    <w:rsid w:val="00EE6C0E"/>
    <w:rsid w:val="00EE6F40"/>
    <w:rsid w:val="00EF4C60"/>
    <w:rsid w:val="00EF6CB4"/>
    <w:rsid w:val="00EF7846"/>
    <w:rsid w:val="00EF7FBB"/>
    <w:rsid w:val="00F002DF"/>
    <w:rsid w:val="00F006DA"/>
    <w:rsid w:val="00F0256C"/>
    <w:rsid w:val="00F0265E"/>
    <w:rsid w:val="00F026C0"/>
    <w:rsid w:val="00F04785"/>
    <w:rsid w:val="00F05EA0"/>
    <w:rsid w:val="00F12A46"/>
    <w:rsid w:val="00F14552"/>
    <w:rsid w:val="00F15733"/>
    <w:rsid w:val="00F1625B"/>
    <w:rsid w:val="00F17982"/>
    <w:rsid w:val="00F2693A"/>
    <w:rsid w:val="00F2708A"/>
    <w:rsid w:val="00F27269"/>
    <w:rsid w:val="00F27B34"/>
    <w:rsid w:val="00F303CD"/>
    <w:rsid w:val="00F309A1"/>
    <w:rsid w:val="00F30F9D"/>
    <w:rsid w:val="00F31AC2"/>
    <w:rsid w:val="00F32710"/>
    <w:rsid w:val="00F32C19"/>
    <w:rsid w:val="00F35D9B"/>
    <w:rsid w:val="00F3754A"/>
    <w:rsid w:val="00F40B75"/>
    <w:rsid w:val="00F4274B"/>
    <w:rsid w:val="00F43CD9"/>
    <w:rsid w:val="00F4406C"/>
    <w:rsid w:val="00F44A0F"/>
    <w:rsid w:val="00F45175"/>
    <w:rsid w:val="00F45AE7"/>
    <w:rsid w:val="00F45B46"/>
    <w:rsid w:val="00F45FA3"/>
    <w:rsid w:val="00F467BF"/>
    <w:rsid w:val="00F508B1"/>
    <w:rsid w:val="00F51D27"/>
    <w:rsid w:val="00F60142"/>
    <w:rsid w:val="00F603E5"/>
    <w:rsid w:val="00F608B7"/>
    <w:rsid w:val="00F60D34"/>
    <w:rsid w:val="00F611BF"/>
    <w:rsid w:val="00F61948"/>
    <w:rsid w:val="00F62A24"/>
    <w:rsid w:val="00F636C4"/>
    <w:rsid w:val="00F63951"/>
    <w:rsid w:val="00F645D4"/>
    <w:rsid w:val="00F664AF"/>
    <w:rsid w:val="00F67634"/>
    <w:rsid w:val="00F710DF"/>
    <w:rsid w:val="00F71A71"/>
    <w:rsid w:val="00F71C32"/>
    <w:rsid w:val="00F7356D"/>
    <w:rsid w:val="00F7409A"/>
    <w:rsid w:val="00F80BDB"/>
    <w:rsid w:val="00F80BDC"/>
    <w:rsid w:val="00F8135C"/>
    <w:rsid w:val="00F81B23"/>
    <w:rsid w:val="00F81DC0"/>
    <w:rsid w:val="00F8410F"/>
    <w:rsid w:val="00F84D1F"/>
    <w:rsid w:val="00F93407"/>
    <w:rsid w:val="00F9348A"/>
    <w:rsid w:val="00F94B5C"/>
    <w:rsid w:val="00FA0771"/>
    <w:rsid w:val="00FA0C8A"/>
    <w:rsid w:val="00FA0E61"/>
    <w:rsid w:val="00FA4C35"/>
    <w:rsid w:val="00FA5713"/>
    <w:rsid w:val="00FA7C59"/>
    <w:rsid w:val="00FB15D8"/>
    <w:rsid w:val="00FB3702"/>
    <w:rsid w:val="00FB420B"/>
    <w:rsid w:val="00FB566D"/>
    <w:rsid w:val="00FB7D1C"/>
    <w:rsid w:val="00FC1727"/>
    <w:rsid w:val="00FC2FFF"/>
    <w:rsid w:val="00FD2244"/>
    <w:rsid w:val="00FD51D6"/>
    <w:rsid w:val="00FD5986"/>
    <w:rsid w:val="00FE02F3"/>
    <w:rsid w:val="00FE2B82"/>
    <w:rsid w:val="00FE2D22"/>
    <w:rsid w:val="00FE3FA2"/>
    <w:rsid w:val="00FE4D0E"/>
    <w:rsid w:val="00FE5064"/>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63"/>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78"/>
      </w:numPr>
    </w:pPr>
  </w:style>
  <w:style w:type="character" w:customStyle="1" w:styleId="hgkelc">
    <w:name w:val="hgkelc"/>
    <w:basedOn w:val="Domylnaczcionkaakapitu"/>
    <w:rsid w:val="0007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38747605">
      <w:bodyDiv w:val="1"/>
      <w:marLeft w:val="0"/>
      <w:marRight w:val="0"/>
      <w:marTop w:val="0"/>
      <w:marBottom w:val="0"/>
      <w:divBdr>
        <w:top w:val="none" w:sz="0" w:space="0" w:color="auto"/>
        <w:left w:val="none" w:sz="0" w:space="0" w:color="auto"/>
        <w:bottom w:val="none" w:sz="0" w:space="0" w:color="auto"/>
        <w:right w:val="none" w:sz="0" w:space="0" w:color="auto"/>
      </w:divBdr>
    </w:div>
    <w:div w:id="1213807069">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poczta@mkoralew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powiat_zgierz"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owiat_zgier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http://www.powiatzgierski.bip.net.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4268-EA1E-4EC2-849C-6BDE1E28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442</TotalTime>
  <Pages>27</Pages>
  <Words>11856</Words>
  <Characters>71140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24</cp:revision>
  <cp:lastPrinted>2021-10-22T06:30:00Z</cp:lastPrinted>
  <dcterms:created xsi:type="dcterms:W3CDTF">2021-07-12T16:41:00Z</dcterms:created>
  <dcterms:modified xsi:type="dcterms:W3CDTF">2021-10-22T11:39:00Z</dcterms:modified>
</cp:coreProperties>
</file>