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5A6EBB3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="001F46DC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A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8E5269">
      <w:pPr>
        <w:widowControl w:val="0"/>
        <w:suppressAutoHyphens/>
        <w:spacing w:line="48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8E5269">
      <w:pPr>
        <w:widowControl w:val="0"/>
        <w:suppressAutoHyphens/>
        <w:spacing w:line="48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8E5269">
      <w:pPr>
        <w:widowControl w:val="0"/>
        <w:suppressAutoHyphens/>
        <w:spacing w:line="48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8E5269">
      <w:pPr>
        <w:widowControl w:val="0"/>
        <w:suppressAutoHyphens/>
        <w:spacing w:line="48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8E5269">
      <w:pPr>
        <w:widowControl w:val="0"/>
        <w:suppressAutoHyphens/>
        <w:spacing w:line="48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8E5269">
      <w:pPr>
        <w:widowControl w:val="0"/>
        <w:suppressAutoHyphens/>
        <w:spacing w:line="48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8E5269">
      <w:pPr>
        <w:widowControl w:val="0"/>
        <w:suppressAutoHyphens/>
        <w:spacing w:line="48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8E5269">
      <w:pPr>
        <w:spacing w:line="480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50DB2546" w14:textId="77777777" w:rsidR="00B62D2E" w:rsidRPr="00B62D2E" w:rsidRDefault="00B62D2E" w:rsidP="00B62D2E">
      <w:pPr>
        <w:spacing w:line="259" w:lineRule="auto"/>
        <w:ind w:firstLine="6096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bookmarkStart w:id="0" w:name="_Hlk78282644"/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Zamawiający: </w:t>
      </w:r>
    </w:p>
    <w:bookmarkEnd w:id="0"/>
    <w:p w14:paraId="0231D4B6" w14:textId="77777777" w:rsidR="00B62D2E" w:rsidRPr="00B62D2E" w:rsidRDefault="00B62D2E" w:rsidP="00B62D2E">
      <w:pPr>
        <w:spacing w:line="259" w:lineRule="auto"/>
        <w:ind w:firstLine="6096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Gmina Gostyń</w:t>
      </w:r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ab/>
      </w:r>
    </w:p>
    <w:p w14:paraId="4CB9FB45" w14:textId="77777777" w:rsidR="00B62D2E" w:rsidRPr="00B62D2E" w:rsidRDefault="00B62D2E" w:rsidP="00B62D2E">
      <w:pPr>
        <w:spacing w:line="259" w:lineRule="auto"/>
        <w:ind w:firstLine="6096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Rynek 2</w:t>
      </w:r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ab/>
      </w:r>
    </w:p>
    <w:p w14:paraId="15E965E8" w14:textId="77777777" w:rsidR="00B62D2E" w:rsidRPr="00B62D2E" w:rsidRDefault="00B62D2E" w:rsidP="00B62D2E">
      <w:pPr>
        <w:spacing w:line="259" w:lineRule="auto"/>
        <w:ind w:firstLine="6096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63-800 Gostyń</w:t>
      </w:r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ab/>
      </w:r>
    </w:p>
    <w:p w14:paraId="35F7259C" w14:textId="77777777" w:rsidR="00B62D2E" w:rsidRPr="00B62D2E" w:rsidRDefault="00B62D2E" w:rsidP="00B62D2E">
      <w:pPr>
        <w:spacing w:line="259" w:lineRule="auto"/>
        <w:ind w:firstLine="6096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B62D2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NIP 6961750343</w:t>
      </w:r>
    </w:p>
    <w:p w14:paraId="55849F35" w14:textId="77777777" w:rsidR="002B030F" w:rsidRDefault="002B030F" w:rsidP="008E5269">
      <w:pPr>
        <w:spacing w:line="288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4FAD0C3E" w:rsidR="00AB363A" w:rsidRDefault="00AB363A" w:rsidP="008E5269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  <w:r w:rsidR="00405B08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- </w:t>
      </w:r>
      <w:r w:rsidR="008B2CAA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dotyczy </w:t>
      </w:r>
      <w:r w:rsidR="00324AB5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I</w:t>
      </w:r>
      <w:r w:rsidR="008B2CAA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części zamówienia</w:t>
      </w:r>
    </w:p>
    <w:p w14:paraId="38334133" w14:textId="77777777" w:rsidR="00373936" w:rsidRDefault="00373936" w:rsidP="008E5269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223BAE1F" w14:textId="01CE641A" w:rsidR="00C54861" w:rsidRDefault="00373936" w:rsidP="008E5269">
      <w:pPr>
        <w:pStyle w:val="Nagwek"/>
        <w:spacing w:line="288" w:lineRule="auto"/>
        <w:jc w:val="both"/>
        <w:rPr>
          <w:color w:val="auto"/>
          <w:sz w:val="22"/>
          <w:szCs w:val="22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B62D2E" w:rsidRPr="00B62D2E">
        <w:rPr>
          <w:rFonts w:asciiTheme="majorHAnsi" w:eastAsia="Calibri" w:hAnsiTheme="majorHAnsi" w:cstheme="majorHAnsi"/>
          <w:sz w:val="20"/>
          <w:szCs w:val="20"/>
        </w:rPr>
        <w:t>„Dostawa energii elektrycznej dla Gostyńskiej Grupy Zakupowej energii elektrycznej w okresie od 01.01.2023 r. do 31.12.2024 r.”</w:t>
      </w:r>
    </w:p>
    <w:p w14:paraId="6B4386C9" w14:textId="6693ADD5" w:rsidR="007546DF" w:rsidRPr="007546DF" w:rsidRDefault="007546DF" w:rsidP="008E5269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8E5269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630DC0D1" w:rsidR="00511DFE" w:rsidRPr="00E71B2F" w:rsidRDefault="00F91903" w:rsidP="008E5269">
      <w:pPr>
        <w:widowControl w:val="0"/>
        <w:adjustRightInd w:val="0"/>
        <w:spacing w:before="120" w:after="200"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6E208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której mowa 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8E5269">
      <w:pPr>
        <w:widowControl w:val="0"/>
        <w:adjustRightInd w:val="0"/>
        <w:spacing w:before="120"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36150503" w:rsidR="007546DF" w:rsidRPr="007546DF" w:rsidRDefault="00F91903" w:rsidP="008E5269">
      <w:pPr>
        <w:widowControl w:val="0"/>
        <w:adjustRightInd w:val="0"/>
        <w:spacing w:before="120" w:after="200" w:line="288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6E208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C54861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8E5269">
      <w:pPr>
        <w:widowControl w:val="0"/>
        <w:adjustRightInd w:val="0"/>
        <w:spacing w:before="120" w:after="200"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8E5269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8E5269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8E5269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8E526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8E526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8E526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8E526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8E526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8E5269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8E5269">
      <w:pPr>
        <w:spacing w:after="200"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8E5269">
      <w:pPr>
        <w:spacing w:after="200"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8E5269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8E5269">
      <w:pPr>
        <w:spacing w:before="120" w:line="288" w:lineRule="auto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lastRenderedPageBreak/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8E5269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26C0DFD" w14:textId="77777777" w:rsidR="001F46DC" w:rsidRDefault="006F1B7D" w:rsidP="008E5269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7F343F44" w:rsidR="008B0A2E" w:rsidRPr="00E71B2F" w:rsidRDefault="00984213" w:rsidP="008E5269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8A12" w14:textId="77777777" w:rsidR="00326D17" w:rsidRDefault="00326D17" w:rsidP="00DF52C5">
      <w:r>
        <w:separator/>
      </w:r>
    </w:p>
  </w:endnote>
  <w:endnote w:type="continuationSeparator" w:id="0">
    <w:p w14:paraId="0B873D0E" w14:textId="77777777" w:rsidR="00326D17" w:rsidRDefault="00326D17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1739" w14:textId="77777777" w:rsidR="00326D17" w:rsidRDefault="00326D17" w:rsidP="00DF52C5">
      <w:r>
        <w:separator/>
      </w:r>
    </w:p>
  </w:footnote>
  <w:footnote w:type="continuationSeparator" w:id="0">
    <w:p w14:paraId="7A55107D" w14:textId="77777777" w:rsidR="00326D17" w:rsidRDefault="00326D17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2313" w14:textId="77777777" w:rsidR="00B62D2E" w:rsidRPr="00C57259" w:rsidRDefault="00B62D2E" w:rsidP="00B62D2E">
    <w:pPr>
      <w:pStyle w:val="Nagwek"/>
      <w:jc w:val="center"/>
    </w:pPr>
    <w:bookmarkStart w:id="1" w:name="_Hlk103949157"/>
    <w:bookmarkStart w:id="2" w:name="_Hlk103949158"/>
    <w:bookmarkStart w:id="3" w:name="_Hlk103949163"/>
    <w:bookmarkStart w:id="4" w:name="_Hlk103949164"/>
    <w:bookmarkStart w:id="5" w:name="_Hlk103949343"/>
    <w:bookmarkStart w:id="6" w:name="_Hlk103949344"/>
    <w:bookmarkStart w:id="7" w:name="_Hlk103949352"/>
    <w:bookmarkStart w:id="8" w:name="_Hlk103949353"/>
    <w:bookmarkStart w:id="9" w:name="_Hlk103949436"/>
    <w:bookmarkStart w:id="10" w:name="_Hlk103949437"/>
    <w:bookmarkStart w:id="11" w:name="_Hlk103949443"/>
    <w:bookmarkStart w:id="12" w:name="_Hlk103949444"/>
    <w:bookmarkStart w:id="13" w:name="_Hlk103949527"/>
    <w:bookmarkStart w:id="14" w:name="_Hlk103949528"/>
    <w:r w:rsidRPr="00C57259">
      <w:rPr>
        <w:rFonts w:asciiTheme="majorHAnsi" w:eastAsia="Calibri" w:hAnsiTheme="majorHAnsi" w:cstheme="majorHAnsi"/>
        <w:sz w:val="20"/>
        <w:szCs w:val="20"/>
      </w:rPr>
      <w:t>„Dostawa energii elektrycznej dla G</w:t>
    </w:r>
    <w:r>
      <w:rPr>
        <w:rFonts w:asciiTheme="majorHAnsi" w:eastAsia="Calibri" w:hAnsiTheme="majorHAnsi" w:cstheme="majorHAnsi"/>
        <w:sz w:val="20"/>
        <w:szCs w:val="20"/>
      </w:rPr>
      <w:t>ostyńskiej</w:t>
    </w:r>
    <w:r w:rsidRPr="00C57259">
      <w:rPr>
        <w:rFonts w:asciiTheme="majorHAnsi" w:eastAsia="Calibri" w:hAnsiTheme="majorHAnsi" w:cstheme="majorHAnsi"/>
        <w:sz w:val="20"/>
        <w:szCs w:val="20"/>
      </w:rPr>
      <w:t xml:space="preserve"> Grupy Zakupowej energii elektrycznej w okresie od 01.01.202</w:t>
    </w:r>
    <w:r>
      <w:rPr>
        <w:rFonts w:asciiTheme="majorHAnsi" w:eastAsia="Calibri" w:hAnsiTheme="majorHAnsi" w:cstheme="majorHAnsi"/>
        <w:sz w:val="20"/>
        <w:szCs w:val="20"/>
      </w:rPr>
      <w:t>3 r.</w:t>
    </w:r>
    <w:r w:rsidRPr="00C57259">
      <w:rPr>
        <w:rFonts w:asciiTheme="majorHAnsi" w:eastAsia="Calibri" w:hAnsiTheme="majorHAnsi" w:cstheme="majorHAnsi"/>
        <w:sz w:val="20"/>
        <w:szCs w:val="20"/>
      </w:rPr>
      <w:t xml:space="preserve"> do 31.</w:t>
    </w:r>
    <w:r>
      <w:rPr>
        <w:rFonts w:asciiTheme="majorHAnsi" w:eastAsia="Calibri" w:hAnsiTheme="majorHAnsi" w:cstheme="majorHAnsi"/>
        <w:sz w:val="20"/>
        <w:szCs w:val="20"/>
      </w:rPr>
      <w:t>12</w:t>
    </w:r>
    <w:r w:rsidRPr="00C57259">
      <w:rPr>
        <w:rFonts w:asciiTheme="majorHAnsi" w:eastAsia="Calibri" w:hAnsiTheme="majorHAnsi" w:cstheme="majorHAnsi"/>
        <w:sz w:val="20"/>
        <w:szCs w:val="20"/>
      </w:rPr>
      <w:t>.202</w:t>
    </w:r>
    <w:r>
      <w:rPr>
        <w:rFonts w:asciiTheme="majorHAnsi" w:eastAsia="Calibri" w:hAnsiTheme="majorHAnsi" w:cstheme="majorHAnsi"/>
        <w:sz w:val="20"/>
        <w:szCs w:val="20"/>
      </w:rPr>
      <w:t xml:space="preserve">4 </w:t>
    </w:r>
    <w:r w:rsidRPr="00C57259">
      <w:rPr>
        <w:rFonts w:asciiTheme="majorHAnsi" w:eastAsia="Calibri" w:hAnsiTheme="majorHAnsi" w:cstheme="majorHAnsi"/>
        <w:sz w:val="20"/>
        <w:szCs w:val="20"/>
      </w:rPr>
      <w:t>r.”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14:paraId="7DE9B33A" w14:textId="2F3B1C13" w:rsidR="00E71B2F" w:rsidRPr="00C54861" w:rsidRDefault="00E71B2F" w:rsidP="00C54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80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71C28"/>
    <w:rsid w:val="0008761A"/>
    <w:rsid w:val="00097840"/>
    <w:rsid w:val="000A5C77"/>
    <w:rsid w:val="000E4A8E"/>
    <w:rsid w:val="0011171C"/>
    <w:rsid w:val="00160AB8"/>
    <w:rsid w:val="0019452C"/>
    <w:rsid w:val="001D4DE4"/>
    <w:rsid w:val="001F122B"/>
    <w:rsid w:val="001F46DC"/>
    <w:rsid w:val="0024248C"/>
    <w:rsid w:val="00261D67"/>
    <w:rsid w:val="002911E1"/>
    <w:rsid w:val="002B030F"/>
    <w:rsid w:val="002C0FA4"/>
    <w:rsid w:val="002E2008"/>
    <w:rsid w:val="002F74E6"/>
    <w:rsid w:val="00324AB5"/>
    <w:rsid w:val="00326D17"/>
    <w:rsid w:val="00341C0B"/>
    <w:rsid w:val="00373936"/>
    <w:rsid w:val="00383BE9"/>
    <w:rsid w:val="003D03D4"/>
    <w:rsid w:val="00405B08"/>
    <w:rsid w:val="00417450"/>
    <w:rsid w:val="00423EEE"/>
    <w:rsid w:val="00480B14"/>
    <w:rsid w:val="00494DBB"/>
    <w:rsid w:val="00496698"/>
    <w:rsid w:val="004A181D"/>
    <w:rsid w:val="005028A8"/>
    <w:rsid w:val="00503EEB"/>
    <w:rsid w:val="00511DFE"/>
    <w:rsid w:val="00533368"/>
    <w:rsid w:val="00552384"/>
    <w:rsid w:val="0056072C"/>
    <w:rsid w:val="00570521"/>
    <w:rsid w:val="005735C3"/>
    <w:rsid w:val="00583CC0"/>
    <w:rsid w:val="005A44DE"/>
    <w:rsid w:val="005F284F"/>
    <w:rsid w:val="00614F9F"/>
    <w:rsid w:val="00663684"/>
    <w:rsid w:val="00683A6C"/>
    <w:rsid w:val="00687E3E"/>
    <w:rsid w:val="006A253F"/>
    <w:rsid w:val="006B3145"/>
    <w:rsid w:val="006E208D"/>
    <w:rsid w:val="006F18EF"/>
    <w:rsid w:val="006F1B7D"/>
    <w:rsid w:val="006F5E40"/>
    <w:rsid w:val="00726915"/>
    <w:rsid w:val="007546DF"/>
    <w:rsid w:val="0079702E"/>
    <w:rsid w:val="007A7FC4"/>
    <w:rsid w:val="007D2FD2"/>
    <w:rsid w:val="00820F1C"/>
    <w:rsid w:val="00827737"/>
    <w:rsid w:val="00863A18"/>
    <w:rsid w:val="008B2CAA"/>
    <w:rsid w:val="008B5BAC"/>
    <w:rsid w:val="008E5269"/>
    <w:rsid w:val="0090237D"/>
    <w:rsid w:val="00942CCF"/>
    <w:rsid w:val="00964527"/>
    <w:rsid w:val="00984213"/>
    <w:rsid w:val="009D5519"/>
    <w:rsid w:val="009D59F5"/>
    <w:rsid w:val="00A66F86"/>
    <w:rsid w:val="00AB363A"/>
    <w:rsid w:val="00AB5239"/>
    <w:rsid w:val="00AE662A"/>
    <w:rsid w:val="00AE7915"/>
    <w:rsid w:val="00B066FD"/>
    <w:rsid w:val="00B62D2E"/>
    <w:rsid w:val="00B669A4"/>
    <w:rsid w:val="00B87FA2"/>
    <w:rsid w:val="00BE5E25"/>
    <w:rsid w:val="00C158C2"/>
    <w:rsid w:val="00C26B68"/>
    <w:rsid w:val="00C54861"/>
    <w:rsid w:val="00C74FA1"/>
    <w:rsid w:val="00C96AB2"/>
    <w:rsid w:val="00CA76DB"/>
    <w:rsid w:val="00CF3EC7"/>
    <w:rsid w:val="00D319BA"/>
    <w:rsid w:val="00D45127"/>
    <w:rsid w:val="00DA41FE"/>
    <w:rsid w:val="00DC0165"/>
    <w:rsid w:val="00DF52C5"/>
    <w:rsid w:val="00E0195D"/>
    <w:rsid w:val="00E63686"/>
    <w:rsid w:val="00E701CF"/>
    <w:rsid w:val="00E71B2F"/>
    <w:rsid w:val="00E768D7"/>
    <w:rsid w:val="00EA2BFB"/>
    <w:rsid w:val="00F24DB6"/>
    <w:rsid w:val="00F261EA"/>
    <w:rsid w:val="00F264F8"/>
    <w:rsid w:val="00F50FCD"/>
    <w:rsid w:val="00F91903"/>
    <w:rsid w:val="00FA5FE6"/>
    <w:rsid w:val="00FC357F"/>
    <w:rsid w:val="00FC504E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4</cp:revision>
  <dcterms:created xsi:type="dcterms:W3CDTF">2022-06-17T06:04:00Z</dcterms:created>
  <dcterms:modified xsi:type="dcterms:W3CDTF">2022-07-11T08:16:00Z</dcterms:modified>
</cp:coreProperties>
</file>