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6107" w14:textId="77777777" w:rsidR="00A71B89" w:rsidRPr="00327A41" w:rsidRDefault="00A71B89" w:rsidP="00A71B89">
      <w:pPr>
        <w:jc w:val="center"/>
        <w:rPr>
          <w:rFonts w:ascii="Tahoma" w:hAnsi="Tahoma" w:cs="Tahoma"/>
        </w:rPr>
      </w:pPr>
      <w:r w:rsidRPr="00327A41">
        <w:rPr>
          <w:rFonts w:ascii="Tahoma" w:hAnsi="Tahoma" w:cs="Tahoma"/>
          <w:b/>
          <w:bCs/>
        </w:rPr>
        <w:t>ZOBOWIĄZANIE PODMIOTU</w:t>
      </w:r>
      <w:r>
        <w:rPr>
          <w:rFonts w:ascii="Tahoma" w:hAnsi="Tahoma" w:cs="Tahoma"/>
          <w:b/>
          <w:bCs/>
        </w:rPr>
        <w:t xml:space="preserve"> UDOSTĘPNIAJĄCEGO ZASOBY</w:t>
      </w:r>
    </w:p>
    <w:p w14:paraId="045A09E9" w14:textId="77777777" w:rsidR="00A71B89" w:rsidRPr="00327A41" w:rsidRDefault="00A71B89" w:rsidP="00A71B89">
      <w:pPr>
        <w:jc w:val="center"/>
        <w:rPr>
          <w:rFonts w:ascii="Tahoma" w:hAnsi="Tahoma" w:cs="Tahoma"/>
        </w:rPr>
      </w:pPr>
      <w:r w:rsidRPr="00327A41">
        <w:rPr>
          <w:rFonts w:ascii="Tahoma" w:hAnsi="Tahoma" w:cs="Tahoma"/>
          <w:b/>
          <w:bCs/>
        </w:rPr>
        <w:t>do oddania Wykonawcy do dyspozycji niezbędnych zasobów na potrzeby realizacji zamówienia</w:t>
      </w:r>
    </w:p>
    <w:p w14:paraId="0D3AE43F" w14:textId="77777777" w:rsidR="00A71B89" w:rsidRPr="00327A41" w:rsidRDefault="00A71B89" w:rsidP="00A71B89">
      <w:pPr>
        <w:rPr>
          <w:rFonts w:ascii="Tahoma" w:hAnsi="Tahoma" w:cs="Tahoma"/>
        </w:rPr>
      </w:pPr>
    </w:p>
    <w:p w14:paraId="27530BFF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Oświadczam, iż:</w:t>
      </w:r>
    </w:p>
    <w:p w14:paraId="37FFF793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................................................................................................</w:t>
      </w:r>
    </w:p>
    <w:p w14:paraId="71C9963F" w14:textId="77777777" w:rsidR="00A71B89" w:rsidRPr="00327A41" w:rsidRDefault="00A71B89" w:rsidP="00A71B89">
      <w:pPr>
        <w:rPr>
          <w:rFonts w:ascii="Tahoma" w:hAnsi="Tahoma" w:cs="Tahoma"/>
          <w:i/>
          <w:sz w:val="18"/>
          <w:szCs w:val="18"/>
        </w:rPr>
      </w:pPr>
      <w:r w:rsidRPr="00327A41">
        <w:rPr>
          <w:rFonts w:ascii="Tahoma" w:hAnsi="Tahoma" w:cs="Tahoma"/>
          <w:i/>
          <w:sz w:val="18"/>
          <w:szCs w:val="18"/>
        </w:rPr>
        <w:t xml:space="preserve">(nazwa i adres </w:t>
      </w:r>
      <w:r>
        <w:rPr>
          <w:rFonts w:ascii="Tahoma" w:hAnsi="Tahoma" w:cs="Tahoma"/>
          <w:i/>
          <w:sz w:val="18"/>
          <w:szCs w:val="18"/>
        </w:rPr>
        <w:t>p</w:t>
      </w:r>
      <w:r w:rsidRPr="00327A41">
        <w:rPr>
          <w:rFonts w:ascii="Tahoma" w:hAnsi="Tahoma" w:cs="Tahoma"/>
          <w:i/>
          <w:sz w:val="18"/>
          <w:szCs w:val="18"/>
        </w:rPr>
        <w:t xml:space="preserve">odmiotu </w:t>
      </w:r>
      <w:r>
        <w:rPr>
          <w:rFonts w:ascii="Tahoma" w:hAnsi="Tahoma" w:cs="Tahoma"/>
          <w:i/>
          <w:sz w:val="18"/>
          <w:szCs w:val="18"/>
        </w:rPr>
        <w:t xml:space="preserve">udostepniającego </w:t>
      </w:r>
      <w:r w:rsidRPr="00327A41">
        <w:rPr>
          <w:rFonts w:ascii="Tahoma" w:hAnsi="Tahoma" w:cs="Tahoma"/>
          <w:i/>
          <w:sz w:val="18"/>
          <w:szCs w:val="18"/>
        </w:rPr>
        <w:t>zasoby)</w:t>
      </w:r>
    </w:p>
    <w:p w14:paraId="5D95D28A" w14:textId="77777777" w:rsidR="00A71B89" w:rsidRPr="00327A41" w:rsidRDefault="00A71B89" w:rsidP="00A71B89">
      <w:pPr>
        <w:rPr>
          <w:rFonts w:ascii="Tahoma" w:hAnsi="Tahoma" w:cs="Tahoma"/>
        </w:rPr>
      </w:pPr>
    </w:p>
    <w:p w14:paraId="57BAE873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oddaje do dyspozycji:</w:t>
      </w:r>
    </w:p>
    <w:p w14:paraId="38746855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.............................................................................................................</w:t>
      </w:r>
    </w:p>
    <w:p w14:paraId="64D35593" w14:textId="77777777" w:rsidR="00A71B89" w:rsidRPr="00327A41" w:rsidRDefault="00A71B89" w:rsidP="00A71B89">
      <w:pPr>
        <w:rPr>
          <w:rFonts w:ascii="Tahoma" w:hAnsi="Tahoma" w:cs="Tahoma"/>
          <w:i/>
          <w:sz w:val="18"/>
          <w:szCs w:val="18"/>
        </w:rPr>
      </w:pPr>
      <w:r w:rsidRPr="00327A41">
        <w:rPr>
          <w:rFonts w:ascii="Tahoma" w:hAnsi="Tahoma" w:cs="Tahoma"/>
          <w:i/>
          <w:sz w:val="18"/>
          <w:szCs w:val="18"/>
        </w:rPr>
        <w:t>(nazwa i adres Wykonawcy, któremu podmiot oddaje do dyspozycji zasoby)</w:t>
      </w:r>
    </w:p>
    <w:p w14:paraId="1A86DA4C" w14:textId="77777777" w:rsidR="00A71B89" w:rsidRPr="00327A41" w:rsidRDefault="00A71B89" w:rsidP="00A71B89">
      <w:pPr>
        <w:rPr>
          <w:rFonts w:ascii="Tahoma" w:hAnsi="Tahoma" w:cs="Tahoma"/>
        </w:rPr>
      </w:pPr>
    </w:p>
    <w:p w14:paraId="42714CAF" w14:textId="77777777" w:rsidR="00A71B89" w:rsidRPr="00327A41" w:rsidRDefault="00A71B89" w:rsidP="00A71B89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niezbędne zasoby na potrzeby realizacji zamówienia pn. </w:t>
      </w:r>
    </w:p>
    <w:p w14:paraId="0F979C76" w14:textId="77777777" w:rsidR="00A71B89" w:rsidRPr="00327A41" w:rsidRDefault="00A71B89" w:rsidP="00A71B89">
      <w:pPr>
        <w:jc w:val="both"/>
        <w:rPr>
          <w:rFonts w:ascii="Tahoma" w:hAnsi="Tahoma" w:cs="Tahoma"/>
        </w:rPr>
      </w:pPr>
    </w:p>
    <w:p w14:paraId="6E51C4A3" w14:textId="77777777" w:rsidR="002A182D" w:rsidRPr="00BD1B99" w:rsidRDefault="002A182D" w:rsidP="002A182D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„Remont pokryć dachowych budynków mieszkalnych będących w administracji Zarządu Budynków Komunalnych w Elblągu w obrębie działania Punktu Obsługi Najemców Nr II”</w:t>
      </w:r>
    </w:p>
    <w:p w14:paraId="51F183F9" w14:textId="77777777" w:rsidR="002A182D" w:rsidRPr="00BD1B99" w:rsidRDefault="002A182D" w:rsidP="002A182D">
      <w:pPr>
        <w:jc w:val="center"/>
        <w:rPr>
          <w:rFonts w:ascii="Tahoma" w:hAnsi="Tahoma" w:cs="Tahoma"/>
          <w:bCs/>
          <w:iCs/>
        </w:rPr>
      </w:pPr>
    </w:p>
    <w:p w14:paraId="680951E1" w14:textId="77777777" w:rsidR="00A71B89" w:rsidRPr="00327A41" w:rsidRDefault="00A71B89" w:rsidP="00A71B89">
      <w:pPr>
        <w:rPr>
          <w:rFonts w:ascii="Tahoma" w:hAnsi="Tahoma" w:cs="Tahoma"/>
          <w:b/>
        </w:rPr>
      </w:pPr>
      <w:r w:rsidRPr="00327A41">
        <w:rPr>
          <w:rFonts w:ascii="Tahoma" w:hAnsi="Tahoma" w:cs="Tahoma"/>
        </w:rPr>
        <w:t xml:space="preserve">prowadzonego przez: </w:t>
      </w:r>
      <w:r>
        <w:rPr>
          <w:rFonts w:ascii="Tahoma" w:hAnsi="Tahoma" w:cs="Tahoma"/>
          <w:b/>
        </w:rPr>
        <w:t>Zarząd Budynków Komunalnych w Elblągu</w:t>
      </w:r>
      <w:r w:rsidRPr="00327A41">
        <w:rPr>
          <w:rFonts w:ascii="Tahoma" w:hAnsi="Tahoma" w:cs="Tahoma"/>
          <w:b/>
        </w:rPr>
        <w:t>:</w:t>
      </w:r>
    </w:p>
    <w:p w14:paraId="489712F5" w14:textId="77777777" w:rsidR="00A71B89" w:rsidRPr="00327A41" w:rsidRDefault="00A71B89" w:rsidP="00A71B89">
      <w:pPr>
        <w:rPr>
          <w:rFonts w:ascii="Tahoma" w:hAnsi="Tahoma" w:cs="Tahoma"/>
          <w:b/>
        </w:rPr>
      </w:pPr>
    </w:p>
    <w:p w14:paraId="66BF2242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Zakres dostępnych Wykonawcy zasobów </w:t>
      </w:r>
      <w:r>
        <w:rPr>
          <w:rFonts w:ascii="Tahoma" w:hAnsi="Tahoma" w:cs="Tahoma"/>
        </w:rPr>
        <w:t>p</w:t>
      </w:r>
      <w:r w:rsidRPr="00327A41">
        <w:rPr>
          <w:rFonts w:ascii="Tahoma" w:hAnsi="Tahoma" w:cs="Tahoma"/>
        </w:rPr>
        <w:t>odmiotu</w:t>
      </w:r>
      <w:r w:rsidRPr="00DA3016">
        <w:t xml:space="preserve"> </w:t>
      </w:r>
      <w:r w:rsidRPr="00DA3016">
        <w:rPr>
          <w:rFonts w:ascii="Tahoma" w:hAnsi="Tahoma" w:cs="Tahoma"/>
        </w:rPr>
        <w:t>udost</w:t>
      </w:r>
      <w:r>
        <w:rPr>
          <w:rFonts w:ascii="Tahoma" w:hAnsi="Tahoma" w:cs="Tahoma"/>
        </w:rPr>
        <w:t>ę</w:t>
      </w:r>
      <w:r w:rsidRPr="00DA3016">
        <w:rPr>
          <w:rFonts w:ascii="Tahoma" w:hAnsi="Tahoma" w:cs="Tahoma"/>
        </w:rPr>
        <w:t>pniającego zasoby</w:t>
      </w:r>
      <w:r w:rsidRPr="00327A41">
        <w:rPr>
          <w:rFonts w:ascii="Tahoma" w:hAnsi="Tahoma" w:cs="Tahoma"/>
        </w:rPr>
        <w:t xml:space="preserve">: </w:t>
      </w:r>
    </w:p>
    <w:p w14:paraId="4D923556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7D150BA4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2B6C85E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7D596AA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6A5D2E94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13D0E0AD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DA3016">
        <w:rPr>
          <w:rFonts w:ascii="Tahoma" w:hAnsi="Tahoma" w:cs="Tahoma"/>
        </w:rPr>
        <w:t xml:space="preserve">posób i okres udostępnienia </w:t>
      </w:r>
      <w:r>
        <w:rPr>
          <w:rFonts w:ascii="Tahoma" w:hAnsi="Tahoma" w:cs="Tahoma"/>
        </w:rPr>
        <w:t>W</w:t>
      </w:r>
      <w:r w:rsidRPr="00DA3016">
        <w:rPr>
          <w:rFonts w:ascii="Tahoma" w:hAnsi="Tahoma" w:cs="Tahoma"/>
        </w:rPr>
        <w:t xml:space="preserve">ykonawcy i wykorzystania przez niego zasobów </w:t>
      </w:r>
      <w:r>
        <w:rPr>
          <w:rFonts w:ascii="Tahoma" w:hAnsi="Tahoma" w:cs="Tahoma"/>
        </w:rPr>
        <w:t>p</w:t>
      </w:r>
      <w:r w:rsidRPr="00DA3016">
        <w:rPr>
          <w:rFonts w:ascii="Tahoma" w:hAnsi="Tahoma" w:cs="Tahoma"/>
        </w:rPr>
        <w:t>odmiotu udostępniającego te zasoby przy wykonywaniu zamówienia</w:t>
      </w:r>
      <w:r w:rsidRPr="00327A41">
        <w:rPr>
          <w:rFonts w:ascii="Tahoma" w:hAnsi="Tahoma" w:cs="Tahoma"/>
        </w:rPr>
        <w:t>:</w:t>
      </w:r>
    </w:p>
    <w:p w14:paraId="4F47F87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7136F68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5FA5A68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70F22FEE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625A1B8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3CB9C4D2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DA3016">
        <w:rPr>
          <w:rFonts w:ascii="Tahoma" w:hAnsi="Tahoma" w:cs="Tahoma"/>
        </w:rPr>
        <w:t xml:space="preserve">zy i w jakim zakresie </w:t>
      </w:r>
      <w:r>
        <w:rPr>
          <w:rFonts w:ascii="Tahoma" w:hAnsi="Tahoma" w:cs="Tahoma"/>
        </w:rPr>
        <w:t>p</w:t>
      </w:r>
      <w:r w:rsidRPr="00DA3016">
        <w:rPr>
          <w:rFonts w:ascii="Tahoma" w:hAnsi="Tahoma" w:cs="Tahoma"/>
        </w:rPr>
        <w:t xml:space="preserve">odmiot udostępniający zasoby, na zdolnościach którego </w:t>
      </w:r>
      <w:r>
        <w:rPr>
          <w:rFonts w:ascii="Tahoma" w:hAnsi="Tahoma" w:cs="Tahoma"/>
        </w:rPr>
        <w:t>W</w:t>
      </w:r>
      <w:r w:rsidRPr="00DA3016">
        <w:rPr>
          <w:rFonts w:ascii="Tahoma" w:hAnsi="Tahoma" w:cs="Tahoma"/>
        </w:rPr>
        <w:t xml:space="preserve">ykonawca polega </w:t>
      </w:r>
      <w:r>
        <w:rPr>
          <w:rFonts w:ascii="Tahoma" w:hAnsi="Tahoma" w:cs="Tahoma"/>
        </w:rPr>
        <w:br/>
      </w:r>
      <w:r w:rsidRPr="00DA3016">
        <w:rPr>
          <w:rFonts w:ascii="Tahoma" w:hAnsi="Tahoma" w:cs="Tahoma"/>
        </w:rPr>
        <w:t xml:space="preserve">w odniesieniu do warunków udziału w postępowaniu dotyczących wykształcenia, kwalifikacji zawodowych lub doświadczenia, </w:t>
      </w:r>
      <w:r w:rsidRPr="00845643">
        <w:rPr>
          <w:rFonts w:ascii="Tahoma" w:hAnsi="Tahoma" w:cs="Tahoma"/>
        </w:rPr>
        <w:t>zrealizuje usługi, których</w:t>
      </w:r>
      <w:r w:rsidRPr="00DA3016">
        <w:rPr>
          <w:rFonts w:ascii="Tahoma" w:hAnsi="Tahoma" w:cs="Tahoma"/>
        </w:rPr>
        <w:t xml:space="preserve"> wskazane zdolności dotyczą</w:t>
      </w:r>
      <w:r w:rsidRPr="00327A41">
        <w:rPr>
          <w:rFonts w:ascii="Tahoma" w:hAnsi="Tahoma" w:cs="Tahoma"/>
        </w:rPr>
        <w:t>:</w:t>
      </w:r>
    </w:p>
    <w:p w14:paraId="3DC06FE0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A90B813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CF26042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9639606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C7F3A0C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77E2BE57" w14:textId="77777777" w:rsidR="00A71B89" w:rsidRPr="00327A41" w:rsidRDefault="00A71B89" w:rsidP="00A71B89">
      <w:pPr>
        <w:pStyle w:val="Tekstpodstawowy3"/>
        <w:rPr>
          <w:rFonts w:ascii="Tahoma" w:hAnsi="Tahoma" w:cs="Tahoma"/>
          <w:color w:val="FF0000"/>
        </w:rPr>
      </w:pPr>
    </w:p>
    <w:p w14:paraId="50AD0398" w14:textId="77777777" w:rsidR="00A71B89" w:rsidRPr="00327A41" w:rsidRDefault="00A71B89" w:rsidP="00A71B89">
      <w:pPr>
        <w:rPr>
          <w:rFonts w:ascii="Tahoma" w:hAnsi="Tahoma" w:cs="Tahoma"/>
          <w:b/>
        </w:rPr>
      </w:pPr>
    </w:p>
    <w:p w14:paraId="186FBEF4" w14:textId="77777777" w:rsidR="00A71B89" w:rsidRPr="00327A41" w:rsidRDefault="00A71B89" w:rsidP="00A71B89">
      <w:pPr>
        <w:spacing w:line="360" w:lineRule="auto"/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</w:t>
      </w:r>
      <w:proofErr w:type="gramStart"/>
      <w:r w:rsidRPr="00327A41">
        <w:rPr>
          <w:rFonts w:ascii="Tahoma" w:hAnsi="Tahoma" w:cs="Tahoma"/>
        </w:rPr>
        <w:t>…….</w:t>
      </w:r>
      <w:proofErr w:type="gramEnd"/>
      <w:r w:rsidRPr="00327A41">
        <w:rPr>
          <w:rFonts w:ascii="Tahoma" w:hAnsi="Tahoma" w:cs="Tahoma"/>
        </w:rPr>
        <w:t>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64943066" w14:textId="77777777" w:rsidR="008336A2" w:rsidRDefault="008336A2"/>
    <w:sectPr w:rsidR="008336A2" w:rsidSect="00A71B89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482E" w14:textId="77777777" w:rsidR="00A71B89" w:rsidRDefault="00A71B89" w:rsidP="00A71B89">
      <w:r>
        <w:separator/>
      </w:r>
    </w:p>
  </w:endnote>
  <w:endnote w:type="continuationSeparator" w:id="0">
    <w:p w14:paraId="49BD4DC1" w14:textId="77777777" w:rsidR="00A71B89" w:rsidRDefault="00A71B89" w:rsidP="00A7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FC01" w14:textId="77777777" w:rsidR="00A71B89" w:rsidRDefault="00A71B89" w:rsidP="00A71B89">
      <w:r>
        <w:separator/>
      </w:r>
    </w:p>
  </w:footnote>
  <w:footnote w:type="continuationSeparator" w:id="0">
    <w:p w14:paraId="67959BDC" w14:textId="77777777" w:rsidR="00A71B89" w:rsidRDefault="00A71B89" w:rsidP="00A7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786" w14:textId="5919AA5F" w:rsidR="00A71B89" w:rsidRPr="008161C2" w:rsidRDefault="00A71B89" w:rsidP="00A71B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A0388C">
      <w:rPr>
        <w:rFonts w:ascii="Tahoma" w:hAnsi="Tahoma" w:cs="Tahoma"/>
        <w:sz w:val="16"/>
        <w:szCs w:val="16"/>
      </w:rPr>
      <w:t>7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34E2558B" w14:textId="77777777" w:rsidR="00A71B89" w:rsidRPr="00D32DD6" w:rsidRDefault="00A71B89" w:rsidP="00A71B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69F884B1" w14:textId="77777777" w:rsidR="00A71B89" w:rsidRPr="004C50C5" w:rsidRDefault="00A71B89" w:rsidP="00A71B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 xml:space="preserve">3 do </w:t>
    </w:r>
    <w:proofErr w:type="spellStart"/>
    <w:r>
      <w:rPr>
        <w:rFonts w:ascii="Tahoma" w:hAnsi="Tahoma" w:cs="Tahoma"/>
        <w:b/>
      </w:rPr>
      <w:t>SWZ</w:t>
    </w:r>
    <w:proofErr w:type="spellEnd"/>
  </w:p>
  <w:p w14:paraId="3DB02023" w14:textId="77777777" w:rsidR="00A71B89" w:rsidRDefault="00A71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7D"/>
    <w:rsid w:val="0011567D"/>
    <w:rsid w:val="002A182D"/>
    <w:rsid w:val="008336A2"/>
    <w:rsid w:val="00A0388C"/>
    <w:rsid w:val="00A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260D"/>
  <w15:chartTrackingRefBased/>
  <w15:docId w15:val="{F7155686-BEBF-4E49-BEC8-5F78F205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71B89"/>
    <w:pPr>
      <w:ind w:left="284" w:hanging="284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A71B89"/>
    <w:pPr>
      <w:jc w:val="both"/>
    </w:pPr>
    <w:rPr>
      <w:rFonts w:ascii="Tms Rmn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1B89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71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71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B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4</cp:revision>
  <dcterms:created xsi:type="dcterms:W3CDTF">2021-03-29T06:27:00Z</dcterms:created>
  <dcterms:modified xsi:type="dcterms:W3CDTF">2021-05-10T06:14:00Z</dcterms:modified>
</cp:coreProperties>
</file>