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DC5C" w14:textId="27115EE7" w:rsidR="00BA70A1" w:rsidRPr="0066313A" w:rsidRDefault="00BA70A1" w:rsidP="00BA7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.2021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AA30F7">
        <w:rPr>
          <w:rFonts w:ascii="Times New Roman" w:eastAsia="Times New Roman" w:hAnsi="Times New Roman" w:cs="Times New Roman"/>
          <w:sz w:val="24"/>
          <w:szCs w:val="20"/>
          <w:lang w:eastAsia="pl-PL"/>
        </w:rPr>
        <w:t>07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AA30F7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0.2021 r.</w:t>
      </w:r>
    </w:p>
    <w:p w14:paraId="4D1D8226" w14:textId="77777777" w:rsidR="00BA70A1" w:rsidRPr="0066313A" w:rsidRDefault="00BA70A1" w:rsidP="00BA7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16C5A6" w14:textId="77777777" w:rsidR="00BA70A1" w:rsidRPr="0066313A" w:rsidRDefault="00BA70A1" w:rsidP="00BA7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34047D88" w14:textId="77777777" w:rsidR="00AA30F7" w:rsidRPr="00AA30F7" w:rsidRDefault="00BA70A1" w:rsidP="00AA30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r w:rsidR="00AA30F7" w:rsidRPr="00AA30F7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Usługa cateringowa – przygotowanie i dostawa wyżywienia dla uczestników Klubu Seniora </w:t>
      </w:r>
    </w:p>
    <w:p w14:paraId="66BB8C6D" w14:textId="77777777" w:rsidR="00BA70A1" w:rsidRPr="0066313A" w:rsidRDefault="00BA70A1" w:rsidP="00BA70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 xml:space="preserve">Na podstawie z art. 260 ustawy z dnia 11 września 2019 r. – Prawo zamówień 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6313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6313A">
        <w:rPr>
          <w:rFonts w:ascii="Times New Roman" w:hAnsi="Times New Roman" w:cs="Times New Roman"/>
          <w:bCs/>
          <w:sz w:val="24"/>
          <w:szCs w:val="24"/>
        </w:rPr>
        <w:t>Dz.U. z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1129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publicznego.</w:t>
      </w:r>
    </w:p>
    <w:p w14:paraId="44070D7B" w14:textId="77777777" w:rsidR="00BA70A1" w:rsidRPr="0066313A" w:rsidRDefault="00BA70A1" w:rsidP="00BA70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5D9CEDD1" w14:textId="77777777" w:rsidR="00BA70A1" w:rsidRPr="0066313A" w:rsidRDefault="00BA70A1" w:rsidP="00BA70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Art. 255 pkt.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313A">
        <w:rPr>
          <w:rFonts w:ascii="Times New Roman" w:hAnsi="Times New Roman" w:cs="Times New Roman"/>
          <w:sz w:val="24"/>
          <w:szCs w:val="24"/>
        </w:rPr>
        <w:t xml:space="preserve">  PZP</w:t>
      </w:r>
    </w:p>
    <w:p w14:paraId="685C455D" w14:textId="77777777" w:rsidR="00BA70A1" w:rsidRPr="0066313A" w:rsidRDefault="00BA70A1" w:rsidP="00BA70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36DDE3D7" w14:textId="77777777" w:rsidR="00BA70A1" w:rsidRPr="0084753E" w:rsidRDefault="00BA70A1" w:rsidP="00BA7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3E">
        <w:rPr>
          <w:rFonts w:ascii="Times New Roman" w:hAnsi="Times New Roman" w:cs="Times New Roman"/>
          <w:sz w:val="24"/>
          <w:szCs w:val="24"/>
        </w:rPr>
        <w:t xml:space="preserve">W postępowania nie złożono żadnej oferty. </w:t>
      </w:r>
    </w:p>
    <w:p w14:paraId="797A8DE3" w14:textId="77777777" w:rsidR="00BA70A1" w:rsidRPr="0084753E" w:rsidRDefault="00BA70A1" w:rsidP="00BA7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unieważnia się na podstawie art. 255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(tekst jedn. Dz. U.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6DA2350C" w14:textId="77777777" w:rsidR="00BA70A1" w:rsidRPr="0084753E" w:rsidRDefault="00BA70A1" w:rsidP="00BA7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86A73" w14:textId="77777777" w:rsidR="00056774" w:rsidRPr="00056774" w:rsidRDefault="00056774" w:rsidP="00056774">
      <w:pPr>
        <w:spacing w:after="0" w:line="240" w:lineRule="auto"/>
        <w:jc w:val="right"/>
        <w:rPr>
          <w:bCs/>
          <w:sz w:val="24"/>
          <w:szCs w:val="24"/>
        </w:rPr>
      </w:pPr>
      <w:r w:rsidRPr="00056774">
        <w:rPr>
          <w:sz w:val="24"/>
          <w:szCs w:val="24"/>
        </w:rPr>
        <w:t>Dyrektor Gminnego Ośrodka Pomocy Społecznej w Kosakowie</w:t>
      </w:r>
    </w:p>
    <w:p w14:paraId="01B1A5CA" w14:textId="77777777" w:rsidR="00BA70A1" w:rsidRPr="0066313A" w:rsidRDefault="00BA70A1" w:rsidP="00056774">
      <w:pPr>
        <w:spacing w:after="0" w:line="240" w:lineRule="auto"/>
        <w:jc w:val="right"/>
        <w:rPr>
          <w:sz w:val="24"/>
          <w:szCs w:val="24"/>
        </w:rPr>
      </w:pPr>
    </w:p>
    <w:p w14:paraId="1731E07F" w14:textId="77777777" w:rsidR="00BA70A1" w:rsidRDefault="00BA70A1" w:rsidP="00056774">
      <w:pPr>
        <w:spacing w:after="0" w:line="240" w:lineRule="auto"/>
        <w:ind w:left="5664" w:firstLine="708"/>
        <w:jc w:val="right"/>
        <w:rPr>
          <w:sz w:val="24"/>
          <w:szCs w:val="24"/>
        </w:rPr>
      </w:pPr>
    </w:p>
    <w:p w14:paraId="7ED16353" w14:textId="77777777" w:rsidR="00056774" w:rsidRPr="00056774" w:rsidRDefault="00056774" w:rsidP="00056774">
      <w:pPr>
        <w:spacing w:after="0" w:line="240" w:lineRule="auto"/>
        <w:jc w:val="right"/>
        <w:rPr>
          <w:sz w:val="24"/>
          <w:szCs w:val="24"/>
        </w:rPr>
      </w:pPr>
      <w:r w:rsidRPr="00056774">
        <w:rPr>
          <w:sz w:val="24"/>
          <w:szCs w:val="24"/>
        </w:rPr>
        <w:t>Małgorzata Borek</w:t>
      </w:r>
    </w:p>
    <w:p w14:paraId="57E12C95" w14:textId="77777777" w:rsidR="00BA70A1" w:rsidRPr="0066313A" w:rsidRDefault="00BA70A1" w:rsidP="00BA70A1">
      <w:pPr>
        <w:spacing w:after="0" w:line="240" w:lineRule="auto"/>
        <w:rPr>
          <w:sz w:val="24"/>
          <w:szCs w:val="24"/>
        </w:rPr>
      </w:pPr>
    </w:p>
    <w:p w14:paraId="7478477D" w14:textId="77777777" w:rsidR="00BA70A1" w:rsidRDefault="00BA70A1" w:rsidP="00BA70A1"/>
    <w:p w14:paraId="455B6DD0" w14:textId="77777777" w:rsidR="00BA70A1" w:rsidRDefault="00BA70A1" w:rsidP="00BA70A1"/>
    <w:p w14:paraId="2F873082" w14:textId="77777777" w:rsidR="00473699" w:rsidRDefault="00473699"/>
    <w:sectPr w:rsidR="00473699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A1"/>
    <w:rsid w:val="00056774"/>
    <w:rsid w:val="00473699"/>
    <w:rsid w:val="006D7825"/>
    <w:rsid w:val="00AA30F7"/>
    <w:rsid w:val="00B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EED9"/>
  <w15:chartTrackingRefBased/>
  <w15:docId w15:val="{CCFED2ED-66D6-4205-A876-89FB5418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0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2021-09-23T06:52:00Z</cp:lastPrinted>
  <dcterms:created xsi:type="dcterms:W3CDTF">2021-10-07T15:14:00Z</dcterms:created>
  <dcterms:modified xsi:type="dcterms:W3CDTF">2021-10-07T15:14:00Z</dcterms:modified>
</cp:coreProperties>
</file>