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E1" w:rsidRPr="00815AE1" w:rsidRDefault="00815AE1" w:rsidP="00815AE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E1">
        <w:rPr>
          <w:rFonts w:ascii="Times New Roman" w:eastAsia="Calibri" w:hAnsi="Times New Roman" w:cs="Times New Roman"/>
          <w:sz w:val="24"/>
          <w:szCs w:val="24"/>
        </w:rPr>
        <w:t xml:space="preserve">„Zgodnie z </w:t>
      </w:r>
      <w:hyperlink r:id="rId9" w:anchor="/act/68636690?unitId=art(13)" w:tgtFrame="_blank" w:history="1">
        <w:r w:rsidRPr="00815AE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art. 13 ust. 1 i 2 rozporządzenia Parlamentu Europejskiego i Rady (UE) 2016/679 z 27 kwietnia 2016 r. w sprawie ochrony osób fizycznych w związku z przetwarzaniem danych osobowych i w sprawie swobodnego przepływu takich danych oraz uchylenia dyrektywy 95/46/WE</w:t>
        </w:r>
      </w:hyperlink>
      <w:r w:rsidRPr="00815AE1">
        <w:rPr>
          <w:rFonts w:ascii="Times New Roman" w:eastAsia="Calibri" w:hAnsi="Times New Roman" w:cs="Times New Roman"/>
          <w:sz w:val="24"/>
          <w:szCs w:val="24"/>
        </w:rPr>
        <w:t xml:space="preserve"> (ogólne rozporządzenie o ochronie danych, zwane dalej  „RODO”), informuję, że:</w:t>
      </w:r>
    </w:p>
    <w:p w:rsidR="00815AE1" w:rsidRPr="00815AE1" w:rsidRDefault="00815AE1" w:rsidP="00815AE1"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E1">
        <w:rPr>
          <w:rFonts w:ascii="Times New Roman" w:eastAsia="Calibri" w:hAnsi="Times New Roman" w:cs="Times New Roman"/>
          <w:sz w:val="24"/>
          <w:szCs w:val="24"/>
        </w:rPr>
        <w:t>1.      administratorem Pani/Pana danych osobowych przetwarzanych w Urzędzie Miasta Świnoujście jest: Prezydent Miasta Świnoujście, ul. Wojska Polskiego 1/5, 72-600 Świnoujście;</w:t>
      </w:r>
    </w:p>
    <w:p w:rsidR="00815AE1" w:rsidRPr="00815AE1" w:rsidRDefault="00815AE1" w:rsidP="00815AE1"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E1">
        <w:rPr>
          <w:rFonts w:ascii="Times New Roman" w:eastAsia="Calibri" w:hAnsi="Times New Roman" w:cs="Times New Roman"/>
          <w:sz w:val="24"/>
          <w:szCs w:val="24"/>
        </w:rPr>
        <w:t xml:space="preserve">2.      w sprawach związanych z ochroną swoich danych osobowych może Państwo kontaktować się z Inspektorem Ochrony Danych za pomocą e-mail: </w:t>
      </w:r>
      <w:hyperlink r:id="rId10" w:history="1">
        <w:r w:rsidRPr="00815AE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iod@um.swinoujscie.pl</w:t>
        </w:r>
      </w:hyperlink>
      <w:r w:rsidRPr="00815AE1">
        <w:rPr>
          <w:rFonts w:ascii="Times New Roman" w:eastAsia="Calibri" w:hAnsi="Times New Roman" w:cs="Times New Roman"/>
          <w:sz w:val="24"/>
          <w:szCs w:val="24"/>
        </w:rPr>
        <w:t xml:space="preserve"> lub pisemnie na adres: Urząd Miasta Świnoujście, Inspektor Ochrony Danych, ul. Wojska Polskiego 1/5, 72-600 Świnoujście;</w:t>
      </w:r>
    </w:p>
    <w:p w:rsidR="00815AE1" w:rsidRPr="00D12627" w:rsidRDefault="00815AE1" w:rsidP="00D1262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hAnsi="Times New Roman"/>
          <w:b/>
          <w:szCs w:val="24"/>
        </w:rPr>
      </w:pPr>
      <w:r w:rsidRPr="00815AE1">
        <w:rPr>
          <w:rFonts w:ascii="Times New Roman" w:eastAsia="Times New Roman" w:hAnsi="Times New Roman" w:cs="Times New Roman"/>
          <w:sz w:val="24"/>
          <w:szCs w:val="24"/>
        </w:rPr>
        <w:t>Pani/Pana dane osobowe przetwarzane będą na podstawie art. 6 ust. 1 lit. c RODO w</w:t>
      </w:r>
      <w:r w:rsidR="004E48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5AE1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 nr</w:t>
      </w:r>
      <w:r w:rsidR="004E48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17DA">
        <w:rPr>
          <w:rFonts w:ascii="Times New Roman" w:eastAsia="Times New Roman" w:hAnsi="Times New Roman" w:cs="Times New Roman"/>
          <w:sz w:val="24"/>
          <w:szCs w:val="24"/>
        </w:rPr>
        <w:t>WIM.271.1.55</w:t>
      </w:r>
      <w:bookmarkStart w:id="0" w:name="_GoBack"/>
      <w:bookmarkEnd w:id="0"/>
      <w:r w:rsidR="007406A1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815AE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815AE1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815A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2627" w:rsidRPr="00D12627">
        <w:rPr>
          <w:rFonts w:ascii="Times New Roman" w:hAnsi="Times New Roman"/>
          <w:b/>
          <w:szCs w:val="24"/>
        </w:rPr>
        <w:t>„Rewitalizacja powojskowych terenów w celu utworzenia centrum usług "Mulnik" w Świnoujściu”</w:t>
      </w:r>
      <w:r w:rsidR="004E48AB" w:rsidRPr="00D12627">
        <w:rPr>
          <w:rFonts w:ascii="Times New Roman" w:hAnsi="Times New Roman"/>
          <w:b/>
          <w:szCs w:val="24"/>
        </w:rPr>
        <w:t>.</w:t>
      </w:r>
    </w:p>
    <w:p w:rsidR="00815AE1" w:rsidRPr="00815AE1" w:rsidRDefault="00815AE1" w:rsidP="00815AE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E1">
        <w:rPr>
          <w:rFonts w:ascii="Times New Roman" w:eastAsia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 ze zm.), dalej „ustawa </w:t>
      </w:r>
      <w:proofErr w:type="spellStart"/>
      <w:r w:rsidRPr="00815AE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15AE1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815AE1" w:rsidRPr="00815AE1" w:rsidRDefault="00815AE1" w:rsidP="00815AE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E1"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przechowywane, zgodnie z art. 97 ust. 1 ustawy </w:t>
      </w:r>
      <w:proofErr w:type="spellStart"/>
      <w:r w:rsidRPr="00815AE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15AE1">
        <w:rPr>
          <w:rFonts w:ascii="Times New Roman" w:eastAsia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815AE1" w:rsidRPr="00815AE1" w:rsidRDefault="00815AE1" w:rsidP="00815AE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E1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15AE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15AE1">
        <w:rPr>
          <w:rFonts w:ascii="Times New Roman" w:eastAsia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15AE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15A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5AE1" w:rsidRPr="00815AE1" w:rsidRDefault="00815AE1" w:rsidP="00815AE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E1"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815AE1" w:rsidRPr="00815AE1" w:rsidRDefault="00815AE1" w:rsidP="00815AE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E1">
        <w:rPr>
          <w:rFonts w:ascii="Times New Roman" w:eastAsia="Times New Roman" w:hAnsi="Times New Roman" w:cs="Times New Roman"/>
          <w:sz w:val="24"/>
          <w:szCs w:val="24"/>
        </w:rPr>
        <w:t>posiada Pani/Pan: na podstawie art. 15 RODO: prawo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RODO; prawo do wniesienia skargi do Prezesa Urzędu Ochrony Danych Osobowych, gdy uzna Pani/Pan, że przetwarzanie danych osobowych Pani/Pana dotyczących narusza przepisy RODO;</w:t>
      </w:r>
    </w:p>
    <w:p w:rsidR="00815AE1" w:rsidRPr="00815AE1" w:rsidRDefault="00815AE1" w:rsidP="00E21A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E1"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:rsidR="00815AE1" w:rsidRPr="00815AE1" w:rsidRDefault="00815AE1" w:rsidP="00E21A25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E1">
        <w:rPr>
          <w:rFonts w:ascii="Times New Roman" w:eastAsia="Calibri" w:hAnsi="Times New Roman" w:cs="Times New Roman"/>
          <w:sz w:val="24"/>
          <w:szCs w:val="24"/>
        </w:rPr>
        <w:t>-      w związku z art. 17 ust. 3 lit. b, d lub e RODO prawo do usunięcia danych osobowych;</w:t>
      </w:r>
    </w:p>
    <w:p w:rsidR="00815AE1" w:rsidRPr="00815AE1" w:rsidRDefault="00815AE1" w:rsidP="00E21A25">
      <w:pPr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E1">
        <w:rPr>
          <w:rFonts w:ascii="Times New Roman" w:eastAsia="Calibri" w:hAnsi="Times New Roman" w:cs="Times New Roman"/>
          <w:sz w:val="24"/>
          <w:szCs w:val="24"/>
        </w:rPr>
        <w:t>-      prawo do przenoszenia danych osobowych, o którym mowa w art. 20 RODO;</w:t>
      </w:r>
    </w:p>
    <w:p w:rsidR="00815AE1" w:rsidRPr="00815AE1" w:rsidRDefault="00815AE1" w:rsidP="00E21A25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</w:pPr>
      <w:r w:rsidRPr="00815AE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pl-PL"/>
        </w:rPr>
        <w:t xml:space="preserve">-      </w:t>
      </w:r>
      <w:r w:rsidRPr="00815AE1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15AE1" w:rsidRPr="00815AE1" w:rsidRDefault="00815AE1" w:rsidP="00E21A25">
      <w:pPr>
        <w:spacing w:after="0" w:line="240" w:lineRule="auto"/>
        <w:ind w:left="862" w:hanging="578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</w:pPr>
      <w:r w:rsidRPr="00815AE1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t xml:space="preserve">10.          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</w:t>
      </w:r>
      <w:r w:rsidRPr="00815AE1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lastRenderedPageBreak/>
        <w:t>lub pośrednio zostały pozyskane lub oświadczenie, że zachodzi wyłączenie stosowania obowiązku informacyjnego stosownie do art. 13 ust. 4 lub art. 14 ust. 5 RODO. Oświadczenie, o którym mowa powyżej należy przedstawiać Zamawiającemu każdorazowo przy przekazywaniu m.in. wykazu osób zatrudnionych na podstawie umowy o pracę, wniosku o zmianę osób wskazanych przez Wykonawcę do realizacji umowy oraz uprawnień budowlanych osób skierowanych do realizacji umowy.</w:t>
      </w:r>
    </w:p>
    <w:p w:rsidR="00815AE1" w:rsidRPr="00815AE1" w:rsidRDefault="00815AE1" w:rsidP="00E21A25">
      <w:pPr>
        <w:spacing w:after="0" w:line="240" w:lineRule="auto"/>
        <w:ind w:left="862" w:hanging="578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</w:pPr>
      <w:r w:rsidRPr="00815AE1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t>11.          Wykonawca zobowiązuje się poinformować, w imieniu Zamawiającego, wszystkie osoby fizyczne kierowane do realizacji przedmiotu umowy, których dane osobowe będą przekazywane podczas podpisania umowy oraz na etapie realizacji umowy, o:</w:t>
      </w:r>
    </w:p>
    <w:p w:rsidR="00815AE1" w:rsidRPr="00815AE1" w:rsidRDefault="00815AE1" w:rsidP="00E21A25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</w:pPr>
      <w:r w:rsidRPr="00815AE1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t>1)         fakcie przekazania danych osobowych Zamawiającemu;</w:t>
      </w:r>
    </w:p>
    <w:p w:rsidR="00815AE1" w:rsidRPr="00815AE1" w:rsidRDefault="00815AE1" w:rsidP="00E21A25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</w:pPr>
      <w:r w:rsidRPr="00815AE1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t>2)         treści klauzuli informacyjnej.</w:t>
      </w:r>
    </w:p>
    <w:p w:rsidR="00815AE1" w:rsidRPr="00815AE1" w:rsidRDefault="00815AE1" w:rsidP="00E21A2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</w:pPr>
      <w:r w:rsidRPr="00815AE1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t xml:space="preserve">Wykonawca w oświadczeniu, o którym mowa w ust. 3 niniejszego paragrafu oświadczy wypełnienie obowiązku, o którym mowa w niniejszym ustępie. </w:t>
      </w:r>
    </w:p>
    <w:p w:rsidR="00815AE1" w:rsidRPr="00815AE1" w:rsidRDefault="00815AE1" w:rsidP="00E21A25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</w:pPr>
      <w:r w:rsidRPr="00815AE1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t xml:space="preserve">12.     Niniejsza umowa stanowi informację publiczną w rozumieniu art. 1 ustawy z dnia 6 września 2001 r. o dostępie do informacji publicznej i podlega udostępnieniu na zasadach i w trybie określonych w ww. ustawie. </w:t>
      </w:r>
    </w:p>
    <w:p w:rsidR="00443BC9" w:rsidRPr="00815AE1" w:rsidRDefault="00443BC9" w:rsidP="00E21A25">
      <w:pPr>
        <w:pStyle w:val="NormalnyWeb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3598" w:rsidRPr="008B3598" w:rsidRDefault="008B3598" w:rsidP="007406A1">
      <w:pPr>
        <w:pStyle w:val="NormalnyWeb"/>
        <w:spacing w:line="360" w:lineRule="auto"/>
        <w:jc w:val="both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815AE1" w:rsidRDefault="008B193F" w:rsidP="00443BC9">
      <w:pPr>
        <w:pStyle w:val="NormalnyWeb"/>
        <w:spacing w:line="360" w:lineRule="auto"/>
        <w:jc w:val="both"/>
        <w:rPr>
          <w:b/>
        </w:rPr>
      </w:pPr>
    </w:p>
    <w:p w:rsidR="0070464A" w:rsidRPr="00815AE1" w:rsidRDefault="0070464A" w:rsidP="00015859">
      <w:pPr>
        <w:pStyle w:val="NormalnyWeb"/>
        <w:spacing w:line="360" w:lineRule="auto"/>
        <w:jc w:val="both"/>
      </w:pPr>
    </w:p>
    <w:sectPr w:rsidR="0070464A" w:rsidRPr="00815AE1" w:rsidSect="00C9514B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5F" w:rsidRDefault="00DB355F" w:rsidP="00B62535">
      <w:pPr>
        <w:spacing w:after="0" w:line="240" w:lineRule="auto"/>
      </w:pPr>
      <w:r>
        <w:separator/>
      </w:r>
    </w:p>
  </w:endnote>
  <w:endnote w:type="continuationSeparator" w:id="0">
    <w:p w:rsidR="00DB355F" w:rsidRDefault="00DB35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D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5F" w:rsidRDefault="00DB355F" w:rsidP="00B62535">
      <w:pPr>
        <w:spacing w:after="0" w:line="240" w:lineRule="auto"/>
      </w:pPr>
      <w:r>
        <w:separator/>
      </w:r>
    </w:p>
  </w:footnote>
  <w:footnote w:type="continuationSeparator" w:id="0">
    <w:p w:rsidR="00DB355F" w:rsidRDefault="00DB355F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80" w:rsidRDefault="001A1980" w:rsidP="001A198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27C9B"/>
    <w:multiLevelType w:val="multilevel"/>
    <w:tmpl w:val="488C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585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1980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117DA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E48AB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24C6"/>
    <w:rsid w:val="00723013"/>
    <w:rsid w:val="00735375"/>
    <w:rsid w:val="007406A1"/>
    <w:rsid w:val="00741F19"/>
    <w:rsid w:val="00760475"/>
    <w:rsid w:val="007643D1"/>
    <w:rsid w:val="007B387A"/>
    <w:rsid w:val="007E508C"/>
    <w:rsid w:val="007F1EB4"/>
    <w:rsid w:val="00815AE1"/>
    <w:rsid w:val="008326E0"/>
    <w:rsid w:val="008374C9"/>
    <w:rsid w:val="00843BC7"/>
    <w:rsid w:val="00851E36"/>
    <w:rsid w:val="00852AC2"/>
    <w:rsid w:val="00860320"/>
    <w:rsid w:val="00872735"/>
    <w:rsid w:val="008856D3"/>
    <w:rsid w:val="0089514F"/>
    <w:rsid w:val="008966B9"/>
    <w:rsid w:val="008A267B"/>
    <w:rsid w:val="008B193F"/>
    <w:rsid w:val="008B3598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12627"/>
    <w:rsid w:val="00D30DAD"/>
    <w:rsid w:val="00D714D7"/>
    <w:rsid w:val="00D74B07"/>
    <w:rsid w:val="00D75D8A"/>
    <w:rsid w:val="00D777CE"/>
    <w:rsid w:val="00DA1D81"/>
    <w:rsid w:val="00DA3930"/>
    <w:rsid w:val="00DA6B14"/>
    <w:rsid w:val="00DB355F"/>
    <w:rsid w:val="00DC1610"/>
    <w:rsid w:val="00DC4AB9"/>
    <w:rsid w:val="00DE6A36"/>
    <w:rsid w:val="00E01525"/>
    <w:rsid w:val="00E21A25"/>
    <w:rsid w:val="00E35DFF"/>
    <w:rsid w:val="00E609B0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3E23"/>
    <w:rsid w:val="00FB5099"/>
    <w:rsid w:val="00FB6219"/>
    <w:rsid w:val="00FC2652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.swinoujsc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?a&amp;_ga=2.117118021.2137387297.1560928450-220105349.15389807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B0D4-A69D-4555-AACA-5269010A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mtokarzewska</cp:lastModifiedBy>
  <cp:revision>13</cp:revision>
  <cp:lastPrinted>2019-07-19T13:53:00Z</cp:lastPrinted>
  <dcterms:created xsi:type="dcterms:W3CDTF">2018-10-25T08:18:00Z</dcterms:created>
  <dcterms:modified xsi:type="dcterms:W3CDTF">2019-11-16T12:37:00Z</dcterms:modified>
</cp:coreProperties>
</file>