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2C4DE2" w:rsidRDefault="00C90814" w:rsidP="00B6748B">
      <w:pPr>
        <w:rPr>
          <w:rFonts w:ascii="Cambria" w:hAnsi="Cambria"/>
          <w:sz w:val="24"/>
          <w:szCs w:val="24"/>
        </w:rPr>
      </w:pPr>
    </w:p>
    <w:p w14:paraId="684FE962" w14:textId="2EE73EEB" w:rsidR="00862E35" w:rsidRPr="002C4DE2" w:rsidRDefault="00862E35" w:rsidP="00862E35">
      <w:pPr>
        <w:spacing w:after="0" w:line="240" w:lineRule="auto"/>
        <w:ind w:left="258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UMOWA NR ………/U/2</w:t>
      </w:r>
      <w:r w:rsidR="008B76E1">
        <w:rPr>
          <w:rFonts w:ascii="Cambria" w:eastAsia="Arial" w:hAnsi="Cambria" w:cs="Times New Roman"/>
          <w:bCs/>
          <w:sz w:val="24"/>
          <w:szCs w:val="24"/>
          <w:lang w:eastAsia="pl-PL"/>
        </w:rPr>
        <w:t>2</w:t>
      </w:r>
      <w:r w:rsidRPr="002C4DE2">
        <w:rPr>
          <w:rFonts w:ascii="Cambria" w:eastAsia="Arial" w:hAnsi="Cambria" w:cs="Times New Roman"/>
          <w:bCs/>
          <w:sz w:val="24"/>
          <w:szCs w:val="24"/>
          <w:lang w:eastAsia="pl-PL"/>
        </w:rPr>
        <w:t xml:space="preserve"> </w:t>
      </w:r>
    </w:p>
    <w:p w14:paraId="5CB94D89" w14:textId="77777777" w:rsidR="00862E35" w:rsidRPr="002C4DE2" w:rsidRDefault="00862E35" w:rsidP="00862E35">
      <w:pPr>
        <w:spacing w:after="0" w:line="326" w:lineRule="exact"/>
        <w:rPr>
          <w:rFonts w:ascii="Cambria" w:eastAsia="Times New Roman" w:hAnsi="Cambria" w:cs="Times New Roman"/>
          <w:sz w:val="24"/>
          <w:szCs w:val="24"/>
          <w:lang w:eastAsia="pl-PL"/>
        </w:rPr>
      </w:pPr>
    </w:p>
    <w:p w14:paraId="79F81938" w14:textId="3C2DE781" w:rsidR="00862E35" w:rsidRPr="002C4DE2" w:rsidRDefault="008B76E1" w:rsidP="00862E35">
      <w:pPr>
        <w:spacing w:after="0" w:line="276" w:lineRule="auto"/>
        <w:ind w:left="4"/>
        <w:rPr>
          <w:rFonts w:ascii="Cambria" w:eastAsia="Times New Roman" w:hAnsi="Cambria" w:cs="Times New Roman"/>
          <w:sz w:val="24"/>
          <w:szCs w:val="24"/>
          <w:lang w:eastAsia="pl-PL"/>
        </w:rPr>
      </w:pPr>
      <w:r>
        <w:rPr>
          <w:rFonts w:ascii="Cambria" w:eastAsia="Arial" w:hAnsi="Cambria" w:cs="Times New Roman"/>
          <w:bCs/>
          <w:sz w:val="24"/>
          <w:szCs w:val="24"/>
          <w:lang w:eastAsia="pl-PL"/>
        </w:rPr>
        <w:t>Zawarta w</w:t>
      </w:r>
      <w:r w:rsidR="00862E35" w:rsidRPr="002C4DE2">
        <w:rPr>
          <w:rFonts w:ascii="Cambria" w:eastAsia="Arial" w:hAnsi="Cambria" w:cs="Times New Roman"/>
          <w:bCs/>
          <w:sz w:val="24"/>
          <w:szCs w:val="24"/>
          <w:lang w:eastAsia="pl-PL"/>
        </w:rPr>
        <w:t xml:space="preserve"> dniu …………….. w Nasielsku pomiędzy:</w:t>
      </w:r>
    </w:p>
    <w:p w14:paraId="328FD229" w14:textId="7F2329EE"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
          <w:bCs/>
          <w:sz w:val="24"/>
          <w:szCs w:val="24"/>
          <w:lang w:eastAsia="pl-PL"/>
        </w:rPr>
        <w:t>Gminą Nasielsk</w:t>
      </w:r>
      <w:r w:rsidRPr="002C4DE2">
        <w:rPr>
          <w:rFonts w:ascii="Cambria" w:eastAsia="Arial" w:hAnsi="Cambria" w:cs="Times New Roman"/>
          <w:bCs/>
          <w:sz w:val="24"/>
          <w:szCs w:val="24"/>
          <w:lang w:eastAsia="pl-PL"/>
        </w:rPr>
        <w:t xml:space="preserve"> z siedzibą, 05-190 Nasielsk, ul. Elektronowa 3,</w:t>
      </w:r>
    </w:p>
    <w:p w14:paraId="51434B45" w14:textId="7C237E28"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posiadającą numer identyfikacyjny NIP: 531-160-74-68, REGON: 130377899</w:t>
      </w:r>
    </w:p>
    <w:p w14:paraId="5732AEF5" w14:textId="78ABC8ED"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reprezentowaną przez </w:t>
      </w:r>
      <w:r w:rsidRPr="002C4DE2">
        <w:rPr>
          <w:rFonts w:ascii="Cambria" w:eastAsia="Arial" w:hAnsi="Cambria" w:cs="Times New Roman"/>
          <w:b/>
          <w:bCs/>
          <w:sz w:val="24"/>
          <w:szCs w:val="24"/>
          <w:lang w:eastAsia="pl-PL"/>
        </w:rPr>
        <w:t>mgr Bogdana Ruszkowskiego – Burmistrza Nasielska,</w:t>
      </w:r>
    </w:p>
    <w:p w14:paraId="0D16A3E4" w14:textId="71482ACC"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przy kontrasygnacie </w:t>
      </w:r>
      <w:r w:rsidRPr="002C4DE2">
        <w:rPr>
          <w:rFonts w:ascii="Cambria" w:eastAsia="Arial" w:hAnsi="Cambria" w:cs="Times New Roman"/>
          <w:b/>
          <w:bCs/>
          <w:sz w:val="24"/>
          <w:szCs w:val="24"/>
          <w:lang w:eastAsia="pl-PL"/>
        </w:rPr>
        <w:t>mgr Rafała Adamskiego – Skarbnika Nasielska</w:t>
      </w:r>
      <w:r w:rsidRPr="002C4DE2">
        <w:rPr>
          <w:rFonts w:ascii="Cambria" w:eastAsia="Arial" w:hAnsi="Cambria" w:cs="Times New Roman"/>
          <w:bCs/>
          <w:sz w:val="24"/>
          <w:szCs w:val="24"/>
          <w:lang w:eastAsia="pl-PL"/>
        </w:rPr>
        <w:t>,</w:t>
      </w:r>
    </w:p>
    <w:p w14:paraId="389A1C46" w14:textId="77777777"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zwaną dalej „Zamawiającym”</w:t>
      </w:r>
    </w:p>
    <w:p w14:paraId="0B3B76FC" w14:textId="77777777" w:rsidR="00862E35" w:rsidRPr="002C4DE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xml:space="preserve">a </w:t>
      </w:r>
    </w:p>
    <w:p w14:paraId="3AFC46E3"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z siedzibą …………..</w:t>
      </w:r>
      <w:r w:rsidRPr="002C4DE2">
        <w:rPr>
          <w:rFonts w:ascii="Cambria" w:eastAsia="Arial" w:hAnsi="Cambria" w:cs="Times New Roman"/>
          <w:bCs/>
          <w:sz w:val="24"/>
          <w:szCs w:val="24"/>
          <w:lang w:eastAsia="pl-PL"/>
        </w:rPr>
        <w:br/>
        <w:t>posiadającą numer identyfikacyjny NIP: …………. REGON: ……………….</w:t>
      </w:r>
    </w:p>
    <w:p w14:paraId="01AEAFD6" w14:textId="3519494E"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reprezentowaną przez……………….</w:t>
      </w:r>
    </w:p>
    <w:p w14:paraId="01D15B86"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zwanym dalej „Wykonawcą</w:t>
      </w:r>
    </w:p>
    <w:p w14:paraId="5FE6E43F" w14:textId="77777777" w:rsidR="00862E35" w:rsidRPr="002C4DE2" w:rsidRDefault="00862E35" w:rsidP="00862E35">
      <w:pPr>
        <w:spacing w:after="0" w:line="240" w:lineRule="auto"/>
        <w:ind w:left="4"/>
        <w:rPr>
          <w:rFonts w:ascii="Cambria" w:eastAsia="Times New Roman" w:hAnsi="Cambria" w:cs="Times New Roman"/>
          <w:sz w:val="24"/>
          <w:szCs w:val="24"/>
          <w:lang w:eastAsia="pl-PL"/>
        </w:rPr>
      </w:pPr>
    </w:p>
    <w:p w14:paraId="5BF1D598" w14:textId="4591AAB1" w:rsidR="00C90814" w:rsidRPr="002C4DE2" w:rsidRDefault="00C90814" w:rsidP="00875F56">
      <w:pPr>
        <w:jc w:val="both"/>
        <w:rPr>
          <w:rFonts w:ascii="Cambria" w:hAnsi="Cambria"/>
          <w:sz w:val="24"/>
          <w:szCs w:val="24"/>
        </w:rPr>
      </w:pPr>
      <w:r w:rsidRPr="002C4DE2">
        <w:rPr>
          <w:rFonts w:ascii="Cambria" w:hAnsi="Cambria"/>
          <w:sz w:val="24"/>
          <w:szCs w:val="24"/>
        </w:rPr>
        <w:t>wyłonionym w wyniku rozstrzygnięcia postępowania o udzielenie zamówienia publicznego prowadzonego na podstawie art. 275 pkt 1 ustawy z 11 września 2019 r. Prawo zamówień publicznych</w:t>
      </w:r>
      <w:r w:rsidR="001115D1">
        <w:rPr>
          <w:rFonts w:ascii="Cambria" w:hAnsi="Cambria"/>
          <w:sz w:val="24"/>
          <w:szCs w:val="24"/>
        </w:rPr>
        <w:t xml:space="preserve"> </w:t>
      </w:r>
      <w:r w:rsidRPr="002C4DE2">
        <w:rPr>
          <w:rFonts w:ascii="Cambria" w:hAnsi="Cambria"/>
          <w:sz w:val="24"/>
          <w:szCs w:val="24"/>
        </w:rPr>
        <w:t xml:space="preserve">– dalej „ustawa Pzp” – w trybie podstawowym bez negocjacji o wartości zamówienia nie przekraczającej progów unijnych o jakich stanowi art. 3 ustawy Pzp o następującej treści: </w:t>
      </w:r>
    </w:p>
    <w:p w14:paraId="54ECDB5C" w14:textId="77777777" w:rsidR="00C90814" w:rsidRPr="002C4DE2" w:rsidRDefault="00C90814" w:rsidP="00E2127B">
      <w:pPr>
        <w:spacing w:after="0"/>
        <w:jc w:val="center"/>
        <w:rPr>
          <w:rFonts w:ascii="Cambria" w:hAnsi="Cambria"/>
          <w:b/>
          <w:bCs/>
          <w:sz w:val="24"/>
          <w:szCs w:val="24"/>
        </w:rPr>
      </w:pPr>
      <w:r w:rsidRPr="002C4DE2">
        <w:rPr>
          <w:rFonts w:ascii="Cambria" w:hAnsi="Cambria"/>
          <w:b/>
          <w:bCs/>
          <w:sz w:val="24"/>
          <w:szCs w:val="24"/>
        </w:rPr>
        <w:t xml:space="preserve">§ 1. Przedmiot umowy </w:t>
      </w:r>
    </w:p>
    <w:p w14:paraId="4CC6F6EE" w14:textId="5C1A45D4" w:rsidR="001115D1" w:rsidRPr="00414FFE" w:rsidRDefault="00C90814" w:rsidP="00AE4231">
      <w:pPr>
        <w:pStyle w:val="Akapitzlist"/>
        <w:numPr>
          <w:ilvl w:val="0"/>
          <w:numId w:val="1"/>
        </w:numPr>
        <w:spacing w:after="0"/>
        <w:jc w:val="both"/>
        <w:rPr>
          <w:rFonts w:ascii="Cambria" w:hAnsi="Cambria"/>
          <w:b/>
          <w:bCs/>
          <w:sz w:val="24"/>
          <w:szCs w:val="24"/>
        </w:rPr>
      </w:pPr>
      <w:r w:rsidRPr="001115D1">
        <w:rPr>
          <w:rFonts w:ascii="Cambria" w:hAnsi="Cambria"/>
          <w:sz w:val="24"/>
          <w:szCs w:val="24"/>
        </w:rPr>
        <w:t xml:space="preserve">Zamawiający powierza, a Wykonawca przyjmuje do wykonania zadanie </w:t>
      </w:r>
      <w:r w:rsidR="00AE4231">
        <w:rPr>
          <w:rFonts w:ascii="Cambria" w:hAnsi="Cambria"/>
          <w:sz w:val="24"/>
          <w:szCs w:val="24"/>
        </w:rPr>
        <w:br/>
      </w:r>
      <w:r w:rsidRPr="001115D1">
        <w:rPr>
          <w:rFonts w:ascii="Cambria" w:hAnsi="Cambria"/>
          <w:sz w:val="24"/>
          <w:szCs w:val="24"/>
        </w:rPr>
        <w:t>pn</w:t>
      </w:r>
      <w:r w:rsidR="00AE4231">
        <w:rPr>
          <w:rFonts w:ascii="Cambria" w:hAnsi="Cambria"/>
          <w:sz w:val="24"/>
          <w:szCs w:val="24"/>
        </w:rPr>
        <w:t>.</w:t>
      </w:r>
      <w:r w:rsidRPr="001115D1">
        <w:rPr>
          <w:rFonts w:ascii="Cambria" w:hAnsi="Cambria"/>
          <w:sz w:val="24"/>
          <w:szCs w:val="24"/>
        </w:rPr>
        <w:t xml:space="preserve">: </w:t>
      </w:r>
      <w:r w:rsidR="001115D1" w:rsidRPr="00414FFE">
        <w:rPr>
          <w:rFonts w:ascii="Cambria" w:hAnsi="Cambria"/>
          <w:b/>
          <w:bCs/>
          <w:sz w:val="24"/>
          <w:szCs w:val="24"/>
        </w:rPr>
        <w:t>,, Rozbudowa sieci drogowej wraz z</w:t>
      </w:r>
      <w:r w:rsidR="00AE4231" w:rsidRPr="00414FFE">
        <w:rPr>
          <w:rFonts w:ascii="Cambria" w:hAnsi="Cambria"/>
          <w:b/>
          <w:bCs/>
          <w:sz w:val="24"/>
          <w:szCs w:val="24"/>
        </w:rPr>
        <w:t xml:space="preserve"> </w:t>
      </w:r>
      <w:r w:rsidR="001115D1" w:rsidRPr="00414FFE">
        <w:rPr>
          <w:rFonts w:ascii="Cambria" w:hAnsi="Cambria"/>
          <w:b/>
          <w:bCs/>
          <w:sz w:val="24"/>
          <w:szCs w:val="24"/>
        </w:rPr>
        <w:t>infrastrukturą towarzyszącą na</w:t>
      </w:r>
    </w:p>
    <w:p w14:paraId="4D173752" w14:textId="25600336" w:rsidR="00AE4231" w:rsidRDefault="001115D1" w:rsidP="00AE4231">
      <w:pPr>
        <w:pStyle w:val="Akapitzlist"/>
        <w:spacing w:after="0"/>
        <w:ind w:left="360"/>
        <w:jc w:val="both"/>
        <w:rPr>
          <w:rFonts w:ascii="Cambria" w:hAnsi="Cambria"/>
          <w:b/>
          <w:bCs/>
          <w:sz w:val="24"/>
          <w:szCs w:val="24"/>
        </w:rPr>
      </w:pPr>
      <w:r w:rsidRPr="00414FFE">
        <w:rPr>
          <w:rFonts w:ascii="Cambria" w:hAnsi="Cambria"/>
          <w:b/>
          <w:bCs/>
          <w:sz w:val="24"/>
          <w:szCs w:val="24"/>
        </w:rPr>
        <w:t>obszarze miasta i gminy Nasielsk</w:t>
      </w:r>
      <w:r w:rsidR="00414FFE" w:rsidRPr="00414FFE">
        <w:rPr>
          <w:rFonts w:ascii="Cambria" w:hAnsi="Cambria"/>
          <w:b/>
          <w:bCs/>
          <w:sz w:val="24"/>
          <w:szCs w:val="24"/>
        </w:rPr>
        <w:t xml:space="preserve"> ‘’</w:t>
      </w:r>
    </w:p>
    <w:p w14:paraId="02828618" w14:textId="5C1A1795" w:rsidR="00C90814" w:rsidRPr="00FD56F1" w:rsidRDefault="00C90814" w:rsidP="00AE4231">
      <w:pPr>
        <w:pStyle w:val="Akapitzlist"/>
        <w:numPr>
          <w:ilvl w:val="0"/>
          <w:numId w:val="59"/>
        </w:numPr>
        <w:spacing w:after="0"/>
        <w:ind w:left="426" w:hanging="426"/>
        <w:jc w:val="both"/>
        <w:rPr>
          <w:rFonts w:ascii="Cambria" w:hAnsi="Cambria"/>
          <w:b/>
          <w:bCs/>
          <w:color w:val="FF0000"/>
          <w:sz w:val="24"/>
          <w:szCs w:val="24"/>
        </w:rPr>
      </w:pPr>
      <w:r w:rsidRPr="00FD56F1">
        <w:rPr>
          <w:rFonts w:ascii="Cambria" w:hAnsi="Cambria"/>
          <w:sz w:val="24"/>
          <w:szCs w:val="24"/>
        </w:rPr>
        <w:t>Wykonawca niniejszą umową zobowiązuje się wob</w:t>
      </w:r>
      <w:r w:rsidR="00862E35" w:rsidRPr="00FD56F1">
        <w:rPr>
          <w:rFonts w:ascii="Cambria" w:hAnsi="Cambria"/>
          <w:sz w:val="24"/>
          <w:szCs w:val="24"/>
        </w:rPr>
        <w:t>ec Zamawiającego do wykonania i </w:t>
      </w:r>
      <w:r w:rsidRPr="00FD56F1">
        <w:rPr>
          <w:rFonts w:ascii="Cambria" w:hAnsi="Cambria"/>
          <w:sz w:val="24"/>
          <w:szCs w:val="24"/>
        </w:rPr>
        <w:t>przekazania Zamawiającemu przedm</w:t>
      </w:r>
      <w:r w:rsidR="00862E35" w:rsidRPr="00FD56F1">
        <w:rPr>
          <w:rFonts w:ascii="Cambria" w:hAnsi="Cambria"/>
          <w:sz w:val="24"/>
          <w:szCs w:val="24"/>
        </w:rPr>
        <w:t>iotu umowy wykonanego zgodnie z </w:t>
      </w:r>
      <w:r w:rsidRPr="00FD56F1">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Szczegółowy zakres robót będących przedmiotem umowy określa przedmiar robót</w:t>
      </w:r>
      <w:r w:rsidR="00875F56" w:rsidRPr="002C4DE2">
        <w:rPr>
          <w:rFonts w:ascii="Cambria" w:hAnsi="Cambria"/>
          <w:sz w:val="24"/>
          <w:szCs w:val="24"/>
        </w:rPr>
        <w:t xml:space="preserve">, </w:t>
      </w:r>
      <w:r w:rsidRPr="002C4DE2">
        <w:rPr>
          <w:rFonts w:ascii="Cambria" w:hAnsi="Cambria"/>
          <w:sz w:val="24"/>
          <w:szCs w:val="24"/>
        </w:rPr>
        <w:t>Specyfikacja Warunków Zamówienia</w:t>
      </w:r>
      <w:r w:rsidR="00875F56" w:rsidRPr="002C4DE2">
        <w:rPr>
          <w:rFonts w:ascii="Cambria" w:hAnsi="Cambria"/>
          <w:sz w:val="24"/>
          <w:szCs w:val="24"/>
        </w:rPr>
        <w:t xml:space="preserve"> oraz </w:t>
      </w:r>
      <w:r w:rsidR="00D64BB7" w:rsidRPr="002C4DE2">
        <w:rPr>
          <w:rFonts w:ascii="Cambria" w:hAnsi="Cambria"/>
          <w:sz w:val="24"/>
          <w:szCs w:val="24"/>
        </w:rPr>
        <w:t>Dokumentacja projektowa.</w:t>
      </w:r>
      <w:r w:rsidRPr="002C4DE2">
        <w:rPr>
          <w:rFonts w:ascii="Cambria" w:hAnsi="Cambria"/>
          <w:sz w:val="24"/>
          <w:szCs w:val="24"/>
        </w:rPr>
        <w:t xml:space="preserve"> </w:t>
      </w:r>
    </w:p>
    <w:p w14:paraId="6CB22914" w14:textId="77777777"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 xml:space="preserve">Integralnymi częściami niniejszej umowy, są: </w:t>
      </w:r>
    </w:p>
    <w:p w14:paraId="7D36CD3E" w14:textId="4DB0A1E4"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s</w:t>
      </w:r>
      <w:r w:rsidR="00C90814" w:rsidRPr="002C4DE2">
        <w:rPr>
          <w:rFonts w:ascii="Cambria" w:hAnsi="Cambria"/>
          <w:sz w:val="24"/>
          <w:szCs w:val="24"/>
        </w:rPr>
        <w:t xml:space="preserve">pecyfikacja Warunków Zamówienia, </w:t>
      </w:r>
    </w:p>
    <w:p w14:paraId="4CC00B88" w14:textId="79BAA1AC"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o</w:t>
      </w:r>
      <w:r w:rsidR="00C90814" w:rsidRPr="002C4DE2">
        <w:rPr>
          <w:rFonts w:ascii="Cambria" w:hAnsi="Cambria"/>
          <w:sz w:val="24"/>
          <w:szCs w:val="24"/>
        </w:rPr>
        <w:t xml:space="preserve">ferta Wykonawcy wraz z kosztorysem ofertowym, </w:t>
      </w:r>
    </w:p>
    <w:p w14:paraId="73FF0DBA" w14:textId="33239E6A" w:rsidR="006A6BA1"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dokumentacja projektowa,</w:t>
      </w:r>
    </w:p>
    <w:p w14:paraId="0A22C84D" w14:textId="303B9D2B" w:rsidR="00813CD8" w:rsidRDefault="00813CD8" w:rsidP="00C90814">
      <w:pPr>
        <w:pStyle w:val="Akapitzlist"/>
        <w:numPr>
          <w:ilvl w:val="0"/>
          <w:numId w:val="2"/>
        </w:numPr>
        <w:jc w:val="both"/>
        <w:rPr>
          <w:rFonts w:ascii="Cambria" w:hAnsi="Cambria"/>
          <w:sz w:val="24"/>
          <w:szCs w:val="24"/>
        </w:rPr>
      </w:pPr>
      <w:r w:rsidRPr="002C4DE2">
        <w:rPr>
          <w:rFonts w:ascii="Cambria" w:hAnsi="Cambria"/>
          <w:sz w:val="24"/>
          <w:szCs w:val="24"/>
        </w:rPr>
        <w:t>Specyfikacje Techniczne Wykonania i Odbioru Robót Budowlanych</w:t>
      </w:r>
      <w:r w:rsidR="00450B82">
        <w:rPr>
          <w:rFonts w:ascii="Cambria" w:hAnsi="Cambria"/>
          <w:sz w:val="24"/>
          <w:szCs w:val="24"/>
        </w:rPr>
        <w:t>,</w:t>
      </w:r>
    </w:p>
    <w:p w14:paraId="592EF3EC" w14:textId="7F0E603F" w:rsidR="00CD2DFA" w:rsidRPr="00CD2DFA" w:rsidRDefault="00450B82" w:rsidP="00CD2DFA">
      <w:pPr>
        <w:pStyle w:val="Akapitzlist"/>
        <w:numPr>
          <w:ilvl w:val="0"/>
          <w:numId w:val="2"/>
        </w:numPr>
        <w:jc w:val="both"/>
        <w:rPr>
          <w:rFonts w:ascii="Cambria" w:hAnsi="Cambria"/>
          <w:sz w:val="24"/>
          <w:szCs w:val="24"/>
        </w:rPr>
      </w:pPr>
      <w:r>
        <w:rPr>
          <w:rFonts w:ascii="Cambria" w:hAnsi="Cambria"/>
          <w:sz w:val="24"/>
          <w:szCs w:val="24"/>
        </w:rPr>
        <w:t>harmonogram rzeczowo-finansowy robót (zaakceptowany przez Zamawiającego)</w:t>
      </w:r>
      <w:r w:rsidR="000C337E">
        <w:rPr>
          <w:rFonts w:ascii="Cambria" w:hAnsi="Cambria"/>
          <w:sz w:val="24"/>
          <w:szCs w:val="24"/>
        </w:rPr>
        <w:t>.</w:t>
      </w:r>
    </w:p>
    <w:p w14:paraId="34688C9E" w14:textId="77777777" w:rsidR="00CD2DFA" w:rsidRDefault="00CD2DFA" w:rsidP="0099152F">
      <w:pPr>
        <w:pStyle w:val="Akapitzlist"/>
        <w:numPr>
          <w:ilvl w:val="0"/>
          <w:numId w:val="55"/>
        </w:numPr>
        <w:ind w:left="426"/>
        <w:jc w:val="both"/>
        <w:rPr>
          <w:rFonts w:ascii="Cambria" w:hAnsi="Cambria"/>
          <w:sz w:val="24"/>
          <w:szCs w:val="24"/>
        </w:rPr>
      </w:pPr>
      <w:r w:rsidRPr="00CD2DFA">
        <w:rPr>
          <w:rFonts w:ascii="Cambria" w:hAnsi="Cambria"/>
          <w:sz w:val="24"/>
          <w:szCs w:val="24"/>
        </w:rPr>
        <w:t>W przypadku rozbieżności pomiędzy dokumentacją projektową, STWiOR oraz przedmiarami robót, przyjmuje się następującą hierarchię ważności dokumentów:</w:t>
      </w:r>
    </w:p>
    <w:p w14:paraId="133F27E2" w14:textId="6ACF8DB5"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dokumentacja projektowa wraz z opisem zmian w projekcie do wykonania w</w:t>
      </w:r>
      <w:r>
        <w:rPr>
          <w:rFonts w:ascii="Cambria" w:hAnsi="Cambria"/>
          <w:sz w:val="24"/>
          <w:szCs w:val="24"/>
        </w:rPr>
        <w:t> </w:t>
      </w:r>
      <w:r w:rsidRPr="00CD2DFA">
        <w:rPr>
          <w:rFonts w:ascii="Cambria" w:hAnsi="Cambria"/>
          <w:sz w:val="24"/>
          <w:szCs w:val="24"/>
        </w:rPr>
        <w:t>trakcie pra</w:t>
      </w:r>
      <w:r>
        <w:rPr>
          <w:rFonts w:ascii="Cambria" w:hAnsi="Cambria"/>
          <w:sz w:val="24"/>
          <w:szCs w:val="24"/>
        </w:rPr>
        <w:t>c</w:t>
      </w:r>
      <w:r w:rsidRPr="00CD2DFA">
        <w:rPr>
          <w:rFonts w:ascii="Cambria" w:hAnsi="Cambria"/>
          <w:sz w:val="24"/>
          <w:szCs w:val="24"/>
        </w:rPr>
        <w:t xml:space="preserve"> budowlanych,</w:t>
      </w:r>
    </w:p>
    <w:p w14:paraId="3CDCC9F1" w14:textId="28E54C39"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STWiOR,</w:t>
      </w:r>
    </w:p>
    <w:p w14:paraId="02458EE2" w14:textId="4A3F7FD9"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przedmiary,</w:t>
      </w:r>
    </w:p>
    <w:p w14:paraId="45F8B32C" w14:textId="75CADA2D" w:rsidR="00CD2DFA" w:rsidRPr="003930AC"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lastRenderedPageBreak/>
        <w:t>w przypadku braku odpowiednich zapisów w STWiOR – obowiązujące normy i przepisy regulujące.</w:t>
      </w:r>
    </w:p>
    <w:p w14:paraId="087EC71F" w14:textId="658F4FE3" w:rsidR="008B76E1" w:rsidRPr="008B76E1" w:rsidRDefault="008B76E1" w:rsidP="0099152F">
      <w:pPr>
        <w:pStyle w:val="Akapitzlist"/>
        <w:numPr>
          <w:ilvl w:val="0"/>
          <w:numId w:val="55"/>
        </w:numPr>
        <w:ind w:left="426" w:hanging="426"/>
        <w:jc w:val="both"/>
        <w:rPr>
          <w:rFonts w:ascii="Cambria" w:hAnsi="Cambria"/>
          <w:sz w:val="24"/>
          <w:szCs w:val="24"/>
        </w:rPr>
      </w:pPr>
      <w:r w:rsidRPr="008B76E1">
        <w:rPr>
          <w:rFonts w:ascii="Cambria" w:hAnsi="Cambria"/>
          <w:sz w:val="24"/>
          <w:szCs w:val="24"/>
        </w:rPr>
        <w:t>Inwestycja dofinansowywana w ramach Rządowego Funduszu Polski Ład: Program Inwestycji Strategicznych – Edycja 1.</w:t>
      </w:r>
    </w:p>
    <w:p w14:paraId="1D4D6653" w14:textId="77777777" w:rsidR="00C90814" w:rsidRPr="002C4DE2" w:rsidRDefault="00C90814" w:rsidP="00C90814">
      <w:pPr>
        <w:pStyle w:val="Akapitzlist"/>
        <w:ind w:left="360"/>
        <w:jc w:val="both"/>
        <w:rPr>
          <w:rFonts w:ascii="Cambria" w:hAnsi="Cambria"/>
          <w:sz w:val="24"/>
          <w:szCs w:val="24"/>
        </w:rPr>
      </w:pPr>
    </w:p>
    <w:p w14:paraId="3409EAEB" w14:textId="7C33A5A3" w:rsidR="00C9081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2. Obowiązki Wykonawcy</w:t>
      </w:r>
    </w:p>
    <w:p w14:paraId="06803411" w14:textId="77777777" w:rsidR="00C90814" w:rsidRPr="002C4DE2" w:rsidRDefault="00C90814" w:rsidP="00C90814">
      <w:pPr>
        <w:pStyle w:val="Akapitzlist"/>
        <w:numPr>
          <w:ilvl w:val="0"/>
          <w:numId w:val="3"/>
        </w:numPr>
        <w:jc w:val="both"/>
        <w:rPr>
          <w:rFonts w:ascii="Cambria" w:hAnsi="Cambria"/>
          <w:sz w:val="24"/>
          <w:szCs w:val="24"/>
        </w:rPr>
      </w:pPr>
      <w:r w:rsidRPr="002C4DE2">
        <w:rPr>
          <w:rFonts w:ascii="Cambria" w:hAnsi="Cambria"/>
          <w:sz w:val="24"/>
          <w:szCs w:val="24"/>
        </w:rPr>
        <w:t xml:space="preserve">Do obowiązków Wykonawcy należy: </w:t>
      </w:r>
    </w:p>
    <w:p w14:paraId="6A8FC03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protokolarne przejęcie placu budowy od Zamawiającego, </w:t>
      </w:r>
    </w:p>
    <w:p w14:paraId="48D77C18"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kompletnej dokumentacji powykonawczej sprawdzonej przez Inspektora nadzoru i przekazanie jej Zamawiającemu, </w:t>
      </w:r>
    </w:p>
    <w:p w14:paraId="1C810CD3"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pisemne zgłoszenie robót do odbioru, </w:t>
      </w:r>
    </w:p>
    <w:p w14:paraId="258255F0"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przestrzeganie przepisów bhp i ppoż., </w:t>
      </w:r>
    </w:p>
    <w:p w14:paraId="6D028E7F" w14:textId="77777777" w:rsidR="00BA4B9A" w:rsidRPr="002C4DE2" w:rsidRDefault="00BA4B9A" w:rsidP="00BA4B9A">
      <w:pPr>
        <w:pStyle w:val="Akapitzlist"/>
        <w:numPr>
          <w:ilvl w:val="0"/>
          <w:numId w:val="4"/>
        </w:numPr>
        <w:spacing w:line="276" w:lineRule="auto"/>
        <w:jc w:val="both"/>
        <w:rPr>
          <w:rFonts w:ascii="Cambria" w:hAnsi="Cambria"/>
          <w:sz w:val="24"/>
          <w:szCs w:val="24"/>
        </w:rPr>
      </w:pPr>
      <w:r w:rsidRPr="002C4DE2">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3347E349" w14:textId="77777777" w:rsidR="00181138" w:rsidRDefault="00C90814" w:rsidP="00181138">
      <w:pPr>
        <w:pStyle w:val="Akapitzlist"/>
        <w:numPr>
          <w:ilvl w:val="0"/>
          <w:numId w:val="4"/>
        </w:numPr>
        <w:jc w:val="both"/>
        <w:rPr>
          <w:rFonts w:ascii="Cambria" w:hAnsi="Cambria"/>
          <w:sz w:val="24"/>
          <w:szCs w:val="24"/>
        </w:rPr>
      </w:pPr>
      <w:r w:rsidRPr="002C4DE2">
        <w:rPr>
          <w:rFonts w:ascii="Cambria" w:hAnsi="Cambria"/>
          <w:sz w:val="24"/>
          <w:szCs w:val="24"/>
        </w:rPr>
        <w:t>ustanowienie</w:t>
      </w:r>
      <w:r w:rsidR="00181138">
        <w:rPr>
          <w:rFonts w:ascii="Cambria" w:hAnsi="Cambria"/>
          <w:sz w:val="24"/>
          <w:szCs w:val="24"/>
        </w:rPr>
        <w:t xml:space="preserve"> kierownika budowy posiadającego uprawnienia</w:t>
      </w:r>
      <w:r w:rsidRPr="002C4DE2">
        <w:rPr>
          <w:rFonts w:ascii="Cambria" w:hAnsi="Cambria"/>
          <w:sz w:val="24"/>
          <w:szCs w:val="24"/>
        </w:rPr>
        <w:t xml:space="preserve"> </w:t>
      </w:r>
      <w:r w:rsidR="00181138" w:rsidRPr="00181138">
        <w:rPr>
          <w:rFonts w:ascii="Cambria" w:hAnsi="Cambria"/>
          <w:sz w:val="24"/>
          <w:szCs w:val="24"/>
        </w:rPr>
        <w:t>budowlane do kierowania i nadzorowania robót budowlanych w specjalności</w:t>
      </w:r>
      <w:r w:rsidR="00181138">
        <w:rPr>
          <w:rFonts w:ascii="Cambria" w:hAnsi="Cambria"/>
          <w:sz w:val="24"/>
          <w:szCs w:val="24"/>
        </w:rPr>
        <w:t>:</w:t>
      </w:r>
    </w:p>
    <w:p w14:paraId="374A903E" w14:textId="16AE9B4B"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drogowej zgodnie rozporządzeniem ministra do spraw właściwych dotyczących samodzielnych funkcji technicznych w budowie,</w:t>
      </w:r>
    </w:p>
    <w:p w14:paraId="428C6407" w14:textId="58AFA7DD"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instalacyjnej w zakresie sieci, instalacji i urządzeń elektrycznych i elektroenergetycznych,</w:t>
      </w:r>
    </w:p>
    <w:p w14:paraId="262581DB" w14:textId="77777777"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instalacyjnej w zakresie sieci, instalacji i urządzeń cieplnych, wentylacyjnych, gazowych, wodociągowych i kanalizacyjnych</w:t>
      </w:r>
      <w:r w:rsidR="00C90814" w:rsidRPr="00181138">
        <w:rPr>
          <w:rFonts w:ascii="Cambria" w:hAnsi="Cambria"/>
          <w:sz w:val="24"/>
          <w:szCs w:val="24"/>
        </w:rPr>
        <w:t xml:space="preserve"> </w:t>
      </w:r>
    </w:p>
    <w:p w14:paraId="7D951837" w14:textId="1339A96D" w:rsidR="00C90814" w:rsidRPr="00181138" w:rsidRDefault="00C90814" w:rsidP="00181138">
      <w:pPr>
        <w:ind w:left="1136"/>
        <w:jc w:val="both"/>
        <w:rPr>
          <w:rFonts w:ascii="Cambria" w:hAnsi="Cambria"/>
          <w:sz w:val="24"/>
          <w:szCs w:val="24"/>
        </w:rPr>
      </w:pPr>
      <w:r w:rsidRPr="00181138">
        <w:rPr>
          <w:rFonts w:ascii="Cambria" w:hAnsi="Cambria"/>
          <w:sz w:val="24"/>
          <w:szCs w:val="24"/>
        </w:rPr>
        <w:t xml:space="preserve">do którego podstawowych obowiązków należy: </w:t>
      </w:r>
    </w:p>
    <w:p w14:paraId="5DEB1964"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prowadzenie dokumentacji budowy;</w:t>
      </w:r>
    </w:p>
    <w:p w14:paraId="55F508AC"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lastRenderedPageBreak/>
        <w:t xml:space="preserve">wstrzymanie robót budowlanych w przypadku stwierdzenia możliwości powstania zagrożenia oraz bezzwłoczne zawiadomienie o tym Zamawiającego; </w:t>
      </w:r>
    </w:p>
    <w:p w14:paraId="20283B27"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zawiadomienie Zamawiającego w terminie jednego dnia o wstrzymaniu robót budowlanych przez Inspektora nadzoru; </w:t>
      </w:r>
    </w:p>
    <w:p w14:paraId="43B4A518" w14:textId="587620A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natychmiastowa realizacja zaleceń wpisanych przez Inspektora nadzoru inwestorskiego;</w:t>
      </w:r>
    </w:p>
    <w:p w14:paraId="46CFAC91" w14:textId="69C4FC69" w:rsidR="006A71E9" w:rsidRDefault="006A71E9" w:rsidP="006A71E9">
      <w:pPr>
        <w:pStyle w:val="Akapitzlist"/>
        <w:numPr>
          <w:ilvl w:val="0"/>
          <w:numId w:val="5"/>
        </w:numPr>
        <w:jc w:val="both"/>
        <w:rPr>
          <w:rFonts w:ascii="Cambria" w:hAnsi="Cambria"/>
          <w:sz w:val="24"/>
          <w:szCs w:val="24"/>
        </w:rPr>
      </w:pPr>
      <w:r w:rsidRPr="006A71E9">
        <w:rPr>
          <w:rFonts w:ascii="Cambria" w:hAnsi="Cambria"/>
          <w:sz w:val="24"/>
          <w:szCs w:val="24"/>
        </w:rPr>
        <w:t>pisemne informowanie Zamawiającego (lub Inspektora Nadzoru) o terminie zakrycia robót</w:t>
      </w:r>
      <w:r>
        <w:rPr>
          <w:rFonts w:ascii="Cambria" w:hAnsi="Cambria"/>
          <w:sz w:val="24"/>
          <w:szCs w:val="24"/>
        </w:rPr>
        <w:t xml:space="preserve"> </w:t>
      </w:r>
      <w:r w:rsidRPr="006A71E9">
        <w:rPr>
          <w:rFonts w:ascii="Cambria" w:hAnsi="Cambria"/>
          <w:sz w:val="24"/>
          <w:szCs w:val="24"/>
        </w:rPr>
        <w:t>ulegających</w:t>
      </w:r>
      <w:r>
        <w:rPr>
          <w:rFonts w:ascii="Cambria" w:hAnsi="Cambria"/>
          <w:sz w:val="24"/>
          <w:szCs w:val="24"/>
        </w:rPr>
        <w:t xml:space="preserve"> </w:t>
      </w:r>
      <w:r w:rsidRPr="006A71E9">
        <w:rPr>
          <w:rFonts w:ascii="Cambria" w:hAnsi="Cambria"/>
          <w:sz w:val="24"/>
          <w:szCs w:val="24"/>
        </w:rPr>
        <w:t>zakryciu</w:t>
      </w:r>
      <w:r>
        <w:rPr>
          <w:rFonts w:ascii="Cambria" w:hAnsi="Cambria"/>
          <w:sz w:val="24"/>
          <w:szCs w:val="24"/>
        </w:rPr>
        <w:t xml:space="preserve"> </w:t>
      </w:r>
      <w:r w:rsidRPr="006A71E9">
        <w:rPr>
          <w:rFonts w:ascii="Cambria" w:hAnsi="Cambria"/>
          <w:sz w:val="24"/>
          <w:szCs w:val="24"/>
        </w:rPr>
        <w:t>oraz</w:t>
      </w:r>
      <w:r>
        <w:rPr>
          <w:rFonts w:ascii="Cambria" w:hAnsi="Cambria"/>
          <w:sz w:val="24"/>
          <w:szCs w:val="24"/>
        </w:rPr>
        <w:t xml:space="preserve"> </w:t>
      </w:r>
      <w:r w:rsidRPr="006A71E9">
        <w:rPr>
          <w:rFonts w:ascii="Cambria" w:hAnsi="Cambria"/>
          <w:sz w:val="24"/>
          <w:szCs w:val="24"/>
        </w:rPr>
        <w:t>terminie</w:t>
      </w:r>
      <w:r>
        <w:rPr>
          <w:rFonts w:ascii="Cambria" w:hAnsi="Cambria"/>
          <w:sz w:val="24"/>
          <w:szCs w:val="24"/>
        </w:rPr>
        <w:t xml:space="preserve"> </w:t>
      </w:r>
      <w:r w:rsidRPr="006A71E9">
        <w:rPr>
          <w:rFonts w:ascii="Cambria" w:hAnsi="Cambria"/>
          <w:sz w:val="24"/>
          <w:szCs w:val="24"/>
        </w:rPr>
        <w:t>odbioru</w:t>
      </w:r>
      <w:r>
        <w:rPr>
          <w:rFonts w:ascii="Cambria" w:hAnsi="Cambria"/>
          <w:sz w:val="24"/>
          <w:szCs w:val="24"/>
        </w:rPr>
        <w:t xml:space="preserve"> </w:t>
      </w:r>
      <w:r w:rsidRPr="006A71E9">
        <w:rPr>
          <w:rFonts w:ascii="Cambria" w:hAnsi="Cambria"/>
          <w:sz w:val="24"/>
          <w:szCs w:val="24"/>
        </w:rPr>
        <w:t>robót</w:t>
      </w:r>
      <w:r>
        <w:rPr>
          <w:rFonts w:ascii="Cambria" w:hAnsi="Cambria"/>
          <w:sz w:val="24"/>
          <w:szCs w:val="24"/>
        </w:rPr>
        <w:t xml:space="preserve"> </w:t>
      </w:r>
      <w:r w:rsidRPr="006A71E9">
        <w:rPr>
          <w:rFonts w:ascii="Cambria" w:hAnsi="Cambria"/>
          <w:sz w:val="24"/>
          <w:szCs w:val="24"/>
        </w:rPr>
        <w:t>zanikających.</w:t>
      </w:r>
      <w:r>
        <w:rPr>
          <w:rFonts w:ascii="Cambria" w:hAnsi="Cambria"/>
          <w:sz w:val="24"/>
          <w:szCs w:val="24"/>
        </w:rPr>
        <w:t xml:space="preserve"> </w:t>
      </w:r>
      <w:r w:rsidRPr="006A71E9">
        <w:rPr>
          <w:rFonts w:ascii="Cambria" w:hAnsi="Cambria"/>
          <w:sz w:val="24"/>
          <w:szCs w:val="24"/>
        </w:rPr>
        <w:t>Jeżeli</w:t>
      </w:r>
      <w:r>
        <w:rPr>
          <w:rFonts w:ascii="Cambria" w:hAnsi="Cambria"/>
          <w:sz w:val="24"/>
          <w:szCs w:val="24"/>
        </w:rPr>
        <w:t xml:space="preserve"> </w:t>
      </w:r>
      <w:r w:rsidRPr="006A71E9">
        <w:rPr>
          <w:rFonts w:ascii="Cambria" w:hAnsi="Cambria"/>
          <w:sz w:val="24"/>
          <w:szCs w:val="24"/>
        </w:rPr>
        <w:t>Wykonawca</w:t>
      </w:r>
      <w:r>
        <w:rPr>
          <w:rFonts w:ascii="Cambria" w:hAnsi="Cambria"/>
          <w:sz w:val="24"/>
          <w:szCs w:val="24"/>
        </w:rPr>
        <w:t xml:space="preserve"> </w:t>
      </w:r>
      <w:r w:rsidRPr="006A71E9">
        <w:rPr>
          <w:rFonts w:ascii="Cambria" w:hAnsi="Cambria"/>
          <w:sz w:val="24"/>
          <w:szCs w:val="24"/>
        </w:rPr>
        <w:t>nie</w:t>
      </w:r>
      <w:r>
        <w:rPr>
          <w:rFonts w:ascii="Cambria" w:hAnsi="Cambria"/>
          <w:sz w:val="24"/>
          <w:szCs w:val="24"/>
        </w:rPr>
        <w:t xml:space="preserve"> </w:t>
      </w:r>
      <w:r w:rsidRPr="006A71E9">
        <w:rPr>
          <w:rFonts w:ascii="Cambria" w:hAnsi="Cambria"/>
          <w:sz w:val="24"/>
          <w:szCs w:val="24"/>
        </w:rPr>
        <w:t>poinformował o tych faktach Inspektora Nadzoru zobowiązany jest odkryć roboty lub wykonać</w:t>
      </w:r>
      <w:r>
        <w:rPr>
          <w:rFonts w:ascii="Cambria" w:hAnsi="Cambria"/>
          <w:sz w:val="24"/>
          <w:szCs w:val="24"/>
        </w:rPr>
        <w:t xml:space="preserve"> </w:t>
      </w:r>
      <w:r w:rsidRPr="006A71E9">
        <w:rPr>
          <w:rFonts w:ascii="Cambria" w:hAnsi="Cambria"/>
          <w:sz w:val="24"/>
          <w:szCs w:val="24"/>
        </w:rPr>
        <w:t>otwory niezbędne do zbadania robót, a następnie przywrócić roboty do stanu poprzedniego,</w:t>
      </w:r>
    </w:p>
    <w:p w14:paraId="45142834" w14:textId="27334B67" w:rsidR="00C363D7" w:rsidRPr="00A076AB" w:rsidRDefault="00C363D7" w:rsidP="00A076AB">
      <w:pPr>
        <w:pStyle w:val="Akapitzlist"/>
        <w:ind w:left="1080"/>
        <w:jc w:val="both"/>
        <w:rPr>
          <w:rFonts w:ascii="Cambria" w:hAnsi="Cambria"/>
          <w:sz w:val="24"/>
          <w:szCs w:val="24"/>
        </w:rPr>
      </w:pPr>
      <w:r w:rsidRPr="00C363D7">
        <w:rPr>
          <w:rFonts w:ascii="Cambria" w:hAnsi="Cambria"/>
          <w:sz w:val="24"/>
          <w:szCs w:val="24"/>
        </w:rPr>
        <w:t>Gotowość do odbiorów robót zanikających i ulegających zakryciu Wykonawca będzie zgłaszał</w:t>
      </w:r>
      <w:r>
        <w:rPr>
          <w:rFonts w:ascii="Cambria" w:hAnsi="Cambria"/>
          <w:sz w:val="24"/>
          <w:szCs w:val="24"/>
        </w:rPr>
        <w:t xml:space="preserve"> </w:t>
      </w:r>
      <w:r w:rsidRPr="00C363D7">
        <w:rPr>
          <w:rFonts w:ascii="Cambria" w:hAnsi="Cambria"/>
          <w:sz w:val="24"/>
          <w:szCs w:val="24"/>
        </w:rPr>
        <w:t>Inspektorowi</w:t>
      </w:r>
      <w:r>
        <w:rPr>
          <w:rFonts w:ascii="Cambria" w:hAnsi="Cambria"/>
          <w:sz w:val="24"/>
          <w:szCs w:val="24"/>
        </w:rPr>
        <w:t xml:space="preserve"> </w:t>
      </w:r>
      <w:r w:rsidRPr="00C363D7">
        <w:rPr>
          <w:rFonts w:ascii="Cambria" w:hAnsi="Cambria"/>
          <w:sz w:val="24"/>
          <w:szCs w:val="24"/>
        </w:rPr>
        <w:t>Nadzoru</w:t>
      </w:r>
      <w:r>
        <w:rPr>
          <w:rFonts w:ascii="Cambria" w:hAnsi="Cambria"/>
          <w:sz w:val="24"/>
          <w:szCs w:val="24"/>
        </w:rPr>
        <w:t xml:space="preserve"> </w:t>
      </w:r>
      <w:r w:rsidRPr="00C363D7">
        <w:rPr>
          <w:rFonts w:ascii="Cambria" w:hAnsi="Cambria"/>
          <w:sz w:val="24"/>
          <w:szCs w:val="24"/>
        </w:rPr>
        <w:t>wpisem</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dzienniku</w:t>
      </w:r>
      <w:r>
        <w:rPr>
          <w:rFonts w:ascii="Cambria" w:hAnsi="Cambria"/>
          <w:sz w:val="24"/>
          <w:szCs w:val="24"/>
        </w:rPr>
        <w:t xml:space="preserve"> </w:t>
      </w:r>
      <w:r w:rsidRPr="00C363D7">
        <w:rPr>
          <w:rFonts w:ascii="Cambria" w:hAnsi="Cambria"/>
          <w:sz w:val="24"/>
          <w:szCs w:val="24"/>
        </w:rPr>
        <w:t>budowy</w:t>
      </w:r>
      <w:r>
        <w:rPr>
          <w:rFonts w:ascii="Cambria" w:hAnsi="Cambria"/>
          <w:sz w:val="24"/>
          <w:szCs w:val="24"/>
        </w:rPr>
        <w:t xml:space="preserve"> </w:t>
      </w:r>
      <w:r w:rsidRPr="00C363D7">
        <w:rPr>
          <w:rFonts w:ascii="Cambria" w:hAnsi="Cambria"/>
          <w:sz w:val="24"/>
          <w:szCs w:val="24"/>
        </w:rPr>
        <w:t>i</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formie</w:t>
      </w:r>
      <w:r>
        <w:rPr>
          <w:rFonts w:ascii="Cambria" w:hAnsi="Cambria"/>
          <w:sz w:val="24"/>
          <w:szCs w:val="24"/>
        </w:rPr>
        <w:t xml:space="preserve"> </w:t>
      </w:r>
      <w:r w:rsidRPr="00C363D7">
        <w:rPr>
          <w:rFonts w:ascii="Cambria" w:hAnsi="Cambria"/>
          <w:sz w:val="24"/>
          <w:szCs w:val="24"/>
        </w:rPr>
        <w:t>pisemnej.</w:t>
      </w:r>
      <w:r>
        <w:rPr>
          <w:rFonts w:ascii="Cambria" w:hAnsi="Cambria"/>
          <w:sz w:val="24"/>
          <w:szCs w:val="24"/>
        </w:rPr>
        <w:t xml:space="preserve"> </w:t>
      </w:r>
      <w:r w:rsidRPr="00C363D7">
        <w:rPr>
          <w:rFonts w:ascii="Cambria" w:hAnsi="Cambria"/>
          <w:sz w:val="24"/>
          <w:szCs w:val="24"/>
        </w:rPr>
        <w:t>Przedstawiciel</w:t>
      </w:r>
      <w:r>
        <w:rPr>
          <w:rFonts w:ascii="Cambria" w:hAnsi="Cambria"/>
          <w:sz w:val="24"/>
          <w:szCs w:val="24"/>
        </w:rPr>
        <w:t xml:space="preserve"> </w:t>
      </w:r>
      <w:r w:rsidRPr="00C363D7">
        <w:rPr>
          <w:rFonts w:ascii="Cambria" w:hAnsi="Cambria"/>
          <w:sz w:val="24"/>
          <w:szCs w:val="24"/>
        </w:rPr>
        <w:t>Zamawiającego ma obowiązek przystąpić do odbioru robót w terminie do 5 dni od daty otrzymania</w:t>
      </w:r>
      <w:r>
        <w:rPr>
          <w:rFonts w:ascii="Cambria" w:hAnsi="Cambria"/>
          <w:sz w:val="24"/>
          <w:szCs w:val="24"/>
        </w:rPr>
        <w:t xml:space="preserve"> </w:t>
      </w:r>
      <w:r w:rsidRPr="00C363D7">
        <w:rPr>
          <w:rFonts w:ascii="Cambria" w:hAnsi="Cambria"/>
          <w:sz w:val="24"/>
          <w:szCs w:val="24"/>
        </w:rPr>
        <w:t>pisemnego powiadomienia, potwierdzonego wpisem do dziennika budowy.</w:t>
      </w:r>
      <w:r>
        <w:rPr>
          <w:rFonts w:ascii="Cambria" w:hAnsi="Cambria"/>
          <w:sz w:val="24"/>
          <w:szCs w:val="24"/>
        </w:rPr>
        <w:t xml:space="preserve"> </w:t>
      </w:r>
      <w:r w:rsidRPr="00C363D7">
        <w:rPr>
          <w:rFonts w:ascii="Cambria" w:hAnsi="Cambria"/>
          <w:sz w:val="24"/>
          <w:szCs w:val="24"/>
        </w:rPr>
        <w:t>Gotowość do odbioru końcowego robót Wykonawca zgłosi w formie pisemnej Zamawiającemu oraz</w:t>
      </w:r>
      <w:r>
        <w:rPr>
          <w:rFonts w:ascii="Cambria" w:hAnsi="Cambria"/>
          <w:sz w:val="24"/>
          <w:szCs w:val="24"/>
        </w:rPr>
        <w:t xml:space="preserve"> </w:t>
      </w:r>
      <w:r w:rsidRPr="00C363D7">
        <w:rPr>
          <w:rFonts w:ascii="Cambria" w:hAnsi="Cambria"/>
          <w:sz w:val="24"/>
          <w:szCs w:val="24"/>
        </w:rPr>
        <w:t>Inspektorowi Nadzoru.</w:t>
      </w:r>
      <w:r>
        <w:rPr>
          <w:rFonts w:ascii="Cambria" w:hAnsi="Cambria"/>
          <w:sz w:val="24"/>
          <w:szCs w:val="24"/>
        </w:rPr>
        <w:t xml:space="preserve"> </w:t>
      </w:r>
      <w:r w:rsidRPr="00C363D7">
        <w:rPr>
          <w:rFonts w:ascii="Cambria" w:hAnsi="Cambria"/>
          <w:sz w:val="24"/>
          <w:szCs w:val="24"/>
        </w:rPr>
        <w:t>Zamawiający przystąpi do odbioru pod warunkiem potwierdzenia gotowości robót do odbioru przez</w:t>
      </w:r>
      <w:r w:rsidR="00A076AB">
        <w:rPr>
          <w:rFonts w:ascii="Cambria" w:hAnsi="Cambria"/>
          <w:sz w:val="24"/>
          <w:szCs w:val="24"/>
        </w:rPr>
        <w:t xml:space="preserve"> </w:t>
      </w:r>
      <w:r w:rsidRPr="00A076AB">
        <w:rPr>
          <w:rFonts w:ascii="Cambria" w:hAnsi="Cambria"/>
          <w:sz w:val="24"/>
          <w:szCs w:val="24"/>
        </w:rPr>
        <w:t>Inspektora Nadzoru i potwierdzenie tego wpisem do dziennika budowy .</w:t>
      </w:r>
    </w:p>
    <w:p w14:paraId="114B56AE" w14:textId="46C0BE4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przygotowanie dokumentacji powykonawczej obiektu. </w:t>
      </w:r>
    </w:p>
    <w:p w14:paraId="6B50B216" w14:textId="598BC41F" w:rsidR="00F9203F" w:rsidRPr="00F9203F" w:rsidRDefault="00F9203F" w:rsidP="00F9203F">
      <w:pPr>
        <w:pStyle w:val="Akapitzlist"/>
        <w:numPr>
          <w:ilvl w:val="0"/>
          <w:numId w:val="4"/>
        </w:numPr>
        <w:jc w:val="both"/>
        <w:rPr>
          <w:rFonts w:ascii="Cambria" w:hAnsi="Cambria"/>
          <w:sz w:val="24"/>
          <w:szCs w:val="24"/>
        </w:rPr>
      </w:pPr>
      <w:r>
        <w:rPr>
          <w:rFonts w:ascii="Cambria" w:hAnsi="Cambria"/>
          <w:sz w:val="24"/>
          <w:szCs w:val="24"/>
        </w:rPr>
        <w:t>u</w:t>
      </w:r>
      <w:r w:rsidRPr="00F9203F">
        <w:rPr>
          <w:rFonts w:ascii="Cambria" w:hAnsi="Cambria"/>
          <w:sz w:val="24"/>
          <w:szCs w:val="24"/>
        </w:rPr>
        <w:t>stawienie</w:t>
      </w:r>
      <w:r w:rsidR="005634F4">
        <w:rPr>
          <w:rFonts w:ascii="Cambria" w:hAnsi="Cambria"/>
          <w:sz w:val="24"/>
          <w:szCs w:val="24"/>
        </w:rPr>
        <w:t xml:space="preserve"> w miejscu wskazanym przez Zamawiającego </w:t>
      </w:r>
      <w:r>
        <w:rPr>
          <w:rFonts w:ascii="Cambria" w:hAnsi="Cambria"/>
          <w:sz w:val="24"/>
          <w:szCs w:val="24"/>
        </w:rPr>
        <w:t xml:space="preserve"> </w:t>
      </w:r>
      <w:r w:rsidRPr="00F9203F">
        <w:rPr>
          <w:rFonts w:ascii="Cambria" w:hAnsi="Cambria"/>
          <w:sz w:val="24"/>
          <w:szCs w:val="24"/>
        </w:rPr>
        <w:t>tablicy informującej</w:t>
      </w:r>
      <w:r>
        <w:rPr>
          <w:rFonts w:ascii="Cambria" w:hAnsi="Cambria"/>
          <w:sz w:val="24"/>
          <w:szCs w:val="24"/>
        </w:rPr>
        <w:t xml:space="preserve"> </w:t>
      </w:r>
      <w:r w:rsidRPr="00F9203F">
        <w:rPr>
          <w:rFonts w:ascii="Cambria" w:hAnsi="Cambria"/>
          <w:sz w:val="24"/>
          <w:szCs w:val="24"/>
        </w:rPr>
        <w:t>o</w:t>
      </w:r>
      <w:r w:rsidR="005634F4">
        <w:rPr>
          <w:rFonts w:ascii="Cambria" w:hAnsi="Cambria"/>
          <w:sz w:val="24"/>
          <w:szCs w:val="24"/>
        </w:rPr>
        <w:t> </w:t>
      </w:r>
      <w:r w:rsidRPr="00F9203F">
        <w:rPr>
          <w:rFonts w:ascii="Cambria" w:hAnsi="Cambria"/>
          <w:sz w:val="24"/>
          <w:szCs w:val="24"/>
        </w:rPr>
        <w:t>zrealizowaniu zadania przy współudziale środków z</w:t>
      </w:r>
      <w:r>
        <w:rPr>
          <w:rFonts w:ascii="Cambria" w:hAnsi="Cambria"/>
          <w:sz w:val="24"/>
          <w:szCs w:val="24"/>
        </w:rPr>
        <w:t xml:space="preserve"> </w:t>
      </w:r>
      <w:r w:rsidRPr="00F9203F">
        <w:rPr>
          <w:rFonts w:ascii="Cambria" w:hAnsi="Cambria"/>
          <w:sz w:val="24"/>
          <w:szCs w:val="24"/>
        </w:rPr>
        <w:t>Rządowego Funduszu</w:t>
      </w:r>
      <w:r>
        <w:rPr>
          <w:rFonts w:ascii="Cambria" w:hAnsi="Cambria"/>
          <w:sz w:val="24"/>
          <w:szCs w:val="24"/>
        </w:rPr>
        <w:t xml:space="preserve"> </w:t>
      </w:r>
      <w:r w:rsidRPr="00F9203F">
        <w:rPr>
          <w:rFonts w:ascii="Cambria" w:hAnsi="Cambria"/>
          <w:sz w:val="24"/>
          <w:szCs w:val="24"/>
        </w:rPr>
        <w:t>Polski Ład: Program Inwestycji Strategicznych zgodnie</w:t>
      </w:r>
      <w:r>
        <w:rPr>
          <w:rFonts w:ascii="Cambria" w:hAnsi="Cambria"/>
          <w:sz w:val="24"/>
          <w:szCs w:val="24"/>
        </w:rPr>
        <w:t xml:space="preserve"> – zakup tablicy po stronie Zamawiającego.</w:t>
      </w:r>
    </w:p>
    <w:p w14:paraId="56EA37B4" w14:textId="224E389E" w:rsidR="00A423B5" w:rsidRPr="002C4DE2" w:rsidRDefault="00C90814" w:rsidP="00A423B5">
      <w:pPr>
        <w:pStyle w:val="Akapitzlist"/>
        <w:numPr>
          <w:ilvl w:val="0"/>
          <w:numId w:val="3"/>
        </w:numPr>
        <w:jc w:val="both"/>
        <w:rPr>
          <w:rFonts w:ascii="Cambria" w:hAnsi="Cambria"/>
          <w:sz w:val="24"/>
          <w:szCs w:val="24"/>
        </w:rPr>
      </w:pPr>
      <w:r w:rsidRPr="002C4DE2">
        <w:rPr>
          <w:rFonts w:ascii="Cambria" w:hAnsi="Cambria"/>
          <w:sz w:val="24"/>
          <w:szCs w:val="24"/>
        </w:rPr>
        <w:t>Wykonawca ponosi odpowiedzialność za</w:t>
      </w:r>
      <w:r w:rsidR="009D3433" w:rsidRPr="002C4DE2">
        <w:rPr>
          <w:rFonts w:ascii="Cambria" w:hAnsi="Cambria"/>
          <w:sz w:val="24"/>
          <w:szCs w:val="24"/>
        </w:rPr>
        <w:t xml:space="preserve"> zawinione</w:t>
      </w:r>
      <w:r w:rsidRPr="002C4DE2">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61EFC947" w:rsidR="00A423B5" w:rsidRDefault="00C90814" w:rsidP="00A423B5">
      <w:pPr>
        <w:pStyle w:val="Akapitzlist"/>
        <w:numPr>
          <w:ilvl w:val="0"/>
          <w:numId w:val="3"/>
        </w:numPr>
        <w:jc w:val="both"/>
        <w:rPr>
          <w:rFonts w:ascii="Cambria" w:hAnsi="Cambria"/>
          <w:sz w:val="24"/>
          <w:szCs w:val="24"/>
        </w:rPr>
      </w:pPr>
      <w:bookmarkStart w:id="0" w:name="_Hlk62733765"/>
      <w:r w:rsidRPr="002C4DE2">
        <w:rPr>
          <w:rFonts w:ascii="Cambria" w:hAnsi="Cambria"/>
          <w:sz w:val="24"/>
          <w:szCs w:val="24"/>
        </w:rPr>
        <w:t>Szkody i zniszczenia spowodowane w wykonywanych robotach na skutek zdarzeń leżących po stronie Wykonawcy, powstałe przed odbiorem końcowym przedmiotu umowy, Wykonawca naprawia na własny koszt.</w:t>
      </w:r>
    </w:p>
    <w:p w14:paraId="0B3B2E95" w14:textId="1D5E52DA"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jest odpowiedzialny za sprawność, stabilność i bezpieczeństwo wszelkich działań</w:t>
      </w:r>
      <w:r>
        <w:rPr>
          <w:rFonts w:ascii="Cambria" w:hAnsi="Cambria"/>
          <w:sz w:val="24"/>
          <w:szCs w:val="24"/>
        </w:rPr>
        <w:t xml:space="preserve"> </w:t>
      </w:r>
      <w:r w:rsidRPr="005634F4">
        <w:rPr>
          <w:rFonts w:ascii="Cambria" w:hAnsi="Cambria"/>
          <w:sz w:val="24"/>
          <w:szCs w:val="24"/>
        </w:rPr>
        <w:t>i metod pracy na terenie budowy.</w:t>
      </w:r>
    </w:p>
    <w:p w14:paraId="5AD4C2C2" w14:textId="414CED87"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Od daty rozpoczęcia robót aż do wydania potwierdzenia zakończenia okresu gwarancyjnego,</w:t>
      </w:r>
      <w:r>
        <w:rPr>
          <w:rFonts w:ascii="Cambria" w:hAnsi="Cambria"/>
          <w:sz w:val="24"/>
          <w:szCs w:val="24"/>
        </w:rPr>
        <w:t xml:space="preserve"> </w:t>
      </w:r>
      <w:r w:rsidRPr="005634F4">
        <w:rPr>
          <w:rFonts w:ascii="Cambria" w:hAnsi="Cambria"/>
          <w:sz w:val="24"/>
          <w:szCs w:val="24"/>
        </w:rPr>
        <w:t>Wykonawca zobowiązuje się do zawarcia na własny koszt odpowiednich umów ubezpieczenia</w:t>
      </w:r>
      <w:r>
        <w:rPr>
          <w:rFonts w:ascii="Cambria" w:hAnsi="Cambria"/>
          <w:sz w:val="24"/>
          <w:szCs w:val="24"/>
        </w:rPr>
        <w:t xml:space="preserve"> </w:t>
      </w:r>
      <w:r w:rsidRPr="005634F4">
        <w:rPr>
          <w:rFonts w:ascii="Cambria" w:hAnsi="Cambria"/>
          <w:sz w:val="24"/>
          <w:szCs w:val="24"/>
        </w:rPr>
        <w:t>z tytułu uszczerbku na zdrowiu, śmierci lub utraty czy też uszkodzenia mienia (w tym bez</w:t>
      </w:r>
      <w:r>
        <w:rPr>
          <w:rFonts w:ascii="Cambria" w:hAnsi="Cambria"/>
          <w:sz w:val="24"/>
          <w:szCs w:val="24"/>
        </w:rPr>
        <w:t xml:space="preserve"> </w:t>
      </w:r>
      <w:r w:rsidRPr="005634F4">
        <w:rPr>
          <w:rFonts w:ascii="Cambria" w:hAnsi="Cambria"/>
          <w:sz w:val="24"/>
          <w:szCs w:val="24"/>
        </w:rPr>
        <w:t>ograniczeń robót, bazy, materiałów i sprzętu) i szkód, które mogą zaistnieć w związku z określonymi</w:t>
      </w:r>
      <w:r>
        <w:rPr>
          <w:rFonts w:ascii="Cambria" w:hAnsi="Cambria"/>
          <w:sz w:val="24"/>
          <w:szCs w:val="24"/>
        </w:rPr>
        <w:t xml:space="preserve"> </w:t>
      </w:r>
      <w:r w:rsidRPr="005634F4">
        <w:rPr>
          <w:rFonts w:ascii="Cambria" w:hAnsi="Cambria"/>
          <w:sz w:val="24"/>
          <w:szCs w:val="24"/>
        </w:rPr>
        <w:t>zdarzeniami losowymi.</w:t>
      </w:r>
    </w:p>
    <w:p w14:paraId="3AF19BAD" w14:textId="6A014A3D"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winien zapewnić bezpieczeństwo na placu budowy przez cały okres wykonywania robót</w:t>
      </w:r>
      <w:r>
        <w:rPr>
          <w:rFonts w:ascii="Cambria" w:hAnsi="Cambria"/>
          <w:sz w:val="24"/>
          <w:szCs w:val="24"/>
        </w:rPr>
        <w:t xml:space="preserve"> </w:t>
      </w:r>
      <w:r w:rsidRPr="005634F4">
        <w:rPr>
          <w:rFonts w:ascii="Cambria" w:hAnsi="Cambria"/>
          <w:sz w:val="24"/>
          <w:szCs w:val="24"/>
        </w:rPr>
        <w:t>dla swoich pracowników, przedstawicieli Zamawiającego i stron trzecich.</w:t>
      </w:r>
    </w:p>
    <w:p w14:paraId="0058040A" w14:textId="50C20301"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na własną odpowiedzialność i na własny koszt zapewni ochronę, zabezpieczenie</w:t>
      </w:r>
      <w:r w:rsidR="00E1576E">
        <w:rPr>
          <w:rFonts w:ascii="Cambria" w:hAnsi="Cambria"/>
          <w:sz w:val="24"/>
          <w:szCs w:val="24"/>
        </w:rPr>
        <w:t xml:space="preserve"> </w:t>
      </w:r>
      <w:r w:rsidRPr="00E1576E">
        <w:rPr>
          <w:rFonts w:ascii="Cambria" w:hAnsi="Cambria"/>
          <w:sz w:val="24"/>
          <w:szCs w:val="24"/>
        </w:rPr>
        <w:t>i konserwację istniejących budowli i instalacji, organizację placu budowy itp.</w:t>
      </w:r>
    </w:p>
    <w:p w14:paraId="19913F8F" w14:textId="101275BA"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lastRenderedPageBreak/>
        <w:t>Wykonawca na własny koszt usunie z placu budowy</w:t>
      </w:r>
      <w:r w:rsidR="00E1576E">
        <w:rPr>
          <w:rFonts w:ascii="Cambria" w:hAnsi="Cambria"/>
          <w:sz w:val="24"/>
          <w:szCs w:val="24"/>
        </w:rPr>
        <w:t xml:space="preserve"> </w:t>
      </w:r>
      <w:r w:rsidR="00E1576E" w:rsidRPr="00E1576E">
        <w:rPr>
          <w:rFonts w:ascii="Cambria" w:hAnsi="Cambria"/>
          <w:sz w:val="24"/>
          <w:szCs w:val="24"/>
        </w:rPr>
        <w:t>lub zagospodaruje we własnym zakresie</w:t>
      </w:r>
      <w:r w:rsidR="00E1576E">
        <w:rPr>
          <w:rFonts w:ascii="Cambria" w:hAnsi="Cambria"/>
          <w:sz w:val="24"/>
          <w:szCs w:val="24"/>
        </w:rPr>
        <w:t xml:space="preserve">: </w:t>
      </w:r>
      <w:r w:rsidRPr="00E1576E">
        <w:rPr>
          <w:rFonts w:ascii="Cambria" w:hAnsi="Cambria"/>
          <w:sz w:val="24"/>
          <w:szCs w:val="24"/>
        </w:rPr>
        <w:t>drobny gruz i gruz z ziemią itp.</w:t>
      </w:r>
      <w:r w:rsidR="00E1576E">
        <w:rPr>
          <w:rFonts w:ascii="Cambria" w:hAnsi="Cambria"/>
          <w:sz w:val="24"/>
          <w:szCs w:val="24"/>
        </w:rPr>
        <w:t xml:space="preserve"> </w:t>
      </w:r>
      <w:r w:rsidR="00E1576E" w:rsidRPr="00E1576E">
        <w:rPr>
          <w:rFonts w:ascii="Cambria" w:hAnsi="Cambria"/>
          <w:sz w:val="24"/>
          <w:szCs w:val="24"/>
        </w:rPr>
        <w:t>O</w:t>
      </w:r>
      <w:r w:rsidRPr="00E1576E">
        <w:rPr>
          <w:rFonts w:ascii="Cambria" w:hAnsi="Cambria"/>
          <w:sz w:val="24"/>
          <w:szCs w:val="24"/>
        </w:rPr>
        <w:t>raz</w:t>
      </w:r>
      <w:r w:rsidR="00E1576E">
        <w:rPr>
          <w:rFonts w:ascii="Cambria" w:hAnsi="Cambria"/>
          <w:sz w:val="24"/>
          <w:szCs w:val="24"/>
        </w:rPr>
        <w:t xml:space="preserve"> </w:t>
      </w:r>
      <w:r w:rsidRPr="00E1576E">
        <w:rPr>
          <w:rFonts w:ascii="Cambria" w:hAnsi="Cambria"/>
          <w:sz w:val="24"/>
          <w:szCs w:val="24"/>
        </w:rPr>
        <w:t>śmieci i odpady.</w:t>
      </w:r>
    </w:p>
    <w:p w14:paraId="58D6A5AC" w14:textId="470CEF91"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Podczas całego okresu trwania robót Wykonawca winien na własny koszt zabezpieczyć i oznakować</w:t>
      </w:r>
      <w:r w:rsidR="00E1576E">
        <w:rPr>
          <w:rFonts w:ascii="Cambria" w:hAnsi="Cambria"/>
          <w:sz w:val="24"/>
          <w:szCs w:val="24"/>
        </w:rPr>
        <w:t xml:space="preserve"> </w:t>
      </w:r>
      <w:r w:rsidRPr="00E1576E">
        <w:rPr>
          <w:rFonts w:ascii="Cambria" w:hAnsi="Cambria"/>
          <w:sz w:val="24"/>
          <w:szCs w:val="24"/>
        </w:rPr>
        <w:t>prowadzone roboty oraz dbać o stan techniczny i prawidłowość oznakowania.</w:t>
      </w:r>
    </w:p>
    <w:p w14:paraId="0784AB77" w14:textId="1ECE58FF"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ponosi pełną odpowiedzialność za teren budowy z chwilą przejęcia placu budowy.</w:t>
      </w:r>
    </w:p>
    <w:p w14:paraId="0377380F" w14:textId="4104A5FB"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Zamawiający nie zapewnia Wykonawcy terenu pod zaplecze budowy oraz terenu na składowanie</w:t>
      </w:r>
      <w:r w:rsidR="00E1576E">
        <w:rPr>
          <w:rFonts w:ascii="Cambria" w:hAnsi="Cambria"/>
          <w:sz w:val="24"/>
          <w:szCs w:val="24"/>
        </w:rPr>
        <w:t xml:space="preserve"> </w:t>
      </w:r>
      <w:r w:rsidRPr="00E1576E">
        <w:rPr>
          <w:rFonts w:ascii="Cambria" w:hAnsi="Cambria"/>
          <w:sz w:val="24"/>
          <w:szCs w:val="24"/>
        </w:rPr>
        <w:t>materiałów.</w:t>
      </w:r>
    </w:p>
    <w:p w14:paraId="2AA00D3D" w14:textId="13E85B06"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zaangażować odpowiednio wykwalifikowany personel pracowniczy,</w:t>
      </w:r>
      <w:r w:rsidR="00E1576E">
        <w:rPr>
          <w:rFonts w:ascii="Cambria" w:hAnsi="Cambria"/>
          <w:sz w:val="24"/>
          <w:szCs w:val="24"/>
        </w:rPr>
        <w:t xml:space="preserve"> </w:t>
      </w:r>
      <w:r w:rsidRPr="00E1576E">
        <w:rPr>
          <w:rFonts w:ascii="Cambria" w:hAnsi="Cambria"/>
          <w:sz w:val="24"/>
          <w:szCs w:val="24"/>
        </w:rPr>
        <w:t>zapewniający należyte i terminowe wykonanie robót.</w:t>
      </w:r>
    </w:p>
    <w:p w14:paraId="08F8D893" w14:textId="652461A5"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zapewnić, aby osoby zaangażowane do wykonania robót podczas</w:t>
      </w:r>
      <w:r w:rsidR="00E1576E">
        <w:rPr>
          <w:rFonts w:ascii="Cambria" w:hAnsi="Cambria"/>
          <w:sz w:val="24"/>
          <w:szCs w:val="24"/>
        </w:rPr>
        <w:t xml:space="preserve"> </w:t>
      </w:r>
      <w:r w:rsidRPr="00E1576E">
        <w:rPr>
          <w:rFonts w:ascii="Cambria" w:hAnsi="Cambria"/>
          <w:sz w:val="24"/>
          <w:szCs w:val="24"/>
        </w:rPr>
        <w:t>obecności na terenie budowy nosiły oznaczenia identyfikujące podmioty, które je zaangażowały.</w:t>
      </w:r>
    </w:p>
    <w:p w14:paraId="0883FBF3" w14:textId="7442755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ponosi wyłączną</w:t>
      </w:r>
      <w:r w:rsidR="00E1576E">
        <w:rPr>
          <w:rFonts w:ascii="Cambria" w:hAnsi="Cambria"/>
          <w:sz w:val="24"/>
          <w:szCs w:val="24"/>
        </w:rPr>
        <w:t xml:space="preserve"> </w:t>
      </w:r>
      <w:r w:rsidRPr="00E1576E">
        <w:rPr>
          <w:rFonts w:ascii="Cambria" w:hAnsi="Cambria"/>
          <w:sz w:val="24"/>
          <w:szCs w:val="24"/>
        </w:rPr>
        <w:t>odpowiedzialność wobec osób trzecich za szkody</w:t>
      </w:r>
    </w:p>
    <w:p w14:paraId="4D07D909" w14:textId="2B20B1BB" w:rsidR="005634F4" w:rsidRPr="00E1576E" w:rsidRDefault="005634F4" w:rsidP="00E1576E">
      <w:pPr>
        <w:pStyle w:val="Akapitzlist"/>
        <w:ind w:left="360"/>
        <w:jc w:val="both"/>
        <w:rPr>
          <w:rFonts w:ascii="Cambria" w:hAnsi="Cambria"/>
          <w:sz w:val="24"/>
          <w:szCs w:val="24"/>
        </w:rPr>
      </w:pPr>
      <w:r w:rsidRPr="005634F4">
        <w:rPr>
          <w:rFonts w:ascii="Cambria" w:hAnsi="Cambria"/>
          <w:sz w:val="24"/>
          <w:szCs w:val="24"/>
        </w:rPr>
        <w:t>powstałe w</w:t>
      </w:r>
      <w:r w:rsidR="00E1576E">
        <w:rPr>
          <w:rFonts w:ascii="Cambria" w:hAnsi="Cambria"/>
          <w:sz w:val="24"/>
          <w:szCs w:val="24"/>
        </w:rPr>
        <w:t xml:space="preserve"> </w:t>
      </w:r>
      <w:r w:rsidRPr="00E1576E">
        <w:rPr>
          <w:rFonts w:ascii="Cambria" w:hAnsi="Cambria"/>
          <w:sz w:val="24"/>
          <w:szCs w:val="24"/>
        </w:rPr>
        <w:t>związku z realizacją robót od chwili przejęcia placu budowy do chwili dokonania odbioru</w:t>
      </w:r>
      <w:r w:rsidR="00E1576E">
        <w:rPr>
          <w:rFonts w:ascii="Cambria" w:hAnsi="Cambria"/>
          <w:sz w:val="24"/>
          <w:szCs w:val="24"/>
        </w:rPr>
        <w:t xml:space="preserve"> </w:t>
      </w:r>
      <w:r w:rsidRPr="00E1576E">
        <w:rPr>
          <w:rFonts w:ascii="Cambria" w:hAnsi="Cambria"/>
          <w:sz w:val="24"/>
          <w:szCs w:val="24"/>
        </w:rPr>
        <w:t>końcowego robót.</w:t>
      </w:r>
    </w:p>
    <w:p w14:paraId="36D5E2F0" w14:textId="2C6CDD1D"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zobowiązany jest prowadzić prace w taki sposób, aby umożliwić właścicielom posesji</w:t>
      </w:r>
      <w:r w:rsidR="00E1576E">
        <w:rPr>
          <w:rFonts w:ascii="Cambria" w:hAnsi="Cambria"/>
          <w:sz w:val="24"/>
          <w:szCs w:val="24"/>
        </w:rPr>
        <w:t xml:space="preserve"> </w:t>
      </w:r>
      <w:r w:rsidRPr="00E1576E">
        <w:rPr>
          <w:rFonts w:ascii="Cambria" w:hAnsi="Cambria"/>
          <w:sz w:val="24"/>
          <w:szCs w:val="24"/>
        </w:rPr>
        <w:t>dojazd do nich, jeśli bezpośredni dojazd nie jest możliwy przy wykorzystaniu innego ciągu</w:t>
      </w:r>
      <w:r w:rsidR="00E1576E">
        <w:rPr>
          <w:rFonts w:ascii="Cambria" w:hAnsi="Cambria"/>
          <w:sz w:val="24"/>
          <w:szCs w:val="24"/>
        </w:rPr>
        <w:t xml:space="preserve"> </w:t>
      </w:r>
      <w:r w:rsidRPr="00E1576E">
        <w:rPr>
          <w:rFonts w:ascii="Cambria" w:hAnsi="Cambria"/>
          <w:sz w:val="24"/>
          <w:szCs w:val="24"/>
        </w:rPr>
        <w:t>komunikacyjnego.</w:t>
      </w:r>
    </w:p>
    <w:p w14:paraId="470997D6" w14:textId="4CEFF4F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wytwórcą odpadów w rozumieniu przepisów ustawy z dnia 14 grudnia 2012 r.</w:t>
      </w:r>
      <w:r w:rsidR="00E1576E">
        <w:rPr>
          <w:rFonts w:ascii="Cambria" w:hAnsi="Cambria"/>
          <w:sz w:val="24"/>
          <w:szCs w:val="24"/>
        </w:rPr>
        <w:t xml:space="preserve"> </w:t>
      </w:r>
      <w:r w:rsidRPr="00E1576E">
        <w:rPr>
          <w:rFonts w:ascii="Cambria" w:hAnsi="Cambria"/>
          <w:sz w:val="24"/>
          <w:szCs w:val="24"/>
        </w:rPr>
        <w:t>o</w:t>
      </w:r>
      <w:r w:rsidR="00E1576E">
        <w:rPr>
          <w:rFonts w:ascii="Cambria" w:hAnsi="Cambria"/>
          <w:sz w:val="24"/>
          <w:szCs w:val="24"/>
        </w:rPr>
        <w:t xml:space="preserve"> </w:t>
      </w:r>
      <w:r w:rsidRPr="00E1576E">
        <w:rPr>
          <w:rFonts w:ascii="Cambria" w:hAnsi="Cambria"/>
          <w:sz w:val="24"/>
          <w:szCs w:val="24"/>
        </w:rPr>
        <w:t>odpadach. Wykonawca w trakcie realizacji zamówienia ma obowiązek w pierwszej kolejności</w:t>
      </w:r>
      <w:r w:rsidR="00E1576E">
        <w:rPr>
          <w:rFonts w:ascii="Cambria" w:hAnsi="Cambria"/>
          <w:sz w:val="24"/>
          <w:szCs w:val="24"/>
        </w:rPr>
        <w:t xml:space="preserve"> </w:t>
      </w:r>
      <w:r w:rsidRPr="00E1576E">
        <w:rPr>
          <w:rFonts w:ascii="Cambria" w:hAnsi="Cambria"/>
          <w:sz w:val="24"/>
          <w:szCs w:val="24"/>
        </w:rPr>
        <w:t>poddania odpadów budowlanych odzyskowi, a jeżeli z przyczyn technologicznych jest on niemożliwy</w:t>
      </w:r>
      <w:r w:rsidR="00E1576E">
        <w:rPr>
          <w:rFonts w:ascii="Cambria" w:hAnsi="Cambria"/>
          <w:sz w:val="24"/>
          <w:szCs w:val="24"/>
        </w:rPr>
        <w:t xml:space="preserve"> </w:t>
      </w:r>
      <w:r w:rsidRPr="00E1576E">
        <w:rPr>
          <w:rFonts w:ascii="Cambria" w:hAnsi="Cambria"/>
          <w:sz w:val="24"/>
          <w:szCs w:val="24"/>
        </w:rPr>
        <w:t>lub nieuzasadniony z przyczyn ekologicznych lub ekonomicznych, Wykonawca zobowiązany jest do</w:t>
      </w:r>
      <w:r w:rsidR="00E1576E">
        <w:rPr>
          <w:rFonts w:ascii="Cambria" w:hAnsi="Cambria"/>
          <w:sz w:val="24"/>
          <w:szCs w:val="24"/>
        </w:rPr>
        <w:t xml:space="preserve"> </w:t>
      </w:r>
      <w:r w:rsidRPr="00E1576E">
        <w:rPr>
          <w:rFonts w:ascii="Cambria" w:hAnsi="Cambria"/>
          <w:sz w:val="24"/>
          <w:szCs w:val="24"/>
        </w:rPr>
        <w:t>przekazania powstałych odpadów do unieszkodliwienia na swój koszt.</w:t>
      </w:r>
    </w:p>
    <w:p w14:paraId="52FF7472" w14:textId="77777777" w:rsidR="006A71E9" w:rsidRPr="002C4DE2" w:rsidRDefault="006A71E9" w:rsidP="005634F4">
      <w:pPr>
        <w:pStyle w:val="Akapitzlist"/>
        <w:ind w:left="360"/>
        <w:jc w:val="both"/>
        <w:rPr>
          <w:rFonts w:ascii="Cambria" w:hAnsi="Cambria"/>
          <w:sz w:val="24"/>
          <w:szCs w:val="24"/>
        </w:rPr>
      </w:pPr>
    </w:p>
    <w:bookmarkEnd w:id="0"/>
    <w:p w14:paraId="1BAACBD8" w14:textId="77777777" w:rsidR="00A423B5" w:rsidRPr="002C4DE2" w:rsidRDefault="00A423B5" w:rsidP="00A423B5">
      <w:pPr>
        <w:pStyle w:val="Akapitzlist"/>
        <w:ind w:left="360"/>
        <w:jc w:val="both"/>
        <w:rPr>
          <w:rFonts w:ascii="Cambria" w:hAnsi="Cambria"/>
          <w:sz w:val="24"/>
          <w:szCs w:val="24"/>
        </w:rPr>
      </w:pPr>
    </w:p>
    <w:p w14:paraId="18776E87" w14:textId="1BF6F1BB" w:rsidR="00A423B5" w:rsidRPr="002C4DE2" w:rsidRDefault="00C90814" w:rsidP="00E2127B">
      <w:pPr>
        <w:pStyle w:val="Akapitzlist"/>
        <w:spacing w:after="0"/>
        <w:ind w:left="360"/>
        <w:jc w:val="center"/>
        <w:rPr>
          <w:rFonts w:ascii="Cambria" w:hAnsi="Cambria"/>
          <w:b/>
          <w:bCs/>
          <w:sz w:val="24"/>
          <w:szCs w:val="24"/>
        </w:rPr>
      </w:pPr>
      <w:r w:rsidRPr="002C4DE2">
        <w:rPr>
          <w:rFonts w:ascii="Cambria" w:hAnsi="Cambria"/>
          <w:b/>
          <w:bCs/>
          <w:sz w:val="24"/>
          <w:szCs w:val="24"/>
        </w:rPr>
        <w:t>§ 3. Zobowiązania Zamawiającego</w:t>
      </w:r>
    </w:p>
    <w:p w14:paraId="3170C0B1" w14:textId="260AA890" w:rsidR="00D8448C" w:rsidRPr="002C4DE2" w:rsidRDefault="00D8448C" w:rsidP="0099152F">
      <w:pPr>
        <w:numPr>
          <w:ilvl w:val="0"/>
          <w:numId w:val="50"/>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C4DE2">
        <w:rPr>
          <w:rFonts w:ascii="Cambria" w:hAnsi="Cambria"/>
          <w:color w:val="000000"/>
          <w:spacing w:val="-3"/>
          <w:sz w:val="24"/>
          <w:szCs w:val="24"/>
        </w:rPr>
        <w:t>Do obowiązków Zamawiającego należy:</w:t>
      </w:r>
    </w:p>
    <w:p w14:paraId="4D9D1B7E" w14:textId="136ED4B7" w:rsidR="00D8448C" w:rsidRPr="000C337E"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 xml:space="preserve">przekazanie terenu budowy </w:t>
      </w:r>
      <w:r w:rsidR="000C337E" w:rsidRPr="000C337E">
        <w:rPr>
          <w:rFonts w:ascii="Cambria" w:hAnsi="Cambria"/>
          <w:color w:val="000000"/>
          <w:sz w:val="24"/>
          <w:szCs w:val="24"/>
        </w:rPr>
        <w:t>w terminie</w:t>
      </w:r>
      <w:r w:rsidR="000C337E">
        <w:rPr>
          <w:rFonts w:ascii="Cambria" w:hAnsi="Cambria"/>
          <w:color w:val="000000"/>
          <w:sz w:val="24"/>
          <w:szCs w:val="24"/>
        </w:rPr>
        <w:t xml:space="preserve"> do 7 </w:t>
      </w:r>
      <w:r w:rsidR="000C337E" w:rsidRPr="000C337E">
        <w:rPr>
          <w:rFonts w:ascii="Cambria" w:hAnsi="Cambria"/>
          <w:color w:val="000000"/>
          <w:sz w:val="24"/>
          <w:szCs w:val="24"/>
        </w:rPr>
        <w:t>dni roboczych od dnia podpisania Umowy, po przedłożeniu przez Wykonawcę i zaakceptowaniu</w:t>
      </w:r>
      <w:r w:rsidR="000C337E">
        <w:rPr>
          <w:rFonts w:ascii="Cambria" w:hAnsi="Cambria"/>
          <w:color w:val="000000"/>
          <w:sz w:val="24"/>
          <w:szCs w:val="24"/>
        </w:rPr>
        <w:t xml:space="preserve"> </w:t>
      </w:r>
      <w:r w:rsidR="000C337E" w:rsidRPr="000C337E">
        <w:rPr>
          <w:rFonts w:ascii="Cambria" w:hAnsi="Cambria"/>
          <w:color w:val="000000"/>
          <w:sz w:val="24"/>
          <w:szCs w:val="24"/>
        </w:rPr>
        <w:t>przez Zamawiającego harmonogram</w:t>
      </w:r>
      <w:r w:rsidR="000C337E">
        <w:rPr>
          <w:rFonts w:ascii="Cambria" w:hAnsi="Cambria"/>
          <w:color w:val="000000"/>
          <w:sz w:val="24"/>
          <w:szCs w:val="24"/>
        </w:rPr>
        <w:t>u</w:t>
      </w:r>
      <w:r w:rsidR="000C337E" w:rsidRPr="000C337E">
        <w:rPr>
          <w:rFonts w:ascii="Cambria" w:hAnsi="Cambria"/>
          <w:color w:val="000000"/>
          <w:sz w:val="24"/>
          <w:szCs w:val="24"/>
        </w:rPr>
        <w:t xml:space="preserve"> rzeczowo-finansow</w:t>
      </w:r>
      <w:r w:rsidR="000C337E">
        <w:rPr>
          <w:rFonts w:ascii="Cambria" w:hAnsi="Cambria"/>
          <w:color w:val="000000"/>
          <w:sz w:val="24"/>
          <w:szCs w:val="24"/>
        </w:rPr>
        <w:t>ego</w:t>
      </w:r>
      <w:r w:rsidR="000C337E" w:rsidRPr="000C337E">
        <w:rPr>
          <w:rFonts w:ascii="Cambria" w:hAnsi="Cambria"/>
          <w:color w:val="000000"/>
          <w:sz w:val="24"/>
          <w:szCs w:val="24"/>
        </w:rPr>
        <w:t xml:space="preserve"> robót,</w:t>
      </w:r>
    </w:p>
    <w:p w14:paraId="1F349EC5"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zapłata za wykonane i odebrane roboty,</w:t>
      </w:r>
    </w:p>
    <w:p w14:paraId="40BBB7EB"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zapewnienie nadzoru inwestorskiego,</w:t>
      </w:r>
    </w:p>
    <w:p w14:paraId="7C8B8FBA" w14:textId="77777777" w:rsidR="00D8448C" w:rsidRPr="002C4DE2" w:rsidRDefault="00D8448C" w:rsidP="0099152F">
      <w:pPr>
        <w:numPr>
          <w:ilvl w:val="0"/>
          <w:numId w:val="49"/>
        </w:numPr>
        <w:shd w:val="clear" w:color="auto" w:fill="FFFFFF"/>
        <w:tabs>
          <w:tab w:val="left" w:pos="1440"/>
        </w:tabs>
        <w:suppressAutoHyphens/>
        <w:spacing w:after="0" w:line="276" w:lineRule="auto"/>
        <w:ind w:right="2650"/>
        <w:jc w:val="both"/>
        <w:rPr>
          <w:rFonts w:ascii="Cambria" w:hAnsi="Cambria"/>
          <w:color w:val="000000"/>
          <w:sz w:val="24"/>
          <w:szCs w:val="24"/>
        </w:rPr>
      </w:pPr>
      <w:r w:rsidRPr="002C4DE2">
        <w:rPr>
          <w:rFonts w:ascii="Cambria" w:hAnsi="Cambria"/>
          <w:color w:val="000000"/>
          <w:sz w:val="24"/>
          <w:szCs w:val="24"/>
        </w:rPr>
        <w:t>przeprowadzenie odbioru końcowego robót,</w:t>
      </w:r>
    </w:p>
    <w:p w14:paraId="1115DF37" w14:textId="77777777" w:rsidR="00D8448C" w:rsidRPr="002C4DE2" w:rsidRDefault="00D8448C" w:rsidP="0099152F">
      <w:pPr>
        <w:numPr>
          <w:ilvl w:val="0"/>
          <w:numId w:val="49"/>
        </w:numPr>
        <w:shd w:val="clear" w:color="auto" w:fill="FFFFFF"/>
        <w:tabs>
          <w:tab w:val="left" w:pos="1440"/>
        </w:tabs>
        <w:suppressAutoHyphens/>
        <w:spacing w:after="0" w:line="276" w:lineRule="auto"/>
        <w:ind w:right="-54"/>
        <w:jc w:val="both"/>
        <w:rPr>
          <w:rFonts w:ascii="Cambria" w:hAnsi="Cambria"/>
          <w:color w:val="000000"/>
          <w:sz w:val="24"/>
          <w:szCs w:val="24"/>
        </w:rPr>
      </w:pPr>
      <w:r w:rsidRPr="002C4DE2">
        <w:rPr>
          <w:rFonts w:ascii="Cambria" w:hAnsi="Cambria"/>
          <w:color w:val="000000"/>
          <w:sz w:val="24"/>
          <w:szCs w:val="24"/>
        </w:rPr>
        <w:t>przejęcie zrealizowanego i odebranego obiektu do użytkowania,</w:t>
      </w:r>
    </w:p>
    <w:p w14:paraId="0F20F236" w14:textId="77777777" w:rsidR="00D8448C" w:rsidRPr="002C4DE2" w:rsidRDefault="00D8448C" w:rsidP="0099152F">
      <w:pPr>
        <w:numPr>
          <w:ilvl w:val="0"/>
          <w:numId w:val="49"/>
        </w:numPr>
        <w:shd w:val="clear" w:color="auto" w:fill="FFFFFF"/>
        <w:tabs>
          <w:tab w:val="left" w:pos="1440"/>
        </w:tabs>
        <w:suppressAutoHyphens/>
        <w:spacing w:after="0" w:line="276" w:lineRule="auto"/>
        <w:ind w:right="907"/>
        <w:jc w:val="both"/>
        <w:rPr>
          <w:rFonts w:ascii="Cambria" w:hAnsi="Cambria"/>
          <w:color w:val="000000"/>
          <w:sz w:val="24"/>
          <w:szCs w:val="24"/>
        </w:rPr>
      </w:pPr>
      <w:r w:rsidRPr="002C4DE2">
        <w:rPr>
          <w:rFonts w:ascii="Cambria" w:hAnsi="Cambria"/>
          <w:color w:val="000000"/>
          <w:sz w:val="24"/>
          <w:szCs w:val="24"/>
        </w:rPr>
        <w:t>przeprowadzenie przeglądu pogwarancyjnego oraz po okresie gwarancji.</w:t>
      </w:r>
    </w:p>
    <w:p w14:paraId="005A8877" w14:textId="77777777" w:rsidR="00A423B5" w:rsidRPr="002C4DE2" w:rsidRDefault="00A423B5" w:rsidP="00A423B5">
      <w:pPr>
        <w:pStyle w:val="Akapitzlist"/>
        <w:jc w:val="both"/>
        <w:rPr>
          <w:rFonts w:ascii="Cambria" w:hAnsi="Cambria"/>
          <w:sz w:val="24"/>
          <w:szCs w:val="24"/>
        </w:rPr>
      </w:pPr>
    </w:p>
    <w:p w14:paraId="13B2D852" w14:textId="74A5FBEB" w:rsidR="00A423B5"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4. Terminy realizacji</w:t>
      </w:r>
    </w:p>
    <w:p w14:paraId="319FD23D" w14:textId="5D4C625C"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Wykonawca zobowiązuje się zrealizować przedmiot zamówienia w terminie </w:t>
      </w:r>
      <w:r w:rsidR="003B0408" w:rsidRPr="003B0408">
        <w:rPr>
          <w:rFonts w:ascii="Cambria" w:hAnsi="Cambria"/>
          <w:b/>
          <w:color w:val="000000" w:themeColor="text1"/>
          <w:sz w:val="24"/>
          <w:szCs w:val="24"/>
        </w:rPr>
        <w:t>sześciu</w:t>
      </w:r>
      <w:r w:rsidR="00AE645B" w:rsidRPr="003B0408">
        <w:rPr>
          <w:rFonts w:ascii="Cambria" w:hAnsi="Cambria"/>
          <w:b/>
          <w:color w:val="000000" w:themeColor="text1"/>
          <w:sz w:val="24"/>
          <w:szCs w:val="24"/>
        </w:rPr>
        <w:t xml:space="preserve"> miesięcy</w:t>
      </w:r>
      <w:r w:rsidRPr="002A2E8B">
        <w:rPr>
          <w:rFonts w:ascii="Cambria" w:hAnsi="Cambria"/>
          <w:color w:val="FF0000"/>
          <w:sz w:val="24"/>
          <w:szCs w:val="24"/>
        </w:rPr>
        <w:t xml:space="preserve"> </w:t>
      </w:r>
      <w:r w:rsidRPr="002C4DE2">
        <w:rPr>
          <w:rFonts w:ascii="Cambria" w:hAnsi="Cambria"/>
          <w:sz w:val="24"/>
          <w:szCs w:val="24"/>
        </w:rPr>
        <w:t>od daty zawarcia umowy</w:t>
      </w:r>
      <w:r w:rsidR="002A2E8B">
        <w:rPr>
          <w:rFonts w:ascii="Cambria" w:hAnsi="Cambria"/>
          <w:sz w:val="24"/>
          <w:szCs w:val="24"/>
        </w:rPr>
        <w:t>, tj. do dnia…………………..</w:t>
      </w:r>
    </w:p>
    <w:p w14:paraId="51E59891" w14:textId="35D9024F"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Rozpoczęcie robót przez Wykonawcę może nastąpić wyłącznie po protokolarnym przejęciu placu budowy. </w:t>
      </w:r>
    </w:p>
    <w:p w14:paraId="53115A9B" w14:textId="17D52433"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lastRenderedPageBreak/>
        <w:t xml:space="preserve">Za dzień zakończenia realizacji przedmiotu umowy uważa się dzień faktycznie zakończonych robót potwierdzonych przez Inspektora nadzoru </w:t>
      </w:r>
      <w:r w:rsidR="002A2E8B">
        <w:rPr>
          <w:rFonts w:ascii="Cambria" w:hAnsi="Cambria"/>
          <w:sz w:val="24"/>
          <w:szCs w:val="24"/>
        </w:rPr>
        <w:t>na protokole odbioru</w:t>
      </w:r>
      <w:r w:rsidRPr="002C4DE2">
        <w:rPr>
          <w:rFonts w:ascii="Cambria" w:hAnsi="Cambria"/>
          <w:sz w:val="24"/>
          <w:szCs w:val="24"/>
        </w:rPr>
        <w:t>, wraz z przekazaniem kompletnej dokumentacji odbiorowej.</w:t>
      </w:r>
    </w:p>
    <w:p w14:paraId="5192ABEA"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Dokonanie przez Wykonawcę zgłoszenia gotowości do odbioru przedmiotu umowy: </w:t>
      </w:r>
    </w:p>
    <w:p w14:paraId="6379D7CD" w14:textId="77777777" w:rsidR="00A423B5" w:rsidRPr="002C4DE2" w:rsidRDefault="00C90814" w:rsidP="0099152F">
      <w:pPr>
        <w:pStyle w:val="Akapitzlist"/>
        <w:numPr>
          <w:ilvl w:val="0"/>
          <w:numId w:val="7"/>
        </w:numPr>
        <w:jc w:val="both"/>
        <w:rPr>
          <w:rFonts w:ascii="Cambria" w:hAnsi="Cambria"/>
          <w:sz w:val="24"/>
          <w:szCs w:val="24"/>
        </w:rPr>
      </w:pPr>
      <w:r w:rsidRPr="002C4DE2">
        <w:rPr>
          <w:rFonts w:ascii="Cambria" w:hAnsi="Cambria"/>
          <w:sz w:val="24"/>
          <w:szCs w:val="24"/>
        </w:rPr>
        <w:t xml:space="preserve">pomimo faktycznego niezakończenia robót, w szczególności pomimo ich dalszego wykonywania lub </w:t>
      </w:r>
    </w:p>
    <w:p w14:paraId="16F85A7D" w14:textId="77777777" w:rsidR="00A423B5" w:rsidRPr="002C4DE2" w:rsidRDefault="00C90814" w:rsidP="0099152F">
      <w:pPr>
        <w:pStyle w:val="Akapitzlist"/>
        <w:numPr>
          <w:ilvl w:val="0"/>
          <w:numId w:val="7"/>
        </w:numPr>
        <w:spacing w:after="0"/>
        <w:jc w:val="both"/>
        <w:rPr>
          <w:rFonts w:ascii="Cambria" w:hAnsi="Cambria"/>
          <w:sz w:val="24"/>
          <w:szCs w:val="24"/>
        </w:rPr>
      </w:pPr>
      <w:r w:rsidRPr="002C4DE2">
        <w:rPr>
          <w:rFonts w:ascii="Cambria" w:hAnsi="Cambria"/>
          <w:sz w:val="24"/>
          <w:szCs w:val="24"/>
        </w:rPr>
        <w:t>bez wymaganej dokumentacji odbiorowej</w:t>
      </w:r>
    </w:p>
    <w:p w14:paraId="73BB78B9" w14:textId="77777777" w:rsidR="00A423B5" w:rsidRPr="002C4DE2" w:rsidRDefault="00C90814" w:rsidP="00A423B5">
      <w:pPr>
        <w:spacing w:after="0"/>
        <w:ind w:left="360"/>
        <w:jc w:val="both"/>
        <w:rPr>
          <w:rFonts w:ascii="Cambria" w:hAnsi="Cambria"/>
          <w:sz w:val="24"/>
          <w:szCs w:val="24"/>
        </w:rPr>
      </w:pPr>
      <w:r w:rsidRPr="002C4DE2">
        <w:rPr>
          <w:rFonts w:ascii="Cambria" w:hAnsi="Cambria"/>
          <w:sz w:val="24"/>
          <w:szCs w:val="24"/>
        </w:rPr>
        <w:t>- nie wywołuje zamierzonego skutku i traktowane jest tak jakby nie było złożone.</w:t>
      </w:r>
    </w:p>
    <w:p w14:paraId="2619BC41" w14:textId="1439846C" w:rsidR="006F1E60"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Za</w:t>
      </w:r>
      <w:r w:rsidR="009D3433" w:rsidRPr="002C4DE2">
        <w:rPr>
          <w:rFonts w:ascii="Cambria" w:hAnsi="Cambria"/>
          <w:sz w:val="24"/>
          <w:szCs w:val="24"/>
        </w:rPr>
        <w:t xml:space="preserve"> </w:t>
      </w:r>
      <w:r w:rsidRPr="002C4DE2">
        <w:rPr>
          <w:rFonts w:ascii="Cambria" w:hAnsi="Cambria"/>
          <w:sz w:val="24"/>
          <w:szCs w:val="24"/>
        </w:rPr>
        <w:t>zwłok</w:t>
      </w:r>
      <w:r w:rsidR="009D3433" w:rsidRPr="002C4DE2">
        <w:rPr>
          <w:rFonts w:ascii="Cambria" w:hAnsi="Cambria"/>
          <w:sz w:val="24"/>
          <w:szCs w:val="24"/>
        </w:rPr>
        <w:t>ę</w:t>
      </w:r>
      <w:r w:rsidRPr="002C4DE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C4DE2" w:rsidRDefault="006F1E60" w:rsidP="006F1E60">
      <w:pPr>
        <w:pStyle w:val="Akapitzlist"/>
        <w:ind w:left="360"/>
        <w:jc w:val="both"/>
        <w:rPr>
          <w:rFonts w:ascii="Cambria" w:hAnsi="Cambria"/>
          <w:sz w:val="24"/>
          <w:szCs w:val="24"/>
        </w:rPr>
      </w:pPr>
    </w:p>
    <w:p w14:paraId="18FD94FE" w14:textId="116ABCDD" w:rsidR="006F1E6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5. Wynagrodzenie</w:t>
      </w:r>
    </w:p>
    <w:p w14:paraId="28099DF6" w14:textId="7A6B4C08"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Strony uzgadniają </w:t>
      </w:r>
      <w:r w:rsidRPr="00CD2DFA">
        <w:rPr>
          <w:rFonts w:ascii="Cambria" w:hAnsi="Cambria"/>
          <w:sz w:val="24"/>
          <w:szCs w:val="24"/>
        </w:rPr>
        <w:t xml:space="preserve">wynagrodzenie ryczałtowe za </w:t>
      </w:r>
      <w:r w:rsidRPr="002C4DE2">
        <w:rPr>
          <w:rFonts w:ascii="Cambria" w:hAnsi="Cambria"/>
          <w:sz w:val="24"/>
          <w:szCs w:val="24"/>
        </w:rPr>
        <w:t xml:space="preserve">wykonanie przedmiotu umowy (wyliczone na podstawie kosztorysu ofertowego) na kwotę w wysokości: Ogółem netto ………………….. Ogółem podatek VAT …………………… Ogółem brutto ………………………. </w:t>
      </w:r>
    </w:p>
    <w:p w14:paraId="13FDB69E"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5A770DBC"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Wykonawca dokonał całościowej wyceny przedmiotu zamówienia na własną odpowiedzialność i ryzyko, w oparciu o projekt , specyfikacje techniczne wykonania i odbioru prac</w:t>
      </w:r>
      <w:r w:rsidR="003930AC">
        <w:rPr>
          <w:rFonts w:ascii="Cambria" w:hAnsi="Cambria"/>
          <w:sz w:val="24"/>
          <w:szCs w:val="24"/>
        </w:rPr>
        <w:t>, przedmiar</w:t>
      </w:r>
      <w:r w:rsidRPr="002C4DE2">
        <w:rPr>
          <w:rFonts w:ascii="Cambria" w:hAnsi="Cambria"/>
          <w:sz w:val="24"/>
          <w:szCs w:val="24"/>
        </w:rPr>
        <w:t xml:space="preserve"> oraz SWZ. </w:t>
      </w:r>
    </w:p>
    <w:p w14:paraId="39D24AAF" w14:textId="08ABE100"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E525E0D" w14:textId="5F0D841A" w:rsidR="00813CD8"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lastRenderedPageBreak/>
        <w:t>Wszelkie zmiany w zakresie robót do wykonania muszą być zatwierdzone przez Zamawiającego przed ich wykonaniem.</w:t>
      </w:r>
    </w:p>
    <w:p w14:paraId="6B36E441" w14:textId="549631E2"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Końcowe rozliczenie</w:t>
      </w:r>
      <w:r>
        <w:rPr>
          <w:rFonts w:ascii="Cambria" w:hAnsi="Cambria"/>
          <w:sz w:val="24"/>
          <w:szCs w:val="24"/>
        </w:rPr>
        <w:t xml:space="preserve"> </w:t>
      </w:r>
      <w:r w:rsidRPr="00605AB3">
        <w:rPr>
          <w:rFonts w:ascii="Cambria" w:hAnsi="Cambria"/>
          <w:sz w:val="24"/>
          <w:szCs w:val="24"/>
        </w:rPr>
        <w:t>robót nastąpi kosztorysami</w:t>
      </w:r>
      <w:r>
        <w:rPr>
          <w:rFonts w:ascii="Cambria" w:hAnsi="Cambria"/>
          <w:sz w:val="24"/>
          <w:szCs w:val="24"/>
        </w:rPr>
        <w:t xml:space="preserve"> </w:t>
      </w:r>
      <w:r w:rsidRPr="00605AB3">
        <w:rPr>
          <w:rFonts w:ascii="Cambria" w:hAnsi="Cambria"/>
          <w:sz w:val="24"/>
          <w:szCs w:val="24"/>
        </w:rPr>
        <w:t>powykonawczymi na podstawie uzgodnionyc</w:t>
      </w:r>
      <w:r>
        <w:rPr>
          <w:rFonts w:ascii="Cambria" w:hAnsi="Cambria"/>
          <w:sz w:val="24"/>
          <w:szCs w:val="24"/>
        </w:rPr>
        <w:t xml:space="preserve">h </w:t>
      </w:r>
      <w:r w:rsidRPr="00605AB3">
        <w:rPr>
          <w:rFonts w:ascii="Cambria" w:hAnsi="Cambria"/>
          <w:sz w:val="24"/>
          <w:szCs w:val="24"/>
        </w:rPr>
        <w:t>cen</w:t>
      </w:r>
      <w:r>
        <w:rPr>
          <w:rFonts w:ascii="Cambria" w:hAnsi="Cambria"/>
          <w:sz w:val="24"/>
          <w:szCs w:val="24"/>
        </w:rPr>
        <w:t xml:space="preserve"> </w:t>
      </w:r>
      <w:r w:rsidRPr="00605AB3">
        <w:rPr>
          <w:rFonts w:ascii="Cambria" w:hAnsi="Cambria"/>
          <w:sz w:val="24"/>
          <w:szCs w:val="24"/>
        </w:rPr>
        <w:t>jednostkowych</w:t>
      </w:r>
      <w:r>
        <w:rPr>
          <w:rFonts w:ascii="Cambria" w:hAnsi="Cambria"/>
          <w:sz w:val="24"/>
          <w:szCs w:val="24"/>
        </w:rPr>
        <w:t xml:space="preserve"> </w:t>
      </w:r>
      <w:r w:rsidRPr="00605AB3">
        <w:rPr>
          <w:rFonts w:ascii="Cambria" w:hAnsi="Cambria"/>
          <w:sz w:val="24"/>
          <w:szCs w:val="24"/>
        </w:rPr>
        <w:t>robót</w:t>
      </w:r>
      <w:r>
        <w:rPr>
          <w:rFonts w:ascii="Cambria" w:hAnsi="Cambria"/>
          <w:sz w:val="24"/>
          <w:szCs w:val="24"/>
        </w:rPr>
        <w:t xml:space="preserve"> </w:t>
      </w:r>
      <w:r w:rsidRPr="00605AB3">
        <w:rPr>
          <w:rFonts w:ascii="Cambria" w:hAnsi="Cambria"/>
          <w:sz w:val="24"/>
          <w:szCs w:val="24"/>
        </w:rPr>
        <w:t>wyszczególnionych</w:t>
      </w:r>
      <w:r>
        <w:rPr>
          <w:rFonts w:ascii="Cambria" w:hAnsi="Cambria"/>
          <w:sz w:val="24"/>
          <w:szCs w:val="24"/>
        </w:rPr>
        <w:t xml:space="preserve"> </w:t>
      </w:r>
      <w:r w:rsidRPr="00605AB3">
        <w:rPr>
          <w:rFonts w:ascii="Cambria" w:hAnsi="Cambria"/>
          <w:sz w:val="24"/>
          <w:szCs w:val="24"/>
        </w:rPr>
        <w:t>w</w:t>
      </w:r>
      <w:r>
        <w:rPr>
          <w:rFonts w:ascii="Cambria" w:hAnsi="Cambria"/>
          <w:sz w:val="24"/>
          <w:szCs w:val="24"/>
        </w:rPr>
        <w:t xml:space="preserve"> </w:t>
      </w:r>
      <w:r w:rsidRPr="00605AB3">
        <w:rPr>
          <w:rFonts w:ascii="Cambria" w:hAnsi="Cambria"/>
          <w:sz w:val="24"/>
          <w:szCs w:val="24"/>
        </w:rPr>
        <w:t>kosztorysach</w:t>
      </w:r>
      <w:r>
        <w:rPr>
          <w:rFonts w:ascii="Cambria" w:hAnsi="Cambria"/>
          <w:sz w:val="24"/>
          <w:szCs w:val="24"/>
        </w:rPr>
        <w:t xml:space="preserve"> </w:t>
      </w:r>
      <w:r w:rsidRPr="00605AB3">
        <w:rPr>
          <w:rFonts w:ascii="Cambria" w:hAnsi="Cambria"/>
          <w:sz w:val="24"/>
          <w:szCs w:val="24"/>
        </w:rPr>
        <w:t>ofertowych</w:t>
      </w:r>
      <w:r>
        <w:rPr>
          <w:rFonts w:ascii="Cambria" w:hAnsi="Cambria"/>
          <w:sz w:val="24"/>
          <w:szCs w:val="24"/>
        </w:rPr>
        <w:t xml:space="preserve"> </w:t>
      </w:r>
      <w:r w:rsidRPr="00605AB3">
        <w:rPr>
          <w:rFonts w:ascii="Cambria" w:hAnsi="Cambria"/>
          <w:sz w:val="24"/>
          <w:szCs w:val="24"/>
        </w:rPr>
        <w:t>Wykonawcy</w:t>
      </w:r>
      <w:r>
        <w:rPr>
          <w:rFonts w:ascii="Cambria" w:hAnsi="Cambria"/>
          <w:sz w:val="24"/>
          <w:szCs w:val="24"/>
        </w:rPr>
        <w:t xml:space="preserve"> </w:t>
      </w:r>
      <w:r w:rsidRPr="00605AB3">
        <w:rPr>
          <w:rFonts w:ascii="Cambria" w:hAnsi="Cambria"/>
          <w:sz w:val="24"/>
          <w:szCs w:val="24"/>
        </w:rPr>
        <w:t>na</w:t>
      </w:r>
      <w:r>
        <w:rPr>
          <w:rFonts w:ascii="Cambria" w:hAnsi="Cambria"/>
          <w:sz w:val="24"/>
          <w:szCs w:val="24"/>
        </w:rPr>
        <w:t xml:space="preserve"> </w:t>
      </w:r>
      <w:r w:rsidRPr="00605AB3">
        <w:rPr>
          <w:rFonts w:ascii="Cambria" w:hAnsi="Cambria"/>
          <w:sz w:val="24"/>
          <w:szCs w:val="24"/>
        </w:rPr>
        <w:t>poszczególne zadania, zaakceptowanych przez Zamawiającego oraz ilości rzeczywiście wykonanych</w:t>
      </w:r>
      <w:r w:rsidR="004F08D6">
        <w:rPr>
          <w:rFonts w:ascii="Cambria" w:hAnsi="Cambria"/>
          <w:sz w:val="24"/>
          <w:szCs w:val="24"/>
        </w:rPr>
        <w:t xml:space="preserve"> </w:t>
      </w:r>
      <w:r w:rsidRPr="004F08D6">
        <w:rPr>
          <w:rFonts w:ascii="Cambria" w:hAnsi="Cambria"/>
          <w:sz w:val="24"/>
          <w:szCs w:val="24"/>
        </w:rPr>
        <w:t>i odebranych robót.</w:t>
      </w:r>
    </w:p>
    <w:p w14:paraId="15D84378" w14:textId="77777777" w:rsidR="004E1882" w:rsidRDefault="00605AB3" w:rsidP="0099152F">
      <w:pPr>
        <w:pStyle w:val="Akapitzlist"/>
        <w:numPr>
          <w:ilvl w:val="0"/>
          <w:numId w:val="8"/>
        </w:numPr>
        <w:jc w:val="both"/>
        <w:rPr>
          <w:rFonts w:ascii="Cambria" w:hAnsi="Cambria"/>
          <w:sz w:val="24"/>
          <w:szCs w:val="24"/>
        </w:rPr>
      </w:pPr>
      <w:r w:rsidRPr="004F08D6">
        <w:rPr>
          <w:rFonts w:ascii="Cambria" w:hAnsi="Cambria"/>
          <w:sz w:val="24"/>
          <w:szCs w:val="24"/>
        </w:rPr>
        <w:t>Wykonawca przyjmuje do wiadomości , Ze wypłata wynagrodzenia będzie oparta na zasadach</w:t>
      </w:r>
      <w:r w:rsidR="004F08D6">
        <w:rPr>
          <w:rFonts w:ascii="Cambria" w:hAnsi="Cambria"/>
          <w:sz w:val="24"/>
          <w:szCs w:val="24"/>
        </w:rPr>
        <w:t xml:space="preserve"> </w:t>
      </w:r>
      <w:r w:rsidRPr="004F08D6">
        <w:rPr>
          <w:rFonts w:ascii="Cambria" w:hAnsi="Cambria"/>
          <w:sz w:val="24"/>
          <w:szCs w:val="24"/>
        </w:rPr>
        <w:t>przyjętych zgodnie z Regulaminem Naboru wniosków o dofinansowanie Edycja 1 w ramach</w:t>
      </w:r>
      <w:r w:rsidR="004F08D6">
        <w:rPr>
          <w:rFonts w:ascii="Cambria" w:hAnsi="Cambria"/>
          <w:sz w:val="24"/>
          <w:szCs w:val="24"/>
        </w:rPr>
        <w:t xml:space="preserve"> </w:t>
      </w:r>
      <w:r w:rsidRPr="004F08D6">
        <w:rPr>
          <w:rFonts w:ascii="Cambria" w:hAnsi="Cambria"/>
          <w:sz w:val="24"/>
          <w:szCs w:val="24"/>
        </w:rPr>
        <w:t>Rządowego Funduszu Polski Ład: Program Inwestycji Strategicznych oraz uchwalą nr 84/2021 Rady</w:t>
      </w:r>
      <w:r w:rsidR="004F08D6">
        <w:rPr>
          <w:rFonts w:ascii="Cambria" w:hAnsi="Cambria"/>
          <w:sz w:val="24"/>
          <w:szCs w:val="24"/>
        </w:rPr>
        <w:t xml:space="preserve"> </w:t>
      </w:r>
      <w:r w:rsidRPr="004F08D6">
        <w:rPr>
          <w:rFonts w:ascii="Cambria" w:hAnsi="Cambria"/>
          <w:sz w:val="24"/>
          <w:szCs w:val="24"/>
        </w:rPr>
        <w:t>Ministrów z 1 lipca 2021 r. w sprawie ustanowienia Rządowego Funduszu Polski Ład: Programu</w:t>
      </w:r>
      <w:r w:rsidR="004F08D6">
        <w:rPr>
          <w:rFonts w:ascii="Cambria" w:hAnsi="Cambria"/>
          <w:sz w:val="24"/>
          <w:szCs w:val="24"/>
        </w:rPr>
        <w:t xml:space="preserve"> </w:t>
      </w:r>
      <w:r w:rsidRPr="004F08D6">
        <w:rPr>
          <w:rFonts w:ascii="Cambria" w:hAnsi="Cambria"/>
          <w:sz w:val="24"/>
          <w:szCs w:val="24"/>
        </w:rPr>
        <w:t xml:space="preserve">Inwestycji Strategicznych dostępnymi na stronie internetowej </w:t>
      </w:r>
    </w:p>
    <w:p w14:paraId="35DFC315" w14:textId="1DEE09DC" w:rsidR="00605AB3" w:rsidRPr="004F08D6" w:rsidRDefault="00F90A35" w:rsidP="004E1882">
      <w:pPr>
        <w:pStyle w:val="Akapitzlist"/>
        <w:ind w:left="360"/>
        <w:jc w:val="both"/>
        <w:rPr>
          <w:rFonts w:ascii="Cambria" w:hAnsi="Cambria"/>
          <w:sz w:val="24"/>
          <w:szCs w:val="24"/>
        </w:rPr>
      </w:pPr>
      <w:hyperlink r:id="rId8" w:history="1">
        <w:r w:rsidR="004E1882" w:rsidRPr="00496EB9">
          <w:rPr>
            <w:rStyle w:val="Hipercze"/>
            <w:rFonts w:ascii="Cambria" w:hAnsi="Cambria"/>
            <w:sz w:val="24"/>
            <w:szCs w:val="24"/>
          </w:rPr>
          <w:t>https://www.bgk.pl/polski-lad/edycja-pierwszaMc21554</w:t>
        </w:r>
      </w:hyperlink>
    </w:p>
    <w:p w14:paraId="62CBFC2F" w14:textId="41A79A53"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Wykonawca oświadcza, że zapoznał się z dokumentami wymienionymi ust.</w:t>
      </w:r>
      <w:r w:rsidR="004F08D6">
        <w:rPr>
          <w:rFonts w:ascii="Cambria" w:hAnsi="Cambria"/>
          <w:sz w:val="24"/>
          <w:szCs w:val="24"/>
        </w:rPr>
        <w:t>8</w:t>
      </w:r>
      <w:r w:rsidRPr="00605AB3">
        <w:rPr>
          <w:rFonts w:ascii="Cambria" w:hAnsi="Cambria"/>
          <w:sz w:val="24"/>
          <w:szCs w:val="24"/>
        </w:rPr>
        <w:t xml:space="preserve"> w</w:t>
      </w:r>
      <w:r w:rsidR="004F08D6">
        <w:rPr>
          <w:rFonts w:ascii="Cambria" w:hAnsi="Cambria"/>
          <w:sz w:val="24"/>
          <w:szCs w:val="24"/>
        </w:rPr>
        <w:t> </w:t>
      </w:r>
      <w:r w:rsidRPr="00605AB3">
        <w:rPr>
          <w:rFonts w:ascii="Cambria" w:hAnsi="Cambria"/>
          <w:sz w:val="24"/>
          <w:szCs w:val="24"/>
        </w:rPr>
        <w:t>zakresie niezbędnym</w:t>
      </w:r>
      <w:r w:rsidR="004F08D6">
        <w:rPr>
          <w:rFonts w:ascii="Cambria" w:hAnsi="Cambria"/>
          <w:sz w:val="24"/>
          <w:szCs w:val="24"/>
        </w:rPr>
        <w:t xml:space="preserve"> </w:t>
      </w:r>
      <w:r w:rsidRPr="004F08D6">
        <w:rPr>
          <w:rFonts w:ascii="Cambria" w:hAnsi="Cambria"/>
          <w:sz w:val="24"/>
          <w:szCs w:val="24"/>
        </w:rPr>
        <w:t>do prawidłowej realizacji umowy. Zamawiający będzie zobowiązany do stosowania postanowień</w:t>
      </w:r>
      <w:r w:rsidR="004F08D6">
        <w:rPr>
          <w:rFonts w:ascii="Cambria" w:hAnsi="Cambria"/>
          <w:sz w:val="24"/>
          <w:szCs w:val="24"/>
        </w:rPr>
        <w:t xml:space="preserve"> </w:t>
      </w:r>
      <w:r w:rsidRPr="004F08D6">
        <w:rPr>
          <w:rFonts w:ascii="Cambria" w:hAnsi="Cambria"/>
          <w:sz w:val="24"/>
          <w:szCs w:val="24"/>
        </w:rPr>
        <w:t>tych dokumentów w brzmieniu aktualnym na dzień dokonywania danej czynności związanej z</w:t>
      </w:r>
      <w:r w:rsidR="004F08D6">
        <w:rPr>
          <w:rFonts w:ascii="Cambria" w:hAnsi="Cambria"/>
          <w:sz w:val="24"/>
          <w:szCs w:val="24"/>
        </w:rPr>
        <w:t xml:space="preserve"> </w:t>
      </w:r>
      <w:r w:rsidRPr="004F08D6">
        <w:rPr>
          <w:rFonts w:ascii="Cambria" w:hAnsi="Cambria"/>
          <w:sz w:val="24"/>
          <w:szCs w:val="24"/>
        </w:rPr>
        <w:t>realizacją Umowy.</w:t>
      </w:r>
    </w:p>
    <w:p w14:paraId="2491C9C4" w14:textId="3D78B12B"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Zamawiający zastrzega, że zasady wypłaty wynagrodzenia Wykonawcy przyjęte w niniejszej</w:t>
      </w:r>
      <w:r w:rsidR="004F08D6">
        <w:rPr>
          <w:rFonts w:ascii="Cambria" w:hAnsi="Cambria"/>
          <w:sz w:val="24"/>
          <w:szCs w:val="24"/>
        </w:rPr>
        <w:t xml:space="preserve"> </w:t>
      </w:r>
      <w:r w:rsidRPr="004F08D6">
        <w:rPr>
          <w:rFonts w:ascii="Cambria" w:hAnsi="Cambria"/>
          <w:sz w:val="24"/>
          <w:szCs w:val="24"/>
        </w:rPr>
        <w:t>umowie są zgodne z zasadami wypłaty dofinansowania wskazanymi we wstępnej promesie w ramach</w:t>
      </w:r>
      <w:r w:rsidR="004F08D6">
        <w:rPr>
          <w:rFonts w:ascii="Cambria" w:hAnsi="Cambria"/>
          <w:sz w:val="24"/>
          <w:szCs w:val="24"/>
        </w:rPr>
        <w:t xml:space="preserve"> </w:t>
      </w:r>
      <w:r w:rsidRPr="004F08D6">
        <w:rPr>
          <w:rFonts w:ascii="Cambria" w:hAnsi="Cambria"/>
          <w:sz w:val="24"/>
          <w:szCs w:val="24"/>
        </w:rPr>
        <w:t xml:space="preserve">Programu, o którym mowa w ust. </w:t>
      </w:r>
      <w:r w:rsidR="004F08D6">
        <w:rPr>
          <w:rFonts w:ascii="Cambria" w:hAnsi="Cambria"/>
          <w:sz w:val="24"/>
          <w:szCs w:val="24"/>
        </w:rPr>
        <w:t>8</w:t>
      </w:r>
      <w:r w:rsidRPr="004F08D6">
        <w:rPr>
          <w:rFonts w:ascii="Cambria" w:hAnsi="Cambria"/>
          <w:sz w:val="24"/>
          <w:szCs w:val="24"/>
        </w:rPr>
        <w:t xml:space="preserve"> i tym samym Wykonawca zobowiązuje się do finansowania</w:t>
      </w:r>
      <w:r w:rsidR="004F08D6">
        <w:rPr>
          <w:rFonts w:ascii="Cambria" w:hAnsi="Cambria"/>
          <w:sz w:val="24"/>
          <w:szCs w:val="24"/>
        </w:rPr>
        <w:t xml:space="preserve"> </w:t>
      </w:r>
      <w:r w:rsidRPr="004F08D6">
        <w:rPr>
          <w:rFonts w:ascii="Cambria" w:hAnsi="Cambria"/>
          <w:sz w:val="24"/>
          <w:szCs w:val="24"/>
        </w:rPr>
        <w:t>inwestycji w części niepokrytej udziałem własnym Zamawiającego, na czas poprzedzający wypłatę z</w:t>
      </w:r>
      <w:r w:rsidR="004F08D6">
        <w:rPr>
          <w:rFonts w:ascii="Cambria" w:hAnsi="Cambria"/>
          <w:sz w:val="24"/>
          <w:szCs w:val="24"/>
        </w:rPr>
        <w:t xml:space="preserve"> </w:t>
      </w:r>
      <w:r w:rsidRPr="004F08D6">
        <w:rPr>
          <w:rFonts w:ascii="Cambria" w:hAnsi="Cambria"/>
          <w:sz w:val="24"/>
          <w:szCs w:val="24"/>
        </w:rPr>
        <w:t>promesy</w:t>
      </w:r>
      <w:r w:rsidR="004F08D6">
        <w:rPr>
          <w:rFonts w:ascii="Cambria" w:hAnsi="Cambria"/>
          <w:sz w:val="24"/>
          <w:szCs w:val="24"/>
        </w:rPr>
        <w:t xml:space="preserve"> </w:t>
      </w:r>
      <w:r w:rsidRPr="004F08D6">
        <w:rPr>
          <w:rFonts w:ascii="Cambria" w:hAnsi="Cambria"/>
          <w:sz w:val="24"/>
          <w:szCs w:val="24"/>
        </w:rPr>
        <w:t>(dokumentu</w:t>
      </w:r>
      <w:r w:rsidR="004F08D6">
        <w:rPr>
          <w:rFonts w:ascii="Cambria" w:hAnsi="Cambria"/>
          <w:sz w:val="24"/>
          <w:szCs w:val="24"/>
        </w:rPr>
        <w:t xml:space="preserve"> </w:t>
      </w:r>
      <w:r w:rsidRPr="004F08D6">
        <w:rPr>
          <w:rFonts w:ascii="Cambria" w:hAnsi="Cambria"/>
          <w:sz w:val="24"/>
          <w:szCs w:val="24"/>
        </w:rPr>
        <w:t>zawierającego</w:t>
      </w:r>
      <w:r w:rsidR="004F08D6">
        <w:rPr>
          <w:rFonts w:ascii="Cambria" w:hAnsi="Cambria"/>
          <w:sz w:val="24"/>
          <w:szCs w:val="24"/>
        </w:rPr>
        <w:t xml:space="preserve"> </w:t>
      </w:r>
      <w:r w:rsidRPr="004F08D6">
        <w:rPr>
          <w:rFonts w:ascii="Cambria" w:hAnsi="Cambria"/>
          <w:sz w:val="24"/>
          <w:szCs w:val="24"/>
        </w:rPr>
        <w:t>zobowiązanie</w:t>
      </w:r>
      <w:r w:rsidR="004F08D6">
        <w:rPr>
          <w:rFonts w:ascii="Cambria" w:hAnsi="Cambria"/>
          <w:sz w:val="24"/>
          <w:szCs w:val="24"/>
        </w:rPr>
        <w:t xml:space="preserve"> </w:t>
      </w:r>
      <w:r w:rsidRPr="004F08D6">
        <w:rPr>
          <w:rFonts w:ascii="Cambria" w:hAnsi="Cambria"/>
          <w:sz w:val="24"/>
          <w:szCs w:val="24"/>
        </w:rPr>
        <w:t>do</w:t>
      </w:r>
      <w:r w:rsidR="004F08D6">
        <w:rPr>
          <w:rFonts w:ascii="Cambria" w:hAnsi="Cambria"/>
          <w:sz w:val="24"/>
          <w:szCs w:val="24"/>
        </w:rPr>
        <w:t xml:space="preserve"> </w:t>
      </w:r>
      <w:r w:rsidRPr="004F08D6">
        <w:rPr>
          <w:rFonts w:ascii="Cambria" w:hAnsi="Cambria"/>
          <w:sz w:val="24"/>
          <w:szCs w:val="24"/>
        </w:rPr>
        <w:t>przekazania</w:t>
      </w:r>
      <w:r w:rsidR="004F08D6">
        <w:rPr>
          <w:rFonts w:ascii="Cambria" w:hAnsi="Cambria"/>
          <w:sz w:val="24"/>
          <w:szCs w:val="24"/>
        </w:rPr>
        <w:t xml:space="preserve"> </w:t>
      </w:r>
      <w:r w:rsidRPr="004F08D6">
        <w:rPr>
          <w:rFonts w:ascii="Cambria" w:hAnsi="Cambria"/>
          <w:sz w:val="24"/>
          <w:szCs w:val="24"/>
        </w:rPr>
        <w:t>beneficjentowi</w:t>
      </w:r>
      <w:r w:rsidR="004F08D6">
        <w:rPr>
          <w:rFonts w:ascii="Cambria" w:hAnsi="Cambria"/>
          <w:sz w:val="24"/>
          <w:szCs w:val="24"/>
        </w:rPr>
        <w:t xml:space="preserve"> </w:t>
      </w:r>
      <w:r w:rsidRPr="004F08D6">
        <w:rPr>
          <w:rFonts w:ascii="Cambria" w:hAnsi="Cambria"/>
          <w:sz w:val="24"/>
          <w:szCs w:val="24"/>
        </w:rPr>
        <w:t>środków</w:t>
      </w:r>
      <w:r w:rsidR="004F08D6">
        <w:rPr>
          <w:rFonts w:ascii="Cambria" w:hAnsi="Cambria"/>
          <w:sz w:val="24"/>
          <w:szCs w:val="24"/>
        </w:rPr>
        <w:t xml:space="preserve"> </w:t>
      </w:r>
      <w:r w:rsidRPr="004F08D6">
        <w:rPr>
          <w:rFonts w:ascii="Cambria" w:hAnsi="Cambria"/>
          <w:sz w:val="24"/>
          <w:szCs w:val="24"/>
        </w:rPr>
        <w:t>pieniężnych udzielanego przez Bank Gospodarstwa Krajowego) z jednoczesnym zastrzeżeniem, ze</w:t>
      </w:r>
      <w:r w:rsidR="004F08D6">
        <w:rPr>
          <w:rFonts w:ascii="Cambria" w:hAnsi="Cambria"/>
          <w:sz w:val="24"/>
          <w:szCs w:val="24"/>
        </w:rPr>
        <w:t xml:space="preserve"> </w:t>
      </w:r>
      <w:r w:rsidRPr="004F08D6">
        <w:rPr>
          <w:rFonts w:ascii="Cambria" w:hAnsi="Cambria"/>
          <w:sz w:val="24"/>
          <w:szCs w:val="24"/>
        </w:rPr>
        <w:t>zapłata wynagrodzenia Wykonawcy nastąpi w terminie 35 dni po odbiorze inwestycji przez</w:t>
      </w:r>
      <w:r w:rsidR="004F08D6">
        <w:rPr>
          <w:rFonts w:ascii="Cambria" w:hAnsi="Cambria"/>
          <w:sz w:val="24"/>
          <w:szCs w:val="24"/>
        </w:rPr>
        <w:t xml:space="preserve"> </w:t>
      </w:r>
      <w:r w:rsidRPr="004F08D6">
        <w:rPr>
          <w:rFonts w:ascii="Cambria" w:hAnsi="Cambria"/>
          <w:sz w:val="24"/>
          <w:szCs w:val="24"/>
        </w:rPr>
        <w:t>Zamawiającego.</w:t>
      </w:r>
    </w:p>
    <w:p w14:paraId="47DC7DDC" w14:textId="77777777" w:rsidR="001D1236" w:rsidRPr="002C4DE2" w:rsidRDefault="001D1236" w:rsidP="001D1236">
      <w:pPr>
        <w:pStyle w:val="Akapitzlist"/>
        <w:ind w:left="360"/>
        <w:jc w:val="both"/>
        <w:rPr>
          <w:rFonts w:ascii="Cambria" w:hAnsi="Cambria"/>
          <w:sz w:val="24"/>
          <w:szCs w:val="24"/>
        </w:rPr>
      </w:pPr>
    </w:p>
    <w:p w14:paraId="230BDBAD" w14:textId="22F1D950" w:rsidR="00C43116"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6. Ubezpieczenia</w:t>
      </w:r>
    </w:p>
    <w:p w14:paraId="0FDE6C4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 xml:space="preserve">Wykonawca oświadcza, że posiada ubezpieczenie od odpowiedzialności cywilnej w zakresie prowadzonej działalności. </w:t>
      </w:r>
    </w:p>
    <w:p w14:paraId="33BA245C"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zapewnia, że przez cały okres obowiązywania umowy, będzie posiadał ważne polisy ubezpieczeniowe, o których mowa w ust. 1 i 2.</w:t>
      </w:r>
    </w:p>
    <w:p w14:paraId="5934D4F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2C4DE2">
        <w:rPr>
          <w:rFonts w:ascii="Cambria" w:hAnsi="Cambria"/>
          <w:sz w:val="24"/>
          <w:szCs w:val="24"/>
        </w:rPr>
        <w:t xml:space="preserve"> </w:t>
      </w:r>
      <w:r w:rsidRPr="002C4DE2">
        <w:rPr>
          <w:rFonts w:ascii="Cambria" w:hAnsi="Cambria"/>
          <w:sz w:val="24"/>
          <w:szCs w:val="24"/>
        </w:rPr>
        <w:t xml:space="preserve">wyłączenia odpowiedzialności ubezpieczyciela - wyrządzenie szkody z winy umyślnej lub rażącego niedbalstwa personelu Wykonawcy innego niż wyżej wskazane osoby, ani też Podwykonawców; w żadnym wypadku z umowy ubezpieczenia nie może wynikać możliwość zwolnienia </w:t>
      </w:r>
      <w:r w:rsidRPr="002C4DE2">
        <w:rPr>
          <w:rFonts w:ascii="Cambria" w:hAnsi="Cambria"/>
          <w:sz w:val="24"/>
          <w:szCs w:val="24"/>
        </w:rPr>
        <w:lastRenderedPageBreak/>
        <w:t>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straty, szkody lub przywrócenie stanu pierwotnego w skutek błędów lub pominięć projektowych w zakresie wykonanym przez Wykonawcę, </w:t>
      </w:r>
    </w:p>
    <w:p w14:paraId="1ED510B3"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na osobie i w mieniu osób trzecich spowodowane wibracją albo osunięciem lub osłabieniem elementów nośnych lub nośności gruntu,</w:t>
      </w:r>
    </w:p>
    <w:p w14:paraId="3C2B714C"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szkody spowodowanej na skutek zalania, powodzi oraz naniesieniem osadów, </w:t>
      </w:r>
    </w:p>
    <w:p w14:paraId="59E16311"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w istniejących podziemnych kablach, rurociągach lub innych instalacjach,</w:t>
      </w:r>
    </w:p>
    <w:p w14:paraId="1F4C3AE8"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0F5A6CF2" w:rsidR="00DE7179"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2C4DE2">
        <w:rPr>
          <w:rFonts w:ascii="Cambria" w:hAnsi="Cambria"/>
          <w:sz w:val="24"/>
          <w:szCs w:val="24"/>
        </w:rPr>
        <w:t>ą</w:t>
      </w:r>
      <w:r w:rsidRPr="002C4DE2">
        <w:rPr>
          <w:rFonts w:ascii="Cambria" w:hAnsi="Cambria"/>
          <w:sz w:val="24"/>
          <w:szCs w:val="24"/>
        </w:rPr>
        <w:t xml:space="preserve"> samą czy przez różne przyczyny; nie jest dopuszczalne przyjęcie w umowie ubezpieczenia, że dwie lub więcej szkód wywołane jedną przyczyną stanowią jeden wypadek ubezpieczeniowy. </w:t>
      </w:r>
    </w:p>
    <w:p w14:paraId="1B122E4C" w14:textId="42DEE211" w:rsidR="005676D4" w:rsidRPr="005676D4" w:rsidRDefault="005676D4" w:rsidP="005676D4">
      <w:pPr>
        <w:pStyle w:val="Akapitzlist"/>
        <w:numPr>
          <w:ilvl w:val="0"/>
          <w:numId w:val="9"/>
        </w:numPr>
        <w:rPr>
          <w:rFonts w:ascii="Cambria" w:hAnsi="Cambria"/>
          <w:sz w:val="24"/>
          <w:szCs w:val="24"/>
        </w:rPr>
      </w:pPr>
      <w:r w:rsidRPr="005676D4">
        <w:rPr>
          <w:rFonts w:ascii="Cambria" w:hAnsi="Cambria"/>
          <w:sz w:val="24"/>
          <w:szCs w:val="24"/>
        </w:rPr>
        <w:t xml:space="preserve">Wykonawca zobowiązany jest przedłożyć Zamawiającemu polisę odpowiadającą warunkom określonym w ust. 1-6, oraz złożyć dowód uiszczenia składki najpóźniej na 3 dni przed rozpoczęciem wykonywania robót. </w:t>
      </w:r>
    </w:p>
    <w:p w14:paraId="755571FE" w14:textId="53CDDF43" w:rsidR="00E2127B" w:rsidRPr="002C4DE2" w:rsidRDefault="00C90814" w:rsidP="006D4DBE">
      <w:pPr>
        <w:pStyle w:val="Akapitzlist"/>
        <w:ind w:left="360"/>
        <w:jc w:val="both"/>
        <w:rPr>
          <w:rFonts w:ascii="Cambria" w:hAnsi="Cambria"/>
          <w:sz w:val="24"/>
          <w:szCs w:val="24"/>
        </w:rPr>
      </w:pPr>
      <w:r w:rsidRPr="002C4DE2">
        <w:rPr>
          <w:rFonts w:ascii="Cambria" w:hAnsi="Cambria"/>
          <w:sz w:val="24"/>
          <w:szCs w:val="24"/>
        </w:rPr>
        <w:t xml:space="preserve"> </w:t>
      </w:r>
    </w:p>
    <w:p w14:paraId="6A0307D2" w14:textId="77777777" w:rsidR="00E2127B" w:rsidRPr="002C4DE2" w:rsidRDefault="00E2127B" w:rsidP="00DE7179">
      <w:pPr>
        <w:pStyle w:val="Akapitzlist"/>
        <w:ind w:left="360"/>
        <w:jc w:val="both"/>
        <w:rPr>
          <w:rFonts w:ascii="Cambria" w:hAnsi="Cambria"/>
          <w:sz w:val="24"/>
          <w:szCs w:val="24"/>
        </w:rPr>
      </w:pPr>
    </w:p>
    <w:p w14:paraId="181104F5" w14:textId="34D5A256" w:rsidR="00DE7179"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7. Płatności</w:t>
      </w:r>
    </w:p>
    <w:p w14:paraId="1CA5A726" w14:textId="47B3BE2E" w:rsidR="00E33B02" w:rsidRPr="00E33B02" w:rsidRDefault="00E33B02" w:rsidP="0099152F">
      <w:pPr>
        <w:pStyle w:val="Akapitzlist"/>
        <w:numPr>
          <w:ilvl w:val="0"/>
          <w:numId w:val="11"/>
        </w:numPr>
        <w:jc w:val="both"/>
        <w:rPr>
          <w:rFonts w:ascii="Cambria" w:hAnsi="Cambria"/>
          <w:sz w:val="24"/>
          <w:szCs w:val="24"/>
        </w:rPr>
      </w:pPr>
      <w:r w:rsidRPr="00E33B02">
        <w:rPr>
          <w:rFonts w:ascii="Cambria" w:hAnsi="Cambria"/>
          <w:sz w:val="24"/>
          <w:szCs w:val="24"/>
        </w:rPr>
        <w:t>Strony uzgadniają, że płatność z tytułu realizacji przedmiotu umowy będzie realizowana w</w:t>
      </w:r>
      <w:r>
        <w:rPr>
          <w:rFonts w:ascii="Cambria" w:hAnsi="Cambria"/>
          <w:sz w:val="24"/>
          <w:szCs w:val="24"/>
        </w:rPr>
        <w:t xml:space="preserve"> </w:t>
      </w:r>
      <w:r w:rsidRPr="00E33B02">
        <w:rPr>
          <w:rFonts w:ascii="Cambria" w:hAnsi="Cambria"/>
          <w:sz w:val="24"/>
          <w:szCs w:val="24"/>
        </w:rPr>
        <w:t>następujący sposób:</w:t>
      </w:r>
    </w:p>
    <w:p w14:paraId="5DC52CB4" w14:textId="58F9B590" w:rsidR="00E33B02" w:rsidRDefault="00E33B02" w:rsidP="0099152F">
      <w:pPr>
        <w:pStyle w:val="Akapitzlist"/>
        <w:numPr>
          <w:ilvl w:val="0"/>
          <w:numId w:val="57"/>
        </w:numPr>
        <w:ind w:left="709"/>
        <w:jc w:val="both"/>
        <w:rPr>
          <w:rFonts w:ascii="Cambria" w:hAnsi="Cambria"/>
          <w:sz w:val="24"/>
          <w:szCs w:val="24"/>
        </w:rPr>
      </w:pPr>
      <w:r w:rsidRPr="00E33B02">
        <w:rPr>
          <w:rFonts w:ascii="Cambria" w:hAnsi="Cambria"/>
          <w:sz w:val="24"/>
          <w:szCs w:val="24"/>
        </w:rPr>
        <w:t xml:space="preserve">Zamawiający udzieli Wykonawcy zaliczki w wysokości </w:t>
      </w:r>
      <w:r w:rsidR="000C3D40">
        <w:rPr>
          <w:rFonts w:ascii="Cambria" w:hAnsi="Cambria"/>
          <w:sz w:val="24"/>
          <w:szCs w:val="24"/>
        </w:rPr>
        <w:t>5</w:t>
      </w:r>
      <w:r w:rsidR="00EE3DF1">
        <w:rPr>
          <w:rFonts w:ascii="Cambria" w:hAnsi="Cambria"/>
          <w:sz w:val="24"/>
          <w:szCs w:val="24"/>
        </w:rPr>
        <w:t xml:space="preserve"> </w:t>
      </w:r>
      <w:r w:rsidRPr="00E33B02">
        <w:rPr>
          <w:rFonts w:ascii="Cambria" w:hAnsi="Cambria"/>
          <w:sz w:val="24"/>
          <w:szCs w:val="24"/>
        </w:rPr>
        <w:t xml:space="preserve">% ceny wskazanej w § </w:t>
      </w:r>
      <w:r>
        <w:rPr>
          <w:rFonts w:ascii="Cambria" w:hAnsi="Cambria"/>
          <w:sz w:val="24"/>
          <w:szCs w:val="24"/>
        </w:rPr>
        <w:t>5</w:t>
      </w:r>
      <w:r w:rsidRPr="00E33B02">
        <w:rPr>
          <w:rFonts w:ascii="Cambria" w:hAnsi="Cambria"/>
          <w:sz w:val="24"/>
          <w:szCs w:val="24"/>
        </w:rPr>
        <w:t xml:space="preserve"> ust. 1</w:t>
      </w:r>
      <w:r>
        <w:rPr>
          <w:rFonts w:ascii="Cambria" w:hAnsi="Cambria"/>
          <w:sz w:val="24"/>
          <w:szCs w:val="24"/>
        </w:rPr>
        <w:t xml:space="preserve"> </w:t>
      </w:r>
      <w:r w:rsidRPr="00E33B02">
        <w:rPr>
          <w:rFonts w:ascii="Cambria" w:hAnsi="Cambria"/>
          <w:sz w:val="24"/>
          <w:szCs w:val="24"/>
        </w:rPr>
        <w:t>niniejszej umowy tj. kwocie …………………., przy czym zaliczka dokonana będzie przelewem</w:t>
      </w:r>
      <w:r>
        <w:rPr>
          <w:rFonts w:ascii="Cambria" w:hAnsi="Cambria"/>
          <w:sz w:val="24"/>
          <w:szCs w:val="24"/>
        </w:rPr>
        <w:t xml:space="preserve"> </w:t>
      </w:r>
      <w:r w:rsidRPr="00E33B02">
        <w:rPr>
          <w:rFonts w:ascii="Cambria" w:hAnsi="Cambria"/>
          <w:sz w:val="24"/>
          <w:szCs w:val="24"/>
        </w:rPr>
        <w:t>na rachunek wykonawcy nie później niż w terminie 30 dni</w:t>
      </w:r>
      <w:r>
        <w:rPr>
          <w:rFonts w:ascii="Cambria" w:hAnsi="Cambria"/>
          <w:sz w:val="24"/>
          <w:szCs w:val="24"/>
        </w:rPr>
        <w:t xml:space="preserve"> </w:t>
      </w:r>
      <w:r w:rsidRPr="00E33B02">
        <w:rPr>
          <w:rFonts w:ascii="Cambria" w:hAnsi="Cambria"/>
          <w:sz w:val="24"/>
          <w:szCs w:val="24"/>
        </w:rPr>
        <w:t>od otrzymania faktury zaliczkowej, do której Wykonawca dołączy dokument potwierdzający</w:t>
      </w:r>
      <w:r>
        <w:rPr>
          <w:rFonts w:ascii="Cambria" w:hAnsi="Cambria"/>
          <w:sz w:val="24"/>
          <w:szCs w:val="24"/>
        </w:rPr>
        <w:t xml:space="preserve"> </w:t>
      </w:r>
      <w:r w:rsidRPr="00E33B02">
        <w:rPr>
          <w:rFonts w:ascii="Cambria" w:hAnsi="Cambria"/>
          <w:sz w:val="24"/>
          <w:szCs w:val="24"/>
        </w:rPr>
        <w:t xml:space="preserve">zabezpieczenie zaliczki, o którym mowa w </w:t>
      </w:r>
      <w:r w:rsidRPr="00EE3DF1">
        <w:rPr>
          <w:rFonts w:ascii="Cambria" w:hAnsi="Cambria"/>
          <w:sz w:val="24"/>
          <w:szCs w:val="24"/>
        </w:rPr>
        <w:t xml:space="preserve">ust. </w:t>
      </w:r>
      <w:r w:rsidR="00EE3DF1" w:rsidRPr="00EE3DF1">
        <w:rPr>
          <w:rFonts w:ascii="Cambria" w:hAnsi="Cambria"/>
          <w:sz w:val="24"/>
          <w:szCs w:val="24"/>
        </w:rPr>
        <w:t>7</w:t>
      </w:r>
      <w:r w:rsidRPr="00EE3DF1">
        <w:rPr>
          <w:rFonts w:ascii="Cambria" w:hAnsi="Cambria"/>
          <w:sz w:val="24"/>
          <w:szCs w:val="24"/>
        </w:rPr>
        <w:t xml:space="preserve">. </w:t>
      </w:r>
      <w:r w:rsidRPr="00E33B02">
        <w:rPr>
          <w:rFonts w:ascii="Cambria" w:hAnsi="Cambria"/>
          <w:sz w:val="24"/>
          <w:szCs w:val="24"/>
        </w:rPr>
        <w:t>Zaliczka zostanie Wykonawcy przekazana w formie jednorazowej płatności.</w:t>
      </w:r>
      <w:r>
        <w:rPr>
          <w:rFonts w:ascii="Cambria" w:hAnsi="Cambria"/>
          <w:sz w:val="24"/>
          <w:szCs w:val="24"/>
        </w:rPr>
        <w:t xml:space="preserve"> </w:t>
      </w:r>
      <w:r w:rsidRPr="00E33B02">
        <w:rPr>
          <w:rFonts w:ascii="Cambria" w:hAnsi="Cambria"/>
          <w:sz w:val="24"/>
          <w:szCs w:val="24"/>
        </w:rPr>
        <w:t>Zapłacona</w:t>
      </w:r>
      <w:r w:rsidR="00605AB3">
        <w:rPr>
          <w:rFonts w:ascii="Cambria" w:hAnsi="Cambria"/>
          <w:sz w:val="24"/>
          <w:szCs w:val="24"/>
        </w:rPr>
        <w:t xml:space="preserve"> </w:t>
      </w:r>
      <w:r w:rsidRPr="00605AB3">
        <w:rPr>
          <w:rFonts w:ascii="Cambria" w:hAnsi="Cambria"/>
          <w:sz w:val="24"/>
          <w:szCs w:val="24"/>
        </w:rPr>
        <w:t>zaliczka</w:t>
      </w:r>
      <w:r w:rsidR="00605AB3">
        <w:rPr>
          <w:rFonts w:ascii="Cambria" w:hAnsi="Cambria"/>
          <w:sz w:val="24"/>
          <w:szCs w:val="24"/>
        </w:rPr>
        <w:t xml:space="preserve"> </w:t>
      </w:r>
      <w:r w:rsidRPr="00605AB3">
        <w:rPr>
          <w:rFonts w:ascii="Cambria" w:hAnsi="Cambria"/>
          <w:sz w:val="24"/>
          <w:szCs w:val="24"/>
        </w:rPr>
        <w:t>zostanie</w:t>
      </w:r>
      <w:r w:rsidR="00605AB3">
        <w:rPr>
          <w:rFonts w:ascii="Cambria" w:hAnsi="Cambria"/>
          <w:sz w:val="24"/>
          <w:szCs w:val="24"/>
        </w:rPr>
        <w:t xml:space="preserve"> </w:t>
      </w:r>
      <w:r w:rsidRPr="00605AB3">
        <w:rPr>
          <w:rFonts w:ascii="Cambria" w:hAnsi="Cambria"/>
          <w:sz w:val="24"/>
          <w:szCs w:val="24"/>
        </w:rPr>
        <w:t>zaliczona,</w:t>
      </w:r>
      <w:r w:rsidR="00605AB3">
        <w:rPr>
          <w:rFonts w:ascii="Cambria" w:hAnsi="Cambria"/>
          <w:sz w:val="24"/>
          <w:szCs w:val="24"/>
        </w:rPr>
        <w:t xml:space="preserve"> </w:t>
      </w:r>
      <w:r w:rsidRPr="00605AB3">
        <w:rPr>
          <w:rFonts w:ascii="Cambria" w:hAnsi="Cambria"/>
          <w:sz w:val="24"/>
          <w:szCs w:val="24"/>
        </w:rPr>
        <w:t>po</w:t>
      </w:r>
      <w:r w:rsidR="00605AB3">
        <w:rPr>
          <w:rFonts w:ascii="Cambria" w:hAnsi="Cambria"/>
          <w:sz w:val="24"/>
          <w:szCs w:val="24"/>
        </w:rPr>
        <w:t xml:space="preserve"> </w:t>
      </w:r>
      <w:r w:rsidRPr="00605AB3">
        <w:rPr>
          <w:rFonts w:ascii="Cambria" w:hAnsi="Cambria"/>
          <w:sz w:val="24"/>
          <w:szCs w:val="24"/>
        </w:rPr>
        <w:t>wykonaniu</w:t>
      </w:r>
      <w:r w:rsidR="00605AB3">
        <w:rPr>
          <w:rFonts w:ascii="Cambria" w:hAnsi="Cambria"/>
          <w:sz w:val="24"/>
          <w:szCs w:val="24"/>
        </w:rPr>
        <w:t xml:space="preserve"> </w:t>
      </w:r>
      <w:r w:rsidRPr="00605AB3">
        <w:rPr>
          <w:rFonts w:ascii="Cambria" w:hAnsi="Cambria"/>
          <w:sz w:val="24"/>
          <w:szCs w:val="24"/>
        </w:rPr>
        <w:t>całości</w:t>
      </w:r>
      <w:r w:rsidR="00605AB3">
        <w:rPr>
          <w:rFonts w:ascii="Cambria" w:hAnsi="Cambria"/>
          <w:sz w:val="24"/>
          <w:szCs w:val="24"/>
        </w:rPr>
        <w:t xml:space="preserve"> </w:t>
      </w:r>
      <w:r w:rsidRPr="00605AB3">
        <w:rPr>
          <w:rFonts w:ascii="Cambria" w:hAnsi="Cambria"/>
          <w:sz w:val="24"/>
          <w:szCs w:val="24"/>
        </w:rPr>
        <w:t>zamówienia,</w:t>
      </w:r>
      <w:r w:rsidR="00605AB3">
        <w:rPr>
          <w:rFonts w:ascii="Cambria" w:hAnsi="Cambria"/>
          <w:sz w:val="24"/>
          <w:szCs w:val="24"/>
        </w:rPr>
        <w:t xml:space="preserve"> </w:t>
      </w:r>
      <w:r w:rsidRPr="00605AB3">
        <w:rPr>
          <w:rFonts w:ascii="Cambria" w:hAnsi="Cambria"/>
          <w:sz w:val="24"/>
          <w:szCs w:val="24"/>
        </w:rPr>
        <w:t>na</w:t>
      </w:r>
      <w:r w:rsidR="00605AB3">
        <w:rPr>
          <w:rFonts w:ascii="Cambria" w:hAnsi="Cambria"/>
          <w:sz w:val="24"/>
          <w:szCs w:val="24"/>
        </w:rPr>
        <w:t xml:space="preserve"> </w:t>
      </w:r>
      <w:r w:rsidRPr="00605AB3">
        <w:rPr>
          <w:rFonts w:ascii="Cambria" w:hAnsi="Cambria"/>
          <w:sz w:val="24"/>
          <w:szCs w:val="24"/>
        </w:rPr>
        <w:t>poczet</w:t>
      </w:r>
      <w:r w:rsidR="00605AB3">
        <w:rPr>
          <w:rFonts w:ascii="Cambria" w:hAnsi="Cambria"/>
          <w:sz w:val="24"/>
          <w:szCs w:val="24"/>
        </w:rPr>
        <w:t xml:space="preserve"> </w:t>
      </w:r>
      <w:r w:rsidRPr="00605AB3">
        <w:rPr>
          <w:rFonts w:ascii="Cambria" w:hAnsi="Cambria"/>
          <w:sz w:val="24"/>
          <w:szCs w:val="24"/>
        </w:rPr>
        <w:t>wynagrodzenia Wykonawcy.</w:t>
      </w:r>
    </w:p>
    <w:p w14:paraId="7969ED2C" w14:textId="426FA705" w:rsidR="00E33B02" w:rsidRPr="00605AB3" w:rsidRDefault="00E33B02" w:rsidP="0099152F">
      <w:pPr>
        <w:pStyle w:val="Akapitzlist"/>
        <w:numPr>
          <w:ilvl w:val="0"/>
          <w:numId w:val="57"/>
        </w:numPr>
        <w:ind w:left="709"/>
        <w:jc w:val="both"/>
        <w:rPr>
          <w:rFonts w:ascii="Cambria" w:hAnsi="Cambria"/>
          <w:sz w:val="24"/>
          <w:szCs w:val="24"/>
        </w:rPr>
      </w:pPr>
      <w:r w:rsidRPr="00605AB3">
        <w:rPr>
          <w:rFonts w:ascii="Cambria" w:hAnsi="Cambria"/>
          <w:sz w:val="24"/>
          <w:szCs w:val="24"/>
        </w:rPr>
        <w:t xml:space="preserve">pozostałe </w:t>
      </w:r>
      <w:r w:rsidR="00EE3DF1">
        <w:rPr>
          <w:rFonts w:ascii="Cambria" w:hAnsi="Cambria"/>
          <w:sz w:val="24"/>
          <w:szCs w:val="24"/>
        </w:rPr>
        <w:t>9</w:t>
      </w:r>
      <w:r w:rsidR="00FB22D7">
        <w:rPr>
          <w:rFonts w:ascii="Cambria" w:hAnsi="Cambria"/>
          <w:sz w:val="24"/>
          <w:szCs w:val="24"/>
        </w:rPr>
        <w:t>5</w:t>
      </w:r>
      <w:r w:rsidR="00EE3DF1">
        <w:rPr>
          <w:rFonts w:ascii="Cambria" w:hAnsi="Cambria"/>
          <w:sz w:val="24"/>
          <w:szCs w:val="24"/>
        </w:rPr>
        <w:t xml:space="preserve"> </w:t>
      </w:r>
      <w:r w:rsidRPr="00605AB3">
        <w:rPr>
          <w:rFonts w:ascii="Cambria" w:hAnsi="Cambria"/>
          <w:sz w:val="24"/>
          <w:szCs w:val="24"/>
        </w:rPr>
        <w:t xml:space="preserve">% ceny wskazanej w § </w:t>
      </w:r>
      <w:r w:rsidR="00605AB3">
        <w:rPr>
          <w:rFonts w:ascii="Cambria" w:hAnsi="Cambria"/>
          <w:sz w:val="24"/>
          <w:szCs w:val="24"/>
        </w:rPr>
        <w:t>5</w:t>
      </w:r>
      <w:r w:rsidRPr="00605AB3">
        <w:rPr>
          <w:rFonts w:ascii="Cambria" w:hAnsi="Cambria"/>
          <w:sz w:val="24"/>
          <w:szCs w:val="24"/>
        </w:rPr>
        <w:t xml:space="preserve"> ust. 1 niniejszej umowy tj. kwocie ………………….</w:t>
      </w:r>
      <w:r w:rsidR="00605AB3">
        <w:rPr>
          <w:rFonts w:ascii="Cambria" w:hAnsi="Cambria"/>
          <w:sz w:val="24"/>
          <w:szCs w:val="24"/>
        </w:rPr>
        <w:t xml:space="preserve"> </w:t>
      </w:r>
      <w:r w:rsidRPr="00605AB3">
        <w:rPr>
          <w:rFonts w:ascii="Cambria" w:hAnsi="Cambria"/>
          <w:sz w:val="24"/>
          <w:szCs w:val="24"/>
        </w:rPr>
        <w:t xml:space="preserve">zostanie wypłacone wykonawcy w terminie wskazanym w § </w:t>
      </w:r>
      <w:r w:rsidR="00421652">
        <w:rPr>
          <w:rFonts w:ascii="Cambria" w:hAnsi="Cambria"/>
          <w:sz w:val="24"/>
          <w:szCs w:val="24"/>
        </w:rPr>
        <w:t>5</w:t>
      </w:r>
      <w:r w:rsidRPr="00605AB3">
        <w:rPr>
          <w:rFonts w:ascii="Cambria" w:hAnsi="Cambria"/>
          <w:sz w:val="24"/>
          <w:szCs w:val="24"/>
        </w:rPr>
        <w:t xml:space="preserve"> ust. </w:t>
      </w:r>
      <w:r w:rsidR="00421652">
        <w:rPr>
          <w:rFonts w:ascii="Cambria" w:hAnsi="Cambria"/>
          <w:sz w:val="24"/>
          <w:szCs w:val="24"/>
        </w:rPr>
        <w:t>10</w:t>
      </w:r>
      <w:r w:rsidRPr="00605AB3">
        <w:rPr>
          <w:rFonts w:ascii="Cambria" w:hAnsi="Cambria"/>
          <w:sz w:val="24"/>
          <w:szCs w:val="24"/>
        </w:rPr>
        <w:t xml:space="preserve"> niniejszej umowy.</w:t>
      </w:r>
    </w:p>
    <w:p w14:paraId="295F3F21" w14:textId="77777777"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Faktura końcowa zostanie wystawiona na podstawie bezusterkowego protokołu odbioru końcowego</w:t>
      </w:r>
      <w:r>
        <w:rPr>
          <w:rFonts w:ascii="Cambria" w:hAnsi="Cambria"/>
          <w:sz w:val="24"/>
          <w:szCs w:val="24"/>
        </w:rPr>
        <w:t xml:space="preserve"> </w:t>
      </w:r>
      <w:r w:rsidRPr="00421652">
        <w:rPr>
          <w:rFonts w:ascii="Cambria" w:hAnsi="Cambria"/>
          <w:sz w:val="24"/>
          <w:szCs w:val="24"/>
        </w:rPr>
        <w:t>robót, zatwierdzonego przez Inspektora Nadzoru i Zamawiającego.</w:t>
      </w:r>
    </w:p>
    <w:p w14:paraId="5C26DF6D" w14:textId="4F390821"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lastRenderedPageBreak/>
        <w:t xml:space="preserve"> Zamawiający</w:t>
      </w:r>
      <w:r w:rsidR="008E7F29">
        <w:rPr>
          <w:rFonts w:ascii="Cambria" w:hAnsi="Cambria"/>
          <w:sz w:val="24"/>
          <w:szCs w:val="24"/>
        </w:rPr>
        <w:t xml:space="preserve"> </w:t>
      </w:r>
      <w:r w:rsidRPr="008E7F29">
        <w:rPr>
          <w:rFonts w:ascii="Cambria" w:hAnsi="Cambria"/>
          <w:sz w:val="24"/>
          <w:szCs w:val="24"/>
        </w:rPr>
        <w:t>oświadcza, że jest</w:t>
      </w:r>
      <w:r w:rsidR="008E7F29">
        <w:rPr>
          <w:rFonts w:ascii="Cambria" w:hAnsi="Cambria"/>
          <w:sz w:val="24"/>
          <w:szCs w:val="24"/>
        </w:rPr>
        <w:t xml:space="preserve"> </w:t>
      </w:r>
      <w:r w:rsidRPr="008E7F29">
        <w:rPr>
          <w:rFonts w:ascii="Cambria" w:hAnsi="Cambria"/>
          <w:sz w:val="24"/>
          <w:szCs w:val="24"/>
        </w:rPr>
        <w:t>uprawniony do otrzymania faktur VAT i upoważnia Wykonawcę do wystawienia faktur VAT bez</w:t>
      </w:r>
      <w:r w:rsidR="008E7F29">
        <w:rPr>
          <w:rFonts w:ascii="Cambria" w:hAnsi="Cambria"/>
          <w:sz w:val="24"/>
          <w:szCs w:val="24"/>
        </w:rPr>
        <w:t xml:space="preserve"> </w:t>
      </w:r>
      <w:r w:rsidRPr="008E7F29">
        <w:rPr>
          <w:rFonts w:ascii="Cambria" w:hAnsi="Cambria"/>
          <w:sz w:val="24"/>
          <w:szCs w:val="24"/>
        </w:rPr>
        <w:t>podpisu Zamawiającego. Wykonawca wystawi faktury wskazując następujące dane Zamawiającego:</w:t>
      </w:r>
    </w:p>
    <w:p w14:paraId="2E435E3A" w14:textId="698C05E9"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Wynagrodzenie</w:t>
      </w:r>
      <w:r w:rsidR="008E7F29">
        <w:rPr>
          <w:rFonts w:ascii="Cambria" w:hAnsi="Cambria"/>
          <w:sz w:val="24"/>
          <w:szCs w:val="24"/>
        </w:rPr>
        <w:t xml:space="preserve"> </w:t>
      </w:r>
      <w:r w:rsidRPr="008E7F29">
        <w:rPr>
          <w:rFonts w:ascii="Cambria" w:hAnsi="Cambria"/>
          <w:sz w:val="24"/>
          <w:szCs w:val="24"/>
        </w:rPr>
        <w:t>za</w:t>
      </w:r>
      <w:r w:rsidR="008E7F29">
        <w:rPr>
          <w:rFonts w:ascii="Cambria" w:hAnsi="Cambria"/>
          <w:sz w:val="24"/>
          <w:szCs w:val="24"/>
        </w:rPr>
        <w:t xml:space="preserve"> </w:t>
      </w:r>
      <w:r w:rsidRPr="008E7F29">
        <w:rPr>
          <w:rFonts w:ascii="Cambria" w:hAnsi="Cambria"/>
          <w:sz w:val="24"/>
          <w:szCs w:val="24"/>
        </w:rPr>
        <w:t>wykonane</w:t>
      </w:r>
      <w:r w:rsidR="008E7F29">
        <w:rPr>
          <w:rFonts w:ascii="Cambria" w:hAnsi="Cambria"/>
          <w:sz w:val="24"/>
          <w:szCs w:val="24"/>
        </w:rPr>
        <w:t xml:space="preserve"> </w:t>
      </w:r>
      <w:r w:rsidRPr="008E7F29">
        <w:rPr>
          <w:rFonts w:ascii="Cambria" w:hAnsi="Cambria"/>
          <w:sz w:val="24"/>
          <w:szCs w:val="24"/>
        </w:rPr>
        <w:t>roboty</w:t>
      </w:r>
      <w:r w:rsidR="008E7F29">
        <w:rPr>
          <w:rFonts w:ascii="Cambria" w:hAnsi="Cambria"/>
          <w:sz w:val="24"/>
          <w:szCs w:val="24"/>
        </w:rPr>
        <w:t xml:space="preserve"> </w:t>
      </w:r>
      <w:r w:rsidRPr="008E7F29">
        <w:rPr>
          <w:rFonts w:ascii="Cambria" w:hAnsi="Cambria"/>
          <w:sz w:val="24"/>
          <w:szCs w:val="24"/>
        </w:rPr>
        <w:t>(faktura</w:t>
      </w:r>
      <w:r w:rsidR="008E7F29">
        <w:rPr>
          <w:rFonts w:ascii="Cambria" w:hAnsi="Cambria"/>
          <w:sz w:val="24"/>
          <w:szCs w:val="24"/>
        </w:rPr>
        <w:t xml:space="preserve"> </w:t>
      </w:r>
      <w:r w:rsidRPr="008E7F29">
        <w:rPr>
          <w:rFonts w:ascii="Cambria" w:hAnsi="Cambria"/>
          <w:sz w:val="24"/>
          <w:szCs w:val="24"/>
        </w:rPr>
        <w:t>końcowa)</w:t>
      </w:r>
      <w:r w:rsidR="008E7F29">
        <w:rPr>
          <w:rFonts w:ascii="Cambria" w:hAnsi="Cambria"/>
          <w:sz w:val="24"/>
          <w:szCs w:val="24"/>
        </w:rPr>
        <w:t xml:space="preserve"> </w:t>
      </w:r>
      <w:r w:rsidRPr="008E7F29">
        <w:rPr>
          <w:rFonts w:ascii="Cambria" w:hAnsi="Cambria"/>
          <w:sz w:val="24"/>
          <w:szCs w:val="24"/>
        </w:rPr>
        <w:t>będzie</w:t>
      </w:r>
      <w:r w:rsidR="008E7F29">
        <w:rPr>
          <w:rFonts w:ascii="Cambria" w:hAnsi="Cambria"/>
          <w:sz w:val="24"/>
          <w:szCs w:val="24"/>
        </w:rPr>
        <w:t xml:space="preserve"> </w:t>
      </w:r>
      <w:r w:rsidRPr="008E7F29">
        <w:rPr>
          <w:rFonts w:ascii="Cambria" w:hAnsi="Cambria"/>
          <w:sz w:val="24"/>
          <w:szCs w:val="24"/>
        </w:rPr>
        <w:t>płatne</w:t>
      </w:r>
      <w:r w:rsidR="008E7F29">
        <w:rPr>
          <w:rFonts w:ascii="Cambria" w:hAnsi="Cambria"/>
          <w:sz w:val="24"/>
          <w:szCs w:val="24"/>
        </w:rPr>
        <w:t xml:space="preserve"> </w:t>
      </w:r>
      <w:r w:rsidRPr="008E7F29">
        <w:rPr>
          <w:rFonts w:ascii="Cambria" w:hAnsi="Cambria"/>
          <w:sz w:val="24"/>
          <w:szCs w:val="24"/>
        </w:rPr>
        <w:t>przelewem</w:t>
      </w:r>
      <w:r w:rsidR="008E7F29">
        <w:rPr>
          <w:rFonts w:ascii="Cambria" w:hAnsi="Cambria"/>
          <w:sz w:val="24"/>
          <w:szCs w:val="24"/>
        </w:rPr>
        <w:t xml:space="preserve"> </w:t>
      </w:r>
      <w:r w:rsidRPr="008E7F29">
        <w:rPr>
          <w:rFonts w:ascii="Cambria" w:hAnsi="Cambria"/>
          <w:sz w:val="24"/>
          <w:szCs w:val="24"/>
        </w:rPr>
        <w:t>na</w:t>
      </w:r>
      <w:r w:rsidR="008E7F29">
        <w:rPr>
          <w:rFonts w:ascii="Cambria" w:hAnsi="Cambria"/>
          <w:sz w:val="24"/>
          <w:szCs w:val="24"/>
        </w:rPr>
        <w:t xml:space="preserve"> k</w:t>
      </w:r>
      <w:r w:rsidRPr="008E7F29">
        <w:rPr>
          <w:rFonts w:ascii="Cambria" w:hAnsi="Cambria"/>
          <w:sz w:val="24"/>
          <w:szCs w:val="24"/>
        </w:rPr>
        <w:t>onto</w:t>
      </w:r>
      <w:r w:rsidR="008E7F29" w:rsidRPr="008E7F29">
        <w:rPr>
          <w:rFonts w:ascii="Cambria" w:hAnsi="Cambria"/>
          <w:sz w:val="24"/>
          <w:szCs w:val="24"/>
        </w:rPr>
        <w:t xml:space="preserve"> </w:t>
      </w:r>
      <w:r w:rsidRPr="008E7F29">
        <w:rPr>
          <w:rFonts w:ascii="Cambria" w:hAnsi="Cambria"/>
          <w:sz w:val="24"/>
          <w:szCs w:val="24"/>
        </w:rPr>
        <w:t xml:space="preserve">Wykonawcy w terminie wskazanym w § </w:t>
      </w:r>
      <w:r w:rsidR="008E7F29">
        <w:rPr>
          <w:rFonts w:ascii="Cambria" w:hAnsi="Cambria"/>
          <w:sz w:val="24"/>
          <w:szCs w:val="24"/>
        </w:rPr>
        <w:t>5</w:t>
      </w:r>
      <w:r w:rsidRPr="008E7F29">
        <w:rPr>
          <w:rFonts w:ascii="Cambria" w:hAnsi="Cambria"/>
          <w:sz w:val="24"/>
          <w:szCs w:val="24"/>
        </w:rPr>
        <w:t xml:space="preserve"> ust. </w:t>
      </w:r>
      <w:r w:rsidR="008E7F29">
        <w:rPr>
          <w:rFonts w:ascii="Cambria" w:hAnsi="Cambria"/>
          <w:sz w:val="24"/>
          <w:szCs w:val="24"/>
        </w:rPr>
        <w:t>10</w:t>
      </w:r>
      <w:r w:rsidRPr="008E7F29">
        <w:rPr>
          <w:rFonts w:ascii="Cambria" w:hAnsi="Cambria"/>
          <w:sz w:val="24"/>
          <w:szCs w:val="24"/>
        </w:rPr>
        <w:t xml:space="preserve"> niniejszej umowy.</w:t>
      </w:r>
    </w:p>
    <w:p w14:paraId="69829B7A" w14:textId="63D5C249" w:rsidR="00421652" w:rsidRPr="008E7F29" w:rsidRDefault="00421652" w:rsidP="0099152F">
      <w:pPr>
        <w:pStyle w:val="Akapitzlist"/>
        <w:numPr>
          <w:ilvl w:val="0"/>
          <w:numId w:val="11"/>
        </w:numPr>
        <w:jc w:val="both"/>
        <w:rPr>
          <w:rFonts w:ascii="Cambria" w:hAnsi="Cambria"/>
          <w:sz w:val="24"/>
          <w:szCs w:val="24"/>
        </w:rPr>
      </w:pPr>
      <w:r w:rsidRPr="008E7F29">
        <w:rPr>
          <w:rFonts w:ascii="Cambria" w:hAnsi="Cambria"/>
          <w:sz w:val="24"/>
          <w:szCs w:val="24"/>
        </w:rPr>
        <w:t>Za datę zapłaty przyjmuje się datę obciążenia rachunku bankowego Zamawiającego.</w:t>
      </w:r>
    </w:p>
    <w:p w14:paraId="023A2C17" w14:textId="739C82B0"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przekroczenia terminu płatności Wykonawca ma prawo do naliczenia odsetek za</w:t>
      </w:r>
      <w:r w:rsidR="008E7F29">
        <w:rPr>
          <w:rFonts w:ascii="Cambria" w:hAnsi="Cambria"/>
          <w:sz w:val="24"/>
          <w:szCs w:val="24"/>
        </w:rPr>
        <w:t xml:space="preserve"> </w:t>
      </w:r>
      <w:r w:rsidRPr="008E7F29">
        <w:rPr>
          <w:rFonts w:ascii="Cambria" w:hAnsi="Cambria"/>
          <w:sz w:val="24"/>
          <w:szCs w:val="24"/>
        </w:rPr>
        <w:t>zwłokę w wysokości ustawowej.</w:t>
      </w:r>
    </w:p>
    <w:p w14:paraId="74E66589" w14:textId="68DDC5C4" w:rsidR="00421652" w:rsidRPr="005F37E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Wykonawca zobowiązany jest do wniesienia zabezpieczenia zaliczki o której mowa w ust. 1</w:t>
      </w:r>
      <w:r w:rsidR="005F37E2">
        <w:rPr>
          <w:rFonts w:ascii="Cambria" w:hAnsi="Cambria"/>
          <w:sz w:val="24"/>
          <w:szCs w:val="24"/>
        </w:rPr>
        <w:t xml:space="preserve"> pkt 1</w:t>
      </w:r>
      <w:r w:rsidRPr="00421652">
        <w:rPr>
          <w:rFonts w:ascii="Cambria" w:hAnsi="Cambria"/>
          <w:sz w:val="24"/>
          <w:szCs w:val="24"/>
        </w:rPr>
        <w:t xml:space="preserve"> zgodnie</w:t>
      </w:r>
      <w:r w:rsidR="005F37E2">
        <w:rPr>
          <w:rFonts w:ascii="Cambria" w:hAnsi="Cambria"/>
          <w:sz w:val="24"/>
          <w:szCs w:val="24"/>
        </w:rPr>
        <w:t xml:space="preserve"> </w:t>
      </w:r>
      <w:r w:rsidRPr="005F37E2">
        <w:rPr>
          <w:rFonts w:ascii="Cambria" w:hAnsi="Cambria"/>
          <w:sz w:val="24"/>
          <w:szCs w:val="24"/>
        </w:rPr>
        <w:t>z art. 442 ust. 3 ustawy Prawo zamówień publicznych.</w:t>
      </w:r>
    </w:p>
    <w:p w14:paraId="45D233E0" w14:textId="1459C03C"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ustala się w wysokości odpowiadającej 100 % kwoty zaliczki.</w:t>
      </w:r>
    </w:p>
    <w:p w14:paraId="2C1D0300" w14:textId="0EAB0C17"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może być wniesione w formie:</w:t>
      </w:r>
    </w:p>
    <w:p w14:paraId="1F06FC91" w14:textId="2593AF2B"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bankowych lub poręczeń spółdzielczej kasy oszczędnościowo-kredytowej, z</w:t>
      </w:r>
      <w:r w:rsidR="005F37E2">
        <w:rPr>
          <w:rFonts w:ascii="Cambria" w:hAnsi="Cambria"/>
          <w:sz w:val="24"/>
          <w:szCs w:val="24"/>
        </w:rPr>
        <w:t xml:space="preserve"> </w:t>
      </w:r>
      <w:r w:rsidRPr="005F37E2">
        <w:rPr>
          <w:rFonts w:ascii="Cambria" w:hAnsi="Cambria"/>
          <w:sz w:val="24"/>
          <w:szCs w:val="24"/>
        </w:rPr>
        <w:t>tym, że zobowiązanie kasy jest zawsze zobowiązaniem pieniężnym;</w:t>
      </w:r>
    </w:p>
    <w:p w14:paraId="6A141C2B" w14:textId="70A37888"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bankowych;</w:t>
      </w:r>
    </w:p>
    <w:p w14:paraId="20898121" w14:textId="406BC654"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ubezpieczeniowych;</w:t>
      </w:r>
    </w:p>
    <w:p w14:paraId="5F7AD26B" w14:textId="61FED8A2" w:rsidR="00421652" w:rsidRPr="000F4868"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udzielanych przez podmioty, o których mowa w art. 6b ust. 5 pkt 2 ustawy z dnia</w:t>
      </w:r>
      <w:r w:rsidR="000F4868">
        <w:rPr>
          <w:rFonts w:ascii="Cambria" w:hAnsi="Cambria"/>
          <w:sz w:val="24"/>
          <w:szCs w:val="24"/>
        </w:rPr>
        <w:t xml:space="preserve"> </w:t>
      </w:r>
      <w:r w:rsidRPr="000F4868">
        <w:rPr>
          <w:rFonts w:ascii="Cambria" w:hAnsi="Cambria"/>
          <w:sz w:val="24"/>
          <w:szCs w:val="24"/>
        </w:rPr>
        <w:t>9 listopada 2000 r. o utworzeniu Polskiej Agencji Rozwoju Przedsiębiorczości.</w:t>
      </w:r>
    </w:p>
    <w:p w14:paraId="05E72B11" w14:textId="7E4B1424"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musi być ustanowione zgodnie z prawem polskim i podlegać prawu</w:t>
      </w:r>
    </w:p>
    <w:p w14:paraId="106BD6A3" w14:textId="77777777" w:rsidR="00421652" w:rsidRPr="00421652" w:rsidRDefault="00421652" w:rsidP="000F4868">
      <w:pPr>
        <w:pStyle w:val="Akapitzlist"/>
        <w:ind w:left="360"/>
        <w:jc w:val="both"/>
        <w:rPr>
          <w:rFonts w:ascii="Cambria" w:hAnsi="Cambria"/>
          <w:sz w:val="24"/>
          <w:szCs w:val="24"/>
        </w:rPr>
      </w:pPr>
      <w:r w:rsidRPr="00421652">
        <w:rPr>
          <w:rFonts w:ascii="Cambria" w:hAnsi="Cambria"/>
          <w:sz w:val="24"/>
          <w:szCs w:val="24"/>
        </w:rPr>
        <w:t>polskiemu.</w:t>
      </w:r>
    </w:p>
    <w:p w14:paraId="281266B2" w14:textId="2270829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wymaga akceptacji Zamawiającego przed jego podpisaniem</w:t>
      </w:r>
      <w:r w:rsidR="000F4868">
        <w:rPr>
          <w:rFonts w:ascii="Cambria" w:hAnsi="Cambria"/>
          <w:sz w:val="24"/>
          <w:szCs w:val="24"/>
        </w:rPr>
        <w:t xml:space="preserve"> </w:t>
      </w:r>
      <w:r w:rsidRPr="000F4868">
        <w:rPr>
          <w:rFonts w:ascii="Cambria" w:hAnsi="Cambria"/>
          <w:sz w:val="24"/>
          <w:szCs w:val="24"/>
        </w:rPr>
        <w:t>przez gwaranta/poręczyciela.</w:t>
      </w:r>
    </w:p>
    <w:p w14:paraId="7A20418D" w14:textId="126E0A1F"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wystawiony przez podmiot zagraniczny powinien posiadać</w:t>
      </w:r>
      <w:r w:rsidR="000F4868">
        <w:rPr>
          <w:rFonts w:ascii="Cambria" w:hAnsi="Cambria"/>
          <w:sz w:val="24"/>
          <w:szCs w:val="24"/>
        </w:rPr>
        <w:t xml:space="preserve"> </w:t>
      </w:r>
      <w:r w:rsidRPr="000F4868">
        <w:rPr>
          <w:rFonts w:ascii="Cambria" w:hAnsi="Cambria"/>
          <w:sz w:val="24"/>
          <w:szCs w:val="24"/>
        </w:rPr>
        <w:t>tłumaczenie przysięgłe na język polski</w:t>
      </w:r>
      <w:r w:rsidR="000F4868">
        <w:rPr>
          <w:rFonts w:ascii="Cambria" w:hAnsi="Cambria"/>
          <w:sz w:val="24"/>
          <w:szCs w:val="24"/>
        </w:rPr>
        <w:t>.</w:t>
      </w:r>
    </w:p>
    <w:p w14:paraId="264010FA" w14:textId="7AA43E7A"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gdy dokumenty potwierdzające wniesienie zabezpieczenia zaliczki wystawi</w:t>
      </w:r>
      <w:r w:rsidR="000F4868">
        <w:rPr>
          <w:rFonts w:ascii="Cambria" w:hAnsi="Cambria"/>
          <w:sz w:val="24"/>
          <w:szCs w:val="24"/>
        </w:rPr>
        <w:t xml:space="preserve"> </w:t>
      </w:r>
      <w:r w:rsidRPr="000F4868">
        <w:rPr>
          <w:rFonts w:ascii="Cambria" w:hAnsi="Cambria"/>
          <w:sz w:val="24"/>
          <w:szCs w:val="24"/>
        </w:rPr>
        <w:t>podmiot zagraniczny dokumenty te winny zawierać klauzulę, iż wszelkie prawa i obowiązki</w:t>
      </w:r>
      <w:r w:rsidR="000F4868">
        <w:rPr>
          <w:rFonts w:ascii="Cambria" w:hAnsi="Cambria"/>
          <w:sz w:val="24"/>
          <w:szCs w:val="24"/>
        </w:rPr>
        <w:t xml:space="preserve"> </w:t>
      </w:r>
      <w:r w:rsidRPr="000F4868">
        <w:rPr>
          <w:rFonts w:ascii="Cambria" w:hAnsi="Cambria"/>
          <w:sz w:val="24"/>
          <w:szCs w:val="24"/>
        </w:rPr>
        <w:t>wynikające z wystawionych dokumentów podlegają prawu polskiemu, spory będą</w:t>
      </w:r>
      <w:r w:rsidR="000F4868">
        <w:rPr>
          <w:rFonts w:ascii="Cambria" w:hAnsi="Cambria"/>
          <w:sz w:val="24"/>
          <w:szCs w:val="24"/>
        </w:rPr>
        <w:t xml:space="preserve"> </w:t>
      </w:r>
      <w:r w:rsidRPr="000F4868">
        <w:rPr>
          <w:rFonts w:ascii="Cambria" w:hAnsi="Cambria"/>
          <w:sz w:val="24"/>
          <w:szCs w:val="24"/>
        </w:rPr>
        <w:t>rozstrzygane przez polski sąd.</w:t>
      </w:r>
    </w:p>
    <w:p w14:paraId="358CC60C" w14:textId="553DFCB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Zamawiający nie dokona wypłaty zaliczki w sytuacji braku lub niezgodnego z umową lub</w:t>
      </w:r>
      <w:r w:rsidR="000F4868">
        <w:rPr>
          <w:rFonts w:ascii="Cambria" w:hAnsi="Cambria"/>
          <w:sz w:val="24"/>
          <w:szCs w:val="24"/>
        </w:rPr>
        <w:t xml:space="preserve"> </w:t>
      </w:r>
      <w:r w:rsidRPr="000F4868">
        <w:rPr>
          <w:rFonts w:ascii="Cambria" w:hAnsi="Cambria"/>
          <w:sz w:val="24"/>
          <w:szCs w:val="24"/>
        </w:rPr>
        <w:t>przepisami ustawy Praw zamówień publicznych lub z SWZ jej zabezpieczenia.</w:t>
      </w:r>
    </w:p>
    <w:p w14:paraId="73E0A4C0" w14:textId="28B928F6"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potwierdzający zabezpieczenie zaliczki musi zawierać bezwarunkowe i</w:t>
      </w:r>
      <w:r w:rsidR="000F4868">
        <w:rPr>
          <w:rFonts w:ascii="Cambria" w:hAnsi="Cambria"/>
          <w:sz w:val="24"/>
          <w:szCs w:val="24"/>
        </w:rPr>
        <w:t xml:space="preserve"> </w:t>
      </w:r>
      <w:r w:rsidRPr="000F4868">
        <w:rPr>
          <w:rFonts w:ascii="Cambria" w:hAnsi="Cambria"/>
          <w:sz w:val="24"/>
          <w:szCs w:val="24"/>
        </w:rPr>
        <w:t>nieodwołalne zobowiązanie gwaranta/poręczyciela do wypłaty na rzecz zamawiającego</w:t>
      </w:r>
      <w:r w:rsidR="000F4868">
        <w:rPr>
          <w:rFonts w:ascii="Cambria" w:hAnsi="Cambria"/>
          <w:sz w:val="24"/>
          <w:szCs w:val="24"/>
        </w:rPr>
        <w:t xml:space="preserve"> </w:t>
      </w:r>
      <w:r w:rsidRPr="000F4868">
        <w:rPr>
          <w:rFonts w:ascii="Cambria" w:hAnsi="Cambria"/>
          <w:sz w:val="24"/>
          <w:szCs w:val="24"/>
        </w:rPr>
        <w:t>kwoty zaliczki na żądanie zamawiającego zawierające oświadczenie, że Wykonawca, pomimo</w:t>
      </w:r>
      <w:r w:rsidR="000F4868">
        <w:rPr>
          <w:rFonts w:ascii="Cambria" w:hAnsi="Cambria"/>
          <w:sz w:val="24"/>
          <w:szCs w:val="24"/>
        </w:rPr>
        <w:t xml:space="preserve"> </w:t>
      </w:r>
      <w:r w:rsidRPr="000F4868">
        <w:rPr>
          <w:rFonts w:ascii="Cambria" w:hAnsi="Cambria"/>
          <w:sz w:val="24"/>
          <w:szCs w:val="24"/>
        </w:rPr>
        <w:t>pisemnego wezwania, nie rozliczył przekazanej mu zaliczki, zgodnie z umową.</w:t>
      </w:r>
    </w:p>
    <w:p w14:paraId="5B84093C" w14:textId="1C9DF4E0"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Zamawiający dokona zwrotu zabezpieczenia zaliczki w terminie 30 dni od dnia uznania, że</w:t>
      </w:r>
      <w:r w:rsidR="000F4868">
        <w:rPr>
          <w:rFonts w:ascii="Cambria" w:hAnsi="Cambria"/>
          <w:sz w:val="24"/>
          <w:szCs w:val="24"/>
        </w:rPr>
        <w:t xml:space="preserve"> </w:t>
      </w:r>
      <w:r w:rsidRPr="000F4868">
        <w:rPr>
          <w:rFonts w:ascii="Cambria" w:hAnsi="Cambria"/>
          <w:sz w:val="24"/>
          <w:szCs w:val="24"/>
        </w:rPr>
        <w:t>umowa została wykonana należycie.</w:t>
      </w:r>
    </w:p>
    <w:p w14:paraId="39F3120C" w14:textId="4EE51977"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zmiany umowy polegającej na przedłużeniu terminu wykonania świadczenia</w:t>
      </w:r>
      <w:r w:rsidR="000F4868">
        <w:rPr>
          <w:rFonts w:ascii="Cambria" w:hAnsi="Cambria"/>
          <w:sz w:val="24"/>
          <w:szCs w:val="24"/>
        </w:rPr>
        <w:t xml:space="preserve"> </w:t>
      </w:r>
      <w:r w:rsidRPr="000F4868">
        <w:rPr>
          <w:rFonts w:ascii="Cambria" w:hAnsi="Cambria"/>
          <w:sz w:val="24"/>
          <w:szCs w:val="24"/>
        </w:rPr>
        <w:t>wykonawcy Wykonawca zobowiązany jest – przed podpisaniem aneksu - wnieść nowe</w:t>
      </w:r>
      <w:r w:rsidR="000F4868">
        <w:rPr>
          <w:rFonts w:ascii="Cambria" w:hAnsi="Cambria"/>
          <w:sz w:val="24"/>
          <w:szCs w:val="24"/>
        </w:rPr>
        <w:t xml:space="preserve"> </w:t>
      </w:r>
      <w:r w:rsidRPr="000F4868">
        <w:rPr>
          <w:rFonts w:ascii="Cambria" w:hAnsi="Cambria"/>
          <w:sz w:val="24"/>
          <w:szCs w:val="24"/>
        </w:rPr>
        <w:t>zabezpieczenie lub aneks do zabezpieczenia uwzględniający nowy termin wykonania</w:t>
      </w:r>
      <w:r w:rsidR="000F4868">
        <w:rPr>
          <w:rFonts w:ascii="Cambria" w:hAnsi="Cambria"/>
          <w:sz w:val="24"/>
          <w:szCs w:val="24"/>
        </w:rPr>
        <w:t xml:space="preserve"> </w:t>
      </w:r>
      <w:r w:rsidRPr="000F4868">
        <w:rPr>
          <w:rFonts w:ascii="Cambria" w:hAnsi="Cambria"/>
          <w:sz w:val="24"/>
          <w:szCs w:val="24"/>
        </w:rPr>
        <w:t>świadczenia i dokonani odbioru wykonanych robót.</w:t>
      </w:r>
    </w:p>
    <w:p w14:paraId="5C28A583" w14:textId="77777777" w:rsidR="000F4868"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Brak wykonania zobowiązania wskazanego w ust. 1</w:t>
      </w:r>
      <w:r w:rsidR="000F4868">
        <w:rPr>
          <w:rFonts w:ascii="Cambria" w:hAnsi="Cambria"/>
          <w:sz w:val="24"/>
          <w:szCs w:val="24"/>
        </w:rPr>
        <w:t>7</w:t>
      </w:r>
      <w:r w:rsidRPr="00421652">
        <w:rPr>
          <w:rFonts w:ascii="Cambria" w:hAnsi="Cambria"/>
          <w:sz w:val="24"/>
          <w:szCs w:val="24"/>
        </w:rPr>
        <w:t xml:space="preserve"> będzie podstawą do odmowy podpisania</w:t>
      </w:r>
      <w:r w:rsidR="000F4868">
        <w:rPr>
          <w:rFonts w:ascii="Cambria" w:hAnsi="Cambria"/>
          <w:sz w:val="24"/>
          <w:szCs w:val="24"/>
        </w:rPr>
        <w:t xml:space="preserve"> </w:t>
      </w:r>
      <w:r w:rsidR="000F4868" w:rsidRPr="000F4868">
        <w:rPr>
          <w:rFonts w:ascii="Cambria" w:hAnsi="Cambria"/>
          <w:sz w:val="24"/>
          <w:szCs w:val="24"/>
        </w:rPr>
        <w:t>aneksu do umowy przez zamawiającego.</w:t>
      </w:r>
    </w:p>
    <w:p w14:paraId="1AB2E759" w14:textId="7DB5E2A9" w:rsidR="00E33B02" w:rsidRPr="000F4868" w:rsidRDefault="000F4868" w:rsidP="0099152F">
      <w:pPr>
        <w:pStyle w:val="Akapitzlist"/>
        <w:numPr>
          <w:ilvl w:val="0"/>
          <w:numId w:val="11"/>
        </w:numPr>
        <w:jc w:val="both"/>
        <w:rPr>
          <w:rFonts w:ascii="Cambria" w:hAnsi="Cambria"/>
          <w:sz w:val="24"/>
          <w:szCs w:val="24"/>
        </w:rPr>
      </w:pPr>
      <w:r w:rsidRPr="000F4868">
        <w:rPr>
          <w:rFonts w:ascii="Cambria" w:hAnsi="Cambria"/>
          <w:sz w:val="24"/>
          <w:szCs w:val="24"/>
        </w:rPr>
        <w:lastRenderedPageBreak/>
        <w:t>Wykonawca zobowiązany jest zwrócić Zamawiającemu otrzymaną zaliczkę, w przypadku</w:t>
      </w:r>
      <w:r>
        <w:rPr>
          <w:rFonts w:ascii="Cambria" w:hAnsi="Cambria"/>
          <w:sz w:val="24"/>
          <w:szCs w:val="24"/>
        </w:rPr>
        <w:t xml:space="preserve"> </w:t>
      </w:r>
      <w:r w:rsidRPr="000F4868">
        <w:rPr>
          <w:rFonts w:ascii="Cambria" w:hAnsi="Cambria"/>
          <w:sz w:val="24"/>
          <w:szCs w:val="24"/>
        </w:rPr>
        <w:t>odstąpienia od umowy, przez którąkolwiek ze stron, bez względu na okoliczności faktyczne</w:t>
      </w:r>
      <w:r>
        <w:rPr>
          <w:rFonts w:ascii="Cambria" w:hAnsi="Cambria"/>
          <w:sz w:val="24"/>
          <w:szCs w:val="24"/>
        </w:rPr>
        <w:t xml:space="preserve"> </w:t>
      </w:r>
      <w:r w:rsidRPr="000F4868">
        <w:rPr>
          <w:rFonts w:ascii="Cambria" w:hAnsi="Cambria"/>
          <w:sz w:val="24"/>
          <w:szCs w:val="24"/>
        </w:rPr>
        <w:t>lub prawne będące podstawą odstąpienia.</w:t>
      </w:r>
    </w:p>
    <w:p w14:paraId="3B985F50" w14:textId="0D2D3765"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Podstawą do zapłacenia przez Zamawiającego wynagrodzenia należnego Wykonawcy będzie wystawiona przez Wykonawcę faktura po protokolarnym odbiorze robót. </w:t>
      </w:r>
    </w:p>
    <w:p w14:paraId="14C0806C" w14:textId="599C0D7A" w:rsidR="00564E26" w:rsidRPr="002C4DE2" w:rsidRDefault="00C90814" w:rsidP="0099152F">
      <w:pPr>
        <w:pStyle w:val="Akapitzlist"/>
        <w:numPr>
          <w:ilvl w:val="0"/>
          <w:numId w:val="11"/>
        </w:numPr>
        <w:rPr>
          <w:rFonts w:ascii="Cambria" w:hAnsi="Cambria"/>
          <w:i/>
          <w:sz w:val="24"/>
          <w:szCs w:val="24"/>
        </w:rPr>
      </w:pPr>
      <w:r w:rsidRPr="002C4DE2">
        <w:rPr>
          <w:rFonts w:ascii="Cambria" w:hAnsi="Cambria"/>
          <w:sz w:val="24"/>
          <w:szCs w:val="24"/>
        </w:rPr>
        <w:t xml:space="preserve">Wykonawca wystawi fakturę VAT, o której mowa w ust. </w:t>
      </w:r>
      <w:r w:rsidR="009716E7">
        <w:rPr>
          <w:rFonts w:ascii="Cambria" w:hAnsi="Cambria"/>
          <w:sz w:val="24"/>
          <w:szCs w:val="24"/>
        </w:rPr>
        <w:t>21</w:t>
      </w:r>
      <w:r w:rsidRPr="002C4DE2">
        <w:rPr>
          <w:rFonts w:ascii="Cambria" w:hAnsi="Cambria"/>
          <w:sz w:val="24"/>
          <w:szCs w:val="24"/>
        </w:rPr>
        <w:t xml:space="preserve"> na rzecz </w:t>
      </w:r>
    </w:p>
    <w:p w14:paraId="743E734C" w14:textId="380B7392"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Nabywca: Gmina Nasielsku, ul. Elektronowa 3, 05-190 Nasielsk, NIP 5311607468</w:t>
      </w:r>
    </w:p>
    <w:p w14:paraId="1ADA2C9D" w14:textId="77777777"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Odbiorca/Płatnik: Urząd Miejski w Nasielsku, ul. Elektronowa 3, 05-190</w:t>
      </w:r>
      <w:r w:rsidRPr="002C4DE2">
        <w:rPr>
          <w:rFonts w:ascii="Cambria" w:hAnsi="Cambria"/>
          <w:sz w:val="24"/>
          <w:szCs w:val="24"/>
        </w:rPr>
        <w:t xml:space="preserve"> </w:t>
      </w:r>
      <w:r w:rsidRPr="002C4DE2">
        <w:rPr>
          <w:rFonts w:ascii="Cambria" w:hAnsi="Cambria"/>
          <w:i/>
          <w:sz w:val="24"/>
          <w:szCs w:val="24"/>
        </w:rPr>
        <w:t>Nasielsk</w:t>
      </w:r>
    </w:p>
    <w:p w14:paraId="3767170C" w14:textId="1572E81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ma obowiązek zamieszczenia na fakturze adnotacji „mechanizm podzielonej płatności”. </w:t>
      </w:r>
    </w:p>
    <w:p w14:paraId="40F9113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Zamawiający dokona zapłaty wynagrodzenia z zastosowaniem „mechanizmu podzielonej płatności." </w:t>
      </w:r>
    </w:p>
    <w:p w14:paraId="104F909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3DAF6AC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będący osobą fizyczną oświadcza, że wskazany przez niego rachunek bankowy, o którym mowa w ust. </w:t>
      </w:r>
      <w:r w:rsidR="009716E7">
        <w:rPr>
          <w:rFonts w:ascii="Cambria" w:hAnsi="Cambria"/>
          <w:sz w:val="24"/>
          <w:szCs w:val="24"/>
        </w:rPr>
        <w:t>25</w:t>
      </w:r>
      <w:r w:rsidRPr="002C4DE2">
        <w:rPr>
          <w:rFonts w:ascii="Cambria" w:hAnsi="Cambria"/>
          <w:sz w:val="24"/>
          <w:szCs w:val="24"/>
        </w:rPr>
        <w:t xml:space="preserve"> służy wyłącznie do celów rozliczeń prowadzonej działalności gospodarczej</w:t>
      </w:r>
      <w:r w:rsidR="008004FF" w:rsidRPr="002C4DE2">
        <w:rPr>
          <w:rFonts w:ascii="Cambria" w:hAnsi="Cambria"/>
          <w:sz w:val="24"/>
          <w:szCs w:val="24"/>
        </w:rPr>
        <w:t xml:space="preserve"> </w:t>
      </w:r>
      <w:r w:rsidR="008004FF" w:rsidRPr="002C4DE2">
        <w:rPr>
          <w:rFonts w:ascii="Cambria" w:hAnsi="Cambria"/>
          <w:i/>
          <w:iCs/>
          <w:sz w:val="24"/>
          <w:szCs w:val="24"/>
        </w:rPr>
        <w:t>(dotyczy tylko Wykonawcy będącego osobą fizyczną prowadzącą działalność gospodarczą)</w:t>
      </w:r>
      <w:r w:rsidRPr="002C4DE2">
        <w:rPr>
          <w:rFonts w:ascii="Cambria" w:hAnsi="Cambria"/>
          <w:i/>
          <w:iCs/>
          <w:sz w:val="24"/>
          <w:szCs w:val="24"/>
        </w:rPr>
        <w:t>.</w:t>
      </w:r>
    </w:p>
    <w:p w14:paraId="798D5FB2" w14:textId="560C1C7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Strony ustalają, że za datę zapłaty faktury VAT przyjmuje się dzie</w:t>
      </w:r>
      <w:r w:rsidR="00564E26" w:rsidRPr="002C4DE2">
        <w:rPr>
          <w:rFonts w:ascii="Cambria" w:hAnsi="Cambria"/>
          <w:sz w:val="24"/>
          <w:szCs w:val="24"/>
        </w:rPr>
        <w:t>ń obciążenia rachunku bankowego Zamawiającego.</w:t>
      </w:r>
    </w:p>
    <w:p w14:paraId="1309C2AA" w14:textId="7D674205" w:rsidR="00DE7179" w:rsidRPr="002C4DE2" w:rsidRDefault="00C90814" w:rsidP="0099152F">
      <w:pPr>
        <w:pStyle w:val="Akapitzlist"/>
        <w:numPr>
          <w:ilvl w:val="0"/>
          <w:numId w:val="11"/>
        </w:numPr>
        <w:jc w:val="both"/>
        <w:rPr>
          <w:rFonts w:ascii="Cambria" w:hAnsi="Cambria"/>
          <w:sz w:val="24"/>
          <w:szCs w:val="24"/>
        </w:rPr>
      </w:pPr>
      <w:bookmarkStart w:id="1" w:name="_Hlk62734921"/>
      <w:r w:rsidRPr="002C4DE2">
        <w:rPr>
          <w:rFonts w:ascii="Cambria" w:hAnsi="Cambria"/>
          <w:sz w:val="24"/>
          <w:szCs w:val="24"/>
        </w:rPr>
        <w:t xml:space="preserve">Wykonawca nie ma prawa </w:t>
      </w:r>
      <w:r w:rsidR="008461EA" w:rsidRPr="002C4DE2">
        <w:rPr>
          <w:rFonts w:ascii="Cambria" w:hAnsi="Cambria"/>
          <w:sz w:val="24"/>
          <w:szCs w:val="24"/>
        </w:rPr>
        <w:t xml:space="preserve">bez zgody zamawiającego </w:t>
      </w:r>
      <w:r w:rsidRPr="002C4DE2">
        <w:rPr>
          <w:rFonts w:ascii="Cambria" w:hAnsi="Cambria"/>
          <w:sz w:val="24"/>
          <w:szCs w:val="24"/>
        </w:rPr>
        <w:t>do przeniesienia wierzytelności i roszczeń wynikających z realizacji niniejszej umowy na osoby trzecie</w:t>
      </w:r>
      <w:r w:rsidR="008461EA" w:rsidRPr="002C4DE2">
        <w:rPr>
          <w:rFonts w:ascii="Cambria" w:hAnsi="Cambria"/>
          <w:sz w:val="24"/>
          <w:szCs w:val="24"/>
        </w:rPr>
        <w:t>.</w:t>
      </w:r>
      <w:r w:rsidRPr="002C4DE2">
        <w:rPr>
          <w:rFonts w:ascii="Cambria" w:hAnsi="Cambria"/>
          <w:sz w:val="24"/>
          <w:szCs w:val="24"/>
        </w:rPr>
        <w:t xml:space="preserve"> </w:t>
      </w:r>
    </w:p>
    <w:p w14:paraId="63374DCD" w14:textId="77777777" w:rsidR="0081685E" w:rsidRPr="002C4DE2" w:rsidRDefault="0081685E" w:rsidP="00F86054">
      <w:pPr>
        <w:pStyle w:val="Akapitzlist"/>
        <w:ind w:left="360"/>
        <w:jc w:val="both"/>
        <w:rPr>
          <w:rFonts w:ascii="Cambria" w:hAnsi="Cambria"/>
          <w:sz w:val="24"/>
          <w:szCs w:val="24"/>
        </w:rPr>
      </w:pPr>
    </w:p>
    <w:bookmarkEnd w:id="1"/>
    <w:p w14:paraId="0A93574C" w14:textId="77777777" w:rsidR="00DE7179" w:rsidRPr="002C4DE2" w:rsidRDefault="00DE7179" w:rsidP="00DE7179">
      <w:pPr>
        <w:pStyle w:val="Akapitzlist"/>
        <w:ind w:left="360"/>
        <w:jc w:val="both"/>
        <w:rPr>
          <w:rFonts w:ascii="Cambria" w:hAnsi="Cambria"/>
          <w:sz w:val="24"/>
          <w:szCs w:val="24"/>
        </w:rPr>
      </w:pPr>
    </w:p>
    <w:p w14:paraId="02D756AB" w14:textId="6905591E" w:rsidR="00DE7179" w:rsidRPr="002C4DE2" w:rsidRDefault="00C90814" w:rsidP="00E2127B">
      <w:pPr>
        <w:pStyle w:val="Akapitzlist"/>
        <w:spacing w:after="0"/>
        <w:ind w:left="360"/>
        <w:jc w:val="center"/>
        <w:rPr>
          <w:rFonts w:ascii="Cambria" w:hAnsi="Cambria"/>
          <w:sz w:val="24"/>
          <w:szCs w:val="24"/>
        </w:rPr>
      </w:pPr>
      <w:r w:rsidRPr="002C4DE2">
        <w:rPr>
          <w:rFonts w:ascii="Cambria" w:hAnsi="Cambria"/>
          <w:b/>
          <w:bCs/>
          <w:sz w:val="24"/>
          <w:szCs w:val="24"/>
        </w:rPr>
        <w:t>§ 8. Oświadczenia Wykonawcy</w:t>
      </w:r>
    </w:p>
    <w:p w14:paraId="68C6021C" w14:textId="77777777" w:rsidR="003E40CA" w:rsidRPr="002C4DE2" w:rsidRDefault="00C90814" w:rsidP="00E2127B">
      <w:pPr>
        <w:spacing w:after="0"/>
        <w:jc w:val="both"/>
        <w:rPr>
          <w:rFonts w:ascii="Cambria" w:hAnsi="Cambria"/>
          <w:sz w:val="24"/>
          <w:szCs w:val="24"/>
        </w:rPr>
      </w:pPr>
      <w:r w:rsidRPr="002C4DE2">
        <w:rPr>
          <w:rFonts w:ascii="Cambria" w:hAnsi="Cambria"/>
          <w:sz w:val="24"/>
          <w:szCs w:val="24"/>
        </w:rPr>
        <w:t xml:space="preserve">Wykonawca oświadcza, że: </w:t>
      </w:r>
    </w:p>
    <w:p w14:paraId="0FC92996" w14:textId="77777777" w:rsidR="003E40CA" w:rsidRPr="002C4DE2" w:rsidRDefault="00C90814" w:rsidP="0099152F">
      <w:pPr>
        <w:pStyle w:val="Akapitzlist"/>
        <w:numPr>
          <w:ilvl w:val="0"/>
          <w:numId w:val="12"/>
        </w:numPr>
        <w:spacing w:after="0"/>
        <w:jc w:val="both"/>
        <w:rPr>
          <w:rFonts w:ascii="Cambria" w:hAnsi="Cambria"/>
          <w:sz w:val="24"/>
          <w:szCs w:val="24"/>
        </w:rPr>
      </w:pPr>
      <w:r w:rsidRPr="002C4DE2">
        <w:rPr>
          <w:rFonts w:ascii="Cambria" w:hAnsi="Cambria"/>
          <w:sz w:val="24"/>
          <w:szCs w:val="24"/>
        </w:rPr>
        <w:t xml:space="preserve">znajduje się w sytuacji finansowej zapewniającej prawidłowe wykonanie zamówienia, </w:t>
      </w:r>
    </w:p>
    <w:p w14:paraId="403414FC"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t xml:space="preserve">posiada odpowiednie doświadczenie i uprawnienia do realizacji przedmiotu umowy, </w:t>
      </w:r>
    </w:p>
    <w:p w14:paraId="6A0A6CF9"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t xml:space="preserve">dysponuje pracownikami niezbędnymi do prawidłowego wykonania </w:t>
      </w:r>
      <w:r w:rsidR="003E40CA" w:rsidRPr="002C4DE2">
        <w:rPr>
          <w:rFonts w:ascii="Cambria" w:hAnsi="Cambria"/>
          <w:sz w:val="24"/>
          <w:szCs w:val="24"/>
        </w:rPr>
        <w:t xml:space="preserve">umowy </w:t>
      </w:r>
      <w:r w:rsidRPr="002C4DE2">
        <w:rPr>
          <w:rFonts w:ascii="Cambria" w:hAnsi="Cambria"/>
          <w:sz w:val="24"/>
          <w:szCs w:val="24"/>
        </w:rPr>
        <w:t>oraz posiada potencjał techniczny i ekonomiczny.</w:t>
      </w:r>
    </w:p>
    <w:p w14:paraId="777DD782" w14:textId="77777777" w:rsidR="003E40CA" w:rsidRPr="002C4DE2" w:rsidRDefault="003E40CA" w:rsidP="003E40CA">
      <w:pPr>
        <w:pStyle w:val="Akapitzlist"/>
        <w:jc w:val="both"/>
        <w:rPr>
          <w:rFonts w:ascii="Cambria" w:hAnsi="Cambria"/>
          <w:sz w:val="24"/>
          <w:szCs w:val="24"/>
        </w:rPr>
      </w:pPr>
    </w:p>
    <w:p w14:paraId="6BEE1D89" w14:textId="77777777" w:rsidR="003E40CA" w:rsidRPr="002C4DE2" w:rsidRDefault="003E40CA" w:rsidP="003E40CA">
      <w:pPr>
        <w:pStyle w:val="Akapitzlist"/>
        <w:jc w:val="both"/>
        <w:rPr>
          <w:rFonts w:ascii="Cambria" w:hAnsi="Cambria"/>
          <w:sz w:val="24"/>
          <w:szCs w:val="24"/>
        </w:rPr>
      </w:pPr>
    </w:p>
    <w:p w14:paraId="1A2CD3A4" w14:textId="77777777" w:rsidR="00E2127B" w:rsidRPr="002C4DE2" w:rsidRDefault="00E2127B" w:rsidP="003E40CA">
      <w:pPr>
        <w:pStyle w:val="Akapitzlist"/>
        <w:jc w:val="both"/>
        <w:rPr>
          <w:rFonts w:ascii="Cambria" w:hAnsi="Cambria"/>
          <w:sz w:val="24"/>
          <w:szCs w:val="24"/>
        </w:rPr>
      </w:pPr>
    </w:p>
    <w:p w14:paraId="1B4F4B28" w14:textId="388E70C8" w:rsidR="003E40CA"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9. Podwykonawcy</w:t>
      </w:r>
    </w:p>
    <w:p w14:paraId="1E72BF6C"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Strony umowy ustalają, że roboty zostaną wykonane przez wykonawcę osobiście bądź z udziałem podwykonawców. </w:t>
      </w:r>
    </w:p>
    <w:p w14:paraId="128D587E" w14:textId="7A3D1C18" w:rsidR="00715B94" w:rsidRP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lastRenderedPageBreak/>
        <w:t>Wykonawca oświadcza, że podmiot trzeci - ...................................., na zasoby którego Wykonawca</w:t>
      </w:r>
      <w:r>
        <w:rPr>
          <w:rFonts w:ascii="Cambria" w:hAnsi="Cambria"/>
          <w:sz w:val="24"/>
          <w:szCs w:val="24"/>
        </w:rPr>
        <w:t xml:space="preserve"> </w:t>
      </w:r>
      <w:r w:rsidRPr="00715B94">
        <w:rPr>
          <w:rFonts w:ascii="Cambria" w:hAnsi="Cambria"/>
          <w:sz w:val="24"/>
          <w:szCs w:val="24"/>
        </w:rPr>
        <w:t>powoływał się składając ofertę, celem wykazania spełniania warunku udziału w postępowaniu</w:t>
      </w:r>
      <w:r>
        <w:rPr>
          <w:rFonts w:ascii="Cambria" w:hAnsi="Cambria"/>
          <w:sz w:val="24"/>
          <w:szCs w:val="24"/>
        </w:rPr>
        <w:t xml:space="preserve"> </w:t>
      </w:r>
      <w:r w:rsidRPr="00715B94">
        <w:rPr>
          <w:rFonts w:ascii="Cambria" w:hAnsi="Cambria"/>
          <w:sz w:val="24"/>
          <w:szCs w:val="24"/>
        </w:rPr>
        <w:t>o udzielenie zamówienia publicznego dotyczącego posiadania wiedzy i doświadczenia będzie</w:t>
      </w:r>
      <w:r>
        <w:rPr>
          <w:rFonts w:ascii="Cambria" w:hAnsi="Cambria"/>
          <w:sz w:val="24"/>
          <w:szCs w:val="24"/>
        </w:rPr>
        <w:t xml:space="preserve"> </w:t>
      </w:r>
      <w:r w:rsidRPr="00715B94">
        <w:rPr>
          <w:rFonts w:ascii="Cambria" w:hAnsi="Cambria"/>
          <w:sz w:val="24"/>
          <w:szCs w:val="24"/>
        </w:rPr>
        <w:t>realizował przedmiot umowy w zakresie .................. poprzez ................... .</w:t>
      </w:r>
    </w:p>
    <w:p w14:paraId="323D910A" w14:textId="77777777" w:rsid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t>Podmiot, który zobowiązał się do udostępnienia zasobów, odpowiada solidarnie</w:t>
      </w:r>
      <w:r w:rsidRPr="00715B94">
        <w:t xml:space="preserve"> </w:t>
      </w:r>
      <w:r w:rsidRPr="00715B94">
        <w:rPr>
          <w:rFonts w:ascii="Cambria" w:hAnsi="Cambria"/>
          <w:sz w:val="24"/>
          <w:szCs w:val="24"/>
        </w:rPr>
        <w:t>z Wykonawcą za</w:t>
      </w:r>
      <w:r>
        <w:rPr>
          <w:rFonts w:ascii="Cambria" w:hAnsi="Cambria"/>
          <w:sz w:val="24"/>
          <w:szCs w:val="24"/>
        </w:rPr>
        <w:t xml:space="preserve"> </w:t>
      </w:r>
      <w:r w:rsidRPr="00715B94">
        <w:rPr>
          <w:rFonts w:ascii="Cambria" w:hAnsi="Cambria"/>
          <w:sz w:val="24"/>
          <w:szCs w:val="24"/>
        </w:rPr>
        <w:t>szkodę powstałą wskutek nie udostępnienia tych zasobów, chyba że za nieudostępnienie zasobów nie</w:t>
      </w:r>
      <w:r>
        <w:rPr>
          <w:rFonts w:ascii="Cambria" w:hAnsi="Cambria"/>
          <w:sz w:val="24"/>
          <w:szCs w:val="24"/>
        </w:rPr>
        <w:t xml:space="preserve"> </w:t>
      </w:r>
      <w:r w:rsidRPr="00715B94">
        <w:rPr>
          <w:rFonts w:ascii="Cambria" w:hAnsi="Cambria"/>
          <w:sz w:val="24"/>
          <w:szCs w:val="24"/>
        </w:rPr>
        <w:t xml:space="preserve">ponosi winy. </w:t>
      </w:r>
    </w:p>
    <w:p w14:paraId="05086879" w14:textId="24AA503F" w:rsidR="003E40CA" w:rsidRPr="00715B94" w:rsidRDefault="00C90814" w:rsidP="0099152F">
      <w:pPr>
        <w:pStyle w:val="Akapitzlist"/>
        <w:numPr>
          <w:ilvl w:val="0"/>
          <w:numId w:val="13"/>
        </w:numPr>
        <w:jc w:val="both"/>
        <w:rPr>
          <w:rFonts w:ascii="Cambria" w:hAnsi="Cambria"/>
          <w:sz w:val="24"/>
          <w:szCs w:val="24"/>
        </w:rPr>
      </w:pPr>
      <w:r w:rsidRPr="00715B94">
        <w:rPr>
          <w:rFonts w:ascii="Cambria" w:hAnsi="Cambria"/>
          <w:sz w:val="24"/>
          <w:szCs w:val="24"/>
        </w:rPr>
        <w:t xml:space="preserve">Wykonawca jest zobowiązany do zawiadomienia zamawiającego o wszelkich zmianach danych, o których mowa w ust. </w:t>
      </w:r>
      <w:r w:rsidR="00715B94">
        <w:rPr>
          <w:rFonts w:ascii="Cambria" w:hAnsi="Cambria"/>
          <w:sz w:val="24"/>
          <w:szCs w:val="24"/>
        </w:rPr>
        <w:t>3</w:t>
      </w:r>
      <w:r w:rsidRPr="00715B94">
        <w:rPr>
          <w:rFonts w:ascii="Cambria" w:hAnsi="Cambria"/>
          <w:sz w:val="24"/>
          <w:szCs w:val="24"/>
        </w:rPr>
        <w:t xml:space="preserve"> w trakcie realizacji zamówienia i przekazania informacji na temat nowych podwykonawców, którym w późniejszym okresie zamierza powierzyć realizację części zamówienia.</w:t>
      </w:r>
    </w:p>
    <w:p w14:paraId="37F51881"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brak jest podstaw do wykluczenia proponowanego podwykonawcy. </w:t>
      </w:r>
    </w:p>
    <w:p w14:paraId="72B1B8F6" w14:textId="73045CEB"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Przepisu ust. </w:t>
      </w:r>
      <w:r w:rsidR="00715B94">
        <w:rPr>
          <w:rFonts w:ascii="Cambria" w:hAnsi="Cambria"/>
          <w:sz w:val="24"/>
          <w:szCs w:val="24"/>
        </w:rPr>
        <w:t>5</w:t>
      </w:r>
      <w:r w:rsidRPr="002C4DE2">
        <w:rPr>
          <w:rFonts w:ascii="Cambria" w:hAnsi="Cambria"/>
          <w:sz w:val="24"/>
          <w:szCs w:val="24"/>
        </w:rPr>
        <w:t xml:space="preserve"> nie stosuje się wobec podwykonawców niebędących podmiotami, na których zasoby wykonawca powoływał się na zasadach określonych w art. 118 ustawy Pzp oraz do dalszych podwykonawców.</w:t>
      </w:r>
    </w:p>
    <w:p w14:paraId="6A5EB72A"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 celu powierzenia wykonania części zamówienia podwykonawcy, wykonawca zawiera umowę o podwykonawstwo w rozumieniu art. 7 pkt 27 ustawy Pzp. </w:t>
      </w:r>
    </w:p>
    <w:p w14:paraId="4B70311E"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zakres robót przewidzianych do wykonania;</w:t>
      </w:r>
    </w:p>
    <w:p w14:paraId="14812C46" w14:textId="0F0699F3"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 realizacji robót, który będzie zgodny</w:t>
      </w:r>
      <w:r w:rsidR="00C323FF" w:rsidRPr="002C4DE2">
        <w:rPr>
          <w:rFonts w:ascii="Cambria" w:hAnsi="Cambria"/>
          <w:sz w:val="24"/>
          <w:szCs w:val="24"/>
        </w:rPr>
        <w:t xml:space="preserve"> (</w:t>
      </w:r>
      <w:bookmarkStart w:id="2" w:name="_Hlk62735353"/>
      <w:r w:rsidR="00C323FF" w:rsidRPr="002C4DE2">
        <w:rPr>
          <w:rFonts w:ascii="Cambria" w:hAnsi="Cambria"/>
          <w:sz w:val="24"/>
          <w:szCs w:val="24"/>
        </w:rPr>
        <w:t>lub nie dłuższy)</w:t>
      </w:r>
      <w:r w:rsidRPr="002C4DE2">
        <w:rPr>
          <w:rFonts w:ascii="Cambria" w:hAnsi="Cambria"/>
          <w:sz w:val="24"/>
          <w:szCs w:val="24"/>
        </w:rPr>
        <w:t xml:space="preserve"> </w:t>
      </w:r>
      <w:bookmarkEnd w:id="2"/>
      <w:r w:rsidRPr="002C4DE2">
        <w:rPr>
          <w:rFonts w:ascii="Cambria" w:hAnsi="Cambria"/>
          <w:sz w:val="24"/>
          <w:szCs w:val="24"/>
        </w:rPr>
        <w:t xml:space="preserve">z terminem wykonania niniejszej umowy oraz z harmonogramem robót; </w:t>
      </w:r>
    </w:p>
    <w:p w14:paraId="791FA92B"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terminy i zasady dokonywania odbioru,</w:t>
      </w:r>
    </w:p>
    <w:p w14:paraId="25EDDE8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lastRenderedPageBreak/>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3D5FF2AD"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wymóg zatrudnienia przez podwykonawcę na podstawie umowy o pracę osób wykonujących czynności, o których mowa </w:t>
      </w:r>
      <w:r w:rsidRPr="005676D4">
        <w:rPr>
          <w:rFonts w:ascii="Cambria" w:hAnsi="Cambria"/>
          <w:color w:val="000000" w:themeColor="text1"/>
          <w:sz w:val="24"/>
          <w:szCs w:val="24"/>
        </w:rPr>
        <w:t>w § 1</w:t>
      </w:r>
      <w:r w:rsidR="00C323FF" w:rsidRPr="005676D4">
        <w:rPr>
          <w:rFonts w:ascii="Cambria" w:hAnsi="Cambria"/>
          <w:color w:val="000000" w:themeColor="text1"/>
          <w:sz w:val="24"/>
          <w:szCs w:val="24"/>
        </w:rPr>
        <w:t>8</w:t>
      </w:r>
      <w:r w:rsidRPr="005676D4">
        <w:rPr>
          <w:rFonts w:ascii="Cambria" w:hAnsi="Cambria"/>
          <w:color w:val="000000" w:themeColor="text1"/>
          <w:sz w:val="24"/>
          <w:szCs w:val="24"/>
        </w:rPr>
        <w:t xml:space="preserve"> ust. </w:t>
      </w:r>
      <w:r w:rsidR="00F90A35">
        <w:rPr>
          <w:rFonts w:ascii="Cambria" w:hAnsi="Cambria"/>
          <w:color w:val="000000" w:themeColor="text1"/>
          <w:sz w:val="24"/>
          <w:szCs w:val="24"/>
        </w:rPr>
        <w:t>1</w:t>
      </w:r>
      <w:r w:rsidRPr="005676D4">
        <w:rPr>
          <w:rFonts w:ascii="Cambria" w:hAnsi="Cambria"/>
          <w:color w:val="000000" w:themeColor="text1"/>
          <w:sz w:val="24"/>
          <w:szCs w:val="24"/>
        </w:rPr>
        <w:t xml:space="preserve"> </w:t>
      </w:r>
      <w:r w:rsidRPr="002C4DE2">
        <w:rPr>
          <w:rFonts w:ascii="Cambria" w:hAnsi="Cambria"/>
          <w:sz w:val="24"/>
          <w:szCs w:val="24"/>
        </w:rPr>
        <w:t xml:space="preserve">umowy, obowiązki w zakresie dokumentowania oraz sankcje z tytułu niespełnienia tego wymogu; </w:t>
      </w:r>
    </w:p>
    <w:p w14:paraId="37531FB8"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C4DE2" w:rsidRDefault="008004FF" w:rsidP="0099152F">
      <w:pPr>
        <w:pStyle w:val="Akapitzlist"/>
        <w:numPr>
          <w:ilvl w:val="0"/>
          <w:numId w:val="13"/>
        </w:numPr>
        <w:jc w:val="both"/>
        <w:rPr>
          <w:rFonts w:ascii="Cambria" w:hAnsi="Cambria"/>
          <w:sz w:val="24"/>
          <w:szCs w:val="24"/>
        </w:rPr>
      </w:pPr>
      <w:r w:rsidRPr="002C4DE2">
        <w:rPr>
          <w:rFonts w:ascii="Cambria" w:hAnsi="Cambria"/>
          <w:sz w:val="24"/>
          <w:szCs w:val="24"/>
        </w:rPr>
        <w:t>Z</w:t>
      </w:r>
      <w:r w:rsidR="00C90814" w:rsidRPr="002C4DE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nie będzie spełniała wymagań określonych w dokumentach zamówienia; </w:t>
      </w:r>
    </w:p>
    <w:p w14:paraId="7A6905DF"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lastRenderedPageBreak/>
        <w:t>będzie zawierać postanowienia, które w ocenie zamawiającego będą mogły utrudniać lub uniemożliwiać prawidłową lub terminową realizację niniejszej umowy, zgodnie z jej treścią;</w:t>
      </w:r>
    </w:p>
    <w:p w14:paraId="4FEDFCB4" w14:textId="77777777" w:rsidR="006037EC"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będzie zawierała postanowienia niezgodne z art. 463 ustawy Pzp</w:t>
      </w:r>
      <w:r w:rsidR="006037EC" w:rsidRPr="002C4DE2">
        <w:rPr>
          <w:rFonts w:ascii="Cambria" w:hAnsi="Cambria"/>
          <w:sz w:val="24"/>
          <w:szCs w:val="24"/>
        </w:rPr>
        <w:t>,</w:t>
      </w:r>
      <w:r w:rsidRPr="002C4DE2">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2C4DE2">
        <w:rPr>
          <w:rFonts w:ascii="Cambria" w:hAnsi="Cambria"/>
          <w:sz w:val="24"/>
          <w:szCs w:val="24"/>
        </w:rPr>
        <w:t>.</w:t>
      </w:r>
    </w:p>
    <w:p w14:paraId="167A89B5"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05CE95C5"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o którym mowa w ust. 1</w:t>
      </w:r>
      <w:r w:rsidR="00276EC0">
        <w:rPr>
          <w:rFonts w:ascii="Cambria" w:hAnsi="Cambria"/>
          <w:sz w:val="24"/>
          <w:szCs w:val="24"/>
        </w:rPr>
        <w:t>9</w:t>
      </w:r>
      <w:r w:rsidRPr="002C4DE2">
        <w:rPr>
          <w:rFonts w:ascii="Cambria" w:hAnsi="Cambria"/>
          <w:sz w:val="24"/>
          <w:szCs w:val="24"/>
        </w:rPr>
        <w:t xml:space="preserve">, jeżeli termin zapłaty wynagrodzenia jest dłuższy niż 30 dni, zamawiający informuje o tym wykonawcę i wzywa go do zmiany tej umowy pod rygorem wystąpienia o zapłatę kary umownej. </w:t>
      </w:r>
    </w:p>
    <w:p w14:paraId="4BE3BFF7" w14:textId="1BBAB8F4"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Procedurę, o której mowa w ust. 1</w:t>
      </w:r>
      <w:r w:rsidR="00276EC0">
        <w:rPr>
          <w:rFonts w:ascii="Cambria" w:hAnsi="Cambria"/>
          <w:sz w:val="24"/>
          <w:szCs w:val="24"/>
        </w:rPr>
        <w:t>9</w:t>
      </w:r>
      <w:r w:rsidRPr="002C4DE2">
        <w:rPr>
          <w:rFonts w:ascii="Cambria" w:hAnsi="Cambria"/>
          <w:sz w:val="24"/>
          <w:szCs w:val="24"/>
        </w:rPr>
        <w:t xml:space="preserve"> i </w:t>
      </w:r>
      <w:r w:rsidR="00276EC0">
        <w:rPr>
          <w:rFonts w:ascii="Cambria" w:hAnsi="Cambria"/>
          <w:sz w:val="24"/>
          <w:szCs w:val="24"/>
        </w:rPr>
        <w:t>20</w:t>
      </w:r>
      <w:r w:rsidRPr="002C4DE2">
        <w:rPr>
          <w:rFonts w:ascii="Cambria" w:hAnsi="Cambria"/>
          <w:sz w:val="24"/>
          <w:szCs w:val="24"/>
        </w:rPr>
        <w:t xml:space="preserve">, stosuje się również do wszystkich zmian umów o podwykonawstwo, których przedmiotem są dostawy lub usługi. </w:t>
      </w:r>
    </w:p>
    <w:p w14:paraId="1DAC2016"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2C4DE2" w:rsidRDefault="006037EC" w:rsidP="006037EC">
      <w:pPr>
        <w:pStyle w:val="Akapitzlist"/>
        <w:ind w:left="360"/>
        <w:jc w:val="both"/>
        <w:rPr>
          <w:rFonts w:ascii="Cambria" w:hAnsi="Cambria"/>
          <w:sz w:val="24"/>
          <w:szCs w:val="24"/>
        </w:rPr>
      </w:pPr>
    </w:p>
    <w:p w14:paraId="02B93898" w14:textId="5EE5DFA1"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10. Nadzór</w:t>
      </w:r>
    </w:p>
    <w:p w14:paraId="1F089DF8" w14:textId="07567387" w:rsidR="002074B4" w:rsidRPr="002C4DE2" w:rsidRDefault="007D0625" w:rsidP="0099152F">
      <w:pPr>
        <w:pStyle w:val="Akapitzlist"/>
        <w:numPr>
          <w:ilvl w:val="0"/>
          <w:numId w:val="17"/>
        </w:numPr>
        <w:jc w:val="both"/>
        <w:rPr>
          <w:rFonts w:ascii="Cambria" w:hAnsi="Cambria"/>
          <w:sz w:val="24"/>
          <w:szCs w:val="24"/>
        </w:rPr>
      </w:pPr>
      <w:r w:rsidRPr="002C4DE2">
        <w:rPr>
          <w:rFonts w:ascii="Cambria" w:hAnsi="Cambria"/>
          <w:sz w:val="24"/>
          <w:szCs w:val="24"/>
        </w:rPr>
        <w:t>Zamawiający zobowiązuje się do powołania inspektora nadzoru.</w:t>
      </w:r>
    </w:p>
    <w:p w14:paraId="4DF60967"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działa w granicach umocowania nadanego mu przez Zamawiającego. </w:t>
      </w:r>
    </w:p>
    <w:p w14:paraId="37C5216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lastRenderedPageBreak/>
        <w:t>Inspektor nadzoru uprawniony jest do wydawania Wykonawcy poleceń związanych z ilością i jakością robót, które są niezbędne do prawidłowego oraz zgodnego z umową wykonania robót.</w:t>
      </w:r>
    </w:p>
    <w:p w14:paraId="256B72BE"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ma prawa zwolnienia Wykonawcy z wykonania zobowiązań wynikających z treści niniejszej umowy.</w:t>
      </w:r>
    </w:p>
    <w:p w14:paraId="22DE815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inwestorskiego ma prawo: </w:t>
      </w:r>
    </w:p>
    <w:p w14:paraId="7F3CE80E"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wydawać kierownikowi budowy lub kierownikowi robót polecenia dotyczące: </w:t>
      </w:r>
    </w:p>
    <w:p w14:paraId="52539E6B"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usunięcia nieprawidłowości lub zagrożeń; </w:t>
      </w:r>
    </w:p>
    <w:p w14:paraId="17E54B33"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2C4DE2" w:rsidRDefault="00B22075" w:rsidP="0099152F">
      <w:pPr>
        <w:pStyle w:val="Akapitzlist"/>
        <w:numPr>
          <w:ilvl w:val="0"/>
          <w:numId w:val="19"/>
        </w:numPr>
        <w:jc w:val="both"/>
        <w:rPr>
          <w:rFonts w:ascii="Cambria" w:hAnsi="Cambria"/>
          <w:sz w:val="24"/>
          <w:szCs w:val="24"/>
        </w:rPr>
      </w:pPr>
      <w:r w:rsidRPr="002C4DE2">
        <w:rPr>
          <w:rFonts w:ascii="Cambria" w:hAnsi="Cambria"/>
          <w:sz w:val="24"/>
          <w:szCs w:val="24"/>
        </w:rPr>
        <w:t>przedstawienia d</w:t>
      </w:r>
      <w:r w:rsidR="00C90814" w:rsidRPr="002C4DE2">
        <w:rPr>
          <w:rFonts w:ascii="Cambria" w:hAnsi="Cambria"/>
          <w:sz w:val="24"/>
          <w:szCs w:val="24"/>
        </w:rPr>
        <w:t>owodów dopuszczenia do obrotu i stosowania w budownictwie wyrobów budowlanych oraz urządzeń technicznych,</w:t>
      </w:r>
    </w:p>
    <w:p w14:paraId="7B40C4AB"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żądać zmiany kierownika budowy. </w:t>
      </w:r>
    </w:p>
    <w:p w14:paraId="55048B70" w14:textId="77777777" w:rsidR="002074B4" w:rsidRPr="002C4DE2" w:rsidRDefault="002074B4" w:rsidP="002074B4">
      <w:pPr>
        <w:pStyle w:val="Akapitzlist"/>
        <w:ind w:left="360"/>
        <w:jc w:val="both"/>
        <w:rPr>
          <w:rFonts w:ascii="Cambria" w:hAnsi="Cambria"/>
          <w:sz w:val="24"/>
          <w:szCs w:val="24"/>
        </w:rPr>
      </w:pPr>
    </w:p>
    <w:p w14:paraId="7E6AEF3D" w14:textId="211C9064"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11. Odbiory robót</w:t>
      </w:r>
    </w:p>
    <w:p w14:paraId="4E0C1714"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Strony ustalają, że będą stosowane następujące rodzaje odbiorów: </w:t>
      </w:r>
    </w:p>
    <w:p w14:paraId="41AF7DED" w14:textId="676003AD" w:rsidR="00F86054" w:rsidRPr="002C4DE2" w:rsidRDefault="00F86054" w:rsidP="0099152F">
      <w:pPr>
        <w:pStyle w:val="Akapitzlist"/>
        <w:numPr>
          <w:ilvl w:val="0"/>
          <w:numId w:val="21"/>
        </w:numPr>
        <w:rPr>
          <w:rFonts w:ascii="Cambria" w:hAnsi="Cambria"/>
          <w:sz w:val="24"/>
          <w:szCs w:val="24"/>
        </w:rPr>
      </w:pPr>
      <w:r w:rsidRPr="002C4DE2">
        <w:rPr>
          <w:rFonts w:ascii="Cambria" w:hAnsi="Cambria"/>
          <w:sz w:val="24"/>
          <w:szCs w:val="24"/>
        </w:rPr>
        <w:t xml:space="preserve">końcowy (ostateczny) - po wykonaniu całości robót objętych umową, </w:t>
      </w:r>
    </w:p>
    <w:p w14:paraId="24E17267" w14:textId="77777777" w:rsidR="002074B4" w:rsidRPr="002C4DE2" w:rsidRDefault="00C90814" w:rsidP="0099152F">
      <w:pPr>
        <w:pStyle w:val="Akapitzlist"/>
        <w:numPr>
          <w:ilvl w:val="0"/>
          <w:numId w:val="21"/>
        </w:numPr>
        <w:jc w:val="both"/>
        <w:rPr>
          <w:rFonts w:ascii="Cambria" w:hAnsi="Cambria"/>
          <w:sz w:val="24"/>
          <w:szCs w:val="24"/>
        </w:rPr>
      </w:pPr>
      <w:r w:rsidRPr="002C4DE2">
        <w:rPr>
          <w:rFonts w:ascii="Cambria" w:hAnsi="Cambria"/>
          <w:sz w:val="24"/>
          <w:szCs w:val="24"/>
        </w:rPr>
        <w:t>odbiór pogwarancyjny - po upływie okresu gwarancji.</w:t>
      </w:r>
    </w:p>
    <w:p w14:paraId="56F78B4F"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Odbiór końcowy:</w:t>
      </w:r>
    </w:p>
    <w:p w14:paraId="53B212CD" w14:textId="77777777" w:rsidR="002074B4"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6CA6BD24" w:rsidR="002074B4" w:rsidRPr="00916409" w:rsidRDefault="00C90814" w:rsidP="00916409">
      <w:pPr>
        <w:pStyle w:val="Akapitzlist"/>
        <w:numPr>
          <w:ilvl w:val="0"/>
          <w:numId w:val="22"/>
        </w:numPr>
        <w:rPr>
          <w:rFonts w:ascii="Cambria" w:hAnsi="Cambria"/>
          <w:sz w:val="24"/>
          <w:szCs w:val="24"/>
        </w:rPr>
      </w:pPr>
      <w:r w:rsidRPr="00916409">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r w:rsidR="00916409" w:rsidRPr="00916409">
        <w:rPr>
          <w:rFonts w:ascii="Cambria" w:hAnsi="Cambria"/>
          <w:sz w:val="24"/>
          <w:szCs w:val="24"/>
        </w:rPr>
        <w:t>, sprawozdanie techniczne, atesty na wbudowane materiały, karty gwarancyjne, aprobaty techniczne, deklaracje zgodności,</w:t>
      </w:r>
    </w:p>
    <w:p w14:paraId="114D03DE" w14:textId="77777777" w:rsidR="00A80AED" w:rsidRPr="002C4DE2" w:rsidRDefault="00A80AED" w:rsidP="0099152F">
      <w:pPr>
        <w:pStyle w:val="Akapitzlist"/>
        <w:numPr>
          <w:ilvl w:val="0"/>
          <w:numId w:val="22"/>
        </w:numPr>
        <w:jc w:val="both"/>
        <w:rPr>
          <w:rFonts w:ascii="Cambria" w:hAnsi="Cambria"/>
          <w:sz w:val="24"/>
          <w:szCs w:val="24"/>
        </w:rPr>
      </w:pPr>
      <w:r w:rsidRPr="002C4DE2">
        <w:rPr>
          <w:rFonts w:ascii="Cambria" w:hAnsi="Cambria"/>
          <w:sz w:val="24"/>
          <w:szCs w:val="24"/>
        </w:rPr>
        <w:t>W</w:t>
      </w:r>
      <w:r w:rsidR="00C90814" w:rsidRPr="002C4DE2">
        <w:rPr>
          <w:rFonts w:ascii="Cambria" w:hAnsi="Cambria"/>
          <w:sz w:val="24"/>
          <w:szCs w:val="24"/>
        </w:rPr>
        <w:t xml:space="preserve">ykonawca przedłoży Zamawiającemu najpóźniej w dniu rozpoczęcia czynności odbiorowych operat kolaudacyjny zawierającą nw. dokumenty: </w:t>
      </w:r>
    </w:p>
    <w:p w14:paraId="72A31515"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 xml:space="preserve">pisemną gwarancję wykonanych robót, </w:t>
      </w:r>
    </w:p>
    <w:p w14:paraId="27DE50A1"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inwentaryzację geodezyjną;</w:t>
      </w:r>
    </w:p>
    <w:p w14:paraId="43C3CE8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lastRenderedPageBreak/>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Zamawiający ma prawo przerwać odbiór ostateczny jeżeli Wykonawca nie wykonał: </w:t>
      </w:r>
    </w:p>
    <w:p w14:paraId="69780519" w14:textId="77777777"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 xml:space="preserve">przedmiotu umowy w całości, nie wykonał wymaganych badań i sprawdzeń, </w:t>
      </w:r>
    </w:p>
    <w:p w14:paraId="5CD76B2D" w14:textId="73BA910D"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nie przedstawił operatu kolaudacyjnego o którym mowa w pkt. 2</w:t>
      </w:r>
      <w:r w:rsidR="00916409">
        <w:rPr>
          <w:rFonts w:ascii="Cambria" w:hAnsi="Cambria"/>
          <w:sz w:val="24"/>
          <w:szCs w:val="24"/>
        </w:rPr>
        <w:t xml:space="preserve"> i 3</w:t>
      </w:r>
      <w:r w:rsidRPr="002C4DE2">
        <w:rPr>
          <w:rFonts w:ascii="Cambria" w:hAnsi="Cambria"/>
          <w:sz w:val="24"/>
          <w:szCs w:val="24"/>
        </w:rPr>
        <w:t xml:space="preserve">. </w:t>
      </w:r>
    </w:p>
    <w:p w14:paraId="31A2CF1A"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9BE8DC0"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Zamawiający </w:t>
      </w:r>
      <w:r w:rsidR="00EA049F">
        <w:rPr>
          <w:rFonts w:ascii="Cambria" w:hAnsi="Cambria"/>
          <w:sz w:val="24"/>
          <w:szCs w:val="24"/>
        </w:rPr>
        <w:t>ma prawo</w:t>
      </w:r>
      <w:r w:rsidRPr="002C4DE2">
        <w:rPr>
          <w:rFonts w:ascii="Cambria" w:hAnsi="Cambria"/>
          <w:sz w:val="24"/>
          <w:szCs w:val="24"/>
        </w:rPr>
        <w:t xml:space="preserve"> żądać od Wykonawcy przedstawienia wyników badań jakości technicznej zrealizowanego przedmiotu zlecenia wykonanych przez laboratorium wskazane pisemnie przez Zamawiającego. Badanie laboratoryjne odbywa się na koszt Wykonawcy.</w:t>
      </w:r>
      <w:r w:rsidR="00AF2C0C">
        <w:rPr>
          <w:rFonts w:ascii="Cambria" w:hAnsi="Cambria"/>
          <w:sz w:val="24"/>
          <w:szCs w:val="24"/>
        </w:rPr>
        <w:t xml:space="preserve"> Miejsce pobierania próbek wskazuje Zamawiający.</w:t>
      </w:r>
    </w:p>
    <w:p w14:paraId="09509407" w14:textId="77777777" w:rsidR="008B5C62" w:rsidRPr="002C4DE2" w:rsidRDefault="008B5C62" w:rsidP="00054300">
      <w:pPr>
        <w:pStyle w:val="Akapitzlist"/>
        <w:ind w:left="360"/>
        <w:jc w:val="center"/>
        <w:rPr>
          <w:rFonts w:ascii="Cambria" w:hAnsi="Cambria"/>
          <w:b/>
          <w:bCs/>
          <w:sz w:val="24"/>
          <w:szCs w:val="24"/>
        </w:rPr>
      </w:pPr>
    </w:p>
    <w:p w14:paraId="64FE1159" w14:textId="7637D41E" w:rsidR="0005430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12. Wartości kar umownych, odsetki</w:t>
      </w:r>
    </w:p>
    <w:p w14:paraId="784EFE23"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Wykonawca zobowiązany jest zapłacić Zamawiającemu karę umowną: </w:t>
      </w:r>
    </w:p>
    <w:p w14:paraId="0DC47DA9"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10% wynagrodzenia brutto, o którym mowa w § 5 ust. 1 za: </w:t>
      </w:r>
    </w:p>
    <w:p w14:paraId="7887FADC" w14:textId="77777777"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odstąpienie od umowy przez Wykonawcę z przyczyn jego dotyczących,</w:t>
      </w:r>
    </w:p>
    <w:p w14:paraId="108ACACC"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Ponadto Wykonawca zapłaci Zamawiającemu karę umowną w przypadku: </w:t>
      </w:r>
    </w:p>
    <w:p w14:paraId="3F57D071" w14:textId="65AE5993" w:rsidR="009B169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lastRenderedPageBreak/>
        <w:t>braku zapłaty</w:t>
      </w:r>
      <w:r w:rsidR="00433EB0">
        <w:rPr>
          <w:rFonts w:ascii="Cambria" w:hAnsi="Cambria"/>
          <w:sz w:val="24"/>
          <w:szCs w:val="24"/>
        </w:rPr>
        <w:t xml:space="preserve"> </w:t>
      </w:r>
      <w:r w:rsidRPr="002C4DE2">
        <w:rPr>
          <w:rFonts w:ascii="Cambria" w:hAnsi="Cambria"/>
          <w:sz w:val="24"/>
          <w:szCs w:val="24"/>
        </w:rPr>
        <w:t xml:space="preserve">wynagrodzenia należnego Podwykonawcom lub dalszym Podwykonawcom – w wysokości </w:t>
      </w:r>
      <w:r w:rsidR="00D7746F">
        <w:rPr>
          <w:rFonts w:ascii="Cambria" w:hAnsi="Cambria"/>
          <w:sz w:val="24"/>
          <w:szCs w:val="24"/>
        </w:rPr>
        <w:t xml:space="preserve">10 </w:t>
      </w:r>
      <w:r w:rsidRPr="002C4DE2">
        <w:rPr>
          <w:rFonts w:ascii="Cambria" w:hAnsi="Cambria"/>
          <w:sz w:val="24"/>
          <w:szCs w:val="24"/>
        </w:rPr>
        <w:t xml:space="preserve">% wynagrodzenia  brutto, </w:t>
      </w:r>
      <w:r w:rsidR="00D7746F" w:rsidRPr="00D7746F">
        <w:rPr>
          <w:rFonts w:ascii="Cambria" w:hAnsi="Cambria"/>
          <w:sz w:val="24"/>
          <w:szCs w:val="24"/>
        </w:rPr>
        <w:t>którego bezpośredniej płatności dokonał Zamawiający na rzecz podwykonawcy lub dalszego podwykonawcy</w:t>
      </w:r>
      <w:r w:rsidRPr="002C4DE2">
        <w:rPr>
          <w:rFonts w:ascii="Cambria" w:hAnsi="Cambria"/>
          <w:sz w:val="24"/>
          <w:szCs w:val="24"/>
        </w:rPr>
        <w:t>;</w:t>
      </w:r>
    </w:p>
    <w:p w14:paraId="2ACAF1CF" w14:textId="77777777" w:rsidR="00433EB0"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nieterminową zapłatę wynagrodzenia należnego podwykonawcy lub dalszemu podwykonawcy - w wysokości 1% wynagrodzenia brutto należnego podwykonawcy lub dalszemu podwykonawcy, za każdy dzień zwłoki w dokonaniu zapłaty na ich rzecz, licząc od dnia następnego po dniu wyznaczonym na dokonanie zapłaty,</w:t>
      </w:r>
    </w:p>
    <w:p w14:paraId="3E98A74E" w14:textId="72DDFD30" w:rsidR="009B1692"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nieprzedłożenie Zamawiającemu poświadczonej za zgodność z oryginałem kopii umowy o podwykonawstwo lub jej zmiany - w wysokości 1 000,00 zł za każdą nieprzedłożoną Zamawiającemu kopię umowy o podwykonawstwo lub kopię jej zmiany,</w:t>
      </w:r>
    </w:p>
    <w:p w14:paraId="1D583CB7" w14:textId="1190730D" w:rsidR="009B1692" w:rsidRPr="002C4DE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t xml:space="preserve">braku zmiany umowy o podwykonawstwo w zakresie terminu zapłaty – w wysokości </w:t>
      </w:r>
      <w:r w:rsidR="00433EB0" w:rsidRPr="00433EB0">
        <w:rPr>
          <w:rFonts w:ascii="Cambria" w:hAnsi="Cambria"/>
          <w:sz w:val="24"/>
          <w:szCs w:val="24"/>
        </w:rPr>
        <w:t>w wysokości 1% wynagrodzenia brutto należnego podwykonawcy lub dalszemu podwykonawcy</w:t>
      </w:r>
      <w:r w:rsidRPr="002C4DE2">
        <w:rPr>
          <w:rFonts w:ascii="Cambria" w:hAnsi="Cambria"/>
          <w:sz w:val="24"/>
          <w:szCs w:val="24"/>
        </w:rPr>
        <w:t xml:space="preserve"> za każdy dzień zwłoki od dnia wskazanego przez Zamawiającego w wezwaniu do dokonania zmiany. </w:t>
      </w:r>
    </w:p>
    <w:p w14:paraId="5EF5B71F"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Łączna maksymalna wysokość kar umownych nie może przekroczyć 40% wartości wynagrodzenia brutto określonego w § 5 ust. 1 umowy.</w:t>
      </w:r>
    </w:p>
    <w:p w14:paraId="34133BF8" w14:textId="21E1234D"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Kary umowne, o których mowa w ust. 1 pkt 1–</w:t>
      </w:r>
      <w:r w:rsidR="009B1692" w:rsidRPr="002C4DE2">
        <w:rPr>
          <w:rFonts w:ascii="Cambria" w:hAnsi="Cambria"/>
          <w:sz w:val="24"/>
          <w:szCs w:val="24"/>
        </w:rPr>
        <w:t>3</w:t>
      </w:r>
      <w:r w:rsidRPr="002C4DE2">
        <w:rPr>
          <w:rFonts w:ascii="Cambria" w:hAnsi="Cambria"/>
          <w:sz w:val="24"/>
          <w:szCs w:val="24"/>
        </w:rPr>
        <w:t xml:space="preserve">, oraz ust. 2 pkt 1 </w:t>
      </w:r>
      <w:r w:rsidR="00C76D9B" w:rsidRPr="002C4DE2">
        <w:rPr>
          <w:rFonts w:ascii="Cambria" w:hAnsi="Cambria"/>
          <w:sz w:val="24"/>
          <w:szCs w:val="24"/>
        </w:rPr>
        <w:t>–</w:t>
      </w:r>
      <w:r w:rsidRPr="002C4DE2">
        <w:rPr>
          <w:rFonts w:ascii="Cambria" w:hAnsi="Cambria"/>
          <w:sz w:val="24"/>
          <w:szCs w:val="24"/>
        </w:rPr>
        <w:t xml:space="preserve"> 4 ustalone za każdy rozpoczęty dzień zwłoki, stają się wymagalne za: </w:t>
      </w:r>
    </w:p>
    <w:p w14:paraId="74F05817"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 xml:space="preserve">każdy rozpoczęty dzień zwłoki – w tym dniu; </w:t>
      </w:r>
    </w:p>
    <w:p w14:paraId="4185C63E"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każdy następny rozpoczęty dzień zwłoki – odpowiednio w każdym z tych dni.</w:t>
      </w:r>
    </w:p>
    <w:p w14:paraId="3D6378CD"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Zapłata kar umownych nie zwalnia wykonawcy z wypełnienia innych obowiązków wynikających z umowy. </w:t>
      </w:r>
    </w:p>
    <w:p w14:paraId="3A47E065"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Wykonawca ma prawo naliczać odsetki za nieterminową zapłatę faktur/y w wysokości ustawowej. </w:t>
      </w:r>
    </w:p>
    <w:p w14:paraId="453FA159"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Wykonawca wyraża zgodę na potrącenie kar umownych naliczonych przez Zamawiającego z wystawionej przez siebie faktury</w:t>
      </w:r>
      <w:r w:rsidR="009B1692" w:rsidRPr="002C4DE2">
        <w:rPr>
          <w:rFonts w:ascii="Cambria" w:hAnsi="Cambria"/>
          <w:sz w:val="24"/>
          <w:szCs w:val="24"/>
        </w:rPr>
        <w:t>, za wyjątkiem przypadków określonych w przepisach szczególnych</w:t>
      </w:r>
      <w:r w:rsidRPr="002C4DE2">
        <w:rPr>
          <w:rFonts w:ascii="Cambria" w:hAnsi="Cambria"/>
          <w:sz w:val="24"/>
          <w:szCs w:val="24"/>
        </w:rPr>
        <w:t>.</w:t>
      </w:r>
    </w:p>
    <w:p w14:paraId="2CA9742B"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2C4DE2" w:rsidRDefault="009B1692" w:rsidP="009B1692">
      <w:pPr>
        <w:pStyle w:val="Akapitzlist"/>
        <w:ind w:left="360"/>
        <w:jc w:val="both"/>
        <w:rPr>
          <w:rFonts w:ascii="Cambria" w:hAnsi="Cambria"/>
          <w:sz w:val="24"/>
          <w:szCs w:val="24"/>
        </w:rPr>
      </w:pPr>
    </w:p>
    <w:p w14:paraId="249FA471" w14:textId="7D279AFC" w:rsidR="009B1692"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13. Odstąpienie od umowy</w:t>
      </w:r>
    </w:p>
    <w:p w14:paraId="14E7737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lastRenderedPageBreak/>
        <w:t xml:space="preserve">Zamawiającemu przysługuje prawo odstąpienia od umowy z przyczyn dotyczących Wykonawcy – w terminie 14 dni od dnia powzięcia informacji o poniższych faktach: </w:t>
      </w:r>
    </w:p>
    <w:p w14:paraId="1F88A32E"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została rozpoczęta likwidacja działalności firmy Wykonawcy, </w:t>
      </w:r>
    </w:p>
    <w:p w14:paraId="4FDBC164"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zostanie wydany nakaz zajęcia majątku Wykonawcy uniemożliwiający wykonanie umowy,</w:t>
      </w:r>
    </w:p>
    <w:p w14:paraId="70603F69" w14:textId="1B59EC3E"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stwierdzono w toku czynności odbioru wady uniemożliwiające użytkowanie zgodnie z przeznaczeniem na podstawie § 11 ust. </w:t>
      </w:r>
      <w:r w:rsidR="00E508FE">
        <w:rPr>
          <w:rFonts w:ascii="Cambria" w:hAnsi="Cambria"/>
          <w:sz w:val="24"/>
          <w:szCs w:val="24"/>
        </w:rPr>
        <w:t>2</w:t>
      </w:r>
      <w:r w:rsidRPr="002C4DE2">
        <w:rPr>
          <w:rFonts w:ascii="Cambria" w:hAnsi="Cambria"/>
          <w:sz w:val="24"/>
          <w:szCs w:val="24"/>
        </w:rPr>
        <w:t xml:space="preserve"> pkt </w:t>
      </w:r>
      <w:r w:rsidR="00E508FE">
        <w:rPr>
          <w:rFonts w:ascii="Cambria" w:hAnsi="Cambria"/>
          <w:sz w:val="24"/>
          <w:szCs w:val="24"/>
        </w:rPr>
        <w:t xml:space="preserve">2 i </w:t>
      </w:r>
      <w:r w:rsidRPr="002C4DE2">
        <w:rPr>
          <w:rFonts w:ascii="Cambria" w:hAnsi="Cambria"/>
          <w:sz w:val="24"/>
          <w:szCs w:val="24"/>
        </w:rPr>
        <w:t>3.</w:t>
      </w:r>
    </w:p>
    <w:p w14:paraId="42910DD0"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przerwał realizację robót z przyczyn zależnych od Wykonawcy i przerwa trwa dłużej niż 7 dni, </w:t>
      </w:r>
    </w:p>
    <w:p w14:paraId="7CD1139B"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realizuje roboty niezgodnie z dokumentacją i warunkami technicznymi, </w:t>
      </w:r>
    </w:p>
    <w:p w14:paraId="4D67D363" w14:textId="77777777" w:rsidR="0070436D" w:rsidRPr="002C4DE2" w:rsidRDefault="00C90814" w:rsidP="0099152F">
      <w:pPr>
        <w:pStyle w:val="Akapitzlist"/>
        <w:numPr>
          <w:ilvl w:val="0"/>
          <w:numId w:val="32"/>
        </w:numPr>
        <w:spacing w:after="0"/>
        <w:jc w:val="both"/>
        <w:rPr>
          <w:rFonts w:ascii="Cambria" w:hAnsi="Cambria"/>
          <w:sz w:val="24"/>
          <w:szCs w:val="24"/>
        </w:rPr>
      </w:pPr>
      <w:r w:rsidRPr="002C4DE2">
        <w:rPr>
          <w:rFonts w:ascii="Cambria" w:hAnsi="Cambria"/>
          <w:sz w:val="24"/>
          <w:szCs w:val="24"/>
        </w:rPr>
        <w:t xml:space="preserve">Wykonawca nie wykonuje przedmiotu umowy zgodnie z aktualnym harmonogramem realizacyjnym, </w:t>
      </w:r>
    </w:p>
    <w:p w14:paraId="5E2F9CF5" w14:textId="77777777" w:rsidR="0070436D" w:rsidRPr="002C4DE2" w:rsidRDefault="00C90814" w:rsidP="0070436D">
      <w:pPr>
        <w:spacing w:after="0"/>
        <w:ind w:left="360"/>
        <w:jc w:val="both"/>
        <w:rPr>
          <w:rFonts w:ascii="Cambria" w:hAnsi="Cambria"/>
          <w:sz w:val="24"/>
          <w:szCs w:val="24"/>
        </w:rPr>
      </w:pPr>
      <w:r w:rsidRPr="002C4DE2">
        <w:rPr>
          <w:rFonts w:ascii="Cambria" w:hAnsi="Cambria"/>
          <w:sz w:val="24"/>
          <w:szCs w:val="24"/>
        </w:rPr>
        <w:t xml:space="preserve">- w terminie 14 dni od powzięcia wiadomości o którejkolwiek z powyższych okoliczności. </w:t>
      </w:r>
    </w:p>
    <w:p w14:paraId="1BDF9461"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Odstąpienie od umowy, pod rygorem nieważności winno nastąpić na piśmie. </w:t>
      </w:r>
    </w:p>
    <w:p w14:paraId="60DDE41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od umowy Strony obciążają następujące obowiązki szczegółowe: </w:t>
      </w:r>
    </w:p>
    <w:p w14:paraId="606DA33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lastRenderedPageBreak/>
        <w:t>dokonania odbioru przerwanych robót i zapłaty wynagrodzenia za te roboty, w wysokości proporcjonalnej do stanu zaawansowania tych robót,</w:t>
      </w:r>
    </w:p>
    <w:p w14:paraId="3EB935D0"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odkupienia materiałów, konstrukcji i urządzeń, o których mowa w ust. 6 pkt 4,</w:t>
      </w:r>
    </w:p>
    <w:p w14:paraId="4F5485E9"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 xml:space="preserve">przejęcia od Wykonawcy pod swój dozór terenu budowy. </w:t>
      </w:r>
    </w:p>
    <w:p w14:paraId="7D4FE584" w14:textId="77777777" w:rsidR="007C66D8" w:rsidRPr="002C4DE2" w:rsidRDefault="007C66D8" w:rsidP="007C66D8">
      <w:pPr>
        <w:pStyle w:val="Akapitzlist"/>
        <w:ind w:left="1068"/>
        <w:jc w:val="both"/>
        <w:rPr>
          <w:rFonts w:ascii="Cambria" w:hAnsi="Cambria"/>
          <w:sz w:val="24"/>
          <w:szCs w:val="24"/>
        </w:rPr>
      </w:pPr>
    </w:p>
    <w:p w14:paraId="727E0466" w14:textId="5F65279A" w:rsidR="007C66D8" w:rsidRPr="002C4DE2" w:rsidRDefault="00C90814" w:rsidP="00E2127B">
      <w:pPr>
        <w:spacing w:after="0"/>
        <w:jc w:val="center"/>
        <w:rPr>
          <w:rFonts w:ascii="Cambria" w:hAnsi="Cambria"/>
          <w:sz w:val="24"/>
          <w:szCs w:val="24"/>
        </w:rPr>
      </w:pPr>
      <w:r w:rsidRPr="002C4DE2">
        <w:rPr>
          <w:rFonts w:ascii="Cambria" w:hAnsi="Cambria"/>
          <w:b/>
          <w:bCs/>
          <w:sz w:val="24"/>
          <w:szCs w:val="24"/>
        </w:rPr>
        <w:t>§ 14. Gwarancje</w:t>
      </w:r>
    </w:p>
    <w:p w14:paraId="6433BF37"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Okres rękojmi za wady biegnie równolegle z okresem udzielonej gwarancji. </w:t>
      </w:r>
    </w:p>
    <w:p w14:paraId="0154684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Wykonawca udziela Zamawiającemu rękojmi za wady przedmiotu umowy zgodnie z przepisami Kodeksu cywilnego, z zastrzeżeniem ust. 3.</w:t>
      </w:r>
    </w:p>
    <w:p w14:paraId="6B563A8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na każde żądanie Zamawiającego w przypadkach stwierdzenia przez Zamawiającego wad lub usterek, </w:t>
      </w:r>
    </w:p>
    <w:p w14:paraId="38F98BEF"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miesiąc przed zakończeniem okresu udzielonej gwarancji jakości, </w:t>
      </w:r>
    </w:p>
    <w:p w14:paraId="0AA23D9C" w14:textId="77777777" w:rsidR="009D702C" w:rsidRPr="002C4DE2" w:rsidRDefault="00C90814" w:rsidP="0099152F">
      <w:pPr>
        <w:pStyle w:val="Akapitzlist"/>
        <w:numPr>
          <w:ilvl w:val="0"/>
          <w:numId w:val="36"/>
        </w:numPr>
        <w:spacing w:after="0"/>
        <w:jc w:val="both"/>
        <w:rPr>
          <w:rFonts w:ascii="Cambria" w:hAnsi="Cambria"/>
          <w:sz w:val="24"/>
          <w:szCs w:val="24"/>
        </w:rPr>
      </w:pPr>
      <w:r w:rsidRPr="002C4DE2">
        <w:rPr>
          <w:rFonts w:ascii="Cambria" w:hAnsi="Cambria"/>
          <w:sz w:val="24"/>
          <w:szCs w:val="24"/>
        </w:rPr>
        <w:t xml:space="preserve">na uzasadniony wniosek Wykonawcy. </w:t>
      </w:r>
    </w:p>
    <w:p w14:paraId="1B9DCF34" w14:textId="77777777" w:rsidR="009D702C" w:rsidRPr="002C4DE2" w:rsidRDefault="00C90814" w:rsidP="009D702C">
      <w:pPr>
        <w:spacing w:after="0"/>
        <w:ind w:left="708"/>
        <w:jc w:val="both"/>
        <w:rPr>
          <w:rFonts w:ascii="Cambria" w:hAnsi="Cambria"/>
          <w:sz w:val="24"/>
          <w:szCs w:val="24"/>
        </w:rPr>
      </w:pPr>
      <w:r w:rsidRPr="002C4DE2">
        <w:rPr>
          <w:rFonts w:ascii="Cambria" w:hAnsi="Cambria"/>
          <w:sz w:val="24"/>
          <w:szCs w:val="24"/>
        </w:rPr>
        <w:t xml:space="preserve">W każdym przypadku koszty przygotowania i organizacji przeglądów ponosi Wykonawca. </w:t>
      </w:r>
    </w:p>
    <w:p w14:paraId="7B919E44"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nie może odmówić usunięcia wad i usterek ze względu na związane z tym koszty.</w:t>
      </w:r>
    </w:p>
    <w:p w14:paraId="35D4B44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Koszty usunięcia wad ponosi Wykonawca jeżeli powstały one w szczególności w wyniku: </w:t>
      </w:r>
    </w:p>
    <w:p w14:paraId="681F6C84"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t>użycia materiałów i urządzeń lub wykonania robót niezgodnie ze specyfikacją,</w:t>
      </w:r>
    </w:p>
    <w:p w14:paraId="0790780B"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t>nie wywiązywania się przez Wykonawcę ze zobowiązań wynikających z warunków umowy.</w:t>
      </w:r>
    </w:p>
    <w:p w14:paraId="58374D72"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 razie nieusunięcia wad i usterek w wyznaczonym terminie, Zamawiający może:</w:t>
      </w:r>
    </w:p>
    <w:p w14:paraId="1E58B07E"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t>
      </w:r>
      <w:r w:rsidRPr="002C4DE2">
        <w:rPr>
          <w:rFonts w:ascii="Cambria" w:hAnsi="Cambria"/>
          <w:sz w:val="24"/>
          <w:szCs w:val="24"/>
        </w:rPr>
        <w:lastRenderedPageBreak/>
        <w:t xml:space="preserve">Wykonawca będący Stroną niniejszej umowy lub zostaną potrącone z zabezpieczenia, o którym mowa w § 16. </w:t>
      </w:r>
    </w:p>
    <w:p w14:paraId="0E2D3C7B"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C4DE2" w:rsidRDefault="009D702C" w:rsidP="009D702C">
      <w:pPr>
        <w:pStyle w:val="Akapitzlist"/>
        <w:spacing w:after="0"/>
        <w:jc w:val="both"/>
        <w:rPr>
          <w:rFonts w:ascii="Cambria" w:hAnsi="Cambria"/>
          <w:sz w:val="24"/>
          <w:szCs w:val="24"/>
        </w:rPr>
      </w:pPr>
    </w:p>
    <w:p w14:paraId="17F4385F" w14:textId="38DC8856" w:rsidR="009D702C" w:rsidRPr="002C4DE2" w:rsidRDefault="00C90814" w:rsidP="00E2127B">
      <w:pPr>
        <w:pStyle w:val="Akapitzlist"/>
        <w:spacing w:after="0"/>
        <w:jc w:val="center"/>
        <w:rPr>
          <w:rFonts w:ascii="Cambria" w:hAnsi="Cambria"/>
          <w:sz w:val="24"/>
          <w:szCs w:val="24"/>
        </w:rPr>
      </w:pPr>
      <w:r w:rsidRPr="002C4DE2">
        <w:rPr>
          <w:rFonts w:ascii="Cambria" w:hAnsi="Cambria"/>
          <w:b/>
          <w:bCs/>
          <w:sz w:val="24"/>
          <w:szCs w:val="24"/>
        </w:rPr>
        <w:t>§ 15. Zmiany w umowie</w:t>
      </w:r>
    </w:p>
    <w:p w14:paraId="63FF88D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po wyrażeniu zgody, dopuszc</w:t>
      </w:r>
      <w:r w:rsidR="002C4DE2" w:rsidRPr="002C4DE2">
        <w:rPr>
          <w:rFonts w:ascii="Cambria" w:hAnsi="Cambria"/>
          <w:sz w:val="24"/>
          <w:szCs w:val="24"/>
        </w:rPr>
        <w:t>za zmianę umowy w formie aneksu w następującym zakresie:</w:t>
      </w:r>
      <w:r w:rsidR="00000900" w:rsidRPr="002C4DE2">
        <w:rPr>
          <w:rFonts w:ascii="Cambria" w:hAnsi="Cambria"/>
          <w:sz w:val="24"/>
          <w:szCs w:val="24"/>
        </w:rPr>
        <w:t xml:space="preserve"> </w:t>
      </w:r>
    </w:p>
    <w:p w14:paraId="2B406617" w14:textId="53E8FB6E"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wydłużenie terminu w przypadku:</w:t>
      </w:r>
    </w:p>
    <w:p w14:paraId="02038B08"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nieprzewidzianych warunków i zjawisk atmosferycznych (kataklizmy), </w:t>
      </w:r>
    </w:p>
    <w:p w14:paraId="1C19CB6A"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wystąpienia siły wyższej np.: trąby powietrznej, pożaru, powodzi,</w:t>
      </w:r>
    </w:p>
    <w:p w14:paraId="4C2A631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innych nieprzewidzianych i uzasadnionych okoliczności, </w:t>
      </w:r>
    </w:p>
    <w:p w14:paraId="1EEFE5E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C4DE2" w:rsidRDefault="00000900"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k</w:t>
      </w:r>
      <w:r w:rsidR="00C90814" w:rsidRPr="002C4DE2">
        <w:rPr>
          <w:rFonts w:ascii="Cambria" w:hAnsi="Cambria"/>
          <w:sz w:val="24"/>
          <w:szCs w:val="24"/>
        </w:rPr>
        <w:t xml:space="preserve">onieczności przerwania robót z uwagi na wystąpienie obiektywnych przyczyn technicznych, </w:t>
      </w:r>
    </w:p>
    <w:p w14:paraId="3F120856"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wstrzymania prac budowlanych przez właściwy organ z przyczyn niezawinionych przez Wykonawcę, </w:t>
      </w:r>
    </w:p>
    <w:p w14:paraId="66BCAFBB"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innych okoliczności nie powstałych z winy Wykonawcy, </w:t>
      </w:r>
    </w:p>
    <w:p w14:paraId="5BBD0F7E"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lastRenderedPageBreak/>
        <w:t>konieczności wykonania robót dodatkowych, których wykonanie jest niezbędne dla prawidłowego wykonania oraz zakończenia przedmiotu zamówienia.</w:t>
      </w:r>
    </w:p>
    <w:p w14:paraId="0023EC5B" w14:textId="09445035"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zwiększenie lub zmniejszenie wynagrodzenia w przypadku:</w:t>
      </w:r>
    </w:p>
    <w:p w14:paraId="404333D7" w14:textId="5BD9B254" w:rsidR="002C4DE2" w:rsidRPr="002C4DE2" w:rsidRDefault="002C4DE2" w:rsidP="0099152F">
      <w:pPr>
        <w:pStyle w:val="Akapitzlist"/>
        <w:numPr>
          <w:ilvl w:val="0"/>
          <w:numId w:val="54"/>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r w:rsidR="00FE509D">
        <w:rPr>
          <w:rFonts w:ascii="Cambria" w:hAnsi="Cambria"/>
          <w:sz w:val="24"/>
          <w:szCs w:val="24"/>
        </w:rPr>
        <w:t>, a konieczności ich wykonania nie można było stwierdzić na etapie kalkulacji ceny ofertowej,</w:t>
      </w:r>
    </w:p>
    <w:p w14:paraId="4C8EB885" w14:textId="78D328D5" w:rsidR="00C75E15" w:rsidRPr="00C75E15" w:rsidRDefault="002C4DE2" w:rsidP="0099152F">
      <w:pPr>
        <w:pStyle w:val="Akapitzlist"/>
        <w:numPr>
          <w:ilvl w:val="0"/>
          <w:numId w:val="54"/>
        </w:numPr>
        <w:spacing w:after="0"/>
        <w:ind w:left="1560"/>
        <w:jc w:val="both"/>
        <w:rPr>
          <w:rFonts w:ascii="Cambria" w:hAnsi="Cambria"/>
          <w:sz w:val="24"/>
          <w:szCs w:val="24"/>
        </w:rPr>
      </w:pPr>
      <w:r w:rsidRPr="002C4DE2">
        <w:rPr>
          <w:rFonts w:ascii="Cambria" w:eastAsia="Calibri" w:hAnsi="Cambria" w:cs="Times New Roman"/>
          <w:color w:val="000000"/>
          <w:sz w:val="24"/>
          <w:szCs w:val="24"/>
        </w:rPr>
        <w:t xml:space="preserve">ograniczenia przedmiotu zamówienia w przypadku zaistnienia uzasadnionych okoliczności, w których zbędne będzie wykonanie danej części zamówienia. W takim przypadku przewiduje się obniżenie wynagrodzenia wykonawcy na podstawie cen jednostkowych wskazanych w </w:t>
      </w:r>
      <w:r w:rsidR="00FE509D">
        <w:rPr>
          <w:rFonts w:ascii="Cambria" w:eastAsia="Calibri" w:hAnsi="Cambria" w:cs="Times New Roman"/>
          <w:color w:val="000000"/>
          <w:sz w:val="24"/>
          <w:szCs w:val="24"/>
        </w:rPr>
        <w:t>kosztorysie</w:t>
      </w:r>
      <w:r w:rsidRPr="002C4DE2">
        <w:rPr>
          <w:rFonts w:ascii="Cambria" w:eastAsia="Calibri" w:hAnsi="Cambria" w:cs="Times New Roman"/>
          <w:color w:val="000000"/>
          <w:sz w:val="24"/>
          <w:szCs w:val="24"/>
        </w:rPr>
        <w:t xml:space="preserve"> wykonawcy, proporcjonalnie do ogr</w:t>
      </w:r>
      <w:r w:rsidR="00C75E15">
        <w:rPr>
          <w:rFonts w:ascii="Cambria" w:eastAsia="Calibri" w:hAnsi="Cambria" w:cs="Times New Roman"/>
          <w:color w:val="000000"/>
          <w:sz w:val="24"/>
          <w:szCs w:val="24"/>
        </w:rPr>
        <w:t>aniczenia przedmiotu zamówienia,</w:t>
      </w:r>
    </w:p>
    <w:p w14:paraId="5467BAF6" w14:textId="37017EE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Inicjatorem zmiany może być Wykonawca lub Zamawiający. Zmiana wymaga zgłoszenia w formie pisemnej. Zmiana ta może spowodować zmianę terminu wykonania prac i zmian</w:t>
      </w:r>
      <w:r w:rsidR="00EF4106" w:rsidRPr="002C4DE2">
        <w:rPr>
          <w:rFonts w:ascii="Cambria" w:hAnsi="Cambria"/>
          <w:sz w:val="24"/>
          <w:szCs w:val="24"/>
        </w:rPr>
        <w:t>ę</w:t>
      </w:r>
      <w:r w:rsidRPr="002C4DE2">
        <w:rPr>
          <w:rFonts w:ascii="Cambria" w:hAnsi="Cambria"/>
          <w:sz w:val="24"/>
          <w:szCs w:val="24"/>
        </w:rPr>
        <w:t xml:space="preserve"> wynagrodzenia Wykonawcy. </w:t>
      </w:r>
    </w:p>
    <w:p w14:paraId="1836E0A2"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2C4DE2">
        <w:rPr>
          <w:rFonts w:ascii="Cambria" w:hAnsi="Cambria"/>
          <w:sz w:val="24"/>
          <w:szCs w:val="24"/>
        </w:rPr>
        <w:t>ą</w:t>
      </w:r>
      <w:r w:rsidRPr="002C4DE2">
        <w:rPr>
          <w:rFonts w:ascii="Cambria" w:hAnsi="Cambria"/>
          <w:sz w:val="24"/>
          <w:szCs w:val="24"/>
        </w:rPr>
        <w:t>cym i dla niego korzystnych, w sytuacjach nie zawin</w:t>
      </w:r>
      <w:r w:rsidR="00000900" w:rsidRPr="002C4DE2">
        <w:rPr>
          <w:rFonts w:ascii="Cambria" w:hAnsi="Cambria"/>
          <w:sz w:val="24"/>
          <w:szCs w:val="24"/>
        </w:rPr>
        <w:t>i</w:t>
      </w:r>
      <w:r w:rsidRPr="002C4DE2">
        <w:rPr>
          <w:rFonts w:ascii="Cambria" w:hAnsi="Cambria"/>
          <w:sz w:val="24"/>
          <w:szCs w:val="24"/>
        </w:rPr>
        <w:t>onych przez Wykonawcę. Zmiany te nie wpłyną na termin wykonania prac i nie spowodują zmiany wynagrodzenia Wykonawcy.</w:t>
      </w:r>
    </w:p>
    <w:p w14:paraId="4756E1F8"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2C4DE2" w:rsidRDefault="00000900" w:rsidP="00000900">
      <w:pPr>
        <w:pStyle w:val="Akapitzlist"/>
        <w:spacing w:after="0"/>
        <w:jc w:val="both"/>
        <w:rPr>
          <w:rFonts w:ascii="Cambria" w:hAnsi="Cambria"/>
          <w:sz w:val="24"/>
          <w:szCs w:val="24"/>
        </w:rPr>
      </w:pPr>
    </w:p>
    <w:p w14:paraId="4E3CFF12" w14:textId="2245B7B1" w:rsidR="00000900"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16. Zabezpieczenie należytego wykonania umowy</w:t>
      </w:r>
    </w:p>
    <w:p w14:paraId="63F817A1"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służy pokryciu roszczeń z tytułu niewykonania lub nienależytego wykonania umowy. </w:t>
      </w:r>
    </w:p>
    <w:p w14:paraId="765E4DF6"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lastRenderedPageBreak/>
        <w:t xml:space="preserve">Zabezpieczenie może być wnoszone według wyboru wykonawcy w jednej lub kilku formach wskazanych w art. 450 ust. 1 ustawy Pzp. </w:t>
      </w:r>
    </w:p>
    <w:p w14:paraId="39D2931E"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Do zmiany formy zabezpieczenia w trakcie realizacji umowy stosuje się art. 451 ustawy Pzp.</w:t>
      </w:r>
    </w:p>
    <w:p w14:paraId="0F347830"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Zamawiający zwróci zabezpieczenie w następujących terminach:</w:t>
      </w:r>
    </w:p>
    <w:p w14:paraId="4C59D232"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30% wysokości zabezpieczenia w terminie 15 dni po upływie okresu rękojmi za wady i gwarancji jakości określonych w § 14 ust. 2 i 3.</w:t>
      </w:r>
    </w:p>
    <w:p w14:paraId="783FAB2F" w14:textId="3FEDE9C6" w:rsidR="00F743DB"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Zabezpieczenie wnoszone w formie pieniężnej powinno zostać wpłacone przelewem na rachunek bankowy zamawiającego w Banku</w:t>
      </w:r>
      <w:r w:rsidR="00222983" w:rsidRPr="002C4DE2">
        <w:rPr>
          <w:rFonts w:ascii="Cambria" w:hAnsi="Cambria"/>
          <w:sz w:val="24"/>
          <w:szCs w:val="24"/>
        </w:rPr>
        <w:t xml:space="preserve"> </w:t>
      </w:r>
      <w:r w:rsidR="00F743DB" w:rsidRPr="002C4DE2">
        <w:rPr>
          <w:rFonts w:ascii="Cambria" w:hAnsi="Cambria"/>
          <w:bCs/>
          <w:sz w:val="24"/>
          <w:szCs w:val="24"/>
        </w:rPr>
        <w:t xml:space="preserve">BS Nasielsk                      </w:t>
      </w:r>
      <w:r w:rsidRPr="002C4DE2">
        <w:rPr>
          <w:rFonts w:ascii="Cambria" w:hAnsi="Cambria"/>
          <w:sz w:val="24"/>
          <w:szCs w:val="24"/>
        </w:rPr>
        <w:t>na rachunek:</w:t>
      </w:r>
      <w:r w:rsidR="00222983" w:rsidRPr="002C4DE2">
        <w:rPr>
          <w:rFonts w:ascii="Cambria" w:hAnsi="Cambria"/>
          <w:sz w:val="24"/>
          <w:szCs w:val="24"/>
        </w:rPr>
        <w:t xml:space="preserve"> </w:t>
      </w:r>
      <w:r w:rsidR="00F743DB" w:rsidRPr="002C4DE2">
        <w:rPr>
          <w:rFonts w:ascii="Cambria" w:hAnsi="Cambria"/>
          <w:bCs/>
          <w:sz w:val="24"/>
          <w:szCs w:val="24"/>
        </w:rPr>
        <w:t>27 8226 0008 0000 1746 2000 0034</w:t>
      </w:r>
      <w:r w:rsidR="00222983" w:rsidRPr="002C4DE2">
        <w:rPr>
          <w:rFonts w:ascii="Cambria" w:hAnsi="Cambria"/>
          <w:sz w:val="24"/>
          <w:szCs w:val="24"/>
        </w:rPr>
        <w:t xml:space="preserve"> </w:t>
      </w:r>
      <w:r w:rsidRPr="002C4DE2">
        <w:rPr>
          <w:rFonts w:ascii="Cambria" w:hAnsi="Cambria"/>
          <w:sz w:val="24"/>
          <w:szCs w:val="24"/>
        </w:rPr>
        <w:t xml:space="preserve"> tytuł przelewu: Zabezpieczenie należytego wykonania umowy </w:t>
      </w:r>
      <w:r w:rsidR="00F743DB" w:rsidRPr="002C4DE2">
        <w:rPr>
          <w:rFonts w:ascii="Cambria" w:hAnsi="Cambria"/>
          <w:bCs/>
          <w:sz w:val="24"/>
          <w:szCs w:val="24"/>
        </w:rPr>
        <w:t>IZP.271.</w:t>
      </w:r>
      <w:r w:rsidR="00C75E15" w:rsidRPr="00FE509D">
        <w:rPr>
          <w:rFonts w:ascii="Cambria" w:hAnsi="Cambria"/>
          <w:bCs/>
          <w:color w:val="FF0000"/>
          <w:sz w:val="24"/>
          <w:szCs w:val="24"/>
        </w:rPr>
        <w:t>7</w:t>
      </w:r>
      <w:r w:rsidR="00F743DB" w:rsidRPr="002C4DE2">
        <w:rPr>
          <w:rFonts w:ascii="Cambria" w:hAnsi="Cambria"/>
          <w:bCs/>
          <w:sz w:val="24"/>
          <w:szCs w:val="24"/>
        </w:rPr>
        <w:t>.202</w:t>
      </w:r>
      <w:r w:rsidR="00FE509D">
        <w:rPr>
          <w:rFonts w:ascii="Cambria" w:hAnsi="Cambria"/>
          <w:bCs/>
          <w:sz w:val="24"/>
          <w:szCs w:val="24"/>
        </w:rPr>
        <w:t>2</w:t>
      </w:r>
      <w:r w:rsidR="00F743DB" w:rsidRPr="002C4DE2">
        <w:rPr>
          <w:rFonts w:ascii="Cambria" w:hAnsi="Cambria"/>
          <w:bCs/>
          <w:sz w:val="24"/>
          <w:szCs w:val="24"/>
        </w:rPr>
        <w:t>– ZNWU</w:t>
      </w:r>
      <w:r w:rsidR="00F743DB" w:rsidRPr="002C4DE2">
        <w:rPr>
          <w:rFonts w:ascii="Cambria" w:hAnsi="Cambria"/>
          <w:sz w:val="24"/>
          <w:szCs w:val="24"/>
        </w:rPr>
        <w:t xml:space="preserve"> </w:t>
      </w:r>
    </w:p>
    <w:p w14:paraId="4FD21FB6" w14:textId="3D972E79"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W przypadku</w:t>
      </w:r>
      <w:r w:rsidR="001D1236" w:rsidRPr="002C4DE2">
        <w:rPr>
          <w:rFonts w:ascii="Cambria" w:hAnsi="Cambria"/>
          <w:sz w:val="24"/>
          <w:szCs w:val="24"/>
        </w:rPr>
        <w:t xml:space="preserve"> przedłużenia terminu realizacji Wykonawca zobowiązany jest do </w:t>
      </w:r>
      <w:r w:rsidRPr="002C4DE2">
        <w:rPr>
          <w:rFonts w:ascii="Cambria" w:hAnsi="Cambria"/>
          <w:sz w:val="24"/>
          <w:szCs w:val="24"/>
        </w:rPr>
        <w:t xml:space="preserve"> </w:t>
      </w:r>
      <w:r w:rsidR="001D1236" w:rsidRPr="002C4DE2">
        <w:rPr>
          <w:rFonts w:ascii="Cambria" w:hAnsi="Cambria"/>
          <w:sz w:val="24"/>
          <w:szCs w:val="24"/>
        </w:rPr>
        <w:t xml:space="preserve">przedłużenia lub </w:t>
      </w:r>
      <w:r w:rsidRPr="002C4DE2">
        <w:rPr>
          <w:rFonts w:ascii="Cambria" w:hAnsi="Cambria"/>
          <w:sz w:val="24"/>
          <w:szCs w:val="24"/>
        </w:rPr>
        <w:t xml:space="preserve">wniesienia nowego zabezpieczenia najpóźniej na </w:t>
      </w:r>
      <w:r w:rsidR="001D1236" w:rsidRPr="002C4DE2">
        <w:rPr>
          <w:rFonts w:ascii="Cambria" w:hAnsi="Cambria"/>
          <w:sz w:val="24"/>
          <w:szCs w:val="24"/>
        </w:rPr>
        <w:t>5</w:t>
      </w:r>
      <w:r w:rsidRPr="002C4DE2">
        <w:rPr>
          <w:rFonts w:ascii="Cambria" w:hAnsi="Cambria"/>
          <w:sz w:val="24"/>
          <w:szCs w:val="24"/>
        </w:rPr>
        <w:t xml:space="preserve"> dni przed upływem terminu ważności dotychczasowego zabezpieczenia wniesionego</w:t>
      </w:r>
      <w:r w:rsidR="001D1236" w:rsidRPr="002C4DE2">
        <w:rPr>
          <w:rFonts w:ascii="Cambria" w:hAnsi="Cambria"/>
          <w:sz w:val="24"/>
          <w:szCs w:val="24"/>
        </w:rPr>
        <w:t xml:space="preserve"> w innej formie niż w pieniądzu.</w:t>
      </w:r>
    </w:p>
    <w:p w14:paraId="37618837" w14:textId="14777FEF" w:rsidR="00222983" w:rsidRPr="002C4DE2" w:rsidRDefault="001D1236"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Zaniechanie przez Wykonawcę czynności wskazanej w ust. 9 upoważni zamawiającego do </w:t>
      </w:r>
      <w:r w:rsidR="00C90814" w:rsidRPr="002C4DE2">
        <w:rPr>
          <w:rFonts w:ascii="Cambria" w:hAnsi="Cambria"/>
          <w:sz w:val="24"/>
          <w:szCs w:val="24"/>
        </w:rPr>
        <w:t>zmi</w:t>
      </w:r>
      <w:r w:rsidRPr="002C4DE2">
        <w:rPr>
          <w:rFonts w:ascii="Cambria" w:hAnsi="Cambria"/>
          <w:sz w:val="24"/>
          <w:szCs w:val="24"/>
        </w:rPr>
        <w:t>a</w:t>
      </w:r>
      <w:r w:rsidR="00C90814" w:rsidRPr="002C4DE2">
        <w:rPr>
          <w:rFonts w:ascii="Cambria" w:hAnsi="Cambria"/>
          <w:sz w:val="24"/>
          <w:szCs w:val="24"/>
        </w:rPr>
        <w:t>n</w:t>
      </w:r>
      <w:r w:rsidRPr="002C4DE2">
        <w:rPr>
          <w:rFonts w:ascii="Cambria" w:hAnsi="Cambria"/>
          <w:sz w:val="24"/>
          <w:szCs w:val="24"/>
        </w:rPr>
        <w:t>y</w:t>
      </w:r>
      <w:r w:rsidR="00C90814" w:rsidRPr="002C4DE2">
        <w:rPr>
          <w:rFonts w:ascii="Cambria" w:hAnsi="Cambria"/>
          <w:sz w:val="24"/>
          <w:szCs w:val="24"/>
        </w:rPr>
        <w:t xml:space="preserve"> form</w:t>
      </w:r>
      <w:r w:rsidRPr="002C4DE2">
        <w:rPr>
          <w:rFonts w:ascii="Cambria" w:hAnsi="Cambria"/>
          <w:sz w:val="24"/>
          <w:szCs w:val="24"/>
        </w:rPr>
        <w:t>y</w:t>
      </w:r>
      <w:r w:rsidR="00C90814" w:rsidRPr="002C4DE2">
        <w:rPr>
          <w:rFonts w:ascii="Cambria" w:hAnsi="Cambria"/>
          <w:sz w:val="24"/>
          <w:szCs w:val="24"/>
        </w:rPr>
        <w:t xml:space="preserve"> na zabezpieczenie w pieniądzu, poprzez wypłatę kwoty z dotychczasowego zabezpieczenia. </w:t>
      </w:r>
    </w:p>
    <w:p w14:paraId="0BBA4C13" w14:textId="10774F1F"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Wypłata, o której mowa w ust. </w:t>
      </w:r>
      <w:r w:rsidR="008525D7" w:rsidRPr="002C4DE2">
        <w:rPr>
          <w:rFonts w:ascii="Cambria" w:hAnsi="Cambria"/>
          <w:sz w:val="24"/>
          <w:szCs w:val="24"/>
        </w:rPr>
        <w:t>10</w:t>
      </w:r>
      <w:r w:rsidRPr="002C4DE2">
        <w:rPr>
          <w:rFonts w:ascii="Cambria" w:hAnsi="Cambria"/>
          <w:sz w:val="24"/>
          <w:szCs w:val="24"/>
        </w:rPr>
        <w:t xml:space="preserve">, następuje nie później niż w ostatnim dniu ważności dotychczasowego zabezpieczenia. </w:t>
      </w:r>
    </w:p>
    <w:p w14:paraId="04E0A6FB" w14:textId="77777777"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2C4DE2" w:rsidRDefault="00222983" w:rsidP="00222983">
      <w:pPr>
        <w:spacing w:after="0"/>
        <w:jc w:val="both"/>
        <w:rPr>
          <w:rFonts w:ascii="Cambria" w:hAnsi="Cambria"/>
          <w:sz w:val="24"/>
          <w:szCs w:val="24"/>
        </w:rPr>
      </w:pPr>
    </w:p>
    <w:p w14:paraId="697641DD" w14:textId="67A4D392" w:rsidR="00222983" w:rsidRPr="002C4DE2" w:rsidRDefault="00C90814" w:rsidP="00AC66D4">
      <w:pPr>
        <w:spacing w:after="0"/>
        <w:jc w:val="center"/>
        <w:rPr>
          <w:rFonts w:ascii="Cambria" w:hAnsi="Cambria"/>
          <w:sz w:val="24"/>
          <w:szCs w:val="24"/>
        </w:rPr>
      </w:pPr>
      <w:r w:rsidRPr="002C4DE2">
        <w:rPr>
          <w:rFonts w:ascii="Cambria" w:hAnsi="Cambria"/>
          <w:b/>
          <w:bCs/>
          <w:sz w:val="24"/>
          <w:szCs w:val="24"/>
        </w:rPr>
        <w:t>§ 17. Materiały</w:t>
      </w:r>
    </w:p>
    <w:p w14:paraId="44F3C3ED"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Przedmiot umowy zostanie wykonany z materiałów dostarczonych przez Wykonawcę.</w:t>
      </w:r>
    </w:p>
    <w:p w14:paraId="7CB3EA55"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Na potwierdzenie powyższego Wykonawca zobowiązany jest posiadać stosowne dokumenty.</w:t>
      </w:r>
    </w:p>
    <w:p w14:paraId="5E3502BA"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lastRenderedPageBreak/>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Badania, o których mowa w ust. 4 będą realizowane przez Wykonawcę na własny koszt.</w:t>
      </w:r>
    </w:p>
    <w:p w14:paraId="395572D0" w14:textId="5577EB1D" w:rsidR="00AC66D4" w:rsidRPr="00C75E15"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Próbki do badań, o których mowa w ust. 4 będą pobierane w ilości i w miejscach</w:t>
      </w:r>
      <w:r w:rsidR="00C75E15">
        <w:rPr>
          <w:rFonts w:ascii="Cambria" w:hAnsi="Cambria"/>
          <w:sz w:val="24"/>
          <w:szCs w:val="24"/>
        </w:rPr>
        <w:t xml:space="preserve"> wskazanych przez Zamawiającego.</w:t>
      </w:r>
    </w:p>
    <w:p w14:paraId="2929FED3" w14:textId="77777777" w:rsidR="00AC66D4" w:rsidRPr="00C75E15" w:rsidRDefault="00AC66D4" w:rsidP="00C75E15">
      <w:pPr>
        <w:spacing w:after="0"/>
        <w:jc w:val="both"/>
        <w:rPr>
          <w:rFonts w:ascii="Cambria" w:hAnsi="Cambria"/>
          <w:sz w:val="24"/>
          <w:szCs w:val="24"/>
        </w:rPr>
      </w:pPr>
    </w:p>
    <w:p w14:paraId="5931C9CA" w14:textId="4B21BAD2" w:rsidR="00222983"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18. Personel wykonawcy</w:t>
      </w:r>
    </w:p>
    <w:p w14:paraId="0F706D6C" w14:textId="2C466194" w:rsidR="005676D4" w:rsidRPr="00F90A35" w:rsidRDefault="005676D4" w:rsidP="005676D4">
      <w:pPr>
        <w:pStyle w:val="Akapitzlist"/>
        <w:numPr>
          <w:ilvl w:val="0"/>
          <w:numId w:val="43"/>
        </w:numPr>
        <w:spacing w:after="0"/>
        <w:jc w:val="both"/>
        <w:rPr>
          <w:rFonts w:ascii="Cambria" w:hAnsi="Cambria"/>
          <w:color w:val="000000" w:themeColor="text1"/>
          <w:sz w:val="24"/>
          <w:szCs w:val="24"/>
        </w:rPr>
      </w:pPr>
      <w:r w:rsidRPr="00F90A35">
        <w:rPr>
          <w:rFonts w:ascii="Cambria" w:hAnsi="Cambria"/>
          <w:color w:val="000000" w:themeColor="text1"/>
          <w:sz w:val="24"/>
          <w:szCs w:val="24"/>
        </w:rPr>
        <w:t xml:space="preserve">Czynności określone poniżej, wykonywane przez tzw. pracowników fizycznych (obowiązek ten nie dotyczy sytuacji, gdy prace te będą wykonywane samodzielnie i osobiście przez osoby fizyczne prowadzące działalność gospodarczą w postaci tzw. samozatrudnienia), muszą wykonywać osoby zatrudnione na podstawie umowy o pracę: </w:t>
      </w:r>
    </w:p>
    <w:p w14:paraId="672283A7" w14:textId="2A60C89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rozbiórkowe,</w:t>
      </w:r>
    </w:p>
    <w:p w14:paraId="32217915" w14:textId="5BC6AE9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ziemne,</w:t>
      </w:r>
    </w:p>
    <w:p w14:paraId="492EE52F" w14:textId="06DC790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powierzchni asfaltowej,</w:t>
      </w:r>
    </w:p>
    <w:p w14:paraId="271B0BA6" w14:textId="7318C286"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chodników i zjazdów do posesji,</w:t>
      </w:r>
    </w:p>
    <w:p w14:paraId="539AB565" w14:textId="30DB9604"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elementów odwodnienia, wodociągu i kanalizacji deszczowej,</w:t>
      </w:r>
    </w:p>
    <w:p w14:paraId="712DD894" w14:textId="2D82EB1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oświetlenia ulicznego, kabli NN i SN,</w:t>
      </w:r>
    </w:p>
    <w:p w14:paraId="5AFCB8B2" w14:textId="6644D356" w:rsidR="00F90A35" w:rsidRPr="00F90A35"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wykończeniowe,</w:t>
      </w:r>
    </w:p>
    <w:p w14:paraId="1583A0CD" w14:textId="3E01829E" w:rsidR="00222983" w:rsidRPr="002C4DE2" w:rsidRDefault="00C90814" w:rsidP="005676D4">
      <w:pPr>
        <w:pStyle w:val="Akapitzlist"/>
        <w:numPr>
          <w:ilvl w:val="0"/>
          <w:numId w:val="43"/>
        </w:numPr>
        <w:spacing w:after="0"/>
        <w:jc w:val="both"/>
        <w:rPr>
          <w:rFonts w:ascii="Cambria" w:hAnsi="Cambria"/>
          <w:sz w:val="24"/>
          <w:szCs w:val="24"/>
        </w:rPr>
      </w:pPr>
      <w:r w:rsidRPr="002C4DE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Wykonawca</w:t>
      </w:r>
      <w:r w:rsidR="0046058B" w:rsidRPr="002C4DE2">
        <w:rPr>
          <w:rFonts w:ascii="Cambria" w:hAnsi="Cambria"/>
          <w:sz w:val="24"/>
          <w:szCs w:val="24"/>
        </w:rPr>
        <w:t xml:space="preserve"> </w:t>
      </w:r>
      <w:r w:rsidR="0046058B" w:rsidRPr="002C4DE2">
        <w:rPr>
          <w:rFonts w:ascii="Cambria" w:hAnsi="Cambria"/>
          <w:color w:val="000000" w:themeColor="text1"/>
          <w:sz w:val="24"/>
          <w:szCs w:val="24"/>
        </w:rPr>
        <w:t>na polecenie Zamawiającego złoży</w:t>
      </w:r>
      <w:r w:rsidRPr="002C4DE2">
        <w:rPr>
          <w:rFonts w:ascii="Cambria" w:hAnsi="Cambria"/>
          <w:color w:val="000000" w:themeColor="text1"/>
          <w:sz w:val="24"/>
          <w:szCs w:val="24"/>
        </w:rPr>
        <w:t xml:space="preserve"> </w:t>
      </w:r>
      <w:r w:rsidRPr="002C4DE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w:t>
      </w:r>
      <w:r w:rsidRPr="002C4DE2">
        <w:rPr>
          <w:rFonts w:ascii="Cambria" w:hAnsi="Cambria"/>
          <w:color w:val="000000" w:themeColor="text1"/>
          <w:sz w:val="24"/>
          <w:szCs w:val="24"/>
        </w:rPr>
        <w:lastRenderedPageBreak/>
        <w:t xml:space="preserve">pisemnego oświadczenia wskazującego dane osób, które odmówiły podania imienia i nazwiska podczas kontroli zamawiającego. </w:t>
      </w:r>
    </w:p>
    <w:p w14:paraId="68FC4C23" w14:textId="5124CFB6"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 xml:space="preserve">Wykonawca zapłaci Zamawiającemu kary umowne z tytułu: </w:t>
      </w:r>
    </w:p>
    <w:p w14:paraId="31A151AC"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C4DE2" w:rsidRDefault="00C90814" w:rsidP="0099152F">
      <w:pPr>
        <w:pStyle w:val="Akapitzlist"/>
        <w:numPr>
          <w:ilvl w:val="0"/>
          <w:numId w:val="44"/>
        </w:numPr>
        <w:spacing w:after="0"/>
        <w:jc w:val="both"/>
        <w:rPr>
          <w:rFonts w:ascii="Cambria" w:hAnsi="Cambria"/>
          <w:color w:val="FF0000"/>
          <w:sz w:val="24"/>
          <w:szCs w:val="24"/>
        </w:rPr>
      </w:pPr>
      <w:r w:rsidRPr="002C4DE2">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C4DE2" w:rsidRDefault="00222983" w:rsidP="00222983">
      <w:pPr>
        <w:pStyle w:val="Akapitzlist"/>
        <w:spacing w:after="0"/>
        <w:ind w:left="1068"/>
        <w:jc w:val="both"/>
        <w:rPr>
          <w:rFonts w:ascii="Cambria" w:hAnsi="Cambria"/>
          <w:sz w:val="24"/>
          <w:szCs w:val="24"/>
        </w:rPr>
      </w:pPr>
    </w:p>
    <w:p w14:paraId="175A7B74" w14:textId="397D0A6D" w:rsidR="00222983" w:rsidRPr="002C4DE2" w:rsidRDefault="00C90814" w:rsidP="0046058B">
      <w:pPr>
        <w:pStyle w:val="Akapitzlist"/>
        <w:spacing w:after="0"/>
        <w:ind w:left="1068"/>
        <w:jc w:val="center"/>
        <w:rPr>
          <w:rFonts w:ascii="Cambria" w:hAnsi="Cambria"/>
          <w:b/>
          <w:bCs/>
          <w:sz w:val="24"/>
          <w:szCs w:val="24"/>
        </w:rPr>
      </w:pPr>
      <w:r w:rsidRPr="002C4DE2">
        <w:rPr>
          <w:rFonts w:ascii="Cambria" w:hAnsi="Cambria"/>
          <w:b/>
          <w:bCs/>
          <w:sz w:val="24"/>
          <w:szCs w:val="24"/>
        </w:rPr>
        <w:t>§ 19. Postanowienia końcowe</w:t>
      </w:r>
    </w:p>
    <w:p w14:paraId="796B9958"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Przez obowiązek, o którym mowa w ust. 1 rozumie się w szczególności zakaz: </w:t>
      </w:r>
    </w:p>
    <w:p w14:paraId="5E0E1216"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0C7868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t>dla Zamawiającego tel. 723</w:t>
      </w:r>
      <w:r w:rsidR="00FE509D">
        <w:rPr>
          <w:rFonts w:ascii="Cambria" w:hAnsi="Cambria"/>
          <w:sz w:val="24"/>
          <w:szCs w:val="24"/>
        </w:rPr>
        <w:t> </w:t>
      </w:r>
      <w:r w:rsidRPr="002C4DE2">
        <w:rPr>
          <w:rFonts w:ascii="Cambria" w:hAnsi="Cambria"/>
          <w:sz w:val="24"/>
          <w:szCs w:val="24"/>
        </w:rPr>
        <w:t>333</w:t>
      </w:r>
      <w:r w:rsidR="00FE509D">
        <w:rPr>
          <w:rFonts w:ascii="Cambria" w:hAnsi="Cambria"/>
          <w:sz w:val="24"/>
          <w:szCs w:val="24"/>
        </w:rPr>
        <w:t xml:space="preserve"> 273</w:t>
      </w:r>
      <w:r w:rsidRPr="002C4DE2">
        <w:rPr>
          <w:rFonts w:ascii="Cambria" w:hAnsi="Cambria"/>
          <w:sz w:val="24"/>
          <w:szCs w:val="24"/>
        </w:rPr>
        <w:t>, e-mail izp@nasielsk.pl</w:t>
      </w:r>
    </w:p>
    <w:p w14:paraId="0F85E88C" w14:textId="777777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t xml:space="preserve">dla Wykonawcy ………………….. tel. ………………., e-mail: ………………………….. </w:t>
      </w:r>
    </w:p>
    <w:p w14:paraId="1F36FC42"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lastRenderedPageBreak/>
        <w:t xml:space="preserve">W sprawach, które nie zostały uregulowane niniejszą umową mają zastosowanie przepisy Kodeksu cywilnego oraz inne przepisy prawa powszechnie obowiązującego. </w:t>
      </w:r>
    </w:p>
    <w:p w14:paraId="0A240753" w14:textId="049565D5" w:rsidR="002A7D63" w:rsidRPr="002A7D63" w:rsidRDefault="00FE509D" w:rsidP="0099152F">
      <w:pPr>
        <w:pStyle w:val="Akapitzlist"/>
        <w:numPr>
          <w:ilvl w:val="0"/>
          <w:numId w:val="45"/>
        </w:numPr>
        <w:spacing w:after="0" w:line="276" w:lineRule="auto"/>
        <w:jc w:val="both"/>
        <w:rPr>
          <w:rFonts w:ascii="Cambria" w:hAnsi="Cambria"/>
          <w:sz w:val="24"/>
          <w:szCs w:val="24"/>
        </w:rPr>
      </w:pPr>
      <w:r w:rsidRPr="00FE509D">
        <w:rPr>
          <w:rFonts w:ascii="Cambria" w:hAnsi="Cambria"/>
          <w:sz w:val="24"/>
          <w:szCs w:val="24"/>
        </w:rPr>
        <w:t>W przypadku zaistnienia pomiędzy stronami sporu, wynikającego z umowy lub pozostającego w</w:t>
      </w:r>
      <w:r>
        <w:rPr>
          <w:rFonts w:ascii="Cambria" w:hAnsi="Cambria"/>
          <w:sz w:val="24"/>
          <w:szCs w:val="24"/>
        </w:rPr>
        <w:t xml:space="preserve"> </w:t>
      </w:r>
      <w:r w:rsidRPr="00FE509D">
        <w:rPr>
          <w:rFonts w:ascii="Cambria" w:hAnsi="Cambria"/>
          <w:sz w:val="24"/>
          <w:szCs w:val="24"/>
        </w:rPr>
        <w:t>związku z umową, strony zobowiązują się do podjęcia próby jego rozwiązania w drodze mediacji.</w:t>
      </w:r>
      <w:r w:rsidR="002A7D63">
        <w:rPr>
          <w:rFonts w:ascii="Cambria" w:hAnsi="Cambria"/>
          <w:sz w:val="24"/>
          <w:szCs w:val="24"/>
        </w:rPr>
        <w:t xml:space="preserve"> </w:t>
      </w:r>
      <w:r w:rsidRPr="002A7D63">
        <w:rPr>
          <w:rFonts w:ascii="Cambria" w:hAnsi="Cambria"/>
          <w:sz w:val="24"/>
          <w:szCs w:val="24"/>
        </w:rPr>
        <w:t xml:space="preserve">Mediacja prowadzona będzie przez Mediatorów Stałych Sądu Polubownego przy Prokuratorii Generalnej </w:t>
      </w:r>
      <w:r w:rsidR="002A7D63" w:rsidRPr="002A7D63">
        <w:rPr>
          <w:rFonts w:ascii="Cambria" w:hAnsi="Cambria"/>
          <w:sz w:val="24"/>
          <w:szCs w:val="24"/>
        </w:rPr>
        <w:t>Rzeczypospolitej Polskiej zgodnie z Regulaminem tego Sądu, a gdyby to nie przyniosło rezultatu, sądem</w:t>
      </w:r>
      <w:r w:rsidR="002A7D63">
        <w:rPr>
          <w:rFonts w:ascii="Cambria" w:hAnsi="Cambria"/>
          <w:sz w:val="24"/>
          <w:szCs w:val="24"/>
        </w:rPr>
        <w:t xml:space="preserve"> </w:t>
      </w:r>
      <w:r w:rsidR="002A7D63" w:rsidRPr="002A7D63">
        <w:rPr>
          <w:rFonts w:ascii="Cambria" w:hAnsi="Cambria"/>
          <w:sz w:val="24"/>
          <w:szCs w:val="24"/>
        </w:rPr>
        <w:t>właściwym będzie sąd miejsca siedziby Zamawiającego.</w:t>
      </w:r>
    </w:p>
    <w:p w14:paraId="4AB27B22" w14:textId="07956A84" w:rsidR="0046058B" w:rsidRPr="002A7D63" w:rsidRDefault="0046058B" w:rsidP="0099152F">
      <w:pPr>
        <w:pStyle w:val="Akapitzlist"/>
        <w:numPr>
          <w:ilvl w:val="0"/>
          <w:numId w:val="45"/>
        </w:numPr>
        <w:spacing w:after="0" w:line="276" w:lineRule="auto"/>
        <w:jc w:val="both"/>
        <w:rPr>
          <w:rFonts w:ascii="Cambria" w:hAnsi="Cambria"/>
          <w:sz w:val="24"/>
          <w:szCs w:val="24"/>
        </w:rPr>
      </w:pPr>
      <w:r w:rsidRPr="002A7D63">
        <w:rPr>
          <w:rFonts w:ascii="Cambria" w:hAnsi="Cambria"/>
          <w:sz w:val="24"/>
          <w:szCs w:val="24"/>
        </w:rPr>
        <w:t>Umowę sporządzono w 3 jednobrzmiących egzemplarzach, w tym jeden dla Wykonawcy, dwa dla Zamawiającego.</w:t>
      </w:r>
    </w:p>
    <w:p w14:paraId="3C2AB02D" w14:textId="77777777" w:rsidR="0046058B" w:rsidRPr="002C4DE2" w:rsidRDefault="0046058B" w:rsidP="0046058B">
      <w:pPr>
        <w:pStyle w:val="Akapitzlist"/>
        <w:spacing w:after="0"/>
        <w:jc w:val="both"/>
        <w:rPr>
          <w:rFonts w:ascii="Cambria" w:hAnsi="Cambria"/>
          <w:sz w:val="24"/>
          <w:szCs w:val="24"/>
        </w:rPr>
      </w:pPr>
    </w:p>
    <w:p w14:paraId="4CB58C9B" w14:textId="024C646B"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1 </w:t>
      </w:r>
    </w:p>
    <w:p w14:paraId="6BE0037A" w14:textId="47B4FF6A"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2 – </w:t>
      </w:r>
    </w:p>
    <w:p w14:paraId="0BF2521D" w14:textId="05B7553D" w:rsidR="0046058B" w:rsidRPr="002C4DE2" w:rsidRDefault="0046058B" w:rsidP="0046058B">
      <w:pPr>
        <w:spacing w:after="0"/>
        <w:ind w:left="284"/>
        <w:jc w:val="both"/>
        <w:rPr>
          <w:rFonts w:ascii="Cambria" w:hAnsi="Cambria"/>
          <w:sz w:val="24"/>
          <w:szCs w:val="24"/>
        </w:rPr>
      </w:pPr>
      <w:r w:rsidRPr="002C4DE2">
        <w:rPr>
          <w:rFonts w:ascii="Cambria" w:hAnsi="Cambria"/>
          <w:sz w:val="24"/>
          <w:szCs w:val="24"/>
        </w:rPr>
        <w:t xml:space="preserve">Załącznik nr 3 -  </w:t>
      </w:r>
    </w:p>
    <w:p w14:paraId="6A44E080" w14:textId="77777777" w:rsidR="0046058B" w:rsidRPr="002C4DE2" w:rsidRDefault="0046058B" w:rsidP="0046058B">
      <w:pPr>
        <w:spacing w:after="0"/>
        <w:jc w:val="both"/>
        <w:rPr>
          <w:rFonts w:ascii="Cambria" w:hAnsi="Cambria"/>
          <w:sz w:val="24"/>
          <w:szCs w:val="24"/>
        </w:rPr>
      </w:pPr>
    </w:p>
    <w:p w14:paraId="6F6570A7" w14:textId="77777777" w:rsidR="0046058B" w:rsidRPr="002C4DE2" w:rsidRDefault="0046058B" w:rsidP="0046058B">
      <w:pPr>
        <w:spacing w:after="0"/>
        <w:ind w:left="360"/>
        <w:jc w:val="both"/>
        <w:rPr>
          <w:rFonts w:ascii="Cambria" w:hAnsi="Cambria"/>
          <w:sz w:val="24"/>
          <w:szCs w:val="24"/>
        </w:rPr>
      </w:pPr>
    </w:p>
    <w:p w14:paraId="219FB4ED" w14:textId="77777777" w:rsidR="0046058B" w:rsidRPr="002C4DE2" w:rsidRDefault="0046058B" w:rsidP="0046058B">
      <w:pPr>
        <w:spacing w:after="0"/>
        <w:ind w:left="360"/>
        <w:jc w:val="both"/>
        <w:rPr>
          <w:rFonts w:ascii="Cambria" w:hAnsi="Cambria"/>
          <w:sz w:val="24"/>
          <w:szCs w:val="24"/>
        </w:rPr>
      </w:pPr>
    </w:p>
    <w:p w14:paraId="6A27754C" w14:textId="75DFC3A4" w:rsidR="002710B7" w:rsidRPr="002C4DE2" w:rsidRDefault="0046058B" w:rsidP="00C75E15">
      <w:pPr>
        <w:spacing w:after="0"/>
        <w:ind w:left="360"/>
        <w:jc w:val="both"/>
        <w:rPr>
          <w:rFonts w:ascii="Cambria" w:hAnsi="Cambria"/>
          <w:sz w:val="24"/>
          <w:szCs w:val="24"/>
        </w:rPr>
      </w:pPr>
      <w:r w:rsidRPr="002C4DE2">
        <w:rPr>
          <w:rFonts w:ascii="Cambria" w:hAnsi="Cambria"/>
          <w:b/>
          <w:bCs/>
          <w:sz w:val="24"/>
          <w:szCs w:val="24"/>
        </w:rPr>
        <w:t>WYKONAWCA                                                                                            ZAMAWIAJĄCY</w:t>
      </w:r>
    </w:p>
    <w:p w14:paraId="5563C4C3" w14:textId="6F804EB2" w:rsidR="002710B7" w:rsidRPr="002C4DE2" w:rsidRDefault="002710B7" w:rsidP="002710B7">
      <w:pPr>
        <w:spacing w:after="0"/>
        <w:ind w:left="360"/>
        <w:jc w:val="both"/>
        <w:rPr>
          <w:rFonts w:ascii="Cambria" w:hAnsi="Cambria"/>
          <w:sz w:val="24"/>
          <w:szCs w:val="24"/>
        </w:rPr>
      </w:pPr>
    </w:p>
    <w:p w14:paraId="2857E50C" w14:textId="4EFAC3DE" w:rsidR="002710B7" w:rsidRPr="002C4DE2" w:rsidRDefault="002710B7" w:rsidP="002710B7">
      <w:pPr>
        <w:spacing w:after="0"/>
        <w:ind w:left="360"/>
        <w:jc w:val="both"/>
        <w:rPr>
          <w:rFonts w:ascii="Cambria" w:hAnsi="Cambria"/>
          <w:sz w:val="24"/>
          <w:szCs w:val="24"/>
        </w:rPr>
      </w:pPr>
    </w:p>
    <w:p w14:paraId="0538F292" w14:textId="6238EBE8" w:rsidR="002710B7" w:rsidRPr="002C4DE2" w:rsidRDefault="002710B7" w:rsidP="007A723E">
      <w:pPr>
        <w:spacing w:after="0"/>
        <w:jc w:val="both"/>
        <w:rPr>
          <w:rFonts w:ascii="Cambria" w:hAnsi="Cambria"/>
          <w:sz w:val="24"/>
          <w:szCs w:val="24"/>
        </w:rPr>
      </w:pPr>
    </w:p>
    <w:p w14:paraId="5E36DFF4" w14:textId="77777777" w:rsidR="002710B7" w:rsidRPr="002C4DE2" w:rsidRDefault="002710B7" w:rsidP="002710B7">
      <w:pPr>
        <w:spacing w:after="0"/>
        <w:ind w:left="360"/>
        <w:jc w:val="both"/>
        <w:rPr>
          <w:rFonts w:ascii="Cambria" w:hAnsi="Cambria"/>
          <w:sz w:val="24"/>
          <w:szCs w:val="24"/>
        </w:rPr>
      </w:pPr>
    </w:p>
    <w:p w14:paraId="41C0CB06" w14:textId="3E06700D" w:rsidR="002710B7" w:rsidRPr="002C4DE2" w:rsidRDefault="002710B7" w:rsidP="002710B7">
      <w:pPr>
        <w:spacing w:after="0"/>
        <w:ind w:left="360"/>
        <w:jc w:val="right"/>
        <w:rPr>
          <w:rFonts w:ascii="Cambria" w:hAnsi="Cambria"/>
          <w:sz w:val="24"/>
          <w:szCs w:val="24"/>
        </w:rPr>
      </w:pPr>
      <w:r w:rsidRPr="002C4DE2">
        <w:rPr>
          <w:rFonts w:ascii="Cambria" w:hAnsi="Cambria"/>
          <w:sz w:val="24"/>
          <w:szCs w:val="24"/>
        </w:rPr>
        <w:t xml:space="preserve">Załącznik nr …………. </w:t>
      </w:r>
      <w:r w:rsidR="00C90814" w:rsidRPr="002C4DE2">
        <w:rPr>
          <w:rFonts w:ascii="Cambria" w:hAnsi="Cambria"/>
          <w:sz w:val="24"/>
          <w:szCs w:val="24"/>
        </w:rPr>
        <w:t xml:space="preserve">Klauzula informacyjna wynikająca z RODO </w:t>
      </w:r>
    </w:p>
    <w:p w14:paraId="65FE46A6" w14:textId="77777777" w:rsidR="002710B7" w:rsidRPr="002C4DE2" w:rsidRDefault="002710B7" w:rsidP="002710B7">
      <w:pPr>
        <w:spacing w:after="0"/>
        <w:ind w:left="360"/>
        <w:jc w:val="both"/>
        <w:rPr>
          <w:rFonts w:ascii="Cambria" w:hAnsi="Cambria"/>
          <w:b/>
          <w:bCs/>
          <w:sz w:val="24"/>
          <w:szCs w:val="24"/>
        </w:rPr>
      </w:pPr>
    </w:p>
    <w:p w14:paraId="26BC0426" w14:textId="77777777" w:rsidR="002710B7" w:rsidRPr="002C4DE2" w:rsidRDefault="002710B7" w:rsidP="002710B7">
      <w:pPr>
        <w:spacing w:after="0"/>
        <w:ind w:left="360"/>
        <w:jc w:val="center"/>
        <w:rPr>
          <w:rFonts w:ascii="Cambria" w:hAnsi="Cambria"/>
          <w:b/>
          <w:bCs/>
          <w:sz w:val="24"/>
          <w:szCs w:val="24"/>
        </w:rPr>
      </w:pPr>
    </w:p>
    <w:p w14:paraId="1C8D2465" w14:textId="18058495" w:rsidR="002710B7" w:rsidRPr="002C4DE2" w:rsidRDefault="00C90814" w:rsidP="002710B7">
      <w:pPr>
        <w:spacing w:after="0"/>
        <w:ind w:left="360"/>
        <w:jc w:val="center"/>
        <w:rPr>
          <w:rFonts w:ascii="Cambria" w:hAnsi="Cambria"/>
          <w:b/>
          <w:bCs/>
          <w:sz w:val="24"/>
          <w:szCs w:val="24"/>
        </w:rPr>
      </w:pPr>
      <w:r w:rsidRPr="002C4DE2">
        <w:rPr>
          <w:rFonts w:ascii="Cambria" w:hAnsi="Cambria"/>
          <w:b/>
          <w:bCs/>
          <w:sz w:val="24"/>
          <w:szCs w:val="24"/>
        </w:rPr>
        <w:t>KLAUZULA INFORMACYJNA</w:t>
      </w:r>
    </w:p>
    <w:p w14:paraId="15022FA0" w14:textId="77777777" w:rsidR="002710B7" w:rsidRPr="002C4DE2" w:rsidRDefault="002710B7" w:rsidP="002710B7">
      <w:pPr>
        <w:spacing w:after="0"/>
        <w:ind w:left="360"/>
        <w:jc w:val="both"/>
        <w:rPr>
          <w:rFonts w:ascii="Cambria" w:hAnsi="Cambria"/>
          <w:sz w:val="24"/>
          <w:szCs w:val="24"/>
        </w:rPr>
      </w:pPr>
    </w:p>
    <w:p w14:paraId="2E699844" w14:textId="77777777" w:rsidR="002710B7" w:rsidRPr="002C4DE2" w:rsidRDefault="00C90814" w:rsidP="002710B7">
      <w:pPr>
        <w:spacing w:after="0"/>
        <w:ind w:left="360"/>
        <w:jc w:val="both"/>
        <w:rPr>
          <w:rFonts w:ascii="Cambria" w:hAnsi="Cambria"/>
          <w:sz w:val="24"/>
          <w:szCs w:val="24"/>
        </w:rPr>
      </w:pPr>
      <w:r w:rsidRPr="002C4DE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2C4DE2" w:rsidRDefault="00274860" w:rsidP="0099152F">
      <w:pPr>
        <w:pStyle w:val="Akapitzlist"/>
        <w:numPr>
          <w:ilvl w:val="0"/>
          <w:numId w:val="48"/>
        </w:numPr>
        <w:spacing w:after="200"/>
        <w:rPr>
          <w:rFonts w:ascii="Cambria" w:hAnsi="Cambria"/>
          <w:sz w:val="24"/>
          <w:szCs w:val="24"/>
        </w:rPr>
      </w:pPr>
      <w:r w:rsidRPr="002C4DE2">
        <w:rPr>
          <w:rFonts w:ascii="Cambria" w:hAnsi="Cambria"/>
          <w:sz w:val="24"/>
          <w:szCs w:val="24"/>
        </w:rPr>
        <w:t xml:space="preserve">Administratorem Pani/Pana danych osobowych jest Gmina Nasielsk reprezentowana przez Burmistrza Nasielska, ul. Elektronowa 3, 05-190 Nasielsk, </w:t>
      </w:r>
      <w:hyperlink r:id="rId9" w:history="1">
        <w:r w:rsidRPr="002C4DE2">
          <w:rPr>
            <w:rStyle w:val="Hipercze"/>
            <w:rFonts w:ascii="Cambria" w:hAnsi="Cambria"/>
            <w:sz w:val="24"/>
            <w:szCs w:val="24"/>
          </w:rPr>
          <w:t>um@nasielsk.pl</w:t>
        </w:r>
      </w:hyperlink>
      <w:r w:rsidRPr="002C4DE2">
        <w:rPr>
          <w:rFonts w:ascii="Cambria" w:hAnsi="Cambria"/>
          <w:sz w:val="24"/>
          <w:szCs w:val="24"/>
        </w:rPr>
        <w:t>.</w:t>
      </w:r>
    </w:p>
    <w:p w14:paraId="3729A5D6" w14:textId="77777777" w:rsidR="00274860" w:rsidRPr="002C4DE2" w:rsidRDefault="00274860"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w celu realizacji umowy cywilnoprawnej. </w:t>
      </w:r>
    </w:p>
    <w:p w14:paraId="7F26545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Podstawą prawną przetwarzania danych jest art. 6 ust. 1 lit. b) ww. rozporządzenia. </w:t>
      </w:r>
    </w:p>
    <w:p w14:paraId="43674C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lastRenderedPageBreak/>
        <w:t xml:space="preserve">Dane osobowe nie będą przekazywane odbiorcom. Osoba, której dane dotyczą ma prawo do: </w:t>
      </w:r>
    </w:p>
    <w:p w14:paraId="59B1134B"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C4D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C75E15">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0335" w14:textId="39259E50" w:rsidR="00BE043D" w:rsidRDefault="00450B82">
    <w:pPr>
      <w:pStyle w:val="Nagwek"/>
    </w:pPr>
    <w:r w:rsidRPr="00450B82">
      <w:rPr>
        <w:noProof/>
      </w:rPr>
      <w:drawing>
        <wp:anchor distT="0" distB="0" distL="114300" distR="114300" simplePos="0" relativeHeight="251658240" behindDoc="1" locked="0" layoutInCell="1" allowOverlap="0" wp14:anchorId="5C2DBFDA" wp14:editId="48EEF499">
          <wp:simplePos x="0" y="0"/>
          <wp:positionH relativeFrom="column">
            <wp:posOffset>594995</wp:posOffset>
          </wp:positionH>
          <wp:positionV relativeFrom="page">
            <wp:posOffset>182410</wp:posOffset>
          </wp:positionV>
          <wp:extent cx="4626610" cy="635635"/>
          <wp:effectExtent l="0" t="0" r="254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661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E64B2D"/>
    <w:multiLevelType w:val="hybridMultilevel"/>
    <w:tmpl w:val="7188E71C"/>
    <w:lvl w:ilvl="0" w:tplc="B65A2D7C">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206752"/>
    <w:multiLevelType w:val="hybridMultilevel"/>
    <w:tmpl w:val="A4BC32E6"/>
    <w:lvl w:ilvl="0" w:tplc="082241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6352BE"/>
    <w:multiLevelType w:val="hybridMultilevel"/>
    <w:tmpl w:val="13505D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830639"/>
    <w:multiLevelType w:val="hybridMultilevel"/>
    <w:tmpl w:val="E6D06F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F4D9C"/>
    <w:multiLevelType w:val="hybridMultilevel"/>
    <w:tmpl w:val="64881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16F1D"/>
    <w:multiLevelType w:val="hybridMultilevel"/>
    <w:tmpl w:val="7ACC68F8"/>
    <w:lvl w:ilvl="0" w:tplc="895AAB12">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1866702"/>
    <w:multiLevelType w:val="hybridMultilevel"/>
    <w:tmpl w:val="0778C3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3E73C5D"/>
    <w:multiLevelType w:val="hybridMultilevel"/>
    <w:tmpl w:val="CF301B3C"/>
    <w:lvl w:ilvl="0" w:tplc="4770E69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10552E"/>
    <w:multiLevelType w:val="hybridMultilevel"/>
    <w:tmpl w:val="DCFA0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D138B5"/>
    <w:multiLevelType w:val="hybridMultilevel"/>
    <w:tmpl w:val="DAB01EEA"/>
    <w:lvl w:ilvl="0" w:tplc="814A6F24">
      <w:start w:val="2"/>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AA0195"/>
    <w:multiLevelType w:val="hybridMultilevel"/>
    <w:tmpl w:val="9A4CC0D8"/>
    <w:lvl w:ilvl="0" w:tplc="04150001">
      <w:start w:val="1"/>
      <w:numFmt w:val="bullet"/>
      <w:lvlText w:val=""/>
      <w:lvlJc w:val="left"/>
      <w:pPr>
        <w:ind w:left="1496" w:hanging="360"/>
      </w:pPr>
      <w:rPr>
        <w:rFonts w:ascii="Symbol" w:hAnsi="Symbol"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num w:numId="1">
    <w:abstractNumId w:val="55"/>
  </w:num>
  <w:num w:numId="2">
    <w:abstractNumId w:val="5"/>
  </w:num>
  <w:num w:numId="3">
    <w:abstractNumId w:val="52"/>
  </w:num>
  <w:num w:numId="4">
    <w:abstractNumId w:val="58"/>
  </w:num>
  <w:num w:numId="5">
    <w:abstractNumId w:val="49"/>
  </w:num>
  <w:num w:numId="6">
    <w:abstractNumId w:val="19"/>
  </w:num>
  <w:num w:numId="7">
    <w:abstractNumId w:val="24"/>
  </w:num>
  <w:num w:numId="8">
    <w:abstractNumId w:val="30"/>
  </w:num>
  <w:num w:numId="9">
    <w:abstractNumId w:val="56"/>
  </w:num>
  <w:num w:numId="10">
    <w:abstractNumId w:val="57"/>
  </w:num>
  <w:num w:numId="11">
    <w:abstractNumId w:val="43"/>
  </w:num>
  <w:num w:numId="12">
    <w:abstractNumId w:val="21"/>
  </w:num>
  <w:num w:numId="13">
    <w:abstractNumId w:val="10"/>
  </w:num>
  <w:num w:numId="14">
    <w:abstractNumId w:val="4"/>
  </w:num>
  <w:num w:numId="15">
    <w:abstractNumId w:val="61"/>
  </w:num>
  <w:num w:numId="16">
    <w:abstractNumId w:val="29"/>
  </w:num>
  <w:num w:numId="17">
    <w:abstractNumId w:val="14"/>
  </w:num>
  <w:num w:numId="18">
    <w:abstractNumId w:val="20"/>
  </w:num>
  <w:num w:numId="19">
    <w:abstractNumId w:val="42"/>
  </w:num>
  <w:num w:numId="20">
    <w:abstractNumId w:val="26"/>
  </w:num>
  <w:num w:numId="21">
    <w:abstractNumId w:val="40"/>
  </w:num>
  <w:num w:numId="22">
    <w:abstractNumId w:val="23"/>
  </w:num>
  <w:num w:numId="23">
    <w:abstractNumId w:val="36"/>
  </w:num>
  <w:num w:numId="24">
    <w:abstractNumId w:val="2"/>
  </w:num>
  <w:num w:numId="25">
    <w:abstractNumId w:val="12"/>
  </w:num>
  <w:num w:numId="26">
    <w:abstractNumId w:val="31"/>
  </w:num>
  <w:num w:numId="27">
    <w:abstractNumId w:val="59"/>
  </w:num>
  <w:num w:numId="28">
    <w:abstractNumId w:val="37"/>
  </w:num>
  <w:num w:numId="29">
    <w:abstractNumId w:val="6"/>
  </w:num>
  <w:num w:numId="30">
    <w:abstractNumId w:val="41"/>
  </w:num>
  <w:num w:numId="31">
    <w:abstractNumId w:val="48"/>
  </w:num>
  <w:num w:numId="32">
    <w:abstractNumId w:val="47"/>
  </w:num>
  <w:num w:numId="33">
    <w:abstractNumId w:val="16"/>
  </w:num>
  <w:num w:numId="34">
    <w:abstractNumId w:val="39"/>
  </w:num>
  <w:num w:numId="35">
    <w:abstractNumId w:val="45"/>
  </w:num>
  <w:num w:numId="36">
    <w:abstractNumId w:val="54"/>
  </w:num>
  <w:num w:numId="37">
    <w:abstractNumId w:val="3"/>
  </w:num>
  <w:num w:numId="38">
    <w:abstractNumId w:val="35"/>
  </w:num>
  <w:num w:numId="39">
    <w:abstractNumId w:val="46"/>
  </w:num>
  <w:num w:numId="40">
    <w:abstractNumId w:val="33"/>
  </w:num>
  <w:num w:numId="41">
    <w:abstractNumId w:val="32"/>
  </w:num>
  <w:num w:numId="42">
    <w:abstractNumId w:val="50"/>
  </w:num>
  <w:num w:numId="43">
    <w:abstractNumId w:val="22"/>
  </w:num>
  <w:num w:numId="44">
    <w:abstractNumId w:val="8"/>
  </w:num>
  <w:num w:numId="45">
    <w:abstractNumId w:val="7"/>
  </w:num>
  <w:num w:numId="46">
    <w:abstractNumId w:val="28"/>
  </w:num>
  <w:num w:numId="47">
    <w:abstractNumId w:val="15"/>
  </w:num>
  <w:num w:numId="48">
    <w:abstractNumId w:val="34"/>
  </w:num>
  <w:num w:numId="49">
    <w:abstractNumId w:val="1"/>
  </w:num>
  <w:num w:numId="50">
    <w:abstractNumId w:val="44"/>
  </w:num>
  <w:num w:numId="51">
    <w:abstractNumId w:val="9"/>
  </w:num>
  <w:num w:numId="52">
    <w:abstractNumId w:val="17"/>
  </w:num>
  <w:num w:numId="53">
    <w:abstractNumId w:val="18"/>
  </w:num>
  <w:num w:numId="54">
    <w:abstractNumId w:val="51"/>
  </w:num>
  <w:num w:numId="55">
    <w:abstractNumId w:val="13"/>
  </w:num>
  <w:num w:numId="56">
    <w:abstractNumId w:val="27"/>
  </w:num>
  <w:num w:numId="57">
    <w:abstractNumId w:val="25"/>
  </w:num>
  <w:num w:numId="58">
    <w:abstractNumId w:val="38"/>
  </w:num>
  <w:num w:numId="59">
    <w:abstractNumId w:val="60"/>
  </w:num>
  <w:num w:numId="60">
    <w:abstractNumId w:val="11"/>
  </w:num>
  <w:num w:numId="61">
    <w:abstractNumId w:val="62"/>
  </w:num>
  <w:num w:numId="62">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C337E"/>
    <w:rsid w:val="000C3D40"/>
    <w:rsid w:val="000F4868"/>
    <w:rsid w:val="000F57E6"/>
    <w:rsid w:val="001115D1"/>
    <w:rsid w:val="00181138"/>
    <w:rsid w:val="001C449B"/>
    <w:rsid w:val="001D1236"/>
    <w:rsid w:val="001D2B44"/>
    <w:rsid w:val="002074B4"/>
    <w:rsid w:val="00222983"/>
    <w:rsid w:val="002710B7"/>
    <w:rsid w:val="00274860"/>
    <w:rsid w:val="00276EC0"/>
    <w:rsid w:val="002A2E8B"/>
    <w:rsid w:val="002A7D63"/>
    <w:rsid w:val="002B1F74"/>
    <w:rsid w:val="002C4DE2"/>
    <w:rsid w:val="002D5749"/>
    <w:rsid w:val="003118F5"/>
    <w:rsid w:val="003930AC"/>
    <w:rsid w:val="003B0408"/>
    <w:rsid w:val="003E40CA"/>
    <w:rsid w:val="00414FFE"/>
    <w:rsid w:val="00421652"/>
    <w:rsid w:val="00422C3F"/>
    <w:rsid w:val="00433EB0"/>
    <w:rsid w:val="00450B82"/>
    <w:rsid w:val="0046058B"/>
    <w:rsid w:val="0048211C"/>
    <w:rsid w:val="004E1882"/>
    <w:rsid w:val="004F08D6"/>
    <w:rsid w:val="005269DF"/>
    <w:rsid w:val="005634F4"/>
    <w:rsid w:val="00564E26"/>
    <w:rsid w:val="005676D4"/>
    <w:rsid w:val="00592BF9"/>
    <w:rsid w:val="005E2BEF"/>
    <w:rsid w:val="005F37E2"/>
    <w:rsid w:val="006037EC"/>
    <w:rsid w:val="00605AB3"/>
    <w:rsid w:val="00611703"/>
    <w:rsid w:val="006A6BA1"/>
    <w:rsid w:val="006A71E9"/>
    <w:rsid w:val="006D4DBE"/>
    <w:rsid w:val="006F1E60"/>
    <w:rsid w:val="0070436D"/>
    <w:rsid w:val="00715B94"/>
    <w:rsid w:val="007A05F7"/>
    <w:rsid w:val="007A723E"/>
    <w:rsid w:val="007C66D8"/>
    <w:rsid w:val="007D0625"/>
    <w:rsid w:val="007D6D08"/>
    <w:rsid w:val="008004FF"/>
    <w:rsid w:val="00813CD8"/>
    <w:rsid w:val="0081685E"/>
    <w:rsid w:val="00844209"/>
    <w:rsid w:val="008461EA"/>
    <w:rsid w:val="008525D7"/>
    <w:rsid w:val="00862E35"/>
    <w:rsid w:val="00875F56"/>
    <w:rsid w:val="00881C4E"/>
    <w:rsid w:val="008847A5"/>
    <w:rsid w:val="008B2813"/>
    <w:rsid w:val="008B5C62"/>
    <w:rsid w:val="008B76E1"/>
    <w:rsid w:val="008E7F29"/>
    <w:rsid w:val="00916409"/>
    <w:rsid w:val="00935A8A"/>
    <w:rsid w:val="009716E7"/>
    <w:rsid w:val="0099152F"/>
    <w:rsid w:val="009B1692"/>
    <w:rsid w:val="009D3433"/>
    <w:rsid w:val="009D6B37"/>
    <w:rsid w:val="009D702C"/>
    <w:rsid w:val="00A076AB"/>
    <w:rsid w:val="00A423B5"/>
    <w:rsid w:val="00A80AED"/>
    <w:rsid w:val="00AB45FB"/>
    <w:rsid w:val="00AC66D4"/>
    <w:rsid w:val="00AD588B"/>
    <w:rsid w:val="00AE4231"/>
    <w:rsid w:val="00AE645B"/>
    <w:rsid w:val="00AF2C0C"/>
    <w:rsid w:val="00B213FB"/>
    <w:rsid w:val="00B22075"/>
    <w:rsid w:val="00B26E9A"/>
    <w:rsid w:val="00B6748B"/>
    <w:rsid w:val="00B94131"/>
    <w:rsid w:val="00BA4B9A"/>
    <w:rsid w:val="00BE043D"/>
    <w:rsid w:val="00C24BFE"/>
    <w:rsid w:val="00C323FF"/>
    <w:rsid w:val="00C33F98"/>
    <w:rsid w:val="00C363D7"/>
    <w:rsid w:val="00C43116"/>
    <w:rsid w:val="00C75E15"/>
    <w:rsid w:val="00C76D9B"/>
    <w:rsid w:val="00C90814"/>
    <w:rsid w:val="00CD2DFA"/>
    <w:rsid w:val="00CE0C1E"/>
    <w:rsid w:val="00CE7426"/>
    <w:rsid w:val="00D22D0B"/>
    <w:rsid w:val="00D64BB7"/>
    <w:rsid w:val="00D7746F"/>
    <w:rsid w:val="00D8448C"/>
    <w:rsid w:val="00DE7179"/>
    <w:rsid w:val="00E1576E"/>
    <w:rsid w:val="00E2127B"/>
    <w:rsid w:val="00E33B02"/>
    <w:rsid w:val="00E508FE"/>
    <w:rsid w:val="00EA049F"/>
    <w:rsid w:val="00EE3DF1"/>
    <w:rsid w:val="00EF4106"/>
    <w:rsid w:val="00F52CE4"/>
    <w:rsid w:val="00F743DB"/>
    <w:rsid w:val="00F75D39"/>
    <w:rsid w:val="00F86054"/>
    <w:rsid w:val="00F90A35"/>
    <w:rsid w:val="00F9203F"/>
    <w:rsid w:val="00FB22D7"/>
    <w:rsid w:val="00FD56F1"/>
    <w:rsid w:val="00FE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CA3238"/>
  <w15:docId w15:val="{07302163-B0BC-4D2A-81CE-C7ADD893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character" w:styleId="Odwoaniedokomentarza">
    <w:name w:val="annotation reference"/>
    <w:basedOn w:val="Domylnaczcionkaakapitu"/>
    <w:uiPriority w:val="99"/>
    <w:semiHidden/>
    <w:unhideWhenUsed/>
    <w:rsid w:val="008B76E1"/>
    <w:rPr>
      <w:sz w:val="16"/>
      <w:szCs w:val="16"/>
    </w:rPr>
  </w:style>
  <w:style w:type="paragraph" w:styleId="Tekstkomentarza">
    <w:name w:val="annotation text"/>
    <w:basedOn w:val="Normalny"/>
    <w:link w:val="TekstkomentarzaZnak"/>
    <w:uiPriority w:val="99"/>
    <w:semiHidden/>
    <w:unhideWhenUsed/>
    <w:rsid w:val="008B7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6E1"/>
    <w:rPr>
      <w:sz w:val="20"/>
      <w:szCs w:val="20"/>
    </w:rPr>
  </w:style>
  <w:style w:type="paragraph" w:styleId="Tematkomentarza">
    <w:name w:val="annotation subject"/>
    <w:basedOn w:val="Tekstkomentarza"/>
    <w:next w:val="Tekstkomentarza"/>
    <w:link w:val="TematkomentarzaZnak"/>
    <w:uiPriority w:val="99"/>
    <w:semiHidden/>
    <w:unhideWhenUsed/>
    <w:rsid w:val="008B76E1"/>
    <w:rPr>
      <w:b/>
      <w:bCs/>
    </w:rPr>
  </w:style>
  <w:style w:type="character" w:customStyle="1" w:styleId="TematkomentarzaZnak">
    <w:name w:val="Temat komentarza Znak"/>
    <w:basedOn w:val="TekstkomentarzaZnak"/>
    <w:link w:val="Tematkomentarza"/>
    <w:uiPriority w:val="99"/>
    <w:semiHidden/>
    <w:rsid w:val="008B76E1"/>
    <w:rPr>
      <w:b/>
      <w:bCs/>
      <w:sz w:val="20"/>
      <w:szCs w:val="20"/>
    </w:rPr>
  </w:style>
  <w:style w:type="character" w:styleId="Nierozpoznanawzmianka">
    <w:name w:val="Unresolved Mention"/>
    <w:basedOn w:val="Domylnaczcionkaakapitu"/>
    <w:uiPriority w:val="99"/>
    <w:semiHidden/>
    <w:unhideWhenUsed/>
    <w:rsid w:val="004F08D6"/>
    <w:rPr>
      <w:color w:val="605E5C"/>
      <w:shd w:val="clear" w:color="auto" w:fill="E1DFDD"/>
    </w:rPr>
  </w:style>
  <w:style w:type="character" w:styleId="UyteHipercze">
    <w:name w:val="FollowedHyperlink"/>
    <w:basedOn w:val="Domylnaczcionkaakapitu"/>
    <w:uiPriority w:val="99"/>
    <w:semiHidden/>
    <w:unhideWhenUsed/>
    <w:rsid w:val="00611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Mc215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nasiel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783D-86EE-4FD3-938F-49883E78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24</Pages>
  <Words>8822</Words>
  <Characters>52935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61634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dc:creator>
  <cp:lastModifiedBy>Gmina Nasielsk 5</cp:lastModifiedBy>
  <cp:revision>7</cp:revision>
  <dcterms:created xsi:type="dcterms:W3CDTF">2022-03-08T13:39:00Z</dcterms:created>
  <dcterms:modified xsi:type="dcterms:W3CDTF">2022-03-16T12:28:00Z</dcterms:modified>
</cp:coreProperties>
</file>