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7BC0" w14:textId="2F88132F" w:rsidR="00607EAA" w:rsidRPr="006967E5" w:rsidRDefault="008566B3" w:rsidP="00607EAA">
      <w:pPr>
        <w:jc w:val="right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Załącznik nr 8 - </w:t>
      </w:r>
      <w:r w:rsidR="00607EAA">
        <w:rPr>
          <w:rFonts w:ascii="Calibri" w:hAnsi="Calibri"/>
          <w:sz w:val="24"/>
          <w:szCs w:val="24"/>
          <w:lang w:val="pl-PL"/>
        </w:rPr>
        <w:t>W</w:t>
      </w:r>
      <w:r w:rsidR="00607EAA" w:rsidRPr="006967E5">
        <w:rPr>
          <w:rFonts w:ascii="Calibri" w:hAnsi="Calibri"/>
          <w:sz w:val="24"/>
          <w:szCs w:val="24"/>
          <w:lang w:val="pl-PL"/>
        </w:rPr>
        <w:t>zó</w:t>
      </w:r>
      <w:r w:rsidR="00607EAA">
        <w:rPr>
          <w:rFonts w:ascii="Calibri" w:hAnsi="Calibri"/>
          <w:sz w:val="24"/>
          <w:szCs w:val="24"/>
          <w:lang w:val="pl-PL"/>
        </w:rPr>
        <w:t>r umowy</w:t>
      </w:r>
      <w:r>
        <w:rPr>
          <w:rFonts w:ascii="Calibri" w:hAnsi="Calibri"/>
          <w:sz w:val="24"/>
          <w:szCs w:val="24"/>
          <w:lang w:val="pl-PL"/>
        </w:rPr>
        <w:t xml:space="preserve"> dla części II</w:t>
      </w:r>
      <w:r w:rsidR="00607EAA">
        <w:rPr>
          <w:rFonts w:ascii="Calibri" w:hAnsi="Calibri"/>
          <w:sz w:val="24"/>
          <w:szCs w:val="24"/>
          <w:lang w:val="pl-PL"/>
        </w:rPr>
        <w:t xml:space="preserve"> </w:t>
      </w:r>
    </w:p>
    <w:p w14:paraId="57274AFE" w14:textId="77777777" w:rsidR="00607EAA" w:rsidRPr="006967E5" w:rsidRDefault="00607EAA" w:rsidP="00607EAA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1974CEBD" w14:textId="77777777" w:rsidR="00607EAA" w:rsidRPr="006967E5" w:rsidRDefault="00607EAA" w:rsidP="00607EAA">
      <w:pPr>
        <w:jc w:val="center"/>
        <w:rPr>
          <w:rFonts w:ascii="Calibri" w:hAnsi="Calibri"/>
          <w:b/>
          <w:sz w:val="24"/>
          <w:szCs w:val="24"/>
          <w:u w:val="single"/>
          <w:lang w:val="pl-PL"/>
        </w:rPr>
      </w:pPr>
      <w:r w:rsidRPr="006967E5">
        <w:rPr>
          <w:rFonts w:ascii="Calibri" w:hAnsi="Calibri"/>
          <w:b/>
          <w:sz w:val="24"/>
          <w:szCs w:val="24"/>
          <w:lang w:val="pl-PL"/>
        </w:rPr>
        <w:t>UMOWA Nr  .....................</w:t>
      </w:r>
    </w:p>
    <w:p w14:paraId="312BE1AF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7B7DB2D0" w14:textId="085D1D6E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zawarta w Świętochłowicach w dniu .................. na podstawie przepisów ustawy z dnia </w:t>
      </w:r>
      <w:r w:rsidRPr="006967E5">
        <w:rPr>
          <w:rFonts w:ascii="Calibri" w:hAnsi="Calibri"/>
          <w:sz w:val="24"/>
          <w:szCs w:val="24"/>
          <w:lang w:val="pl-PL"/>
        </w:rPr>
        <w:br/>
        <w:t>29 stycznia 2004 r. Prawo zamówień publicznych (</w:t>
      </w:r>
      <w:r>
        <w:rPr>
          <w:rFonts w:ascii="Calibri" w:hAnsi="Calibri"/>
          <w:sz w:val="24"/>
          <w:szCs w:val="24"/>
          <w:lang w:val="pl-PL"/>
        </w:rPr>
        <w:t xml:space="preserve">tekst jedn. </w:t>
      </w:r>
      <w:r w:rsidRPr="006967E5">
        <w:rPr>
          <w:rFonts w:ascii="Calibri" w:hAnsi="Calibri"/>
          <w:sz w:val="24"/>
          <w:szCs w:val="24"/>
          <w:lang w:val="pl-PL"/>
        </w:rPr>
        <w:t>Dz. U. z 201</w:t>
      </w:r>
      <w:r w:rsidR="008566B3">
        <w:rPr>
          <w:rFonts w:ascii="Calibri" w:hAnsi="Calibri"/>
          <w:sz w:val="24"/>
          <w:szCs w:val="24"/>
          <w:lang w:val="pl-PL"/>
        </w:rPr>
        <w:t>9</w:t>
      </w:r>
      <w:r w:rsidRPr="006967E5">
        <w:rPr>
          <w:rFonts w:ascii="Calibri" w:hAnsi="Calibri"/>
          <w:sz w:val="24"/>
          <w:szCs w:val="24"/>
          <w:lang w:val="pl-PL"/>
        </w:rPr>
        <w:t xml:space="preserve"> r., poz. 18</w:t>
      </w:r>
      <w:r w:rsidR="008566B3">
        <w:rPr>
          <w:rFonts w:ascii="Calibri" w:hAnsi="Calibri"/>
          <w:sz w:val="24"/>
          <w:szCs w:val="24"/>
          <w:lang w:val="pl-PL"/>
        </w:rPr>
        <w:t>43</w:t>
      </w:r>
      <w:r w:rsidRPr="006967E5">
        <w:rPr>
          <w:rFonts w:ascii="Calibri" w:hAnsi="Calibri"/>
          <w:sz w:val="24"/>
          <w:szCs w:val="24"/>
          <w:lang w:val="pl-PL"/>
        </w:rPr>
        <w:t xml:space="preserve">) po przeprowadzeniu postępowania o zamówienie publiczne prowadzonego w trybie przetargu nieograniczonego o numerze </w:t>
      </w:r>
      <w:r w:rsidR="008566B3">
        <w:rPr>
          <w:rFonts w:ascii="Calibri" w:hAnsi="Calibri"/>
          <w:sz w:val="24"/>
          <w:szCs w:val="24"/>
          <w:lang w:val="pl-PL"/>
        </w:rPr>
        <w:t>PZP.271.37.2019</w:t>
      </w:r>
      <w:r w:rsidRPr="006967E5">
        <w:rPr>
          <w:rFonts w:ascii="Calibri" w:hAnsi="Calibri"/>
          <w:sz w:val="24"/>
          <w:szCs w:val="24"/>
          <w:lang w:val="pl-PL"/>
        </w:rPr>
        <w:t xml:space="preserve"> pomiędzy:</w:t>
      </w:r>
    </w:p>
    <w:p w14:paraId="2041D744" w14:textId="77777777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</w:p>
    <w:p w14:paraId="18EC0F5E" w14:textId="77777777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Gminą Świętochłowice, ul. Katowicka 54, 41-600 Świętochłowice (NIP 627 27 48 738), zwaną w dalszej części umowy Zamawiającym, reprezentowaną przez:</w:t>
      </w:r>
    </w:p>
    <w:p w14:paraId="33163D73" w14:textId="77777777" w:rsidR="00607EAA" w:rsidRPr="006967E5" w:rsidRDefault="00607EAA" w:rsidP="00607EAA">
      <w:pPr>
        <w:spacing w:line="288" w:lineRule="auto"/>
        <w:jc w:val="both"/>
        <w:rPr>
          <w:rFonts w:ascii="Calibri" w:hAnsi="Calibri"/>
          <w:sz w:val="24"/>
          <w:szCs w:val="24"/>
          <w:lang w:val="pl-PL"/>
        </w:rPr>
      </w:pPr>
    </w:p>
    <w:p w14:paraId="7740365F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a</w:t>
      </w:r>
    </w:p>
    <w:p w14:paraId="7572D34B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120DCF4" w14:textId="10FE5705" w:rsidR="00607EAA" w:rsidRPr="006967E5" w:rsidRDefault="00607EAA" w:rsidP="008566B3">
      <w:p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 w14:paraId="74C96E7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1</w:t>
      </w:r>
    </w:p>
    <w:p w14:paraId="6E9F54F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718B9F9B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Zamawiający zleca, a Wykonawca przyjmuje do wykonania przedmiot umowy polegający na:  </w:t>
      </w:r>
    </w:p>
    <w:p w14:paraId="147704B5" w14:textId="36654A73" w:rsidR="00607EAA" w:rsidRPr="006967E5" w:rsidRDefault="00607EAA" w:rsidP="00607EAA">
      <w:pPr>
        <w:numPr>
          <w:ilvl w:val="1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wyłapywaniu chorych lub wymagających pomocy dzikich i egzotycznych zwierząt z terenu miasta Świętochłowice, na zgłoszenie Policji, Straży Miejskiej, Powiatowego Centrum Zarządzania Kryzysowego,</w:t>
      </w:r>
      <w:r w:rsidR="008C4097">
        <w:rPr>
          <w:rFonts w:ascii="Calibri" w:hAnsi="Calibri"/>
          <w:sz w:val="24"/>
          <w:szCs w:val="24"/>
          <w:lang w:val="pl-PL"/>
        </w:rPr>
        <w:t xml:space="preserve"> </w:t>
      </w:r>
      <w:r w:rsidR="00092960">
        <w:rPr>
          <w:rFonts w:ascii="Calibri" w:hAnsi="Calibri"/>
          <w:sz w:val="24"/>
          <w:szCs w:val="24"/>
          <w:lang w:val="pl-PL"/>
        </w:rPr>
        <w:t>Referatu Środowiska</w:t>
      </w:r>
      <w:r w:rsidRPr="006967E5">
        <w:rPr>
          <w:rFonts w:ascii="Calibri" w:hAnsi="Calibri"/>
          <w:sz w:val="24"/>
          <w:szCs w:val="24"/>
          <w:lang w:val="pl-PL"/>
        </w:rPr>
        <w:t xml:space="preserve"> Urzędu Miejskiego </w:t>
      </w:r>
      <w:r w:rsidR="008C4097">
        <w:rPr>
          <w:rFonts w:ascii="Calibri" w:hAnsi="Calibri"/>
          <w:sz w:val="24"/>
          <w:szCs w:val="24"/>
          <w:lang w:val="pl-PL"/>
        </w:rPr>
        <w:t xml:space="preserve">              </w:t>
      </w:r>
      <w:r w:rsidRPr="006967E5">
        <w:rPr>
          <w:rFonts w:ascii="Calibri" w:hAnsi="Calibri"/>
          <w:sz w:val="24"/>
          <w:szCs w:val="24"/>
          <w:lang w:val="pl-PL"/>
        </w:rPr>
        <w:t xml:space="preserve">w Świętochłowicach. </w:t>
      </w:r>
    </w:p>
    <w:p w14:paraId="34FC4FEC" w14:textId="77777777" w:rsidR="00607EAA" w:rsidRPr="006967E5" w:rsidRDefault="00607EAA" w:rsidP="00607EAA">
      <w:pPr>
        <w:numPr>
          <w:ilvl w:val="1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transporcie i umieszczeniu wyłapanych chorych lub wymagających pomocy dzikich i egzotycznych zwierząt w ośrodku rehabilitacji zwierząt ………………………………….. </w:t>
      </w:r>
    </w:p>
    <w:p w14:paraId="4E92E51A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W czasie trwania umowy wykonawca nie może odmówić wykonywania zleconej usługi. </w:t>
      </w:r>
    </w:p>
    <w:p w14:paraId="746C0483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Ośrodek rehabilitacji zwierząt powinien posiadać zezwolenie na jego prowadzenie wydane przez Generalnego Dyrektora Ochrony Środowiska zgodnie z art. 75 ust. 1 ustawy z dnia 16 kwietnia 2004 roku o ochronie przyrody,</w:t>
      </w:r>
    </w:p>
    <w:p w14:paraId="6EF60F45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Koszty umieszczenia, a następnie opieki nad dzikimi zwierzętami w ośrodku rehabilitacji zwierząt ponosi Wykonawca. </w:t>
      </w:r>
    </w:p>
    <w:p w14:paraId="70B4C9AB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bCs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Wykonawca oświadcza, iż </w:t>
      </w:r>
      <w:r w:rsidRPr="006967E5">
        <w:rPr>
          <w:rFonts w:ascii="Calibri" w:hAnsi="Calibri"/>
          <w:bCs/>
          <w:sz w:val="24"/>
          <w:szCs w:val="24"/>
          <w:lang w:val="pl-PL"/>
        </w:rPr>
        <w:t>znajduje się w sytuacji ekonomicznej lub finansowej umożliwiającej wykonanie zamówienia oraz posiada zdolności techniczne lub zawodowe do prawidłowego wykonania zamówienia.</w:t>
      </w:r>
    </w:p>
    <w:p w14:paraId="62A98BD9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Wykonawca winien dysponować możliwościami technicznymi do wyłapania i transportu chorych lub wymagających pomocy dzikich i egzotycznych zwierząt dla </w:t>
      </w:r>
      <w:r w:rsidRPr="002060D8">
        <w:rPr>
          <w:rFonts w:ascii="Calibri" w:hAnsi="Calibri"/>
          <w:b/>
          <w:bCs/>
          <w:sz w:val="24"/>
          <w:szCs w:val="24"/>
          <w:lang w:val="pl-PL"/>
        </w:rPr>
        <w:t>min. 25 zwierząt rocznie.</w:t>
      </w:r>
      <w:r w:rsidRPr="006967E5">
        <w:rPr>
          <w:rFonts w:ascii="Calibri" w:hAnsi="Calibri"/>
          <w:sz w:val="24"/>
          <w:szCs w:val="24"/>
          <w:lang w:val="pl-PL"/>
        </w:rPr>
        <w:t xml:space="preserve"> Również ośrodek rehabilitacji dla zwierząt, z którym wykonawca ma podpisaną umowę na ich umieszczenie winien dysponować możliwościami zapewnienia opieki dla </w:t>
      </w:r>
      <w:r w:rsidRPr="002060D8">
        <w:rPr>
          <w:rFonts w:ascii="Calibri" w:hAnsi="Calibri"/>
          <w:b/>
          <w:bCs/>
          <w:sz w:val="24"/>
          <w:szCs w:val="24"/>
          <w:lang w:val="pl-PL"/>
        </w:rPr>
        <w:t>min. 25 zwierząt rocznie</w:t>
      </w:r>
      <w:r w:rsidRPr="006967E5">
        <w:rPr>
          <w:rFonts w:ascii="Calibri" w:hAnsi="Calibri"/>
          <w:sz w:val="24"/>
          <w:szCs w:val="24"/>
          <w:lang w:val="pl-PL"/>
        </w:rPr>
        <w:t>.</w:t>
      </w:r>
    </w:p>
    <w:p w14:paraId="1D66DEDF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Wykonawca powinien używać środków transportu przystosowanych do przewozu zwierząt, pozytywnie zaopiniowanych przez właściwy powiatowy inspektorat weterynarii.</w:t>
      </w:r>
    </w:p>
    <w:p w14:paraId="0E80DF17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Wykonawca powinien kierować się zasadami humanitaryzmu, wyłapywanie powinno odbywać się w sposób łagodny, w przypadkach koniecznych używać sprzętu specjalistycznego.</w:t>
      </w:r>
    </w:p>
    <w:p w14:paraId="00FB332D" w14:textId="77777777" w:rsidR="00607EAA" w:rsidRPr="006967E5" w:rsidRDefault="00607EAA" w:rsidP="00607EAA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lastRenderedPageBreak/>
        <w:t>Wykonanie usługi polegającej na wyłapaniu dzikiego zwierzęcia nastąpi w dniu zgłoszenia (w ciągu ………………….. od momentu otrzymania  zgłoszenia) po telefonicznym powiadomieniu Wykonawcy przez podmioty wskazane w ust. 1 pkt 1).</w:t>
      </w:r>
    </w:p>
    <w:p w14:paraId="3FE6F33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1A0CF207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2</w:t>
      </w:r>
    </w:p>
    <w:p w14:paraId="7DADB734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Wykonując usługi objęte niniejszą umową, wykonawca jest odpowiedzialny </w:t>
      </w:r>
      <w:r w:rsidRPr="006967E5">
        <w:rPr>
          <w:rFonts w:ascii="Calibri" w:hAnsi="Calibri"/>
          <w:sz w:val="24"/>
          <w:szCs w:val="24"/>
          <w:lang w:val="pl-PL"/>
        </w:rPr>
        <w:br/>
        <w:t xml:space="preserve">za przestrzeganie przepisów prawa lub za ewentualne szkody wyrządzone osobom trzecim. </w:t>
      </w:r>
    </w:p>
    <w:p w14:paraId="0C5A3CBB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Przedmiot umowy będzie realizowany przez Wykonawcę siłami własnymi/siłami własnymi i przy pomocy podwykonawców</w:t>
      </w:r>
      <w:r w:rsidRPr="006967E5">
        <w:rPr>
          <w:rFonts w:ascii="Calibri" w:hAnsi="Calibri"/>
          <w:sz w:val="24"/>
          <w:szCs w:val="24"/>
          <w:vertAlign w:val="superscript"/>
          <w:lang w:val="pl-PL"/>
        </w:rPr>
        <w:footnoteReference w:id="1"/>
      </w:r>
      <w:r w:rsidRPr="006967E5">
        <w:rPr>
          <w:rFonts w:ascii="Calibri" w:hAnsi="Calibri"/>
          <w:sz w:val="24"/>
          <w:szCs w:val="24"/>
          <w:lang w:val="pl-PL"/>
        </w:rPr>
        <w:t>.</w:t>
      </w:r>
    </w:p>
    <w:p w14:paraId="7CD888B4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Wykonawca, zgodnie ze złożoną ofertą, zamierza powierzyć wykonanie części przedmiotu zamówienia, tj.: …………………............. podwykonawcy -  …………………………………</w:t>
      </w:r>
      <w:r w:rsidRPr="006967E5">
        <w:rPr>
          <w:rStyle w:val="Odwoanieprzypisudolnego"/>
          <w:rFonts w:ascii="Calibri" w:hAnsi="Calibri"/>
          <w:sz w:val="24"/>
          <w:szCs w:val="24"/>
          <w:lang w:val="pl-PL"/>
        </w:rPr>
        <w:footnoteReference w:id="2"/>
      </w:r>
      <w:r w:rsidRPr="006967E5">
        <w:rPr>
          <w:rFonts w:ascii="Calibri" w:hAnsi="Calibri"/>
          <w:sz w:val="24"/>
          <w:szCs w:val="24"/>
          <w:lang w:val="pl-PL"/>
        </w:rPr>
        <w:t>.</w:t>
      </w:r>
    </w:p>
    <w:p w14:paraId="1A015921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Zlecenie wykonania części przedmiotu umowy podwykonawcom nie zmienia zobowiązania Wykonawcy względem Zamawiającego za należyte wykonanie tej części</w:t>
      </w:r>
      <w:r w:rsidRPr="006967E5">
        <w:rPr>
          <w:rFonts w:ascii="Calibri" w:hAnsi="Calibri"/>
          <w:sz w:val="24"/>
          <w:szCs w:val="24"/>
          <w:vertAlign w:val="superscript"/>
          <w:lang w:val="pl-PL"/>
        </w:rPr>
        <w:footnoteReference w:id="3"/>
      </w:r>
      <w:r w:rsidRPr="006967E5">
        <w:rPr>
          <w:rFonts w:ascii="Calibri" w:hAnsi="Calibri"/>
          <w:sz w:val="24"/>
          <w:szCs w:val="24"/>
          <w:lang w:val="pl-PL"/>
        </w:rPr>
        <w:t>.</w:t>
      </w:r>
    </w:p>
    <w:p w14:paraId="40C504A8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Wykonawca jest odpowiedzialny za działania, uchybienia i zaniedbania podwykonawców w takim samym stopniu, jak za działania, uchybienia i zaniedbania własne</w:t>
      </w:r>
      <w:r w:rsidRPr="006967E5">
        <w:rPr>
          <w:rFonts w:ascii="Calibri" w:hAnsi="Calibri"/>
          <w:sz w:val="24"/>
          <w:szCs w:val="24"/>
          <w:vertAlign w:val="superscript"/>
          <w:lang w:val="pl-PL"/>
        </w:rPr>
        <w:footnoteReference w:id="4"/>
      </w:r>
      <w:r w:rsidRPr="006967E5">
        <w:rPr>
          <w:rFonts w:ascii="Calibri" w:hAnsi="Calibri"/>
          <w:sz w:val="24"/>
          <w:szCs w:val="24"/>
          <w:lang w:val="pl-PL"/>
        </w:rPr>
        <w:t>.</w:t>
      </w:r>
    </w:p>
    <w:p w14:paraId="61506750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Jeżeli zmiana albo rezygnacja z podwykonawcy dotyczy podmiotu,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64985070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Jeżeli powierzenie podwykonawcy wykonania części zamówienia następuje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14:paraId="4252B380" w14:textId="77777777" w:rsidR="00607EAA" w:rsidRPr="006967E5" w:rsidRDefault="00607EAA" w:rsidP="00607EA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79BD150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65DCC472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3</w:t>
      </w:r>
    </w:p>
    <w:p w14:paraId="61694305" w14:textId="45515C6B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Umowa zostaje zawarta na okres od dnia podpisania umowy</w:t>
      </w:r>
      <w:r w:rsidR="008566B3">
        <w:rPr>
          <w:rFonts w:ascii="Calibri" w:hAnsi="Calibri"/>
          <w:sz w:val="24"/>
          <w:szCs w:val="24"/>
          <w:lang w:val="pl-PL"/>
        </w:rPr>
        <w:t>, ale nie wcześniej niż od dnia 1.01.20120 r.</w:t>
      </w:r>
      <w:r w:rsidR="00F06729">
        <w:rPr>
          <w:rFonts w:ascii="Calibri" w:hAnsi="Calibri"/>
          <w:sz w:val="24"/>
          <w:szCs w:val="24"/>
          <w:lang w:val="pl-PL"/>
        </w:rPr>
        <w:t xml:space="preserve"> </w:t>
      </w:r>
      <w:r w:rsidRPr="006967E5">
        <w:rPr>
          <w:rFonts w:ascii="Calibri" w:hAnsi="Calibri"/>
          <w:sz w:val="24"/>
          <w:szCs w:val="24"/>
          <w:lang w:val="pl-PL"/>
        </w:rPr>
        <w:t>do dnia 31.12.20</w:t>
      </w:r>
      <w:r w:rsidR="002060D8">
        <w:rPr>
          <w:rFonts w:ascii="Calibri" w:hAnsi="Calibri"/>
          <w:sz w:val="24"/>
          <w:szCs w:val="24"/>
          <w:lang w:val="pl-PL"/>
        </w:rPr>
        <w:t>20</w:t>
      </w:r>
      <w:r w:rsidRPr="006967E5">
        <w:rPr>
          <w:rFonts w:ascii="Calibri" w:hAnsi="Calibri"/>
          <w:sz w:val="24"/>
          <w:szCs w:val="24"/>
          <w:lang w:val="pl-PL"/>
        </w:rPr>
        <w:t xml:space="preserve"> r. i może być rozwiązana przez każdą ze stron z zachowaniem miesięcznego okresu wypowiedzenia złożonego pisemnie na koniec miesiąca kalendarzowego.</w:t>
      </w:r>
    </w:p>
    <w:p w14:paraId="2786998D" w14:textId="7B4EE57E" w:rsidR="00607EAA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bookmarkStart w:id="0" w:name="_GoBack"/>
      <w:bookmarkEnd w:id="0"/>
      <w:r w:rsidRPr="006967E5">
        <w:rPr>
          <w:rFonts w:ascii="Calibri" w:hAnsi="Calibri"/>
          <w:sz w:val="24"/>
          <w:szCs w:val="24"/>
          <w:lang w:val="pl-PL"/>
        </w:rPr>
        <w:t>§ 4</w:t>
      </w:r>
    </w:p>
    <w:p w14:paraId="71BD89D7" w14:textId="77777777" w:rsidR="00513760" w:rsidRPr="006967E5" w:rsidRDefault="00513760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0F5DF239" w14:textId="77777777" w:rsidR="00607EAA" w:rsidRPr="00BF11C7" w:rsidRDefault="00607EAA" w:rsidP="00BF11C7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Strony ustalają, że wynagrodzenie ryczałtowe brutto należne Wykonawcy za wykonanie całości przedmiotu umowy określonego w § 1 w okresie obowiązywania umowy wynosi </w:t>
      </w:r>
      <w:r w:rsidRPr="006967E5">
        <w:rPr>
          <w:rFonts w:ascii="Calibri" w:hAnsi="Calibri"/>
          <w:sz w:val="24"/>
          <w:szCs w:val="24"/>
          <w:lang w:val="pl-PL"/>
        </w:rPr>
        <w:lastRenderedPageBreak/>
        <w:t>brutto: ………………………… zł (słownie: ……………………………….zł), netto: ………………………………. zł  (słownie: ……………………</w:t>
      </w:r>
      <w:r w:rsidR="00BF11C7">
        <w:rPr>
          <w:rFonts w:ascii="Calibri" w:hAnsi="Calibri"/>
          <w:sz w:val="24"/>
          <w:szCs w:val="24"/>
          <w:lang w:val="pl-PL"/>
        </w:rPr>
        <w:t xml:space="preserve">…………………..zł) </w:t>
      </w:r>
      <w:r w:rsidRPr="00BF11C7">
        <w:rPr>
          <w:rFonts w:ascii="Calibri" w:hAnsi="Calibri"/>
          <w:sz w:val="24"/>
          <w:szCs w:val="24"/>
          <w:lang w:val="pl-PL"/>
        </w:rPr>
        <w:t>w tym</w:t>
      </w:r>
      <w:r w:rsidR="00216A01">
        <w:rPr>
          <w:rFonts w:ascii="Calibri" w:hAnsi="Calibri"/>
          <w:sz w:val="24"/>
          <w:szCs w:val="24"/>
          <w:lang w:val="pl-PL"/>
        </w:rPr>
        <w:t xml:space="preserve"> wynagrodzenie ryczałtowe</w:t>
      </w:r>
      <w:r w:rsidRPr="00BF11C7">
        <w:rPr>
          <w:rFonts w:ascii="Calibri" w:hAnsi="Calibri"/>
          <w:sz w:val="24"/>
          <w:szCs w:val="24"/>
          <w:lang w:val="pl-PL"/>
        </w:rPr>
        <w:t xml:space="preserve"> n</w:t>
      </w:r>
      <w:r w:rsidR="00106369">
        <w:rPr>
          <w:rFonts w:ascii="Calibri" w:hAnsi="Calibri"/>
          <w:sz w:val="24"/>
          <w:szCs w:val="24"/>
          <w:lang w:val="pl-PL"/>
        </w:rPr>
        <w:t xml:space="preserve">ależne Wykonawcy  za jeden  </w:t>
      </w:r>
      <w:r w:rsidRPr="00BF11C7">
        <w:rPr>
          <w:rFonts w:ascii="Calibri" w:hAnsi="Calibri"/>
          <w:sz w:val="24"/>
          <w:szCs w:val="24"/>
          <w:lang w:val="pl-PL"/>
        </w:rPr>
        <w:t xml:space="preserve"> miesiąc </w:t>
      </w:r>
      <w:r w:rsidR="00F61174">
        <w:rPr>
          <w:rFonts w:ascii="Calibri" w:hAnsi="Calibri"/>
          <w:sz w:val="24"/>
          <w:szCs w:val="24"/>
          <w:lang w:val="pl-PL"/>
        </w:rPr>
        <w:t xml:space="preserve">świadczenia usług  wynosi </w:t>
      </w:r>
      <w:r w:rsidR="00216A01">
        <w:rPr>
          <w:rFonts w:ascii="Calibri" w:hAnsi="Calibri"/>
          <w:sz w:val="24"/>
          <w:szCs w:val="24"/>
          <w:lang w:val="pl-PL"/>
        </w:rPr>
        <w:t>brutto</w:t>
      </w:r>
      <w:r w:rsidRPr="00BF11C7">
        <w:rPr>
          <w:rFonts w:ascii="Calibri" w:hAnsi="Calibri"/>
          <w:sz w:val="24"/>
          <w:szCs w:val="24"/>
          <w:lang w:val="pl-PL"/>
        </w:rPr>
        <w:t>: …………………………… zł (słownie: ……………………………….zł.), netto: …………………………. zł (słownie: ……………………………………..zł.).</w:t>
      </w:r>
    </w:p>
    <w:p w14:paraId="22222497" w14:textId="77777777" w:rsidR="00607EAA" w:rsidRPr="006967E5" w:rsidRDefault="00607EAA" w:rsidP="00607EAA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Należne wynagrodzenie będzie regulowane na podstawie miesięcznej faktury VAT.</w:t>
      </w:r>
    </w:p>
    <w:p w14:paraId="12E26AF5" w14:textId="77777777" w:rsidR="00607EAA" w:rsidRPr="006967E5" w:rsidRDefault="00607EAA" w:rsidP="00607EAA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Do faktury należy załączyć protokół z następującymi informacjami:  </w:t>
      </w:r>
    </w:p>
    <w:p w14:paraId="132DF207" w14:textId="77777777" w:rsidR="00607EAA" w:rsidRPr="006967E5" w:rsidRDefault="00607EAA" w:rsidP="00607EAA">
      <w:pPr>
        <w:numPr>
          <w:ilvl w:val="1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Potwierdzenie przez ośrodek rehabilitacji dla zwierząt przyjęcia zwierzęcia </w:t>
      </w:r>
      <w:r w:rsidRPr="006967E5">
        <w:rPr>
          <w:rFonts w:ascii="Calibri" w:hAnsi="Calibri"/>
          <w:sz w:val="24"/>
          <w:szCs w:val="24"/>
          <w:lang w:val="pl-PL"/>
        </w:rPr>
        <w:br/>
        <w:t xml:space="preserve">z podaniem jego gatunku oraz określeniem stanu zdrowotnego, </w:t>
      </w:r>
    </w:p>
    <w:p w14:paraId="64AAB2C9" w14:textId="77777777" w:rsidR="00607EAA" w:rsidRPr="006967E5" w:rsidRDefault="00607EAA" w:rsidP="00607EAA">
      <w:pPr>
        <w:numPr>
          <w:ilvl w:val="1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potwierdzenie  gatunku zwierzęcia wyłapanego z podaniem miejsca jego wyłapania oraz stanu zdrowotnego.  </w:t>
      </w:r>
    </w:p>
    <w:p w14:paraId="0399A45C" w14:textId="77777777" w:rsidR="00607EAA" w:rsidRPr="006967E5" w:rsidRDefault="00607EAA" w:rsidP="00607EAA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Zapłata wynagrodzenia nastąpi przelewem w terminie do 30 dni od dnia doręczenia Zamawiającemu faktury na poniższy rachunek Wykonawcy: ………..(z dz. 900 rozdz.90013 § 4300).</w:t>
      </w:r>
    </w:p>
    <w:p w14:paraId="38432102" w14:textId="77777777" w:rsidR="00607EAA" w:rsidRPr="006967E5" w:rsidRDefault="00607EAA" w:rsidP="00607EAA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Za datę zapłaty należności uważa się datę obciążenia rachunku Zamawiającego.</w:t>
      </w:r>
    </w:p>
    <w:p w14:paraId="02561D6D" w14:textId="77777777" w:rsidR="00607EAA" w:rsidRPr="006967E5" w:rsidRDefault="00607EAA" w:rsidP="00607EAA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Strony umowy ustalają niezmienność ceny przez cały okres obowiązywania umowy.</w:t>
      </w:r>
    </w:p>
    <w:p w14:paraId="3CB38DF4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4F599BB0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 xml:space="preserve">§ </w:t>
      </w:r>
      <w:r w:rsidRPr="006967E5">
        <w:rPr>
          <w:rFonts w:ascii="Calibri" w:hAnsi="Calibri"/>
          <w:sz w:val="24"/>
          <w:szCs w:val="24"/>
          <w:lang w:val="pl-PL"/>
        </w:rPr>
        <w:t>5</w:t>
      </w:r>
    </w:p>
    <w:p w14:paraId="3BB69BCF" w14:textId="77777777" w:rsidR="00607EAA" w:rsidRPr="006967E5" w:rsidRDefault="00607EAA" w:rsidP="00607EAA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Ze strony Zamawiającego osobą odpowiedzialną za realizację przedmiotu umowy będzie: ………………………………… tel. 032/3491-881.</w:t>
      </w:r>
    </w:p>
    <w:p w14:paraId="67842B1D" w14:textId="77777777" w:rsidR="00607EAA" w:rsidRPr="006967E5" w:rsidRDefault="00607EAA" w:rsidP="00607EAA">
      <w:pPr>
        <w:numPr>
          <w:ilvl w:val="0"/>
          <w:numId w:val="2"/>
        </w:numPr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Ze strony Wykonawcy osobą odpowiedzialną za realizację przedmiotu umowy jest: ........................................</w:t>
      </w:r>
    </w:p>
    <w:p w14:paraId="5476EC59" w14:textId="77777777" w:rsidR="00607EAA" w:rsidRPr="006967E5" w:rsidRDefault="00607EAA" w:rsidP="00607EAA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Zmiana osób odpowiedzialnych za realizację umowy ze strony Wykonawcy wymaga pisemnego zgłoszenia do Zamawiającego.</w:t>
      </w:r>
    </w:p>
    <w:p w14:paraId="7155F2FD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</w:rPr>
      </w:pPr>
    </w:p>
    <w:p w14:paraId="0957B9E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6</w:t>
      </w:r>
    </w:p>
    <w:p w14:paraId="05831B8D" w14:textId="77777777" w:rsidR="00607EAA" w:rsidRPr="006967E5" w:rsidRDefault="00607EAA" w:rsidP="00607EA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Zmiana postanowień zawartej umowy może nastąpić wyłącznie za zgodą obu stron, wyrażoną w formie pisemnego aneksu pod rygorem nieważności.</w:t>
      </w:r>
    </w:p>
    <w:p w14:paraId="11C49AC9" w14:textId="77777777" w:rsidR="00607EAA" w:rsidRPr="006967E5" w:rsidRDefault="00607EAA" w:rsidP="00607EA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Zmiana treści umowy może być dokonana w oparciu o przepisy art. 144 ustawy Prawo zamówień publicznych.</w:t>
      </w:r>
    </w:p>
    <w:p w14:paraId="3E72CB17" w14:textId="77777777" w:rsidR="00607EAA" w:rsidRPr="0070605E" w:rsidRDefault="00607EAA" w:rsidP="00607EA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pl-PL"/>
        </w:rPr>
      </w:pPr>
      <w:r w:rsidRPr="0070605E">
        <w:rPr>
          <w:rFonts w:ascii="Calibri" w:hAnsi="Calibri"/>
          <w:sz w:val="24"/>
          <w:szCs w:val="24"/>
          <w:lang w:val="pl-PL"/>
        </w:rPr>
        <w:t>Zamawiający przewiduje zmianę umowy na podstawie art. 144 ust. 1 pkt 1) ustawy Prawo zamówień publicznych w przypadku 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</w:t>
      </w:r>
    </w:p>
    <w:p w14:paraId="54E6026D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6F7FDF8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7</w:t>
      </w:r>
    </w:p>
    <w:p w14:paraId="42D6DBED" w14:textId="77777777" w:rsidR="00607EAA" w:rsidRPr="006967E5" w:rsidRDefault="00607EAA" w:rsidP="00607EAA">
      <w:pPr>
        <w:pStyle w:val="Bezodstpw1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right="-12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 xml:space="preserve">Wykonawca oświadcza, że następujące czynności, związane z realizacją przedmiotu umowy,  będą wykonywane przez osoby zatrudnione na podstawie umowy o pracę: </w:t>
      </w:r>
    </w:p>
    <w:p w14:paraId="47BFDBDA" w14:textId="77777777" w:rsidR="00607EAA" w:rsidRPr="006967E5" w:rsidRDefault="00607EAA" w:rsidP="00607EAA">
      <w:pPr>
        <w:pStyle w:val="Bezodstpw1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right="-12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 xml:space="preserve">wyłapywanie zwierząt, </w:t>
      </w:r>
    </w:p>
    <w:p w14:paraId="26622259" w14:textId="77777777" w:rsidR="00607EAA" w:rsidRPr="006967E5" w:rsidRDefault="00607EAA" w:rsidP="00607EAA">
      <w:pPr>
        <w:pStyle w:val="Bezodstpw1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right="-12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prowadzenie samochodu przystosowanego do transportu zwierząt,</w:t>
      </w:r>
    </w:p>
    <w:p w14:paraId="1DCC763E" w14:textId="77777777" w:rsidR="00CA6821" w:rsidRDefault="00607EAA" w:rsidP="00607EAA">
      <w:pPr>
        <w:pStyle w:val="Bezodstpw1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right="-12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 xml:space="preserve">Jeżeli czynności określone w ust. 1 będą wykonywane przez podwykonawcę, osoby wykonujące te czynności winny być zatrudnione przez podwykonawcę na podstawie umowy o pracę. </w:t>
      </w:r>
    </w:p>
    <w:p w14:paraId="47E0EE0F" w14:textId="77777777" w:rsidR="00607EAA" w:rsidRPr="006967E5" w:rsidRDefault="00607EAA" w:rsidP="00CA6821">
      <w:pPr>
        <w:pStyle w:val="Bezodstpw1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/>
        <w:ind w:left="360" w:right="-12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 xml:space="preserve"> </w:t>
      </w:r>
    </w:p>
    <w:p w14:paraId="1B197E82" w14:textId="77777777" w:rsidR="00607EAA" w:rsidRPr="006967E5" w:rsidRDefault="00607EAA" w:rsidP="00607EAA">
      <w:pPr>
        <w:pStyle w:val="Bezodstpw1"/>
        <w:numPr>
          <w:ilvl w:val="0"/>
          <w:numId w:val="10"/>
        </w:numPr>
        <w:tabs>
          <w:tab w:val="left" w:pos="426"/>
        </w:tabs>
        <w:spacing w:before="60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lastRenderedPageBreak/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3C16F886" w14:textId="77777777" w:rsidR="00607EAA" w:rsidRPr="006967E5" w:rsidRDefault="00607EAA" w:rsidP="00607EAA">
      <w:pPr>
        <w:pStyle w:val="Bezodstpw1"/>
        <w:numPr>
          <w:ilvl w:val="1"/>
          <w:numId w:val="9"/>
        </w:numPr>
        <w:tabs>
          <w:tab w:val="left" w:pos="426"/>
        </w:tabs>
        <w:spacing w:before="60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58490877" w14:textId="77777777" w:rsidR="00607EAA" w:rsidRPr="006967E5" w:rsidRDefault="00607EAA" w:rsidP="00607EAA">
      <w:pPr>
        <w:pStyle w:val="Bezodstpw1"/>
        <w:numPr>
          <w:ilvl w:val="1"/>
          <w:numId w:val="9"/>
        </w:numPr>
        <w:spacing w:before="60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</w:t>
      </w:r>
      <w:r w:rsidR="000132FF">
        <w:rPr>
          <w:rFonts w:cs="Times New Roman"/>
          <w:sz w:val="24"/>
          <w:szCs w:val="24"/>
        </w:rPr>
        <w:t>w</w:t>
      </w:r>
      <w:r w:rsidRPr="006967E5">
        <w:rPr>
          <w:rFonts w:cs="Times New Roman"/>
          <w:sz w:val="24"/>
          <w:szCs w:val="24"/>
        </w:rPr>
        <w:t>, tj. w szczególności bez adresów, nr PESEL pracowników. Informacje takie jak: imię i nazwisko pracownika, data zawarcia umowy, rodzaj umowy  o pracę i wymiar etatu, rodzaj pracy powinny być możliwe do zidentyfikowania,</w:t>
      </w:r>
    </w:p>
    <w:p w14:paraId="04D6AAA1" w14:textId="77777777" w:rsidR="00607EAA" w:rsidRPr="006967E5" w:rsidRDefault="00607EAA" w:rsidP="00607EAA">
      <w:pPr>
        <w:pStyle w:val="Bezodstpw1"/>
        <w:numPr>
          <w:ilvl w:val="1"/>
          <w:numId w:val="9"/>
        </w:numPr>
        <w:spacing w:before="60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14:paraId="3A5C9D75" w14:textId="77777777" w:rsidR="00607EAA" w:rsidRPr="006967E5" w:rsidRDefault="00607EAA" w:rsidP="00607EAA">
      <w:pPr>
        <w:pStyle w:val="Bezodstpw1"/>
        <w:numPr>
          <w:ilvl w:val="1"/>
          <w:numId w:val="9"/>
        </w:numPr>
        <w:spacing w:before="60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poświadczona za zgodność z oryginałem odpowiednio przez Wykonawcę lub Podwykonawcę kopię dowodu potwierdzającego zgłoszenie pracownika przez pracodawcę do ubezpieczeń, zanonimizowaną w sposób zapewniający ochro</w:t>
      </w:r>
      <w:r>
        <w:rPr>
          <w:rFonts w:cs="Times New Roman"/>
          <w:sz w:val="24"/>
          <w:szCs w:val="24"/>
        </w:rPr>
        <w:t>nę danych osobowych pracowników</w:t>
      </w:r>
      <w:r w:rsidRPr="006967E5">
        <w:rPr>
          <w:rFonts w:cs="Times New Roman"/>
          <w:sz w:val="24"/>
          <w:szCs w:val="24"/>
        </w:rPr>
        <w:t>.</w:t>
      </w:r>
    </w:p>
    <w:p w14:paraId="0E116979" w14:textId="77777777" w:rsidR="00607EAA" w:rsidRPr="006967E5" w:rsidRDefault="00607EAA" w:rsidP="00607EAA">
      <w:pPr>
        <w:pStyle w:val="Bezodstpw1"/>
        <w:numPr>
          <w:ilvl w:val="0"/>
          <w:numId w:val="10"/>
        </w:numPr>
        <w:spacing w:before="60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8 ust. 1 pkt 2.</w:t>
      </w:r>
    </w:p>
    <w:p w14:paraId="4D0803E0" w14:textId="77777777" w:rsidR="00607EAA" w:rsidRPr="006967E5" w:rsidRDefault="00607EAA" w:rsidP="00607EAA">
      <w:pPr>
        <w:pStyle w:val="Bezodstpw1"/>
        <w:numPr>
          <w:ilvl w:val="0"/>
          <w:numId w:val="10"/>
        </w:numPr>
        <w:spacing w:before="60"/>
        <w:ind w:left="426" w:hanging="426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14:paraId="478975B3" w14:textId="77777777" w:rsidR="00607EAA" w:rsidRPr="006967E5" w:rsidRDefault="00607EAA" w:rsidP="00607EAA">
      <w:pPr>
        <w:pStyle w:val="Bezodstpw1"/>
        <w:numPr>
          <w:ilvl w:val="0"/>
          <w:numId w:val="10"/>
        </w:numPr>
        <w:spacing w:before="60"/>
        <w:ind w:left="426" w:hanging="426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Wykonawca zobowiązany jest do zawarcia w treści umowy z podwykonawcą zapisów umożliwiających realizację obowiązku wynikającego z niniejszego paragrafu.</w:t>
      </w:r>
    </w:p>
    <w:p w14:paraId="7F753F3F" w14:textId="77777777" w:rsidR="00AA1B57" w:rsidRPr="0026658D" w:rsidRDefault="00607EAA" w:rsidP="0026658D">
      <w:pPr>
        <w:pStyle w:val="Bezodstpw1"/>
        <w:numPr>
          <w:ilvl w:val="0"/>
          <w:numId w:val="10"/>
        </w:numPr>
        <w:spacing w:before="60"/>
        <w:ind w:left="426" w:hanging="426"/>
        <w:jc w:val="both"/>
        <w:rPr>
          <w:rFonts w:cs="Times New Roman"/>
          <w:sz w:val="24"/>
          <w:szCs w:val="24"/>
        </w:rPr>
      </w:pPr>
      <w:r w:rsidRPr="006967E5">
        <w:rPr>
          <w:rFonts w:cs="Times New Roman"/>
          <w:sz w:val="24"/>
          <w:szCs w:val="24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14:paraId="50085151" w14:textId="77777777" w:rsidR="00607EAA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6A246CF6" w14:textId="77777777" w:rsidR="006F3638" w:rsidRPr="006967E5" w:rsidRDefault="006F3638" w:rsidP="00607EAA">
      <w:pPr>
        <w:rPr>
          <w:rFonts w:ascii="Calibri" w:hAnsi="Calibri"/>
          <w:sz w:val="24"/>
          <w:szCs w:val="24"/>
          <w:lang w:val="pl-PL"/>
        </w:rPr>
      </w:pPr>
    </w:p>
    <w:p w14:paraId="1274FFB9" w14:textId="77777777" w:rsidR="00607EAA" w:rsidRDefault="00607EAA" w:rsidP="00607EAA">
      <w:pPr>
        <w:jc w:val="center"/>
        <w:rPr>
          <w:rFonts w:ascii="Calibri" w:hAnsi="Calibri"/>
          <w:sz w:val="24"/>
          <w:szCs w:val="24"/>
        </w:rPr>
      </w:pPr>
    </w:p>
    <w:p w14:paraId="2D83145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</w:rPr>
        <w:lastRenderedPageBreak/>
        <w:t>§</w:t>
      </w:r>
      <w:r w:rsidRPr="006967E5">
        <w:rPr>
          <w:rFonts w:ascii="Calibri" w:hAnsi="Calibri"/>
          <w:sz w:val="24"/>
          <w:szCs w:val="24"/>
          <w:lang w:val="pl-PL"/>
        </w:rPr>
        <w:t xml:space="preserve"> 8</w:t>
      </w:r>
    </w:p>
    <w:p w14:paraId="18AFB63B" w14:textId="77777777" w:rsidR="00607EAA" w:rsidRPr="006967E5" w:rsidRDefault="00607EAA" w:rsidP="00607EAA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Wykonawca zobowiązany jest do zapłaty Zamawiającemu kar umownych:</w:t>
      </w:r>
    </w:p>
    <w:p w14:paraId="27EEB580" w14:textId="77777777" w:rsidR="00607EAA" w:rsidRPr="006967E5" w:rsidRDefault="00607EAA" w:rsidP="00607EAA">
      <w:pPr>
        <w:numPr>
          <w:ilvl w:val="1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 opóźnienie</w:t>
      </w:r>
      <w:r w:rsidRPr="006967E5">
        <w:rPr>
          <w:rFonts w:ascii="Calibri" w:hAnsi="Calibri"/>
          <w:sz w:val="24"/>
          <w:szCs w:val="24"/>
          <w:lang w:val="pl-PL"/>
        </w:rPr>
        <w:t xml:space="preserve"> w wykonaniu przedmiotu umowy w terminie określonym w § 1 ust. 9 w wysokości 2% wartości </w:t>
      </w:r>
      <w:r w:rsidR="00326DF2">
        <w:rPr>
          <w:rFonts w:ascii="Calibri" w:hAnsi="Calibri"/>
          <w:sz w:val="24"/>
          <w:szCs w:val="24"/>
          <w:lang w:val="pl-PL"/>
        </w:rPr>
        <w:t xml:space="preserve">miesięcznego </w:t>
      </w:r>
      <w:r w:rsidRPr="006967E5">
        <w:rPr>
          <w:rFonts w:ascii="Calibri" w:hAnsi="Calibri"/>
          <w:sz w:val="24"/>
          <w:szCs w:val="24"/>
          <w:lang w:val="pl-PL"/>
        </w:rPr>
        <w:t>wynagrodzenia umownego brutto określonego odpowiednio w § 4 ust. 1 za</w:t>
      </w:r>
      <w:r>
        <w:rPr>
          <w:rFonts w:ascii="Calibri" w:hAnsi="Calibri"/>
          <w:sz w:val="24"/>
          <w:szCs w:val="24"/>
          <w:lang w:val="pl-PL"/>
        </w:rPr>
        <w:t xml:space="preserve"> każdą rozpoczętą godzinę opóźnienia</w:t>
      </w:r>
      <w:r w:rsidRPr="006967E5">
        <w:rPr>
          <w:rFonts w:ascii="Calibri" w:hAnsi="Calibri"/>
          <w:sz w:val="24"/>
          <w:szCs w:val="24"/>
          <w:lang w:val="pl-PL"/>
        </w:rPr>
        <w:t>.</w:t>
      </w:r>
    </w:p>
    <w:p w14:paraId="0BB5AE98" w14:textId="77777777" w:rsidR="00607EAA" w:rsidRPr="006967E5" w:rsidRDefault="00607EAA" w:rsidP="00607EAA">
      <w:pPr>
        <w:numPr>
          <w:ilvl w:val="1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za opóźnienie w przedłożeniu dokumentów, o których mowa w § 7 ust. 3 - w wysokości 500 zł za każdy rozpoczęty dzień opóźnienia, licząc od dnia następującego po dniu wyznaczonym na ich przedłożenie.</w:t>
      </w:r>
    </w:p>
    <w:p w14:paraId="53F7AE72" w14:textId="77777777" w:rsidR="00607EAA" w:rsidRPr="006967E5" w:rsidRDefault="00607EAA" w:rsidP="00607EAA">
      <w:pPr>
        <w:numPr>
          <w:ilvl w:val="1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za odstąpienie od umowy lub jej części z przyczyn, za które Wykonawca ponosi odpowiedzialność, w wysokości 20 % wynagrodzenia brutto za wykonanie całości zamówienia w okresie obowiązywania umowy, o którym mowa w § 4 ust. 1.</w:t>
      </w:r>
    </w:p>
    <w:p w14:paraId="5FEC3237" w14:textId="77777777" w:rsidR="00607EAA" w:rsidRPr="006967E5" w:rsidRDefault="00607EAA" w:rsidP="00607EAA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Strony zastrzegają sobie prawo dochodzenia odszkodowania uzupełniającego do wysokości rzeczywiście poniesionej szkody, wraz z odsetkami.</w:t>
      </w:r>
    </w:p>
    <w:p w14:paraId="034F49EA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3D358FF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9</w:t>
      </w:r>
    </w:p>
    <w:p w14:paraId="2E09F0F4" w14:textId="77777777" w:rsidR="00607EAA" w:rsidRPr="006967E5" w:rsidRDefault="00607EAA" w:rsidP="00607EAA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Zamawiający może odstąpić od umowy w przypadku rażącego naruszenia niniejszej umowy lub nieprawidłowego i niestarannego realizowania przedmiotu umowy, a także z przyczyn określonych w §7 ust. 5 umowy.</w:t>
      </w:r>
    </w:p>
    <w:p w14:paraId="4E6D819A" w14:textId="77777777" w:rsidR="00607EAA" w:rsidRPr="006967E5" w:rsidRDefault="00607EAA" w:rsidP="00607EAA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Zamawiający może odstąpić od umowy w terminie do 30 dni licząc od dnia w którym zaistniały przesłanki uzasadniające odstąpienie od umowy poprzez złożenie przez Zamawiającego jednostronnego oświadczenia woli w formie pisemnej.</w:t>
      </w:r>
    </w:p>
    <w:p w14:paraId="5A11DD4A" w14:textId="77777777" w:rsidR="00607EAA" w:rsidRPr="006967E5" w:rsidRDefault="00607EAA" w:rsidP="00607EAA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A6352BF" w14:textId="77777777" w:rsidR="00607EAA" w:rsidRPr="006967E5" w:rsidRDefault="00607EAA" w:rsidP="00607EAA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 w:eastAsia="pl-PL"/>
        </w:rPr>
        <w:t>W przypadku, o którym mowa w ust. 3, Wykonawca może żądać wyłącznie wynagrodzenia należnego z tytułu wykonania części umowy.</w:t>
      </w:r>
    </w:p>
    <w:p w14:paraId="4F6A54AF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3D3F9B9C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10</w:t>
      </w:r>
    </w:p>
    <w:p w14:paraId="4C4187F0" w14:textId="77777777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W sprawach nieuregulowanych w niniejszej umowie zastosowanie mają ogólnie obowiązujące przepisy prawa a w szczególności: </w:t>
      </w:r>
    </w:p>
    <w:p w14:paraId="0908DAFB" w14:textId="77777777" w:rsidR="00607EAA" w:rsidRPr="006967E5" w:rsidRDefault="00607EAA" w:rsidP="00607EAA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ustawy z dnia 29 stycznia 2004 r. Prawo zamówień publicznych, </w:t>
      </w:r>
    </w:p>
    <w:p w14:paraId="33C58C07" w14:textId="77777777" w:rsidR="00607EAA" w:rsidRPr="006967E5" w:rsidRDefault="00607EAA" w:rsidP="00607EAA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ustawą z dnia 16 kwietnia 2004 roku o ochronie przyrody, </w:t>
      </w:r>
    </w:p>
    <w:p w14:paraId="3C99AEE7" w14:textId="77777777" w:rsidR="00607EAA" w:rsidRPr="006967E5" w:rsidRDefault="00607EAA" w:rsidP="00607EAA">
      <w:pPr>
        <w:widowControl w:val="0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ustawy z dnia 21 sierpnia 1997 r. o ochronie zwierząt, </w:t>
      </w:r>
    </w:p>
    <w:p w14:paraId="6ED79CE5" w14:textId="77777777" w:rsidR="00607EAA" w:rsidRPr="006967E5" w:rsidRDefault="00607EAA" w:rsidP="00607EAA">
      <w:pPr>
        <w:widowControl w:val="0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ustawy z dnia 11 marca 2004 r. o ochronie zdrowia zwierząt oraz zwalczaniu chorób zakaźnych zwierząt, </w:t>
      </w:r>
    </w:p>
    <w:p w14:paraId="60AAFA3F" w14:textId="77777777" w:rsidR="00607EAA" w:rsidRPr="006967E5" w:rsidRDefault="00607EAA" w:rsidP="00607EAA">
      <w:pPr>
        <w:widowControl w:val="0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rozporządzenia Ministra Rolnictwa i Rozwoju Wsi z dnia 23 czerwca 2004 r. </w:t>
      </w:r>
      <w:r w:rsidRPr="006967E5">
        <w:rPr>
          <w:rFonts w:ascii="Calibri" w:hAnsi="Calibri"/>
          <w:sz w:val="24"/>
          <w:szCs w:val="24"/>
          <w:lang w:val="pl-PL"/>
        </w:rPr>
        <w:br/>
        <w:t>w sprawie szczegółowych wymagań weterynaryjnych dla prowadzenia schronisk dla      zwierząt,</w:t>
      </w:r>
    </w:p>
    <w:p w14:paraId="1A4F22DF" w14:textId="77777777" w:rsidR="00607EAA" w:rsidRPr="006967E5" w:rsidRDefault="00607EAA" w:rsidP="00607EAA">
      <w:pPr>
        <w:widowControl w:val="0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rozporządzenia Ministra Spraw Wewnętrznych i Administracji z dnia 28 sierpnia 1998 r. w sprawie zasad i warunków wyłapywania bezdomnych zwierząt,</w:t>
      </w:r>
    </w:p>
    <w:p w14:paraId="68F992A3" w14:textId="77777777" w:rsidR="00607EAA" w:rsidRPr="006967E5" w:rsidRDefault="00607EAA" w:rsidP="00607EAA">
      <w:pPr>
        <w:numPr>
          <w:ilvl w:val="0"/>
          <w:numId w:val="4"/>
        </w:numPr>
        <w:suppressAutoHyphens w:val="0"/>
        <w:spacing w:line="288" w:lineRule="auto"/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ustawy z dnia 13 września 1996 r. o utrzymaniu czystości i porządku w gminach, </w:t>
      </w:r>
    </w:p>
    <w:p w14:paraId="497B57F2" w14:textId="77777777" w:rsidR="00607EAA" w:rsidRPr="006967E5" w:rsidRDefault="00607EAA" w:rsidP="00607EAA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ustawy z dnia 23 kwietnia 1964 r.  Kodeks cywilny. </w:t>
      </w:r>
    </w:p>
    <w:p w14:paraId="1BE9CBDD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733E94CE" w14:textId="77777777" w:rsidR="00607EAA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42DF9387" w14:textId="77777777" w:rsidR="00607EAA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162B831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lastRenderedPageBreak/>
        <w:t>§ 11</w:t>
      </w:r>
    </w:p>
    <w:p w14:paraId="1E50525C" w14:textId="77777777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Wszelkie spory wynikłe z niniejszej umowy nie dające się rozwiązać polubownie rozstrzygane będą przez Sąd właściwy dla Zamawiającego.</w:t>
      </w:r>
    </w:p>
    <w:p w14:paraId="0A7460D4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</w:p>
    <w:p w14:paraId="2DB34A7B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23D23A1" w14:textId="77777777" w:rsidR="00607EAA" w:rsidRPr="006967E5" w:rsidRDefault="00607EAA" w:rsidP="00607EAA">
      <w:pPr>
        <w:jc w:val="center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§ 12</w:t>
      </w:r>
    </w:p>
    <w:p w14:paraId="0E8CB441" w14:textId="77777777" w:rsidR="00607EAA" w:rsidRPr="006967E5" w:rsidRDefault="00607EAA" w:rsidP="00607EAA">
      <w:pPr>
        <w:jc w:val="both"/>
        <w:rPr>
          <w:rFonts w:ascii="Calibri" w:hAnsi="Calibri"/>
          <w:sz w:val="24"/>
          <w:szCs w:val="24"/>
          <w:lang w:val="pl-PL"/>
        </w:rPr>
      </w:pPr>
      <w:r w:rsidRPr="006967E5">
        <w:rPr>
          <w:rFonts w:ascii="Calibri" w:hAnsi="Calibri"/>
          <w:sz w:val="24"/>
          <w:szCs w:val="24"/>
          <w:lang w:val="pl-PL"/>
        </w:rPr>
        <w:t>Umowę niniejszą sporządzono w trzech jednobrzmiących egzemplarzach, dwa dla Zamawiającego, a jeden dla Wykonawcy.</w:t>
      </w:r>
    </w:p>
    <w:p w14:paraId="46EBD025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F9CED90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22528A27" w14:textId="77777777" w:rsidR="00607EAA" w:rsidRPr="006967E5" w:rsidRDefault="00607EAA" w:rsidP="00607EAA">
      <w:pPr>
        <w:rPr>
          <w:rFonts w:ascii="Calibri" w:hAnsi="Calibri"/>
          <w:sz w:val="24"/>
          <w:szCs w:val="24"/>
          <w:lang w:val="pl-PL"/>
        </w:rPr>
      </w:pPr>
    </w:p>
    <w:p w14:paraId="538AAFAA" w14:textId="77777777" w:rsidR="00607EAA" w:rsidRPr="006967E5" w:rsidRDefault="00607EAA" w:rsidP="00607EAA">
      <w:pPr>
        <w:rPr>
          <w:rFonts w:ascii="Calibri" w:hAnsi="Calibri"/>
          <w:sz w:val="24"/>
          <w:szCs w:val="24"/>
        </w:rPr>
      </w:pPr>
      <w:r w:rsidRPr="006967E5">
        <w:rPr>
          <w:rFonts w:ascii="Calibri" w:hAnsi="Calibri"/>
          <w:sz w:val="24"/>
          <w:szCs w:val="24"/>
          <w:lang w:val="pl-PL"/>
        </w:rPr>
        <w:t xml:space="preserve"> </w:t>
      </w:r>
      <w:r w:rsidRPr="006967E5">
        <w:rPr>
          <w:rFonts w:ascii="Calibri" w:hAnsi="Calibri"/>
          <w:sz w:val="24"/>
          <w:szCs w:val="24"/>
          <w:lang w:val="pl-PL"/>
        </w:rPr>
        <w:tab/>
      </w:r>
      <w:r w:rsidRPr="006967E5">
        <w:rPr>
          <w:rFonts w:ascii="Calibri" w:hAnsi="Calibri"/>
          <w:sz w:val="24"/>
          <w:szCs w:val="24"/>
        </w:rPr>
        <w:t>ZAMAWIAJĄCY:</w:t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</w:r>
      <w:r w:rsidRPr="006967E5">
        <w:rPr>
          <w:rFonts w:ascii="Calibri" w:hAnsi="Calibri"/>
          <w:sz w:val="24"/>
          <w:szCs w:val="24"/>
        </w:rPr>
        <w:tab/>
        <w:t>WYKONAWCA:</w:t>
      </w:r>
    </w:p>
    <w:p w14:paraId="0A820120" w14:textId="77777777" w:rsidR="00607EAA" w:rsidRPr="006967E5" w:rsidRDefault="00607EAA" w:rsidP="00607EAA">
      <w:pPr>
        <w:jc w:val="center"/>
        <w:rPr>
          <w:rFonts w:ascii="Calibri" w:hAnsi="Calibri"/>
        </w:rPr>
      </w:pPr>
    </w:p>
    <w:p w14:paraId="3871DF79" w14:textId="77777777" w:rsidR="00942320" w:rsidRDefault="008566B3"/>
    <w:sectPr w:rsidR="00942320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93DE" w14:textId="77777777" w:rsidR="00607EAA" w:rsidRDefault="00607EAA" w:rsidP="00607EAA">
      <w:r>
        <w:separator/>
      </w:r>
    </w:p>
  </w:endnote>
  <w:endnote w:type="continuationSeparator" w:id="0">
    <w:p w14:paraId="06F4A715" w14:textId="77777777" w:rsidR="00607EAA" w:rsidRDefault="00607EAA" w:rsidP="006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2EC3" w14:textId="77777777" w:rsidR="00E9573F" w:rsidRDefault="00607EA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1BFA40" wp14:editId="145C4D22">
              <wp:simplePos x="0" y="0"/>
              <wp:positionH relativeFrom="page">
                <wp:posOffset>6574790</wp:posOffset>
              </wp:positionH>
              <wp:positionV relativeFrom="paragraph">
                <wp:posOffset>635</wp:posOffset>
              </wp:positionV>
              <wp:extent cx="80010" cy="169545"/>
              <wp:effectExtent l="2540" t="635" r="3175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DA31" w14:textId="77777777" w:rsidR="00E9573F" w:rsidRDefault="0010636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9296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FA4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7.7pt;margin-top:.05pt;width:6.3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" stroked="f">
              <v:fill opacity="0"/>
              <v:textbox inset="0,0,0,0">
                <w:txbxContent>
                  <w:p w14:paraId="3B27DA31" w14:textId="77777777" w:rsidR="00E9573F" w:rsidRDefault="0010636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9296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FD4D" w14:textId="77777777" w:rsidR="00607EAA" w:rsidRDefault="00607EAA" w:rsidP="00607EAA">
      <w:r>
        <w:separator/>
      </w:r>
    </w:p>
  </w:footnote>
  <w:footnote w:type="continuationSeparator" w:id="0">
    <w:p w14:paraId="1A32F13C" w14:textId="77777777" w:rsidR="00607EAA" w:rsidRDefault="00607EAA" w:rsidP="00607EAA">
      <w:r>
        <w:continuationSeparator/>
      </w:r>
    </w:p>
  </w:footnote>
  <w:footnote w:id="1">
    <w:p w14:paraId="3407C9B3" w14:textId="77777777" w:rsidR="00607EAA" w:rsidRDefault="00607EAA" w:rsidP="00607EAA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E5C58">
        <w:rPr>
          <w:i/>
        </w:rPr>
        <w:t xml:space="preserve">W zależności od </w:t>
      </w:r>
      <w:r>
        <w:rPr>
          <w:i/>
        </w:rPr>
        <w:t xml:space="preserve">treści </w:t>
      </w:r>
      <w:r w:rsidRPr="00FE5C58">
        <w:rPr>
          <w:i/>
        </w:rPr>
        <w:t>oferty uznanej za najkorzystniejszą</w:t>
      </w:r>
      <w:r>
        <w:t xml:space="preserve">;  </w:t>
      </w:r>
    </w:p>
  </w:footnote>
  <w:footnote w:id="2">
    <w:p w14:paraId="29D1A248" w14:textId="77777777" w:rsidR="00607EAA" w:rsidRDefault="00607EAA" w:rsidP="00607EAA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 xml:space="preserve">W razie realizacji zamówienia wyłącznie własnymi siłami (tj. bez udziału podwykonawców) ustęp zostanie skreślony; </w:t>
      </w:r>
      <w:r>
        <w:t xml:space="preserve"> </w:t>
      </w:r>
    </w:p>
  </w:footnote>
  <w:footnote w:id="3">
    <w:p w14:paraId="6A4B7E38" w14:textId="77777777" w:rsidR="00607EAA" w:rsidRDefault="00607EAA" w:rsidP="00607EAA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 xml:space="preserve">W razie realizacji zamówienia wyłącznie własnymi siłami (tj. bez udziału podwykonawców) ustęp zostanie skreślony; </w:t>
      </w:r>
      <w:r>
        <w:t xml:space="preserve"> </w:t>
      </w:r>
    </w:p>
  </w:footnote>
  <w:footnote w:id="4">
    <w:p w14:paraId="6D3610EB" w14:textId="77777777" w:rsidR="00607EAA" w:rsidRDefault="00607EAA" w:rsidP="00607EAA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 xml:space="preserve">W razie realizacji zamówienia wyłącznie własnymi siłami (tj. bez udziału podwykonawców) ustęp zostanie skreślony;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36E6A"/>
    <w:multiLevelType w:val="hybridMultilevel"/>
    <w:tmpl w:val="4B602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3831FD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CC17D6C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055105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B9F1CBB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BF16589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EAA"/>
    <w:rsid w:val="000132FF"/>
    <w:rsid w:val="000375B4"/>
    <w:rsid w:val="00092960"/>
    <w:rsid w:val="00106369"/>
    <w:rsid w:val="002060D8"/>
    <w:rsid w:val="00216A01"/>
    <w:rsid w:val="0026658D"/>
    <w:rsid w:val="002860B3"/>
    <w:rsid w:val="00326DF2"/>
    <w:rsid w:val="0048385F"/>
    <w:rsid w:val="00513760"/>
    <w:rsid w:val="00607EAA"/>
    <w:rsid w:val="006642A8"/>
    <w:rsid w:val="006F3638"/>
    <w:rsid w:val="008566B3"/>
    <w:rsid w:val="008652F5"/>
    <w:rsid w:val="008C4097"/>
    <w:rsid w:val="00AA1B57"/>
    <w:rsid w:val="00BF11C7"/>
    <w:rsid w:val="00CA6821"/>
    <w:rsid w:val="00CB55D7"/>
    <w:rsid w:val="00F06729"/>
    <w:rsid w:val="00F61174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522D"/>
  <w15:docId w15:val="{A68FF287-3F7F-4F43-9D31-997FB65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7EAA"/>
  </w:style>
  <w:style w:type="paragraph" w:styleId="Stopka">
    <w:name w:val="footer"/>
    <w:basedOn w:val="Normalny"/>
    <w:link w:val="StopkaZnak"/>
    <w:rsid w:val="00607EAA"/>
    <w:pPr>
      <w:tabs>
        <w:tab w:val="center" w:pos="4536"/>
        <w:tab w:val="right" w:pos="9072"/>
      </w:tabs>
    </w:pPr>
    <w:rPr>
      <w:rFonts w:ascii="Arial" w:hAnsi="Arial"/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607EAA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07EAA"/>
    <w:pPr>
      <w:suppressAutoHyphens w:val="0"/>
      <w:spacing w:line="360" w:lineRule="auto"/>
    </w:pPr>
    <w:rPr>
      <w:rFonts w:ascii="Arial" w:hAnsi="Arial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EA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07EAA"/>
    <w:rPr>
      <w:vertAlign w:val="superscript"/>
    </w:rPr>
  </w:style>
  <w:style w:type="paragraph" w:customStyle="1" w:styleId="Bezodstpw1">
    <w:name w:val="Bez odstępów1"/>
    <w:rsid w:val="00607E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38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Świerczek-Mika</dc:creator>
  <cp:lastModifiedBy>Michał Palusiński</cp:lastModifiedBy>
  <cp:revision>21</cp:revision>
  <cp:lastPrinted>2019-01-31T09:55:00Z</cp:lastPrinted>
  <dcterms:created xsi:type="dcterms:W3CDTF">2019-01-31T07:04:00Z</dcterms:created>
  <dcterms:modified xsi:type="dcterms:W3CDTF">2019-12-14T07:10:00Z</dcterms:modified>
</cp:coreProperties>
</file>