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WOJEWÓDZKA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 xml:space="preserve">NIP: 726-000-44-58         </w:t>
      </w:r>
      <w:r w:rsidR="00A73A27">
        <w:rPr>
          <w:rFonts w:ascii="Arial" w:eastAsia="Calibri" w:hAnsi="Arial" w:cs="Arial"/>
          <w:sz w:val="28"/>
          <w:szCs w:val="28"/>
        </w:rPr>
        <w:t xml:space="preserve">                         </w:t>
      </w:r>
      <w:r w:rsidRPr="00DF7A4F">
        <w:rPr>
          <w:rFonts w:ascii="Arial" w:eastAsia="Calibri" w:hAnsi="Arial" w:cs="Arial"/>
          <w:sz w:val="28"/>
          <w:szCs w:val="28"/>
        </w:rPr>
        <w:t xml:space="preserve">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A73A27" w:rsidRDefault="00A73A27" w:rsidP="00A73A27">
      <w:pPr>
        <w:rPr>
          <w:rFonts w:ascii="Arial" w:hAnsi="Arial" w:cs="Arial"/>
          <w:b/>
          <w:bCs/>
          <w:sz w:val="18"/>
          <w:szCs w:val="18"/>
        </w:rPr>
      </w:pPr>
    </w:p>
    <w:p w:rsidR="00A73A27" w:rsidRDefault="00A73A27" w:rsidP="00A73A27">
      <w:pPr>
        <w:rPr>
          <w:rFonts w:ascii="Arial" w:hAnsi="Arial" w:cs="Arial"/>
          <w:b/>
          <w:bCs/>
          <w:sz w:val="18"/>
          <w:szCs w:val="18"/>
        </w:rPr>
      </w:pPr>
    </w:p>
    <w:p w:rsidR="00A73A27" w:rsidRPr="00A73A27" w:rsidRDefault="00A73A27" w:rsidP="00A73A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3A27">
        <w:rPr>
          <w:rFonts w:ascii="Arial" w:hAnsi="Arial" w:cs="Arial"/>
          <w:b/>
          <w:bCs/>
          <w:sz w:val="24"/>
          <w:szCs w:val="24"/>
        </w:rPr>
        <w:t>Sukcesywne świadczenie usług</w:t>
      </w:r>
      <w:r w:rsidRPr="00A73A27">
        <w:rPr>
          <w:rFonts w:ascii="Arial" w:hAnsi="Arial" w:cs="Arial"/>
          <w:sz w:val="24"/>
          <w:szCs w:val="24"/>
        </w:rPr>
        <w:t xml:space="preserve"> </w:t>
      </w:r>
      <w:r w:rsidRPr="00A73A27">
        <w:rPr>
          <w:rFonts w:ascii="Arial" w:hAnsi="Arial" w:cs="Arial"/>
          <w:b/>
          <w:sz w:val="24"/>
          <w:szCs w:val="24"/>
        </w:rPr>
        <w:t>przeglądów, napraw, konserwacji, kalibracji (adiustacji) i legalizacji radarowych mierników prędkości i wideorejestratorów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7A4F">
        <w:rPr>
          <w:rFonts w:ascii="Arial" w:eastAsia="Calibri" w:hAnsi="Arial" w:cs="Arial"/>
          <w:b/>
          <w:sz w:val="28"/>
          <w:szCs w:val="28"/>
        </w:rPr>
        <w:t>Nr postępowania: Kz-2380/</w:t>
      </w:r>
      <w:r w:rsidR="00CD3900">
        <w:rPr>
          <w:rFonts w:ascii="Arial" w:eastAsia="Calibri" w:hAnsi="Arial" w:cs="Arial"/>
          <w:b/>
          <w:sz w:val="28"/>
          <w:szCs w:val="28"/>
        </w:rPr>
        <w:t>23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</w:t>
      </w:r>
      <w:r w:rsidR="00660B0E">
        <w:rPr>
          <w:rFonts w:ascii="Arial" w:eastAsia="Calibri" w:hAnsi="Arial" w:cs="Arial"/>
          <w:b/>
          <w:sz w:val="28"/>
          <w:szCs w:val="28"/>
        </w:rPr>
        <w:t>3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</w:t>
      </w:r>
      <w:r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JW.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A73A27" w:rsidRDefault="00A73A27" w:rsidP="00BF6D23">
      <w:pPr>
        <w:spacing w:after="0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A73A27">
        <w:rPr>
          <w:rFonts w:ascii="Arial" w:hAnsi="Arial" w:cs="Arial"/>
          <w:b/>
          <w:bCs/>
          <w:sz w:val="18"/>
          <w:szCs w:val="18"/>
        </w:rPr>
        <w:t>Sukcesywne świadczenie usług przeglądów, napraw, konserwacji, kalibracji (adiustacji) i legalizacji radarowych mierników</w:t>
      </w:r>
      <w:r>
        <w:rPr>
          <w:rFonts w:ascii="Arial" w:hAnsi="Arial" w:cs="Arial"/>
          <w:b/>
          <w:bCs/>
          <w:sz w:val="18"/>
          <w:szCs w:val="18"/>
        </w:rPr>
        <w:t xml:space="preserve"> prędkości i wideorejestratorów</w:t>
      </w:r>
    </w:p>
    <w:p w:rsidR="00BF6D23" w:rsidRPr="00152ADA" w:rsidRDefault="00BF6D23" w:rsidP="00BF6D23">
      <w:p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152ADA">
        <w:rPr>
          <w:rFonts w:ascii="Arial" w:hAnsi="Arial" w:cs="Arial"/>
          <w:sz w:val="18"/>
          <w:szCs w:val="18"/>
        </w:rPr>
        <w:t>Kod CPV:</w:t>
      </w:r>
    </w:p>
    <w:p w:rsidR="00BF6D23" w:rsidRPr="00152ADA" w:rsidRDefault="0093594F" w:rsidP="00BF6D23">
      <w:pPr>
        <w:spacing w:after="0"/>
        <w:ind w:left="426"/>
        <w:rPr>
          <w:rFonts w:ascii="Arial" w:hAnsi="Arial" w:cs="Arial"/>
          <w:sz w:val="18"/>
          <w:szCs w:val="18"/>
        </w:rPr>
      </w:pPr>
      <w:hyperlink r:id="rId8" w:history="1">
        <w:r w:rsidR="00BF6D23" w:rsidRPr="00152ADA">
          <w:rPr>
            <w:rFonts w:ascii="Arial" w:hAnsi="Arial" w:cs="Arial"/>
            <w:sz w:val="18"/>
            <w:szCs w:val="18"/>
          </w:rPr>
          <w:t>50433000-9</w:t>
        </w:r>
      </w:hyperlink>
      <w:r w:rsidR="00BF6D23" w:rsidRPr="00152ADA">
        <w:rPr>
          <w:rFonts w:ascii="Arial" w:hAnsi="Arial" w:cs="Arial"/>
          <w:sz w:val="18"/>
          <w:szCs w:val="18"/>
        </w:rPr>
        <w:t xml:space="preserve"> - usługi kalibracyjne</w:t>
      </w:r>
    </w:p>
    <w:p w:rsidR="00BF6D23" w:rsidRPr="00152ADA" w:rsidRDefault="0093594F" w:rsidP="00BF6D23">
      <w:pPr>
        <w:spacing w:after="0"/>
        <w:ind w:left="426"/>
        <w:rPr>
          <w:rFonts w:ascii="Arial" w:hAnsi="Arial" w:cs="Arial"/>
          <w:sz w:val="18"/>
          <w:szCs w:val="18"/>
        </w:rPr>
      </w:pPr>
      <w:hyperlink r:id="rId9" w:history="1">
        <w:r w:rsidR="00BF6D23" w:rsidRPr="00152ADA">
          <w:rPr>
            <w:rFonts w:ascii="Arial" w:hAnsi="Arial" w:cs="Arial"/>
            <w:sz w:val="18"/>
            <w:szCs w:val="18"/>
          </w:rPr>
          <w:t>50411000-9</w:t>
        </w:r>
      </w:hyperlink>
      <w:r w:rsidR="00BF6D23" w:rsidRPr="00152ADA">
        <w:rPr>
          <w:rFonts w:ascii="Arial" w:hAnsi="Arial" w:cs="Arial"/>
          <w:sz w:val="18"/>
          <w:szCs w:val="18"/>
        </w:rPr>
        <w:t xml:space="preserve"> - usługi w zakresie napraw i konserwacji aparatury pomiarowej </w:t>
      </w:r>
    </w:p>
    <w:p w:rsidR="00BF6D23" w:rsidRDefault="00BF6D23" w:rsidP="00BF6D23">
      <w:pPr>
        <w:spacing w:after="0"/>
        <w:ind w:left="426"/>
        <w:rPr>
          <w:rFonts w:ascii="Arial" w:hAnsi="Arial" w:cs="Arial"/>
          <w:sz w:val="18"/>
          <w:szCs w:val="18"/>
        </w:rPr>
      </w:pPr>
      <w:r w:rsidRPr="00152ADA">
        <w:rPr>
          <w:rFonts w:ascii="Arial" w:hAnsi="Arial" w:cs="Arial"/>
          <w:sz w:val="18"/>
          <w:szCs w:val="18"/>
        </w:rPr>
        <w:t>50000000-5 - usługi naprawcze i konserwacyjne</w:t>
      </w:r>
    </w:p>
    <w:p w:rsidR="00BF6D23" w:rsidRPr="00BF6D23" w:rsidRDefault="00BF6D23" w:rsidP="00BF6D23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>1. Szczegółowe warunki realizacji zamówienia zawarto we wzorze umowy.</w:t>
      </w:r>
    </w:p>
    <w:p w:rsidR="00BF6D23" w:rsidRPr="00BF6D23" w:rsidRDefault="00BF6D23" w:rsidP="00BF6D23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2. Ilości i rodzaj asortymentu określono w Formularzu asortymentowo-cenowym- załącznik nr 2.</w:t>
      </w:r>
    </w:p>
    <w:p w:rsidR="00BF6D23" w:rsidRPr="00BF6D23" w:rsidRDefault="00A73A27" w:rsidP="00BF6D23">
      <w:p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3</w:t>
      </w:r>
      <w:r w:rsidR="00BF6D23" w:rsidRPr="00BF6D23">
        <w:rPr>
          <w:rFonts w:ascii="Arial" w:hAnsi="Arial" w:cs="Arial"/>
          <w:sz w:val="20"/>
          <w:szCs w:val="20"/>
          <w:lang w:eastAsia="ar-SA"/>
        </w:rPr>
        <w:t xml:space="preserve">. </w:t>
      </w:r>
      <w:r w:rsidR="00BF6D23" w:rsidRPr="00BF6D23"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zobowiązuje się do </w:t>
      </w:r>
      <w:r w:rsidR="00BF6D23"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>posiadania odpowiedniego zaplecza technicznego, wiedzy                i praktyki w dokonywaniu przeglądów technicznych, konserwacji, napraw, kalibracji                            urządzeń</w:t>
      </w:r>
    </w:p>
    <w:p w:rsidR="00BF6D23" w:rsidRPr="00BF6D23" w:rsidRDefault="00BF6D23" w:rsidP="00BF6D23">
      <w:pPr>
        <w:tabs>
          <w:tab w:val="left" w:pos="851"/>
          <w:tab w:val="left" w:pos="1134"/>
        </w:tabs>
        <w:spacing w:after="0"/>
        <w:ind w:left="1134" w:hanging="283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 xml:space="preserve">a. przeprowadzania przeglądów technicznych (adiustacji), konserwacji, napraw, kalibracji </w:t>
      </w: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br/>
        <w:t>w sposób rzetelny, terminowy, zgodny z aktualnym poziomem wiedzy technicznej                         i wymaganiami techniczno – eksploatacyjnymi producenta oraz instrukcjami obsługi urządzeń;</w:t>
      </w:r>
    </w:p>
    <w:p w:rsidR="00BF6D23" w:rsidRPr="00BF6D23" w:rsidRDefault="00BF6D23" w:rsidP="00BF6D23">
      <w:pPr>
        <w:tabs>
          <w:tab w:val="left" w:pos="851"/>
          <w:tab w:val="left" w:pos="1134"/>
        </w:tabs>
        <w:spacing w:after="0"/>
        <w:ind w:left="1134" w:hanging="283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 xml:space="preserve">b. wykonywania przeglądów i kontroli stanu technicznego oraz dokonywania kalibracji </w:t>
      </w: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br/>
        <w:t xml:space="preserve"> i wzorcowania zgodnie z obowiązującymi przepisami i zaleceniami producenta urządzeń.</w:t>
      </w:r>
    </w:p>
    <w:p w:rsidR="005A7D2F" w:rsidRDefault="005A7D2F" w:rsidP="00BF6D23">
      <w:pPr>
        <w:spacing w:after="0"/>
        <w:ind w:left="851" w:hanging="425"/>
        <w:contextualSpacing/>
        <w:jc w:val="both"/>
        <w:rPr>
          <w:rFonts w:ascii="Arial" w:hAnsi="Arial" w:cs="Arial"/>
          <w:bCs/>
          <w:kern w:val="1"/>
          <w:sz w:val="20"/>
          <w:szCs w:val="20"/>
          <w:lang w:eastAsia="ar-SA"/>
        </w:rPr>
      </w:pPr>
      <w:r>
        <w:rPr>
          <w:rFonts w:ascii="Arial" w:hAnsi="Arial" w:cs="Arial"/>
          <w:bCs/>
          <w:kern w:val="1"/>
          <w:sz w:val="20"/>
          <w:szCs w:val="20"/>
          <w:lang w:eastAsia="ar-SA"/>
        </w:rPr>
        <w:t>4</w:t>
      </w:r>
      <w:r w:rsidRPr="005A7D2F">
        <w:rPr>
          <w:rFonts w:ascii="Arial" w:hAnsi="Arial" w:cs="Arial"/>
          <w:bCs/>
          <w:kern w:val="1"/>
          <w:sz w:val="20"/>
          <w:szCs w:val="20"/>
          <w:lang w:eastAsia="ar-SA"/>
        </w:rPr>
        <w:t>.</w:t>
      </w:r>
      <w:r w:rsidRPr="005A7D2F">
        <w:rPr>
          <w:rFonts w:ascii="Arial" w:hAnsi="Arial" w:cs="Arial"/>
          <w:bCs/>
          <w:kern w:val="1"/>
          <w:sz w:val="20"/>
          <w:szCs w:val="20"/>
          <w:lang w:eastAsia="ar-SA"/>
        </w:rPr>
        <w:tab/>
        <w:t>Wykonanie przeglądu technicznego zostanie potwierdzone protokołem serwisowym (sporządzonym przez Wykonawcę i podpisanym przez Zamawiającego), a przeprowadzenie legalizacji również świadectwem legalizacji. Wykonawca każdorazowo dostarczy (na każde urządzenie osobno) świadectwo legalizacji wystawione przez punkt legalizujący, Urząd Miar lub Akredytowane Laboratorium.</w:t>
      </w:r>
    </w:p>
    <w:p w:rsidR="00BF6D23" w:rsidRPr="00BF6D23" w:rsidRDefault="005A7D2F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bCs/>
          <w:kern w:val="1"/>
          <w:sz w:val="20"/>
          <w:szCs w:val="20"/>
          <w:lang w:eastAsia="ar-SA"/>
        </w:rPr>
        <w:t>5</w:t>
      </w:r>
      <w:r w:rsidR="00BF6D23" w:rsidRPr="00BF6D23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. </w:t>
      </w:r>
      <w:r w:rsidR="00BF6D23" w:rsidRPr="00BF6D23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BF6D23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BF6D23" w:rsidRPr="00BF6D23">
        <w:rPr>
          <w:rFonts w:ascii="Arial" w:hAnsi="Arial" w:cs="Arial"/>
          <w:color w:val="000000"/>
          <w:sz w:val="20"/>
          <w:szCs w:val="20"/>
          <w:lang w:eastAsia="ar-SA"/>
        </w:rPr>
        <w:t>Zamawiający zastrzega sobie prawo do zmiany ilości urządzeń oraz ilości  wykonywanych usług.</w:t>
      </w:r>
    </w:p>
    <w:p w:rsidR="00BF6D23" w:rsidRPr="00BF6D23" w:rsidRDefault="005A7D2F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6</w:t>
      </w:r>
      <w:r w:rsidR="00BF6D23" w:rsidRPr="00BF6D23">
        <w:rPr>
          <w:rFonts w:ascii="Arial" w:hAnsi="Arial" w:cs="Arial"/>
          <w:sz w:val="20"/>
          <w:szCs w:val="20"/>
          <w:lang w:eastAsia="ar-SA"/>
        </w:rPr>
        <w:t xml:space="preserve">. </w:t>
      </w:r>
      <w:r w:rsidR="00BF6D23">
        <w:rPr>
          <w:rFonts w:ascii="Arial" w:hAnsi="Arial" w:cs="Arial"/>
          <w:sz w:val="20"/>
          <w:szCs w:val="20"/>
          <w:lang w:eastAsia="ar-SA"/>
        </w:rPr>
        <w:t xml:space="preserve"> </w:t>
      </w:r>
      <w:r w:rsidR="00BF6D23" w:rsidRPr="00BF6D23">
        <w:rPr>
          <w:rFonts w:ascii="Arial" w:hAnsi="Arial" w:cs="Arial"/>
          <w:sz w:val="20"/>
          <w:szCs w:val="20"/>
          <w:lang w:eastAsia="ar-SA"/>
        </w:rPr>
        <w:t>Adres odbioru urządzenia każdorazowo wskazany będzie w zleceniu (wykaz miejsc – załącznik nr 3 do umowy).</w:t>
      </w:r>
    </w:p>
    <w:p w:rsidR="00A73A27" w:rsidRDefault="005A7D2F" w:rsidP="00BF6D23">
      <w:pPr>
        <w:spacing w:after="0"/>
        <w:ind w:left="851" w:hanging="425"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7</w:t>
      </w:r>
      <w:r w:rsidR="00BF6D23" w:rsidRPr="00BF6D23">
        <w:rPr>
          <w:rFonts w:ascii="Arial" w:hAnsi="Arial" w:cs="Arial"/>
          <w:bCs/>
          <w:sz w:val="20"/>
          <w:szCs w:val="20"/>
          <w:lang w:eastAsia="ar-SA"/>
        </w:rPr>
        <w:t xml:space="preserve">. </w:t>
      </w:r>
      <w:r w:rsidR="00BF6D23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BF6D23" w:rsidRPr="00BF6D23">
        <w:rPr>
          <w:rFonts w:ascii="Arial" w:hAnsi="Arial" w:cs="Arial"/>
          <w:bCs/>
          <w:sz w:val="20"/>
          <w:szCs w:val="20"/>
          <w:lang w:eastAsia="ar-SA"/>
        </w:rPr>
        <w:t>Wykonawca zobowiązuje się do wykonania usługi w terminie</w:t>
      </w:r>
      <w:r w:rsidR="00A73A27">
        <w:rPr>
          <w:rFonts w:ascii="Arial" w:hAnsi="Arial" w:cs="Arial"/>
          <w:bCs/>
          <w:sz w:val="20"/>
          <w:szCs w:val="20"/>
          <w:lang w:eastAsia="ar-SA"/>
        </w:rPr>
        <w:t>:</w:t>
      </w:r>
    </w:p>
    <w:p w:rsidR="00A73A27" w:rsidRPr="00A73A27" w:rsidRDefault="00A73A27" w:rsidP="00A73A27">
      <w:pPr>
        <w:spacing w:after="0"/>
        <w:ind w:left="993" w:hanging="284"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A73A27">
        <w:rPr>
          <w:rFonts w:ascii="Arial" w:hAnsi="Arial" w:cs="Arial"/>
          <w:bCs/>
          <w:sz w:val="20"/>
          <w:szCs w:val="20"/>
          <w:lang w:eastAsia="ar-SA"/>
        </w:rPr>
        <w:t xml:space="preserve">1) w przypadku radarowych mierników prędkości </w:t>
      </w:r>
      <w:r>
        <w:rPr>
          <w:rFonts w:ascii="Arial" w:hAnsi="Arial" w:cs="Arial"/>
          <w:bCs/>
          <w:sz w:val="20"/>
          <w:szCs w:val="20"/>
          <w:lang w:eastAsia="ar-SA"/>
        </w:rPr>
        <w:t>–</w:t>
      </w:r>
      <w:r w:rsidRPr="00A73A27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BE74B5">
        <w:rPr>
          <w:rFonts w:ascii="Arial" w:hAnsi="Arial" w:cs="Arial"/>
          <w:b/>
          <w:bCs/>
          <w:sz w:val="20"/>
          <w:szCs w:val="20"/>
          <w:lang w:eastAsia="ar-SA"/>
        </w:rPr>
        <w:t>do 15 dni roboczych</w:t>
      </w:r>
      <w:r w:rsidRPr="00A73A27">
        <w:rPr>
          <w:rFonts w:ascii="Arial" w:hAnsi="Arial" w:cs="Arial"/>
          <w:bCs/>
          <w:sz w:val="20"/>
          <w:szCs w:val="20"/>
          <w:lang w:eastAsia="ar-SA"/>
        </w:rPr>
        <w:t xml:space="preserve"> od daty odbioru urządzenia przez Wykonawcę (termin wynikający w oferty). </w:t>
      </w:r>
    </w:p>
    <w:p w:rsidR="00A73A27" w:rsidRPr="00A73A27" w:rsidRDefault="00A73A27" w:rsidP="00A73A27">
      <w:pPr>
        <w:spacing w:after="0"/>
        <w:ind w:left="993" w:hanging="284"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A73A27">
        <w:rPr>
          <w:rFonts w:ascii="Arial" w:hAnsi="Arial" w:cs="Arial"/>
          <w:bCs/>
          <w:sz w:val="20"/>
          <w:szCs w:val="20"/>
          <w:lang w:eastAsia="ar-SA"/>
        </w:rPr>
        <w:t>2) w przypadku wideorejestratorów</w:t>
      </w:r>
      <w:r w:rsidR="00BE74B5">
        <w:rPr>
          <w:rFonts w:ascii="Arial" w:hAnsi="Arial" w:cs="Arial"/>
          <w:bCs/>
          <w:sz w:val="20"/>
          <w:szCs w:val="20"/>
          <w:lang w:eastAsia="ar-SA"/>
        </w:rPr>
        <w:t xml:space="preserve"> – </w:t>
      </w:r>
      <w:r w:rsidR="00BE74B5" w:rsidRPr="00BE74B5">
        <w:rPr>
          <w:rFonts w:ascii="Arial" w:hAnsi="Arial" w:cs="Arial"/>
          <w:b/>
          <w:bCs/>
          <w:sz w:val="20"/>
          <w:szCs w:val="20"/>
          <w:lang w:eastAsia="ar-SA"/>
        </w:rPr>
        <w:t>1 dnia roboczego</w:t>
      </w:r>
      <w:r w:rsidR="00BE74B5">
        <w:rPr>
          <w:rFonts w:ascii="Arial" w:hAnsi="Arial" w:cs="Arial"/>
          <w:bCs/>
          <w:sz w:val="20"/>
          <w:szCs w:val="20"/>
          <w:lang w:eastAsia="ar-SA"/>
        </w:rPr>
        <w:t xml:space="preserve"> /</w:t>
      </w:r>
      <w:r w:rsidR="00D229D9">
        <w:rPr>
          <w:rFonts w:ascii="Arial" w:hAnsi="Arial" w:cs="Arial"/>
          <w:bCs/>
          <w:sz w:val="20"/>
          <w:szCs w:val="20"/>
          <w:lang w:eastAsia="ar-SA"/>
        </w:rPr>
        <w:t>w sytuacjach poważniejszych usterek wymagających demontażu urządzenia, obowiązywać będzie termin jak dla</w:t>
      </w:r>
      <w:r w:rsidR="00BE74B5">
        <w:rPr>
          <w:rFonts w:ascii="Arial" w:hAnsi="Arial" w:cs="Arial"/>
          <w:bCs/>
          <w:sz w:val="20"/>
          <w:szCs w:val="20"/>
          <w:lang w:eastAsia="ar-SA"/>
        </w:rPr>
        <w:t xml:space="preserve"> radarowych mierników prędkości/. </w:t>
      </w:r>
    </w:p>
    <w:p w:rsidR="00BF6D23" w:rsidRPr="00BF6D23" w:rsidRDefault="005A7D2F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8</w:t>
      </w:r>
      <w:r w:rsidR="00BF6D23" w:rsidRPr="00BF6D23">
        <w:rPr>
          <w:rFonts w:ascii="Arial" w:hAnsi="Arial" w:cs="Arial"/>
          <w:sz w:val="20"/>
          <w:szCs w:val="20"/>
          <w:lang w:eastAsia="ar-SA"/>
        </w:rPr>
        <w:t xml:space="preserve">. Wykonawca zobowiązuje się do wykonywania napraw z wykorzystaniem </w:t>
      </w:r>
      <w:r w:rsidR="00BF6D23" w:rsidRPr="00BF6D23">
        <w:rPr>
          <w:rFonts w:ascii="Arial" w:hAnsi="Arial" w:cs="Arial"/>
          <w:color w:val="000000"/>
          <w:sz w:val="20"/>
          <w:szCs w:val="20"/>
          <w:lang w:eastAsia="ar-SA"/>
        </w:rPr>
        <w:t>wyłącznie fabrycznie nowych części zamiennych.</w:t>
      </w:r>
    </w:p>
    <w:p w:rsidR="00BF6D23" w:rsidRPr="00BF6D23" w:rsidRDefault="005A7D2F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9</w:t>
      </w:r>
      <w:r w:rsidR="00BF6D23" w:rsidRPr="00BF6D23">
        <w:rPr>
          <w:rFonts w:ascii="Arial" w:hAnsi="Arial" w:cs="Arial"/>
          <w:sz w:val="20"/>
          <w:szCs w:val="20"/>
          <w:lang w:eastAsia="ar-SA"/>
        </w:rPr>
        <w:t xml:space="preserve">. </w:t>
      </w:r>
      <w:r w:rsidR="00BF6D23">
        <w:rPr>
          <w:rFonts w:ascii="Arial" w:hAnsi="Arial" w:cs="Arial"/>
          <w:sz w:val="20"/>
          <w:szCs w:val="20"/>
          <w:lang w:eastAsia="ar-SA"/>
        </w:rPr>
        <w:t xml:space="preserve"> </w:t>
      </w:r>
      <w:r w:rsidR="00BF6D23" w:rsidRPr="00BF6D23">
        <w:rPr>
          <w:rFonts w:ascii="Arial" w:hAnsi="Arial" w:cs="Arial"/>
          <w:sz w:val="20"/>
          <w:szCs w:val="20"/>
          <w:lang w:eastAsia="ar-SA"/>
        </w:rPr>
        <w:t>Wykonanie przeglądu technicznego zostanie potwierdzone stosownym wpisem do „książki przyrządu” oraz doręczonym Zamawiającemu protokołem serwisowym.</w:t>
      </w:r>
    </w:p>
    <w:p w:rsidR="00BF6D23" w:rsidRPr="00BF6D23" w:rsidRDefault="005A7D2F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10</w:t>
      </w:r>
      <w:r w:rsidR="00BF6D23" w:rsidRPr="00BF6D23">
        <w:rPr>
          <w:rFonts w:ascii="Arial" w:hAnsi="Arial" w:cs="Arial"/>
          <w:sz w:val="20"/>
          <w:szCs w:val="20"/>
          <w:lang w:eastAsia="ar-SA"/>
        </w:rPr>
        <w:t>. Utylizacja wszelkich zużytych części i materiałów eksploatacyjnych zgodnie z obowiązującymi przepisami prawa leży po stronie Wykonawcy. Koszt tej usługi został wliczony w</w:t>
      </w:r>
      <w:r w:rsidR="00BF6D23" w:rsidRPr="00BF6D23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="00BF6D23" w:rsidRPr="00BF6D23">
        <w:rPr>
          <w:rFonts w:ascii="Arial" w:hAnsi="Arial" w:cs="Arial"/>
          <w:sz w:val="20"/>
          <w:szCs w:val="20"/>
          <w:lang w:eastAsia="ar-SA"/>
        </w:rPr>
        <w:t>ceny określone w formularzu asortymentowo-cenowym.</w:t>
      </w:r>
    </w:p>
    <w:p w:rsidR="005A7D2F" w:rsidRDefault="005A7D2F" w:rsidP="00BF6D23">
      <w:pPr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BF6D23" w:rsidRPr="00BF6D23" w:rsidRDefault="005A7D2F" w:rsidP="00BF6D23">
      <w:pPr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11</w:t>
      </w:r>
      <w:r w:rsidR="00BF6D23" w:rsidRPr="00BF6D23">
        <w:rPr>
          <w:rFonts w:ascii="Arial" w:hAnsi="Arial" w:cs="Arial"/>
          <w:sz w:val="20"/>
          <w:szCs w:val="20"/>
          <w:lang w:eastAsia="ar-SA"/>
        </w:rPr>
        <w:t xml:space="preserve">.GWARANCJA: </w:t>
      </w:r>
    </w:p>
    <w:p w:rsidR="00BF6D23" w:rsidRPr="00BF6D23" w:rsidRDefault="00BF6D23" w:rsidP="005A7D2F">
      <w:pPr>
        <w:suppressAutoHyphens/>
        <w:autoSpaceDN w:val="0"/>
        <w:adjustRightInd w:val="0"/>
        <w:spacing w:after="0"/>
        <w:ind w:left="709"/>
        <w:jc w:val="both"/>
        <w:rPr>
          <w:rFonts w:ascii="Arial" w:hAnsi="Arial" w:cs="Arial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 xml:space="preserve"> - na okres minimum 6 miesięcy - na części zamienne </w:t>
      </w:r>
    </w:p>
    <w:p w:rsidR="00BF6D23" w:rsidRPr="00BF6D23" w:rsidRDefault="00BF6D23" w:rsidP="005A7D2F">
      <w:pPr>
        <w:suppressAutoHyphens/>
        <w:autoSpaceDN w:val="0"/>
        <w:adjustRightInd w:val="0"/>
        <w:spacing w:after="0"/>
        <w:ind w:left="709"/>
        <w:jc w:val="both"/>
        <w:rPr>
          <w:rFonts w:ascii="Arial" w:hAnsi="Arial" w:cs="Arial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 xml:space="preserve"> - na okres minimum </w:t>
      </w:r>
      <w:r w:rsidR="00E8607F">
        <w:rPr>
          <w:rFonts w:ascii="Arial" w:hAnsi="Arial" w:cs="Arial"/>
          <w:sz w:val="20"/>
          <w:szCs w:val="20"/>
          <w:lang w:eastAsia="ar-SA"/>
        </w:rPr>
        <w:t>10</w:t>
      </w:r>
      <w:r w:rsidRPr="00BF6D23">
        <w:rPr>
          <w:rFonts w:ascii="Arial" w:hAnsi="Arial" w:cs="Arial"/>
          <w:sz w:val="20"/>
          <w:szCs w:val="20"/>
          <w:lang w:eastAsia="ar-SA"/>
        </w:rPr>
        <w:t xml:space="preserve"> dni</w:t>
      </w:r>
      <w:r w:rsidR="00E8607F">
        <w:rPr>
          <w:rFonts w:ascii="Arial" w:hAnsi="Arial" w:cs="Arial"/>
          <w:sz w:val="20"/>
          <w:szCs w:val="20"/>
          <w:lang w:eastAsia="ar-SA"/>
        </w:rPr>
        <w:t xml:space="preserve"> roboczych</w:t>
      </w:r>
      <w:r w:rsidRPr="00BF6D23">
        <w:rPr>
          <w:rFonts w:ascii="Arial" w:hAnsi="Arial" w:cs="Arial"/>
          <w:sz w:val="20"/>
          <w:szCs w:val="20"/>
          <w:lang w:eastAsia="ar-SA"/>
        </w:rPr>
        <w:t xml:space="preserve"> - na wykonane naprawy</w:t>
      </w:r>
    </w:p>
    <w:p w:rsidR="00893457" w:rsidRPr="00734001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0A6AD9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34001">
        <w:rPr>
          <w:rFonts w:ascii="Arial" w:hAnsi="Arial" w:cs="Arial"/>
          <w:bCs/>
          <w:sz w:val="20"/>
          <w:szCs w:val="20"/>
        </w:rPr>
        <w:t xml:space="preserve">Umowa zostanie zawarta </w:t>
      </w:r>
      <w:r w:rsidRPr="00797E18">
        <w:rPr>
          <w:rFonts w:ascii="Arial" w:hAnsi="Arial" w:cs="Arial"/>
          <w:b/>
          <w:bCs/>
          <w:sz w:val="20"/>
          <w:szCs w:val="20"/>
        </w:rPr>
        <w:t>na okres 1</w:t>
      </w:r>
      <w:r w:rsidR="003957C1" w:rsidRPr="00797E18">
        <w:rPr>
          <w:rFonts w:ascii="Arial" w:hAnsi="Arial" w:cs="Arial"/>
          <w:b/>
          <w:bCs/>
          <w:sz w:val="20"/>
          <w:szCs w:val="20"/>
        </w:rPr>
        <w:t>2</w:t>
      </w:r>
      <w:r w:rsidRPr="00797E18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="00FF56B1">
        <w:rPr>
          <w:rFonts w:ascii="Arial" w:hAnsi="Arial" w:cs="Arial"/>
          <w:bCs/>
          <w:sz w:val="20"/>
          <w:szCs w:val="20"/>
        </w:rPr>
        <w:t xml:space="preserve">. </w:t>
      </w:r>
    </w:p>
    <w:p w:rsidR="003957C1" w:rsidRDefault="003957C1" w:rsidP="0073400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734001" w:rsidRDefault="00FB2BA3" w:rsidP="00734001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o dokumentach, jakie mają dostarczyć Wykonawcy:</w:t>
      </w:r>
    </w:p>
    <w:p w:rsidR="005B4D3B" w:rsidRPr="00E14F1D" w:rsidRDefault="00936B3C" w:rsidP="005B4D3B">
      <w:pPr>
        <w:tabs>
          <w:tab w:val="left" w:pos="360"/>
        </w:tabs>
        <w:spacing w:after="0" w:line="276" w:lineRule="auto"/>
        <w:ind w:left="709" w:hanging="709"/>
        <w:contextualSpacing/>
        <w:jc w:val="both"/>
        <w:rPr>
          <w:rFonts w:ascii="Arial" w:hAnsi="Arial" w:cs="Arial"/>
          <w:b/>
          <w:sz w:val="20"/>
        </w:rPr>
      </w:pPr>
      <w:r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B4D3B"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5B4D3B">
        <w:rPr>
          <w:rFonts w:ascii="Arial" w:hAnsi="Arial" w:cs="Arial"/>
          <w:b/>
          <w:sz w:val="20"/>
        </w:rPr>
        <w:t>5.1 W</w:t>
      </w:r>
      <w:r w:rsidR="005B4D3B" w:rsidRPr="00E14F1D">
        <w:rPr>
          <w:rFonts w:ascii="Arial" w:hAnsi="Arial" w:cs="Arial"/>
          <w:b/>
          <w:sz w:val="20"/>
        </w:rPr>
        <w:t xml:space="preserve"> celu potwierdzenia spełniania warunków udziału w postępowaniu Wykonawca składa:</w:t>
      </w:r>
    </w:p>
    <w:p w:rsidR="005B4D3B" w:rsidRPr="005B4D3B" w:rsidRDefault="005B4D3B" w:rsidP="00425E87">
      <w:pPr>
        <w:pStyle w:val="Akapitzlist"/>
        <w:spacing w:after="0" w:line="240" w:lineRule="auto"/>
        <w:ind w:left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B4D3B">
        <w:rPr>
          <w:rFonts w:ascii="Arial" w:hAnsi="Arial" w:cs="Arial"/>
          <w:sz w:val="20"/>
          <w:szCs w:val="20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               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</w:t>
      </w:r>
      <w:r w:rsidR="00425E87">
        <w:rPr>
          <w:rFonts w:ascii="Arial" w:hAnsi="Arial" w:cs="Arial"/>
          <w:sz w:val="20"/>
          <w:szCs w:val="20"/>
        </w:rPr>
        <w:t xml:space="preserve">                         </w:t>
      </w:r>
      <w:r w:rsidRPr="005B4D3B">
        <w:rPr>
          <w:rFonts w:ascii="Arial" w:hAnsi="Arial" w:cs="Arial"/>
          <w:sz w:val="20"/>
          <w:szCs w:val="20"/>
        </w:rPr>
        <w:t>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:rsidR="005B4D3B" w:rsidRPr="00425E87" w:rsidRDefault="005B4D3B" w:rsidP="00425E87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4D3B">
        <w:rPr>
          <w:rFonts w:ascii="Arial" w:hAnsi="Arial" w:cs="Arial"/>
          <w:sz w:val="20"/>
          <w:szCs w:val="20"/>
          <w:lang w:eastAsia="ar-SA"/>
        </w:rPr>
        <w:t>Zamawiający uzna  przedmiotowy warunek za spełniony w odniesieniu do Wykonawcy, który wykaże, że wykonał w okresie ostatnich 3 lat przed upływem terminu składania ofert, a jeżeli okres prowadzenia działalności jest krótszy – w tym okresie</w:t>
      </w:r>
      <w:r w:rsidR="00425E8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25E87" w:rsidRPr="00425E87">
        <w:rPr>
          <w:rFonts w:ascii="Arial" w:hAnsi="Arial" w:cs="Arial"/>
          <w:b/>
          <w:sz w:val="20"/>
          <w:szCs w:val="20"/>
          <w:lang w:eastAsia="ar-SA"/>
        </w:rPr>
        <w:t xml:space="preserve">minimum </w:t>
      </w:r>
      <w:r w:rsidRPr="00425E87">
        <w:rPr>
          <w:rFonts w:ascii="Arial" w:hAnsi="Arial" w:cs="Arial"/>
          <w:b/>
          <w:sz w:val="20"/>
          <w:szCs w:val="20"/>
        </w:rPr>
        <w:t xml:space="preserve">jedną usługę trwającą nieprzerwanie przez okres min. 12 miesięcy, polegającą na świadczeniu pogwarancyjnych usług przeglądów, napraw, konserwacji, kalibracji (adiustacji) </w:t>
      </w:r>
      <w:r w:rsidR="00425E87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425E87">
        <w:rPr>
          <w:rFonts w:ascii="Arial" w:hAnsi="Arial" w:cs="Arial"/>
          <w:b/>
          <w:sz w:val="20"/>
          <w:szCs w:val="20"/>
        </w:rPr>
        <w:t xml:space="preserve">i wzorcowania urządzeń do badania zawartości alkoholu  w wydychanym powietrzu, </w:t>
      </w:r>
      <w:r w:rsidR="00425E87">
        <w:rPr>
          <w:rFonts w:ascii="Arial" w:hAnsi="Arial" w:cs="Arial"/>
          <w:b/>
          <w:sz w:val="20"/>
          <w:szCs w:val="20"/>
        </w:rPr>
        <w:t xml:space="preserve">                    </w:t>
      </w:r>
      <w:r w:rsidRPr="00425E87">
        <w:rPr>
          <w:rFonts w:ascii="Arial" w:hAnsi="Arial" w:cs="Arial"/>
          <w:b/>
          <w:sz w:val="20"/>
          <w:szCs w:val="20"/>
        </w:rPr>
        <w:t xml:space="preserve">o wartości nie mniejszej niż </w:t>
      </w:r>
      <w:r w:rsidR="00BE74B5">
        <w:rPr>
          <w:rFonts w:ascii="Arial" w:hAnsi="Arial" w:cs="Arial"/>
          <w:b/>
          <w:sz w:val="20"/>
          <w:szCs w:val="20"/>
        </w:rPr>
        <w:t>30</w:t>
      </w:r>
      <w:r w:rsidRPr="00425E87">
        <w:rPr>
          <w:rFonts w:ascii="Arial" w:hAnsi="Arial" w:cs="Arial"/>
          <w:b/>
          <w:sz w:val="20"/>
          <w:szCs w:val="20"/>
        </w:rPr>
        <w:t> 000,00 zł brutto</w:t>
      </w:r>
    </w:p>
    <w:p w:rsidR="00893457" w:rsidRPr="00734001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6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734001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Nexus </w:t>
      </w:r>
      <w:r w:rsidRPr="00734001">
        <w:rPr>
          <w:rFonts w:ascii="Arial" w:hAnsi="Arial" w:cs="Arial"/>
          <w:sz w:val="20"/>
          <w:szCs w:val="20"/>
        </w:rPr>
        <w:t>wraz wymaganymi załącznikami podp</w:t>
      </w:r>
      <w:r w:rsidR="00936B3C" w:rsidRPr="00734001">
        <w:rPr>
          <w:rFonts w:ascii="Arial" w:hAnsi="Arial" w:cs="Arial"/>
          <w:sz w:val="20"/>
          <w:szCs w:val="20"/>
        </w:rPr>
        <w:t>isanymi przez osobę upoważnioną do reprezentowania podmiotu</w:t>
      </w:r>
    </w:p>
    <w:p w:rsidR="00893457" w:rsidRPr="00FB2BA3" w:rsidRDefault="00FB2BA3" w:rsidP="00FB2BA3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B2BA3">
        <w:rPr>
          <w:rFonts w:ascii="Arial" w:hAnsi="Arial" w:cs="Arial"/>
          <w:b/>
          <w:sz w:val="20"/>
          <w:szCs w:val="20"/>
        </w:rPr>
        <w:t xml:space="preserve">7.  </w:t>
      </w:r>
      <w:r w:rsidR="00893457" w:rsidRPr="00FB2BA3">
        <w:rPr>
          <w:rFonts w:ascii="Arial" w:hAnsi="Arial" w:cs="Arial"/>
          <w:b/>
          <w:sz w:val="20"/>
          <w:szCs w:val="20"/>
          <w:u w:val="single"/>
        </w:rPr>
        <w:t>Oferta musi zawierać:</w:t>
      </w:r>
      <w:r w:rsidR="00893457" w:rsidRPr="00FB2BA3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A50D0E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załącznik nr 1 podpisany przez osobę do tego upoważnioną</w:t>
      </w:r>
    </w:p>
    <w:p w:rsidR="00A50D0E" w:rsidRPr="00734001" w:rsidRDefault="00A50D0E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Formularz asortymentowo – cenowy załącznik nr 2</w:t>
      </w:r>
    </w:p>
    <w:p w:rsidR="000A6AD9" w:rsidRPr="00734001" w:rsidRDefault="001733C3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okumenty określone w pkt 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niniejszego ogłoszenia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920E27" w:rsidRPr="00660B0E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1054E8" w:rsidRPr="00660B0E" w:rsidRDefault="00660B0E" w:rsidP="001054E8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 o braku podstaw wykluczenia</w:t>
      </w:r>
      <w:r w:rsidR="001054E8" w:rsidRPr="001054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054E8" w:rsidRPr="00734001">
        <w:rPr>
          <w:rFonts w:ascii="Arial" w:eastAsia="Times New Roman" w:hAnsi="Arial" w:cs="Arial"/>
          <w:sz w:val="20"/>
          <w:szCs w:val="20"/>
          <w:lang w:eastAsia="pl-PL"/>
        </w:rPr>
        <w:t>podpisane przez osobę do tego upoważnioną</w:t>
      </w:r>
    </w:p>
    <w:p w:rsidR="00660B0E" w:rsidRPr="00734001" w:rsidRDefault="00660B0E" w:rsidP="001054E8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FB2BA3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>nie dotyczy formularza ofertowego</w:t>
      </w:r>
      <w:r w:rsidR="00660B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asortymentowo - cenowego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bądź niejasności treści przedstawionych dokumentów, Zamawiający zwróci się do Wykonawców z prośbą o uzupełnienie bądź wyjaśnienie. W sytuacji nie uzupełnienia dokumentów bądź nie złożenia stosownych wyjaśnień w wymaganym terminie, oferta Wykonawcy będzie podlegała odrzuceniu.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FB2BA3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893457" w:rsidRPr="00734001" w:rsidRDefault="00FB2BA3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893457" w:rsidRPr="0001031D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031D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01031D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01031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 nieprzekraczalnym  terminie </w:t>
      </w:r>
      <w:r w:rsidRPr="005A7D2F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do dnia</w:t>
      </w:r>
      <w:r w:rsidR="005B4D3B" w:rsidRPr="005A7D2F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1B799D" w:rsidRPr="005A7D2F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</w:t>
      </w:r>
      <w:r w:rsidR="0093594F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7</w:t>
      </w:r>
      <w:bookmarkStart w:id="0" w:name="_GoBack"/>
      <w:bookmarkEnd w:id="0"/>
      <w:r w:rsidR="00E8607F" w:rsidRPr="005A7D2F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</w:t>
      </w:r>
      <w:r w:rsidR="00660B0E" w:rsidRPr="005A7D2F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0</w:t>
      </w:r>
      <w:r w:rsidR="001B799D" w:rsidRPr="005A7D2F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5</w:t>
      </w:r>
      <w:r w:rsidR="00660B0E" w:rsidRPr="005A7D2F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.2023</w:t>
      </w:r>
      <w:r w:rsidR="00D76839" w:rsidRPr="005A7D2F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51D0B" w:rsidRPr="005A7D2F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r. do </w:t>
      </w:r>
      <w:r w:rsidRPr="005A7D2F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godz. </w:t>
      </w:r>
      <w:r w:rsidR="00DD659F" w:rsidRPr="005A7D2F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</w:t>
      </w:r>
      <w:r w:rsidR="0093594F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5</w:t>
      </w:r>
      <w:r w:rsidRPr="005A7D2F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:00.</w:t>
      </w:r>
      <w:r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FB2BA3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9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5B4D3B">
        <w:rPr>
          <w:rFonts w:ascii="Arial" w:eastAsia="Calibri" w:hAnsi="Arial" w:cs="Arial"/>
          <w:sz w:val="20"/>
          <w:szCs w:val="20"/>
        </w:rPr>
        <w:t>3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4741BC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734001">
        <w:rPr>
          <w:rFonts w:ascii="Arial" w:hAnsi="Arial" w:cs="Arial"/>
          <w:b/>
          <w:sz w:val="20"/>
          <w:szCs w:val="20"/>
          <w:lang w:eastAsia="ar-SA"/>
        </w:rPr>
        <w:t>1</w:t>
      </w:r>
      <w:r w:rsidR="00FB2BA3">
        <w:rPr>
          <w:rFonts w:ascii="Arial" w:hAnsi="Arial" w:cs="Arial"/>
          <w:b/>
          <w:sz w:val="20"/>
          <w:szCs w:val="20"/>
          <w:lang w:eastAsia="ar-SA"/>
        </w:rPr>
        <w:t>0</w:t>
      </w:r>
      <w:r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5B4D3B" w:rsidRPr="00825639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>cena oferty brutto /C/ –  60%,</w:t>
      </w:r>
    </w:p>
    <w:p w:rsidR="005B4D3B" w:rsidRPr="00825639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>termin realizacji usługi (T) –  40%</w:t>
      </w:r>
    </w:p>
    <w:p w:rsidR="005B4D3B" w:rsidRPr="00825639" w:rsidRDefault="005B4D3B" w:rsidP="005B4D3B">
      <w:pPr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 xml:space="preserve">   Opis kryterium:</w:t>
      </w:r>
    </w:p>
    <w:p w:rsidR="005B4D3B" w:rsidRPr="00825639" w:rsidRDefault="005B4D3B" w:rsidP="005B4D3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cena  oferty - /C/ - </w:t>
      </w:r>
      <w:bookmarkStart w:id="1" w:name="_Hlk70245084"/>
      <w:r w:rsidRPr="00825639">
        <w:rPr>
          <w:rFonts w:ascii="Arial" w:hAnsi="Arial" w:cs="Arial"/>
          <w:sz w:val="20"/>
          <w:szCs w:val="20"/>
        </w:rPr>
        <w:t>punkty   za  kryterium będą  przyznawane  na   podstawie   ceny  podanej</w:t>
      </w:r>
      <w:r w:rsidRPr="00825639">
        <w:rPr>
          <w:rFonts w:ascii="Arial" w:hAnsi="Arial" w:cs="Arial"/>
          <w:b/>
          <w:sz w:val="20"/>
          <w:szCs w:val="20"/>
        </w:rPr>
        <w:t xml:space="preserve"> </w:t>
      </w:r>
      <w:r w:rsidRPr="00825639">
        <w:rPr>
          <w:rFonts w:ascii="Arial" w:hAnsi="Arial" w:cs="Arial"/>
          <w:sz w:val="20"/>
          <w:szCs w:val="20"/>
        </w:rPr>
        <w:t>w Formularz</w:t>
      </w:r>
      <w:r w:rsidR="00825639" w:rsidRPr="00825639">
        <w:rPr>
          <w:rFonts w:ascii="Arial" w:hAnsi="Arial" w:cs="Arial"/>
          <w:sz w:val="20"/>
          <w:szCs w:val="20"/>
        </w:rPr>
        <w:t>u</w:t>
      </w:r>
      <w:r w:rsidRPr="00825639">
        <w:rPr>
          <w:rFonts w:ascii="Arial" w:hAnsi="Arial" w:cs="Arial"/>
          <w:sz w:val="20"/>
          <w:szCs w:val="20"/>
        </w:rPr>
        <w:t xml:space="preserve">  ofertow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>, stanowiąc</w:t>
      </w:r>
      <w:r w:rsidR="00825639" w:rsidRPr="00825639">
        <w:rPr>
          <w:rFonts w:ascii="Arial" w:hAnsi="Arial" w:cs="Arial"/>
          <w:sz w:val="20"/>
          <w:szCs w:val="20"/>
        </w:rPr>
        <w:t xml:space="preserve">ym </w:t>
      </w:r>
      <w:r w:rsidRPr="00825639">
        <w:rPr>
          <w:rFonts w:ascii="Arial" w:hAnsi="Arial" w:cs="Arial"/>
          <w:sz w:val="20"/>
          <w:szCs w:val="20"/>
        </w:rPr>
        <w:t>załącznik nr 1</w:t>
      </w:r>
      <w:r w:rsidR="00825639" w:rsidRPr="00825639">
        <w:rPr>
          <w:rFonts w:ascii="Arial" w:hAnsi="Arial" w:cs="Arial"/>
          <w:sz w:val="20"/>
          <w:szCs w:val="20"/>
        </w:rPr>
        <w:t>.</w:t>
      </w:r>
      <w:bookmarkEnd w:id="1"/>
    </w:p>
    <w:p w:rsidR="005B4D3B" w:rsidRPr="00825639" w:rsidRDefault="005B4D3B" w:rsidP="005B4D3B">
      <w:pPr>
        <w:ind w:left="720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B4D3B" w:rsidRPr="00825639" w:rsidTr="00BD6567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825639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B4D3B" w:rsidRPr="00825639" w:rsidTr="00BD6567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B4D3B" w:rsidRPr="00825639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825639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B4D3B" w:rsidRPr="00825639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B4D3B" w:rsidRPr="00825639" w:rsidRDefault="005B4D3B" w:rsidP="005B4D3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termin realizacji usługi  /T/ -  </w:t>
      </w:r>
      <w:r w:rsidRPr="00825639"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 w:rsidRPr="00825639">
        <w:rPr>
          <w:rFonts w:ascii="Arial" w:hAnsi="Arial" w:cs="Arial"/>
          <w:b/>
          <w:sz w:val="20"/>
          <w:szCs w:val="20"/>
        </w:rPr>
        <w:t xml:space="preserve"> </w:t>
      </w:r>
      <w:r w:rsidRPr="00825639">
        <w:rPr>
          <w:rFonts w:ascii="Arial" w:hAnsi="Arial" w:cs="Arial"/>
          <w:sz w:val="20"/>
          <w:szCs w:val="20"/>
        </w:rPr>
        <w:t>w  Formularz</w:t>
      </w:r>
      <w:r w:rsidR="00825639" w:rsidRPr="00825639">
        <w:rPr>
          <w:rFonts w:ascii="Arial" w:hAnsi="Arial" w:cs="Arial"/>
          <w:sz w:val="20"/>
          <w:szCs w:val="20"/>
        </w:rPr>
        <w:t>u</w:t>
      </w:r>
      <w:r w:rsidRPr="00825639">
        <w:rPr>
          <w:rFonts w:ascii="Arial" w:hAnsi="Arial" w:cs="Arial"/>
          <w:sz w:val="20"/>
          <w:szCs w:val="20"/>
        </w:rPr>
        <w:t xml:space="preserve">  ofertow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>, stanowiąc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 xml:space="preserve"> załącznik nr 1</w:t>
      </w:r>
      <w:r w:rsidR="00825639" w:rsidRPr="00825639">
        <w:rPr>
          <w:rFonts w:ascii="Arial" w:hAnsi="Arial" w:cs="Arial"/>
          <w:sz w:val="20"/>
          <w:szCs w:val="20"/>
        </w:rPr>
        <w:t>.</w:t>
      </w:r>
    </w:p>
    <w:p w:rsidR="005B4D3B" w:rsidRPr="00825639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>Termin realizacji usługi wynosi maksymalnie 1</w:t>
      </w:r>
      <w:r w:rsidR="00E8607F">
        <w:rPr>
          <w:rFonts w:ascii="Arial" w:hAnsi="Arial" w:cs="Arial"/>
          <w:sz w:val="20"/>
          <w:szCs w:val="20"/>
        </w:rPr>
        <w:t>5</w:t>
      </w:r>
      <w:r w:rsidRPr="00825639">
        <w:rPr>
          <w:rFonts w:ascii="Arial" w:hAnsi="Arial" w:cs="Arial"/>
          <w:sz w:val="20"/>
          <w:szCs w:val="20"/>
        </w:rPr>
        <w:t xml:space="preserve"> dni roboczych od daty odbioru urządzenia przez wykonawcę. </w:t>
      </w:r>
      <w:r w:rsidR="00E8607F">
        <w:rPr>
          <w:rFonts w:ascii="Arial" w:hAnsi="Arial" w:cs="Arial"/>
          <w:b/>
          <w:sz w:val="20"/>
          <w:szCs w:val="20"/>
        </w:rPr>
        <w:t>Podanie dłuższego terminu niż 15</w:t>
      </w:r>
      <w:r w:rsidRPr="005B73BB">
        <w:rPr>
          <w:rFonts w:ascii="Arial" w:hAnsi="Arial" w:cs="Arial"/>
          <w:b/>
          <w:sz w:val="20"/>
          <w:szCs w:val="20"/>
        </w:rPr>
        <w:t xml:space="preserve"> dni roboczych spowoduje odrzucenie oferty.</w:t>
      </w:r>
      <w:r w:rsidRPr="00825639">
        <w:rPr>
          <w:rFonts w:ascii="Arial" w:hAnsi="Arial" w:cs="Arial"/>
          <w:sz w:val="20"/>
          <w:szCs w:val="20"/>
        </w:rPr>
        <w:t xml:space="preserve"> W przypadku braku podania w ofercie terminu realizacji usługi Zamawiający przyjmie do oceny w kryterium termin maksymalny 10 dni roboczych </w:t>
      </w:r>
      <w:r w:rsidR="005B73BB">
        <w:rPr>
          <w:rFonts w:ascii="Arial" w:hAnsi="Arial" w:cs="Arial"/>
          <w:sz w:val="20"/>
          <w:szCs w:val="20"/>
        </w:rPr>
        <w:t xml:space="preserve">                            </w:t>
      </w:r>
      <w:r w:rsidRPr="00825639">
        <w:rPr>
          <w:rFonts w:ascii="Arial" w:hAnsi="Arial" w:cs="Arial"/>
          <w:sz w:val="20"/>
          <w:szCs w:val="20"/>
        </w:rPr>
        <w:t>i wykonawca otrzyma 0 pkt.</w:t>
      </w:r>
    </w:p>
    <w:p w:rsidR="005B4D3B" w:rsidRPr="00425E87" w:rsidRDefault="005B4D3B" w:rsidP="00E8607F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25E87">
        <w:rPr>
          <w:rFonts w:ascii="Arial" w:hAnsi="Arial" w:cs="Arial"/>
          <w:sz w:val="20"/>
          <w:szCs w:val="20"/>
        </w:rPr>
        <w:t>Punkty za kryterium przyznawane będą wg zasady:</w:t>
      </w:r>
    </w:p>
    <w:p w:rsidR="00E8607F" w:rsidRPr="00E8607F" w:rsidRDefault="00E8607F" w:rsidP="00E8607F">
      <w:pPr>
        <w:numPr>
          <w:ilvl w:val="0"/>
          <w:numId w:val="35"/>
        </w:numPr>
        <w:suppressAutoHyphens/>
        <w:spacing w:after="0" w:line="240" w:lineRule="auto"/>
        <w:ind w:left="993" w:hanging="1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8607F">
        <w:rPr>
          <w:rFonts w:ascii="Arial" w:eastAsia="Calibri" w:hAnsi="Arial" w:cs="Arial"/>
          <w:sz w:val="20"/>
          <w:szCs w:val="20"/>
          <w:lang w:eastAsia="pl-PL"/>
        </w:rPr>
        <w:t>termin realizacji usługi 5 dni roboczych - 40 pkt</w:t>
      </w:r>
    </w:p>
    <w:p w:rsidR="00E8607F" w:rsidRPr="00E8607F" w:rsidRDefault="00E8607F" w:rsidP="00E8607F">
      <w:pPr>
        <w:numPr>
          <w:ilvl w:val="0"/>
          <w:numId w:val="35"/>
        </w:numPr>
        <w:suppressAutoHyphens/>
        <w:spacing w:after="0" w:line="240" w:lineRule="auto"/>
        <w:ind w:left="993" w:hanging="11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8607F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E8607F">
        <w:rPr>
          <w:rFonts w:ascii="Arial" w:eastAsia="Calibri" w:hAnsi="Arial" w:cs="Arial"/>
          <w:sz w:val="20"/>
          <w:szCs w:val="20"/>
          <w:lang w:eastAsia="pl-PL"/>
        </w:rPr>
        <w:t xml:space="preserve">realizacji usługi </w:t>
      </w:r>
      <w:r w:rsidRPr="00E8607F">
        <w:rPr>
          <w:rFonts w:ascii="Arial" w:eastAsia="Calibri" w:hAnsi="Arial" w:cs="Arial"/>
          <w:sz w:val="20"/>
          <w:szCs w:val="20"/>
          <w:lang w:eastAsia="ar-SA"/>
        </w:rPr>
        <w:t>10 dni roboczych - 20 pkt</w:t>
      </w:r>
    </w:p>
    <w:p w:rsidR="00E8607F" w:rsidRPr="00E8607F" w:rsidRDefault="00E8607F" w:rsidP="00E8607F">
      <w:pPr>
        <w:numPr>
          <w:ilvl w:val="0"/>
          <w:numId w:val="35"/>
        </w:numPr>
        <w:suppressAutoHyphens/>
        <w:spacing w:after="0" w:line="240" w:lineRule="auto"/>
        <w:ind w:left="993" w:hanging="11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8607F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E8607F">
        <w:rPr>
          <w:rFonts w:ascii="Arial" w:eastAsia="Calibri" w:hAnsi="Arial" w:cs="Arial"/>
          <w:sz w:val="20"/>
          <w:szCs w:val="20"/>
          <w:lang w:eastAsia="pl-PL"/>
        </w:rPr>
        <w:t>realizacji usługi</w:t>
      </w:r>
      <w:r w:rsidRPr="00E8607F">
        <w:rPr>
          <w:rFonts w:ascii="Arial" w:eastAsia="Calibri" w:hAnsi="Arial" w:cs="Arial"/>
          <w:sz w:val="20"/>
          <w:szCs w:val="20"/>
          <w:lang w:eastAsia="ar-SA"/>
        </w:rPr>
        <w:t xml:space="preserve"> 15 dni roboczych - 0 pkt</w:t>
      </w:r>
    </w:p>
    <w:p w:rsidR="005B4D3B" w:rsidRPr="00825639" w:rsidRDefault="005B4D3B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  <w:r w:rsidRPr="00825639">
        <w:rPr>
          <w:rFonts w:ascii="Arial" w:hAnsi="Arial"/>
          <w:sz w:val="20"/>
          <w:szCs w:val="20"/>
        </w:rPr>
        <w:t>Suma uzyskanych przez Wykonawcę punktów zostanie wyliczona wg wzoru:</w:t>
      </w:r>
    </w:p>
    <w:p w:rsidR="005B4D3B" w:rsidRPr="00825639" w:rsidRDefault="005B4D3B" w:rsidP="005B4D3B">
      <w:pPr>
        <w:ind w:left="180"/>
        <w:jc w:val="center"/>
        <w:rPr>
          <w:rFonts w:ascii="Arial" w:hAnsi="Arial"/>
          <w:b/>
          <w:sz w:val="20"/>
          <w:szCs w:val="20"/>
        </w:rPr>
      </w:pPr>
      <w:r w:rsidRPr="00825639">
        <w:rPr>
          <w:rFonts w:ascii="Arial" w:hAnsi="Arial"/>
          <w:b/>
          <w:sz w:val="20"/>
          <w:szCs w:val="20"/>
        </w:rPr>
        <w:t xml:space="preserve"> S= C + T</w:t>
      </w:r>
    </w:p>
    <w:p w:rsidR="005B4D3B" w:rsidRPr="00825639" w:rsidRDefault="005B4D3B" w:rsidP="00797E18">
      <w:pPr>
        <w:ind w:left="284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/>
          <w:sz w:val="20"/>
          <w:szCs w:val="20"/>
        </w:rPr>
        <w:t>Ofertą najkorzystniejszą będzie oferta, która przedstawi najkorzystniejszy bilans ceny i terminu realizacji zamówienia wyliczony wg powyższego wzoru (uzyska największą ilość punktów).</w:t>
      </w:r>
    </w:p>
    <w:p w:rsidR="00D13C5D" w:rsidRPr="00734001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11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797E18">
        <w:rPr>
          <w:rFonts w:ascii="Arial" w:hAnsi="Arial" w:cs="Arial"/>
          <w:sz w:val="20"/>
          <w:szCs w:val="20"/>
        </w:rPr>
        <w:t>3</w:t>
      </w:r>
    </w:p>
    <w:p w:rsidR="005A7D2F" w:rsidRDefault="005A7D2F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5A7D2F" w:rsidRDefault="005A7D2F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5A7D2F" w:rsidRDefault="005A7D2F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5A7D2F" w:rsidRDefault="005A7D2F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5A7D2F" w:rsidRDefault="005A7D2F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0A6AD9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C75B2F" w:rsidRPr="00BC231D" w:rsidRDefault="00C75B2F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Załacznik nr 2</w:t>
      </w:r>
      <w:r w:rsidR="00660B0E">
        <w:rPr>
          <w:rFonts w:ascii="Arial" w:eastAsia="Calibri" w:hAnsi="Arial" w:cs="Arial"/>
          <w:i/>
          <w:sz w:val="16"/>
          <w:szCs w:val="16"/>
        </w:rPr>
        <w:t xml:space="preserve"> - </w:t>
      </w:r>
      <w:r>
        <w:rPr>
          <w:rFonts w:ascii="Arial" w:eastAsia="Calibri" w:hAnsi="Arial" w:cs="Arial"/>
          <w:i/>
          <w:sz w:val="16"/>
          <w:szCs w:val="16"/>
        </w:rPr>
        <w:t>Formularz asortymentowo - cenowy</w:t>
      </w:r>
    </w:p>
    <w:p w:rsidR="000A6AD9" w:rsidRPr="00BC231D" w:rsidRDefault="00DF7A4F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C75B2F">
        <w:rPr>
          <w:rFonts w:ascii="Arial" w:eastAsia="Calibri" w:hAnsi="Arial" w:cs="Arial"/>
          <w:i/>
          <w:sz w:val="16"/>
          <w:szCs w:val="16"/>
        </w:rPr>
        <w:t>3</w:t>
      </w:r>
      <w:r w:rsidR="001733C3">
        <w:rPr>
          <w:rFonts w:ascii="Arial" w:eastAsia="Calibri" w:hAnsi="Arial" w:cs="Arial"/>
          <w:i/>
          <w:sz w:val="16"/>
          <w:szCs w:val="16"/>
        </w:rPr>
        <w:t xml:space="preserve">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Default="005D2E6B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C75B2F">
        <w:rPr>
          <w:rFonts w:ascii="Arial" w:eastAsia="Calibri" w:hAnsi="Arial" w:cs="Arial"/>
          <w:i/>
          <w:sz w:val="16"/>
          <w:szCs w:val="16"/>
        </w:rPr>
        <w:t>4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p w:rsidR="00825639" w:rsidRDefault="00825639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C75B2F">
        <w:rPr>
          <w:rFonts w:ascii="Arial" w:eastAsia="Calibri" w:hAnsi="Arial" w:cs="Arial"/>
          <w:i/>
          <w:sz w:val="16"/>
          <w:szCs w:val="16"/>
        </w:rPr>
        <w:t>5</w:t>
      </w:r>
      <w:r>
        <w:rPr>
          <w:rFonts w:ascii="Arial" w:eastAsia="Calibri" w:hAnsi="Arial" w:cs="Arial"/>
          <w:i/>
          <w:sz w:val="16"/>
          <w:szCs w:val="16"/>
        </w:rPr>
        <w:t xml:space="preserve"> - Wzór oświadczenia dot. zatrudnienia</w:t>
      </w:r>
    </w:p>
    <w:p w:rsidR="00660B0E" w:rsidRPr="00BC231D" w:rsidRDefault="00660B0E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Załącznik nr 6 - Oświadczenie o braku podstaw wykluczenia</w:t>
      </w:r>
    </w:p>
    <w:sectPr w:rsidR="00660B0E" w:rsidRPr="00BC231D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B35FB"/>
    <w:multiLevelType w:val="hybridMultilevel"/>
    <w:tmpl w:val="161CB1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5"/>
  </w:num>
  <w:num w:numId="7">
    <w:abstractNumId w:val="26"/>
  </w:num>
  <w:num w:numId="8">
    <w:abstractNumId w:val="20"/>
  </w:num>
  <w:num w:numId="9">
    <w:abstractNumId w:val="11"/>
  </w:num>
  <w:num w:numId="10">
    <w:abstractNumId w:val="13"/>
  </w:num>
  <w:num w:numId="11">
    <w:abstractNumId w:val="25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17"/>
  </w:num>
  <w:num w:numId="17">
    <w:abstractNumId w:val="14"/>
  </w:num>
  <w:num w:numId="18">
    <w:abstractNumId w:val="28"/>
  </w:num>
  <w:num w:numId="19">
    <w:abstractNumId w:val="31"/>
  </w:num>
  <w:num w:numId="20">
    <w:abstractNumId w:val="23"/>
  </w:num>
  <w:num w:numId="21">
    <w:abstractNumId w:val="22"/>
  </w:num>
  <w:num w:numId="22">
    <w:abstractNumId w:val="8"/>
  </w:num>
  <w:num w:numId="23">
    <w:abstractNumId w:val="21"/>
  </w:num>
  <w:num w:numId="24">
    <w:abstractNumId w:val="16"/>
  </w:num>
  <w:num w:numId="25">
    <w:abstractNumId w:val="15"/>
  </w:num>
  <w:num w:numId="26">
    <w:abstractNumId w:val="10"/>
  </w:num>
  <w:num w:numId="27">
    <w:abstractNumId w:val="12"/>
  </w:num>
  <w:num w:numId="28">
    <w:abstractNumId w:val="30"/>
  </w:num>
  <w:num w:numId="29">
    <w:abstractNumId w:val="29"/>
  </w:num>
  <w:num w:numId="30">
    <w:abstractNumId w:val="29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1031D"/>
    <w:rsid w:val="00026972"/>
    <w:rsid w:val="0005496C"/>
    <w:rsid w:val="00063406"/>
    <w:rsid w:val="0008016C"/>
    <w:rsid w:val="000956A8"/>
    <w:rsid w:val="000957C9"/>
    <w:rsid w:val="000A6AD9"/>
    <w:rsid w:val="000B133A"/>
    <w:rsid w:val="000E7C30"/>
    <w:rsid w:val="000F0A75"/>
    <w:rsid w:val="00104FA0"/>
    <w:rsid w:val="001054E8"/>
    <w:rsid w:val="001201B7"/>
    <w:rsid w:val="001367B3"/>
    <w:rsid w:val="0014334E"/>
    <w:rsid w:val="001733C3"/>
    <w:rsid w:val="001A3F5A"/>
    <w:rsid w:val="001B799D"/>
    <w:rsid w:val="001E6E0B"/>
    <w:rsid w:val="001F2B6F"/>
    <w:rsid w:val="001F556C"/>
    <w:rsid w:val="0020779D"/>
    <w:rsid w:val="00222C8A"/>
    <w:rsid w:val="0022659D"/>
    <w:rsid w:val="002312B9"/>
    <w:rsid w:val="002325DE"/>
    <w:rsid w:val="0025514C"/>
    <w:rsid w:val="002A5BCF"/>
    <w:rsid w:val="002B6371"/>
    <w:rsid w:val="002D565B"/>
    <w:rsid w:val="00352D0E"/>
    <w:rsid w:val="003957C1"/>
    <w:rsid w:val="003D0CBF"/>
    <w:rsid w:val="00413C01"/>
    <w:rsid w:val="00425E87"/>
    <w:rsid w:val="00437E4F"/>
    <w:rsid w:val="00457F94"/>
    <w:rsid w:val="004741BC"/>
    <w:rsid w:val="0047718C"/>
    <w:rsid w:val="004821AA"/>
    <w:rsid w:val="004A48EF"/>
    <w:rsid w:val="004F3AA9"/>
    <w:rsid w:val="00502489"/>
    <w:rsid w:val="005413CE"/>
    <w:rsid w:val="005747EE"/>
    <w:rsid w:val="005A7D2F"/>
    <w:rsid w:val="005B4D3B"/>
    <w:rsid w:val="005B73BB"/>
    <w:rsid w:val="005C6273"/>
    <w:rsid w:val="005D2E6B"/>
    <w:rsid w:val="005D59A5"/>
    <w:rsid w:val="0060055B"/>
    <w:rsid w:val="00622F7C"/>
    <w:rsid w:val="00651D0B"/>
    <w:rsid w:val="00660B0E"/>
    <w:rsid w:val="00684445"/>
    <w:rsid w:val="006923A3"/>
    <w:rsid w:val="006E0090"/>
    <w:rsid w:val="006F5D02"/>
    <w:rsid w:val="00734001"/>
    <w:rsid w:val="00744A9A"/>
    <w:rsid w:val="0076214C"/>
    <w:rsid w:val="00797E18"/>
    <w:rsid w:val="008031DC"/>
    <w:rsid w:val="00825639"/>
    <w:rsid w:val="00834BC8"/>
    <w:rsid w:val="008711E3"/>
    <w:rsid w:val="00893457"/>
    <w:rsid w:val="00907912"/>
    <w:rsid w:val="00920E27"/>
    <w:rsid w:val="00924E69"/>
    <w:rsid w:val="0093594F"/>
    <w:rsid w:val="00936B3C"/>
    <w:rsid w:val="00952384"/>
    <w:rsid w:val="0096427D"/>
    <w:rsid w:val="00976A7D"/>
    <w:rsid w:val="009A1445"/>
    <w:rsid w:val="009D26AE"/>
    <w:rsid w:val="00A057F0"/>
    <w:rsid w:val="00A05839"/>
    <w:rsid w:val="00A44841"/>
    <w:rsid w:val="00A50D0E"/>
    <w:rsid w:val="00A60741"/>
    <w:rsid w:val="00A661D2"/>
    <w:rsid w:val="00A71D7E"/>
    <w:rsid w:val="00A73A27"/>
    <w:rsid w:val="00A84B48"/>
    <w:rsid w:val="00A94D5B"/>
    <w:rsid w:val="00AE16B7"/>
    <w:rsid w:val="00AE7A3F"/>
    <w:rsid w:val="00B2453B"/>
    <w:rsid w:val="00B60A24"/>
    <w:rsid w:val="00B675D7"/>
    <w:rsid w:val="00BA5B99"/>
    <w:rsid w:val="00BC0843"/>
    <w:rsid w:val="00BC231D"/>
    <w:rsid w:val="00BD07A0"/>
    <w:rsid w:val="00BD271C"/>
    <w:rsid w:val="00BE0B0F"/>
    <w:rsid w:val="00BE2328"/>
    <w:rsid w:val="00BE74B5"/>
    <w:rsid w:val="00BF3928"/>
    <w:rsid w:val="00BF6D23"/>
    <w:rsid w:val="00BF7188"/>
    <w:rsid w:val="00C75B2F"/>
    <w:rsid w:val="00C90094"/>
    <w:rsid w:val="00CD3900"/>
    <w:rsid w:val="00D13C5D"/>
    <w:rsid w:val="00D229D9"/>
    <w:rsid w:val="00D40E8F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0381"/>
    <w:rsid w:val="00E16880"/>
    <w:rsid w:val="00E52C42"/>
    <w:rsid w:val="00E56427"/>
    <w:rsid w:val="00E617A5"/>
    <w:rsid w:val="00E73397"/>
    <w:rsid w:val="00E76C9F"/>
    <w:rsid w:val="00E804B5"/>
    <w:rsid w:val="00E8607F"/>
    <w:rsid w:val="00ED376C"/>
    <w:rsid w:val="00F304B9"/>
    <w:rsid w:val="00F55022"/>
    <w:rsid w:val="00F82A89"/>
    <w:rsid w:val="00FA7DEE"/>
    <w:rsid w:val="00FB2BA3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kalibracyjne-75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w-zakresie-napraw-i-konserwacji-aparatury-pomiarowej-75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7F77A-83BF-4F95-B4AA-B49E79E8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1512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83</cp:revision>
  <cp:lastPrinted>2021-03-16T12:19:00Z</cp:lastPrinted>
  <dcterms:created xsi:type="dcterms:W3CDTF">2017-02-22T08:19:00Z</dcterms:created>
  <dcterms:modified xsi:type="dcterms:W3CDTF">2023-05-10T06:05:00Z</dcterms:modified>
</cp:coreProperties>
</file>