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BB15BB" w:rsidRPr="00BB15B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regulatorów, czujników temperatury, konwerterów, termostatów, przetworników ciśnienia oraz   sterownika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5494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BB15B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9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BB15BB" w:rsidRPr="00BB15B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regulatorów, czujników temperatury, konwerterów, termostatów, przetworników ciśnienia oraz   sterownika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5494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BB15B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9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2023-05-16T07:48:00Z</dcterms:modified>
</cp:coreProperties>
</file>