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B64C5">
        <w:rPr>
          <w:sz w:val="24"/>
        </w:rPr>
        <w:t>10</w:t>
      </w:r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B64C5" w:rsidRPr="00FB64C5" w:rsidRDefault="00FC5B6F" w:rsidP="00FB64C5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FB64C5">
        <w:rPr>
          <w:i/>
          <w:sz w:val="24"/>
        </w:rPr>
        <w:t>wskazać: 60, 72, 84, 96 lub więcej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  <w:r w:rsidR="00FB64C5" w:rsidRPr="00FB64C5">
        <w:rPr>
          <w:sz w:val="24"/>
        </w:rPr>
        <w:t xml:space="preserve"> 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3B6BC9" w:rsidRDefault="003B6BC9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(</w:t>
      </w:r>
      <w:r w:rsidRPr="003B6BC9">
        <w:rPr>
          <w:sz w:val="24"/>
          <w:u w:val="single"/>
        </w:rPr>
        <w:t>podkreślić</w:t>
      </w:r>
      <w:r>
        <w:rPr>
          <w:sz w:val="24"/>
        </w:rPr>
        <w:t>, jeśli Wykonawca się zgadza):</w:t>
      </w:r>
      <w:bookmarkStart w:id="0" w:name="_GoBack"/>
      <w:bookmarkEnd w:id="0"/>
    </w:p>
    <w:p w:rsidR="003B6BC9" w:rsidRDefault="003B6BC9" w:rsidP="003B6BC9">
      <w:pPr>
        <w:pStyle w:val="Akapitzlist"/>
        <w:jc w:val="both"/>
        <w:rPr>
          <w:sz w:val="24"/>
        </w:rPr>
      </w:pPr>
      <w:r w:rsidRPr="003B6BC9">
        <w:rPr>
          <w:i/>
          <w:sz w:val="24"/>
        </w:rPr>
        <w:t>wykonam przedmiot zamówienia przy płatnościach częściowych, zgodnie z Rozdziałem III ust. 15 SWZ oraz Rozdziałem IV ust. 5 SWZ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:rsidTr="00487B38">
        <w:trPr>
          <w:trHeight w:val="964"/>
        </w:trPr>
        <w:tc>
          <w:tcPr>
            <w:tcW w:w="9212" w:type="dxa"/>
            <w:vAlign w:val="center"/>
          </w:tcPr>
          <w:p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1B72"/>
    <w:multiLevelType w:val="hybridMultilevel"/>
    <w:tmpl w:val="42DED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267D03"/>
    <w:rsid w:val="002B1037"/>
    <w:rsid w:val="003B6BC9"/>
    <w:rsid w:val="004E6AFA"/>
    <w:rsid w:val="006013C1"/>
    <w:rsid w:val="006F5BE1"/>
    <w:rsid w:val="00970052"/>
    <w:rsid w:val="00A34EE0"/>
    <w:rsid w:val="00E15151"/>
    <w:rsid w:val="00E72393"/>
    <w:rsid w:val="00FB64C5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2021-03-31T07:32:00Z</dcterms:created>
  <dcterms:modified xsi:type="dcterms:W3CDTF">2021-06-14T12:30:00Z</dcterms:modified>
</cp:coreProperties>
</file>