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15" w:rsidRPr="003A1315" w:rsidRDefault="003A1315" w:rsidP="008108C2">
      <w:pPr>
        <w:spacing w:after="0"/>
        <w:jc w:val="right"/>
        <w:rPr>
          <w:rFonts w:ascii="Arial" w:hAnsi="Arial" w:cs="Arial"/>
          <w:b/>
        </w:rPr>
      </w:pP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</w:r>
      <w:r w:rsidRPr="003A1315">
        <w:rPr>
          <w:rFonts w:ascii="Arial" w:hAnsi="Arial" w:cs="Arial"/>
          <w:b/>
        </w:rPr>
        <w:tab/>
        <w:t>Załącznik nr 1</w:t>
      </w:r>
    </w:p>
    <w:p w:rsidR="003A1315" w:rsidRPr="003A1315" w:rsidRDefault="003A1315" w:rsidP="008108C2">
      <w:pPr>
        <w:spacing w:after="0"/>
        <w:jc w:val="right"/>
        <w:rPr>
          <w:rFonts w:ascii="Arial" w:hAnsi="Arial" w:cs="Arial"/>
          <w:b/>
        </w:rPr>
      </w:pPr>
    </w:p>
    <w:p w:rsidR="003A1315" w:rsidRPr="003A1315" w:rsidRDefault="003A1315" w:rsidP="003A1315">
      <w:pPr>
        <w:spacing w:after="0"/>
        <w:jc w:val="center"/>
        <w:rPr>
          <w:rFonts w:ascii="Arial" w:hAnsi="Arial" w:cs="Arial"/>
        </w:rPr>
      </w:pPr>
      <w:r w:rsidRPr="003A1315">
        <w:rPr>
          <w:rFonts w:ascii="Arial" w:hAnsi="Arial" w:cs="Arial"/>
          <w:b/>
        </w:rPr>
        <w:t>Opis przedmiotu zamówienia</w:t>
      </w:r>
    </w:p>
    <w:p w:rsidR="003A1315" w:rsidRPr="003A1315" w:rsidRDefault="003A1315" w:rsidP="003A1315">
      <w:pPr>
        <w:spacing w:after="0"/>
        <w:jc w:val="center"/>
        <w:rPr>
          <w:rFonts w:ascii="Arial" w:hAnsi="Arial" w:cs="Arial"/>
          <w:b/>
        </w:rPr>
      </w:pPr>
    </w:p>
    <w:p w:rsidR="003A1315" w:rsidRPr="003A1315" w:rsidRDefault="003A1315" w:rsidP="003A1315">
      <w:pPr>
        <w:spacing w:after="0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Nazwa zadania:</w:t>
      </w:r>
    </w:p>
    <w:p w:rsidR="003A1315" w:rsidRPr="003A1315" w:rsidRDefault="003A1315" w:rsidP="003A1315">
      <w:pPr>
        <w:spacing w:after="0"/>
        <w:jc w:val="both"/>
        <w:rPr>
          <w:rFonts w:ascii="Arial" w:hAnsi="Arial" w:cs="Arial"/>
        </w:rPr>
      </w:pPr>
    </w:p>
    <w:p w:rsidR="003A1315" w:rsidRPr="003A1315" w:rsidRDefault="003A1315" w:rsidP="003A1315">
      <w:pPr>
        <w:spacing w:after="0"/>
        <w:jc w:val="both"/>
        <w:rPr>
          <w:rFonts w:ascii="Arial" w:hAnsi="Arial" w:cs="Arial"/>
        </w:rPr>
      </w:pPr>
      <w:r w:rsidRPr="003A1315">
        <w:rPr>
          <w:rFonts w:ascii="Arial" w:hAnsi="Arial" w:cs="Arial"/>
          <w:b/>
        </w:rPr>
        <w:t xml:space="preserve">„Remont chodnika w ciągu drogi powiatowej nr </w:t>
      </w:r>
      <w:proofErr w:type="spellStart"/>
      <w:r w:rsidRPr="003A1315">
        <w:rPr>
          <w:rFonts w:ascii="Arial" w:hAnsi="Arial" w:cs="Arial"/>
          <w:b/>
        </w:rPr>
        <w:t>1542P</w:t>
      </w:r>
      <w:proofErr w:type="spellEnd"/>
      <w:r w:rsidRPr="003A1315">
        <w:rPr>
          <w:rFonts w:ascii="Arial" w:hAnsi="Arial" w:cs="Arial"/>
          <w:b/>
        </w:rPr>
        <w:t xml:space="preserve"> w m. Margonin”</w:t>
      </w:r>
    </w:p>
    <w:p w:rsidR="003A1315" w:rsidRPr="003A1315" w:rsidRDefault="003A1315" w:rsidP="003A131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</w:rPr>
      </w:pPr>
      <w:r w:rsidRPr="003A1315">
        <w:rPr>
          <w:rFonts w:ascii="Arial" w:hAnsi="Arial" w:cs="Arial"/>
        </w:rPr>
        <w:t xml:space="preserve">Przedmiot zamówienia obejmuje wykonanie zadania pn. „Remont chodnika w ciągu drogi powiatowej nr </w:t>
      </w:r>
      <w:proofErr w:type="spellStart"/>
      <w:r w:rsidRPr="003A1315">
        <w:rPr>
          <w:rFonts w:ascii="Arial" w:hAnsi="Arial" w:cs="Arial"/>
        </w:rPr>
        <w:t>1542P</w:t>
      </w:r>
      <w:proofErr w:type="spellEnd"/>
      <w:r w:rsidRPr="003A1315">
        <w:rPr>
          <w:rFonts w:ascii="Arial" w:hAnsi="Arial" w:cs="Arial"/>
        </w:rPr>
        <w:t xml:space="preserve"> w m. Margonin”.</w:t>
      </w:r>
    </w:p>
    <w:p w:rsidR="003A1315" w:rsidRPr="003A1315" w:rsidRDefault="003A1315" w:rsidP="003A1315">
      <w:pPr>
        <w:pStyle w:val="Akapitzlist"/>
        <w:spacing w:after="0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Wymagania techniczne wykonania i odbioru przedmiotu zamówienia określone zostały w projekcie budowlano-wykonawczym (uproszczonym) oraz specyfikacji technicznej wykonania i odbioru robót budowlanych stanowiącej załącznik do niniejszej Specyfikacji Warunków Zamówienia.</w:t>
      </w:r>
    </w:p>
    <w:p w:rsidR="003A1315" w:rsidRPr="003A1315" w:rsidRDefault="003A1315" w:rsidP="003A1315">
      <w:pPr>
        <w:pStyle w:val="Akapitzlist"/>
        <w:spacing w:after="0"/>
        <w:jc w:val="both"/>
        <w:rPr>
          <w:rFonts w:ascii="Arial" w:hAnsi="Arial" w:cs="Arial"/>
        </w:rPr>
      </w:pPr>
    </w:p>
    <w:p w:rsidR="003A1315" w:rsidRPr="003A1315" w:rsidRDefault="003A1315" w:rsidP="003A131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</w:rPr>
      </w:pPr>
      <w:r w:rsidRPr="003A1315">
        <w:rPr>
          <w:rFonts w:ascii="Arial" w:hAnsi="Arial" w:cs="Arial"/>
          <w:bCs/>
        </w:rPr>
        <w:t xml:space="preserve">Przedmiotem zamówienia jest remont odcinka chodnika w ciągu drogi powiatowej </w:t>
      </w:r>
      <w:r w:rsidRPr="003A1315">
        <w:rPr>
          <w:rFonts w:ascii="Arial" w:hAnsi="Arial" w:cs="Arial"/>
          <w:bCs/>
        </w:rPr>
        <w:br/>
        <w:t xml:space="preserve">nr </w:t>
      </w:r>
      <w:proofErr w:type="spellStart"/>
      <w:r w:rsidRPr="003A1315">
        <w:rPr>
          <w:rFonts w:ascii="Arial" w:hAnsi="Arial" w:cs="Arial"/>
          <w:bCs/>
        </w:rPr>
        <w:t>1542P</w:t>
      </w:r>
      <w:proofErr w:type="spellEnd"/>
      <w:r w:rsidRPr="003A1315">
        <w:rPr>
          <w:rFonts w:ascii="Arial" w:hAnsi="Arial" w:cs="Arial"/>
          <w:bCs/>
        </w:rPr>
        <w:t xml:space="preserve"> w m. Margonin. Przedmiotowy odcinek chodnika przebiega ulicą Szpitalną obejmuje skrzyżowanie z ulicą Paderewskiego, następnie biegnie ulicą Okopową. Łączna długość odcinka chodnika wynosi 383 m.</w:t>
      </w:r>
    </w:p>
    <w:p w:rsidR="003A1315" w:rsidRPr="003A1315" w:rsidRDefault="003A1315" w:rsidP="003A1315">
      <w:pPr>
        <w:pStyle w:val="Akapitzlist"/>
        <w:spacing w:after="0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>Zakres robót drogowych:</w:t>
      </w:r>
    </w:p>
    <w:p w:rsidR="003A1315" w:rsidRPr="003A1315" w:rsidRDefault="003A1315" w:rsidP="003A131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>roboty rozbiórkowe i przygotowawcze,</w:t>
      </w:r>
    </w:p>
    <w:p w:rsidR="003A1315" w:rsidRPr="003A1315" w:rsidRDefault="003A1315" w:rsidP="003A131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>roboty ziemne,</w:t>
      </w:r>
    </w:p>
    <w:p w:rsidR="003A1315" w:rsidRPr="003A1315" w:rsidRDefault="003A1315" w:rsidP="003A131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>wykonanie chodników z kostki betonowej gr. 6 cm na podsypce cementowo</w:t>
      </w:r>
      <w:r w:rsidRPr="003A1315">
        <w:rPr>
          <w:rFonts w:ascii="Arial" w:hAnsi="Arial" w:cs="Arial"/>
          <w:bCs/>
        </w:rPr>
        <w:br/>
        <w:t>-piaskowej gr. 3 cm i podbudowie betonowej C 5/6 gr. 10 cm,</w:t>
      </w:r>
    </w:p>
    <w:p w:rsidR="003A1315" w:rsidRPr="003A1315" w:rsidRDefault="003A1315" w:rsidP="003A131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>wykonanie nowej nawierzchni na zjazdach z kostki betonowej gr. 8 cm na podsypce cementowo-piaskowej gr. 3 i podbudowie betonowej C 5/6 gr. 15 cm, uzupełnienie masą mineralno-asfaltową szczeliny pomiędzy istniejącą nawierzchnią, a nowo ustawionym krawężnikiem,</w:t>
      </w:r>
    </w:p>
    <w:p w:rsidR="003A1315" w:rsidRPr="003A1315" w:rsidRDefault="003A1315" w:rsidP="003A131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>regulacja urządzeń zlokalizowanych w obrębie robót związanych z remontem chodnika.</w:t>
      </w:r>
    </w:p>
    <w:p w:rsidR="003A1315" w:rsidRPr="003A1315" w:rsidRDefault="003A1315" w:rsidP="003A1315">
      <w:pPr>
        <w:spacing w:after="0"/>
        <w:ind w:left="708"/>
        <w:jc w:val="both"/>
        <w:rPr>
          <w:rFonts w:ascii="Arial" w:hAnsi="Arial" w:cs="Arial"/>
          <w:bCs/>
        </w:rPr>
      </w:pPr>
      <w:r w:rsidRPr="003A1315">
        <w:rPr>
          <w:rFonts w:ascii="Arial" w:hAnsi="Arial" w:cs="Arial"/>
          <w:bCs/>
        </w:rPr>
        <w:t xml:space="preserve">Szczegółowy zakres robót został określony w projekcie budowlano-wykonawczym (uproszczonym) oraz przedmiarze robót. </w:t>
      </w:r>
    </w:p>
    <w:p w:rsidR="003A1315" w:rsidRPr="003A1315" w:rsidRDefault="003A1315" w:rsidP="003A1315">
      <w:pPr>
        <w:spacing w:after="0"/>
        <w:jc w:val="both"/>
        <w:rPr>
          <w:rFonts w:ascii="Arial" w:hAnsi="Arial" w:cs="Arial"/>
          <w:bCs/>
        </w:rPr>
      </w:pPr>
    </w:p>
    <w:p w:rsidR="003A1315" w:rsidRPr="003A1315" w:rsidRDefault="003A1315" w:rsidP="003A13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Zamawiający nie dopuszcza u</w:t>
      </w:r>
      <w:r w:rsidRPr="003A1315">
        <w:rPr>
          <w:rFonts w:ascii="Arial" w:eastAsia="CIDFont+F2" w:hAnsi="Arial" w:cs="Arial"/>
        </w:rPr>
        <w:t>życia materiałów bez stwierdzenia ich pochodzenia.</w:t>
      </w:r>
      <w:r w:rsidRPr="003A1315">
        <w:rPr>
          <w:rFonts w:ascii="Arial" w:eastAsia="CIDFont+F2" w:hAnsi="Arial" w:cs="Arial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3A1315">
        <w:rPr>
          <w:rFonts w:ascii="Arial" w:eastAsia="CIDFont+F2" w:hAnsi="Arial" w:cs="Arial"/>
        </w:rPr>
        <w:br/>
        <w:t>i ze skutkami z tego wynikającymi.</w:t>
      </w:r>
    </w:p>
    <w:p w:rsidR="003A1315" w:rsidRPr="003A1315" w:rsidRDefault="003A1315" w:rsidP="003A13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1315" w:rsidRPr="003A1315" w:rsidRDefault="003A1315" w:rsidP="003A13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1315">
        <w:rPr>
          <w:rFonts w:ascii="Arial" w:eastAsia="CIDFont+F2" w:hAnsi="Arial" w:cs="Arial"/>
        </w:rPr>
        <w:t>Wykonawca ma obowiązek posiadać w stosunku do użytych materiałów i urządzeń</w:t>
      </w:r>
    </w:p>
    <w:p w:rsidR="003A1315" w:rsidRPr="003A1315" w:rsidRDefault="003A1315" w:rsidP="003A1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</w:rPr>
      </w:pPr>
      <w:r w:rsidRPr="003A1315">
        <w:rPr>
          <w:rFonts w:ascii="Arial" w:eastAsia="CIDFont+F2" w:hAnsi="Arial" w:cs="Arial"/>
        </w:rPr>
        <w:t xml:space="preserve">dokumenty potwierdzające pozwolenie na zastosowanie/wbudowanie. </w:t>
      </w:r>
    </w:p>
    <w:p w:rsidR="003A1315" w:rsidRPr="003A1315" w:rsidRDefault="003A1315" w:rsidP="003A1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</w:rPr>
      </w:pPr>
      <w:r w:rsidRPr="003A1315">
        <w:rPr>
          <w:rFonts w:ascii="Arial" w:eastAsia="CIDFont+F2" w:hAnsi="Arial" w:cs="Arial"/>
        </w:rPr>
        <w:t>Dokumentami mogą być certyfikaty lub sprawozdania z badań, deklaracje zgodności</w:t>
      </w:r>
    </w:p>
    <w:p w:rsidR="003A1315" w:rsidRPr="003A1315" w:rsidRDefault="003A1315" w:rsidP="003A1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</w:rPr>
      </w:pPr>
      <w:r w:rsidRPr="003A1315">
        <w:rPr>
          <w:rFonts w:ascii="Arial" w:eastAsia="CIDFont+F2" w:hAnsi="Arial" w:cs="Arial"/>
        </w:rPr>
        <w:t>CE lub deklaracje właściwości użytkowych.</w:t>
      </w:r>
    </w:p>
    <w:p w:rsidR="003A1315" w:rsidRPr="003A1315" w:rsidRDefault="003A1315" w:rsidP="003A1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</w:rPr>
      </w:pPr>
    </w:p>
    <w:p w:rsidR="003A1315" w:rsidRPr="003A1315" w:rsidRDefault="003A1315" w:rsidP="003A13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3A1315">
        <w:rPr>
          <w:rFonts w:ascii="Arial" w:eastAsia="CIDFont+F2" w:hAnsi="Arial" w:cs="Arial"/>
        </w:rPr>
        <w:t>Wykonawca zabezpieczy składowane tymczasowo na placu budowy materiały</w:t>
      </w:r>
    </w:p>
    <w:p w:rsidR="003A1315" w:rsidRPr="003A1315" w:rsidRDefault="003A1315" w:rsidP="003A13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IDFont+F2" w:hAnsi="Arial" w:cs="Arial"/>
        </w:rPr>
      </w:pPr>
      <w:r w:rsidRPr="003A1315">
        <w:rPr>
          <w:rFonts w:ascii="Arial" w:eastAsia="CIDFont+F2" w:hAnsi="Arial" w:cs="Arial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3A1315" w:rsidRPr="003A1315" w:rsidRDefault="003A1315" w:rsidP="003A13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IDFont+F2" w:hAnsi="Arial" w:cs="Arial"/>
        </w:rPr>
      </w:pPr>
    </w:p>
    <w:p w:rsidR="003A1315" w:rsidRPr="003A1315" w:rsidRDefault="003A1315" w:rsidP="003A131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Wizja lokalna terenu budowy.</w:t>
      </w:r>
    </w:p>
    <w:p w:rsidR="003A1315" w:rsidRPr="003A1315" w:rsidRDefault="003A1315" w:rsidP="003A1315">
      <w:pPr>
        <w:spacing w:after="0"/>
        <w:ind w:left="708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 xml:space="preserve">Zaleca się, aby Wykonawca dokonał wizji lokalnej chodnika w ciągu drogi powiatowej nr </w:t>
      </w:r>
      <w:proofErr w:type="spellStart"/>
      <w:r w:rsidRPr="003A1315">
        <w:rPr>
          <w:rFonts w:ascii="Arial" w:hAnsi="Arial" w:cs="Arial"/>
        </w:rPr>
        <w:t>1542P</w:t>
      </w:r>
      <w:proofErr w:type="spellEnd"/>
      <w:r w:rsidRPr="003A1315">
        <w:rPr>
          <w:rFonts w:ascii="Arial" w:hAnsi="Arial" w:cs="Arial"/>
        </w:rPr>
        <w:t xml:space="preserve"> w m. Margonin przewidzianego do remontu,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3A1315" w:rsidRPr="003A1315" w:rsidRDefault="003A1315" w:rsidP="003A1315">
      <w:pPr>
        <w:spacing w:after="0"/>
        <w:ind w:left="708"/>
        <w:jc w:val="both"/>
        <w:rPr>
          <w:rFonts w:ascii="Arial" w:hAnsi="Arial" w:cs="Arial"/>
        </w:rPr>
      </w:pPr>
    </w:p>
    <w:p w:rsidR="003A1315" w:rsidRPr="003A1315" w:rsidRDefault="003A1315" w:rsidP="003A131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lastRenderedPageBreak/>
        <w:t>Sposób realizacji zamówienia:</w:t>
      </w:r>
    </w:p>
    <w:p w:rsidR="003A1315" w:rsidRPr="003A1315" w:rsidRDefault="003A1315" w:rsidP="003A131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3A1315" w:rsidRPr="003A1315" w:rsidRDefault="003A1315" w:rsidP="003A131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Wykonawca zobowiązany jest do opracowania tymczasowego projektu organizacji ruchu oraz oznakowania miejsca robót zgodnie z zatwierdzonym projektem organizacji ruchu.</w:t>
      </w:r>
    </w:p>
    <w:p w:rsidR="003A1315" w:rsidRPr="003A1315" w:rsidRDefault="003A1315" w:rsidP="003A131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Wykonawca zobowiązany jest do utrzymania w należytym stanie przez cały czas wykonywania robót, tymczasowego oznakowania (wprowadzonego) na podstawie projektu organizacji ruchu.</w:t>
      </w:r>
    </w:p>
    <w:p w:rsidR="003A1315" w:rsidRPr="003A1315" w:rsidRDefault="003A1315" w:rsidP="003A131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3A1315">
        <w:rPr>
          <w:rFonts w:ascii="Arial" w:eastAsia="CIDFont+F2" w:hAnsi="Arial" w:cs="Arial"/>
        </w:rPr>
        <w:t xml:space="preserve">Wykonawca bierze na siebie pełną odpowiedzialność za wszelkie naruszenia prawa </w:t>
      </w:r>
      <w:r w:rsidRPr="003A1315">
        <w:rPr>
          <w:rFonts w:ascii="Arial" w:eastAsia="CIDFont+F2" w:hAnsi="Arial" w:cs="Arial"/>
        </w:rPr>
        <w:br/>
        <w:t>i szkody, które mogą zaistnieć w związku z realizacją zamówienia</w:t>
      </w:r>
    </w:p>
    <w:p w:rsidR="003A1315" w:rsidRPr="003A1315" w:rsidRDefault="003A1315" w:rsidP="003A1315">
      <w:pPr>
        <w:pStyle w:val="Akapitzlist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3A1315" w:rsidRPr="003A1315" w:rsidRDefault="003A1315" w:rsidP="003A131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>Ubezpieczenie robót</w:t>
      </w:r>
    </w:p>
    <w:p w:rsidR="003A1315" w:rsidRPr="003A1315" w:rsidRDefault="003A1315" w:rsidP="003A131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3A1315" w:rsidRPr="003A1315" w:rsidRDefault="003A1315" w:rsidP="003A131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 xml:space="preserve">Ubezpieczeniu podlega w szczególności: </w:t>
      </w:r>
    </w:p>
    <w:p w:rsidR="003A1315" w:rsidRPr="003A1315" w:rsidRDefault="003A1315" w:rsidP="003A1315">
      <w:pPr>
        <w:pStyle w:val="Akapitzlist"/>
        <w:ind w:left="1080"/>
        <w:jc w:val="both"/>
        <w:rPr>
          <w:rFonts w:ascii="Arial" w:hAnsi="Arial" w:cs="Arial"/>
        </w:rPr>
      </w:pPr>
      <w:r w:rsidRPr="003A1315">
        <w:rPr>
          <w:rFonts w:ascii="Arial" w:hAnsi="Arial" w:cs="Arial"/>
        </w:rPr>
        <w:t xml:space="preserve">- roboty objęte umową, urządzenia oraz wszelkie mienie ruchowe związane bezpośrednio z wykonawstwem robót, </w:t>
      </w:r>
    </w:p>
    <w:p w:rsidR="003A1315" w:rsidRPr="003A1315" w:rsidRDefault="003A1315" w:rsidP="003A1315">
      <w:pPr>
        <w:pStyle w:val="Akapitzlist"/>
        <w:ind w:left="1080"/>
        <w:rPr>
          <w:rFonts w:ascii="Arial" w:hAnsi="Arial" w:cs="Arial"/>
        </w:rPr>
      </w:pPr>
      <w:r w:rsidRPr="003A1315">
        <w:rPr>
          <w:rFonts w:ascii="Arial" w:hAnsi="Arial" w:cs="Arial"/>
        </w:rPr>
        <w:t xml:space="preserve">- odpowiedzialność cywilna za szkody oraz następstwa nieszczęśliwych wypadków dotyczące pracowników i osób trzecich, powstałe w związku </w:t>
      </w:r>
      <w:r w:rsidRPr="003A1315">
        <w:rPr>
          <w:rFonts w:ascii="Arial" w:hAnsi="Arial" w:cs="Arial"/>
        </w:rPr>
        <w:br/>
        <w:t>z prowadzonymi robotami w tym także ruchem pojazdów mechanicznych.</w:t>
      </w:r>
    </w:p>
    <w:p w:rsidR="003A1315" w:rsidRPr="003A1315" w:rsidRDefault="003A1315" w:rsidP="003A1315">
      <w:pPr>
        <w:pStyle w:val="Akapitzlist"/>
        <w:ind w:left="1080"/>
        <w:jc w:val="both"/>
        <w:rPr>
          <w:rFonts w:ascii="Arial" w:hAnsi="Arial" w:cs="Arial"/>
        </w:rPr>
      </w:pPr>
    </w:p>
    <w:p w:rsidR="003A1315" w:rsidRPr="003A1315" w:rsidRDefault="003A1315" w:rsidP="003A13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3A1315" w:rsidRPr="003A1315" w:rsidRDefault="003A1315" w:rsidP="003A13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3A1315" w:rsidRPr="003A1315" w:rsidRDefault="003A1315" w:rsidP="003A13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3A1315" w:rsidRPr="003A1315" w:rsidRDefault="003A1315" w:rsidP="003A13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3A1315" w:rsidRPr="003A1315" w:rsidRDefault="003A1315" w:rsidP="003A13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3A1315" w:rsidRPr="003A1315" w:rsidRDefault="003A1315" w:rsidP="003A1315">
      <w:pPr>
        <w:ind w:left="360" w:firstLine="348"/>
        <w:rPr>
          <w:rFonts w:ascii="Arial" w:hAnsi="Arial" w:cs="Arial"/>
          <w:i/>
        </w:rPr>
      </w:pPr>
      <w:r w:rsidRPr="003A1315">
        <w:rPr>
          <w:rFonts w:ascii="Arial" w:hAnsi="Arial" w:cs="Arial"/>
          <w:i/>
        </w:rPr>
        <w:t xml:space="preserve">: </w:t>
      </w:r>
    </w:p>
    <w:p w:rsidR="003A1315" w:rsidRPr="003A1315" w:rsidRDefault="003A1315" w:rsidP="003A1315">
      <w:pPr>
        <w:spacing w:after="0"/>
        <w:ind w:left="708"/>
        <w:jc w:val="both"/>
        <w:rPr>
          <w:rFonts w:ascii="Arial" w:hAnsi="Arial" w:cs="Arial"/>
        </w:rPr>
      </w:pPr>
    </w:p>
    <w:p w:rsidR="003A1315" w:rsidRPr="003A1315" w:rsidRDefault="003A1315" w:rsidP="003A1315">
      <w:pPr>
        <w:spacing w:after="0"/>
        <w:ind w:left="708"/>
        <w:jc w:val="both"/>
        <w:rPr>
          <w:rFonts w:ascii="Arial" w:hAnsi="Arial" w:cs="Arial"/>
        </w:rPr>
      </w:pPr>
    </w:p>
    <w:p w:rsidR="003A1315" w:rsidRPr="003A1315" w:rsidRDefault="003A1315" w:rsidP="003A1315">
      <w:pPr>
        <w:spacing w:after="0"/>
        <w:ind w:left="708"/>
        <w:jc w:val="both"/>
        <w:rPr>
          <w:rFonts w:ascii="Arial" w:hAnsi="Arial" w:cs="Arial"/>
        </w:rPr>
      </w:pPr>
    </w:p>
    <w:p w:rsidR="006C76D9" w:rsidRPr="003A1315" w:rsidRDefault="006C76D9" w:rsidP="003A1315">
      <w:pPr>
        <w:rPr>
          <w:rFonts w:ascii="Arial" w:hAnsi="Arial" w:cs="Arial"/>
        </w:rPr>
      </w:pPr>
    </w:p>
    <w:sectPr w:rsidR="006C76D9" w:rsidRPr="003A1315" w:rsidSect="008108C2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CF" w:rsidRDefault="007F79CF" w:rsidP="00F207FA">
      <w:pPr>
        <w:spacing w:after="0" w:line="240" w:lineRule="auto"/>
      </w:pPr>
      <w:r>
        <w:separator/>
      </w:r>
    </w:p>
  </w:endnote>
  <w:endnote w:type="continuationSeparator" w:id="0">
    <w:p w:rsidR="007F79CF" w:rsidRDefault="007F79CF" w:rsidP="00F2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391408"/>
      <w:docPartObj>
        <w:docPartGallery w:val="Page Numbers (Bottom of Page)"/>
        <w:docPartUnique/>
      </w:docPartObj>
    </w:sdtPr>
    <w:sdtContent>
      <w:p w:rsidR="008108C2" w:rsidRDefault="008108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08C2" w:rsidRDefault="00810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CF" w:rsidRDefault="007F79CF" w:rsidP="00F207FA">
      <w:pPr>
        <w:spacing w:after="0" w:line="240" w:lineRule="auto"/>
      </w:pPr>
      <w:r>
        <w:separator/>
      </w:r>
    </w:p>
  </w:footnote>
  <w:footnote w:type="continuationSeparator" w:id="0">
    <w:p w:rsidR="007F79CF" w:rsidRDefault="007F79CF" w:rsidP="00F2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FA" w:rsidRDefault="00F207FA">
    <w:pPr>
      <w:pStyle w:val="Nagwek"/>
    </w:pPr>
  </w:p>
  <w:p w:rsidR="00F207FA" w:rsidRPr="00F207FA" w:rsidRDefault="00F207FA">
    <w:pPr>
      <w:pStyle w:val="Nagwek"/>
      <w:rPr>
        <w:b/>
        <w:sz w:val="20"/>
        <w:szCs w:val="20"/>
      </w:rPr>
    </w:pPr>
    <w:r w:rsidRPr="00F207FA">
      <w:rPr>
        <w:b/>
        <w:sz w:val="20"/>
        <w:szCs w:val="20"/>
      </w:rPr>
      <w:t xml:space="preserve">Nr postępowania: </w:t>
    </w:r>
    <w:proofErr w:type="spellStart"/>
    <w:r w:rsidRPr="00F207FA">
      <w:rPr>
        <w:b/>
        <w:sz w:val="20"/>
        <w:szCs w:val="20"/>
      </w:rPr>
      <w:t>DB.261.</w:t>
    </w:r>
    <w:r w:rsidR="00DE0A7A">
      <w:rPr>
        <w:b/>
        <w:sz w:val="20"/>
        <w:szCs w:val="20"/>
      </w:rPr>
      <w:t>3</w:t>
    </w:r>
    <w:r w:rsidRPr="00F207FA">
      <w:rPr>
        <w:b/>
        <w:sz w:val="20"/>
        <w:szCs w:val="20"/>
      </w:rPr>
      <w:t>.2022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39"/>
    <w:multiLevelType w:val="hybridMultilevel"/>
    <w:tmpl w:val="BE88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BCC"/>
    <w:multiLevelType w:val="hybridMultilevel"/>
    <w:tmpl w:val="A8E4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E78"/>
    <w:multiLevelType w:val="hybridMultilevel"/>
    <w:tmpl w:val="40C8A7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FEB5592"/>
    <w:multiLevelType w:val="hybridMultilevel"/>
    <w:tmpl w:val="34DA0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44A66"/>
    <w:multiLevelType w:val="hybridMultilevel"/>
    <w:tmpl w:val="07082B74"/>
    <w:lvl w:ilvl="0" w:tplc="613A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8784877"/>
    <w:multiLevelType w:val="hybridMultilevel"/>
    <w:tmpl w:val="E1DE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96A5E"/>
    <w:multiLevelType w:val="hybridMultilevel"/>
    <w:tmpl w:val="0702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55A0"/>
    <w:multiLevelType w:val="hybridMultilevel"/>
    <w:tmpl w:val="EB605C9A"/>
    <w:lvl w:ilvl="0" w:tplc="129E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B3A7D"/>
    <w:multiLevelType w:val="hybridMultilevel"/>
    <w:tmpl w:val="387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60A8E"/>
    <w:multiLevelType w:val="hybridMultilevel"/>
    <w:tmpl w:val="EB605C9A"/>
    <w:lvl w:ilvl="0" w:tplc="129E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36BF1"/>
    <w:multiLevelType w:val="hybridMultilevel"/>
    <w:tmpl w:val="310852B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D"/>
    <w:rsid w:val="00005B15"/>
    <w:rsid w:val="000305B3"/>
    <w:rsid w:val="00040CFA"/>
    <w:rsid w:val="0008047A"/>
    <w:rsid w:val="000B1F7A"/>
    <w:rsid w:val="000B5287"/>
    <w:rsid w:val="001369EE"/>
    <w:rsid w:val="00147399"/>
    <w:rsid w:val="001A10CF"/>
    <w:rsid w:val="001C0F11"/>
    <w:rsid w:val="001E3692"/>
    <w:rsid w:val="002641E2"/>
    <w:rsid w:val="002B5C78"/>
    <w:rsid w:val="002B68FD"/>
    <w:rsid w:val="002C18EF"/>
    <w:rsid w:val="002E050C"/>
    <w:rsid w:val="002E32CE"/>
    <w:rsid w:val="002F4ABA"/>
    <w:rsid w:val="00320BFC"/>
    <w:rsid w:val="003216EF"/>
    <w:rsid w:val="003A1315"/>
    <w:rsid w:val="003B2D35"/>
    <w:rsid w:val="003C5858"/>
    <w:rsid w:val="003D4D49"/>
    <w:rsid w:val="003D6F16"/>
    <w:rsid w:val="00413BF1"/>
    <w:rsid w:val="00484233"/>
    <w:rsid w:val="00485F4F"/>
    <w:rsid w:val="005420B0"/>
    <w:rsid w:val="005715BE"/>
    <w:rsid w:val="005846FD"/>
    <w:rsid w:val="005B5976"/>
    <w:rsid w:val="005B667D"/>
    <w:rsid w:val="005F1FCC"/>
    <w:rsid w:val="006A1020"/>
    <w:rsid w:val="006B7FBF"/>
    <w:rsid w:val="006C76D9"/>
    <w:rsid w:val="00720199"/>
    <w:rsid w:val="00765043"/>
    <w:rsid w:val="007B3E47"/>
    <w:rsid w:val="007D1D29"/>
    <w:rsid w:val="007F79CF"/>
    <w:rsid w:val="008108C2"/>
    <w:rsid w:val="0081289F"/>
    <w:rsid w:val="008133EC"/>
    <w:rsid w:val="00851B71"/>
    <w:rsid w:val="00854ABC"/>
    <w:rsid w:val="00854D73"/>
    <w:rsid w:val="008612F2"/>
    <w:rsid w:val="008861F0"/>
    <w:rsid w:val="00892864"/>
    <w:rsid w:val="008A65F7"/>
    <w:rsid w:val="008F3D51"/>
    <w:rsid w:val="008F7B5A"/>
    <w:rsid w:val="00906D63"/>
    <w:rsid w:val="009D000A"/>
    <w:rsid w:val="009E6D2F"/>
    <w:rsid w:val="009F6965"/>
    <w:rsid w:val="00A05A39"/>
    <w:rsid w:val="00A276C2"/>
    <w:rsid w:val="00A34399"/>
    <w:rsid w:val="00A733D4"/>
    <w:rsid w:val="00AA73CC"/>
    <w:rsid w:val="00AC42A3"/>
    <w:rsid w:val="00AD7719"/>
    <w:rsid w:val="00B168F6"/>
    <w:rsid w:val="00B24D54"/>
    <w:rsid w:val="00B6777A"/>
    <w:rsid w:val="00B7181C"/>
    <w:rsid w:val="00B71F6B"/>
    <w:rsid w:val="00B93203"/>
    <w:rsid w:val="00C66DB7"/>
    <w:rsid w:val="00CA6CD0"/>
    <w:rsid w:val="00CB5FFC"/>
    <w:rsid w:val="00CC4F51"/>
    <w:rsid w:val="00D14829"/>
    <w:rsid w:val="00D2202B"/>
    <w:rsid w:val="00D43D5B"/>
    <w:rsid w:val="00D77E3C"/>
    <w:rsid w:val="00D83FC6"/>
    <w:rsid w:val="00D96302"/>
    <w:rsid w:val="00DC5D55"/>
    <w:rsid w:val="00DE0A7A"/>
    <w:rsid w:val="00DF3BE1"/>
    <w:rsid w:val="00E34EFD"/>
    <w:rsid w:val="00E44654"/>
    <w:rsid w:val="00EB252E"/>
    <w:rsid w:val="00EB7A3B"/>
    <w:rsid w:val="00EC01E9"/>
    <w:rsid w:val="00EF67FA"/>
    <w:rsid w:val="00F207FA"/>
    <w:rsid w:val="00F65772"/>
    <w:rsid w:val="00F80A44"/>
    <w:rsid w:val="00F83F93"/>
    <w:rsid w:val="00FD00F0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745B"/>
  <w15:docId w15:val="{355FF689-6077-42DC-AEB0-25C9110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72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B24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24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5</cp:revision>
  <cp:lastPrinted>2022-04-29T08:48:00Z</cp:lastPrinted>
  <dcterms:created xsi:type="dcterms:W3CDTF">2022-06-07T07:03:00Z</dcterms:created>
  <dcterms:modified xsi:type="dcterms:W3CDTF">2022-06-20T07:01:00Z</dcterms:modified>
</cp:coreProperties>
</file>