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09F79" w14:textId="1FB0FE92" w:rsidR="00E20F97" w:rsidRPr="00E20F97" w:rsidRDefault="00D96038" w:rsidP="00EF3E7E">
      <w:pPr>
        <w:spacing w:before="36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9E512E">
      <w:pPr>
        <w:spacing w:after="0"/>
        <w:ind w:left="5528"/>
      </w:pPr>
      <w:r>
        <w:t>Gmina Miejska Przemyśl</w:t>
      </w:r>
    </w:p>
    <w:p w14:paraId="1945AF37" w14:textId="5D9E2286" w:rsidR="00E20F97" w:rsidRPr="00E20F97" w:rsidRDefault="009E512E" w:rsidP="009E512E">
      <w:pPr>
        <w:spacing w:after="0"/>
        <w:ind w:left="5528"/>
      </w:pPr>
      <w:r>
        <w:t>Rynek 1</w:t>
      </w:r>
    </w:p>
    <w:p w14:paraId="215F97A4" w14:textId="0A4CCFAD" w:rsidR="00E20F97" w:rsidRPr="00E20F97" w:rsidRDefault="009E512E" w:rsidP="009E512E">
      <w:pPr>
        <w:spacing w:after="0"/>
        <w:ind w:left="5528"/>
      </w:pPr>
      <w:r>
        <w:t>37 – 700 Przemyśl</w:t>
      </w:r>
    </w:p>
    <w:p w14:paraId="11456DDF" w14:textId="77777777" w:rsidR="00E20F97" w:rsidRPr="00E20F97" w:rsidRDefault="00E20F97" w:rsidP="00A00F7A">
      <w:pPr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proofErr w:type="gramStart"/>
      <w:r w:rsidRPr="00E20F97">
        <w:t>działając</w:t>
      </w:r>
      <w:proofErr w:type="gramEnd"/>
      <w:r w:rsidRPr="00E20F97">
        <w:t xml:space="preserve">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proofErr w:type="spellStart"/>
      <w:r>
        <w:t>CEiDG</w:t>
      </w:r>
      <w:proofErr w:type="spellEnd"/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proofErr w:type="gramStart"/>
      <w:r w:rsidRPr="00E20F97">
        <w:t>adres</w:t>
      </w:r>
      <w:proofErr w:type="gramEnd"/>
      <w:r w:rsidRPr="00E20F97">
        <w:t xml:space="preserve"> e-mail:</w:t>
      </w:r>
      <w:r w:rsidR="005611EF">
        <w:t xml:space="preserve"> _____________________________</w:t>
      </w:r>
    </w:p>
    <w:p w14:paraId="240FB4B8" w14:textId="77777777" w:rsidR="004E307A" w:rsidRDefault="004E307A" w:rsidP="004E307A">
      <w:r w:rsidRPr="00E20F97">
        <w:t>Wykonawca jest</w:t>
      </w:r>
      <w:r>
        <w:t>:</w:t>
      </w:r>
    </w:p>
    <w:p w14:paraId="0994C8E5" w14:textId="77777777" w:rsidR="004E307A" w:rsidRDefault="004E307A" w:rsidP="004E307A">
      <w:proofErr w:type="gramStart"/>
      <w:r w:rsidRPr="00E20F97">
        <w:t>mikro</w:t>
      </w:r>
      <w:proofErr w:type="gramEnd"/>
      <w:r>
        <w:t>*</w:t>
      </w:r>
    </w:p>
    <w:p w14:paraId="2BEBA8B3" w14:textId="77777777" w:rsidR="004E307A" w:rsidRDefault="004E307A" w:rsidP="004E307A">
      <w:proofErr w:type="gramStart"/>
      <w:r w:rsidRPr="00E20F97">
        <w:t>małym</w:t>
      </w:r>
      <w:proofErr w:type="gramEnd"/>
      <w:r>
        <w:t>*</w:t>
      </w:r>
    </w:p>
    <w:p w14:paraId="0AB394A7" w14:textId="77777777" w:rsidR="004E307A" w:rsidRDefault="004E307A" w:rsidP="004E307A">
      <w:proofErr w:type="gramStart"/>
      <w:r w:rsidRPr="00E20F97">
        <w:t>średnim</w:t>
      </w:r>
      <w:proofErr w:type="gramEnd"/>
      <w:r>
        <w:t>*</w:t>
      </w:r>
    </w:p>
    <w:p w14:paraId="265A71EF" w14:textId="77777777" w:rsidR="004E307A" w:rsidRDefault="004E307A" w:rsidP="004E307A">
      <w:proofErr w:type="gramStart"/>
      <w:r>
        <w:t>innym</w:t>
      </w:r>
      <w:proofErr w:type="gramEnd"/>
      <w:r>
        <w:t xml:space="preserve"> </w:t>
      </w:r>
      <w:r w:rsidRPr="00E20F97">
        <w:t>przedsiębiorcą</w:t>
      </w:r>
      <w:r>
        <w:t>*</w:t>
      </w:r>
    </w:p>
    <w:p w14:paraId="76D19831" w14:textId="77777777" w:rsidR="004E307A" w:rsidRDefault="004E307A" w:rsidP="004E307A">
      <w:r>
        <w:t>* postawić „X” przy właściwym</w:t>
      </w:r>
    </w:p>
    <w:p w14:paraId="61C87CBF" w14:textId="77777777" w:rsidR="004E307A" w:rsidRPr="00023513" w:rsidRDefault="004E307A" w:rsidP="004E307A">
      <w:pPr>
        <w:jc w:val="both"/>
        <w:rPr>
          <w:b/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>Mikroprzedsiębiorstwo</w:t>
      </w:r>
      <w:r w:rsidRPr="00023513">
        <w:rPr>
          <w:i/>
          <w:sz w:val="16"/>
          <w:szCs w:val="16"/>
        </w:rPr>
        <w:t xml:space="preserve"> – przedsiębiorstwo, które zatrudnia mniej niż 10 pracowników oraz jego roczny obrót nie przekracza 2 milionów euro lub całkowity bilans roczny nie przekracza 2 milionów euro.</w:t>
      </w:r>
    </w:p>
    <w:p w14:paraId="6366896B" w14:textId="77777777" w:rsidR="004E307A" w:rsidRPr="00023513" w:rsidRDefault="004E307A" w:rsidP="004E307A">
      <w:pPr>
        <w:jc w:val="both"/>
        <w:rPr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 xml:space="preserve">Małe przedsiębiorstwo </w:t>
      </w:r>
      <w:r w:rsidRPr="00023513">
        <w:rPr>
          <w:b/>
          <w:i/>
          <w:sz w:val="16"/>
          <w:szCs w:val="16"/>
        </w:rPr>
        <w:t xml:space="preserve">– </w:t>
      </w:r>
      <w:r w:rsidRPr="00023513">
        <w:rPr>
          <w:bCs/>
          <w:i/>
          <w:sz w:val="16"/>
          <w:szCs w:val="16"/>
        </w:rPr>
        <w:t>przedsiębiorstwo, które zatrudnia mniej niż 50 pracowników oraz jego roczny obrót nie przekracza 10 milionów euro lub całkowity bilans roczny nie przekracza 10 milionów euro.</w:t>
      </w:r>
    </w:p>
    <w:p w14:paraId="6FB2CC7F" w14:textId="77777777" w:rsidR="004E307A" w:rsidRPr="00023513" w:rsidRDefault="004E307A" w:rsidP="004E307A">
      <w:pPr>
        <w:jc w:val="both"/>
        <w:rPr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 xml:space="preserve">Średnie przedsiębiorstwo </w:t>
      </w:r>
      <w:r w:rsidRPr="00023513">
        <w:rPr>
          <w:b/>
          <w:i/>
          <w:sz w:val="16"/>
          <w:szCs w:val="16"/>
        </w:rPr>
        <w:t xml:space="preserve">– </w:t>
      </w:r>
      <w:r w:rsidRPr="00023513">
        <w:rPr>
          <w:bCs/>
          <w:i/>
          <w:sz w:val="16"/>
          <w:szCs w:val="16"/>
        </w:rPr>
        <w:t>przedsiębiorstwo, które zatrudnia mniej niż 250 pracowników oraz jego roczny obrót nie przekracza 50 milionów euro lub całkowity bilans roczny nie przekracza 43 milionów euro.</w:t>
      </w:r>
    </w:p>
    <w:p w14:paraId="430B3822" w14:textId="3A326033" w:rsidR="00E20F97" w:rsidRPr="00201BB2" w:rsidRDefault="00E20F97" w:rsidP="00FD5818">
      <w:pPr>
        <w:spacing w:after="0"/>
        <w:jc w:val="both"/>
        <w:rPr>
          <w:b/>
        </w:rPr>
      </w:pPr>
      <w:r w:rsidRPr="00E20F97">
        <w:lastRenderedPageBreak/>
        <w:t>Ubiegając się o udz</w:t>
      </w:r>
      <w:r w:rsidR="00C3440A">
        <w:t>ielenie zamówienia publicznego pn</w:t>
      </w:r>
      <w:r w:rsidR="00AE5722">
        <w:t>.</w:t>
      </w:r>
      <w:r w:rsidR="00AE5722" w:rsidRPr="00AE5722">
        <w:t xml:space="preserve"> </w:t>
      </w:r>
      <w:r w:rsidR="00FD5818" w:rsidRPr="00FD5818">
        <w:rPr>
          <w:b/>
          <w:bCs/>
        </w:rPr>
        <w:t>PRZEPROWADZENIE ANALIZY PRZEDWDROŻENIOWEJ ORAZ OPRACOWANIE RAPORTU Z ANALIZY W RAMACH PRZEDSIĘWZIĘCIA PN. „PRZEMYŚL MIASTO PRZYSZŁOŚCI”</w:t>
      </w:r>
      <w:r w:rsidR="003172DE">
        <w:rPr>
          <w:b/>
        </w:rPr>
        <w:t>:</w:t>
      </w:r>
    </w:p>
    <w:p w14:paraId="501BFAEB" w14:textId="6FE17A71" w:rsidR="00E20F97" w:rsidRPr="00E20F97" w:rsidRDefault="00E20F97" w:rsidP="00D96266">
      <w:pPr>
        <w:pStyle w:val="Akapitzlist"/>
        <w:numPr>
          <w:ilvl w:val="0"/>
          <w:numId w:val="13"/>
        </w:numPr>
        <w:ind w:left="426"/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43F6E4CF" w:rsidR="00E20F97" w:rsidRDefault="003D7A96" w:rsidP="00815082">
      <w:pPr>
        <w:pStyle w:val="Akapitzlist"/>
        <w:spacing w:before="240" w:line="276" w:lineRule="auto"/>
        <w:ind w:left="567"/>
        <w:jc w:val="both"/>
      </w:pPr>
      <w:proofErr w:type="gramStart"/>
      <w:r w:rsidRPr="003D7A96">
        <w:rPr>
          <w:b/>
          <w:bCs/>
        </w:rPr>
        <w:t>c</w:t>
      </w:r>
      <w:r w:rsidR="00E20F97" w:rsidRPr="003D7A96">
        <w:rPr>
          <w:b/>
          <w:bCs/>
        </w:rPr>
        <w:t>ena</w:t>
      </w:r>
      <w:proofErr w:type="gramEnd"/>
      <w:r w:rsidR="00E20F97" w:rsidRPr="003D7A96">
        <w:rPr>
          <w:b/>
          <w:bCs/>
        </w:rPr>
        <w:t xml:space="preserve"> oferty brutto za realizację całego zamówienia wynosi</w:t>
      </w:r>
      <w:r w:rsidR="00E20F97" w:rsidRPr="00E20F97">
        <w:t xml:space="preserve">: </w:t>
      </w:r>
      <w:r w:rsidRPr="00D37885">
        <w:rPr>
          <w:b/>
        </w:rPr>
        <w:t>__________</w:t>
      </w:r>
      <w:r w:rsidR="008340F5">
        <w:rPr>
          <w:b/>
        </w:rPr>
        <w:t>_</w:t>
      </w:r>
      <w:r w:rsidRPr="00D37885">
        <w:rPr>
          <w:b/>
        </w:rPr>
        <w:t>__</w:t>
      </w:r>
      <w:r w:rsidR="00A84611">
        <w:rPr>
          <w:b/>
        </w:rPr>
        <w:t xml:space="preserve">, </w:t>
      </w:r>
      <w:r w:rsidRPr="00D37885">
        <w:rPr>
          <w:b/>
        </w:rPr>
        <w:t>____</w:t>
      </w:r>
      <w:r w:rsidR="00C12685" w:rsidRPr="00D37885">
        <w:rPr>
          <w:b/>
        </w:rPr>
        <w:t xml:space="preserve"> zł</w:t>
      </w:r>
      <w:r w:rsidR="00E20F97" w:rsidRPr="00E20F97">
        <w:t>,</w:t>
      </w:r>
    </w:p>
    <w:p w14:paraId="2F20B130" w14:textId="0ABFB8F5" w:rsidR="003D7A96" w:rsidRDefault="003D7A96" w:rsidP="00815082">
      <w:pPr>
        <w:pStyle w:val="Akapitzlist"/>
        <w:ind w:left="567"/>
        <w:jc w:val="both"/>
      </w:pPr>
      <w:r>
        <w:t>(słownie: ____________________________________________</w:t>
      </w:r>
      <w:r w:rsidR="00456AF0">
        <w:t>_</w:t>
      </w:r>
      <w:r>
        <w:t>__________</w:t>
      </w:r>
      <w:r w:rsidR="00A84611">
        <w:t>_____</w:t>
      </w:r>
      <w:r>
        <w:t>____</w:t>
      </w:r>
      <w:r w:rsidR="00815082">
        <w:t>_</w:t>
      </w:r>
      <w:r>
        <w:t>_)</w:t>
      </w:r>
    </w:p>
    <w:p w14:paraId="43FCD891" w14:textId="036520D4" w:rsidR="004B1130" w:rsidRDefault="001F3649" w:rsidP="00D96266">
      <w:pPr>
        <w:pStyle w:val="Akapitzlist"/>
        <w:ind w:left="851"/>
        <w:jc w:val="both"/>
      </w:pPr>
      <w:proofErr w:type="gramStart"/>
      <w:r>
        <w:t>w</w:t>
      </w:r>
      <w:proofErr w:type="gramEnd"/>
      <w:r>
        <w:t xml:space="preserve"> tym:</w:t>
      </w:r>
    </w:p>
    <w:p w14:paraId="0951854F" w14:textId="555EAE87" w:rsidR="0072095E" w:rsidRDefault="001F3649" w:rsidP="00753346">
      <w:pPr>
        <w:pStyle w:val="Akapitzlist"/>
        <w:numPr>
          <w:ilvl w:val="0"/>
          <w:numId w:val="28"/>
        </w:numPr>
        <w:ind w:left="1276"/>
      </w:pPr>
      <w:proofErr w:type="gramStart"/>
      <w:r w:rsidRPr="001F3649">
        <w:t>cena</w:t>
      </w:r>
      <w:proofErr w:type="gramEnd"/>
      <w:r w:rsidRPr="001F3649">
        <w:t xml:space="preserve"> brutto </w:t>
      </w:r>
      <w:r w:rsidR="00332DE7" w:rsidRPr="00332DE7">
        <w:t xml:space="preserve">za </w:t>
      </w:r>
      <w:r w:rsidR="00FD5818">
        <w:rPr>
          <w:bCs/>
        </w:rPr>
        <w:t>p</w:t>
      </w:r>
      <w:r w:rsidR="00FD5818" w:rsidRPr="00FD5818">
        <w:rPr>
          <w:bCs/>
        </w:rPr>
        <w:t>rzeprowadzenie analizy przedwdrożeniowej</w:t>
      </w:r>
      <w:r w:rsidR="0072095E">
        <w:t>:</w:t>
      </w:r>
    </w:p>
    <w:p w14:paraId="012C0B89" w14:textId="2F6ED922" w:rsidR="001F3649" w:rsidRPr="001F3649" w:rsidRDefault="0072095E" w:rsidP="0072095E">
      <w:pPr>
        <w:pStyle w:val="Akapitzlist"/>
        <w:ind w:left="1276"/>
      </w:pPr>
      <w:r>
        <w:t>________</w:t>
      </w:r>
      <w:r w:rsidR="00017404">
        <w:t>_,</w:t>
      </w:r>
      <w:r>
        <w:t xml:space="preserve"> ___ </w:t>
      </w:r>
      <w:r w:rsidR="008F4DB6">
        <w:t>zł</w:t>
      </w:r>
      <w:r>
        <w:t xml:space="preserve"> (słownie: _____________________________________________)</w:t>
      </w:r>
    </w:p>
    <w:p w14:paraId="705A282E" w14:textId="1E3F9A0D" w:rsidR="001F3649" w:rsidRDefault="001F3649" w:rsidP="00863AFC">
      <w:pPr>
        <w:pStyle w:val="Akapitzlist"/>
        <w:numPr>
          <w:ilvl w:val="0"/>
          <w:numId w:val="28"/>
        </w:numPr>
        <w:ind w:left="1276"/>
        <w:jc w:val="both"/>
      </w:pPr>
      <w:proofErr w:type="gramStart"/>
      <w:r w:rsidRPr="001F3649">
        <w:t>cena</w:t>
      </w:r>
      <w:proofErr w:type="gramEnd"/>
      <w:r w:rsidRPr="001F3649">
        <w:t xml:space="preserve"> brutto </w:t>
      </w:r>
      <w:r w:rsidR="00332DE7" w:rsidRPr="00332DE7">
        <w:t xml:space="preserve">za </w:t>
      </w:r>
      <w:r w:rsidR="00FD5818">
        <w:rPr>
          <w:bCs/>
        </w:rPr>
        <w:t>o</w:t>
      </w:r>
      <w:r w:rsidR="00FD5818" w:rsidRPr="00FD5818">
        <w:rPr>
          <w:bCs/>
        </w:rPr>
        <w:t>pracowanie raportu z analizy przedwdrożeniowej</w:t>
      </w:r>
      <w:r w:rsidR="00C31053">
        <w:t>:</w:t>
      </w:r>
    </w:p>
    <w:p w14:paraId="28A66BBE" w14:textId="33413E8E" w:rsidR="00C31053" w:rsidRDefault="00C31053" w:rsidP="00C31053">
      <w:pPr>
        <w:pStyle w:val="Akapitzlist"/>
        <w:ind w:left="1276"/>
      </w:pPr>
      <w:r>
        <w:t>________</w:t>
      </w:r>
      <w:r w:rsidR="00017404">
        <w:t>_,</w:t>
      </w:r>
      <w:r>
        <w:t xml:space="preserve"> ___ zł (słownie: _____________________________________________)</w:t>
      </w:r>
    </w:p>
    <w:p w14:paraId="57B09847" w14:textId="5F62AE91" w:rsidR="00A830C5" w:rsidRPr="00A830C5" w:rsidRDefault="007D5E6A" w:rsidP="00056AB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eastAsia="Trebuchet MS" w:cs="Arial"/>
          <w:szCs w:val="20"/>
          <w:lang w:eastAsia="pl-PL"/>
        </w:rPr>
      </w:pPr>
      <w:r w:rsidRPr="007D5E6A">
        <w:rPr>
          <w:b/>
        </w:rPr>
        <w:t>OŚWIADCZAMY</w:t>
      </w:r>
      <w:r w:rsidRPr="007D5E6A">
        <w:rPr>
          <w:bCs/>
        </w:rPr>
        <w:t xml:space="preserve">, </w:t>
      </w:r>
      <w:r w:rsidRPr="007D5E6A">
        <w:t>że</w:t>
      </w:r>
      <w:r>
        <w:t xml:space="preserve"> przedmiot zamówienia zrealizujemy w terminie </w:t>
      </w:r>
      <w:r w:rsidR="00A830C5" w:rsidRPr="00A830C5">
        <w:rPr>
          <w:rFonts w:eastAsia="Trebuchet MS" w:cs="Arial"/>
          <w:b/>
          <w:szCs w:val="20"/>
          <w:lang w:eastAsia="pl-PL"/>
        </w:rPr>
        <w:t>do</w:t>
      </w:r>
      <w:r w:rsidR="00A830C5" w:rsidRPr="00A830C5">
        <w:rPr>
          <w:rFonts w:eastAsia="Trebuchet MS" w:cs="Arial"/>
          <w:szCs w:val="20"/>
          <w:lang w:eastAsia="pl-PL"/>
        </w:rPr>
        <w:t xml:space="preserve"> </w:t>
      </w:r>
      <w:r w:rsidR="00A830C5" w:rsidRPr="00A830C5">
        <w:rPr>
          <w:rFonts w:eastAsia="Trebuchet MS" w:cs="Arial"/>
          <w:b/>
          <w:szCs w:val="20"/>
          <w:lang w:eastAsia="pl-PL"/>
        </w:rPr>
        <w:t>16 kwietnia 2024 r.</w:t>
      </w:r>
      <w:r w:rsidR="00A830C5" w:rsidRPr="00A830C5">
        <w:rPr>
          <w:rFonts w:eastAsia="Trebuchet MS" w:cs="Arial"/>
          <w:szCs w:val="20"/>
          <w:lang w:eastAsia="pl-PL"/>
        </w:rPr>
        <w:t>, w</w:t>
      </w:r>
      <w:r w:rsidR="00056AB2">
        <w:rPr>
          <w:rFonts w:eastAsia="Trebuchet MS" w:cs="Arial"/>
          <w:szCs w:val="20"/>
          <w:lang w:eastAsia="pl-PL"/>
        </w:rPr>
        <w:t> </w:t>
      </w:r>
      <w:r w:rsidR="00A830C5" w:rsidRPr="00A830C5">
        <w:rPr>
          <w:rFonts w:eastAsia="Trebuchet MS" w:cs="Arial"/>
          <w:szCs w:val="20"/>
          <w:lang w:eastAsia="pl-PL"/>
        </w:rPr>
        <w:t>tym:</w:t>
      </w:r>
    </w:p>
    <w:p w14:paraId="2CCEBBED" w14:textId="77777777" w:rsidR="00A830C5" w:rsidRPr="00A830C5" w:rsidRDefault="00A830C5" w:rsidP="00056AB2">
      <w:pPr>
        <w:numPr>
          <w:ilvl w:val="0"/>
          <w:numId w:val="26"/>
        </w:numPr>
        <w:spacing w:after="0" w:line="276" w:lineRule="auto"/>
        <w:ind w:left="1134"/>
        <w:contextualSpacing/>
        <w:jc w:val="both"/>
        <w:rPr>
          <w:rFonts w:eastAsia="Trebuchet MS" w:cs="Arial"/>
          <w:szCs w:val="20"/>
          <w:lang w:eastAsia="pl-PL"/>
        </w:rPr>
      </w:pPr>
      <w:r w:rsidRPr="00A830C5">
        <w:rPr>
          <w:rFonts w:eastAsia="Trebuchet MS" w:cs="Arial"/>
          <w:szCs w:val="20"/>
          <w:lang w:eastAsia="pl-PL"/>
        </w:rPr>
        <w:t xml:space="preserve">Przeprowadzenie analizy przedwdrożeniowej do dnia </w:t>
      </w:r>
      <w:r w:rsidRPr="00A830C5">
        <w:rPr>
          <w:rFonts w:eastAsia="Trebuchet MS" w:cs="Arial"/>
          <w:b/>
          <w:szCs w:val="20"/>
          <w:lang w:eastAsia="pl-PL"/>
        </w:rPr>
        <w:t>29 marca 2024 r.</w:t>
      </w:r>
      <w:r w:rsidRPr="00A830C5">
        <w:rPr>
          <w:rFonts w:eastAsia="Trebuchet MS" w:cs="Arial"/>
          <w:szCs w:val="20"/>
          <w:lang w:eastAsia="pl-PL"/>
        </w:rPr>
        <w:t>;</w:t>
      </w:r>
    </w:p>
    <w:p w14:paraId="0832F8FC" w14:textId="120C4EAA" w:rsidR="00EC67CB" w:rsidRPr="00956ACA" w:rsidRDefault="00A830C5" w:rsidP="00056AB2">
      <w:pPr>
        <w:numPr>
          <w:ilvl w:val="0"/>
          <w:numId w:val="26"/>
        </w:numPr>
        <w:spacing w:after="0" w:line="276" w:lineRule="auto"/>
        <w:ind w:left="1134"/>
        <w:contextualSpacing/>
        <w:jc w:val="both"/>
        <w:rPr>
          <w:rFonts w:eastAsia="Trebuchet MS"/>
        </w:rPr>
      </w:pPr>
      <w:r w:rsidRPr="00A830C5">
        <w:rPr>
          <w:rFonts w:eastAsia="Trebuchet MS" w:cs="Arial"/>
          <w:szCs w:val="20"/>
          <w:lang w:eastAsia="pl-PL"/>
        </w:rPr>
        <w:t xml:space="preserve">Opracowanie raportu z analizy przedwdrożeniowej do dnia </w:t>
      </w:r>
      <w:r w:rsidRPr="00A830C5">
        <w:rPr>
          <w:rFonts w:eastAsia="Trebuchet MS" w:cs="Arial"/>
          <w:b/>
          <w:szCs w:val="20"/>
          <w:lang w:eastAsia="pl-PL"/>
        </w:rPr>
        <w:t>16 kwietnia 2024 r.</w:t>
      </w:r>
      <w:r w:rsidR="00F927F4" w:rsidRPr="00374B3D">
        <w:rPr>
          <w:rFonts w:eastAsia="Trebuchet MS"/>
        </w:rPr>
        <w:t>.</w:t>
      </w:r>
    </w:p>
    <w:p w14:paraId="1544FFFE" w14:textId="55B6BB1B" w:rsidR="00B27D56" w:rsidRPr="007A59ED" w:rsidRDefault="00A27D60" w:rsidP="00B27D56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  <w:rPr>
          <w:color w:val="000000" w:themeColor="text1"/>
        </w:rPr>
      </w:pPr>
      <w:r w:rsidRPr="00541850">
        <w:rPr>
          <w:b/>
        </w:rPr>
        <w:t>OŚWIADCZAMY</w:t>
      </w:r>
      <w:r w:rsidRPr="00541850">
        <w:t>, że</w:t>
      </w:r>
      <w:r w:rsidR="002F2211" w:rsidRPr="002F2211">
        <w:rPr>
          <w:b/>
        </w:rPr>
        <w:t xml:space="preserve"> </w:t>
      </w:r>
      <w:r w:rsidR="002F2211" w:rsidRPr="002F2211">
        <w:t>do realizacji zamówienia skierujemy personel z doświadczeniem dodatkowo punktowanymi zgodnie z Rozdziałem XXXV ust. 2 pkt 2 SWZ</w:t>
      </w:r>
      <w:r w:rsidR="008F50B2">
        <w:t>:</w:t>
      </w:r>
    </w:p>
    <w:p w14:paraId="7EB5F4ED" w14:textId="0FB8086F" w:rsidR="007A59ED" w:rsidRPr="001573B1" w:rsidRDefault="00844017" w:rsidP="00085C72">
      <w:pPr>
        <w:pStyle w:val="Akapitzlist"/>
        <w:spacing w:before="240" w:after="0"/>
        <w:ind w:left="426"/>
        <w:contextualSpacing w:val="0"/>
        <w:jc w:val="both"/>
        <w:rPr>
          <w:szCs w:val="20"/>
        </w:rPr>
      </w:pPr>
      <w:proofErr w:type="gramStart"/>
      <w:r w:rsidRPr="00844017">
        <w:rPr>
          <w:b/>
          <w:szCs w:val="20"/>
        </w:rPr>
        <w:t>doświadczenie</w:t>
      </w:r>
      <w:proofErr w:type="gramEnd"/>
      <w:r w:rsidRPr="00844017">
        <w:rPr>
          <w:b/>
          <w:szCs w:val="20"/>
        </w:rPr>
        <w:t xml:space="preserve"> </w:t>
      </w:r>
      <w:r w:rsidR="00142C3C" w:rsidRPr="00142C3C">
        <w:rPr>
          <w:b/>
          <w:szCs w:val="20"/>
        </w:rPr>
        <w:t>eksperta ds. administracji publicznej lub prawa samorządu terytorialnego</w:t>
      </w:r>
      <w:r w:rsidR="007A59ED" w:rsidRPr="001573B1">
        <w:rPr>
          <w:b/>
          <w:szCs w:val="20"/>
        </w:rPr>
        <w:t>:</w:t>
      </w:r>
    </w:p>
    <w:p w14:paraId="0F5C0C2F" w14:textId="08463AE7" w:rsidR="007A59ED" w:rsidRPr="001B1467" w:rsidRDefault="007A59ED" w:rsidP="00085C72">
      <w:pPr>
        <w:pStyle w:val="Akapitzlist"/>
        <w:ind w:left="426"/>
        <w:contextualSpacing w:val="0"/>
        <w:jc w:val="both"/>
        <w:rPr>
          <w:sz w:val="18"/>
          <w:szCs w:val="18"/>
        </w:rPr>
      </w:pPr>
      <w:r w:rsidRPr="001573B1">
        <w:t xml:space="preserve">______________________ </w:t>
      </w:r>
      <w:r w:rsidRPr="001573B1">
        <w:rPr>
          <w:sz w:val="18"/>
          <w:szCs w:val="18"/>
        </w:rPr>
        <w:t xml:space="preserve">(wpisać imię i nazwisko) </w:t>
      </w:r>
      <w:r w:rsidRPr="001573B1">
        <w:t xml:space="preserve">– </w:t>
      </w:r>
      <w:proofErr w:type="spellStart"/>
      <w:r w:rsidR="005918B5" w:rsidRPr="005918B5">
        <w:t>pełnieni</w:t>
      </w:r>
      <w:r w:rsidR="005918B5">
        <w:t>ł</w:t>
      </w:r>
      <w:proofErr w:type="spellEnd"/>
      <w:r w:rsidR="005918B5">
        <w:t>/a</w:t>
      </w:r>
      <w:r w:rsidR="005918B5" w:rsidRPr="005918B5">
        <w:t xml:space="preserve"> funkcj</w:t>
      </w:r>
      <w:r w:rsidR="005918B5">
        <w:t>ę</w:t>
      </w:r>
      <w:r w:rsidR="005918B5" w:rsidRPr="005918B5">
        <w:t xml:space="preserve"> kierownika/ koordynatora</w:t>
      </w:r>
      <w:r w:rsidR="001B1467" w:rsidRPr="001B1467">
        <w:t xml:space="preserve"> </w:t>
      </w:r>
      <w:r w:rsidR="005918B5">
        <w:t xml:space="preserve">dla </w:t>
      </w:r>
      <w:r w:rsidR="001B1467">
        <w:t xml:space="preserve">_______ </w:t>
      </w:r>
      <w:r w:rsidR="001B1467" w:rsidRPr="001B1467">
        <w:rPr>
          <w:sz w:val="18"/>
          <w:szCs w:val="18"/>
        </w:rPr>
        <w:t>(wpisać liczbę)</w:t>
      </w:r>
      <w:r w:rsidR="001B1467">
        <w:t xml:space="preserve"> </w:t>
      </w:r>
      <w:r w:rsidR="005918B5">
        <w:t>projekt</w:t>
      </w:r>
      <w:r w:rsidR="0099308B">
        <w:t>ów</w:t>
      </w:r>
      <w:r w:rsidR="005918B5">
        <w:t xml:space="preserve"> </w:t>
      </w:r>
      <w:r w:rsidR="0099308B" w:rsidRPr="0099308B">
        <w:t>(warsztatów lub badań społecznych) związanych z rozwojem społeczno-gospodarczym administracji samorządowych</w:t>
      </w:r>
      <w:r w:rsidR="0099308B">
        <w:rPr>
          <w:rFonts w:eastAsia="Trebuchet MS"/>
        </w:rPr>
        <w:t>.</w:t>
      </w:r>
    </w:p>
    <w:p w14:paraId="3F939DEC" w14:textId="29BB9B85" w:rsidR="007A59ED" w:rsidRPr="00D5623B" w:rsidRDefault="007A59ED" w:rsidP="007A59ED">
      <w:pPr>
        <w:pStyle w:val="Akapitzlist"/>
        <w:spacing w:after="0"/>
        <w:ind w:left="426"/>
        <w:contextualSpacing w:val="0"/>
        <w:jc w:val="both"/>
        <w:rPr>
          <w:szCs w:val="20"/>
        </w:rPr>
      </w:pPr>
      <w:r w:rsidRPr="00D5623B">
        <w:rPr>
          <w:b/>
          <w:bCs/>
          <w:szCs w:val="20"/>
        </w:rPr>
        <w:t xml:space="preserve">UWAGA </w:t>
      </w:r>
      <w:r w:rsidR="00F927F4">
        <w:rPr>
          <w:b/>
          <w:bCs/>
          <w:szCs w:val="20"/>
        </w:rPr>
        <w:t>–</w:t>
      </w:r>
      <w:r w:rsidRPr="00D5623B">
        <w:rPr>
          <w:b/>
          <w:bCs/>
          <w:szCs w:val="20"/>
        </w:rPr>
        <w:t xml:space="preserve"> WYMAGANE ZAŁĄCZENIE DOKUMENTÓW POTW</w:t>
      </w:r>
      <w:bookmarkStart w:id="0" w:name="_GoBack"/>
      <w:bookmarkEnd w:id="0"/>
      <w:r w:rsidRPr="00D5623B">
        <w:rPr>
          <w:b/>
          <w:bCs/>
          <w:szCs w:val="20"/>
        </w:rPr>
        <w:t>IERDZAJĄCYCH DOŚWIADCZENIE</w:t>
      </w:r>
    </w:p>
    <w:p w14:paraId="7695C895" w14:textId="73BB6CEC" w:rsidR="00E20F97" w:rsidRPr="00E20F97" w:rsidRDefault="00E20F97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535EC1C2" w:rsidR="00E20F97" w:rsidRPr="00E20F97" w:rsidRDefault="00E20F97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0B6A63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1130BCF4" w:rsidR="00EA708F" w:rsidRPr="00EA708F" w:rsidRDefault="00AA48AE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(Dz.U.</w:t>
      </w:r>
      <w:r w:rsidR="00B45BAD">
        <w:rPr>
          <w:rFonts w:cs="Arial"/>
          <w:color w:val="000000"/>
          <w:szCs w:val="20"/>
        </w:rPr>
        <w:t> </w:t>
      </w:r>
      <w:proofErr w:type="gramStart"/>
      <w:r w:rsidR="00B45BAD">
        <w:rPr>
          <w:rFonts w:cs="Arial"/>
          <w:color w:val="000000"/>
          <w:szCs w:val="20"/>
        </w:rPr>
        <w:t>z</w:t>
      </w:r>
      <w:proofErr w:type="gramEnd"/>
      <w:r w:rsidR="00B45BAD">
        <w:rPr>
          <w:rFonts w:cs="Arial"/>
          <w:color w:val="000000"/>
          <w:szCs w:val="20"/>
        </w:rPr>
        <w:t> 202</w:t>
      </w:r>
      <w:r w:rsidR="0099308B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B7036B">
        <w:rPr>
          <w:rFonts w:cs="Arial"/>
          <w:color w:val="000000"/>
          <w:szCs w:val="20"/>
        </w:rPr>
        <w:t>1</w:t>
      </w:r>
      <w:r w:rsidR="0099308B">
        <w:rPr>
          <w:rFonts w:cs="Arial"/>
          <w:color w:val="000000"/>
          <w:szCs w:val="20"/>
        </w:rPr>
        <w:t>605</w:t>
      </w:r>
      <w:r w:rsidR="0081796D" w:rsidRPr="0081796D">
        <w:rPr>
          <w:rFonts w:cs="Arial"/>
          <w:color w:val="000000"/>
          <w:szCs w:val="20"/>
        </w:rPr>
        <w:t xml:space="preserve"> z późn. </w:t>
      </w:r>
      <w:proofErr w:type="gramStart"/>
      <w:r w:rsidR="0081796D" w:rsidRPr="0081796D">
        <w:rPr>
          <w:rFonts w:cs="Arial"/>
          <w:color w:val="000000"/>
          <w:szCs w:val="20"/>
        </w:rPr>
        <w:t>zm</w:t>
      </w:r>
      <w:proofErr w:type="gramEnd"/>
      <w:r w:rsidR="0081796D" w:rsidRPr="0081796D">
        <w:rPr>
          <w:rFonts w:cs="Arial"/>
          <w:color w:val="000000"/>
          <w:szCs w:val="20"/>
        </w:rPr>
        <w:t>.)</w:t>
      </w:r>
      <w:r w:rsidR="0081796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B7036B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 xml:space="preserve">g (tekst jednolity: Dz.U. </w:t>
      </w:r>
      <w:proofErr w:type="gramStart"/>
      <w:r>
        <w:rPr>
          <w:rFonts w:cs="Arial"/>
          <w:color w:val="000000"/>
          <w:szCs w:val="20"/>
        </w:rPr>
        <w:t>z</w:t>
      </w:r>
      <w:proofErr w:type="gramEnd"/>
      <w:r>
        <w:rPr>
          <w:rFonts w:cs="Arial"/>
          <w:color w:val="000000"/>
          <w:szCs w:val="20"/>
        </w:rPr>
        <w:t xml:space="preserve"> 202</w:t>
      </w:r>
      <w:r w:rsidR="00992C0A">
        <w:rPr>
          <w:rFonts w:cs="Arial"/>
          <w:color w:val="000000"/>
          <w:szCs w:val="20"/>
        </w:rPr>
        <w:t>2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992C0A">
        <w:rPr>
          <w:rFonts w:cs="Arial"/>
          <w:color w:val="000000"/>
          <w:szCs w:val="20"/>
        </w:rPr>
        <w:t>931</w:t>
      </w:r>
      <w:r>
        <w:rPr>
          <w:rFonts w:cs="Arial"/>
          <w:color w:val="000000"/>
          <w:szCs w:val="20"/>
        </w:rPr>
        <w:t xml:space="preserve"> z</w:t>
      </w:r>
      <w:r w:rsidR="00B169DF"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 xml:space="preserve">późn. </w:t>
      </w:r>
      <w:proofErr w:type="gramStart"/>
      <w:r>
        <w:rPr>
          <w:rFonts w:cs="Arial"/>
          <w:color w:val="000000"/>
          <w:szCs w:val="20"/>
        </w:rPr>
        <w:t>zm</w:t>
      </w:r>
      <w:proofErr w:type="gramEnd"/>
      <w:r>
        <w:rPr>
          <w:rFonts w:cs="Arial"/>
          <w:color w:val="000000"/>
          <w:szCs w:val="20"/>
        </w:rPr>
        <w:t>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18ACDA01" w:rsidR="00EA708F" w:rsidRPr="00EA708F" w:rsidRDefault="00EA708F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</w:t>
      </w:r>
      <w:r w:rsidR="002405F8">
        <w:rPr>
          <w:rFonts w:cs="Arial"/>
          <w:color w:val="000000"/>
          <w:szCs w:val="20"/>
        </w:rPr>
        <w:t> </w:t>
      </w:r>
      <w:r w:rsidRPr="00EA708F">
        <w:rPr>
          <w:rFonts w:cs="Arial"/>
          <w:color w:val="000000"/>
          <w:szCs w:val="20"/>
        </w:rPr>
        <w:t>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2405F8">
      <w:pPr>
        <w:pStyle w:val="Akapitzlist"/>
        <w:spacing w:after="0" w:line="276" w:lineRule="auto"/>
        <w:ind w:left="426"/>
        <w:rPr>
          <w:rFonts w:cs="Arial"/>
          <w:color w:val="000000"/>
          <w:szCs w:val="20"/>
        </w:rPr>
      </w:pPr>
      <w:proofErr w:type="gramStart"/>
      <w:r w:rsidRPr="00EA708F">
        <w:rPr>
          <w:rFonts w:cs="Arial"/>
          <w:color w:val="000000"/>
          <w:szCs w:val="20"/>
        </w:rPr>
        <w:t>_________________________       __________________</w:t>
      </w:r>
      <w:proofErr w:type="gramEnd"/>
      <w:r w:rsidRPr="00EA708F">
        <w:rPr>
          <w:rFonts w:cs="Arial"/>
          <w:color w:val="000000"/>
          <w:szCs w:val="20"/>
        </w:rPr>
        <w:t>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Default="00EA708F" w:rsidP="002405F8">
      <w:pPr>
        <w:pStyle w:val="Akapitzlist"/>
        <w:spacing w:after="0" w:line="276" w:lineRule="auto"/>
        <w:ind w:left="426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2405F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2405F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lastRenderedPageBreak/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EB2D364" w14:textId="11C6D82B" w:rsidR="00304347" w:rsidRDefault="00304347" w:rsidP="00304347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45FA558" w14:textId="6828F98A" w:rsidR="00304347" w:rsidRDefault="00304347" w:rsidP="00304347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</w:p>
    <w:p w14:paraId="7DA18D2F" w14:textId="77777777" w:rsidR="006D193B" w:rsidRDefault="006D193B" w:rsidP="006D193B">
      <w:pPr>
        <w:spacing w:after="0" w:line="240" w:lineRule="auto"/>
        <w:ind w:left="3969"/>
        <w:jc w:val="center"/>
      </w:pPr>
    </w:p>
    <w:p w14:paraId="1B81EDDE" w14:textId="77777777" w:rsidR="006D193B" w:rsidRDefault="006D193B" w:rsidP="006D193B">
      <w:pPr>
        <w:spacing w:after="0" w:line="240" w:lineRule="auto"/>
        <w:ind w:left="3969"/>
        <w:jc w:val="center"/>
      </w:pPr>
      <w:r>
        <w:t>____________________________________</w:t>
      </w:r>
    </w:p>
    <w:p w14:paraId="628F0D14" w14:textId="37F005ED" w:rsidR="006D193B" w:rsidRPr="006D193B" w:rsidRDefault="006D193B" w:rsidP="006D193B">
      <w:pPr>
        <w:spacing w:after="0" w:line="240" w:lineRule="auto"/>
        <w:ind w:left="3969"/>
        <w:jc w:val="center"/>
        <w:rPr>
          <w:sz w:val="16"/>
          <w:szCs w:val="16"/>
        </w:rPr>
      </w:pPr>
      <w:r w:rsidRPr="006D193B">
        <w:rPr>
          <w:sz w:val="16"/>
          <w:szCs w:val="16"/>
        </w:rPr>
        <w:t>(kwalifikowany podpis elektroniczny</w:t>
      </w:r>
    </w:p>
    <w:p w14:paraId="13116D5E" w14:textId="24F59148" w:rsidR="00B1635C" w:rsidRPr="006D193B" w:rsidRDefault="006D193B" w:rsidP="006D193B">
      <w:pPr>
        <w:spacing w:after="0" w:line="240" w:lineRule="auto"/>
        <w:ind w:left="3969"/>
        <w:jc w:val="center"/>
        <w:rPr>
          <w:sz w:val="16"/>
          <w:szCs w:val="16"/>
        </w:rPr>
      </w:pPr>
      <w:proofErr w:type="gramStart"/>
      <w:r w:rsidRPr="006D193B">
        <w:rPr>
          <w:sz w:val="16"/>
          <w:szCs w:val="16"/>
        </w:rPr>
        <w:t>lub</w:t>
      </w:r>
      <w:proofErr w:type="gramEnd"/>
      <w:r w:rsidRPr="006D193B">
        <w:rPr>
          <w:sz w:val="16"/>
          <w:szCs w:val="16"/>
        </w:rPr>
        <w:t xml:space="preserve"> podpis zaufany lub podpis osobisty)</w:t>
      </w:r>
    </w:p>
    <w:p w14:paraId="1E9D62A0" w14:textId="77777777" w:rsidR="00B1635C" w:rsidRPr="006D193B" w:rsidRDefault="00B1635C" w:rsidP="00B748E8">
      <w:pPr>
        <w:spacing w:after="0" w:line="240" w:lineRule="auto"/>
        <w:rPr>
          <w:sz w:val="16"/>
          <w:szCs w:val="16"/>
        </w:rPr>
      </w:pPr>
    </w:p>
    <w:p w14:paraId="3692E8B5" w14:textId="1327FCE8" w:rsidR="00334083" w:rsidRDefault="00334083" w:rsidP="00B748E8">
      <w:pPr>
        <w:spacing w:after="0" w:line="240" w:lineRule="auto"/>
      </w:pPr>
    </w:p>
    <w:p w14:paraId="27077199" w14:textId="77777777" w:rsidR="007E2BA9" w:rsidRDefault="007E2BA9" w:rsidP="00B748E8">
      <w:pPr>
        <w:spacing w:after="0" w:line="240" w:lineRule="auto"/>
      </w:pPr>
    </w:p>
    <w:p w14:paraId="5481774C" w14:textId="77777777" w:rsidR="00151E87" w:rsidRDefault="00151E87" w:rsidP="00B748E8">
      <w:pPr>
        <w:spacing w:after="0" w:line="240" w:lineRule="auto"/>
      </w:pPr>
    </w:p>
    <w:p w14:paraId="7AF3CA04" w14:textId="77777777" w:rsidR="00334083" w:rsidRDefault="00334083" w:rsidP="00B748E8">
      <w:pPr>
        <w:spacing w:after="0" w:line="240" w:lineRule="auto"/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</w:t>
                            </w:r>
                            <w:proofErr w:type="spellStart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ami</w:t>
                            </w:r>
                            <w:proofErr w:type="spellEnd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 xml:space="preserve">04.05.2016, </w:t>
      </w:r>
      <w:proofErr w:type="gramStart"/>
      <w:r w:rsidR="00E20F97" w:rsidRPr="00E20F97">
        <w:rPr>
          <w:sz w:val="18"/>
          <w:szCs w:val="18"/>
        </w:rPr>
        <w:t>str</w:t>
      </w:r>
      <w:proofErr w:type="gramEnd"/>
      <w:r w:rsidR="00E20F97" w:rsidRPr="00E20F97">
        <w:rPr>
          <w:sz w:val="18"/>
          <w:szCs w:val="18"/>
        </w:rPr>
        <w:t>. 1).</w:t>
      </w:r>
      <w:bookmarkStart w:id="1" w:name="page15"/>
      <w:bookmarkEnd w:id="1"/>
    </w:p>
    <w:sectPr w:rsidR="004C0089" w:rsidRPr="00152EEA" w:rsidSect="00334083">
      <w:footerReference w:type="default" r:id="rId8"/>
      <w:headerReference w:type="first" r:id="rId9"/>
      <w:footerReference w:type="first" r:id="rId10"/>
      <w:pgSz w:w="11900" w:h="16841"/>
      <w:pgMar w:top="993" w:right="1419" w:bottom="709" w:left="1416" w:header="283" w:footer="297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3C2B0" w14:textId="77777777" w:rsidR="000D1F97" w:rsidRDefault="000D1F97" w:rsidP="008C60FF">
      <w:pPr>
        <w:spacing w:after="0" w:line="240" w:lineRule="auto"/>
      </w:pPr>
      <w:r>
        <w:separator/>
      </w:r>
    </w:p>
  </w:endnote>
  <w:endnote w:type="continuationSeparator" w:id="0">
    <w:p w14:paraId="3DF19426" w14:textId="77777777" w:rsidR="000D1F97" w:rsidRDefault="000D1F97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1666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7EE5CFE9" w:rsidR="00253E20" w:rsidRPr="00253E20" w:rsidRDefault="00253E20" w:rsidP="0005342D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085C72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F74EC" w14:textId="0B153DD5" w:rsidR="006664CD" w:rsidRDefault="006664CD">
    <w:pPr>
      <w:pStyle w:val="Stopka"/>
    </w:pPr>
    <w:r>
      <w:rPr>
        <w:noProof/>
        <w:sz w:val="16"/>
        <w:szCs w:val="16"/>
        <w:lang w:eastAsia="pl-PL"/>
      </w:rPr>
      <w:drawing>
        <wp:inline distT="0" distB="0" distL="0" distR="0" wp14:anchorId="48F1BB6B" wp14:editId="7CAFC3B2">
          <wp:extent cx="5297805" cy="6032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ADC9F" w14:textId="77777777" w:rsidR="000D1F97" w:rsidRDefault="000D1F97" w:rsidP="008C60FF">
      <w:pPr>
        <w:spacing w:after="0" w:line="240" w:lineRule="auto"/>
      </w:pPr>
      <w:r>
        <w:separator/>
      </w:r>
    </w:p>
  </w:footnote>
  <w:footnote w:type="continuationSeparator" w:id="0">
    <w:p w14:paraId="783CA92C" w14:textId="77777777" w:rsidR="000D1F97" w:rsidRDefault="000D1F97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544B" w14:textId="20F9976A" w:rsidR="00392815" w:rsidRDefault="00262315" w:rsidP="00D735C8">
    <w:pPr>
      <w:pStyle w:val="Nagwek"/>
      <w:jc w:val="right"/>
      <w:rPr>
        <w:rFonts w:eastAsia="Trebuchet MS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5D2BBC" wp14:editId="41ACCE25">
          <wp:simplePos x="0" y="0"/>
          <wp:positionH relativeFrom="page">
            <wp:posOffset>382270</wp:posOffset>
          </wp:positionH>
          <wp:positionV relativeFrom="paragraph">
            <wp:posOffset>-97596</wp:posOffset>
          </wp:positionV>
          <wp:extent cx="6753225" cy="80899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9" t="1071" r="5596" b="91351"/>
                  <a:stretch/>
                </pic:blipFill>
                <pic:spPr bwMode="auto">
                  <a:xfrm>
                    <a:off x="0" y="0"/>
                    <a:ext cx="675322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E8E90" w14:textId="6EFDFDAC" w:rsidR="00392815" w:rsidRDefault="00392815" w:rsidP="00D735C8">
    <w:pPr>
      <w:pStyle w:val="Nagwek"/>
      <w:jc w:val="right"/>
      <w:rPr>
        <w:rFonts w:eastAsia="Trebuchet MS"/>
      </w:rPr>
    </w:pPr>
  </w:p>
  <w:p w14:paraId="147FFB03" w14:textId="274701B5" w:rsidR="00392815" w:rsidRDefault="00392815" w:rsidP="00D735C8">
    <w:pPr>
      <w:pStyle w:val="Nagwek"/>
      <w:jc w:val="right"/>
      <w:rPr>
        <w:rFonts w:eastAsia="Trebuchet MS"/>
      </w:rPr>
    </w:pPr>
  </w:p>
  <w:p w14:paraId="0CCD6D9F" w14:textId="77777777" w:rsidR="00392815" w:rsidRDefault="00392815" w:rsidP="00D735C8">
    <w:pPr>
      <w:pStyle w:val="Nagwek"/>
      <w:jc w:val="right"/>
      <w:rPr>
        <w:rFonts w:eastAsia="Trebuchet MS"/>
      </w:rPr>
    </w:pPr>
  </w:p>
  <w:p w14:paraId="3FF323D6" w14:textId="77777777" w:rsidR="00392815" w:rsidRDefault="00392815" w:rsidP="00D735C8">
    <w:pPr>
      <w:pStyle w:val="Nagwek"/>
      <w:jc w:val="right"/>
      <w:rPr>
        <w:rFonts w:eastAsia="Trebuchet MS"/>
      </w:rPr>
    </w:pPr>
  </w:p>
  <w:p w14:paraId="0A428347" w14:textId="7E530D7E" w:rsidR="00006942" w:rsidRDefault="00D735C8" w:rsidP="00D735C8">
    <w:pPr>
      <w:pStyle w:val="Nagwek"/>
      <w:jc w:val="right"/>
    </w:pPr>
    <w:r w:rsidRPr="00D735C8">
      <w:rPr>
        <w:rFonts w:eastAsia="Trebuchet MS"/>
      </w:rPr>
      <w:t xml:space="preserve"> </w:t>
    </w:r>
    <w:r>
      <w:rPr>
        <w:rFonts w:eastAsia="Trebuchet MS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519EB15C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8CF1863"/>
    <w:multiLevelType w:val="hybridMultilevel"/>
    <w:tmpl w:val="7BC84DEA"/>
    <w:lvl w:ilvl="0" w:tplc="E52C6A98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0AA055B8"/>
    <w:multiLevelType w:val="hybridMultilevel"/>
    <w:tmpl w:val="700E3B2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72875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plc="A7E819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8784A"/>
    <w:multiLevelType w:val="hybridMultilevel"/>
    <w:tmpl w:val="03924ED4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746174B"/>
    <w:multiLevelType w:val="hybridMultilevel"/>
    <w:tmpl w:val="D0E46720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1F4C5611"/>
    <w:multiLevelType w:val="hybridMultilevel"/>
    <w:tmpl w:val="0E30B6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F75C05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A63D3"/>
    <w:multiLevelType w:val="hybridMultilevel"/>
    <w:tmpl w:val="6E9262A2"/>
    <w:lvl w:ilvl="0" w:tplc="D63416D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61754F8"/>
    <w:multiLevelType w:val="hybridMultilevel"/>
    <w:tmpl w:val="D0E46720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21" w15:restartNumberingAfterBreak="0">
    <w:nsid w:val="3FA00D22"/>
    <w:multiLevelType w:val="hybridMultilevel"/>
    <w:tmpl w:val="2458894E"/>
    <w:lvl w:ilvl="0" w:tplc="F1D04A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01D2"/>
    <w:multiLevelType w:val="hybridMultilevel"/>
    <w:tmpl w:val="CE844E0C"/>
    <w:lvl w:ilvl="0" w:tplc="91DC20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140323"/>
    <w:multiLevelType w:val="hybridMultilevel"/>
    <w:tmpl w:val="12988F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CA22519"/>
    <w:multiLevelType w:val="hybridMultilevel"/>
    <w:tmpl w:val="C5E2FDC6"/>
    <w:lvl w:ilvl="0" w:tplc="F1D04A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58D6"/>
    <w:multiLevelType w:val="hybridMultilevel"/>
    <w:tmpl w:val="B452296E"/>
    <w:lvl w:ilvl="0" w:tplc="F1D04A2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49372FA"/>
    <w:multiLevelType w:val="hybridMultilevel"/>
    <w:tmpl w:val="7676E8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D56357"/>
    <w:multiLevelType w:val="hybridMultilevel"/>
    <w:tmpl w:val="8BA4A584"/>
    <w:lvl w:ilvl="0" w:tplc="6586636E">
      <w:start w:val="1"/>
      <w:numFmt w:val="decimal"/>
      <w:lvlText w:val="%1)"/>
      <w:lvlJc w:val="left"/>
      <w:pPr>
        <w:ind w:left="72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24"/>
  </w:num>
  <w:num w:numId="14">
    <w:abstractNumId w:val="13"/>
  </w:num>
  <w:num w:numId="15">
    <w:abstractNumId w:val="30"/>
  </w:num>
  <w:num w:numId="16">
    <w:abstractNumId w:val="26"/>
  </w:num>
  <w:num w:numId="17">
    <w:abstractNumId w:val="19"/>
  </w:num>
  <w:num w:numId="18">
    <w:abstractNumId w:val="12"/>
  </w:num>
  <w:num w:numId="19">
    <w:abstractNumId w:val="22"/>
  </w:num>
  <w:num w:numId="20">
    <w:abstractNumId w:val="11"/>
  </w:num>
  <w:num w:numId="21">
    <w:abstractNumId w:val="14"/>
  </w:num>
  <w:num w:numId="22">
    <w:abstractNumId w:val="29"/>
  </w:num>
  <w:num w:numId="23">
    <w:abstractNumId w:val="25"/>
  </w:num>
  <w:num w:numId="24">
    <w:abstractNumId w:val="21"/>
  </w:num>
  <w:num w:numId="25">
    <w:abstractNumId w:val="17"/>
  </w:num>
  <w:num w:numId="26">
    <w:abstractNumId w:val="28"/>
  </w:num>
  <w:num w:numId="27">
    <w:abstractNumId w:val="23"/>
  </w:num>
  <w:num w:numId="28">
    <w:abstractNumId w:val="20"/>
  </w:num>
  <w:num w:numId="29">
    <w:abstractNumId w:val="16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97"/>
    <w:rsid w:val="00006942"/>
    <w:rsid w:val="0000699C"/>
    <w:rsid w:val="00006F02"/>
    <w:rsid w:val="00006F75"/>
    <w:rsid w:val="00017404"/>
    <w:rsid w:val="00042A63"/>
    <w:rsid w:val="0005089F"/>
    <w:rsid w:val="0005342D"/>
    <w:rsid w:val="00054D29"/>
    <w:rsid w:val="00056AB2"/>
    <w:rsid w:val="00056F4B"/>
    <w:rsid w:val="00075EF5"/>
    <w:rsid w:val="000848B0"/>
    <w:rsid w:val="00085C72"/>
    <w:rsid w:val="000866AA"/>
    <w:rsid w:val="000877D4"/>
    <w:rsid w:val="00093367"/>
    <w:rsid w:val="000A1C1C"/>
    <w:rsid w:val="000A7D23"/>
    <w:rsid w:val="000B6619"/>
    <w:rsid w:val="000B6A63"/>
    <w:rsid w:val="000C15FC"/>
    <w:rsid w:val="000C4975"/>
    <w:rsid w:val="000D1F97"/>
    <w:rsid w:val="000D5A4E"/>
    <w:rsid w:val="000F6A5C"/>
    <w:rsid w:val="000F7F9C"/>
    <w:rsid w:val="00107F7C"/>
    <w:rsid w:val="00113700"/>
    <w:rsid w:val="001245DC"/>
    <w:rsid w:val="00131027"/>
    <w:rsid w:val="00131B44"/>
    <w:rsid w:val="00142AC5"/>
    <w:rsid w:val="00142C3C"/>
    <w:rsid w:val="00151E87"/>
    <w:rsid w:val="00152EEA"/>
    <w:rsid w:val="00162322"/>
    <w:rsid w:val="0016394E"/>
    <w:rsid w:val="00163C9D"/>
    <w:rsid w:val="00172C4A"/>
    <w:rsid w:val="00191322"/>
    <w:rsid w:val="0019235A"/>
    <w:rsid w:val="00195D0C"/>
    <w:rsid w:val="001A4A27"/>
    <w:rsid w:val="001B1467"/>
    <w:rsid w:val="001B76DD"/>
    <w:rsid w:val="001C5D14"/>
    <w:rsid w:val="001E12AC"/>
    <w:rsid w:val="001E3265"/>
    <w:rsid w:val="001E664C"/>
    <w:rsid w:val="001F3649"/>
    <w:rsid w:val="001F5ACE"/>
    <w:rsid w:val="002016BB"/>
    <w:rsid w:val="00201BB2"/>
    <w:rsid w:val="0022378C"/>
    <w:rsid w:val="002405F8"/>
    <w:rsid w:val="00242C9C"/>
    <w:rsid w:val="00250323"/>
    <w:rsid w:val="00250538"/>
    <w:rsid w:val="00252054"/>
    <w:rsid w:val="00253DB0"/>
    <w:rsid w:val="00253E20"/>
    <w:rsid w:val="0025721B"/>
    <w:rsid w:val="00262315"/>
    <w:rsid w:val="00265332"/>
    <w:rsid w:val="0027084D"/>
    <w:rsid w:val="00275E2B"/>
    <w:rsid w:val="002820BE"/>
    <w:rsid w:val="0028725C"/>
    <w:rsid w:val="002962EB"/>
    <w:rsid w:val="002A566B"/>
    <w:rsid w:val="002B3A9B"/>
    <w:rsid w:val="002B78B3"/>
    <w:rsid w:val="002C071D"/>
    <w:rsid w:val="002C16EA"/>
    <w:rsid w:val="002D5623"/>
    <w:rsid w:val="002E1B98"/>
    <w:rsid w:val="002F2211"/>
    <w:rsid w:val="002F3569"/>
    <w:rsid w:val="002F3A00"/>
    <w:rsid w:val="00304347"/>
    <w:rsid w:val="00312478"/>
    <w:rsid w:val="003170D0"/>
    <w:rsid w:val="003172DE"/>
    <w:rsid w:val="00320B38"/>
    <w:rsid w:val="003213D2"/>
    <w:rsid w:val="003217EF"/>
    <w:rsid w:val="00321EFD"/>
    <w:rsid w:val="003277A6"/>
    <w:rsid w:val="00332DE7"/>
    <w:rsid w:val="00334083"/>
    <w:rsid w:val="0034144A"/>
    <w:rsid w:val="00343C72"/>
    <w:rsid w:val="003530F6"/>
    <w:rsid w:val="0035391B"/>
    <w:rsid w:val="003542AE"/>
    <w:rsid w:val="0036790F"/>
    <w:rsid w:val="00375BD7"/>
    <w:rsid w:val="00390050"/>
    <w:rsid w:val="003901C9"/>
    <w:rsid w:val="003918F3"/>
    <w:rsid w:val="00392815"/>
    <w:rsid w:val="003B3D39"/>
    <w:rsid w:val="003B454E"/>
    <w:rsid w:val="003C029A"/>
    <w:rsid w:val="003C757F"/>
    <w:rsid w:val="003D7A96"/>
    <w:rsid w:val="003D7BB5"/>
    <w:rsid w:val="003E4792"/>
    <w:rsid w:val="003F67F1"/>
    <w:rsid w:val="003F77CA"/>
    <w:rsid w:val="003F7C49"/>
    <w:rsid w:val="0040432D"/>
    <w:rsid w:val="004043A2"/>
    <w:rsid w:val="004052D9"/>
    <w:rsid w:val="004138A2"/>
    <w:rsid w:val="0042626F"/>
    <w:rsid w:val="0042785B"/>
    <w:rsid w:val="0042795B"/>
    <w:rsid w:val="00447B69"/>
    <w:rsid w:val="00454B3E"/>
    <w:rsid w:val="00456AF0"/>
    <w:rsid w:val="0047723F"/>
    <w:rsid w:val="00481F77"/>
    <w:rsid w:val="00483066"/>
    <w:rsid w:val="00485A78"/>
    <w:rsid w:val="00486C7D"/>
    <w:rsid w:val="004A1FCB"/>
    <w:rsid w:val="004A6C88"/>
    <w:rsid w:val="004B1130"/>
    <w:rsid w:val="004B27A7"/>
    <w:rsid w:val="004B4E7B"/>
    <w:rsid w:val="004C0089"/>
    <w:rsid w:val="004C2A26"/>
    <w:rsid w:val="004E0952"/>
    <w:rsid w:val="004E307A"/>
    <w:rsid w:val="004F5787"/>
    <w:rsid w:val="00516B5F"/>
    <w:rsid w:val="00520B09"/>
    <w:rsid w:val="005331A5"/>
    <w:rsid w:val="00541850"/>
    <w:rsid w:val="00553E1E"/>
    <w:rsid w:val="00553F4B"/>
    <w:rsid w:val="0055631A"/>
    <w:rsid w:val="005611EF"/>
    <w:rsid w:val="00564750"/>
    <w:rsid w:val="00564871"/>
    <w:rsid w:val="00564CBD"/>
    <w:rsid w:val="00575507"/>
    <w:rsid w:val="005918B5"/>
    <w:rsid w:val="0059503A"/>
    <w:rsid w:val="00595EFB"/>
    <w:rsid w:val="005A53F7"/>
    <w:rsid w:val="005B1343"/>
    <w:rsid w:val="005B39B2"/>
    <w:rsid w:val="005B47BB"/>
    <w:rsid w:val="005C43FE"/>
    <w:rsid w:val="005D0435"/>
    <w:rsid w:val="005D05F3"/>
    <w:rsid w:val="005E1C79"/>
    <w:rsid w:val="005F619B"/>
    <w:rsid w:val="00615945"/>
    <w:rsid w:val="0062287A"/>
    <w:rsid w:val="0062359C"/>
    <w:rsid w:val="0062431A"/>
    <w:rsid w:val="00626647"/>
    <w:rsid w:val="00633A8A"/>
    <w:rsid w:val="00642F47"/>
    <w:rsid w:val="00652C7B"/>
    <w:rsid w:val="00653F8F"/>
    <w:rsid w:val="00661F43"/>
    <w:rsid w:val="006630B5"/>
    <w:rsid w:val="006664CD"/>
    <w:rsid w:val="00672731"/>
    <w:rsid w:val="00683DC5"/>
    <w:rsid w:val="00696E25"/>
    <w:rsid w:val="006971D2"/>
    <w:rsid w:val="006A3D39"/>
    <w:rsid w:val="006A420E"/>
    <w:rsid w:val="006C1FF9"/>
    <w:rsid w:val="006C56AC"/>
    <w:rsid w:val="006C6810"/>
    <w:rsid w:val="006D193B"/>
    <w:rsid w:val="006D4D2B"/>
    <w:rsid w:val="006D5CD5"/>
    <w:rsid w:val="006E69BB"/>
    <w:rsid w:val="006E6BB8"/>
    <w:rsid w:val="006E7E6B"/>
    <w:rsid w:val="00704442"/>
    <w:rsid w:val="0070770A"/>
    <w:rsid w:val="007118BC"/>
    <w:rsid w:val="007177D8"/>
    <w:rsid w:val="0072095E"/>
    <w:rsid w:val="00726BA4"/>
    <w:rsid w:val="00730D40"/>
    <w:rsid w:val="00744427"/>
    <w:rsid w:val="00753346"/>
    <w:rsid w:val="007557FA"/>
    <w:rsid w:val="00767943"/>
    <w:rsid w:val="00771404"/>
    <w:rsid w:val="007971D5"/>
    <w:rsid w:val="007A59ED"/>
    <w:rsid w:val="007A61B5"/>
    <w:rsid w:val="007A6E50"/>
    <w:rsid w:val="007B2630"/>
    <w:rsid w:val="007C437E"/>
    <w:rsid w:val="007D1EF9"/>
    <w:rsid w:val="007D38DD"/>
    <w:rsid w:val="007D4C87"/>
    <w:rsid w:val="007D5E6A"/>
    <w:rsid w:val="007E2BA9"/>
    <w:rsid w:val="007F3568"/>
    <w:rsid w:val="00803A4B"/>
    <w:rsid w:val="00815082"/>
    <w:rsid w:val="00815C53"/>
    <w:rsid w:val="0081796D"/>
    <w:rsid w:val="0082564F"/>
    <w:rsid w:val="008340F5"/>
    <w:rsid w:val="00844017"/>
    <w:rsid w:val="0084456C"/>
    <w:rsid w:val="0086161D"/>
    <w:rsid w:val="00863AFC"/>
    <w:rsid w:val="00865D3A"/>
    <w:rsid w:val="00884764"/>
    <w:rsid w:val="008929FD"/>
    <w:rsid w:val="0089710E"/>
    <w:rsid w:val="008975CD"/>
    <w:rsid w:val="008A7CD6"/>
    <w:rsid w:val="008B2410"/>
    <w:rsid w:val="008B311E"/>
    <w:rsid w:val="008B737B"/>
    <w:rsid w:val="008B7D92"/>
    <w:rsid w:val="008C60FF"/>
    <w:rsid w:val="008E6DB6"/>
    <w:rsid w:val="008F2059"/>
    <w:rsid w:val="008F4DB6"/>
    <w:rsid w:val="008F50B2"/>
    <w:rsid w:val="00902DBB"/>
    <w:rsid w:val="00905759"/>
    <w:rsid w:val="00916420"/>
    <w:rsid w:val="00917C53"/>
    <w:rsid w:val="00942E68"/>
    <w:rsid w:val="00943696"/>
    <w:rsid w:val="00953ECE"/>
    <w:rsid w:val="0095462A"/>
    <w:rsid w:val="00956ACA"/>
    <w:rsid w:val="00960C2F"/>
    <w:rsid w:val="00962AFC"/>
    <w:rsid w:val="0096472B"/>
    <w:rsid w:val="00967523"/>
    <w:rsid w:val="00985A9E"/>
    <w:rsid w:val="009866D4"/>
    <w:rsid w:val="00992C0A"/>
    <w:rsid w:val="0099308B"/>
    <w:rsid w:val="009B1168"/>
    <w:rsid w:val="009B4DE7"/>
    <w:rsid w:val="009D248E"/>
    <w:rsid w:val="009D6373"/>
    <w:rsid w:val="009E059D"/>
    <w:rsid w:val="009E4732"/>
    <w:rsid w:val="009E512E"/>
    <w:rsid w:val="009E65D0"/>
    <w:rsid w:val="009F11A3"/>
    <w:rsid w:val="009F13C1"/>
    <w:rsid w:val="009F2675"/>
    <w:rsid w:val="009F26B3"/>
    <w:rsid w:val="009F6A9C"/>
    <w:rsid w:val="00A0038B"/>
    <w:rsid w:val="00A00BB5"/>
    <w:rsid w:val="00A00DC9"/>
    <w:rsid w:val="00A00F7A"/>
    <w:rsid w:val="00A17925"/>
    <w:rsid w:val="00A27D60"/>
    <w:rsid w:val="00A426AB"/>
    <w:rsid w:val="00A453F9"/>
    <w:rsid w:val="00A46546"/>
    <w:rsid w:val="00A53E3D"/>
    <w:rsid w:val="00A54B58"/>
    <w:rsid w:val="00A553A5"/>
    <w:rsid w:val="00A6044E"/>
    <w:rsid w:val="00A641AF"/>
    <w:rsid w:val="00A67774"/>
    <w:rsid w:val="00A67F2B"/>
    <w:rsid w:val="00A7073C"/>
    <w:rsid w:val="00A830C5"/>
    <w:rsid w:val="00A84611"/>
    <w:rsid w:val="00A926EB"/>
    <w:rsid w:val="00A96608"/>
    <w:rsid w:val="00AA48AE"/>
    <w:rsid w:val="00AC06C1"/>
    <w:rsid w:val="00AC2FBB"/>
    <w:rsid w:val="00AC48D9"/>
    <w:rsid w:val="00AE104B"/>
    <w:rsid w:val="00AE135E"/>
    <w:rsid w:val="00AE2D5F"/>
    <w:rsid w:val="00AE5722"/>
    <w:rsid w:val="00AF078F"/>
    <w:rsid w:val="00AF610D"/>
    <w:rsid w:val="00B03D03"/>
    <w:rsid w:val="00B048B0"/>
    <w:rsid w:val="00B15175"/>
    <w:rsid w:val="00B1635C"/>
    <w:rsid w:val="00B169DF"/>
    <w:rsid w:val="00B22FB7"/>
    <w:rsid w:val="00B25258"/>
    <w:rsid w:val="00B25EF6"/>
    <w:rsid w:val="00B27D56"/>
    <w:rsid w:val="00B36B00"/>
    <w:rsid w:val="00B3742B"/>
    <w:rsid w:val="00B375F5"/>
    <w:rsid w:val="00B45BAD"/>
    <w:rsid w:val="00B54D15"/>
    <w:rsid w:val="00B566FF"/>
    <w:rsid w:val="00B56C24"/>
    <w:rsid w:val="00B630E8"/>
    <w:rsid w:val="00B7036B"/>
    <w:rsid w:val="00B748E8"/>
    <w:rsid w:val="00B76207"/>
    <w:rsid w:val="00B80B67"/>
    <w:rsid w:val="00B80EBE"/>
    <w:rsid w:val="00B90329"/>
    <w:rsid w:val="00BA5800"/>
    <w:rsid w:val="00BA7476"/>
    <w:rsid w:val="00BA77B4"/>
    <w:rsid w:val="00BA7E44"/>
    <w:rsid w:val="00BB2E17"/>
    <w:rsid w:val="00BB48D1"/>
    <w:rsid w:val="00BC5A5F"/>
    <w:rsid w:val="00BC5D79"/>
    <w:rsid w:val="00BE60EF"/>
    <w:rsid w:val="00BF459F"/>
    <w:rsid w:val="00C00411"/>
    <w:rsid w:val="00C1085E"/>
    <w:rsid w:val="00C12685"/>
    <w:rsid w:val="00C250AD"/>
    <w:rsid w:val="00C31053"/>
    <w:rsid w:val="00C3440A"/>
    <w:rsid w:val="00C55FC1"/>
    <w:rsid w:val="00C61F37"/>
    <w:rsid w:val="00C71654"/>
    <w:rsid w:val="00C80BCB"/>
    <w:rsid w:val="00C93A2B"/>
    <w:rsid w:val="00CC0732"/>
    <w:rsid w:val="00CD00C7"/>
    <w:rsid w:val="00CF4316"/>
    <w:rsid w:val="00D01F52"/>
    <w:rsid w:val="00D05613"/>
    <w:rsid w:val="00D15970"/>
    <w:rsid w:val="00D37885"/>
    <w:rsid w:val="00D5623B"/>
    <w:rsid w:val="00D62218"/>
    <w:rsid w:val="00D735C8"/>
    <w:rsid w:val="00D96038"/>
    <w:rsid w:val="00D96266"/>
    <w:rsid w:val="00D97E46"/>
    <w:rsid w:val="00DA0471"/>
    <w:rsid w:val="00DD5328"/>
    <w:rsid w:val="00DE101A"/>
    <w:rsid w:val="00E118DE"/>
    <w:rsid w:val="00E12822"/>
    <w:rsid w:val="00E15A7E"/>
    <w:rsid w:val="00E20F97"/>
    <w:rsid w:val="00E215ED"/>
    <w:rsid w:val="00E222F5"/>
    <w:rsid w:val="00E34018"/>
    <w:rsid w:val="00E46F12"/>
    <w:rsid w:val="00E76A2E"/>
    <w:rsid w:val="00E84D8D"/>
    <w:rsid w:val="00E85618"/>
    <w:rsid w:val="00E92DA6"/>
    <w:rsid w:val="00EA3C19"/>
    <w:rsid w:val="00EA708F"/>
    <w:rsid w:val="00EA7732"/>
    <w:rsid w:val="00EB05B4"/>
    <w:rsid w:val="00EB38CA"/>
    <w:rsid w:val="00EB655C"/>
    <w:rsid w:val="00EC67CB"/>
    <w:rsid w:val="00EC7D61"/>
    <w:rsid w:val="00ED23A8"/>
    <w:rsid w:val="00ED445B"/>
    <w:rsid w:val="00ED684C"/>
    <w:rsid w:val="00EE4A3D"/>
    <w:rsid w:val="00EF00EB"/>
    <w:rsid w:val="00EF18E7"/>
    <w:rsid w:val="00EF3E7E"/>
    <w:rsid w:val="00EF714A"/>
    <w:rsid w:val="00EF7F0D"/>
    <w:rsid w:val="00F064EB"/>
    <w:rsid w:val="00F26616"/>
    <w:rsid w:val="00F31653"/>
    <w:rsid w:val="00F346CE"/>
    <w:rsid w:val="00F36894"/>
    <w:rsid w:val="00F36EE2"/>
    <w:rsid w:val="00F53B64"/>
    <w:rsid w:val="00F5419C"/>
    <w:rsid w:val="00F613C2"/>
    <w:rsid w:val="00F626F8"/>
    <w:rsid w:val="00F64FEF"/>
    <w:rsid w:val="00F70F5B"/>
    <w:rsid w:val="00F7690A"/>
    <w:rsid w:val="00F83146"/>
    <w:rsid w:val="00F91715"/>
    <w:rsid w:val="00F927F4"/>
    <w:rsid w:val="00F92C75"/>
    <w:rsid w:val="00F92F34"/>
    <w:rsid w:val="00F94A09"/>
    <w:rsid w:val="00F94C77"/>
    <w:rsid w:val="00FB0AEE"/>
    <w:rsid w:val="00FB770E"/>
    <w:rsid w:val="00FC5ACE"/>
    <w:rsid w:val="00FC7CB8"/>
    <w:rsid w:val="00FD13AE"/>
    <w:rsid w:val="00FD150C"/>
    <w:rsid w:val="00FD5818"/>
    <w:rsid w:val="00FE115E"/>
    <w:rsid w:val="00FE5810"/>
    <w:rsid w:val="00FF028C"/>
    <w:rsid w:val="00FF0EDC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Signature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A5E1-2720-400E-9770-401009DA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Konto Microsoft</cp:lastModifiedBy>
  <cp:revision>336</cp:revision>
  <dcterms:created xsi:type="dcterms:W3CDTF">2021-01-27T08:37:00Z</dcterms:created>
  <dcterms:modified xsi:type="dcterms:W3CDTF">2023-12-19T10:10:00Z</dcterms:modified>
</cp:coreProperties>
</file>