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0C13" w14:textId="77777777" w:rsidR="00865B5B" w:rsidRPr="00865B5B" w:rsidRDefault="00865B5B" w:rsidP="00865B5B">
      <w:pPr>
        <w:autoSpaceDE w:val="0"/>
        <w:autoSpaceDN w:val="0"/>
        <w:adjustRightInd w:val="0"/>
        <w:spacing w:after="0" w:line="240" w:lineRule="auto"/>
        <w:ind w:left="6372"/>
        <w:rPr>
          <w:rFonts w:ascii="Garamond" w:eastAsia="Calibri" w:hAnsi="Garamond" w:cs="Calibri"/>
          <w:b/>
          <w:sz w:val="24"/>
          <w:szCs w:val="24"/>
          <w:u w:val="single"/>
        </w:rPr>
      </w:pPr>
      <w:r w:rsidRPr="00865B5B">
        <w:rPr>
          <w:rFonts w:ascii="Garamond" w:eastAsia="Calibri" w:hAnsi="Garamond" w:cs="Calibri"/>
          <w:b/>
          <w:sz w:val="24"/>
          <w:szCs w:val="24"/>
          <w:u w:val="single"/>
        </w:rPr>
        <w:t>Załącznik  nr  1 do SWZ</w:t>
      </w:r>
    </w:p>
    <w:p w14:paraId="41CA1782" w14:textId="77777777" w:rsidR="00865B5B" w:rsidRPr="00865B5B" w:rsidRDefault="00865B5B" w:rsidP="00865B5B">
      <w:pPr>
        <w:autoSpaceDE w:val="0"/>
        <w:autoSpaceDN w:val="0"/>
        <w:adjustRightInd w:val="0"/>
        <w:spacing w:after="0" w:line="240" w:lineRule="auto"/>
        <w:ind w:left="1416" w:firstLine="708"/>
        <w:rPr>
          <w:rFonts w:ascii="Garamond" w:eastAsia="Calibri" w:hAnsi="Garamond" w:cs="Calibri"/>
          <w:sz w:val="24"/>
          <w:szCs w:val="24"/>
        </w:rPr>
      </w:pPr>
    </w:p>
    <w:p w14:paraId="00F4B191" w14:textId="77777777" w:rsidR="00865B5B" w:rsidRPr="00865B5B" w:rsidRDefault="00865B5B" w:rsidP="00865B5B">
      <w:pPr>
        <w:autoSpaceDE w:val="0"/>
        <w:autoSpaceDN w:val="0"/>
        <w:adjustRightInd w:val="0"/>
        <w:spacing w:after="0" w:line="240" w:lineRule="auto"/>
        <w:ind w:left="1416" w:firstLine="708"/>
        <w:rPr>
          <w:rFonts w:ascii="Garamond" w:eastAsia="Calibri" w:hAnsi="Garamond" w:cs="Calibri"/>
          <w:sz w:val="24"/>
          <w:szCs w:val="24"/>
        </w:rPr>
      </w:pPr>
    </w:p>
    <w:p w14:paraId="464CCB43" w14:textId="77777777" w:rsidR="00865B5B" w:rsidRPr="00865B5B" w:rsidRDefault="00865B5B" w:rsidP="00865B5B">
      <w:pPr>
        <w:autoSpaceDE w:val="0"/>
        <w:autoSpaceDN w:val="0"/>
        <w:adjustRightInd w:val="0"/>
        <w:spacing w:after="0" w:line="240" w:lineRule="auto"/>
        <w:jc w:val="center"/>
        <w:rPr>
          <w:rFonts w:ascii="Garamond" w:eastAsia="Calibri" w:hAnsi="Garamond" w:cs="Calibri"/>
          <w:b/>
          <w:sz w:val="24"/>
          <w:szCs w:val="24"/>
        </w:rPr>
      </w:pPr>
      <w:r w:rsidRPr="00865B5B">
        <w:rPr>
          <w:rFonts w:ascii="Garamond" w:eastAsia="Calibri" w:hAnsi="Garamond" w:cs="Calibri"/>
          <w:b/>
          <w:sz w:val="24"/>
          <w:szCs w:val="24"/>
        </w:rPr>
        <w:t>PROJEKTOWANE POSTANOWIENIA UMOWNE NR ……………….</w:t>
      </w:r>
    </w:p>
    <w:p w14:paraId="0B1E9D0A" w14:textId="77777777" w:rsidR="00865B5B" w:rsidRPr="00865B5B" w:rsidRDefault="00865B5B" w:rsidP="00865B5B">
      <w:pPr>
        <w:autoSpaceDE w:val="0"/>
        <w:autoSpaceDN w:val="0"/>
        <w:adjustRightInd w:val="0"/>
        <w:spacing w:after="0" w:line="240" w:lineRule="auto"/>
        <w:jc w:val="center"/>
        <w:rPr>
          <w:rFonts w:ascii="Garamond" w:eastAsia="Calibri" w:hAnsi="Garamond" w:cs="Calibri"/>
          <w:sz w:val="24"/>
          <w:szCs w:val="24"/>
        </w:rPr>
      </w:pPr>
      <w:r w:rsidRPr="00865B5B">
        <w:rPr>
          <w:rFonts w:ascii="Garamond" w:eastAsia="Calibri" w:hAnsi="Garamond" w:cs="Calibri"/>
          <w:sz w:val="24"/>
          <w:szCs w:val="24"/>
        </w:rPr>
        <w:t>na wykonanie usługi</w:t>
      </w:r>
    </w:p>
    <w:p w14:paraId="307B4374" w14:textId="77777777" w:rsidR="00865B5B" w:rsidRPr="00865B5B" w:rsidRDefault="00865B5B" w:rsidP="00865B5B">
      <w:pPr>
        <w:autoSpaceDE w:val="0"/>
        <w:autoSpaceDN w:val="0"/>
        <w:adjustRightInd w:val="0"/>
        <w:spacing w:after="0" w:line="240" w:lineRule="auto"/>
        <w:jc w:val="center"/>
        <w:rPr>
          <w:rFonts w:ascii="Garamond" w:eastAsia="Calibri" w:hAnsi="Garamond" w:cs="Calibri"/>
          <w:sz w:val="24"/>
          <w:szCs w:val="24"/>
        </w:rPr>
      </w:pPr>
    </w:p>
    <w:p w14:paraId="03D7832C"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7DCFF424"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zawarta w dniu ……………………………. r. w Somoninie , między:</w:t>
      </w:r>
    </w:p>
    <w:p w14:paraId="2DD5FC05"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053217DF" w14:textId="233F6F2F" w:rsidR="00865B5B" w:rsidRPr="00865B5B" w:rsidRDefault="00CB1B18" w:rsidP="00865B5B">
      <w:pPr>
        <w:autoSpaceDE w:val="0"/>
        <w:autoSpaceDN w:val="0"/>
        <w:adjustRightInd w:val="0"/>
        <w:spacing w:after="0" w:line="240" w:lineRule="auto"/>
        <w:rPr>
          <w:rFonts w:ascii="Garamond" w:eastAsia="Calibri" w:hAnsi="Garamond" w:cs="Calibri"/>
          <w:sz w:val="24"/>
          <w:szCs w:val="24"/>
        </w:rPr>
      </w:pPr>
      <w:r w:rsidRPr="00CB1B18">
        <w:rPr>
          <w:rFonts w:ascii="Garamond" w:eastAsia="Calibri" w:hAnsi="Garamond" w:cs="Calibri"/>
          <w:sz w:val="24"/>
          <w:szCs w:val="24"/>
        </w:rPr>
        <w:t>Warsztat</w:t>
      </w:r>
      <w:r>
        <w:rPr>
          <w:rFonts w:ascii="Garamond" w:eastAsia="Calibri" w:hAnsi="Garamond" w:cs="Calibri"/>
          <w:sz w:val="24"/>
          <w:szCs w:val="24"/>
        </w:rPr>
        <w:t>em</w:t>
      </w:r>
      <w:r w:rsidRPr="00CB1B18">
        <w:rPr>
          <w:rFonts w:ascii="Garamond" w:eastAsia="Calibri" w:hAnsi="Garamond" w:cs="Calibri"/>
          <w:sz w:val="24"/>
          <w:szCs w:val="24"/>
        </w:rPr>
        <w:t xml:space="preserve"> Terapii Zajęciowej w Somoninie</w:t>
      </w:r>
      <w:r>
        <w:rPr>
          <w:rFonts w:ascii="Garamond" w:eastAsia="Calibri" w:hAnsi="Garamond" w:cs="Calibri"/>
          <w:sz w:val="24"/>
          <w:szCs w:val="24"/>
        </w:rPr>
        <w:t xml:space="preserve"> </w:t>
      </w:r>
      <w:r w:rsidR="00865B5B" w:rsidRPr="00865B5B">
        <w:rPr>
          <w:rFonts w:ascii="Garamond" w:eastAsia="Calibri" w:hAnsi="Garamond" w:cs="Calibri"/>
          <w:sz w:val="24"/>
          <w:szCs w:val="24"/>
        </w:rPr>
        <w:t xml:space="preserve">ul. </w:t>
      </w:r>
      <w:r>
        <w:rPr>
          <w:rFonts w:ascii="Garamond" w:eastAsia="Calibri" w:hAnsi="Garamond" w:cs="Calibri"/>
          <w:sz w:val="24"/>
          <w:szCs w:val="24"/>
        </w:rPr>
        <w:t>Osiedlowa</w:t>
      </w:r>
      <w:r w:rsidR="00865B5B" w:rsidRPr="00865B5B">
        <w:rPr>
          <w:rFonts w:ascii="Garamond" w:eastAsia="Calibri" w:hAnsi="Garamond" w:cs="Calibri"/>
          <w:sz w:val="24"/>
          <w:szCs w:val="24"/>
        </w:rPr>
        <w:t xml:space="preserve"> 21, 83-314 Somonino, reprezentowaną przez: </w:t>
      </w:r>
    </w:p>
    <w:p w14:paraId="6DCA877F"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0DBD09E7" w14:textId="5B51FA79" w:rsidR="00865B5B" w:rsidRDefault="006E2D39" w:rsidP="00865B5B">
      <w:pPr>
        <w:autoSpaceDE w:val="0"/>
        <w:autoSpaceDN w:val="0"/>
        <w:adjustRightInd w:val="0"/>
        <w:spacing w:after="0" w:line="240" w:lineRule="auto"/>
        <w:rPr>
          <w:rFonts w:ascii="Garamond" w:eastAsia="Calibri" w:hAnsi="Garamond" w:cs="Calibri"/>
          <w:sz w:val="24"/>
          <w:szCs w:val="24"/>
        </w:rPr>
      </w:pPr>
      <w:r>
        <w:rPr>
          <w:rFonts w:ascii="Garamond" w:eastAsia="Calibri" w:hAnsi="Garamond" w:cs="Calibri"/>
          <w:sz w:val="24"/>
          <w:szCs w:val="24"/>
        </w:rPr>
        <w:t>Sławomira Matkowskiego</w:t>
      </w:r>
      <w:r w:rsidR="00865B5B" w:rsidRPr="00865B5B">
        <w:rPr>
          <w:rFonts w:ascii="Garamond" w:eastAsia="Calibri" w:hAnsi="Garamond" w:cs="Calibri"/>
          <w:sz w:val="24"/>
          <w:szCs w:val="24"/>
        </w:rPr>
        <w:t>-</w:t>
      </w:r>
      <w:r>
        <w:rPr>
          <w:rFonts w:ascii="Garamond" w:eastAsia="Calibri" w:hAnsi="Garamond" w:cs="Calibri"/>
          <w:sz w:val="24"/>
          <w:szCs w:val="24"/>
        </w:rPr>
        <w:t xml:space="preserve"> Kierownika Warsztatów Terapii Zajęciowej</w:t>
      </w:r>
      <w:r w:rsidR="00CB1B18">
        <w:rPr>
          <w:rFonts w:ascii="Garamond" w:eastAsia="Calibri" w:hAnsi="Garamond" w:cs="Calibri"/>
          <w:sz w:val="24"/>
          <w:szCs w:val="24"/>
        </w:rPr>
        <w:t xml:space="preserve"> Somonino</w:t>
      </w:r>
    </w:p>
    <w:p w14:paraId="7302CF08" w14:textId="77777777" w:rsidR="00CB1B18" w:rsidRPr="00865B5B" w:rsidRDefault="00CB1B18" w:rsidP="00865B5B">
      <w:pPr>
        <w:autoSpaceDE w:val="0"/>
        <w:autoSpaceDN w:val="0"/>
        <w:adjustRightInd w:val="0"/>
        <w:spacing w:after="0" w:line="240" w:lineRule="auto"/>
        <w:rPr>
          <w:rFonts w:ascii="Garamond" w:eastAsia="Calibri" w:hAnsi="Garamond" w:cs="Calibri"/>
          <w:sz w:val="24"/>
          <w:szCs w:val="24"/>
        </w:rPr>
      </w:pPr>
    </w:p>
    <w:p w14:paraId="10D3B8D5" w14:textId="5EDBBC3F" w:rsid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 xml:space="preserve">Przy kontrasygnacie </w:t>
      </w:r>
    </w:p>
    <w:p w14:paraId="1E211E09" w14:textId="6A836DB9" w:rsidR="009B67E3" w:rsidRDefault="009B67E3" w:rsidP="00865B5B">
      <w:pPr>
        <w:autoSpaceDE w:val="0"/>
        <w:autoSpaceDN w:val="0"/>
        <w:adjustRightInd w:val="0"/>
        <w:spacing w:after="0" w:line="240" w:lineRule="auto"/>
        <w:rPr>
          <w:rFonts w:ascii="Garamond" w:eastAsia="Calibri" w:hAnsi="Garamond" w:cs="Calibri"/>
          <w:sz w:val="24"/>
          <w:szCs w:val="24"/>
        </w:rPr>
      </w:pPr>
      <w:r>
        <w:rPr>
          <w:rFonts w:ascii="Garamond" w:eastAsia="Calibri" w:hAnsi="Garamond" w:cs="Calibri"/>
          <w:sz w:val="24"/>
          <w:szCs w:val="24"/>
        </w:rPr>
        <w:t xml:space="preserve">Sylwii </w:t>
      </w:r>
      <w:proofErr w:type="spellStart"/>
      <w:r>
        <w:rPr>
          <w:rFonts w:ascii="Garamond" w:eastAsia="Calibri" w:hAnsi="Garamond" w:cs="Calibri"/>
          <w:sz w:val="24"/>
          <w:szCs w:val="24"/>
        </w:rPr>
        <w:t>Neubauer</w:t>
      </w:r>
      <w:proofErr w:type="spellEnd"/>
      <w:r>
        <w:rPr>
          <w:rFonts w:ascii="Garamond" w:eastAsia="Calibri" w:hAnsi="Garamond" w:cs="Calibri"/>
          <w:sz w:val="24"/>
          <w:szCs w:val="24"/>
        </w:rPr>
        <w:t xml:space="preserve"> – </w:t>
      </w:r>
      <w:proofErr w:type="spellStart"/>
      <w:r>
        <w:rPr>
          <w:rFonts w:ascii="Garamond" w:eastAsia="Calibri" w:hAnsi="Garamond" w:cs="Calibri"/>
          <w:sz w:val="24"/>
          <w:szCs w:val="24"/>
        </w:rPr>
        <w:t>Pawela</w:t>
      </w:r>
      <w:proofErr w:type="spellEnd"/>
      <w:r w:rsidR="00F471C9">
        <w:rPr>
          <w:rFonts w:ascii="Garamond" w:eastAsia="Calibri" w:hAnsi="Garamond" w:cs="Calibri"/>
          <w:sz w:val="24"/>
          <w:szCs w:val="24"/>
        </w:rPr>
        <w:t xml:space="preserve"> - Główna</w:t>
      </w:r>
      <w:r>
        <w:rPr>
          <w:rFonts w:ascii="Garamond" w:eastAsia="Calibri" w:hAnsi="Garamond" w:cs="Calibri"/>
          <w:sz w:val="24"/>
          <w:szCs w:val="24"/>
        </w:rPr>
        <w:t xml:space="preserve"> Księgowa WTZ Somonino</w:t>
      </w:r>
    </w:p>
    <w:p w14:paraId="10FC367A" w14:textId="77777777" w:rsidR="009B67E3" w:rsidRPr="00865B5B" w:rsidRDefault="009B67E3" w:rsidP="00865B5B">
      <w:pPr>
        <w:autoSpaceDE w:val="0"/>
        <w:autoSpaceDN w:val="0"/>
        <w:adjustRightInd w:val="0"/>
        <w:spacing w:after="0" w:line="240" w:lineRule="auto"/>
        <w:rPr>
          <w:rFonts w:ascii="Garamond" w:eastAsia="Calibri" w:hAnsi="Garamond" w:cs="Calibri"/>
          <w:sz w:val="24"/>
          <w:szCs w:val="24"/>
        </w:rPr>
      </w:pPr>
    </w:p>
    <w:p w14:paraId="256684A5"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zwaną dalej „Zamawiającym”</w:t>
      </w:r>
    </w:p>
    <w:p w14:paraId="68FB696F"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1008A9B5"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a</w:t>
      </w:r>
    </w:p>
    <w:p w14:paraId="37634B30"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w:t>
      </w:r>
    </w:p>
    <w:p w14:paraId="77484062"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zwaną dalej „Wykonawcą” , reprezentowaną przez</w:t>
      </w:r>
    </w:p>
    <w:p w14:paraId="29DAE88A"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4E17B034"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w:t>
      </w:r>
    </w:p>
    <w:p w14:paraId="7DCF8BF6"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r w:rsidRPr="00865B5B">
        <w:rPr>
          <w:rFonts w:ascii="Garamond" w:eastAsia="Calibri" w:hAnsi="Garamond" w:cs="Calibri"/>
          <w:sz w:val="24"/>
          <w:szCs w:val="24"/>
        </w:rPr>
        <w:t>została zawarta umowa o następującej treści:</w:t>
      </w:r>
    </w:p>
    <w:p w14:paraId="1E394ABD"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16F4FD91" w14:textId="77777777" w:rsidR="00865B5B" w:rsidRPr="00865B5B" w:rsidRDefault="00865B5B" w:rsidP="00865B5B">
      <w:pPr>
        <w:autoSpaceDE w:val="0"/>
        <w:autoSpaceDN w:val="0"/>
        <w:adjustRightInd w:val="0"/>
        <w:spacing w:after="0" w:line="240" w:lineRule="auto"/>
        <w:rPr>
          <w:rFonts w:ascii="Garamond" w:eastAsia="Calibri" w:hAnsi="Garamond" w:cs="Calibri"/>
          <w:sz w:val="24"/>
          <w:szCs w:val="24"/>
        </w:rPr>
      </w:pPr>
    </w:p>
    <w:p w14:paraId="4FB07366" w14:textId="77777777" w:rsidR="00865B5B" w:rsidRPr="00865B5B" w:rsidRDefault="00865B5B" w:rsidP="00865B5B">
      <w:pPr>
        <w:spacing w:after="0" w:line="240" w:lineRule="auto"/>
        <w:ind w:firstLine="708"/>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W wyniku dokonania przez Zamawiającego wyboru oferty w trybie podstawowym w myśl przepisów na podstawie ustawy z dnia 11 września 2019 r. - Prawo zamówień publicznych (Dz.U. z 2022 r. poz. 1710 z </w:t>
      </w:r>
      <w:proofErr w:type="spellStart"/>
      <w:r w:rsidRPr="00865B5B">
        <w:rPr>
          <w:rFonts w:ascii="Garamond" w:eastAsia="Times New Roman" w:hAnsi="Garamond" w:cs="Arial"/>
          <w:sz w:val="24"/>
          <w:szCs w:val="24"/>
          <w:lang w:eastAsia="pl-PL"/>
        </w:rPr>
        <w:t>późn</w:t>
      </w:r>
      <w:proofErr w:type="spellEnd"/>
      <w:r w:rsidRPr="00865B5B">
        <w:rPr>
          <w:rFonts w:ascii="Garamond" w:eastAsia="Times New Roman" w:hAnsi="Garamond" w:cs="Arial"/>
          <w:sz w:val="24"/>
          <w:szCs w:val="24"/>
          <w:lang w:eastAsia="pl-PL"/>
        </w:rPr>
        <w:t xml:space="preserve">. zm.), zwanej dalej „ustawą </w:t>
      </w:r>
      <w:proofErr w:type="spellStart"/>
      <w:r w:rsidRPr="00865B5B">
        <w:rPr>
          <w:rFonts w:ascii="Garamond" w:eastAsia="Times New Roman" w:hAnsi="Garamond" w:cs="Arial"/>
          <w:sz w:val="24"/>
          <w:szCs w:val="24"/>
          <w:lang w:eastAsia="pl-PL"/>
        </w:rPr>
        <w:t>pzp</w:t>
      </w:r>
      <w:proofErr w:type="spellEnd"/>
      <w:r w:rsidRPr="00865B5B">
        <w:rPr>
          <w:rFonts w:ascii="Garamond" w:eastAsia="Times New Roman" w:hAnsi="Garamond" w:cs="Arial"/>
          <w:sz w:val="24"/>
          <w:szCs w:val="24"/>
          <w:lang w:eastAsia="pl-PL"/>
        </w:rPr>
        <w:t>”, Strony zawierają umowę o następującej treści.</w:t>
      </w:r>
    </w:p>
    <w:p w14:paraId="3F47F416" w14:textId="77777777" w:rsidR="00982086" w:rsidRDefault="00982086"/>
    <w:p w14:paraId="466BB646" w14:textId="77777777" w:rsidR="00865B5B" w:rsidRDefault="00865B5B" w:rsidP="00865B5B">
      <w:pPr>
        <w:spacing w:after="0" w:line="240" w:lineRule="auto"/>
        <w:jc w:val="center"/>
        <w:rPr>
          <w:rFonts w:ascii="Garamond" w:eastAsia="Times New Roman" w:hAnsi="Garamond" w:cs="Times New Roman"/>
          <w:sz w:val="24"/>
          <w:szCs w:val="24"/>
          <w:lang w:eastAsia="pl-PL"/>
        </w:rPr>
      </w:pPr>
      <w:r w:rsidRPr="002106F1">
        <w:rPr>
          <w:rFonts w:ascii="Garamond" w:eastAsia="Times New Roman" w:hAnsi="Garamond" w:cs="Times New Roman"/>
          <w:sz w:val="24"/>
          <w:szCs w:val="24"/>
          <w:lang w:eastAsia="pl-PL"/>
        </w:rPr>
        <w:t>§ 1</w:t>
      </w:r>
    </w:p>
    <w:p w14:paraId="2D3C83CE" w14:textId="3856EF0A" w:rsidR="002106F1" w:rsidRDefault="002106F1" w:rsidP="00865B5B">
      <w:pPr>
        <w:spacing w:after="0" w:line="240" w:lineRule="auto"/>
        <w:jc w:val="center"/>
        <w:rPr>
          <w:rFonts w:ascii="Garamond" w:eastAsia="Times New Roman" w:hAnsi="Garamond" w:cs="Times New Roman"/>
          <w:sz w:val="24"/>
          <w:szCs w:val="24"/>
          <w:lang w:eastAsia="pl-PL"/>
        </w:rPr>
      </w:pPr>
    </w:p>
    <w:p w14:paraId="7A1D34B6" w14:textId="77777777" w:rsidR="00F471C9" w:rsidRPr="002106F1" w:rsidRDefault="00F471C9" w:rsidP="00865B5B">
      <w:pPr>
        <w:spacing w:after="0" w:line="240" w:lineRule="auto"/>
        <w:jc w:val="center"/>
        <w:rPr>
          <w:rFonts w:ascii="Garamond" w:eastAsia="Times New Roman" w:hAnsi="Garamond" w:cs="Times New Roman"/>
          <w:sz w:val="24"/>
          <w:szCs w:val="24"/>
          <w:lang w:eastAsia="pl-PL"/>
        </w:rPr>
      </w:pPr>
    </w:p>
    <w:p w14:paraId="059950A7" w14:textId="06EF4EAD" w:rsidR="002106F1" w:rsidRDefault="00865B5B" w:rsidP="002106F1">
      <w:pPr>
        <w:pStyle w:val="Akapitzlist"/>
        <w:numPr>
          <w:ilvl w:val="0"/>
          <w:numId w:val="1"/>
        </w:numPr>
        <w:spacing w:after="0" w:line="240" w:lineRule="auto"/>
        <w:ind w:left="284" w:hanging="284"/>
        <w:contextualSpacing w:val="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Zamawiający zleca, a Wykonawca zobowiązuje się do przewozów</w:t>
      </w:r>
      <w:r w:rsidR="003D3E65" w:rsidRPr="003D3E65">
        <w:rPr>
          <w:rFonts w:ascii="Liberation Serif" w:eastAsia="NSimSun" w:hAnsi="Liberation Serif" w:cs="Lucida Sans"/>
          <w:color w:val="000000"/>
          <w:kern w:val="2"/>
          <w:sz w:val="24"/>
          <w:szCs w:val="24"/>
          <w:lang w:eastAsia="zh-CN" w:bidi="hi-IN"/>
        </w:rPr>
        <w:t xml:space="preserve"> </w:t>
      </w:r>
      <w:r w:rsidRPr="00865B5B">
        <w:rPr>
          <w:rFonts w:ascii="Garamond" w:eastAsia="Times New Roman" w:hAnsi="Garamond" w:cs="Arial"/>
          <w:sz w:val="24"/>
          <w:szCs w:val="24"/>
          <w:lang w:eastAsia="pl-PL"/>
        </w:rPr>
        <w:t xml:space="preserve">osób niepełnosprawnych (tj. z niepełnosprawnościami narządu ruchu, poruszających się na wózkach inwalidzkich lub posiadających innego rodzaju </w:t>
      </w:r>
      <w:r w:rsidR="009B67E3">
        <w:rPr>
          <w:rFonts w:ascii="Garamond" w:eastAsia="Times New Roman" w:hAnsi="Garamond" w:cs="Arial"/>
          <w:sz w:val="24"/>
          <w:szCs w:val="24"/>
          <w:lang w:eastAsia="pl-PL"/>
        </w:rPr>
        <w:t>niepełnosprawności, w tym upośledzenie intelektualne</w:t>
      </w:r>
      <w:r w:rsidRPr="00865B5B">
        <w:rPr>
          <w:rFonts w:ascii="Garamond" w:eastAsia="Times New Roman" w:hAnsi="Garamond" w:cs="Arial"/>
          <w:sz w:val="24"/>
          <w:szCs w:val="24"/>
          <w:lang w:eastAsia="pl-PL"/>
        </w:rPr>
        <w:t xml:space="preserve"> </w:t>
      </w:r>
      <w:r>
        <w:rPr>
          <w:rFonts w:ascii="Garamond" w:eastAsia="Times New Roman" w:hAnsi="Garamond" w:cs="Arial"/>
          <w:sz w:val="24"/>
          <w:szCs w:val="24"/>
          <w:lang w:eastAsia="pl-PL"/>
        </w:rPr>
        <w:t>)</w:t>
      </w:r>
      <w:r w:rsidR="002106F1">
        <w:rPr>
          <w:rFonts w:ascii="Garamond" w:eastAsia="Times New Roman" w:hAnsi="Garamond" w:cs="Arial"/>
          <w:sz w:val="24"/>
          <w:szCs w:val="24"/>
          <w:lang w:eastAsia="pl-PL"/>
        </w:rPr>
        <w:t>, który</w:t>
      </w:r>
      <w:r w:rsidR="002106F1" w:rsidRPr="002106F1">
        <w:rPr>
          <w:rFonts w:ascii="Liberation Serif" w:eastAsia="NSimSun" w:hAnsi="Liberation Serif" w:cs="Lucida Sans"/>
          <w:color w:val="000000"/>
          <w:kern w:val="2"/>
          <w:sz w:val="24"/>
          <w:szCs w:val="24"/>
          <w:lang w:eastAsia="zh-CN" w:bidi="hi-IN"/>
        </w:rPr>
        <w:t xml:space="preserve"> </w:t>
      </w:r>
      <w:r w:rsidR="002106F1" w:rsidRPr="002106F1">
        <w:rPr>
          <w:rFonts w:ascii="Garamond" w:eastAsia="Times New Roman" w:hAnsi="Garamond" w:cs="Arial"/>
          <w:sz w:val="24"/>
          <w:szCs w:val="24"/>
          <w:lang w:eastAsia="pl-PL"/>
        </w:rPr>
        <w:t>będzie odbywał się po trasie</w:t>
      </w:r>
      <w:r w:rsidR="002106F1">
        <w:rPr>
          <w:rFonts w:ascii="Garamond" w:eastAsia="Times New Roman" w:hAnsi="Garamond" w:cs="Arial"/>
          <w:sz w:val="24"/>
          <w:szCs w:val="24"/>
          <w:lang w:eastAsia="pl-PL"/>
        </w:rPr>
        <w:t>:</w:t>
      </w:r>
    </w:p>
    <w:p w14:paraId="65B7CFD6" w14:textId="77777777" w:rsidR="002106F1" w:rsidRPr="002106F1" w:rsidRDefault="002106F1" w:rsidP="002106F1">
      <w:pPr>
        <w:pStyle w:val="Akapitzlist"/>
        <w:spacing w:after="0" w:line="240" w:lineRule="auto"/>
        <w:ind w:left="284"/>
        <w:contextualSpacing w:val="0"/>
        <w:jc w:val="both"/>
        <w:rPr>
          <w:rFonts w:ascii="Garamond" w:eastAsia="Times New Roman" w:hAnsi="Garamond" w:cs="Arial"/>
          <w:sz w:val="24"/>
          <w:szCs w:val="24"/>
          <w:lang w:eastAsia="pl-PL"/>
        </w:rPr>
      </w:pPr>
    </w:p>
    <w:p w14:paraId="57AD3549" w14:textId="77777777" w:rsidR="002106F1" w:rsidRPr="002106F1" w:rsidRDefault="002106F1" w:rsidP="00381E21">
      <w:pPr>
        <w:pStyle w:val="Akapitzlist"/>
        <w:spacing w:after="0" w:line="240" w:lineRule="auto"/>
        <w:ind w:left="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Trasa I :    Somonino – Żukowo – Pępowo – Banino – Tuchom – Małkowo </w:t>
      </w:r>
      <w:r>
        <w:rPr>
          <w:rFonts w:ascii="Garamond" w:eastAsia="Times New Roman" w:hAnsi="Garamond" w:cs="Arial"/>
          <w:sz w:val="24"/>
          <w:szCs w:val="24"/>
          <w:lang w:eastAsia="pl-PL"/>
        </w:rPr>
        <w:t>–</w:t>
      </w:r>
      <w:r w:rsidRPr="002106F1">
        <w:rPr>
          <w:rFonts w:ascii="Garamond" w:eastAsia="Times New Roman" w:hAnsi="Garamond" w:cs="Arial"/>
          <w:sz w:val="24"/>
          <w:szCs w:val="24"/>
          <w:lang w:eastAsia="pl-PL"/>
        </w:rPr>
        <w:t xml:space="preserve"> Somonino</w:t>
      </w:r>
      <w:r>
        <w:rPr>
          <w:rFonts w:ascii="Garamond" w:eastAsia="Times New Roman" w:hAnsi="Garamond" w:cs="Arial"/>
          <w:sz w:val="24"/>
          <w:szCs w:val="24"/>
          <w:lang w:eastAsia="pl-PL"/>
        </w:rPr>
        <w:t>.</w:t>
      </w:r>
    </w:p>
    <w:p w14:paraId="2AE2049E" w14:textId="77777777" w:rsidR="002106F1" w:rsidRPr="002106F1" w:rsidRDefault="002106F1" w:rsidP="00381E21">
      <w:pPr>
        <w:pStyle w:val="Akapitzlist"/>
        <w:spacing w:after="0" w:line="240" w:lineRule="auto"/>
        <w:ind w:left="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Trasa II</w:t>
      </w:r>
      <w:r>
        <w:rPr>
          <w:rFonts w:ascii="Garamond" w:eastAsia="Times New Roman" w:hAnsi="Garamond" w:cs="Arial"/>
          <w:sz w:val="24"/>
          <w:szCs w:val="24"/>
          <w:lang w:eastAsia="pl-PL"/>
        </w:rPr>
        <w:t xml:space="preserve"> :</w:t>
      </w:r>
      <w:r w:rsidRPr="002106F1">
        <w:rPr>
          <w:rFonts w:ascii="Garamond" w:eastAsia="Times New Roman" w:hAnsi="Garamond" w:cs="Arial"/>
          <w:sz w:val="24"/>
          <w:szCs w:val="24"/>
          <w:lang w:eastAsia="pl-PL"/>
        </w:rPr>
        <w:t xml:space="preserve"> </w:t>
      </w:r>
      <w:r>
        <w:rPr>
          <w:rFonts w:ascii="Garamond" w:eastAsia="Times New Roman" w:hAnsi="Garamond" w:cs="Arial"/>
          <w:sz w:val="24"/>
          <w:szCs w:val="24"/>
          <w:lang w:eastAsia="pl-PL"/>
        </w:rPr>
        <w:t xml:space="preserve"> </w:t>
      </w:r>
      <w:r w:rsidRPr="002106F1">
        <w:rPr>
          <w:rFonts w:ascii="Garamond" w:eastAsia="Times New Roman" w:hAnsi="Garamond" w:cs="Arial"/>
          <w:sz w:val="24"/>
          <w:szCs w:val="24"/>
          <w:lang w:eastAsia="pl-PL"/>
        </w:rPr>
        <w:t xml:space="preserve"> Somonino – Gołubie –</w:t>
      </w:r>
      <w:r>
        <w:rPr>
          <w:rFonts w:ascii="Garamond" w:eastAsia="Times New Roman" w:hAnsi="Garamond" w:cs="Arial"/>
          <w:sz w:val="24"/>
          <w:szCs w:val="24"/>
          <w:lang w:eastAsia="pl-PL"/>
        </w:rPr>
        <w:t xml:space="preserve"> </w:t>
      </w:r>
      <w:r w:rsidRPr="002106F1">
        <w:rPr>
          <w:rFonts w:ascii="Garamond" w:eastAsia="Times New Roman" w:hAnsi="Garamond" w:cs="Arial"/>
          <w:sz w:val="24"/>
          <w:szCs w:val="24"/>
          <w:lang w:eastAsia="pl-PL"/>
        </w:rPr>
        <w:t>Kaszubskie – Stężyca – Zgorzałe - Kartuzy – Somonino</w:t>
      </w:r>
      <w:r>
        <w:rPr>
          <w:rFonts w:ascii="Garamond" w:eastAsia="Times New Roman" w:hAnsi="Garamond" w:cs="Arial"/>
          <w:sz w:val="24"/>
          <w:szCs w:val="24"/>
          <w:lang w:eastAsia="pl-PL"/>
        </w:rPr>
        <w:t>.</w:t>
      </w:r>
    </w:p>
    <w:p w14:paraId="3BD7E5BC" w14:textId="77777777" w:rsidR="002106F1" w:rsidRPr="002106F1" w:rsidRDefault="002106F1" w:rsidP="00381E21">
      <w:pPr>
        <w:pStyle w:val="Akapitzlist"/>
        <w:spacing w:after="0" w:line="240" w:lineRule="auto"/>
        <w:ind w:left="284"/>
        <w:jc w:val="both"/>
        <w:rPr>
          <w:rFonts w:ascii="Garamond" w:eastAsia="Times New Roman" w:hAnsi="Garamond" w:cs="Arial"/>
          <w:sz w:val="24"/>
          <w:szCs w:val="24"/>
          <w:lang w:eastAsia="pl-PL"/>
        </w:rPr>
      </w:pPr>
    </w:p>
    <w:p w14:paraId="541771D7" w14:textId="2E5ECE6D" w:rsidR="009B6670" w:rsidRDefault="00381E21" w:rsidP="00381E21">
      <w:pPr>
        <w:pStyle w:val="Akapitzlist"/>
        <w:ind w:left="284"/>
        <w:jc w:val="both"/>
        <w:rPr>
          <w:rFonts w:ascii="Garamond" w:eastAsia="Times New Roman" w:hAnsi="Garamond" w:cs="Arial"/>
          <w:sz w:val="24"/>
          <w:szCs w:val="24"/>
          <w:lang w:eastAsia="pl-PL"/>
        </w:rPr>
      </w:pPr>
      <w:bookmarkStart w:id="0" w:name="_Hlk121484370"/>
      <w:r w:rsidRPr="00381E21">
        <w:rPr>
          <w:rFonts w:ascii="Garamond" w:eastAsia="Times New Roman" w:hAnsi="Garamond" w:cs="Arial"/>
          <w:sz w:val="24"/>
          <w:szCs w:val="24"/>
          <w:lang w:eastAsia="pl-PL"/>
        </w:rPr>
        <w:t xml:space="preserve">W przypadku transportu uczniów do </w:t>
      </w:r>
      <w:r>
        <w:rPr>
          <w:rFonts w:ascii="Garamond" w:eastAsia="Times New Roman" w:hAnsi="Garamond" w:cs="Arial"/>
          <w:sz w:val="24"/>
          <w:szCs w:val="24"/>
          <w:lang w:eastAsia="pl-PL"/>
        </w:rPr>
        <w:t>SO</w:t>
      </w:r>
      <w:r w:rsidRPr="00381E21">
        <w:rPr>
          <w:rFonts w:ascii="Garamond" w:eastAsia="Times New Roman" w:hAnsi="Garamond" w:cs="Arial"/>
          <w:sz w:val="24"/>
          <w:szCs w:val="24"/>
          <w:lang w:eastAsia="pl-PL"/>
        </w:rPr>
        <w:t>SZW w Żukowie : odbiór uczniów z miejsca zamieszkania na trasie Somonino – Ramleje – Goręczyno  – Sławki - Egiertowo – Hopowo-Wyczechowo</w:t>
      </w:r>
      <w:bookmarkEnd w:id="0"/>
      <w:r w:rsidR="00F471C9">
        <w:rPr>
          <w:rFonts w:ascii="Garamond" w:eastAsia="Times New Roman" w:hAnsi="Garamond" w:cs="Arial"/>
          <w:sz w:val="24"/>
          <w:szCs w:val="24"/>
          <w:lang w:eastAsia="pl-PL"/>
        </w:rPr>
        <w:t>- Żukowo.</w:t>
      </w:r>
    </w:p>
    <w:p w14:paraId="06220165" w14:textId="77777777" w:rsidR="00071D14" w:rsidRPr="00381E21" w:rsidRDefault="00071D14" w:rsidP="00381E21">
      <w:pPr>
        <w:pStyle w:val="Akapitzlist"/>
        <w:ind w:left="284"/>
        <w:jc w:val="both"/>
        <w:rPr>
          <w:rFonts w:ascii="Garamond" w:eastAsia="Times New Roman" w:hAnsi="Garamond" w:cs="Arial"/>
          <w:sz w:val="24"/>
          <w:szCs w:val="24"/>
          <w:lang w:eastAsia="pl-PL"/>
        </w:rPr>
      </w:pPr>
    </w:p>
    <w:p w14:paraId="062DC1B7" w14:textId="4ED04C5E" w:rsidR="009B6670" w:rsidRPr="00071D14" w:rsidRDefault="009B6670" w:rsidP="00071D14">
      <w:pPr>
        <w:pStyle w:val="Akapitzlist"/>
        <w:numPr>
          <w:ilvl w:val="0"/>
          <w:numId w:val="21"/>
        </w:numPr>
        <w:autoSpaceDE w:val="0"/>
        <w:autoSpaceDN w:val="0"/>
        <w:adjustRightInd w:val="0"/>
        <w:spacing w:after="0"/>
        <w:jc w:val="both"/>
        <w:rPr>
          <w:rFonts w:ascii="Garamond" w:hAnsi="Garamond" w:cstheme="minorHAnsi"/>
          <w:color w:val="000000" w:themeColor="text1"/>
          <w:sz w:val="24"/>
          <w:szCs w:val="24"/>
        </w:rPr>
      </w:pPr>
      <w:r w:rsidRPr="00071D14">
        <w:rPr>
          <w:rFonts w:ascii="Garamond" w:hAnsi="Garamond" w:cstheme="minorHAnsi"/>
          <w:color w:val="000000" w:themeColor="text1"/>
          <w:sz w:val="24"/>
          <w:szCs w:val="24"/>
        </w:rPr>
        <w:t>Miejscami docelowymi dowożonych uczniów są następujące placówki:</w:t>
      </w:r>
    </w:p>
    <w:p w14:paraId="246D4041" w14:textId="77777777" w:rsidR="009B6670" w:rsidRPr="009B6670" w:rsidRDefault="009B6670" w:rsidP="009B6670">
      <w:pPr>
        <w:autoSpaceDE w:val="0"/>
        <w:autoSpaceDN w:val="0"/>
        <w:adjustRightInd w:val="0"/>
        <w:spacing w:after="0"/>
        <w:jc w:val="both"/>
        <w:rPr>
          <w:rFonts w:ascii="Garamond" w:hAnsi="Garamond" w:cstheme="minorHAnsi"/>
          <w:color w:val="000000" w:themeColor="text1"/>
          <w:sz w:val="24"/>
          <w:szCs w:val="24"/>
        </w:rPr>
      </w:pPr>
    </w:p>
    <w:p w14:paraId="0E46CEFD" w14:textId="47A3F6A6" w:rsidR="009B6670" w:rsidRPr="00B21A6E" w:rsidRDefault="00B21A6E" w:rsidP="00B21A6E">
      <w:pPr>
        <w:autoSpaceDE w:val="0"/>
        <w:autoSpaceDN w:val="0"/>
        <w:adjustRightInd w:val="0"/>
        <w:spacing w:after="0"/>
        <w:jc w:val="both"/>
        <w:rPr>
          <w:rFonts w:ascii="Garamond" w:hAnsi="Garamond" w:cstheme="minorHAnsi"/>
          <w:color w:val="000000" w:themeColor="text1"/>
          <w:sz w:val="24"/>
          <w:szCs w:val="24"/>
        </w:rPr>
      </w:pPr>
      <w:r>
        <w:rPr>
          <w:rFonts w:ascii="Garamond" w:hAnsi="Garamond" w:cstheme="minorHAnsi"/>
          <w:color w:val="000000" w:themeColor="text1"/>
          <w:sz w:val="24"/>
          <w:szCs w:val="24"/>
        </w:rPr>
        <w:t xml:space="preserve">   a) </w:t>
      </w:r>
      <w:r w:rsidR="009B6670" w:rsidRPr="00B21A6E">
        <w:rPr>
          <w:rFonts w:ascii="Garamond" w:hAnsi="Garamond" w:cstheme="minorHAnsi"/>
          <w:color w:val="000000" w:themeColor="text1"/>
          <w:sz w:val="24"/>
          <w:szCs w:val="24"/>
        </w:rPr>
        <w:t>Warsztat Terapii Zajęciowej w Somoninie 83-314 Somonino ul. Osiedlowa 17</w:t>
      </w:r>
    </w:p>
    <w:p w14:paraId="1FEAB179" w14:textId="783A23FB" w:rsidR="004D6E36" w:rsidRDefault="00B21A6E" w:rsidP="00B21A6E">
      <w:pPr>
        <w:autoSpaceDE w:val="0"/>
        <w:autoSpaceDN w:val="0"/>
        <w:adjustRightInd w:val="0"/>
        <w:spacing w:after="0"/>
        <w:ind w:hanging="142"/>
        <w:jc w:val="both"/>
        <w:rPr>
          <w:rFonts w:ascii="Garamond" w:hAnsi="Garamond" w:cstheme="minorHAnsi"/>
          <w:color w:val="000000" w:themeColor="text1"/>
          <w:sz w:val="24"/>
          <w:szCs w:val="24"/>
        </w:rPr>
      </w:pPr>
      <w:r>
        <w:rPr>
          <w:rFonts w:ascii="Garamond" w:hAnsi="Garamond" w:cstheme="minorHAnsi"/>
          <w:color w:val="000000" w:themeColor="text1"/>
          <w:sz w:val="24"/>
          <w:szCs w:val="24"/>
        </w:rPr>
        <w:t xml:space="preserve">     b) </w:t>
      </w:r>
      <w:r w:rsidR="009B6670" w:rsidRPr="009B6670">
        <w:rPr>
          <w:rFonts w:ascii="Garamond" w:hAnsi="Garamond" w:cstheme="minorHAnsi"/>
          <w:color w:val="000000" w:themeColor="text1"/>
          <w:sz w:val="24"/>
          <w:szCs w:val="24"/>
        </w:rPr>
        <w:t xml:space="preserve">Specjalny Ośrodek </w:t>
      </w:r>
      <w:proofErr w:type="spellStart"/>
      <w:r w:rsidR="009B6670" w:rsidRPr="009B6670">
        <w:rPr>
          <w:rFonts w:ascii="Garamond" w:hAnsi="Garamond" w:cstheme="minorHAnsi"/>
          <w:color w:val="000000" w:themeColor="text1"/>
          <w:sz w:val="24"/>
          <w:szCs w:val="24"/>
        </w:rPr>
        <w:t>Szkolno</w:t>
      </w:r>
      <w:proofErr w:type="spellEnd"/>
      <w:r w:rsidR="009B6670" w:rsidRPr="009B6670">
        <w:rPr>
          <w:rFonts w:ascii="Garamond" w:hAnsi="Garamond" w:cstheme="minorHAnsi"/>
          <w:color w:val="000000" w:themeColor="text1"/>
          <w:sz w:val="24"/>
          <w:szCs w:val="24"/>
        </w:rPr>
        <w:t xml:space="preserve"> – Wychowawczy w Żukowie 83-330 Żukowo ul. Gdyńska 7A</w:t>
      </w:r>
    </w:p>
    <w:p w14:paraId="49772226" w14:textId="77777777" w:rsidR="002106F1" w:rsidRPr="002106F1" w:rsidRDefault="002106F1" w:rsidP="002106F1">
      <w:pPr>
        <w:spacing w:after="0" w:line="240" w:lineRule="auto"/>
        <w:jc w:val="both"/>
        <w:rPr>
          <w:rFonts w:ascii="Garamond" w:eastAsia="Times New Roman" w:hAnsi="Garamond" w:cs="Arial"/>
          <w:sz w:val="24"/>
          <w:szCs w:val="24"/>
          <w:lang w:eastAsia="pl-PL"/>
        </w:rPr>
      </w:pPr>
    </w:p>
    <w:p w14:paraId="7A65E198" w14:textId="17C26123" w:rsidR="00865B5B" w:rsidRPr="002106F1" w:rsidRDefault="00865B5B" w:rsidP="00865B5B">
      <w:pPr>
        <w:pStyle w:val="Akapitzlist"/>
        <w:numPr>
          <w:ilvl w:val="0"/>
          <w:numId w:val="1"/>
        </w:numPr>
        <w:spacing w:after="0" w:line="240" w:lineRule="auto"/>
        <w:ind w:left="284" w:hanging="284"/>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Wykonawca oświadcza, że zapoznał się z warunkami realizacji zamówienia publicznego oraz miejscem wykonania zamówienia ze szczególnym uwzględnieniem ukształtowania terenu, warunków dojazdu oraz klasyfikacją dróg i związanymi z tym standardami utrzymania dróg w okresie zimowym zgodnie z Wytycznymi zimowego utrzymania dróg wydanymi przez Generalnego Dyrektora Dróg Krajowych i Autostrad (Zarządzenie nr 31Generalnego Dyrektora Dróg Krajowych i Autostrad z dnia 5 września 2017 r. w sprawie wprowadzenia "Wytycznych zimowego utrzymania dróg" - Dz.</w:t>
      </w:r>
      <w:r w:rsidR="002106F1">
        <w:rPr>
          <w:rFonts w:ascii="Garamond" w:eastAsia="Times New Roman" w:hAnsi="Garamond" w:cs="Arial"/>
          <w:sz w:val="24"/>
          <w:szCs w:val="24"/>
          <w:lang w:eastAsia="pl-PL"/>
        </w:rPr>
        <w:t xml:space="preserve"> </w:t>
      </w:r>
      <w:r w:rsidRPr="00865B5B">
        <w:rPr>
          <w:rFonts w:ascii="Garamond" w:eastAsia="Times New Roman" w:hAnsi="Garamond" w:cs="Arial"/>
          <w:sz w:val="24"/>
          <w:szCs w:val="24"/>
          <w:lang w:eastAsia="pl-PL"/>
        </w:rPr>
        <w:t>Urz.</w:t>
      </w:r>
      <w:r w:rsidR="002106F1">
        <w:rPr>
          <w:rFonts w:ascii="Garamond" w:eastAsia="Times New Roman" w:hAnsi="Garamond" w:cs="Arial"/>
          <w:sz w:val="24"/>
          <w:szCs w:val="24"/>
          <w:lang w:eastAsia="pl-PL"/>
        </w:rPr>
        <w:t xml:space="preserve"> </w:t>
      </w:r>
      <w:r w:rsidRPr="00865B5B">
        <w:rPr>
          <w:rFonts w:ascii="Garamond" w:eastAsia="Times New Roman" w:hAnsi="Garamond" w:cs="Arial"/>
          <w:sz w:val="24"/>
          <w:szCs w:val="24"/>
          <w:lang w:eastAsia="pl-PL"/>
        </w:rPr>
        <w:t xml:space="preserve">GDDKiA z 2017 r. poz. 31). Zamówienie </w:t>
      </w:r>
      <w:r w:rsidRPr="002106F1">
        <w:rPr>
          <w:rFonts w:ascii="Garamond" w:eastAsia="Times New Roman" w:hAnsi="Garamond" w:cs="Arial"/>
          <w:sz w:val="24"/>
          <w:szCs w:val="24"/>
          <w:lang w:eastAsia="pl-PL"/>
        </w:rPr>
        <w:t>przyjmuje do realizacji bez zastrzeżeń za cen</w:t>
      </w:r>
      <w:r w:rsidR="00381E21">
        <w:rPr>
          <w:rFonts w:ascii="Garamond" w:eastAsia="Times New Roman" w:hAnsi="Garamond" w:cs="Arial"/>
          <w:sz w:val="24"/>
          <w:szCs w:val="24"/>
          <w:lang w:eastAsia="pl-PL"/>
        </w:rPr>
        <w:t>ę</w:t>
      </w:r>
      <w:r w:rsidRPr="002106F1">
        <w:rPr>
          <w:rFonts w:ascii="Garamond" w:eastAsia="Times New Roman" w:hAnsi="Garamond" w:cs="Arial"/>
          <w:sz w:val="24"/>
          <w:szCs w:val="24"/>
          <w:lang w:eastAsia="pl-PL"/>
        </w:rPr>
        <w:t xml:space="preserve"> </w:t>
      </w:r>
      <w:r w:rsidR="00381E21" w:rsidRPr="002106F1">
        <w:rPr>
          <w:rFonts w:ascii="Garamond" w:eastAsia="Times New Roman" w:hAnsi="Garamond" w:cs="Arial"/>
          <w:sz w:val="24"/>
          <w:szCs w:val="24"/>
          <w:lang w:eastAsia="pl-PL"/>
        </w:rPr>
        <w:t>jednostko</w:t>
      </w:r>
      <w:r w:rsidR="00381E21">
        <w:rPr>
          <w:rFonts w:ascii="Garamond" w:eastAsia="Times New Roman" w:hAnsi="Garamond" w:cs="Arial"/>
          <w:sz w:val="24"/>
          <w:szCs w:val="24"/>
          <w:lang w:eastAsia="pl-PL"/>
        </w:rPr>
        <w:t>wą</w:t>
      </w:r>
      <w:r w:rsidRPr="002106F1">
        <w:rPr>
          <w:rFonts w:ascii="Garamond" w:eastAsia="Times New Roman" w:hAnsi="Garamond" w:cs="Arial"/>
          <w:sz w:val="24"/>
          <w:szCs w:val="24"/>
          <w:lang w:eastAsia="pl-PL"/>
        </w:rPr>
        <w:t xml:space="preserve"> podan</w:t>
      </w:r>
      <w:r w:rsidR="00381E21">
        <w:rPr>
          <w:rFonts w:ascii="Garamond" w:eastAsia="Times New Roman" w:hAnsi="Garamond" w:cs="Arial"/>
          <w:sz w:val="24"/>
          <w:szCs w:val="24"/>
          <w:lang w:eastAsia="pl-PL"/>
        </w:rPr>
        <w:t>ą</w:t>
      </w:r>
      <w:r w:rsidRPr="002106F1">
        <w:rPr>
          <w:rFonts w:ascii="Garamond" w:eastAsia="Times New Roman" w:hAnsi="Garamond" w:cs="Arial"/>
          <w:sz w:val="24"/>
          <w:szCs w:val="24"/>
          <w:lang w:eastAsia="pl-PL"/>
        </w:rPr>
        <w:t xml:space="preserve"> w Ofercie, któr</w:t>
      </w:r>
      <w:r w:rsidR="00381E21">
        <w:rPr>
          <w:rFonts w:ascii="Garamond" w:eastAsia="Times New Roman" w:hAnsi="Garamond" w:cs="Arial"/>
          <w:sz w:val="24"/>
          <w:szCs w:val="24"/>
          <w:lang w:eastAsia="pl-PL"/>
        </w:rPr>
        <w:t>a</w:t>
      </w:r>
      <w:r w:rsidRPr="002106F1">
        <w:rPr>
          <w:rFonts w:ascii="Garamond" w:eastAsia="Times New Roman" w:hAnsi="Garamond" w:cs="Arial"/>
          <w:sz w:val="24"/>
          <w:szCs w:val="24"/>
          <w:lang w:eastAsia="pl-PL"/>
        </w:rPr>
        <w:t xml:space="preserve"> </w:t>
      </w:r>
      <w:r w:rsidR="00381E21">
        <w:rPr>
          <w:rFonts w:ascii="Garamond" w:eastAsia="Times New Roman" w:hAnsi="Garamond" w:cs="Arial"/>
          <w:sz w:val="24"/>
          <w:szCs w:val="24"/>
          <w:lang w:eastAsia="pl-PL"/>
        </w:rPr>
        <w:t>jest</w:t>
      </w:r>
      <w:r w:rsidRPr="002106F1">
        <w:rPr>
          <w:rFonts w:ascii="Garamond" w:eastAsia="Times New Roman" w:hAnsi="Garamond" w:cs="Arial"/>
          <w:sz w:val="24"/>
          <w:szCs w:val="24"/>
          <w:lang w:eastAsia="pl-PL"/>
        </w:rPr>
        <w:t xml:space="preserve"> niezmienn</w:t>
      </w:r>
      <w:r w:rsidR="00381E21">
        <w:rPr>
          <w:rFonts w:ascii="Garamond" w:eastAsia="Times New Roman" w:hAnsi="Garamond" w:cs="Arial"/>
          <w:sz w:val="24"/>
          <w:szCs w:val="24"/>
          <w:lang w:eastAsia="pl-PL"/>
        </w:rPr>
        <w:t>a</w:t>
      </w:r>
      <w:r w:rsidRPr="002106F1">
        <w:rPr>
          <w:rFonts w:ascii="Garamond" w:eastAsia="Times New Roman" w:hAnsi="Garamond" w:cs="Arial"/>
          <w:sz w:val="24"/>
          <w:szCs w:val="24"/>
          <w:lang w:eastAsia="pl-PL"/>
        </w:rPr>
        <w:t>.</w:t>
      </w:r>
    </w:p>
    <w:p w14:paraId="318C8399" w14:textId="171545E6" w:rsidR="00865B5B" w:rsidRPr="002106F1" w:rsidRDefault="00865B5B" w:rsidP="002106F1">
      <w:pPr>
        <w:pStyle w:val="Akapitzlist"/>
        <w:numPr>
          <w:ilvl w:val="0"/>
          <w:numId w:val="1"/>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Zakres rzeczowy Umowy, - określony został w załączniku nr 1 do Umowy –  Oferta Wykonawcy.</w:t>
      </w:r>
    </w:p>
    <w:p w14:paraId="76A15653" w14:textId="77777777" w:rsidR="00865B5B" w:rsidRPr="002106F1" w:rsidRDefault="00865B5B" w:rsidP="002106F1">
      <w:pPr>
        <w:pStyle w:val="Akapitzlist"/>
        <w:numPr>
          <w:ilvl w:val="0"/>
          <w:numId w:val="1"/>
        </w:numPr>
        <w:ind w:left="284" w:hanging="284"/>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Przedmiot umowy opisany jest następującymi symbolami według Wspólnego Słownika Zamówień Publicznych CPV: 60140000-1- Nieregularny transport osób, 60130000-8 - Usługi w zakresie specjalistycznego transportu drogowego osób.</w:t>
      </w:r>
    </w:p>
    <w:p w14:paraId="2679B4E0" w14:textId="5BE5C6B6" w:rsidR="00865B5B" w:rsidRPr="002106F1" w:rsidRDefault="00865B5B" w:rsidP="00865B5B">
      <w:pPr>
        <w:pStyle w:val="Akapitzlist"/>
        <w:numPr>
          <w:ilvl w:val="0"/>
          <w:numId w:val="1"/>
        </w:numPr>
        <w:spacing w:after="0" w:line="240" w:lineRule="auto"/>
        <w:ind w:left="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Szczegółowy harmonogram dowozu zawierający dane adresowe</w:t>
      </w:r>
      <w:r w:rsidR="009B6670">
        <w:rPr>
          <w:rFonts w:ascii="Garamond" w:eastAsia="Times New Roman" w:hAnsi="Garamond" w:cs="Arial"/>
          <w:sz w:val="24"/>
          <w:szCs w:val="24"/>
          <w:lang w:eastAsia="pl-PL"/>
        </w:rPr>
        <w:t xml:space="preserve"> uczestników i</w:t>
      </w:r>
      <w:r w:rsidRPr="002106F1">
        <w:rPr>
          <w:rFonts w:ascii="Garamond" w:eastAsia="Times New Roman" w:hAnsi="Garamond" w:cs="Arial"/>
          <w:sz w:val="24"/>
          <w:szCs w:val="24"/>
          <w:lang w:eastAsia="pl-PL"/>
        </w:rPr>
        <w:t xml:space="preserve"> </w:t>
      </w:r>
      <w:r w:rsidR="009B6670">
        <w:rPr>
          <w:rFonts w:ascii="Garamond" w:eastAsia="Times New Roman" w:hAnsi="Garamond" w:cs="Arial"/>
          <w:sz w:val="24"/>
          <w:szCs w:val="24"/>
          <w:lang w:eastAsia="pl-PL"/>
        </w:rPr>
        <w:t>oraz</w:t>
      </w:r>
      <w:r w:rsidRPr="002106F1">
        <w:rPr>
          <w:rFonts w:ascii="Garamond" w:eastAsia="Times New Roman" w:hAnsi="Garamond" w:cs="Arial"/>
          <w:sz w:val="24"/>
          <w:szCs w:val="24"/>
          <w:lang w:eastAsia="pl-PL"/>
        </w:rPr>
        <w:t xml:space="preserve"> godziny rozpoczęcia i zakończenia zajęć w poszczególne dni tygodnia, zostanie podany do wiadomości Wykonawcy po podpisaniu Umowy.</w:t>
      </w:r>
    </w:p>
    <w:p w14:paraId="261CBFA1" w14:textId="77777777" w:rsidR="00865B5B" w:rsidRPr="002106F1" w:rsidRDefault="00865B5B" w:rsidP="00865B5B">
      <w:pPr>
        <w:pStyle w:val="Akapitzlist"/>
        <w:numPr>
          <w:ilvl w:val="0"/>
          <w:numId w:val="1"/>
        </w:numPr>
        <w:spacing w:after="0" w:line="240" w:lineRule="auto"/>
        <w:ind w:left="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oświadcza, iż dokonał wyceny przedmiotu Umowy i sporządził ofertę w oparciu </w:t>
      </w:r>
      <w:r w:rsidRPr="002106F1">
        <w:rPr>
          <w:rFonts w:ascii="Garamond" w:eastAsia="Times New Roman" w:hAnsi="Garamond" w:cs="Arial"/>
          <w:sz w:val="24"/>
          <w:szCs w:val="24"/>
          <w:lang w:eastAsia="pl-PL"/>
        </w:rPr>
        <w:br/>
        <w:t xml:space="preserve">o dokumenty zamówienia, w tym SWZ - stanowiące załącznik nr 2 do Umowy a nadto oświadcza, iż Oferta jest zupełna i kompletna oraz zawiera wszelkie koszty, które Wykonawca zobowiązany jest ponieść. </w:t>
      </w:r>
    </w:p>
    <w:p w14:paraId="46F41580" w14:textId="122F48A0" w:rsidR="00865B5B" w:rsidRPr="00330279" w:rsidRDefault="00865B5B" w:rsidP="00330279">
      <w:pPr>
        <w:pStyle w:val="Akapitzlist"/>
        <w:numPr>
          <w:ilvl w:val="0"/>
          <w:numId w:val="1"/>
        </w:numPr>
        <w:spacing w:after="0" w:line="240" w:lineRule="auto"/>
        <w:ind w:left="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oświadcza, iż w ramach prowadzonej działalności gospodarczej profesjonalnie realizuje prace będące przedmiotem Umowy oraz posiada wymagane doświadczenie </w:t>
      </w:r>
      <w:r w:rsidRPr="002106F1">
        <w:rPr>
          <w:rFonts w:ascii="Garamond" w:eastAsia="Times New Roman" w:hAnsi="Garamond" w:cs="Arial"/>
          <w:sz w:val="24"/>
          <w:szCs w:val="24"/>
          <w:lang w:eastAsia="pl-PL"/>
        </w:rPr>
        <w:br/>
        <w:t xml:space="preserve">i uprawnienia, potencjał organizacyjny i zaplecze sprzętowo-kadrowe zapewniające terminową </w:t>
      </w:r>
      <w:r w:rsidRPr="002106F1">
        <w:rPr>
          <w:rFonts w:ascii="Garamond" w:eastAsia="Times New Roman" w:hAnsi="Garamond" w:cs="Arial"/>
          <w:sz w:val="24"/>
          <w:szCs w:val="24"/>
          <w:lang w:eastAsia="pl-PL"/>
        </w:rPr>
        <w:br/>
        <w:t>i należytą realizację przedmiotu umowy przy zachowaniu wysokich standardów jakościowych.</w:t>
      </w:r>
    </w:p>
    <w:p w14:paraId="1B822870" w14:textId="77777777" w:rsidR="002106F1" w:rsidRPr="002106F1" w:rsidRDefault="002106F1" w:rsidP="004D46B6">
      <w:pPr>
        <w:spacing w:after="0" w:line="240" w:lineRule="auto"/>
        <w:jc w:val="both"/>
        <w:rPr>
          <w:rFonts w:ascii="Garamond" w:eastAsia="Times New Roman" w:hAnsi="Garamond" w:cs="Arial"/>
          <w:sz w:val="24"/>
          <w:szCs w:val="24"/>
          <w:lang w:eastAsia="pl-PL"/>
        </w:rPr>
      </w:pPr>
    </w:p>
    <w:p w14:paraId="78B42800" w14:textId="37782165" w:rsidR="009B6670" w:rsidRPr="00381E21" w:rsidRDefault="00865B5B" w:rsidP="00381E21">
      <w:pPr>
        <w:pStyle w:val="Akapitzlist"/>
        <w:numPr>
          <w:ilvl w:val="0"/>
          <w:numId w:val="1"/>
        </w:numPr>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Dowozy </w:t>
      </w:r>
      <w:r w:rsidR="009B6670">
        <w:rPr>
          <w:rFonts w:ascii="Garamond" w:eastAsia="Times New Roman" w:hAnsi="Garamond" w:cs="Arial"/>
          <w:sz w:val="24"/>
          <w:szCs w:val="24"/>
          <w:lang w:eastAsia="pl-PL"/>
        </w:rPr>
        <w:t xml:space="preserve">uczestników WTZ </w:t>
      </w:r>
      <w:r w:rsidRPr="002106F1">
        <w:rPr>
          <w:rFonts w:ascii="Garamond" w:eastAsia="Times New Roman" w:hAnsi="Garamond" w:cs="Arial"/>
          <w:sz w:val="24"/>
          <w:szCs w:val="24"/>
          <w:lang w:eastAsia="pl-PL"/>
        </w:rPr>
        <w:t>odbywają się od poniedziałku do piątku w godzinach porannych od 6.00- 10.00</w:t>
      </w:r>
      <w:r w:rsidRPr="004D46B6">
        <w:rPr>
          <w:rFonts w:ascii="Garamond" w:eastAsia="Times New Roman" w:hAnsi="Garamond" w:cs="Arial"/>
          <w:color w:val="000000" w:themeColor="text1"/>
          <w:sz w:val="24"/>
          <w:szCs w:val="24"/>
          <w:lang w:eastAsia="pl-PL"/>
        </w:rPr>
        <w:t xml:space="preserve">, a </w:t>
      </w:r>
      <w:r w:rsidR="007147DE" w:rsidRPr="004D46B6">
        <w:rPr>
          <w:rFonts w:ascii="Garamond" w:eastAsia="Times New Roman" w:hAnsi="Garamond" w:cs="Arial"/>
          <w:color w:val="000000" w:themeColor="text1"/>
          <w:sz w:val="24"/>
          <w:szCs w:val="24"/>
          <w:lang w:eastAsia="pl-PL"/>
        </w:rPr>
        <w:t xml:space="preserve">odwozy do miejsca zamieszkania </w:t>
      </w:r>
      <w:r w:rsidRPr="004D46B6">
        <w:rPr>
          <w:rFonts w:ascii="Garamond" w:eastAsia="Times New Roman" w:hAnsi="Garamond" w:cs="Arial"/>
          <w:color w:val="000000" w:themeColor="text1"/>
          <w:sz w:val="24"/>
          <w:szCs w:val="24"/>
          <w:lang w:eastAsia="pl-PL"/>
        </w:rPr>
        <w:t xml:space="preserve"> </w:t>
      </w:r>
      <w:r w:rsidRPr="002106F1">
        <w:rPr>
          <w:rFonts w:ascii="Garamond" w:eastAsia="Times New Roman" w:hAnsi="Garamond" w:cs="Arial"/>
          <w:sz w:val="24"/>
          <w:szCs w:val="24"/>
          <w:lang w:eastAsia="pl-PL"/>
        </w:rPr>
        <w:t>po południu od 14.00 – 18.00 w zależności od natężenia ruchu</w:t>
      </w:r>
      <w:r w:rsidR="00381E21">
        <w:rPr>
          <w:rFonts w:ascii="Garamond" w:eastAsia="Times New Roman" w:hAnsi="Garamond" w:cs="Arial"/>
          <w:sz w:val="24"/>
          <w:szCs w:val="24"/>
          <w:lang w:eastAsia="pl-PL"/>
        </w:rPr>
        <w:t xml:space="preserve">. </w:t>
      </w:r>
      <w:r w:rsidR="00381E21" w:rsidRPr="00381E21">
        <w:rPr>
          <w:rFonts w:ascii="Garamond" w:eastAsia="Times New Roman" w:hAnsi="Garamond" w:cs="Arial" w:hint="eastAsia"/>
          <w:sz w:val="24"/>
          <w:szCs w:val="24"/>
          <w:lang w:eastAsia="pl-PL"/>
        </w:rPr>
        <w:t>W</w:t>
      </w:r>
      <w:r w:rsidR="00381E21" w:rsidRPr="00381E21">
        <w:rPr>
          <w:rFonts w:ascii="Garamond" w:eastAsia="Times New Roman" w:hAnsi="Garamond" w:cs="Arial"/>
          <w:sz w:val="24"/>
          <w:szCs w:val="24"/>
          <w:lang w:eastAsia="pl-PL"/>
        </w:rPr>
        <w:t xml:space="preserve">arsztat Terapii Zajęciowej (nie jesteśmy placówką oświatową) pracuje według harmonogramu pracy warsztatu w godz. 7.30 do 15.30. Dni wolne przypadają wg kalendarza pracy wraz miesięczną przerwą urlopową (miesiąc lipiec lub sierpień). Uczniowie dowożeni i odwożeni do </w:t>
      </w:r>
      <w:bookmarkStart w:id="1" w:name="_Hlk121396586"/>
      <w:r w:rsidR="00381E21" w:rsidRPr="00381E21">
        <w:rPr>
          <w:rFonts w:ascii="Garamond" w:eastAsia="Times New Roman" w:hAnsi="Garamond" w:cs="Arial"/>
          <w:sz w:val="24"/>
          <w:szCs w:val="24"/>
          <w:lang w:eastAsia="pl-PL"/>
        </w:rPr>
        <w:t>SOSW</w:t>
      </w:r>
      <w:bookmarkEnd w:id="1"/>
      <w:r w:rsidR="00381E21" w:rsidRPr="00381E21">
        <w:rPr>
          <w:rFonts w:ascii="Garamond" w:eastAsia="Times New Roman" w:hAnsi="Garamond" w:cs="Arial"/>
          <w:sz w:val="24"/>
          <w:szCs w:val="24"/>
          <w:lang w:eastAsia="pl-PL"/>
        </w:rPr>
        <w:t xml:space="preserve"> – Żukowo, są zgodnie z planem zajęć i organizacją roku szkolnego</w:t>
      </w:r>
      <w:r w:rsidR="0014040B" w:rsidRPr="00381E21">
        <w:rPr>
          <w:rFonts w:ascii="Garamond" w:eastAsia="Times New Roman" w:hAnsi="Garamond" w:cs="Arial"/>
          <w:sz w:val="24"/>
          <w:szCs w:val="24"/>
          <w:lang w:eastAsia="pl-PL"/>
        </w:rPr>
        <w:t>.</w:t>
      </w:r>
    </w:p>
    <w:p w14:paraId="497FD262" w14:textId="326F74CC" w:rsidR="00865B5B" w:rsidRPr="000929B6" w:rsidRDefault="00865B5B" w:rsidP="004D46B6">
      <w:pPr>
        <w:pStyle w:val="Akapitzlist"/>
        <w:ind w:left="284"/>
        <w:jc w:val="both"/>
        <w:rPr>
          <w:rFonts w:ascii="Garamond" w:eastAsia="Times New Roman" w:hAnsi="Garamond" w:cs="Arial"/>
          <w:sz w:val="24"/>
          <w:szCs w:val="24"/>
          <w:lang w:eastAsia="pl-PL"/>
        </w:rPr>
      </w:pPr>
    </w:p>
    <w:p w14:paraId="47B6D47D" w14:textId="023FE5BA" w:rsidR="00865B5B" w:rsidRPr="002106F1" w:rsidRDefault="00865B5B" w:rsidP="004D46B6">
      <w:pPr>
        <w:pStyle w:val="Akapitzlist"/>
        <w:numPr>
          <w:ilvl w:val="0"/>
          <w:numId w:val="1"/>
        </w:numPr>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 przypadku zajęć dodatkowych</w:t>
      </w:r>
      <w:r w:rsidR="0014040B">
        <w:rPr>
          <w:rFonts w:ascii="Garamond" w:eastAsia="Times New Roman" w:hAnsi="Garamond" w:cs="Arial"/>
          <w:sz w:val="24"/>
          <w:szCs w:val="24"/>
          <w:lang w:eastAsia="pl-PL"/>
        </w:rPr>
        <w:t xml:space="preserve"> takich jak</w:t>
      </w:r>
      <w:r w:rsidRPr="002106F1">
        <w:rPr>
          <w:rFonts w:ascii="Garamond" w:eastAsia="Times New Roman" w:hAnsi="Garamond" w:cs="Arial"/>
          <w:sz w:val="24"/>
          <w:szCs w:val="24"/>
          <w:lang w:eastAsia="pl-PL"/>
        </w:rPr>
        <w:t xml:space="preserve"> wyjazdy rehabilitacja społeczna,</w:t>
      </w:r>
      <w:r w:rsidR="0014040B">
        <w:rPr>
          <w:rFonts w:ascii="Garamond" w:eastAsia="Times New Roman" w:hAnsi="Garamond" w:cs="Arial"/>
          <w:sz w:val="24"/>
          <w:szCs w:val="24"/>
          <w:lang w:eastAsia="pl-PL"/>
        </w:rPr>
        <w:t xml:space="preserve"> które dotyczą</w:t>
      </w:r>
      <w:r w:rsidRPr="002106F1">
        <w:rPr>
          <w:rFonts w:ascii="Garamond" w:eastAsia="Times New Roman" w:hAnsi="Garamond" w:cs="Arial"/>
          <w:sz w:val="24"/>
          <w:szCs w:val="24"/>
          <w:lang w:eastAsia="pl-PL"/>
        </w:rPr>
        <w:t xml:space="preserve"> tylko uczestników WTZ Somonino </w:t>
      </w:r>
      <w:r w:rsidR="0014040B">
        <w:rPr>
          <w:rFonts w:ascii="Garamond" w:eastAsia="Times New Roman" w:hAnsi="Garamond" w:cs="Arial"/>
          <w:sz w:val="24"/>
          <w:szCs w:val="24"/>
          <w:lang w:eastAsia="pl-PL"/>
        </w:rPr>
        <w:t xml:space="preserve">zostaną </w:t>
      </w:r>
      <w:r w:rsidRPr="002106F1">
        <w:rPr>
          <w:rFonts w:ascii="Garamond" w:eastAsia="Times New Roman" w:hAnsi="Garamond" w:cs="Arial"/>
          <w:sz w:val="24"/>
          <w:szCs w:val="24"/>
          <w:lang w:eastAsia="pl-PL"/>
        </w:rPr>
        <w:t>nalicz</w:t>
      </w:r>
      <w:r w:rsidR="0014040B">
        <w:rPr>
          <w:rFonts w:ascii="Garamond" w:eastAsia="Times New Roman" w:hAnsi="Garamond" w:cs="Arial"/>
          <w:sz w:val="24"/>
          <w:szCs w:val="24"/>
          <w:lang w:eastAsia="pl-PL"/>
        </w:rPr>
        <w:t>one</w:t>
      </w:r>
      <w:r w:rsidRPr="002106F1">
        <w:rPr>
          <w:rFonts w:ascii="Garamond" w:eastAsia="Times New Roman" w:hAnsi="Garamond" w:cs="Arial"/>
          <w:sz w:val="24"/>
          <w:szCs w:val="24"/>
          <w:lang w:eastAsia="pl-PL"/>
        </w:rPr>
        <w:t xml:space="preserve"> dodatkowe km, zgodnie</w:t>
      </w:r>
      <w:r w:rsidR="0014040B">
        <w:rPr>
          <w:rFonts w:ascii="Garamond" w:eastAsia="Times New Roman" w:hAnsi="Garamond" w:cs="Arial"/>
          <w:sz w:val="24"/>
          <w:szCs w:val="24"/>
          <w:lang w:eastAsia="pl-PL"/>
        </w:rPr>
        <w:t xml:space="preserve"> ze stawką zawartą</w:t>
      </w:r>
      <w:r w:rsidRPr="002106F1">
        <w:rPr>
          <w:rFonts w:ascii="Garamond" w:eastAsia="Times New Roman" w:hAnsi="Garamond" w:cs="Arial"/>
          <w:sz w:val="24"/>
          <w:szCs w:val="24"/>
          <w:lang w:eastAsia="pl-PL"/>
        </w:rPr>
        <w:t xml:space="preserve"> </w:t>
      </w:r>
      <w:r w:rsidR="0014040B">
        <w:rPr>
          <w:rFonts w:ascii="Garamond" w:eastAsia="Times New Roman" w:hAnsi="Garamond" w:cs="Arial"/>
          <w:sz w:val="24"/>
          <w:szCs w:val="24"/>
          <w:lang w:eastAsia="pl-PL"/>
        </w:rPr>
        <w:t>w</w:t>
      </w:r>
      <w:r w:rsidRPr="002106F1">
        <w:rPr>
          <w:rFonts w:ascii="Garamond" w:eastAsia="Times New Roman" w:hAnsi="Garamond" w:cs="Arial"/>
          <w:sz w:val="24"/>
          <w:szCs w:val="24"/>
          <w:lang w:eastAsia="pl-PL"/>
        </w:rPr>
        <w:t xml:space="preserve"> umow</w:t>
      </w:r>
      <w:r w:rsidR="0014040B">
        <w:rPr>
          <w:rFonts w:ascii="Garamond" w:eastAsia="Times New Roman" w:hAnsi="Garamond" w:cs="Arial"/>
          <w:sz w:val="24"/>
          <w:szCs w:val="24"/>
          <w:lang w:eastAsia="pl-PL"/>
        </w:rPr>
        <w:t>ie</w:t>
      </w:r>
      <w:r w:rsidRPr="002106F1">
        <w:rPr>
          <w:rFonts w:ascii="Garamond" w:eastAsia="Times New Roman" w:hAnsi="Garamond" w:cs="Arial"/>
          <w:sz w:val="24"/>
          <w:szCs w:val="24"/>
          <w:lang w:eastAsia="pl-PL"/>
        </w:rPr>
        <w:t>.</w:t>
      </w:r>
      <w:r w:rsidR="00381E21">
        <w:rPr>
          <w:rFonts w:ascii="Garamond" w:eastAsia="Times New Roman" w:hAnsi="Garamond" w:cs="Arial"/>
          <w:sz w:val="24"/>
          <w:szCs w:val="24"/>
          <w:lang w:eastAsia="pl-PL"/>
        </w:rPr>
        <w:t xml:space="preserve"> </w:t>
      </w:r>
      <w:bookmarkStart w:id="2" w:name="_Hlk121821613"/>
      <w:r w:rsidR="00381E21">
        <w:rPr>
          <w:rFonts w:ascii="Garamond" w:eastAsia="Times New Roman" w:hAnsi="Garamond" w:cs="Arial"/>
          <w:sz w:val="24"/>
          <w:szCs w:val="24"/>
          <w:lang w:eastAsia="pl-PL"/>
        </w:rPr>
        <w:t>Maksym</w:t>
      </w:r>
      <w:bookmarkEnd w:id="2"/>
      <w:r w:rsidR="00F471C9">
        <w:rPr>
          <w:rFonts w:ascii="Garamond" w:eastAsia="Times New Roman" w:hAnsi="Garamond" w:cs="Arial"/>
          <w:sz w:val="24"/>
          <w:szCs w:val="24"/>
          <w:lang w:eastAsia="pl-PL"/>
        </w:rPr>
        <w:t>alna</w:t>
      </w:r>
      <w:r w:rsidR="00F471C9" w:rsidRPr="00F471C9">
        <w:rPr>
          <w:rFonts w:ascii="Garamond" w:eastAsia="Times New Roman" w:hAnsi="Garamond" w:cs="Arial"/>
          <w:sz w:val="24"/>
          <w:szCs w:val="24"/>
          <w:lang w:eastAsia="pl-PL"/>
        </w:rPr>
        <w:t xml:space="preserve"> wartość zmiany </w:t>
      </w:r>
      <w:r w:rsidR="00F471C9" w:rsidRPr="006065F7">
        <w:rPr>
          <w:rFonts w:ascii="Garamond" w:eastAsia="Times New Roman" w:hAnsi="Garamond" w:cs="Arial"/>
          <w:sz w:val="24"/>
          <w:szCs w:val="24"/>
          <w:lang w:eastAsia="pl-PL"/>
        </w:rPr>
        <w:t xml:space="preserve">nie </w:t>
      </w:r>
      <w:r w:rsidR="00DA1CCF" w:rsidRPr="006065F7">
        <w:rPr>
          <w:rFonts w:ascii="Garamond" w:eastAsia="Times New Roman" w:hAnsi="Garamond" w:cs="Arial"/>
          <w:sz w:val="24"/>
          <w:szCs w:val="24"/>
          <w:lang w:eastAsia="pl-PL"/>
        </w:rPr>
        <w:t>przekr</w:t>
      </w:r>
      <w:r w:rsidR="00DA1CCF">
        <w:rPr>
          <w:rFonts w:ascii="Garamond" w:eastAsia="Times New Roman" w:hAnsi="Garamond" w:cs="Arial"/>
          <w:sz w:val="24"/>
          <w:szCs w:val="24"/>
          <w:lang w:eastAsia="pl-PL"/>
        </w:rPr>
        <w:t>o</w:t>
      </w:r>
      <w:r w:rsidR="00DA1CCF" w:rsidRPr="006065F7">
        <w:rPr>
          <w:rFonts w:ascii="Garamond" w:eastAsia="Times New Roman" w:hAnsi="Garamond" w:cs="Arial"/>
          <w:sz w:val="24"/>
          <w:szCs w:val="24"/>
          <w:lang w:eastAsia="pl-PL"/>
        </w:rPr>
        <w:t>cz</w:t>
      </w:r>
      <w:r w:rsidR="00DA1CCF">
        <w:rPr>
          <w:rFonts w:ascii="Garamond" w:eastAsia="Times New Roman" w:hAnsi="Garamond" w:cs="Arial"/>
          <w:sz w:val="24"/>
          <w:szCs w:val="24"/>
          <w:lang w:eastAsia="pl-PL"/>
        </w:rPr>
        <w:t>y</w:t>
      </w:r>
      <w:r w:rsidR="00F471C9" w:rsidRPr="006065F7">
        <w:rPr>
          <w:rFonts w:ascii="Garamond" w:eastAsia="Times New Roman" w:hAnsi="Garamond" w:cs="Arial"/>
          <w:sz w:val="24"/>
          <w:szCs w:val="24"/>
          <w:lang w:eastAsia="pl-PL"/>
        </w:rPr>
        <w:t xml:space="preserve"> 20 % wartości umowy.</w:t>
      </w:r>
    </w:p>
    <w:p w14:paraId="4C02A5E9" w14:textId="77777777" w:rsidR="00865B5B" w:rsidRPr="002106F1" w:rsidRDefault="00865B5B" w:rsidP="000929B6">
      <w:pPr>
        <w:spacing w:after="0" w:line="240" w:lineRule="auto"/>
        <w:jc w:val="both"/>
        <w:rPr>
          <w:rFonts w:ascii="Garamond" w:eastAsia="Times New Roman" w:hAnsi="Garamond" w:cs="Arial"/>
          <w:sz w:val="24"/>
          <w:szCs w:val="24"/>
          <w:lang w:eastAsia="pl-PL"/>
        </w:rPr>
      </w:pPr>
    </w:p>
    <w:p w14:paraId="1CA3C811" w14:textId="53ADE11D" w:rsidR="00865B5B" w:rsidRDefault="00865B5B" w:rsidP="00865B5B">
      <w:pPr>
        <w:spacing w:after="0" w:line="240" w:lineRule="auto"/>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 </w:t>
      </w:r>
      <w:r w:rsidR="00330279">
        <w:rPr>
          <w:rFonts w:ascii="Garamond" w:eastAsia="Times New Roman" w:hAnsi="Garamond" w:cs="Arial"/>
          <w:sz w:val="24"/>
          <w:szCs w:val="24"/>
          <w:lang w:eastAsia="pl-PL"/>
        </w:rPr>
        <w:t>2</w:t>
      </w:r>
    </w:p>
    <w:p w14:paraId="0D1B6651" w14:textId="77777777" w:rsidR="000929B6" w:rsidRPr="00865B5B" w:rsidRDefault="000929B6" w:rsidP="00865B5B">
      <w:pPr>
        <w:spacing w:after="0" w:line="240" w:lineRule="auto"/>
        <w:jc w:val="center"/>
        <w:rPr>
          <w:rFonts w:ascii="Garamond" w:eastAsia="Times New Roman" w:hAnsi="Garamond" w:cs="Arial"/>
          <w:sz w:val="24"/>
          <w:szCs w:val="24"/>
          <w:lang w:eastAsia="pl-PL"/>
        </w:rPr>
      </w:pPr>
    </w:p>
    <w:p w14:paraId="523F07A5" w14:textId="77777777" w:rsidR="00865B5B" w:rsidRPr="00865B5B" w:rsidRDefault="00865B5B" w:rsidP="00865B5B">
      <w:pPr>
        <w:numPr>
          <w:ilvl w:val="0"/>
          <w:numId w:val="2"/>
        </w:numPr>
        <w:spacing w:after="0" w:line="240" w:lineRule="auto"/>
        <w:ind w:left="284" w:hanging="284"/>
        <w:contextualSpacing/>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Zamawiający zastrzega sobie możliwość zmiany w zakresie trasy przejazdu, o których mowa </w:t>
      </w:r>
      <w:r w:rsidRPr="00865B5B">
        <w:rPr>
          <w:rFonts w:ascii="Garamond" w:eastAsia="Times New Roman" w:hAnsi="Garamond" w:cs="Arial"/>
          <w:sz w:val="24"/>
          <w:szCs w:val="24"/>
          <w:lang w:eastAsia="pl-PL"/>
        </w:rPr>
        <w:br/>
        <w:t xml:space="preserve">w § 1 Umowy. </w:t>
      </w:r>
    </w:p>
    <w:p w14:paraId="57152C1E" w14:textId="3E1D8B9E" w:rsidR="00865B5B" w:rsidRPr="00865B5B" w:rsidRDefault="00865B5B" w:rsidP="00865B5B">
      <w:pPr>
        <w:numPr>
          <w:ilvl w:val="0"/>
          <w:numId w:val="2"/>
        </w:numPr>
        <w:spacing w:after="0" w:line="240" w:lineRule="auto"/>
        <w:ind w:left="284" w:hanging="284"/>
        <w:contextualSpacing/>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O zmianie trasy Wykonawca zostanie powiadomiony pisemnie lub drogą elektroniczną, </w:t>
      </w:r>
      <w:r w:rsidRPr="00865B5B">
        <w:rPr>
          <w:rFonts w:ascii="Garamond" w:eastAsia="Times New Roman" w:hAnsi="Garamond" w:cs="Arial"/>
          <w:sz w:val="24"/>
          <w:szCs w:val="24"/>
          <w:lang w:eastAsia="pl-PL"/>
        </w:rPr>
        <w:br/>
        <w:t xml:space="preserve">o której mowa w § </w:t>
      </w:r>
      <w:r w:rsidR="0014040B">
        <w:rPr>
          <w:rFonts w:ascii="Garamond" w:eastAsia="Times New Roman" w:hAnsi="Garamond" w:cs="Arial"/>
          <w:sz w:val="24"/>
          <w:szCs w:val="24"/>
          <w:lang w:eastAsia="pl-PL"/>
        </w:rPr>
        <w:t>6</w:t>
      </w:r>
      <w:r w:rsidRPr="00865B5B">
        <w:rPr>
          <w:rFonts w:ascii="Garamond" w:eastAsia="Times New Roman" w:hAnsi="Garamond" w:cs="Arial"/>
          <w:sz w:val="24"/>
          <w:szCs w:val="24"/>
          <w:lang w:eastAsia="pl-PL"/>
        </w:rPr>
        <w:t xml:space="preserve"> nie później niż dzień przed planowaną zmianą. </w:t>
      </w:r>
    </w:p>
    <w:p w14:paraId="59510071" w14:textId="7BF85AEC" w:rsidR="00865B5B" w:rsidRPr="009B6670" w:rsidRDefault="00865B5B" w:rsidP="00865B5B">
      <w:pPr>
        <w:numPr>
          <w:ilvl w:val="0"/>
          <w:numId w:val="2"/>
        </w:numPr>
        <w:spacing w:after="0" w:line="240" w:lineRule="auto"/>
        <w:ind w:left="284" w:hanging="284"/>
        <w:contextualSpacing/>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Na dzień podpisania Umowy dowozem objętych jest łącznie:</w:t>
      </w:r>
      <w:r w:rsidR="000929B6">
        <w:rPr>
          <w:rFonts w:ascii="Garamond" w:eastAsia="Times New Roman" w:hAnsi="Garamond" w:cs="Arial"/>
          <w:sz w:val="24"/>
          <w:szCs w:val="24"/>
          <w:lang w:eastAsia="pl-PL"/>
        </w:rPr>
        <w:t xml:space="preserve"> </w:t>
      </w:r>
      <w:r w:rsidR="00381E21">
        <w:rPr>
          <w:rFonts w:ascii="Garamond" w:hAnsi="Garamond"/>
          <w:sz w:val="24"/>
          <w:szCs w:val="24"/>
        </w:rPr>
        <w:t>9 osób w tym, kierowca.</w:t>
      </w:r>
    </w:p>
    <w:p w14:paraId="0CDA5D0C" w14:textId="77777777" w:rsidR="000929B6" w:rsidRPr="000929B6" w:rsidRDefault="000929B6" w:rsidP="000929B6">
      <w:pPr>
        <w:spacing w:after="0" w:line="240" w:lineRule="auto"/>
        <w:ind w:left="284"/>
        <w:contextualSpacing/>
        <w:jc w:val="both"/>
        <w:rPr>
          <w:rFonts w:ascii="Garamond" w:eastAsia="Times New Roman" w:hAnsi="Garamond" w:cs="Arial"/>
          <w:sz w:val="24"/>
          <w:szCs w:val="24"/>
          <w:lang w:eastAsia="pl-PL"/>
        </w:rPr>
      </w:pPr>
    </w:p>
    <w:p w14:paraId="138AD99A" w14:textId="3B2322BC" w:rsidR="00865B5B" w:rsidRPr="002106F1" w:rsidRDefault="00865B5B" w:rsidP="000929B6">
      <w:pPr>
        <w:ind w:left="284"/>
        <w:jc w:val="both"/>
        <w:rPr>
          <w:rFonts w:ascii="Garamond" w:eastAsia="Times New Roman" w:hAnsi="Garamond" w:cs="Arial"/>
          <w:sz w:val="24"/>
          <w:szCs w:val="24"/>
          <w:lang w:eastAsia="pl-PL"/>
        </w:rPr>
      </w:pPr>
      <w:bookmarkStart w:id="3" w:name="_Hlk121477533"/>
      <w:r w:rsidRPr="002106F1">
        <w:rPr>
          <w:rFonts w:ascii="Garamond" w:eastAsia="Times New Roman" w:hAnsi="Garamond" w:cs="Arial"/>
          <w:sz w:val="24"/>
          <w:szCs w:val="24"/>
          <w:lang w:eastAsia="pl-PL"/>
        </w:rPr>
        <w:t xml:space="preserve">Zamawiający zobowiązuje się do niezwłocznego zawiadomienia Wykonawcy o wszelkich zmianach planu przewozu tj. godzin rozpoczęcia i zakończenia zajęć przez </w:t>
      </w:r>
      <w:r w:rsidR="009B6670">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Pr="002106F1">
        <w:rPr>
          <w:rFonts w:ascii="Garamond" w:eastAsia="Times New Roman" w:hAnsi="Garamond" w:cs="Arial"/>
          <w:sz w:val="24"/>
          <w:szCs w:val="24"/>
          <w:lang w:eastAsia="pl-PL"/>
        </w:rPr>
        <w:t xml:space="preserve"> oraz w miarę możliwości o zmniejszeniu zakresu przewozów spowodowanych planowanymi nieobecnościami </w:t>
      </w:r>
      <w:r w:rsidR="009B6670">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Pr="002106F1">
        <w:rPr>
          <w:rFonts w:ascii="Garamond" w:eastAsia="Times New Roman" w:hAnsi="Garamond" w:cs="Arial"/>
          <w:sz w:val="24"/>
          <w:szCs w:val="24"/>
          <w:lang w:eastAsia="pl-PL"/>
        </w:rPr>
        <w:t xml:space="preserve"> na zajęciach</w:t>
      </w:r>
      <w:bookmarkEnd w:id="3"/>
      <w:r w:rsidR="009B6670">
        <w:rPr>
          <w:rFonts w:ascii="Garamond" w:eastAsia="Times New Roman" w:hAnsi="Garamond" w:cs="Arial"/>
          <w:sz w:val="24"/>
          <w:szCs w:val="24"/>
          <w:lang w:eastAsia="pl-PL"/>
        </w:rPr>
        <w:t>.</w:t>
      </w:r>
    </w:p>
    <w:p w14:paraId="6831049C" w14:textId="77777777" w:rsidR="006E2D39" w:rsidRDefault="006E2D39" w:rsidP="00865B5B">
      <w:pPr>
        <w:spacing w:after="0" w:line="240" w:lineRule="auto"/>
        <w:jc w:val="center"/>
        <w:rPr>
          <w:rFonts w:ascii="Garamond" w:eastAsia="Times New Roman" w:hAnsi="Garamond" w:cs="Arial"/>
          <w:sz w:val="24"/>
          <w:szCs w:val="24"/>
          <w:lang w:eastAsia="pl-PL"/>
        </w:rPr>
      </w:pPr>
    </w:p>
    <w:p w14:paraId="55F61F7D" w14:textId="77777777" w:rsidR="006E2D39" w:rsidRDefault="006E2D39" w:rsidP="00865B5B">
      <w:pPr>
        <w:spacing w:after="0" w:line="240" w:lineRule="auto"/>
        <w:jc w:val="center"/>
        <w:rPr>
          <w:rFonts w:ascii="Garamond" w:eastAsia="Times New Roman" w:hAnsi="Garamond" w:cs="Arial"/>
          <w:sz w:val="24"/>
          <w:szCs w:val="24"/>
          <w:lang w:eastAsia="pl-PL"/>
        </w:rPr>
      </w:pPr>
    </w:p>
    <w:p w14:paraId="35C3FC84" w14:textId="3B8AC6B7" w:rsidR="000929B6" w:rsidRDefault="00865B5B" w:rsidP="00865B5B">
      <w:pPr>
        <w:spacing w:after="0" w:line="240" w:lineRule="auto"/>
        <w:jc w:val="center"/>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 </w:t>
      </w:r>
      <w:r w:rsidR="00330279">
        <w:rPr>
          <w:rFonts w:ascii="Garamond" w:eastAsia="Times New Roman" w:hAnsi="Garamond" w:cs="Arial"/>
          <w:sz w:val="24"/>
          <w:szCs w:val="24"/>
          <w:lang w:eastAsia="pl-PL"/>
        </w:rPr>
        <w:t>3</w:t>
      </w:r>
    </w:p>
    <w:p w14:paraId="50CAA7A9" w14:textId="6292D360" w:rsidR="00865B5B" w:rsidRPr="002106F1" w:rsidRDefault="00865B5B" w:rsidP="00865B5B">
      <w:pPr>
        <w:spacing w:after="0" w:line="240" w:lineRule="auto"/>
        <w:jc w:val="center"/>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 </w:t>
      </w:r>
    </w:p>
    <w:p w14:paraId="098ED983" w14:textId="77777777"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zobowiązuje się do realizowania przewozów wyłącznie środkiem/</w:t>
      </w:r>
      <w:proofErr w:type="spellStart"/>
      <w:r w:rsidRPr="002106F1">
        <w:rPr>
          <w:rFonts w:ascii="Garamond" w:eastAsia="Times New Roman" w:hAnsi="Garamond" w:cs="Arial"/>
          <w:sz w:val="24"/>
          <w:szCs w:val="24"/>
          <w:lang w:eastAsia="pl-PL"/>
        </w:rPr>
        <w:t>ami</w:t>
      </w:r>
      <w:proofErr w:type="spellEnd"/>
      <w:r w:rsidRPr="002106F1">
        <w:rPr>
          <w:rFonts w:ascii="Garamond" w:eastAsia="Times New Roman" w:hAnsi="Garamond" w:cs="Arial"/>
          <w:sz w:val="24"/>
          <w:szCs w:val="24"/>
          <w:lang w:eastAsia="pl-PL"/>
        </w:rPr>
        <w:t xml:space="preserve"> transportu przystosowanym do przewozu osób niepełnosprawnych – wyposażonym w windę lub szyny umożliwiające wjazd wózkiem do pojazdu, klimatyzację oraz pasy bezpieczeństwa dla pasażerów oraz dla wózków inwalidzkich, ubezpieczonym i specjalnie oznakowanym. </w:t>
      </w:r>
    </w:p>
    <w:p w14:paraId="483B2545" w14:textId="77777777"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 okresach zimowych środek transportu przystosowany do przewozu osób niepełnosprawnych musi być ogrzewany, a na stopniach wejściowych do pojazdu, windzie lub szynach umożliwiających wjazd wózkiem do pojazdu nie może zalegać lód, nie mogą być śliskie. </w:t>
      </w:r>
    </w:p>
    <w:p w14:paraId="2011A820" w14:textId="77777777"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zapewnia środki transportu sprawne techniczne z aktualnymi badaniami technicznymi. W przypadku windy należy posiadać ważną decyzję zezwalającą na eksploatację urządzenia wydaną przez właściwy oddział Urzędu Dozoru Technicznego. Zamawiający zastrzega sobie prawo do przeglądu stanu technicznego środka transportu osobiście lub przez uprawnione służby.</w:t>
      </w:r>
    </w:p>
    <w:p w14:paraId="606BA838" w14:textId="5058B01A"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oświadcza, że posiada aktualną licencję/zezwolenie na wykonywanie krajowego transportu drogowego w zakresie przewozu </w:t>
      </w:r>
      <w:r w:rsidR="00F471C9" w:rsidRPr="00F471C9">
        <w:rPr>
          <w:rFonts w:ascii="Garamond" w:eastAsia="Times New Roman" w:hAnsi="Garamond" w:cs="Arial"/>
          <w:sz w:val="24"/>
          <w:szCs w:val="24"/>
          <w:lang w:eastAsia="pl-PL"/>
        </w:rPr>
        <w:t>pojazdem samochodowym przeznaczonym konstrukcyjnie do przewozu powyżej 7 i nie więcej niż 9 osób łącznie z kierowcą, zgodnie z ustawą z dnia 6 września 2001 r. o transporcie drogowym ( tj. Dz. U. z 2021 r. poz. 919 ze zm</w:t>
      </w:r>
      <w:r w:rsidR="00F471C9">
        <w:rPr>
          <w:rFonts w:ascii="Garamond" w:eastAsia="Times New Roman" w:hAnsi="Garamond" w:cs="Arial"/>
          <w:sz w:val="24"/>
          <w:szCs w:val="24"/>
          <w:lang w:eastAsia="pl-PL"/>
        </w:rPr>
        <w:t xml:space="preserve">. </w:t>
      </w:r>
      <w:r w:rsidRPr="002106F1">
        <w:rPr>
          <w:rFonts w:ascii="Garamond" w:eastAsia="Times New Roman" w:hAnsi="Garamond" w:cs="Arial"/>
          <w:sz w:val="24"/>
          <w:szCs w:val="24"/>
          <w:lang w:eastAsia="pl-PL"/>
        </w:rPr>
        <w:t xml:space="preserve">przez cały okres obowiązywania Umowy, której kopia stanowi załącznik nr 3 do Umowy. </w:t>
      </w:r>
    </w:p>
    <w:p w14:paraId="1D2148F5" w14:textId="669623D1"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odpowiada za bezpieczeństwo </w:t>
      </w:r>
      <w:r w:rsidR="009B6670">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Pr="002106F1">
        <w:rPr>
          <w:rFonts w:ascii="Garamond" w:eastAsia="Times New Roman" w:hAnsi="Garamond" w:cs="Arial"/>
          <w:sz w:val="24"/>
          <w:szCs w:val="24"/>
          <w:lang w:eastAsia="pl-PL"/>
        </w:rPr>
        <w:t xml:space="preserve"> w czasie ich przewozu. Wykonawca ponosi odpowiedzialność za zrekompensowanie szkód wynikających z wypadków lub wszelkiego rodzaju zdarzeń wynikłych w czasie wykonywania usługi.</w:t>
      </w:r>
    </w:p>
    <w:p w14:paraId="20F8A5F7" w14:textId="77777777"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pokrywa wszelkie koszty ubezpieczenia pojazdów i przewożonych osób od ewentualnych następstw nieszczęśliwych wypadków mogących nastąpić w trakcie realizacji Umowy.</w:t>
      </w:r>
    </w:p>
    <w:p w14:paraId="7E03A8BA" w14:textId="64D07C20"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Strony oświadczają, że przed podpisaniem Umowy Wykonawca przedłożył Zamawiającemu kopię zawartej polisy OC w zakresie prowadzonej działalności obejmującej przedmiot Umowy oraz Wykonawca zobowiązuje się do przedłużenia ubezpieczenia OC, w zakresie prowadzonej działalności, w przypadku jego wygaśnięcia w czasie trwania Umowy i do przedłożenia kopii nowej polisy. Kopia wyżej wymienionej polisy stanowi załącznik nr 4 do Umowy. </w:t>
      </w:r>
    </w:p>
    <w:p w14:paraId="6D6CEA05" w14:textId="77777777"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oświadcza, że środek transportu, którym świadczona będzie usługa posiada ubezpieczenie OC, NNW, aktualne badanie techniczne dopuszczające pojazd do ruchu, które zostanie okazane Zamawiającemu na jego żądanie. </w:t>
      </w:r>
    </w:p>
    <w:p w14:paraId="065AA4CD" w14:textId="77777777"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zobowiązuje się do zapewnienia uczestnikom warunków bezpieczeństwa </w:t>
      </w:r>
      <w:r w:rsidRPr="002106F1">
        <w:rPr>
          <w:rFonts w:ascii="Garamond" w:eastAsia="Times New Roman" w:hAnsi="Garamond" w:cs="Arial"/>
          <w:sz w:val="24"/>
          <w:szCs w:val="24"/>
          <w:lang w:eastAsia="pl-PL"/>
        </w:rPr>
        <w:br/>
        <w:t xml:space="preserve">i higieny oraz komfortu, jakie ze względu na rodzaj transportu uważa się za niezbędne. </w:t>
      </w:r>
    </w:p>
    <w:p w14:paraId="5E70FE00" w14:textId="58876CE6"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zapewnia</w:t>
      </w:r>
      <w:r w:rsidR="009B6670">
        <w:rPr>
          <w:rFonts w:ascii="Garamond" w:eastAsia="Times New Roman" w:hAnsi="Garamond" w:cs="Arial"/>
          <w:sz w:val="24"/>
          <w:szCs w:val="24"/>
          <w:lang w:eastAsia="pl-PL"/>
        </w:rPr>
        <w:t xml:space="preserve"> </w:t>
      </w:r>
      <w:r w:rsidR="00EC4439">
        <w:rPr>
          <w:rFonts w:ascii="Garamond" w:eastAsia="Times New Roman" w:hAnsi="Garamond" w:cs="Arial"/>
          <w:sz w:val="24"/>
          <w:szCs w:val="24"/>
          <w:lang w:eastAsia="pl-PL"/>
        </w:rPr>
        <w:t xml:space="preserve">uczestnikom i </w:t>
      </w:r>
      <w:r w:rsidR="00113A28">
        <w:rPr>
          <w:rFonts w:ascii="Garamond" w:eastAsia="Times New Roman" w:hAnsi="Garamond" w:cs="Arial"/>
          <w:sz w:val="24"/>
          <w:szCs w:val="24"/>
          <w:lang w:eastAsia="pl-PL"/>
        </w:rPr>
        <w:t>uczniom</w:t>
      </w:r>
      <w:r w:rsidR="00EC4439">
        <w:rPr>
          <w:rFonts w:ascii="Garamond" w:eastAsia="Times New Roman" w:hAnsi="Garamond" w:cs="Arial"/>
          <w:sz w:val="24"/>
          <w:szCs w:val="24"/>
          <w:lang w:eastAsia="pl-PL"/>
        </w:rPr>
        <w:t xml:space="preserve"> </w:t>
      </w:r>
      <w:r w:rsidRPr="002106F1">
        <w:rPr>
          <w:rFonts w:ascii="Garamond" w:eastAsia="Times New Roman" w:hAnsi="Garamond" w:cs="Arial"/>
          <w:sz w:val="24"/>
          <w:szCs w:val="24"/>
          <w:lang w:eastAsia="pl-PL"/>
        </w:rPr>
        <w:t>pomoc przy wsiadaniu i wysiadaniu z pojazdu.</w:t>
      </w:r>
    </w:p>
    <w:p w14:paraId="2FCD2250" w14:textId="1C485EAB" w:rsidR="00865B5B" w:rsidRPr="002106F1"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ponosi odpowiedzialność za zdrowie i życie </w:t>
      </w:r>
      <w:r w:rsidR="00EC4439">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Pr="002106F1">
        <w:rPr>
          <w:rFonts w:ascii="Garamond" w:eastAsia="Times New Roman" w:hAnsi="Garamond" w:cs="Arial"/>
          <w:sz w:val="24"/>
          <w:szCs w:val="24"/>
          <w:lang w:eastAsia="pl-PL"/>
        </w:rPr>
        <w:t xml:space="preserve"> podczas przewozów na zasadach określonych przez Kodeks Cywilny.</w:t>
      </w:r>
    </w:p>
    <w:p w14:paraId="79E0EE12" w14:textId="340039FF" w:rsidR="00865B5B" w:rsidRPr="004D46B6" w:rsidRDefault="00865B5B" w:rsidP="00865B5B">
      <w:pPr>
        <w:pStyle w:val="Akapitzlist"/>
        <w:numPr>
          <w:ilvl w:val="0"/>
          <w:numId w:val="3"/>
        </w:numPr>
        <w:spacing w:after="0" w:line="240" w:lineRule="auto"/>
        <w:ind w:left="426" w:hanging="426"/>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zapewnia ciągłość usługi, a w razie awarii pojazdu lub innych okoliczności zapewnia samochód zastępczy.</w:t>
      </w:r>
    </w:p>
    <w:p w14:paraId="029E55E5" w14:textId="685CAFAA" w:rsidR="004D46B6" w:rsidRDefault="004D46B6" w:rsidP="00865B5B">
      <w:pPr>
        <w:jc w:val="both"/>
        <w:rPr>
          <w:rFonts w:ascii="Garamond" w:eastAsia="Times New Roman" w:hAnsi="Garamond" w:cs="Arial"/>
          <w:sz w:val="24"/>
          <w:szCs w:val="24"/>
          <w:lang w:eastAsia="pl-PL"/>
        </w:rPr>
      </w:pPr>
    </w:p>
    <w:p w14:paraId="46CBF536" w14:textId="77777777" w:rsidR="00DA1CCF" w:rsidRPr="002106F1" w:rsidRDefault="00DA1CCF" w:rsidP="00865B5B">
      <w:pPr>
        <w:jc w:val="both"/>
        <w:rPr>
          <w:rFonts w:ascii="Garamond" w:eastAsia="Times New Roman" w:hAnsi="Garamond" w:cs="Arial"/>
          <w:sz w:val="24"/>
          <w:szCs w:val="24"/>
          <w:lang w:eastAsia="pl-PL"/>
        </w:rPr>
      </w:pPr>
    </w:p>
    <w:p w14:paraId="451A29A4" w14:textId="236F9785" w:rsidR="00865B5B" w:rsidRDefault="00865B5B" w:rsidP="00865B5B">
      <w:pPr>
        <w:pStyle w:val="Akapitzlist"/>
        <w:spacing w:after="0" w:line="240" w:lineRule="auto"/>
        <w:ind w:left="0"/>
        <w:jc w:val="center"/>
        <w:rPr>
          <w:rFonts w:ascii="Garamond" w:eastAsia="Times New Roman" w:hAnsi="Garamond" w:cs="Arial"/>
          <w:sz w:val="24"/>
          <w:szCs w:val="24"/>
          <w:lang w:eastAsia="pl-PL"/>
        </w:rPr>
      </w:pPr>
      <w:r w:rsidRPr="002106F1">
        <w:rPr>
          <w:rFonts w:ascii="Garamond" w:eastAsia="Times New Roman" w:hAnsi="Garamond" w:cs="Arial"/>
          <w:sz w:val="24"/>
          <w:szCs w:val="24"/>
          <w:lang w:eastAsia="pl-PL"/>
        </w:rPr>
        <w:lastRenderedPageBreak/>
        <w:t xml:space="preserve">§ </w:t>
      </w:r>
      <w:r w:rsidR="00330279">
        <w:rPr>
          <w:rFonts w:ascii="Garamond" w:eastAsia="Times New Roman" w:hAnsi="Garamond" w:cs="Arial"/>
          <w:sz w:val="24"/>
          <w:szCs w:val="24"/>
          <w:lang w:eastAsia="pl-PL"/>
        </w:rPr>
        <w:t>4</w:t>
      </w:r>
    </w:p>
    <w:p w14:paraId="3B580872" w14:textId="77777777" w:rsidR="000929B6" w:rsidRPr="002106F1" w:rsidRDefault="000929B6" w:rsidP="00865B5B">
      <w:pPr>
        <w:pStyle w:val="Akapitzlist"/>
        <w:spacing w:after="0" w:line="240" w:lineRule="auto"/>
        <w:ind w:left="0"/>
        <w:jc w:val="center"/>
        <w:rPr>
          <w:rFonts w:ascii="Garamond" w:eastAsia="Times New Roman" w:hAnsi="Garamond" w:cs="Arial"/>
          <w:sz w:val="24"/>
          <w:szCs w:val="24"/>
          <w:lang w:eastAsia="pl-PL"/>
        </w:rPr>
      </w:pPr>
    </w:p>
    <w:p w14:paraId="17BC5139" w14:textId="73C7014B"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zobowiązuje się do przyjazdu po</w:t>
      </w:r>
      <w:r w:rsidR="000929B6">
        <w:rPr>
          <w:rFonts w:ascii="Garamond" w:eastAsia="Times New Roman" w:hAnsi="Garamond" w:cs="Arial"/>
          <w:sz w:val="24"/>
          <w:szCs w:val="24"/>
          <w:lang w:eastAsia="pl-PL"/>
        </w:rPr>
        <w:t xml:space="preserve"> </w:t>
      </w:r>
      <w:r w:rsidR="00EC4439">
        <w:rPr>
          <w:rFonts w:ascii="Garamond" w:eastAsia="Times New Roman" w:hAnsi="Garamond" w:cs="Arial"/>
          <w:sz w:val="24"/>
          <w:szCs w:val="24"/>
          <w:lang w:eastAsia="pl-PL"/>
        </w:rPr>
        <w:t>uczestników</w:t>
      </w:r>
      <w:r w:rsidR="004D46B6">
        <w:rPr>
          <w:rFonts w:ascii="Garamond" w:eastAsia="Times New Roman" w:hAnsi="Garamond" w:cs="Arial"/>
          <w:sz w:val="24"/>
          <w:szCs w:val="24"/>
          <w:lang w:eastAsia="pl-PL"/>
        </w:rPr>
        <w:t xml:space="preserve"> i</w:t>
      </w:r>
      <w:r w:rsidR="00EC4439">
        <w:rPr>
          <w:rFonts w:ascii="Garamond" w:eastAsia="Times New Roman" w:hAnsi="Garamond" w:cs="Arial"/>
          <w:sz w:val="24"/>
          <w:szCs w:val="24"/>
          <w:lang w:eastAsia="pl-PL"/>
        </w:rPr>
        <w:t xml:space="preserve"> </w:t>
      </w:r>
      <w:r w:rsidR="004D46B6">
        <w:rPr>
          <w:rFonts w:ascii="Garamond" w:eastAsia="Times New Roman" w:hAnsi="Garamond" w:cs="Arial"/>
          <w:sz w:val="24"/>
          <w:szCs w:val="24"/>
          <w:lang w:eastAsia="pl-PL"/>
        </w:rPr>
        <w:t>uczniów</w:t>
      </w:r>
      <w:r w:rsidRPr="002106F1">
        <w:rPr>
          <w:rFonts w:ascii="Garamond" w:eastAsia="Times New Roman" w:hAnsi="Garamond" w:cs="Arial"/>
          <w:sz w:val="24"/>
          <w:szCs w:val="24"/>
          <w:lang w:eastAsia="pl-PL"/>
        </w:rPr>
        <w:t xml:space="preserve"> w czasie i miejscu uzgodnionym z Zamawiającym i do przywozu ich do miejsca odbywania zajęć na co najmniej 10 minut przed rozpoczęciem zajęć oraz do odwiezienia </w:t>
      </w:r>
      <w:r w:rsidR="007147DE" w:rsidRPr="004D46B6">
        <w:rPr>
          <w:rFonts w:ascii="Garamond" w:eastAsia="Times New Roman" w:hAnsi="Garamond" w:cs="Arial"/>
          <w:color w:val="000000" w:themeColor="text1"/>
          <w:sz w:val="24"/>
          <w:szCs w:val="24"/>
          <w:lang w:eastAsia="pl-PL"/>
        </w:rPr>
        <w:t>uczestników i uczniów</w:t>
      </w:r>
      <w:r w:rsidRPr="002106F1">
        <w:rPr>
          <w:rFonts w:ascii="Garamond" w:eastAsia="Times New Roman" w:hAnsi="Garamond" w:cs="Arial"/>
          <w:sz w:val="24"/>
          <w:szCs w:val="24"/>
          <w:lang w:eastAsia="pl-PL"/>
        </w:rPr>
        <w:t xml:space="preserve"> po zakończonych zajęciach do ich miejsca zamieszkania. </w:t>
      </w:r>
    </w:p>
    <w:p w14:paraId="2E84A69D" w14:textId="2D6CCEC2"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dołoży starań, aby w miarę możliwości racjonalnie łączyć przewozy </w:t>
      </w:r>
      <w:r w:rsidR="00EC4439">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Pr="002106F1">
        <w:rPr>
          <w:rFonts w:ascii="Garamond" w:eastAsia="Times New Roman" w:hAnsi="Garamond" w:cs="Arial"/>
          <w:sz w:val="24"/>
          <w:szCs w:val="24"/>
          <w:lang w:eastAsia="pl-PL"/>
        </w:rPr>
        <w:t>.</w:t>
      </w:r>
    </w:p>
    <w:p w14:paraId="31F8A3A3" w14:textId="77777777"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przez cały okres obowiązywania Umowy jest zobowiązany do przestrzegania wytycznych sanitarnych wynikających z rozporządzeń Ministerstwa Zdrowia oraz zaleceń Głównego Inspektora Sanitarnego w związku z zapobieganiem, przeciwdziałaniem </w:t>
      </w:r>
      <w:r w:rsidRPr="002106F1">
        <w:rPr>
          <w:rFonts w:ascii="Garamond" w:eastAsia="Times New Roman" w:hAnsi="Garamond" w:cs="Arial"/>
          <w:sz w:val="24"/>
          <w:szCs w:val="24"/>
          <w:lang w:eastAsia="pl-PL"/>
        </w:rPr>
        <w:br/>
        <w:t>i zwalczaniem COVID-19.</w:t>
      </w:r>
    </w:p>
    <w:p w14:paraId="2AAA6C73" w14:textId="77777777"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lub podwykonawca stosownie do treści art. 95 ust. 1 ustawy </w:t>
      </w:r>
      <w:proofErr w:type="spellStart"/>
      <w:r w:rsidRPr="002106F1">
        <w:rPr>
          <w:rFonts w:ascii="Garamond" w:eastAsia="Times New Roman" w:hAnsi="Garamond" w:cs="Arial"/>
          <w:sz w:val="24"/>
          <w:szCs w:val="24"/>
          <w:lang w:eastAsia="pl-PL"/>
        </w:rPr>
        <w:t>pzp</w:t>
      </w:r>
      <w:proofErr w:type="spellEnd"/>
      <w:r w:rsidRPr="002106F1">
        <w:rPr>
          <w:rFonts w:ascii="Garamond" w:eastAsia="Times New Roman" w:hAnsi="Garamond" w:cs="Arial"/>
          <w:sz w:val="24"/>
          <w:szCs w:val="24"/>
          <w:lang w:eastAsia="pl-PL"/>
        </w:rPr>
        <w:t>, zobowiązuje się do  zatrudnienia  na  podstawie  stosunku  pracy  pracowników  wykonujących  czynności w zakresie realizacji zamówienia, jeżeli wykonywanie poszczególnych czynności polega na wykonywaniu pracy w sposób określony w art. 22 § 1 ustawy z dnia 26 czerwca 1974 roku Kodeks pracy (Dz.U. z 2022 r. poz. 1510). Zobowiązanie o którym mowa w zdaniu poprzedzającym dotyczy czynności kierowcy.</w:t>
      </w:r>
    </w:p>
    <w:p w14:paraId="670F2F26" w14:textId="77777777"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Zamawiający w czasie obowiązywania Umowy zachowuje prawo do kontroli spełniania warunku określonego w ust. 1. Zamawiający może żądać udostępnienia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C90A78F" w14:textId="77777777"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Wykonawca zobowiązuje się do prowadzenia imiennego wykazu zatrudnionych pracowników, a także do przedkładania na każde wezwanie Zamawiającego oświadczenia o zatrudnieniu pracownika na podstawie umowy o pracę, poświadczonej  za zgodność z oryginałem kopii umowy o pracę zatrudnionego pracownika oraz oświadczenia pracownika o pozostawaniu w stosunku pracy.</w:t>
      </w:r>
    </w:p>
    <w:p w14:paraId="64790239" w14:textId="77777777" w:rsidR="00865B5B" w:rsidRPr="002106F1" w:rsidRDefault="00865B5B" w:rsidP="00865B5B">
      <w:pPr>
        <w:pStyle w:val="Akapitzlist"/>
        <w:numPr>
          <w:ilvl w:val="0"/>
          <w:numId w:val="4"/>
        </w:numPr>
        <w:spacing w:after="0" w:line="240" w:lineRule="auto"/>
        <w:ind w:left="284" w:hanging="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W przypadku wykazania, że obowiązek określony w ust. 1 nie jest realizowany, Zamawiający może w każdym czasie odstąpić od Umowy. Odstąpienie od Umowy następuje w formie pisemnej i jest skuteczne po upływie 14 dni od dnia doręczenia pisma Wykonawcy.</w:t>
      </w:r>
    </w:p>
    <w:p w14:paraId="1157266B" w14:textId="77777777" w:rsidR="00865B5B" w:rsidRPr="002106F1" w:rsidRDefault="00865B5B" w:rsidP="00865B5B">
      <w:pPr>
        <w:spacing w:after="0" w:line="240" w:lineRule="auto"/>
        <w:jc w:val="both"/>
        <w:rPr>
          <w:rFonts w:ascii="Garamond" w:eastAsia="Times New Roman" w:hAnsi="Garamond" w:cs="Arial"/>
          <w:sz w:val="24"/>
          <w:szCs w:val="24"/>
          <w:lang w:eastAsia="pl-PL"/>
        </w:rPr>
      </w:pPr>
    </w:p>
    <w:p w14:paraId="576984F3" w14:textId="2F0C6680" w:rsidR="00865B5B" w:rsidRDefault="00865B5B" w:rsidP="00865B5B">
      <w:pPr>
        <w:pStyle w:val="Akapitzlist"/>
        <w:spacing w:after="0" w:line="240" w:lineRule="auto"/>
        <w:ind w:left="0"/>
        <w:jc w:val="center"/>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 </w:t>
      </w:r>
      <w:r w:rsidR="00330279">
        <w:rPr>
          <w:rFonts w:ascii="Garamond" w:eastAsia="Times New Roman" w:hAnsi="Garamond" w:cs="Arial"/>
          <w:sz w:val="24"/>
          <w:szCs w:val="24"/>
          <w:lang w:eastAsia="pl-PL"/>
        </w:rPr>
        <w:t>5</w:t>
      </w:r>
    </w:p>
    <w:p w14:paraId="20712D47" w14:textId="77777777" w:rsidR="000929B6" w:rsidRPr="002106F1" w:rsidRDefault="000929B6" w:rsidP="00865B5B">
      <w:pPr>
        <w:pStyle w:val="Akapitzlist"/>
        <w:spacing w:after="0" w:line="240" w:lineRule="auto"/>
        <w:ind w:left="0"/>
        <w:jc w:val="center"/>
        <w:rPr>
          <w:rFonts w:ascii="Garamond" w:eastAsia="Times New Roman" w:hAnsi="Garamond" w:cs="Arial"/>
          <w:sz w:val="24"/>
          <w:szCs w:val="24"/>
          <w:lang w:eastAsia="pl-PL"/>
        </w:rPr>
      </w:pPr>
    </w:p>
    <w:p w14:paraId="061E5352" w14:textId="77777777" w:rsidR="00865B5B" w:rsidRPr="002106F1" w:rsidRDefault="00865B5B" w:rsidP="000929B6">
      <w:pPr>
        <w:spacing w:after="0" w:line="240" w:lineRule="auto"/>
        <w:ind w:left="284"/>
        <w:jc w:val="both"/>
        <w:rPr>
          <w:rFonts w:ascii="Garamond" w:eastAsia="Times New Roman" w:hAnsi="Garamond" w:cs="Arial"/>
          <w:sz w:val="24"/>
          <w:szCs w:val="24"/>
          <w:lang w:eastAsia="pl-PL"/>
        </w:rPr>
      </w:pPr>
      <w:r w:rsidRPr="002106F1">
        <w:rPr>
          <w:rFonts w:ascii="Garamond" w:eastAsia="Times New Roman" w:hAnsi="Garamond" w:cs="Arial"/>
          <w:sz w:val="24"/>
          <w:szCs w:val="24"/>
          <w:lang w:eastAsia="pl-PL"/>
        </w:rPr>
        <w:t xml:space="preserve">Wykonawca oświadcza, że nie podlega wykluczeniu z postępowania o udzielenie zamówienia publicznego na podstawie art. 7 ust. 1 punkty 1-3 ustawy z dnia 13 kwietnia 2022 r. o szczególnych rozwiązaniach w zakresie przeciwdziałania wspieraniu agresji na Ukrainę oraz służących ochronie bezpieczeństwa narodowego (Dz. U. z 2022 r. poz. 835 z </w:t>
      </w:r>
      <w:proofErr w:type="spellStart"/>
      <w:r w:rsidRPr="002106F1">
        <w:rPr>
          <w:rFonts w:ascii="Garamond" w:eastAsia="Times New Roman" w:hAnsi="Garamond" w:cs="Arial"/>
          <w:sz w:val="24"/>
          <w:szCs w:val="24"/>
          <w:lang w:eastAsia="pl-PL"/>
        </w:rPr>
        <w:t>późn</w:t>
      </w:r>
      <w:proofErr w:type="spellEnd"/>
      <w:r w:rsidRPr="002106F1">
        <w:rPr>
          <w:rFonts w:ascii="Garamond" w:eastAsia="Times New Roman" w:hAnsi="Garamond" w:cs="Arial"/>
          <w:sz w:val="24"/>
          <w:szCs w:val="24"/>
          <w:lang w:eastAsia="pl-PL"/>
        </w:rPr>
        <w:t>. zm.).</w:t>
      </w:r>
    </w:p>
    <w:p w14:paraId="546F19A0" w14:textId="77777777" w:rsidR="00865B5B" w:rsidRPr="002106F1" w:rsidRDefault="00865B5B" w:rsidP="00865B5B">
      <w:pPr>
        <w:pStyle w:val="Akapitzlist"/>
        <w:spacing w:after="0" w:line="240" w:lineRule="auto"/>
        <w:ind w:left="0"/>
        <w:jc w:val="both"/>
        <w:rPr>
          <w:rFonts w:ascii="Garamond" w:eastAsia="Times New Roman" w:hAnsi="Garamond" w:cs="Arial"/>
          <w:sz w:val="24"/>
          <w:szCs w:val="24"/>
          <w:lang w:eastAsia="pl-PL"/>
        </w:rPr>
      </w:pPr>
    </w:p>
    <w:p w14:paraId="4536E8BD" w14:textId="68DFDA4F" w:rsidR="00865B5B" w:rsidRPr="00865B5B" w:rsidRDefault="00865B5B" w:rsidP="000929B6">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 </w:t>
      </w:r>
      <w:r w:rsidR="00330279">
        <w:rPr>
          <w:rFonts w:ascii="Garamond" w:eastAsia="Times New Roman" w:hAnsi="Garamond" w:cs="Arial"/>
          <w:sz w:val="24"/>
          <w:szCs w:val="24"/>
          <w:lang w:eastAsia="pl-PL"/>
        </w:rPr>
        <w:t>6</w:t>
      </w:r>
    </w:p>
    <w:p w14:paraId="668B7DCA" w14:textId="77777777" w:rsidR="00865B5B" w:rsidRPr="00865B5B" w:rsidRDefault="00865B5B" w:rsidP="000929B6">
      <w:pPr>
        <w:numPr>
          <w:ilvl w:val="0"/>
          <w:numId w:val="5"/>
        </w:numPr>
        <w:ind w:left="284" w:hanging="284"/>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Strony ustalają, że wynagrodzenie Wykonawcy będzie stanowiło iloczyn liczby przejechanych w danym miesiącu kilometrów i stawki za 1 km trasy, która wynosi:</w:t>
      </w:r>
    </w:p>
    <w:p w14:paraId="3EFDB676" w14:textId="247010B7" w:rsidR="00EC4439" w:rsidRDefault="00865B5B" w:rsidP="00EC4439">
      <w:pPr>
        <w:numPr>
          <w:ilvl w:val="0"/>
          <w:numId w:val="8"/>
        </w:numP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….zł /km</w:t>
      </w:r>
      <w:r w:rsidR="004D46B6">
        <w:rPr>
          <w:rFonts w:ascii="Garamond" w:eastAsia="Times New Roman" w:hAnsi="Garamond" w:cs="Arial"/>
          <w:sz w:val="24"/>
          <w:szCs w:val="24"/>
          <w:lang w:eastAsia="pl-PL"/>
        </w:rPr>
        <w:t xml:space="preserve"> brutto</w:t>
      </w:r>
      <w:r w:rsidRPr="00865B5B">
        <w:rPr>
          <w:rFonts w:ascii="Garamond" w:eastAsia="Times New Roman" w:hAnsi="Garamond" w:cs="Arial"/>
          <w:sz w:val="24"/>
          <w:szCs w:val="24"/>
          <w:lang w:eastAsia="pl-PL"/>
        </w:rPr>
        <w:t xml:space="preserve"> na trasie przewozu</w:t>
      </w:r>
      <w:r w:rsidR="004D46B6">
        <w:rPr>
          <w:rFonts w:ascii="Garamond" w:eastAsia="Times New Roman" w:hAnsi="Garamond" w:cs="Arial"/>
          <w:sz w:val="24"/>
          <w:szCs w:val="24"/>
          <w:lang w:eastAsia="pl-PL"/>
        </w:rPr>
        <w:t>:</w:t>
      </w:r>
      <w:r w:rsidR="00EC4439" w:rsidRPr="00EC4439">
        <w:rPr>
          <w:rFonts w:ascii="Garamond" w:eastAsia="Times New Roman" w:hAnsi="Garamond" w:cs="Arial"/>
          <w:sz w:val="24"/>
          <w:szCs w:val="24"/>
          <w:lang w:eastAsia="pl-PL"/>
        </w:rPr>
        <w:t xml:space="preserve">  </w:t>
      </w:r>
    </w:p>
    <w:p w14:paraId="63121369" w14:textId="77777777" w:rsidR="00EC4439" w:rsidRDefault="00EC4439" w:rsidP="00732550">
      <w:pPr>
        <w:ind w:left="1004" w:hanging="437"/>
        <w:rPr>
          <w:rFonts w:ascii="Garamond" w:eastAsia="Times New Roman" w:hAnsi="Garamond" w:cs="Arial"/>
          <w:sz w:val="24"/>
          <w:szCs w:val="24"/>
          <w:lang w:eastAsia="pl-PL"/>
        </w:rPr>
      </w:pPr>
      <w:r>
        <w:rPr>
          <w:rFonts w:ascii="Garamond" w:eastAsia="Times New Roman" w:hAnsi="Garamond" w:cs="Arial"/>
          <w:sz w:val="24"/>
          <w:szCs w:val="24"/>
          <w:lang w:eastAsia="pl-PL"/>
        </w:rPr>
        <w:t>a)</w:t>
      </w:r>
      <w:r w:rsidRPr="00EC4439">
        <w:rPr>
          <w:rFonts w:ascii="Garamond" w:eastAsia="Times New Roman" w:hAnsi="Garamond" w:cs="Arial"/>
          <w:sz w:val="24"/>
          <w:szCs w:val="24"/>
          <w:lang w:eastAsia="pl-PL"/>
        </w:rPr>
        <w:t>Somonino – Żukowo – Pępowo – Banino – Tuchom – Małkowo – Somonino</w:t>
      </w:r>
    </w:p>
    <w:p w14:paraId="6A1B2479" w14:textId="2F78BCA5" w:rsidR="00EC4439" w:rsidRDefault="00EC4439" w:rsidP="00732550">
      <w:pPr>
        <w:ind w:left="1004" w:hanging="437"/>
        <w:rPr>
          <w:rFonts w:ascii="Garamond" w:eastAsia="Times New Roman" w:hAnsi="Garamond" w:cs="Arial"/>
          <w:sz w:val="24"/>
          <w:szCs w:val="24"/>
          <w:lang w:eastAsia="pl-PL"/>
        </w:rPr>
      </w:pPr>
      <w:r>
        <w:rPr>
          <w:rFonts w:ascii="Garamond" w:eastAsia="Times New Roman" w:hAnsi="Garamond" w:cs="Arial"/>
          <w:sz w:val="24"/>
          <w:szCs w:val="24"/>
          <w:lang w:eastAsia="pl-PL"/>
        </w:rPr>
        <w:t>b)</w:t>
      </w:r>
      <w:r w:rsidRPr="00EC4439">
        <w:rPr>
          <w:rFonts w:ascii="Garamond" w:eastAsia="Times New Roman" w:hAnsi="Garamond" w:cs="Arial"/>
          <w:sz w:val="24"/>
          <w:szCs w:val="24"/>
          <w:lang w:eastAsia="pl-PL"/>
        </w:rPr>
        <w:t>Somonino – Gołubie – Kaszubskie – Stężyca – Zgorzałe - Kartuzy – Somonino</w:t>
      </w:r>
    </w:p>
    <w:p w14:paraId="2DD3A0DA" w14:textId="4EBEE544" w:rsidR="00EC4439" w:rsidRPr="009B6670" w:rsidRDefault="00EC4439" w:rsidP="00732550">
      <w:pPr>
        <w:pStyle w:val="Akapitzlist"/>
        <w:spacing w:after="0" w:line="240" w:lineRule="auto"/>
        <w:ind w:left="284" w:firstLine="283"/>
        <w:contextualSpacing w:val="0"/>
        <w:jc w:val="both"/>
        <w:rPr>
          <w:rFonts w:ascii="Garamond" w:eastAsia="Times New Roman" w:hAnsi="Garamond" w:cs="Arial"/>
          <w:sz w:val="24"/>
          <w:szCs w:val="24"/>
          <w:lang w:eastAsia="pl-PL"/>
        </w:rPr>
      </w:pPr>
      <w:r>
        <w:rPr>
          <w:rFonts w:ascii="Garamond" w:eastAsia="Times New Roman" w:hAnsi="Garamond" w:cs="Arial"/>
          <w:sz w:val="24"/>
          <w:szCs w:val="24"/>
          <w:lang w:eastAsia="pl-PL"/>
        </w:rPr>
        <w:t>c)</w:t>
      </w:r>
      <w:r w:rsidRPr="00EC4439">
        <w:rPr>
          <w:rFonts w:ascii="Garamond" w:eastAsia="Times New Roman" w:hAnsi="Garamond" w:cs="Arial"/>
          <w:sz w:val="24"/>
          <w:szCs w:val="24"/>
          <w:lang w:eastAsia="pl-PL"/>
        </w:rPr>
        <w:t xml:space="preserve"> </w:t>
      </w:r>
      <w:r w:rsidRPr="002106F1">
        <w:rPr>
          <w:rFonts w:ascii="Garamond" w:eastAsia="Times New Roman" w:hAnsi="Garamond" w:cs="Arial"/>
          <w:sz w:val="24"/>
          <w:szCs w:val="24"/>
          <w:lang w:eastAsia="pl-PL"/>
        </w:rPr>
        <w:t>Somonino – Ramleje –Goręczyno – Sławki - Egiertowo –Hopowo</w:t>
      </w:r>
      <w:r w:rsidR="00732550">
        <w:rPr>
          <w:rFonts w:ascii="Garamond" w:eastAsia="Times New Roman" w:hAnsi="Garamond" w:cs="Arial"/>
          <w:sz w:val="24"/>
          <w:szCs w:val="24"/>
          <w:lang w:eastAsia="pl-PL"/>
        </w:rPr>
        <w:t>-Wyczechowo-Żukowo</w:t>
      </w:r>
    </w:p>
    <w:p w14:paraId="3C2C0DA5" w14:textId="77777777" w:rsidR="00EC4439" w:rsidRPr="00865B5B" w:rsidRDefault="00EC4439" w:rsidP="00EC4439">
      <w:pPr>
        <w:jc w:val="both"/>
        <w:rPr>
          <w:rFonts w:ascii="Garamond" w:eastAsia="Times New Roman" w:hAnsi="Garamond" w:cs="Arial"/>
          <w:sz w:val="24"/>
          <w:szCs w:val="24"/>
          <w:lang w:eastAsia="pl-PL"/>
        </w:rPr>
      </w:pPr>
    </w:p>
    <w:p w14:paraId="68615B3E" w14:textId="4C2E9757" w:rsidR="00865B5B" w:rsidRPr="00865B5B" w:rsidRDefault="00865B5B" w:rsidP="000929B6">
      <w:pPr>
        <w:numPr>
          <w:ilvl w:val="0"/>
          <w:numId w:val="5"/>
        </w:numPr>
        <w:ind w:left="426" w:hanging="284"/>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lastRenderedPageBreak/>
        <w:t>Całkowity koszt zamawianych usług nie przekroczy kwoty brutto ….. zł (słownie: … zł), która stanowi iloczyn ceny jednostko</w:t>
      </w:r>
      <w:r w:rsidR="004D46B6">
        <w:rPr>
          <w:rFonts w:ascii="Garamond" w:eastAsia="Times New Roman" w:hAnsi="Garamond" w:cs="Arial"/>
          <w:sz w:val="24"/>
          <w:szCs w:val="24"/>
          <w:lang w:eastAsia="pl-PL"/>
        </w:rPr>
        <w:t>wej</w:t>
      </w:r>
      <w:r w:rsidRPr="00865B5B">
        <w:rPr>
          <w:rFonts w:ascii="Garamond" w:eastAsia="Times New Roman" w:hAnsi="Garamond" w:cs="Arial"/>
          <w:sz w:val="24"/>
          <w:szCs w:val="24"/>
          <w:lang w:eastAsia="pl-PL"/>
        </w:rPr>
        <w:t xml:space="preserve"> wyrażon</w:t>
      </w:r>
      <w:r w:rsidR="004D46B6">
        <w:rPr>
          <w:rFonts w:ascii="Garamond" w:eastAsia="Times New Roman" w:hAnsi="Garamond" w:cs="Arial"/>
          <w:sz w:val="24"/>
          <w:szCs w:val="24"/>
          <w:lang w:eastAsia="pl-PL"/>
        </w:rPr>
        <w:t>ej</w:t>
      </w:r>
      <w:r w:rsidRPr="00865B5B">
        <w:rPr>
          <w:rFonts w:ascii="Garamond" w:eastAsia="Times New Roman" w:hAnsi="Garamond" w:cs="Arial"/>
          <w:sz w:val="24"/>
          <w:szCs w:val="24"/>
          <w:lang w:eastAsia="pl-PL"/>
        </w:rPr>
        <w:t xml:space="preserve"> w ust.1 i ilości </w:t>
      </w:r>
      <w:r w:rsidR="00F471C9">
        <w:rPr>
          <w:rFonts w:ascii="Garamond" w:eastAsia="Times New Roman" w:hAnsi="Garamond" w:cs="Arial"/>
          <w:sz w:val="24"/>
          <w:szCs w:val="24"/>
          <w:lang w:eastAsia="pl-PL"/>
        </w:rPr>
        <w:t>szacowanych</w:t>
      </w:r>
      <w:r w:rsidRPr="00865B5B">
        <w:rPr>
          <w:rFonts w:ascii="Garamond" w:eastAsia="Times New Roman" w:hAnsi="Garamond" w:cs="Arial"/>
          <w:sz w:val="24"/>
          <w:szCs w:val="24"/>
          <w:lang w:eastAsia="pl-PL"/>
        </w:rPr>
        <w:t xml:space="preserve"> kilometrów. Podana w zdaniu poprzedzającym kwota nie stanowi żadnej podstawy do dodatkowych roszczeń w przypadku, gdy faktyczna wartość Umowy będzie niższa na skutek ziszczenia się warunków zastrzeżonych w Umowie, przy czym Zamawiający wskazuje minimalną wartość lub wielkość świadczenia Wykonawcy 35% kwoty określonej w pkt. 2.</w:t>
      </w:r>
    </w:p>
    <w:p w14:paraId="79F63CF3" w14:textId="7029EFEC" w:rsidR="00865B5B" w:rsidRPr="00865B5B" w:rsidRDefault="00865B5B" w:rsidP="000929B6">
      <w:pPr>
        <w:numPr>
          <w:ilvl w:val="0"/>
          <w:numId w:val="5"/>
        </w:numPr>
        <w:ind w:left="426" w:hanging="284"/>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Cen</w:t>
      </w:r>
      <w:r w:rsidR="004D46B6">
        <w:rPr>
          <w:rFonts w:ascii="Garamond" w:eastAsia="Times New Roman" w:hAnsi="Garamond" w:cs="Arial"/>
          <w:sz w:val="24"/>
          <w:szCs w:val="24"/>
          <w:lang w:eastAsia="pl-PL"/>
        </w:rPr>
        <w:t>a</w:t>
      </w:r>
      <w:r w:rsidRPr="00865B5B">
        <w:rPr>
          <w:rFonts w:ascii="Garamond" w:eastAsia="Times New Roman" w:hAnsi="Garamond" w:cs="Arial"/>
          <w:sz w:val="24"/>
          <w:szCs w:val="24"/>
          <w:lang w:eastAsia="pl-PL"/>
        </w:rPr>
        <w:t xml:space="preserve"> jednostkow</w:t>
      </w:r>
      <w:r w:rsidR="004D46B6">
        <w:rPr>
          <w:rFonts w:ascii="Garamond" w:eastAsia="Times New Roman" w:hAnsi="Garamond" w:cs="Arial"/>
          <w:sz w:val="24"/>
          <w:szCs w:val="24"/>
          <w:lang w:eastAsia="pl-PL"/>
        </w:rPr>
        <w:t>a</w:t>
      </w:r>
      <w:r w:rsidRPr="00865B5B">
        <w:rPr>
          <w:rFonts w:ascii="Garamond" w:eastAsia="Times New Roman" w:hAnsi="Garamond" w:cs="Arial"/>
          <w:sz w:val="24"/>
          <w:szCs w:val="24"/>
          <w:lang w:eastAsia="pl-PL"/>
        </w:rPr>
        <w:t xml:space="preserve"> wskazan</w:t>
      </w:r>
      <w:r w:rsidR="004D46B6">
        <w:rPr>
          <w:rFonts w:ascii="Garamond" w:eastAsia="Times New Roman" w:hAnsi="Garamond" w:cs="Arial"/>
          <w:sz w:val="24"/>
          <w:szCs w:val="24"/>
          <w:lang w:eastAsia="pl-PL"/>
        </w:rPr>
        <w:t>a</w:t>
      </w:r>
      <w:r w:rsidRPr="00865B5B">
        <w:rPr>
          <w:rFonts w:ascii="Garamond" w:eastAsia="Times New Roman" w:hAnsi="Garamond" w:cs="Arial"/>
          <w:sz w:val="24"/>
          <w:szCs w:val="24"/>
          <w:lang w:eastAsia="pl-PL"/>
        </w:rPr>
        <w:t xml:space="preserve"> w ust. 1 ma</w:t>
      </w:r>
      <w:r w:rsidR="004D46B6">
        <w:rPr>
          <w:rFonts w:ascii="Garamond" w:eastAsia="Times New Roman" w:hAnsi="Garamond" w:cs="Arial"/>
          <w:sz w:val="24"/>
          <w:szCs w:val="24"/>
          <w:lang w:eastAsia="pl-PL"/>
        </w:rPr>
        <w:t xml:space="preserve"> </w:t>
      </w:r>
      <w:r w:rsidRPr="00865B5B">
        <w:rPr>
          <w:rFonts w:ascii="Garamond" w:eastAsia="Times New Roman" w:hAnsi="Garamond" w:cs="Arial"/>
          <w:sz w:val="24"/>
          <w:szCs w:val="24"/>
          <w:lang w:eastAsia="pl-PL"/>
        </w:rPr>
        <w:t xml:space="preserve"> charakter ryczałtowy i obejmuj</w:t>
      </w:r>
      <w:r w:rsidR="004D46B6">
        <w:rPr>
          <w:rFonts w:ascii="Garamond" w:eastAsia="Times New Roman" w:hAnsi="Garamond" w:cs="Arial"/>
          <w:sz w:val="24"/>
          <w:szCs w:val="24"/>
          <w:lang w:eastAsia="pl-PL"/>
        </w:rPr>
        <w:t>e</w:t>
      </w:r>
      <w:r w:rsidRPr="00865B5B">
        <w:rPr>
          <w:rFonts w:ascii="Garamond" w:eastAsia="Times New Roman" w:hAnsi="Garamond" w:cs="Arial"/>
          <w:sz w:val="24"/>
          <w:szCs w:val="24"/>
          <w:lang w:eastAsia="pl-PL"/>
        </w:rPr>
        <w:t xml:space="preserve">  wszystkie obowiązki Wykonawcy niezbędne do zrealizowania przedmiotu Umowy. Oznacza to, że cen</w:t>
      </w:r>
      <w:r w:rsidR="004D46B6">
        <w:rPr>
          <w:rFonts w:ascii="Garamond" w:eastAsia="Times New Roman" w:hAnsi="Garamond" w:cs="Arial"/>
          <w:sz w:val="24"/>
          <w:szCs w:val="24"/>
          <w:lang w:eastAsia="pl-PL"/>
        </w:rPr>
        <w:t>a</w:t>
      </w:r>
      <w:r w:rsidRPr="00865B5B">
        <w:rPr>
          <w:rFonts w:ascii="Garamond" w:eastAsia="Times New Roman" w:hAnsi="Garamond" w:cs="Arial"/>
          <w:sz w:val="24"/>
          <w:szCs w:val="24"/>
          <w:lang w:eastAsia="pl-PL"/>
        </w:rPr>
        <w:t xml:space="preserve"> t</w:t>
      </w:r>
      <w:r w:rsidR="004D46B6">
        <w:rPr>
          <w:rFonts w:ascii="Garamond" w:eastAsia="Times New Roman" w:hAnsi="Garamond" w:cs="Arial"/>
          <w:sz w:val="24"/>
          <w:szCs w:val="24"/>
          <w:lang w:eastAsia="pl-PL"/>
        </w:rPr>
        <w:t>a</w:t>
      </w:r>
      <w:r w:rsidRPr="00865B5B">
        <w:rPr>
          <w:rFonts w:ascii="Garamond" w:eastAsia="Times New Roman" w:hAnsi="Garamond" w:cs="Arial"/>
          <w:sz w:val="24"/>
          <w:szCs w:val="24"/>
          <w:lang w:eastAsia="pl-PL"/>
        </w:rPr>
        <w:t xml:space="preserve"> zawiera wszystkie koszty związane z realizacją usługi, a także koszty nie ujęte, a niezbędne do wykonania Umowy tj. w szczególności podatki, ubezpieczenie, koszty paliwa, eksploatacji, serwisowania, dojazdów do miejsca odbioru</w:t>
      </w:r>
      <w:r w:rsidR="004D46B6">
        <w:rPr>
          <w:rFonts w:ascii="Garamond" w:eastAsia="Times New Roman" w:hAnsi="Garamond" w:cs="Arial"/>
          <w:sz w:val="24"/>
          <w:szCs w:val="24"/>
          <w:lang w:eastAsia="pl-PL"/>
        </w:rPr>
        <w:t xml:space="preserve"> uczestników i</w:t>
      </w:r>
      <w:r w:rsidRPr="00865B5B">
        <w:rPr>
          <w:rFonts w:ascii="Garamond" w:eastAsia="Times New Roman" w:hAnsi="Garamond" w:cs="Arial"/>
          <w:sz w:val="24"/>
          <w:szCs w:val="24"/>
          <w:lang w:eastAsia="pl-PL"/>
        </w:rPr>
        <w:t xml:space="preserve"> </w:t>
      </w:r>
      <w:r w:rsidR="00113A28">
        <w:rPr>
          <w:rFonts w:ascii="Garamond" w:eastAsia="Times New Roman" w:hAnsi="Garamond" w:cs="Arial"/>
          <w:sz w:val="24"/>
          <w:szCs w:val="24"/>
          <w:lang w:eastAsia="pl-PL"/>
        </w:rPr>
        <w:t>uczniów</w:t>
      </w:r>
      <w:r w:rsidRPr="00865B5B">
        <w:rPr>
          <w:rFonts w:ascii="Garamond" w:eastAsia="Times New Roman" w:hAnsi="Garamond" w:cs="Arial"/>
          <w:sz w:val="24"/>
          <w:szCs w:val="24"/>
          <w:lang w:eastAsia="pl-PL"/>
        </w:rPr>
        <w:t xml:space="preserve">, powrotu, koszty postoju, opłat parkingowych, koszty i wynagrodzenie kierowców i innych osób obsługi oraz wszelkie inne nie wymienione z nazwy koszty niezbędne do zrealizowania Umowy. </w:t>
      </w:r>
    </w:p>
    <w:p w14:paraId="768D37E6" w14:textId="77777777" w:rsidR="00865B5B" w:rsidRPr="00865B5B" w:rsidRDefault="00865B5B" w:rsidP="000929B6">
      <w:pPr>
        <w:numPr>
          <w:ilvl w:val="0"/>
          <w:numId w:val="5"/>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Płatność za świadczoną usługę będzie następować w okresach miesięcznych – po zakończonym miesiącu.</w:t>
      </w:r>
    </w:p>
    <w:p w14:paraId="22A67C0D" w14:textId="5DFF4C29" w:rsidR="00865B5B" w:rsidRPr="00865B5B" w:rsidRDefault="00865B5B" w:rsidP="00EC4439">
      <w:pPr>
        <w:numPr>
          <w:ilvl w:val="0"/>
          <w:numId w:val="5"/>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W przypadku przewozu </w:t>
      </w:r>
      <w:r w:rsidR="00EC4439">
        <w:rPr>
          <w:rFonts w:ascii="Garamond" w:eastAsia="Times New Roman" w:hAnsi="Garamond" w:cs="Arial"/>
          <w:sz w:val="24"/>
          <w:szCs w:val="24"/>
          <w:lang w:eastAsia="pl-PL"/>
        </w:rPr>
        <w:t>uczestników i</w:t>
      </w:r>
      <w:r w:rsidR="00113A28">
        <w:rPr>
          <w:rFonts w:ascii="Garamond" w:eastAsia="Times New Roman" w:hAnsi="Garamond" w:cs="Arial"/>
          <w:sz w:val="24"/>
          <w:szCs w:val="24"/>
          <w:lang w:eastAsia="pl-PL"/>
        </w:rPr>
        <w:t xml:space="preserve"> uczniów</w:t>
      </w:r>
      <w:r w:rsidRPr="00865B5B">
        <w:rPr>
          <w:rFonts w:ascii="Garamond" w:eastAsia="Times New Roman" w:hAnsi="Garamond" w:cs="Arial"/>
          <w:sz w:val="24"/>
          <w:szCs w:val="24"/>
          <w:lang w:eastAsia="pl-PL"/>
        </w:rPr>
        <w:t xml:space="preserve"> jednym kursem na zasadzie określonej w § 4 ust. 2 Umowy dany kurs liczony jest tylko raz wg stawki dla kursu, z którego został odebrany pierwszy </w:t>
      </w:r>
      <w:r w:rsidR="00330279">
        <w:rPr>
          <w:rFonts w:ascii="Garamond" w:eastAsia="Times New Roman" w:hAnsi="Garamond" w:cs="Arial"/>
          <w:sz w:val="24"/>
          <w:szCs w:val="24"/>
          <w:lang w:eastAsia="pl-PL"/>
        </w:rPr>
        <w:t>uczestnik</w:t>
      </w:r>
      <w:r w:rsidRPr="00865B5B">
        <w:rPr>
          <w:rFonts w:ascii="Garamond" w:eastAsia="Times New Roman" w:hAnsi="Garamond" w:cs="Arial"/>
          <w:sz w:val="24"/>
          <w:szCs w:val="24"/>
          <w:lang w:eastAsia="pl-PL"/>
        </w:rPr>
        <w:t>.</w:t>
      </w:r>
    </w:p>
    <w:p w14:paraId="67F1BE2F" w14:textId="5957B715" w:rsidR="00865B5B" w:rsidRPr="00865B5B" w:rsidRDefault="00865B5B" w:rsidP="00EC4439">
      <w:pPr>
        <w:numPr>
          <w:ilvl w:val="0"/>
          <w:numId w:val="5"/>
        </w:numPr>
        <w:ind w:left="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Podstawą do wypłaty wynagrodzenia będzie faktura VAT oraz dołączony do niej, potwierdzony przez</w:t>
      </w:r>
      <w:r w:rsidR="00FE79FE">
        <w:rPr>
          <w:rFonts w:ascii="Garamond" w:eastAsia="Times New Roman" w:hAnsi="Garamond" w:cs="Arial"/>
          <w:sz w:val="24"/>
          <w:szCs w:val="24"/>
          <w:lang w:eastAsia="pl-PL"/>
        </w:rPr>
        <w:t xml:space="preserve"> Wykonawcę </w:t>
      </w:r>
      <w:r w:rsidRPr="00865B5B">
        <w:rPr>
          <w:rFonts w:ascii="Garamond" w:eastAsia="Times New Roman" w:hAnsi="Garamond" w:cs="Arial"/>
          <w:sz w:val="24"/>
          <w:szCs w:val="24"/>
          <w:lang w:eastAsia="pl-PL"/>
        </w:rPr>
        <w:t xml:space="preserve">i zatwierdzony przez Zamawiającego protokół zrealizowanych przewozów zawierający datę i godzinę przewozu oraz trasę i ilość przejechanych w trakcie przewozu </w:t>
      </w:r>
      <w:r w:rsidR="00330279">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Pr="00865B5B">
        <w:rPr>
          <w:rFonts w:ascii="Garamond" w:eastAsia="Times New Roman" w:hAnsi="Garamond" w:cs="Arial"/>
          <w:sz w:val="24"/>
          <w:szCs w:val="24"/>
          <w:lang w:eastAsia="pl-PL"/>
        </w:rPr>
        <w:t xml:space="preserve"> kilometrów, a także  niezbędne dane </w:t>
      </w:r>
      <w:r w:rsidR="00330279">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uczniów</w:t>
      </w:r>
      <w:r w:rsidR="00D76396">
        <w:rPr>
          <w:rFonts w:ascii="Garamond" w:eastAsia="Times New Roman" w:hAnsi="Garamond" w:cs="Arial"/>
          <w:sz w:val="24"/>
          <w:szCs w:val="24"/>
          <w:lang w:eastAsia="pl-PL"/>
        </w:rPr>
        <w:t xml:space="preserve"> (lista obecności-podpisana prze opiekuna w dniu przewozu)</w:t>
      </w:r>
      <w:r w:rsidRPr="00865B5B">
        <w:rPr>
          <w:rFonts w:ascii="Garamond" w:eastAsia="Times New Roman" w:hAnsi="Garamond" w:cs="Arial"/>
          <w:sz w:val="24"/>
          <w:szCs w:val="24"/>
          <w:lang w:eastAsia="pl-PL"/>
        </w:rPr>
        <w:t xml:space="preserve">. </w:t>
      </w:r>
    </w:p>
    <w:p w14:paraId="401A0B82" w14:textId="72F2C5DA" w:rsidR="00865B5B" w:rsidRPr="00865B5B" w:rsidRDefault="00865B5B" w:rsidP="00EC4439">
      <w:pPr>
        <w:numPr>
          <w:ilvl w:val="0"/>
          <w:numId w:val="5"/>
        </w:numPr>
        <w:ind w:left="426" w:hanging="284"/>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Płatność nastąpi w terminie</w:t>
      </w:r>
      <w:r w:rsidR="004D6E36">
        <w:rPr>
          <w:rFonts w:ascii="Garamond" w:eastAsia="Times New Roman" w:hAnsi="Garamond" w:cs="Arial"/>
          <w:sz w:val="24"/>
          <w:szCs w:val="24"/>
          <w:lang w:eastAsia="pl-PL"/>
        </w:rPr>
        <w:t>……..</w:t>
      </w:r>
      <w:r w:rsidRPr="00865B5B">
        <w:rPr>
          <w:rFonts w:ascii="Garamond" w:eastAsia="Times New Roman" w:hAnsi="Garamond" w:cs="Arial"/>
          <w:sz w:val="24"/>
          <w:szCs w:val="24"/>
          <w:lang w:eastAsia="pl-PL"/>
        </w:rPr>
        <w:t xml:space="preserve"> dni od dnia otrzymania dokumentów wymienionych w ust.</w:t>
      </w:r>
      <w:r w:rsidR="00FE79FE">
        <w:rPr>
          <w:rFonts w:ascii="Garamond" w:eastAsia="Times New Roman" w:hAnsi="Garamond" w:cs="Arial"/>
          <w:sz w:val="24"/>
          <w:szCs w:val="24"/>
          <w:lang w:eastAsia="pl-PL"/>
        </w:rPr>
        <w:t>6,</w:t>
      </w:r>
      <w:r w:rsidRPr="00865B5B">
        <w:rPr>
          <w:rFonts w:ascii="Garamond" w:eastAsia="Times New Roman" w:hAnsi="Garamond" w:cs="Arial"/>
          <w:sz w:val="24"/>
          <w:szCs w:val="24"/>
          <w:lang w:eastAsia="pl-PL"/>
        </w:rPr>
        <w:t xml:space="preserve"> w formie przelewu na rachunek bankowy Wykonawcy wskazany na fakturze. </w:t>
      </w:r>
    </w:p>
    <w:p w14:paraId="07BFEA61" w14:textId="77777777" w:rsidR="00865B5B" w:rsidRPr="00865B5B" w:rsidRDefault="00865B5B" w:rsidP="00865B5B">
      <w:pPr>
        <w:jc w:val="both"/>
        <w:rPr>
          <w:rFonts w:ascii="Garamond" w:eastAsia="Times New Roman" w:hAnsi="Garamond" w:cs="Arial"/>
          <w:sz w:val="24"/>
          <w:szCs w:val="24"/>
          <w:lang w:eastAsia="pl-PL"/>
        </w:rPr>
      </w:pPr>
    </w:p>
    <w:p w14:paraId="688F333F" w14:textId="77777777" w:rsidR="00865B5B" w:rsidRPr="00865B5B" w:rsidRDefault="00865B5B" w:rsidP="004D6E36">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7</w:t>
      </w:r>
    </w:p>
    <w:p w14:paraId="58ADF7F0" w14:textId="51B4A5A0" w:rsidR="00865B5B" w:rsidRPr="00865B5B" w:rsidRDefault="00865B5B" w:rsidP="00EC4439">
      <w:pPr>
        <w:numPr>
          <w:ilvl w:val="0"/>
          <w:numId w:val="6"/>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Termin realizacji Umowy ustala się na okres od </w:t>
      </w:r>
      <w:r w:rsidR="00330279">
        <w:rPr>
          <w:rFonts w:ascii="Garamond" w:eastAsia="Times New Roman" w:hAnsi="Garamond" w:cs="Arial"/>
          <w:sz w:val="24"/>
          <w:szCs w:val="24"/>
          <w:lang w:eastAsia="pl-PL"/>
        </w:rPr>
        <w:t>02</w:t>
      </w:r>
      <w:r w:rsidR="00FE79FE">
        <w:rPr>
          <w:rFonts w:ascii="Garamond" w:eastAsia="Times New Roman" w:hAnsi="Garamond" w:cs="Arial"/>
          <w:sz w:val="24"/>
          <w:szCs w:val="24"/>
          <w:lang w:eastAsia="pl-PL"/>
        </w:rPr>
        <w:t xml:space="preserve"> stycznia </w:t>
      </w:r>
      <w:r w:rsidR="00330279">
        <w:rPr>
          <w:rFonts w:ascii="Garamond" w:eastAsia="Times New Roman" w:hAnsi="Garamond" w:cs="Arial"/>
          <w:sz w:val="24"/>
          <w:szCs w:val="24"/>
          <w:lang w:eastAsia="pl-PL"/>
        </w:rPr>
        <w:t>2023</w:t>
      </w:r>
      <w:r w:rsidRPr="00865B5B">
        <w:rPr>
          <w:rFonts w:ascii="Garamond" w:eastAsia="Times New Roman" w:hAnsi="Garamond" w:cs="Arial"/>
          <w:sz w:val="24"/>
          <w:szCs w:val="24"/>
          <w:lang w:eastAsia="pl-PL"/>
        </w:rPr>
        <w:t xml:space="preserve"> do 3</w:t>
      </w:r>
      <w:r w:rsidR="00330279">
        <w:rPr>
          <w:rFonts w:ascii="Garamond" w:eastAsia="Times New Roman" w:hAnsi="Garamond" w:cs="Arial"/>
          <w:sz w:val="24"/>
          <w:szCs w:val="24"/>
          <w:lang w:eastAsia="pl-PL"/>
        </w:rPr>
        <w:t>1 grudnia 2023 r</w:t>
      </w:r>
      <w:r w:rsidRPr="00865B5B">
        <w:rPr>
          <w:rFonts w:ascii="Garamond" w:eastAsia="Times New Roman" w:hAnsi="Garamond" w:cs="Arial"/>
          <w:sz w:val="24"/>
          <w:szCs w:val="24"/>
          <w:lang w:eastAsia="pl-PL"/>
        </w:rPr>
        <w:t>.</w:t>
      </w:r>
    </w:p>
    <w:p w14:paraId="2E4B6BBD" w14:textId="063F44BD" w:rsidR="00865B5B" w:rsidRPr="00865B5B" w:rsidRDefault="00865B5B" w:rsidP="00330279">
      <w:pPr>
        <w:numPr>
          <w:ilvl w:val="0"/>
          <w:numId w:val="6"/>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Osobą odpowiedzialną za realizację postanowień Umowy, w tym podpisania protokołu, o którym mowa w § 6 ust. 5, ze strony Zamawiającego jest </w:t>
      </w:r>
      <w:r w:rsidR="00330279">
        <w:rPr>
          <w:rFonts w:ascii="Garamond" w:eastAsia="Times New Roman" w:hAnsi="Garamond" w:cs="Arial"/>
          <w:sz w:val="24"/>
          <w:szCs w:val="24"/>
          <w:lang w:eastAsia="pl-PL"/>
        </w:rPr>
        <w:t>K</w:t>
      </w:r>
      <w:r w:rsidR="00330279" w:rsidRPr="00330279">
        <w:rPr>
          <w:rFonts w:ascii="Garamond" w:eastAsia="Times New Roman" w:hAnsi="Garamond" w:cs="Arial"/>
          <w:sz w:val="24"/>
          <w:szCs w:val="24"/>
          <w:lang w:eastAsia="pl-PL"/>
        </w:rPr>
        <w:t xml:space="preserve">ierownik WTZ Somonino </w:t>
      </w:r>
      <w:r w:rsidRPr="00865B5B">
        <w:rPr>
          <w:rFonts w:ascii="Garamond" w:eastAsia="Times New Roman" w:hAnsi="Garamond" w:cs="Arial"/>
          <w:sz w:val="24"/>
          <w:szCs w:val="24"/>
          <w:lang w:eastAsia="pl-PL"/>
        </w:rPr>
        <w:t>– Pan</w:t>
      </w:r>
      <w:r w:rsidR="00330279">
        <w:rPr>
          <w:rFonts w:ascii="Garamond" w:eastAsia="Times New Roman" w:hAnsi="Garamond" w:cs="Arial"/>
          <w:sz w:val="24"/>
          <w:szCs w:val="24"/>
          <w:lang w:eastAsia="pl-PL"/>
        </w:rPr>
        <w:t xml:space="preserve"> Sławomir Matkowski</w:t>
      </w:r>
      <w:r w:rsidRPr="00865B5B">
        <w:rPr>
          <w:rFonts w:ascii="Garamond" w:eastAsia="Times New Roman" w:hAnsi="Garamond" w:cs="Arial"/>
          <w:sz w:val="24"/>
          <w:szCs w:val="24"/>
          <w:lang w:eastAsia="pl-PL"/>
        </w:rPr>
        <w:t>, tel</w:t>
      </w:r>
      <w:r w:rsidR="00330279">
        <w:rPr>
          <w:rFonts w:ascii="Garamond" w:eastAsia="Times New Roman" w:hAnsi="Garamond" w:cs="Arial"/>
          <w:sz w:val="24"/>
          <w:szCs w:val="24"/>
          <w:lang w:eastAsia="pl-PL"/>
        </w:rPr>
        <w:t>.</w:t>
      </w:r>
      <w:r w:rsidR="00330279" w:rsidRPr="00330279">
        <w:t xml:space="preserve"> </w:t>
      </w:r>
      <w:proofErr w:type="spellStart"/>
      <w:r w:rsidR="00330279" w:rsidRPr="00330279">
        <w:rPr>
          <w:rFonts w:ascii="Garamond" w:eastAsia="Times New Roman" w:hAnsi="Garamond" w:cs="Arial"/>
          <w:sz w:val="24"/>
          <w:szCs w:val="24"/>
          <w:lang w:eastAsia="pl-PL"/>
        </w:rPr>
        <w:t>tel</w:t>
      </w:r>
      <w:proofErr w:type="spellEnd"/>
      <w:r w:rsidR="00330279" w:rsidRPr="00330279">
        <w:rPr>
          <w:rFonts w:ascii="Garamond" w:eastAsia="Times New Roman" w:hAnsi="Garamond" w:cs="Arial"/>
          <w:sz w:val="24"/>
          <w:szCs w:val="24"/>
          <w:lang w:eastAsia="pl-PL"/>
        </w:rPr>
        <w:t xml:space="preserve"> 509 75 85 74  lub 58 694 12 80</w:t>
      </w:r>
      <w:r w:rsidR="00330279">
        <w:rPr>
          <w:rFonts w:ascii="Garamond" w:eastAsia="Times New Roman" w:hAnsi="Garamond" w:cs="Arial"/>
          <w:sz w:val="24"/>
          <w:szCs w:val="24"/>
          <w:lang w:eastAsia="pl-PL"/>
        </w:rPr>
        <w:t xml:space="preserve"> </w:t>
      </w:r>
      <w:r w:rsidRPr="00865B5B">
        <w:rPr>
          <w:rFonts w:ascii="Garamond" w:eastAsia="Times New Roman" w:hAnsi="Garamond" w:cs="Arial"/>
          <w:sz w:val="24"/>
          <w:szCs w:val="24"/>
          <w:lang w:eastAsia="pl-PL"/>
        </w:rPr>
        <w:t>, e-ma</w:t>
      </w:r>
      <w:r w:rsidR="00330279">
        <w:rPr>
          <w:rFonts w:ascii="Garamond" w:eastAsia="Times New Roman" w:hAnsi="Garamond" w:cs="Arial"/>
          <w:sz w:val="24"/>
          <w:szCs w:val="24"/>
          <w:lang w:eastAsia="pl-PL"/>
        </w:rPr>
        <w:t>il:</w:t>
      </w:r>
      <w:r w:rsidR="00330279" w:rsidRPr="00330279">
        <w:t xml:space="preserve"> </w:t>
      </w:r>
      <w:r w:rsidR="00330279" w:rsidRPr="00330279">
        <w:rPr>
          <w:rFonts w:ascii="Garamond" w:eastAsia="Times New Roman" w:hAnsi="Garamond" w:cs="Arial"/>
          <w:sz w:val="24"/>
          <w:szCs w:val="24"/>
          <w:lang w:eastAsia="pl-PL"/>
        </w:rPr>
        <w:t>wtzsomonino@gmail.com</w:t>
      </w:r>
    </w:p>
    <w:p w14:paraId="1E71007D" w14:textId="77777777" w:rsidR="00865B5B" w:rsidRPr="00865B5B" w:rsidRDefault="00865B5B" w:rsidP="00330279">
      <w:pPr>
        <w:numPr>
          <w:ilvl w:val="0"/>
          <w:numId w:val="6"/>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Osobą odpowiedzialną za realizację Umowy ze strony Wykonawcy jest Pan(i) …, tel. …, e-mail: ..</w:t>
      </w:r>
    </w:p>
    <w:p w14:paraId="702C722E" w14:textId="39C9D069" w:rsidR="00865B5B" w:rsidRPr="00865B5B" w:rsidRDefault="00865B5B" w:rsidP="00330279">
      <w:pPr>
        <w:numPr>
          <w:ilvl w:val="0"/>
          <w:numId w:val="6"/>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Zmiana osób odpowiedzialnych za realizację Umowy, o których mowa w ust. </w:t>
      </w:r>
      <w:r w:rsidR="00071D14">
        <w:rPr>
          <w:rFonts w:ascii="Garamond" w:eastAsia="Times New Roman" w:hAnsi="Garamond" w:cs="Arial"/>
          <w:sz w:val="24"/>
          <w:szCs w:val="24"/>
          <w:lang w:eastAsia="pl-PL"/>
        </w:rPr>
        <w:t>2</w:t>
      </w:r>
      <w:r w:rsidRPr="00865B5B">
        <w:rPr>
          <w:rFonts w:ascii="Garamond" w:eastAsia="Times New Roman" w:hAnsi="Garamond" w:cs="Arial"/>
          <w:sz w:val="24"/>
          <w:szCs w:val="24"/>
          <w:lang w:eastAsia="pl-PL"/>
        </w:rPr>
        <w:t xml:space="preserve"> i </w:t>
      </w:r>
      <w:r w:rsidR="00071D14">
        <w:rPr>
          <w:rFonts w:ascii="Garamond" w:eastAsia="Times New Roman" w:hAnsi="Garamond" w:cs="Arial"/>
          <w:sz w:val="24"/>
          <w:szCs w:val="24"/>
          <w:lang w:eastAsia="pl-PL"/>
        </w:rPr>
        <w:t>3</w:t>
      </w:r>
      <w:r w:rsidRPr="00865B5B">
        <w:rPr>
          <w:rFonts w:ascii="Garamond" w:eastAsia="Times New Roman" w:hAnsi="Garamond" w:cs="Arial"/>
          <w:sz w:val="24"/>
          <w:szCs w:val="24"/>
          <w:lang w:eastAsia="pl-PL"/>
        </w:rPr>
        <w:t xml:space="preserve"> będzie odbywać się poprzez pisemne zgłoszenie. Zmiana nie wymaga formy aneksu do Umowy.</w:t>
      </w:r>
    </w:p>
    <w:p w14:paraId="74254672" w14:textId="77777777" w:rsidR="00865B5B" w:rsidRPr="00865B5B" w:rsidRDefault="00865B5B" w:rsidP="00865B5B">
      <w:pPr>
        <w:jc w:val="both"/>
        <w:rPr>
          <w:rFonts w:ascii="Garamond" w:eastAsia="Times New Roman" w:hAnsi="Garamond" w:cs="Arial"/>
          <w:sz w:val="24"/>
          <w:szCs w:val="24"/>
          <w:lang w:eastAsia="pl-PL"/>
        </w:rPr>
      </w:pPr>
    </w:p>
    <w:p w14:paraId="550C6771" w14:textId="77777777" w:rsidR="00865B5B" w:rsidRPr="00865B5B" w:rsidRDefault="00865B5B" w:rsidP="004D6E36">
      <w:pPr>
        <w:jc w:val="center"/>
        <w:rPr>
          <w:rFonts w:ascii="Garamond" w:eastAsia="Times New Roman" w:hAnsi="Garamond" w:cs="Arial"/>
          <w:bCs/>
          <w:sz w:val="24"/>
          <w:szCs w:val="24"/>
          <w:lang w:eastAsia="pl-PL"/>
        </w:rPr>
      </w:pPr>
      <w:r w:rsidRPr="00865B5B">
        <w:rPr>
          <w:rFonts w:ascii="Garamond" w:eastAsia="Times New Roman" w:hAnsi="Garamond" w:cs="Arial"/>
          <w:bCs/>
          <w:sz w:val="24"/>
          <w:szCs w:val="24"/>
          <w:lang w:eastAsia="pl-PL"/>
        </w:rPr>
        <w:t>§ 8</w:t>
      </w:r>
    </w:p>
    <w:p w14:paraId="0A90837A" w14:textId="583FEABD" w:rsidR="001C64F6" w:rsidRPr="001C64F6" w:rsidRDefault="001C64F6" w:rsidP="001C64F6">
      <w:pPr>
        <w:ind w:left="426" w:hanging="426"/>
        <w:jc w:val="both"/>
        <w:rPr>
          <w:rFonts w:ascii="Garamond" w:eastAsia="Times New Roman" w:hAnsi="Garamond" w:cs="Arial"/>
          <w:sz w:val="24"/>
          <w:szCs w:val="24"/>
          <w:lang w:eastAsia="pl-PL"/>
        </w:rPr>
      </w:pPr>
      <w:r w:rsidRPr="001C64F6">
        <w:rPr>
          <w:rFonts w:ascii="Garamond" w:eastAsia="Times New Roman" w:hAnsi="Garamond" w:cs="Arial"/>
          <w:sz w:val="24"/>
          <w:szCs w:val="24"/>
          <w:lang w:eastAsia="pl-PL"/>
        </w:rPr>
        <w:t>1.</w:t>
      </w:r>
      <w:r>
        <w:rPr>
          <w:rFonts w:ascii="Garamond" w:eastAsia="Times New Roman" w:hAnsi="Garamond" w:cs="Arial"/>
          <w:sz w:val="24"/>
          <w:szCs w:val="24"/>
          <w:lang w:eastAsia="pl-PL"/>
        </w:rPr>
        <w:t xml:space="preserve">     </w:t>
      </w:r>
      <w:r w:rsidRPr="001C64F6">
        <w:rPr>
          <w:rFonts w:ascii="Garamond" w:eastAsia="Times New Roman" w:hAnsi="Garamond" w:cs="Arial"/>
          <w:sz w:val="24"/>
          <w:szCs w:val="24"/>
          <w:lang w:eastAsia="pl-PL"/>
        </w:rPr>
        <w:t xml:space="preserve">Wykonawca zobowiązuje się do przetwarzania danych osobowych zgodnie z przepisami prawa powszechnie obowiązującego o ochronie danych osobowych, w szczególności z  przepisami Rozporządzeniem Parlamentu Europejskiego i Rady (UE) 2016/679 z dnia 27 kwietnia 2016 </w:t>
      </w:r>
      <w:r w:rsidRPr="001C64F6">
        <w:rPr>
          <w:rFonts w:ascii="Garamond" w:eastAsia="Times New Roman" w:hAnsi="Garamond" w:cs="Arial"/>
          <w:sz w:val="24"/>
          <w:szCs w:val="24"/>
          <w:lang w:eastAsia="pl-PL"/>
        </w:rPr>
        <w:lastRenderedPageBreak/>
        <w:t>r. w sprawie ochrony osób fizycznych w związku z przetwarzaniem danych osobowych i w sprawie swobodnego przepływu takich danych oraz uchylenia dyrektywy 95/46/WE (ogólnego rozporządzenia o ochronie danych) (Dz. Urz. UE 2016: L.119/1).</w:t>
      </w:r>
    </w:p>
    <w:p w14:paraId="6510A527" w14:textId="40442BB7" w:rsidR="001C64F6" w:rsidRPr="001C64F6" w:rsidRDefault="001C64F6" w:rsidP="001C64F6">
      <w:pPr>
        <w:ind w:left="426" w:hanging="426"/>
        <w:jc w:val="both"/>
        <w:rPr>
          <w:rFonts w:ascii="Garamond" w:eastAsia="Times New Roman" w:hAnsi="Garamond" w:cs="Arial"/>
          <w:sz w:val="24"/>
          <w:szCs w:val="24"/>
          <w:lang w:eastAsia="pl-PL"/>
        </w:rPr>
      </w:pPr>
      <w:r w:rsidRPr="001C64F6">
        <w:rPr>
          <w:rFonts w:ascii="Garamond" w:eastAsia="Times New Roman" w:hAnsi="Garamond" w:cs="Arial"/>
          <w:sz w:val="24"/>
          <w:szCs w:val="24"/>
          <w:lang w:eastAsia="pl-PL"/>
        </w:rPr>
        <w:t xml:space="preserve">2. </w:t>
      </w:r>
      <w:r>
        <w:rPr>
          <w:rFonts w:ascii="Garamond" w:eastAsia="Times New Roman" w:hAnsi="Garamond" w:cs="Arial"/>
          <w:sz w:val="24"/>
          <w:szCs w:val="24"/>
          <w:lang w:eastAsia="pl-PL"/>
        </w:rPr>
        <w:t xml:space="preserve">   </w:t>
      </w:r>
      <w:r w:rsidRPr="001C64F6">
        <w:rPr>
          <w:rFonts w:ascii="Garamond" w:eastAsia="Times New Roman" w:hAnsi="Garamond" w:cs="Arial"/>
          <w:sz w:val="24"/>
          <w:szCs w:val="24"/>
          <w:lang w:eastAsia="pl-PL"/>
        </w:rPr>
        <w:t xml:space="preserve">Przed powierzeniem przetwarzania danych osobowych, o których mowa w ust. 1 Wykonawca zobowiązany jest do zawarcia umowy o przetwarzaniu danych osobowych z podmiotami, o których mowa w par </w:t>
      </w:r>
      <w:r w:rsidR="00071D14">
        <w:rPr>
          <w:rFonts w:ascii="Garamond" w:eastAsia="Times New Roman" w:hAnsi="Garamond" w:cs="Arial"/>
          <w:sz w:val="24"/>
          <w:szCs w:val="24"/>
          <w:lang w:eastAsia="pl-PL"/>
        </w:rPr>
        <w:t>1</w:t>
      </w:r>
      <w:r w:rsidRPr="001C64F6">
        <w:rPr>
          <w:rFonts w:ascii="Garamond" w:eastAsia="Times New Roman" w:hAnsi="Garamond" w:cs="Arial"/>
          <w:sz w:val="24"/>
          <w:szCs w:val="24"/>
          <w:lang w:eastAsia="pl-PL"/>
        </w:rPr>
        <w:t xml:space="preserve"> u</w:t>
      </w:r>
      <w:r>
        <w:rPr>
          <w:rFonts w:ascii="Garamond" w:eastAsia="Times New Roman" w:hAnsi="Garamond" w:cs="Arial"/>
          <w:sz w:val="24"/>
          <w:szCs w:val="24"/>
          <w:lang w:eastAsia="pl-PL"/>
        </w:rPr>
        <w:t xml:space="preserve">st 1 </w:t>
      </w:r>
      <w:proofErr w:type="spellStart"/>
      <w:r w:rsidRPr="001C64F6">
        <w:rPr>
          <w:rFonts w:ascii="Garamond" w:hAnsi="Garamond" w:cs="Arial"/>
          <w:color w:val="202124"/>
          <w:sz w:val="24"/>
          <w:szCs w:val="24"/>
          <w:shd w:val="clear" w:color="auto" w:fill="FFFFFF"/>
        </w:rPr>
        <w:t>ppkt</w:t>
      </w:r>
      <w:proofErr w:type="spellEnd"/>
      <w:r w:rsidRPr="001C64F6">
        <w:rPr>
          <w:rFonts w:ascii="Garamond" w:eastAsia="Times New Roman" w:hAnsi="Garamond" w:cs="Arial"/>
          <w:sz w:val="24"/>
          <w:szCs w:val="24"/>
          <w:lang w:eastAsia="pl-PL"/>
        </w:rPr>
        <w:t xml:space="preserve"> </w:t>
      </w:r>
      <w:r>
        <w:rPr>
          <w:rFonts w:ascii="Garamond" w:eastAsia="Times New Roman" w:hAnsi="Garamond" w:cs="Arial"/>
          <w:sz w:val="24"/>
          <w:szCs w:val="24"/>
          <w:lang w:eastAsia="pl-PL"/>
        </w:rPr>
        <w:t>1</w:t>
      </w:r>
      <w:r w:rsidRPr="001C64F6">
        <w:rPr>
          <w:rFonts w:ascii="Garamond" w:eastAsia="Times New Roman" w:hAnsi="Garamond" w:cs="Arial"/>
          <w:sz w:val="24"/>
          <w:szCs w:val="24"/>
          <w:lang w:eastAsia="pl-PL"/>
        </w:rPr>
        <w:t xml:space="preserve"> niniejszej umowy.</w:t>
      </w:r>
    </w:p>
    <w:p w14:paraId="10FE3607" w14:textId="77777777" w:rsidR="00865B5B" w:rsidRPr="00865B5B" w:rsidRDefault="00865B5B" w:rsidP="00865B5B">
      <w:pPr>
        <w:jc w:val="both"/>
        <w:rPr>
          <w:rFonts w:ascii="Garamond" w:eastAsia="Times New Roman" w:hAnsi="Garamond" w:cs="Arial"/>
          <w:sz w:val="24"/>
          <w:szCs w:val="24"/>
          <w:lang w:eastAsia="pl-PL"/>
        </w:rPr>
      </w:pPr>
    </w:p>
    <w:p w14:paraId="036B52EF" w14:textId="77777777" w:rsidR="00865B5B" w:rsidRPr="00865B5B" w:rsidRDefault="00865B5B" w:rsidP="0033027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9</w:t>
      </w:r>
    </w:p>
    <w:p w14:paraId="47594AA1" w14:textId="77777777" w:rsidR="00865B5B" w:rsidRPr="00865B5B" w:rsidRDefault="00865B5B" w:rsidP="001C64F6">
      <w:pPr>
        <w:numPr>
          <w:ilvl w:val="0"/>
          <w:numId w:val="7"/>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O zaistniałych lub nieprzewidzianych przeszkodach w wykonaniu usługi Wykonawca zobowiązuje się powiadomić niezwłocznie Zamawiającego. </w:t>
      </w:r>
    </w:p>
    <w:p w14:paraId="4790D7FB" w14:textId="77777777" w:rsidR="00865B5B" w:rsidRPr="00865B5B" w:rsidRDefault="00865B5B" w:rsidP="001C64F6">
      <w:pPr>
        <w:numPr>
          <w:ilvl w:val="0"/>
          <w:numId w:val="7"/>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W sytuacji, o której mówi ust. 1 Wykonawca gwarantuje wykonanie usługi przez innego przewoźnika według stawki i na zasadach określonych w niniejszej umowie. </w:t>
      </w:r>
    </w:p>
    <w:p w14:paraId="1ABA9BB1" w14:textId="77777777" w:rsidR="00865B5B" w:rsidRPr="00865B5B" w:rsidRDefault="00865B5B" w:rsidP="001C64F6">
      <w:pPr>
        <w:numPr>
          <w:ilvl w:val="0"/>
          <w:numId w:val="7"/>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Niewykonanie obowiązku, o którym mowa w ust. 2 spowoduje zlecenie wykonania usługi innemu przewoźnikowi na koszt i ryzyko Wykonawcy na co Wykonawca bezwarunkowo i nieodwołalnie wyraża zgodę. </w:t>
      </w:r>
    </w:p>
    <w:p w14:paraId="03F3912C" w14:textId="77777777" w:rsidR="00865B5B" w:rsidRPr="00865B5B" w:rsidRDefault="00865B5B" w:rsidP="00865B5B">
      <w:pPr>
        <w:jc w:val="both"/>
        <w:rPr>
          <w:rFonts w:ascii="Garamond" w:eastAsia="Times New Roman" w:hAnsi="Garamond" w:cs="Arial"/>
          <w:sz w:val="24"/>
          <w:szCs w:val="24"/>
          <w:lang w:eastAsia="pl-PL"/>
        </w:rPr>
      </w:pPr>
    </w:p>
    <w:p w14:paraId="3214FD7B" w14:textId="77777777" w:rsidR="00865B5B" w:rsidRPr="00865B5B" w:rsidRDefault="00865B5B" w:rsidP="0033027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10</w:t>
      </w:r>
    </w:p>
    <w:p w14:paraId="6A4D2FDF" w14:textId="77777777" w:rsidR="00865B5B" w:rsidRPr="00865B5B" w:rsidRDefault="00865B5B" w:rsidP="001C64F6">
      <w:pPr>
        <w:numPr>
          <w:ilvl w:val="0"/>
          <w:numId w:val="9"/>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Strony uzgadniają, iż nie będą ponosiły skutków częściowego lub całkowitego niewykonania swoich zobowiązań wynikających z Umowy, spowodowanego działaniem siły wyższej. </w:t>
      </w:r>
    </w:p>
    <w:p w14:paraId="2E327633" w14:textId="77777777" w:rsidR="00865B5B" w:rsidRPr="00865B5B" w:rsidRDefault="00865B5B" w:rsidP="001C64F6">
      <w:pPr>
        <w:numPr>
          <w:ilvl w:val="0"/>
          <w:numId w:val="9"/>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 siłę wyższą uważane będą wszystkie zdarzenia, jakich nie da się przewidzieć w chwili zawarcia Umowy ani im zapobiec i na które żadna ze Stron nie będzie miała wpływu, w szczególności: powódź, pożar, trzęsienie ziemi, ogłoszenie na terytorium Rzeczypospolitej Polskiej stanu nadzwyczajnego, stanu zagrożenia epidemicznego lub stanu epidemii, w tym ustanowione z związku z tym ograniczenia, zakazy oraz nakazy. </w:t>
      </w:r>
    </w:p>
    <w:p w14:paraId="60ED437D" w14:textId="77777777" w:rsidR="00865B5B" w:rsidRPr="00865B5B" w:rsidRDefault="00865B5B" w:rsidP="001C64F6">
      <w:pPr>
        <w:numPr>
          <w:ilvl w:val="0"/>
          <w:numId w:val="9"/>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Strona, dla której wystąpiła niemożność wykonania zobowiązań spowodowanych siłą wyższą zobowiązana jest: </w:t>
      </w:r>
    </w:p>
    <w:p w14:paraId="0942FEC3" w14:textId="77777777" w:rsidR="00865B5B" w:rsidRPr="00865B5B" w:rsidRDefault="00865B5B" w:rsidP="00865B5B">
      <w:pPr>
        <w:numPr>
          <w:ilvl w:val="0"/>
          <w:numId w:val="10"/>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zawiadomić w formie pisemnej drugą Stronę o wystąpieniu siły wyższej w terminie 7 (siedmiu) dni od momentu jej wystąpienia, </w:t>
      </w:r>
    </w:p>
    <w:p w14:paraId="6A3424FA" w14:textId="77777777" w:rsidR="00865B5B" w:rsidRPr="00865B5B" w:rsidRDefault="00865B5B" w:rsidP="00865B5B">
      <w:pPr>
        <w:numPr>
          <w:ilvl w:val="0"/>
          <w:numId w:val="10"/>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przedstawić dokument potwierdzający wystąpienie siły wyższej, wydany przez właściwy organ, w terminie 14 (czternastu) dniu od momentu jej wystąpienia. </w:t>
      </w:r>
    </w:p>
    <w:p w14:paraId="6D7B761D" w14:textId="77777777" w:rsidR="00865B5B" w:rsidRPr="00865B5B" w:rsidRDefault="00865B5B" w:rsidP="001C64F6">
      <w:pPr>
        <w:numPr>
          <w:ilvl w:val="0"/>
          <w:numId w:val="9"/>
        </w:numPr>
        <w:ind w:left="426" w:hanging="426"/>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Niepowiadomienie lub powiadomienie w niewłaściwym czasie o wystąpieniu siły wyższej, lub nieprzedstawienie odpowiednich dokumentów potwierdzających wystąpienie siły wyższej, pozbawia Stronę prawa powoływania się na nią.</w:t>
      </w:r>
    </w:p>
    <w:p w14:paraId="2A34BB2B" w14:textId="202B0CFB" w:rsidR="00865B5B" w:rsidRDefault="00865B5B" w:rsidP="0033027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11</w:t>
      </w:r>
    </w:p>
    <w:p w14:paraId="2E9DAD2F" w14:textId="77777777" w:rsidR="007F7DE8" w:rsidRPr="00865B5B" w:rsidRDefault="007F7DE8" w:rsidP="00330279">
      <w:pPr>
        <w:jc w:val="center"/>
        <w:rPr>
          <w:rFonts w:ascii="Garamond" w:eastAsia="Times New Roman" w:hAnsi="Garamond" w:cs="Arial"/>
          <w:sz w:val="24"/>
          <w:szCs w:val="24"/>
          <w:lang w:eastAsia="pl-PL"/>
        </w:rPr>
      </w:pPr>
    </w:p>
    <w:p w14:paraId="43FD1A04" w14:textId="77777777" w:rsidR="00865B5B" w:rsidRPr="00865B5B" w:rsidRDefault="00865B5B" w:rsidP="0033027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Poza okolicznościami przewidzianymi w przepisach powszechnie obowiązujących w przypadku, gdyby Wykonawca realizował obowiązki objęte niniejszą Umową z istotnym naruszeniem Umowy, to jest bez należytej staranności, niezgodnie z zasadami ruchu </w:t>
      </w:r>
      <w:r w:rsidRPr="00865B5B">
        <w:rPr>
          <w:rFonts w:ascii="Garamond" w:eastAsia="Times New Roman" w:hAnsi="Garamond" w:cs="Arial"/>
          <w:sz w:val="24"/>
          <w:szCs w:val="24"/>
          <w:lang w:eastAsia="pl-PL"/>
        </w:rPr>
        <w:lastRenderedPageBreak/>
        <w:t>drogowego, normami, obowiązującymi przepisami, zasadami BHP, harmonogramem przejazdów lub sprzecznie z Umową, Zamawiający ma prawo, w formie pisemnej z podaniem uzasadnienia:</w:t>
      </w:r>
    </w:p>
    <w:p w14:paraId="5FDBEA89" w14:textId="77777777" w:rsidR="00865B5B" w:rsidRPr="00865B5B" w:rsidRDefault="00865B5B" w:rsidP="00865B5B">
      <w:pPr>
        <w:numPr>
          <w:ilvl w:val="0"/>
          <w:numId w:val="19"/>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rozwiązać Umowę bez zachowania okresu wypowiedzenia,</w:t>
      </w:r>
    </w:p>
    <w:p w14:paraId="12C176DE" w14:textId="77777777" w:rsidR="00865B5B" w:rsidRPr="00865B5B" w:rsidRDefault="00865B5B" w:rsidP="00865B5B">
      <w:pPr>
        <w:numPr>
          <w:ilvl w:val="0"/>
          <w:numId w:val="19"/>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odstąpić od umowy,</w:t>
      </w:r>
    </w:p>
    <w:p w14:paraId="22F9E81C" w14:textId="77777777" w:rsidR="00865B5B" w:rsidRPr="00865B5B" w:rsidRDefault="00865B5B" w:rsidP="00865B5B">
      <w:pPr>
        <w:numPr>
          <w:ilvl w:val="0"/>
          <w:numId w:val="19"/>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powierzyć wykonanie przedmiotu Umowy innym podmiotom na koszt Wykonawcy,</w:t>
      </w:r>
    </w:p>
    <w:p w14:paraId="684A3C42" w14:textId="77777777" w:rsidR="00865B5B" w:rsidRPr="00865B5B" w:rsidRDefault="00865B5B" w:rsidP="00865B5B">
      <w:pPr>
        <w:numPr>
          <w:ilvl w:val="0"/>
          <w:numId w:val="19"/>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potrącić z wynagrodzenia Wykonawcy należności z tytułu poniesionej szkody.</w:t>
      </w:r>
    </w:p>
    <w:p w14:paraId="02F691C3"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Odstąpienie od Umowy winno zostać dokonane w formie pisemnej pod rygorem nieważności w terminie 30 dni od dnia powzięcia wiedzy o okolicznościach uzasadniających odstąpienie i powinno zawierać uzasadnienie.</w:t>
      </w:r>
    </w:p>
    <w:p w14:paraId="48429AE4"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Przez istotne naruszenia Umowy o których mowa w ust. 1 należy rozumieć w szczególności: utratę przez Wykonawcę prawa do wykonywania działalności będącej przedmiotem Umowy, brak rozpoczęcia wykonywania przedmiotu Umowy przez Wykonawcę bez uzasadnionej przyczyny pomimo wezwania Zamawiającego, powstanie po stronie Wykonawcy stanu zagrażającego niewypłacalnością lub przejście w stan likwidacji w celach innych niż przekształcenia przedsiębiorstwa lub połączenia się z innym przedsiębiorstwem, wydanie nakazu zajęcia majątku Wykonawcy lub wszczęcie postępowania egzekucyjnego wobec Wykonawcy w stopniu uniemożliwiającym realizację niniejszej umowy, realizację przez Wykonawcę świadczeń przewidzianych Umową w sposób niezgodny z niniejszą Umową lub wskazaniami Zamawiającego i niezaprzestanie naruszeń pomimo wezwania Zamawiającego, realizację przez Wykonawcę przedmiot umowy wadliwie lub nienależycie oraz niewykonywanie przez Wykonawcę poleceń Zamawiającego dotyczących poprawek i zmian sposobu wykonania w wyznaczonym mu przez Zamawiającego terminie, brak realizacji przez Wykonawcę z obowiązku zatrudniania osób na podstawie umowy o pracę, o którym mowa w paragrafie § 4 ust. 4 – 7 Umowy.</w:t>
      </w:r>
    </w:p>
    <w:p w14:paraId="3E3CE762"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W przypadku odstąpienia strony zachowują prawo do naliczania kar umownych.</w:t>
      </w:r>
    </w:p>
    <w:p w14:paraId="4185812E"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Wykonawca zapłaci Zamawiającemu kary umowne, które Wykonawca obowiązany będzie zapłacić Zamawiającemu w terminie 7 dni od dnia otrzymania pisemnego żądania zapłaty:</w:t>
      </w:r>
    </w:p>
    <w:p w14:paraId="39B98EBD" w14:textId="77777777" w:rsidR="00865B5B" w:rsidRPr="00865B5B" w:rsidRDefault="00865B5B" w:rsidP="00865B5B">
      <w:pPr>
        <w:numPr>
          <w:ilvl w:val="1"/>
          <w:numId w:val="13"/>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 zwłokę w terminowym spełnieniu świadczeń – o każde 15 minut w wysokości 20,00 zł,</w:t>
      </w:r>
    </w:p>
    <w:p w14:paraId="1EA5B803" w14:textId="77777777" w:rsidR="00865B5B" w:rsidRPr="00865B5B" w:rsidRDefault="00865B5B" w:rsidP="00865B5B">
      <w:pPr>
        <w:numPr>
          <w:ilvl w:val="1"/>
          <w:numId w:val="13"/>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 brak należytego stanu środka transportu w rozumieniu § 3 Umowy – w wysokości 100,00 zł za każdy zaistniały przypadek,</w:t>
      </w:r>
    </w:p>
    <w:p w14:paraId="56910C47" w14:textId="77777777" w:rsidR="00865B5B" w:rsidRPr="00865B5B" w:rsidRDefault="00865B5B" w:rsidP="00865B5B">
      <w:pPr>
        <w:numPr>
          <w:ilvl w:val="1"/>
          <w:numId w:val="13"/>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 brak podstawienia środka transportu – w wysokości 100 zł za każdy zaistniały przypadek,</w:t>
      </w:r>
    </w:p>
    <w:p w14:paraId="1590DAAF" w14:textId="77777777" w:rsidR="00865B5B" w:rsidRPr="00865B5B" w:rsidRDefault="00865B5B" w:rsidP="00865B5B">
      <w:pPr>
        <w:numPr>
          <w:ilvl w:val="1"/>
          <w:numId w:val="13"/>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 niedopełnianie obowiązku zatrudniania pracowników wykonujących czynności kierowcy na podstawie umowy o pracę  w rozumieniu przepisów Kodeksu pracy (o którym mowa w § 7 umowy) lub nieprzedłożenie w terminie dokumentów dotyczących zatrudnienia wymaganych zgodnie z § 4 ust. 4 – 7  w wysokości 200,00 zł za każdy stwierdzony przypadek.</w:t>
      </w:r>
    </w:p>
    <w:p w14:paraId="71222BB6"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lastRenderedPageBreak/>
        <w:t xml:space="preserve">Niezależnie od kar umownych, o których mowa w ust.1, Strony zastrzegają sobie prawo do dochodzenia odszkodowania pokrywającego pełną wysokość poniesionej szkody na zasadach ogólnych. </w:t>
      </w:r>
    </w:p>
    <w:p w14:paraId="46F3D18A"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Wykonawca wyraża zgodę na potrącenie kar umownych należnych Zamawiającemu </w:t>
      </w:r>
      <w:r w:rsidRPr="00865B5B">
        <w:rPr>
          <w:rFonts w:ascii="Garamond" w:eastAsia="Times New Roman" w:hAnsi="Garamond" w:cs="Arial"/>
          <w:sz w:val="24"/>
          <w:szCs w:val="24"/>
          <w:lang w:eastAsia="pl-PL"/>
        </w:rPr>
        <w:br/>
        <w:t>z Wynagrodzenia miesięcznego.</w:t>
      </w:r>
    </w:p>
    <w:p w14:paraId="12BA6EAE"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1534D0FF" w14:textId="77777777" w:rsidR="00865B5B" w:rsidRPr="00865B5B" w:rsidRDefault="00865B5B" w:rsidP="006E2D39">
      <w:pPr>
        <w:numPr>
          <w:ilvl w:val="0"/>
          <w:numId w:val="16"/>
        </w:numPr>
        <w:ind w:left="709" w:hanging="709"/>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Łączna suma naliczonych na podstawie niniejszej umowy kar umownych nie przekroczy 30% kwoty brutto wynagrodzenia, o którym mowa w § 6 ust. 2 Umowy.</w:t>
      </w:r>
    </w:p>
    <w:p w14:paraId="26427A90" w14:textId="77777777" w:rsidR="00865B5B" w:rsidRPr="00865B5B" w:rsidRDefault="00865B5B" w:rsidP="00865B5B">
      <w:pPr>
        <w:jc w:val="both"/>
        <w:rPr>
          <w:rFonts w:ascii="Garamond" w:eastAsia="Times New Roman" w:hAnsi="Garamond" w:cs="Arial"/>
          <w:sz w:val="24"/>
          <w:szCs w:val="24"/>
          <w:lang w:eastAsia="pl-PL"/>
        </w:rPr>
      </w:pPr>
    </w:p>
    <w:p w14:paraId="5F64BB6E" w14:textId="77777777" w:rsidR="00865B5B" w:rsidRPr="00865B5B" w:rsidRDefault="00865B5B" w:rsidP="006E2D3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12</w:t>
      </w:r>
    </w:p>
    <w:p w14:paraId="367751FD" w14:textId="77777777" w:rsidR="00865B5B" w:rsidRPr="00865B5B" w:rsidRDefault="00865B5B" w:rsidP="006E2D39">
      <w:pPr>
        <w:numPr>
          <w:ilvl w:val="0"/>
          <w:numId w:val="18"/>
        </w:numPr>
        <w:ind w:hanging="78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Oprócz przesłanek zmiany Umowy przewidzianych w ustawie </w:t>
      </w:r>
      <w:proofErr w:type="spellStart"/>
      <w:r w:rsidRPr="00865B5B">
        <w:rPr>
          <w:rFonts w:ascii="Garamond" w:eastAsia="Times New Roman" w:hAnsi="Garamond" w:cs="Arial"/>
          <w:sz w:val="24"/>
          <w:szCs w:val="24"/>
          <w:lang w:eastAsia="pl-PL"/>
        </w:rPr>
        <w:t>pzp</w:t>
      </w:r>
      <w:proofErr w:type="spellEnd"/>
      <w:r w:rsidRPr="00865B5B">
        <w:rPr>
          <w:rFonts w:ascii="Garamond" w:eastAsia="Times New Roman" w:hAnsi="Garamond" w:cs="Arial"/>
          <w:sz w:val="24"/>
          <w:szCs w:val="24"/>
          <w:lang w:eastAsia="pl-PL"/>
        </w:rPr>
        <w:t>, Zamawiający przewiduje możliwość wprowadzenia zmian postanowień Umowy w stosunku do treści złożonej Oferty, w przypadkach opisanych w niniejszym paragrafie.</w:t>
      </w:r>
    </w:p>
    <w:p w14:paraId="1A912763" w14:textId="77777777" w:rsidR="00865B5B" w:rsidRPr="00865B5B" w:rsidRDefault="00865B5B" w:rsidP="006E2D39">
      <w:pPr>
        <w:numPr>
          <w:ilvl w:val="0"/>
          <w:numId w:val="18"/>
        </w:numPr>
        <w:ind w:hanging="78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Dopuszczalna jest zmiana przedmiotu Umowy: </w:t>
      </w:r>
    </w:p>
    <w:p w14:paraId="4DA0B796" w14:textId="5C3309B5" w:rsidR="00865B5B" w:rsidRPr="00865B5B" w:rsidRDefault="00865B5B" w:rsidP="00865B5B">
      <w:pPr>
        <w:numPr>
          <w:ilvl w:val="1"/>
          <w:numId w:val="9"/>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poprzez zmianę tras przejazdu w przypadku zmiany miejsca zamieszkania </w:t>
      </w:r>
      <w:r w:rsidR="006E2D39">
        <w:rPr>
          <w:rFonts w:ascii="Garamond" w:eastAsia="Times New Roman" w:hAnsi="Garamond" w:cs="Arial"/>
          <w:sz w:val="24"/>
          <w:szCs w:val="24"/>
          <w:lang w:eastAsia="pl-PL"/>
        </w:rPr>
        <w:t xml:space="preserve">uczestników i </w:t>
      </w:r>
      <w:r w:rsidR="00113A28">
        <w:rPr>
          <w:rFonts w:ascii="Garamond" w:eastAsia="Times New Roman" w:hAnsi="Garamond" w:cs="Arial"/>
          <w:sz w:val="24"/>
          <w:szCs w:val="24"/>
          <w:lang w:eastAsia="pl-PL"/>
        </w:rPr>
        <w:t xml:space="preserve">uczniów </w:t>
      </w:r>
      <w:r w:rsidRPr="00865B5B">
        <w:rPr>
          <w:rFonts w:ascii="Garamond" w:eastAsia="Times New Roman" w:hAnsi="Garamond" w:cs="Arial"/>
          <w:sz w:val="24"/>
          <w:szCs w:val="24"/>
          <w:lang w:eastAsia="pl-PL"/>
        </w:rPr>
        <w:t>i miejsca odbywania zajęć;</w:t>
      </w:r>
    </w:p>
    <w:p w14:paraId="29AFDF4B" w14:textId="526CF038" w:rsidR="00865B5B" w:rsidRPr="00865B5B" w:rsidRDefault="00865B5B" w:rsidP="00865B5B">
      <w:pPr>
        <w:numPr>
          <w:ilvl w:val="1"/>
          <w:numId w:val="9"/>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poprzez rozszerzenie o dodatkowe trasy przejazdu,</w:t>
      </w:r>
    </w:p>
    <w:p w14:paraId="5B160601" w14:textId="6DDF50A4" w:rsidR="00865B5B" w:rsidRPr="00865B5B" w:rsidRDefault="00865B5B" w:rsidP="006E2D39">
      <w:pPr>
        <w:numPr>
          <w:ilvl w:val="0"/>
          <w:numId w:val="18"/>
        </w:numPr>
        <w:ind w:hanging="78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Dopuszczalna jest zmiana wysokości wynagrodzenia Wykonawcy o którym mowa w § 6 ust. 2 Umowy w przypadku konieczności rozszerzenia zakresu tras, o którym mowa w ust. 2 powyżej.</w:t>
      </w:r>
      <w:r w:rsidR="00071D14" w:rsidRPr="00071D14">
        <w:rPr>
          <w:rFonts w:ascii="Garamond" w:eastAsia="Times New Roman" w:hAnsi="Garamond" w:cs="Arial"/>
          <w:sz w:val="24"/>
          <w:szCs w:val="24"/>
          <w:lang w:eastAsia="pl-PL"/>
        </w:rPr>
        <w:t xml:space="preserve"> Maksymalna wartość zmiany nie przekr</w:t>
      </w:r>
      <w:r w:rsidR="00071D14">
        <w:rPr>
          <w:rFonts w:ascii="Garamond" w:eastAsia="Times New Roman" w:hAnsi="Garamond" w:cs="Arial"/>
          <w:sz w:val="24"/>
          <w:szCs w:val="24"/>
          <w:lang w:eastAsia="pl-PL"/>
        </w:rPr>
        <w:t>oczy</w:t>
      </w:r>
      <w:r w:rsidR="00071D14" w:rsidRPr="00071D14">
        <w:rPr>
          <w:rFonts w:ascii="Garamond" w:eastAsia="Times New Roman" w:hAnsi="Garamond" w:cs="Arial"/>
          <w:sz w:val="24"/>
          <w:szCs w:val="24"/>
          <w:lang w:eastAsia="pl-PL"/>
        </w:rPr>
        <w:t xml:space="preserve"> 20 % wartości umowy.</w:t>
      </w:r>
    </w:p>
    <w:p w14:paraId="76F13252" w14:textId="77777777" w:rsidR="00865B5B" w:rsidRPr="00865B5B" w:rsidRDefault="00865B5B" w:rsidP="006E2D39">
      <w:pPr>
        <w:numPr>
          <w:ilvl w:val="0"/>
          <w:numId w:val="18"/>
        </w:numPr>
        <w:ind w:hanging="78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1E246B74" w14:textId="5CAAA698" w:rsidR="00865B5B" w:rsidRPr="00865B5B" w:rsidRDefault="00865B5B" w:rsidP="006E2D39">
      <w:pPr>
        <w:numPr>
          <w:ilvl w:val="0"/>
          <w:numId w:val="18"/>
        </w:numPr>
        <w:ind w:hanging="78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Sposób ustalenia zmiany wysokości wynagrodzenia, o której mowa w ust. 3: wysokość wynagrodzenia ze względu na rozszerzenie zakresu tras przejazdu zostanie ustalona na podstawie odpowiedni</w:t>
      </w:r>
      <w:r w:rsidR="00BA6A37">
        <w:rPr>
          <w:rFonts w:ascii="Garamond" w:eastAsia="Times New Roman" w:hAnsi="Garamond" w:cs="Arial"/>
          <w:sz w:val="24"/>
          <w:szCs w:val="24"/>
          <w:lang w:eastAsia="pl-PL"/>
        </w:rPr>
        <w:t>ej</w:t>
      </w:r>
      <w:r w:rsidRPr="00865B5B">
        <w:rPr>
          <w:rFonts w:ascii="Garamond" w:eastAsia="Times New Roman" w:hAnsi="Garamond" w:cs="Arial"/>
          <w:sz w:val="24"/>
          <w:szCs w:val="24"/>
          <w:lang w:eastAsia="pl-PL"/>
        </w:rPr>
        <w:t xml:space="preserve"> staw</w:t>
      </w:r>
      <w:r w:rsidR="00BA6A37">
        <w:rPr>
          <w:rFonts w:ascii="Garamond" w:eastAsia="Times New Roman" w:hAnsi="Garamond" w:cs="Arial"/>
          <w:sz w:val="24"/>
          <w:szCs w:val="24"/>
          <w:lang w:eastAsia="pl-PL"/>
        </w:rPr>
        <w:t>ki</w:t>
      </w:r>
      <w:r w:rsidRPr="00865B5B">
        <w:rPr>
          <w:rFonts w:ascii="Garamond" w:eastAsia="Times New Roman" w:hAnsi="Garamond" w:cs="Arial"/>
          <w:sz w:val="24"/>
          <w:szCs w:val="24"/>
          <w:lang w:eastAsia="pl-PL"/>
        </w:rPr>
        <w:t xml:space="preserve"> za 1 km trasy, o któr</w:t>
      </w:r>
      <w:r w:rsidR="00BA6A37">
        <w:rPr>
          <w:rFonts w:ascii="Garamond" w:eastAsia="Times New Roman" w:hAnsi="Garamond" w:cs="Arial"/>
          <w:sz w:val="24"/>
          <w:szCs w:val="24"/>
          <w:lang w:eastAsia="pl-PL"/>
        </w:rPr>
        <w:t>ej</w:t>
      </w:r>
      <w:r w:rsidRPr="00865B5B">
        <w:rPr>
          <w:rFonts w:ascii="Garamond" w:eastAsia="Times New Roman" w:hAnsi="Garamond" w:cs="Arial"/>
          <w:sz w:val="24"/>
          <w:szCs w:val="24"/>
          <w:lang w:eastAsia="pl-PL"/>
        </w:rPr>
        <w:t xml:space="preserve"> mowa w § 6 ust. 1 Umowy.</w:t>
      </w:r>
    </w:p>
    <w:p w14:paraId="4F3FDDA3" w14:textId="47DF799D" w:rsidR="00865B5B" w:rsidRPr="00865B5B" w:rsidRDefault="00CB1B18" w:rsidP="006E2D39">
      <w:pPr>
        <w:ind w:left="709" w:hanging="851"/>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  </w:t>
      </w:r>
      <w:r w:rsidR="00FE79FE">
        <w:rPr>
          <w:rFonts w:ascii="Garamond" w:eastAsia="Times New Roman" w:hAnsi="Garamond" w:cs="Arial"/>
          <w:sz w:val="24"/>
          <w:szCs w:val="24"/>
          <w:lang w:eastAsia="pl-PL"/>
        </w:rPr>
        <w:t>6</w:t>
      </w:r>
      <w:r w:rsidR="00865B5B" w:rsidRPr="00865B5B">
        <w:rPr>
          <w:rFonts w:ascii="Garamond" w:eastAsia="Times New Roman" w:hAnsi="Garamond" w:cs="Arial"/>
          <w:sz w:val="24"/>
          <w:szCs w:val="24"/>
          <w:lang w:eastAsia="pl-PL"/>
        </w:rPr>
        <w:t>.</w:t>
      </w:r>
      <w:r w:rsidR="00865B5B" w:rsidRPr="00865B5B">
        <w:rPr>
          <w:rFonts w:ascii="Garamond" w:eastAsia="Times New Roman" w:hAnsi="Garamond" w:cs="Arial"/>
          <w:sz w:val="24"/>
          <w:szCs w:val="24"/>
          <w:lang w:eastAsia="pl-PL"/>
        </w:rPr>
        <w:tab/>
        <w:t>W przypadku stwierdzenia okoliczności związanych z wystąpieniem choroby zakaźnej,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rozliczenia wynagrodzenia Wykonawcy.</w:t>
      </w:r>
    </w:p>
    <w:p w14:paraId="6026A256" w14:textId="1130AFE0" w:rsidR="00865B5B" w:rsidRPr="00865B5B" w:rsidRDefault="00FE79FE" w:rsidP="00CB1B18">
      <w:pPr>
        <w:ind w:left="709" w:hanging="709"/>
        <w:jc w:val="both"/>
        <w:rPr>
          <w:rFonts w:ascii="Garamond" w:eastAsia="Times New Roman" w:hAnsi="Garamond" w:cs="Arial"/>
          <w:sz w:val="24"/>
          <w:szCs w:val="24"/>
          <w:lang w:eastAsia="pl-PL"/>
        </w:rPr>
      </w:pPr>
      <w:r>
        <w:rPr>
          <w:rFonts w:ascii="Garamond" w:eastAsia="Times New Roman" w:hAnsi="Garamond" w:cs="Arial"/>
          <w:sz w:val="24"/>
          <w:szCs w:val="24"/>
          <w:lang w:eastAsia="pl-PL"/>
        </w:rPr>
        <w:t>7</w:t>
      </w:r>
      <w:r w:rsidR="00865B5B" w:rsidRPr="00865B5B">
        <w:rPr>
          <w:rFonts w:ascii="Garamond" w:eastAsia="Times New Roman" w:hAnsi="Garamond" w:cs="Arial"/>
          <w:sz w:val="24"/>
          <w:szCs w:val="24"/>
          <w:lang w:eastAsia="pl-PL"/>
        </w:rPr>
        <w:t>.</w:t>
      </w:r>
      <w:r w:rsidR="00865B5B" w:rsidRPr="00865B5B">
        <w:rPr>
          <w:rFonts w:ascii="Garamond" w:eastAsia="Times New Roman" w:hAnsi="Garamond" w:cs="Arial"/>
          <w:sz w:val="24"/>
          <w:szCs w:val="24"/>
          <w:lang w:eastAsia="pl-PL"/>
        </w:rPr>
        <w:tab/>
        <w:t xml:space="preserve">Podstawą do stosownych zmian w umowie, o których mowa w niniejszym paragrafie będzie pisemny wniosek wraz z powołaniem okoliczności uzasadniające zmianę Umowy oraz </w:t>
      </w:r>
      <w:r w:rsidR="00865B5B" w:rsidRPr="00865B5B">
        <w:rPr>
          <w:rFonts w:ascii="Garamond" w:eastAsia="Times New Roman" w:hAnsi="Garamond" w:cs="Arial"/>
          <w:sz w:val="24"/>
          <w:szCs w:val="24"/>
          <w:lang w:eastAsia="pl-PL"/>
        </w:rPr>
        <w:lastRenderedPageBreak/>
        <w:t>szczegółowym odniesieniem tych okoliczności do obowiązków wynikających z niniejszej Umowy oraz dowodami na wskazane okoliczności.</w:t>
      </w:r>
    </w:p>
    <w:p w14:paraId="452E9B34" w14:textId="77777777" w:rsidR="00865B5B" w:rsidRPr="00865B5B" w:rsidRDefault="00865B5B" w:rsidP="00865B5B">
      <w:pPr>
        <w:jc w:val="both"/>
        <w:rPr>
          <w:rFonts w:ascii="Garamond" w:eastAsia="Times New Roman" w:hAnsi="Garamond" w:cs="Arial"/>
          <w:sz w:val="24"/>
          <w:szCs w:val="24"/>
          <w:lang w:eastAsia="pl-PL"/>
        </w:rPr>
      </w:pPr>
    </w:p>
    <w:p w14:paraId="2804EB31" w14:textId="77777777" w:rsidR="00865B5B" w:rsidRPr="00865B5B" w:rsidRDefault="00865B5B" w:rsidP="006E2D3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13</w:t>
      </w:r>
    </w:p>
    <w:p w14:paraId="5FBF6D59" w14:textId="77777777" w:rsidR="00865B5B" w:rsidRPr="00865B5B" w:rsidRDefault="00865B5B" w:rsidP="00CB1B18">
      <w:pPr>
        <w:numPr>
          <w:ilvl w:val="0"/>
          <w:numId w:val="17"/>
        </w:numPr>
        <w:ind w:hanging="72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Zamawiający dopuszcza wykonanie usługi przez podwykonawców.</w:t>
      </w:r>
    </w:p>
    <w:p w14:paraId="4DD2D229" w14:textId="77777777" w:rsidR="00865B5B" w:rsidRPr="00865B5B" w:rsidRDefault="00865B5B" w:rsidP="00CB1B18">
      <w:pPr>
        <w:numPr>
          <w:ilvl w:val="0"/>
          <w:numId w:val="17"/>
        </w:numPr>
        <w:ind w:hanging="72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Wykonawca nie może dokonać zmiany podwykonawców wskazanych w Ofercie Wykonawcy, bez uprzedniej zgody Zamawiającego wyrażonej na piśmie pod rygorem nieważności.</w:t>
      </w:r>
    </w:p>
    <w:p w14:paraId="2BD55F23" w14:textId="77777777" w:rsidR="00865B5B" w:rsidRPr="00865B5B" w:rsidRDefault="00865B5B" w:rsidP="00CB1B18">
      <w:pPr>
        <w:numPr>
          <w:ilvl w:val="0"/>
          <w:numId w:val="17"/>
        </w:numPr>
        <w:ind w:hanging="72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Wykonawca zapewnia, że podwykonawcy będą przestrzegać wszelkich postanowień niniejszej Umowy.</w:t>
      </w:r>
    </w:p>
    <w:p w14:paraId="33AF9F4D" w14:textId="77777777" w:rsidR="00865B5B" w:rsidRPr="00865B5B" w:rsidRDefault="00865B5B" w:rsidP="00CB1B18">
      <w:pPr>
        <w:numPr>
          <w:ilvl w:val="0"/>
          <w:numId w:val="17"/>
        </w:numPr>
        <w:ind w:hanging="72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Wykonawca odpowiada wobec Zamawiającego za wszelkie działania lub zaniechania swoich podwykonawców, jak za swoje działania lub zaniechania.</w:t>
      </w:r>
    </w:p>
    <w:p w14:paraId="737F21CA" w14:textId="77777777" w:rsidR="00865B5B" w:rsidRPr="00865B5B" w:rsidRDefault="00865B5B" w:rsidP="00CB1B18">
      <w:pPr>
        <w:numPr>
          <w:ilvl w:val="0"/>
          <w:numId w:val="17"/>
        </w:numPr>
        <w:ind w:hanging="72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Zamawiający nie jest związany stosunkami zobowiązaniowymi z podwykonawcami, ale może skorzystać ze wszelkich praw nabytych przez Wykonawcę w stosunku do nich.</w:t>
      </w:r>
    </w:p>
    <w:p w14:paraId="6F4033E6" w14:textId="77777777" w:rsidR="00865B5B" w:rsidRPr="00865B5B" w:rsidRDefault="00865B5B" w:rsidP="00CB1B18">
      <w:pPr>
        <w:numPr>
          <w:ilvl w:val="0"/>
          <w:numId w:val="17"/>
        </w:numPr>
        <w:ind w:hanging="720"/>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W sprawach nieuregulowanych niniejszą umową mają zastosowanie Kodeksu cywilnego oraz ustawy </w:t>
      </w:r>
      <w:proofErr w:type="spellStart"/>
      <w:r w:rsidRPr="00865B5B">
        <w:rPr>
          <w:rFonts w:ascii="Garamond" w:eastAsia="Times New Roman" w:hAnsi="Garamond" w:cs="Arial"/>
          <w:sz w:val="24"/>
          <w:szCs w:val="24"/>
          <w:lang w:eastAsia="pl-PL"/>
        </w:rPr>
        <w:t>pzp</w:t>
      </w:r>
      <w:proofErr w:type="spellEnd"/>
      <w:r w:rsidRPr="00865B5B">
        <w:rPr>
          <w:rFonts w:ascii="Garamond" w:eastAsia="Times New Roman" w:hAnsi="Garamond" w:cs="Arial"/>
          <w:sz w:val="24"/>
          <w:szCs w:val="24"/>
          <w:lang w:eastAsia="pl-PL"/>
        </w:rPr>
        <w:t xml:space="preserve">. </w:t>
      </w:r>
    </w:p>
    <w:p w14:paraId="0D13DF97" w14:textId="77777777" w:rsidR="00865B5B" w:rsidRPr="00865B5B" w:rsidRDefault="00865B5B" w:rsidP="00865B5B">
      <w:pPr>
        <w:jc w:val="both"/>
        <w:rPr>
          <w:rFonts w:ascii="Garamond" w:eastAsia="Times New Roman" w:hAnsi="Garamond" w:cs="Arial"/>
          <w:sz w:val="24"/>
          <w:szCs w:val="24"/>
          <w:lang w:eastAsia="pl-PL"/>
        </w:rPr>
      </w:pPr>
    </w:p>
    <w:p w14:paraId="4E756006" w14:textId="77777777" w:rsidR="00865B5B" w:rsidRPr="00865B5B" w:rsidRDefault="00865B5B" w:rsidP="006E2D3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14</w:t>
      </w:r>
    </w:p>
    <w:p w14:paraId="07F19A8D" w14:textId="7C72030F" w:rsidR="00865B5B" w:rsidRPr="00CB1B18" w:rsidRDefault="00865B5B" w:rsidP="00CB1B18">
      <w:pPr>
        <w:pStyle w:val="Akapitzlist"/>
        <w:numPr>
          <w:ilvl w:val="0"/>
          <w:numId w:val="20"/>
        </w:numPr>
        <w:ind w:hanging="720"/>
        <w:jc w:val="both"/>
        <w:rPr>
          <w:rFonts w:ascii="Garamond" w:eastAsia="Times New Roman" w:hAnsi="Garamond" w:cs="Arial"/>
          <w:sz w:val="24"/>
          <w:szCs w:val="24"/>
          <w:lang w:eastAsia="pl-PL"/>
        </w:rPr>
      </w:pPr>
      <w:r w:rsidRPr="00CB1B18">
        <w:rPr>
          <w:rFonts w:ascii="Garamond" w:eastAsia="Times New Roman" w:hAnsi="Garamond" w:cs="Arial"/>
          <w:sz w:val="24"/>
          <w:szCs w:val="24"/>
          <w:lang w:eastAsia="pl-PL"/>
        </w:rPr>
        <w:t xml:space="preserve">Ewentualne spory wynikłe w trakcie realizacji Umowy rozstrzygane będą przez Sąd </w:t>
      </w:r>
      <w:r w:rsidRPr="00CB1B18">
        <w:rPr>
          <w:rFonts w:ascii="Garamond" w:eastAsia="Times New Roman" w:hAnsi="Garamond" w:cs="Arial"/>
          <w:sz w:val="24"/>
          <w:szCs w:val="24"/>
          <w:lang w:eastAsia="pl-PL"/>
        </w:rPr>
        <w:br/>
        <w:t xml:space="preserve">właściwy dla siedziby Zamawiającego. </w:t>
      </w:r>
    </w:p>
    <w:p w14:paraId="2A513654" w14:textId="77777777" w:rsidR="007F7DE8" w:rsidRPr="00865B5B" w:rsidRDefault="007F7DE8" w:rsidP="00865B5B">
      <w:pPr>
        <w:jc w:val="both"/>
        <w:rPr>
          <w:rFonts w:ascii="Garamond" w:eastAsia="Times New Roman" w:hAnsi="Garamond" w:cs="Arial"/>
          <w:sz w:val="24"/>
          <w:szCs w:val="24"/>
          <w:lang w:eastAsia="pl-PL"/>
        </w:rPr>
      </w:pPr>
    </w:p>
    <w:p w14:paraId="0055AFC9" w14:textId="77777777" w:rsidR="00865B5B" w:rsidRPr="00865B5B" w:rsidRDefault="00865B5B" w:rsidP="006E2D39">
      <w:pPr>
        <w:jc w:val="center"/>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15</w:t>
      </w:r>
    </w:p>
    <w:p w14:paraId="724564E5" w14:textId="77777777" w:rsidR="00865B5B" w:rsidRPr="00865B5B" w:rsidRDefault="00865B5B" w:rsidP="00CB1B18">
      <w:pPr>
        <w:numPr>
          <w:ilvl w:val="0"/>
          <w:numId w:val="12"/>
        </w:numPr>
        <w:ind w:left="567" w:hanging="567"/>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Umowę sporządzono w trzech jednobrzmiących egzemplarzach, jeden dla Wykonawcy, dwa dla Zamawiającego.</w:t>
      </w:r>
    </w:p>
    <w:p w14:paraId="6B3C8BD8" w14:textId="77777777" w:rsidR="00865B5B" w:rsidRPr="00865B5B" w:rsidRDefault="00865B5B" w:rsidP="00CB1B18">
      <w:pPr>
        <w:numPr>
          <w:ilvl w:val="0"/>
          <w:numId w:val="12"/>
        </w:numPr>
        <w:ind w:left="567" w:hanging="567"/>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Integralną część Umowy stanowią następujące załączniki:</w:t>
      </w:r>
    </w:p>
    <w:p w14:paraId="0CCDBFDA" w14:textId="77777777" w:rsidR="00865B5B" w:rsidRPr="00865B5B" w:rsidRDefault="00865B5B" w:rsidP="00865B5B">
      <w:pPr>
        <w:numPr>
          <w:ilvl w:val="0"/>
          <w:numId w:val="11"/>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Załącznik nr 1 – Oferta Wykonawcy,</w:t>
      </w:r>
    </w:p>
    <w:p w14:paraId="4C45D4B4" w14:textId="20DB9FFE" w:rsidR="00865B5B" w:rsidRPr="00865B5B" w:rsidRDefault="00865B5B" w:rsidP="00865B5B">
      <w:pPr>
        <w:numPr>
          <w:ilvl w:val="0"/>
          <w:numId w:val="11"/>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Załącznik nr 2 – </w:t>
      </w:r>
      <w:r w:rsidR="007F7DE8">
        <w:rPr>
          <w:rFonts w:ascii="Garamond" w:eastAsia="Times New Roman" w:hAnsi="Garamond" w:cs="Arial"/>
          <w:sz w:val="24"/>
          <w:szCs w:val="24"/>
          <w:lang w:eastAsia="pl-PL"/>
        </w:rPr>
        <w:t>D</w:t>
      </w:r>
      <w:r w:rsidRPr="00865B5B">
        <w:rPr>
          <w:rFonts w:ascii="Garamond" w:eastAsia="Times New Roman" w:hAnsi="Garamond" w:cs="Arial"/>
          <w:sz w:val="24"/>
          <w:szCs w:val="24"/>
          <w:lang w:eastAsia="pl-PL"/>
        </w:rPr>
        <w:t>okumenty zamówienia, w tym SWZ,</w:t>
      </w:r>
    </w:p>
    <w:p w14:paraId="2DFDD44F" w14:textId="1A28255A" w:rsidR="00865B5B" w:rsidRPr="00865B5B" w:rsidRDefault="00865B5B" w:rsidP="00865B5B">
      <w:pPr>
        <w:numPr>
          <w:ilvl w:val="0"/>
          <w:numId w:val="11"/>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Załącznik nr 3 – </w:t>
      </w:r>
      <w:r w:rsidR="007F7DE8">
        <w:rPr>
          <w:rFonts w:ascii="Garamond" w:eastAsia="Times New Roman" w:hAnsi="Garamond" w:cs="Arial"/>
          <w:sz w:val="24"/>
          <w:szCs w:val="24"/>
          <w:lang w:eastAsia="pl-PL"/>
        </w:rPr>
        <w:t>K</w:t>
      </w:r>
      <w:r w:rsidRPr="00865B5B">
        <w:rPr>
          <w:rFonts w:ascii="Garamond" w:eastAsia="Times New Roman" w:hAnsi="Garamond" w:cs="Arial"/>
          <w:sz w:val="24"/>
          <w:szCs w:val="24"/>
          <w:lang w:eastAsia="pl-PL"/>
        </w:rPr>
        <w:t>opia aktualnej licencji/zezwolenie na wykonywanie krajowego transportu drogowego,</w:t>
      </w:r>
    </w:p>
    <w:p w14:paraId="7DC6A925" w14:textId="208C8FA3" w:rsidR="00865B5B" w:rsidRPr="00865B5B" w:rsidRDefault="00865B5B" w:rsidP="00865B5B">
      <w:pPr>
        <w:numPr>
          <w:ilvl w:val="0"/>
          <w:numId w:val="11"/>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Załącznik nr 4 – </w:t>
      </w:r>
      <w:r w:rsidR="007F7DE8">
        <w:rPr>
          <w:rFonts w:ascii="Garamond" w:eastAsia="Times New Roman" w:hAnsi="Garamond" w:cs="Arial"/>
          <w:sz w:val="24"/>
          <w:szCs w:val="24"/>
          <w:lang w:eastAsia="pl-PL"/>
        </w:rPr>
        <w:t>K</w:t>
      </w:r>
      <w:r w:rsidRPr="00865B5B">
        <w:rPr>
          <w:rFonts w:ascii="Garamond" w:eastAsia="Times New Roman" w:hAnsi="Garamond" w:cs="Arial"/>
          <w:sz w:val="24"/>
          <w:szCs w:val="24"/>
          <w:lang w:eastAsia="pl-PL"/>
        </w:rPr>
        <w:t xml:space="preserve">opia polisy OC w zakresie prowadzonej działalności obejmującej przedmiot Umowy. </w:t>
      </w:r>
    </w:p>
    <w:p w14:paraId="4953F776" w14:textId="044F858E" w:rsidR="00865B5B" w:rsidRPr="00865B5B" w:rsidRDefault="00865B5B" w:rsidP="00865B5B">
      <w:pPr>
        <w:numPr>
          <w:ilvl w:val="0"/>
          <w:numId w:val="11"/>
        </w:num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Załącznik nr 5 – </w:t>
      </w:r>
      <w:r w:rsidR="007F7DE8">
        <w:rPr>
          <w:rFonts w:ascii="Garamond" w:eastAsia="Times New Roman" w:hAnsi="Garamond" w:cs="Arial"/>
          <w:sz w:val="24"/>
          <w:szCs w:val="24"/>
          <w:lang w:eastAsia="pl-PL"/>
        </w:rPr>
        <w:t>W</w:t>
      </w:r>
      <w:r w:rsidRPr="00865B5B">
        <w:rPr>
          <w:rFonts w:ascii="Garamond" w:eastAsia="Times New Roman" w:hAnsi="Garamond" w:cs="Arial"/>
          <w:sz w:val="24"/>
          <w:szCs w:val="24"/>
          <w:lang w:eastAsia="pl-PL"/>
        </w:rPr>
        <w:t>zór rozliczenia przejechanych kilometrów.</w:t>
      </w:r>
    </w:p>
    <w:p w14:paraId="35494FFF" w14:textId="77777777" w:rsidR="00865B5B" w:rsidRPr="00865B5B" w:rsidRDefault="00865B5B" w:rsidP="00865B5B">
      <w:pPr>
        <w:jc w:val="both"/>
        <w:rPr>
          <w:rFonts w:ascii="Garamond" w:eastAsia="Times New Roman" w:hAnsi="Garamond" w:cs="Arial"/>
          <w:sz w:val="24"/>
          <w:szCs w:val="24"/>
          <w:lang w:eastAsia="pl-PL"/>
        </w:rPr>
      </w:pPr>
    </w:p>
    <w:p w14:paraId="588EB337" w14:textId="77777777" w:rsidR="00865B5B" w:rsidRPr="00865B5B" w:rsidRDefault="00865B5B" w:rsidP="00865B5B">
      <w:pPr>
        <w:jc w:val="both"/>
        <w:rPr>
          <w:rFonts w:ascii="Garamond" w:eastAsia="Times New Roman" w:hAnsi="Garamond" w:cs="Arial"/>
          <w:sz w:val="24"/>
          <w:szCs w:val="24"/>
          <w:lang w:eastAsia="pl-PL"/>
        </w:rPr>
      </w:pPr>
    </w:p>
    <w:p w14:paraId="38734FE3" w14:textId="01FD5891" w:rsidR="0014040B" w:rsidRDefault="00865B5B" w:rsidP="00865B5B">
      <w:pPr>
        <w:jc w:val="both"/>
        <w:rPr>
          <w:rFonts w:ascii="Garamond" w:eastAsia="Times New Roman" w:hAnsi="Garamond" w:cs="Arial"/>
          <w:sz w:val="24"/>
          <w:szCs w:val="24"/>
          <w:lang w:eastAsia="pl-PL"/>
        </w:rPr>
      </w:pPr>
      <w:r w:rsidRPr="00865B5B">
        <w:rPr>
          <w:rFonts w:ascii="Garamond" w:eastAsia="Times New Roman" w:hAnsi="Garamond" w:cs="Arial"/>
          <w:sz w:val="24"/>
          <w:szCs w:val="24"/>
          <w:lang w:eastAsia="pl-PL"/>
        </w:rPr>
        <w:t xml:space="preserve">WYKONAWCA </w:t>
      </w:r>
      <w:r w:rsidRPr="00865B5B">
        <w:rPr>
          <w:rFonts w:ascii="Garamond" w:eastAsia="Times New Roman" w:hAnsi="Garamond" w:cs="Arial"/>
          <w:sz w:val="24"/>
          <w:szCs w:val="24"/>
          <w:lang w:eastAsia="pl-PL"/>
        </w:rPr>
        <w:tab/>
      </w:r>
      <w:r w:rsidRPr="00865B5B">
        <w:rPr>
          <w:rFonts w:ascii="Garamond" w:eastAsia="Times New Roman" w:hAnsi="Garamond" w:cs="Arial"/>
          <w:sz w:val="24"/>
          <w:szCs w:val="24"/>
          <w:lang w:eastAsia="pl-PL"/>
        </w:rPr>
        <w:tab/>
      </w:r>
      <w:r w:rsidRPr="00865B5B">
        <w:rPr>
          <w:rFonts w:ascii="Garamond" w:eastAsia="Times New Roman" w:hAnsi="Garamond" w:cs="Arial"/>
          <w:sz w:val="24"/>
          <w:szCs w:val="24"/>
          <w:lang w:eastAsia="pl-PL"/>
        </w:rPr>
        <w:tab/>
      </w:r>
      <w:r w:rsidRPr="00865B5B">
        <w:rPr>
          <w:rFonts w:ascii="Garamond" w:eastAsia="Times New Roman" w:hAnsi="Garamond" w:cs="Arial"/>
          <w:sz w:val="24"/>
          <w:szCs w:val="24"/>
          <w:lang w:eastAsia="pl-PL"/>
        </w:rPr>
        <w:tab/>
      </w:r>
      <w:r w:rsidRPr="00865B5B">
        <w:rPr>
          <w:rFonts w:ascii="Garamond" w:eastAsia="Times New Roman" w:hAnsi="Garamond" w:cs="Arial"/>
          <w:sz w:val="24"/>
          <w:szCs w:val="24"/>
          <w:lang w:eastAsia="pl-PL"/>
        </w:rPr>
        <w:tab/>
      </w:r>
      <w:r w:rsidRPr="00865B5B">
        <w:rPr>
          <w:rFonts w:ascii="Garamond" w:eastAsia="Times New Roman" w:hAnsi="Garamond" w:cs="Arial"/>
          <w:sz w:val="24"/>
          <w:szCs w:val="24"/>
          <w:lang w:eastAsia="pl-PL"/>
        </w:rPr>
        <w:tab/>
      </w:r>
      <w:r w:rsidRPr="00865B5B">
        <w:rPr>
          <w:rFonts w:ascii="Garamond" w:eastAsia="Times New Roman" w:hAnsi="Garamond" w:cs="Arial"/>
          <w:sz w:val="24"/>
          <w:szCs w:val="24"/>
          <w:lang w:eastAsia="pl-PL"/>
        </w:rPr>
        <w:tab/>
        <w:t>ZAMAWIAJĄC</w:t>
      </w:r>
      <w:r w:rsidR="00DA1CCF">
        <w:rPr>
          <w:rFonts w:ascii="Garamond" w:eastAsia="Times New Roman" w:hAnsi="Garamond" w:cs="Arial"/>
          <w:sz w:val="24"/>
          <w:szCs w:val="24"/>
          <w:lang w:eastAsia="pl-PL"/>
        </w:rPr>
        <w:t>Y</w:t>
      </w:r>
    </w:p>
    <w:p w14:paraId="30625505" w14:textId="77777777" w:rsidR="0014040B" w:rsidRPr="008E4B00" w:rsidRDefault="0014040B" w:rsidP="0014040B">
      <w:pPr>
        <w:spacing w:line="276" w:lineRule="auto"/>
        <w:jc w:val="center"/>
        <w:rPr>
          <w:rFonts w:ascii="Arial" w:eastAsia="Arial" w:hAnsi="Arial"/>
          <w:b/>
          <w:sz w:val="24"/>
        </w:rPr>
      </w:pPr>
      <w:r w:rsidRPr="008E4B00">
        <w:rPr>
          <w:rFonts w:ascii="Arial" w:eastAsia="Arial" w:hAnsi="Arial"/>
          <w:b/>
          <w:sz w:val="24"/>
        </w:rPr>
        <w:lastRenderedPageBreak/>
        <w:t>Załącznik nr 5</w:t>
      </w:r>
    </w:p>
    <w:p w14:paraId="4764727D" w14:textId="77777777" w:rsidR="0014040B" w:rsidRPr="008E4B00" w:rsidRDefault="0014040B" w:rsidP="0014040B">
      <w:pPr>
        <w:spacing w:line="276" w:lineRule="auto"/>
        <w:jc w:val="center"/>
        <w:rPr>
          <w:rFonts w:ascii="Arial" w:eastAsia="Arial" w:hAnsi="Arial"/>
          <w:b/>
          <w:sz w:val="24"/>
        </w:rPr>
      </w:pPr>
    </w:p>
    <w:p w14:paraId="7388FECC" w14:textId="77777777" w:rsidR="0014040B" w:rsidRPr="008E4B00" w:rsidRDefault="0014040B" w:rsidP="0014040B">
      <w:pPr>
        <w:spacing w:line="276" w:lineRule="auto"/>
        <w:jc w:val="center"/>
        <w:rPr>
          <w:rFonts w:ascii="Arial" w:eastAsia="Arial" w:hAnsi="Arial"/>
          <w:b/>
          <w:sz w:val="24"/>
        </w:rPr>
      </w:pPr>
    </w:p>
    <w:p w14:paraId="69A3CCB2" w14:textId="77777777" w:rsidR="0014040B" w:rsidRPr="008E4B00" w:rsidRDefault="0014040B" w:rsidP="0014040B">
      <w:pPr>
        <w:spacing w:line="276" w:lineRule="auto"/>
        <w:jc w:val="center"/>
        <w:rPr>
          <w:rFonts w:ascii="Arial" w:eastAsia="Arial" w:hAnsi="Arial"/>
          <w:b/>
          <w:sz w:val="24"/>
        </w:rPr>
      </w:pPr>
      <w:bookmarkStart w:id="4" w:name="_Hlk121739372"/>
      <w:r w:rsidRPr="008E4B00">
        <w:rPr>
          <w:rFonts w:ascii="Arial" w:eastAsia="Arial" w:hAnsi="Arial"/>
          <w:b/>
          <w:sz w:val="24"/>
        </w:rPr>
        <w:t xml:space="preserve">Rozliczenie przejechanych kilometrów </w:t>
      </w:r>
      <w:bookmarkEnd w:id="4"/>
      <w:r w:rsidRPr="008E4B00">
        <w:rPr>
          <w:rFonts w:ascii="Arial" w:eastAsia="Arial" w:hAnsi="Arial"/>
          <w:b/>
          <w:sz w:val="24"/>
        </w:rPr>
        <w:t>za miesiąc ………. 20… r.</w:t>
      </w:r>
    </w:p>
    <w:p w14:paraId="4BF0BAC8" w14:textId="77777777" w:rsidR="0014040B" w:rsidRPr="008E4B00" w:rsidRDefault="0014040B" w:rsidP="0014040B">
      <w:pPr>
        <w:spacing w:before="240" w:after="120" w:line="360" w:lineRule="auto"/>
        <w:ind w:left="142"/>
        <w:rPr>
          <w:rFonts w:ascii="Times New Roman" w:eastAsia="Times New Roman" w:hAnsi="Times New Roman"/>
          <w:sz w:val="24"/>
        </w:rPr>
      </w:pPr>
      <w:r w:rsidRPr="008E4B00">
        <w:rPr>
          <w:rFonts w:ascii="Arial" w:eastAsia="Arial" w:hAnsi="Arial"/>
        </w:rPr>
        <w:t>Trasa ………………………………….….</w:t>
      </w:r>
      <w:bookmarkStart w:id="5" w:name="page2"/>
      <w:bookmarkEnd w:id="5"/>
    </w:p>
    <w:tbl>
      <w:tblPr>
        <w:tblW w:w="7149" w:type="dxa"/>
        <w:jc w:val="center"/>
        <w:tblLayout w:type="fixed"/>
        <w:tblCellMar>
          <w:left w:w="70" w:type="dxa"/>
          <w:right w:w="70" w:type="dxa"/>
        </w:tblCellMar>
        <w:tblLook w:val="04A0" w:firstRow="1" w:lastRow="0" w:firstColumn="1" w:lastColumn="0" w:noHBand="0" w:noVBand="1"/>
      </w:tblPr>
      <w:tblGrid>
        <w:gridCol w:w="1148"/>
        <w:gridCol w:w="1890"/>
        <w:gridCol w:w="1559"/>
        <w:gridCol w:w="2552"/>
      </w:tblGrid>
      <w:tr w:rsidR="0014040B" w:rsidRPr="008E4B00" w14:paraId="26DD19F5" w14:textId="77777777" w:rsidTr="006C4439">
        <w:trPr>
          <w:trHeight w:val="764"/>
          <w:jc w:val="center"/>
        </w:trPr>
        <w:tc>
          <w:tcPr>
            <w:tcW w:w="1148" w:type="dxa"/>
            <w:tcBorders>
              <w:top w:val="single" w:sz="8" w:space="0" w:color="auto"/>
              <w:left w:val="single" w:sz="8" w:space="0" w:color="auto"/>
              <w:bottom w:val="single" w:sz="8" w:space="0" w:color="auto"/>
              <w:right w:val="single" w:sz="4" w:space="0" w:color="808080"/>
            </w:tcBorders>
            <w:shd w:val="clear" w:color="auto" w:fill="auto"/>
            <w:vAlign w:val="center"/>
            <w:hideMark/>
          </w:tcPr>
          <w:p w14:paraId="6D3A56A2" w14:textId="77777777" w:rsidR="0014040B" w:rsidRPr="008E4B00" w:rsidRDefault="0014040B" w:rsidP="006C4439">
            <w:pPr>
              <w:jc w:val="center"/>
              <w:rPr>
                <w:rFonts w:ascii="Arial" w:eastAsia="Times New Roman" w:hAnsi="Arial"/>
                <w:b/>
                <w:bCs/>
              </w:rPr>
            </w:pPr>
            <w:r w:rsidRPr="008E4B00">
              <w:rPr>
                <w:rFonts w:ascii="Arial" w:eastAsia="Times New Roman" w:hAnsi="Arial"/>
                <w:b/>
                <w:bCs/>
              </w:rPr>
              <w:t>Dzień miesiąca</w:t>
            </w:r>
          </w:p>
        </w:tc>
        <w:tc>
          <w:tcPr>
            <w:tcW w:w="1890" w:type="dxa"/>
            <w:tcBorders>
              <w:top w:val="single" w:sz="8" w:space="0" w:color="auto"/>
              <w:left w:val="nil"/>
              <w:bottom w:val="single" w:sz="8" w:space="0" w:color="auto"/>
              <w:right w:val="single" w:sz="4" w:space="0" w:color="808080"/>
            </w:tcBorders>
            <w:shd w:val="clear" w:color="auto" w:fill="auto"/>
            <w:vAlign w:val="center"/>
            <w:hideMark/>
          </w:tcPr>
          <w:p w14:paraId="721A65BB" w14:textId="77777777" w:rsidR="0014040B" w:rsidRPr="008E4B00" w:rsidRDefault="0014040B" w:rsidP="006C4439">
            <w:pPr>
              <w:jc w:val="center"/>
              <w:rPr>
                <w:rFonts w:ascii="Arial" w:eastAsia="Times New Roman" w:hAnsi="Arial"/>
                <w:b/>
                <w:bCs/>
              </w:rPr>
            </w:pPr>
            <w:r w:rsidRPr="008E4B00">
              <w:rPr>
                <w:rFonts w:ascii="Arial" w:eastAsia="Times New Roman" w:hAnsi="Arial"/>
                <w:b/>
                <w:bCs/>
              </w:rPr>
              <w:t>Początkowy stan licznika</w:t>
            </w:r>
          </w:p>
        </w:tc>
        <w:tc>
          <w:tcPr>
            <w:tcW w:w="1559" w:type="dxa"/>
            <w:tcBorders>
              <w:top w:val="single" w:sz="8" w:space="0" w:color="auto"/>
              <w:left w:val="nil"/>
              <w:bottom w:val="single" w:sz="8" w:space="0" w:color="auto"/>
              <w:right w:val="single" w:sz="4" w:space="0" w:color="808080"/>
            </w:tcBorders>
            <w:shd w:val="clear" w:color="auto" w:fill="auto"/>
            <w:vAlign w:val="center"/>
            <w:hideMark/>
          </w:tcPr>
          <w:p w14:paraId="79BDB1E3" w14:textId="77777777" w:rsidR="0014040B" w:rsidRPr="008E4B00" w:rsidRDefault="0014040B" w:rsidP="006C4439">
            <w:pPr>
              <w:jc w:val="center"/>
              <w:rPr>
                <w:rFonts w:ascii="Arial" w:eastAsia="Times New Roman" w:hAnsi="Arial"/>
                <w:b/>
                <w:bCs/>
              </w:rPr>
            </w:pPr>
            <w:r w:rsidRPr="008E4B00">
              <w:rPr>
                <w:rFonts w:ascii="Arial" w:eastAsia="Times New Roman" w:hAnsi="Arial"/>
                <w:b/>
                <w:bCs/>
              </w:rPr>
              <w:t>Końcowy stan licznika</w:t>
            </w:r>
          </w:p>
        </w:tc>
        <w:tc>
          <w:tcPr>
            <w:tcW w:w="2552" w:type="dxa"/>
            <w:tcBorders>
              <w:top w:val="single" w:sz="8" w:space="0" w:color="auto"/>
              <w:left w:val="nil"/>
              <w:bottom w:val="single" w:sz="8" w:space="0" w:color="auto"/>
              <w:right w:val="single" w:sz="4" w:space="0" w:color="808080"/>
            </w:tcBorders>
            <w:shd w:val="clear" w:color="auto" w:fill="auto"/>
            <w:vAlign w:val="center"/>
            <w:hideMark/>
          </w:tcPr>
          <w:p w14:paraId="7D5E5483" w14:textId="77777777" w:rsidR="0014040B" w:rsidRPr="008E4B00" w:rsidRDefault="0014040B" w:rsidP="006C4439">
            <w:pPr>
              <w:jc w:val="center"/>
              <w:rPr>
                <w:rFonts w:ascii="Arial" w:eastAsia="Times New Roman" w:hAnsi="Arial"/>
                <w:b/>
                <w:bCs/>
              </w:rPr>
            </w:pPr>
            <w:r w:rsidRPr="008E4B00">
              <w:rPr>
                <w:rFonts w:ascii="Arial" w:eastAsia="Times New Roman" w:hAnsi="Arial"/>
                <w:b/>
                <w:bCs/>
              </w:rPr>
              <w:t>Ilość przejechanych kilometrów</w:t>
            </w:r>
          </w:p>
        </w:tc>
      </w:tr>
      <w:tr w:rsidR="0014040B" w:rsidRPr="008E4B00" w14:paraId="5256923D" w14:textId="77777777" w:rsidTr="006C4439">
        <w:trPr>
          <w:trHeight w:val="284"/>
          <w:jc w:val="center"/>
        </w:trPr>
        <w:tc>
          <w:tcPr>
            <w:tcW w:w="1148" w:type="dxa"/>
            <w:tcBorders>
              <w:top w:val="nil"/>
              <w:left w:val="single" w:sz="8" w:space="0" w:color="auto"/>
              <w:bottom w:val="single" w:sz="8" w:space="0" w:color="000000"/>
              <w:right w:val="single" w:sz="4" w:space="0" w:color="808080"/>
            </w:tcBorders>
            <w:shd w:val="clear" w:color="auto" w:fill="auto"/>
            <w:noWrap/>
            <w:vAlign w:val="bottom"/>
            <w:hideMark/>
          </w:tcPr>
          <w:p w14:paraId="0B3982EE" w14:textId="77777777" w:rsidR="0014040B" w:rsidRPr="008E4B00" w:rsidRDefault="0014040B" w:rsidP="006C4439">
            <w:pPr>
              <w:jc w:val="center"/>
              <w:rPr>
                <w:rFonts w:ascii="Arial" w:eastAsia="Times New Roman" w:hAnsi="Arial"/>
              </w:rPr>
            </w:pPr>
            <w:r w:rsidRPr="008E4B00">
              <w:rPr>
                <w:rFonts w:ascii="Arial" w:eastAsia="Times New Roman" w:hAnsi="Arial"/>
              </w:rPr>
              <w:t>1</w:t>
            </w:r>
          </w:p>
        </w:tc>
        <w:tc>
          <w:tcPr>
            <w:tcW w:w="1890" w:type="dxa"/>
            <w:tcBorders>
              <w:top w:val="nil"/>
              <w:left w:val="nil"/>
              <w:bottom w:val="single" w:sz="4" w:space="0" w:color="808080"/>
              <w:right w:val="single" w:sz="4" w:space="0" w:color="808080"/>
            </w:tcBorders>
            <w:shd w:val="clear" w:color="auto" w:fill="auto"/>
            <w:noWrap/>
            <w:vAlign w:val="bottom"/>
            <w:hideMark/>
          </w:tcPr>
          <w:p w14:paraId="38609D68"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1559" w:type="dxa"/>
            <w:tcBorders>
              <w:top w:val="nil"/>
              <w:left w:val="nil"/>
              <w:bottom w:val="single" w:sz="4" w:space="0" w:color="808080"/>
              <w:right w:val="single" w:sz="4" w:space="0" w:color="808080"/>
            </w:tcBorders>
            <w:shd w:val="clear" w:color="auto" w:fill="auto"/>
            <w:noWrap/>
            <w:vAlign w:val="bottom"/>
            <w:hideMark/>
          </w:tcPr>
          <w:p w14:paraId="6D837A6B"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2552" w:type="dxa"/>
            <w:tcBorders>
              <w:top w:val="nil"/>
              <w:left w:val="nil"/>
              <w:bottom w:val="single" w:sz="4" w:space="0" w:color="808080"/>
              <w:right w:val="single" w:sz="4" w:space="0" w:color="808080"/>
            </w:tcBorders>
            <w:shd w:val="clear" w:color="auto" w:fill="auto"/>
            <w:noWrap/>
            <w:vAlign w:val="bottom"/>
            <w:hideMark/>
          </w:tcPr>
          <w:p w14:paraId="67FC3A54" w14:textId="77777777" w:rsidR="0014040B" w:rsidRPr="008E4B00" w:rsidRDefault="0014040B" w:rsidP="006C4439">
            <w:pPr>
              <w:rPr>
                <w:rFonts w:ascii="Arial" w:eastAsia="Times New Roman" w:hAnsi="Arial"/>
              </w:rPr>
            </w:pPr>
            <w:r w:rsidRPr="008E4B00">
              <w:rPr>
                <w:rFonts w:ascii="Arial" w:eastAsia="Times New Roman" w:hAnsi="Arial"/>
              </w:rPr>
              <w:t> </w:t>
            </w:r>
          </w:p>
        </w:tc>
      </w:tr>
      <w:tr w:rsidR="0014040B" w:rsidRPr="008E4B00" w14:paraId="48B6DF7E"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hideMark/>
          </w:tcPr>
          <w:p w14:paraId="5E351350" w14:textId="77777777" w:rsidR="0014040B" w:rsidRPr="008E4B00" w:rsidRDefault="0014040B" w:rsidP="006C4439">
            <w:pPr>
              <w:jc w:val="center"/>
              <w:rPr>
                <w:rFonts w:ascii="Arial" w:eastAsia="Times New Roman" w:hAnsi="Arial"/>
              </w:rPr>
            </w:pPr>
            <w:r w:rsidRPr="008E4B00">
              <w:rPr>
                <w:rFonts w:ascii="Arial" w:eastAsia="Times New Roman" w:hAnsi="Arial"/>
              </w:rPr>
              <w:t>2</w:t>
            </w:r>
          </w:p>
        </w:tc>
        <w:tc>
          <w:tcPr>
            <w:tcW w:w="1890" w:type="dxa"/>
            <w:tcBorders>
              <w:top w:val="nil"/>
              <w:left w:val="nil"/>
              <w:bottom w:val="single" w:sz="8" w:space="0" w:color="auto"/>
              <w:right w:val="single" w:sz="4" w:space="0" w:color="808080"/>
            </w:tcBorders>
            <w:shd w:val="clear" w:color="auto" w:fill="auto"/>
            <w:noWrap/>
            <w:vAlign w:val="bottom"/>
            <w:hideMark/>
          </w:tcPr>
          <w:p w14:paraId="3532C625"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1559" w:type="dxa"/>
            <w:tcBorders>
              <w:top w:val="nil"/>
              <w:left w:val="nil"/>
              <w:bottom w:val="single" w:sz="8" w:space="0" w:color="auto"/>
              <w:right w:val="single" w:sz="4" w:space="0" w:color="808080"/>
            </w:tcBorders>
            <w:shd w:val="clear" w:color="auto" w:fill="auto"/>
            <w:noWrap/>
            <w:vAlign w:val="bottom"/>
            <w:hideMark/>
          </w:tcPr>
          <w:p w14:paraId="77E84A5C"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2552" w:type="dxa"/>
            <w:tcBorders>
              <w:top w:val="nil"/>
              <w:left w:val="nil"/>
              <w:bottom w:val="single" w:sz="8" w:space="0" w:color="auto"/>
              <w:right w:val="single" w:sz="4" w:space="0" w:color="808080"/>
            </w:tcBorders>
            <w:shd w:val="clear" w:color="auto" w:fill="auto"/>
            <w:noWrap/>
            <w:vAlign w:val="bottom"/>
            <w:hideMark/>
          </w:tcPr>
          <w:p w14:paraId="2579B238" w14:textId="77777777" w:rsidR="0014040B" w:rsidRPr="008E4B00" w:rsidRDefault="0014040B" w:rsidP="006C4439">
            <w:pPr>
              <w:rPr>
                <w:rFonts w:ascii="Arial" w:eastAsia="Times New Roman" w:hAnsi="Arial"/>
              </w:rPr>
            </w:pPr>
            <w:r w:rsidRPr="008E4B00">
              <w:rPr>
                <w:rFonts w:ascii="Arial" w:eastAsia="Times New Roman" w:hAnsi="Arial"/>
              </w:rPr>
              <w:t> </w:t>
            </w:r>
          </w:p>
        </w:tc>
      </w:tr>
      <w:tr w:rsidR="0014040B" w:rsidRPr="008E4B00" w14:paraId="71CF1B5E"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hideMark/>
          </w:tcPr>
          <w:p w14:paraId="2AA8B3C0" w14:textId="77777777" w:rsidR="0014040B" w:rsidRPr="008E4B00" w:rsidRDefault="0014040B" w:rsidP="006C4439">
            <w:pPr>
              <w:jc w:val="center"/>
              <w:rPr>
                <w:rFonts w:ascii="Arial" w:eastAsia="Times New Roman" w:hAnsi="Arial"/>
              </w:rPr>
            </w:pPr>
            <w:r w:rsidRPr="008E4B00">
              <w:rPr>
                <w:rFonts w:ascii="Arial" w:eastAsia="Times New Roman" w:hAnsi="Arial"/>
              </w:rPr>
              <w:t>3</w:t>
            </w:r>
          </w:p>
        </w:tc>
        <w:tc>
          <w:tcPr>
            <w:tcW w:w="1890" w:type="dxa"/>
            <w:tcBorders>
              <w:top w:val="nil"/>
              <w:left w:val="nil"/>
              <w:bottom w:val="single" w:sz="8" w:space="0" w:color="auto"/>
              <w:right w:val="single" w:sz="4" w:space="0" w:color="808080"/>
            </w:tcBorders>
            <w:shd w:val="clear" w:color="auto" w:fill="auto"/>
            <w:noWrap/>
            <w:vAlign w:val="bottom"/>
            <w:hideMark/>
          </w:tcPr>
          <w:p w14:paraId="25049176"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1559" w:type="dxa"/>
            <w:tcBorders>
              <w:top w:val="nil"/>
              <w:left w:val="nil"/>
              <w:bottom w:val="single" w:sz="8" w:space="0" w:color="auto"/>
              <w:right w:val="single" w:sz="4" w:space="0" w:color="808080"/>
            </w:tcBorders>
            <w:shd w:val="clear" w:color="auto" w:fill="auto"/>
            <w:noWrap/>
            <w:vAlign w:val="bottom"/>
            <w:hideMark/>
          </w:tcPr>
          <w:p w14:paraId="3B4D24FF"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2552" w:type="dxa"/>
            <w:tcBorders>
              <w:top w:val="nil"/>
              <w:left w:val="nil"/>
              <w:bottom w:val="single" w:sz="8" w:space="0" w:color="auto"/>
              <w:right w:val="single" w:sz="4" w:space="0" w:color="808080"/>
            </w:tcBorders>
            <w:shd w:val="clear" w:color="auto" w:fill="auto"/>
            <w:noWrap/>
            <w:vAlign w:val="bottom"/>
            <w:hideMark/>
          </w:tcPr>
          <w:p w14:paraId="19912F45" w14:textId="77777777" w:rsidR="0014040B" w:rsidRPr="008E4B00" w:rsidRDefault="0014040B" w:rsidP="006C4439">
            <w:pPr>
              <w:rPr>
                <w:rFonts w:ascii="Arial" w:eastAsia="Times New Roman" w:hAnsi="Arial"/>
              </w:rPr>
            </w:pPr>
            <w:r w:rsidRPr="008E4B00">
              <w:rPr>
                <w:rFonts w:ascii="Arial" w:eastAsia="Times New Roman" w:hAnsi="Arial"/>
              </w:rPr>
              <w:t> </w:t>
            </w:r>
          </w:p>
        </w:tc>
      </w:tr>
      <w:tr w:rsidR="0014040B" w:rsidRPr="008E4B00" w14:paraId="02FD1E9C"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hideMark/>
          </w:tcPr>
          <w:p w14:paraId="3159D2EB" w14:textId="77777777" w:rsidR="0014040B" w:rsidRPr="008E4B00" w:rsidRDefault="0014040B" w:rsidP="006C4439">
            <w:pPr>
              <w:jc w:val="center"/>
              <w:rPr>
                <w:rFonts w:ascii="Arial" w:eastAsia="Times New Roman" w:hAnsi="Arial"/>
              </w:rPr>
            </w:pPr>
            <w:r w:rsidRPr="008E4B00">
              <w:rPr>
                <w:rFonts w:ascii="Arial" w:eastAsia="Times New Roman" w:hAnsi="Arial"/>
              </w:rPr>
              <w:t>4</w:t>
            </w:r>
          </w:p>
        </w:tc>
        <w:tc>
          <w:tcPr>
            <w:tcW w:w="1890" w:type="dxa"/>
            <w:tcBorders>
              <w:top w:val="nil"/>
              <w:left w:val="nil"/>
              <w:bottom w:val="single" w:sz="8" w:space="0" w:color="auto"/>
              <w:right w:val="single" w:sz="4" w:space="0" w:color="808080"/>
            </w:tcBorders>
            <w:shd w:val="clear" w:color="auto" w:fill="auto"/>
            <w:noWrap/>
            <w:vAlign w:val="bottom"/>
            <w:hideMark/>
          </w:tcPr>
          <w:p w14:paraId="5DFD5F41"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1559" w:type="dxa"/>
            <w:tcBorders>
              <w:top w:val="nil"/>
              <w:left w:val="nil"/>
              <w:bottom w:val="single" w:sz="8" w:space="0" w:color="auto"/>
              <w:right w:val="single" w:sz="4" w:space="0" w:color="808080"/>
            </w:tcBorders>
            <w:shd w:val="clear" w:color="auto" w:fill="auto"/>
            <w:noWrap/>
            <w:vAlign w:val="bottom"/>
            <w:hideMark/>
          </w:tcPr>
          <w:p w14:paraId="5C3C314E"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2552" w:type="dxa"/>
            <w:tcBorders>
              <w:top w:val="nil"/>
              <w:left w:val="nil"/>
              <w:bottom w:val="single" w:sz="8" w:space="0" w:color="auto"/>
              <w:right w:val="single" w:sz="4" w:space="0" w:color="808080"/>
            </w:tcBorders>
            <w:shd w:val="clear" w:color="auto" w:fill="auto"/>
            <w:noWrap/>
            <w:vAlign w:val="bottom"/>
            <w:hideMark/>
          </w:tcPr>
          <w:p w14:paraId="0C3C5E5F" w14:textId="77777777" w:rsidR="0014040B" w:rsidRPr="008E4B00" w:rsidRDefault="0014040B" w:rsidP="006C4439">
            <w:pPr>
              <w:rPr>
                <w:rFonts w:ascii="Arial" w:eastAsia="Times New Roman" w:hAnsi="Arial"/>
              </w:rPr>
            </w:pPr>
            <w:r w:rsidRPr="008E4B00">
              <w:rPr>
                <w:rFonts w:ascii="Arial" w:eastAsia="Times New Roman" w:hAnsi="Arial"/>
              </w:rPr>
              <w:t> </w:t>
            </w:r>
          </w:p>
        </w:tc>
      </w:tr>
      <w:tr w:rsidR="0014040B" w:rsidRPr="008E4B00" w14:paraId="712626E6"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hideMark/>
          </w:tcPr>
          <w:p w14:paraId="438BEDB6" w14:textId="77777777" w:rsidR="0014040B" w:rsidRPr="008E4B00" w:rsidRDefault="0014040B" w:rsidP="006C4439">
            <w:pPr>
              <w:jc w:val="center"/>
              <w:rPr>
                <w:rFonts w:ascii="Arial" w:eastAsia="Times New Roman" w:hAnsi="Arial"/>
              </w:rPr>
            </w:pPr>
            <w:r w:rsidRPr="008E4B00">
              <w:rPr>
                <w:rFonts w:ascii="Arial" w:eastAsia="Times New Roman" w:hAnsi="Arial"/>
              </w:rPr>
              <w:t>5</w:t>
            </w:r>
          </w:p>
        </w:tc>
        <w:tc>
          <w:tcPr>
            <w:tcW w:w="1890" w:type="dxa"/>
            <w:tcBorders>
              <w:top w:val="nil"/>
              <w:left w:val="nil"/>
              <w:bottom w:val="single" w:sz="8" w:space="0" w:color="auto"/>
              <w:right w:val="single" w:sz="4" w:space="0" w:color="808080"/>
            </w:tcBorders>
            <w:shd w:val="clear" w:color="auto" w:fill="auto"/>
            <w:noWrap/>
            <w:vAlign w:val="bottom"/>
            <w:hideMark/>
          </w:tcPr>
          <w:p w14:paraId="6A2B2AF2"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1559" w:type="dxa"/>
            <w:tcBorders>
              <w:top w:val="nil"/>
              <w:left w:val="nil"/>
              <w:bottom w:val="single" w:sz="8" w:space="0" w:color="auto"/>
              <w:right w:val="single" w:sz="4" w:space="0" w:color="808080"/>
            </w:tcBorders>
            <w:shd w:val="clear" w:color="auto" w:fill="auto"/>
            <w:noWrap/>
            <w:vAlign w:val="bottom"/>
            <w:hideMark/>
          </w:tcPr>
          <w:p w14:paraId="151B6FDE"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2552" w:type="dxa"/>
            <w:tcBorders>
              <w:top w:val="nil"/>
              <w:left w:val="nil"/>
              <w:bottom w:val="single" w:sz="8" w:space="0" w:color="auto"/>
              <w:right w:val="single" w:sz="4" w:space="0" w:color="808080"/>
            </w:tcBorders>
            <w:shd w:val="clear" w:color="auto" w:fill="auto"/>
            <w:noWrap/>
            <w:vAlign w:val="bottom"/>
            <w:hideMark/>
          </w:tcPr>
          <w:p w14:paraId="589F44FB" w14:textId="77777777" w:rsidR="0014040B" w:rsidRPr="008E4B00" w:rsidRDefault="0014040B" w:rsidP="006C4439">
            <w:pPr>
              <w:rPr>
                <w:rFonts w:ascii="Arial" w:eastAsia="Times New Roman" w:hAnsi="Arial"/>
              </w:rPr>
            </w:pPr>
            <w:r w:rsidRPr="008E4B00">
              <w:rPr>
                <w:rFonts w:ascii="Arial" w:eastAsia="Times New Roman" w:hAnsi="Arial"/>
              </w:rPr>
              <w:t> </w:t>
            </w:r>
          </w:p>
        </w:tc>
      </w:tr>
      <w:tr w:rsidR="0014040B" w:rsidRPr="008E4B00" w14:paraId="5EB221E8"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hideMark/>
          </w:tcPr>
          <w:p w14:paraId="5FAF3DF6" w14:textId="77777777" w:rsidR="0014040B" w:rsidRPr="008E4B00" w:rsidRDefault="0014040B" w:rsidP="006C4439">
            <w:pPr>
              <w:jc w:val="center"/>
              <w:rPr>
                <w:rFonts w:ascii="Arial" w:eastAsia="Times New Roman" w:hAnsi="Arial"/>
              </w:rPr>
            </w:pPr>
            <w:r w:rsidRPr="008E4B00">
              <w:rPr>
                <w:rFonts w:ascii="Arial" w:eastAsia="Times New Roman" w:hAnsi="Arial"/>
              </w:rPr>
              <w:t>6</w:t>
            </w:r>
          </w:p>
        </w:tc>
        <w:tc>
          <w:tcPr>
            <w:tcW w:w="1890" w:type="dxa"/>
            <w:tcBorders>
              <w:top w:val="nil"/>
              <w:left w:val="nil"/>
              <w:bottom w:val="single" w:sz="8" w:space="0" w:color="auto"/>
              <w:right w:val="single" w:sz="4" w:space="0" w:color="808080"/>
            </w:tcBorders>
            <w:shd w:val="clear" w:color="auto" w:fill="auto"/>
            <w:noWrap/>
            <w:vAlign w:val="bottom"/>
            <w:hideMark/>
          </w:tcPr>
          <w:p w14:paraId="60E902AC"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1559" w:type="dxa"/>
            <w:tcBorders>
              <w:top w:val="nil"/>
              <w:left w:val="nil"/>
              <w:bottom w:val="single" w:sz="8" w:space="0" w:color="auto"/>
              <w:right w:val="single" w:sz="4" w:space="0" w:color="808080"/>
            </w:tcBorders>
            <w:shd w:val="clear" w:color="auto" w:fill="auto"/>
            <w:noWrap/>
            <w:vAlign w:val="bottom"/>
            <w:hideMark/>
          </w:tcPr>
          <w:p w14:paraId="6618676F" w14:textId="77777777" w:rsidR="0014040B" w:rsidRPr="008E4B00" w:rsidRDefault="0014040B" w:rsidP="006C4439">
            <w:pPr>
              <w:rPr>
                <w:rFonts w:ascii="Arial" w:eastAsia="Times New Roman" w:hAnsi="Arial"/>
              </w:rPr>
            </w:pPr>
            <w:r w:rsidRPr="008E4B00">
              <w:rPr>
                <w:rFonts w:ascii="Arial" w:eastAsia="Times New Roman" w:hAnsi="Arial"/>
              </w:rPr>
              <w:t> </w:t>
            </w:r>
          </w:p>
        </w:tc>
        <w:tc>
          <w:tcPr>
            <w:tcW w:w="2552" w:type="dxa"/>
            <w:tcBorders>
              <w:top w:val="nil"/>
              <w:left w:val="nil"/>
              <w:bottom w:val="single" w:sz="8" w:space="0" w:color="auto"/>
              <w:right w:val="single" w:sz="4" w:space="0" w:color="808080"/>
            </w:tcBorders>
            <w:shd w:val="clear" w:color="auto" w:fill="auto"/>
            <w:noWrap/>
            <w:vAlign w:val="bottom"/>
            <w:hideMark/>
          </w:tcPr>
          <w:p w14:paraId="5144FD31" w14:textId="77777777" w:rsidR="0014040B" w:rsidRPr="008E4B00" w:rsidRDefault="0014040B" w:rsidP="006C4439">
            <w:pPr>
              <w:rPr>
                <w:rFonts w:ascii="Arial" w:eastAsia="Times New Roman" w:hAnsi="Arial"/>
              </w:rPr>
            </w:pPr>
            <w:r w:rsidRPr="008E4B00">
              <w:rPr>
                <w:rFonts w:ascii="Arial" w:eastAsia="Times New Roman" w:hAnsi="Arial"/>
              </w:rPr>
              <w:t> </w:t>
            </w:r>
          </w:p>
        </w:tc>
      </w:tr>
      <w:tr w:rsidR="0014040B" w:rsidRPr="008E4B00" w14:paraId="5E933C8A"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72CBAAB4" w14:textId="77777777" w:rsidR="0014040B" w:rsidRPr="008E4B00" w:rsidRDefault="0014040B" w:rsidP="006C4439">
            <w:pPr>
              <w:jc w:val="center"/>
              <w:rPr>
                <w:rFonts w:ascii="Arial" w:eastAsia="Times New Roman" w:hAnsi="Arial"/>
              </w:rPr>
            </w:pPr>
            <w:r w:rsidRPr="008E4B00">
              <w:rPr>
                <w:rFonts w:ascii="Arial" w:eastAsia="Times New Roman" w:hAnsi="Arial"/>
              </w:rPr>
              <w:t>7</w:t>
            </w:r>
          </w:p>
        </w:tc>
        <w:tc>
          <w:tcPr>
            <w:tcW w:w="1890" w:type="dxa"/>
            <w:tcBorders>
              <w:top w:val="nil"/>
              <w:left w:val="nil"/>
              <w:bottom w:val="single" w:sz="8" w:space="0" w:color="auto"/>
              <w:right w:val="single" w:sz="4" w:space="0" w:color="808080"/>
            </w:tcBorders>
            <w:shd w:val="clear" w:color="auto" w:fill="auto"/>
            <w:noWrap/>
            <w:vAlign w:val="bottom"/>
          </w:tcPr>
          <w:p w14:paraId="0A60AB0A"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398E449F"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21EB6520" w14:textId="77777777" w:rsidR="0014040B" w:rsidRPr="008E4B00" w:rsidRDefault="0014040B" w:rsidP="006C4439">
            <w:pPr>
              <w:rPr>
                <w:rFonts w:ascii="Arial" w:eastAsia="Times New Roman" w:hAnsi="Arial"/>
              </w:rPr>
            </w:pPr>
          </w:p>
        </w:tc>
      </w:tr>
      <w:tr w:rsidR="0014040B" w:rsidRPr="008E4B00" w14:paraId="40EDF78B"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518651A6" w14:textId="77777777" w:rsidR="0014040B" w:rsidRPr="008E4B00" w:rsidRDefault="0014040B" w:rsidP="006C4439">
            <w:pPr>
              <w:jc w:val="center"/>
              <w:rPr>
                <w:rFonts w:ascii="Arial" w:eastAsia="Times New Roman" w:hAnsi="Arial"/>
              </w:rPr>
            </w:pPr>
            <w:r w:rsidRPr="008E4B00">
              <w:rPr>
                <w:rFonts w:ascii="Arial" w:eastAsia="Times New Roman" w:hAnsi="Arial"/>
              </w:rPr>
              <w:t>8</w:t>
            </w:r>
          </w:p>
        </w:tc>
        <w:tc>
          <w:tcPr>
            <w:tcW w:w="1890" w:type="dxa"/>
            <w:tcBorders>
              <w:top w:val="nil"/>
              <w:left w:val="nil"/>
              <w:bottom w:val="single" w:sz="8" w:space="0" w:color="auto"/>
              <w:right w:val="single" w:sz="4" w:space="0" w:color="808080"/>
            </w:tcBorders>
            <w:shd w:val="clear" w:color="auto" w:fill="auto"/>
            <w:noWrap/>
            <w:vAlign w:val="bottom"/>
          </w:tcPr>
          <w:p w14:paraId="28F72D24"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2D8B7DC5"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5B64B12D" w14:textId="77777777" w:rsidR="0014040B" w:rsidRPr="008E4B00" w:rsidRDefault="0014040B" w:rsidP="006C4439">
            <w:pPr>
              <w:rPr>
                <w:rFonts w:ascii="Arial" w:eastAsia="Times New Roman" w:hAnsi="Arial"/>
              </w:rPr>
            </w:pPr>
          </w:p>
        </w:tc>
      </w:tr>
      <w:tr w:rsidR="0014040B" w:rsidRPr="008E4B00" w14:paraId="6E694A63"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043E746E" w14:textId="77777777" w:rsidR="0014040B" w:rsidRPr="008E4B00" w:rsidRDefault="0014040B" w:rsidP="006C4439">
            <w:pPr>
              <w:jc w:val="center"/>
              <w:rPr>
                <w:rFonts w:ascii="Arial" w:eastAsia="Times New Roman" w:hAnsi="Arial"/>
              </w:rPr>
            </w:pPr>
            <w:r w:rsidRPr="008E4B00">
              <w:rPr>
                <w:rFonts w:ascii="Arial" w:eastAsia="Times New Roman" w:hAnsi="Arial"/>
              </w:rPr>
              <w:t>9</w:t>
            </w:r>
          </w:p>
        </w:tc>
        <w:tc>
          <w:tcPr>
            <w:tcW w:w="1890" w:type="dxa"/>
            <w:tcBorders>
              <w:top w:val="nil"/>
              <w:left w:val="nil"/>
              <w:bottom w:val="single" w:sz="8" w:space="0" w:color="auto"/>
              <w:right w:val="single" w:sz="4" w:space="0" w:color="808080"/>
            </w:tcBorders>
            <w:shd w:val="clear" w:color="auto" w:fill="auto"/>
            <w:noWrap/>
            <w:vAlign w:val="bottom"/>
          </w:tcPr>
          <w:p w14:paraId="6B0546C6"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4478F737"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6FB0D85D" w14:textId="77777777" w:rsidR="0014040B" w:rsidRPr="008E4B00" w:rsidRDefault="0014040B" w:rsidP="006C4439">
            <w:pPr>
              <w:rPr>
                <w:rFonts w:ascii="Arial" w:eastAsia="Times New Roman" w:hAnsi="Arial"/>
              </w:rPr>
            </w:pPr>
          </w:p>
        </w:tc>
      </w:tr>
      <w:tr w:rsidR="0014040B" w:rsidRPr="008E4B00" w14:paraId="35C81A63"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5857B9AA" w14:textId="77777777" w:rsidR="0014040B" w:rsidRPr="008E4B00" w:rsidRDefault="0014040B" w:rsidP="006C4439">
            <w:pPr>
              <w:jc w:val="center"/>
              <w:rPr>
                <w:rFonts w:ascii="Arial" w:eastAsia="Times New Roman" w:hAnsi="Arial"/>
              </w:rPr>
            </w:pPr>
            <w:r w:rsidRPr="008E4B00">
              <w:rPr>
                <w:rFonts w:ascii="Arial" w:eastAsia="Times New Roman" w:hAnsi="Arial"/>
              </w:rPr>
              <w:t>10</w:t>
            </w:r>
          </w:p>
        </w:tc>
        <w:tc>
          <w:tcPr>
            <w:tcW w:w="1890" w:type="dxa"/>
            <w:tcBorders>
              <w:top w:val="nil"/>
              <w:left w:val="nil"/>
              <w:bottom w:val="single" w:sz="8" w:space="0" w:color="auto"/>
              <w:right w:val="single" w:sz="4" w:space="0" w:color="808080"/>
            </w:tcBorders>
            <w:shd w:val="clear" w:color="auto" w:fill="auto"/>
            <w:noWrap/>
            <w:vAlign w:val="bottom"/>
          </w:tcPr>
          <w:p w14:paraId="387A98C8"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52440B52"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17731A64" w14:textId="77777777" w:rsidR="0014040B" w:rsidRPr="008E4B00" w:rsidRDefault="0014040B" w:rsidP="006C4439">
            <w:pPr>
              <w:rPr>
                <w:rFonts w:ascii="Arial" w:eastAsia="Times New Roman" w:hAnsi="Arial"/>
              </w:rPr>
            </w:pPr>
          </w:p>
        </w:tc>
      </w:tr>
      <w:tr w:rsidR="0014040B" w:rsidRPr="008E4B00" w14:paraId="68EEA8FA"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58A91A4F" w14:textId="77777777" w:rsidR="0014040B" w:rsidRPr="008E4B00" w:rsidRDefault="0014040B" w:rsidP="006C4439">
            <w:pPr>
              <w:jc w:val="center"/>
              <w:rPr>
                <w:rFonts w:ascii="Arial" w:eastAsia="Times New Roman" w:hAnsi="Arial"/>
              </w:rPr>
            </w:pPr>
            <w:r w:rsidRPr="008E4B00">
              <w:rPr>
                <w:rFonts w:ascii="Arial" w:eastAsia="Times New Roman" w:hAnsi="Arial"/>
              </w:rPr>
              <w:t>11</w:t>
            </w:r>
          </w:p>
        </w:tc>
        <w:tc>
          <w:tcPr>
            <w:tcW w:w="1890" w:type="dxa"/>
            <w:tcBorders>
              <w:top w:val="nil"/>
              <w:left w:val="nil"/>
              <w:bottom w:val="single" w:sz="8" w:space="0" w:color="auto"/>
              <w:right w:val="single" w:sz="4" w:space="0" w:color="808080"/>
            </w:tcBorders>
            <w:shd w:val="clear" w:color="auto" w:fill="auto"/>
            <w:noWrap/>
            <w:vAlign w:val="bottom"/>
          </w:tcPr>
          <w:p w14:paraId="6A633A70"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7BC5D08C"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6EDE8058" w14:textId="77777777" w:rsidR="0014040B" w:rsidRPr="008E4B00" w:rsidRDefault="0014040B" w:rsidP="006C4439">
            <w:pPr>
              <w:rPr>
                <w:rFonts w:ascii="Arial" w:eastAsia="Times New Roman" w:hAnsi="Arial"/>
              </w:rPr>
            </w:pPr>
          </w:p>
        </w:tc>
      </w:tr>
      <w:tr w:rsidR="0014040B" w:rsidRPr="008E4B00" w14:paraId="15E51E18"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26D56626" w14:textId="77777777" w:rsidR="0014040B" w:rsidRPr="008E4B00" w:rsidRDefault="0014040B" w:rsidP="006C4439">
            <w:pPr>
              <w:jc w:val="center"/>
              <w:rPr>
                <w:rFonts w:ascii="Arial" w:eastAsia="Times New Roman" w:hAnsi="Arial"/>
              </w:rPr>
            </w:pPr>
            <w:r w:rsidRPr="008E4B00">
              <w:rPr>
                <w:rFonts w:ascii="Arial" w:eastAsia="Times New Roman" w:hAnsi="Arial"/>
              </w:rPr>
              <w:t>12</w:t>
            </w:r>
          </w:p>
        </w:tc>
        <w:tc>
          <w:tcPr>
            <w:tcW w:w="1890" w:type="dxa"/>
            <w:tcBorders>
              <w:top w:val="nil"/>
              <w:left w:val="nil"/>
              <w:bottom w:val="single" w:sz="8" w:space="0" w:color="auto"/>
              <w:right w:val="single" w:sz="4" w:space="0" w:color="808080"/>
            </w:tcBorders>
            <w:shd w:val="clear" w:color="auto" w:fill="auto"/>
            <w:noWrap/>
            <w:vAlign w:val="bottom"/>
          </w:tcPr>
          <w:p w14:paraId="63BC85C9"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526562E2"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168F6367" w14:textId="77777777" w:rsidR="0014040B" w:rsidRPr="008E4B00" w:rsidRDefault="0014040B" w:rsidP="006C4439">
            <w:pPr>
              <w:rPr>
                <w:rFonts w:ascii="Arial" w:eastAsia="Times New Roman" w:hAnsi="Arial"/>
              </w:rPr>
            </w:pPr>
          </w:p>
        </w:tc>
      </w:tr>
      <w:tr w:rsidR="0014040B" w:rsidRPr="008E4B00" w14:paraId="767DBCC4"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11C030A0" w14:textId="77777777" w:rsidR="0014040B" w:rsidRPr="008E4B00" w:rsidRDefault="0014040B" w:rsidP="006C4439">
            <w:pPr>
              <w:jc w:val="center"/>
              <w:rPr>
                <w:rFonts w:ascii="Arial" w:eastAsia="Times New Roman" w:hAnsi="Arial"/>
              </w:rPr>
            </w:pPr>
            <w:r w:rsidRPr="008E4B00">
              <w:rPr>
                <w:rFonts w:ascii="Arial" w:eastAsia="Times New Roman" w:hAnsi="Arial"/>
              </w:rPr>
              <w:t>13</w:t>
            </w:r>
          </w:p>
        </w:tc>
        <w:tc>
          <w:tcPr>
            <w:tcW w:w="1890" w:type="dxa"/>
            <w:tcBorders>
              <w:top w:val="nil"/>
              <w:left w:val="nil"/>
              <w:bottom w:val="single" w:sz="8" w:space="0" w:color="auto"/>
              <w:right w:val="single" w:sz="4" w:space="0" w:color="808080"/>
            </w:tcBorders>
            <w:shd w:val="clear" w:color="auto" w:fill="auto"/>
            <w:noWrap/>
            <w:vAlign w:val="bottom"/>
          </w:tcPr>
          <w:p w14:paraId="15161C8E"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0C52306E"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4818B252" w14:textId="77777777" w:rsidR="0014040B" w:rsidRPr="008E4B00" w:rsidRDefault="0014040B" w:rsidP="006C4439">
            <w:pPr>
              <w:rPr>
                <w:rFonts w:ascii="Arial" w:eastAsia="Times New Roman" w:hAnsi="Arial"/>
              </w:rPr>
            </w:pPr>
          </w:p>
        </w:tc>
      </w:tr>
      <w:tr w:rsidR="0014040B" w:rsidRPr="008E4B00" w14:paraId="78AF114E"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50BFA842" w14:textId="77777777" w:rsidR="0014040B" w:rsidRPr="008E4B00" w:rsidRDefault="0014040B" w:rsidP="006C4439">
            <w:pPr>
              <w:jc w:val="center"/>
              <w:rPr>
                <w:rFonts w:ascii="Arial" w:eastAsia="Times New Roman" w:hAnsi="Arial"/>
              </w:rPr>
            </w:pPr>
            <w:r w:rsidRPr="008E4B00">
              <w:rPr>
                <w:rFonts w:ascii="Arial" w:eastAsia="Times New Roman" w:hAnsi="Arial"/>
              </w:rPr>
              <w:t>14</w:t>
            </w:r>
          </w:p>
        </w:tc>
        <w:tc>
          <w:tcPr>
            <w:tcW w:w="1890" w:type="dxa"/>
            <w:tcBorders>
              <w:top w:val="nil"/>
              <w:left w:val="nil"/>
              <w:bottom w:val="single" w:sz="8" w:space="0" w:color="auto"/>
              <w:right w:val="single" w:sz="4" w:space="0" w:color="808080"/>
            </w:tcBorders>
            <w:shd w:val="clear" w:color="auto" w:fill="auto"/>
            <w:noWrap/>
            <w:vAlign w:val="bottom"/>
          </w:tcPr>
          <w:p w14:paraId="63A6CBF5"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10EB69FF"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324E1602" w14:textId="77777777" w:rsidR="0014040B" w:rsidRPr="008E4B00" w:rsidRDefault="0014040B" w:rsidP="006C4439">
            <w:pPr>
              <w:rPr>
                <w:rFonts w:ascii="Arial" w:eastAsia="Times New Roman" w:hAnsi="Arial"/>
              </w:rPr>
            </w:pPr>
          </w:p>
        </w:tc>
      </w:tr>
      <w:tr w:rsidR="0014040B" w:rsidRPr="008E4B00" w14:paraId="24D2DA62"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6F37E195" w14:textId="77777777" w:rsidR="0014040B" w:rsidRPr="008E4B00" w:rsidRDefault="0014040B" w:rsidP="006C4439">
            <w:pPr>
              <w:jc w:val="center"/>
              <w:rPr>
                <w:rFonts w:ascii="Arial" w:eastAsia="Times New Roman" w:hAnsi="Arial"/>
              </w:rPr>
            </w:pPr>
            <w:r w:rsidRPr="008E4B00">
              <w:rPr>
                <w:rFonts w:ascii="Arial" w:eastAsia="Times New Roman" w:hAnsi="Arial"/>
              </w:rPr>
              <w:t>15</w:t>
            </w:r>
          </w:p>
        </w:tc>
        <w:tc>
          <w:tcPr>
            <w:tcW w:w="1890" w:type="dxa"/>
            <w:tcBorders>
              <w:top w:val="nil"/>
              <w:left w:val="nil"/>
              <w:bottom w:val="single" w:sz="8" w:space="0" w:color="auto"/>
              <w:right w:val="single" w:sz="4" w:space="0" w:color="808080"/>
            </w:tcBorders>
            <w:shd w:val="clear" w:color="auto" w:fill="auto"/>
            <w:noWrap/>
            <w:vAlign w:val="bottom"/>
          </w:tcPr>
          <w:p w14:paraId="4DD601E5"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26139645"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58789401" w14:textId="77777777" w:rsidR="0014040B" w:rsidRPr="008E4B00" w:rsidRDefault="0014040B" w:rsidP="006C4439">
            <w:pPr>
              <w:rPr>
                <w:rFonts w:ascii="Arial" w:eastAsia="Times New Roman" w:hAnsi="Arial"/>
              </w:rPr>
            </w:pPr>
          </w:p>
        </w:tc>
      </w:tr>
      <w:tr w:rsidR="0014040B" w:rsidRPr="008E4B00" w14:paraId="02272575"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4810AA48" w14:textId="77777777" w:rsidR="0014040B" w:rsidRPr="008E4B00" w:rsidRDefault="0014040B" w:rsidP="006C4439">
            <w:pPr>
              <w:jc w:val="center"/>
              <w:rPr>
                <w:rFonts w:ascii="Arial" w:eastAsia="Times New Roman" w:hAnsi="Arial"/>
              </w:rPr>
            </w:pPr>
            <w:r w:rsidRPr="008E4B00">
              <w:rPr>
                <w:rFonts w:ascii="Arial" w:eastAsia="Times New Roman" w:hAnsi="Arial"/>
              </w:rPr>
              <w:t>16</w:t>
            </w:r>
          </w:p>
        </w:tc>
        <w:tc>
          <w:tcPr>
            <w:tcW w:w="1890" w:type="dxa"/>
            <w:tcBorders>
              <w:top w:val="nil"/>
              <w:left w:val="nil"/>
              <w:bottom w:val="single" w:sz="8" w:space="0" w:color="auto"/>
              <w:right w:val="single" w:sz="4" w:space="0" w:color="808080"/>
            </w:tcBorders>
            <w:shd w:val="clear" w:color="auto" w:fill="auto"/>
            <w:noWrap/>
            <w:vAlign w:val="bottom"/>
          </w:tcPr>
          <w:p w14:paraId="42616D57"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2EAC6CA3"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27D06E60" w14:textId="77777777" w:rsidR="0014040B" w:rsidRPr="008E4B00" w:rsidRDefault="0014040B" w:rsidP="006C4439">
            <w:pPr>
              <w:rPr>
                <w:rFonts w:ascii="Arial" w:eastAsia="Times New Roman" w:hAnsi="Arial"/>
              </w:rPr>
            </w:pPr>
          </w:p>
        </w:tc>
      </w:tr>
      <w:tr w:rsidR="0014040B" w:rsidRPr="008E4B00" w14:paraId="4403066B"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32D49F0B" w14:textId="77777777" w:rsidR="0014040B" w:rsidRPr="008E4B00" w:rsidRDefault="0014040B" w:rsidP="006C4439">
            <w:pPr>
              <w:jc w:val="center"/>
              <w:rPr>
                <w:rFonts w:ascii="Arial" w:eastAsia="Times New Roman" w:hAnsi="Arial"/>
              </w:rPr>
            </w:pPr>
            <w:r w:rsidRPr="008E4B00">
              <w:rPr>
                <w:rFonts w:ascii="Arial" w:eastAsia="Times New Roman" w:hAnsi="Arial"/>
              </w:rPr>
              <w:t>17</w:t>
            </w:r>
          </w:p>
        </w:tc>
        <w:tc>
          <w:tcPr>
            <w:tcW w:w="1890" w:type="dxa"/>
            <w:tcBorders>
              <w:top w:val="nil"/>
              <w:left w:val="nil"/>
              <w:bottom w:val="single" w:sz="8" w:space="0" w:color="auto"/>
              <w:right w:val="single" w:sz="4" w:space="0" w:color="808080"/>
            </w:tcBorders>
            <w:shd w:val="clear" w:color="auto" w:fill="auto"/>
            <w:noWrap/>
            <w:vAlign w:val="bottom"/>
          </w:tcPr>
          <w:p w14:paraId="21E642EA"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19A1D44A"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7059E715" w14:textId="77777777" w:rsidR="0014040B" w:rsidRPr="008E4B00" w:rsidRDefault="0014040B" w:rsidP="006C4439">
            <w:pPr>
              <w:rPr>
                <w:rFonts w:ascii="Arial" w:eastAsia="Times New Roman" w:hAnsi="Arial"/>
              </w:rPr>
            </w:pPr>
          </w:p>
        </w:tc>
      </w:tr>
      <w:tr w:rsidR="0014040B" w:rsidRPr="008E4B00" w14:paraId="4ACEA233"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4319FF07" w14:textId="77777777" w:rsidR="0014040B" w:rsidRPr="008E4B00" w:rsidRDefault="0014040B" w:rsidP="006C4439">
            <w:pPr>
              <w:jc w:val="center"/>
              <w:rPr>
                <w:rFonts w:ascii="Arial" w:eastAsia="Times New Roman" w:hAnsi="Arial"/>
              </w:rPr>
            </w:pPr>
            <w:r w:rsidRPr="008E4B00">
              <w:rPr>
                <w:rFonts w:ascii="Arial" w:eastAsia="Times New Roman" w:hAnsi="Arial"/>
              </w:rPr>
              <w:t>18</w:t>
            </w:r>
          </w:p>
        </w:tc>
        <w:tc>
          <w:tcPr>
            <w:tcW w:w="1890" w:type="dxa"/>
            <w:tcBorders>
              <w:top w:val="nil"/>
              <w:left w:val="nil"/>
              <w:bottom w:val="single" w:sz="8" w:space="0" w:color="auto"/>
              <w:right w:val="single" w:sz="4" w:space="0" w:color="808080"/>
            </w:tcBorders>
            <w:shd w:val="clear" w:color="auto" w:fill="auto"/>
            <w:noWrap/>
            <w:vAlign w:val="bottom"/>
          </w:tcPr>
          <w:p w14:paraId="5759864F"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20826B94"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4665CF4D" w14:textId="77777777" w:rsidR="0014040B" w:rsidRPr="008E4B00" w:rsidRDefault="0014040B" w:rsidP="006C4439">
            <w:pPr>
              <w:rPr>
                <w:rFonts w:ascii="Arial" w:eastAsia="Times New Roman" w:hAnsi="Arial"/>
              </w:rPr>
            </w:pPr>
          </w:p>
        </w:tc>
      </w:tr>
      <w:tr w:rsidR="0014040B" w:rsidRPr="008E4B00" w14:paraId="11BC773D"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74316793" w14:textId="77777777" w:rsidR="0014040B" w:rsidRPr="008E4B00" w:rsidRDefault="0014040B" w:rsidP="006C4439">
            <w:pPr>
              <w:jc w:val="center"/>
              <w:rPr>
                <w:rFonts w:ascii="Arial" w:eastAsia="Times New Roman" w:hAnsi="Arial"/>
              </w:rPr>
            </w:pPr>
            <w:r w:rsidRPr="008E4B00">
              <w:rPr>
                <w:rFonts w:ascii="Arial" w:eastAsia="Times New Roman" w:hAnsi="Arial"/>
              </w:rPr>
              <w:t>19</w:t>
            </w:r>
          </w:p>
        </w:tc>
        <w:tc>
          <w:tcPr>
            <w:tcW w:w="1890" w:type="dxa"/>
            <w:tcBorders>
              <w:top w:val="nil"/>
              <w:left w:val="nil"/>
              <w:bottom w:val="single" w:sz="8" w:space="0" w:color="auto"/>
              <w:right w:val="single" w:sz="4" w:space="0" w:color="808080"/>
            </w:tcBorders>
            <w:shd w:val="clear" w:color="auto" w:fill="auto"/>
            <w:noWrap/>
            <w:vAlign w:val="bottom"/>
          </w:tcPr>
          <w:p w14:paraId="265F6592"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34C84C8F"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032DDE79" w14:textId="77777777" w:rsidR="0014040B" w:rsidRPr="008E4B00" w:rsidRDefault="0014040B" w:rsidP="006C4439">
            <w:pPr>
              <w:rPr>
                <w:rFonts w:ascii="Arial" w:eastAsia="Times New Roman" w:hAnsi="Arial"/>
              </w:rPr>
            </w:pPr>
          </w:p>
        </w:tc>
      </w:tr>
      <w:tr w:rsidR="0014040B" w:rsidRPr="008E4B00" w14:paraId="66174A41"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06372A3F" w14:textId="77777777" w:rsidR="0014040B" w:rsidRPr="008E4B00" w:rsidRDefault="0014040B" w:rsidP="006C4439">
            <w:pPr>
              <w:jc w:val="center"/>
              <w:rPr>
                <w:rFonts w:ascii="Arial" w:eastAsia="Times New Roman" w:hAnsi="Arial"/>
              </w:rPr>
            </w:pPr>
            <w:r w:rsidRPr="008E4B00">
              <w:rPr>
                <w:rFonts w:ascii="Arial" w:eastAsia="Times New Roman" w:hAnsi="Arial"/>
              </w:rPr>
              <w:t>20</w:t>
            </w:r>
          </w:p>
        </w:tc>
        <w:tc>
          <w:tcPr>
            <w:tcW w:w="1890" w:type="dxa"/>
            <w:tcBorders>
              <w:top w:val="nil"/>
              <w:left w:val="nil"/>
              <w:bottom w:val="single" w:sz="8" w:space="0" w:color="auto"/>
              <w:right w:val="single" w:sz="4" w:space="0" w:color="808080"/>
            </w:tcBorders>
            <w:shd w:val="clear" w:color="auto" w:fill="auto"/>
            <w:noWrap/>
            <w:vAlign w:val="bottom"/>
          </w:tcPr>
          <w:p w14:paraId="0D5C5728"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2A8849B6"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49809D17" w14:textId="77777777" w:rsidR="0014040B" w:rsidRPr="008E4B00" w:rsidRDefault="0014040B" w:rsidP="006C4439">
            <w:pPr>
              <w:rPr>
                <w:rFonts w:ascii="Arial" w:eastAsia="Times New Roman" w:hAnsi="Arial"/>
              </w:rPr>
            </w:pPr>
          </w:p>
        </w:tc>
      </w:tr>
      <w:tr w:rsidR="0014040B" w:rsidRPr="008E4B00" w14:paraId="533063F4"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268883B8" w14:textId="77777777" w:rsidR="0014040B" w:rsidRPr="008E4B00" w:rsidRDefault="0014040B" w:rsidP="006C4439">
            <w:pPr>
              <w:jc w:val="center"/>
              <w:rPr>
                <w:rFonts w:ascii="Arial" w:eastAsia="Times New Roman" w:hAnsi="Arial"/>
              </w:rPr>
            </w:pPr>
            <w:r w:rsidRPr="008E4B00">
              <w:rPr>
                <w:rFonts w:ascii="Arial" w:eastAsia="Times New Roman" w:hAnsi="Arial"/>
              </w:rPr>
              <w:t>21</w:t>
            </w:r>
          </w:p>
        </w:tc>
        <w:tc>
          <w:tcPr>
            <w:tcW w:w="1890" w:type="dxa"/>
            <w:tcBorders>
              <w:top w:val="nil"/>
              <w:left w:val="nil"/>
              <w:bottom w:val="single" w:sz="8" w:space="0" w:color="auto"/>
              <w:right w:val="single" w:sz="4" w:space="0" w:color="808080"/>
            </w:tcBorders>
            <w:shd w:val="clear" w:color="auto" w:fill="auto"/>
            <w:noWrap/>
            <w:vAlign w:val="bottom"/>
          </w:tcPr>
          <w:p w14:paraId="5E31F718"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3DE137F9"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042D26A6" w14:textId="77777777" w:rsidR="0014040B" w:rsidRPr="008E4B00" w:rsidRDefault="0014040B" w:rsidP="006C4439">
            <w:pPr>
              <w:rPr>
                <w:rFonts w:ascii="Arial" w:eastAsia="Times New Roman" w:hAnsi="Arial"/>
              </w:rPr>
            </w:pPr>
          </w:p>
        </w:tc>
      </w:tr>
      <w:tr w:rsidR="0014040B" w:rsidRPr="008E4B00" w14:paraId="5DED67BE"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02776395" w14:textId="77777777" w:rsidR="0014040B" w:rsidRPr="008E4B00" w:rsidRDefault="0014040B" w:rsidP="006C4439">
            <w:pPr>
              <w:jc w:val="center"/>
              <w:rPr>
                <w:rFonts w:ascii="Arial" w:eastAsia="Times New Roman" w:hAnsi="Arial"/>
              </w:rPr>
            </w:pPr>
            <w:r w:rsidRPr="008E4B00">
              <w:rPr>
                <w:rFonts w:ascii="Arial" w:eastAsia="Times New Roman" w:hAnsi="Arial"/>
              </w:rPr>
              <w:t>22</w:t>
            </w:r>
          </w:p>
        </w:tc>
        <w:tc>
          <w:tcPr>
            <w:tcW w:w="1890" w:type="dxa"/>
            <w:tcBorders>
              <w:top w:val="nil"/>
              <w:left w:val="nil"/>
              <w:bottom w:val="single" w:sz="8" w:space="0" w:color="auto"/>
              <w:right w:val="single" w:sz="4" w:space="0" w:color="808080"/>
            </w:tcBorders>
            <w:shd w:val="clear" w:color="auto" w:fill="auto"/>
            <w:noWrap/>
            <w:vAlign w:val="bottom"/>
          </w:tcPr>
          <w:p w14:paraId="3933F9BC"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1A007A64"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1F6417AF" w14:textId="77777777" w:rsidR="0014040B" w:rsidRPr="008E4B00" w:rsidRDefault="0014040B" w:rsidP="006C4439">
            <w:pPr>
              <w:rPr>
                <w:rFonts w:ascii="Arial" w:eastAsia="Times New Roman" w:hAnsi="Arial"/>
              </w:rPr>
            </w:pPr>
          </w:p>
        </w:tc>
      </w:tr>
      <w:tr w:rsidR="0014040B" w:rsidRPr="008E4B00" w14:paraId="79C2A268"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77B1D5B0" w14:textId="77777777" w:rsidR="0014040B" w:rsidRPr="008E4B00" w:rsidRDefault="0014040B" w:rsidP="006C4439">
            <w:pPr>
              <w:jc w:val="center"/>
              <w:rPr>
                <w:rFonts w:ascii="Arial" w:eastAsia="Times New Roman" w:hAnsi="Arial"/>
              </w:rPr>
            </w:pPr>
            <w:r w:rsidRPr="008E4B00">
              <w:rPr>
                <w:rFonts w:ascii="Arial" w:eastAsia="Times New Roman" w:hAnsi="Arial"/>
              </w:rPr>
              <w:t>23</w:t>
            </w:r>
          </w:p>
        </w:tc>
        <w:tc>
          <w:tcPr>
            <w:tcW w:w="1890" w:type="dxa"/>
            <w:tcBorders>
              <w:top w:val="nil"/>
              <w:left w:val="nil"/>
              <w:bottom w:val="single" w:sz="8" w:space="0" w:color="auto"/>
              <w:right w:val="single" w:sz="4" w:space="0" w:color="808080"/>
            </w:tcBorders>
            <w:shd w:val="clear" w:color="auto" w:fill="auto"/>
            <w:noWrap/>
            <w:vAlign w:val="bottom"/>
          </w:tcPr>
          <w:p w14:paraId="7C5FAFD4"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7DE9519F"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7AED3978" w14:textId="77777777" w:rsidR="0014040B" w:rsidRPr="008E4B00" w:rsidRDefault="0014040B" w:rsidP="006C4439">
            <w:pPr>
              <w:rPr>
                <w:rFonts w:ascii="Arial" w:eastAsia="Times New Roman" w:hAnsi="Arial"/>
              </w:rPr>
            </w:pPr>
          </w:p>
        </w:tc>
      </w:tr>
      <w:tr w:rsidR="0014040B" w:rsidRPr="008E4B00" w14:paraId="44526B66"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3ADD6CB0" w14:textId="77777777" w:rsidR="0014040B" w:rsidRPr="008E4B00" w:rsidRDefault="0014040B" w:rsidP="006C4439">
            <w:pPr>
              <w:jc w:val="center"/>
              <w:rPr>
                <w:rFonts w:ascii="Arial" w:eastAsia="Times New Roman" w:hAnsi="Arial"/>
              </w:rPr>
            </w:pPr>
            <w:r w:rsidRPr="008E4B00">
              <w:rPr>
                <w:rFonts w:ascii="Arial" w:eastAsia="Times New Roman" w:hAnsi="Arial"/>
              </w:rPr>
              <w:lastRenderedPageBreak/>
              <w:t>24</w:t>
            </w:r>
          </w:p>
        </w:tc>
        <w:tc>
          <w:tcPr>
            <w:tcW w:w="1890" w:type="dxa"/>
            <w:tcBorders>
              <w:top w:val="nil"/>
              <w:left w:val="nil"/>
              <w:bottom w:val="single" w:sz="8" w:space="0" w:color="auto"/>
              <w:right w:val="single" w:sz="4" w:space="0" w:color="808080"/>
            </w:tcBorders>
            <w:shd w:val="clear" w:color="auto" w:fill="auto"/>
            <w:noWrap/>
            <w:vAlign w:val="bottom"/>
          </w:tcPr>
          <w:p w14:paraId="5B9F6DFC"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0E4B326B"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75D9EC7D" w14:textId="77777777" w:rsidR="0014040B" w:rsidRPr="008E4B00" w:rsidRDefault="0014040B" w:rsidP="006C4439">
            <w:pPr>
              <w:rPr>
                <w:rFonts w:ascii="Arial" w:eastAsia="Times New Roman" w:hAnsi="Arial"/>
              </w:rPr>
            </w:pPr>
          </w:p>
        </w:tc>
      </w:tr>
      <w:tr w:rsidR="0014040B" w:rsidRPr="008E4B00" w14:paraId="3E28438C"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28EF08CA" w14:textId="77777777" w:rsidR="0014040B" w:rsidRPr="008E4B00" w:rsidRDefault="0014040B" w:rsidP="006C4439">
            <w:pPr>
              <w:jc w:val="center"/>
              <w:rPr>
                <w:rFonts w:ascii="Arial" w:eastAsia="Times New Roman" w:hAnsi="Arial"/>
              </w:rPr>
            </w:pPr>
            <w:r w:rsidRPr="008E4B00">
              <w:rPr>
                <w:rFonts w:ascii="Arial" w:eastAsia="Times New Roman" w:hAnsi="Arial"/>
              </w:rPr>
              <w:t>25</w:t>
            </w:r>
          </w:p>
        </w:tc>
        <w:tc>
          <w:tcPr>
            <w:tcW w:w="1890" w:type="dxa"/>
            <w:tcBorders>
              <w:top w:val="nil"/>
              <w:left w:val="nil"/>
              <w:bottom w:val="single" w:sz="8" w:space="0" w:color="auto"/>
              <w:right w:val="single" w:sz="4" w:space="0" w:color="808080"/>
            </w:tcBorders>
            <w:shd w:val="clear" w:color="auto" w:fill="auto"/>
            <w:noWrap/>
            <w:vAlign w:val="bottom"/>
          </w:tcPr>
          <w:p w14:paraId="7530F3F6"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720C289D"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577EFFCD" w14:textId="77777777" w:rsidR="0014040B" w:rsidRPr="008E4B00" w:rsidRDefault="0014040B" w:rsidP="006C4439">
            <w:pPr>
              <w:rPr>
                <w:rFonts w:ascii="Arial" w:eastAsia="Times New Roman" w:hAnsi="Arial"/>
              </w:rPr>
            </w:pPr>
          </w:p>
        </w:tc>
      </w:tr>
      <w:tr w:rsidR="0014040B" w:rsidRPr="008E4B00" w14:paraId="3801CF4B"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29B4372A" w14:textId="77777777" w:rsidR="0014040B" w:rsidRPr="008E4B00" w:rsidRDefault="0014040B" w:rsidP="006C4439">
            <w:pPr>
              <w:jc w:val="center"/>
              <w:rPr>
                <w:rFonts w:ascii="Arial" w:eastAsia="Times New Roman" w:hAnsi="Arial"/>
              </w:rPr>
            </w:pPr>
            <w:r w:rsidRPr="008E4B00">
              <w:rPr>
                <w:rFonts w:ascii="Arial" w:eastAsia="Times New Roman" w:hAnsi="Arial"/>
              </w:rPr>
              <w:t>26</w:t>
            </w:r>
          </w:p>
        </w:tc>
        <w:tc>
          <w:tcPr>
            <w:tcW w:w="1890" w:type="dxa"/>
            <w:tcBorders>
              <w:top w:val="nil"/>
              <w:left w:val="nil"/>
              <w:bottom w:val="single" w:sz="8" w:space="0" w:color="auto"/>
              <w:right w:val="single" w:sz="4" w:space="0" w:color="808080"/>
            </w:tcBorders>
            <w:shd w:val="clear" w:color="auto" w:fill="auto"/>
            <w:noWrap/>
            <w:vAlign w:val="bottom"/>
          </w:tcPr>
          <w:p w14:paraId="01B50FEB"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1A304CB1"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49FADD1F" w14:textId="77777777" w:rsidR="0014040B" w:rsidRPr="008E4B00" w:rsidRDefault="0014040B" w:rsidP="006C4439">
            <w:pPr>
              <w:rPr>
                <w:rFonts w:ascii="Arial" w:eastAsia="Times New Roman" w:hAnsi="Arial"/>
              </w:rPr>
            </w:pPr>
          </w:p>
        </w:tc>
      </w:tr>
      <w:tr w:rsidR="0014040B" w:rsidRPr="008E4B00" w14:paraId="47FA6418"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387A52B4" w14:textId="77777777" w:rsidR="0014040B" w:rsidRPr="008E4B00" w:rsidRDefault="0014040B" w:rsidP="006C4439">
            <w:pPr>
              <w:jc w:val="center"/>
              <w:rPr>
                <w:rFonts w:ascii="Arial" w:eastAsia="Times New Roman" w:hAnsi="Arial"/>
              </w:rPr>
            </w:pPr>
            <w:r w:rsidRPr="008E4B00">
              <w:rPr>
                <w:rFonts w:ascii="Arial" w:eastAsia="Times New Roman" w:hAnsi="Arial"/>
              </w:rPr>
              <w:t>27</w:t>
            </w:r>
          </w:p>
        </w:tc>
        <w:tc>
          <w:tcPr>
            <w:tcW w:w="1890" w:type="dxa"/>
            <w:tcBorders>
              <w:top w:val="nil"/>
              <w:left w:val="nil"/>
              <w:bottom w:val="single" w:sz="8" w:space="0" w:color="auto"/>
              <w:right w:val="single" w:sz="4" w:space="0" w:color="808080"/>
            </w:tcBorders>
            <w:shd w:val="clear" w:color="auto" w:fill="auto"/>
            <w:noWrap/>
            <w:vAlign w:val="bottom"/>
          </w:tcPr>
          <w:p w14:paraId="47C390CB"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34968793"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0DDBE55A" w14:textId="77777777" w:rsidR="0014040B" w:rsidRPr="008E4B00" w:rsidRDefault="0014040B" w:rsidP="006C4439">
            <w:pPr>
              <w:rPr>
                <w:rFonts w:ascii="Arial" w:eastAsia="Times New Roman" w:hAnsi="Arial"/>
              </w:rPr>
            </w:pPr>
          </w:p>
        </w:tc>
      </w:tr>
      <w:tr w:rsidR="0014040B" w:rsidRPr="008E4B00" w14:paraId="1F006C18"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6BDEC19C" w14:textId="77777777" w:rsidR="0014040B" w:rsidRPr="008E4B00" w:rsidRDefault="0014040B" w:rsidP="006C4439">
            <w:pPr>
              <w:jc w:val="center"/>
              <w:rPr>
                <w:rFonts w:ascii="Arial" w:eastAsia="Times New Roman" w:hAnsi="Arial"/>
              </w:rPr>
            </w:pPr>
            <w:r w:rsidRPr="008E4B00">
              <w:rPr>
                <w:rFonts w:ascii="Arial" w:eastAsia="Times New Roman" w:hAnsi="Arial"/>
              </w:rPr>
              <w:t>28</w:t>
            </w:r>
          </w:p>
        </w:tc>
        <w:tc>
          <w:tcPr>
            <w:tcW w:w="1890" w:type="dxa"/>
            <w:tcBorders>
              <w:top w:val="nil"/>
              <w:left w:val="nil"/>
              <w:bottom w:val="single" w:sz="8" w:space="0" w:color="auto"/>
              <w:right w:val="single" w:sz="4" w:space="0" w:color="808080"/>
            </w:tcBorders>
            <w:shd w:val="clear" w:color="auto" w:fill="auto"/>
            <w:noWrap/>
            <w:vAlign w:val="bottom"/>
          </w:tcPr>
          <w:p w14:paraId="5BB67628"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01DFB95F"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7ED72702" w14:textId="77777777" w:rsidR="0014040B" w:rsidRPr="008E4B00" w:rsidRDefault="0014040B" w:rsidP="006C4439">
            <w:pPr>
              <w:rPr>
                <w:rFonts w:ascii="Arial" w:eastAsia="Times New Roman" w:hAnsi="Arial"/>
              </w:rPr>
            </w:pPr>
          </w:p>
        </w:tc>
      </w:tr>
      <w:tr w:rsidR="0014040B" w:rsidRPr="008E4B00" w14:paraId="7AF3932F"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6E3FA291" w14:textId="77777777" w:rsidR="0014040B" w:rsidRPr="008E4B00" w:rsidRDefault="0014040B" w:rsidP="006C4439">
            <w:pPr>
              <w:jc w:val="center"/>
              <w:rPr>
                <w:rFonts w:ascii="Arial" w:eastAsia="Times New Roman" w:hAnsi="Arial"/>
              </w:rPr>
            </w:pPr>
            <w:r w:rsidRPr="008E4B00">
              <w:rPr>
                <w:rFonts w:ascii="Arial" w:eastAsia="Times New Roman" w:hAnsi="Arial"/>
              </w:rPr>
              <w:t>29</w:t>
            </w:r>
          </w:p>
        </w:tc>
        <w:tc>
          <w:tcPr>
            <w:tcW w:w="1890" w:type="dxa"/>
            <w:tcBorders>
              <w:top w:val="nil"/>
              <w:left w:val="nil"/>
              <w:bottom w:val="single" w:sz="8" w:space="0" w:color="auto"/>
              <w:right w:val="single" w:sz="4" w:space="0" w:color="808080"/>
            </w:tcBorders>
            <w:shd w:val="clear" w:color="auto" w:fill="auto"/>
            <w:noWrap/>
            <w:vAlign w:val="bottom"/>
          </w:tcPr>
          <w:p w14:paraId="1A4C8A51"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0562FFCC"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41FBFBB1" w14:textId="77777777" w:rsidR="0014040B" w:rsidRPr="008E4B00" w:rsidRDefault="0014040B" w:rsidP="006C4439">
            <w:pPr>
              <w:rPr>
                <w:rFonts w:ascii="Arial" w:eastAsia="Times New Roman" w:hAnsi="Arial"/>
              </w:rPr>
            </w:pPr>
          </w:p>
        </w:tc>
      </w:tr>
      <w:tr w:rsidR="0014040B" w:rsidRPr="008E4B00" w14:paraId="3049500B"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6D6262C4" w14:textId="77777777" w:rsidR="0014040B" w:rsidRPr="008E4B00" w:rsidRDefault="0014040B" w:rsidP="006C4439">
            <w:pPr>
              <w:jc w:val="center"/>
              <w:rPr>
                <w:rFonts w:ascii="Arial" w:eastAsia="Times New Roman" w:hAnsi="Arial"/>
              </w:rPr>
            </w:pPr>
            <w:r w:rsidRPr="008E4B00">
              <w:rPr>
                <w:rFonts w:ascii="Arial" w:eastAsia="Times New Roman" w:hAnsi="Arial"/>
              </w:rPr>
              <w:t>30</w:t>
            </w:r>
          </w:p>
        </w:tc>
        <w:tc>
          <w:tcPr>
            <w:tcW w:w="1890" w:type="dxa"/>
            <w:tcBorders>
              <w:top w:val="nil"/>
              <w:left w:val="nil"/>
              <w:bottom w:val="single" w:sz="8" w:space="0" w:color="auto"/>
              <w:right w:val="single" w:sz="4" w:space="0" w:color="808080"/>
            </w:tcBorders>
            <w:shd w:val="clear" w:color="auto" w:fill="auto"/>
            <w:noWrap/>
            <w:vAlign w:val="bottom"/>
          </w:tcPr>
          <w:p w14:paraId="7273DA3C"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61881253"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3C33F4F6" w14:textId="77777777" w:rsidR="0014040B" w:rsidRPr="008E4B00" w:rsidRDefault="0014040B" w:rsidP="006C4439">
            <w:pPr>
              <w:rPr>
                <w:rFonts w:ascii="Arial" w:eastAsia="Times New Roman" w:hAnsi="Arial"/>
              </w:rPr>
            </w:pPr>
          </w:p>
        </w:tc>
      </w:tr>
      <w:tr w:rsidR="0014040B" w:rsidRPr="008E4B00" w14:paraId="3FC16003" w14:textId="77777777" w:rsidTr="006C4439">
        <w:trPr>
          <w:trHeight w:val="284"/>
          <w:jc w:val="center"/>
        </w:trPr>
        <w:tc>
          <w:tcPr>
            <w:tcW w:w="1148" w:type="dxa"/>
            <w:tcBorders>
              <w:top w:val="nil"/>
              <w:left w:val="single" w:sz="8" w:space="0" w:color="auto"/>
              <w:bottom w:val="single" w:sz="8" w:space="0" w:color="000000"/>
              <w:right w:val="single" w:sz="4" w:space="0" w:color="808080"/>
            </w:tcBorders>
            <w:vAlign w:val="center"/>
          </w:tcPr>
          <w:p w14:paraId="07908533" w14:textId="77777777" w:rsidR="0014040B" w:rsidRPr="008E4B00" w:rsidRDefault="0014040B" w:rsidP="006C4439">
            <w:pPr>
              <w:jc w:val="center"/>
              <w:rPr>
                <w:rFonts w:ascii="Arial" w:eastAsia="Times New Roman" w:hAnsi="Arial"/>
              </w:rPr>
            </w:pPr>
            <w:r w:rsidRPr="008E4B00">
              <w:rPr>
                <w:rFonts w:ascii="Arial" w:eastAsia="Times New Roman" w:hAnsi="Arial"/>
              </w:rPr>
              <w:t>31</w:t>
            </w:r>
          </w:p>
        </w:tc>
        <w:tc>
          <w:tcPr>
            <w:tcW w:w="1890" w:type="dxa"/>
            <w:tcBorders>
              <w:top w:val="nil"/>
              <w:left w:val="nil"/>
              <w:bottom w:val="single" w:sz="8" w:space="0" w:color="auto"/>
              <w:right w:val="single" w:sz="4" w:space="0" w:color="808080"/>
            </w:tcBorders>
            <w:shd w:val="clear" w:color="auto" w:fill="auto"/>
            <w:noWrap/>
            <w:vAlign w:val="bottom"/>
          </w:tcPr>
          <w:p w14:paraId="4E52A8C7" w14:textId="77777777" w:rsidR="0014040B" w:rsidRPr="008E4B00" w:rsidRDefault="0014040B" w:rsidP="006C4439">
            <w:pPr>
              <w:rPr>
                <w:rFonts w:ascii="Arial" w:eastAsia="Times New Roman" w:hAnsi="Arial"/>
              </w:rPr>
            </w:pPr>
          </w:p>
        </w:tc>
        <w:tc>
          <w:tcPr>
            <w:tcW w:w="1559" w:type="dxa"/>
            <w:tcBorders>
              <w:top w:val="nil"/>
              <w:left w:val="nil"/>
              <w:bottom w:val="single" w:sz="8" w:space="0" w:color="auto"/>
              <w:right w:val="single" w:sz="4" w:space="0" w:color="808080"/>
            </w:tcBorders>
            <w:shd w:val="clear" w:color="auto" w:fill="auto"/>
            <w:noWrap/>
            <w:vAlign w:val="bottom"/>
          </w:tcPr>
          <w:p w14:paraId="5421BD6C" w14:textId="77777777" w:rsidR="0014040B" w:rsidRPr="008E4B00" w:rsidRDefault="0014040B" w:rsidP="006C4439">
            <w:pPr>
              <w:rPr>
                <w:rFonts w:ascii="Arial" w:eastAsia="Times New Roman" w:hAnsi="Arial"/>
              </w:rPr>
            </w:pPr>
          </w:p>
        </w:tc>
        <w:tc>
          <w:tcPr>
            <w:tcW w:w="2552" w:type="dxa"/>
            <w:tcBorders>
              <w:top w:val="nil"/>
              <w:left w:val="nil"/>
              <w:bottom w:val="single" w:sz="8" w:space="0" w:color="auto"/>
              <w:right w:val="single" w:sz="4" w:space="0" w:color="808080"/>
            </w:tcBorders>
            <w:shd w:val="clear" w:color="auto" w:fill="auto"/>
            <w:noWrap/>
            <w:vAlign w:val="bottom"/>
          </w:tcPr>
          <w:p w14:paraId="2D6CBDFD" w14:textId="77777777" w:rsidR="0014040B" w:rsidRPr="008E4B00" w:rsidRDefault="0014040B" w:rsidP="006C4439">
            <w:pPr>
              <w:rPr>
                <w:rFonts w:ascii="Arial" w:eastAsia="Times New Roman" w:hAnsi="Arial"/>
              </w:rPr>
            </w:pPr>
          </w:p>
        </w:tc>
      </w:tr>
      <w:tr w:rsidR="0014040B" w:rsidRPr="008E4B00" w14:paraId="237D18F5" w14:textId="77777777" w:rsidTr="006C4439">
        <w:trPr>
          <w:trHeight w:val="371"/>
          <w:jc w:val="center"/>
        </w:trPr>
        <w:tc>
          <w:tcPr>
            <w:tcW w:w="4597" w:type="dxa"/>
            <w:gridSpan w:val="3"/>
            <w:tcBorders>
              <w:top w:val="single" w:sz="8" w:space="0" w:color="auto"/>
              <w:left w:val="single" w:sz="8" w:space="0" w:color="auto"/>
              <w:bottom w:val="single" w:sz="8" w:space="0" w:color="auto"/>
              <w:right w:val="single" w:sz="4" w:space="0" w:color="808080"/>
            </w:tcBorders>
            <w:shd w:val="clear" w:color="auto" w:fill="auto"/>
            <w:noWrap/>
            <w:vAlign w:val="center"/>
            <w:hideMark/>
          </w:tcPr>
          <w:p w14:paraId="788D2967" w14:textId="77777777" w:rsidR="0014040B" w:rsidRPr="008E4B00" w:rsidRDefault="0014040B" w:rsidP="006C4439">
            <w:pPr>
              <w:jc w:val="center"/>
              <w:rPr>
                <w:rFonts w:ascii="Arial" w:eastAsia="Times New Roman" w:hAnsi="Arial"/>
                <w:b/>
                <w:bCs/>
              </w:rPr>
            </w:pPr>
            <w:r w:rsidRPr="008E4B00">
              <w:rPr>
                <w:rFonts w:ascii="Arial" w:eastAsia="Times New Roman" w:hAnsi="Arial"/>
                <w:b/>
                <w:bCs/>
              </w:rPr>
              <w:t>Łączna ilość przejechanych kilometrów</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5A7A5E36" w14:textId="77777777" w:rsidR="0014040B" w:rsidRPr="008E4B00" w:rsidRDefault="0014040B" w:rsidP="006C4439">
            <w:pPr>
              <w:rPr>
                <w:rFonts w:ascii="Arial" w:eastAsia="Times New Roman" w:hAnsi="Arial"/>
              </w:rPr>
            </w:pPr>
            <w:r w:rsidRPr="008E4B00">
              <w:rPr>
                <w:rFonts w:ascii="Arial" w:eastAsia="Times New Roman" w:hAnsi="Arial"/>
              </w:rPr>
              <w:t> </w:t>
            </w:r>
          </w:p>
        </w:tc>
      </w:tr>
    </w:tbl>
    <w:p w14:paraId="11333298" w14:textId="77777777" w:rsidR="0014040B" w:rsidRPr="008E4B00" w:rsidRDefault="0014040B" w:rsidP="0014040B">
      <w:pPr>
        <w:ind w:left="4961"/>
        <w:rPr>
          <w:rFonts w:ascii="Arial" w:eastAsia="Arial" w:hAnsi="Arial"/>
          <w:i/>
          <w:sz w:val="18"/>
        </w:rPr>
      </w:pPr>
    </w:p>
    <w:p w14:paraId="74289E8C" w14:textId="77777777" w:rsidR="0014040B" w:rsidRPr="008E4B00" w:rsidRDefault="0014040B" w:rsidP="0014040B">
      <w:pPr>
        <w:spacing w:before="600"/>
        <w:ind w:left="6662"/>
        <w:rPr>
          <w:rFonts w:ascii="Arial" w:eastAsia="Arial" w:hAnsi="Arial"/>
          <w:i/>
          <w:sz w:val="18"/>
        </w:rPr>
      </w:pPr>
      <w:r w:rsidRPr="008E4B00">
        <w:rPr>
          <w:rFonts w:ascii="Arial" w:eastAsia="Arial" w:hAnsi="Arial"/>
          <w:i/>
          <w:sz w:val="18"/>
        </w:rPr>
        <w:t>………………………………..</w:t>
      </w:r>
    </w:p>
    <w:p w14:paraId="75C586B8" w14:textId="28046E61" w:rsidR="00F57CC6" w:rsidRDefault="0014040B" w:rsidP="00F57CC6">
      <w:pPr>
        <w:spacing w:line="360" w:lineRule="auto"/>
        <w:ind w:left="6662"/>
        <w:rPr>
          <w:rFonts w:ascii="Arial" w:eastAsia="Arial" w:hAnsi="Arial"/>
          <w:sz w:val="18"/>
        </w:rPr>
      </w:pPr>
      <w:r w:rsidRPr="008E4B00">
        <w:rPr>
          <w:rFonts w:ascii="Arial" w:eastAsia="Arial" w:hAnsi="Arial"/>
          <w:sz w:val="18"/>
        </w:rPr>
        <w:t xml:space="preserve">Pieczęć i podpis </w:t>
      </w:r>
      <w:r w:rsidR="00F57CC6">
        <w:rPr>
          <w:rFonts w:ascii="Arial" w:eastAsia="Arial" w:hAnsi="Arial"/>
          <w:sz w:val="18"/>
        </w:rPr>
        <w:t>osoby sporządzającej</w:t>
      </w:r>
    </w:p>
    <w:p w14:paraId="4D0B3E1A" w14:textId="77777777" w:rsidR="00F57CC6" w:rsidRDefault="00F57CC6" w:rsidP="00F57CC6">
      <w:pPr>
        <w:spacing w:line="360" w:lineRule="auto"/>
        <w:ind w:left="6662"/>
        <w:rPr>
          <w:rFonts w:ascii="Arial" w:eastAsia="Arial" w:hAnsi="Arial"/>
          <w:sz w:val="18"/>
        </w:rPr>
      </w:pPr>
    </w:p>
    <w:p w14:paraId="13ED7C0E" w14:textId="77777777" w:rsidR="00F57CC6" w:rsidRPr="00F57CC6" w:rsidRDefault="00F57CC6" w:rsidP="00F57CC6">
      <w:pPr>
        <w:spacing w:line="360" w:lineRule="auto"/>
        <w:ind w:left="6662"/>
        <w:rPr>
          <w:rFonts w:ascii="Arial" w:eastAsia="Arial" w:hAnsi="Arial"/>
          <w:i/>
          <w:sz w:val="18"/>
        </w:rPr>
      </w:pPr>
      <w:r w:rsidRPr="00F57CC6">
        <w:rPr>
          <w:rFonts w:ascii="Arial" w:eastAsia="Arial" w:hAnsi="Arial"/>
          <w:i/>
          <w:sz w:val="18"/>
        </w:rPr>
        <w:t>………………………………..</w:t>
      </w:r>
    </w:p>
    <w:p w14:paraId="18BCED3F" w14:textId="30F95E43" w:rsidR="00F57CC6" w:rsidRPr="00F57CC6" w:rsidRDefault="00F57CC6" w:rsidP="00F57CC6">
      <w:pPr>
        <w:spacing w:line="360" w:lineRule="auto"/>
        <w:ind w:left="6662"/>
        <w:rPr>
          <w:rFonts w:ascii="Arial" w:eastAsia="Arial" w:hAnsi="Arial"/>
          <w:sz w:val="18"/>
        </w:rPr>
      </w:pPr>
      <w:r w:rsidRPr="00F57CC6">
        <w:rPr>
          <w:rFonts w:ascii="Arial" w:eastAsia="Arial" w:hAnsi="Arial"/>
          <w:sz w:val="18"/>
        </w:rPr>
        <w:t xml:space="preserve">Pieczęć i podpis osoby </w:t>
      </w:r>
      <w:r>
        <w:rPr>
          <w:rFonts w:ascii="Arial" w:eastAsia="Arial" w:hAnsi="Arial"/>
          <w:sz w:val="18"/>
        </w:rPr>
        <w:t>zatwierdzającej</w:t>
      </w:r>
    </w:p>
    <w:p w14:paraId="720958AC" w14:textId="6B9BA2D0" w:rsidR="00F57CC6" w:rsidRDefault="00F57CC6" w:rsidP="00F57CC6">
      <w:pPr>
        <w:spacing w:line="360" w:lineRule="auto"/>
        <w:ind w:left="6662"/>
        <w:rPr>
          <w:rFonts w:ascii="Arial" w:eastAsia="Arial" w:hAnsi="Arial"/>
          <w:sz w:val="18"/>
        </w:rPr>
      </w:pPr>
    </w:p>
    <w:p w14:paraId="4CC1E7CB" w14:textId="77777777" w:rsidR="00F57CC6" w:rsidRDefault="00F57CC6" w:rsidP="00F57CC6">
      <w:pPr>
        <w:spacing w:line="360" w:lineRule="auto"/>
        <w:ind w:left="6662"/>
        <w:rPr>
          <w:rFonts w:ascii="Arial" w:eastAsia="Arial" w:hAnsi="Arial"/>
          <w:sz w:val="18"/>
        </w:rPr>
      </w:pPr>
    </w:p>
    <w:p w14:paraId="5BB4CB0B" w14:textId="77777777" w:rsidR="00F57CC6" w:rsidRPr="00F57CC6" w:rsidRDefault="00F57CC6" w:rsidP="00F57CC6">
      <w:pPr>
        <w:spacing w:line="360" w:lineRule="auto"/>
        <w:ind w:left="6662"/>
        <w:rPr>
          <w:rFonts w:ascii="Arial" w:eastAsia="Arial" w:hAnsi="Arial"/>
          <w:sz w:val="18"/>
        </w:rPr>
      </w:pPr>
    </w:p>
    <w:p w14:paraId="13955B9A" w14:textId="33EBBD2F" w:rsidR="0014040B" w:rsidRPr="008E4B00" w:rsidRDefault="0014040B" w:rsidP="0014040B">
      <w:pPr>
        <w:spacing w:before="240" w:after="240" w:line="360" w:lineRule="auto"/>
        <w:rPr>
          <w:rFonts w:ascii="Arial" w:eastAsia="Arial" w:hAnsi="Arial"/>
          <w:b/>
        </w:rPr>
      </w:pPr>
      <w:r w:rsidRPr="008E4B00">
        <w:rPr>
          <w:rFonts w:ascii="Arial" w:eastAsia="Arial" w:hAnsi="Arial"/>
          <w:b/>
        </w:rPr>
        <w:t>Potwierdzam wykonanie usługi transportu zgodnie z powyższym zestawieniem</w:t>
      </w:r>
    </w:p>
    <w:p w14:paraId="63E7D273" w14:textId="6F6F9872" w:rsidR="0014040B" w:rsidRPr="008E4B00" w:rsidRDefault="0014040B" w:rsidP="0014040B">
      <w:pPr>
        <w:spacing w:before="240"/>
        <w:rPr>
          <w:rFonts w:ascii="Arial" w:eastAsia="Arial" w:hAnsi="Arial"/>
          <w:sz w:val="18"/>
        </w:rPr>
      </w:pPr>
      <w:r w:rsidRPr="008E4B00">
        <w:rPr>
          <w:rFonts w:ascii="Arial" w:eastAsia="Arial" w:hAnsi="Arial"/>
          <w:sz w:val="18"/>
        </w:rPr>
        <w:t>………………………………..</w:t>
      </w:r>
      <w:r w:rsidR="00F57CC6">
        <w:rPr>
          <w:rFonts w:ascii="Arial" w:eastAsia="Arial" w:hAnsi="Arial"/>
          <w:sz w:val="18"/>
        </w:rPr>
        <w:t xml:space="preserve">                          </w:t>
      </w:r>
    </w:p>
    <w:p w14:paraId="4F8165C3" w14:textId="7A26F6B1" w:rsidR="0014040B" w:rsidRPr="008E4B00" w:rsidRDefault="0014040B" w:rsidP="0014040B">
      <w:pPr>
        <w:rPr>
          <w:rFonts w:ascii="Arial" w:eastAsia="Arial" w:hAnsi="Arial"/>
          <w:sz w:val="18"/>
        </w:rPr>
      </w:pPr>
      <w:r w:rsidRPr="008E4B00">
        <w:rPr>
          <w:rFonts w:ascii="Arial" w:eastAsia="Arial" w:hAnsi="Arial"/>
          <w:sz w:val="18"/>
        </w:rPr>
        <w:t xml:space="preserve">czytelny podpis </w:t>
      </w:r>
      <w:r w:rsidR="00F57CC6">
        <w:rPr>
          <w:rFonts w:ascii="Arial" w:eastAsia="Arial" w:hAnsi="Arial"/>
          <w:sz w:val="18"/>
        </w:rPr>
        <w:t>przyjmującego</w:t>
      </w:r>
    </w:p>
    <w:p w14:paraId="028B9321" w14:textId="2738332B" w:rsidR="0014040B" w:rsidRDefault="0014040B" w:rsidP="00865B5B">
      <w:pPr>
        <w:jc w:val="both"/>
        <w:rPr>
          <w:rFonts w:ascii="Garamond" w:eastAsia="Times New Roman" w:hAnsi="Garamond" w:cs="Arial"/>
          <w:sz w:val="24"/>
          <w:szCs w:val="24"/>
          <w:lang w:eastAsia="pl-PL"/>
        </w:rPr>
      </w:pPr>
    </w:p>
    <w:p w14:paraId="3957D84D" w14:textId="77777777" w:rsidR="00F57CC6" w:rsidRPr="00F57CC6" w:rsidRDefault="00F57CC6" w:rsidP="00F57CC6">
      <w:pPr>
        <w:spacing w:line="360" w:lineRule="auto"/>
        <w:ind w:left="6662"/>
        <w:rPr>
          <w:rFonts w:ascii="Arial" w:eastAsia="Arial" w:hAnsi="Arial"/>
          <w:i/>
          <w:sz w:val="18"/>
        </w:rPr>
      </w:pPr>
      <w:r w:rsidRPr="00F57CC6">
        <w:rPr>
          <w:rFonts w:ascii="Arial" w:eastAsia="Arial" w:hAnsi="Arial"/>
          <w:i/>
          <w:sz w:val="18"/>
        </w:rPr>
        <w:t>………………………………..</w:t>
      </w:r>
    </w:p>
    <w:p w14:paraId="7A11DF08" w14:textId="52B40839" w:rsidR="00F57CC6" w:rsidRPr="00F57CC6" w:rsidRDefault="00F57CC6" w:rsidP="00F57CC6">
      <w:pPr>
        <w:spacing w:line="360" w:lineRule="auto"/>
        <w:ind w:left="6662"/>
        <w:rPr>
          <w:rFonts w:ascii="Arial" w:eastAsia="Arial" w:hAnsi="Arial"/>
          <w:sz w:val="18"/>
        </w:rPr>
      </w:pPr>
      <w:r w:rsidRPr="00F57CC6">
        <w:rPr>
          <w:rFonts w:ascii="Arial" w:eastAsia="Arial" w:hAnsi="Arial"/>
          <w:sz w:val="18"/>
        </w:rPr>
        <w:t xml:space="preserve">Pieczęć i podpis osoby </w:t>
      </w:r>
      <w:r>
        <w:rPr>
          <w:rFonts w:ascii="Arial" w:eastAsia="Arial" w:hAnsi="Arial"/>
          <w:sz w:val="18"/>
        </w:rPr>
        <w:t>zatwierdzającej</w:t>
      </w:r>
    </w:p>
    <w:p w14:paraId="320FC5E0" w14:textId="77777777" w:rsidR="00F57CC6" w:rsidRPr="00CB1B18" w:rsidRDefault="00F57CC6" w:rsidP="00865B5B">
      <w:pPr>
        <w:jc w:val="both"/>
        <w:rPr>
          <w:rFonts w:ascii="Garamond" w:eastAsia="Times New Roman" w:hAnsi="Garamond" w:cs="Arial"/>
          <w:sz w:val="24"/>
          <w:szCs w:val="24"/>
          <w:lang w:eastAsia="pl-PL"/>
        </w:rPr>
      </w:pPr>
    </w:p>
    <w:sectPr w:rsidR="00F57CC6" w:rsidRPr="00CB1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069"/>
    <w:multiLevelType w:val="hybridMultilevel"/>
    <w:tmpl w:val="FDD8DB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110D37"/>
    <w:multiLevelType w:val="hybridMultilevel"/>
    <w:tmpl w:val="094C2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C33BD"/>
    <w:multiLevelType w:val="hybridMultilevel"/>
    <w:tmpl w:val="D97A9C82"/>
    <w:lvl w:ilvl="0" w:tplc="0415000F">
      <w:start w:val="1"/>
      <w:numFmt w:val="decimal"/>
      <w:lvlText w:val="%1."/>
      <w:lvlJc w:val="left"/>
      <w:pPr>
        <w:ind w:left="720" w:hanging="360"/>
      </w:pPr>
    </w:lvl>
    <w:lvl w:ilvl="1" w:tplc="9FF03784">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B20BD"/>
    <w:multiLevelType w:val="hybridMultilevel"/>
    <w:tmpl w:val="D9ECC3C6"/>
    <w:lvl w:ilvl="0" w:tplc="FDE6FAF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 w15:restartNumberingAfterBreak="0">
    <w:nsid w:val="1EC40859"/>
    <w:multiLevelType w:val="hybridMultilevel"/>
    <w:tmpl w:val="7402D998"/>
    <w:lvl w:ilvl="0" w:tplc="0415000F">
      <w:start w:val="1"/>
      <w:numFmt w:val="decimal"/>
      <w:lvlText w:val="%1."/>
      <w:lvlJc w:val="left"/>
      <w:pPr>
        <w:ind w:left="1004" w:hanging="360"/>
      </w:pPr>
    </w:lvl>
    <w:lvl w:ilvl="1" w:tplc="418610C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67B7911"/>
    <w:multiLevelType w:val="hybridMultilevel"/>
    <w:tmpl w:val="BFA23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92EE8"/>
    <w:multiLevelType w:val="hybridMultilevel"/>
    <w:tmpl w:val="883AA1B8"/>
    <w:lvl w:ilvl="0" w:tplc="2C0E695C">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36DB293A"/>
    <w:multiLevelType w:val="hybridMultilevel"/>
    <w:tmpl w:val="3CCA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3D5D14"/>
    <w:multiLevelType w:val="hybridMultilevel"/>
    <w:tmpl w:val="D2BC01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EDE0B37"/>
    <w:multiLevelType w:val="hybridMultilevel"/>
    <w:tmpl w:val="9656FE32"/>
    <w:lvl w:ilvl="0" w:tplc="771E5F4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0123F"/>
    <w:multiLevelType w:val="hybridMultilevel"/>
    <w:tmpl w:val="A8845296"/>
    <w:lvl w:ilvl="0" w:tplc="9D2AC2BE">
      <w:start w:val="1"/>
      <w:numFmt w:val="decimal"/>
      <w:lvlText w:val="%1."/>
      <w:lvlJc w:val="left"/>
      <w:pPr>
        <w:ind w:left="720" w:hanging="360"/>
      </w:pPr>
      <w:rPr>
        <w:rFonts w:ascii="Garamond"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D92FE3"/>
    <w:multiLevelType w:val="hybridMultilevel"/>
    <w:tmpl w:val="F78E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5B5D66"/>
    <w:multiLevelType w:val="hybridMultilevel"/>
    <w:tmpl w:val="B2C84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2203DB"/>
    <w:multiLevelType w:val="hybridMultilevel"/>
    <w:tmpl w:val="4B02E4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CF0206A"/>
    <w:multiLevelType w:val="hybridMultilevel"/>
    <w:tmpl w:val="11788078"/>
    <w:lvl w:ilvl="0" w:tplc="9AD67B5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FA334A"/>
    <w:multiLevelType w:val="hybridMultilevel"/>
    <w:tmpl w:val="E736A3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205DC6"/>
    <w:multiLevelType w:val="hybridMultilevel"/>
    <w:tmpl w:val="CB7622E8"/>
    <w:lvl w:ilvl="0" w:tplc="18303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57DD3"/>
    <w:multiLevelType w:val="hybridMultilevel"/>
    <w:tmpl w:val="C6E01A6E"/>
    <w:lvl w:ilvl="0" w:tplc="04150011">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8" w15:restartNumberingAfterBreak="0">
    <w:nsid w:val="6D495733"/>
    <w:multiLevelType w:val="hybridMultilevel"/>
    <w:tmpl w:val="22A6A66A"/>
    <w:lvl w:ilvl="0" w:tplc="E0D84F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FF5AE0"/>
    <w:multiLevelType w:val="hybridMultilevel"/>
    <w:tmpl w:val="1CFEB09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7B1F2AD4"/>
    <w:multiLevelType w:val="hybridMultilevel"/>
    <w:tmpl w:val="7E3E7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72212A"/>
    <w:multiLevelType w:val="hybridMultilevel"/>
    <w:tmpl w:val="0D7810E2"/>
    <w:lvl w:ilvl="0" w:tplc="33F81952">
      <w:start w:val="1"/>
      <w:numFmt w:val="decimal"/>
      <w:lvlText w:val="%1)"/>
      <w:lvlJc w:val="left"/>
      <w:pPr>
        <w:ind w:left="1004" w:hanging="360"/>
      </w:pPr>
      <w:rPr>
        <w:rFonts w:ascii="Garamond" w:eastAsia="Trebuchet MS" w:hAnsi="Garamond" w:cs="Trebuchet M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7E253034"/>
    <w:multiLevelType w:val="hybridMultilevel"/>
    <w:tmpl w:val="CDE0C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866351">
    <w:abstractNumId w:val="1"/>
  </w:num>
  <w:num w:numId="2" w16cid:durableId="97065733">
    <w:abstractNumId w:val="18"/>
  </w:num>
  <w:num w:numId="3" w16cid:durableId="1453331139">
    <w:abstractNumId w:val="10"/>
  </w:num>
  <w:num w:numId="4" w16cid:durableId="1994412534">
    <w:abstractNumId w:val="12"/>
  </w:num>
  <w:num w:numId="5" w16cid:durableId="1647129229">
    <w:abstractNumId w:val="15"/>
  </w:num>
  <w:num w:numId="6" w16cid:durableId="1990402835">
    <w:abstractNumId w:val="9"/>
  </w:num>
  <w:num w:numId="7" w16cid:durableId="1159888283">
    <w:abstractNumId w:val="7"/>
  </w:num>
  <w:num w:numId="8" w16cid:durableId="133379283">
    <w:abstractNumId w:val="13"/>
  </w:num>
  <w:num w:numId="9" w16cid:durableId="1267543585">
    <w:abstractNumId w:val="4"/>
  </w:num>
  <w:num w:numId="10" w16cid:durableId="1570533926">
    <w:abstractNumId w:val="17"/>
  </w:num>
  <w:num w:numId="11" w16cid:durableId="1868760572">
    <w:abstractNumId w:val="22"/>
  </w:num>
  <w:num w:numId="12" w16cid:durableId="1387726889">
    <w:abstractNumId w:val="8"/>
  </w:num>
  <w:num w:numId="13" w16cid:durableId="1286081546">
    <w:abstractNumId w:val="2"/>
  </w:num>
  <w:num w:numId="14" w16cid:durableId="2094885845">
    <w:abstractNumId w:val="5"/>
  </w:num>
  <w:num w:numId="15" w16cid:durableId="427039334">
    <w:abstractNumId w:val="20"/>
  </w:num>
  <w:num w:numId="16" w16cid:durableId="2048335810">
    <w:abstractNumId w:val="0"/>
  </w:num>
  <w:num w:numId="17" w16cid:durableId="45300533">
    <w:abstractNumId w:val="16"/>
  </w:num>
  <w:num w:numId="18" w16cid:durableId="353658528">
    <w:abstractNumId w:val="14"/>
  </w:num>
  <w:num w:numId="19" w16cid:durableId="1643652538">
    <w:abstractNumId w:val="21"/>
  </w:num>
  <w:num w:numId="20" w16cid:durableId="1075131781">
    <w:abstractNumId w:val="11"/>
  </w:num>
  <w:num w:numId="21" w16cid:durableId="2113545484">
    <w:abstractNumId w:val="3"/>
  </w:num>
  <w:num w:numId="22" w16cid:durableId="127745904">
    <w:abstractNumId w:val="19"/>
  </w:num>
  <w:num w:numId="23" w16cid:durableId="1430082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5B"/>
    <w:rsid w:val="00071D14"/>
    <w:rsid w:val="000929B6"/>
    <w:rsid w:val="000E1131"/>
    <w:rsid w:val="00113A28"/>
    <w:rsid w:val="0014040B"/>
    <w:rsid w:val="0015669E"/>
    <w:rsid w:val="00156D4A"/>
    <w:rsid w:val="001B591F"/>
    <w:rsid w:val="001C64F6"/>
    <w:rsid w:val="002106F1"/>
    <w:rsid w:val="00330279"/>
    <w:rsid w:val="00381E21"/>
    <w:rsid w:val="003D3E65"/>
    <w:rsid w:val="004B0EBF"/>
    <w:rsid w:val="004D46B6"/>
    <w:rsid w:val="004D6E36"/>
    <w:rsid w:val="006065F7"/>
    <w:rsid w:val="006342AE"/>
    <w:rsid w:val="006E2D39"/>
    <w:rsid w:val="007147DE"/>
    <w:rsid w:val="00732550"/>
    <w:rsid w:val="007F7DE8"/>
    <w:rsid w:val="00865B5B"/>
    <w:rsid w:val="00982086"/>
    <w:rsid w:val="009B6670"/>
    <w:rsid w:val="009B67E3"/>
    <w:rsid w:val="009E52B6"/>
    <w:rsid w:val="00AA48AD"/>
    <w:rsid w:val="00B21A6E"/>
    <w:rsid w:val="00BA6A37"/>
    <w:rsid w:val="00CB1B18"/>
    <w:rsid w:val="00D76396"/>
    <w:rsid w:val="00DA1CCF"/>
    <w:rsid w:val="00EC4439"/>
    <w:rsid w:val="00F471C9"/>
    <w:rsid w:val="00F57CC6"/>
    <w:rsid w:val="00FE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371F"/>
  <w15:chartTrackingRefBased/>
  <w15:docId w15:val="{36424065-2351-43CD-B7DC-A4CCCC17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5B5B"/>
    <w:pPr>
      <w:ind w:left="720"/>
      <w:contextualSpacing/>
    </w:pPr>
  </w:style>
  <w:style w:type="character" w:styleId="Hipercze">
    <w:name w:val="Hyperlink"/>
    <w:basedOn w:val="Domylnaczcionkaakapitu"/>
    <w:uiPriority w:val="99"/>
    <w:unhideWhenUsed/>
    <w:rsid w:val="00865B5B"/>
    <w:rPr>
      <w:color w:val="0563C1" w:themeColor="hyperlink"/>
      <w:u w:val="single"/>
    </w:rPr>
  </w:style>
  <w:style w:type="character" w:styleId="Nierozpoznanawzmianka">
    <w:name w:val="Unresolved Mention"/>
    <w:basedOn w:val="Domylnaczcionkaakapitu"/>
    <w:uiPriority w:val="99"/>
    <w:semiHidden/>
    <w:unhideWhenUsed/>
    <w:rsid w:val="00865B5B"/>
    <w:rPr>
      <w:color w:val="605E5C"/>
      <w:shd w:val="clear" w:color="auto" w:fill="E1DFDD"/>
    </w:rPr>
  </w:style>
  <w:style w:type="character" w:styleId="Odwoaniedokomentarza">
    <w:name w:val="annotation reference"/>
    <w:basedOn w:val="Domylnaczcionkaakapitu"/>
    <w:uiPriority w:val="99"/>
    <w:semiHidden/>
    <w:unhideWhenUsed/>
    <w:rsid w:val="002106F1"/>
    <w:rPr>
      <w:sz w:val="16"/>
      <w:szCs w:val="16"/>
    </w:rPr>
  </w:style>
  <w:style w:type="paragraph" w:styleId="Tekstkomentarza">
    <w:name w:val="annotation text"/>
    <w:basedOn w:val="Normalny"/>
    <w:link w:val="TekstkomentarzaZnak"/>
    <w:uiPriority w:val="99"/>
    <w:semiHidden/>
    <w:unhideWhenUsed/>
    <w:rsid w:val="002106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6F1"/>
    <w:rPr>
      <w:sz w:val="20"/>
      <w:szCs w:val="20"/>
    </w:rPr>
  </w:style>
  <w:style w:type="paragraph" w:styleId="Tematkomentarza">
    <w:name w:val="annotation subject"/>
    <w:basedOn w:val="Tekstkomentarza"/>
    <w:next w:val="Tekstkomentarza"/>
    <w:link w:val="TematkomentarzaZnak"/>
    <w:uiPriority w:val="99"/>
    <w:semiHidden/>
    <w:unhideWhenUsed/>
    <w:rsid w:val="002106F1"/>
    <w:rPr>
      <w:b/>
      <w:bCs/>
    </w:rPr>
  </w:style>
  <w:style w:type="character" w:customStyle="1" w:styleId="TematkomentarzaZnak">
    <w:name w:val="Temat komentarza Znak"/>
    <w:basedOn w:val="TekstkomentarzaZnak"/>
    <w:link w:val="Tematkomentarza"/>
    <w:uiPriority w:val="99"/>
    <w:semiHidden/>
    <w:rsid w:val="002106F1"/>
    <w:rPr>
      <w:b/>
      <w:bCs/>
      <w:sz w:val="20"/>
      <w:szCs w:val="20"/>
    </w:rPr>
  </w:style>
  <w:style w:type="table" w:styleId="Tabela-Siatka">
    <w:name w:val="Table Grid"/>
    <w:basedOn w:val="Standardowy"/>
    <w:uiPriority w:val="59"/>
    <w:rsid w:val="004D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3411</Words>
  <Characters>20470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Maćkowska</dc:creator>
  <cp:keywords/>
  <dc:description/>
  <cp:lastModifiedBy>Emilia Maćkowska</cp:lastModifiedBy>
  <cp:revision>3</cp:revision>
  <cp:lastPrinted>2022-12-12T10:37:00Z</cp:lastPrinted>
  <dcterms:created xsi:type="dcterms:W3CDTF">2022-12-13T12:42:00Z</dcterms:created>
  <dcterms:modified xsi:type="dcterms:W3CDTF">2022-12-13T13:04:00Z</dcterms:modified>
</cp:coreProperties>
</file>