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C5" w:rsidRPr="004C77DB" w:rsidRDefault="00275FC5" w:rsidP="00275FC5">
      <w:pPr>
        <w:spacing w:after="0" w:line="295" w:lineRule="auto"/>
        <w:rPr>
          <w:rFonts w:cs="Times New Roman"/>
          <w:b/>
          <w:i/>
          <w:sz w:val="24"/>
          <w:szCs w:val="24"/>
          <w:lang w:eastAsia="pl-PL"/>
        </w:rPr>
      </w:pPr>
      <w:r w:rsidRPr="004C77DB">
        <w:rPr>
          <w:rFonts w:cs="Times New Roman"/>
          <w:sz w:val="24"/>
          <w:szCs w:val="24"/>
          <w:lang w:eastAsia="pl-PL"/>
        </w:rPr>
        <w:t xml:space="preserve">Oznaczenie sprawy: </w:t>
      </w:r>
      <w:r w:rsidRPr="004C77DB">
        <w:rPr>
          <w:rFonts w:eastAsia="Arial Unicode MS" w:cs="Times New Roman"/>
          <w:b/>
          <w:sz w:val="24"/>
          <w:szCs w:val="24"/>
        </w:rPr>
        <w:t>RZ.271.5.2023</w:t>
      </w:r>
    </w:p>
    <w:p w:rsidR="00275FC5" w:rsidRPr="004C77DB" w:rsidRDefault="00275FC5" w:rsidP="00275FC5">
      <w:pPr>
        <w:spacing w:after="0" w:line="295" w:lineRule="auto"/>
        <w:ind w:left="4395"/>
        <w:jc w:val="center"/>
        <w:rPr>
          <w:rFonts w:cs="Times New Roman"/>
          <w:b/>
          <w:sz w:val="24"/>
          <w:szCs w:val="24"/>
        </w:rPr>
      </w:pPr>
      <w:r w:rsidRPr="004C77DB">
        <w:rPr>
          <w:rFonts w:cs="Times New Roman"/>
          <w:b/>
          <w:sz w:val="24"/>
          <w:szCs w:val="24"/>
        </w:rPr>
        <w:t>Zamawiający:</w:t>
      </w:r>
    </w:p>
    <w:p w:rsidR="00275FC5" w:rsidRPr="004C77DB" w:rsidRDefault="00275FC5" w:rsidP="00275FC5">
      <w:pPr>
        <w:spacing w:after="0" w:line="295" w:lineRule="auto"/>
        <w:ind w:left="4395"/>
        <w:jc w:val="center"/>
        <w:rPr>
          <w:rFonts w:cs="Times New Roman"/>
          <w:b/>
          <w:sz w:val="24"/>
          <w:szCs w:val="24"/>
        </w:rPr>
      </w:pPr>
      <w:r w:rsidRPr="004C77DB">
        <w:rPr>
          <w:rFonts w:cs="Times New Roman"/>
          <w:b/>
          <w:sz w:val="24"/>
          <w:szCs w:val="24"/>
        </w:rPr>
        <w:t xml:space="preserve">GMINA TRZEBIATÓW </w:t>
      </w:r>
      <w:r w:rsidRPr="004C77DB">
        <w:rPr>
          <w:rFonts w:cs="Times New Roman"/>
          <w:sz w:val="24"/>
          <w:szCs w:val="24"/>
        </w:rPr>
        <w:t>(NIP: 857-19-22-079)</w:t>
      </w:r>
    </w:p>
    <w:p w:rsidR="00275FC5" w:rsidRPr="004C77DB" w:rsidRDefault="00275FC5" w:rsidP="00275FC5">
      <w:pPr>
        <w:spacing w:after="0" w:line="295" w:lineRule="auto"/>
        <w:ind w:left="4395"/>
        <w:jc w:val="center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 xml:space="preserve">    z siedzibą w: Urząd Miejski w Trzebiatowie,</w:t>
      </w:r>
    </w:p>
    <w:p w:rsidR="00275FC5" w:rsidRPr="004C77DB" w:rsidRDefault="00275FC5" w:rsidP="00275FC5">
      <w:pPr>
        <w:spacing w:after="0" w:line="295" w:lineRule="auto"/>
        <w:ind w:left="4395"/>
        <w:jc w:val="center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>ul. Rynek 1, 72-320 Trzebiatów</w:t>
      </w:r>
    </w:p>
    <w:p w:rsidR="00275FC5" w:rsidRPr="004C77DB" w:rsidRDefault="00275FC5" w:rsidP="00275FC5">
      <w:pPr>
        <w:spacing w:after="0" w:line="295" w:lineRule="auto"/>
        <w:rPr>
          <w:rFonts w:cs="Times New Roman"/>
          <w:b/>
          <w:sz w:val="24"/>
          <w:szCs w:val="24"/>
        </w:rPr>
      </w:pPr>
      <w:r w:rsidRPr="004C77DB">
        <w:rPr>
          <w:rFonts w:cs="Times New Roman"/>
          <w:b/>
          <w:sz w:val="24"/>
          <w:szCs w:val="24"/>
        </w:rPr>
        <w:t>Wykonawca:</w:t>
      </w:r>
    </w:p>
    <w:p w:rsidR="00275FC5" w:rsidRPr="004C77DB" w:rsidRDefault="00275FC5" w:rsidP="00275FC5">
      <w:pPr>
        <w:spacing w:after="0" w:line="295" w:lineRule="auto"/>
        <w:ind w:right="5954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>……………………………………………………</w:t>
      </w:r>
    </w:p>
    <w:p w:rsidR="00275FC5" w:rsidRPr="004C77DB" w:rsidRDefault="00275FC5" w:rsidP="00275FC5">
      <w:pPr>
        <w:spacing w:after="0" w:line="295" w:lineRule="auto"/>
        <w:ind w:right="5954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>……………………………………………………</w:t>
      </w:r>
    </w:p>
    <w:p w:rsidR="00275FC5" w:rsidRPr="004C77DB" w:rsidRDefault="00275FC5" w:rsidP="00275FC5">
      <w:pPr>
        <w:spacing w:line="295" w:lineRule="auto"/>
        <w:ind w:right="5527"/>
        <w:rPr>
          <w:rFonts w:cs="Times New Roman"/>
          <w:i/>
          <w:sz w:val="20"/>
          <w:szCs w:val="20"/>
        </w:rPr>
      </w:pPr>
      <w:r w:rsidRPr="004C77DB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C77DB">
        <w:rPr>
          <w:rFonts w:cs="Times New Roman"/>
          <w:i/>
          <w:sz w:val="20"/>
          <w:szCs w:val="20"/>
        </w:rPr>
        <w:t>CEiDG</w:t>
      </w:r>
      <w:proofErr w:type="spellEnd"/>
      <w:r w:rsidRPr="004C77DB">
        <w:rPr>
          <w:rFonts w:cs="Times New Roman"/>
          <w:i/>
          <w:sz w:val="20"/>
          <w:szCs w:val="20"/>
        </w:rPr>
        <w:t>)</w:t>
      </w:r>
    </w:p>
    <w:p w:rsidR="00275FC5" w:rsidRPr="004C77DB" w:rsidRDefault="00275FC5" w:rsidP="00275FC5">
      <w:pPr>
        <w:spacing w:after="0" w:line="295" w:lineRule="auto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>reprezentowany przez:</w:t>
      </w:r>
    </w:p>
    <w:p w:rsidR="00275FC5" w:rsidRPr="004C77DB" w:rsidRDefault="00275FC5" w:rsidP="00275FC5">
      <w:pPr>
        <w:spacing w:after="0" w:line="295" w:lineRule="auto"/>
        <w:ind w:right="5954"/>
        <w:rPr>
          <w:rFonts w:cs="Times New Roman"/>
          <w:sz w:val="24"/>
          <w:szCs w:val="24"/>
        </w:rPr>
      </w:pPr>
      <w:r w:rsidRPr="004C77DB">
        <w:rPr>
          <w:rFonts w:cs="Times New Roman"/>
          <w:sz w:val="24"/>
          <w:szCs w:val="24"/>
        </w:rPr>
        <w:t>……………………………………</w:t>
      </w:r>
    </w:p>
    <w:p w:rsidR="00275FC5" w:rsidRPr="004C77DB" w:rsidRDefault="00275FC5" w:rsidP="00275FC5">
      <w:pPr>
        <w:spacing w:after="0" w:line="295" w:lineRule="auto"/>
        <w:ind w:right="5527"/>
        <w:rPr>
          <w:rFonts w:cs="Times New Roman"/>
          <w:i/>
          <w:sz w:val="20"/>
          <w:szCs w:val="20"/>
        </w:rPr>
      </w:pPr>
      <w:r w:rsidRPr="004C77DB">
        <w:rPr>
          <w:rFonts w:cs="Times New Roman"/>
          <w:i/>
          <w:sz w:val="20"/>
          <w:szCs w:val="20"/>
        </w:rPr>
        <w:t>(imię, nazwisko, stanowisko/podstawa do reprezentacji)</w:t>
      </w:r>
    </w:p>
    <w:p w:rsidR="00275FC5" w:rsidRPr="004C77DB" w:rsidRDefault="00275FC5" w:rsidP="00275FC5">
      <w:pPr>
        <w:spacing w:line="295" w:lineRule="auto"/>
        <w:rPr>
          <w:rFonts w:cs="Times New Roman"/>
          <w:sz w:val="24"/>
          <w:szCs w:val="24"/>
        </w:rPr>
      </w:pPr>
    </w:p>
    <w:p w:rsidR="00275FC5" w:rsidRPr="004C77DB" w:rsidRDefault="00275FC5" w:rsidP="00275FC5">
      <w:pPr>
        <w:pStyle w:val="Default"/>
        <w:spacing w:line="295" w:lineRule="auto"/>
        <w:rPr>
          <w:rFonts w:ascii="Times New Roman" w:eastAsia="Arial Unicode MS" w:hAnsi="Times New Roman" w:cs="Times New Roman"/>
          <w:bCs/>
        </w:rPr>
      </w:pPr>
    </w:p>
    <w:p w:rsidR="00275FC5" w:rsidRPr="004C77DB" w:rsidRDefault="00275FC5" w:rsidP="00275FC5">
      <w:pPr>
        <w:spacing w:after="0" w:line="295" w:lineRule="auto"/>
        <w:ind w:left="993" w:hanging="993"/>
        <w:rPr>
          <w:rFonts w:eastAsia="Arial Unicode MS" w:cs="Times New Roman"/>
          <w:sz w:val="24"/>
          <w:szCs w:val="24"/>
        </w:rPr>
      </w:pPr>
      <w:r w:rsidRPr="004C77DB">
        <w:rPr>
          <w:rFonts w:eastAsia="Arial Unicode MS" w:cs="Times New Roman"/>
          <w:sz w:val="24"/>
          <w:szCs w:val="24"/>
        </w:rPr>
        <w:t xml:space="preserve">Dotyczy: postępowania o udzielenie zamówienia pn.: </w:t>
      </w:r>
      <w:r w:rsidRPr="004C77DB">
        <w:rPr>
          <w:rFonts w:eastAsia="Arial Unicode MS" w:cs="Times New Roman"/>
          <w:b/>
          <w:sz w:val="24"/>
          <w:szCs w:val="24"/>
        </w:rPr>
        <w:t>„Świadczenie usług ratownictwa wodnego na kąpieliskach morskich w Mrzeżynie i Rogowie w sezonie letnim 2023”</w:t>
      </w:r>
      <w:r w:rsidRPr="004C77DB">
        <w:rPr>
          <w:rFonts w:eastAsia="Arial Unicode MS" w:cs="Times New Roman"/>
          <w:sz w:val="24"/>
          <w:szCs w:val="24"/>
        </w:rPr>
        <w:t xml:space="preserve"> – Ogłoszenie nr 2023/BZP 00134545/01 z dnia 2023-03-14.</w:t>
      </w: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rPr>
          <w:sz w:val="24"/>
          <w:szCs w:val="24"/>
        </w:rPr>
      </w:pP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rPr>
          <w:sz w:val="24"/>
          <w:szCs w:val="24"/>
        </w:rPr>
      </w:pP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jc w:val="center"/>
        <w:rPr>
          <w:b/>
          <w:sz w:val="32"/>
          <w:szCs w:val="32"/>
        </w:rPr>
      </w:pPr>
      <w:r w:rsidRPr="004C77DB">
        <w:rPr>
          <w:b/>
          <w:sz w:val="32"/>
          <w:szCs w:val="32"/>
        </w:rPr>
        <w:t>Zgoda na przedłużenie terminu związania ofertą</w:t>
      </w: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jc w:val="both"/>
        <w:rPr>
          <w:sz w:val="24"/>
          <w:szCs w:val="24"/>
        </w:rPr>
      </w:pP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ind w:firstLine="708"/>
        <w:jc w:val="both"/>
        <w:rPr>
          <w:sz w:val="24"/>
          <w:szCs w:val="24"/>
        </w:rPr>
      </w:pPr>
      <w:r w:rsidRPr="004C77DB">
        <w:rPr>
          <w:sz w:val="24"/>
          <w:szCs w:val="24"/>
        </w:rPr>
        <w:t xml:space="preserve">Działając na podstawie art. 307 ust. 3 ustawy z dnia 11 września 2019 r. Prawo zamówień publicznych (tj. Dz.U. z 2022 r. poz. 1710, ze zm.), w związku z ubieganiem się o uzyskanie zamówienia publicznego jw. oraz w odpowiedzi na wniosek zamawiającego - Gminy Trzebiatów </w:t>
      </w:r>
      <w:r>
        <w:rPr>
          <w:sz w:val="24"/>
          <w:szCs w:val="24"/>
        </w:rPr>
        <w:t>z </w:t>
      </w:r>
      <w:r w:rsidRPr="004C77DB">
        <w:rPr>
          <w:sz w:val="24"/>
          <w:szCs w:val="24"/>
        </w:rPr>
        <w:t xml:space="preserve">dnia </w:t>
      </w:r>
      <w:r>
        <w:rPr>
          <w:sz w:val="24"/>
          <w:szCs w:val="24"/>
        </w:rPr>
        <w:t>31.03.2023</w:t>
      </w:r>
      <w:r w:rsidRPr="004C77DB">
        <w:rPr>
          <w:sz w:val="24"/>
          <w:szCs w:val="24"/>
        </w:rPr>
        <w:t xml:space="preserve"> r., </w:t>
      </w:r>
      <w:r w:rsidRPr="004C77DB">
        <w:rPr>
          <w:b/>
          <w:sz w:val="24"/>
          <w:szCs w:val="24"/>
        </w:rPr>
        <w:t xml:space="preserve">przedłużamy termin związania ofertą do dnia </w:t>
      </w:r>
      <w:r w:rsidRPr="004C77DB">
        <w:rPr>
          <w:b/>
          <w:sz w:val="32"/>
          <w:szCs w:val="32"/>
        </w:rPr>
        <w:t>19.05.2023</w:t>
      </w:r>
      <w:r w:rsidRPr="004C77DB">
        <w:rPr>
          <w:b/>
          <w:sz w:val="24"/>
          <w:szCs w:val="24"/>
        </w:rPr>
        <w:t xml:space="preserve"> r.</w:t>
      </w:r>
    </w:p>
    <w:p w:rsidR="00275FC5" w:rsidRPr="004C77DB" w:rsidRDefault="00275FC5" w:rsidP="00275FC5">
      <w:pPr>
        <w:pStyle w:val="Stopka"/>
        <w:tabs>
          <w:tab w:val="clear" w:pos="4536"/>
          <w:tab w:val="clear" w:pos="9072"/>
        </w:tabs>
        <w:spacing w:line="295" w:lineRule="auto"/>
        <w:jc w:val="both"/>
        <w:rPr>
          <w:sz w:val="24"/>
          <w:szCs w:val="24"/>
        </w:rPr>
      </w:pPr>
    </w:p>
    <w:p w:rsidR="00275FC5" w:rsidRPr="004C77DB" w:rsidRDefault="00275FC5" w:rsidP="00275FC5">
      <w:pPr>
        <w:spacing w:after="0" w:line="295" w:lineRule="auto"/>
        <w:rPr>
          <w:rFonts w:eastAsia="Arial Unicode MS" w:cs="Times New Roman"/>
          <w:b/>
          <w:sz w:val="24"/>
          <w:szCs w:val="24"/>
        </w:rPr>
      </w:pPr>
    </w:p>
    <w:p w:rsidR="00F55C7E" w:rsidRPr="00275FC5" w:rsidRDefault="00F55C7E" w:rsidP="00275FC5">
      <w:bookmarkStart w:id="0" w:name="_GoBack"/>
      <w:bookmarkEnd w:id="0"/>
    </w:p>
    <w:sectPr w:rsidR="00F55C7E" w:rsidRPr="00275FC5" w:rsidSect="00E25AF1">
      <w:footerReference w:type="default" r:id="rId7"/>
      <w:pgSz w:w="11906" w:h="16838"/>
      <w:pgMar w:top="139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DF" w:rsidRDefault="00E42DDF" w:rsidP="00A60ABE">
      <w:pPr>
        <w:spacing w:after="0" w:line="240" w:lineRule="auto"/>
      </w:pPr>
      <w:r>
        <w:separator/>
      </w:r>
    </w:p>
  </w:endnote>
  <w:endnote w:type="continuationSeparator" w:id="0">
    <w:p w:rsidR="00E42DDF" w:rsidRDefault="00E42DDF" w:rsidP="00A6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A2" w:rsidRPr="00F772F1" w:rsidRDefault="00E42DDF" w:rsidP="004A5A86">
    <w:pPr>
      <w:pStyle w:val="Stopka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DF" w:rsidRDefault="00E42DDF" w:rsidP="00A60ABE">
      <w:pPr>
        <w:spacing w:after="0" w:line="240" w:lineRule="auto"/>
      </w:pPr>
      <w:r>
        <w:separator/>
      </w:r>
    </w:p>
  </w:footnote>
  <w:footnote w:type="continuationSeparator" w:id="0">
    <w:p w:rsidR="00E42DDF" w:rsidRDefault="00E42DDF" w:rsidP="00A60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BE"/>
    <w:rsid w:val="00275FC5"/>
    <w:rsid w:val="0071311A"/>
    <w:rsid w:val="00A60ABE"/>
    <w:rsid w:val="00E42DDF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AB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6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A60AB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A6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60ABE"/>
    <w:rPr>
      <w:rFonts w:ascii="Calibri" w:eastAsia="Times New Roman" w:hAnsi="Calibri" w:cs="Calibri"/>
    </w:rPr>
  </w:style>
  <w:style w:type="character" w:styleId="Hipercze">
    <w:name w:val="Hyperlink"/>
    <w:uiPriority w:val="99"/>
    <w:rsid w:val="00A60ABE"/>
    <w:rPr>
      <w:color w:val="0000FF"/>
      <w:u w:val="single"/>
    </w:rPr>
  </w:style>
  <w:style w:type="paragraph" w:customStyle="1" w:styleId="Default">
    <w:name w:val="Default"/>
    <w:rsid w:val="00A60ABE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AB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6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A60AB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A6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60ABE"/>
    <w:rPr>
      <w:rFonts w:ascii="Calibri" w:eastAsia="Times New Roman" w:hAnsi="Calibri" w:cs="Calibri"/>
    </w:rPr>
  </w:style>
  <w:style w:type="character" w:styleId="Hipercze">
    <w:name w:val="Hyperlink"/>
    <w:uiPriority w:val="99"/>
    <w:rsid w:val="00A60ABE"/>
    <w:rPr>
      <w:color w:val="0000FF"/>
      <w:u w:val="single"/>
    </w:rPr>
  </w:style>
  <w:style w:type="paragraph" w:customStyle="1" w:styleId="Default">
    <w:name w:val="Default"/>
    <w:rsid w:val="00A60ABE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2</cp:revision>
  <dcterms:created xsi:type="dcterms:W3CDTF">2022-09-26T10:28:00Z</dcterms:created>
  <dcterms:modified xsi:type="dcterms:W3CDTF">2023-03-31T07:46:00Z</dcterms:modified>
</cp:coreProperties>
</file>