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651E1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1651E1" w:rsidRPr="001651E1">
        <w:rPr>
          <w:rFonts w:ascii="Cambria" w:hAnsi="Cambria" w:cs="Arial"/>
          <w:b/>
          <w:bCs/>
          <w:sz w:val="24"/>
          <w:szCs w:val="24"/>
        </w:rPr>
        <w:t>Świadczenie usług pocztowych dla Gminy Głogów Małopolski (nr postępowania: OR.271.16.2021)</w:t>
      </w:r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651E1"/>
    <w:rsid w:val="001D76F3"/>
    <w:rsid w:val="00325EA4"/>
    <w:rsid w:val="003D7A30"/>
    <w:rsid w:val="006B35D3"/>
    <w:rsid w:val="006E0FBB"/>
    <w:rsid w:val="00747B47"/>
    <w:rsid w:val="007570FE"/>
    <w:rsid w:val="009B580D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4</cp:revision>
  <dcterms:created xsi:type="dcterms:W3CDTF">2021-05-25T09:16:00Z</dcterms:created>
  <dcterms:modified xsi:type="dcterms:W3CDTF">2021-12-06T10:43:00Z</dcterms:modified>
</cp:coreProperties>
</file>