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EFAF" w14:textId="42C18E3A" w:rsidR="007C2FFD" w:rsidRPr="00285A74" w:rsidRDefault="007C2FFD" w:rsidP="007C2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RI.271</w:t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.6.2022</w:t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Załącznik nr 4</w:t>
      </w:r>
      <w:r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14:paraId="3D19CA64" w14:textId="77777777" w:rsidR="007C2FFD" w:rsidRPr="007C2FFD" w:rsidRDefault="007C2FFD" w:rsidP="00970F23">
      <w:pPr>
        <w:tabs>
          <w:tab w:val="center" w:pos="4536"/>
          <w:tab w:val="right" w:pos="9072"/>
        </w:tabs>
        <w:spacing w:after="0" w:line="240" w:lineRule="auto"/>
        <w:ind w:left="-2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WZÓR UMOWA ………..………………</w:t>
      </w:r>
    </w:p>
    <w:p w14:paraId="2176328D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br/>
        <w:t>Zawarta w dniu  ……………….. roku w Lipnie, pomiędzy :</w:t>
      </w:r>
    </w:p>
    <w:p w14:paraId="4E7E04FE" w14:textId="77777777" w:rsidR="007C2FFD" w:rsidRPr="007C2FFD" w:rsidRDefault="00B21EAC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Ochotniczą Strażą Pożarną w Lipnie </w:t>
      </w:r>
      <w:r w:rsidR="007C2FFD"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z siedzibą </w:t>
      </w:r>
      <w:r>
        <w:rPr>
          <w:rFonts w:ascii="Arial" w:eastAsia="Times New Roman" w:hAnsi="Arial" w:cs="Arial"/>
          <w:sz w:val="24"/>
          <w:szCs w:val="24"/>
          <w:lang w:eastAsia="pl-PL"/>
        </w:rPr>
        <w:t>przy ul. Ogrodowej nr 1 lok. C, 64-111 Lipno</w:t>
      </w:r>
      <w:r w:rsidR="007C2FFD"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3925FD6" w14:textId="77777777" w:rsidR="007C2FFD" w:rsidRDefault="00B21EAC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6971988483</w:t>
      </w:r>
    </w:p>
    <w:p w14:paraId="31736D3C" w14:textId="77777777" w:rsidR="00B21EAC" w:rsidRPr="007C2FFD" w:rsidRDefault="00B21EAC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KRS 0000011614</w:t>
      </w:r>
    </w:p>
    <w:p w14:paraId="34325E21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reprezentowaną przez : </w:t>
      </w:r>
    </w:p>
    <w:p w14:paraId="0B51EED5" w14:textId="77777777" w:rsidR="00B21EAC" w:rsidRPr="008A5DE0" w:rsidRDefault="00B21EAC" w:rsidP="00B21EAC">
      <w:pPr>
        <w:spacing w:after="0" w:line="240" w:lineRule="auto"/>
        <w:rPr>
          <w:rFonts w:ascii="Arial" w:eastAsia="Calibri" w:hAnsi="Arial" w:cs="Arial"/>
        </w:rPr>
      </w:pPr>
      <w:r w:rsidRPr="008A5DE0">
        <w:rPr>
          <w:rFonts w:ascii="Arial" w:eastAsia="Calibri" w:hAnsi="Arial" w:cs="Arial"/>
        </w:rPr>
        <w:t>Grzegorza Małego – Prezesa Ochotniczej Straży P</w:t>
      </w:r>
      <w:r w:rsidR="008A5DE0" w:rsidRPr="008A5DE0">
        <w:rPr>
          <w:rFonts w:ascii="Arial" w:eastAsia="Calibri" w:hAnsi="Arial" w:cs="Arial"/>
        </w:rPr>
        <w:t>oż</w:t>
      </w:r>
      <w:r w:rsidRPr="008A5DE0">
        <w:rPr>
          <w:rFonts w:ascii="Arial" w:eastAsia="Calibri" w:hAnsi="Arial" w:cs="Arial"/>
        </w:rPr>
        <w:t>arnej</w:t>
      </w:r>
    </w:p>
    <w:p w14:paraId="614428DC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zwaną dalej Zamawiającym </w:t>
      </w:r>
    </w:p>
    <w:p w14:paraId="0EE064B4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1840CA1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14:paraId="51E56204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67EE1203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335DFC6" w14:textId="77777777" w:rsidR="00CF093D" w:rsidRDefault="007C2FFD" w:rsidP="00CF093D">
      <w:pPr>
        <w:snapToGri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Umowa została zawarta w trybie przetargu nieograniczonego, zgodnie z przepisami </w:t>
      </w:r>
      <w:r w:rsidRPr="007C2FFD">
        <w:rPr>
          <w:rFonts w:ascii="Arial" w:eastAsia="Calibri" w:hAnsi="Arial" w:cs="Arial"/>
          <w:sz w:val="24"/>
          <w:szCs w:val="24"/>
        </w:rPr>
        <w:t xml:space="preserve">ustawy z dnia 11 września 2019 r. Prawo zamówień publicznych (Dz. U. z 2021 r. poz. 1129 ze zm.) zwanej dalej "ustawą </w:t>
      </w:r>
      <w:proofErr w:type="spellStart"/>
      <w:r w:rsidRPr="007C2FFD">
        <w:rPr>
          <w:rFonts w:ascii="Arial" w:eastAsia="Calibri" w:hAnsi="Arial" w:cs="Arial"/>
          <w:sz w:val="24"/>
          <w:szCs w:val="24"/>
        </w:rPr>
        <w:t>p.z.p</w:t>
      </w:r>
      <w:proofErr w:type="spellEnd"/>
      <w:r w:rsidRPr="007C2FFD">
        <w:rPr>
          <w:rFonts w:ascii="Arial" w:eastAsia="Calibri" w:hAnsi="Arial" w:cs="Arial"/>
          <w:sz w:val="24"/>
          <w:szCs w:val="24"/>
        </w:rPr>
        <w:t xml:space="preserve">. lub </w:t>
      </w:r>
      <w:proofErr w:type="spellStart"/>
      <w:r w:rsidRPr="007C2FFD">
        <w:rPr>
          <w:rFonts w:ascii="Arial" w:eastAsia="Calibri" w:hAnsi="Arial" w:cs="Arial"/>
          <w:sz w:val="24"/>
          <w:szCs w:val="24"/>
        </w:rPr>
        <w:t>p.z.p</w:t>
      </w:r>
      <w:proofErr w:type="spellEnd"/>
      <w:r w:rsidRPr="007C2FFD">
        <w:rPr>
          <w:rFonts w:ascii="Arial" w:eastAsia="Calibri" w:hAnsi="Arial" w:cs="Arial"/>
          <w:sz w:val="24"/>
          <w:szCs w:val="24"/>
        </w:rPr>
        <w:t>."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</w:p>
    <w:p w14:paraId="34D66AE0" w14:textId="77777777" w:rsidR="007C2FFD" w:rsidRPr="007C2FFD" w:rsidRDefault="00CF093D" w:rsidP="00CF093D">
      <w:pPr>
        <w:snapToGri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</w:t>
      </w:r>
      <w:r w:rsid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</w:t>
      </w:r>
      <w:r w:rsidR="007C2FFD"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PRZEDMIOT UMOWY</w:t>
      </w:r>
    </w:p>
    <w:p w14:paraId="397B562D" w14:textId="0209422A" w:rsidR="00CF093D" w:rsidRPr="00CF093D" w:rsidRDefault="00CF093D" w:rsidP="007C2FFD">
      <w:pPr>
        <w:numPr>
          <w:ilvl w:val="0"/>
          <w:numId w:val="7"/>
        </w:numPr>
        <w:snapToGrid w:val="0"/>
        <w:spacing w:after="0" w:line="276" w:lineRule="auto"/>
        <w:ind w:left="426" w:hanging="426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Przedmiotem niniejszej umowy jest dostawa jednej sztuki fabrycznie nowego </w:t>
      </w:r>
      <w:r w:rsidR="00356A2D">
        <w:rPr>
          <w:rFonts w:ascii="Arial" w:eastAsia="Calibri" w:hAnsi="Arial" w:cs="Arial"/>
          <w:sz w:val="24"/>
          <w:szCs w:val="24"/>
          <w:lang w:eastAsia="pl-PL"/>
        </w:rPr>
        <w:t xml:space="preserve">ciężkiego </w:t>
      </w:r>
      <w:r w:rsidR="00681EA8">
        <w:rPr>
          <w:rFonts w:ascii="Arial" w:eastAsia="Calibri" w:hAnsi="Arial" w:cs="Arial"/>
          <w:sz w:val="24"/>
          <w:szCs w:val="24"/>
          <w:lang w:eastAsia="pl-PL"/>
        </w:rPr>
        <w:t>samochodu ratowniczo-gaśniczego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napędem 4x4, z przeznaczeniem na cele ochrony przeciwpożarowej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tj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>…………[producent, model-typ].</w:t>
      </w:r>
    </w:p>
    <w:p w14:paraId="4BA5CE8B" w14:textId="77777777" w:rsidR="007C2FFD" w:rsidRPr="00CF093D" w:rsidRDefault="007C2FFD" w:rsidP="007C2FFD">
      <w:pPr>
        <w:numPr>
          <w:ilvl w:val="0"/>
          <w:numId w:val="7"/>
        </w:numPr>
        <w:snapToGrid w:val="0"/>
        <w:spacing w:after="0" w:line="276" w:lineRule="auto"/>
        <w:ind w:left="426" w:hanging="426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>WYKONAWCA zobowiązuje się przenieść własność na ZAMAWI</w:t>
      </w:r>
      <w:r w:rsidR="000B6DBA">
        <w:rPr>
          <w:rFonts w:ascii="Arial" w:eastAsia="Calibri" w:hAnsi="Arial" w:cs="Arial"/>
          <w:sz w:val="24"/>
          <w:szCs w:val="24"/>
          <w:lang w:eastAsia="pl-PL"/>
        </w:rPr>
        <w:t>AJĄCEGO i wydać</w:t>
      </w:r>
      <w:r w:rsidR="00CF093D">
        <w:rPr>
          <w:rFonts w:ascii="Arial" w:eastAsia="Calibri" w:hAnsi="Arial" w:cs="Arial"/>
          <w:sz w:val="24"/>
          <w:szCs w:val="24"/>
          <w:lang w:eastAsia="pl-PL"/>
        </w:rPr>
        <w:t xml:space="preserve"> mu przedmiot umowy zgodnie ze złożoną ofertą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o parametrach technicznych i warunkach minimalnych wyszczególnionych w załączniku nr 1 do niniejszej umowy</w:t>
      </w:r>
      <w:r w:rsidR="00CF093D">
        <w:rPr>
          <w:rFonts w:ascii="Arial" w:eastAsia="Calibri" w:hAnsi="Arial" w:cs="Arial"/>
          <w:sz w:val="24"/>
          <w:szCs w:val="24"/>
          <w:lang w:eastAsia="pl-PL"/>
        </w:rPr>
        <w:t xml:space="preserve"> oraz zgodnie z warunkami określonymi w SWZ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.</w:t>
      </w:r>
      <w:r w:rsidR="00CF093D">
        <w:rPr>
          <w:rFonts w:ascii="Arial" w:eastAsia="Calibri" w:hAnsi="Arial" w:cs="Arial"/>
          <w:sz w:val="24"/>
          <w:szCs w:val="24"/>
          <w:lang w:eastAsia="pl-PL"/>
        </w:rPr>
        <w:t xml:space="preserve"> Przedmiot umowy posiada certyfikat zgodności w rozumieniu przepisów o systemie oceny zgodności. </w:t>
      </w:r>
    </w:p>
    <w:p w14:paraId="32F18E4D" w14:textId="77777777" w:rsidR="00CF093D" w:rsidRPr="007C2FFD" w:rsidRDefault="00CF093D" w:rsidP="00CF093D">
      <w:pPr>
        <w:numPr>
          <w:ilvl w:val="0"/>
          <w:numId w:val="7"/>
        </w:numPr>
        <w:snapToGrid w:val="0"/>
        <w:spacing w:after="0" w:line="276" w:lineRule="auto"/>
        <w:ind w:left="425" w:hanging="425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F093D">
        <w:rPr>
          <w:rFonts w:ascii="Arial" w:hAnsi="Arial" w:cs="Arial"/>
          <w:sz w:val="24"/>
          <w:szCs w:val="24"/>
        </w:rPr>
        <w:t>WYKONAWCA oświadcza, że opisany w ust. 2 powyżej samochód jest wolny od jakichkolwiek wad prawnych, w tym wszelkich praw osób trzecich i jakichkolwiek innych obciążeń i zabezpieczeń.</w:t>
      </w:r>
    </w:p>
    <w:p w14:paraId="77ECF7B6" w14:textId="77777777" w:rsidR="00CF093D" w:rsidRDefault="007C2FFD" w:rsidP="007C2FFD">
      <w:pPr>
        <w:numPr>
          <w:ilvl w:val="0"/>
          <w:numId w:val="7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>WYKONAWCA wyda ZAMAWIAJĄCEMU samochód z pełnymi zbiornikami płynów eksploatacyjnych (dotyczy również sprzętu będącego na wyposażeniu przedmiotu umowy).</w:t>
      </w:r>
    </w:p>
    <w:p w14:paraId="55CFAC66" w14:textId="76F8A4D2" w:rsidR="0022755B" w:rsidRPr="00681EA8" w:rsidRDefault="00970F23" w:rsidP="00681EA8">
      <w:pPr>
        <w:snapToGri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 w:rsidR="007C2FFD" w:rsidRPr="007C2F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§ </w:t>
      </w:r>
      <w:r w:rsidR="00CF093D">
        <w:rPr>
          <w:rFonts w:ascii="Arial" w:eastAsia="Calibri" w:hAnsi="Arial" w:cs="Arial"/>
          <w:b/>
          <w:bCs/>
          <w:sz w:val="24"/>
          <w:szCs w:val="24"/>
          <w:lang w:eastAsia="pl-PL"/>
        </w:rPr>
        <w:t>2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. </w:t>
      </w:r>
      <w:r w:rsidR="00CF093D">
        <w:rPr>
          <w:rFonts w:ascii="Arial" w:eastAsia="Calibri" w:hAnsi="Arial" w:cs="Arial"/>
          <w:b/>
          <w:bCs/>
          <w:sz w:val="24"/>
          <w:szCs w:val="24"/>
          <w:lang w:eastAsia="pl-PL"/>
        </w:rPr>
        <w:t>WYNAGRODZENIE</w:t>
      </w:r>
    </w:p>
    <w:p w14:paraId="1B1596BB" w14:textId="72FB7511" w:rsidR="0022755B" w:rsidRPr="0022755B" w:rsidRDefault="00681EA8" w:rsidP="0022755B">
      <w:pPr>
        <w:numPr>
          <w:ilvl w:val="0"/>
          <w:numId w:val="2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Całkowite wynagrodzenie za przedmiot umowy, o którym mowa w §1 </w:t>
      </w:r>
      <w:r w:rsidR="0022755B" w:rsidRPr="0022755B">
        <w:rPr>
          <w:rFonts w:ascii="Arial" w:eastAsia="Times New Roman" w:hAnsi="Arial" w:cs="Arial"/>
          <w:sz w:val="24"/>
          <w:szCs w:val="24"/>
          <w:lang w:eastAsia="pl-PL"/>
        </w:rPr>
        <w:t>ustala się na podstawie złożonej oferty na kwotę:</w:t>
      </w:r>
    </w:p>
    <w:p w14:paraId="264436F6" w14:textId="77777777" w:rsidR="0022755B" w:rsidRPr="0022755B" w:rsidRDefault="0022755B" w:rsidP="0022755B">
      <w:pPr>
        <w:snapToGrid w:val="0"/>
        <w:spacing w:after="0" w:line="276" w:lineRule="auto"/>
        <w:ind w:left="426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…………………………………….zł brutto </w:t>
      </w:r>
    </w:p>
    <w:p w14:paraId="21FD4998" w14:textId="77777777" w:rsidR="007C2FFD" w:rsidRPr="007C2FFD" w:rsidRDefault="007C2FFD" w:rsidP="0022755B">
      <w:pPr>
        <w:snapToGrid w:val="0"/>
        <w:spacing w:after="0" w:line="276" w:lineRule="auto"/>
        <w:ind w:left="426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(słownie: ............................................................. zł), w tym: </w:t>
      </w:r>
    </w:p>
    <w:p w14:paraId="0CFD17FA" w14:textId="77777777" w:rsidR="007C2FFD" w:rsidRPr="007C2FFD" w:rsidRDefault="007C2FFD" w:rsidP="007C2FFD">
      <w:pPr>
        <w:numPr>
          <w:ilvl w:val="0"/>
          <w:numId w:val="1"/>
        </w:numPr>
        <w:snapToGrid w:val="0"/>
        <w:spacing w:after="0" w:line="276" w:lineRule="auto"/>
        <w:ind w:left="709" w:hanging="28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bCs/>
          <w:sz w:val="24"/>
          <w:szCs w:val="24"/>
          <w:lang w:eastAsia="pl-PL"/>
        </w:rPr>
        <w:t xml:space="preserve">wartość netto przedmiotu umowy wynosi: ……………… zł, </w:t>
      </w:r>
    </w:p>
    <w:p w14:paraId="648D776F" w14:textId="77777777" w:rsidR="007C2FFD" w:rsidRPr="007C2FFD" w:rsidRDefault="007C2FFD" w:rsidP="007C2FFD">
      <w:pPr>
        <w:numPr>
          <w:ilvl w:val="0"/>
          <w:numId w:val="1"/>
        </w:numPr>
        <w:snapToGrid w:val="0"/>
        <w:spacing w:after="0" w:line="276" w:lineRule="auto"/>
        <w:ind w:left="709" w:hanging="28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bCs/>
          <w:sz w:val="24"/>
          <w:szCs w:val="24"/>
          <w:lang w:eastAsia="pl-PL"/>
        </w:rPr>
        <w:t>wartość podatku VAT …..%.</w:t>
      </w:r>
    </w:p>
    <w:p w14:paraId="222BBE35" w14:textId="25EA9B1B" w:rsidR="007C2FFD" w:rsidRPr="007C2FFD" w:rsidRDefault="0022755B" w:rsidP="007C2FFD">
      <w:pPr>
        <w:numPr>
          <w:ilvl w:val="0"/>
          <w:numId w:val="2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Wynagrodzenie określone w ust. </w:t>
      </w:r>
      <w:r w:rsidR="00681EA8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niniejszego paragrafu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 obejmuje wszelkie koszty </w:t>
      </w:r>
      <w:r w:rsidR="00681EA8" w:rsidRPr="00681EA8">
        <w:rPr>
          <w:rFonts w:ascii="Arial" w:eastAsia="Calibri" w:hAnsi="Arial" w:cs="Arial"/>
          <w:sz w:val="24"/>
          <w:szCs w:val="24"/>
        </w:rPr>
        <w:t xml:space="preserve">niezbędne 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związane z realizacją przedmiotu umowy, w tym </w:t>
      </w:r>
      <w:r>
        <w:rPr>
          <w:rFonts w:ascii="Arial" w:eastAsia="Calibri" w:hAnsi="Arial" w:cs="Arial"/>
          <w:sz w:val="24"/>
          <w:szCs w:val="24"/>
        </w:rPr>
        <w:t>ryzyko WYKONAWCY z tytułu oszacowania wszelkich kosztów związanych z realizacją przedmiotu umowy, a także oddziaływania innych czynników mających lub mogących mieć wpływ na koszty.</w:t>
      </w:r>
      <w:r w:rsidR="007C2FFD">
        <w:rPr>
          <w:rFonts w:ascii="Arial" w:eastAsia="Calibri" w:hAnsi="Arial" w:cs="Arial"/>
          <w:sz w:val="24"/>
          <w:szCs w:val="24"/>
        </w:rPr>
        <w:br/>
      </w:r>
      <w:r w:rsidR="007C2FFD">
        <w:rPr>
          <w:rFonts w:ascii="Arial" w:eastAsia="Calibri" w:hAnsi="Arial" w:cs="Arial"/>
          <w:sz w:val="24"/>
          <w:szCs w:val="24"/>
        </w:rPr>
        <w:br/>
      </w:r>
    </w:p>
    <w:p w14:paraId="032CCBC7" w14:textId="77777777" w:rsidR="007C2FFD" w:rsidRPr="007C2FFD" w:rsidRDefault="007C2FFD" w:rsidP="007C2F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CF09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WARUNKI PŁATNOŚCI</w:t>
      </w:r>
    </w:p>
    <w:p w14:paraId="68924092" w14:textId="0B6BF538" w:rsidR="007C2FFD" w:rsidRPr="007C2FFD" w:rsidRDefault="007C2FFD" w:rsidP="007C2FFD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ZAMAWIAJĄCY zobowiązany jest do zapłaty ceny w polskich złotych. </w:t>
      </w:r>
    </w:p>
    <w:p w14:paraId="4DC4127B" w14:textId="7BFAC803" w:rsidR="009772D8" w:rsidRPr="00356A2D" w:rsidRDefault="0022755B" w:rsidP="007C2FFD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9772D8">
        <w:rPr>
          <w:rFonts w:ascii="Arial" w:eastAsia="Calibri" w:hAnsi="Arial" w:cs="Arial"/>
          <w:sz w:val="24"/>
          <w:szCs w:val="24"/>
        </w:rPr>
        <w:t xml:space="preserve">Rozliczenie za wykonanie przedmiotu umowy nastąpi na </w:t>
      </w:r>
      <w:r w:rsidRPr="00356A2D">
        <w:rPr>
          <w:rFonts w:ascii="Arial" w:eastAsia="Calibri" w:hAnsi="Arial" w:cs="Arial"/>
          <w:sz w:val="24"/>
          <w:szCs w:val="24"/>
        </w:rPr>
        <w:t>podstawie jednej faktury końcowej wystawionej przez WYKONAWCĘ</w:t>
      </w:r>
      <w:r w:rsidR="00E30E87" w:rsidRPr="00356A2D">
        <w:rPr>
          <w:rFonts w:ascii="Arial" w:eastAsia="Calibri" w:hAnsi="Arial" w:cs="Arial"/>
          <w:sz w:val="24"/>
          <w:szCs w:val="24"/>
        </w:rPr>
        <w:t>,</w:t>
      </w:r>
      <w:r w:rsidRPr="00356A2D">
        <w:rPr>
          <w:rFonts w:ascii="Arial" w:eastAsia="Calibri" w:hAnsi="Arial" w:cs="Arial"/>
          <w:sz w:val="24"/>
          <w:szCs w:val="24"/>
        </w:rPr>
        <w:t xml:space="preserve"> po uprzednim odbiorze </w:t>
      </w:r>
      <w:r w:rsidR="00FF1FCF" w:rsidRPr="00356A2D">
        <w:rPr>
          <w:rFonts w:ascii="Arial" w:eastAsia="Calibri" w:hAnsi="Arial" w:cs="Arial"/>
          <w:sz w:val="24"/>
          <w:szCs w:val="24"/>
        </w:rPr>
        <w:t>końcowym</w:t>
      </w:r>
      <w:r w:rsidRPr="00356A2D">
        <w:rPr>
          <w:rFonts w:ascii="Arial" w:eastAsia="Calibri" w:hAnsi="Arial" w:cs="Arial"/>
          <w:sz w:val="24"/>
          <w:szCs w:val="24"/>
        </w:rPr>
        <w:t xml:space="preserve"> przedmiotu umowy i po przeprowadzeniu szkolenia </w:t>
      </w:r>
      <w:r w:rsidR="009772D8" w:rsidRPr="00356A2D">
        <w:rPr>
          <w:rFonts w:ascii="Arial" w:eastAsia="Calibri" w:hAnsi="Arial" w:cs="Arial"/>
          <w:sz w:val="24"/>
          <w:szCs w:val="24"/>
        </w:rPr>
        <w:t>wyznaczonych przedstawicieli ZAMAWIAJĄCEGO z obsługi przedmiotu umowy. Odbiór oraz szkolenie zostanie potwierdzone</w:t>
      </w:r>
      <w:r w:rsidR="00E30E87" w:rsidRPr="00356A2D">
        <w:rPr>
          <w:rFonts w:ascii="Arial" w:eastAsia="Calibri" w:hAnsi="Arial" w:cs="Arial"/>
          <w:sz w:val="24"/>
          <w:szCs w:val="24"/>
        </w:rPr>
        <w:t xml:space="preserve"> </w:t>
      </w:r>
      <w:r w:rsidR="00FF1FCF" w:rsidRPr="00356A2D">
        <w:rPr>
          <w:rFonts w:ascii="Arial" w:eastAsia="Calibri" w:hAnsi="Arial" w:cs="Arial"/>
          <w:sz w:val="24"/>
          <w:szCs w:val="24"/>
        </w:rPr>
        <w:t>protokołem odbioru końcowego</w:t>
      </w:r>
      <w:r w:rsidR="009772D8" w:rsidRPr="00356A2D">
        <w:rPr>
          <w:rFonts w:ascii="Arial" w:eastAsia="Calibri" w:hAnsi="Arial" w:cs="Arial"/>
          <w:sz w:val="24"/>
          <w:szCs w:val="24"/>
        </w:rPr>
        <w:t xml:space="preserve"> </w:t>
      </w:r>
      <w:r w:rsidRPr="00356A2D">
        <w:rPr>
          <w:rFonts w:ascii="Arial" w:eastAsia="Calibri" w:hAnsi="Arial" w:cs="Arial"/>
          <w:sz w:val="24"/>
          <w:szCs w:val="24"/>
        </w:rPr>
        <w:t xml:space="preserve">podpisanym przez ZAMAWIAJACEGO i </w:t>
      </w:r>
      <w:r w:rsidR="009772D8" w:rsidRPr="00356A2D">
        <w:rPr>
          <w:rFonts w:ascii="Arial" w:eastAsia="Calibri" w:hAnsi="Arial" w:cs="Arial"/>
          <w:sz w:val="24"/>
          <w:szCs w:val="24"/>
        </w:rPr>
        <w:t>WYKONAWCĘ.</w:t>
      </w:r>
    </w:p>
    <w:p w14:paraId="7605E9AC" w14:textId="77777777" w:rsidR="009772D8" w:rsidRPr="00356A2D" w:rsidRDefault="0022755B" w:rsidP="009772D8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>Faktura będzie wystawiona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14:paraId="5BE26863" w14:textId="4C86F1C1" w:rsidR="009772D8" w:rsidRPr="00356A2D" w:rsidRDefault="009772D8" w:rsidP="009772D8">
      <w:pPr>
        <w:numPr>
          <w:ilvl w:val="0"/>
          <w:numId w:val="8"/>
        </w:numPr>
        <w:suppressAutoHyphens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 xml:space="preserve">Wynagrodzenie za wykonany przedmiot umowy 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ZAMAWIAJĄCY zapłaci WYKONAWCY </w:t>
      </w:r>
      <w:r w:rsidRPr="00356A2D">
        <w:rPr>
          <w:rFonts w:ascii="Arial" w:eastAsia="Calibri" w:hAnsi="Arial" w:cs="Arial"/>
          <w:sz w:val="24"/>
          <w:szCs w:val="24"/>
        </w:rPr>
        <w:t xml:space="preserve">przelewem 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w ciągu 30 dni od </w:t>
      </w:r>
      <w:r w:rsidR="007C2FFD"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doręczenia prawidłowo wystawionej faktury do </w:t>
      </w:r>
      <w:r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>siedziby ZAMAWIAJĄCEGO</w:t>
      </w:r>
      <w:r w:rsidR="00E30E87"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F1FCF"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rachunek bankowy w niej wskazany.</w:t>
      </w:r>
    </w:p>
    <w:p w14:paraId="17CB9661" w14:textId="77777777" w:rsidR="007C2FFD" w:rsidRPr="00356A2D" w:rsidRDefault="007C2FFD" w:rsidP="007C2FFD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>Za datę płatności uznaje się datę obciążenia rachunku bankowego ZAMAWIAJĄCEGO.</w:t>
      </w:r>
    </w:p>
    <w:p w14:paraId="7854B6BD" w14:textId="77777777" w:rsidR="007C2FFD" w:rsidRPr="00356A2D" w:rsidRDefault="007C2FFD" w:rsidP="007C2FFD">
      <w:pPr>
        <w:spacing w:after="0" w:line="276" w:lineRule="auto"/>
        <w:ind w:right="-2"/>
        <w:rPr>
          <w:rFonts w:ascii="Arial" w:eastAsia="Calibri" w:hAnsi="Arial" w:cs="Arial"/>
          <w:b/>
          <w:bCs/>
          <w:sz w:val="24"/>
          <w:szCs w:val="24"/>
        </w:rPr>
      </w:pPr>
    </w:p>
    <w:p w14:paraId="64F37701" w14:textId="77777777" w:rsidR="007C2FFD" w:rsidRPr="00356A2D" w:rsidRDefault="009772D8" w:rsidP="009772D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4</w:t>
      </w:r>
      <w:r w:rsidR="007C2FFD"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TERMIN </w:t>
      </w:r>
      <w:r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REALIZACJI</w:t>
      </w:r>
      <w:r w:rsidR="007C2FFD"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PRZEDMIOTU UMOWY</w:t>
      </w:r>
    </w:p>
    <w:p w14:paraId="6B29556D" w14:textId="286A1530" w:rsidR="007C2FFD" w:rsidRPr="00356A2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wydać przedmiot umowy w </w:t>
      </w:r>
      <w:r w:rsidR="00DB7885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terminie do </w:t>
      </w:r>
      <w:r w:rsidR="00FF1FCF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6 grudnia 2022r. </w:t>
      </w:r>
      <w:r w:rsidR="00951971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BBF1E4D" w14:textId="20B99DBB" w:rsidR="00DB7885" w:rsidRPr="00356A2D" w:rsidRDefault="00DB7885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Datą potwierdzenia wydania przedmiotu umowy jest data podpisana protokołu odbioru </w:t>
      </w:r>
      <w:r w:rsidR="00FF1FCF" w:rsidRPr="00356A2D">
        <w:rPr>
          <w:rFonts w:ascii="Arial" w:eastAsia="Times New Roman" w:hAnsi="Arial" w:cs="Arial"/>
          <w:b/>
          <w:sz w:val="24"/>
          <w:szCs w:val="24"/>
          <w:lang w:eastAsia="ar-SA"/>
        </w:rPr>
        <w:t>końcowego</w:t>
      </w:r>
      <w:r w:rsidRPr="00356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przedmiotu umowy.</w:t>
      </w:r>
    </w:p>
    <w:p w14:paraId="5DFA326F" w14:textId="5ED8044A" w:rsidR="007C2FFD" w:rsidRPr="00356A2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sz w:val="24"/>
          <w:szCs w:val="24"/>
          <w:lang w:eastAsia="ar-SA"/>
        </w:rPr>
        <w:t>ZAMAWIAJĄCY zastrzega sobie prawo do dokonania inspekcji produk</w:t>
      </w:r>
      <w:r w:rsidR="00DB7885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cyjnej. Inspekcja odbędzie się </w:t>
      </w: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w siedzibie WYKONAWCY i dokonana zostanie przez </w:t>
      </w:r>
      <w:r w:rsidR="00E21F5A" w:rsidRPr="00356A2D">
        <w:rPr>
          <w:rFonts w:ascii="Arial" w:eastAsia="Times New Roman" w:hAnsi="Arial" w:cs="Arial"/>
          <w:sz w:val="24"/>
          <w:szCs w:val="24"/>
          <w:lang w:eastAsia="ar-SA"/>
        </w:rPr>
        <w:t>dwóch przedstawicieli</w:t>
      </w: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 ZAMAWIAJĄCEGO w ciągu 1 dnia roboczego. ZAMAWIAJACY przeprowadzi inspekcję produkcyjną po wykonaniu zabudowy pojazdu, przed wykonaniem mocowań dla sprzętu przewidzianego na wyposażenie pojazdu.</w:t>
      </w:r>
    </w:p>
    <w:p w14:paraId="626DAA95" w14:textId="77777777" w:rsidR="007C2FFD" w:rsidRPr="00356A2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WYKONAWCA zawiadomi pisemnie ZAMAWIAJĄCEGO o gotowości do przeprowadzenia inspekcji produkcyjnej, z co najmniej 5 dniowym wyprzedzeniem. ZAMAWIAJĄCY dopuszcza zawiadomienie </w:t>
      </w:r>
      <w:r w:rsidRPr="00356A2D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formie elektronicznej na adres: </w:t>
      </w:r>
      <w:r w:rsidR="008A5DE0" w:rsidRPr="00356A2D">
        <w:rPr>
          <w:rFonts w:ascii="Arial" w:eastAsia="Times New Roman" w:hAnsi="Arial" w:cs="Arial"/>
          <w:sz w:val="24"/>
          <w:szCs w:val="24"/>
          <w:lang w:eastAsia="ar-SA"/>
        </w:rPr>
        <w:t>przemyslaw74@vp.pl</w:t>
      </w:r>
    </w:p>
    <w:p w14:paraId="2436034D" w14:textId="77777777" w:rsidR="007C2FFD" w:rsidRPr="007C2FF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 inspekcji produkcyjnej zostanie sporządzony protokół w 2 egzemplarzach, po 1 egzemplarzu dla WYKONAWCY i ZAMAWIAJĄCEGO.</w:t>
      </w:r>
      <w:r w:rsidR="00DB7885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47296D66" w14:textId="77777777" w:rsidR="007C2FFD" w:rsidRPr="007C2FFD" w:rsidRDefault="007C2FFD" w:rsidP="00DB7885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2FFD">
        <w:rPr>
          <w:rFonts w:ascii="Arial" w:eastAsia="Calibri" w:hAnsi="Arial" w:cs="Arial"/>
          <w:b/>
          <w:bCs/>
          <w:sz w:val="24"/>
          <w:szCs w:val="24"/>
        </w:rPr>
        <w:t xml:space="preserve">§ </w:t>
      </w:r>
      <w:r w:rsidR="00DB7885">
        <w:rPr>
          <w:rFonts w:ascii="Arial" w:eastAsia="Calibri" w:hAnsi="Arial" w:cs="Arial"/>
          <w:b/>
          <w:bCs/>
          <w:sz w:val="24"/>
          <w:szCs w:val="24"/>
        </w:rPr>
        <w:t>5</w:t>
      </w:r>
      <w:r w:rsidRPr="007C2FFD">
        <w:rPr>
          <w:rFonts w:ascii="Arial" w:eastAsia="Calibri" w:hAnsi="Arial" w:cs="Arial"/>
          <w:b/>
          <w:bCs/>
          <w:sz w:val="24"/>
          <w:szCs w:val="24"/>
        </w:rPr>
        <w:t>. ODBIÓR PRZEDMIOTU UMOWY ORAZ SZKOLENIE</w:t>
      </w:r>
    </w:p>
    <w:p w14:paraId="1B56C663" w14:textId="77777777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Odbiór przedmiotu umowy odbędzie się w dwóch etapach: </w:t>
      </w:r>
    </w:p>
    <w:p w14:paraId="6B057FC1" w14:textId="77777777" w:rsidR="007C2FFD" w:rsidRDefault="007C2FFD" w:rsidP="007C2FFD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Etap I - odbiór techniczno-jakościowy w siedzibie WYKONAWCY;</w:t>
      </w:r>
    </w:p>
    <w:p w14:paraId="4D030D5E" w14:textId="77777777" w:rsidR="008D6603" w:rsidRPr="008D6603" w:rsidRDefault="008D6603" w:rsidP="008D6603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Etap II – szkolenie </w:t>
      </w:r>
      <w:r w:rsidRPr="008D6603">
        <w:rPr>
          <w:rFonts w:ascii="Arial" w:eastAsia="Calibri" w:hAnsi="Arial" w:cs="Arial"/>
          <w:sz w:val="24"/>
          <w:szCs w:val="24"/>
        </w:rPr>
        <w:t>z obsługi przedmiotu umowy w siedzibie WYKONAWCY</w:t>
      </w:r>
      <w:r>
        <w:rPr>
          <w:rFonts w:ascii="Arial" w:eastAsia="Calibri" w:hAnsi="Arial" w:cs="Arial"/>
          <w:sz w:val="24"/>
          <w:szCs w:val="24"/>
        </w:rPr>
        <w:t>:</w:t>
      </w:r>
      <w:r w:rsidRPr="008D6603">
        <w:rPr>
          <w:rFonts w:ascii="Arial" w:eastAsia="Calibri" w:hAnsi="Arial" w:cs="Arial"/>
          <w:sz w:val="24"/>
          <w:szCs w:val="24"/>
        </w:rPr>
        <w:t xml:space="preserve"> </w:t>
      </w:r>
    </w:p>
    <w:p w14:paraId="0924AB8A" w14:textId="38DA4B36" w:rsidR="007C2FFD" w:rsidRPr="007C2FFD" w:rsidRDefault="007C2FFD" w:rsidP="007C2FFD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Etap II</w:t>
      </w:r>
      <w:r w:rsidR="008D6603">
        <w:rPr>
          <w:rFonts w:ascii="Arial" w:eastAsia="Calibri" w:hAnsi="Arial" w:cs="Arial"/>
          <w:sz w:val="24"/>
          <w:szCs w:val="24"/>
        </w:rPr>
        <w:t>I</w:t>
      </w:r>
      <w:r w:rsidR="00FF1FCF">
        <w:rPr>
          <w:rFonts w:ascii="Arial" w:eastAsia="Calibri" w:hAnsi="Arial" w:cs="Arial"/>
          <w:sz w:val="24"/>
          <w:szCs w:val="24"/>
        </w:rPr>
        <w:t xml:space="preserve"> - odbiór końcowy</w:t>
      </w:r>
      <w:r w:rsidRPr="007C2FFD">
        <w:rPr>
          <w:rFonts w:ascii="Arial" w:eastAsia="Calibri" w:hAnsi="Arial" w:cs="Arial"/>
          <w:sz w:val="24"/>
          <w:szCs w:val="24"/>
        </w:rPr>
        <w:t xml:space="preserve"> w siedzibie WYKONAWCY. </w:t>
      </w:r>
    </w:p>
    <w:p w14:paraId="5ED57F2F" w14:textId="5F36929C" w:rsidR="007C2FFD" w:rsidRPr="008A5DE0" w:rsidRDefault="007C2FFD" w:rsidP="007C2FFD">
      <w:pPr>
        <w:numPr>
          <w:ilvl w:val="0"/>
          <w:numId w:val="9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Odbioru techniczno-jakościowego dokona komisja, 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>składająca się z przedstawicieli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 ZAMAWIAJĄCEGO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 i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 w obecności co najmniej jednego przedstawiciela WYKONAWCY. WYKONAWCA zawiadomi 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telefonicznie i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pisemnie ZAMAWIAJĄCEGO o gotowości do przeprowadzenia odbioru techniczno-jakościowego przedmiotu umowy z co najmniej 5-dniowym wypr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>zedzeniem. T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elefonicznie należy 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 xml:space="preserve">powiadomić 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przedstawiciela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ZAMAWIAJĄC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>EGO Pana Przemysława Musielaka nr tel.: 609 069 501.</w:t>
      </w:r>
      <w:r w:rsidR="00460C69" w:rsidRPr="00951971">
        <w:rPr>
          <w:rFonts w:ascii="Arial" w:eastAsia="Calibri" w:hAnsi="Arial" w:cs="Arial"/>
          <w:strike/>
          <w:sz w:val="24"/>
          <w:szCs w:val="24"/>
          <w:lang w:eastAsia="pl-PL"/>
        </w:rPr>
        <w:t xml:space="preserve"> 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 xml:space="preserve">Zawiadomienie pisemne należy wysłać na </w:t>
      </w:r>
      <w:r w:rsidR="00460C69" w:rsidRPr="008A5DE0">
        <w:rPr>
          <w:rFonts w:ascii="Arial" w:eastAsia="Calibri" w:hAnsi="Arial" w:cs="Arial"/>
          <w:sz w:val="24"/>
          <w:szCs w:val="24"/>
          <w:lang w:eastAsia="pl-PL"/>
        </w:rPr>
        <w:t>adres email:</w:t>
      </w:r>
      <w:r w:rsidR="008A5DE0" w:rsidRPr="008A5DE0">
        <w:rPr>
          <w:rFonts w:ascii="Arial" w:eastAsia="Calibri" w:hAnsi="Arial" w:cs="Arial"/>
          <w:sz w:val="24"/>
          <w:szCs w:val="24"/>
          <w:lang w:eastAsia="pl-PL"/>
        </w:rPr>
        <w:t>przemyslaw74@vp.pl</w:t>
      </w:r>
    </w:p>
    <w:p w14:paraId="3F7D14CD" w14:textId="4BA36661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Protokół odbioru techniczno-jakościowego zostanie sporządzony w 2 egzemplarzach, po 1 egzemplarzu dla ZAMAWIAJĄCEGO i WYKONAWCY oraz zostanie podpisany przez strony</w:t>
      </w:r>
      <w:r w:rsidR="00FF1FCF">
        <w:rPr>
          <w:rFonts w:ascii="Arial" w:eastAsia="Calibri" w:hAnsi="Arial" w:cs="Arial"/>
          <w:sz w:val="24"/>
          <w:szCs w:val="24"/>
        </w:rPr>
        <w:t xml:space="preserve"> umowy</w:t>
      </w:r>
      <w:r w:rsidRPr="007C2FFD">
        <w:rPr>
          <w:rFonts w:ascii="Arial" w:eastAsia="Calibri" w:hAnsi="Arial" w:cs="Arial"/>
          <w:sz w:val="24"/>
          <w:szCs w:val="24"/>
        </w:rPr>
        <w:t>, każdy na prawach oryginału. WYKONAWCA jest zobowiązany do zapewnienia odpowiednich warunków umożliwiających dokonanie odbioru techniczno-jakościowego.</w:t>
      </w:r>
    </w:p>
    <w:p w14:paraId="3C93D770" w14:textId="3F541975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Odbiór </w:t>
      </w:r>
      <w:r w:rsidR="00FF1FCF">
        <w:rPr>
          <w:rFonts w:ascii="Arial" w:eastAsia="Calibri" w:hAnsi="Arial" w:cs="Arial"/>
          <w:sz w:val="24"/>
          <w:szCs w:val="24"/>
        </w:rPr>
        <w:t>końcowy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odbędzie się w siedzibie WYKONAWCY po pozytywnym dokonaniu odbioru techniczno-jakościowego</w:t>
      </w:r>
      <w:r w:rsidR="001E5E73" w:rsidRPr="001E5E73">
        <w:rPr>
          <w:rFonts w:ascii="Arial" w:eastAsia="Calibri" w:hAnsi="Arial" w:cs="Arial"/>
          <w:sz w:val="24"/>
          <w:szCs w:val="24"/>
        </w:rPr>
        <w:t xml:space="preserve"> </w:t>
      </w:r>
      <w:r w:rsidR="001E5E73">
        <w:rPr>
          <w:rFonts w:ascii="Arial" w:eastAsia="Calibri" w:hAnsi="Arial" w:cs="Arial"/>
          <w:sz w:val="24"/>
          <w:szCs w:val="24"/>
        </w:rPr>
        <w:t xml:space="preserve">oraz po przeprowadzeniu na koszt </w:t>
      </w:r>
      <w:r w:rsidR="00FF1FCF">
        <w:rPr>
          <w:rFonts w:ascii="Arial" w:eastAsia="Calibri" w:hAnsi="Arial" w:cs="Arial"/>
          <w:sz w:val="24"/>
          <w:szCs w:val="24"/>
        </w:rPr>
        <w:t xml:space="preserve">WYKONAWCY </w:t>
      </w:r>
      <w:r w:rsidR="001E5E73">
        <w:rPr>
          <w:rFonts w:ascii="Arial" w:eastAsia="Calibri" w:hAnsi="Arial" w:cs="Arial"/>
          <w:sz w:val="24"/>
          <w:szCs w:val="24"/>
        </w:rPr>
        <w:t>szkolenia</w:t>
      </w:r>
      <w:r w:rsidR="001E5E73" w:rsidRPr="007C2FFD">
        <w:rPr>
          <w:rFonts w:ascii="Arial" w:eastAsia="Calibri" w:hAnsi="Arial" w:cs="Arial"/>
          <w:sz w:val="24"/>
          <w:szCs w:val="24"/>
        </w:rPr>
        <w:t xml:space="preserve"> z obsługi przedmiotu umowy dla przedstawicieli </w:t>
      </w:r>
      <w:r w:rsidR="001E5E73">
        <w:rPr>
          <w:rFonts w:ascii="Arial" w:eastAsia="Calibri" w:hAnsi="Arial" w:cs="Arial"/>
          <w:sz w:val="24"/>
          <w:szCs w:val="24"/>
        </w:rPr>
        <w:t>ZAMAWIAJĄCEGO.</w:t>
      </w:r>
      <w:r w:rsidR="001E5E73" w:rsidRPr="007C2FFD">
        <w:rPr>
          <w:rFonts w:ascii="Arial" w:eastAsia="Calibri" w:hAnsi="Arial" w:cs="Arial"/>
          <w:sz w:val="24"/>
          <w:szCs w:val="24"/>
        </w:rPr>
        <w:t xml:space="preserve"> Protokół z przeprowadzonego szkolenia wraz z wykazem osób przeszkolonych, zostanie sporządzony w 2 egzemplarzach, po 1 egzemplarzu dla ZAMAWIAJĄCEGO i WYKONAWCY oraz zostanie podpisany przez przedstawicieli stron</w:t>
      </w:r>
      <w:r w:rsidR="00656AA1">
        <w:rPr>
          <w:rFonts w:ascii="Arial" w:eastAsia="Calibri" w:hAnsi="Arial" w:cs="Arial"/>
          <w:sz w:val="24"/>
          <w:szCs w:val="24"/>
        </w:rPr>
        <w:t xml:space="preserve"> umowy</w:t>
      </w:r>
      <w:r w:rsidR="001E5E73" w:rsidRPr="007C2FFD">
        <w:rPr>
          <w:rFonts w:ascii="Arial" w:eastAsia="Calibri" w:hAnsi="Arial" w:cs="Arial"/>
          <w:sz w:val="24"/>
          <w:szCs w:val="24"/>
        </w:rPr>
        <w:t>.</w:t>
      </w:r>
      <w:r w:rsidRPr="007C2FFD">
        <w:rPr>
          <w:rFonts w:ascii="Arial" w:eastAsia="Calibri" w:hAnsi="Arial" w:cs="Arial"/>
          <w:sz w:val="24"/>
          <w:szCs w:val="24"/>
        </w:rPr>
        <w:t xml:space="preserve"> Odbioru </w:t>
      </w:r>
      <w:r w:rsidR="00FF1FCF">
        <w:rPr>
          <w:rFonts w:ascii="Arial" w:eastAsia="Calibri" w:hAnsi="Arial" w:cs="Arial"/>
          <w:sz w:val="24"/>
          <w:szCs w:val="24"/>
        </w:rPr>
        <w:t>końcowego</w:t>
      </w:r>
      <w:r w:rsidRPr="007C2FFD">
        <w:rPr>
          <w:rFonts w:ascii="Arial" w:eastAsia="Calibri" w:hAnsi="Arial" w:cs="Arial"/>
          <w:sz w:val="24"/>
          <w:szCs w:val="24"/>
        </w:rPr>
        <w:t xml:space="preserve"> p</w:t>
      </w:r>
      <w:r w:rsidR="00460C69">
        <w:rPr>
          <w:rFonts w:ascii="Arial" w:eastAsia="Calibri" w:hAnsi="Arial" w:cs="Arial"/>
          <w:sz w:val="24"/>
          <w:szCs w:val="24"/>
        </w:rPr>
        <w:t xml:space="preserve">rzedmiotu umowy dokona komisja składająca się z przedstawicieli ZAMAWIAJĄCEGO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w obecności co najmniej jednego przedstawiciela WYKONAWCY</w:t>
      </w:r>
      <w:r w:rsidRPr="007C2FFD">
        <w:rPr>
          <w:rFonts w:ascii="Arial" w:eastAsia="Calibri" w:hAnsi="Arial" w:cs="Arial"/>
          <w:sz w:val="24"/>
          <w:szCs w:val="24"/>
        </w:rPr>
        <w:t xml:space="preserve">. Odbiór </w:t>
      </w:r>
      <w:r w:rsidR="00656AA1">
        <w:rPr>
          <w:rFonts w:ascii="Arial" w:eastAsia="Calibri" w:hAnsi="Arial" w:cs="Arial"/>
          <w:sz w:val="24"/>
          <w:szCs w:val="24"/>
        </w:rPr>
        <w:t>końcowy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polegał będzie na sprawdzeniu stanu przedmiotu umowy i potwierdzeniu kompletności wyposażenia zgodnie ze stanem podczas odbioru techniczno-jakościowego. Protokół o</w:t>
      </w:r>
      <w:r w:rsidR="00656AA1">
        <w:rPr>
          <w:rFonts w:ascii="Arial" w:eastAsia="Calibri" w:hAnsi="Arial" w:cs="Arial"/>
          <w:sz w:val="24"/>
          <w:szCs w:val="24"/>
        </w:rPr>
        <w:t>dbioru końcowego</w:t>
      </w:r>
      <w:r w:rsidRPr="007C2FFD">
        <w:rPr>
          <w:rFonts w:ascii="Arial" w:eastAsia="Calibri" w:hAnsi="Arial" w:cs="Arial"/>
          <w:sz w:val="24"/>
          <w:szCs w:val="24"/>
        </w:rPr>
        <w:t xml:space="preserve"> zostanie sporządzony w 2 egzemplarzach, każdy na prawach oryginału, po 1 egzemplarzu dla ZAMAWIAJĄCEGO i WYKONAWCY oraz zostanie podpisany przez przedstawicieli stron</w:t>
      </w:r>
      <w:r w:rsidR="00656AA1">
        <w:rPr>
          <w:rFonts w:ascii="Arial" w:eastAsia="Calibri" w:hAnsi="Arial" w:cs="Arial"/>
          <w:sz w:val="24"/>
          <w:szCs w:val="24"/>
        </w:rPr>
        <w:t xml:space="preserve"> umowy</w:t>
      </w:r>
      <w:r w:rsidRPr="007C2FFD">
        <w:rPr>
          <w:rFonts w:ascii="Arial" w:eastAsia="Calibri" w:hAnsi="Arial" w:cs="Arial"/>
          <w:sz w:val="24"/>
          <w:szCs w:val="24"/>
        </w:rPr>
        <w:t xml:space="preserve">. </w:t>
      </w:r>
    </w:p>
    <w:p w14:paraId="0EBCAACC" w14:textId="071A9AC8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 stwierdzenia podczas odbioru techniczno-jakościowego lub </w:t>
      </w:r>
      <w:r w:rsidR="00656AA1">
        <w:rPr>
          <w:rFonts w:ascii="Arial" w:eastAsia="Calibri" w:hAnsi="Arial" w:cs="Arial"/>
          <w:sz w:val="24"/>
          <w:szCs w:val="24"/>
        </w:rPr>
        <w:t>końcowego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</w:t>
      </w:r>
      <w:r w:rsidR="00656AA1">
        <w:rPr>
          <w:rFonts w:ascii="Arial" w:eastAsia="Calibri" w:hAnsi="Arial" w:cs="Arial"/>
          <w:sz w:val="24"/>
          <w:szCs w:val="24"/>
        </w:rPr>
        <w:t xml:space="preserve">wad i </w:t>
      </w:r>
      <w:r w:rsidRPr="007C2FFD">
        <w:rPr>
          <w:rFonts w:ascii="Arial" w:eastAsia="Calibri" w:hAnsi="Arial" w:cs="Arial"/>
          <w:sz w:val="24"/>
          <w:szCs w:val="24"/>
        </w:rPr>
        <w:t xml:space="preserve">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</w:t>
      </w:r>
      <w:r w:rsidR="00656AA1">
        <w:rPr>
          <w:rFonts w:ascii="Arial" w:eastAsia="Calibri" w:hAnsi="Arial" w:cs="Arial"/>
          <w:sz w:val="24"/>
          <w:szCs w:val="24"/>
        </w:rPr>
        <w:t xml:space="preserve">wadach i </w:t>
      </w:r>
      <w:r w:rsidRPr="007C2FFD">
        <w:rPr>
          <w:rFonts w:ascii="Arial" w:eastAsia="Calibri" w:hAnsi="Arial" w:cs="Arial"/>
          <w:sz w:val="24"/>
          <w:szCs w:val="24"/>
        </w:rPr>
        <w:t xml:space="preserve">usterkach w 3 egzemplarzach, po 1 </w:t>
      </w:r>
      <w:r w:rsidRPr="007C2FFD">
        <w:rPr>
          <w:rFonts w:ascii="Arial" w:eastAsia="Calibri" w:hAnsi="Arial" w:cs="Arial"/>
          <w:sz w:val="24"/>
          <w:szCs w:val="24"/>
        </w:rPr>
        <w:lastRenderedPageBreak/>
        <w:t>egzemplarzu dla ZAMAWIAJĄCEGO, WYKONAWCY i UŻYTKOWNIKA oraz zostanie podpisany przez przedstawicieli stron</w:t>
      </w:r>
      <w:r w:rsidR="00656AA1">
        <w:rPr>
          <w:rFonts w:ascii="Arial" w:eastAsia="Calibri" w:hAnsi="Arial" w:cs="Arial"/>
          <w:sz w:val="24"/>
          <w:szCs w:val="24"/>
        </w:rPr>
        <w:t xml:space="preserve"> umowy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76F1160B" w14:textId="400CE829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przypadku, gdy WYKONAWCA nie jest w stanie niezwłocznie usunąć </w:t>
      </w:r>
      <w:r w:rsidR="00656AA1">
        <w:rPr>
          <w:rFonts w:ascii="Arial" w:eastAsia="Calibri" w:hAnsi="Arial" w:cs="Arial"/>
          <w:sz w:val="24"/>
          <w:szCs w:val="24"/>
        </w:rPr>
        <w:t xml:space="preserve">wad i </w:t>
      </w:r>
      <w:r w:rsidRPr="007C2FFD">
        <w:rPr>
          <w:rFonts w:ascii="Arial" w:eastAsia="Calibri" w:hAnsi="Arial" w:cs="Arial"/>
          <w:sz w:val="24"/>
          <w:szCs w:val="24"/>
        </w:rPr>
        <w:t>ust</w:t>
      </w:r>
      <w:r w:rsidR="00460C69">
        <w:rPr>
          <w:rFonts w:ascii="Arial" w:eastAsia="Calibri" w:hAnsi="Arial" w:cs="Arial"/>
          <w:sz w:val="24"/>
          <w:szCs w:val="24"/>
        </w:rPr>
        <w:t xml:space="preserve">erek, o których mowa </w:t>
      </w:r>
      <w:r w:rsidRPr="007C2FFD">
        <w:rPr>
          <w:rFonts w:ascii="Arial" w:eastAsia="Calibri" w:hAnsi="Arial" w:cs="Arial"/>
          <w:sz w:val="24"/>
          <w:szCs w:val="24"/>
        </w:rPr>
        <w:t>w ust. 5 odbiór techniczno-jakościowy</w:t>
      </w:r>
      <w:r w:rsidR="00656AA1">
        <w:rPr>
          <w:rFonts w:ascii="Arial" w:eastAsia="Calibri" w:hAnsi="Arial" w:cs="Arial"/>
          <w:sz w:val="24"/>
          <w:szCs w:val="24"/>
        </w:rPr>
        <w:t xml:space="preserve"> lub końcowy </w:t>
      </w:r>
      <w:r w:rsidRPr="007C2FFD">
        <w:rPr>
          <w:rFonts w:ascii="Arial" w:eastAsia="Calibri" w:hAnsi="Arial" w:cs="Arial"/>
          <w:sz w:val="24"/>
          <w:szCs w:val="24"/>
        </w:rPr>
        <w:t xml:space="preserve">zostaje przerwany. Po usunięciu </w:t>
      </w:r>
      <w:r w:rsidR="00656AA1">
        <w:rPr>
          <w:rFonts w:ascii="Arial" w:eastAsia="Calibri" w:hAnsi="Arial" w:cs="Arial"/>
          <w:sz w:val="24"/>
          <w:szCs w:val="24"/>
        </w:rPr>
        <w:t xml:space="preserve">wad i </w:t>
      </w:r>
      <w:r w:rsidRPr="007C2FFD">
        <w:rPr>
          <w:rFonts w:ascii="Arial" w:eastAsia="Calibri" w:hAnsi="Arial" w:cs="Arial"/>
          <w:sz w:val="24"/>
          <w:szCs w:val="24"/>
        </w:rPr>
        <w:t xml:space="preserve">usterek, postanowienia ust. 2 do ust. 5 stosuje się odpowiednio (odbiór rozpoczyna się od nowa). </w:t>
      </w:r>
    </w:p>
    <w:p w14:paraId="19E79E35" w14:textId="42B523BC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ZAMAWIAJĄCY zastrzega sobie prawo do pozostawienia przedmiotu umowy w siedzibie WYKONAWCY po zakończeniu odbioru </w:t>
      </w:r>
      <w:r w:rsidR="00656AA1">
        <w:rPr>
          <w:rFonts w:ascii="Arial" w:eastAsia="Calibri" w:hAnsi="Arial" w:cs="Arial"/>
          <w:sz w:val="24"/>
          <w:szCs w:val="24"/>
        </w:rPr>
        <w:t>końcowego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  <w:r w:rsidR="00460C69">
        <w:rPr>
          <w:rFonts w:ascii="Arial" w:eastAsia="Calibri" w:hAnsi="Arial" w:cs="Arial"/>
          <w:sz w:val="24"/>
          <w:szCs w:val="24"/>
        </w:rPr>
        <w:br/>
      </w:r>
    </w:p>
    <w:p w14:paraId="65AD149E" w14:textId="77777777" w:rsidR="007C2FFD" w:rsidRPr="007C2FFD" w:rsidRDefault="007C2FFD" w:rsidP="00460C69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2FFD">
        <w:rPr>
          <w:rFonts w:ascii="Arial" w:eastAsia="Calibri" w:hAnsi="Arial" w:cs="Arial"/>
          <w:b/>
          <w:bCs/>
          <w:sz w:val="24"/>
          <w:szCs w:val="24"/>
        </w:rPr>
        <w:t xml:space="preserve">§ </w:t>
      </w:r>
      <w:r w:rsidR="00460C69">
        <w:rPr>
          <w:rFonts w:ascii="Arial" w:eastAsia="Calibri" w:hAnsi="Arial" w:cs="Arial"/>
          <w:b/>
          <w:bCs/>
          <w:sz w:val="24"/>
          <w:szCs w:val="24"/>
        </w:rPr>
        <w:t>6</w:t>
      </w:r>
      <w:r w:rsidRPr="007C2FFD">
        <w:rPr>
          <w:rFonts w:ascii="Arial" w:eastAsia="Calibri" w:hAnsi="Arial" w:cs="Arial"/>
          <w:b/>
          <w:bCs/>
          <w:sz w:val="24"/>
          <w:szCs w:val="24"/>
        </w:rPr>
        <w:t>. DOKUMENTACJA TECHNICZNA</w:t>
      </w:r>
    </w:p>
    <w:p w14:paraId="3BFCE889" w14:textId="77777777" w:rsidR="007C2FFD" w:rsidRPr="007C2FFD" w:rsidRDefault="007C2FFD" w:rsidP="007C2FFD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>Do przedmiotu umowy WYKONAWCA zobowiązuje się dołączyć:</w:t>
      </w:r>
    </w:p>
    <w:p w14:paraId="7071A243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instrukcję obsługi przedmiotu umowy w języku polskim, </w:t>
      </w:r>
    </w:p>
    <w:p w14:paraId="526AE404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instrukcję obsługi </w:t>
      </w:r>
      <w:r w:rsidR="00460C69">
        <w:rPr>
          <w:rFonts w:ascii="Arial" w:eastAsia="Calibri" w:hAnsi="Arial" w:cs="Arial"/>
          <w:sz w:val="24"/>
          <w:szCs w:val="24"/>
        </w:rPr>
        <w:t xml:space="preserve">w języku polskim dla </w:t>
      </w:r>
      <w:r w:rsidRPr="007C2FFD">
        <w:rPr>
          <w:rFonts w:ascii="Arial" w:eastAsia="Calibri" w:hAnsi="Arial" w:cs="Arial"/>
          <w:sz w:val="24"/>
          <w:szCs w:val="24"/>
        </w:rPr>
        <w:t>urządzeń zamontowanych na stałe (np. radiotelefon, sygnalizacja pojazdu uprzywilejowanego itp.)</w:t>
      </w:r>
    </w:p>
    <w:p w14:paraId="69BA5B12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książkę serwisową pojazdu w języku polskim, </w:t>
      </w:r>
    </w:p>
    <w:p w14:paraId="2D44B7C7" w14:textId="7C4AC19C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wykaz ilościowo-wartościowy (brutto) dostarczonego sprzętu (wyposażenia), stanowiącego wyposażenie przedmiotu umowy - niezbędn</w:t>
      </w:r>
      <w:r w:rsidR="00656AA1">
        <w:rPr>
          <w:rFonts w:ascii="Arial" w:eastAsia="Calibri" w:hAnsi="Arial" w:cs="Arial"/>
          <w:sz w:val="24"/>
          <w:szCs w:val="24"/>
        </w:rPr>
        <w:t>y</w:t>
      </w:r>
      <w:r w:rsidRPr="007C2FFD">
        <w:rPr>
          <w:rFonts w:ascii="Arial" w:eastAsia="Calibri" w:hAnsi="Arial" w:cs="Arial"/>
          <w:sz w:val="24"/>
          <w:szCs w:val="24"/>
        </w:rPr>
        <w:t xml:space="preserve"> do wprowadzenia </w:t>
      </w:r>
      <w:r w:rsidR="00656AA1">
        <w:rPr>
          <w:rFonts w:ascii="Arial" w:eastAsia="Calibri" w:hAnsi="Arial" w:cs="Arial"/>
          <w:sz w:val="24"/>
          <w:szCs w:val="24"/>
        </w:rPr>
        <w:t>do</w:t>
      </w:r>
      <w:r w:rsidRPr="007C2FFD">
        <w:rPr>
          <w:rFonts w:ascii="Arial" w:eastAsia="Calibri" w:hAnsi="Arial" w:cs="Arial"/>
          <w:sz w:val="24"/>
          <w:szCs w:val="24"/>
        </w:rPr>
        <w:t xml:space="preserve"> ewidencj</w:t>
      </w:r>
      <w:r w:rsidR="00656AA1">
        <w:rPr>
          <w:rFonts w:ascii="Arial" w:eastAsia="Calibri" w:hAnsi="Arial" w:cs="Arial"/>
          <w:sz w:val="24"/>
          <w:szCs w:val="24"/>
        </w:rPr>
        <w:t>i</w:t>
      </w:r>
      <w:r w:rsidRPr="007C2FFD">
        <w:rPr>
          <w:rFonts w:ascii="Arial" w:eastAsia="Calibri" w:hAnsi="Arial" w:cs="Arial"/>
          <w:sz w:val="24"/>
          <w:szCs w:val="24"/>
        </w:rPr>
        <w:t xml:space="preserve"> majątkow</w:t>
      </w:r>
      <w:r w:rsidR="00656AA1">
        <w:rPr>
          <w:rFonts w:ascii="Arial" w:eastAsia="Calibri" w:hAnsi="Arial" w:cs="Arial"/>
          <w:sz w:val="24"/>
          <w:szCs w:val="24"/>
        </w:rPr>
        <w:t>ej</w:t>
      </w:r>
      <w:r w:rsidRPr="007C2FFD">
        <w:rPr>
          <w:rFonts w:ascii="Arial" w:eastAsia="Calibri" w:hAnsi="Arial" w:cs="Arial"/>
          <w:sz w:val="24"/>
          <w:szCs w:val="24"/>
        </w:rPr>
        <w:t xml:space="preserve"> oraz warunki gwarancji produc</w:t>
      </w:r>
      <w:r w:rsidR="00656AA1">
        <w:rPr>
          <w:rFonts w:ascii="Arial" w:eastAsia="Calibri" w:hAnsi="Arial" w:cs="Arial"/>
          <w:sz w:val="24"/>
          <w:szCs w:val="24"/>
        </w:rPr>
        <w:t>enta dla poszczególnego sprzętu,</w:t>
      </w:r>
    </w:p>
    <w:p w14:paraId="404B18E5" w14:textId="203915B6" w:rsidR="007C2FFD" w:rsidRPr="00656AA1" w:rsidRDefault="007C2FFD" w:rsidP="007C2FFD">
      <w:pPr>
        <w:numPr>
          <w:ilvl w:val="0"/>
          <w:numId w:val="11"/>
        </w:numPr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656AA1">
        <w:rPr>
          <w:rFonts w:ascii="Arial" w:eastAsia="Times New Roman" w:hAnsi="Arial" w:cs="Arial"/>
          <w:sz w:val="24"/>
          <w:szCs w:val="24"/>
          <w:lang w:eastAsia="ar-SA"/>
        </w:rPr>
        <w:t xml:space="preserve">wykaz adresów punktów serwisowych na </w:t>
      </w:r>
      <w:r w:rsidR="00656AA1" w:rsidRPr="00656AA1">
        <w:rPr>
          <w:rFonts w:ascii="Arial" w:eastAsia="Times New Roman" w:hAnsi="Arial" w:cs="Arial"/>
          <w:sz w:val="24"/>
          <w:szCs w:val="24"/>
          <w:lang w:eastAsia="ar-SA"/>
        </w:rPr>
        <w:t>terytorium Polski</w:t>
      </w:r>
      <w:r w:rsidR="00656AA1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C06ED99" w14:textId="08BCF3AC" w:rsidR="007C2FFD" w:rsidRPr="007C2FFD" w:rsidRDefault="007C2FFD" w:rsidP="007C2FFD">
      <w:pPr>
        <w:numPr>
          <w:ilvl w:val="0"/>
          <w:numId w:val="11"/>
        </w:numPr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dokumentację niezbędną do zarejestrowania samochodu w Wydziale Komunikacji właściwym dla siedziby ZAMAWIAJĄCEGO, w tym zaświadczenie z poszerzonego badania technicznego samochodu w uprawnionej stacji diagnostycznej, potwierdzające przeznaczenie </w:t>
      </w:r>
      <w:r w:rsidR="00656AA1">
        <w:rPr>
          <w:rFonts w:ascii="Arial" w:eastAsia="Times New Roman" w:hAnsi="Arial" w:cs="Arial"/>
          <w:sz w:val="24"/>
          <w:szCs w:val="24"/>
          <w:lang w:eastAsia="ar-SA"/>
        </w:rPr>
        <w:t>samochodu jako pojazd specjalny,</w:t>
      </w:r>
    </w:p>
    <w:p w14:paraId="50D5C958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instrukcję zaleceń odnośnie konserwacji i środków roboczych podwozia,</w:t>
      </w:r>
    </w:p>
    <w:p w14:paraId="349A08BD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schemat instalacji elektrycznej podwozia i zabudowy,</w:t>
      </w:r>
    </w:p>
    <w:p w14:paraId="144E1759" w14:textId="78F77DBA" w:rsidR="007C2FFD" w:rsidRPr="007C2FFD" w:rsidRDefault="007C2FFD" w:rsidP="007C2FFD">
      <w:pPr>
        <w:numPr>
          <w:ilvl w:val="0"/>
          <w:numId w:val="11"/>
        </w:numPr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>schemat skrzynek bezpiecznikowych wraz z dokładnym objaśnieniem przeznaczeni</w:t>
      </w:r>
      <w:r w:rsidR="00656AA1">
        <w:rPr>
          <w:rFonts w:ascii="Arial" w:eastAsia="Times New Roman" w:hAnsi="Arial" w:cs="Arial"/>
          <w:sz w:val="24"/>
          <w:szCs w:val="24"/>
          <w:lang w:eastAsia="ar-SA"/>
        </w:rPr>
        <w:t>a poszczególnych bezpieczników,</w:t>
      </w:r>
    </w:p>
    <w:p w14:paraId="12E27F43" w14:textId="77777777" w:rsidR="007C2FFD" w:rsidRPr="007C2FFD" w:rsidRDefault="007C2FFD" w:rsidP="00307CD2">
      <w:pPr>
        <w:numPr>
          <w:ilvl w:val="0"/>
          <w:numId w:val="11"/>
        </w:numPr>
        <w:tabs>
          <w:tab w:val="left" w:pos="993"/>
        </w:tabs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dokumenty wymienione w załączniku nr 1 do niniejszej umowy. </w:t>
      </w:r>
    </w:p>
    <w:p w14:paraId="1638DD39" w14:textId="77777777" w:rsidR="007C2FFD" w:rsidRPr="007C2FFD" w:rsidRDefault="00460C69" w:rsidP="007C2F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p w14:paraId="1E8B89CF" w14:textId="77777777" w:rsidR="007C2FFD" w:rsidRPr="007C2FFD" w:rsidRDefault="00460C69" w:rsidP="00460C69">
      <w:pPr>
        <w:snapToGri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 7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  <w:lang w:eastAsia="pl-PL"/>
        </w:rPr>
        <w:t>. ZABEZPIECZENIE NALEŻYTEGO WYKONANIA UMOWY</w:t>
      </w:r>
    </w:p>
    <w:p w14:paraId="6A328338" w14:textId="72A69531" w:rsidR="007C2FFD" w:rsidRPr="007C2FFD" w:rsidRDefault="007C2FFD" w:rsidP="007C2FFD">
      <w:pPr>
        <w:numPr>
          <w:ilvl w:val="0"/>
          <w:numId w:val="4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WYKONAWCA </w:t>
      </w:r>
      <w:r w:rsidR="00307CD2">
        <w:rPr>
          <w:rFonts w:ascii="Arial" w:eastAsia="Calibri" w:hAnsi="Arial" w:cs="Arial"/>
          <w:sz w:val="24"/>
          <w:szCs w:val="24"/>
          <w:lang w:eastAsia="pl-PL"/>
        </w:rPr>
        <w:t>wnosi zabezpieczenie należyte</w:t>
      </w:r>
      <w:r w:rsidR="000A77B6">
        <w:rPr>
          <w:rFonts w:ascii="Arial" w:eastAsia="Calibri" w:hAnsi="Arial" w:cs="Arial"/>
          <w:sz w:val="24"/>
          <w:szCs w:val="24"/>
          <w:lang w:eastAsia="pl-PL"/>
        </w:rPr>
        <w:t>go wykonania umowy w wysokości 2</w:t>
      </w:r>
      <w:bookmarkStart w:id="0" w:name="_GoBack"/>
      <w:bookmarkEnd w:id="0"/>
      <w:r w:rsidR="00307CD2">
        <w:rPr>
          <w:rFonts w:ascii="Arial" w:eastAsia="Calibri" w:hAnsi="Arial" w:cs="Arial"/>
          <w:sz w:val="24"/>
          <w:szCs w:val="24"/>
          <w:lang w:eastAsia="pl-PL"/>
        </w:rPr>
        <w:t>% całkowitego wynagrodzenia br</w:t>
      </w:r>
      <w:r w:rsidR="002D2743">
        <w:rPr>
          <w:rFonts w:ascii="Arial" w:eastAsia="Calibri" w:hAnsi="Arial" w:cs="Arial"/>
          <w:sz w:val="24"/>
          <w:szCs w:val="24"/>
          <w:lang w:eastAsia="pl-PL"/>
        </w:rPr>
        <w:t>utto, o którym mowa w § 2 ust. 1</w:t>
      </w:r>
      <w:r w:rsidR="00307CD2">
        <w:rPr>
          <w:rFonts w:ascii="Arial" w:eastAsia="Calibri" w:hAnsi="Arial" w:cs="Arial"/>
          <w:sz w:val="24"/>
          <w:szCs w:val="24"/>
          <w:lang w:eastAsia="pl-PL"/>
        </w:rPr>
        <w:t xml:space="preserve"> w następującej formie:……………………… w wysokości……………………………zł.</w:t>
      </w:r>
    </w:p>
    <w:p w14:paraId="2EE0DDF3" w14:textId="77777777" w:rsidR="00307CD2" w:rsidRPr="00307CD2" w:rsidRDefault="00307CD2" w:rsidP="00307CD2">
      <w:pPr>
        <w:numPr>
          <w:ilvl w:val="0"/>
          <w:numId w:val="4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Strony postanawiają, że 30% wniesionego zabezpieczenia należytego wykonania umowy będzie przeznaczone na zabezpieczenie roszczeń z tytułu rękojmi za wady.</w:t>
      </w:r>
    </w:p>
    <w:p w14:paraId="03AF8E9E" w14:textId="77777777" w:rsidR="00307CD2" w:rsidRPr="00307CD2" w:rsidRDefault="00307CD2" w:rsidP="00307CD2">
      <w:pPr>
        <w:numPr>
          <w:ilvl w:val="0"/>
          <w:numId w:val="4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Zamawiający zwróci Wykonawcy:</w:t>
      </w:r>
    </w:p>
    <w:p w14:paraId="00FF06FD" w14:textId="77777777" w:rsidR="00307CD2" w:rsidRPr="00307CD2" w:rsidRDefault="00307CD2" w:rsidP="00307CD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 w:hanging="142"/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70% kwoty zabezpieczenia, o którym mowa w ust.1 w terminie 30 dni od dnia wykonania całości zamówienia i uznania przez Zamawiającego za należycie wykonane,</w:t>
      </w:r>
    </w:p>
    <w:p w14:paraId="52BBC53E" w14:textId="77777777" w:rsidR="00307CD2" w:rsidRPr="00307CD2" w:rsidRDefault="00307CD2" w:rsidP="00307CD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 w:hanging="142"/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30% kwoty zabezpieczenia, o którym mowa w ust. 1 nie później niż w 15 dniu po upływie okresu gwarancji i rękojmi za wady.</w:t>
      </w:r>
    </w:p>
    <w:p w14:paraId="088AB13F" w14:textId="77777777" w:rsidR="00307CD2" w:rsidRPr="00307CD2" w:rsidRDefault="00307CD2" w:rsidP="00307C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Wykonawca ma obowiązek najpóźniej na 14 dni przed upływem terminu ważności zabezpieczenia, o którym mowa w ust. 3 lit. a przedłużyć okres jego ważności lub przedłożyć nowe zabezpieczenie w sytuacji nie zakończenia przez Wykonawcę przedmiotu umowy w terminie umownym na okres obowiązywania umowy + 30 dni.</w:t>
      </w:r>
    </w:p>
    <w:p w14:paraId="4BBE7509" w14:textId="77777777" w:rsidR="00307CD2" w:rsidRPr="00307CD2" w:rsidRDefault="00307CD2" w:rsidP="00307C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342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Jeżeli Wykonawca nie złoży zabezpieczenia należytego wykonania umowy w wymaganym terminie, Zamawiający ma prawo do zatrzymania z wynagrodzenia Wykonawcy  wymaganej kwoty tytułem zabezpieczenia w rozumieni</w:t>
      </w:r>
      <w:r w:rsidR="00A7285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 art. 450 ust. 1 pkt 1 ustawy </w:t>
      </w:r>
      <w:proofErr w:type="spellStart"/>
      <w:r w:rsidR="00A72856">
        <w:rPr>
          <w:rFonts w:ascii="Arial" w:eastAsia="Times New Roman" w:hAnsi="Arial" w:cs="Arial"/>
          <w:bCs/>
          <w:sz w:val="24"/>
          <w:szCs w:val="24"/>
          <w:lang w:eastAsia="ar-SA"/>
        </w:rPr>
        <w:t>p.</w:t>
      </w: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z</w:t>
      </w:r>
      <w:r w:rsidR="00A72856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proofErr w:type="spellEnd"/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49CA81E" w14:textId="77777777" w:rsidR="007C2FFD" w:rsidRPr="007C2FFD" w:rsidRDefault="007C2FFD" w:rsidP="007C2FFD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EA7C89" w14:textId="77777777" w:rsidR="007C2FFD" w:rsidRPr="007C2FFD" w:rsidRDefault="00307CD2" w:rsidP="00307CD2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8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</w:rPr>
        <w:t>. GWARANCJA I SERWIS</w:t>
      </w:r>
    </w:p>
    <w:p w14:paraId="06B8745B" w14:textId="1CA0D921" w:rsidR="00307CD2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WYKONAWCA udziela ZAMAWIAJĄCEMU na przedmiot umowy gwarancji, na </w:t>
      </w:r>
      <w:r w:rsidRPr="007C2FFD">
        <w:rPr>
          <w:rFonts w:ascii="Arial" w:eastAsia="Calibri" w:hAnsi="Arial" w:cs="Arial"/>
          <w:color w:val="FF0000"/>
          <w:sz w:val="24"/>
          <w:szCs w:val="24"/>
        </w:rPr>
        <w:t xml:space="preserve">okres …. miesięcy </w:t>
      </w:r>
      <w:r w:rsidRPr="007C2FFD">
        <w:rPr>
          <w:rFonts w:ascii="Arial" w:eastAsia="Calibri" w:hAnsi="Arial" w:cs="Arial"/>
          <w:sz w:val="24"/>
          <w:szCs w:val="24"/>
        </w:rPr>
        <w:t xml:space="preserve">liczony od daty </w:t>
      </w:r>
      <w:r w:rsidR="00307CD2">
        <w:rPr>
          <w:rFonts w:ascii="Arial" w:eastAsia="Calibri" w:hAnsi="Arial" w:cs="Arial"/>
          <w:sz w:val="24"/>
          <w:szCs w:val="24"/>
        </w:rPr>
        <w:t xml:space="preserve">podpisania </w:t>
      </w:r>
      <w:r w:rsidRPr="007C2FFD">
        <w:rPr>
          <w:rFonts w:ascii="Arial" w:eastAsia="Calibri" w:hAnsi="Arial" w:cs="Arial"/>
          <w:sz w:val="24"/>
          <w:szCs w:val="24"/>
        </w:rPr>
        <w:t>protokoł</w:t>
      </w:r>
      <w:r w:rsidR="00307CD2">
        <w:rPr>
          <w:rFonts w:ascii="Arial" w:eastAsia="Calibri" w:hAnsi="Arial" w:cs="Arial"/>
          <w:sz w:val="24"/>
          <w:szCs w:val="24"/>
        </w:rPr>
        <w:t>u</w:t>
      </w:r>
      <w:r w:rsidRPr="007C2FFD">
        <w:rPr>
          <w:rFonts w:ascii="Arial" w:eastAsia="Calibri" w:hAnsi="Arial" w:cs="Arial"/>
          <w:sz w:val="24"/>
          <w:szCs w:val="24"/>
        </w:rPr>
        <w:t xml:space="preserve"> odbioru </w:t>
      </w:r>
      <w:r w:rsidR="002D2743">
        <w:rPr>
          <w:rFonts w:ascii="Arial" w:eastAsia="Calibri" w:hAnsi="Arial" w:cs="Arial"/>
          <w:sz w:val="24"/>
          <w:szCs w:val="24"/>
        </w:rPr>
        <w:t>końcowego</w:t>
      </w:r>
      <w:r w:rsidR="00307CD2">
        <w:rPr>
          <w:rFonts w:ascii="Arial" w:eastAsia="Calibri" w:hAnsi="Arial" w:cs="Arial"/>
          <w:sz w:val="24"/>
          <w:szCs w:val="24"/>
        </w:rPr>
        <w:t xml:space="preserve"> bez uwag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6D547FB4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b/>
          <w:sz w:val="24"/>
          <w:szCs w:val="24"/>
        </w:rPr>
        <w:t>Okres rękojmi za wady zostaje zrównany z okresem gwarancji udzielonej przez WYKONAWCĘ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5DB40284" w14:textId="436EEEC4" w:rsidR="00307CD2" w:rsidRPr="002D2743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2D2743">
        <w:rPr>
          <w:rFonts w:ascii="Arial" w:eastAsia="Calibri" w:hAnsi="Arial" w:cs="Arial"/>
          <w:sz w:val="24"/>
          <w:szCs w:val="24"/>
        </w:rPr>
        <w:t xml:space="preserve">W okresie gwarancji wszystkie naprawy gwarancyjne </w:t>
      </w:r>
      <w:r w:rsidR="00307CD2" w:rsidRPr="002D2743">
        <w:rPr>
          <w:rFonts w:ascii="Arial" w:eastAsia="Calibri" w:hAnsi="Arial" w:cs="Arial"/>
          <w:sz w:val="24"/>
          <w:szCs w:val="24"/>
        </w:rPr>
        <w:t xml:space="preserve">przedmiotu umowy </w:t>
      </w:r>
      <w:r w:rsidRPr="002D2743">
        <w:rPr>
          <w:rFonts w:ascii="Arial" w:eastAsia="Calibri" w:hAnsi="Arial" w:cs="Arial"/>
          <w:sz w:val="24"/>
          <w:szCs w:val="24"/>
        </w:rPr>
        <w:t xml:space="preserve">przeprowadzone będą w siedzibie </w:t>
      </w:r>
      <w:r w:rsidR="00307CD2" w:rsidRPr="002D2743">
        <w:rPr>
          <w:rFonts w:ascii="Arial" w:eastAsia="Calibri" w:hAnsi="Arial" w:cs="Arial"/>
          <w:sz w:val="24"/>
          <w:szCs w:val="24"/>
        </w:rPr>
        <w:t>Zamawiającego</w:t>
      </w:r>
      <w:r w:rsidR="002D2743" w:rsidRPr="002D2743">
        <w:rPr>
          <w:rFonts w:ascii="Arial" w:eastAsia="Calibri" w:hAnsi="Arial" w:cs="Arial"/>
          <w:sz w:val="24"/>
          <w:szCs w:val="24"/>
        </w:rPr>
        <w:t xml:space="preserve"> </w:t>
      </w:r>
      <w:r w:rsidRPr="002D2743">
        <w:rPr>
          <w:rFonts w:ascii="Arial" w:eastAsia="Calibri" w:hAnsi="Arial" w:cs="Arial"/>
          <w:sz w:val="24"/>
          <w:szCs w:val="24"/>
        </w:rPr>
        <w:t>przez autoryzowany serwis</w:t>
      </w:r>
      <w:r w:rsidR="002D2743">
        <w:rPr>
          <w:rFonts w:ascii="Arial" w:eastAsia="Calibri" w:hAnsi="Arial" w:cs="Arial"/>
          <w:sz w:val="24"/>
          <w:szCs w:val="24"/>
        </w:rPr>
        <w:t xml:space="preserve"> WYKONAWCY i na koszt WYKONAWCY z zastrzeżeniem ust. 7.</w:t>
      </w:r>
    </w:p>
    <w:p w14:paraId="5DD171F8" w14:textId="29F75028" w:rsidR="007C2FFD" w:rsidRPr="007C2FFD" w:rsidRDefault="00307CD2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 xml:space="preserve">Naprawy, o których mowa w ust. </w:t>
      </w:r>
      <w:r w:rsidR="00E82132" w:rsidRPr="00356A2D">
        <w:rPr>
          <w:rFonts w:ascii="Arial" w:eastAsia="Calibri" w:hAnsi="Arial" w:cs="Arial"/>
          <w:sz w:val="24"/>
          <w:szCs w:val="24"/>
        </w:rPr>
        <w:t xml:space="preserve">3 zakończone zostaną w terminie 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w ciągu 7 dni </w:t>
      </w:r>
      <w:r w:rsidR="007C2FFD" w:rsidRPr="007C2FFD">
        <w:rPr>
          <w:rFonts w:ascii="Arial" w:eastAsia="Calibri" w:hAnsi="Arial" w:cs="Arial"/>
          <w:sz w:val="24"/>
          <w:szCs w:val="24"/>
        </w:rPr>
        <w:t>od daty otrzymania pisemnego</w:t>
      </w:r>
      <w:r w:rsidR="00E82132">
        <w:rPr>
          <w:rFonts w:ascii="Arial" w:eastAsia="Calibri" w:hAnsi="Arial" w:cs="Arial"/>
          <w:sz w:val="24"/>
          <w:szCs w:val="24"/>
        </w:rPr>
        <w:t>, w tym również w formie email,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 zgłoszenia </w:t>
      </w:r>
      <w:r w:rsidR="002D2743">
        <w:rPr>
          <w:rFonts w:ascii="Arial" w:eastAsia="Calibri" w:hAnsi="Arial" w:cs="Arial"/>
          <w:sz w:val="24"/>
          <w:szCs w:val="24"/>
        </w:rPr>
        <w:t xml:space="preserve">wady lub </w:t>
      </w:r>
      <w:r w:rsidR="007C2FFD" w:rsidRPr="007C2FFD">
        <w:rPr>
          <w:rFonts w:ascii="Arial" w:eastAsia="Calibri" w:hAnsi="Arial" w:cs="Arial"/>
          <w:sz w:val="24"/>
          <w:szCs w:val="24"/>
        </w:rPr>
        <w:t>usterki. Do okresu naprawy nie wlicza się dni ustawowo wolnych od pracy. Strony dopuszczają zgłoszenie</w:t>
      </w:r>
      <w:r w:rsidR="002D2743">
        <w:rPr>
          <w:rFonts w:ascii="Arial" w:eastAsia="Calibri" w:hAnsi="Arial" w:cs="Arial"/>
          <w:sz w:val="24"/>
          <w:szCs w:val="24"/>
        </w:rPr>
        <w:t xml:space="preserve"> wady lub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 usterki </w:t>
      </w:r>
      <w:r w:rsidR="00E82132">
        <w:rPr>
          <w:rFonts w:ascii="Arial" w:eastAsia="Calibri" w:hAnsi="Arial" w:cs="Arial"/>
          <w:sz w:val="24"/>
          <w:szCs w:val="24"/>
        </w:rPr>
        <w:t xml:space="preserve">drogą </w:t>
      </w:r>
      <w:proofErr w:type="spellStart"/>
      <w:r w:rsidR="00E82132">
        <w:rPr>
          <w:rFonts w:ascii="Arial" w:eastAsia="Calibri" w:hAnsi="Arial" w:cs="Arial"/>
          <w:sz w:val="24"/>
          <w:szCs w:val="24"/>
        </w:rPr>
        <w:t>emailową</w:t>
      </w:r>
      <w:proofErr w:type="spellEnd"/>
      <w:r w:rsidR="00E82132">
        <w:rPr>
          <w:rFonts w:ascii="Arial" w:eastAsia="Calibri" w:hAnsi="Arial" w:cs="Arial"/>
          <w:sz w:val="24"/>
          <w:szCs w:val="24"/>
        </w:rPr>
        <w:t xml:space="preserve"> na adres:………………………</w:t>
      </w:r>
    </w:p>
    <w:p w14:paraId="470E2623" w14:textId="30034CC4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Nieprawidłowości, których z przyczyn niezależnych od WYKONAWCY nie da się usunąć</w:t>
      </w:r>
      <w:r w:rsidR="00E82132">
        <w:rPr>
          <w:rFonts w:ascii="Arial" w:eastAsia="Calibri" w:hAnsi="Arial" w:cs="Arial"/>
          <w:sz w:val="24"/>
          <w:szCs w:val="24"/>
        </w:rPr>
        <w:t xml:space="preserve"> w terminie określonym w ust. 4</w:t>
      </w:r>
      <w:r w:rsidRPr="007C2FFD">
        <w:rPr>
          <w:rFonts w:ascii="Arial" w:eastAsia="Calibri" w:hAnsi="Arial" w:cs="Arial"/>
          <w:sz w:val="24"/>
          <w:szCs w:val="24"/>
        </w:rPr>
        <w:t xml:space="preserve">, usuwane będą w terminie uzgodnionym w formie pisemnej z </w:t>
      </w:r>
      <w:r w:rsidR="00E82132">
        <w:rPr>
          <w:rFonts w:ascii="Arial" w:eastAsia="Calibri" w:hAnsi="Arial" w:cs="Arial"/>
          <w:sz w:val="24"/>
          <w:szCs w:val="24"/>
        </w:rPr>
        <w:t>WYKONAWCĄ</w:t>
      </w:r>
      <w:r w:rsidRPr="007C2FFD">
        <w:rPr>
          <w:rFonts w:ascii="Arial" w:eastAsia="Calibri" w:hAnsi="Arial" w:cs="Arial"/>
          <w:sz w:val="24"/>
          <w:szCs w:val="24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</w:t>
      </w:r>
      <w:r w:rsidR="00E82132">
        <w:rPr>
          <w:rFonts w:ascii="Arial" w:eastAsia="Calibri" w:hAnsi="Arial" w:cs="Arial"/>
          <w:sz w:val="24"/>
          <w:szCs w:val="24"/>
        </w:rPr>
        <w:t xml:space="preserve">łoszenie </w:t>
      </w:r>
      <w:r w:rsidR="002D2743">
        <w:rPr>
          <w:rFonts w:ascii="Arial" w:eastAsia="Calibri" w:hAnsi="Arial" w:cs="Arial"/>
          <w:sz w:val="24"/>
          <w:szCs w:val="24"/>
        </w:rPr>
        <w:t>nieprawidłowości</w:t>
      </w:r>
      <w:r w:rsidR="00E82132">
        <w:rPr>
          <w:rFonts w:ascii="Arial" w:eastAsia="Calibri" w:hAnsi="Arial" w:cs="Arial"/>
          <w:sz w:val="24"/>
          <w:szCs w:val="24"/>
        </w:rPr>
        <w:t xml:space="preserve"> drogą </w:t>
      </w:r>
      <w:proofErr w:type="spellStart"/>
      <w:r w:rsidR="00E82132">
        <w:rPr>
          <w:rFonts w:ascii="Arial" w:eastAsia="Calibri" w:hAnsi="Arial" w:cs="Arial"/>
          <w:sz w:val="24"/>
          <w:szCs w:val="24"/>
        </w:rPr>
        <w:t>emailową</w:t>
      </w:r>
      <w:proofErr w:type="spellEnd"/>
      <w:r w:rsidR="00E82132">
        <w:rPr>
          <w:rFonts w:ascii="Arial" w:eastAsia="Calibri" w:hAnsi="Arial" w:cs="Arial"/>
          <w:sz w:val="24"/>
          <w:szCs w:val="24"/>
        </w:rPr>
        <w:t xml:space="preserve"> na adres:…………………………………………</w:t>
      </w:r>
    </w:p>
    <w:p w14:paraId="04D9EDE7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Okres gwarancji ulega przedłużeniu od momentu zgłoszenia sprzętu do naprawy do momentu odbioru naprawionego sprzętu.</w:t>
      </w:r>
    </w:p>
    <w:p w14:paraId="37885A96" w14:textId="09A4D066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 zaistnienia w okresie gwarancji konieczności przemieszczenia przedmiotu niniejszej umowy w związku ze stwierdzeniem </w:t>
      </w:r>
      <w:r w:rsidR="002D2743">
        <w:rPr>
          <w:rFonts w:ascii="Arial" w:eastAsia="Calibri" w:hAnsi="Arial" w:cs="Arial"/>
          <w:sz w:val="24"/>
          <w:szCs w:val="24"/>
        </w:rPr>
        <w:t xml:space="preserve">wad lub </w:t>
      </w:r>
      <w:r w:rsidRPr="007C2FFD">
        <w:rPr>
          <w:rFonts w:ascii="Arial" w:eastAsia="Calibri" w:hAnsi="Arial" w:cs="Arial"/>
          <w:sz w:val="24"/>
          <w:szCs w:val="24"/>
        </w:rPr>
        <w:t xml:space="preserve">usterek, których nie można usunąć w siedzibie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 xml:space="preserve">, przemieszczenie przedmiotu umowy celem naprawy i z powrotem do siedziby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 xml:space="preserve"> dokonuje się na koszt WYKONAWCY, w sposób i na warunkach określonych pomiędzy WYKONAWCĄ a </w:t>
      </w:r>
      <w:r w:rsidR="00E82132">
        <w:rPr>
          <w:rFonts w:ascii="Arial" w:eastAsia="Calibri" w:hAnsi="Arial" w:cs="Arial"/>
          <w:sz w:val="24"/>
          <w:szCs w:val="24"/>
        </w:rPr>
        <w:t>ZAMAWIAJĄCYM.</w:t>
      </w:r>
      <w:r w:rsidRPr="007C2FFD">
        <w:rPr>
          <w:rFonts w:ascii="Arial" w:eastAsia="Calibri" w:hAnsi="Arial" w:cs="Arial"/>
          <w:sz w:val="24"/>
          <w:szCs w:val="24"/>
        </w:rPr>
        <w:t xml:space="preserve"> W przypadku braku porozumienia co do warunków niniejszego przemieszczenia sprzętu WYKONAWCA dokona koniecznych napraw w siedzibie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 xml:space="preserve">. </w:t>
      </w:r>
    </w:p>
    <w:p w14:paraId="0507F1A8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Po okresie gwarancji serwis może być prowadzony przez WYKONAWCĘ na podstawie indywidualnych zleceń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1CCE603F" w14:textId="77777777" w:rsidR="007C2FFD" w:rsidRPr="002D2743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b/>
          <w:bCs/>
          <w:sz w:val="24"/>
          <w:szCs w:val="24"/>
        </w:rPr>
      </w:pPr>
      <w:r w:rsidRPr="002D2743">
        <w:rPr>
          <w:rFonts w:ascii="Arial" w:eastAsia="Calibri" w:hAnsi="Arial" w:cs="Arial"/>
          <w:sz w:val="24"/>
          <w:szCs w:val="24"/>
        </w:rPr>
        <w:t xml:space="preserve">WYKONAWCA gwarantuje dostawę części zamiennych do oferowanego sprzętu przez minimum 15 lat od daty zakończenia produkcji. </w:t>
      </w:r>
    </w:p>
    <w:p w14:paraId="344F1CCA" w14:textId="24908EF8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 bezskutecznego upływu terminu, o którym mowa w ust. </w:t>
      </w:r>
      <w:r w:rsidR="00E82132">
        <w:rPr>
          <w:rFonts w:ascii="Arial" w:eastAsia="Calibri" w:hAnsi="Arial" w:cs="Arial"/>
          <w:sz w:val="24"/>
          <w:szCs w:val="24"/>
        </w:rPr>
        <w:t>4</w:t>
      </w:r>
      <w:r w:rsidRPr="007C2FFD">
        <w:rPr>
          <w:rFonts w:ascii="Arial" w:eastAsia="Calibri" w:hAnsi="Arial" w:cs="Arial"/>
          <w:sz w:val="24"/>
          <w:szCs w:val="24"/>
        </w:rPr>
        <w:t xml:space="preserve"> i </w:t>
      </w:r>
      <w:r w:rsidR="00E82132">
        <w:rPr>
          <w:rFonts w:ascii="Arial" w:eastAsia="Calibri" w:hAnsi="Arial" w:cs="Arial"/>
          <w:sz w:val="24"/>
          <w:szCs w:val="24"/>
        </w:rPr>
        <w:t>5</w:t>
      </w:r>
      <w:r w:rsidRPr="007C2FFD">
        <w:rPr>
          <w:rFonts w:ascii="Arial" w:eastAsia="Calibri" w:hAnsi="Arial" w:cs="Arial"/>
          <w:sz w:val="24"/>
          <w:szCs w:val="24"/>
        </w:rPr>
        <w:t xml:space="preserve"> niniejszego paragrafu </w:t>
      </w:r>
      <w:r w:rsidR="00E82132">
        <w:rPr>
          <w:rFonts w:ascii="Arial" w:eastAsia="Calibri" w:hAnsi="Arial" w:cs="Arial"/>
          <w:sz w:val="24"/>
          <w:szCs w:val="24"/>
        </w:rPr>
        <w:t xml:space="preserve">ZAMAWIAJĄCMU </w:t>
      </w:r>
      <w:r w:rsidRPr="007C2FFD">
        <w:rPr>
          <w:rFonts w:ascii="Arial" w:eastAsia="Calibri" w:hAnsi="Arial" w:cs="Arial"/>
          <w:sz w:val="24"/>
          <w:szCs w:val="24"/>
        </w:rPr>
        <w:t>przysługuje prawo zlecenia naprawy w wybranym przez siebie serwisie na koszt i odpowiedzialność WYKONAWCY</w:t>
      </w:r>
      <w:r w:rsidR="0088671E">
        <w:rPr>
          <w:rFonts w:ascii="Arial" w:eastAsia="Calibri" w:hAnsi="Arial" w:cs="Arial"/>
          <w:sz w:val="24"/>
          <w:szCs w:val="24"/>
        </w:rPr>
        <w:t xml:space="preserve"> bez upoważnienia sądowego</w:t>
      </w:r>
      <w:r w:rsidRPr="007C2FFD">
        <w:rPr>
          <w:rFonts w:ascii="Arial" w:eastAsia="Calibri" w:hAnsi="Arial" w:cs="Arial"/>
          <w:sz w:val="24"/>
          <w:szCs w:val="24"/>
        </w:rPr>
        <w:t xml:space="preserve">. W takim przypadku </w:t>
      </w:r>
      <w:r w:rsidR="00E82132">
        <w:rPr>
          <w:rFonts w:ascii="Arial" w:eastAsia="Calibri" w:hAnsi="Arial" w:cs="Arial"/>
          <w:sz w:val="24"/>
          <w:szCs w:val="24"/>
        </w:rPr>
        <w:t>ZAMAWIAJĄCY</w:t>
      </w:r>
      <w:r w:rsidRPr="007C2FFD">
        <w:rPr>
          <w:rFonts w:ascii="Arial" w:eastAsia="Calibri" w:hAnsi="Arial" w:cs="Arial"/>
          <w:sz w:val="24"/>
          <w:szCs w:val="24"/>
        </w:rPr>
        <w:t xml:space="preserve"> wystawi WYKONAWCY notę obciążeniową równą kosztom poniesionym za naprawy przedmiotu umowy lub jego części, a WYKONAWCA zobowiązuje się do jej uregulowania w terminie wskazanym przez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>. Ustęp ten nie narusza postanowień dotyczących kar umownych. W takim przypadku ZAMAWIAJĄCY nie traci gwarancji na przedmiot umowy.</w:t>
      </w:r>
    </w:p>
    <w:p w14:paraId="5A104B4C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okresie gwarancji, koszty </w:t>
      </w: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 </w:t>
      </w:r>
      <w:r w:rsidRPr="007C2FFD">
        <w:rPr>
          <w:rFonts w:ascii="Arial" w:eastAsia="Calibri" w:hAnsi="Arial" w:cs="Arial"/>
          <w:sz w:val="24"/>
          <w:szCs w:val="24"/>
        </w:rPr>
        <w:t xml:space="preserve">pokrywa </w:t>
      </w:r>
      <w:r w:rsidR="00E82132">
        <w:rPr>
          <w:rFonts w:ascii="Arial" w:eastAsia="Calibri" w:hAnsi="Arial" w:cs="Arial"/>
          <w:sz w:val="24"/>
          <w:szCs w:val="24"/>
        </w:rPr>
        <w:t>ZAMAWIAJĄCY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3E257B40" w14:textId="437A5DB1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>W okresie gwarancji, WYKONAWCA pokrywa koszty przeglądów zabudowy pojazdu, które wykonywane będą u producenta pojazdu (robocizna wraz z materiałami i płynami eksploatacyjnymi) bez kosztów dojazdu i powrotu samochodu do miejsca wykon</w:t>
      </w:r>
      <w:r w:rsidR="0088671E">
        <w:rPr>
          <w:rFonts w:ascii="Arial" w:eastAsia="Times New Roman" w:hAnsi="Arial" w:cs="Arial"/>
          <w:sz w:val="24"/>
          <w:szCs w:val="24"/>
          <w:lang w:eastAsia="pl-PL"/>
        </w:rPr>
        <w:t>ania przeglądu zabudowy pojazdu, które pokrywa ZAMAWIAJĄCY.</w:t>
      </w:r>
    </w:p>
    <w:p w14:paraId="3EF61B85" w14:textId="77777777" w:rsidR="007C2FFD" w:rsidRPr="007C2FFD" w:rsidRDefault="007C2FFD" w:rsidP="007C2FF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28A8BEC" w14:textId="77777777" w:rsidR="007C2FFD" w:rsidRPr="007C2FFD" w:rsidRDefault="00E82132" w:rsidP="00E8213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9</w:t>
      </w:r>
      <w:r w:rsidR="007C2FFD"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KARY UMOWNE</w:t>
      </w:r>
    </w:p>
    <w:p w14:paraId="18267E9B" w14:textId="77777777" w:rsidR="007C2FFD" w:rsidRPr="007C2FFD" w:rsidRDefault="007C2FFD" w:rsidP="007C2FFD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Strony postanawiają, że obowiązującą je formą odszkodowania stanowią kary umowne. </w:t>
      </w:r>
    </w:p>
    <w:p w14:paraId="17D3B7B0" w14:textId="77777777" w:rsidR="007C2FFD" w:rsidRPr="007C2FFD" w:rsidRDefault="007C2FFD" w:rsidP="007C2FFD">
      <w:pPr>
        <w:numPr>
          <w:ilvl w:val="0"/>
          <w:numId w:val="5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WYKONAWCA zapłaci ZAMAWIAJĄCEMU kary umowne:</w:t>
      </w:r>
    </w:p>
    <w:p w14:paraId="303A87F8" w14:textId="383BE81A" w:rsidR="007C2FFD" w:rsidRPr="007C2FFD" w:rsidRDefault="007C2FFD" w:rsidP="007C2FFD">
      <w:pPr>
        <w:numPr>
          <w:ilvl w:val="2"/>
          <w:numId w:val="5"/>
        </w:numPr>
        <w:suppressAutoHyphens/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zwłokę w wydaniu przedmiotu umowy w terminie, o którym mowa w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 w:rsidR="00E82132">
        <w:rPr>
          <w:rFonts w:ascii="Arial" w:eastAsia="Calibri" w:hAnsi="Arial" w:cs="Arial"/>
          <w:bCs/>
          <w:sz w:val="24"/>
          <w:szCs w:val="24"/>
        </w:rPr>
        <w:t>4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ust. 1, w</w:t>
      </w:r>
      <w:r w:rsidR="00E82132">
        <w:rPr>
          <w:rFonts w:ascii="Arial" w:eastAsia="Calibri" w:hAnsi="Arial" w:cs="Arial"/>
          <w:sz w:val="24"/>
          <w:szCs w:val="24"/>
        </w:rPr>
        <w:t xml:space="preserve"> wysokości 0,15% wartości kontraktu</w:t>
      </w:r>
      <w:r w:rsidR="00356A2D">
        <w:rPr>
          <w:rFonts w:ascii="Arial" w:eastAsia="Calibri" w:hAnsi="Arial" w:cs="Arial"/>
          <w:sz w:val="24"/>
          <w:szCs w:val="24"/>
        </w:rPr>
        <w:t xml:space="preserve"> </w:t>
      </w:r>
      <w:r w:rsidRPr="007C2FFD">
        <w:rPr>
          <w:rFonts w:ascii="Arial" w:eastAsia="Calibri" w:hAnsi="Arial" w:cs="Arial"/>
          <w:sz w:val="24"/>
          <w:szCs w:val="24"/>
        </w:rPr>
        <w:t xml:space="preserve">za każdy </w:t>
      </w:r>
      <w:r w:rsidR="00E82132">
        <w:rPr>
          <w:rFonts w:ascii="Arial" w:eastAsia="Calibri" w:hAnsi="Arial" w:cs="Arial"/>
          <w:sz w:val="24"/>
          <w:szCs w:val="24"/>
        </w:rPr>
        <w:t xml:space="preserve">rozpoczęty </w:t>
      </w:r>
      <w:r w:rsidRPr="007C2FFD">
        <w:rPr>
          <w:rFonts w:ascii="Arial" w:eastAsia="Calibri" w:hAnsi="Arial" w:cs="Arial"/>
          <w:sz w:val="24"/>
          <w:szCs w:val="24"/>
        </w:rPr>
        <w:t>dzień zwłoki,</w:t>
      </w:r>
    </w:p>
    <w:p w14:paraId="507F154D" w14:textId="77777777" w:rsidR="007C2FFD" w:rsidRPr="007C2FFD" w:rsidRDefault="007C2FFD" w:rsidP="007C2FFD">
      <w:pPr>
        <w:numPr>
          <w:ilvl w:val="2"/>
          <w:numId w:val="5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odstąpienie od umowy przez ZAMAWIAJĄCEGO z winy WYKONAWCY w wysokości 20 % </w:t>
      </w:r>
      <w:r w:rsidR="00E82132">
        <w:rPr>
          <w:rFonts w:ascii="Arial" w:eastAsia="Calibri" w:hAnsi="Arial" w:cs="Arial"/>
          <w:sz w:val="24"/>
          <w:szCs w:val="24"/>
        </w:rPr>
        <w:t>wartości kontraktu</w:t>
      </w:r>
      <w:r w:rsidRPr="007C2FFD">
        <w:rPr>
          <w:rFonts w:ascii="Arial" w:eastAsia="Calibri" w:hAnsi="Arial" w:cs="Arial"/>
          <w:sz w:val="24"/>
          <w:szCs w:val="24"/>
        </w:rPr>
        <w:t>,</w:t>
      </w:r>
    </w:p>
    <w:p w14:paraId="36610D81" w14:textId="77777777" w:rsidR="007C2FFD" w:rsidRPr="007C2FFD" w:rsidRDefault="007C2FFD" w:rsidP="007C2FFD">
      <w:pPr>
        <w:numPr>
          <w:ilvl w:val="2"/>
          <w:numId w:val="5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zwłokę w usunięciu wad/usterek stwierdzonych przy odbiorze, w terminach określonych w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 w:rsidR="001A65DC">
        <w:rPr>
          <w:rFonts w:ascii="Arial" w:eastAsia="Calibri" w:hAnsi="Arial" w:cs="Arial"/>
          <w:bCs/>
          <w:sz w:val="24"/>
          <w:szCs w:val="24"/>
        </w:rPr>
        <w:t xml:space="preserve">5 </w:t>
      </w:r>
      <w:r w:rsidRPr="007C2FFD">
        <w:rPr>
          <w:rFonts w:ascii="Arial" w:eastAsia="Calibri" w:hAnsi="Arial" w:cs="Arial"/>
          <w:bCs/>
          <w:sz w:val="24"/>
          <w:szCs w:val="24"/>
        </w:rPr>
        <w:t>ust. 5</w:t>
      </w:r>
      <w:r w:rsidRPr="007C2FFD">
        <w:rPr>
          <w:rFonts w:ascii="Arial" w:eastAsia="Calibri" w:hAnsi="Arial" w:cs="Arial"/>
          <w:sz w:val="24"/>
          <w:szCs w:val="24"/>
        </w:rPr>
        <w:t xml:space="preserve"> lub w okresie gwarancji i rękojmi w terminach określonych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 w:rsidR="001A65DC">
        <w:rPr>
          <w:rFonts w:ascii="Arial" w:eastAsia="Calibri" w:hAnsi="Arial" w:cs="Arial"/>
          <w:bCs/>
          <w:sz w:val="24"/>
          <w:szCs w:val="24"/>
        </w:rPr>
        <w:t>8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ust. </w:t>
      </w:r>
      <w:r w:rsidR="001A65DC">
        <w:rPr>
          <w:rFonts w:ascii="Arial" w:eastAsia="Calibri" w:hAnsi="Arial" w:cs="Arial"/>
          <w:bCs/>
          <w:sz w:val="24"/>
          <w:szCs w:val="24"/>
        </w:rPr>
        <w:t>4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i </w:t>
      </w:r>
      <w:r w:rsidR="001A65DC">
        <w:rPr>
          <w:rFonts w:ascii="Arial" w:eastAsia="Calibri" w:hAnsi="Arial" w:cs="Arial"/>
          <w:bCs/>
          <w:sz w:val="24"/>
          <w:szCs w:val="24"/>
        </w:rPr>
        <w:t>5</w:t>
      </w:r>
      <w:r w:rsidR="001A65DC">
        <w:rPr>
          <w:rFonts w:ascii="Arial" w:eastAsia="Calibri" w:hAnsi="Arial" w:cs="Arial"/>
          <w:sz w:val="24"/>
          <w:szCs w:val="24"/>
        </w:rPr>
        <w:t>w wysokości 0,1</w:t>
      </w:r>
      <w:r w:rsidRPr="007C2FFD">
        <w:rPr>
          <w:rFonts w:ascii="Arial" w:eastAsia="Calibri" w:hAnsi="Arial" w:cs="Arial"/>
          <w:sz w:val="24"/>
          <w:szCs w:val="24"/>
        </w:rPr>
        <w:t xml:space="preserve"> % </w:t>
      </w:r>
      <w:r w:rsidR="001A65DC">
        <w:rPr>
          <w:rFonts w:ascii="Arial" w:eastAsia="Calibri" w:hAnsi="Arial" w:cs="Arial"/>
          <w:sz w:val="24"/>
          <w:szCs w:val="24"/>
        </w:rPr>
        <w:t>wartości kontraktu</w:t>
      </w:r>
      <w:r w:rsidRPr="007C2FFD">
        <w:rPr>
          <w:rFonts w:ascii="Arial" w:eastAsia="Calibri" w:hAnsi="Arial" w:cs="Arial"/>
          <w:sz w:val="24"/>
          <w:szCs w:val="24"/>
        </w:rPr>
        <w:t xml:space="preserve"> za każdy dzień zwłoki liczon</w:t>
      </w:r>
      <w:r w:rsidR="001A65DC">
        <w:rPr>
          <w:rFonts w:ascii="Arial" w:eastAsia="Calibri" w:hAnsi="Arial" w:cs="Arial"/>
          <w:sz w:val="24"/>
          <w:szCs w:val="24"/>
        </w:rPr>
        <w:t>y</w:t>
      </w:r>
      <w:r w:rsidRPr="007C2FFD">
        <w:rPr>
          <w:rFonts w:ascii="Arial" w:eastAsia="Calibri" w:hAnsi="Arial" w:cs="Arial"/>
          <w:sz w:val="24"/>
          <w:szCs w:val="24"/>
        </w:rPr>
        <w:t xml:space="preserve"> od dnia wyznaczonego na usunięcie wad/usterek</w:t>
      </w:r>
    </w:p>
    <w:p w14:paraId="444FE23C" w14:textId="3B8E8D29" w:rsidR="007C2FFD" w:rsidRPr="00364C96" w:rsidRDefault="007C2FFD" w:rsidP="00364C96">
      <w:pPr>
        <w:numPr>
          <w:ilvl w:val="2"/>
          <w:numId w:val="5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odstąpienie przez WYKONAWCĘ od wykonania umowy w wysokości 20 % </w:t>
      </w:r>
      <w:r w:rsidR="001A65DC">
        <w:rPr>
          <w:rFonts w:ascii="Arial" w:eastAsia="Calibri" w:hAnsi="Arial" w:cs="Arial"/>
          <w:sz w:val="24"/>
          <w:szCs w:val="24"/>
        </w:rPr>
        <w:t>wartości kontraktu</w:t>
      </w:r>
      <w:r w:rsidR="0088671E">
        <w:rPr>
          <w:rFonts w:ascii="Arial" w:eastAsia="Calibri" w:hAnsi="Arial" w:cs="Arial"/>
          <w:sz w:val="24"/>
          <w:szCs w:val="24"/>
        </w:rPr>
        <w:t xml:space="preserve"> z przyczyn dotyczących WYKONAWCY.</w:t>
      </w:r>
    </w:p>
    <w:p w14:paraId="47A6DF81" w14:textId="77777777" w:rsidR="001A65DC" w:rsidRPr="00364C96" w:rsidRDefault="001A65DC" w:rsidP="00364C96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umownych, których mogą dochodzić strony wynosi 25% wartości kontraktu. </w:t>
      </w:r>
    </w:p>
    <w:p w14:paraId="67D92B2E" w14:textId="77777777" w:rsidR="001A65DC" w:rsidRPr="00364C96" w:rsidRDefault="001A65DC" w:rsidP="00364C96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>Naliczenie kar umownych z poszczególnych tytułów wskazanych w niniejszym paragrafie jest niezależne od siebie.</w:t>
      </w:r>
    </w:p>
    <w:p w14:paraId="115A8351" w14:textId="77777777" w:rsidR="001A65DC" w:rsidRPr="001A65DC" w:rsidRDefault="001A65DC" w:rsidP="00364C96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Zapłata kar umownych nie wpływa na zobowiązania Wykonawcy. </w:t>
      </w:r>
    </w:p>
    <w:p w14:paraId="586C7AB7" w14:textId="741166A6" w:rsidR="001A65DC" w:rsidRPr="001A65DC" w:rsidRDefault="001A65DC" w:rsidP="001E5E73">
      <w:pPr>
        <w:numPr>
          <w:ilvl w:val="0"/>
          <w:numId w:val="5"/>
        </w:numPr>
        <w:tabs>
          <w:tab w:val="clear" w:pos="862"/>
          <w:tab w:val="left" w:pos="426"/>
        </w:tabs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Za wartość kontraktu, o której mowa </w:t>
      </w:r>
      <w:r w:rsidR="00364C96">
        <w:rPr>
          <w:rFonts w:ascii="Arial" w:eastAsia="Times New Roman" w:hAnsi="Arial" w:cs="Arial"/>
          <w:sz w:val="24"/>
          <w:szCs w:val="24"/>
          <w:lang w:eastAsia="pl-PL"/>
        </w:rPr>
        <w:t>w § 9</w:t>
      </w: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 uważa się całkowite wynagrodzenie brutto, o którym mowa w § </w:t>
      </w:r>
      <w:r w:rsidR="00364C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88671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umowy. </w:t>
      </w:r>
    </w:p>
    <w:p w14:paraId="54AC9279" w14:textId="77777777" w:rsidR="001A65DC" w:rsidRDefault="001A65DC" w:rsidP="001A65DC">
      <w:pPr>
        <w:spacing w:after="0" w:line="276" w:lineRule="auto"/>
        <w:ind w:right="-2"/>
        <w:rPr>
          <w:rFonts w:ascii="Arial" w:eastAsia="Calibri" w:hAnsi="Arial" w:cs="Arial"/>
          <w:sz w:val="24"/>
          <w:szCs w:val="24"/>
        </w:rPr>
      </w:pPr>
    </w:p>
    <w:p w14:paraId="7B7C1D8C" w14:textId="77777777" w:rsidR="001A65DC" w:rsidRPr="00364C96" w:rsidRDefault="00364C96" w:rsidP="00364C96">
      <w:pPr>
        <w:spacing w:after="0" w:line="276" w:lineRule="auto"/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364C96">
        <w:rPr>
          <w:rFonts w:ascii="Arial" w:eastAsia="Calibri" w:hAnsi="Arial" w:cs="Arial"/>
          <w:b/>
          <w:sz w:val="24"/>
          <w:szCs w:val="24"/>
        </w:rPr>
        <w:t>§10</w:t>
      </w:r>
      <w:r>
        <w:rPr>
          <w:rFonts w:ascii="Arial" w:eastAsia="Calibri" w:hAnsi="Arial" w:cs="Arial"/>
          <w:b/>
          <w:sz w:val="24"/>
          <w:szCs w:val="24"/>
        </w:rPr>
        <w:t>.O</w:t>
      </w:r>
      <w:r w:rsidRPr="00364C96">
        <w:rPr>
          <w:rFonts w:ascii="Arial" w:eastAsia="Calibri" w:hAnsi="Arial" w:cs="Arial"/>
          <w:b/>
          <w:sz w:val="24"/>
          <w:szCs w:val="24"/>
        </w:rPr>
        <w:t>dstąpienie od umowy</w:t>
      </w:r>
    </w:p>
    <w:p w14:paraId="63866BC8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14:paraId="36E1D576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umowy, w sytuacji gdy:</w:t>
      </w:r>
    </w:p>
    <w:p w14:paraId="10C6E8BC" w14:textId="77777777" w:rsidR="00364C96" w:rsidRPr="00364C96" w:rsidRDefault="00364C96" w:rsidP="00364C96">
      <w:pPr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dokonano zmiany umowy z naruszeniem art. 454 i art. 455 ustawy </w:t>
      </w:r>
      <w:proofErr w:type="spellStart"/>
      <w:r w:rsidR="00A72856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DB381C" w14:textId="77777777" w:rsidR="00364C96" w:rsidRPr="00364C96" w:rsidRDefault="00364C96" w:rsidP="00364C96">
      <w:pPr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wykonawca w chwili zawarcia umowy podlegał wykluczeni</w:t>
      </w:r>
      <w:r w:rsidR="00A72856">
        <w:rPr>
          <w:rFonts w:ascii="Arial" w:eastAsia="Times New Roman" w:hAnsi="Arial" w:cs="Arial"/>
          <w:sz w:val="24"/>
          <w:szCs w:val="24"/>
          <w:lang w:eastAsia="pl-PL"/>
        </w:rPr>
        <w:t xml:space="preserve">u na podstawie art. 108 ustawy </w:t>
      </w:r>
      <w:proofErr w:type="spellStart"/>
      <w:r w:rsidR="00A72856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044C69" w14:textId="77777777" w:rsidR="00364C96" w:rsidRPr="00364C96" w:rsidRDefault="00364C96" w:rsidP="00364C96">
      <w:pPr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1F42181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z przyczyn zależnych od Wykonawcy z zachowaniem prawa do odszkodowania i kar umownych określonych w umowie, w sytuacji gdy:</w:t>
      </w:r>
    </w:p>
    <w:p w14:paraId="0DB5FEAC" w14:textId="77777777" w:rsidR="00364C96" w:rsidRDefault="00364C96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wykonawca nie wykonuje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zgodnie z umową lub nienależycie </w:t>
      </w:r>
    </w:p>
    <w:p w14:paraId="19F7D7CB" w14:textId="77777777" w:rsidR="0079769E" w:rsidRPr="00364C96" w:rsidRDefault="0079769E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</w:rPr>
        <w:t>wystąpi zwłoka w wy</w:t>
      </w:r>
      <w:r>
        <w:rPr>
          <w:rFonts w:ascii="Arial" w:eastAsia="Calibri" w:hAnsi="Arial" w:cs="Arial"/>
          <w:sz w:val="24"/>
          <w:szCs w:val="24"/>
        </w:rPr>
        <w:t>daniu przedmiotu umowy powyżej 30</w:t>
      </w:r>
      <w:r w:rsidRPr="007C2FFD">
        <w:rPr>
          <w:rFonts w:ascii="Arial" w:eastAsia="Calibri" w:hAnsi="Arial" w:cs="Arial"/>
          <w:sz w:val="24"/>
          <w:szCs w:val="24"/>
        </w:rPr>
        <w:t xml:space="preserve"> dni kalendarzowych od  terminu, o którym mowa w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>
        <w:rPr>
          <w:rFonts w:ascii="Arial" w:eastAsia="Calibri" w:hAnsi="Arial" w:cs="Arial"/>
          <w:bCs/>
          <w:sz w:val="24"/>
          <w:szCs w:val="24"/>
        </w:rPr>
        <w:t>4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ust. 1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541E3FEA" w14:textId="77777777" w:rsidR="00364C96" w:rsidRPr="00364C96" w:rsidRDefault="00364C96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wykonawca został postawiony w stan likwidacji lub ogłoszono jego upadłość;</w:t>
      </w:r>
    </w:p>
    <w:p w14:paraId="2786E48D" w14:textId="77777777" w:rsidR="00364C96" w:rsidRPr="00364C96" w:rsidRDefault="00364C96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opisanych w SWZ;</w:t>
      </w:r>
    </w:p>
    <w:p w14:paraId="7CFAC851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odstąpić od umowy z przyczyn zależnych od Zamawiającego w sytuacji uchybienia terminowi zapłaty umownego wynagrodzenia należnego za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wykonany przedmiot umowy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o 30 dni od terminu zapłaty wskazanego w §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3BE3B620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Odstąpienie od umowy w przypadkach określonych w ust. 1, 2, 3 i 4 może nastąpić w terminie 30 dni od dnia powzięcia wiadomości o zaistnieniu okoliczności, o których mowa w ust. 1, 2, 3 i 4.</w:t>
      </w:r>
    </w:p>
    <w:p w14:paraId="29CEB647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Calibri" w:hAnsi="Arial" w:cs="Arial"/>
          <w:sz w:val="24"/>
          <w:szCs w:val="24"/>
        </w:rPr>
        <w:t>Odstąpienie od umowy przez którąkolwiek ze stron wymaga formy pisemnej z jednoczesnym podaniem uzasadnienia, pod rygorem nieważności.</w:t>
      </w:r>
    </w:p>
    <w:p w14:paraId="7A3394A9" w14:textId="77777777" w:rsidR="001A65DC" w:rsidRPr="007C2FFD" w:rsidRDefault="001A65DC" w:rsidP="001A65DC">
      <w:pPr>
        <w:spacing w:after="0" w:line="276" w:lineRule="auto"/>
        <w:ind w:right="-2"/>
        <w:rPr>
          <w:rFonts w:ascii="Arial" w:eastAsia="Calibri" w:hAnsi="Arial" w:cs="Arial"/>
          <w:sz w:val="24"/>
          <w:szCs w:val="24"/>
        </w:rPr>
      </w:pPr>
    </w:p>
    <w:p w14:paraId="27DB138D" w14:textId="77777777" w:rsidR="007C2FFD" w:rsidRDefault="003539E9" w:rsidP="003539E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§11 ZMIANA UMOWY</w:t>
      </w:r>
    </w:p>
    <w:p w14:paraId="1A89E151" w14:textId="77777777" w:rsidR="003539E9" w:rsidRPr="00C61FEA" w:rsidRDefault="003539E9" w:rsidP="00C61FEA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ZAMAWIAJĄCY przewiduje możliwość zmiany postanowień zawartej umowy w granicach unormowania art. 454 i 455 ustawy z dnia 11 września 2019r. Prawo zamówień publicznych a także przewiduje zmiany w przypadku wystąpienia okoliczności wymienionych poniżej:</w:t>
      </w:r>
    </w:p>
    <w:p w14:paraId="369592C7" w14:textId="77777777" w:rsidR="003539E9" w:rsidRDefault="003539E9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232CB888" w14:textId="77777777" w:rsidR="003539E9" w:rsidRDefault="003539E9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05B003E4" w14:textId="77777777" w:rsidR="003539E9" w:rsidRDefault="003539E9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4C91E412" w14:textId="77777777" w:rsidR="00C61FEA" w:rsidRDefault="00C61FEA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w przypadku zaistnienia okoliczności, o których mowa w pkt 1  - dopuszcza się zmianę terminu realizacji umowy</w:t>
      </w:r>
    </w:p>
    <w:p w14:paraId="13E760C1" w14:textId="77777777" w:rsidR="00C61FEA" w:rsidRPr="00C61FEA" w:rsidRDefault="00C61FEA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 xml:space="preserve">w przypadku zmiany stawki podatku VAT </w:t>
      </w:r>
      <w:r w:rsidRPr="00C61FEA">
        <w:rPr>
          <w:rFonts w:ascii="Arial" w:eastAsia="Calibri" w:hAnsi="Arial" w:cs="Arial"/>
          <w:bCs/>
          <w:sz w:val="24"/>
          <w:szCs w:val="24"/>
        </w:rPr>
        <w:t>spowodowanej  nowelizacją ustawy o podatku od towarów i usług,  - dopuszcza się zmianę wynagrodzenia o kwotę wynikającą z tej zmiany</w:t>
      </w:r>
    </w:p>
    <w:p w14:paraId="2E779A44" w14:textId="77777777" w:rsidR="003539E9" w:rsidRPr="00C61FEA" w:rsidRDefault="003539E9" w:rsidP="00C61FEA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Ponadto ZAMAWIAJĄCY dopuszcza zmiany w zakresie:</w:t>
      </w:r>
    </w:p>
    <w:p w14:paraId="3D65E77D" w14:textId="77777777" w:rsidR="003539E9" w:rsidRPr="007C2FFD" w:rsidRDefault="003539E9" w:rsidP="00C61FEA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1)</w:t>
      </w:r>
      <w:r w:rsidRPr="007C2FFD">
        <w:rPr>
          <w:rFonts w:ascii="Arial" w:eastAsia="Calibri" w:hAnsi="Arial" w:cs="Arial"/>
          <w:sz w:val="24"/>
          <w:szCs w:val="24"/>
        </w:rPr>
        <w:tab/>
        <w:t>Procedury odbiorowej przedmiotu umowy.</w:t>
      </w:r>
    </w:p>
    <w:p w14:paraId="096E7683" w14:textId="77777777" w:rsidR="003539E9" w:rsidRPr="007C2FFD" w:rsidRDefault="003539E9" w:rsidP="00C61FEA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2)</w:t>
      </w:r>
      <w:r w:rsidRPr="007C2FFD">
        <w:rPr>
          <w:rFonts w:ascii="Arial" w:eastAsia="Calibri" w:hAnsi="Arial" w:cs="Arial"/>
          <w:sz w:val="24"/>
          <w:szCs w:val="24"/>
        </w:rPr>
        <w:tab/>
        <w:t>Procedury szkoleniowej przedmiotu umowy.</w:t>
      </w:r>
    </w:p>
    <w:p w14:paraId="4244B956" w14:textId="5A9BE91C" w:rsidR="00C61FEA" w:rsidRDefault="003539E9" w:rsidP="0088671E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3)</w:t>
      </w:r>
      <w:r w:rsidRPr="007C2FFD">
        <w:rPr>
          <w:rFonts w:ascii="Arial" w:eastAsia="Calibri" w:hAnsi="Arial" w:cs="Arial"/>
          <w:sz w:val="24"/>
          <w:szCs w:val="24"/>
        </w:rPr>
        <w:tab/>
        <w:t>Serwisowania przedmiotu umow</w:t>
      </w:r>
      <w:r w:rsidR="00C61FEA">
        <w:rPr>
          <w:rFonts w:ascii="Arial" w:eastAsia="Calibri" w:hAnsi="Arial" w:cs="Arial"/>
          <w:sz w:val="24"/>
          <w:szCs w:val="24"/>
        </w:rPr>
        <w:t>y.</w:t>
      </w:r>
    </w:p>
    <w:p w14:paraId="61870290" w14:textId="77777777" w:rsidR="00C61FEA" w:rsidRPr="00C61FEA" w:rsidRDefault="00C61FEA" w:rsidP="00C61FE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1FEA">
        <w:rPr>
          <w:rFonts w:ascii="Arial" w:hAnsi="Arial" w:cs="Arial"/>
          <w:b/>
          <w:bCs/>
          <w:sz w:val="24"/>
          <w:szCs w:val="24"/>
        </w:rPr>
        <w:t>W przypadku braku możliwości wykonania zgodnie z umową przedmiotu umowy lub jego części przez Wykonawcę w związku z wystąpieniem okoliczności, o których mowa w par</w:t>
      </w:r>
      <w:r w:rsidRPr="00356A2D">
        <w:rPr>
          <w:rFonts w:ascii="Arial" w:hAnsi="Arial" w:cs="Arial"/>
          <w:b/>
          <w:bCs/>
          <w:sz w:val="24"/>
          <w:szCs w:val="24"/>
        </w:rPr>
        <w:t xml:space="preserve">. </w:t>
      </w:r>
      <w:r w:rsidR="00970F23" w:rsidRPr="00356A2D">
        <w:rPr>
          <w:rFonts w:ascii="Arial" w:hAnsi="Arial" w:cs="Arial"/>
          <w:b/>
          <w:bCs/>
          <w:sz w:val="24"/>
          <w:szCs w:val="24"/>
        </w:rPr>
        <w:t>1</w:t>
      </w:r>
      <w:r w:rsidRPr="00356A2D">
        <w:rPr>
          <w:rFonts w:ascii="Arial" w:hAnsi="Arial" w:cs="Arial"/>
          <w:b/>
          <w:bCs/>
          <w:sz w:val="24"/>
          <w:szCs w:val="24"/>
        </w:rPr>
        <w:t xml:space="preserve">3 strony </w:t>
      </w:r>
      <w:r w:rsidRPr="00C61FEA">
        <w:rPr>
          <w:rFonts w:ascii="Arial" w:hAnsi="Arial" w:cs="Arial"/>
          <w:b/>
          <w:bCs/>
          <w:sz w:val="24"/>
          <w:szCs w:val="24"/>
        </w:rPr>
        <w:t xml:space="preserve">mogą dokonać zmiany umowy w szczególności przez </w:t>
      </w:r>
      <w:r w:rsidRPr="00C61FEA">
        <w:rPr>
          <w:rFonts w:ascii="Arial" w:hAnsi="Arial" w:cs="Arial"/>
          <w:sz w:val="24"/>
          <w:szCs w:val="24"/>
        </w:rPr>
        <w:t>zmianę terminu wykonania umowy lub jej części, lub czasowe zawieszenie wykonywania umowy lub jej części, ograniczenie zakresu umowy i związane z tym zmiany wynagrodzenia, pod warunkiem, że Wykonawca wykaże związek pomiędzy tymi okolicznościami a brakiem należytego wykonania umowy.</w:t>
      </w:r>
    </w:p>
    <w:p w14:paraId="137A44DA" w14:textId="77777777" w:rsidR="00C61FEA" w:rsidRPr="00C61FEA" w:rsidRDefault="00C61FEA" w:rsidP="00C61FE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1FEA">
        <w:rPr>
          <w:rFonts w:ascii="Arial" w:eastAsia="Times New Roman" w:hAnsi="Arial" w:cs="Arial"/>
          <w:b/>
          <w:sz w:val="24"/>
          <w:szCs w:val="24"/>
          <w:lang w:eastAsia="pl-PL"/>
        </w:rPr>
        <w:t>Warunki wprowadzenia zmiany do umowy:</w:t>
      </w:r>
    </w:p>
    <w:p w14:paraId="54B0204F" w14:textId="77777777" w:rsidR="00C61FEA" w:rsidRPr="005E7BCC" w:rsidRDefault="00C61FEA" w:rsidP="00C61FE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18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2335">
        <w:rPr>
          <w:rFonts w:ascii="Arial" w:eastAsia="Calibri" w:hAnsi="Arial" w:cs="Arial"/>
          <w:sz w:val="24"/>
          <w:szCs w:val="24"/>
        </w:rPr>
        <w:t>strona występująca o zmianę postanowień niniejszej umowy zobowiązana jest do udokumentowania zaistnienia okoliczności, o których mowa w ust. 1-</w:t>
      </w:r>
      <w:r>
        <w:rPr>
          <w:rFonts w:ascii="Arial" w:eastAsia="Calibri" w:hAnsi="Arial" w:cs="Arial"/>
          <w:sz w:val="24"/>
          <w:szCs w:val="24"/>
        </w:rPr>
        <w:t>3</w:t>
      </w:r>
      <w:r w:rsidRPr="00F62335">
        <w:rPr>
          <w:rFonts w:ascii="Arial" w:eastAsia="Calibri" w:hAnsi="Arial" w:cs="Arial"/>
          <w:sz w:val="24"/>
          <w:szCs w:val="24"/>
        </w:rPr>
        <w:t xml:space="preserve"> niniejszego paragrafu i uzasa</w:t>
      </w:r>
      <w:r w:rsidRPr="005E7BCC">
        <w:rPr>
          <w:rFonts w:ascii="Arial" w:eastAsia="Calibri" w:hAnsi="Arial" w:cs="Arial"/>
          <w:sz w:val="24"/>
          <w:szCs w:val="24"/>
        </w:rPr>
        <w:t>dnienia zmian w formie pisemnej;</w:t>
      </w:r>
    </w:p>
    <w:p w14:paraId="03D44A9F" w14:textId="77777777" w:rsidR="00C61FEA" w:rsidRPr="005E7BCC" w:rsidRDefault="00C61FEA" w:rsidP="00C61FE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18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7BCC">
        <w:rPr>
          <w:rFonts w:ascii="Arial" w:eastAsia="Calibri" w:hAnsi="Arial" w:cs="Arial"/>
          <w:sz w:val="24"/>
          <w:szCs w:val="24"/>
        </w:rPr>
        <w:t>zmiana umowy może nastąpić wyłącznie w formie pisemnego aneksu pod rygorem nieważności.</w:t>
      </w:r>
    </w:p>
    <w:p w14:paraId="023F7A07" w14:textId="77777777" w:rsidR="00C61FEA" w:rsidRPr="007C2FFD" w:rsidRDefault="00C61FEA" w:rsidP="00C61FEA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</w:p>
    <w:p w14:paraId="5838FDDD" w14:textId="77777777" w:rsidR="007C2FFD" w:rsidRPr="007C2FFD" w:rsidRDefault="007C2FFD" w:rsidP="0088671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</w:t>
      </w:r>
      <w:r w:rsidR="00970F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ROZSTRZYGANIE SPORÓW I OBOWIĄZUJĄCE PRAWO</w:t>
      </w:r>
    </w:p>
    <w:p w14:paraId="1D6FDE48" w14:textId="77777777" w:rsidR="007C2FFD" w:rsidRPr="007C2FFD" w:rsidRDefault="007C2FFD" w:rsidP="007C2FFD">
      <w:pPr>
        <w:numPr>
          <w:ilvl w:val="0"/>
          <w:numId w:val="6"/>
        </w:numPr>
        <w:spacing w:after="0" w:line="276" w:lineRule="auto"/>
        <w:ind w:left="426" w:hanging="426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>Strony umowy zgodnie oświadczają, że w przypadku powstania sporu na tle realizacji niniejszej umowy poddają go rozstrzygnięciu przez Sąd właściwy dla siedziby ZAMAWIAJĄCEGO</w:t>
      </w:r>
      <w:r w:rsidRPr="007C2FFD">
        <w:rPr>
          <w:rFonts w:ascii="Arial" w:eastAsia="Times New Roman" w:hAnsi="Arial" w:cs="Arial"/>
          <w:caps/>
          <w:sz w:val="24"/>
          <w:szCs w:val="24"/>
          <w:lang w:eastAsia="ar-SA"/>
        </w:rPr>
        <w:t>.</w:t>
      </w:r>
    </w:p>
    <w:p w14:paraId="67AF3636" w14:textId="77777777" w:rsidR="007C2FFD" w:rsidRPr="007C2FFD" w:rsidRDefault="007C2FFD" w:rsidP="007C2FFD">
      <w:pPr>
        <w:numPr>
          <w:ilvl w:val="0"/>
          <w:numId w:val="6"/>
        </w:numPr>
        <w:spacing w:after="0" w:line="276" w:lineRule="auto"/>
        <w:ind w:left="426" w:hanging="426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W sprawach nie objętych umową będą miały zastosowanie przepisy polskiego Kodeksu cywilnego </w:t>
      </w:r>
      <w:r w:rsidRPr="007C2FFD">
        <w:rPr>
          <w:rFonts w:ascii="Arial" w:eastAsia="Times New Roman" w:hAnsi="Arial" w:cs="Arial"/>
          <w:sz w:val="24"/>
          <w:szCs w:val="24"/>
          <w:lang w:eastAsia="ar-SA"/>
        </w:rPr>
        <w:br/>
        <w:t>i ustawy Prawo Zamówień Publicznych.</w:t>
      </w:r>
    </w:p>
    <w:p w14:paraId="47BFAF73" w14:textId="77777777" w:rsidR="007C2FFD" w:rsidRPr="007C2FFD" w:rsidRDefault="007C2FFD" w:rsidP="007C2FFD">
      <w:pPr>
        <w:numPr>
          <w:ilvl w:val="0"/>
          <w:numId w:val="6"/>
        </w:numPr>
        <w:spacing w:after="0" w:line="276" w:lineRule="auto"/>
        <w:ind w:left="426" w:hanging="426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Strony wyłączają możliwość przeniesienia wierzytelności wynikającej z niniejszej umowy na osobę trzecią w trybie art. 509 K.C. </w:t>
      </w:r>
      <w:r w:rsidR="00970F23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1FBAB5F5" w14:textId="77777777" w:rsidR="007C2FFD" w:rsidRPr="007C2FFD" w:rsidRDefault="00970F23" w:rsidP="00970F23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2FFD">
        <w:rPr>
          <w:rFonts w:ascii="Arial" w:eastAsia="Calibri" w:hAnsi="Arial" w:cs="Arial"/>
          <w:b/>
          <w:bCs/>
          <w:sz w:val="24"/>
          <w:szCs w:val="24"/>
        </w:rPr>
        <w:t>POSTANOWIENIA KOŃCOWE</w:t>
      </w:r>
    </w:p>
    <w:p w14:paraId="58E3300D" w14:textId="77777777" w:rsidR="007C2FFD" w:rsidRPr="007C2FFD" w:rsidRDefault="00970F23" w:rsidP="00970F23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13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1EB73778" w14:textId="77777777" w:rsidR="00970F23" w:rsidRPr="00F62335" w:rsidRDefault="00970F23" w:rsidP="00970F23">
      <w:pPr>
        <w:numPr>
          <w:ilvl w:val="3"/>
          <w:numId w:val="3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 xml:space="preserve">Strony zawierając Umowę mają świadomość, że w dniu 13 marca 2020 r. ogłoszono w Rzeczypospolitej Polskiej stan zagrożenia epidemicznego, a w dniu 20 marca 2020 r. stan epidemii w związku zakażeniami wirusem SARS-CoV-2, oraz w związku z tym wprowadzone zostały szczególne regulacje prawne, spośród których można wymienić: </w:t>
      </w:r>
    </w:p>
    <w:p w14:paraId="75D7BAC7" w14:textId="77777777" w:rsidR="00970F23" w:rsidRDefault="00970F23" w:rsidP="00970F23">
      <w:pPr>
        <w:pStyle w:val="Akapitzlist"/>
        <w:numPr>
          <w:ilvl w:val="2"/>
          <w:numId w:val="28"/>
        </w:num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5232F">
        <w:rPr>
          <w:rFonts w:ascii="Arial" w:eastAsia="Times New Roman" w:hAnsi="Arial" w:cs="Arial"/>
          <w:sz w:val="24"/>
          <w:szCs w:val="24"/>
          <w:lang w:eastAsia="pl-PL"/>
        </w:rPr>
        <w:t>ustawę z dnia 2 marca 2020 r. o szczególnych rozwiązaniach związanych z zapobieganiem, przeciwdziałaniem i zwalczaniem COVID-19, innych chorób zakaźnych oraz wywołanych nimi sytuacji kryzysowych (Dz.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1r. poz. 2095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85232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</w:p>
    <w:p w14:paraId="7025495E" w14:textId="77777777" w:rsidR="00970F23" w:rsidRPr="0085232F" w:rsidRDefault="00970F23" w:rsidP="00970F23">
      <w:pPr>
        <w:pStyle w:val="Akapitzlist"/>
        <w:numPr>
          <w:ilvl w:val="2"/>
          <w:numId w:val="28"/>
        </w:num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Ministra Zdrowia z dnia 20 marca 2020r. w sprawie ogłoszenia na obszarze rzeczypospolitej Polskiej stanu epidemii (Dz. U z 2020r. poz. 491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617C9CB3" w14:textId="77777777" w:rsidR="00970F23" w:rsidRPr="00970F23" w:rsidRDefault="00970F23" w:rsidP="00970F23">
      <w:pPr>
        <w:pStyle w:val="Akapitzlist"/>
        <w:numPr>
          <w:ilvl w:val="2"/>
          <w:numId w:val="28"/>
        </w:num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Rady Ministrów 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dnia 6 maja 2021r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.w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sprawie ustanowienia określonych ograniczeń, nakazów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zakazów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związku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wystąpieniem stanu epidemii (Dz.U. z 2021 poz. 861 ze zm.)</w:t>
      </w:r>
    </w:p>
    <w:p w14:paraId="04945B1E" w14:textId="77777777" w:rsidR="00970F23" w:rsidRDefault="00970F23" w:rsidP="00970F23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 xml:space="preserve"> Wykonawca oświadcza, że składając ofertę, a następnie zawierając Umowę, uwzględnił stan epidemii, o którym mowa w ust. 1, a także regulacje prawne i ograniczenia z niego wynikające.</w:t>
      </w:r>
    </w:p>
    <w:p w14:paraId="4A784A71" w14:textId="77777777" w:rsidR="00970F23" w:rsidRPr="00970F23" w:rsidRDefault="00970F23" w:rsidP="00970F23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70F23">
        <w:rPr>
          <w:rFonts w:ascii="Arial" w:eastAsia="Times New Roman" w:hAnsi="Arial" w:cs="Arial"/>
          <w:sz w:val="24"/>
          <w:szCs w:val="24"/>
          <w:lang w:eastAsia="pl-PL"/>
        </w:rPr>
        <w:t>Powyższe oświadczenia nie wyłączają możliwości powołania się przez każdą ze stron na okoliczności związane z COVID-19 w sytuacji:</w:t>
      </w:r>
    </w:p>
    <w:p w14:paraId="03CCA1E7" w14:textId="77777777" w:rsidR="00970F23" w:rsidRPr="00F62335" w:rsidRDefault="00970F23" w:rsidP="00970F23">
      <w:pPr>
        <w:spacing w:after="0" w:line="240" w:lineRule="auto"/>
        <w:ind w:left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a) gdy rozwój epidemii dotknie którąkolwiek ze Stron w stopniu zwiększonym aniżeli w chwili złożenia oferty, lub</w:t>
      </w:r>
    </w:p>
    <w:p w14:paraId="5C6BCE05" w14:textId="77777777" w:rsidR="00970F23" w:rsidRPr="00F62335" w:rsidRDefault="00970F23" w:rsidP="00970F23">
      <w:pPr>
        <w:spacing w:after="0" w:line="240" w:lineRule="auto"/>
        <w:ind w:left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b) wprowadzenia nowych regulacji prawnych związanych ze stanem epidemii-jeżeli zmienione okoliczności lub regulacje prawne mają wpływ na realizację Umowy.</w:t>
      </w:r>
    </w:p>
    <w:p w14:paraId="2ECB6B03" w14:textId="77777777" w:rsidR="00970F23" w:rsidRPr="00F62335" w:rsidRDefault="00970F23" w:rsidP="00970F23">
      <w:pPr>
        <w:numPr>
          <w:ilvl w:val="0"/>
          <w:numId w:val="29"/>
        </w:numPr>
        <w:spacing w:after="0" w:line="240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Ciężar wykazania zaistnienia okoliczności, o których mowa w ust. 3 oraz ich wpływu na realizację Umowy obciąża Stronę, która się na nie powołuje.</w:t>
      </w:r>
    </w:p>
    <w:p w14:paraId="4CD519B9" w14:textId="77777777" w:rsidR="00970F23" w:rsidRPr="00443D0F" w:rsidRDefault="00970F23" w:rsidP="00970F23">
      <w:pPr>
        <w:numPr>
          <w:ilvl w:val="0"/>
          <w:numId w:val="29"/>
        </w:numPr>
        <w:spacing w:after="0" w:line="240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Strona może powołać się na zaistnienie okoliczności związanych z COVID-19 tylko wtedy, gdy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niezwłocznie </w:t>
      </w:r>
      <w:r w:rsidRPr="00F62335">
        <w:rPr>
          <w:rFonts w:ascii="Arial" w:eastAsia="Times New Roman" w:hAnsi="Arial" w:cs="Arial"/>
          <w:sz w:val="24"/>
          <w:szCs w:val="24"/>
          <w:lang w:eastAsia="pl-PL"/>
        </w:rPr>
        <w:t>poinformuje o tym pisemnie drugą Stronę od daty jej zaistnienia.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6489A90" w14:textId="77777777" w:rsidR="00970F23" w:rsidRDefault="00970F23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§14.</w:t>
      </w:r>
    </w:p>
    <w:p w14:paraId="57F3F7A2" w14:textId="3CBF6E73" w:rsidR="00356A2D" w:rsidRPr="00356A2D" w:rsidRDefault="00356A2D" w:rsidP="00356A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6A2D">
        <w:rPr>
          <w:rFonts w:ascii="Arial" w:eastAsia="Times New Roman" w:hAnsi="Arial" w:cs="Arial"/>
          <w:sz w:val="24"/>
          <w:szCs w:val="24"/>
          <w:lang w:eastAsia="pl-PL"/>
        </w:rPr>
        <w:t>Wykonawca akceptuje ryzyko związane z ustaleniem wynagrodzenia mając na uwadze, że na terytorium Ukrainy od dnia 24 lutego 2022r. trwają działania wojenne, które mogą wpływać na wzrost cen materiałów i usług.</w:t>
      </w:r>
    </w:p>
    <w:p w14:paraId="6D43F2AE" w14:textId="77777777" w:rsidR="00356A2D" w:rsidRDefault="00356A2D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C1E7C2" w14:textId="3ED9FC71" w:rsidR="00356A2D" w:rsidRPr="00F62335" w:rsidRDefault="00356A2D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§15.</w:t>
      </w:r>
    </w:p>
    <w:p w14:paraId="4A5E3D4F" w14:textId="4EFFE275" w:rsidR="00970F23" w:rsidRPr="00917444" w:rsidRDefault="00970F23" w:rsidP="00970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W sprawach nie uregulowanych niniejszą umową mają zastosowanie przepisy ustawy z dnia 11 września 2019r. - Prawo zamówień publicznych, dokumentów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>, Kodeksu Cywilnego oraz ustawy</w:t>
      </w:r>
      <w:r w:rsidR="00D139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C62E5FB" w14:textId="2AEF5701" w:rsidR="00970F23" w:rsidRPr="00917444" w:rsidRDefault="00970F23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356A2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91D7F57" w14:textId="77777777" w:rsidR="00970F23" w:rsidRPr="00917444" w:rsidRDefault="00970F23" w:rsidP="00970F2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17444">
        <w:rPr>
          <w:rFonts w:ascii="Arial" w:eastAsia="Times New Roman" w:hAnsi="Arial" w:cs="Arial"/>
          <w:sz w:val="24"/>
          <w:szCs w:val="24"/>
        </w:rPr>
        <w:t>Prawem właściwym dla niniejszej umowy jest prawo polskie materialne i procesowe.</w:t>
      </w:r>
    </w:p>
    <w:p w14:paraId="1BAAE614" w14:textId="77777777" w:rsidR="00970F23" w:rsidRPr="00917444" w:rsidRDefault="00970F23" w:rsidP="00970F2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17444">
        <w:rPr>
          <w:rFonts w:ascii="Arial" w:eastAsia="Times New Roman" w:hAnsi="Arial" w:cs="Arial"/>
          <w:sz w:val="24"/>
          <w:szCs w:val="24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14:paraId="06494CF5" w14:textId="77777777" w:rsidR="00970F23" w:rsidRPr="00917444" w:rsidRDefault="00970F23" w:rsidP="00970F2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17444">
        <w:rPr>
          <w:rFonts w:ascii="Arial" w:eastAsia="Times New Roman" w:hAnsi="Arial" w:cs="Arial"/>
          <w:sz w:val="24"/>
          <w:szCs w:val="24"/>
        </w:rPr>
        <w:t xml:space="preserve">Spory wynikłe na tle niniejszej Umowy rozstrzygać będzie Sąd właściwy miejscowo dla </w:t>
      </w:r>
      <w:r>
        <w:rPr>
          <w:rFonts w:ascii="Arial" w:eastAsia="Times New Roman" w:hAnsi="Arial" w:cs="Arial"/>
          <w:sz w:val="24"/>
          <w:szCs w:val="24"/>
        </w:rPr>
        <w:t xml:space="preserve">siedziby </w:t>
      </w:r>
      <w:r w:rsidRPr="00917444">
        <w:rPr>
          <w:rFonts w:ascii="Arial" w:eastAsia="Times New Roman" w:hAnsi="Arial" w:cs="Arial"/>
          <w:sz w:val="24"/>
          <w:szCs w:val="24"/>
        </w:rPr>
        <w:t>Zamawiającego.</w:t>
      </w:r>
      <w:r w:rsidRPr="0091744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451A159D" w14:textId="2D1C80C6" w:rsidR="00970F23" w:rsidRPr="00F62335" w:rsidRDefault="00356A2D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§17</w:t>
      </w:r>
      <w:r w:rsidR="00970F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4BC143C" w14:textId="77777777" w:rsidR="00970F23" w:rsidRPr="00F62335" w:rsidRDefault="00970F23" w:rsidP="00970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Integralne części składowe niniejszej umowy stanowią ponadto:</w:t>
      </w:r>
    </w:p>
    <w:p w14:paraId="0E61005E" w14:textId="77777777" w:rsidR="00970F23" w:rsidRPr="00F62335" w:rsidRDefault="00970F23" w:rsidP="00970F23">
      <w:pPr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Oferta Wykonawcy wraz ze wszystkimi wymagany</w:t>
      </w:r>
      <w:r>
        <w:rPr>
          <w:rFonts w:ascii="Arial" w:eastAsia="Times New Roman" w:hAnsi="Arial" w:cs="Arial"/>
          <w:sz w:val="24"/>
          <w:szCs w:val="24"/>
          <w:lang w:eastAsia="pl-PL"/>
        </w:rPr>
        <w:t>mi oświadczeniami i dokumentami – załącznik nr 1</w:t>
      </w:r>
    </w:p>
    <w:p w14:paraId="3A57BCF6" w14:textId="77777777" w:rsidR="00970F23" w:rsidRPr="00443D0F" w:rsidRDefault="00970F23" w:rsidP="00970F23">
      <w:pPr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Specyfikacja Warunków Zamówienia.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2</w:t>
      </w:r>
      <w:r w:rsidRPr="00443D0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2F906A7" w14:textId="3CF6825D" w:rsidR="00970F23" w:rsidRPr="00F62335" w:rsidRDefault="00970F23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356A2D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68113FA" w14:textId="77777777" w:rsidR="00970F23" w:rsidRDefault="00970F23" w:rsidP="00970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Umowę sporządzono w czterech jednobrzmiących egzemplarzach, 1-egz. dla Wykonawcy i 3- egz. dla Zamawiającego.</w:t>
      </w:r>
    </w:p>
    <w:p w14:paraId="10E83976" w14:textId="77777777" w:rsidR="007C2FFD" w:rsidRPr="0088671E" w:rsidRDefault="00970F23" w:rsidP="00970F23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7F11CF7" w14:textId="77777777" w:rsidR="00F379E9" w:rsidRPr="0088671E" w:rsidRDefault="00F379E9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7F0F2F1" w14:textId="77777777" w:rsidR="00970F23" w:rsidRPr="0088671E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1A4DEC5" w14:textId="77777777" w:rsidR="00970F23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1D02EF87" w14:textId="77777777" w:rsidR="00970F23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14ABDE38" w14:textId="77777777" w:rsidR="00970F23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2078CB75" w14:textId="77777777" w:rsidR="00970F23" w:rsidRPr="00970F23" w:rsidRDefault="00970F23" w:rsidP="00E071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  <w:t>ZAMAWIAJĄCY</w:t>
      </w:r>
    </w:p>
    <w:sectPr w:rsidR="00970F23" w:rsidRPr="00970F23" w:rsidSect="0073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7779"/>
    <w:multiLevelType w:val="hybridMultilevel"/>
    <w:tmpl w:val="36BC2204"/>
    <w:lvl w:ilvl="0" w:tplc="43E642FA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C82FB3"/>
    <w:multiLevelType w:val="multilevel"/>
    <w:tmpl w:val="5D6A27EE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3551D4"/>
    <w:multiLevelType w:val="hybridMultilevel"/>
    <w:tmpl w:val="0672989E"/>
    <w:lvl w:ilvl="0" w:tplc="8556A27E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68CD"/>
    <w:multiLevelType w:val="hybridMultilevel"/>
    <w:tmpl w:val="A1941B98"/>
    <w:lvl w:ilvl="0" w:tplc="33687B5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1F095D06"/>
    <w:multiLevelType w:val="multilevel"/>
    <w:tmpl w:val="7DEE8EE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566"/>
    <w:multiLevelType w:val="multilevel"/>
    <w:tmpl w:val="A9245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3A7D"/>
    <w:multiLevelType w:val="multilevel"/>
    <w:tmpl w:val="302A16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A75231"/>
    <w:multiLevelType w:val="hybridMultilevel"/>
    <w:tmpl w:val="CE9A5E3E"/>
    <w:lvl w:ilvl="0" w:tplc="586E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388A"/>
    <w:multiLevelType w:val="hybridMultilevel"/>
    <w:tmpl w:val="F04059B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007D5"/>
    <w:multiLevelType w:val="multilevel"/>
    <w:tmpl w:val="3B8E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B3C81"/>
    <w:multiLevelType w:val="multilevel"/>
    <w:tmpl w:val="7F08B2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47932302"/>
    <w:multiLevelType w:val="hybridMultilevel"/>
    <w:tmpl w:val="C7EC247A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23F1B"/>
    <w:multiLevelType w:val="hybridMultilevel"/>
    <w:tmpl w:val="4312558E"/>
    <w:lvl w:ilvl="0" w:tplc="B63C89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0A71"/>
    <w:multiLevelType w:val="hybridMultilevel"/>
    <w:tmpl w:val="2834CC54"/>
    <w:lvl w:ilvl="0" w:tplc="4D44BF50">
      <w:start w:val="2"/>
      <w:numFmt w:val="decimal"/>
      <w:lvlText w:val="§ %1"/>
      <w:lvlJc w:val="left"/>
      <w:pPr>
        <w:ind w:left="1080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EC7841"/>
    <w:multiLevelType w:val="hybridMultilevel"/>
    <w:tmpl w:val="35AEA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865A88"/>
    <w:multiLevelType w:val="hybridMultilevel"/>
    <w:tmpl w:val="E95AD7BE"/>
    <w:lvl w:ilvl="0" w:tplc="60808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607C2"/>
    <w:multiLevelType w:val="hybridMultilevel"/>
    <w:tmpl w:val="628C10EC"/>
    <w:lvl w:ilvl="0" w:tplc="7AD00E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3"/>
  </w:num>
  <w:num w:numId="5">
    <w:abstractNumId w:val="16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20"/>
  </w:num>
  <w:num w:numId="15">
    <w:abstractNumId w:val="17"/>
  </w:num>
  <w:num w:numId="16">
    <w:abstractNumId w:val="21"/>
  </w:num>
  <w:num w:numId="17">
    <w:abstractNumId w:val="26"/>
  </w:num>
  <w:num w:numId="18">
    <w:abstractNumId w:val="7"/>
  </w:num>
  <w:num w:numId="19">
    <w:abstractNumId w:val="6"/>
  </w:num>
  <w:num w:numId="20">
    <w:abstractNumId w:val="27"/>
  </w:num>
  <w:num w:numId="21">
    <w:abstractNumId w:val="15"/>
  </w:num>
  <w:num w:numId="22">
    <w:abstractNumId w:val="4"/>
  </w:num>
  <w:num w:numId="23">
    <w:abstractNumId w:val="14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1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FD"/>
    <w:rsid w:val="00085B06"/>
    <w:rsid w:val="000A77B6"/>
    <w:rsid w:val="000B6DBA"/>
    <w:rsid w:val="001A65DC"/>
    <w:rsid w:val="001E5E73"/>
    <w:rsid w:val="0022755B"/>
    <w:rsid w:val="00285A74"/>
    <w:rsid w:val="002D2743"/>
    <w:rsid w:val="00307CD2"/>
    <w:rsid w:val="003539E9"/>
    <w:rsid w:val="00356A2D"/>
    <w:rsid w:val="00364C96"/>
    <w:rsid w:val="00460C69"/>
    <w:rsid w:val="00656AA1"/>
    <w:rsid w:val="00681EA8"/>
    <w:rsid w:val="00732DB5"/>
    <w:rsid w:val="0079769E"/>
    <w:rsid w:val="007C2FFD"/>
    <w:rsid w:val="0088671E"/>
    <w:rsid w:val="008A5DE0"/>
    <w:rsid w:val="008D6603"/>
    <w:rsid w:val="00951971"/>
    <w:rsid w:val="00970F23"/>
    <w:rsid w:val="009772D8"/>
    <w:rsid w:val="00A72856"/>
    <w:rsid w:val="00B21EAC"/>
    <w:rsid w:val="00BF3511"/>
    <w:rsid w:val="00C37BC9"/>
    <w:rsid w:val="00C61FEA"/>
    <w:rsid w:val="00CF093D"/>
    <w:rsid w:val="00D068DC"/>
    <w:rsid w:val="00D139D7"/>
    <w:rsid w:val="00DB7885"/>
    <w:rsid w:val="00E07109"/>
    <w:rsid w:val="00E21F5A"/>
    <w:rsid w:val="00E30E87"/>
    <w:rsid w:val="00E70B19"/>
    <w:rsid w:val="00E82132"/>
    <w:rsid w:val="00F379E9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878"/>
  <w15:docId w15:val="{8FDF6795-F20C-4148-BA96-C44C3DB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C61FE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970F23"/>
  </w:style>
  <w:style w:type="character" w:styleId="Odwoaniedokomentarza">
    <w:name w:val="annotation reference"/>
    <w:basedOn w:val="Domylnaczcionkaakapitu"/>
    <w:uiPriority w:val="99"/>
    <w:semiHidden/>
    <w:unhideWhenUsed/>
    <w:rsid w:val="009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3349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Flieger</dc:creator>
  <cp:lastModifiedBy>Maja Flieger</cp:lastModifiedBy>
  <cp:revision>9</cp:revision>
  <cp:lastPrinted>2022-03-21T09:33:00Z</cp:lastPrinted>
  <dcterms:created xsi:type="dcterms:W3CDTF">2022-03-21T08:43:00Z</dcterms:created>
  <dcterms:modified xsi:type="dcterms:W3CDTF">2022-05-04T10:33:00Z</dcterms:modified>
</cp:coreProperties>
</file>