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F6" w:rsidRDefault="00B874F6" w:rsidP="00B874F6">
      <w:pPr>
        <w:spacing w:line="100" w:lineRule="atLeast"/>
        <w:rPr>
          <w:rFonts w:ascii="Calibri" w:eastAsia="Calibri" w:hAnsi="Calibri" w:cs="Mangal"/>
          <w:color w:val="000000"/>
          <w:sz w:val="22"/>
          <w:szCs w:val="22"/>
        </w:rPr>
      </w:pPr>
      <w:r w:rsidRPr="006B3674">
        <w:rPr>
          <w:rFonts w:ascii="Calibri" w:eastAsia="Calibri" w:hAnsi="Calibri" w:cs="Mangal"/>
          <w:color w:val="000000"/>
          <w:sz w:val="22"/>
          <w:szCs w:val="22"/>
        </w:rPr>
        <w:t>Znak sprawy: OSS.2232.</w:t>
      </w:r>
      <w:r>
        <w:rPr>
          <w:rFonts w:ascii="Calibri" w:eastAsia="Calibri" w:hAnsi="Calibri" w:cs="Mangal"/>
          <w:color w:val="000000"/>
          <w:sz w:val="22"/>
          <w:szCs w:val="22"/>
        </w:rPr>
        <w:t>55.2023.DR</w:t>
      </w:r>
    </w:p>
    <w:p w:rsidR="00B874F6" w:rsidRPr="009B1ECA" w:rsidRDefault="00B874F6" w:rsidP="00B874F6">
      <w:pPr>
        <w:keepNext/>
        <w:widowControl/>
        <w:jc w:val="right"/>
        <w:outlineLvl w:val="0"/>
        <w:rPr>
          <w:rFonts w:asciiTheme="minorHAnsi" w:eastAsia="Calibri" w:hAnsiTheme="minorHAnsi" w:cstheme="minorHAnsi"/>
          <w:b/>
          <w:kern w:val="0"/>
          <w:lang w:eastAsia="ar-SA" w:bidi="ar-SA"/>
        </w:rPr>
      </w:pPr>
      <w:r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 w:rsidRPr="00895464">
        <w:rPr>
          <w:rFonts w:asciiTheme="minorHAnsi" w:hAnsiTheme="minorHAnsi" w:cstheme="minorHAnsi"/>
          <w:b/>
          <w:bCs/>
        </w:rPr>
        <w:tab/>
      </w:r>
      <w:r>
        <w:rPr>
          <w:rFonts w:asciiTheme="minorHAnsi" w:eastAsia="Calibri" w:hAnsiTheme="minorHAnsi" w:cstheme="minorHAnsi"/>
          <w:b/>
          <w:kern w:val="0"/>
          <w:lang w:eastAsia="ar-SA" w:bidi="ar-SA"/>
        </w:rPr>
        <w:t>Załącznik nr 1</w:t>
      </w:r>
    </w:p>
    <w:p w:rsidR="00B874F6" w:rsidRPr="004A4D96" w:rsidRDefault="00B874F6" w:rsidP="00B874F6">
      <w:pPr>
        <w:widowControl/>
        <w:suppressAutoHyphens w:val="0"/>
        <w:jc w:val="center"/>
        <w:rPr>
          <w:rFonts w:asciiTheme="minorHAnsi" w:hAnsiTheme="minorHAnsi" w:cs="Times New Roman"/>
          <w:sz w:val="22"/>
          <w:szCs w:val="22"/>
        </w:rPr>
      </w:pPr>
      <w:r w:rsidRPr="004A4D96">
        <w:rPr>
          <w:rFonts w:asciiTheme="minorHAnsi" w:hAnsiTheme="minorHAnsi" w:cs="Times New Roman"/>
          <w:sz w:val="22"/>
          <w:szCs w:val="22"/>
        </w:rPr>
        <w:t xml:space="preserve">Formularz cenowy na: </w:t>
      </w:r>
    </w:p>
    <w:p w:rsidR="00B874F6" w:rsidRPr="004A4D96" w:rsidRDefault="00B874F6" w:rsidP="00B874F6">
      <w:pPr>
        <w:widowControl/>
        <w:suppressAutoHyphens w:val="0"/>
        <w:jc w:val="center"/>
        <w:rPr>
          <w:rFonts w:asciiTheme="minorHAnsi" w:hAnsiTheme="minorHAnsi" w:cs="Times New Roman"/>
          <w:sz w:val="22"/>
          <w:szCs w:val="22"/>
        </w:rPr>
      </w:pPr>
      <w:r w:rsidRPr="004A4D96">
        <w:rPr>
          <w:rFonts w:asciiTheme="minorHAnsi" w:hAnsiTheme="minorHAnsi" w:cs="Times New Roman"/>
          <w:sz w:val="22"/>
          <w:szCs w:val="22"/>
        </w:rPr>
        <w:t xml:space="preserve">Dostawę </w:t>
      </w:r>
      <w:r>
        <w:rPr>
          <w:rFonts w:asciiTheme="minorHAnsi" w:hAnsiTheme="minorHAnsi" w:cstheme="minorHAnsi"/>
          <w:b/>
          <w:sz w:val="22"/>
          <w:szCs w:val="22"/>
        </w:rPr>
        <w:t>artykuły przetworzone</w:t>
      </w:r>
      <w:r w:rsidRPr="00877F0B">
        <w:rPr>
          <w:rFonts w:asciiTheme="minorHAnsi" w:hAnsiTheme="minorHAnsi" w:cstheme="minorHAnsi"/>
          <w:shd w:val="clear" w:color="auto" w:fill="FFFFFF"/>
        </w:rPr>
        <w:t xml:space="preserve"> </w:t>
      </w:r>
      <w:r w:rsidRPr="004A4D96">
        <w:rPr>
          <w:rFonts w:asciiTheme="minorHAnsi" w:hAnsiTheme="minorHAnsi" w:cs="Times New Roman"/>
          <w:sz w:val="22"/>
          <w:szCs w:val="22"/>
        </w:rPr>
        <w:t xml:space="preserve">na potrzeby Ośrodka Szkolenia Służby Więziennej            </w:t>
      </w:r>
    </w:p>
    <w:p w:rsidR="00B874F6" w:rsidRPr="004A4D96" w:rsidRDefault="00B874F6" w:rsidP="00B874F6">
      <w:pPr>
        <w:widowControl/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A4D96">
        <w:rPr>
          <w:rFonts w:asciiTheme="minorHAnsi" w:hAnsiTheme="minorHAnsi" w:cs="Times New Roman"/>
          <w:sz w:val="22"/>
          <w:szCs w:val="22"/>
        </w:rPr>
        <w:t>w Suchej.</w:t>
      </w:r>
    </w:p>
    <w:p w:rsidR="00B874F6" w:rsidRPr="004A4D96" w:rsidRDefault="00B874F6" w:rsidP="00B874F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4A4D96">
        <w:rPr>
          <w:rFonts w:asciiTheme="minorHAnsi" w:hAnsiTheme="minorHAnsi" w:cstheme="minorHAnsi"/>
          <w:b/>
          <w:bCs/>
          <w:sz w:val="22"/>
          <w:szCs w:val="22"/>
        </w:rPr>
        <w:t>Nazwa i adres wykonawcy:</w:t>
      </w:r>
    </w:p>
    <w:p w:rsidR="00B874F6" w:rsidRPr="004A4D96" w:rsidRDefault="00B874F6" w:rsidP="00B874F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4D96">
        <w:rPr>
          <w:rFonts w:asciiTheme="minorHAnsi" w:hAnsiTheme="minorHAnsi" w:cstheme="minorHAnsi"/>
          <w:sz w:val="22"/>
          <w:szCs w:val="22"/>
        </w:rPr>
        <w:t>Nazwa: ...................................................................................................................</w:t>
      </w:r>
    </w:p>
    <w:p w:rsidR="00B874F6" w:rsidRPr="004A4D96" w:rsidRDefault="00B874F6" w:rsidP="00B874F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4D9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:rsidR="00B874F6" w:rsidRPr="004A4D96" w:rsidRDefault="00B874F6" w:rsidP="00B874F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4D9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.....................................................................................................................</w:t>
      </w:r>
    </w:p>
    <w:p w:rsidR="00B874F6" w:rsidRPr="004A4D96" w:rsidRDefault="00B874F6" w:rsidP="00B874F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4D9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:rsidR="00B874F6" w:rsidRPr="004A4D96" w:rsidRDefault="00B874F6" w:rsidP="00B874F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4D9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........................................................................................................................</w:t>
      </w:r>
    </w:p>
    <w:p w:rsidR="00B874F6" w:rsidRPr="004A4D96" w:rsidRDefault="00B874F6" w:rsidP="00B874F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4D9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74F6" w:rsidRPr="004A4D96" w:rsidRDefault="00B874F6" w:rsidP="00B874F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4D96">
        <w:rPr>
          <w:rFonts w:asciiTheme="minorHAnsi" w:hAnsiTheme="minorHAnsi" w:cstheme="minorHAnsi"/>
          <w:sz w:val="22"/>
          <w:szCs w:val="22"/>
        </w:rPr>
        <w:t>Nr rachunku bankowego ........................................................................................</w:t>
      </w:r>
    </w:p>
    <w:p w:rsidR="00B874F6" w:rsidRDefault="00B874F6" w:rsidP="00B874F6">
      <w:pPr>
        <w:autoSpaceDN w:val="0"/>
        <w:ind w:left="720"/>
        <w:textAlignment w:val="baseline"/>
        <w:rPr>
          <w:rFonts w:eastAsia="Andale Sans UI"/>
          <w:kern w:val="3"/>
          <w:lang w:val="de-DE" w:eastAsia="ja-JP" w:bidi="fa-IR"/>
        </w:rPr>
      </w:pPr>
    </w:p>
    <w:p w:rsidR="00B874F6" w:rsidRPr="00C742D2" w:rsidRDefault="00B874F6" w:rsidP="00B874F6">
      <w:pPr>
        <w:autoSpaceDN w:val="0"/>
        <w:ind w:left="720"/>
        <w:textAlignment w:val="baseline"/>
        <w:rPr>
          <w:rFonts w:asciiTheme="minorHAnsi" w:eastAsia="Andale Sans UI" w:hAnsiTheme="minorHAnsi"/>
          <w:kern w:val="3"/>
          <w:sz w:val="22"/>
          <w:szCs w:val="22"/>
          <w:lang w:val="de-DE" w:eastAsia="ja-JP" w:bidi="fa-IR"/>
        </w:rPr>
      </w:pPr>
      <w:r w:rsidRPr="00C742D2">
        <w:rPr>
          <w:rFonts w:asciiTheme="minorHAnsi" w:eastAsia="Andale Sans UI" w:hAnsiTheme="minorHAnsi"/>
          <w:kern w:val="3"/>
          <w:sz w:val="22"/>
          <w:szCs w:val="22"/>
          <w:lang w:val="de-DE" w:eastAsia="ja-JP" w:bidi="fa-IR"/>
        </w:rPr>
        <w:t>Część nr 1</w:t>
      </w:r>
    </w:p>
    <w:p w:rsidR="00B874F6" w:rsidRDefault="00B874F6" w:rsidP="00B874F6">
      <w:pPr>
        <w:pStyle w:val="NormalnyWeb"/>
        <w:spacing w:before="0" w:after="0" w:line="102" w:lineRule="atLeast"/>
        <w:rPr>
          <w:rFonts w:ascii="Garamond" w:eastAsia="Calibri" w:hAnsi="Garamond" w:cstheme="minorHAnsi"/>
          <w:b/>
          <w:kern w:val="0"/>
          <w:lang w:eastAsia="ar-SA"/>
        </w:rPr>
      </w:pPr>
    </w:p>
    <w:tbl>
      <w:tblPr>
        <w:tblW w:w="9612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1570"/>
        <w:gridCol w:w="963"/>
        <w:gridCol w:w="1050"/>
        <w:gridCol w:w="746"/>
        <w:gridCol w:w="1417"/>
        <w:gridCol w:w="1559"/>
        <w:gridCol w:w="1629"/>
      </w:tblGrid>
      <w:tr w:rsidR="00B874F6" w:rsidTr="00793591">
        <w:trPr>
          <w:trHeight w:val="51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Nazwa przedmiotu zamówienia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Jedn.</w:t>
            </w:r>
          </w:p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Miary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Wartość netto (4x5)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Wartość</w:t>
            </w:r>
          </w:p>
          <w:p w:rsidR="00B874F6" w:rsidRDefault="00B874F6" w:rsidP="00793591">
            <w:pPr>
              <w:widowControl/>
              <w:tabs>
                <w:tab w:val="left" w:pos="900"/>
              </w:tabs>
              <w:jc w:val="center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Brutto</w:t>
            </w:r>
          </w:p>
        </w:tc>
      </w:tr>
      <w:tr w:rsidR="00B874F6" w:rsidTr="00793591">
        <w:trPr>
          <w:trHeight w:val="12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  <w:t>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7</w:t>
            </w: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Chrzan tarty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Seler konserwowy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Szczaw konserwowy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Ogórek konserwowy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Ogórek konserwowy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Marchew konserwowa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Papryka konserwowa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Papryka konserwowa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Sałata szwedzka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260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Ogórki kanapkowe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Pomidory w oleju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Marchewka z groszkiem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Buraczki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Pomidory w zalewie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560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Fasola biała konserwowa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Fasola czerwona konserwowa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Fasola szparagowa konserwowa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280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Groch konserwowy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Kapusta marynowana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270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Kompot wiśniowy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Kompot agrestowy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Ananas konserwowy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370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lastRenderedPageBreak/>
              <w:t>23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Brzoskwinia konserwowa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Koncentrat pomidorowy duży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snapToGrid w:val="0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Koncentrat pomidorowy mały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Kukurydza konserwowa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460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27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 xml:space="preserve">Oliwki drylowane czarne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28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Oliwki drylowane zielone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29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Pieczarki marynowane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22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759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Razem netto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22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759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Razem brutto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B874F6" w:rsidRPr="00C742D2" w:rsidRDefault="00B874F6" w:rsidP="00B874F6">
      <w:pPr>
        <w:pStyle w:val="NormalnyWeb"/>
        <w:spacing w:before="0" w:after="0" w:line="102" w:lineRule="atLeast"/>
        <w:rPr>
          <w:rFonts w:asciiTheme="minorHAnsi" w:eastAsia="Calibri" w:hAnsiTheme="minorHAnsi" w:cstheme="minorHAnsi"/>
          <w:kern w:val="0"/>
          <w:sz w:val="22"/>
          <w:szCs w:val="22"/>
          <w:lang w:eastAsia="ar-SA"/>
        </w:rPr>
      </w:pPr>
      <w:r w:rsidRPr="00C742D2">
        <w:rPr>
          <w:rFonts w:asciiTheme="minorHAnsi" w:eastAsia="Calibri" w:hAnsiTheme="minorHAnsi" w:cstheme="minorHAnsi"/>
          <w:kern w:val="0"/>
          <w:sz w:val="22"/>
          <w:szCs w:val="22"/>
          <w:lang w:eastAsia="ar-SA"/>
        </w:rPr>
        <w:t>Część nr 2</w:t>
      </w:r>
    </w:p>
    <w:p w:rsidR="00B874F6" w:rsidRDefault="00B874F6" w:rsidP="00B874F6">
      <w:pPr>
        <w:pStyle w:val="NormalnyWeb"/>
        <w:spacing w:before="0" w:after="0" w:line="102" w:lineRule="atLeast"/>
        <w:jc w:val="right"/>
        <w:rPr>
          <w:rFonts w:ascii="Garamond" w:eastAsia="Calibri" w:hAnsi="Garamond" w:cstheme="minorHAnsi"/>
          <w:b/>
          <w:kern w:val="0"/>
          <w:lang w:eastAsia="ar-SA"/>
        </w:rPr>
      </w:pPr>
    </w:p>
    <w:tbl>
      <w:tblPr>
        <w:tblW w:w="9612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1570"/>
        <w:gridCol w:w="963"/>
        <w:gridCol w:w="1050"/>
        <w:gridCol w:w="746"/>
        <w:gridCol w:w="1417"/>
        <w:gridCol w:w="1559"/>
        <w:gridCol w:w="1629"/>
      </w:tblGrid>
      <w:tr w:rsidR="00B874F6" w:rsidTr="00793591">
        <w:trPr>
          <w:trHeight w:val="4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Nazwa przedmiotu zamówienia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Jedn.</w:t>
            </w:r>
          </w:p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Miary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Wartość netto (4x5)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Wartość</w:t>
            </w:r>
          </w:p>
          <w:p w:rsidR="00B874F6" w:rsidRDefault="00B874F6" w:rsidP="00793591">
            <w:pPr>
              <w:widowControl/>
              <w:tabs>
                <w:tab w:val="left" w:pos="900"/>
              </w:tabs>
              <w:jc w:val="center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Brutto</w:t>
            </w:r>
          </w:p>
        </w:tc>
      </w:tr>
      <w:tr w:rsidR="00B874F6" w:rsidTr="00793591">
        <w:trPr>
          <w:trHeight w:val="12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  <w:t>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7</w:t>
            </w: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Kapusta kiszona</w:t>
            </w:r>
          </w:p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Ogórek małosolny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Ogórek kiszony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224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Razem netto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22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759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Razem brutto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414"/>
        </w:trPr>
        <w:tc>
          <w:tcPr>
            <w:tcW w:w="22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Część nr 3</w:t>
            </w:r>
          </w:p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36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4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Nazwa przedmiotu zamówienia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Jedn.</w:t>
            </w:r>
          </w:p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Miary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Wartość netto (4x5)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4F6" w:rsidRDefault="00B874F6" w:rsidP="00793591">
            <w:pPr>
              <w:widowControl/>
              <w:tabs>
                <w:tab w:val="left" w:pos="9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Wartość</w:t>
            </w:r>
          </w:p>
          <w:p w:rsidR="00B874F6" w:rsidRDefault="00B874F6" w:rsidP="00793591">
            <w:pPr>
              <w:widowControl/>
              <w:tabs>
                <w:tab w:val="left" w:pos="900"/>
              </w:tabs>
              <w:jc w:val="center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Brutto</w:t>
            </w:r>
          </w:p>
        </w:tc>
      </w:tr>
      <w:tr w:rsidR="00B874F6" w:rsidTr="00793591">
        <w:trPr>
          <w:trHeight w:val="12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ar-SA" w:bidi="ar-SA"/>
              </w:rPr>
              <w:t>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7</w:t>
            </w: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Dżem wiśniowy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Dżem truskawkowy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Dżem brzoskwiniowy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Dżem porzeczkowy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Dżem owocowy porcjowany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Jabłka prażone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Powidła śliwkowe porcjowane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Powidła śliwkowe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Marmolada wieloowocowa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224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Razem netto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74F6" w:rsidTr="00793591">
        <w:trPr>
          <w:trHeight w:val="369"/>
        </w:trPr>
        <w:tc>
          <w:tcPr>
            <w:tcW w:w="22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759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  <w:t>Razem brutto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4F6" w:rsidRDefault="00B874F6" w:rsidP="00793591">
            <w:pPr>
              <w:widowControl/>
              <w:tabs>
                <w:tab w:val="left" w:pos="900"/>
                <w:tab w:val="left" w:pos="4500"/>
              </w:tabs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FB2C82" w:rsidRDefault="00FB2C82">
      <w:bookmarkStart w:id="0" w:name="_GoBack"/>
      <w:bookmarkEnd w:id="0"/>
    </w:p>
    <w:sectPr w:rsidR="00FB2C82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104618805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808080" w:themeColor="background1" w:themeShade="80"/>
        <w:sz w:val="22"/>
        <w:szCs w:val="22"/>
      </w:rPr>
    </w:sdtEndPr>
    <w:sdtContent>
      <w:p w:rsidR="00DC37FE" w:rsidRPr="009B4F91" w:rsidRDefault="00B874F6" w:rsidP="009B4F91">
        <w:pPr>
          <w:pStyle w:val="Stopka"/>
          <w:jc w:val="center"/>
          <w:rPr>
            <w:rFonts w:asciiTheme="minorHAnsi" w:hAnsiTheme="minorHAnsi"/>
            <w:color w:val="808080" w:themeColor="background1" w:themeShade="80"/>
            <w:sz w:val="22"/>
            <w:szCs w:val="22"/>
          </w:rPr>
        </w:pPr>
        <w:r w:rsidRPr="009B4F91">
          <w:rPr>
            <w:rFonts w:asciiTheme="minorHAnsi" w:eastAsiaTheme="majorEastAsia" w:hAnsiTheme="minorHAnsi" w:cstheme="majorBidi"/>
            <w:color w:val="808080" w:themeColor="background1" w:themeShade="80"/>
            <w:sz w:val="22"/>
            <w:szCs w:val="22"/>
          </w:rPr>
          <w:t xml:space="preserve">str. </w:t>
        </w:r>
        <w:r w:rsidRPr="009B4F91">
          <w:rPr>
            <w:rFonts w:asciiTheme="minorHAnsi" w:eastAsiaTheme="minorEastAsia" w:hAnsiTheme="minorHAnsi" w:cs="Times New Roman"/>
            <w:color w:val="808080" w:themeColor="background1" w:themeShade="80"/>
            <w:sz w:val="22"/>
            <w:szCs w:val="22"/>
          </w:rPr>
          <w:fldChar w:fldCharType="begin"/>
        </w:r>
        <w:r w:rsidRPr="009B4F91">
          <w:rPr>
            <w:rFonts w:asciiTheme="minorHAnsi" w:hAnsiTheme="minorHAnsi"/>
            <w:color w:val="808080" w:themeColor="background1" w:themeShade="80"/>
            <w:sz w:val="22"/>
            <w:szCs w:val="22"/>
          </w:rPr>
          <w:instrText>PAGE    \* MERGEFORMAT</w:instrText>
        </w:r>
        <w:r w:rsidRPr="009B4F91">
          <w:rPr>
            <w:rFonts w:asciiTheme="minorHAnsi" w:eastAsiaTheme="minorEastAsia" w:hAnsiTheme="minorHAnsi" w:cs="Times New Roman"/>
            <w:color w:val="808080" w:themeColor="background1" w:themeShade="80"/>
            <w:sz w:val="22"/>
            <w:szCs w:val="22"/>
          </w:rPr>
          <w:fldChar w:fldCharType="separate"/>
        </w:r>
        <w:r w:rsidRPr="00B874F6">
          <w:rPr>
            <w:rFonts w:asciiTheme="minorHAnsi" w:eastAsiaTheme="majorEastAsia" w:hAnsiTheme="minorHAnsi" w:cstheme="majorBidi"/>
            <w:noProof/>
            <w:color w:val="808080" w:themeColor="background1" w:themeShade="80"/>
            <w:sz w:val="22"/>
            <w:szCs w:val="22"/>
          </w:rPr>
          <w:t>1</w:t>
        </w:r>
        <w:r w:rsidRPr="009B4F91">
          <w:rPr>
            <w:rFonts w:asciiTheme="minorHAnsi" w:eastAsiaTheme="majorEastAsia" w:hAnsiTheme="minorHAnsi" w:cstheme="majorBidi"/>
            <w:color w:val="808080" w:themeColor="background1" w:themeShade="80"/>
            <w:sz w:val="22"/>
            <w:szCs w:val="22"/>
          </w:rPr>
          <w:fldChar w:fldCharType="end"/>
        </w:r>
      </w:p>
    </w:sdtContent>
  </w:sdt>
  <w:p w:rsidR="00DC37FE" w:rsidRDefault="00B874F6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F6"/>
    <w:rsid w:val="00B874F6"/>
    <w:rsid w:val="00FB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92D19-BE1B-4AD2-B00E-9A3CB93E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4F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4F6"/>
    <w:pPr>
      <w:widowControl/>
      <w:suppressAutoHyphens w:val="0"/>
      <w:spacing w:before="100" w:after="119"/>
    </w:pPr>
    <w:rPr>
      <w:rFonts w:eastAsia="Times New Roman" w:cs="Times New Roman"/>
      <w:lang w:bidi="ar-SA"/>
    </w:rPr>
  </w:style>
  <w:style w:type="paragraph" w:customStyle="1" w:styleId="Standard">
    <w:name w:val="Standard"/>
    <w:rsid w:val="00B874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874F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874F6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Redlarski</dc:creator>
  <cp:keywords/>
  <dc:description/>
  <cp:lastModifiedBy>Dominik Redlarski</cp:lastModifiedBy>
  <cp:revision>1</cp:revision>
  <dcterms:created xsi:type="dcterms:W3CDTF">2023-12-27T07:19:00Z</dcterms:created>
  <dcterms:modified xsi:type="dcterms:W3CDTF">2023-12-27T07:27:00Z</dcterms:modified>
</cp:coreProperties>
</file>