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E0" w:rsidRPr="006B034E" w:rsidRDefault="00BE6CE0" w:rsidP="00BE6CE0"/>
    <w:p w:rsidR="00B54433" w:rsidRPr="006B034E" w:rsidRDefault="00B54433" w:rsidP="00B54433">
      <w:pPr>
        <w:spacing w:line="360" w:lineRule="auto"/>
        <w:jc w:val="center"/>
        <w:rPr>
          <w:b/>
          <w:shd w:val="clear" w:color="auto" w:fill="FFFFFF"/>
        </w:rPr>
      </w:pPr>
      <w:r w:rsidRPr="006B034E">
        <w:rPr>
          <w:b/>
          <w:shd w:val="clear" w:color="auto" w:fill="FFFFFF"/>
        </w:rPr>
        <w:t>Odpowiedzi na pytania nr 1</w:t>
      </w:r>
    </w:p>
    <w:p w:rsidR="00B54433" w:rsidRPr="006B034E" w:rsidRDefault="00B54433" w:rsidP="00BE6CE0"/>
    <w:p w:rsidR="00B54433" w:rsidRPr="006B034E" w:rsidRDefault="00B54433" w:rsidP="00BE6CE0"/>
    <w:p w:rsidR="00BE6CE0" w:rsidRDefault="00BE6CE0" w:rsidP="006B034E">
      <w:pPr>
        <w:jc w:val="both"/>
        <w:rPr>
          <w:b/>
        </w:rPr>
      </w:pPr>
      <w:r w:rsidRPr="00C124D3">
        <w:rPr>
          <w:b/>
        </w:rPr>
        <w:t>Pytanie</w:t>
      </w:r>
      <w:r w:rsidR="00B54433" w:rsidRPr="00C124D3">
        <w:rPr>
          <w:b/>
        </w:rPr>
        <w:t xml:space="preserve"> 1</w:t>
      </w:r>
    </w:p>
    <w:p w:rsidR="002215E7" w:rsidRPr="00C124D3" w:rsidRDefault="002215E7" w:rsidP="006B034E">
      <w:pPr>
        <w:jc w:val="both"/>
        <w:rPr>
          <w:b/>
        </w:rPr>
      </w:pPr>
    </w:p>
    <w:p w:rsidR="00FA74F1" w:rsidRDefault="002215E7" w:rsidP="002215E7">
      <w:r>
        <w:t xml:space="preserve">1. Czy przedmiot zamówienia obejmuje przyjmowanie przez Wykonawcę odpadów w PSZOK (dostarczanych przez mieszkańców Gminy Bircza) w całym okresie obowiązywania umowy? </w:t>
      </w:r>
      <w:r>
        <w:br/>
      </w:r>
      <w:r>
        <w:br/>
        <w:t xml:space="preserve">2. Czy Wykonawca na cały okres obowiązywania umowy na swój koszt i ryzyko ma zorganizować, prowadzić i utrzymywać PSZOK dla mieszkańców gminy Bircza? </w:t>
      </w:r>
      <w:r>
        <w:br/>
      </w:r>
      <w:r>
        <w:br/>
        <w:t>3. Czy to Wykonawca ma prowadzić dokumentację w rejestrze BDO oraz prowadzić sprawozdawczość z obsługi P</w:t>
      </w:r>
      <w:r w:rsidR="00F9254F">
        <w:t>SZOK, o którym mowa w SWIZ</w:t>
      </w:r>
      <w:r>
        <w:t xml:space="preserve">? </w:t>
      </w:r>
      <w:r>
        <w:br/>
      </w:r>
      <w:r>
        <w:br/>
        <w:t xml:space="preserve">4, Czy Zamawiający może dookreślić szczegółowo godziny otwarcia PSZOK? Mając na uwadze potrzeby proponujemy, aby PSZOK był otwarty dla mieszkańców Gminy Bircza 2 x w miesiącu po 4 godziny. </w:t>
      </w:r>
      <w:r>
        <w:br/>
      </w:r>
      <w:r>
        <w:br/>
        <w:t> </w:t>
      </w:r>
    </w:p>
    <w:p w:rsidR="006B034E" w:rsidRPr="00C124D3" w:rsidRDefault="006B034E" w:rsidP="00FA74F1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C124D3">
        <w:rPr>
          <w:b/>
          <w:lang w:eastAsia="en-US"/>
        </w:rPr>
        <w:t>Odpowiedź 1</w:t>
      </w:r>
    </w:p>
    <w:p w:rsidR="00FA74F1" w:rsidRPr="00FA74F1" w:rsidRDefault="00FA74F1" w:rsidP="00FA74F1">
      <w:pPr>
        <w:autoSpaceDE w:val="0"/>
        <w:autoSpaceDN w:val="0"/>
        <w:adjustRightInd w:val="0"/>
        <w:jc w:val="both"/>
        <w:rPr>
          <w:lang w:eastAsia="en-US"/>
        </w:rPr>
      </w:pPr>
    </w:p>
    <w:p w:rsidR="00F9254F" w:rsidRDefault="00F9254F" w:rsidP="00F9254F">
      <w:pPr>
        <w:pStyle w:val="Akapitzlist"/>
        <w:numPr>
          <w:ilvl w:val="0"/>
          <w:numId w:val="8"/>
        </w:numPr>
        <w:jc w:val="both"/>
      </w:pPr>
      <w:r>
        <w:t>Zgodnie z zapisem zawartym w opisie przedmiotu zamówienia i SWZ, Zamawiający informuje, że Wykonawca zobowiązany jest do odbioru i zagospodarowania odpadów komunalnych z PSZOK w całym okresie obowiązywania umowy.</w:t>
      </w:r>
    </w:p>
    <w:p w:rsidR="00F9254F" w:rsidRDefault="00F9254F" w:rsidP="00F9254F">
      <w:pPr>
        <w:pStyle w:val="Akapitzlist"/>
        <w:jc w:val="both"/>
      </w:pPr>
    </w:p>
    <w:p w:rsidR="00F9254F" w:rsidRDefault="00F9254F" w:rsidP="00F9254F">
      <w:pPr>
        <w:pStyle w:val="Akapitzlist"/>
        <w:numPr>
          <w:ilvl w:val="0"/>
          <w:numId w:val="8"/>
        </w:numPr>
        <w:jc w:val="both"/>
      </w:pPr>
      <w:r>
        <w:t xml:space="preserve">NIE. Wykonawca zgodnie z opisem </w:t>
      </w:r>
      <w:r>
        <w:t>przedmiotu zamówienia i SWZ</w:t>
      </w:r>
      <w:r>
        <w:t xml:space="preserve"> nie ma obowiązku organizacji, prowadzenia i utrzymywania PSZOK dla mieszkańców Gminy Bircza. </w:t>
      </w:r>
    </w:p>
    <w:p w:rsidR="00F9254F" w:rsidRDefault="00F9254F" w:rsidP="00F9254F">
      <w:pPr>
        <w:pStyle w:val="Akapitzlist"/>
      </w:pPr>
    </w:p>
    <w:p w:rsidR="00F9254F" w:rsidRDefault="00F9254F" w:rsidP="00F9254F">
      <w:pPr>
        <w:pStyle w:val="Akapitzlist"/>
        <w:numPr>
          <w:ilvl w:val="0"/>
          <w:numId w:val="8"/>
        </w:numPr>
        <w:jc w:val="both"/>
      </w:pPr>
      <w:r>
        <w:t xml:space="preserve">Wykonawca nie ma obowiązku prowadzić dokumentacji w rejestrze BDO oraz nie ma obowiązku prowadzić sprawozdawczości z obsługi PSZOK, stosownie do zapisów SWZ. </w:t>
      </w:r>
    </w:p>
    <w:p w:rsidR="00F9254F" w:rsidRDefault="00F9254F" w:rsidP="00F9254F">
      <w:pPr>
        <w:pStyle w:val="Akapitzlist"/>
      </w:pPr>
    </w:p>
    <w:p w:rsidR="00F9254F" w:rsidRPr="00C124D3" w:rsidRDefault="00F9254F" w:rsidP="00F9254F">
      <w:pPr>
        <w:pStyle w:val="Akapitzlist"/>
        <w:numPr>
          <w:ilvl w:val="0"/>
          <w:numId w:val="8"/>
        </w:numPr>
        <w:jc w:val="both"/>
      </w:pPr>
      <w:r>
        <w:t>Zamawiający godziny otwarcia PSZOK uzgodni z podmiotem, który prowadzi PSZOK na terenie Gminie Bircza.</w:t>
      </w:r>
      <w:bookmarkStart w:id="0" w:name="_GoBack"/>
      <w:bookmarkEnd w:id="0"/>
    </w:p>
    <w:sectPr w:rsidR="00F9254F" w:rsidRPr="00C124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E67" w:rsidRDefault="00054E67" w:rsidP="00B54433">
      <w:r>
        <w:separator/>
      </w:r>
    </w:p>
  </w:endnote>
  <w:endnote w:type="continuationSeparator" w:id="0">
    <w:p w:rsidR="00054E67" w:rsidRDefault="00054E67" w:rsidP="00B5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E67" w:rsidRDefault="00054E67" w:rsidP="00B54433">
      <w:r>
        <w:separator/>
      </w:r>
    </w:p>
  </w:footnote>
  <w:footnote w:type="continuationSeparator" w:id="0">
    <w:p w:rsidR="00054E67" w:rsidRDefault="00054E67" w:rsidP="00B5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33" w:rsidRDefault="00B54433" w:rsidP="00B544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D3F"/>
    <w:multiLevelType w:val="hybridMultilevel"/>
    <w:tmpl w:val="39CCA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F04"/>
    <w:multiLevelType w:val="hybridMultilevel"/>
    <w:tmpl w:val="A0F8DA3A"/>
    <w:lvl w:ilvl="0" w:tplc="A4F00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BA7AF6"/>
    <w:multiLevelType w:val="hybridMultilevel"/>
    <w:tmpl w:val="34423E82"/>
    <w:lvl w:ilvl="0" w:tplc="4C1C3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72498"/>
    <w:multiLevelType w:val="hybridMultilevel"/>
    <w:tmpl w:val="B52A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D1256"/>
    <w:multiLevelType w:val="hybridMultilevel"/>
    <w:tmpl w:val="D148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82AC2"/>
    <w:multiLevelType w:val="hybridMultilevel"/>
    <w:tmpl w:val="821A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449EF"/>
    <w:multiLevelType w:val="hybridMultilevel"/>
    <w:tmpl w:val="D416E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A3FC5"/>
    <w:multiLevelType w:val="hybridMultilevel"/>
    <w:tmpl w:val="942CD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B9"/>
    <w:rsid w:val="00054E67"/>
    <w:rsid w:val="000E4F97"/>
    <w:rsid w:val="00126F45"/>
    <w:rsid w:val="00161754"/>
    <w:rsid w:val="002215E7"/>
    <w:rsid w:val="00232760"/>
    <w:rsid w:val="003F641A"/>
    <w:rsid w:val="00423AED"/>
    <w:rsid w:val="00505BE9"/>
    <w:rsid w:val="005260F6"/>
    <w:rsid w:val="005F0CD4"/>
    <w:rsid w:val="006B034E"/>
    <w:rsid w:val="006D69B9"/>
    <w:rsid w:val="007F1955"/>
    <w:rsid w:val="00831C17"/>
    <w:rsid w:val="00957362"/>
    <w:rsid w:val="009619ED"/>
    <w:rsid w:val="00A83E56"/>
    <w:rsid w:val="00B54433"/>
    <w:rsid w:val="00BB27E3"/>
    <w:rsid w:val="00BE6CE0"/>
    <w:rsid w:val="00BF458D"/>
    <w:rsid w:val="00C124D3"/>
    <w:rsid w:val="00D2580F"/>
    <w:rsid w:val="00E62A74"/>
    <w:rsid w:val="00F35846"/>
    <w:rsid w:val="00F9254F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33A6-7232-4CBE-9CFD-B2F67C2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CE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C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4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43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43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12</cp:revision>
  <dcterms:created xsi:type="dcterms:W3CDTF">2022-06-15T11:16:00Z</dcterms:created>
  <dcterms:modified xsi:type="dcterms:W3CDTF">2023-11-08T13:37:00Z</dcterms:modified>
</cp:coreProperties>
</file>