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0FA5" w14:textId="77777777" w:rsidR="00A5070E" w:rsidRPr="00A5070E" w:rsidRDefault="00A5070E" w:rsidP="00A5070E">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bookmarkStart w:id="0" w:name="_Hlk530481263"/>
      <w:r w:rsidRPr="00A5070E">
        <w:rPr>
          <w:rFonts w:ascii="Times New Roman" w:eastAsia="Times New Roman" w:hAnsi="Times New Roman" w:cs="Times New Roman"/>
          <w:b/>
          <w:bCs/>
          <w:sz w:val="28"/>
          <w:szCs w:val="28"/>
          <w:lang w:eastAsia="pl-PL"/>
        </w:rPr>
        <w:t>OFERTA</w:t>
      </w:r>
    </w:p>
    <w:p w14:paraId="7BFC0FB2" w14:textId="77777777" w:rsidR="00A5070E" w:rsidRPr="00931AAD" w:rsidRDefault="00A5070E" w:rsidP="00A5070E">
      <w:pPr>
        <w:autoSpaceDE w:val="0"/>
        <w:autoSpaceDN w:val="0"/>
        <w:adjustRightInd w:val="0"/>
        <w:spacing w:after="0" w:line="240" w:lineRule="auto"/>
        <w:ind w:right="23"/>
        <w:jc w:val="center"/>
        <w:rPr>
          <w:rFonts w:ascii="Times New Roman" w:eastAsia="Times New Roman" w:hAnsi="Times New Roman" w:cs="Times New Roman"/>
          <w:b/>
          <w:bCs/>
          <w:sz w:val="28"/>
          <w:szCs w:val="28"/>
          <w:lang w:eastAsia="pl-PL"/>
        </w:rPr>
      </w:pPr>
      <w:r w:rsidRPr="00A5070E">
        <w:rPr>
          <w:rFonts w:ascii="Times New Roman" w:eastAsia="Times New Roman" w:hAnsi="Times New Roman" w:cs="Times New Roman"/>
          <w:b/>
          <w:bCs/>
          <w:sz w:val="28"/>
          <w:szCs w:val="28"/>
          <w:lang w:eastAsia="pl-PL"/>
        </w:rPr>
        <w:t xml:space="preserve">NA </w:t>
      </w:r>
      <w:r w:rsidRPr="00931AAD">
        <w:rPr>
          <w:rFonts w:ascii="Times New Roman" w:eastAsia="Times New Roman" w:hAnsi="Times New Roman" w:cs="Times New Roman"/>
          <w:b/>
          <w:bCs/>
          <w:sz w:val="28"/>
          <w:szCs w:val="28"/>
          <w:lang w:eastAsia="pl-PL"/>
        </w:rPr>
        <w:t>WYKONANIE ZAMÓWIENIA PUBLICZNEGO POD NAZWĄ:</w:t>
      </w:r>
    </w:p>
    <w:p w14:paraId="0FF308F1" w14:textId="292E1253" w:rsidR="00A5070E" w:rsidRPr="00D46764" w:rsidRDefault="00931AAD" w:rsidP="00A5070E">
      <w:pPr>
        <w:spacing w:after="0" w:line="240" w:lineRule="auto"/>
        <w:jc w:val="center"/>
        <w:rPr>
          <w:rFonts w:ascii="Times New Roman" w:eastAsia="Times New Roman" w:hAnsi="Times New Roman" w:cs="Times New Roman"/>
          <w:b/>
          <w:sz w:val="28"/>
          <w:szCs w:val="28"/>
          <w:lang w:eastAsia="pl-PL"/>
        </w:rPr>
      </w:pPr>
      <w:bookmarkStart w:id="1" w:name="_Hlk157408732"/>
      <w:r w:rsidRPr="00931AAD">
        <w:rPr>
          <w:rFonts w:ascii="Times New Roman" w:eastAsia="Times New Roman" w:hAnsi="Times New Roman" w:cs="Times New Roman"/>
          <w:b/>
          <w:sz w:val="28"/>
          <w:szCs w:val="28"/>
          <w:lang w:eastAsia="pl-PL"/>
        </w:rPr>
        <w:t>ROZBUDOWA DROGI POWIATOWEJ NR 1669K JORDANÓW - SPYTKOWICE W MIEJSCOWOŚCI SPYTKOWICE</w:t>
      </w:r>
      <w:bookmarkEnd w:id="1"/>
      <w:r w:rsidRPr="00D46764">
        <w:rPr>
          <w:rFonts w:ascii="Times New Roman" w:eastAsia="Times New Roman" w:hAnsi="Times New Roman" w:cs="Times New Roman"/>
          <w:b/>
          <w:sz w:val="28"/>
          <w:szCs w:val="28"/>
          <w:lang w:eastAsia="pl-PL"/>
        </w:rPr>
        <w:t>,</w:t>
      </w:r>
      <w:r w:rsidR="00A5070E" w:rsidRPr="00D46764">
        <w:rPr>
          <w:rFonts w:ascii="Times New Roman" w:eastAsia="Times New Roman" w:hAnsi="Times New Roman" w:cs="Times New Roman"/>
          <w:b/>
          <w:sz w:val="28"/>
          <w:szCs w:val="28"/>
          <w:lang w:eastAsia="pl-PL"/>
        </w:rPr>
        <w:t xml:space="preserve"> ZNAK PZD-ZP.261.</w:t>
      </w:r>
      <w:r w:rsidR="00D46764" w:rsidRPr="00D46764">
        <w:rPr>
          <w:rFonts w:ascii="Times New Roman" w:eastAsia="Times New Roman" w:hAnsi="Times New Roman" w:cs="Times New Roman"/>
          <w:b/>
          <w:sz w:val="28"/>
          <w:szCs w:val="28"/>
          <w:lang w:eastAsia="pl-PL"/>
        </w:rPr>
        <w:t>2.2024</w:t>
      </w:r>
    </w:p>
    <w:p w14:paraId="649325FE" w14:textId="77777777" w:rsidR="00931AAD" w:rsidRDefault="00931AAD" w:rsidP="00A5070E">
      <w:pPr>
        <w:keepNext/>
        <w:spacing w:after="0" w:line="240" w:lineRule="auto"/>
        <w:jc w:val="both"/>
        <w:outlineLvl w:val="0"/>
        <w:rPr>
          <w:rFonts w:ascii="Times New Roman" w:eastAsia="Times New Roman" w:hAnsi="Times New Roman" w:cs="Times New Roman"/>
          <w:i/>
          <w:color w:val="FF00FF"/>
          <w:lang w:eastAsia="x-none"/>
        </w:rPr>
      </w:pPr>
    </w:p>
    <w:p w14:paraId="79AAC0F7" w14:textId="566B11B5" w:rsidR="00A5070E" w:rsidRPr="00931AAD" w:rsidRDefault="00A5070E" w:rsidP="00A5070E">
      <w:pPr>
        <w:keepNext/>
        <w:spacing w:after="0" w:line="240" w:lineRule="auto"/>
        <w:jc w:val="both"/>
        <w:outlineLvl w:val="0"/>
        <w:rPr>
          <w:rFonts w:ascii="Times New Roman" w:eastAsia="Times New Roman" w:hAnsi="Times New Roman" w:cs="Times New Roman"/>
          <w:i/>
          <w:lang w:val="x-none" w:eastAsia="x-none"/>
        </w:rPr>
      </w:pPr>
      <w:r w:rsidRPr="00931AAD">
        <w:rPr>
          <w:rFonts w:ascii="Times New Roman" w:eastAsia="Times New Roman" w:hAnsi="Times New Roman" w:cs="Times New Roman"/>
          <w:i/>
          <w:lang w:eastAsia="x-none"/>
        </w:rPr>
        <w:t>UWAGA:</w:t>
      </w:r>
      <w:r w:rsidRPr="00931AAD">
        <w:rPr>
          <w:rFonts w:ascii="Times New Roman" w:eastAsia="Times New Roman" w:hAnsi="Times New Roman" w:cs="Times New Roman"/>
          <w:i/>
          <w:lang w:val="x-none" w:eastAsia="x-none"/>
        </w:rPr>
        <w:t xml:space="preserve"> </w:t>
      </w:r>
    </w:p>
    <w:p w14:paraId="26B9C582" w14:textId="1B102BBF" w:rsidR="00A5070E" w:rsidRPr="00931AAD" w:rsidRDefault="00A5070E" w:rsidP="00A5070E">
      <w:pPr>
        <w:autoSpaceDE w:val="0"/>
        <w:autoSpaceDN w:val="0"/>
        <w:adjustRightInd w:val="0"/>
        <w:spacing w:after="0" w:line="240" w:lineRule="auto"/>
        <w:ind w:left="426"/>
        <w:jc w:val="both"/>
        <w:rPr>
          <w:rFonts w:ascii="Times New Roman" w:eastAsia="Times New Roman" w:hAnsi="Times New Roman" w:cs="Times New Roman"/>
          <w:i/>
          <w:lang w:eastAsia="x-none"/>
        </w:rPr>
      </w:pPr>
      <w:r w:rsidRPr="00931AAD">
        <w:rPr>
          <w:rFonts w:ascii="Times New Roman" w:eastAsia="Times New Roman" w:hAnsi="Times New Roman" w:cs="Times New Roman"/>
          <w:i/>
          <w:lang w:eastAsia="x-none"/>
        </w:rPr>
        <w:t xml:space="preserve">W celu ewentualnej kompresji przekazywanych danych Wykonawca musi wykorzystać, pod rygorem odrzucenia na podstawie art.226 ust.1 pkt 6 ustawy, jeden z następujących formatów danych: </w:t>
      </w:r>
      <w:r w:rsidRPr="00931AAD">
        <w:rPr>
          <w:rFonts w:ascii="Times New Roman" w:eastAsia="Times New Roman" w:hAnsi="Times New Roman" w:cs="Times New Roman"/>
          <w:b/>
          <w:bCs/>
          <w:i/>
          <w:lang w:eastAsia="x-none"/>
        </w:rPr>
        <w:t>.zip;.7Z;.tar;.gz (.</w:t>
      </w:r>
      <w:proofErr w:type="spellStart"/>
      <w:r w:rsidRPr="00931AAD">
        <w:rPr>
          <w:rFonts w:ascii="Times New Roman" w:eastAsia="Times New Roman" w:hAnsi="Times New Roman" w:cs="Times New Roman"/>
          <w:b/>
          <w:bCs/>
          <w:i/>
          <w:lang w:eastAsia="x-none"/>
        </w:rPr>
        <w:t>gzip</w:t>
      </w:r>
      <w:proofErr w:type="spellEnd"/>
      <w:r w:rsidRPr="00931AAD">
        <w:rPr>
          <w:rFonts w:ascii="Times New Roman" w:eastAsia="Times New Roman" w:hAnsi="Times New Roman" w:cs="Times New Roman"/>
          <w:b/>
          <w:bCs/>
          <w:i/>
          <w:lang w:eastAsia="x-none"/>
        </w:rPr>
        <w:t>).</w:t>
      </w:r>
      <w:r w:rsidRPr="00931AAD">
        <w:rPr>
          <w:rFonts w:ascii="Times New Roman" w:eastAsia="Times New Roman" w:hAnsi="Times New Roman" w:cs="Times New Roman"/>
          <w:i/>
          <w:lang w:eastAsia="x-none"/>
        </w:rPr>
        <w:t xml:space="preserve"> Zamawiający </w:t>
      </w:r>
      <w:r w:rsidRPr="00931AAD">
        <w:rPr>
          <w:rFonts w:ascii="Times New Roman" w:eastAsia="Times New Roman" w:hAnsi="Times New Roman" w:cs="Times New Roman"/>
          <w:b/>
          <w:bCs/>
          <w:i/>
          <w:lang w:eastAsia="x-none"/>
        </w:rPr>
        <w:t>nie dopuszcza stosowania innych formatów</w:t>
      </w:r>
      <w:r w:rsidRPr="00931AAD">
        <w:rPr>
          <w:rFonts w:ascii="Times New Roman" w:eastAsia="Times New Roman" w:hAnsi="Times New Roman" w:cs="Times New Roman"/>
          <w:i/>
          <w:lang w:eastAsia="x-none"/>
        </w:rPr>
        <w:t xml:space="preserve"> danych służących kompresji, niż wskazane w zdaniu poprzednim.</w:t>
      </w:r>
    </w:p>
    <w:p w14:paraId="3FDAD6C8" w14:textId="77777777" w:rsidR="00A5070E" w:rsidRPr="00A5070E" w:rsidRDefault="00A5070E" w:rsidP="00A5070E">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496E863B" w14:textId="77777777" w:rsidR="00A5070E" w:rsidRPr="00A5070E" w:rsidRDefault="00A5070E" w:rsidP="00A5070E">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A5070E">
        <w:rPr>
          <w:rFonts w:ascii="Times New Roman" w:eastAsia="Times New Roman" w:hAnsi="Times New Roman" w:cs="Times New Roman"/>
          <w:b/>
          <w:bCs/>
          <w:sz w:val="26"/>
          <w:szCs w:val="26"/>
          <w:lang w:eastAsia="pl-PL"/>
        </w:rPr>
        <w:t>1. Dane dotyczące Wykonawcy:</w:t>
      </w:r>
    </w:p>
    <w:p w14:paraId="30205B87" w14:textId="77777777" w:rsidR="00A5070E" w:rsidRPr="00A5070E" w:rsidRDefault="00A5070E" w:rsidP="00A5070E">
      <w:pPr>
        <w:autoSpaceDE w:val="0"/>
        <w:autoSpaceDN w:val="0"/>
        <w:adjustRightInd w:val="0"/>
        <w:spacing w:after="0" w:line="240" w:lineRule="auto"/>
        <w:ind w:right="23"/>
        <w:rPr>
          <w:rFonts w:ascii="Times New Roman" w:eastAsia="Times New Roman" w:hAnsi="Times New Roman" w:cs="Times New Roman"/>
          <w:b/>
          <w:bCs/>
          <w:sz w:val="16"/>
          <w:szCs w:val="16"/>
          <w:lang w:eastAsia="pl-PL"/>
        </w:rPr>
      </w:pPr>
    </w:p>
    <w:p w14:paraId="64641891"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 xml:space="preserve">Nazwa </w:t>
      </w:r>
      <w:r w:rsidRPr="00A5070E">
        <w:rPr>
          <w:rFonts w:ascii="Times New Roman" w:eastAsia="Times New Roman" w:hAnsi="Times New Roman" w:cs="Times New Roman"/>
          <w:i/>
          <w:iCs/>
          <w:sz w:val="20"/>
          <w:szCs w:val="20"/>
          <w:lang w:eastAsia="pl-PL"/>
        </w:rPr>
        <w:t>(pełna nazwa zgodna z aktem rejestrowym)</w:t>
      </w:r>
      <w:r w:rsidRPr="00A5070E">
        <w:rPr>
          <w:rFonts w:ascii="Times New Roman" w:eastAsia="Times New Roman" w:hAnsi="Times New Roman" w:cs="Times New Roman"/>
          <w:sz w:val="26"/>
          <w:szCs w:val="26"/>
          <w:lang w:eastAsia="pl-PL"/>
        </w:rPr>
        <w:t>: …………………………………………………………………………………..……</w:t>
      </w:r>
    </w:p>
    <w:p w14:paraId="6F0F5A4D"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 xml:space="preserve">Nr NIP: ………………………………….… </w:t>
      </w:r>
    </w:p>
    <w:p w14:paraId="3B081DD4"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Nr REGON: ………………..…………………</w:t>
      </w:r>
    </w:p>
    <w:p w14:paraId="416D308C"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 xml:space="preserve">Adres pocztowy </w:t>
      </w:r>
      <w:r w:rsidRPr="00A5070E">
        <w:rPr>
          <w:rFonts w:ascii="Times New Roman" w:eastAsia="Times New Roman" w:hAnsi="Times New Roman" w:cs="Times New Roman"/>
          <w:i/>
          <w:iCs/>
          <w:sz w:val="20"/>
          <w:szCs w:val="20"/>
          <w:lang w:eastAsia="pl-PL"/>
        </w:rPr>
        <w:t>(ulica, nr lokalu/domu, kod pocztowy)</w:t>
      </w:r>
      <w:r w:rsidRPr="00A5070E">
        <w:rPr>
          <w:rFonts w:ascii="Times New Roman" w:eastAsia="Times New Roman" w:hAnsi="Times New Roman" w:cs="Times New Roman"/>
          <w:sz w:val="26"/>
          <w:szCs w:val="26"/>
          <w:lang w:eastAsia="pl-PL"/>
        </w:rPr>
        <w:t>: …………………………………………..</w:t>
      </w:r>
    </w:p>
    <w:p w14:paraId="14EC3F3B"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Miejscowość: ………………...…………………………………………………………….…</w:t>
      </w:r>
    </w:p>
    <w:p w14:paraId="46428224"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A5070E">
        <w:rPr>
          <w:rFonts w:ascii="Times New Roman" w:eastAsia="Times New Roman" w:hAnsi="Times New Roman" w:cs="Times New Roman"/>
          <w:sz w:val="26"/>
          <w:szCs w:val="26"/>
          <w:lang w:eastAsia="pl-PL"/>
        </w:rPr>
        <w:t>Województwo: */ .………………………………………………………….…………………</w:t>
      </w:r>
    </w:p>
    <w:p w14:paraId="00877267"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Kraj: …………………………………………………………. Skrót lit.: ……………….</w:t>
      </w:r>
    </w:p>
    <w:p w14:paraId="673C8C4B"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b/>
          <w:bCs/>
          <w:sz w:val="26"/>
          <w:szCs w:val="26"/>
          <w:lang w:eastAsia="pl-PL"/>
        </w:rPr>
      </w:pPr>
      <w:r w:rsidRPr="00A5070E">
        <w:rPr>
          <w:rFonts w:ascii="Times New Roman" w:eastAsia="Times New Roman" w:hAnsi="Times New Roman" w:cs="Times New Roman"/>
          <w:sz w:val="26"/>
          <w:szCs w:val="26"/>
          <w:lang w:eastAsia="pl-PL"/>
        </w:rPr>
        <w:t xml:space="preserve">Adres e-mail: ..………………………….…… </w:t>
      </w:r>
    </w:p>
    <w:p w14:paraId="18DEFFE7" w14:textId="77777777" w:rsidR="00A5070E" w:rsidRPr="00A5070E" w:rsidRDefault="00A5070E" w:rsidP="00A5070E">
      <w:pPr>
        <w:spacing w:before="120" w:after="0" w:line="240" w:lineRule="auto"/>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reprezentowany przez:</w:t>
      </w:r>
    </w:p>
    <w:p w14:paraId="3E0BFA04" w14:textId="77777777" w:rsidR="00A5070E" w:rsidRPr="00A5070E" w:rsidRDefault="00A5070E" w:rsidP="00A5070E">
      <w:pPr>
        <w:spacing w:before="120" w:after="0" w:line="240" w:lineRule="auto"/>
        <w:ind w:right="-1134"/>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4"/>
          <w:szCs w:val="24"/>
          <w:lang w:eastAsia="pl-PL"/>
        </w:rPr>
        <w:t>……………….………………………………</w:t>
      </w:r>
    </w:p>
    <w:p w14:paraId="6C832EA9" w14:textId="77777777" w:rsidR="00A5070E" w:rsidRPr="00A5070E" w:rsidRDefault="00A5070E" w:rsidP="00A5070E">
      <w:pPr>
        <w:spacing w:before="120" w:after="0" w:line="240" w:lineRule="auto"/>
        <w:ind w:right="-1134"/>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4"/>
          <w:szCs w:val="24"/>
          <w:lang w:eastAsia="pl-PL"/>
        </w:rPr>
        <w:t>……………….………………………………</w:t>
      </w:r>
    </w:p>
    <w:p w14:paraId="7FA206F9" w14:textId="77777777" w:rsidR="00A5070E" w:rsidRPr="00A5070E" w:rsidRDefault="00A5070E" w:rsidP="00A5070E">
      <w:pPr>
        <w:spacing w:after="0" w:line="240" w:lineRule="auto"/>
        <w:ind w:right="5953"/>
        <w:rPr>
          <w:rFonts w:ascii="Times New Roman" w:eastAsia="Times New Roman" w:hAnsi="Times New Roman" w:cs="Times New Roman"/>
          <w:i/>
          <w:sz w:val="20"/>
          <w:szCs w:val="20"/>
          <w:lang w:eastAsia="pl-PL"/>
        </w:rPr>
      </w:pPr>
      <w:r w:rsidRPr="00A5070E">
        <w:rPr>
          <w:rFonts w:ascii="Times New Roman" w:eastAsia="Times New Roman" w:hAnsi="Times New Roman" w:cs="Times New Roman"/>
          <w:i/>
          <w:sz w:val="20"/>
          <w:szCs w:val="20"/>
          <w:lang w:eastAsia="pl-PL"/>
        </w:rPr>
        <w:t xml:space="preserve">          (podstawa do reprezentacji)</w:t>
      </w:r>
    </w:p>
    <w:p w14:paraId="05F268C9" w14:textId="77777777" w:rsidR="00A5070E" w:rsidRPr="00A5070E" w:rsidRDefault="00A5070E" w:rsidP="00A5070E">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p>
    <w:p w14:paraId="3FAA90E8" w14:textId="77777777" w:rsidR="00A5070E" w:rsidRPr="00A5070E" w:rsidRDefault="00A5070E" w:rsidP="00A5070E">
      <w:pPr>
        <w:keepNext/>
        <w:spacing w:after="0" w:line="240" w:lineRule="auto"/>
        <w:outlineLvl w:val="0"/>
        <w:rPr>
          <w:rFonts w:ascii="Times New Roman" w:eastAsia="Times New Roman" w:hAnsi="Times New Roman" w:cs="Times New Roman"/>
          <w:b/>
          <w:sz w:val="26"/>
          <w:szCs w:val="26"/>
          <w:lang w:val="x-none" w:eastAsia="x-none"/>
        </w:rPr>
      </w:pPr>
      <w:r w:rsidRPr="00A5070E">
        <w:rPr>
          <w:rFonts w:ascii="Times New Roman" w:eastAsia="Times New Roman" w:hAnsi="Times New Roman" w:cs="Times New Roman"/>
          <w:b/>
          <w:sz w:val="26"/>
          <w:szCs w:val="26"/>
          <w:lang w:val="x-none" w:eastAsia="x-none"/>
        </w:rPr>
        <w:t>2. Dane dotyczące Zamawiającego:</w:t>
      </w:r>
    </w:p>
    <w:p w14:paraId="0D85DC5E" w14:textId="77777777" w:rsidR="00A5070E" w:rsidRPr="00A5070E" w:rsidRDefault="00A5070E" w:rsidP="00A5070E">
      <w:pPr>
        <w:spacing w:after="0" w:line="240" w:lineRule="auto"/>
        <w:rPr>
          <w:rFonts w:ascii="Times New Roman" w:eastAsia="Times New Roman" w:hAnsi="Times New Roman" w:cs="Times New Roman"/>
          <w:sz w:val="16"/>
          <w:szCs w:val="16"/>
          <w:lang w:eastAsia="pl-PL"/>
        </w:rPr>
      </w:pPr>
    </w:p>
    <w:p w14:paraId="6363AB95" w14:textId="77777777" w:rsidR="00A5070E" w:rsidRPr="00A5070E" w:rsidRDefault="00A5070E" w:rsidP="00A5070E">
      <w:pPr>
        <w:spacing w:after="0" w:line="240" w:lineRule="auto"/>
        <w:jc w:val="center"/>
        <w:rPr>
          <w:rFonts w:ascii="Times New Roman" w:eastAsia="Times New Roman" w:hAnsi="Times New Roman" w:cs="Times New Roman"/>
          <w:b/>
          <w:sz w:val="28"/>
          <w:szCs w:val="28"/>
          <w:lang w:eastAsia="pl-PL"/>
        </w:rPr>
      </w:pPr>
      <w:r w:rsidRPr="00A5070E">
        <w:rPr>
          <w:rFonts w:ascii="Times New Roman" w:eastAsia="Times New Roman" w:hAnsi="Times New Roman" w:cs="Times New Roman"/>
          <w:b/>
          <w:sz w:val="28"/>
          <w:szCs w:val="28"/>
          <w:lang w:eastAsia="pl-PL"/>
        </w:rPr>
        <w:t>Powiatowy Zarząd Dróg w Nowym Targu</w:t>
      </w:r>
    </w:p>
    <w:p w14:paraId="01BA5E21" w14:textId="77777777" w:rsidR="00A5070E" w:rsidRPr="00A5070E" w:rsidRDefault="00A5070E" w:rsidP="00A5070E">
      <w:pPr>
        <w:spacing w:after="0" w:line="240" w:lineRule="auto"/>
        <w:jc w:val="center"/>
        <w:rPr>
          <w:rFonts w:ascii="Times New Roman" w:eastAsia="Times New Roman" w:hAnsi="Times New Roman" w:cs="Times New Roman"/>
          <w:sz w:val="28"/>
          <w:szCs w:val="28"/>
          <w:lang w:eastAsia="pl-PL"/>
        </w:rPr>
      </w:pPr>
      <w:r w:rsidRPr="00A5070E">
        <w:rPr>
          <w:rFonts w:ascii="Times New Roman" w:eastAsia="Times New Roman" w:hAnsi="Times New Roman" w:cs="Times New Roman"/>
          <w:sz w:val="28"/>
          <w:szCs w:val="28"/>
          <w:lang w:eastAsia="pl-PL"/>
        </w:rPr>
        <w:t>Adres:</w:t>
      </w:r>
    </w:p>
    <w:p w14:paraId="65B9DA26" w14:textId="77777777" w:rsidR="00A5070E" w:rsidRPr="00A5070E" w:rsidRDefault="00A5070E" w:rsidP="00A5070E">
      <w:pPr>
        <w:spacing w:after="0" w:line="240" w:lineRule="auto"/>
        <w:jc w:val="center"/>
        <w:rPr>
          <w:rFonts w:ascii="Times New Roman" w:eastAsia="Times New Roman" w:hAnsi="Times New Roman" w:cs="Times New Roman"/>
          <w:sz w:val="28"/>
          <w:szCs w:val="28"/>
          <w:lang w:eastAsia="pl-PL"/>
        </w:rPr>
      </w:pPr>
      <w:r w:rsidRPr="00A5070E">
        <w:rPr>
          <w:rFonts w:ascii="Times New Roman" w:eastAsia="Times New Roman" w:hAnsi="Times New Roman" w:cs="Times New Roman"/>
          <w:sz w:val="28"/>
          <w:szCs w:val="28"/>
          <w:lang w:eastAsia="pl-PL"/>
        </w:rPr>
        <w:t>34-400 Nowy Targ, ul. Szpitalna 14</w:t>
      </w:r>
    </w:p>
    <w:p w14:paraId="25F2CC8F" w14:textId="77777777" w:rsidR="00A5070E" w:rsidRPr="00A5070E" w:rsidRDefault="00A5070E" w:rsidP="00A5070E">
      <w:pPr>
        <w:spacing w:after="0" w:line="240" w:lineRule="auto"/>
        <w:jc w:val="center"/>
        <w:rPr>
          <w:rFonts w:ascii="Times New Roman" w:eastAsia="Times New Roman" w:hAnsi="Times New Roman" w:cs="Times New Roman"/>
          <w:i/>
          <w:sz w:val="16"/>
          <w:szCs w:val="16"/>
          <w:lang w:eastAsia="pl-PL"/>
        </w:rPr>
      </w:pPr>
    </w:p>
    <w:p w14:paraId="6E9E51E1" w14:textId="77777777" w:rsidR="00A5070E" w:rsidRPr="00A5070E" w:rsidRDefault="00A5070E" w:rsidP="00A5070E">
      <w:pPr>
        <w:spacing w:after="0" w:line="240" w:lineRule="auto"/>
        <w:jc w:val="center"/>
        <w:rPr>
          <w:rFonts w:ascii="Times New Roman" w:eastAsia="Times New Roman" w:hAnsi="Times New Roman" w:cs="Times New Roman"/>
          <w:i/>
          <w:sz w:val="16"/>
          <w:szCs w:val="16"/>
          <w:lang w:eastAsia="pl-PL"/>
        </w:rPr>
      </w:pPr>
    </w:p>
    <w:p w14:paraId="4AB80CF7" w14:textId="77777777" w:rsidR="00A5070E" w:rsidRPr="00A5070E" w:rsidRDefault="00A5070E" w:rsidP="00A5070E">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r w:rsidRPr="00A5070E">
        <w:rPr>
          <w:rFonts w:ascii="Times New Roman" w:eastAsia="Times New Roman" w:hAnsi="Times New Roman" w:cs="Times New Roman"/>
          <w:b/>
          <w:bCs/>
          <w:sz w:val="26"/>
          <w:szCs w:val="26"/>
          <w:lang w:eastAsia="pl-PL"/>
        </w:rPr>
        <w:t>3.  Zobowiązania Wykonawcy:</w:t>
      </w:r>
    </w:p>
    <w:p w14:paraId="11D62CAF" w14:textId="77777777" w:rsidR="00A5070E" w:rsidRPr="00A5070E" w:rsidRDefault="00A5070E" w:rsidP="00A5070E">
      <w:pPr>
        <w:autoSpaceDE w:val="0"/>
        <w:autoSpaceDN w:val="0"/>
        <w:adjustRightInd w:val="0"/>
        <w:spacing w:after="0" w:line="240" w:lineRule="auto"/>
        <w:ind w:right="23"/>
        <w:jc w:val="both"/>
        <w:rPr>
          <w:rFonts w:ascii="Times New Roman" w:eastAsia="Times New Roman" w:hAnsi="Times New Roman" w:cs="Times New Roman"/>
          <w:b/>
          <w:sz w:val="16"/>
          <w:szCs w:val="16"/>
          <w:lang w:eastAsia="pl-PL"/>
        </w:rPr>
      </w:pPr>
    </w:p>
    <w:p w14:paraId="607CFDF4" w14:textId="73399224" w:rsidR="00A5070E" w:rsidRPr="00931AAD" w:rsidRDefault="00A5070E" w:rsidP="00A5070E">
      <w:pPr>
        <w:tabs>
          <w:tab w:val="right" w:pos="0"/>
        </w:tabs>
        <w:spacing w:after="0" w:line="240" w:lineRule="auto"/>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 xml:space="preserve">Zobowiązujemy się wykonać całość </w:t>
      </w:r>
      <w:r w:rsidRPr="00931AAD">
        <w:rPr>
          <w:rFonts w:ascii="Times New Roman" w:eastAsia="Times New Roman" w:hAnsi="Times New Roman" w:cs="Times New Roman"/>
          <w:sz w:val="26"/>
          <w:szCs w:val="26"/>
          <w:lang w:eastAsia="pl-PL"/>
        </w:rPr>
        <w:t xml:space="preserve">zamówienia pn. </w:t>
      </w:r>
      <w:r w:rsidR="00931AAD" w:rsidRPr="00931AAD">
        <w:rPr>
          <w:rFonts w:ascii="Times New Roman" w:eastAsia="Times New Roman" w:hAnsi="Times New Roman" w:cs="Times New Roman"/>
          <w:b/>
          <w:sz w:val="26"/>
          <w:szCs w:val="26"/>
          <w:lang w:eastAsia="pl-PL"/>
        </w:rPr>
        <w:t>Rozbudowa drogi powiatowej nr 1669K Jordanów - Spytkowice w miejscowości Spytkowice</w:t>
      </w:r>
      <w:r w:rsidRPr="00931AAD">
        <w:rPr>
          <w:rFonts w:ascii="Times New Roman" w:eastAsia="Times New Roman" w:hAnsi="Times New Roman" w:cs="Times New Roman"/>
          <w:sz w:val="26"/>
          <w:szCs w:val="26"/>
          <w:lang w:eastAsia="pl-PL"/>
        </w:rPr>
        <w:t xml:space="preserve"> zgodnie </w:t>
      </w:r>
      <w:r w:rsidRPr="00A5070E">
        <w:rPr>
          <w:rFonts w:ascii="Times New Roman" w:eastAsia="Times New Roman" w:hAnsi="Times New Roman" w:cs="Times New Roman"/>
          <w:sz w:val="26"/>
          <w:szCs w:val="26"/>
          <w:lang w:eastAsia="pl-PL"/>
        </w:rPr>
        <w:t xml:space="preserve">z wymogami Specyfikacji warunków </w:t>
      </w:r>
      <w:r w:rsidRPr="00D46764">
        <w:rPr>
          <w:rFonts w:ascii="Times New Roman" w:eastAsia="Times New Roman" w:hAnsi="Times New Roman" w:cs="Times New Roman"/>
          <w:sz w:val="26"/>
          <w:szCs w:val="26"/>
          <w:lang w:eastAsia="pl-PL"/>
        </w:rPr>
        <w:t>zamówienia znak: PZD-ZP.261.</w:t>
      </w:r>
      <w:r w:rsidR="00D46764" w:rsidRPr="00D46764">
        <w:rPr>
          <w:rFonts w:ascii="Times New Roman" w:eastAsia="Times New Roman" w:hAnsi="Times New Roman" w:cs="Times New Roman"/>
          <w:sz w:val="26"/>
          <w:szCs w:val="26"/>
          <w:lang w:eastAsia="pl-PL"/>
        </w:rPr>
        <w:t>2.2024</w:t>
      </w:r>
      <w:r w:rsidRPr="00D46764">
        <w:rPr>
          <w:rFonts w:ascii="Times New Roman" w:eastAsia="Times New Roman" w:hAnsi="Times New Roman" w:cs="Times New Roman"/>
          <w:sz w:val="26"/>
          <w:szCs w:val="26"/>
          <w:lang w:eastAsia="pl-PL"/>
        </w:rPr>
        <w:t xml:space="preserve"> i na warunkach </w:t>
      </w:r>
      <w:r w:rsidRPr="00931AAD">
        <w:rPr>
          <w:rFonts w:ascii="Times New Roman" w:eastAsia="Times New Roman" w:hAnsi="Times New Roman" w:cs="Times New Roman"/>
          <w:sz w:val="26"/>
          <w:szCs w:val="26"/>
          <w:lang w:eastAsia="pl-PL"/>
        </w:rPr>
        <w:t>tam określonych za cenę:</w:t>
      </w:r>
    </w:p>
    <w:bookmarkEnd w:id="0"/>
    <w:p w14:paraId="27EB75BA" w14:textId="77777777" w:rsidR="00A5070E" w:rsidRPr="00FB1BB3" w:rsidRDefault="00A5070E" w:rsidP="00A5070E">
      <w:pPr>
        <w:spacing w:before="120" w:after="0" w:line="240" w:lineRule="auto"/>
        <w:ind w:left="66" w:firstLine="294"/>
        <w:jc w:val="both"/>
        <w:rPr>
          <w:rFonts w:ascii="Times New Roman" w:eastAsia="Times New Roman" w:hAnsi="Times New Roman" w:cs="Times New Roman"/>
          <w:b/>
          <w:sz w:val="26"/>
          <w:szCs w:val="26"/>
          <w:lang w:eastAsia="pl-PL"/>
        </w:rPr>
      </w:pPr>
      <w:r w:rsidRPr="00FB1BB3">
        <w:rPr>
          <w:rFonts w:ascii="Times New Roman" w:eastAsia="Times New Roman" w:hAnsi="Times New Roman" w:cs="Times New Roman"/>
          <w:b/>
          <w:sz w:val="26"/>
          <w:szCs w:val="26"/>
          <w:lang w:eastAsia="pl-PL"/>
        </w:rPr>
        <w:lastRenderedPageBreak/>
        <w:t>Tabela elementów rozliczeniowych</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418"/>
        <w:gridCol w:w="1276"/>
        <w:gridCol w:w="2835"/>
        <w:gridCol w:w="851"/>
        <w:gridCol w:w="992"/>
        <w:gridCol w:w="1163"/>
        <w:gridCol w:w="1701"/>
      </w:tblGrid>
      <w:tr w:rsidR="00FB1BB3" w:rsidRPr="00FF4AF8" w14:paraId="6D90C92C" w14:textId="77777777" w:rsidTr="006E2B32">
        <w:tc>
          <w:tcPr>
            <w:tcW w:w="538" w:type="dxa"/>
            <w:shd w:val="clear" w:color="auto" w:fill="BFBFBF"/>
            <w:vAlign w:val="center"/>
          </w:tcPr>
          <w:p w14:paraId="5FAEE2D8"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Lp.</w:t>
            </w:r>
          </w:p>
        </w:tc>
        <w:tc>
          <w:tcPr>
            <w:tcW w:w="1418" w:type="dxa"/>
            <w:shd w:val="clear" w:color="auto" w:fill="BFBFBF"/>
            <w:vAlign w:val="center"/>
          </w:tcPr>
          <w:p w14:paraId="53416C28"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Podstawa</w:t>
            </w:r>
          </w:p>
        </w:tc>
        <w:tc>
          <w:tcPr>
            <w:tcW w:w="1276" w:type="dxa"/>
            <w:shd w:val="clear" w:color="auto" w:fill="BFBFBF"/>
            <w:vAlign w:val="center"/>
          </w:tcPr>
          <w:p w14:paraId="0FDF25C2"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Nr specyfikacji</w:t>
            </w:r>
          </w:p>
          <w:p w14:paraId="7EB8342D"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techn.</w:t>
            </w:r>
          </w:p>
        </w:tc>
        <w:tc>
          <w:tcPr>
            <w:tcW w:w="2835" w:type="dxa"/>
            <w:shd w:val="clear" w:color="auto" w:fill="BFBFBF"/>
            <w:vAlign w:val="center"/>
          </w:tcPr>
          <w:p w14:paraId="7BB6A518"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Opis</w:t>
            </w:r>
          </w:p>
        </w:tc>
        <w:tc>
          <w:tcPr>
            <w:tcW w:w="851" w:type="dxa"/>
            <w:shd w:val="clear" w:color="auto" w:fill="BFBFBF"/>
            <w:vAlign w:val="center"/>
          </w:tcPr>
          <w:p w14:paraId="28E88893"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Jedn. miary</w:t>
            </w:r>
          </w:p>
        </w:tc>
        <w:tc>
          <w:tcPr>
            <w:tcW w:w="992" w:type="dxa"/>
            <w:shd w:val="clear" w:color="auto" w:fill="BFBFBF"/>
            <w:vAlign w:val="center"/>
          </w:tcPr>
          <w:p w14:paraId="7BCC36CE"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Ilość</w:t>
            </w:r>
          </w:p>
        </w:tc>
        <w:tc>
          <w:tcPr>
            <w:tcW w:w="1163" w:type="dxa"/>
            <w:shd w:val="clear" w:color="auto" w:fill="BFBFBF"/>
            <w:vAlign w:val="center"/>
          </w:tcPr>
          <w:p w14:paraId="645F8102"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Cena jedn. netto</w:t>
            </w:r>
          </w:p>
          <w:p w14:paraId="3EE51373"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[zł]</w:t>
            </w:r>
          </w:p>
        </w:tc>
        <w:tc>
          <w:tcPr>
            <w:tcW w:w="1701" w:type="dxa"/>
            <w:shd w:val="clear" w:color="auto" w:fill="BFBFBF"/>
            <w:vAlign w:val="center"/>
          </w:tcPr>
          <w:p w14:paraId="752807ED"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Wartość netto</w:t>
            </w:r>
          </w:p>
          <w:p w14:paraId="1BC5178B"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[zł]</w:t>
            </w:r>
          </w:p>
          <w:p w14:paraId="7325007E"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f × g = h</w:t>
            </w:r>
          </w:p>
        </w:tc>
      </w:tr>
      <w:tr w:rsidR="00FB1BB3" w:rsidRPr="00FF4AF8" w14:paraId="7D25674E" w14:textId="77777777" w:rsidTr="006E2B32">
        <w:tc>
          <w:tcPr>
            <w:tcW w:w="538" w:type="dxa"/>
            <w:shd w:val="clear" w:color="auto" w:fill="BFBFBF"/>
            <w:vAlign w:val="center"/>
          </w:tcPr>
          <w:p w14:paraId="6682904C"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a</w:t>
            </w:r>
          </w:p>
        </w:tc>
        <w:tc>
          <w:tcPr>
            <w:tcW w:w="1418" w:type="dxa"/>
            <w:shd w:val="clear" w:color="auto" w:fill="BFBFBF"/>
            <w:vAlign w:val="center"/>
          </w:tcPr>
          <w:p w14:paraId="39E6A26E"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b</w:t>
            </w:r>
          </w:p>
        </w:tc>
        <w:tc>
          <w:tcPr>
            <w:tcW w:w="1276" w:type="dxa"/>
            <w:shd w:val="clear" w:color="auto" w:fill="BFBFBF"/>
          </w:tcPr>
          <w:p w14:paraId="5FF2223C"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c</w:t>
            </w:r>
          </w:p>
        </w:tc>
        <w:tc>
          <w:tcPr>
            <w:tcW w:w="2835" w:type="dxa"/>
            <w:shd w:val="clear" w:color="auto" w:fill="BFBFBF"/>
            <w:vAlign w:val="center"/>
          </w:tcPr>
          <w:p w14:paraId="6718548D"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d</w:t>
            </w:r>
          </w:p>
        </w:tc>
        <w:tc>
          <w:tcPr>
            <w:tcW w:w="851" w:type="dxa"/>
            <w:shd w:val="clear" w:color="auto" w:fill="BFBFBF"/>
            <w:vAlign w:val="center"/>
          </w:tcPr>
          <w:p w14:paraId="2B708F9F"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e</w:t>
            </w:r>
          </w:p>
        </w:tc>
        <w:tc>
          <w:tcPr>
            <w:tcW w:w="992" w:type="dxa"/>
            <w:shd w:val="clear" w:color="auto" w:fill="BFBFBF"/>
            <w:vAlign w:val="center"/>
          </w:tcPr>
          <w:p w14:paraId="18429DE8"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f</w:t>
            </w:r>
          </w:p>
        </w:tc>
        <w:tc>
          <w:tcPr>
            <w:tcW w:w="1163" w:type="dxa"/>
            <w:shd w:val="clear" w:color="auto" w:fill="BFBFBF"/>
            <w:vAlign w:val="center"/>
          </w:tcPr>
          <w:p w14:paraId="4EB08A46"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g</w:t>
            </w:r>
          </w:p>
        </w:tc>
        <w:tc>
          <w:tcPr>
            <w:tcW w:w="1701" w:type="dxa"/>
            <w:shd w:val="clear" w:color="auto" w:fill="BFBFBF"/>
            <w:vAlign w:val="center"/>
          </w:tcPr>
          <w:p w14:paraId="65B573B9"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h</w:t>
            </w:r>
          </w:p>
        </w:tc>
      </w:tr>
      <w:tr w:rsidR="00FB1BB3" w:rsidRPr="00FF4AF8" w14:paraId="55465304" w14:textId="77777777" w:rsidTr="006E2B32">
        <w:tc>
          <w:tcPr>
            <w:tcW w:w="10774" w:type="dxa"/>
            <w:gridSpan w:val="8"/>
            <w:shd w:val="clear" w:color="auto" w:fill="BFBFBF"/>
          </w:tcPr>
          <w:p w14:paraId="1EF91925" w14:textId="77777777" w:rsidR="00FB1BB3" w:rsidRPr="00FF4AF8" w:rsidRDefault="00FB1BB3" w:rsidP="006E2B32">
            <w:pPr>
              <w:spacing w:after="0" w:line="240" w:lineRule="auto"/>
              <w:ind w:left="360"/>
              <w:jc w:val="center"/>
              <w:rPr>
                <w:rFonts w:ascii="Times New Roman" w:eastAsia="Times New Roman" w:hAnsi="Times New Roman" w:cs="Times New Roman"/>
                <w:b/>
                <w:sz w:val="21"/>
                <w:szCs w:val="21"/>
                <w:lang w:eastAsia="pl-PL"/>
              </w:rPr>
            </w:pPr>
            <w:r w:rsidRPr="00FF4AF8">
              <w:rPr>
                <w:rFonts w:ascii="Times New Roman" w:eastAsia="Times New Roman" w:hAnsi="Times New Roman" w:cs="Times New Roman"/>
                <w:b/>
                <w:sz w:val="21"/>
                <w:szCs w:val="21"/>
                <w:lang w:eastAsia="pl-PL"/>
              </w:rPr>
              <w:t>Rozbudowa drogi powiatowej nr 1669K Jordanów - Spytkowice w miejscowości Spytkowice</w:t>
            </w:r>
          </w:p>
        </w:tc>
      </w:tr>
      <w:tr w:rsidR="00FB1BB3" w:rsidRPr="00FF4AF8" w14:paraId="3E08F8B3" w14:textId="77777777" w:rsidTr="006E2B32">
        <w:tc>
          <w:tcPr>
            <w:tcW w:w="10774" w:type="dxa"/>
            <w:gridSpan w:val="8"/>
            <w:shd w:val="clear" w:color="auto" w:fill="BFBFBF"/>
          </w:tcPr>
          <w:p w14:paraId="05EBB199" w14:textId="77777777" w:rsidR="00FB1BB3" w:rsidRPr="00FF4AF8" w:rsidRDefault="00FB1BB3" w:rsidP="006E2B32">
            <w:pPr>
              <w:spacing w:after="0" w:line="240" w:lineRule="auto"/>
              <w:ind w:left="357"/>
              <w:contextualSpacing/>
              <w:jc w:val="center"/>
              <w:rPr>
                <w:rFonts w:ascii="Times New Roman" w:eastAsia="Times New Roman" w:hAnsi="Times New Roman" w:cs="Times New Roman"/>
                <w:b/>
                <w:sz w:val="21"/>
                <w:szCs w:val="21"/>
                <w:lang w:eastAsia="pl-PL"/>
              </w:rPr>
            </w:pPr>
            <w:r w:rsidRPr="00FF4AF8">
              <w:rPr>
                <w:rFonts w:ascii="Times New Roman" w:eastAsia="Times New Roman" w:hAnsi="Times New Roman" w:cs="Times New Roman"/>
                <w:b/>
                <w:sz w:val="21"/>
                <w:szCs w:val="21"/>
                <w:lang w:eastAsia="pl-PL"/>
              </w:rPr>
              <w:t>ROBOTY ROZBIÓRKOWE I PRZYGOTOWAWCZE</w:t>
            </w:r>
          </w:p>
        </w:tc>
      </w:tr>
      <w:tr w:rsidR="00FB1BB3" w:rsidRPr="00FF4AF8" w14:paraId="63B837C8" w14:textId="77777777" w:rsidTr="006E2B32">
        <w:tc>
          <w:tcPr>
            <w:tcW w:w="538" w:type="dxa"/>
            <w:shd w:val="clear" w:color="auto" w:fill="BFBFBF"/>
            <w:vAlign w:val="center"/>
          </w:tcPr>
          <w:p w14:paraId="7939B4C1" w14:textId="77777777" w:rsidR="00FB1BB3" w:rsidRPr="00FF4AF8" w:rsidRDefault="00FB1BB3" w:rsidP="006E2B32">
            <w:pPr>
              <w:tabs>
                <w:tab w:val="left" w:pos="-1809"/>
              </w:tabs>
              <w:spacing w:after="0" w:line="240" w:lineRule="auto"/>
              <w:ind w:right="-125"/>
              <w:jc w:val="both"/>
              <w:rPr>
                <w:rFonts w:ascii="Times New Roman" w:eastAsia="Calibri" w:hAnsi="Times New Roman" w:cs="Times New Roman"/>
                <w:b/>
                <w:sz w:val="21"/>
                <w:szCs w:val="21"/>
              </w:rPr>
            </w:pPr>
            <w:r w:rsidRPr="00FF4AF8">
              <w:rPr>
                <w:rFonts w:ascii="Times New Roman" w:eastAsia="Times New Roman" w:hAnsi="Times New Roman" w:cs="Times New Roman"/>
                <w:b/>
                <w:sz w:val="21"/>
                <w:szCs w:val="21"/>
                <w:lang w:eastAsia="pl-PL"/>
              </w:rPr>
              <w:t>1</w:t>
            </w:r>
          </w:p>
        </w:tc>
        <w:tc>
          <w:tcPr>
            <w:tcW w:w="1418" w:type="dxa"/>
            <w:shd w:val="clear" w:color="auto" w:fill="BFBFBF"/>
            <w:vAlign w:val="center"/>
          </w:tcPr>
          <w:p w14:paraId="35D84620"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KNNR 1</w:t>
            </w:r>
          </w:p>
          <w:p w14:paraId="450716C3"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0111-02</w:t>
            </w:r>
          </w:p>
        </w:tc>
        <w:tc>
          <w:tcPr>
            <w:tcW w:w="1276" w:type="dxa"/>
            <w:shd w:val="clear" w:color="auto" w:fill="BFBFBF"/>
            <w:vAlign w:val="center"/>
          </w:tcPr>
          <w:p w14:paraId="3C010836"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D-01.01.01</w:t>
            </w:r>
          </w:p>
        </w:tc>
        <w:tc>
          <w:tcPr>
            <w:tcW w:w="2835" w:type="dxa"/>
            <w:shd w:val="clear" w:color="auto" w:fill="BFBFBF"/>
            <w:vAlign w:val="bottom"/>
          </w:tcPr>
          <w:p w14:paraId="0EA4E380"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Roboty pomiarowe przy liniowych robotach ziemnych - trasa dróg w terenie pagórkowatym lub górskim</w:t>
            </w:r>
          </w:p>
        </w:tc>
        <w:tc>
          <w:tcPr>
            <w:tcW w:w="851" w:type="dxa"/>
            <w:shd w:val="clear" w:color="auto" w:fill="BFBFBF"/>
            <w:vAlign w:val="center"/>
          </w:tcPr>
          <w:p w14:paraId="66B85DD8"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km</w:t>
            </w:r>
          </w:p>
        </w:tc>
        <w:tc>
          <w:tcPr>
            <w:tcW w:w="992" w:type="dxa"/>
            <w:shd w:val="clear" w:color="auto" w:fill="BFBFBF"/>
            <w:vAlign w:val="center"/>
          </w:tcPr>
          <w:p w14:paraId="49F51816"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0,569</w:t>
            </w:r>
          </w:p>
        </w:tc>
        <w:tc>
          <w:tcPr>
            <w:tcW w:w="1163" w:type="dxa"/>
            <w:shd w:val="clear" w:color="auto" w:fill="auto"/>
            <w:vAlign w:val="center"/>
          </w:tcPr>
          <w:p w14:paraId="5AA9DE0E" w14:textId="77777777" w:rsidR="00FB1BB3" w:rsidRPr="00FF4AF8"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1B8A5AA" w14:textId="77777777" w:rsidR="00FB1BB3" w:rsidRPr="00FF4AF8" w:rsidRDefault="00FB1BB3" w:rsidP="006E2B32">
            <w:pPr>
              <w:spacing w:after="0" w:line="240" w:lineRule="auto"/>
              <w:jc w:val="center"/>
              <w:rPr>
                <w:rFonts w:ascii="Times New Roman" w:eastAsia="Calibri" w:hAnsi="Times New Roman" w:cs="Times New Roman"/>
                <w:b/>
                <w:sz w:val="21"/>
                <w:szCs w:val="21"/>
              </w:rPr>
            </w:pPr>
          </w:p>
        </w:tc>
      </w:tr>
      <w:tr w:rsidR="00FB1BB3" w:rsidRPr="00FF4AF8" w14:paraId="014B5A87" w14:textId="77777777" w:rsidTr="006E2B32">
        <w:tc>
          <w:tcPr>
            <w:tcW w:w="538" w:type="dxa"/>
            <w:shd w:val="clear" w:color="auto" w:fill="BFBFBF"/>
            <w:vAlign w:val="center"/>
          </w:tcPr>
          <w:p w14:paraId="2D40E95F" w14:textId="77777777" w:rsidR="00FB1BB3" w:rsidRPr="00FF4AF8" w:rsidRDefault="00FB1BB3" w:rsidP="006E2B32">
            <w:pPr>
              <w:spacing w:after="0" w:line="240" w:lineRule="auto"/>
              <w:rPr>
                <w:rFonts w:ascii="Times New Roman" w:eastAsia="Calibri" w:hAnsi="Times New Roman" w:cs="Times New Roman"/>
                <w:b/>
                <w:sz w:val="21"/>
                <w:szCs w:val="21"/>
              </w:rPr>
            </w:pPr>
            <w:r w:rsidRPr="00FF4AF8">
              <w:rPr>
                <w:rFonts w:ascii="Times New Roman" w:eastAsia="Calibri" w:hAnsi="Times New Roman" w:cs="Times New Roman"/>
                <w:b/>
                <w:sz w:val="21"/>
                <w:szCs w:val="21"/>
              </w:rPr>
              <w:t>2</w:t>
            </w:r>
          </w:p>
        </w:tc>
        <w:tc>
          <w:tcPr>
            <w:tcW w:w="1418" w:type="dxa"/>
            <w:shd w:val="clear" w:color="auto" w:fill="BFBFBF"/>
            <w:vAlign w:val="center"/>
          </w:tcPr>
          <w:p w14:paraId="2E45A2B3"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KNNR 1</w:t>
            </w:r>
          </w:p>
          <w:p w14:paraId="407F87EA"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0202-03</w:t>
            </w:r>
          </w:p>
          <w:p w14:paraId="778E0282"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analogia</w:t>
            </w:r>
          </w:p>
        </w:tc>
        <w:tc>
          <w:tcPr>
            <w:tcW w:w="1276" w:type="dxa"/>
            <w:shd w:val="clear" w:color="auto" w:fill="BFBFBF"/>
            <w:vAlign w:val="center"/>
          </w:tcPr>
          <w:p w14:paraId="1E0321A6"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D-01.02.02</w:t>
            </w:r>
          </w:p>
        </w:tc>
        <w:tc>
          <w:tcPr>
            <w:tcW w:w="2835" w:type="dxa"/>
            <w:shd w:val="clear" w:color="auto" w:fill="BFBFBF"/>
          </w:tcPr>
          <w:p w14:paraId="792EB0D9" w14:textId="77777777" w:rsidR="00FB1BB3" w:rsidRPr="00FF4AF8" w:rsidRDefault="00FB1BB3" w:rsidP="006E2B32">
            <w:pPr>
              <w:spacing w:after="0" w:line="240" w:lineRule="auto"/>
              <w:rPr>
                <w:rFonts w:ascii="Times New Roman" w:eastAsia="Calibri" w:hAnsi="Times New Roman" w:cs="Times New Roman"/>
                <w:sz w:val="21"/>
                <w:szCs w:val="21"/>
              </w:rPr>
            </w:pPr>
            <w:r w:rsidRPr="00FF4AF8">
              <w:rPr>
                <w:rFonts w:ascii="Times New Roman" w:eastAsia="Calibri" w:hAnsi="Times New Roman" w:cs="Times New Roman"/>
                <w:sz w:val="21"/>
                <w:szCs w:val="21"/>
              </w:rPr>
              <w:t>Roboty ziemne wykonywane koparkami podsiębiernymi o poj. łyżki 0.25 m</w:t>
            </w:r>
            <w:r w:rsidRPr="00FF4AF8">
              <w:rPr>
                <w:rFonts w:ascii="Times New Roman" w:eastAsia="Calibri" w:hAnsi="Times New Roman" w:cs="Times New Roman"/>
                <w:sz w:val="21"/>
                <w:szCs w:val="21"/>
                <w:vertAlign w:val="superscript"/>
              </w:rPr>
              <w:t>3</w:t>
            </w:r>
            <w:r>
              <w:rPr>
                <w:rFonts w:ascii="Times New Roman" w:eastAsia="Calibri" w:hAnsi="Times New Roman" w:cs="Times New Roman"/>
                <w:sz w:val="21"/>
                <w:szCs w:val="21"/>
              </w:rPr>
              <w:t xml:space="preserve"> </w:t>
            </w:r>
            <w:r w:rsidRPr="00FF4AF8">
              <w:rPr>
                <w:rFonts w:ascii="Times New Roman" w:eastAsia="Calibri" w:hAnsi="Times New Roman" w:cs="Times New Roman"/>
                <w:sz w:val="21"/>
                <w:szCs w:val="21"/>
              </w:rPr>
              <w:t xml:space="preserve">w gr. kat. I-II z </w:t>
            </w:r>
            <w:proofErr w:type="spellStart"/>
            <w:r w:rsidRPr="00FF4AF8">
              <w:rPr>
                <w:rFonts w:ascii="Times New Roman" w:eastAsia="Calibri" w:hAnsi="Times New Roman" w:cs="Times New Roman"/>
                <w:sz w:val="21"/>
                <w:szCs w:val="21"/>
              </w:rPr>
              <w:t>transp</w:t>
            </w:r>
            <w:proofErr w:type="spellEnd"/>
            <w:r w:rsidRPr="00FF4AF8">
              <w:rPr>
                <w:rFonts w:ascii="Times New Roman" w:eastAsia="Calibri" w:hAnsi="Times New Roman" w:cs="Times New Roman"/>
                <w:sz w:val="21"/>
                <w:szCs w:val="21"/>
              </w:rPr>
              <w:t xml:space="preserve">. urobku na </w:t>
            </w:r>
            <w:proofErr w:type="spellStart"/>
            <w:r w:rsidRPr="00FF4AF8">
              <w:rPr>
                <w:rFonts w:ascii="Times New Roman" w:eastAsia="Calibri" w:hAnsi="Times New Roman" w:cs="Times New Roman"/>
                <w:sz w:val="21"/>
                <w:szCs w:val="21"/>
              </w:rPr>
              <w:t>odl</w:t>
            </w:r>
            <w:proofErr w:type="spellEnd"/>
            <w:r w:rsidRPr="00FF4AF8">
              <w:rPr>
                <w:rFonts w:ascii="Times New Roman" w:eastAsia="Calibri" w:hAnsi="Times New Roman" w:cs="Times New Roman"/>
                <w:sz w:val="21"/>
                <w:szCs w:val="21"/>
              </w:rPr>
              <w:t xml:space="preserve">. do 1 km sam. </w:t>
            </w:r>
            <w:proofErr w:type="spellStart"/>
            <w:r w:rsidRPr="00FF4AF8">
              <w:rPr>
                <w:rFonts w:ascii="Times New Roman" w:eastAsia="Calibri" w:hAnsi="Times New Roman" w:cs="Times New Roman"/>
                <w:sz w:val="21"/>
                <w:szCs w:val="21"/>
              </w:rPr>
              <w:t>samowyład</w:t>
            </w:r>
            <w:proofErr w:type="spellEnd"/>
            <w:r w:rsidRPr="00FF4AF8">
              <w:rPr>
                <w:rFonts w:ascii="Times New Roman" w:eastAsia="Calibri" w:hAnsi="Times New Roman" w:cs="Times New Roman"/>
                <w:sz w:val="21"/>
                <w:szCs w:val="21"/>
              </w:rPr>
              <w:t>. - zdjęcie warstwy humusu</w:t>
            </w:r>
          </w:p>
        </w:tc>
        <w:tc>
          <w:tcPr>
            <w:tcW w:w="851" w:type="dxa"/>
            <w:shd w:val="clear" w:color="auto" w:fill="BFBFBF"/>
            <w:vAlign w:val="center"/>
          </w:tcPr>
          <w:p w14:paraId="0F4362FB"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m</w:t>
            </w:r>
            <w:r w:rsidRPr="00FF4AF8">
              <w:rPr>
                <w:rFonts w:ascii="Times New Roman" w:eastAsia="Calibri" w:hAnsi="Times New Roman" w:cs="Times New Roman"/>
                <w:sz w:val="21"/>
                <w:szCs w:val="21"/>
                <w:vertAlign w:val="superscript"/>
              </w:rPr>
              <w:t>3</w:t>
            </w:r>
          </w:p>
        </w:tc>
        <w:tc>
          <w:tcPr>
            <w:tcW w:w="992" w:type="dxa"/>
            <w:shd w:val="clear" w:color="auto" w:fill="BFBFBF"/>
            <w:vAlign w:val="center"/>
          </w:tcPr>
          <w:p w14:paraId="2738EB43"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170,7</w:t>
            </w:r>
          </w:p>
        </w:tc>
        <w:tc>
          <w:tcPr>
            <w:tcW w:w="1163" w:type="dxa"/>
            <w:shd w:val="clear" w:color="auto" w:fill="auto"/>
            <w:vAlign w:val="center"/>
          </w:tcPr>
          <w:p w14:paraId="4DA62608" w14:textId="77777777" w:rsidR="00FB1BB3" w:rsidRPr="00FF4AF8"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A0DDFB0" w14:textId="77777777" w:rsidR="00FB1BB3" w:rsidRPr="00FF4AF8" w:rsidRDefault="00FB1BB3" w:rsidP="006E2B32">
            <w:pPr>
              <w:spacing w:after="0" w:line="240" w:lineRule="auto"/>
              <w:jc w:val="center"/>
              <w:rPr>
                <w:rFonts w:ascii="Times New Roman" w:eastAsia="Calibri" w:hAnsi="Times New Roman" w:cs="Times New Roman"/>
                <w:b/>
                <w:sz w:val="21"/>
                <w:szCs w:val="21"/>
              </w:rPr>
            </w:pPr>
          </w:p>
        </w:tc>
      </w:tr>
      <w:tr w:rsidR="00FB1BB3" w:rsidRPr="0090649E" w14:paraId="247166B7" w14:textId="77777777" w:rsidTr="006E2B32">
        <w:tc>
          <w:tcPr>
            <w:tcW w:w="10774" w:type="dxa"/>
            <w:gridSpan w:val="8"/>
            <w:shd w:val="clear" w:color="auto" w:fill="BFBFBF"/>
          </w:tcPr>
          <w:p w14:paraId="42DC9C9F" w14:textId="77777777" w:rsidR="00FB1BB3" w:rsidRPr="0090649E" w:rsidRDefault="00FB1BB3" w:rsidP="006E2B32">
            <w:pPr>
              <w:spacing w:after="0" w:line="240" w:lineRule="auto"/>
              <w:ind w:left="357"/>
              <w:contextualSpacing/>
              <w:jc w:val="center"/>
              <w:rPr>
                <w:rFonts w:ascii="Times New Roman" w:eastAsia="Calibri" w:hAnsi="Times New Roman" w:cs="Times New Roman"/>
                <w:b/>
                <w:sz w:val="21"/>
                <w:szCs w:val="21"/>
              </w:rPr>
            </w:pPr>
            <w:r w:rsidRPr="0090649E">
              <w:rPr>
                <w:rFonts w:ascii="Times New Roman" w:eastAsia="Calibri" w:hAnsi="Times New Roman" w:cs="Times New Roman"/>
                <w:b/>
                <w:sz w:val="21"/>
                <w:szCs w:val="21"/>
              </w:rPr>
              <w:t>ROBOTY ROZBIÓRKOWE</w:t>
            </w:r>
          </w:p>
        </w:tc>
      </w:tr>
      <w:tr w:rsidR="00FB1BB3" w:rsidRPr="0090649E" w14:paraId="268017A5" w14:textId="77777777" w:rsidTr="006E2B32">
        <w:tc>
          <w:tcPr>
            <w:tcW w:w="538" w:type="dxa"/>
            <w:shd w:val="clear" w:color="auto" w:fill="BFBFBF"/>
            <w:vAlign w:val="center"/>
          </w:tcPr>
          <w:p w14:paraId="2D7E4F73" w14:textId="77777777" w:rsidR="00FB1BB3" w:rsidRPr="0090649E" w:rsidRDefault="00FB1BB3" w:rsidP="006E2B32">
            <w:pPr>
              <w:spacing w:after="0" w:line="240" w:lineRule="auto"/>
              <w:rPr>
                <w:rFonts w:ascii="Times New Roman" w:eastAsia="Calibri" w:hAnsi="Times New Roman" w:cs="Times New Roman"/>
                <w:b/>
                <w:sz w:val="21"/>
                <w:szCs w:val="21"/>
              </w:rPr>
            </w:pPr>
            <w:r w:rsidRPr="0090649E">
              <w:rPr>
                <w:rFonts w:ascii="Times New Roman" w:eastAsia="Calibri" w:hAnsi="Times New Roman" w:cs="Times New Roman"/>
                <w:b/>
                <w:sz w:val="21"/>
                <w:szCs w:val="21"/>
              </w:rPr>
              <w:t>3</w:t>
            </w:r>
          </w:p>
        </w:tc>
        <w:tc>
          <w:tcPr>
            <w:tcW w:w="1418" w:type="dxa"/>
            <w:shd w:val="clear" w:color="auto" w:fill="BFBFBF"/>
            <w:vAlign w:val="center"/>
          </w:tcPr>
          <w:p w14:paraId="61BAC7DE"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KNR AT-03</w:t>
            </w:r>
          </w:p>
          <w:p w14:paraId="5592685D"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0101-02</w:t>
            </w:r>
          </w:p>
          <w:p w14:paraId="6CBA9405"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KNR 2-31 z.</w:t>
            </w:r>
          </w:p>
          <w:p w14:paraId="4CCD74A8"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o.2.13.</w:t>
            </w:r>
          </w:p>
          <w:p w14:paraId="01014027"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9902-01</w:t>
            </w:r>
          </w:p>
        </w:tc>
        <w:tc>
          <w:tcPr>
            <w:tcW w:w="1276" w:type="dxa"/>
            <w:shd w:val="clear" w:color="auto" w:fill="BFBFBF"/>
            <w:vAlign w:val="center"/>
          </w:tcPr>
          <w:p w14:paraId="2806D9F5"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D-01.02.04</w:t>
            </w:r>
          </w:p>
        </w:tc>
        <w:tc>
          <w:tcPr>
            <w:tcW w:w="2835" w:type="dxa"/>
            <w:shd w:val="clear" w:color="auto" w:fill="BFBFBF"/>
          </w:tcPr>
          <w:p w14:paraId="29E451EA"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Roboty remontowe - cięcie piłą nawierzchni bitumicznych na gł. 6-10 cm</w:t>
            </w:r>
          </w:p>
          <w:p w14:paraId="37274F0B"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26-75 pojazdów na godzinę</w:t>
            </w:r>
          </w:p>
        </w:tc>
        <w:tc>
          <w:tcPr>
            <w:tcW w:w="851" w:type="dxa"/>
            <w:shd w:val="clear" w:color="auto" w:fill="BFBFBF"/>
            <w:vAlign w:val="center"/>
          </w:tcPr>
          <w:p w14:paraId="7A1030B2" w14:textId="77777777" w:rsidR="00FB1BB3" w:rsidRPr="0090649E" w:rsidRDefault="00FB1BB3" w:rsidP="006E2B32">
            <w:pPr>
              <w:spacing w:after="0" w:line="240" w:lineRule="auto"/>
              <w:jc w:val="center"/>
              <w:rPr>
                <w:rFonts w:ascii="Times New Roman" w:eastAsia="Calibri" w:hAnsi="Times New Roman" w:cs="Times New Roman"/>
                <w:sz w:val="21"/>
                <w:szCs w:val="21"/>
              </w:rPr>
            </w:pPr>
            <w:r w:rsidRPr="0090649E">
              <w:rPr>
                <w:rFonts w:ascii="Times New Roman" w:eastAsia="Calibri" w:hAnsi="Times New Roman" w:cs="Times New Roman"/>
                <w:sz w:val="21"/>
                <w:szCs w:val="21"/>
              </w:rPr>
              <w:t>m</w:t>
            </w:r>
          </w:p>
        </w:tc>
        <w:tc>
          <w:tcPr>
            <w:tcW w:w="992" w:type="dxa"/>
            <w:shd w:val="clear" w:color="auto" w:fill="BFBFBF"/>
            <w:vAlign w:val="center"/>
          </w:tcPr>
          <w:p w14:paraId="5A292123" w14:textId="77777777" w:rsidR="00FB1BB3" w:rsidRPr="0090649E" w:rsidRDefault="00FB1BB3" w:rsidP="006E2B32">
            <w:pPr>
              <w:spacing w:after="0" w:line="240" w:lineRule="auto"/>
              <w:jc w:val="center"/>
              <w:rPr>
                <w:rFonts w:ascii="Times New Roman" w:eastAsia="Calibri" w:hAnsi="Times New Roman" w:cs="Times New Roman"/>
                <w:sz w:val="21"/>
                <w:szCs w:val="21"/>
              </w:rPr>
            </w:pPr>
            <w:r w:rsidRPr="0090649E">
              <w:rPr>
                <w:rFonts w:ascii="Times New Roman" w:eastAsia="Calibri" w:hAnsi="Times New Roman" w:cs="Times New Roman"/>
                <w:sz w:val="21"/>
                <w:szCs w:val="21"/>
              </w:rPr>
              <w:t>569</w:t>
            </w:r>
          </w:p>
        </w:tc>
        <w:tc>
          <w:tcPr>
            <w:tcW w:w="1163" w:type="dxa"/>
            <w:shd w:val="clear" w:color="auto" w:fill="auto"/>
            <w:vAlign w:val="center"/>
          </w:tcPr>
          <w:p w14:paraId="76E91AF2" w14:textId="77777777" w:rsidR="00FB1BB3" w:rsidRPr="0090649E"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67BBB0F2" w14:textId="77777777" w:rsidR="00FB1BB3" w:rsidRPr="0090649E" w:rsidRDefault="00FB1BB3" w:rsidP="006E2B32">
            <w:pPr>
              <w:spacing w:after="0" w:line="240" w:lineRule="auto"/>
              <w:jc w:val="center"/>
              <w:rPr>
                <w:rFonts w:ascii="Times New Roman" w:eastAsia="Calibri" w:hAnsi="Times New Roman" w:cs="Times New Roman"/>
                <w:b/>
                <w:sz w:val="21"/>
                <w:szCs w:val="21"/>
              </w:rPr>
            </w:pPr>
          </w:p>
        </w:tc>
      </w:tr>
      <w:tr w:rsidR="00FB1BB3" w:rsidRPr="0090649E" w14:paraId="6897011F" w14:textId="77777777" w:rsidTr="006E2B32">
        <w:tc>
          <w:tcPr>
            <w:tcW w:w="538" w:type="dxa"/>
            <w:shd w:val="clear" w:color="auto" w:fill="BFBFBF"/>
            <w:vAlign w:val="center"/>
          </w:tcPr>
          <w:p w14:paraId="1B17E5B7" w14:textId="77777777" w:rsidR="00FB1BB3" w:rsidRPr="0090649E" w:rsidRDefault="00FB1BB3" w:rsidP="006E2B32">
            <w:pPr>
              <w:spacing w:after="0" w:line="240" w:lineRule="auto"/>
              <w:rPr>
                <w:rFonts w:ascii="Times New Roman" w:eastAsia="Calibri" w:hAnsi="Times New Roman" w:cs="Times New Roman"/>
                <w:b/>
                <w:sz w:val="21"/>
                <w:szCs w:val="21"/>
              </w:rPr>
            </w:pPr>
            <w:r w:rsidRPr="0090649E">
              <w:rPr>
                <w:rFonts w:ascii="Times New Roman" w:eastAsia="Calibri" w:hAnsi="Times New Roman" w:cs="Times New Roman"/>
                <w:b/>
                <w:sz w:val="21"/>
                <w:szCs w:val="21"/>
              </w:rPr>
              <w:t>4</w:t>
            </w:r>
          </w:p>
        </w:tc>
        <w:tc>
          <w:tcPr>
            <w:tcW w:w="1418" w:type="dxa"/>
            <w:shd w:val="clear" w:color="auto" w:fill="BFBFBF"/>
            <w:vAlign w:val="center"/>
          </w:tcPr>
          <w:p w14:paraId="7ED46FF9"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KNR AT-03</w:t>
            </w:r>
          </w:p>
          <w:p w14:paraId="36D8A323"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0102-01</w:t>
            </w:r>
          </w:p>
        </w:tc>
        <w:tc>
          <w:tcPr>
            <w:tcW w:w="1276" w:type="dxa"/>
            <w:shd w:val="clear" w:color="auto" w:fill="BFBFBF"/>
            <w:vAlign w:val="center"/>
          </w:tcPr>
          <w:p w14:paraId="2FF73CF9"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D-01.02.04</w:t>
            </w:r>
          </w:p>
        </w:tc>
        <w:tc>
          <w:tcPr>
            <w:tcW w:w="2835" w:type="dxa"/>
            <w:shd w:val="clear" w:color="auto" w:fill="BFBFBF"/>
          </w:tcPr>
          <w:p w14:paraId="3AEAEC55"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Roboty remontowe - frezowanie nawierzchni bitumicznej o gr. do 4 cm z</w:t>
            </w:r>
          </w:p>
          <w:p w14:paraId="6179447B"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 xml:space="preserve">wywozem materiału z rozbiórki na </w:t>
            </w:r>
            <w:proofErr w:type="spellStart"/>
            <w:r w:rsidRPr="0090649E">
              <w:rPr>
                <w:rFonts w:ascii="Times New Roman" w:eastAsia="Calibri" w:hAnsi="Times New Roman" w:cs="Times New Roman"/>
                <w:sz w:val="21"/>
                <w:szCs w:val="21"/>
              </w:rPr>
              <w:t>odl</w:t>
            </w:r>
            <w:proofErr w:type="spellEnd"/>
            <w:r w:rsidRPr="0090649E">
              <w:rPr>
                <w:rFonts w:ascii="Times New Roman" w:eastAsia="Calibri" w:hAnsi="Times New Roman" w:cs="Times New Roman"/>
                <w:sz w:val="21"/>
                <w:szCs w:val="21"/>
              </w:rPr>
              <w:t>. do 20 km</w:t>
            </w:r>
          </w:p>
        </w:tc>
        <w:tc>
          <w:tcPr>
            <w:tcW w:w="851" w:type="dxa"/>
            <w:shd w:val="clear" w:color="auto" w:fill="BFBFBF"/>
            <w:vAlign w:val="center"/>
          </w:tcPr>
          <w:p w14:paraId="04450717" w14:textId="77777777" w:rsidR="00FB1BB3" w:rsidRPr="0090649E" w:rsidRDefault="00FB1BB3" w:rsidP="006E2B32">
            <w:pPr>
              <w:spacing w:after="0" w:line="240" w:lineRule="auto"/>
              <w:jc w:val="center"/>
              <w:rPr>
                <w:rFonts w:ascii="Times New Roman" w:eastAsia="Calibri" w:hAnsi="Times New Roman" w:cs="Times New Roman"/>
                <w:sz w:val="21"/>
                <w:szCs w:val="21"/>
              </w:rPr>
            </w:pPr>
            <w:r w:rsidRPr="0090649E">
              <w:rPr>
                <w:rFonts w:ascii="Times New Roman" w:eastAsia="Calibri" w:hAnsi="Times New Roman" w:cs="Times New Roman"/>
                <w:sz w:val="21"/>
                <w:szCs w:val="21"/>
              </w:rPr>
              <w:t>m</w:t>
            </w:r>
            <w:r w:rsidRPr="0090649E">
              <w:rPr>
                <w:rFonts w:ascii="Times New Roman" w:eastAsia="Calibri" w:hAnsi="Times New Roman" w:cs="Times New Roman"/>
                <w:sz w:val="21"/>
                <w:szCs w:val="21"/>
                <w:vertAlign w:val="superscript"/>
              </w:rPr>
              <w:t>2</w:t>
            </w:r>
          </w:p>
        </w:tc>
        <w:tc>
          <w:tcPr>
            <w:tcW w:w="992" w:type="dxa"/>
            <w:shd w:val="clear" w:color="auto" w:fill="BFBFBF"/>
            <w:vAlign w:val="center"/>
          </w:tcPr>
          <w:p w14:paraId="672DC01D" w14:textId="77777777" w:rsidR="00FB1BB3" w:rsidRPr="0090649E" w:rsidRDefault="00FB1BB3" w:rsidP="006E2B32">
            <w:pPr>
              <w:spacing w:after="0" w:line="240" w:lineRule="auto"/>
              <w:jc w:val="center"/>
              <w:rPr>
                <w:rFonts w:ascii="Times New Roman" w:eastAsia="Calibri" w:hAnsi="Times New Roman" w:cs="Times New Roman"/>
                <w:sz w:val="21"/>
                <w:szCs w:val="21"/>
              </w:rPr>
            </w:pPr>
            <w:r w:rsidRPr="0090649E">
              <w:rPr>
                <w:rFonts w:ascii="Times New Roman" w:eastAsia="Calibri" w:hAnsi="Times New Roman" w:cs="Times New Roman"/>
                <w:sz w:val="21"/>
                <w:szCs w:val="21"/>
              </w:rPr>
              <w:t>3 120</w:t>
            </w:r>
          </w:p>
        </w:tc>
        <w:tc>
          <w:tcPr>
            <w:tcW w:w="1163" w:type="dxa"/>
            <w:shd w:val="clear" w:color="auto" w:fill="auto"/>
            <w:vAlign w:val="center"/>
          </w:tcPr>
          <w:p w14:paraId="613012AB" w14:textId="77777777" w:rsidR="00FB1BB3" w:rsidRPr="0090649E"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C4906D0" w14:textId="77777777" w:rsidR="00FB1BB3" w:rsidRPr="0090649E" w:rsidRDefault="00FB1BB3" w:rsidP="006E2B32">
            <w:pPr>
              <w:spacing w:after="0" w:line="240" w:lineRule="auto"/>
              <w:jc w:val="center"/>
              <w:rPr>
                <w:rFonts w:ascii="Times New Roman" w:eastAsia="Calibri" w:hAnsi="Times New Roman" w:cs="Times New Roman"/>
                <w:b/>
                <w:sz w:val="21"/>
                <w:szCs w:val="21"/>
              </w:rPr>
            </w:pPr>
          </w:p>
        </w:tc>
      </w:tr>
      <w:tr w:rsidR="00FB1BB3" w:rsidRPr="0090649E" w14:paraId="37D3AE86" w14:textId="77777777" w:rsidTr="006E2B32">
        <w:tc>
          <w:tcPr>
            <w:tcW w:w="538" w:type="dxa"/>
            <w:shd w:val="clear" w:color="auto" w:fill="BFBFBF"/>
            <w:vAlign w:val="center"/>
          </w:tcPr>
          <w:p w14:paraId="0412FEDF" w14:textId="77777777" w:rsidR="00FB1BB3" w:rsidRPr="0090649E" w:rsidRDefault="00FB1BB3" w:rsidP="006E2B32">
            <w:pPr>
              <w:spacing w:after="0" w:line="240" w:lineRule="auto"/>
              <w:rPr>
                <w:rFonts w:ascii="Times New Roman" w:eastAsia="Calibri" w:hAnsi="Times New Roman" w:cs="Times New Roman"/>
                <w:b/>
                <w:sz w:val="21"/>
                <w:szCs w:val="21"/>
              </w:rPr>
            </w:pPr>
            <w:r w:rsidRPr="0090649E">
              <w:rPr>
                <w:rFonts w:ascii="Times New Roman" w:eastAsia="Calibri" w:hAnsi="Times New Roman" w:cs="Times New Roman"/>
                <w:b/>
                <w:sz w:val="21"/>
                <w:szCs w:val="21"/>
              </w:rPr>
              <w:t>5</w:t>
            </w:r>
          </w:p>
        </w:tc>
        <w:tc>
          <w:tcPr>
            <w:tcW w:w="1418" w:type="dxa"/>
            <w:shd w:val="clear" w:color="auto" w:fill="BFBFBF"/>
            <w:vAlign w:val="center"/>
          </w:tcPr>
          <w:p w14:paraId="67C8671C"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KNR 2-31</w:t>
            </w:r>
          </w:p>
          <w:p w14:paraId="0E287C8F"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0803-03</w:t>
            </w:r>
          </w:p>
          <w:p w14:paraId="423F3631"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analogia</w:t>
            </w:r>
          </w:p>
        </w:tc>
        <w:tc>
          <w:tcPr>
            <w:tcW w:w="1276" w:type="dxa"/>
            <w:shd w:val="clear" w:color="auto" w:fill="BFBFBF"/>
            <w:vAlign w:val="center"/>
          </w:tcPr>
          <w:p w14:paraId="0E0ED124"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D-01.02.04</w:t>
            </w:r>
          </w:p>
        </w:tc>
        <w:tc>
          <w:tcPr>
            <w:tcW w:w="2835" w:type="dxa"/>
            <w:shd w:val="clear" w:color="auto" w:fill="BFBFBF"/>
          </w:tcPr>
          <w:p w14:paraId="697A15A9"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Mechaniczne rozebranie nawierzchni z mieszanek mineralno-bitumicznych</w:t>
            </w:r>
          </w:p>
          <w:p w14:paraId="0B9DEE75"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o grubości 3 cm</w:t>
            </w:r>
          </w:p>
          <w:p w14:paraId="44D1ADDC"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Krotność = 3</w:t>
            </w:r>
          </w:p>
        </w:tc>
        <w:tc>
          <w:tcPr>
            <w:tcW w:w="851" w:type="dxa"/>
            <w:shd w:val="clear" w:color="auto" w:fill="BFBFBF"/>
            <w:vAlign w:val="center"/>
          </w:tcPr>
          <w:p w14:paraId="3B07A2F8" w14:textId="77777777" w:rsidR="00FB1BB3" w:rsidRPr="0090649E" w:rsidRDefault="00FB1BB3" w:rsidP="006E2B32">
            <w:pPr>
              <w:spacing w:after="0" w:line="240" w:lineRule="auto"/>
              <w:jc w:val="center"/>
              <w:rPr>
                <w:rFonts w:ascii="Times New Roman" w:eastAsia="Calibri" w:hAnsi="Times New Roman" w:cs="Times New Roman"/>
                <w:sz w:val="21"/>
                <w:szCs w:val="21"/>
              </w:rPr>
            </w:pPr>
            <w:r w:rsidRPr="0090649E">
              <w:rPr>
                <w:rFonts w:ascii="Times New Roman" w:eastAsia="Calibri" w:hAnsi="Times New Roman" w:cs="Times New Roman"/>
                <w:sz w:val="21"/>
                <w:szCs w:val="21"/>
              </w:rPr>
              <w:t>m</w:t>
            </w:r>
            <w:r w:rsidRPr="0090649E">
              <w:rPr>
                <w:rFonts w:ascii="Times New Roman" w:eastAsia="Calibri" w:hAnsi="Times New Roman" w:cs="Times New Roman"/>
                <w:sz w:val="21"/>
                <w:szCs w:val="21"/>
                <w:vertAlign w:val="superscript"/>
              </w:rPr>
              <w:t>2</w:t>
            </w:r>
          </w:p>
        </w:tc>
        <w:tc>
          <w:tcPr>
            <w:tcW w:w="992" w:type="dxa"/>
            <w:shd w:val="clear" w:color="auto" w:fill="BFBFBF"/>
            <w:vAlign w:val="center"/>
          </w:tcPr>
          <w:p w14:paraId="2F03D9F7" w14:textId="77777777" w:rsidR="00FB1BB3" w:rsidRPr="0090649E" w:rsidRDefault="00FB1BB3" w:rsidP="006E2B32">
            <w:pPr>
              <w:spacing w:after="0" w:line="240" w:lineRule="auto"/>
              <w:jc w:val="center"/>
              <w:rPr>
                <w:rFonts w:ascii="Times New Roman" w:eastAsia="Calibri" w:hAnsi="Times New Roman" w:cs="Times New Roman"/>
                <w:sz w:val="21"/>
                <w:szCs w:val="21"/>
              </w:rPr>
            </w:pPr>
            <w:r w:rsidRPr="0090649E">
              <w:rPr>
                <w:rFonts w:ascii="Times New Roman" w:eastAsia="Calibri" w:hAnsi="Times New Roman" w:cs="Times New Roman"/>
                <w:sz w:val="21"/>
                <w:szCs w:val="21"/>
              </w:rPr>
              <w:t>100</w:t>
            </w:r>
          </w:p>
        </w:tc>
        <w:tc>
          <w:tcPr>
            <w:tcW w:w="1163" w:type="dxa"/>
            <w:shd w:val="clear" w:color="auto" w:fill="auto"/>
            <w:vAlign w:val="center"/>
          </w:tcPr>
          <w:p w14:paraId="41CD925A" w14:textId="77777777" w:rsidR="00FB1BB3" w:rsidRPr="0090649E"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6745453" w14:textId="77777777" w:rsidR="00FB1BB3" w:rsidRPr="0090649E" w:rsidRDefault="00FB1BB3" w:rsidP="006E2B32">
            <w:pPr>
              <w:spacing w:after="0" w:line="240" w:lineRule="auto"/>
              <w:jc w:val="center"/>
              <w:rPr>
                <w:rFonts w:ascii="Times New Roman" w:eastAsia="Calibri" w:hAnsi="Times New Roman" w:cs="Times New Roman"/>
                <w:b/>
                <w:sz w:val="21"/>
                <w:szCs w:val="21"/>
              </w:rPr>
            </w:pPr>
          </w:p>
        </w:tc>
      </w:tr>
      <w:tr w:rsidR="00FB1BB3" w:rsidRPr="0090649E" w14:paraId="1E9FC70A" w14:textId="77777777" w:rsidTr="006E2B32">
        <w:tc>
          <w:tcPr>
            <w:tcW w:w="538" w:type="dxa"/>
            <w:shd w:val="clear" w:color="auto" w:fill="BFBFBF"/>
            <w:vAlign w:val="center"/>
          </w:tcPr>
          <w:p w14:paraId="4EDB1143" w14:textId="77777777" w:rsidR="00FB1BB3" w:rsidRPr="0090649E" w:rsidRDefault="00FB1BB3" w:rsidP="006E2B32">
            <w:pPr>
              <w:spacing w:after="0" w:line="240" w:lineRule="auto"/>
              <w:rPr>
                <w:rFonts w:ascii="Times New Roman" w:eastAsia="Calibri" w:hAnsi="Times New Roman" w:cs="Times New Roman"/>
                <w:b/>
                <w:sz w:val="21"/>
                <w:szCs w:val="21"/>
              </w:rPr>
            </w:pPr>
            <w:r w:rsidRPr="0090649E">
              <w:rPr>
                <w:rFonts w:ascii="Times New Roman" w:eastAsia="Calibri" w:hAnsi="Times New Roman" w:cs="Times New Roman"/>
                <w:b/>
                <w:sz w:val="21"/>
                <w:szCs w:val="21"/>
              </w:rPr>
              <w:t>6</w:t>
            </w:r>
          </w:p>
        </w:tc>
        <w:tc>
          <w:tcPr>
            <w:tcW w:w="1418" w:type="dxa"/>
            <w:shd w:val="clear" w:color="auto" w:fill="BFBFBF"/>
            <w:vAlign w:val="center"/>
          </w:tcPr>
          <w:p w14:paraId="4532153A"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KNR 4-04</w:t>
            </w:r>
          </w:p>
          <w:p w14:paraId="2D651C67"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0302-02</w:t>
            </w:r>
          </w:p>
          <w:p w14:paraId="1AFF5617"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analogia</w:t>
            </w:r>
          </w:p>
        </w:tc>
        <w:tc>
          <w:tcPr>
            <w:tcW w:w="1276" w:type="dxa"/>
            <w:shd w:val="clear" w:color="auto" w:fill="BFBFBF"/>
            <w:vAlign w:val="center"/>
          </w:tcPr>
          <w:p w14:paraId="50966C73"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D-01.02.03</w:t>
            </w:r>
          </w:p>
        </w:tc>
        <w:tc>
          <w:tcPr>
            <w:tcW w:w="2835" w:type="dxa"/>
            <w:shd w:val="clear" w:color="auto" w:fill="BFBFBF"/>
          </w:tcPr>
          <w:p w14:paraId="35CB452E"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Rozebranie różnych konstrukcji betonowych (umocnienia, murki, studnie) -</w:t>
            </w:r>
          </w:p>
          <w:p w14:paraId="5229C18A"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ścianki na zjazdach</w:t>
            </w:r>
          </w:p>
        </w:tc>
        <w:tc>
          <w:tcPr>
            <w:tcW w:w="851" w:type="dxa"/>
            <w:shd w:val="clear" w:color="auto" w:fill="BFBFBF"/>
            <w:vAlign w:val="center"/>
          </w:tcPr>
          <w:p w14:paraId="26F29E15" w14:textId="77777777" w:rsidR="00FB1BB3" w:rsidRPr="0090649E"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m</w:t>
            </w:r>
            <w:r w:rsidRPr="00FF4AF8">
              <w:rPr>
                <w:rFonts w:ascii="Times New Roman" w:eastAsia="Calibri" w:hAnsi="Times New Roman" w:cs="Times New Roman"/>
                <w:sz w:val="21"/>
                <w:szCs w:val="21"/>
                <w:vertAlign w:val="superscript"/>
              </w:rPr>
              <w:t>3</w:t>
            </w:r>
          </w:p>
        </w:tc>
        <w:tc>
          <w:tcPr>
            <w:tcW w:w="992" w:type="dxa"/>
            <w:shd w:val="clear" w:color="auto" w:fill="BFBFBF"/>
            <w:vAlign w:val="center"/>
          </w:tcPr>
          <w:p w14:paraId="44A74207" w14:textId="77777777" w:rsidR="00FB1BB3" w:rsidRPr="0090649E" w:rsidRDefault="00FB1BB3" w:rsidP="006E2B32">
            <w:pPr>
              <w:spacing w:after="0" w:line="240" w:lineRule="auto"/>
              <w:jc w:val="center"/>
              <w:rPr>
                <w:rFonts w:ascii="Times New Roman" w:eastAsia="Calibri" w:hAnsi="Times New Roman" w:cs="Times New Roman"/>
                <w:sz w:val="21"/>
                <w:szCs w:val="21"/>
              </w:rPr>
            </w:pPr>
            <w:r w:rsidRPr="0090649E">
              <w:rPr>
                <w:rFonts w:ascii="Times New Roman" w:eastAsia="Calibri" w:hAnsi="Times New Roman" w:cs="Times New Roman"/>
                <w:sz w:val="21"/>
                <w:szCs w:val="21"/>
              </w:rPr>
              <w:t>21,12</w:t>
            </w:r>
          </w:p>
        </w:tc>
        <w:tc>
          <w:tcPr>
            <w:tcW w:w="1163" w:type="dxa"/>
            <w:shd w:val="clear" w:color="auto" w:fill="auto"/>
            <w:vAlign w:val="center"/>
          </w:tcPr>
          <w:p w14:paraId="5F9CDB6F" w14:textId="77777777" w:rsidR="00FB1BB3" w:rsidRPr="0090649E"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F9B29D0" w14:textId="77777777" w:rsidR="00FB1BB3" w:rsidRPr="0090649E" w:rsidRDefault="00FB1BB3" w:rsidP="006E2B32">
            <w:pPr>
              <w:spacing w:after="0" w:line="240" w:lineRule="auto"/>
              <w:jc w:val="center"/>
              <w:rPr>
                <w:rFonts w:ascii="Times New Roman" w:eastAsia="Calibri" w:hAnsi="Times New Roman" w:cs="Times New Roman"/>
                <w:b/>
                <w:sz w:val="21"/>
                <w:szCs w:val="21"/>
              </w:rPr>
            </w:pPr>
          </w:p>
        </w:tc>
      </w:tr>
      <w:tr w:rsidR="00FB1BB3" w:rsidRPr="0033744C" w14:paraId="31D0C128" w14:textId="77777777" w:rsidTr="006E2B32">
        <w:tc>
          <w:tcPr>
            <w:tcW w:w="538" w:type="dxa"/>
            <w:shd w:val="clear" w:color="auto" w:fill="BFBFBF"/>
            <w:vAlign w:val="center"/>
          </w:tcPr>
          <w:p w14:paraId="72A38021" w14:textId="77777777" w:rsidR="00FB1BB3" w:rsidRPr="0033744C" w:rsidRDefault="00FB1BB3" w:rsidP="006E2B32">
            <w:pPr>
              <w:spacing w:after="0" w:line="240" w:lineRule="auto"/>
              <w:rPr>
                <w:rFonts w:ascii="Times New Roman" w:eastAsia="Calibri" w:hAnsi="Times New Roman" w:cs="Times New Roman"/>
                <w:b/>
                <w:sz w:val="21"/>
                <w:szCs w:val="21"/>
              </w:rPr>
            </w:pPr>
            <w:r w:rsidRPr="0033744C">
              <w:rPr>
                <w:rFonts w:ascii="Times New Roman" w:eastAsia="Calibri" w:hAnsi="Times New Roman" w:cs="Times New Roman"/>
                <w:b/>
                <w:sz w:val="21"/>
                <w:szCs w:val="21"/>
              </w:rPr>
              <w:t>7</w:t>
            </w:r>
          </w:p>
        </w:tc>
        <w:tc>
          <w:tcPr>
            <w:tcW w:w="1418" w:type="dxa"/>
            <w:shd w:val="clear" w:color="auto" w:fill="BFBFBF"/>
            <w:vAlign w:val="center"/>
          </w:tcPr>
          <w:p w14:paraId="0577665B"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KNR 2-31</w:t>
            </w:r>
          </w:p>
          <w:p w14:paraId="509E67FB" w14:textId="77777777" w:rsidR="00FB1BB3" w:rsidRPr="0090649E"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0816-03</w:t>
            </w:r>
          </w:p>
          <w:p w14:paraId="6807E77E"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analogia</w:t>
            </w:r>
          </w:p>
        </w:tc>
        <w:tc>
          <w:tcPr>
            <w:tcW w:w="1276" w:type="dxa"/>
            <w:shd w:val="clear" w:color="auto" w:fill="BFBFBF"/>
            <w:vAlign w:val="center"/>
          </w:tcPr>
          <w:p w14:paraId="1248A86A" w14:textId="77777777" w:rsidR="00FB1BB3" w:rsidRPr="0033744C"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D-01.</w:t>
            </w:r>
            <w:r w:rsidRPr="0033744C">
              <w:rPr>
                <w:rFonts w:ascii="Times New Roman" w:eastAsia="Calibri" w:hAnsi="Times New Roman" w:cs="Times New Roman"/>
                <w:sz w:val="21"/>
                <w:szCs w:val="21"/>
              </w:rPr>
              <w:t>02.03</w:t>
            </w:r>
          </w:p>
        </w:tc>
        <w:tc>
          <w:tcPr>
            <w:tcW w:w="2835" w:type="dxa"/>
            <w:shd w:val="clear" w:color="auto" w:fill="BFBFBF"/>
          </w:tcPr>
          <w:p w14:paraId="0871A39B" w14:textId="77777777" w:rsidR="00FB1BB3" w:rsidRPr="0033744C" w:rsidRDefault="00FB1BB3" w:rsidP="006E2B32">
            <w:pPr>
              <w:spacing w:after="0" w:line="240" w:lineRule="auto"/>
              <w:rPr>
                <w:rFonts w:ascii="Times New Roman" w:eastAsia="Calibri" w:hAnsi="Times New Roman" w:cs="Times New Roman"/>
                <w:sz w:val="21"/>
                <w:szCs w:val="21"/>
              </w:rPr>
            </w:pPr>
            <w:r w:rsidRPr="0090649E">
              <w:rPr>
                <w:rFonts w:ascii="Times New Roman" w:eastAsia="Calibri" w:hAnsi="Times New Roman" w:cs="Times New Roman"/>
                <w:sz w:val="21"/>
                <w:szCs w:val="21"/>
              </w:rPr>
              <w:t>Rozebranie przepustów rurowych na zjazdach - rury betonowe o śr. 50-60</w:t>
            </w:r>
            <w:r w:rsidRPr="0033744C">
              <w:rPr>
                <w:rFonts w:ascii="Times New Roman" w:eastAsia="Calibri" w:hAnsi="Times New Roman" w:cs="Times New Roman"/>
                <w:sz w:val="21"/>
                <w:szCs w:val="21"/>
              </w:rPr>
              <w:t xml:space="preserve"> cm</w:t>
            </w:r>
          </w:p>
        </w:tc>
        <w:tc>
          <w:tcPr>
            <w:tcW w:w="851" w:type="dxa"/>
            <w:shd w:val="clear" w:color="auto" w:fill="BFBFBF"/>
            <w:vAlign w:val="center"/>
          </w:tcPr>
          <w:p w14:paraId="0A9E3486" w14:textId="77777777" w:rsidR="00FB1BB3" w:rsidRPr="0033744C" w:rsidRDefault="00FB1BB3" w:rsidP="006E2B32">
            <w:pPr>
              <w:spacing w:after="0" w:line="240" w:lineRule="auto"/>
              <w:jc w:val="center"/>
              <w:rPr>
                <w:rFonts w:ascii="Times New Roman" w:eastAsia="Calibri" w:hAnsi="Times New Roman" w:cs="Times New Roman"/>
                <w:sz w:val="21"/>
                <w:szCs w:val="21"/>
              </w:rPr>
            </w:pPr>
            <w:r w:rsidRPr="0033744C">
              <w:rPr>
                <w:rFonts w:ascii="Times New Roman" w:eastAsia="Calibri" w:hAnsi="Times New Roman" w:cs="Times New Roman"/>
                <w:sz w:val="21"/>
                <w:szCs w:val="21"/>
              </w:rPr>
              <w:t>m</w:t>
            </w:r>
          </w:p>
        </w:tc>
        <w:tc>
          <w:tcPr>
            <w:tcW w:w="992" w:type="dxa"/>
            <w:shd w:val="clear" w:color="auto" w:fill="BFBFBF"/>
            <w:vAlign w:val="center"/>
          </w:tcPr>
          <w:p w14:paraId="7251A988" w14:textId="77777777" w:rsidR="00FB1BB3" w:rsidRPr="0033744C" w:rsidRDefault="00FB1BB3" w:rsidP="006E2B32">
            <w:pPr>
              <w:spacing w:after="0" w:line="240" w:lineRule="auto"/>
              <w:jc w:val="center"/>
              <w:rPr>
                <w:rFonts w:ascii="Times New Roman" w:eastAsia="Calibri" w:hAnsi="Times New Roman" w:cs="Times New Roman"/>
                <w:sz w:val="21"/>
                <w:szCs w:val="21"/>
              </w:rPr>
            </w:pPr>
            <w:r w:rsidRPr="0033744C">
              <w:rPr>
                <w:rFonts w:ascii="Times New Roman" w:eastAsia="Calibri" w:hAnsi="Times New Roman" w:cs="Times New Roman"/>
                <w:sz w:val="21"/>
                <w:szCs w:val="21"/>
              </w:rPr>
              <w:t>120</w:t>
            </w:r>
          </w:p>
        </w:tc>
        <w:tc>
          <w:tcPr>
            <w:tcW w:w="1163" w:type="dxa"/>
            <w:shd w:val="clear" w:color="auto" w:fill="auto"/>
            <w:vAlign w:val="center"/>
          </w:tcPr>
          <w:p w14:paraId="41E1B0BB" w14:textId="77777777" w:rsidR="00FB1BB3" w:rsidRPr="0033744C"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A45C62F" w14:textId="77777777" w:rsidR="00FB1BB3" w:rsidRPr="0033744C" w:rsidRDefault="00FB1BB3" w:rsidP="006E2B32">
            <w:pPr>
              <w:spacing w:after="0" w:line="240" w:lineRule="auto"/>
              <w:jc w:val="center"/>
              <w:rPr>
                <w:rFonts w:ascii="Times New Roman" w:eastAsia="Calibri" w:hAnsi="Times New Roman" w:cs="Times New Roman"/>
                <w:b/>
                <w:sz w:val="21"/>
                <w:szCs w:val="21"/>
              </w:rPr>
            </w:pPr>
          </w:p>
        </w:tc>
      </w:tr>
      <w:tr w:rsidR="00FB1BB3" w:rsidRPr="0033744C" w14:paraId="6A92B7C9" w14:textId="77777777" w:rsidTr="006E2B32">
        <w:tc>
          <w:tcPr>
            <w:tcW w:w="538" w:type="dxa"/>
            <w:shd w:val="clear" w:color="auto" w:fill="BFBFBF"/>
            <w:vAlign w:val="center"/>
          </w:tcPr>
          <w:p w14:paraId="308EEB55" w14:textId="77777777" w:rsidR="00FB1BB3" w:rsidRPr="0033744C" w:rsidRDefault="00FB1BB3" w:rsidP="006E2B32">
            <w:pPr>
              <w:spacing w:after="0" w:line="240" w:lineRule="auto"/>
              <w:rPr>
                <w:rFonts w:ascii="Times New Roman" w:eastAsia="Calibri" w:hAnsi="Times New Roman" w:cs="Times New Roman"/>
                <w:b/>
                <w:sz w:val="21"/>
                <w:szCs w:val="21"/>
              </w:rPr>
            </w:pPr>
            <w:r w:rsidRPr="0033744C">
              <w:rPr>
                <w:rFonts w:ascii="Times New Roman" w:eastAsia="Calibri" w:hAnsi="Times New Roman" w:cs="Times New Roman"/>
                <w:b/>
                <w:sz w:val="21"/>
                <w:szCs w:val="21"/>
              </w:rPr>
              <w:t>8</w:t>
            </w:r>
          </w:p>
        </w:tc>
        <w:tc>
          <w:tcPr>
            <w:tcW w:w="1418" w:type="dxa"/>
            <w:shd w:val="clear" w:color="auto" w:fill="BFBFBF"/>
            <w:vAlign w:val="center"/>
          </w:tcPr>
          <w:p w14:paraId="75E6E083"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KNR 2-31</w:t>
            </w:r>
          </w:p>
          <w:p w14:paraId="353FEA1E"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0801-03</w:t>
            </w:r>
          </w:p>
          <w:p w14:paraId="7005435B"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analogia</w:t>
            </w:r>
          </w:p>
        </w:tc>
        <w:tc>
          <w:tcPr>
            <w:tcW w:w="1276" w:type="dxa"/>
            <w:shd w:val="clear" w:color="auto" w:fill="BFBFBF"/>
            <w:vAlign w:val="center"/>
          </w:tcPr>
          <w:p w14:paraId="14F5FEAF"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D-01.02.04</w:t>
            </w:r>
          </w:p>
        </w:tc>
        <w:tc>
          <w:tcPr>
            <w:tcW w:w="2835" w:type="dxa"/>
            <w:shd w:val="clear" w:color="auto" w:fill="BFBFBF"/>
          </w:tcPr>
          <w:p w14:paraId="3C384688"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Mechaniczne rozebranie podbudowy betonowej o grubości 12 cm</w:t>
            </w:r>
          </w:p>
        </w:tc>
        <w:tc>
          <w:tcPr>
            <w:tcW w:w="851" w:type="dxa"/>
            <w:shd w:val="clear" w:color="auto" w:fill="BFBFBF"/>
            <w:vAlign w:val="center"/>
          </w:tcPr>
          <w:p w14:paraId="55F6A9C5" w14:textId="77777777" w:rsidR="00FB1BB3" w:rsidRPr="0033744C" w:rsidRDefault="00FB1BB3" w:rsidP="006E2B32">
            <w:pPr>
              <w:spacing w:after="0" w:line="240" w:lineRule="auto"/>
              <w:jc w:val="center"/>
              <w:rPr>
                <w:rFonts w:ascii="Times New Roman" w:eastAsia="Calibri" w:hAnsi="Times New Roman" w:cs="Times New Roman"/>
                <w:sz w:val="21"/>
                <w:szCs w:val="21"/>
              </w:rPr>
            </w:pPr>
            <w:r w:rsidRPr="0033744C">
              <w:rPr>
                <w:rFonts w:ascii="Times New Roman" w:eastAsia="Calibri" w:hAnsi="Times New Roman" w:cs="Times New Roman"/>
                <w:sz w:val="21"/>
                <w:szCs w:val="21"/>
              </w:rPr>
              <w:t>m</w:t>
            </w:r>
            <w:r w:rsidRPr="0033744C">
              <w:rPr>
                <w:rFonts w:ascii="Times New Roman" w:eastAsia="Calibri" w:hAnsi="Times New Roman" w:cs="Times New Roman"/>
                <w:sz w:val="21"/>
                <w:szCs w:val="21"/>
                <w:vertAlign w:val="superscript"/>
              </w:rPr>
              <w:t>2</w:t>
            </w:r>
          </w:p>
        </w:tc>
        <w:tc>
          <w:tcPr>
            <w:tcW w:w="992" w:type="dxa"/>
            <w:shd w:val="clear" w:color="auto" w:fill="BFBFBF"/>
            <w:vAlign w:val="center"/>
          </w:tcPr>
          <w:p w14:paraId="72DBC6A7" w14:textId="77777777" w:rsidR="00FB1BB3" w:rsidRPr="0033744C" w:rsidRDefault="00FB1BB3" w:rsidP="006E2B32">
            <w:pPr>
              <w:spacing w:after="0" w:line="240" w:lineRule="auto"/>
              <w:jc w:val="center"/>
              <w:rPr>
                <w:rFonts w:ascii="Times New Roman" w:eastAsia="Calibri" w:hAnsi="Times New Roman" w:cs="Times New Roman"/>
                <w:sz w:val="21"/>
                <w:szCs w:val="21"/>
              </w:rPr>
            </w:pPr>
            <w:r w:rsidRPr="0033744C">
              <w:rPr>
                <w:rFonts w:ascii="Times New Roman" w:eastAsia="Calibri" w:hAnsi="Times New Roman" w:cs="Times New Roman"/>
                <w:sz w:val="21"/>
                <w:szCs w:val="21"/>
              </w:rPr>
              <w:t>44</w:t>
            </w:r>
          </w:p>
        </w:tc>
        <w:tc>
          <w:tcPr>
            <w:tcW w:w="1163" w:type="dxa"/>
            <w:shd w:val="clear" w:color="auto" w:fill="auto"/>
            <w:vAlign w:val="center"/>
          </w:tcPr>
          <w:p w14:paraId="7460D792" w14:textId="77777777" w:rsidR="00FB1BB3" w:rsidRPr="0033744C"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23AF340" w14:textId="77777777" w:rsidR="00FB1BB3" w:rsidRPr="0033744C" w:rsidRDefault="00FB1BB3" w:rsidP="006E2B32">
            <w:pPr>
              <w:spacing w:after="0" w:line="240" w:lineRule="auto"/>
              <w:jc w:val="center"/>
              <w:rPr>
                <w:rFonts w:ascii="Times New Roman" w:eastAsia="Calibri" w:hAnsi="Times New Roman" w:cs="Times New Roman"/>
                <w:b/>
                <w:sz w:val="21"/>
                <w:szCs w:val="21"/>
              </w:rPr>
            </w:pPr>
          </w:p>
        </w:tc>
      </w:tr>
      <w:tr w:rsidR="00FB1BB3" w:rsidRPr="0033744C" w14:paraId="4C67B1B4" w14:textId="77777777" w:rsidTr="006E2B32">
        <w:tc>
          <w:tcPr>
            <w:tcW w:w="538" w:type="dxa"/>
            <w:shd w:val="clear" w:color="auto" w:fill="BFBFBF"/>
            <w:vAlign w:val="center"/>
          </w:tcPr>
          <w:p w14:paraId="19A19C8C" w14:textId="77777777" w:rsidR="00FB1BB3" w:rsidRPr="0033744C" w:rsidRDefault="00FB1BB3" w:rsidP="006E2B32">
            <w:pPr>
              <w:spacing w:after="0" w:line="240" w:lineRule="auto"/>
              <w:rPr>
                <w:rFonts w:ascii="Times New Roman" w:eastAsia="Calibri" w:hAnsi="Times New Roman" w:cs="Times New Roman"/>
                <w:b/>
                <w:sz w:val="21"/>
                <w:szCs w:val="21"/>
              </w:rPr>
            </w:pPr>
            <w:r w:rsidRPr="0033744C">
              <w:rPr>
                <w:rFonts w:ascii="Times New Roman" w:eastAsia="Calibri" w:hAnsi="Times New Roman" w:cs="Times New Roman"/>
                <w:b/>
                <w:sz w:val="21"/>
                <w:szCs w:val="21"/>
              </w:rPr>
              <w:t>9</w:t>
            </w:r>
          </w:p>
        </w:tc>
        <w:tc>
          <w:tcPr>
            <w:tcW w:w="1418" w:type="dxa"/>
            <w:shd w:val="clear" w:color="auto" w:fill="BFBFBF"/>
            <w:vAlign w:val="center"/>
          </w:tcPr>
          <w:p w14:paraId="67FF6A5E"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KNR 2-31</w:t>
            </w:r>
          </w:p>
          <w:p w14:paraId="4CA08B3D"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0817-04</w:t>
            </w:r>
          </w:p>
          <w:p w14:paraId="460A7D00"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analogia</w:t>
            </w:r>
          </w:p>
        </w:tc>
        <w:tc>
          <w:tcPr>
            <w:tcW w:w="1276" w:type="dxa"/>
            <w:shd w:val="clear" w:color="auto" w:fill="BFBFBF"/>
            <w:vAlign w:val="center"/>
          </w:tcPr>
          <w:p w14:paraId="1B6A3AAD"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D-01.02.04</w:t>
            </w:r>
          </w:p>
        </w:tc>
        <w:tc>
          <w:tcPr>
            <w:tcW w:w="2835" w:type="dxa"/>
            <w:shd w:val="clear" w:color="auto" w:fill="BFBFBF"/>
          </w:tcPr>
          <w:p w14:paraId="5559B1DF"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Rozebranie ścieków z elementów betonowych o grubości 10 cm na podsypce</w:t>
            </w:r>
          </w:p>
          <w:p w14:paraId="6D09AC99" w14:textId="77777777" w:rsidR="00FB1BB3" w:rsidRPr="0033744C" w:rsidRDefault="00FB1BB3" w:rsidP="006E2B32">
            <w:pPr>
              <w:spacing w:after="0" w:line="240" w:lineRule="auto"/>
              <w:rPr>
                <w:rFonts w:ascii="Times New Roman" w:eastAsia="Calibri" w:hAnsi="Times New Roman" w:cs="Times New Roman"/>
                <w:sz w:val="21"/>
                <w:szCs w:val="21"/>
              </w:rPr>
            </w:pPr>
            <w:r w:rsidRPr="0033744C">
              <w:rPr>
                <w:rFonts w:ascii="Times New Roman" w:eastAsia="Calibri" w:hAnsi="Times New Roman" w:cs="Times New Roman"/>
                <w:sz w:val="21"/>
                <w:szCs w:val="21"/>
              </w:rPr>
              <w:t>cementowo-piaskowej</w:t>
            </w:r>
          </w:p>
        </w:tc>
        <w:tc>
          <w:tcPr>
            <w:tcW w:w="851" w:type="dxa"/>
            <w:shd w:val="clear" w:color="auto" w:fill="BFBFBF"/>
            <w:vAlign w:val="center"/>
          </w:tcPr>
          <w:p w14:paraId="272F5BB3" w14:textId="77777777" w:rsidR="00FB1BB3" w:rsidRPr="0033744C" w:rsidRDefault="00FB1BB3" w:rsidP="006E2B32">
            <w:pPr>
              <w:spacing w:after="0" w:line="240" w:lineRule="auto"/>
              <w:jc w:val="center"/>
              <w:rPr>
                <w:rFonts w:ascii="Times New Roman" w:eastAsia="Calibri" w:hAnsi="Times New Roman" w:cs="Times New Roman"/>
                <w:sz w:val="21"/>
                <w:szCs w:val="21"/>
              </w:rPr>
            </w:pPr>
            <w:r w:rsidRPr="0033744C">
              <w:rPr>
                <w:rFonts w:ascii="Times New Roman" w:eastAsia="Calibri" w:hAnsi="Times New Roman" w:cs="Times New Roman"/>
                <w:sz w:val="21"/>
                <w:szCs w:val="21"/>
              </w:rPr>
              <w:t>m</w:t>
            </w:r>
          </w:p>
        </w:tc>
        <w:tc>
          <w:tcPr>
            <w:tcW w:w="992" w:type="dxa"/>
            <w:shd w:val="clear" w:color="auto" w:fill="BFBFBF"/>
            <w:vAlign w:val="center"/>
          </w:tcPr>
          <w:p w14:paraId="5EDDAE14" w14:textId="77777777" w:rsidR="00FB1BB3" w:rsidRPr="0033744C" w:rsidRDefault="00FB1BB3" w:rsidP="006E2B32">
            <w:pPr>
              <w:spacing w:after="0" w:line="240" w:lineRule="auto"/>
              <w:jc w:val="center"/>
              <w:rPr>
                <w:rFonts w:ascii="Times New Roman" w:eastAsia="Calibri" w:hAnsi="Times New Roman" w:cs="Times New Roman"/>
                <w:sz w:val="21"/>
                <w:szCs w:val="21"/>
              </w:rPr>
            </w:pPr>
            <w:r w:rsidRPr="0033744C">
              <w:rPr>
                <w:rFonts w:ascii="Times New Roman" w:eastAsia="Calibri" w:hAnsi="Times New Roman" w:cs="Times New Roman"/>
                <w:sz w:val="21"/>
                <w:szCs w:val="21"/>
              </w:rPr>
              <w:t>40</w:t>
            </w:r>
          </w:p>
        </w:tc>
        <w:tc>
          <w:tcPr>
            <w:tcW w:w="1163" w:type="dxa"/>
            <w:shd w:val="clear" w:color="auto" w:fill="auto"/>
            <w:vAlign w:val="center"/>
          </w:tcPr>
          <w:p w14:paraId="796C1D1D" w14:textId="77777777" w:rsidR="00FB1BB3" w:rsidRPr="0033744C"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3A5D84C" w14:textId="77777777" w:rsidR="00FB1BB3" w:rsidRPr="0033744C" w:rsidRDefault="00FB1BB3" w:rsidP="006E2B32">
            <w:pPr>
              <w:spacing w:after="0" w:line="240" w:lineRule="auto"/>
              <w:jc w:val="center"/>
              <w:rPr>
                <w:rFonts w:ascii="Times New Roman" w:eastAsia="Calibri" w:hAnsi="Times New Roman" w:cs="Times New Roman"/>
                <w:b/>
                <w:sz w:val="21"/>
                <w:szCs w:val="21"/>
              </w:rPr>
            </w:pPr>
          </w:p>
        </w:tc>
      </w:tr>
      <w:tr w:rsidR="00FB1BB3" w:rsidRPr="00905FC0" w14:paraId="088C4192" w14:textId="77777777" w:rsidTr="006E2B32">
        <w:tc>
          <w:tcPr>
            <w:tcW w:w="538" w:type="dxa"/>
            <w:shd w:val="clear" w:color="auto" w:fill="BFBFBF"/>
            <w:vAlign w:val="center"/>
          </w:tcPr>
          <w:p w14:paraId="411914EA" w14:textId="77777777" w:rsidR="00FB1BB3" w:rsidRPr="00905FC0" w:rsidRDefault="00FB1BB3" w:rsidP="006E2B32">
            <w:pPr>
              <w:spacing w:after="0" w:line="240" w:lineRule="auto"/>
              <w:rPr>
                <w:rFonts w:ascii="Times New Roman" w:eastAsia="Calibri" w:hAnsi="Times New Roman" w:cs="Times New Roman"/>
                <w:b/>
                <w:sz w:val="21"/>
                <w:szCs w:val="21"/>
              </w:rPr>
            </w:pPr>
            <w:r w:rsidRPr="00905FC0">
              <w:rPr>
                <w:rFonts w:ascii="Times New Roman" w:eastAsia="Calibri" w:hAnsi="Times New Roman" w:cs="Times New Roman"/>
                <w:b/>
                <w:sz w:val="21"/>
                <w:szCs w:val="21"/>
              </w:rPr>
              <w:t>10</w:t>
            </w:r>
          </w:p>
        </w:tc>
        <w:tc>
          <w:tcPr>
            <w:tcW w:w="1418" w:type="dxa"/>
            <w:shd w:val="clear" w:color="auto" w:fill="BFBFBF"/>
            <w:vAlign w:val="center"/>
          </w:tcPr>
          <w:p w14:paraId="7A443CA1"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KNR 2-31</w:t>
            </w:r>
          </w:p>
          <w:p w14:paraId="26D6F4B6"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0803-03</w:t>
            </w:r>
          </w:p>
          <w:p w14:paraId="1F76A649"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analogia</w:t>
            </w:r>
          </w:p>
        </w:tc>
        <w:tc>
          <w:tcPr>
            <w:tcW w:w="1276" w:type="dxa"/>
            <w:shd w:val="clear" w:color="auto" w:fill="BFBFBF"/>
            <w:vAlign w:val="center"/>
          </w:tcPr>
          <w:p w14:paraId="25D612E4"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D-01.02.04</w:t>
            </w:r>
          </w:p>
        </w:tc>
        <w:tc>
          <w:tcPr>
            <w:tcW w:w="2835" w:type="dxa"/>
            <w:shd w:val="clear" w:color="auto" w:fill="BFBFBF"/>
          </w:tcPr>
          <w:p w14:paraId="209F7C89"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Mechaniczne rozebranie nawierzchni z mieszanek mineralno-bitumicznych</w:t>
            </w:r>
          </w:p>
          <w:p w14:paraId="21796718"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o grubości 5 cm</w:t>
            </w:r>
          </w:p>
        </w:tc>
        <w:tc>
          <w:tcPr>
            <w:tcW w:w="851" w:type="dxa"/>
            <w:shd w:val="clear" w:color="auto" w:fill="BFBFBF"/>
            <w:vAlign w:val="center"/>
          </w:tcPr>
          <w:p w14:paraId="4974B698"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m</w:t>
            </w:r>
            <w:r w:rsidRPr="00905FC0">
              <w:rPr>
                <w:rFonts w:ascii="Times New Roman" w:eastAsia="Calibri" w:hAnsi="Times New Roman" w:cs="Times New Roman"/>
                <w:sz w:val="21"/>
                <w:szCs w:val="21"/>
                <w:vertAlign w:val="superscript"/>
              </w:rPr>
              <w:t>2</w:t>
            </w:r>
          </w:p>
        </w:tc>
        <w:tc>
          <w:tcPr>
            <w:tcW w:w="992" w:type="dxa"/>
            <w:shd w:val="clear" w:color="auto" w:fill="BFBFBF"/>
            <w:vAlign w:val="center"/>
          </w:tcPr>
          <w:p w14:paraId="1D8DCBDF"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45</w:t>
            </w:r>
          </w:p>
        </w:tc>
        <w:tc>
          <w:tcPr>
            <w:tcW w:w="1163" w:type="dxa"/>
            <w:shd w:val="clear" w:color="auto" w:fill="auto"/>
            <w:vAlign w:val="center"/>
          </w:tcPr>
          <w:p w14:paraId="63D2FE01"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0675DF5"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r>
      <w:tr w:rsidR="00FB1BB3" w:rsidRPr="00905FC0" w14:paraId="5F7ACBF5" w14:textId="77777777" w:rsidTr="006E2B32">
        <w:tc>
          <w:tcPr>
            <w:tcW w:w="538" w:type="dxa"/>
            <w:shd w:val="clear" w:color="auto" w:fill="BFBFBF"/>
            <w:vAlign w:val="center"/>
          </w:tcPr>
          <w:p w14:paraId="07BC2F0C" w14:textId="77777777" w:rsidR="00FB1BB3" w:rsidRPr="00905FC0" w:rsidRDefault="00FB1BB3" w:rsidP="006E2B32">
            <w:pPr>
              <w:spacing w:after="0" w:line="240" w:lineRule="auto"/>
              <w:rPr>
                <w:rFonts w:ascii="Times New Roman" w:eastAsia="Calibri" w:hAnsi="Times New Roman" w:cs="Times New Roman"/>
                <w:b/>
                <w:sz w:val="21"/>
                <w:szCs w:val="21"/>
              </w:rPr>
            </w:pPr>
            <w:r w:rsidRPr="00905FC0">
              <w:rPr>
                <w:rFonts w:ascii="Times New Roman" w:eastAsia="Calibri" w:hAnsi="Times New Roman" w:cs="Times New Roman"/>
                <w:b/>
                <w:sz w:val="21"/>
                <w:szCs w:val="21"/>
              </w:rPr>
              <w:lastRenderedPageBreak/>
              <w:t>11</w:t>
            </w:r>
          </w:p>
        </w:tc>
        <w:tc>
          <w:tcPr>
            <w:tcW w:w="1418" w:type="dxa"/>
            <w:shd w:val="clear" w:color="auto" w:fill="BFBFBF"/>
            <w:vAlign w:val="center"/>
          </w:tcPr>
          <w:p w14:paraId="59658AE4"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KNR 2-31</w:t>
            </w:r>
          </w:p>
          <w:p w14:paraId="278E3B20"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0807-01</w:t>
            </w:r>
          </w:p>
          <w:p w14:paraId="167EFC7D"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analogia</w:t>
            </w:r>
          </w:p>
        </w:tc>
        <w:tc>
          <w:tcPr>
            <w:tcW w:w="1276" w:type="dxa"/>
            <w:shd w:val="clear" w:color="auto" w:fill="BFBFBF"/>
            <w:vAlign w:val="center"/>
          </w:tcPr>
          <w:p w14:paraId="20A9144A"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D-01.02.04</w:t>
            </w:r>
          </w:p>
        </w:tc>
        <w:tc>
          <w:tcPr>
            <w:tcW w:w="2835" w:type="dxa"/>
            <w:shd w:val="clear" w:color="auto" w:fill="BFBFBF"/>
          </w:tcPr>
          <w:p w14:paraId="117C1C4C"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Rozebranie nawierzchni z kostki betonowej na podsypce piaskowej z wypełnieniem</w:t>
            </w:r>
          </w:p>
          <w:p w14:paraId="6156590A"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spoin piaskiem</w:t>
            </w:r>
          </w:p>
        </w:tc>
        <w:tc>
          <w:tcPr>
            <w:tcW w:w="851" w:type="dxa"/>
            <w:shd w:val="clear" w:color="auto" w:fill="BFBFBF"/>
            <w:vAlign w:val="center"/>
          </w:tcPr>
          <w:p w14:paraId="48A2AEC5"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m</w:t>
            </w:r>
            <w:r w:rsidRPr="00905FC0">
              <w:rPr>
                <w:rFonts w:ascii="Times New Roman" w:eastAsia="Calibri" w:hAnsi="Times New Roman" w:cs="Times New Roman"/>
                <w:sz w:val="21"/>
                <w:szCs w:val="21"/>
                <w:vertAlign w:val="superscript"/>
              </w:rPr>
              <w:t>2</w:t>
            </w:r>
          </w:p>
        </w:tc>
        <w:tc>
          <w:tcPr>
            <w:tcW w:w="992" w:type="dxa"/>
            <w:shd w:val="clear" w:color="auto" w:fill="BFBFBF"/>
            <w:vAlign w:val="center"/>
          </w:tcPr>
          <w:p w14:paraId="2417A91D"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98</w:t>
            </w:r>
          </w:p>
        </w:tc>
        <w:tc>
          <w:tcPr>
            <w:tcW w:w="1163" w:type="dxa"/>
            <w:shd w:val="clear" w:color="auto" w:fill="auto"/>
            <w:vAlign w:val="center"/>
          </w:tcPr>
          <w:p w14:paraId="3ABF8671"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60956CC6"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r>
      <w:tr w:rsidR="00FB1BB3" w:rsidRPr="00905FC0" w14:paraId="256E6035" w14:textId="77777777" w:rsidTr="006E2B32">
        <w:tc>
          <w:tcPr>
            <w:tcW w:w="538" w:type="dxa"/>
            <w:shd w:val="clear" w:color="auto" w:fill="BFBFBF"/>
            <w:vAlign w:val="center"/>
          </w:tcPr>
          <w:p w14:paraId="04EF62A7" w14:textId="77777777" w:rsidR="00FB1BB3" w:rsidRPr="00905FC0" w:rsidRDefault="00FB1BB3" w:rsidP="006E2B32">
            <w:pPr>
              <w:spacing w:after="0" w:line="240" w:lineRule="auto"/>
              <w:rPr>
                <w:rFonts w:ascii="Times New Roman" w:eastAsia="Calibri" w:hAnsi="Times New Roman" w:cs="Times New Roman"/>
                <w:b/>
                <w:sz w:val="21"/>
                <w:szCs w:val="21"/>
              </w:rPr>
            </w:pPr>
            <w:r w:rsidRPr="00905FC0">
              <w:rPr>
                <w:rFonts w:ascii="Times New Roman" w:eastAsia="Calibri" w:hAnsi="Times New Roman" w:cs="Times New Roman"/>
                <w:b/>
                <w:sz w:val="21"/>
                <w:szCs w:val="21"/>
              </w:rPr>
              <w:t>12</w:t>
            </w:r>
          </w:p>
        </w:tc>
        <w:tc>
          <w:tcPr>
            <w:tcW w:w="1418" w:type="dxa"/>
            <w:shd w:val="clear" w:color="auto" w:fill="BFBFBF"/>
            <w:vAlign w:val="center"/>
          </w:tcPr>
          <w:p w14:paraId="6EA862AD"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KNR 2-31</w:t>
            </w:r>
          </w:p>
          <w:p w14:paraId="4CDE8806"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0817-04</w:t>
            </w:r>
          </w:p>
          <w:p w14:paraId="10152DB7"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analogia</w:t>
            </w:r>
          </w:p>
        </w:tc>
        <w:tc>
          <w:tcPr>
            <w:tcW w:w="1276" w:type="dxa"/>
            <w:shd w:val="clear" w:color="auto" w:fill="BFBFBF"/>
            <w:vAlign w:val="center"/>
          </w:tcPr>
          <w:p w14:paraId="17878FAA"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D-01.02.04</w:t>
            </w:r>
          </w:p>
        </w:tc>
        <w:tc>
          <w:tcPr>
            <w:tcW w:w="2835" w:type="dxa"/>
            <w:shd w:val="clear" w:color="auto" w:fill="BFBFBF"/>
          </w:tcPr>
          <w:p w14:paraId="469F197D"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Rozebranie ścieków z elementów betonowych o grubości 10 cm na podsypce</w:t>
            </w:r>
          </w:p>
          <w:p w14:paraId="60A1BB1B"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cementowo-piaskowej</w:t>
            </w:r>
          </w:p>
        </w:tc>
        <w:tc>
          <w:tcPr>
            <w:tcW w:w="851" w:type="dxa"/>
            <w:shd w:val="clear" w:color="auto" w:fill="BFBFBF"/>
            <w:vAlign w:val="center"/>
          </w:tcPr>
          <w:p w14:paraId="3793EDD3"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m</w:t>
            </w:r>
          </w:p>
        </w:tc>
        <w:tc>
          <w:tcPr>
            <w:tcW w:w="992" w:type="dxa"/>
            <w:shd w:val="clear" w:color="auto" w:fill="BFBFBF"/>
            <w:vAlign w:val="center"/>
          </w:tcPr>
          <w:p w14:paraId="41178A86"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42</w:t>
            </w:r>
          </w:p>
        </w:tc>
        <w:tc>
          <w:tcPr>
            <w:tcW w:w="1163" w:type="dxa"/>
            <w:shd w:val="clear" w:color="auto" w:fill="auto"/>
            <w:vAlign w:val="center"/>
          </w:tcPr>
          <w:p w14:paraId="3F2A0C79"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B2D56F9"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r>
      <w:tr w:rsidR="00FB1BB3" w:rsidRPr="00905FC0" w14:paraId="2C3F42E8" w14:textId="77777777" w:rsidTr="006E2B32">
        <w:tc>
          <w:tcPr>
            <w:tcW w:w="538" w:type="dxa"/>
            <w:shd w:val="clear" w:color="auto" w:fill="BFBFBF"/>
            <w:vAlign w:val="center"/>
          </w:tcPr>
          <w:p w14:paraId="166D8B40" w14:textId="77777777" w:rsidR="00FB1BB3" w:rsidRPr="00905FC0" w:rsidRDefault="00FB1BB3" w:rsidP="006E2B32">
            <w:pPr>
              <w:spacing w:after="0" w:line="240" w:lineRule="auto"/>
              <w:rPr>
                <w:rFonts w:ascii="Times New Roman" w:eastAsia="Calibri" w:hAnsi="Times New Roman" w:cs="Times New Roman"/>
                <w:b/>
                <w:sz w:val="21"/>
                <w:szCs w:val="21"/>
              </w:rPr>
            </w:pPr>
            <w:r w:rsidRPr="00905FC0">
              <w:rPr>
                <w:rFonts w:ascii="Times New Roman" w:eastAsia="Calibri" w:hAnsi="Times New Roman" w:cs="Times New Roman"/>
                <w:b/>
                <w:sz w:val="21"/>
                <w:szCs w:val="21"/>
              </w:rPr>
              <w:t>13</w:t>
            </w:r>
          </w:p>
        </w:tc>
        <w:tc>
          <w:tcPr>
            <w:tcW w:w="1418" w:type="dxa"/>
            <w:shd w:val="clear" w:color="auto" w:fill="BFBFBF"/>
            <w:vAlign w:val="center"/>
          </w:tcPr>
          <w:p w14:paraId="0383E05C"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KNR 4-04</w:t>
            </w:r>
          </w:p>
          <w:p w14:paraId="7542CF2F"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1103-04</w:t>
            </w:r>
          </w:p>
          <w:p w14:paraId="1F132CE5"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1103-05</w:t>
            </w:r>
          </w:p>
          <w:p w14:paraId="3DAE198B"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analogia</w:t>
            </w:r>
          </w:p>
        </w:tc>
        <w:tc>
          <w:tcPr>
            <w:tcW w:w="1276" w:type="dxa"/>
            <w:shd w:val="clear" w:color="auto" w:fill="BFBFBF"/>
            <w:vAlign w:val="center"/>
          </w:tcPr>
          <w:p w14:paraId="5B16C6DB"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D-01.02.04</w:t>
            </w:r>
          </w:p>
        </w:tc>
        <w:tc>
          <w:tcPr>
            <w:tcW w:w="2835" w:type="dxa"/>
            <w:shd w:val="clear" w:color="auto" w:fill="BFBFBF"/>
          </w:tcPr>
          <w:p w14:paraId="13D7A5D7"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 xml:space="preserve">Wywiezienie gruzu z terenu rozbiórki przy mechanicznym załadowaniu i wyładowaniu samochodem  samowyładowczym na </w:t>
            </w:r>
            <w:proofErr w:type="spellStart"/>
            <w:r w:rsidRPr="00905FC0">
              <w:rPr>
                <w:rFonts w:ascii="Times New Roman" w:eastAsia="Calibri" w:hAnsi="Times New Roman" w:cs="Times New Roman"/>
                <w:sz w:val="21"/>
                <w:szCs w:val="21"/>
              </w:rPr>
              <w:t>odleg</w:t>
            </w:r>
            <w:proofErr w:type="spellEnd"/>
            <w:r w:rsidRPr="00905FC0">
              <w:rPr>
                <w:rFonts w:ascii="Times New Roman" w:eastAsia="Calibri" w:hAnsi="Times New Roman" w:cs="Times New Roman"/>
                <w:sz w:val="21"/>
                <w:szCs w:val="21"/>
              </w:rPr>
              <w:t>. 5 km</w:t>
            </w:r>
          </w:p>
        </w:tc>
        <w:tc>
          <w:tcPr>
            <w:tcW w:w="851" w:type="dxa"/>
            <w:shd w:val="clear" w:color="auto" w:fill="BFBFBF"/>
            <w:vAlign w:val="center"/>
          </w:tcPr>
          <w:p w14:paraId="5301DA42"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m</w:t>
            </w:r>
            <w:r w:rsidRPr="00FF4AF8">
              <w:rPr>
                <w:rFonts w:ascii="Times New Roman" w:eastAsia="Calibri" w:hAnsi="Times New Roman" w:cs="Times New Roman"/>
                <w:sz w:val="21"/>
                <w:szCs w:val="21"/>
                <w:vertAlign w:val="superscript"/>
              </w:rPr>
              <w:t>3</w:t>
            </w:r>
          </w:p>
        </w:tc>
        <w:tc>
          <w:tcPr>
            <w:tcW w:w="992" w:type="dxa"/>
            <w:shd w:val="clear" w:color="auto" w:fill="BFBFBF"/>
            <w:vAlign w:val="center"/>
          </w:tcPr>
          <w:p w14:paraId="091EF5D0"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35</w:t>
            </w:r>
          </w:p>
        </w:tc>
        <w:tc>
          <w:tcPr>
            <w:tcW w:w="1163" w:type="dxa"/>
            <w:shd w:val="clear" w:color="auto" w:fill="auto"/>
            <w:vAlign w:val="center"/>
          </w:tcPr>
          <w:p w14:paraId="03C8EC41"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E1C3C39"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r>
      <w:tr w:rsidR="00FB1BB3" w:rsidRPr="00905FC0" w14:paraId="576B4985" w14:textId="77777777" w:rsidTr="006E2B32">
        <w:tc>
          <w:tcPr>
            <w:tcW w:w="538" w:type="dxa"/>
            <w:shd w:val="clear" w:color="auto" w:fill="BFBFBF"/>
            <w:vAlign w:val="center"/>
          </w:tcPr>
          <w:p w14:paraId="11F67CD9" w14:textId="77777777" w:rsidR="00FB1BB3" w:rsidRPr="00905FC0" w:rsidRDefault="00FB1BB3" w:rsidP="006E2B32">
            <w:pPr>
              <w:spacing w:after="0" w:line="240" w:lineRule="auto"/>
              <w:rPr>
                <w:rFonts w:ascii="Times New Roman" w:eastAsia="Calibri" w:hAnsi="Times New Roman" w:cs="Times New Roman"/>
                <w:b/>
                <w:sz w:val="21"/>
                <w:szCs w:val="21"/>
              </w:rPr>
            </w:pPr>
            <w:r w:rsidRPr="00905FC0">
              <w:rPr>
                <w:rFonts w:ascii="Times New Roman" w:eastAsia="Calibri" w:hAnsi="Times New Roman" w:cs="Times New Roman"/>
                <w:b/>
                <w:sz w:val="21"/>
                <w:szCs w:val="21"/>
              </w:rPr>
              <w:t>14</w:t>
            </w:r>
          </w:p>
        </w:tc>
        <w:tc>
          <w:tcPr>
            <w:tcW w:w="1418" w:type="dxa"/>
            <w:shd w:val="clear" w:color="auto" w:fill="BFBFBF"/>
            <w:vAlign w:val="center"/>
          </w:tcPr>
          <w:p w14:paraId="38205E02"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KNR 2-01</w:t>
            </w:r>
          </w:p>
          <w:p w14:paraId="4CC35003"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0103-03</w:t>
            </w:r>
          </w:p>
        </w:tc>
        <w:tc>
          <w:tcPr>
            <w:tcW w:w="1276" w:type="dxa"/>
            <w:shd w:val="clear" w:color="auto" w:fill="BFBFBF"/>
            <w:vAlign w:val="center"/>
          </w:tcPr>
          <w:p w14:paraId="7BE16265"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D-01.02.01</w:t>
            </w:r>
          </w:p>
        </w:tc>
        <w:tc>
          <w:tcPr>
            <w:tcW w:w="2835" w:type="dxa"/>
            <w:shd w:val="clear" w:color="auto" w:fill="BFBFBF"/>
          </w:tcPr>
          <w:p w14:paraId="1088BEB2"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Ścinanie drzew piłą mechaniczną (śr. 26-35 cm) wraz z karczowaniem i</w:t>
            </w:r>
          </w:p>
          <w:p w14:paraId="69086BD5" w14:textId="77777777" w:rsidR="00FB1BB3" w:rsidRPr="00905FC0" w:rsidRDefault="00FB1BB3" w:rsidP="006E2B32">
            <w:pPr>
              <w:spacing w:after="0" w:line="240" w:lineRule="auto"/>
              <w:rPr>
                <w:rFonts w:ascii="Times New Roman" w:eastAsia="Calibri" w:hAnsi="Times New Roman" w:cs="Times New Roman"/>
                <w:sz w:val="21"/>
                <w:szCs w:val="21"/>
              </w:rPr>
            </w:pPr>
            <w:r w:rsidRPr="00905FC0">
              <w:rPr>
                <w:rFonts w:ascii="Times New Roman" w:eastAsia="Calibri" w:hAnsi="Times New Roman" w:cs="Times New Roman"/>
                <w:sz w:val="21"/>
                <w:szCs w:val="21"/>
              </w:rPr>
              <w:t>wywozem do 20 km</w:t>
            </w:r>
          </w:p>
        </w:tc>
        <w:tc>
          <w:tcPr>
            <w:tcW w:w="851" w:type="dxa"/>
            <w:shd w:val="clear" w:color="auto" w:fill="BFBFBF"/>
            <w:vAlign w:val="center"/>
          </w:tcPr>
          <w:p w14:paraId="031DBAED"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szt.</w:t>
            </w:r>
          </w:p>
        </w:tc>
        <w:tc>
          <w:tcPr>
            <w:tcW w:w="992" w:type="dxa"/>
            <w:shd w:val="clear" w:color="auto" w:fill="BFBFBF"/>
            <w:vAlign w:val="center"/>
          </w:tcPr>
          <w:p w14:paraId="2698C2D5" w14:textId="77777777" w:rsidR="00FB1BB3" w:rsidRPr="00905FC0" w:rsidRDefault="00FB1BB3" w:rsidP="006E2B32">
            <w:pPr>
              <w:spacing w:after="0" w:line="240" w:lineRule="auto"/>
              <w:jc w:val="center"/>
              <w:rPr>
                <w:rFonts w:ascii="Times New Roman" w:eastAsia="Calibri" w:hAnsi="Times New Roman" w:cs="Times New Roman"/>
                <w:sz w:val="21"/>
                <w:szCs w:val="21"/>
              </w:rPr>
            </w:pPr>
            <w:r w:rsidRPr="00905FC0">
              <w:rPr>
                <w:rFonts w:ascii="Times New Roman" w:eastAsia="Calibri" w:hAnsi="Times New Roman" w:cs="Times New Roman"/>
                <w:sz w:val="21"/>
                <w:szCs w:val="21"/>
              </w:rPr>
              <w:t>9</w:t>
            </w:r>
          </w:p>
        </w:tc>
        <w:tc>
          <w:tcPr>
            <w:tcW w:w="1163" w:type="dxa"/>
            <w:shd w:val="clear" w:color="auto" w:fill="auto"/>
            <w:vAlign w:val="center"/>
          </w:tcPr>
          <w:p w14:paraId="4D7729B7"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6F883522" w14:textId="77777777" w:rsidR="00FB1BB3" w:rsidRPr="00905FC0" w:rsidRDefault="00FB1BB3" w:rsidP="006E2B32">
            <w:pPr>
              <w:spacing w:after="0" w:line="240" w:lineRule="auto"/>
              <w:jc w:val="center"/>
              <w:rPr>
                <w:rFonts w:ascii="Times New Roman" w:eastAsia="Calibri" w:hAnsi="Times New Roman" w:cs="Times New Roman"/>
                <w:b/>
                <w:sz w:val="21"/>
                <w:szCs w:val="21"/>
              </w:rPr>
            </w:pPr>
          </w:p>
        </w:tc>
      </w:tr>
      <w:tr w:rsidR="00FB1BB3" w:rsidRPr="00A51C0D" w14:paraId="34FF84E8" w14:textId="77777777" w:rsidTr="006E2B32">
        <w:tc>
          <w:tcPr>
            <w:tcW w:w="538" w:type="dxa"/>
            <w:shd w:val="clear" w:color="auto" w:fill="BFBFBF"/>
            <w:vAlign w:val="center"/>
          </w:tcPr>
          <w:p w14:paraId="49F04A02" w14:textId="77777777" w:rsidR="00FB1BB3" w:rsidRPr="00A51C0D" w:rsidRDefault="00FB1BB3" w:rsidP="006E2B32">
            <w:pPr>
              <w:spacing w:after="0" w:line="240" w:lineRule="auto"/>
              <w:rPr>
                <w:rFonts w:ascii="Times New Roman" w:eastAsia="Calibri" w:hAnsi="Times New Roman" w:cs="Times New Roman"/>
                <w:b/>
                <w:sz w:val="21"/>
                <w:szCs w:val="21"/>
              </w:rPr>
            </w:pPr>
            <w:r w:rsidRPr="00A51C0D">
              <w:rPr>
                <w:rFonts w:ascii="Times New Roman" w:eastAsia="Calibri" w:hAnsi="Times New Roman" w:cs="Times New Roman"/>
                <w:b/>
                <w:sz w:val="21"/>
                <w:szCs w:val="21"/>
              </w:rPr>
              <w:t>15</w:t>
            </w:r>
          </w:p>
        </w:tc>
        <w:tc>
          <w:tcPr>
            <w:tcW w:w="1418" w:type="dxa"/>
            <w:shd w:val="clear" w:color="auto" w:fill="BFBFBF"/>
            <w:vAlign w:val="center"/>
          </w:tcPr>
          <w:p w14:paraId="22540EA3" w14:textId="77777777" w:rsidR="00FB1BB3" w:rsidRPr="00A51C0D" w:rsidRDefault="00FB1BB3" w:rsidP="006E2B32">
            <w:pPr>
              <w:spacing w:after="0" w:line="240" w:lineRule="auto"/>
              <w:rPr>
                <w:rFonts w:ascii="Times New Roman" w:eastAsia="Calibri" w:hAnsi="Times New Roman" w:cs="Times New Roman"/>
                <w:sz w:val="21"/>
                <w:szCs w:val="21"/>
              </w:rPr>
            </w:pPr>
            <w:r w:rsidRPr="00A51C0D">
              <w:rPr>
                <w:rFonts w:ascii="Times New Roman" w:eastAsia="Calibri" w:hAnsi="Times New Roman" w:cs="Times New Roman"/>
                <w:sz w:val="21"/>
                <w:szCs w:val="21"/>
              </w:rPr>
              <w:t>KNR 2-01</w:t>
            </w:r>
          </w:p>
          <w:p w14:paraId="0DC249E0" w14:textId="77777777" w:rsidR="00FB1BB3" w:rsidRPr="00A51C0D" w:rsidRDefault="00FB1BB3" w:rsidP="006E2B32">
            <w:pPr>
              <w:spacing w:after="0" w:line="240" w:lineRule="auto"/>
              <w:rPr>
                <w:rFonts w:ascii="Times New Roman" w:eastAsia="Calibri" w:hAnsi="Times New Roman" w:cs="Times New Roman"/>
                <w:sz w:val="21"/>
                <w:szCs w:val="21"/>
              </w:rPr>
            </w:pPr>
            <w:r w:rsidRPr="00A51C0D">
              <w:rPr>
                <w:rFonts w:ascii="Times New Roman" w:eastAsia="Calibri" w:hAnsi="Times New Roman" w:cs="Times New Roman"/>
                <w:sz w:val="21"/>
                <w:szCs w:val="21"/>
              </w:rPr>
              <w:t>0108-05</w:t>
            </w:r>
          </w:p>
        </w:tc>
        <w:tc>
          <w:tcPr>
            <w:tcW w:w="1276" w:type="dxa"/>
            <w:shd w:val="clear" w:color="auto" w:fill="BFBFBF"/>
            <w:vAlign w:val="center"/>
          </w:tcPr>
          <w:p w14:paraId="7198D4DD" w14:textId="77777777" w:rsidR="00FB1BB3" w:rsidRPr="00A51C0D" w:rsidRDefault="00FB1BB3" w:rsidP="006E2B32">
            <w:pPr>
              <w:spacing w:after="0" w:line="240" w:lineRule="auto"/>
              <w:rPr>
                <w:rFonts w:ascii="Times New Roman" w:eastAsia="Calibri" w:hAnsi="Times New Roman" w:cs="Times New Roman"/>
                <w:sz w:val="21"/>
                <w:szCs w:val="21"/>
              </w:rPr>
            </w:pPr>
            <w:r w:rsidRPr="00A51C0D">
              <w:rPr>
                <w:rFonts w:ascii="Times New Roman" w:eastAsia="Calibri" w:hAnsi="Times New Roman" w:cs="Times New Roman"/>
                <w:sz w:val="21"/>
                <w:szCs w:val="21"/>
              </w:rPr>
              <w:t>D-01.02.02</w:t>
            </w:r>
          </w:p>
        </w:tc>
        <w:tc>
          <w:tcPr>
            <w:tcW w:w="2835" w:type="dxa"/>
            <w:shd w:val="clear" w:color="auto" w:fill="BFBFBF"/>
          </w:tcPr>
          <w:p w14:paraId="0F2B0EDC" w14:textId="77777777" w:rsidR="00FB1BB3" w:rsidRPr="00A51C0D" w:rsidRDefault="00FB1BB3" w:rsidP="006E2B32">
            <w:pPr>
              <w:spacing w:after="0" w:line="240" w:lineRule="auto"/>
              <w:rPr>
                <w:rFonts w:ascii="Times New Roman" w:eastAsia="Calibri" w:hAnsi="Times New Roman" w:cs="Times New Roman"/>
                <w:sz w:val="21"/>
                <w:szCs w:val="21"/>
              </w:rPr>
            </w:pPr>
            <w:r w:rsidRPr="00A51C0D">
              <w:rPr>
                <w:rFonts w:ascii="Times New Roman" w:eastAsia="Calibri" w:hAnsi="Times New Roman" w:cs="Times New Roman"/>
                <w:sz w:val="21"/>
                <w:szCs w:val="21"/>
              </w:rPr>
              <w:t>Mechaniczne karczowanie średniej gęstości krzaków i podszycia</w:t>
            </w:r>
          </w:p>
        </w:tc>
        <w:tc>
          <w:tcPr>
            <w:tcW w:w="851" w:type="dxa"/>
            <w:shd w:val="clear" w:color="auto" w:fill="BFBFBF"/>
            <w:vAlign w:val="center"/>
          </w:tcPr>
          <w:p w14:paraId="01E5C90B" w14:textId="77777777" w:rsidR="00FB1BB3" w:rsidRPr="00A51C0D" w:rsidRDefault="00FB1BB3" w:rsidP="006E2B32">
            <w:pPr>
              <w:spacing w:after="0" w:line="240" w:lineRule="auto"/>
              <w:jc w:val="center"/>
              <w:rPr>
                <w:rFonts w:ascii="Times New Roman" w:eastAsia="Calibri" w:hAnsi="Times New Roman" w:cs="Times New Roman"/>
                <w:sz w:val="21"/>
                <w:szCs w:val="21"/>
              </w:rPr>
            </w:pPr>
            <w:r w:rsidRPr="00A51C0D">
              <w:rPr>
                <w:rFonts w:ascii="Times New Roman" w:eastAsia="Calibri" w:hAnsi="Times New Roman" w:cs="Times New Roman"/>
                <w:sz w:val="21"/>
                <w:szCs w:val="21"/>
              </w:rPr>
              <w:t>ha</w:t>
            </w:r>
          </w:p>
        </w:tc>
        <w:tc>
          <w:tcPr>
            <w:tcW w:w="992" w:type="dxa"/>
            <w:shd w:val="clear" w:color="auto" w:fill="BFBFBF"/>
            <w:vAlign w:val="center"/>
          </w:tcPr>
          <w:p w14:paraId="675E6A89" w14:textId="77777777" w:rsidR="00FB1BB3" w:rsidRPr="00A51C0D" w:rsidRDefault="00FB1BB3" w:rsidP="006E2B32">
            <w:pPr>
              <w:spacing w:after="0" w:line="240" w:lineRule="auto"/>
              <w:jc w:val="center"/>
              <w:rPr>
                <w:rFonts w:ascii="Times New Roman" w:eastAsia="Calibri" w:hAnsi="Times New Roman" w:cs="Times New Roman"/>
                <w:sz w:val="21"/>
                <w:szCs w:val="21"/>
              </w:rPr>
            </w:pPr>
            <w:r w:rsidRPr="00A51C0D">
              <w:rPr>
                <w:rFonts w:ascii="Times New Roman" w:eastAsia="Calibri" w:hAnsi="Times New Roman" w:cs="Times New Roman"/>
                <w:sz w:val="21"/>
                <w:szCs w:val="21"/>
              </w:rPr>
              <w:t>0,06</w:t>
            </w:r>
          </w:p>
        </w:tc>
        <w:tc>
          <w:tcPr>
            <w:tcW w:w="1163" w:type="dxa"/>
            <w:shd w:val="clear" w:color="auto" w:fill="auto"/>
            <w:vAlign w:val="center"/>
          </w:tcPr>
          <w:p w14:paraId="2C29E4D0" w14:textId="77777777" w:rsidR="00FB1BB3" w:rsidRPr="00A51C0D"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5E3BBE47" w14:textId="77777777" w:rsidR="00FB1BB3" w:rsidRPr="00A51C0D"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492C8936" w14:textId="77777777" w:rsidTr="006E2B32">
        <w:tc>
          <w:tcPr>
            <w:tcW w:w="10774" w:type="dxa"/>
            <w:gridSpan w:val="8"/>
            <w:shd w:val="clear" w:color="auto" w:fill="BFBFBF"/>
          </w:tcPr>
          <w:p w14:paraId="499A8D53" w14:textId="77777777" w:rsidR="00FB1BB3" w:rsidRPr="00E80F13" w:rsidRDefault="00FB1BB3" w:rsidP="006E2B32">
            <w:pPr>
              <w:spacing w:after="0" w:line="240" w:lineRule="auto"/>
              <w:ind w:left="357"/>
              <w:contextualSpacing/>
              <w:jc w:val="center"/>
              <w:rPr>
                <w:rFonts w:ascii="Times New Roman" w:eastAsia="Calibri" w:hAnsi="Times New Roman" w:cs="Times New Roman"/>
                <w:b/>
                <w:sz w:val="21"/>
                <w:szCs w:val="21"/>
              </w:rPr>
            </w:pPr>
            <w:r w:rsidRPr="00E80F13">
              <w:rPr>
                <w:rFonts w:ascii="Times New Roman" w:eastAsia="Calibri" w:hAnsi="Times New Roman" w:cs="Times New Roman"/>
                <w:b/>
                <w:sz w:val="21"/>
                <w:szCs w:val="21"/>
              </w:rPr>
              <w:t>ODWODNIENIE ODCINKA DROGI</w:t>
            </w:r>
          </w:p>
        </w:tc>
      </w:tr>
      <w:tr w:rsidR="00FB1BB3" w:rsidRPr="00E80F13" w14:paraId="730E59DA" w14:textId="77777777" w:rsidTr="006E2B32">
        <w:tc>
          <w:tcPr>
            <w:tcW w:w="538" w:type="dxa"/>
            <w:shd w:val="clear" w:color="auto" w:fill="BFBFBF"/>
            <w:vAlign w:val="center"/>
          </w:tcPr>
          <w:p w14:paraId="4C98B136" w14:textId="77777777" w:rsidR="00FB1BB3" w:rsidRPr="00E80F13" w:rsidRDefault="00FB1BB3" w:rsidP="006E2B32">
            <w:pPr>
              <w:spacing w:after="0" w:line="240" w:lineRule="auto"/>
              <w:rPr>
                <w:rFonts w:ascii="Times New Roman" w:eastAsia="Calibri" w:hAnsi="Times New Roman" w:cs="Times New Roman"/>
                <w:b/>
                <w:sz w:val="21"/>
                <w:szCs w:val="21"/>
              </w:rPr>
            </w:pPr>
            <w:r w:rsidRPr="00E80F13">
              <w:rPr>
                <w:rFonts w:ascii="Times New Roman" w:eastAsia="Calibri" w:hAnsi="Times New Roman" w:cs="Times New Roman"/>
                <w:b/>
                <w:sz w:val="21"/>
                <w:szCs w:val="21"/>
              </w:rPr>
              <w:t>16</w:t>
            </w:r>
          </w:p>
        </w:tc>
        <w:tc>
          <w:tcPr>
            <w:tcW w:w="1418" w:type="dxa"/>
            <w:shd w:val="clear" w:color="auto" w:fill="BFBFBF"/>
            <w:vAlign w:val="center"/>
          </w:tcPr>
          <w:p w14:paraId="18D3413B"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KNNR 1</w:t>
            </w:r>
          </w:p>
          <w:p w14:paraId="7B7A3B63"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0210-03</w:t>
            </w:r>
          </w:p>
        </w:tc>
        <w:tc>
          <w:tcPr>
            <w:tcW w:w="1276" w:type="dxa"/>
            <w:shd w:val="clear" w:color="auto" w:fill="BFBFBF"/>
            <w:vAlign w:val="center"/>
          </w:tcPr>
          <w:p w14:paraId="1B4545B2"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D -02.01.01</w:t>
            </w:r>
          </w:p>
        </w:tc>
        <w:tc>
          <w:tcPr>
            <w:tcW w:w="2835" w:type="dxa"/>
            <w:shd w:val="clear" w:color="auto" w:fill="BFBFBF"/>
          </w:tcPr>
          <w:p w14:paraId="4B8F738A"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Wykopy oraz przekopy o głęb. do 3.0 m wyk. na odkład koparkami podsiębiernymi</w:t>
            </w:r>
          </w:p>
          <w:p w14:paraId="59503F9C"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o poj. łyżki 0.25 - 0.60 m</w:t>
            </w:r>
            <w:r w:rsidRPr="00FB1BB3">
              <w:rPr>
                <w:rFonts w:ascii="Times New Roman" w:eastAsia="Calibri" w:hAnsi="Times New Roman" w:cs="Times New Roman"/>
                <w:sz w:val="21"/>
                <w:szCs w:val="21"/>
                <w:vertAlign w:val="superscript"/>
              </w:rPr>
              <w:t>3</w:t>
            </w:r>
            <w:r w:rsidRPr="00E80F13">
              <w:rPr>
                <w:rFonts w:ascii="Times New Roman" w:eastAsia="Calibri" w:hAnsi="Times New Roman" w:cs="Times New Roman"/>
                <w:sz w:val="21"/>
                <w:szCs w:val="21"/>
              </w:rPr>
              <w:t xml:space="preserve"> w gr. kat. III-IV</w:t>
            </w:r>
          </w:p>
        </w:tc>
        <w:tc>
          <w:tcPr>
            <w:tcW w:w="851" w:type="dxa"/>
            <w:shd w:val="clear" w:color="auto" w:fill="BFBFBF"/>
            <w:vAlign w:val="center"/>
          </w:tcPr>
          <w:p w14:paraId="76A532A3"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sidRPr="00FF4AF8">
              <w:rPr>
                <w:rFonts w:ascii="Times New Roman" w:eastAsia="Calibri" w:hAnsi="Times New Roman" w:cs="Times New Roman"/>
                <w:sz w:val="21"/>
                <w:szCs w:val="21"/>
              </w:rPr>
              <w:t>m</w:t>
            </w:r>
            <w:r w:rsidRPr="00FF4AF8">
              <w:rPr>
                <w:rFonts w:ascii="Times New Roman" w:eastAsia="Calibri" w:hAnsi="Times New Roman" w:cs="Times New Roman"/>
                <w:sz w:val="21"/>
                <w:szCs w:val="21"/>
                <w:vertAlign w:val="superscript"/>
              </w:rPr>
              <w:t>3</w:t>
            </w:r>
          </w:p>
        </w:tc>
        <w:tc>
          <w:tcPr>
            <w:tcW w:w="992" w:type="dxa"/>
            <w:shd w:val="clear" w:color="auto" w:fill="BFBFBF"/>
            <w:vAlign w:val="center"/>
          </w:tcPr>
          <w:p w14:paraId="3A9497CB"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sidRPr="00E80F13">
              <w:rPr>
                <w:rFonts w:ascii="Times New Roman" w:eastAsia="Calibri" w:hAnsi="Times New Roman" w:cs="Times New Roman"/>
                <w:sz w:val="21"/>
                <w:szCs w:val="21"/>
              </w:rPr>
              <w:t>564,48</w:t>
            </w:r>
          </w:p>
        </w:tc>
        <w:tc>
          <w:tcPr>
            <w:tcW w:w="1163" w:type="dxa"/>
            <w:shd w:val="clear" w:color="auto" w:fill="auto"/>
            <w:vAlign w:val="center"/>
          </w:tcPr>
          <w:p w14:paraId="719014E5"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F7E8057"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193DEABD" w14:textId="77777777" w:rsidTr="006E2B32">
        <w:tc>
          <w:tcPr>
            <w:tcW w:w="538" w:type="dxa"/>
            <w:shd w:val="clear" w:color="auto" w:fill="BFBFBF"/>
            <w:vAlign w:val="center"/>
          </w:tcPr>
          <w:p w14:paraId="0899EEA5"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17</w:t>
            </w:r>
          </w:p>
        </w:tc>
        <w:tc>
          <w:tcPr>
            <w:tcW w:w="1418" w:type="dxa"/>
            <w:shd w:val="clear" w:color="auto" w:fill="BFBFBF"/>
            <w:vAlign w:val="center"/>
          </w:tcPr>
          <w:p w14:paraId="1464D988"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KNNR 4</w:t>
            </w:r>
          </w:p>
          <w:p w14:paraId="7BF9E29C"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1424-02</w:t>
            </w:r>
          </w:p>
          <w:p w14:paraId="3C778152"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analogia</w:t>
            </w:r>
          </w:p>
        </w:tc>
        <w:tc>
          <w:tcPr>
            <w:tcW w:w="1276" w:type="dxa"/>
            <w:shd w:val="clear" w:color="auto" w:fill="BFBFBF"/>
            <w:vAlign w:val="center"/>
          </w:tcPr>
          <w:p w14:paraId="4FA8EA00"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D -03.02.01</w:t>
            </w:r>
          </w:p>
        </w:tc>
        <w:tc>
          <w:tcPr>
            <w:tcW w:w="2835" w:type="dxa"/>
            <w:shd w:val="clear" w:color="auto" w:fill="BFBFBF"/>
          </w:tcPr>
          <w:p w14:paraId="1E25D938"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Studzienki ściekowe uliczne betonowe o śr.500 mm z osadnikiem bez syfonu,</w:t>
            </w:r>
          </w:p>
          <w:p w14:paraId="2D0AFD4E"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oraz koszem osadczym, na zawiasach</w:t>
            </w:r>
          </w:p>
          <w:p w14:paraId="19A46983" w14:textId="77777777" w:rsidR="00FB1BB3" w:rsidRPr="00E80F13" w:rsidRDefault="00FB1BB3" w:rsidP="006E2B32">
            <w:pPr>
              <w:spacing w:after="0" w:line="240" w:lineRule="auto"/>
              <w:rPr>
                <w:rFonts w:ascii="Times New Roman" w:eastAsia="Calibri" w:hAnsi="Times New Roman" w:cs="Times New Roman"/>
                <w:sz w:val="21"/>
                <w:szCs w:val="21"/>
              </w:rPr>
            </w:pPr>
            <w:r w:rsidRPr="00E80F13">
              <w:rPr>
                <w:rFonts w:ascii="Times New Roman" w:eastAsia="Calibri" w:hAnsi="Times New Roman" w:cs="Times New Roman"/>
                <w:sz w:val="21"/>
                <w:szCs w:val="21"/>
              </w:rPr>
              <w:t>- wpust z rusztem klasy D400 żeliwo szare</w:t>
            </w:r>
          </w:p>
        </w:tc>
        <w:tc>
          <w:tcPr>
            <w:tcW w:w="851" w:type="dxa"/>
            <w:shd w:val="clear" w:color="auto" w:fill="BFBFBF"/>
            <w:vAlign w:val="center"/>
          </w:tcPr>
          <w:p w14:paraId="537087B4"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szt.</w:t>
            </w:r>
          </w:p>
        </w:tc>
        <w:tc>
          <w:tcPr>
            <w:tcW w:w="992" w:type="dxa"/>
            <w:shd w:val="clear" w:color="auto" w:fill="BFBFBF"/>
            <w:vAlign w:val="center"/>
          </w:tcPr>
          <w:p w14:paraId="1F12D850"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10</w:t>
            </w:r>
          </w:p>
        </w:tc>
        <w:tc>
          <w:tcPr>
            <w:tcW w:w="1163" w:type="dxa"/>
            <w:shd w:val="clear" w:color="auto" w:fill="auto"/>
            <w:vAlign w:val="center"/>
          </w:tcPr>
          <w:p w14:paraId="31013953"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700EAD7"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0C76A2A5" w14:textId="77777777" w:rsidTr="00FB1BB3">
        <w:trPr>
          <w:trHeight w:val="577"/>
        </w:trPr>
        <w:tc>
          <w:tcPr>
            <w:tcW w:w="538" w:type="dxa"/>
            <w:shd w:val="clear" w:color="auto" w:fill="BFBFBF"/>
            <w:vAlign w:val="center"/>
          </w:tcPr>
          <w:p w14:paraId="776303B6"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18</w:t>
            </w:r>
          </w:p>
        </w:tc>
        <w:tc>
          <w:tcPr>
            <w:tcW w:w="1418" w:type="dxa"/>
            <w:shd w:val="clear" w:color="auto" w:fill="BFBFBF"/>
            <w:vAlign w:val="center"/>
          </w:tcPr>
          <w:p w14:paraId="2C926005"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KNNR 4</w:t>
            </w:r>
          </w:p>
          <w:p w14:paraId="067A5FE2"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1308-03</w:t>
            </w:r>
          </w:p>
        </w:tc>
        <w:tc>
          <w:tcPr>
            <w:tcW w:w="1276" w:type="dxa"/>
            <w:shd w:val="clear" w:color="auto" w:fill="BFBFBF"/>
            <w:vAlign w:val="center"/>
          </w:tcPr>
          <w:p w14:paraId="1FBD2032"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D -03.02.01</w:t>
            </w:r>
          </w:p>
        </w:tc>
        <w:tc>
          <w:tcPr>
            <w:tcW w:w="2835" w:type="dxa"/>
            <w:shd w:val="clear" w:color="auto" w:fill="BFBFBF"/>
          </w:tcPr>
          <w:p w14:paraId="3588CF65"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Kanały z rur PVC łączonych na wcisk o śr. zewn. 200 mm</w:t>
            </w:r>
          </w:p>
        </w:tc>
        <w:tc>
          <w:tcPr>
            <w:tcW w:w="851" w:type="dxa"/>
            <w:shd w:val="clear" w:color="auto" w:fill="BFBFBF"/>
            <w:vAlign w:val="center"/>
          </w:tcPr>
          <w:p w14:paraId="5C891621"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m</w:t>
            </w:r>
          </w:p>
        </w:tc>
        <w:tc>
          <w:tcPr>
            <w:tcW w:w="992" w:type="dxa"/>
            <w:shd w:val="clear" w:color="auto" w:fill="BFBFBF"/>
            <w:vAlign w:val="center"/>
          </w:tcPr>
          <w:p w14:paraId="1222D1EC"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70</w:t>
            </w:r>
          </w:p>
        </w:tc>
        <w:tc>
          <w:tcPr>
            <w:tcW w:w="1163" w:type="dxa"/>
            <w:shd w:val="clear" w:color="auto" w:fill="auto"/>
            <w:vAlign w:val="center"/>
          </w:tcPr>
          <w:p w14:paraId="5CDC0DB8"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1073486"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7A92EDDF" w14:textId="77777777" w:rsidTr="00FB1BB3">
        <w:trPr>
          <w:trHeight w:val="796"/>
        </w:trPr>
        <w:tc>
          <w:tcPr>
            <w:tcW w:w="538" w:type="dxa"/>
            <w:shd w:val="clear" w:color="auto" w:fill="BFBFBF"/>
            <w:vAlign w:val="center"/>
          </w:tcPr>
          <w:p w14:paraId="3E4A3CA1"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19</w:t>
            </w:r>
          </w:p>
        </w:tc>
        <w:tc>
          <w:tcPr>
            <w:tcW w:w="1418" w:type="dxa"/>
            <w:shd w:val="clear" w:color="auto" w:fill="BFBFBF"/>
            <w:vAlign w:val="center"/>
          </w:tcPr>
          <w:p w14:paraId="4104C3AB"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KNNR 4</w:t>
            </w:r>
          </w:p>
          <w:p w14:paraId="6ED34ABD"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1308-05</w:t>
            </w:r>
          </w:p>
        </w:tc>
        <w:tc>
          <w:tcPr>
            <w:tcW w:w="1276" w:type="dxa"/>
            <w:shd w:val="clear" w:color="auto" w:fill="BFBFBF"/>
            <w:vAlign w:val="center"/>
          </w:tcPr>
          <w:p w14:paraId="3AE729C6"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D -03.02.01</w:t>
            </w:r>
          </w:p>
        </w:tc>
        <w:tc>
          <w:tcPr>
            <w:tcW w:w="2835" w:type="dxa"/>
            <w:shd w:val="clear" w:color="auto" w:fill="BFBFBF"/>
          </w:tcPr>
          <w:p w14:paraId="513A672C"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Kanały z rur PP SN8 łączonych na wcisk o śr. zewn. 315 mm</w:t>
            </w:r>
          </w:p>
        </w:tc>
        <w:tc>
          <w:tcPr>
            <w:tcW w:w="851" w:type="dxa"/>
            <w:shd w:val="clear" w:color="auto" w:fill="BFBFBF"/>
            <w:vAlign w:val="center"/>
          </w:tcPr>
          <w:p w14:paraId="4894DF72"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m</w:t>
            </w:r>
          </w:p>
        </w:tc>
        <w:tc>
          <w:tcPr>
            <w:tcW w:w="992" w:type="dxa"/>
            <w:shd w:val="clear" w:color="auto" w:fill="BFBFBF"/>
            <w:vAlign w:val="center"/>
          </w:tcPr>
          <w:p w14:paraId="124CF7CD"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371</w:t>
            </w:r>
          </w:p>
        </w:tc>
        <w:tc>
          <w:tcPr>
            <w:tcW w:w="1163" w:type="dxa"/>
            <w:shd w:val="clear" w:color="auto" w:fill="auto"/>
            <w:vAlign w:val="center"/>
          </w:tcPr>
          <w:p w14:paraId="2DCB2FB7"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66F25AD1"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012878DA" w14:textId="77777777" w:rsidTr="00FB1BB3">
        <w:trPr>
          <w:trHeight w:val="1048"/>
        </w:trPr>
        <w:tc>
          <w:tcPr>
            <w:tcW w:w="538" w:type="dxa"/>
            <w:shd w:val="clear" w:color="auto" w:fill="BFBFBF"/>
            <w:vAlign w:val="center"/>
          </w:tcPr>
          <w:p w14:paraId="71BC7E11"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20</w:t>
            </w:r>
          </w:p>
        </w:tc>
        <w:tc>
          <w:tcPr>
            <w:tcW w:w="1418" w:type="dxa"/>
            <w:shd w:val="clear" w:color="auto" w:fill="BFBFBF"/>
            <w:vAlign w:val="center"/>
          </w:tcPr>
          <w:p w14:paraId="673D4E54"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KNNR 4</w:t>
            </w:r>
          </w:p>
          <w:p w14:paraId="35F2EBF8"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1413-03</w:t>
            </w:r>
          </w:p>
          <w:p w14:paraId="435361CF"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analogia</w:t>
            </w:r>
          </w:p>
        </w:tc>
        <w:tc>
          <w:tcPr>
            <w:tcW w:w="1276" w:type="dxa"/>
            <w:shd w:val="clear" w:color="auto" w:fill="BFBFBF"/>
            <w:vAlign w:val="center"/>
          </w:tcPr>
          <w:p w14:paraId="70DC1E6F"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D -03.02.01</w:t>
            </w:r>
          </w:p>
        </w:tc>
        <w:tc>
          <w:tcPr>
            <w:tcW w:w="2835" w:type="dxa"/>
            <w:shd w:val="clear" w:color="auto" w:fill="BFBFBF"/>
          </w:tcPr>
          <w:p w14:paraId="4788792B"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Studnie rewizyjne z kręgów betonowych o śr. 1200 mm w gotowym wykopie</w:t>
            </w:r>
            <w:r>
              <w:rPr>
                <w:rFonts w:ascii="Times New Roman" w:eastAsia="Calibri" w:hAnsi="Times New Roman" w:cs="Times New Roman"/>
                <w:sz w:val="21"/>
                <w:szCs w:val="21"/>
              </w:rPr>
              <w:t xml:space="preserve"> </w:t>
            </w:r>
            <w:r w:rsidRPr="00356831">
              <w:rPr>
                <w:rFonts w:ascii="Times New Roman" w:eastAsia="Calibri" w:hAnsi="Times New Roman" w:cs="Times New Roman"/>
                <w:sz w:val="21"/>
                <w:szCs w:val="21"/>
              </w:rPr>
              <w:t>o głębokości 3m</w:t>
            </w:r>
          </w:p>
        </w:tc>
        <w:tc>
          <w:tcPr>
            <w:tcW w:w="851" w:type="dxa"/>
            <w:shd w:val="clear" w:color="auto" w:fill="BFBFBF"/>
            <w:vAlign w:val="center"/>
          </w:tcPr>
          <w:p w14:paraId="599D2F60" w14:textId="77777777" w:rsidR="00FB1BB3" w:rsidRPr="00FF4AF8" w:rsidRDefault="00FB1BB3" w:rsidP="006E2B32">
            <w:pPr>
              <w:spacing w:after="0" w:line="240" w:lineRule="auto"/>
              <w:jc w:val="center"/>
              <w:rPr>
                <w:rFonts w:ascii="Times New Roman" w:eastAsia="Calibri" w:hAnsi="Times New Roman" w:cs="Times New Roman"/>
                <w:sz w:val="21"/>
                <w:szCs w:val="21"/>
              </w:rPr>
            </w:pPr>
            <w:proofErr w:type="spellStart"/>
            <w:r>
              <w:rPr>
                <w:rFonts w:ascii="Times New Roman" w:eastAsia="Calibri" w:hAnsi="Times New Roman" w:cs="Times New Roman"/>
                <w:sz w:val="21"/>
                <w:szCs w:val="21"/>
              </w:rPr>
              <w:t>stud</w:t>
            </w:r>
            <w:proofErr w:type="spellEnd"/>
            <w:r>
              <w:rPr>
                <w:rFonts w:ascii="Times New Roman" w:eastAsia="Calibri" w:hAnsi="Times New Roman" w:cs="Times New Roman"/>
                <w:sz w:val="21"/>
                <w:szCs w:val="21"/>
              </w:rPr>
              <w:t>.</w:t>
            </w:r>
          </w:p>
        </w:tc>
        <w:tc>
          <w:tcPr>
            <w:tcW w:w="992" w:type="dxa"/>
            <w:shd w:val="clear" w:color="auto" w:fill="BFBFBF"/>
            <w:vAlign w:val="center"/>
          </w:tcPr>
          <w:p w14:paraId="7E2F5E06"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10</w:t>
            </w:r>
          </w:p>
        </w:tc>
        <w:tc>
          <w:tcPr>
            <w:tcW w:w="1163" w:type="dxa"/>
            <w:shd w:val="clear" w:color="auto" w:fill="auto"/>
            <w:vAlign w:val="center"/>
          </w:tcPr>
          <w:p w14:paraId="7A36F873"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29E63FC0"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205D1E32" w14:textId="77777777" w:rsidTr="006E2B32">
        <w:tc>
          <w:tcPr>
            <w:tcW w:w="538" w:type="dxa"/>
            <w:shd w:val="clear" w:color="auto" w:fill="BFBFBF"/>
            <w:vAlign w:val="center"/>
          </w:tcPr>
          <w:p w14:paraId="08B0FD58"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21</w:t>
            </w:r>
          </w:p>
        </w:tc>
        <w:tc>
          <w:tcPr>
            <w:tcW w:w="1418" w:type="dxa"/>
            <w:shd w:val="clear" w:color="auto" w:fill="BFBFBF"/>
            <w:vAlign w:val="center"/>
          </w:tcPr>
          <w:p w14:paraId="08F3CAA7"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KNNR 4</w:t>
            </w:r>
          </w:p>
          <w:p w14:paraId="0BB211B2"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1430-01</w:t>
            </w:r>
          </w:p>
          <w:p w14:paraId="495D8B27"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analogia</w:t>
            </w:r>
          </w:p>
        </w:tc>
        <w:tc>
          <w:tcPr>
            <w:tcW w:w="1276" w:type="dxa"/>
            <w:shd w:val="clear" w:color="auto" w:fill="BFBFBF"/>
            <w:vAlign w:val="center"/>
          </w:tcPr>
          <w:p w14:paraId="24B0432E"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D-10.01.01</w:t>
            </w:r>
          </w:p>
        </w:tc>
        <w:tc>
          <w:tcPr>
            <w:tcW w:w="2835" w:type="dxa"/>
            <w:shd w:val="clear" w:color="auto" w:fill="BFBFBF"/>
          </w:tcPr>
          <w:p w14:paraId="190DFC01"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Wykonanie różnych elementów drobnowymiarowych o objętości do 1.5 m</w:t>
            </w:r>
            <w:r w:rsidRPr="00356831">
              <w:rPr>
                <w:rFonts w:ascii="Times New Roman" w:eastAsia="Calibri" w:hAnsi="Times New Roman" w:cs="Times New Roman"/>
                <w:sz w:val="21"/>
                <w:szCs w:val="21"/>
                <w:vertAlign w:val="superscript"/>
              </w:rPr>
              <w:t>3</w:t>
            </w:r>
          </w:p>
          <w:p w14:paraId="48895FFF"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 elementy betonowe</w:t>
            </w:r>
          </w:p>
          <w:p w14:paraId="593484DD"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 xml:space="preserve">- włączenie </w:t>
            </w:r>
            <w:proofErr w:type="spellStart"/>
            <w:r w:rsidRPr="00356831">
              <w:rPr>
                <w:rFonts w:ascii="Times New Roman" w:eastAsia="Calibri" w:hAnsi="Times New Roman" w:cs="Times New Roman"/>
                <w:sz w:val="21"/>
                <w:szCs w:val="21"/>
              </w:rPr>
              <w:t>przykanalików</w:t>
            </w:r>
            <w:proofErr w:type="spellEnd"/>
            <w:r w:rsidRPr="00356831">
              <w:rPr>
                <w:rFonts w:ascii="Times New Roman" w:eastAsia="Calibri" w:hAnsi="Times New Roman" w:cs="Times New Roman"/>
                <w:sz w:val="21"/>
                <w:szCs w:val="21"/>
              </w:rPr>
              <w:t xml:space="preserve"> i kanałów do studni</w:t>
            </w:r>
          </w:p>
        </w:tc>
        <w:tc>
          <w:tcPr>
            <w:tcW w:w="851" w:type="dxa"/>
            <w:shd w:val="clear" w:color="auto" w:fill="BFBFBF"/>
            <w:vAlign w:val="center"/>
          </w:tcPr>
          <w:p w14:paraId="4ED9FA36"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356831">
              <w:rPr>
                <w:rFonts w:ascii="Times New Roman" w:eastAsia="Calibri" w:hAnsi="Times New Roman" w:cs="Times New Roman"/>
                <w:sz w:val="21"/>
                <w:szCs w:val="21"/>
              </w:rPr>
              <w:t>m</w:t>
            </w:r>
            <w:r w:rsidRPr="00356831">
              <w:rPr>
                <w:rFonts w:ascii="Times New Roman" w:eastAsia="Calibri" w:hAnsi="Times New Roman" w:cs="Times New Roman"/>
                <w:sz w:val="21"/>
                <w:szCs w:val="21"/>
                <w:vertAlign w:val="superscript"/>
              </w:rPr>
              <w:t>3</w:t>
            </w:r>
          </w:p>
        </w:tc>
        <w:tc>
          <w:tcPr>
            <w:tcW w:w="992" w:type="dxa"/>
            <w:shd w:val="clear" w:color="auto" w:fill="BFBFBF"/>
            <w:vAlign w:val="center"/>
          </w:tcPr>
          <w:p w14:paraId="1B60C0FC"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3,2</w:t>
            </w:r>
          </w:p>
        </w:tc>
        <w:tc>
          <w:tcPr>
            <w:tcW w:w="1163" w:type="dxa"/>
            <w:shd w:val="clear" w:color="auto" w:fill="auto"/>
            <w:vAlign w:val="center"/>
          </w:tcPr>
          <w:p w14:paraId="69D85571"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2B52BE59"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6238862F" w14:textId="77777777" w:rsidTr="006E2B32">
        <w:tc>
          <w:tcPr>
            <w:tcW w:w="538" w:type="dxa"/>
            <w:shd w:val="clear" w:color="auto" w:fill="BFBFBF"/>
            <w:vAlign w:val="center"/>
          </w:tcPr>
          <w:p w14:paraId="2F5C310B"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lastRenderedPageBreak/>
              <w:t>22</w:t>
            </w:r>
          </w:p>
        </w:tc>
        <w:tc>
          <w:tcPr>
            <w:tcW w:w="1418" w:type="dxa"/>
            <w:shd w:val="clear" w:color="auto" w:fill="BFBFBF"/>
            <w:vAlign w:val="center"/>
          </w:tcPr>
          <w:p w14:paraId="7ED23468"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KNNR 4</w:t>
            </w:r>
          </w:p>
          <w:p w14:paraId="61316993" w14:textId="77777777" w:rsidR="00FB1BB3" w:rsidRPr="00356831"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1411-04</w:t>
            </w:r>
          </w:p>
          <w:p w14:paraId="3FAC068B"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analogia</w:t>
            </w:r>
          </w:p>
        </w:tc>
        <w:tc>
          <w:tcPr>
            <w:tcW w:w="1276" w:type="dxa"/>
            <w:shd w:val="clear" w:color="auto" w:fill="BFBFBF"/>
            <w:vAlign w:val="center"/>
          </w:tcPr>
          <w:p w14:paraId="4583C9AE"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D -03.02.01</w:t>
            </w:r>
          </w:p>
        </w:tc>
        <w:tc>
          <w:tcPr>
            <w:tcW w:w="2835" w:type="dxa"/>
            <w:shd w:val="clear" w:color="auto" w:fill="BFBFBF"/>
          </w:tcPr>
          <w:p w14:paraId="6BDCE11D" w14:textId="77777777" w:rsidR="00FB1BB3" w:rsidRPr="00E80F13" w:rsidRDefault="00FB1BB3" w:rsidP="006E2B32">
            <w:pPr>
              <w:spacing w:after="0" w:line="240" w:lineRule="auto"/>
              <w:rPr>
                <w:rFonts w:ascii="Times New Roman" w:eastAsia="Calibri" w:hAnsi="Times New Roman" w:cs="Times New Roman"/>
                <w:sz w:val="21"/>
                <w:szCs w:val="21"/>
              </w:rPr>
            </w:pPr>
            <w:r w:rsidRPr="00356831">
              <w:rPr>
                <w:rFonts w:ascii="Times New Roman" w:eastAsia="Calibri" w:hAnsi="Times New Roman" w:cs="Times New Roman"/>
                <w:sz w:val="21"/>
                <w:szCs w:val="21"/>
              </w:rPr>
              <w:t>Podłoża pod kanały i obiekty z materiałów sypkich grub. 25 cm</w:t>
            </w:r>
            <w:r>
              <w:rPr>
                <w:rFonts w:ascii="Times New Roman" w:eastAsia="Calibri" w:hAnsi="Times New Roman" w:cs="Times New Roman"/>
                <w:sz w:val="21"/>
                <w:szCs w:val="21"/>
              </w:rPr>
              <w:t xml:space="preserve"> </w:t>
            </w:r>
            <w:r w:rsidRPr="00356831">
              <w:rPr>
                <w:rFonts w:ascii="Times New Roman" w:eastAsia="Calibri" w:hAnsi="Times New Roman" w:cs="Times New Roman"/>
                <w:sz w:val="21"/>
                <w:szCs w:val="21"/>
              </w:rPr>
              <w:t xml:space="preserve">- </w:t>
            </w:r>
            <w:proofErr w:type="spellStart"/>
            <w:r w:rsidRPr="00356831">
              <w:rPr>
                <w:rFonts w:ascii="Times New Roman" w:eastAsia="Calibri" w:hAnsi="Times New Roman" w:cs="Times New Roman"/>
                <w:sz w:val="21"/>
                <w:szCs w:val="21"/>
              </w:rPr>
              <w:t>obsypka</w:t>
            </w:r>
            <w:proofErr w:type="spellEnd"/>
            <w:r w:rsidRPr="00356831">
              <w:rPr>
                <w:rFonts w:ascii="Times New Roman" w:eastAsia="Calibri" w:hAnsi="Times New Roman" w:cs="Times New Roman"/>
                <w:sz w:val="21"/>
                <w:szCs w:val="21"/>
              </w:rPr>
              <w:t xml:space="preserve"> </w:t>
            </w:r>
            <w:proofErr w:type="spellStart"/>
            <w:r w:rsidRPr="00356831">
              <w:rPr>
                <w:rFonts w:ascii="Times New Roman" w:eastAsia="Calibri" w:hAnsi="Times New Roman" w:cs="Times New Roman"/>
                <w:sz w:val="21"/>
                <w:szCs w:val="21"/>
              </w:rPr>
              <w:t>przykanalików</w:t>
            </w:r>
            <w:proofErr w:type="spellEnd"/>
            <w:r w:rsidRPr="00356831">
              <w:rPr>
                <w:rFonts w:ascii="Times New Roman" w:eastAsia="Calibri" w:hAnsi="Times New Roman" w:cs="Times New Roman"/>
                <w:sz w:val="21"/>
                <w:szCs w:val="21"/>
              </w:rPr>
              <w:t xml:space="preserve"> i kanałów - grubość 30</w:t>
            </w:r>
            <w:r>
              <w:rPr>
                <w:rFonts w:ascii="Times New Roman" w:eastAsia="Calibri" w:hAnsi="Times New Roman" w:cs="Times New Roman"/>
                <w:sz w:val="21"/>
                <w:szCs w:val="21"/>
              </w:rPr>
              <w:t xml:space="preserve"> </w:t>
            </w:r>
            <w:r w:rsidRPr="00356831">
              <w:rPr>
                <w:rFonts w:ascii="Times New Roman" w:eastAsia="Calibri" w:hAnsi="Times New Roman" w:cs="Times New Roman"/>
                <w:sz w:val="21"/>
                <w:szCs w:val="21"/>
              </w:rPr>
              <w:t>cm</w:t>
            </w:r>
          </w:p>
        </w:tc>
        <w:tc>
          <w:tcPr>
            <w:tcW w:w="851" w:type="dxa"/>
            <w:shd w:val="clear" w:color="auto" w:fill="BFBFBF"/>
            <w:vAlign w:val="center"/>
          </w:tcPr>
          <w:p w14:paraId="13B50BA0"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9701A6">
              <w:rPr>
                <w:rFonts w:ascii="Times New Roman" w:eastAsia="Calibri" w:hAnsi="Times New Roman" w:cs="Times New Roman"/>
                <w:sz w:val="21"/>
                <w:szCs w:val="21"/>
              </w:rPr>
              <w:t>m</w:t>
            </w:r>
            <w:r w:rsidRPr="009701A6">
              <w:rPr>
                <w:rFonts w:ascii="Times New Roman" w:eastAsia="Calibri" w:hAnsi="Times New Roman" w:cs="Times New Roman"/>
                <w:sz w:val="21"/>
                <w:szCs w:val="21"/>
                <w:vertAlign w:val="superscript"/>
              </w:rPr>
              <w:t>3</w:t>
            </w:r>
          </w:p>
        </w:tc>
        <w:tc>
          <w:tcPr>
            <w:tcW w:w="992" w:type="dxa"/>
            <w:shd w:val="clear" w:color="auto" w:fill="BFBFBF"/>
            <w:vAlign w:val="center"/>
          </w:tcPr>
          <w:p w14:paraId="238BB6CB"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55</w:t>
            </w:r>
          </w:p>
        </w:tc>
        <w:tc>
          <w:tcPr>
            <w:tcW w:w="1163" w:type="dxa"/>
            <w:shd w:val="clear" w:color="auto" w:fill="auto"/>
            <w:vAlign w:val="center"/>
          </w:tcPr>
          <w:p w14:paraId="41F05007"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B3B04EB"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3604F727" w14:textId="77777777" w:rsidTr="006E2B32">
        <w:tc>
          <w:tcPr>
            <w:tcW w:w="538" w:type="dxa"/>
            <w:shd w:val="clear" w:color="auto" w:fill="BFBFBF"/>
            <w:vAlign w:val="center"/>
          </w:tcPr>
          <w:p w14:paraId="2D80989C"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23</w:t>
            </w:r>
          </w:p>
        </w:tc>
        <w:tc>
          <w:tcPr>
            <w:tcW w:w="1418" w:type="dxa"/>
            <w:shd w:val="clear" w:color="auto" w:fill="BFBFBF"/>
            <w:vAlign w:val="center"/>
          </w:tcPr>
          <w:p w14:paraId="396B62DA"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KNNR 1</w:t>
            </w:r>
          </w:p>
          <w:p w14:paraId="67BC184A"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0608-01</w:t>
            </w:r>
          </w:p>
          <w:p w14:paraId="35FCB995" w14:textId="77777777"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analogia</w:t>
            </w:r>
          </w:p>
        </w:tc>
        <w:tc>
          <w:tcPr>
            <w:tcW w:w="1276" w:type="dxa"/>
            <w:shd w:val="clear" w:color="auto" w:fill="BFBFBF"/>
            <w:vAlign w:val="center"/>
          </w:tcPr>
          <w:p w14:paraId="3B6855C8" w14:textId="77777777"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D -03.02.01</w:t>
            </w:r>
          </w:p>
        </w:tc>
        <w:tc>
          <w:tcPr>
            <w:tcW w:w="2835" w:type="dxa"/>
            <w:shd w:val="clear" w:color="auto" w:fill="BFBFBF"/>
          </w:tcPr>
          <w:p w14:paraId="2CAFAC87" w14:textId="77777777"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Podsypka filtracyjna w gotowym wykopie wykonana z przygotowaniem kruszywa</w:t>
            </w:r>
          </w:p>
        </w:tc>
        <w:tc>
          <w:tcPr>
            <w:tcW w:w="851" w:type="dxa"/>
            <w:shd w:val="clear" w:color="auto" w:fill="BFBFBF"/>
            <w:vAlign w:val="center"/>
          </w:tcPr>
          <w:p w14:paraId="6A7A8CD5"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9701A6">
              <w:rPr>
                <w:rFonts w:ascii="Times New Roman" w:eastAsia="Calibri" w:hAnsi="Times New Roman" w:cs="Times New Roman"/>
                <w:sz w:val="21"/>
                <w:szCs w:val="21"/>
              </w:rPr>
              <w:t>m</w:t>
            </w:r>
            <w:r w:rsidRPr="009701A6">
              <w:rPr>
                <w:rFonts w:ascii="Times New Roman" w:eastAsia="Calibri" w:hAnsi="Times New Roman" w:cs="Times New Roman"/>
                <w:sz w:val="21"/>
                <w:szCs w:val="21"/>
                <w:vertAlign w:val="superscript"/>
              </w:rPr>
              <w:t>3</w:t>
            </w:r>
          </w:p>
        </w:tc>
        <w:tc>
          <w:tcPr>
            <w:tcW w:w="992" w:type="dxa"/>
            <w:shd w:val="clear" w:color="auto" w:fill="BFBFBF"/>
            <w:vAlign w:val="center"/>
          </w:tcPr>
          <w:p w14:paraId="7A79C6C1"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34</w:t>
            </w:r>
          </w:p>
        </w:tc>
        <w:tc>
          <w:tcPr>
            <w:tcW w:w="1163" w:type="dxa"/>
            <w:shd w:val="clear" w:color="auto" w:fill="auto"/>
            <w:vAlign w:val="center"/>
          </w:tcPr>
          <w:p w14:paraId="2CCAD23A"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BEFB523"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7E76A4CD" w14:textId="77777777" w:rsidTr="006E2B32">
        <w:tc>
          <w:tcPr>
            <w:tcW w:w="538" w:type="dxa"/>
            <w:shd w:val="clear" w:color="auto" w:fill="BFBFBF"/>
            <w:vAlign w:val="center"/>
          </w:tcPr>
          <w:p w14:paraId="778A5B52"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24</w:t>
            </w:r>
          </w:p>
        </w:tc>
        <w:tc>
          <w:tcPr>
            <w:tcW w:w="1418" w:type="dxa"/>
            <w:shd w:val="clear" w:color="auto" w:fill="BFBFBF"/>
            <w:vAlign w:val="center"/>
          </w:tcPr>
          <w:p w14:paraId="11DE55EC"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KNNR 6</w:t>
            </w:r>
          </w:p>
          <w:p w14:paraId="1992FF66"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0109-03</w:t>
            </w:r>
          </w:p>
          <w:p w14:paraId="375CBC87" w14:textId="77777777"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analogia</w:t>
            </w:r>
          </w:p>
        </w:tc>
        <w:tc>
          <w:tcPr>
            <w:tcW w:w="1276" w:type="dxa"/>
            <w:shd w:val="clear" w:color="auto" w:fill="BFBFBF"/>
            <w:vAlign w:val="center"/>
          </w:tcPr>
          <w:p w14:paraId="7BB96407" w14:textId="77777777"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D -03.02.01</w:t>
            </w:r>
          </w:p>
        </w:tc>
        <w:tc>
          <w:tcPr>
            <w:tcW w:w="2835" w:type="dxa"/>
            <w:shd w:val="clear" w:color="auto" w:fill="BFBFBF"/>
          </w:tcPr>
          <w:p w14:paraId="123F4A58" w14:textId="188EB139"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Podłoża betonowe po</w:t>
            </w:r>
            <w:r>
              <w:rPr>
                <w:rFonts w:ascii="Times New Roman" w:eastAsia="Calibri" w:hAnsi="Times New Roman" w:cs="Times New Roman"/>
                <w:sz w:val="21"/>
                <w:szCs w:val="21"/>
              </w:rPr>
              <w:t>d</w:t>
            </w:r>
            <w:r w:rsidRPr="009701A6">
              <w:rPr>
                <w:rFonts w:ascii="Times New Roman" w:eastAsia="Calibri" w:hAnsi="Times New Roman" w:cs="Times New Roman"/>
                <w:sz w:val="21"/>
                <w:szCs w:val="21"/>
              </w:rPr>
              <w:t xml:space="preserve"> studnie rewizyjne</w:t>
            </w:r>
          </w:p>
        </w:tc>
        <w:tc>
          <w:tcPr>
            <w:tcW w:w="851" w:type="dxa"/>
            <w:shd w:val="clear" w:color="auto" w:fill="BFBFBF"/>
            <w:vAlign w:val="center"/>
          </w:tcPr>
          <w:p w14:paraId="2113D7BB"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9701A6">
              <w:rPr>
                <w:rFonts w:ascii="Times New Roman" w:eastAsia="Calibri" w:hAnsi="Times New Roman" w:cs="Times New Roman"/>
                <w:sz w:val="21"/>
                <w:szCs w:val="21"/>
              </w:rPr>
              <w:t>m</w:t>
            </w:r>
            <w:r w:rsidRPr="009701A6">
              <w:rPr>
                <w:rFonts w:ascii="Times New Roman" w:eastAsia="Calibri" w:hAnsi="Times New Roman" w:cs="Times New Roman"/>
                <w:sz w:val="21"/>
                <w:szCs w:val="21"/>
                <w:vertAlign w:val="superscript"/>
              </w:rPr>
              <w:t>2</w:t>
            </w:r>
          </w:p>
        </w:tc>
        <w:tc>
          <w:tcPr>
            <w:tcW w:w="992" w:type="dxa"/>
            <w:shd w:val="clear" w:color="auto" w:fill="BFBFBF"/>
            <w:vAlign w:val="center"/>
          </w:tcPr>
          <w:p w14:paraId="1147D889"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11,4</w:t>
            </w:r>
          </w:p>
        </w:tc>
        <w:tc>
          <w:tcPr>
            <w:tcW w:w="1163" w:type="dxa"/>
            <w:shd w:val="clear" w:color="auto" w:fill="auto"/>
            <w:vAlign w:val="center"/>
          </w:tcPr>
          <w:p w14:paraId="0C4AAAB5"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2783984E"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26E2DE2F" w14:textId="77777777" w:rsidTr="006E2B32">
        <w:tc>
          <w:tcPr>
            <w:tcW w:w="538" w:type="dxa"/>
            <w:shd w:val="clear" w:color="auto" w:fill="BFBFBF"/>
            <w:vAlign w:val="center"/>
          </w:tcPr>
          <w:p w14:paraId="289D3CB8"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25</w:t>
            </w:r>
          </w:p>
        </w:tc>
        <w:tc>
          <w:tcPr>
            <w:tcW w:w="1418" w:type="dxa"/>
            <w:shd w:val="clear" w:color="auto" w:fill="BFBFBF"/>
            <w:vAlign w:val="center"/>
          </w:tcPr>
          <w:p w14:paraId="332F1638"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KNNR 1</w:t>
            </w:r>
          </w:p>
          <w:p w14:paraId="30741EBD"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 xml:space="preserve">0318-03 </w:t>
            </w:r>
            <w:proofErr w:type="spellStart"/>
            <w:r w:rsidRPr="009701A6">
              <w:rPr>
                <w:rFonts w:ascii="Times New Roman" w:eastAsia="Calibri" w:hAnsi="Times New Roman" w:cs="Times New Roman"/>
                <w:sz w:val="21"/>
                <w:szCs w:val="21"/>
              </w:rPr>
              <w:t>z.o</w:t>
            </w:r>
            <w:proofErr w:type="spellEnd"/>
            <w:r w:rsidRPr="009701A6">
              <w:rPr>
                <w:rFonts w:ascii="Times New Roman" w:eastAsia="Calibri" w:hAnsi="Times New Roman" w:cs="Times New Roman"/>
                <w:sz w:val="21"/>
                <w:szCs w:val="21"/>
              </w:rPr>
              <w:t>.</w:t>
            </w:r>
          </w:p>
          <w:p w14:paraId="71CBFB92"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2.11.4.</w:t>
            </w:r>
          </w:p>
          <w:p w14:paraId="397EF1BF"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9911-03</w:t>
            </w:r>
          </w:p>
          <w:p w14:paraId="560D00D4" w14:textId="77777777"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analogia</w:t>
            </w:r>
          </w:p>
        </w:tc>
        <w:tc>
          <w:tcPr>
            <w:tcW w:w="1276" w:type="dxa"/>
            <w:shd w:val="clear" w:color="auto" w:fill="BFBFBF"/>
            <w:vAlign w:val="center"/>
          </w:tcPr>
          <w:p w14:paraId="4BE5BA0E" w14:textId="77777777"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D-02.03.01</w:t>
            </w:r>
          </w:p>
        </w:tc>
        <w:tc>
          <w:tcPr>
            <w:tcW w:w="2835" w:type="dxa"/>
            <w:shd w:val="clear" w:color="auto" w:fill="BFBFBF"/>
          </w:tcPr>
          <w:p w14:paraId="471F7A49"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Zasypywanie wykopów o ścianach pionowych o szerokości 0.8-2.5 m i</w:t>
            </w:r>
          </w:p>
          <w:p w14:paraId="1DA31C23"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głęb.</w:t>
            </w:r>
            <w:r>
              <w:rPr>
                <w:rFonts w:ascii="Times New Roman" w:eastAsia="Calibri" w:hAnsi="Times New Roman" w:cs="Times New Roman"/>
                <w:sz w:val="21"/>
                <w:szCs w:val="21"/>
              </w:rPr>
              <w:t xml:space="preserve"> </w:t>
            </w:r>
            <w:r w:rsidRPr="009701A6">
              <w:rPr>
                <w:rFonts w:ascii="Times New Roman" w:eastAsia="Calibri" w:hAnsi="Times New Roman" w:cs="Times New Roman"/>
                <w:sz w:val="21"/>
                <w:szCs w:val="21"/>
              </w:rPr>
              <w:t>do 3.0 m w gr.</w:t>
            </w:r>
            <w:r>
              <w:rPr>
                <w:rFonts w:ascii="Times New Roman" w:eastAsia="Calibri" w:hAnsi="Times New Roman" w:cs="Times New Roman"/>
                <w:sz w:val="21"/>
                <w:szCs w:val="21"/>
              </w:rPr>
              <w:t xml:space="preserve"> </w:t>
            </w:r>
            <w:r w:rsidRPr="009701A6">
              <w:rPr>
                <w:rFonts w:ascii="Times New Roman" w:eastAsia="Calibri" w:hAnsi="Times New Roman" w:cs="Times New Roman"/>
                <w:sz w:val="21"/>
                <w:szCs w:val="21"/>
              </w:rPr>
              <w:t xml:space="preserve">kat. I-III - współczynnik zagęszczenia </w:t>
            </w:r>
            <w:proofErr w:type="spellStart"/>
            <w:r w:rsidRPr="009701A6">
              <w:rPr>
                <w:rFonts w:ascii="Times New Roman" w:eastAsia="Calibri" w:hAnsi="Times New Roman" w:cs="Times New Roman"/>
                <w:sz w:val="21"/>
                <w:szCs w:val="21"/>
              </w:rPr>
              <w:t>Js</w:t>
            </w:r>
            <w:proofErr w:type="spellEnd"/>
            <w:r w:rsidRPr="009701A6">
              <w:rPr>
                <w:rFonts w:ascii="Times New Roman" w:eastAsia="Calibri" w:hAnsi="Times New Roman" w:cs="Times New Roman"/>
                <w:sz w:val="21"/>
                <w:szCs w:val="21"/>
              </w:rPr>
              <w:t>=1.00)</w:t>
            </w:r>
          </w:p>
          <w:p w14:paraId="157B277C" w14:textId="77777777" w:rsidR="00FB1BB3" w:rsidRPr="009701A6"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 xml:space="preserve">- zasypanie materiałem dowiezionym, kruszywo lub grunt </w:t>
            </w:r>
            <w:proofErr w:type="spellStart"/>
            <w:r w:rsidRPr="009701A6">
              <w:rPr>
                <w:rFonts w:ascii="Times New Roman" w:eastAsia="Calibri" w:hAnsi="Times New Roman" w:cs="Times New Roman"/>
                <w:sz w:val="21"/>
                <w:szCs w:val="21"/>
              </w:rPr>
              <w:t>niewysadzinowy</w:t>
            </w:r>
            <w:proofErr w:type="spellEnd"/>
          </w:p>
          <w:p w14:paraId="30A67F70" w14:textId="77777777" w:rsidR="00FB1BB3" w:rsidRPr="00E80F13" w:rsidRDefault="00FB1BB3" w:rsidP="006E2B32">
            <w:pPr>
              <w:spacing w:after="0" w:line="240" w:lineRule="auto"/>
              <w:rPr>
                <w:rFonts w:ascii="Times New Roman" w:eastAsia="Calibri" w:hAnsi="Times New Roman" w:cs="Times New Roman"/>
                <w:sz w:val="21"/>
                <w:szCs w:val="21"/>
              </w:rPr>
            </w:pPr>
            <w:r w:rsidRPr="009701A6">
              <w:rPr>
                <w:rFonts w:ascii="Times New Roman" w:eastAsia="Calibri" w:hAnsi="Times New Roman" w:cs="Times New Roman"/>
                <w:sz w:val="21"/>
                <w:szCs w:val="21"/>
              </w:rPr>
              <w:t>kwalifikowany</w:t>
            </w:r>
          </w:p>
        </w:tc>
        <w:tc>
          <w:tcPr>
            <w:tcW w:w="851" w:type="dxa"/>
            <w:shd w:val="clear" w:color="auto" w:fill="BFBFBF"/>
            <w:vAlign w:val="center"/>
          </w:tcPr>
          <w:p w14:paraId="7E73B8C9"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9701A6">
              <w:rPr>
                <w:rFonts w:ascii="Times New Roman" w:eastAsia="Calibri" w:hAnsi="Times New Roman" w:cs="Times New Roman"/>
                <w:sz w:val="21"/>
                <w:szCs w:val="21"/>
              </w:rPr>
              <w:t>m</w:t>
            </w:r>
            <w:r w:rsidRPr="009701A6">
              <w:rPr>
                <w:rFonts w:ascii="Times New Roman" w:eastAsia="Calibri" w:hAnsi="Times New Roman" w:cs="Times New Roman"/>
                <w:sz w:val="21"/>
                <w:szCs w:val="21"/>
                <w:vertAlign w:val="superscript"/>
              </w:rPr>
              <w:t>3</w:t>
            </w:r>
          </w:p>
        </w:tc>
        <w:tc>
          <w:tcPr>
            <w:tcW w:w="992" w:type="dxa"/>
            <w:shd w:val="clear" w:color="auto" w:fill="BFBFBF"/>
            <w:vAlign w:val="center"/>
          </w:tcPr>
          <w:p w14:paraId="3884F3B3"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445,2</w:t>
            </w:r>
          </w:p>
        </w:tc>
        <w:tc>
          <w:tcPr>
            <w:tcW w:w="1163" w:type="dxa"/>
            <w:shd w:val="clear" w:color="auto" w:fill="auto"/>
            <w:vAlign w:val="center"/>
          </w:tcPr>
          <w:p w14:paraId="5F85FD75"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2594CC5"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4F7B02B5" w14:textId="77777777" w:rsidTr="006E2B32">
        <w:tc>
          <w:tcPr>
            <w:tcW w:w="538" w:type="dxa"/>
            <w:shd w:val="clear" w:color="auto" w:fill="BFBFBF"/>
            <w:vAlign w:val="center"/>
          </w:tcPr>
          <w:p w14:paraId="687288E3"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26</w:t>
            </w:r>
          </w:p>
        </w:tc>
        <w:tc>
          <w:tcPr>
            <w:tcW w:w="1418" w:type="dxa"/>
            <w:shd w:val="clear" w:color="auto" w:fill="BFBFBF"/>
            <w:vAlign w:val="center"/>
          </w:tcPr>
          <w:p w14:paraId="0CFA682D"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KNNR 6</w:t>
            </w:r>
          </w:p>
          <w:p w14:paraId="7D7B358D"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0109-02</w:t>
            </w:r>
          </w:p>
          <w:p w14:paraId="7AC24CB1"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analogia</w:t>
            </w:r>
          </w:p>
        </w:tc>
        <w:tc>
          <w:tcPr>
            <w:tcW w:w="1276" w:type="dxa"/>
            <w:shd w:val="clear" w:color="auto" w:fill="BFBFBF"/>
            <w:vAlign w:val="center"/>
          </w:tcPr>
          <w:p w14:paraId="0B0526DA"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D-04.07.01</w:t>
            </w:r>
          </w:p>
        </w:tc>
        <w:tc>
          <w:tcPr>
            <w:tcW w:w="2835" w:type="dxa"/>
            <w:shd w:val="clear" w:color="auto" w:fill="BFBFBF"/>
          </w:tcPr>
          <w:p w14:paraId="5FB0391C"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 xml:space="preserve">Podbudowy betonowe gr.15 cm pod ściek </w:t>
            </w:r>
            <w:proofErr w:type="spellStart"/>
            <w:r w:rsidRPr="00930B68">
              <w:rPr>
                <w:rFonts w:ascii="Times New Roman" w:eastAsia="Calibri" w:hAnsi="Times New Roman" w:cs="Times New Roman"/>
                <w:sz w:val="21"/>
                <w:szCs w:val="21"/>
              </w:rPr>
              <w:t>przykrawężnikowy</w:t>
            </w:r>
            <w:proofErr w:type="spellEnd"/>
            <w:r w:rsidRPr="00930B68">
              <w:rPr>
                <w:rFonts w:ascii="Times New Roman" w:eastAsia="Calibri" w:hAnsi="Times New Roman" w:cs="Times New Roman"/>
                <w:sz w:val="21"/>
                <w:szCs w:val="21"/>
              </w:rPr>
              <w:t xml:space="preserve"> z kostki ; pielęgnowane</w:t>
            </w:r>
            <w:r>
              <w:rPr>
                <w:rFonts w:ascii="Times New Roman" w:eastAsia="Calibri" w:hAnsi="Times New Roman" w:cs="Times New Roman"/>
                <w:sz w:val="21"/>
                <w:szCs w:val="21"/>
              </w:rPr>
              <w:t xml:space="preserve"> </w:t>
            </w:r>
            <w:r w:rsidRPr="00930B68">
              <w:rPr>
                <w:rFonts w:ascii="Times New Roman" w:eastAsia="Calibri" w:hAnsi="Times New Roman" w:cs="Times New Roman"/>
                <w:sz w:val="21"/>
                <w:szCs w:val="21"/>
              </w:rPr>
              <w:t>piaskiem i wodą+</w:t>
            </w:r>
            <w:r>
              <w:rPr>
                <w:rFonts w:ascii="Times New Roman" w:eastAsia="Calibri" w:hAnsi="Times New Roman" w:cs="Times New Roman"/>
                <w:sz w:val="21"/>
                <w:szCs w:val="21"/>
              </w:rPr>
              <w:t xml:space="preserve"> </w:t>
            </w:r>
            <w:r w:rsidRPr="00930B68">
              <w:rPr>
                <w:rFonts w:ascii="Times New Roman" w:eastAsia="Calibri" w:hAnsi="Times New Roman" w:cs="Times New Roman"/>
                <w:sz w:val="21"/>
                <w:szCs w:val="21"/>
              </w:rPr>
              <w:t>odwodnienie liniowe</w:t>
            </w:r>
          </w:p>
        </w:tc>
        <w:tc>
          <w:tcPr>
            <w:tcW w:w="851" w:type="dxa"/>
            <w:shd w:val="clear" w:color="auto" w:fill="BFBFBF"/>
            <w:vAlign w:val="center"/>
          </w:tcPr>
          <w:p w14:paraId="068BBEB1"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930B68">
              <w:rPr>
                <w:rFonts w:ascii="Times New Roman" w:eastAsia="Calibri" w:hAnsi="Times New Roman" w:cs="Times New Roman"/>
                <w:sz w:val="21"/>
                <w:szCs w:val="21"/>
              </w:rPr>
              <w:t>m</w:t>
            </w:r>
            <w:r w:rsidRPr="00930B68">
              <w:rPr>
                <w:rFonts w:ascii="Times New Roman" w:eastAsia="Calibri" w:hAnsi="Times New Roman" w:cs="Times New Roman"/>
                <w:sz w:val="21"/>
                <w:szCs w:val="21"/>
                <w:vertAlign w:val="superscript"/>
              </w:rPr>
              <w:t>2</w:t>
            </w:r>
          </w:p>
        </w:tc>
        <w:tc>
          <w:tcPr>
            <w:tcW w:w="992" w:type="dxa"/>
            <w:shd w:val="clear" w:color="auto" w:fill="BFBFBF"/>
            <w:vAlign w:val="center"/>
          </w:tcPr>
          <w:p w14:paraId="3A1F45C5"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118,6</w:t>
            </w:r>
          </w:p>
        </w:tc>
        <w:tc>
          <w:tcPr>
            <w:tcW w:w="1163" w:type="dxa"/>
            <w:shd w:val="clear" w:color="auto" w:fill="auto"/>
            <w:vAlign w:val="center"/>
          </w:tcPr>
          <w:p w14:paraId="5CC47C9E"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8EDA25F"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5B9E334D" w14:textId="77777777" w:rsidTr="006E2B32">
        <w:tc>
          <w:tcPr>
            <w:tcW w:w="538" w:type="dxa"/>
            <w:shd w:val="clear" w:color="auto" w:fill="BFBFBF"/>
            <w:vAlign w:val="center"/>
          </w:tcPr>
          <w:p w14:paraId="3D23BEAF"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27</w:t>
            </w:r>
          </w:p>
        </w:tc>
        <w:tc>
          <w:tcPr>
            <w:tcW w:w="1418" w:type="dxa"/>
            <w:shd w:val="clear" w:color="auto" w:fill="BFBFBF"/>
            <w:vAlign w:val="center"/>
          </w:tcPr>
          <w:p w14:paraId="1F570CC1"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KNNR 6</w:t>
            </w:r>
          </w:p>
          <w:p w14:paraId="6990FF09"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 xml:space="preserve">0607-02 </w:t>
            </w:r>
            <w:proofErr w:type="spellStart"/>
            <w:r w:rsidRPr="00930B68">
              <w:rPr>
                <w:rFonts w:ascii="Times New Roman" w:eastAsia="Calibri" w:hAnsi="Times New Roman" w:cs="Times New Roman"/>
                <w:sz w:val="21"/>
                <w:szCs w:val="21"/>
              </w:rPr>
              <w:t>z.o</w:t>
            </w:r>
            <w:proofErr w:type="spellEnd"/>
            <w:r w:rsidRPr="00930B68">
              <w:rPr>
                <w:rFonts w:ascii="Times New Roman" w:eastAsia="Calibri" w:hAnsi="Times New Roman" w:cs="Times New Roman"/>
                <w:sz w:val="21"/>
                <w:szCs w:val="21"/>
              </w:rPr>
              <w:t>.</w:t>
            </w:r>
          </w:p>
          <w:p w14:paraId="7A94DB93"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2.7. 9902-01</w:t>
            </w:r>
          </w:p>
          <w:p w14:paraId="3BB89867"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analogia</w:t>
            </w:r>
          </w:p>
        </w:tc>
        <w:tc>
          <w:tcPr>
            <w:tcW w:w="1276" w:type="dxa"/>
            <w:shd w:val="clear" w:color="auto" w:fill="BFBFBF"/>
            <w:vAlign w:val="center"/>
          </w:tcPr>
          <w:p w14:paraId="33BB86F4"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D-08.05.06</w:t>
            </w:r>
          </w:p>
        </w:tc>
        <w:tc>
          <w:tcPr>
            <w:tcW w:w="2835" w:type="dxa"/>
            <w:shd w:val="clear" w:color="auto" w:fill="BFBFBF"/>
          </w:tcPr>
          <w:p w14:paraId="3C3508D2"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Ścieki uliczne jednoskrzydłowe z kostki betonowej brukowej gr 8 cm na</w:t>
            </w:r>
            <w:r>
              <w:rPr>
                <w:rFonts w:ascii="Times New Roman" w:eastAsia="Calibri" w:hAnsi="Times New Roman" w:cs="Times New Roman"/>
                <w:sz w:val="21"/>
                <w:szCs w:val="21"/>
              </w:rPr>
              <w:t xml:space="preserve"> </w:t>
            </w:r>
            <w:r w:rsidRPr="00930B68">
              <w:rPr>
                <w:rFonts w:ascii="Times New Roman" w:eastAsia="Calibri" w:hAnsi="Times New Roman" w:cs="Times New Roman"/>
                <w:sz w:val="21"/>
                <w:szCs w:val="21"/>
              </w:rPr>
              <w:t>podsypce cementowo-piaskowej, 2 rzędy kostki - obok czynnego pasa</w:t>
            </w:r>
            <w:r>
              <w:rPr>
                <w:rFonts w:ascii="Times New Roman" w:eastAsia="Calibri" w:hAnsi="Times New Roman" w:cs="Times New Roman"/>
                <w:sz w:val="21"/>
                <w:szCs w:val="21"/>
              </w:rPr>
              <w:t xml:space="preserve"> </w:t>
            </w:r>
            <w:r w:rsidRPr="00930B68">
              <w:rPr>
                <w:rFonts w:ascii="Times New Roman" w:eastAsia="Calibri" w:hAnsi="Times New Roman" w:cs="Times New Roman"/>
                <w:sz w:val="21"/>
                <w:szCs w:val="21"/>
              </w:rPr>
              <w:t xml:space="preserve">jezdni (26-75 </w:t>
            </w:r>
            <w:proofErr w:type="spellStart"/>
            <w:r w:rsidRPr="00930B68">
              <w:rPr>
                <w:rFonts w:ascii="Times New Roman" w:eastAsia="Calibri" w:hAnsi="Times New Roman" w:cs="Times New Roman"/>
                <w:sz w:val="21"/>
                <w:szCs w:val="21"/>
              </w:rPr>
              <w:t>poj</w:t>
            </w:r>
            <w:proofErr w:type="spellEnd"/>
            <w:r w:rsidRPr="00930B68">
              <w:rPr>
                <w:rFonts w:ascii="Times New Roman" w:eastAsia="Calibri" w:hAnsi="Times New Roman" w:cs="Times New Roman"/>
                <w:sz w:val="21"/>
                <w:szCs w:val="21"/>
              </w:rPr>
              <w:t>)</w:t>
            </w:r>
          </w:p>
        </w:tc>
        <w:tc>
          <w:tcPr>
            <w:tcW w:w="851" w:type="dxa"/>
            <w:shd w:val="clear" w:color="auto" w:fill="BFBFBF"/>
            <w:vAlign w:val="center"/>
          </w:tcPr>
          <w:p w14:paraId="59A03362"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m</w:t>
            </w:r>
          </w:p>
        </w:tc>
        <w:tc>
          <w:tcPr>
            <w:tcW w:w="992" w:type="dxa"/>
            <w:shd w:val="clear" w:color="auto" w:fill="BFBFBF"/>
            <w:vAlign w:val="center"/>
          </w:tcPr>
          <w:p w14:paraId="71E0214C"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569</w:t>
            </w:r>
          </w:p>
        </w:tc>
        <w:tc>
          <w:tcPr>
            <w:tcW w:w="1163" w:type="dxa"/>
            <w:shd w:val="clear" w:color="auto" w:fill="auto"/>
            <w:vAlign w:val="center"/>
          </w:tcPr>
          <w:p w14:paraId="3E6A53A0"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016F413"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437CB295" w14:textId="77777777" w:rsidTr="006E2B32">
        <w:tc>
          <w:tcPr>
            <w:tcW w:w="538" w:type="dxa"/>
            <w:shd w:val="clear" w:color="auto" w:fill="BFBFBF"/>
            <w:vAlign w:val="center"/>
          </w:tcPr>
          <w:p w14:paraId="5F22E5DD"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28</w:t>
            </w:r>
          </w:p>
        </w:tc>
        <w:tc>
          <w:tcPr>
            <w:tcW w:w="1418" w:type="dxa"/>
            <w:shd w:val="clear" w:color="auto" w:fill="BFBFBF"/>
            <w:vAlign w:val="center"/>
          </w:tcPr>
          <w:p w14:paraId="58D947C5"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analiza indywidualna</w:t>
            </w:r>
          </w:p>
        </w:tc>
        <w:tc>
          <w:tcPr>
            <w:tcW w:w="1276" w:type="dxa"/>
            <w:shd w:val="clear" w:color="auto" w:fill="BFBFBF"/>
            <w:vAlign w:val="center"/>
          </w:tcPr>
          <w:p w14:paraId="22A32D68"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D-08.05.06</w:t>
            </w:r>
          </w:p>
        </w:tc>
        <w:tc>
          <w:tcPr>
            <w:tcW w:w="2835" w:type="dxa"/>
            <w:shd w:val="clear" w:color="auto" w:fill="BFBFBF"/>
          </w:tcPr>
          <w:p w14:paraId="6911A447"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Odwodnienie liniowe na zjazdach , korytko betonowe szer. 20 cm, ruszt</w:t>
            </w:r>
            <w:r>
              <w:rPr>
                <w:rFonts w:ascii="Times New Roman" w:eastAsia="Calibri" w:hAnsi="Times New Roman" w:cs="Times New Roman"/>
                <w:sz w:val="21"/>
                <w:szCs w:val="21"/>
              </w:rPr>
              <w:t xml:space="preserve"> </w:t>
            </w:r>
            <w:r w:rsidRPr="00930B68">
              <w:rPr>
                <w:rFonts w:ascii="Times New Roman" w:eastAsia="Calibri" w:hAnsi="Times New Roman" w:cs="Times New Roman"/>
                <w:sz w:val="21"/>
                <w:szCs w:val="21"/>
              </w:rPr>
              <w:t>stalowy klasa D400</w:t>
            </w:r>
          </w:p>
        </w:tc>
        <w:tc>
          <w:tcPr>
            <w:tcW w:w="851" w:type="dxa"/>
            <w:shd w:val="clear" w:color="auto" w:fill="BFBFBF"/>
            <w:vAlign w:val="center"/>
          </w:tcPr>
          <w:p w14:paraId="64D82C28"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m</w:t>
            </w:r>
          </w:p>
        </w:tc>
        <w:tc>
          <w:tcPr>
            <w:tcW w:w="992" w:type="dxa"/>
            <w:shd w:val="clear" w:color="auto" w:fill="BFBFBF"/>
            <w:vAlign w:val="center"/>
          </w:tcPr>
          <w:p w14:paraId="5422D7BE"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24</w:t>
            </w:r>
          </w:p>
        </w:tc>
        <w:tc>
          <w:tcPr>
            <w:tcW w:w="1163" w:type="dxa"/>
            <w:shd w:val="clear" w:color="auto" w:fill="auto"/>
            <w:vAlign w:val="center"/>
          </w:tcPr>
          <w:p w14:paraId="57BB6C5D"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C390B8B"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7185324A" w14:textId="77777777" w:rsidTr="006E2B32">
        <w:tc>
          <w:tcPr>
            <w:tcW w:w="538" w:type="dxa"/>
            <w:shd w:val="clear" w:color="auto" w:fill="BFBFBF"/>
            <w:vAlign w:val="center"/>
          </w:tcPr>
          <w:p w14:paraId="21DBC4DD"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29</w:t>
            </w:r>
          </w:p>
        </w:tc>
        <w:tc>
          <w:tcPr>
            <w:tcW w:w="1418" w:type="dxa"/>
            <w:shd w:val="clear" w:color="auto" w:fill="BFBFBF"/>
            <w:vAlign w:val="center"/>
          </w:tcPr>
          <w:p w14:paraId="071C17BF"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KNNR 1</w:t>
            </w:r>
          </w:p>
          <w:p w14:paraId="5BC7BC79"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0513-01</w:t>
            </w:r>
          </w:p>
          <w:p w14:paraId="18964FBE"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analogia</w:t>
            </w:r>
          </w:p>
        </w:tc>
        <w:tc>
          <w:tcPr>
            <w:tcW w:w="1276" w:type="dxa"/>
            <w:shd w:val="clear" w:color="auto" w:fill="BFBFBF"/>
            <w:vAlign w:val="center"/>
          </w:tcPr>
          <w:p w14:paraId="597DE112"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D-08.05.06</w:t>
            </w:r>
          </w:p>
        </w:tc>
        <w:tc>
          <w:tcPr>
            <w:tcW w:w="2835" w:type="dxa"/>
            <w:shd w:val="clear" w:color="auto" w:fill="BFBFBF"/>
          </w:tcPr>
          <w:p w14:paraId="53F13814" w14:textId="38AFFEF7" w:rsidR="00FB1BB3" w:rsidRPr="00E80F13" w:rsidRDefault="00FB1BB3" w:rsidP="00FB1BB3">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Umocnienie rowów elementami prefabrykowanymi korytka betonowe</w:t>
            </w:r>
            <w:r>
              <w:rPr>
                <w:rFonts w:ascii="Times New Roman" w:eastAsia="Calibri" w:hAnsi="Times New Roman" w:cs="Times New Roman"/>
                <w:sz w:val="21"/>
                <w:szCs w:val="21"/>
              </w:rPr>
              <w:t xml:space="preserve"> </w:t>
            </w:r>
            <w:r w:rsidRPr="00930B68">
              <w:rPr>
                <w:rFonts w:ascii="Times New Roman" w:eastAsia="Calibri" w:hAnsi="Times New Roman" w:cs="Times New Roman"/>
                <w:sz w:val="21"/>
                <w:szCs w:val="21"/>
              </w:rPr>
              <w:t>50x50x15</w:t>
            </w:r>
          </w:p>
        </w:tc>
        <w:tc>
          <w:tcPr>
            <w:tcW w:w="851" w:type="dxa"/>
            <w:shd w:val="clear" w:color="auto" w:fill="BFBFBF"/>
            <w:vAlign w:val="center"/>
          </w:tcPr>
          <w:p w14:paraId="68012D5B"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m</w:t>
            </w:r>
          </w:p>
        </w:tc>
        <w:tc>
          <w:tcPr>
            <w:tcW w:w="992" w:type="dxa"/>
            <w:shd w:val="clear" w:color="auto" w:fill="BFBFBF"/>
            <w:vAlign w:val="center"/>
          </w:tcPr>
          <w:p w14:paraId="1035F0F3"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323</w:t>
            </w:r>
          </w:p>
        </w:tc>
        <w:tc>
          <w:tcPr>
            <w:tcW w:w="1163" w:type="dxa"/>
            <w:shd w:val="clear" w:color="auto" w:fill="auto"/>
            <w:vAlign w:val="center"/>
          </w:tcPr>
          <w:p w14:paraId="00695B8B"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64E99EFD"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3FE49373" w14:textId="77777777" w:rsidTr="006E2B32">
        <w:tc>
          <w:tcPr>
            <w:tcW w:w="538" w:type="dxa"/>
            <w:shd w:val="clear" w:color="auto" w:fill="BFBFBF"/>
            <w:vAlign w:val="center"/>
          </w:tcPr>
          <w:p w14:paraId="1DE73C11"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30</w:t>
            </w:r>
          </w:p>
        </w:tc>
        <w:tc>
          <w:tcPr>
            <w:tcW w:w="1418" w:type="dxa"/>
            <w:shd w:val="clear" w:color="auto" w:fill="BFBFBF"/>
            <w:vAlign w:val="center"/>
          </w:tcPr>
          <w:p w14:paraId="4AF82354"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KNNR 1</w:t>
            </w:r>
          </w:p>
          <w:p w14:paraId="2C702E79"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0513-01</w:t>
            </w:r>
          </w:p>
          <w:p w14:paraId="66B3B371"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analogia</w:t>
            </w:r>
          </w:p>
        </w:tc>
        <w:tc>
          <w:tcPr>
            <w:tcW w:w="1276" w:type="dxa"/>
            <w:shd w:val="clear" w:color="auto" w:fill="BFBFBF"/>
            <w:vAlign w:val="center"/>
          </w:tcPr>
          <w:p w14:paraId="16F7EDF0"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D-08.05.06</w:t>
            </w:r>
          </w:p>
        </w:tc>
        <w:tc>
          <w:tcPr>
            <w:tcW w:w="2835" w:type="dxa"/>
            <w:shd w:val="clear" w:color="auto" w:fill="BFBFBF"/>
          </w:tcPr>
          <w:p w14:paraId="406FDBA4"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Umocnienie rowów elementami prefabrykowanymi [korytkami żelbetowymi]</w:t>
            </w:r>
            <w:r>
              <w:rPr>
                <w:rFonts w:ascii="Times New Roman" w:eastAsia="Calibri" w:hAnsi="Times New Roman" w:cs="Times New Roman"/>
                <w:sz w:val="21"/>
                <w:szCs w:val="21"/>
              </w:rPr>
              <w:t xml:space="preserve"> </w:t>
            </w:r>
            <w:r w:rsidRPr="00930B68">
              <w:rPr>
                <w:rFonts w:ascii="Times New Roman" w:eastAsia="Calibri" w:hAnsi="Times New Roman" w:cs="Times New Roman"/>
                <w:sz w:val="21"/>
                <w:szCs w:val="21"/>
              </w:rPr>
              <w:t>-korytko górskie</w:t>
            </w:r>
          </w:p>
        </w:tc>
        <w:tc>
          <w:tcPr>
            <w:tcW w:w="851" w:type="dxa"/>
            <w:shd w:val="clear" w:color="auto" w:fill="BFBFBF"/>
            <w:vAlign w:val="center"/>
          </w:tcPr>
          <w:p w14:paraId="1E49F90C"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m</w:t>
            </w:r>
          </w:p>
        </w:tc>
        <w:tc>
          <w:tcPr>
            <w:tcW w:w="992" w:type="dxa"/>
            <w:shd w:val="clear" w:color="auto" w:fill="BFBFBF"/>
            <w:vAlign w:val="center"/>
          </w:tcPr>
          <w:p w14:paraId="16E40C5E"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66</w:t>
            </w:r>
          </w:p>
        </w:tc>
        <w:tc>
          <w:tcPr>
            <w:tcW w:w="1163" w:type="dxa"/>
            <w:shd w:val="clear" w:color="auto" w:fill="auto"/>
            <w:vAlign w:val="center"/>
          </w:tcPr>
          <w:p w14:paraId="45BB1ECE"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699A891"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10E45EDE" w14:textId="77777777" w:rsidTr="006E2B32">
        <w:tc>
          <w:tcPr>
            <w:tcW w:w="538" w:type="dxa"/>
            <w:shd w:val="clear" w:color="auto" w:fill="BFBFBF"/>
            <w:vAlign w:val="center"/>
          </w:tcPr>
          <w:p w14:paraId="3EF97546"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31</w:t>
            </w:r>
          </w:p>
        </w:tc>
        <w:tc>
          <w:tcPr>
            <w:tcW w:w="1418" w:type="dxa"/>
            <w:shd w:val="clear" w:color="auto" w:fill="BFBFBF"/>
            <w:vAlign w:val="center"/>
          </w:tcPr>
          <w:p w14:paraId="0314D7C0"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KNNR 4</w:t>
            </w:r>
          </w:p>
          <w:p w14:paraId="51A581A5" w14:textId="77777777" w:rsidR="00FB1BB3" w:rsidRPr="00930B68"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1410-02</w:t>
            </w:r>
          </w:p>
          <w:p w14:paraId="556B66D1"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analogia</w:t>
            </w:r>
          </w:p>
        </w:tc>
        <w:tc>
          <w:tcPr>
            <w:tcW w:w="1276" w:type="dxa"/>
            <w:shd w:val="clear" w:color="auto" w:fill="BFBFBF"/>
            <w:vAlign w:val="center"/>
          </w:tcPr>
          <w:p w14:paraId="14544289" w14:textId="77777777" w:rsidR="00FB1BB3" w:rsidRPr="00E80F13" w:rsidRDefault="00FB1BB3" w:rsidP="006E2B32">
            <w:pPr>
              <w:spacing w:after="0" w:line="240" w:lineRule="auto"/>
              <w:rPr>
                <w:rFonts w:ascii="Times New Roman" w:eastAsia="Calibri" w:hAnsi="Times New Roman" w:cs="Times New Roman"/>
                <w:sz w:val="21"/>
                <w:szCs w:val="21"/>
              </w:rPr>
            </w:pPr>
            <w:r w:rsidRPr="00930B68">
              <w:rPr>
                <w:rFonts w:ascii="Times New Roman" w:eastAsia="Calibri" w:hAnsi="Times New Roman" w:cs="Times New Roman"/>
                <w:sz w:val="21"/>
                <w:szCs w:val="21"/>
              </w:rPr>
              <w:t>D-08.05.06</w:t>
            </w:r>
          </w:p>
        </w:tc>
        <w:tc>
          <w:tcPr>
            <w:tcW w:w="2835" w:type="dxa"/>
            <w:shd w:val="clear" w:color="auto" w:fill="BFBFBF"/>
          </w:tcPr>
          <w:p w14:paraId="7F8936BE"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Podłoża betonowe o grubości 10 cm pod korytka</w:t>
            </w:r>
          </w:p>
        </w:tc>
        <w:tc>
          <w:tcPr>
            <w:tcW w:w="851" w:type="dxa"/>
            <w:shd w:val="clear" w:color="auto" w:fill="BFBFBF"/>
            <w:vAlign w:val="center"/>
          </w:tcPr>
          <w:p w14:paraId="4E0600F9"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4F1BE6">
              <w:rPr>
                <w:rFonts w:ascii="Times New Roman" w:eastAsia="Calibri" w:hAnsi="Times New Roman" w:cs="Times New Roman"/>
                <w:sz w:val="21"/>
                <w:szCs w:val="21"/>
              </w:rPr>
              <w:t>m</w:t>
            </w:r>
            <w:r w:rsidRPr="004F1BE6">
              <w:rPr>
                <w:rFonts w:ascii="Times New Roman" w:eastAsia="Calibri" w:hAnsi="Times New Roman" w:cs="Times New Roman"/>
                <w:sz w:val="21"/>
                <w:szCs w:val="21"/>
                <w:vertAlign w:val="superscript"/>
              </w:rPr>
              <w:t>3</w:t>
            </w:r>
          </w:p>
        </w:tc>
        <w:tc>
          <w:tcPr>
            <w:tcW w:w="992" w:type="dxa"/>
            <w:shd w:val="clear" w:color="auto" w:fill="BFBFBF"/>
            <w:vAlign w:val="center"/>
          </w:tcPr>
          <w:p w14:paraId="5760244D"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20,4</w:t>
            </w:r>
          </w:p>
        </w:tc>
        <w:tc>
          <w:tcPr>
            <w:tcW w:w="1163" w:type="dxa"/>
            <w:shd w:val="clear" w:color="auto" w:fill="auto"/>
            <w:vAlign w:val="center"/>
          </w:tcPr>
          <w:p w14:paraId="1E5D81A1"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442C74C"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45752836" w14:textId="77777777" w:rsidTr="006E2B32">
        <w:tc>
          <w:tcPr>
            <w:tcW w:w="538" w:type="dxa"/>
            <w:shd w:val="clear" w:color="auto" w:fill="BFBFBF"/>
            <w:vAlign w:val="center"/>
          </w:tcPr>
          <w:p w14:paraId="24181D3A"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32</w:t>
            </w:r>
          </w:p>
        </w:tc>
        <w:tc>
          <w:tcPr>
            <w:tcW w:w="1418" w:type="dxa"/>
            <w:shd w:val="clear" w:color="auto" w:fill="BFBFBF"/>
            <w:vAlign w:val="center"/>
          </w:tcPr>
          <w:p w14:paraId="4C2604D9"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KNNR 6</w:t>
            </w:r>
          </w:p>
          <w:p w14:paraId="6994DD4F"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0105-08</w:t>
            </w:r>
          </w:p>
          <w:p w14:paraId="0EFB0FCC"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analogia</w:t>
            </w:r>
          </w:p>
        </w:tc>
        <w:tc>
          <w:tcPr>
            <w:tcW w:w="1276" w:type="dxa"/>
            <w:shd w:val="clear" w:color="auto" w:fill="BFBFBF"/>
            <w:vAlign w:val="center"/>
          </w:tcPr>
          <w:p w14:paraId="5099AE65"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D-08.05.06</w:t>
            </w:r>
          </w:p>
        </w:tc>
        <w:tc>
          <w:tcPr>
            <w:tcW w:w="2835" w:type="dxa"/>
            <w:shd w:val="clear" w:color="auto" w:fill="BFBFBF"/>
          </w:tcPr>
          <w:p w14:paraId="32C435C1"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Warstwy podsypkowe cementowo-piaskowe zagęszczane mechanicznie o</w:t>
            </w:r>
          </w:p>
          <w:p w14:paraId="2C4EF785"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gr.10</w:t>
            </w:r>
            <w:r>
              <w:rPr>
                <w:rFonts w:ascii="Times New Roman" w:eastAsia="Calibri" w:hAnsi="Times New Roman" w:cs="Times New Roman"/>
                <w:sz w:val="21"/>
                <w:szCs w:val="21"/>
              </w:rPr>
              <w:t xml:space="preserve"> cm</w:t>
            </w:r>
          </w:p>
        </w:tc>
        <w:tc>
          <w:tcPr>
            <w:tcW w:w="851" w:type="dxa"/>
            <w:shd w:val="clear" w:color="auto" w:fill="BFBFBF"/>
            <w:vAlign w:val="center"/>
          </w:tcPr>
          <w:p w14:paraId="6C7A6AF4"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4F1BE6">
              <w:rPr>
                <w:rFonts w:ascii="Times New Roman" w:eastAsia="Calibri" w:hAnsi="Times New Roman" w:cs="Times New Roman"/>
                <w:sz w:val="21"/>
                <w:szCs w:val="21"/>
              </w:rPr>
              <w:t>m</w:t>
            </w:r>
            <w:r w:rsidRPr="004F1BE6">
              <w:rPr>
                <w:rFonts w:ascii="Times New Roman" w:eastAsia="Calibri" w:hAnsi="Times New Roman" w:cs="Times New Roman"/>
                <w:sz w:val="21"/>
                <w:szCs w:val="21"/>
                <w:vertAlign w:val="superscript"/>
              </w:rPr>
              <w:t>2</w:t>
            </w:r>
          </w:p>
        </w:tc>
        <w:tc>
          <w:tcPr>
            <w:tcW w:w="992" w:type="dxa"/>
            <w:shd w:val="clear" w:color="auto" w:fill="BFBFBF"/>
            <w:vAlign w:val="center"/>
          </w:tcPr>
          <w:p w14:paraId="2F65F0FA"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20,4</w:t>
            </w:r>
          </w:p>
        </w:tc>
        <w:tc>
          <w:tcPr>
            <w:tcW w:w="1163" w:type="dxa"/>
            <w:shd w:val="clear" w:color="auto" w:fill="auto"/>
            <w:vAlign w:val="center"/>
          </w:tcPr>
          <w:p w14:paraId="74DA74AB"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BBAB9C1"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70802844" w14:textId="77777777" w:rsidTr="006E2B32">
        <w:tc>
          <w:tcPr>
            <w:tcW w:w="538" w:type="dxa"/>
            <w:shd w:val="clear" w:color="auto" w:fill="BFBFBF"/>
            <w:vAlign w:val="center"/>
          </w:tcPr>
          <w:p w14:paraId="3A946646"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lastRenderedPageBreak/>
              <w:t>33</w:t>
            </w:r>
          </w:p>
        </w:tc>
        <w:tc>
          <w:tcPr>
            <w:tcW w:w="1418" w:type="dxa"/>
            <w:shd w:val="clear" w:color="auto" w:fill="BFBFBF"/>
            <w:vAlign w:val="center"/>
          </w:tcPr>
          <w:p w14:paraId="6A247048"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KNR 2-11</w:t>
            </w:r>
          </w:p>
          <w:p w14:paraId="12F466BB"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0411-01</w:t>
            </w:r>
          </w:p>
          <w:p w14:paraId="4515CEFA"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analogia</w:t>
            </w:r>
          </w:p>
        </w:tc>
        <w:tc>
          <w:tcPr>
            <w:tcW w:w="1276" w:type="dxa"/>
            <w:shd w:val="clear" w:color="auto" w:fill="BFBFBF"/>
            <w:vAlign w:val="center"/>
          </w:tcPr>
          <w:p w14:paraId="70B22BC0"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D -06.01.01</w:t>
            </w:r>
          </w:p>
        </w:tc>
        <w:tc>
          <w:tcPr>
            <w:tcW w:w="2835" w:type="dxa"/>
            <w:shd w:val="clear" w:color="auto" w:fill="BFBFBF"/>
          </w:tcPr>
          <w:p w14:paraId="7E456A45"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Wykonanie ubezpieczenia płytami ażurowymi typu "Krata"</w:t>
            </w:r>
          </w:p>
        </w:tc>
        <w:tc>
          <w:tcPr>
            <w:tcW w:w="851" w:type="dxa"/>
            <w:shd w:val="clear" w:color="auto" w:fill="BFBFBF"/>
            <w:vAlign w:val="center"/>
          </w:tcPr>
          <w:p w14:paraId="480ACD48"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4F1BE6">
              <w:rPr>
                <w:rFonts w:ascii="Times New Roman" w:eastAsia="Calibri" w:hAnsi="Times New Roman" w:cs="Times New Roman"/>
                <w:sz w:val="21"/>
                <w:szCs w:val="21"/>
              </w:rPr>
              <w:t>m</w:t>
            </w:r>
            <w:r w:rsidRPr="004F1BE6">
              <w:rPr>
                <w:rFonts w:ascii="Times New Roman" w:eastAsia="Calibri" w:hAnsi="Times New Roman" w:cs="Times New Roman"/>
                <w:sz w:val="21"/>
                <w:szCs w:val="21"/>
                <w:vertAlign w:val="superscript"/>
              </w:rPr>
              <w:t>2</w:t>
            </w:r>
          </w:p>
        </w:tc>
        <w:tc>
          <w:tcPr>
            <w:tcW w:w="992" w:type="dxa"/>
            <w:shd w:val="clear" w:color="auto" w:fill="BFBFBF"/>
            <w:vAlign w:val="center"/>
          </w:tcPr>
          <w:p w14:paraId="61721281"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120</w:t>
            </w:r>
          </w:p>
        </w:tc>
        <w:tc>
          <w:tcPr>
            <w:tcW w:w="1163" w:type="dxa"/>
            <w:shd w:val="clear" w:color="auto" w:fill="auto"/>
            <w:vAlign w:val="center"/>
          </w:tcPr>
          <w:p w14:paraId="703CC669"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6694AB65"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7F397595" w14:textId="77777777" w:rsidTr="006E2B32">
        <w:tc>
          <w:tcPr>
            <w:tcW w:w="538" w:type="dxa"/>
            <w:shd w:val="clear" w:color="auto" w:fill="BFBFBF"/>
            <w:vAlign w:val="center"/>
          </w:tcPr>
          <w:p w14:paraId="7F95AC17"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34</w:t>
            </w:r>
          </w:p>
        </w:tc>
        <w:tc>
          <w:tcPr>
            <w:tcW w:w="1418" w:type="dxa"/>
            <w:shd w:val="clear" w:color="auto" w:fill="BFBFBF"/>
            <w:vAlign w:val="center"/>
          </w:tcPr>
          <w:p w14:paraId="2BF7E412"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KNNR 4</w:t>
            </w:r>
          </w:p>
          <w:p w14:paraId="5FF547CD"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1308-07</w:t>
            </w:r>
          </w:p>
        </w:tc>
        <w:tc>
          <w:tcPr>
            <w:tcW w:w="1276" w:type="dxa"/>
            <w:shd w:val="clear" w:color="auto" w:fill="BFBFBF"/>
            <w:vAlign w:val="center"/>
          </w:tcPr>
          <w:p w14:paraId="5FD06554"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D -03.02.01</w:t>
            </w:r>
          </w:p>
        </w:tc>
        <w:tc>
          <w:tcPr>
            <w:tcW w:w="2835" w:type="dxa"/>
            <w:shd w:val="clear" w:color="auto" w:fill="BFBFBF"/>
          </w:tcPr>
          <w:p w14:paraId="58CC29E5"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Kanały z rur PP SN8 łączonych na wcisk o śr. zewn. 500 mm -rury pod</w:t>
            </w:r>
            <w:r>
              <w:rPr>
                <w:rFonts w:ascii="Times New Roman" w:eastAsia="Calibri" w:hAnsi="Times New Roman" w:cs="Times New Roman"/>
                <w:sz w:val="21"/>
                <w:szCs w:val="21"/>
              </w:rPr>
              <w:t xml:space="preserve"> </w:t>
            </w:r>
            <w:r w:rsidRPr="004F1BE6">
              <w:rPr>
                <w:rFonts w:ascii="Times New Roman" w:eastAsia="Calibri" w:hAnsi="Times New Roman" w:cs="Times New Roman"/>
                <w:sz w:val="21"/>
                <w:szCs w:val="21"/>
              </w:rPr>
              <w:t>zjazdami</w:t>
            </w:r>
          </w:p>
        </w:tc>
        <w:tc>
          <w:tcPr>
            <w:tcW w:w="851" w:type="dxa"/>
            <w:shd w:val="clear" w:color="auto" w:fill="BFBFBF"/>
            <w:vAlign w:val="center"/>
          </w:tcPr>
          <w:p w14:paraId="2B7022FD"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m</w:t>
            </w:r>
          </w:p>
        </w:tc>
        <w:tc>
          <w:tcPr>
            <w:tcW w:w="992" w:type="dxa"/>
            <w:shd w:val="clear" w:color="auto" w:fill="BFBFBF"/>
            <w:vAlign w:val="center"/>
          </w:tcPr>
          <w:p w14:paraId="07FB13DD"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56</w:t>
            </w:r>
          </w:p>
        </w:tc>
        <w:tc>
          <w:tcPr>
            <w:tcW w:w="1163" w:type="dxa"/>
            <w:shd w:val="clear" w:color="auto" w:fill="auto"/>
            <w:vAlign w:val="center"/>
          </w:tcPr>
          <w:p w14:paraId="4635B17E"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4E70F0F"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4B96858B" w14:textId="77777777" w:rsidTr="006E2B32">
        <w:tc>
          <w:tcPr>
            <w:tcW w:w="538" w:type="dxa"/>
            <w:shd w:val="clear" w:color="auto" w:fill="BFBFBF"/>
            <w:vAlign w:val="center"/>
          </w:tcPr>
          <w:p w14:paraId="5A60CBBD"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35</w:t>
            </w:r>
          </w:p>
        </w:tc>
        <w:tc>
          <w:tcPr>
            <w:tcW w:w="1418" w:type="dxa"/>
            <w:shd w:val="clear" w:color="auto" w:fill="BFBFBF"/>
            <w:vAlign w:val="center"/>
          </w:tcPr>
          <w:p w14:paraId="4E75002E"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KNR 2-11</w:t>
            </w:r>
          </w:p>
          <w:p w14:paraId="7994BB7A"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0208-04</w:t>
            </w:r>
          </w:p>
          <w:p w14:paraId="59E91E32"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analogia</w:t>
            </w:r>
          </w:p>
        </w:tc>
        <w:tc>
          <w:tcPr>
            <w:tcW w:w="1276" w:type="dxa"/>
            <w:shd w:val="clear" w:color="auto" w:fill="BFBFBF"/>
            <w:vAlign w:val="center"/>
          </w:tcPr>
          <w:p w14:paraId="5F384D23"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D-10.01.01</w:t>
            </w:r>
          </w:p>
        </w:tc>
        <w:tc>
          <w:tcPr>
            <w:tcW w:w="2835" w:type="dxa"/>
            <w:shd w:val="clear" w:color="auto" w:fill="BFBFBF"/>
          </w:tcPr>
          <w:p w14:paraId="0DF423EA"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Budowle o obj. 1.01-10.0 m</w:t>
            </w:r>
            <w:r w:rsidRPr="00FB1BB3">
              <w:rPr>
                <w:rFonts w:ascii="Times New Roman" w:eastAsia="Calibri" w:hAnsi="Times New Roman" w:cs="Times New Roman"/>
                <w:sz w:val="21"/>
                <w:szCs w:val="21"/>
                <w:vertAlign w:val="superscript"/>
              </w:rPr>
              <w:t>3</w:t>
            </w:r>
            <w:r w:rsidRPr="004F1BE6">
              <w:rPr>
                <w:rFonts w:ascii="Times New Roman" w:eastAsia="Calibri" w:hAnsi="Times New Roman" w:cs="Times New Roman"/>
                <w:sz w:val="21"/>
                <w:szCs w:val="21"/>
              </w:rPr>
              <w:t xml:space="preserve"> elementy żelbetowe: ścianki wylotowa i wlotowa</w:t>
            </w:r>
          </w:p>
        </w:tc>
        <w:tc>
          <w:tcPr>
            <w:tcW w:w="851" w:type="dxa"/>
            <w:shd w:val="clear" w:color="auto" w:fill="BFBFBF"/>
            <w:vAlign w:val="center"/>
          </w:tcPr>
          <w:p w14:paraId="6A128692"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4F1BE6">
              <w:rPr>
                <w:rFonts w:ascii="Times New Roman" w:eastAsia="Calibri" w:hAnsi="Times New Roman" w:cs="Times New Roman"/>
                <w:sz w:val="21"/>
                <w:szCs w:val="21"/>
              </w:rPr>
              <w:t>m</w:t>
            </w:r>
            <w:r w:rsidRPr="004F1BE6">
              <w:rPr>
                <w:rFonts w:ascii="Times New Roman" w:eastAsia="Calibri" w:hAnsi="Times New Roman" w:cs="Times New Roman"/>
                <w:sz w:val="21"/>
                <w:szCs w:val="21"/>
                <w:vertAlign w:val="superscript"/>
              </w:rPr>
              <w:t>3</w:t>
            </w:r>
          </w:p>
        </w:tc>
        <w:tc>
          <w:tcPr>
            <w:tcW w:w="992" w:type="dxa"/>
            <w:shd w:val="clear" w:color="auto" w:fill="BFBFBF"/>
            <w:vAlign w:val="center"/>
          </w:tcPr>
          <w:p w14:paraId="63C18294"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8</w:t>
            </w:r>
          </w:p>
        </w:tc>
        <w:tc>
          <w:tcPr>
            <w:tcW w:w="1163" w:type="dxa"/>
            <w:shd w:val="clear" w:color="auto" w:fill="auto"/>
            <w:vAlign w:val="center"/>
          </w:tcPr>
          <w:p w14:paraId="11BB450E"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5854E308"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E80F13" w14:paraId="2BA8D932" w14:textId="77777777" w:rsidTr="006E2B32">
        <w:tc>
          <w:tcPr>
            <w:tcW w:w="538" w:type="dxa"/>
            <w:shd w:val="clear" w:color="auto" w:fill="BFBFBF"/>
            <w:vAlign w:val="center"/>
          </w:tcPr>
          <w:p w14:paraId="688E04F4" w14:textId="77777777" w:rsidR="00FB1BB3" w:rsidRPr="00E80F13" w:rsidRDefault="00FB1BB3" w:rsidP="006E2B32">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t>36</w:t>
            </w:r>
          </w:p>
        </w:tc>
        <w:tc>
          <w:tcPr>
            <w:tcW w:w="1418" w:type="dxa"/>
            <w:shd w:val="clear" w:color="auto" w:fill="BFBFBF"/>
            <w:vAlign w:val="center"/>
          </w:tcPr>
          <w:p w14:paraId="2B60EE37" w14:textId="77777777" w:rsidR="00FB1BB3" w:rsidRPr="004F1BE6"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KNNR 1</w:t>
            </w:r>
          </w:p>
          <w:p w14:paraId="409F8B33"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0201-03</w:t>
            </w:r>
          </w:p>
        </w:tc>
        <w:tc>
          <w:tcPr>
            <w:tcW w:w="1276" w:type="dxa"/>
            <w:shd w:val="clear" w:color="auto" w:fill="BFBFBF"/>
            <w:vAlign w:val="center"/>
          </w:tcPr>
          <w:p w14:paraId="43ABE77D"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D -02.01.01</w:t>
            </w:r>
          </w:p>
        </w:tc>
        <w:tc>
          <w:tcPr>
            <w:tcW w:w="2835" w:type="dxa"/>
            <w:shd w:val="clear" w:color="auto" w:fill="BFBFBF"/>
          </w:tcPr>
          <w:p w14:paraId="34DC7696" w14:textId="77777777" w:rsidR="00FB1BB3" w:rsidRPr="00E80F13" w:rsidRDefault="00FB1BB3" w:rsidP="006E2B32">
            <w:pPr>
              <w:spacing w:after="0" w:line="240" w:lineRule="auto"/>
              <w:rPr>
                <w:rFonts w:ascii="Times New Roman" w:eastAsia="Calibri" w:hAnsi="Times New Roman" w:cs="Times New Roman"/>
                <w:sz w:val="21"/>
                <w:szCs w:val="21"/>
              </w:rPr>
            </w:pPr>
            <w:r w:rsidRPr="004F1BE6">
              <w:rPr>
                <w:rFonts w:ascii="Times New Roman" w:eastAsia="Calibri" w:hAnsi="Times New Roman" w:cs="Times New Roman"/>
                <w:sz w:val="21"/>
                <w:szCs w:val="21"/>
              </w:rPr>
              <w:t>Roboty ziemne wykonywane koparkami przedsiębiernymi o poj. łyżki 0.25</w:t>
            </w:r>
            <w:r>
              <w:rPr>
                <w:rFonts w:ascii="Times New Roman" w:eastAsia="Calibri" w:hAnsi="Times New Roman" w:cs="Times New Roman"/>
                <w:sz w:val="21"/>
                <w:szCs w:val="21"/>
              </w:rPr>
              <w:t xml:space="preserve"> </w:t>
            </w:r>
            <w:r w:rsidRPr="004F1BE6">
              <w:rPr>
                <w:rFonts w:ascii="Times New Roman" w:eastAsia="Calibri" w:hAnsi="Times New Roman" w:cs="Times New Roman"/>
                <w:sz w:val="21"/>
                <w:szCs w:val="21"/>
              </w:rPr>
              <w:t>m</w:t>
            </w:r>
            <w:r w:rsidRPr="004F1BE6">
              <w:rPr>
                <w:rFonts w:ascii="Times New Roman" w:eastAsia="Calibri" w:hAnsi="Times New Roman" w:cs="Times New Roman"/>
                <w:sz w:val="21"/>
                <w:szCs w:val="21"/>
                <w:vertAlign w:val="superscript"/>
              </w:rPr>
              <w:t>3</w:t>
            </w:r>
            <w:r w:rsidRPr="004F1BE6">
              <w:rPr>
                <w:rFonts w:ascii="Times New Roman" w:eastAsia="Calibri" w:hAnsi="Times New Roman" w:cs="Times New Roman"/>
                <w:sz w:val="21"/>
                <w:szCs w:val="21"/>
              </w:rPr>
              <w:t xml:space="preserve"> w gruncie kat. I-II z transportem urobku na odległość do 1 km samochodami</w:t>
            </w:r>
            <w:r>
              <w:rPr>
                <w:rFonts w:ascii="Times New Roman" w:eastAsia="Calibri" w:hAnsi="Times New Roman" w:cs="Times New Roman"/>
                <w:sz w:val="21"/>
                <w:szCs w:val="21"/>
              </w:rPr>
              <w:t xml:space="preserve"> </w:t>
            </w:r>
            <w:r w:rsidRPr="004F1BE6">
              <w:rPr>
                <w:rFonts w:ascii="Times New Roman" w:eastAsia="Calibri" w:hAnsi="Times New Roman" w:cs="Times New Roman"/>
                <w:sz w:val="21"/>
                <w:szCs w:val="21"/>
              </w:rPr>
              <w:t>samowyładowczymi</w:t>
            </w:r>
          </w:p>
        </w:tc>
        <w:tc>
          <w:tcPr>
            <w:tcW w:w="851" w:type="dxa"/>
            <w:shd w:val="clear" w:color="auto" w:fill="BFBFBF"/>
            <w:vAlign w:val="center"/>
          </w:tcPr>
          <w:p w14:paraId="08BE199C" w14:textId="77777777" w:rsidR="00FB1BB3" w:rsidRPr="00FF4AF8" w:rsidRDefault="00FB1BB3" w:rsidP="006E2B32">
            <w:pPr>
              <w:spacing w:after="0" w:line="240" w:lineRule="auto"/>
              <w:jc w:val="center"/>
              <w:rPr>
                <w:rFonts w:ascii="Times New Roman" w:eastAsia="Calibri" w:hAnsi="Times New Roman" w:cs="Times New Roman"/>
                <w:sz w:val="21"/>
                <w:szCs w:val="21"/>
              </w:rPr>
            </w:pPr>
            <w:r w:rsidRPr="004F1BE6">
              <w:rPr>
                <w:rFonts w:ascii="Times New Roman" w:eastAsia="Calibri" w:hAnsi="Times New Roman" w:cs="Times New Roman"/>
                <w:sz w:val="21"/>
                <w:szCs w:val="21"/>
              </w:rPr>
              <w:t>m</w:t>
            </w:r>
            <w:r w:rsidRPr="004F1BE6">
              <w:rPr>
                <w:rFonts w:ascii="Times New Roman" w:eastAsia="Calibri" w:hAnsi="Times New Roman" w:cs="Times New Roman"/>
                <w:sz w:val="21"/>
                <w:szCs w:val="21"/>
                <w:vertAlign w:val="superscript"/>
              </w:rPr>
              <w:t>3</w:t>
            </w:r>
          </w:p>
        </w:tc>
        <w:tc>
          <w:tcPr>
            <w:tcW w:w="992" w:type="dxa"/>
            <w:shd w:val="clear" w:color="auto" w:fill="BFBFBF"/>
            <w:vAlign w:val="center"/>
          </w:tcPr>
          <w:p w14:paraId="7FE9233A" w14:textId="77777777" w:rsidR="00FB1BB3" w:rsidRPr="00E80F13" w:rsidRDefault="00FB1BB3" w:rsidP="006E2B32">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rPr>
              <w:t>16</w:t>
            </w:r>
          </w:p>
        </w:tc>
        <w:tc>
          <w:tcPr>
            <w:tcW w:w="1163" w:type="dxa"/>
            <w:shd w:val="clear" w:color="auto" w:fill="auto"/>
            <w:vAlign w:val="center"/>
          </w:tcPr>
          <w:p w14:paraId="2DF952B2"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50E63C6C" w14:textId="77777777" w:rsidR="00FB1BB3" w:rsidRPr="00E80F13" w:rsidRDefault="00FB1BB3" w:rsidP="006E2B32">
            <w:pPr>
              <w:spacing w:after="0" w:line="240" w:lineRule="auto"/>
              <w:jc w:val="center"/>
              <w:rPr>
                <w:rFonts w:ascii="Times New Roman" w:eastAsia="Calibri" w:hAnsi="Times New Roman" w:cs="Times New Roman"/>
                <w:b/>
                <w:sz w:val="21"/>
                <w:szCs w:val="21"/>
              </w:rPr>
            </w:pPr>
          </w:p>
        </w:tc>
      </w:tr>
      <w:tr w:rsidR="00FB1BB3" w:rsidRPr="004F1BE6" w14:paraId="4C009FC7" w14:textId="77777777" w:rsidTr="006E2B32">
        <w:tc>
          <w:tcPr>
            <w:tcW w:w="10774" w:type="dxa"/>
            <w:gridSpan w:val="8"/>
            <w:shd w:val="clear" w:color="auto" w:fill="BFBFBF"/>
          </w:tcPr>
          <w:p w14:paraId="07A12477" w14:textId="77777777" w:rsidR="00FB1BB3" w:rsidRPr="004F1BE6" w:rsidRDefault="00FB1BB3" w:rsidP="006E2B32">
            <w:pPr>
              <w:spacing w:after="0" w:line="240" w:lineRule="auto"/>
              <w:ind w:left="357"/>
              <w:contextualSpacing/>
              <w:jc w:val="center"/>
              <w:rPr>
                <w:rFonts w:ascii="Times New Roman" w:eastAsia="Calibri" w:hAnsi="Times New Roman" w:cs="Times New Roman"/>
                <w:b/>
                <w:sz w:val="21"/>
                <w:szCs w:val="21"/>
              </w:rPr>
            </w:pPr>
            <w:r w:rsidRPr="004F1BE6">
              <w:rPr>
                <w:rFonts w:ascii="Times New Roman" w:eastAsia="Calibri" w:hAnsi="Times New Roman" w:cs="Times New Roman"/>
                <w:b/>
                <w:sz w:val="21"/>
                <w:szCs w:val="21"/>
              </w:rPr>
              <w:t>BUDOWA CHODNIKA WRAZ Z POSZERZENIEM</w:t>
            </w:r>
          </w:p>
        </w:tc>
      </w:tr>
      <w:tr w:rsidR="00FB1BB3" w:rsidRPr="004F1BE6" w14:paraId="5D4BDEEB" w14:textId="77777777" w:rsidTr="006E2B32">
        <w:tc>
          <w:tcPr>
            <w:tcW w:w="538" w:type="dxa"/>
            <w:shd w:val="clear" w:color="auto" w:fill="BFBFBF"/>
            <w:vAlign w:val="center"/>
          </w:tcPr>
          <w:p w14:paraId="4EFE781F" w14:textId="77777777" w:rsidR="00FB1BB3" w:rsidRPr="004F1BE6" w:rsidRDefault="00FB1BB3" w:rsidP="006E2B32">
            <w:pPr>
              <w:spacing w:after="0" w:line="240" w:lineRule="auto"/>
              <w:rPr>
                <w:rFonts w:ascii="Times New Roman" w:eastAsia="Times New Roman" w:hAnsi="Times New Roman" w:cs="Times New Roman"/>
                <w:b/>
                <w:sz w:val="21"/>
                <w:szCs w:val="21"/>
                <w:lang w:eastAsia="pl-PL"/>
              </w:rPr>
            </w:pPr>
            <w:r w:rsidRPr="004F1BE6">
              <w:rPr>
                <w:rFonts w:ascii="Times New Roman" w:eastAsia="Times New Roman" w:hAnsi="Times New Roman" w:cs="Times New Roman"/>
                <w:b/>
                <w:sz w:val="21"/>
                <w:szCs w:val="21"/>
                <w:lang w:eastAsia="pl-PL"/>
              </w:rPr>
              <w:t>37</w:t>
            </w:r>
          </w:p>
        </w:tc>
        <w:tc>
          <w:tcPr>
            <w:tcW w:w="1418" w:type="dxa"/>
            <w:shd w:val="clear" w:color="auto" w:fill="BFBFBF"/>
            <w:vAlign w:val="center"/>
          </w:tcPr>
          <w:p w14:paraId="13532D82"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KNNR 1</w:t>
            </w:r>
          </w:p>
          <w:p w14:paraId="79058B72"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0202-08</w:t>
            </w:r>
          </w:p>
          <w:p w14:paraId="64C38F98"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3D68ABBC"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D -02.01.01</w:t>
            </w:r>
          </w:p>
        </w:tc>
        <w:tc>
          <w:tcPr>
            <w:tcW w:w="2835" w:type="dxa"/>
            <w:shd w:val="clear" w:color="auto" w:fill="BFBFBF"/>
            <w:vAlign w:val="bottom"/>
          </w:tcPr>
          <w:p w14:paraId="73912C40"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Roboty ziemne wykonywane koparkami podsiębiernymi o poj. łyżki 0.60 m</w:t>
            </w:r>
            <w:r w:rsidRPr="004F1BE6">
              <w:rPr>
                <w:rFonts w:ascii="Times New Roman" w:eastAsia="Times New Roman" w:hAnsi="Times New Roman" w:cs="Times New Roman"/>
                <w:sz w:val="21"/>
                <w:szCs w:val="21"/>
                <w:vertAlign w:val="superscript"/>
                <w:lang w:eastAsia="pl-PL"/>
              </w:rPr>
              <w:t>3</w:t>
            </w:r>
          </w:p>
          <w:p w14:paraId="235B951A"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w gr. kat. III-IV z transportem urobku na odległość do 1 km samochodami</w:t>
            </w:r>
          </w:p>
          <w:p w14:paraId="0B73D80C"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samowyładowczymi - wykop pod chodnik</w:t>
            </w:r>
          </w:p>
        </w:tc>
        <w:tc>
          <w:tcPr>
            <w:tcW w:w="851" w:type="dxa"/>
            <w:shd w:val="clear" w:color="auto" w:fill="BFBFBF"/>
            <w:vAlign w:val="center"/>
          </w:tcPr>
          <w:p w14:paraId="7633F06A" w14:textId="77777777" w:rsidR="00FB1BB3" w:rsidRPr="004F1BE6" w:rsidRDefault="00FB1BB3" w:rsidP="006E2B32">
            <w:pPr>
              <w:spacing w:after="0" w:line="240" w:lineRule="auto"/>
              <w:jc w:val="center"/>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m</w:t>
            </w:r>
            <w:r w:rsidRPr="004F1BE6">
              <w:rPr>
                <w:rFonts w:ascii="Times New Roman" w:eastAsia="Times New Roman" w:hAnsi="Times New Roman" w:cs="Times New Roman"/>
                <w:sz w:val="21"/>
                <w:szCs w:val="21"/>
                <w:vertAlign w:val="superscript"/>
                <w:lang w:eastAsia="pl-PL"/>
              </w:rPr>
              <w:t>3</w:t>
            </w:r>
          </w:p>
        </w:tc>
        <w:tc>
          <w:tcPr>
            <w:tcW w:w="992" w:type="dxa"/>
            <w:shd w:val="clear" w:color="auto" w:fill="BFBFBF"/>
            <w:vAlign w:val="center"/>
          </w:tcPr>
          <w:p w14:paraId="419B0B38" w14:textId="77777777" w:rsidR="00FB1BB3" w:rsidRPr="004F1BE6" w:rsidRDefault="00FB1BB3" w:rsidP="006E2B32">
            <w:pPr>
              <w:spacing w:after="0" w:line="240" w:lineRule="auto"/>
              <w:jc w:val="center"/>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455,2</w:t>
            </w:r>
          </w:p>
        </w:tc>
        <w:tc>
          <w:tcPr>
            <w:tcW w:w="1163" w:type="dxa"/>
            <w:shd w:val="clear" w:color="auto" w:fill="auto"/>
            <w:vAlign w:val="center"/>
          </w:tcPr>
          <w:p w14:paraId="740A2ECB" w14:textId="77777777" w:rsidR="00FB1BB3" w:rsidRPr="004F1BE6"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5B21E94" w14:textId="77777777" w:rsidR="00FB1BB3" w:rsidRPr="004F1BE6" w:rsidRDefault="00FB1BB3" w:rsidP="006E2B32">
            <w:pPr>
              <w:spacing w:after="0" w:line="240" w:lineRule="auto"/>
              <w:jc w:val="center"/>
              <w:rPr>
                <w:rFonts w:ascii="Times New Roman" w:eastAsia="Calibri" w:hAnsi="Times New Roman" w:cs="Times New Roman"/>
                <w:b/>
                <w:sz w:val="21"/>
                <w:szCs w:val="21"/>
              </w:rPr>
            </w:pPr>
          </w:p>
        </w:tc>
      </w:tr>
      <w:tr w:rsidR="00FB1BB3" w:rsidRPr="004F1BE6" w14:paraId="3851E6A8" w14:textId="77777777" w:rsidTr="006E2B32">
        <w:tc>
          <w:tcPr>
            <w:tcW w:w="538" w:type="dxa"/>
            <w:shd w:val="clear" w:color="auto" w:fill="BFBFBF"/>
            <w:vAlign w:val="center"/>
          </w:tcPr>
          <w:p w14:paraId="42B3BE54" w14:textId="77777777" w:rsidR="00FB1BB3" w:rsidRPr="004F1BE6" w:rsidRDefault="00FB1BB3" w:rsidP="006E2B32">
            <w:pPr>
              <w:spacing w:after="0" w:line="240" w:lineRule="auto"/>
              <w:rPr>
                <w:rFonts w:ascii="Times New Roman" w:eastAsia="Times New Roman" w:hAnsi="Times New Roman" w:cs="Times New Roman"/>
                <w:b/>
                <w:sz w:val="21"/>
                <w:szCs w:val="21"/>
                <w:lang w:eastAsia="pl-PL"/>
              </w:rPr>
            </w:pPr>
            <w:r w:rsidRPr="004F1BE6">
              <w:rPr>
                <w:rFonts w:ascii="Times New Roman" w:eastAsia="Times New Roman" w:hAnsi="Times New Roman" w:cs="Times New Roman"/>
                <w:b/>
                <w:sz w:val="21"/>
                <w:szCs w:val="21"/>
                <w:lang w:eastAsia="pl-PL"/>
              </w:rPr>
              <w:t>38</w:t>
            </w:r>
          </w:p>
        </w:tc>
        <w:tc>
          <w:tcPr>
            <w:tcW w:w="1418" w:type="dxa"/>
            <w:shd w:val="clear" w:color="auto" w:fill="BFBFBF"/>
            <w:vAlign w:val="center"/>
          </w:tcPr>
          <w:p w14:paraId="04997802"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KNNR 1</w:t>
            </w:r>
          </w:p>
          <w:p w14:paraId="0E9D8FE3"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 xml:space="preserve">0318-03 </w:t>
            </w:r>
            <w:proofErr w:type="spellStart"/>
            <w:r w:rsidRPr="004F1BE6">
              <w:rPr>
                <w:rFonts w:ascii="Times New Roman" w:eastAsia="Times New Roman" w:hAnsi="Times New Roman" w:cs="Times New Roman"/>
                <w:sz w:val="21"/>
                <w:szCs w:val="21"/>
                <w:lang w:eastAsia="pl-PL"/>
              </w:rPr>
              <w:t>z.o</w:t>
            </w:r>
            <w:proofErr w:type="spellEnd"/>
            <w:r w:rsidRPr="004F1BE6">
              <w:rPr>
                <w:rFonts w:ascii="Times New Roman" w:eastAsia="Times New Roman" w:hAnsi="Times New Roman" w:cs="Times New Roman"/>
                <w:sz w:val="21"/>
                <w:szCs w:val="21"/>
                <w:lang w:eastAsia="pl-PL"/>
              </w:rPr>
              <w:t>.</w:t>
            </w:r>
          </w:p>
          <w:p w14:paraId="4DA5C2EB"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2.11.4.</w:t>
            </w:r>
          </w:p>
          <w:p w14:paraId="6B3387D6"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9911-03</w:t>
            </w:r>
          </w:p>
          <w:p w14:paraId="32EF0E1C"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17FD1B45"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D -02.03.01</w:t>
            </w:r>
          </w:p>
        </w:tc>
        <w:tc>
          <w:tcPr>
            <w:tcW w:w="2835" w:type="dxa"/>
            <w:shd w:val="clear" w:color="auto" w:fill="BFBFBF"/>
            <w:vAlign w:val="bottom"/>
          </w:tcPr>
          <w:p w14:paraId="640BEA66"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Formowanie i zagęszczanie nasypów o wys. do 3,0</w:t>
            </w:r>
            <w:r>
              <w:rPr>
                <w:rFonts w:ascii="Times New Roman" w:eastAsia="Times New Roman" w:hAnsi="Times New Roman" w:cs="Times New Roman"/>
                <w:sz w:val="21"/>
                <w:szCs w:val="21"/>
                <w:lang w:eastAsia="pl-PL"/>
              </w:rPr>
              <w:t xml:space="preserve"> m</w:t>
            </w:r>
            <w:r w:rsidRPr="004F1BE6">
              <w:rPr>
                <w:rFonts w:ascii="Times New Roman" w:eastAsia="Times New Roman" w:hAnsi="Times New Roman" w:cs="Times New Roman"/>
                <w:sz w:val="21"/>
                <w:szCs w:val="21"/>
                <w:lang w:eastAsia="pl-PL"/>
              </w:rPr>
              <w:t xml:space="preserve"> - formowanie nasypów</w:t>
            </w:r>
          </w:p>
          <w:p w14:paraId="382C3E12"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 xml:space="preserve">za chodnikiem materiałem dowiezionym, kruszywo lub grunt </w:t>
            </w:r>
            <w:proofErr w:type="spellStart"/>
            <w:r w:rsidRPr="004F1BE6">
              <w:rPr>
                <w:rFonts w:ascii="Times New Roman" w:eastAsia="Times New Roman" w:hAnsi="Times New Roman" w:cs="Times New Roman"/>
                <w:sz w:val="21"/>
                <w:szCs w:val="21"/>
                <w:lang w:eastAsia="pl-PL"/>
              </w:rPr>
              <w:t>niewysadzinowy</w:t>
            </w:r>
            <w:proofErr w:type="spellEnd"/>
          </w:p>
          <w:p w14:paraId="14560B6A" w14:textId="77777777" w:rsidR="00FB1BB3" w:rsidRPr="004F1BE6" w:rsidRDefault="00FB1BB3" w:rsidP="006E2B32">
            <w:pPr>
              <w:spacing w:after="0" w:line="240" w:lineRule="auto"/>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kwalifikowany</w:t>
            </w:r>
          </w:p>
        </w:tc>
        <w:tc>
          <w:tcPr>
            <w:tcW w:w="851" w:type="dxa"/>
            <w:shd w:val="clear" w:color="auto" w:fill="BFBFBF"/>
            <w:vAlign w:val="center"/>
          </w:tcPr>
          <w:p w14:paraId="440090F0" w14:textId="77777777" w:rsidR="00FB1BB3" w:rsidRPr="004F1BE6" w:rsidRDefault="00FB1BB3" w:rsidP="006E2B32">
            <w:pPr>
              <w:spacing w:after="0" w:line="240" w:lineRule="auto"/>
              <w:jc w:val="center"/>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m</w:t>
            </w:r>
            <w:r w:rsidRPr="004F1BE6">
              <w:rPr>
                <w:rFonts w:ascii="Times New Roman" w:eastAsia="Times New Roman" w:hAnsi="Times New Roman" w:cs="Times New Roman"/>
                <w:sz w:val="21"/>
                <w:szCs w:val="21"/>
                <w:vertAlign w:val="superscript"/>
                <w:lang w:eastAsia="pl-PL"/>
              </w:rPr>
              <w:t>3</w:t>
            </w:r>
          </w:p>
        </w:tc>
        <w:tc>
          <w:tcPr>
            <w:tcW w:w="992" w:type="dxa"/>
            <w:shd w:val="clear" w:color="auto" w:fill="BFBFBF"/>
            <w:vAlign w:val="center"/>
          </w:tcPr>
          <w:p w14:paraId="64C52033" w14:textId="77777777" w:rsidR="00FB1BB3" w:rsidRPr="004F1BE6" w:rsidRDefault="00FB1BB3" w:rsidP="006E2B32">
            <w:pPr>
              <w:spacing w:after="0" w:line="240" w:lineRule="auto"/>
              <w:jc w:val="center"/>
              <w:rPr>
                <w:rFonts w:ascii="Times New Roman" w:eastAsia="Times New Roman" w:hAnsi="Times New Roman" w:cs="Times New Roman"/>
                <w:sz w:val="21"/>
                <w:szCs w:val="21"/>
                <w:lang w:eastAsia="pl-PL"/>
              </w:rPr>
            </w:pPr>
            <w:r w:rsidRPr="004F1BE6">
              <w:rPr>
                <w:rFonts w:ascii="Times New Roman" w:eastAsia="Times New Roman" w:hAnsi="Times New Roman" w:cs="Times New Roman"/>
                <w:sz w:val="21"/>
                <w:szCs w:val="21"/>
                <w:lang w:eastAsia="pl-PL"/>
              </w:rPr>
              <w:t>1 570,44</w:t>
            </w:r>
          </w:p>
        </w:tc>
        <w:tc>
          <w:tcPr>
            <w:tcW w:w="1163" w:type="dxa"/>
            <w:shd w:val="clear" w:color="auto" w:fill="auto"/>
            <w:vAlign w:val="center"/>
          </w:tcPr>
          <w:p w14:paraId="79713CA2" w14:textId="77777777" w:rsidR="00FB1BB3" w:rsidRPr="004F1BE6"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8301994" w14:textId="77777777" w:rsidR="00FB1BB3" w:rsidRPr="004F1BE6" w:rsidRDefault="00FB1BB3" w:rsidP="006E2B32">
            <w:pPr>
              <w:spacing w:after="0" w:line="240" w:lineRule="auto"/>
              <w:jc w:val="center"/>
              <w:rPr>
                <w:rFonts w:ascii="Times New Roman" w:eastAsia="Calibri" w:hAnsi="Times New Roman" w:cs="Times New Roman"/>
                <w:b/>
                <w:sz w:val="21"/>
                <w:szCs w:val="21"/>
              </w:rPr>
            </w:pPr>
          </w:p>
        </w:tc>
      </w:tr>
      <w:tr w:rsidR="00FB1BB3" w:rsidRPr="00B34CDF" w14:paraId="16ECE9B1" w14:textId="77777777" w:rsidTr="006E2B32">
        <w:trPr>
          <w:trHeight w:val="883"/>
        </w:trPr>
        <w:tc>
          <w:tcPr>
            <w:tcW w:w="538" w:type="dxa"/>
            <w:shd w:val="clear" w:color="auto" w:fill="BFBFBF"/>
            <w:vAlign w:val="center"/>
          </w:tcPr>
          <w:p w14:paraId="390A9519" w14:textId="77777777" w:rsidR="00FB1BB3" w:rsidRPr="00B34CDF" w:rsidRDefault="00FB1BB3" w:rsidP="006E2B32">
            <w:pPr>
              <w:spacing w:after="0" w:line="240" w:lineRule="auto"/>
              <w:rPr>
                <w:rFonts w:ascii="Times New Roman" w:eastAsia="Times New Roman" w:hAnsi="Times New Roman" w:cs="Times New Roman"/>
                <w:b/>
                <w:sz w:val="21"/>
                <w:szCs w:val="21"/>
                <w:lang w:eastAsia="pl-PL"/>
              </w:rPr>
            </w:pPr>
            <w:r w:rsidRPr="00B34CDF">
              <w:rPr>
                <w:rFonts w:ascii="Times New Roman" w:eastAsia="Times New Roman" w:hAnsi="Times New Roman" w:cs="Times New Roman"/>
                <w:b/>
                <w:sz w:val="21"/>
                <w:szCs w:val="21"/>
                <w:lang w:eastAsia="pl-PL"/>
              </w:rPr>
              <w:t>39</w:t>
            </w:r>
          </w:p>
        </w:tc>
        <w:tc>
          <w:tcPr>
            <w:tcW w:w="1418" w:type="dxa"/>
            <w:shd w:val="clear" w:color="auto" w:fill="BFBFBF"/>
            <w:vAlign w:val="center"/>
          </w:tcPr>
          <w:p w14:paraId="6606A04B"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KNNR 6</w:t>
            </w:r>
          </w:p>
          <w:p w14:paraId="274050A3"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0103-01</w:t>
            </w:r>
          </w:p>
        </w:tc>
        <w:tc>
          <w:tcPr>
            <w:tcW w:w="1276" w:type="dxa"/>
            <w:shd w:val="clear" w:color="auto" w:fill="BFBFBF"/>
            <w:vAlign w:val="center"/>
          </w:tcPr>
          <w:p w14:paraId="69624C90"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D-02.00.01</w:t>
            </w:r>
          </w:p>
        </w:tc>
        <w:tc>
          <w:tcPr>
            <w:tcW w:w="2835" w:type="dxa"/>
            <w:shd w:val="clear" w:color="auto" w:fill="BFBFBF"/>
            <w:vAlign w:val="bottom"/>
          </w:tcPr>
          <w:p w14:paraId="7B2017DC"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Profilowanie i zagęszczanie podłoża wykonywane ręcznie w gruncie kat. II-IV</w:t>
            </w:r>
          </w:p>
          <w:p w14:paraId="1940542D"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pod warstwy konstrukcyjne nawierzchni</w:t>
            </w:r>
          </w:p>
        </w:tc>
        <w:tc>
          <w:tcPr>
            <w:tcW w:w="851" w:type="dxa"/>
            <w:shd w:val="clear" w:color="auto" w:fill="BFBFBF"/>
            <w:vAlign w:val="center"/>
          </w:tcPr>
          <w:p w14:paraId="53EA028F" w14:textId="77777777" w:rsidR="00FB1BB3" w:rsidRPr="00B34CDF" w:rsidRDefault="00FB1BB3" w:rsidP="006E2B32">
            <w:pPr>
              <w:spacing w:after="0" w:line="240" w:lineRule="auto"/>
              <w:jc w:val="center"/>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m</w:t>
            </w:r>
            <w:r w:rsidRPr="00B34CDF">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53711B57" w14:textId="77777777" w:rsidR="00FB1BB3" w:rsidRPr="00B34CDF" w:rsidRDefault="00FB1BB3" w:rsidP="006E2B32">
            <w:pPr>
              <w:spacing w:after="0" w:line="240" w:lineRule="auto"/>
              <w:jc w:val="center"/>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1 365,6</w:t>
            </w:r>
          </w:p>
        </w:tc>
        <w:tc>
          <w:tcPr>
            <w:tcW w:w="1163" w:type="dxa"/>
            <w:shd w:val="clear" w:color="auto" w:fill="auto"/>
            <w:vAlign w:val="center"/>
          </w:tcPr>
          <w:p w14:paraId="3532A7F5" w14:textId="77777777" w:rsidR="00FB1BB3" w:rsidRPr="00B34CDF"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3622330" w14:textId="77777777" w:rsidR="00FB1BB3" w:rsidRPr="00B34CDF" w:rsidRDefault="00FB1BB3" w:rsidP="006E2B32">
            <w:pPr>
              <w:spacing w:after="0" w:line="240" w:lineRule="auto"/>
              <w:jc w:val="center"/>
              <w:rPr>
                <w:rFonts w:ascii="Times New Roman" w:eastAsia="Calibri" w:hAnsi="Times New Roman" w:cs="Times New Roman"/>
                <w:b/>
                <w:sz w:val="21"/>
                <w:szCs w:val="21"/>
              </w:rPr>
            </w:pPr>
          </w:p>
        </w:tc>
      </w:tr>
      <w:tr w:rsidR="00FB1BB3" w:rsidRPr="00B34CDF" w14:paraId="38F38D8F" w14:textId="77777777" w:rsidTr="006E2B32">
        <w:trPr>
          <w:trHeight w:val="577"/>
        </w:trPr>
        <w:tc>
          <w:tcPr>
            <w:tcW w:w="538" w:type="dxa"/>
            <w:shd w:val="clear" w:color="auto" w:fill="BFBFBF"/>
            <w:vAlign w:val="center"/>
          </w:tcPr>
          <w:p w14:paraId="19CDEB84" w14:textId="77777777" w:rsidR="00FB1BB3" w:rsidRPr="00B34CDF" w:rsidRDefault="00FB1BB3" w:rsidP="006E2B32">
            <w:pPr>
              <w:spacing w:after="0" w:line="240" w:lineRule="auto"/>
              <w:rPr>
                <w:rFonts w:ascii="Times New Roman" w:eastAsia="Times New Roman" w:hAnsi="Times New Roman" w:cs="Times New Roman"/>
                <w:b/>
                <w:sz w:val="21"/>
                <w:szCs w:val="21"/>
                <w:lang w:eastAsia="pl-PL"/>
              </w:rPr>
            </w:pPr>
            <w:r w:rsidRPr="00B34CDF">
              <w:rPr>
                <w:rFonts w:ascii="Times New Roman" w:eastAsia="Times New Roman" w:hAnsi="Times New Roman" w:cs="Times New Roman"/>
                <w:b/>
                <w:sz w:val="21"/>
                <w:szCs w:val="21"/>
                <w:lang w:eastAsia="pl-PL"/>
              </w:rPr>
              <w:t>40</w:t>
            </w:r>
          </w:p>
        </w:tc>
        <w:tc>
          <w:tcPr>
            <w:tcW w:w="1418" w:type="dxa"/>
            <w:shd w:val="clear" w:color="auto" w:fill="BFBFBF"/>
            <w:vAlign w:val="center"/>
          </w:tcPr>
          <w:p w14:paraId="0BD0F3FC"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KNR 2-31</w:t>
            </w:r>
          </w:p>
          <w:p w14:paraId="6A2CB388"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0402-04</w:t>
            </w:r>
          </w:p>
        </w:tc>
        <w:tc>
          <w:tcPr>
            <w:tcW w:w="1276" w:type="dxa"/>
            <w:shd w:val="clear" w:color="auto" w:fill="BFBFBF"/>
            <w:vAlign w:val="center"/>
          </w:tcPr>
          <w:p w14:paraId="4FF04FF5"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D-08.01.01</w:t>
            </w:r>
          </w:p>
        </w:tc>
        <w:tc>
          <w:tcPr>
            <w:tcW w:w="2835" w:type="dxa"/>
            <w:shd w:val="clear" w:color="auto" w:fill="BFBFBF"/>
          </w:tcPr>
          <w:p w14:paraId="513844E4"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Ława pod krawężniki betonowa z oporem</w:t>
            </w:r>
          </w:p>
        </w:tc>
        <w:tc>
          <w:tcPr>
            <w:tcW w:w="851" w:type="dxa"/>
            <w:shd w:val="clear" w:color="auto" w:fill="BFBFBF"/>
            <w:vAlign w:val="center"/>
          </w:tcPr>
          <w:p w14:paraId="76B7C554" w14:textId="77777777" w:rsidR="00FB1BB3" w:rsidRPr="00B34CDF" w:rsidRDefault="00FB1BB3" w:rsidP="006E2B32">
            <w:pPr>
              <w:spacing w:after="0" w:line="240" w:lineRule="auto"/>
              <w:jc w:val="center"/>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m</w:t>
            </w:r>
            <w:r w:rsidRPr="00B34CDF">
              <w:rPr>
                <w:rFonts w:ascii="Times New Roman" w:eastAsia="Times New Roman" w:hAnsi="Times New Roman" w:cs="Times New Roman"/>
                <w:sz w:val="21"/>
                <w:szCs w:val="21"/>
                <w:vertAlign w:val="superscript"/>
                <w:lang w:eastAsia="pl-PL"/>
              </w:rPr>
              <w:t>3</w:t>
            </w:r>
          </w:p>
        </w:tc>
        <w:tc>
          <w:tcPr>
            <w:tcW w:w="992" w:type="dxa"/>
            <w:shd w:val="clear" w:color="auto" w:fill="BFBFBF"/>
            <w:vAlign w:val="center"/>
          </w:tcPr>
          <w:p w14:paraId="031A13F1" w14:textId="77777777" w:rsidR="00FB1BB3" w:rsidRPr="00B34CDF" w:rsidRDefault="00FB1BB3" w:rsidP="006E2B32">
            <w:pPr>
              <w:spacing w:after="0" w:line="240" w:lineRule="auto"/>
              <w:jc w:val="center"/>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79,66</w:t>
            </w:r>
          </w:p>
        </w:tc>
        <w:tc>
          <w:tcPr>
            <w:tcW w:w="1163" w:type="dxa"/>
            <w:shd w:val="clear" w:color="auto" w:fill="auto"/>
            <w:vAlign w:val="center"/>
          </w:tcPr>
          <w:p w14:paraId="1A7BB1BC" w14:textId="77777777" w:rsidR="00FB1BB3" w:rsidRPr="00B34CDF"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65E4115" w14:textId="77777777" w:rsidR="00FB1BB3" w:rsidRPr="00B34CDF" w:rsidRDefault="00FB1BB3" w:rsidP="006E2B32">
            <w:pPr>
              <w:spacing w:after="0" w:line="240" w:lineRule="auto"/>
              <w:jc w:val="center"/>
              <w:rPr>
                <w:rFonts w:ascii="Times New Roman" w:eastAsia="Calibri" w:hAnsi="Times New Roman" w:cs="Times New Roman"/>
                <w:b/>
                <w:sz w:val="21"/>
                <w:szCs w:val="21"/>
              </w:rPr>
            </w:pPr>
          </w:p>
        </w:tc>
      </w:tr>
      <w:tr w:rsidR="00FB1BB3" w:rsidRPr="00B34CDF" w14:paraId="448DCC7D" w14:textId="77777777" w:rsidTr="006E2B32">
        <w:trPr>
          <w:trHeight w:val="883"/>
        </w:trPr>
        <w:tc>
          <w:tcPr>
            <w:tcW w:w="538" w:type="dxa"/>
            <w:shd w:val="clear" w:color="auto" w:fill="BFBFBF"/>
            <w:vAlign w:val="center"/>
          </w:tcPr>
          <w:p w14:paraId="728A7300" w14:textId="77777777" w:rsidR="00FB1BB3" w:rsidRPr="00B34CDF" w:rsidRDefault="00FB1BB3" w:rsidP="006E2B32">
            <w:pPr>
              <w:spacing w:after="0" w:line="240" w:lineRule="auto"/>
              <w:rPr>
                <w:rFonts w:ascii="Times New Roman" w:eastAsia="Times New Roman" w:hAnsi="Times New Roman" w:cs="Times New Roman"/>
                <w:b/>
                <w:sz w:val="21"/>
                <w:szCs w:val="21"/>
                <w:lang w:eastAsia="pl-PL"/>
              </w:rPr>
            </w:pPr>
            <w:r w:rsidRPr="00B34CDF">
              <w:rPr>
                <w:rFonts w:ascii="Times New Roman" w:eastAsia="Times New Roman" w:hAnsi="Times New Roman" w:cs="Times New Roman"/>
                <w:b/>
                <w:sz w:val="21"/>
                <w:szCs w:val="21"/>
                <w:lang w:eastAsia="pl-PL"/>
              </w:rPr>
              <w:t>41</w:t>
            </w:r>
          </w:p>
        </w:tc>
        <w:tc>
          <w:tcPr>
            <w:tcW w:w="1418" w:type="dxa"/>
            <w:shd w:val="clear" w:color="auto" w:fill="BFBFBF"/>
            <w:vAlign w:val="center"/>
          </w:tcPr>
          <w:p w14:paraId="446AAEDA"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KNNR 6</w:t>
            </w:r>
          </w:p>
          <w:p w14:paraId="4BC2B1BE"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0401-04</w:t>
            </w:r>
          </w:p>
          <w:p w14:paraId="0729A9FB"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646AC17F"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D -08.01.01</w:t>
            </w:r>
          </w:p>
        </w:tc>
        <w:tc>
          <w:tcPr>
            <w:tcW w:w="2835" w:type="dxa"/>
            <w:shd w:val="clear" w:color="auto" w:fill="BFBFBF"/>
            <w:vAlign w:val="bottom"/>
          </w:tcPr>
          <w:p w14:paraId="6E8E11A1"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Krawężniki betonowe wystające o wymiarach 20x30 cm bez ław na podsypce</w:t>
            </w:r>
          </w:p>
          <w:p w14:paraId="5B474E4A" w14:textId="77777777" w:rsidR="00FB1BB3" w:rsidRPr="00B34CDF" w:rsidRDefault="00FB1BB3" w:rsidP="006E2B32">
            <w:pPr>
              <w:spacing w:after="0" w:line="240" w:lineRule="auto"/>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cementowo-piaskowej</w:t>
            </w:r>
          </w:p>
        </w:tc>
        <w:tc>
          <w:tcPr>
            <w:tcW w:w="851" w:type="dxa"/>
            <w:shd w:val="clear" w:color="auto" w:fill="BFBFBF"/>
            <w:vAlign w:val="center"/>
          </w:tcPr>
          <w:p w14:paraId="59935003" w14:textId="77777777" w:rsidR="00FB1BB3" w:rsidRPr="00B34CDF" w:rsidRDefault="00FB1BB3" w:rsidP="006E2B32">
            <w:pPr>
              <w:spacing w:after="0" w:line="240" w:lineRule="auto"/>
              <w:jc w:val="center"/>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m</w:t>
            </w:r>
          </w:p>
        </w:tc>
        <w:tc>
          <w:tcPr>
            <w:tcW w:w="992" w:type="dxa"/>
            <w:shd w:val="clear" w:color="auto" w:fill="BFBFBF"/>
            <w:vAlign w:val="center"/>
          </w:tcPr>
          <w:p w14:paraId="037168D9" w14:textId="77777777" w:rsidR="00FB1BB3" w:rsidRPr="00B34CDF" w:rsidRDefault="00FB1BB3" w:rsidP="006E2B32">
            <w:pPr>
              <w:spacing w:after="0" w:line="240" w:lineRule="auto"/>
              <w:jc w:val="center"/>
              <w:rPr>
                <w:rFonts w:ascii="Times New Roman" w:eastAsia="Times New Roman" w:hAnsi="Times New Roman" w:cs="Times New Roman"/>
                <w:sz w:val="21"/>
                <w:szCs w:val="21"/>
                <w:lang w:eastAsia="pl-PL"/>
              </w:rPr>
            </w:pPr>
            <w:r w:rsidRPr="00B34CDF">
              <w:rPr>
                <w:rFonts w:ascii="Times New Roman" w:eastAsia="Times New Roman" w:hAnsi="Times New Roman" w:cs="Times New Roman"/>
                <w:sz w:val="21"/>
                <w:szCs w:val="21"/>
                <w:lang w:eastAsia="pl-PL"/>
              </w:rPr>
              <w:t>569</w:t>
            </w:r>
          </w:p>
        </w:tc>
        <w:tc>
          <w:tcPr>
            <w:tcW w:w="1163" w:type="dxa"/>
            <w:shd w:val="clear" w:color="auto" w:fill="auto"/>
            <w:vAlign w:val="center"/>
          </w:tcPr>
          <w:p w14:paraId="30CFF392" w14:textId="77777777" w:rsidR="00FB1BB3" w:rsidRPr="00B34CDF"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4BFFE5C" w14:textId="77777777" w:rsidR="00FB1BB3" w:rsidRPr="00B34CDF" w:rsidRDefault="00FB1BB3" w:rsidP="006E2B32">
            <w:pPr>
              <w:spacing w:after="0" w:line="240" w:lineRule="auto"/>
              <w:jc w:val="center"/>
              <w:rPr>
                <w:rFonts w:ascii="Times New Roman" w:eastAsia="Calibri" w:hAnsi="Times New Roman" w:cs="Times New Roman"/>
                <w:b/>
                <w:sz w:val="21"/>
                <w:szCs w:val="21"/>
              </w:rPr>
            </w:pPr>
          </w:p>
        </w:tc>
      </w:tr>
      <w:tr w:rsidR="00FB1BB3" w:rsidRPr="007A27EC" w14:paraId="2EA53F18" w14:textId="77777777" w:rsidTr="006E2B32">
        <w:trPr>
          <w:trHeight w:val="571"/>
        </w:trPr>
        <w:tc>
          <w:tcPr>
            <w:tcW w:w="538" w:type="dxa"/>
            <w:shd w:val="clear" w:color="auto" w:fill="BFBFBF"/>
            <w:vAlign w:val="center"/>
          </w:tcPr>
          <w:p w14:paraId="0EEAB2AD" w14:textId="77777777" w:rsidR="00FB1BB3" w:rsidRPr="007A27EC" w:rsidRDefault="00FB1BB3" w:rsidP="006E2B32">
            <w:pPr>
              <w:spacing w:after="0" w:line="240" w:lineRule="auto"/>
              <w:rPr>
                <w:rFonts w:ascii="Times New Roman" w:eastAsia="Times New Roman" w:hAnsi="Times New Roman" w:cs="Times New Roman"/>
                <w:b/>
                <w:sz w:val="21"/>
                <w:szCs w:val="21"/>
                <w:lang w:eastAsia="pl-PL"/>
              </w:rPr>
            </w:pPr>
            <w:r w:rsidRPr="007A27EC">
              <w:rPr>
                <w:rFonts w:ascii="Times New Roman" w:eastAsia="Times New Roman" w:hAnsi="Times New Roman" w:cs="Times New Roman"/>
                <w:b/>
                <w:sz w:val="21"/>
                <w:szCs w:val="21"/>
                <w:lang w:eastAsia="pl-PL"/>
              </w:rPr>
              <w:t>42</w:t>
            </w:r>
          </w:p>
        </w:tc>
        <w:tc>
          <w:tcPr>
            <w:tcW w:w="1418" w:type="dxa"/>
            <w:shd w:val="clear" w:color="auto" w:fill="BFBFBF"/>
            <w:vAlign w:val="center"/>
          </w:tcPr>
          <w:p w14:paraId="5CD55377"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KNR 2-31</w:t>
            </w:r>
          </w:p>
          <w:p w14:paraId="7EEFD40B"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0402-03</w:t>
            </w:r>
          </w:p>
        </w:tc>
        <w:tc>
          <w:tcPr>
            <w:tcW w:w="1276" w:type="dxa"/>
            <w:shd w:val="clear" w:color="auto" w:fill="BFBFBF"/>
            <w:vAlign w:val="center"/>
          </w:tcPr>
          <w:p w14:paraId="51A6A5B4"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D-08.03.01</w:t>
            </w:r>
          </w:p>
        </w:tc>
        <w:tc>
          <w:tcPr>
            <w:tcW w:w="2835" w:type="dxa"/>
            <w:shd w:val="clear" w:color="auto" w:fill="BFBFBF"/>
            <w:vAlign w:val="center"/>
          </w:tcPr>
          <w:p w14:paraId="012FC00A"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Ława pod obrzeża betonowa</w:t>
            </w:r>
          </w:p>
        </w:tc>
        <w:tc>
          <w:tcPr>
            <w:tcW w:w="851" w:type="dxa"/>
            <w:shd w:val="clear" w:color="auto" w:fill="BFBFBF"/>
            <w:vAlign w:val="center"/>
          </w:tcPr>
          <w:p w14:paraId="1FE6E45A" w14:textId="77777777" w:rsidR="00FB1BB3" w:rsidRPr="007A27EC" w:rsidRDefault="00FB1BB3" w:rsidP="006E2B32">
            <w:pPr>
              <w:spacing w:after="0" w:line="240" w:lineRule="auto"/>
              <w:jc w:val="center"/>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m</w:t>
            </w:r>
            <w:r w:rsidRPr="007A27EC">
              <w:rPr>
                <w:rFonts w:ascii="Times New Roman" w:eastAsia="Times New Roman" w:hAnsi="Times New Roman" w:cs="Times New Roman"/>
                <w:sz w:val="21"/>
                <w:szCs w:val="21"/>
                <w:vertAlign w:val="superscript"/>
                <w:lang w:eastAsia="pl-PL"/>
              </w:rPr>
              <w:t>3</w:t>
            </w:r>
          </w:p>
        </w:tc>
        <w:tc>
          <w:tcPr>
            <w:tcW w:w="992" w:type="dxa"/>
            <w:shd w:val="clear" w:color="auto" w:fill="BFBFBF"/>
            <w:vAlign w:val="center"/>
          </w:tcPr>
          <w:p w14:paraId="77D30452" w14:textId="77777777" w:rsidR="00FB1BB3" w:rsidRPr="007A27EC" w:rsidRDefault="00FB1BB3" w:rsidP="006E2B32">
            <w:pPr>
              <w:spacing w:after="0" w:line="240" w:lineRule="auto"/>
              <w:jc w:val="center"/>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22,76</w:t>
            </w:r>
          </w:p>
        </w:tc>
        <w:tc>
          <w:tcPr>
            <w:tcW w:w="1163" w:type="dxa"/>
            <w:shd w:val="clear" w:color="auto" w:fill="auto"/>
            <w:vAlign w:val="center"/>
          </w:tcPr>
          <w:p w14:paraId="7559A8E5" w14:textId="77777777" w:rsidR="00FB1BB3" w:rsidRPr="007A27EC"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BB15F64" w14:textId="77777777" w:rsidR="00FB1BB3" w:rsidRPr="007A27EC" w:rsidRDefault="00FB1BB3" w:rsidP="006E2B32">
            <w:pPr>
              <w:spacing w:after="0" w:line="240" w:lineRule="auto"/>
              <w:jc w:val="center"/>
              <w:rPr>
                <w:rFonts w:ascii="Times New Roman" w:eastAsia="Calibri" w:hAnsi="Times New Roman" w:cs="Times New Roman"/>
                <w:b/>
                <w:sz w:val="21"/>
                <w:szCs w:val="21"/>
              </w:rPr>
            </w:pPr>
          </w:p>
        </w:tc>
      </w:tr>
      <w:tr w:rsidR="00FB1BB3" w:rsidRPr="007A27EC" w14:paraId="559BB037" w14:textId="77777777" w:rsidTr="006E2B32">
        <w:trPr>
          <w:trHeight w:val="883"/>
        </w:trPr>
        <w:tc>
          <w:tcPr>
            <w:tcW w:w="538" w:type="dxa"/>
            <w:shd w:val="clear" w:color="auto" w:fill="BFBFBF"/>
            <w:vAlign w:val="center"/>
          </w:tcPr>
          <w:p w14:paraId="1472454D" w14:textId="77777777" w:rsidR="00FB1BB3" w:rsidRPr="007A27EC" w:rsidRDefault="00FB1BB3" w:rsidP="006E2B32">
            <w:pPr>
              <w:spacing w:after="0" w:line="240" w:lineRule="auto"/>
              <w:rPr>
                <w:rFonts w:ascii="Times New Roman" w:eastAsia="Times New Roman" w:hAnsi="Times New Roman" w:cs="Times New Roman"/>
                <w:b/>
                <w:sz w:val="21"/>
                <w:szCs w:val="21"/>
                <w:lang w:eastAsia="pl-PL"/>
              </w:rPr>
            </w:pPr>
            <w:r w:rsidRPr="007A27EC">
              <w:rPr>
                <w:rFonts w:ascii="Times New Roman" w:eastAsia="Times New Roman" w:hAnsi="Times New Roman" w:cs="Times New Roman"/>
                <w:b/>
                <w:sz w:val="21"/>
                <w:szCs w:val="21"/>
                <w:lang w:eastAsia="pl-PL"/>
              </w:rPr>
              <w:t>43</w:t>
            </w:r>
          </w:p>
        </w:tc>
        <w:tc>
          <w:tcPr>
            <w:tcW w:w="1418" w:type="dxa"/>
            <w:shd w:val="clear" w:color="auto" w:fill="BFBFBF"/>
            <w:vAlign w:val="center"/>
          </w:tcPr>
          <w:p w14:paraId="7ED95CAE"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KNNR 6</w:t>
            </w:r>
          </w:p>
          <w:p w14:paraId="73C58AE0"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0404-05</w:t>
            </w:r>
          </w:p>
          <w:p w14:paraId="7C6DA364"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15222273"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D -08.03.01</w:t>
            </w:r>
          </w:p>
        </w:tc>
        <w:tc>
          <w:tcPr>
            <w:tcW w:w="2835" w:type="dxa"/>
            <w:shd w:val="clear" w:color="auto" w:fill="BFBFBF"/>
            <w:vAlign w:val="bottom"/>
          </w:tcPr>
          <w:p w14:paraId="599057A3"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Obrzeża betonowe o wymiarach 30x8 cm na podsypce cementowo-piaskowej, spoiny wypełnione zaprawą cementową - chodniki</w:t>
            </w:r>
          </w:p>
        </w:tc>
        <w:tc>
          <w:tcPr>
            <w:tcW w:w="851" w:type="dxa"/>
            <w:shd w:val="clear" w:color="auto" w:fill="BFBFBF"/>
            <w:vAlign w:val="center"/>
          </w:tcPr>
          <w:p w14:paraId="117EFB75" w14:textId="77777777" w:rsidR="00FB1BB3" w:rsidRPr="007A27EC" w:rsidRDefault="00FB1BB3" w:rsidP="006E2B32">
            <w:pPr>
              <w:spacing w:after="0" w:line="240" w:lineRule="auto"/>
              <w:jc w:val="center"/>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m</w:t>
            </w:r>
          </w:p>
        </w:tc>
        <w:tc>
          <w:tcPr>
            <w:tcW w:w="992" w:type="dxa"/>
            <w:shd w:val="clear" w:color="auto" w:fill="BFBFBF"/>
            <w:vAlign w:val="center"/>
          </w:tcPr>
          <w:p w14:paraId="4F8178EA" w14:textId="77777777" w:rsidR="00FB1BB3" w:rsidRPr="007A27EC" w:rsidRDefault="00FB1BB3" w:rsidP="006E2B32">
            <w:pPr>
              <w:spacing w:after="0" w:line="240" w:lineRule="auto"/>
              <w:jc w:val="center"/>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569</w:t>
            </w:r>
          </w:p>
        </w:tc>
        <w:tc>
          <w:tcPr>
            <w:tcW w:w="1163" w:type="dxa"/>
            <w:shd w:val="clear" w:color="auto" w:fill="auto"/>
            <w:vAlign w:val="center"/>
          </w:tcPr>
          <w:p w14:paraId="350898CD" w14:textId="77777777" w:rsidR="00FB1BB3" w:rsidRPr="007A27EC"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25DACA9D" w14:textId="77777777" w:rsidR="00FB1BB3" w:rsidRPr="007A27EC" w:rsidRDefault="00FB1BB3" w:rsidP="006E2B32">
            <w:pPr>
              <w:spacing w:after="0" w:line="240" w:lineRule="auto"/>
              <w:jc w:val="center"/>
              <w:rPr>
                <w:rFonts w:ascii="Times New Roman" w:eastAsia="Calibri" w:hAnsi="Times New Roman" w:cs="Times New Roman"/>
                <w:b/>
                <w:sz w:val="21"/>
                <w:szCs w:val="21"/>
              </w:rPr>
            </w:pPr>
          </w:p>
        </w:tc>
      </w:tr>
      <w:tr w:rsidR="00FB1BB3" w:rsidRPr="007A27EC" w14:paraId="5373C371" w14:textId="77777777" w:rsidTr="006E2B32">
        <w:trPr>
          <w:trHeight w:val="883"/>
        </w:trPr>
        <w:tc>
          <w:tcPr>
            <w:tcW w:w="538" w:type="dxa"/>
            <w:shd w:val="clear" w:color="auto" w:fill="BFBFBF"/>
            <w:vAlign w:val="center"/>
          </w:tcPr>
          <w:p w14:paraId="50C41D40" w14:textId="77777777" w:rsidR="00FB1BB3" w:rsidRPr="007A27EC" w:rsidRDefault="00FB1BB3" w:rsidP="006E2B32">
            <w:pPr>
              <w:spacing w:after="0" w:line="240" w:lineRule="auto"/>
              <w:rPr>
                <w:rFonts w:ascii="Times New Roman" w:eastAsia="Times New Roman" w:hAnsi="Times New Roman" w:cs="Times New Roman"/>
                <w:b/>
                <w:sz w:val="21"/>
                <w:szCs w:val="21"/>
                <w:lang w:eastAsia="pl-PL"/>
              </w:rPr>
            </w:pPr>
            <w:r w:rsidRPr="007A27EC">
              <w:rPr>
                <w:rFonts w:ascii="Times New Roman" w:eastAsia="Times New Roman" w:hAnsi="Times New Roman" w:cs="Times New Roman"/>
                <w:b/>
                <w:sz w:val="21"/>
                <w:szCs w:val="21"/>
                <w:lang w:eastAsia="pl-PL"/>
              </w:rPr>
              <w:lastRenderedPageBreak/>
              <w:t>44</w:t>
            </w:r>
          </w:p>
        </w:tc>
        <w:tc>
          <w:tcPr>
            <w:tcW w:w="1418" w:type="dxa"/>
            <w:shd w:val="clear" w:color="auto" w:fill="BFBFBF"/>
            <w:vAlign w:val="center"/>
          </w:tcPr>
          <w:p w14:paraId="0EA2EFFA"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KNNR 6</w:t>
            </w:r>
          </w:p>
          <w:p w14:paraId="1BDD077D"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0112-01</w:t>
            </w:r>
          </w:p>
          <w:p w14:paraId="09750CB2"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6A74CAAC"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D-04.04.02</w:t>
            </w:r>
          </w:p>
        </w:tc>
        <w:tc>
          <w:tcPr>
            <w:tcW w:w="2835" w:type="dxa"/>
            <w:shd w:val="clear" w:color="auto" w:fill="BFBFBF"/>
            <w:vAlign w:val="bottom"/>
          </w:tcPr>
          <w:p w14:paraId="1D9029AA"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Chodniki - warstwa dolna podbudowy z kruszyw naturalnych gr. 20 cm (docelowo 30 cm)</w:t>
            </w:r>
          </w:p>
          <w:p w14:paraId="3E9B17EE" w14:textId="77777777" w:rsidR="00FB1BB3" w:rsidRPr="007A27EC" w:rsidRDefault="00FB1BB3" w:rsidP="006E2B32">
            <w:pPr>
              <w:spacing w:after="0" w:line="240" w:lineRule="auto"/>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Krotność = 1,5</w:t>
            </w:r>
          </w:p>
        </w:tc>
        <w:tc>
          <w:tcPr>
            <w:tcW w:w="851" w:type="dxa"/>
            <w:shd w:val="clear" w:color="auto" w:fill="BFBFBF"/>
            <w:vAlign w:val="center"/>
          </w:tcPr>
          <w:p w14:paraId="5EF1CFA3" w14:textId="77777777" w:rsidR="00FB1BB3" w:rsidRPr="007A27EC" w:rsidRDefault="00FB1BB3" w:rsidP="006E2B32">
            <w:pPr>
              <w:spacing w:after="0" w:line="240" w:lineRule="auto"/>
              <w:jc w:val="center"/>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m</w:t>
            </w:r>
            <w:r w:rsidRPr="007A27EC">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7DB799AC" w14:textId="77777777" w:rsidR="00FB1BB3" w:rsidRPr="007A27EC" w:rsidRDefault="00FB1BB3" w:rsidP="006E2B32">
            <w:pPr>
              <w:spacing w:after="0" w:line="240" w:lineRule="auto"/>
              <w:jc w:val="center"/>
              <w:rPr>
                <w:rFonts w:ascii="Times New Roman" w:eastAsia="Times New Roman" w:hAnsi="Times New Roman" w:cs="Times New Roman"/>
                <w:sz w:val="21"/>
                <w:szCs w:val="21"/>
                <w:lang w:eastAsia="pl-PL"/>
              </w:rPr>
            </w:pPr>
            <w:r w:rsidRPr="007A27EC">
              <w:rPr>
                <w:rFonts w:ascii="Times New Roman" w:eastAsia="Times New Roman" w:hAnsi="Times New Roman" w:cs="Times New Roman"/>
                <w:sz w:val="21"/>
                <w:szCs w:val="21"/>
                <w:lang w:eastAsia="pl-PL"/>
              </w:rPr>
              <w:t>1 024,2</w:t>
            </w:r>
          </w:p>
        </w:tc>
        <w:tc>
          <w:tcPr>
            <w:tcW w:w="1163" w:type="dxa"/>
            <w:shd w:val="clear" w:color="auto" w:fill="auto"/>
            <w:vAlign w:val="center"/>
          </w:tcPr>
          <w:p w14:paraId="078F4630" w14:textId="77777777" w:rsidR="00FB1BB3" w:rsidRPr="007A27EC"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E8445BA" w14:textId="77777777" w:rsidR="00FB1BB3" w:rsidRPr="007A27EC" w:rsidRDefault="00FB1BB3" w:rsidP="006E2B32">
            <w:pPr>
              <w:spacing w:after="0" w:line="240" w:lineRule="auto"/>
              <w:jc w:val="center"/>
              <w:rPr>
                <w:rFonts w:ascii="Times New Roman" w:eastAsia="Calibri" w:hAnsi="Times New Roman" w:cs="Times New Roman"/>
                <w:b/>
                <w:sz w:val="21"/>
                <w:szCs w:val="21"/>
              </w:rPr>
            </w:pPr>
          </w:p>
        </w:tc>
      </w:tr>
      <w:tr w:rsidR="00FB1BB3" w:rsidRPr="00E57542" w14:paraId="478D4E04" w14:textId="77777777" w:rsidTr="006E2B32">
        <w:trPr>
          <w:trHeight w:val="635"/>
        </w:trPr>
        <w:tc>
          <w:tcPr>
            <w:tcW w:w="538" w:type="dxa"/>
            <w:shd w:val="clear" w:color="auto" w:fill="BFBFBF"/>
            <w:vAlign w:val="center"/>
          </w:tcPr>
          <w:p w14:paraId="1B1D9BD9" w14:textId="77777777" w:rsidR="00FB1BB3" w:rsidRPr="00E57542" w:rsidRDefault="00FB1BB3" w:rsidP="006E2B32">
            <w:pPr>
              <w:spacing w:after="0" w:line="240" w:lineRule="auto"/>
              <w:rPr>
                <w:rFonts w:ascii="Times New Roman" w:eastAsia="Times New Roman" w:hAnsi="Times New Roman" w:cs="Times New Roman"/>
                <w:b/>
                <w:sz w:val="21"/>
                <w:szCs w:val="21"/>
                <w:lang w:eastAsia="pl-PL"/>
              </w:rPr>
            </w:pPr>
            <w:r w:rsidRPr="00E57542">
              <w:rPr>
                <w:rFonts w:ascii="Times New Roman" w:eastAsia="Times New Roman" w:hAnsi="Times New Roman" w:cs="Times New Roman"/>
                <w:b/>
                <w:sz w:val="21"/>
                <w:szCs w:val="21"/>
                <w:lang w:eastAsia="pl-PL"/>
              </w:rPr>
              <w:t>45</w:t>
            </w:r>
          </w:p>
        </w:tc>
        <w:tc>
          <w:tcPr>
            <w:tcW w:w="1418" w:type="dxa"/>
            <w:shd w:val="clear" w:color="auto" w:fill="BFBFBF"/>
            <w:vAlign w:val="center"/>
          </w:tcPr>
          <w:p w14:paraId="59F0867B"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KNNR 6</w:t>
            </w:r>
          </w:p>
          <w:p w14:paraId="7B6414CA"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0113-06</w:t>
            </w:r>
          </w:p>
          <w:p w14:paraId="497E901B"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176B2611"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D-04.04.02</w:t>
            </w:r>
          </w:p>
        </w:tc>
        <w:tc>
          <w:tcPr>
            <w:tcW w:w="2835" w:type="dxa"/>
            <w:shd w:val="clear" w:color="auto" w:fill="BFBFBF"/>
          </w:tcPr>
          <w:p w14:paraId="04A00DE1"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Warstwa górna podbudowy z kruszyw łamanych o grubości po zagęszczeniu 15 cm (docelowo 20 cm)</w:t>
            </w:r>
          </w:p>
          <w:p w14:paraId="0B4130F5"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Krotność = 1,33</w:t>
            </w:r>
          </w:p>
        </w:tc>
        <w:tc>
          <w:tcPr>
            <w:tcW w:w="851" w:type="dxa"/>
            <w:shd w:val="clear" w:color="auto" w:fill="BFBFBF"/>
            <w:vAlign w:val="center"/>
          </w:tcPr>
          <w:p w14:paraId="5EFFCDAA"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m</w:t>
            </w:r>
            <w:r w:rsidRPr="00E57542">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1681E879"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1 170</w:t>
            </w:r>
          </w:p>
        </w:tc>
        <w:tc>
          <w:tcPr>
            <w:tcW w:w="1163" w:type="dxa"/>
            <w:shd w:val="clear" w:color="auto" w:fill="auto"/>
            <w:vAlign w:val="center"/>
          </w:tcPr>
          <w:p w14:paraId="10C02B26"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7440555"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r>
      <w:tr w:rsidR="00FB1BB3" w:rsidRPr="00E57542" w14:paraId="5E92FCC3" w14:textId="77777777" w:rsidTr="006E2B32">
        <w:trPr>
          <w:trHeight w:val="773"/>
        </w:trPr>
        <w:tc>
          <w:tcPr>
            <w:tcW w:w="538" w:type="dxa"/>
            <w:shd w:val="clear" w:color="auto" w:fill="BFBFBF"/>
            <w:vAlign w:val="center"/>
          </w:tcPr>
          <w:p w14:paraId="12F6DBE1" w14:textId="77777777" w:rsidR="00FB1BB3" w:rsidRPr="00E57542" w:rsidRDefault="00FB1BB3" w:rsidP="006E2B32">
            <w:pPr>
              <w:spacing w:after="0" w:line="240" w:lineRule="auto"/>
              <w:rPr>
                <w:rFonts w:ascii="Times New Roman" w:eastAsia="Times New Roman" w:hAnsi="Times New Roman" w:cs="Times New Roman"/>
                <w:b/>
                <w:sz w:val="21"/>
                <w:szCs w:val="21"/>
                <w:lang w:eastAsia="pl-PL"/>
              </w:rPr>
            </w:pPr>
            <w:r w:rsidRPr="00E57542">
              <w:rPr>
                <w:rFonts w:ascii="Times New Roman" w:eastAsia="Times New Roman" w:hAnsi="Times New Roman" w:cs="Times New Roman"/>
                <w:b/>
                <w:sz w:val="21"/>
                <w:szCs w:val="21"/>
                <w:lang w:eastAsia="pl-PL"/>
              </w:rPr>
              <w:t>46</w:t>
            </w:r>
          </w:p>
        </w:tc>
        <w:tc>
          <w:tcPr>
            <w:tcW w:w="1418" w:type="dxa"/>
            <w:shd w:val="clear" w:color="auto" w:fill="BFBFBF"/>
            <w:vAlign w:val="center"/>
          </w:tcPr>
          <w:p w14:paraId="235DF3D9"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KNNR 6</w:t>
            </w:r>
          </w:p>
          <w:p w14:paraId="66608CA5"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0502-04</w:t>
            </w:r>
          </w:p>
          <w:p w14:paraId="2100745A"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297C7571"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D-08.02.02</w:t>
            </w:r>
          </w:p>
        </w:tc>
        <w:tc>
          <w:tcPr>
            <w:tcW w:w="2835" w:type="dxa"/>
            <w:shd w:val="clear" w:color="auto" w:fill="BFBFBF"/>
            <w:vAlign w:val="bottom"/>
          </w:tcPr>
          <w:p w14:paraId="26B2343D"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Chodniki z kostki brukowej betonowej grubości 8 cm na podsypce piaskowej</w:t>
            </w:r>
          </w:p>
          <w:p w14:paraId="1D8AC6E1"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z wypełnieniem spoin piaskiem / 30% kostka kolor czerwony na zjazdach</w:t>
            </w:r>
          </w:p>
        </w:tc>
        <w:tc>
          <w:tcPr>
            <w:tcW w:w="851" w:type="dxa"/>
            <w:shd w:val="clear" w:color="auto" w:fill="BFBFBF"/>
            <w:vAlign w:val="center"/>
          </w:tcPr>
          <w:p w14:paraId="6FFC5A7C"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m</w:t>
            </w:r>
            <w:r w:rsidRPr="00E57542">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3F284274"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1 024,2</w:t>
            </w:r>
          </w:p>
        </w:tc>
        <w:tc>
          <w:tcPr>
            <w:tcW w:w="1163" w:type="dxa"/>
            <w:shd w:val="clear" w:color="auto" w:fill="auto"/>
            <w:vAlign w:val="center"/>
          </w:tcPr>
          <w:p w14:paraId="068A3C47"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03724FF"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r>
      <w:tr w:rsidR="00FB1BB3" w:rsidRPr="00E57542" w14:paraId="5F11F183" w14:textId="77777777" w:rsidTr="006E2B32">
        <w:tc>
          <w:tcPr>
            <w:tcW w:w="538" w:type="dxa"/>
            <w:shd w:val="clear" w:color="auto" w:fill="BFBFBF"/>
            <w:vAlign w:val="center"/>
          </w:tcPr>
          <w:p w14:paraId="47F7B289" w14:textId="77777777" w:rsidR="00FB1BB3" w:rsidRPr="00E57542" w:rsidRDefault="00FB1BB3" w:rsidP="006E2B32">
            <w:pPr>
              <w:spacing w:after="0" w:line="240" w:lineRule="auto"/>
              <w:rPr>
                <w:rFonts w:ascii="Times New Roman" w:eastAsia="Times New Roman" w:hAnsi="Times New Roman" w:cs="Times New Roman"/>
                <w:b/>
                <w:sz w:val="21"/>
                <w:szCs w:val="21"/>
                <w:lang w:eastAsia="pl-PL"/>
              </w:rPr>
            </w:pPr>
            <w:r w:rsidRPr="00E57542">
              <w:rPr>
                <w:rFonts w:ascii="Times New Roman" w:eastAsia="Times New Roman" w:hAnsi="Times New Roman" w:cs="Times New Roman"/>
                <w:b/>
                <w:sz w:val="21"/>
                <w:szCs w:val="21"/>
                <w:lang w:eastAsia="pl-PL"/>
              </w:rPr>
              <w:t>47</w:t>
            </w:r>
          </w:p>
        </w:tc>
        <w:tc>
          <w:tcPr>
            <w:tcW w:w="1418" w:type="dxa"/>
            <w:shd w:val="clear" w:color="auto" w:fill="BFBFBF"/>
            <w:vAlign w:val="center"/>
          </w:tcPr>
          <w:p w14:paraId="04891700"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analiza indywidualna</w:t>
            </w:r>
          </w:p>
        </w:tc>
        <w:tc>
          <w:tcPr>
            <w:tcW w:w="1276" w:type="dxa"/>
            <w:shd w:val="clear" w:color="auto" w:fill="BFBFBF"/>
            <w:vAlign w:val="center"/>
          </w:tcPr>
          <w:p w14:paraId="1A441DB0"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D-10.01.01</w:t>
            </w:r>
          </w:p>
        </w:tc>
        <w:tc>
          <w:tcPr>
            <w:tcW w:w="2835" w:type="dxa"/>
            <w:shd w:val="clear" w:color="auto" w:fill="BFBFBF"/>
            <w:vAlign w:val="bottom"/>
          </w:tcPr>
          <w:p w14:paraId="4233B5BD"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Ułożenie palisady betonowej 18x18x120</w:t>
            </w:r>
          </w:p>
        </w:tc>
        <w:tc>
          <w:tcPr>
            <w:tcW w:w="851" w:type="dxa"/>
            <w:shd w:val="clear" w:color="auto" w:fill="BFBFBF"/>
            <w:vAlign w:val="center"/>
          </w:tcPr>
          <w:p w14:paraId="54CFF477"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m</w:t>
            </w:r>
          </w:p>
        </w:tc>
        <w:tc>
          <w:tcPr>
            <w:tcW w:w="992" w:type="dxa"/>
            <w:shd w:val="clear" w:color="auto" w:fill="BFBFBF"/>
            <w:vAlign w:val="center"/>
          </w:tcPr>
          <w:p w14:paraId="48E26D25"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17,5</w:t>
            </w:r>
          </w:p>
        </w:tc>
        <w:tc>
          <w:tcPr>
            <w:tcW w:w="1163" w:type="dxa"/>
            <w:shd w:val="clear" w:color="auto" w:fill="auto"/>
            <w:vAlign w:val="center"/>
          </w:tcPr>
          <w:p w14:paraId="3181FE35"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630201F5"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r>
      <w:tr w:rsidR="00FB1BB3" w:rsidRPr="00E57542" w14:paraId="445103CC" w14:textId="77777777" w:rsidTr="006E2B32">
        <w:trPr>
          <w:trHeight w:val="475"/>
        </w:trPr>
        <w:tc>
          <w:tcPr>
            <w:tcW w:w="538" w:type="dxa"/>
            <w:shd w:val="clear" w:color="auto" w:fill="BFBFBF"/>
            <w:vAlign w:val="center"/>
          </w:tcPr>
          <w:p w14:paraId="4E6B22CE" w14:textId="77777777" w:rsidR="00FB1BB3" w:rsidRPr="00E57542" w:rsidRDefault="00FB1BB3" w:rsidP="006E2B32">
            <w:pPr>
              <w:spacing w:after="0" w:line="240" w:lineRule="auto"/>
              <w:rPr>
                <w:rFonts w:ascii="Times New Roman" w:eastAsia="Times New Roman" w:hAnsi="Times New Roman" w:cs="Times New Roman"/>
                <w:b/>
                <w:sz w:val="21"/>
                <w:szCs w:val="21"/>
                <w:lang w:eastAsia="pl-PL"/>
              </w:rPr>
            </w:pPr>
            <w:r w:rsidRPr="00E57542">
              <w:rPr>
                <w:rFonts w:ascii="Times New Roman" w:eastAsia="Times New Roman" w:hAnsi="Times New Roman" w:cs="Times New Roman"/>
                <w:b/>
                <w:sz w:val="21"/>
                <w:szCs w:val="21"/>
                <w:lang w:eastAsia="pl-PL"/>
              </w:rPr>
              <w:t>48</w:t>
            </w:r>
          </w:p>
        </w:tc>
        <w:tc>
          <w:tcPr>
            <w:tcW w:w="1418" w:type="dxa"/>
            <w:shd w:val="clear" w:color="auto" w:fill="BFBFBF"/>
            <w:vAlign w:val="center"/>
          </w:tcPr>
          <w:p w14:paraId="7F23081B"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KNR 2-31</w:t>
            </w:r>
          </w:p>
          <w:p w14:paraId="7DFAFAC0"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0402-03</w:t>
            </w:r>
          </w:p>
        </w:tc>
        <w:tc>
          <w:tcPr>
            <w:tcW w:w="1276" w:type="dxa"/>
            <w:shd w:val="clear" w:color="auto" w:fill="BFBFBF"/>
            <w:vAlign w:val="center"/>
          </w:tcPr>
          <w:p w14:paraId="20729D33"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D-08.03.01</w:t>
            </w:r>
          </w:p>
        </w:tc>
        <w:tc>
          <w:tcPr>
            <w:tcW w:w="2835" w:type="dxa"/>
            <w:shd w:val="clear" w:color="auto" w:fill="BFBFBF"/>
            <w:vAlign w:val="center"/>
          </w:tcPr>
          <w:p w14:paraId="68057455"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 xml:space="preserve">Ława pod </w:t>
            </w:r>
            <w:proofErr w:type="spellStart"/>
            <w:r w:rsidRPr="00E57542">
              <w:rPr>
                <w:rFonts w:ascii="Times New Roman" w:eastAsia="Times New Roman" w:hAnsi="Times New Roman" w:cs="Times New Roman"/>
                <w:sz w:val="21"/>
                <w:szCs w:val="21"/>
                <w:lang w:eastAsia="pl-PL"/>
              </w:rPr>
              <w:t>palisade</w:t>
            </w:r>
            <w:proofErr w:type="spellEnd"/>
          </w:p>
        </w:tc>
        <w:tc>
          <w:tcPr>
            <w:tcW w:w="851" w:type="dxa"/>
            <w:shd w:val="clear" w:color="auto" w:fill="BFBFBF"/>
            <w:vAlign w:val="center"/>
          </w:tcPr>
          <w:p w14:paraId="344CD3AC"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m</w:t>
            </w:r>
            <w:r w:rsidRPr="00E57542">
              <w:rPr>
                <w:rFonts w:ascii="Times New Roman" w:eastAsia="Times New Roman" w:hAnsi="Times New Roman" w:cs="Times New Roman"/>
                <w:sz w:val="21"/>
                <w:szCs w:val="21"/>
                <w:vertAlign w:val="superscript"/>
                <w:lang w:eastAsia="pl-PL"/>
              </w:rPr>
              <w:t>3</w:t>
            </w:r>
          </w:p>
        </w:tc>
        <w:tc>
          <w:tcPr>
            <w:tcW w:w="992" w:type="dxa"/>
            <w:shd w:val="clear" w:color="auto" w:fill="BFBFBF"/>
            <w:vAlign w:val="center"/>
          </w:tcPr>
          <w:p w14:paraId="02612B74"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2,7</w:t>
            </w:r>
          </w:p>
        </w:tc>
        <w:tc>
          <w:tcPr>
            <w:tcW w:w="1163" w:type="dxa"/>
            <w:shd w:val="clear" w:color="auto" w:fill="auto"/>
            <w:vAlign w:val="center"/>
          </w:tcPr>
          <w:p w14:paraId="64CCBCEE"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D78F4B8"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r>
      <w:tr w:rsidR="00FB1BB3" w:rsidRPr="00E57542" w14:paraId="3FD62306" w14:textId="77777777" w:rsidTr="006E2B32">
        <w:tc>
          <w:tcPr>
            <w:tcW w:w="538" w:type="dxa"/>
            <w:shd w:val="clear" w:color="auto" w:fill="BFBFBF"/>
            <w:vAlign w:val="center"/>
          </w:tcPr>
          <w:p w14:paraId="730B717D" w14:textId="77777777" w:rsidR="00FB1BB3" w:rsidRPr="00E57542" w:rsidRDefault="00FB1BB3" w:rsidP="006E2B32">
            <w:pPr>
              <w:spacing w:after="0" w:line="240" w:lineRule="auto"/>
              <w:rPr>
                <w:rFonts w:ascii="Times New Roman" w:eastAsia="Times New Roman" w:hAnsi="Times New Roman" w:cs="Times New Roman"/>
                <w:b/>
                <w:sz w:val="21"/>
                <w:szCs w:val="21"/>
                <w:lang w:eastAsia="pl-PL"/>
              </w:rPr>
            </w:pPr>
            <w:r w:rsidRPr="00E57542">
              <w:rPr>
                <w:rFonts w:ascii="Times New Roman" w:eastAsia="Times New Roman" w:hAnsi="Times New Roman" w:cs="Times New Roman"/>
                <w:b/>
                <w:sz w:val="21"/>
                <w:szCs w:val="21"/>
                <w:lang w:eastAsia="pl-PL"/>
              </w:rPr>
              <w:t>49</w:t>
            </w:r>
          </w:p>
        </w:tc>
        <w:tc>
          <w:tcPr>
            <w:tcW w:w="1418" w:type="dxa"/>
            <w:shd w:val="clear" w:color="auto" w:fill="BFBFBF"/>
            <w:vAlign w:val="center"/>
          </w:tcPr>
          <w:p w14:paraId="190DB416"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KNR AT-03</w:t>
            </w:r>
          </w:p>
          <w:p w14:paraId="3DC26438"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0102-04</w:t>
            </w:r>
          </w:p>
          <w:p w14:paraId="658B82F8"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342C6100"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D-01.02.04</w:t>
            </w:r>
          </w:p>
        </w:tc>
        <w:tc>
          <w:tcPr>
            <w:tcW w:w="2835" w:type="dxa"/>
            <w:shd w:val="clear" w:color="auto" w:fill="BFBFBF"/>
            <w:vAlign w:val="bottom"/>
          </w:tcPr>
          <w:p w14:paraId="25920EF9"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Roboty remontowe - frezowanie nawierzchni bitumicznej o gr. do 10 cm z</w:t>
            </w:r>
          </w:p>
          <w:p w14:paraId="6F55355B"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wywozem materiału wg wskazań Inwestora</w:t>
            </w:r>
          </w:p>
        </w:tc>
        <w:tc>
          <w:tcPr>
            <w:tcW w:w="851" w:type="dxa"/>
            <w:shd w:val="clear" w:color="auto" w:fill="BFBFBF"/>
            <w:vAlign w:val="center"/>
          </w:tcPr>
          <w:p w14:paraId="32ECC82A"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m</w:t>
            </w:r>
            <w:r w:rsidRPr="00E57542">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40C7C082"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311,4</w:t>
            </w:r>
          </w:p>
        </w:tc>
        <w:tc>
          <w:tcPr>
            <w:tcW w:w="1163" w:type="dxa"/>
            <w:shd w:val="clear" w:color="auto" w:fill="auto"/>
            <w:vAlign w:val="center"/>
          </w:tcPr>
          <w:p w14:paraId="4A311F7B"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59918CDF"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r>
      <w:tr w:rsidR="00FB1BB3" w:rsidRPr="00E57542" w14:paraId="4F89F764" w14:textId="77777777" w:rsidTr="006E2B32">
        <w:tc>
          <w:tcPr>
            <w:tcW w:w="538" w:type="dxa"/>
            <w:shd w:val="clear" w:color="auto" w:fill="BFBFBF"/>
            <w:vAlign w:val="center"/>
          </w:tcPr>
          <w:p w14:paraId="150A791F" w14:textId="77777777" w:rsidR="00FB1BB3" w:rsidRPr="00E57542" w:rsidRDefault="00FB1BB3" w:rsidP="006E2B32">
            <w:pPr>
              <w:spacing w:after="0" w:line="240" w:lineRule="auto"/>
              <w:rPr>
                <w:rFonts w:ascii="Times New Roman" w:eastAsia="Times New Roman" w:hAnsi="Times New Roman" w:cs="Times New Roman"/>
                <w:b/>
                <w:sz w:val="21"/>
                <w:szCs w:val="21"/>
                <w:lang w:eastAsia="pl-PL"/>
              </w:rPr>
            </w:pPr>
            <w:r w:rsidRPr="00E57542">
              <w:rPr>
                <w:rFonts w:ascii="Times New Roman" w:eastAsia="Times New Roman" w:hAnsi="Times New Roman" w:cs="Times New Roman"/>
                <w:b/>
                <w:sz w:val="21"/>
                <w:szCs w:val="21"/>
                <w:lang w:eastAsia="pl-PL"/>
              </w:rPr>
              <w:t>50</w:t>
            </w:r>
          </w:p>
        </w:tc>
        <w:tc>
          <w:tcPr>
            <w:tcW w:w="1418" w:type="dxa"/>
            <w:shd w:val="clear" w:color="auto" w:fill="BFBFBF"/>
            <w:vAlign w:val="center"/>
          </w:tcPr>
          <w:p w14:paraId="4DD548DE"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KNNR 6</w:t>
            </w:r>
          </w:p>
          <w:p w14:paraId="0A5945BE"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0101-03</w:t>
            </w:r>
          </w:p>
        </w:tc>
        <w:tc>
          <w:tcPr>
            <w:tcW w:w="1276" w:type="dxa"/>
            <w:shd w:val="clear" w:color="auto" w:fill="BFBFBF"/>
            <w:vAlign w:val="center"/>
          </w:tcPr>
          <w:p w14:paraId="1DD53C61"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D-02.01.01</w:t>
            </w:r>
          </w:p>
        </w:tc>
        <w:tc>
          <w:tcPr>
            <w:tcW w:w="2835" w:type="dxa"/>
            <w:shd w:val="clear" w:color="auto" w:fill="BFBFBF"/>
            <w:vAlign w:val="bottom"/>
          </w:tcPr>
          <w:p w14:paraId="187A0B1D"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Koryta wykonywane mechanicznie gł. 30 cm w gruncie kat. II-VI na całej</w:t>
            </w:r>
          </w:p>
          <w:p w14:paraId="1D092204"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szerokości jezdni i chodników</w:t>
            </w:r>
          </w:p>
          <w:p w14:paraId="026ABC10"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Krotność = 3,4</w:t>
            </w:r>
          </w:p>
        </w:tc>
        <w:tc>
          <w:tcPr>
            <w:tcW w:w="851" w:type="dxa"/>
            <w:shd w:val="clear" w:color="auto" w:fill="BFBFBF"/>
            <w:vAlign w:val="center"/>
          </w:tcPr>
          <w:p w14:paraId="53BD65A9"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m</w:t>
            </w:r>
            <w:r w:rsidRPr="00E57542">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23F1F8EA"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512,1</w:t>
            </w:r>
          </w:p>
        </w:tc>
        <w:tc>
          <w:tcPr>
            <w:tcW w:w="1163" w:type="dxa"/>
            <w:shd w:val="clear" w:color="auto" w:fill="auto"/>
            <w:vAlign w:val="center"/>
          </w:tcPr>
          <w:p w14:paraId="14E6DE6F"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7F00F5A"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r>
      <w:tr w:rsidR="00FB1BB3" w:rsidRPr="00E57542" w14:paraId="19801639" w14:textId="77777777" w:rsidTr="006E2B32">
        <w:tc>
          <w:tcPr>
            <w:tcW w:w="538" w:type="dxa"/>
            <w:shd w:val="clear" w:color="auto" w:fill="BFBFBF"/>
            <w:vAlign w:val="center"/>
          </w:tcPr>
          <w:p w14:paraId="7AE48F5E" w14:textId="77777777" w:rsidR="00FB1BB3" w:rsidRPr="00E57542" w:rsidRDefault="00FB1BB3" w:rsidP="006E2B32">
            <w:pPr>
              <w:spacing w:after="0" w:line="240" w:lineRule="auto"/>
              <w:rPr>
                <w:rFonts w:ascii="Times New Roman" w:eastAsia="Times New Roman" w:hAnsi="Times New Roman" w:cs="Times New Roman"/>
                <w:b/>
                <w:sz w:val="21"/>
                <w:szCs w:val="21"/>
                <w:lang w:eastAsia="pl-PL"/>
              </w:rPr>
            </w:pPr>
            <w:r w:rsidRPr="00E57542">
              <w:rPr>
                <w:rFonts w:ascii="Times New Roman" w:eastAsia="Times New Roman" w:hAnsi="Times New Roman" w:cs="Times New Roman"/>
                <w:b/>
                <w:sz w:val="21"/>
                <w:szCs w:val="21"/>
                <w:lang w:eastAsia="pl-PL"/>
              </w:rPr>
              <w:t>51</w:t>
            </w:r>
          </w:p>
        </w:tc>
        <w:tc>
          <w:tcPr>
            <w:tcW w:w="1418" w:type="dxa"/>
            <w:shd w:val="clear" w:color="auto" w:fill="BFBFBF"/>
            <w:vAlign w:val="center"/>
          </w:tcPr>
          <w:p w14:paraId="2D5CF366"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KNNR 6</w:t>
            </w:r>
          </w:p>
          <w:p w14:paraId="61F25968"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0112-01</w:t>
            </w:r>
          </w:p>
          <w:p w14:paraId="295CE451"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6BAFC2BA"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D-04.05.01</w:t>
            </w:r>
          </w:p>
        </w:tc>
        <w:tc>
          <w:tcPr>
            <w:tcW w:w="2835" w:type="dxa"/>
            <w:shd w:val="clear" w:color="auto" w:fill="BFBFBF"/>
            <w:vAlign w:val="bottom"/>
          </w:tcPr>
          <w:p w14:paraId="50CE4877"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Warstwa ulepszonego podłoża z gruntu stabilizowanego cementem gr 25 cm -</w:t>
            </w:r>
          </w:p>
          <w:p w14:paraId="14BED07B"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analogia Warstwa dolna podbudowy z kruszyw naturalnych o grubości po</w:t>
            </w:r>
          </w:p>
          <w:p w14:paraId="7750AA97"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zagęszczeniu 25 cm</w:t>
            </w:r>
          </w:p>
          <w:p w14:paraId="6CAD4DA0"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Krotność = 1,25</w:t>
            </w:r>
          </w:p>
        </w:tc>
        <w:tc>
          <w:tcPr>
            <w:tcW w:w="851" w:type="dxa"/>
            <w:shd w:val="clear" w:color="auto" w:fill="BFBFBF"/>
            <w:vAlign w:val="center"/>
          </w:tcPr>
          <w:p w14:paraId="4F87ED2F"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m</w:t>
            </w:r>
            <w:r w:rsidRPr="00E57542">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2CA2F9DE" w14:textId="77777777" w:rsidR="00FB1BB3" w:rsidRPr="00E57542" w:rsidRDefault="00FB1BB3" w:rsidP="006E2B32">
            <w:pPr>
              <w:spacing w:after="0" w:line="240" w:lineRule="auto"/>
              <w:jc w:val="center"/>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512,1</w:t>
            </w:r>
          </w:p>
        </w:tc>
        <w:tc>
          <w:tcPr>
            <w:tcW w:w="1163" w:type="dxa"/>
            <w:shd w:val="clear" w:color="auto" w:fill="auto"/>
            <w:vAlign w:val="center"/>
          </w:tcPr>
          <w:p w14:paraId="035892AB"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7FF5580" w14:textId="77777777" w:rsidR="00FB1BB3" w:rsidRPr="00E57542" w:rsidRDefault="00FB1BB3" w:rsidP="006E2B32">
            <w:pPr>
              <w:spacing w:after="0" w:line="240" w:lineRule="auto"/>
              <w:jc w:val="center"/>
              <w:rPr>
                <w:rFonts w:ascii="Times New Roman" w:eastAsia="Calibri" w:hAnsi="Times New Roman" w:cs="Times New Roman"/>
                <w:b/>
                <w:sz w:val="21"/>
                <w:szCs w:val="21"/>
              </w:rPr>
            </w:pPr>
          </w:p>
        </w:tc>
      </w:tr>
      <w:tr w:rsidR="00FB1BB3" w:rsidRPr="00115C7E" w14:paraId="1D9C63C0" w14:textId="77777777" w:rsidTr="006E2B32">
        <w:tc>
          <w:tcPr>
            <w:tcW w:w="538" w:type="dxa"/>
            <w:shd w:val="clear" w:color="auto" w:fill="BFBFBF"/>
            <w:vAlign w:val="center"/>
          </w:tcPr>
          <w:p w14:paraId="61E152F6" w14:textId="77777777" w:rsidR="00FB1BB3" w:rsidRPr="00115C7E" w:rsidRDefault="00FB1BB3" w:rsidP="006E2B32">
            <w:pPr>
              <w:spacing w:after="0" w:line="240" w:lineRule="auto"/>
              <w:rPr>
                <w:rFonts w:ascii="Times New Roman" w:eastAsia="Times New Roman" w:hAnsi="Times New Roman" w:cs="Times New Roman"/>
                <w:b/>
                <w:sz w:val="21"/>
                <w:szCs w:val="21"/>
                <w:lang w:eastAsia="pl-PL"/>
              </w:rPr>
            </w:pPr>
            <w:r w:rsidRPr="00115C7E">
              <w:rPr>
                <w:rFonts w:ascii="Times New Roman" w:eastAsia="Times New Roman" w:hAnsi="Times New Roman" w:cs="Times New Roman"/>
                <w:b/>
                <w:sz w:val="21"/>
                <w:szCs w:val="21"/>
                <w:lang w:eastAsia="pl-PL"/>
              </w:rPr>
              <w:t>52</w:t>
            </w:r>
          </w:p>
        </w:tc>
        <w:tc>
          <w:tcPr>
            <w:tcW w:w="1418" w:type="dxa"/>
            <w:shd w:val="clear" w:color="auto" w:fill="BFBFBF"/>
            <w:vAlign w:val="center"/>
          </w:tcPr>
          <w:p w14:paraId="1C38816F"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KNNR 6</w:t>
            </w:r>
          </w:p>
          <w:p w14:paraId="3ECA3F8A" w14:textId="77777777" w:rsidR="00FB1BB3" w:rsidRPr="00E57542"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0113-02</w:t>
            </w:r>
          </w:p>
          <w:p w14:paraId="6FF45E28"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0CCD1A3F"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E57542">
              <w:rPr>
                <w:rFonts w:ascii="Times New Roman" w:eastAsia="Times New Roman" w:hAnsi="Times New Roman" w:cs="Times New Roman"/>
                <w:sz w:val="21"/>
                <w:szCs w:val="21"/>
                <w:lang w:eastAsia="pl-PL"/>
              </w:rPr>
              <w:t>D-04.</w:t>
            </w:r>
            <w:r w:rsidRPr="00115C7E">
              <w:rPr>
                <w:rFonts w:ascii="Times New Roman" w:eastAsia="Times New Roman" w:hAnsi="Times New Roman" w:cs="Times New Roman"/>
                <w:sz w:val="21"/>
                <w:szCs w:val="21"/>
                <w:lang w:eastAsia="pl-PL"/>
              </w:rPr>
              <w:t>05.00</w:t>
            </w:r>
          </w:p>
        </w:tc>
        <w:tc>
          <w:tcPr>
            <w:tcW w:w="2835" w:type="dxa"/>
            <w:shd w:val="clear" w:color="auto" w:fill="BFBFBF"/>
            <w:vAlign w:val="bottom"/>
          </w:tcPr>
          <w:p w14:paraId="3374A426"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 xml:space="preserve">Warstwa </w:t>
            </w:r>
            <w:proofErr w:type="spellStart"/>
            <w:r w:rsidRPr="00115C7E">
              <w:rPr>
                <w:rFonts w:ascii="Times New Roman" w:eastAsia="Times New Roman" w:hAnsi="Times New Roman" w:cs="Times New Roman"/>
                <w:sz w:val="21"/>
                <w:szCs w:val="21"/>
                <w:lang w:eastAsia="pl-PL"/>
              </w:rPr>
              <w:t>mrozochronna</w:t>
            </w:r>
            <w:proofErr w:type="spellEnd"/>
            <w:r w:rsidRPr="00115C7E">
              <w:rPr>
                <w:rFonts w:ascii="Times New Roman" w:eastAsia="Times New Roman" w:hAnsi="Times New Roman" w:cs="Times New Roman"/>
                <w:sz w:val="21"/>
                <w:szCs w:val="21"/>
                <w:lang w:eastAsia="pl-PL"/>
              </w:rPr>
              <w:t xml:space="preserve"> z mieszanki niezwiązanej podbudowy (kruszywo naturalne stabilizowane mechanicznie), CBR &gt; 60%, gr. 28cm 0/63 mm -analogia</w:t>
            </w:r>
          </w:p>
          <w:p w14:paraId="1CCA27AA"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Krotność = 1,4</w:t>
            </w:r>
          </w:p>
        </w:tc>
        <w:tc>
          <w:tcPr>
            <w:tcW w:w="851" w:type="dxa"/>
            <w:shd w:val="clear" w:color="auto" w:fill="BFBFBF"/>
            <w:vAlign w:val="center"/>
          </w:tcPr>
          <w:p w14:paraId="126060C7" w14:textId="77777777" w:rsidR="00FB1BB3" w:rsidRPr="00115C7E" w:rsidRDefault="00FB1BB3" w:rsidP="006E2B32">
            <w:pPr>
              <w:spacing w:after="0" w:line="240" w:lineRule="auto"/>
              <w:jc w:val="center"/>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m</w:t>
            </w:r>
            <w:r w:rsidRPr="00115C7E">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166D78BA" w14:textId="77777777" w:rsidR="00FB1BB3" w:rsidRPr="00115C7E" w:rsidRDefault="00FB1BB3" w:rsidP="006E2B32">
            <w:pPr>
              <w:spacing w:after="0" w:line="240" w:lineRule="auto"/>
              <w:jc w:val="center"/>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512,1</w:t>
            </w:r>
          </w:p>
        </w:tc>
        <w:tc>
          <w:tcPr>
            <w:tcW w:w="1163" w:type="dxa"/>
            <w:shd w:val="clear" w:color="auto" w:fill="auto"/>
            <w:vAlign w:val="center"/>
          </w:tcPr>
          <w:p w14:paraId="00BD4786" w14:textId="77777777" w:rsidR="00FB1BB3" w:rsidRPr="00115C7E"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86D8BE2" w14:textId="77777777" w:rsidR="00FB1BB3" w:rsidRPr="00115C7E" w:rsidRDefault="00FB1BB3" w:rsidP="006E2B32">
            <w:pPr>
              <w:spacing w:after="0" w:line="240" w:lineRule="auto"/>
              <w:jc w:val="center"/>
              <w:rPr>
                <w:rFonts w:ascii="Times New Roman" w:eastAsia="Calibri" w:hAnsi="Times New Roman" w:cs="Times New Roman"/>
                <w:b/>
                <w:sz w:val="21"/>
                <w:szCs w:val="21"/>
              </w:rPr>
            </w:pPr>
          </w:p>
        </w:tc>
      </w:tr>
      <w:tr w:rsidR="00FB1BB3" w:rsidRPr="00115C7E" w14:paraId="22E87D3D" w14:textId="77777777" w:rsidTr="006E2B32">
        <w:tc>
          <w:tcPr>
            <w:tcW w:w="538" w:type="dxa"/>
            <w:shd w:val="clear" w:color="auto" w:fill="BFBFBF"/>
            <w:vAlign w:val="center"/>
          </w:tcPr>
          <w:p w14:paraId="13AB8B81" w14:textId="77777777" w:rsidR="00FB1BB3" w:rsidRPr="00115C7E" w:rsidRDefault="00FB1BB3" w:rsidP="006E2B32">
            <w:pPr>
              <w:spacing w:after="0" w:line="240" w:lineRule="auto"/>
              <w:rPr>
                <w:rFonts w:ascii="Times New Roman" w:eastAsia="Times New Roman" w:hAnsi="Times New Roman" w:cs="Times New Roman"/>
                <w:b/>
                <w:sz w:val="21"/>
                <w:szCs w:val="21"/>
                <w:lang w:eastAsia="pl-PL"/>
              </w:rPr>
            </w:pPr>
            <w:r w:rsidRPr="00115C7E">
              <w:rPr>
                <w:rFonts w:ascii="Times New Roman" w:eastAsia="Times New Roman" w:hAnsi="Times New Roman" w:cs="Times New Roman"/>
                <w:b/>
                <w:sz w:val="21"/>
                <w:szCs w:val="21"/>
                <w:lang w:eastAsia="pl-PL"/>
              </w:rPr>
              <w:t>53</w:t>
            </w:r>
          </w:p>
        </w:tc>
        <w:tc>
          <w:tcPr>
            <w:tcW w:w="1418" w:type="dxa"/>
            <w:shd w:val="clear" w:color="auto" w:fill="BFBFBF"/>
            <w:vAlign w:val="center"/>
          </w:tcPr>
          <w:p w14:paraId="371383AB"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KNNR 6</w:t>
            </w:r>
          </w:p>
          <w:p w14:paraId="02AF0C9E"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0113-05</w:t>
            </w:r>
          </w:p>
          <w:p w14:paraId="1083C68B"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2A647E5E"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D-04.04.00</w:t>
            </w:r>
          </w:p>
        </w:tc>
        <w:tc>
          <w:tcPr>
            <w:tcW w:w="2835" w:type="dxa"/>
            <w:shd w:val="clear" w:color="auto" w:fill="BFBFBF"/>
            <w:vAlign w:val="bottom"/>
          </w:tcPr>
          <w:p w14:paraId="6C50ABA5"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Warstwa podbudowy zasadniczej z mieszanki niezwiązanej (kruszywo łamane stabilizowane mechanicznie), C50/30 E2 &gt; 160MPa, 0/31 mm gr. 20 cm</w:t>
            </w:r>
          </w:p>
          <w:p w14:paraId="6DD5CE6D"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lastRenderedPageBreak/>
              <w:t>- Analogia do Warstwa górna podbudowy z kruszyw łamanych o grubości</w:t>
            </w:r>
          </w:p>
          <w:p w14:paraId="3E5D249B"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po zagęszczeniu 10 cm</w:t>
            </w:r>
          </w:p>
          <w:p w14:paraId="165235A3"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Krotność = 2</w:t>
            </w:r>
          </w:p>
        </w:tc>
        <w:tc>
          <w:tcPr>
            <w:tcW w:w="851" w:type="dxa"/>
            <w:shd w:val="clear" w:color="auto" w:fill="BFBFBF"/>
            <w:vAlign w:val="center"/>
          </w:tcPr>
          <w:p w14:paraId="6AE07432" w14:textId="77777777" w:rsidR="00FB1BB3" w:rsidRPr="00115C7E" w:rsidRDefault="00FB1BB3" w:rsidP="006E2B32">
            <w:pPr>
              <w:spacing w:after="0" w:line="240" w:lineRule="auto"/>
              <w:jc w:val="center"/>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lastRenderedPageBreak/>
              <w:t>m</w:t>
            </w:r>
            <w:r w:rsidRPr="00115C7E">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3FD69508" w14:textId="77777777" w:rsidR="00FB1BB3" w:rsidRPr="00115C7E" w:rsidRDefault="00FB1BB3" w:rsidP="006E2B32">
            <w:pPr>
              <w:spacing w:after="0" w:line="240" w:lineRule="auto"/>
              <w:jc w:val="center"/>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512,1</w:t>
            </w:r>
          </w:p>
        </w:tc>
        <w:tc>
          <w:tcPr>
            <w:tcW w:w="1163" w:type="dxa"/>
            <w:shd w:val="clear" w:color="auto" w:fill="auto"/>
            <w:vAlign w:val="center"/>
          </w:tcPr>
          <w:p w14:paraId="262018EB" w14:textId="77777777" w:rsidR="00FB1BB3" w:rsidRPr="00115C7E"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868AE03" w14:textId="77777777" w:rsidR="00FB1BB3" w:rsidRPr="00115C7E" w:rsidRDefault="00FB1BB3" w:rsidP="006E2B32">
            <w:pPr>
              <w:spacing w:after="0" w:line="240" w:lineRule="auto"/>
              <w:jc w:val="center"/>
              <w:rPr>
                <w:rFonts w:ascii="Times New Roman" w:eastAsia="Calibri" w:hAnsi="Times New Roman" w:cs="Times New Roman"/>
                <w:b/>
                <w:sz w:val="21"/>
                <w:szCs w:val="21"/>
              </w:rPr>
            </w:pPr>
          </w:p>
        </w:tc>
      </w:tr>
      <w:tr w:rsidR="00FB1BB3" w:rsidRPr="00115C7E" w14:paraId="105365B7" w14:textId="77777777" w:rsidTr="006E2B32">
        <w:tc>
          <w:tcPr>
            <w:tcW w:w="538" w:type="dxa"/>
            <w:shd w:val="clear" w:color="auto" w:fill="BFBFBF"/>
            <w:vAlign w:val="center"/>
          </w:tcPr>
          <w:p w14:paraId="4C193FF6" w14:textId="77777777" w:rsidR="00FB1BB3" w:rsidRPr="00115C7E" w:rsidRDefault="00FB1BB3" w:rsidP="006E2B32">
            <w:pPr>
              <w:spacing w:after="0" w:line="240" w:lineRule="auto"/>
              <w:rPr>
                <w:rFonts w:ascii="Times New Roman" w:eastAsia="Times New Roman" w:hAnsi="Times New Roman" w:cs="Times New Roman"/>
                <w:b/>
                <w:sz w:val="21"/>
                <w:szCs w:val="21"/>
                <w:lang w:eastAsia="pl-PL"/>
              </w:rPr>
            </w:pPr>
            <w:r w:rsidRPr="00115C7E">
              <w:rPr>
                <w:rFonts w:ascii="Times New Roman" w:eastAsia="Times New Roman" w:hAnsi="Times New Roman" w:cs="Times New Roman"/>
                <w:b/>
                <w:sz w:val="21"/>
                <w:szCs w:val="21"/>
                <w:lang w:eastAsia="pl-PL"/>
              </w:rPr>
              <w:t>54</w:t>
            </w:r>
          </w:p>
        </w:tc>
        <w:tc>
          <w:tcPr>
            <w:tcW w:w="1418" w:type="dxa"/>
            <w:shd w:val="clear" w:color="auto" w:fill="BFBFBF"/>
            <w:vAlign w:val="center"/>
          </w:tcPr>
          <w:p w14:paraId="7FB7A00C"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KNR AT-03</w:t>
            </w:r>
          </w:p>
          <w:p w14:paraId="4283EAD7"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0202-02</w:t>
            </w:r>
          </w:p>
        </w:tc>
        <w:tc>
          <w:tcPr>
            <w:tcW w:w="1276" w:type="dxa"/>
            <w:shd w:val="clear" w:color="auto" w:fill="BFBFBF"/>
            <w:vAlign w:val="center"/>
          </w:tcPr>
          <w:p w14:paraId="59D504F5"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D-04.03.01</w:t>
            </w:r>
          </w:p>
        </w:tc>
        <w:tc>
          <w:tcPr>
            <w:tcW w:w="2835" w:type="dxa"/>
            <w:shd w:val="clear" w:color="auto" w:fill="BFBFBF"/>
            <w:vAlign w:val="bottom"/>
          </w:tcPr>
          <w:p w14:paraId="5C2C1673"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Skropienie emulsją asfaltową na zimno podbudowy lub nawierzchni betonowej/</w:t>
            </w:r>
          </w:p>
          <w:p w14:paraId="226625C0"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bitumicznej; zużycie emulsji 0,5 kg/m</w:t>
            </w:r>
            <w:r w:rsidRPr="00115C7E">
              <w:rPr>
                <w:rFonts w:ascii="Times New Roman" w:eastAsia="Times New Roman" w:hAnsi="Times New Roman" w:cs="Times New Roman"/>
                <w:sz w:val="21"/>
                <w:szCs w:val="21"/>
                <w:vertAlign w:val="superscript"/>
                <w:lang w:eastAsia="pl-PL"/>
              </w:rPr>
              <w:t>2</w:t>
            </w:r>
          </w:p>
        </w:tc>
        <w:tc>
          <w:tcPr>
            <w:tcW w:w="851" w:type="dxa"/>
            <w:shd w:val="clear" w:color="auto" w:fill="BFBFBF"/>
            <w:vAlign w:val="center"/>
          </w:tcPr>
          <w:p w14:paraId="43C306C6" w14:textId="77777777" w:rsidR="00FB1BB3" w:rsidRPr="00115C7E" w:rsidRDefault="00FB1BB3" w:rsidP="006E2B32">
            <w:pPr>
              <w:spacing w:after="0" w:line="240" w:lineRule="auto"/>
              <w:jc w:val="center"/>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m</w:t>
            </w:r>
            <w:r w:rsidRPr="00115C7E">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2BE7B378" w14:textId="77777777" w:rsidR="00FB1BB3" w:rsidRPr="00115C7E" w:rsidRDefault="00FB1BB3" w:rsidP="006E2B32">
            <w:pPr>
              <w:spacing w:after="0" w:line="240" w:lineRule="auto"/>
              <w:jc w:val="center"/>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341,4</w:t>
            </w:r>
          </w:p>
        </w:tc>
        <w:tc>
          <w:tcPr>
            <w:tcW w:w="1163" w:type="dxa"/>
            <w:shd w:val="clear" w:color="auto" w:fill="auto"/>
            <w:vAlign w:val="center"/>
          </w:tcPr>
          <w:p w14:paraId="72DCDEC1" w14:textId="77777777" w:rsidR="00FB1BB3" w:rsidRPr="00115C7E"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E5A7BFD" w14:textId="77777777" w:rsidR="00FB1BB3" w:rsidRPr="00115C7E" w:rsidRDefault="00FB1BB3" w:rsidP="006E2B32">
            <w:pPr>
              <w:spacing w:after="0" w:line="240" w:lineRule="auto"/>
              <w:jc w:val="center"/>
              <w:rPr>
                <w:rFonts w:ascii="Times New Roman" w:eastAsia="Calibri" w:hAnsi="Times New Roman" w:cs="Times New Roman"/>
                <w:b/>
                <w:sz w:val="21"/>
                <w:szCs w:val="21"/>
              </w:rPr>
            </w:pPr>
          </w:p>
        </w:tc>
      </w:tr>
      <w:tr w:rsidR="00FB1BB3" w:rsidRPr="00115C7E" w14:paraId="5C38B045" w14:textId="77777777" w:rsidTr="006E2B32">
        <w:tc>
          <w:tcPr>
            <w:tcW w:w="538" w:type="dxa"/>
            <w:shd w:val="clear" w:color="auto" w:fill="BFBFBF"/>
            <w:vAlign w:val="center"/>
          </w:tcPr>
          <w:p w14:paraId="6A71D7EC" w14:textId="77777777" w:rsidR="00FB1BB3" w:rsidRPr="00115C7E" w:rsidRDefault="00FB1BB3" w:rsidP="006E2B32">
            <w:pPr>
              <w:spacing w:after="0" w:line="240" w:lineRule="auto"/>
              <w:rPr>
                <w:rFonts w:ascii="Times New Roman" w:eastAsia="Times New Roman" w:hAnsi="Times New Roman" w:cs="Times New Roman"/>
                <w:b/>
                <w:sz w:val="21"/>
                <w:szCs w:val="21"/>
                <w:lang w:eastAsia="pl-PL"/>
              </w:rPr>
            </w:pPr>
            <w:r w:rsidRPr="00115C7E">
              <w:rPr>
                <w:rFonts w:ascii="Times New Roman" w:eastAsia="Times New Roman" w:hAnsi="Times New Roman" w:cs="Times New Roman"/>
                <w:b/>
                <w:sz w:val="21"/>
                <w:szCs w:val="21"/>
                <w:lang w:eastAsia="pl-PL"/>
              </w:rPr>
              <w:t>55</w:t>
            </w:r>
          </w:p>
        </w:tc>
        <w:tc>
          <w:tcPr>
            <w:tcW w:w="1418" w:type="dxa"/>
            <w:shd w:val="clear" w:color="auto" w:fill="BFBFBF"/>
            <w:vAlign w:val="center"/>
          </w:tcPr>
          <w:p w14:paraId="2C756CA6"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KNNR 6</w:t>
            </w:r>
          </w:p>
          <w:p w14:paraId="2FD5F612"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0108-02</w:t>
            </w:r>
          </w:p>
          <w:p w14:paraId="3E4DDB3E"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4BE0B709"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D –04.07.</w:t>
            </w:r>
          </w:p>
          <w:p w14:paraId="06DAA220"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01A</w:t>
            </w:r>
          </w:p>
        </w:tc>
        <w:tc>
          <w:tcPr>
            <w:tcW w:w="2835" w:type="dxa"/>
            <w:shd w:val="clear" w:color="auto" w:fill="BFBFBF"/>
            <w:vAlign w:val="bottom"/>
          </w:tcPr>
          <w:p w14:paraId="0C8A4E8A" w14:textId="77777777" w:rsidR="00FB1BB3" w:rsidRPr="00115C7E" w:rsidRDefault="00FB1BB3" w:rsidP="006E2B32">
            <w:pPr>
              <w:spacing w:after="0" w:line="240" w:lineRule="auto"/>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Podbudowy z mieszanek mineralno-bitumicznych asfaltowych o grubość 7c</w:t>
            </w:r>
            <w:r>
              <w:rPr>
                <w:rFonts w:ascii="Times New Roman" w:eastAsia="Times New Roman" w:hAnsi="Times New Roman" w:cs="Times New Roman"/>
                <w:sz w:val="21"/>
                <w:szCs w:val="21"/>
                <w:lang w:eastAsia="pl-PL"/>
              </w:rPr>
              <w:t>m</w:t>
            </w:r>
          </w:p>
        </w:tc>
        <w:tc>
          <w:tcPr>
            <w:tcW w:w="851" w:type="dxa"/>
            <w:shd w:val="clear" w:color="auto" w:fill="BFBFBF"/>
            <w:vAlign w:val="center"/>
          </w:tcPr>
          <w:p w14:paraId="30F3BE5A" w14:textId="77777777" w:rsidR="00FB1BB3" w:rsidRPr="00115C7E" w:rsidRDefault="00FB1BB3" w:rsidP="006E2B32">
            <w:pPr>
              <w:spacing w:after="0" w:line="240" w:lineRule="auto"/>
              <w:jc w:val="center"/>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t</w:t>
            </w:r>
          </w:p>
        </w:tc>
        <w:tc>
          <w:tcPr>
            <w:tcW w:w="992" w:type="dxa"/>
            <w:shd w:val="clear" w:color="auto" w:fill="BFBFBF"/>
            <w:vAlign w:val="center"/>
          </w:tcPr>
          <w:p w14:paraId="11DA61B5" w14:textId="77777777" w:rsidR="00FB1BB3" w:rsidRPr="00115C7E" w:rsidRDefault="00FB1BB3" w:rsidP="006E2B32">
            <w:pPr>
              <w:spacing w:after="0" w:line="240" w:lineRule="auto"/>
              <w:jc w:val="center"/>
              <w:rPr>
                <w:rFonts w:ascii="Times New Roman" w:eastAsia="Times New Roman" w:hAnsi="Times New Roman" w:cs="Times New Roman"/>
                <w:sz w:val="21"/>
                <w:szCs w:val="21"/>
                <w:lang w:eastAsia="pl-PL"/>
              </w:rPr>
            </w:pPr>
            <w:r w:rsidRPr="00115C7E">
              <w:rPr>
                <w:rFonts w:ascii="Times New Roman" w:eastAsia="Times New Roman" w:hAnsi="Times New Roman" w:cs="Times New Roman"/>
                <w:sz w:val="21"/>
                <w:szCs w:val="21"/>
                <w:lang w:eastAsia="pl-PL"/>
              </w:rPr>
              <w:t>99,575</w:t>
            </w:r>
          </w:p>
        </w:tc>
        <w:tc>
          <w:tcPr>
            <w:tcW w:w="1163" w:type="dxa"/>
            <w:shd w:val="clear" w:color="auto" w:fill="auto"/>
            <w:vAlign w:val="center"/>
          </w:tcPr>
          <w:p w14:paraId="01E31C86" w14:textId="77777777" w:rsidR="00FB1BB3" w:rsidRPr="00115C7E"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0C9E3E6" w14:textId="77777777" w:rsidR="00FB1BB3" w:rsidRPr="00115C7E" w:rsidRDefault="00FB1BB3" w:rsidP="006E2B32">
            <w:pPr>
              <w:spacing w:after="0" w:line="240" w:lineRule="auto"/>
              <w:jc w:val="center"/>
              <w:rPr>
                <w:rFonts w:ascii="Times New Roman" w:eastAsia="Calibri" w:hAnsi="Times New Roman" w:cs="Times New Roman"/>
                <w:b/>
                <w:sz w:val="21"/>
                <w:szCs w:val="21"/>
              </w:rPr>
            </w:pPr>
          </w:p>
        </w:tc>
      </w:tr>
      <w:tr w:rsidR="00FB1BB3" w:rsidRPr="00A245C1" w14:paraId="6B1CB73C" w14:textId="77777777" w:rsidTr="00FB1BB3">
        <w:trPr>
          <w:trHeight w:val="1609"/>
        </w:trPr>
        <w:tc>
          <w:tcPr>
            <w:tcW w:w="538" w:type="dxa"/>
            <w:shd w:val="clear" w:color="auto" w:fill="BFBFBF"/>
            <w:vAlign w:val="center"/>
          </w:tcPr>
          <w:p w14:paraId="05CF1D02" w14:textId="77777777" w:rsidR="00FB1BB3" w:rsidRPr="00A245C1" w:rsidRDefault="00FB1BB3" w:rsidP="006E2B32">
            <w:pPr>
              <w:spacing w:after="0" w:line="240" w:lineRule="auto"/>
              <w:rPr>
                <w:rFonts w:ascii="Times New Roman" w:eastAsia="Times New Roman" w:hAnsi="Times New Roman" w:cs="Times New Roman"/>
                <w:b/>
                <w:sz w:val="21"/>
                <w:szCs w:val="21"/>
                <w:lang w:eastAsia="pl-PL"/>
              </w:rPr>
            </w:pPr>
            <w:r w:rsidRPr="00A245C1">
              <w:rPr>
                <w:rFonts w:ascii="Times New Roman" w:eastAsia="Times New Roman" w:hAnsi="Times New Roman" w:cs="Times New Roman"/>
                <w:b/>
                <w:sz w:val="21"/>
                <w:szCs w:val="21"/>
                <w:lang w:eastAsia="pl-PL"/>
              </w:rPr>
              <w:t>56</w:t>
            </w:r>
          </w:p>
        </w:tc>
        <w:tc>
          <w:tcPr>
            <w:tcW w:w="1418" w:type="dxa"/>
            <w:shd w:val="clear" w:color="auto" w:fill="BFBFBF"/>
            <w:vAlign w:val="center"/>
          </w:tcPr>
          <w:p w14:paraId="75988335"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KNR AT-03</w:t>
            </w:r>
          </w:p>
          <w:p w14:paraId="76EE6BE8"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0202-02</w:t>
            </w:r>
          </w:p>
        </w:tc>
        <w:tc>
          <w:tcPr>
            <w:tcW w:w="1276" w:type="dxa"/>
            <w:shd w:val="clear" w:color="auto" w:fill="BFBFBF"/>
            <w:vAlign w:val="center"/>
          </w:tcPr>
          <w:p w14:paraId="33AE939A"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D-04.03.01</w:t>
            </w:r>
          </w:p>
        </w:tc>
        <w:tc>
          <w:tcPr>
            <w:tcW w:w="2835" w:type="dxa"/>
            <w:shd w:val="clear" w:color="auto" w:fill="BFBFBF"/>
            <w:vAlign w:val="bottom"/>
          </w:tcPr>
          <w:p w14:paraId="4B613936"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Mechaniczne oczyszczenie i skropienie emulsją asfaltową na zimno podbudowy</w:t>
            </w:r>
          </w:p>
          <w:p w14:paraId="6BDCA448"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lub nawierzchni betonowej/ bitumicznej; zużycie emulsji 0,5 kg/m</w:t>
            </w:r>
            <w:r w:rsidRPr="00FB1BB3">
              <w:rPr>
                <w:rFonts w:ascii="Times New Roman" w:eastAsia="Times New Roman" w:hAnsi="Times New Roman" w:cs="Times New Roman"/>
                <w:sz w:val="21"/>
                <w:szCs w:val="21"/>
                <w:vertAlign w:val="superscript"/>
                <w:lang w:eastAsia="pl-PL"/>
              </w:rPr>
              <w:t>2</w:t>
            </w:r>
          </w:p>
        </w:tc>
        <w:tc>
          <w:tcPr>
            <w:tcW w:w="851" w:type="dxa"/>
            <w:shd w:val="clear" w:color="auto" w:fill="BFBFBF"/>
            <w:vAlign w:val="center"/>
          </w:tcPr>
          <w:p w14:paraId="0A974BEE" w14:textId="77777777" w:rsidR="00FB1BB3" w:rsidRPr="00A245C1" w:rsidRDefault="00FB1BB3" w:rsidP="006E2B32">
            <w:pPr>
              <w:spacing w:after="0" w:line="240" w:lineRule="auto"/>
              <w:jc w:val="center"/>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m</w:t>
            </w:r>
            <w:r w:rsidRPr="00A245C1">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6948A0FB" w14:textId="77777777" w:rsidR="00FB1BB3" w:rsidRPr="00A245C1" w:rsidRDefault="00FB1BB3" w:rsidP="006E2B32">
            <w:pPr>
              <w:spacing w:after="0" w:line="240" w:lineRule="auto"/>
              <w:jc w:val="center"/>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682,8</w:t>
            </w:r>
          </w:p>
        </w:tc>
        <w:tc>
          <w:tcPr>
            <w:tcW w:w="1163" w:type="dxa"/>
            <w:shd w:val="clear" w:color="auto" w:fill="auto"/>
            <w:vAlign w:val="center"/>
          </w:tcPr>
          <w:p w14:paraId="2254ADE1" w14:textId="77777777" w:rsidR="00FB1BB3" w:rsidRPr="00A245C1"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259F4B69" w14:textId="77777777" w:rsidR="00FB1BB3" w:rsidRPr="00A245C1" w:rsidRDefault="00FB1BB3" w:rsidP="006E2B32">
            <w:pPr>
              <w:spacing w:after="0" w:line="240" w:lineRule="auto"/>
              <w:jc w:val="center"/>
              <w:rPr>
                <w:rFonts w:ascii="Times New Roman" w:eastAsia="Calibri" w:hAnsi="Times New Roman" w:cs="Times New Roman"/>
                <w:b/>
                <w:sz w:val="21"/>
                <w:szCs w:val="21"/>
              </w:rPr>
            </w:pPr>
          </w:p>
        </w:tc>
      </w:tr>
      <w:tr w:rsidR="00FB1BB3" w:rsidRPr="00A245C1" w14:paraId="78A46EB0" w14:textId="77777777" w:rsidTr="00FB1BB3">
        <w:trPr>
          <w:trHeight w:val="1547"/>
        </w:trPr>
        <w:tc>
          <w:tcPr>
            <w:tcW w:w="538" w:type="dxa"/>
            <w:shd w:val="clear" w:color="auto" w:fill="BFBFBF"/>
            <w:vAlign w:val="center"/>
          </w:tcPr>
          <w:p w14:paraId="47AE6C90" w14:textId="77777777" w:rsidR="00FB1BB3" w:rsidRPr="00A245C1" w:rsidRDefault="00FB1BB3" w:rsidP="006E2B32">
            <w:pPr>
              <w:spacing w:after="0" w:line="240" w:lineRule="auto"/>
              <w:rPr>
                <w:rFonts w:ascii="Times New Roman" w:eastAsia="Times New Roman" w:hAnsi="Times New Roman" w:cs="Times New Roman"/>
                <w:b/>
                <w:sz w:val="21"/>
                <w:szCs w:val="21"/>
                <w:lang w:eastAsia="pl-PL"/>
              </w:rPr>
            </w:pPr>
            <w:r w:rsidRPr="00A245C1">
              <w:rPr>
                <w:rFonts w:ascii="Times New Roman" w:eastAsia="Times New Roman" w:hAnsi="Times New Roman" w:cs="Times New Roman"/>
                <w:b/>
                <w:sz w:val="21"/>
                <w:szCs w:val="21"/>
                <w:lang w:eastAsia="pl-PL"/>
              </w:rPr>
              <w:t>57</w:t>
            </w:r>
          </w:p>
        </w:tc>
        <w:tc>
          <w:tcPr>
            <w:tcW w:w="1418" w:type="dxa"/>
            <w:shd w:val="clear" w:color="auto" w:fill="BFBFBF"/>
            <w:vAlign w:val="center"/>
          </w:tcPr>
          <w:p w14:paraId="09879C38"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KNR AT-03</w:t>
            </w:r>
          </w:p>
          <w:p w14:paraId="3280C3E5"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0203-01</w:t>
            </w:r>
          </w:p>
          <w:p w14:paraId="10E800D6"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2F74C0A6"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D-05.03.26a</w:t>
            </w:r>
          </w:p>
        </w:tc>
        <w:tc>
          <w:tcPr>
            <w:tcW w:w="2835" w:type="dxa"/>
            <w:shd w:val="clear" w:color="auto" w:fill="BFBFBF"/>
            <w:vAlign w:val="bottom"/>
          </w:tcPr>
          <w:p w14:paraId="2D0F6EE8"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Regeneracja nawierzchni bitumicznych przy użyciu siatek zbrojeniowych o</w:t>
            </w:r>
          </w:p>
          <w:p w14:paraId="441E8283"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 xml:space="preserve">wytrzymałości na rozciąganie nie mniej niż 120x120 </w:t>
            </w:r>
            <w:proofErr w:type="spellStart"/>
            <w:r w:rsidRPr="00A245C1">
              <w:rPr>
                <w:rFonts w:ascii="Times New Roman" w:eastAsia="Times New Roman" w:hAnsi="Times New Roman" w:cs="Times New Roman"/>
                <w:sz w:val="21"/>
                <w:szCs w:val="21"/>
                <w:lang w:eastAsia="pl-PL"/>
              </w:rPr>
              <w:t>kN</w:t>
            </w:r>
            <w:proofErr w:type="spellEnd"/>
            <w:r w:rsidRPr="00A245C1">
              <w:rPr>
                <w:rFonts w:ascii="Times New Roman" w:eastAsia="Times New Roman" w:hAnsi="Times New Roman" w:cs="Times New Roman"/>
                <w:sz w:val="21"/>
                <w:szCs w:val="21"/>
                <w:lang w:eastAsia="pl-PL"/>
              </w:rPr>
              <w:t>/m – wzmocnienie siatką</w:t>
            </w:r>
          </w:p>
        </w:tc>
        <w:tc>
          <w:tcPr>
            <w:tcW w:w="851" w:type="dxa"/>
            <w:shd w:val="clear" w:color="auto" w:fill="BFBFBF"/>
            <w:vAlign w:val="center"/>
          </w:tcPr>
          <w:p w14:paraId="6181B953" w14:textId="77777777" w:rsidR="00FB1BB3" w:rsidRPr="00A245C1" w:rsidRDefault="00FB1BB3" w:rsidP="006E2B32">
            <w:pPr>
              <w:spacing w:after="0" w:line="240" w:lineRule="auto"/>
              <w:jc w:val="center"/>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m</w:t>
            </w:r>
            <w:r w:rsidRPr="00A245C1">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48AF87E8" w14:textId="77777777" w:rsidR="00FB1BB3" w:rsidRPr="00A245C1" w:rsidRDefault="00FB1BB3" w:rsidP="006E2B32">
            <w:pPr>
              <w:spacing w:after="0" w:line="240" w:lineRule="auto"/>
              <w:jc w:val="center"/>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682,8</w:t>
            </w:r>
          </w:p>
        </w:tc>
        <w:tc>
          <w:tcPr>
            <w:tcW w:w="1163" w:type="dxa"/>
            <w:shd w:val="clear" w:color="auto" w:fill="auto"/>
            <w:vAlign w:val="center"/>
          </w:tcPr>
          <w:p w14:paraId="10FDB88F" w14:textId="77777777" w:rsidR="00FB1BB3" w:rsidRPr="00A245C1"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709E014A" w14:textId="77777777" w:rsidR="00FB1BB3" w:rsidRPr="00A245C1" w:rsidRDefault="00FB1BB3" w:rsidP="006E2B32">
            <w:pPr>
              <w:spacing w:after="0" w:line="240" w:lineRule="auto"/>
              <w:jc w:val="center"/>
              <w:rPr>
                <w:rFonts w:ascii="Times New Roman" w:eastAsia="Calibri" w:hAnsi="Times New Roman" w:cs="Times New Roman"/>
                <w:b/>
                <w:sz w:val="21"/>
                <w:szCs w:val="21"/>
              </w:rPr>
            </w:pPr>
          </w:p>
        </w:tc>
      </w:tr>
      <w:tr w:rsidR="00FB1BB3" w:rsidRPr="00A245C1" w14:paraId="3584EA25" w14:textId="77777777" w:rsidTr="00FB1BB3">
        <w:trPr>
          <w:trHeight w:val="1541"/>
        </w:trPr>
        <w:tc>
          <w:tcPr>
            <w:tcW w:w="538" w:type="dxa"/>
            <w:shd w:val="clear" w:color="auto" w:fill="BFBFBF"/>
            <w:vAlign w:val="center"/>
          </w:tcPr>
          <w:p w14:paraId="57374B0D" w14:textId="77777777" w:rsidR="00FB1BB3" w:rsidRPr="00A245C1" w:rsidRDefault="00FB1BB3" w:rsidP="006E2B32">
            <w:pPr>
              <w:spacing w:after="0" w:line="240" w:lineRule="auto"/>
              <w:rPr>
                <w:rFonts w:ascii="Times New Roman" w:eastAsia="Times New Roman" w:hAnsi="Times New Roman" w:cs="Times New Roman"/>
                <w:b/>
                <w:sz w:val="21"/>
                <w:szCs w:val="21"/>
                <w:lang w:eastAsia="pl-PL"/>
              </w:rPr>
            </w:pPr>
            <w:r w:rsidRPr="00A245C1">
              <w:rPr>
                <w:rFonts w:ascii="Times New Roman" w:eastAsia="Times New Roman" w:hAnsi="Times New Roman" w:cs="Times New Roman"/>
                <w:b/>
                <w:sz w:val="21"/>
                <w:szCs w:val="21"/>
                <w:lang w:eastAsia="pl-PL"/>
              </w:rPr>
              <w:t>58</w:t>
            </w:r>
          </w:p>
        </w:tc>
        <w:tc>
          <w:tcPr>
            <w:tcW w:w="1418" w:type="dxa"/>
            <w:shd w:val="clear" w:color="auto" w:fill="BFBFBF"/>
            <w:vAlign w:val="center"/>
          </w:tcPr>
          <w:p w14:paraId="7F4707F6"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KNR AT-03</w:t>
            </w:r>
          </w:p>
          <w:p w14:paraId="63096B31"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0202-02</w:t>
            </w:r>
          </w:p>
        </w:tc>
        <w:tc>
          <w:tcPr>
            <w:tcW w:w="1276" w:type="dxa"/>
            <w:shd w:val="clear" w:color="auto" w:fill="BFBFBF"/>
            <w:vAlign w:val="center"/>
          </w:tcPr>
          <w:p w14:paraId="7B621655"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D-04.03.01</w:t>
            </w:r>
          </w:p>
        </w:tc>
        <w:tc>
          <w:tcPr>
            <w:tcW w:w="2835" w:type="dxa"/>
            <w:shd w:val="clear" w:color="auto" w:fill="BFBFBF"/>
            <w:vAlign w:val="bottom"/>
          </w:tcPr>
          <w:p w14:paraId="7CFFAB6B"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Mechaniczne oczyszczenie i skropienie emulsją asfaltową na zimno podbudowy</w:t>
            </w:r>
          </w:p>
          <w:p w14:paraId="7760217A"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lub nawierzchni betonowej /bitumicznej; zużycie emulsji 0,5 kg/m</w:t>
            </w:r>
            <w:r w:rsidRPr="00FB1BB3">
              <w:rPr>
                <w:rFonts w:ascii="Times New Roman" w:eastAsia="Times New Roman" w:hAnsi="Times New Roman" w:cs="Times New Roman"/>
                <w:sz w:val="21"/>
                <w:szCs w:val="21"/>
                <w:vertAlign w:val="superscript"/>
                <w:lang w:eastAsia="pl-PL"/>
              </w:rPr>
              <w:t>2</w:t>
            </w:r>
          </w:p>
        </w:tc>
        <w:tc>
          <w:tcPr>
            <w:tcW w:w="851" w:type="dxa"/>
            <w:shd w:val="clear" w:color="auto" w:fill="BFBFBF"/>
            <w:vAlign w:val="center"/>
          </w:tcPr>
          <w:p w14:paraId="3DF13E08" w14:textId="77777777" w:rsidR="00FB1BB3" w:rsidRPr="00A245C1" w:rsidRDefault="00FB1BB3" w:rsidP="006E2B32">
            <w:pPr>
              <w:spacing w:after="0" w:line="240" w:lineRule="auto"/>
              <w:jc w:val="center"/>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m</w:t>
            </w:r>
            <w:r w:rsidRPr="00A245C1">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6AE5845B" w14:textId="77777777" w:rsidR="00FB1BB3" w:rsidRPr="00A245C1" w:rsidRDefault="00FB1BB3" w:rsidP="006E2B32">
            <w:pPr>
              <w:spacing w:after="0" w:line="240" w:lineRule="auto"/>
              <w:jc w:val="center"/>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672</w:t>
            </w:r>
          </w:p>
        </w:tc>
        <w:tc>
          <w:tcPr>
            <w:tcW w:w="1163" w:type="dxa"/>
            <w:shd w:val="clear" w:color="auto" w:fill="auto"/>
            <w:vAlign w:val="center"/>
          </w:tcPr>
          <w:p w14:paraId="021393E5" w14:textId="77777777" w:rsidR="00FB1BB3" w:rsidRPr="00A245C1"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41D5CFB" w14:textId="77777777" w:rsidR="00FB1BB3" w:rsidRPr="00A245C1" w:rsidRDefault="00FB1BB3" w:rsidP="006E2B32">
            <w:pPr>
              <w:spacing w:after="0" w:line="240" w:lineRule="auto"/>
              <w:jc w:val="center"/>
              <w:rPr>
                <w:rFonts w:ascii="Times New Roman" w:eastAsia="Calibri" w:hAnsi="Times New Roman" w:cs="Times New Roman"/>
                <w:b/>
                <w:sz w:val="21"/>
                <w:szCs w:val="21"/>
              </w:rPr>
            </w:pPr>
          </w:p>
        </w:tc>
      </w:tr>
      <w:tr w:rsidR="00FB1BB3" w:rsidRPr="00A245C1" w14:paraId="29BFB7B3" w14:textId="77777777" w:rsidTr="00FB1BB3">
        <w:trPr>
          <w:trHeight w:val="1123"/>
        </w:trPr>
        <w:tc>
          <w:tcPr>
            <w:tcW w:w="538" w:type="dxa"/>
            <w:shd w:val="clear" w:color="auto" w:fill="BFBFBF"/>
            <w:vAlign w:val="center"/>
          </w:tcPr>
          <w:p w14:paraId="47175992" w14:textId="77777777" w:rsidR="00FB1BB3" w:rsidRPr="00A245C1" w:rsidRDefault="00FB1BB3" w:rsidP="006E2B32">
            <w:pPr>
              <w:spacing w:after="0" w:line="240" w:lineRule="auto"/>
              <w:rPr>
                <w:rFonts w:ascii="Times New Roman" w:eastAsia="Times New Roman" w:hAnsi="Times New Roman" w:cs="Times New Roman"/>
                <w:b/>
                <w:sz w:val="21"/>
                <w:szCs w:val="21"/>
                <w:lang w:eastAsia="pl-PL"/>
              </w:rPr>
            </w:pPr>
            <w:r w:rsidRPr="00A245C1">
              <w:rPr>
                <w:rFonts w:ascii="Times New Roman" w:eastAsia="Times New Roman" w:hAnsi="Times New Roman" w:cs="Times New Roman"/>
                <w:b/>
                <w:sz w:val="21"/>
                <w:szCs w:val="21"/>
                <w:lang w:eastAsia="pl-PL"/>
              </w:rPr>
              <w:t>59</w:t>
            </w:r>
          </w:p>
        </w:tc>
        <w:tc>
          <w:tcPr>
            <w:tcW w:w="1418" w:type="dxa"/>
            <w:shd w:val="clear" w:color="auto" w:fill="BFBFBF"/>
            <w:vAlign w:val="center"/>
          </w:tcPr>
          <w:p w14:paraId="65D3FE7E"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KNNR 6</w:t>
            </w:r>
          </w:p>
          <w:p w14:paraId="10D71A6B"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0308-02</w:t>
            </w:r>
          </w:p>
          <w:p w14:paraId="271D2AE7"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2503A3F4"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D-05.03.05</w:t>
            </w:r>
          </w:p>
        </w:tc>
        <w:tc>
          <w:tcPr>
            <w:tcW w:w="2835" w:type="dxa"/>
            <w:shd w:val="clear" w:color="auto" w:fill="BFBFBF"/>
            <w:vAlign w:val="bottom"/>
          </w:tcPr>
          <w:p w14:paraId="17B59EC9"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Nawierzchnie z mieszanek mineralno-bitumicznych asfaltowych o grubości</w:t>
            </w:r>
          </w:p>
          <w:p w14:paraId="2D994203"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5 cm (warstwa wiążąca)</w:t>
            </w:r>
          </w:p>
        </w:tc>
        <w:tc>
          <w:tcPr>
            <w:tcW w:w="851" w:type="dxa"/>
            <w:shd w:val="clear" w:color="auto" w:fill="BFBFBF"/>
            <w:vAlign w:val="center"/>
          </w:tcPr>
          <w:p w14:paraId="6B864162" w14:textId="77777777" w:rsidR="00FB1BB3" w:rsidRPr="00A245C1" w:rsidRDefault="00FB1BB3" w:rsidP="006E2B32">
            <w:pPr>
              <w:spacing w:after="0" w:line="240" w:lineRule="auto"/>
              <w:jc w:val="center"/>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m</w:t>
            </w:r>
            <w:r w:rsidRPr="00A245C1">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188733B5" w14:textId="77777777" w:rsidR="00FB1BB3" w:rsidRPr="00A245C1" w:rsidRDefault="00FB1BB3" w:rsidP="006E2B32">
            <w:pPr>
              <w:spacing w:after="0" w:line="240" w:lineRule="auto"/>
              <w:jc w:val="center"/>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682,8</w:t>
            </w:r>
          </w:p>
        </w:tc>
        <w:tc>
          <w:tcPr>
            <w:tcW w:w="1163" w:type="dxa"/>
            <w:shd w:val="clear" w:color="auto" w:fill="auto"/>
            <w:vAlign w:val="center"/>
          </w:tcPr>
          <w:p w14:paraId="15D757D6" w14:textId="77777777" w:rsidR="00FB1BB3" w:rsidRPr="00A245C1"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1515F3F" w14:textId="77777777" w:rsidR="00FB1BB3" w:rsidRPr="00A245C1" w:rsidRDefault="00FB1BB3" w:rsidP="006E2B32">
            <w:pPr>
              <w:spacing w:after="0" w:line="240" w:lineRule="auto"/>
              <w:jc w:val="center"/>
              <w:rPr>
                <w:rFonts w:ascii="Times New Roman" w:eastAsia="Calibri" w:hAnsi="Times New Roman" w:cs="Times New Roman"/>
                <w:b/>
                <w:sz w:val="21"/>
                <w:szCs w:val="21"/>
              </w:rPr>
            </w:pPr>
          </w:p>
        </w:tc>
      </w:tr>
      <w:tr w:rsidR="00FB1BB3" w:rsidRPr="00513C75" w14:paraId="02EA9613" w14:textId="77777777" w:rsidTr="00FB1BB3">
        <w:trPr>
          <w:trHeight w:val="1552"/>
        </w:trPr>
        <w:tc>
          <w:tcPr>
            <w:tcW w:w="538" w:type="dxa"/>
            <w:shd w:val="clear" w:color="auto" w:fill="BFBFBF"/>
            <w:vAlign w:val="center"/>
          </w:tcPr>
          <w:p w14:paraId="3AF71044" w14:textId="77777777" w:rsidR="00FB1BB3" w:rsidRPr="00513C75" w:rsidRDefault="00FB1BB3" w:rsidP="006E2B32">
            <w:pPr>
              <w:spacing w:after="0" w:line="240" w:lineRule="auto"/>
              <w:rPr>
                <w:rFonts w:ascii="Times New Roman" w:eastAsia="Times New Roman" w:hAnsi="Times New Roman" w:cs="Times New Roman"/>
                <w:b/>
                <w:sz w:val="21"/>
                <w:szCs w:val="21"/>
                <w:lang w:eastAsia="pl-PL"/>
              </w:rPr>
            </w:pPr>
            <w:r w:rsidRPr="00513C75">
              <w:rPr>
                <w:rFonts w:ascii="Times New Roman" w:eastAsia="Times New Roman" w:hAnsi="Times New Roman" w:cs="Times New Roman"/>
                <w:b/>
                <w:sz w:val="21"/>
                <w:szCs w:val="21"/>
                <w:lang w:eastAsia="pl-PL"/>
              </w:rPr>
              <w:t>60</w:t>
            </w:r>
          </w:p>
        </w:tc>
        <w:tc>
          <w:tcPr>
            <w:tcW w:w="1418" w:type="dxa"/>
            <w:shd w:val="clear" w:color="auto" w:fill="BFBFBF"/>
            <w:vAlign w:val="center"/>
          </w:tcPr>
          <w:p w14:paraId="3337D58F"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KNR AT-03</w:t>
            </w:r>
          </w:p>
          <w:p w14:paraId="0008B0CF" w14:textId="77777777" w:rsidR="00FB1BB3" w:rsidRPr="00513C75" w:rsidRDefault="00FB1BB3" w:rsidP="006E2B32">
            <w:pPr>
              <w:spacing w:after="0" w:line="240" w:lineRule="auto"/>
              <w:rPr>
                <w:rFonts w:ascii="Times New Roman" w:eastAsia="Times New Roman" w:hAnsi="Times New Roman" w:cs="Times New Roman"/>
                <w:sz w:val="21"/>
                <w:szCs w:val="21"/>
                <w:lang w:eastAsia="pl-PL"/>
              </w:rPr>
            </w:pPr>
            <w:r w:rsidRPr="00513C75">
              <w:rPr>
                <w:rFonts w:ascii="Times New Roman" w:eastAsia="Times New Roman" w:hAnsi="Times New Roman" w:cs="Times New Roman"/>
                <w:sz w:val="21"/>
                <w:szCs w:val="21"/>
                <w:lang w:eastAsia="pl-PL"/>
              </w:rPr>
              <w:t>0202-02</w:t>
            </w:r>
          </w:p>
        </w:tc>
        <w:tc>
          <w:tcPr>
            <w:tcW w:w="1276" w:type="dxa"/>
            <w:shd w:val="clear" w:color="auto" w:fill="BFBFBF"/>
            <w:vAlign w:val="center"/>
          </w:tcPr>
          <w:p w14:paraId="6873B137" w14:textId="77777777" w:rsidR="00FB1BB3" w:rsidRPr="00513C75"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D-04.</w:t>
            </w:r>
            <w:r w:rsidRPr="00513C75">
              <w:rPr>
                <w:rFonts w:ascii="Times New Roman" w:eastAsia="Times New Roman" w:hAnsi="Times New Roman" w:cs="Times New Roman"/>
                <w:sz w:val="21"/>
                <w:szCs w:val="21"/>
                <w:lang w:eastAsia="pl-PL"/>
              </w:rPr>
              <w:t>03.01</w:t>
            </w:r>
          </w:p>
        </w:tc>
        <w:tc>
          <w:tcPr>
            <w:tcW w:w="2835" w:type="dxa"/>
            <w:shd w:val="clear" w:color="auto" w:fill="BFBFBF"/>
            <w:vAlign w:val="bottom"/>
          </w:tcPr>
          <w:p w14:paraId="396277C7" w14:textId="77777777" w:rsidR="00FB1BB3" w:rsidRPr="00A245C1" w:rsidRDefault="00FB1BB3" w:rsidP="006E2B32">
            <w:pPr>
              <w:spacing w:after="0" w:line="240" w:lineRule="auto"/>
              <w:rPr>
                <w:rFonts w:ascii="Times New Roman" w:eastAsia="Times New Roman" w:hAnsi="Times New Roman" w:cs="Times New Roman"/>
                <w:sz w:val="21"/>
                <w:szCs w:val="21"/>
                <w:lang w:eastAsia="pl-PL"/>
              </w:rPr>
            </w:pPr>
            <w:r w:rsidRPr="00A245C1">
              <w:rPr>
                <w:rFonts w:ascii="Times New Roman" w:eastAsia="Times New Roman" w:hAnsi="Times New Roman" w:cs="Times New Roman"/>
                <w:sz w:val="21"/>
                <w:szCs w:val="21"/>
                <w:lang w:eastAsia="pl-PL"/>
              </w:rPr>
              <w:t>Mechaniczne oczyszczenie i skropienie emulsją asfaltową na zimno podbudowy</w:t>
            </w:r>
          </w:p>
          <w:p w14:paraId="1199EAE2" w14:textId="77777777" w:rsidR="00FB1BB3" w:rsidRPr="00513C75" w:rsidRDefault="00FB1BB3" w:rsidP="006E2B32">
            <w:pPr>
              <w:spacing w:after="0" w:line="240" w:lineRule="auto"/>
              <w:rPr>
                <w:rFonts w:ascii="Times New Roman" w:eastAsia="Times New Roman" w:hAnsi="Times New Roman" w:cs="Times New Roman"/>
                <w:sz w:val="21"/>
                <w:szCs w:val="21"/>
                <w:lang w:eastAsia="pl-PL"/>
              </w:rPr>
            </w:pPr>
            <w:r w:rsidRPr="00513C75">
              <w:rPr>
                <w:rFonts w:ascii="Times New Roman" w:eastAsia="Times New Roman" w:hAnsi="Times New Roman" w:cs="Times New Roman"/>
                <w:sz w:val="21"/>
                <w:szCs w:val="21"/>
                <w:lang w:eastAsia="pl-PL"/>
              </w:rPr>
              <w:t>lub nawierzchni betonowej/</w:t>
            </w:r>
          </w:p>
          <w:p w14:paraId="58D48E8E" w14:textId="77777777" w:rsidR="00FB1BB3" w:rsidRPr="00513C75" w:rsidRDefault="00FB1BB3" w:rsidP="006E2B32">
            <w:pPr>
              <w:spacing w:after="0" w:line="240" w:lineRule="auto"/>
              <w:rPr>
                <w:rFonts w:ascii="Times New Roman" w:eastAsia="Times New Roman" w:hAnsi="Times New Roman" w:cs="Times New Roman"/>
                <w:sz w:val="21"/>
                <w:szCs w:val="21"/>
                <w:lang w:eastAsia="pl-PL"/>
              </w:rPr>
            </w:pPr>
            <w:r w:rsidRPr="00513C75">
              <w:rPr>
                <w:rFonts w:ascii="Times New Roman" w:eastAsia="Times New Roman" w:hAnsi="Times New Roman" w:cs="Times New Roman"/>
                <w:sz w:val="21"/>
                <w:szCs w:val="21"/>
                <w:lang w:eastAsia="pl-PL"/>
              </w:rPr>
              <w:t>bitumicznej; zużycie emulsji 0,5 kg/m</w:t>
            </w:r>
            <w:r w:rsidRPr="00513C75">
              <w:rPr>
                <w:rFonts w:ascii="Times New Roman" w:eastAsia="Times New Roman" w:hAnsi="Times New Roman" w:cs="Times New Roman"/>
                <w:sz w:val="21"/>
                <w:szCs w:val="21"/>
                <w:vertAlign w:val="superscript"/>
                <w:lang w:eastAsia="pl-PL"/>
              </w:rPr>
              <w:t>2</w:t>
            </w:r>
          </w:p>
        </w:tc>
        <w:tc>
          <w:tcPr>
            <w:tcW w:w="851" w:type="dxa"/>
            <w:shd w:val="clear" w:color="auto" w:fill="BFBFBF"/>
            <w:vAlign w:val="center"/>
          </w:tcPr>
          <w:p w14:paraId="6D6DCF1A" w14:textId="77777777" w:rsidR="00FB1BB3" w:rsidRPr="00513C75" w:rsidRDefault="00FB1BB3" w:rsidP="006E2B32">
            <w:pPr>
              <w:spacing w:after="0" w:line="240" w:lineRule="auto"/>
              <w:jc w:val="center"/>
              <w:rPr>
                <w:rFonts w:ascii="Times New Roman" w:eastAsia="Times New Roman" w:hAnsi="Times New Roman" w:cs="Times New Roman"/>
                <w:sz w:val="21"/>
                <w:szCs w:val="21"/>
                <w:lang w:eastAsia="pl-PL"/>
              </w:rPr>
            </w:pPr>
            <w:r w:rsidRPr="00513C75">
              <w:rPr>
                <w:rFonts w:ascii="Times New Roman" w:eastAsia="Times New Roman" w:hAnsi="Times New Roman" w:cs="Times New Roman"/>
                <w:sz w:val="21"/>
                <w:szCs w:val="21"/>
                <w:lang w:eastAsia="pl-PL"/>
              </w:rPr>
              <w:t>m</w:t>
            </w:r>
            <w:r w:rsidRPr="00513C75">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28AEF967" w14:textId="77777777" w:rsidR="00FB1BB3" w:rsidRPr="00513C75" w:rsidRDefault="00FB1BB3" w:rsidP="006E2B32">
            <w:pPr>
              <w:spacing w:after="0" w:line="240" w:lineRule="auto"/>
              <w:jc w:val="center"/>
              <w:rPr>
                <w:rFonts w:ascii="Times New Roman" w:eastAsia="Times New Roman" w:hAnsi="Times New Roman" w:cs="Times New Roman"/>
                <w:sz w:val="21"/>
                <w:szCs w:val="21"/>
                <w:lang w:eastAsia="pl-PL"/>
              </w:rPr>
            </w:pPr>
            <w:r w:rsidRPr="00513C75">
              <w:rPr>
                <w:rFonts w:ascii="Times New Roman" w:eastAsia="Times New Roman" w:hAnsi="Times New Roman" w:cs="Times New Roman"/>
                <w:sz w:val="21"/>
                <w:szCs w:val="21"/>
                <w:lang w:eastAsia="pl-PL"/>
              </w:rPr>
              <w:t>3 414</w:t>
            </w:r>
          </w:p>
        </w:tc>
        <w:tc>
          <w:tcPr>
            <w:tcW w:w="1163" w:type="dxa"/>
            <w:shd w:val="clear" w:color="auto" w:fill="auto"/>
            <w:vAlign w:val="center"/>
          </w:tcPr>
          <w:p w14:paraId="5BA2C00E" w14:textId="77777777" w:rsidR="00FB1BB3" w:rsidRPr="00513C75"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DAEB88C" w14:textId="77777777" w:rsidR="00FB1BB3" w:rsidRPr="00513C75" w:rsidRDefault="00FB1BB3" w:rsidP="006E2B32">
            <w:pPr>
              <w:spacing w:after="0" w:line="240" w:lineRule="auto"/>
              <w:jc w:val="center"/>
              <w:rPr>
                <w:rFonts w:ascii="Times New Roman" w:eastAsia="Calibri" w:hAnsi="Times New Roman" w:cs="Times New Roman"/>
                <w:b/>
                <w:sz w:val="21"/>
                <w:szCs w:val="21"/>
              </w:rPr>
            </w:pPr>
          </w:p>
        </w:tc>
      </w:tr>
      <w:tr w:rsidR="00FB1BB3" w:rsidRPr="00E418AF" w14:paraId="4F94CE37" w14:textId="77777777" w:rsidTr="00FB1BB3">
        <w:trPr>
          <w:trHeight w:val="1026"/>
        </w:trPr>
        <w:tc>
          <w:tcPr>
            <w:tcW w:w="538" w:type="dxa"/>
            <w:shd w:val="clear" w:color="auto" w:fill="BFBFBF"/>
            <w:vAlign w:val="center"/>
          </w:tcPr>
          <w:p w14:paraId="7C8C07C1" w14:textId="77777777" w:rsidR="00FB1BB3" w:rsidRPr="00E418AF" w:rsidRDefault="00FB1BB3" w:rsidP="006E2B32">
            <w:pPr>
              <w:spacing w:after="0" w:line="240" w:lineRule="auto"/>
              <w:rPr>
                <w:rFonts w:ascii="Times New Roman" w:eastAsia="Times New Roman" w:hAnsi="Times New Roman" w:cs="Times New Roman"/>
                <w:b/>
                <w:sz w:val="21"/>
                <w:szCs w:val="21"/>
                <w:lang w:eastAsia="pl-PL"/>
              </w:rPr>
            </w:pPr>
            <w:r w:rsidRPr="00E418AF">
              <w:rPr>
                <w:rFonts w:ascii="Times New Roman" w:eastAsia="Times New Roman" w:hAnsi="Times New Roman" w:cs="Times New Roman"/>
                <w:b/>
                <w:sz w:val="21"/>
                <w:szCs w:val="21"/>
                <w:lang w:eastAsia="pl-PL"/>
              </w:rPr>
              <w:t>61</w:t>
            </w:r>
          </w:p>
        </w:tc>
        <w:tc>
          <w:tcPr>
            <w:tcW w:w="1418" w:type="dxa"/>
            <w:shd w:val="clear" w:color="auto" w:fill="BFBFBF"/>
            <w:vAlign w:val="center"/>
          </w:tcPr>
          <w:p w14:paraId="23126171" w14:textId="77777777" w:rsidR="00FB1BB3" w:rsidRPr="00513C75" w:rsidRDefault="00FB1BB3" w:rsidP="006E2B32">
            <w:pPr>
              <w:spacing w:after="0" w:line="240" w:lineRule="auto"/>
              <w:rPr>
                <w:rFonts w:ascii="Times New Roman" w:eastAsia="Times New Roman" w:hAnsi="Times New Roman" w:cs="Times New Roman"/>
                <w:sz w:val="21"/>
                <w:szCs w:val="21"/>
                <w:lang w:eastAsia="pl-PL"/>
              </w:rPr>
            </w:pPr>
            <w:r w:rsidRPr="00513C75">
              <w:rPr>
                <w:rFonts w:ascii="Times New Roman" w:eastAsia="Times New Roman" w:hAnsi="Times New Roman" w:cs="Times New Roman"/>
                <w:sz w:val="21"/>
                <w:szCs w:val="21"/>
                <w:lang w:eastAsia="pl-PL"/>
              </w:rPr>
              <w:t>KNNR 6</w:t>
            </w:r>
          </w:p>
          <w:p w14:paraId="1330ECDE" w14:textId="77777777" w:rsidR="00FB1BB3" w:rsidRPr="00513C75" w:rsidRDefault="00FB1BB3" w:rsidP="006E2B32">
            <w:pPr>
              <w:spacing w:after="0" w:line="240" w:lineRule="auto"/>
              <w:rPr>
                <w:rFonts w:ascii="Times New Roman" w:eastAsia="Times New Roman" w:hAnsi="Times New Roman" w:cs="Times New Roman"/>
                <w:sz w:val="21"/>
                <w:szCs w:val="21"/>
                <w:lang w:eastAsia="pl-PL"/>
              </w:rPr>
            </w:pPr>
            <w:r w:rsidRPr="00513C75">
              <w:rPr>
                <w:rFonts w:ascii="Times New Roman" w:eastAsia="Times New Roman" w:hAnsi="Times New Roman" w:cs="Times New Roman"/>
                <w:sz w:val="21"/>
                <w:szCs w:val="21"/>
                <w:lang w:eastAsia="pl-PL"/>
              </w:rPr>
              <w:t>0308-02</w:t>
            </w:r>
          </w:p>
          <w:p w14:paraId="56FBB8B2" w14:textId="77777777" w:rsidR="00FB1BB3" w:rsidRPr="00E418AF" w:rsidRDefault="00FB1BB3" w:rsidP="006E2B32">
            <w:pPr>
              <w:spacing w:after="0" w:line="240" w:lineRule="auto"/>
              <w:rPr>
                <w:rFonts w:ascii="Times New Roman" w:eastAsia="Times New Roman" w:hAnsi="Times New Roman" w:cs="Times New Roman"/>
                <w:sz w:val="21"/>
                <w:szCs w:val="21"/>
                <w:lang w:eastAsia="pl-PL"/>
              </w:rPr>
            </w:pPr>
            <w:r w:rsidRPr="00E418AF">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11E95969" w14:textId="77777777" w:rsidR="00FB1BB3" w:rsidRPr="00E418AF" w:rsidRDefault="00FB1BB3" w:rsidP="006E2B32">
            <w:pPr>
              <w:spacing w:after="0" w:line="240" w:lineRule="auto"/>
              <w:rPr>
                <w:rFonts w:ascii="Times New Roman" w:eastAsia="Times New Roman" w:hAnsi="Times New Roman" w:cs="Times New Roman"/>
                <w:sz w:val="21"/>
                <w:szCs w:val="21"/>
                <w:lang w:eastAsia="pl-PL"/>
              </w:rPr>
            </w:pPr>
            <w:r w:rsidRPr="00513C75">
              <w:rPr>
                <w:rFonts w:ascii="Times New Roman" w:eastAsia="Times New Roman" w:hAnsi="Times New Roman" w:cs="Times New Roman"/>
                <w:sz w:val="21"/>
                <w:szCs w:val="21"/>
                <w:lang w:eastAsia="pl-PL"/>
              </w:rPr>
              <w:t>D-05.</w:t>
            </w:r>
            <w:r w:rsidRPr="00E418AF">
              <w:rPr>
                <w:rFonts w:ascii="Times New Roman" w:eastAsia="Times New Roman" w:hAnsi="Times New Roman" w:cs="Times New Roman"/>
                <w:sz w:val="21"/>
                <w:szCs w:val="21"/>
                <w:lang w:eastAsia="pl-PL"/>
              </w:rPr>
              <w:t>03.05</w:t>
            </w:r>
          </w:p>
        </w:tc>
        <w:tc>
          <w:tcPr>
            <w:tcW w:w="2835" w:type="dxa"/>
            <w:shd w:val="clear" w:color="auto" w:fill="BFBFBF"/>
            <w:vAlign w:val="bottom"/>
          </w:tcPr>
          <w:p w14:paraId="4017D554" w14:textId="77777777" w:rsidR="00FB1BB3" w:rsidRPr="00E418AF" w:rsidRDefault="00FB1BB3" w:rsidP="006E2B32">
            <w:pPr>
              <w:spacing w:after="0" w:line="240" w:lineRule="auto"/>
              <w:rPr>
                <w:rFonts w:ascii="Times New Roman" w:eastAsia="Times New Roman" w:hAnsi="Times New Roman" w:cs="Times New Roman"/>
                <w:sz w:val="21"/>
                <w:szCs w:val="21"/>
                <w:lang w:eastAsia="pl-PL"/>
              </w:rPr>
            </w:pPr>
            <w:r w:rsidRPr="00E418AF">
              <w:rPr>
                <w:rFonts w:ascii="Times New Roman" w:eastAsia="Times New Roman" w:hAnsi="Times New Roman" w:cs="Times New Roman"/>
                <w:sz w:val="21"/>
                <w:szCs w:val="21"/>
                <w:lang w:eastAsia="pl-PL"/>
              </w:rPr>
              <w:t>Nawierzchnie z mieszanek mineralno-bitumicznych asfaltowych o grubości</w:t>
            </w:r>
          </w:p>
          <w:p w14:paraId="6D5FDC97" w14:textId="77777777" w:rsidR="00FB1BB3" w:rsidRPr="00E418AF" w:rsidRDefault="00FB1BB3" w:rsidP="006E2B32">
            <w:pPr>
              <w:spacing w:after="0" w:line="240" w:lineRule="auto"/>
              <w:rPr>
                <w:rFonts w:ascii="Times New Roman" w:eastAsia="Times New Roman" w:hAnsi="Times New Roman" w:cs="Times New Roman"/>
                <w:sz w:val="21"/>
                <w:szCs w:val="21"/>
                <w:lang w:eastAsia="pl-PL"/>
              </w:rPr>
            </w:pPr>
            <w:r w:rsidRPr="00E418AF">
              <w:rPr>
                <w:rFonts w:ascii="Times New Roman" w:eastAsia="Times New Roman" w:hAnsi="Times New Roman" w:cs="Times New Roman"/>
                <w:sz w:val="21"/>
                <w:szCs w:val="21"/>
                <w:lang w:eastAsia="pl-PL"/>
              </w:rPr>
              <w:t>5 cm (warstwa wiążąca)</w:t>
            </w:r>
          </w:p>
        </w:tc>
        <w:tc>
          <w:tcPr>
            <w:tcW w:w="851" w:type="dxa"/>
            <w:shd w:val="clear" w:color="auto" w:fill="BFBFBF"/>
            <w:vAlign w:val="center"/>
          </w:tcPr>
          <w:p w14:paraId="119E8E56" w14:textId="77777777" w:rsidR="00FB1BB3" w:rsidRPr="00E418AF" w:rsidRDefault="00FB1BB3" w:rsidP="006E2B32">
            <w:pPr>
              <w:spacing w:after="0" w:line="240" w:lineRule="auto"/>
              <w:jc w:val="center"/>
              <w:rPr>
                <w:rFonts w:ascii="Times New Roman" w:eastAsia="Times New Roman" w:hAnsi="Times New Roman" w:cs="Times New Roman"/>
                <w:sz w:val="21"/>
                <w:szCs w:val="21"/>
                <w:lang w:eastAsia="pl-PL"/>
              </w:rPr>
            </w:pPr>
            <w:r w:rsidRPr="00E418AF">
              <w:rPr>
                <w:rFonts w:ascii="Times New Roman" w:eastAsia="Times New Roman" w:hAnsi="Times New Roman" w:cs="Times New Roman"/>
                <w:sz w:val="21"/>
                <w:szCs w:val="21"/>
                <w:lang w:eastAsia="pl-PL"/>
              </w:rPr>
              <w:t>m</w:t>
            </w:r>
            <w:r w:rsidRPr="00E418AF">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0AC727ED" w14:textId="77777777" w:rsidR="00FB1BB3" w:rsidRPr="00E418AF" w:rsidRDefault="00FB1BB3" w:rsidP="006E2B32">
            <w:pPr>
              <w:spacing w:after="0" w:line="240" w:lineRule="auto"/>
              <w:jc w:val="center"/>
              <w:rPr>
                <w:rFonts w:ascii="Times New Roman" w:eastAsia="Times New Roman" w:hAnsi="Times New Roman" w:cs="Times New Roman"/>
                <w:sz w:val="21"/>
                <w:szCs w:val="21"/>
                <w:lang w:eastAsia="pl-PL"/>
              </w:rPr>
            </w:pPr>
            <w:r w:rsidRPr="00E418AF">
              <w:rPr>
                <w:rFonts w:ascii="Times New Roman" w:eastAsia="Times New Roman" w:hAnsi="Times New Roman" w:cs="Times New Roman"/>
                <w:sz w:val="21"/>
                <w:szCs w:val="21"/>
                <w:lang w:eastAsia="pl-PL"/>
              </w:rPr>
              <w:t>3 414</w:t>
            </w:r>
          </w:p>
        </w:tc>
        <w:tc>
          <w:tcPr>
            <w:tcW w:w="1163" w:type="dxa"/>
            <w:shd w:val="clear" w:color="auto" w:fill="auto"/>
            <w:vAlign w:val="center"/>
          </w:tcPr>
          <w:p w14:paraId="155368CC" w14:textId="77777777" w:rsidR="00FB1BB3" w:rsidRPr="00E418AF"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BE80857" w14:textId="77777777" w:rsidR="00FB1BB3" w:rsidRPr="00E418AF" w:rsidRDefault="00FB1BB3" w:rsidP="006E2B32">
            <w:pPr>
              <w:spacing w:after="0" w:line="240" w:lineRule="auto"/>
              <w:jc w:val="center"/>
              <w:rPr>
                <w:rFonts w:ascii="Times New Roman" w:eastAsia="Calibri" w:hAnsi="Times New Roman" w:cs="Times New Roman"/>
                <w:b/>
                <w:sz w:val="21"/>
                <w:szCs w:val="21"/>
              </w:rPr>
            </w:pPr>
          </w:p>
        </w:tc>
      </w:tr>
      <w:tr w:rsidR="00FB1BB3" w:rsidRPr="0098418A" w14:paraId="6DB1C501" w14:textId="77777777" w:rsidTr="006E2B32">
        <w:tc>
          <w:tcPr>
            <w:tcW w:w="538" w:type="dxa"/>
            <w:shd w:val="clear" w:color="auto" w:fill="BFBFBF"/>
            <w:vAlign w:val="center"/>
          </w:tcPr>
          <w:p w14:paraId="1AB8014E" w14:textId="77777777" w:rsidR="00FB1BB3" w:rsidRPr="0098418A" w:rsidRDefault="00FB1BB3" w:rsidP="006E2B32">
            <w:pPr>
              <w:spacing w:after="0" w:line="240" w:lineRule="auto"/>
              <w:rPr>
                <w:rFonts w:ascii="Times New Roman" w:eastAsia="Times New Roman" w:hAnsi="Times New Roman" w:cs="Times New Roman"/>
                <w:b/>
                <w:sz w:val="21"/>
                <w:szCs w:val="21"/>
                <w:lang w:eastAsia="pl-PL"/>
              </w:rPr>
            </w:pPr>
            <w:r w:rsidRPr="0098418A">
              <w:rPr>
                <w:rFonts w:ascii="Times New Roman" w:eastAsia="Times New Roman" w:hAnsi="Times New Roman" w:cs="Times New Roman"/>
                <w:b/>
                <w:sz w:val="21"/>
                <w:szCs w:val="21"/>
                <w:lang w:eastAsia="pl-PL"/>
              </w:rPr>
              <w:t>62</w:t>
            </w:r>
          </w:p>
        </w:tc>
        <w:tc>
          <w:tcPr>
            <w:tcW w:w="1418" w:type="dxa"/>
            <w:shd w:val="clear" w:color="auto" w:fill="BFBFBF"/>
            <w:vAlign w:val="center"/>
          </w:tcPr>
          <w:p w14:paraId="2016C157"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KNNR 6</w:t>
            </w:r>
          </w:p>
          <w:p w14:paraId="2403DC55"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0309-02</w:t>
            </w:r>
          </w:p>
          <w:p w14:paraId="4328656C"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7FC7B114"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D-05.03.05</w:t>
            </w:r>
          </w:p>
        </w:tc>
        <w:tc>
          <w:tcPr>
            <w:tcW w:w="2835" w:type="dxa"/>
            <w:shd w:val="clear" w:color="auto" w:fill="BFBFBF"/>
            <w:vAlign w:val="bottom"/>
          </w:tcPr>
          <w:p w14:paraId="2AE14C18"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Nawierzchnie z mieszanek mineralno-bitumicznych asfaltowych o grubości</w:t>
            </w:r>
          </w:p>
          <w:p w14:paraId="20310A10"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4 cm</w:t>
            </w:r>
          </w:p>
        </w:tc>
        <w:tc>
          <w:tcPr>
            <w:tcW w:w="851" w:type="dxa"/>
            <w:shd w:val="clear" w:color="auto" w:fill="BFBFBF"/>
            <w:vAlign w:val="center"/>
          </w:tcPr>
          <w:p w14:paraId="145BDD62"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m</w:t>
            </w:r>
            <w:r w:rsidRPr="0098418A">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2348BCB7"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3 414</w:t>
            </w:r>
          </w:p>
        </w:tc>
        <w:tc>
          <w:tcPr>
            <w:tcW w:w="1163" w:type="dxa"/>
            <w:shd w:val="clear" w:color="auto" w:fill="auto"/>
            <w:vAlign w:val="center"/>
          </w:tcPr>
          <w:p w14:paraId="387C703A"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8EA404F"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r>
      <w:tr w:rsidR="00FB1BB3" w:rsidRPr="0098418A" w14:paraId="3847F8D3" w14:textId="77777777" w:rsidTr="006E2B32">
        <w:tc>
          <w:tcPr>
            <w:tcW w:w="10774" w:type="dxa"/>
            <w:gridSpan w:val="8"/>
            <w:shd w:val="clear" w:color="auto" w:fill="BFBFBF"/>
            <w:vAlign w:val="center"/>
          </w:tcPr>
          <w:p w14:paraId="57DF9AF1" w14:textId="77777777" w:rsidR="00FB1BB3" w:rsidRPr="0098418A" w:rsidRDefault="00FB1BB3" w:rsidP="006E2B32">
            <w:pPr>
              <w:spacing w:after="0" w:line="240" w:lineRule="auto"/>
              <w:jc w:val="center"/>
              <w:rPr>
                <w:rFonts w:ascii="Times New Roman" w:eastAsia="Calibri" w:hAnsi="Times New Roman" w:cs="Times New Roman"/>
                <w:b/>
                <w:sz w:val="21"/>
                <w:szCs w:val="21"/>
              </w:rPr>
            </w:pPr>
            <w:r w:rsidRPr="0098418A">
              <w:rPr>
                <w:rFonts w:ascii="Times New Roman" w:eastAsia="Calibri" w:hAnsi="Times New Roman" w:cs="Times New Roman"/>
                <w:b/>
                <w:sz w:val="21"/>
                <w:szCs w:val="21"/>
              </w:rPr>
              <w:lastRenderedPageBreak/>
              <w:t>ROBOTY WYKOŃCZENIOWE I TOWARZYSZĄCE</w:t>
            </w:r>
          </w:p>
        </w:tc>
      </w:tr>
      <w:tr w:rsidR="00FB1BB3" w:rsidRPr="0098418A" w14:paraId="083C9579" w14:textId="77777777" w:rsidTr="006E2B32">
        <w:tc>
          <w:tcPr>
            <w:tcW w:w="538" w:type="dxa"/>
            <w:shd w:val="clear" w:color="auto" w:fill="BFBFBF"/>
            <w:vAlign w:val="center"/>
          </w:tcPr>
          <w:p w14:paraId="3C21985C" w14:textId="77777777" w:rsidR="00FB1BB3" w:rsidRPr="0098418A" w:rsidRDefault="00FB1BB3" w:rsidP="006E2B32">
            <w:pPr>
              <w:spacing w:after="0" w:line="240" w:lineRule="auto"/>
              <w:rPr>
                <w:rFonts w:ascii="Times New Roman" w:eastAsia="Times New Roman" w:hAnsi="Times New Roman" w:cs="Times New Roman"/>
                <w:b/>
                <w:sz w:val="21"/>
                <w:szCs w:val="21"/>
                <w:lang w:eastAsia="pl-PL"/>
              </w:rPr>
            </w:pPr>
            <w:r w:rsidRPr="0098418A">
              <w:rPr>
                <w:rFonts w:ascii="Times New Roman" w:eastAsia="Times New Roman" w:hAnsi="Times New Roman" w:cs="Times New Roman"/>
                <w:b/>
                <w:sz w:val="21"/>
                <w:szCs w:val="21"/>
                <w:lang w:eastAsia="pl-PL"/>
              </w:rPr>
              <w:t>63</w:t>
            </w:r>
          </w:p>
        </w:tc>
        <w:tc>
          <w:tcPr>
            <w:tcW w:w="1418" w:type="dxa"/>
            <w:shd w:val="clear" w:color="auto" w:fill="BFBFBF"/>
            <w:vAlign w:val="center"/>
          </w:tcPr>
          <w:p w14:paraId="6FDED5DD"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KNNR 6</w:t>
            </w:r>
          </w:p>
          <w:p w14:paraId="52BF7453"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0113-06</w:t>
            </w:r>
          </w:p>
          <w:p w14:paraId="15DE6381"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0F9C0D0E"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D-06.03.01a</w:t>
            </w:r>
          </w:p>
        </w:tc>
        <w:tc>
          <w:tcPr>
            <w:tcW w:w="2835" w:type="dxa"/>
            <w:shd w:val="clear" w:color="auto" w:fill="BFBFBF"/>
            <w:vAlign w:val="bottom"/>
          </w:tcPr>
          <w:p w14:paraId="70AD869C"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Utwardzenie nawierzchni zjazdów warstwą zagęszczonego tłucznia gr. 15</w:t>
            </w:r>
          </w:p>
          <w:p w14:paraId="4C11F52C"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cm</w:t>
            </w:r>
          </w:p>
        </w:tc>
        <w:tc>
          <w:tcPr>
            <w:tcW w:w="851" w:type="dxa"/>
            <w:shd w:val="clear" w:color="auto" w:fill="BFBFBF"/>
            <w:vAlign w:val="center"/>
          </w:tcPr>
          <w:p w14:paraId="67F78567"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m</w:t>
            </w:r>
            <w:r w:rsidRPr="0098418A">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1DC5BA41"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216</w:t>
            </w:r>
          </w:p>
        </w:tc>
        <w:tc>
          <w:tcPr>
            <w:tcW w:w="1163" w:type="dxa"/>
            <w:shd w:val="clear" w:color="auto" w:fill="auto"/>
            <w:vAlign w:val="center"/>
          </w:tcPr>
          <w:p w14:paraId="4587106D"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698E0401"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r>
      <w:tr w:rsidR="00FB1BB3" w:rsidRPr="0098418A" w14:paraId="7A0443BC" w14:textId="77777777" w:rsidTr="006E2B32">
        <w:tc>
          <w:tcPr>
            <w:tcW w:w="538" w:type="dxa"/>
            <w:shd w:val="clear" w:color="auto" w:fill="BFBFBF"/>
            <w:vAlign w:val="center"/>
          </w:tcPr>
          <w:p w14:paraId="173F0725" w14:textId="77777777" w:rsidR="00FB1BB3" w:rsidRPr="0098418A" w:rsidRDefault="00FB1BB3" w:rsidP="006E2B32">
            <w:pPr>
              <w:spacing w:after="0" w:line="240" w:lineRule="auto"/>
              <w:rPr>
                <w:rFonts w:ascii="Times New Roman" w:eastAsia="Times New Roman" w:hAnsi="Times New Roman" w:cs="Times New Roman"/>
                <w:b/>
                <w:sz w:val="21"/>
                <w:szCs w:val="21"/>
                <w:lang w:eastAsia="pl-PL"/>
              </w:rPr>
            </w:pPr>
            <w:r w:rsidRPr="0098418A">
              <w:rPr>
                <w:rFonts w:ascii="Times New Roman" w:eastAsia="Times New Roman" w:hAnsi="Times New Roman" w:cs="Times New Roman"/>
                <w:b/>
                <w:sz w:val="21"/>
                <w:szCs w:val="21"/>
                <w:lang w:eastAsia="pl-PL"/>
              </w:rPr>
              <w:t>64</w:t>
            </w:r>
          </w:p>
        </w:tc>
        <w:tc>
          <w:tcPr>
            <w:tcW w:w="1418" w:type="dxa"/>
            <w:shd w:val="clear" w:color="auto" w:fill="BFBFBF"/>
            <w:vAlign w:val="center"/>
          </w:tcPr>
          <w:p w14:paraId="6801D527"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KNR 2-31</w:t>
            </w:r>
          </w:p>
          <w:p w14:paraId="295B3AA5"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0701-03</w:t>
            </w:r>
          </w:p>
          <w:p w14:paraId="2BE5A0FD"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235DC39B"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D-07.06.02</w:t>
            </w:r>
          </w:p>
        </w:tc>
        <w:tc>
          <w:tcPr>
            <w:tcW w:w="2835" w:type="dxa"/>
            <w:shd w:val="clear" w:color="auto" w:fill="BFBFBF"/>
            <w:vAlign w:val="bottom"/>
          </w:tcPr>
          <w:p w14:paraId="5F25E5E7"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Poręcze ochronne sztywne ocynkowane z pochwytem i przeciągiem z rur śr. 60 i 38 mm o rozstawie słupków z rur 60 mm 1.5 m - 2,0 m</w:t>
            </w:r>
          </w:p>
        </w:tc>
        <w:tc>
          <w:tcPr>
            <w:tcW w:w="851" w:type="dxa"/>
            <w:shd w:val="clear" w:color="auto" w:fill="BFBFBF"/>
            <w:vAlign w:val="center"/>
          </w:tcPr>
          <w:p w14:paraId="4BF1AB87"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m</w:t>
            </w:r>
          </w:p>
        </w:tc>
        <w:tc>
          <w:tcPr>
            <w:tcW w:w="992" w:type="dxa"/>
            <w:shd w:val="clear" w:color="auto" w:fill="BFBFBF"/>
            <w:vAlign w:val="center"/>
          </w:tcPr>
          <w:p w14:paraId="114E475E"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98</w:t>
            </w:r>
          </w:p>
        </w:tc>
        <w:tc>
          <w:tcPr>
            <w:tcW w:w="1163" w:type="dxa"/>
            <w:shd w:val="clear" w:color="auto" w:fill="auto"/>
            <w:vAlign w:val="center"/>
          </w:tcPr>
          <w:p w14:paraId="03149527"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47AAAEE4"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r>
      <w:tr w:rsidR="00FB1BB3" w:rsidRPr="0098418A" w14:paraId="71D67272" w14:textId="77777777" w:rsidTr="006E2B32">
        <w:tc>
          <w:tcPr>
            <w:tcW w:w="538" w:type="dxa"/>
            <w:shd w:val="clear" w:color="auto" w:fill="BFBFBF"/>
            <w:vAlign w:val="center"/>
          </w:tcPr>
          <w:p w14:paraId="10A76B27" w14:textId="77777777" w:rsidR="00FB1BB3" w:rsidRPr="0098418A" w:rsidRDefault="00FB1BB3" w:rsidP="006E2B32">
            <w:pPr>
              <w:spacing w:after="0" w:line="240" w:lineRule="auto"/>
              <w:rPr>
                <w:rFonts w:ascii="Times New Roman" w:eastAsia="Times New Roman" w:hAnsi="Times New Roman" w:cs="Times New Roman"/>
                <w:b/>
                <w:sz w:val="21"/>
                <w:szCs w:val="21"/>
                <w:lang w:eastAsia="pl-PL"/>
              </w:rPr>
            </w:pPr>
            <w:r w:rsidRPr="0098418A">
              <w:rPr>
                <w:rFonts w:ascii="Times New Roman" w:eastAsia="Times New Roman" w:hAnsi="Times New Roman" w:cs="Times New Roman"/>
                <w:b/>
                <w:sz w:val="21"/>
                <w:szCs w:val="21"/>
                <w:lang w:eastAsia="pl-PL"/>
              </w:rPr>
              <w:t>65</w:t>
            </w:r>
          </w:p>
        </w:tc>
        <w:tc>
          <w:tcPr>
            <w:tcW w:w="1418" w:type="dxa"/>
            <w:shd w:val="clear" w:color="auto" w:fill="BFBFBF"/>
            <w:vAlign w:val="center"/>
          </w:tcPr>
          <w:p w14:paraId="01C6615B"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KNNR 1</w:t>
            </w:r>
          </w:p>
          <w:p w14:paraId="32919DA7"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0507-01</w:t>
            </w:r>
          </w:p>
          <w:p w14:paraId="1759CEFD"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analogia</w:t>
            </w:r>
          </w:p>
        </w:tc>
        <w:tc>
          <w:tcPr>
            <w:tcW w:w="1276" w:type="dxa"/>
            <w:shd w:val="clear" w:color="auto" w:fill="BFBFBF"/>
            <w:vAlign w:val="center"/>
          </w:tcPr>
          <w:p w14:paraId="6B6676AE"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D -06.03.01</w:t>
            </w:r>
          </w:p>
        </w:tc>
        <w:tc>
          <w:tcPr>
            <w:tcW w:w="2835" w:type="dxa"/>
            <w:shd w:val="clear" w:color="auto" w:fill="BFBFBF"/>
            <w:vAlign w:val="bottom"/>
          </w:tcPr>
          <w:p w14:paraId="54E3E8F2"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Humusowanie z obsianiem przy grubości warstwy humusu 5 cm</w:t>
            </w:r>
          </w:p>
        </w:tc>
        <w:tc>
          <w:tcPr>
            <w:tcW w:w="851" w:type="dxa"/>
            <w:shd w:val="clear" w:color="auto" w:fill="BFBFBF"/>
            <w:vAlign w:val="center"/>
          </w:tcPr>
          <w:p w14:paraId="466C6FF1"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m</w:t>
            </w:r>
            <w:r w:rsidRPr="0098418A">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490F5D32"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684</w:t>
            </w:r>
          </w:p>
        </w:tc>
        <w:tc>
          <w:tcPr>
            <w:tcW w:w="1163" w:type="dxa"/>
            <w:shd w:val="clear" w:color="auto" w:fill="auto"/>
            <w:vAlign w:val="center"/>
          </w:tcPr>
          <w:p w14:paraId="6D772F89"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10679BF3"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r>
      <w:tr w:rsidR="00FB1BB3" w:rsidRPr="0098418A" w14:paraId="746430ED" w14:textId="77777777" w:rsidTr="006E2B32">
        <w:tc>
          <w:tcPr>
            <w:tcW w:w="538" w:type="dxa"/>
            <w:shd w:val="clear" w:color="auto" w:fill="BFBFBF"/>
            <w:vAlign w:val="center"/>
          </w:tcPr>
          <w:p w14:paraId="4AF16FF5" w14:textId="77777777" w:rsidR="00FB1BB3" w:rsidRPr="0098418A" w:rsidRDefault="00FB1BB3" w:rsidP="006E2B32">
            <w:pPr>
              <w:spacing w:after="0" w:line="240" w:lineRule="auto"/>
              <w:rPr>
                <w:rFonts w:ascii="Times New Roman" w:eastAsia="Times New Roman" w:hAnsi="Times New Roman" w:cs="Times New Roman"/>
                <w:b/>
                <w:sz w:val="21"/>
                <w:szCs w:val="21"/>
                <w:lang w:eastAsia="pl-PL"/>
              </w:rPr>
            </w:pPr>
            <w:r w:rsidRPr="0098418A">
              <w:rPr>
                <w:rFonts w:ascii="Times New Roman" w:eastAsia="Times New Roman" w:hAnsi="Times New Roman" w:cs="Times New Roman"/>
                <w:b/>
                <w:sz w:val="21"/>
                <w:szCs w:val="21"/>
                <w:lang w:eastAsia="pl-PL"/>
              </w:rPr>
              <w:t>66</w:t>
            </w:r>
          </w:p>
        </w:tc>
        <w:tc>
          <w:tcPr>
            <w:tcW w:w="1418" w:type="dxa"/>
            <w:shd w:val="clear" w:color="auto" w:fill="BFBFBF"/>
            <w:vAlign w:val="center"/>
          </w:tcPr>
          <w:p w14:paraId="2B60DD40"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KNR 2-31</w:t>
            </w:r>
          </w:p>
          <w:p w14:paraId="3E14B286"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0702-02</w:t>
            </w:r>
          </w:p>
        </w:tc>
        <w:tc>
          <w:tcPr>
            <w:tcW w:w="1276" w:type="dxa"/>
            <w:shd w:val="clear" w:color="auto" w:fill="BFBFBF"/>
            <w:vAlign w:val="center"/>
          </w:tcPr>
          <w:p w14:paraId="3B118317"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D-07.02.01</w:t>
            </w:r>
          </w:p>
        </w:tc>
        <w:tc>
          <w:tcPr>
            <w:tcW w:w="2835" w:type="dxa"/>
            <w:shd w:val="clear" w:color="auto" w:fill="BFBFBF"/>
            <w:vAlign w:val="bottom"/>
          </w:tcPr>
          <w:p w14:paraId="29DEDCFA"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Ustawienie znaku D-6 przejście dla pieszych, dwustronny</w:t>
            </w:r>
          </w:p>
        </w:tc>
        <w:tc>
          <w:tcPr>
            <w:tcW w:w="851" w:type="dxa"/>
            <w:shd w:val="clear" w:color="auto" w:fill="BFBFBF"/>
            <w:vAlign w:val="center"/>
          </w:tcPr>
          <w:p w14:paraId="65D03191"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szt.</w:t>
            </w:r>
          </w:p>
        </w:tc>
        <w:tc>
          <w:tcPr>
            <w:tcW w:w="992" w:type="dxa"/>
            <w:shd w:val="clear" w:color="auto" w:fill="BFBFBF"/>
            <w:vAlign w:val="center"/>
          </w:tcPr>
          <w:p w14:paraId="7F0A8434"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2</w:t>
            </w:r>
          </w:p>
        </w:tc>
        <w:tc>
          <w:tcPr>
            <w:tcW w:w="1163" w:type="dxa"/>
            <w:shd w:val="clear" w:color="auto" w:fill="auto"/>
            <w:vAlign w:val="center"/>
          </w:tcPr>
          <w:p w14:paraId="517EBABF"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5CF14F8"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r>
      <w:tr w:rsidR="00FB1BB3" w:rsidRPr="0098418A" w14:paraId="7E3D2DFD" w14:textId="77777777" w:rsidTr="006E2B32">
        <w:tc>
          <w:tcPr>
            <w:tcW w:w="538" w:type="dxa"/>
            <w:shd w:val="clear" w:color="auto" w:fill="BFBFBF"/>
            <w:vAlign w:val="center"/>
          </w:tcPr>
          <w:p w14:paraId="42B5F533" w14:textId="77777777" w:rsidR="00FB1BB3" w:rsidRPr="0098418A" w:rsidRDefault="00FB1BB3" w:rsidP="006E2B32">
            <w:pPr>
              <w:spacing w:after="0" w:line="240" w:lineRule="auto"/>
              <w:rPr>
                <w:rFonts w:ascii="Times New Roman" w:eastAsia="Times New Roman" w:hAnsi="Times New Roman" w:cs="Times New Roman"/>
                <w:b/>
                <w:sz w:val="21"/>
                <w:szCs w:val="21"/>
                <w:lang w:eastAsia="pl-PL"/>
              </w:rPr>
            </w:pPr>
            <w:r w:rsidRPr="0098418A">
              <w:rPr>
                <w:rFonts w:ascii="Times New Roman" w:eastAsia="Times New Roman" w:hAnsi="Times New Roman" w:cs="Times New Roman"/>
                <w:b/>
                <w:sz w:val="21"/>
                <w:szCs w:val="21"/>
                <w:lang w:eastAsia="pl-PL"/>
              </w:rPr>
              <w:t>67</w:t>
            </w:r>
          </w:p>
        </w:tc>
        <w:tc>
          <w:tcPr>
            <w:tcW w:w="1418" w:type="dxa"/>
            <w:shd w:val="clear" w:color="auto" w:fill="BFBFBF"/>
            <w:vAlign w:val="center"/>
          </w:tcPr>
          <w:p w14:paraId="598C7E2B"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KNR 2-31</w:t>
            </w:r>
          </w:p>
          <w:p w14:paraId="7DD10CE3"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0706-02</w:t>
            </w:r>
          </w:p>
        </w:tc>
        <w:tc>
          <w:tcPr>
            <w:tcW w:w="1276" w:type="dxa"/>
            <w:shd w:val="clear" w:color="auto" w:fill="BFBFBF"/>
            <w:vAlign w:val="center"/>
          </w:tcPr>
          <w:p w14:paraId="57E8556D"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D-07.01.01</w:t>
            </w:r>
          </w:p>
        </w:tc>
        <w:tc>
          <w:tcPr>
            <w:tcW w:w="2835" w:type="dxa"/>
            <w:shd w:val="clear" w:color="auto" w:fill="BFBFBF"/>
            <w:vAlign w:val="bottom"/>
          </w:tcPr>
          <w:p w14:paraId="07222545"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Mechaniczne malowanie linii segregacyjnych i krawędziowych ciągłych na</w:t>
            </w:r>
          </w:p>
          <w:p w14:paraId="43FC8668"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jezdni farbą chlorokauczukową</w:t>
            </w:r>
          </w:p>
        </w:tc>
        <w:tc>
          <w:tcPr>
            <w:tcW w:w="851" w:type="dxa"/>
            <w:shd w:val="clear" w:color="auto" w:fill="BFBFBF"/>
            <w:vAlign w:val="center"/>
          </w:tcPr>
          <w:p w14:paraId="49BD226A"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m</w:t>
            </w:r>
            <w:r w:rsidRPr="0098418A">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77DE2627"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140</w:t>
            </w:r>
          </w:p>
        </w:tc>
        <w:tc>
          <w:tcPr>
            <w:tcW w:w="1163" w:type="dxa"/>
            <w:shd w:val="clear" w:color="auto" w:fill="auto"/>
            <w:vAlign w:val="center"/>
          </w:tcPr>
          <w:p w14:paraId="206AAAB8"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72414C2"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r>
      <w:tr w:rsidR="00FB1BB3" w:rsidRPr="0098418A" w14:paraId="3FD5962E" w14:textId="77777777" w:rsidTr="006E2B32">
        <w:tc>
          <w:tcPr>
            <w:tcW w:w="538" w:type="dxa"/>
            <w:shd w:val="clear" w:color="auto" w:fill="BFBFBF"/>
            <w:vAlign w:val="center"/>
          </w:tcPr>
          <w:p w14:paraId="0C1A491C" w14:textId="77777777" w:rsidR="00FB1BB3" w:rsidRPr="0098418A" w:rsidRDefault="00FB1BB3" w:rsidP="006E2B32">
            <w:pPr>
              <w:spacing w:after="0" w:line="240" w:lineRule="auto"/>
              <w:rPr>
                <w:rFonts w:ascii="Times New Roman" w:eastAsia="Times New Roman" w:hAnsi="Times New Roman" w:cs="Times New Roman"/>
                <w:b/>
                <w:sz w:val="21"/>
                <w:szCs w:val="21"/>
                <w:lang w:eastAsia="pl-PL"/>
              </w:rPr>
            </w:pPr>
            <w:r w:rsidRPr="0098418A">
              <w:rPr>
                <w:rFonts w:ascii="Times New Roman" w:eastAsia="Times New Roman" w:hAnsi="Times New Roman" w:cs="Times New Roman"/>
                <w:b/>
                <w:sz w:val="21"/>
                <w:szCs w:val="21"/>
                <w:lang w:eastAsia="pl-PL"/>
              </w:rPr>
              <w:t>68</w:t>
            </w:r>
          </w:p>
        </w:tc>
        <w:tc>
          <w:tcPr>
            <w:tcW w:w="1418" w:type="dxa"/>
            <w:shd w:val="clear" w:color="auto" w:fill="BFBFBF"/>
            <w:vAlign w:val="center"/>
          </w:tcPr>
          <w:p w14:paraId="677376EF"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KNR 2-31</w:t>
            </w:r>
          </w:p>
          <w:p w14:paraId="53A69EC4"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0706-05</w:t>
            </w:r>
          </w:p>
        </w:tc>
        <w:tc>
          <w:tcPr>
            <w:tcW w:w="1276" w:type="dxa"/>
            <w:shd w:val="clear" w:color="auto" w:fill="BFBFBF"/>
            <w:vAlign w:val="center"/>
          </w:tcPr>
          <w:p w14:paraId="3A25AD47"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D-07.01.01</w:t>
            </w:r>
          </w:p>
        </w:tc>
        <w:tc>
          <w:tcPr>
            <w:tcW w:w="2835" w:type="dxa"/>
            <w:shd w:val="clear" w:color="auto" w:fill="BFBFBF"/>
            <w:vAlign w:val="bottom"/>
          </w:tcPr>
          <w:p w14:paraId="52756218"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Ręczne malowanie linii na skrzyżowaniach i przejściach dla pieszych farbą</w:t>
            </w:r>
          </w:p>
          <w:p w14:paraId="7C4122BC" w14:textId="77777777" w:rsidR="00FB1BB3" w:rsidRPr="0098418A" w:rsidRDefault="00FB1BB3" w:rsidP="006E2B32">
            <w:pPr>
              <w:spacing w:after="0" w:line="240" w:lineRule="auto"/>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chlorokauczukową</w:t>
            </w:r>
          </w:p>
        </w:tc>
        <w:tc>
          <w:tcPr>
            <w:tcW w:w="851" w:type="dxa"/>
            <w:shd w:val="clear" w:color="auto" w:fill="BFBFBF"/>
            <w:vAlign w:val="center"/>
          </w:tcPr>
          <w:p w14:paraId="69DE7557"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m</w:t>
            </w:r>
            <w:r w:rsidRPr="0098418A">
              <w:rPr>
                <w:rFonts w:ascii="Times New Roman" w:eastAsia="Times New Roman" w:hAnsi="Times New Roman" w:cs="Times New Roman"/>
                <w:sz w:val="21"/>
                <w:szCs w:val="21"/>
                <w:vertAlign w:val="superscript"/>
                <w:lang w:eastAsia="pl-PL"/>
              </w:rPr>
              <w:t>2</w:t>
            </w:r>
          </w:p>
        </w:tc>
        <w:tc>
          <w:tcPr>
            <w:tcW w:w="992" w:type="dxa"/>
            <w:shd w:val="clear" w:color="auto" w:fill="BFBFBF"/>
            <w:vAlign w:val="center"/>
          </w:tcPr>
          <w:p w14:paraId="16486BF1" w14:textId="77777777" w:rsidR="00FB1BB3" w:rsidRPr="0098418A" w:rsidRDefault="00FB1BB3" w:rsidP="006E2B32">
            <w:pPr>
              <w:spacing w:after="0" w:line="240" w:lineRule="auto"/>
              <w:jc w:val="center"/>
              <w:rPr>
                <w:rFonts w:ascii="Times New Roman" w:eastAsia="Times New Roman" w:hAnsi="Times New Roman" w:cs="Times New Roman"/>
                <w:sz w:val="21"/>
                <w:szCs w:val="21"/>
                <w:lang w:eastAsia="pl-PL"/>
              </w:rPr>
            </w:pPr>
            <w:r w:rsidRPr="0098418A">
              <w:rPr>
                <w:rFonts w:ascii="Times New Roman" w:eastAsia="Times New Roman" w:hAnsi="Times New Roman" w:cs="Times New Roman"/>
                <w:sz w:val="21"/>
                <w:szCs w:val="21"/>
                <w:lang w:eastAsia="pl-PL"/>
              </w:rPr>
              <w:t>12</w:t>
            </w:r>
          </w:p>
        </w:tc>
        <w:tc>
          <w:tcPr>
            <w:tcW w:w="1163" w:type="dxa"/>
            <w:shd w:val="clear" w:color="auto" w:fill="auto"/>
            <w:vAlign w:val="center"/>
          </w:tcPr>
          <w:p w14:paraId="7361AE27"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0562F174" w14:textId="77777777" w:rsidR="00FB1BB3" w:rsidRPr="0098418A" w:rsidRDefault="00FB1BB3" w:rsidP="006E2B32">
            <w:pPr>
              <w:spacing w:after="0" w:line="240" w:lineRule="auto"/>
              <w:jc w:val="center"/>
              <w:rPr>
                <w:rFonts w:ascii="Times New Roman" w:eastAsia="Calibri" w:hAnsi="Times New Roman" w:cs="Times New Roman"/>
                <w:b/>
                <w:sz w:val="21"/>
                <w:szCs w:val="21"/>
              </w:rPr>
            </w:pPr>
          </w:p>
        </w:tc>
      </w:tr>
      <w:tr w:rsidR="00FB1BB3" w:rsidRPr="004571B3" w14:paraId="7D5F8CF7" w14:textId="77777777" w:rsidTr="006E2B32">
        <w:tc>
          <w:tcPr>
            <w:tcW w:w="538" w:type="dxa"/>
            <w:shd w:val="clear" w:color="auto" w:fill="BFBFBF"/>
            <w:vAlign w:val="center"/>
          </w:tcPr>
          <w:p w14:paraId="7FEF2E89" w14:textId="77777777" w:rsidR="00FB1BB3" w:rsidRPr="004571B3" w:rsidRDefault="00FB1BB3" w:rsidP="006E2B32">
            <w:pPr>
              <w:spacing w:after="0" w:line="240" w:lineRule="auto"/>
              <w:rPr>
                <w:rFonts w:ascii="Times New Roman" w:eastAsia="Times New Roman" w:hAnsi="Times New Roman" w:cs="Times New Roman"/>
                <w:b/>
                <w:sz w:val="21"/>
                <w:szCs w:val="21"/>
                <w:lang w:eastAsia="pl-PL"/>
              </w:rPr>
            </w:pPr>
            <w:r w:rsidRPr="004571B3">
              <w:rPr>
                <w:rFonts w:ascii="Times New Roman" w:eastAsia="Times New Roman" w:hAnsi="Times New Roman" w:cs="Times New Roman"/>
                <w:b/>
                <w:sz w:val="21"/>
                <w:szCs w:val="21"/>
                <w:lang w:eastAsia="pl-PL"/>
              </w:rPr>
              <w:t>69</w:t>
            </w:r>
          </w:p>
        </w:tc>
        <w:tc>
          <w:tcPr>
            <w:tcW w:w="1418" w:type="dxa"/>
            <w:shd w:val="clear" w:color="auto" w:fill="BFBFBF"/>
            <w:vAlign w:val="center"/>
          </w:tcPr>
          <w:p w14:paraId="15D93715" w14:textId="77777777" w:rsidR="00FB1BB3" w:rsidRPr="004571B3" w:rsidRDefault="00FB1BB3" w:rsidP="006E2B32">
            <w:pPr>
              <w:spacing w:after="0" w:line="240" w:lineRule="auto"/>
              <w:rPr>
                <w:rFonts w:ascii="Times New Roman" w:eastAsia="Times New Roman" w:hAnsi="Times New Roman" w:cs="Times New Roman"/>
                <w:sz w:val="21"/>
                <w:szCs w:val="21"/>
                <w:lang w:eastAsia="pl-PL"/>
              </w:rPr>
            </w:pPr>
            <w:r w:rsidRPr="004571B3">
              <w:rPr>
                <w:rFonts w:ascii="Times New Roman" w:eastAsia="Times New Roman" w:hAnsi="Times New Roman" w:cs="Times New Roman"/>
                <w:sz w:val="21"/>
                <w:szCs w:val="21"/>
                <w:lang w:eastAsia="pl-PL"/>
              </w:rPr>
              <w:t>KNNR 6</w:t>
            </w:r>
          </w:p>
          <w:p w14:paraId="4922D71A" w14:textId="77777777" w:rsidR="00FB1BB3" w:rsidRPr="004571B3" w:rsidRDefault="00FB1BB3" w:rsidP="006E2B32">
            <w:pPr>
              <w:spacing w:after="0" w:line="240" w:lineRule="auto"/>
              <w:rPr>
                <w:rFonts w:ascii="Times New Roman" w:eastAsia="Times New Roman" w:hAnsi="Times New Roman" w:cs="Times New Roman"/>
                <w:sz w:val="21"/>
                <w:szCs w:val="21"/>
                <w:lang w:eastAsia="pl-PL"/>
              </w:rPr>
            </w:pPr>
            <w:r w:rsidRPr="004571B3">
              <w:rPr>
                <w:rFonts w:ascii="Times New Roman" w:eastAsia="Times New Roman" w:hAnsi="Times New Roman" w:cs="Times New Roman"/>
                <w:sz w:val="21"/>
                <w:szCs w:val="21"/>
                <w:lang w:eastAsia="pl-PL"/>
              </w:rPr>
              <w:t>0702-04</w:t>
            </w:r>
          </w:p>
          <w:p w14:paraId="58A2DC4E" w14:textId="77777777" w:rsidR="00FB1BB3" w:rsidRPr="004571B3" w:rsidRDefault="00FB1BB3" w:rsidP="006E2B32">
            <w:pPr>
              <w:spacing w:after="0" w:line="240" w:lineRule="auto"/>
              <w:rPr>
                <w:rFonts w:ascii="Times New Roman" w:eastAsia="Times New Roman" w:hAnsi="Times New Roman" w:cs="Times New Roman"/>
                <w:sz w:val="21"/>
                <w:szCs w:val="21"/>
                <w:lang w:eastAsia="pl-PL"/>
              </w:rPr>
            </w:pPr>
            <w:proofErr w:type="spellStart"/>
            <w:r w:rsidRPr="004571B3">
              <w:rPr>
                <w:rFonts w:ascii="Times New Roman" w:eastAsia="Times New Roman" w:hAnsi="Times New Roman" w:cs="Times New Roman"/>
                <w:sz w:val="21"/>
                <w:szCs w:val="21"/>
                <w:lang w:eastAsia="pl-PL"/>
              </w:rPr>
              <w:t>kalk</w:t>
            </w:r>
            <w:proofErr w:type="spellEnd"/>
            <w:r w:rsidRPr="004571B3">
              <w:rPr>
                <w:rFonts w:ascii="Times New Roman" w:eastAsia="Times New Roman" w:hAnsi="Times New Roman" w:cs="Times New Roman"/>
                <w:sz w:val="21"/>
                <w:szCs w:val="21"/>
                <w:lang w:eastAsia="pl-PL"/>
              </w:rPr>
              <w:t>. własna</w:t>
            </w:r>
          </w:p>
        </w:tc>
        <w:tc>
          <w:tcPr>
            <w:tcW w:w="1276" w:type="dxa"/>
            <w:shd w:val="clear" w:color="auto" w:fill="BFBFBF"/>
            <w:vAlign w:val="center"/>
          </w:tcPr>
          <w:p w14:paraId="7AEA90B2" w14:textId="77777777" w:rsidR="00FB1BB3" w:rsidRPr="004571B3" w:rsidRDefault="00FB1BB3" w:rsidP="006E2B32">
            <w:pPr>
              <w:spacing w:after="0" w:line="240" w:lineRule="auto"/>
              <w:rPr>
                <w:rFonts w:ascii="Times New Roman" w:eastAsia="Times New Roman" w:hAnsi="Times New Roman" w:cs="Times New Roman"/>
                <w:sz w:val="21"/>
                <w:szCs w:val="21"/>
                <w:lang w:eastAsia="pl-PL"/>
              </w:rPr>
            </w:pPr>
            <w:r w:rsidRPr="004571B3">
              <w:rPr>
                <w:rFonts w:ascii="Times New Roman" w:eastAsia="Times New Roman" w:hAnsi="Times New Roman" w:cs="Times New Roman"/>
                <w:sz w:val="21"/>
                <w:szCs w:val="21"/>
                <w:lang w:eastAsia="pl-PL"/>
              </w:rPr>
              <w:t>D-07.02.01</w:t>
            </w:r>
          </w:p>
        </w:tc>
        <w:tc>
          <w:tcPr>
            <w:tcW w:w="2835" w:type="dxa"/>
            <w:shd w:val="clear" w:color="auto" w:fill="BFBFBF"/>
            <w:vAlign w:val="bottom"/>
          </w:tcPr>
          <w:p w14:paraId="13BE003E" w14:textId="77777777" w:rsidR="00FB1BB3" w:rsidRPr="004571B3" w:rsidRDefault="00FB1BB3" w:rsidP="006E2B32">
            <w:pPr>
              <w:spacing w:after="0" w:line="240" w:lineRule="auto"/>
              <w:rPr>
                <w:rFonts w:ascii="Times New Roman" w:eastAsia="Times New Roman" w:hAnsi="Times New Roman" w:cs="Times New Roman"/>
                <w:sz w:val="21"/>
                <w:szCs w:val="21"/>
                <w:lang w:eastAsia="pl-PL"/>
              </w:rPr>
            </w:pPr>
            <w:r w:rsidRPr="004571B3">
              <w:rPr>
                <w:rFonts w:ascii="Times New Roman" w:eastAsia="Times New Roman" w:hAnsi="Times New Roman" w:cs="Times New Roman"/>
                <w:sz w:val="21"/>
                <w:szCs w:val="21"/>
                <w:lang w:eastAsia="pl-PL"/>
              </w:rPr>
              <w:t>Wykonanie i montaż tablicy informacyjnej dwustronnej o wym. 1800x1200 mm na 2 słupkach stalowych dla potrzeb zadań realizowanych w ramach Programu Polski Ład</w:t>
            </w:r>
          </w:p>
        </w:tc>
        <w:tc>
          <w:tcPr>
            <w:tcW w:w="851" w:type="dxa"/>
            <w:shd w:val="clear" w:color="auto" w:fill="BFBFBF"/>
            <w:vAlign w:val="center"/>
          </w:tcPr>
          <w:p w14:paraId="7B1BFC7F" w14:textId="77777777" w:rsidR="00FB1BB3" w:rsidRPr="004571B3" w:rsidRDefault="00FB1BB3" w:rsidP="006E2B32">
            <w:pPr>
              <w:spacing w:after="0" w:line="240" w:lineRule="auto"/>
              <w:jc w:val="center"/>
              <w:rPr>
                <w:rFonts w:ascii="Times New Roman" w:eastAsia="Times New Roman" w:hAnsi="Times New Roman" w:cs="Times New Roman"/>
                <w:sz w:val="21"/>
                <w:szCs w:val="21"/>
                <w:lang w:eastAsia="pl-PL"/>
              </w:rPr>
            </w:pPr>
            <w:r w:rsidRPr="004571B3">
              <w:rPr>
                <w:rFonts w:ascii="Times New Roman" w:eastAsia="Times New Roman" w:hAnsi="Times New Roman" w:cs="Times New Roman"/>
                <w:sz w:val="21"/>
                <w:szCs w:val="21"/>
                <w:lang w:eastAsia="pl-PL"/>
              </w:rPr>
              <w:t>szt.</w:t>
            </w:r>
          </w:p>
        </w:tc>
        <w:tc>
          <w:tcPr>
            <w:tcW w:w="992" w:type="dxa"/>
            <w:shd w:val="clear" w:color="auto" w:fill="BFBFBF"/>
            <w:vAlign w:val="center"/>
          </w:tcPr>
          <w:p w14:paraId="7BB29A41" w14:textId="77777777" w:rsidR="00FB1BB3" w:rsidRPr="004571B3" w:rsidRDefault="00FB1BB3" w:rsidP="006E2B32">
            <w:pPr>
              <w:spacing w:after="0" w:line="240" w:lineRule="auto"/>
              <w:jc w:val="center"/>
              <w:rPr>
                <w:rFonts w:ascii="Times New Roman" w:eastAsia="Times New Roman" w:hAnsi="Times New Roman" w:cs="Times New Roman"/>
                <w:sz w:val="21"/>
                <w:szCs w:val="21"/>
                <w:lang w:eastAsia="pl-PL"/>
              </w:rPr>
            </w:pPr>
            <w:r w:rsidRPr="004571B3">
              <w:rPr>
                <w:rFonts w:ascii="Times New Roman" w:eastAsia="Times New Roman" w:hAnsi="Times New Roman" w:cs="Times New Roman"/>
                <w:sz w:val="21"/>
                <w:szCs w:val="21"/>
                <w:lang w:eastAsia="pl-PL"/>
              </w:rPr>
              <w:t>1</w:t>
            </w:r>
          </w:p>
        </w:tc>
        <w:tc>
          <w:tcPr>
            <w:tcW w:w="1163" w:type="dxa"/>
            <w:shd w:val="clear" w:color="auto" w:fill="auto"/>
            <w:vAlign w:val="center"/>
          </w:tcPr>
          <w:p w14:paraId="0DD4B537" w14:textId="77777777" w:rsidR="00FB1BB3" w:rsidRPr="004571B3" w:rsidRDefault="00FB1BB3" w:rsidP="006E2B32">
            <w:pPr>
              <w:spacing w:after="0" w:line="240" w:lineRule="auto"/>
              <w:jc w:val="center"/>
              <w:rPr>
                <w:rFonts w:ascii="Times New Roman" w:eastAsia="Calibri" w:hAnsi="Times New Roman" w:cs="Times New Roman"/>
                <w:b/>
                <w:sz w:val="21"/>
                <w:szCs w:val="21"/>
              </w:rPr>
            </w:pPr>
          </w:p>
        </w:tc>
        <w:tc>
          <w:tcPr>
            <w:tcW w:w="1701" w:type="dxa"/>
            <w:shd w:val="clear" w:color="auto" w:fill="auto"/>
            <w:vAlign w:val="center"/>
          </w:tcPr>
          <w:p w14:paraId="3438AD5D" w14:textId="77777777" w:rsidR="00FB1BB3" w:rsidRPr="004571B3" w:rsidRDefault="00FB1BB3" w:rsidP="006E2B32">
            <w:pPr>
              <w:spacing w:after="0" w:line="240" w:lineRule="auto"/>
              <w:jc w:val="center"/>
              <w:rPr>
                <w:rFonts w:ascii="Times New Roman" w:eastAsia="Calibri" w:hAnsi="Times New Roman" w:cs="Times New Roman"/>
                <w:b/>
                <w:sz w:val="21"/>
                <w:szCs w:val="21"/>
              </w:rPr>
            </w:pPr>
          </w:p>
        </w:tc>
      </w:tr>
      <w:tr w:rsidR="00FB1BB3" w:rsidRPr="00FF4AF8" w14:paraId="21ABF0AA" w14:textId="77777777" w:rsidTr="006E2B32">
        <w:trPr>
          <w:trHeight w:val="248"/>
        </w:trPr>
        <w:tc>
          <w:tcPr>
            <w:tcW w:w="538" w:type="dxa"/>
            <w:tcBorders>
              <w:top w:val="single" w:sz="4" w:space="0" w:color="auto"/>
              <w:left w:val="nil"/>
              <w:bottom w:val="nil"/>
              <w:right w:val="nil"/>
            </w:tcBorders>
            <w:shd w:val="clear" w:color="auto" w:fill="auto"/>
          </w:tcPr>
          <w:p w14:paraId="55AFEB2C"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1418" w:type="dxa"/>
            <w:tcBorders>
              <w:top w:val="single" w:sz="4" w:space="0" w:color="auto"/>
              <w:left w:val="nil"/>
              <w:bottom w:val="nil"/>
              <w:right w:val="nil"/>
            </w:tcBorders>
            <w:shd w:val="clear" w:color="auto" w:fill="auto"/>
          </w:tcPr>
          <w:p w14:paraId="58DDD22C"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1276" w:type="dxa"/>
            <w:tcBorders>
              <w:top w:val="single" w:sz="4" w:space="0" w:color="auto"/>
              <w:left w:val="nil"/>
              <w:bottom w:val="nil"/>
              <w:right w:val="nil"/>
            </w:tcBorders>
          </w:tcPr>
          <w:p w14:paraId="50D4BDFF"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2835" w:type="dxa"/>
            <w:tcBorders>
              <w:top w:val="single" w:sz="4" w:space="0" w:color="auto"/>
              <w:left w:val="nil"/>
              <w:bottom w:val="nil"/>
              <w:right w:val="single" w:sz="4" w:space="0" w:color="auto"/>
            </w:tcBorders>
            <w:shd w:val="clear" w:color="auto" w:fill="auto"/>
          </w:tcPr>
          <w:p w14:paraId="0C89BB94"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3006" w:type="dxa"/>
            <w:gridSpan w:val="3"/>
            <w:tcBorders>
              <w:top w:val="single" w:sz="4" w:space="0" w:color="auto"/>
              <w:left w:val="single" w:sz="4" w:space="0" w:color="auto"/>
              <w:bottom w:val="single" w:sz="4" w:space="0" w:color="auto"/>
            </w:tcBorders>
            <w:shd w:val="clear" w:color="auto" w:fill="BFBFBF"/>
          </w:tcPr>
          <w:p w14:paraId="1AEDCB60" w14:textId="77777777" w:rsidR="00FB1BB3" w:rsidRPr="004571B3" w:rsidRDefault="00FB1BB3" w:rsidP="006E2B32">
            <w:pPr>
              <w:spacing w:before="120" w:after="120" w:line="240" w:lineRule="auto"/>
              <w:rPr>
                <w:rFonts w:ascii="Times New Roman" w:eastAsia="Calibri" w:hAnsi="Times New Roman" w:cs="Times New Roman"/>
                <w:sz w:val="21"/>
                <w:szCs w:val="21"/>
              </w:rPr>
            </w:pPr>
            <w:r w:rsidRPr="004571B3">
              <w:rPr>
                <w:rFonts w:ascii="Times New Roman" w:eastAsia="Calibri" w:hAnsi="Times New Roman" w:cs="Times New Roman"/>
                <w:sz w:val="21"/>
                <w:szCs w:val="21"/>
              </w:rPr>
              <w:t>Ogółem netto</w:t>
            </w:r>
          </w:p>
        </w:tc>
        <w:tc>
          <w:tcPr>
            <w:tcW w:w="1701" w:type="dxa"/>
            <w:tcBorders>
              <w:top w:val="single" w:sz="4" w:space="0" w:color="auto"/>
            </w:tcBorders>
            <w:shd w:val="clear" w:color="auto" w:fill="auto"/>
          </w:tcPr>
          <w:p w14:paraId="2F9FD49A" w14:textId="77777777" w:rsidR="00FB1BB3" w:rsidRPr="00FF4AF8" w:rsidRDefault="00FB1BB3" w:rsidP="006E2B32">
            <w:pPr>
              <w:spacing w:before="120" w:after="120" w:line="240" w:lineRule="auto"/>
              <w:rPr>
                <w:rFonts w:ascii="Times New Roman" w:eastAsia="Calibri" w:hAnsi="Times New Roman" w:cs="Times New Roman"/>
                <w:b/>
                <w:color w:val="009900"/>
                <w:sz w:val="21"/>
                <w:szCs w:val="21"/>
              </w:rPr>
            </w:pPr>
          </w:p>
        </w:tc>
      </w:tr>
      <w:tr w:rsidR="00FB1BB3" w:rsidRPr="00FF4AF8" w14:paraId="5C3CE832" w14:textId="77777777" w:rsidTr="006E2B32">
        <w:tc>
          <w:tcPr>
            <w:tcW w:w="538" w:type="dxa"/>
            <w:tcBorders>
              <w:top w:val="nil"/>
              <w:left w:val="nil"/>
              <w:bottom w:val="nil"/>
              <w:right w:val="nil"/>
            </w:tcBorders>
            <w:shd w:val="clear" w:color="auto" w:fill="auto"/>
          </w:tcPr>
          <w:p w14:paraId="5C3C5FA1"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1418" w:type="dxa"/>
            <w:tcBorders>
              <w:top w:val="nil"/>
              <w:left w:val="nil"/>
              <w:bottom w:val="nil"/>
              <w:right w:val="nil"/>
            </w:tcBorders>
            <w:shd w:val="clear" w:color="auto" w:fill="auto"/>
          </w:tcPr>
          <w:p w14:paraId="132D9455"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1276" w:type="dxa"/>
            <w:tcBorders>
              <w:top w:val="nil"/>
              <w:left w:val="nil"/>
              <w:bottom w:val="nil"/>
              <w:right w:val="nil"/>
            </w:tcBorders>
          </w:tcPr>
          <w:p w14:paraId="56A0497C"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2835" w:type="dxa"/>
            <w:tcBorders>
              <w:top w:val="nil"/>
              <w:left w:val="nil"/>
              <w:bottom w:val="nil"/>
              <w:right w:val="single" w:sz="4" w:space="0" w:color="auto"/>
            </w:tcBorders>
            <w:shd w:val="clear" w:color="auto" w:fill="auto"/>
          </w:tcPr>
          <w:p w14:paraId="5E2FF442"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3006" w:type="dxa"/>
            <w:gridSpan w:val="3"/>
            <w:tcBorders>
              <w:top w:val="single" w:sz="4" w:space="0" w:color="auto"/>
              <w:left w:val="single" w:sz="4" w:space="0" w:color="auto"/>
              <w:bottom w:val="single" w:sz="4" w:space="0" w:color="auto"/>
            </w:tcBorders>
            <w:shd w:val="clear" w:color="auto" w:fill="BFBFBF"/>
          </w:tcPr>
          <w:p w14:paraId="70BA7C7D" w14:textId="77777777" w:rsidR="00FB1BB3" w:rsidRPr="004571B3" w:rsidRDefault="00FB1BB3" w:rsidP="006E2B32">
            <w:pPr>
              <w:spacing w:before="120" w:after="120" w:line="240" w:lineRule="auto"/>
              <w:rPr>
                <w:rFonts w:ascii="Times New Roman" w:eastAsia="Calibri" w:hAnsi="Times New Roman" w:cs="Times New Roman"/>
                <w:sz w:val="21"/>
                <w:szCs w:val="21"/>
              </w:rPr>
            </w:pPr>
            <w:r w:rsidRPr="004571B3">
              <w:rPr>
                <w:rFonts w:ascii="Times New Roman" w:eastAsia="Calibri" w:hAnsi="Times New Roman" w:cs="Times New Roman"/>
                <w:sz w:val="21"/>
                <w:szCs w:val="21"/>
              </w:rPr>
              <w:t>Stawka podatku VAT [%]</w:t>
            </w:r>
          </w:p>
        </w:tc>
        <w:tc>
          <w:tcPr>
            <w:tcW w:w="1701" w:type="dxa"/>
            <w:shd w:val="clear" w:color="auto" w:fill="auto"/>
          </w:tcPr>
          <w:p w14:paraId="3D46B28F" w14:textId="77777777" w:rsidR="00FB1BB3" w:rsidRPr="00FF4AF8" w:rsidRDefault="00FB1BB3" w:rsidP="006E2B32">
            <w:pPr>
              <w:spacing w:before="120" w:after="120" w:line="240" w:lineRule="auto"/>
              <w:rPr>
                <w:rFonts w:ascii="Times New Roman" w:eastAsia="Calibri" w:hAnsi="Times New Roman" w:cs="Times New Roman"/>
                <w:b/>
                <w:color w:val="009900"/>
                <w:sz w:val="21"/>
                <w:szCs w:val="21"/>
              </w:rPr>
            </w:pPr>
          </w:p>
        </w:tc>
      </w:tr>
      <w:tr w:rsidR="00FB1BB3" w:rsidRPr="00FF4AF8" w14:paraId="70B6E2E4" w14:textId="77777777" w:rsidTr="006E2B32">
        <w:tc>
          <w:tcPr>
            <w:tcW w:w="538" w:type="dxa"/>
            <w:tcBorders>
              <w:top w:val="nil"/>
              <w:left w:val="nil"/>
              <w:bottom w:val="nil"/>
              <w:right w:val="nil"/>
            </w:tcBorders>
            <w:shd w:val="clear" w:color="auto" w:fill="auto"/>
          </w:tcPr>
          <w:p w14:paraId="27A4B49C"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1418" w:type="dxa"/>
            <w:tcBorders>
              <w:top w:val="nil"/>
              <w:left w:val="nil"/>
              <w:bottom w:val="nil"/>
              <w:right w:val="nil"/>
            </w:tcBorders>
            <w:shd w:val="clear" w:color="auto" w:fill="auto"/>
          </w:tcPr>
          <w:p w14:paraId="74B19478"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1276" w:type="dxa"/>
            <w:tcBorders>
              <w:top w:val="nil"/>
              <w:left w:val="nil"/>
              <w:bottom w:val="nil"/>
              <w:right w:val="nil"/>
            </w:tcBorders>
          </w:tcPr>
          <w:p w14:paraId="5B99AA97"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2835" w:type="dxa"/>
            <w:tcBorders>
              <w:top w:val="nil"/>
              <w:left w:val="nil"/>
              <w:bottom w:val="nil"/>
              <w:right w:val="single" w:sz="4" w:space="0" w:color="auto"/>
            </w:tcBorders>
            <w:shd w:val="clear" w:color="auto" w:fill="auto"/>
          </w:tcPr>
          <w:p w14:paraId="31324B62"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3006" w:type="dxa"/>
            <w:gridSpan w:val="3"/>
            <w:tcBorders>
              <w:top w:val="single" w:sz="4" w:space="0" w:color="auto"/>
              <w:left w:val="single" w:sz="4" w:space="0" w:color="auto"/>
              <w:bottom w:val="single" w:sz="4" w:space="0" w:color="auto"/>
            </w:tcBorders>
            <w:shd w:val="clear" w:color="auto" w:fill="BFBFBF"/>
          </w:tcPr>
          <w:p w14:paraId="7182B0FC" w14:textId="77777777" w:rsidR="00FB1BB3" w:rsidRPr="004571B3" w:rsidRDefault="00FB1BB3" w:rsidP="006E2B32">
            <w:pPr>
              <w:spacing w:before="120" w:after="120" w:line="240" w:lineRule="auto"/>
              <w:rPr>
                <w:rFonts w:ascii="Times New Roman" w:eastAsia="Calibri" w:hAnsi="Times New Roman" w:cs="Times New Roman"/>
                <w:sz w:val="21"/>
                <w:szCs w:val="21"/>
              </w:rPr>
            </w:pPr>
            <w:r w:rsidRPr="004571B3">
              <w:rPr>
                <w:rFonts w:ascii="Times New Roman" w:eastAsia="Calibri" w:hAnsi="Times New Roman" w:cs="Times New Roman"/>
                <w:sz w:val="21"/>
                <w:szCs w:val="21"/>
              </w:rPr>
              <w:t>Podatek VAT [zł]</w:t>
            </w:r>
          </w:p>
        </w:tc>
        <w:tc>
          <w:tcPr>
            <w:tcW w:w="1701" w:type="dxa"/>
            <w:shd w:val="clear" w:color="auto" w:fill="auto"/>
          </w:tcPr>
          <w:p w14:paraId="3DCCB134" w14:textId="77777777" w:rsidR="00FB1BB3" w:rsidRPr="00FF4AF8" w:rsidRDefault="00FB1BB3" w:rsidP="006E2B32">
            <w:pPr>
              <w:spacing w:before="120" w:after="120" w:line="240" w:lineRule="auto"/>
              <w:rPr>
                <w:rFonts w:ascii="Times New Roman" w:eastAsia="Calibri" w:hAnsi="Times New Roman" w:cs="Times New Roman"/>
                <w:b/>
                <w:color w:val="009900"/>
                <w:sz w:val="21"/>
                <w:szCs w:val="21"/>
              </w:rPr>
            </w:pPr>
          </w:p>
        </w:tc>
      </w:tr>
      <w:tr w:rsidR="00FB1BB3" w:rsidRPr="00FF4AF8" w14:paraId="4FEAF7F8" w14:textId="77777777" w:rsidTr="006E2B32">
        <w:tc>
          <w:tcPr>
            <w:tcW w:w="538" w:type="dxa"/>
            <w:tcBorders>
              <w:top w:val="nil"/>
              <w:left w:val="nil"/>
              <w:bottom w:val="nil"/>
              <w:right w:val="nil"/>
            </w:tcBorders>
            <w:shd w:val="clear" w:color="auto" w:fill="auto"/>
          </w:tcPr>
          <w:p w14:paraId="332B3E37"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1418" w:type="dxa"/>
            <w:tcBorders>
              <w:top w:val="nil"/>
              <w:left w:val="nil"/>
              <w:bottom w:val="nil"/>
              <w:right w:val="nil"/>
            </w:tcBorders>
            <w:shd w:val="clear" w:color="auto" w:fill="auto"/>
          </w:tcPr>
          <w:p w14:paraId="1CFE8159"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1276" w:type="dxa"/>
            <w:tcBorders>
              <w:top w:val="nil"/>
              <w:left w:val="nil"/>
              <w:bottom w:val="nil"/>
              <w:right w:val="nil"/>
            </w:tcBorders>
          </w:tcPr>
          <w:p w14:paraId="6AB5041A"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2835" w:type="dxa"/>
            <w:tcBorders>
              <w:top w:val="nil"/>
              <w:left w:val="nil"/>
              <w:bottom w:val="nil"/>
              <w:right w:val="single" w:sz="4" w:space="0" w:color="auto"/>
            </w:tcBorders>
            <w:shd w:val="clear" w:color="auto" w:fill="auto"/>
          </w:tcPr>
          <w:p w14:paraId="3D6B524E" w14:textId="77777777" w:rsidR="00FB1BB3" w:rsidRPr="00FF4AF8" w:rsidRDefault="00FB1BB3" w:rsidP="006E2B32">
            <w:pPr>
              <w:spacing w:after="0" w:line="240" w:lineRule="auto"/>
              <w:rPr>
                <w:rFonts w:ascii="Times New Roman" w:eastAsia="Calibri" w:hAnsi="Times New Roman" w:cs="Times New Roman"/>
                <w:b/>
                <w:color w:val="009900"/>
                <w:sz w:val="21"/>
                <w:szCs w:val="21"/>
              </w:rPr>
            </w:pPr>
          </w:p>
        </w:tc>
        <w:tc>
          <w:tcPr>
            <w:tcW w:w="3006" w:type="dxa"/>
            <w:gridSpan w:val="3"/>
            <w:tcBorders>
              <w:top w:val="single" w:sz="4" w:space="0" w:color="auto"/>
              <w:left w:val="single" w:sz="4" w:space="0" w:color="auto"/>
              <w:bottom w:val="single" w:sz="4" w:space="0" w:color="auto"/>
            </w:tcBorders>
            <w:shd w:val="clear" w:color="auto" w:fill="BFBFBF"/>
          </w:tcPr>
          <w:p w14:paraId="594153A6" w14:textId="77777777" w:rsidR="00FB1BB3" w:rsidRPr="004571B3" w:rsidRDefault="00FB1BB3" w:rsidP="006E2B32">
            <w:pPr>
              <w:spacing w:before="120" w:after="120" w:line="240" w:lineRule="auto"/>
              <w:rPr>
                <w:rFonts w:ascii="Times New Roman" w:eastAsia="Calibri" w:hAnsi="Times New Roman" w:cs="Times New Roman"/>
                <w:b/>
                <w:sz w:val="21"/>
                <w:szCs w:val="21"/>
              </w:rPr>
            </w:pPr>
            <w:r w:rsidRPr="004571B3">
              <w:rPr>
                <w:rFonts w:ascii="Times New Roman" w:eastAsia="Calibri" w:hAnsi="Times New Roman" w:cs="Times New Roman"/>
                <w:b/>
                <w:sz w:val="21"/>
                <w:szCs w:val="21"/>
              </w:rPr>
              <w:t>Cena oferty brutto [zł]</w:t>
            </w:r>
          </w:p>
        </w:tc>
        <w:tc>
          <w:tcPr>
            <w:tcW w:w="1701" w:type="dxa"/>
            <w:shd w:val="clear" w:color="auto" w:fill="auto"/>
          </w:tcPr>
          <w:p w14:paraId="3A32F4ED" w14:textId="77777777" w:rsidR="00FB1BB3" w:rsidRPr="00FF4AF8" w:rsidRDefault="00FB1BB3" w:rsidP="006E2B32">
            <w:pPr>
              <w:spacing w:before="120" w:after="120" w:line="240" w:lineRule="auto"/>
              <w:rPr>
                <w:rFonts w:ascii="Times New Roman" w:eastAsia="Calibri" w:hAnsi="Times New Roman" w:cs="Times New Roman"/>
                <w:b/>
                <w:color w:val="009900"/>
                <w:sz w:val="21"/>
                <w:szCs w:val="21"/>
              </w:rPr>
            </w:pPr>
          </w:p>
        </w:tc>
      </w:tr>
    </w:tbl>
    <w:p w14:paraId="35A87374" w14:textId="77777777" w:rsidR="00FB1BB3" w:rsidRDefault="00FB1BB3" w:rsidP="00A5070E">
      <w:pPr>
        <w:autoSpaceDE w:val="0"/>
        <w:autoSpaceDN w:val="0"/>
        <w:adjustRightInd w:val="0"/>
        <w:spacing w:after="0" w:line="240" w:lineRule="auto"/>
        <w:ind w:right="23"/>
        <w:rPr>
          <w:rFonts w:ascii="Times New Roman" w:eastAsia="Times New Roman" w:hAnsi="Times New Roman" w:cs="Times New Roman"/>
          <w:i/>
          <w:iCs/>
          <w:color w:val="FF33CC"/>
          <w:sz w:val="20"/>
          <w:szCs w:val="20"/>
          <w:lang w:eastAsia="pl-PL"/>
        </w:rPr>
      </w:pPr>
    </w:p>
    <w:p w14:paraId="0F102A87" w14:textId="0D0EFB14" w:rsidR="00A5070E" w:rsidRPr="00C2244E" w:rsidRDefault="00A5070E" w:rsidP="00A5070E">
      <w:pPr>
        <w:autoSpaceDE w:val="0"/>
        <w:autoSpaceDN w:val="0"/>
        <w:adjustRightInd w:val="0"/>
        <w:spacing w:after="0" w:line="240" w:lineRule="auto"/>
        <w:ind w:right="23"/>
        <w:rPr>
          <w:rFonts w:ascii="Times New Roman" w:eastAsia="Times New Roman" w:hAnsi="Times New Roman" w:cs="Times New Roman"/>
          <w:i/>
          <w:iCs/>
          <w:sz w:val="20"/>
          <w:szCs w:val="20"/>
          <w:lang w:eastAsia="pl-PL"/>
        </w:rPr>
      </w:pPr>
      <w:r w:rsidRPr="00C2244E">
        <w:rPr>
          <w:rFonts w:ascii="Times New Roman" w:eastAsia="Times New Roman" w:hAnsi="Times New Roman" w:cs="Times New Roman"/>
          <w:i/>
          <w:iCs/>
          <w:sz w:val="20"/>
          <w:szCs w:val="20"/>
          <w:lang w:eastAsia="pl-PL"/>
        </w:rPr>
        <w:t>Uwaga</w:t>
      </w:r>
    </w:p>
    <w:p w14:paraId="7A3C3B3B" w14:textId="3D5A296A" w:rsidR="00A5070E" w:rsidRPr="00C2244E" w:rsidRDefault="00A5070E" w:rsidP="00A5070E">
      <w:pPr>
        <w:autoSpaceDE w:val="0"/>
        <w:autoSpaceDN w:val="0"/>
        <w:adjustRightInd w:val="0"/>
        <w:spacing w:after="0" w:line="240" w:lineRule="auto"/>
        <w:ind w:right="23"/>
        <w:jc w:val="both"/>
        <w:rPr>
          <w:rFonts w:ascii="Times New Roman" w:eastAsia="Times New Roman" w:hAnsi="Times New Roman" w:cs="Times New Roman"/>
          <w:i/>
          <w:iCs/>
          <w:sz w:val="20"/>
          <w:szCs w:val="20"/>
          <w:lang w:eastAsia="pl-PL"/>
        </w:rPr>
      </w:pPr>
      <w:r w:rsidRPr="00C2244E">
        <w:rPr>
          <w:rFonts w:ascii="Times New Roman" w:eastAsia="Times New Roman" w:hAnsi="Times New Roman" w:cs="Times New Roman"/>
          <w:i/>
          <w:iCs/>
          <w:sz w:val="20"/>
          <w:szCs w:val="20"/>
          <w:lang w:eastAsia="pl-PL"/>
        </w:rPr>
        <w:t>Przypomina się, że zgodnie z zapisami §</w:t>
      </w:r>
      <w:r w:rsidR="00C2244E" w:rsidRPr="00C2244E">
        <w:rPr>
          <w:rFonts w:ascii="Times New Roman" w:eastAsia="Times New Roman" w:hAnsi="Times New Roman" w:cs="Times New Roman"/>
          <w:i/>
          <w:iCs/>
          <w:sz w:val="20"/>
          <w:szCs w:val="20"/>
          <w:lang w:eastAsia="pl-PL"/>
        </w:rPr>
        <w:t>6</w:t>
      </w:r>
      <w:r w:rsidRPr="00C2244E">
        <w:rPr>
          <w:rFonts w:ascii="Times New Roman" w:eastAsia="Times New Roman" w:hAnsi="Times New Roman" w:cs="Times New Roman"/>
          <w:i/>
          <w:iCs/>
          <w:sz w:val="20"/>
          <w:szCs w:val="20"/>
          <w:lang w:eastAsia="pl-PL"/>
        </w:rPr>
        <w:t xml:space="preserve"> </w:t>
      </w:r>
      <w:r w:rsidR="00C2244E" w:rsidRPr="00C2244E">
        <w:rPr>
          <w:rFonts w:ascii="Times New Roman" w:eastAsia="Times New Roman" w:hAnsi="Times New Roman" w:cs="Times New Roman"/>
          <w:i/>
          <w:iCs/>
          <w:sz w:val="20"/>
          <w:szCs w:val="20"/>
          <w:lang w:eastAsia="pl-PL"/>
        </w:rPr>
        <w:t>ust.5</w:t>
      </w:r>
      <w:r w:rsidRPr="00C2244E">
        <w:rPr>
          <w:rFonts w:ascii="Times New Roman" w:eastAsia="Times New Roman" w:hAnsi="Times New Roman" w:cs="Times New Roman"/>
          <w:i/>
          <w:iCs/>
          <w:sz w:val="20"/>
          <w:szCs w:val="20"/>
          <w:lang w:eastAsia="pl-PL"/>
        </w:rPr>
        <w:t xml:space="preserve"> projektowanych postanowień umowy, Wykonawca, z którym zostanie zawarta umowa zobowiązany będzie, cyt.: „(…)  </w:t>
      </w:r>
      <w:r w:rsidR="00C2244E" w:rsidRPr="00C2244E">
        <w:rPr>
          <w:rFonts w:ascii="Times New Roman" w:eastAsia="Times New Roman" w:hAnsi="Times New Roman" w:cs="Times New Roman"/>
          <w:i/>
          <w:iCs/>
          <w:sz w:val="20"/>
          <w:szCs w:val="20"/>
          <w:lang w:eastAsia="pl-PL"/>
        </w:rPr>
        <w:t>w terminie 5 dni od zawarcia Umowy, do przedłożenia Zamawiającemu szczegółowego kosztorysu ofertowego, gdzie cena jednostkowa netto dla danej pozycji musi być tożsama z odpowiadającą jej pozycją w ofercie. Ww. szczegółowy kosztorys ofertowy musi zawierać kalkulację szczegółową cen jednostkowych zgodnie z § 4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C2244E" w:rsidRPr="00C2244E">
        <w:rPr>
          <w:rFonts w:ascii="Times New Roman" w:eastAsia="Times New Roman" w:hAnsi="Times New Roman" w:cs="Times New Roman"/>
          <w:i/>
          <w:iCs/>
          <w:sz w:val="20"/>
          <w:szCs w:val="20"/>
          <w:lang w:eastAsia="pl-PL"/>
        </w:rPr>
        <w:t xml:space="preserve"> (…)”.</w:t>
      </w:r>
      <w:r w:rsidRPr="00C2244E">
        <w:rPr>
          <w:rFonts w:ascii="Times New Roman" w:eastAsia="Times New Roman" w:hAnsi="Times New Roman" w:cs="Times New Roman"/>
          <w:i/>
          <w:iCs/>
          <w:sz w:val="20"/>
          <w:szCs w:val="20"/>
          <w:lang w:eastAsia="pl-PL"/>
        </w:rPr>
        <w:t xml:space="preserve"> </w:t>
      </w:r>
    </w:p>
    <w:p w14:paraId="5084C323" w14:textId="60939B3E" w:rsidR="00A5070E" w:rsidRPr="00D46764" w:rsidRDefault="00D46764" w:rsidP="00A5070E">
      <w:pPr>
        <w:autoSpaceDE w:val="0"/>
        <w:autoSpaceDN w:val="0"/>
        <w:adjustRightInd w:val="0"/>
        <w:spacing w:after="0" w:line="240" w:lineRule="auto"/>
        <w:ind w:right="23"/>
        <w:jc w:val="both"/>
        <w:rPr>
          <w:rFonts w:ascii="Times New Roman" w:eastAsia="Times New Roman" w:hAnsi="Times New Roman" w:cs="Times New Roman"/>
          <w:sz w:val="20"/>
          <w:szCs w:val="20"/>
          <w:lang w:eastAsia="pl-PL"/>
        </w:rPr>
      </w:pPr>
      <w:r w:rsidRPr="00D46764">
        <w:rPr>
          <w:rFonts w:ascii="Times New Roman" w:eastAsia="Times New Roman" w:hAnsi="Times New Roman" w:cs="Times New Roman"/>
          <w:sz w:val="20"/>
          <w:szCs w:val="20"/>
          <w:lang w:eastAsia="pl-PL"/>
        </w:rPr>
        <w:t>Ustalając cenę oferty należy uwzględnić minimalne wynagrodzenie za pracę oraz wysokości minimalnej stawki godzinowej w 2024 r. zgodnie z przepisami ustawy z dnia 10 października 2002 r. o minimalnym wynagrodzeniu za pracę oraz rozporządzeniem Rady Ministrów z dnia 14 września 2023 r.</w:t>
      </w:r>
      <w:r w:rsidR="00A5070E" w:rsidRPr="00D46764">
        <w:rPr>
          <w:rFonts w:ascii="Times New Roman" w:eastAsia="Times New Roman" w:hAnsi="Times New Roman" w:cs="Times New Roman"/>
          <w:sz w:val="20"/>
          <w:szCs w:val="20"/>
          <w:lang w:eastAsia="pl-PL"/>
        </w:rPr>
        <w:t xml:space="preserve"> – R</w:t>
      </w:r>
      <w:r w:rsidRPr="00D46764">
        <w:rPr>
          <w:rFonts w:ascii="Times New Roman" w:eastAsia="Times New Roman" w:hAnsi="Times New Roman" w:cs="Times New Roman"/>
          <w:sz w:val="20"/>
          <w:szCs w:val="20"/>
          <w:lang w:eastAsia="pl-PL"/>
        </w:rPr>
        <w:t>ozdział</w:t>
      </w:r>
      <w:r w:rsidR="00A5070E" w:rsidRPr="00D46764">
        <w:rPr>
          <w:rFonts w:ascii="Times New Roman" w:eastAsia="Times New Roman" w:hAnsi="Times New Roman" w:cs="Times New Roman"/>
          <w:sz w:val="20"/>
          <w:szCs w:val="20"/>
          <w:lang w:eastAsia="pl-PL"/>
        </w:rPr>
        <w:t xml:space="preserve"> XXVI </w:t>
      </w:r>
      <w:r w:rsidRPr="00D46764">
        <w:rPr>
          <w:rFonts w:ascii="Times New Roman" w:eastAsia="Times New Roman" w:hAnsi="Times New Roman" w:cs="Times New Roman"/>
          <w:sz w:val="20"/>
          <w:szCs w:val="20"/>
          <w:lang w:eastAsia="pl-PL"/>
        </w:rPr>
        <w:t xml:space="preserve">ust.7 </w:t>
      </w:r>
      <w:r w:rsidR="00A5070E" w:rsidRPr="00D46764">
        <w:rPr>
          <w:rFonts w:ascii="Times New Roman" w:eastAsia="Times New Roman" w:hAnsi="Times New Roman" w:cs="Times New Roman"/>
          <w:sz w:val="20"/>
          <w:szCs w:val="20"/>
          <w:lang w:eastAsia="pl-PL"/>
        </w:rPr>
        <w:t>SWZ</w:t>
      </w:r>
    </w:p>
    <w:p w14:paraId="09094176" w14:textId="77777777" w:rsidR="00C2244E" w:rsidRDefault="00C2244E" w:rsidP="00A5070E">
      <w:pPr>
        <w:autoSpaceDE w:val="0"/>
        <w:autoSpaceDN w:val="0"/>
        <w:adjustRightInd w:val="0"/>
        <w:spacing w:after="0" w:line="240" w:lineRule="auto"/>
        <w:ind w:right="23"/>
        <w:rPr>
          <w:rFonts w:ascii="Times New Roman" w:eastAsia="Times New Roman" w:hAnsi="Times New Roman" w:cs="Times New Roman"/>
          <w:b/>
          <w:bCs/>
          <w:sz w:val="26"/>
          <w:szCs w:val="26"/>
          <w:lang w:eastAsia="pl-PL"/>
        </w:rPr>
      </w:pPr>
      <w:bookmarkStart w:id="2" w:name="_Hlk530481713"/>
    </w:p>
    <w:p w14:paraId="280C9C83" w14:textId="46F390DD" w:rsidR="00A5070E" w:rsidRPr="00A5070E" w:rsidRDefault="00A5070E" w:rsidP="00A5070E">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b/>
          <w:bCs/>
          <w:sz w:val="26"/>
          <w:szCs w:val="26"/>
          <w:lang w:eastAsia="pl-PL"/>
        </w:rPr>
        <w:lastRenderedPageBreak/>
        <w:t>4. Oświadczenia Wykonawcy:</w:t>
      </w:r>
    </w:p>
    <w:p w14:paraId="447A5AA6" w14:textId="5403129D" w:rsidR="00931AAD" w:rsidRDefault="00931AAD">
      <w:pPr>
        <w:numPr>
          <w:ilvl w:val="0"/>
          <w:numId w:val="1"/>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FF00FF"/>
          <w:sz w:val="26"/>
          <w:szCs w:val="26"/>
          <w:lang w:eastAsia="pl-PL"/>
        </w:rPr>
      </w:pPr>
      <w:r>
        <w:rPr>
          <w:rFonts w:ascii="Times New Roman" w:eastAsia="Times New Roman" w:hAnsi="Times New Roman"/>
          <w:sz w:val="26"/>
          <w:szCs w:val="26"/>
          <w:lang w:eastAsia="pl-PL"/>
        </w:rPr>
        <w:t xml:space="preserve">Wydłużamy okres gwarancji jakości w stosunku do minimalnego okresu gwarancji jakości przewidzianego przez Zamawiającego w SWZ </w:t>
      </w:r>
      <w:r>
        <w:rPr>
          <w:rFonts w:ascii="Times New Roman" w:eastAsia="Times New Roman" w:hAnsi="Times New Roman"/>
          <w:i/>
          <w:sz w:val="20"/>
          <w:szCs w:val="20"/>
          <w:lang w:eastAsia="pl-PL"/>
        </w:rPr>
        <w:t>(</w:t>
      </w:r>
      <w:r>
        <w:rPr>
          <w:rFonts w:ascii="Times New Roman" w:eastAsia="Times New Roman" w:hAnsi="Times New Roman"/>
          <w:i/>
          <w:lang w:eastAsia="pl-PL"/>
        </w:rPr>
        <w:t xml:space="preserve">należy podać o ile lat Wykonawca przedłuży gwarancję ponad </w:t>
      </w:r>
      <w:r>
        <w:rPr>
          <w:rFonts w:ascii="Times New Roman" w:eastAsia="Times New Roman" w:hAnsi="Times New Roman"/>
          <w:i/>
          <w:sz w:val="24"/>
          <w:szCs w:val="24"/>
          <w:lang w:eastAsia="pl-PL"/>
        </w:rPr>
        <w:t xml:space="preserve">trzyletni </w:t>
      </w:r>
      <w:r>
        <w:rPr>
          <w:rFonts w:ascii="Times New Roman" w:eastAsia="Times New Roman" w:hAnsi="Times New Roman"/>
          <w:i/>
          <w:lang w:eastAsia="pl-PL"/>
        </w:rPr>
        <w:t>okres obowiązkowy)</w:t>
      </w:r>
      <w:r>
        <w:rPr>
          <w:rFonts w:ascii="Times New Roman" w:eastAsia="Times New Roman" w:hAnsi="Times New Roman"/>
          <w:sz w:val="26"/>
          <w:szCs w:val="26"/>
          <w:lang w:eastAsia="pl-PL"/>
        </w:rPr>
        <w:t xml:space="preserve"> o ………………… </w:t>
      </w:r>
      <w:r>
        <w:rPr>
          <w:rFonts w:ascii="Times New Roman" w:eastAsia="Times New Roman" w:hAnsi="Times New Roman"/>
          <w:b/>
          <w:bCs/>
          <w:sz w:val="26"/>
          <w:szCs w:val="26"/>
          <w:lang w:eastAsia="pl-PL"/>
        </w:rPr>
        <w:t>rok/lata</w:t>
      </w:r>
      <w:r>
        <w:rPr>
          <w:rFonts w:ascii="Times New Roman" w:eastAsia="Times New Roman" w:hAnsi="Times New Roman"/>
          <w:sz w:val="26"/>
          <w:szCs w:val="26"/>
          <w:lang w:eastAsia="pl-PL"/>
        </w:rPr>
        <w:t>.</w:t>
      </w:r>
    </w:p>
    <w:p w14:paraId="6B55CE9E" w14:textId="4CA30FD7" w:rsidR="00A5070E" w:rsidRPr="00931AAD" w:rsidRDefault="00A5070E">
      <w:pPr>
        <w:numPr>
          <w:ilvl w:val="0"/>
          <w:numId w:val="1"/>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931AAD">
        <w:rPr>
          <w:rFonts w:ascii="Times New Roman" w:eastAsia="Times New Roman" w:hAnsi="Times New Roman" w:cs="Times New Roman"/>
          <w:sz w:val="26"/>
          <w:szCs w:val="26"/>
          <w:lang w:eastAsia="pl-PL"/>
        </w:rPr>
        <w:t xml:space="preserve">Oświadczamy, że zapoznaliśmy się z warunkami zamówienia pn. </w:t>
      </w:r>
      <w:bookmarkStart w:id="3" w:name="_Hlk158121765"/>
      <w:r w:rsidR="00931AAD" w:rsidRPr="00931AAD">
        <w:rPr>
          <w:rFonts w:ascii="Times New Roman" w:eastAsia="Times New Roman" w:hAnsi="Times New Roman" w:cs="Times New Roman"/>
          <w:sz w:val="26"/>
          <w:szCs w:val="26"/>
          <w:lang w:eastAsia="pl-PL"/>
        </w:rPr>
        <w:t>Rozbudowa drogi powiatowej nr 1669K Jordanów - Spytkowice w miejscowości Spytkowice</w:t>
      </w:r>
      <w:bookmarkEnd w:id="3"/>
      <w:r w:rsidRPr="00931AAD">
        <w:rPr>
          <w:rFonts w:ascii="Times New Roman" w:eastAsia="Times New Roman" w:hAnsi="Times New Roman" w:cs="Times New Roman"/>
          <w:sz w:val="26"/>
          <w:szCs w:val="26"/>
          <w:lang w:eastAsia="pl-PL"/>
        </w:rPr>
        <w:t xml:space="preserve"> i z </w:t>
      </w:r>
      <w:bookmarkStart w:id="4" w:name="_Hlk81473114"/>
      <w:r w:rsidRPr="00931AAD">
        <w:rPr>
          <w:rFonts w:ascii="Times New Roman" w:eastAsia="Times New Roman" w:hAnsi="Times New Roman" w:cs="Times New Roman"/>
          <w:sz w:val="26"/>
          <w:szCs w:val="26"/>
          <w:lang w:eastAsia="pl-PL"/>
        </w:rPr>
        <w:t xml:space="preserve">projektowanymi postanowieniami umowy (załącznik nr </w:t>
      </w:r>
      <w:r w:rsidR="00931AAD" w:rsidRPr="00931AAD">
        <w:rPr>
          <w:rFonts w:ascii="Times New Roman" w:eastAsia="Times New Roman" w:hAnsi="Times New Roman" w:cs="Times New Roman"/>
          <w:sz w:val="26"/>
          <w:szCs w:val="26"/>
          <w:lang w:eastAsia="pl-PL"/>
        </w:rPr>
        <w:t>3</w:t>
      </w:r>
      <w:r w:rsidRPr="00931AAD">
        <w:rPr>
          <w:rFonts w:ascii="Times New Roman" w:eastAsia="Times New Roman" w:hAnsi="Times New Roman" w:cs="Times New Roman"/>
          <w:sz w:val="26"/>
          <w:szCs w:val="26"/>
          <w:lang w:eastAsia="pl-PL"/>
        </w:rPr>
        <w:t>), które zostaną wprowadzone do umowy w sprawie zamówienia oraz, że przyjmujemy ich treść bez żadnych zastrzeżeń</w:t>
      </w:r>
      <w:bookmarkEnd w:id="4"/>
      <w:r w:rsidRPr="00931AAD">
        <w:rPr>
          <w:rFonts w:ascii="Times New Roman" w:eastAsia="Times New Roman" w:hAnsi="Times New Roman" w:cs="Times New Roman"/>
          <w:sz w:val="26"/>
          <w:szCs w:val="26"/>
          <w:lang w:eastAsia="pl-PL"/>
        </w:rPr>
        <w:t>.</w:t>
      </w:r>
    </w:p>
    <w:p w14:paraId="3649AE5B" w14:textId="77777777" w:rsidR="00A5070E" w:rsidRPr="00931AAD" w:rsidRDefault="00A5070E">
      <w:pPr>
        <w:numPr>
          <w:ilvl w:val="0"/>
          <w:numId w:val="1"/>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931AAD">
        <w:rPr>
          <w:rFonts w:ascii="Times New Roman" w:eastAsia="Times New Roman" w:hAnsi="Times New Roman" w:cs="Times New Roman"/>
          <w:sz w:val="26"/>
          <w:szCs w:val="26"/>
          <w:lang w:eastAsia="pl-PL"/>
        </w:rPr>
        <w:t>Oświadczamy, że przedmiot oferty jest zgodny z przedmiotem zamówienia.</w:t>
      </w:r>
    </w:p>
    <w:p w14:paraId="3998724F" w14:textId="77777777" w:rsidR="00A5070E" w:rsidRPr="00931AAD" w:rsidRDefault="00A5070E">
      <w:pPr>
        <w:numPr>
          <w:ilvl w:val="0"/>
          <w:numId w:val="1"/>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931AAD">
        <w:rPr>
          <w:rFonts w:ascii="Times New Roman" w:eastAsia="Times New Roman" w:hAnsi="Times New Roman" w:cs="Times New Roman"/>
          <w:sz w:val="26"/>
          <w:szCs w:val="26"/>
          <w:lang w:eastAsia="pl-PL"/>
        </w:rPr>
        <w:t>Uważamy się za związanych niniejszą ofertą przez okres 30 dni począwszy od dnia otwarcia ofert.</w:t>
      </w:r>
    </w:p>
    <w:p w14:paraId="6F825866" w14:textId="09C71ED3" w:rsidR="00A5070E" w:rsidRPr="00931AAD" w:rsidRDefault="00A5070E">
      <w:pPr>
        <w:numPr>
          <w:ilvl w:val="0"/>
          <w:numId w:val="1"/>
        </w:numPr>
        <w:tabs>
          <w:tab w:val="num" w:pos="540"/>
        </w:tabs>
        <w:autoSpaceDE w:val="0"/>
        <w:autoSpaceDN w:val="0"/>
        <w:adjustRightInd w:val="0"/>
        <w:spacing w:before="120" w:after="0" w:line="360" w:lineRule="auto"/>
        <w:ind w:left="538" w:right="23" w:hanging="357"/>
        <w:jc w:val="both"/>
        <w:rPr>
          <w:rFonts w:ascii="Times New Roman" w:eastAsia="Times New Roman" w:hAnsi="Times New Roman" w:cs="Times New Roman"/>
          <w:bCs/>
          <w:sz w:val="26"/>
          <w:szCs w:val="26"/>
          <w:lang w:eastAsia="pl-PL"/>
        </w:rPr>
      </w:pPr>
      <w:r w:rsidRPr="00931AAD">
        <w:rPr>
          <w:rFonts w:ascii="Times New Roman" w:eastAsia="Times New Roman" w:hAnsi="Times New Roman" w:cs="Times New Roman"/>
          <w:sz w:val="26"/>
          <w:szCs w:val="26"/>
          <w:lang w:eastAsia="pl-PL"/>
        </w:rPr>
        <w:t xml:space="preserve">Poświadczamy wniesienie wadium w wysokości: </w:t>
      </w:r>
      <w:r w:rsidR="00931AAD" w:rsidRPr="00931AAD">
        <w:rPr>
          <w:rFonts w:ascii="Times New Roman" w:eastAsia="Times New Roman" w:hAnsi="Times New Roman" w:cs="Times New Roman"/>
          <w:sz w:val="26"/>
          <w:szCs w:val="26"/>
          <w:lang w:eastAsia="pl-PL"/>
        </w:rPr>
        <w:t xml:space="preserve">15 000,00 </w:t>
      </w:r>
      <w:r w:rsidRPr="00931AAD">
        <w:rPr>
          <w:rFonts w:ascii="Times New Roman" w:eastAsia="Times New Roman" w:hAnsi="Times New Roman" w:cs="Times New Roman"/>
          <w:sz w:val="26"/>
          <w:szCs w:val="26"/>
          <w:lang w:eastAsia="pl-PL"/>
        </w:rPr>
        <w:t>zł w formie:</w:t>
      </w:r>
    </w:p>
    <w:p w14:paraId="76862CCC" w14:textId="77777777" w:rsidR="00A5070E" w:rsidRPr="00931AAD" w:rsidRDefault="00A5070E" w:rsidP="00A5070E">
      <w:pPr>
        <w:autoSpaceDE w:val="0"/>
        <w:autoSpaceDN w:val="0"/>
        <w:adjustRightInd w:val="0"/>
        <w:spacing w:before="120" w:after="0" w:line="360" w:lineRule="auto"/>
        <w:ind w:left="538" w:right="23"/>
        <w:jc w:val="both"/>
        <w:rPr>
          <w:rFonts w:ascii="Times New Roman" w:eastAsia="Times New Roman" w:hAnsi="Times New Roman" w:cs="Times New Roman"/>
          <w:bCs/>
          <w:sz w:val="26"/>
          <w:szCs w:val="26"/>
          <w:lang w:eastAsia="pl-PL"/>
        </w:rPr>
      </w:pPr>
      <w:r w:rsidRPr="00931AAD">
        <w:rPr>
          <w:rFonts w:ascii="Times New Roman" w:eastAsia="Times New Roman" w:hAnsi="Times New Roman" w:cs="Times New Roman"/>
          <w:sz w:val="26"/>
          <w:szCs w:val="26"/>
          <w:lang w:eastAsia="pl-PL"/>
        </w:rPr>
        <w:t>………………..………………………………………....................………………</w:t>
      </w:r>
    </w:p>
    <w:p w14:paraId="435C3E30" w14:textId="499932C7" w:rsidR="00A5070E" w:rsidRPr="00A5070E" w:rsidRDefault="00A5070E">
      <w:pPr>
        <w:numPr>
          <w:ilvl w:val="0"/>
          <w:numId w:val="1"/>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color w:val="FF00FF"/>
          <w:sz w:val="20"/>
          <w:szCs w:val="20"/>
          <w:lang w:eastAsia="pl-PL"/>
        </w:rPr>
      </w:pPr>
      <w:r w:rsidRPr="00A5070E">
        <w:rPr>
          <w:rFonts w:ascii="Times New Roman" w:eastAsia="Times New Roman" w:hAnsi="Times New Roman" w:cs="Times New Roman"/>
          <w:sz w:val="26"/>
          <w:szCs w:val="26"/>
          <w:lang w:eastAsia="pl-PL"/>
        </w:rPr>
        <w:t xml:space="preserve">Oświadczamy, że wypełniliśmy obowiązki informacyjne przewidziane w art.13 lub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w:t>
      </w:r>
      <w:r w:rsidRPr="00931AAD">
        <w:rPr>
          <w:rFonts w:ascii="Times New Roman" w:eastAsia="Times New Roman" w:hAnsi="Times New Roman" w:cs="Times New Roman"/>
          <w:sz w:val="26"/>
          <w:szCs w:val="26"/>
          <w:lang w:eastAsia="pl-PL"/>
        </w:rPr>
        <w:t>postępowaniu pn.</w:t>
      </w:r>
      <w:r w:rsidRPr="00931AAD">
        <w:rPr>
          <w:rFonts w:ascii="Times New Roman" w:eastAsia="Times New Roman" w:hAnsi="Times New Roman" w:cs="Times New Roman"/>
          <w:b/>
          <w:sz w:val="26"/>
          <w:szCs w:val="26"/>
          <w:lang w:eastAsia="pl-PL"/>
        </w:rPr>
        <w:t xml:space="preserve"> </w:t>
      </w:r>
      <w:r w:rsidR="00931AAD" w:rsidRPr="00931AAD">
        <w:rPr>
          <w:rFonts w:ascii="Times New Roman" w:eastAsia="Times New Roman" w:hAnsi="Times New Roman" w:cs="Times New Roman"/>
          <w:sz w:val="26"/>
          <w:szCs w:val="26"/>
          <w:lang w:eastAsia="pl-PL"/>
        </w:rPr>
        <w:t>Rozbudowa drogi powiatowej nr 1669K Jordanów - Spytkowice w miejscowości Spytkowice</w:t>
      </w:r>
      <w:r w:rsidRPr="00A5070E">
        <w:rPr>
          <w:rFonts w:ascii="Times New Roman" w:eastAsia="Times New Roman" w:hAnsi="Times New Roman" w:cs="Times New Roman"/>
          <w:color w:val="0000FF"/>
          <w:sz w:val="20"/>
          <w:szCs w:val="20"/>
          <w:lang w:eastAsia="pl-PL"/>
        </w:rPr>
        <w:t xml:space="preserve"> </w:t>
      </w:r>
      <w:bookmarkStart w:id="5" w:name="_Hlk94171356"/>
      <w:r w:rsidRPr="00A5070E">
        <w:rPr>
          <w:rFonts w:ascii="Times New Roman" w:eastAsia="Times New Roman" w:hAnsi="Times New Roman" w:cs="Times New Roman"/>
          <w:i/>
          <w:sz w:val="20"/>
          <w:szCs w:val="20"/>
          <w:lang w:eastAsia="ar-SA"/>
        </w:rPr>
        <w:t xml:space="preserve">(oświadczenie to ma zastosowanie w </w:t>
      </w:r>
      <w:r w:rsidRPr="00A5070E">
        <w:rPr>
          <w:rFonts w:ascii="Times New Roman" w:eastAsia="Times New Roman" w:hAnsi="Times New Roman" w:cs="Times New Roman"/>
          <w:i/>
          <w:sz w:val="20"/>
          <w:szCs w:val="20"/>
          <w:lang w:val="x-none" w:eastAsia="ar-SA"/>
        </w:rPr>
        <w:t>przypadku</w:t>
      </w:r>
      <w:r w:rsidRPr="00A5070E">
        <w:rPr>
          <w:rFonts w:ascii="Times New Roman" w:eastAsia="Times New Roman" w:hAnsi="Times New Roman" w:cs="Times New Roman"/>
          <w:i/>
          <w:sz w:val="20"/>
          <w:szCs w:val="20"/>
          <w:lang w:eastAsia="ar-SA"/>
        </w:rPr>
        <w:t>,</w:t>
      </w:r>
      <w:r w:rsidRPr="00A5070E">
        <w:rPr>
          <w:rFonts w:ascii="Times New Roman" w:eastAsia="Times New Roman" w:hAnsi="Times New Roman" w:cs="Times New Roman"/>
          <w:i/>
          <w:sz w:val="20"/>
          <w:szCs w:val="20"/>
          <w:lang w:val="x-none" w:eastAsia="ar-SA"/>
        </w:rPr>
        <w:t xml:space="preserve"> gdy Wykonawca przekazuje </w:t>
      </w:r>
      <w:r w:rsidRPr="00A5070E">
        <w:rPr>
          <w:rFonts w:ascii="Times New Roman" w:eastAsia="Times New Roman" w:hAnsi="Times New Roman" w:cs="Times New Roman"/>
          <w:i/>
          <w:sz w:val="20"/>
          <w:szCs w:val="20"/>
          <w:lang w:eastAsia="ar-SA"/>
        </w:rPr>
        <w:t xml:space="preserve">w toku niniejszego postępowania </w:t>
      </w:r>
      <w:r w:rsidRPr="00A5070E">
        <w:rPr>
          <w:rFonts w:ascii="Times New Roman" w:eastAsia="Times New Roman" w:hAnsi="Times New Roman" w:cs="Times New Roman"/>
          <w:i/>
          <w:sz w:val="20"/>
          <w:szCs w:val="20"/>
          <w:lang w:val="x-none" w:eastAsia="ar-SA"/>
        </w:rPr>
        <w:t>dan</w:t>
      </w:r>
      <w:r w:rsidRPr="00A5070E">
        <w:rPr>
          <w:rFonts w:ascii="Times New Roman" w:eastAsia="Times New Roman" w:hAnsi="Times New Roman" w:cs="Times New Roman"/>
          <w:i/>
          <w:sz w:val="20"/>
          <w:szCs w:val="20"/>
          <w:lang w:eastAsia="ar-SA"/>
        </w:rPr>
        <w:t>e</w:t>
      </w:r>
      <w:r w:rsidRPr="00A5070E">
        <w:rPr>
          <w:rFonts w:ascii="Times New Roman" w:eastAsia="Times New Roman" w:hAnsi="Times New Roman" w:cs="Times New Roman"/>
          <w:i/>
          <w:sz w:val="20"/>
          <w:szCs w:val="20"/>
          <w:lang w:val="x-none" w:eastAsia="ar-SA"/>
        </w:rPr>
        <w:t xml:space="preserve"> osobow</w:t>
      </w:r>
      <w:r w:rsidRPr="00A5070E">
        <w:rPr>
          <w:rFonts w:ascii="Times New Roman" w:eastAsia="Times New Roman" w:hAnsi="Times New Roman" w:cs="Times New Roman"/>
          <w:i/>
          <w:sz w:val="20"/>
          <w:szCs w:val="20"/>
          <w:lang w:eastAsia="ar-SA"/>
        </w:rPr>
        <w:t>e osób trzecich</w:t>
      </w:r>
      <w:r w:rsidRPr="00A5070E">
        <w:rPr>
          <w:rFonts w:ascii="Times New Roman" w:eastAsia="Times New Roman" w:hAnsi="Times New Roman" w:cs="Times New Roman"/>
          <w:i/>
          <w:sz w:val="20"/>
          <w:szCs w:val="20"/>
          <w:lang w:val="x-none" w:eastAsia="ar-SA"/>
        </w:rPr>
        <w:t>)</w:t>
      </w:r>
      <w:r w:rsidRPr="00A5070E">
        <w:rPr>
          <w:rFonts w:ascii="Times New Roman" w:eastAsia="Times New Roman" w:hAnsi="Times New Roman" w:cs="Times New Roman"/>
          <w:sz w:val="20"/>
          <w:szCs w:val="20"/>
          <w:lang w:eastAsia="pl-PL"/>
        </w:rPr>
        <w:t>.</w:t>
      </w:r>
      <w:bookmarkEnd w:id="5"/>
    </w:p>
    <w:p w14:paraId="44CA8224" w14:textId="77777777" w:rsidR="00A5070E" w:rsidRPr="00931AAD" w:rsidRDefault="00A5070E">
      <w:pPr>
        <w:numPr>
          <w:ilvl w:val="0"/>
          <w:numId w:val="1"/>
        </w:numPr>
        <w:tabs>
          <w:tab w:val="num" w:pos="540"/>
        </w:tabs>
        <w:autoSpaceDE w:val="0"/>
        <w:autoSpaceDN w:val="0"/>
        <w:adjustRightInd w:val="0"/>
        <w:spacing w:before="120" w:after="0" w:line="240" w:lineRule="auto"/>
        <w:ind w:left="538" w:right="23" w:hanging="357"/>
        <w:jc w:val="both"/>
        <w:rPr>
          <w:rFonts w:ascii="Times New Roman" w:eastAsia="Times New Roman" w:hAnsi="Times New Roman" w:cs="Times New Roman"/>
          <w:sz w:val="26"/>
          <w:szCs w:val="26"/>
          <w:lang w:eastAsia="pl-PL"/>
        </w:rPr>
      </w:pPr>
      <w:r w:rsidRPr="00931AAD">
        <w:rPr>
          <w:rFonts w:ascii="Times New Roman" w:eastAsia="Times New Roman" w:hAnsi="Times New Roman" w:cs="Times New Roman"/>
          <w:sz w:val="26"/>
          <w:szCs w:val="26"/>
          <w:lang w:eastAsia="pl-PL"/>
        </w:rPr>
        <w:t>W przypadku odstąpienia od zawarcia umowy w miejscu i terminie określonym przez Zamawiającego, nie będziemy zgłaszać roszczeń do wniesionego wadium.</w:t>
      </w:r>
    </w:p>
    <w:p w14:paraId="27EF7C97" w14:textId="77777777" w:rsidR="00A5070E" w:rsidRPr="00A5070E" w:rsidRDefault="00A5070E">
      <w:pPr>
        <w:numPr>
          <w:ilvl w:val="0"/>
          <w:numId w:val="1"/>
        </w:numPr>
        <w:tabs>
          <w:tab w:val="num" w:pos="540"/>
        </w:tabs>
        <w:autoSpaceDE w:val="0"/>
        <w:autoSpaceDN w:val="0"/>
        <w:adjustRightInd w:val="0"/>
        <w:spacing w:before="120" w:after="0" w:line="240" w:lineRule="auto"/>
        <w:ind w:left="538" w:right="23" w:hanging="357"/>
        <w:rPr>
          <w:rFonts w:ascii="Times New Roman" w:eastAsia="Times New Roman" w:hAnsi="Times New Roman" w:cs="Times New Roman"/>
          <w:bCs/>
          <w:sz w:val="26"/>
          <w:szCs w:val="26"/>
          <w:u w:val="single"/>
          <w:lang w:eastAsia="pl-PL"/>
        </w:rPr>
      </w:pPr>
      <w:r w:rsidRPr="00A5070E">
        <w:rPr>
          <w:rFonts w:ascii="Times New Roman" w:eastAsia="Times New Roman" w:hAnsi="Times New Roman" w:cs="Times New Roman"/>
          <w:bCs/>
          <w:sz w:val="26"/>
          <w:szCs w:val="26"/>
          <w:lang w:eastAsia="pl-PL"/>
        </w:rPr>
        <w:t xml:space="preserve">Do oferty dołączamy następujące dokumenty: </w:t>
      </w:r>
      <w:r w:rsidRPr="00A5070E">
        <w:rPr>
          <w:rFonts w:ascii="Times New Roman" w:eastAsia="Times New Roman" w:hAnsi="Times New Roman" w:cs="Times New Roman"/>
          <w:i/>
          <w:sz w:val="20"/>
          <w:szCs w:val="20"/>
          <w:lang w:eastAsia="pl-PL"/>
        </w:rPr>
        <w:t xml:space="preserve">(zgodnie z rozdziałem XXII </w:t>
      </w:r>
      <w:bookmarkStart w:id="6" w:name="_Hlk94171373"/>
      <w:r w:rsidRPr="00A5070E">
        <w:rPr>
          <w:rFonts w:ascii="Times New Roman" w:eastAsia="Times New Roman" w:hAnsi="Times New Roman" w:cs="Times New Roman"/>
          <w:i/>
          <w:sz w:val="20"/>
          <w:szCs w:val="20"/>
          <w:lang w:eastAsia="pl-PL"/>
        </w:rPr>
        <w:t xml:space="preserve">ust.3 </w:t>
      </w:r>
      <w:bookmarkEnd w:id="6"/>
      <w:r w:rsidRPr="00A5070E">
        <w:rPr>
          <w:rFonts w:ascii="Times New Roman" w:eastAsia="Times New Roman" w:hAnsi="Times New Roman" w:cs="Times New Roman"/>
          <w:i/>
          <w:sz w:val="20"/>
          <w:szCs w:val="20"/>
          <w:lang w:eastAsia="pl-PL"/>
        </w:rPr>
        <w:t>SWZ)</w:t>
      </w:r>
    </w:p>
    <w:p w14:paraId="298B7AB5" w14:textId="0001EB64" w:rsidR="00A5070E" w:rsidRPr="00A5070E" w:rsidRDefault="00A5070E" w:rsidP="00A5070E">
      <w:pPr>
        <w:spacing w:after="0" w:line="360" w:lineRule="auto"/>
        <w:jc w:val="both"/>
        <w:rPr>
          <w:rFonts w:ascii="Times New Roman" w:eastAsia="Times New Roman" w:hAnsi="Times New Roman" w:cs="Times New Roman"/>
          <w:sz w:val="26"/>
          <w:szCs w:val="26"/>
          <w:lang w:val="x-none" w:eastAsia="x-none"/>
        </w:rPr>
      </w:pPr>
      <w:r w:rsidRPr="00A5070E">
        <w:rPr>
          <w:rFonts w:ascii="Times New Roman" w:eastAsia="Times New Roman" w:hAnsi="Times New Roman" w:cs="Times New Roman"/>
          <w:sz w:val="26"/>
          <w:szCs w:val="26"/>
          <w:lang w:val="x-none" w:eastAsia="x-none"/>
        </w:rPr>
        <w:t>…………………………………………………………………………………………………</w:t>
      </w:r>
    </w:p>
    <w:p w14:paraId="25E0E8A2" w14:textId="77777777" w:rsidR="00D46764" w:rsidRDefault="00D46764" w:rsidP="00A5070E">
      <w:pPr>
        <w:keepNext/>
        <w:spacing w:after="0" w:line="240" w:lineRule="auto"/>
        <w:jc w:val="both"/>
        <w:outlineLvl w:val="0"/>
        <w:rPr>
          <w:rFonts w:ascii="Times New Roman" w:eastAsia="Times New Roman" w:hAnsi="Times New Roman" w:cs="Times New Roman"/>
          <w:b/>
          <w:sz w:val="26"/>
          <w:szCs w:val="26"/>
          <w:lang w:eastAsia="x-none"/>
        </w:rPr>
      </w:pPr>
    </w:p>
    <w:p w14:paraId="039E8A21" w14:textId="734B2BEC" w:rsidR="00A5070E" w:rsidRPr="00A5070E" w:rsidRDefault="00A5070E" w:rsidP="00A5070E">
      <w:pPr>
        <w:keepNext/>
        <w:spacing w:after="0" w:line="240" w:lineRule="auto"/>
        <w:jc w:val="both"/>
        <w:outlineLvl w:val="0"/>
        <w:rPr>
          <w:rFonts w:ascii="Times New Roman" w:eastAsia="Times New Roman" w:hAnsi="Times New Roman" w:cs="Times New Roman"/>
          <w:sz w:val="26"/>
          <w:szCs w:val="26"/>
          <w:lang w:val="x-none" w:eastAsia="x-none"/>
        </w:rPr>
      </w:pPr>
      <w:r w:rsidRPr="00A5070E">
        <w:rPr>
          <w:rFonts w:ascii="Times New Roman" w:eastAsia="Times New Roman" w:hAnsi="Times New Roman" w:cs="Times New Roman"/>
          <w:b/>
          <w:sz w:val="26"/>
          <w:szCs w:val="26"/>
          <w:lang w:eastAsia="x-none"/>
        </w:rPr>
        <w:t>5</w:t>
      </w:r>
      <w:r w:rsidRPr="00A5070E">
        <w:rPr>
          <w:rFonts w:ascii="Times New Roman" w:eastAsia="Times New Roman" w:hAnsi="Times New Roman" w:cs="Times New Roman"/>
          <w:b/>
          <w:sz w:val="26"/>
          <w:szCs w:val="26"/>
          <w:lang w:val="x-none" w:eastAsia="x-none"/>
        </w:rPr>
        <w:t>. Informacja czy wybór niniejszej oferty Wykonawcy będzie prowadzić do powstania u Zamawiającego obowiązku podatkowego.</w:t>
      </w:r>
      <w:r w:rsidRPr="00A5070E">
        <w:rPr>
          <w:rFonts w:ascii="Times New Roman" w:eastAsia="Times New Roman" w:hAnsi="Times New Roman" w:cs="Times New Roman"/>
          <w:i/>
          <w:sz w:val="26"/>
          <w:szCs w:val="26"/>
          <w:lang w:val="x-none" w:eastAsia="x-none"/>
        </w:rPr>
        <w:t xml:space="preserve"> </w:t>
      </w:r>
      <w:r w:rsidRPr="00A5070E">
        <w:rPr>
          <w:rFonts w:ascii="Times New Roman" w:eastAsia="Times New Roman" w:hAnsi="Times New Roman" w:cs="Times New Roman"/>
          <w:i/>
          <w:lang w:val="x-none" w:eastAsia="x-none"/>
        </w:rPr>
        <w:t>(jeśli dotyczy)</w:t>
      </w:r>
      <w:r w:rsidRPr="00A5070E">
        <w:rPr>
          <w:rFonts w:ascii="Times New Roman" w:eastAsia="Times New Roman" w:hAnsi="Times New Roman" w:cs="Times New Roman"/>
          <w:sz w:val="26"/>
          <w:szCs w:val="26"/>
          <w:lang w:val="x-none" w:eastAsia="x-none"/>
        </w:rPr>
        <w:t xml:space="preserve">*: </w:t>
      </w:r>
    </w:p>
    <w:p w14:paraId="7425CCA2" w14:textId="77777777" w:rsidR="00A5070E" w:rsidRPr="00A5070E" w:rsidRDefault="00A5070E" w:rsidP="00A5070E">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w:t>
      </w:r>
    </w:p>
    <w:p w14:paraId="692848FA" w14:textId="77777777" w:rsidR="00A5070E" w:rsidRPr="00A5070E" w:rsidRDefault="00A5070E" w:rsidP="00A5070E">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4"/>
          <w:szCs w:val="24"/>
          <w:lang w:eastAsia="pl-PL"/>
        </w:rPr>
        <w:t>5.1.Wskazanie nazwy (rodzaju) towaru lub usługi, których dostawa lub świadczenie będą prowadziły do powstania obowiązku podatkowego:</w:t>
      </w:r>
    </w:p>
    <w:p w14:paraId="49848ED6" w14:textId="77777777" w:rsidR="00A5070E" w:rsidRPr="00A5070E" w:rsidRDefault="00A5070E" w:rsidP="00A5070E">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 xml:space="preserve"> ………………………………………….…………………………………………………</w:t>
      </w:r>
    </w:p>
    <w:p w14:paraId="7D6896C8" w14:textId="77777777" w:rsidR="00A5070E" w:rsidRPr="00A5070E" w:rsidRDefault="00A5070E" w:rsidP="00A5070E">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4"/>
          <w:szCs w:val="24"/>
          <w:lang w:eastAsia="pl-PL"/>
        </w:rPr>
        <w:t>5.2.Wskazanie wartości towaru lub usługi objętego obowiązkiem podatkowym Zamawiającego, bez kwoty podatku:</w:t>
      </w:r>
    </w:p>
    <w:p w14:paraId="306D7E34" w14:textId="77777777" w:rsidR="00A5070E" w:rsidRPr="00A5070E" w:rsidRDefault="00A5070E" w:rsidP="00A5070E">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lastRenderedPageBreak/>
        <w:t>…………………………………………….………………………………………………</w:t>
      </w:r>
    </w:p>
    <w:p w14:paraId="738F5AFE" w14:textId="77777777" w:rsidR="00A5070E" w:rsidRPr="00A5070E" w:rsidRDefault="00A5070E" w:rsidP="00A5070E">
      <w:pPr>
        <w:autoSpaceDE w:val="0"/>
        <w:autoSpaceDN w:val="0"/>
        <w:adjustRightInd w:val="0"/>
        <w:spacing w:after="0" w:line="240" w:lineRule="auto"/>
        <w:ind w:left="284"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4"/>
          <w:szCs w:val="24"/>
          <w:lang w:eastAsia="pl-PL"/>
        </w:rPr>
        <w:t>5.3.Wskazanie stawki podatku od towarów i usług, która zgodnie z wiedzą Wykonawcy, będzie miała zastosowanie:</w:t>
      </w:r>
    </w:p>
    <w:p w14:paraId="5DA2B4C3" w14:textId="77777777" w:rsidR="00A5070E" w:rsidRPr="00A5070E" w:rsidRDefault="00A5070E" w:rsidP="00A5070E">
      <w:pPr>
        <w:autoSpaceDE w:val="0"/>
        <w:autoSpaceDN w:val="0"/>
        <w:adjustRightInd w:val="0"/>
        <w:spacing w:after="0" w:line="360" w:lineRule="auto"/>
        <w:ind w:left="284" w:right="23"/>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w:t>
      </w:r>
    </w:p>
    <w:p w14:paraId="45FD8BA9" w14:textId="77777777" w:rsidR="00A5070E" w:rsidRPr="00A5070E" w:rsidRDefault="00A5070E" w:rsidP="00A5070E">
      <w:pPr>
        <w:keepNext/>
        <w:spacing w:after="0" w:line="240" w:lineRule="auto"/>
        <w:jc w:val="both"/>
        <w:outlineLvl w:val="0"/>
        <w:rPr>
          <w:rFonts w:ascii="Times New Roman" w:eastAsia="Times New Roman" w:hAnsi="Times New Roman" w:cs="Times New Roman"/>
          <w:b/>
          <w:sz w:val="26"/>
          <w:szCs w:val="26"/>
          <w:lang w:eastAsia="x-none"/>
        </w:rPr>
      </w:pPr>
    </w:p>
    <w:p w14:paraId="2AE39EAC" w14:textId="474D15D3" w:rsidR="00A5070E" w:rsidRPr="00D46764" w:rsidRDefault="00A5070E" w:rsidP="00A5070E">
      <w:pPr>
        <w:keepNext/>
        <w:spacing w:after="0" w:line="240" w:lineRule="auto"/>
        <w:jc w:val="both"/>
        <w:outlineLvl w:val="0"/>
        <w:rPr>
          <w:rFonts w:ascii="Times New Roman" w:eastAsia="Times New Roman" w:hAnsi="Times New Roman" w:cs="Times New Roman"/>
          <w:bCs/>
          <w:sz w:val="26"/>
          <w:szCs w:val="26"/>
          <w:lang w:eastAsia="x-none"/>
        </w:rPr>
      </w:pPr>
      <w:r w:rsidRPr="00A5070E">
        <w:rPr>
          <w:rFonts w:ascii="Times New Roman" w:eastAsia="Times New Roman" w:hAnsi="Times New Roman" w:cs="Times New Roman"/>
          <w:b/>
          <w:sz w:val="26"/>
          <w:szCs w:val="26"/>
          <w:lang w:eastAsia="x-none"/>
        </w:rPr>
        <w:t>6. W</w:t>
      </w:r>
      <w:r w:rsidRPr="00A5070E">
        <w:rPr>
          <w:rFonts w:ascii="Times New Roman" w:eastAsia="Times New Roman" w:hAnsi="Times New Roman" w:cs="Times New Roman"/>
          <w:b/>
          <w:sz w:val="26"/>
          <w:szCs w:val="26"/>
          <w:lang w:val="x-none" w:eastAsia="x-none"/>
        </w:rPr>
        <w:t xml:space="preserve"> celu wykazania spełniania warunków udziału w postępowaniu</w:t>
      </w:r>
      <w:r w:rsidRPr="00A5070E">
        <w:rPr>
          <w:rFonts w:ascii="Times New Roman" w:eastAsia="Times New Roman" w:hAnsi="Times New Roman" w:cs="Times New Roman"/>
          <w:bCs/>
          <w:sz w:val="26"/>
          <w:szCs w:val="26"/>
          <w:lang w:val="x-none" w:eastAsia="x-none"/>
        </w:rPr>
        <w:t>, określonych przez Zamawiającego w rozdziale X</w:t>
      </w:r>
      <w:r w:rsidRPr="00A5070E">
        <w:rPr>
          <w:rFonts w:ascii="Times New Roman" w:eastAsia="Times New Roman" w:hAnsi="Times New Roman" w:cs="Times New Roman"/>
          <w:bCs/>
          <w:sz w:val="26"/>
          <w:szCs w:val="26"/>
          <w:lang w:eastAsia="x-none"/>
        </w:rPr>
        <w:t>III</w:t>
      </w:r>
      <w:r w:rsidRPr="00A5070E">
        <w:rPr>
          <w:rFonts w:ascii="Times New Roman" w:eastAsia="Times New Roman" w:hAnsi="Times New Roman" w:cs="Times New Roman"/>
          <w:bCs/>
          <w:sz w:val="26"/>
          <w:szCs w:val="26"/>
          <w:lang w:val="x-none" w:eastAsia="x-none"/>
        </w:rPr>
        <w:t xml:space="preserve"> ust.</w:t>
      </w:r>
      <w:r w:rsidRPr="00A5070E">
        <w:rPr>
          <w:rFonts w:ascii="Times New Roman" w:eastAsia="Times New Roman" w:hAnsi="Times New Roman" w:cs="Times New Roman"/>
          <w:bCs/>
          <w:sz w:val="26"/>
          <w:szCs w:val="26"/>
          <w:lang w:eastAsia="x-none"/>
        </w:rPr>
        <w:t>2</w:t>
      </w:r>
      <w:r w:rsidRPr="00A5070E">
        <w:rPr>
          <w:rFonts w:ascii="Times New Roman" w:eastAsia="Times New Roman" w:hAnsi="Times New Roman" w:cs="Times New Roman"/>
          <w:bCs/>
          <w:color w:val="0000FF"/>
          <w:sz w:val="26"/>
          <w:szCs w:val="26"/>
          <w:lang w:eastAsia="x-none"/>
        </w:rPr>
        <w:t xml:space="preserve"> </w:t>
      </w:r>
      <w:r w:rsidRPr="00A5070E">
        <w:rPr>
          <w:rFonts w:ascii="Times New Roman" w:eastAsia="Times New Roman" w:hAnsi="Times New Roman" w:cs="Times New Roman"/>
          <w:bCs/>
          <w:sz w:val="26"/>
          <w:szCs w:val="26"/>
          <w:lang w:val="x-none" w:eastAsia="x-none"/>
        </w:rPr>
        <w:t xml:space="preserve">Specyfikacji </w:t>
      </w:r>
      <w:r w:rsidRPr="00931AAD">
        <w:rPr>
          <w:rFonts w:ascii="Times New Roman" w:eastAsia="Times New Roman" w:hAnsi="Times New Roman" w:cs="Times New Roman"/>
          <w:bCs/>
          <w:sz w:val="26"/>
          <w:szCs w:val="26"/>
          <w:lang w:val="x-none" w:eastAsia="x-none"/>
        </w:rPr>
        <w:t xml:space="preserve">warunków zamówienia pn. </w:t>
      </w:r>
      <w:r w:rsidR="00931AAD" w:rsidRPr="00931AAD">
        <w:rPr>
          <w:rFonts w:ascii="Times New Roman" w:eastAsia="Times New Roman" w:hAnsi="Times New Roman" w:cs="Times New Roman"/>
          <w:bCs/>
          <w:sz w:val="26"/>
          <w:szCs w:val="26"/>
          <w:lang w:eastAsia="x-none"/>
        </w:rPr>
        <w:t xml:space="preserve">Rozbudowa </w:t>
      </w:r>
      <w:r w:rsidR="00931AAD" w:rsidRPr="00D46764">
        <w:rPr>
          <w:rFonts w:ascii="Times New Roman" w:eastAsia="Times New Roman" w:hAnsi="Times New Roman" w:cs="Times New Roman"/>
          <w:bCs/>
          <w:sz w:val="26"/>
          <w:szCs w:val="26"/>
          <w:lang w:eastAsia="x-none"/>
        </w:rPr>
        <w:t>drogi powiatowej nr 1669K Jordanów - Spytkowice w miejscowości Spytkowice,</w:t>
      </w:r>
      <w:r w:rsidR="00931AAD" w:rsidRPr="00D46764">
        <w:rPr>
          <w:rFonts w:ascii="Times New Roman" w:eastAsia="Times New Roman" w:hAnsi="Times New Roman" w:cs="Times New Roman"/>
          <w:bCs/>
          <w:sz w:val="26"/>
          <w:szCs w:val="26"/>
          <w:lang w:val="x-none" w:eastAsia="x-none"/>
        </w:rPr>
        <w:t xml:space="preserve"> </w:t>
      </w:r>
      <w:r w:rsidRPr="00D46764">
        <w:rPr>
          <w:rFonts w:ascii="Times New Roman" w:eastAsia="Times New Roman" w:hAnsi="Times New Roman" w:cs="Times New Roman"/>
          <w:bCs/>
          <w:sz w:val="26"/>
          <w:szCs w:val="26"/>
          <w:lang w:val="x-none" w:eastAsia="x-none"/>
        </w:rPr>
        <w:t>znak PZD-ZP.261.</w:t>
      </w:r>
      <w:r w:rsidR="00D46764" w:rsidRPr="00D46764">
        <w:rPr>
          <w:rFonts w:ascii="Times New Roman" w:eastAsia="Times New Roman" w:hAnsi="Times New Roman" w:cs="Times New Roman"/>
          <w:bCs/>
          <w:sz w:val="26"/>
          <w:szCs w:val="26"/>
          <w:lang w:eastAsia="x-none"/>
        </w:rPr>
        <w:t>2.2024</w:t>
      </w:r>
      <w:r w:rsidRPr="00D46764">
        <w:rPr>
          <w:rFonts w:ascii="Times New Roman" w:eastAsia="Times New Roman" w:hAnsi="Times New Roman" w:cs="Times New Roman"/>
          <w:bCs/>
          <w:sz w:val="26"/>
          <w:szCs w:val="26"/>
          <w:lang w:val="x-none" w:eastAsia="x-none"/>
        </w:rPr>
        <w:t xml:space="preserve"> </w:t>
      </w:r>
      <w:r w:rsidRPr="00D46764">
        <w:rPr>
          <w:rFonts w:ascii="Times New Roman" w:eastAsia="Times New Roman" w:hAnsi="Times New Roman" w:cs="Times New Roman"/>
          <w:bCs/>
          <w:sz w:val="26"/>
          <w:szCs w:val="26"/>
          <w:lang w:eastAsia="x-none"/>
        </w:rPr>
        <w:t>Wykonawca:</w:t>
      </w:r>
    </w:p>
    <w:p w14:paraId="794B02E0" w14:textId="321ECEB0" w:rsidR="00A5070E" w:rsidRPr="00931AAD" w:rsidRDefault="00A5070E" w:rsidP="00FB1BB3">
      <w:pPr>
        <w:keepNext/>
        <w:numPr>
          <w:ilvl w:val="0"/>
          <w:numId w:val="4"/>
        </w:numPr>
        <w:spacing w:after="0" w:line="360" w:lineRule="auto"/>
        <w:ind w:left="714" w:hanging="357"/>
        <w:jc w:val="both"/>
        <w:outlineLvl w:val="0"/>
        <w:rPr>
          <w:rFonts w:ascii="Times New Roman" w:eastAsia="Times New Roman" w:hAnsi="Times New Roman" w:cs="Times New Roman"/>
          <w:bCs/>
          <w:sz w:val="26"/>
          <w:szCs w:val="26"/>
          <w:lang w:val="x-none" w:eastAsia="x-none"/>
        </w:rPr>
      </w:pPr>
      <w:r w:rsidRPr="00931AAD">
        <w:rPr>
          <w:rFonts w:ascii="Times New Roman" w:eastAsia="Times New Roman" w:hAnsi="Times New Roman" w:cs="Times New Roman"/>
          <w:bCs/>
          <w:sz w:val="26"/>
          <w:szCs w:val="26"/>
          <w:lang w:val="x-none" w:eastAsia="x-none"/>
        </w:rPr>
        <w:t>nie polega na zdolnościach podmiotów udostępniających zasoby</w:t>
      </w:r>
      <w:r w:rsidRPr="00931AAD">
        <w:rPr>
          <w:rFonts w:ascii="Times New Roman" w:eastAsia="Times New Roman" w:hAnsi="Times New Roman" w:cs="Times New Roman"/>
          <w:bCs/>
          <w:sz w:val="26"/>
          <w:szCs w:val="26"/>
          <w:lang w:eastAsia="x-none"/>
        </w:rPr>
        <w:t>/</w:t>
      </w:r>
      <w:r w:rsidRPr="00931AAD">
        <w:rPr>
          <w:rFonts w:ascii="Times New Roman" w:eastAsia="Times New Roman" w:hAnsi="Times New Roman" w:cs="Times New Roman"/>
          <w:bCs/>
          <w:sz w:val="26"/>
          <w:szCs w:val="26"/>
          <w:lang w:val="x-none" w:eastAsia="x-none"/>
        </w:rPr>
        <w:t xml:space="preserve">* </w:t>
      </w:r>
    </w:p>
    <w:p w14:paraId="4DBA35C6" w14:textId="62EC02BD" w:rsidR="00A5070E" w:rsidRPr="00931AAD" w:rsidRDefault="00A5070E" w:rsidP="00FB1BB3">
      <w:pPr>
        <w:keepNext/>
        <w:numPr>
          <w:ilvl w:val="0"/>
          <w:numId w:val="4"/>
        </w:numPr>
        <w:spacing w:after="0" w:line="360" w:lineRule="auto"/>
        <w:ind w:left="714" w:hanging="357"/>
        <w:jc w:val="both"/>
        <w:outlineLvl w:val="0"/>
        <w:rPr>
          <w:rFonts w:ascii="Times New Roman" w:eastAsia="Times New Roman" w:hAnsi="Times New Roman" w:cs="Times New Roman"/>
          <w:bCs/>
          <w:sz w:val="26"/>
          <w:szCs w:val="26"/>
          <w:lang w:val="x-none" w:eastAsia="x-none"/>
        </w:rPr>
      </w:pPr>
      <w:r w:rsidRPr="00931AAD">
        <w:rPr>
          <w:rFonts w:ascii="Times New Roman" w:eastAsia="Times New Roman" w:hAnsi="Times New Roman" w:cs="Times New Roman"/>
          <w:bCs/>
          <w:sz w:val="26"/>
          <w:szCs w:val="26"/>
          <w:lang w:val="x-none" w:eastAsia="x-none"/>
        </w:rPr>
        <w:t>polega na zdolnościach podmiotów udostępniających zasoby</w:t>
      </w:r>
      <w:r w:rsidRPr="00931AAD">
        <w:rPr>
          <w:rFonts w:ascii="Times New Roman" w:eastAsia="Times New Roman" w:hAnsi="Times New Roman" w:cs="Times New Roman"/>
          <w:bCs/>
          <w:sz w:val="26"/>
          <w:szCs w:val="26"/>
          <w:lang w:eastAsia="x-none"/>
        </w:rPr>
        <w:t>/</w:t>
      </w:r>
      <w:r w:rsidRPr="00931AAD">
        <w:rPr>
          <w:rFonts w:ascii="Times New Roman" w:eastAsia="Times New Roman" w:hAnsi="Times New Roman" w:cs="Times New Roman"/>
          <w:bCs/>
          <w:sz w:val="26"/>
          <w:szCs w:val="26"/>
          <w:lang w:val="x-none" w:eastAsia="x-none"/>
        </w:rPr>
        <w:t xml:space="preserve">* </w:t>
      </w:r>
    </w:p>
    <w:p w14:paraId="7BADC411" w14:textId="77777777" w:rsidR="00A5070E" w:rsidRPr="00A5070E" w:rsidRDefault="00A5070E" w:rsidP="00A5070E">
      <w:pPr>
        <w:keepNext/>
        <w:spacing w:after="0" w:line="240" w:lineRule="auto"/>
        <w:jc w:val="both"/>
        <w:outlineLvl w:val="0"/>
        <w:rPr>
          <w:rFonts w:ascii="Times New Roman" w:eastAsia="Times New Roman" w:hAnsi="Times New Roman" w:cs="Times New Roman"/>
          <w:i/>
          <w:lang w:val="x-none" w:eastAsia="x-none"/>
        </w:rPr>
      </w:pPr>
      <w:r w:rsidRPr="00A5070E">
        <w:rPr>
          <w:rFonts w:ascii="Times New Roman" w:eastAsia="Times New Roman" w:hAnsi="Times New Roman" w:cs="Times New Roman"/>
          <w:i/>
          <w:lang w:eastAsia="x-none"/>
        </w:rPr>
        <w:t>UWAGA:</w:t>
      </w:r>
      <w:r w:rsidRPr="00A5070E">
        <w:rPr>
          <w:rFonts w:ascii="Times New Roman" w:eastAsia="Times New Roman" w:hAnsi="Times New Roman" w:cs="Times New Roman"/>
          <w:i/>
          <w:lang w:val="x-none" w:eastAsia="x-none"/>
        </w:rPr>
        <w:t xml:space="preserve"> </w:t>
      </w:r>
    </w:p>
    <w:p w14:paraId="5447C9E5" w14:textId="651D167E" w:rsidR="00A5070E" w:rsidRPr="0023684F" w:rsidRDefault="00A5070E" w:rsidP="00A5070E">
      <w:pPr>
        <w:keepNext/>
        <w:spacing w:after="0" w:line="240" w:lineRule="auto"/>
        <w:ind w:left="284"/>
        <w:jc w:val="both"/>
        <w:outlineLvl w:val="0"/>
        <w:rPr>
          <w:rFonts w:ascii="Times New Roman" w:eastAsia="Times New Roman" w:hAnsi="Times New Roman" w:cs="Times New Roman"/>
          <w:i/>
          <w:sz w:val="26"/>
          <w:szCs w:val="26"/>
          <w:lang w:eastAsia="x-none"/>
        </w:rPr>
      </w:pPr>
      <w:r w:rsidRPr="0023684F">
        <w:rPr>
          <w:rFonts w:ascii="Times New Roman" w:eastAsia="Times New Roman" w:hAnsi="Times New Roman" w:cs="Times New Roman"/>
          <w:i/>
          <w:lang w:eastAsia="x-none"/>
        </w:rPr>
        <w:t>W</w:t>
      </w:r>
      <w:r w:rsidRPr="0023684F">
        <w:rPr>
          <w:rFonts w:ascii="Times New Roman" w:eastAsia="Times New Roman" w:hAnsi="Times New Roman" w:cs="Times New Roman"/>
          <w:i/>
          <w:lang w:val="x-none" w:eastAsia="x-none"/>
        </w:rPr>
        <w:t xml:space="preserve"> przypadku polegania na zdolnościach podmiotów udostępniających zasoby w zakresie doświadczenia, podmioty te muszą zrealizować roboty / usługi, do realizacji których te zdolności są wymagane</w:t>
      </w:r>
      <w:r w:rsidRPr="0023684F">
        <w:rPr>
          <w:rFonts w:ascii="Times New Roman" w:eastAsia="Times New Roman" w:hAnsi="Times New Roman" w:cs="Times New Roman"/>
          <w:i/>
          <w:lang w:eastAsia="x-none"/>
        </w:rPr>
        <w:t>.</w:t>
      </w:r>
    </w:p>
    <w:p w14:paraId="61192AA2" w14:textId="7842D5D7" w:rsidR="00A5070E" w:rsidRPr="0023684F" w:rsidRDefault="00A5070E" w:rsidP="00A5070E">
      <w:pPr>
        <w:keepNext/>
        <w:spacing w:after="0" w:line="240" w:lineRule="auto"/>
        <w:ind w:left="284"/>
        <w:jc w:val="both"/>
        <w:outlineLvl w:val="0"/>
        <w:rPr>
          <w:rFonts w:ascii="Times New Roman" w:eastAsia="Times New Roman" w:hAnsi="Times New Roman" w:cs="Times New Roman"/>
          <w:i/>
          <w:sz w:val="26"/>
          <w:szCs w:val="26"/>
          <w:lang w:eastAsia="x-none"/>
        </w:rPr>
      </w:pPr>
      <w:r w:rsidRPr="0023684F">
        <w:rPr>
          <w:rFonts w:ascii="Times New Roman" w:eastAsia="Times New Roman" w:hAnsi="Times New Roman" w:cs="Times New Roman"/>
          <w:i/>
          <w:lang w:eastAsia="x-none"/>
        </w:rPr>
        <w:t>W</w:t>
      </w:r>
      <w:r w:rsidRPr="0023684F">
        <w:rPr>
          <w:rFonts w:ascii="Times New Roman" w:eastAsia="Times New Roman" w:hAnsi="Times New Roman" w:cs="Times New Roman"/>
          <w:i/>
          <w:lang w:val="x-none" w:eastAsia="x-none"/>
        </w:rPr>
        <w:t xml:space="preserve"> przypadku polegania na zdolnościach podmiotów udostępniających zasoby </w:t>
      </w:r>
      <w:r w:rsidRPr="0023684F">
        <w:rPr>
          <w:rFonts w:ascii="Times New Roman" w:eastAsia="Times New Roman" w:hAnsi="Times New Roman" w:cs="Times New Roman"/>
          <w:i/>
          <w:lang w:eastAsia="x-none"/>
        </w:rPr>
        <w:t>Wykonawca zobowiązany jest wraz z ofertą złożyć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1D857DE4" w14:textId="5D76B58E" w:rsidR="00A5070E" w:rsidRPr="0023684F" w:rsidRDefault="00A5070E" w:rsidP="00A5070E">
      <w:pPr>
        <w:keepNext/>
        <w:spacing w:after="0" w:line="240" w:lineRule="auto"/>
        <w:ind w:left="284"/>
        <w:jc w:val="both"/>
        <w:outlineLvl w:val="0"/>
        <w:rPr>
          <w:rFonts w:ascii="Times New Roman" w:eastAsia="Times New Roman" w:hAnsi="Times New Roman" w:cs="Times New Roman"/>
          <w:i/>
          <w:sz w:val="26"/>
          <w:szCs w:val="26"/>
          <w:lang w:val="x-none" w:eastAsia="x-none"/>
        </w:rPr>
      </w:pPr>
      <w:r w:rsidRPr="0023684F">
        <w:rPr>
          <w:rFonts w:ascii="Times New Roman" w:eastAsia="Times New Roman" w:hAnsi="Times New Roman" w:cs="Times New Roman"/>
          <w:i/>
          <w:lang w:val="x-none" w:eastAsia="x-none"/>
        </w:rPr>
        <w:t>Wykonawca nie może, po upływie terminu składania ofert, powoływać się na zdolności podmiotów udostępniających zasoby, jeżeli na etapie składania ofert nie polegał on w danym zakresie na zdolnościach podmiotów udostępniających zasoby:</w:t>
      </w:r>
    </w:p>
    <w:p w14:paraId="253B6307" w14:textId="77777777" w:rsidR="00A5070E" w:rsidRPr="00A5070E" w:rsidRDefault="00A5070E" w:rsidP="00A5070E">
      <w:pPr>
        <w:spacing w:after="0" w:line="240" w:lineRule="auto"/>
        <w:rPr>
          <w:rFonts w:ascii="Times New Roman" w:eastAsia="Times New Roman" w:hAnsi="Times New Roman" w:cs="Times New Roman"/>
          <w:sz w:val="20"/>
          <w:szCs w:val="20"/>
          <w:lang w:val="x-none" w:eastAsia="x-none"/>
        </w:rPr>
      </w:pPr>
    </w:p>
    <w:p w14:paraId="7252DD28" w14:textId="5B43F016" w:rsidR="00A5070E" w:rsidRPr="0023684F" w:rsidRDefault="00A5070E" w:rsidP="00A5070E">
      <w:pPr>
        <w:keepNext/>
        <w:spacing w:after="0" w:line="240" w:lineRule="auto"/>
        <w:jc w:val="both"/>
        <w:outlineLvl w:val="0"/>
        <w:rPr>
          <w:rFonts w:ascii="Times New Roman" w:eastAsia="Times New Roman" w:hAnsi="Times New Roman" w:cs="Times New Roman"/>
          <w:sz w:val="26"/>
          <w:szCs w:val="26"/>
          <w:lang w:val="x-none" w:eastAsia="x-none"/>
        </w:rPr>
      </w:pPr>
      <w:r w:rsidRPr="00A5070E">
        <w:rPr>
          <w:rFonts w:ascii="Times New Roman" w:eastAsia="Times New Roman" w:hAnsi="Times New Roman" w:cs="Times New Roman"/>
          <w:b/>
          <w:sz w:val="26"/>
          <w:szCs w:val="26"/>
          <w:lang w:eastAsia="x-none"/>
        </w:rPr>
        <w:t>7</w:t>
      </w:r>
      <w:r w:rsidRPr="00A5070E">
        <w:rPr>
          <w:rFonts w:ascii="Times New Roman" w:eastAsia="Times New Roman" w:hAnsi="Times New Roman" w:cs="Times New Roman"/>
          <w:b/>
          <w:sz w:val="26"/>
          <w:szCs w:val="26"/>
          <w:lang w:val="x-none" w:eastAsia="x-none"/>
        </w:rPr>
        <w:t>. Wskazanie części zamówienia, której/których wykonanie Wykonawca zamierza powierzyć podwykonawcy/podwykonawcom i nazwy (firmy) podwykonawców</w:t>
      </w:r>
      <w:r w:rsidRPr="00A5070E">
        <w:rPr>
          <w:rFonts w:ascii="Times New Roman" w:eastAsia="Times New Roman" w:hAnsi="Times New Roman" w:cs="Times New Roman"/>
          <w:b/>
          <w:sz w:val="26"/>
          <w:szCs w:val="26"/>
          <w:lang w:eastAsia="x-none"/>
        </w:rPr>
        <w:t>,</w:t>
      </w:r>
      <w:r w:rsidRPr="00A5070E">
        <w:rPr>
          <w:rFonts w:ascii="Times New Roman" w:eastAsia="Times New Roman" w:hAnsi="Times New Roman" w:cs="Times New Roman"/>
          <w:b/>
          <w:sz w:val="26"/>
          <w:szCs w:val="26"/>
          <w:lang w:val="x-none" w:eastAsia="x-none"/>
        </w:rPr>
        <w:t xml:space="preserve"> o ile </w:t>
      </w:r>
      <w:r w:rsidRPr="0023684F">
        <w:rPr>
          <w:rFonts w:ascii="Times New Roman" w:eastAsia="Times New Roman" w:hAnsi="Times New Roman" w:cs="Times New Roman"/>
          <w:b/>
          <w:sz w:val="26"/>
          <w:szCs w:val="26"/>
          <w:lang w:val="x-none" w:eastAsia="x-none"/>
        </w:rPr>
        <w:t>podwykonawc</w:t>
      </w:r>
      <w:r w:rsidRPr="0023684F">
        <w:rPr>
          <w:rFonts w:ascii="Times New Roman" w:eastAsia="Times New Roman" w:hAnsi="Times New Roman" w:cs="Times New Roman"/>
          <w:b/>
          <w:sz w:val="26"/>
          <w:szCs w:val="26"/>
          <w:lang w:eastAsia="x-none"/>
        </w:rPr>
        <w:t>y</w:t>
      </w:r>
      <w:r w:rsidRPr="0023684F">
        <w:rPr>
          <w:rFonts w:ascii="Times New Roman" w:eastAsia="Times New Roman" w:hAnsi="Times New Roman" w:cs="Times New Roman"/>
          <w:b/>
          <w:sz w:val="26"/>
          <w:szCs w:val="26"/>
          <w:lang w:val="x-none" w:eastAsia="x-none"/>
        </w:rPr>
        <w:t xml:space="preserve"> są już znan</w:t>
      </w:r>
      <w:r w:rsidRPr="0023684F">
        <w:rPr>
          <w:rFonts w:ascii="Times New Roman" w:eastAsia="Times New Roman" w:hAnsi="Times New Roman" w:cs="Times New Roman"/>
          <w:b/>
          <w:sz w:val="26"/>
          <w:szCs w:val="26"/>
          <w:lang w:eastAsia="x-none"/>
        </w:rPr>
        <w:t>i</w:t>
      </w:r>
      <w:r w:rsidRPr="0023684F">
        <w:rPr>
          <w:rFonts w:ascii="Times New Roman" w:eastAsia="Times New Roman" w:hAnsi="Times New Roman" w:cs="Times New Roman"/>
          <w:i/>
          <w:sz w:val="26"/>
          <w:szCs w:val="26"/>
          <w:lang w:val="x-none" w:eastAsia="x-none"/>
        </w:rPr>
        <w:t xml:space="preserve"> </w:t>
      </w:r>
      <w:r w:rsidRPr="0023684F">
        <w:rPr>
          <w:rFonts w:ascii="Times New Roman" w:eastAsia="Times New Roman" w:hAnsi="Times New Roman" w:cs="Times New Roman"/>
          <w:i/>
          <w:lang w:val="x-none" w:eastAsia="x-none"/>
        </w:rPr>
        <w:t xml:space="preserve">(jeśli dotyczy; w przypadku </w:t>
      </w:r>
      <w:r w:rsidRPr="0023684F">
        <w:rPr>
          <w:rFonts w:ascii="Times New Roman" w:eastAsia="Times New Roman" w:hAnsi="Times New Roman" w:cs="Times New Roman"/>
          <w:i/>
          <w:lang w:eastAsia="x-none"/>
        </w:rPr>
        <w:t xml:space="preserve">polegania na </w:t>
      </w:r>
      <w:r w:rsidRPr="0023684F">
        <w:rPr>
          <w:rFonts w:ascii="Times New Roman" w:eastAsia="Times New Roman" w:hAnsi="Times New Roman" w:cs="Times New Roman"/>
          <w:i/>
          <w:lang w:val="x-none" w:eastAsia="x-none"/>
        </w:rPr>
        <w:t>podmio</w:t>
      </w:r>
      <w:r w:rsidRPr="0023684F">
        <w:rPr>
          <w:rFonts w:ascii="Times New Roman" w:eastAsia="Times New Roman" w:hAnsi="Times New Roman" w:cs="Times New Roman"/>
          <w:i/>
          <w:lang w:eastAsia="x-none"/>
        </w:rPr>
        <w:t>cie</w:t>
      </w:r>
      <w:r w:rsidRPr="0023684F">
        <w:rPr>
          <w:rFonts w:ascii="Times New Roman" w:eastAsia="Times New Roman" w:hAnsi="Times New Roman" w:cs="Times New Roman"/>
          <w:i/>
          <w:lang w:val="x-none" w:eastAsia="x-none"/>
        </w:rPr>
        <w:t xml:space="preserve"> udostępniając</w:t>
      </w:r>
      <w:r w:rsidRPr="0023684F">
        <w:rPr>
          <w:rFonts w:ascii="Times New Roman" w:eastAsia="Times New Roman" w:hAnsi="Times New Roman" w:cs="Times New Roman"/>
          <w:i/>
          <w:lang w:eastAsia="x-none"/>
        </w:rPr>
        <w:t>ym</w:t>
      </w:r>
      <w:r w:rsidRPr="0023684F">
        <w:rPr>
          <w:rFonts w:ascii="Times New Roman" w:eastAsia="Times New Roman" w:hAnsi="Times New Roman" w:cs="Times New Roman"/>
          <w:i/>
          <w:lang w:val="x-none" w:eastAsia="x-none"/>
        </w:rPr>
        <w:t xml:space="preserve"> zasoby w zakresie doświadczenia, podmioty te muszą zrealizować roboty, do realizacji których te zdolności są wymagane):</w:t>
      </w:r>
    </w:p>
    <w:p w14:paraId="6FFB2AA9" w14:textId="77777777" w:rsidR="00A5070E" w:rsidRPr="00A5070E" w:rsidRDefault="00A5070E" w:rsidP="00A5070E">
      <w:pPr>
        <w:autoSpaceDE w:val="0"/>
        <w:autoSpaceDN w:val="0"/>
        <w:adjustRightInd w:val="0"/>
        <w:spacing w:after="0" w:line="360" w:lineRule="auto"/>
        <w:ind w:right="23"/>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w:t>
      </w:r>
    </w:p>
    <w:p w14:paraId="54A40DDA" w14:textId="77777777" w:rsidR="00A5070E" w:rsidRPr="00A5070E" w:rsidRDefault="00A5070E" w:rsidP="00A5070E">
      <w:pPr>
        <w:autoSpaceDE w:val="0"/>
        <w:autoSpaceDN w:val="0"/>
        <w:adjustRightInd w:val="0"/>
        <w:spacing w:after="0" w:line="360" w:lineRule="auto"/>
        <w:ind w:right="23"/>
        <w:jc w:val="both"/>
        <w:rPr>
          <w:rFonts w:ascii="Times New Roman" w:eastAsia="Times New Roman" w:hAnsi="Times New Roman" w:cs="Times New Roman"/>
          <w:b/>
          <w:sz w:val="26"/>
          <w:szCs w:val="26"/>
          <w:lang w:eastAsia="pl-PL"/>
        </w:rPr>
      </w:pPr>
    </w:p>
    <w:p w14:paraId="34B43D5C" w14:textId="585E6424" w:rsidR="00A5070E" w:rsidRPr="00A5070E" w:rsidRDefault="00A5070E" w:rsidP="00A5070E">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r w:rsidRPr="00A5070E">
        <w:rPr>
          <w:rFonts w:ascii="Times New Roman" w:eastAsia="Times New Roman" w:hAnsi="Times New Roman" w:cs="Times New Roman"/>
          <w:b/>
          <w:sz w:val="26"/>
          <w:szCs w:val="26"/>
          <w:lang w:eastAsia="pl-PL"/>
        </w:rPr>
        <w:t xml:space="preserve">8. Informacja dot. rodzaju Wykonawcy </w:t>
      </w:r>
      <w:r w:rsidRPr="00A5070E">
        <w:rPr>
          <w:rFonts w:ascii="Times New Roman" w:eastAsia="Times New Roman" w:hAnsi="Times New Roman" w:cs="Times New Roman"/>
          <w:bCs/>
          <w:i/>
          <w:iCs/>
          <w:lang w:eastAsia="pl-PL"/>
        </w:rPr>
        <w:t>(w przypadku Wykonawców wspólnie ubiegających się o udzielenie zamówienia należy wypełnić odrębnie dla każdego z Wykonawców wspólnie ubiegających się)</w:t>
      </w:r>
      <w:r w:rsidRPr="00A5070E">
        <w:rPr>
          <w:rFonts w:ascii="Times New Roman" w:eastAsia="Times New Roman" w:hAnsi="Times New Roman" w:cs="Times New Roman"/>
          <w:b/>
          <w:sz w:val="26"/>
          <w:szCs w:val="26"/>
          <w:lang w:eastAsia="pl-PL"/>
        </w:rPr>
        <w:t xml:space="preserve">: </w:t>
      </w:r>
    </w:p>
    <w:p w14:paraId="01A2D21C" w14:textId="77777777" w:rsidR="00A5070E" w:rsidRPr="00A5070E" w:rsidRDefault="00A5070E" w:rsidP="00FB1BB3">
      <w:pPr>
        <w:numPr>
          <w:ilvl w:val="0"/>
          <w:numId w:val="2"/>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Wykonawca jest mikroprzedsiębiorstwem/*,</w:t>
      </w:r>
      <w:r w:rsidRPr="00A5070E">
        <w:rPr>
          <w:rFonts w:ascii="Times New Roman" w:eastAsia="Times New Roman" w:hAnsi="Times New Roman" w:cs="Times New Roman"/>
          <w:sz w:val="24"/>
          <w:szCs w:val="24"/>
          <w:lang w:eastAsia="pl-PL"/>
        </w:rPr>
        <w:t xml:space="preserve"> </w:t>
      </w:r>
    </w:p>
    <w:p w14:paraId="5E632DEC" w14:textId="77777777" w:rsidR="00A5070E" w:rsidRPr="00A5070E" w:rsidRDefault="00A5070E" w:rsidP="00A5070E">
      <w:pPr>
        <w:spacing w:after="0" w:line="240" w:lineRule="auto"/>
        <w:ind w:left="709"/>
        <w:contextualSpacing/>
        <w:jc w:val="both"/>
        <w:rPr>
          <w:rFonts w:ascii="Times New Roman" w:eastAsia="Times New Roman" w:hAnsi="Times New Roman" w:cs="Times New Roman"/>
          <w:i/>
          <w:iCs/>
          <w:sz w:val="20"/>
          <w:szCs w:val="20"/>
          <w:lang w:eastAsia="pl-PL"/>
        </w:rPr>
      </w:pPr>
      <w:r w:rsidRPr="00A5070E">
        <w:rPr>
          <w:rFonts w:ascii="Times New Roman" w:eastAsia="Times New Roman" w:hAnsi="Times New Roman" w:cs="Times New Roman"/>
          <w:i/>
          <w:iCs/>
          <w:sz w:val="20"/>
          <w:szCs w:val="20"/>
          <w:lang w:eastAsia="pl-PL"/>
        </w:rPr>
        <w:t>(Przedsiębiorstwo, które zatrudnia mniej niż 10 osób i którego roczny obrót lub roczna suma bilansowa nie przekracza 2 milionów EURO).</w:t>
      </w:r>
    </w:p>
    <w:p w14:paraId="1DE5A7F4" w14:textId="77777777" w:rsidR="00A5070E" w:rsidRPr="00A5070E" w:rsidRDefault="00A5070E" w:rsidP="00A5070E">
      <w:pPr>
        <w:spacing w:after="0" w:line="240" w:lineRule="auto"/>
        <w:ind w:left="709"/>
        <w:contextualSpacing/>
        <w:jc w:val="both"/>
        <w:rPr>
          <w:rFonts w:ascii="Times New Roman" w:eastAsia="Times New Roman" w:hAnsi="Times New Roman" w:cs="Times New Roman"/>
          <w:i/>
          <w:iCs/>
          <w:sz w:val="10"/>
          <w:szCs w:val="10"/>
          <w:lang w:eastAsia="pl-PL"/>
        </w:rPr>
      </w:pPr>
    </w:p>
    <w:p w14:paraId="0E690C31" w14:textId="77777777" w:rsidR="00A5070E" w:rsidRPr="00A5070E" w:rsidRDefault="00A5070E" w:rsidP="00FB1BB3">
      <w:pPr>
        <w:numPr>
          <w:ilvl w:val="0"/>
          <w:numId w:val="2"/>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Wykonawca jest małym przedsiębiorstwem/*,</w:t>
      </w:r>
      <w:r w:rsidRPr="00A5070E">
        <w:rPr>
          <w:rFonts w:ascii="Times New Roman" w:eastAsia="Times New Roman" w:hAnsi="Times New Roman" w:cs="Times New Roman"/>
          <w:sz w:val="24"/>
          <w:szCs w:val="24"/>
          <w:lang w:eastAsia="pl-PL"/>
        </w:rPr>
        <w:t xml:space="preserve"> </w:t>
      </w:r>
    </w:p>
    <w:p w14:paraId="6F057164" w14:textId="77777777" w:rsidR="00A5070E" w:rsidRPr="00A5070E" w:rsidRDefault="00A5070E" w:rsidP="00A5070E">
      <w:pPr>
        <w:spacing w:before="120" w:after="0" w:line="240" w:lineRule="auto"/>
        <w:ind w:left="709"/>
        <w:contextualSpacing/>
        <w:jc w:val="both"/>
        <w:rPr>
          <w:rFonts w:ascii="Times New Roman" w:eastAsia="Times New Roman" w:hAnsi="Times New Roman" w:cs="Times New Roman"/>
          <w:i/>
          <w:iCs/>
          <w:sz w:val="20"/>
          <w:szCs w:val="20"/>
          <w:lang w:eastAsia="pl-PL"/>
        </w:rPr>
      </w:pPr>
      <w:r w:rsidRPr="00A5070E">
        <w:rPr>
          <w:rFonts w:ascii="Times New Roman" w:eastAsia="Times New Roman" w:hAnsi="Times New Roman" w:cs="Times New Roman"/>
          <w:i/>
          <w:iCs/>
          <w:sz w:val="20"/>
          <w:szCs w:val="20"/>
          <w:lang w:eastAsia="pl-PL"/>
        </w:rPr>
        <w:t>(Przedsiębiorstwo, które zatrudnia mniej niż 50 osób i katorgo roczny obrót lub roczna suma bilansowa nie przekracza 10 milionów EURO).</w:t>
      </w:r>
    </w:p>
    <w:p w14:paraId="3EDBEF02" w14:textId="77777777" w:rsidR="00A5070E" w:rsidRPr="00A5070E" w:rsidRDefault="00A5070E" w:rsidP="00A5070E">
      <w:pPr>
        <w:spacing w:before="120" w:after="0" w:line="240" w:lineRule="auto"/>
        <w:ind w:left="709"/>
        <w:contextualSpacing/>
        <w:jc w:val="both"/>
        <w:rPr>
          <w:rFonts w:ascii="Times New Roman" w:eastAsia="Times New Roman" w:hAnsi="Times New Roman" w:cs="Times New Roman"/>
          <w:i/>
          <w:iCs/>
          <w:sz w:val="10"/>
          <w:szCs w:val="10"/>
          <w:lang w:eastAsia="pl-PL"/>
        </w:rPr>
      </w:pPr>
    </w:p>
    <w:p w14:paraId="166CE5F0" w14:textId="77777777" w:rsidR="00A5070E" w:rsidRPr="00A5070E" w:rsidRDefault="00A5070E" w:rsidP="00FB1BB3">
      <w:pPr>
        <w:numPr>
          <w:ilvl w:val="0"/>
          <w:numId w:val="2"/>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Wykonawca jest średnim przedsiębiorstwem/*,</w:t>
      </w:r>
    </w:p>
    <w:p w14:paraId="6ABDE33B" w14:textId="77777777" w:rsidR="00A5070E" w:rsidRPr="00A5070E" w:rsidRDefault="00A5070E" w:rsidP="00A5070E">
      <w:pPr>
        <w:spacing w:before="120" w:after="0" w:line="240" w:lineRule="auto"/>
        <w:ind w:left="709"/>
        <w:contextualSpacing/>
        <w:jc w:val="both"/>
        <w:rPr>
          <w:rFonts w:ascii="Times New Roman" w:eastAsia="Times New Roman" w:hAnsi="Times New Roman" w:cs="Times New Roman"/>
          <w:i/>
          <w:iCs/>
          <w:sz w:val="20"/>
          <w:szCs w:val="20"/>
          <w:lang w:eastAsia="pl-PL"/>
        </w:rPr>
      </w:pPr>
      <w:r w:rsidRPr="00A5070E">
        <w:rPr>
          <w:rFonts w:ascii="Times New Roman" w:eastAsia="Times New Roman" w:hAnsi="Times New Roman" w:cs="Times New Roman"/>
          <w:i/>
          <w:iCs/>
          <w:sz w:val="20"/>
          <w:szCs w:val="20"/>
          <w:lang w:eastAsia="pl-PL"/>
        </w:rPr>
        <w:t>(Przedsiębiorstwo, które nie jest mikroprzedsiębiorstwem ani małym przedsiębiorstwem i które zatrudnia mniej niż 250 osób i którego roczny obrót nie przekracza 50 milionów EUR. lub roczna suma bilansowa nie przekracza 43 milionów EURO).</w:t>
      </w:r>
    </w:p>
    <w:p w14:paraId="11C32D5F" w14:textId="4901C412" w:rsidR="00A5070E" w:rsidRPr="00D46764" w:rsidRDefault="00A5070E" w:rsidP="00A5070E">
      <w:pPr>
        <w:spacing w:before="120" w:after="0" w:line="240" w:lineRule="auto"/>
        <w:contextualSpacing/>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i/>
          <w:lang w:eastAsia="pl-PL"/>
        </w:rPr>
        <w:t xml:space="preserve">(szczegółowe wyjaśnienia w powyższej kwestii znajdują się w rozdziale XXX </w:t>
      </w:r>
      <w:r w:rsidRPr="00D46764">
        <w:rPr>
          <w:rFonts w:ascii="Times New Roman" w:eastAsia="Times New Roman" w:hAnsi="Times New Roman" w:cs="Times New Roman"/>
          <w:i/>
          <w:lang w:eastAsia="pl-PL"/>
        </w:rPr>
        <w:t>ust.</w:t>
      </w:r>
      <w:r w:rsidR="0023684F" w:rsidRPr="00D46764">
        <w:rPr>
          <w:rFonts w:ascii="Times New Roman" w:eastAsia="Times New Roman" w:hAnsi="Times New Roman" w:cs="Times New Roman"/>
          <w:i/>
          <w:lang w:eastAsia="pl-PL"/>
        </w:rPr>
        <w:t>5</w:t>
      </w:r>
      <w:r w:rsidRPr="00D46764">
        <w:rPr>
          <w:rFonts w:ascii="Times New Roman" w:eastAsia="Times New Roman" w:hAnsi="Times New Roman" w:cs="Times New Roman"/>
          <w:i/>
          <w:lang w:eastAsia="pl-PL"/>
        </w:rPr>
        <w:t xml:space="preserve"> pkt </w:t>
      </w:r>
      <w:r w:rsidR="0023684F" w:rsidRPr="00D46764">
        <w:rPr>
          <w:rFonts w:ascii="Times New Roman" w:eastAsia="Times New Roman" w:hAnsi="Times New Roman" w:cs="Times New Roman"/>
          <w:i/>
          <w:lang w:eastAsia="pl-PL"/>
        </w:rPr>
        <w:t>7</w:t>
      </w:r>
      <w:r w:rsidRPr="00D46764">
        <w:rPr>
          <w:rFonts w:ascii="Times New Roman" w:eastAsia="Times New Roman" w:hAnsi="Times New Roman" w:cs="Times New Roman"/>
          <w:i/>
          <w:lang w:eastAsia="pl-PL"/>
        </w:rPr>
        <w:t xml:space="preserve"> SWZ)</w:t>
      </w:r>
    </w:p>
    <w:p w14:paraId="07B04E50" w14:textId="77777777" w:rsidR="00A5070E" w:rsidRPr="00A5070E" w:rsidRDefault="00A5070E" w:rsidP="00FB1BB3">
      <w:pPr>
        <w:numPr>
          <w:ilvl w:val="0"/>
          <w:numId w:val="2"/>
        </w:numPr>
        <w:spacing w:before="120" w:after="0" w:line="240" w:lineRule="auto"/>
        <w:ind w:left="709" w:hanging="357"/>
        <w:contextualSpacing/>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lastRenderedPageBreak/>
        <w:t>Wykonawca</w:t>
      </w:r>
      <w:r w:rsidRPr="00A5070E">
        <w:rPr>
          <w:rFonts w:ascii="Times New Roman" w:eastAsia="Times New Roman" w:hAnsi="Times New Roman" w:cs="Times New Roman"/>
          <w:bCs/>
          <w:color w:val="000000"/>
          <w:sz w:val="26"/>
          <w:szCs w:val="26"/>
          <w:lang w:eastAsia="pl-PL"/>
        </w:rPr>
        <w:t xml:space="preserve"> prowadzi </w:t>
      </w:r>
      <w:r w:rsidRPr="00A5070E">
        <w:rPr>
          <w:rFonts w:ascii="Times New Roman" w:eastAsia="Times New Roman" w:hAnsi="Times New Roman" w:cs="Times New Roman"/>
          <w:bCs/>
          <w:sz w:val="26"/>
          <w:szCs w:val="26"/>
          <w:lang w:eastAsia="pl-PL"/>
        </w:rPr>
        <w:t>jednoosobową</w:t>
      </w:r>
      <w:r w:rsidRPr="00A5070E">
        <w:rPr>
          <w:rFonts w:ascii="Times New Roman" w:eastAsia="Times New Roman" w:hAnsi="Times New Roman" w:cs="Times New Roman"/>
          <w:sz w:val="26"/>
          <w:szCs w:val="26"/>
          <w:lang w:eastAsia="pl-PL"/>
        </w:rPr>
        <w:t xml:space="preserve"> działalność gospodarczą/*,</w:t>
      </w:r>
    </w:p>
    <w:p w14:paraId="11B8FA67" w14:textId="77777777" w:rsidR="00A5070E" w:rsidRPr="00A5070E" w:rsidRDefault="00A5070E" w:rsidP="00A5070E">
      <w:pPr>
        <w:spacing w:before="120" w:after="0" w:line="240" w:lineRule="auto"/>
        <w:ind w:left="709"/>
        <w:contextualSpacing/>
        <w:jc w:val="both"/>
        <w:rPr>
          <w:rFonts w:ascii="Times New Roman" w:eastAsia="Times New Roman" w:hAnsi="Times New Roman" w:cs="Times New Roman"/>
          <w:sz w:val="10"/>
          <w:szCs w:val="10"/>
          <w:lang w:eastAsia="pl-PL"/>
        </w:rPr>
      </w:pPr>
    </w:p>
    <w:p w14:paraId="006B02C2" w14:textId="77777777" w:rsidR="00A5070E" w:rsidRPr="00A5070E" w:rsidRDefault="00A5070E" w:rsidP="00FB1BB3">
      <w:pPr>
        <w:numPr>
          <w:ilvl w:val="0"/>
          <w:numId w:val="2"/>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Wykonawca (osoba fizyczna) nieprowadzący działalności gospodarczej/*,</w:t>
      </w:r>
    </w:p>
    <w:p w14:paraId="24558EF1" w14:textId="77777777" w:rsidR="00A5070E" w:rsidRPr="00A5070E" w:rsidRDefault="00A5070E" w:rsidP="00A5070E">
      <w:pPr>
        <w:spacing w:before="120" w:after="0" w:line="240" w:lineRule="auto"/>
        <w:contextualSpacing/>
        <w:jc w:val="both"/>
        <w:rPr>
          <w:rFonts w:ascii="Times New Roman" w:eastAsia="Times New Roman" w:hAnsi="Times New Roman" w:cs="Times New Roman"/>
          <w:sz w:val="10"/>
          <w:szCs w:val="10"/>
          <w:lang w:eastAsia="pl-PL"/>
        </w:rPr>
      </w:pPr>
      <w:r w:rsidRPr="00A5070E">
        <w:rPr>
          <w:rFonts w:ascii="Times New Roman" w:eastAsia="Times New Roman" w:hAnsi="Times New Roman" w:cs="Times New Roman"/>
          <w:sz w:val="10"/>
          <w:szCs w:val="10"/>
          <w:lang w:eastAsia="pl-PL"/>
        </w:rPr>
        <w:t xml:space="preserve"> </w:t>
      </w:r>
    </w:p>
    <w:p w14:paraId="01596B74" w14:textId="77777777" w:rsidR="00A5070E" w:rsidRPr="00A5070E" w:rsidRDefault="00A5070E" w:rsidP="00FB1BB3">
      <w:pPr>
        <w:numPr>
          <w:ilvl w:val="0"/>
          <w:numId w:val="2"/>
        </w:numPr>
        <w:spacing w:before="120" w:after="0" w:line="240" w:lineRule="auto"/>
        <w:ind w:left="709" w:hanging="357"/>
        <w:contextualSpacing/>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Wykonawca posiada inny status/*.</w:t>
      </w:r>
      <w:r w:rsidRPr="00A5070E">
        <w:rPr>
          <w:rFonts w:ascii="Times New Roman" w:eastAsia="Times New Roman" w:hAnsi="Times New Roman" w:cs="Times New Roman"/>
          <w:sz w:val="24"/>
          <w:szCs w:val="24"/>
          <w:lang w:eastAsia="pl-PL"/>
        </w:rPr>
        <w:t xml:space="preserve"> </w:t>
      </w:r>
    </w:p>
    <w:p w14:paraId="02323276" w14:textId="77777777" w:rsidR="00A5070E" w:rsidRPr="00A5070E" w:rsidRDefault="00A5070E" w:rsidP="00A5070E">
      <w:pPr>
        <w:autoSpaceDE w:val="0"/>
        <w:autoSpaceDN w:val="0"/>
        <w:adjustRightInd w:val="0"/>
        <w:spacing w:after="0" w:line="240" w:lineRule="auto"/>
        <w:ind w:right="23"/>
        <w:jc w:val="both"/>
        <w:rPr>
          <w:rFonts w:ascii="Times New Roman" w:eastAsia="Times New Roman" w:hAnsi="Times New Roman" w:cs="Times New Roman"/>
          <w:b/>
          <w:sz w:val="26"/>
          <w:szCs w:val="26"/>
          <w:lang w:eastAsia="pl-PL"/>
        </w:rPr>
      </w:pPr>
    </w:p>
    <w:p w14:paraId="5AC68752" w14:textId="77777777" w:rsidR="00A5070E" w:rsidRPr="00A5070E" w:rsidRDefault="00A5070E" w:rsidP="00A5070E">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b/>
          <w:sz w:val="26"/>
          <w:szCs w:val="26"/>
          <w:lang w:eastAsia="pl-PL"/>
        </w:rPr>
        <w:t xml:space="preserve">9. Uzasadnienie zastrzeżenia dokumentów jako tajemnicy przedsiębiorstwa w rozumieniu art.11 ust.4 ustawy o zwalczaniu nieuczciwej konkurencji </w:t>
      </w:r>
      <w:r w:rsidRPr="00A5070E">
        <w:rPr>
          <w:rFonts w:ascii="Times New Roman" w:eastAsia="Times New Roman" w:hAnsi="Times New Roman" w:cs="Times New Roman"/>
          <w:i/>
          <w:lang w:eastAsia="pl-PL"/>
        </w:rPr>
        <w:t>(jeżeli dotyczy)</w:t>
      </w:r>
      <w:r w:rsidRPr="00A5070E">
        <w:rPr>
          <w:rFonts w:ascii="Times New Roman" w:eastAsia="Times New Roman" w:hAnsi="Times New Roman" w:cs="Times New Roman"/>
          <w:sz w:val="26"/>
          <w:szCs w:val="26"/>
          <w:lang w:eastAsia="pl-PL"/>
        </w:rPr>
        <w:t>*:</w:t>
      </w:r>
    </w:p>
    <w:p w14:paraId="0D424650" w14:textId="63CBC279" w:rsidR="00A5070E" w:rsidRPr="00A5070E" w:rsidRDefault="00A5070E" w:rsidP="00A5070E">
      <w:pPr>
        <w:spacing w:after="0" w:line="360" w:lineRule="auto"/>
        <w:rPr>
          <w:rFonts w:ascii="Times New Roman" w:eastAsia="Times New Roman" w:hAnsi="Times New Roman" w:cs="Times New Roman"/>
          <w:b/>
          <w:i/>
          <w:sz w:val="26"/>
          <w:szCs w:val="26"/>
          <w:lang w:val="x-none" w:eastAsia="x-none"/>
        </w:rPr>
      </w:pPr>
      <w:r w:rsidRPr="00A5070E">
        <w:rPr>
          <w:rFonts w:ascii="Times New Roman" w:eastAsia="Times New Roman" w:hAnsi="Times New Roman" w:cs="Times New Roman"/>
          <w:sz w:val="26"/>
          <w:szCs w:val="26"/>
          <w:lang w:val="x-none" w:eastAsia="x-none"/>
        </w:rPr>
        <w:t>…………………………………………………………………………………………………</w:t>
      </w:r>
    </w:p>
    <w:p w14:paraId="4290164C" w14:textId="77777777" w:rsidR="00A5070E" w:rsidRPr="00A5070E" w:rsidRDefault="00A5070E" w:rsidP="00A5070E">
      <w:pPr>
        <w:autoSpaceDE w:val="0"/>
        <w:autoSpaceDN w:val="0"/>
        <w:adjustRightInd w:val="0"/>
        <w:spacing w:after="0" w:line="240" w:lineRule="auto"/>
        <w:ind w:right="23"/>
        <w:jc w:val="both"/>
        <w:rPr>
          <w:rFonts w:ascii="Times New Roman" w:eastAsia="Times New Roman" w:hAnsi="Times New Roman" w:cs="Times New Roman"/>
          <w:b/>
          <w:color w:val="0000FF"/>
          <w:sz w:val="26"/>
          <w:szCs w:val="26"/>
          <w:lang w:eastAsia="pl-PL"/>
        </w:rPr>
      </w:pPr>
    </w:p>
    <w:p w14:paraId="2CB43408" w14:textId="77777777" w:rsidR="00A5070E" w:rsidRPr="00A5070E" w:rsidRDefault="00A5070E" w:rsidP="00A5070E">
      <w:pPr>
        <w:autoSpaceDE w:val="0"/>
        <w:autoSpaceDN w:val="0"/>
        <w:adjustRightInd w:val="0"/>
        <w:spacing w:after="0" w:line="240" w:lineRule="auto"/>
        <w:ind w:right="23"/>
        <w:jc w:val="both"/>
        <w:rPr>
          <w:rFonts w:ascii="Times New Roman" w:eastAsia="Times New Roman" w:hAnsi="Times New Roman" w:cs="Times New Roman"/>
          <w:sz w:val="26"/>
          <w:szCs w:val="26"/>
          <w:lang w:eastAsia="pl-PL"/>
        </w:rPr>
      </w:pPr>
      <w:r w:rsidRPr="00A5070E">
        <w:rPr>
          <w:rFonts w:ascii="Times New Roman" w:eastAsia="Times New Roman" w:hAnsi="Times New Roman" w:cs="Times New Roman"/>
          <w:b/>
          <w:sz w:val="26"/>
          <w:szCs w:val="26"/>
          <w:lang w:eastAsia="pl-PL"/>
        </w:rPr>
        <w:t xml:space="preserve">10. Oferta Wykonawców wspólnie ubiegających się o udzielenie zamówienia </w:t>
      </w:r>
      <w:bookmarkStart w:id="7" w:name="_Hlk65569873"/>
      <w:r w:rsidRPr="00A5070E">
        <w:rPr>
          <w:rFonts w:ascii="Times New Roman" w:eastAsia="Times New Roman" w:hAnsi="Times New Roman" w:cs="Times New Roman"/>
          <w:i/>
          <w:lang w:eastAsia="pl-PL"/>
        </w:rPr>
        <w:t>(jeżeli dotyczy)</w:t>
      </w:r>
      <w:r w:rsidRPr="00A5070E">
        <w:rPr>
          <w:rFonts w:ascii="Times New Roman" w:eastAsia="Times New Roman" w:hAnsi="Times New Roman" w:cs="Times New Roman"/>
          <w:sz w:val="26"/>
          <w:szCs w:val="26"/>
          <w:lang w:eastAsia="pl-PL"/>
        </w:rPr>
        <w:t>*</w:t>
      </w:r>
      <w:bookmarkEnd w:id="7"/>
      <w:r w:rsidRPr="00A5070E">
        <w:rPr>
          <w:rFonts w:ascii="Times New Roman" w:eastAsia="Times New Roman" w:hAnsi="Times New Roman" w:cs="Times New Roman"/>
          <w:sz w:val="26"/>
          <w:szCs w:val="26"/>
          <w:lang w:eastAsia="pl-PL"/>
        </w:rPr>
        <w:t>:</w:t>
      </w:r>
    </w:p>
    <w:p w14:paraId="183CE941" w14:textId="1AF0974B" w:rsidR="00A5070E" w:rsidRPr="00A5070E" w:rsidRDefault="00A5070E" w:rsidP="00A5070E">
      <w:pPr>
        <w:spacing w:after="0" w:line="360" w:lineRule="auto"/>
        <w:rPr>
          <w:rFonts w:ascii="Times New Roman" w:eastAsia="Times New Roman" w:hAnsi="Times New Roman" w:cs="Times New Roman"/>
          <w:sz w:val="26"/>
          <w:szCs w:val="26"/>
          <w:lang w:val="x-none" w:eastAsia="x-none"/>
        </w:rPr>
      </w:pPr>
      <w:r w:rsidRPr="00A5070E">
        <w:rPr>
          <w:rFonts w:ascii="Times New Roman" w:eastAsia="Times New Roman" w:hAnsi="Times New Roman" w:cs="Times New Roman"/>
          <w:sz w:val="26"/>
          <w:szCs w:val="26"/>
          <w:lang w:val="x-none" w:eastAsia="x-none"/>
        </w:rPr>
        <w:t>Wykaz Wykonawców składających wspólnie ofertę:</w:t>
      </w:r>
      <w:r w:rsidRPr="00A5070E">
        <w:rPr>
          <w:rFonts w:ascii="Times New Roman" w:eastAsia="Times New Roman" w:hAnsi="Times New Roman" w:cs="Times New Roman"/>
          <w:b/>
          <w:i/>
          <w:sz w:val="26"/>
          <w:szCs w:val="26"/>
          <w:lang w:val="x-none" w:eastAsia="x-none"/>
        </w:rPr>
        <w:t xml:space="preserve"> </w:t>
      </w:r>
      <w:r w:rsidRPr="00A5070E">
        <w:rPr>
          <w:rFonts w:ascii="Times New Roman" w:eastAsia="Times New Roman" w:hAnsi="Times New Roman" w:cs="Times New Roman"/>
          <w:sz w:val="26"/>
          <w:szCs w:val="26"/>
          <w:lang w:val="x-none" w:eastAsia="x-none"/>
        </w:rPr>
        <w:t>…………………………………………………………………………………………………</w:t>
      </w:r>
    </w:p>
    <w:p w14:paraId="73CD2DFD" w14:textId="77777777" w:rsidR="00A5070E" w:rsidRPr="00A5070E" w:rsidRDefault="00A5070E" w:rsidP="00A5070E">
      <w:pPr>
        <w:spacing w:after="0" w:line="360" w:lineRule="auto"/>
        <w:rPr>
          <w:rFonts w:ascii="Times New Roman" w:eastAsia="Times New Roman" w:hAnsi="Times New Roman" w:cs="Times New Roman"/>
          <w:b/>
          <w:sz w:val="26"/>
          <w:szCs w:val="26"/>
          <w:lang w:val="x-none" w:eastAsia="x-none"/>
        </w:rPr>
      </w:pPr>
    </w:p>
    <w:p w14:paraId="216A38C6" w14:textId="77777777" w:rsidR="00A5070E" w:rsidRPr="00A5070E" w:rsidRDefault="00A5070E" w:rsidP="00A5070E">
      <w:pPr>
        <w:spacing w:after="0" w:line="360" w:lineRule="auto"/>
        <w:rPr>
          <w:rFonts w:ascii="Times New Roman" w:eastAsia="Times New Roman" w:hAnsi="Times New Roman" w:cs="Times New Roman"/>
          <w:sz w:val="26"/>
          <w:szCs w:val="26"/>
          <w:lang w:val="x-none" w:eastAsia="x-none"/>
        </w:rPr>
      </w:pPr>
      <w:r w:rsidRPr="00A5070E">
        <w:rPr>
          <w:rFonts w:ascii="Times New Roman" w:eastAsia="Times New Roman" w:hAnsi="Times New Roman" w:cs="Times New Roman"/>
          <w:b/>
          <w:sz w:val="26"/>
          <w:szCs w:val="26"/>
          <w:lang w:val="x-none" w:eastAsia="x-none"/>
        </w:rPr>
        <w:t>1</w:t>
      </w:r>
      <w:r w:rsidRPr="00A5070E">
        <w:rPr>
          <w:rFonts w:ascii="Times New Roman" w:eastAsia="Times New Roman" w:hAnsi="Times New Roman" w:cs="Times New Roman"/>
          <w:b/>
          <w:sz w:val="26"/>
          <w:szCs w:val="26"/>
          <w:lang w:eastAsia="x-none"/>
        </w:rPr>
        <w:t>1</w:t>
      </w:r>
      <w:r w:rsidRPr="00A5070E">
        <w:rPr>
          <w:rFonts w:ascii="Times New Roman" w:eastAsia="Times New Roman" w:hAnsi="Times New Roman" w:cs="Times New Roman"/>
          <w:b/>
          <w:sz w:val="26"/>
          <w:szCs w:val="26"/>
          <w:lang w:val="x-none" w:eastAsia="x-none"/>
        </w:rPr>
        <w:t>. Pełnomocnik</w:t>
      </w:r>
      <w:r w:rsidRPr="00A5070E">
        <w:rPr>
          <w:rFonts w:ascii="Times New Roman" w:eastAsia="Times New Roman" w:hAnsi="Times New Roman" w:cs="Times New Roman"/>
          <w:sz w:val="26"/>
          <w:szCs w:val="26"/>
          <w:lang w:val="x-none" w:eastAsia="x-none"/>
        </w:rPr>
        <w:t xml:space="preserve"> </w:t>
      </w:r>
      <w:r w:rsidRPr="00A5070E">
        <w:rPr>
          <w:rFonts w:ascii="Times New Roman" w:eastAsia="Times New Roman" w:hAnsi="Times New Roman" w:cs="Times New Roman"/>
          <w:i/>
          <w:lang w:val="x-none" w:eastAsia="x-none"/>
        </w:rPr>
        <w:t>(jeśli dotyczy)*:</w:t>
      </w:r>
    </w:p>
    <w:p w14:paraId="0310D322" w14:textId="77777777" w:rsidR="00A5070E" w:rsidRPr="00A5070E" w:rsidRDefault="00A5070E" w:rsidP="00A5070E">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Nazwisko, imię / Podmiot ……………………………………………………………………</w:t>
      </w:r>
    </w:p>
    <w:p w14:paraId="3780729A" w14:textId="77777777" w:rsidR="00A5070E" w:rsidRPr="00A5070E" w:rsidRDefault="00A5070E" w:rsidP="00A5070E">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Telefon: …...............………………… e-mail: ……...........…………………...……….…….</w:t>
      </w:r>
    </w:p>
    <w:p w14:paraId="55B96114" w14:textId="77777777" w:rsidR="00A5070E" w:rsidRPr="00A5070E" w:rsidRDefault="00A5070E" w:rsidP="00A5070E">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Zakres umocowania :</w:t>
      </w:r>
    </w:p>
    <w:p w14:paraId="53AEA16E" w14:textId="1AE8CAFA" w:rsidR="00A5070E" w:rsidRPr="00A5070E" w:rsidRDefault="00A5070E" w:rsidP="0023684F">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w:t>
      </w:r>
    </w:p>
    <w:p w14:paraId="6D73D01A" w14:textId="77777777" w:rsidR="00A5070E" w:rsidRPr="00A5070E" w:rsidRDefault="00A5070E" w:rsidP="00A5070E">
      <w:pPr>
        <w:keepNext/>
        <w:spacing w:after="0" w:line="240" w:lineRule="auto"/>
        <w:outlineLvl w:val="0"/>
        <w:rPr>
          <w:rFonts w:ascii="Times New Roman" w:eastAsia="Times New Roman" w:hAnsi="Times New Roman" w:cs="Times New Roman"/>
          <w:b/>
          <w:sz w:val="26"/>
          <w:szCs w:val="26"/>
          <w:lang w:val="x-none" w:eastAsia="x-none"/>
        </w:rPr>
      </w:pPr>
    </w:p>
    <w:p w14:paraId="0F0358CE" w14:textId="77777777" w:rsidR="00A5070E" w:rsidRPr="00A5070E" w:rsidRDefault="00A5070E" w:rsidP="00A5070E">
      <w:pPr>
        <w:keepNext/>
        <w:spacing w:after="0" w:line="240" w:lineRule="auto"/>
        <w:outlineLvl w:val="0"/>
        <w:rPr>
          <w:rFonts w:ascii="Times New Roman" w:eastAsia="Times New Roman" w:hAnsi="Times New Roman" w:cs="Times New Roman"/>
          <w:b/>
          <w:sz w:val="26"/>
          <w:szCs w:val="26"/>
          <w:lang w:val="x-none" w:eastAsia="x-none"/>
        </w:rPr>
      </w:pPr>
      <w:r w:rsidRPr="00A5070E">
        <w:rPr>
          <w:rFonts w:ascii="Times New Roman" w:eastAsia="Times New Roman" w:hAnsi="Times New Roman" w:cs="Times New Roman"/>
          <w:b/>
          <w:sz w:val="26"/>
          <w:szCs w:val="26"/>
          <w:lang w:val="x-none" w:eastAsia="x-none"/>
        </w:rPr>
        <w:t>1</w:t>
      </w:r>
      <w:r w:rsidRPr="00A5070E">
        <w:rPr>
          <w:rFonts w:ascii="Times New Roman" w:eastAsia="Times New Roman" w:hAnsi="Times New Roman" w:cs="Times New Roman"/>
          <w:b/>
          <w:sz w:val="26"/>
          <w:szCs w:val="26"/>
          <w:lang w:eastAsia="x-none"/>
        </w:rPr>
        <w:t>2</w:t>
      </w:r>
      <w:r w:rsidRPr="00A5070E">
        <w:rPr>
          <w:rFonts w:ascii="Times New Roman" w:eastAsia="Times New Roman" w:hAnsi="Times New Roman" w:cs="Times New Roman"/>
          <w:b/>
          <w:sz w:val="26"/>
          <w:szCs w:val="26"/>
          <w:lang w:val="x-none" w:eastAsia="x-none"/>
        </w:rPr>
        <w:t xml:space="preserve">. Inne informacje Wykonawcy: </w:t>
      </w:r>
    </w:p>
    <w:p w14:paraId="0E7284EC" w14:textId="77777777" w:rsidR="00A5070E" w:rsidRPr="00A5070E" w:rsidRDefault="00A5070E" w:rsidP="00A5070E">
      <w:pPr>
        <w:spacing w:after="0" w:line="240" w:lineRule="auto"/>
        <w:rPr>
          <w:rFonts w:ascii="Times New Roman" w:eastAsia="Times New Roman" w:hAnsi="Times New Roman" w:cs="Times New Roman"/>
          <w:sz w:val="20"/>
          <w:szCs w:val="20"/>
          <w:lang w:val="x-none" w:eastAsia="x-none"/>
        </w:rPr>
      </w:pPr>
    </w:p>
    <w:p w14:paraId="5A61FA0B" w14:textId="6FBF8B2B" w:rsidR="00A5070E" w:rsidRPr="00A5070E" w:rsidRDefault="00A5070E" w:rsidP="00A5070E">
      <w:pPr>
        <w:autoSpaceDE w:val="0"/>
        <w:autoSpaceDN w:val="0"/>
        <w:adjustRightInd w:val="0"/>
        <w:spacing w:after="0" w:line="360" w:lineRule="auto"/>
        <w:ind w:right="23"/>
        <w:rPr>
          <w:rFonts w:ascii="Times New Roman" w:eastAsia="Times New Roman" w:hAnsi="Times New Roman" w:cs="Times New Roman"/>
          <w:sz w:val="26"/>
          <w:szCs w:val="26"/>
          <w:lang w:eastAsia="pl-PL"/>
        </w:rPr>
      </w:pPr>
      <w:r w:rsidRPr="00A5070E">
        <w:rPr>
          <w:rFonts w:ascii="Times New Roman" w:eastAsia="Times New Roman" w:hAnsi="Times New Roman" w:cs="Times New Roman"/>
          <w:sz w:val="26"/>
          <w:szCs w:val="26"/>
          <w:lang w:eastAsia="pl-PL"/>
        </w:rPr>
        <w:t>………………………………………………………………………………………………</w:t>
      </w:r>
    </w:p>
    <w:p w14:paraId="7BC26D8E" w14:textId="77777777" w:rsidR="00A5070E" w:rsidRPr="00A5070E" w:rsidRDefault="00A5070E" w:rsidP="00A5070E">
      <w:pPr>
        <w:autoSpaceDE w:val="0"/>
        <w:autoSpaceDN w:val="0"/>
        <w:adjustRightInd w:val="0"/>
        <w:spacing w:after="0" w:line="240" w:lineRule="auto"/>
        <w:ind w:left="714" w:right="23"/>
        <w:jc w:val="both"/>
        <w:rPr>
          <w:rFonts w:ascii="Times New Roman" w:eastAsia="Times New Roman" w:hAnsi="Times New Roman" w:cs="Times New Roman"/>
          <w:b/>
          <w:color w:val="0000FF"/>
          <w:sz w:val="26"/>
          <w:szCs w:val="26"/>
          <w:lang w:eastAsia="pl-PL"/>
        </w:rPr>
      </w:pPr>
    </w:p>
    <w:p w14:paraId="6CF1E090" w14:textId="77777777" w:rsidR="00A5070E" w:rsidRPr="00A5070E" w:rsidRDefault="00A5070E" w:rsidP="00A5070E">
      <w:pPr>
        <w:keepNext/>
        <w:spacing w:after="0" w:line="240" w:lineRule="auto"/>
        <w:jc w:val="both"/>
        <w:outlineLvl w:val="0"/>
        <w:rPr>
          <w:rFonts w:ascii="Times New Roman" w:eastAsia="Times New Roman" w:hAnsi="Times New Roman" w:cs="Times New Roman"/>
          <w:b/>
          <w:sz w:val="26"/>
          <w:szCs w:val="26"/>
          <w:lang w:eastAsia="x-none"/>
        </w:rPr>
      </w:pPr>
      <w:r w:rsidRPr="00A5070E">
        <w:rPr>
          <w:rFonts w:ascii="Times New Roman" w:eastAsia="Times New Roman" w:hAnsi="Times New Roman" w:cs="Times New Roman"/>
          <w:b/>
          <w:sz w:val="26"/>
          <w:szCs w:val="26"/>
          <w:lang w:eastAsia="x-none"/>
        </w:rPr>
        <w:t xml:space="preserve">13. </w:t>
      </w:r>
      <w:r w:rsidRPr="00A5070E">
        <w:rPr>
          <w:rFonts w:ascii="Times New Roman" w:eastAsia="Times New Roman" w:hAnsi="Times New Roman" w:cs="Times New Roman"/>
          <w:b/>
          <w:sz w:val="26"/>
          <w:szCs w:val="26"/>
          <w:lang w:val="x-none" w:eastAsia="x-none"/>
        </w:rPr>
        <w:t>Wykonawc</w:t>
      </w:r>
      <w:r w:rsidRPr="00A5070E">
        <w:rPr>
          <w:rFonts w:ascii="Times New Roman" w:eastAsia="Times New Roman" w:hAnsi="Times New Roman" w:cs="Times New Roman"/>
          <w:b/>
          <w:sz w:val="26"/>
          <w:szCs w:val="26"/>
          <w:lang w:eastAsia="x-none"/>
        </w:rPr>
        <w:t>a informuje, iż w celu potwierdzenia, że osoba działająca:</w:t>
      </w:r>
      <w:r w:rsidRPr="00A5070E">
        <w:rPr>
          <w:rFonts w:ascii="Times New Roman" w:eastAsia="Times New Roman" w:hAnsi="Times New Roman" w:cs="Times New Roman"/>
          <w:lang w:val="x-none" w:eastAsia="x-none"/>
        </w:rPr>
        <w:t xml:space="preserve"> </w:t>
      </w:r>
      <w:r w:rsidRPr="00A5070E">
        <w:rPr>
          <w:rFonts w:ascii="Times New Roman" w:eastAsia="Times New Roman" w:hAnsi="Times New Roman" w:cs="Times New Roman"/>
          <w:i/>
          <w:iCs/>
          <w:sz w:val="20"/>
          <w:szCs w:val="20"/>
          <w:lang w:val="x-none" w:eastAsia="x-none"/>
        </w:rPr>
        <w:t>(jeśli dotyczy</w:t>
      </w:r>
      <w:r w:rsidRPr="00A5070E">
        <w:rPr>
          <w:rFonts w:ascii="Times New Roman" w:eastAsia="Times New Roman" w:hAnsi="Times New Roman" w:cs="Times New Roman"/>
          <w:sz w:val="20"/>
          <w:szCs w:val="20"/>
          <w:lang w:val="x-none" w:eastAsia="x-none"/>
        </w:rPr>
        <w:t>)*</w:t>
      </w:r>
    </w:p>
    <w:p w14:paraId="1640D772" w14:textId="77777777" w:rsidR="00A5070E" w:rsidRPr="00A5070E" w:rsidRDefault="00A5070E" w:rsidP="00FB1BB3">
      <w:pPr>
        <w:keepNext/>
        <w:numPr>
          <w:ilvl w:val="0"/>
          <w:numId w:val="3"/>
        </w:numPr>
        <w:spacing w:after="0" w:line="240" w:lineRule="auto"/>
        <w:jc w:val="both"/>
        <w:outlineLvl w:val="0"/>
        <w:rPr>
          <w:rFonts w:ascii="Times New Roman" w:eastAsia="Times New Roman" w:hAnsi="Times New Roman" w:cs="Times New Roman"/>
          <w:bCs/>
          <w:i/>
          <w:iCs/>
          <w:sz w:val="20"/>
          <w:szCs w:val="20"/>
          <w:lang w:val="x-none" w:eastAsia="x-none"/>
        </w:rPr>
      </w:pPr>
      <w:r w:rsidRPr="00A5070E">
        <w:rPr>
          <w:rFonts w:ascii="Times New Roman" w:eastAsia="Times New Roman" w:hAnsi="Times New Roman" w:cs="Times New Roman"/>
          <w:bCs/>
          <w:sz w:val="26"/>
          <w:szCs w:val="26"/>
          <w:lang w:eastAsia="x-none"/>
        </w:rPr>
        <w:t>w jego imieniu jest umocowana do jego reprezentowania nie dołącza następujących podmiotowych środków dowodowych:</w:t>
      </w:r>
      <w:r w:rsidRPr="00A5070E">
        <w:rPr>
          <w:rFonts w:ascii="Times New Roman" w:eastAsia="Times New Roman" w:hAnsi="Times New Roman" w:cs="Times New Roman"/>
          <w:b/>
          <w:i/>
          <w:iCs/>
          <w:sz w:val="20"/>
          <w:szCs w:val="20"/>
          <w:lang w:val="x-none" w:eastAsia="x-none"/>
        </w:rPr>
        <w:t xml:space="preserve"> </w:t>
      </w:r>
      <w:r w:rsidRPr="00A5070E">
        <w:rPr>
          <w:rFonts w:ascii="Times New Roman" w:eastAsia="Times New Roman" w:hAnsi="Times New Roman" w:cs="Times New Roman"/>
          <w:bCs/>
          <w:i/>
          <w:iCs/>
          <w:sz w:val="20"/>
          <w:szCs w:val="20"/>
          <w:lang w:val="x-none" w:eastAsia="x-none"/>
        </w:rPr>
        <w:t>(wymienić jaki</w:t>
      </w:r>
      <w:r w:rsidRPr="00A5070E">
        <w:rPr>
          <w:rFonts w:ascii="Times New Roman" w:eastAsia="Times New Roman" w:hAnsi="Times New Roman" w:cs="Times New Roman"/>
          <w:bCs/>
          <w:i/>
          <w:iCs/>
          <w:sz w:val="20"/>
          <w:szCs w:val="20"/>
          <w:lang w:eastAsia="x-none"/>
        </w:rPr>
        <w:t>ch</w:t>
      </w:r>
      <w:r w:rsidRPr="00A5070E">
        <w:rPr>
          <w:rFonts w:ascii="Times New Roman" w:eastAsia="Times New Roman" w:hAnsi="Times New Roman" w:cs="Times New Roman"/>
          <w:bCs/>
          <w:i/>
          <w:iCs/>
          <w:sz w:val="20"/>
          <w:szCs w:val="20"/>
          <w:lang w:val="x-none" w:eastAsia="x-none"/>
        </w:rPr>
        <w:t>)</w:t>
      </w:r>
    </w:p>
    <w:p w14:paraId="5095EFE1" w14:textId="77777777" w:rsidR="00A5070E" w:rsidRPr="00A5070E" w:rsidRDefault="00A5070E" w:rsidP="00A5070E">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t>
      </w:r>
      <w:r w:rsidRPr="00A5070E">
        <w:rPr>
          <w:rFonts w:ascii="Times New Roman" w:eastAsia="Times New Roman" w:hAnsi="Times New Roman" w:cs="Times New Roman"/>
          <w:sz w:val="24"/>
          <w:szCs w:val="24"/>
          <w:lang w:eastAsia="pl-PL"/>
        </w:rPr>
        <w:t xml:space="preserve"> </w:t>
      </w:r>
    </w:p>
    <w:p w14:paraId="23205ECF" w14:textId="74BE0FF8" w:rsidR="00A5070E" w:rsidRPr="00A5070E" w:rsidRDefault="00A5070E" w:rsidP="00A5070E">
      <w:pPr>
        <w:keepNext/>
        <w:spacing w:after="0" w:line="240" w:lineRule="auto"/>
        <w:ind w:left="720"/>
        <w:jc w:val="both"/>
        <w:outlineLvl w:val="0"/>
        <w:rPr>
          <w:rFonts w:ascii="Times New Roman" w:eastAsia="Times New Roman" w:hAnsi="Times New Roman" w:cs="Times New Roman"/>
          <w:bCs/>
          <w:sz w:val="26"/>
          <w:szCs w:val="26"/>
          <w:lang w:eastAsia="x-none"/>
        </w:rPr>
      </w:pPr>
      <w:r w:rsidRPr="00A5070E">
        <w:rPr>
          <w:rFonts w:ascii="Times New Roman" w:eastAsia="Times New Roman" w:hAnsi="Times New Roman" w:cs="Times New Roman"/>
          <w:bCs/>
          <w:sz w:val="26"/>
          <w:szCs w:val="26"/>
          <w:lang w:eastAsia="x-none"/>
        </w:rPr>
        <w:t>gdyż Zamawiający może je uzyskać za pomocą bezpłatnych i ogólnodostępnych baz danych, tj.</w:t>
      </w:r>
      <w:r w:rsidRPr="00A5070E">
        <w:rPr>
          <w:rFonts w:ascii="Times New Roman" w:eastAsia="Times New Roman" w:hAnsi="Times New Roman" w:cs="Times New Roman"/>
          <w:bCs/>
          <w:sz w:val="26"/>
          <w:szCs w:val="26"/>
          <w:lang w:val="x-none" w:eastAsia="x-none"/>
        </w:rPr>
        <w:t xml:space="preserve">: </w:t>
      </w:r>
      <w:r w:rsidRPr="00A5070E">
        <w:rPr>
          <w:rFonts w:ascii="Times New Roman" w:eastAsia="Times New Roman" w:hAnsi="Times New Roman" w:cs="Times New Roman"/>
          <w:bCs/>
          <w:i/>
          <w:iCs/>
          <w:lang w:eastAsia="x-none"/>
        </w:rPr>
        <w:t>(</w:t>
      </w:r>
      <w:r w:rsidRPr="00A5070E">
        <w:rPr>
          <w:rFonts w:ascii="Times New Roman" w:eastAsia="Times New Roman" w:hAnsi="Times New Roman" w:cs="Times New Roman"/>
          <w:bCs/>
          <w:i/>
          <w:iCs/>
          <w:sz w:val="20"/>
          <w:szCs w:val="20"/>
          <w:lang w:val="x-none" w:eastAsia="x-none"/>
        </w:rPr>
        <w:t>wskazać dane umożliwiające dostęp do tych środków</w:t>
      </w:r>
      <w:r w:rsidRPr="00A5070E">
        <w:rPr>
          <w:rFonts w:ascii="Times New Roman" w:eastAsia="Times New Roman" w:hAnsi="Times New Roman" w:cs="Times New Roman"/>
          <w:bCs/>
          <w:i/>
          <w:iCs/>
          <w:sz w:val="20"/>
          <w:szCs w:val="20"/>
          <w:lang w:eastAsia="x-none"/>
        </w:rPr>
        <w:t>, np. nr KRS;</w:t>
      </w:r>
      <w:r w:rsidRPr="00A5070E">
        <w:rPr>
          <w:rFonts w:ascii="Times New Roman" w:eastAsia="Times New Roman" w:hAnsi="Times New Roman" w:cs="Times New Roman"/>
          <w:bCs/>
          <w:i/>
          <w:iCs/>
          <w:lang w:eastAsia="x-none"/>
        </w:rPr>
        <w:t xml:space="preserve"> jeśli dotyczy)</w:t>
      </w:r>
      <w:r w:rsidRPr="00A5070E">
        <w:rPr>
          <w:rFonts w:ascii="Times New Roman" w:eastAsia="Times New Roman" w:hAnsi="Times New Roman" w:cs="Times New Roman"/>
          <w:bCs/>
          <w:sz w:val="26"/>
          <w:szCs w:val="26"/>
          <w:lang w:eastAsia="x-none"/>
        </w:rPr>
        <w:t>*</w:t>
      </w:r>
    </w:p>
    <w:p w14:paraId="2BE1FD66" w14:textId="77777777" w:rsidR="00A5070E" w:rsidRPr="00A5070E" w:rsidRDefault="00A5070E" w:rsidP="00A5070E">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t>
      </w:r>
      <w:r w:rsidRPr="00A5070E">
        <w:rPr>
          <w:rFonts w:ascii="Times New Roman" w:eastAsia="Times New Roman" w:hAnsi="Times New Roman" w:cs="Times New Roman"/>
          <w:sz w:val="24"/>
          <w:szCs w:val="24"/>
          <w:lang w:eastAsia="pl-PL"/>
        </w:rPr>
        <w:t xml:space="preserve"> </w:t>
      </w:r>
      <w:bookmarkStart w:id="8" w:name="mip57154255"/>
      <w:bookmarkEnd w:id="8"/>
    </w:p>
    <w:p w14:paraId="17C2EF80" w14:textId="77777777" w:rsidR="00A5070E" w:rsidRPr="00A5070E" w:rsidRDefault="00A5070E" w:rsidP="00FB1BB3">
      <w:pPr>
        <w:keepNext/>
        <w:numPr>
          <w:ilvl w:val="0"/>
          <w:numId w:val="3"/>
        </w:numPr>
        <w:spacing w:after="0" w:line="240" w:lineRule="auto"/>
        <w:jc w:val="both"/>
        <w:outlineLvl w:val="0"/>
        <w:rPr>
          <w:rFonts w:ascii="Times New Roman" w:eastAsia="Times New Roman" w:hAnsi="Times New Roman" w:cs="Times New Roman"/>
          <w:bCs/>
          <w:i/>
          <w:iCs/>
          <w:sz w:val="20"/>
          <w:szCs w:val="20"/>
          <w:lang w:val="x-none" w:eastAsia="x-none"/>
        </w:rPr>
      </w:pPr>
      <w:r w:rsidRPr="00A5070E">
        <w:rPr>
          <w:rFonts w:ascii="Times New Roman" w:eastAsia="Times New Roman" w:hAnsi="Times New Roman" w:cs="Times New Roman"/>
          <w:bCs/>
          <w:sz w:val="26"/>
          <w:szCs w:val="26"/>
          <w:lang w:val="x-none" w:eastAsia="x-none"/>
        </w:rPr>
        <w:t>w imieniu Wykonawców wspólnie ubiegających się o udzielenie zamówienia jest umocowana do ich reprezentowania nie</w:t>
      </w:r>
      <w:r w:rsidRPr="00A5070E">
        <w:rPr>
          <w:rFonts w:ascii="Times New Roman" w:eastAsia="Times New Roman" w:hAnsi="Times New Roman" w:cs="Times New Roman"/>
          <w:b/>
          <w:sz w:val="26"/>
          <w:szCs w:val="26"/>
          <w:lang w:val="x-none" w:eastAsia="x-none"/>
        </w:rPr>
        <w:t xml:space="preserve"> </w:t>
      </w:r>
      <w:r w:rsidRPr="00A5070E">
        <w:rPr>
          <w:rFonts w:ascii="Times New Roman" w:eastAsia="Times New Roman" w:hAnsi="Times New Roman" w:cs="Times New Roman"/>
          <w:bCs/>
          <w:sz w:val="26"/>
          <w:szCs w:val="26"/>
          <w:lang w:eastAsia="x-none"/>
        </w:rPr>
        <w:t>dołącza następujących podmiotowych środków dowodowych:</w:t>
      </w:r>
      <w:r w:rsidRPr="00A5070E">
        <w:rPr>
          <w:rFonts w:ascii="Times New Roman" w:eastAsia="Times New Roman" w:hAnsi="Times New Roman" w:cs="Times New Roman"/>
          <w:b/>
          <w:i/>
          <w:iCs/>
          <w:sz w:val="20"/>
          <w:szCs w:val="20"/>
          <w:lang w:val="x-none" w:eastAsia="x-none"/>
        </w:rPr>
        <w:t xml:space="preserve"> </w:t>
      </w:r>
      <w:r w:rsidRPr="00A5070E">
        <w:rPr>
          <w:rFonts w:ascii="Times New Roman" w:eastAsia="Times New Roman" w:hAnsi="Times New Roman" w:cs="Times New Roman"/>
          <w:bCs/>
          <w:i/>
          <w:iCs/>
          <w:sz w:val="20"/>
          <w:szCs w:val="20"/>
          <w:lang w:val="x-none" w:eastAsia="x-none"/>
        </w:rPr>
        <w:t>(wymienić jaki</w:t>
      </w:r>
      <w:r w:rsidRPr="00A5070E">
        <w:rPr>
          <w:rFonts w:ascii="Times New Roman" w:eastAsia="Times New Roman" w:hAnsi="Times New Roman" w:cs="Times New Roman"/>
          <w:bCs/>
          <w:i/>
          <w:iCs/>
          <w:sz w:val="20"/>
          <w:szCs w:val="20"/>
          <w:lang w:eastAsia="x-none"/>
        </w:rPr>
        <w:t>ch</w:t>
      </w:r>
      <w:r w:rsidRPr="00A5070E">
        <w:rPr>
          <w:rFonts w:ascii="Times New Roman" w:eastAsia="Times New Roman" w:hAnsi="Times New Roman" w:cs="Times New Roman"/>
          <w:bCs/>
          <w:i/>
          <w:iCs/>
          <w:sz w:val="20"/>
          <w:szCs w:val="20"/>
          <w:lang w:val="x-none" w:eastAsia="x-none"/>
        </w:rPr>
        <w:t>)</w:t>
      </w:r>
    </w:p>
    <w:p w14:paraId="2C6AB2E1" w14:textId="77777777" w:rsidR="00A5070E" w:rsidRPr="00A5070E" w:rsidRDefault="00A5070E" w:rsidP="00A5070E">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t>
      </w:r>
      <w:r w:rsidRPr="00A5070E">
        <w:rPr>
          <w:rFonts w:ascii="Times New Roman" w:eastAsia="Times New Roman" w:hAnsi="Times New Roman" w:cs="Times New Roman"/>
          <w:sz w:val="24"/>
          <w:szCs w:val="24"/>
          <w:lang w:eastAsia="pl-PL"/>
        </w:rPr>
        <w:t xml:space="preserve"> </w:t>
      </w:r>
    </w:p>
    <w:p w14:paraId="145D301E" w14:textId="05738C28" w:rsidR="00A5070E" w:rsidRPr="00A5070E" w:rsidRDefault="00A5070E" w:rsidP="00A5070E">
      <w:pPr>
        <w:keepNext/>
        <w:spacing w:after="0" w:line="240" w:lineRule="auto"/>
        <w:ind w:left="720"/>
        <w:jc w:val="both"/>
        <w:outlineLvl w:val="0"/>
        <w:rPr>
          <w:rFonts w:ascii="Times New Roman" w:eastAsia="Times New Roman" w:hAnsi="Times New Roman" w:cs="Times New Roman"/>
          <w:bCs/>
          <w:sz w:val="26"/>
          <w:szCs w:val="26"/>
          <w:lang w:eastAsia="x-none"/>
        </w:rPr>
      </w:pPr>
      <w:r w:rsidRPr="00A5070E">
        <w:rPr>
          <w:rFonts w:ascii="Times New Roman" w:eastAsia="Times New Roman" w:hAnsi="Times New Roman" w:cs="Times New Roman"/>
          <w:bCs/>
          <w:sz w:val="26"/>
          <w:szCs w:val="26"/>
          <w:lang w:eastAsia="x-none"/>
        </w:rPr>
        <w:lastRenderedPageBreak/>
        <w:t>gdyż Zamawiający może je uzyskać za pomocą bezpłatnych i ogólnodostępnych baz danych, tj.</w:t>
      </w:r>
      <w:r w:rsidRPr="00A5070E">
        <w:rPr>
          <w:rFonts w:ascii="Times New Roman" w:eastAsia="Times New Roman" w:hAnsi="Times New Roman" w:cs="Times New Roman"/>
          <w:bCs/>
          <w:sz w:val="26"/>
          <w:szCs w:val="26"/>
          <w:lang w:val="x-none" w:eastAsia="x-none"/>
        </w:rPr>
        <w:t xml:space="preserve">: </w:t>
      </w:r>
      <w:r w:rsidRPr="00A5070E">
        <w:rPr>
          <w:rFonts w:ascii="Times New Roman" w:eastAsia="Times New Roman" w:hAnsi="Times New Roman" w:cs="Times New Roman"/>
          <w:bCs/>
          <w:i/>
          <w:iCs/>
          <w:lang w:eastAsia="x-none"/>
        </w:rPr>
        <w:t>(</w:t>
      </w:r>
      <w:r w:rsidRPr="00A5070E">
        <w:rPr>
          <w:rFonts w:ascii="Times New Roman" w:eastAsia="Times New Roman" w:hAnsi="Times New Roman" w:cs="Times New Roman"/>
          <w:bCs/>
          <w:i/>
          <w:iCs/>
          <w:sz w:val="20"/>
          <w:szCs w:val="20"/>
          <w:lang w:val="x-none" w:eastAsia="x-none"/>
        </w:rPr>
        <w:t>wskazać dane umożliwiające dostęp do tych środków</w:t>
      </w:r>
      <w:r w:rsidRPr="00A5070E">
        <w:rPr>
          <w:rFonts w:ascii="Times New Roman" w:eastAsia="Times New Roman" w:hAnsi="Times New Roman" w:cs="Times New Roman"/>
          <w:bCs/>
          <w:i/>
          <w:iCs/>
          <w:sz w:val="20"/>
          <w:szCs w:val="20"/>
          <w:lang w:eastAsia="x-none"/>
        </w:rPr>
        <w:t>, np. nr KRS;</w:t>
      </w:r>
      <w:r w:rsidRPr="00A5070E">
        <w:rPr>
          <w:rFonts w:ascii="Times New Roman" w:eastAsia="Times New Roman" w:hAnsi="Times New Roman" w:cs="Times New Roman"/>
          <w:bCs/>
          <w:i/>
          <w:iCs/>
          <w:lang w:eastAsia="x-none"/>
        </w:rPr>
        <w:t xml:space="preserve"> jeśli dotyczy)</w:t>
      </w:r>
      <w:r w:rsidRPr="00A5070E">
        <w:rPr>
          <w:rFonts w:ascii="Times New Roman" w:eastAsia="Times New Roman" w:hAnsi="Times New Roman" w:cs="Times New Roman"/>
          <w:bCs/>
          <w:sz w:val="26"/>
          <w:szCs w:val="26"/>
          <w:lang w:eastAsia="x-none"/>
        </w:rPr>
        <w:t>*</w:t>
      </w:r>
    </w:p>
    <w:p w14:paraId="560BA239" w14:textId="77777777" w:rsidR="00A5070E" w:rsidRPr="00A5070E" w:rsidRDefault="00A5070E" w:rsidP="00A5070E">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t>
      </w:r>
      <w:r w:rsidRPr="00A5070E">
        <w:rPr>
          <w:rFonts w:ascii="Times New Roman" w:eastAsia="Times New Roman" w:hAnsi="Times New Roman" w:cs="Times New Roman"/>
          <w:sz w:val="24"/>
          <w:szCs w:val="24"/>
          <w:lang w:eastAsia="pl-PL"/>
        </w:rPr>
        <w:t xml:space="preserve"> </w:t>
      </w:r>
    </w:p>
    <w:p w14:paraId="175B4ECF" w14:textId="77777777" w:rsidR="00A5070E" w:rsidRPr="00A5070E" w:rsidRDefault="00A5070E" w:rsidP="00FB1BB3">
      <w:pPr>
        <w:keepNext/>
        <w:numPr>
          <w:ilvl w:val="0"/>
          <w:numId w:val="3"/>
        </w:numPr>
        <w:spacing w:after="0" w:line="240" w:lineRule="auto"/>
        <w:jc w:val="both"/>
        <w:outlineLvl w:val="0"/>
        <w:rPr>
          <w:rFonts w:ascii="Times New Roman" w:eastAsia="Times New Roman" w:hAnsi="Times New Roman" w:cs="Times New Roman"/>
          <w:bCs/>
          <w:i/>
          <w:iCs/>
          <w:sz w:val="20"/>
          <w:szCs w:val="20"/>
          <w:lang w:val="x-none" w:eastAsia="x-none"/>
        </w:rPr>
      </w:pPr>
      <w:r w:rsidRPr="00A5070E">
        <w:rPr>
          <w:rFonts w:ascii="Times New Roman" w:eastAsia="Times New Roman" w:hAnsi="Times New Roman" w:cs="Times New Roman"/>
          <w:bCs/>
          <w:sz w:val="26"/>
          <w:szCs w:val="26"/>
          <w:lang w:eastAsia="x-none"/>
        </w:rPr>
        <w:t xml:space="preserve">w </w:t>
      </w:r>
      <w:bookmarkStart w:id="9" w:name="_Hlk62647659"/>
      <w:r w:rsidRPr="00A5070E">
        <w:rPr>
          <w:rFonts w:ascii="Times New Roman" w:eastAsia="Times New Roman" w:hAnsi="Times New Roman" w:cs="Times New Roman"/>
          <w:bCs/>
          <w:sz w:val="26"/>
          <w:szCs w:val="26"/>
          <w:lang w:eastAsia="x-none"/>
        </w:rPr>
        <w:t>imieniu</w:t>
      </w:r>
      <w:r w:rsidRPr="00A5070E">
        <w:rPr>
          <w:rFonts w:ascii="Times New Roman" w:eastAsia="Times New Roman" w:hAnsi="Times New Roman" w:cs="Times New Roman"/>
          <w:b/>
          <w:sz w:val="24"/>
          <w:szCs w:val="20"/>
          <w:lang w:val="x-none" w:eastAsia="x-none"/>
        </w:rPr>
        <w:t xml:space="preserve"> </w:t>
      </w:r>
      <w:r w:rsidRPr="00A5070E">
        <w:rPr>
          <w:rFonts w:ascii="Times New Roman" w:eastAsia="Times New Roman" w:hAnsi="Times New Roman" w:cs="Times New Roman"/>
          <w:bCs/>
          <w:sz w:val="26"/>
          <w:szCs w:val="26"/>
          <w:lang w:eastAsia="x-none"/>
        </w:rPr>
        <w:t xml:space="preserve">podmiotu udostępniającego zasoby </w:t>
      </w:r>
      <w:bookmarkEnd w:id="9"/>
      <w:r w:rsidRPr="00A5070E">
        <w:rPr>
          <w:rFonts w:ascii="Times New Roman" w:eastAsia="Times New Roman" w:hAnsi="Times New Roman" w:cs="Times New Roman"/>
          <w:bCs/>
          <w:sz w:val="26"/>
          <w:szCs w:val="26"/>
          <w:lang w:eastAsia="x-none"/>
        </w:rPr>
        <w:t>na zasadach określonych w rozdziale XIV SWZ (art.118 ustawy) jest umocowana do jego reprezentowania nie dołącza następujących podmiotowych środków dowodowych:</w:t>
      </w:r>
      <w:r w:rsidRPr="00A5070E">
        <w:rPr>
          <w:rFonts w:ascii="Times New Roman" w:eastAsia="Times New Roman" w:hAnsi="Times New Roman" w:cs="Times New Roman"/>
          <w:b/>
          <w:i/>
          <w:iCs/>
          <w:sz w:val="20"/>
          <w:szCs w:val="20"/>
          <w:lang w:val="x-none" w:eastAsia="x-none"/>
        </w:rPr>
        <w:t xml:space="preserve"> </w:t>
      </w:r>
      <w:r w:rsidRPr="00A5070E">
        <w:rPr>
          <w:rFonts w:ascii="Times New Roman" w:eastAsia="Times New Roman" w:hAnsi="Times New Roman" w:cs="Times New Roman"/>
          <w:bCs/>
          <w:i/>
          <w:iCs/>
          <w:sz w:val="20"/>
          <w:szCs w:val="20"/>
          <w:lang w:val="x-none" w:eastAsia="x-none"/>
        </w:rPr>
        <w:t>(wymienić jaki</w:t>
      </w:r>
      <w:r w:rsidRPr="00A5070E">
        <w:rPr>
          <w:rFonts w:ascii="Times New Roman" w:eastAsia="Times New Roman" w:hAnsi="Times New Roman" w:cs="Times New Roman"/>
          <w:bCs/>
          <w:i/>
          <w:iCs/>
          <w:sz w:val="20"/>
          <w:szCs w:val="20"/>
          <w:lang w:eastAsia="x-none"/>
        </w:rPr>
        <w:t>ch</w:t>
      </w:r>
      <w:r w:rsidRPr="00A5070E">
        <w:rPr>
          <w:rFonts w:ascii="Times New Roman" w:eastAsia="Times New Roman" w:hAnsi="Times New Roman" w:cs="Times New Roman"/>
          <w:bCs/>
          <w:i/>
          <w:iCs/>
          <w:sz w:val="20"/>
          <w:szCs w:val="20"/>
          <w:lang w:val="x-none" w:eastAsia="x-none"/>
        </w:rPr>
        <w:t>)</w:t>
      </w:r>
    </w:p>
    <w:p w14:paraId="24EB1678" w14:textId="77777777" w:rsidR="00A5070E" w:rsidRPr="00A5070E" w:rsidRDefault="00A5070E" w:rsidP="00A5070E">
      <w:pPr>
        <w:autoSpaceDE w:val="0"/>
        <w:autoSpaceDN w:val="0"/>
        <w:adjustRightInd w:val="0"/>
        <w:spacing w:after="0" w:line="360" w:lineRule="auto"/>
        <w:ind w:left="720"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t>
      </w:r>
      <w:r w:rsidRPr="00A5070E">
        <w:rPr>
          <w:rFonts w:ascii="Times New Roman" w:eastAsia="Times New Roman" w:hAnsi="Times New Roman" w:cs="Times New Roman"/>
          <w:sz w:val="24"/>
          <w:szCs w:val="24"/>
          <w:lang w:eastAsia="pl-PL"/>
        </w:rPr>
        <w:t xml:space="preserve"> </w:t>
      </w:r>
    </w:p>
    <w:p w14:paraId="69C9C711" w14:textId="571BD410" w:rsidR="00A5070E" w:rsidRPr="00A5070E" w:rsidRDefault="00A5070E" w:rsidP="00A5070E">
      <w:pPr>
        <w:keepNext/>
        <w:spacing w:after="0" w:line="240" w:lineRule="auto"/>
        <w:ind w:left="720"/>
        <w:jc w:val="both"/>
        <w:outlineLvl w:val="0"/>
        <w:rPr>
          <w:rFonts w:ascii="Times New Roman" w:eastAsia="Times New Roman" w:hAnsi="Times New Roman" w:cs="Times New Roman"/>
          <w:bCs/>
          <w:sz w:val="26"/>
          <w:szCs w:val="26"/>
          <w:lang w:eastAsia="x-none"/>
        </w:rPr>
      </w:pPr>
      <w:r w:rsidRPr="00A5070E">
        <w:rPr>
          <w:rFonts w:ascii="Times New Roman" w:eastAsia="Times New Roman" w:hAnsi="Times New Roman" w:cs="Times New Roman"/>
          <w:bCs/>
          <w:sz w:val="26"/>
          <w:szCs w:val="26"/>
          <w:lang w:eastAsia="x-none"/>
        </w:rPr>
        <w:t>gdyż Zamawiający może je uzyskać za pomocą bezpłatnych i ogólnodostępnych baz danych, tj.</w:t>
      </w:r>
      <w:r w:rsidRPr="00A5070E">
        <w:rPr>
          <w:rFonts w:ascii="Times New Roman" w:eastAsia="Times New Roman" w:hAnsi="Times New Roman" w:cs="Times New Roman"/>
          <w:bCs/>
          <w:sz w:val="26"/>
          <w:szCs w:val="26"/>
          <w:lang w:val="x-none" w:eastAsia="x-none"/>
        </w:rPr>
        <w:t xml:space="preserve">: </w:t>
      </w:r>
      <w:r w:rsidRPr="00A5070E">
        <w:rPr>
          <w:rFonts w:ascii="Times New Roman" w:eastAsia="Times New Roman" w:hAnsi="Times New Roman" w:cs="Times New Roman"/>
          <w:bCs/>
          <w:i/>
          <w:iCs/>
          <w:lang w:eastAsia="x-none"/>
        </w:rPr>
        <w:t>(</w:t>
      </w:r>
      <w:r w:rsidRPr="00A5070E">
        <w:rPr>
          <w:rFonts w:ascii="Times New Roman" w:eastAsia="Times New Roman" w:hAnsi="Times New Roman" w:cs="Times New Roman"/>
          <w:bCs/>
          <w:i/>
          <w:iCs/>
          <w:sz w:val="20"/>
          <w:szCs w:val="20"/>
          <w:lang w:val="x-none" w:eastAsia="x-none"/>
        </w:rPr>
        <w:t>wskazać dane umożliwiające dostęp do tych środków</w:t>
      </w:r>
      <w:r w:rsidRPr="00A5070E">
        <w:rPr>
          <w:rFonts w:ascii="Times New Roman" w:eastAsia="Times New Roman" w:hAnsi="Times New Roman" w:cs="Times New Roman"/>
          <w:bCs/>
          <w:i/>
          <w:iCs/>
          <w:sz w:val="20"/>
          <w:szCs w:val="20"/>
          <w:lang w:eastAsia="x-none"/>
        </w:rPr>
        <w:t>, np. nr KRS;</w:t>
      </w:r>
      <w:r w:rsidRPr="00A5070E">
        <w:rPr>
          <w:rFonts w:ascii="Times New Roman" w:eastAsia="Times New Roman" w:hAnsi="Times New Roman" w:cs="Times New Roman"/>
          <w:bCs/>
          <w:i/>
          <w:iCs/>
          <w:lang w:eastAsia="x-none"/>
        </w:rPr>
        <w:t xml:space="preserve"> jeśli dotyczy)</w:t>
      </w:r>
      <w:r w:rsidRPr="00A5070E">
        <w:rPr>
          <w:rFonts w:ascii="Times New Roman" w:eastAsia="Times New Roman" w:hAnsi="Times New Roman" w:cs="Times New Roman"/>
          <w:bCs/>
          <w:sz w:val="26"/>
          <w:szCs w:val="26"/>
          <w:lang w:eastAsia="x-none"/>
        </w:rPr>
        <w:t>*</w:t>
      </w:r>
    </w:p>
    <w:p w14:paraId="7CE6D055" w14:textId="77777777" w:rsidR="00A5070E" w:rsidRPr="00A5070E" w:rsidRDefault="00A5070E" w:rsidP="00A5070E">
      <w:pPr>
        <w:autoSpaceDE w:val="0"/>
        <w:autoSpaceDN w:val="0"/>
        <w:adjustRightInd w:val="0"/>
        <w:spacing w:after="0" w:line="360" w:lineRule="auto"/>
        <w:ind w:left="709" w:right="23"/>
        <w:jc w:val="both"/>
        <w:rPr>
          <w:rFonts w:ascii="Times New Roman" w:eastAsia="Times New Roman" w:hAnsi="Times New Roman" w:cs="Times New Roman"/>
          <w:sz w:val="24"/>
          <w:szCs w:val="24"/>
          <w:lang w:eastAsia="pl-PL"/>
        </w:rPr>
      </w:pPr>
      <w:r w:rsidRPr="00A5070E">
        <w:rPr>
          <w:rFonts w:ascii="Times New Roman" w:eastAsia="Times New Roman" w:hAnsi="Times New Roman" w:cs="Times New Roman"/>
          <w:sz w:val="26"/>
          <w:szCs w:val="26"/>
          <w:lang w:eastAsia="pl-PL"/>
        </w:rPr>
        <w:t>………………………………………………………..…………</w:t>
      </w:r>
      <w:r w:rsidRPr="00A5070E">
        <w:rPr>
          <w:rFonts w:ascii="Times New Roman" w:eastAsia="Times New Roman" w:hAnsi="Times New Roman" w:cs="Times New Roman"/>
          <w:sz w:val="24"/>
          <w:szCs w:val="24"/>
          <w:lang w:eastAsia="pl-PL"/>
        </w:rPr>
        <w:t xml:space="preserve"> </w:t>
      </w:r>
    </w:p>
    <w:p w14:paraId="3DD34211" w14:textId="77777777" w:rsidR="00A5070E" w:rsidRPr="00A5070E" w:rsidRDefault="00A5070E" w:rsidP="00A5070E">
      <w:pPr>
        <w:autoSpaceDE w:val="0"/>
        <w:autoSpaceDN w:val="0"/>
        <w:adjustRightInd w:val="0"/>
        <w:spacing w:after="0" w:line="240" w:lineRule="auto"/>
        <w:ind w:right="23"/>
        <w:rPr>
          <w:rFonts w:ascii="Times New Roman" w:eastAsia="Times New Roman" w:hAnsi="Times New Roman" w:cs="Times New Roman"/>
          <w:b/>
          <w:color w:val="0000FF"/>
          <w:sz w:val="26"/>
          <w:szCs w:val="26"/>
          <w:lang w:eastAsia="pl-PL"/>
        </w:rPr>
      </w:pPr>
    </w:p>
    <w:p w14:paraId="6C9A634F" w14:textId="77777777" w:rsidR="00A5070E" w:rsidRPr="0023684F" w:rsidRDefault="00A5070E" w:rsidP="00A5070E">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23684F">
        <w:rPr>
          <w:rFonts w:ascii="Times New Roman" w:eastAsia="Times New Roman" w:hAnsi="Times New Roman" w:cs="Times New Roman"/>
          <w:b/>
          <w:sz w:val="26"/>
          <w:szCs w:val="26"/>
          <w:lang w:eastAsia="pl-PL"/>
        </w:rPr>
        <w:t xml:space="preserve">14. Zwrotu wadium prosimy dokonać na rachunek: </w:t>
      </w:r>
      <w:r w:rsidRPr="0023684F">
        <w:rPr>
          <w:rFonts w:ascii="Times New Roman" w:eastAsia="Times New Roman" w:hAnsi="Times New Roman" w:cs="Times New Roman"/>
          <w:i/>
          <w:lang w:eastAsia="pl-PL"/>
        </w:rPr>
        <w:t>(w przypadku, gdy zwrotu należy dokonać na inne konto, niż konto, z którego wadium zostało wniesione,  jeżeli dotyczy)</w:t>
      </w:r>
      <w:r w:rsidRPr="0023684F">
        <w:rPr>
          <w:rFonts w:ascii="Times New Roman" w:eastAsia="Times New Roman" w:hAnsi="Times New Roman" w:cs="Times New Roman"/>
          <w:sz w:val="26"/>
          <w:szCs w:val="26"/>
          <w:lang w:eastAsia="pl-PL"/>
        </w:rPr>
        <w:t>*</w:t>
      </w:r>
    </w:p>
    <w:p w14:paraId="79E0C56E" w14:textId="77777777" w:rsidR="00A5070E" w:rsidRPr="0023684F"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23684F">
        <w:rPr>
          <w:rFonts w:ascii="Times New Roman" w:eastAsia="Times New Roman" w:hAnsi="Times New Roman" w:cs="Times New Roman"/>
          <w:sz w:val="26"/>
          <w:szCs w:val="26"/>
          <w:lang w:eastAsia="pl-PL"/>
        </w:rPr>
        <w:t>Bank: ....................................................................................................................................</w:t>
      </w:r>
    </w:p>
    <w:p w14:paraId="3F03175B" w14:textId="77777777" w:rsidR="00A5070E" w:rsidRPr="0023684F"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23684F">
        <w:rPr>
          <w:rFonts w:ascii="Times New Roman" w:eastAsia="Times New Roman" w:hAnsi="Times New Roman" w:cs="Times New Roman"/>
          <w:sz w:val="26"/>
          <w:szCs w:val="26"/>
          <w:lang w:eastAsia="pl-PL"/>
        </w:rPr>
        <w:t>Nr rachunku: ........................................................................................................................</w:t>
      </w:r>
    </w:p>
    <w:p w14:paraId="74A3C46A" w14:textId="77777777" w:rsidR="00A5070E" w:rsidRPr="0023684F" w:rsidRDefault="00A5070E" w:rsidP="00A5070E">
      <w:pPr>
        <w:autoSpaceDE w:val="0"/>
        <w:autoSpaceDN w:val="0"/>
        <w:adjustRightInd w:val="0"/>
        <w:spacing w:after="0" w:line="240" w:lineRule="auto"/>
        <w:ind w:right="23"/>
        <w:rPr>
          <w:rFonts w:ascii="Times New Roman" w:eastAsia="Times New Roman" w:hAnsi="Times New Roman" w:cs="Times New Roman"/>
          <w:b/>
          <w:sz w:val="26"/>
          <w:szCs w:val="26"/>
          <w:lang w:eastAsia="pl-PL"/>
        </w:rPr>
      </w:pPr>
    </w:p>
    <w:p w14:paraId="49B305DA" w14:textId="77777777" w:rsidR="00A5070E" w:rsidRPr="0023684F" w:rsidRDefault="00A5070E" w:rsidP="00A5070E">
      <w:pPr>
        <w:autoSpaceDE w:val="0"/>
        <w:autoSpaceDN w:val="0"/>
        <w:adjustRightInd w:val="0"/>
        <w:spacing w:after="0" w:line="240" w:lineRule="auto"/>
        <w:ind w:right="23"/>
        <w:rPr>
          <w:rFonts w:ascii="Times New Roman" w:eastAsia="Times New Roman" w:hAnsi="Times New Roman" w:cs="Times New Roman"/>
          <w:sz w:val="26"/>
          <w:szCs w:val="26"/>
          <w:lang w:eastAsia="pl-PL"/>
        </w:rPr>
      </w:pPr>
      <w:r w:rsidRPr="0023684F">
        <w:rPr>
          <w:rFonts w:ascii="Times New Roman" w:eastAsia="Times New Roman" w:hAnsi="Times New Roman" w:cs="Times New Roman"/>
          <w:b/>
          <w:sz w:val="26"/>
          <w:szCs w:val="26"/>
          <w:lang w:eastAsia="pl-PL"/>
        </w:rPr>
        <w:t xml:space="preserve">15. Oświadczenie o zwolnieniu wadium należy przesłać na adres poczty elektronicznej gwaranta/poręczyciela: </w:t>
      </w:r>
      <w:r w:rsidRPr="0023684F">
        <w:rPr>
          <w:rFonts w:ascii="Times New Roman" w:eastAsia="Times New Roman" w:hAnsi="Times New Roman" w:cs="Times New Roman"/>
          <w:i/>
          <w:lang w:eastAsia="pl-PL"/>
        </w:rPr>
        <w:t>(jeżeli dotyczy)</w:t>
      </w:r>
      <w:r w:rsidRPr="0023684F">
        <w:rPr>
          <w:rFonts w:ascii="Times New Roman" w:eastAsia="Times New Roman" w:hAnsi="Times New Roman" w:cs="Times New Roman"/>
          <w:sz w:val="26"/>
          <w:szCs w:val="26"/>
          <w:lang w:eastAsia="pl-PL"/>
        </w:rPr>
        <w:t>*</w:t>
      </w:r>
    </w:p>
    <w:p w14:paraId="73F45309" w14:textId="77777777" w:rsidR="00A5070E" w:rsidRPr="0023684F"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r w:rsidRPr="0023684F">
        <w:rPr>
          <w:rFonts w:ascii="Times New Roman" w:eastAsia="Times New Roman" w:hAnsi="Times New Roman" w:cs="Times New Roman"/>
          <w:bCs/>
          <w:sz w:val="26"/>
          <w:szCs w:val="26"/>
          <w:lang w:eastAsia="pl-PL"/>
        </w:rPr>
        <w:t xml:space="preserve">e-mail: </w:t>
      </w:r>
      <w:r w:rsidRPr="0023684F">
        <w:rPr>
          <w:rFonts w:ascii="Times New Roman" w:eastAsia="Times New Roman" w:hAnsi="Times New Roman" w:cs="Times New Roman"/>
          <w:sz w:val="26"/>
          <w:szCs w:val="26"/>
          <w:lang w:eastAsia="pl-PL"/>
        </w:rPr>
        <w:t>........................................................................................................................</w:t>
      </w:r>
    </w:p>
    <w:p w14:paraId="7F226E1C" w14:textId="77777777" w:rsidR="00A5070E" w:rsidRPr="00A5070E" w:rsidRDefault="00A5070E" w:rsidP="00A5070E">
      <w:pPr>
        <w:autoSpaceDE w:val="0"/>
        <w:autoSpaceDN w:val="0"/>
        <w:adjustRightInd w:val="0"/>
        <w:spacing w:before="120" w:after="0" w:line="240" w:lineRule="auto"/>
        <w:ind w:right="23"/>
        <w:rPr>
          <w:rFonts w:ascii="Times New Roman" w:eastAsia="Times New Roman" w:hAnsi="Times New Roman" w:cs="Times New Roman"/>
          <w:sz w:val="26"/>
          <w:szCs w:val="26"/>
          <w:lang w:eastAsia="pl-PL"/>
        </w:rPr>
      </w:pPr>
    </w:p>
    <w:p w14:paraId="66E73376" w14:textId="77777777" w:rsidR="00A5070E" w:rsidRPr="00A5070E" w:rsidRDefault="00A5070E" w:rsidP="00A5070E">
      <w:pPr>
        <w:spacing w:after="0" w:line="240" w:lineRule="auto"/>
        <w:ind w:left="4536"/>
        <w:jc w:val="both"/>
        <w:rPr>
          <w:rFonts w:ascii="Times New Roman" w:eastAsia="Times New Roman" w:hAnsi="Times New Roman" w:cs="Times New Roman"/>
          <w:i/>
          <w:iCs/>
          <w:lang w:eastAsia="pl-PL"/>
        </w:rPr>
      </w:pPr>
      <w:bookmarkStart w:id="10" w:name="_Hlk62731846"/>
      <w:bookmarkEnd w:id="2"/>
      <w:r w:rsidRPr="00A5070E">
        <w:rPr>
          <w:rFonts w:ascii="Times New Roman" w:eastAsia="Times New Roman" w:hAnsi="Times New Roman" w:cs="Times New Roman"/>
          <w:i/>
          <w:iCs/>
          <w:lang w:eastAsia="pl-PL"/>
        </w:rPr>
        <w:t>Ofertę należy opatrzyć podpisem kwalifikowanym lub podpisem zaufanym albo podpisem osobistym</w:t>
      </w:r>
      <w:r w:rsidRPr="00A5070E">
        <w:rPr>
          <w:rFonts w:ascii="Times New Roman" w:eastAsia="Times New Roman" w:hAnsi="Times New Roman" w:cs="Times New Roman"/>
          <w:sz w:val="20"/>
          <w:szCs w:val="20"/>
          <w:lang w:eastAsia="pl-PL"/>
        </w:rPr>
        <w:t xml:space="preserve"> </w:t>
      </w:r>
      <w:bookmarkStart w:id="11" w:name="_Hlk62731946"/>
      <w:r w:rsidRPr="00A5070E">
        <w:rPr>
          <w:rFonts w:ascii="Times New Roman" w:eastAsia="Times New Roman" w:hAnsi="Times New Roman" w:cs="Times New Roman"/>
          <w:i/>
          <w:iCs/>
          <w:lang w:eastAsia="pl-PL"/>
        </w:rPr>
        <w:t>osoby uprawnionej do złożenia oferty w imieniu Wykonawcy</w:t>
      </w:r>
    </w:p>
    <w:bookmarkEnd w:id="10"/>
    <w:bookmarkEnd w:id="11"/>
    <w:p w14:paraId="4EAE297B" w14:textId="77777777" w:rsidR="00A5070E" w:rsidRPr="00A5070E" w:rsidRDefault="00A5070E" w:rsidP="00A5070E">
      <w:pPr>
        <w:keepNext/>
        <w:spacing w:after="0" w:line="240" w:lineRule="auto"/>
        <w:outlineLvl w:val="0"/>
        <w:rPr>
          <w:rFonts w:ascii="Times New Roman" w:eastAsia="Times New Roman" w:hAnsi="Times New Roman" w:cs="Times New Roman"/>
          <w:b/>
          <w:sz w:val="26"/>
          <w:szCs w:val="26"/>
          <w:lang w:val="x-none" w:eastAsia="x-none"/>
        </w:rPr>
      </w:pPr>
    </w:p>
    <w:p w14:paraId="1EE12961" w14:textId="77777777" w:rsidR="00A81292" w:rsidRPr="00401D1E" w:rsidRDefault="00A81292" w:rsidP="00401D1E"/>
    <w:sectPr w:rsidR="00A81292" w:rsidRPr="00401D1E" w:rsidSect="00E57D5C">
      <w:headerReference w:type="default" r:id="rId8"/>
      <w:footerReference w:type="default" r:id="rId9"/>
      <w:pgSz w:w="11906" w:h="16838"/>
      <w:pgMar w:top="1134" w:right="1134" w:bottom="1134" w:left="1134" w:header="426"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EC83" w14:textId="77777777" w:rsidR="00E57D5C" w:rsidRDefault="00E57D5C" w:rsidP="00E638E0">
      <w:pPr>
        <w:spacing w:after="0" w:line="240" w:lineRule="auto"/>
      </w:pPr>
      <w:r>
        <w:separator/>
      </w:r>
    </w:p>
  </w:endnote>
  <w:endnote w:type="continuationSeparator" w:id="0">
    <w:p w14:paraId="69BBA1C7" w14:textId="77777777" w:rsidR="00E57D5C" w:rsidRDefault="00E57D5C" w:rsidP="00E6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A962" w14:textId="77777777" w:rsidR="00196409" w:rsidRDefault="00196409" w:rsidP="00196409">
    <w:pPr>
      <w:pStyle w:val="Stopka"/>
      <w:jc w:val="center"/>
      <w:rPr>
        <w:rFonts w:ascii="Tahoma" w:hAnsi="Tahoma" w:cs="Tahoma"/>
        <w:spacing w:val="40"/>
        <w:sz w:val="16"/>
        <w:szCs w:val="16"/>
      </w:rPr>
    </w:pPr>
  </w:p>
  <w:p w14:paraId="3058CDD9" w14:textId="78CDED6C" w:rsidR="00196409" w:rsidRPr="002901D9" w:rsidRDefault="00196409" w:rsidP="00196409">
    <w:pPr>
      <w:pStyle w:val="Stopka"/>
      <w:spacing w:line="360" w:lineRule="auto"/>
      <w:jc w:val="center"/>
      <w:rPr>
        <w:rFonts w:ascii="Times New Roman" w:hAnsi="Times New Roman" w:cs="Times New Roman"/>
        <w:sz w:val="16"/>
        <w:szCs w:val="16"/>
        <w:lang w:val="en-US"/>
      </w:rPr>
    </w:pPr>
    <w:r w:rsidRPr="002901D9">
      <w:rPr>
        <w:rFonts w:ascii="Times New Roman" w:hAnsi="Times New Roman" w:cs="Times New Roman"/>
        <w:spacing w:val="40"/>
        <w:sz w:val="16"/>
        <w:szCs w:val="16"/>
      </w:rPr>
      <w:t>Powiatowy Zarząd Dróg w Nowym Targu</w:t>
    </w:r>
    <w:r>
      <w:rPr>
        <w:rFonts w:ascii="Times New Roman" w:hAnsi="Times New Roman"/>
        <w:spacing w:val="40"/>
        <w:sz w:val="16"/>
        <w:szCs w:val="16"/>
      </w:rPr>
      <w:t>- jednostka organizacyjna Powiatu Nowotarskiego</w:t>
    </w:r>
    <w:r>
      <w:rPr>
        <w:rFonts w:ascii="Times New Roman" w:hAnsi="Times New Roman"/>
        <w:spacing w:val="40"/>
        <w:sz w:val="16"/>
        <w:szCs w:val="16"/>
      </w:rPr>
      <w:br/>
    </w:r>
    <w:r w:rsidR="00AD45A7">
      <w:rPr>
        <w:rFonts w:ascii="Times New Roman" w:hAnsi="Times New Roman" w:cs="Times New Roman"/>
        <w:noProof/>
        <w:sz w:val="16"/>
        <w:szCs w:val="16"/>
      </w:rPr>
      <mc:AlternateContent>
        <mc:Choice Requires="wps">
          <w:drawing>
            <wp:anchor distT="0" distB="0" distL="114300" distR="114300" simplePos="0" relativeHeight="251668480" behindDoc="0" locked="0" layoutInCell="1" allowOverlap="1" wp14:anchorId="13DCCEB5" wp14:editId="13B09843">
              <wp:simplePos x="0" y="0"/>
              <wp:positionH relativeFrom="column">
                <wp:posOffset>1270</wp:posOffset>
              </wp:positionH>
              <wp:positionV relativeFrom="paragraph">
                <wp:posOffset>-30480</wp:posOffset>
              </wp:positionV>
              <wp:extent cx="6100445" cy="0"/>
              <wp:effectExtent l="10795" t="7620" r="1333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AB65"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pt" to="480.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" strokeweight=".5pt"/>
          </w:pict>
        </mc:Fallback>
      </mc:AlternateContent>
    </w:r>
    <w:r w:rsidRPr="002901D9">
      <w:rPr>
        <w:rFonts w:ascii="Times New Roman" w:hAnsi="Times New Roman" w:cs="Times New Roman"/>
        <w:spacing w:val="40"/>
        <w:sz w:val="16"/>
        <w:szCs w:val="16"/>
      </w:rPr>
      <w:t xml:space="preserve">ul. Szpitalna 14, 34-400 Nowy Targ  </w:t>
    </w:r>
    <w:r w:rsidRPr="002901D9">
      <w:rPr>
        <w:rFonts w:ascii="Times New Roman" w:hAnsi="Times New Roman" w:cs="Times New Roman"/>
        <w:sz w:val="16"/>
        <w:szCs w:val="16"/>
      </w:rPr>
      <w:t xml:space="preserve">tel./ fax. </w:t>
    </w:r>
    <w:r w:rsidRPr="002901D9">
      <w:rPr>
        <w:rFonts w:ascii="Times New Roman" w:hAnsi="Times New Roman" w:cs="Times New Roman"/>
        <w:sz w:val="16"/>
        <w:szCs w:val="16"/>
        <w:lang w:val="en-US"/>
      </w:rPr>
      <w:t xml:space="preserve">(0-18) 26-497-70, 26-628-88        e-mail: </w:t>
    </w:r>
    <w:hyperlink r:id="rId1" w:history="1">
      <w:r w:rsidRPr="002901D9">
        <w:rPr>
          <w:rStyle w:val="Hipercze"/>
          <w:rFonts w:ascii="Times New Roman" w:hAnsi="Times New Roman" w:cs="Times New Roman"/>
          <w:sz w:val="16"/>
          <w:szCs w:val="16"/>
          <w:lang w:val="en-US"/>
        </w:rPr>
        <w:t>pzd@nowotarski.pl</w:t>
      </w:r>
    </w:hyperlink>
    <w:r w:rsidRPr="002901D9">
      <w:rPr>
        <w:rFonts w:ascii="Times New Roman" w:hAnsi="Times New Roman" w:cs="Times New Roman"/>
        <w:sz w:val="16"/>
        <w:szCs w:val="16"/>
        <w:lang w:val="en-US"/>
      </w:rPr>
      <w:t xml:space="preserve"> </w:t>
    </w:r>
  </w:p>
  <w:p w14:paraId="7CBB7897" w14:textId="77777777" w:rsidR="006D6180" w:rsidRPr="00854369" w:rsidRDefault="006D6180" w:rsidP="00DA0D25">
    <w:pPr>
      <w:pStyle w:val="Stopka"/>
      <w:rPr>
        <w:sz w:val="8"/>
        <w:szCs w:val="8"/>
      </w:rPr>
    </w:pPr>
  </w:p>
  <w:p w14:paraId="3F0E226E" w14:textId="77777777" w:rsidR="006D6180" w:rsidRPr="00DA0D25" w:rsidRDefault="006D6180" w:rsidP="00DA0D25">
    <w:pPr>
      <w:pStyle w:val="Stopka"/>
      <w:jc w:val="center"/>
      <w:rPr>
        <w:rFonts w:ascii="Verdana" w:hAnsi="Verdana"/>
        <w:sz w:val="18"/>
        <w:szCs w:val="18"/>
      </w:rPr>
    </w:pPr>
    <w:r w:rsidRPr="00DA0D25">
      <w:rPr>
        <w:rFonts w:ascii="Verdana" w:hAnsi="Verdana"/>
        <w:sz w:val="18"/>
        <w:szCs w:val="18"/>
      </w:rPr>
      <w:t xml:space="preserve">Strona </w:t>
    </w:r>
    <w:r w:rsidRPr="00DA0D25">
      <w:rPr>
        <w:rFonts w:ascii="Verdana" w:hAnsi="Verdana"/>
        <w:b/>
        <w:bCs/>
        <w:sz w:val="18"/>
        <w:szCs w:val="18"/>
      </w:rPr>
      <w:fldChar w:fldCharType="begin"/>
    </w:r>
    <w:r w:rsidRPr="00DA0D25">
      <w:rPr>
        <w:rFonts w:ascii="Verdana" w:hAnsi="Verdana"/>
        <w:b/>
        <w:bCs/>
        <w:sz w:val="18"/>
        <w:szCs w:val="18"/>
      </w:rPr>
      <w:instrText>PAGE</w:instrText>
    </w:r>
    <w:r w:rsidRPr="00DA0D25">
      <w:rPr>
        <w:rFonts w:ascii="Verdana" w:hAnsi="Verdana"/>
        <w:b/>
        <w:bCs/>
        <w:sz w:val="18"/>
        <w:szCs w:val="18"/>
      </w:rPr>
      <w:fldChar w:fldCharType="separate"/>
    </w:r>
    <w:r w:rsidR="00BB34E3">
      <w:rPr>
        <w:rFonts w:ascii="Verdana" w:hAnsi="Verdana"/>
        <w:b/>
        <w:bCs/>
        <w:noProof/>
        <w:sz w:val="18"/>
        <w:szCs w:val="18"/>
      </w:rPr>
      <w:t>32</w:t>
    </w:r>
    <w:r w:rsidRPr="00DA0D25">
      <w:rPr>
        <w:rFonts w:ascii="Verdana" w:hAnsi="Verdana"/>
        <w:b/>
        <w:bCs/>
        <w:sz w:val="18"/>
        <w:szCs w:val="18"/>
      </w:rPr>
      <w:fldChar w:fldCharType="end"/>
    </w:r>
    <w:r w:rsidRPr="00DA0D25">
      <w:rPr>
        <w:rFonts w:ascii="Verdana" w:hAnsi="Verdana"/>
        <w:sz w:val="18"/>
        <w:szCs w:val="18"/>
      </w:rPr>
      <w:t xml:space="preserve"> z </w:t>
    </w:r>
    <w:r w:rsidRPr="00DA0D25">
      <w:rPr>
        <w:rFonts w:ascii="Verdana" w:hAnsi="Verdana"/>
        <w:b/>
        <w:bCs/>
        <w:sz w:val="18"/>
        <w:szCs w:val="18"/>
      </w:rPr>
      <w:fldChar w:fldCharType="begin"/>
    </w:r>
    <w:r w:rsidRPr="00DA0D25">
      <w:rPr>
        <w:rFonts w:ascii="Verdana" w:hAnsi="Verdana"/>
        <w:b/>
        <w:bCs/>
        <w:sz w:val="18"/>
        <w:szCs w:val="18"/>
      </w:rPr>
      <w:instrText>NUMPAGES</w:instrText>
    </w:r>
    <w:r w:rsidRPr="00DA0D25">
      <w:rPr>
        <w:rFonts w:ascii="Verdana" w:hAnsi="Verdana"/>
        <w:b/>
        <w:bCs/>
        <w:sz w:val="18"/>
        <w:szCs w:val="18"/>
      </w:rPr>
      <w:fldChar w:fldCharType="separate"/>
    </w:r>
    <w:r w:rsidR="00BB34E3">
      <w:rPr>
        <w:rFonts w:ascii="Verdana" w:hAnsi="Verdana"/>
        <w:b/>
        <w:bCs/>
        <w:noProof/>
        <w:sz w:val="18"/>
        <w:szCs w:val="18"/>
      </w:rPr>
      <w:t>32</w:t>
    </w:r>
    <w:r w:rsidRPr="00DA0D25">
      <w:rPr>
        <w:rFonts w:ascii="Verdana" w:hAnsi="Verdan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9E9E" w14:textId="77777777" w:rsidR="00E57D5C" w:rsidRDefault="00E57D5C" w:rsidP="00E638E0">
      <w:pPr>
        <w:spacing w:after="0" w:line="240" w:lineRule="auto"/>
      </w:pPr>
      <w:r>
        <w:separator/>
      </w:r>
    </w:p>
  </w:footnote>
  <w:footnote w:type="continuationSeparator" w:id="0">
    <w:p w14:paraId="33F6681C" w14:textId="77777777" w:rsidR="00E57D5C" w:rsidRDefault="00E57D5C" w:rsidP="00E6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30FC" w14:textId="64695F88" w:rsidR="0020556E" w:rsidRDefault="0020556E" w:rsidP="0020556E">
    <w:pPr>
      <w:pStyle w:val="Nagwek"/>
      <w:spacing w:after="120"/>
      <w:jc w:val="center"/>
      <w:rPr>
        <w:rFonts w:ascii="Times New Roman" w:hAnsi="Times New Roman"/>
        <w:sz w:val="24"/>
        <w:szCs w:val="24"/>
      </w:rPr>
    </w:pPr>
    <w:bookmarkStart w:id="12" w:name="_Hlk530481284"/>
    <w:bookmarkStart w:id="13" w:name="_Hlk530481285"/>
    <w:r>
      <w:rPr>
        <w:rFonts w:ascii="Times New Roman" w:hAnsi="Times New Roman"/>
        <w:noProof/>
        <w:sz w:val="24"/>
        <w:szCs w:val="24"/>
      </w:rPr>
      <w:drawing>
        <wp:anchor distT="0" distB="0" distL="114300" distR="114300" simplePos="0" relativeHeight="251664896" behindDoc="0" locked="0" layoutInCell="1" allowOverlap="1" wp14:anchorId="5402AA28" wp14:editId="60181E19">
          <wp:simplePos x="0" y="0"/>
          <wp:positionH relativeFrom="column">
            <wp:posOffset>3318510</wp:posOffset>
          </wp:positionH>
          <wp:positionV relativeFrom="paragraph">
            <wp:posOffset>-64770</wp:posOffset>
          </wp:positionV>
          <wp:extent cx="1141730" cy="804545"/>
          <wp:effectExtent l="0" t="0" r="0" b="0"/>
          <wp:wrapSquare wrapText="bothSides"/>
          <wp:docPr id="1884865150" name="Obraz 1884865150"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s Kits - Biuro prasowe BG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173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6704" behindDoc="0" locked="0" layoutInCell="1" allowOverlap="1" wp14:anchorId="0546B5B9" wp14:editId="172E9E12">
          <wp:simplePos x="0" y="0"/>
          <wp:positionH relativeFrom="column">
            <wp:posOffset>833755</wp:posOffset>
          </wp:positionH>
          <wp:positionV relativeFrom="paragraph">
            <wp:posOffset>187960</wp:posOffset>
          </wp:positionV>
          <wp:extent cx="1381760" cy="484505"/>
          <wp:effectExtent l="0" t="0" r="0" b="0"/>
          <wp:wrapSquare wrapText="bothSides"/>
          <wp:docPr id="1242688365" name="Obraz 124268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760"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1DE8E" w14:textId="77777777" w:rsidR="0020556E" w:rsidRDefault="0020556E" w:rsidP="0020556E">
    <w:pPr>
      <w:pStyle w:val="Nagwek"/>
      <w:spacing w:after="120"/>
      <w:jc w:val="center"/>
      <w:rPr>
        <w:rFonts w:ascii="Times New Roman" w:hAnsi="Times New Roman"/>
        <w:sz w:val="24"/>
        <w:szCs w:val="24"/>
      </w:rPr>
    </w:pPr>
  </w:p>
  <w:p w14:paraId="2DEF6501" w14:textId="77777777" w:rsidR="0020556E" w:rsidRDefault="0020556E" w:rsidP="00FF6EEA">
    <w:pPr>
      <w:spacing w:line="240" w:lineRule="auto"/>
      <w:jc w:val="right"/>
      <w:rPr>
        <w:rFonts w:ascii="Verdana" w:eastAsia="Calibri" w:hAnsi="Verdana"/>
        <w:sz w:val="18"/>
        <w:szCs w:val="18"/>
      </w:rPr>
    </w:pPr>
  </w:p>
  <w:bookmarkEnd w:id="12"/>
  <w:bookmarkEnd w:id="13"/>
  <w:p w14:paraId="6BB8A6F7" w14:textId="28BF0F10" w:rsidR="008F268B" w:rsidRPr="00D46764" w:rsidRDefault="00262E14" w:rsidP="00262E14">
    <w:pPr>
      <w:tabs>
        <w:tab w:val="left" w:pos="6466"/>
        <w:tab w:val="right" w:pos="9638"/>
      </w:tabs>
      <w:jc w:val="right"/>
      <w:rPr>
        <w:rFonts w:ascii="Times New Roman" w:hAnsi="Times New Roman"/>
        <w:sz w:val="24"/>
        <w:szCs w:val="24"/>
      </w:rPr>
    </w:pPr>
    <w:r>
      <w:rPr>
        <w:rFonts w:ascii="Times New Roman" w:eastAsia="Calibri" w:hAnsi="Times New Roman" w:cs="Times New Roman"/>
        <w:sz w:val="18"/>
      </w:rPr>
      <w:br/>
    </w:r>
    <w:r w:rsidR="00AD45A7" w:rsidRPr="00D46764">
      <w:rPr>
        <w:noProof/>
      </w:rPr>
      <mc:AlternateContent>
        <mc:Choice Requires="wps">
          <w:drawing>
            <wp:anchor distT="0" distB="0" distL="114300" distR="114300" simplePos="0" relativeHeight="251670528" behindDoc="0" locked="0" layoutInCell="1" allowOverlap="1" wp14:anchorId="6B16FB6E" wp14:editId="4F2FAFEE">
              <wp:simplePos x="0" y="0"/>
              <wp:positionH relativeFrom="column">
                <wp:posOffset>1270</wp:posOffset>
              </wp:positionH>
              <wp:positionV relativeFrom="paragraph">
                <wp:posOffset>136525</wp:posOffset>
              </wp:positionV>
              <wp:extent cx="6100445" cy="0"/>
              <wp:effectExtent l="10795" t="12700" r="1333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0F5F2"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75pt" to="480.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iwsAEAAEgDAAAOAAAAZHJzL2Uyb0RvYy54bWysU8Fu2zAMvQ/YPwi6L3aCpt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"/>
          </w:pict>
        </mc:Fallback>
      </mc:AlternateContent>
    </w:r>
    <w:r w:rsidRPr="00D46764">
      <w:rPr>
        <w:rFonts w:ascii="Times New Roman" w:eastAsia="Calibri" w:hAnsi="Times New Roman" w:cs="Times New Roman"/>
        <w:sz w:val="18"/>
      </w:rPr>
      <w:t xml:space="preserve"> Załącznik nr </w:t>
    </w:r>
    <w:r w:rsidR="00931AAD" w:rsidRPr="00D46764">
      <w:rPr>
        <w:rFonts w:ascii="Times New Roman" w:eastAsia="Calibri" w:hAnsi="Times New Roman" w:cs="Times New Roman"/>
        <w:sz w:val="18"/>
      </w:rPr>
      <w:t>4</w:t>
    </w:r>
    <w:r w:rsidRPr="00D46764">
      <w:rPr>
        <w:rFonts w:ascii="Times New Roman" w:eastAsia="Calibri" w:hAnsi="Times New Roman" w:cs="Times New Roman"/>
        <w:sz w:val="18"/>
      </w:rPr>
      <w:t xml:space="preserve"> do SWZ znak: PZD-ZP.261.</w:t>
    </w:r>
    <w:r w:rsidR="00D46764" w:rsidRPr="00D46764">
      <w:rPr>
        <w:rFonts w:ascii="Times New Roman" w:eastAsia="Calibri" w:hAnsi="Times New Roman" w:cs="Times New Roman"/>
        <w:sz w:val="18"/>
      </w:rPr>
      <w:t>2</w:t>
    </w:r>
    <w:r w:rsidRPr="00D46764">
      <w:rPr>
        <w:rFonts w:ascii="Times New Roman" w:eastAsia="Calibri" w:hAnsi="Times New Roman" w:cs="Times New Roman"/>
        <w:sz w:val="18"/>
      </w:rPr>
      <w:t>.202</w:t>
    </w:r>
    <w:r w:rsidR="00931AAD" w:rsidRPr="00D46764">
      <w:rPr>
        <w:rFonts w:ascii="Times New Roman" w:eastAsia="Calibri" w:hAnsi="Times New Roman" w:cs="Times New Roman"/>
        <w:sz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F7C2BFE"/>
    <w:name w:val="WW8Num5"/>
    <w:lvl w:ilvl="0">
      <w:start w:val="1"/>
      <w:numFmt w:val="decimal"/>
      <w:lvlText w:val="%1."/>
      <w:lvlJc w:val="left"/>
      <w:pPr>
        <w:tabs>
          <w:tab w:val="num" w:pos="720"/>
        </w:tabs>
        <w:ind w:left="720" w:hanging="360"/>
      </w:pPr>
      <w:rPr>
        <w:b w:val="0"/>
        <w:bCs w:val="0"/>
        <w:i w:val="0"/>
        <w:iCs w:val="0"/>
        <w:strike w:val="0"/>
        <w:dstrike w:val="0"/>
        <w:color w:val="000000"/>
        <w:sz w:val="20"/>
        <w:szCs w:val="20"/>
        <w:u w:val="none"/>
        <w:effect w:val="none"/>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47"/>
    <w:multiLevelType w:val="singleLevel"/>
    <w:tmpl w:val="00000047"/>
    <w:name w:val="WW8Num95"/>
    <w:lvl w:ilvl="0">
      <w:start w:val="1"/>
      <w:numFmt w:val="decimal"/>
      <w:lvlText w:val="%1."/>
      <w:lvlJc w:val="left"/>
      <w:pPr>
        <w:tabs>
          <w:tab w:val="num" w:pos="720"/>
        </w:tabs>
        <w:ind w:left="720" w:hanging="360"/>
      </w:pPr>
      <w:rPr>
        <w:rFonts w:ascii="Verdana" w:hAnsi="Verdana" w:cs="Tahoma" w:hint="default"/>
        <w:sz w:val="20"/>
        <w:szCs w:val="20"/>
      </w:rPr>
    </w:lvl>
  </w:abstractNum>
  <w:abstractNum w:abstractNumId="2" w15:restartNumberingAfterBreak="0">
    <w:nsid w:val="1EF83B3C"/>
    <w:multiLevelType w:val="hybridMultilevel"/>
    <w:tmpl w:val="61DA7F56"/>
    <w:lvl w:ilvl="0" w:tplc="F1CCD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C32E9E"/>
    <w:multiLevelType w:val="hybridMultilevel"/>
    <w:tmpl w:val="47829E10"/>
    <w:lvl w:ilvl="0" w:tplc="6D0869FC">
      <w:start w:val="1"/>
      <w:numFmt w:val="decimal"/>
      <w:lvlText w:val="%1)"/>
      <w:lvlJc w:val="left"/>
      <w:pPr>
        <w:ind w:left="720" w:hanging="360"/>
      </w:pPr>
      <w:rPr>
        <w:rFonts w:hint="default"/>
        <w:b w:val="0"/>
        <w:bCs w:val="0"/>
        <w:i w:val="0"/>
        <w:i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7A1A46"/>
    <w:multiLevelType w:val="hybridMultilevel"/>
    <w:tmpl w:val="B3E83C20"/>
    <w:lvl w:ilvl="0" w:tplc="E2707018">
      <w:start w:val="1"/>
      <w:numFmt w:val="decimal"/>
      <w:lvlText w:val="%1)"/>
      <w:lvlJc w:val="left"/>
      <w:pPr>
        <w:tabs>
          <w:tab w:val="num" w:pos="1080"/>
        </w:tabs>
        <w:ind w:left="1080" w:hanging="360"/>
      </w:pPr>
      <w:rPr>
        <w:color w:val="auto"/>
        <w:sz w:val="26"/>
        <w:szCs w:val="26"/>
      </w:r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544C3085"/>
    <w:multiLevelType w:val="hybridMultilevel"/>
    <w:tmpl w:val="57D28522"/>
    <w:lvl w:ilvl="0" w:tplc="F1CCD3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149632614">
    <w:abstractNumId w:val="4"/>
  </w:num>
  <w:num w:numId="2" w16cid:durableId="1913656295">
    <w:abstractNumId w:val="5"/>
  </w:num>
  <w:num w:numId="3" w16cid:durableId="1176765544">
    <w:abstractNumId w:val="3"/>
  </w:num>
  <w:num w:numId="4" w16cid:durableId="115024736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E0"/>
    <w:rsid w:val="00000884"/>
    <w:rsid w:val="00016C97"/>
    <w:rsid w:val="000209C7"/>
    <w:rsid w:val="000210AD"/>
    <w:rsid w:val="00024297"/>
    <w:rsid w:val="00030AE0"/>
    <w:rsid w:val="00032037"/>
    <w:rsid w:val="00034E8F"/>
    <w:rsid w:val="00037B51"/>
    <w:rsid w:val="00041639"/>
    <w:rsid w:val="00042468"/>
    <w:rsid w:val="000459AA"/>
    <w:rsid w:val="00045D14"/>
    <w:rsid w:val="00047C39"/>
    <w:rsid w:val="00050EFD"/>
    <w:rsid w:val="00063DC4"/>
    <w:rsid w:val="00063E13"/>
    <w:rsid w:val="000705E9"/>
    <w:rsid w:val="000736D9"/>
    <w:rsid w:val="00077B17"/>
    <w:rsid w:val="00081AA4"/>
    <w:rsid w:val="00081E73"/>
    <w:rsid w:val="00081EED"/>
    <w:rsid w:val="00086484"/>
    <w:rsid w:val="0009141B"/>
    <w:rsid w:val="00097392"/>
    <w:rsid w:val="000A2962"/>
    <w:rsid w:val="000A5303"/>
    <w:rsid w:val="000B2E96"/>
    <w:rsid w:val="000B42DF"/>
    <w:rsid w:val="000B6320"/>
    <w:rsid w:val="000C59A6"/>
    <w:rsid w:val="000C7FF2"/>
    <w:rsid w:val="000D4321"/>
    <w:rsid w:val="000E0977"/>
    <w:rsid w:val="000E3411"/>
    <w:rsid w:val="000E3AE9"/>
    <w:rsid w:val="000E5C30"/>
    <w:rsid w:val="000E703A"/>
    <w:rsid w:val="000F3537"/>
    <w:rsid w:val="000F68AA"/>
    <w:rsid w:val="00107087"/>
    <w:rsid w:val="0011407B"/>
    <w:rsid w:val="00114D21"/>
    <w:rsid w:val="00121CFE"/>
    <w:rsid w:val="00124BBC"/>
    <w:rsid w:val="00127496"/>
    <w:rsid w:val="001476CE"/>
    <w:rsid w:val="00153A46"/>
    <w:rsid w:val="001560B5"/>
    <w:rsid w:val="001600E8"/>
    <w:rsid w:val="00162423"/>
    <w:rsid w:val="00166210"/>
    <w:rsid w:val="00185A88"/>
    <w:rsid w:val="001914AC"/>
    <w:rsid w:val="00195B43"/>
    <w:rsid w:val="00196409"/>
    <w:rsid w:val="001970D1"/>
    <w:rsid w:val="001A0EC3"/>
    <w:rsid w:val="001A4194"/>
    <w:rsid w:val="001C04D1"/>
    <w:rsid w:val="001C4042"/>
    <w:rsid w:val="001C4483"/>
    <w:rsid w:val="001D5037"/>
    <w:rsid w:val="001D7FAE"/>
    <w:rsid w:val="001E1BA7"/>
    <w:rsid w:val="001E78C1"/>
    <w:rsid w:val="001E7C86"/>
    <w:rsid w:val="001F678A"/>
    <w:rsid w:val="00204B10"/>
    <w:rsid w:val="0020556E"/>
    <w:rsid w:val="00206175"/>
    <w:rsid w:val="00215F83"/>
    <w:rsid w:val="0022280F"/>
    <w:rsid w:val="002241B2"/>
    <w:rsid w:val="00225172"/>
    <w:rsid w:val="002314D1"/>
    <w:rsid w:val="0023684F"/>
    <w:rsid w:val="00237883"/>
    <w:rsid w:val="0024029D"/>
    <w:rsid w:val="00240695"/>
    <w:rsid w:val="002413DC"/>
    <w:rsid w:val="00243262"/>
    <w:rsid w:val="002441CE"/>
    <w:rsid w:val="00251C7D"/>
    <w:rsid w:val="002521D0"/>
    <w:rsid w:val="0025414A"/>
    <w:rsid w:val="00262E14"/>
    <w:rsid w:val="00264859"/>
    <w:rsid w:val="00266490"/>
    <w:rsid w:val="0027196A"/>
    <w:rsid w:val="00271E3E"/>
    <w:rsid w:val="0027393D"/>
    <w:rsid w:val="00275A31"/>
    <w:rsid w:val="00277DFB"/>
    <w:rsid w:val="002907E1"/>
    <w:rsid w:val="002B02C4"/>
    <w:rsid w:val="002B2B7A"/>
    <w:rsid w:val="002B2DFD"/>
    <w:rsid w:val="002C0E97"/>
    <w:rsid w:val="002C2660"/>
    <w:rsid w:val="002C32F7"/>
    <w:rsid w:val="002C5DE3"/>
    <w:rsid w:val="002D1F3E"/>
    <w:rsid w:val="002E6029"/>
    <w:rsid w:val="002F1035"/>
    <w:rsid w:val="002F2B56"/>
    <w:rsid w:val="002F4531"/>
    <w:rsid w:val="002F4F8D"/>
    <w:rsid w:val="00300D8A"/>
    <w:rsid w:val="00304544"/>
    <w:rsid w:val="003118C5"/>
    <w:rsid w:val="003152F7"/>
    <w:rsid w:val="003316E6"/>
    <w:rsid w:val="00332FA4"/>
    <w:rsid w:val="0033770E"/>
    <w:rsid w:val="00341BC9"/>
    <w:rsid w:val="00342AAE"/>
    <w:rsid w:val="003605EA"/>
    <w:rsid w:val="0036151B"/>
    <w:rsid w:val="00364047"/>
    <w:rsid w:val="003647CA"/>
    <w:rsid w:val="00364DF3"/>
    <w:rsid w:val="0037286A"/>
    <w:rsid w:val="00376338"/>
    <w:rsid w:val="003765D7"/>
    <w:rsid w:val="003934D6"/>
    <w:rsid w:val="0039731D"/>
    <w:rsid w:val="003A5225"/>
    <w:rsid w:val="003B2336"/>
    <w:rsid w:val="003B3DA4"/>
    <w:rsid w:val="003B4C5F"/>
    <w:rsid w:val="003B69A8"/>
    <w:rsid w:val="003C3432"/>
    <w:rsid w:val="003C4D0D"/>
    <w:rsid w:val="003C6FFF"/>
    <w:rsid w:val="003D07B0"/>
    <w:rsid w:val="003D200C"/>
    <w:rsid w:val="003D596B"/>
    <w:rsid w:val="003D7EAC"/>
    <w:rsid w:val="003E0B90"/>
    <w:rsid w:val="003E3527"/>
    <w:rsid w:val="003E4E84"/>
    <w:rsid w:val="003E5F31"/>
    <w:rsid w:val="003F0BB5"/>
    <w:rsid w:val="00401BE5"/>
    <w:rsid w:val="00401D1E"/>
    <w:rsid w:val="0040275C"/>
    <w:rsid w:val="00404D9C"/>
    <w:rsid w:val="0040678A"/>
    <w:rsid w:val="00406B4A"/>
    <w:rsid w:val="004107B4"/>
    <w:rsid w:val="00414D27"/>
    <w:rsid w:val="00425F4C"/>
    <w:rsid w:val="004325D4"/>
    <w:rsid w:val="00434867"/>
    <w:rsid w:val="00436C56"/>
    <w:rsid w:val="00443488"/>
    <w:rsid w:val="004447B7"/>
    <w:rsid w:val="00447376"/>
    <w:rsid w:val="00450B84"/>
    <w:rsid w:val="004552C2"/>
    <w:rsid w:val="004564A2"/>
    <w:rsid w:val="00457F75"/>
    <w:rsid w:val="004646DC"/>
    <w:rsid w:val="004730D2"/>
    <w:rsid w:val="0047400E"/>
    <w:rsid w:val="00475D88"/>
    <w:rsid w:val="00477F6D"/>
    <w:rsid w:val="00486120"/>
    <w:rsid w:val="004909CA"/>
    <w:rsid w:val="004977A7"/>
    <w:rsid w:val="00497DD1"/>
    <w:rsid w:val="004A3328"/>
    <w:rsid w:val="004A6821"/>
    <w:rsid w:val="004A79C6"/>
    <w:rsid w:val="004B2802"/>
    <w:rsid w:val="004B28C7"/>
    <w:rsid w:val="004B32FD"/>
    <w:rsid w:val="004B74D2"/>
    <w:rsid w:val="004C344B"/>
    <w:rsid w:val="004C588C"/>
    <w:rsid w:val="004C7CFC"/>
    <w:rsid w:val="004D0DE0"/>
    <w:rsid w:val="004D3256"/>
    <w:rsid w:val="004E18B4"/>
    <w:rsid w:val="0050086F"/>
    <w:rsid w:val="00502525"/>
    <w:rsid w:val="00504CFC"/>
    <w:rsid w:val="005071CA"/>
    <w:rsid w:val="0051522D"/>
    <w:rsid w:val="0052730E"/>
    <w:rsid w:val="00527881"/>
    <w:rsid w:val="0053036D"/>
    <w:rsid w:val="005307E4"/>
    <w:rsid w:val="00532734"/>
    <w:rsid w:val="00533DE7"/>
    <w:rsid w:val="005442B0"/>
    <w:rsid w:val="005463AB"/>
    <w:rsid w:val="00555B01"/>
    <w:rsid w:val="00555D6B"/>
    <w:rsid w:val="00557BDD"/>
    <w:rsid w:val="00560805"/>
    <w:rsid w:val="00564629"/>
    <w:rsid w:val="00572D32"/>
    <w:rsid w:val="00574F37"/>
    <w:rsid w:val="00576E4C"/>
    <w:rsid w:val="00583F46"/>
    <w:rsid w:val="00592440"/>
    <w:rsid w:val="0059275F"/>
    <w:rsid w:val="00596D9D"/>
    <w:rsid w:val="005A5548"/>
    <w:rsid w:val="005B443C"/>
    <w:rsid w:val="005C2B52"/>
    <w:rsid w:val="005C69CE"/>
    <w:rsid w:val="005D0EDF"/>
    <w:rsid w:val="005D1CDF"/>
    <w:rsid w:val="005D3D0A"/>
    <w:rsid w:val="005E3572"/>
    <w:rsid w:val="005F0163"/>
    <w:rsid w:val="005F5000"/>
    <w:rsid w:val="0060439A"/>
    <w:rsid w:val="006075EF"/>
    <w:rsid w:val="006177A5"/>
    <w:rsid w:val="00631F23"/>
    <w:rsid w:val="0064076C"/>
    <w:rsid w:val="00642F29"/>
    <w:rsid w:val="006448A2"/>
    <w:rsid w:val="006460CC"/>
    <w:rsid w:val="00651F64"/>
    <w:rsid w:val="0065734F"/>
    <w:rsid w:val="00663234"/>
    <w:rsid w:val="00674510"/>
    <w:rsid w:val="00680770"/>
    <w:rsid w:val="00683469"/>
    <w:rsid w:val="00684D6C"/>
    <w:rsid w:val="006916B3"/>
    <w:rsid w:val="00693B58"/>
    <w:rsid w:val="006952A8"/>
    <w:rsid w:val="006A0A20"/>
    <w:rsid w:val="006B0277"/>
    <w:rsid w:val="006B4498"/>
    <w:rsid w:val="006B6063"/>
    <w:rsid w:val="006C2F25"/>
    <w:rsid w:val="006D24C9"/>
    <w:rsid w:val="006D6180"/>
    <w:rsid w:val="006E03CE"/>
    <w:rsid w:val="006E2A13"/>
    <w:rsid w:val="006E673C"/>
    <w:rsid w:val="006E6824"/>
    <w:rsid w:val="006F112D"/>
    <w:rsid w:val="006F1667"/>
    <w:rsid w:val="006F2218"/>
    <w:rsid w:val="006F3A10"/>
    <w:rsid w:val="006F50EF"/>
    <w:rsid w:val="00702CC2"/>
    <w:rsid w:val="007036B5"/>
    <w:rsid w:val="00704CA1"/>
    <w:rsid w:val="007051F0"/>
    <w:rsid w:val="00710C07"/>
    <w:rsid w:val="00715D69"/>
    <w:rsid w:val="00717AF6"/>
    <w:rsid w:val="007211F6"/>
    <w:rsid w:val="00721DB6"/>
    <w:rsid w:val="00724CCF"/>
    <w:rsid w:val="00734A42"/>
    <w:rsid w:val="00735842"/>
    <w:rsid w:val="00737399"/>
    <w:rsid w:val="0074584E"/>
    <w:rsid w:val="00746106"/>
    <w:rsid w:val="00755B6B"/>
    <w:rsid w:val="007564F2"/>
    <w:rsid w:val="00762DF0"/>
    <w:rsid w:val="00763581"/>
    <w:rsid w:val="00765735"/>
    <w:rsid w:val="00774EA0"/>
    <w:rsid w:val="007807CF"/>
    <w:rsid w:val="007840E8"/>
    <w:rsid w:val="00786568"/>
    <w:rsid w:val="00786D7D"/>
    <w:rsid w:val="00787C3B"/>
    <w:rsid w:val="00792448"/>
    <w:rsid w:val="00793B95"/>
    <w:rsid w:val="0079693A"/>
    <w:rsid w:val="00797F83"/>
    <w:rsid w:val="007B07EA"/>
    <w:rsid w:val="007B4D7D"/>
    <w:rsid w:val="007B5782"/>
    <w:rsid w:val="007D2102"/>
    <w:rsid w:val="007D63C4"/>
    <w:rsid w:val="007F173E"/>
    <w:rsid w:val="007F6F72"/>
    <w:rsid w:val="008039E9"/>
    <w:rsid w:val="008042B2"/>
    <w:rsid w:val="008049DB"/>
    <w:rsid w:val="0081090E"/>
    <w:rsid w:val="008134CE"/>
    <w:rsid w:val="0081779E"/>
    <w:rsid w:val="00822BC4"/>
    <w:rsid w:val="008235B5"/>
    <w:rsid w:val="00823A70"/>
    <w:rsid w:val="00823D13"/>
    <w:rsid w:val="0082517E"/>
    <w:rsid w:val="00825F6D"/>
    <w:rsid w:val="0083118E"/>
    <w:rsid w:val="00831D6C"/>
    <w:rsid w:val="00833766"/>
    <w:rsid w:val="00834B82"/>
    <w:rsid w:val="0084012F"/>
    <w:rsid w:val="00845154"/>
    <w:rsid w:val="0085073C"/>
    <w:rsid w:val="00857923"/>
    <w:rsid w:val="00862DE6"/>
    <w:rsid w:val="00863078"/>
    <w:rsid w:val="0087123E"/>
    <w:rsid w:val="00872D3F"/>
    <w:rsid w:val="008762C3"/>
    <w:rsid w:val="00890DE9"/>
    <w:rsid w:val="008935EF"/>
    <w:rsid w:val="00894AAD"/>
    <w:rsid w:val="00895A6E"/>
    <w:rsid w:val="008A1D27"/>
    <w:rsid w:val="008A26E1"/>
    <w:rsid w:val="008B4D3C"/>
    <w:rsid w:val="008B67E7"/>
    <w:rsid w:val="008C05CE"/>
    <w:rsid w:val="008C7E08"/>
    <w:rsid w:val="008D023B"/>
    <w:rsid w:val="008D2680"/>
    <w:rsid w:val="008D5E08"/>
    <w:rsid w:val="008D7F6E"/>
    <w:rsid w:val="008E406E"/>
    <w:rsid w:val="008E6975"/>
    <w:rsid w:val="008F268B"/>
    <w:rsid w:val="008F4CF7"/>
    <w:rsid w:val="008F630B"/>
    <w:rsid w:val="008F798D"/>
    <w:rsid w:val="0090188C"/>
    <w:rsid w:val="0091155C"/>
    <w:rsid w:val="0091232F"/>
    <w:rsid w:val="009167CD"/>
    <w:rsid w:val="00917B22"/>
    <w:rsid w:val="009230BE"/>
    <w:rsid w:val="00931AAD"/>
    <w:rsid w:val="0094191A"/>
    <w:rsid w:val="00943122"/>
    <w:rsid w:val="00944A03"/>
    <w:rsid w:val="009450D9"/>
    <w:rsid w:val="00945712"/>
    <w:rsid w:val="0095675E"/>
    <w:rsid w:val="0096012D"/>
    <w:rsid w:val="0097246E"/>
    <w:rsid w:val="0097322B"/>
    <w:rsid w:val="009738CC"/>
    <w:rsid w:val="009768EB"/>
    <w:rsid w:val="00987E9D"/>
    <w:rsid w:val="00987F24"/>
    <w:rsid w:val="00991A39"/>
    <w:rsid w:val="00994913"/>
    <w:rsid w:val="0099615F"/>
    <w:rsid w:val="009A46C1"/>
    <w:rsid w:val="009A5562"/>
    <w:rsid w:val="009A78CA"/>
    <w:rsid w:val="009B4153"/>
    <w:rsid w:val="009B592A"/>
    <w:rsid w:val="009B68EB"/>
    <w:rsid w:val="009C1F6B"/>
    <w:rsid w:val="009C4F7C"/>
    <w:rsid w:val="009C7664"/>
    <w:rsid w:val="009D6978"/>
    <w:rsid w:val="009E3511"/>
    <w:rsid w:val="009E4987"/>
    <w:rsid w:val="009E7D78"/>
    <w:rsid w:val="009F083D"/>
    <w:rsid w:val="009F0A58"/>
    <w:rsid w:val="009F23CF"/>
    <w:rsid w:val="009F7296"/>
    <w:rsid w:val="00A0103F"/>
    <w:rsid w:val="00A0400E"/>
    <w:rsid w:val="00A065B6"/>
    <w:rsid w:val="00A14354"/>
    <w:rsid w:val="00A253E1"/>
    <w:rsid w:val="00A27E1A"/>
    <w:rsid w:val="00A366F0"/>
    <w:rsid w:val="00A372C8"/>
    <w:rsid w:val="00A444E6"/>
    <w:rsid w:val="00A45FD2"/>
    <w:rsid w:val="00A506D4"/>
    <w:rsid w:val="00A5070E"/>
    <w:rsid w:val="00A60343"/>
    <w:rsid w:val="00A609CB"/>
    <w:rsid w:val="00A61DED"/>
    <w:rsid w:val="00A6259D"/>
    <w:rsid w:val="00A73538"/>
    <w:rsid w:val="00A81292"/>
    <w:rsid w:val="00A81475"/>
    <w:rsid w:val="00A86AAD"/>
    <w:rsid w:val="00A9007C"/>
    <w:rsid w:val="00A942BC"/>
    <w:rsid w:val="00A953E8"/>
    <w:rsid w:val="00A969C9"/>
    <w:rsid w:val="00A972BD"/>
    <w:rsid w:val="00AA0708"/>
    <w:rsid w:val="00AA1630"/>
    <w:rsid w:val="00AC51D4"/>
    <w:rsid w:val="00AC684E"/>
    <w:rsid w:val="00AD2359"/>
    <w:rsid w:val="00AD45A7"/>
    <w:rsid w:val="00AD5A00"/>
    <w:rsid w:val="00AE1274"/>
    <w:rsid w:val="00AE5780"/>
    <w:rsid w:val="00AF1AFB"/>
    <w:rsid w:val="00AF310E"/>
    <w:rsid w:val="00AF3712"/>
    <w:rsid w:val="00AF3E7A"/>
    <w:rsid w:val="00B00F7F"/>
    <w:rsid w:val="00B0392B"/>
    <w:rsid w:val="00B05B57"/>
    <w:rsid w:val="00B07DB1"/>
    <w:rsid w:val="00B103EE"/>
    <w:rsid w:val="00B122E4"/>
    <w:rsid w:val="00B124BC"/>
    <w:rsid w:val="00B147D9"/>
    <w:rsid w:val="00B17E04"/>
    <w:rsid w:val="00B225C9"/>
    <w:rsid w:val="00B31781"/>
    <w:rsid w:val="00B3597A"/>
    <w:rsid w:val="00B37D73"/>
    <w:rsid w:val="00B41BA5"/>
    <w:rsid w:val="00B5117D"/>
    <w:rsid w:val="00B5630B"/>
    <w:rsid w:val="00B604AB"/>
    <w:rsid w:val="00B65F0C"/>
    <w:rsid w:val="00B7293D"/>
    <w:rsid w:val="00B77949"/>
    <w:rsid w:val="00B83880"/>
    <w:rsid w:val="00B846AC"/>
    <w:rsid w:val="00B8689F"/>
    <w:rsid w:val="00B905DD"/>
    <w:rsid w:val="00B91CEE"/>
    <w:rsid w:val="00B95151"/>
    <w:rsid w:val="00B96157"/>
    <w:rsid w:val="00B97006"/>
    <w:rsid w:val="00BA3CEA"/>
    <w:rsid w:val="00BA6E1B"/>
    <w:rsid w:val="00BB34E3"/>
    <w:rsid w:val="00BB461B"/>
    <w:rsid w:val="00BD58DD"/>
    <w:rsid w:val="00BE63F7"/>
    <w:rsid w:val="00BE73E1"/>
    <w:rsid w:val="00BE76C3"/>
    <w:rsid w:val="00BF4056"/>
    <w:rsid w:val="00C0107B"/>
    <w:rsid w:val="00C05DD4"/>
    <w:rsid w:val="00C05FCC"/>
    <w:rsid w:val="00C13C1E"/>
    <w:rsid w:val="00C174CE"/>
    <w:rsid w:val="00C2244A"/>
    <w:rsid w:val="00C2244E"/>
    <w:rsid w:val="00C2252B"/>
    <w:rsid w:val="00C24ABA"/>
    <w:rsid w:val="00C31E9A"/>
    <w:rsid w:val="00C33227"/>
    <w:rsid w:val="00C345EC"/>
    <w:rsid w:val="00C34FE7"/>
    <w:rsid w:val="00C451D5"/>
    <w:rsid w:val="00C4634B"/>
    <w:rsid w:val="00C54452"/>
    <w:rsid w:val="00C5494D"/>
    <w:rsid w:val="00C64530"/>
    <w:rsid w:val="00C7398A"/>
    <w:rsid w:val="00C8027D"/>
    <w:rsid w:val="00C83319"/>
    <w:rsid w:val="00C8651C"/>
    <w:rsid w:val="00C901DD"/>
    <w:rsid w:val="00C929A9"/>
    <w:rsid w:val="00C95319"/>
    <w:rsid w:val="00CA2BFD"/>
    <w:rsid w:val="00CA5973"/>
    <w:rsid w:val="00CB4D80"/>
    <w:rsid w:val="00CB6A47"/>
    <w:rsid w:val="00CD0CDD"/>
    <w:rsid w:val="00CD38DB"/>
    <w:rsid w:val="00CE1626"/>
    <w:rsid w:val="00CE3699"/>
    <w:rsid w:val="00CE3798"/>
    <w:rsid w:val="00CE7F51"/>
    <w:rsid w:val="00D05A44"/>
    <w:rsid w:val="00D111A7"/>
    <w:rsid w:val="00D120BD"/>
    <w:rsid w:val="00D14579"/>
    <w:rsid w:val="00D2117D"/>
    <w:rsid w:val="00D21B93"/>
    <w:rsid w:val="00D2226E"/>
    <w:rsid w:val="00D26586"/>
    <w:rsid w:val="00D27EFD"/>
    <w:rsid w:val="00D30F37"/>
    <w:rsid w:val="00D36002"/>
    <w:rsid w:val="00D42F7A"/>
    <w:rsid w:val="00D44D06"/>
    <w:rsid w:val="00D45358"/>
    <w:rsid w:val="00D46764"/>
    <w:rsid w:val="00D55A71"/>
    <w:rsid w:val="00D55E94"/>
    <w:rsid w:val="00D60F0E"/>
    <w:rsid w:val="00D62EF4"/>
    <w:rsid w:val="00D6708B"/>
    <w:rsid w:val="00D706A1"/>
    <w:rsid w:val="00D72F19"/>
    <w:rsid w:val="00D73B85"/>
    <w:rsid w:val="00D77DA3"/>
    <w:rsid w:val="00D80C42"/>
    <w:rsid w:val="00D8197C"/>
    <w:rsid w:val="00D922EB"/>
    <w:rsid w:val="00DA0D25"/>
    <w:rsid w:val="00DA1E62"/>
    <w:rsid w:val="00DA2586"/>
    <w:rsid w:val="00DA4538"/>
    <w:rsid w:val="00DA5F06"/>
    <w:rsid w:val="00DA6AE2"/>
    <w:rsid w:val="00DB31C6"/>
    <w:rsid w:val="00DB3E1D"/>
    <w:rsid w:val="00DB7D9A"/>
    <w:rsid w:val="00DC59EF"/>
    <w:rsid w:val="00DD45AA"/>
    <w:rsid w:val="00DD5365"/>
    <w:rsid w:val="00DD78D6"/>
    <w:rsid w:val="00DE1D38"/>
    <w:rsid w:val="00DE350D"/>
    <w:rsid w:val="00DE37EC"/>
    <w:rsid w:val="00DF2018"/>
    <w:rsid w:val="00DF35C3"/>
    <w:rsid w:val="00E05303"/>
    <w:rsid w:val="00E12F31"/>
    <w:rsid w:val="00E15559"/>
    <w:rsid w:val="00E2153A"/>
    <w:rsid w:val="00E2469A"/>
    <w:rsid w:val="00E33FBD"/>
    <w:rsid w:val="00E34169"/>
    <w:rsid w:val="00E3464C"/>
    <w:rsid w:val="00E401B9"/>
    <w:rsid w:val="00E4540A"/>
    <w:rsid w:val="00E53715"/>
    <w:rsid w:val="00E55A4F"/>
    <w:rsid w:val="00E5639E"/>
    <w:rsid w:val="00E57CA5"/>
    <w:rsid w:val="00E57D5C"/>
    <w:rsid w:val="00E6308E"/>
    <w:rsid w:val="00E638E0"/>
    <w:rsid w:val="00E663F5"/>
    <w:rsid w:val="00E75486"/>
    <w:rsid w:val="00E84CB0"/>
    <w:rsid w:val="00E96DA1"/>
    <w:rsid w:val="00EA18CE"/>
    <w:rsid w:val="00EA238E"/>
    <w:rsid w:val="00EA5F4B"/>
    <w:rsid w:val="00EC0741"/>
    <w:rsid w:val="00EC0E3A"/>
    <w:rsid w:val="00EC14A5"/>
    <w:rsid w:val="00EC3275"/>
    <w:rsid w:val="00ED7EB1"/>
    <w:rsid w:val="00EE3FA9"/>
    <w:rsid w:val="00EE4EB0"/>
    <w:rsid w:val="00EF2036"/>
    <w:rsid w:val="00EF5F4B"/>
    <w:rsid w:val="00F03729"/>
    <w:rsid w:val="00F03AAC"/>
    <w:rsid w:val="00F0582D"/>
    <w:rsid w:val="00F062C8"/>
    <w:rsid w:val="00F305EE"/>
    <w:rsid w:val="00F31512"/>
    <w:rsid w:val="00F31EE3"/>
    <w:rsid w:val="00F34ADB"/>
    <w:rsid w:val="00F378F1"/>
    <w:rsid w:val="00F43660"/>
    <w:rsid w:val="00F4516A"/>
    <w:rsid w:val="00F54398"/>
    <w:rsid w:val="00F711D9"/>
    <w:rsid w:val="00F778EE"/>
    <w:rsid w:val="00F82D13"/>
    <w:rsid w:val="00F82DE9"/>
    <w:rsid w:val="00F84913"/>
    <w:rsid w:val="00F85D48"/>
    <w:rsid w:val="00F87723"/>
    <w:rsid w:val="00F9189D"/>
    <w:rsid w:val="00F9321A"/>
    <w:rsid w:val="00FA11D4"/>
    <w:rsid w:val="00FA20C2"/>
    <w:rsid w:val="00FA2760"/>
    <w:rsid w:val="00FA385D"/>
    <w:rsid w:val="00FA5612"/>
    <w:rsid w:val="00FB1A79"/>
    <w:rsid w:val="00FB1BB3"/>
    <w:rsid w:val="00FC4FCD"/>
    <w:rsid w:val="00FC775B"/>
    <w:rsid w:val="00FD2776"/>
    <w:rsid w:val="00FD450D"/>
    <w:rsid w:val="00FD7767"/>
    <w:rsid w:val="00FE4C4E"/>
    <w:rsid w:val="00FF6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9853E"/>
  <w15:docId w15:val="{47A36436-CC88-4C40-8578-26397D5B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6175"/>
  </w:style>
  <w:style w:type="paragraph" w:styleId="Nagwek1">
    <w:name w:val="heading 1"/>
    <w:basedOn w:val="Normalny"/>
    <w:next w:val="Normalny"/>
    <w:link w:val="Nagwek1Znak"/>
    <w:qFormat/>
    <w:rsid w:val="00527881"/>
    <w:pPr>
      <w:keepNext/>
      <w:spacing w:after="0" w:line="360" w:lineRule="auto"/>
      <w:ind w:left="4956" w:firstLine="708"/>
      <w:jc w:val="both"/>
      <w:outlineLvl w:val="0"/>
    </w:pPr>
    <w:rPr>
      <w:rFonts w:ascii="Times New Roman" w:eastAsia="Times New Roman" w:hAnsi="Times New Roman" w:cs="Times New Roman"/>
      <w:b/>
      <w:bCs/>
      <w:sz w:val="24"/>
      <w:szCs w:val="20"/>
      <w:lang w:eastAsia="pl-PL"/>
    </w:rPr>
  </w:style>
  <w:style w:type="paragraph" w:styleId="Nagwek2">
    <w:name w:val="heading 2"/>
    <w:basedOn w:val="Normalny"/>
    <w:next w:val="Normalny"/>
    <w:link w:val="Nagwek2Znak"/>
    <w:uiPriority w:val="9"/>
    <w:semiHidden/>
    <w:unhideWhenUsed/>
    <w:qFormat/>
    <w:rsid w:val="009768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38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8E0"/>
  </w:style>
  <w:style w:type="paragraph" w:styleId="Stopka">
    <w:name w:val="footer"/>
    <w:basedOn w:val="Normalny"/>
    <w:link w:val="StopkaZnak"/>
    <w:uiPriority w:val="99"/>
    <w:unhideWhenUsed/>
    <w:rsid w:val="00E638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8E0"/>
  </w:style>
  <w:style w:type="paragraph" w:styleId="Tekstdymka">
    <w:name w:val="Balloon Text"/>
    <w:basedOn w:val="Normalny"/>
    <w:link w:val="TekstdymkaZnak"/>
    <w:uiPriority w:val="99"/>
    <w:semiHidden/>
    <w:unhideWhenUsed/>
    <w:rsid w:val="00E638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38E0"/>
    <w:rPr>
      <w:rFonts w:ascii="Tahoma" w:hAnsi="Tahoma" w:cs="Tahoma"/>
      <w:sz w:val="16"/>
      <w:szCs w:val="16"/>
    </w:rPr>
  </w:style>
  <w:style w:type="character" w:customStyle="1" w:styleId="Nagwek1Znak">
    <w:name w:val="Nagłówek 1 Znak"/>
    <w:basedOn w:val="Domylnaczcionkaakapitu"/>
    <w:link w:val="Nagwek1"/>
    <w:rsid w:val="00527881"/>
    <w:rPr>
      <w:rFonts w:ascii="Times New Roman" w:eastAsia="Times New Roman" w:hAnsi="Times New Roman" w:cs="Times New Roman"/>
      <w:b/>
      <w:bCs/>
      <w:sz w:val="24"/>
      <w:szCs w:val="20"/>
      <w:lang w:eastAsia="pl-PL"/>
    </w:rPr>
  </w:style>
  <w:style w:type="paragraph" w:styleId="Akapitzlist">
    <w:name w:val="List Paragraph"/>
    <w:aliases w:val="CW_Lista"/>
    <w:basedOn w:val="Normalny"/>
    <w:link w:val="AkapitzlistZnak"/>
    <w:uiPriority w:val="34"/>
    <w:qFormat/>
    <w:rsid w:val="00364DF3"/>
    <w:pPr>
      <w:ind w:left="720"/>
      <w:contextualSpacing/>
    </w:pPr>
  </w:style>
  <w:style w:type="paragraph" w:customStyle="1" w:styleId="Tekstpodstawowy21">
    <w:name w:val="Tekst podstawowy 21"/>
    <w:basedOn w:val="Normalny"/>
    <w:rsid w:val="00EF2036"/>
    <w:pPr>
      <w:spacing w:after="0" w:line="240" w:lineRule="auto"/>
      <w:ind w:left="426" w:hanging="142"/>
    </w:pPr>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semiHidden/>
    <w:rsid w:val="009768EB"/>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6952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2A8"/>
    <w:rPr>
      <w:sz w:val="20"/>
      <w:szCs w:val="20"/>
    </w:rPr>
  </w:style>
  <w:style w:type="character" w:styleId="Odwoanieprzypisukocowego">
    <w:name w:val="endnote reference"/>
    <w:basedOn w:val="Domylnaczcionkaakapitu"/>
    <w:uiPriority w:val="99"/>
    <w:semiHidden/>
    <w:unhideWhenUsed/>
    <w:rsid w:val="006952A8"/>
    <w:rPr>
      <w:vertAlign w:val="superscript"/>
    </w:rPr>
  </w:style>
  <w:style w:type="character" w:styleId="Hipercze">
    <w:name w:val="Hyperlink"/>
    <w:uiPriority w:val="99"/>
    <w:semiHidden/>
    <w:unhideWhenUsed/>
    <w:rsid w:val="008C05CE"/>
    <w:rPr>
      <w:color w:val="0563C1"/>
      <w:u w:val="single"/>
    </w:rPr>
  </w:style>
  <w:style w:type="numbering" w:customStyle="1" w:styleId="Bezlisty1">
    <w:name w:val="Bez listy1"/>
    <w:next w:val="Bezlisty"/>
    <w:uiPriority w:val="99"/>
    <w:semiHidden/>
    <w:unhideWhenUsed/>
    <w:rsid w:val="00642F29"/>
  </w:style>
  <w:style w:type="paragraph" w:styleId="Tekstpodstawowy">
    <w:name w:val="Body Text"/>
    <w:basedOn w:val="Normalny"/>
    <w:link w:val="TekstpodstawowyZnak"/>
    <w:rsid w:val="00642F29"/>
    <w:pPr>
      <w:spacing w:after="0" w:line="360" w:lineRule="auto"/>
      <w:jc w:val="center"/>
    </w:pPr>
    <w:rPr>
      <w:rFonts w:ascii="Times New Roman" w:eastAsia="Times New Roman" w:hAnsi="Times New Roman" w:cs="Times New Roman"/>
      <w:b/>
      <w:i/>
      <w:sz w:val="32"/>
      <w:szCs w:val="20"/>
      <w:lang w:val="x-none" w:eastAsia="x-none"/>
    </w:rPr>
  </w:style>
  <w:style w:type="character" w:customStyle="1" w:styleId="TekstpodstawowyZnak">
    <w:name w:val="Tekst podstawowy Znak"/>
    <w:basedOn w:val="Domylnaczcionkaakapitu"/>
    <w:link w:val="Tekstpodstawowy"/>
    <w:rsid w:val="00642F29"/>
    <w:rPr>
      <w:rFonts w:ascii="Times New Roman" w:eastAsia="Times New Roman" w:hAnsi="Times New Roman" w:cs="Times New Roman"/>
      <w:b/>
      <w:i/>
      <w:sz w:val="32"/>
      <w:szCs w:val="20"/>
      <w:lang w:val="x-none" w:eastAsia="x-none"/>
    </w:rPr>
  </w:style>
  <w:style w:type="character" w:styleId="Numerstrony">
    <w:name w:val="page number"/>
    <w:basedOn w:val="Domylnaczcionkaakapitu"/>
    <w:rsid w:val="00642F29"/>
  </w:style>
  <w:style w:type="paragraph" w:styleId="Tekstpodstawowywcity">
    <w:name w:val="Body Text Indent"/>
    <w:basedOn w:val="Normalny"/>
    <w:link w:val="TekstpodstawowywcityZnak"/>
    <w:uiPriority w:val="99"/>
    <w:unhideWhenUsed/>
    <w:rsid w:val="00642F29"/>
    <w:pPr>
      <w:spacing w:after="120"/>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642F29"/>
    <w:rPr>
      <w:rFonts w:ascii="Calibri" w:eastAsia="Times New Roman" w:hAnsi="Calibri" w:cs="Times New Roman"/>
      <w:lang w:val="x-none" w:eastAsia="x-none"/>
    </w:rPr>
  </w:style>
  <w:style w:type="table" w:styleId="Tabela-Siatka">
    <w:name w:val="Table Grid"/>
    <w:basedOn w:val="Standardowy"/>
    <w:rsid w:val="00642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642F2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42F29"/>
    <w:rPr>
      <w:rFonts w:ascii="Times New Roman" w:eastAsia="Times New Roman" w:hAnsi="Times New Roman" w:cs="Times New Roman"/>
      <w:sz w:val="20"/>
      <w:szCs w:val="20"/>
      <w:lang w:eastAsia="pl-PL"/>
    </w:rPr>
  </w:style>
  <w:style w:type="paragraph" w:customStyle="1" w:styleId="BodyText21">
    <w:name w:val="Body Text 21"/>
    <w:basedOn w:val="Normalny"/>
    <w:rsid w:val="00642F29"/>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divpoint">
    <w:name w:val="div.point"/>
    <w:uiPriority w:val="99"/>
    <w:rsid w:val="00642F29"/>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1">
    <w:name w:val="Bez listy11"/>
    <w:next w:val="Bezlisty"/>
    <w:uiPriority w:val="99"/>
    <w:semiHidden/>
    <w:unhideWhenUsed/>
    <w:rsid w:val="00642F29"/>
  </w:style>
  <w:style w:type="numbering" w:customStyle="1" w:styleId="Bezlisty2">
    <w:name w:val="Bez listy2"/>
    <w:next w:val="Bezlisty"/>
    <w:uiPriority w:val="99"/>
    <w:semiHidden/>
    <w:unhideWhenUsed/>
    <w:rsid w:val="00642F29"/>
  </w:style>
  <w:style w:type="numbering" w:customStyle="1" w:styleId="Bezlisty3">
    <w:name w:val="Bez listy3"/>
    <w:next w:val="Bezlisty"/>
    <w:uiPriority w:val="99"/>
    <w:semiHidden/>
    <w:unhideWhenUsed/>
    <w:rsid w:val="00642F29"/>
  </w:style>
  <w:style w:type="numbering" w:customStyle="1" w:styleId="Bezlisty4">
    <w:name w:val="Bez listy4"/>
    <w:next w:val="Bezlisty"/>
    <w:uiPriority w:val="99"/>
    <w:semiHidden/>
    <w:unhideWhenUsed/>
    <w:rsid w:val="00642F29"/>
  </w:style>
  <w:style w:type="numbering" w:customStyle="1" w:styleId="Bezlisty5">
    <w:name w:val="Bez listy5"/>
    <w:next w:val="Bezlisty"/>
    <w:uiPriority w:val="99"/>
    <w:semiHidden/>
    <w:unhideWhenUsed/>
    <w:rsid w:val="00B846AC"/>
  </w:style>
  <w:style w:type="table" w:customStyle="1" w:styleId="Tabela-Siatka1">
    <w:name w:val="Tabela - Siatka1"/>
    <w:basedOn w:val="Standardowy"/>
    <w:next w:val="Tabela-Siatka"/>
    <w:rsid w:val="00B846A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846AC"/>
  </w:style>
  <w:style w:type="numbering" w:customStyle="1" w:styleId="Bezlisty21">
    <w:name w:val="Bez listy21"/>
    <w:next w:val="Bezlisty"/>
    <w:uiPriority w:val="99"/>
    <w:semiHidden/>
    <w:unhideWhenUsed/>
    <w:rsid w:val="00B846AC"/>
  </w:style>
  <w:style w:type="numbering" w:customStyle="1" w:styleId="Bezlisty31">
    <w:name w:val="Bez listy31"/>
    <w:next w:val="Bezlisty"/>
    <w:uiPriority w:val="99"/>
    <w:semiHidden/>
    <w:unhideWhenUsed/>
    <w:rsid w:val="00B846AC"/>
  </w:style>
  <w:style w:type="numbering" w:customStyle="1" w:styleId="Bezlisty41">
    <w:name w:val="Bez listy41"/>
    <w:next w:val="Bezlisty"/>
    <w:uiPriority w:val="99"/>
    <w:semiHidden/>
    <w:unhideWhenUsed/>
    <w:rsid w:val="00B846AC"/>
  </w:style>
  <w:style w:type="character" w:customStyle="1" w:styleId="AkapitzlistZnak">
    <w:name w:val="Akapit z listą Znak"/>
    <w:aliases w:val="CW_Lista Znak"/>
    <w:link w:val="Akapitzlist"/>
    <w:uiPriority w:val="34"/>
    <w:rsid w:val="00FB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351">
      <w:bodyDiv w:val="1"/>
      <w:marLeft w:val="0"/>
      <w:marRight w:val="0"/>
      <w:marTop w:val="0"/>
      <w:marBottom w:val="0"/>
      <w:divBdr>
        <w:top w:val="none" w:sz="0" w:space="0" w:color="auto"/>
        <w:left w:val="none" w:sz="0" w:space="0" w:color="auto"/>
        <w:bottom w:val="none" w:sz="0" w:space="0" w:color="auto"/>
        <w:right w:val="none" w:sz="0" w:space="0" w:color="auto"/>
      </w:divBdr>
    </w:div>
    <w:div w:id="90592611">
      <w:bodyDiv w:val="1"/>
      <w:marLeft w:val="0"/>
      <w:marRight w:val="0"/>
      <w:marTop w:val="0"/>
      <w:marBottom w:val="0"/>
      <w:divBdr>
        <w:top w:val="none" w:sz="0" w:space="0" w:color="auto"/>
        <w:left w:val="none" w:sz="0" w:space="0" w:color="auto"/>
        <w:bottom w:val="none" w:sz="0" w:space="0" w:color="auto"/>
        <w:right w:val="none" w:sz="0" w:space="0" w:color="auto"/>
      </w:divBdr>
    </w:div>
    <w:div w:id="135807351">
      <w:bodyDiv w:val="1"/>
      <w:marLeft w:val="0"/>
      <w:marRight w:val="0"/>
      <w:marTop w:val="0"/>
      <w:marBottom w:val="0"/>
      <w:divBdr>
        <w:top w:val="none" w:sz="0" w:space="0" w:color="auto"/>
        <w:left w:val="none" w:sz="0" w:space="0" w:color="auto"/>
        <w:bottom w:val="none" w:sz="0" w:space="0" w:color="auto"/>
        <w:right w:val="none" w:sz="0" w:space="0" w:color="auto"/>
      </w:divBdr>
    </w:div>
    <w:div w:id="200095933">
      <w:bodyDiv w:val="1"/>
      <w:marLeft w:val="0"/>
      <w:marRight w:val="0"/>
      <w:marTop w:val="0"/>
      <w:marBottom w:val="0"/>
      <w:divBdr>
        <w:top w:val="none" w:sz="0" w:space="0" w:color="auto"/>
        <w:left w:val="none" w:sz="0" w:space="0" w:color="auto"/>
        <w:bottom w:val="none" w:sz="0" w:space="0" w:color="auto"/>
        <w:right w:val="none" w:sz="0" w:space="0" w:color="auto"/>
      </w:divBdr>
    </w:div>
    <w:div w:id="346257568">
      <w:bodyDiv w:val="1"/>
      <w:marLeft w:val="0"/>
      <w:marRight w:val="0"/>
      <w:marTop w:val="0"/>
      <w:marBottom w:val="0"/>
      <w:divBdr>
        <w:top w:val="none" w:sz="0" w:space="0" w:color="auto"/>
        <w:left w:val="none" w:sz="0" w:space="0" w:color="auto"/>
        <w:bottom w:val="none" w:sz="0" w:space="0" w:color="auto"/>
        <w:right w:val="none" w:sz="0" w:space="0" w:color="auto"/>
      </w:divBdr>
    </w:div>
    <w:div w:id="387921107">
      <w:bodyDiv w:val="1"/>
      <w:marLeft w:val="0"/>
      <w:marRight w:val="0"/>
      <w:marTop w:val="0"/>
      <w:marBottom w:val="0"/>
      <w:divBdr>
        <w:top w:val="none" w:sz="0" w:space="0" w:color="auto"/>
        <w:left w:val="none" w:sz="0" w:space="0" w:color="auto"/>
        <w:bottom w:val="none" w:sz="0" w:space="0" w:color="auto"/>
        <w:right w:val="none" w:sz="0" w:space="0" w:color="auto"/>
      </w:divBdr>
    </w:div>
    <w:div w:id="657465666">
      <w:bodyDiv w:val="1"/>
      <w:marLeft w:val="0"/>
      <w:marRight w:val="0"/>
      <w:marTop w:val="0"/>
      <w:marBottom w:val="0"/>
      <w:divBdr>
        <w:top w:val="none" w:sz="0" w:space="0" w:color="auto"/>
        <w:left w:val="none" w:sz="0" w:space="0" w:color="auto"/>
        <w:bottom w:val="none" w:sz="0" w:space="0" w:color="auto"/>
        <w:right w:val="none" w:sz="0" w:space="0" w:color="auto"/>
      </w:divBdr>
    </w:div>
    <w:div w:id="736559534">
      <w:bodyDiv w:val="1"/>
      <w:marLeft w:val="0"/>
      <w:marRight w:val="0"/>
      <w:marTop w:val="0"/>
      <w:marBottom w:val="0"/>
      <w:divBdr>
        <w:top w:val="none" w:sz="0" w:space="0" w:color="auto"/>
        <w:left w:val="none" w:sz="0" w:space="0" w:color="auto"/>
        <w:bottom w:val="none" w:sz="0" w:space="0" w:color="auto"/>
        <w:right w:val="none" w:sz="0" w:space="0" w:color="auto"/>
      </w:divBdr>
    </w:div>
    <w:div w:id="737630481">
      <w:bodyDiv w:val="1"/>
      <w:marLeft w:val="0"/>
      <w:marRight w:val="0"/>
      <w:marTop w:val="0"/>
      <w:marBottom w:val="0"/>
      <w:divBdr>
        <w:top w:val="none" w:sz="0" w:space="0" w:color="auto"/>
        <w:left w:val="none" w:sz="0" w:space="0" w:color="auto"/>
        <w:bottom w:val="none" w:sz="0" w:space="0" w:color="auto"/>
        <w:right w:val="none" w:sz="0" w:space="0" w:color="auto"/>
      </w:divBdr>
    </w:div>
    <w:div w:id="921640675">
      <w:bodyDiv w:val="1"/>
      <w:marLeft w:val="0"/>
      <w:marRight w:val="0"/>
      <w:marTop w:val="0"/>
      <w:marBottom w:val="0"/>
      <w:divBdr>
        <w:top w:val="none" w:sz="0" w:space="0" w:color="auto"/>
        <w:left w:val="none" w:sz="0" w:space="0" w:color="auto"/>
        <w:bottom w:val="none" w:sz="0" w:space="0" w:color="auto"/>
        <w:right w:val="none" w:sz="0" w:space="0" w:color="auto"/>
      </w:divBdr>
    </w:div>
    <w:div w:id="969356719">
      <w:bodyDiv w:val="1"/>
      <w:marLeft w:val="0"/>
      <w:marRight w:val="0"/>
      <w:marTop w:val="0"/>
      <w:marBottom w:val="0"/>
      <w:divBdr>
        <w:top w:val="none" w:sz="0" w:space="0" w:color="auto"/>
        <w:left w:val="none" w:sz="0" w:space="0" w:color="auto"/>
        <w:bottom w:val="none" w:sz="0" w:space="0" w:color="auto"/>
        <w:right w:val="none" w:sz="0" w:space="0" w:color="auto"/>
      </w:divBdr>
    </w:div>
    <w:div w:id="1025060734">
      <w:bodyDiv w:val="1"/>
      <w:marLeft w:val="0"/>
      <w:marRight w:val="0"/>
      <w:marTop w:val="0"/>
      <w:marBottom w:val="0"/>
      <w:divBdr>
        <w:top w:val="none" w:sz="0" w:space="0" w:color="auto"/>
        <w:left w:val="none" w:sz="0" w:space="0" w:color="auto"/>
        <w:bottom w:val="none" w:sz="0" w:space="0" w:color="auto"/>
        <w:right w:val="none" w:sz="0" w:space="0" w:color="auto"/>
      </w:divBdr>
    </w:div>
    <w:div w:id="1067843996">
      <w:bodyDiv w:val="1"/>
      <w:marLeft w:val="0"/>
      <w:marRight w:val="0"/>
      <w:marTop w:val="0"/>
      <w:marBottom w:val="0"/>
      <w:divBdr>
        <w:top w:val="none" w:sz="0" w:space="0" w:color="auto"/>
        <w:left w:val="none" w:sz="0" w:space="0" w:color="auto"/>
        <w:bottom w:val="none" w:sz="0" w:space="0" w:color="auto"/>
        <w:right w:val="none" w:sz="0" w:space="0" w:color="auto"/>
      </w:divBdr>
    </w:div>
    <w:div w:id="1333682601">
      <w:bodyDiv w:val="1"/>
      <w:marLeft w:val="0"/>
      <w:marRight w:val="0"/>
      <w:marTop w:val="0"/>
      <w:marBottom w:val="0"/>
      <w:divBdr>
        <w:top w:val="none" w:sz="0" w:space="0" w:color="auto"/>
        <w:left w:val="none" w:sz="0" w:space="0" w:color="auto"/>
        <w:bottom w:val="none" w:sz="0" w:space="0" w:color="auto"/>
        <w:right w:val="none" w:sz="0" w:space="0" w:color="auto"/>
      </w:divBdr>
    </w:div>
    <w:div w:id="1351833508">
      <w:bodyDiv w:val="1"/>
      <w:marLeft w:val="0"/>
      <w:marRight w:val="0"/>
      <w:marTop w:val="0"/>
      <w:marBottom w:val="0"/>
      <w:divBdr>
        <w:top w:val="none" w:sz="0" w:space="0" w:color="auto"/>
        <w:left w:val="none" w:sz="0" w:space="0" w:color="auto"/>
        <w:bottom w:val="none" w:sz="0" w:space="0" w:color="auto"/>
        <w:right w:val="none" w:sz="0" w:space="0" w:color="auto"/>
      </w:divBdr>
    </w:div>
    <w:div w:id="1354845721">
      <w:bodyDiv w:val="1"/>
      <w:marLeft w:val="0"/>
      <w:marRight w:val="0"/>
      <w:marTop w:val="0"/>
      <w:marBottom w:val="0"/>
      <w:divBdr>
        <w:top w:val="none" w:sz="0" w:space="0" w:color="auto"/>
        <w:left w:val="none" w:sz="0" w:space="0" w:color="auto"/>
        <w:bottom w:val="none" w:sz="0" w:space="0" w:color="auto"/>
        <w:right w:val="none" w:sz="0" w:space="0" w:color="auto"/>
      </w:divBdr>
    </w:div>
    <w:div w:id="1409617035">
      <w:bodyDiv w:val="1"/>
      <w:marLeft w:val="0"/>
      <w:marRight w:val="0"/>
      <w:marTop w:val="0"/>
      <w:marBottom w:val="0"/>
      <w:divBdr>
        <w:top w:val="none" w:sz="0" w:space="0" w:color="auto"/>
        <w:left w:val="none" w:sz="0" w:space="0" w:color="auto"/>
        <w:bottom w:val="none" w:sz="0" w:space="0" w:color="auto"/>
        <w:right w:val="none" w:sz="0" w:space="0" w:color="auto"/>
      </w:divBdr>
    </w:div>
    <w:div w:id="1423448063">
      <w:bodyDiv w:val="1"/>
      <w:marLeft w:val="0"/>
      <w:marRight w:val="0"/>
      <w:marTop w:val="0"/>
      <w:marBottom w:val="0"/>
      <w:divBdr>
        <w:top w:val="none" w:sz="0" w:space="0" w:color="auto"/>
        <w:left w:val="none" w:sz="0" w:space="0" w:color="auto"/>
        <w:bottom w:val="none" w:sz="0" w:space="0" w:color="auto"/>
        <w:right w:val="none" w:sz="0" w:space="0" w:color="auto"/>
      </w:divBdr>
    </w:div>
    <w:div w:id="1438327003">
      <w:bodyDiv w:val="1"/>
      <w:marLeft w:val="0"/>
      <w:marRight w:val="0"/>
      <w:marTop w:val="0"/>
      <w:marBottom w:val="0"/>
      <w:divBdr>
        <w:top w:val="none" w:sz="0" w:space="0" w:color="auto"/>
        <w:left w:val="none" w:sz="0" w:space="0" w:color="auto"/>
        <w:bottom w:val="none" w:sz="0" w:space="0" w:color="auto"/>
        <w:right w:val="none" w:sz="0" w:space="0" w:color="auto"/>
      </w:divBdr>
    </w:div>
    <w:div w:id="1481117174">
      <w:bodyDiv w:val="1"/>
      <w:marLeft w:val="0"/>
      <w:marRight w:val="0"/>
      <w:marTop w:val="0"/>
      <w:marBottom w:val="0"/>
      <w:divBdr>
        <w:top w:val="none" w:sz="0" w:space="0" w:color="auto"/>
        <w:left w:val="none" w:sz="0" w:space="0" w:color="auto"/>
        <w:bottom w:val="none" w:sz="0" w:space="0" w:color="auto"/>
        <w:right w:val="none" w:sz="0" w:space="0" w:color="auto"/>
      </w:divBdr>
    </w:div>
    <w:div w:id="1511800171">
      <w:bodyDiv w:val="1"/>
      <w:marLeft w:val="0"/>
      <w:marRight w:val="0"/>
      <w:marTop w:val="0"/>
      <w:marBottom w:val="0"/>
      <w:divBdr>
        <w:top w:val="none" w:sz="0" w:space="0" w:color="auto"/>
        <w:left w:val="none" w:sz="0" w:space="0" w:color="auto"/>
        <w:bottom w:val="none" w:sz="0" w:space="0" w:color="auto"/>
        <w:right w:val="none" w:sz="0" w:space="0" w:color="auto"/>
      </w:divBdr>
    </w:div>
    <w:div w:id="1858425314">
      <w:bodyDiv w:val="1"/>
      <w:marLeft w:val="0"/>
      <w:marRight w:val="0"/>
      <w:marTop w:val="0"/>
      <w:marBottom w:val="0"/>
      <w:divBdr>
        <w:top w:val="none" w:sz="0" w:space="0" w:color="auto"/>
        <w:left w:val="none" w:sz="0" w:space="0" w:color="auto"/>
        <w:bottom w:val="none" w:sz="0" w:space="0" w:color="auto"/>
        <w:right w:val="none" w:sz="0" w:space="0" w:color="auto"/>
      </w:divBdr>
    </w:div>
    <w:div w:id="1901745219">
      <w:bodyDiv w:val="1"/>
      <w:marLeft w:val="0"/>
      <w:marRight w:val="0"/>
      <w:marTop w:val="0"/>
      <w:marBottom w:val="0"/>
      <w:divBdr>
        <w:top w:val="none" w:sz="0" w:space="0" w:color="auto"/>
        <w:left w:val="none" w:sz="0" w:space="0" w:color="auto"/>
        <w:bottom w:val="none" w:sz="0" w:space="0" w:color="auto"/>
        <w:right w:val="none" w:sz="0" w:space="0" w:color="auto"/>
      </w:divBdr>
    </w:div>
    <w:div w:id="19256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zd@nowotarski.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prowly-uploads.s3.eu-west-1.amazonaws.com/uploads/press_rooms/company_logos/1809/2c67d4eab2ed00c4fa9828542720a5c3.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A2E7-C181-4D6E-86E1-C87603CE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12</Pages>
  <Words>3075</Words>
  <Characters>18456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Małgorzata Bryja</cp:lastModifiedBy>
  <cp:revision>27</cp:revision>
  <cp:lastPrinted>2022-04-20T11:42:00Z</cp:lastPrinted>
  <dcterms:created xsi:type="dcterms:W3CDTF">2022-04-13T11:13:00Z</dcterms:created>
  <dcterms:modified xsi:type="dcterms:W3CDTF">2024-02-13T07:00:00Z</dcterms:modified>
</cp:coreProperties>
</file>