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BAF2" w14:textId="17C34B65" w:rsidR="00D21E80" w:rsidRPr="00D21E80" w:rsidRDefault="00D21E80" w:rsidP="00D21E80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color w:val="000000"/>
        </w:rPr>
      </w:pPr>
      <w:r w:rsidRPr="00D21E80">
        <w:rPr>
          <w:rFonts w:ascii="Times New Roman" w:hAnsi="Times New Roman" w:cs="Times New Roman"/>
          <w:color w:val="000000"/>
        </w:rPr>
        <w:t xml:space="preserve">Wykonanie opinii technicznej dot. </w:t>
      </w:r>
      <w:r>
        <w:rPr>
          <w:rFonts w:ascii="Times New Roman" w:hAnsi="Times New Roman" w:cs="Times New Roman"/>
          <w:color w:val="000000"/>
        </w:rPr>
        <w:t>strzelnic KPP Starogard Gdański i KPP Człuchów</w:t>
      </w:r>
    </w:p>
    <w:p w14:paraId="4BA10A39" w14:textId="77777777" w:rsidR="00D21E80" w:rsidRPr="00D21E80" w:rsidRDefault="00D21E80" w:rsidP="00D21E80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color w:val="000000"/>
        </w:rPr>
      </w:pPr>
    </w:p>
    <w:p w14:paraId="588FC513" w14:textId="67BE467B" w:rsidR="00E03020" w:rsidRPr="00D21E80" w:rsidRDefault="00E03020" w:rsidP="00D21E80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color w:val="000000"/>
          <w:sz w:val="24"/>
        </w:rPr>
      </w:pPr>
      <w:r w:rsidRPr="00D21E80">
        <w:rPr>
          <w:rFonts w:ascii="Times New Roman" w:hAnsi="Times New Roman" w:cs="Times New Roman"/>
          <w:color w:val="000000"/>
        </w:rPr>
        <w:t xml:space="preserve">Wykonanie opinii technicznej, sporządzonej przez osobę ze stosownymi uprawnieniami, która dostarczy informacji czy strzelnica kryta w KPP Starogardzie Gdańskim i KPP Człuchowie spełnia </w:t>
      </w:r>
      <w:r w:rsidRPr="00D21E80">
        <w:rPr>
          <w:rFonts w:ascii="Times New Roman" w:hAnsi="Times New Roman" w:cs="Times New Roman"/>
          <w:b/>
          <w:color w:val="000000"/>
          <w:sz w:val="24"/>
        </w:rPr>
        <w:t>ROZPORZĄDZENIE</w:t>
      </w:r>
      <w:r w:rsidRPr="00D21E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21E80">
        <w:rPr>
          <w:rFonts w:ascii="Times New Roman" w:hAnsi="Times New Roman" w:cs="Times New Roman"/>
          <w:b/>
          <w:color w:val="000000"/>
          <w:sz w:val="24"/>
        </w:rPr>
        <w:t xml:space="preserve">MINISTRA SPRAW WEWNĘTRZNYCH I ADMINISTRACJI </w:t>
      </w:r>
      <w:r w:rsidRPr="00D21E80">
        <w:rPr>
          <w:rFonts w:ascii="Times New Roman" w:hAnsi="Times New Roman" w:cs="Times New Roman"/>
          <w:b/>
          <w:color w:val="000000"/>
          <w:sz w:val="24"/>
          <w:vertAlign w:val="superscript"/>
        </w:rPr>
        <w:t xml:space="preserve"> </w:t>
      </w:r>
      <w:r w:rsidRPr="00D21E80">
        <w:rPr>
          <w:rFonts w:ascii="Times New Roman" w:hAnsi="Times New Roman" w:cs="Times New Roman"/>
          <w:b/>
          <w:color w:val="000000"/>
          <w:sz w:val="24"/>
        </w:rPr>
        <w:t>z dnia 31 marca 2022 r.</w:t>
      </w:r>
      <w:r w:rsidRPr="00D21E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21E80">
        <w:rPr>
          <w:rFonts w:ascii="Times New Roman" w:hAnsi="Times New Roman" w:cs="Times New Roman"/>
          <w:b/>
          <w:color w:val="000000"/>
          <w:sz w:val="24"/>
        </w:rPr>
        <w:t>w sprawie warunków technicznych, jakim powinny odpowiadać strzelnice kryte Policji, Straży Granicznej i Służby Ochrony Państwa oraz ich</w:t>
      </w:r>
      <w:r w:rsidRPr="00D21E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21E80">
        <w:rPr>
          <w:rFonts w:ascii="Times New Roman" w:hAnsi="Times New Roman" w:cs="Times New Roman"/>
          <w:b/>
          <w:color w:val="000000"/>
          <w:sz w:val="24"/>
        </w:rPr>
        <w:t>usytuowanie</w:t>
      </w:r>
      <w:r w:rsidRPr="00D21E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21E80">
        <w:rPr>
          <w:rFonts w:ascii="Times New Roman" w:hAnsi="Times New Roman" w:cs="Times New Roman"/>
          <w:color w:val="000000"/>
          <w:sz w:val="24"/>
        </w:rPr>
        <w:t xml:space="preserve">Na podstawie </w:t>
      </w:r>
      <w:r w:rsidRPr="00D21E80">
        <w:rPr>
          <w:rFonts w:ascii="Times New Roman" w:hAnsi="Times New Roman" w:cs="Times New Roman"/>
          <w:color w:val="1B1B1B"/>
          <w:sz w:val="24"/>
        </w:rPr>
        <w:t>art. 7 ust. 2 pkt 2</w:t>
      </w:r>
      <w:r w:rsidRPr="00D21E80">
        <w:rPr>
          <w:rFonts w:ascii="Times New Roman" w:hAnsi="Times New Roman" w:cs="Times New Roman"/>
          <w:color w:val="000000"/>
          <w:sz w:val="24"/>
        </w:rPr>
        <w:t xml:space="preserve"> ustawy z dnia 7 lipca 1994 r. - Prawo budowlane (Dz. U. z 2021 r. poz. 2351 oraz 2022 r. poz. 88) </w:t>
      </w:r>
      <w:r w:rsidRPr="00D21E80">
        <w:rPr>
          <w:rFonts w:ascii="Times New Roman" w:hAnsi="Times New Roman" w:cs="Times New Roman"/>
          <w:color w:val="000000"/>
          <w:sz w:val="24"/>
        </w:rPr>
        <w:t>pod względem:</w:t>
      </w:r>
    </w:p>
    <w:p w14:paraId="47AADC54" w14:textId="58642EE4" w:rsidR="00CE2C2C" w:rsidRPr="00D21E80" w:rsidRDefault="00E03020" w:rsidP="00E03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21E80">
        <w:rPr>
          <w:rFonts w:ascii="Times New Roman" w:hAnsi="Times New Roman" w:cs="Times New Roman"/>
          <w:color w:val="000000"/>
        </w:rPr>
        <w:t>Odporność na przebicie pociskiem ścian i stropów strzelnicy współczynnik bezpieczeństwa min. "2"</w:t>
      </w:r>
      <w:r w:rsidRPr="00D21E80">
        <w:rPr>
          <w:rFonts w:ascii="Times New Roman" w:hAnsi="Times New Roman" w:cs="Times New Roman"/>
          <w:color w:val="000000"/>
        </w:rPr>
        <w:t xml:space="preserve"> </w:t>
      </w:r>
      <w:r w:rsidRPr="00D21E80">
        <w:rPr>
          <w:rFonts w:ascii="Times New Roman" w:hAnsi="Times New Roman" w:cs="Times New Roman"/>
          <w:color w:val="000000"/>
        </w:rPr>
        <w:t>[Rozdział 3 § 7 ust. 1]</w:t>
      </w:r>
      <w:r w:rsidRPr="00D21E80">
        <w:rPr>
          <w:rFonts w:ascii="Times New Roman" w:hAnsi="Times New Roman" w:cs="Times New Roman"/>
          <w:color w:val="000000"/>
        </w:rPr>
        <w:t xml:space="preserve"> </w:t>
      </w:r>
      <w:r w:rsidR="00D21E80" w:rsidRPr="00D21E80">
        <w:rPr>
          <w:rFonts w:ascii="Times New Roman" w:hAnsi="Times New Roman" w:cs="Times New Roman"/>
          <w:color w:val="000000"/>
        </w:rPr>
        <w:t>(</w:t>
      </w:r>
      <w:r w:rsidRPr="00D21E80">
        <w:rPr>
          <w:rFonts w:ascii="Times New Roman" w:hAnsi="Times New Roman" w:cs="Times New Roman"/>
          <w:color w:val="000000"/>
        </w:rPr>
        <w:t>tak / nie</w:t>
      </w:r>
      <w:r w:rsidR="00D21E80" w:rsidRPr="00D21E80">
        <w:rPr>
          <w:rFonts w:ascii="Times New Roman" w:hAnsi="Times New Roman" w:cs="Times New Roman"/>
          <w:color w:val="000000"/>
        </w:rPr>
        <w:t>, jaka wartość)</w:t>
      </w:r>
    </w:p>
    <w:p w14:paraId="276EFE79" w14:textId="2BD624E4" w:rsidR="00E03020" w:rsidRPr="00D21E80" w:rsidRDefault="00E03020" w:rsidP="00E03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21E80">
        <w:rPr>
          <w:rFonts w:ascii="Times New Roman" w:hAnsi="Times New Roman" w:cs="Times New Roman"/>
          <w:color w:val="000000"/>
        </w:rPr>
        <w:t xml:space="preserve">Zabezpieczenie podłogi hali strzelań nie posiadającej posadzki posadowionej na gruncie współczynnik bezpieczeństwa min. "1" [Rozdział 3 § 15] </w:t>
      </w:r>
      <w:r w:rsidR="00D21E80" w:rsidRPr="00D21E80">
        <w:rPr>
          <w:rFonts w:ascii="Times New Roman" w:hAnsi="Times New Roman" w:cs="Times New Roman"/>
          <w:color w:val="000000"/>
        </w:rPr>
        <w:t>(</w:t>
      </w:r>
      <w:r w:rsidRPr="00D21E80">
        <w:rPr>
          <w:rFonts w:ascii="Times New Roman" w:hAnsi="Times New Roman" w:cs="Times New Roman"/>
          <w:color w:val="000000"/>
        </w:rPr>
        <w:t>spełnia / nie spełnia</w:t>
      </w:r>
      <w:r w:rsidR="00D21E80" w:rsidRPr="00D21E80">
        <w:rPr>
          <w:rFonts w:ascii="Times New Roman" w:hAnsi="Times New Roman" w:cs="Times New Roman"/>
          <w:color w:val="000000"/>
        </w:rPr>
        <w:t>, jaka wartość)</w:t>
      </w:r>
    </w:p>
    <w:p w14:paraId="51521944" w14:textId="326525AB" w:rsidR="00D21E80" w:rsidRPr="00D21E80" w:rsidRDefault="00D21E80" w:rsidP="00D21E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733850F5" w14:textId="4C40A9C8" w:rsidR="00E03020" w:rsidRPr="00D21E80" w:rsidRDefault="00E03020" w:rsidP="00E030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E03020" w:rsidRPr="00D2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AE"/>
    <w:multiLevelType w:val="hybridMultilevel"/>
    <w:tmpl w:val="F1586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6ED0"/>
    <w:multiLevelType w:val="hybridMultilevel"/>
    <w:tmpl w:val="FBAC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4E"/>
    <w:rsid w:val="000176F9"/>
    <w:rsid w:val="005735C5"/>
    <w:rsid w:val="00702978"/>
    <w:rsid w:val="0071584E"/>
    <w:rsid w:val="00B35504"/>
    <w:rsid w:val="00CE2C2C"/>
    <w:rsid w:val="00D21E80"/>
    <w:rsid w:val="00DF5EFC"/>
    <w:rsid w:val="00E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99A"/>
  <w15:chartTrackingRefBased/>
  <w15:docId w15:val="{912EE71F-1B75-40A9-A617-21CE5CF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2</cp:revision>
  <dcterms:created xsi:type="dcterms:W3CDTF">2024-05-15T06:21:00Z</dcterms:created>
  <dcterms:modified xsi:type="dcterms:W3CDTF">2024-05-15T06:21:00Z</dcterms:modified>
</cp:coreProperties>
</file>