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57632" w14:textId="77777777" w:rsidR="004806B1" w:rsidRPr="004806B1" w:rsidRDefault="004806B1" w:rsidP="004806B1">
      <w:pPr>
        <w:spacing w:after="0" w:line="240" w:lineRule="auto"/>
        <w:rPr>
          <w:rFonts w:ascii="Arial" w:eastAsiaTheme="majorEastAsia" w:hAnsi="Arial" w:cs="Arial"/>
          <w:b/>
          <w:u w:val="single"/>
        </w:rPr>
      </w:pPr>
    </w:p>
    <w:p w14:paraId="638408BF" w14:textId="77777777" w:rsidR="004806B1" w:rsidRPr="004806B1" w:rsidRDefault="004806B1" w:rsidP="004806B1">
      <w:pPr>
        <w:pBdr>
          <w:top w:val="single" w:sz="4" w:space="0" w:color="auto"/>
          <w:left w:val="single" w:sz="4" w:space="6" w:color="auto"/>
          <w:bottom w:val="single" w:sz="4" w:space="1" w:color="auto"/>
          <w:right w:val="single" w:sz="4" w:space="6" w:color="auto"/>
        </w:pBdr>
        <w:shd w:val="clear" w:color="auto" w:fill="BFBFBF" w:themeFill="background1" w:themeFillShade="BF"/>
        <w:spacing w:after="0" w:line="252" w:lineRule="auto"/>
        <w:jc w:val="center"/>
        <w:rPr>
          <w:rFonts w:ascii="Arial" w:eastAsiaTheme="majorEastAsia" w:hAnsi="Arial" w:cs="Arial"/>
          <w:b/>
        </w:rPr>
      </w:pPr>
    </w:p>
    <w:p w14:paraId="5B506426" w14:textId="77777777" w:rsidR="004806B1" w:rsidRPr="004806B1" w:rsidRDefault="004806B1" w:rsidP="004806B1">
      <w:pPr>
        <w:pBdr>
          <w:top w:val="single" w:sz="4" w:space="0" w:color="auto"/>
          <w:left w:val="single" w:sz="4" w:space="6" w:color="auto"/>
          <w:bottom w:val="single" w:sz="4" w:space="1" w:color="auto"/>
          <w:right w:val="single" w:sz="4" w:space="6" w:color="auto"/>
        </w:pBdr>
        <w:shd w:val="clear" w:color="auto" w:fill="BFBFBF" w:themeFill="background1" w:themeFillShade="BF"/>
        <w:spacing w:after="0" w:line="252" w:lineRule="auto"/>
        <w:jc w:val="center"/>
        <w:rPr>
          <w:rFonts w:ascii="Arial" w:eastAsiaTheme="majorEastAsia" w:hAnsi="Arial" w:cs="Arial"/>
          <w:b/>
        </w:rPr>
      </w:pPr>
      <w:r w:rsidRPr="004806B1">
        <w:rPr>
          <w:rFonts w:ascii="Arial" w:eastAsiaTheme="majorEastAsia" w:hAnsi="Arial" w:cs="Arial"/>
          <w:b/>
        </w:rPr>
        <w:t xml:space="preserve">SPECYFIKACJA WARUNKÓW ZAMÓWIENIA </w:t>
      </w:r>
    </w:p>
    <w:p w14:paraId="361EDAB3" w14:textId="77777777" w:rsidR="004806B1" w:rsidRPr="004806B1" w:rsidRDefault="004806B1" w:rsidP="004806B1">
      <w:pPr>
        <w:pBdr>
          <w:top w:val="single" w:sz="4" w:space="0" w:color="auto"/>
          <w:left w:val="single" w:sz="4" w:space="6" w:color="auto"/>
          <w:bottom w:val="single" w:sz="4" w:space="1" w:color="auto"/>
          <w:right w:val="single" w:sz="4" w:space="6" w:color="auto"/>
        </w:pBdr>
        <w:shd w:val="clear" w:color="auto" w:fill="BFBFBF" w:themeFill="background1" w:themeFillShade="BF"/>
        <w:spacing w:after="0" w:line="252" w:lineRule="auto"/>
        <w:jc w:val="center"/>
        <w:rPr>
          <w:rFonts w:ascii="Arial" w:eastAsiaTheme="majorEastAsia" w:hAnsi="Arial" w:cs="Arial"/>
          <w:b/>
        </w:rPr>
      </w:pPr>
    </w:p>
    <w:p w14:paraId="58B8D726" w14:textId="77777777" w:rsidR="004806B1" w:rsidRPr="004806B1" w:rsidRDefault="004806B1" w:rsidP="004806B1">
      <w:pPr>
        <w:pBdr>
          <w:top w:val="single" w:sz="4" w:space="0" w:color="auto"/>
          <w:left w:val="single" w:sz="4" w:space="6" w:color="auto"/>
          <w:bottom w:val="single" w:sz="4" w:space="1" w:color="auto"/>
          <w:right w:val="single" w:sz="4" w:space="6" w:color="auto"/>
        </w:pBdr>
        <w:shd w:val="clear" w:color="auto" w:fill="BFBFBF" w:themeFill="background1" w:themeFillShade="BF"/>
        <w:spacing w:after="0" w:line="252" w:lineRule="auto"/>
        <w:jc w:val="center"/>
        <w:rPr>
          <w:rFonts w:ascii="Arial" w:eastAsiaTheme="majorEastAsia" w:hAnsi="Arial" w:cs="Arial"/>
        </w:rPr>
      </w:pPr>
      <w:r w:rsidRPr="004806B1">
        <w:rPr>
          <w:rFonts w:ascii="Arial" w:eastAsiaTheme="majorEastAsia" w:hAnsi="Arial" w:cs="Arial"/>
          <w:b/>
        </w:rPr>
        <w:t>(dalej: SWZ)</w:t>
      </w:r>
    </w:p>
    <w:p w14:paraId="1C64E595" w14:textId="77777777" w:rsidR="00F71FC5" w:rsidRPr="002970BE" w:rsidRDefault="004806B1" w:rsidP="00F71FC5">
      <w:pPr>
        <w:pBdr>
          <w:top w:val="single" w:sz="4" w:space="0" w:color="auto"/>
          <w:left w:val="single" w:sz="4" w:space="6" w:color="auto"/>
          <w:bottom w:val="single" w:sz="4" w:space="1" w:color="auto"/>
          <w:right w:val="single" w:sz="4" w:space="6" w:color="auto"/>
        </w:pBdr>
        <w:shd w:val="clear" w:color="auto" w:fill="BFBFBF" w:themeFill="background1" w:themeFillShade="BF"/>
        <w:spacing w:after="0" w:line="252" w:lineRule="auto"/>
        <w:jc w:val="center"/>
        <w:rPr>
          <w:rFonts w:ascii="Arial" w:eastAsiaTheme="majorEastAsia" w:hAnsi="Arial" w:cs="Arial"/>
          <w:sz w:val="20"/>
          <w:szCs w:val="20"/>
        </w:rPr>
      </w:pPr>
      <w:r w:rsidRPr="002970BE">
        <w:rPr>
          <w:rFonts w:ascii="Arial" w:eastAsiaTheme="majorEastAsia" w:hAnsi="Arial" w:cs="Arial"/>
          <w:sz w:val="20"/>
          <w:szCs w:val="20"/>
        </w:rPr>
        <w:t xml:space="preserve"> </w:t>
      </w:r>
      <w:r w:rsidR="00F71FC5" w:rsidRPr="002970BE">
        <w:rPr>
          <w:rFonts w:ascii="Arial" w:eastAsiaTheme="majorEastAsia" w:hAnsi="Arial" w:cs="Arial"/>
          <w:sz w:val="20"/>
          <w:szCs w:val="20"/>
        </w:rPr>
        <w:t>w postępowaniu o udzielenie zamówienia publicznego prowadzonym</w:t>
      </w:r>
    </w:p>
    <w:p w14:paraId="65C83DB3" w14:textId="77777777" w:rsidR="00F71FC5" w:rsidRPr="002970BE" w:rsidRDefault="00F71FC5" w:rsidP="00F71FC5">
      <w:pPr>
        <w:pBdr>
          <w:top w:val="single" w:sz="4" w:space="0" w:color="auto"/>
          <w:left w:val="single" w:sz="4" w:space="6" w:color="auto"/>
          <w:bottom w:val="single" w:sz="4" w:space="1" w:color="auto"/>
          <w:right w:val="single" w:sz="4" w:space="6" w:color="auto"/>
        </w:pBdr>
        <w:shd w:val="clear" w:color="auto" w:fill="BFBFBF" w:themeFill="background1" w:themeFillShade="BF"/>
        <w:spacing w:after="0" w:line="252" w:lineRule="auto"/>
        <w:jc w:val="center"/>
        <w:rPr>
          <w:rFonts w:ascii="Arial" w:eastAsiaTheme="majorEastAsia" w:hAnsi="Arial" w:cs="Arial"/>
          <w:sz w:val="20"/>
          <w:szCs w:val="20"/>
        </w:rPr>
      </w:pPr>
      <w:r w:rsidRPr="002970BE">
        <w:rPr>
          <w:rFonts w:ascii="Arial" w:eastAsiaTheme="majorEastAsia" w:hAnsi="Arial" w:cs="Arial"/>
          <w:sz w:val="20"/>
          <w:szCs w:val="20"/>
        </w:rPr>
        <w:t xml:space="preserve"> w trybie podstawowym na podstawie art. 275 pkt 1 </w:t>
      </w:r>
    </w:p>
    <w:p w14:paraId="4DF3DB30" w14:textId="77777777" w:rsidR="00F71FC5" w:rsidRPr="002970BE" w:rsidRDefault="00F71FC5" w:rsidP="00F71FC5">
      <w:pPr>
        <w:pBdr>
          <w:top w:val="single" w:sz="4" w:space="0" w:color="auto"/>
          <w:left w:val="single" w:sz="4" w:space="6" w:color="auto"/>
          <w:bottom w:val="single" w:sz="4" w:space="1" w:color="auto"/>
          <w:right w:val="single" w:sz="4" w:space="6" w:color="auto"/>
        </w:pBdr>
        <w:shd w:val="clear" w:color="auto" w:fill="BFBFBF" w:themeFill="background1" w:themeFillShade="BF"/>
        <w:spacing w:after="0" w:line="252" w:lineRule="auto"/>
        <w:jc w:val="center"/>
        <w:rPr>
          <w:rFonts w:ascii="Arial" w:eastAsiaTheme="majorEastAsia" w:hAnsi="Arial" w:cs="Arial"/>
          <w:sz w:val="20"/>
          <w:szCs w:val="20"/>
        </w:rPr>
      </w:pPr>
      <w:r w:rsidRPr="002970BE">
        <w:rPr>
          <w:rFonts w:ascii="Arial" w:eastAsiaTheme="majorEastAsia" w:hAnsi="Arial" w:cs="Arial"/>
          <w:sz w:val="20"/>
          <w:szCs w:val="20"/>
        </w:rPr>
        <w:t xml:space="preserve">ustawy z dnia 11 września 2019 r. – Prawo zamówień publicznych </w:t>
      </w:r>
    </w:p>
    <w:p w14:paraId="1F2C8E24" w14:textId="14072501" w:rsidR="00F71FC5" w:rsidRPr="002970BE" w:rsidRDefault="00F71FC5" w:rsidP="00F71FC5">
      <w:pPr>
        <w:pBdr>
          <w:top w:val="single" w:sz="4" w:space="0" w:color="auto"/>
          <w:left w:val="single" w:sz="4" w:space="6" w:color="auto"/>
          <w:bottom w:val="single" w:sz="4" w:space="1" w:color="auto"/>
          <w:right w:val="single" w:sz="4" w:space="6" w:color="auto"/>
        </w:pBdr>
        <w:shd w:val="clear" w:color="auto" w:fill="BFBFBF" w:themeFill="background1" w:themeFillShade="BF"/>
        <w:spacing w:after="0" w:line="252" w:lineRule="auto"/>
        <w:jc w:val="center"/>
        <w:rPr>
          <w:rFonts w:ascii="Arial" w:eastAsiaTheme="majorEastAsia" w:hAnsi="Arial" w:cs="Arial"/>
          <w:sz w:val="20"/>
          <w:szCs w:val="20"/>
        </w:rPr>
      </w:pPr>
      <w:r w:rsidRPr="002970BE">
        <w:rPr>
          <w:rFonts w:ascii="Arial" w:eastAsiaTheme="majorEastAsia" w:hAnsi="Arial" w:cs="Arial"/>
          <w:sz w:val="20"/>
          <w:szCs w:val="20"/>
        </w:rPr>
        <w:t>(</w:t>
      </w:r>
      <w:proofErr w:type="spellStart"/>
      <w:r w:rsidRPr="002970BE">
        <w:rPr>
          <w:rFonts w:ascii="Arial" w:eastAsiaTheme="majorEastAsia" w:hAnsi="Arial" w:cs="Arial"/>
          <w:sz w:val="20"/>
          <w:szCs w:val="20"/>
        </w:rPr>
        <w:t>t.j</w:t>
      </w:r>
      <w:proofErr w:type="spellEnd"/>
      <w:r w:rsidRPr="002970BE">
        <w:rPr>
          <w:rFonts w:ascii="Arial" w:eastAsiaTheme="majorEastAsia" w:hAnsi="Arial" w:cs="Arial"/>
          <w:sz w:val="20"/>
          <w:szCs w:val="20"/>
        </w:rPr>
        <w:t>. Dz.U. z 2022 r. poz. 1710 ze zm.) – dalej: ustawa Pzp</w:t>
      </w:r>
    </w:p>
    <w:p w14:paraId="4622A9A4" w14:textId="77777777" w:rsidR="004806B1" w:rsidRPr="004806B1" w:rsidRDefault="004806B1" w:rsidP="004806B1">
      <w:pPr>
        <w:pBdr>
          <w:top w:val="single" w:sz="4" w:space="0" w:color="auto"/>
          <w:left w:val="single" w:sz="4" w:space="6" w:color="auto"/>
          <w:bottom w:val="single" w:sz="4" w:space="1" w:color="auto"/>
          <w:right w:val="single" w:sz="4" w:space="6" w:color="auto"/>
        </w:pBdr>
        <w:shd w:val="clear" w:color="auto" w:fill="BFBFBF" w:themeFill="background1" w:themeFillShade="BF"/>
        <w:spacing w:after="0" w:line="252" w:lineRule="auto"/>
        <w:jc w:val="center"/>
        <w:rPr>
          <w:rFonts w:ascii="Arial" w:eastAsiaTheme="majorEastAsia" w:hAnsi="Arial" w:cs="Arial"/>
          <w:b/>
        </w:rPr>
      </w:pPr>
    </w:p>
    <w:p w14:paraId="3AD2D471" w14:textId="77777777" w:rsidR="004806B1" w:rsidRPr="004806B1" w:rsidRDefault="004806B1" w:rsidP="004806B1">
      <w:pPr>
        <w:spacing w:after="0" w:line="240" w:lineRule="auto"/>
        <w:rPr>
          <w:rFonts w:ascii="Arial" w:eastAsiaTheme="majorEastAsia" w:hAnsi="Arial" w:cs="Arial"/>
          <w:b/>
          <w:color w:val="002060"/>
        </w:rPr>
      </w:pPr>
    </w:p>
    <w:p w14:paraId="452CC10D" w14:textId="4CCB039F" w:rsidR="004806B1" w:rsidRPr="004806B1" w:rsidRDefault="004806B1" w:rsidP="004806B1">
      <w:pPr>
        <w:pBdr>
          <w:bottom w:val="thinThickSmallGap" w:sz="12" w:space="1" w:color="943634" w:themeColor="accent2" w:themeShade="BF"/>
        </w:pBdr>
        <w:spacing w:before="400" w:line="252" w:lineRule="auto"/>
        <w:jc w:val="center"/>
        <w:outlineLvl w:val="0"/>
        <w:rPr>
          <w:rFonts w:ascii="Arial" w:eastAsiaTheme="majorEastAsia" w:hAnsi="Arial" w:cs="Arial"/>
          <w:caps/>
          <w:color w:val="632423" w:themeColor="accent2" w:themeShade="80"/>
          <w:spacing w:val="20"/>
        </w:rPr>
      </w:pPr>
      <w:r w:rsidRPr="004806B1">
        <w:rPr>
          <w:rFonts w:ascii="Arial" w:eastAsiaTheme="majorEastAsia" w:hAnsi="Arial" w:cs="Arial"/>
          <w:caps/>
          <w:color w:val="632423" w:themeColor="accent2" w:themeShade="80"/>
          <w:spacing w:val="20"/>
        </w:rPr>
        <w:t>nr refere</w:t>
      </w:r>
      <w:r w:rsidR="00314F38">
        <w:rPr>
          <w:rFonts w:ascii="Arial" w:eastAsiaTheme="majorEastAsia" w:hAnsi="Arial" w:cs="Arial"/>
          <w:caps/>
          <w:color w:val="632423" w:themeColor="accent2" w:themeShade="80"/>
          <w:spacing w:val="20"/>
        </w:rPr>
        <w:t>ncyjny postępowania: UA.271.</w:t>
      </w:r>
      <w:r w:rsidR="00314F38" w:rsidRPr="00905B08">
        <w:rPr>
          <w:rFonts w:ascii="Arial" w:eastAsiaTheme="majorEastAsia" w:hAnsi="Arial" w:cs="Arial"/>
          <w:caps/>
          <w:color w:val="632423" w:themeColor="accent2" w:themeShade="80"/>
          <w:spacing w:val="20"/>
        </w:rPr>
        <w:t>1.</w:t>
      </w:r>
      <w:r w:rsidR="002970BE" w:rsidRPr="00905B08">
        <w:rPr>
          <w:rFonts w:ascii="Arial" w:eastAsiaTheme="majorEastAsia" w:hAnsi="Arial" w:cs="Arial"/>
          <w:caps/>
          <w:color w:val="632423" w:themeColor="accent2" w:themeShade="80"/>
          <w:spacing w:val="20"/>
        </w:rPr>
        <w:t>10</w:t>
      </w:r>
      <w:r w:rsidR="00314F38">
        <w:rPr>
          <w:rFonts w:ascii="Arial" w:eastAsiaTheme="majorEastAsia" w:hAnsi="Arial" w:cs="Arial"/>
          <w:caps/>
          <w:color w:val="632423" w:themeColor="accent2" w:themeShade="80"/>
          <w:spacing w:val="20"/>
        </w:rPr>
        <w:t>.2023</w:t>
      </w:r>
    </w:p>
    <w:p w14:paraId="60F6ECEF" w14:textId="77777777" w:rsidR="004806B1" w:rsidRPr="004806B1" w:rsidRDefault="004806B1" w:rsidP="004806B1">
      <w:pPr>
        <w:spacing w:after="0" w:line="360" w:lineRule="auto"/>
        <w:outlineLvl w:val="5"/>
        <w:rPr>
          <w:rFonts w:ascii="Arial" w:eastAsiaTheme="majorEastAsia" w:hAnsi="Arial" w:cs="Arial"/>
          <w:b/>
          <w:caps/>
          <w:spacing w:val="10"/>
        </w:rPr>
      </w:pPr>
      <w:r w:rsidRPr="004806B1">
        <w:rPr>
          <w:rFonts w:ascii="Arial" w:eastAsiaTheme="majorEastAsia" w:hAnsi="Arial" w:cs="Arial"/>
          <w:b/>
          <w:caps/>
          <w:spacing w:val="10"/>
        </w:rPr>
        <w:t>ZAMAWIAJĄCY</w:t>
      </w:r>
    </w:p>
    <w:p w14:paraId="7BEC6529" w14:textId="77777777" w:rsidR="004806B1" w:rsidRPr="004806B1" w:rsidRDefault="004806B1" w:rsidP="004806B1">
      <w:pPr>
        <w:spacing w:after="0" w:line="360" w:lineRule="auto"/>
        <w:outlineLvl w:val="5"/>
        <w:rPr>
          <w:rFonts w:ascii="Arial" w:eastAsiaTheme="majorEastAsia" w:hAnsi="Arial" w:cs="Arial"/>
          <w:caps/>
          <w:spacing w:val="10"/>
        </w:rPr>
      </w:pPr>
      <w:r w:rsidRPr="004806B1">
        <w:rPr>
          <w:rFonts w:ascii="Arial" w:eastAsiaTheme="majorEastAsia" w:hAnsi="Arial" w:cs="Arial"/>
          <w:caps/>
          <w:spacing w:val="10"/>
        </w:rPr>
        <w:t>ZWiązek komunalny gmin „czyste miasto, czysta gmina”</w:t>
      </w:r>
    </w:p>
    <w:p w14:paraId="36F1DC04" w14:textId="77777777" w:rsidR="004806B1" w:rsidRPr="004806B1" w:rsidRDefault="004806B1" w:rsidP="004806B1">
      <w:pPr>
        <w:spacing w:after="0" w:line="360" w:lineRule="auto"/>
        <w:outlineLvl w:val="5"/>
        <w:rPr>
          <w:rFonts w:ascii="Arial" w:eastAsiaTheme="majorEastAsia" w:hAnsi="Arial" w:cs="Arial"/>
          <w:caps/>
          <w:spacing w:val="10"/>
        </w:rPr>
      </w:pPr>
      <w:r w:rsidRPr="004806B1">
        <w:rPr>
          <w:rFonts w:ascii="Arial" w:eastAsiaTheme="majorEastAsia" w:hAnsi="Arial" w:cs="Arial"/>
          <w:caps/>
          <w:spacing w:val="10"/>
        </w:rPr>
        <w:t>z siedzibą przy placu św. józefa 5, 62 - 800 kalisz</w:t>
      </w:r>
    </w:p>
    <w:p w14:paraId="779264AF" w14:textId="77777777" w:rsidR="004806B1" w:rsidRPr="004806B1" w:rsidRDefault="004806B1" w:rsidP="004806B1">
      <w:pPr>
        <w:spacing w:after="0"/>
        <w:outlineLvl w:val="5"/>
        <w:rPr>
          <w:rFonts w:ascii="Arial" w:eastAsiaTheme="majorEastAsia" w:hAnsi="Arial" w:cs="Arial"/>
          <w:caps/>
          <w:spacing w:val="10"/>
        </w:rPr>
      </w:pPr>
      <w:r w:rsidRPr="004806B1">
        <w:rPr>
          <w:rFonts w:ascii="Arial" w:eastAsiaTheme="majorEastAsia" w:hAnsi="Arial" w:cs="Arial"/>
          <w:caps/>
          <w:spacing w:val="10"/>
        </w:rPr>
        <w:t>REGON: 250810478, NIP: 6181844896</w:t>
      </w:r>
    </w:p>
    <w:p w14:paraId="462D889B" w14:textId="77777777" w:rsidR="004806B1" w:rsidRPr="004806B1" w:rsidRDefault="004806B1" w:rsidP="004806B1">
      <w:pPr>
        <w:spacing w:after="0"/>
        <w:outlineLvl w:val="5"/>
        <w:rPr>
          <w:rFonts w:ascii="Arial" w:eastAsiaTheme="majorEastAsia" w:hAnsi="Arial" w:cs="Arial"/>
          <w:caps/>
          <w:spacing w:val="10"/>
        </w:rPr>
      </w:pPr>
    </w:p>
    <w:p w14:paraId="5BDE8609" w14:textId="77777777" w:rsidR="004806B1" w:rsidRPr="004806B1" w:rsidRDefault="004806B1" w:rsidP="004806B1">
      <w:pPr>
        <w:spacing w:after="0"/>
        <w:outlineLvl w:val="5"/>
        <w:rPr>
          <w:rFonts w:ascii="Arial" w:eastAsiaTheme="majorEastAsia" w:hAnsi="Arial" w:cs="Arial"/>
          <w:caps/>
          <w:spacing w:val="10"/>
        </w:rPr>
      </w:pPr>
      <w:r w:rsidRPr="004806B1">
        <w:rPr>
          <w:rFonts w:ascii="Arial" w:eastAsiaTheme="majorEastAsia" w:hAnsi="Arial" w:cs="Arial"/>
          <w:caps/>
          <w:spacing w:val="10"/>
        </w:rPr>
        <w:t>adres korespondencyjny: zakład unieszkodliwiania odpadów komunalnych „orli staw”, orli staw 2, 62-834 ceków</w:t>
      </w:r>
    </w:p>
    <w:p w14:paraId="02C8FE69" w14:textId="77777777" w:rsidR="004806B1" w:rsidRPr="004806B1" w:rsidRDefault="004806B1" w:rsidP="004806B1">
      <w:pPr>
        <w:spacing w:after="0" w:line="240" w:lineRule="auto"/>
        <w:rPr>
          <w:rFonts w:ascii="Arial" w:eastAsiaTheme="majorEastAsia" w:hAnsi="Arial" w:cs="Arial"/>
          <w:b/>
        </w:rPr>
      </w:pPr>
    </w:p>
    <w:p w14:paraId="73D4AE46" w14:textId="77777777" w:rsidR="004806B1" w:rsidRPr="004806B1" w:rsidRDefault="004806B1" w:rsidP="004806B1">
      <w:pPr>
        <w:spacing w:after="0" w:line="360" w:lineRule="auto"/>
        <w:rPr>
          <w:rFonts w:ascii="Arial" w:eastAsiaTheme="majorEastAsia" w:hAnsi="Arial" w:cs="Arial"/>
        </w:rPr>
      </w:pPr>
      <w:r w:rsidRPr="004806B1">
        <w:rPr>
          <w:rFonts w:ascii="Arial" w:eastAsiaTheme="majorEastAsia" w:hAnsi="Arial" w:cs="Arial"/>
          <w:b/>
        </w:rPr>
        <w:t xml:space="preserve">tel. :+48 62/7635650, </w:t>
      </w:r>
      <w:r w:rsidRPr="004806B1">
        <w:rPr>
          <w:rFonts w:ascii="Arial" w:eastAsiaTheme="majorEastAsia" w:hAnsi="Arial" w:cs="Arial"/>
          <w:b/>
        </w:rPr>
        <w:br/>
        <w:t xml:space="preserve">Godziny pracy: </w:t>
      </w:r>
      <w:r w:rsidRPr="004806B1">
        <w:rPr>
          <w:rFonts w:ascii="Arial" w:eastAsiaTheme="majorEastAsia" w:hAnsi="Arial" w:cs="Arial"/>
        </w:rPr>
        <w:t>7.30-15.30</w:t>
      </w:r>
    </w:p>
    <w:p w14:paraId="412EB31C" w14:textId="77777777" w:rsidR="004806B1" w:rsidRPr="004806B1" w:rsidRDefault="004806B1" w:rsidP="004806B1">
      <w:pPr>
        <w:spacing w:after="0" w:line="240" w:lineRule="auto"/>
        <w:rPr>
          <w:rFonts w:ascii="Arial" w:eastAsiaTheme="majorEastAsia" w:hAnsi="Arial" w:cs="Arial"/>
          <w:b/>
        </w:rPr>
      </w:pPr>
    </w:p>
    <w:p w14:paraId="379A1782" w14:textId="77777777" w:rsidR="004806B1" w:rsidRPr="004806B1" w:rsidRDefault="004806B1" w:rsidP="004806B1">
      <w:pPr>
        <w:spacing w:after="0" w:line="360" w:lineRule="auto"/>
        <w:rPr>
          <w:rFonts w:ascii="Arial" w:eastAsiaTheme="majorEastAsia" w:hAnsi="Arial" w:cs="Arial"/>
          <w:b/>
        </w:rPr>
      </w:pPr>
      <w:r w:rsidRPr="004806B1">
        <w:rPr>
          <w:rFonts w:ascii="Arial" w:eastAsiaTheme="majorEastAsia" w:hAnsi="Arial" w:cs="Arial"/>
          <w:b/>
        </w:rPr>
        <w:t xml:space="preserve">Adres strony internetowej prowadzonego postępowania: </w:t>
      </w:r>
      <w:r w:rsidRPr="00FB04CD">
        <w:rPr>
          <w:rFonts w:ascii="Arial" w:eastAsia="Times New Roman" w:hAnsi="Arial" w:cs="Arial"/>
          <w:u w:val="single"/>
          <w:lang w:eastAsia="pl-PL"/>
        </w:rPr>
        <w:t>https://platformazakupowa.pl/pn/czystemiasto</w:t>
      </w:r>
    </w:p>
    <w:p w14:paraId="2D84A401" w14:textId="77777777" w:rsidR="004806B1" w:rsidRPr="004806B1" w:rsidRDefault="004806B1" w:rsidP="004806B1">
      <w:pPr>
        <w:spacing w:after="0" w:line="360" w:lineRule="auto"/>
        <w:jc w:val="both"/>
        <w:rPr>
          <w:rFonts w:ascii="Arial" w:eastAsia="Times New Roman" w:hAnsi="Arial" w:cs="Arial"/>
          <w:color w:val="333333"/>
          <w:shd w:val="clear" w:color="auto" w:fill="FFFFFF"/>
          <w:lang w:eastAsia="pl-PL"/>
        </w:rPr>
      </w:pPr>
      <w:r w:rsidRPr="004806B1">
        <w:rPr>
          <w:rFonts w:ascii="Arial" w:eastAsia="Times New Roman" w:hAnsi="Arial" w:cs="Arial"/>
          <w:color w:val="333333"/>
          <w:shd w:val="clear" w:color="auto" w:fill="FFFFFF"/>
          <w:lang w:eastAsia="pl-PL"/>
        </w:rPr>
        <w:t>Na tej stronie udostępniane będą zmiany i wyjaśnienia treści SWZ oraz inne dokumenty zamówienia bezpośrednio związane z postępowaniem o udzielenie zamówienia.</w:t>
      </w:r>
    </w:p>
    <w:p w14:paraId="549482AB" w14:textId="77777777" w:rsidR="004806B1" w:rsidRPr="004806B1" w:rsidRDefault="004806B1" w:rsidP="004806B1">
      <w:pPr>
        <w:spacing w:after="0" w:line="360" w:lineRule="auto"/>
        <w:rPr>
          <w:rFonts w:ascii="Arial" w:eastAsiaTheme="majorEastAsia" w:hAnsi="Arial" w:cs="Arial"/>
          <w:u w:val="single"/>
        </w:rPr>
      </w:pPr>
      <w:r w:rsidRPr="004806B1">
        <w:rPr>
          <w:rFonts w:ascii="Arial" w:eastAsiaTheme="majorEastAsia" w:hAnsi="Arial" w:cs="Arial"/>
          <w:b/>
        </w:rPr>
        <w:t xml:space="preserve">Adres poczty elektronicznej: </w:t>
      </w:r>
      <w:r w:rsidRPr="004806B1">
        <w:rPr>
          <w:rFonts w:ascii="Arial" w:eastAsiaTheme="majorEastAsia" w:hAnsi="Arial" w:cs="Arial"/>
        </w:rPr>
        <w:t xml:space="preserve">przetargi@czystemiasto.pl </w:t>
      </w:r>
    </w:p>
    <w:p w14:paraId="6065BED3" w14:textId="77777777" w:rsidR="004806B1" w:rsidRPr="004806B1" w:rsidRDefault="004806B1" w:rsidP="004806B1">
      <w:pPr>
        <w:spacing w:after="0" w:line="240" w:lineRule="auto"/>
        <w:rPr>
          <w:rFonts w:ascii="Arial" w:eastAsiaTheme="majorEastAsia" w:hAnsi="Arial" w:cs="Arial"/>
          <w:b/>
          <w:u w:val="single"/>
        </w:rPr>
      </w:pPr>
    </w:p>
    <w:p w14:paraId="6A5AEAED" w14:textId="77777777" w:rsidR="00861A5F" w:rsidRDefault="00861A5F" w:rsidP="004806B1">
      <w:pPr>
        <w:spacing w:after="0" w:line="360" w:lineRule="auto"/>
        <w:jc w:val="center"/>
        <w:rPr>
          <w:rFonts w:ascii="Arial" w:eastAsiaTheme="majorEastAsia" w:hAnsi="Arial" w:cs="Arial"/>
          <w:b/>
        </w:rPr>
      </w:pPr>
    </w:p>
    <w:p w14:paraId="3CF3863A" w14:textId="77777777" w:rsidR="00861A5F" w:rsidRDefault="00861A5F" w:rsidP="004806B1">
      <w:pPr>
        <w:spacing w:after="0" w:line="360" w:lineRule="auto"/>
        <w:jc w:val="center"/>
        <w:rPr>
          <w:rFonts w:ascii="Arial" w:eastAsiaTheme="majorEastAsia" w:hAnsi="Arial" w:cs="Arial"/>
          <w:b/>
        </w:rPr>
      </w:pPr>
    </w:p>
    <w:p w14:paraId="3A56834A" w14:textId="77777777" w:rsidR="004806B1" w:rsidRPr="004806B1" w:rsidRDefault="004806B1" w:rsidP="004806B1">
      <w:pPr>
        <w:spacing w:after="0" w:line="360" w:lineRule="auto"/>
        <w:jc w:val="center"/>
        <w:rPr>
          <w:rFonts w:ascii="Arial" w:eastAsiaTheme="majorEastAsia" w:hAnsi="Arial" w:cs="Arial"/>
          <w:b/>
        </w:rPr>
      </w:pPr>
      <w:r w:rsidRPr="004806B1">
        <w:rPr>
          <w:rFonts w:ascii="Arial" w:eastAsiaTheme="majorEastAsia" w:hAnsi="Arial" w:cs="Arial"/>
          <w:b/>
        </w:rPr>
        <w:t>Nazwa zamówienia:</w:t>
      </w:r>
    </w:p>
    <w:p w14:paraId="1D7BDABB" w14:textId="20C4CA3D" w:rsidR="009C45A2" w:rsidRPr="009C45A2" w:rsidRDefault="00DA0A2E" w:rsidP="009C45A2">
      <w:pPr>
        <w:spacing w:after="0"/>
        <w:ind w:left="284" w:hanging="284"/>
        <w:jc w:val="center"/>
        <w:rPr>
          <w:rFonts w:ascii="Calibri" w:eastAsia="Calibri" w:hAnsi="Calibri" w:cs="Calibri"/>
          <w:b/>
        </w:rPr>
      </w:pPr>
      <w:r w:rsidRPr="00DA0A2E">
        <w:rPr>
          <w:rFonts w:ascii="Calibri" w:eastAsia="Calibri" w:hAnsi="Calibri" w:cs="Calibri"/>
          <w:b/>
          <w:color w:val="000000"/>
        </w:rPr>
        <w:t xml:space="preserve">Dostawa, wymiana i uruchomienie  silnika </w:t>
      </w:r>
      <w:r w:rsidR="00D630B7">
        <w:rPr>
          <w:rFonts w:ascii="Calibri" w:eastAsia="Calibri" w:hAnsi="Calibri" w:cs="Calibri"/>
          <w:b/>
          <w:color w:val="000000"/>
        </w:rPr>
        <w:t xml:space="preserve">do </w:t>
      </w:r>
      <w:r w:rsidRPr="00DA0A2E">
        <w:rPr>
          <w:rFonts w:ascii="Calibri" w:eastAsia="Calibri" w:hAnsi="Calibri" w:cs="Calibri"/>
          <w:b/>
          <w:color w:val="000000"/>
        </w:rPr>
        <w:t xml:space="preserve">agregatu kogeneracyjnego 2G </w:t>
      </w:r>
      <w:proofErr w:type="spellStart"/>
      <w:r w:rsidRPr="00DA0A2E">
        <w:rPr>
          <w:rFonts w:ascii="Calibri" w:eastAsia="Calibri" w:hAnsi="Calibri" w:cs="Calibri"/>
          <w:b/>
          <w:color w:val="000000"/>
        </w:rPr>
        <w:t>Agenitor</w:t>
      </w:r>
      <w:proofErr w:type="spellEnd"/>
      <w:r w:rsidRPr="00DA0A2E">
        <w:rPr>
          <w:rFonts w:ascii="Calibri" w:eastAsia="Calibri" w:hAnsi="Calibri" w:cs="Calibri"/>
          <w:b/>
          <w:color w:val="000000"/>
        </w:rPr>
        <w:t xml:space="preserve"> 306</w:t>
      </w:r>
      <w:r w:rsidR="009C45A2" w:rsidRPr="009C45A2">
        <w:rPr>
          <w:rFonts w:ascii="Calibri" w:eastAsia="Calibri" w:hAnsi="Calibri" w:cs="Calibri"/>
          <w:b/>
          <w:color w:val="000000"/>
        </w:rPr>
        <w:t xml:space="preserve"> </w:t>
      </w:r>
    </w:p>
    <w:p w14:paraId="23F7712C" w14:textId="5D302540" w:rsidR="004806B1" w:rsidRPr="002970BE" w:rsidRDefault="004806B1" w:rsidP="004806B1">
      <w:pPr>
        <w:spacing w:after="0" w:line="360" w:lineRule="auto"/>
        <w:rPr>
          <w:rFonts w:ascii="Arial" w:eastAsiaTheme="majorEastAsia" w:hAnsi="Arial" w:cs="Arial"/>
          <w:b/>
        </w:rPr>
      </w:pPr>
    </w:p>
    <w:p w14:paraId="14CC1D2F" w14:textId="77777777" w:rsidR="004806B1" w:rsidRPr="004806B1" w:rsidRDefault="004806B1" w:rsidP="002970BE">
      <w:pPr>
        <w:spacing w:after="0" w:line="360" w:lineRule="auto"/>
        <w:rPr>
          <w:rFonts w:ascii="Arial" w:eastAsiaTheme="majorEastAsia" w:hAnsi="Arial" w:cs="Arial"/>
          <w:b/>
          <w:color w:val="002060"/>
        </w:rPr>
      </w:pPr>
    </w:p>
    <w:p w14:paraId="758851AA" w14:textId="77777777" w:rsidR="004806B1" w:rsidRPr="004806B1" w:rsidRDefault="004806B1" w:rsidP="004806B1">
      <w:pPr>
        <w:spacing w:after="0" w:line="360" w:lineRule="auto"/>
        <w:jc w:val="both"/>
        <w:rPr>
          <w:rFonts w:ascii="Arial" w:eastAsiaTheme="majorEastAsia" w:hAnsi="Arial" w:cs="Arial"/>
        </w:rPr>
      </w:pPr>
      <w:r w:rsidRPr="004806B1">
        <w:rPr>
          <w:rFonts w:ascii="Arial" w:eastAsiaTheme="majorEastAsia" w:hAnsi="Arial" w:cs="Arial"/>
          <w:bCs/>
        </w:rPr>
        <w:t xml:space="preserve">Wartość zamówienia </w:t>
      </w:r>
      <w:r w:rsidRPr="004806B1">
        <w:rPr>
          <w:rFonts w:ascii="Arial" w:eastAsiaTheme="majorEastAsia" w:hAnsi="Arial" w:cs="Arial"/>
          <w:b/>
          <w:bCs/>
        </w:rPr>
        <w:t>poniżej</w:t>
      </w:r>
      <w:r w:rsidRPr="004806B1">
        <w:rPr>
          <w:rFonts w:ascii="Arial" w:eastAsiaTheme="majorEastAsia" w:hAnsi="Arial" w:cs="Arial"/>
        </w:rPr>
        <w:t xml:space="preserve"> progów unijnych określonych na podstawie art. 3 ustawy z dnia 11 września 2019 r. –</w:t>
      </w:r>
      <w:r w:rsidR="00314F38">
        <w:rPr>
          <w:rFonts w:ascii="Arial" w:eastAsiaTheme="majorEastAsia" w:hAnsi="Arial" w:cs="Arial"/>
        </w:rPr>
        <w:t xml:space="preserve"> Prawo zamówień publicznych (</w:t>
      </w:r>
      <w:proofErr w:type="spellStart"/>
      <w:r w:rsidR="00314F38">
        <w:rPr>
          <w:rFonts w:ascii="Arial" w:eastAsiaTheme="majorEastAsia" w:hAnsi="Arial" w:cs="Arial"/>
        </w:rPr>
        <w:t>t.</w:t>
      </w:r>
      <w:r w:rsidRPr="004806B1">
        <w:rPr>
          <w:rFonts w:ascii="Arial" w:eastAsiaTheme="majorEastAsia" w:hAnsi="Arial" w:cs="Arial"/>
        </w:rPr>
        <w:t>j</w:t>
      </w:r>
      <w:proofErr w:type="spellEnd"/>
      <w:r w:rsidRPr="004806B1">
        <w:rPr>
          <w:rFonts w:ascii="Arial" w:eastAsiaTheme="majorEastAsia" w:hAnsi="Arial" w:cs="Arial"/>
        </w:rPr>
        <w:t>. Dz.U. z  2022 r. poz. 1710 ze zm.).</w:t>
      </w:r>
    </w:p>
    <w:p w14:paraId="6C34F499" w14:textId="77777777" w:rsidR="004806B1" w:rsidRPr="004806B1" w:rsidRDefault="004806B1" w:rsidP="004806B1">
      <w:pPr>
        <w:spacing w:after="0" w:line="360" w:lineRule="auto"/>
        <w:rPr>
          <w:rFonts w:ascii="Arial" w:eastAsiaTheme="majorEastAsia" w:hAnsi="Arial" w:cs="Arial"/>
        </w:rPr>
      </w:pPr>
    </w:p>
    <w:p w14:paraId="46987084" w14:textId="77777777" w:rsidR="004806B1" w:rsidRPr="004806B1" w:rsidRDefault="004806B1" w:rsidP="004806B1">
      <w:pPr>
        <w:spacing w:after="0" w:line="360" w:lineRule="auto"/>
        <w:rPr>
          <w:rFonts w:ascii="Arial" w:eastAsiaTheme="majorEastAsia" w:hAnsi="Arial" w:cs="Arial"/>
        </w:rPr>
      </w:pPr>
    </w:p>
    <w:p w14:paraId="6121572F" w14:textId="77777777" w:rsidR="004806B1" w:rsidRPr="004806B1" w:rsidRDefault="004806B1" w:rsidP="004806B1">
      <w:pPr>
        <w:spacing w:after="0" w:line="360" w:lineRule="auto"/>
        <w:rPr>
          <w:rFonts w:ascii="Arial" w:eastAsiaTheme="majorEastAsia" w:hAnsi="Arial" w:cs="Arial"/>
        </w:rPr>
      </w:pPr>
    </w:p>
    <w:p w14:paraId="571AA11B" w14:textId="66EF244D" w:rsidR="004806B1" w:rsidRPr="004806B1" w:rsidRDefault="002970BE" w:rsidP="004806B1">
      <w:pPr>
        <w:spacing w:after="0" w:line="252" w:lineRule="auto"/>
        <w:jc w:val="center"/>
        <w:rPr>
          <w:rFonts w:ascii="Arial" w:eastAsiaTheme="majorEastAsia" w:hAnsi="Arial" w:cs="Arial"/>
          <w:i/>
        </w:rPr>
      </w:pPr>
      <w:r>
        <w:rPr>
          <w:rFonts w:ascii="Arial" w:eastAsiaTheme="majorEastAsia" w:hAnsi="Arial" w:cs="Arial"/>
          <w:i/>
        </w:rPr>
        <w:t>lipiec</w:t>
      </w:r>
      <w:r w:rsidR="004806B1" w:rsidRPr="004806B1">
        <w:rPr>
          <w:rFonts w:ascii="Arial" w:eastAsiaTheme="majorEastAsia" w:hAnsi="Arial" w:cs="Arial"/>
          <w:i/>
        </w:rPr>
        <w:t>, 202</w:t>
      </w:r>
      <w:r w:rsidR="00314F38">
        <w:rPr>
          <w:rFonts w:ascii="Arial" w:eastAsiaTheme="majorEastAsia" w:hAnsi="Arial" w:cs="Arial"/>
          <w:i/>
        </w:rPr>
        <w:t>3</w:t>
      </w:r>
      <w:r w:rsidR="004806B1" w:rsidRPr="004806B1">
        <w:rPr>
          <w:rFonts w:ascii="Arial" w:eastAsiaTheme="majorEastAsia" w:hAnsi="Arial" w:cs="Arial"/>
          <w:i/>
        </w:rPr>
        <w:t xml:space="preserve"> roku</w:t>
      </w:r>
    </w:p>
    <w:p w14:paraId="33A36C64" w14:textId="77777777" w:rsidR="004806B1" w:rsidRPr="004806B1" w:rsidRDefault="004806B1" w:rsidP="004806B1">
      <w:pPr>
        <w:spacing w:line="252" w:lineRule="auto"/>
        <w:jc w:val="center"/>
        <w:rPr>
          <w:rFonts w:ascii="Arial" w:eastAsiaTheme="majorEastAsia" w:hAnsi="Arial" w:cs="Arial"/>
          <w:b/>
        </w:rPr>
      </w:pPr>
    </w:p>
    <w:p w14:paraId="1F81FB2B" w14:textId="77777777" w:rsidR="004806B1" w:rsidRPr="004806B1" w:rsidRDefault="004806B1" w:rsidP="004806B1">
      <w:pPr>
        <w:spacing w:line="252" w:lineRule="auto"/>
        <w:jc w:val="center"/>
        <w:rPr>
          <w:rFonts w:ascii="Arial" w:eastAsiaTheme="majorEastAsia" w:hAnsi="Arial" w:cs="Arial"/>
          <w:b/>
        </w:rPr>
      </w:pPr>
      <w:r w:rsidRPr="004806B1">
        <w:rPr>
          <w:rFonts w:ascii="Arial" w:eastAsiaTheme="majorEastAsia" w:hAnsi="Arial" w:cs="Arial"/>
          <w:b/>
        </w:rPr>
        <w:lastRenderedPageBreak/>
        <w:t>Spis treści:</w:t>
      </w:r>
    </w:p>
    <w:p w14:paraId="588D54FF" w14:textId="77777777" w:rsidR="004806B1" w:rsidRPr="004806B1" w:rsidRDefault="004806B1" w:rsidP="004806B1">
      <w:pPr>
        <w:spacing w:line="252" w:lineRule="auto"/>
        <w:rPr>
          <w:rFonts w:ascii="Arial" w:eastAsiaTheme="majorEastAsia" w:hAnsi="Arial" w:cs="Arial"/>
        </w:rPr>
      </w:pPr>
      <w:r w:rsidRPr="004806B1">
        <w:rPr>
          <w:rFonts w:ascii="Arial" w:eastAsiaTheme="majorEastAsia" w:hAnsi="Arial" w:cs="Arial"/>
          <w:b/>
        </w:rPr>
        <w:t xml:space="preserve">I </w:t>
      </w:r>
      <w:r w:rsidRPr="004806B1">
        <w:rPr>
          <w:rFonts w:ascii="Arial" w:eastAsiaTheme="majorEastAsia" w:hAnsi="Arial" w:cs="Arial"/>
          <w:bCs/>
        </w:rPr>
        <w:t>–</w:t>
      </w:r>
      <w:r w:rsidRPr="004806B1">
        <w:rPr>
          <w:rFonts w:ascii="Arial" w:eastAsiaTheme="majorEastAsia" w:hAnsi="Arial" w:cs="Arial"/>
          <w:b/>
        </w:rPr>
        <w:t xml:space="preserve"> </w:t>
      </w:r>
      <w:r w:rsidRPr="004806B1">
        <w:rPr>
          <w:rFonts w:ascii="Arial" w:eastAsiaTheme="majorEastAsia" w:hAnsi="Arial" w:cs="Arial"/>
        </w:rPr>
        <w:t>Informacje ogólne</w:t>
      </w:r>
    </w:p>
    <w:p w14:paraId="41029334" w14:textId="77777777"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Tryb udzielenia zamówienia</w:t>
      </w:r>
    </w:p>
    <w:p w14:paraId="1AD60031" w14:textId="77777777"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Wykonawcy/podwykonawcy/podmioty trzecie udostępniające wykonawcy swój potencjał</w:t>
      </w:r>
    </w:p>
    <w:p w14:paraId="1ED22A86" w14:textId="77777777"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Komunikacja w postępowaniu</w:t>
      </w:r>
    </w:p>
    <w:p w14:paraId="7FB61E88" w14:textId="77777777"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Wizja lokalna</w:t>
      </w:r>
    </w:p>
    <w:p w14:paraId="08BE4F08" w14:textId="77777777"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Oferty częściowe</w:t>
      </w:r>
    </w:p>
    <w:p w14:paraId="07EA90B2" w14:textId="77777777"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Oferty wariantowe</w:t>
      </w:r>
    </w:p>
    <w:p w14:paraId="4CBDA546" w14:textId="77777777"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 xml:space="preserve">Katalogi elektroniczne </w:t>
      </w:r>
    </w:p>
    <w:p w14:paraId="227A5981" w14:textId="77777777"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Umowa ramowa</w:t>
      </w:r>
    </w:p>
    <w:p w14:paraId="4AC872FE" w14:textId="77777777"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Aukcja elektroniczna</w:t>
      </w:r>
    </w:p>
    <w:p w14:paraId="06F05EE8" w14:textId="77777777"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Zamówienia, o których mowa w art. 214 ust. 1 pkt 8 ustawy Pzp</w:t>
      </w:r>
    </w:p>
    <w:p w14:paraId="4E759B95" w14:textId="77777777"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Rozliczenia w walutach obcych</w:t>
      </w:r>
    </w:p>
    <w:p w14:paraId="10DE90E7" w14:textId="77777777"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Zwrot kosztów udziału w postępowaniu</w:t>
      </w:r>
    </w:p>
    <w:p w14:paraId="4569A55D" w14:textId="77777777"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Zaliczki na poczet udzielenia zamówienia</w:t>
      </w:r>
    </w:p>
    <w:p w14:paraId="00F9CA83" w14:textId="77777777"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Unieważnienie postępowania</w:t>
      </w:r>
    </w:p>
    <w:p w14:paraId="09DAC262" w14:textId="77777777"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Pouczenie o środkach ochrony prawnej</w:t>
      </w:r>
    </w:p>
    <w:p w14:paraId="285FE553" w14:textId="77777777"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Ochrona danych osobowych zebranych przez zamawiającego w toku postępowania</w:t>
      </w:r>
    </w:p>
    <w:p w14:paraId="01ED5738" w14:textId="77777777" w:rsidR="004806B1" w:rsidRPr="004806B1" w:rsidRDefault="004806B1" w:rsidP="004806B1">
      <w:pPr>
        <w:spacing w:line="252" w:lineRule="auto"/>
        <w:rPr>
          <w:rFonts w:ascii="Arial" w:eastAsiaTheme="majorEastAsia" w:hAnsi="Arial" w:cs="Arial"/>
          <w:b/>
        </w:rPr>
      </w:pPr>
      <w:r w:rsidRPr="004806B1">
        <w:rPr>
          <w:rFonts w:ascii="Arial" w:eastAsiaTheme="majorEastAsia" w:hAnsi="Arial" w:cs="Arial"/>
          <w:b/>
        </w:rPr>
        <w:br/>
        <w:t xml:space="preserve"> II </w:t>
      </w:r>
      <w:r w:rsidRPr="004806B1">
        <w:rPr>
          <w:rFonts w:ascii="Arial" w:eastAsiaTheme="majorEastAsia" w:hAnsi="Arial" w:cs="Arial"/>
          <w:bCs/>
        </w:rPr>
        <w:t xml:space="preserve">– </w:t>
      </w:r>
      <w:r w:rsidRPr="004806B1">
        <w:rPr>
          <w:rFonts w:ascii="Arial" w:eastAsiaTheme="majorEastAsia" w:hAnsi="Arial" w:cs="Arial"/>
        </w:rPr>
        <w:t>Wymagania stawiane wykonawcy</w:t>
      </w:r>
      <w:r w:rsidRPr="004806B1">
        <w:rPr>
          <w:rFonts w:ascii="Arial" w:eastAsiaTheme="majorEastAsia" w:hAnsi="Arial" w:cs="Arial"/>
          <w:b/>
        </w:rPr>
        <w:t xml:space="preserve"> </w:t>
      </w:r>
    </w:p>
    <w:p w14:paraId="0937A1B4" w14:textId="77777777"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Przedmiot zamówienia</w:t>
      </w:r>
    </w:p>
    <w:p w14:paraId="36432184" w14:textId="77777777"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 xml:space="preserve">Rozwiązania równoważne </w:t>
      </w:r>
    </w:p>
    <w:p w14:paraId="486990BC" w14:textId="77777777"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Wymagania w zakresie zatrudniania przez wykonawcę lub podwykonawcę osób na podstawie stosunku pracy</w:t>
      </w:r>
    </w:p>
    <w:p w14:paraId="14E24FB2" w14:textId="77777777"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Wymagania w zakresie zatrudnienia osób, o których mowa w art. 96 ust. 2 pkt 2 ustawy Pzp</w:t>
      </w:r>
    </w:p>
    <w:p w14:paraId="49181982" w14:textId="77777777"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Informacja o przedmiotowych środkach dowodowych</w:t>
      </w:r>
    </w:p>
    <w:p w14:paraId="3C9772C2" w14:textId="77777777"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 xml:space="preserve">Termin wykonania zamówienia </w:t>
      </w:r>
    </w:p>
    <w:p w14:paraId="191A50D9" w14:textId="77777777"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Informacja o warunkach udziału w postępowaniu o udzielenie zamówienia</w:t>
      </w:r>
    </w:p>
    <w:p w14:paraId="219C5C8A" w14:textId="77777777"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Podstawy wykluczenia</w:t>
      </w:r>
    </w:p>
    <w:p w14:paraId="0696ED75" w14:textId="77777777"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 xml:space="preserve">Wykaz </w:t>
      </w:r>
      <w:r w:rsidR="00B00389">
        <w:rPr>
          <w:rFonts w:ascii="Arial" w:eastAsia="Times New Roman" w:hAnsi="Arial" w:cs="Arial"/>
          <w:b/>
        </w:rPr>
        <w:t>dokumentów</w:t>
      </w:r>
    </w:p>
    <w:p w14:paraId="67205461" w14:textId="77777777"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Wymagania dotyczące wadium</w:t>
      </w:r>
    </w:p>
    <w:p w14:paraId="5E51F3E3" w14:textId="77777777"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 xml:space="preserve">Sposób przygotowania ofert </w:t>
      </w:r>
    </w:p>
    <w:p w14:paraId="090645D4" w14:textId="77777777"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 xml:space="preserve">Opis sposobu obliczenia ceny  </w:t>
      </w:r>
    </w:p>
    <w:p w14:paraId="50B17AE1" w14:textId="77777777" w:rsidR="004806B1" w:rsidRPr="004806B1" w:rsidRDefault="004806B1" w:rsidP="004806B1">
      <w:pPr>
        <w:spacing w:line="252" w:lineRule="auto"/>
        <w:rPr>
          <w:rFonts w:ascii="Arial" w:eastAsiaTheme="majorEastAsia" w:hAnsi="Arial" w:cs="Arial"/>
        </w:rPr>
      </w:pPr>
      <w:r w:rsidRPr="004806B1">
        <w:rPr>
          <w:rFonts w:ascii="Arial" w:eastAsiaTheme="majorEastAsia" w:hAnsi="Arial" w:cs="Arial"/>
          <w:b/>
        </w:rPr>
        <w:br/>
        <w:t xml:space="preserve">III </w:t>
      </w:r>
      <w:r w:rsidRPr="004806B1">
        <w:rPr>
          <w:rFonts w:ascii="Arial" w:eastAsiaTheme="majorEastAsia" w:hAnsi="Arial" w:cs="Arial"/>
          <w:bCs/>
        </w:rPr>
        <w:t>–</w:t>
      </w:r>
      <w:r w:rsidRPr="004806B1">
        <w:rPr>
          <w:rFonts w:ascii="Arial" w:eastAsiaTheme="majorEastAsia" w:hAnsi="Arial" w:cs="Arial"/>
          <w:b/>
        </w:rPr>
        <w:t xml:space="preserve"> </w:t>
      </w:r>
      <w:r w:rsidRPr="004806B1">
        <w:rPr>
          <w:rFonts w:ascii="Arial" w:eastAsiaTheme="majorEastAsia" w:hAnsi="Arial" w:cs="Arial"/>
        </w:rPr>
        <w:t>Informacje o przebiegu postępowania</w:t>
      </w:r>
    </w:p>
    <w:p w14:paraId="43C3F1AA" w14:textId="77777777" w:rsidR="004806B1" w:rsidRPr="004806B1" w:rsidRDefault="004806B1" w:rsidP="004806B1">
      <w:pPr>
        <w:numPr>
          <w:ilvl w:val="0"/>
          <w:numId w:val="19"/>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Sposób porozumiewania się zamawiającego z wykonawcami</w:t>
      </w:r>
    </w:p>
    <w:p w14:paraId="4F1ADE20" w14:textId="77777777" w:rsidR="004806B1" w:rsidRPr="004806B1" w:rsidRDefault="004806B1" w:rsidP="004806B1">
      <w:pPr>
        <w:numPr>
          <w:ilvl w:val="0"/>
          <w:numId w:val="19"/>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Sposób oraz termin składania ofert. Termin otwarcia ofert</w:t>
      </w:r>
    </w:p>
    <w:p w14:paraId="54C84385" w14:textId="77777777" w:rsidR="004806B1" w:rsidRPr="004806B1" w:rsidRDefault="004806B1" w:rsidP="004806B1">
      <w:pPr>
        <w:numPr>
          <w:ilvl w:val="0"/>
          <w:numId w:val="19"/>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Termin związania ofertą</w:t>
      </w:r>
    </w:p>
    <w:p w14:paraId="21D3339D" w14:textId="77777777" w:rsidR="004806B1" w:rsidRPr="004806B1" w:rsidRDefault="004806B1" w:rsidP="004806B1">
      <w:pPr>
        <w:numPr>
          <w:ilvl w:val="0"/>
          <w:numId w:val="19"/>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Opis kryteriów oceny ofert wraz z podaniem wag tych kryteriów i sposobu oceny ofert</w:t>
      </w:r>
    </w:p>
    <w:p w14:paraId="3E6FCFE6" w14:textId="77777777" w:rsidR="004806B1" w:rsidRPr="004806B1" w:rsidRDefault="004806B1" w:rsidP="004806B1">
      <w:pPr>
        <w:numPr>
          <w:ilvl w:val="0"/>
          <w:numId w:val="19"/>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Projektowane postanowienia umowy w sprawie zamówienia publicznego, które zostaną wprowadzone do umowy w sprawie zamówienia publicznego</w:t>
      </w:r>
    </w:p>
    <w:p w14:paraId="6287776E" w14:textId="77777777" w:rsidR="004806B1" w:rsidRPr="004806B1" w:rsidRDefault="004806B1" w:rsidP="004806B1">
      <w:pPr>
        <w:numPr>
          <w:ilvl w:val="0"/>
          <w:numId w:val="19"/>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 xml:space="preserve">Zabezpieczenie należytego wykonania umowy </w:t>
      </w:r>
    </w:p>
    <w:p w14:paraId="01FD9EBE" w14:textId="77777777" w:rsidR="004806B1" w:rsidRDefault="004806B1" w:rsidP="004806B1">
      <w:pPr>
        <w:numPr>
          <w:ilvl w:val="0"/>
          <w:numId w:val="19"/>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 xml:space="preserve">Informacje o formalnościach, jakie muszą zostać dopełnione po wyborze oferty </w:t>
      </w:r>
      <w:r w:rsidRPr="004806B1">
        <w:rPr>
          <w:rFonts w:ascii="Arial" w:eastAsia="Times New Roman" w:hAnsi="Arial" w:cs="Arial"/>
          <w:b/>
        </w:rPr>
        <w:br/>
        <w:t>w celu zawarcia umowy w sprawie zamówienia publicznego</w:t>
      </w:r>
    </w:p>
    <w:p w14:paraId="79BF8216" w14:textId="77777777" w:rsidR="00B00389" w:rsidRDefault="00B00389" w:rsidP="00B00389">
      <w:pPr>
        <w:shd w:val="clear" w:color="auto" w:fill="FBD4B4" w:themeFill="accent6" w:themeFillTint="66"/>
        <w:spacing w:after="0" w:line="252" w:lineRule="auto"/>
        <w:contextualSpacing/>
        <w:jc w:val="both"/>
        <w:rPr>
          <w:rFonts w:ascii="Arial" w:eastAsia="Times New Roman" w:hAnsi="Arial" w:cs="Arial"/>
          <w:b/>
        </w:rPr>
      </w:pPr>
    </w:p>
    <w:p w14:paraId="42EE867F" w14:textId="77777777" w:rsidR="00B00389" w:rsidRPr="004806B1" w:rsidRDefault="00B00389" w:rsidP="00B00389">
      <w:pPr>
        <w:shd w:val="clear" w:color="auto" w:fill="FBD4B4" w:themeFill="accent6" w:themeFillTint="66"/>
        <w:spacing w:after="0" w:line="252" w:lineRule="auto"/>
        <w:contextualSpacing/>
        <w:jc w:val="both"/>
        <w:rPr>
          <w:rFonts w:ascii="Arial" w:eastAsia="Times New Roman" w:hAnsi="Arial" w:cs="Arial"/>
          <w:b/>
        </w:rPr>
      </w:pPr>
    </w:p>
    <w:p w14:paraId="53AA9452" w14:textId="77777777" w:rsidR="004806B1" w:rsidRPr="004806B1" w:rsidRDefault="004806B1" w:rsidP="004806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Arial" w:eastAsiaTheme="majorEastAsia" w:hAnsi="Arial" w:cs="Arial"/>
          <w:b/>
        </w:rPr>
      </w:pPr>
      <w:r w:rsidRPr="004806B1">
        <w:rPr>
          <w:rFonts w:ascii="Arial" w:eastAsiaTheme="majorEastAsia" w:hAnsi="Arial" w:cs="Arial"/>
          <w:b/>
        </w:rPr>
        <w:lastRenderedPageBreak/>
        <w:t>Informacje ogólne</w:t>
      </w:r>
    </w:p>
    <w:p w14:paraId="5208F3FE" w14:textId="77777777"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Tryb udzielenia zamówienia</w:t>
      </w:r>
    </w:p>
    <w:p w14:paraId="3C8527D2" w14:textId="77777777" w:rsidR="004806B1" w:rsidRPr="004806B1" w:rsidRDefault="004806B1" w:rsidP="004806B1">
      <w:pPr>
        <w:spacing w:after="0" w:line="240" w:lineRule="auto"/>
        <w:jc w:val="both"/>
        <w:rPr>
          <w:rFonts w:ascii="Arial" w:eastAsiaTheme="majorEastAsia" w:hAnsi="Arial" w:cs="Arial"/>
        </w:rPr>
      </w:pPr>
    </w:p>
    <w:p w14:paraId="5B55873E" w14:textId="77777777" w:rsidR="004806B1" w:rsidRPr="004806B1" w:rsidRDefault="004806B1" w:rsidP="004806B1">
      <w:pPr>
        <w:spacing w:after="0" w:line="240" w:lineRule="auto"/>
        <w:jc w:val="both"/>
        <w:rPr>
          <w:rFonts w:ascii="Arial" w:eastAsiaTheme="majorEastAsia" w:hAnsi="Arial" w:cs="Arial"/>
        </w:rPr>
      </w:pPr>
      <w:r w:rsidRPr="004806B1">
        <w:rPr>
          <w:rFonts w:ascii="Arial" w:eastAsiaTheme="majorEastAsia" w:hAnsi="Arial" w:cs="Arial"/>
        </w:rPr>
        <w:t>Tryb podstawowy bez negocjacji, o którym mowa w art. 275 pkt 1 ustawy z dnia 11 września 2019 r. –</w:t>
      </w:r>
      <w:r w:rsidR="00314F38">
        <w:rPr>
          <w:rFonts w:ascii="Arial" w:eastAsiaTheme="majorEastAsia" w:hAnsi="Arial" w:cs="Arial"/>
        </w:rPr>
        <w:t xml:space="preserve"> Prawo zamówień publicznych (</w:t>
      </w:r>
      <w:proofErr w:type="spellStart"/>
      <w:r w:rsidR="00314F38">
        <w:rPr>
          <w:rFonts w:ascii="Arial" w:eastAsiaTheme="majorEastAsia" w:hAnsi="Arial" w:cs="Arial"/>
        </w:rPr>
        <w:t>t.</w:t>
      </w:r>
      <w:r w:rsidRPr="004806B1">
        <w:rPr>
          <w:rFonts w:ascii="Arial" w:eastAsiaTheme="majorEastAsia" w:hAnsi="Arial" w:cs="Arial"/>
        </w:rPr>
        <w:t>j</w:t>
      </w:r>
      <w:proofErr w:type="spellEnd"/>
      <w:r w:rsidRPr="004806B1">
        <w:rPr>
          <w:rFonts w:ascii="Arial" w:eastAsiaTheme="majorEastAsia" w:hAnsi="Arial" w:cs="Arial"/>
        </w:rPr>
        <w:t>. Dz.U. z 2022 r., poz. 1710 ze zm.) – dalej: ustawa Pzp.</w:t>
      </w:r>
    </w:p>
    <w:p w14:paraId="7B323B33" w14:textId="77777777" w:rsidR="004806B1" w:rsidRPr="004806B1" w:rsidRDefault="004806B1" w:rsidP="004806B1">
      <w:pPr>
        <w:spacing w:after="0" w:line="240" w:lineRule="auto"/>
        <w:jc w:val="both"/>
        <w:rPr>
          <w:rFonts w:ascii="Arial" w:eastAsiaTheme="majorEastAsia" w:hAnsi="Arial" w:cs="Arial"/>
        </w:rPr>
      </w:pPr>
    </w:p>
    <w:p w14:paraId="51160006" w14:textId="77777777" w:rsidR="004806B1" w:rsidRPr="004806B1" w:rsidRDefault="004806B1" w:rsidP="004806B1">
      <w:pPr>
        <w:spacing w:after="0" w:line="240" w:lineRule="auto"/>
        <w:jc w:val="both"/>
        <w:rPr>
          <w:rFonts w:ascii="Arial" w:eastAsiaTheme="majorEastAsia" w:hAnsi="Arial" w:cs="Arial"/>
        </w:rPr>
      </w:pPr>
    </w:p>
    <w:p w14:paraId="540BC09E" w14:textId="77777777"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Wykonawcy/podwykonawcy/podmioty trzecie udostępniające wykonawcy swój potencjał</w:t>
      </w:r>
    </w:p>
    <w:p w14:paraId="61E95074" w14:textId="77777777" w:rsidR="004806B1" w:rsidRPr="004806B1" w:rsidRDefault="004806B1" w:rsidP="004806B1">
      <w:pPr>
        <w:numPr>
          <w:ilvl w:val="0"/>
          <w:numId w:val="5"/>
        </w:numPr>
        <w:spacing w:after="0" w:line="252" w:lineRule="auto"/>
        <w:contextualSpacing/>
        <w:jc w:val="both"/>
        <w:rPr>
          <w:rFonts w:ascii="Arial" w:eastAsiaTheme="majorEastAsia" w:hAnsi="Arial" w:cs="Arial"/>
        </w:rPr>
      </w:pPr>
      <w:r w:rsidRPr="004806B1">
        <w:rPr>
          <w:rFonts w:ascii="Arial" w:eastAsiaTheme="majorEastAsia" w:hAnsi="Arial" w:cs="Arial"/>
          <w:b/>
        </w:rPr>
        <w:t xml:space="preserve">Wykonawcą </w:t>
      </w:r>
      <w:r w:rsidRPr="004806B1">
        <w:rPr>
          <w:rFonts w:ascii="Arial" w:eastAsiaTheme="majorEastAsia" w:hAnsi="Arial" w:cs="Arial"/>
          <w:bCs/>
        </w:rPr>
        <w:t>jest</w:t>
      </w:r>
      <w:r w:rsidRPr="004806B1">
        <w:rPr>
          <w:rFonts w:ascii="Arial" w:eastAsiaTheme="majorEastAsia" w:hAnsi="Arial" w:cs="Arial"/>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4EC050ED" w14:textId="77777777" w:rsidR="004806B1" w:rsidRPr="004806B1" w:rsidRDefault="004806B1" w:rsidP="004806B1">
      <w:pPr>
        <w:numPr>
          <w:ilvl w:val="0"/>
          <w:numId w:val="5"/>
        </w:numPr>
        <w:spacing w:after="0" w:line="252" w:lineRule="auto"/>
        <w:contextualSpacing/>
        <w:jc w:val="both"/>
        <w:rPr>
          <w:rFonts w:ascii="Arial" w:eastAsiaTheme="majorEastAsia" w:hAnsi="Arial" w:cs="Arial"/>
        </w:rPr>
      </w:pPr>
      <w:r w:rsidRPr="004806B1">
        <w:rPr>
          <w:rFonts w:ascii="Arial" w:eastAsiaTheme="majorEastAsia" w:hAnsi="Arial" w:cs="Arial"/>
        </w:rPr>
        <w:t xml:space="preserve">Zamawiający </w:t>
      </w:r>
      <w:r w:rsidRPr="004806B1">
        <w:rPr>
          <w:rFonts w:ascii="Arial" w:eastAsiaTheme="majorEastAsia" w:hAnsi="Arial" w:cs="Arial"/>
          <w:u w:val="single"/>
        </w:rPr>
        <w:t>nie zastrzega</w:t>
      </w:r>
      <w:r w:rsidRPr="004806B1">
        <w:rPr>
          <w:rFonts w:ascii="Arial" w:eastAsiaTheme="majorEastAsia" w:hAnsi="Arial" w:cs="Arial"/>
        </w:rPr>
        <w:t xml:space="preserve">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42ED6552" w14:textId="77777777" w:rsidR="004806B1" w:rsidRPr="004806B1" w:rsidRDefault="004806B1" w:rsidP="004806B1">
      <w:pPr>
        <w:numPr>
          <w:ilvl w:val="0"/>
          <w:numId w:val="5"/>
        </w:numPr>
        <w:spacing w:after="0" w:line="252" w:lineRule="auto"/>
        <w:contextualSpacing/>
        <w:jc w:val="both"/>
        <w:rPr>
          <w:rFonts w:ascii="Arial" w:eastAsiaTheme="majorEastAsia" w:hAnsi="Arial" w:cs="Arial"/>
          <w:b/>
        </w:rPr>
      </w:pPr>
      <w:r w:rsidRPr="004806B1">
        <w:rPr>
          <w:rFonts w:ascii="Arial" w:eastAsiaTheme="majorEastAsia" w:hAnsi="Arial" w:cs="Arial"/>
          <w:b/>
        </w:rPr>
        <w:t>Zamówienie może zostać udzielone wykonawcy, który:</w:t>
      </w:r>
    </w:p>
    <w:p w14:paraId="2854D0BC" w14:textId="77777777" w:rsidR="004806B1" w:rsidRPr="004806B1" w:rsidRDefault="004806B1" w:rsidP="004806B1">
      <w:pPr>
        <w:spacing w:line="252" w:lineRule="auto"/>
        <w:ind w:left="426" w:hanging="426"/>
        <w:contextualSpacing/>
        <w:jc w:val="both"/>
        <w:rPr>
          <w:rFonts w:ascii="Arial" w:eastAsia="Times New Roman" w:hAnsi="Arial" w:cs="Arial"/>
          <w:i/>
          <w:color w:val="C00000"/>
          <w:u w:val="single"/>
          <w:lang w:eastAsia="pl-PL"/>
        </w:rPr>
      </w:pPr>
      <w:r w:rsidRPr="004806B1">
        <w:rPr>
          <w:rFonts w:ascii="Arial" w:eastAsiaTheme="majorEastAsia" w:hAnsi="Arial" w:cs="Arial"/>
        </w:rPr>
        <w:t xml:space="preserve">       – nie podlega wykluczeniu na podstawie art. 108 ust. 1 ustawy Pzp. oraz  na podstawie art. 7 ust. 1 ustawy z dnia 13 kwietnia 2022 roku o szczególnych rozwiązaniach </w:t>
      </w:r>
      <w:r w:rsidR="00B00389">
        <w:rPr>
          <w:rFonts w:ascii="Arial" w:eastAsiaTheme="majorEastAsia" w:hAnsi="Arial" w:cs="Arial"/>
        </w:rPr>
        <w:br/>
      </w:r>
      <w:r w:rsidRPr="004806B1">
        <w:rPr>
          <w:rFonts w:ascii="Arial" w:eastAsiaTheme="majorEastAsia" w:hAnsi="Arial" w:cs="Arial"/>
        </w:rPr>
        <w:t>w zakresie przeciwdziałania wspieraniu agresji na Ukrainę oraz służących ochronie bezpieczeństwa narodowego</w:t>
      </w:r>
    </w:p>
    <w:p w14:paraId="58D87CE2" w14:textId="77777777" w:rsidR="004806B1" w:rsidRPr="004806B1" w:rsidRDefault="004806B1" w:rsidP="004806B1">
      <w:pPr>
        <w:spacing w:line="252" w:lineRule="auto"/>
        <w:ind w:left="360"/>
        <w:contextualSpacing/>
        <w:jc w:val="both"/>
        <w:rPr>
          <w:rFonts w:ascii="Arial" w:eastAsiaTheme="majorEastAsia" w:hAnsi="Arial" w:cs="Arial"/>
          <w:i/>
          <w:color w:val="FF0000"/>
        </w:rPr>
      </w:pPr>
      <w:r w:rsidRPr="004806B1">
        <w:rPr>
          <w:rFonts w:ascii="Arial" w:eastAsiaTheme="majorEastAsia" w:hAnsi="Arial" w:cs="Arial"/>
        </w:rPr>
        <w:t xml:space="preserve">– złożył ofertę niepodlegającą odrzuceniu na podstawie art. 226 ust. 1 ustawy Pzp. </w:t>
      </w:r>
    </w:p>
    <w:p w14:paraId="043BD9F9" w14:textId="77777777" w:rsidR="004806B1" w:rsidRPr="00B00389" w:rsidRDefault="004806B1" w:rsidP="004806B1">
      <w:pPr>
        <w:spacing w:line="252" w:lineRule="auto"/>
        <w:ind w:left="360"/>
        <w:contextualSpacing/>
        <w:jc w:val="both"/>
        <w:rPr>
          <w:rFonts w:ascii="Arial" w:eastAsiaTheme="majorEastAsia" w:hAnsi="Arial" w:cs="Arial"/>
          <w:u w:val="single"/>
        </w:rPr>
      </w:pPr>
      <w:r w:rsidRPr="00B00389">
        <w:rPr>
          <w:rFonts w:ascii="Arial" w:eastAsiaTheme="majorEastAsia" w:hAnsi="Arial" w:cs="Arial"/>
          <w:u w:val="single"/>
        </w:rPr>
        <w:t>Zamawiający nie stawia warunków udziału w postępowaniu.</w:t>
      </w:r>
    </w:p>
    <w:p w14:paraId="0725E034" w14:textId="77777777" w:rsidR="004806B1" w:rsidRPr="00B00389" w:rsidRDefault="004806B1" w:rsidP="004806B1">
      <w:pPr>
        <w:numPr>
          <w:ilvl w:val="0"/>
          <w:numId w:val="5"/>
        </w:numPr>
        <w:spacing w:after="0" w:line="252" w:lineRule="auto"/>
        <w:contextualSpacing/>
        <w:jc w:val="both"/>
        <w:rPr>
          <w:rFonts w:ascii="Arial" w:eastAsiaTheme="majorEastAsia" w:hAnsi="Arial" w:cs="Arial"/>
          <w:b/>
          <w:bCs/>
        </w:rPr>
      </w:pPr>
      <w:r w:rsidRPr="00B00389">
        <w:rPr>
          <w:rFonts w:ascii="Arial" w:eastAsiaTheme="majorEastAsia" w:hAnsi="Arial" w:cs="Arial"/>
          <w:b/>
        </w:rPr>
        <w:t xml:space="preserve">Wykonawcy mogą wspólnie ubiegać się o udzielenie zamówienia. </w:t>
      </w:r>
    </w:p>
    <w:p w14:paraId="5316EDF3" w14:textId="77777777" w:rsidR="004806B1" w:rsidRPr="004806B1" w:rsidRDefault="004806B1" w:rsidP="004806B1">
      <w:pPr>
        <w:spacing w:line="252" w:lineRule="auto"/>
        <w:ind w:left="360"/>
        <w:contextualSpacing/>
        <w:jc w:val="both"/>
        <w:rPr>
          <w:rFonts w:ascii="Arial" w:eastAsiaTheme="majorEastAsia" w:hAnsi="Arial" w:cs="Arial"/>
          <w:b/>
          <w:bCs/>
        </w:rPr>
      </w:pPr>
      <w:r w:rsidRPr="004806B1">
        <w:rPr>
          <w:rFonts w:ascii="Arial" w:eastAsiaTheme="majorEastAsia" w:hAnsi="Arial" w:cs="Arial"/>
        </w:rPr>
        <w:t>W takim przypadku:</w:t>
      </w:r>
    </w:p>
    <w:p w14:paraId="31B372EC" w14:textId="77777777" w:rsidR="004806B1" w:rsidRPr="004806B1" w:rsidRDefault="004806B1" w:rsidP="004806B1">
      <w:pPr>
        <w:numPr>
          <w:ilvl w:val="0"/>
          <w:numId w:val="6"/>
        </w:numPr>
        <w:spacing w:after="0" w:line="252" w:lineRule="auto"/>
        <w:contextualSpacing/>
        <w:jc w:val="both"/>
        <w:rPr>
          <w:rFonts w:ascii="Arial" w:eastAsiaTheme="majorEastAsia" w:hAnsi="Arial" w:cs="Arial"/>
          <w:b/>
          <w:bCs/>
        </w:rPr>
      </w:pPr>
      <w:r w:rsidRPr="004806B1">
        <w:rPr>
          <w:rFonts w:ascii="Arial" w:eastAsiaTheme="majorEastAsia" w:hAnsi="Arial" w:cs="Arial"/>
          <w:bCs/>
        </w:rPr>
        <w:t xml:space="preserve">Wykonawcy występujący wspólnie są zobowiązani do ustanowienia pełnomocnika do reprezentowania ich w postępowaniu albo do reprezentowania ich w postępowaniu </w:t>
      </w:r>
      <w:r w:rsidR="00DA6488">
        <w:rPr>
          <w:rFonts w:ascii="Arial" w:eastAsiaTheme="majorEastAsia" w:hAnsi="Arial" w:cs="Arial"/>
          <w:bCs/>
        </w:rPr>
        <w:br/>
      </w:r>
      <w:r w:rsidRPr="004806B1">
        <w:rPr>
          <w:rFonts w:ascii="Arial" w:eastAsiaTheme="majorEastAsia" w:hAnsi="Arial" w:cs="Arial"/>
          <w:bCs/>
        </w:rPr>
        <w:t>i zawarcia umowy w sprawie przedmiotowego zamówienia publicznego.</w:t>
      </w:r>
    </w:p>
    <w:p w14:paraId="4C4C93F0" w14:textId="77777777" w:rsidR="004806B1" w:rsidRPr="004806B1" w:rsidRDefault="004806B1" w:rsidP="004806B1">
      <w:pPr>
        <w:numPr>
          <w:ilvl w:val="0"/>
          <w:numId w:val="7"/>
        </w:numPr>
        <w:spacing w:after="0" w:line="252" w:lineRule="auto"/>
        <w:contextualSpacing/>
        <w:jc w:val="both"/>
        <w:rPr>
          <w:rFonts w:ascii="Arial" w:eastAsiaTheme="majorEastAsia" w:hAnsi="Arial" w:cs="Arial"/>
          <w:bCs/>
        </w:rPr>
      </w:pPr>
      <w:r w:rsidRPr="004806B1">
        <w:rPr>
          <w:rFonts w:ascii="Arial" w:eastAsiaTheme="majorEastAsia" w:hAnsi="Arial" w:cs="Arial"/>
          <w:bCs/>
        </w:rPr>
        <w:t xml:space="preserve">Wszelka korespondencja będzie prowadzona przez zamawiającego wyłącznie </w:t>
      </w:r>
      <w:r w:rsidRPr="004806B1">
        <w:rPr>
          <w:rFonts w:ascii="Arial" w:eastAsiaTheme="majorEastAsia" w:hAnsi="Arial" w:cs="Arial"/>
          <w:bCs/>
        </w:rPr>
        <w:br/>
        <w:t>z pełnomocnikiem.</w:t>
      </w:r>
    </w:p>
    <w:p w14:paraId="30D42D9D" w14:textId="6E4B92D1" w:rsidR="004806B1" w:rsidRPr="004806B1" w:rsidRDefault="004806B1" w:rsidP="004806B1">
      <w:pPr>
        <w:numPr>
          <w:ilvl w:val="0"/>
          <w:numId w:val="7"/>
        </w:numPr>
        <w:spacing w:after="0" w:line="240" w:lineRule="auto"/>
        <w:rPr>
          <w:rFonts w:ascii="Arial" w:eastAsiaTheme="majorEastAsia" w:hAnsi="Arial" w:cs="Arial"/>
          <w:bCs/>
        </w:rPr>
      </w:pPr>
      <w:r w:rsidRPr="004806B1">
        <w:rPr>
          <w:rFonts w:ascii="Arial" w:eastAsiaTheme="majorEastAsia" w:hAnsi="Arial" w:cs="Arial"/>
          <w:bCs/>
        </w:rPr>
        <w:t xml:space="preserve">Zamawiający </w:t>
      </w:r>
      <w:r w:rsidR="001949BE">
        <w:rPr>
          <w:rFonts w:ascii="Arial" w:eastAsiaTheme="majorEastAsia" w:hAnsi="Arial" w:cs="Arial"/>
          <w:bCs/>
        </w:rPr>
        <w:t>może</w:t>
      </w:r>
      <w:r w:rsidRPr="004806B1">
        <w:rPr>
          <w:rFonts w:ascii="Arial" w:eastAsiaTheme="majorEastAsia" w:hAnsi="Arial" w:cs="Arial"/>
          <w:bCs/>
        </w:rPr>
        <w:t xml:space="preserve"> żąda</w:t>
      </w:r>
      <w:r w:rsidR="001949BE">
        <w:rPr>
          <w:rFonts w:ascii="Arial" w:eastAsiaTheme="majorEastAsia" w:hAnsi="Arial" w:cs="Arial"/>
          <w:bCs/>
        </w:rPr>
        <w:t>ć</w:t>
      </w:r>
      <w:r w:rsidRPr="004806B1">
        <w:rPr>
          <w:rFonts w:ascii="Arial" w:eastAsiaTheme="majorEastAsia" w:hAnsi="Arial" w:cs="Arial"/>
          <w:bCs/>
        </w:rPr>
        <w:t xml:space="preserve"> przed zawarciem umowy w sprawie zamówienia publicznego przedłożenia kopii umowy regulującej współpracę tych wykonawców.</w:t>
      </w:r>
    </w:p>
    <w:p w14:paraId="56E6A831" w14:textId="77777777" w:rsidR="004806B1" w:rsidRPr="004806B1" w:rsidRDefault="004806B1" w:rsidP="004806B1">
      <w:pPr>
        <w:numPr>
          <w:ilvl w:val="0"/>
          <w:numId w:val="5"/>
        </w:numPr>
        <w:spacing w:after="0" w:line="252" w:lineRule="auto"/>
        <w:contextualSpacing/>
        <w:jc w:val="both"/>
        <w:rPr>
          <w:rFonts w:ascii="Arial" w:eastAsiaTheme="majorEastAsia" w:hAnsi="Arial" w:cs="Arial"/>
          <w:b/>
        </w:rPr>
      </w:pPr>
      <w:r w:rsidRPr="004806B1">
        <w:rPr>
          <w:rFonts w:ascii="Arial" w:eastAsiaTheme="majorEastAsia" w:hAnsi="Arial" w:cs="Arial"/>
          <w:b/>
        </w:rPr>
        <w:t xml:space="preserve">Podmiot udostępniający zasoby/potencjał podmiotu trzeciego </w:t>
      </w:r>
    </w:p>
    <w:p w14:paraId="69CF3691" w14:textId="0F776A27" w:rsidR="004806B1" w:rsidRDefault="00F6713F" w:rsidP="00F6713F">
      <w:pPr>
        <w:spacing w:line="252" w:lineRule="auto"/>
        <w:ind w:left="360"/>
        <w:contextualSpacing/>
        <w:jc w:val="both"/>
        <w:rPr>
          <w:rFonts w:ascii="Arial" w:eastAsiaTheme="majorEastAsia" w:hAnsi="Arial" w:cs="Arial"/>
          <w:u w:val="single"/>
        </w:rPr>
      </w:pPr>
      <w:r w:rsidRPr="00F6713F">
        <w:rPr>
          <w:rFonts w:ascii="Arial" w:eastAsiaTheme="majorEastAsia" w:hAnsi="Arial" w:cs="Arial"/>
          <w:u w:val="single"/>
        </w:rPr>
        <w:t>W celu potwierdzenia spełnienia warunków udziału w postępowaniu wykonawca może polegać na potencjale podmiotu trzeciego na zasadach opisanych w art. 118–123 ustawy Pzp. Podmiot trzeci, na potencjał którego wykonawca powołuje się w celu wykazania spełnienia warunków udziału w postępowaniu, nie może podlegać wykluczeniu na podstawie art. 108 ust. 1</w:t>
      </w:r>
      <w:r>
        <w:rPr>
          <w:rFonts w:ascii="Arial" w:eastAsiaTheme="majorEastAsia" w:hAnsi="Arial" w:cs="Arial"/>
          <w:u w:val="single"/>
        </w:rPr>
        <w:t xml:space="preserve"> </w:t>
      </w:r>
      <w:r w:rsidRPr="00F6713F">
        <w:rPr>
          <w:rFonts w:ascii="Arial" w:eastAsiaTheme="majorEastAsia" w:hAnsi="Arial" w:cs="Arial"/>
          <w:u w:val="single"/>
        </w:rPr>
        <w:t>oraz  na podstawie art. 7 ust. 1 ustawy z dnia 13 kwietnia 2022 roku o szczególnych rozwiązaniach w zakresie przeciwdziałania wspieraniu agresji na Ukrainę oraz służących ochronie bezpieczeństwa narodowego</w:t>
      </w:r>
      <w:r>
        <w:rPr>
          <w:rFonts w:ascii="Arial" w:eastAsiaTheme="majorEastAsia" w:hAnsi="Arial" w:cs="Arial"/>
          <w:u w:val="single"/>
        </w:rPr>
        <w:t xml:space="preserve">. </w:t>
      </w:r>
    </w:p>
    <w:p w14:paraId="4D6D3F8D" w14:textId="77777777" w:rsidR="004806B1" w:rsidRPr="004806B1" w:rsidRDefault="004806B1" w:rsidP="004806B1">
      <w:pPr>
        <w:numPr>
          <w:ilvl w:val="0"/>
          <w:numId w:val="5"/>
        </w:numPr>
        <w:spacing w:after="0" w:line="252" w:lineRule="auto"/>
        <w:contextualSpacing/>
        <w:jc w:val="both"/>
        <w:rPr>
          <w:rFonts w:ascii="Arial" w:eastAsiaTheme="majorEastAsia" w:hAnsi="Arial" w:cs="Arial"/>
          <w:b/>
        </w:rPr>
      </w:pPr>
      <w:r w:rsidRPr="004806B1">
        <w:rPr>
          <w:rFonts w:ascii="Arial" w:eastAsiaTheme="majorEastAsia" w:hAnsi="Arial" w:cs="Arial"/>
          <w:b/>
        </w:rPr>
        <w:t>Podwykonawstwo</w:t>
      </w:r>
    </w:p>
    <w:p w14:paraId="732BED1F" w14:textId="77777777" w:rsidR="004806B1" w:rsidRPr="004806B1" w:rsidRDefault="004806B1" w:rsidP="004806B1">
      <w:pPr>
        <w:spacing w:line="252" w:lineRule="auto"/>
        <w:ind w:left="360"/>
        <w:contextualSpacing/>
        <w:jc w:val="both"/>
        <w:rPr>
          <w:rFonts w:ascii="Arial" w:eastAsiaTheme="majorEastAsia" w:hAnsi="Arial" w:cs="Arial"/>
          <w:bCs/>
        </w:rPr>
      </w:pPr>
      <w:r w:rsidRPr="004806B1">
        <w:rPr>
          <w:rFonts w:ascii="Arial" w:eastAsiaTheme="majorEastAsia" w:hAnsi="Arial" w:cs="Arial"/>
        </w:rPr>
        <w:t>Wykonawca może powierzyć wykonanie części zamówienia podwykonawcy. Zamawiający nie zastrzega obowiązku wykonania przez wykonawcę kluczowych zadań.</w:t>
      </w:r>
    </w:p>
    <w:p w14:paraId="7734A37D" w14:textId="77777777" w:rsidR="004806B1" w:rsidRPr="004806B1" w:rsidRDefault="004806B1" w:rsidP="004806B1">
      <w:pPr>
        <w:spacing w:line="252" w:lineRule="auto"/>
        <w:contextualSpacing/>
        <w:jc w:val="both"/>
        <w:rPr>
          <w:rFonts w:ascii="Arial" w:eastAsiaTheme="majorEastAsia" w:hAnsi="Arial" w:cs="Arial"/>
          <w:i/>
          <w:color w:val="002060"/>
        </w:rPr>
      </w:pPr>
    </w:p>
    <w:p w14:paraId="3970DB89" w14:textId="77777777" w:rsidR="004806B1" w:rsidRPr="004806B1" w:rsidRDefault="004806B1" w:rsidP="004806B1">
      <w:pPr>
        <w:spacing w:line="252" w:lineRule="auto"/>
        <w:contextualSpacing/>
        <w:jc w:val="both"/>
        <w:rPr>
          <w:rFonts w:ascii="Arial" w:eastAsiaTheme="majorEastAsia" w:hAnsi="Arial" w:cs="Arial"/>
        </w:rPr>
      </w:pPr>
      <w:r w:rsidRPr="004806B1">
        <w:rPr>
          <w:rFonts w:ascii="Arial" w:eastAsiaTheme="majorEastAsia" w:hAnsi="Arial" w:cs="Arial"/>
        </w:rPr>
        <w:t xml:space="preserve">Wykonawca jest zobowiązany wskazać w Formularzu Oferty </w:t>
      </w:r>
      <w:r w:rsidRPr="004806B1">
        <w:rPr>
          <w:rFonts w:ascii="Arial" w:eastAsiaTheme="majorEastAsia" w:hAnsi="Arial" w:cs="Arial"/>
          <w:b/>
        </w:rPr>
        <w:t xml:space="preserve"> </w:t>
      </w:r>
      <w:r w:rsidRPr="004806B1">
        <w:rPr>
          <w:rFonts w:ascii="Arial" w:eastAsiaTheme="majorEastAsia" w:hAnsi="Arial" w:cs="Arial"/>
        </w:rPr>
        <w:t>–  Wzór Formularza Oferty  stanowi Załącznik nr 3 do SWZ, części zamówienia, których wykonanie zamierza powierzyć podwykonawcom i podać firmy podwykonawców, o ile są już znane.</w:t>
      </w:r>
    </w:p>
    <w:p w14:paraId="39A2EA9D" w14:textId="77777777" w:rsidR="004806B1" w:rsidRPr="004806B1" w:rsidRDefault="004806B1" w:rsidP="004806B1">
      <w:pPr>
        <w:spacing w:line="252" w:lineRule="auto"/>
        <w:contextualSpacing/>
        <w:jc w:val="both"/>
        <w:rPr>
          <w:rFonts w:ascii="Arial" w:eastAsiaTheme="majorEastAsia" w:hAnsi="Arial" w:cs="Arial"/>
        </w:rPr>
      </w:pPr>
    </w:p>
    <w:p w14:paraId="3A0F6CB1" w14:textId="77777777"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Komunikacja w postępowaniu</w:t>
      </w:r>
    </w:p>
    <w:p w14:paraId="7CC98C1A" w14:textId="77777777" w:rsidR="004806B1" w:rsidRPr="004806B1" w:rsidRDefault="004806B1" w:rsidP="004806B1">
      <w:pPr>
        <w:spacing w:line="252" w:lineRule="auto"/>
        <w:contextualSpacing/>
        <w:jc w:val="both"/>
        <w:rPr>
          <w:rFonts w:ascii="Arial" w:eastAsiaTheme="majorEastAsia" w:hAnsi="Arial" w:cs="Arial"/>
        </w:rPr>
      </w:pPr>
    </w:p>
    <w:p w14:paraId="5B10BE6D" w14:textId="77777777" w:rsidR="004806B1" w:rsidRPr="004806B1" w:rsidRDefault="004806B1" w:rsidP="004806B1">
      <w:pPr>
        <w:spacing w:after="0" w:line="320" w:lineRule="auto"/>
        <w:jc w:val="both"/>
        <w:rPr>
          <w:rFonts w:ascii="Arial" w:eastAsiaTheme="majorEastAsia" w:hAnsi="Arial" w:cs="Arial"/>
        </w:rPr>
      </w:pPr>
      <w:r w:rsidRPr="004806B1">
        <w:rPr>
          <w:rFonts w:ascii="Arial" w:eastAsiaTheme="majorEastAsia" w:hAnsi="Arial" w:cs="Arial"/>
        </w:rPr>
        <w:t xml:space="preserve">Komunikacja w postępowaniu o udzielenie zamówienia odbywa się przy użyciu środków komunikacji elektronicznej, za pośrednictwem platformy zakupowej (platformazakupowa.pl) pod adresem: </w:t>
      </w:r>
      <w:r w:rsidRPr="00FB04CD">
        <w:rPr>
          <w:rFonts w:ascii="Arial" w:eastAsia="Times New Roman" w:hAnsi="Arial" w:cs="Arial"/>
          <w:u w:val="single"/>
          <w:lang w:eastAsia="pl-PL"/>
        </w:rPr>
        <w:t>https://platformazakupowa.pl/pn/czystemiasto</w:t>
      </w:r>
      <w:r w:rsidRPr="004806B1">
        <w:rPr>
          <w:rFonts w:ascii="Arial" w:eastAsiaTheme="majorEastAsia" w:hAnsi="Arial" w:cs="Arial"/>
        </w:rPr>
        <w:t>,</w:t>
      </w:r>
      <w:r w:rsidRPr="004806B1">
        <w:rPr>
          <w:rFonts w:ascii="Arial" w:eastAsiaTheme="majorEastAsia" w:hAnsi="Arial" w:cs="Arial"/>
          <w:color w:val="002060"/>
        </w:rPr>
        <w:t xml:space="preserve"> </w:t>
      </w:r>
      <w:r w:rsidRPr="004806B1">
        <w:rPr>
          <w:rFonts w:ascii="Arial" w:eastAsiaTheme="majorEastAsia" w:hAnsi="Arial" w:cs="Arial"/>
        </w:rPr>
        <w:t>zwanej dalej „</w:t>
      </w:r>
      <w:r w:rsidRPr="004806B1">
        <w:rPr>
          <w:rFonts w:ascii="Arial" w:eastAsiaTheme="majorEastAsia" w:hAnsi="Arial" w:cs="Arial"/>
          <w:b/>
        </w:rPr>
        <w:t>Platformą”/”platformą zakupową”/”systemem”</w:t>
      </w:r>
      <w:r w:rsidRPr="004806B1">
        <w:rPr>
          <w:rFonts w:ascii="Arial" w:eastAsiaTheme="majorEastAsia" w:hAnsi="Arial" w:cs="Arial"/>
        </w:rPr>
        <w:t xml:space="preserve">. </w:t>
      </w:r>
    </w:p>
    <w:p w14:paraId="2C66348A" w14:textId="77777777" w:rsidR="004806B1" w:rsidRPr="004806B1" w:rsidRDefault="004806B1" w:rsidP="004806B1">
      <w:pPr>
        <w:spacing w:after="0" w:line="320" w:lineRule="auto"/>
        <w:jc w:val="both"/>
        <w:rPr>
          <w:rFonts w:ascii="Arial" w:eastAsia="Times New Roman" w:hAnsi="Arial" w:cs="Arial"/>
          <w:lang w:val="pl" w:eastAsia="pl-PL"/>
        </w:rPr>
      </w:pPr>
      <w:r w:rsidRPr="004806B1">
        <w:rPr>
          <w:rFonts w:ascii="Arial" w:eastAsia="Times New Roman" w:hAnsi="Arial" w:cs="Arial"/>
          <w:lang w:val="pl" w:eastAsia="pl-PL"/>
        </w:rPr>
        <w:t xml:space="preserve">Szczegółowe informacje dotyczące przyjętego w postępowaniu sposobu komunikacji znajdują się w pkt. III. 1 SWZ. </w:t>
      </w:r>
    </w:p>
    <w:p w14:paraId="67FA5CE9" w14:textId="77777777" w:rsidR="004806B1" w:rsidRPr="004806B1" w:rsidRDefault="004806B1" w:rsidP="004806B1">
      <w:pPr>
        <w:spacing w:after="0" w:line="320" w:lineRule="auto"/>
        <w:jc w:val="both"/>
        <w:rPr>
          <w:rFonts w:ascii="Arial" w:eastAsia="Times New Roman" w:hAnsi="Arial" w:cs="Arial"/>
          <w:lang w:val="pl" w:eastAsia="pl-PL"/>
        </w:rPr>
      </w:pPr>
      <w:r w:rsidRPr="004806B1">
        <w:rPr>
          <w:rFonts w:ascii="Arial" w:eastAsia="Times New Roman" w:hAnsi="Arial" w:cs="Arial"/>
          <w:lang w:val="pl" w:eastAsia="pl-PL"/>
        </w:rPr>
        <w:t xml:space="preserve">Zamawiający informuje, że instrukcje korzystania z Platformy dotyczące </w:t>
      </w:r>
      <w:r w:rsidRPr="004806B1">
        <w:rPr>
          <w:rFonts w:ascii="Arial" w:eastAsia="Times New Roman" w:hAnsi="Arial" w:cs="Arial"/>
          <w:lang w:val="pl" w:eastAsia="pl-PL"/>
        </w:rPr>
        <w:br/>
        <w:t xml:space="preserve">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r w:rsidRPr="00FB04CD">
        <w:rPr>
          <w:rFonts w:ascii="Arial" w:eastAsia="Times New Roman" w:hAnsi="Arial" w:cs="Arial"/>
          <w:u w:val="single"/>
          <w:lang w:val="pl" w:eastAsia="pl-PL"/>
        </w:rPr>
        <w:t>https://platformazakupowa.pl/strona/45-instrukcje</w:t>
      </w:r>
      <w:r w:rsidRPr="00FB04CD">
        <w:rPr>
          <w:rFonts w:ascii="Arial" w:eastAsia="Times New Roman" w:hAnsi="Arial" w:cs="Arial"/>
          <w:lang w:val="pl" w:eastAsia="pl-PL"/>
        </w:rPr>
        <w:t xml:space="preserve"> </w:t>
      </w:r>
    </w:p>
    <w:p w14:paraId="0ACB3B20" w14:textId="77777777" w:rsidR="004806B1" w:rsidRPr="004806B1" w:rsidRDefault="004806B1" w:rsidP="004806B1">
      <w:pPr>
        <w:spacing w:line="252" w:lineRule="auto"/>
        <w:contextualSpacing/>
        <w:jc w:val="both"/>
        <w:rPr>
          <w:rFonts w:ascii="Arial" w:eastAsiaTheme="majorEastAsia" w:hAnsi="Arial" w:cs="Arial"/>
          <w:b/>
        </w:rPr>
      </w:pPr>
    </w:p>
    <w:p w14:paraId="31A8045B" w14:textId="77777777" w:rsidR="004806B1" w:rsidRPr="004806B1" w:rsidRDefault="004806B1" w:rsidP="004806B1">
      <w:pPr>
        <w:spacing w:line="252" w:lineRule="auto"/>
        <w:contextualSpacing/>
        <w:jc w:val="both"/>
        <w:rPr>
          <w:rFonts w:ascii="Arial" w:eastAsiaTheme="majorEastAsia" w:hAnsi="Arial" w:cs="Arial"/>
          <w:b/>
          <w:bCs/>
          <w:color w:val="000000" w:themeColor="text1"/>
        </w:rPr>
      </w:pPr>
      <w:r w:rsidRPr="004806B1">
        <w:rPr>
          <w:rFonts w:ascii="Arial" w:eastAsiaTheme="majorEastAsia" w:hAnsi="Arial" w:cs="Arial"/>
          <w:b/>
          <w:color w:val="000000" w:themeColor="text1"/>
          <w:u w:val="single"/>
        </w:rPr>
        <w:t>Uwaga!</w:t>
      </w:r>
      <w:r w:rsidRPr="004806B1">
        <w:rPr>
          <w:rFonts w:ascii="Arial" w:eastAsiaTheme="majorEastAsia" w:hAnsi="Arial" w:cs="Arial"/>
          <w:b/>
          <w:bCs/>
          <w:color w:val="000000" w:themeColor="text1"/>
          <w:u w:val="single"/>
        </w:rPr>
        <w:t xml:space="preserve"> </w:t>
      </w:r>
      <w:r w:rsidRPr="004806B1">
        <w:rPr>
          <w:rFonts w:ascii="Arial" w:eastAsiaTheme="majorEastAsia" w:hAnsi="Arial" w:cs="Arial"/>
          <w:bCs/>
          <w:color w:val="000000" w:themeColor="text1"/>
          <w:u w:val="single"/>
        </w:rPr>
        <w:t>Przed przystąpieniem do składania oferty, wykonawca jest zobowiązany zapoznać się z Instrukcją korzystania z Platformy, która została zamieszczona bezpośrednio na ww. Platformie</w:t>
      </w:r>
      <w:r w:rsidRPr="004806B1">
        <w:rPr>
          <w:rFonts w:ascii="Arial" w:eastAsiaTheme="majorEastAsia" w:hAnsi="Arial" w:cs="Arial"/>
          <w:b/>
          <w:bCs/>
          <w:color w:val="000000" w:themeColor="text1"/>
        </w:rPr>
        <w:t>.</w:t>
      </w:r>
    </w:p>
    <w:p w14:paraId="15BBE6B6" w14:textId="77777777" w:rsidR="004806B1" w:rsidRPr="004806B1" w:rsidRDefault="004806B1" w:rsidP="004806B1">
      <w:pPr>
        <w:spacing w:line="252" w:lineRule="auto"/>
        <w:contextualSpacing/>
        <w:jc w:val="both"/>
        <w:rPr>
          <w:rFonts w:ascii="Arial" w:eastAsiaTheme="majorEastAsia" w:hAnsi="Arial" w:cs="Arial"/>
          <w:b/>
        </w:rPr>
      </w:pPr>
    </w:p>
    <w:p w14:paraId="648E8AD0" w14:textId="77777777"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Wizja lokalna</w:t>
      </w:r>
    </w:p>
    <w:p w14:paraId="4B703E54" w14:textId="77777777" w:rsidR="004806B1" w:rsidRPr="004806B1" w:rsidRDefault="004806B1" w:rsidP="004806B1">
      <w:pPr>
        <w:spacing w:line="252" w:lineRule="auto"/>
        <w:ind w:left="360"/>
        <w:contextualSpacing/>
        <w:jc w:val="both"/>
        <w:rPr>
          <w:rFonts w:ascii="Arial" w:eastAsiaTheme="majorEastAsia" w:hAnsi="Arial" w:cs="Arial"/>
        </w:rPr>
      </w:pPr>
    </w:p>
    <w:p w14:paraId="2C140485" w14:textId="677A5A27" w:rsidR="004806B1" w:rsidRDefault="004806B1" w:rsidP="004806B1">
      <w:pPr>
        <w:spacing w:line="252" w:lineRule="auto"/>
        <w:contextualSpacing/>
        <w:jc w:val="both"/>
        <w:rPr>
          <w:rFonts w:ascii="Arial" w:eastAsiaTheme="majorEastAsia" w:hAnsi="Arial" w:cs="Arial"/>
        </w:rPr>
      </w:pPr>
    </w:p>
    <w:p w14:paraId="2DD378A2" w14:textId="4D8446CB" w:rsidR="005151D9" w:rsidRPr="005151D9" w:rsidRDefault="005151D9" w:rsidP="005151D9">
      <w:pPr>
        <w:spacing w:line="252" w:lineRule="auto"/>
        <w:contextualSpacing/>
        <w:jc w:val="both"/>
        <w:rPr>
          <w:rFonts w:ascii="Arial" w:eastAsiaTheme="majorEastAsia" w:hAnsi="Arial" w:cs="Arial"/>
        </w:rPr>
      </w:pPr>
      <w:r w:rsidRPr="005151D9">
        <w:rPr>
          <w:rFonts w:ascii="Arial" w:eastAsiaTheme="majorEastAsia" w:hAnsi="Arial" w:cs="Arial"/>
        </w:rPr>
        <w:t>Zamawiający przewiduje obowiązek odbycia przez wykonawcę wizji lokalnej oraz dopuszcza możliwość sprawdzenia przez wykonawcę dokumentów niezbędnych do realizacji zamówienia dostępnych na miejscu u zamawiającego.</w:t>
      </w:r>
    </w:p>
    <w:p w14:paraId="24C798D9" w14:textId="77777777" w:rsidR="005151D9" w:rsidRPr="005151D9" w:rsidRDefault="005151D9" w:rsidP="005151D9">
      <w:pPr>
        <w:spacing w:line="252" w:lineRule="auto"/>
        <w:contextualSpacing/>
        <w:jc w:val="both"/>
        <w:rPr>
          <w:rFonts w:ascii="Arial" w:eastAsiaTheme="majorEastAsia" w:hAnsi="Arial" w:cs="Arial"/>
        </w:rPr>
      </w:pPr>
    </w:p>
    <w:p w14:paraId="183F86F0" w14:textId="77777777" w:rsidR="005151D9" w:rsidRPr="005151D9" w:rsidRDefault="005151D9" w:rsidP="005151D9">
      <w:pPr>
        <w:spacing w:line="252" w:lineRule="auto"/>
        <w:contextualSpacing/>
        <w:jc w:val="both"/>
        <w:rPr>
          <w:rFonts w:ascii="Arial" w:eastAsiaTheme="majorEastAsia" w:hAnsi="Arial" w:cs="Arial"/>
        </w:rPr>
      </w:pPr>
      <w:r w:rsidRPr="005151D9">
        <w:rPr>
          <w:rFonts w:ascii="Arial" w:eastAsiaTheme="majorEastAsia" w:hAnsi="Arial" w:cs="Arial"/>
          <w:b/>
        </w:rPr>
        <w:t>Miejsce odbycia wizji lokalnej</w:t>
      </w:r>
      <w:r w:rsidRPr="005151D9">
        <w:rPr>
          <w:rFonts w:ascii="Arial" w:eastAsiaTheme="majorEastAsia" w:hAnsi="Arial" w:cs="Arial"/>
        </w:rPr>
        <w:t>:  teren Zakładu Unieszkodliwiania Odpadów Komunalnych „Orli Staw”, Orli Staw 2, 62-834 Ceków.</w:t>
      </w:r>
    </w:p>
    <w:p w14:paraId="58287150" w14:textId="0F632D98" w:rsidR="005151D9" w:rsidRPr="005151D9" w:rsidRDefault="005151D9" w:rsidP="005151D9">
      <w:pPr>
        <w:spacing w:line="252" w:lineRule="auto"/>
        <w:contextualSpacing/>
        <w:jc w:val="both"/>
        <w:rPr>
          <w:rFonts w:ascii="Arial" w:eastAsiaTheme="majorEastAsia" w:hAnsi="Arial" w:cs="Arial"/>
        </w:rPr>
      </w:pPr>
      <w:r w:rsidRPr="005151D9">
        <w:rPr>
          <w:rFonts w:ascii="Arial" w:eastAsiaTheme="majorEastAsia" w:hAnsi="Arial" w:cs="Arial"/>
          <w:b/>
        </w:rPr>
        <w:t>Termin odbycia wizji lokalnej:</w:t>
      </w:r>
      <w:r w:rsidRPr="005151D9">
        <w:rPr>
          <w:rFonts w:ascii="Arial" w:eastAsiaTheme="majorEastAsia" w:hAnsi="Arial" w:cs="Arial"/>
        </w:rPr>
        <w:t xml:space="preserve"> </w:t>
      </w:r>
      <w:r w:rsidRPr="00CA197C">
        <w:rPr>
          <w:rFonts w:ascii="Arial" w:eastAsiaTheme="majorEastAsia" w:hAnsi="Arial" w:cs="Arial"/>
        </w:rPr>
        <w:t xml:space="preserve">od </w:t>
      </w:r>
      <w:r w:rsidR="003A1F89">
        <w:rPr>
          <w:rFonts w:ascii="Arial" w:eastAsiaTheme="majorEastAsia" w:hAnsi="Arial" w:cs="Arial"/>
        </w:rPr>
        <w:t>5</w:t>
      </w:r>
      <w:r w:rsidRPr="00CA197C">
        <w:rPr>
          <w:rFonts w:ascii="Arial" w:eastAsiaTheme="majorEastAsia" w:hAnsi="Arial" w:cs="Arial"/>
        </w:rPr>
        <w:t xml:space="preserve"> lipca 2023 roku do </w:t>
      </w:r>
      <w:r w:rsidR="00741879" w:rsidRPr="00CA197C">
        <w:rPr>
          <w:rFonts w:ascii="Arial" w:eastAsiaTheme="majorEastAsia" w:hAnsi="Arial" w:cs="Arial"/>
        </w:rPr>
        <w:t>1</w:t>
      </w:r>
      <w:r w:rsidR="003A1F89">
        <w:rPr>
          <w:rFonts w:ascii="Arial" w:eastAsiaTheme="majorEastAsia" w:hAnsi="Arial" w:cs="Arial"/>
        </w:rPr>
        <w:t>3</w:t>
      </w:r>
      <w:r w:rsidR="00741879" w:rsidRPr="00CA197C">
        <w:rPr>
          <w:rFonts w:ascii="Arial" w:eastAsiaTheme="majorEastAsia" w:hAnsi="Arial" w:cs="Arial"/>
        </w:rPr>
        <w:t xml:space="preserve"> </w:t>
      </w:r>
      <w:r w:rsidRPr="00CA197C">
        <w:rPr>
          <w:rFonts w:ascii="Arial" w:eastAsiaTheme="majorEastAsia" w:hAnsi="Arial" w:cs="Arial"/>
        </w:rPr>
        <w:t>lipca 2023 roku w godzinach 8:00-14:00.</w:t>
      </w:r>
    </w:p>
    <w:p w14:paraId="228FF8E2" w14:textId="77777777" w:rsidR="005151D9" w:rsidRPr="005151D9" w:rsidRDefault="005151D9" w:rsidP="005151D9">
      <w:pPr>
        <w:spacing w:line="252" w:lineRule="auto"/>
        <w:contextualSpacing/>
        <w:jc w:val="both"/>
        <w:rPr>
          <w:rFonts w:ascii="Arial" w:eastAsiaTheme="majorEastAsia" w:hAnsi="Arial" w:cs="Arial"/>
        </w:rPr>
      </w:pPr>
    </w:p>
    <w:p w14:paraId="084BC262" w14:textId="77777777" w:rsidR="005151D9" w:rsidRPr="005151D9" w:rsidRDefault="005151D9" w:rsidP="005151D9">
      <w:pPr>
        <w:spacing w:line="252" w:lineRule="auto"/>
        <w:contextualSpacing/>
        <w:jc w:val="both"/>
        <w:rPr>
          <w:rFonts w:ascii="Arial" w:eastAsiaTheme="majorEastAsia" w:hAnsi="Arial" w:cs="Arial"/>
        </w:rPr>
      </w:pPr>
      <w:r w:rsidRPr="005151D9">
        <w:rPr>
          <w:rFonts w:ascii="Arial" w:eastAsiaTheme="majorEastAsia" w:hAnsi="Arial" w:cs="Arial"/>
        </w:rPr>
        <w:t xml:space="preserve">Wykonawcy w celu odbycia wizji lokalnej  zobowiązani są zgłosić, za pośrednictwem platformy zakupowej,  poprzez przesłanie wiadomości do zamawiającego, z co najmniej jednodniowym wyprzedzeniem, chęć odbycia wizji lokalnej. </w:t>
      </w:r>
    </w:p>
    <w:p w14:paraId="5D6CD9A1" w14:textId="77777777" w:rsidR="005151D9" w:rsidRPr="005151D9" w:rsidRDefault="005151D9" w:rsidP="005151D9">
      <w:pPr>
        <w:spacing w:line="252" w:lineRule="auto"/>
        <w:contextualSpacing/>
        <w:jc w:val="both"/>
        <w:rPr>
          <w:rFonts w:ascii="Arial" w:eastAsiaTheme="majorEastAsia" w:hAnsi="Arial" w:cs="Arial"/>
        </w:rPr>
      </w:pPr>
    </w:p>
    <w:p w14:paraId="33E5DFE3" w14:textId="77777777" w:rsidR="005151D9" w:rsidRPr="005151D9" w:rsidRDefault="005151D9" w:rsidP="005151D9">
      <w:pPr>
        <w:spacing w:line="252" w:lineRule="auto"/>
        <w:contextualSpacing/>
        <w:jc w:val="both"/>
        <w:rPr>
          <w:rFonts w:ascii="Arial" w:eastAsiaTheme="majorEastAsia" w:hAnsi="Arial" w:cs="Arial"/>
        </w:rPr>
      </w:pPr>
      <w:r w:rsidRPr="00F6713F">
        <w:rPr>
          <w:rFonts w:ascii="Arial" w:eastAsiaTheme="majorEastAsia" w:hAnsi="Arial" w:cs="Arial"/>
        </w:rPr>
        <w:t>Zamawiający informuje, że zgodnie z art. 226 ust. 1 pkt 18 ustawy Pzp zamawiający odrzuca ofertę, jeżeli została złożona bez odbycia wizji lokalnej, w przypadku gdy zamawiający tego wymagał w dokumentach zamówienia.</w:t>
      </w:r>
    </w:p>
    <w:p w14:paraId="2EE56D7D" w14:textId="77777777" w:rsidR="005151D9" w:rsidRPr="004806B1" w:rsidRDefault="005151D9" w:rsidP="004806B1">
      <w:pPr>
        <w:spacing w:line="252" w:lineRule="auto"/>
        <w:contextualSpacing/>
        <w:jc w:val="both"/>
        <w:rPr>
          <w:rFonts w:ascii="Arial" w:eastAsiaTheme="majorEastAsia" w:hAnsi="Arial" w:cs="Arial"/>
        </w:rPr>
      </w:pPr>
    </w:p>
    <w:p w14:paraId="16FE1A4A" w14:textId="77777777" w:rsidR="004806B1" w:rsidRPr="004806B1" w:rsidRDefault="004806B1" w:rsidP="004806B1">
      <w:pPr>
        <w:spacing w:line="252" w:lineRule="auto"/>
        <w:contextualSpacing/>
        <w:jc w:val="both"/>
        <w:rPr>
          <w:rFonts w:ascii="Arial" w:eastAsiaTheme="majorEastAsia" w:hAnsi="Arial" w:cs="Arial"/>
          <w:i/>
          <w:color w:val="002060"/>
        </w:rPr>
      </w:pPr>
    </w:p>
    <w:p w14:paraId="2D4356A9" w14:textId="77777777"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Oferty częściowe</w:t>
      </w:r>
    </w:p>
    <w:p w14:paraId="0B6059B4" w14:textId="77777777" w:rsidR="004806B1" w:rsidRPr="004806B1" w:rsidRDefault="004806B1" w:rsidP="004806B1">
      <w:pPr>
        <w:spacing w:line="252" w:lineRule="auto"/>
        <w:contextualSpacing/>
        <w:jc w:val="both"/>
        <w:rPr>
          <w:rFonts w:ascii="Arial" w:eastAsiaTheme="majorEastAsia" w:hAnsi="Arial" w:cs="Arial"/>
        </w:rPr>
      </w:pPr>
    </w:p>
    <w:p w14:paraId="0A5E0CBC" w14:textId="77777777" w:rsidR="004806B1" w:rsidRPr="004806B1" w:rsidRDefault="004806B1" w:rsidP="004806B1">
      <w:pPr>
        <w:spacing w:line="252" w:lineRule="auto"/>
        <w:contextualSpacing/>
        <w:jc w:val="both"/>
        <w:rPr>
          <w:rFonts w:ascii="Arial" w:eastAsiaTheme="majorEastAsia" w:hAnsi="Arial" w:cs="Arial"/>
          <w:b/>
        </w:rPr>
      </w:pPr>
      <w:r w:rsidRPr="004806B1">
        <w:rPr>
          <w:rFonts w:ascii="Arial" w:eastAsiaTheme="majorEastAsia" w:hAnsi="Arial" w:cs="Arial"/>
        </w:rPr>
        <w:t xml:space="preserve">Zamawiający nie dopuszcza możliwości składania ofert częściowych w ramach niniejszego postępowania. </w:t>
      </w:r>
    </w:p>
    <w:p w14:paraId="551B4091" w14:textId="77777777" w:rsidR="004806B1" w:rsidRPr="004806B1" w:rsidRDefault="004806B1" w:rsidP="004806B1">
      <w:pPr>
        <w:spacing w:line="252" w:lineRule="auto"/>
        <w:contextualSpacing/>
        <w:jc w:val="both"/>
        <w:rPr>
          <w:rFonts w:ascii="Arial" w:eastAsiaTheme="majorEastAsia" w:hAnsi="Arial" w:cs="Arial"/>
          <w:bCs/>
        </w:rPr>
      </w:pPr>
      <w:r w:rsidRPr="004806B1">
        <w:rPr>
          <w:rFonts w:ascii="Arial" w:eastAsiaTheme="majorEastAsia" w:hAnsi="Arial" w:cs="Arial"/>
          <w:bCs/>
        </w:rPr>
        <w:t xml:space="preserve">Dopuszczenie możliwości składania ofert częściowych nie jest właściwe, ponieważ wiązałoby się z nadmiernymi trudnościami technicznymi. </w:t>
      </w:r>
      <w:r w:rsidRPr="00931B03">
        <w:rPr>
          <w:rFonts w:ascii="Arial" w:eastAsiaTheme="majorEastAsia" w:hAnsi="Arial" w:cs="Arial"/>
          <w:bCs/>
        </w:rPr>
        <w:t>Potrzeba skoordynowania działań różnych wykonawców realizujących jednolity przedmiot zamówienia mogłaby poważnie zagrozić właściwemu wykonaniu zamówienia.</w:t>
      </w:r>
    </w:p>
    <w:p w14:paraId="1188E454" w14:textId="77777777" w:rsidR="004806B1" w:rsidRPr="004806B1" w:rsidRDefault="004806B1" w:rsidP="004806B1">
      <w:pPr>
        <w:spacing w:line="252" w:lineRule="auto"/>
        <w:contextualSpacing/>
        <w:jc w:val="both"/>
        <w:rPr>
          <w:rFonts w:ascii="Arial" w:eastAsiaTheme="majorEastAsia" w:hAnsi="Arial" w:cs="Arial"/>
          <w:bCs/>
        </w:rPr>
      </w:pPr>
      <w:r w:rsidRPr="004806B1">
        <w:rPr>
          <w:rFonts w:ascii="Arial" w:eastAsiaTheme="majorEastAsia" w:hAnsi="Arial" w:cs="Arial"/>
          <w:bCs/>
        </w:rPr>
        <w:t xml:space="preserve"> </w:t>
      </w:r>
    </w:p>
    <w:p w14:paraId="4BAC2256" w14:textId="77777777"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Oferty wariantowe</w:t>
      </w:r>
    </w:p>
    <w:p w14:paraId="25AE2372" w14:textId="77777777" w:rsidR="004806B1" w:rsidRPr="004806B1" w:rsidRDefault="004806B1" w:rsidP="004806B1">
      <w:pPr>
        <w:spacing w:line="252" w:lineRule="auto"/>
        <w:contextualSpacing/>
        <w:jc w:val="both"/>
        <w:rPr>
          <w:rFonts w:ascii="Arial" w:eastAsiaTheme="majorEastAsia" w:hAnsi="Arial" w:cs="Arial"/>
        </w:rPr>
      </w:pPr>
    </w:p>
    <w:p w14:paraId="24929CF7" w14:textId="77777777" w:rsidR="004806B1" w:rsidRPr="004806B1" w:rsidRDefault="004806B1" w:rsidP="004806B1">
      <w:pPr>
        <w:spacing w:line="252" w:lineRule="auto"/>
        <w:contextualSpacing/>
        <w:jc w:val="both"/>
        <w:rPr>
          <w:rFonts w:ascii="Arial" w:eastAsiaTheme="majorEastAsia" w:hAnsi="Arial" w:cs="Arial"/>
        </w:rPr>
      </w:pPr>
      <w:r w:rsidRPr="004806B1">
        <w:rPr>
          <w:rFonts w:ascii="Arial" w:eastAsiaTheme="majorEastAsia" w:hAnsi="Arial" w:cs="Arial"/>
        </w:rPr>
        <w:t xml:space="preserve">Zamawiający nie dopuszcza możliwości złożenia oferty wariantowej, o której mowa </w:t>
      </w:r>
      <w:r w:rsidRPr="004806B1">
        <w:rPr>
          <w:rFonts w:ascii="Arial" w:eastAsiaTheme="majorEastAsia" w:hAnsi="Arial" w:cs="Arial"/>
        </w:rPr>
        <w:br/>
        <w:t>w art. 92 ustawy Pzp tzn. oferty przewidującej odmienny sposób wykonania zamówienia niż określony w niniejszej SWZ.</w:t>
      </w:r>
    </w:p>
    <w:p w14:paraId="279C6D53" w14:textId="77777777" w:rsidR="004806B1" w:rsidRPr="004806B1" w:rsidRDefault="004806B1" w:rsidP="004806B1">
      <w:pPr>
        <w:spacing w:line="252" w:lineRule="auto"/>
        <w:contextualSpacing/>
        <w:jc w:val="both"/>
        <w:rPr>
          <w:rFonts w:ascii="Arial" w:eastAsiaTheme="majorEastAsia" w:hAnsi="Arial" w:cs="Arial"/>
        </w:rPr>
      </w:pPr>
    </w:p>
    <w:p w14:paraId="371AC878" w14:textId="77777777"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imes New Roman" w:hAnsi="Arial" w:cs="Arial"/>
          <w:i/>
        </w:rPr>
      </w:pPr>
      <w:r w:rsidRPr="004806B1">
        <w:rPr>
          <w:rFonts w:ascii="Arial" w:eastAsia="Times New Roman" w:hAnsi="Arial" w:cs="Arial"/>
          <w:b/>
        </w:rPr>
        <w:t xml:space="preserve">Katalogi elektroniczne </w:t>
      </w:r>
    </w:p>
    <w:p w14:paraId="198969BB" w14:textId="77777777" w:rsidR="004806B1" w:rsidRPr="004806B1" w:rsidRDefault="004806B1" w:rsidP="004806B1">
      <w:pPr>
        <w:spacing w:line="252" w:lineRule="auto"/>
        <w:contextualSpacing/>
        <w:jc w:val="both"/>
        <w:rPr>
          <w:rFonts w:ascii="Arial" w:eastAsiaTheme="majorEastAsia" w:hAnsi="Arial" w:cs="Arial"/>
          <w:i/>
        </w:rPr>
      </w:pPr>
    </w:p>
    <w:p w14:paraId="47A9DF02" w14:textId="77777777" w:rsidR="004806B1" w:rsidRDefault="00B00389" w:rsidP="004806B1">
      <w:pPr>
        <w:spacing w:line="252" w:lineRule="auto"/>
        <w:contextualSpacing/>
        <w:jc w:val="both"/>
        <w:rPr>
          <w:rFonts w:ascii="Arial" w:eastAsiaTheme="majorEastAsia" w:hAnsi="Arial" w:cs="Arial"/>
        </w:rPr>
      </w:pPr>
      <w:r w:rsidRPr="00B00389">
        <w:rPr>
          <w:rFonts w:ascii="Arial" w:eastAsiaTheme="majorEastAsia" w:hAnsi="Arial" w:cs="Arial"/>
        </w:rPr>
        <w:t>Zamawiający nie dopuszcza i nie wymaga dołączenia katalogów elektronicznych do oferty.</w:t>
      </w:r>
    </w:p>
    <w:p w14:paraId="5ADD32C8" w14:textId="77777777" w:rsidR="00B00389" w:rsidRPr="004806B1" w:rsidRDefault="00B00389" w:rsidP="004806B1">
      <w:pPr>
        <w:spacing w:line="252" w:lineRule="auto"/>
        <w:contextualSpacing/>
        <w:jc w:val="both"/>
        <w:rPr>
          <w:rFonts w:ascii="Arial" w:eastAsiaTheme="majorEastAsia" w:hAnsi="Arial" w:cs="Arial"/>
        </w:rPr>
      </w:pPr>
    </w:p>
    <w:p w14:paraId="72F20170" w14:textId="77777777"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Umowa ramowa</w:t>
      </w:r>
    </w:p>
    <w:p w14:paraId="492E1D46" w14:textId="77777777" w:rsidR="004806B1" w:rsidRPr="004806B1" w:rsidRDefault="004806B1" w:rsidP="004806B1">
      <w:pPr>
        <w:spacing w:line="252" w:lineRule="auto"/>
        <w:contextualSpacing/>
        <w:jc w:val="both"/>
        <w:rPr>
          <w:rFonts w:ascii="Arial" w:eastAsiaTheme="majorEastAsia" w:hAnsi="Arial" w:cs="Arial"/>
        </w:rPr>
      </w:pPr>
    </w:p>
    <w:p w14:paraId="0925DC60" w14:textId="77777777" w:rsidR="004806B1" w:rsidRPr="004806B1" w:rsidRDefault="004806B1" w:rsidP="004806B1">
      <w:pPr>
        <w:spacing w:line="252" w:lineRule="auto"/>
        <w:contextualSpacing/>
        <w:jc w:val="both"/>
        <w:rPr>
          <w:rFonts w:ascii="Arial" w:eastAsiaTheme="majorEastAsia" w:hAnsi="Arial" w:cs="Arial"/>
        </w:rPr>
      </w:pPr>
      <w:r w:rsidRPr="004806B1">
        <w:rPr>
          <w:rFonts w:ascii="Arial" w:eastAsiaTheme="majorEastAsia" w:hAnsi="Arial" w:cs="Arial"/>
        </w:rPr>
        <w:t>Zamawiający nie przewiduje możliwości zawarcia umowy ramowej, o  której mowa w art. 311–315 ustawy Pzp.</w:t>
      </w:r>
    </w:p>
    <w:p w14:paraId="0C840F77" w14:textId="77777777" w:rsidR="004806B1" w:rsidRPr="004806B1" w:rsidRDefault="004806B1" w:rsidP="004806B1">
      <w:pPr>
        <w:shd w:val="clear" w:color="auto" w:fill="FFFFFF"/>
        <w:spacing w:after="0" w:line="240" w:lineRule="auto"/>
        <w:rPr>
          <w:rFonts w:ascii="Arial" w:eastAsiaTheme="majorEastAsia" w:hAnsi="Arial" w:cs="Arial"/>
          <w:b/>
          <w:i/>
          <w:color w:val="002060"/>
        </w:rPr>
      </w:pPr>
    </w:p>
    <w:p w14:paraId="415211BC" w14:textId="77777777"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Aukcja elektroniczna</w:t>
      </w:r>
    </w:p>
    <w:p w14:paraId="047F3A68" w14:textId="77777777" w:rsidR="004806B1" w:rsidRPr="004806B1" w:rsidRDefault="004806B1" w:rsidP="004806B1">
      <w:pPr>
        <w:spacing w:line="252" w:lineRule="auto"/>
        <w:contextualSpacing/>
        <w:jc w:val="both"/>
        <w:rPr>
          <w:rFonts w:ascii="Arial" w:eastAsiaTheme="majorEastAsia" w:hAnsi="Arial" w:cs="Arial"/>
        </w:rPr>
      </w:pPr>
    </w:p>
    <w:p w14:paraId="1FF06AD8" w14:textId="77777777" w:rsidR="004806B1" w:rsidRPr="004806B1" w:rsidRDefault="004806B1" w:rsidP="004806B1">
      <w:pPr>
        <w:spacing w:line="252" w:lineRule="auto"/>
        <w:contextualSpacing/>
        <w:jc w:val="both"/>
        <w:rPr>
          <w:rFonts w:ascii="Arial" w:eastAsiaTheme="majorEastAsia" w:hAnsi="Arial" w:cs="Arial"/>
        </w:rPr>
      </w:pPr>
      <w:r w:rsidRPr="004806B1">
        <w:rPr>
          <w:rFonts w:ascii="Arial" w:eastAsiaTheme="majorEastAsia" w:hAnsi="Arial" w:cs="Arial"/>
        </w:rPr>
        <w:t xml:space="preserve">Zamawiający </w:t>
      </w:r>
      <w:r w:rsidRPr="004806B1">
        <w:rPr>
          <w:rFonts w:ascii="Arial" w:eastAsiaTheme="majorEastAsia" w:hAnsi="Arial" w:cs="Arial"/>
          <w:bCs/>
        </w:rPr>
        <w:t>nie przewiduje</w:t>
      </w:r>
      <w:r w:rsidRPr="004806B1">
        <w:rPr>
          <w:rFonts w:ascii="Arial" w:eastAsiaTheme="majorEastAsia" w:hAnsi="Arial" w:cs="Arial"/>
          <w:b/>
        </w:rPr>
        <w:t xml:space="preserve"> </w:t>
      </w:r>
      <w:r w:rsidRPr="004806B1">
        <w:rPr>
          <w:rFonts w:ascii="Arial" w:eastAsiaTheme="majorEastAsia" w:hAnsi="Arial" w:cs="Arial"/>
        </w:rPr>
        <w:t xml:space="preserve">przeprowadzenia aukcji elektronicznej, o  której mowa w art. 308 ust. 1 ustawy Pzp. </w:t>
      </w:r>
    </w:p>
    <w:p w14:paraId="653FA9BF" w14:textId="77777777" w:rsidR="004806B1" w:rsidRPr="004806B1" w:rsidRDefault="004806B1" w:rsidP="004806B1">
      <w:pPr>
        <w:spacing w:line="252" w:lineRule="auto"/>
        <w:contextualSpacing/>
        <w:jc w:val="both"/>
        <w:rPr>
          <w:rFonts w:ascii="Arial" w:eastAsiaTheme="majorEastAsia" w:hAnsi="Arial" w:cs="Arial"/>
        </w:rPr>
      </w:pPr>
    </w:p>
    <w:p w14:paraId="565FF6F3" w14:textId="77777777"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Zamówienia, o których mowa w art. 214 ust. 1 pkt  8 ustawy Pzp</w:t>
      </w:r>
    </w:p>
    <w:p w14:paraId="3A91BE11" w14:textId="77777777" w:rsidR="004806B1" w:rsidRPr="004806B1" w:rsidRDefault="004806B1" w:rsidP="004806B1">
      <w:pPr>
        <w:spacing w:line="252" w:lineRule="auto"/>
        <w:contextualSpacing/>
        <w:jc w:val="both"/>
        <w:rPr>
          <w:rFonts w:ascii="Arial" w:eastAsiaTheme="majorEastAsia" w:hAnsi="Arial" w:cs="Arial"/>
        </w:rPr>
      </w:pPr>
    </w:p>
    <w:p w14:paraId="04355A56" w14:textId="77777777" w:rsidR="004806B1" w:rsidRPr="004806B1" w:rsidRDefault="004806B1" w:rsidP="004806B1">
      <w:pPr>
        <w:spacing w:line="252" w:lineRule="auto"/>
        <w:contextualSpacing/>
        <w:jc w:val="both"/>
        <w:rPr>
          <w:rFonts w:ascii="Arial" w:eastAsiaTheme="majorEastAsia" w:hAnsi="Arial" w:cs="Arial"/>
        </w:rPr>
      </w:pPr>
      <w:r w:rsidRPr="004806B1">
        <w:rPr>
          <w:rFonts w:ascii="Arial" w:eastAsiaTheme="majorEastAsia" w:hAnsi="Arial" w:cs="Arial"/>
        </w:rPr>
        <w:t xml:space="preserve">Zamawiający </w:t>
      </w:r>
      <w:r w:rsidRPr="004806B1">
        <w:rPr>
          <w:rFonts w:ascii="Arial" w:eastAsiaTheme="majorEastAsia" w:hAnsi="Arial" w:cs="Arial"/>
          <w:bCs/>
        </w:rPr>
        <w:t>nie przewiduje</w:t>
      </w:r>
      <w:r w:rsidRPr="004806B1">
        <w:rPr>
          <w:rFonts w:ascii="Arial" w:eastAsiaTheme="majorEastAsia" w:hAnsi="Arial" w:cs="Arial"/>
        </w:rPr>
        <w:t xml:space="preserve"> udzielania zamówień na podstawie art. 214 ust. 1 pkt 8 ustawy Pzp.</w:t>
      </w:r>
    </w:p>
    <w:p w14:paraId="0DD745A6" w14:textId="77777777" w:rsidR="004806B1" w:rsidRPr="004806B1" w:rsidRDefault="004806B1" w:rsidP="004806B1">
      <w:pPr>
        <w:spacing w:line="252" w:lineRule="auto"/>
        <w:contextualSpacing/>
        <w:jc w:val="both"/>
        <w:rPr>
          <w:rFonts w:ascii="Arial" w:eastAsiaTheme="majorEastAsia" w:hAnsi="Arial" w:cs="Arial"/>
        </w:rPr>
      </w:pPr>
    </w:p>
    <w:p w14:paraId="1697B1D2" w14:textId="77777777"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Rozliczenia w walutach obcych</w:t>
      </w:r>
    </w:p>
    <w:p w14:paraId="548D87D3" w14:textId="77777777" w:rsidR="004806B1" w:rsidRPr="004806B1" w:rsidRDefault="004806B1" w:rsidP="004806B1">
      <w:pPr>
        <w:spacing w:line="252" w:lineRule="auto"/>
        <w:contextualSpacing/>
        <w:jc w:val="both"/>
        <w:rPr>
          <w:rFonts w:ascii="Arial" w:eastAsiaTheme="majorEastAsia" w:hAnsi="Arial" w:cs="Arial"/>
        </w:rPr>
      </w:pPr>
    </w:p>
    <w:p w14:paraId="54A08EE1" w14:textId="77777777" w:rsidR="004806B1" w:rsidRPr="004806B1" w:rsidRDefault="004806B1" w:rsidP="004806B1">
      <w:pPr>
        <w:spacing w:line="252" w:lineRule="auto"/>
        <w:contextualSpacing/>
        <w:jc w:val="both"/>
        <w:rPr>
          <w:rFonts w:ascii="Arial" w:eastAsiaTheme="majorEastAsia" w:hAnsi="Arial" w:cs="Arial"/>
        </w:rPr>
      </w:pPr>
      <w:r w:rsidRPr="004806B1">
        <w:rPr>
          <w:rFonts w:ascii="Arial" w:eastAsiaTheme="majorEastAsia" w:hAnsi="Arial" w:cs="Arial"/>
        </w:rPr>
        <w:t>Zamawiający nie przewiduje rozliczenia w walutach obcych.</w:t>
      </w:r>
    </w:p>
    <w:p w14:paraId="2E9636CA" w14:textId="77777777" w:rsidR="004806B1" w:rsidRPr="004806B1" w:rsidRDefault="004806B1" w:rsidP="004806B1">
      <w:pPr>
        <w:spacing w:line="252" w:lineRule="auto"/>
        <w:contextualSpacing/>
        <w:jc w:val="both"/>
        <w:rPr>
          <w:rFonts w:ascii="Arial" w:eastAsiaTheme="majorEastAsia" w:hAnsi="Arial" w:cs="Arial"/>
        </w:rPr>
      </w:pPr>
    </w:p>
    <w:p w14:paraId="53C0B02F" w14:textId="77777777"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Zwrot kosztów udziału w postępowaniu</w:t>
      </w:r>
    </w:p>
    <w:p w14:paraId="2233DBE2" w14:textId="77777777" w:rsidR="004806B1" w:rsidRPr="004806B1" w:rsidRDefault="004806B1" w:rsidP="004806B1">
      <w:pPr>
        <w:spacing w:line="252" w:lineRule="auto"/>
        <w:contextualSpacing/>
        <w:jc w:val="both"/>
        <w:rPr>
          <w:rFonts w:ascii="Arial" w:eastAsiaTheme="majorEastAsia" w:hAnsi="Arial" w:cs="Arial"/>
        </w:rPr>
      </w:pPr>
    </w:p>
    <w:p w14:paraId="3A873AA7" w14:textId="77777777" w:rsidR="004806B1" w:rsidRPr="004806B1" w:rsidRDefault="004806B1" w:rsidP="004806B1">
      <w:pPr>
        <w:spacing w:line="252" w:lineRule="auto"/>
        <w:contextualSpacing/>
        <w:jc w:val="both"/>
        <w:rPr>
          <w:rFonts w:ascii="Arial" w:eastAsiaTheme="majorEastAsia" w:hAnsi="Arial" w:cs="Arial"/>
        </w:rPr>
      </w:pPr>
      <w:r w:rsidRPr="004806B1">
        <w:rPr>
          <w:rFonts w:ascii="Arial" w:eastAsiaTheme="majorEastAsia" w:hAnsi="Arial" w:cs="Arial"/>
        </w:rPr>
        <w:t xml:space="preserve">Zamawiający nie przewiduje zwrotu kosztów udziału w postępowaniu. </w:t>
      </w:r>
    </w:p>
    <w:p w14:paraId="70E1F26E" w14:textId="77777777" w:rsidR="004806B1" w:rsidRPr="004806B1" w:rsidRDefault="004806B1" w:rsidP="004806B1">
      <w:pPr>
        <w:shd w:val="clear" w:color="auto" w:fill="FFFFFF"/>
        <w:spacing w:after="0" w:line="240" w:lineRule="auto"/>
        <w:rPr>
          <w:rFonts w:ascii="Arial" w:eastAsiaTheme="majorEastAsia" w:hAnsi="Arial" w:cs="Arial"/>
          <w:i/>
          <w:color w:val="002060"/>
        </w:rPr>
      </w:pPr>
    </w:p>
    <w:p w14:paraId="271E5708" w14:textId="77777777"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Zaliczki na poczet udzielenia zamówienia</w:t>
      </w:r>
    </w:p>
    <w:p w14:paraId="51FD8521" w14:textId="77777777" w:rsidR="004806B1" w:rsidRPr="004806B1" w:rsidRDefault="004806B1" w:rsidP="004806B1">
      <w:pPr>
        <w:spacing w:line="252" w:lineRule="auto"/>
        <w:contextualSpacing/>
        <w:jc w:val="both"/>
        <w:rPr>
          <w:rFonts w:ascii="Arial" w:eastAsiaTheme="majorEastAsia" w:hAnsi="Arial" w:cs="Arial"/>
        </w:rPr>
      </w:pPr>
    </w:p>
    <w:p w14:paraId="05E917D0" w14:textId="77777777" w:rsidR="004806B1" w:rsidRPr="004806B1" w:rsidRDefault="004806B1" w:rsidP="004806B1">
      <w:pPr>
        <w:spacing w:line="252" w:lineRule="auto"/>
        <w:contextualSpacing/>
        <w:jc w:val="both"/>
        <w:rPr>
          <w:rFonts w:ascii="Arial" w:eastAsiaTheme="majorEastAsia" w:hAnsi="Arial" w:cs="Arial"/>
        </w:rPr>
      </w:pPr>
      <w:r w:rsidRPr="004806B1">
        <w:rPr>
          <w:rFonts w:ascii="Arial" w:eastAsiaTheme="majorEastAsia" w:hAnsi="Arial" w:cs="Arial"/>
        </w:rPr>
        <w:t>Zamawiający nie przewiduje udzielenia zaliczek na poczet wykonania zamówienia.</w:t>
      </w:r>
    </w:p>
    <w:p w14:paraId="5A432B5A" w14:textId="77777777" w:rsidR="004806B1" w:rsidRPr="004806B1" w:rsidRDefault="004806B1" w:rsidP="004806B1">
      <w:pPr>
        <w:spacing w:line="252" w:lineRule="auto"/>
        <w:contextualSpacing/>
        <w:jc w:val="both"/>
        <w:rPr>
          <w:rFonts w:ascii="Arial" w:eastAsiaTheme="majorEastAsia" w:hAnsi="Arial" w:cs="Arial"/>
          <w:bCs/>
          <w:color w:val="C00000"/>
        </w:rPr>
      </w:pPr>
    </w:p>
    <w:p w14:paraId="5DE2FCA7" w14:textId="77777777"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 xml:space="preserve">Unieważnienie postępowania </w:t>
      </w:r>
      <w:r w:rsidRPr="004806B1">
        <w:rPr>
          <w:rFonts w:ascii="Arial" w:eastAsia="Times New Roman" w:hAnsi="Arial" w:cs="Arial"/>
          <w:b/>
          <w:i/>
          <w:iCs/>
        </w:rPr>
        <w:t>(fakultatywnie)</w:t>
      </w:r>
    </w:p>
    <w:p w14:paraId="68036E27" w14:textId="77777777" w:rsidR="00B00389" w:rsidRDefault="00B00389" w:rsidP="004806B1">
      <w:pPr>
        <w:spacing w:line="252" w:lineRule="auto"/>
        <w:contextualSpacing/>
        <w:jc w:val="both"/>
        <w:rPr>
          <w:rFonts w:ascii="Arial" w:eastAsiaTheme="majorEastAsia" w:hAnsi="Arial" w:cs="Arial"/>
        </w:rPr>
      </w:pPr>
    </w:p>
    <w:p w14:paraId="66A5C60D" w14:textId="77777777" w:rsidR="004806B1" w:rsidRPr="004806B1" w:rsidRDefault="004806B1" w:rsidP="004806B1">
      <w:pPr>
        <w:spacing w:line="252" w:lineRule="auto"/>
        <w:contextualSpacing/>
        <w:jc w:val="both"/>
        <w:rPr>
          <w:rFonts w:ascii="Arial" w:eastAsiaTheme="majorEastAsia" w:hAnsi="Arial" w:cs="Arial"/>
        </w:rPr>
      </w:pPr>
      <w:r w:rsidRPr="004806B1">
        <w:rPr>
          <w:rFonts w:ascii="Arial" w:eastAsiaTheme="majorEastAsia" w:hAnsi="Arial" w:cs="Arial"/>
        </w:rPr>
        <w:t>Nie dotyczy.</w:t>
      </w:r>
    </w:p>
    <w:p w14:paraId="00ABD28B" w14:textId="77777777" w:rsidR="004806B1" w:rsidRPr="004806B1" w:rsidRDefault="004806B1" w:rsidP="004806B1">
      <w:pPr>
        <w:spacing w:line="252" w:lineRule="auto"/>
        <w:contextualSpacing/>
        <w:jc w:val="both"/>
        <w:rPr>
          <w:rFonts w:ascii="Arial" w:eastAsiaTheme="majorEastAsia" w:hAnsi="Arial" w:cs="Arial"/>
        </w:rPr>
      </w:pPr>
    </w:p>
    <w:p w14:paraId="5AB8CE99" w14:textId="77777777"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Pouczenie o środkach ochrony prawnej</w:t>
      </w:r>
    </w:p>
    <w:p w14:paraId="7EDAB4F2" w14:textId="77777777" w:rsidR="004806B1" w:rsidRPr="004806B1" w:rsidRDefault="004806B1" w:rsidP="004806B1">
      <w:pPr>
        <w:spacing w:line="252" w:lineRule="auto"/>
        <w:contextualSpacing/>
        <w:jc w:val="both"/>
        <w:rPr>
          <w:rFonts w:ascii="Arial" w:eastAsiaTheme="majorEastAsia" w:hAnsi="Arial" w:cs="Arial"/>
        </w:rPr>
      </w:pPr>
    </w:p>
    <w:p w14:paraId="275CACC4" w14:textId="77777777" w:rsidR="004806B1" w:rsidRPr="004806B1" w:rsidRDefault="004806B1" w:rsidP="004806B1">
      <w:pPr>
        <w:spacing w:line="252" w:lineRule="auto"/>
        <w:contextualSpacing/>
        <w:jc w:val="both"/>
        <w:rPr>
          <w:rFonts w:ascii="Arial" w:eastAsiaTheme="majorEastAsia" w:hAnsi="Arial" w:cs="Arial"/>
        </w:rPr>
      </w:pPr>
      <w:r w:rsidRPr="004806B1">
        <w:rPr>
          <w:rFonts w:ascii="Arial" w:eastAsiaTheme="majorEastAsia" w:hAnsi="Arial" w:cs="Arial"/>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295C90A1" w14:textId="77777777" w:rsidR="004806B1" w:rsidRPr="004806B1" w:rsidRDefault="004806B1" w:rsidP="004806B1">
      <w:pPr>
        <w:spacing w:line="252" w:lineRule="auto"/>
        <w:contextualSpacing/>
        <w:jc w:val="both"/>
        <w:rPr>
          <w:rFonts w:ascii="Arial" w:eastAsiaTheme="majorEastAsia" w:hAnsi="Arial" w:cs="Arial"/>
        </w:rPr>
      </w:pPr>
    </w:p>
    <w:p w14:paraId="5F253785" w14:textId="77777777"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Ochrona danych osobowych zebranych przez zamawiającego w toku postępowania</w:t>
      </w:r>
    </w:p>
    <w:p w14:paraId="31CFCAA6" w14:textId="77777777" w:rsidR="00B00389" w:rsidRDefault="00B00389" w:rsidP="00B00389">
      <w:pPr>
        <w:spacing w:after="0" w:line="252" w:lineRule="auto"/>
        <w:ind w:left="360"/>
        <w:contextualSpacing/>
        <w:jc w:val="both"/>
        <w:rPr>
          <w:rFonts w:ascii="Arial" w:eastAsiaTheme="majorEastAsia" w:hAnsi="Arial" w:cs="Arial"/>
        </w:rPr>
      </w:pPr>
    </w:p>
    <w:p w14:paraId="0B9E1A46" w14:textId="77777777" w:rsidR="004806B1" w:rsidRPr="004806B1" w:rsidRDefault="004806B1" w:rsidP="00B00389">
      <w:pPr>
        <w:numPr>
          <w:ilvl w:val="0"/>
          <w:numId w:val="16"/>
        </w:numPr>
        <w:spacing w:after="0" w:line="252" w:lineRule="auto"/>
        <w:ind w:left="357" w:hanging="357"/>
        <w:contextualSpacing/>
        <w:jc w:val="both"/>
        <w:rPr>
          <w:rFonts w:ascii="Arial" w:eastAsiaTheme="majorEastAsia" w:hAnsi="Arial" w:cs="Arial"/>
        </w:rPr>
      </w:pPr>
      <w:r w:rsidRPr="004806B1">
        <w:rPr>
          <w:rFonts w:ascii="Arial" w:eastAsiaTheme="majorEastAsia" w:hAnsi="Arial" w:cs="Arial"/>
        </w:rPr>
        <w:t xml:space="preserve">Zamawiający oświadcza, że spełnia wymogi określone w rozporządzeniu Parlamentu Europejskiego i Rady (UE) 2016/679 z  dnia 27 kwietnia 2016 r. w sprawie ochrony osób fizycznych w związku z przetwarzaniem danych osobowych i w sprawie swobodnego </w:t>
      </w:r>
      <w:r w:rsidRPr="004806B1">
        <w:rPr>
          <w:rFonts w:ascii="Arial" w:eastAsiaTheme="majorEastAsia" w:hAnsi="Arial" w:cs="Arial"/>
        </w:rPr>
        <w:lastRenderedPageBreak/>
        <w:t xml:space="preserve">przepływu takich danych oraz uchylenia dyrektywy 95/46/WE (ogólne rozporządzenie </w:t>
      </w:r>
      <w:r w:rsidRPr="004806B1">
        <w:rPr>
          <w:rFonts w:ascii="Arial" w:eastAsiaTheme="majorEastAsia" w:hAnsi="Arial" w:cs="Arial"/>
        </w:rPr>
        <w:br/>
        <w:t xml:space="preserve">o ochronie danych) (Dz. Urz. UE L 119 z 4 maja 2016 r.), dalej: RODO, tym samym dane osobowe podane przez wykonawcę  będą przetwarzane zgodnie z RODO oraz zgodnie </w:t>
      </w:r>
      <w:r w:rsidRPr="004806B1">
        <w:rPr>
          <w:rFonts w:ascii="Arial" w:eastAsiaTheme="majorEastAsia" w:hAnsi="Arial" w:cs="Arial"/>
        </w:rPr>
        <w:br/>
        <w:t>z przepisami krajowymi.</w:t>
      </w:r>
    </w:p>
    <w:p w14:paraId="101D0920" w14:textId="77777777" w:rsidR="0040126A" w:rsidRPr="0040126A" w:rsidRDefault="004806B1" w:rsidP="004806B1">
      <w:pPr>
        <w:numPr>
          <w:ilvl w:val="0"/>
          <w:numId w:val="16"/>
        </w:numPr>
        <w:spacing w:after="0" w:line="252" w:lineRule="auto"/>
        <w:contextualSpacing/>
        <w:jc w:val="both"/>
        <w:rPr>
          <w:rFonts w:ascii="Arial" w:eastAsiaTheme="majorEastAsia" w:hAnsi="Arial" w:cs="Arial"/>
        </w:rPr>
      </w:pPr>
      <w:r w:rsidRPr="00D630B7">
        <w:rPr>
          <w:rFonts w:ascii="Arial" w:eastAsiaTheme="majorEastAsia" w:hAnsi="Arial" w:cs="Arial"/>
        </w:rPr>
        <w:t xml:space="preserve">Dane osobowe wykonawcy będą przetwarzane na podstawie art. 6 ust. 1 lit. c RODO </w:t>
      </w:r>
      <w:r w:rsidRPr="00D630B7">
        <w:rPr>
          <w:rFonts w:ascii="Arial" w:eastAsiaTheme="majorEastAsia" w:hAnsi="Arial" w:cs="Arial"/>
        </w:rPr>
        <w:br/>
        <w:t xml:space="preserve">w celu związanym z przedmiotowym postępowaniem o udzielenie zamówienia publicznego pn. </w:t>
      </w:r>
      <w:r w:rsidR="00D630B7" w:rsidRPr="00AF586E">
        <w:rPr>
          <w:rFonts w:ascii="Arial" w:eastAsia="Calibri" w:hAnsi="Arial" w:cs="Arial"/>
          <w:b/>
          <w:color w:val="000000"/>
        </w:rPr>
        <w:t xml:space="preserve">Dostawa, wymiana i uruchomienie silnika do agregatu kogeneracyjnego 2G </w:t>
      </w:r>
      <w:proofErr w:type="spellStart"/>
      <w:r w:rsidR="00D630B7" w:rsidRPr="00AF586E">
        <w:rPr>
          <w:rFonts w:ascii="Arial" w:eastAsia="Calibri" w:hAnsi="Arial" w:cs="Arial"/>
          <w:b/>
          <w:color w:val="000000"/>
        </w:rPr>
        <w:t>Agenitor</w:t>
      </w:r>
      <w:proofErr w:type="spellEnd"/>
      <w:r w:rsidR="00D630B7" w:rsidRPr="00AF586E">
        <w:rPr>
          <w:rFonts w:ascii="Arial" w:eastAsia="Calibri" w:hAnsi="Arial" w:cs="Arial"/>
          <w:b/>
          <w:color w:val="000000"/>
        </w:rPr>
        <w:t xml:space="preserve"> 306</w:t>
      </w:r>
      <w:r w:rsidR="00F6713F">
        <w:rPr>
          <w:rFonts w:ascii="Arial" w:eastAsia="Calibri" w:hAnsi="Arial" w:cs="Arial"/>
          <w:b/>
          <w:color w:val="000000"/>
        </w:rPr>
        <w:t>.</w:t>
      </w:r>
      <w:r w:rsidR="0040126A">
        <w:rPr>
          <w:rFonts w:ascii="Arial" w:eastAsia="Calibri" w:hAnsi="Arial" w:cs="Arial"/>
          <w:b/>
          <w:color w:val="000000"/>
        </w:rPr>
        <w:t xml:space="preserve"> </w:t>
      </w:r>
    </w:p>
    <w:p w14:paraId="237A9FA9" w14:textId="44F3CC45" w:rsidR="004806B1" w:rsidRPr="00D630B7" w:rsidRDefault="004806B1" w:rsidP="004806B1">
      <w:pPr>
        <w:numPr>
          <w:ilvl w:val="0"/>
          <w:numId w:val="16"/>
        </w:numPr>
        <w:spacing w:after="0" w:line="252" w:lineRule="auto"/>
        <w:contextualSpacing/>
        <w:jc w:val="both"/>
        <w:rPr>
          <w:rFonts w:ascii="Arial" w:eastAsiaTheme="majorEastAsia" w:hAnsi="Arial" w:cs="Arial"/>
        </w:rPr>
      </w:pPr>
      <w:r w:rsidRPr="00D630B7">
        <w:rPr>
          <w:rFonts w:ascii="Arial" w:eastAsiaTheme="majorEastAsia" w:hAnsi="Arial" w:cs="Arial"/>
        </w:rPr>
        <w:t>Odbiorcami przekazanych przez wykonawcę danych osobowych będą osoby lub podmioty, którym zostanie udostępniona dokumentacja postępowania zgodnie z art. 18 oraz art. 74 ustawy Pzp, a także art. 6 ustawy z dnia 6 września 2001 r. o dostępie do informacji publicznej.</w:t>
      </w:r>
    </w:p>
    <w:p w14:paraId="324BDB41" w14:textId="77777777" w:rsidR="004806B1" w:rsidRPr="004806B1" w:rsidRDefault="004806B1" w:rsidP="004806B1">
      <w:pPr>
        <w:numPr>
          <w:ilvl w:val="0"/>
          <w:numId w:val="16"/>
        </w:numPr>
        <w:spacing w:after="0" w:line="252" w:lineRule="auto"/>
        <w:contextualSpacing/>
        <w:jc w:val="both"/>
        <w:rPr>
          <w:rFonts w:ascii="Arial" w:eastAsiaTheme="majorEastAsia" w:hAnsi="Arial" w:cs="Arial"/>
        </w:rPr>
      </w:pPr>
      <w:r w:rsidRPr="004806B1">
        <w:rPr>
          <w:rFonts w:ascii="Arial" w:eastAsiaTheme="majorEastAsia" w:hAnsi="Arial" w:cs="Arial"/>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232723AF" w14:textId="77777777" w:rsidR="004806B1" w:rsidRPr="004806B1" w:rsidRDefault="004806B1" w:rsidP="004806B1">
      <w:pPr>
        <w:numPr>
          <w:ilvl w:val="0"/>
          <w:numId w:val="16"/>
        </w:numPr>
        <w:spacing w:after="0" w:line="252" w:lineRule="auto"/>
        <w:contextualSpacing/>
        <w:jc w:val="both"/>
        <w:rPr>
          <w:rFonts w:ascii="Arial" w:eastAsiaTheme="majorEastAsia" w:hAnsi="Arial" w:cs="Arial"/>
          <w:b/>
        </w:rPr>
      </w:pPr>
      <w:r w:rsidRPr="004806B1">
        <w:rPr>
          <w:rFonts w:ascii="Arial" w:eastAsiaTheme="majorEastAsia" w:hAnsi="Arial" w:cs="Arial"/>
        </w:rPr>
        <w:t xml:space="preserve">Klauzula informacyjna, o której mowa w art. 13 ust. 1 i 2 RODO znajduje się </w:t>
      </w:r>
      <w:r w:rsidRPr="004806B1">
        <w:rPr>
          <w:rFonts w:ascii="Arial" w:eastAsiaTheme="majorEastAsia" w:hAnsi="Arial" w:cs="Arial"/>
        </w:rPr>
        <w:br/>
        <w:t>w</w:t>
      </w:r>
      <w:r w:rsidRPr="004806B1">
        <w:rPr>
          <w:rFonts w:ascii="Arial" w:eastAsiaTheme="majorEastAsia" w:hAnsi="Arial" w:cs="Arial"/>
          <w:b/>
        </w:rPr>
        <w:t xml:space="preserve"> Załączniku nr 6 do SWZ.</w:t>
      </w:r>
    </w:p>
    <w:p w14:paraId="2F90A699" w14:textId="77777777" w:rsidR="004806B1" w:rsidRPr="004806B1" w:rsidRDefault="004806B1" w:rsidP="004806B1">
      <w:pPr>
        <w:numPr>
          <w:ilvl w:val="0"/>
          <w:numId w:val="16"/>
        </w:numPr>
        <w:spacing w:after="0" w:line="252" w:lineRule="auto"/>
        <w:contextualSpacing/>
        <w:jc w:val="both"/>
        <w:rPr>
          <w:rFonts w:ascii="Arial" w:eastAsiaTheme="majorEastAsia" w:hAnsi="Arial" w:cs="Arial"/>
        </w:rPr>
      </w:pPr>
      <w:r w:rsidRPr="004806B1">
        <w:rPr>
          <w:rFonts w:ascii="Arial" w:eastAsiaTheme="majorEastAsia" w:hAnsi="Arial" w:cs="Arial"/>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w:t>
      </w:r>
      <w:r w:rsidRPr="004806B1">
        <w:rPr>
          <w:rFonts w:ascii="Arial" w:eastAsiaTheme="majorEastAsia" w:hAnsi="Arial" w:cs="Arial"/>
        </w:rPr>
        <w:br/>
        <w:t xml:space="preserve"> o których mowa w art. 13 ust. 2 RODO.</w:t>
      </w:r>
    </w:p>
    <w:p w14:paraId="5B5413FF" w14:textId="77777777" w:rsidR="004806B1" w:rsidRPr="004806B1" w:rsidRDefault="004806B1" w:rsidP="004806B1">
      <w:pPr>
        <w:numPr>
          <w:ilvl w:val="0"/>
          <w:numId w:val="16"/>
        </w:numPr>
        <w:spacing w:after="0" w:line="252" w:lineRule="auto"/>
        <w:contextualSpacing/>
        <w:jc w:val="both"/>
        <w:rPr>
          <w:rFonts w:ascii="Arial" w:eastAsiaTheme="majorEastAsia" w:hAnsi="Arial" w:cs="Arial"/>
        </w:rPr>
      </w:pPr>
      <w:r w:rsidRPr="004806B1">
        <w:rPr>
          <w:rFonts w:ascii="Arial" w:eastAsiaTheme="majorEastAsia" w:hAnsi="Arial" w:cs="Arial"/>
        </w:rPr>
        <w:t>Wykonawca jest zobowiązany, w związku z udziałem w przedmiotowym postępowaniu, do wypełnienia wszystkich obowiązków formalno-prawnych wymaganych przez RODO</w:t>
      </w:r>
      <w:r w:rsidRPr="004806B1">
        <w:rPr>
          <w:rFonts w:ascii="Arial" w:eastAsiaTheme="majorEastAsia" w:hAnsi="Arial" w:cs="Arial"/>
        </w:rPr>
        <w:br/>
        <w:t xml:space="preserve"> i związanych z udziałem w przedmiotowym postępowaniu o udzielenie zamówienia. Do obowiązków tych należą:</w:t>
      </w:r>
    </w:p>
    <w:p w14:paraId="4390045D" w14:textId="77777777" w:rsidR="004806B1" w:rsidRPr="004806B1" w:rsidRDefault="004806B1" w:rsidP="004806B1">
      <w:pPr>
        <w:numPr>
          <w:ilvl w:val="0"/>
          <w:numId w:val="3"/>
        </w:numPr>
        <w:spacing w:after="0" w:line="240" w:lineRule="auto"/>
        <w:ind w:left="714" w:hanging="357"/>
        <w:jc w:val="both"/>
        <w:rPr>
          <w:rFonts w:ascii="Arial" w:eastAsiaTheme="majorEastAsia" w:hAnsi="Arial" w:cs="Arial"/>
        </w:rPr>
      </w:pPr>
      <w:r w:rsidRPr="004806B1">
        <w:rPr>
          <w:rFonts w:ascii="Arial" w:eastAsiaTheme="majorEastAsia" w:hAnsi="Arial" w:cs="Arial"/>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07043EC0" w14:textId="77777777" w:rsidR="004806B1" w:rsidRPr="004806B1" w:rsidRDefault="004806B1" w:rsidP="004806B1">
      <w:pPr>
        <w:numPr>
          <w:ilvl w:val="0"/>
          <w:numId w:val="3"/>
        </w:numPr>
        <w:spacing w:after="0" w:line="240" w:lineRule="auto"/>
        <w:ind w:left="714" w:hanging="357"/>
        <w:jc w:val="both"/>
        <w:rPr>
          <w:rFonts w:ascii="Arial" w:eastAsiaTheme="majorEastAsia" w:hAnsi="Arial" w:cs="Arial"/>
        </w:rPr>
      </w:pPr>
      <w:r w:rsidRPr="004806B1">
        <w:rPr>
          <w:rFonts w:ascii="Arial" w:eastAsiaTheme="majorEastAsia" w:hAnsi="Arial" w:cs="Arial"/>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48E812DB" w14:textId="77777777" w:rsidR="004806B1" w:rsidRPr="004806B1" w:rsidRDefault="004806B1" w:rsidP="004806B1">
      <w:pPr>
        <w:numPr>
          <w:ilvl w:val="0"/>
          <w:numId w:val="16"/>
        </w:numPr>
        <w:spacing w:after="0" w:line="252" w:lineRule="auto"/>
        <w:contextualSpacing/>
        <w:jc w:val="both"/>
        <w:rPr>
          <w:rFonts w:ascii="Arial" w:eastAsiaTheme="majorEastAsia" w:hAnsi="Arial" w:cs="Arial"/>
        </w:rPr>
      </w:pPr>
      <w:r w:rsidRPr="004806B1">
        <w:rPr>
          <w:rFonts w:ascii="Arial" w:eastAsiaTheme="majorEastAsia" w:hAnsi="Arial" w:cs="Arial"/>
        </w:rPr>
        <w:t xml:space="preserve">W celu zapewnienia, że wykonawca wypełnił ww. obowiązki informacyjne oraz ochrony prawnie uzasadnionych interesów osoby trzeciej, której dane zostały przekazane </w:t>
      </w:r>
      <w:r w:rsidRPr="004806B1">
        <w:rPr>
          <w:rFonts w:ascii="Arial" w:eastAsiaTheme="majorEastAsia" w:hAnsi="Arial" w:cs="Arial"/>
        </w:rPr>
        <w:br/>
        <w:t>w związku z udziałem w postępowaniu, wykonawca składa oświadczenia o wypełnieniu przez niego obowiązków informacyjnych przewidzianych w art. 13 lub art. 14 RODO – treść oświadczenia została zawarta w Formularz</w:t>
      </w:r>
      <w:r w:rsidR="00DA6488">
        <w:rPr>
          <w:rFonts w:ascii="Arial" w:eastAsiaTheme="majorEastAsia" w:hAnsi="Arial" w:cs="Arial"/>
        </w:rPr>
        <w:t>u</w:t>
      </w:r>
      <w:r w:rsidRPr="004806B1">
        <w:rPr>
          <w:rFonts w:ascii="Arial" w:eastAsiaTheme="majorEastAsia" w:hAnsi="Arial" w:cs="Arial"/>
        </w:rPr>
        <w:t xml:space="preserve"> Oferty;</w:t>
      </w:r>
      <w:r w:rsidRPr="004806B1">
        <w:rPr>
          <w:rFonts w:ascii="Arial" w:eastAsiaTheme="majorEastAsia" w:hAnsi="Arial" w:cs="Arial"/>
          <w:b/>
        </w:rPr>
        <w:t xml:space="preserve"> </w:t>
      </w:r>
    </w:p>
    <w:p w14:paraId="0A2843DD" w14:textId="77777777" w:rsidR="004806B1" w:rsidRPr="004806B1" w:rsidRDefault="004806B1" w:rsidP="004806B1">
      <w:pPr>
        <w:numPr>
          <w:ilvl w:val="0"/>
          <w:numId w:val="16"/>
        </w:numPr>
        <w:spacing w:after="0" w:line="252" w:lineRule="auto"/>
        <w:contextualSpacing/>
        <w:jc w:val="both"/>
        <w:rPr>
          <w:rFonts w:ascii="Arial" w:eastAsiaTheme="majorEastAsia" w:hAnsi="Arial" w:cs="Arial"/>
        </w:rPr>
      </w:pPr>
      <w:r w:rsidRPr="004806B1">
        <w:rPr>
          <w:rFonts w:ascii="Arial" w:eastAsiaTheme="majorEastAsia" w:hAnsi="Arial" w:cs="Arial"/>
        </w:rPr>
        <w:t>Zamawiający informuje, że:</w:t>
      </w:r>
    </w:p>
    <w:p w14:paraId="45C022C4" w14:textId="77777777" w:rsidR="004806B1" w:rsidRPr="004806B1" w:rsidRDefault="004806B1" w:rsidP="004806B1">
      <w:pPr>
        <w:numPr>
          <w:ilvl w:val="0"/>
          <w:numId w:val="3"/>
        </w:numPr>
        <w:spacing w:after="0" w:line="240" w:lineRule="auto"/>
        <w:ind w:left="714" w:hanging="357"/>
        <w:jc w:val="both"/>
        <w:rPr>
          <w:rFonts w:ascii="Arial" w:eastAsiaTheme="majorEastAsia" w:hAnsi="Arial" w:cs="Arial"/>
        </w:rPr>
      </w:pPr>
      <w:r w:rsidRPr="004806B1">
        <w:rPr>
          <w:rFonts w:ascii="Arial" w:eastAsiaTheme="majorEastAsia" w:hAnsi="Arial" w:cs="Arial"/>
        </w:rP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77029CDB" w14:textId="77777777" w:rsidR="004806B1" w:rsidRPr="004806B1" w:rsidRDefault="004806B1" w:rsidP="004806B1">
      <w:pPr>
        <w:numPr>
          <w:ilvl w:val="0"/>
          <w:numId w:val="3"/>
        </w:numPr>
        <w:spacing w:after="0" w:line="240" w:lineRule="auto"/>
        <w:ind w:left="714" w:hanging="357"/>
        <w:jc w:val="both"/>
        <w:rPr>
          <w:rFonts w:ascii="Arial" w:eastAsiaTheme="majorEastAsia" w:hAnsi="Arial" w:cs="Arial"/>
        </w:rPr>
      </w:pPr>
      <w:r w:rsidRPr="004806B1">
        <w:rPr>
          <w:rFonts w:ascii="Arial" w:eastAsiaTheme="majorEastAsia" w:hAnsi="Arial" w:cs="Arial"/>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3A486DBA" w14:textId="77777777" w:rsidR="004806B1" w:rsidRPr="004806B1" w:rsidRDefault="004806B1" w:rsidP="004806B1">
      <w:pPr>
        <w:numPr>
          <w:ilvl w:val="0"/>
          <w:numId w:val="3"/>
        </w:numPr>
        <w:spacing w:after="0" w:line="240" w:lineRule="auto"/>
        <w:ind w:left="714" w:hanging="357"/>
        <w:jc w:val="both"/>
        <w:rPr>
          <w:rFonts w:ascii="Arial" w:eastAsiaTheme="majorEastAsia" w:hAnsi="Arial" w:cs="Arial"/>
        </w:rPr>
      </w:pPr>
      <w:r w:rsidRPr="004806B1">
        <w:rPr>
          <w:rFonts w:ascii="Arial" w:eastAsiaTheme="majorEastAsia" w:hAnsi="Arial" w:cs="Arial"/>
        </w:rPr>
        <w:lastRenderedPageBreak/>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w:t>
      </w:r>
      <w:r w:rsidRPr="004806B1">
        <w:rPr>
          <w:rFonts w:ascii="Arial" w:eastAsiaTheme="majorEastAsia" w:hAnsi="Arial" w:cs="Arial"/>
        </w:rPr>
        <w:br/>
        <w:t>o udzielenie zamówienia;</w:t>
      </w:r>
    </w:p>
    <w:p w14:paraId="07A64F44" w14:textId="77777777" w:rsidR="004806B1" w:rsidRPr="004806B1" w:rsidRDefault="004806B1" w:rsidP="004806B1">
      <w:pPr>
        <w:numPr>
          <w:ilvl w:val="0"/>
          <w:numId w:val="3"/>
        </w:numPr>
        <w:spacing w:after="0" w:line="240" w:lineRule="auto"/>
        <w:ind w:left="714" w:hanging="357"/>
        <w:jc w:val="both"/>
        <w:rPr>
          <w:rFonts w:ascii="Arial" w:eastAsiaTheme="majorEastAsia" w:hAnsi="Arial" w:cs="Arial"/>
        </w:rPr>
      </w:pPr>
      <w:r w:rsidRPr="004806B1">
        <w:rPr>
          <w:rFonts w:ascii="Arial" w:eastAsiaTheme="majorEastAsia" w:hAnsi="Arial" w:cs="Arial"/>
        </w:rPr>
        <w:t xml:space="preserve">skorzystanie przez osobę, której dane osobowe dotyczą, z uprawnienia, </w:t>
      </w:r>
      <w:r w:rsidRPr="004806B1">
        <w:rPr>
          <w:rFonts w:ascii="Arial" w:eastAsiaTheme="majorEastAsia" w:hAnsi="Arial" w:cs="Arial"/>
        </w:rPr>
        <w:br/>
        <w:t>o którym mowa w art. 16 RODO (z uprawnienia do sprostowania lub uzupełnienia danych osobowych), nie może naruszać integralności protokołu postępowania oraz jego załączników;</w:t>
      </w:r>
    </w:p>
    <w:p w14:paraId="123B9D40" w14:textId="77777777" w:rsidR="004806B1" w:rsidRPr="004806B1" w:rsidRDefault="004806B1" w:rsidP="004806B1">
      <w:pPr>
        <w:numPr>
          <w:ilvl w:val="0"/>
          <w:numId w:val="3"/>
        </w:numPr>
        <w:spacing w:after="0" w:line="240" w:lineRule="auto"/>
        <w:ind w:left="714" w:hanging="357"/>
        <w:jc w:val="both"/>
        <w:rPr>
          <w:rFonts w:ascii="Arial" w:eastAsiaTheme="majorEastAsia" w:hAnsi="Arial" w:cs="Arial"/>
        </w:rPr>
      </w:pPr>
      <w:r w:rsidRPr="004806B1">
        <w:rPr>
          <w:rFonts w:ascii="Arial" w:eastAsiaTheme="majorEastAsia" w:hAnsi="Arial" w:cs="Arial"/>
        </w:rPr>
        <w:t>w postępowaniu o udzielenie zamówienia zgłoszenie żądania ograniczenia przetwarzania, o którym mowa w art. 18 ust. 1 RODO, nie ogranicza przetwarzania danych osobowych do czasu zakończenia tego postępowania;</w:t>
      </w:r>
    </w:p>
    <w:p w14:paraId="140C66E9" w14:textId="77777777" w:rsidR="004806B1" w:rsidRPr="004806B1" w:rsidRDefault="004806B1" w:rsidP="004806B1">
      <w:pPr>
        <w:numPr>
          <w:ilvl w:val="0"/>
          <w:numId w:val="3"/>
        </w:numPr>
        <w:spacing w:after="0" w:line="240" w:lineRule="auto"/>
        <w:ind w:left="714" w:hanging="357"/>
        <w:jc w:val="both"/>
        <w:rPr>
          <w:rFonts w:ascii="Arial" w:eastAsiaTheme="majorEastAsia" w:hAnsi="Arial" w:cs="Arial"/>
        </w:rPr>
      </w:pPr>
      <w:r w:rsidRPr="004806B1">
        <w:rPr>
          <w:rFonts w:ascii="Arial" w:eastAsiaTheme="majorEastAsia" w:hAnsi="Arial" w:cs="Arial"/>
        </w:rPr>
        <w:t xml:space="preserve">w przypadku gdy wniesienie żądania dotyczącego prawa, o którym mowa </w:t>
      </w:r>
      <w:r w:rsidRPr="004806B1">
        <w:rPr>
          <w:rFonts w:ascii="Arial" w:eastAsiaTheme="majorEastAsia" w:hAnsi="Arial" w:cs="Arial"/>
        </w:rPr>
        <w:br/>
        <w:t>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3AD4B723" w14:textId="77777777" w:rsidR="004806B1" w:rsidRPr="004806B1" w:rsidRDefault="004806B1" w:rsidP="004806B1">
      <w:pPr>
        <w:spacing w:after="0" w:line="240" w:lineRule="auto"/>
        <w:jc w:val="both"/>
        <w:rPr>
          <w:rFonts w:ascii="Arial" w:eastAsiaTheme="majorEastAsia" w:hAnsi="Arial" w:cs="Arial"/>
          <w:b/>
          <w:highlight w:val="lightGray"/>
        </w:rPr>
      </w:pPr>
    </w:p>
    <w:p w14:paraId="0D827FED" w14:textId="77777777" w:rsidR="004806B1" w:rsidRPr="004806B1" w:rsidRDefault="004806B1" w:rsidP="004806B1">
      <w:pPr>
        <w:spacing w:after="0"/>
        <w:ind w:right="20"/>
        <w:jc w:val="both"/>
        <w:rPr>
          <w:rFonts w:ascii="Arial" w:eastAsia="Times New Roman" w:hAnsi="Arial" w:cs="Arial"/>
          <w:b/>
          <w:highlight w:val="yellow"/>
          <w:lang w:eastAsia="pl-PL"/>
        </w:rPr>
      </w:pPr>
      <w:r w:rsidRPr="004806B1">
        <w:rPr>
          <w:rFonts w:ascii="Arial" w:eastAsia="Times New Roman" w:hAnsi="Arial" w:cs="Arial"/>
          <w:b/>
        </w:rPr>
        <w:t>Do spraw nieuregulowanych w SWZ mają zastosowanie przepisy ustawy z dnia 11 września 2019 r. –</w:t>
      </w:r>
      <w:r w:rsidR="003612DC">
        <w:rPr>
          <w:rFonts w:ascii="Arial" w:eastAsia="Times New Roman" w:hAnsi="Arial" w:cs="Arial"/>
          <w:b/>
        </w:rPr>
        <w:t xml:space="preserve"> Prawo zamówień publicznych (</w:t>
      </w:r>
      <w:proofErr w:type="spellStart"/>
      <w:r w:rsidR="003612DC">
        <w:rPr>
          <w:rFonts w:ascii="Arial" w:eastAsia="Times New Roman" w:hAnsi="Arial" w:cs="Arial"/>
          <w:b/>
        </w:rPr>
        <w:t>t.j</w:t>
      </w:r>
      <w:proofErr w:type="spellEnd"/>
      <w:r w:rsidR="003612DC">
        <w:rPr>
          <w:rFonts w:ascii="Arial" w:eastAsia="Times New Roman" w:hAnsi="Arial" w:cs="Arial"/>
          <w:b/>
        </w:rPr>
        <w:t>. Dz.U. z 2022 r.</w:t>
      </w:r>
      <w:r w:rsidRPr="004806B1">
        <w:rPr>
          <w:rFonts w:ascii="Arial" w:eastAsia="Times New Roman" w:hAnsi="Arial" w:cs="Arial"/>
          <w:b/>
        </w:rPr>
        <w:t xml:space="preserve"> poz. 1710 ze zm.) oraz przepisy wykonawcze do niej, a w szczególności przepisy </w:t>
      </w:r>
      <w:r w:rsidRPr="004806B1">
        <w:rPr>
          <w:rFonts w:ascii="Arial" w:eastAsia="Times New Roman" w:hAnsi="Arial" w:cs="Arial"/>
          <w:b/>
          <w:lang w:eastAsia="pl-PL"/>
        </w:rPr>
        <w:t xml:space="preserve">rozporządzenia Prezesa Rady Ministrów z dnia 30 grudnia 2020 r. w sprawie sposobu sporządzania </w:t>
      </w:r>
      <w:r w:rsidRPr="004806B1">
        <w:rPr>
          <w:rFonts w:ascii="Arial" w:eastAsia="Times New Roman" w:hAnsi="Arial" w:cs="Arial"/>
          <w:b/>
          <w:lang w:eastAsia="pl-PL"/>
        </w:rPr>
        <w:br/>
        <w:t xml:space="preserve">i przekazywania informacji oraz wymagań technicznych dla dokumentów elektronicznych oraz środków komunikacji elektronicznej w postępowaniu </w:t>
      </w:r>
      <w:r w:rsidRPr="004806B1">
        <w:rPr>
          <w:rFonts w:ascii="Arial" w:eastAsia="Times New Roman" w:hAnsi="Arial" w:cs="Arial"/>
          <w:b/>
          <w:lang w:eastAsia="pl-PL"/>
        </w:rPr>
        <w:br/>
        <w:t>o udzielenie zamówienia publicznego l</w:t>
      </w:r>
      <w:r w:rsidR="003612DC">
        <w:rPr>
          <w:rFonts w:ascii="Arial" w:eastAsia="Times New Roman" w:hAnsi="Arial" w:cs="Arial"/>
          <w:b/>
          <w:lang w:eastAsia="pl-PL"/>
        </w:rPr>
        <w:t>ub konkursie  (Dz.U. z 2020 r.</w:t>
      </w:r>
      <w:r w:rsidRPr="004806B1">
        <w:rPr>
          <w:rFonts w:ascii="Arial" w:eastAsia="Times New Roman" w:hAnsi="Arial" w:cs="Arial"/>
          <w:b/>
          <w:lang w:eastAsia="pl-PL"/>
        </w:rPr>
        <w:t xml:space="preserve"> poz. 2452) oraz rozporządzenia Ministra Rozwoju, Pracy i Technologii z dnia 23 grudnia 2020 r. </w:t>
      </w:r>
      <w:r w:rsidRPr="004806B1">
        <w:rPr>
          <w:rFonts w:ascii="Arial" w:eastAsia="Times New Roman" w:hAnsi="Arial" w:cs="Arial"/>
          <w:b/>
          <w:lang w:eastAsia="pl-PL"/>
        </w:rPr>
        <w:br/>
        <w:t>w sprawie podmiotowych środków dowodowych oraz innych dokumentów lub oświadczeń, jakich może żąda</w:t>
      </w:r>
      <w:r w:rsidR="003612DC">
        <w:rPr>
          <w:rFonts w:ascii="Arial" w:eastAsia="Times New Roman" w:hAnsi="Arial" w:cs="Arial"/>
          <w:b/>
          <w:lang w:eastAsia="pl-PL"/>
        </w:rPr>
        <w:t>ć zamawiający od wykonawcy (Dz.U. z 2020 r.</w:t>
      </w:r>
      <w:r w:rsidRPr="004806B1">
        <w:rPr>
          <w:rFonts w:ascii="Arial" w:eastAsia="Times New Roman" w:hAnsi="Arial" w:cs="Arial"/>
          <w:b/>
          <w:lang w:eastAsia="pl-PL"/>
        </w:rPr>
        <w:t xml:space="preserve"> poz. 2415). </w:t>
      </w:r>
    </w:p>
    <w:p w14:paraId="62726224" w14:textId="77777777" w:rsidR="004806B1" w:rsidRPr="004806B1" w:rsidRDefault="004806B1" w:rsidP="004806B1">
      <w:pPr>
        <w:shd w:val="clear" w:color="auto" w:fill="FFFFFF" w:themeFill="background1"/>
        <w:spacing w:line="252" w:lineRule="auto"/>
        <w:contextualSpacing/>
        <w:jc w:val="both"/>
        <w:rPr>
          <w:rFonts w:ascii="Arial" w:eastAsia="Times New Roman" w:hAnsi="Arial" w:cs="Arial"/>
          <w:b/>
        </w:rPr>
      </w:pPr>
    </w:p>
    <w:p w14:paraId="592BDE03" w14:textId="77777777" w:rsidR="004806B1" w:rsidRPr="004806B1" w:rsidRDefault="004806B1" w:rsidP="004806B1">
      <w:pPr>
        <w:spacing w:line="252" w:lineRule="auto"/>
        <w:ind w:left="360"/>
        <w:contextualSpacing/>
        <w:jc w:val="both"/>
        <w:rPr>
          <w:rFonts w:ascii="Arial" w:eastAsiaTheme="majorEastAsia" w:hAnsi="Arial" w:cs="Arial"/>
          <w:b/>
          <w:u w:val="single"/>
        </w:rPr>
      </w:pPr>
    </w:p>
    <w:p w14:paraId="02F0F841" w14:textId="77777777" w:rsidR="004806B1" w:rsidRPr="004806B1" w:rsidRDefault="004806B1" w:rsidP="004806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Arial" w:eastAsiaTheme="majorEastAsia" w:hAnsi="Arial" w:cs="Arial"/>
          <w:b/>
        </w:rPr>
      </w:pPr>
      <w:r w:rsidRPr="004806B1">
        <w:rPr>
          <w:rFonts w:ascii="Arial" w:eastAsiaTheme="majorEastAsia" w:hAnsi="Arial" w:cs="Arial"/>
          <w:b/>
        </w:rPr>
        <w:t xml:space="preserve">Wymagania stawiane wykonawcy </w:t>
      </w:r>
    </w:p>
    <w:p w14:paraId="71707CF3" w14:textId="77777777" w:rsidR="004806B1" w:rsidRPr="004806B1" w:rsidRDefault="004806B1" w:rsidP="004806B1">
      <w:pPr>
        <w:numPr>
          <w:ilvl w:val="0"/>
          <w:numId w:val="20"/>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Przedmiot zamówienia</w:t>
      </w:r>
    </w:p>
    <w:p w14:paraId="03765DFC" w14:textId="77777777" w:rsidR="004806B1" w:rsidRPr="004806B1" w:rsidRDefault="004806B1" w:rsidP="004806B1">
      <w:pPr>
        <w:spacing w:line="252" w:lineRule="auto"/>
        <w:ind w:left="360"/>
        <w:contextualSpacing/>
        <w:jc w:val="both"/>
        <w:rPr>
          <w:rFonts w:ascii="Arial" w:eastAsiaTheme="majorEastAsia" w:hAnsi="Arial" w:cs="Arial"/>
        </w:rPr>
      </w:pPr>
    </w:p>
    <w:p w14:paraId="6F003FB8" w14:textId="414CAA03" w:rsidR="004806B1" w:rsidRPr="004316AE" w:rsidRDefault="004806B1" w:rsidP="004316AE">
      <w:pPr>
        <w:numPr>
          <w:ilvl w:val="0"/>
          <w:numId w:val="8"/>
        </w:numPr>
        <w:spacing w:after="0" w:line="252" w:lineRule="auto"/>
        <w:contextualSpacing/>
        <w:jc w:val="both"/>
        <w:rPr>
          <w:rFonts w:ascii="Arial" w:eastAsiaTheme="majorEastAsia" w:hAnsi="Arial" w:cs="Arial"/>
          <w:b/>
        </w:rPr>
      </w:pPr>
      <w:r w:rsidRPr="004806B1">
        <w:rPr>
          <w:rFonts w:ascii="Arial" w:eastAsiaTheme="majorEastAsia" w:hAnsi="Arial" w:cs="Arial"/>
          <w:b/>
        </w:rPr>
        <w:t>Prz</w:t>
      </w:r>
      <w:r w:rsidR="004316AE">
        <w:rPr>
          <w:rFonts w:ascii="Arial" w:eastAsiaTheme="majorEastAsia" w:hAnsi="Arial" w:cs="Arial"/>
          <w:b/>
        </w:rPr>
        <w:t>edmiotem zamówienia jest d</w:t>
      </w:r>
      <w:r w:rsidR="004316AE" w:rsidRPr="004316AE">
        <w:rPr>
          <w:rFonts w:ascii="Arial" w:eastAsiaTheme="majorEastAsia" w:hAnsi="Arial" w:cs="Arial"/>
          <w:b/>
        </w:rPr>
        <w:t>ostawa, wymiana i uruchomienie</w:t>
      </w:r>
      <w:r w:rsidR="00BB3379">
        <w:rPr>
          <w:rFonts w:ascii="Arial" w:eastAsiaTheme="majorEastAsia" w:hAnsi="Arial" w:cs="Arial"/>
          <w:b/>
        </w:rPr>
        <w:t xml:space="preserve"> </w:t>
      </w:r>
      <w:r w:rsidR="00BB3379" w:rsidRPr="00BB3379">
        <w:rPr>
          <w:rFonts w:ascii="Arial" w:eastAsiaTheme="majorEastAsia" w:hAnsi="Arial" w:cs="Arial"/>
          <w:b/>
        </w:rPr>
        <w:t xml:space="preserve">nowego lub regenerowanego fabrycznie, silnika biogazowego z osprzętem do agregatu kogeneracyjnego </w:t>
      </w:r>
      <w:proofErr w:type="spellStart"/>
      <w:r w:rsidR="00BB3379" w:rsidRPr="00BB3379">
        <w:rPr>
          <w:rFonts w:ascii="Arial" w:eastAsiaTheme="majorEastAsia" w:hAnsi="Arial" w:cs="Arial"/>
          <w:b/>
        </w:rPr>
        <w:t>Agenitor</w:t>
      </w:r>
      <w:proofErr w:type="spellEnd"/>
      <w:r w:rsidR="00BB3379" w:rsidRPr="00BB3379">
        <w:rPr>
          <w:rFonts w:ascii="Arial" w:eastAsiaTheme="majorEastAsia" w:hAnsi="Arial" w:cs="Arial"/>
          <w:b/>
        </w:rPr>
        <w:t xml:space="preserve"> 306 producenta 2G</w:t>
      </w:r>
      <w:r w:rsidR="004316AE" w:rsidRPr="004316AE">
        <w:rPr>
          <w:rFonts w:ascii="Arial" w:eastAsiaTheme="majorEastAsia" w:hAnsi="Arial" w:cs="Arial"/>
          <w:b/>
        </w:rPr>
        <w:t xml:space="preserve"> na terenie ZUOK „Orli Staw”</w:t>
      </w:r>
      <w:r w:rsidRPr="004316AE">
        <w:rPr>
          <w:rFonts w:ascii="Arial" w:eastAsiaTheme="majorEastAsia" w:hAnsi="Arial" w:cs="Arial"/>
          <w:b/>
        </w:rPr>
        <w:t xml:space="preserve"> </w:t>
      </w:r>
    </w:p>
    <w:p w14:paraId="7799785E" w14:textId="77777777" w:rsidR="004806B1" w:rsidRPr="004806B1" w:rsidRDefault="004806B1" w:rsidP="004806B1">
      <w:pPr>
        <w:widowControl w:val="0"/>
        <w:numPr>
          <w:ilvl w:val="0"/>
          <w:numId w:val="8"/>
        </w:numPr>
        <w:spacing w:after="0" w:line="252" w:lineRule="auto"/>
        <w:contextualSpacing/>
        <w:jc w:val="both"/>
        <w:rPr>
          <w:rFonts w:ascii="Arial" w:eastAsiaTheme="majorEastAsia" w:hAnsi="Arial" w:cs="Arial"/>
        </w:rPr>
      </w:pPr>
      <w:r w:rsidRPr="004806B1">
        <w:rPr>
          <w:rFonts w:ascii="Arial" w:eastAsiaTheme="majorEastAsia" w:hAnsi="Arial" w:cs="Arial"/>
          <w:b/>
        </w:rPr>
        <w:t xml:space="preserve">Wspólny Słownik Zamówień: </w:t>
      </w:r>
    </w:p>
    <w:p w14:paraId="55AB982C" w14:textId="20A16102" w:rsidR="004806B1" w:rsidRPr="00355E0D" w:rsidRDefault="006D4CE2" w:rsidP="004806B1">
      <w:pPr>
        <w:widowControl w:val="0"/>
        <w:spacing w:line="252" w:lineRule="auto"/>
        <w:ind w:left="360"/>
        <w:contextualSpacing/>
        <w:jc w:val="both"/>
        <w:rPr>
          <w:rFonts w:ascii="Arial" w:eastAsiaTheme="majorEastAsia" w:hAnsi="Arial" w:cs="Arial"/>
          <w:b/>
        </w:rPr>
      </w:pPr>
      <w:r w:rsidRPr="00355E0D">
        <w:rPr>
          <w:rFonts w:ascii="Arial" w:eastAsiaTheme="majorEastAsia" w:hAnsi="Arial" w:cs="Arial"/>
          <w:b/>
        </w:rPr>
        <w:t>34311110-4</w:t>
      </w:r>
      <w:r w:rsidR="004806B1" w:rsidRPr="00355E0D">
        <w:rPr>
          <w:rFonts w:ascii="Arial" w:eastAsiaTheme="majorEastAsia" w:hAnsi="Arial" w:cs="Arial"/>
          <w:b/>
        </w:rPr>
        <w:t xml:space="preserve"> - </w:t>
      </w:r>
      <w:r w:rsidRPr="00355E0D">
        <w:rPr>
          <w:rFonts w:ascii="Arial" w:eastAsiaTheme="majorEastAsia" w:hAnsi="Arial" w:cs="Arial"/>
          <w:b/>
        </w:rPr>
        <w:t xml:space="preserve"> silniki spalinowe o zapłonie iskrowym</w:t>
      </w:r>
    </w:p>
    <w:p w14:paraId="2F1753C6" w14:textId="77777777" w:rsidR="004806B1" w:rsidRPr="004806B1" w:rsidRDefault="004806B1" w:rsidP="004806B1">
      <w:pPr>
        <w:numPr>
          <w:ilvl w:val="0"/>
          <w:numId w:val="8"/>
        </w:numPr>
        <w:spacing w:after="0" w:line="252" w:lineRule="auto"/>
        <w:contextualSpacing/>
        <w:jc w:val="both"/>
        <w:rPr>
          <w:rFonts w:ascii="Arial" w:eastAsiaTheme="majorEastAsia" w:hAnsi="Arial" w:cs="Arial"/>
          <w:b/>
        </w:rPr>
      </w:pPr>
      <w:r w:rsidRPr="004806B1">
        <w:rPr>
          <w:rFonts w:ascii="Arial" w:eastAsiaTheme="majorEastAsia" w:hAnsi="Arial" w:cs="Arial"/>
          <w:b/>
        </w:rPr>
        <w:t>Opis przedmiotu zamówienia, opis wymagań zamawiającego w zakresie realizacji i odbioru określają:</w:t>
      </w:r>
    </w:p>
    <w:p w14:paraId="2CF5A13B" w14:textId="77777777" w:rsidR="004806B1" w:rsidRPr="004806B1" w:rsidRDefault="004806B1" w:rsidP="004806B1">
      <w:pPr>
        <w:numPr>
          <w:ilvl w:val="0"/>
          <w:numId w:val="4"/>
        </w:numPr>
        <w:spacing w:after="0" w:line="252" w:lineRule="auto"/>
        <w:contextualSpacing/>
        <w:jc w:val="both"/>
        <w:rPr>
          <w:rFonts w:ascii="Arial" w:eastAsiaTheme="majorEastAsia" w:hAnsi="Arial" w:cs="Arial"/>
          <w:bCs/>
        </w:rPr>
      </w:pPr>
      <w:r w:rsidRPr="004806B1">
        <w:rPr>
          <w:rFonts w:ascii="Arial" w:eastAsiaTheme="majorEastAsia" w:hAnsi="Arial" w:cs="Arial"/>
        </w:rPr>
        <w:t xml:space="preserve">Opis przedmiotu zamówienia </w:t>
      </w:r>
      <w:r w:rsidRPr="004806B1">
        <w:rPr>
          <w:rFonts w:ascii="Arial" w:eastAsiaTheme="majorEastAsia" w:hAnsi="Arial" w:cs="Arial"/>
          <w:bCs/>
        </w:rPr>
        <w:t xml:space="preserve"> </w:t>
      </w:r>
      <w:r w:rsidRPr="004806B1">
        <w:rPr>
          <w:rFonts w:ascii="Arial" w:eastAsiaTheme="majorEastAsia" w:hAnsi="Arial" w:cs="Arial"/>
        </w:rPr>
        <w:t xml:space="preserve">– Załącznik nr 1 do SWZ, </w:t>
      </w:r>
    </w:p>
    <w:p w14:paraId="66372727" w14:textId="77777777" w:rsidR="004806B1" w:rsidRPr="004806B1" w:rsidRDefault="004806B1" w:rsidP="004806B1">
      <w:pPr>
        <w:numPr>
          <w:ilvl w:val="0"/>
          <w:numId w:val="4"/>
        </w:numPr>
        <w:spacing w:after="0" w:line="252" w:lineRule="auto"/>
        <w:contextualSpacing/>
        <w:jc w:val="both"/>
        <w:rPr>
          <w:rFonts w:ascii="Arial" w:eastAsiaTheme="majorEastAsia" w:hAnsi="Arial" w:cs="Arial"/>
        </w:rPr>
      </w:pPr>
      <w:r w:rsidRPr="004806B1">
        <w:rPr>
          <w:rFonts w:ascii="Arial" w:eastAsiaTheme="majorEastAsia" w:hAnsi="Arial" w:cs="Arial"/>
        </w:rPr>
        <w:t>Projektowane postanowienia umowy – Załącznik nr 2 do SWZ.</w:t>
      </w:r>
    </w:p>
    <w:p w14:paraId="6CE5F163" w14:textId="77777777" w:rsidR="004806B1" w:rsidRPr="004806B1" w:rsidRDefault="004806B1" w:rsidP="004806B1">
      <w:pPr>
        <w:spacing w:after="0" w:line="240" w:lineRule="auto"/>
        <w:jc w:val="both"/>
        <w:rPr>
          <w:rFonts w:ascii="Arial" w:eastAsiaTheme="majorEastAsia" w:hAnsi="Arial" w:cs="Arial"/>
        </w:rPr>
      </w:pPr>
      <w:r w:rsidRPr="004806B1">
        <w:rPr>
          <w:rFonts w:ascii="Arial" w:eastAsiaTheme="majorEastAsia" w:hAnsi="Arial" w:cs="Arial"/>
        </w:rPr>
        <w:t xml:space="preserve">Wszystkie wymagania określone w dokumentach zamówienia stanowią wymagania minimalne, a ich spełnienie jest obligatoryjne. Niespełnienie ww. wymagań minimalnych </w:t>
      </w:r>
      <w:r w:rsidRPr="004806B1">
        <w:rPr>
          <w:rFonts w:ascii="Arial" w:eastAsiaTheme="majorEastAsia" w:hAnsi="Arial" w:cs="Arial"/>
        </w:rPr>
        <w:lastRenderedPageBreak/>
        <w:t>będzie skutkować odrzuceniem oferty jako niezgodnej z warunkami zamówienia na podstawie art. 226 ust. 1 pkt 5 ustawy Pzp.</w:t>
      </w:r>
    </w:p>
    <w:p w14:paraId="4C6A4439" w14:textId="77777777" w:rsidR="004806B1" w:rsidRDefault="004806B1" w:rsidP="004806B1">
      <w:pPr>
        <w:numPr>
          <w:ilvl w:val="0"/>
          <w:numId w:val="8"/>
        </w:numPr>
        <w:spacing w:after="0" w:line="252" w:lineRule="auto"/>
        <w:contextualSpacing/>
        <w:jc w:val="both"/>
        <w:rPr>
          <w:rFonts w:ascii="Arial" w:eastAsiaTheme="majorEastAsia" w:hAnsi="Arial" w:cs="Arial"/>
          <w:b/>
        </w:rPr>
      </w:pPr>
      <w:r w:rsidRPr="004806B1">
        <w:rPr>
          <w:rFonts w:ascii="Arial" w:eastAsiaTheme="majorEastAsia" w:hAnsi="Arial" w:cs="Arial"/>
          <w:b/>
        </w:rPr>
        <w:t>Gwarancja jakości i rękojmia</w:t>
      </w:r>
    </w:p>
    <w:p w14:paraId="4857CF8A" w14:textId="32A3C596" w:rsidR="004316AE" w:rsidRPr="003A2A90" w:rsidRDefault="004316AE" w:rsidP="004316AE">
      <w:pPr>
        <w:spacing w:after="0" w:line="252" w:lineRule="auto"/>
        <w:ind w:left="360"/>
        <w:contextualSpacing/>
        <w:jc w:val="both"/>
        <w:rPr>
          <w:rFonts w:ascii="Arial" w:eastAsiaTheme="majorEastAsia" w:hAnsi="Arial" w:cs="Arial"/>
        </w:rPr>
      </w:pPr>
      <w:r w:rsidRPr="003A2A90">
        <w:rPr>
          <w:rFonts w:ascii="Arial" w:eastAsiaTheme="majorEastAsia" w:hAnsi="Arial" w:cs="Arial"/>
        </w:rPr>
        <w:t>Wykonawca ma do wyboru jeden z trzech zestawów w ramach kryterium oceny ofert opisanych w pkt III.4.2)b) SWZ.</w:t>
      </w:r>
      <w:r w:rsidR="00A70BFB" w:rsidRPr="003A2A90">
        <w:rPr>
          <w:rFonts w:ascii="Arial" w:eastAsiaTheme="majorEastAsia" w:hAnsi="Arial" w:cs="Arial"/>
        </w:rPr>
        <w:t xml:space="preserve"> </w:t>
      </w:r>
    </w:p>
    <w:p w14:paraId="6086E8F4" w14:textId="64FA1831" w:rsidR="00A70BFB" w:rsidRDefault="00A70BFB" w:rsidP="004316AE">
      <w:pPr>
        <w:spacing w:after="0" w:line="252" w:lineRule="auto"/>
        <w:ind w:left="360"/>
        <w:contextualSpacing/>
        <w:jc w:val="both"/>
        <w:rPr>
          <w:rFonts w:ascii="Arial" w:eastAsiaTheme="majorEastAsia" w:hAnsi="Arial" w:cs="Arial"/>
        </w:rPr>
      </w:pPr>
    </w:p>
    <w:p w14:paraId="37F2ECC0" w14:textId="77777777" w:rsidR="00BB63D5" w:rsidRDefault="004806B1" w:rsidP="004806B1">
      <w:pPr>
        <w:numPr>
          <w:ilvl w:val="0"/>
          <w:numId w:val="4"/>
        </w:numPr>
        <w:spacing w:after="0" w:line="252" w:lineRule="auto"/>
        <w:contextualSpacing/>
        <w:jc w:val="both"/>
        <w:rPr>
          <w:rFonts w:ascii="Arial" w:eastAsiaTheme="majorEastAsia" w:hAnsi="Arial" w:cs="Arial"/>
        </w:rPr>
      </w:pPr>
      <w:r w:rsidRPr="00071748">
        <w:rPr>
          <w:rFonts w:ascii="Arial" w:eastAsiaTheme="majorEastAsia" w:hAnsi="Arial" w:cs="Arial"/>
        </w:rPr>
        <w:t xml:space="preserve">Wymagany minimalny okres gwarancji jakości na wykonany przedmiot umowy – </w:t>
      </w:r>
      <w:r w:rsidR="00071748">
        <w:rPr>
          <w:rFonts w:ascii="Arial" w:eastAsiaTheme="majorEastAsia" w:hAnsi="Arial" w:cs="Arial"/>
        </w:rPr>
        <w:t>12</w:t>
      </w:r>
      <w:r w:rsidRPr="00071748">
        <w:rPr>
          <w:rFonts w:ascii="Arial" w:eastAsiaTheme="majorEastAsia" w:hAnsi="Arial" w:cs="Arial"/>
        </w:rPr>
        <w:t xml:space="preserve"> miesi</w:t>
      </w:r>
      <w:r w:rsidR="00071748">
        <w:rPr>
          <w:rFonts w:ascii="Arial" w:eastAsiaTheme="majorEastAsia" w:hAnsi="Arial" w:cs="Arial"/>
        </w:rPr>
        <w:t>ęcy</w:t>
      </w:r>
      <w:r w:rsidRPr="00071748">
        <w:rPr>
          <w:rFonts w:ascii="Arial" w:eastAsiaTheme="majorEastAsia" w:hAnsi="Arial" w:cs="Arial"/>
        </w:rPr>
        <w:t xml:space="preserve"> od daty podpisania przez obie strony </w:t>
      </w:r>
      <w:r w:rsidR="00071748" w:rsidRPr="00071748">
        <w:rPr>
          <w:rFonts w:ascii="Arial" w:eastAsiaTheme="majorEastAsia" w:hAnsi="Arial" w:cs="Arial"/>
        </w:rPr>
        <w:t>Protokołu Przeprowadzenia Próby Końcowej bez zastrzeżeń.</w:t>
      </w:r>
      <w:r w:rsidRPr="00071748">
        <w:rPr>
          <w:rFonts w:ascii="Arial" w:eastAsiaTheme="majorEastAsia" w:hAnsi="Arial" w:cs="Arial"/>
        </w:rPr>
        <w:t xml:space="preserve">  </w:t>
      </w:r>
    </w:p>
    <w:p w14:paraId="23C80FDB" w14:textId="7D7155D1" w:rsidR="004806B1" w:rsidRPr="00071748" w:rsidRDefault="004806B1" w:rsidP="00BB63D5">
      <w:pPr>
        <w:spacing w:after="0" w:line="252" w:lineRule="auto"/>
        <w:ind w:left="360"/>
        <w:contextualSpacing/>
        <w:jc w:val="both"/>
        <w:rPr>
          <w:rFonts w:ascii="Arial" w:eastAsiaTheme="majorEastAsia" w:hAnsi="Arial" w:cs="Arial"/>
        </w:rPr>
      </w:pPr>
      <w:r w:rsidRPr="00071748">
        <w:rPr>
          <w:rFonts w:ascii="Arial" w:eastAsiaTheme="majorEastAsia" w:hAnsi="Arial" w:cs="Arial"/>
        </w:rPr>
        <w:t xml:space="preserve">                                                                                                                                                                                                                                                                                                                                                                                                                                                                                                                                                                                                              </w:t>
      </w:r>
    </w:p>
    <w:p w14:paraId="4D151388" w14:textId="77777777" w:rsidR="004806B1" w:rsidRPr="00071748" w:rsidRDefault="004806B1" w:rsidP="004806B1">
      <w:pPr>
        <w:spacing w:line="252" w:lineRule="auto"/>
        <w:ind w:left="360"/>
        <w:contextualSpacing/>
        <w:jc w:val="both"/>
        <w:rPr>
          <w:rFonts w:ascii="Arial" w:eastAsiaTheme="majorEastAsia" w:hAnsi="Arial" w:cs="Arial"/>
          <w:b/>
          <w:u w:val="single"/>
        </w:rPr>
      </w:pPr>
      <w:r w:rsidRPr="00071748">
        <w:rPr>
          <w:rFonts w:ascii="Arial" w:eastAsiaTheme="majorEastAsia" w:hAnsi="Arial" w:cs="Arial"/>
          <w:b/>
          <w:u w:val="single"/>
        </w:rPr>
        <w:t xml:space="preserve">Okres gwarancji jakości stanowi kryterium oceny ofert. </w:t>
      </w:r>
    </w:p>
    <w:p w14:paraId="3C9B337B" w14:textId="3D39451A" w:rsidR="004806B1" w:rsidRPr="00D81657" w:rsidRDefault="004806B1" w:rsidP="004806B1">
      <w:pPr>
        <w:numPr>
          <w:ilvl w:val="0"/>
          <w:numId w:val="4"/>
        </w:numPr>
        <w:spacing w:after="0" w:line="252" w:lineRule="auto"/>
        <w:contextualSpacing/>
        <w:jc w:val="both"/>
        <w:rPr>
          <w:rFonts w:ascii="Arial" w:eastAsiaTheme="majorEastAsia" w:hAnsi="Arial" w:cs="Arial"/>
        </w:rPr>
      </w:pPr>
      <w:r w:rsidRPr="00D81657">
        <w:rPr>
          <w:rFonts w:ascii="Arial" w:eastAsiaTheme="majorEastAsia" w:hAnsi="Arial" w:cs="Arial"/>
        </w:rPr>
        <w:t>Okres rękojmi za wady fizyczne produktu wynika</w:t>
      </w:r>
      <w:r w:rsidR="0018098C" w:rsidRPr="00D81657">
        <w:rPr>
          <w:rFonts w:ascii="Arial" w:eastAsiaTheme="majorEastAsia" w:hAnsi="Arial" w:cs="Arial"/>
        </w:rPr>
        <w:t xml:space="preserve"> z</w:t>
      </w:r>
      <w:r w:rsidRPr="00D81657">
        <w:rPr>
          <w:rFonts w:ascii="Arial" w:eastAsiaTheme="majorEastAsia" w:hAnsi="Arial" w:cs="Arial"/>
        </w:rPr>
        <w:t xml:space="preserve"> </w:t>
      </w:r>
      <w:r w:rsidR="0018098C" w:rsidRPr="00D81657">
        <w:rPr>
          <w:rFonts w:ascii="Arial" w:eastAsiaTheme="majorEastAsia" w:hAnsi="Arial" w:cs="Arial"/>
        </w:rPr>
        <w:t>§ 4 ust. 2 Projektowanych postanowień</w:t>
      </w:r>
      <w:r w:rsidR="002931DA" w:rsidRPr="00D81657">
        <w:rPr>
          <w:rFonts w:ascii="Arial" w:eastAsiaTheme="majorEastAsia" w:hAnsi="Arial" w:cs="Arial"/>
        </w:rPr>
        <w:t xml:space="preserve"> umowy i wynosi 24 miesiące od dnia podpisania przez obie strony Protokołu przeprowadzenia próby końcowej.</w:t>
      </w:r>
    </w:p>
    <w:p w14:paraId="2912BED1" w14:textId="77777777" w:rsidR="004806B1" w:rsidRPr="004806B1" w:rsidRDefault="004806B1" w:rsidP="004806B1">
      <w:pPr>
        <w:spacing w:after="0" w:line="240" w:lineRule="auto"/>
        <w:jc w:val="both"/>
        <w:rPr>
          <w:rFonts w:ascii="Arial" w:eastAsia="Times New Roman" w:hAnsi="Arial" w:cs="Arial"/>
          <w:b/>
          <w:lang w:eastAsia="pl-PL"/>
        </w:rPr>
      </w:pPr>
    </w:p>
    <w:p w14:paraId="4F2F1631" w14:textId="77777777" w:rsidR="004806B1" w:rsidRPr="004806B1" w:rsidRDefault="004806B1" w:rsidP="003612DC">
      <w:pPr>
        <w:numPr>
          <w:ilvl w:val="0"/>
          <w:numId w:val="20"/>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 xml:space="preserve">Rozwiązania równoważne </w:t>
      </w:r>
      <w:r w:rsidR="003612DC" w:rsidRPr="003612DC">
        <w:rPr>
          <w:rFonts w:ascii="Arial" w:eastAsia="Times New Roman" w:hAnsi="Arial" w:cs="Arial"/>
          <w:b/>
        </w:rPr>
        <w:t>- Wykaz rozwiązań równoważnych – jeżeli dotyczy</w:t>
      </w:r>
    </w:p>
    <w:p w14:paraId="5C732D77" w14:textId="77777777" w:rsidR="004806B1" w:rsidRPr="004806B1" w:rsidRDefault="004806B1" w:rsidP="004806B1">
      <w:pPr>
        <w:spacing w:line="252" w:lineRule="auto"/>
        <w:contextualSpacing/>
        <w:jc w:val="both"/>
        <w:rPr>
          <w:rFonts w:ascii="Arial" w:eastAsiaTheme="majorEastAsia" w:hAnsi="Arial" w:cs="Arial"/>
        </w:rPr>
      </w:pPr>
    </w:p>
    <w:p w14:paraId="49A41C00" w14:textId="6645EE72" w:rsidR="004806B1" w:rsidRPr="004806B1" w:rsidRDefault="004806B1" w:rsidP="004806B1">
      <w:pPr>
        <w:numPr>
          <w:ilvl w:val="0"/>
          <w:numId w:val="27"/>
        </w:numPr>
        <w:spacing w:after="0" w:line="252" w:lineRule="auto"/>
        <w:contextualSpacing/>
        <w:jc w:val="both"/>
        <w:rPr>
          <w:rFonts w:ascii="Arial" w:eastAsiaTheme="majorEastAsia" w:hAnsi="Arial" w:cs="Arial"/>
        </w:rPr>
      </w:pPr>
      <w:r w:rsidRPr="004806B1">
        <w:rPr>
          <w:rFonts w:ascii="Arial" w:eastAsiaTheme="majorEastAsia" w:hAnsi="Arial" w:cs="Arial"/>
        </w:rPr>
        <w:t>Wszędzie tam, gdzie przedmiot zamówienia jest opisany przez odniesienie do norm, ocen technicznych, specyfikacji technicznych i systemów referencji technicznych</w:t>
      </w:r>
      <w:r w:rsidR="004F01FC">
        <w:rPr>
          <w:rFonts w:ascii="Arial" w:eastAsiaTheme="majorEastAsia" w:hAnsi="Arial" w:cs="Arial"/>
        </w:rPr>
        <w:t xml:space="preserve">, </w:t>
      </w:r>
      <w:r w:rsidR="006A7ECF">
        <w:rPr>
          <w:rFonts w:ascii="Arial" w:eastAsiaTheme="majorEastAsia" w:hAnsi="Arial" w:cs="Arial"/>
        </w:rPr>
        <w:br/>
      </w:r>
      <w:r w:rsidR="004F01FC">
        <w:rPr>
          <w:rFonts w:ascii="Arial" w:eastAsiaTheme="majorEastAsia" w:hAnsi="Arial" w:cs="Arial"/>
        </w:rPr>
        <w:t>o których mowa w art. 101 ust. 1 pkt 2 oraz ust. 3 ustawy Pzp-</w:t>
      </w:r>
      <w:r w:rsidRPr="004806B1">
        <w:rPr>
          <w:rFonts w:ascii="Arial" w:eastAsiaTheme="majorEastAsia" w:hAnsi="Arial" w:cs="Arial"/>
        </w:rPr>
        <w:t xml:space="preserve"> zamawiający dopuszcza zastosowanie rozwiązań równoważnych w stosunku do opisanych </w:t>
      </w:r>
      <w:r w:rsidR="006A7ECF">
        <w:rPr>
          <w:rFonts w:ascii="Arial" w:eastAsiaTheme="majorEastAsia" w:hAnsi="Arial" w:cs="Arial"/>
        </w:rPr>
        <w:br/>
      </w:r>
      <w:r w:rsidRPr="004806B1">
        <w:rPr>
          <w:rFonts w:ascii="Arial" w:eastAsiaTheme="majorEastAsia" w:hAnsi="Arial" w:cs="Arial"/>
        </w:rPr>
        <w:t xml:space="preserve">w SWZ, a odniesieniu takiemu towarzyszą wyrazy </w:t>
      </w:r>
      <w:r w:rsidRPr="00045D87">
        <w:rPr>
          <w:rFonts w:ascii="Arial" w:eastAsiaTheme="majorEastAsia" w:hAnsi="Arial" w:cs="Arial"/>
          <w:b/>
        </w:rPr>
        <w:t>„lub równoważne”.</w:t>
      </w:r>
    </w:p>
    <w:p w14:paraId="37D309D0" w14:textId="2653C8A0" w:rsidR="004806B1" w:rsidRPr="004806B1" w:rsidRDefault="004806B1" w:rsidP="004806B1">
      <w:pPr>
        <w:numPr>
          <w:ilvl w:val="0"/>
          <w:numId w:val="27"/>
        </w:numPr>
        <w:spacing w:after="0" w:line="252" w:lineRule="auto"/>
        <w:contextualSpacing/>
        <w:jc w:val="both"/>
        <w:rPr>
          <w:rFonts w:ascii="Arial" w:eastAsiaTheme="majorEastAsia" w:hAnsi="Arial" w:cs="Arial"/>
        </w:rPr>
      </w:pPr>
      <w:r w:rsidRPr="004806B1">
        <w:rPr>
          <w:rFonts w:ascii="Arial" w:eastAsiaTheme="majorEastAsia" w:hAnsi="Arial" w:cs="Arial"/>
        </w:rPr>
        <w:t xml:space="preserve">Wszędzie tam, gdzie przedmiot zamówienia jest opisany ze wskazaniem znaków towarowych, nazw własnych, patentów lub pochodzenia źródła lub szczególnego procesu przyjmuje się, że wskazaniom takim towarzyszą wyrazy </w:t>
      </w:r>
      <w:r w:rsidRPr="00045D87">
        <w:rPr>
          <w:rFonts w:ascii="Arial" w:eastAsiaTheme="majorEastAsia" w:hAnsi="Arial" w:cs="Arial"/>
          <w:b/>
        </w:rPr>
        <w:t>„lub równoważny”.</w:t>
      </w:r>
      <w:r w:rsidRPr="004806B1">
        <w:rPr>
          <w:rFonts w:ascii="Arial" w:eastAsiaTheme="majorEastAsia" w:hAnsi="Arial" w:cs="Arial"/>
        </w:rPr>
        <w:t xml:space="preserve"> </w:t>
      </w:r>
      <w:r w:rsidR="00097749">
        <w:rPr>
          <w:rFonts w:ascii="Arial" w:eastAsiaTheme="majorEastAsia" w:hAnsi="Arial" w:cs="Arial"/>
        </w:rPr>
        <w:t>Takie określenie przedmiotu zamówienia należy traktować jako orientacyjne. Oznacza to, że dopuszcza się zaoferowanie art</w:t>
      </w:r>
      <w:r w:rsidR="00F6713F">
        <w:rPr>
          <w:rFonts w:ascii="Arial" w:eastAsiaTheme="majorEastAsia" w:hAnsi="Arial" w:cs="Arial"/>
        </w:rPr>
        <w:t>y</w:t>
      </w:r>
      <w:r w:rsidR="00097749">
        <w:rPr>
          <w:rFonts w:ascii="Arial" w:eastAsiaTheme="majorEastAsia" w:hAnsi="Arial" w:cs="Arial"/>
        </w:rPr>
        <w:t xml:space="preserve">kułów/rozwiązań nie gorszych niż opisywane w SWZ, z zastrzeżeniem brzmienia zapisów SWZ </w:t>
      </w:r>
      <w:r w:rsidR="00045D87">
        <w:rPr>
          <w:rFonts w:ascii="Arial" w:eastAsiaTheme="majorEastAsia" w:hAnsi="Arial" w:cs="Arial"/>
        </w:rPr>
        <w:t>w zakresie równoważności, a w</w:t>
      </w:r>
      <w:r w:rsidR="00097749">
        <w:rPr>
          <w:rFonts w:ascii="Arial" w:eastAsiaTheme="majorEastAsia" w:hAnsi="Arial" w:cs="Arial"/>
        </w:rPr>
        <w:t xml:space="preserve"> szczególności</w:t>
      </w:r>
      <w:r w:rsidR="00045D87">
        <w:rPr>
          <w:rFonts w:ascii="Arial" w:eastAsiaTheme="majorEastAsia" w:hAnsi="Arial" w:cs="Arial"/>
        </w:rPr>
        <w:t xml:space="preserve"> postanowień</w:t>
      </w:r>
      <w:r w:rsidR="00097749">
        <w:rPr>
          <w:rFonts w:ascii="Arial" w:eastAsiaTheme="majorEastAsia" w:hAnsi="Arial" w:cs="Arial"/>
        </w:rPr>
        <w:t xml:space="preserve"> Opisu przedmiotu zamówienia – Załącznik nr 1 do SWZ</w:t>
      </w:r>
      <w:r w:rsidR="00045D87">
        <w:rPr>
          <w:rFonts w:ascii="Arial" w:eastAsiaTheme="majorEastAsia" w:hAnsi="Arial" w:cs="Arial"/>
        </w:rPr>
        <w:t>-</w:t>
      </w:r>
      <w:r w:rsidR="00097749">
        <w:rPr>
          <w:rFonts w:ascii="Arial" w:eastAsiaTheme="majorEastAsia" w:hAnsi="Arial" w:cs="Arial"/>
        </w:rPr>
        <w:t xml:space="preserve"> dotyczących spełnienia kryteriów stosowanych w celu oceny równoważności.</w:t>
      </w:r>
    </w:p>
    <w:p w14:paraId="362C33ED" w14:textId="106731B0" w:rsidR="004806B1" w:rsidRPr="004806B1" w:rsidRDefault="00045D87" w:rsidP="004806B1">
      <w:pPr>
        <w:numPr>
          <w:ilvl w:val="0"/>
          <w:numId w:val="27"/>
        </w:numPr>
        <w:spacing w:after="0" w:line="252" w:lineRule="auto"/>
        <w:contextualSpacing/>
        <w:jc w:val="both"/>
        <w:rPr>
          <w:rFonts w:ascii="Arial" w:eastAsiaTheme="majorEastAsia" w:hAnsi="Arial" w:cs="Arial"/>
        </w:rPr>
      </w:pPr>
      <w:r>
        <w:rPr>
          <w:rFonts w:ascii="Arial" w:eastAsiaTheme="majorEastAsia" w:hAnsi="Arial" w:cs="Arial"/>
        </w:rPr>
        <w:t>Uwzględniwszy powyższ</w:t>
      </w:r>
      <w:r w:rsidR="00D55052">
        <w:rPr>
          <w:rFonts w:ascii="Arial" w:eastAsiaTheme="majorEastAsia" w:hAnsi="Arial" w:cs="Arial"/>
        </w:rPr>
        <w:t>e</w:t>
      </w:r>
      <w:r>
        <w:rPr>
          <w:rFonts w:ascii="Arial" w:eastAsiaTheme="majorEastAsia" w:hAnsi="Arial" w:cs="Arial"/>
        </w:rPr>
        <w:t xml:space="preserve"> w</w:t>
      </w:r>
      <w:r w:rsidR="004806B1" w:rsidRPr="004806B1">
        <w:rPr>
          <w:rFonts w:ascii="Arial" w:eastAsiaTheme="majorEastAsia" w:hAnsi="Arial" w:cs="Arial"/>
        </w:rPr>
        <w:t xml:space="preserve">szystkie zaproponowane przez wykonawcę </w:t>
      </w:r>
      <w:r>
        <w:rPr>
          <w:rFonts w:ascii="Arial" w:eastAsiaTheme="majorEastAsia" w:hAnsi="Arial" w:cs="Arial"/>
        </w:rPr>
        <w:t xml:space="preserve">rozwiązania </w:t>
      </w:r>
      <w:r w:rsidR="004806B1" w:rsidRPr="004806B1">
        <w:rPr>
          <w:rFonts w:ascii="Arial" w:eastAsiaTheme="majorEastAsia" w:hAnsi="Arial" w:cs="Arial"/>
        </w:rPr>
        <w:t>równoważne muszą posiadać parametry techniczne</w:t>
      </w:r>
      <w:r w:rsidR="00097749">
        <w:rPr>
          <w:rFonts w:ascii="Arial" w:eastAsiaTheme="majorEastAsia" w:hAnsi="Arial" w:cs="Arial"/>
        </w:rPr>
        <w:t>, jakościowe</w:t>
      </w:r>
      <w:r w:rsidR="004806B1" w:rsidRPr="004806B1">
        <w:rPr>
          <w:rFonts w:ascii="Arial" w:eastAsiaTheme="majorEastAsia" w:hAnsi="Arial" w:cs="Arial"/>
        </w:rPr>
        <w:t xml:space="preserve"> i funkcjonalne nie gorsze od określonych w SWZ</w:t>
      </w:r>
      <w:r w:rsidR="00097749">
        <w:rPr>
          <w:rFonts w:ascii="Arial" w:eastAsiaTheme="majorEastAsia" w:hAnsi="Arial" w:cs="Arial"/>
        </w:rPr>
        <w:t xml:space="preserve"> oraz</w:t>
      </w:r>
      <w:r w:rsidR="00097749" w:rsidRPr="004806B1">
        <w:rPr>
          <w:rFonts w:ascii="Arial" w:eastAsiaTheme="majorEastAsia" w:hAnsi="Arial" w:cs="Arial"/>
        </w:rPr>
        <w:t xml:space="preserve"> posiadać</w:t>
      </w:r>
      <w:r w:rsidR="004806B1" w:rsidRPr="004806B1">
        <w:rPr>
          <w:rFonts w:ascii="Arial" w:eastAsiaTheme="majorEastAsia" w:hAnsi="Arial" w:cs="Arial"/>
        </w:rPr>
        <w:t xml:space="preserve"> stosowne dopuszczenia i atesty.</w:t>
      </w:r>
    </w:p>
    <w:p w14:paraId="58D0C9E3" w14:textId="6B1BE137" w:rsidR="004806B1" w:rsidRPr="004806B1" w:rsidRDefault="004806B1" w:rsidP="004806B1">
      <w:pPr>
        <w:numPr>
          <w:ilvl w:val="0"/>
          <w:numId w:val="27"/>
        </w:numPr>
        <w:spacing w:after="0" w:line="252" w:lineRule="auto"/>
        <w:contextualSpacing/>
        <w:jc w:val="both"/>
        <w:rPr>
          <w:rFonts w:ascii="Arial" w:eastAsiaTheme="majorEastAsia" w:hAnsi="Arial" w:cs="Arial"/>
        </w:rPr>
      </w:pPr>
      <w:r w:rsidRPr="004806B1">
        <w:rPr>
          <w:rFonts w:ascii="Arial" w:eastAsiaTheme="majorEastAsia" w:hAnsi="Arial" w:cs="Arial"/>
        </w:rPr>
        <w:t xml:space="preserve">Wykonawca, który powołuje się na rozwiązania równoważne, jest zobowiązany wykazać, że oferowane przez niego rozwiązania </w:t>
      </w:r>
      <w:r w:rsidR="00045D87">
        <w:rPr>
          <w:rFonts w:ascii="Arial" w:eastAsiaTheme="majorEastAsia" w:hAnsi="Arial" w:cs="Arial"/>
        </w:rPr>
        <w:t xml:space="preserve">równoważne </w:t>
      </w:r>
      <w:r w:rsidRPr="004806B1">
        <w:rPr>
          <w:rFonts w:ascii="Arial" w:eastAsiaTheme="majorEastAsia" w:hAnsi="Arial" w:cs="Arial"/>
        </w:rPr>
        <w:t xml:space="preserve">spełnią wymagania określone przez zamawiającego. W takim przypadku, wykonawca załącza do oferty </w:t>
      </w:r>
      <w:r w:rsidRPr="004806B1">
        <w:rPr>
          <w:rFonts w:ascii="Arial" w:eastAsiaTheme="majorEastAsia" w:hAnsi="Arial" w:cs="Arial"/>
          <w:b/>
        </w:rPr>
        <w:t>Wykaz rozwiązań równoważnych</w:t>
      </w:r>
      <w:r w:rsidRPr="004806B1">
        <w:rPr>
          <w:rFonts w:ascii="Arial" w:eastAsiaTheme="majorEastAsia" w:hAnsi="Arial" w:cs="Arial"/>
        </w:rPr>
        <w:t xml:space="preserve"> w szczególności wraz z ich opisem, normami</w:t>
      </w:r>
      <w:r w:rsidR="00045D87">
        <w:rPr>
          <w:rFonts w:ascii="Arial" w:eastAsiaTheme="majorEastAsia" w:hAnsi="Arial" w:cs="Arial"/>
        </w:rPr>
        <w:t xml:space="preserve"> (jeżeli dotyczy)</w:t>
      </w:r>
      <w:r w:rsidRPr="004806B1">
        <w:rPr>
          <w:rFonts w:ascii="Arial" w:eastAsiaTheme="majorEastAsia" w:hAnsi="Arial" w:cs="Arial"/>
        </w:rPr>
        <w:t>, oświadczeniem dotyczącym zgodności zapropon</w:t>
      </w:r>
      <w:r w:rsidR="00B67AD8">
        <w:rPr>
          <w:rFonts w:ascii="Arial" w:eastAsiaTheme="majorEastAsia" w:hAnsi="Arial" w:cs="Arial"/>
        </w:rPr>
        <w:t xml:space="preserve">owanych rozwiązań równoważnych </w:t>
      </w:r>
      <w:r w:rsidRPr="004806B1">
        <w:rPr>
          <w:rFonts w:ascii="Arial" w:eastAsiaTheme="majorEastAsia" w:hAnsi="Arial" w:cs="Arial"/>
        </w:rPr>
        <w:t xml:space="preserve">z wymaganiami/cechami/kryteriami określonymi w Opisie przedmiotu zamówienia oraz z zestawieniem wszystkich zaproponowanych elementów równoważnych, by wykazać ich równoważność w stosunku do elementów opisanych w SWZ. </w:t>
      </w:r>
    </w:p>
    <w:p w14:paraId="5CDDEB8B" w14:textId="77777777" w:rsidR="004806B1" w:rsidRPr="004806B1" w:rsidRDefault="004806B1" w:rsidP="004806B1">
      <w:pPr>
        <w:numPr>
          <w:ilvl w:val="0"/>
          <w:numId w:val="27"/>
        </w:numPr>
        <w:spacing w:after="0" w:line="252" w:lineRule="auto"/>
        <w:contextualSpacing/>
        <w:jc w:val="both"/>
        <w:rPr>
          <w:rFonts w:ascii="Arial" w:eastAsiaTheme="majorEastAsia" w:hAnsi="Arial" w:cs="Arial"/>
        </w:rPr>
      </w:pPr>
      <w:r w:rsidRPr="004806B1">
        <w:rPr>
          <w:rFonts w:ascii="Arial" w:eastAsiaTheme="majorEastAsia" w:hAnsi="Arial" w:cs="Arial"/>
        </w:rPr>
        <w:t>Jeżeli wykonawca nie złoży ww. Wykazu lub złożony Wykaz będzie niekompletny zamawiający wezwie do jego złożenia lub uzupełnienia w wyznaczonym terminie określonym przez zamawiającego, chyba że oferta będzie podlegać odrzuceniu albo będą zachodzić przesłanki unieważnienia postępowania.</w:t>
      </w:r>
    </w:p>
    <w:p w14:paraId="48A22AC8" w14:textId="77777777" w:rsidR="004806B1" w:rsidRPr="004806B1" w:rsidRDefault="004806B1" w:rsidP="004806B1">
      <w:pPr>
        <w:spacing w:after="0" w:line="240" w:lineRule="auto"/>
        <w:jc w:val="both"/>
        <w:rPr>
          <w:rFonts w:ascii="Arial" w:eastAsia="Times New Roman" w:hAnsi="Arial" w:cs="Arial"/>
          <w:b/>
          <w:lang w:eastAsia="pl-PL"/>
        </w:rPr>
      </w:pPr>
    </w:p>
    <w:p w14:paraId="10501B18" w14:textId="77777777" w:rsidR="004806B1" w:rsidRPr="004806B1" w:rsidRDefault="004806B1" w:rsidP="004806B1">
      <w:pPr>
        <w:spacing w:after="0" w:line="240" w:lineRule="auto"/>
        <w:ind w:left="720"/>
        <w:jc w:val="both"/>
        <w:rPr>
          <w:rFonts w:ascii="Arial" w:eastAsiaTheme="majorEastAsia" w:hAnsi="Arial" w:cs="Arial"/>
        </w:rPr>
      </w:pPr>
    </w:p>
    <w:p w14:paraId="6C2C126D" w14:textId="77777777" w:rsidR="004806B1" w:rsidRPr="004806B1" w:rsidRDefault="004806B1" w:rsidP="004806B1">
      <w:pPr>
        <w:numPr>
          <w:ilvl w:val="0"/>
          <w:numId w:val="20"/>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 xml:space="preserve">Wymagania w zakresie zatrudniania przez wykonawcę lub podwykonawcę osób na podstawie stosunku pracy </w:t>
      </w:r>
    </w:p>
    <w:p w14:paraId="71CBCDF7" w14:textId="77777777" w:rsidR="004806B1" w:rsidRPr="004806B1" w:rsidRDefault="004806B1" w:rsidP="004806B1">
      <w:pPr>
        <w:spacing w:after="0" w:line="240" w:lineRule="auto"/>
        <w:jc w:val="both"/>
        <w:rPr>
          <w:rFonts w:ascii="Arial" w:eastAsia="Times New Roman" w:hAnsi="Arial" w:cs="Arial"/>
          <w:lang w:eastAsia="pl-PL"/>
        </w:rPr>
      </w:pPr>
      <w:r w:rsidRPr="004806B1">
        <w:rPr>
          <w:rFonts w:ascii="Arial" w:eastAsia="Times New Roman" w:hAnsi="Arial" w:cs="Arial"/>
          <w:lang w:eastAsia="pl-PL"/>
        </w:rPr>
        <w:br/>
        <w:t>Nie dotyczy.</w:t>
      </w:r>
    </w:p>
    <w:p w14:paraId="32A96C00" w14:textId="77777777" w:rsidR="004806B1" w:rsidRPr="004806B1" w:rsidRDefault="004806B1" w:rsidP="004806B1">
      <w:pPr>
        <w:spacing w:after="0" w:line="240" w:lineRule="auto"/>
        <w:jc w:val="both"/>
        <w:rPr>
          <w:rFonts w:ascii="Arial" w:eastAsia="Times New Roman" w:hAnsi="Arial" w:cs="Arial"/>
          <w:lang w:eastAsia="pl-PL"/>
        </w:rPr>
      </w:pPr>
    </w:p>
    <w:p w14:paraId="28A10BCD" w14:textId="77777777" w:rsidR="004806B1" w:rsidRPr="004806B1" w:rsidRDefault="004806B1" w:rsidP="004806B1">
      <w:pPr>
        <w:numPr>
          <w:ilvl w:val="0"/>
          <w:numId w:val="20"/>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lastRenderedPageBreak/>
        <w:t>Wymagania w zakresie zatrudnienia osób, o których mowa w art. 96 ust. 2 pkt 2 ustawy Pzp</w:t>
      </w:r>
    </w:p>
    <w:p w14:paraId="454E7C1B" w14:textId="77777777" w:rsidR="004806B1" w:rsidRPr="004806B1" w:rsidRDefault="004806B1" w:rsidP="004806B1">
      <w:pPr>
        <w:spacing w:after="0" w:line="240" w:lineRule="auto"/>
        <w:ind w:left="-142"/>
        <w:jc w:val="both"/>
        <w:rPr>
          <w:rFonts w:ascii="Arial" w:eastAsia="Times New Roman" w:hAnsi="Arial" w:cs="Arial"/>
          <w:lang w:eastAsia="pl-PL"/>
        </w:rPr>
      </w:pPr>
    </w:p>
    <w:p w14:paraId="6EFC0055" w14:textId="77777777" w:rsidR="004806B1" w:rsidRPr="004806B1" w:rsidRDefault="004806B1" w:rsidP="004806B1">
      <w:pPr>
        <w:spacing w:after="0" w:line="240" w:lineRule="auto"/>
        <w:jc w:val="both"/>
        <w:rPr>
          <w:rFonts w:ascii="Arial" w:eastAsia="Times New Roman" w:hAnsi="Arial" w:cs="Arial"/>
          <w:lang w:eastAsia="pl-PL"/>
        </w:rPr>
      </w:pPr>
      <w:r w:rsidRPr="004806B1">
        <w:rPr>
          <w:rFonts w:ascii="Arial" w:eastAsia="Times New Roman" w:hAnsi="Arial" w:cs="Arial"/>
          <w:lang w:eastAsia="pl-PL"/>
        </w:rPr>
        <w:t xml:space="preserve">Nie dotyczy. </w:t>
      </w:r>
    </w:p>
    <w:p w14:paraId="54A5A5A1" w14:textId="77777777" w:rsidR="004806B1" w:rsidRPr="004806B1" w:rsidRDefault="004806B1" w:rsidP="004806B1">
      <w:pPr>
        <w:spacing w:after="0" w:line="240" w:lineRule="auto"/>
        <w:jc w:val="both"/>
        <w:rPr>
          <w:rFonts w:ascii="Arial" w:eastAsia="Times New Roman" w:hAnsi="Arial" w:cs="Arial"/>
          <w:lang w:eastAsia="pl-PL"/>
        </w:rPr>
      </w:pPr>
    </w:p>
    <w:p w14:paraId="71CFE8ED" w14:textId="77777777" w:rsidR="004806B1" w:rsidRPr="004806B1" w:rsidRDefault="004806B1" w:rsidP="004806B1">
      <w:pPr>
        <w:numPr>
          <w:ilvl w:val="0"/>
          <w:numId w:val="20"/>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Informacja o przedmiotowych środkach dowodowych – jeżeli dotyczy</w:t>
      </w:r>
    </w:p>
    <w:p w14:paraId="5027CB53" w14:textId="77777777" w:rsidR="004806B1" w:rsidRPr="004806B1" w:rsidRDefault="004806B1" w:rsidP="004806B1">
      <w:pPr>
        <w:spacing w:after="0" w:line="240" w:lineRule="auto"/>
        <w:ind w:left="-142"/>
        <w:jc w:val="both"/>
        <w:rPr>
          <w:rFonts w:ascii="Arial" w:eastAsia="Times New Roman" w:hAnsi="Arial" w:cs="Arial"/>
          <w:i/>
          <w:color w:val="C00000"/>
          <w:lang w:eastAsia="pl-PL"/>
        </w:rPr>
      </w:pPr>
    </w:p>
    <w:p w14:paraId="21B0197A" w14:textId="77777777" w:rsidR="004806B1" w:rsidRPr="004806B1" w:rsidRDefault="004806B1" w:rsidP="004806B1">
      <w:pPr>
        <w:spacing w:after="0" w:line="240" w:lineRule="auto"/>
        <w:ind w:left="-142"/>
        <w:jc w:val="both"/>
        <w:rPr>
          <w:rFonts w:ascii="Arial" w:eastAsia="Times New Roman" w:hAnsi="Arial" w:cs="Arial"/>
          <w:lang w:eastAsia="pl-PL"/>
        </w:rPr>
      </w:pPr>
      <w:r w:rsidRPr="004806B1">
        <w:rPr>
          <w:rFonts w:ascii="Arial" w:eastAsia="Times New Roman" w:hAnsi="Arial" w:cs="Arial"/>
          <w:lang w:eastAsia="pl-PL"/>
        </w:rPr>
        <w:t xml:space="preserve">Zamawiający żąda, by wykonawca złożył wraz z ofertą następujące przedmiotowe środki dowodowe: </w:t>
      </w:r>
    </w:p>
    <w:p w14:paraId="7BCE2D7E" w14:textId="77777777" w:rsidR="004806B1" w:rsidRPr="004806B1" w:rsidRDefault="004806B1" w:rsidP="004806B1">
      <w:pPr>
        <w:spacing w:after="0" w:line="240" w:lineRule="auto"/>
        <w:jc w:val="both"/>
        <w:rPr>
          <w:rFonts w:ascii="Arial" w:eastAsia="Times New Roman" w:hAnsi="Arial" w:cs="Arial"/>
          <w:lang w:eastAsia="pl-PL"/>
        </w:rPr>
      </w:pPr>
      <w:r w:rsidRPr="004806B1">
        <w:rPr>
          <w:rFonts w:ascii="Arial" w:eastAsia="Times New Roman" w:hAnsi="Arial" w:cs="Arial"/>
          <w:lang w:eastAsia="pl-PL"/>
        </w:rPr>
        <w:t>- Wykaz rozwiązań równoważnych, o którym stanowi pkt II.2. SWZ.</w:t>
      </w:r>
    </w:p>
    <w:p w14:paraId="2FB42240" w14:textId="77777777" w:rsidR="004806B1" w:rsidRPr="004806B1" w:rsidRDefault="004806B1" w:rsidP="004806B1">
      <w:pPr>
        <w:spacing w:after="0" w:line="240" w:lineRule="auto"/>
        <w:ind w:left="-142"/>
        <w:jc w:val="both"/>
        <w:rPr>
          <w:rFonts w:ascii="Arial" w:eastAsia="Times New Roman" w:hAnsi="Arial" w:cs="Arial"/>
          <w:highlight w:val="cyan"/>
          <w:lang w:eastAsia="pl-PL"/>
        </w:rPr>
      </w:pPr>
      <w:r w:rsidRPr="004806B1">
        <w:rPr>
          <w:rFonts w:ascii="Arial" w:eastAsia="Times New Roman" w:hAnsi="Arial" w:cs="Arial"/>
          <w:highlight w:val="cyan"/>
          <w:lang w:eastAsia="pl-PL"/>
        </w:rPr>
        <w:t xml:space="preserve"> </w:t>
      </w:r>
    </w:p>
    <w:p w14:paraId="2C92C53F" w14:textId="77777777" w:rsidR="004806B1" w:rsidRPr="004806B1" w:rsidRDefault="004806B1" w:rsidP="004806B1">
      <w:pPr>
        <w:numPr>
          <w:ilvl w:val="0"/>
          <w:numId w:val="20"/>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 xml:space="preserve">Termin wykonania zamówienia </w:t>
      </w:r>
    </w:p>
    <w:p w14:paraId="15A5CD1E" w14:textId="77777777" w:rsidR="004806B1" w:rsidRPr="004806B1" w:rsidRDefault="004806B1" w:rsidP="004806B1">
      <w:pPr>
        <w:spacing w:after="0" w:line="240" w:lineRule="auto"/>
        <w:jc w:val="both"/>
        <w:rPr>
          <w:rFonts w:ascii="Arial" w:eastAsiaTheme="majorEastAsia" w:hAnsi="Arial" w:cs="Arial"/>
        </w:rPr>
      </w:pPr>
    </w:p>
    <w:p w14:paraId="14BAB977" w14:textId="19BF5092" w:rsidR="004806B1" w:rsidRPr="004806B1" w:rsidRDefault="004806B1" w:rsidP="004806B1">
      <w:pPr>
        <w:spacing w:after="0" w:line="240" w:lineRule="auto"/>
        <w:jc w:val="both"/>
        <w:rPr>
          <w:rFonts w:ascii="Arial" w:eastAsiaTheme="majorEastAsia" w:hAnsi="Arial" w:cs="Arial"/>
          <w:b/>
        </w:rPr>
      </w:pPr>
      <w:r w:rsidRPr="00AF586E">
        <w:rPr>
          <w:rFonts w:ascii="Arial" w:eastAsiaTheme="majorEastAsia" w:hAnsi="Arial" w:cs="Arial"/>
        </w:rPr>
        <w:t xml:space="preserve">Zamawiający wymaga, aby przedmiot zamówienia został wykonany </w:t>
      </w:r>
      <w:r w:rsidRPr="00AF586E">
        <w:rPr>
          <w:rFonts w:ascii="Arial" w:eastAsiaTheme="majorEastAsia" w:hAnsi="Arial" w:cs="Arial"/>
          <w:b/>
        </w:rPr>
        <w:t>w terminie</w:t>
      </w:r>
      <w:r w:rsidR="00D72484">
        <w:rPr>
          <w:rFonts w:ascii="Arial" w:eastAsiaTheme="majorEastAsia" w:hAnsi="Arial" w:cs="Arial"/>
          <w:b/>
        </w:rPr>
        <w:t xml:space="preserve"> nie późniejszym niż</w:t>
      </w:r>
      <w:r w:rsidRPr="00AF586E">
        <w:rPr>
          <w:rFonts w:ascii="Arial" w:eastAsiaTheme="majorEastAsia" w:hAnsi="Arial" w:cs="Arial"/>
          <w:b/>
        </w:rPr>
        <w:t xml:space="preserve">  </w:t>
      </w:r>
      <w:r w:rsidR="000B0D8E" w:rsidRPr="00AF586E">
        <w:rPr>
          <w:rFonts w:ascii="Arial" w:eastAsiaTheme="majorEastAsia" w:hAnsi="Arial" w:cs="Arial"/>
          <w:b/>
        </w:rPr>
        <w:t>6</w:t>
      </w:r>
      <w:r w:rsidRPr="00AF586E">
        <w:rPr>
          <w:rFonts w:ascii="Arial" w:eastAsiaTheme="majorEastAsia" w:hAnsi="Arial" w:cs="Arial"/>
          <w:b/>
        </w:rPr>
        <w:t>0 dni od dnia zawarcia umowy.</w:t>
      </w:r>
      <w:r w:rsidRPr="004806B1">
        <w:rPr>
          <w:rFonts w:ascii="Arial" w:eastAsiaTheme="majorEastAsia" w:hAnsi="Arial" w:cs="Arial"/>
          <w:b/>
        </w:rPr>
        <w:t xml:space="preserve"> </w:t>
      </w:r>
    </w:p>
    <w:p w14:paraId="5A69BB3B" w14:textId="77777777" w:rsidR="004806B1" w:rsidRPr="004806B1" w:rsidRDefault="004806B1" w:rsidP="004806B1">
      <w:pPr>
        <w:spacing w:after="0" w:line="240" w:lineRule="auto"/>
        <w:jc w:val="both"/>
        <w:rPr>
          <w:rFonts w:ascii="Arial" w:eastAsiaTheme="majorEastAsia" w:hAnsi="Arial" w:cs="Arial"/>
          <w:b/>
        </w:rPr>
      </w:pPr>
    </w:p>
    <w:p w14:paraId="2540BEB2" w14:textId="77777777" w:rsidR="004806B1" w:rsidRPr="004806B1" w:rsidRDefault="004806B1" w:rsidP="004806B1">
      <w:pPr>
        <w:numPr>
          <w:ilvl w:val="0"/>
          <w:numId w:val="20"/>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Informacja o warunkach udziału w postępowaniu o udzielenie zamówienia</w:t>
      </w:r>
    </w:p>
    <w:p w14:paraId="3FE07A98" w14:textId="77777777" w:rsidR="004806B1" w:rsidRPr="004806B1" w:rsidRDefault="004806B1" w:rsidP="004806B1">
      <w:pPr>
        <w:spacing w:after="0" w:line="240" w:lineRule="auto"/>
        <w:jc w:val="both"/>
        <w:rPr>
          <w:rFonts w:ascii="Arial" w:eastAsiaTheme="majorEastAsia" w:hAnsi="Arial" w:cs="Arial"/>
        </w:rPr>
      </w:pPr>
    </w:p>
    <w:p w14:paraId="6226025A" w14:textId="77777777" w:rsidR="00B364B3" w:rsidRPr="00670CDD" w:rsidRDefault="00B364B3" w:rsidP="004806B1">
      <w:pPr>
        <w:spacing w:after="0" w:line="240" w:lineRule="auto"/>
        <w:jc w:val="both"/>
        <w:rPr>
          <w:rFonts w:ascii="Arial" w:eastAsiaTheme="majorEastAsia" w:hAnsi="Arial" w:cs="Arial"/>
          <w:b/>
        </w:rPr>
      </w:pPr>
      <w:r>
        <w:rPr>
          <w:rFonts w:ascii="Arial" w:eastAsiaTheme="majorEastAsia" w:hAnsi="Arial" w:cs="Arial"/>
        </w:rPr>
        <w:t xml:space="preserve">Na podstawie art. 112 ustawy Pzp zamawiający określa warunek udziału w postępowaniu dotyczący </w:t>
      </w:r>
      <w:r w:rsidRPr="00670CDD">
        <w:rPr>
          <w:rFonts w:ascii="Arial" w:eastAsiaTheme="majorEastAsia" w:hAnsi="Arial" w:cs="Arial"/>
          <w:b/>
        </w:rPr>
        <w:t>zdolności technicznej lub zawodowej.</w:t>
      </w:r>
    </w:p>
    <w:p w14:paraId="21CC0172" w14:textId="541F4E6A" w:rsidR="004806B1" w:rsidRDefault="00B364B3" w:rsidP="004806B1">
      <w:pPr>
        <w:spacing w:after="0" w:line="240" w:lineRule="auto"/>
        <w:jc w:val="both"/>
        <w:rPr>
          <w:rFonts w:ascii="Arial" w:eastAsiaTheme="majorEastAsia" w:hAnsi="Arial" w:cs="Arial"/>
          <w:b/>
        </w:rPr>
      </w:pPr>
      <w:r>
        <w:rPr>
          <w:rFonts w:ascii="Arial" w:eastAsiaTheme="majorEastAsia" w:hAnsi="Arial" w:cs="Arial"/>
          <w:b/>
        </w:rPr>
        <w:t>Zamawiający uzna, że wykonawca spełnia warunek w zakresie zdolności technicznej lub zawodowej, jeżeli wykonawca wykaże, że w okresie ostatnich 3 lat przed upływem terminu składania ofert, a jeżeli okres prowadzenia działalności jest krótszy – w tym okresie, wyko</w:t>
      </w:r>
      <w:r w:rsidR="00FE1D34">
        <w:rPr>
          <w:rFonts w:ascii="Arial" w:eastAsiaTheme="majorEastAsia" w:hAnsi="Arial" w:cs="Arial"/>
          <w:b/>
        </w:rPr>
        <w:t xml:space="preserve">nał należycie co najmniej jedną dostawę polegającą na dostawie </w:t>
      </w:r>
      <w:r w:rsidR="00F8730B">
        <w:rPr>
          <w:rFonts w:ascii="Arial" w:eastAsiaTheme="majorEastAsia" w:hAnsi="Arial" w:cs="Arial"/>
          <w:b/>
        </w:rPr>
        <w:br/>
      </w:r>
      <w:r w:rsidR="00FE1D34">
        <w:rPr>
          <w:rFonts w:ascii="Arial" w:eastAsiaTheme="majorEastAsia" w:hAnsi="Arial" w:cs="Arial"/>
          <w:b/>
        </w:rPr>
        <w:t>i montażu nowego lub regenerowanego silnika spalinowego do agregatu kogeneracyjnego napędzanego biogazem</w:t>
      </w:r>
      <w:r w:rsidR="00670CDD">
        <w:rPr>
          <w:rFonts w:ascii="Arial" w:eastAsiaTheme="majorEastAsia" w:hAnsi="Arial" w:cs="Arial"/>
          <w:b/>
        </w:rPr>
        <w:t>,</w:t>
      </w:r>
      <w:r w:rsidR="00FE1D34">
        <w:rPr>
          <w:rFonts w:ascii="Arial" w:eastAsiaTheme="majorEastAsia" w:hAnsi="Arial" w:cs="Arial"/>
          <w:b/>
        </w:rPr>
        <w:t xml:space="preserve"> o łącznej wartości minimum 250 000,00 zł</w:t>
      </w:r>
      <w:r w:rsidR="00670CDD">
        <w:rPr>
          <w:rFonts w:ascii="Arial" w:eastAsiaTheme="majorEastAsia" w:hAnsi="Arial" w:cs="Arial"/>
          <w:b/>
        </w:rPr>
        <w:t>.</w:t>
      </w:r>
      <w:r w:rsidR="00FE1D34">
        <w:rPr>
          <w:rFonts w:ascii="Arial" w:eastAsiaTheme="majorEastAsia" w:hAnsi="Arial" w:cs="Arial"/>
          <w:b/>
        </w:rPr>
        <w:t xml:space="preserve"> brutto.</w:t>
      </w:r>
    </w:p>
    <w:p w14:paraId="4C3EDC87" w14:textId="732738A7" w:rsidR="00B364B3" w:rsidRDefault="00B364B3" w:rsidP="004806B1">
      <w:pPr>
        <w:spacing w:after="0" w:line="240" w:lineRule="auto"/>
        <w:jc w:val="both"/>
        <w:rPr>
          <w:rFonts w:ascii="Arial" w:eastAsiaTheme="majorEastAsia" w:hAnsi="Arial" w:cs="Arial"/>
          <w:b/>
        </w:rPr>
      </w:pPr>
      <w:r>
        <w:rPr>
          <w:rFonts w:ascii="Arial" w:eastAsiaTheme="majorEastAsia" w:hAnsi="Arial" w:cs="Arial"/>
          <w:b/>
        </w:rPr>
        <w:t>Zamawiający uzna za wystarczające wskazanie w Wykazie o którym mowa w pkt. II.9.2)1.1)</w:t>
      </w:r>
      <w:r w:rsidR="003D1597">
        <w:rPr>
          <w:rFonts w:ascii="Arial" w:eastAsiaTheme="majorEastAsia" w:hAnsi="Arial" w:cs="Arial"/>
          <w:b/>
        </w:rPr>
        <w:t xml:space="preserve"> tylko takich dostaw, które potwierdzą spełnianie warunku postawionego przez zamawiającego. </w:t>
      </w:r>
    </w:p>
    <w:p w14:paraId="00FF2CAF" w14:textId="35399C54" w:rsidR="003D1597" w:rsidRPr="00670CDD" w:rsidRDefault="003D1597" w:rsidP="004806B1">
      <w:pPr>
        <w:spacing w:after="0" w:line="240" w:lineRule="auto"/>
        <w:jc w:val="both"/>
        <w:rPr>
          <w:rFonts w:ascii="Arial" w:eastAsiaTheme="majorEastAsia" w:hAnsi="Arial" w:cs="Arial"/>
          <w:b/>
        </w:rPr>
      </w:pPr>
      <w:r>
        <w:rPr>
          <w:rFonts w:ascii="Arial" w:eastAsiaTheme="majorEastAsia" w:hAnsi="Arial" w:cs="Arial"/>
          <w:b/>
        </w:rPr>
        <w:t xml:space="preserve">Wykonawca może w celu potwierdzenia spełniania warunków udziału </w:t>
      </w:r>
      <w:r w:rsidR="00670CDD">
        <w:rPr>
          <w:rFonts w:ascii="Arial" w:eastAsiaTheme="majorEastAsia" w:hAnsi="Arial" w:cs="Arial"/>
          <w:b/>
        </w:rPr>
        <w:br/>
      </w:r>
      <w:r>
        <w:rPr>
          <w:rFonts w:ascii="Arial" w:eastAsiaTheme="majorEastAsia" w:hAnsi="Arial" w:cs="Arial"/>
          <w:b/>
        </w:rPr>
        <w:t>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w:t>
      </w:r>
    </w:p>
    <w:p w14:paraId="2A603F4B" w14:textId="77777777" w:rsidR="004806B1" w:rsidRPr="004806B1" w:rsidRDefault="004806B1" w:rsidP="004806B1">
      <w:pPr>
        <w:spacing w:after="0" w:line="240" w:lineRule="auto"/>
        <w:jc w:val="both"/>
        <w:rPr>
          <w:rFonts w:ascii="Arial" w:eastAsiaTheme="majorEastAsia" w:hAnsi="Arial" w:cs="Arial"/>
        </w:rPr>
      </w:pPr>
    </w:p>
    <w:p w14:paraId="4968E1A9" w14:textId="77777777" w:rsidR="004806B1" w:rsidRPr="004806B1" w:rsidRDefault="004806B1" w:rsidP="004806B1">
      <w:pPr>
        <w:numPr>
          <w:ilvl w:val="0"/>
          <w:numId w:val="20"/>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Podstawy wykluczenia</w:t>
      </w:r>
    </w:p>
    <w:p w14:paraId="57A5D9D3" w14:textId="77777777" w:rsidR="004806B1" w:rsidRPr="004806B1" w:rsidRDefault="004806B1" w:rsidP="004806B1">
      <w:pPr>
        <w:autoSpaceDE w:val="0"/>
        <w:autoSpaceDN w:val="0"/>
        <w:spacing w:before="120" w:after="120"/>
        <w:jc w:val="both"/>
        <w:rPr>
          <w:rFonts w:ascii="Arial" w:eastAsia="Times New Roman" w:hAnsi="Arial" w:cs="Arial"/>
          <w:lang w:eastAsia="pl-PL"/>
        </w:rPr>
      </w:pPr>
      <w:r w:rsidRPr="004806B1">
        <w:rPr>
          <w:rFonts w:ascii="Arial" w:eastAsia="Times New Roman" w:hAnsi="Arial" w:cs="Arial"/>
          <w:lang w:eastAsia="pl-PL"/>
        </w:rPr>
        <w:br/>
        <w:t>Zamawiający wykluczy z postępowania wykonawców, wobec których zachodzą następujące podstawy wykluczenia:</w:t>
      </w:r>
    </w:p>
    <w:p w14:paraId="10A24DCB" w14:textId="77777777" w:rsidR="004806B1" w:rsidRPr="004806B1" w:rsidRDefault="004806B1" w:rsidP="004806B1">
      <w:pPr>
        <w:numPr>
          <w:ilvl w:val="3"/>
          <w:numId w:val="4"/>
        </w:numPr>
        <w:autoSpaceDE w:val="0"/>
        <w:autoSpaceDN w:val="0"/>
        <w:spacing w:before="120" w:after="12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 xml:space="preserve"> Na podstawie art. 108 ust. 1 ustawy Pzp.</w:t>
      </w:r>
      <w:r w:rsidRPr="004806B1">
        <w:rPr>
          <w:rFonts w:ascii="Calibri" w:eastAsia="Times New Roman" w:hAnsi="Calibri" w:cs="Calibri"/>
          <w:lang w:eastAsia="pl-PL"/>
        </w:rPr>
        <w:t xml:space="preserve"> </w:t>
      </w:r>
      <w:r w:rsidRPr="004806B1">
        <w:rPr>
          <w:rFonts w:ascii="Arial" w:eastAsia="Times New Roman" w:hAnsi="Arial" w:cs="Arial"/>
          <w:lang w:eastAsia="pl-PL"/>
        </w:rPr>
        <w:t>z postępowania o udzielenie zamówienia wyklucza się wykonawcę:</w:t>
      </w:r>
    </w:p>
    <w:p w14:paraId="3D8F2BEE" w14:textId="77777777" w:rsidR="004806B1" w:rsidRPr="004806B1" w:rsidRDefault="004806B1" w:rsidP="00314F38">
      <w:pPr>
        <w:numPr>
          <w:ilvl w:val="0"/>
          <w:numId w:val="24"/>
        </w:numPr>
        <w:shd w:val="clear" w:color="auto" w:fill="FFFFFF"/>
        <w:spacing w:after="0" w:line="240" w:lineRule="auto"/>
        <w:ind w:left="284" w:hanging="284"/>
        <w:rPr>
          <w:rFonts w:ascii="Arial" w:eastAsia="Times New Roman" w:hAnsi="Arial" w:cs="Arial"/>
          <w:lang w:eastAsia="pl-PL"/>
        </w:rPr>
      </w:pPr>
      <w:r w:rsidRPr="004806B1">
        <w:rPr>
          <w:rFonts w:ascii="Arial" w:eastAsia="Times New Roman" w:hAnsi="Arial" w:cs="Arial"/>
          <w:lang w:eastAsia="pl-PL"/>
        </w:rPr>
        <w:t xml:space="preserve">będącego osobą fizyczną, którego prawomocnie skazano za przestępstwo: </w:t>
      </w:r>
    </w:p>
    <w:p w14:paraId="3895125E" w14:textId="77777777" w:rsidR="004806B1" w:rsidRPr="004806B1" w:rsidRDefault="004806B1" w:rsidP="004806B1">
      <w:pPr>
        <w:numPr>
          <w:ilvl w:val="0"/>
          <w:numId w:val="25"/>
        </w:numPr>
        <w:shd w:val="clear" w:color="auto" w:fill="FFFFFF"/>
        <w:spacing w:after="0" w:line="240" w:lineRule="auto"/>
        <w:jc w:val="both"/>
        <w:rPr>
          <w:rFonts w:ascii="Arial" w:eastAsia="Times New Roman" w:hAnsi="Arial" w:cs="Arial"/>
          <w:lang w:eastAsia="pl-PL"/>
        </w:rPr>
      </w:pPr>
      <w:r w:rsidRPr="004806B1">
        <w:rPr>
          <w:rFonts w:ascii="Arial" w:eastAsia="Times New Roman" w:hAnsi="Arial" w:cs="Arial"/>
          <w:lang w:eastAsia="pl-PL"/>
        </w:rPr>
        <w:t>udziału w zorganizowanej grupie przestępczej albo związku mającym na celu popełnienie przestępstwa lub przestępstwa skarbowego, o którym mowa w art. 258 Kodeksu karnego,</w:t>
      </w:r>
    </w:p>
    <w:p w14:paraId="49EE6FDF" w14:textId="77777777" w:rsidR="004806B1" w:rsidRPr="004806B1" w:rsidRDefault="004806B1" w:rsidP="004806B1">
      <w:pPr>
        <w:numPr>
          <w:ilvl w:val="0"/>
          <w:numId w:val="25"/>
        </w:numPr>
        <w:shd w:val="clear" w:color="auto" w:fill="FFFFFF"/>
        <w:spacing w:after="0" w:line="240" w:lineRule="auto"/>
        <w:jc w:val="both"/>
        <w:rPr>
          <w:rFonts w:ascii="Arial" w:eastAsia="Times New Roman" w:hAnsi="Arial" w:cs="Arial"/>
          <w:lang w:eastAsia="pl-PL"/>
        </w:rPr>
      </w:pPr>
      <w:r w:rsidRPr="004806B1">
        <w:rPr>
          <w:rFonts w:ascii="Arial" w:eastAsia="Times New Roman" w:hAnsi="Arial" w:cs="Arial"/>
          <w:lang w:eastAsia="pl-PL"/>
        </w:rPr>
        <w:t xml:space="preserve">handlu ludźmi, o którym mowa w art. 189a Kodeksu karnego, </w:t>
      </w:r>
    </w:p>
    <w:p w14:paraId="5B46A20A" w14:textId="77777777" w:rsidR="004806B1" w:rsidRPr="004806B1" w:rsidRDefault="004806B1" w:rsidP="004806B1">
      <w:pPr>
        <w:numPr>
          <w:ilvl w:val="0"/>
          <w:numId w:val="25"/>
        </w:numPr>
        <w:shd w:val="clear" w:color="auto" w:fill="FFFFFF"/>
        <w:spacing w:after="0" w:line="240" w:lineRule="auto"/>
        <w:jc w:val="both"/>
        <w:rPr>
          <w:rFonts w:ascii="Arial" w:eastAsia="Times New Roman" w:hAnsi="Arial" w:cs="Arial"/>
          <w:lang w:eastAsia="pl-PL"/>
        </w:rPr>
      </w:pPr>
      <w:r w:rsidRPr="004806B1">
        <w:rPr>
          <w:rFonts w:ascii="Arial" w:eastAsia="Times New Roman" w:hAnsi="Arial" w:cs="Arial"/>
          <w:lang w:eastAsia="pl-PL"/>
        </w:rPr>
        <w:t xml:space="preserve">o którym mowa w art. 228–230a, art. 250a Kodeksu karnego, w art. 46-48 ustawy </w:t>
      </w:r>
      <w:r w:rsidRPr="004806B1">
        <w:rPr>
          <w:rFonts w:ascii="Arial" w:eastAsia="Times New Roman" w:hAnsi="Arial" w:cs="Arial"/>
          <w:lang w:eastAsia="pl-PL"/>
        </w:rPr>
        <w:br/>
        <w:t>z dnia 25 czerwca 2010 r. o sporcie (Dz.U. z 2020 r. poz. 1133 oraz z 2021 r. poz. 2054 i 2142) lub w art. 54 ust. 1-4 ustawy z dnia 12 maja 2011 r. o refundacji leków, środków spożywczych specjalnego przeznaczenia żywieniowego oraz wyrobów medycznych (Dz.U. z 2022 r. poz. 463, 583 i 974),</w:t>
      </w:r>
    </w:p>
    <w:p w14:paraId="3FC34647" w14:textId="77777777" w:rsidR="004806B1" w:rsidRPr="004806B1" w:rsidRDefault="004806B1" w:rsidP="004806B1">
      <w:pPr>
        <w:numPr>
          <w:ilvl w:val="0"/>
          <w:numId w:val="25"/>
        </w:numPr>
        <w:shd w:val="clear" w:color="auto" w:fill="FFFFFF"/>
        <w:spacing w:after="0" w:line="240" w:lineRule="auto"/>
        <w:jc w:val="both"/>
        <w:rPr>
          <w:rFonts w:ascii="Arial" w:eastAsia="Times New Roman" w:hAnsi="Arial" w:cs="Arial"/>
          <w:lang w:eastAsia="pl-PL"/>
        </w:rPr>
      </w:pPr>
      <w:r w:rsidRPr="004806B1">
        <w:rPr>
          <w:rFonts w:ascii="Arial" w:eastAsia="Times New Roman" w:hAnsi="Arial" w:cs="Arial"/>
          <w:lang w:eastAsia="pl-PL"/>
        </w:rPr>
        <w:t xml:space="preserve">finansowania przestępstwa o charakterze terrorystycznym, o którym mowa w art. 165a Kodeksu karnego, lub przestępstwo udaremniania lub utrudniania stwierdzenia </w:t>
      </w:r>
      <w:r w:rsidRPr="004806B1">
        <w:rPr>
          <w:rFonts w:ascii="Arial" w:eastAsia="Times New Roman" w:hAnsi="Arial" w:cs="Arial"/>
          <w:lang w:eastAsia="pl-PL"/>
        </w:rPr>
        <w:lastRenderedPageBreak/>
        <w:t xml:space="preserve">przestępnego pochodzenia pieniędzy lub ukrywania ich pochodzenia, o którym mowa w art. 299 Kodeksu karnego, </w:t>
      </w:r>
    </w:p>
    <w:p w14:paraId="416BFA2B" w14:textId="77777777" w:rsidR="004806B1" w:rsidRPr="004806B1" w:rsidRDefault="004806B1" w:rsidP="004806B1">
      <w:pPr>
        <w:numPr>
          <w:ilvl w:val="0"/>
          <w:numId w:val="25"/>
        </w:numPr>
        <w:shd w:val="clear" w:color="auto" w:fill="FFFFFF"/>
        <w:spacing w:after="0" w:line="240" w:lineRule="auto"/>
        <w:jc w:val="both"/>
        <w:rPr>
          <w:rFonts w:ascii="Arial" w:eastAsia="Times New Roman" w:hAnsi="Arial" w:cs="Arial"/>
          <w:lang w:eastAsia="pl-PL"/>
        </w:rPr>
      </w:pPr>
      <w:r w:rsidRPr="004806B1">
        <w:rPr>
          <w:rFonts w:ascii="Arial" w:eastAsia="Times New Roman" w:hAnsi="Arial" w:cs="Arial"/>
          <w:lang w:eastAsia="pl-PL"/>
        </w:rPr>
        <w:t xml:space="preserve">o charakterze terrorystycznym, o którym mowa w art. 115 § 20 Kodeksu karnego, lub mające na celu popełnienie tego przestępstwa, </w:t>
      </w:r>
    </w:p>
    <w:p w14:paraId="66691E6F" w14:textId="77777777" w:rsidR="004806B1" w:rsidRPr="004806B1" w:rsidRDefault="004806B1" w:rsidP="004806B1">
      <w:pPr>
        <w:numPr>
          <w:ilvl w:val="0"/>
          <w:numId w:val="25"/>
        </w:numPr>
        <w:shd w:val="clear" w:color="auto" w:fill="FFFFFF"/>
        <w:spacing w:after="0" w:line="240" w:lineRule="auto"/>
        <w:jc w:val="both"/>
        <w:rPr>
          <w:rFonts w:ascii="Arial" w:eastAsia="Times New Roman" w:hAnsi="Arial" w:cs="Arial"/>
          <w:lang w:eastAsia="pl-PL"/>
        </w:rPr>
      </w:pPr>
      <w:r w:rsidRPr="004806B1">
        <w:rPr>
          <w:rFonts w:ascii="Arial" w:eastAsia="Times New Roman" w:hAnsi="Arial" w:cs="Arial"/>
          <w:lang w:eastAsia="pl-PL"/>
        </w:rPr>
        <w:t>powierzenia wykonywania pracy małoletniemu cudzoziemcowi, o którym mowa w art. 9 ust. 2 ustawy z dnia 15 czerwca 2012 r. o skutkach powierzania wykonywania pracy cudzoziemcom przebywającym wbrew przepisom na terytorium</w:t>
      </w:r>
      <w:r w:rsidR="003612DC">
        <w:rPr>
          <w:rFonts w:ascii="Arial" w:eastAsia="Times New Roman" w:hAnsi="Arial" w:cs="Arial"/>
          <w:lang w:eastAsia="pl-PL"/>
        </w:rPr>
        <w:t xml:space="preserve"> Rzeczypospolitej Polskiej (Dz.</w:t>
      </w:r>
      <w:r w:rsidRPr="004806B1">
        <w:rPr>
          <w:rFonts w:ascii="Arial" w:eastAsia="Times New Roman" w:hAnsi="Arial" w:cs="Arial"/>
          <w:lang w:eastAsia="pl-PL"/>
        </w:rPr>
        <w:t>U. z 2021 r., poz.1745),</w:t>
      </w:r>
    </w:p>
    <w:p w14:paraId="69C167DB" w14:textId="77777777" w:rsidR="004806B1" w:rsidRPr="004806B1" w:rsidRDefault="004806B1" w:rsidP="004806B1">
      <w:pPr>
        <w:numPr>
          <w:ilvl w:val="0"/>
          <w:numId w:val="25"/>
        </w:numPr>
        <w:shd w:val="clear" w:color="auto" w:fill="FFFFFF"/>
        <w:spacing w:after="0" w:line="240" w:lineRule="auto"/>
        <w:jc w:val="both"/>
        <w:rPr>
          <w:rFonts w:ascii="Arial" w:eastAsia="Times New Roman" w:hAnsi="Arial" w:cs="Arial"/>
          <w:lang w:eastAsia="pl-PL"/>
        </w:rPr>
      </w:pPr>
      <w:r w:rsidRPr="004806B1">
        <w:rPr>
          <w:rFonts w:ascii="Arial" w:eastAsia="Times New Roman" w:hAnsi="Arial" w:cs="Arial"/>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BBA2D1A" w14:textId="77777777" w:rsidR="004806B1" w:rsidRPr="004806B1" w:rsidRDefault="004806B1" w:rsidP="004806B1">
      <w:pPr>
        <w:numPr>
          <w:ilvl w:val="0"/>
          <w:numId w:val="25"/>
        </w:numPr>
        <w:shd w:val="clear" w:color="auto" w:fill="FFFFFF"/>
        <w:spacing w:after="0" w:line="240" w:lineRule="auto"/>
        <w:jc w:val="both"/>
        <w:rPr>
          <w:rFonts w:ascii="Arial" w:eastAsia="Times New Roman" w:hAnsi="Arial" w:cs="Arial"/>
          <w:lang w:eastAsia="pl-PL"/>
        </w:rPr>
      </w:pPr>
      <w:r w:rsidRPr="004806B1">
        <w:rPr>
          <w:rFonts w:ascii="Arial" w:eastAsia="Times New Roman" w:hAnsi="Arial" w:cs="Arial"/>
          <w:lang w:eastAsia="pl-PL"/>
        </w:rPr>
        <w:t xml:space="preserve">o którym mowa w art. 9 ust. 1 i 3 lub art. 10 ustawy z dnia 15 czerwca 2012 r. </w:t>
      </w:r>
      <w:r w:rsidRPr="004806B1">
        <w:rPr>
          <w:rFonts w:ascii="Arial" w:eastAsia="Times New Roman" w:hAnsi="Arial" w:cs="Arial"/>
          <w:lang w:eastAsia="pl-PL"/>
        </w:rPr>
        <w:br/>
        <w:t xml:space="preserve">o skutkach powierzania wykonywania pracy cudzoziemcom przebywającym wbrew przepisom na terytorium Rzeczypospolitej Polskiej </w:t>
      </w:r>
    </w:p>
    <w:p w14:paraId="7061118A" w14:textId="77777777" w:rsidR="004806B1" w:rsidRPr="004806B1" w:rsidRDefault="004806B1" w:rsidP="004806B1">
      <w:pPr>
        <w:shd w:val="clear" w:color="auto" w:fill="FFFFFF"/>
        <w:spacing w:after="0"/>
        <w:rPr>
          <w:rFonts w:ascii="Arial" w:eastAsia="Times New Roman" w:hAnsi="Arial" w:cs="Arial"/>
          <w:lang w:eastAsia="pl-PL"/>
        </w:rPr>
      </w:pPr>
      <w:r w:rsidRPr="004806B1">
        <w:rPr>
          <w:rFonts w:ascii="Arial" w:eastAsia="Times New Roman" w:hAnsi="Arial" w:cs="Arial"/>
          <w:lang w:eastAsia="pl-PL"/>
        </w:rPr>
        <w:t>– lub za odpowiedni czyn zabroniony określony w przepisach prawa obcego;</w:t>
      </w:r>
    </w:p>
    <w:p w14:paraId="56EAC5D4" w14:textId="77777777" w:rsidR="004806B1" w:rsidRPr="004806B1" w:rsidRDefault="004806B1" w:rsidP="004806B1">
      <w:pPr>
        <w:numPr>
          <w:ilvl w:val="0"/>
          <w:numId w:val="24"/>
        </w:numPr>
        <w:shd w:val="clear" w:color="auto" w:fill="FFFFFF"/>
        <w:spacing w:after="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4806B1">
        <w:rPr>
          <w:rFonts w:ascii="Arial" w:eastAsia="Times New Roman" w:hAnsi="Arial" w:cs="Arial"/>
          <w:lang w:eastAsia="pl-PL"/>
        </w:rPr>
        <w:br/>
        <w:t>o którym mowa w pkt. 1;</w:t>
      </w:r>
    </w:p>
    <w:p w14:paraId="07B44909" w14:textId="77777777" w:rsidR="004806B1" w:rsidRPr="004806B1" w:rsidRDefault="004806B1" w:rsidP="004806B1">
      <w:pPr>
        <w:numPr>
          <w:ilvl w:val="0"/>
          <w:numId w:val="24"/>
        </w:numPr>
        <w:shd w:val="clear" w:color="auto" w:fill="FFFFFF"/>
        <w:spacing w:after="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A628AC7" w14:textId="77777777" w:rsidR="004806B1" w:rsidRPr="004806B1" w:rsidRDefault="004806B1" w:rsidP="004806B1">
      <w:pPr>
        <w:numPr>
          <w:ilvl w:val="0"/>
          <w:numId w:val="26"/>
        </w:numPr>
        <w:shd w:val="clear" w:color="auto" w:fill="FFFFFF"/>
        <w:spacing w:after="0" w:line="240" w:lineRule="auto"/>
        <w:ind w:left="284" w:hanging="284"/>
        <w:jc w:val="both"/>
        <w:rPr>
          <w:rFonts w:ascii="Arial" w:eastAsiaTheme="majorEastAsia" w:hAnsi="Arial" w:cs="Arial"/>
          <w:b/>
          <w:i/>
          <w:color w:val="002060"/>
        </w:rPr>
      </w:pPr>
      <w:r w:rsidRPr="004806B1">
        <w:rPr>
          <w:rFonts w:ascii="Arial" w:eastAsia="Times New Roman" w:hAnsi="Arial" w:cs="Arial"/>
          <w:lang w:eastAsia="pl-PL"/>
        </w:rPr>
        <w:t>wobec którego prawomocnie orzeczono zakaz ubiegania się o zamówienia publiczne;</w:t>
      </w:r>
    </w:p>
    <w:p w14:paraId="2172CA17" w14:textId="77777777" w:rsidR="004806B1" w:rsidRPr="004806B1" w:rsidRDefault="004806B1" w:rsidP="004806B1">
      <w:pPr>
        <w:numPr>
          <w:ilvl w:val="0"/>
          <w:numId w:val="26"/>
        </w:numPr>
        <w:shd w:val="clear" w:color="auto" w:fill="FFFFFF"/>
        <w:spacing w:after="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BBF8702" w14:textId="77777777" w:rsidR="004806B1" w:rsidRPr="004806B1" w:rsidRDefault="004806B1" w:rsidP="004806B1">
      <w:pPr>
        <w:numPr>
          <w:ilvl w:val="0"/>
          <w:numId w:val="26"/>
        </w:numPr>
        <w:shd w:val="clear" w:color="auto" w:fill="FFFFFF"/>
        <w:spacing w:after="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sidRPr="004806B1">
        <w:rPr>
          <w:rFonts w:ascii="Arial" w:eastAsia="Times New Roman" w:hAnsi="Arial" w:cs="Arial"/>
          <w:lang w:eastAsia="pl-PL"/>
        </w:rPr>
        <w:br/>
        <w:t>z udziału w postępowaniu o udzielenie zamówienia.</w:t>
      </w:r>
    </w:p>
    <w:p w14:paraId="0DAB297A" w14:textId="77777777" w:rsidR="004806B1" w:rsidRPr="004806B1" w:rsidRDefault="004806B1" w:rsidP="004806B1">
      <w:pPr>
        <w:numPr>
          <w:ilvl w:val="3"/>
          <w:numId w:val="37"/>
        </w:numPr>
        <w:shd w:val="clear" w:color="auto" w:fill="FFFFFF"/>
        <w:tabs>
          <w:tab w:val="left" w:pos="284"/>
        </w:tabs>
        <w:spacing w:after="0" w:line="240" w:lineRule="auto"/>
        <w:ind w:left="284" w:hanging="284"/>
        <w:jc w:val="both"/>
        <w:rPr>
          <w:rFonts w:ascii="Arial" w:eastAsia="Times New Roman" w:hAnsi="Arial" w:cs="Arial"/>
          <w:lang w:val="x-none" w:eastAsia="pl-PL"/>
        </w:rPr>
      </w:pPr>
      <w:r w:rsidRPr="004806B1">
        <w:rPr>
          <w:rFonts w:ascii="Arial" w:eastAsia="Times New Roman" w:hAnsi="Arial" w:cs="Arial"/>
          <w:lang w:eastAsia="pl-PL"/>
        </w:rPr>
        <w:t>Zamawiający n</w:t>
      </w:r>
      <w:r w:rsidRPr="004806B1">
        <w:rPr>
          <w:rFonts w:ascii="Arial" w:eastAsia="Times New Roman" w:hAnsi="Arial" w:cs="Arial"/>
          <w:lang w:val="x-none" w:eastAsia="pl-PL"/>
        </w:rPr>
        <w:t xml:space="preserve">a podstawie art. </w:t>
      </w:r>
      <w:r w:rsidRPr="004806B1">
        <w:rPr>
          <w:rFonts w:ascii="Arial" w:eastAsia="Times New Roman" w:hAnsi="Arial" w:cs="Arial"/>
          <w:lang w:eastAsia="pl-PL"/>
        </w:rPr>
        <w:t>7</w:t>
      </w:r>
      <w:r w:rsidRPr="004806B1">
        <w:rPr>
          <w:rFonts w:ascii="Arial" w:eastAsia="Times New Roman" w:hAnsi="Arial" w:cs="Arial"/>
          <w:lang w:val="x-none" w:eastAsia="pl-PL"/>
        </w:rPr>
        <w:t xml:space="preserve"> ust. 1</w:t>
      </w:r>
      <w:r w:rsidRPr="004806B1">
        <w:rPr>
          <w:rFonts w:ascii="Arial" w:eastAsia="Times New Roman" w:hAnsi="Arial" w:cs="Arial"/>
          <w:lang w:eastAsia="pl-PL"/>
        </w:rPr>
        <w:t xml:space="preserve"> pkt 1-3</w:t>
      </w:r>
      <w:r w:rsidRPr="004806B1">
        <w:rPr>
          <w:rFonts w:ascii="Arial" w:eastAsia="Times New Roman" w:hAnsi="Arial" w:cs="Arial"/>
          <w:lang w:val="x-none" w:eastAsia="pl-PL"/>
        </w:rPr>
        <w:t xml:space="preserve"> </w:t>
      </w:r>
      <w:r w:rsidRPr="004806B1">
        <w:rPr>
          <w:rFonts w:ascii="Arial" w:eastAsia="Times New Roman" w:hAnsi="Arial" w:cs="Arial"/>
          <w:lang w:eastAsia="pl-PL"/>
        </w:rPr>
        <w:t xml:space="preserve">ustawy z dnia 13 kwietnia 2022 r. </w:t>
      </w:r>
      <w:r w:rsidR="003612DC">
        <w:rPr>
          <w:rFonts w:ascii="Arial" w:eastAsia="Times New Roman" w:hAnsi="Arial" w:cs="Arial"/>
          <w:lang w:eastAsia="pl-PL"/>
        </w:rPr>
        <w:br/>
      </w:r>
      <w:r w:rsidRPr="004806B1">
        <w:rPr>
          <w:rFonts w:ascii="Arial" w:eastAsia="Times New Roman" w:hAnsi="Arial" w:cs="Arial"/>
          <w:lang w:eastAsia="pl-PL"/>
        </w:rPr>
        <w:t xml:space="preserve">o szczególnych rozwiązaniach w zakresie przeciwdziałania wspieraniu agresji na Ukrainę oraz służących ochronie bezpieczeństwa narodowego, wykluczy również </w:t>
      </w:r>
      <w:r w:rsidRPr="004806B1">
        <w:rPr>
          <w:rFonts w:ascii="Arial" w:eastAsia="Times New Roman" w:hAnsi="Arial" w:cs="Arial"/>
          <w:lang w:val="x-none" w:eastAsia="pl-PL"/>
        </w:rPr>
        <w:t xml:space="preserve"> z postępowania o udzielenie zamówienia</w:t>
      </w:r>
      <w:r w:rsidRPr="004806B1">
        <w:rPr>
          <w:rFonts w:ascii="Arial" w:eastAsia="Times New Roman" w:hAnsi="Arial" w:cs="Arial"/>
          <w:lang w:eastAsia="pl-PL"/>
        </w:rPr>
        <w:t xml:space="preserve">: </w:t>
      </w:r>
    </w:p>
    <w:p w14:paraId="7A62E750" w14:textId="77777777" w:rsidR="004806B1" w:rsidRPr="004806B1" w:rsidRDefault="004806B1" w:rsidP="004806B1">
      <w:pPr>
        <w:numPr>
          <w:ilvl w:val="0"/>
          <w:numId w:val="35"/>
        </w:numPr>
        <w:shd w:val="clear" w:color="auto" w:fill="FFFFFF"/>
        <w:spacing w:after="0" w:line="240" w:lineRule="auto"/>
        <w:ind w:left="709" w:hanging="425"/>
        <w:jc w:val="both"/>
        <w:rPr>
          <w:rFonts w:ascii="Arial" w:eastAsia="Times New Roman" w:hAnsi="Arial" w:cs="Arial"/>
          <w:lang w:val="x-none" w:eastAsia="pl-PL"/>
        </w:rPr>
      </w:pPr>
      <w:r w:rsidRPr="004806B1">
        <w:rPr>
          <w:rFonts w:ascii="Arial" w:eastAsia="Times New Roman" w:hAnsi="Arial" w:cs="Arial"/>
          <w:lang w:val="x-none" w:eastAsia="pl-PL"/>
        </w:rPr>
        <w:t xml:space="preserve">wykonawcę oraz uczestnika konkursu wymienionego w wykazach określonych </w:t>
      </w:r>
      <w:r w:rsidRPr="004806B1">
        <w:rPr>
          <w:rFonts w:ascii="Arial" w:eastAsia="Times New Roman" w:hAnsi="Arial" w:cs="Arial"/>
          <w:lang w:eastAsia="pl-PL"/>
        </w:rPr>
        <w:br/>
      </w:r>
      <w:r w:rsidRPr="004806B1">
        <w:rPr>
          <w:rFonts w:ascii="Arial" w:eastAsia="Times New Roman" w:hAnsi="Arial" w:cs="Arial"/>
          <w:lang w:val="x-none" w:eastAsia="pl-PL"/>
        </w:rPr>
        <w:t xml:space="preserve">w rozporządzeniu 765/2006 i rozporządzeniu 269/2014 albo wpisanego na listę na podstawie decyzji w sprawie wpisu na listę rozstrzygającej o zastosowaniu środka, </w:t>
      </w:r>
      <w:r w:rsidRPr="004806B1">
        <w:rPr>
          <w:rFonts w:ascii="Arial" w:eastAsia="Times New Roman" w:hAnsi="Arial" w:cs="Arial"/>
          <w:lang w:eastAsia="pl-PL"/>
        </w:rPr>
        <w:br/>
      </w:r>
      <w:r w:rsidRPr="004806B1">
        <w:rPr>
          <w:rFonts w:ascii="Arial" w:eastAsia="Times New Roman" w:hAnsi="Arial" w:cs="Arial"/>
          <w:lang w:val="x-none" w:eastAsia="pl-PL"/>
        </w:rPr>
        <w:t>o którym mowa w art. 1 pkt 3</w:t>
      </w:r>
      <w:r w:rsidRPr="004806B1">
        <w:rPr>
          <w:rFonts w:ascii="Arial" w:eastAsia="Times New Roman" w:hAnsi="Arial" w:cs="Arial"/>
          <w:lang w:eastAsia="pl-PL"/>
        </w:rPr>
        <w:t xml:space="preserve"> ww. ustawy</w:t>
      </w:r>
      <w:r w:rsidRPr="004806B1">
        <w:rPr>
          <w:rFonts w:ascii="Arial" w:eastAsia="Times New Roman" w:hAnsi="Arial" w:cs="Arial"/>
          <w:lang w:val="x-none" w:eastAsia="pl-PL"/>
        </w:rPr>
        <w:t>;</w:t>
      </w:r>
    </w:p>
    <w:p w14:paraId="3F50D888" w14:textId="77777777" w:rsidR="004806B1" w:rsidRPr="004806B1" w:rsidRDefault="004806B1" w:rsidP="004806B1">
      <w:pPr>
        <w:numPr>
          <w:ilvl w:val="0"/>
          <w:numId w:val="35"/>
        </w:numPr>
        <w:shd w:val="clear" w:color="auto" w:fill="FFFFFF"/>
        <w:spacing w:after="0" w:line="240" w:lineRule="auto"/>
        <w:ind w:left="709" w:hanging="425"/>
        <w:jc w:val="both"/>
        <w:rPr>
          <w:rFonts w:ascii="Arial" w:eastAsia="Times New Roman" w:hAnsi="Arial" w:cs="Arial"/>
          <w:lang w:val="x-none" w:eastAsia="pl-PL"/>
        </w:rPr>
      </w:pPr>
      <w:r w:rsidRPr="004806B1">
        <w:rPr>
          <w:rFonts w:ascii="Arial" w:eastAsia="Times New Roman" w:hAnsi="Arial" w:cs="Arial"/>
          <w:lang w:val="x-none" w:eastAsia="pl-PL"/>
        </w:rPr>
        <w:t xml:space="preserve">wykonawcę oraz uczestnika konkursu, którego beneficjentem rzeczywistym </w:t>
      </w:r>
      <w:r w:rsidRPr="004806B1">
        <w:rPr>
          <w:rFonts w:ascii="Arial" w:eastAsia="Times New Roman" w:hAnsi="Arial" w:cs="Arial"/>
          <w:lang w:eastAsia="pl-PL"/>
        </w:rPr>
        <w:br/>
      </w:r>
      <w:r w:rsidRPr="004806B1">
        <w:rPr>
          <w:rFonts w:ascii="Arial" w:eastAsia="Times New Roman" w:hAnsi="Arial" w:cs="Arial"/>
          <w:lang w:val="x-none" w:eastAsia="pl-PL"/>
        </w:rPr>
        <w:t>w rozumieniu ustawy z dnia 1 marca 2018 r. o przeciwdziałaniu praniu pieniędzy oraz finansowaniu terroryzmu (Dz. U. z 2022 r. poz. 593</w:t>
      </w:r>
      <w:r w:rsidR="002D5131">
        <w:rPr>
          <w:rFonts w:ascii="Arial" w:eastAsia="Times New Roman" w:hAnsi="Arial" w:cs="Arial"/>
          <w:lang w:eastAsia="pl-PL"/>
        </w:rPr>
        <w:t xml:space="preserve"> ze zm.</w:t>
      </w:r>
      <w:r w:rsidRPr="004806B1">
        <w:rPr>
          <w:rFonts w:ascii="Arial" w:eastAsia="Times New Roman" w:hAnsi="Arial" w:cs="Arial"/>
          <w:lang w:val="x-none"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4806B1">
        <w:rPr>
          <w:rFonts w:ascii="Arial" w:eastAsia="Times New Roman" w:hAnsi="Arial" w:cs="Arial"/>
          <w:lang w:eastAsia="pl-PL"/>
        </w:rPr>
        <w:t xml:space="preserve"> ww. ustawy</w:t>
      </w:r>
      <w:r w:rsidRPr="004806B1">
        <w:rPr>
          <w:rFonts w:ascii="Arial" w:eastAsia="Times New Roman" w:hAnsi="Arial" w:cs="Arial"/>
          <w:lang w:val="x-none" w:eastAsia="pl-PL"/>
        </w:rPr>
        <w:t>;</w:t>
      </w:r>
    </w:p>
    <w:p w14:paraId="1B8FA59C" w14:textId="77777777" w:rsidR="004806B1" w:rsidRPr="004806B1" w:rsidRDefault="004806B1" w:rsidP="004806B1">
      <w:pPr>
        <w:numPr>
          <w:ilvl w:val="0"/>
          <w:numId w:val="35"/>
        </w:numPr>
        <w:shd w:val="clear" w:color="auto" w:fill="FFFFFF"/>
        <w:spacing w:after="0" w:line="240" w:lineRule="auto"/>
        <w:ind w:left="709" w:hanging="425"/>
        <w:jc w:val="both"/>
        <w:rPr>
          <w:rFonts w:ascii="Arial" w:eastAsia="Times New Roman" w:hAnsi="Arial" w:cs="Arial"/>
          <w:lang w:val="x-none" w:eastAsia="pl-PL"/>
        </w:rPr>
      </w:pPr>
      <w:r w:rsidRPr="004806B1">
        <w:rPr>
          <w:rFonts w:ascii="Arial" w:eastAsia="Times New Roman" w:hAnsi="Arial" w:cs="Arial"/>
          <w:lang w:val="x-none" w:eastAsia="pl-PL"/>
        </w:rPr>
        <w:lastRenderedPageBreak/>
        <w:t>wykonawcę oraz uczestnika konkursu, którego jednostką dominującą w rozumieniu art. 3 ust. 1 pkt 37 ustawy z dnia 29 września 1994 r. o rachunkowości (Dz. U. z 2021 r. poz. 217</w:t>
      </w:r>
      <w:r w:rsidR="002D5131">
        <w:rPr>
          <w:rFonts w:ascii="Arial" w:eastAsia="Times New Roman" w:hAnsi="Arial" w:cs="Arial"/>
          <w:lang w:eastAsia="pl-PL"/>
        </w:rPr>
        <w:t xml:space="preserve"> ze zm.</w:t>
      </w:r>
      <w:r w:rsidRPr="004806B1">
        <w:rPr>
          <w:rFonts w:ascii="Arial" w:eastAsia="Times New Roman" w:hAnsi="Arial" w:cs="Arial"/>
          <w:lang w:val="x-none" w:eastAsia="pl-PL"/>
        </w:rPr>
        <w:t xml:space="preserve">), jest podmiot wymieniony w wykazach określonych </w:t>
      </w:r>
      <w:r w:rsidRPr="004806B1">
        <w:rPr>
          <w:rFonts w:ascii="Arial" w:eastAsia="Times New Roman" w:hAnsi="Arial" w:cs="Arial"/>
          <w:lang w:eastAsia="pl-PL"/>
        </w:rPr>
        <w:br/>
      </w:r>
      <w:r w:rsidRPr="004806B1">
        <w:rPr>
          <w:rFonts w:ascii="Arial" w:eastAsia="Times New Roman" w:hAnsi="Arial" w:cs="Arial"/>
          <w:lang w:val="x-none" w:eastAsia="pl-PL"/>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4806B1">
        <w:rPr>
          <w:rFonts w:ascii="Arial" w:eastAsia="Times New Roman" w:hAnsi="Arial" w:cs="Arial"/>
          <w:lang w:eastAsia="pl-PL"/>
        </w:rPr>
        <w:t xml:space="preserve"> ww. ustawy</w:t>
      </w:r>
      <w:r w:rsidRPr="004806B1">
        <w:rPr>
          <w:rFonts w:ascii="Arial" w:eastAsia="Times New Roman" w:hAnsi="Arial" w:cs="Arial"/>
          <w:lang w:val="x-none" w:eastAsia="pl-PL"/>
        </w:rPr>
        <w:t>.</w:t>
      </w:r>
    </w:p>
    <w:p w14:paraId="70D12118" w14:textId="77777777" w:rsidR="004806B1" w:rsidRPr="004806B1" w:rsidRDefault="004806B1" w:rsidP="004806B1">
      <w:pPr>
        <w:numPr>
          <w:ilvl w:val="0"/>
          <w:numId w:val="36"/>
        </w:numPr>
        <w:shd w:val="clear" w:color="auto" w:fill="FFFFFF"/>
        <w:spacing w:after="0" w:line="240" w:lineRule="auto"/>
        <w:ind w:left="709" w:hanging="709"/>
        <w:jc w:val="both"/>
        <w:rPr>
          <w:rFonts w:ascii="Arial" w:eastAsia="Times New Roman" w:hAnsi="Arial" w:cs="Arial"/>
          <w:lang w:eastAsia="pl-PL"/>
        </w:rPr>
      </w:pPr>
      <w:r w:rsidRPr="004806B1">
        <w:rPr>
          <w:rFonts w:ascii="Arial" w:eastAsia="Times New Roman" w:hAnsi="Arial" w:cs="Arial"/>
          <w:lang w:val="x-none" w:eastAsia="pl-PL"/>
        </w:rPr>
        <w:t xml:space="preserve">Wykluczenie następuje na okres trwania okoliczności określonych w </w:t>
      </w:r>
      <w:r w:rsidRPr="004806B1">
        <w:rPr>
          <w:rFonts w:ascii="Arial" w:eastAsia="Times New Roman" w:hAnsi="Arial" w:cs="Arial"/>
          <w:lang w:eastAsia="pl-PL"/>
        </w:rPr>
        <w:t xml:space="preserve">art. 7 </w:t>
      </w:r>
      <w:r w:rsidRPr="004806B1">
        <w:rPr>
          <w:rFonts w:ascii="Arial" w:eastAsia="Times New Roman" w:hAnsi="Arial" w:cs="Arial"/>
          <w:lang w:val="x-none" w:eastAsia="pl-PL"/>
        </w:rPr>
        <w:t>ust. 1</w:t>
      </w:r>
      <w:r w:rsidRPr="004806B1">
        <w:rPr>
          <w:rFonts w:ascii="Arial" w:eastAsia="Times New Roman" w:hAnsi="Arial" w:cs="Arial"/>
          <w:lang w:eastAsia="pl-PL"/>
        </w:rPr>
        <w:t xml:space="preserve">  ustawy, o której stanowi pkt 2 powyżej.</w:t>
      </w:r>
    </w:p>
    <w:p w14:paraId="21EF843D" w14:textId="77777777" w:rsidR="004806B1" w:rsidRPr="004806B1" w:rsidRDefault="004806B1" w:rsidP="004806B1">
      <w:pPr>
        <w:numPr>
          <w:ilvl w:val="0"/>
          <w:numId w:val="36"/>
        </w:numPr>
        <w:shd w:val="clear" w:color="auto" w:fill="FFFFFF"/>
        <w:spacing w:after="0" w:line="240" w:lineRule="auto"/>
        <w:ind w:left="709" w:hanging="709"/>
        <w:jc w:val="both"/>
        <w:rPr>
          <w:rFonts w:ascii="Arial" w:eastAsia="Times New Roman" w:hAnsi="Arial" w:cs="Arial"/>
          <w:lang w:eastAsia="pl-PL"/>
        </w:rPr>
      </w:pPr>
      <w:r w:rsidRPr="004806B1">
        <w:rPr>
          <w:rFonts w:ascii="Arial" w:eastAsia="Times New Roman" w:hAnsi="Arial" w:cs="Arial"/>
          <w:lang w:eastAsia="pl-PL"/>
        </w:rPr>
        <w:t xml:space="preserve">W przypadku wykonawcy lub uczestnika konkursu wykluczonego na podstawie art. 7 ust. 1 ustawy, o której stanowi pkt 2 powyżej, zamawiający odrzuca wniosek </w:t>
      </w:r>
      <w:r w:rsidRPr="004806B1">
        <w:rPr>
          <w:rFonts w:ascii="Arial" w:eastAsia="Times New Roman" w:hAnsi="Arial" w:cs="Arial"/>
          <w:lang w:eastAsia="pl-PL"/>
        </w:rPr>
        <w:br/>
        <w:t xml:space="preserve">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t>
      </w:r>
      <w:r w:rsidRPr="004806B1">
        <w:rPr>
          <w:rFonts w:ascii="Arial" w:eastAsia="Times New Roman" w:hAnsi="Arial" w:cs="Arial"/>
          <w:lang w:eastAsia="pl-PL"/>
        </w:rPr>
        <w:br/>
        <w:t>w konkursie, nie zaprasza do złożenia pracy konkursowej lub nie przeprowadza oceny pracy konkursowej, odpowiednio do trybu stosowanego do udzielenia zamówienia publicznego oraz etapu prowadzonego postępowania o udzielenie zamówienia publicznego.</w:t>
      </w:r>
    </w:p>
    <w:p w14:paraId="7CB0EF00" w14:textId="77777777" w:rsidR="004806B1" w:rsidRPr="004806B1" w:rsidRDefault="004806B1" w:rsidP="004806B1">
      <w:pPr>
        <w:numPr>
          <w:ilvl w:val="0"/>
          <w:numId w:val="36"/>
        </w:numPr>
        <w:shd w:val="clear" w:color="auto" w:fill="FFFFFF"/>
        <w:spacing w:after="0" w:line="240" w:lineRule="auto"/>
        <w:ind w:left="709" w:hanging="709"/>
        <w:jc w:val="both"/>
        <w:rPr>
          <w:rFonts w:ascii="Arial" w:eastAsia="Times New Roman" w:hAnsi="Arial" w:cs="Arial"/>
          <w:lang w:eastAsia="pl-PL"/>
        </w:rPr>
      </w:pPr>
      <w:r w:rsidRPr="004806B1">
        <w:rPr>
          <w:rFonts w:ascii="Arial" w:eastAsia="Times New Roman" w:hAnsi="Arial" w:cs="Arial"/>
          <w:lang w:eastAsia="pl-PL"/>
        </w:rPr>
        <w:t xml:space="preserve">Osoba lub podmiot podlegające wykluczeniu na podstawie art. 7 ust. 1 ustawy, </w:t>
      </w:r>
      <w:r w:rsidRPr="004806B1">
        <w:rPr>
          <w:rFonts w:ascii="Arial" w:eastAsia="Times New Roman" w:hAnsi="Arial" w:cs="Arial"/>
          <w:lang w:eastAsia="pl-PL"/>
        </w:rPr>
        <w:br/>
        <w:t xml:space="preserve">o której stanowi pkt 2 powyżej, które w okresie tego wykluczenia ubiegają się </w:t>
      </w:r>
      <w:r w:rsidRPr="004806B1">
        <w:rPr>
          <w:rFonts w:ascii="Arial" w:eastAsia="Times New Roman" w:hAnsi="Arial" w:cs="Arial"/>
          <w:lang w:eastAsia="pl-PL"/>
        </w:rPr>
        <w:br/>
        <w:t>o udzielenie zamówienia publicznego lub dopuszczenie do udziału w konkursie lub biorą udział w postępowaniu o udzielenie zamówienia publicznego lub w konkursie, podlegają karze pieniężnej.</w:t>
      </w:r>
    </w:p>
    <w:p w14:paraId="2ACDC0D9" w14:textId="77777777" w:rsidR="004806B1" w:rsidRPr="004806B1" w:rsidRDefault="004806B1" w:rsidP="004806B1">
      <w:pPr>
        <w:numPr>
          <w:ilvl w:val="0"/>
          <w:numId w:val="36"/>
        </w:numPr>
        <w:shd w:val="clear" w:color="auto" w:fill="FFFFFF"/>
        <w:spacing w:after="0" w:line="240" w:lineRule="auto"/>
        <w:ind w:left="709" w:hanging="709"/>
        <w:jc w:val="both"/>
        <w:rPr>
          <w:rFonts w:ascii="Arial" w:eastAsia="Times New Roman" w:hAnsi="Arial" w:cs="Arial"/>
          <w:lang w:eastAsia="pl-PL"/>
        </w:rPr>
      </w:pPr>
      <w:r w:rsidRPr="004806B1">
        <w:rPr>
          <w:rFonts w:ascii="Arial" w:eastAsia="Times New Roman" w:hAnsi="Arial" w:cs="Arial"/>
          <w:lang w:eastAsia="pl-PL"/>
        </w:rPr>
        <w:t xml:space="preserve">Karę pieniężną, o której mowa w art. 7 ust. 6 ustawy, o której stanowi pkt 2 powyżej, nakłada Prezes Urzędu Zamówień Publicznych, w drodze decyzji, w wysokości do </w:t>
      </w:r>
      <w:r w:rsidRPr="004806B1">
        <w:rPr>
          <w:rFonts w:ascii="Arial" w:eastAsia="Times New Roman" w:hAnsi="Arial" w:cs="Arial"/>
          <w:lang w:eastAsia="pl-PL"/>
        </w:rPr>
        <w:br/>
        <w:t>20 000 000 zł.</w:t>
      </w:r>
    </w:p>
    <w:p w14:paraId="326C0366" w14:textId="77777777" w:rsidR="004806B1" w:rsidRPr="004806B1" w:rsidRDefault="004806B1" w:rsidP="004806B1">
      <w:pPr>
        <w:spacing w:after="0" w:line="240" w:lineRule="auto"/>
        <w:ind w:left="708"/>
        <w:rPr>
          <w:rFonts w:ascii="Arial" w:eastAsia="Times New Roman" w:hAnsi="Arial" w:cs="Arial"/>
          <w:lang w:eastAsia="pl-PL"/>
        </w:rPr>
      </w:pPr>
    </w:p>
    <w:p w14:paraId="74CB2D3A" w14:textId="77777777" w:rsidR="004806B1" w:rsidRPr="004806B1" w:rsidRDefault="004806B1" w:rsidP="004806B1">
      <w:pPr>
        <w:spacing w:after="0" w:line="240" w:lineRule="auto"/>
        <w:ind w:left="708"/>
        <w:jc w:val="both"/>
        <w:rPr>
          <w:rFonts w:ascii="Arial" w:eastAsia="Times New Roman" w:hAnsi="Arial" w:cs="Arial"/>
          <w:lang w:eastAsia="pl-PL"/>
        </w:rPr>
      </w:pPr>
      <w:r w:rsidRPr="004806B1">
        <w:rPr>
          <w:rFonts w:ascii="Arial" w:eastAsia="Times New Roman" w:hAnsi="Arial" w:cs="Arial"/>
          <w:lang w:eastAsia="pl-PL"/>
        </w:rPr>
        <w:t xml:space="preserve">W przypadku wspólnego ubiegania się wykonawców o udzielenie zamówienia zamawiający bada, czy nie zachodzą ww. podstawy wykluczenia wobec każdego </w:t>
      </w:r>
      <w:r w:rsidRPr="004806B1">
        <w:rPr>
          <w:rFonts w:ascii="Arial" w:eastAsia="Times New Roman" w:hAnsi="Arial" w:cs="Arial"/>
          <w:lang w:eastAsia="pl-PL"/>
        </w:rPr>
        <w:br/>
        <w:t>z tych wykonawców.</w:t>
      </w:r>
    </w:p>
    <w:p w14:paraId="31930DB8" w14:textId="77777777" w:rsidR="004806B1" w:rsidRPr="004806B1" w:rsidRDefault="004806B1" w:rsidP="004806B1">
      <w:pPr>
        <w:shd w:val="clear" w:color="auto" w:fill="FFFFFF"/>
        <w:spacing w:after="0"/>
        <w:jc w:val="both"/>
        <w:rPr>
          <w:rFonts w:ascii="Arial" w:eastAsia="Times New Roman" w:hAnsi="Arial" w:cs="Arial"/>
          <w:lang w:eastAsia="pl-PL"/>
        </w:rPr>
      </w:pPr>
    </w:p>
    <w:p w14:paraId="71822B3A" w14:textId="77777777" w:rsidR="004806B1" w:rsidRPr="004806B1" w:rsidRDefault="00314F38" w:rsidP="004806B1">
      <w:pPr>
        <w:numPr>
          <w:ilvl w:val="0"/>
          <w:numId w:val="20"/>
        </w:numPr>
        <w:shd w:val="clear" w:color="auto" w:fill="B2A1C7" w:themeFill="accent4" w:themeFillTint="99"/>
        <w:spacing w:after="0" w:line="252" w:lineRule="auto"/>
        <w:contextualSpacing/>
        <w:jc w:val="both"/>
        <w:rPr>
          <w:rFonts w:ascii="Arial" w:eastAsia="Times New Roman" w:hAnsi="Arial" w:cs="Arial"/>
          <w:b/>
        </w:rPr>
      </w:pPr>
      <w:r>
        <w:rPr>
          <w:rFonts w:ascii="Arial" w:eastAsia="Times New Roman" w:hAnsi="Arial" w:cs="Arial"/>
          <w:b/>
        </w:rPr>
        <w:t>Wykaz dokumentów</w:t>
      </w:r>
    </w:p>
    <w:p w14:paraId="29C132AD" w14:textId="77777777" w:rsidR="004806B1" w:rsidRPr="004806B1" w:rsidRDefault="004806B1" w:rsidP="004806B1">
      <w:pPr>
        <w:numPr>
          <w:ilvl w:val="0"/>
          <w:numId w:val="12"/>
        </w:numPr>
        <w:shd w:val="clear" w:color="auto" w:fill="DAEEF3" w:themeFill="accent5" w:themeFillTint="33"/>
        <w:spacing w:before="240" w:after="0" w:line="240" w:lineRule="auto"/>
        <w:jc w:val="both"/>
        <w:rPr>
          <w:rFonts w:ascii="Arial" w:eastAsia="Times New Roman" w:hAnsi="Arial" w:cs="Arial"/>
          <w:b/>
          <w:lang w:eastAsia="pl-PL"/>
        </w:rPr>
      </w:pPr>
      <w:r w:rsidRPr="004806B1">
        <w:rPr>
          <w:rFonts w:ascii="Arial" w:eastAsia="Times New Roman" w:hAnsi="Arial" w:cs="Arial"/>
          <w:b/>
          <w:lang w:eastAsia="pl-PL"/>
        </w:rPr>
        <w:t xml:space="preserve">DOKUMENTY SKŁADANE RAZEM Z OFERTĄ </w:t>
      </w:r>
    </w:p>
    <w:p w14:paraId="73C1F22F" w14:textId="77777777" w:rsidR="004806B1" w:rsidRPr="004806B1" w:rsidRDefault="004806B1" w:rsidP="004806B1">
      <w:pPr>
        <w:numPr>
          <w:ilvl w:val="0"/>
          <w:numId w:val="22"/>
        </w:numPr>
        <w:autoSpaceDE w:val="0"/>
        <w:autoSpaceDN w:val="0"/>
        <w:spacing w:before="120" w:after="120" w:line="240" w:lineRule="auto"/>
        <w:jc w:val="both"/>
        <w:rPr>
          <w:rFonts w:ascii="Arial" w:eastAsia="Times New Roman" w:hAnsi="Arial" w:cs="Arial"/>
          <w:b/>
          <w:lang w:eastAsia="pl-PL"/>
        </w:rPr>
      </w:pPr>
      <w:r w:rsidRPr="004806B1">
        <w:rPr>
          <w:rFonts w:ascii="Arial" w:eastAsia="Times New Roman" w:hAnsi="Arial" w:cs="Arial"/>
          <w:lang w:eastAsia="pl-PL"/>
        </w:rPr>
        <w:t xml:space="preserve">Ofertę należy złożyć pod rygorem nieważności </w:t>
      </w:r>
      <w:r w:rsidRPr="004806B1">
        <w:rPr>
          <w:rFonts w:ascii="Arial" w:eastAsia="Times New Roman" w:hAnsi="Arial" w:cs="Arial"/>
          <w:b/>
          <w:lang w:eastAsia="pl-PL"/>
        </w:rPr>
        <w:t>w formie elektronicznej (tj. w postaci elektronicznej opatrzonej kwalifikowanym podpisem elektronicznym) lub w postaci elektronicznej opatrzonej podpisem zaufanym lub podpisem osobistym.</w:t>
      </w:r>
    </w:p>
    <w:p w14:paraId="74E49504" w14:textId="029AC275" w:rsidR="00C54A10" w:rsidRDefault="004806B1" w:rsidP="00CF2896">
      <w:pPr>
        <w:numPr>
          <w:ilvl w:val="0"/>
          <w:numId w:val="22"/>
        </w:numPr>
        <w:autoSpaceDE w:val="0"/>
        <w:autoSpaceDN w:val="0"/>
        <w:spacing w:before="120" w:after="120" w:line="240" w:lineRule="auto"/>
        <w:jc w:val="both"/>
        <w:rPr>
          <w:rFonts w:ascii="Arial" w:eastAsia="Times New Roman" w:hAnsi="Arial" w:cs="Arial"/>
          <w:lang w:eastAsia="pl-PL"/>
        </w:rPr>
      </w:pPr>
      <w:r w:rsidRPr="00670CDD">
        <w:rPr>
          <w:rFonts w:ascii="Arial" w:eastAsia="Times New Roman" w:hAnsi="Arial" w:cs="Arial"/>
          <w:lang w:eastAsia="pl-PL"/>
        </w:rPr>
        <w:t>Wykonawca dołącza do oferty</w:t>
      </w:r>
      <w:r w:rsidR="00C54A10">
        <w:rPr>
          <w:rFonts w:ascii="Arial" w:eastAsia="Times New Roman" w:hAnsi="Arial" w:cs="Arial"/>
          <w:lang w:eastAsia="pl-PL"/>
        </w:rPr>
        <w:t>, o której mowa w pkt II.9.1)1. SWZ:</w:t>
      </w:r>
      <w:r w:rsidRPr="00670CDD">
        <w:rPr>
          <w:rFonts w:ascii="Arial" w:eastAsia="Times New Roman" w:hAnsi="Arial" w:cs="Arial"/>
          <w:lang w:eastAsia="pl-PL"/>
        </w:rPr>
        <w:t xml:space="preserve"> </w:t>
      </w:r>
    </w:p>
    <w:p w14:paraId="5DEB6F89" w14:textId="77777777" w:rsidR="00C54A10" w:rsidRDefault="00C54A10" w:rsidP="00C54A10">
      <w:pPr>
        <w:autoSpaceDE w:val="0"/>
        <w:autoSpaceDN w:val="0"/>
        <w:spacing w:before="120" w:after="120" w:line="240" w:lineRule="auto"/>
        <w:ind w:left="502"/>
        <w:jc w:val="both"/>
        <w:rPr>
          <w:rFonts w:ascii="Arial" w:eastAsia="Times New Roman" w:hAnsi="Arial" w:cs="Arial"/>
          <w:lang w:eastAsia="pl-PL"/>
        </w:rPr>
      </w:pPr>
      <w:r>
        <w:rPr>
          <w:rFonts w:ascii="Arial" w:eastAsia="Times New Roman" w:hAnsi="Arial" w:cs="Arial"/>
          <w:b/>
          <w:lang w:eastAsia="pl-PL"/>
        </w:rPr>
        <w:t xml:space="preserve">a) </w:t>
      </w:r>
      <w:r w:rsidR="004806B1" w:rsidRPr="00670CDD">
        <w:rPr>
          <w:rFonts w:ascii="Arial" w:eastAsia="Times New Roman" w:hAnsi="Arial" w:cs="Arial"/>
          <w:b/>
          <w:lang w:eastAsia="pl-PL"/>
        </w:rPr>
        <w:t>Oświadczenia wykonawcy / wykonawcy wspólnie ubiegającego się o udzielenie zamówienia</w:t>
      </w:r>
      <w:r w:rsidR="004806B1" w:rsidRPr="00670CDD">
        <w:rPr>
          <w:rFonts w:ascii="Arial" w:eastAsia="Times New Roman" w:hAnsi="Arial" w:cs="Arial"/>
          <w:lang w:eastAsia="pl-PL"/>
        </w:rPr>
        <w:t xml:space="preserve"> </w:t>
      </w:r>
      <w:r w:rsidR="004806B1" w:rsidRPr="00670CDD">
        <w:rPr>
          <w:rFonts w:ascii="Arial" w:eastAsia="Times New Roman" w:hAnsi="Arial" w:cs="Arial"/>
          <w:b/>
          <w:lang w:eastAsia="pl-PL"/>
        </w:rPr>
        <w:t>uwzględniające przesłanki wykluczenia z art. 7 ust. 1 ustawy o szczególnych rozwiązaniach w zakresie przeciwdziałania wspieraniu agresji na Ukrainę oraz służących ochronie bezpieczeństwa narodowego</w:t>
      </w:r>
      <w:r w:rsidR="004806B1" w:rsidRPr="00670CDD">
        <w:rPr>
          <w:rFonts w:ascii="Arial" w:eastAsia="Times New Roman" w:hAnsi="Arial" w:cs="Arial"/>
          <w:lang w:eastAsia="pl-PL"/>
        </w:rPr>
        <w:t xml:space="preserve">, składane na podstawie art. 125 ust. 1 ustawy Pzp (wzór stanowi </w:t>
      </w:r>
      <w:r w:rsidR="004806B1" w:rsidRPr="00670CDD">
        <w:rPr>
          <w:rFonts w:ascii="Arial" w:eastAsia="Times New Roman" w:hAnsi="Arial" w:cs="Arial"/>
          <w:b/>
          <w:lang w:eastAsia="pl-PL"/>
        </w:rPr>
        <w:t>Załącznik nr 4</w:t>
      </w:r>
      <w:r w:rsidR="004806B1" w:rsidRPr="00670CDD">
        <w:rPr>
          <w:rFonts w:ascii="Arial" w:eastAsia="Times New Roman" w:hAnsi="Arial" w:cs="Arial"/>
          <w:lang w:eastAsia="pl-PL"/>
        </w:rPr>
        <w:t xml:space="preserve"> do SWZ). </w:t>
      </w:r>
      <w:r w:rsidR="004806B1" w:rsidRPr="00670CDD">
        <w:rPr>
          <w:rFonts w:ascii="Arial" w:eastAsia="Times New Roman" w:hAnsi="Arial" w:cs="Arial"/>
          <w:bCs/>
          <w:lang w:eastAsia="pl-PL"/>
        </w:rPr>
        <w:t>Oświadczenia te stanowią dowód potwierdzający brak podstaw wykluczenia, na dzień składania ofert</w:t>
      </w:r>
      <w:r w:rsidR="004806B1" w:rsidRPr="00670CDD">
        <w:rPr>
          <w:rFonts w:ascii="Arial" w:eastAsia="Times New Roman" w:hAnsi="Arial" w:cs="Arial"/>
          <w:lang w:eastAsia="pl-PL"/>
        </w:rPr>
        <w:t xml:space="preserve"> w zakresie wskazanym w pkt. II 8 SWZ</w:t>
      </w:r>
      <w:r w:rsidR="00670CDD" w:rsidRPr="00670CDD">
        <w:rPr>
          <w:rFonts w:ascii="Arial" w:eastAsia="Times New Roman" w:hAnsi="Arial" w:cs="Arial"/>
          <w:lang w:eastAsia="pl-PL"/>
        </w:rPr>
        <w:t xml:space="preserve"> oraz spełnianiu warunków udziału w postępowaniu w zakresie wskazanym w pkt. II.7. SWZ.</w:t>
      </w:r>
      <w:r w:rsidR="004806B1" w:rsidRPr="00670CDD">
        <w:rPr>
          <w:rFonts w:ascii="Arial" w:eastAsia="Times New Roman" w:hAnsi="Arial" w:cs="Arial"/>
          <w:lang w:eastAsia="pl-PL"/>
        </w:rPr>
        <w:t xml:space="preserve">  </w:t>
      </w:r>
    </w:p>
    <w:p w14:paraId="148E70E5" w14:textId="741D2D7A" w:rsidR="00175841" w:rsidRDefault="00C54A10" w:rsidP="00841C1B">
      <w:pPr>
        <w:autoSpaceDE w:val="0"/>
        <w:autoSpaceDN w:val="0"/>
        <w:spacing w:before="120" w:after="120" w:line="240" w:lineRule="auto"/>
        <w:ind w:left="502"/>
        <w:jc w:val="both"/>
        <w:rPr>
          <w:rFonts w:ascii="Arial" w:eastAsia="Times New Roman" w:hAnsi="Arial" w:cs="Arial"/>
          <w:lang w:eastAsia="pl-PL"/>
        </w:rPr>
      </w:pPr>
      <w:r>
        <w:rPr>
          <w:rFonts w:ascii="Arial" w:eastAsia="Times New Roman" w:hAnsi="Arial" w:cs="Arial"/>
          <w:b/>
          <w:lang w:eastAsia="pl-PL"/>
        </w:rPr>
        <w:t xml:space="preserve">b) </w:t>
      </w:r>
      <w:r w:rsidR="00175841" w:rsidRPr="00175841">
        <w:rPr>
          <w:rFonts w:ascii="Arial" w:eastAsia="Times New Roman" w:hAnsi="Arial" w:cs="Arial"/>
          <w:b/>
          <w:lang w:eastAsia="pl-PL"/>
        </w:rPr>
        <w:t xml:space="preserve">Oświadczenia podmiotu udostępniającego zasoby uwzględniające przesłanki wykluczenia z art. 7 ust. 1 ustawy o szczególnych rozwiązaniach w zakresie przeciwdziałania wspieraniu agresji na Ukrainę oraz służących ochronie bezpieczeństwa narodowego, </w:t>
      </w:r>
      <w:r w:rsidR="00175841" w:rsidRPr="00175841">
        <w:rPr>
          <w:rFonts w:ascii="Arial" w:eastAsia="Times New Roman" w:hAnsi="Arial" w:cs="Arial"/>
          <w:lang w:eastAsia="pl-PL"/>
        </w:rPr>
        <w:t>składane na podstawie art. 125 ust. 5 ustawy Pzp</w:t>
      </w:r>
      <w:r w:rsidR="00175841" w:rsidRPr="00175841" w:rsidDel="00C716D4">
        <w:rPr>
          <w:rFonts w:ascii="Arial" w:eastAsia="Times New Roman" w:hAnsi="Arial" w:cs="Arial"/>
          <w:lang w:eastAsia="pl-PL"/>
        </w:rPr>
        <w:t xml:space="preserve"> </w:t>
      </w:r>
      <w:r w:rsidR="00175841" w:rsidRPr="00175841">
        <w:rPr>
          <w:rFonts w:ascii="Arial" w:eastAsia="Times New Roman" w:hAnsi="Arial" w:cs="Arial"/>
          <w:lang w:eastAsia="pl-PL"/>
        </w:rPr>
        <w:t xml:space="preserve"> potwierdzają brak podstaw wykluczenia podmiotu oraz spełnianie warunków udziału w </w:t>
      </w:r>
      <w:r w:rsidR="00175841" w:rsidRPr="00175841">
        <w:rPr>
          <w:rFonts w:ascii="Arial" w:eastAsia="Times New Roman" w:hAnsi="Arial" w:cs="Arial"/>
          <w:lang w:eastAsia="pl-PL"/>
        </w:rPr>
        <w:lastRenderedPageBreak/>
        <w:t xml:space="preserve">postępowaniu w zakresie, w jakim podmiot udostępnia swoje zasoby wykonawcy (wzór stanowi </w:t>
      </w:r>
      <w:r w:rsidR="00013814">
        <w:rPr>
          <w:rFonts w:ascii="Arial" w:eastAsia="Times New Roman" w:hAnsi="Arial" w:cs="Arial"/>
          <w:b/>
          <w:lang w:eastAsia="pl-PL"/>
        </w:rPr>
        <w:t>załącznik nr 8</w:t>
      </w:r>
      <w:r w:rsidR="00175841" w:rsidRPr="00175841">
        <w:rPr>
          <w:rFonts w:ascii="Arial" w:eastAsia="Times New Roman" w:hAnsi="Arial" w:cs="Arial"/>
          <w:b/>
          <w:lang w:eastAsia="pl-PL"/>
        </w:rPr>
        <w:t xml:space="preserve"> do SWZ</w:t>
      </w:r>
      <w:r w:rsidR="00175841" w:rsidRPr="00175841">
        <w:rPr>
          <w:rFonts w:ascii="Arial" w:eastAsia="Times New Roman" w:hAnsi="Arial" w:cs="Arial"/>
          <w:lang w:eastAsia="pl-PL"/>
        </w:rPr>
        <w:t xml:space="preserve">) – </w:t>
      </w:r>
      <w:r w:rsidR="00175841" w:rsidRPr="00175841">
        <w:rPr>
          <w:rFonts w:ascii="Arial" w:eastAsia="Times New Roman" w:hAnsi="Arial" w:cs="Arial"/>
          <w:b/>
          <w:lang w:eastAsia="pl-PL"/>
        </w:rPr>
        <w:t>jeżeli dotyczy</w:t>
      </w:r>
      <w:r w:rsidR="00175841" w:rsidRPr="00175841">
        <w:rPr>
          <w:rFonts w:ascii="Arial" w:eastAsia="Times New Roman" w:hAnsi="Arial" w:cs="Arial"/>
          <w:lang w:eastAsia="pl-PL"/>
        </w:rPr>
        <w:t>.</w:t>
      </w:r>
    </w:p>
    <w:p w14:paraId="378DC65A" w14:textId="77777777" w:rsidR="00175841" w:rsidRPr="00670CDD" w:rsidRDefault="00175841" w:rsidP="00175841">
      <w:pPr>
        <w:autoSpaceDE w:val="0"/>
        <w:autoSpaceDN w:val="0"/>
        <w:spacing w:before="120" w:after="120" w:line="240" w:lineRule="auto"/>
        <w:ind w:left="502"/>
        <w:jc w:val="both"/>
        <w:rPr>
          <w:rFonts w:ascii="Arial" w:eastAsia="Times New Roman" w:hAnsi="Arial" w:cs="Arial"/>
          <w:lang w:eastAsia="pl-PL"/>
        </w:rPr>
      </w:pPr>
    </w:p>
    <w:p w14:paraId="089CBD07" w14:textId="77777777" w:rsidR="004806B1" w:rsidRPr="004806B1" w:rsidRDefault="004806B1" w:rsidP="004806B1">
      <w:pPr>
        <w:numPr>
          <w:ilvl w:val="0"/>
          <w:numId w:val="22"/>
        </w:numPr>
        <w:autoSpaceDE w:val="0"/>
        <w:autoSpaceDN w:val="0"/>
        <w:spacing w:before="120" w:after="120" w:line="240" w:lineRule="auto"/>
        <w:jc w:val="both"/>
        <w:rPr>
          <w:rFonts w:ascii="Arial" w:eastAsia="Times New Roman" w:hAnsi="Arial" w:cs="Arial"/>
          <w:lang w:eastAsia="pl-PL"/>
        </w:rPr>
      </w:pPr>
      <w:r w:rsidRPr="004806B1">
        <w:rPr>
          <w:rFonts w:ascii="Arial" w:eastAsia="Times New Roman" w:hAnsi="Arial" w:cs="Arial"/>
          <w:lang w:eastAsia="pl-PL"/>
        </w:rPr>
        <w:t>Oświadczenia</w:t>
      </w:r>
      <w:r w:rsidR="002D5131">
        <w:rPr>
          <w:rFonts w:ascii="Arial" w:eastAsia="Times New Roman" w:hAnsi="Arial" w:cs="Arial"/>
          <w:lang w:eastAsia="pl-PL"/>
        </w:rPr>
        <w:t>, o których mowa w pkt. II.9.1) 2.</w:t>
      </w:r>
      <w:r w:rsidRPr="004806B1">
        <w:rPr>
          <w:rFonts w:ascii="Arial" w:eastAsia="Times New Roman" w:hAnsi="Arial" w:cs="Arial"/>
          <w:lang w:eastAsia="pl-PL"/>
        </w:rPr>
        <w:t xml:space="preserve"> muszą być złożone pod rygorem nieważności w </w:t>
      </w:r>
      <w:r w:rsidRPr="004806B1">
        <w:rPr>
          <w:rFonts w:ascii="Arial" w:eastAsia="Times New Roman" w:hAnsi="Arial" w:cs="Arial"/>
          <w:b/>
          <w:lang w:eastAsia="pl-PL"/>
        </w:rPr>
        <w:t>formie elektronicznej (tj. w postaci elektronicznej opatrzonej kwalifikowanym podpisem elektronicznym) lub w postaci elektronicznej opatrzonej podpisem zaufanym, lub podpisem osobistym.</w:t>
      </w:r>
    </w:p>
    <w:p w14:paraId="000C72EA" w14:textId="77777777" w:rsidR="004806B1" w:rsidRPr="004806B1" w:rsidRDefault="004806B1" w:rsidP="004806B1">
      <w:pPr>
        <w:autoSpaceDE w:val="0"/>
        <w:autoSpaceDN w:val="0"/>
        <w:spacing w:before="120" w:after="120" w:line="240" w:lineRule="auto"/>
        <w:ind w:left="360"/>
        <w:jc w:val="both"/>
        <w:rPr>
          <w:rFonts w:ascii="Arial" w:eastAsia="Times New Roman" w:hAnsi="Arial" w:cs="Arial"/>
          <w:lang w:eastAsia="pl-PL"/>
        </w:rPr>
      </w:pPr>
      <w:r w:rsidRPr="004806B1">
        <w:rPr>
          <w:rFonts w:ascii="Arial" w:eastAsia="Times New Roman" w:hAnsi="Arial" w:cs="Arial"/>
          <w:lang w:eastAsia="pl-PL"/>
        </w:rPr>
        <w:t>W przypadku gdy Oświadczenia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78A1256A" w14:textId="77777777" w:rsidR="004806B1" w:rsidRPr="004806B1" w:rsidRDefault="004806B1" w:rsidP="004806B1">
      <w:pPr>
        <w:numPr>
          <w:ilvl w:val="0"/>
          <w:numId w:val="22"/>
        </w:numPr>
        <w:autoSpaceDE w:val="0"/>
        <w:autoSpaceDN w:val="0"/>
        <w:spacing w:before="120" w:after="120" w:line="240" w:lineRule="auto"/>
        <w:jc w:val="both"/>
        <w:rPr>
          <w:rFonts w:ascii="Arial" w:eastAsia="Times New Roman" w:hAnsi="Arial" w:cs="Arial"/>
          <w:lang w:eastAsia="pl-PL"/>
        </w:rPr>
      </w:pPr>
      <w:r w:rsidRPr="004806B1">
        <w:rPr>
          <w:rFonts w:ascii="Arial" w:eastAsia="Times New Roman" w:hAnsi="Arial" w:cs="Arial"/>
          <w:lang w:eastAsia="pl-PL"/>
        </w:rPr>
        <w:t>Oświadczenia składają odrębnie:</w:t>
      </w:r>
    </w:p>
    <w:p w14:paraId="35616D12" w14:textId="77777777" w:rsidR="00853820" w:rsidRDefault="00853820" w:rsidP="00853820">
      <w:pPr>
        <w:autoSpaceDE w:val="0"/>
        <w:autoSpaceDN w:val="0"/>
        <w:spacing w:before="120" w:after="120" w:line="240" w:lineRule="auto"/>
        <w:ind w:left="360" w:right="20"/>
        <w:jc w:val="both"/>
        <w:rPr>
          <w:rFonts w:ascii="Arial" w:eastAsia="Times New Roman" w:hAnsi="Arial" w:cs="Arial"/>
          <w:lang w:eastAsia="pl-PL"/>
        </w:rPr>
      </w:pPr>
      <w:r>
        <w:rPr>
          <w:rFonts w:ascii="Arial" w:eastAsia="Times New Roman" w:hAnsi="Arial" w:cs="Arial"/>
          <w:lang w:eastAsia="pl-PL"/>
        </w:rPr>
        <w:t xml:space="preserve">- </w:t>
      </w:r>
      <w:r w:rsidR="004806B1" w:rsidRPr="00CF2896">
        <w:rPr>
          <w:rFonts w:ascii="Arial" w:eastAsia="Times New Roman" w:hAnsi="Arial" w:cs="Arial"/>
          <w:lang w:eastAsia="pl-PL"/>
        </w:rPr>
        <w:t xml:space="preserve">wykonawca/każdy spośród wykonawców wspólnie ubiegających się o udzielenie zamówienia. </w:t>
      </w:r>
      <w:r w:rsidR="004806B1" w:rsidRPr="00CF2896">
        <w:rPr>
          <w:rFonts w:ascii="Arial" w:eastAsia="Times New Roman" w:hAnsi="Arial" w:cs="Arial"/>
          <w:lang w:eastAsia="pl-PL"/>
        </w:rPr>
        <w:br/>
        <w:t>W takim przypadku Oświadczenia potwierdzają brak podstaw wykluczenia wykonawcy</w:t>
      </w:r>
      <w:r w:rsidR="00CF2896" w:rsidRPr="00CF2896">
        <w:rPr>
          <w:rFonts w:ascii="Arial" w:eastAsia="Times New Roman" w:hAnsi="Arial" w:cs="Arial"/>
          <w:lang w:eastAsia="pl-PL"/>
        </w:rPr>
        <w:t xml:space="preserve"> oraz spełnianie warunków udziału w postępowaniu w zakresie, </w:t>
      </w:r>
      <w:r w:rsidR="00CF2896">
        <w:rPr>
          <w:rFonts w:ascii="Arial" w:eastAsia="Times New Roman" w:hAnsi="Arial" w:cs="Arial"/>
          <w:lang w:eastAsia="pl-PL"/>
        </w:rPr>
        <w:t xml:space="preserve">w </w:t>
      </w:r>
      <w:r w:rsidR="00CF2896" w:rsidRPr="00CF2896">
        <w:rPr>
          <w:rFonts w:ascii="Arial" w:eastAsia="Times New Roman" w:hAnsi="Arial" w:cs="Arial"/>
          <w:lang w:eastAsia="pl-PL"/>
        </w:rPr>
        <w:t>jakim każdy z wykonawców wykazuje spełnianie warunków udziału w postepowaniu.</w:t>
      </w:r>
      <w:r w:rsidR="004806B1" w:rsidRPr="00CF2896">
        <w:rPr>
          <w:rFonts w:ascii="Arial" w:eastAsia="Times New Roman" w:hAnsi="Arial" w:cs="Arial"/>
          <w:lang w:eastAsia="pl-PL"/>
        </w:rPr>
        <w:t xml:space="preserve"> </w:t>
      </w:r>
      <w:r w:rsidR="00CF2896">
        <w:rPr>
          <w:rFonts w:ascii="Arial" w:eastAsia="Times New Roman" w:hAnsi="Arial" w:cs="Arial"/>
          <w:lang w:eastAsia="pl-PL"/>
        </w:rPr>
        <w:t xml:space="preserve"> </w:t>
      </w:r>
      <w:r w:rsidR="00CF2896">
        <w:rPr>
          <w:rFonts w:ascii="Arial" w:eastAsia="Times New Roman" w:hAnsi="Arial" w:cs="Arial"/>
          <w:lang w:eastAsia="pl-PL"/>
        </w:rPr>
        <w:br/>
        <w:t>- podmiot trzeci, na którego potencjał powołuje si</w:t>
      </w:r>
      <w:r>
        <w:rPr>
          <w:rFonts w:ascii="Arial" w:eastAsia="Times New Roman" w:hAnsi="Arial" w:cs="Arial"/>
          <w:lang w:eastAsia="pl-PL"/>
        </w:rPr>
        <w:t xml:space="preserve">ę wykonawca celem potwierdzenia </w:t>
      </w:r>
      <w:r>
        <w:rPr>
          <w:rFonts w:ascii="Arial" w:eastAsia="Times New Roman" w:hAnsi="Arial" w:cs="Arial"/>
          <w:lang w:eastAsia="pl-PL"/>
        </w:rPr>
        <w:br/>
      </w:r>
      <w:r w:rsidR="00CF2896">
        <w:rPr>
          <w:rFonts w:ascii="Arial" w:eastAsia="Times New Roman" w:hAnsi="Arial" w:cs="Arial"/>
          <w:lang w:eastAsia="pl-PL"/>
        </w:rPr>
        <w:t>spełnienia warunków udziału w postępowaniu</w:t>
      </w:r>
      <w:r w:rsidR="001A3B74">
        <w:rPr>
          <w:rFonts w:ascii="Arial" w:eastAsia="Times New Roman" w:hAnsi="Arial" w:cs="Arial"/>
          <w:lang w:eastAsia="pl-PL"/>
        </w:rPr>
        <w:t xml:space="preserve"> – jeżeli dotyczy</w:t>
      </w:r>
      <w:r w:rsidR="004F7F30">
        <w:rPr>
          <w:rFonts w:ascii="Arial" w:eastAsia="Times New Roman" w:hAnsi="Arial" w:cs="Arial"/>
          <w:lang w:eastAsia="pl-PL"/>
        </w:rPr>
        <w:t>.</w:t>
      </w:r>
    </w:p>
    <w:p w14:paraId="06EF992E" w14:textId="75A219D6" w:rsidR="004806B1" w:rsidRPr="009111B6" w:rsidRDefault="004806B1" w:rsidP="00853820">
      <w:pPr>
        <w:pStyle w:val="Akapitzlist"/>
        <w:numPr>
          <w:ilvl w:val="0"/>
          <w:numId w:val="67"/>
        </w:numPr>
        <w:autoSpaceDE w:val="0"/>
        <w:autoSpaceDN w:val="0"/>
        <w:spacing w:before="120" w:after="120"/>
        <w:ind w:left="426" w:right="20" w:hanging="426"/>
        <w:jc w:val="both"/>
        <w:rPr>
          <w:rFonts w:ascii="Arial" w:hAnsi="Arial" w:cs="Arial"/>
          <w:sz w:val="22"/>
          <w:szCs w:val="22"/>
        </w:rPr>
      </w:pPr>
      <w:r w:rsidRPr="009111B6">
        <w:rPr>
          <w:rFonts w:ascii="Arial" w:hAnsi="Arial" w:cs="Arial"/>
          <w:sz w:val="22"/>
          <w:szCs w:val="22"/>
        </w:rPr>
        <w:t>Samooczyszczenie – w okolicznościach określonych w art. 108 ust. 1 pkt 1, 2, 5 ustawy Pzp, wykonawca nie podlega wykluczeniu jeżeli udowodni zamawiającemu, że spełnił łącznie następujące przesłanki:</w:t>
      </w:r>
    </w:p>
    <w:p w14:paraId="30D423D2" w14:textId="77777777" w:rsidR="004806B1" w:rsidRPr="004806B1" w:rsidRDefault="004806B1" w:rsidP="004806B1">
      <w:pPr>
        <w:spacing w:after="120" w:line="240" w:lineRule="auto"/>
        <w:ind w:left="360" w:right="20"/>
        <w:jc w:val="both"/>
        <w:rPr>
          <w:rFonts w:ascii="Arial" w:eastAsia="Times New Roman" w:hAnsi="Arial" w:cs="Arial"/>
          <w:lang w:eastAsia="pl-PL"/>
        </w:rPr>
      </w:pPr>
      <w:r w:rsidRPr="004806B1">
        <w:rPr>
          <w:rFonts w:ascii="Arial" w:eastAsia="Times New Roman" w:hAnsi="Arial" w:cs="Arial"/>
          <w:lang w:eastAsia="pl-PL"/>
        </w:rPr>
        <w:t>1) naprawił lub zobowiązał się do naprawienia szkody wyrządzonej przestępstwem, wykroczeniem lub swoim nieprawidłowym postępowaniem, w tym poprzez zadośćuczynienie pieniężne;</w:t>
      </w:r>
    </w:p>
    <w:p w14:paraId="556F0C46" w14:textId="77777777" w:rsidR="004806B1" w:rsidRPr="004806B1" w:rsidRDefault="004806B1" w:rsidP="004806B1">
      <w:pPr>
        <w:spacing w:after="120" w:line="240" w:lineRule="auto"/>
        <w:ind w:left="360" w:right="20"/>
        <w:jc w:val="both"/>
        <w:rPr>
          <w:rFonts w:ascii="Arial" w:eastAsia="Times New Roman" w:hAnsi="Arial" w:cs="Arial"/>
          <w:lang w:eastAsia="pl-PL"/>
        </w:rPr>
      </w:pPr>
      <w:r w:rsidRPr="004806B1">
        <w:rPr>
          <w:rFonts w:ascii="Arial" w:eastAsia="Times New Roman" w:hAnsi="Arial" w:cs="Arial"/>
          <w:lang w:eastAsia="pl-PL"/>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036C33B" w14:textId="77777777" w:rsidR="004806B1" w:rsidRPr="004806B1" w:rsidRDefault="004806B1" w:rsidP="004806B1">
      <w:pPr>
        <w:spacing w:after="120" w:line="240" w:lineRule="auto"/>
        <w:ind w:left="360" w:right="20"/>
        <w:jc w:val="both"/>
        <w:rPr>
          <w:rFonts w:ascii="Arial" w:eastAsia="Times New Roman" w:hAnsi="Arial" w:cs="Arial"/>
          <w:lang w:eastAsia="pl-PL"/>
        </w:rPr>
      </w:pPr>
      <w:r w:rsidRPr="004806B1">
        <w:rPr>
          <w:rFonts w:ascii="Arial" w:eastAsia="Times New Roman" w:hAnsi="Arial" w:cs="Arial"/>
          <w:lang w:eastAsia="pl-PL"/>
        </w:rPr>
        <w:t>3) podjął konkretne środki techniczne, organizacyjne i kadrowe, odpowiednie dla zapobiegania dalszym przestępstwom, wykroczeniom lub nieprawidłowemu postępowaniu, w szczególności:</w:t>
      </w:r>
    </w:p>
    <w:p w14:paraId="6FEC7430" w14:textId="77777777" w:rsidR="004806B1" w:rsidRPr="004806B1" w:rsidRDefault="004806B1" w:rsidP="004806B1">
      <w:pPr>
        <w:spacing w:after="120" w:line="240" w:lineRule="auto"/>
        <w:ind w:left="360" w:right="20"/>
        <w:jc w:val="both"/>
        <w:rPr>
          <w:rFonts w:ascii="Arial" w:eastAsia="Times New Roman" w:hAnsi="Arial" w:cs="Arial"/>
          <w:lang w:eastAsia="pl-PL"/>
        </w:rPr>
      </w:pPr>
      <w:r w:rsidRPr="004806B1">
        <w:rPr>
          <w:rFonts w:ascii="Arial" w:eastAsia="Times New Roman" w:hAnsi="Arial" w:cs="Arial"/>
          <w:lang w:eastAsia="pl-PL"/>
        </w:rPr>
        <w:t>a) zerwał wszelkie powiązania z osobami lub podmiotami odpowiedzialnymi za nieprawidłowe postępowanie wykonawcy,</w:t>
      </w:r>
    </w:p>
    <w:p w14:paraId="5D3259C2" w14:textId="77777777" w:rsidR="004806B1" w:rsidRPr="004806B1" w:rsidRDefault="004806B1" w:rsidP="004806B1">
      <w:pPr>
        <w:spacing w:after="120" w:line="240" w:lineRule="auto"/>
        <w:ind w:left="360" w:right="20"/>
        <w:jc w:val="both"/>
        <w:rPr>
          <w:rFonts w:ascii="Arial" w:eastAsia="Times New Roman" w:hAnsi="Arial" w:cs="Arial"/>
          <w:lang w:eastAsia="pl-PL"/>
        </w:rPr>
      </w:pPr>
      <w:r w:rsidRPr="004806B1">
        <w:rPr>
          <w:rFonts w:ascii="Arial" w:eastAsia="Times New Roman" w:hAnsi="Arial" w:cs="Arial"/>
          <w:lang w:eastAsia="pl-PL"/>
        </w:rPr>
        <w:t>b) zreorganizował personel,</w:t>
      </w:r>
    </w:p>
    <w:p w14:paraId="6FAA5F49" w14:textId="77777777" w:rsidR="004806B1" w:rsidRPr="004806B1" w:rsidRDefault="004806B1" w:rsidP="004806B1">
      <w:pPr>
        <w:spacing w:after="120" w:line="240" w:lineRule="auto"/>
        <w:ind w:left="360" w:right="20"/>
        <w:jc w:val="both"/>
        <w:rPr>
          <w:rFonts w:ascii="Arial" w:eastAsia="Times New Roman" w:hAnsi="Arial" w:cs="Arial"/>
          <w:lang w:eastAsia="pl-PL"/>
        </w:rPr>
      </w:pPr>
      <w:r w:rsidRPr="004806B1">
        <w:rPr>
          <w:rFonts w:ascii="Arial" w:eastAsia="Times New Roman" w:hAnsi="Arial" w:cs="Arial"/>
          <w:lang w:eastAsia="pl-PL"/>
        </w:rPr>
        <w:t>c) wdrożył system sprawozdawczości i kontroli,</w:t>
      </w:r>
    </w:p>
    <w:p w14:paraId="76165E5D" w14:textId="77777777" w:rsidR="004806B1" w:rsidRPr="004806B1" w:rsidRDefault="004806B1" w:rsidP="004806B1">
      <w:pPr>
        <w:spacing w:after="120" w:line="240" w:lineRule="auto"/>
        <w:ind w:left="360" w:right="20"/>
        <w:jc w:val="both"/>
        <w:rPr>
          <w:rFonts w:ascii="Arial" w:eastAsia="Times New Roman" w:hAnsi="Arial" w:cs="Arial"/>
          <w:lang w:eastAsia="pl-PL"/>
        </w:rPr>
      </w:pPr>
      <w:r w:rsidRPr="004806B1">
        <w:rPr>
          <w:rFonts w:ascii="Arial" w:eastAsia="Times New Roman" w:hAnsi="Arial" w:cs="Arial"/>
          <w:lang w:eastAsia="pl-PL"/>
        </w:rPr>
        <w:t>d) utworzył struktury audytu wewnętrznego do monitorowania przestrzegania przepisów, wewnętrznych regulacji lub standardów,</w:t>
      </w:r>
    </w:p>
    <w:p w14:paraId="532F16E3" w14:textId="77777777" w:rsidR="004806B1" w:rsidRPr="004806B1" w:rsidRDefault="004806B1" w:rsidP="004806B1">
      <w:pPr>
        <w:spacing w:after="120" w:line="240" w:lineRule="auto"/>
        <w:ind w:left="360" w:right="20"/>
        <w:jc w:val="both"/>
        <w:rPr>
          <w:rFonts w:ascii="Arial" w:eastAsia="Times New Roman" w:hAnsi="Arial" w:cs="Arial"/>
          <w:lang w:eastAsia="pl-PL"/>
        </w:rPr>
      </w:pPr>
      <w:r w:rsidRPr="004806B1">
        <w:rPr>
          <w:rFonts w:ascii="Arial" w:eastAsia="Times New Roman" w:hAnsi="Arial" w:cs="Arial"/>
          <w:lang w:eastAsia="pl-PL"/>
        </w:rPr>
        <w:t>e) wprowadził wewnętrzne regulacje dotyczące odpowiedzialności i odszkodowań za nieprzestrzeganie przepisów, wewnętrznych regulacji lub standardów.</w:t>
      </w:r>
    </w:p>
    <w:p w14:paraId="508DDB1B" w14:textId="77777777" w:rsidR="004806B1" w:rsidRPr="004806B1" w:rsidRDefault="004806B1" w:rsidP="004806B1">
      <w:pPr>
        <w:spacing w:after="120" w:line="240" w:lineRule="auto"/>
        <w:ind w:left="360" w:right="20"/>
        <w:jc w:val="both"/>
        <w:rPr>
          <w:rFonts w:ascii="Arial" w:eastAsia="Times New Roman" w:hAnsi="Arial" w:cs="Arial"/>
          <w:lang w:eastAsia="pl-PL"/>
        </w:rPr>
      </w:pPr>
      <w:r w:rsidRPr="004806B1">
        <w:rPr>
          <w:rFonts w:ascii="Arial" w:eastAsia="Times New Roman" w:hAnsi="Arial" w:cs="Arial"/>
          <w:lang w:eastAsia="pl-PL"/>
        </w:rPr>
        <w:t>Zamawiający ocenia, czy podjęte przez wykonawcę czynności są wystarczające do wykazania jego rzetelności, uwzględniając wagę i szczególne okoliczności czynu wykonawcy, a jeżeli uzna, że nie są wystarczające, wyklucza wykonawcę.</w:t>
      </w:r>
    </w:p>
    <w:p w14:paraId="6D1B7013" w14:textId="77777777" w:rsidR="004806B1" w:rsidRPr="004806B1" w:rsidRDefault="004806B1" w:rsidP="009111B6">
      <w:pPr>
        <w:numPr>
          <w:ilvl w:val="0"/>
          <w:numId w:val="68"/>
        </w:numPr>
        <w:autoSpaceDE w:val="0"/>
        <w:autoSpaceDN w:val="0"/>
        <w:spacing w:before="120" w:after="120" w:line="240" w:lineRule="auto"/>
        <w:jc w:val="both"/>
        <w:rPr>
          <w:rFonts w:ascii="Arial" w:eastAsia="Times New Roman" w:hAnsi="Arial" w:cs="Arial"/>
          <w:b/>
          <w:i/>
          <w:u w:val="single"/>
          <w:lang w:eastAsia="pl-PL"/>
        </w:rPr>
      </w:pPr>
      <w:r w:rsidRPr="004806B1">
        <w:rPr>
          <w:rFonts w:ascii="Arial" w:eastAsia="Times New Roman" w:hAnsi="Arial" w:cs="Arial"/>
          <w:b/>
          <w:u w:val="single"/>
          <w:lang w:eastAsia="pl-PL"/>
        </w:rPr>
        <w:t xml:space="preserve">Do oferty wykonawca załącza również: </w:t>
      </w:r>
    </w:p>
    <w:p w14:paraId="50A77DDD" w14:textId="77777777" w:rsidR="004806B1" w:rsidRPr="002D5131" w:rsidRDefault="004806B1" w:rsidP="004806B1">
      <w:pPr>
        <w:numPr>
          <w:ilvl w:val="0"/>
          <w:numId w:val="46"/>
        </w:numPr>
        <w:spacing w:after="0" w:line="240" w:lineRule="auto"/>
        <w:jc w:val="both"/>
        <w:rPr>
          <w:rFonts w:ascii="Times New Roman" w:eastAsia="Times New Roman" w:hAnsi="Times New Roman" w:cs="Times New Roman"/>
          <w:b/>
          <w:bCs/>
          <w:lang w:eastAsia="pl-PL"/>
        </w:rPr>
      </w:pPr>
      <w:r w:rsidRPr="002D5131">
        <w:rPr>
          <w:rFonts w:ascii="Arial" w:eastAsia="Times New Roman" w:hAnsi="Arial" w:cs="Arial"/>
          <w:b/>
          <w:bCs/>
          <w:lang w:eastAsia="pl-PL"/>
        </w:rPr>
        <w:lastRenderedPageBreak/>
        <w:t xml:space="preserve">dokumenty potwierdzające umocowanie do reprezentowania wykonawcy/pełnomocnictwo – </w:t>
      </w:r>
      <w:r w:rsidRPr="002D5131">
        <w:rPr>
          <w:rFonts w:ascii="Arial" w:eastAsia="Times New Roman" w:hAnsi="Arial" w:cs="Arial"/>
          <w:b/>
          <w:bCs/>
          <w:u w:val="single"/>
          <w:lang w:eastAsia="pl-PL"/>
        </w:rPr>
        <w:t>jeżeli dotyczy</w:t>
      </w:r>
      <w:r w:rsidRPr="002D5131">
        <w:rPr>
          <w:rFonts w:ascii="Times New Roman" w:eastAsia="Times New Roman" w:hAnsi="Times New Roman" w:cs="Times New Roman"/>
          <w:b/>
          <w:bCs/>
          <w:lang w:eastAsia="pl-PL"/>
        </w:rPr>
        <w:t>:</w:t>
      </w:r>
    </w:p>
    <w:p w14:paraId="449475F4" w14:textId="0A4C0E64" w:rsidR="004806B1" w:rsidRPr="004806B1" w:rsidRDefault="004806B1" w:rsidP="004806B1">
      <w:pPr>
        <w:numPr>
          <w:ilvl w:val="0"/>
          <w:numId w:val="38"/>
        </w:numPr>
        <w:spacing w:after="120" w:line="240" w:lineRule="auto"/>
        <w:ind w:left="426" w:right="20" w:hanging="426"/>
        <w:jc w:val="both"/>
        <w:rPr>
          <w:rFonts w:ascii="Arial" w:eastAsia="Times New Roman" w:hAnsi="Arial" w:cs="Arial"/>
          <w:b/>
          <w:lang w:eastAsia="pl-PL"/>
        </w:rPr>
      </w:pPr>
      <w:r w:rsidRPr="004806B1">
        <w:rPr>
          <w:rFonts w:ascii="Arial" w:eastAsia="Times New Roman" w:hAnsi="Arial" w:cs="Arial"/>
          <w:b/>
          <w:lang w:eastAsia="pl-PL"/>
        </w:rPr>
        <w:t xml:space="preserve">odpis lub informację z Krajowego Rejestru Sądowego, Centralnej Ewidencji </w:t>
      </w:r>
      <w:r w:rsidRPr="004806B1">
        <w:rPr>
          <w:rFonts w:ascii="Arial" w:eastAsia="Times New Roman" w:hAnsi="Arial" w:cs="Arial"/>
          <w:b/>
          <w:lang w:eastAsia="pl-PL"/>
        </w:rPr>
        <w:br/>
        <w:t>i Informacji o Działalności Gospodarczej lub innego właściwego rejestru w celu potwierdzenia, że osoba działająca w imieniu wykonawcy jest umocowana do jego reprezentowania. Wykonawca nie jest zobowiązany do złożenia tych dokumentów, jeżeli zamawiający może je uzyskać za pomocą bezpłatnych</w:t>
      </w:r>
      <w:r w:rsidRPr="004806B1">
        <w:rPr>
          <w:rFonts w:ascii="Arial" w:eastAsia="Times New Roman" w:hAnsi="Arial" w:cs="Arial"/>
          <w:b/>
          <w:lang w:eastAsia="pl-PL"/>
        </w:rPr>
        <w:br/>
        <w:t>i ogólnodostępnych baz danych, o ile wykonawca wskazał dane umożliwiające dostęp do tych dokumentów.</w:t>
      </w:r>
    </w:p>
    <w:p w14:paraId="0E7DF659" w14:textId="77777777" w:rsidR="004806B1" w:rsidRPr="004806B1" w:rsidRDefault="004806B1" w:rsidP="004806B1">
      <w:pPr>
        <w:numPr>
          <w:ilvl w:val="0"/>
          <w:numId w:val="38"/>
        </w:numPr>
        <w:spacing w:after="120" w:line="240" w:lineRule="auto"/>
        <w:ind w:left="426" w:right="20" w:hanging="426"/>
        <w:jc w:val="both"/>
        <w:rPr>
          <w:rFonts w:ascii="Arial" w:eastAsia="Times New Roman" w:hAnsi="Arial" w:cs="Arial"/>
          <w:b/>
          <w:lang w:eastAsia="pl-PL"/>
        </w:rPr>
      </w:pPr>
      <w:r w:rsidRPr="004806B1">
        <w:rPr>
          <w:rFonts w:ascii="Arial" w:eastAsia="Times New Roman" w:hAnsi="Arial" w:cs="Arial"/>
          <w:lang w:eastAsia="pl-PL"/>
        </w:rPr>
        <w:t xml:space="preserve">W przypadku wykonawców ubiegających się wspólnie o udzielenie zamówienia, wykonawcy zobowiązani są do ustanowienia </w:t>
      </w:r>
      <w:r w:rsidRPr="004806B1">
        <w:rPr>
          <w:rFonts w:ascii="Arial" w:eastAsia="Times New Roman" w:hAnsi="Arial" w:cs="Arial"/>
          <w:b/>
          <w:lang w:eastAsia="pl-PL"/>
        </w:rPr>
        <w:t>pełnomocnika</w:t>
      </w:r>
      <w:r w:rsidRPr="004806B1">
        <w:rPr>
          <w:rFonts w:ascii="Arial" w:eastAsia="Times New Roman" w:hAnsi="Arial" w:cs="Arial"/>
          <w:lang w:eastAsia="pl-PL"/>
        </w:rPr>
        <w:t xml:space="preserve">. Jeżeli w imieniu wykonawców wspólnie ubiegających się o udzielenie zamówienia działa osoba, której umocowanie do ich reprezentowania nie wynika z dokumentów rejestrowych, wspólnie ubiegający się o udzielenie zamówienia </w:t>
      </w:r>
      <w:r w:rsidRPr="004806B1">
        <w:rPr>
          <w:rFonts w:ascii="Arial" w:eastAsia="Times New Roman" w:hAnsi="Arial" w:cs="Arial"/>
          <w:b/>
          <w:lang w:eastAsia="pl-PL"/>
        </w:rPr>
        <w:t>winni dołączyć do oferty pełnomocnictwo lub inny dokument potwierdzający umocowanie tej osoby do ich reprezentowania w przedmiotowym postępowaniu.</w:t>
      </w:r>
    </w:p>
    <w:p w14:paraId="11606C9B" w14:textId="77777777" w:rsidR="004806B1" w:rsidRPr="004806B1" w:rsidRDefault="004806B1" w:rsidP="004806B1">
      <w:pPr>
        <w:numPr>
          <w:ilvl w:val="0"/>
          <w:numId w:val="38"/>
        </w:numPr>
        <w:spacing w:after="0" w:line="240" w:lineRule="auto"/>
        <w:ind w:left="426" w:right="20" w:hanging="426"/>
        <w:jc w:val="both"/>
        <w:rPr>
          <w:rFonts w:ascii="Arial" w:eastAsia="Times New Roman" w:hAnsi="Arial" w:cs="Arial"/>
          <w:bCs/>
          <w:lang w:eastAsia="pl-PL"/>
        </w:rPr>
      </w:pPr>
      <w:r w:rsidRPr="004806B1">
        <w:rPr>
          <w:rFonts w:ascii="Arial" w:eastAsia="Times New Roman" w:hAnsi="Arial" w:cs="Arial"/>
          <w:bCs/>
          <w:lang w:eastAsia="pl-PL"/>
        </w:rPr>
        <w:t xml:space="preserve">Pełnomocnictwo lub inny dokument potwierdzający umocowanie do reprezentowania </w:t>
      </w:r>
      <w:r w:rsidRPr="004806B1">
        <w:rPr>
          <w:rFonts w:ascii="Arial" w:eastAsia="Times New Roman" w:hAnsi="Arial" w:cs="Arial"/>
          <w:bCs/>
          <w:lang w:eastAsia="pl-PL"/>
        </w:rPr>
        <w:br/>
        <w:t>w przedmiotowym postępowaniu powinny zawierać w szczególności wskazanie:</w:t>
      </w:r>
    </w:p>
    <w:p w14:paraId="3B333998" w14:textId="77777777" w:rsidR="004806B1" w:rsidRPr="004806B1" w:rsidRDefault="004806B1" w:rsidP="004806B1">
      <w:pPr>
        <w:numPr>
          <w:ilvl w:val="0"/>
          <w:numId w:val="9"/>
        </w:numPr>
        <w:spacing w:after="0" w:line="240" w:lineRule="auto"/>
        <w:ind w:left="709" w:right="20" w:hanging="283"/>
        <w:rPr>
          <w:rFonts w:ascii="Arial" w:eastAsia="Times New Roman" w:hAnsi="Arial" w:cs="Arial"/>
          <w:bCs/>
          <w:lang w:eastAsia="pl-PL"/>
        </w:rPr>
      </w:pPr>
      <w:r w:rsidRPr="004806B1">
        <w:rPr>
          <w:rFonts w:ascii="Arial" w:eastAsia="Times New Roman" w:hAnsi="Arial" w:cs="Arial"/>
          <w:bCs/>
          <w:lang w:eastAsia="pl-PL"/>
        </w:rPr>
        <w:t>postępowania o zamówienie publiczne, którego dotyczy,</w:t>
      </w:r>
    </w:p>
    <w:p w14:paraId="37355A68" w14:textId="77777777" w:rsidR="004806B1" w:rsidRPr="004806B1" w:rsidRDefault="004806B1" w:rsidP="004806B1">
      <w:pPr>
        <w:numPr>
          <w:ilvl w:val="0"/>
          <w:numId w:val="9"/>
        </w:numPr>
        <w:spacing w:after="0" w:line="240" w:lineRule="auto"/>
        <w:ind w:left="709" w:right="20" w:hanging="283"/>
        <w:jc w:val="both"/>
        <w:rPr>
          <w:rFonts w:ascii="Arial" w:eastAsia="Times New Roman" w:hAnsi="Arial" w:cs="Arial"/>
          <w:bCs/>
          <w:lang w:eastAsia="pl-PL"/>
        </w:rPr>
      </w:pPr>
      <w:r w:rsidRPr="004806B1">
        <w:rPr>
          <w:rFonts w:ascii="Arial" w:eastAsia="Times New Roman" w:hAnsi="Arial" w:cs="Arial"/>
          <w:bCs/>
          <w:lang w:eastAsia="pl-PL"/>
        </w:rPr>
        <w:t>wszystkich wykonawców ubiegających się wspólnie o udzielenie zamówienia wymienionych z nazwy z określeniem adresu siedziby,</w:t>
      </w:r>
    </w:p>
    <w:p w14:paraId="14DA07A0" w14:textId="77777777" w:rsidR="004806B1" w:rsidRPr="004806B1" w:rsidRDefault="004806B1" w:rsidP="004806B1">
      <w:pPr>
        <w:numPr>
          <w:ilvl w:val="0"/>
          <w:numId w:val="9"/>
        </w:numPr>
        <w:spacing w:after="120" w:line="240" w:lineRule="auto"/>
        <w:ind w:left="709" w:right="20" w:hanging="283"/>
        <w:jc w:val="both"/>
        <w:rPr>
          <w:rFonts w:ascii="Arial" w:eastAsia="Times New Roman" w:hAnsi="Arial" w:cs="Arial"/>
          <w:bCs/>
          <w:lang w:eastAsia="pl-PL"/>
        </w:rPr>
      </w:pPr>
      <w:r w:rsidRPr="004806B1">
        <w:rPr>
          <w:rFonts w:ascii="Arial" w:eastAsia="Times New Roman" w:hAnsi="Arial" w:cs="Arial"/>
          <w:bCs/>
          <w:lang w:eastAsia="pl-PL"/>
        </w:rPr>
        <w:t>ustanowionego pełnomocnika oraz zakresu jego umocowania.</w:t>
      </w:r>
    </w:p>
    <w:p w14:paraId="0B632F50" w14:textId="5C2ECB01" w:rsidR="004806B1" w:rsidRPr="004806B1" w:rsidRDefault="004806B1" w:rsidP="004806B1">
      <w:pPr>
        <w:numPr>
          <w:ilvl w:val="0"/>
          <w:numId w:val="47"/>
        </w:numPr>
        <w:spacing w:after="120" w:line="240" w:lineRule="auto"/>
        <w:ind w:left="426" w:right="20" w:hanging="426"/>
        <w:jc w:val="both"/>
        <w:rPr>
          <w:rFonts w:ascii="Arial" w:eastAsia="Times New Roman" w:hAnsi="Arial" w:cs="Arial"/>
          <w:lang w:eastAsia="pl-PL"/>
        </w:rPr>
      </w:pPr>
      <w:r w:rsidRPr="004806B1">
        <w:rPr>
          <w:rFonts w:ascii="Arial" w:eastAsia="Times New Roman" w:hAnsi="Arial" w:cs="Arial"/>
          <w:lang w:eastAsia="pl-PL"/>
        </w:rPr>
        <w:t>Jeżeli w imieniu podmiotu trzeciego działa osoba, której umocowanie do jego reprezentowania nie wynika z dokumentów rejestrowych wykonawca winien dołączyć do oferty pełnomocnictwo lub inny dokument potwierdzający umocowanie tej osoby do reprezentowania podmiotu trzeciego</w:t>
      </w:r>
      <w:r w:rsidR="00DA6488">
        <w:rPr>
          <w:rFonts w:ascii="Arial" w:eastAsia="Times New Roman" w:hAnsi="Arial" w:cs="Arial"/>
          <w:lang w:eastAsia="pl-PL"/>
        </w:rPr>
        <w:t xml:space="preserve"> – </w:t>
      </w:r>
      <w:r w:rsidR="00081225">
        <w:rPr>
          <w:rFonts w:ascii="Arial" w:eastAsia="Times New Roman" w:hAnsi="Arial" w:cs="Arial"/>
          <w:b/>
          <w:bCs/>
          <w:u w:val="single"/>
          <w:lang w:eastAsia="pl-PL"/>
        </w:rPr>
        <w:t xml:space="preserve"> jeżeli dotyczy</w:t>
      </w:r>
      <w:r w:rsidRPr="004806B1">
        <w:rPr>
          <w:rFonts w:ascii="Arial" w:eastAsia="Times New Roman" w:hAnsi="Arial" w:cs="Arial"/>
          <w:lang w:eastAsia="pl-PL"/>
        </w:rPr>
        <w:t xml:space="preserve">. </w:t>
      </w:r>
    </w:p>
    <w:p w14:paraId="771ACDA7" w14:textId="77777777" w:rsidR="004806B1" w:rsidRPr="004806B1" w:rsidRDefault="004806B1" w:rsidP="004806B1">
      <w:pPr>
        <w:spacing w:after="0" w:line="240" w:lineRule="auto"/>
        <w:ind w:right="20"/>
        <w:jc w:val="both"/>
        <w:rPr>
          <w:rFonts w:ascii="Arial" w:eastAsia="Times New Roman" w:hAnsi="Arial" w:cs="Arial"/>
          <w:b/>
          <w:lang w:eastAsia="pl-PL"/>
        </w:rPr>
      </w:pPr>
    </w:p>
    <w:p w14:paraId="5A506558" w14:textId="77777777" w:rsidR="004806B1" w:rsidRPr="004806B1" w:rsidRDefault="004806B1" w:rsidP="004806B1">
      <w:pPr>
        <w:spacing w:after="0" w:line="240" w:lineRule="auto"/>
        <w:ind w:right="20"/>
        <w:jc w:val="both"/>
        <w:rPr>
          <w:rFonts w:ascii="Arial" w:eastAsia="Times New Roman" w:hAnsi="Arial" w:cs="Arial"/>
          <w:b/>
          <w:lang w:eastAsia="pl-PL"/>
        </w:rPr>
      </w:pPr>
      <w:r w:rsidRPr="004806B1">
        <w:rPr>
          <w:rFonts w:ascii="Arial" w:eastAsia="Times New Roman" w:hAnsi="Arial" w:cs="Arial"/>
          <w:b/>
          <w:lang w:eastAsia="pl-PL"/>
        </w:rPr>
        <w:t>Wymagana forma dla pełnomocnictwa:</w:t>
      </w:r>
    </w:p>
    <w:p w14:paraId="594CCD8A" w14:textId="77777777" w:rsidR="004806B1" w:rsidRPr="004806B1" w:rsidRDefault="004806B1" w:rsidP="004806B1">
      <w:pPr>
        <w:spacing w:after="0" w:line="240" w:lineRule="auto"/>
        <w:ind w:right="20"/>
        <w:jc w:val="both"/>
        <w:rPr>
          <w:rFonts w:ascii="Arial" w:eastAsia="Times New Roman" w:hAnsi="Arial" w:cs="Arial"/>
          <w:lang w:eastAsia="pl-PL"/>
        </w:rPr>
      </w:pPr>
      <w:r w:rsidRPr="004806B1">
        <w:rPr>
          <w:rFonts w:ascii="Arial" w:eastAsia="Times New Roman" w:hAnsi="Arial" w:cs="Arial"/>
          <w:lang w:eastAsia="pl-PL"/>
        </w:rPr>
        <w:t>Pełnomocnictwo przekazuje się w postaci elektronicznej opatruje się kwalifikowanym podpisem elektronicznym, podpisem zaufanym lub podpisem osobistym.</w:t>
      </w:r>
    </w:p>
    <w:p w14:paraId="72760889" w14:textId="77777777" w:rsidR="004806B1" w:rsidRPr="004806B1" w:rsidRDefault="004806B1" w:rsidP="004806B1">
      <w:pPr>
        <w:spacing w:after="0" w:line="240" w:lineRule="auto"/>
        <w:ind w:right="20"/>
        <w:jc w:val="both"/>
        <w:rPr>
          <w:rFonts w:ascii="Arial" w:eastAsia="Times New Roman" w:hAnsi="Arial" w:cs="Arial"/>
          <w:lang w:eastAsia="pl-PL"/>
        </w:rPr>
      </w:pPr>
      <w:r w:rsidRPr="004806B1">
        <w:rPr>
          <w:rFonts w:ascii="Arial" w:eastAsia="Times New Roman" w:hAnsi="Arial" w:cs="Arial"/>
          <w:lang w:eastAsia="pl-PL"/>
        </w:rPr>
        <w:t xml:space="preserve">W przypadku, gdy </w:t>
      </w:r>
      <w:r w:rsidRPr="004806B1">
        <w:rPr>
          <w:rFonts w:ascii="Arial" w:eastAsia="Times New Roman" w:hAnsi="Arial" w:cs="Arial"/>
          <w:b/>
          <w:lang w:eastAsia="pl-PL"/>
        </w:rPr>
        <w:t>pełnomocnictwo</w:t>
      </w:r>
      <w:r w:rsidRPr="004806B1">
        <w:rPr>
          <w:rFonts w:ascii="Arial" w:eastAsia="Times New Roman" w:hAnsi="Arial" w:cs="Arial"/>
          <w:lang w:eastAsia="pl-PL"/>
        </w:rPr>
        <w:t xml:space="preserve"> zostało sporządzone jako dokument w postaci papierowej i opatrzone własnoręcznym podpisem, przekazuje się cyfrowe odwzorowanie tego dokumentu opatrzone kwalifikowanym podpisem elektronicznym, podpisem zaufanym lub podpisem osobistym, poświadczające zgodność cyfrowego odwzorowania </w:t>
      </w:r>
      <w:r w:rsidRPr="004806B1">
        <w:rPr>
          <w:rFonts w:ascii="Arial" w:eastAsia="Times New Roman" w:hAnsi="Arial" w:cs="Arial"/>
          <w:lang w:eastAsia="pl-PL"/>
        </w:rPr>
        <w:br/>
        <w:t>z dokumentem w postaci papierowej. Przez cyfrowe odwzorowanie, rozumieć należy dokument elektroniczny będący kopią elektroniczną treści zapisanej w postaci papierowej, umożliwiający zapoznanie się z tą treścią i jej zrozumienie, bez konieczności bezpośredniego dostępu do oryginału.</w:t>
      </w:r>
    </w:p>
    <w:p w14:paraId="35327511" w14:textId="77777777" w:rsidR="004806B1" w:rsidRPr="004806B1" w:rsidRDefault="004806B1" w:rsidP="004806B1">
      <w:pPr>
        <w:spacing w:after="0" w:line="240" w:lineRule="auto"/>
        <w:ind w:right="20"/>
        <w:jc w:val="both"/>
        <w:rPr>
          <w:rFonts w:ascii="Arial" w:eastAsia="Times New Roman" w:hAnsi="Arial" w:cs="Arial"/>
          <w:lang w:eastAsia="pl-PL"/>
        </w:rPr>
      </w:pPr>
      <w:r w:rsidRPr="004806B1">
        <w:rPr>
          <w:rFonts w:ascii="Arial" w:eastAsia="Times New Roman" w:hAnsi="Arial" w:cs="Arial"/>
          <w:lang w:eastAsia="pl-PL"/>
        </w:rPr>
        <w:t>Poświadczenia zgodności cyfrowego odwzorowania z dokumentem w postaci papierowej dokonuje mocodawca lub notariusz.</w:t>
      </w:r>
    </w:p>
    <w:p w14:paraId="6BC1EC68" w14:textId="77777777" w:rsidR="004806B1" w:rsidRPr="004806B1" w:rsidRDefault="004806B1" w:rsidP="004806B1">
      <w:pPr>
        <w:spacing w:after="0" w:line="240" w:lineRule="auto"/>
        <w:ind w:right="20"/>
        <w:jc w:val="both"/>
        <w:rPr>
          <w:rFonts w:ascii="Arial" w:eastAsia="Times New Roman" w:hAnsi="Arial" w:cs="Arial"/>
          <w:b/>
          <w:lang w:eastAsia="pl-PL"/>
        </w:rPr>
      </w:pPr>
    </w:p>
    <w:p w14:paraId="09974CD1" w14:textId="77777777" w:rsidR="004806B1" w:rsidRPr="004806B1" w:rsidRDefault="004806B1" w:rsidP="004806B1">
      <w:pPr>
        <w:spacing w:after="0" w:line="240" w:lineRule="auto"/>
        <w:ind w:right="20"/>
        <w:jc w:val="both"/>
        <w:rPr>
          <w:rFonts w:ascii="Arial" w:eastAsia="Times New Roman" w:hAnsi="Arial" w:cs="Arial"/>
          <w:lang w:eastAsia="pl-PL"/>
        </w:rPr>
      </w:pPr>
      <w:r w:rsidRPr="004806B1">
        <w:rPr>
          <w:rFonts w:ascii="Arial" w:eastAsia="Times New Roman" w:hAnsi="Arial" w:cs="Arial"/>
          <w:b/>
          <w:lang w:eastAsia="pl-PL"/>
        </w:rPr>
        <w:t>Wymagana forma dla</w:t>
      </w:r>
      <w:r w:rsidRPr="004806B1">
        <w:rPr>
          <w:rFonts w:ascii="Arial" w:eastAsia="Times New Roman" w:hAnsi="Arial" w:cs="Arial"/>
          <w:lang w:eastAsia="pl-PL"/>
        </w:rPr>
        <w:t xml:space="preserve"> </w:t>
      </w:r>
      <w:r w:rsidRPr="004806B1">
        <w:rPr>
          <w:rFonts w:ascii="Arial" w:eastAsia="Times New Roman" w:hAnsi="Arial" w:cs="Arial"/>
          <w:b/>
          <w:lang w:eastAsia="pl-PL"/>
        </w:rPr>
        <w:t>dokumentów potwierdzających umocowanie do reprezentowania</w:t>
      </w:r>
      <w:r w:rsidRPr="004806B1">
        <w:rPr>
          <w:rFonts w:ascii="Arial" w:eastAsia="Times New Roman" w:hAnsi="Arial" w:cs="Arial"/>
          <w:lang w:eastAsia="pl-PL"/>
        </w:rPr>
        <w:t xml:space="preserve">, </w:t>
      </w:r>
      <w:r w:rsidRPr="004806B1">
        <w:rPr>
          <w:rFonts w:ascii="Arial" w:eastAsia="Times New Roman" w:hAnsi="Arial" w:cs="Arial"/>
          <w:u w:val="single"/>
          <w:lang w:eastAsia="pl-PL"/>
        </w:rPr>
        <w:t>wystawionych przez</w:t>
      </w:r>
      <w:r w:rsidRPr="004806B1">
        <w:rPr>
          <w:rFonts w:ascii="Arial" w:eastAsia="Times New Roman" w:hAnsi="Arial" w:cs="Arial"/>
          <w:lang w:eastAsia="pl-PL"/>
        </w:rPr>
        <w:t xml:space="preserve"> </w:t>
      </w:r>
      <w:r w:rsidRPr="004806B1">
        <w:rPr>
          <w:rFonts w:ascii="Arial" w:eastAsia="Times New Roman" w:hAnsi="Arial" w:cs="Arial"/>
          <w:u w:val="single"/>
          <w:lang w:eastAsia="pl-PL"/>
        </w:rPr>
        <w:t>upoważnione podmioty inne niż wykonawca, wykonawcy wspólnie ubiegający się o udzielenie zamówienia lub podmiot trzeci</w:t>
      </w:r>
      <w:r w:rsidRPr="004806B1">
        <w:rPr>
          <w:rFonts w:ascii="Arial" w:eastAsia="Times New Roman" w:hAnsi="Arial" w:cs="Arial"/>
          <w:lang w:eastAsia="pl-PL"/>
        </w:rPr>
        <w:t xml:space="preserve">: </w:t>
      </w:r>
    </w:p>
    <w:p w14:paraId="0C6AAB4C" w14:textId="77777777" w:rsidR="004806B1" w:rsidRPr="004806B1" w:rsidRDefault="004806B1" w:rsidP="004806B1">
      <w:pPr>
        <w:spacing w:after="0" w:line="240" w:lineRule="auto"/>
        <w:ind w:right="20"/>
        <w:jc w:val="both"/>
        <w:rPr>
          <w:rFonts w:ascii="Arial" w:eastAsia="Times New Roman" w:hAnsi="Arial" w:cs="Arial"/>
          <w:b/>
          <w:lang w:eastAsia="pl-PL"/>
        </w:rPr>
      </w:pPr>
    </w:p>
    <w:p w14:paraId="733A2D04" w14:textId="77777777" w:rsidR="004806B1" w:rsidRPr="004806B1" w:rsidRDefault="004806B1" w:rsidP="004806B1">
      <w:pPr>
        <w:spacing w:after="0" w:line="240" w:lineRule="auto"/>
        <w:ind w:right="20"/>
        <w:jc w:val="both"/>
        <w:rPr>
          <w:rFonts w:ascii="Arial" w:eastAsia="Times New Roman" w:hAnsi="Arial" w:cs="Arial"/>
          <w:lang w:eastAsia="pl-PL"/>
        </w:rPr>
      </w:pPr>
      <w:r w:rsidRPr="004806B1">
        <w:rPr>
          <w:rFonts w:ascii="Arial" w:eastAsia="Times New Roman" w:hAnsi="Arial" w:cs="Arial"/>
          <w:lang w:eastAsia="pl-PL"/>
        </w:rPr>
        <w:t xml:space="preserve">W przypadku gdy </w:t>
      </w:r>
      <w:r w:rsidRPr="004806B1">
        <w:rPr>
          <w:rFonts w:ascii="Arial" w:eastAsia="Times New Roman" w:hAnsi="Arial" w:cs="Arial"/>
          <w:b/>
          <w:lang w:eastAsia="pl-PL"/>
        </w:rPr>
        <w:t xml:space="preserve">dokumenty potwierdzające umocowanie do reprezentowania </w:t>
      </w:r>
      <w:r w:rsidRPr="004806B1">
        <w:rPr>
          <w:rFonts w:ascii="Arial" w:eastAsia="Times New Roman" w:hAnsi="Arial" w:cs="Arial"/>
          <w:lang w:eastAsia="pl-PL"/>
        </w:rPr>
        <w:t xml:space="preserve">odpowiednio wykonawcy, wykonawców wspólnie ubiegających się o udzielenie zamówienia publicznego lub podmiotu trzeciego </w:t>
      </w:r>
      <w:r w:rsidRPr="004806B1">
        <w:rPr>
          <w:rFonts w:ascii="Arial" w:eastAsia="Times New Roman" w:hAnsi="Arial" w:cs="Arial"/>
          <w:b/>
          <w:u w:val="single"/>
          <w:lang w:eastAsia="pl-PL"/>
        </w:rPr>
        <w:t>zostały wystawione przez upoważnione podmioty</w:t>
      </w:r>
      <w:r w:rsidRPr="004806B1">
        <w:rPr>
          <w:rFonts w:ascii="Arial" w:eastAsia="Times New Roman" w:hAnsi="Arial" w:cs="Arial"/>
          <w:u w:val="single"/>
          <w:lang w:eastAsia="pl-PL"/>
        </w:rPr>
        <w:t xml:space="preserve"> </w:t>
      </w:r>
      <w:r w:rsidRPr="004806B1">
        <w:rPr>
          <w:rFonts w:ascii="Arial" w:eastAsia="Times New Roman" w:hAnsi="Arial" w:cs="Arial"/>
          <w:b/>
          <w:u w:val="single"/>
          <w:lang w:eastAsia="pl-PL"/>
        </w:rPr>
        <w:t>inne niż wykonawca, wykonawcy wspólnie ubiegający się o udzielenie zamówienia lub podmiot trzeci</w:t>
      </w:r>
      <w:r w:rsidRPr="004806B1">
        <w:rPr>
          <w:rFonts w:ascii="Arial" w:eastAsia="Times New Roman" w:hAnsi="Arial" w:cs="Arial"/>
          <w:lang w:eastAsia="pl-PL"/>
        </w:rPr>
        <w:t xml:space="preserve">, </w:t>
      </w:r>
      <w:r w:rsidRPr="004806B1">
        <w:rPr>
          <w:rFonts w:ascii="Arial" w:eastAsia="Times New Roman" w:hAnsi="Arial" w:cs="Arial"/>
          <w:b/>
          <w:lang w:eastAsia="pl-PL"/>
        </w:rPr>
        <w:t>jako dokument elektroniczny, przekazuje się ten dokument.</w:t>
      </w:r>
    </w:p>
    <w:p w14:paraId="19DDEB51" w14:textId="77777777" w:rsidR="004806B1" w:rsidRPr="004806B1" w:rsidRDefault="004806B1" w:rsidP="004806B1">
      <w:pPr>
        <w:spacing w:after="0" w:line="240" w:lineRule="auto"/>
        <w:ind w:right="20"/>
        <w:jc w:val="both"/>
        <w:rPr>
          <w:rFonts w:ascii="Arial" w:eastAsia="Times New Roman" w:hAnsi="Arial" w:cs="Arial"/>
          <w:lang w:eastAsia="pl-PL"/>
        </w:rPr>
      </w:pPr>
    </w:p>
    <w:p w14:paraId="71993573" w14:textId="77777777" w:rsidR="004806B1" w:rsidRPr="004806B1" w:rsidRDefault="004806B1" w:rsidP="004806B1">
      <w:pPr>
        <w:spacing w:after="0" w:line="240" w:lineRule="auto"/>
        <w:ind w:right="20"/>
        <w:jc w:val="both"/>
        <w:rPr>
          <w:rFonts w:ascii="Arial" w:eastAsia="Times New Roman" w:hAnsi="Arial" w:cs="Arial"/>
          <w:lang w:eastAsia="pl-PL"/>
        </w:rPr>
      </w:pPr>
      <w:r w:rsidRPr="004806B1">
        <w:rPr>
          <w:rFonts w:ascii="Arial" w:eastAsia="Times New Roman" w:hAnsi="Arial" w:cs="Arial"/>
          <w:lang w:eastAsia="pl-PL"/>
        </w:rPr>
        <w:t xml:space="preserve">W przypadku gdy </w:t>
      </w:r>
      <w:r w:rsidRPr="004806B1">
        <w:rPr>
          <w:rFonts w:ascii="Arial" w:eastAsia="Times New Roman" w:hAnsi="Arial" w:cs="Arial"/>
          <w:b/>
          <w:lang w:eastAsia="pl-PL"/>
        </w:rPr>
        <w:t xml:space="preserve">dokumenty potwierdzające umocowanie do reprezentowania </w:t>
      </w:r>
      <w:r w:rsidRPr="004806B1">
        <w:rPr>
          <w:rFonts w:ascii="Arial" w:eastAsia="Times New Roman" w:hAnsi="Arial" w:cs="Arial"/>
          <w:lang w:eastAsia="pl-PL"/>
        </w:rPr>
        <w:t xml:space="preserve">odpowiednio wykonawcy, wykonawców wspólnie ubiegających się o udzielenie zamówienia publicznego lub podmiotu trzeciego </w:t>
      </w:r>
      <w:r w:rsidRPr="004806B1">
        <w:rPr>
          <w:rFonts w:ascii="Arial" w:eastAsia="Times New Roman" w:hAnsi="Arial" w:cs="Arial"/>
          <w:b/>
          <w:u w:val="single"/>
          <w:lang w:eastAsia="pl-PL"/>
        </w:rPr>
        <w:t>zostały wystawione przez upoważnione podmioty,</w:t>
      </w:r>
      <w:r w:rsidRPr="004806B1">
        <w:rPr>
          <w:rFonts w:ascii="Arial" w:eastAsia="Times New Roman" w:hAnsi="Arial" w:cs="Arial"/>
          <w:u w:val="single"/>
          <w:lang w:eastAsia="pl-PL"/>
        </w:rPr>
        <w:t xml:space="preserve"> </w:t>
      </w:r>
      <w:r w:rsidRPr="004806B1">
        <w:rPr>
          <w:rFonts w:ascii="Arial" w:eastAsia="Times New Roman" w:hAnsi="Arial" w:cs="Arial"/>
          <w:b/>
          <w:u w:val="single"/>
          <w:lang w:eastAsia="pl-PL"/>
        </w:rPr>
        <w:lastRenderedPageBreak/>
        <w:t>inne niż wykonawca, wykonawcy wspólnie ubiegający się o udzielenie zamówienia lub podmiot trzeci</w:t>
      </w:r>
      <w:r w:rsidRPr="004806B1">
        <w:rPr>
          <w:rFonts w:ascii="Arial" w:eastAsia="Times New Roman" w:hAnsi="Arial" w:cs="Arial"/>
          <w:b/>
          <w:lang w:eastAsia="pl-PL"/>
        </w:rPr>
        <w:t>,</w:t>
      </w:r>
      <w:r w:rsidRPr="004806B1">
        <w:rPr>
          <w:rFonts w:ascii="Arial" w:eastAsia="Times New Roman" w:hAnsi="Arial" w:cs="Arial"/>
          <w:lang w:eastAsia="pl-PL"/>
        </w:rPr>
        <w:t xml:space="preserve"> </w:t>
      </w:r>
      <w:r w:rsidRPr="004806B1">
        <w:rPr>
          <w:rFonts w:ascii="Arial" w:eastAsia="Times New Roman" w:hAnsi="Arial" w:cs="Arial"/>
          <w:b/>
          <w:lang w:eastAsia="pl-PL"/>
        </w:rPr>
        <w:t>jako dokument w postaci papierowej</w:t>
      </w:r>
      <w:r w:rsidRPr="004806B1">
        <w:rPr>
          <w:rFonts w:ascii="Arial" w:eastAsia="Times New Roman" w:hAnsi="Arial" w:cs="Arial"/>
          <w:lang w:eastAsia="pl-PL"/>
        </w:rPr>
        <w:t xml:space="preserve">, </w:t>
      </w:r>
      <w:r w:rsidRPr="004806B1">
        <w:rPr>
          <w:rFonts w:ascii="Arial" w:eastAsia="Times New Roman" w:hAnsi="Arial" w:cs="Arial"/>
          <w:b/>
          <w:lang w:eastAsia="pl-PL"/>
        </w:rPr>
        <w:t>przekazuje się cyfrowe odwzorowanie tego dokumentu</w:t>
      </w:r>
      <w:r w:rsidRPr="004806B1">
        <w:rPr>
          <w:rFonts w:ascii="Arial" w:eastAsia="Times New Roman" w:hAnsi="Arial" w:cs="Arial"/>
          <w:lang w:eastAsia="pl-PL"/>
        </w:rPr>
        <w:t xml:space="preserve"> </w:t>
      </w:r>
      <w:r w:rsidRPr="004806B1">
        <w:rPr>
          <w:rFonts w:ascii="Arial" w:eastAsia="Times New Roman" w:hAnsi="Arial" w:cs="Arial"/>
          <w:b/>
          <w:lang w:eastAsia="pl-PL"/>
        </w:rPr>
        <w:t xml:space="preserve">opatrzone kwalifikowanym podpisem elektronicznym, podpisem zaufanym lub podpisem osobistym, poświadczające zgodność cyfrowego odwzorowania z dokumentem w postaci papierowej. </w:t>
      </w:r>
      <w:r w:rsidRPr="004806B1">
        <w:rPr>
          <w:rFonts w:ascii="Arial" w:eastAsia="Times New Roman" w:hAnsi="Arial" w:cs="Arial"/>
          <w:lang w:eastAsia="pl-PL"/>
        </w:rPr>
        <w:t>Poświadczenia zgodności cyfrowego odwzorowania z dokumentem w postaci papierowej dokonuje odpowiednio wykonawca, wykonawcy wspólnie ubiegający się o udzielenie zamówienia publicznego, podmiot trzeci lub notariusz.</w:t>
      </w:r>
    </w:p>
    <w:p w14:paraId="1DA4715E" w14:textId="77777777" w:rsidR="004806B1" w:rsidRPr="004806B1" w:rsidRDefault="004806B1" w:rsidP="004806B1">
      <w:pPr>
        <w:spacing w:after="0" w:line="240" w:lineRule="auto"/>
        <w:ind w:right="20"/>
        <w:jc w:val="both"/>
        <w:rPr>
          <w:rFonts w:ascii="Arial" w:eastAsia="Times New Roman" w:hAnsi="Arial" w:cs="Arial"/>
          <w:b/>
          <w:lang w:eastAsia="pl-PL"/>
        </w:rPr>
      </w:pPr>
    </w:p>
    <w:p w14:paraId="489DEEE7" w14:textId="1463D608" w:rsidR="004806B1" w:rsidRPr="004806B1" w:rsidRDefault="004806B1" w:rsidP="004806B1">
      <w:pPr>
        <w:numPr>
          <w:ilvl w:val="0"/>
          <w:numId w:val="46"/>
        </w:numPr>
        <w:spacing w:after="0" w:line="240" w:lineRule="auto"/>
        <w:rPr>
          <w:rFonts w:ascii="Arial" w:eastAsia="Times New Roman" w:hAnsi="Arial" w:cs="Arial"/>
          <w:b/>
          <w:lang w:eastAsia="pl-PL"/>
        </w:rPr>
      </w:pPr>
      <w:r w:rsidRPr="004806B1">
        <w:rPr>
          <w:rFonts w:ascii="Arial" w:eastAsia="Times New Roman" w:hAnsi="Arial" w:cs="Arial"/>
          <w:b/>
          <w:lang w:eastAsia="pl-PL"/>
        </w:rPr>
        <w:t xml:space="preserve">Oświadczenie wykonawców wspólnie ubiegających się o udzielenie zamówienia – </w:t>
      </w:r>
      <w:r w:rsidR="00422C5E">
        <w:rPr>
          <w:rFonts w:ascii="Arial" w:eastAsia="Times New Roman" w:hAnsi="Arial" w:cs="Arial"/>
          <w:b/>
          <w:u w:val="single"/>
          <w:lang w:eastAsia="pl-PL"/>
        </w:rPr>
        <w:t xml:space="preserve"> nie dotyczy</w:t>
      </w:r>
    </w:p>
    <w:p w14:paraId="6DE2DFE5" w14:textId="77777777" w:rsidR="004806B1" w:rsidRPr="004806B1" w:rsidRDefault="004806B1" w:rsidP="004806B1">
      <w:pPr>
        <w:spacing w:after="0" w:line="240" w:lineRule="auto"/>
        <w:ind w:left="360"/>
        <w:rPr>
          <w:rFonts w:ascii="Arial" w:eastAsia="Times New Roman" w:hAnsi="Arial" w:cs="Arial"/>
          <w:b/>
          <w:lang w:eastAsia="pl-PL"/>
        </w:rPr>
      </w:pPr>
    </w:p>
    <w:p w14:paraId="33B43513" w14:textId="2C4FD4F9" w:rsidR="004806B1" w:rsidRPr="005F62C2" w:rsidRDefault="004806B1" w:rsidP="004806B1">
      <w:pPr>
        <w:numPr>
          <w:ilvl w:val="0"/>
          <w:numId w:val="47"/>
        </w:numPr>
        <w:spacing w:after="0" w:line="240" w:lineRule="auto"/>
        <w:jc w:val="both"/>
        <w:rPr>
          <w:rFonts w:ascii="Arial" w:eastAsia="Times New Roman" w:hAnsi="Arial" w:cs="Arial"/>
          <w:b/>
          <w:strike/>
          <w:lang w:eastAsia="pl-PL"/>
        </w:rPr>
      </w:pPr>
      <w:r w:rsidRPr="004806B1">
        <w:rPr>
          <w:rFonts w:ascii="Arial" w:eastAsia="Times New Roman" w:hAnsi="Arial" w:cs="Arial"/>
          <w:lang w:eastAsia="pl-PL"/>
        </w:rPr>
        <w:t xml:space="preserve">Wykonawcy wspólnie ubiegający się o udzielenie zamówienia, są zobowiązani dołączyć do </w:t>
      </w:r>
      <w:r w:rsidRPr="004806B1">
        <w:rPr>
          <w:rFonts w:ascii="Arial" w:eastAsia="Times New Roman" w:hAnsi="Arial" w:cs="Arial"/>
          <w:bCs/>
          <w:lang w:eastAsia="pl-PL"/>
        </w:rPr>
        <w:t>oferty Oświadczenie, z którego wynika, które dostawy/usługi</w:t>
      </w:r>
      <w:r w:rsidR="000C055C">
        <w:rPr>
          <w:rFonts w:ascii="Arial" w:eastAsia="Times New Roman" w:hAnsi="Arial" w:cs="Arial"/>
          <w:bCs/>
          <w:lang w:eastAsia="pl-PL"/>
        </w:rPr>
        <w:t>/roboty budowlan</w:t>
      </w:r>
      <w:r w:rsidR="00B2365C">
        <w:rPr>
          <w:rFonts w:ascii="Arial" w:eastAsia="Times New Roman" w:hAnsi="Arial" w:cs="Arial"/>
          <w:bCs/>
          <w:lang w:eastAsia="pl-PL"/>
        </w:rPr>
        <w:t>e</w:t>
      </w:r>
      <w:r w:rsidRPr="004806B1">
        <w:rPr>
          <w:rFonts w:ascii="Arial" w:eastAsia="Times New Roman" w:hAnsi="Arial" w:cs="Arial"/>
          <w:bCs/>
          <w:lang w:eastAsia="pl-PL"/>
        </w:rPr>
        <w:t xml:space="preserve"> wykonają poszczególni wykonawcy</w:t>
      </w:r>
      <w:r w:rsidR="005F62C2">
        <w:rPr>
          <w:rFonts w:ascii="Arial" w:eastAsia="Times New Roman" w:hAnsi="Arial" w:cs="Arial"/>
          <w:bCs/>
          <w:strike/>
          <w:lang w:eastAsia="pl-PL"/>
        </w:rPr>
        <w:t>.</w:t>
      </w:r>
    </w:p>
    <w:p w14:paraId="2364EE80" w14:textId="77777777" w:rsidR="004806B1" w:rsidRPr="004806B1" w:rsidRDefault="004806B1" w:rsidP="004806B1">
      <w:pPr>
        <w:spacing w:after="0" w:line="240" w:lineRule="auto"/>
        <w:ind w:left="720"/>
        <w:jc w:val="both"/>
        <w:rPr>
          <w:rFonts w:ascii="Arial" w:eastAsia="Times New Roman" w:hAnsi="Arial" w:cs="Arial"/>
          <w:bCs/>
          <w:lang w:eastAsia="pl-PL"/>
        </w:rPr>
      </w:pPr>
    </w:p>
    <w:p w14:paraId="721E5ABF" w14:textId="77777777" w:rsidR="004806B1" w:rsidRPr="004806B1" w:rsidRDefault="004806B1" w:rsidP="004806B1">
      <w:pPr>
        <w:keepNext/>
        <w:keepLines/>
        <w:suppressAutoHyphens/>
        <w:spacing w:after="0"/>
        <w:ind w:right="20"/>
        <w:jc w:val="both"/>
        <w:rPr>
          <w:rFonts w:ascii="Arial" w:eastAsia="Times New Roman" w:hAnsi="Arial" w:cs="Arial"/>
          <w:b/>
          <w:lang w:eastAsia="pl-PL"/>
        </w:rPr>
      </w:pPr>
      <w:r w:rsidRPr="004806B1">
        <w:rPr>
          <w:rFonts w:ascii="Arial" w:eastAsia="Times New Roman" w:hAnsi="Arial" w:cs="Arial"/>
          <w:b/>
          <w:lang w:eastAsia="pl-PL"/>
        </w:rPr>
        <w:t>Wymagana forma:</w:t>
      </w:r>
    </w:p>
    <w:p w14:paraId="118C3EB6" w14:textId="77777777" w:rsidR="004806B1" w:rsidRPr="004806B1" w:rsidRDefault="004806B1" w:rsidP="004806B1">
      <w:pPr>
        <w:keepNext/>
        <w:keepLines/>
        <w:suppressAutoHyphens/>
        <w:spacing w:after="120"/>
        <w:ind w:right="20"/>
        <w:jc w:val="both"/>
        <w:rPr>
          <w:rFonts w:ascii="Arial" w:eastAsia="Times New Roman" w:hAnsi="Arial" w:cs="Arial"/>
          <w:color w:val="333333"/>
          <w:lang w:eastAsia="pl-PL"/>
        </w:rPr>
      </w:pPr>
      <w:r w:rsidRPr="004806B1">
        <w:rPr>
          <w:rFonts w:ascii="Arial" w:eastAsia="Times New Roman" w:hAnsi="Arial" w:cs="Arial"/>
          <w:lang w:eastAsia="pl-PL"/>
        </w:rPr>
        <w:t>Wykonawcy składają Oświadczenie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C4E8031" w14:textId="77777777" w:rsidR="004806B1" w:rsidRPr="004806B1" w:rsidRDefault="004806B1" w:rsidP="004806B1">
      <w:pPr>
        <w:keepNext/>
        <w:keepLines/>
        <w:suppressAutoHyphens/>
        <w:spacing w:after="120"/>
        <w:ind w:right="20"/>
        <w:jc w:val="both"/>
        <w:rPr>
          <w:rFonts w:ascii="Arial" w:eastAsia="Times New Roman" w:hAnsi="Arial" w:cs="Arial"/>
          <w:lang w:eastAsia="pl-PL"/>
        </w:rPr>
      </w:pPr>
      <w:r w:rsidRPr="004806B1">
        <w:rPr>
          <w:rFonts w:ascii="Arial" w:eastAsia="Times New Roman" w:hAnsi="Arial" w:cs="Arial"/>
          <w:lang w:eastAsia="pl-PL"/>
        </w:rPr>
        <w:t xml:space="preserve">W przypadku, gdy Oświadczenie zostało sporządzone jako dokument w postaci papierowej </w:t>
      </w:r>
      <w:r w:rsidRPr="004806B1">
        <w:rPr>
          <w:rFonts w:ascii="Arial" w:eastAsia="Times New Roman" w:hAnsi="Arial" w:cs="Arial"/>
          <w:lang w:eastAsia="pl-PL"/>
        </w:rPr>
        <w:br/>
        <w:t>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A98BADA" w14:textId="77777777" w:rsidR="004806B1" w:rsidRPr="004806B1" w:rsidRDefault="004806B1" w:rsidP="004806B1">
      <w:pPr>
        <w:keepNext/>
        <w:keepLines/>
        <w:suppressAutoHyphens/>
        <w:spacing w:after="120"/>
        <w:ind w:right="20"/>
        <w:jc w:val="both"/>
        <w:rPr>
          <w:rFonts w:ascii="Arial" w:eastAsia="Times New Roman" w:hAnsi="Arial" w:cs="Arial"/>
          <w:lang w:eastAsia="pl-PL"/>
        </w:rPr>
      </w:pPr>
      <w:r w:rsidRPr="004806B1">
        <w:rPr>
          <w:rFonts w:ascii="Arial" w:eastAsia="Times New Roman" w:hAnsi="Arial" w:cs="Arial"/>
          <w:lang w:eastAsia="pl-PL"/>
        </w:rPr>
        <w:t>Poświadczenia zgodności cyfrowego odwzorowania z dokumentem w postaci papierowej dokonuje odpowiednio wykonawca lub wykonawca wspólnie ubiegający się o udzielenie zamówienia lub notariusz.</w:t>
      </w:r>
    </w:p>
    <w:p w14:paraId="50454258" w14:textId="77777777" w:rsidR="004806B1" w:rsidRPr="004806B1" w:rsidRDefault="004806B1" w:rsidP="004806B1">
      <w:pPr>
        <w:spacing w:after="0" w:line="240" w:lineRule="auto"/>
        <w:ind w:left="720"/>
        <w:jc w:val="both"/>
        <w:rPr>
          <w:rFonts w:ascii="Arial" w:eastAsia="Times New Roman" w:hAnsi="Arial" w:cs="Arial"/>
          <w:b/>
          <w:lang w:eastAsia="pl-PL"/>
        </w:rPr>
      </w:pPr>
    </w:p>
    <w:p w14:paraId="0C0EFB45" w14:textId="38E5F86E" w:rsidR="004806B1" w:rsidRPr="004806B1" w:rsidRDefault="004806B1" w:rsidP="004806B1">
      <w:pPr>
        <w:numPr>
          <w:ilvl w:val="0"/>
          <w:numId w:val="46"/>
        </w:numPr>
        <w:spacing w:after="0" w:line="240" w:lineRule="auto"/>
        <w:jc w:val="both"/>
        <w:rPr>
          <w:rFonts w:ascii="Arial" w:eastAsia="Times New Roman" w:hAnsi="Arial" w:cs="Arial"/>
          <w:b/>
          <w:lang w:eastAsia="pl-PL"/>
        </w:rPr>
      </w:pPr>
      <w:r w:rsidRPr="004806B1">
        <w:rPr>
          <w:rFonts w:ascii="Arial" w:eastAsia="Times New Roman" w:hAnsi="Arial" w:cs="Arial"/>
          <w:b/>
          <w:lang w:eastAsia="pl-PL"/>
        </w:rPr>
        <w:t xml:space="preserve">Zobowiązanie podmiotu trzeciego/podmiotu udostępniającego zasoby – </w:t>
      </w:r>
      <w:r w:rsidR="00FE1D34">
        <w:rPr>
          <w:rFonts w:ascii="Arial" w:eastAsia="Times New Roman" w:hAnsi="Arial" w:cs="Arial"/>
          <w:b/>
          <w:lang w:eastAsia="pl-PL"/>
        </w:rPr>
        <w:t xml:space="preserve">jeżeli dotyczy </w:t>
      </w:r>
    </w:p>
    <w:p w14:paraId="35CA3C9D" w14:textId="77777777" w:rsidR="004806B1" w:rsidRPr="004806B1" w:rsidRDefault="004806B1" w:rsidP="004806B1">
      <w:pPr>
        <w:numPr>
          <w:ilvl w:val="0"/>
          <w:numId w:val="13"/>
        </w:numPr>
        <w:tabs>
          <w:tab w:val="left" w:pos="426"/>
        </w:tabs>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Zobowiązanie podmiotu udostępniającego zasoby lub inny podmiotowy środek dowodowy potwierdza, że stosunek łączący wykonawcę z podmiotem udostępniającym zasoby gwarantuje rzeczywisty dostęp do tych zasobów oraz określa w szczególności:</w:t>
      </w:r>
    </w:p>
    <w:p w14:paraId="2A8435DE" w14:textId="77777777" w:rsidR="004806B1" w:rsidRPr="004806B1" w:rsidRDefault="004806B1" w:rsidP="004806B1">
      <w:pPr>
        <w:numPr>
          <w:ilvl w:val="0"/>
          <w:numId w:val="48"/>
        </w:numPr>
        <w:tabs>
          <w:tab w:val="left" w:pos="426"/>
        </w:tabs>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zakres dostępnych wykonawcy zasobów podmiotu udostępniającego zasoby,</w:t>
      </w:r>
    </w:p>
    <w:p w14:paraId="2D134F87" w14:textId="2920EE48" w:rsidR="004806B1" w:rsidRPr="004806B1" w:rsidRDefault="004806B1" w:rsidP="004806B1">
      <w:pPr>
        <w:numPr>
          <w:ilvl w:val="0"/>
          <w:numId w:val="48"/>
        </w:numPr>
        <w:tabs>
          <w:tab w:val="left" w:pos="426"/>
        </w:tabs>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sposób i okres udostępnienia wykonawcy i wykorzystania przez niego zasobów podmiotu udostępniającego te zasoby</w:t>
      </w:r>
      <w:r w:rsidRPr="004806B1" w:rsidDel="00534141">
        <w:rPr>
          <w:rFonts w:ascii="Arial" w:eastAsia="Times New Roman" w:hAnsi="Arial" w:cs="Arial"/>
          <w:lang w:eastAsia="pl-PL"/>
        </w:rPr>
        <w:t xml:space="preserve"> </w:t>
      </w:r>
      <w:r w:rsidRPr="004806B1">
        <w:rPr>
          <w:rFonts w:ascii="Arial" w:eastAsia="Times New Roman" w:hAnsi="Arial" w:cs="Arial"/>
          <w:lang w:eastAsia="pl-PL"/>
        </w:rPr>
        <w:t>przy wykonywaniu zamówienia</w:t>
      </w:r>
      <w:r w:rsidR="0044139E">
        <w:rPr>
          <w:rFonts w:ascii="Arial" w:eastAsia="Times New Roman" w:hAnsi="Arial" w:cs="Arial"/>
          <w:lang w:eastAsia="pl-PL"/>
        </w:rPr>
        <w:t>.</w:t>
      </w:r>
    </w:p>
    <w:p w14:paraId="7636B44E" w14:textId="77777777" w:rsidR="004806B1" w:rsidRPr="004806B1" w:rsidRDefault="004806B1" w:rsidP="004806B1">
      <w:pPr>
        <w:tabs>
          <w:tab w:val="left" w:pos="426"/>
        </w:tabs>
        <w:spacing w:after="0" w:line="240" w:lineRule="auto"/>
        <w:ind w:left="360" w:right="-108"/>
        <w:jc w:val="both"/>
        <w:rPr>
          <w:rFonts w:ascii="Arial" w:eastAsia="Times New Roman" w:hAnsi="Arial" w:cs="Arial"/>
          <w:lang w:eastAsia="pl-PL"/>
        </w:rPr>
      </w:pPr>
    </w:p>
    <w:p w14:paraId="2BB005DB" w14:textId="77777777" w:rsidR="004806B1" w:rsidRPr="004806B1" w:rsidRDefault="004806B1" w:rsidP="004806B1">
      <w:pPr>
        <w:tabs>
          <w:tab w:val="left" w:pos="426"/>
        </w:tabs>
        <w:spacing w:after="0" w:line="240" w:lineRule="auto"/>
        <w:ind w:left="360" w:right="-108"/>
        <w:jc w:val="both"/>
        <w:rPr>
          <w:rFonts w:ascii="Arial" w:eastAsia="Times New Roman" w:hAnsi="Arial" w:cs="Arial"/>
          <w:b/>
          <w:lang w:eastAsia="pl-PL"/>
        </w:rPr>
      </w:pPr>
      <w:r w:rsidRPr="004806B1">
        <w:rPr>
          <w:rFonts w:ascii="Arial" w:eastAsia="Times New Roman" w:hAnsi="Arial" w:cs="Arial"/>
          <w:b/>
          <w:lang w:eastAsia="pl-PL"/>
        </w:rPr>
        <w:t>Wymagana forma:</w:t>
      </w:r>
    </w:p>
    <w:p w14:paraId="1ADD5D3B" w14:textId="77777777" w:rsidR="004806B1" w:rsidRPr="004806B1" w:rsidRDefault="004806B1" w:rsidP="004806B1">
      <w:pPr>
        <w:tabs>
          <w:tab w:val="left" w:pos="426"/>
        </w:tabs>
        <w:spacing w:after="0" w:line="240" w:lineRule="auto"/>
        <w:ind w:left="360" w:right="-108"/>
        <w:jc w:val="both"/>
        <w:rPr>
          <w:rFonts w:ascii="Arial" w:eastAsia="Times New Roman" w:hAnsi="Arial" w:cs="Arial"/>
          <w:lang w:eastAsia="pl-PL"/>
        </w:rPr>
      </w:pPr>
      <w:r w:rsidRPr="004806B1">
        <w:rPr>
          <w:rFonts w:ascii="Arial" w:eastAsia="Times New Roman" w:hAnsi="Arial" w:cs="Arial"/>
          <w:lang w:eastAsia="pl-PL"/>
        </w:rPr>
        <w:t>Zobowiązanie musi być złożone w formie elektronicznej lub postaci elektronicznej, opatrzonej podpisem zaufanym, lub podpisem osobistym.</w:t>
      </w:r>
    </w:p>
    <w:p w14:paraId="394E5C87" w14:textId="77777777" w:rsidR="004806B1" w:rsidRPr="004806B1" w:rsidRDefault="004806B1" w:rsidP="004806B1">
      <w:pPr>
        <w:tabs>
          <w:tab w:val="left" w:pos="426"/>
        </w:tabs>
        <w:spacing w:after="0" w:line="240" w:lineRule="auto"/>
        <w:ind w:left="360" w:right="-108"/>
        <w:jc w:val="both"/>
        <w:rPr>
          <w:rFonts w:ascii="Arial" w:eastAsia="Times New Roman" w:hAnsi="Arial" w:cs="Arial"/>
          <w:lang w:eastAsia="pl-PL"/>
        </w:rPr>
      </w:pPr>
      <w:r w:rsidRPr="004806B1">
        <w:rPr>
          <w:rFonts w:ascii="Arial" w:eastAsia="Times New Roman" w:hAnsi="Arial" w:cs="Arial"/>
          <w:lang w:eastAsia="pl-PL"/>
        </w:rPr>
        <w:t xml:space="preserve">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w:t>
      </w:r>
      <w:r w:rsidRPr="004806B1">
        <w:rPr>
          <w:rFonts w:ascii="Arial" w:eastAsia="Times New Roman" w:hAnsi="Arial" w:cs="Arial"/>
          <w:lang w:eastAsia="pl-PL"/>
        </w:rPr>
        <w:br/>
        <w:t xml:space="preserve">z dokumentem w postaci papierowej. </w:t>
      </w:r>
    </w:p>
    <w:p w14:paraId="0E407472" w14:textId="77777777" w:rsidR="004806B1" w:rsidRPr="004806B1" w:rsidRDefault="004806B1" w:rsidP="004806B1">
      <w:pPr>
        <w:tabs>
          <w:tab w:val="left" w:pos="426"/>
        </w:tabs>
        <w:spacing w:after="0" w:line="240" w:lineRule="auto"/>
        <w:ind w:left="360" w:right="-108"/>
        <w:jc w:val="both"/>
        <w:rPr>
          <w:rFonts w:ascii="Arial" w:eastAsia="Times New Roman" w:hAnsi="Arial" w:cs="Arial"/>
          <w:lang w:eastAsia="pl-PL"/>
        </w:rPr>
      </w:pPr>
      <w:r w:rsidRPr="004806B1">
        <w:rPr>
          <w:rFonts w:ascii="Arial" w:eastAsia="Times New Roman" w:hAnsi="Arial" w:cs="Arial"/>
          <w:lang w:eastAsia="pl-PL"/>
        </w:rPr>
        <w:t>Poświadczenia zgodności cyfrowego odwzorowania z dokumentem w postaci papierowej, dokonuje odpowiednio wykonawca lub wykonawca wspólnie ubiegający się o udzielenie zamówienia lub notariusz.</w:t>
      </w:r>
    </w:p>
    <w:p w14:paraId="59C0053E" w14:textId="77777777" w:rsidR="004806B1" w:rsidRPr="004806B1" w:rsidRDefault="004806B1" w:rsidP="004806B1">
      <w:pPr>
        <w:tabs>
          <w:tab w:val="left" w:pos="426"/>
        </w:tabs>
        <w:spacing w:after="0" w:line="240" w:lineRule="auto"/>
        <w:ind w:left="360" w:right="-108"/>
        <w:jc w:val="both"/>
        <w:rPr>
          <w:rFonts w:ascii="Arial" w:eastAsia="Times New Roman" w:hAnsi="Arial" w:cs="Arial"/>
          <w:lang w:eastAsia="pl-PL"/>
        </w:rPr>
      </w:pPr>
    </w:p>
    <w:p w14:paraId="3695EE78" w14:textId="77777777" w:rsidR="004806B1" w:rsidRPr="004806B1" w:rsidRDefault="004806B1" w:rsidP="004806B1">
      <w:pPr>
        <w:numPr>
          <w:ilvl w:val="0"/>
          <w:numId w:val="46"/>
        </w:numPr>
        <w:tabs>
          <w:tab w:val="left" w:pos="426"/>
        </w:tabs>
        <w:spacing w:after="0" w:line="240" w:lineRule="auto"/>
        <w:ind w:right="-108"/>
        <w:jc w:val="both"/>
        <w:rPr>
          <w:rFonts w:ascii="Arial" w:eastAsia="Times New Roman" w:hAnsi="Arial" w:cs="Arial"/>
          <w:lang w:eastAsia="pl-PL"/>
        </w:rPr>
      </w:pPr>
      <w:r w:rsidRPr="004806B1">
        <w:rPr>
          <w:rFonts w:ascii="Arial" w:eastAsia="Times New Roman" w:hAnsi="Arial" w:cs="Arial"/>
          <w:b/>
          <w:lang w:eastAsia="pl-PL"/>
        </w:rPr>
        <w:t>Zastrzeżenie tajemnicy przedsiębiorstwa</w:t>
      </w:r>
      <w:r w:rsidRPr="004806B1">
        <w:rPr>
          <w:rFonts w:ascii="Arial" w:eastAsia="Times New Roman" w:hAnsi="Arial" w:cs="Arial"/>
          <w:lang w:eastAsia="pl-PL"/>
        </w:rPr>
        <w:t xml:space="preserve"> – </w:t>
      </w:r>
      <w:r w:rsidRPr="004806B1">
        <w:rPr>
          <w:rFonts w:ascii="Arial" w:eastAsia="Times New Roman" w:hAnsi="Arial" w:cs="Arial"/>
          <w:b/>
          <w:lang w:eastAsia="pl-PL"/>
        </w:rPr>
        <w:t>jeżeli dotyczy</w:t>
      </w:r>
    </w:p>
    <w:p w14:paraId="30EA4E5B" w14:textId="77777777" w:rsidR="004806B1" w:rsidRPr="004806B1" w:rsidRDefault="004806B1" w:rsidP="00393108">
      <w:pPr>
        <w:tabs>
          <w:tab w:val="left" w:pos="426"/>
        </w:tabs>
        <w:spacing w:after="0" w:line="240" w:lineRule="auto"/>
        <w:ind w:left="426" w:right="-108"/>
        <w:jc w:val="both"/>
        <w:rPr>
          <w:rFonts w:ascii="Arial" w:eastAsia="Times New Roman" w:hAnsi="Arial" w:cs="Arial"/>
          <w:lang w:eastAsia="pl-PL"/>
        </w:rPr>
      </w:pPr>
      <w:r w:rsidRPr="004806B1">
        <w:rPr>
          <w:rFonts w:ascii="Arial" w:eastAsia="Times New Roman" w:hAnsi="Arial" w:cs="Arial"/>
          <w:lang w:eastAsia="pl-PL"/>
        </w:rPr>
        <w:lastRenderedPageBreak/>
        <w:t xml:space="preserve">w sytuacji, gdy oferta lub inne dokumenty składane w toku postępowania będą zawierały tajemnicę przedsiębiorstwa, wykonawca, </w:t>
      </w:r>
      <w:r w:rsidRPr="004806B1">
        <w:rPr>
          <w:rFonts w:ascii="Arial" w:eastAsia="Times New Roman" w:hAnsi="Arial" w:cs="Arial"/>
          <w:b/>
          <w:lang w:eastAsia="pl-PL"/>
        </w:rPr>
        <w:t xml:space="preserve">wraz z przekazaniem takich informacji, </w:t>
      </w:r>
      <w:r w:rsidRPr="004806B1">
        <w:rPr>
          <w:rFonts w:ascii="Arial" w:eastAsia="Times New Roman" w:hAnsi="Arial" w:cs="Arial"/>
          <w:lang w:eastAsia="pl-PL"/>
        </w:rPr>
        <w:t>zastrzega, że nie mogą być one udostępniane, oraz wykazuje, że zastrzeżone informacje stanowią tajemnicę przedsiębiorstwa w rozumieniu przepisów ustawy z dnia 16 kwietnia 1993 r. o zwalczaniu nieuczciwej konkurencji.</w:t>
      </w:r>
    </w:p>
    <w:p w14:paraId="27CCCDF4" w14:textId="77777777" w:rsidR="004806B1" w:rsidRPr="004806B1" w:rsidRDefault="004806B1" w:rsidP="004806B1">
      <w:pPr>
        <w:spacing w:after="0" w:line="240" w:lineRule="auto"/>
        <w:ind w:right="20"/>
        <w:jc w:val="both"/>
        <w:rPr>
          <w:rFonts w:ascii="Arial" w:eastAsia="Times New Roman" w:hAnsi="Arial" w:cs="Arial"/>
          <w:b/>
          <w:lang w:eastAsia="pl-PL"/>
        </w:rPr>
      </w:pPr>
    </w:p>
    <w:p w14:paraId="7705DBC2" w14:textId="77777777" w:rsidR="004806B1" w:rsidRPr="004806B1" w:rsidRDefault="004806B1" w:rsidP="004806B1">
      <w:pPr>
        <w:spacing w:after="0" w:line="240" w:lineRule="auto"/>
        <w:ind w:right="20"/>
        <w:jc w:val="both"/>
        <w:rPr>
          <w:rFonts w:ascii="Arial" w:eastAsia="Times New Roman" w:hAnsi="Arial" w:cs="Arial"/>
          <w:b/>
          <w:lang w:eastAsia="pl-PL"/>
        </w:rPr>
      </w:pPr>
      <w:r w:rsidRPr="004806B1">
        <w:rPr>
          <w:rFonts w:ascii="Arial" w:eastAsia="Times New Roman" w:hAnsi="Arial" w:cs="Arial"/>
          <w:b/>
          <w:lang w:eastAsia="pl-PL"/>
        </w:rPr>
        <w:t>Wymagana forma:</w:t>
      </w:r>
    </w:p>
    <w:p w14:paraId="36CCA4AD" w14:textId="77777777" w:rsidR="004806B1" w:rsidRPr="004806B1" w:rsidRDefault="004806B1" w:rsidP="004806B1">
      <w:pPr>
        <w:spacing w:after="0" w:line="240" w:lineRule="auto"/>
        <w:ind w:right="20"/>
        <w:jc w:val="both"/>
        <w:rPr>
          <w:rFonts w:ascii="Arial" w:eastAsia="Times New Roman" w:hAnsi="Arial" w:cs="Arial"/>
          <w:lang w:eastAsia="pl-PL"/>
        </w:rPr>
      </w:pPr>
      <w:r w:rsidRPr="004806B1">
        <w:rPr>
          <w:rFonts w:ascii="Arial" w:eastAsia="Times New Roman" w:hAnsi="Arial" w:cs="Arial"/>
          <w:lang w:eastAsia="pl-PL"/>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3D65CC8" w14:textId="77777777" w:rsidR="004806B1" w:rsidRPr="004806B1" w:rsidRDefault="004806B1" w:rsidP="004806B1">
      <w:pPr>
        <w:spacing w:after="0" w:line="240" w:lineRule="auto"/>
        <w:ind w:right="20"/>
        <w:jc w:val="both"/>
        <w:rPr>
          <w:rFonts w:ascii="Arial" w:eastAsia="Times New Roman" w:hAnsi="Arial" w:cs="Arial"/>
          <w:lang w:eastAsia="pl-PL"/>
        </w:rPr>
      </w:pPr>
      <w:bookmarkStart w:id="0" w:name="_Hlk69668127"/>
    </w:p>
    <w:p w14:paraId="31B25FFD" w14:textId="77777777" w:rsidR="004806B1" w:rsidRPr="004806B1" w:rsidRDefault="004806B1" w:rsidP="004806B1">
      <w:pPr>
        <w:numPr>
          <w:ilvl w:val="0"/>
          <w:numId w:val="46"/>
        </w:numPr>
        <w:tabs>
          <w:tab w:val="left" w:pos="426"/>
        </w:tabs>
        <w:spacing w:after="0" w:line="240" w:lineRule="auto"/>
        <w:ind w:right="20"/>
        <w:jc w:val="both"/>
        <w:rPr>
          <w:rFonts w:ascii="Arial" w:eastAsia="Times New Roman" w:hAnsi="Arial" w:cs="Arial"/>
          <w:b/>
          <w:lang w:eastAsia="pl-PL"/>
        </w:rPr>
      </w:pPr>
      <w:r w:rsidRPr="004806B1">
        <w:rPr>
          <w:rFonts w:ascii="Arial" w:eastAsia="Times New Roman" w:hAnsi="Arial" w:cs="Arial"/>
          <w:b/>
          <w:lang w:eastAsia="pl-PL"/>
        </w:rPr>
        <w:t>Wykaz rozwiązań równoważnych – jeżeli dotyczy</w:t>
      </w:r>
    </w:p>
    <w:p w14:paraId="23194601" w14:textId="77777777" w:rsidR="004806B1" w:rsidRPr="004806B1" w:rsidRDefault="004806B1" w:rsidP="004806B1">
      <w:pPr>
        <w:spacing w:after="0" w:line="240" w:lineRule="auto"/>
        <w:ind w:left="360" w:right="20"/>
        <w:jc w:val="both"/>
        <w:rPr>
          <w:rFonts w:ascii="Arial" w:eastAsia="Times New Roman" w:hAnsi="Arial" w:cs="Arial"/>
          <w:b/>
          <w:lang w:eastAsia="pl-PL"/>
        </w:rPr>
      </w:pPr>
    </w:p>
    <w:p w14:paraId="1B9F46B8" w14:textId="77777777" w:rsidR="004806B1" w:rsidRPr="004806B1" w:rsidRDefault="004806B1" w:rsidP="004806B1">
      <w:pPr>
        <w:spacing w:after="120" w:line="240" w:lineRule="auto"/>
        <w:rPr>
          <w:rFonts w:ascii="Arial" w:eastAsia="Times New Roman" w:hAnsi="Arial" w:cs="Arial"/>
          <w:b/>
          <w:lang w:eastAsia="pl-PL"/>
        </w:rPr>
      </w:pPr>
      <w:r w:rsidRPr="004806B1">
        <w:rPr>
          <w:rFonts w:ascii="Arial" w:eastAsia="Times New Roman" w:hAnsi="Arial" w:cs="Arial"/>
          <w:b/>
          <w:lang w:eastAsia="pl-PL"/>
        </w:rPr>
        <w:t>Wymagana forma:</w:t>
      </w:r>
    </w:p>
    <w:p w14:paraId="4868B6B8" w14:textId="77777777" w:rsidR="004806B1" w:rsidRPr="004806B1" w:rsidRDefault="004806B1" w:rsidP="004806B1">
      <w:pPr>
        <w:spacing w:after="120" w:line="240" w:lineRule="auto"/>
        <w:jc w:val="both"/>
        <w:rPr>
          <w:rFonts w:ascii="Arial" w:eastAsia="Times New Roman" w:hAnsi="Arial" w:cs="Arial"/>
          <w:lang w:eastAsia="pl-PL"/>
        </w:rPr>
      </w:pPr>
      <w:r w:rsidRPr="004806B1">
        <w:rPr>
          <w:rFonts w:ascii="Arial" w:eastAsia="Times New Roman" w:hAnsi="Arial" w:cs="Arial"/>
          <w:lang w:eastAsia="pl-PL"/>
        </w:rPr>
        <w:t xml:space="preserve">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74367B52" w14:textId="77777777" w:rsidR="004806B1" w:rsidRPr="004806B1" w:rsidRDefault="004806B1" w:rsidP="004806B1">
      <w:pPr>
        <w:spacing w:after="120" w:line="240" w:lineRule="auto"/>
        <w:jc w:val="both"/>
        <w:rPr>
          <w:rFonts w:ascii="Arial" w:eastAsia="Times New Roman" w:hAnsi="Arial" w:cs="Arial"/>
          <w:lang w:eastAsia="pl-PL"/>
        </w:rPr>
      </w:pPr>
      <w:r w:rsidRPr="004806B1">
        <w:rPr>
          <w:rFonts w:ascii="Arial" w:eastAsia="Times New Roman" w:hAnsi="Arial" w:cs="Arial"/>
          <w:lang w:eastAsia="pl-PL"/>
        </w:rPr>
        <w:t xml:space="preserve">W przypadku, gdy Wykaz został sporządzony jako dokument w postaci papierowej </w:t>
      </w:r>
      <w:r w:rsidRPr="004806B1">
        <w:rPr>
          <w:rFonts w:ascii="Arial" w:eastAsia="Times New Roman" w:hAnsi="Arial" w:cs="Arial"/>
          <w:lang w:eastAsia="pl-PL"/>
        </w:rPr>
        <w:br/>
        <w:t>i opatrzony własnoręcznym podpisem, przekazuje się cyfrowe odwzorowanie tego dokumentu opatrzone kwalifikowanym podpisem elektronicznym, podpisem zaufanym lub podpisem osobistym, poświadczającym zgodność cyfrowego odwzorowania z dokumentem w postaci papierowej.</w:t>
      </w:r>
    </w:p>
    <w:p w14:paraId="6925E7C1" w14:textId="77777777" w:rsidR="004806B1" w:rsidRPr="004806B1" w:rsidRDefault="004806B1" w:rsidP="004806B1">
      <w:pPr>
        <w:spacing w:after="120" w:line="240" w:lineRule="auto"/>
        <w:jc w:val="both"/>
        <w:rPr>
          <w:rFonts w:ascii="Arial" w:eastAsia="Times New Roman" w:hAnsi="Arial" w:cs="Arial"/>
          <w:lang w:eastAsia="pl-PL"/>
        </w:rPr>
      </w:pPr>
      <w:r w:rsidRPr="004806B1">
        <w:rPr>
          <w:rFonts w:ascii="Arial" w:eastAsia="Times New Roman" w:hAnsi="Arial" w:cs="Arial"/>
          <w:lang w:eastAsia="pl-PL"/>
        </w:rPr>
        <w:t>Poświadczenia zgodności cyfrowego odwzorowania z dokumentem w postaci papierowej, dokonuje odpowiednio wykonawca lub wykonawca wspólnie ubiegający się o udzielenie zamówienia lub notariusz.</w:t>
      </w:r>
    </w:p>
    <w:bookmarkEnd w:id="0"/>
    <w:p w14:paraId="6E38D7C3" w14:textId="77777777" w:rsidR="004806B1" w:rsidRPr="004806B1" w:rsidRDefault="004806B1" w:rsidP="004806B1">
      <w:pPr>
        <w:numPr>
          <w:ilvl w:val="0"/>
          <w:numId w:val="12"/>
        </w:numPr>
        <w:shd w:val="clear" w:color="auto" w:fill="B8CCE4" w:themeFill="accent1" w:themeFillTint="66"/>
        <w:spacing w:before="240" w:after="0" w:line="240" w:lineRule="auto"/>
        <w:jc w:val="both"/>
        <w:rPr>
          <w:rFonts w:ascii="Arial" w:eastAsia="Times New Roman" w:hAnsi="Arial" w:cs="Arial"/>
          <w:b/>
          <w:lang w:eastAsia="pl-PL"/>
        </w:rPr>
      </w:pPr>
      <w:r w:rsidRPr="004806B1">
        <w:rPr>
          <w:rFonts w:ascii="Arial" w:eastAsia="Times New Roman" w:hAnsi="Arial" w:cs="Arial"/>
          <w:b/>
          <w:lang w:eastAsia="pl-PL"/>
        </w:rPr>
        <w:t xml:space="preserve">DOKUMENTY SKŁADANE NA WEZWANIE </w:t>
      </w:r>
    </w:p>
    <w:p w14:paraId="15BA4F53" w14:textId="13ED432D" w:rsidR="004806B1" w:rsidRDefault="004806B1" w:rsidP="00314F38">
      <w:pPr>
        <w:tabs>
          <w:tab w:val="left" w:pos="284"/>
        </w:tabs>
        <w:autoSpaceDE w:val="0"/>
        <w:autoSpaceDN w:val="0"/>
        <w:spacing w:before="120" w:after="0" w:line="240" w:lineRule="auto"/>
        <w:ind w:left="284" w:hanging="284"/>
        <w:jc w:val="both"/>
        <w:rPr>
          <w:rFonts w:ascii="Arial" w:eastAsia="Times New Roman" w:hAnsi="Arial" w:cs="Arial"/>
          <w:lang w:eastAsia="pl-PL"/>
        </w:rPr>
      </w:pPr>
      <w:bookmarkStart w:id="1" w:name="_Hlk62401408"/>
      <w:r w:rsidRPr="004806B1">
        <w:rPr>
          <w:rFonts w:ascii="Arial" w:eastAsia="Times New Roman" w:hAnsi="Arial" w:cs="Arial"/>
          <w:lang w:eastAsia="pl-PL"/>
        </w:rPr>
        <w:t>1.</w:t>
      </w:r>
      <w:r w:rsidRPr="004806B1">
        <w:rPr>
          <w:rFonts w:ascii="Arial" w:eastAsia="Times New Roman" w:hAnsi="Arial" w:cs="Arial"/>
          <w:lang w:eastAsia="pl-PL"/>
        </w:rPr>
        <w:tab/>
        <w:t xml:space="preserve">Zgodnie z art. 274 ust. 1 ustawy Pzp, zamawiający przed wyborem najkorzystniejszej oferty wezwie wykonawcę, którego oferta została najwyżej oceniona, do złożenia </w:t>
      </w:r>
      <w:r w:rsidRPr="004806B1">
        <w:rPr>
          <w:rFonts w:ascii="Arial" w:eastAsia="Times New Roman" w:hAnsi="Arial" w:cs="Arial"/>
          <w:lang w:eastAsia="pl-PL"/>
        </w:rPr>
        <w:br/>
        <w:t>w wyznaczonym terminie, nie krótszym niż 5 dni, aktualnych na dzień złożenia, następujących podmiotowych środków dowodowych:</w:t>
      </w:r>
    </w:p>
    <w:p w14:paraId="405B896D" w14:textId="77777777" w:rsidR="00FE1D34" w:rsidRPr="009A49C6" w:rsidRDefault="00FE1D34" w:rsidP="009A49C6">
      <w:pPr>
        <w:pStyle w:val="Akapitzlist"/>
        <w:numPr>
          <w:ilvl w:val="0"/>
          <w:numId w:val="51"/>
        </w:numPr>
        <w:tabs>
          <w:tab w:val="left" w:pos="284"/>
        </w:tabs>
        <w:autoSpaceDE w:val="0"/>
        <w:autoSpaceDN w:val="0"/>
        <w:spacing w:before="120"/>
        <w:ind w:hanging="76"/>
        <w:jc w:val="both"/>
        <w:rPr>
          <w:rFonts w:ascii="Arial" w:hAnsi="Arial" w:cs="Arial"/>
          <w:b/>
        </w:rPr>
      </w:pPr>
      <w:r w:rsidRPr="009A49C6">
        <w:rPr>
          <w:rFonts w:ascii="Arial" w:hAnsi="Arial" w:cs="Arial"/>
          <w:b/>
          <w:sz w:val="22"/>
          <w:szCs w:val="22"/>
        </w:rPr>
        <w:t xml:space="preserve">na potwierdzenie spełniania warunków udziału w postępowaniu: </w:t>
      </w:r>
    </w:p>
    <w:p w14:paraId="1EAC47BB" w14:textId="12D6A281" w:rsidR="00FE1D34" w:rsidRDefault="00FE1D34" w:rsidP="00F87CEB">
      <w:pPr>
        <w:pStyle w:val="Akapitzlist"/>
        <w:autoSpaceDE w:val="0"/>
        <w:autoSpaceDN w:val="0"/>
        <w:spacing w:before="120"/>
        <w:ind w:left="567"/>
        <w:jc w:val="both"/>
        <w:rPr>
          <w:rFonts w:ascii="Arial" w:hAnsi="Arial" w:cs="Arial"/>
        </w:rPr>
      </w:pPr>
      <w:r>
        <w:rPr>
          <w:rFonts w:ascii="Arial" w:hAnsi="Arial" w:cs="Arial"/>
          <w:sz w:val="22"/>
          <w:szCs w:val="22"/>
        </w:rPr>
        <w:t>Wykazu dostaw wykonanych w okresie ostatnich 3 lat</w:t>
      </w:r>
      <w:r w:rsidR="00AF586E">
        <w:rPr>
          <w:rFonts w:ascii="Arial" w:hAnsi="Arial" w:cs="Arial"/>
          <w:sz w:val="22"/>
          <w:szCs w:val="22"/>
        </w:rPr>
        <w:t xml:space="preserve"> </w:t>
      </w:r>
      <w:r w:rsidR="00AF586E" w:rsidRPr="00AF586E">
        <w:rPr>
          <w:rFonts w:ascii="Arial" w:hAnsi="Arial" w:cs="Arial"/>
          <w:sz w:val="22"/>
          <w:szCs w:val="22"/>
        </w:rPr>
        <w:t>przed upływem terminu składania ofert,</w:t>
      </w:r>
      <w:r>
        <w:rPr>
          <w:rFonts w:ascii="Arial" w:hAnsi="Arial" w:cs="Arial"/>
          <w:sz w:val="22"/>
          <w:szCs w:val="22"/>
        </w:rPr>
        <w:t xml:space="preserve"> a jeżeli okres prowadzenia działalności jest krótszy – w tym okresie, wraz z podaniem ich</w:t>
      </w:r>
      <w:r w:rsidR="003364CB">
        <w:rPr>
          <w:rFonts w:ascii="Arial" w:hAnsi="Arial" w:cs="Arial"/>
          <w:sz w:val="22"/>
          <w:szCs w:val="22"/>
        </w:rPr>
        <w:t xml:space="preserve"> wartości,</w:t>
      </w:r>
      <w:r>
        <w:rPr>
          <w:rFonts w:ascii="Arial" w:hAnsi="Arial" w:cs="Arial"/>
          <w:sz w:val="22"/>
          <w:szCs w:val="22"/>
        </w:rPr>
        <w:t xml:space="preserve">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w:t>
      </w:r>
      <w:r w:rsidR="00606E78">
        <w:rPr>
          <w:rFonts w:ascii="Arial" w:hAnsi="Arial" w:cs="Arial"/>
          <w:sz w:val="22"/>
          <w:szCs w:val="22"/>
        </w:rPr>
        <w:t xml:space="preserve"> tych dokumentów – oświadczenie wykonawcy. Wzór ww</w:t>
      </w:r>
      <w:r w:rsidR="00081225">
        <w:rPr>
          <w:rFonts w:ascii="Arial" w:hAnsi="Arial" w:cs="Arial"/>
          <w:sz w:val="22"/>
          <w:szCs w:val="22"/>
        </w:rPr>
        <w:t>. Wykazu stanowi załącznik nr 7</w:t>
      </w:r>
      <w:r w:rsidR="00E44842">
        <w:rPr>
          <w:rFonts w:ascii="Arial" w:hAnsi="Arial" w:cs="Arial"/>
          <w:sz w:val="22"/>
          <w:szCs w:val="22"/>
        </w:rPr>
        <w:t xml:space="preserve"> do SWZ.</w:t>
      </w:r>
      <w:r w:rsidR="00606E78">
        <w:rPr>
          <w:rFonts w:ascii="Arial" w:hAnsi="Arial" w:cs="Arial"/>
          <w:sz w:val="22"/>
          <w:szCs w:val="22"/>
        </w:rPr>
        <w:t xml:space="preserve"> </w:t>
      </w:r>
    </w:p>
    <w:p w14:paraId="1A6050A4" w14:textId="78533F86" w:rsidR="00606E78" w:rsidRDefault="00606E78" w:rsidP="00F87CEB">
      <w:pPr>
        <w:pStyle w:val="Akapitzlist"/>
        <w:autoSpaceDE w:val="0"/>
        <w:autoSpaceDN w:val="0"/>
        <w:spacing w:before="120"/>
        <w:ind w:left="567"/>
        <w:jc w:val="both"/>
        <w:rPr>
          <w:rFonts w:ascii="Arial" w:hAnsi="Arial" w:cs="Arial"/>
        </w:rPr>
      </w:pPr>
      <w:r>
        <w:rPr>
          <w:rFonts w:ascii="Arial" w:hAnsi="Arial" w:cs="Arial"/>
          <w:sz w:val="22"/>
          <w:szCs w:val="22"/>
        </w:rPr>
        <w:t>Jeżeli wykonawca powołuje się na doświadczenie w realizacji dostaw wykonanych wspólnie z innymi wykonawcami zobowiązany będzie przedłożyć Wykaz, który dotyczy dostaw, w których wykonaniu bezpośrednio uczestniczył.</w:t>
      </w:r>
      <w:r w:rsidR="00496D7B">
        <w:rPr>
          <w:rFonts w:ascii="Arial" w:hAnsi="Arial" w:cs="Arial"/>
          <w:sz w:val="22"/>
          <w:szCs w:val="22"/>
        </w:rPr>
        <w:t xml:space="preserve"> </w:t>
      </w:r>
    </w:p>
    <w:p w14:paraId="1D225AB1" w14:textId="77777777" w:rsidR="00496D7B" w:rsidRDefault="00496D7B" w:rsidP="00F87CEB">
      <w:pPr>
        <w:pStyle w:val="Akapitzlist"/>
        <w:autoSpaceDE w:val="0"/>
        <w:autoSpaceDN w:val="0"/>
        <w:spacing w:before="120"/>
        <w:ind w:left="567"/>
        <w:jc w:val="both"/>
        <w:rPr>
          <w:rFonts w:ascii="Arial" w:hAnsi="Arial" w:cs="Arial"/>
          <w:sz w:val="22"/>
          <w:szCs w:val="22"/>
        </w:rPr>
      </w:pPr>
      <w:r w:rsidRPr="003364CB">
        <w:rPr>
          <w:rFonts w:ascii="Arial" w:hAnsi="Arial" w:cs="Arial"/>
          <w:sz w:val="22"/>
          <w:szCs w:val="22"/>
        </w:rPr>
        <w:t>W przypadku, gdy wartość dostawy wyrażona jest w innej walucie niż w złotych polskich, zamawiający dokona przeliczenia wartości wykonanego zamówienia w innej walucie na złote polskie – na podstawie średniego kuru złotego w stosunku do walut obcych określonego w Tabeli Kursów Narodowego Banku Polskiego, obowiązującego na dzień publikacji ogłoszenia o przedmiotowym zamówieniu w Biuletynie Zamówień Publicznych.</w:t>
      </w:r>
    </w:p>
    <w:p w14:paraId="20C29FAF" w14:textId="076C3B4A" w:rsidR="000B72EC" w:rsidRPr="000B72EC" w:rsidRDefault="000B72EC" w:rsidP="00F87CEB">
      <w:pPr>
        <w:pStyle w:val="Akapitzlist"/>
        <w:autoSpaceDE w:val="0"/>
        <w:autoSpaceDN w:val="0"/>
        <w:spacing w:before="120"/>
        <w:ind w:left="567"/>
        <w:jc w:val="both"/>
        <w:rPr>
          <w:rFonts w:ascii="Arial" w:hAnsi="Arial" w:cs="Arial"/>
          <w:sz w:val="22"/>
          <w:szCs w:val="22"/>
        </w:rPr>
      </w:pPr>
      <w:r w:rsidRPr="000B72EC">
        <w:rPr>
          <w:rFonts w:ascii="Arial" w:hAnsi="Arial" w:cs="Arial"/>
          <w:sz w:val="22"/>
          <w:szCs w:val="22"/>
        </w:rPr>
        <w:lastRenderedPageBreak/>
        <w:t>Wykaz dostaw wraz z dowodami przekazuje się w formie elektronicznej</w:t>
      </w:r>
      <w:r w:rsidR="009111B6">
        <w:rPr>
          <w:rFonts w:ascii="Arial" w:hAnsi="Arial" w:cs="Arial"/>
          <w:sz w:val="22"/>
          <w:szCs w:val="22"/>
        </w:rPr>
        <w:t xml:space="preserve"> lub</w:t>
      </w:r>
      <w:r w:rsidRPr="000B72EC">
        <w:rPr>
          <w:rFonts w:ascii="Arial" w:hAnsi="Arial" w:cs="Arial"/>
          <w:sz w:val="22"/>
          <w:szCs w:val="22"/>
        </w:rPr>
        <w:t xml:space="preserve"> postaci elektronicznej opatrzonej</w:t>
      </w:r>
      <w:r>
        <w:rPr>
          <w:rFonts w:ascii="Arial" w:hAnsi="Arial" w:cs="Arial"/>
          <w:sz w:val="22"/>
          <w:szCs w:val="22"/>
        </w:rPr>
        <w:t xml:space="preserve"> podpisem zaufanym lub podpisem osobistym.</w:t>
      </w:r>
      <w:r w:rsidRPr="000B72EC">
        <w:rPr>
          <w:rFonts w:ascii="Arial" w:hAnsi="Arial" w:cs="Arial"/>
          <w:sz w:val="22"/>
          <w:szCs w:val="22"/>
        </w:rPr>
        <w:t xml:space="preserve">   </w:t>
      </w:r>
    </w:p>
    <w:p w14:paraId="6574BA03" w14:textId="5E2B2D5E" w:rsidR="000B72EC" w:rsidRPr="000B72EC" w:rsidRDefault="000B72EC" w:rsidP="00F87CEB">
      <w:pPr>
        <w:pStyle w:val="Akapitzlist"/>
        <w:autoSpaceDE w:val="0"/>
        <w:autoSpaceDN w:val="0"/>
        <w:spacing w:before="120"/>
        <w:ind w:left="567"/>
        <w:jc w:val="both"/>
        <w:rPr>
          <w:rFonts w:ascii="Arial" w:hAnsi="Arial" w:cs="Arial"/>
          <w:sz w:val="22"/>
          <w:szCs w:val="22"/>
        </w:rPr>
      </w:pPr>
      <w:r w:rsidRPr="000B72EC">
        <w:rPr>
          <w:rFonts w:ascii="Arial" w:hAnsi="Arial" w:cs="Arial"/>
          <w:sz w:val="22"/>
          <w:szCs w:val="22"/>
        </w:rPr>
        <w:t>W przypadku gdy ww. Wykaz i dowody zostały sporządzone w postaci papierowej i opatrzone własnoręcznym podpisem, przekazuje się cyfrowe odwzorowanie tego dokumentu opatrzone kwalifikowanym podpisem elektronicznym,</w:t>
      </w:r>
      <w:r w:rsidR="009111B6">
        <w:rPr>
          <w:rFonts w:ascii="Arial" w:hAnsi="Arial" w:cs="Arial"/>
          <w:sz w:val="22"/>
          <w:szCs w:val="22"/>
        </w:rPr>
        <w:t xml:space="preserve"> podpisem zaufanym lub podpisem osobistym,</w:t>
      </w:r>
      <w:r w:rsidRPr="000B72EC">
        <w:rPr>
          <w:rFonts w:ascii="Arial" w:hAnsi="Arial" w:cs="Arial"/>
          <w:sz w:val="22"/>
          <w:szCs w:val="22"/>
        </w:rPr>
        <w:t xml:space="preserve"> poświadczającym zgodność cyfrowego odwzorowania z dokumentem w postaci papierowej.</w:t>
      </w:r>
    </w:p>
    <w:p w14:paraId="4A110332" w14:textId="77777777" w:rsidR="000B72EC" w:rsidRPr="000B72EC" w:rsidRDefault="000B72EC" w:rsidP="00F87CEB">
      <w:pPr>
        <w:pStyle w:val="Akapitzlist"/>
        <w:autoSpaceDE w:val="0"/>
        <w:autoSpaceDN w:val="0"/>
        <w:spacing w:before="120"/>
        <w:ind w:left="567"/>
        <w:jc w:val="both"/>
        <w:rPr>
          <w:rFonts w:ascii="Arial" w:hAnsi="Arial" w:cs="Arial"/>
          <w:sz w:val="22"/>
          <w:szCs w:val="22"/>
        </w:rPr>
      </w:pPr>
      <w:r w:rsidRPr="000B72EC">
        <w:rPr>
          <w:rFonts w:ascii="Arial" w:hAnsi="Arial" w:cs="Arial"/>
          <w:sz w:val="22"/>
          <w:szCs w:val="22"/>
        </w:rPr>
        <w:t>Poświadczenia zgodności cyfrowego odwzorowania z dokumentem w postaci papierowej, dokonuje odpowiednio wykonawca lub wykonawca wspólnie ubiegający się o udzielenie zamówienia lub notariusz.</w:t>
      </w:r>
    </w:p>
    <w:p w14:paraId="09B4638B" w14:textId="171266EC" w:rsidR="000B72EC" w:rsidRPr="000B72EC" w:rsidRDefault="000B72EC" w:rsidP="00F87CEB">
      <w:pPr>
        <w:pStyle w:val="Akapitzlist"/>
        <w:autoSpaceDE w:val="0"/>
        <w:autoSpaceDN w:val="0"/>
        <w:spacing w:before="120"/>
        <w:ind w:left="567"/>
        <w:jc w:val="both"/>
        <w:rPr>
          <w:rFonts w:ascii="Arial" w:hAnsi="Arial" w:cs="Arial"/>
          <w:sz w:val="22"/>
          <w:szCs w:val="22"/>
        </w:rPr>
      </w:pPr>
      <w:r w:rsidRPr="000B72EC">
        <w:rPr>
          <w:rFonts w:ascii="Arial" w:hAnsi="Arial" w:cs="Arial"/>
          <w:sz w:val="22"/>
          <w:szCs w:val="22"/>
        </w:rPr>
        <w:t>W przypadku gdy dowody dotyczące dostaw wykonanych przez podmiot udostępniający zasoby zostały sporządzone w postaci papierowej i opatrzone własnoręcznym podpisem, przekazuje się cyfrowe odwzorowanie tego dokumentu opatrzone kwalifikowanym podpisem elektronicznym,</w:t>
      </w:r>
      <w:r>
        <w:rPr>
          <w:rFonts w:ascii="Arial" w:hAnsi="Arial" w:cs="Arial"/>
          <w:sz w:val="22"/>
          <w:szCs w:val="22"/>
        </w:rPr>
        <w:t xml:space="preserve"> podpisem zaufanym lub podpisem osobistym</w:t>
      </w:r>
      <w:r w:rsidRPr="000B72EC">
        <w:rPr>
          <w:rFonts w:ascii="Arial" w:hAnsi="Arial" w:cs="Arial"/>
          <w:sz w:val="22"/>
          <w:szCs w:val="22"/>
        </w:rPr>
        <w:t xml:space="preserve"> poświadczającym zgodność cyfrowego odwzorowania z dokumentem w postaci papierowej.</w:t>
      </w:r>
    </w:p>
    <w:p w14:paraId="37C78A17" w14:textId="191D2864" w:rsidR="000B72EC" w:rsidRPr="003364CB" w:rsidRDefault="000B72EC" w:rsidP="00F87CEB">
      <w:pPr>
        <w:pStyle w:val="Akapitzlist"/>
        <w:autoSpaceDE w:val="0"/>
        <w:autoSpaceDN w:val="0"/>
        <w:spacing w:before="120"/>
        <w:ind w:left="567"/>
        <w:jc w:val="both"/>
        <w:rPr>
          <w:rFonts w:ascii="Arial" w:hAnsi="Arial" w:cs="Arial"/>
          <w:sz w:val="22"/>
          <w:szCs w:val="22"/>
        </w:rPr>
      </w:pPr>
      <w:r w:rsidRPr="000B72EC">
        <w:rPr>
          <w:rFonts w:ascii="Arial" w:hAnsi="Arial" w:cs="Arial"/>
          <w:sz w:val="22"/>
          <w:szCs w:val="22"/>
        </w:rPr>
        <w:t>Poświadczenia zgodności cyfrowego odwzorowania z dokumentem w postaci papierowej, dokonuje podmiot udostępniający zasoby lub notar</w:t>
      </w:r>
      <w:r>
        <w:rPr>
          <w:rFonts w:ascii="Arial" w:hAnsi="Arial" w:cs="Arial"/>
          <w:sz w:val="22"/>
          <w:szCs w:val="22"/>
        </w:rPr>
        <w:t>iusz.</w:t>
      </w:r>
    </w:p>
    <w:p w14:paraId="7DA2C8EA" w14:textId="77777777" w:rsidR="00496D7B" w:rsidRPr="00FE1D34" w:rsidRDefault="00496D7B" w:rsidP="00F87CEB">
      <w:pPr>
        <w:pStyle w:val="Akapitzlist"/>
        <w:autoSpaceDE w:val="0"/>
        <w:autoSpaceDN w:val="0"/>
        <w:spacing w:before="120"/>
        <w:ind w:left="567"/>
        <w:jc w:val="both"/>
        <w:rPr>
          <w:rFonts w:ascii="Arial" w:hAnsi="Arial" w:cs="Arial"/>
        </w:rPr>
      </w:pPr>
    </w:p>
    <w:p w14:paraId="2781E3D1" w14:textId="4CE56379" w:rsidR="004806B1" w:rsidRPr="003364CB" w:rsidRDefault="00FE1D34" w:rsidP="003364CB">
      <w:pPr>
        <w:pStyle w:val="Akapitzlist"/>
        <w:numPr>
          <w:ilvl w:val="0"/>
          <w:numId w:val="51"/>
        </w:numPr>
        <w:tabs>
          <w:tab w:val="left" w:pos="284"/>
        </w:tabs>
        <w:autoSpaceDE w:val="0"/>
        <w:autoSpaceDN w:val="0"/>
        <w:spacing w:before="120"/>
        <w:ind w:hanging="76"/>
        <w:jc w:val="both"/>
        <w:rPr>
          <w:rFonts w:ascii="Arial" w:hAnsi="Arial" w:cs="Arial"/>
          <w:b/>
        </w:rPr>
      </w:pPr>
      <w:r>
        <w:rPr>
          <w:rFonts w:ascii="Arial" w:hAnsi="Arial" w:cs="Arial"/>
        </w:rPr>
        <w:t xml:space="preserve"> </w:t>
      </w:r>
      <w:r w:rsidR="004806B1" w:rsidRPr="003364CB">
        <w:rPr>
          <w:rFonts w:ascii="Arial" w:hAnsi="Arial" w:cs="Arial"/>
          <w:b/>
          <w:sz w:val="22"/>
          <w:szCs w:val="22"/>
        </w:rPr>
        <w:t>na potwierdzenie braku podstaw wykluczenia:</w:t>
      </w:r>
    </w:p>
    <w:p w14:paraId="3D0D9966" w14:textId="5D8243A2" w:rsidR="004806B1" w:rsidRPr="004806B1" w:rsidRDefault="00CB4982" w:rsidP="00F87CEB">
      <w:pPr>
        <w:autoSpaceDE w:val="0"/>
        <w:autoSpaceDN w:val="0"/>
        <w:spacing w:before="120" w:after="120" w:line="240" w:lineRule="auto"/>
        <w:ind w:left="426"/>
        <w:jc w:val="both"/>
        <w:rPr>
          <w:rFonts w:ascii="Arial" w:eastAsia="Times New Roman" w:hAnsi="Arial" w:cs="Arial"/>
          <w:lang w:eastAsia="pl-PL"/>
        </w:rPr>
      </w:pPr>
      <w:r>
        <w:rPr>
          <w:rFonts w:ascii="Arial" w:eastAsia="Times New Roman" w:hAnsi="Arial" w:cs="Arial"/>
          <w:lang w:eastAsia="pl-PL"/>
        </w:rPr>
        <w:t>Oświadczenie wykonawcy/</w:t>
      </w:r>
      <w:bookmarkStart w:id="2" w:name="_GoBack"/>
      <w:bookmarkEnd w:id="2"/>
      <w:r w:rsidR="004806B1" w:rsidRPr="004806B1">
        <w:rPr>
          <w:rFonts w:ascii="Arial" w:eastAsia="Times New Roman" w:hAnsi="Arial" w:cs="Arial"/>
          <w:lang w:eastAsia="pl-PL"/>
        </w:rPr>
        <w:t>wykonawc</w:t>
      </w:r>
      <w:r w:rsidR="00FB04CD">
        <w:rPr>
          <w:rFonts w:ascii="Arial" w:eastAsia="Times New Roman" w:hAnsi="Arial" w:cs="Arial"/>
          <w:lang w:eastAsia="pl-PL"/>
        </w:rPr>
        <w:t>y</w:t>
      </w:r>
      <w:r w:rsidR="004806B1" w:rsidRPr="004806B1">
        <w:rPr>
          <w:rFonts w:ascii="Arial" w:eastAsia="Times New Roman" w:hAnsi="Arial" w:cs="Arial"/>
          <w:lang w:eastAsia="pl-PL"/>
        </w:rPr>
        <w:t xml:space="preserve"> wspólnie ubiegając</w:t>
      </w:r>
      <w:r w:rsidR="00FB04CD">
        <w:rPr>
          <w:rFonts w:ascii="Arial" w:eastAsia="Times New Roman" w:hAnsi="Arial" w:cs="Arial"/>
          <w:lang w:eastAsia="pl-PL"/>
        </w:rPr>
        <w:t>ego</w:t>
      </w:r>
      <w:r w:rsidR="004806B1" w:rsidRPr="004806B1">
        <w:rPr>
          <w:rFonts w:ascii="Arial" w:eastAsia="Times New Roman" w:hAnsi="Arial" w:cs="Arial"/>
          <w:lang w:eastAsia="pl-PL"/>
        </w:rPr>
        <w:t xml:space="preserve"> się o udzielnie zamówienia</w:t>
      </w:r>
      <w:r>
        <w:rPr>
          <w:rFonts w:ascii="Arial" w:eastAsia="Times New Roman" w:hAnsi="Arial" w:cs="Arial"/>
          <w:lang w:eastAsia="pl-PL"/>
        </w:rPr>
        <w:t>/podmiotu udostępniającego zasoby</w:t>
      </w:r>
      <w:r w:rsidR="004806B1" w:rsidRPr="004806B1">
        <w:rPr>
          <w:rFonts w:ascii="Arial" w:eastAsia="Times New Roman" w:hAnsi="Arial" w:cs="Arial"/>
          <w:lang w:eastAsia="pl-PL"/>
        </w:rPr>
        <w:t xml:space="preserve"> o aktualności informacji w zakresie podstaw wykluczenia z postępowania wskazanych przez zamawiającego (wzór Oświadczenia stanowi </w:t>
      </w:r>
      <w:r w:rsidR="004806B1" w:rsidRPr="004806B1">
        <w:rPr>
          <w:rFonts w:ascii="Arial" w:eastAsia="Times New Roman" w:hAnsi="Arial" w:cs="Arial"/>
          <w:b/>
          <w:lang w:eastAsia="pl-PL"/>
        </w:rPr>
        <w:t>Załącznik nr 5</w:t>
      </w:r>
      <w:r w:rsidR="004806B1" w:rsidRPr="004806B1">
        <w:rPr>
          <w:rFonts w:ascii="Arial" w:eastAsia="Times New Roman" w:hAnsi="Arial" w:cs="Arial"/>
          <w:lang w:eastAsia="pl-PL"/>
        </w:rPr>
        <w:t xml:space="preserve"> do SWZ). Oświadczenie niniejsze składa, na wezwanie zamawiającego, wykonawca oraz każdy z wykonawców wspólnie ubiegających się o udzielenie zamówienia.</w:t>
      </w:r>
    </w:p>
    <w:p w14:paraId="4DC2BB0A" w14:textId="77777777" w:rsidR="004806B1" w:rsidRPr="004806B1" w:rsidRDefault="004806B1" w:rsidP="00314F38">
      <w:pPr>
        <w:autoSpaceDE w:val="0"/>
        <w:autoSpaceDN w:val="0"/>
        <w:spacing w:before="120" w:after="12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2. 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w:t>
      </w:r>
    </w:p>
    <w:p w14:paraId="428E586F" w14:textId="7280FAFD" w:rsidR="004806B1" w:rsidRPr="004806B1" w:rsidRDefault="004806B1" w:rsidP="00314F38">
      <w:pPr>
        <w:numPr>
          <w:ilvl w:val="0"/>
          <w:numId w:val="40"/>
        </w:numPr>
        <w:tabs>
          <w:tab w:val="left" w:pos="142"/>
          <w:tab w:val="left" w:pos="284"/>
        </w:tabs>
        <w:spacing w:after="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W przypadku wykonawców wspólnie ubiegających się o udzielenie zamówienia podmiotowe środki dowodowe na potwierdzenie spełnienia warunków udziału składa wykonawca na wezwanie zamawiającego, w zakresie w jakim wykazuje spełnienie wa</w:t>
      </w:r>
      <w:r w:rsidR="00E03AF1">
        <w:rPr>
          <w:rFonts w:ascii="Arial" w:eastAsia="Times New Roman" w:hAnsi="Arial" w:cs="Arial"/>
          <w:lang w:eastAsia="pl-PL"/>
        </w:rPr>
        <w:t>runków udziału w postępowaniu.</w:t>
      </w:r>
    </w:p>
    <w:p w14:paraId="69E36015" w14:textId="05D0E326" w:rsidR="004806B1" w:rsidRPr="004806B1" w:rsidRDefault="004806B1" w:rsidP="00314F38">
      <w:pPr>
        <w:numPr>
          <w:ilvl w:val="0"/>
          <w:numId w:val="40"/>
        </w:numPr>
        <w:tabs>
          <w:tab w:val="left" w:pos="284"/>
        </w:tabs>
        <w:autoSpaceDE w:val="0"/>
        <w:autoSpaceDN w:val="0"/>
        <w:spacing w:before="120" w:after="12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 xml:space="preserve">W przypadku podmiotu udostępniającego zasoby na zasadach art. 118 ustawy Pzp, wykonawca składa na wezwanie zamawiającego podmiotowe środki dowodowe, </w:t>
      </w:r>
      <w:r w:rsidR="00386D93">
        <w:rPr>
          <w:rFonts w:ascii="Arial" w:eastAsia="Times New Roman" w:hAnsi="Arial" w:cs="Arial"/>
          <w:lang w:eastAsia="pl-PL"/>
        </w:rPr>
        <w:br/>
      </w:r>
      <w:r w:rsidRPr="004806B1">
        <w:rPr>
          <w:rFonts w:ascii="Arial" w:eastAsia="Times New Roman" w:hAnsi="Arial" w:cs="Arial"/>
          <w:lang w:eastAsia="pl-PL"/>
        </w:rPr>
        <w:t>w zakresie w jakim wykonawca powołuje się na potencjał tego podmiotu w celu wykazania spełnienia warunku udziału w postępowaniu –</w:t>
      </w:r>
      <w:r w:rsidR="007B6ED4">
        <w:rPr>
          <w:rFonts w:ascii="Arial" w:eastAsia="Times New Roman" w:hAnsi="Arial" w:cs="Arial"/>
          <w:b/>
          <w:u w:val="single"/>
          <w:lang w:eastAsia="pl-PL"/>
        </w:rPr>
        <w:t xml:space="preserve"> jeżeli dotyczy</w:t>
      </w:r>
      <w:r w:rsidR="009A49C6">
        <w:rPr>
          <w:rFonts w:ascii="Arial" w:eastAsia="Times New Roman" w:hAnsi="Arial" w:cs="Arial"/>
          <w:b/>
          <w:u w:val="single"/>
          <w:lang w:eastAsia="pl-PL"/>
        </w:rPr>
        <w:t>.</w:t>
      </w:r>
    </w:p>
    <w:p w14:paraId="52E9E397" w14:textId="77777777" w:rsidR="004806B1" w:rsidRPr="004806B1" w:rsidRDefault="004806B1" w:rsidP="00314F38">
      <w:pPr>
        <w:numPr>
          <w:ilvl w:val="0"/>
          <w:numId w:val="40"/>
        </w:numPr>
        <w:tabs>
          <w:tab w:val="left" w:pos="284"/>
        </w:tabs>
        <w:spacing w:after="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Wykonawca nie jest zobowiązany do złożenia podmiotowych środków dowodowych, które zamawiający posiada, jeżeli wykonawca wskaże te środki oraz potwierdzi ich prawidłowość i aktualność.</w:t>
      </w:r>
    </w:p>
    <w:p w14:paraId="71CCE926" w14:textId="77777777" w:rsidR="004806B1" w:rsidRPr="004806B1" w:rsidRDefault="004806B1" w:rsidP="00314F38">
      <w:pPr>
        <w:numPr>
          <w:ilvl w:val="0"/>
          <w:numId w:val="40"/>
        </w:numPr>
        <w:tabs>
          <w:tab w:val="left" w:pos="284"/>
        </w:tabs>
        <w:autoSpaceDE w:val="0"/>
        <w:autoSpaceDN w:val="0"/>
        <w:spacing w:before="120" w:after="12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D195A14" w14:textId="77777777" w:rsidR="004806B1" w:rsidRPr="004806B1" w:rsidRDefault="004806B1" w:rsidP="00314F38">
      <w:pPr>
        <w:numPr>
          <w:ilvl w:val="0"/>
          <w:numId w:val="41"/>
        </w:numPr>
        <w:tabs>
          <w:tab w:val="left" w:pos="284"/>
        </w:tabs>
        <w:autoSpaceDE w:val="0"/>
        <w:autoSpaceDN w:val="0"/>
        <w:spacing w:before="120" w:after="12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 xml:space="preserve">W przypadku gdy podmiotowe środki dowodowe, przedmiotowe środki dowodowe, inne dokumenty lub dokumenty potwierdzające umocowanie do reprezentowania odpowiednio wykonawcy, wykonawców wspólnie ubiegających się o udzielenie zamówienia </w:t>
      </w:r>
      <w:r w:rsidRPr="004806B1">
        <w:rPr>
          <w:rFonts w:ascii="Arial" w:eastAsia="Times New Roman" w:hAnsi="Arial" w:cs="Arial"/>
          <w:lang w:eastAsia="pl-PL"/>
        </w:rPr>
        <w:lastRenderedPageBreak/>
        <w:t>publicznego lub podmiotu udostępniającego zasoby zostały wystawione przez upoważnione podmioty inne niż wykonawca, wykonawca wspólnie ubiegający się o udzielenie zamówienia lub podmiot udostępniający zasoby jako dokument elektroniczny, przekazuje się ten dokument.</w:t>
      </w:r>
    </w:p>
    <w:p w14:paraId="30A19419" w14:textId="5CD7AE39" w:rsidR="004806B1" w:rsidRPr="004806B1" w:rsidRDefault="004806B1" w:rsidP="00F43D1B">
      <w:pPr>
        <w:numPr>
          <w:ilvl w:val="0"/>
          <w:numId w:val="42"/>
        </w:numPr>
        <w:tabs>
          <w:tab w:val="left" w:pos="284"/>
        </w:tabs>
        <w:autoSpaceDE w:val="0"/>
        <w:autoSpaceDN w:val="0"/>
        <w:spacing w:before="120" w:after="12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 xml:space="preserve">W przypadku gdy podmiotowe środki dowodowe, przedmiotowe środki dowodowe, inne dokumenty lub dokumenty potwierdzające umocowanie do reprezentowania odpowiednio wykonawcy, wykonawców wspólnie ubiegających się o udzielenie zamówienia, podmiotu udostępniającego zasoby, </w:t>
      </w:r>
      <w:r w:rsidRPr="004806B1">
        <w:rPr>
          <w:rFonts w:ascii="Arial" w:eastAsia="Times New Roman" w:hAnsi="Arial" w:cs="Arial"/>
          <w:b/>
          <w:lang w:eastAsia="pl-PL"/>
        </w:rPr>
        <w:t>zostały wystawione przez upoważnione podmioty jako dokument w postaci papierowej, przekazuje się cyfrowe odwzorowanie tego dokumentu</w:t>
      </w:r>
      <w:r w:rsidRPr="004806B1">
        <w:rPr>
          <w:rFonts w:ascii="Arial" w:eastAsia="Times New Roman" w:hAnsi="Arial" w:cs="Arial"/>
          <w:lang w:eastAsia="pl-PL"/>
        </w:rPr>
        <w:t xml:space="preserve"> opatrzone kwalifikowanym podpisem elektronicznym, podpisem zaufanym lub podpisem osobistym, poświadczając</w:t>
      </w:r>
      <w:r w:rsidR="00152A07">
        <w:rPr>
          <w:rFonts w:ascii="Arial" w:eastAsia="Times New Roman" w:hAnsi="Arial" w:cs="Arial"/>
          <w:lang w:eastAsia="pl-PL"/>
        </w:rPr>
        <w:t>ym</w:t>
      </w:r>
      <w:r w:rsidRPr="004806B1">
        <w:rPr>
          <w:rFonts w:ascii="Arial" w:eastAsia="Times New Roman" w:hAnsi="Arial" w:cs="Arial"/>
          <w:lang w:eastAsia="pl-PL"/>
        </w:rPr>
        <w:t xml:space="preserve"> zgodność cyfrowego odwzorowania z dokumentem w postaci papierowej.</w:t>
      </w:r>
    </w:p>
    <w:p w14:paraId="41BB4CF6" w14:textId="77777777" w:rsidR="004806B1" w:rsidRPr="004806B1" w:rsidRDefault="004806B1" w:rsidP="00F43D1B">
      <w:pPr>
        <w:numPr>
          <w:ilvl w:val="0"/>
          <w:numId w:val="43"/>
        </w:numPr>
        <w:tabs>
          <w:tab w:val="left" w:pos="284"/>
        </w:tabs>
        <w:autoSpaceDE w:val="0"/>
        <w:autoSpaceDN w:val="0"/>
        <w:spacing w:before="120" w:after="12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Podmiotowe środki dowodowe, w tym oświadczenie, o którym mowa w pkt. II.9.1)6.b) SWZ, zobowiązanie podmiotu udostępniającego zasoby, o którym mowa w pkt. II.9.1)6.c) SWZ oraz przedmiotowe środki dowodowe niewystawione przez upoważnione podmioty, oraz pełnomocnictwo przekazuje się w postaci elektronicznej i opatruje się kwalifikowanym podpisem elektronicznym, podpisem zaufanym lub podpisem osobistym.</w:t>
      </w:r>
    </w:p>
    <w:p w14:paraId="498456F4" w14:textId="77777777" w:rsidR="004806B1" w:rsidRPr="004806B1" w:rsidRDefault="004806B1" w:rsidP="00F43D1B">
      <w:pPr>
        <w:numPr>
          <w:ilvl w:val="0"/>
          <w:numId w:val="44"/>
        </w:numPr>
        <w:tabs>
          <w:tab w:val="left" w:pos="426"/>
          <w:tab w:val="left" w:pos="567"/>
        </w:tabs>
        <w:autoSpaceDE w:val="0"/>
        <w:autoSpaceDN w:val="0"/>
        <w:spacing w:before="120" w:after="120" w:line="240" w:lineRule="auto"/>
        <w:ind w:left="426" w:hanging="426"/>
        <w:jc w:val="both"/>
        <w:rPr>
          <w:rFonts w:ascii="Arial" w:eastAsia="Times New Roman" w:hAnsi="Arial" w:cs="Arial"/>
          <w:lang w:eastAsia="pl-PL"/>
        </w:rPr>
      </w:pPr>
      <w:r w:rsidRPr="004806B1">
        <w:rPr>
          <w:rFonts w:ascii="Arial" w:eastAsia="Times New Roman" w:hAnsi="Arial" w:cs="Arial"/>
          <w:lang w:eastAsia="pl-PL"/>
        </w:rPr>
        <w:t xml:space="preserve">W przypadku gdy podmiotowe środki dowodowe, w tym oświadczenie, o którym mowa </w:t>
      </w:r>
      <w:r w:rsidRPr="004806B1">
        <w:rPr>
          <w:rFonts w:ascii="Arial" w:eastAsia="Times New Roman" w:hAnsi="Arial" w:cs="Arial"/>
          <w:lang w:eastAsia="pl-PL"/>
        </w:rPr>
        <w:br/>
        <w:t xml:space="preserve">w pkt. II.9.1)6.b) SWZ, zobowiązanie podmiotu udostępniającego zasoby, o którym mowa w pkt. II.9.1)6.c) SWZ oraz przedmiotowe środki dowodowe </w:t>
      </w:r>
      <w:r w:rsidRPr="004806B1">
        <w:rPr>
          <w:rFonts w:ascii="Arial" w:eastAsia="Times New Roman" w:hAnsi="Arial" w:cs="Arial"/>
          <w:b/>
          <w:lang w:eastAsia="pl-PL"/>
        </w:rPr>
        <w:t>niewystawione przez upoważnione podmioty</w:t>
      </w:r>
      <w:r w:rsidRPr="004806B1">
        <w:rPr>
          <w:rFonts w:ascii="Arial" w:eastAsia="Times New Roman" w:hAnsi="Arial" w:cs="Arial"/>
          <w:lang w:eastAsia="pl-PL"/>
        </w:rPr>
        <w:t xml:space="preserv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508A375" w14:textId="77777777" w:rsidR="004806B1" w:rsidRPr="004806B1" w:rsidRDefault="004806B1" w:rsidP="00F43D1B">
      <w:pPr>
        <w:numPr>
          <w:ilvl w:val="0"/>
          <w:numId w:val="45"/>
        </w:numPr>
        <w:tabs>
          <w:tab w:val="left" w:pos="426"/>
        </w:tabs>
        <w:autoSpaceDE w:val="0"/>
        <w:autoSpaceDN w:val="0"/>
        <w:spacing w:before="120" w:after="120" w:line="240" w:lineRule="auto"/>
        <w:ind w:left="426" w:hanging="426"/>
        <w:jc w:val="both"/>
        <w:rPr>
          <w:rFonts w:ascii="Arial" w:eastAsia="Times New Roman" w:hAnsi="Arial" w:cs="Arial"/>
          <w:lang w:eastAsia="pl-PL"/>
        </w:rPr>
      </w:pPr>
      <w:r w:rsidRPr="004806B1">
        <w:rPr>
          <w:rFonts w:ascii="Arial" w:eastAsia="Times New Roman" w:hAnsi="Arial" w:cs="Arial"/>
          <w:lang w:eastAsia="pl-PL"/>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6773B105" w14:textId="77777777" w:rsidR="004806B1" w:rsidRPr="004806B1" w:rsidRDefault="004806B1" w:rsidP="00F43D1B">
      <w:pPr>
        <w:numPr>
          <w:ilvl w:val="0"/>
          <w:numId w:val="45"/>
        </w:numPr>
        <w:tabs>
          <w:tab w:val="left" w:pos="426"/>
        </w:tabs>
        <w:autoSpaceDE w:val="0"/>
        <w:autoSpaceDN w:val="0"/>
        <w:spacing w:before="120" w:after="120" w:line="240" w:lineRule="auto"/>
        <w:ind w:left="426" w:hanging="426"/>
        <w:jc w:val="both"/>
        <w:rPr>
          <w:rFonts w:ascii="Arial" w:eastAsia="Times New Roman" w:hAnsi="Arial" w:cs="Arial"/>
          <w:lang w:eastAsia="pl-PL"/>
        </w:rPr>
      </w:pPr>
      <w:r w:rsidRPr="004806B1">
        <w:rPr>
          <w:rFonts w:ascii="Arial" w:eastAsia="Times New Roman" w:hAnsi="Arial" w:cs="Arial"/>
          <w:lang w:eastAsia="pl-PL"/>
        </w:rPr>
        <w:t>Poświadczenia zgodności cyfrowego odwzorowania z dokumentem w postaci papierowej, o którym mowa w pkt. II.9.2)8. SWZ oraz w pkt. II.9.2)10 SWZ, w zakresie odpowiednich oświadczeń lub dokumentów dokonują osoby wskazane w § 6 ust. 3 oraz § 7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5C5AEDD9" w14:textId="77777777" w:rsidR="004806B1" w:rsidRPr="004806B1" w:rsidRDefault="004806B1" w:rsidP="00F43D1B">
      <w:pPr>
        <w:numPr>
          <w:ilvl w:val="0"/>
          <w:numId w:val="45"/>
        </w:numPr>
        <w:tabs>
          <w:tab w:val="left" w:pos="426"/>
        </w:tabs>
        <w:autoSpaceDE w:val="0"/>
        <w:autoSpaceDN w:val="0"/>
        <w:spacing w:before="120" w:after="120" w:line="240" w:lineRule="auto"/>
        <w:ind w:left="426" w:hanging="426"/>
        <w:jc w:val="both"/>
        <w:rPr>
          <w:rFonts w:ascii="Arial" w:eastAsia="Times New Roman" w:hAnsi="Arial" w:cs="Arial"/>
          <w:lang w:eastAsia="pl-PL"/>
        </w:rPr>
      </w:pPr>
      <w:r w:rsidRPr="004806B1">
        <w:rPr>
          <w:rFonts w:ascii="Arial" w:eastAsia="Times New Roman" w:hAnsi="Arial" w:cs="Arial"/>
          <w:lang w:eastAsia="pl-PL"/>
        </w:rPr>
        <w:t>Poświadczenia zgodności cyfrowego odwzorowania z dokumentem w postaci papierowej, o którym mowa w pkt. II.9.2)8. SWZ oraz w pkt. II.9.2)10 SWZ powyżej, może dokonać również notariusz.</w:t>
      </w:r>
    </w:p>
    <w:p w14:paraId="2763804A" w14:textId="77777777" w:rsidR="004806B1" w:rsidRPr="004806B1" w:rsidRDefault="004806B1" w:rsidP="00F43D1B">
      <w:pPr>
        <w:numPr>
          <w:ilvl w:val="0"/>
          <w:numId w:val="45"/>
        </w:numPr>
        <w:tabs>
          <w:tab w:val="left" w:pos="426"/>
        </w:tabs>
        <w:autoSpaceDE w:val="0"/>
        <w:autoSpaceDN w:val="0"/>
        <w:spacing w:before="120" w:after="120" w:line="240" w:lineRule="auto"/>
        <w:ind w:left="426" w:hanging="426"/>
        <w:jc w:val="both"/>
        <w:rPr>
          <w:rFonts w:ascii="Arial" w:eastAsia="Times New Roman" w:hAnsi="Arial" w:cs="Arial"/>
          <w:lang w:eastAsia="pl-PL"/>
        </w:rPr>
      </w:pPr>
      <w:r w:rsidRPr="004806B1">
        <w:rPr>
          <w:rFonts w:ascii="Arial" w:eastAsia="Times New Roman" w:hAnsi="Arial" w:cs="Arial"/>
          <w:lang w:eastAsia="pl-PL"/>
        </w:rPr>
        <w:t>Podmiotowe środki dowodowe, przedmiotowe środki dowodowe oraz inne dokumenty lub oświadczenia sporządzone w języku obcym przekazuje się wraz z tłumaczeniem na język polski.</w:t>
      </w:r>
    </w:p>
    <w:p w14:paraId="2F3D6449" w14:textId="77777777" w:rsidR="004806B1" w:rsidRPr="004806B1" w:rsidRDefault="004806B1" w:rsidP="00F43D1B">
      <w:pPr>
        <w:numPr>
          <w:ilvl w:val="0"/>
          <w:numId w:val="45"/>
        </w:numPr>
        <w:tabs>
          <w:tab w:val="left" w:pos="426"/>
        </w:tabs>
        <w:autoSpaceDE w:val="0"/>
        <w:autoSpaceDN w:val="0"/>
        <w:spacing w:before="120" w:after="120" w:line="240" w:lineRule="auto"/>
        <w:ind w:left="426" w:hanging="426"/>
        <w:jc w:val="both"/>
        <w:rPr>
          <w:rFonts w:ascii="Arial" w:eastAsia="Times New Roman" w:hAnsi="Arial" w:cs="Arial"/>
          <w:lang w:eastAsia="pl-PL"/>
        </w:rPr>
      </w:pPr>
      <w:r w:rsidRPr="004806B1">
        <w:rPr>
          <w:rFonts w:ascii="Arial" w:eastAsia="Times New Roman" w:hAnsi="Arial" w:cs="Arial"/>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 podpisem zaufanym lub podpisem osobistym.</w:t>
      </w:r>
    </w:p>
    <w:p w14:paraId="613D1058" w14:textId="77777777" w:rsidR="004806B1" w:rsidRDefault="004806B1" w:rsidP="00F43D1B">
      <w:pPr>
        <w:numPr>
          <w:ilvl w:val="0"/>
          <w:numId w:val="45"/>
        </w:numPr>
        <w:tabs>
          <w:tab w:val="left" w:pos="426"/>
        </w:tabs>
        <w:autoSpaceDE w:val="0"/>
        <w:autoSpaceDN w:val="0"/>
        <w:spacing w:before="120" w:after="120" w:line="240" w:lineRule="auto"/>
        <w:ind w:left="426" w:hanging="426"/>
        <w:jc w:val="both"/>
        <w:rPr>
          <w:rFonts w:ascii="Arial" w:eastAsia="Times New Roman" w:hAnsi="Arial" w:cs="Arial"/>
          <w:lang w:eastAsia="pl-PL"/>
        </w:rPr>
      </w:pPr>
      <w:r w:rsidRPr="004806B1">
        <w:rPr>
          <w:rFonts w:ascii="Arial" w:eastAsia="Times New Roman" w:hAnsi="Arial" w:cs="Arial"/>
          <w:lang w:eastAsia="pl-PL"/>
        </w:rPr>
        <w:t xml:space="preserve">Podmiotowe środki dowodowe, o których mowa w pkt. II.9.2)1. SWZ należy sporządzić zgodnie z pkt. II.9.2)7 – 15. SWZ i przekazać wyłącznie za pośrednictwem Platformy </w:t>
      </w:r>
      <w:r w:rsidRPr="00DA6488">
        <w:rPr>
          <w:rFonts w:ascii="Arial" w:eastAsia="Times New Roman" w:hAnsi="Arial" w:cs="Arial"/>
          <w:u w:val="single"/>
          <w:lang w:eastAsia="pl-PL"/>
        </w:rPr>
        <w:t>https://platformazakupowa.pl/pn/czystemiasto</w:t>
      </w:r>
      <w:r w:rsidRPr="00DA6488">
        <w:rPr>
          <w:rFonts w:ascii="Arial" w:eastAsia="Times New Roman" w:hAnsi="Arial" w:cs="Arial"/>
          <w:lang w:eastAsia="pl-PL"/>
        </w:rPr>
        <w:t>.</w:t>
      </w:r>
    </w:p>
    <w:p w14:paraId="7EA8F946" w14:textId="77777777" w:rsidR="00D55B71" w:rsidRDefault="00D55B71" w:rsidP="00D55B71">
      <w:pPr>
        <w:tabs>
          <w:tab w:val="left" w:pos="426"/>
        </w:tabs>
        <w:autoSpaceDE w:val="0"/>
        <w:autoSpaceDN w:val="0"/>
        <w:spacing w:before="120" w:after="120" w:line="240" w:lineRule="auto"/>
        <w:ind w:left="426"/>
        <w:jc w:val="both"/>
        <w:rPr>
          <w:rFonts w:ascii="Arial" w:eastAsia="Times New Roman" w:hAnsi="Arial" w:cs="Arial"/>
          <w:lang w:eastAsia="pl-PL"/>
        </w:rPr>
      </w:pPr>
    </w:p>
    <w:bookmarkEnd w:id="1"/>
    <w:p w14:paraId="336FF58E" w14:textId="77777777" w:rsidR="004806B1" w:rsidRPr="004806B1" w:rsidRDefault="004806B1" w:rsidP="004806B1">
      <w:pPr>
        <w:numPr>
          <w:ilvl w:val="0"/>
          <w:numId w:val="20"/>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Wymagania dotyczące wadium</w:t>
      </w:r>
    </w:p>
    <w:p w14:paraId="692C1DA1" w14:textId="77777777" w:rsidR="004806B1" w:rsidRPr="004806B1" w:rsidRDefault="004806B1" w:rsidP="00D55B71">
      <w:pPr>
        <w:autoSpaceDE w:val="0"/>
        <w:autoSpaceDN w:val="0"/>
        <w:spacing w:after="0" w:line="240" w:lineRule="auto"/>
        <w:ind w:left="360"/>
        <w:jc w:val="both"/>
        <w:rPr>
          <w:rFonts w:ascii="Arial" w:eastAsia="Times New Roman" w:hAnsi="Arial" w:cs="Arial"/>
          <w:bCs/>
          <w:lang w:eastAsia="pl-PL"/>
        </w:rPr>
      </w:pPr>
    </w:p>
    <w:p w14:paraId="5C79898C" w14:textId="77777777" w:rsidR="004806B1" w:rsidRPr="004806B1" w:rsidRDefault="004806B1" w:rsidP="004806B1">
      <w:pPr>
        <w:autoSpaceDE w:val="0"/>
        <w:autoSpaceDN w:val="0"/>
        <w:spacing w:before="120" w:after="120" w:line="240" w:lineRule="auto"/>
        <w:jc w:val="both"/>
        <w:rPr>
          <w:rFonts w:ascii="Arial" w:eastAsia="Times New Roman" w:hAnsi="Arial" w:cs="Arial"/>
          <w:bCs/>
          <w:lang w:eastAsia="pl-PL"/>
        </w:rPr>
      </w:pPr>
      <w:r w:rsidRPr="004806B1">
        <w:rPr>
          <w:rFonts w:ascii="Arial" w:eastAsia="Times New Roman" w:hAnsi="Arial" w:cs="Arial"/>
          <w:bCs/>
          <w:lang w:eastAsia="pl-PL"/>
        </w:rPr>
        <w:t>Zamawiający nie wymaga wniesienia wadium.</w:t>
      </w:r>
    </w:p>
    <w:p w14:paraId="3D9E9474" w14:textId="77777777" w:rsidR="004806B1" w:rsidRPr="004806B1" w:rsidRDefault="004806B1" w:rsidP="004806B1">
      <w:pPr>
        <w:spacing w:after="0" w:line="240" w:lineRule="auto"/>
        <w:ind w:left="-142"/>
        <w:jc w:val="both"/>
        <w:rPr>
          <w:rFonts w:ascii="Arial" w:eastAsiaTheme="majorEastAsia" w:hAnsi="Arial" w:cs="Arial"/>
          <w:b/>
          <w:i/>
          <w:color w:val="002060"/>
        </w:rPr>
      </w:pPr>
    </w:p>
    <w:p w14:paraId="07B202C1" w14:textId="77777777" w:rsidR="004806B1" w:rsidRPr="004806B1" w:rsidRDefault="004806B1" w:rsidP="004806B1">
      <w:pPr>
        <w:numPr>
          <w:ilvl w:val="0"/>
          <w:numId w:val="20"/>
        </w:numPr>
        <w:shd w:val="clear" w:color="auto" w:fill="B2A1C7" w:themeFill="accent4" w:themeFillTint="99"/>
        <w:spacing w:after="0" w:line="252" w:lineRule="auto"/>
        <w:contextualSpacing/>
        <w:jc w:val="both"/>
        <w:rPr>
          <w:rFonts w:ascii="Arial" w:eastAsia="Times New Roman" w:hAnsi="Arial" w:cs="Arial"/>
          <w:b/>
          <w:i/>
          <w:iCs/>
        </w:rPr>
      </w:pPr>
      <w:r w:rsidRPr="004806B1">
        <w:rPr>
          <w:rFonts w:ascii="Arial" w:eastAsia="Times New Roman" w:hAnsi="Arial" w:cs="Arial"/>
          <w:b/>
        </w:rPr>
        <w:t>Sposób przygotowania ofert</w:t>
      </w:r>
    </w:p>
    <w:p w14:paraId="53206D12" w14:textId="77777777" w:rsidR="004806B1" w:rsidRPr="004806B1" w:rsidRDefault="004806B1" w:rsidP="004806B1">
      <w:pPr>
        <w:shd w:val="clear" w:color="auto" w:fill="DAEEF3" w:themeFill="accent5" w:themeFillTint="33"/>
        <w:spacing w:before="240" w:after="0" w:line="240" w:lineRule="auto"/>
        <w:jc w:val="both"/>
        <w:rPr>
          <w:rFonts w:ascii="Arial" w:eastAsia="Times New Roman" w:hAnsi="Arial" w:cs="Arial"/>
          <w:b/>
          <w:lang w:eastAsia="pl-PL"/>
        </w:rPr>
      </w:pPr>
      <w:r w:rsidRPr="004806B1">
        <w:rPr>
          <w:rFonts w:ascii="Arial" w:eastAsia="Times New Roman" w:hAnsi="Arial" w:cs="Arial"/>
          <w:b/>
          <w:lang w:eastAsia="pl-PL"/>
        </w:rPr>
        <w:t>Zasady obowiązujące podczas przygotowywania ofert</w:t>
      </w:r>
    </w:p>
    <w:p w14:paraId="1E0525E8" w14:textId="77777777" w:rsidR="004806B1" w:rsidRPr="004806B1" w:rsidRDefault="004806B1" w:rsidP="004806B1">
      <w:pPr>
        <w:numPr>
          <w:ilvl w:val="0"/>
          <w:numId w:val="10"/>
        </w:numPr>
        <w:spacing w:before="120" w:after="0" w:line="240" w:lineRule="auto"/>
        <w:jc w:val="both"/>
        <w:rPr>
          <w:rFonts w:ascii="Arial" w:eastAsia="Times New Roman" w:hAnsi="Arial" w:cs="Arial"/>
          <w:b/>
          <w:bCs/>
          <w:lang w:eastAsia="pl-PL"/>
        </w:rPr>
      </w:pPr>
      <w:r w:rsidRPr="004806B1">
        <w:rPr>
          <w:rFonts w:ascii="Arial" w:eastAsia="Times New Roman" w:hAnsi="Arial" w:cs="Arial"/>
          <w:lang w:eastAsia="pl-PL"/>
        </w:rPr>
        <w:t xml:space="preserve">Oferta wraz z załącznikami musi zostać sporządzona w języku polskim. Ofertę należy sporządzić na Formularzu Oferty lub według takiego samego schematu, stanowiącego </w:t>
      </w:r>
      <w:r w:rsidRPr="004806B1">
        <w:rPr>
          <w:rFonts w:ascii="Arial" w:eastAsia="Times New Roman" w:hAnsi="Arial" w:cs="Arial"/>
          <w:b/>
          <w:lang w:eastAsia="pl-PL"/>
        </w:rPr>
        <w:t>Załącznik nr 3</w:t>
      </w:r>
      <w:r w:rsidRPr="004806B1">
        <w:rPr>
          <w:rFonts w:ascii="Arial" w:eastAsia="Times New Roman" w:hAnsi="Arial" w:cs="Arial"/>
          <w:lang w:eastAsia="pl-PL"/>
        </w:rPr>
        <w:t xml:space="preserve"> do SWZ. Ofertę należy złożyć, pod rygorem nieważności, w formie elektronicznej (czyli w postaci elektronicznej opatrzonej kwalifikowanym podpisem elektronicznym) lub w postaci elektronicznej opatrzonej podpisem zaufanym lub podpisem osobistym.</w:t>
      </w:r>
    </w:p>
    <w:p w14:paraId="468BEB01" w14:textId="77777777" w:rsidR="004806B1" w:rsidRPr="004806B1" w:rsidRDefault="004806B1" w:rsidP="004806B1">
      <w:pPr>
        <w:numPr>
          <w:ilvl w:val="0"/>
          <w:numId w:val="10"/>
        </w:numPr>
        <w:spacing w:before="120" w:after="0" w:line="240" w:lineRule="auto"/>
        <w:jc w:val="both"/>
        <w:rPr>
          <w:rFonts w:ascii="Arial" w:eastAsia="Times New Roman" w:hAnsi="Arial" w:cs="Arial"/>
          <w:bCs/>
          <w:lang w:eastAsia="pl-PL"/>
        </w:rPr>
      </w:pPr>
      <w:r w:rsidRPr="004806B1">
        <w:rPr>
          <w:rFonts w:ascii="Arial" w:eastAsia="Times New Roman" w:hAnsi="Arial" w:cs="Arial"/>
          <w:bCs/>
          <w:lang w:eastAsia="pl-PL"/>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4806B1">
        <w:rPr>
          <w:rFonts w:ascii="Arial" w:eastAsia="Times New Roman" w:hAnsi="Arial" w:cs="Arial"/>
          <w:bCs/>
          <w:lang w:eastAsia="pl-PL"/>
        </w:rPr>
        <w:t>eIDAS</w:t>
      </w:r>
      <w:proofErr w:type="spellEnd"/>
      <w:r w:rsidRPr="004806B1">
        <w:rPr>
          <w:rFonts w:ascii="Arial" w:eastAsia="Times New Roman" w:hAnsi="Arial" w:cs="Arial"/>
          <w:bCs/>
          <w:lang w:eastAsia="pl-PL"/>
        </w:rPr>
        <w:t>) (UE) nr 910/2014 - od 1 lipca 2016 roku”.</w:t>
      </w:r>
    </w:p>
    <w:p w14:paraId="00C36846" w14:textId="77777777" w:rsidR="004806B1" w:rsidRPr="004806B1" w:rsidRDefault="004806B1" w:rsidP="004806B1">
      <w:pPr>
        <w:numPr>
          <w:ilvl w:val="0"/>
          <w:numId w:val="10"/>
        </w:numPr>
        <w:spacing w:before="120" w:after="0" w:line="240" w:lineRule="auto"/>
        <w:jc w:val="both"/>
        <w:rPr>
          <w:rFonts w:ascii="Arial" w:eastAsia="Times New Roman" w:hAnsi="Arial" w:cs="Arial"/>
          <w:bCs/>
          <w:lang w:eastAsia="pl-PL"/>
        </w:rPr>
      </w:pPr>
      <w:r w:rsidRPr="004806B1">
        <w:rPr>
          <w:rFonts w:ascii="Arial" w:eastAsia="Times New Roman" w:hAnsi="Arial" w:cs="Arial"/>
          <w:bCs/>
          <w:lang w:eastAsia="pl-PL"/>
        </w:rPr>
        <w:t xml:space="preserve">W przypadku wykorzystania formatu podpisu </w:t>
      </w:r>
      <w:proofErr w:type="spellStart"/>
      <w:r w:rsidRPr="004806B1">
        <w:rPr>
          <w:rFonts w:ascii="Arial" w:eastAsia="Times New Roman" w:hAnsi="Arial" w:cs="Arial"/>
          <w:bCs/>
          <w:lang w:eastAsia="pl-PL"/>
        </w:rPr>
        <w:t>XAdES</w:t>
      </w:r>
      <w:proofErr w:type="spellEnd"/>
      <w:r w:rsidRPr="004806B1">
        <w:rPr>
          <w:rFonts w:ascii="Arial" w:eastAsia="Times New Roman" w:hAnsi="Arial" w:cs="Arial"/>
          <w:bCs/>
          <w:lang w:eastAsia="pl-PL"/>
        </w:rPr>
        <w:t xml:space="preserve"> zewnętrzny, zamawiający wymaga dołączenia odpowiedniej ilości plików tj. podpisywanych plików z danymi oraz plików podpisu w formacie </w:t>
      </w:r>
      <w:proofErr w:type="spellStart"/>
      <w:r w:rsidRPr="004806B1">
        <w:rPr>
          <w:rFonts w:ascii="Arial" w:eastAsia="Times New Roman" w:hAnsi="Arial" w:cs="Arial"/>
          <w:bCs/>
          <w:lang w:eastAsia="pl-PL"/>
        </w:rPr>
        <w:t>XAdES</w:t>
      </w:r>
      <w:proofErr w:type="spellEnd"/>
      <w:r w:rsidRPr="004806B1">
        <w:rPr>
          <w:rFonts w:ascii="Arial" w:eastAsia="Times New Roman" w:hAnsi="Arial" w:cs="Arial"/>
          <w:bCs/>
          <w:lang w:eastAsia="pl-PL"/>
        </w:rPr>
        <w:t>.</w:t>
      </w:r>
    </w:p>
    <w:p w14:paraId="6383EFEA" w14:textId="77777777" w:rsidR="004806B1" w:rsidRPr="004806B1" w:rsidRDefault="004806B1" w:rsidP="004806B1">
      <w:pPr>
        <w:numPr>
          <w:ilvl w:val="0"/>
          <w:numId w:val="10"/>
        </w:numPr>
        <w:spacing w:before="120" w:after="0" w:line="240" w:lineRule="auto"/>
        <w:jc w:val="both"/>
        <w:rPr>
          <w:rFonts w:ascii="Arial" w:eastAsia="Times New Roman" w:hAnsi="Arial" w:cs="Arial"/>
          <w:bCs/>
          <w:lang w:eastAsia="pl-PL"/>
        </w:rPr>
      </w:pPr>
      <w:r w:rsidRPr="004806B1">
        <w:rPr>
          <w:rFonts w:ascii="Arial" w:eastAsia="Times New Roman" w:hAnsi="Arial" w:cs="Arial"/>
          <w:bCs/>
          <w:lang w:eastAsia="pl-PL"/>
        </w:rPr>
        <w:t xml:space="preserve">Wykonawca, za pośrednictwem - </w:t>
      </w:r>
      <w:r w:rsidRPr="00DA6488">
        <w:rPr>
          <w:rFonts w:ascii="Arial" w:eastAsia="Times New Roman" w:hAnsi="Arial" w:cs="Arial"/>
          <w:u w:val="single"/>
          <w:lang w:eastAsia="pl-PL"/>
        </w:rPr>
        <w:t>https://platformazakupowa.pl/pn/czystemiasto</w:t>
      </w:r>
      <w:r w:rsidRPr="00DA6488">
        <w:rPr>
          <w:rFonts w:ascii="Arial" w:eastAsia="Times New Roman" w:hAnsi="Arial" w:cs="Arial"/>
          <w:bCs/>
          <w:lang w:eastAsia="pl-PL"/>
        </w:rPr>
        <w:t xml:space="preserve">, może przed upływem terminu do składania ofert zmienić lub wycofać ofertę. Sposób dokonywania zmiany lub wycofania oferty zamieszczono w instrukcji zamieszczonej na stronie internetowej pod adresem: </w:t>
      </w:r>
      <w:r w:rsidRPr="00DA6488">
        <w:rPr>
          <w:rFonts w:ascii="Arial" w:eastAsia="Times New Roman" w:hAnsi="Arial" w:cs="Arial"/>
          <w:u w:val="single"/>
          <w:lang w:eastAsia="pl-PL"/>
        </w:rPr>
        <w:t>https://platformazakupowa.pl/strona/45-instrukcje</w:t>
      </w:r>
      <w:r w:rsidRPr="00DA6488">
        <w:rPr>
          <w:rFonts w:ascii="Arial" w:eastAsia="Times New Roman" w:hAnsi="Arial" w:cs="Arial"/>
          <w:bCs/>
          <w:lang w:eastAsia="pl-PL"/>
        </w:rPr>
        <w:t>.</w:t>
      </w:r>
    </w:p>
    <w:p w14:paraId="5797BD79" w14:textId="77777777" w:rsidR="004806B1" w:rsidRPr="004806B1" w:rsidRDefault="004806B1" w:rsidP="004806B1">
      <w:pPr>
        <w:numPr>
          <w:ilvl w:val="0"/>
          <w:numId w:val="10"/>
        </w:numPr>
        <w:spacing w:before="120" w:after="0" w:line="240" w:lineRule="auto"/>
        <w:jc w:val="both"/>
        <w:rPr>
          <w:rFonts w:ascii="Arial" w:eastAsia="Times New Roman" w:hAnsi="Arial" w:cs="Arial"/>
          <w:bCs/>
          <w:lang w:eastAsia="pl-PL"/>
        </w:rPr>
      </w:pPr>
      <w:r w:rsidRPr="004806B1">
        <w:rPr>
          <w:rFonts w:ascii="Arial" w:eastAsia="Times New Roman" w:hAnsi="Arial" w:cs="Arial"/>
          <w:bCs/>
          <w:lang w:eastAsia="pl-PL"/>
        </w:rPr>
        <w:t>Każdy z wykonawców może złożyć tylko jedną ofertę. Złożenie większej liczby ofert lub oferty zawierającej propozycje wariantowe spowoduje, że oferta podlegać będzie odrzuceniu.</w:t>
      </w:r>
    </w:p>
    <w:p w14:paraId="734CAB9D" w14:textId="77777777" w:rsidR="004806B1" w:rsidRPr="004806B1" w:rsidRDefault="004806B1" w:rsidP="004806B1">
      <w:pPr>
        <w:numPr>
          <w:ilvl w:val="0"/>
          <w:numId w:val="10"/>
        </w:numPr>
        <w:spacing w:before="120" w:after="0" w:line="240" w:lineRule="auto"/>
        <w:jc w:val="both"/>
        <w:rPr>
          <w:rFonts w:ascii="Arial" w:eastAsia="Times New Roman" w:hAnsi="Arial" w:cs="Arial"/>
          <w:bCs/>
          <w:lang w:eastAsia="pl-PL"/>
        </w:rPr>
      </w:pPr>
      <w:r w:rsidRPr="004806B1">
        <w:rPr>
          <w:rFonts w:ascii="Arial" w:eastAsia="Times New Roman" w:hAnsi="Arial" w:cs="Arial"/>
          <w:bCs/>
          <w:lang w:eastAsia="pl-PL"/>
        </w:rPr>
        <w:t xml:space="preserve">Podmiotowe środki dowodowe oraz inne dokumenty i oświadczenia sporządzone </w:t>
      </w:r>
      <w:r w:rsidRPr="004806B1">
        <w:rPr>
          <w:rFonts w:ascii="Arial" w:eastAsia="Times New Roman" w:hAnsi="Arial" w:cs="Arial"/>
          <w:bCs/>
          <w:lang w:eastAsia="pl-PL"/>
        </w:rPr>
        <w:br/>
        <w:t>w języku obcym przekazuje się wraz z ich tłumaczeniem na język polski.</w:t>
      </w:r>
    </w:p>
    <w:p w14:paraId="5F608C03" w14:textId="77777777" w:rsidR="004806B1" w:rsidRPr="004806B1" w:rsidRDefault="004806B1" w:rsidP="004806B1">
      <w:pPr>
        <w:numPr>
          <w:ilvl w:val="0"/>
          <w:numId w:val="10"/>
        </w:numPr>
        <w:spacing w:before="120" w:after="0" w:line="240" w:lineRule="auto"/>
        <w:jc w:val="both"/>
        <w:rPr>
          <w:rFonts w:ascii="Arial" w:eastAsia="Times New Roman" w:hAnsi="Arial" w:cs="Arial"/>
          <w:bCs/>
          <w:lang w:eastAsia="pl-PL"/>
        </w:rPr>
      </w:pPr>
      <w:r w:rsidRPr="004806B1">
        <w:rPr>
          <w:rFonts w:ascii="Arial" w:eastAsia="Times New Roman" w:hAnsi="Arial" w:cs="Arial"/>
          <w:bCs/>
          <w:lang w:eastAsia="pl-PL"/>
        </w:rPr>
        <w:t>Maksymalny rozmiar jednego pliku przesyłanego za pośrednictwem dedykowanych formularzy do: złożenia, zmiany, wycofania oferty wynosi 150 MB natomiast przy komunikacji wielkość pliku to maksymalnie 500 MB.</w:t>
      </w:r>
    </w:p>
    <w:p w14:paraId="15E8312D" w14:textId="77777777" w:rsidR="004806B1" w:rsidRPr="004806B1" w:rsidRDefault="004806B1" w:rsidP="004806B1">
      <w:pPr>
        <w:spacing w:before="120" w:after="0" w:line="240" w:lineRule="auto"/>
        <w:jc w:val="both"/>
        <w:rPr>
          <w:rFonts w:ascii="Arial" w:eastAsia="Times New Roman" w:hAnsi="Arial" w:cs="Arial"/>
          <w:lang w:eastAsia="pl-PL"/>
        </w:rPr>
      </w:pPr>
    </w:p>
    <w:p w14:paraId="07B335E9" w14:textId="77777777" w:rsidR="004806B1" w:rsidRPr="004806B1" w:rsidRDefault="004806B1" w:rsidP="00D55B71">
      <w:pPr>
        <w:numPr>
          <w:ilvl w:val="0"/>
          <w:numId w:val="20"/>
        </w:numPr>
        <w:shd w:val="clear" w:color="auto" w:fill="B2A1C7" w:themeFill="accent4" w:themeFillTint="99"/>
        <w:spacing w:after="0" w:line="252" w:lineRule="auto"/>
        <w:ind w:hanging="502"/>
        <w:contextualSpacing/>
        <w:jc w:val="both"/>
        <w:rPr>
          <w:rFonts w:ascii="Arial" w:eastAsia="Times New Roman" w:hAnsi="Arial" w:cs="Arial"/>
          <w:b/>
          <w:i/>
          <w:iCs/>
        </w:rPr>
      </w:pPr>
      <w:r w:rsidRPr="004806B1">
        <w:rPr>
          <w:rFonts w:ascii="Arial" w:eastAsia="Times New Roman" w:hAnsi="Arial" w:cs="Arial"/>
          <w:b/>
        </w:rPr>
        <w:t>Opis sposobu obliczenia ceny</w:t>
      </w:r>
    </w:p>
    <w:p w14:paraId="0127E5B8" w14:textId="04990EEE" w:rsidR="004806B1" w:rsidRPr="004806B1" w:rsidRDefault="004806B1" w:rsidP="00D55B71">
      <w:pPr>
        <w:numPr>
          <w:ilvl w:val="3"/>
          <w:numId w:val="23"/>
        </w:numPr>
        <w:spacing w:after="0" w:line="252" w:lineRule="auto"/>
        <w:ind w:left="284" w:hanging="284"/>
        <w:contextualSpacing/>
        <w:jc w:val="both"/>
        <w:rPr>
          <w:rFonts w:ascii="Arial" w:eastAsiaTheme="majorEastAsia" w:hAnsi="Arial" w:cs="Arial"/>
        </w:rPr>
      </w:pPr>
      <w:r w:rsidRPr="004806B1">
        <w:rPr>
          <w:rFonts w:ascii="Arial" w:eastAsiaTheme="majorEastAsia" w:hAnsi="Arial" w:cs="Arial"/>
        </w:rPr>
        <w:t>Wykonawca określa cenę realizacji przedmiotu zamówienia poprzez wskazanie ceny brutto oferty w Formularzu Oferty, sporządzon</w:t>
      </w:r>
      <w:r w:rsidR="00BB3379">
        <w:rPr>
          <w:rFonts w:ascii="Arial" w:eastAsiaTheme="majorEastAsia" w:hAnsi="Arial" w:cs="Arial"/>
        </w:rPr>
        <w:t>ym</w:t>
      </w:r>
      <w:r w:rsidRPr="004806B1">
        <w:rPr>
          <w:rFonts w:ascii="Arial" w:eastAsiaTheme="majorEastAsia" w:hAnsi="Arial" w:cs="Arial"/>
        </w:rPr>
        <w:t xml:space="preserve"> wg wzoru stanowiącego </w:t>
      </w:r>
      <w:r w:rsidRPr="004806B1">
        <w:rPr>
          <w:rFonts w:ascii="Arial" w:eastAsiaTheme="majorEastAsia" w:hAnsi="Arial" w:cs="Arial"/>
          <w:b/>
        </w:rPr>
        <w:t xml:space="preserve">Załącznik nr 3 </w:t>
      </w:r>
      <w:r w:rsidRPr="004806B1">
        <w:rPr>
          <w:rFonts w:ascii="Arial" w:eastAsiaTheme="majorEastAsia" w:hAnsi="Arial" w:cs="Arial"/>
        </w:rPr>
        <w:t xml:space="preserve">do SWZ. </w:t>
      </w:r>
    </w:p>
    <w:p w14:paraId="7F0D6CA9" w14:textId="41A8724F" w:rsidR="004806B1" w:rsidRPr="00752C67" w:rsidRDefault="004806B1" w:rsidP="00752C67">
      <w:pPr>
        <w:numPr>
          <w:ilvl w:val="3"/>
          <w:numId w:val="23"/>
        </w:numPr>
        <w:spacing w:after="0" w:line="252" w:lineRule="auto"/>
        <w:ind w:left="284" w:hanging="284"/>
        <w:contextualSpacing/>
        <w:jc w:val="both"/>
        <w:rPr>
          <w:rFonts w:ascii="Arial" w:eastAsiaTheme="majorEastAsia" w:hAnsi="Arial" w:cs="Arial"/>
        </w:rPr>
      </w:pPr>
      <w:r w:rsidRPr="004806B1">
        <w:rPr>
          <w:rFonts w:ascii="Arial" w:eastAsiaTheme="majorEastAsia" w:hAnsi="Arial" w:cs="Arial"/>
        </w:rPr>
        <w:t>Rozliczenia będą prowadzone w złotych polskich z dokładnością do dwóch miejsc po przecinku.</w:t>
      </w:r>
      <w:r w:rsidR="00752C67">
        <w:rPr>
          <w:rFonts w:ascii="Arial" w:eastAsiaTheme="majorEastAsia" w:hAnsi="Arial" w:cs="Arial"/>
        </w:rPr>
        <w:t xml:space="preserve"> </w:t>
      </w:r>
      <w:r w:rsidRPr="00752C67">
        <w:rPr>
          <w:rFonts w:ascii="Arial" w:eastAsiaTheme="majorEastAsia" w:hAnsi="Arial" w:cs="Arial"/>
          <w:b/>
        </w:rPr>
        <w:t xml:space="preserve">Jeżeli oferta będzie zawierała ceny jednostkowe wyrażone jako wielkości matematyczne </w:t>
      </w:r>
      <w:r w:rsidR="00752C67">
        <w:rPr>
          <w:rFonts w:ascii="Arial" w:eastAsiaTheme="majorEastAsia" w:hAnsi="Arial" w:cs="Arial"/>
          <w:b/>
        </w:rPr>
        <w:t xml:space="preserve">znajdujące się na trzecim </w:t>
      </w:r>
      <w:r w:rsidRPr="00752C67">
        <w:rPr>
          <w:rFonts w:ascii="Arial" w:eastAsiaTheme="majorEastAsia" w:hAnsi="Arial" w:cs="Arial"/>
          <w:b/>
        </w:rPr>
        <w:t>i kolejnym miejscu należy zastosować zasadę matematyczną, zgodnie z którą trzecia cyfra po przecinku od 5 w górę powoduje zaokrąglenie drugiej cyfry po przecinku w górę o 1. Jeżeli trzecia cyfra po przecinku jest mniejsza niż 5, to druga cyfra po przecinku nie ulega zmianie.</w:t>
      </w:r>
    </w:p>
    <w:p w14:paraId="410E846F" w14:textId="77777777" w:rsidR="004806B1" w:rsidRPr="004806B1" w:rsidRDefault="004806B1" w:rsidP="00D55B71">
      <w:pPr>
        <w:numPr>
          <w:ilvl w:val="3"/>
          <w:numId w:val="23"/>
        </w:numPr>
        <w:spacing w:after="0" w:line="252" w:lineRule="auto"/>
        <w:ind w:left="284"/>
        <w:contextualSpacing/>
        <w:jc w:val="both"/>
        <w:rPr>
          <w:rFonts w:ascii="Arial" w:eastAsiaTheme="majorEastAsia" w:hAnsi="Arial" w:cs="Arial"/>
        </w:rPr>
      </w:pPr>
      <w:r w:rsidRPr="004806B1">
        <w:rPr>
          <w:rFonts w:ascii="Arial" w:eastAsiaTheme="majorEastAsia" w:hAnsi="Arial" w:cs="Arial"/>
        </w:rPr>
        <w:t>Wykonawca zobowiązany jest zastosować stawkę VAT zgodnie z obowiązującymi przepisami ustawy z dnia 11 marca 2004 r. o  podatku od towarów i usług.</w:t>
      </w:r>
    </w:p>
    <w:p w14:paraId="64FB65AC" w14:textId="77777777" w:rsidR="004806B1" w:rsidRPr="004806B1" w:rsidRDefault="004806B1" w:rsidP="004806B1">
      <w:pPr>
        <w:numPr>
          <w:ilvl w:val="3"/>
          <w:numId w:val="23"/>
        </w:numPr>
        <w:spacing w:after="0" w:line="252" w:lineRule="auto"/>
        <w:ind w:left="284"/>
        <w:contextualSpacing/>
        <w:jc w:val="both"/>
        <w:rPr>
          <w:rFonts w:ascii="Arial" w:eastAsiaTheme="majorEastAsia" w:hAnsi="Arial" w:cs="Arial"/>
        </w:rPr>
      </w:pPr>
      <w:r w:rsidRPr="004806B1">
        <w:rPr>
          <w:rFonts w:ascii="Arial" w:eastAsiaTheme="majorEastAsia" w:hAnsi="Arial" w:cs="Arial"/>
        </w:rPr>
        <w:t>Cenę brutto oferty należy obliczyć, uwzględniając całość wynagrodzenia wykonawcy za prawidłowe wykonanie przedmiotu zamówienia (umowy). Wykonawca jest zobowiązany skalkulować cenę na podstawie wszelkich wymogów związanych z realizacją zamówienia.</w:t>
      </w:r>
    </w:p>
    <w:p w14:paraId="1B785F0A" w14:textId="77777777" w:rsidR="004806B1" w:rsidRPr="004806B1" w:rsidRDefault="004806B1" w:rsidP="004806B1">
      <w:pPr>
        <w:numPr>
          <w:ilvl w:val="3"/>
          <w:numId w:val="23"/>
        </w:numPr>
        <w:spacing w:after="0" w:line="252" w:lineRule="auto"/>
        <w:ind w:left="284"/>
        <w:contextualSpacing/>
        <w:jc w:val="both"/>
        <w:rPr>
          <w:rFonts w:ascii="Arial" w:eastAsiaTheme="majorEastAsia" w:hAnsi="Arial" w:cs="Arial"/>
        </w:rPr>
      </w:pPr>
      <w:r w:rsidRPr="004806B1">
        <w:rPr>
          <w:rFonts w:ascii="Arial" w:eastAsiaTheme="majorEastAsia" w:hAnsi="Arial" w:cs="Arial"/>
        </w:rPr>
        <w:lastRenderedPageBreak/>
        <w:t xml:space="preserve">Cena brutto oferty musi obejmować wszystkie koszty związane z realizacją przedmiotu zamówienia, wszystkie inne koszty oraz ewentualne upusty i rabaty a także wszystkie potencjalne ryzyka ekonomiczne, jakie mogą wystąpić przy realizacji przedmiotu zamówienia (umowy), wynikające z okoliczności, których nie można było przewidzieć w chwili zawierania umowy. </w:t>
      </w:r>
    </w:p>
    <w:p w14:paraId="73E2B728" w14:textId="77777777" w:rsidR="004806B1" w:rsidRPr="004806B1" w:rsidRDefault="004806B1" w:rsidP="004806B1">
      <w:pPr>
        <w:numPr>
          <w:ilvl w:val="3"/>
          <w:numId w:val="23"/>
        </w:numPr>
        <w:spacing w:after="0" w:line="252" w:lineRule="auto"/>
        <w:ind w:left="284"/>
        <w:contextualSpacing/>
        <w:jc w:val="both"/>
        <w:rPr>
          <w:rFonts w:ascii="Arial" w:eastAsiaTheme="majorEastAsia" w:hAnsi="Arial" w:cs="Arial"/>
        </w:rPr>
      </w:pPr>
      <w:r w:rsidRPr="004806B1">
        <w:rPr>
          <w:rFonts w:ascii="Arial" w:eastAsiaTheme="majorEastAsia" w:hAnsi="Arial" w:cs="Arial"/>
        </w:rPr>
        <w:t>Wykonawcy ponoszą wszelkie koszty związane z przygotowaniem i złożeniem oferty.</w:t>
      </w:r>
    </w:p>
    <w:p w14:paraId="5B996008" w14:textId="77777777" w:rsidR="004806B1" w:rsidRPr="004806B1" w:rsidRDefault="004806B1" w:rsidP="004806B1">
      <w:pPr>
        <w:numPr>
          <w:ilvl w:val="3"/>
          <w:numId w:val="23"/>
        </w:numPr>
        <w:spacing w:after="0" w:line="252" w:lineRule="auto"/>
        <w:ind w:left="284"/>
        <w:contextualSpacing/>
        <w:jc w:val="both"/>
        <w:rPr>
          <w:rFonts w:ascii="Arial" w:eastAsiaTheme="majorEastAsia" w:hAnsi="Arial" w:cs="Arial"/>
        </w:rPr>
      </w:pPr>
      <w:r w:rsidRPr="004806B1">
        <w:rPr>
          <w:rFonts w:ascii="Arial" w:eastAsiaTheme="majorEastAsia" w:hAnsi="Arial" w:cs="Arial"/>
        </w:rPr>
        <w:t xml:space="preserve">Zgodnie z art. 225 ustawy Pzp 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w:t>
      </w:r>
      <w:r w:rsidRPr="004806B1">
        <w:rPr>
          <w:rFonts w:ascii="Arial" w:eastAsiaTheme="majorEastAsia" w:hAnsi="Arial" w:cs="Arial"/>
        </w:rPr>
        <w:br/>
        <w:t>i usług, którą miałby obowiązek rozliczyć. W takiej sytuacji wykonawca ma obowiązek:</w:t>
      </w:r>
    </w:p>
    <w:p w14:paraId="2605FF54" w14:textId="77777777" w:rsidR="004806B1" w:rsidRPr="004806B1" w:rsidRDefault="004806B1" w:rsidP="004806B1">
      <w:pPr>
        <w:spacing w:line="252" w:lineRule="auto"/>
        <w:ind w:left="284"/>
        <w:contextualSpacing/>
        <w:jc w:val="both"/>
        <w:rPr>
          <w:rFonts w:ascii="Arial" w:eastAsiaTheme="majorEastAsia" w:hAnsi="Arial" w:cs="Arial"/>
        </w:rPr>
      </w:pPr>
      <w:r w:rsidRPr="004806B1">
        <w:rPr>
          <w:rFonts w:ascii="Arial" w:eastAsiaTheme="majorEastAsia" w:hAnsi="Arial" w:cs="Arial"/>
        </w:rPr>
        <w:t xml:space="preserve">1) poinformowania zamawiającego, że wybór jego oferty będzie prowadził do powstania </w:t>
      </w:r>
      <w:r w:rsidRPr="004806B1">
        <w:rPr>
          <w:rFonts w:ascii="Arial" w:eastAsiaTheme="majorEastAsia" w:hAnsi="Arial" w:cs="Arial"/>
        </w:rPr>
        <w:br/>
        <w:t>u zamawiającego obowiązku podatkowego;</w:t>
      </w:r>
    </w:p>
    <w:p w14:paraId="4F210CFC" w14:textId="77777777" w:rsidR="004806B1" w:rsidRPr="004806B1" w:rsidRDefault="004806B1" w:rsidP="004806B1">
      <w:pPr>
        <w:spacing w:line="252" w:lineRule="auto"/>
        <w:ind w:left="284"/>
        <w:contextualSpacing/>
        <w:jc w:val="both"/>
        <w:rPr>
          <w:rFonts w:ascii="Arial" w:eastAsiaTheme="majorEastAsia" w:hAnsi="Arial" w:cs="Arial"/>
        </w:rPr>
      </w:pPr>
      <w:r w:rsidRPr="004806B1">
        <w:rPr>
          <w:rFonts w:ascii="Arial" w:eastAsiaTheme="majorEastAsia" w:hAnsi="Arial" w:cs="Arial"/>
        </w:rPr>
        <w:t>2) wskazania nazwy (rodzaju) towaru lub usługi, których dostawa lub świadczenie będą prowadziły do powstania obowiązku podatkowego;</w:t>
      </w:r>
    </w:p>
    <w:p w14:paraId="41FC06B9" w14:textId="44FAC4B8" w:rsidR="004806B1" w:rsidRPr="004806B1" w:rsidRDefault="004806B1" w:rsidP="005E20FB">
      <w:pPr>
        <w:tabs>
          <w:tab w:val="left" w:pos="426"/>
          <w:tab w:val="left" w:pos="567"/>
        </w:tabs>
        <w:spacing w:line="252" w:lineRule="auto"/>
        <w:ind w:left="284"/>
        <w:contextualSpacing/>
        <w:jc w:val="both"/>
        <w:rPr>
          <w:rFonts w:ascii="Arial" w:eastAsiaTheme="majorEastAsia" w:hAnsi="Arial" w:cs="Arial"/>
        </w:rPr>
      </w:pPr>
      <w:r w:rsidRPr="004806B1">
        <w:rPr>
          <w:rFonts w:ascii="Arial" w:eastAsiaTheme="majorEastAsia" w:hAnsi="Arial" w:cs="Arial"/>
        </w:rPr>
        <w:t>3)</w:t>
      </w:r>
      <w:r w:rsidR="005E20FB">
        <w:rPr>
          <w:rFonts w:ascii="Arial" w:eastAsiaTheme="majorEastAsia" w:hAnsi="Arial" w:cs="Arial"/>
        </w:rPr>
        <w:t xml:space="preserve"> </w:t>
      </w:r>
      <w:r w:rsidRPr="004806B1">
        <w:rPr>
          <w:rFonts w:ascii="Arial" w:eastAsiaTheme="majorEastAsia" w:hAnsi="Arial" w:cs="Arial"/>
        </w:rPr>
        <w:t>wskazania wartości towaru lub usługi objętego obowiązkiem podatkowym zamawiającego, bez kwoty podatku;</w:t>
      </w:r>
    </w:p>
    <w:p w14:paraId="7C9AC59D" w14:textId="77777777" w:rsidR="004806B1" w:rsidRPr="004806B1" w:rsidRDefault="004806B1" w:rsidP="004806B1">
      <w:pPr>
        <w:spacing w:line="252" w:lineRule="auto"/>
        <w:ind w:left="284"/>
        <w:contextualSpacing/>
        <w:jc w:val="both"/>
        <w:rPr>
          <w:rFonts w:ascii="Arial" w:eastAsiaTheme="majorEastAsia" w:hAnsi="Arial" w:cs="Arial"/>
        </w:rPr>
      </w:pPr>
      <w:r w:rsidRPr="004806B1">
        <w:rPr>
          <w:rFonts w:ascii="Arial" w:eastAsiaTheme="majorEastAsia" w:hAnsi="Arial" w:cs="Arial"/>
        </w:rPr>
        <w:t>4) wskazania stawki podatku od towarów i usług, która zgodnie z wiedzą wykonawcy, będzie miała zastosowanie.</w:t>
      </w:r>
    </w:p>
    <w:p w14:paraId="589C1324" w14:textId="77777777" w:rsidR="004806B1" w:rsidRPr="004806B1" w:rsidRDefault="004806B1" w:rsidP="004806B1">
      <w:pPr>
        <w:numPr>
          <w:ilvl w:val="3"/>
          <w:numId w:val="23"/>
        </w:numPr>
        <w:spacing w:after="0" w:line="252" w:lineRule="auto"/>
        <w:ind w:left="284"/>
        <w:contextualSpacing/>
        <w:jc w:val="both"/>
        <w:rPr>
          <w:rFonts w:ascii="Arial" w:eastAsiaTheme="majorEastAsia" w:hAnsi="Arial" w:cs="Arial"/>
        </w:rPr>
      </w:pPr>
      <w:r w:rsidRPr="004806B1">
        <w:rPr>
          <w:rFonts w:ascii="Arial" w:eastAsiaTheme="majorEastAsia" w:hAnsi="Arial" w:cs="Arial"/>
        </w:rPr>
        <w:t xml:space="preserve">Informację w powyższym zakresie wykonawca składa w ofercie. Brak złożenia ww. informacji będzie postrzegany jako brak powstania obowiązku podatkowego </w:t>
      </w:r>
      <w:r w:rsidRPr="004806B1">
        <w:rPr>
          <w:rFonts w:ascii="Arial" w:eastAsiaTheme="majorEastAsia" w:hAnsi="Arial" w:cs="Arial"/>
        </w:rPr>
        <w:br/>
        <w:t>u zamawiającego.</w:t>
      </w:r>
      <w:bookmarkStart w:id="3" w:name="bookmark28"/>
    </w:p>
    <w:p w14:paraId="769736B3" w14:textId="77777777" w:rsidR="004806B1" w:rsidRPr="004806B1" w:rsidRDefault="004806B1" w:rsidP="004806B1">
      <w:pPr>
        <w:spacing w:line="252" w:lineRule="auto"/>
        <w:ind w:left="284"/>
        <w:contextualSpacing/>
        <w:jc w:val="both"/>
        <w:rPr>
          <w:rFonts w:ascii="Arial" w:eastAsiaTheme="majorEastAsia" w:hAnsi="Arial" w:cs="Arial"/>
        </w:rPr>
      </w:pPr>
    </w:p>
    <w:p w14:paraId="221A5D13" w14:textId="77777777" w:rsidR="004806B1" w:rsidRPr="004806B1" w:rsidRDefault="004806B1" w:rsidP="004806B1">
      <w:pPr>
        <w:spacing w:line="252" w:lineRule="auto"/>
        <w:ind w:left="284"/>
        <w:contextualSpacing/>
        <w:jc w:val="both"/>
        <w:rPr>
          <w:rFonts w:ascii="Arial" w:eastAsiaTheme="majorEastAsia" w:hAnsi="Arial" w:cs="Arial"/>
        </w:rPr>
      </w:pPr>
    </w:p>
    <w:bookmarkEnd w:id="3"/>
    <w:p w14:paraId="6871790B" w14:textId="77777777" w:rsidR="004806B1" w:rsidRPr="004806B1" w:rsidRDefault="004806B1" w:rsidP="004806B1">
      <w:pPr>
        <w:numPr>
          <w:ilvl w:val="0"/>
          <w:numId w:val="34"/>
        </w:numPr>
        <w:pBdr>
          <w:top w:val="single" w:sz="4" w:space="1" w:color="auto"/>
          <w:left w:val="single" w:sz="4" w:space="9" w:color="auto"/>
          <w:bottom w:val="single" w:sz="4" w:space="1" w:color="auto"/>
          <w:right w:val="single" w:sz="4" w:space="4" w:color="auto"/>
        </w:pBdr>
        <w:shd w:val="clear" w:color="auto" w:fill="8DB3E2" w:themeFill="text2" w:themeFillTint="66"/>
        <w:spacing w:after="240" w:line="252" w:lineRule="auto"/>
        <w:jc w:val="both"/>
        <w:rPr>
          <w:rFonts w:ascii="Arial" w:eastAsiaTheme="majorEastAsia" w:hAnsi="Arial" w:cs="Arial"/>
          <w:b/>
        </w:rPr>
      </w:pPr>
      <w:r w:rsidRPr="004806B1">
        <w:rPr>
          <w:rFonts w:ascii="Arial" w:eastAsiaTheme="majorEastAsia" w:hAnsi="Arial" w:cs="Arial"/>
          <w:b/>
        </w:rPr>
        <w:t>Informacje o przebiegu postępowania</w:t>
      </w:r>
    </w:p>
    <w:p w14:paraId="643D7E59" w14:textId="77777777" w:rsidR="004806B1" w:rsidRPr="004806B1" w:rsidRDefault="004806B1" w:rsidP="004806B1">
      <w:pPr>
        <w:numPr>
          <w:ilvl w:val="0"/>
          <w:numId w:val="21"/>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Sposób porozumiewania się zamawiającego z wykonawcami</w:t>
      </w:r>
    </w:p>
    <w:p w14:paraId="262516FE" w14:textId="77777777" w:rsidR="004806B1" w:rsidRPr="004806B1" w:rsidRDefault="004806B1" w:rsidP="004806B1">
      <w:pPr>
        <w:numPr>
          <w:ilvl w:val="1"/>
          <w:numId w:val="11"/>
        </w:numPr>
        <w:spacing w:after="0" w:line="240" w:lineRule="auto"/>
        <w:jc w:val="both"/>
        <w:rPr>
          <w:rFonts w:ascii="Arial" w:eastAsia="Times New Roman" w:hAnsi="Arial" w:cs="Arial"/>
          <w:lang w:eastAsia="pl-PL"/>
        </w:rPr>
      </w:pPr>
      <w:r w:rsidRPr="004806B1">
        <w:rPr>
          <w:rFonts w:ascii="Arial" w:eastAsia="Times New Roman" w:hAnsi="Arial" w:cs="Arial"/>
          <w:lang w:eastAsia="pl-PL"/>
        </w:rPr>
        <w:t>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Platformy pod adresem https://platformazakupowa.pl/pn/czystemiasto.</w:t>
      </w:r>
    </w:p>
    <w:p w14:paraId="77EFCF02" w14:textId="77777777" w:rsidR="004806B1" w:rsidRPr="004806B1" w:rsidRDefault="004806B1" w:rsidP="004806B1">
      <w:pPr>
        <w:numPr>
          <w:ilvl w:val="1"/>
          <w:numId w:val="11"/>
        </w:numPr>
        <w:spacing w:before="120" w:after="0" w:line="240" w:lineRule="auto"/>
        <w:ind w:left="431" w:right="-108"/>
        <w:jc w:val="both"/>
        <w:rPr>
          <w:rFonts w:ascii="Arial" w:eastAsia="Times New Roman" w:hAnsi="Arial" w:cs="Arial"/>
          <w:lang w:eastAsia="pl-PL"/>
        </w:rPr>
      </w:pPr>
      <w:r w:rsidRPr="004806B1">
        <w:rPr>
          <w:rFonts w:ascii="Arial" w:eastAsia="Times New Roman" w:hAnsi="Arial" w:cs="Arial"/>
          <w:lang w:eastAsia="pl-PL"/>
        </w:rPr>
        <w:t xml:space="preserve">Informacje o wymaganiach technicznych i organizacyjnych sporządzania, wysyłania </w:t>
      </w:r>
      <w:r w:rsidRPr="004806B1">
        <w:rPr>
          <w:rFonts w:ascii="Arial" w:eastAsia="Times New Roman" w:hAnsi="Arial" w:cs="Arial"/>
          <w:lang w:eastAsia="pl-PL"/>
        </w:rPr>
        <w:br/>
        <w:t>i odbierania korespondencji elektronicznej:</w:t>
      </w:r>
    </w:p>
    <w:p w14:paraId="45E57D88" w14:textId="77777777" w:rsidR="004806B1" w:rsidRPr="004806B1" w:rsidRDefault="004806B1" w:rsidP="00BB3379">
      <w:pPr>
        <w:numPr>
          <w:ilvl w:val="0"/>
          <w:numId w:val="28"/>
        </w:numPr>
        <w:spacing w:after="0" w:line="240" w:lineRule="auto"/>
        <w:ind w:left="851" w:right="-108" w:hanging="425"/>
        <w:jc w:val="both"/>
        <w:rPr>
          <w:rFonts w:ascii="Arial" w:eastAsia="Times New Roman" w:hAnsi="Arial" w:cs="Arial"/>
          <w:lang w:eastAsia="pl-PL"/>
        </w:rPr>
      </w:pPr>
      <w:r w:rsidRPr="004806B1">
        <w:rPr>
          <w:rFonts w:ascii="Arial" w:eastAsia="Times New Roman" w:hAnsi="Arial" w:cs="Arial"/>
          <w:lang w:eastAsia="pl-PL"/>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100DA359" w14:textId="77777777" w:rsidR="004806B1" w:rsidRPr="004806B1" w:rsidRDefault="004806B1" w:rsidP="00650FD3">
      <w:pPr>
        <w:numPr>
          <w:ilvl w:val="0"/>
          <w:numId w:val="28"/>
        </w:numPr>
        <w:spacing w:after="0" w:line="240" w:lineRule="auto"/>
        <w:ind w:left="851" w:right="-108" w:hanging="425"/>
        <w:jc w:val="both"/>
        <w:rPr>
          <w:rFonts w:ascii="Arial" w:eastAsia="Times New Roman" w:hAnsi="Arial" w:cs="Arial"/>
          <w:lang w:eastAsia="pl-PL"/>
        </w:rPr>
      </w:pPr>
      <w:r w:rsidRPr="004806B1">
        <w:rPr>
          <w:rFonts w:ascii="Arial" w:eastAsia="Times New Roman" w:hAnsi="Arial" w:cs="Arial"/>
          <w:lang w:eastAsia="pl-PL"/>
        </w:rPr>
        <w:t>Zamawiający będzie przekazywał wykonawcom informacje za pośrednictwem platformy zakupowej. Informacje dotyczące w szczególności odpowiedzi na pytania, zmiany specyfikacji, zmiany terminu składania i otwarcia ofert zamawiający będzie zamieszczał na platformie zakupowej w sekcji “Komunikaty”. Korespondencja, której zgodnie z obowiązującymi przepisami adresatem jest konkretny wykonawca, będzie przekazywana za pośrednictwem platformy zakupowej do konkretnego wykonawcy.</w:t>
      </w:r>
    </w:p>
    <w:p w14:paraId="7640581C" w14:textId="77777777" w:rsidR="004806B1" w:rsidRPr="004806B1" w:rsidRDefault="004806B1" w:rsidP="00650FD3">
      <w:pPr>
        <w:numPr>
          <w:ilvl w:val="0"/>
          <w:numId w:val="28"/>
        </w:numPr>
        <w:spacing w:before="120" w:after="0" w:line="240" w:lineRule="auto"/>
        <w:ind w:left="851" w:right="-108" w:hanging="425"/>
        <w:jc w:val="both"/>
        <w:rPr>
          <w:rFonts w:ascii="Arial" w:eastAsia="Times New Roman" w:hAnsi="Arial" w:cs="Arial"/>
          <w:lang w:eastAsia="pl-PL"/>
        </w:rPr>
      </w:pPr>
      <w:r w:rsidRPr="004806B1">
        <w:rPr>
          <w:rFonts w:ascii="Arial" w:eastAsia="Times New Roman" w:hAnsi="Arial" w:cs="Arial"/>
          <w:lang w:eastAsia="pl-PL"/>
        </w:rPr>
        <w:t>Wykonawca jako podmiot profesjonalny ma obowiązek sprawdzania komunikatów i wiadomości bezpośrednio na platformie zakupowej przesłanych przez zamawiającego, gdyż system powiadomień może ulec awarii lub powiadomienie może trafić do folderu SPAM.</w:t>
      </w:r>
    </w:p>
    <w:p w14:paraId="1D810EA7" w14:textId="74932AAC" w:rsidR="004806B1" w:rsidRPr="004806B1" w:rsidRDefault="004806B1" w:rsidP="00650FD3">
      <w:pPr>
        <w:numPr>
          <w:ilvl w:val="0"/>
          <w:numId w:val="28"/>
        </w:numPr>
        <w:spacing w:before="120" w:after="0" w:line="240" w:lineRule="auto"/>
        <w:ind w:left="851" w:right="-108" w:hanging="425"/>
        <w:jc w:val="both"/>
        <w:rPr>
          <w:rFonts w:ascii="Arial" w:eastAsia="Times New Roman" w:hAnsi="Arial" w:cs="Arial"/>
          <w:lang w:eastAsia="pl-PL"/>
        </w:rPr>
      </w:pPr>
      <w:r w:rsidRPr="004806B1">
        <w:rPr>
          <w:rFonts w:ascii="Arial" w:eastAsia="Times New Roman" w:hAnsi="Arial" w:cs="Arial"/>
          <w:lang w:eastAsia="pl-PL"/>
        </w:rPr>
        <w:t xml:space="preserve">Osobą uprawnioną do kontaktu z wykonawcami w sprawach proceduralnych jest: </w:t>
      </w:r>
      <w:r w:rsidR="00D33DC1">
        <w:rPr>
          <w:rFonts w:ascii="Arial" w:eastAsia="Times New Roman" w:hAnsi="Arial" w:cs="Arial"/>
          <w:lang w:eastAsia="pl-PL"/>
        </w:rPr>
        <w:t>Beata Wiktorowska</w:t>
      </w:r>
      <w:r w:rsidRPr="004806B1">
        <w:rPr>
          <w:rFonts w:ascii="Arial" w:eastAsia="Times New Roman" w:hAnsi="Arial" w:cs="Arial"/>
          <w:lang w:eastAsia="pl-PL"/>
        </w:rPr>
        <w:t xml:space="preserve"> </w:t>
      </w:r>
      <w:r w:rsidR="009A49C6">
        <w:rPr>
          <w:rFonts w:ascii="Arial" w:eastAsia="Times New Roman" w:hAnsi="Arial" w:cs="Arial"/>
          <w:lang w:eastAsia="pl-PL"/>
        </w:rPr>
        <w:t xml:space="preserve">lub </w:t>
      </w:r>
      <w:r w:rsidR="009A49C6" w:rsidRPr="004806B1">
        <w:rPr>
          <w:rFonts w:ascii="Arial" w:eastAsia="Times New Roman" w:hAnsi="Arial" w:cs="Arial"/>
          <w:lang w:eastAsia="pl-PL"/>
        </w:rPr>
        <w:t>Elżbieta Chojnacka</w:t>
      </w:r>
      <w:r w:rsidR="009A49C6">
        <w:rPr>
          <w:rFonts w:ascii="Arial" w:eastAsia="Times New Roman" w:hAnsi="Arial" w:cs="Arial"/>
          <w:lang w:eastAsia="pl-PL"/>
        </w:rPr>
        <w:t xml:space="preserve">, </w:t>
      </w:r>
      <w:r w:rsidRPr="004806B1">
        <w:rPr>
          <w:rFonts w:ascii="Arial" w:eastAsia="Times New Roman" w:hAnsi="Arial" w:cs="Arial"/>
          <w:lang w:eastAsia="pl-PL"/>
        </w:rPr>
        <w:t xml:space="preserve">nr tel. 62/7635670. W sytuacjach awaryjnych, np. w przypadku awarii platformy zakupowej, zamawiający dopuszcza również możliwość komunikowania się z wykonawcami za pośrednictwem poczty elektronicznej: przetargi@czystemiasto.pl - z tym zastrzeżeniem, iż oferta, w tym </w:t>
      </w:r>
      <w:r w:rsidRPr="004806B1">
        <w:rPr>
          <w:rFonts w:ascii="Arial" w:eastAsia="Times New Roman" w:hAnsi="Arial" w:cs="Arial"/>
          <w:lang w:eastAsia="pl-PL"/>
        </w:rPr>
        <w:lastRenderedPageBreak/>
        <w:t>wszelkie oświadczenia i dokumenty składane w ramach niniejszego postępowania mogą zostać przekazane wyłącznie za pomocą platformy zakupowej.</w:t>
      </w:r>
    </w:p>
    <w:p w14:paraId="7B1BE678" w14:textId="77777777" w:rsidR="004806B1" w:rsidRPr="004806B1" w:rsidRDefault="004806B1" w:rsidP="00650FD3">
      <w:pPr>
        <w:numPr>
          <w:ilvl w:val="0"/>
          <w:numId w:val="28"/>
        </w:numPr>
        <w:spacing w:after="0" w:line="240" w:lineRule="auto"/>
        <w:ind w:left="851" w:right="-108" w:hanging="425"/>
        <w:jc w:val="both"/>
        <w:rPr>
          <w:rFonts w:ascii="Arial" w:eastAsia="Times New Roman" w:hAnsi="Arial" w:cs="Arial"/>
          <w:lang w:eastAsia="pl-PL"/>
        </w:rPr>
      </w:pPr>
      <w:r w:rsidRPr="004806B1">
        <w:rPr>
          <w:rFonts w:ascii="Arial" w:eastAsia="Times New Roman" w:hAnsi="Arial" w:cs="Arial"/>
          <w:lang w:eastAsia="pl-PL"/>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platformie zakupowej tj.:</w:t>
      </w:r>
    </w:p>
    <w:p w14:paraId="78658692" w14:textId="77777777" w:rsidR="004806B1" w:rsidRPr="004806B1" w:rsidRDefault="004806B1" w:rsidP="00650FD3">
      <w:pPr>
        <w:numPr>
          <w:ilvl w:val="0"/>
          <w:numId w:val="13"/>
        </w:numPr>
        <w:spacing w:after="0" w:line="240" w:lineRule="auto"/>
        <w:ind w:left="851" w:right="-108" w:hanging="425"/>
        <w:jc w:val="both"/>
        <w:rPr>
          <w:rFonts w:ascii="Arial" w:eastAsia="Times New Roman" w:hAnsi="Arial" w:cs="Arial"/>
          <w:lang w:eastAsia="pl-PL"/>
        </w:rPr>
      </w:pPr>
      <w:r w:rsidRPr="004806B1">
        <w:rPr>
          <w:rFonts w:ascii="Arial" w:eastAsia="Times New Roman" w:hAnsi="Arial" w:cs="Arial"/>
          <w:lang w:eastAsia="pl-PL"/>
        </w:rPr>
        <w:t xml:space="preserve">stały dostęp do sieci Internet o gwarantowanej przepustowości nie mniejszej niż 512 </w:t>
      </w:r>
      <w:proofErr w:type="spellStart"/>
      <w:r w:rsidRPr="004806B1">
        <w:rPr>
          <w:rFonts w:ascii="Arial" w:eastAsia="Times New Roman" w:hAnsi="Arial" w:cs="Arial"/>
          <w:lang w:eastAsia="pl-PL"/>
        </w:rPr>
        <w:t>kb</w:t>
      </w:r>
      <w:proofErr w:type="spellEnd"/>
      <w:r w:rsidRPr="004806B1">
        <w:rPr>
          <w:rFonts w:ascii="Arial" w:eastAsia="Times New Roman" w:hAnsi="Arial" w:cs="Arial"/>
          <w:lang w:eastAsia="pl-PL"/>
        </w:rPr>
        <w:t>/s,</w:t>
      </w:r>
    </w:p>
    <w:p w14:paraId="69E88E57" w14:textId="77777777" w:rsidR="004806B1" w:rsidRPr="004806B1" w:rsidRDefault="004806B1" w:rsidP="00650FD3">
      <w:pPr>
        <w:numPr>
          <w:ilvl w:val="0"/>
          <w:numId w:val="13"/>
        </w:numPr>
        <w:spacing w:after="0" w:line="240" w:lineRule="auto"/>
        <w:ind w:left="851" w:right="-108" w:hanging="425"/>
        <w:jc w:val="both"/>
        <w:rPr>
          <w:rFonts w:ascii="Arial" w:eastAsia="Times New Roman" w:hAnsi="Arial" w:cs="Arial"/>
          <w:lang w:eastAsia="pl-PL"/>
        </w:rPr>
      </w:pPr>
      <w:r w:rsidRPr="004806B1">
        <w:rPr>
          <w:rFonts w:ascii="Arial" w:eastAsia="Times New Roman" w:hAnsi="Arial" w:cs="Arial"/>
          <w:lang w:eastAsia="pl-PL"/>
        </w:rPr>
        <w:t>komputer klasy PC lub MAC o następującej konfiguracji: pamięć min. 2 GB Ram, procesor Intel IV 2 GHZ lub jego nowsza wersja, jeden z systemów operacyjnych - MS Windows 7, Mac Os x 10 4, Linux, lub ich nowsze wersje,</w:t>
      </w:r>
    </w:p>
    <w:p w14:paraId="19A990D3" w14:textId="77777777" w:rsidR="004806B1" w:rsidRPr="004806B1" w:rsidRDefault="004806B1" w:rsidP="00650FD3">
      <w:pPr>
        <w:numPr>
          <w:ilvl w:val="0"/>
          <w:numId w:val="13"/>
        </w:numPr>
        <w:spacing w:after="0" w:line="240" w:lineRule="auto"/>
        <w:ind w:left="851" w:right="-108" w:hanging="425"/>
        <w:jc w:val="both"/>
        <w:rPr>
          <w:rFonts w:ascii="Arial" w:eastAsia="Times New Roman" w:hAnsi="Arial" w:cs="Arial"/>
          <w:lang w:eastAsia="pl-PL"/>
        </w:rPr>
      </w:pPr>
      <w:r w:rsidRPr="004806B1">
        <w:rPr>
          <w:rFonts w:ascii="Arial" w:eastAsia="Times New Roman" w:hAnsi="Arial" w:cs="Arial"/>
          <w:lang w:eastAsia="pl-PL"/>
        </w:rPr>
        <w:t>zainstalowana dowolna przeglądarka internetowa, w przypadku Internet Explorer minimalnie wersja 10 0.,</w:t>
      </w:r>
    </w:p>
    <w:p w14:paraId="1925B3BD" w14:textId="77777777" w:rsidR="004806B1" w:rsidRPr="004806B1" w:rsidRDefault="004806B1" w:rsidP="00650FD3">
      <w:pPr>
        <w:numPr>
          <w:ilvl w:val="0"/>
          <w:numId w:val="13"/>
        </w:numPr>
        <w:spacing w:after="0" w:line="240" w:lineRule="auto"/>
        <w:ind w:left="851" w:right="-108" w:hanging="425"/>
        <w:jc w:val="both"/>
        <w:rPr>
          <w:rFonts w:ascii="Arial" w:eastAsia="Times New Roman" w:hAnsi="Arial" w:cs="Arial"/>
          <w:lang w:eastAsia="pl-PL"/>
        </w:rPr>
      </w:pPr>
      <w:r w:rsidRPr="004806B1">
        <w:rPr>
          <w:rFonts w:ascii="Arial" w:eastAsia="Times New Roman" w:hAnsi="Arial" w:cs="Arial"/>
          <w:lang w:eastAsia="pl-PL"/>
        </w:rPr>
        <w:t>włączona obsługa JavaScript,</w:t>
      </w:r>
    </w:p>
    <w:p w14:paraId="566D1F44" w14:textId="77777777" w:rsidR="004806B1" w:rsidRPr="004806B1" w:rsidRDefault="004806B1" w:rsidP="00650FD3">
      <w:pPr>
        <w:numPr>
          <w:ilvl w:val="0"/>
          <w:numId w:val="13"/>
        </w:numPr>
        <w:spacing w:after="0" w:line="240" w:lineRule="auto"/>
        <w:ind w:left="851" w:right="-108" w:hanging="425"/>
        <w:jc w:val="both"/>
        <w:rPr>
          <w:rFonts w:ascii="Arial" w:eastAsia="Times New Roman" w:hAnsi="Arial" w:cs="Arial"/>
          <w:lang w:eastAsia="pl-PL"/>
        </w:rPr>
      </w:pPr>
      <w:r w:rsidRPr="004806B1">
        <w:rPr>
          <w:rFonts w:ascii="Arial" w:eastAsia="Times New Roman" w:hAnsi="Arial" w:cs="Arial"/>
          <w:lang w:eastAsia="pl-PL"/>
        </w:rPr>
        <w:t xml:space="preserve">zainstalowany program Adobe </w:t>
      </w:r>
      <w:proofErr w:type="spellStart"/>
      <w:r w:rsidRPr="004806B1">
        <w:rPr>
          <w:rFonts w:ascii="Arial" w:eastAsia="Times New Roman" w:hAnsi="Arial" w:cs="Arial"/>
          <w:lang w:eastAsia="pl-PL"/>
        </w:rPr>
        <w:t>Acrobat</w:t>
      </w:r>
      <w:proofErr w:type="spellEnd"/>
      <w:r w:rsidRPr="004806B1">
        <w:rPr>
          <w:rFonts w:ascii="Arial" w:eastAsia="Times New Roman" w:hAnsi="Arial" w:cs="Arial"/>
          <w:lang w:eastAsia="pl-PL"/>
        </w:rPr>
        <w:t xml:space="preserve"> Reader lub inny obsługujący format plików .pdf,</w:t>
      </w:r>
    </w:p>
    <w:p w14:paraId="33556A17" w14:textId="77777777" w:rsidR="004806B1" w:rsidRPr="004806B1" w:rsidRDefault="004806B1" w:rsidP="00650FD3">
      <w:pPr>
        <w:numPr>
          <w:ilvl w:val="0"/>
          <w:numId w:val="13"/>
        </w:numPr>
        <w:spacing w:after="0" w:line="240" w:lineRule="auto"/>
        <w:ind w:left="851" w:right="-108" w:hanging="425"/>
        <w:jc w:val="both"/>
        <w:rPr>
          <w:rFonts w:ascii="Arial" w:eastAsia="Times New Roman" w:hAnsi="Arial" w:cs="Arial"/>
          <w:lang w:eastAsia="pl-PL"/>
        </w:rPr>
      </w:pPr>
      <w:r w:rsidRPr="004806B1">
        <w:rPr>
          <w:rFonts w:ascii="Arial" w:eastAsia="Times New Roman" w:hAnsi="Arial" w:cs="Arial"/>
          <w:lang w:eastAsia="pl-PL"/>
        </w:rPr>
        <w:t>szyfrowanie na platformazakupowa.pl odbywa się za pomocą protokołu TLS 1.3.</w:t>
      </w:r>
    </w:p>
    <w:p w14:paraId="6ED3CDE4" w14:textId="77777777" w:rsidR="004806B1" w:rsidRPr="004806B1" w:rsidRDefault="004806B1" w:rsidP="00650FD3">
      <w:pPr>
        <w:numPr>
          <w:ilvl w:val="0"/>
          <w:numId w:val="13"/>
        </w:numPr>
        <w:spacing w:after="0" w:line="240" w:lineRule="auto"/>
        <w:ind w:left="851" w:right="-108" w:hanging="425"/>
        <w:jc w:val="both"/>
        <w:rPr>
          <w:rFonts w:ascii="Arial" w:eastAsia="Times New Roman" w:hAnsi="Arial" w:cs="Arial"/>
          <w:lang w:eastAsia="pl-PL"/>
        </w:rPr>
      </w:pPr>
      <w:r w:rsidRPr="004806B1">
        <w:rPr>
          <w:rFonts w:ascii="Arial" w:eastAsia="Times New Roman" w:hAnsi="Arial" w:cs="Arial"/>
          <w:lang w:eastAsia="pl-PL"/>
        </w:rPr>
        <w:t>oznaczenie czasu odbioru danych przez platformę zakupową stanowi datę oraz dokładny czas (</w:t>
      </w:r>
      <w:proofErr w:type="spellStart"/>
      <w:r w:rsidRPr="004806B1">
        <w:rPr>
          <w:rFonts w:ascii="Arial" w:eastAsia="Times New Roman" w:hAnsi="Arial" w:cs="Arial"/>
          <w:lang w:eastAsia="pl-PL"/>
        </w:rPr>
        <w:t>hh:mm:ss</w:t>
      </w:r>
      <w:proofErr w:type="spellEnd"/>
      <w:r w:rsidRPr="004806B1">
        <w:rPr>
          <w:rFonts w:ascii="Arial" w:eastAsia="Times New Roman" w:hAnsi="Arial" w:cs="Arial"/>
          <w:lang w:eastAsia="pl-PL"/>
        </w:rPr>
        <w:t>) generowany wg czasu lokalnego serwera synchronizowanego z zegarem Głównego Urzędu Miar.</w:t>
      </w:r>
    </w:p>
    <w:p w14:paraId="4E8EA65A" w14:textId="77777777" w:rsidR="004806B1" w:rsidRPr="004806B1" w:rsidRDefault="004806B1" w:rsidP="00650FD3">
      <w:pPr>
        <w:numPr>
          <w:ilvl w:val="0"/>
          <w:numId w:val="28"/>
        </w:numPr>
        <w:spacing w:before="120" w:after="0" w:line="240" w:lineRule="auto"/>
        <w:ind w:left="851" w:right="-108" w:hanging="425"/>
        <w:jc w:val="both"/>
        <w:rPr>
          <w:rFonts w:ascii="Arial" w:eastAsia="Times New Roman" w:hAnsi="Arial" w:cs="Arial"/>
          <w:lang w:eastAsia="pl-PL"/>
        </w:rPr>
      </w:pPr>
      <w:r w:rsidRPr="004806B1">
        <w:rPr>
          <w:rFonts w:ascii="Arial" w:eastAsia="Times New Roman" w:hAnsi="Arial" w:cs="Arial"/>
          <w:lang w:eastAsia="pl-PL"/>
        </w:rPr>
        <w:t xml:space="preserve">Przyjmuje się, że wykonawca, przystępując do niniejszego postępowania </w:t>
      </w:r>
      <w:r w:rsidRPr="004806B1">
        <w:rPr>
          <w:rFonts w:ascii="Arial" w:eastAsia="Times New Roman" w:hAnsi="Arial" w:cs="Arial"/>
          <w:lang w:eastAsia="pl-PL"/>
        </w:rPr>
        <w:br/>
        <w:t>o udzielenie zamówienia publicznego:</w:t>
      </w:r>
    </w:p>
    <w:p w14:paraId="5190B4B8" w14:textId="77777777" w:rsidR="004806B1" w:rsidRPr="004806B1" w:rsidRDefault="004806B1" w:rsidP="00650FD3">
      <w:pPr>
        <w:numPr>
          <w:ilvl w:val="0"/>
          <w:numId w:val="29"/>
        </w:numPr>
        <w:spacing w:before="120" w:after="0" w:line="240" w:lineRule="auto"/>
        <w:ind w:left="851" w:right="-108" w:hanging="425"/>
        <w:jc w:val="both"/>
        <w:rPr>
          <w:rFonts w:ascii="Arial" w:eastAsia="Times New Roman" w:hAnsi="Arial" w:cs="Arial"/>
          <w:lang w:eastAsia="pl-PL"/>
        </w:rPr>
      </w:pPr>
      <w:r w:rsidRPr="004806B1">
        <w:rPr>
          <w:rFonts w:ascii="Arial" w:eastAsia="Times New Roman" w:hAnsi="Arial" w:cs="Arial"/>
          <w:lang w:eastAsia="pl-PL"/>
        </w:rPr>
        <w:t xml:space="preserve">akceptuje warunki korzystania z platformazakupowa.pl określone </w:t>
      </w:r>
      <w:r w:rsidRPr="004806B1">
        <w:rPr>
          <w:rFonts w:ascii="Arial" w:eastAsia="Times New Roman" w:hAnsi="Arial" w:cs="Arial"/>
          <w:lang w:eastAsia="pl-PL"/>
        </w:rPr>
        <w:br/>
        <w:t>w Regulaminie zamieszczonym na stronie internetowej https://platformazakupowa.pl/strona/1-regulamin oraz uznaje go za wiążący,</w:t>
      </w:r>
    </w:p>
    <w:p w14:paraId="3771D182" w14:textId="77777777" w:rsidR="004806B1" w:rsidRPr="004806B1" w:rsidRDefault="004806B1" w:rsidP="00650FD3">
      <w:pPr>
        <w:numPr>
          <w:ilvl w:val="0"/>
          <w:numId w:val="29"/>
        </w:numPr>
        <w:spacing w:before="120" w:after="0" w:line="240" w:lineRule="auto"/>
        <w:ind w:left="851" w:right="-108" w:hanging="425"/>
        <w:jc w:val="both"/>
        <w:rPr>
          <w:rFonts w:ascii="Arial" w:eastAsia="Times New Roman" w:hAnsi="Arial" w:cs="Arial"/>
          <w:lang w:eastAsia="pl-PL"/>
        </w:rPr>
      </w:pPr>
      <w:r w:rsidRPr="004806B1">
        <w:rPr>
          <w:rFonts w:ascii="Arial" w:eastAsia="Times New Roman" w:hAnsi="Arial" w:cs="Arial"/>
          <w:lang w:eastAsia="pl-PL"/>
        </w:rPr>
        <w:t>zapoznał i stosuje się do Instrukcji składania ofert/wniosków dostępnej pod linkiem https://platformazakupowa.pl/strona/45-instrukcje.</w:t>
      </w:r>
    </w:p>
    <w:p w14:paraId="247F39D3" w14:textId="77777777" w:rsidR="004806B1" w:rsidRPr="004806B1" w:rsidRDefault="004806B1" w:rsidP="00650FD3">
      <w:pPr>
        <w:numPr>
          <w:ilvl w:val="0"/>
          <w:numId w:val="28"/>
        </w:numPr>
        <w:spacing w:before="120" w:after="0" w:line="240" w:lineRule="auto"/>
        <w:ind w:left="851" w:right="-108" w:hanging="425"/>
        <w:jc w:val="both"/>
        <w:rPr>
          <w:rFonts w:ascii="Arial" w:eastAsia="Times New Roman" w:hAnsi="Arial" w:cs="Arial"/>
          <w:lang w:eastAsia="pl-PL"/>
        </w:rPr>
      </w:pPr>
      <w:r w:rsidRPr="004806B1">
        <w:rPr>
          <w:rFonts w:ascii="Arial" w:eastAsia="Times New Roman" w:hAnsi="Arial" w:cs="Arial"/>
          <w:lang w:eastAsia="pl-PL"/>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3FDA2613" w14:textId="77777777" w:rsidR="004806B1" w:rsidRPr="004806B1" w:rsidRDefault="004806B1" w:rsidP="004806B1">
      <w:pPr>
        <w:spacing w:before="120" w:after="0"/>
        <w:ind w:left="431" w:right="-108"/>
        <w:jc w:val="both"/>
        <w:rPr>
          <w:rFonts w:ascii="Arial" w:eastAsia="Times New Roman" w:hAnsi="Arial" w:cs="Arial"/>
          <w:b/>
          <w:lang w:eastAsia="pl-PL"/>
        </w:rPr>
      </w:pPr>
      <w:r w:rsidRPr="004806B1">
        <w:rPr>
          <w:rFonts w:ascii="Arial" w:eastAsia="Times New Roman" w:hAnsi="Arial" w:cs="Arial"/>
          <w:b/>
          <w:lang w:eastAsia="pl-PL"/>
        </w:rPr>
        <w:t>ZALECENIA</w:t>
      </w:r>
    </w:p>
    <w:p w14:paraId="2EF37940" w14:textId="77777777" w:rsidR="004806B1" w:rsidRPr="004806B1" w:rsidRDefault="004806B1" w:rsidP="004806B1">
      <w:pPr>
        <w:spacing w:before="120" w:after="0"/>
        <w:ind w:left="431" w:right="-108"/>
        <w:jc w:val="both"/>
        <w:rPr>
          <w:rFonts w:ascii="Arial" w:eastAsia="Times New Roman" w:hAnsi="Arial" w:cs="Arial"/>
          <w:lang w:eastAsia="pl-PL"/>
        </w:rPr>
      </w:pPr>
      <w:r w:rsidRPr="004806B1">
        <w:rPr>
          <w:rFonts w:ascii="Arial" w:eastAsia="Times New Roman" w:hAnsi="Arial" w:cs="Arial"/>
          <w:lang w:eastAsia="pl-PL"/>
        </w:rPr>
        <w:t xml:space="preserve">Formaty plików wykorzystywanych przez wykonawców powinny być zgodne </w:t>
      </w:r>
      <w:r w:rsidRPr="004806B1">
        <w:rPr>
          <w:rFonts w:ascii="Arial" w:eastAsia="Times New Roman" w:hAnsi="Arial" w:cs="Arial"/>
          <w:lang w:eastAsia="pl-PL"/>
        </w:rPr>
        <w:br/>
        <w:t xml:space="preserve">z “OBWIESZCZENIEM PREZESA RADY MINISTRÓW z dnia 9 listopada 2017 r. </w:t>
      </w:r>
      <w:r w:rsidRPr="004806B1">
        <w:rPr>
          <w:rFonts w:ascii="Arial" w:eastAsia="Times New Roman" w:hAnsi="Arial" w:cs="Arial"/>
          <w:lang w:eastAsia="pl-PL"/>
        </w:rPr>
        <w:br/>
        <w:t xml:space="preserve">w sprawie ogłoszenia jednolitego tekstu rozporządzenia Rady Ministrów w sprawie Krajowych Ram Interoperacyjności, minimalnych wymagań dla rejestrów publicznych </w:t>
      </w:r>
      <w:r w:rsidRPr="004806B1">
        <w:rPr>
          <w:rFonts w:ascii="Arial" w:eastAsia="Times New Roman" w:hAnsi="Arial" w:cs="Arial"/>
          <w:lang w:eastAsia="pl-PL"/>
        </w:rPr>
        <w:br/>
        <w:t>i wymiany informacji w postaci elektronicznej oraz minimalnych wymagań dla systemów teleinformatycznych”.</w:t>
      </w:r>
    </w:p>
    <w:p w14:paraId="4D7F57A1" w14:textId="77777777" w:rsidR="004806B1" w:rsidRPr="004806B1" w:rsidRDefault="004806B1" w:rsidP="004806B1">
      <w:pPr>
        <w:numPr>
          <w:ilvl w:val="0"/>
          <w:numId w:val="30"/>
        </w:numPr>
        <w:spacing w:after="0" w:line="240" w:lineRule="auto"/>
        <w:ind w:left="709" w:right="-108" w:hanging="283"/>
        <w:jc w:val="both"/>
        <w:rPr>
          <w:rFonts w:ascii="Arial" w:eastAsia="Times New Roman" w:hAnsi="Arial" w:cs="Arial"/>
          <w:lang w:eastAsia="pl-PL"/>
        </w:rPr>
      </w:pPr>
      <w:r w:rsidRPr="004806B1">
        <w:rPr>
          <w:rFonts w:ascii="Arial" w:eastAsia="Times New Roman" w:hAnsi="Arial" w:cs="Arial"/>
          <w:lang w:eastAsia="pl-PL"/>
        </w:rPr>
        <w:t>Zamawiający rekomenduje wykorzystanie formatów: .pdf .</w:t>
      </w:r>
      <w:proofErr w:type="spellStart"/>
      <w:r w:rsidRPr="004806B1">
        <w:rPr>
          <w:rFonts w:ascii="Arial" w:eastAsia="Times New Roman" w:hAnsi="Arial" w:cs="Arial"/>
          <w:lang w:eastAsia="pl-PL"/>
        </w:rPr>
        <w:t>doc</w:t>
      </w:r>
      <w:proofErr w:type="spellEnd"/>
      <w:r w:rsidRPr="004806B1">
        <w:rPr>
          <w:rFonts w:ascii="Arial" w:eastAsia="Times New Roman" w:hAnsi="Arial" w:cs="Arial"/>
          <w:lang w:eastAsia="pl-PL"/>
        </w:rPr>
        <w:t xml:space="preserve"> .xls .jpg (.</w:t>
      </w:r>
      <w:proofErr w:type="spellStart"/>
      <w:r w:rsidRPr="004806B1">
        <w:rPr>
          <w:rFonts w:ascii="Arial" w:eastAsia="Times New Roman" w:hAnsi="Arial" w:cs="Arial"/>
          <w:lang w:eastAsia="pl-PL"/>
        </w:rPr>
        <w:t>jpeg</w:t>
      </w:r>
      <w:proofErr w:type="spellEnd"/>
      <w:r w:rsidRPr="004806B1">
        <w:rPr>
          <w:rFonts w:ascii="Arial" w:eastAsia="Times New Roman" w:hAnsi="Arial" w:cs="Arial"/>
          <w:lang w:eastAsia="pl-PL"/>
        </w:rPr>
        <w:t>) ze szczególnym wskazaniem na .pdf</w:t>
      </w:r>
    </w:p>
    <w:p w14:paraId="29518AFD" w14:textId="77777777" w:rsidR="004806B1" w:rsidRPr="004806B1" w:rsidRDefault="004806B1" w:rsidP="004806B1">
      <w:pPr>
        <w:numPr>
          <w:ilvl w:val="0"/>
          <w:numId w:val="30"/>
        </w:numPr>
        <w:spacing w:after="0" w:line="240" w:lineRule="auto"/>
        <w:ind w:left="709" w:right="-108" w:hanging="283"/>
        <w:jc w:val="both"/>
        <w:rPr>
          <w:rFonts w:ascii="Arial" w:eastAsia="Times New Roman" w:hAnsi="Arial" w:cs="Arial"/>
          <w:lang w:eastAsia="pl-PL"/>
        </w:rPr>
      </w:pPr>
      <w:r w:rsidRPr="004806B1">
        <w:rPr>
          <w:rFonts w:ascii="Arial" w:eastAsia="Times New Roman" w:hAnsi="Arial" w:cs="Arial"/>
          <w:lang w:eastAsia="pl-PL"/>
        </w:rPr>
        <w:t>W celu ewentualnej kompresji danych zamawiający rekomenduje wykorzystanie jednego z formatów:</w:t>
      </w:r>
    </w:p>
    <w:p w14:paraId="384DDB09" w14:textId="77777777" w:rsidR="004806B1" w:rsidRPr="004806B1" w:rsidRDefault="004806B1" w:rsidP="004806B1">
      <w:pPr>
        <w:numPr>
          <w:ilvl w:val="0"/>
          <w:numId w:val="31"/>
        </w:numPr>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 xml:space="preserve">.zip </w:t>
      </w:r>
    </w:p>
    <w:p w14:paraId="1DD8BAEB" w14:textId="77777777" w:rsidR="004806B1" w:rsidRPr="004806B1" w:rsidRDefault="004806B1" w:rsidP="004806B1">
      <w:pPr>
        <w:numPr>
          <w:ilvl w:val="0"/>
          <w:numId w:val="31"/>
        </w:numPr>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.7Z</w:t>
      </w:r>
    </w:p>
    <w:p w14:paraId="1E878A43" w14:textId="77777777" w:rsidR="004806B1" w:rsidRPr="004806B1" w:rsidRDefault="004806B1" w:rsidP="004806B1">
      <w:pPr>
        <w:numPr>
          <w:ilvl w:val="0"/>
          <w:numId w:val="30"/>
        </w:numPr>
        <w:spacing w:after="0" w:line="240" w:lineRule="auto"/>
        <w:ind w:left="709" w:right="-108" w:hanging="283"/>
        <w:jc w:val="both"/>
        <w:rPr>
          <w:rFonts w:ascii="Arial" w:eastAsia="Times New Roman" w:hAnsi="Arial" w:cs="Arial"/>
          <w:lang w:eastAsia="pl-PL"/>
        </w:rPr>
      </w:pPr>
      <w:r w:rsidRPr="004806B1">
        <w:rPr>
          <w:rFonts w:ascii="Arial" w:eastAsia="Times New Roman" w:hAnsi="Arial" w:cs="Arial"/>
          <w:lang w:eastAsia="pl-PL"/>
        </w:rPr>
        <w:t>Wśród formatów powszechnych a NIE występujących w rozporządzeniu występują: .</w:t>
      </w:r>
      <w:proofErr w:type="spellStart"/>
      <w:r w:rsidRPr="004806B1">
        <w:rPr>
          <w:rFonts w:ascii="Arial" w:eastAsia="Times New Roman" w:hAnsi="Arial" w:cs="Arial"/>
          <w:lang w:eastAsia="pl-PL"/>
        </w:rPr>
        <w:t>rar</w:t>
      </w:r>
      <w:proofErr w:type="spellEnd"/>
      <w:r w:rsidRPr="004806B1">
        <w:rPr>
          <w:rFonts w:ascii="Arial" w:eastAsia="Times New Roman" w:hAnsi="Arial" w:cs="Arial"/>
          <w:lang w:eastAsia="pl-PL"/>
        </w:rPr>
        <w:t xml:space="preserve"> .gif .</w:t>
      </w:r>
      <w:proofErr w:type="spellStart"/>
      <w:r w:rsidRPr="004806B1">
        <w:rPr>
          <w:rFonts w:ascii="Arial" w:eastAsia="Times New Roman" w:hAnsi="Arial" w:cs="Arial"/>
          <w:lang w:eastAsia="pl-PL"/>
        </w:rPr>
        <w:t>bmp</w:t>
      </w:r>
      <w:proofErr w:type="spellEnd"/>
      <w:r w:rsidRPr="004806B1">
        <w:rPr>
          <w:rFonts w:ascii="Arial" w:eastAsia="Times New Roman" w:hAnsi="Arial" w:cs="Arial"/>
          <w:lang w:eastAsia="pl-PL"/>
        </w:rPr>
        <w:t xml:space="preserve"> .</w:t>
      </w:r>
      <w:proofErr w:type="spellStart"/>
      <w:r w:rsidRPr="004806B1">
        <w:rPr>
          <w:rFonts w:ascii="Arial" w:eastAsia="Times New Roman" w:hAnsi="Arial" w:cs="Arial"/>
          <w:lang w:eastAsia="pl-PL"/>
        </w:rPr>
        <w:t>numbers</w:t>
      </w:r>
      <w:proofErr w:type="spellEnd"/>
      <w:r w:rsidRPr="004806B1">
        <w:rPr>
          <w:rFonts w:ascii="Arial" w:eastAsia="Times New Roman" w:hAnsi="Arial" w:cs="Arial"/>
          <w:lang w:eastAsia="pl-PL"/>
        </w:rPr>
        <w:t xml:space="preserve"> .</w:t>
      </w:r>
      <w:proofErr w:type="spellStart"/>
      <w:r w:rsidRPr="004806B1">
        <w:rPr>
          <w:rFonts w:ascii="Arial" w:eastAsia="Times New Roman" w:hAnsi="Arial" w:cs="Arial"/>
          <w:lang w:eastAsia="pl-PL"/>
        </w:rPr>
        <w:t>pages</w:t>
      </w:r>
      <w:proofErr w:type="spellEnd"/>
      <w:r w:rsidRPr="004806B1">
        <w:rPr>
          <w:rFonts w:ascii="Arial" w:eastAsia="Times New Roman" w:hAnsi="Arial" w:cs="Arial"/>
          <w:lang w:eastAsia="pl-PL"/>
        </w:rPr>
        <w:t>. Dokumenty złożone w takich plikach zostaną uznane za złożone nieskutecznie.</w:t>
      </w:r>
    </w:p>
    <w:p w14:paraId="50CFEB5B" w14:textId="77777777" w:rsidR="004806B1" w:rsidRPr="004806B1" w:rsidRDefault="004806B1" w:rsidP="004806B1">
      <w:pPr>
        <w:numPr>
          <w:ilvl w:val="0"/>
          <w:numId w:val="30"/>
        </w:numPr>
        <w:spacing w:after="0" w:line="240" w:lineRule="auto"/>
        <w:ind w:left="709" w:right="-108" w:hanging="283"/>
        <w:jc w:val="both"/>
        <w:rPr>
          <w:rFonts w:ascii="Arial" w:eastAsia="Times New Roman" w:hAnsi="Arial" w:cs="Arial"/>
          <w:lang w:eastAsia="pl-PL"/>
        </w:rPr>
      </w:pPr>
      <w:r w:rsidRPr="004806B1">
        <w:rPr>
          <w:rFonts w:ascii="Arial" w:eastAsia="Times New Roman" w:hAnsi="Arial" w:cs="Arial"/>
          <w:lang w:eastAsia="pl-PL"/>
        </w:rPr>
        <w:lastRenderedPageBreak/>
        <w:t xml:space="preserve">Zamawiający zwraca uwagę na ograniczenia wielkości plików podpisywanych profilem zaufanym, który wynosi max 10MB, oraz na ograniczenie wielkości plików podpisywanych w aplikacji </w:t>
      </w:r>
      <w:proofErr w:type="spellStart"/>
      <w:r w:rsidRPr="004806B1">
        <w:rPr>
          <w:rFonts w:ascii="Arial" w:eastAsia="Times New Roman" w:hAnsi="Arial" w:cs="Arial"/>
          <w:lang w:eastAsia="pl-PL"/>
        </w:rPr>
        <w:t>eDoApp</w:t>
      </w:r>
      <w:proofErr w:type="spellEnd"/>
      <w:r w:rsidRPr="004806B1">
        <w:rPr>
          <w:rFonts w:ascii="Arial" w:eastAsia="Times New Roman" w:hAnsi="Arial" w:cs="Arial"/>
          <w:lang w:eastAsia="pl-PL"/>
        </w:rPr>
        <w:t xml:space="preserve"> służącej do składania podpisu osobistego, który wynosi max. 5MB.</w:t>
      </w:r>
    </w:p>
    <w:p w14:paraId="5384D2AE" w14:textId="77777777" w:rsidR="004806B1" w:rsidRPr="004806B1" w:rsidRDefault="004806B1" w:rsidP="004806B1">
      <w:pPr>
        <w:numPr>
          <w:ilvl w:val="0"/>
          <w:numId w:val="30"/>
        </w:numPr>
        <w:spacing w:before="120" w:after="0" w:line="240" w:lineRule="auto"/>
        <w:ind w:left="709" w:right="-108" w:hanging="283"/>
        <w:jc w:val="both"/>
        <w:rPr>
          <w:rFonts w:ascii="Arial" w:eastAsia="Times New Roman" w:hAnsi="Arial" w:cs="Arial"/>
          <w:lang w:eastAsia="pl-PL"/>
        </w:rPr>
      </w:pPr>
      <w:r w:rsidRPr="004806B1">
        <w:rPr>
          <w:rFonts w:ascii="Arial" w:eastAsia="Times New Roman" w:hAnsi="Arial" w:cs="Arial"/>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806B1">
        <w:rPr>
          <w:rFonts w:ascii="Arial" w:eastAsia="Times New Roman" w:hAnsi="Arial" w:cs="Arial"/>
          <w:lang w:eastAsia="pl-PL"/>
        </w:rPr>
        <w:t>PAdES</w:t>
      </w:r>
      <w:proofErr w:type="spellEnd"/>
      <w:r w:rsidRPr="004806B1">
        <w:rPr>
          <w:rFonts w:ascii="Arial" w:eastAsia="Times New Roman" w:hAnsi="Arial" w:cs="Arial"/>
          <w:lang w:eastAsia="pl-PL"/>
        </w:rPr>
        <w:t xml:space="preserve">. </w:t>
      </w:r>
    </w:p>
    <w:p w14:paraId="29934823" w14:textId="77777777" w:rsidR="004806B1" w:rsidRPr="004806B1" w:rsidRDefault="004806B1" w:rsidP="004806B1">
      <w:pPr>
        <w:numPr>
          <w:ilvl w:val="0"/>
          <w:numId w:val="30"/>
        </w:numPr>
        <w:spacing w:before="120" w:after="0" w:line="240" w:lineRule="auto"/>
        <w:ind w:left="709" w:right="-108" w:hanging="283"/>
        <w:jc w:val="both"/>
        <w:rPr>
          <w:rFonts w:ascii="Arial" w:eastAsia="Times New Roman" w:hAnsi="Arial" w:cs="Arial"/>
          <w:lang w:eastAsia="pl-PL"/>
        </w:rPr>
      </w:pPr>
      <w:r w:rsidRPr="004806B1">
        <w:rPr>
          <w:rFonts w:ascii="Arial" w:eastAsia="Times New Roman" w:hAnsi="Arial" w:cs="Arial"/>
          <w:lang w:eastAsia="pl-PL"/>
        </w:rPr>
        <w:t xml:space="preserve">Pliki w innych formatach niż .pdf zaleca się opatrzyć zewnętrznym podpisem </w:t>
      </w:r>
      <w:proofErr w:type="spellStart"/>
      <w:r w:rsidRPr="004806B1">
        <w:rPr>
          <w:rFonts w:ascii="Arial" w:eastAsia="Times New Roman" w:hAnsi="Arial" w:cs="Arial"/>
          <w:lang w:eastAsia="pl-PL"/>
        </w:rPr>
        <w:t>XAdES</w:t>
      </w:r>
      <w:proofErr w:type="spellEnd"/>
      <w:r w:rsidRPr="004806B1">
        <w:rPr>
          <w:rFonts w:ascii="Arial" w:eastAsia="Times New Roman" w:hAnsi="Arial" w:cs="Arial"/>
          <w:lang w:eastAsia="pl-PL"/>
        </w:rPr>
        <w:t xml:space="preserve">. Wykonawca powinien pamiętać, aby plik z podpisem przekazywać łącznie </w:t>
      </w:r>
      <w:r w:rsidRPr="004806B1">
        <w:rPr>
          <w:rFonts w:ascii="Arial" w:eastAsia="Times New Roman" w:hAnsi="Arial" w:cs="Arial"/>
          <w:lang w:eastAsia="pl-PL"/>
        </w:rPr>
        <w:br/>
        <w:t>z dokumentem podpisywanym.</w:t>
      </w:r>
    </w:p>
    <w:p w14:paraId="124321E9" w14:textId="77777777" w:rsidR="004806B1" w:rsidRPr="004806B1" w:rsidRDefault="004806B1" w:rsidP="004806B1">
      <w:pPr>
        <w:numPr>
          <w:ilvl w:val="0"/>
          <w:numId w:val="30"/>
        </w:numPr>
        <w:spacing w:after="0" w:line="240" w:lineRule="auto"/>
        <w:ind w:left="709" w:right="-108" w:hanging="283"/>
        <w:jc w:val="both"/>
        <w:rPr>
          <w:rFonts w:ascii="Arial" w:eastAsia="Times New Roman" w:hAnsi="Arial" w:cs="Arial"/>
          <w:lang w:eastAsia="pl-PL"/>
        </w:rPr>
      </w:pPr>
      <w:r w:rsidRPr="004806B1">
        <w:rPr>
          <w:rFonts w:ascii="Arial" w:eastAsia="Times New Roman" w:hAnsi="Arial" w:cs="Arial"/>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478AE27" w14:textId="77777777" w:rsidR="004806B1" w:rsidRPr="004806B1" w:rsidRDefault="004806B1" w:rsidP="004806B1">
      <w:pPr>
        <w:numPr>
          <w:ilvl w:val="0"/>
          <w:numId w:val="30"/>
        </w:numPr>
        <w:spacing w:after="0" w:line="240" w:lineRule="auto"/>
        <w:ind w:left="709" w:right="-108" w:hanging="283"/>
        <w:jc w:val="both"/>
        <w:rPr>
          <w:rFonts w:ascii="Arial" w:eastAsia="Times New Roman" w:hAnsi="Arial" w:cs="Arial"/>
          <w:lang w:eastAsia="pl-PL"/>
        </w:rPr>
      </w:pPr>
      <w:r w:rsidRPr="004806B1">
        <w:rPr>
          <w:rFonts w:ascii="Arial" w:eastAsia="Times New Roman" w:hAnsi="Arial" w:cs="Arial"/>
          <w:lang w:eastAsia="pl-PL"/>
        </w:rPr>
        <w:t>Zamawiający zaleca, aby wykonawca z odpowiednim wyprzedzeniem przetestował możliwość prawidłowego wykorzystania wybranej metody podpisania plików oferty.</w:t>
      </w:r>
    </w:p>
    <w:p w14:paraId="14BDE516" w14:textId="77777777" w:rsidR="004806B1" w:rsidRPr="004806B1" w:rsidRDefault="004806B1" w:rsidP="004806B1">
      <w:pPr>
        <w:numPr>
          <w:ilvl w:val="0"/>
          <w:numId w:val="30"/>
        </w:numPr>
        <w:spacing w:after="0" w:line="240" w:lineRule="auto"/>
        <w:ind w:left="709" w:right="-108" w:hanging="283"/>
        <w:jc w:val="both"/>
        <w:rPr>
          <w:rFonts w:ascii="Arial" w:eastAsia="Times New Roman" w:hAnsi="Arial" w:cs="Arial"/>
          <w:lang w:eastAsia="pl-PL"/>
        </w:rPr>
      </w:pPr>
      <w:r w:rsidRPr="004806B1">
        <w:rPr>
          <w:rFonts w:ascii="Arial" w:eastAsia="Times New Roman" w:hAnsi="Arial" w:cs="Arial"/>
          <w:lang w:eastAsia="pl-PL"/>
        </w:rPr>
        <w:t>Zamawiający zaleca, aby osobą składającą ofertę (wykonującą czynność przesłania oferty) była osoba podana w Formularzu Oferty, jako osoba do kontaktów.</w:t>
      </w:r>
    </w:p>
    <w:p w14:paraId="540A4B71" w14:textId="77777777" w:rsidR="004806B1" w:rsidRPr="004806B1" w:rsidRDefault="004806B1" w:rsidP="004806B1">
      <w:pPr>
        <w:numPr>
          <w:ilvl w:val="0"/>
          <w:numId w:val="30"/>
        </w:numPr>
        <w:tabs>
          <w:tab w:val="left" w:pos="851"/>
        </w:tabs>
        <w:spacing w:after="0" w:line="240" w:lineRule="auto"/>
        <w:ind w:left="709" w:right="-108" w:hanging="283"/>
        <w:jc w:val="both"/>
        <w:rPr>
          <w:rFonts w:ascii="Arial" w:eastAsia="Times New Roman" w:hAnsi="Arial" w:cs="Arial"/>
          <w:lang w:eastAsia="pl-PL"/>
        </w:rPr>
      </w:pPr>
      <w:r w:rsidRPr="004806B1">
        <w:rPr>
          <w:rFonts w:ascii="Arial" w:eastAsia="Times New Roman" w:hAnsi="Arial" w:cs="Arial"/>
          <w:lang w:eastAsia="pl-PL"/>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29FD0EB6" w14:textId="77777777" w:rsidR="004806B1" w:rsidRPr="004806B1" w:rsidRDefault="004806B1" w:rsidP="004806B1">
      <w:pPr>
        <w:numPr>
          <w:ilvl w:val="0"/>
          <w:numId w:val="30"/>
        </w:numPr>
        <w:spacing w:after="0" w:line="240" w:lineRule="auto"/>
        <w:ind w:left="709" w:right="-108" w:hanging="425"/>
        <w:jc w:val="both"/>
        <w:rPr>
          <w:rFonts w:ascii="Arial" w:eastAsia="Times New Roman" w:hAnsi="Arial" w:cs="Arial"/>
          <w:lang w:eastAsia="pl-PL"/>
        </w:rPr>
      </w:pPr>
      <w:r w:rsidRPr="004806B1">
        <w:rPr>
          <w:rFonts w:ascii="Arial" w:eastAsia="Times New Roman" w:hAnsi="Arial" w:cs="Arial"/>
          <w:lang w:eastAsia="pl-PL"/>
        </w:rPr>
        <w:t xml:space="preserve">Podczas podpisywania plików zaleca się stosowanie algorytmu skrótu SHA2 zamiast SHA1.  </w:t>
      </w:r>
    </w:p>
    <w:p w14:paraId="6C2A1BBB" w14:textId="77777777" w:rsidR="004806B1" w:rsidRPr="004806B1" w:rsidRDefault="004806B1" w:rsidP="004806B1">
      <w:pPr>
        <w:numPr>
          <w:ilvl w:val="0"/>
          <w:numId w:val="30"/>
        </w:numPr>
        <w:spacing w:after="0" w:line="240" w:lineRule="auto"/>
        <w:ind w:left="709" w:right="-108" w:hanging="425"/>
        <w:jc w:val="both"/>
        <w:rPr>
          <w:rFonts w:ascii="Arial" w:eastAsia="Times New Roman" w:hAnsi="Arial" w:cs="Arial"/>
          <w:lang w:eastAsia="pl-PL"/>
        </w:rPr>
      </w:pPr>
      <w:r w:rsidRPr="004806B1">
        <w:rPr>
          <w:rFonts w:ascii="Arial" w:eastAsia="Times New Roman" w:hAnsi="Arial" w:cs="Arial"/>
          <w:lang w:eastAsia="pl-PL"/>
        </w:rPr>
        <w:t>Zamawiający rekomenduje wykorzystanie podpisu z kwalifikowanym znacznikiem czasu.</w:t>
      </w:r>
    </w:p>
    <w:p w14:paraId="2676B6F1" w14:textId="77777777" w:rsidR="004806B1" w:rsidRPr="004806B1" w:rsidRDefault="004806B1" w:rsidP="004806B1">
      <w:pPr>
        <w:numPr>
          <w:ilvl w:val="0"/>
          <w:numId w:val="30"/>
        </w:numPr>
        <w:spacing w:after="0" w:line="240" w:lineRule="auto"/>
        <w:ind w:left="709" w:right="-108" w:hanging="425"/>
        <w:jc w:val="both"/>
        <w:rPr>
          <w:rFonts w:ascii="Arial" w:eastAsia="Times New Roman" w:hAnsi="Arial" w:cs="Arial"/>
          <w:lang w:eastAsia="pl-PL"/>
        </w:rPr>
      </w:pPr>
      <w:r w:rsidRPr="004806B1">
        <w:rPr>
          <w:rFonts w:ascii="Arial" w:eastAsia="Times New Roman" w:hAnsi="Arial" w:cs="Arial"/>
          <w:lang w:eastAsia="pl-PL"/>
        </w:rPr>
        <w:t>Zamawiający zaleca aby nie wprowadzać jakichkolwiek zmian w plikach po podpisaniu ich podpisem kwalifikowanym. Może to skutkować naruszeniem integralności plików co równoważne będzie z koniecznością odrzucenia oferty w postępowaniu.</w:t>
      </w:r>
    </w:p>
    <w:p w14:paraId="33550582" w14:textId="77777777" w:rsidR="004806B1" w:rsidRPr="004806B1" w:rsidRDefault="004806B1" w:rsidP="004806B1">
      <w:pPr>
        <w:tabs>
          <w:tab w:val="left" w:pos="284"/>
        </w:tabs>
        <w:spacing w:after="0" w:line="240" w:lineRule="auto"/>
        <w:jc w:val="both"/>
        <w:rPr>
          <w:rFonts w:ascii="Arial" w:eastAsia="Times New Roman" w:hAnsi="Arial" w:cs="Arial"/>
          <w:lang w:eastAsia="pl-PL"/>
        </w:rPr>
      </w:pPr>
    </w:p>
    <w:p w14:paraId="5FC10A6A" w14:textId="77777777" w:rsidR="004806B1" w:rsidRPr="004806B1" w:rsidRDefault="004806B1" w:rsidP="004806B1">
      <w:pPr>
        <w:numPr>
          <w:ilvl w:val="0"/>
          <w:numId w:val="21"/>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Sposób oraz termin składania ofert. Termin otwarcia ofert</w:t>
      </w:r>
    </w:p>
    <w:p w14:paraId="0BB97B93" w14:textId="3EF8CE34" w:rsidR="004806B1" w:rsidRPr="00543D70" w:rsidRDefault="004806B1" w:rsidP="004806B1">
      <w:pPr>
        <w:numPr>
          <w:ilvl w:val="1"/>
          <w:numId w:val="14"/>
        </w:numPr>
        <w:spacing w:after="0" w:line="240" w:lineRule="auto"/>
        <w:ind w:right="-108"/>
        <w:jc w:val="both"/>
        <w:rPr>
          <w:rFonts w:ascii="Arial" w:eastAsia="Times New Roman" w:hAnsi="Arial" w:cs="Arial"/>
          <w:lang w:eastAsia="pl-PL"/>
        </w:rPr>
      </w:pPr>
      <w:r w:rsidRPr="009A49C6">
        <w:rPr>
          <w:rFonts w:ascii="Arial" w:eastAsia="Times New Roman" w:hAnsi="Arial" w:cs="Arial"/>
          <w:lang w:eastAsia="pl-PL"/>
        </w:rPr>
        <w:t xml:space="preserve">Ofertę  wraz z wymaganymi dokumentami lub oświadczeniami należy złożyć za pośrednictwem platformy zakupowej pod adresem: </w:t>
      </w:r>
      <w:r w:rsidRPr="009A49C6">
        <w:rPr>
          <w:rFonts w:ascii="Arial" w:eastAsia="Times New Roman" w:hAnsi="Arial" w:cs="Arial"/>
          <w:u w:val="single"/>
          <w:lang w:eastAsia="pl-PL"/>
        </w:rPr>
        <w:t>https://platformazakupowa.pl/pn/czystemiasto</w:t>
      </w:r>
      <w:r w:rsidRPr="009A49C6">
        <w:rPr>
          <w:rFonts w:ascii="Arial" w:eastAsia="Times New Roman" w:hAnsi="Arial" w:cs="Arial"/>
          <w:lang w:eastAsia="pl-PL"/>
        </w:rPr>
        <w:t xml:space="preserve"> w terminie </w:t>
      </w:r>
      <w:r w:rsidRPr="00543D70">
        <w:rPr>
          <w:rFonts w:ascii="Arial" w:eastAsia="Times New Roman" w:hAnsi="Arial" w:cs="Arial"/>
          <w:b/>
          <w:lang w:eastAsia="pl-PL"/>
        </w:rPr>
        <w:t>do dnia</w:t>
      </w:r>
      <w:r w:rsidR="00FF084B" w:rsidRPr="00543D70">
        <w:rPr>
          <w:rFonts w:ascii="Arial" w:eastAsia="Times New Roman" w:hAnsi="Arial" w:cs="Arial"/>
          <w:b/>
          <w:lang w:eastAsia="pl-PL"/>
        </w:rPr>
        <w:t xml:space="preserve"> 14</w:t>
      </w:r>
      <w:r w:rsidRPr="00543D70">
        <w:rPr>
          <w:rFonts w:ascii="Arial" w:eastAsia="Times New Roman" w:hAnsi="Arial" w:cs="Arial"/>
          <w:b/>
          <w:lang w:eastAsia="pl-PL"/>
        </w:rPr>
        <w:t xml:space="preserve"> </w:t>
      </w:r>
      <w:r w:rsidR="00F042DC" w:rsidRPr="00543D70">
        <w:rPr>
          <w:rFonts w:ascii="Arial" w:eastAsia="Times New Roman" w:hAnsi="Arial" w:cs="Arial"/>
          <w:b/>
          <w:lang w:eastAsia="pl-PL"/>
        </w:rPr>
        <w:t xml:space="preserve"> lipca</w:t>
      </w:r>
      <w:r w:rsidR="00D55B71" w:rsidRPr="00543D70">
        <w:rPr>
          <w:rFonts w:ascii="Arial" w:eastAsia="Times New Roman" w:hAnsi="Arial" w:cs="Arial"/>
          <w:b/>
          <w:lang w:eastAsia="pl-PL"/>
        </w:rPr>
        <w:t xml:space="preserve"> 2023 </w:t>
      </w:r>
      <w:r w:rsidRPr="00543D70">
        <w:rPr>
          <w:rFonts w:ascii="Arial" w:eastAsia="Times New Roman" w:hAnsi="Arial" w:cs="Arial"/>
          <w:b/>
          <w:lang w:eastAsia="pl-PL"/>
        </w:rPr>
        <w:t>roku  do godz. 12:00.</w:t>
      </w:r>
    </w:p>
    <w:p w14:paraId="65C65B91" w14:textId="77777777" w:rsidR="004806B1" w:rsidRPr="004806B1" w:rsidRDefault="004806B1" w:rsidP="004806B1">
      <w:pPr>
        <w:numPr>
          <w:ilvl w:val="1"/>
          <w:numId w:val="14"/>
        </w:numPr>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Po wypełnieniu „Formularza składania oferty” i dołączeniu do Platformy wszystkich wymaganych załączników składanych wraz z ofertą należy kliknąć przycisk „Przejdź do podsumowania”.</w:t>
      </w:r>
    </w:p>
    <w:p w14:paraId="05B3A71E" w14:textId="77777777" w:rsidR="004806B1" w:rsidRPr="004806B1" w:rsidRDefault="004806B1" w:rsidP="004806B1">
      <w:pPr>
        <w:numPr>
          <w:ilvl w:val="1"/>
          <w:numId w:val="14"/>
        </w:numPr>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 xml:space="preserve">Za datę złożenia oferty przyjmuje się datę jej przekazania w systemie (Platformie) </w:t>
      </w:r>
      <w:r w:rsidRPr="004806B1">
        <w:rPr>
          <w:rFonts w:ascii="Arial" w:eastAsia="Times New Roman" w:hAnsi="Arial" w:cs="Arial"/>
          <w:lang w:eastAsia="pl-PL"/>
        </w:rPr>
        <w:br/>
        <w:t xml:space="preserve">w drugim kroku procesu składania oferty, poprzez kliknięcie przycisku “Złóż ofertę” </w:t>
      </w:r>
      <w:r w:rsidRPr="004806B1">
        <w:rPr>
          <w:rFonts w:ascii="Arial" w:eastAsia="Times New Roman" w:hAnsi="Arial" w:cs="Arial"/>
          <w:lang w:eastAsia="pl-PL"/>
        </w:rPr>
        <w:br/>
        <w:t>i wyświetlenie się komunikatu, że oferta została zaszyfrowana i złożona.</w:t>
      </w:r>
    </w:p>
    <w:p w14:paraId="581ECA6B" w14:textId="77777777" w:rsidR="004806B1" w:rsidRPr="009A49C6" w:rsidRDefault="004806B1" w:rsidP="004806B1">
      <w:pPr>
        <w:numPr>
          <w:ilvl w:val="1"/>
          <w:numId w:val="14"/>
        </w:numPr>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 xml:space="preserve">Szczegółowa instrukcja dla wykonawców dotycząca złożenia, zmiany i wycofania oferty znajduje się na stronie internetowej pod adresem:  </w:t>
      </w:r>
      <w:r w:rsidRPr="009A49C6">
        <w:rPr>
          <w:rFonts w:ascii="Arial" w:eastAsia="Times New Roman" w:hAnsi="Arial" w:cs="Arial"/>
          <w:u w:val="single"/>
          <w:lang w:eastAsia="pl-PL"/>
        </w:rPr>
        <w:t>https://platformazakupowa.pl/strona/45-instrukcje</w:t>
      </w:r>
      <w:r w:rsidRPr="009A49C6">
        <w:rPr>
          <w:rFonts w:ascii="Arial" w:eastAsia="Times New Roman" w:hAnsi="Arial" w:cs="Arial"/>
          <w:lang w:eastAsia="pl-PL"/>
        </w:rPr>
        <w:t>.</w:t>
      </w:r>
    </w:p>
    <w:p w14:paraId="30483E44" w14:textId="6A0B6659" w:rsidR="004806B1" w:rsidRPr="00543D70" w:rsidRDefault="004806B1" w:rsidP="004806B1">
      <w:pPr>
        <w:numPr>
          <w:ilvl w:val="1"/>
          <w:numId w:val="14"/>
        </w:numPr>
        <w:spacing w:after="0" w:line="240" w:lineRule="auto"/>
        <w:ind w:right="-108"/>
        <w:jc w:val="both"/>
        <w:rPr>
          <w:rFonts w:ascii="Arial" w:eastAsia="Times New Roman" w:hAnsi="Arial" w:cs="Arial"/>
          <w:lang w:eastAsia="pl-PL"/>
        </w:rPr>
      </w:pPr>
      <w:r w:rsidRPr="00543D70">
        <w:rPr>
          <w:rFonts w:ascii="Arial" w:eastAsia="Times New Roman" w:hAnsi="Arial" w:cs="Arial"/>
          <w:lang w:eastAsia="pl-PL"/>
        </w:rPr>
        <w:t xml:space="preserve">Otwarcie ofert nastąpi niezwłocznie po upływie terminu składania ofert tj. </w:t>
      </w:r>
      <w:r w:rsidR="00D55B71" w:rsidRPr="00543D70">
        <w:rPr>
          <w:rFonts w:ascii="Arial" w:eastAsia="Times New Roman" w:hAnsi="Arial" w:cs="Arial"/>
          <w:b/>
          <w:lang w:eastAsia="pl-PL"/>
        </w:rPr>
        <w:t xml:space="preserve">w dniu </w:t>
      </w:r>
      <w:r w:rsidR="00D55B71" w:rsidRPr="00543D70">
        <w:rPr>
          <w:rFonts w:ascii="Arial" w:eastAsia="Times New Roman" w:hAnsi="Arial" w:cs="Arial"/>
          <w:b/>
          <w:lang w:eastAsia="pl-PL"/>
        </w:rPr>
        <w:br/>
      </w:r>
      <w:r w:rsidR="00FF084B" w:rsidRPr="00543D70">
        <w:rPr>
          <w:rFonts w:ascii="Arial" w:eastAsia="Times New Roman" w:hAnsi="Arial" w:cs="Arial"/>
          <w:b/>
          <w:lang w:eastAsia="pl-PL"/>
        </w:rPr>
        <w:t>14</w:t>
      </w:r>
      <w:r w:rsidR="00F042DC" w:rsidRPr="00543D70">
        <w:rPr>
          <w:rFonts w:ascii="Arial" w:eastAsia="Times New Roman" w:hAnsi="Arial" w:cs="Arial"/>
          <w:b/>
          <w:lang w:eastAsia="pl-PL"/>
        </w:rPr>
        <w:t xml:space="preserve"> lipca</w:t>
      </w:r>
      <w:r w:rsidR="00FB04CD" w:rsidRPr="00543D70">
        <w:rPr>
          <w:rFonts w:ascii="Arial" w:eastAsia="Times New Roman" w:hAnsi="Arial" w:cs="Arial"/>
          <w:b/>
          <w:lang w:eastAsia="pl-PL"/>
        </w:rPr>
        <w:t xml:space="preserve"> </w:t>
      </w:r>
      <w:r w:rsidR="00D55B71" w:rsidRPr="00543D70">
        <w:rPr>
          <w:rFonts w:ascii="Arial" w:eastAsia="Times New Roman" w:hAnsi="Arial" w:cs="Arial"/>
          <w:b/>
          <w:lang w:eastAsia="pl-PL"/>
        </w:rPr>
        <w:t>2023</w:t>
      </w:r>
      <w:r w:rsidRPr="00543D70">
        <w:rPr>
          <w:rFonts w:ascii="Arial" w:eastAsia="Times New Roman" w:hAnsi="Arial" w:cs="Arial"/>
          <w:b/>
          <w:lang w:eastAsia="pl-PL"/>
        </w:rPr>
        <w:t xml:space="preserve"> roku o godz. 12:15.</w:t>
      </w:r>
    </w:p>
    <w:p w14:paraId="5E8996E9" w14:textId="77777777" w:rsidR="004806B1" w:rsidRPr="004806B1" w:rsidRDefault="004806B1" w:rsidP="004806B1">
      <w:pPr>
        <w:numPr>
          <w:ilvl w:val="1"/>
          <w:numId w:val="14"/>
        </w:numPr>
        <w:spacing w:after="0" w:line="240" w:lineRule="auto"/>
        <w:ind w:right="-108"/>
        <w:jc w:val="both"/>
        <w:rPr>
          <w:rFonts w:ascii="Arial" w:eastAsia="Times New Roman" w:hAnsi="Arial" w:cs="Arial"/>
          <w:lang w:eastAsia="pl-PL"/>
        </w:rPr>
      </w:pPr>
      <w:r w:rsidRPr="00543D70">
        <w:rPr>
          <w:rFonts w:ascii="Arial" w:eastAsia="Times New Roman" w:hAnsi="Arial" w:cs="Arial"/>
          <w:lang w:eastAsia="pl-PL"/>
        </w:rPr>
        <w:t>W przypadku awarii tego systemu,</w:t>
      </w:r>
      <w:r w:rsidRPr="004806B1">
        <w:rPr>
          <w:rFonts w:ascii="Arial" w:eastAsia="Times New Roman" w:hAnsi="Arial" w:cs="Arial"/>
          <w:lang w:eastAsia="pl-PL"/>
        </w:rPr>
        <w:t xml:space="preserve"> która powoduje brak możliwości otwarcia ofert </w:t>
      </w:r>
      <w:r w:rsidRPr="004806B1">
        <w:rPr>
          <w:rFonts w:ascii="Arial" w:eastAsia="Times New Roman" w:hAnsi="Arial" w:cs="Arial"/>
          <w:lang w:eastAsia="pl-PL"/>
        </w:rPr>
        <w:br/>
        <w:t>w terminie określonym przez zamawiającego, otwarcie ofert nastąpi niezwłocznie po usunięciu awarii.</w:t>
      </w:r>
    </w:p>
    <w:p w14:paraId="5F6F4B2C" w14:textId="77777777" w:rsidR="004806B1" w:rsidRPr="004806B1" w:rsidRDefault="004806B1" w:rsidP="004806B1">
      <w:pPr>
        <w:numPr>
          <w:ilvl w:val="1"/>
          <w:numId w:val="14"/>
        </w:numPr>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Zamawiający poinformuje o zmianie terminu otwarcia ofert na stronie internetowej prowadzonego postępowania.</w:t>
      </w:r>
    </w:p>
    <w:p w14:paraId="4BA3D1B7" w14:textId="77777777" w:rsidR="004806B1" w:rsidRPr="004806B1" w:rsidRDefault="004806B1" w:rsidP="004806B1">
      <w:pPr>
        <w:numPr>
          <w:ilvl w:val="1"/>
          <w:numId w:val="14"/>
        </w:numPr>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Zamawiający, najpóźniej przed otwarciem ofert, udostępnia na stronie internetowej prowadzonego postępowania informację o kwocie, jaką zamierza przeznaczyć na sfinansowanie zamówienia.</w:t>
      </w:r>
    </w:p>
    <w:p w14:paraId="66B1478C" w14:textId="77777777" w:rsidR="004806B1" w:rsidRPr="004806B1" w:rsidRDefault="004806B1" w:rsidP="004806B1">
      <w:pPr>
        <w:numPr>
          <w:ilvl w:val="1"/>
          <w:numId w:val="14"/>
        </w:numPr>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lastRenderedPageBreak/>
        <w:t>Zamawiający, niezwłocznie po otwarciu ofert, udostępnia na stronie internetowej prowadzonego postępowania informacje o:</w:t>
      </w:r>
    </w:p>
    <w:p w14:paraId="3A12BF8B" w14:textId="77777777" w:rsidR="004806B1" w:rsidRPr="004806B1" w:rsidRDefault="004806B1" w:rsidP="004806B1">
      <w:pPr>
        <w:numPr>
          <w:ilvl w:val="0"/>
          <w:numId w:val="32"/>
        </w:numPr>
        <w:spacing w:after="0" w:line="240" w:lineRule="auto"/>
        <w:ind w:left="709" w:right="-108" w:hanging="283"/>
        <w:jc w:val="both"/>
        <w:rPr>
          <w:rFonts w:ascii="Arial" w:eastAsia="Times New Roman" w:hAnsi="Arial" w:cs="Arial"/>
          <w:lang w:eastAsia="pl-PL"/>
        </w:rPr>
      </w:pPr>
      <w:r w:rsidRPr="004806B1">
        <w:rPr>
          <w:rFonts w:ascii="Arial" w:eastAsia="Times New Roman" w:hAnsi="Arial" w:cs="Arial"/>
          <w:lang w:eastAsia="pl-PL"/>
        </w:rPr>
        <w:t>nazwach albo imionach i nazwiskach oraz siedzibach lub miejscach prowadzonej działalności gospodarczej albo miejscach zamieszkania wykonawców, których oferty zostały otwarte;</w:t>
      </w:r>
    </w:p>
    <w:p w14:paraId="7C4B10BB" w14:textId="77777777" w:rsidR="004806B1" w:rsidRPr="004806B1" w:rsidRDefault="004806B1" w:rsidP="00D55B71">
      <w:pPr>
        <w:numPr>
          <w:ilvl w:val="0"/>
          <w:numId w:val="32"/>
        </w:numPr>
        <w:spacing w:after="0" w:line="240" w:lineRule="auto"/>
        <w:ind w:left="709" w:right="-108" w:hanging="283"/>
        <w:jc w:val="both"/>
        <w:rPr>
          <w:rFonts w:ascii="Arial" w:eastAsia="Times New Roman" w:hAnsi="Arial" w:cs="Arial"/>
          <w:lang w:eastAsia="pl-PL"/>
        </w:rPr>
      </w:pPr>
      <w:r w:rsidRPr="004806B1">
        <w:rPr>
          <w:rFonts w:ascii="Arial" w:eastAsia="Times New Roman" w:hAnsi="Arial" w:cs="Arial"/>
          <w:lang w:eastAsia="pl-PL"/>
        </w:rPr>
        <w:t>cenach zawartych w ofertach.</w:t>
      </w:r>
    </w:p>
    <w:p w14:paraId="66CDE2F2" w14:textId="77777777" w:rsidR="004806B1" w:rsidRPr="004806B1" w:rsidRDefault="004806B1" w:rsidP="004806B1">
      <w:pPr>
        <w:numPr>
          <w:ilvl w:val="1"/>
          <w:numId w:val="14"/>
        </w:numPr>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 xml:space="preserve">Informacja zostanie opublikowana na stronie postępowania w sekcji ,,Komunikaty”. </w:t>
      </w:r>
    </w:p>
    <w:p w14:paraId="0388586D" w14:textId="77777777" w:rsidR="004806B1" w:rsidRPr="004806B1" w:rsidRDefault="004806B1" w:rsidP="004806B1">
      <w:pPr>
        <w:numPr>
          <w:ilvl w:val="1"/>
          <w:numId w:val="14"/>
        </w:numPr>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Zgodnie z ustawą Pzp zamawiający nie ma obowiązku przeprowadzania jawnej sesji otwarcia ofert z udziałem wykonawców lub transmitowania sesji otwarcia za pośrednictwem elektronicznych narzędzi do przekazu wideo on-line a ma jedynie takie uprawnienie.</w:t>
      </w:r>
    </w:p>
    <w:p w14:paraId="20B50067" w14:textId="77777777" w:rsidR="004806B1" w:rsidRPr="004806B1" w:rsidRDefault="004806B1" w:rsidP="004806B1">
      <w:pPr>
        <w:spacing w:after="0" w:line="240" w:lineRule="auto"/>
        <w:ind w:left="432" w:right="-108"/>
        <w:jc w:val="both"/>
        <w:rPr>
          <w:rFonts w:ascii="Arial" w:eastAsia="Times New Roman" w:hAnsi="Arial" w:cs="Arial"/>
          <w:lang w:eastAsia="pl-PL"/>
        </w:rPr>
      </w:pPr>
    </w:p>
    <w:p w14:paraId="5ADD28BD" w14:textId="77777777" w:rsidR="004806B1" w:rsidRPr="004806B1" w:rsidRDefault="004806B1" w:rsidP="004806B1">
      <w:pPr>
        <w:numPr>
          <w:ilvl w:val="0"/>
          <w:numId w:val="21"/>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Termin związania ofertą</w:t>
      </w:r>
    </w:p>
    <w:p w14:paraId="7170B2C6" w14:textId="77777777" w:rsidR="00D55B71" w:rsidRDefault="00D55B71" w:rsidP="004806B1">
      <w:pPr>
        <w:spacing w:after="0" w:line="240" w:lineRule="auto"/>
        <w:ind w:right="-108"/>
        <w:jc w:val="both"/>
        <w:rPr>
          <w:rFonts w:ascii="Arial" w:eastAsia="Times New Roman" w:hAnsi="Arial" w:cs="Arial"/>
          <w:lang w:eastAsia="pl-PL"/>
        </w:rPr>
      </w:pPr>
    </w:p>
    <w:p w14:paraId="0B874726" w14:textId="52624CC8" w:rsidR="004806B1" w:rsidRPr="004806B1" w:rsidRDefault="004806B1" w:rsidP="004806B1">
      <w:pPr>
        <w:spacing w:after="0" w:line="240" w:lineRule="auto"/>
        <w:ind w:right="-108"/>
        <w:jc w:val="both"/>
        <w:rPr>
          <w:rFonts w:ascii="Arial" w:eastAsia="Times New Roman" w:hAnsi="Arial" w:cs="Arial"/>
          <w:b/>
          <w:bCs/>
          <w:lang w:eastAsia="pl-PL"/>
        </w:rPr>
      </w:pPr>
      <w:r w:rsidRPr="004806B1">
        <w:rPr>
          <w:rFonts w:ascii="Arial" w:eastAsia="Times New Roman" w:hAnsi="Arial" w:cs="Arial"/>
          <w:lang w:eastAsia="pl-PL"/>
        </w:rPr>
        <w:t xml:space="preserve">Wykonawca pozostaje związany ofertą </w:t>
      </w:r>
      <w:r w:rsidRPr="00AE4E26">
        <w:rPr>
          <w:rFonts w:ascii="Arial" w:eastAsia="Times New Roman" w:hAnsi="Arial" w:cs="Arial"/>
          <w:b/>
          <w:bCs/>
          <w:lang w:eastAsia="pl-PL"/>
        </w:rPr>
        <w:t xml:space="preserve">do dnia </w:t>
      </w:r>
      <w:r w:rsidR="00FF084B" w:rsidRPr="00AE4E26">
        <w:rPr>
          <w:rFonts w:ascii="Arial" w:eastAsia="Times New Roman" w:hAnsi="Arial" w:cs="Arial"/>
          <w:b/>
          <w:bCs/>
          <w:lang w:eastAsia="pl-PL"/>
        </w:rPr>
        <w:t>12</w:t>
      </w:r>
      <w:r w:rsidR="00F042DC" w:rsidRPr="00AE4E26">
        <w:rPr>
          <w:rFonts w:ascii="Arial" w:eastAsia="Times New Roman" w:hAnsi="Arial" w:cs="Arial"/>
          <w:b/>
          <w:bCs/>
          <w:lang w:eastAsia="pl-PL"/>
        </w:rPr>
        <w:t xml:space="preserve"> sierpnia</w:t>
      </w:r>
      <w:r w:rsidR="00D55B71" w:rsidRPr="00AE4E26">
        <w:rPr>
          <w:rFonts w:ascii="Arial" w:eastAsia="Times New Roman" w:hAnsi="Arial" w:cs="Arial"/>
          <w:b/>
          <w:bCs/>
          <w:lang w:eastAsia="pl-PL"/>
        </w:rPr>
        <w:t xml:space="preserve"> 2023</w:t>
      </w:r>
      <w:r w:rsidRPr="00AE4E26">
        <w:rPr>
          <w:rFonts w:ascii="Arial" w:eastAsia="Times New Roman" w:hAnsi="Arial" w:cs="Arial"/>
          <w:b/>
          <w:bCs/>
          <w:lang w:eastAsia="pl-PL"/>
        </w:rPr>
        <w:t xml:space="preserve"> roku</w:t>
      </w:r>
      <w:r w:rsidRPr="00AE4E26">
        <w:rPr>
          <w:rFonts w:ascii="Arial" w:eastAsia="Times New Roman" w:hAnsi="Arial" w:cs="Arial"/>
          <w:i/>
          <w:iCs/>
          <w:lang w:eastAsia="pl-PL"/>
        </w:rPr>
        <w:t>.</w:t>
      </w:r>
    </w:p>
    <w:p w14:paraId="5FC141F6" w14:textId="77777777" w:rsidR="004806B1" w:rsidRPr="004806B1" w:rsidRDefault="004806B1" w:rsidP="004806B1">
      <w:pPr>
        <w:spacing w:after="0" w:line="240" w:lineRule="auto"/>
        <w:ind w:right="-108"/>
        <w:jc w:val="both"/>
        <w:rPr>
          <w:rFonts w:ascii="Arial" w:eastAsia="Times New Roman" w:hAnsi="Arial" w:cs="Arial"/>
          <w:bCs/>
          <w:lang w:eastAsia="pl-PL"/>
        </w:rPr>
      </w:pPr>
      <w:r w:rsidRPr="004806B1">
        <w:rPr>
          <w:rFonts w:ascii="Arial" w:eastAsia="Times New Roman" w:hAnsi="Arial" w:cs="Arial"/>
          <w:bCs/>
          <w:lang w:eastAsia="pl-PL"/>
        </w:rPr>
        <w:t>Bieg terminu związania ofertą rozpoczyna się wraz z upływem terminu składania ofert.</w:t>
      </w:r>
    </w:p>
    <w:p w14:paraId="140C6D4F" w14:textId="77777777" w:rsidR="004806B1" w:rsidRPr="004806B1" w:rsidRDefault="004806B1" w:rsidP="004806B1">
      <w:pPr>
        <w:spacing w:after="0" w:line="240" w:lineRule="auto"/>
        <w:jc w:val="both"/>
        <w:outlineLvl w:val="0"/>
        <w:rPr>
          <w:rFonts w:ascii="Arial" w:hAnsi="Arial" w:cs="Arial"/>
          <w:b/>
          <w:bCs/>
          <w:color w:val="C00000"/>
        </w:rPr>
      </w:pPr>
    </w:p>
    <w:p w14:paraId="3BCA3B9A" w14:textId="77777777" w:rsidR="004806B1" w:rsidRPr="004806B1" w:rsidRDefault="004806B1" w:rsidP="004806B1">
      <w:pPr>
        <w:numPr>
          <w:ilvl w:val="0"/>
          <w:numId w:val="21"/>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Opis kryteriów oceny ofert wraz z podaniem wag tych kryteriów i sposobu oceny ofert</w:t>
      </w:r>
    </w:p>
    <w:p w14:paraId="585D5CDC" w14:textId="77777777" w:rsidR="004806B1" w:rsidRPr="004806B1" w:rsidRDefault="004806B1" w:rsidP="004806B1">
      <w:pPr>
        <w:shd w:val="clear" w:color="auto" w:fill="FBD4B4" w:themeFill="accent6" w:themeFillTint="66"/>
        <w:spacing w:line="252" w:lineRule="auto"/>
        <w:contextualSpacing/>
        <w:jc w:val="both"/>
        <w:rPr>
          <w:rFonts w:ascii="Arial" w:eastAsia="Times New Roman" w:hAnsi="Arial" w:cs="Arial"/>
          <w:b/>
        </w:rPr>
      </w:pPr>
    </w:p>
    <w:p w14:paraId="10C03C91" w14:textId="77777777" w:rsidR="004806B1" w:rsidRPr="004806B1" w:rsidRDefault="004806B1" w:rsidP="004806B1">
      <w:pPr>
        <w:numPr>
          <w:ilvl w:val="0"/>
          <w:numId w:val="39"/>
        </w:numPr>
        <w:spacing w:before="240" w:after="0" w:line="240" w:lineRule="auto"/>
        <w:ind w:right="-108"/>
        <w:jc w:val="both"/>
        <w:rPr>
          <w:rFonts w:ascii="Arial" w:eastAsia="Times New Roman" w:hAnsi="Arial" w:cs="Arial"/>
          <w:lang w:eastAsia="pl-PL"/>
        </w:rPr>
      </w:pPr>
      <w:r w:rsidRPr="004806B1">
        <w:rPr>
          <w:rFonts w:ascii="Arial" w:eastAsia="Times New Roman" w:hAnsi="Arial" w:cs="Arial"/>
          <w:lang w:eastAsia="pl-PL"/>
        </w:rPr>
        <w:t>Przy wyborze najkorzystniejszej oferty zamawiający będzie kierował się następującymi</w:t>
      </w:r>
      <w:r w:rsidRPr="004806B1">
        <w:rPr>
          <w:rFonts w:ascii="Arial" w:eastAsia="Times New Roman" w:hAnsi="Arial" w:cs="Arial"/>
          <w:lang w:eastAsia="pl-PL"/>
        </w:rPr>
        <w:br/>
        <w:t>kryteriami i odpowiadającymi im znaczeniami oraz w następujący sposób będzie oceniał spełnienie kryteriów (maksymalna liczba punktów, jaką może otrzymać oferta – 100 punktów, 1 pkt =( 1%):</w:t>
      </w:r>
    </w:p>
    <w:p w14:paraId="39E03595" w14:textId="77777777" w:rsidR="004806B1" w:rsidRPr="004806B1" w:rsidRDefault="004806B1" w:rsidP="004806B1">
      <w:pPr>
        <w:spacing w:before="240" w:after="0" w:line="240" w:lineRule="auto"/>
        <w:ind w:left="360" w:right="-108"/>
        <w:jc w:val="both"/>
        <w:rPr>
          <w:rFonts w:ascii="Arial" w:eastAsia="Times New Roman" w:hAnsi="Arial" w:cs="Arial"/>
          <w:lang w:eastAsia="pl-PL"/>
        </w:rPr>
      </w:pPr>
    </w:p>
    <w:tbl>
      <w:tblPr>
        <w:tblW w:w="9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2605"/>
        <w:gridCol w:w="2835"/>
        <w:gridCol w:w="3151"/>
      </w:tblGrid>
      <w:tr w:rsidR="004806B1" w:rsidRPr="004806B1" w14:paraId="49CA7DD1" w14:textId="77777777" w:rsidTr="00D55B71">
        <w:trPr>
          <w:jc w:val="center"/>
        </w:trPr>
        <w:tc>
          <w:tcPr>
            <w:tcW w:w="656" w:type="dxa"/>
            <w:tcBorders>
              <w:top w:val="single" w:sz="4" w:space="0" w:color="auto"/>
              <w:left w:val="single" w:sz="4" w:space="0" w:color="auto"/>
              <w:bottom w:val="single" w:sz="4" w:space="0" w:color="auto"/>
              <w:right w:val="single" w:sz="4" w:space="0" w:color="auto"/>
            </w:tcBorders>
            <w:vAlign w:val="center"/>
          </w:tcPr>
          <w:p w14:paraId="697463BA" w14:textId="77777777" w:rsidR="004806B1" w:rsidRPr="004806B1" w:rsidRDefault="004806B1" w:rsidP="004806B1">
            <w:pPr>
              <w:autoSpaceDE w:val="0"/>
              <w:spacing w:after="0"/>
              <w:jc w:val="center"/>
              <w:rPr>
                <w:rFonts w:ascii="Arial" w:eastAsia="Times New Roman" w:hAnsi="Arial" w:cs="Arial"/>
                <w:lang w:eastAsia="pl-PL"/>
              </w:rPr>
            </w:pPr>
            <w:r w:rsidRPr="004806B1">
              <w:rPr>
                <w:rFonts w:ascii="Arial" w:eastAsia="Times New Roman" w:hAnsi="Arial" w:cs="Arial"/>
                <w:lang w:eastAsia="pl-PL"/>
              </w:rPr>
              <w:t>Lp.</w:t>
            </w:r>
          </w:p>
        </w:tc>
        <w:tc>
          <w:tcPr>
            <w:tcW w:w="2605" w:type="dxa"/>
            <w:tcBorders>
              <w:top w:val="single" w:sz="4" w:space="0" w:color="auto"/>
              <w:left w:val="single" w:sz="4" w:space="0" w:color="auto"/>
              <w:bottom w:val="single" w:sz="4" w:space="0" w:color="auto"/>
              <w:right w:val="single" w:sz="4" w:space="0" w:color="auto"/>
            </w:tcBorders>
            <w:vAlign w:val="center"/>
          </w:tcPr>
          <w:p w14:paraId="3122C52A" w14:textId="77777777" w:rsidR="004806B1" w:rsidRPr="004806B1" w:rsidRDefault="004806B1" w:rsidP="004806B1">
            <w:pPr>
              <w:autoSpaceDE w:val="0"/>
              <w:snapToGrid w:val="0"/>
              <w:spacing w:after="0"/>
              <w:jc w:val="center"/>
              <w:rPr>
                <w:rFonts w:ascii="Arial" w:eastAsia="Times New Roman" w:hAnsi="Arial" w:cs="Arial"/>
                <w:lang w:eastAsia="pl-PL"/>
              </w:rPr>
            </w:pPr>
            <w:r w:rsidRPr="004806B1">
              <w:rPr>
                <w:rFonts w:ascii="Arial" w:eastAsia="Times New Roman" w:hAnsi="Arial" w:cs="Arial"/>
                <w:lang w:eastAsia="pl-PL"/>
              </w:rPr>
              <w:t>Kryterium</w:t>
            </w:r>
          </w:p>
        </w:tc>
        <w:tc>
          <w:tcPr>
            <w:tcW w:w="2835" w:type="dxa"/>
            <w:tcBorders>
              <w:top w:val="single" w:sz="4" w:space="0" w:color="auto"/>
              <w:left w:val="single" w:sz="4" w:space="0" w:color="auto"/>
              <w:bottom w:val="single" w:sz="4" w:space="0" w:color="auto"/>
              <w:right w:val="single" w:sz="4" w:space="0" w:color="auto"/>
            </w:tcBorders>
            <w:vAlign w:val="center"/>
          </w:tcPr>
          <w:p w14:paraId="1DF2B9FF" w14:textId="77777777" w:rsidR="004806B1" w:rsidRPr="004806B1" w:rsidRDefault="004806B1" w:rsidP="004806B1">
            <w:pPr>
              <w:autoSpaceDE w:val="0"/>
              <w:spacing w:after="0"/>
              <w:jc w:val="center"/>
              <w:rPr>
                <w:rFonts w:ascii="Arial" w:eastAsia="Times New Roman" w:hAnsi="Arial" w:cs="Arial"/>
                <w:lang w:eastAsia="pl-PL"/>
              </w:rPr>
            </w:pPr>
            <w:r w:rsidRPr="004806B1">
              <w:rPr>
                <w:rFonts w:ascii="Arial" w:eastAsia="Times New Roman" w:hAnsi="Arial" w:cs="Arial"/>
                <w:lang w:eastAsia="pl-PL"/>
              </w:rPr>
              <w:t>Znaczenie procentowe kryterium (waga)</w:t>
            </w:r>
          </w:p>
        </w:tc>
        <w:tc>
          <w:tcPr>
            <w:tcW w:w="3151" w:type="dxa"/>
            <w:tcBorders>
              <w:top w:val="single" w:sz="4" w:space="0" w:color="auto"/>
              <w:left w:val="single" w:sz="4" w:space="0" w:color="auto"/>
              <w:bottom w:val="single" w:sz="4" w:space="0" w:color="auto"/>
              <w:right w:val="single" w:sz="4" w:space="0" w:color="auto"/>
            </w:tcBorders>
            <w:vAlign w:val="center"/>
          </w:tcPr>
          <w:p w14:paraId="03D62808" w14:textId="77777777" w:rsidR="004806B1" w:rsidRPr="004806B1" w:rsidRDefault="004806B1" w:rsidP="004806B1">
            <w:pPr>
              <w:autoSpaceDE w:val="0"/>
              <w:snapToGrid w:val="0"/>
              <w:spacing w:after="0"/>
              <w:jc w:val="center"/>
              <w:rPr>
                <w:rFonts w:ascii="Arial" w:eastAsia="Times New Roman" w:hAnsi="Arial" w:cs="Arial"/>
                <w:lang w:eastAsia="pl-PL"/>
              </w:rPr>
            </w:pPr>
            <w:r w:rsidRPr="004806B1">
              <w:rPr>
                <w:rFonts w:ascii="Arial" w:eastAsia="Times New Roman" w:hAnsi="Arial" w:cs="Arial"/>
                <w:lang w:eastAsia="pl-PL"/>
              </w:rPr>
              <w:t>Maksymalna liczba punktów, jaką może otrzymać oferta za dane kryterium</w:t>
            </w:r>
          </w:p>
        </w:tc>
      </w:tr>
      <w:tr w:rsidR="004806B1" w:rsidRPr="004806B1" w14:paraId="70005E59" w14:textId="77777777" w:rsidTr="00D55B71">
        <w:trPr>
          <w:jc w:val="center"/>
        </w:trPr>
        <w:tc>
          <w:tcPr>
            <w:tcW w:w="656" w:type="dxa"/>
            <w:tcBorders>
              <w:top w:val="single" w:sz="4" w:space="0" w:color="auto"/>
              <w:left w:val="single" w:sz="4" w:space="0" w:color="auto"/>
              <w:bottom w:val="single" w:sz="4" w:space="0" w:color="auto"/>
              <w:right w:val="single" w:sz="4" w:space="0" w:color="auto"/>
            </w:tcBorders>
            <w:vAlign w:val="center"/>
          </w:tcPr>
          <w:p w14:paraId="78499CA1" w14:textId="77777777" w:rsidR="004806B1" w:rsidRPr="004806B1" w:rsidRDefault="004806B1" w:rsidP="004806B1">
            <w:pPr>
              <w:autoSpaceDE w:val="0"/>
              <w:snapToGrid w:val="0"/>
              <w:spacing w:after="0"/>
              <w:jc w:val="center"/>
              <w:rPr>
                <w:rFonts w:ascii="Arial" w:eastAsia="Times New Roman" w:hAnsi="Arial" w:cs="Arial"/>
                <w:b/>
                <w:lang w:eastAsia="pl-PL"/>
              </w:rPr>
            </w:pPr>
            <w:r w:rsidRPr="004806B1">
              <w:rPr>
                <w:rFonts w:ascii="Arial" w:eastAsia="Times New Roman" w:hAnsi="Arial" w:cs="Arial"/>
                <w:b/>
                <w:lang w:eastAsia="pl-PL"/>
              </w:rPr>
              <w:t>1</w:t>
            </w:r>
          </w:p>
        </w:tc>
        <w:tc>
          <w:tcPr>
            <w:tcW w:w="2605" w:type="dxa"/>
            <w:tcBorders>
              <w:top w:val="single" w:sz="4" w:space="0" w:color="auto"/>
              <w:left w:val="single" w:sz="4" w:space="0" w:color="auto"/>
              <w:bottom w:val="single" w:sz="4" w:space="0" w:color="auto"/>
              <w:right w:val="single" w:sz="4" w:space="0" w:color="auto"/>
            </w:tcBorders>
            <w:vAlign w:val="center"/>
          </w:tcPr>
          <w:p w14:paraId="3B0AC74C" w14:textId="77777777" w:rsidR="004806B1" w:rsidRPr="004806B1" w:rsidRDefault="004806B1" w:rsidP="004806B1">
            <w:pPr>
              <w:autoSpaceDE w:val="0"/>
              <w:snapToGrid w:val="0"/>
              <w:spacing w:after="0"/>
              <w:jc w:val="center"/>
              <w:rPr>
                <w:rFonts w:ascii="Arial" w:eastAsia="Times New Roman" w:hAnsi="Arial" w:cs="Arial"/>
                <w:b/>
                <w:lang w:eastAsia="pl-PL"/>
              </w:rPr>
            </w:pPr>
            <w:r w:rsidRPr="004806B1">
              <w:rPr>
                <w:rFonts w:ascii="Arial" w:eastAsia="Times New Roman" w:hAnsi="Arial" w:cs="Arial"/>
                <w:b/>
                <w:lang w:eastAsia="pl-PL"/>
              </w:rPr>
              <w:t>Kryterium nr 1 - cena brutto oferty</w:t>
            </w:r>
          </w:p>
        </w:tc>
        <w:tc>
          <w:tcPr>
            <w:tcW w:w="2835" w:type="dxa"/>
            <w:tcBorders>
              <w:top w:val="single" w:sz="4" w:space="0" w:color="auto"/>
              <w:left w:val="single" w:sz="4" w:space="0" w:color="auto"/>
              <w:bottom w:val="single" w:sz="4" w:space="0" w:color="auto"/>
              <w:right w:val="single" w:sz="4" w:space="0" w:color="auto"/>
            </w:tcBorders>
            <w:vAlign w:val="center"/>
          </w:tcPr>
          <w:p w14:paraId="278C7D5C" w14:textId="77777777" w:rsidR="004806B1" w:rsidRPr="009A49C6" w:rsidRDefault="004806B1" w:rsidP="004806B1">
            <w:pPr>
              <w:autoSpaceDE w:val="0"/>
              <w:snapToGrid w:val="0"/>
              <w:spacing w:after="0"/>
              <w:jc w:val="center"/>
              <w:rPr>
                <w:rFonts w:ascii="Arial" w:eastAsia="Times New Roman" w:hAnsi="Arial" w:cs="Arial"/>
                <w:b/>
                <w:lang w:eastAsia="pl-PL"/>
              </w:rPr>
            </w:pPr>
            <w:r w:rsidRPr="009A49C6">
              <w:rPr>
                <w:rFonts w:ascii="Arial" w:eastAsia="Times New Roman" w:hAnsi="Arial" w:cs="Arial"/>
                <w:b/>
                <w:lang w:eastAsia="pl-PL"/>
              </w:rPr>
              <w:t>60 %</w:t>
            </w:r>
          </w:p>
        </w:tc>
        <w:tc>
          <w:tcPr>
            <w:tcW w:w="3151" w:type="dxa"/>
            <w:tcBorders>
              <w:top w:val="single" w:sz="4" w:space="0" w:color="auto"/>
              <w:left w:val="single" w:sz="4" w:space="0" w:color="auto"/>
              <w:bottom w:val="single" w:sz="4" w:space="0" w:color="auto"/>
              <w:right w:val="single" w:sz="4" w:space="0" w:color="auto"/>
            </w:tcBorders>
            <w:vAlign w:val="center"/>
          </w:tcPr>
          <w:p w14:paraId="53B20897" w14:textId="77777777" w:rsidR="004806B1" w:rsidRPr="004806B1" w:rsidRDefault="004806B1" w:rsidP="004806B1">
            <w:pPr>
              <w:autoSpaceDE w:val="0"/>
              <w:snapToGrid w:val="0"/>
              <w:spacing w:after="0"/>
              <w:jc w:val="center"/>
              <w:rPr>
                <w:rFonts w:ascii="Arial" w:eastAsia="Times New Roman" w:hAnsi="Arial" w:cs="Arial"/>
                <w:b/>
                <w:lang w:eastAsia="pl-PL"/>
              </w:rPr>
            </w:pPr>
            <w:r w:rsidRPr="004806B1">
              <w:rPr>
                <w:rFonts w:ascii="Arial" w:eastAsia="Times New Roman" w:hAnsi="Arial" w:cs="Arial"/>
                <w:b/>
                <w:lang w:eastAsia="pl-PL"/>
              </w:rPr>
              <w:t>60 pkt.</w:t>
            </w:r>
          </w:p>
        </w:tc>
      </w:tr>
      <w:tr w:rsidR="004806B1" w:rsidRPr="004806B1" w14:paraId="3602E339" w14:textId="77777777" w:rsidTr="00D55B71">
        <w:trPr>
          <w:jc w:val="center"/>
        </w:trPr>
        <w:tc>
          <w:tcPr>
            <w:tcW w:w="656" w:type="dxa"/>
            <w:tcBorders>
              <w:top w:val="single" w:sz="4" w:space="0" w:color="auto"/>
              <w:left w:val="single" w:sz="4" w:space="0" w:color="auto"/>
              <w:bottom w:val="single" w:sz="4" w:space="0" w:color="auto"/>
              <w:right w:val="single" w:sz="4" w:space="0" w:color="auto"/>
            </w:tcBorders>
            <w:vAlign w:val="center"/>
          </w:tcPr>
          <w:p w14:paraId="59305FD6" w14:textId="77777777" w:rsidR="004806B1" w:rsidRPr="004806B1" w:rsidRDefault="004806B1" w:rsidP="004806B1">
            <w:pPr>
              <w:autoSpaceDE w:val="0"/>
              <w:snapToGrid w:val="0"/>
              <w:spacing w:after="0"/>
              <w:jc w:val="center"/>
              <w:rPr>
                <w:rFonts w:ascii="Arial" w:eastAsia="Times New Roman" w:hAnsi="Arial" w:cs="Arial"/>
                <w:b/>
                <w:lang w:eastAsia="pl-PL"/>
              </w:rPr>
            </w:pPr>
            <w:r w:rsidRPr="004806B1">
              <w:rPr>
                <w:rFonts w:ascii="Arial" w:eastAsia="Times New Roman" w:hAnsi="Arial" w:cs="Arial"/>
                <w:b/>
                <w:lang w:eastAsia="pl-PL"/>
              </w:rPr>
              <w:t>2</w:t>
            </w:r>
          </w:p>
        </w:tc>
        <w:tc>
          <w:tcPr>
            <w:tcW w:w="2605" w:type="dxa"/>
            <w:tcBorders>
              <w:top w:val="single" w:sz="4" w:space="0" w:color="auto"/>
              <w:left w:val="single" w:sz="4" w:space="0" w:color="auto"/>
              <w:bottom w:val="single" w:sz="4" w:space="0" w:color="auto"/>
              <w:right w:val="single" w:sz="4" w:space="0" w:color="auto"/>
            </w:tcBorders>
            <w:vAlign w:val="center"/>
          </w:tcPr>
          <w:p w14:paraId="2FD976F9" w14:textId="77777777" w:rsidR="004806B1" w:rsidRPr="004806B1" w:rsidRDefault="004806B1" w:rsidP="004806B1">
            <w:pPr>
              <w:autoSpaceDE w:val="0"/>
              <w:snapToGrid w:val="0"/>
              <w:spacing w:after="0"/>
              <w:jc w:val="center"/>
              <w:rPr>
                <w:rFonts w:ascii="Arial" w:eastAsia="Times New Roman" w:hAnsi="Arial" w:cs="Arial"/>
                <w:b/>
                <w:lang w:eastAsia="pl-PL"/>
              </w:rPr>
            </w:pPr>
            <w:r w:rsidRPr="004806B1">
              <w:rPr>
                <w:rFonts w:ascii="Arial" w:eastAsia="Times New Roman" w:hAnsi="Arial" w:cs="Arial"/>
                <w:b/>
                <w:lang w:eastAsia="pl-PL"/>
              </w:rPr>
              <w:t xml:space="preserve">Kryterium nr 2 – okres gwarancji jakości </w:t>
            </w:r>
          </w:p>
        </w:tc>
        <w:tc>
          <w:tcPr>
            <w:tcW w:w="2835" w:type="dxa"/>
            <w:tcBorders>
              <w:top w:val="single" w:sz="4" w:space="0" w:color="auto"/>
              <w:left w:val="single" w:sz="4" w:space="0" w:color="auto"/>
              <w:bottom w:val="single" w:sz="4" w:space="0" w:color="auto"/>
              <w:right w:val="single" w:sz="4" w:space="0" w:color="auto"/>
            </w:tcBorders>
            <w:vAlign w:val="center"/>
          </w:tcPr>
          <w:p w14:paraId="44B60D51" w14:textId="5329AFC4" w:rsidR="004806B1" w:rsidRPr="009A49C6" w:rsidRDefault="00F042DC" w:rsidP="004806B1">
            <w:pPr>
              <w:autoSpaceDE w:val="0"/>
              <w:snapToGrid w:val="0"/>
              <w:spacing w:after="0"/>
              <w:jc w:val="center"/>
              <w:rPr>
                <w:rFonts w:ascii="Arial" w:eastAsia="Times New Roman" w:hAnsi="Arial" w:cs="Arial"/>
                <w:b/>
                <w:lang w:eastAsia="pl-PL"/>
              </w:rPr>
            </w:pPr>
            <w:r w:rsidRPr="009A49C6">
              <w:rPr>
                <w:rFonts w:ascii="Arial" w:eastAsia="Times New Roman" w:hAnsi="Arial" w:cs="Arial"/>
                <w:b/>
                <w:lang w:eastAsia="pl-PL"/>
              </w:rPr>
              <w:t>2</w:t>
            </w:r>
            <w:r w:rsidR="004806B1" w:rsidRPr="009A49C6">
              <w:rPr>
                <w:rFonts w:ascii="Arial" w:eastAsia="Times New Roman" w:hAnsi="Arial" w:cs="Arial"/>
                <w:b/>
                <w:lang w:eastAsia="pl-PL"/>
              </w:rPr>
              <w:t>0 %</w:t>
            </w:r>
          </w:p>
        </w:tc>
        <w:tc>
          <w:tcPr>
            <w:tcW w:w="3151" w:type="dxa"/>
            <w:tcBorders>
              <w:top w:val="single" w:sz="4" w:space="0" w:color="auto"/>
              <w:left w:val="single" w:sz="4" w:space="0" w:color="auto"/>
              <w:bottom w:val="single" w:sz="4" w:space="0" w:color="auto"/>
              <w:right w:val="single" w:sz="4" w:space="0" w:color="auto"/>
            </w:tcBorders>
            <w:vAlign w:val="center"/>
          </w:tcPr>
          <w:p w14:paraId="1729B49F" w14:textId="223A1FF5" w:rsidR="004806B1" w:rsidRPr="004806B1" w:rsidRDefault="00F042DC" w:rsidP="004806B1">
            <w:pPr>
              <w:autoSpaceDE w:val="0"/>
              <w:snapToGrid w:val="0"/>
              <w:spacing w:after="0"/>
              <w:jc w:val="center"/>
              <w:rPr>
                <w:rFonts w:ascii="Arial" w:eastAsia="Times New Roman" w:hAnsi="Arial" w:cs="Arial"/>
                <w:b/>
                <w:lang w:eastAsia="pl-PL"/>
              </w:rPr>
            </w:pPr>
            <w:r>
              <w:rPr>
                <w:rFonts w:ascii="Arial" w:eastAsia="Times New Roman" w:hAnsi="Arial" w:cs="Arial"/>
                <w:b/>
                <w:lang w:eastAsia="pl-PL"/>
              </w:rPr>
              <w:t>2</w:t>
            </w:r>
            <w:r w:rsidR="004806B1" w:rsidRPr="004806B1">
              <w:rPr>
                <w:rFonts w:ascii="Arial" w:eastAsia="Times New Roman" w:hAnsi="Arial" w:cs="Arial"/>
                <w:b/>
                <w:lang w:eastAsia="pl-PL"/>
              </w:rPr>
              <w:t>0 pkt.</w:t>
            </w:r>
          </w:p>
        </w:tc>
      </w:tr>
      <w:tr w:rsidR="00F042DC" w:rsidRPr="004806B1" w14:paraId="183488ED" w14:textId="77777777" w:rsidTr="00D55B71">
        <w:trPr>
          <w:jc w:val="center"/>
        </w:trPr>
        <w:tc>
          <w:tcPr>
            <w:tcW w:w="656" w:type="dxa"/>
            <w:tcBorders>
              <w:top w:val="single" w:sz="4" w:space="0" w:color="auto"/>
              <w:left w:val="single" w:sz="4" w:space="0" w:color="auto"/>
              <w:bottom w:val="single" w:sz="4" w:space="0" w:color="auto"/>
              <w:right w:val="single" w:sz="4" w:space="0" w:color="auto"/>
            </w:tcBorders>
            <w:vAlign w:val="center"/>
          </w:tcPr>
          <w:p w14:paraId="51BA1DA1" w14:textId="3275A8DE" w:rsidR="00F042DC" w:rsidRPr="004806B1" w:rsidRDefault="00F042DC" w:rsidP="004806B1">
            <w:pPr>
              <w:autoSpaceDE w:val="0"/>
              <w:snapToGrid w:val="0"/>
              <w:spacing w:after="0"/>
              <w:jc w:val="center"/>
              <w:rPr>
                <w:rFonts w:ascii="Arial" w:eastAsia="Times New Roman" w:hAnsi="Arial" w:cs="Arial"/>
                <w:b/>
                <w:lang w:eastAsia="pl-PL"/>
              </w:rPr>
            </w:pPr>
            <w:r>
              <w:rPr>
                <w:rFonts w:ascii="Arial" w:eastAsia="Times New Roman" w:hAnsi="Arial" w:cs="Arial"/>
                <w:b/>
                <w:lang w:eastAsia="pl-PL"/>
              </w:rPr>
              <w:t>3</w:t>
            </w:r>
          </w:p>
        </w:tc>
        <w:tc>
          <w:tcPr>
            <w:tcW w:w="2605" w:type="dxa"/>
            <w:tcBorders>
              <w:top w:val="single" w:sz="4" w:space="0" w:color="auto"/>
              <w:left w:val="single" w:sz="4" w:space="0" w:color="auto"/>
              <w:bottom w:val="single" w:sz="4" w:space="0" w:color="auto"/>
              <w:right w:val="single" w:sz="4" w:space="0" w:color="auto"/>
            </w:tcBorders>
            <w:vAlign w:val="center"/>
          </w:tcPr>
          <w:p w14:paraId="6C0F93E2" w14:textId="1419AA3A" w:rsidR="00F042DC" w:rsidRPr="004806B1" w:rsidRDefault="00A037CE" w:rsidP="004806B1">
            <w:pPr>
              <w:autoSpaceDE w:val="0"/>
              <w:snapToGrid w:val="0"/>
              <w:spacing w:after="0"/>
              <w:jc w:val="center"/>
              <w:rPr>
                <w:rFonts w:ascii="Arial" w:eastAsia="Times New Roman" w:hAnsi="Arial" w:cs="Arial"/>
                <w:b/>
                <w:lang w:eastAsia="pl-PL"/>
              </w:rPr>
            </w:pPr>
            <w:r>
              <w:rPr>
                <w:rFonts w:ascii="Arial" w:eastAsia="Times New Roman" w:hAnsi="Arial" w:cs="Arial"/>
                <w:b/>
                <w:lang w:eastAsia="pl-PL"/>
              </w:rPr>
              <w:t>Czas wykonania naprawy/wymiany</w:t>
            </w:r>
          </w:p>
        </w:tc>
        <w:tc>
          <w:tcPr>
            <w:tcW w:w="2835" w:type="dxa"/>
            <w:tcBorders>
              <w:top w:val="single" w:sz="4" w:space="0" w:color="auto"/>
              <w:left w:val="single" w:sz="4" w:space="0" w:color="auto"/>
              <w:bottom w:val="single" w:sz="4" w:space="0" w:color="auto"/>
              <w:right w:val="single" w:sz="4" w:space="0" w:color="auto"/>
            </w:tcBorders>
            <w:vAlign w:val="center"/>
          </w:tcPr>
          <w:p w14:paraId="2CA9429C" w14:textId="1D40207A" w:rsidR="00F042DC" w:rsidRPr="009A49C6" w:rsidRDefault="00F042DC" w:rsidP="004806B1">
            <w:pPr>
              <w:autoSpaceDE w:val="0"/>
              <w:snapToGrid w:val="0"/>
              <w:spacing w:after="0"/>
              <w:jc w:val="center"/>
              <w:rPr>
                <w:rFonts w:ascii="Arial" w:eastAsia="Times New Roman" w:hAnsi="Arial" w:cs="Arial"/>
                <w:b/>
                <w:lang w:eastAsia="pl-PL"/>
              </w:rPr>
            </w:pPr>
            <w:r w:rsidRPr="009A49C6">
              <w:rPr>
                <w:rFonts w:ascii="Arial" w:eastAsia="Times New Roman" w:hAnsi="Arial" w:cs="Arial"/>
                <w:b/>
                <w:lang w:eastAsia="pl-PL"/>
              </w:rPr>
              <w:t>20%</w:t>
            </w:r>
          </w:p>
        </w:tc>
        <w:tc>
          <w:tcPr>
            <w:tcW w:w="3151" w:type="dxa"/>
            <w:tcBorders>
              <w:top w:val="single" w:sz="4" w:space="0" w:color="auto"/>
              <w:left w:val="single" w:sz="4" w:space="0" w:color="auto"/>
              <w:bottom w:val="single" w:sz="4" w:space="0" w:color="auto"/>
              <w:right w:val="single" w:sz="4" w:space="0" w:color="auto"/>
            </w:tcBorders>
            <w:vAlign w:val="center"/>
          </w:tcPr>
          <w:p w14:paraId="746D17BC" w14:textId="4CB5F99F" w:rsidR="00F042DC" w:rsidRPr="004806B1" w:rsidRDefault="00F042DC" w:rsidP="004806B1">
            <w:pPr>
              <w:autoSpaceDE w:val="0"/>
              <w:snapToGrid w:val="0"/>
              <w:spacing w:after="0"/>
              <w:jc w:val="center"/>
              <w:rPr>
                <w:rFonts w:ascii="Arial" w:eastAsia="Times New Roman" w:hAnsi="Arial" w:cs="Arial"/>
                <w:b/>
                <w:lang w:eastAsia="pl-PL"/>
              </w:rPr>
            </w:pPr>
            <w:r>
              <w:rPr>
                <w:rFonts w:ascii="Arial" w:eastAsia="Times New Roman" w:hAnsi="Arial" w:cs="Arial"/>
                <w:b/>
                <w:lang w:eastAsia="pl-PL"/>
              </w:rPr>
              <w:t>20</w:t>
            </w:r>
            <w:r w:rsidR="000D3E5A">
              <w:rPr>
                <w:rFonts w:ascii="Arial" w:eastAsia="Times New Roman" w:hAnsi="Arial" w:cs="Arial"/>
                <w:b/>
                <w:lang w:eastAsia="pl-PL"/>
              </w:rPr>
              <w:t xml:space="preserve"> pkt.</w:t>
            </w:r>
          </w:p>
        </w:tc>
      </w:tr>
    </w:tbl>
    <w:p w14:paraId="27D3C2AC" w14:textId="77777777" w:rsidR="004806B1" w:rsidRPr="004806B1" w:rsidRDefault="004806B1" w:rsidP="004806B1">
      <w:pPr>
        <w:tabs>
          <w:tab w:val="left" w:pos="284"/>
        </w:tabs>
        <w:spacing w:after="0" w:line="240" w:lineRule="auto"/>
        <w:jc w:val="both"/>
        <w:rPr>
          <w:rFonts w:ascii="Arial" w:eastAsia="Times New Roman" w:hAnsi="Arial" w:cs="Arial"/>
          <w:lang w:eastAsia="pl-PL"/>
        </w:rPr>
      </w:pPr>
    </w:p>
    <w:p w14:paraId="01E00679" w14:textId="77777777" w:rsidR="004806B1" w:rsidRPr="004806B1" w:rsidRDefault="004806B1" w:rsidP="004806B1">
      <w:pPr>
        <w:tabs>
          <w:tab w:val="left" w:pos="284"/>
        </w:tabs>
        <w:spacing w:after="0" w:line="240" w:lineRule="auto"/>
        <w:jc w:val="both"/>
        <w:rPr>
          <w:rFonts w:ascii="Arial" w:eastAsia="Times New Roman" w:hAnsi="Arial" w:cs="Arial"/>
          <w:lang w:eastAsia="pl-PL"/>
        </w:rPr>
      </w:pPr>
      <w:r w:rsidRPr="004806B1">
        <w:rPr>
          <w:rFonts w:ascii="Arial" w:eastAsia="Times New Roman" w:hAnsi="Arial" w:cs="Arial"/>
          <w:lang w:eastAsia="pl-PL"/>
        </w:rPr>
        <w:t xml:space="preserve">Oferty będą oceniane przez komisję przetargową metodą punktową w skali 100-punktowej.  </w:t>
      </w:r>
    </w:p>
    <w:p w14:paraId="0A64F619" w14:textId="77777777" w:rsidR="004806B1" w:rsidRPr="004806B1" w:rsidRDefault="004806B1" w:rsidP="004806B1">
      <w:pPr>
        <w:spacing w:after="0"/>
        <w:rPr>
          <w:rFonts w:ascii="Arial" w:eastAsia="Times New Roman" w:hAnsi="Arial" w:cs="Arial"/>
          <w:lang w:eastAsia="pl-PL"/>
        </w:rPr>
      </w:pPr>
      <w:r w:rsidRPr="004806B1">
        <w:rPr>
          <w:rFonts w:ascii="Arial" w:eastAsia="Times New Roman" w:hAnsi="Arial" w:cs="Arial"/>
          <w:lang w:eastAsia="pl-PL"/>
        </w:rPr>
        <w:t>Ocenie podlegają wyłącznie oferty niepodlegające odrzuceniu.</w:t>
      </w:r>
    </w:p>
    <w:p w14:paraId="5E41E204" w14:textId="77777777" w:rsidR="004806B1" w:rsidRPr="004806B1" w:rsidRDefault="004806B1" w:rsidP="004806B1">
      <w:pPr>
        <w:spacing w:after="0"/>
        <w:ind w:left="567"/>
        <w:rPr>
          <w:rFonts w:ascii="Arial" w:eastAsia="Times New Roman" w:hAnsi="Arial" w:cs="Arial"/>
          <w:u w:val="single"/>
          <w:lang w:eastAsia="pl-PL"/>
        </w:rPr>
      </w:pPr>
    </w:p>
    <w:p w14:paraId="2088A87C" w14:textId="77777777" w:rsidR="004806B1" w:rsidRPr="004806B1" w:rsidRDefault="004806B1" w:rsidP="004806B1">
      <w:pPr>
        <w:numPr>
          <w:ilvl w:val="0"/>
          <w:numId w:val="39"/>
        </w:numPr>
        <w:spacing w:after="0" w:line="240" w:lineRule="auto"/>
        <w:rPr>
          <w:rFonts w:ascii="Arial" w:eastAsia="Times New Roman" w:hAnsi="Arial" w:cs="Arial"/>
          <w:u w:val="single"/>
          <w:lang w:eastAsia="pl-PL"/>
        </w:rPr>
      </w:pPr>
      <w:r w:rsidRPr="004806B1">
        <w:rPr>
          <w:rFonts w:ascii="Arial" w:eastAsia="Times New Roman" w:hAnsi="Arial" w:cs="Arial"/>
          <w:u w:val="single"/>
          <w:lang w:eastAsia="pl-PL"/>
        </w:rPr>
        <w:t>Sposób oceny ofert w poszczególnych kryteriach:</w:t>
      </w:r>
    </w:p>
    <w:p w14:paraId="35B45CF6" w14:textId="77777777" w:rsidR="004806B1" w:rsidRPr="004806B1" w:rsidRDefault="004806B1" w:rsidP="004806B1">
      <w:pPr>
        <w:numPr>
          <w:ilvl w:val="1"/>
          <w:numId w:val="1"/>
        </w:numPr>
        <w:overflowPunct w:val="0"/>
        <w:autoSpaceDE w:val="0"/>
        <w:autoSpaceDN w:val="0"/>
        <w:adjustRightInd w:val="0"/>
        <w:spacing w:after="0" w:line="240" w:lineRule="auto"/>
        <w:ind w:left="709" w:hanging="283"/>
        <w:jc w:val="both"/>
        <w:textAlignment w:val="baseline"/>
        <w:rPr>
          <w:rFonts w:ascii="Arial" w:eastAsia="Times New Roman" w:hAnsi="Arial" w:cs="Arial"/>
          <w:noProof/>
          <w:lang w:eastAsia="pl-PL"/>
        </w:rPr>
      </w:pPr>
      <w:r w:rsidRPr="004806B1">
        <w:rPr>
          <w:rFonts w:ascii="Arial" w:eastAsia="Times New Roman" w:hAnsi="Arial" w:cs="Arial"/>
          <w:noProof/>
          <w:lang w:eastAsia="pl-PL"/>
        </w:rPr>
        <w:t>kryterium nr 1 – cena brutto oferty. Liczba punktów w tym kryterium wyliczona będzie zgodnie z poniższym wzorem:</w:t>
      </w:r>
    </w:p>
    <w:p w14:paraId="537D5DEF" w14:textId="77777777" w:rsidR="004806B1" w:rsidRPr="004806B1" w:rsidRDefault="004806B1" w:rsidP="004806B1">
      <w:pPr>
        <w:overflowPunct w:val="0"/>
        <w:autoSpaceDE w:val="0"/>
        <w:autoSpaceDN w:val="0"/>
        <w:adjustRightInd w:val="0"/>
        <w:spacing w:after="0"/>
        <w:jc w:val="both"/>
        <w:textAlignment w:val="baseline"/>
        <w:rPr>
          <w:rFonts w:ascii="Arial" w:eastAsia="Times New Roman" w:hAnsi="Arial" w:cs="Arial"/>
          <w:noProof/>
          <w:lang w:eastAsia="pl-PL"/>
        </w:rPr>
      </w:pPr>
    </w:p>
    <w:tbl>
      <w:tblPr>
        <w:tblW w:w="8625" w:type="dxa"/>
        <w:tblInd w:w="-176" w:type="dxa"/>
        <w:tblLook w:val="04A0" w:firstRow="1" w:lastRow="0" w:firstColumn="1" w:lastColumn="0" w:noHBand="0" w:noVBand="1"/>
      </w:tblPr>
      <w:tblGrid>
        <w:gridCol w:w="1464"/>
        <w:gridCol w:w="345"/>
        <w:gridCol w:w="3702"/>
        <w:gridCol w:w="3114"/>
      </w:tblGrid>
      <w:tr w:rsidR="004806B1" w:rsidRPr="004806B1" w14:paraId="5D357B23" w14:textId="77777777" w:rsidTr="00B00389">
        <w:trPr>
          <w:trHeight w:val="311"/>
        </w:trPr>
        <w:tc>
          <w:tcPr>
            <w:tcW w:w="1195" w:type="dxa"/>
            <w:vMerge w:val="restart"/>
            <w:shd w:val="clear" w:color="auto" w:fill="auto"/>
            <w:vAlign w:val="center"/>
          </w:tcPr>
          <w:p w14:paraId="0B897FE1" w14:textId="77777777" w:rsidR="004806B1" w:rsidRPr="004806B1" w:rsidRDefault="004806B1" w:rsidP="004806B1">
            <w:pPr>
              <w:spacing w:after="0"/>
              <w:jc w:val="center"/>
              <w:rPr>
                <w:rFonts w:ascii="Arial" w:eastAsia="Times New Roman" w:hAnsi="Arial" w:cs="Arial"/>
                <w:lang w:eastAsia="pl-PL"/>
              </w:rPr>
            </w:pPr>
            <w:r w:rsidRPr="004806B1">
              <w:rPr>
                <w:rFonts w:ascii="Arial" w:eastAsia="Times New Roman" w:hAnsi="Arial" w:cs="Arial"/>
                <w:b/>
                <w:color w:val="000000"/>
                <w:lang w:eastAsia="pl-PL"/>
              </w:rPr>
              <w:t>liczba punktów uzyskanych</w:t>
            </w:r>
          </w:p>
          <w:p w14:paraId="34FB9D5A" w14:textId="77777777" w:rsidR="004806B1" w:rsidRPr="004806B1" w:rsidRDefault="004806B1" w:rsidP="004806B1">
            <w:pPr>
              <w:spacing w:after="0"/>
              <w:jc w:val="center"/>
              <w:rPr>
                <w:rFonts w:ascii="Arial" w:eastAsia="Times New Roman" w:hAnsi="Arial" w:cs="Arial"/>
                <w:noProof/>
                <w:lang w:eastAsia="pl-PL"/>
              </w:rPr>
            </w:pPr>
            <w:r w:rsidRPr="004806B1">
              <w:rPr>
                <w:rFonts w:ascii="Arial" w:eastAsia="Times New Roman" w:hAnsi="Arial" w:cs="Arial"/>
                <w:b/>
                <w:color w:val="000000"/>
                <w:lang w:eastAsia="pl-PL"/>
              </w:rPr>
              <w:t>przez ofertę w kryterium nr 1</w:t>
            </w:r>
          </w:p>
        </w:tc>
        <w:tc>
          <w:tcPr>
            <w:tcW w:w="333" w:type="dxa"/>
            <w:shd w:val="clear" w:color="auto" w:fill="auto"/>
            <w:vAlign w:val="center"/>
          </w:tcPr>
          <w:p w14:paraId="33D04B88" w14:textId="77777777" w:rsidR="004806B1" w:rsidRPr="004806B1" w:rsidRDefault="004806B1" w:rsidP="004806B1">
            <w:pPr>
              <w:overflowPunct w:val="0"/>
              <w:autoSpaceDE w:val="0"/>
              <w:autoSpaceDN w:val="0"/>
              <w:adjustRightInd w:val="0"/>
              <w:spacing w:after="0"/>
              <w:jc w:val="center"/>
              <w:textAlignment w:val="baseline"/>
              <w:rPr>
                <w:rFonts w:ascii="Arial" w:eastAsia="Times New Roman" w:hAnsi="Arial" w:cs="Arial"/>
                <w:noProof/>
                <w:lang w:eastAsia="pl-PL"/>
              </w:rPr>
            </w:pPr>
          </w:p>
        </w:tc>
        <w:tc>
          <w:tcPr>
            <w:tcW w:w="3847" w:type="dxa"/>
            <w:shd w:val="clear" w:color="auto" w:fill="auto"/>
            <w:vAlign w:val="center"/>
          </w:tcPr>
          <w:p w14:paraId="58EE5EF8" w14:textId="77777777" w:rsidR="004806B1" w:rsidRPr="004806B1" w:rsidRDefault="004806B1" w:rsidP="004806B1">
            <w:pPr>
              <w:autoSpaceDE w:val="0"/>
              <w:autoSpaceDN w:val="0"/>
              <w:adjustRightInd w:val="0"/>
              <w:spacing w:after="0"/>
              <w:jc w:val="center"/>
              <w:rPr>
                <w:rFonts w:ascii="Arial" w:eastAsia="Times New Roman" w:hAnsi="Arial" w:cs="Arial"/>
                <w:noProof/>
                <w:lang w:eastAsia="pl-PL"/>
              </w:rPr>
            </w:pPr>
            <w:r w:rsidRPr="004806B1">
              <w:rPr>
                <w:rFonts w:ascii="Arial" w:eastAsia="Times New Roman" w:hAnsi="Arial" w:cs="Arial"/>
                <w:b/>
                <w:color w:val="000000"/>
                <w:lang w:eastAsia="pl-PL"/>
              </w:rPr>
              <w:t>najniższa cena brutto spośród złożonych ofert podlegających ocenie</w:t>
            </w:r>
          </w:p>
        </w:tc>
        <w:tc>
          <w:tcPr>
            <w:tcW w:w="3250" w:type="dxa"/>
            <w:vMerge w:val="restart"/>
            <w:shd w:val="clear" w:color="auto" w:fill="auto"/>
            <w:vAlign w:val="center"/>
          </w:tcPr>
          <w:p w14:paraId="4BBE43A2" w14:textId="77777777" w:rsidR="004806B1" w:rsidRPr="004806B1" w:rsidRDefault="004806B1" w:rsidP="004806B1">
            <w:pPr>
              <w:overflowPunct w:val="0"/>
              <w:autoSpaceDE w:val="0"/>
              <w:autoSpaceDN w:val="0"/>
              <w:adjustRightInd w:val="0"/>
              <w:spacing w:after="0"/>
              <w:jc w:val="center"/>
              <w:textAlignment w:val="baseline"/>
              <w:rPr>
                <w:rFonts w:ascii="Arial" w:eastAsia="Times New Roman" w:hAnsi="Arial" w:cs="Arial"/>
                <w:noProof/>
                <w:lang w:eastAsia="pl-PL"/>
              </w:rPr>
            </w:pPr>
            <w:r w:rsidRPr="004806B1">
              <w:rPr>
                <w:rFonts w:ascii="Arial" w:eastAsia="Times New Roman" w:hAnsi="Arial" w:cs="Arial"/>
                <w:b/>
                <w:color w:val="000000"/>
                <w:lang w:eastAsia="pl-PL"/>
              </w:rPr>
              <w:t xml:space="preserve">x 60 pkt. (waga kryterium) </w:t>
            </w:r>
          </w:p>
        </w:tc>
      </w:tr>
      <w:tr w:rsidR="004806B1" w:rsidRPr="004806B1" w14:paraId="396FC5A4" w14:textId="77777777" w:rsidTr="00B00389">
        <w:trPr>
          <w:trHeight w:val="142"/>
        </w:trPr>
        <w:tc>
          <w:tcPr>
            <w:tcW w:w="1195" w:type="dxa"/>
            <w:vMerge/>
            <w:shd w:val="clear" w:color="auto" w:fill="auto"/>
            <w:vAlign w:val="center"/>
          </w:tcPr>
          <w:p w14:paraId="67C1CD06" w14:textId="77777777" w:rsidR="004806B1" w:rsidRPr="004806B1" w:rsidRDefault="004806B1" w:rsidP="004806B1">
            <w:pPr>
              <w:overflowPunct w:val="0"/>
              <w:autoSpaceDE w:val="0"/>
              <w:autoSpaceDN w:val="0"/>
              <w:adjustRightInd w:val="0"/>
              <w:spacing w:after="0"/>
              <w:jc w:val="center"/>
              <w:textAlignment w:val="baseline"/>
              <w:rPr>
                <w:rFonts w:ascii="Arial" w:eastAsia="Times New Roman" w:hAnsi="Arial" w:cs="Arial"/>
                <w:noProof/>
                <w:lang w:eastAsia="pl-PL"/>
              </w:rPr>
            </w:pPr>
          </w:p>
        </w:tc>
        <w:tc>
          <w:tcPr>
            <w:tcW w:w="333" w:type="dxa"/>
            <w:shd w:val="clear" w:color="auto" w:fill="auto"/>
            <w:vAlign w:val="center"/>
          </w:tcPr>
          <w:p w14:paraId="10E33AD2" w14:textId="77777777" w:rsidR="004806B1" w:rsidRPr="004806B1" w:rsidRDefault="004806B1" w:rsidP="004806B1">
            <w:pPr>
              <w:overflowPunct w:val="0"/>
              <w:autoSpaceDE w:val="0"/>
              <w:autoSpaceDN w:val="0"/>
              <w:adjustRightInd w:val="0"/>
              <w:spacing w:after="0"/>
              <w:jc w:val="center"/>
              <w:textAlignment w:val="baseline"/>
              <w:rPr>
                <w:rFonts w:ascii="Arial" w:eastAsia="Times New Roman" w:hAnsi="Arial" w:cs="Arial"/>
                <w:noProof/>
                <w:lang w:eastAsia="pl-PL"/>
              </w:rPr>
            </w:pPr>
            <w:r w:rsidRPr="004806B1">
              <w:rPr>
                <w:rFonts w:ascii="Arial" w:eastAsia="Times New Roman" w:hAnsi="Arial" w:cs="Arial"/>
                <w:noProof/>
                <w:lang w:eastAsia="pl-PL"/>
              </w:rPr>
              <w:t>=</w:t>
            </w:r>
          </w:p>
        </w:tc>
        <w:tc>
          <w:tcPr>
            <w:tcW w:w="3847" w:type="dxa"/>
            <w:shd w:val="clear" w:color="auto" w:fill="auto"/>
            <w:vAlign w:val="center"/>
          </w:tcPr>
          <w:p w14:paraId="78544362" w14:textId="77777777" w:rsidR="004806B1" w:rsidRPr="004806B1" w:rsidRDefault="004806B1" w:rsidP="004806B1">
            <w:pPr>
              <w:overflowPunct w:val="0"/>
              <w:autoSpaceDE w:val="0"/>
              <w:autoSpaceDN w:val="0"/>
              <w:adjustRightInd w:val="0"/>
              <w:spacing w:after="0"/>
              <w:jc w:val="center"/>
              <w:textAlignment w:val="baseline"/>
              <w:rPr>
                <w:rFonts w:ascii="Arial" w:eastAsia="Times New Roman" w:hAnsi="Arial" w:cs="Arial"/>
                <w:noProof/>
                <w:lang w:eastAsia="pl-PL"/>
              </w:rPr>
            </w:pPr>
            <w:r w:rsidRPr="004806B1">
              <w:rPr>
                <w:rFonts w:ascii="Arial" w:eastAsia="Times New Roman" w:hAnsi="Arial" w:cs="Arial"/>
                <w:noProof/>
                <w:lang w:eastAsia="pl-PL"/>
              </w:rPr>
              <mc:AlternateContent>
                <mc:Choice Requires="wps">
                  <w:drawing>
                    <wp:anchor distT="4294967295" distB="4294967295" distL="114300" distR="114300" simplePos="0" relativeHeight="251659264" behindDoc="0" locked="0" layoutInCell="1" allowOverlap="1" wp14:anchorId="0B45B164" wp14:editId="0BB30F8A">
                      <wp:simplePos x="0" y="0"/>
                      <wp:positionH relativeFrom="column">
                        <wp:posOffset>635</wp:posOffset>
                      </wp:positionH>
                      <wp:positionV relativeFrom="paragraph">
                        <wp:posOffset>108584</wp:posOffset>
                      </wp:positionV>
                      <wp:extent cx="2710180" cy="0"/>
                      <wp:effectExtent l="0" t="0" r="1397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1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262D374" id="Łącznik prostoliniowy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8.55pt" to="213.4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"/>
                  </w:pict>
                </mc:Fallback>
              </mc:AlternateContent>
            </w:r>
          </w:p>
        </w:tc>
        <w:tc>
          <w:tcPr>
            <w:tcW w:w="3250" w:type="dxa"/>
            <w:vMerge/>
            <w:shd w:val="clear" w:color="auto" w:fill="auto"/>
            <w:vAlign w:val="center"/>
          </w:tcPr>
          <w:p w14:paraId="53A9F02D" w14:textId="77777777" w:rsidR="004806B1" w:rsidRPr="004806B1" w:rsidRDefault="004806B1" w:rsidP="004806B1">
            <w:pPr>
              <w:overflowPunct w:val="0"/>
              <w:autoSpaceDE w:val="0"/>
              <w:autoSpaceDN w:val="0"/>
              <w:adjustRightInd w:val="0"/>
              <w:spacing w:after="0"/>
              <w:jc w:val="center"/>
              <w:textAlignment w:val="baseline"/>
              <w:rPr>
                <w:rFonts w:ascii="Arial" w:eastAsia="Times New Roman" w:hAnsi="Arial" w:cs="Arial"/>
                <w:noProof/>
                <w:lang w:eastAsia="pl-PL"/>
              </w:rPr>
            </w:pPr>
          </w:p>
        </w:tc>
      </w:tr>
      <w:tr w:rsidR="004806B1" w:rsidRPr="004806B1" w14:paraId="43E6A6A0" w14:textId="77777777" w:rsidTr="00B00389">
        <w:trPr>
          <w:trHeight w:val="142"/>
        </w:trPr>
        <w:tc>
          <w:tcPr>
            <w:tcW w:w="1195" w:type="dxa"/>
            <w:vMerge/>
            <w:shd w:val="clear" w:color="auto" w:fill="auto"/>
            <w:vAlign w:val="center"/>
          </w:tcPr>
          <w:p w14:paraId="0FFDEF82" w14:textId="77777777" w:rsidR="004806B1" w:rsidRPr="004806B1" w:rsidRDefault="004806B1" w:rsidP="004806B1">
            <w:pPr>
              <w:overflowPunct w:val="0"/>
              <w:autoSpaceDE w:val="0"/>
              <w:autoSpaceDN w:val="0"/>
              <w:adjustRightInd w:val="0"/>
              <w:spacing w:after="0"/>
              <w:jc w:val="center"/>
              <w:textAlignment w:val="baseline"/>
              <w:rPr>
                <w:rFonts w:ascii="Arial" w:eastAsia="Times New Roman" w:hAnsi="Arial" w:cs="Arial"/>
                <w:noProof/>
                <w:lang w:eastAsia="pl-PL"/>
              </w:rPr>
            </w:pPr>
          </w:p>
        </w:tc>
        <w:tc>
          <w:tcPr>
            <w:tcW w:w="333" w:type="dxa"/>
            <w:shd w:val="clear" w:color="auto" w:fill="auto"/>
            <w:vAlign w:val="center"/>
          </w:tcPr>
          <w:p w14:paraId="1BDA1A48" w14:textId="77777777" w:rsidR="004806B1" w:rsidRPr="004806B1" w:rsidRDefault="004806B1" w:rsidP="004806B1">
            <w:pPr>
              <w:overflowPunct w:val="0"/>
              <w:autoSpaceDE w:val="0"/>
              <w:autoSpaceDN w:val="0"/>
              <w:adjustRightInd w:val="0"/>
              <w:spacing w:after="0"/>
              <w:jc w:val="center"/>
              <w:textAlignment w:val="baseline"/>
              <w:rPr>
                <w:rFonts w:ascii="Arial" w:eastAsia="Times New Roman" w:hAnsi="Arial" w:cs="Arial"/>
                <w:noProof/>
                <w:lang w:eastAsia="pl-PL"/>
              </w:rPr>
            </w:pPr>
          </w:p>
        </w:tc>
        <w:tc>
          <w:tcPr>
            <w:tcW w:w="3847" w:type="dxa"/>
            <w:shd w:val="clear" w:color="auto" w:fill="auto"/>
            <w:vAlign w:val="center"/>
          </w:tcPr>
          <w:p w14:paraId="192EFDA5" w14:textId="77777777" w:rsidR="004806B1" w:rsidRPr="004806B1" w:rsidRDefault="004806B1" w:rsidP="004806B1">
            <w:pPr>
              <w:tabs>
                <w:tab w:val="left" w:pos="1260"/>
              </w:tabs>
              <w:autoSpaceDE w:val="0"/>
              <w:autoSpaceDN w:val="0"/>
              <w:adjustRightInd w:val="0"/>
              <w:spacing w:after="0"/>
              <w:jc w:val="center"/>
              <w:rPr>
                <w:rFonts w:ascii="Arial" w:eastAsia="Times New Roman" w:hAnsi="Arial" w:cs="Arial"/>
                <w:noProof/>
                <w:lang w:eastAsia="pl-PL"/>
              </w:rPr>
            </w:pPr>
            <w:r w:rsidRPr="004806B1">
              <w:rPr>
                <w:rFonts w:ascii="Arial" w:eastAsia="Times New Roman" w:hAnsi="Arial" w:cs="Arial"/>
                <w:b/>
                <w:color w:val="000000"/>
                <w:lang w:eastAsia="pl-PL"/>
              </w:rPr>
              <w:t xml:space="preserve">cena brutto badanej oferty </w:t>
            </w:r>
          </w:p>
        </w:tc>
        <w:tc>
          <w:tcPr>
            <w:tcW w:w="3250" w:type="dxa"/>
            <w:vMerge/>
            <w:shd w:val="clear" w:color="auto" w:fill="auto"/>
            <w:vAlign w:val="center"/>
          </w:tcPr>
          <w:p w14:paraId="3AC57357" w14:textId="77777777" w:rsidR="004806B1" w:rsidRPr="004806B1" w:rsidRDefault="004806B1" w:rsidP="004806B1">
            <w:pPr>
              <w:overflowPunct w:val="0"/>
              <w:autoSpaceDE w:val="0"/>
              <w:autoSpaceDN w:val="0"/>
              <w:adjustRightInd w:val="0"/>
              <w:spacing w:after="0"/>
              <w:jc w:val="center"/>
              <w:textAlignment w:val="baseline"/>
              <w:rPr>
                <w:rFonts w:ascii="Arial" w:eastAsia="Times New Roman" w:hAnsi="Arial" w:cs="Arial"/>
                <w:noProof/>
                <w:lang w:eastAsia="pl-PL"/>
              </w:rPr>
            </w:pPr>
          </w:p>
        </w:tc>
      </w:tr>
    </w:tbl>
    <w:p w14:paraId="02930FB0" w14:textId="77777777" w:rsidR="004806B1" w:rsidRPr="004806B1" w:rsidRDefault="004806B1" w:rsidP="004806B1">
      <w:pPr>
        <w:tabs>
          <w:tab w:val="left" w:pos="284"/>
        </w:tabs>
        <w:spacing w:after="0" w:line="240" w:lineRule="auto"/>
        <w:jc w:val="both"/>
        <w:rPr>
          <w:rFonts w:ascii="Arial" w:eastAsia="Times New Roman" w:hAnsi="Arial" w:cs="Arial"/>
          <w:b/>
          <w:lang w:eastAsia="pl-PL"/>
        </w:rPr>
      </w:pPr>
    </w:p>
    <w:p w14:paraId="5ECD71F5" w14:textId="77777777" w:rsidR="004806B1" w:rsidRPr="004806B1" w:rsidRDefault="004806B1" w:rsidP="004806B1">
      <w:pPr>
        <w:tabs>
          <w:tab w:val="left" w:pos="284"/>
        </w:tabs>
        <w:spacing w:after="0" w:line="240" w:lineRule="auto"/>
        <w:jc w:val="both"/>
        <w:rPr>
          <w:rFonts w:ascii="Arial" w:eastAsia="Times New Roman" w:hAnsi="Arial" w:cs="Arial"/>
          <w:b/>
          <w:lang w:eastAsia="pl-PL"/>
        </w:rPr>
      </w:pPr>
    </w:p>
    <w:p w14:paraId="0A99A57E" w14:textId="77777777" w:rsidR="004806B1" w:rsidRPr="004806B1" w:rsidRDefault="004806B1" w:rsidP="004806B1">
      <w:pPr>
        <w:tabs>
          <w:tab w:val="left" w:pos="284"/>
        </w:tabs>
        <w:spacing w:after="0" w:line="240" w:lineRule="auto"/>
        <w:jc w:val="both"/>
        <w:rPr>
          <w:rFonts w:ascii="Arial" w:eastAsia="Times New Roman" w:hAnsi="Arial" w:cs="Arial"/>
          <w:b/>
          <w:lang w:eastAsia="pl-PL"/>
        </w:rPr>
      </w:pPr>
    </w:p>
    <w:p w14:paraId="436E82F4" w14:textId="77777777" w:rsidR="004806B1" w:rsidRDefault="004806B1" w:rsidP="00D36A98">
      <w:pPr>
        <w:numPr>
          <w:ilvl w:val="1"/>
          <w:numId w:val="1"/>
        </w:numPr>
        <w:tabs>
          <w:tab w:val="left" w:pos="284"/>
        </w:tabs>
        <w:spacing w:after="0" w:line="240" w:lineRule="auto"/>
        <w:ind w:left="851" w:hanging="425"/>
        <w:jc w:val="both"/>
        <w:rPr>
          <w:rFonts w:ascii="Arial" w:eastAsia="Times New Roman" w:hAnsi="Arial" w:cs="Arial"/>
          <w:lang w:eastAsia="pl-PL"/>
        </w:rPr>
      </w:pPr>
      <w:r w:rsidRPr="004806B1">
        <w:rPr>
          <w:rFonts w:ascii="Arial" w:eastAsia="Times New Roman" w:hAnsi="Arial" w:cs="Arial"/>
          <w:lang w:eastAsia="pl-PL"/>
        </w:rPr>
        <w:t>kryterium nr 2 – okres gwarancji jakości</w:t>
      </w:r>
    </w:p>
    <w:p w14:paraId="1200F6EB" w14:textId="77777777" w:rsidR="0048501C" w:rsidRPr="004806B1" w:rsidRDefault="0048501C" w:rsidP="00BB3379">
      <w:pPr>
        <w:tabs>
          <w:tab w:val="left" w:pos="284"/>
        </w:tabs>
        <w:spacing w:after="0" w:line="240" w:lineRule="auto"/>
        <w:ind w:left="1515"/>
        <w:jc w:val="both"/>
        <w:rPr>
          <w:rFonts w:ascii="Arial" w:eastAsia="Times New Roman" w:hAnsi="Arial" w:cs="Arial"/>
          <w:lang w:eastAsia="pl-PL"/>
        </w:rPr>
      </w:pPr>
    </w:p>
    <w:p w14:paraId="01A29C9E" w14:textId="36AC43D7" w:rsidR="004806B1" w:rsidRDefault="0048501C" w:rsidP="004806B1">
      <w:pPr>
        <w:tabs>
          <w:tab w:val="left" w:pos="284"/>
        </w:tabs>
        <w:spacing w:after="0" w:line="240" w:lineRule="auto"/>
        <w:jc w:val="both"/>
        <w:rPr>
          <w:rFonts w:ascii="Arial" w:eastAsia="Times New Roman" w:hAnsi="Arial" w:cs="Arial"/>
          <w:lang w:eastAsia="pl-PL"/>
        </w:rPr>
      </w:pPr>
      <w:r>
        <w:rPr>
          <w:rFonts w:ascii="Arial" w:eastAsia="Times New Roman" w:hAnsi="Arial" w:cs="Arial"/>
          <w:lang w:eastAsia="pl-PL"/>
        </w:rPr>
        <w:t>W</w:t>
      </w:r>
      <w:r w:rsidRPr="00BB3379">
        <w:rPr>
          <w:rFonts w:ascii="Arial" w:eastAsia="Times New Roman" w:hAnsi="Arial" w:cs="Arial"/>
          <w:lang w:eastAsia="pl-PL"/>
        </w:rPr>
        <w:t xml:space="preserve"> powyższym kryterium</w:t>
      </w:r>
      <w:r>
        <w:rPr>
          <w:rFonts w:ascii="Arial" w:eastAsia="Times New Roman" w:hAnsi="Arial" w:cs="Arial"/>
          <w:lang w:eastAsia="pl-PL"/>
        </w:rPr>
        <w:t xml:space="preserve"> oceniany będzie okres gwarancji jakości wybrany przez wykonawcę w Formularzu Oferty.</w:t>
      </w:r>
    </w:p>
    <w:p w14:paraId="7D39B916" w14:textId="01E63AF5" w:rsidR="0048501C" w:rsidRDefault="0048501C" w:rsidP="004806B1">
      <w:pPr>
        <w:tabs>
          <w:tab w:val="left" w:pos="284"/>
        </w:tabs>
        <w:spacing w:after="0" w:line="240" w:lineRule="auto"/>
        <w:jc w:val="both"/>
        <w:rPr>
          <w:rFonts w:ascii="Arial" w:eastAsia="Times New Roman" w:hAnsi="Arial" w:cs="Arial"/>
          <w:lang w:eastAsia="pl-PL"/>
        </w:rPr>
      </w:pPr>
      <w:r>
        <w:rPr>
          <w:rFonts w:ascii="Arial" w:eastAsia="Times New Roman" w:hAnsi="Arial" w:cs="Arial"/>
          <w:lang w:eastAsia="pl-PL"/>
        </w:rPr>
        <w:t xml:space="preserve">Wykonawca ma do wyboru jeden z trzech poniższych </w:t>
      </w:r>
      <w:r w:rsidR="00E154EC">
        <w:rPr>
          <w:rFonts w:ascii="Arial" w:eastAsia="Times New Roman" w:hAnsi="Arial" w:cs="Arial"/>
          <w:lang w:eastAsia="pl-PL"/>
        </w:rPr>
        <w:t>W</w:t>
      </w:r>
      <w:r>
        <w:rPr>
          <w:rFonts w:ascii="Arial" w:eastAsia="Times New Roman" w:hAnsi="Arial" w:cs="Arial"/>
          <w:lang w:eastAsia="pl-PL"/>
        </w:rPr>
        <w:t>ariantów w ramach przedmiotowego kryterium oceny ofert:</w:t>
      </w:r>
    </w:p>
    <w:p w14:paraId="6E93056D" w14:textId="77777777" w:rsidR="0048501C" w:rsidRDefault="0048501C" w:rsidP="004806B1">
      <w:pPr>
        <w:tabs>
          <w:tab w:val="left" w:pos="284"/>
        </w:tabs>
        <w:spacing w:after="0" w:line="240" w:lineRule="auto"/>
        <w:jc w:val="both"/>
        <w:rPr>
          <w:rFonts w:ascii="Arial" w:eastAsia="Times New Roman" w:hAnsi="Arial" w:cs="Arial"/>
          <w:lang w:eastAsia="pl-PL"/>
        </w:rPr>
      </w:pPr>
    </w:p>
    <w:p w14:paraId="19440CBA" w14:textId="5667B935" w:rsidR="0048501C" w:rsidRPr="0048501C" w:rsidRDefault="0048501C" w:rsidP="00BB3379">
      <w:pPr>
        <w:pStyle w:val="Akapitzlist"/>
        <w:numPr>
          <w:ilvl w:val="0"/>
          <w:numId w:val="62"/>
        </w:numPr>
        <w:tabs>
          <w:tab w:val="left" w:pos="284"/>
        </w:tabs>
        <w:jc w:val="both"/>
        <w:rPr>
          <w:rFonts w:ascii="Arial" w:hAnsi="Arial" w:cs="Arial"/>
        </w:rPr>
      </w:pPr>
      <w:r>
        <w:rPr>
          <w:rFonts w:ascii="Arial" w:hAnsi="Arial" w:cs="Arial"/>
          <w:sz w:val="22"/>
          <w:szCs w:val="22"/>
        </w:rPr>
        <w:t xml:space="preserve">Wariant </w:t>
      </w:r>
      <w:r w:rsidR="008A131A">
        <w:rPr>
          <w:rFonts w:ascii="Arial" w:hAnsi="Arial" w:cs="Arial"/>
          <w:sz w:val="22"/>
          <w:szCs w:val="22"/>
        </w:rPr>
        <w:t>I</w:t>
      </w:r>
      <w:r>
        <w:rPr>
          <w:rFonts w:ascii="Arial" w:hAnsi="Arial" w:cs="Arial"/>
          <w:sz w:val="22"/>
          <w:szCs w:val="22"/>
        </w:rPr>
        <w:t xml:space="preserve"> – 12 miesięcy – 5 pkt.</w:t>
      </w:r>
    </w:p>
    <w:p w14:paraId="71C42DEA" w14:textId="7A32A579" w:rsidR="0048501C" w:rsidRPr="0048501C" w:rsidRDefault="0048501C" w:rsidP="00BB3379">
      <w:pPr>
        <w:pStyle w:val="Akapitzlist"/>
        <w:numPr>
          <w:ilvl w:val="0"/>
          <w:numId w:val="62"/>
        </w:numPr>
        <w:tabs>
          <w:tab w:val="left" w:pos="284"/>
        </w:tabs>
        <w:jc w:val="both"/>
        <w:rPr>
          <w:rFonts w:ascii="Arial" w:hAnsi="Arial" w:cs="Arial"/>
        </w:rPr>
      </w:pPr>
      <w:r>
        <w:rPr>
          <w:rFonts w:ascii="Arial" w:hAnsi="Arial" w:cs="Arial"/>
          <w:sz w:val="22"/>
          <w:szCs w:val="22"/>
        </w:rPr>
        <w:t xml:space="preserve">Wariant </w:t>
      </w:r>
      <w:r w:rsidR="008A131A">
        <w:rPr>
          <w:rFonts w:ascii="Arial" w:hAnsi="Arial" w:cs="Arial"/>
          <w:sz w:val="22"/>
          <w:szCs w:val="22"/>
        </w:rPr>
        <w:t>II</w:t>
      </w:r>
      <w:r>
        <w:rPr>
          <w:rFonts w:ascii="Arial" w:hAnsi="Arial" w:cs="Arial"/>
          <w:sz w:val="22"/>
          <w:szCs w:val="22"/>
        </w:rPr>
        <w:t xml:space="preserve"> – 18 miesięcy – 10 pkt. </w:t>
      </w:r>
    </w:p>
    <w:p w14:paraId="37B0FE45" w14:textId="2CC9E230" w:rsidR="0048501C" w:rsidRPr="00BB3379" w:rsidRDefault="008A131A" w:rsidP="00BB3379">
      <w:pPr>
        <w:pStyle w:val="Akapitzlist"/>
        <w:numPr>
          <w:ilvl w:val="0"/>
          <w:numId w:val="62"/>
        </w:numPr>
        <w:tabs>
          <w:tab w:val="left" w:pos="284"/>
        </w:tabs>
        <w:jc w:val="both"/>
        <w:rPr>
          <w:rFonts w:ascii="Arial" w:hAnsi="Arial" w:cs="Arial"/>
        </w:rPr>
      </w:pPr>
      <w:r>
        <w:rPr>
          <w:rFonts w:ascii="Arial" w:hAnsi="Arial" w:cs="Arial"/>
          <w:sz w:val="22"/>
          <w:szCs w:val="22"/>
        </w:rPr>
        <w:t>Wariant III</w:t>
      </w:r>
      <w:r w:rsidR="0048501C">
        <w:rPr>
          <w:rFonts w:ascii="Arial" w:hAnsi="Arial" w:cs="Arial"/>
          <w:sz w:val="22"/>
          <w:szCs w:val="22"/>
        </w:rPr>
        <w:t xml:space="preserve"> – 24 miesiące – 20 pkt.</w:t>
      </w:r>
    </w:p>
    <w:p w14:paraId="62A90539" w14:textId="77777777" w:rsidR="0048501C" w:rsidRDefault="0048501C" w:rsidP="004806B1">
      <w:pPr>
        <w:tabs>
          <w:tab w:val="left" w:pos="284"/>
        </w:tabs>
        <w:spacing w:after="0" w:line="240" w:lineRule="auto"/>
        <w:jc w:val="both"/>
        <w:rPr>
          <w:rFonts w:ascii="Arial" w:eastAsia="Times New Roman" w:hAnsi="Arial" w:cs="Arial"/>
          <w:lang w:eastAsia="pl-PL"/>
        </w:rPr>
      </w:pPr>
    </w:p>
    <w:p w14:paraId="093A4AC1" w14:textId="77777777" w:rsidR="0048501C" w:rsidRDefault="0048501C" w:rsidP="004806B1">
      <w:pPr>
        <w:tabs>
          <w:tab w:val="left" w:pos="284"/>
        </w:tabs>
        <w:spacing w:after="0" w:line="240" w:lineRule="auto"/>
        <w:jc w:val="both"/>
        <w:rPr>
          <w:rFonts w:ascii="Arial" w:eastAsia="Times New Roman" w:hAnsi="Arial" w:cs="Arial"/>
          <w:lang w:eastAsia="pl-PL"/>
        </w:rPr>
      </w:pPr>
    </w:p>
    <w:tbl>
      <w:tblPr>
        <w:tblW w:w="9542" w:type="dxa"/>
        <w:tblInd w:w="-176" w:type="dxa"/>
        <w:tblLook w:val="04A0" w:firstRow="1" w:lastRow="0" w:firstColumn="1" w:lastColumn="0" w:noHBand="0" w:noVBand="1"/>
      </w:tblPr>
      <w:tblGrid>
        <w:gridCol w:w="1322"/>
        <w:gridCol w:w="369"/>
        <w:gridCol w:w="4256"/>
        <w:gridCol w:w="3595"/>
      </w:tblGrid>
      <w:tr w:rsidR="004806B1" w:rsidRPr="004806B1" w14:paraId="277122BC" w14:textId="77777777" w:rsidTr="00B00389">
        <w:trPr>
          <w:trHeight w:val="135"/>
        </w:trPr>
        <w:tc>
          <w:tcPr>
            <w:tcW w:w="1322" w:type="dxa"/>
            <w:shd w:val="clear" w:color="auto" w:fill="auto"/>
            <w:vAlign w:val="center"/>
          </w:tcPr>
          <w:p w14:paraId="668BE366" w14:textId="77777777" w:rsidR="004806B1" w:rsidRPr="004806B1" w:rsidRDefault="004806B1" w:rsidP="004806B1">
            <w:pPr>
              <w:overflowPunct w:val="0"/>
              <w:autoSpaceDE w:val="0"/>
              <w:autoSpaceDN w:val="0"/>
              <w:adjustRightInd w:val="0"/>
              <w:spacing w:after="0"/>
              <w:jc w:val="center"/>
              <w:textAlignment w:val="baseline"/>
              <w:rPr>
                <w:rFonts w:ascii="Arial" w:eastAsia="Times New Roman" w:hAnsi="Arial" w:cs="Arial"/>
                <w:noProof/>
                <w:lang w:eastAsia="pl-PL"/>
              </w:rPr>
            </w:pPr>
          </w:p>
        </w:tc>
        <w:tc>
          <w:tcPr>
            <w:tcW w:w="369" w:type="dxa"/>
            <w:shd w:val="clear" w:color="auto" w:fill="auto"/>
            <w:vAlign w:val="center"/>
          </w:tcPr>
          <w:p w14:paraId="1F9FB698" w14:textId="77777777" w:rsidR="004806B1" w:rsidRPr="004806B1" w:rsidRDefault="004806B1" w:rsidP="004806B1">
            <w:pPr>
              <w:overflowPunct w:val="0"/>
              <w:autoSpaceDE w:val="0"/>
              <w:autoSpaceDN w:val="0"/>
              <w:adjustRightInd w:val="0"/>
              <w:spacing w:after="0"/>
              <w:jc w:val="center"/>
              <w:textAlignment w:val="baseline"/>
              <w:rPr>
                <w:rFonts w:ascii="Arial" w:eastAsia="Times New Roman" w:hAnsi="Arial" w:cs="Arial"/>
                <w:noProof/>
                <w:lang w:eastAsia="pl-PL"/>
              </w:rPr>
            </w:pPr>
          </w:p>
        </w:tc>
        <w:tc>
          <w:tcPr>
            <w:tcW w:w="4256" w:type="dxa"/>
            <w:shd w:val="clear" w:color="auto" w:fill="auto"/>
            <w:vAlign w:val="center"/>
          </w:tcPr>
          <w:p w14:paraId="4D2CA655" w14:textId="1CFB163F" w:rsidR="004806B1" w:rsidRPr="004806B1" w:rsidRDefault="004806B1" w:rsidP="004806B1">
            <w:pPr>
              <w:tabs>
                <w:tab w:val="left" w:pos="1260"/>
              </w:tabs>
              <w:autoSpaceDE w:val="0"/>
              <w:autoSpaceDN w:val="0"/>
              <w:adjustRightInd w:val="0"/>
              <w:spacing w:after="0"/>
              <w:jc w:val="center"/>
              <w:rPr>
                <w:rFonts w:ascii="Arial" w:eastAsia="Times New Roman" w:hAnsi="Arial" w:cs="Arial"/>
                <w:noProof/>
                <w:lang w:eastAsia="pl-PL"/>
              </w:rPr>
            </w:pPr>
          </w:p>
        </w:tc>
        <w:tc>
          <w:tcPr>
            <w:tcW w:w="3595" w:type="dxa"/>
            <w:shd w:val="clear" w:color="auto" w:fill="auto"/>
            <w:vAlign w:val="center"/>
          </w:tcPr>
          <w:p w14:paraId="44F5DECC" w14:textId="77777777" w:rsidR="004806B1" w:rsidRPr="004806B1" w:rsidRDefault="004806B1" w:rsidP="004806B1">
            <w:pPr>
              <w:overflowPunct w:val="0"/>
              <w:autoSpaceDE w:val="0"/>
              <w:autoSpaceDN w:val="0"/>
              <w:adjustRightInd w:val="0"/>
              <w:spacing w:after="0"/>
              <w:jc w:val="center"/>
              <w:textAlignment w:val="baseline"/>
              <w:rPr>
                <w:rFonts w:ascii="Arial" w:eastAsia="Times New Roman" w:hAnsi="Arial" w:cs="Arial"/>
                <w:noProof/>
                <w:lang w:eastAsia="pl-PL"/>
              </w:rPr>
            </w:pPr>
          </w:p>
        </w:tc>
      </w:tr>
    </w:tbl>
    <w:p w14:paraId="68C5B32C" w14:textId="387BA6C2" w:rsidR="004806B1" w:rsidRPr="004806B1" w:rsidRDefault="004806B1" w:rsidP="004806B1">
      <w:pPr>
        <w:widowControl w:val="0"/>
        <w:suppressAutoHyphens/>
        <w:spacing w:after="0"/>
        <w:jc w:val="both"/>
        <w:rPr>
          <w:rFonts w:ascii="Arial" w:eastAsia="Times New Roman" w:hAnsi="Arial" w:cs="Arial"/>
          <w:shd w:val="clear" w:color="auto" w:fill="FFFFFF"/>
          <w:lang w:eastAsia="pl-PL"/>
        </w:rPr>
      </w:pPr>
      <w:r w:rsidRPr="004806B1">
        <w:rPr>
          <w:rFonts w:ascii="Arial" w:eastAsia="Times New Roman" w:hAnsi="Arial" w:cs="Arial"/>
          <w:b/>
          <w:lang w:eastAsia="pl-PL"/>
        </w:rPr>
        <w:t>Ważne:</w:t>
      </w:r>
      <w:r w:rsidRPr="004806B1">
        <w:rPr>
          <w:rFonts w:ascii="Arial" w:eastAsia="Times New Roman" w:hAnsi="Arial" w:cs="Arial"/>
          <w:lang w:eastAsia="pl-PL"/>
        </w:rPr>
        <w:t xml:space="preserve"> </w:t>
      </w:r>
      <w:r w:rsidRPr="004806B1">
        <w:rPr>
          <w:rFonts w:ascii="Arial" w:eastAsia="Times New Roman" w:hAnsi="Arial" w:cs="Arial"/>
          <w:shd w:val="clear" w:color="auto" w:fill="FFFFFF"/>
          <w:lang w:eastAsia="pl-PL"/>
        </w:rPr>
        <w:t xml:space="preserve">Bieg gwarancji jakości w odniesieniu do dostawy rozpoczyna się od daty podpisania przez obie strony Protokołu </w:t>
      </w:r>
      <w:r w:rsidR="000D3E5A">
        <w:rPr>
          <w:rFonts w:ascii="Arial" w:eastAsia="Times New Roman" w:hAnsi="Arial" w:cs="Arial"/>
          <w:shd w:val="clear" w:color="auto" w:fill="FFFFFF"/>
          <w:lang w:eastAsia="pl-PL"/>
        </w:rPr>
        <w:t>Przeprowadzenia Próby Końcowej bez zastrzeżeń</w:t>
      </w:r>
      <w:r w:rsidRPr="004806B1">
        <w:rPr>
          <w:rFonts w:ascii="Arial" w:eastAsia="Times New Roman" w:hAnsi="Arial" w:cs="Arial"/>
          <w:shd w:val="clear" w:color="auto" w:fill="FFFFFF"/>
          <w:lang w:eastAsia="pl-PL"/>
        </w:rPr>
        <w:t>.</w:t>
      </w:r>
    </w:p>
    <w:p w14:paraId="0CF7F21E" w14:textId="77777777" w:rsidR="004806B1" w:rsidRPr="004806B1" w:rsidRDefault="004806B1" w:rsidP="004806B1">
      <w:pPr>
        <w:tabs>
          <w:tab w:val="left" w:pos="284"/>
        </w:tabs>
        <w:spacing w:after="0" w:line="240" w:lineRule="auto"/>
        <w:jc w:val="both"/>
        <w:rPr>
          <w:rFonts w:ascii="Arial" w:eastAsia="Times New Roman" w:hAnsi="Arial" w:cs="Arial"/>
          <w:lang w:eastAsia="pl-PL"/>
        </w:rPr>
      </w:pPr>
    </w:p>
    <w:p w14:paraId="1F1028F7" w14:textId="69A9DDF9" w:rsidR="004806B1" w:rsidRPr="004806B1" w:rsidRDefault="004806B1" w:rsidP="004806B1">
      <w:pPr>
        <w:tabs>
          <w:tab w:val="left" w:pos="284"/>
        </w:tabs>
        <w:spacing w:after="0" w:line="240" w:lineRule="auto"/>
        <w:jc w:val="both"/>
        <w:rPr>
          <w:rFonts w:ascii="Arial" w:eastAsia="Times New Roman" w:hAnsi="Arial" w:cs="Arial"/>
          <w:b/>
          <w:lang w:eastAsia="pl-PL"/>
        </w:rPr>
      </w:pPr>
      <w:r w:rsidRPr="004806B1">
        <w:rPr>
          <w:rFonts w:ascii="Arial" w:eastAsia="Times New Roman" w:hAnsi="Arial" w:cs="Arial"/>
          <w:b/>
          <w:lang w:eastAsia="pl-PL"/>
        </w:rPr>
        <w:t>Nie</w:t>
      </w:r>
      <w:r w:rsidR="00A227AF">
        <w:rPr>
          <w:rFonts w:ascii="Arial" w:eastAsia="Times New Roman" w:hAnsi="Arial" w:cs="Arial"/>
          <w:b/>
          <w:lang w:eastAsia="pl-PL"/>
        </w:rPr>
        <w:t>wskazanie</w:t>
      </w:r>
      <w:r w:rsidRPr="004806B1">
        <w:rPr>
          <w:rFonts w:ascii="Arial" w:eastAsia="Times New Roman" w:hAnsi="Arial" w:cs="Arial"/>
          <w:b/>
          <w:lang w:eastAsia="pl-PL"/>
        </w:rPr>
        <w:t xml:space="preserve"> przez wykonawcę w Formularzu Oferty okresu gwarancji na dostarczony przedmiot zamówienia – </w:t>
      </w:r>
      <w:r w:rsidR="000D3E5A">
        <w:rPr>
          <w:rFonts w:ascii="Arial" w:eastAsia="Times New Roman" w:hAnsi="Arial" w:cs="Arial"/>
          <w:b/>
          <w:lang w:eastAsia="pl-PL"/>
        </w:rPr>
        <w:t>silnik</w:t>
      </w:r>
      <w:r w:rsidRPr="004806B1">
        <w:rPr>
          <w:rFonts w:ascii="Arial" w:eastAsia="Times New Roman" w:hAnsi="Arial" w:cs="Arial"/>
          <w:b/>
          <w:lang w:eastAsia="pl-PL"/>
        </w:rPr>
        <w:t xml:space="preserve">, skutkować będzie uznaniem, że wykonawca </w:t>
      </w:r>
      <w:r w:rsidR="00167E33">
        <w:rPr>
          <w:rFonts w:ascii="Arial" w:eastAsia="Times New Roman" w:hAnsi="Arial" w:cs="Arial"/>
          <w:b/>
          <w:lang w:eastAsia="pl-PL"/>
        </w:rPr>
        <w:t>zaoferował</w:t>
      </w:r>
      <w:r w:rsidRPr="004806B1">
        <w:rPr>
          <w:rFonts w:ascii="Arial" w:eastAsia="Times New Roman" w:hAnsi="Arial" w:cs="Arial"/>
          <w:b/>
          <w:lang w:eastAsia="pl-PL"/>
        </w:rPr>
        <w:t xml:space="preserve"> </w:t>
      </w:r>
      <w:r w:rsidR="000D3E5A">
        <w:rPr>
          <w:rFonts w:ascii="Arial" w:eastAsia="Times New Roman" w:hAnsi="Arial" w:cs="Arial"/>
          <w:b/>
          <w:lang w:eastAsia="pl-PL"/>
        </w:rPr>
        <w:t>12</w:t>
      </w:r>
      <w:r w:rsidRPr="004806B1">
        <w:rPr>
          <w:rFonts w:ascii="Arial" w:eastAsia="Times New Roman" w:hAnsi="Arial" w:cs="Arial"/>
          <w:b/>
          <w:lang w:eastAsia="pl-PL"/>
        </w:rPr>
        <w:t xml:space="preserve"> – miesięczny okres gwarancji jakości</w:t>
      </w:r>
      <w:r w:rsidR="0048501C">
        <w:rPr>
          <w:rFonts w:ascii="Arial" w:eastAsia="Times New Roman" w:hAnsi="Arial" w:cs="Arial"/>
          <w:b/>
          <w:lang w:eastAsia="pl-PL"/>
        </w:rPr>
        <w:t xml:space="preserve"> i nie będzie wymagane dokonanie poprawy omyłki w treści oferty</w:t>
      </w:r>
    </w:p>
    <w:p w14:paraId="4A004AD2" w14:textId="77777777" w:rsidR="004806B1" w:rsidRDefault="004806B1" w:rsidP="004806B1">
      <w:pPr>
        <w:tabs>
          <w:tab w:val="left" w:pos="284"/>
        </w:tabs>
        <w:spacing w:after="0" w:line="240" w:lineRule="auto"/>
        <w:jc w:val="both"/>
        <w:rPr>
          <w:rFonts w:ascii="Arial" w:eastAsia="Times New Roman" w:hAnsi="Arial" w:cs="Arial"/>
          <w:b/>
          <w:lang w:eastAsia="pl-PL"/>
        </w:rPr>
      </w:pPr>
    </w:p>
    <w:p w14:paraId="0F530194" w14:textId="33B1DA03" w:rsidR="00CE3D25" w:rsidRPr="00845E8C" w:rsidRDefault="0048501C" w:rsidP="009A49C6">
      <w:pPr>
        <w:pStyle w:val="Akapitzlist"/>
        <w:numPr>
          <w:ilvl w:val="1"/>
          <w:numId w:val="1"/>
        </w:numPr>
        <w:tabs>
          <w:tab w:val="left" w:pos="284"/>
        </w:tabs>
        <w:ind w:left="851" w:hanging="425"/>
        <w:jc w:val="both"/>
        <w:rPr>
          <w:rFonts w:ascii="Arial" w:hAnsi="Arial" w:cs="Arial"/>
        </w:rPr>
      </w:pPr>
      <w:r w:rsidRPr="009A49C6">
        <w:rPr>
          <w:rFonts w:ascii="Arial" w:hAnsi="Arial" w:cs="Arial"/>
          <w:sz w:val="22"/>
          <w:szCs w:val="22"/>
        </w:rPr>
        <w:t xml:space="preserve">kryterium nr 3 - czas wykonania naprawy/wymiany </w:t>
      </w:r>
    </w:p>
    <w:p w14:paraId="19A9E9A0" w14:textId="574BBBEF" w:rsidR="0048501C" w:rsidRDefault="00CE3D25" w:rsidP="009A49C6">
      <w:pPr>
        <w:tabs>
          <w:tab w:val="left" w:pos="284"/>
        </w:tabs>
        <w:jc w:val="both"/>
        <w:rPr>
          <w:rFonts w:ascii="Arial" w:hAnsi="Arial" w:cs="Arial"/>
        </w:rPr>
      </w:pPr>
      <w:r>
        <w:rPr>
          <w:rFonts w:ascii="Arial" w:hAnsi="Arial" w:cs="Arial"/>
        </w:rPr>
        <w:t xml:space="preserve">Wykonawca ma do wyboru jeden z trzech poniższych </w:t>
      </w:r>
      <w:r w:rsidR="008D4BE6">
        <w:rPr>
          <w:rFonts w:ascii="Arial" w:hAnsi="Arial" w:cs="Arial"/>
        </w:rPr>
        <w:t>W</w:t>
      </w:r>
      <w:r>
        <w:rPr>
          <w:rFonts w:ascii="Arial" w:hAnsi="Arial" w:cs="Arial"/>
        </w:rPr>
        <w:t xml:space="preserve">ariantów </w:t>
      </w:r>
      <w:r w:rsidR="00EB604B">
        <w:rPr>
          <w:rFonts w:ascii="Arial" w:hAnsi="Arial" w:cs="Arial"/>
        </w:rPr>
        <w:t xml:space="preserve">w </w:t>
      </w:r>
      <w:r>
        <w:rPr>
          <w:rFonts w:ascii="Arial" w:hAnsi="Arial" w:cs="Arial"/>
        </w:rPr>
        <w:t>ramach przedmiotowego kryterium:</w:t>
      </w:r>
    </w:p>
    <w:p w14:paraId="7046B2C1" w14:textId="3A5060AA" w:rsidR="00CE3D25" w:rsidRDefault="00CE3D25" w:rsidP="009A49C6">
      <w:pPr>
        <w:pStyle w:val="Akapitzlist"/>
        <w:numPr>
          <w:ilvl w:val="0"/>
          <w:numId w:val="64"/>
        </w:numPr>
        <w:tabs>
          <w:tab w:val="left" w:pos="284"/>
        </w:tabs>
        <w:jc w:val="both"/>
        <w:rPr>
          <w:rFonts w:ascii="Arial" w:hAnsi="Arial" w:cs="Arial"/>
        </w:rPr>
      </w:pPr>
      <w:r w:rsidRPr="009A49C6">
        <w:rPr>
          <w:rFonts w:ascii="Arial" w:hAnsi="Arial" w:cs="Arial"/>
          <w:sz w:val="22"/>
          <w:szCs w:val="22"/>
        </w:rPr>
        <w:t xml:space="preserve">Wariant </w:t>
      </w:r>
      <w:r w:rsidR="008A131A">
        <w:rPr>
          <w:rFonts w:ascii="Arial" w:hAnsi="Arial" w:cs="Arial"/>
          <w:sz w:val="22"/>
          <w:szCs w:val="22"/>
        </w:rPr>
        <w:t>I</w:t>
      </w:r>
      <w:r>
        <w:rPr>
          <w:rFonts w:ascii="Arial" w:hAnsi="Arial" w:cs="Arial"/>
          <w:sz w:val="22"/>
          <w:szCs w:val="22"/>
        </w:rPr>
        <w:t xml:space="preserve"> - </w:t>
      </w:r>
      <w:r w:rsidRPr="009A49C6">
        <w:rPr>
          <w:rFonts w:ascii="Arial" w:hAnsi="Arial" w:cs="Arial"/>
          <w:sz w:val="22"/>
          <w:szCs w:val="22"/>
        </w:rPr>
        <w:t>1 dzień roboczy</w:t>
      </w:r>
      <w:r>
        <w:rPr>
          <w:rFonts w:ascii="Arial" w:hAnsi="Arial" w:cs="Arial"/>
          <w:sz w:val="22"/>
          <w:szCs w:val="22"/>
        </w:rPr>
        <w:t xml:space="preserve"> – 20 pkt. </w:t>
      </w:r>
    </w:p>
    <w:p w14:paraId="511DDE25" w14:textId="648072BD" w:rsidR="00CE3D25" w:rsidRDefault="00CE3D25" w:rsidP="009A49C6">
      <w:pPr>
        <w:pStyle w:val="Akapitzlist"/>
        <w:numPr>
          <w:ilvl w:val="0"/>
          <w:numId w:val="64"/>
        </w:numPr>
        <w:tabs>
          <w:tab w:val="left" w:pos="284"/>
        </w:tabs>
        <w:jc w:val="both"/>
        <w:rPr>
          <w:rFonts w:ascii="Arial" w:hAnsi="Arial" w:cs="Arial"/>
        </w:rPr>
      </w:pPr>
      <w:r>
        <w:rPr>
          <w:rFonts w:ascii="Arial" w:hAnsi="Arial" w:cs="Arial"/>
          <w:sz w:val="22"/>
          <w:szCs w:val="22"/>
        </w:rPr>
        <w:t xml:space="preserve">Wariant </w:t>
      </w:r>
      <w:r w:rsidR="008A131A">
        <w:rPr>
          <w:rFonts w:ascii="Arial" w:hAnsi="Arial" w:cs="Arial"/>
          <w:sz w:val="22"/>
          <w:szCs w:val="22"/>
        </w:rPr>
        <w:t>II</w:t>
      </w:r>
      <w:r>
        <w:rPr>
          <w:rFonts w:ascii="Arial" w:hAnsi="Arial" w:cs="Arial"/>
          <w:sz w:val="22"/>
          <w:szCs w:val="22"/>
        </w:rPr>
        <w:t xml:space="preserve">  - 3 dni robocze – 10 pkt. </w:t>
      </w:r>
    </w:p>
    <w:p w14:paraId="74A16449" w14:textId="28A896AD" w:rsidR="00CE3D25" w:rsidRDefault="008A131A" w:rsidP="009A49C6">
      <w:pPr>
        <w:pStyle w:val="Akapitzlist"/>
        <w:numPr>
          <w:ilvl w:val="0"/>
          <w:numId w:val="64"/>
        </w:numPr>
        <w:tabs>
          <w:tab w:val="left" w:pos="284"/>
        </w:tabs>
        <w:jc w:val="both"/>
        <w:rPr>
          <w:rFonts w:ascii="Arial" w:hAnsi="Arial" w:cs="Arial"/>
        </w:rPr>
      </w:pPr>
      <w:r>
        <w:rPr>
          <w:rFonts w:ascii="Arial" w:hAnsi="Arial" w:cs="Arial"/>
          <w:sz w:val="22"/>
          <w:szCs w:val="22"/>
        </w:rPr>
        <w:t>Wariant III</w:t>
      </w:r>
      <w:r w:rsidR="00CE3D25">
        <w:rPr>
          <w:rFonts w:ascii="Arial" w:hAnsi="Arial" w:cs="Arial"/>
          <w:sz w:val="22"/>
          <w:szCs w:val="22"/>
        </w:rPr>
        <w:t xml:space="preserve"> - 5 dni roboczych – 5 pkt. </w:t>
      </w:r>
    </w:p>
    <w:p w14:paraId="45EACA83" w14:textId="77777777" w:rsidR="00CE3D25" w:rsidRPr="009A49C6" w:rsidRDefault="00CE3D25" w:rsidP="009A49C6">
      <w:pPr>
        <w:pStyle w:val="Akapitzlist"/>
        <w:tabs>
          <w:tab w:val="left" w:pos="284"/>
        </w:tabs>
        <w:ind w:left="720"/>
        <w:jc w:val="both"/>
        <w:rPr>
          <w:rFonts w:ascii="Arial" w:hAnsi="Arial" w:cs="Arial"/>
        </w:rPr>
      </w:pPr>
    </w:p>
    <w:p w14:paraId="5AC769D2" w14:textId="2B2BA407" w:rsidR="0048501C" w:rsidRDefault="00CE3D25" w:rsidP="009A49C6">
      <w:pPr>
        <w:tabs>
          <w:tab w:val="left" w:pos="284"/>
        </w:tabs>
        <w:jc w:val="both"/>
        <w:rPr>
          <w:rFonts w:ascii="Arial" w:hAnsi="Arial" w:cs="Arial"/>
        </w:rPr>
      </w:pPr>
      <w:r>
        <w:rPr>
          <w:rFonts w:ascii="Arial" w:hAnsi="Arial" w:cs="Arial"/>
        </w:rPr>
        <w:t>Czas wykonania naprawy/wymiany silnika liczony jest od dnia</w:t>
      </w:r>
      <w:r w:rsidR="00774A5A">
        <w:rPr>
          <w:rFonts w:ascii="Arial" w:hAnsi="Arial" w:cs="Arial"/>
        </w:rPr>
        <w:t>,</w:t>
      </w:r>
      <w:r>
        <w:rPr>
          <w:rFonts w:ascii="Arial" w:hAnsi="Arial" w:cs="Arial"/>
        </w:rPr>
        <w:t xml:space="preserve"> w którym winno nastąpić rozpoczęcie napraw</w:t>
      </w:r>
      <w:r w:rsidR="008906BC">
        <w:rPr>
          <w:rFonts w:ascii="Arial" w:hAnsi="Arial" w:cs="Arial"/>
        </w:rPr>
        <w:t>y</w:t>
      </w:r>
      <w:r>
        <w:rPr>
          <w:rFonts w:ascii="Arial" w:hAnsi="Arial" w:cs="Arial"/>
        </w:rPr>
        <w:t>/wymiany tj. 1 dzień roboczy od momentu powiadomienia wykonawcy przez zamawiającego o wystąpieniu wady.</w:t>
      </w:r>
      <w:r w:rsidR="00EE001A">
        <w:rPr>
          <w:rFonts w:ascii="Arial" w:hAnsi="Arial" w:cs="Arial"/>
        </w:rPr>
        <w:t xml:space="preserve"> </w:t>
      </w:r>
    </w:p>
    <w:p w14:paraId="623AF9AC" w14:textId="725A4EEB" w:rsidR="0048501C" w:rsidRPr="00F80416" w:rsidRDefault="00847138" w:rsidP="009A49C6">
      <w:pPr>
        <w:tabs>
          <w:tab w:val="left" w:pos="284"/>
        </w:tabs>
        <w:jc w:val="both"/>
        <w:rPr>
          <w:rFonts w:ascii="Arial" w:hAnsi="Arial" w:cs="Arial"/>
          <w:b/>
        </w:rPr>
      </w:pPr>
      <w:r w:rsidRPr="00847138">
        <w:rPr>
          <w:rFonts w:ascii="Arial" w:hAnsi="Arial" w:cs="Arial"/>
          <w:b/>
        </w:rPr>
        <w:t>Nie</w:t>
      </w:r>
      <w:r>
        <w:rPr>
          <w:rFonts w:ascii="Arial" w:hAnsi="Arial" w:cs="Arial"/>
          <w:b/>
        </w:rPr>
        <w:t xml:space="preserve">wskazanie </w:t>
      </w:r>
      <w:r w:rsidRPr="00847138">
        <w:rPr>
          <w:rFonts w:ascii="Arial" w:hAnsi="Arial" w:cs="Arial"/>
          <w:b/>
        </w:rPr>
        <w:t>prze</w:t>
      </w:r>
      <w:r w:rsidR="00CA197C">
        <w:rPr>
          <w:rFonts w:ascii="Arial" w:hAnsi="Arial" w:cs="Arial"/>
          <w:b/>
        </w:rPr>
        <w:t>z wykonawcę w Formularzu Oferty</w:t>
      </w:r>
      <w:r w:rsidR="00AD475E" w:rsidRPr="00F80416">
        <w:rPr>
          <w:rFonts w:ascii="Arial" w:hAnsi="Arial" w:cs="Arial"/>
          <w:b/>
        </w:rPr>
        <w:t xml:space="preserve">, </w:t>
      </w:r>
      <w:r w:rsidRPr="00F80416">
        <w:rPr>
          <w:rFonts w:ascii="Arial" w:hAnsi="Arial" w:cs="Arial"/>
          <w:b/>
        </w:rPr>
        <w:t>Wariantu dotyczącego czasu wykonania naprawy/wymiany przedmiotu zamówienia – silnika, skutkować będzie</w:t>
      </w:r>
      <w:r w:rsidR="00016CF3">
        <w:rPr>
          <w:rFonts w:ascii="Arial" w:hAnsi="Arial" w:cs="Arial"/>
          <w:b/>
        </w:rPr>
        <w:t xml:space="preserve"> uznaniem</w:t>
      </w:r>
      <w:r w:rsidR="009D75CC" w:rsidRPr="00F80416">
        <w:rPr>
          <w:rFonts w:ascii="Arial" w:hAnsi="Arial" w:cs="Arial"/>
          <w:b/>
        </w:rPr>
        <w:t>, że wy</w:t>
      </w:r>
      <w:r w:rsidR="00016CF3">
        <w:rPr>
          <w:rFonts w:ascii="Arial" w:hAnsi="Arial" w:cs="Arial"/>
          <w:b/>
        </w:rPr>
        <w:t>konawca zaoferował Wariant nr III</w:t>
      </w:r>
      <w:r w:rsidR="009D75CC" w:rsidRPr="00F80416">
        <w:rPr>
          <w:rFonts w:ascii="Arial" w:hAnsi="Arial" w:cs="Arial"/>
          <w:b/>
        </w:rPr>
        <w:t xml:space="preserve"> w ramach przedmiotowego kryterium i nie będzie już wymagane dokonanie poprawy omyłki w treści oferty. </w:t>
      </w:r>
    </w:p>
    <w:p w14:paraId="084331E2" w14:textId="056D8C3B" w:rsidR="004806B1" w:rsidRPr="004806B1" w:rsidRDefault="004806B1" w:rsidP="004806B1">
      <w:pPr>
        <w:tabs>
          <w:tab w:val="left" w:pos="284"/>
        </w:tabs>
        <w:spacing w:after="0" w:line="240" w:lineRule="auto"/>
        <w:jc w:val="both"/>
        <w:rPr>
          <w:rFonts w:ascii="Arial" w:eastAsia="Times New Roman" w:hAnsi="Arial" w:cs="Arial"/>
          <w:b/>
          <w:lang w:eastAsia="pl-PL"/>
        </w:rPr>
      </w:pPr>
      <w:r w:rsidRPr="004806B1">
        <w:rPr>
          <w:rFonts w:ascii="Arial" w:eastAsia="Times New Roman" w:hAnsi="Arial" w:cs="Arial"/>
          <w:b/>
          <w:lang w:eastAsia="pl-PL"/>
        </w:rPr>
        <w:t xml:space="preserve">Łączna liczba punktów przyznawanych ofercie = liczba punktów uzyskanych </w:t>
      </w:r>
      <w:r w:rsidRPr="004806B1">
        <w:rPr>
          <w:rFonts w:ascii="Arial" w:eastAsia="Times New Roman" w:hAnsi="Arial" w:cs="Arial"/>
          <w:b/>
          <w:lang w:eastAsia="pl-PL"/>
        </w:rPr>
        <w:br/>
        <w:t xml:space="preserve">w kryterium cena brutto oferty (maks. 60) + liczba punktów uzyskanych </w:t>
      </w:r>
      <w:r w:rsidRPr="004806B1">
        <w:rPr>
          <w:rFonts w:ascii="Arial" w:eastAsia="Times New Roman" w:hAnsi="Arial" w:cs="Arial"/>
          <w:b/>
          <w:lang w:eastAsia="pl-PL"/>
        </w:rPr>
        <w:br/>
        <w:t xml:space="preserve">w kryterium okres gwarancji jakości (maks. </w:t>
      </w:r>
      <w:r w:rsidR="004A1DAD">
        <w:rPr>
          <w:rFonts w:ascii="Arial" w:eastAsia="Times New Roman" w:hAnsi="Arial" w:cs="Arial"/>
          <w:b/>
          <w:lang w:eastAsia="pl-PL"/>
        </w:rPr>
        <w:t>2</w:t>
      </w:r>
      <w:r w:rsidRPr="004806B1">
        <w:rPr>
          <w:rFonts w:ascii="Arial" w:eastAsia="Times New Roman" w:hAnsi="Arial" w:cs="Arial"/>
          <w:b/>
          <w:lang w:eastAsia="pl-PL"/>
        </w:rPr>
        <w:t>0)</w:t>
      </w:r>
      <w:r w:rsidR="004A1DAD">
        <w:rPr>
          <w:rFonts w:ascii="Arial" w:eastAsia="Times New Roman" w:hAnsi="Arial" w:cs="Arial"/>
          <w:b/>
          <w:lang w:eastAsia="pl-PL"/>
        </w:rPr>
        <w:t xml:space="preserve"> +</w:t>
      </w:r>
      <w:r w:rsidR="00CA197C">
        <w:rPr>
          <w:rFonts w:ascii="Arial" w:eastAsia="Times New Roman" w:hAnsi="Arial" w:cs="Arial"/>
          <w:b/>
          <w:lang w:eastAsia="pl-PL"/>
        </w:rPr>
        <w:t xml:space="preserve"> </w:t>
      </w:r>
      <w:r w:rsidR="000D3E5A">
        <w:rPr>
          <w:rFonts w:ascii="Arial" w:eastAsia="Times New Roman" w:hAnsi="Arial" w:cs="Arial"/>
          <w:b/>
          <w:lang w:eastAsia="pl-PL"/>
        </w:rPr>
        <w:t>liczba punktów uzyskanych w kryterium czas wykonania</w:t>
      </w:r>
      <w:r w:rsidR="004A1DAD">
        <w:rPr>
          <w:rFonts w:ascii="Arial" w:eastAsia="Times New Roman" w:hAnsi="Arial" w:cs="Arial"/>
          <w:b/>
          <w:lang w:eastAsia="pl-PL"/>
        </w:rPr>
        <w:t xml:space="preserve"> naprawy</w:t>
      </w:r>
      <w:r w:rsidR="008906BC">
        <w:rPr>
          <w:rFonts w:ascii="Arial" w:eastAsia="Times New Roman" w:hAnsi="Arial" w:cs="Arial"/>
          <w:b/>
          <w:lang w:eastAsia="pl-PL"/>
        </w:rPr>
        <w:t>/</w:t>
      </w:r>
      <w:r w:rsidR="004A1DAD">
        <w:rPr>
          <w:rFonts w:ascii="Arial" w:eastAsia="Times New Roman" w:hAnsi="Arial" w:cs="Arial"/>
          <w:b/>
          <w:lang w:eastAsia="pl-PL"/>
        </w:rPr>
        <w:t xml:space="preserve">wymiany </w:t>
      </w:r>
      <w:r w:rsidR="000D3E5A">
        <w:rPr>
          <w:rFonts w:ascii="Arial" w:eastAsia="Times New Roman" w:hAnsi="Arial" w:cs="Arial"/>
          <w:b/>
          <w:lang w:eastAsia="pl-PL"/>
        </w:rPr>
        <w:t>(maks. 20).</w:t>
      </w:r>
    </w:p>
    <w:p w14:paraId="0D736F11" w14:textId="5E243CF6" w:rsidR="004806B1" w:rsidRPr="004806B1" w:rsidRDefault="004806B1" w:rsidP="00845E8C">
      <w:pPr>
        <w:tabs>
          <w:tab w:val="left" w:pos="284"/>
        </w:tabs>
        <w:spacing w:after="0" w:line="240" w:lineRule="auto"/>
        <w:jc w:val="both"/>
        <w:rPr>
          <w:rFonts w:ascii="Arial" w:eastAsia="Times New Roman" w:hAnsi="Arial" w:cs="Arial"/>
          <w:lang w:eastAsia="pl-PL"/>
        </w:rPr>
      </w:pPr>
    </w:p>
    <w:p w14:paraId="2078A22A" w14:textId="77777777" w:rsidR="004806B1" w:rsidRPr="004806B1" w:rsidRDefault="004806B1" w:rsidP="004806B1">
      <w:pPr>
        <w:numPr>
          <w:ilvl w:val="0"/>
          <w:numId w:val="39"/>
        </w:numPr>
        <w:tabs>
          <w:tab w:val="left" w:pos="284"/>
          <w:tab w:val="left" w:pos="426"/>
          <w:tab w:val="left" w:pos="709"/>
        </w:tabs>
        <w:spacing w:after="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Przy obliczaniu punktów zamawiający zastosuje zaokrąglenie do dwóch miejsc po przecinku według zasady matematycznej, że trzecia cyfra po przecinku od 5 w górę powoduje zaokrąglenie drugiej cyfry po przecinku w górę o 1. Jeżeli trzecia cyfra po przecinku jest mniejsza niż 5, to druga cyfra po przecinku nie ulega zmianie.</w:t>
      </w:r>
    </w:p>
    <w:p w14:paraId="4EF1E792" w14:textId="77777777" w:rsidR="004806B1" w:rsidRPr="004806B1" w:rsidRDefault="004806B1" w:rsidP="004806B1">
      <w:pPr>
        <w:numPr>
          <w:ilvl w:val="0"/>
          <w:numId w:val="39"/>
        </w:numPr>
        <w:tabs>
          <w:tab w:val="left" w:pos="284"/>
        </w:tabs>
        <w:spacing w:after="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 xml:space="preserve">Oferty zostaną sklasyfikowane zgodnie z uzyskaną łączną ilością punktów w przyjętych kryteriach oceny ofert, a oferta, która otrzyma największą, łączną ilość punktów zostanie uznana za najkorzystniejszą. </w:t>
      </w:r>
      <w:r w:rsidRPr="004806B1">
        <w:rPr>
          <w:rFonts w:ascii="Arial" w:eastAsia="Times New Roman" w:hAnsi="Arial" w:cs="Arial"/>
          <w:b/>
          <w:lang w:eastAsia="pl-PL"/>
        </w:rPr>
        <w:t xml:space="preserve">                     </w:t>
      </w:r>
    </w:p>
    <w:p w14:paraId="314D9C5D" w14:textId="77777777" w:rsidR="004806B1" w:rsidRPr="004806B1" w:rsidRDefault="004806B1" w:rsidP="004806B1">
      <w:pPr>
        <w:spacing w:after="0" w:line="240" w:lineRule="auto"/>
        <w:ind w:right="-108"/>
        <w:rPr>
          <w:rFonts w:ascii="Arial" w:eastAsia="Times New Roman" w:hAnsi="Arial" w:cs="Arial"/>
          <w:b/>
          <w:lang w:eastAsia="pl-PL"/>
        </w:rPr>
      </w:pPr>
    </w:p>
    <w:p w14:paraId="09746AD7" w14:textId="77777777" w:rsidR="004806B1" w:rsidRPr="004806B1" w:rsidRDefault="004806B1" w:rsidP="00CA197C">
      <w:pPr>
        <w:numPr>
          <w:ilvl w:val="0"/>
          <w:numId w:val="21"/>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 xml:space="preserve"> Projektowane postanowienia umowy w sprawie zamówienia publicznego, które zostaną wprowadzone do umowy w sprawie zamówienia publicznego</w:t>
      </w:r>
    </w:p>
    <w:p w14:paraId="52335F6B" w14:textId="77777777" w:rsidR="004806B1" w:rsidRPr="004806B1" w:rsidRDefault="004806B1" w:rsidP="00CA197C">
      <w:pPr>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br/>
        <w:t xml:space="preserve">Projektowane postanowienia umowy stanowią </w:t>
      </w:r>
      <w:r w:rsidRPr="004806B1">
        <w:rPr>
          <w:rFonts w:ascii="Arial" w:eastAsia="Times New Roman" w:hAnsi="Arial" w:cs="Arial"/>
          <w:b/>
          <w:lang w:eastAsia="pl-PL"/>
        </w:rPr>
        <w:t>Załącznik nr 2</w:t>
      </w:r>
      <w:r w:rsidRPr="004806B1">
        <w:rPr>
          <w:rFonts w:ascii="Arial" w:eastAsia="Times New Roman" w:hAnsi="Arial" w:cs="Arial"/>
          <w:lang w:eastAsia="pl-PL"/>
        </w:rPr>
        <w:t xml:space="preserve"> do SWZ. </w:t>
      </w:r>
    </w:p>
    <w:p w14:paraId="17E0773F" w14:textId="721D7B5F" w:rsidR="004806B1" w:rsidRPr="004806B1" w:rsidRDefault="004806B1" w:rsidP="00CA197C">
      <w:pPr>
        <w:spacing w:after="0" w:line="240" w:lineRule="auto"/>
        <w:ind w:right="-108"/>
        <w:jc w:val="both"/>
        <w:rPr>
          <w:rFonts w:ascii="Arial" w:eastAsia="Times New Roman" w:hAnsi="Arial" w:cs="Arial"/>
          <w:b/>
          <w:lang w:eastAsia="pl-PL"/>
        </w:rPr>
      </w:pPr>
      <w:r w:rsidRPr="004806B1">
        <w:rPr>
          <w:rFonts w:ascii="Arial" w:eastAsia="Times New Roman" w:hAnsi="Arial" w:cs="Arial"/>
          <w:b/>
          <w:lang w:eastAsia="pl-PL"/>
        </w:rPr>
        <w:lastRenderedPageBreak/>
        <w:t xml:space="preserve">Złożenie oferty jest jednoznaczne z akceptacją przez wykonawcę </w:t>
      </w:r>
      <w:r w:rsidR="009D75CC">
        <w:rPr>
          <w:rFonts w:ascii="Arial" w:eastAsia="Times New Roman" w:hAnsi="Arial" w:cs="Arial"/>
          <w:b/>
          <w:lang w:eastAsia="pl-PL"/>
        </w:rPr>
        <w:t>P</w:t>
      </w:r>
      <w:r w:rsidRPr="004806B1">
        <w:rPr>
          <w:rFonts w:ascii="Arial" w:eastAsia="Times New Roman" w:hAnsi="Arial" w:cs="Arial"/>
          <w:b/>
          <w:lang w:eastAsia="pl-PL"/>
        </w:rPr>
        <w:t>rojektowanych postanowień umowy.</w:t>
      </w:r>
    </w:p>
    <w:p w14:paraId="194B6A88" w14:textId="77777777" w:rsidR="004806B1" w:rsidRPr="004806B1" w:rsidRDefault="004806B1" w:rsidP="00CA197C">
      <w:pPr>
        <w:spacing w:after="0" w:line="240" w:lineRule="auto"/>
        <w:ind w:right="-108"/>
        <w:jc w:val="both"/>
        <w:rPr>
          <w:rFonts w:ascii="Arial" w:eastAsia="Times New Roman" w:hAnsi="Arial" w:cs="Arial"/>
          <w:b/>
          <w:lang w:eastAsia="pl-PL"/>
        </w:rPr>
      </w:pPr>
    </w:p>
    <w:p w14:paraId="18386EC8" w14:textId="23CC3FBF" w:rsidR="004806B1" w:rsidRPr="00CA197C" w:rsidRDefault="004806B1" w:rsidP="00CA197C">
      <w:pPr>
        <w:numPr>
          <w:ilvl w:val="0"/>
          <w:numId w:val="21"/>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 xml:space="preserve">Zabezpieczenie należytego wykonania umowy </w:t>
      </w:r>
    </w:p>
    <w:p w14:paraId="23361E1B" w14:textId="0FC84FA3" w:rsidR="00F71FC5" w:rsidRPr="009A49C6" w:rsidRDefault="00F71FC5" w:rsidP="00CA197C">
      <w:pPr>
        <w:numPr>
          <w:ilvl w:val="0"/>
          <w:numId w:val="56"/>
        </w:numPr>
        <w:suppressAutoHyphens/>
        <w:spacing w:after="0" w:line="240" w:lineRule="auto"/>
        <w:ind w:left="709" w:right="-108" w:hanging="283"/>
        <w:jc w:val="both"/>
        <w:rPr>
          <w:rFonts w:ascii="Arial" w:eastAsia="Times New Roman" w:hAnsi="Arial" w:cs="Arial"/>
          <w:iCs/>
          <w:lang w:eastAsia="pl-PL"/>
        </w:rPr>
      </w:pPr>
      <w:r w:rsidRPr="009A49C6">
        <w:rPr>
          <w:rFonts w:ascii="Arial" w:eastAsia="Times New Roman" w:hAnsi="Arial" w:cs="Arial"/>
          <w:iCs/>
          <w:lang w:eastAsia="pl-PL"/>
        </w:rPr>
        <w:t>Od wykonawcy, którego oferta zostanie wybrana, jako najkorzystniejsza zamawiający przed podpisaniem umowy wymaga wniesienia zabezpieczenia należyteg</w:t>
      </w:r>
      <w:r w:rsidR="00DF53E6">
        <w:rPr>
          <w:rFonts w:ascii="Arial" w:eastAsia="Times New Roman" w:hAnsi="Arial" w:cs="Arial"/>
          <w:iCs/>
          <w:lang w:eastAsia="pl-PL"/>
        </w:rPr>
        <w:t>o wykonania umowy w wysokości 5</w:t>
      </w:r>
      <w:r w:rsidRPr="009A49C6">
        <w:rPr>
          <w:rFonts w:ascii="Arial" w:eastAsia="Times New Roman" w:hAnsi="Arial" w:cs="Arial"/>
          <w:iCs/>
          <w:lang w:eastAsia="pl-PL"/>
        </w:rPr>
        <w:t xml:space="preserve">% ceny </w:t>
      </w:r>
      <w:r w:rsidR="007B36CB">
        <w:rPr>
          <w:rFonts w:ascii="Arial" w:eastAsia="Times New Roman" w:hAnsi="Arial" w:cs="Arial"/>
          <w:iCs/>
          <w:lang w:eastAsia="pl-PL"/>
        </w:rPr>
        <w:t xml:space="preserve">całkowitej </w:t>
      </w:r>
      <w:r w:rsidRPr="009A49C6">
        <w:rPr>
          <w:rFonts w:ascii="Arial" w:eastAsia="Times New Roman" w:hAnsi="Arial" w:cs="Arial"/>
          <w:iCs/>
          <w:lang w:eastAsia="pl-PL"/>
        </w:rPr>
        <w:t>(brutto) podanej w ofercie za wykonanie całości przedmiotu zamówienia. Zabezpieczenie służy pokryciu roszczeń z tytułu niewykonania lub nienależytego wykonania umowy.</w:t>
      </w:r>
    </w:p>
    <w:p w14:paraId="6E2DA8A7" w14:textId="77777777" w:rsidR="00F71FC5" w:rsidRPr="009A49C6" w:rsidRDefault="00F71FC5" w:rsidP="00CA197C">
      <w:pPr>
        <w:numPr>
          <w:ilvl w:val="0"/>
          <w:numId w:val="56"/>
        </w:numPr>
        <w:suppressAutoHyphens/>
        <w:spacing w:after="0" w:line="240" w:lineRule="auto"/>
        <w:ind w:left="709" w:right="-108" w:hanging="283"/>
        <w:jc w:val="both"/>
        <w:rPr>
          <w:rFonts w:ascii="Arial" w:eastAsia="Times New Roman" w:hAnsi="Arial" w:cs="Arial"/>
          <w:iCs/>
          <w:lang w:eastAsia="pl-PL"/>
        </w:rPr>
      </w:pPr>
      <w:r w:rsidRPr="009A49C6">
        <w:rPr>
          <w:rFonts w:ascii="Arial" w:eastAsia="Times New Roman" w:hAnsi="Arial" w:cs="Arial"/>
          <w:iCs/>
          <w:lang w:eastAsia="pl-PL"/>
        </w:rPr>
        <w:t>Zabezpieczenie należytego wykonania umowy może być wnoszone według wyboru wykonawcy w jednej lub w kilku wskazanych w art. 450 ust. 1 ustawy Pzp formach, tj.:</w:t>
      </w:r>
    </w:p>
    <w:p w14:paraId="68AC0D5F" w14:textId="77777777" w:rsidR="00F71FC5" w:rsidRPr="009A49C6" w:rsidRDefault="00F71FC5" w:rsidP="00CA197C">
      <w:pPr>
        <w:numPr>
          <w:ilvl w:val="0"/>
          <w:numId w:val="57"/>
        </w:numPr>
        <w:suppressAutoHyphens/>
        <w:spacing w:after="0" w:line="240" w:lineRule="auto"/>
        <w:ind w:left="1276" w:right="-108" w:hanging="425"/>
        <w:jc w:val="both"/>
        <w:rPr>
          <w:rFonts w:ascii="Arial" w:eastAsia="Times New Roman" w:hAnsi="Arial" w:cs="Arial"/>
          <w:iCs/>
          <w:lang w:eastAsia="pl-PL"/>
        </w:rPr>
      </w:pPr>
      <w:r w:rsidRPr="009A49C6">
        <w:rPr>
          <w:rFonts w:ascii="Arial" w:eastAsia="Times New Roman" w:hAnsi="Arial" w:cs="Arial"/>
          <w:iCs/>
          <w:lang w:eastAsia="pl-PL"/>
        </w:rPr>
        <w:t>pieniądzu;</w:t>
      </w:r>
    </w:p>
    <w:p w14:paraId="2B89D559" w14:textId="77777777" w:rsidR="00F71FC5" w:rsidRPr="009A49C6" w:rsidRDefault="00F71FC5" w:rsidP="00CA197C">
      <w:pPr>
        <w:numPr>
          <w:ilvl w:val="0"/>
          <w:numId w:val="57"/>
        </w:numPr>
        <w:suppressAutoHyphens/>
        <w:spacing w:after="0" w:line="240" w:lineRule="auto"/>
        <w:ind w:left="1276" w:right="-108" w:hanging="425"/>
        <w:jc w:val="both"/>
        <w:rPr>
          <w:rFonts w:ascii="Arial" w:eastAsia="Times New Roman" w:hAnsi="Arial" w:cs="Arial"/>
          <w:iCs/>
          <w:lang w:eastAsia="pl-PL"/>
        </w:rPr>
      </w:pPr>
      <w:r w:rsidRPr="009A49C6">
        <w:rPr>
          <w:rFonts w:ascii="Arial" w:eastAsia="Times New Roman" w:hAnsi="Arial" w:cs="Arial"/>
          <w:iCs/>
          <w:lang w:eastAsia="pl-PL"/>
        </w:rPr>
        <w:t>poręczeniach bankowych lub poręczeniach spółdzielczej kasy oszczędnościowo-kredytowej, z tym że zobowiązanie kasy jest zawsze zobowiązaniem pieniężnym;</w:t>
      </w:r>
    </w:p>
    <w:p w14:paraId="61CA7705" w14:textId="77777777" w:rsidR="00F71FC5" w:rsidRPr="009A49C6" w:rsidRDefault="00F71FC5" w:rsidP="00CA197C">
      <w:pPr>
        <w:numPr>
          <w:ilvl w:val="0"/>
          <w:numId w:val="57"/>
        </w:numPr>
        <w:suppressAutoHyphens/>
        <w:spacing w:after="0" w:line="240" w:lineRule="auto"/>
        <w:ind w:left="1276" w:right="-108" w:hanging="425"/>
        <w:jc w:val="both"/>
        <w:rPr>
          <w:rFonts w:ascii="Arial" w:eastAsia="Times New Roman" w:hAnsi="Arial" w:cs="Arial"/>
          <w:iCs/>
          <w:lang w:eastAsia="pl-PL"/>
        </w:rPr>
      </w:pPr>
      <w:r w:rsidRPr="009A49C6">
        <w:rPr>
          <w:rFonts w:ascii="Arial" w:eastAsia="Times New Roman" w:hAnsi="Arial" w:cs="Arial"/>
          <w:iCs/>
          <w:lang w:eastAsia="pl-PL"/>
        </w:rPr>
        <w:t>gwarancjach bankowych;</w:t>
      </w:r>
    </w:p>
    <w:p w14:paraId="2F44E3CB" w14:textId="77777777" w:rsidR="00F71FC5" w:rsidRPr="009A49C6" w:rsidRDefault="00F71FC5" w:rsidP="00CA197C">
      <w:pPr>
        <w:numPr>
          <w:ilvl w:val="0"/>
          <w:numId w:val="57"/>
        </w:numPr>
        <w:suppressAutoHyphens/>
        <w:spacing w:after="0" w:line="240" w:lineRule="auto"/>
        <w:ind w:left="1276" w:right="-108" w:hanging="425"/>
        <w:jc w:val="both"/>
        <w:rPr>
          <w:rFonts w:ascii="Arial" w:eastAsia="Times New Roman" w:hAnsi="Arial" w:cs="Arial"/>
          <w:iCs/>
          <w:lang w:eastAsia="pl-PL"/>
        </w:rPr>
      </w:pPr>
      <w:r w:rsidRPr="009A49C6">
        <w:rPr>
          <w:rFonts w:ascii="Arial" w:eastAsia="Times New Roman" w:hAnsi="Arial" w:cs="Arial"/>
          <w:iCs/>
          <w:lang w:eastAsia="pl-PL"/>
        </w:rPr>
        <w:t>gwarancjach ubezpieczeniowych;</w:t>
      </w:r>
    </w:p>
    <w:p w14:paraId="00E3A895" w14:textId="77777777" w:rsidR="00F71FC5" w:rsidRPr="009A49C6" w:rsidRDefault="00F71FC5" w:rsidP="00CA197C">
      <w:pPr>
        <w:numPr>
          <w:ilvl w:val="0"/>
          <w:numId w:val="57"/>
        </w:numPr>
        <w:suppressAutoHyphens/>
        <w:spacing w:after="0" w:line="240" w:lineRule="auto"/>
        <w:ind w:left="1276" w:right="-108" w:hanging="425"/>
        <w:jc w:val="both"/>
        <w:rPr>
          <w:rFonts w:ascii="Arial" w:eastAsia="Times New Roman" w:hAnsi="Arial" w:cs="Arial"/>
          <w:iCs/>
          <w:lang w:eastAsia="pl-PL"/>
        </w:rPr>
      </w:pPr>
      <w:r w:rsidRPr="009A49C6">
        <w:rPr>
          <w:rFonts w:ascii="Arial" w:eastAsia="Times New Roman" w:hAnsi="Arial" w:cs="Arial"/>
          <w:iCs/>
          <w:lang w:eastAsia="pl-PL"/>
        </w:rPr>
        <w:t>poręczeniach udzielanych przez podmioty, o których mowa w art. 6b ust. 5 pkt 2 ustawy z dnia 9 listopada 2000 r. o utworzeniu Polskiej Agencji Rozwoju Przedsiębiorczości.</w:t>
      </w:r>
    </w:p>
    <w:p w14:paraId="38C71AB2" w14:textId="77777777" w:rsidR="00F71FC5" w:rsidRPr="009A49C6" w:rsidRDefault="00F71FC5" w:rsidP="00CA197C">
      <w:pPr>
        <w:numPr>
          <w:ilvl w:val="0"/>
          <w:numId w:val="56"/>
        </w:numPr>
        <w:suppressAutoHyphens/>
        <w:spacing w:after="0" w:line="240" w:lineRule="auto"/>
        <w:ind w:left="709" w:right="-108" w:hanging="283"/>
        <w:jc w:val="both"/>
        <w:rPr>
          <w:rFonts w:ascii="Arial" w:eastAsia="Times New Roman" w:hAnsi="Arial" w:cs="Arial"/>
          <w:iCs/>
          <w:lang w:eastAsia="pl-PL"/>
        </w:rPr>
      </w:pPr>
      <w:r w:rsidRPr="009A49C6">
        <w:rPr>
          <w:rFonts w:ascii="Arial" w:eastAsia="Times New Roman" w:hAnsi="Arial" w:cs="Arial"/>
          <w:iCs/>
          <w:lang w:eastAsia="pl-PL"/>
        </w:rPr>
        <w:t xml:space="preserve">Zamawiający nie dopuszcza wniesienia zabezpieczenia w którejkolwiek z form określonych w art. 450 ust. 2 ustawy Pzp. </w:t>
      </w:r>
    </w:p>
    <w:p w14:paraId="4957EBD7" w14:textId="4886EDF2" w:rsidR="00F71FC5" w:rsidRPr="009A49C6" w:rsidRDefault="004A2091" w:rsidP="00CA197C">
      <w:pPr>
        <w:numPr>
          <w:ilvl w:val="0"/>
          <w:numId w:val="56"/>
        </w:numPr>
        <w:suppressAutoHyphens/>
        <w:spacing w:after="0" w:line="240" w:lineRule="auto"/>
        <w:ind w:left="709" w:right="-108" w:hanging="283"/>
        <w:jc w:val="both"/>
        <w:rPr>
          <w:rFonts w:ascii="Arial" w:eastAsia="Times New Roman" w:hAnsi="Arial" w:cs="Arial"/>
          <w:iCs/>
          <w:lang w:eastAsia="pl-PL"/>
        </w:rPr>
      </w:pPr>
      <w:r>
        <w:rPr>
          <w:rFonts w:ascii="Arial" w:eastAsia="Times New Roman" w:hAnsi="Arial" w:cs="Arial"/>
          <w:iCs/>
          <w:lang w:eastAsia="pl-PL"/>
        </w:rPr>
        <w:t>Z</w:t>
      </w:r>
      <w:r w:rsidR="00F71FC5" w:rsidRPr="009A49C6">
        <w:rPr>
          <w:rFonts w:ascii="Arial" w:eastAsia="Times New Roman" w:hAnsi="Arial" w:cs="Arial"/>
          <w:iCs/>
          <w:lang w:eastAsia="pl-PL"/>
        </w:rPr>
        <w:t>amawiający nie wyraża zgody na tworzenie zabezpieczenia przez potrącenia z należności za częściowo wykonane świadczenia.</w:t>
      </w:r>
    </w:p>
    <w:p w14:paraId="4CFF7FDB" w14:textId="77777777" w:rsidR="00F71FC5" w:rsidRPr="009A49C6" w:rsidRDefault="00F71FC5" w:rsidP="00CA197C">
      <w:pPr>
        <w:numPr>
          <w:ilvl w:val="0"/>
          <w:numId w:val="56"/>
        </w:numPr>
        <w:suppressAutoHyphens/>
        <w:spacing w:after="0" w:line="240" w:lineRule="auto"/>
        <w:ind w:left="709" w:right="-108" w:hanging="283"/>
        <w:jc w:val="both"/>
        <w:rPr>
          <w:rFonts w:ascii="Arial" w:eastAsia="Times New Roman" w:hAnsi="Arial" w:cs="Arial"/>
          <w:iCs/>
          <w:lang w:eastAsia="pl-PL"/>
        </w:rPr>
      </w:pPr>
      <w:r w:rsidRPr="009A49C6">
        <w:rPr>
          <w:rFonts w:ascii="Arial" w:eastAsia="Times New Roman" w:hAnsi="Arial" w:cs="Arial"/>
          <w:iCs/>
          <w:lang w:eastAsia="pl-PL"/>
        </w:rPr>
        <w:t>Do zmiany zabezpieczenia w trakcie realizacji umowy nie stosuje się art. 451ust. 2 ustawy Pzp.</w:t>
      </w:r>
    </w:p>
    <w:p w14:paraId="00D8CBDB" w14:textId="77777777" w:rsidR="00F71FC5" w:rsidRPr="009A49C6" w:rsidRDefault="00F71FC5" w:rsidP="00CA197C">
      <w:pPr>
        <w:numPr>
          <w:ilvl w:val="0"/>
          <w:numId w:val="56"/>
        </w:numPr>
        <w:suppressAutoHyphens/>
        <w:spacing w:after="0" w:line="240" w:lineRule="auto"/>
        <w:ind w:left="709" w:right="-108" w:hanging="283"/>
        <w:jc w:val="both"/>
        <w:rPr>
          <w:rFonts w:ascii="Arial" w:eastAsia="Times New Roman" w:hAnsi="Arial" w:cs="Arial"/>
          <w:iCs/>
          <w:lang w:eastAsia="pl-PL"/>
        </w:rPr>
      </w:pPr>
      <w:r w:rsidRPr="009A49C6">
        <w:rPr>
          <w:rFonts w:ascii="Arial" w:eastAsia="Times New Roman" w:hAnsi="Arial" w:cs="Arial"/>
          <w:iCs/>
          <w:lang w:eastAsia="pl-PL"/>
        </w:rPr>
        <w:t>Zamawiający zwolni zabezpieczenie należytego wykonania umowy w następujący sposób:</w:t>
      </w:r>
    </w:p>
    <w:p w14:paraId="18113520" w14:textId="4C034E3E" w:rsidR="00F71FC5" w:rsidRPr="009A49C6" w:rsidRDefault="00DF53E6" w:rsidP="00CA197C">
      <w:pPr>
        <w:numPr>
          <w:ilvl w:val="0"/>
          <w:numId w:val="58"/>
        </w:numPr>
        <w:suppressAutoHyphens/>
        <w:spacing w:after="0" w:line="240" w:lineRule="auto"/>
        <w:ind w:left="1276" w:right="-108" w:hanging="283"/>
        <w:jc w:val="both"/>
        <w:rPr>
          <w:rFonts w:ascii="Arial" w:eastAsia="Times New Roman" w:hAnsi="Arial" w:cs="Arial"/>
          <w:iCs/>
          <w:lang w:eastAsia="pl-PL"/>
        </w:rPr>
      </w:pPr>
      <w:r>
        <w:rPr>
          <w:rFonts w:ascii="Arial" w:eastAsia="Times New Roman" w:hAnsi="Arial" w:cs="Arial"/>
          <w:iCs/>
          <w:lang w:eastAsia="pl-PL"/>
        </w:rPr>
        <w:t>70</w:t>
      </w:r>
      <w:r w:rsidR="00F71FC5" w:rsidRPr="009A49C6">
        <w:rPr>
          <w:rFonts w:ascii="Arial" w:eastAsia="Times New Roman" w:hAnsi="Arial" w:cs="Arial"/>
          <w:iCs/>
          <w:lang w:eastAsia="pl-PL"/>
        </w:rPr>
        <w:t xml:space="preserve">% kwoty zabezpieczenia zostanie zwrócone w terminie 30 dni od daty podpisania Protokołu </w:t>
      </w:r>
      <w:r w:rsidR="00F71FC5">
        <w:rPr>
          <w:rFonts w:ascii="Arial" w:eastAsia="Times New Roman" w:hAnsi="Arial" w:cs="Arial"/>
          <w:iCs/>
          <w:lang w:eastAsia="pl-PL"/>
        </w:rPr>
        <w:t>Przeprowadzenia Próby</w:t>
      </w:r>
      <w:r w:rsidR="00F71FC5" w:rsidRPr="009A49C6">
        <w:rPr>
          <w:rFonts w:ascii="Arial" w:eastAsia="Times New Roman" w:hAnsi="Arial" w:cs="Arial"/>
          <w:iCs/>
          <w:lang w:eastAsia="pl-PL"/>
        </w:rPr>
        <w:t xml:space="preserve"> Końcowe</w:t>
      </w:r>
      <w:r w:rsidR="00F71FC5">
        <w:rPr>
          <w:rFonts w:ascii="Arial" w:eastAsia="Times New Roman" w:hAnsi="Arial" w:cs="Arial"/>
          <w:iCs/>
          <w:lang w:eastAsia="pl-PL"/>
        </w:rPr>
        <w:t>j</w:t>
      </w:r>
      <w:r w:rsidR="00F71FC5" w:rsidRPr="009A49C6">
        <w:rPr>
          <w:rFonts w:ascii="Arial" w:eastAsia="Times New Roman" w:hAnsi="Arial" w:cs="Arial"/>
          <w:iCs/>
          <w:lang w:eastAsia="pl-PL"/>
        </w:rPr>
        <w:t xml:space="preserve"> bez zastrzeżeń, o którym mowa w § </w:t>
      </w:r>
      <w:r w:rsidR="00F71FC5">
        <w:rPr>
          <w:rFonts w:ascii="Arial" w:eastAsia="Times New Roman" w:hAnsi="Arial" w:cs="Arial"/>
          <w:iCs/>
          <w:lang w:eastAsia="pl-PL"/>
        </w:rPr>
        <w:t>3</w:t>
      </w:r>
      <w:r w:rsidR="00F71FC5" w:rsidRPr="009A49C6">
        <w:rPr>
          <w:rFonts w:ascii="Arial" w:eastAsia="Times New Roman" w:hAnsi="Arial" w:cs="Arial"/>
          <w:iCs/>
          <w:lang w:eastAsia="pl-PL"/>
        </w:rPr>
        <w:t xml:space="preserve"> ust. </w:t>
      </w:r>
      <w:r w:rsidR="00F71FC5">
        <w:rPr>
          <w:rFonts w:ascii="Arial" w:eastAsia="Times New Roman" w:hAnsi="Arial" w:cs="Arial"/>
          <w:iCs/>
          <w:lang w:eastAsia="pl-PL"/>
        </w:rPr>
        <w:t>2</w:t>
      </w:r>
      <w:r w:rsidR="00F71FC5" w:rsidRPr="009A49C6">
        <w:rPr>
          <w:rFonts w:ascii="Arial" w:eastAsia="Times New Roman" w:hAnsi="Arial" w:cs="Arial"/>
          <w:iCs/>
          <w:lang w:eastAsia="pl-PL"/>
        </w:rPr>
        <w:t xml:space="preserve"> Projektowanych postanowień umowy, potwierdzającego należyte wykonanie przedmiotu zamówienia;</w:t>
      </w:r>
    </w:p>
    <w:p w14:paraId="672FD8AD" w14:textId="77777777" w:rsidR="00F71FC5" w:rsidRPr="009A49C6" w:rsidRDefault="00F71FC5" w:rsidP="00CA197C">
      <w:pPr>
        <w:numPr>
          <w:ilvl w:val="0"/>
          <w:numId w:val="58"/>
        </w:numPr>
        <w:suppressAutoHyphens/>
        <w:spacing w:after="0" w:line="240" w:lineRule="auto"/>
        <w:ind w:left="1276" w:right="-108" w:hanging="283"/>
        <w:jc w:val="both"/>
        <w:rPr>
          <w:rFonts w:ascii="Arial" w:eastAsia="Times New Roman" w:hAnsi="Arial" w:cs="Arial"/>
          <w:iCs/>
          <w:lang w:eastAsia="pl-PL"/>
        </w:rPr>
      </w:pPr>
      <w:r w:rsidRPr="009A49C6">
        <w:rPr>
          <w:rFonts w:ascii="Arial" w:eastAsia="Times New Roman" w:hAnsi="Arial" w:cs="Arial"/>
          <w:iCs/>
          <w:lang w:eastAsia="pl-PL"/>
        </w:rPr>
        <w:t>30% kwoty zabezpieczenia zostanie zatrzymane dla pokrycia ewentualnych roszczeń Zamawiającego z tytułu rękojmi za wady lub gwarancji jakości i zostanie zwrócone nie później niż w 15 dniu po upływie okresu rękojmi.</w:t>
      </w:r>
    </w:p>
    <w:p w14:paraId="31985833" w14:textId="405600D4" w:rsidR="00F71FC5" w:rsidRPr="009A49C6" w:rsidRDefault="00F71FC5" w:rsidP="00CA197C">
      <w:pPr>
        <w:numPr>
          <w:ilvl w:val="0"/>
          <w:numId w:val="56"/>
        </w:numPr>
        <w:suppressAutoHyphens/>
        <w:spacing w:after="0" w:line="240" w:lineRule="auto"/>
        <w:ind w:right="-108"/>
        <w:jc w:val="both"/>
        <w:rPr>
          <w:rFonts w:ascii="Arial" w:eastAsia="Times New Roman" w:hAnsi="Arial" w:cs="Arial"/>
          <w:iCs/>
          <w:lang w:eastAsia="pl-PL"/>
        </w:rPr>
      </w:pPr>
      <w:bookmarkStart w:id="4" w:name="_GoBack1"/>
      <w:bookmarkEnd w:id="4"/>
      <w:r w:rsidRPr="009A49C6">
        <w:rPr>
          <w:rFonts w:ascii="Arial" w:eastAsia="Times New Roman" w:hAnsi="Arial" w:cs="Arial"/>
          <w:iCs/>
          <w:lang w:eastAsia="pl-PL"/>
        </w:rPr>
        <w:t>Zabezpieczenie wnoszone w pieniądzu powinno zostać wpłacone przelewem na rachunek bankowy zamawiającego w banku PKO Bank Polski, numer rachunku 86 1020 2212 0000 5302 0280 7360 z dopiskiem „</w:t>
      </w:r>
      <w:r w:rsidRPr="009A49C6">
        <w:rPr>
          <w:rFonts w:ascii="Arial" w:eastAsia="Times New Roman" w:hAnsi="Arial" w:cs="Arial"/>
          <w:b/>
          <w:bCs/>
          <w:iCs/>
          <w:lang w:eastAsia="pl-PL"/>
        </w:rPr>
        <w:t>Zabezpieczenie, nr sprawy UA.271.1</w:t>
      </w:r>
      <w:r w:rsidR="009A49C6" w:rsidRPr="009A49C6">
        <w:rPr>
          <w:rFonts w:ascii="Arial" w:eastAsia="Times New Roman" w:hAnsi="Arial" w:cs="Arial"/>
          <w:b/>
          <w:bCs/>
          <w:iCs/>
          <w:lang w:eastAsia="pl-PL"/>
        </w:rPr>
        <w:t>.10</w:t>
      </w:r>
      <w:r w:rsidRPr="009A49C6">
        <w:rPr>
          <w:rFonts w:ascii="Arial" w:eastAsia="Times New Roman" w:hAnsi="Arial" w:cs="Arial"/>
          <w:b/>
          <w:bCs/>
          <w:iCs/>
          <w:lang w:eastAsia="pl-PL"/>
        </w:rPr>
        <w:t>.2023</w:t>
      </w:r>
      <w:r w:rsidRPr="009A49C6">
        <w:rPr>
          <w:rFonts w:ascii="Arial" w:eastAsia="Times New Roman" w:hAnsi="Arial" w:cs="Arial"/>
          <w:iCs/>
          <w:lang w:eastAsia="pl-PL"/>
        </w:rPr>
        <w:t>”. Za datę wniesienia zabezpieczenia w formie pieniężnej przyjmuje się potwierdzoną przez zamawiającego datę uznania rachunku.</w:t>
      </w:r>
    </w:p>
    <w:p w14:paraId="3C7C7B89" w14:textId="77777777" w:rsidR="00F71FC5" w:rsidRPr="009A49C6" w:rsidRDefault="00F71FC5" w:rsidP="00CA197C">
      <w:pPr>
        <w:numPr>
          <w:ilvl w:val="0"/>
          <w:numId w:val="56"/>
        </w:numPr>
        <w:suppressAutoHyphens/>
        <w:spacing w:after="0" w:line="240" w:lineRule="auto"/>
        <w:ind w:right="-108"/>
        <w:jc w:val="both"/>
        <w:rPr>
          <w:rFonts w:ascii="Arial" w:eastAsia="Times New Roman" w:hAnsi="Arial" w:cs="Arial"/>
          <w:iCs/>
          <w:lang w:eastAsia="pl-PL"/>
        </w:rPr>
      </w:pPr>
      <w:r w:rsidRPr="009A49C6">
        <w:rPr>
          <w:rFonts w:ascii="Arial" w:eastAsia="Times New Roman" w:hAnsi="Arial" w:cs="Arial"/>
          <w:iCs/>
          <w:lang w:eastAsia="pl-PL"/>
        </w:rPr>
        <w:t>Zabezpieczenie wnoszone w formie innej niż w pieniądzu powinno być dostarczone w postaci oryginału, przez wykonawcę, najpóźniej w dniu podpisania umowy, ale przed jej podpisaniem.</w:t>
      </w:r>
    </w:p>
    <w:p w14:paraId="0E9C1CE6" w14:textId="77777777" w:rsidR="00F71FC5" w:rsidRPr="009A49C6" w:rsidRDefault="00F71FC5" w:rsidP="00CA197C">
      <w:pPr>
        <w:numPr>
          <w:ilvl w:val="0"/>
          <w:numId w:val="56"/>
        </w:numPr>
        <w:suppressAutoHyphens/>
        <w:spacing w:after="0" w:line="240" w:lineRule="auto"/>
        <w:ind w:right="-108"/>
        <w:jc w:val="both"/>
        <w:rPr>
          <w:rFonts w:ascii="Arial" w:eastAsia="Times New Roman" w:hAnsi="Arial" w:cs="Arial"/>
          <w:iCs/>
          <w:lang w:eastAsia="pl-PL"/>
        </w:rPr>
      </w:pPr>
      <w:r w:rsidRPr="009A49C6">
        <w:rPr>
          <w:rFonts w:ascii="Arial" w:eastAsia="Times New Roman" w:hAnsi="Arial" w:cs="Arial"/>
          <w:iCs/>
          <w:lang w:eastAsia="pl-PL"/>
        </w:rPr>
        <w:t>Treść oświadczenia zawartego w gwarancji lub poręczeniu musi zostać zaakceptowana przez zamawiającego przed podpisaniem umowy.</w:t>
      </w:r>
    </w:p>
    <w:p w14:paraId="160D6D23" w14:textId="77777777" w:rsidR="00F71FC5" w:rsidRPr="009A49C6" w:rsidRDefault="00F71FC5" w:rsidP="00CA197C">
      <w:pPr>
        <w:numPr>
          <w:ilvl w:val="0"/>
          <w:numId w:val="56"/>
        </w:numPr>
        <w:suppressAutoHyphens/>
        <w:spacing w:after="0" w:line="240" w:lineRule="auto"/>
        <w:ind w:right="-108"/>
        <w:jc w:val="both"/>
        <w:rPr>
          <w:rFonts w:ascii="Arial" w:eastAsia="Times New Roman" w:hAnsi="Arial" w:cs="Arial"/>
          <w:iCs/>
          <w:lang w:eastAsia="pl-PL"/>
        </w:rPr>
      </w:pPr>
      <w:r w:rsidRPr="009A49C6">
        <w:rPr>
          <w:rFonts w:ascii="Arial" w:eastAsia="Times New Roman" w:hAnsi="Arial" w:cs="Arial"/>
          <w:iCs/>
          <w:lang w:eastAsia="pl-PL"/>
        </w:rPr>
        <w:t>Z treści gwarancji lub poręczenia musi jednoznacznie wynikać:</w:t>
      </w:r>
    </w:p>
    <w:p w14:paraId="1C20996E" w14:textId="77777777" w:rsidR="00F71FC5" w:rsidRPr="009A49C6" w:rsidRDefault="00F71FC5" w:rsidP="00CA197C">
      <w:pPr>
        <w:numPr>
          <w:ilvl w:val="0"/>
          <w:numId w:val="59"/>
        </w:numPr>
        <w:suppressAutoHyphens/>
        <w:spacing w:after="0" w:line="240" w:lineRule="auto"/>
        <w:ind w:left="1276" w:right="-108" w:hanging="283"/>
        <w:jc w:val="both"/>
        <w:rPr>
          <w:rFonts w:ascii="Arial" w:eastAsia="Times New Roman" w:hAnsi="Arial" w:cs="Arial"/>
          <w:iCs/>
          <w:lang w:eastAsia="pl-PL"/>
        </w:rPr>
      </w:pPr>
      <w:r w:rsidRPr="009A49C6">
        <w:rPr>
          <w:rFonts w:ascii="Arial" w:eastAsia="Times New Roman" w:hAnsi="Arial" w:cs="Arial"/>
          <w:iCs/>
          <w:lang w:eastAsia="pl-PL"/>
        </w:rPr>
        <w:t>nazwa wykonawcy, nazwa zamawiającego, jako beneficjenta gwarancji lub poręczenia, nazwa gwaranta lub poręczyciela oraz adresy ich siedzib,</w:t>
      </w:r>
    </w:p>
    <w:p w14:paraId="29AACFE7" w14:textId="77777777" w:rsidR="00F71FC5" w:rsidRPr="009A49C6" w:rsidRDefault="00F71FC5" w:rsidP="00CA197C">
      <w:pPr>
        <w:numPr>
          <w:ilvl w:val="0"/>
          <w:numId w:val="59"/>
        </w:numPr>
        <w:suppressAutoHyphens/>
        <w:spacing w:after="0" w:line="240" w:lineRule="auto"/>
        <w:ind w:left="1276" w:right="-108" w:hanging="283"/>
        <w:jc w:val="both"/>
        <w:rPr>
          <w:rFonts w:ascii="Arial" w:eastAsia="Times New Roman" w:hAnsi="Arial" w:cs="Arial"/>
          <w:iCs/>
          <w:lang w:eastAsia="pl-PL"/>
        </w:rPr>
      </w:pPr>
      <w:r w:rsidRPr="009A49C6">
        <w:rPr>
          <w:rFonts w:ascii="Arial" w:eastAsia="Times New Roman" w:hAnsi="Arial" w:cs="Arial"/>
          <w:iCs/>
          <w:lang w:eastAsia="pl-PL"/>
        </w:rPr>
        <w:t>określenie wierzytelności, która ma być zabezpieczona gwarancją lub poręczeniem,</w:t>
      </w:r>
    </w:p>
    <w:p w14:paraId="18F69A93" w14:textId="77777777" w:rsidR="00F71FC5" w:rsidRPr="009A49C6" w:rsidRDefault="00F71FC5" w:rsidP="00CA197C">
      <w:pPr>
        <w:numPr>
          <w:ilvl w:val="0"/>
          <w:numId w:val="59"/>
        </w:numPr>
        <w:suppressAutoHyphens/>
        <w:spacing w:after="0" w:line="240" w:lineRule="auto"/>
        <w:ind w:left="1276" w:right="-108" w:hanging="283"/>
        <w:jc w:val="both"/>
        <w:rPr>
          <w:rFonts w:ascii="Arial" w:eastAsia="Times New Roman" w:hAnsi="Arial" w:cs="Arial"/>
          <w:iCs/>
          <w:lang w:eastAsia="pl-PL"/>
        </w:rPr>
      </w:pPr>
      <w:r w:rsidRPr="009A49C6">
        <w:rPr>
          <w:rFonts w:ascii="Arial" w:eastAsia="Times New Roman" w:hAnsi="Arial" w:cs="Arial"/>
          <w:iCs/>
          <w:lang w:eastAsia="pl-PL"/>
        </w:rPr>
        <w:t>kwota gwarancji lub poręczenia,</w:t>
      </w:r>
    </w:p>
    <w:p w14:paraId="4794C215" w14:textId="77777777" w:rsidR="00F71FC5" w:rsidRPr="009A49C6" w:rsidRDefault="00F71FC5" w:rsidP="00CA197C">
      <w:pPr>
        <w:numPr>
          <w:ilvl w:val="0"/>
          <w:numId w:val="59"/>
        </w:numPr>
        <w:suppressAutoHyphens/>
        <w:spacing w:after="0" w:line="240" w:lineRule="auto"/>
        <w:ind w:left="1276" w:right="-108" w:hanging="283"/>
        <w:jc w:val="both"/>
        <w:rPr>
          <w:rFonts w:ascii="Arial" w:eastAsia="Times New Roman" w:hAnsi="Arial" w:cs="Arial"/>
          <w:iCs/>
          <w:lang w:eastAsia="pl-PL"/>
        </w:rPr>
      </w:pPr>
      <w:r w:rsidRPr="009A49C6">
        <w:rPr>
          <w:rFonts w:ascii="Arial" w:eastAsia="Times New Roman" w:hAnsi="Arial" w:cs="Arial"/>
          <w:iCs/>
          <w:lang w:eastAsia="pl-PL"/>
        </w:rPr>
        <w:t>termin ważności gwarancji lub poręczenia obejmujący okres począwszy co najmniej od dnia wyznaczonego na dzień zawarcia umowy a kończący się nie wcześniej niż z upływem okresu rękojmi.</w:t>
      </w:r>
    </w:p>
    <w:p w14:paraId="41DAD795" w14:textId="785420E2" w:rsidR="008865B9" w:rsidRPr="00845E8C" w:rsidRDefault="00F71FC5" w:rsidP="00845E8C">
      <w:pPr>
        <w:numPr>
          <w:ilvl w:val="0"/>
          <w:numId w:val="56"/>
        </w:numPr>
        <w:suppressAutoHyphens/>
        <w:spacing w:after="0" w:line="240" w:lineRule="auto"/>
        <w:ind w:right="-108"/>
        <w:jc w:val="both"/>
        <w:rPr>
          <w:rFonts w:ascii="Arial" w:eastAsia="Times New Roman" w:hAnsi="Arial" w:cs="Arial"/>
          <w:iCs/>
          <w:lang w:eastAsia="pl-PL"/>
        </w:rPr>
      </w:pPr>
      <w:r w:rsidRPr="009A49C6">
        <w:rPr>
          <w:rFonts w:ascii="Arial" w:eastAsia="Times New Roman" w:hAnsi="Arial" w:cs="Arial"/>
          <w:iCs/>
          <w:lang w:eastAsia="pl-PL"/>
        </w:rPr>
        <w:t xml:space="preserve">W przypadku, gdy należyte zabezpieczenie wykonania przedmiotu umowy zostało wniesione innej formie niż w pieniądzu i na skutek zwłoki wykonawcy w realizacji </w:t>
      </w:r>
      <w:r w:rsidRPr="009A49C6">
        <w:rPr>
          <w:rFonts w:ascii="Arial" w:eastAsia="Times New Roman" w:hAnsi="Arial" w:cs="Arial"/>
          <w:iCs/>
          <w:lang w:eastAsia="pl-PL"/>
        </w:rPr>
        <w:lastRenderedPageBreak/>
        <w:t>przedmiotu umowy, termin ważności zabezpieczenia w postaci gwarancji lub poręczenia upływa przed terminem zakończenia okresu rękojmi za wady, wówczas wykonawca zobowiązany jest najpóźniej w momencie dokonywania przez zamawiającego odbioru przedmiotu zamówienia do przedłużenia zabezpieczenia lub wniesienia nowego zabezpieczenia na okres co najmniej do dnia, w którym kończy się okres rękojmi za wady. W przypadku nieprzedłużenia lub niewniesienia nowego zabezpieczenia, o którym mowa powyżej zamawiający jest uprawniony do odmowy odbioru przedmiotu zamówienia, do czasu przedłużenia zabezpieczenia lub wniesienia nowego zabezpieczenia.</w:t>
      </w:r>
    </w:p>
    <w:p w14:paraId="47FEAE6C" w14:textId="77777777" w:rsidR="004806B1" w:rsidRPr="004806B1" w:rsidRDefault="004806B1" w:rsidP="004806B1">
      <w:pPr>
        <w:spacing w:after="0" w:line="240" w:lineRule="auto"/>
        <w:ind w:right="-108"/>
        <w:jc w:val="both"/>
        <w:rPr>
          <w:rFonts w:ascii="Arial" w:eastAsia="Times New Roman" w:hAnsi="Arial" w:cs="Arial"/>
          <w:lang w:eastAsia="pl-PL"/>
        </w:rPr>
      </w:pPr>
    </w:p>
    <w:p w14:paraId="10762ED1" w14:textId="77777777" w:rsidR="004806B1" w:rsidRPr="004806B1" w:rsidRDefault="004806B1" w:rsidP="004806B1">
      <w:pPr>
        <w:numPr>
          <w:ilvl w:val="0"/>
          <w:numId w:val="21"/>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 xml:space="preserve">Informacje o formalnościach, jakie muszą zostać dopełnione po wyborze oferty </w:t>
      </w:r>
      <w:r w:rsidRPr="004806B1">
        <w:rPr>
          <w:rFonts w:ascii="Arial" w:eastAsia="Times New Roman" w:hAnsi="Arial" w:cs="Arial"/>
          <w:b/>
        </w:rPr>
        <w:br/>
        <w:t>w celu zawarcia umowy w sprawie zamówienia publicznego</w:t>
      </w:r>
    </w:p>
    <w:p w14:paraId="20EEC9A4" w14:textId="77777777" w:rsidR="00D55B71" w:rsidRDefault="00D55B71" w:rsidP="00D55B71">
      <w:pPr>
        <w:spacing w:after="0" w:line="240" w:lineRule="auto"/>
        <w:ind w:left="360" w:right="-108"/>
        <w:jc w:val="both"/>
        <w:rPr>
          <w:rFonts w:ascii="Arial" w:eastAsia="Times New Roman" w:hAnsi="Arial" w:cs="Arial"/>
          <w:lang w:eastAsia="pl-PL"/>
        </w:rPr>
      </w:pPr>
    </w:p>
    <w:p w14:paraId="03BA5786" w14:textId="77777777" w:rsidR="004806B1" w:rsidRPr="004806B1" w:rsidRDefault="004806B1" w:rsidP="004806B1">
      <w:pPr>
        <w:numPr>
          <w:ilvl w:val="0"/>
          <w:numId w:val="15"/>
        </w:numPr>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Zamawiający poinformuje wykonawcę, któremu zostanie udzielone zamówienie, o miejscu i terminie zawarcia umowy.</w:t>
      </w:r>
      <w:bookmarkStart w:id="5" w:name="_Toc42045493"/>
    </w:p>
    <w:p w14:paraId="1EBC52F9" w14:textId="77777777" w:rsidR="004806B1" w:rsidRDefault="004806B1" w:rsidP="004806B1">
      <w:pPr>
        <w:numPr>
          <w:ilvl w:val="0"/>
          <w:numId w:val="15"/>
        </w:numPr>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Wykonawca przed zawarciem umowy poda wszelkie informacje niezbędne do wypełnienia treści umowy na wezwanie zamawiającego.</w:t>
      </w:r>
    </w:p>
    <w:p w14:paraId="4E4C8543" w14:textId="3DA2A1AD" w:rsidR="00120023" w:rsidRPr="004806B1" w:rsidRDefault="00120023" w:rsidP="004806B1">
      <w:pPr>
        <w:numPr>
          <w:ilvl w:val="0"/>
          <w:numId w:val="15"/>
        </w:numPr>
        <w:spacing w:after="0" w:line="240" w:lineRule="auto"/>
        <w:ind w:right="-108"/>
        <w:jc w:val="both"/>
        <w:rPr>
          <w:rFonts w:ascii="Arial" w:eastAsia="Times New Roman" w:hAnsi="Arial" w:cs="Arial"/>
          <w:lang w:eastAsia="pl-PL"/>
        </w:rPr>
      </w:pPr>
      <w:r>
        <w:rPr>
          <w:rFonts w:ascii="Arial" w:eastAsia="Times New Roman" w:hAnsi="Arial" w:cs="Arial"/>
          <w:lang w:eastAsia="pl-PL"/>
        </w:rPr>
        <w:t>W</w:t>
      </w:r>
      <w:r w:rsidRPr="00120023">
        <w:rPr>
          <w:rFonts w:ascii="Arial" w:eastAsia="Times New Roman" w:hAnsi="Arial" w:cs="Arial"/>
          <w:lang w:eastAsia="pl-PL"/>
        </w:rPr>
        <w:t>niesie zabezpieczenie należytego wykonania umowy.</w:t>
      </w:r>
    </w:p>
    <w:p w14:paraId="39C7E323" w14:textId="77777777" w:rsidR="004806B1" w:rsidRPr="004806B1" w:rsidRDefault="004806B1" w:rsidP="004806B1">
      <w:pPr>
        <w:spacing w:after="0" w:line="240" w:lineRule="auto"/>
        <w:ind w:left="432" w:right="-108"/>
        <w:jc w:val="both"/>
        <w:rPr>
          <w:rFonts w:ascii="Arial" w:eastAsia="Times New Roman" w:hAnsi="Arial" w:cs="Arial"/>
          <w:lang w:eastAsia="pl-PL"/>
        </w:rPr>
      </w:pPr>
    </w:p>
    <w:p w14:paraId="446196E6" w14:textId="77777777" w:rsidR="004806B1" w:rsidRPr="004806B1" w:rsidRDefault="004806B1" w:rsidP="004806B1">
      <w:pPr>
        <w:spacing w:after="0" w:line="240" w:lineRule="auto"/>
        <w:ind w:right="-108"/>
        <w:jc w:val="both"/>
        <w:rPr>
          <w:rFonts w:ascii="Arial" w:eastAsia="Times New Roman" w:hAnsi="Arial" w:cs="Arial"/>
          <w:strike/>
          <w:lang w:eastAsia="pl-PL"/>
        </w:rPr>
      </w:pPr>
      <w:r w:rsidRPr="004806B1">
        <w:rPr>
          <w:rFonts w:ascii="Arial" w:eastAsia="Times New Roman" w:hAnsi="Arial" w:cs="Arial"/>
          <w:lang w:eastAsia="pl-PL"/>
        </w:rPr>
        <w:t>Jeżeli zostanie wybrana oferta wykonawców wspólnie ubiegających się o udzielenie zamówienia, zamawiający może żądać przed zawarciem umowy w sprawie zamówienia publicznego kopii umowy regulującej współpracę tych wykonawców.</w:t>
      </w:r>
      <w:r w:rsidRPr="004806B1">
        <w:rPr>
          <w:rFonts w:ascii="Arial" w:eastAsia="Times New Roman" w:hAnsi="Arial" w:cs="Arial"/>
          <w:strike/>
          <w:lang w:eastAsia="pl-PL"/>
        </w:rPr>
        <w:t xml:space="preserve">  </w:t>
      </w:r>
      <w:bookmarkEnd w:id="5"/>
    </w:p>
    <w:p w14:paraId="6EE6BF95" w14:textId="77777777" w:rsidR="004806B1" w:rsidRPr="004806B1" w:rsidRDefault="004806B1" w:rsidP="004806B1">
      <w:pPr>
        <w:spacing w:after="0" w:line="240" w:lineRule="auto"/>
        <w:ind w:right="-108"/>
        <w:jc w:val="both"/>
        <w:rPr>
          <w:rFonts w:ascii="Arial" w:eastAsia="Times New Roman" w:hAnsi="Arial" w:cs="Arial"/>
          <w:b/>
          <w:lang w:eastAsia="pl-PL"/>
        </w:rPr>
      </w:pPr>
    </w:p>
    <w:p w14:paraId="2550A2A7" w14:textId="77777777" w:rsidR="004806B1" w:rsidRPr="004806B1" w:rsidRDefault="004806B1" w:rsidP="004806B1">
      <w:pPr>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Niedopełnienie powyższych formalności przez wybranego wykonawcę będzie potraktowane przez zamawiającego jako niemożność zawarcia umowy w sprawie zamówienia publicznego z przyczyn leżących po stronie wykonawcy.</w:t>
      </w:r>
    </w:p>
    <w:p w14:paraId="4711F5A9" w14:textId="77777777" w:rsidR="004806B1" w:rsidRPr="004806B1" w:rsidRDefault="004806B1" w:rsidP="004806B1">
      <w:pPr>
        <w:widowControl w:val="0"/>
        <w:snapToGrid w:val="0"/>
        <w:spacing w:after="0" w:line="240" w:lineRule="auto"/>
        <w:jc w:val="both"/>
        <w:rPr>
          <w:rFonts w:ascii="Arial" w:eastAsia="Times New Roman" w:hAnsi="Arial" w:cs="Arial"/>
          <w:b/>
          <w:lang w:eastAsia="pl-PL"/>
        </w:rPr>
      </w:pPr>
    </w:p>
    <w:p w14:paraId="170A2A31" w14:textId="77777777" w:rsidR="004806B1" w:rsidRPr="004806B1" w:rsidRDefault="004806B1" w:rsidP="004806B1">
      <w:pPr>
        <w:widowControl w:val="0"/>
        <w:snapToGrid w:val="0"/>
        <w:spacing w:after="0" w:line="240" w:lineRule="auto"/>
        <w:jc w:val="both"/>
        <w:rPr>
          <w:rFonts w:ascii="Arial" w:eastAsia="Times New Roman" w:hAnsi="Arial" w:cs="Arial"/>
          <w:b/>
          <w:lang w:eastAsia="pl-PL"/>
        </w:rPr>
      </w:pPr>
      <w:r w:rsidRPr="004806B1">
        <w:rPr>
          <w:rFonts w:ascii="Arial" w:eastAsia="Times New Roman" w:hAnsi="Arial" w:cs="Arial"/>
          <w:b/>
          <w:lang w:eastAsia="pl-PL"/>
        </w:rPr>
        <w:t>Załączniki do SWZ:</w:t>
      </w:r>
    </w:p>
    <w:p w14:paraId="7C014C73" w14:textId="77777777" w:rsidR="004806B1" w:rsidRPr="004806B1" w:rsidRDefault="004806B1" w:rsidP="004806B1">
      <w:pPr>
        <w:widowControl w:val="0"/>
        <w:numPr>
          <w:ilvl w:val="0"/>
          <w:numId w:val="33"/>
        </w:numPr>
        <w:snapToGrid w:val="0"/>
        <w:spacing w:after="0" w:line="240" w:lineRule="auto"/>
        <w:jc w:val="both"/>
        <w:rPr>
          <w:rFonts w:ascii="Arial" w:eastAsia="Times New Roman" w:hAnsi="Arial" w:cs="Arial"/>
          <w:b/>
          <w:lang w:eastAsia="pl-PL"/>
        </w:rPr>
      </w:pPr>
      <w:r w:rsidRPr="004806B1">
        <w:rPr>
          <w:rFonts w:ascii="Arial" w:eastAsia="Times New Roman" w:hAnsi="Arial" w:cs="Arial"/>
          <w:b/>
          <w:lang w:eastAsia="pl-PL"/>
        </w:rPr>
        <w:t>Opis przedmiotu zamówienia,</w:t>
      </w:r>
    </w:p>
    <w:p w14:paraId="58DECFE3" w14:textId="77777777" w:rsidR="004806B1" w:rsidRPr="004806B1" w:rsidRDefault="004806B1" w:rsidP="004806B1">
      <w:pPr>
        <w:widowControl w:val="0"/>
        <w:numPr>
          <w:ilvl w:val="0"/>
          <w:numId w:val="33"/>
        </w:numPr>
        <w:snapToGrid w:val="0"/>
        <w:spacing w:after="0" w:line="240" w:lineRule="auto"/>
        <w:jc w:val="both"/>
        <w:rPr>
          <w:rFonts w:ascii="Arial" w:eastAsia="Times New Roman" w:hAnsi="Arial" w:cs="Arial"/>
          <w:b/>
          <w:lang w:eastAsia="pl-PL"/>
        </w:rPr>
      </w:pPr>
      <w:r w:rsidRPr="004806B1">
        <w:rPr>
          <w:rFonts w:ascii="Arial" w:eastAsia="Times New Roman" w:hAnsi="Arial" w:cs="Arial"/>
          <w:b/>
          <w:lang w:eastAsia="pl-PL"/>
        </w:rPr>
        <w:t>Projektowane postanowienia umowy,</w:t>
      </w:r>
    </w:p>
    <w:p w14:paraId="76DA17E5" w14:textId="77777777" w:rsidR="004806B1" w:rsidRPr="004806B1" w:rsidRDefault="004806B1" w:rsidP="004806B1">
      <w:pPr>
        <w:widowControl w:val="0"/>
        <w:numPr>
          <w:ilvl w:val="0"/>
          <w:numId w:val="33"/>
        </w:numPr>
        <w:snapToGrid w:val="0"/>
        <w:spacing w:after="0" w:line="240" w:lineRule="auto"/>
        <w:jc w:val="both"/>
        <w:rPr>
          <w:rFonts w:ascii="Arial" w:eastAsia="Times New Roman" w:hAnsi="Arial" w:cs="Arial"/>
          <w:b/>
          <w:lang w:eastAsia="pl-PL"/>
        </w:rPr>
      </w:pPr>
      <w:r w:rsidRPr="004806B1">
        <w:rPr>
          <w:rFonts w:ascii="Arial" w:eastAsia="Times New Roman" w:hAnsi="Arial" w:cs="Arial"/>
          <w:b/>
          <w:lang w:eastAsia="pl-PL"/>
        </w:rPr>
        <w:t>Wzór Formularza Oferty,</w:t>
      </w:r>
    </w:p>
    <w:p w14:paraId="27D3A3A1" w14:textId="77777777" w:rsidR="004806B1" w:rsidRPr="004806B1" w:rsidRDefault="004806B1" w:rsidP="00501E0E">
      <w:pPr>
        <w:numPr>
          <w:ilvl w:val="0"/>
          <w:numId w:val="33"/>
        </w:numPr>
        <w:spacing w:after="0" w:line="240" w:lineRule="auto"/>
        <w:jc w:val="both"/>
        <w:rPr>
          <w:rFonts w:ascii="Arial" w:eastAsia="Times New Roman" w:hAnsi="Arial" w:cs="Arial"/>
          <w:b/>
          <w:lang w:eastAsia="pl-PL"/>
        </w:rPr>
      </w:pPr>
      <w:r w:rsidRPr="004806B1">
        <w:rPr>
          <w:rFonts w:ascii="Arial" w:eastAsia="Times New Roman" w:hAnsi="Arial" w:cs="Arial"/>
          <w:b/>
          <w:lang w:eastAsia="pl-PL"/>
        </w:rPr>
        <w:t xml:space="preserve">Wzór Oświadczeń </w:t>
      </w:r>
      <w:r w:rsidR="00D55B71" w:rsidRPr="00D55B71">
        <w:rPr>
          <w:rFonts w:ascii="Arial" w:eastAsia="Times New Roman" w:hAnsi="Arial" w:cs="Arial"/>
          <w:b/>
          <w:lang w:eastAsia="pl-PL"/>
        </w:rPr>
        <w:t xml:space="preserve">(wykonawcy/wykonawcy wspólnie ubiegającego się </w:t>
      </w:r>
      <w:r w:rsidR="00501E0E">
        <w:rPr>
          <w:rFonts w:ascii="Arial" w:eastAsia="Times New Roman" w:hAnsi="Arial" w:cs="Arial"/>
          <w:b/>
          <w:lang w:eastAsia="pl-PL"/>
        </w:rPr>
        <w:br/>
      </w:r>
      <w:r w:rsidR="00D55B71" w:rsidRPr="00D55B71">
        <w:rPr>
          <w:rFonts w:ascii="Arial" w:eastAsia="Times New Roman" w:hAnsi="Arial" w:cs="Arial"/>
          <w:b/>
          <w:lang w:eastAsia="pl-PL"/>
        </w:rPr>
        <w:t>o udzielenie zamówienia)</w:t>
      </w:r>
      <w:r w:rsidR="00D55B71">
        <w:rPr>
          <w:rFonts w:ascii="Arial" w:eastAsia="Times New Roman" w:hAnsi="Arial" w:cs="Arial"/>
          <w:b/>
          <w:lang w:eastAsia="pl-PL"/>
        </w:rPr>
        <w:t xml:space="preserve"> dotyczących</w:t>
      </w:r>
      <w:r w:rsidR="00D55B71" w:rsidRPr="00D55B71">
        <w:rPr>
          <w:rFonts w:ascii="Arial" w:eastAsia="Times New Roman" w:hAnsi="Arial" w:cs="Arial"/>
          <w:b/>
          <w:lang w:eastAsia="pl-PL"/>
        </w:rPr>
        <w:t xml:space="preserve"> przesłanek wykluczenia z art. </w:t>
      </w:r>
      <w:r w:rsidR="00501E0E" w:rsidRPr="00501E0E">
        <w:rPr>
          <w:rFonts w:ascii="Arial" w:eastAsia="Times New Roman" w:hAnsi="Arial" w:cs="Arial"/>
          <w:b/>
          <w:lang w:eastAsia="pl-PL"/>
        </w:rPr>
        <w:t xml:space="preserve">7 ust. 1 ustawy o szczególnych rozwiązaniach w zakresie przeciwdziałania wspieraniu agresji na Ukrainę oraz służących ochronie bezpieczeństwa narodowego </w:t>
      </w:r>
      <w:r w:rsidRPr="004806B1">
        <w:rPr>
          <w:rFonts w:ascii="Arial" w:eastAsia="Times New Roman" w:hAnsi="Arial" w:cs="Arial"/>
          <w:b/>
          <w:lang w:eastAsia="pl-PL"/>
        </w:rPr>
        <w:t>składanych na podstawie art. 125 ust. 1 ustawy Pzp (Oświadczenia składane wraz z ofertą),</w:t>
      </w:r>
    </w:p>
    <w:p w14:paraId="7D391FA4" w14:textId="77777777" w:rsidR="004806B1" w:rsidRPr="00D55B71" w:rsidRDefault="004806B1" w:rsidP="004806B1">
      <w:pPr>
        <w:widowControl w:val="0"/>
        <w:numPr>
          <w:ilvl w:val="0"/>
          <w:numId w:val="33"/>
        </w:numPr>
        <w:snapToGrid w:val="0"/>
        <w:spacing w:after="0" w:line="240" w:lineRule="auto"/>
        <w:jc w:val="both"/>
        <w:rPr>
          <w:rFonts w:ascii="Arial" w:eastAsia="Times New Roman" w:hAnsi="Arial" w:cs="Arial"/>
          <w:b/>
          <w:lang w:eastAsia="pl-PL"/>
        </w:rPr>
      </w:pPr>
      <w:r w:rsidRPr="00D55B71">
        <w:rPr>
          <w:rFonts w:ascii="Arial" w:eastAsia="Times New Roman" w:hAnsi="Arial" w:cs="Arial"/>
          <w:b/>
          <w:lang w:eastAsia="pl-PL"/>
        </w:rPr>
        <w:t xml:space="preserve">Wzór Oświadczenia o aktualności informacji w zakresie podstaw wykluczenia </w:t>
      </w:r>
      <w:r w:rsidR="00D55B71">
        <w:rPr>
          <w:rFonts w:ascii="Arial" w:eastAsia="Times New Roman" w:hAnsi="Arial" w:cs="Arial"/>
          <w:b/>
          <w:lang w:eastAsia="pl-PL"/>
        </w:rPr>
        <w:br/>
      </w:r>
      <w:r w:rsidRPr="00D55B71">
        <w:rPr>
          <w:rFonts w:ascii="Arial" w:eastAsia="Times New Roman" w:hAnsi="Arial" w:cs="Arial"/>
          <w:b/>
          <w:lang w:eastAsia="pl-PL"/>
        </w:rPr>
        <w:t>z postępowania wskazanych przez zamawiającego (Oświadczenie składane na wezwanie zamawiającego),</w:t>
      </w:r>
    </w:p>
    <w:p w14:paraId="42B263B4" w14:textId="77777777" w:rsidR="00EB604B" w:rsidRDefault="004806B1" w:rsidP="004806B1">
      <w:pPr>
        <w:widowControl w:val="0"/>
        <w:numPr>
          <w:ilvl w:val="0"/>
          <w:numId w:val="33"/>
        </w:numPr>
        <w:snapToGrid w:val="0"/>
        <w:spacing w:after="0" w:line="240" w:lineRule="auto"/>
        <w:jc w:val="both"/>
        <w:rPr>
          <w:rFonts w:ascii="Arial" w:eastAsia="Times New Roman" w:hAnsi="Arial" w:cs="Arial"/>
          <w:b/>
          <w:lang w:eastAsia="pl-PL"/>
        </w:rPr>
      </w:pPr>
      <w:r w:rsidRPr="004806B1">
        <w:rPr>
          <w:rFonts w:ascii="Arial" w:eastAsia="Times New Roman" w:hAnsi="Arial" w:cs="Arial"/>
          <w:b/>
          <w:lang w:eastAsia="pl-PL"/>
        </w:rPr>
        <w:t>Klauzula informacyjna, o której mowa w art. 13 ust. 1 i 2 RODO</w:t>
      </w:r>
      <w:r w:rsidR="00EB604B">
        <w:rPr>
          <w:rFonts w:ascii="Arial" w:eastAsia="Times New Roman" w:hAnsi="Arial" w:cs="Arial"/>
          <w:b/>
          <w:lang w:eastAsia="pl-PL"/>
        </w:rPr>
        <w:t>,</w:t>
      </w:r>
    </w:p>
    <w:p w14:paraId="27AE56C6" w14:textId="1C27EA7C" w:rsidR="00EB604B" w:rsidRDefault="00B36E2D" w:rsidP="008C170E">
      <w:pPr>
        <w:widowControl w:val="0"/>
        <w:numPr>
          <w:ilvl w:val="0"/>
          <w:numId w:val="33"/>
        </w:numPr>
        <w:snapToGrid w:val="0"/>
        <w:spacing w:after="0" w:line="240" w:lineRule="auto"/>
        <w:jc w:val="both"/>
        <w:rPr>
          <w:rFonts w:ascii="Arial" w:eastAsia="Times New Roman" w:hAnsi="Arial" w:cs="Arial"/>
          <w:b/>
          <w:lang w:eastAsia="pl-PL"/>
        </w:rPr>
      </w:pPr>
      <w:r>
        <w:rPr>
          <w:rFonts w:ascii="Arial" w:eastAsia="Times New Roman" w:hAnsi="Arial" w:cs="Arial"/>
          <w:b/>
          <w:lang w:eastAsia="pl-PL"/>
        </w:rPr>
        <w:t xml:space="preserve">Wzór </w:t>
      </w:r>
      <w:r w:rsidR="008C170E" w:rsidRPr="008C170E">
        <w:rPr>
          <w:rFonts w:ascii="Arial" w:eastAsia="Times New Roman" w:hAnsi="Arial" w:cs="Arial"/>
          <w:b/>
          <w:lang w:eastAsia="pl-PL"/>
        </w:rPr>
        <w:t>Wykazu</w:t>
      </w:r>
      <w:r w:rsidR="00AE4E26">
        <w:rPr>
          <w:rFonts w:ascii="Arial" w:eastAsia="Times New Roman" w:hAnsi="Arial" w:cs="Arial"/>
          <w:b/>
          <w:lang w:eastAsia="pl-PL"/>
        </w:rPr>
        <w:t xml:space="preserve"> dostaw</w:t>
      </w:r>
      <w:r>
        <w:rPr>
          <w:rFonts w:ascii="Arial" w:eastAsia="Times New Roman" w:hAnsi="Arial" w:cs="Arial"/>
          <w:b/>
          <w:lang w:eastAsia="pl-PL"/>
        </w:rPr>
        <w:t xml:space="preserve"> </w:t>
      </w:r>
      <w:r w:rsidR="008C170E" w:rsidRPr="008C170E">
        <w:rPr>
          <w:rFonts w:ascii="Arial" w:eastAsia="Times New Roman" w:hAnsi="Arial" w:cs="Arial"/>
          <w:b/>
          <w:lang w:eastAsia="pl-PL"/>
        </w:rPr>
        <w:t>wykonanych</w:t>
      </w:r>
      <w:r>
        <w:rPr>
          <w:rFonts w:ascii="Arial" w:eastAsia="Times New Roman" w:hAnsi="Arial" w:cs="Arial"/>
          <w:b/>
          <w:lang w:eastAsia="pl-PL"/>
        </w:rPr>
        <w:t xml:space="preserve"> (Wykaz składany na wezwanie zamawiającego),</w:t>
      </w:r>
    </w:p>
    <w:p w14:paraId="6EF34241" w14:textId="33073F03" w:rsidR="004806B1" w:rsidRPr="00845E8C" w:rsidRDefault="00EB604B" w:rsidP="004806B1">
      <w:pPr>
        <w:widowControl w:val="0"/>
        <w:numPr>
          <w:ilvl w:val="0"/>
          <w:numId w:val="33"/>
        </w:numPr>
        <w:snapToGrid w:val="0"/>
        <w:spacing w:after="0" w:line="240" w:lineRule="auto"/>
        <w:jc w:val="both"/>
        <w:rPr>
          <w:rFonts w:ascii="Arial" w:eastAsia="Times New Roman" w:hAnsi="Arial" w:cs="Arial"/>
          <w:b/>
          <w:lang w:eastAsia="pl-PL"/>
        </w:rPr>
      </w:pPr>
      <w:r w:rsidRPr="00EB604B">
        <w:rPr>
          <w:rFonts w:ascii="Arial" w:eastAsia="Times New Roman" w:hAnsi="Arial" w:cs="Arial"/>
          <w:b/>
          <w:lang w:eastAsia="pl-PL"/>
        </w:rPr>
        <w:t>Wzór</w:t>
      </w:r>
      <w:r w:rsidR="00B36E2D">
        <w:rPr>
          <w:rFonts w:ascii="Arial" w:eastAsia="Times New Roman" w:hAnsi="Arial" w:cs="Arial"/>
          <w:b/>
          <w:lang w:eastAsia="pl-PL"/>
        </w:rPr>
        <w:t xml:space="preserve"> </w:t>
      </w:r>
      <w:r w:rsidRPr="00EB604B">
        <w:rPr>
          <w:rFonts w:ascii="Arial" w:eastAsia="Times New Roman" w:hAnsi="Arial" w:cs="Arial"/>
          <w:b/>
          <w:lang w:eastAsia="pl-PL"/>
        </w:rPr>
        <w:t>Oświadczeń</w:t>
      </w:r>
      <w:r w:rsidR="00B36E2D">
        <w:rPr>
          <w:rFonts w:ascii="Arial" w:eastAsia="Times New Roman" w:hAnsi="Arial" w:cs="Arial"/>
          <w:b/>
          <w:lang w:eastAsia="pl-PL"/>
        </w:rPr>
        <w:t xml:space="preserve"> </w:t>
      </w:r>
      <w:r w:rsidRPr="00EB604B">
        <w:rPr>
          <w:rFonts w:ascii="Arial" w:eastAsia="Times New Roman" w:hAnsi="Arial" w:cs="Arial"/>
          <w:b/>
          <w:lang w:eastAsia="pl-PL"/>
        </w:rPr>
        <w:t>podmiotu</w:t>
      </w:r>
      <w:r w:rsidR="00B36E2D">
        <w:rPr>
          <w:rFonts w:ascii="Arial" w:eastAsia="Times New Roman" w:hAnsi="Arial" w:cs="Arial"/>
          <w:b/>
          <w:lang w:eastAsia="pl-PL"/>
        </w:rPr>
        <w:t xml:space="preserve"> udostę</w:t>
      </w:r>
      <w:r w:rsidRPr="00EB604B">
        <w:rPr>
          <w:rFonts w:ascii="Arial" w:eastAsia="Times New Roman" w:hAnsi="Arial" w:cs="Arial"/>
          <w:b/>
          <w:lang w:eastAsia="pl-PL"/>
        </w:rPr>
        <w:t>pniaj</w:t>
      </w:r>
      <w:r w:rsidR="00B36E2D">
        <w:rPr>
          <w:rFonts w:ascii="Arial" w:eastAsia="Times New Roman" w:hAnsi="Arial" w:cs="Arial"/>
          <w:b/>
          <w:lang w:eastAsia="pl-PL"/>
        </w:rPr>
        <w:t>ą</w:t>
      </w:r>
      <w:r w:rsidRPr="00EB604B">
        <w:rPr>
          <w:rFonts w:ascii="Arial" w:eastAsia="Times New Roman" w:hAnsi="Arial" w:cs="Arial"/>
          <w:b/>
          <w:lang w:eastAsia="pl-PL"/>
        </w:rPr>
        <w:t>cego</w:t>
      </w:r>
      <w:r w:rsidR="00B36E2D">
        <w:rPr>
          <w:rFonts w:ascii="Arial" w:eastAsia="Times New Roman" w:hAnsi="Arial" w:cs="Arial"/>
          <w:b/>
          <w:lang w:eastAsia="pl-PL"/>
        </w:rPr>
        <w:t xml:space="preserve"> </w:t>
      </w:r>
      <w:r w:rsidRPr="00EB604B">
        <w:rPr>
          <w:rFonts w:ascii="Arial" w:eastAsia="Times New Roman" w:hAnsi="Arial" w:cs="Arial"/>
          <w:b/>
          <w:lang w:eastAsia="pl-PL"/>
        </w:rPr>
        <w:t>zasoby</w:t>
      </w:r>
      <w:r w:rsidR="00B36E2D">
        <w:rPr>
          <w:rFonts w:ascii="Arial" w:eastAsia="Times New Roman" w:hAnsi="Arial" w:cs="Arial"/>
          <w:b/>
          <w:lang w:eastAsia="pl-PL"/>
        </w:rPr>
        <w:t xml:space="preserve"> (Oświadczenie składane </w:t>
      </w:r>
      <w:r w:rsidR="005A054A">
        <w:rPr>
          <w:rFonts w:ascii="Arial" w:eastAsia="Times New Roman" w:hAnsi="Arial" w:cs="Arial"/>
          <w:b/>
          <w:lang w:eastAsia="pl-PL"/>
        </w:rPr>
        <w:t>wraz z ofertą) – jeżeli dotyczy.</w:t>
      </w:r>
    </w:p>
    <w:p w14:paraId="7CF638AC" w14:textId="77777777" w:rsidR="00D208EE" w:rsidRDefault="00D208EE" w:rsidP="004806B1">
      <w:pPr>
        <w:spacing w:after="0" w:line="240" w:lineRule="auto"/>
        <w:jc w:val="both"/>
        <w:rPr>
          <w:rFonts w:ascii="Arial" w:eastAsia="Times New Roman" w:hAnsi="Arial" w:cs="Arial"/>
          <w:lang w:eastAsia="pl-PL"/>
        </w:rPr>
      </w:pPr>
    </w:p>
    <w:p w14:paraId="0CE90BE2" w14:textId="77777777" w:rsidR="00D208EE" w:rsidRPr="004806B1" w:rsidRDefault="00D208EE" w:rsidP="004806B1">
      <w:pPr>
        <w:spacing w:after="0" w:line="240" w:lineRule="auto"/>
        <w:jc w:val="both"/>
        <w:rPr>
          <w:rFonts w:ascii="Arial" w:eastAsia="Times New Roman" w:hAnsi="Arial" w:cs="Arial"/>
          <w:lang w:eastAsia="pl-PL"/>
        </w:rPr>
      </w:pPr>
    </w:p>
    <w:p w14:paraId="0541A3BD" w14:textId="6608DC3F" w:rsidR="004806B1" w:rsidRPr="004806B1" w:rsidRDefault="004806B1" w:rsidP="004806B1">
      <w:pPr>
        <w:spacing w:after="0" w:line="240" w:lineRule="auto"/>
        <w:jc w:val="both"/>
        <w:rPr>
          <w:rFonts w:ascii="Arial" w:eastAsia="Times New Roman" w:hAnsi="Arial" w:cs="Arial"/>
          <w:lang w:eastAsia="pl-PL"/>
        </w:rPr>
      </w:pPr>
      <w:r w:rsidRPr="004806B1">
        <w:rPr>
          <w:rFonts w:ascii="Arial" w:eastAsia="Times New Roman" w:hAnsi="Arial" w:cs="Arial"/>
          <w:lang w:eastAsia="pl-PL"/>
        </w:rPr>
        <w:t xml:space="preserve">Orli Staw, dnia </w:t>
      </w:r>
      <w:r w:rsidR="00D208EE">
        <w:rPr>
          <w:rFonts w:ascii="Arial" w:eastAsia="Times New Roman" w:hAnsi="Arial" w:cs="Arial"/>
          <w:lang w:eastAsia="pl-PL"/>
        </w:rPr>
        <w:t>4</w:t>
      </w:r>
      <w:r w:rsidR="00D55B71">
        <w:rPr>
          <w:rFonts w:ascii="Arial" w:eastAsia="Times New Roman" w:hAnsi="Arial" w:cs="Arial"/>
          <w:lang w:eastAsia="pl-PL"/>
        </w:rPr>
        <w:t xml:space="preserve"> </w:t>
      </w:r>
      <w:r w:rsidR="00CD43E2">
        <w:rPr>
          <w:rFonts w:ascii="Arial" w:eastAsia="Times New Roman" w:hAnsi="Arial" w:cs="Arial"/>
          <w:lang w:eastAsia="pl-PL"/>
        </w:rPr>
        <w:t>lipca</w:t>
      </w:r>
      <w:r w:rsidRPr="004806B1">
        <w:rPr>
          <w:rFonts w:ascii="Arial" w:eastAsia="Times New Roman" w:hAnsi="Arial" w:cs="Arial"/>
          <w:lang w:eastAsia="pl-PL"/>
        </w:rPr>
        <w:t xml:space="preserve"> 202</w:t>
      </w:r>
      <w:r w:rsidR="00501E0E">
        <w:rPr>
          <w:rFonts w:ascii="Arial" w:eastAsia="Times New Roman" w:hAnsi="Arial" w:cs="Arial"/>
          <w:lang w:eastAsia="pl-PL"/>
        </w:rPr>
        <w:t>3</w:t>
      </w:r>
      <w:r w:rsidRPr="004806B1">
        <w:rPr>
          <w:rFonts w:ascii="Arial" w:eastAsia="Times New Roman" w:hAnsi="Arial" w:cs="Arial"/>
          <w:lang w:eastAsia="pl-PL"/>
        </w:rPr>
        <w:t xml:space="preserve"> roku                                                           </w:t>
      </w:r>
    </w:p>
    <w:p w14:paraId="32BBC796" w14:textId="4DBE9DD6" w:rsidR="009A49C6" w:rsidRDefault="004806B1" w:rsidP="00845E8C">
      <w:pPr>
        <w:spacing w:after="0" w:line="240" w:lineRule="auto"/>
        <w:jc w:val="both"/>
        <w:rPr>
          <w:rFonts w:ascii="Arial" w:eastAsia="Times New Roman" w:hAnsi="Arial" w:cs="Arial"/>
          <w:lang w:eastAsia="pl-PL"/>
        </w:rPr>
      </w:pPr>
      <w:r w:rsidRPr="004806B1">
        <w:rPr>
          <w:rFonts w:ascii="Arial" w:eastAsia="Times New Roman" w:hAnsi="Arial" w:cs="Arial"/>
          <w:lang w:eastAsia="pl-PL"/>
        </w:rPr>
        <w:t xml:space="preserve">        </w:t>
      </w:r>
    </w:p>
    <w:p w14:paraId="0FB68E3C" w14:textId="1BE36025" w:rsidR="004806B1" w:rsidRPr="004806B1" w:rsidRDefault="004806B1" w:rsidP="004806B1">
      <w:pPr>
        <w:tabs>
          <w:tab w:val="left" w:pos="6804"/>
        </w:tabs>
        <w:spacing w:after="0" w:line="240" w:lineRule="auto"/>
        <w:ind w:left="6372"/>
        <w:jc w:val="both"/>
        <w:rPr>
          <w:rFonts w:ascii="Arial" w:eastAsia="Times New Roman" w:hAnsi="Arial" w:cs="Arial"/>
          <w:lang w:eastAsia="pl-PL"/>
        </w:rPr>
      </w:pPr>
      <w:r w:rsidRPr="004806B1">
        <w:rPr>
          <w:rFonts w:ascii="Arial" w:eastAsia="Times New Roman" w:hAnsi="Arial" w:cs="Arial"/>
          <w:lang w:eastAsia="pl-PL"/>
        </w:rPr>
        <w:t xml:space="preserve"> </w:t>
      </w:r>
      <w:r w:rsidR="00120023">
        <w:rPr>
          <w:rFonts w:ascii="Arial" w:eastAsia="Times New Roman" w:hAnsi="Arial" w:cs="Arial"/>
          <w:lang w:eastAsia="pl-PL"/>
        </w:rPr>
        <w:tab/>
      </w:r>
      <w:r w:rsidRPr="004806B1">
        <w:rPr>
          <w:rFonts w:ascii="Arial" w:eastAsia="Times New Roman" w:hAnsi="Arial" w:cs="Arial"/>
          <w:lang w:eastAsia="pl-PL"/>
        </w:rPr>
        <w:t>Zatwierdzam</w:t>
      </w:r>
    </w:p>
    <w:p w14:paraId="697B50A3" w14:textId="77777777" w:rsidR="004806B1" w:rsidRPr="004806B1" w:rsidRDefault="004806B1" w:rsidP="004806B1">
      <w:pPr>
        <w:spacing w:after="0" w:line="240" w:lineRule="auto"/>
        <w:ind w:left="5670"/>
        <w:jc w:val="center"/>
        <w:rPr>
          <w:rFonts w:ascii="Arial" w:eastAsia="Times New Roman" w:hAnsi="Arial" w:cs="Arial"/>
          <w:lang w:eastAsia="pl-PL"/>
        </w:rPr>
      </w:pPr>
      <w:r w:rsidRPr="004806B1">
        <w:rPr>
          <w:rFonts w:ascii="Arial" w:eastAsia="Times New Roman" w:hAnsi="Arial" w:cs="Arial"/>
          <w:lang w:eastAsia="pl-PL"/>
        </w:rPr>
        <w:t>Przewodniczący Zarządu</w:t>
      </w:r>
    </w:p>
    <w:p w14:paraId="3AD169F0" w14:textId="77777777" w:rsidR="004806B1" w:rsidRPr="004806B1" w:rsidRDefault="004806B1" w:rsidP="004806B1">
      <w:pPr>
        <w:spacing w:after="0" w:line="240" w:lineRule="auto"/>
        <w:ind w:left="5670"/>
        <w:jc w:val="center"/>
        <w:rPr>
          <w:rFonts w:ascii="Arial" w:eastAsia="Times New Roman" w:hAnsi="Arial" w:cs="Arial"/>
          <w:lang w:eastAsia="pl-PL"/>
        </w:rPr>
      </w:pPr>
      <w:r w:rsidRPr="004806B1">
        <w:rPr>
          <w:rFonts w:ascii="Arial" w:eastAsia="Times New Roman" w:hAnsi="Arial" w:cs="Arial"/>
          <w:lang w:eastAsia="pl-PL"/>
        </w:rPr>
        <w:t>Związku Komunalnego Gmin</w:t>
      </w:r>
    </w:p>
    <w:p w14:paraId="0ED9E52C" w14:textId="77777777" w:rsidR="004806B1" w:rsidRPr="004806B1" w:rsidRDefault="004806B1" w:rsidP="004806B1">
      <w:pPr>
        <w:spacing w:after="0" w:line="240" w:lineRule="auto"/>
        <w:ind w:left="5670"/>
        <w:jc w:val="center"/>
        <w:rPr>
          <w:rFonts w:ascii="Arial" w:eastAsia="Times New Roman" w:hAnsi="Arial" w:cs="Arial"/>
          <w:lang w:eastAsia="pl-PL"/>
        </w:rPr>
      </w:pPr>
      <w:r w:rsidRPr="004806B1">
        <w:rPr>
          <w:rFonts w:ascii="Arial" w:eastAsia="Times New Roman" w:hAnsi="Arial" w:cs="Arial"/>
          <w:lang w:eastAsia="pl-PL"/>
        </w:rPr>
        <w:t>„Czyste Miasto, Czysta Gmina”</w:t>
      </w:r>
    </w:p>
    <w:p w14:paraId="58397950" w14:textId="77777777" w:rsidR="004806B1" w:rsidRPr="004806B1" w:rsidRDefault="004806B1" w:rsidP="004806B1">
      <w:pPr>
        <w:spacing w:after="0" w:line="240" w:lineRule="auto"/>
        <w:ind w:left="5670"/>
        <w:jc w:val="center"/>
        <w:rPr>
          <w:rFonts w:ascii="Arial" w:eastAsia="Times New Roman" w:hAnsi="Arial" w:cs="Arial"/>
          <w:lang w:eastAsia="pl-PL"/>
        </w:rPr>
      </w:pPr>
      <w:r w:rsidRPr="004806B1">
        <w:rPr>
          <w:rFonts w:ascii="Arial" w:eastAsia="Times New Roman" w:hAnsi="Arial" w:cs="Arial"/>
          <w:lang w:eastAsia="pl-PL"/>
        </w:rPr>
        <w:t>(-)</w:t>
      </w:r>
    </w:p>
    <w:p w14:paraId="7E203C5A" w14:textId="24B9F016" w:rsidR="00845E8C" w:rsidRDefault="00845E8C" w:rsidP="00845E8C">
      <w:pPr>
        <w:spacing w:after="0" w:line="240" w:lineRule="auto"/>
        <w:ind w:left="5670"/>
        <w:jc w:val="center"/>
        <w:rPr>
          <w:rFonts w:ascii="Arial" w:eastAsia="Times New Roman" w:hAnsi="Arial" w:cs="Arial"/>
          <w:lang w:eastAsia="pl-PL"/>
        </w:rPr>
      </w:pPr>
      <w:r>
        <w:rPr>
          <w:rFonts w:ascii="Arial" w:eastAsia="Times New Roman" w:hAnsi="Arial" w:cs="Arial"/>
          <w:lang w:eastAsia="pl-PL"/>
        </w:rPr>
        <w:t xml:space="preserve">Jan Adam </w:t>
      </w:r>
      <w:proofErr w:type="spellStart"/>
      <w:r>
        <w:rPr>
          <w:rFonts w:ascii="Arial" w:eastAsia="Times New Roman" w:hAnsi="Arial" w:cs="Arial"/>
          <w:lang w:eastAsia="pl-PL"/>
        </w:rPr>
        <w:t>Kłysz</w:t>
      </w:r>
      <w:proofErr w:type="spellEnd"/>
    </w:p>
    <w:p w14:paraId="1E57041E" w14:textId="77777777" w:rsidR="00792B5E" w:rsidRDefault="00792B5E" w:rsidP="00792B5E">
      <w:pPr>
        <w:spacing w:after="0" w:line="240" w:lineRule="auto"/>
        <w:ind w:left="5670" w:hanging="5670"/>
        <w:jc w:val="both"/>
      </w:pPr>
    </w:p>
    <w:sectPr w:rsidR="00792B5E" w:rsidSect="00B00389">
      <w:footerReference w:type="default" r:id="rId9"/>
      <w:pgSz w:w="11906" w:h="16838"/>
      <w:pgMar w:top="1134"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6A6F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6A6F75" w16cid:durableId="2849398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7B2FA2" w14:textId="77777777" w:rsidR="003D6FD4" w:rsidRDefault="003D6FD4">
      <w:pPr>
        <w:spacing w:after="0" w:line="240" w:lineRule="auto"/>
      </w:pPr>
      <w:r>
        <w:separator/>
      </w:r>
    </w:p>
  </w:endnote>
  <w:endnote w:type="continuationSeparator" w:id="0">
    <w:p w14:paraId="65D5CF48" w14:textId="77777777" w:rsidR="003D6FD4" w:rsidRDefault="003D6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044839"/>
      <w:docPartObj>
        <w:docPartGallery w:val="Page Numbers (Bottom of Page)"/>
        <w:docPartUnique/>
      </w:docPartObj>
    </w:sdtPr>
    <w:sdtEndPr/>
    <w:sdtContent>
      <w:p w14:paraId="56AF6666" w14:textId="77777777" w:rsidR="00CF2241" w:rsidRDefault="00CF2241">
        <w:pPr>
          <w:pStyle w:val="Stopka"/>
          <w:jc w:val="right"/>
        </w:pPr>
        <w:r>
          <w:fldChar w:fldCharType="begin"/>
        </w:r>
        <w:r>
          <w:instrText>PAGE   \* MERGEFORMAT</w:instrText>
        </w:r>
        <w:r>
          <w:fldChar w:fldCharType="separate"/>
        </w:r>
        <w:r w:rsidR="00CB4982">
          <w:rPr>
            <w:noProof/>
          </w:rPr>
          <w:t>16</w:t>
        </w:r>
        <w:r>
          <w:fldChar w:fldCharType="end"/>
        </w:r>
      </w:p>
    </w:sdtContent>
  </w:sdt>
  <w:p w14:paraId="21F83804" w14:textId="77777777" w:rsidR="00CF2241" w:rsidRDefault="00CF224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EB8B8" w14:textId="77777777" w:rsidR="003D6FD4" w:rsidRDefault="003D6FD4">
      <w:pPr>
        <w:spacing w:after="0" w:line="240" w:lineRule="auto"/>
      </w:pPr>
      <w:r>
        <w:separator/>
      </w:r>
    </w:p>
  </w:footnote>
  <w:footnote w:type="continuationSeparator" w:id="0">
    <w:p w14:paraId="73205388" w14:textId="77777777" w:rsidR="003D6FD4" w:rsidRDefault="003D6F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CC1"/>
    <w:multiLevelType w:val="hybridMultilevel"/>
    <w:tmpl w:val="8F343E2E"/>
    <w:lvl w:ilvl="0" w:tplc="D770633E">
      <w:start w:val="1"/>
      <w:numFmt w:val="lowerLetter"/>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63841A9"/>
    <w:multiLevelType w:val="hybridMultilevel"/>
    <w:tmpl w:val="E47A97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8473F7A"/>
    <w:multiLevelType w:val="hybridMultilevel"/>
    <w:tmpl w:val="D03C2AEE"/>
    <w:lvl w:ilvl="0" w:tplc="04150001">
      <w:start w:val="1"/>
      <w:numFmt w:val="bullet"/>
      <w:lvlText w:val=""/>
      <w:lvlJc w:val="left"/>
      <w:pPr>
        <w:ind w:left="1871" w:hanging="360"/>
      </w:pPr>
      <w:rPr>
        <w:rFonts w:ascii="Symbol" w:hAnsi="Symbol" w:hint="default"/>
      </w:rPr>
    </w:lvl>
    <w:lvl w:ilvl="1" w:tplc="04150003" w:tentative="1">
      <w:start w:val="1"/>
      <w:numFmt w:val="bullet"/>
      <w:lvlText w:val="o"/>
      <w:lvlJc w:val="left"/>
      <w:pPr>
        <w:ind w:left="2591" w:hanging="360"/>
      </w:pPr>
      <w:rPr>
        <w:rFonts w:ascii="Courier New" w:hAnsi="Courier New" w:cs="Courier New" w:hint="default"/>
      </w:rPr>
    </w:lvl>
    <w:lvl w:ilvl="2" w:tplc="04150005" w:tentative="1">
      <w:start w:val="1"/>
      <w:numFmt w:val="bullet"/>
      <w:lvlText w:val=""/>
      <w:lvlJc w:val="left"/>
      <w:pPr>
        <w:ind w:left="3311" w:hanging="360"/>
      </w:pPr>
      <w:rPr>
        <w:rFonts w:ascii="Wingdings" w:hAnsi="Wingdings" w:hint="default"/>
      </w:rPr>
    </w:lvl>
    <w:lvl w:ilvl="3" w:tplc="04150001" w:tentative="1">
      <w:start w:val="1"/>
      <w:numFmt w:val="bullet"/>
      <w:lvlText w:val=""/>
      <w:lvlJc w:val="left"/>
      <w:pPr>
        <w:ind w:left="4031" w:hanging="360"/>
      </w:pPr>
      <w:rPr>
        <w:rFonts w:ascii="Symbol" w:hAnsi="Symbol" w:hint="default"/>
      </w:rPr>
    </w:lvl>
    <w:lvl w:ilvl="4" w:tplc="04150003" w:tentative="1">
      <w:start w:val="1"/>
      <w:numFmt w:val="bullet"/>
      <w:lvlText w:val="o"/>
      <w:lvlJc w:val="left"/>
      <w:pPr>
        <w:ind w:left="4751" w:hanging="360"/>
      </w:pPr>
      <w:rPr>
        <w:rFonts w:ascii="Courier New" w:hAnsi="Courier New" w:cs="Courier New" w:hint="default"/>
      </w:rPr>
    </w:lvl>
    <w:lvl w:ilvl="5" w:tplc="04150005" w:tentative="1">
      <w:start w:val="1"/>
      <w:numFmt w:val="bullet"/>
      <w:lvlText w:val=""/>
      <w:lvlJc w:val="left"/>
      <w:pPr>
        <w:ind w:left="5471" w:hanging="360"/>
      </w:pPr>
      <w:rPr>
        <w:rFonts w:ascii="Wingdings" w:hAnsi="Wingdings" w:hint="default"/>
      </w:rPr>
    </w:lvl>
    <w:lvl w:ilvl="6" w:tplc="04150001" w:tentative="1">
      <w:start w:val="1"/>
      <w:numFmt w:val="bullet"/>
      <w:lvlText w:val=""/>
      <w:lvlJc w:val="left"/>
      <w:pPr>
        <w:ind w:left="6191" w:hanging="360"/>
      </w:pPr>
      <w:rPr>
        <w:rFonts w:ascii="Symbol" w:hAnsi="Symbol" w:hint="default"/>
      </w:rPr>
    </w:lvl>
    <w:lvl w:ilvl="7" w:tplc="04150003" w:tentative="1">
      <w:start w:val="1"/>
      <w:numFmt w:val="bullet"/>
      <w:lvlText w:val="o"/>
      <w:lvlJc w:val="left"/>
      <w:pPr>
        <w:ind w:left="6911" w:hanging="360"/>
      </w:pPr>
      <w:rPr>
        <w:rFonts w:ascii="Courier New" w:hAnsi="Courier New" w:cs="Courier New" w:hint="default"/>
      </w:rPr>
    </w:lvl>
    <w:lvl w:ilvl="8" w:tplc="04150005" w:tentative="1">
      <w:start w:val="1"/>
      <w:numFmt w:val="bullet"/>
      <w:lvlText w:val=""/>
      <w:lvlJc w:val="left"/>
      <w:pPr>
        <w:ind w:left="7631" w:hanging="360"/>
      </w:pPr>
      <w:rPr>
        <w:rFonts w:ascii="Wingdings" w:hAnsi="Wingdings" w:hint="default"/>
      </w:rPr>
    </w:lvl>
  </w:abstractNum>
  <w:abstractNum w:abstractNumId="3">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12EF1EE8"/>
    <w:multiLevelType w:val="hybridMultilevel"/>
    <w:tmpl w:val="D0FAC71A"/>
    <w:lvl w:ilvl="0" w:tplc="B2E81AB0">
      <w:start w:val="3"/>
      <w:numFmt w:val="upperRoman"/>
      <w:lvlText w:val="%1."/>
      <w:lvlJc w:val="righ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8A46E69"/>
    <w:multiLevelType w:val="hybridMultilevel"/>
    <w:tmpl w:val="DE482EA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nsid w:val="190E6041"/>
    <w:multiLevelType w:val="hybridMultilevel"/>
    <w:tmpl w:val="D8D64D50"/>
    <w:lvl w:ilvl="0" w:tplc="73A62A82">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92555A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A9B7228"/>
    <w:multiLevelType w:val="hybridMultilevel"/>
    <w:tmpl w:val="67C0AE9A"/>
    <w:lvl w:ilvl="0" w:tplc="7ADCEC5E">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0">
    <w:nsid w:val="1FCD42D4"/>
    <w:multiLevelType w:val="hybridMultilevel"/>
    <w:tmpl w:val="87F073FC"/>
    <w:lvl w:ilvl="0" w:tplc="A2D8CC34">
      <w:start w:val="1"/>
      <w:numFmt w:val="decimal"/>
      <w:lvlText w:val="2.%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nsid w:val="2008790A"/>
    <w:multiLevelType w:val="hybridMultilevel"/>
    <w:tmpl w:val="460A4FD4"/>
    <w:lvl w:ilvl="0" w:tplc="EC24B33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19577A8"/>
    <w:multiLevelType w:val="hybridMultilevel"/>
    <w:tmpl w:val="5A1EACA6"/>
    <w:lvl w:ilvl="0" w:tplc="05EA22F0">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342666B"/>
    <w:multiLevelType w:val="hybridMultilevel"/>
    <w:tmpl w:val="F4EE01FC"/>
    <w:lvl w:ilvl="0" w:tplc="8DBE3E04">
      <w:start w:val="1"/>
      <w:numFmt w:val="decimal"/>
      <w:lvlText w:val="%1)"/>
      <w:lvlJc w:val="left"/>
      <w:pPr>
        <w:ind w:left="1151" w:hanging="360"/>
      </w:pPr>
      <w:rPr>
        <w:sz w:val="22"/>
        <w:szCs w:val="22"/>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4">
    <w:nsid w:val="25130851"/>
    <w:multiLevelType w:val="hybridMultilevel"/>
    <w:tmpl w:val="874E3D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5793ABA"/>
    <w:multiLevelType w:val="multilevel"/>
    <w:tmpl w:val="00C28DAE"/>
    <w:lvl w:ilvl="0">
      <w:start w:val="1"/>
      <w:numFmt w:val="decimal"/>
      <w:lvlText w:val="%1."/>
      <w:lvlJc w:val="left"/>
      <w:pPr>
        <w:ind w:left="360" w:hanging="360"/>
      </w:pPr>
      <w:rPr>
        <w:rFonts w:hint="default"/>
        <w:b w:val="0"/>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6333BAC"/>
    <w:multiLevelType w:val="hybridMultilevel"/>
    <w:tmpl w:val="01044F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26D313F2"/>
    <w:multiLevelType w:val="hybridMultilevel"/>
    <w:tmpl w:val="F636125C"/>
    <w:lvl w:ilvl="0" w:tplc="98C06EE0">
      <w:start w:val="1"/>
      <w:numFmt w:val="lowerLetter"/>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2ABE7534"/>
    <w:multiLevelType w:val="hybridMultilevel"/>
    <w:tmpl w:val="DA80F0FE"/>
    <w:lvl w:ilvl="0" w:tplc="CBAC15FE">
      <w:start w:val="1"/>
      <w:numFmt w:val="decimal"/>
      <w:lvlText w:val="%1."/>
      <w:lvlJc w:val="left"/>
      <w:pPr>
        <w:ind w:left="502" w:hanging="360"/>
      </w:pPr>
      <w:rPr>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2B867BC9"/>
    <w:multiLevelType w:val="multilevel"/>
    <w:tmpl w:val="3CD636F4"/>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20">
    <w:nsid w:val="2C644430"/>
    <w:multiLevelType w:val="hybridMultilevel"/>
    <w:tmpl w:val="15F6C228"/>
    <w:lvl w:ilvl="0" w:tplc="1A94E854">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215144F"/>
    <w:multiLevelType w:val="hybridMultilevel"/>
    <w:tmpl w:val="33187ED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2">
    <w:nsid w:val="32440B36"/>
    <w:multiLevelType w:val="hybridMultilevel"/>
    <w:tmpl w:val="A0127088"/>
    <w:lvl w:ilvl="0" w:tplc="10A87BC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2452FEF"/>
    <w:multiLevelType w:val="hybridMultilevel"/>
    <w:tmpl w:val="2626DAB6"/>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24">
    <w:nsid w:val="334772F3"/>
    <w:multiLevelType w:val="hybridMultilevel"/>
    <w:tmpl w:val="F9CE13A2"/>
    <w:lvl w:ilvl="0" w:tplc="2C6C7D02">
      <w:start w:val="1"/>
      <w:numFmt w:val="upperRoman"/>
      <w:lvlText w:val="%1."/>
      <w:lvlJc w:val="left"/>
      <w:pPr>
        <w:ind w:left="720" w:hanging="720"/>
      </w:pPr>
      <w:rPr>
        <w:rFonts w:eastAsiaTheme="minorHAnsi" w:cs="Arial" w:hint="default"/>
      </w:rPr>
    </w:lvl>
    <w:lvl w:ilvl="1" w:tplc="A720079A">
      <w:start w:val="1"/>
      <w:numFmt w:val="lowerLetter"/>
      <w:lvlText w:val="%2)"/>
      <w:lvlJc w:val="left"/>
      <w:pPr>
        <w:ind w:left="1515" w:hanging="435"/>
      </w:pPr>
      <w:rPr>
        <w:rFonts w:hint="default"/>
        <w:strike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5215E51"/>
    <w:multiLevelType w:val="hybridMultilevel"/>
    <w:tmpl w:val="4002E21C"/>
    <w:lvl w:ilvl="0" w:tplc="0C9ACF24">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37C012D3"/>
    <w:multiLevelType w:val="hybridMultilevel"/>
    <w:tmpl w:val="D7B6E6E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39BB06FD"/>
    <w:multiLevelType w:val="hybridMultilevel"/>
    <w:tmpl w:val="6946054E"/>
    <w:lvl w:ilvl="0" w:tplc="C0FAADAC">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3D0B14F9"/>
    <w:multiLevelType w:val="multilevel"/>
    <w:tmpl w:val="AE347010"/>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29">
    <w:nsid w:val="3E8651FD"/>
    <w:multiLevelType w:val="multilevel"/>
    <w:tmpl w:val="482E8680"/>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30">
    <w:nsid w:val="3F530A54"/>
    <w:multiLevelType w:val="hybridMultilevel"/>
    <w:tmpl w:val="0F5CB2DC"/>
    <w:lvl w:ilvl="0" w:tplc="4E56C604">
      <w:start w:val="1"/>
      <w:numFmt w:val="decimal"/>
      <w:lvlText w:val="%1."/>
      <w:lvlJc w:val="left"/>
      <w:pPr>
        <w:ind w:left="360" w:hanging="360"/>
      </w:pPr>
      <w:rPr>
        <w:b w:val="0"/>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430F4EFF"/>
    <w:multiLevelType w:val="hybridMultilevel"/>
    <w:tmpl w:val="509AA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49895F1C"/>
    <w:multiLevelType w:val="hybridMultilevel"/>
    <w:tmpl w:val="5C5E1540"/>
    <w:lvl w:ilvl="0" w:tplc="9ACAB96C">
      <w:start w:val="6"/>
      <w:numFmt w:val="decimal"/>
      <w:lvlText w:val="%1."/>
      <w:lvlJc w:val="left"/>
      <w:pPr>
        <w:ind w:left="502" w:hanging="360"/>
      </w:pPr>
      <w:rPr>
        <w:rFonts w:hint="default"/>
        <w:b/>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B414692"/>
    <w:multiLevelType w:val="hybridMultilevel"/>
    <w:tmpl w:val="D806016C"/>
    <w:lvl w:ilvl="0" w:tplc="FCC6F5C0">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4DC42CBE"/>
    <w:multiLevelType w:val="hybridMultilevel"/>
    <w:tmpl w:val="98C42BD6"/>
    <w:lvl w:ilvl="0" w:tplc="F5320B50">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4FB21564"/>
    <w:multiLevelType w:val="hybridMultilevel"/>
    <w:tmpl w:val="ABBE1812"/>
    <w:lvl w:ilvl="0" w:tplc="7DD6F37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4295F86"/>
    <w:multiLevelType w:val="multilevel"/>
    <w:tmpl w:val="D2244D66"/>
    <w:lvl w:ilvl="0">
      <w:start w:val="1"/>
      <w:numFmt w:val="lowerLetter"/>
      <w:lvlText w:val="%1)"/>
      <w:lvlJc w:val="left"/>
      <w:pPr>
        <w:tabs>
          <w:tab w:val="num" w:pos="0"/>
        </w:tabs>
        <w:ind w:left="360" w:hanging="360"/>
      </w:pPr>
      <w:rPr>
        <w:rFonts w:ascii="Arial" w:hAnsi="Arial" w:cs="Arial" w:hint="default"/>
        <w:b/>
        <w:bCs w:val="0"/>
        <w:i w:val="0"/>
        <w:iCs/>
        <w:color w:val="auto"/>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9">
    <w:nsid w:val="59E31EA5"/>
    <w:multiLevelType w:val="hybridMultilevel"/>
    <w:tmpl w:val="F79CCA8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nsid w:val="5BFD4616"/>
    <w:multiLevelType w:val="multilevel"/>
    <w:tmpl w:val="00C28DAE"/>
    <w:lvl w:ilvl="0">
      <w:start w:val="1"/>
      <w:numFmt w:val="decimal"/>
      <w:lvlText w:val="%1."/>
      <w:lvlJc w:val="left"/>
      <w:pPr>
        <w:ind w:left="360" w:hanging="360"/>
      </w:pPr>
      <w:rPr>
        <w:rFonts w:hint="default"/>
        <w:b w:val="0"/>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5C7A7BB3"/>
    <w:multiLevelType w:val="hybridMultilevel"/>
    <w:tmpl w:val="A65807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5DBA6665"/>
    <w:multiLevelType w:val="hybridMultilevel"/>
    <w:tmpl w:val="4104C098"/>
    <w:lvl w:ilvl="0" w:tplc="3A7631BE">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EEF441F"/>
    <w:multiLevelType w:val="hybridMultilevel"/>
    <w:tmpl w:val="4560E73C"/>
    <w:lvl w:ilvl="0" w:tplc="4716AAF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F69183A"/>
    <w:multiLevelType w:val="hybridMultilevel"/>
    <w:tmpl w:val="3064F1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26F0C2D"/>
    <w:multiLevelType w:val="hybridMultilevel"/>
    <w:tmpl w:val="AFF49574"/>
    <w:lvl w:ilvl="0" w:tplc="87D2F36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40E3A90"/>
    <w:multiLevelType w:val="hybridMultilevel"/>
    <w:tmpl w:val="0DFE2764"/>
    <w:lvl w:ilvl="0" w:tplc="7ABE59C2">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nsid w:val="65E1336A"/>
    <w:multiLevelType w:val="hybridMultilevel"/>
    <w:tmpl w:val="55226E3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9">
    <w:nsid w:val="683577A1"/>
    <w:multiLevelType w:val="hybridMultilevel"/>
    <w:tmpl w:val="6A1A0702"/>
    <w:lvl w:ilvl="0" w:tplc="F5A2F98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8A13C14"/>
    <w:multiLevelType w:val="hybridMultilevel"/>
    <w:tmpl w:val="02C8EF8C"/>
    <w:lvl w:ilvl="0" w:tplc="04150011">
      <w:start w:val="1"/>
      <w:numFmt w:val="decimal"/>
      <w:lvlText w:val="%1)"/>
      <w:lvlJc w:val="left"/>
      <w:pPr>
        <w:ind w:left="3282" w:hanging="360"/>
      </w:pPr>
    </w:lvl>
    <w:lvl w:ilvl="1" w:tplc="04150019" w:tentative="1">
      <w:start w:val="1"/>
      <w:numFmt w:val="lowerLetter"/>
      <w:lvlText w:val="%2."/>
      <w:lvlJc w:val="left"/>
      <w:pPr>
        <w:ind w:left="4002" w:hanging="360"/>
      </w:pPr>
    </w:lvl>
    <w:lvl w:ilvl="2" w:tplc="0415001B" w:tentative="1">
      <w:start w:val="1"/>
      <w:numFmt w:val="lowerRoman"/>
      <w:lvlText w:val="%3."/>
      <w:lvlJc w:val="right"/>
      <w:pPr>
        <w:ind w:left="4722" w:hanging="180"/>
      </w:pPr>
    </w:lvl>
    <w:lvl w:ilvl="3" w:tplc="0415000F" w:tentative="1">
      <w:start w:val="1"/>
      <w:numFmt w:val="decimal"/>
      <w:lvlText w:val="%4."/>
      <w:lvlJc w:val="left"/>
      <w:pPr>
        <w:ind w:left="5442" w:hanging="360"/>
      </w:pPr>
    </w:lvl>
    <w:lvl w:ilvl="4" w:tplc="04150019" w:tentative="1">
      <w:start w:val="1"/>
      <w:numFmt w:val="lowerLetter"/>
      <w:lvlText w:val="%5."/>
      <w:lvlJc w:val="left"/>
      <w:pPr>
        <w:ind w:left="6162" w:hanging="360"/>
      </w:pPr>
    </w:lvl>
    <w:lvl w:ilvl="5" w:tplc="0415001B" w:tentative="1">
      <w:start w:val="1"/>
      <w:numFmt w:val="lowerRoman"/>
      <w:lvlText w:val="%6."/>
      <w:lvlJc w:val="right"/>
      <w:pPr>
        <w:ind w:left="6882" w:hanging="180"/>
      </w:pPr>
    </w:lvl>
    <w:lvl w:ilvl="6" w:tplc="0415000F" w:tentative="1">
      <w:start w:val="1"/>
      <w:numFmt w:val="decimal"/>
      <w:lvlText w:val="%7."/>
      <w:lvlJc w:val="left"/>
      <w:pPr>
        <w:ind w:left="7602" w:hanging="360"/>
      </w:pPr>
    </w:lvl>
    <w:lvl w:ilvl="7" w:tplc="04150019" w:tentative="1">
      <w:start w:val="1"/>
      <w:numFmt w:val="lowerLetter"/>
      <w:lvlText w:val="%8."/>
      <w:lvlJc w:val="left"/>
      <w:pPr>
        <w:ind w:left="8322" w:hanging="360"/>
      </w:pPr>
    </w:lvl>
    <w:lvl w:ilvl="8" w:tplc="0415001B" w:tentative="1">
      <w:start w:val="1"/>
      <w:numFmt w:val="lowerRoman"/>
      <w:lvlText w:val="%9."/>
      <w:lvlJc w:val="right"/>
      <w:pPr>
        <w:ind w:left="9042" w:hanging="180"/>
      </w:pPr>
    </w:lvl>
  </w:abstractNum>
  <w:abstractNum w:abstractNumId="51">
    <w:nsid w:val="697F7AB1"/>
    <w:multiLevelType w:val="hybridMultilevel"/>
    <w:tmpl w:val="1BFE2574"/>
    <w:lvl w:ilvl="0" w:tplc="186C4760">
      <w:start w:val="1"/>
      <w:numFmt w:val="lowerLetter"/>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C247DF8"/>
    <w:multiLevelType w:val="hybridMultilevel"/>
    <w:tmpl w:val="836E88D2"/>
    <w:lvl w:ilvl="0" w:tplc="4DFE8398">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D4B19DD"/>
    <w:multiLevelType w:val="multilevel"/>
    <w:tmpl w:val="BF965FA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4">
    <w:nsid w:val="6DA5106B"/>
    <w:multiLevelType w:val="hybridMultilevel"/>
    <w:tmpl w:val="DFBEF9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nsid w:val="71703784"/>
    <w:multiLevelType w:val="hybridMultilevel"/>
    <w:tmpl w:val="E152A3A2"/>
    <w:lvl w:ilvl="0" w:tplc="72F0F9E0">
      <w:start w:val="1"/>
      <w:numFmt w:val="bullet"/>
      <w:lvlText w:val="-"/>
      <w:lvlJc w:val="left"/>
      <w:pPr>
        <w:ind w:left="928"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6">
    <w:nsid w:val="71BD21E7"/>
    <w:multiLevelType w:val="hybridMultilevel"/>
    <w:tmpl w:val="98C8D57A"/>
    <w:lvl w:ilvl="0" w:tplc="7ADCEC5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25A3F85"/>
    <w:multiLevelType w:val="hybridMultilevel"/>
    <w:tmpl w:val="0AA24B6A"/>
    <w:lvl w:ilvl="0" w:tplc="8474B97A">
      <w:start w:val="4"/>
      <w:numFmt w:val="decimal"/>
      <w:lvlText w:val="%1)"/>
      <w:lvlJc w:val="left"/>
      <w:pPr>
        <w:ind w:left="1436"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37A53CA"/>
    <w:multiLevelType w:val="hybridMultilevel"/>
    <w:tmpl w:val="104E00E0"/>
    <w:lvl w:ilvl="0" w:tplc="E8A0DE8A">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nsid w:val="74DE3D01"/>
    <w:multiLevelType w:val="multilevel"/>
    <w:tmpl w:val="3404E31A"/>
    <w:lvl w:ilvl="0">
      <w:start w:val="2"/>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2"/>
      <w:numFmt w:val="decimal"/>
      <w:lvlText w:val="%4."/>
      <w:lvlJc w:val="left"/>
      <w:pPr>
        <w:ind w:left="2629"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0">
    <w:nsid w:val="767003FB"/>
    <w:multiLevelType w:val="hybridMultilevel"/>
    <w:tmpl w:val="B6B604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89F47E8"/>
    <w:multiLevelType w:val="hybridMultilevel"/>
    <w:tmpl w:val="0AEC620E"/>
    <w:lvl w:ilvl="0" w:tplc="A5205966">
      <w:start w:val="1"/>
      <w:numFmt w:val="lowerLetter"/>
      <w:lvlText w:val="%1)"/>
      <w:lvlJc w:val="left"/>
      <w:pPr>
        <w:ind w:left="1151" w:hanging="360"/>
      </w:p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2">
    <w:nsid w:val="7A6C4F8D"/>
    <w:multiLevelType w:val="hybridMultilevel"/>
    <w:tmpl w:val="3DB6B926"/>
    <w:lvl w:ilvl="0" w:tplc="3BE41B2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4">
    <w:nsid w:val="7CF924EA"/>
    <w:multiLevelType w:val="hybridMultilevel"/>
    <w:tmpl w:val="E1B695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4"/>
  </w:num>
  <w:num w:numId="2">
    <w:abstractNumId w:val="36"/>
  </w:num>
  <w:num w:numId="3">
    <w:abstractNumId w:val="55"/>
  </w:num>
  <w:num w:numId="4">
    <w:abstractNumId w:val="63"/>
  </w:num>
  <w:num w:numId="5">
    <w:abstractNumId w:val="58"/>
  </w:num>
  <w:num w:numId="6">
    <w:abstractNumId w:val="3"/>
  </w:num>
  <w:num w:numId="7">
    <w:abstractNumId w:val="32"/>
  </w:num>
  <w:num w:numId="8">
    <w:abstractNumId w:val="35"/>
  </w:num>
  <w:num w:numId="9">
    <w:abstractNumId w:val="39"/>
  </w:num>
  <w:num w:numId="10">
    <w:abstractNumId w:val="0"/>
  </w:num>
  <w:num w:numId="11">
    <w:abstractNumId w:val="8"/>
  </w:num>
  <w:num w:numId="12">
    <w:abstractNumId w:val="26"/>
  </w:num>
  <w:num w:numId="13">
    <w:abstractNumId w:val="54"/>
  </w:num>
  <w:num w:numId="14">
    <w:abstractNumId w:val="40"/>
  </w:num>
  <w:num w:numId="15">
    <w:abstractNumId w:val="33"/>
  </w:num>
  <w:num w:numId="16">
    <w:abstractNumId w:val="17"/>
  </w:num>
  <w:num w:numId="17">
    <w:abstractNumId w:val="25"/>
  </w:num>
  <w:num w:numId="18">
    <w:abstractNumId w:val="11"/>
  </w:num>
  <w:num w:numId="19">
    <w:abstractNumId w:val="12"/>
  </w:num>
  <w:num w:numId="20">
    <w:abstractNumId w:val="30"/>
  </w:num>
  <w:num w:numId="21">
    <w:abstractNumId w:val="46"/>
  </w:num>
  <w:num w:numId="22">
    <w:abstractNumId w:val="18"/>
  </w:num>
  <w:num w:numId="23">
    <w:abstractNumId w:val="5"/>
  </w:num>
  <w:num w:numId="24">
    <w:abstractNumId w:val="20"/>
  </w:num>
  <w:num w:numId="25">
    <w:abstractNumId w:val="56"/>
  </w:num>
  <w:num w:numId="26">
    <w:abstractNumId w:val="57"/>
  </w:num>
  <w:num w:numId="27">
    <w:abstractNumId w:val="31"/>
  </w:num>
  <w:num w:numId="28">
    <w:abstractNumId w:val="61"/>
  </w:num>
  <w:num w:numId="29">
    <w:abstractNumId w:val="2"/>
  </w:num>
  <w:num w:numId="30">
    <w:abstractNumId w:val="13"/>
  </w:num>
  <w:num w:numId="31">
    <w:abstractNumId w:val="9"/>
  </w:num>
  <w:num w:numId="32">
    <w:abstractNumId w:val="23"/>
  </w:num>
  <w:num w:numId="33">
    <w:abstractNumId w:val="44"/>
  </w:num>
  <w:num w:numId="34">
    <w:abstractNumId w:val="4"/>
  </w:num>
  <w:num w:numId="35">
    <w:abstractNumId w:val="50"/>
  </w:num>
  <w:num w:numId="36">
    <w:abstractNumId w:val="10"/>
  </w:num>
  <w:num w:numId="37">
    <w:abstractNumId w:val="59"/>
  </w:num>
  <w:num w:numId="38">
    <w:abstractNumId w:val="21"/>
  </w:num>
  <w:num w:numId="39">
    <w:abstractNumId w:val="52"/>
  </w:num>
  <w:num w:numId="40">
    <w:abstractNumId w:val="49"/>
  </w:num>
  <w:num w:numId="41">
    <w:abstractNumId w:val="45"/>
  </w:num>
  <w:num w:numId="42">
    <w:abstractNumId w:val="22"/>
  </w:num>
  <w:num w:numId="43">
    <w:abstractNumId w:val="37"/>
  </w:num>
  <w:num w:numId="44">
    <w:abstractNumId w:val="62"/>
  </w:num>
  <w:num w:numId="45">
    <w:abstractNumId w:val="7"/>
  </w:num>
  <w:num w:numId="46">
    <w:abstractNumId w:val="38"/>
  </w:num>
  <w:num w:numId="47">
    <w:abstractNumId w:val="1"/>
  </w:num>
  <w:num w:numId="48">
    <w:abstractNumId w:val="47"/>
  </w:num>
  <w:num w:numId="49">
    <w:abstractNumId w:val="40"/>
  </w:num>
  <w:num w:numId="50">
    <w:abstractNumId w:val="15"/>
  </w:num>
  <w:num w:numId="51">
    <w:abstractNumId w:val="27"/>
  </w:num>
  <w:num w:numId="52">
    <w:abstractNumId w:val="42"/>
  </w:num>
  <w:num w:numId="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3"/>
  </w:num>
  <w:num w:numId="57">
    <w:abstractNumId w:val="28"/>
  </w:num>
  <w:num w:numId="58">
    <w:abstractNumId w:val="29"/>
  </w:num>
  <w:num w:numId="59">
    <w:abstractNumId w:val="19"/>
  </w:num>
  <w:num w:numId="60">
    <w:abstractNumId w:val="16"/>
  </w:num>
  <w:num w:numId="61">
    <w:abstractNumId w:val="64"/>
  </w:num>
  <w:num w:numId="62">
    <w:abstractNumId w:val="14"/>
  </w:num>
  <w:num w:numId="63">
    <w:abstractNumId w:val="51"/>
  </w:num>
  <w:num w:numId="64">
    <w:abstractNumId w:val="41"/>
  </w:num>
  <w:num w:numId="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0"/>
  </w:num>
  <w:num w:numId="67">
    <w:abstractNumId w:val="43"/>
  </w:num>
  <w:num w:numId="68">
    <w:abstractNumId w:val="34"/>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ok orlistaw">
    <w15:presenceInfo w15:providerId="Windows Live" w15:userId="b5c1458b99004a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6B1"/>
    <w:rsid w:val="0000502D"/>
    <w:rsid w:val="00013814"/>
    <w:rsid w:val="00016CF3"/>
    <w:rsid w:val="00041CAF"/>
    <w:rsid w:val="00042563"/>
    <w:rsid w:val="00045D87"/>
    <w:rsid w:val="0006396F"/>
    <w:rsid w:val="00063F63"/>
    <w:rsid w:val="00071748"/>
    <w:rsid w:val="000739CC"/>
    <w:rsid w:val="00081225"/>
    <w:rsid w:val="00082F77"/>
    <w:rsid w:val="00097749"/>
    <w:rsid w:val="000B0D8E"/>
    <w:rsid w:val="000B72EC"/>
    <w:rsid w:val="000C055C"/>
    <w:rsid w:val="000D3E5A"/>
    <w:rsid w:val="00117A10"/>
    <w:rsid w:val="00120023"/>
    <w:rsid w:val="0012537A"/>
    <w:rsid w:val="00136964"/>
    <w:rsid w:val="00152A07"/>
    <w:rsid w:val="00167E33"/>
    <w:rsid w:val="00170DA3"/>
    <w:rsid w:val="00175841"/>
    <w:rsid w:val="0018098C"/>
    <w:rsid w:val="001949BE"/>
    <w:rsid w:val="001A3B74"/>
    <w:rsid w:val="001F787C"/>
    <w:rsid w:val="0020763E"/>
    <w:rsid w:val="00213203"/>
    <w:rsid w:val="00246AC1"/>
    <w:rsid w:val="00262725"/>
    <w:rsid w:val="00263C64"/>
    <w:rsid w:val="002671F1"/>
    <w:rsid w:val="00291EBC"/>
    <w:rsid w:val="002931DA"/>
    <w:rsid w:val="002970BE"/>
    <w:rsid w:val="002C4D4C"/>
    <w:rsid w:val="002D5131"/>
    <w:rsid w:val="002F78C4"/>
    <w:rsid w:val="0030772E"/>
    <w:rsid w:val="00314F38"/>
    <w:rsid w:val="0032719D"/>
    <w:rsid w:val="00333D89"/>
    <w:rsid w:val="003364CB"/>
    <w:rsid w:val="00355E0D"/>
    <w:rsid w:val="003612DC"/>
    <w:rsid w:val="00386D93"/>
    <w:rsid w:val="003929FF"/>
    <w:rsid w:val="00393108"/>
    <w:rsid w:val="003A1F89"/>
    <w:rsid w:val="003A2A90"/>
    <w:rsid w:val="003B59CF"/>
    <w:rsid w:val="003B5F26"/>
    <w:rsid w:val="003C65F2"/>
    <w:rsid w:val="003D1597"/>
    <w:rsid w:val="003D6FD4"/>
    <w:rsid w:val="0040126A"/>
    <w:rsid w:val="00422C5E"/>
    <w:rsid w:val="004242E3"/>
    <w:rsid w:val="004316AE"/>
    <w:rsid w:val="0044139E"/>
    <w:rsid w:val="004806B1"/>
    <w:rsid w:val="004806CF"/>
    <w:rsid w:val="00482F32"/>
    <w:rsid w:val="0048501C"/>
    <w:rsid w:val="00496D7B"/>
    <w:rsid w:val="004A1DAD"/>
    <w:rsid w:val="004A2091"/>
    <w:rsid w:val="004D0239"/>
    <w:rsid w:val="004E7779"/>
    <w:rsid w:val="004F01FC"/>
    <w:rsid w:val="004F7F30"/>
    <w:rsid w:val="00501E0E"/>
    <w:rsid w:val="00511404"/>
    <w:rsid w:val="005151D9"/>
    <w:rsid w:val="00543D70"/>
    <w:rsid w:val="005655AA"/>
    <w:rsid w:val="005A054A"/>
    <w:rsid w:val="005A0D6C"/>
    <w:rsid w:val="005A2F8F"/>
    <w:rsid w:val="005C0C12"/>
    <w:rsid w:val="005C2DFC"/>
    <w:rsid w:val="005E20FB"/>
    <w:rsid w:val="005F23A5"/>
    <w:rsid w:val="005F3C05"/>
    <w:rsid w:val="005F46C5"/>
    <w:rsid w:val="005F62C2"/>
    <w:rsid w:val="00606E78"/>
    <w:rsid w:val="006071C2"/>
    <w:rsid w:val="00650FD3"/>
    <w:rsid w:val="00670CDD"/>
    <w:rsid w:val="006756F3"/>
    <w:rsid w:val="0068148D"/>
    <w:rsid w:val="00696626"/>
    <w:rsid w:val="006A7ECF"/>
    <w:rsid w:val="006B19FA"/>
    <w:rsid w:val="006B2062"/>
    <w:rsid w:val="006C222E"/>
    <w:rsid w:val="006D3AFB"/>
    <w:rsid w:val="006D4CE2"/>
    <w:rsid w:val="006F4249"/>
    <w:rsid w:val="006F4EF9"/>
    <w:rsid w:val="00706183"/>
    <w:rsid w:val="00727041"/>
    <w:rsid w:val="007376E0"/>
    <w:rsid w:val="0074120F"/>
    <w:rsid w:val="00741879"/>
    <w:rsid w:val="00752C67"/>
    <w:rsid w:val="00774A5A"/>
    <w:rsid w:val="00792B5E"/>
    <w:rsid w:val="007B36CB"/>
    <w:rsid w:val="007B6ED4"/>
    <w:rsid w:val="007C5856"/>
    <w:rsid w:val="007D79D3"/>
    <w:rsid w:val="007F1494"/>
    <w:rsid w:val="008031B5"/>
    <w:rsid w:val="00804E51"/>
    <w:rsid w:val="00835E01"/>
    <w:rsid w:val="00837370"/>
    <w:rsid w:val="00840ACB"/>
    <w:rsid w:val="00841C1B"/>
    <w:rsid w:val="00845E8C"/>
    <w:rsid w:val="00847138"/>
    <w:rsid w:val="00853820"/>
    <w:rsid w:val="00861A5F"/>
    <w:rsid w:val="00871720"/>
    <w:rsid w:val="008865B9"/>
    <w:rsid w:val="008906BC"/>
    <w:rsid w:val="008A131A"/>
    <w:rsid w:val="008B3053"/>
    <w:rsid w:val="008B69B3"/>
    <w:rsid w:val="008C170E"/>
    <w:rsid w:val="008D4BE6"/>
    <w:rsid w:val="00905B08"/>
    <w:rsid w:val="009111B6"/>
    <w:rsid w:val="00931B03"/>
    <w:rsid w:val="00995F7A"/>
    <w:rsid w:val="009A21FE"/>
    <w:rsid w:val="009A49C6"/>
    <w:rsid w:val="009B0BDB"/>
    <w:rsid w:val="009C45A2"/>
    <w:rsid w:val="009C61C0"/>
    <w:rsid w:val="009D697E"/>
    <w:rsid w:val="009D75CC"/>
    <w:rsid w:val="009F44AA"/>
    <w:rsid w:val="00A037CE"/>
    <w:rsid w:val="00A13AA4"/>
    <w:rsid w:val="00A17279"/>
    <w:rsid w:val="00A227AF"/>
    <w:rsid w:val="00A70BFB"/>
    <w:rsid w:val="00AD475E"/>
    <w:rsid w:val="00AE4E26"/>
    <w:rsid w:val="00AF586E"/>
    <w:rsid w:val="00B00389"/>
    <w:rsid w:val="00B03177"/>
    <w:rsid w:val="00B222B5"/>
    <w:rsid w:val="00B2365C"/>
    <w:rsid w:val="00B364B3"/>
    <w:rsid w:val="00B36E2D"/>
    <w:rsid w:val="00B572D0"/>
    <w:rsid w:val="00B61251"/>
    <w:rsid w:val="00B614E5"/>
    <w:rsid w:val="00B67AD8"/>
    <w:rsid w:val="00B751EA"/>
    <w:rsid w:val="00B96FCF"/>
    <w:rsid w:val="00BB3379"/>
    <w:rsid w:val="00BB63D5"/>
    <w:rsid w:val="00BC2E26"/>
    <w:rsid w:val="00BE217C"/>
    <w:rsid w:val="00BF2AFB"/>
    <w:rsid w:val="00C27AB6"/>
    <w:rsid w:val="00C37658"/>
    <w:rsid w:val="00C42798"/>
    <w:rsid w:val="00C54A10"/>
    <w:rsid w:val="00C75027"/>
    <w:rsid w:val="00C85D71"/>
    <w:rsid w:val="00C913AC"/>
    <w:rsid w:val="00CA197C"/>
    <w:rsid w:val="00CB4982"/>
    <w:rsid w:val="00CD43E2"/>
    <w:rsid w:val="00CD5A08"/>
    <w:rsid w:val="00CE3D25"/>
    <w:rsid w:val="00CE54B3"/>
    <w:rsid w:val="00CF2241"/>
    <w:rsid w:val="00CF2896"/>
    <w:rsid w:val="00CF7A9F"/>
    <w:rsid w:val="00D1779C"/>
    <w:rsid w:val="00D208EE"/>
    <w:rsid w:val="00D30A05"/>
    <w:rsid w:val="00D33DC1"/>
    <w:rsid w:val="00D36A98"/>
    <w:rsid w:val="00D55052"/>
    <w:rsid w:val="00D55B71"/>
    <w:rsid w:val="00D630B7"/>
    <w:rsid w:val="00D72484"/>
    <w:rsid w:val="00D757D4"/>
    <w:rsid w:val="00D81657"/>
    <w:rsid w:val="00D84DD0"/>
    <w:rsid w:val="00DA0A2E"/>
    <w:rsid w:val="00DA17B2"/>
    <w:rsid w:val="00DA43A9"/>
    <w:rsid w:val="00DA6488"/>
    <w:rsid w:val="00DF18E6"/>
    <w:rsid w:val="00DF53E6"/>
    <w:rsid w:val="00E00A5D"/>
    <w:rsid w:val="00E01E6B"/>
    <w:rsid w:val="00E03AF1"/>
    <w:rsid w:val="00E154EC"/>
    <w:rsid w:val="00E23474"/>
    <w:rsid w:val="00E24CDB"/>
    <w:rsid w:val="00E44842"/>
    <w:rsid w:val="00E92CA8"/>
    <w:rsid w:val="00EA5E02"/>
    <w:rsid w:val="00EB604B"/>
    <w:rsid w:val="00EE001A"/>
    <w:rsid w:val="00F042DC"/>
    <w:rsid w:val="00F115E3"/>
    <w:rsid w:val="00F3628B"/>
    <w:rsid w:val="00F43D1B"/>
    <w:rsid w:val="00F521A3"/>
    <w:rsid w:val="00F6713F"/>
    <w:rsid w:val="00F71FC5"/>
    <w:rsid w:val="00F80416"/>
    <w:rsid w:val="00F82B60"/>
    <w:rsid w:val="00F84FF4"/>
    <w:rsid w:val="00F8730B"/>
    <w:rsid w:val="00F87CEB"/>
    <w:rsid w:val="00FB04CD"/>
    <w:rsid w:val="00FE1D34"/>
    <w:rsid w:val="00FF08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0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List" w:uiPriority="0"/>
    <w:lsdException w:name="List 3" w:uiPriority="0"/>
    <w:lsdException w:name="List 4"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4806B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pl-PL"/>
    </w:rPr>
  </w:style>
  <w:style w:type="paragraph" w:styleId="Nagwek2">
    <w:name w:val="heading 2"/>
    <w:basedOn w:val="Normalny"/>
    <w:next w:val="Normalny"/>
    <w:link w:val="Nagwek2Znak"/>
    <w:semiHidden/>
    <w:unhideWhenUsed/>
    <w:qFormat/>
    <w:rsid w:val="004806B1"/>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pl-PL"/>
    </w:rPr>
  </w:style>
  <w:style w:type="paragraph" w:styleId="Nagwek5">
    <w:name w:val="heading 5"/>
    <w:basedOn w:val="Normalny"/>
    <w:next w:val="Normalny"/>
    <w:link w:val="Nagwek5Znak"/>
    <w:qFormat/>
    <w:rsid w:val="004806B1"/>
    <w:pPr>
      <w:keepNext/>
      <w:autoSpaceDE w:val="0"/>
      <w:autoSpaceDN w:val="0"/>
      <w:spacing w:after="0" w:line="360" w:lineRule="auto"/>
      <w:ind w:left="-1531"/>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semiHidden/>
    <w:unhideWhenUsed/>
    <w:qFormat/>
    <w:rsid w:val="004806B1"/>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pl-PL"/>
    </w:rPr>
  </w:style>
  <w:style w:type="paragraph" w:styleId="Nagwek7">
    <w:name w:val="heading 7"/>
    <w:basedOn w:val="Normalny"/>
    <w:next w:val="Normalny"/>
    <w:link w:val="Nagwek7Znak"/>
    <w:qFormat/>
    <w:rsid w:val="004806B1"/>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qFormat/>
    <w:rsid w:val="004806B1"/>
    <w:pPr>
      <w:keepNext/>
      <w:autoSpaceDE w:val="0"/>
      <w:autoSpaceDN w:val="0"/>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806B1"/>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semiHidden/>
    <w:rsid w:val="004806B1"/>
    <w:rPr>
      <w:rFonts w:asciiTheme="majorHAnsi" w:eastAsiaTheme="majorEastAsia" w:hAnsiTheme="majorHAnsi" w:cstheme="majorBidi"/>
      <w:b/>
      <w:bCs/>
      <w:color w:val="4F81BD" w:themeColor="accent1"/>
      <w:sz w:val="26"/>
      <w:szCs w:val="26"/>
      <w:lang w:eastAsia="pl-PL"/>
    </w:rPr>
  </w:style>
  <w:style w:type="character" w:customStyle="1" w:styleId="Nagwek5Znak">
    <w:name w:val="Nagłówek 5 Znak"/>
    <w:basedOn w:val="Domylnaczcionkaakapitu"/>
    <w:link w:val="Nagwek5"/>
    <w:rsid w:val="004806B1"/>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4806B1"/>
    <w:rPr>
      <w:rFonts w:asciiTheme="majorHAnsi" w:eastAsiaTheme="majorEastAsia" w:hAnsiTheme="majorHAnsi" w:cstheme="majorBidi"/>
      <w:i/>
      <w:iCs/>
      <w:color w:val="243F60" w:themeColor="accent1" w:themeShade="7F"/>
      <w:sz w:val="24"/>
      <w:szCs w:val="24"/>
      <w:lang w:eastAsia="pl-PL"/>
    </w:rPr>
  </w:style>
  <w:style w:type="character" w:customStyle="1" w:styleId="Nagwek7Znak">
    <w:name w:val="Nagłówek 7 Znak"/>
    <w:basedOn w:val="Domylnaczcionkaakapitu"/>
    <w:link w:val="Nagwek7"/>
    <w:rsid w:val="004806B1"/>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4806B1"/>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4806B1"/>
  </w:style>
  <w:style w:type="character" w:styleId="Hipercze">
    <w:name w:val="Hyperlink"/>
    <w:rsid w:val="004806B1"/>
    <w:rPr>
      <w:color w:val="0000FF"/>
      <w:u w:val="single"/>
    </w:rPr>
  </w:style>
  <w:style w:type="character" w:customStyle="1" w:styleId="StopkaZnak">
    <w:name w:val="Stopka Znak"/>
    <w:link w:val="Stopka"/>
    <w:uiPriority w:val="99"/>
    <w:locked/>
    <w:rsid w:val="004806B1"/>
    <w:rPr>
      <w:sz w:val="24"/>
      <w:szCs w:val="24"/>
      <w:lang w:eastAsia="pl-PL"/>
    </w:rPr>
  </w:style>
  <w:style w:type="paragraph" w:styleId="Stopka">
    <w:name w:val="footer"/>
    <w:basedOn w:val="Normalny"/>
    <w:link w:val="StopkaZnak"/>
    <w:uiPriority w:val="99"/>
    <w:rsid w:val="004806B1"/>
    <w:pPr>
      <w:tabs>
        <w:tab w:val="center" w:pos="4536"/>
        <w:tab w:val="right" w:pos="9072"/>
      </w:tabs>
      <w:spacing w:after="0" w:line="240" w:lineRule="auto"/>
    </w:pPr>
    <w:rPr>
      <w:sz w:val="24"/>
      <w:szCs w:val="24"/>
      <w:lang w:eastAsia="pl-PL"/>
    </w:rPr>
  </w:style>
  <w:style w:type="character" w:customStyle="1" w:styleId="StopkaZnak1">
    <w:name w:val="Stopka Znak1"/>
    <w:basedOn w:val="Domylnaczcionkaakapitu"/>
    <w:uiPriority w:val="99"/>
    <w:semiHidden/>
    <w:rsid w:val="004806B1"/>
  </w:style>
  <w:style w:type="paragraph" w:styleId="Lista">
    <w:name w:val="List"/>
    <w:basedOn w:val="Normalny"/>
    <w:rsid w:val="004806B1"/>
    <w:pPr>
      <w:autoSpaceDE w:val="0"/>
      <w:autoSpaceDN w:val="0"/>
      <w:spacing w:after="0" w:line="240" w:lineRule="auto"/>
      <w:ind w:left="283" w:hanging="283"/>
    </w:pPr>
    <w:rPr>
      <w:rFonts w:ascii="Times New Roman" w:eastAsia="Times New Roman" w:hAnsi="Times New Roman" w:cs="Times New Roman"/>
      <w:sz w:val="20"/>
      <w:szCs w:val="20"/>
      <w:lang w:eastAsia="pl-PL"/>
    </w:rPr>
  </w:style>
  <w:style w:type="paragraph" w:styleId="Lista3">
    <w:name w:val="List 3"/>
    <w:basedOn w:val="Normalny"/>
    <w:rsid w:val="004806B1"/>
    <w:pPr>
      <w:autoSpaceDE w:val="0"/>
      <w:autoSpaceDN w:val="0"/>
      <w:spacing w:after="0" w:line="240" w:lineRule="auto"/>
      <w:ind w:left="849" w:hanging="283"/>
    </w:pPr>
    <w:rPr>
      <w:rFonts w:ascii="Times New Roman" w:eastAsia="Times New Roman" w:hAnsi="Times New Roman" w:cs="Times New Roman"/>
      <w:sz w:val="20"/>
      <w:szCs w:val="20"/>
      <w:lang w:eastAsia="pl-PL"/>
    </w:rPr>
  </w:style>
  <w:style w:type="paragraph" w:styleId="Lista4">
    <w:name w:val="List 4"/>
    <w:basedOn w:val="Normalny"/>
    <w:rsid w:val="004806B1"/>
    <w:pPr>
      <w:autoSpaceDE w:val="0"/>
      <w:autoSpaceDN w:val="0"/>
      <w:spacing w:after="0" w:line="240" w:lineRule="auto"/>
      <w:ind w:left="1132" w:hanging="283"/>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4806B1"/>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4806B1"/>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4806B1"/>
    <w:pPr>
      <w:spacing w:after="120" w:line="240" w:lineRule="auto"/>
      <w:ind w:left="283"/>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4806B1"/>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4806B1"/>
    <w:rPr>
      <w:rFonts w:ascii="Arial" w:hAnsi="Arial" w:cs="Arial"/>
      <w:sz w:val="24"/>
      <w:szCs w:val="24"/>
      <w:lang w:eastAsia="pl-PL"/>
    </w:rPr>
  </w:style>
  <w:style w:type="paragraph" w:styleId="Tekstpodstawowy3">
    <w:name w:val="Body Text 3"/>
    <w:basedOn w:val="Normalny"/>
    <w:link w:val="Tekstpodstawowy3Znak"/>
    <w:rsid w:val="004806B1"/>
    <w:pPr>
      <w:autoSpaceDE w:val="0"/>
      <w:autoSpaceDN w:val="0"/>
      <w:spacing w:after="0" w:line="240" w:lineRule="auto"/>
      <w:jc w:val="both"/>
    </w:pPr>
    <w:rPr>
      <w:rFonts w:ascii="Arial" w:hAnsi="Arial" w:cs="Arial"/>
      <w:sz w:val="24"/>
      <w:szCs w:val="24"/>
      <w:lang w:eastAsia="pl-PL"/>
    </w:rPr>
  </w:style>
  <w:style w:type="character" w:customStyle="1" w:styleId="Tekstpodstawowy3Znak1">
    <w:name w:val="Tekst podstawowy 3 Znak1"/>
    <w:basedOn w:val="Domylnaczcionkaakapitu"/>
    <w:uiPriority w:val="99"/>
    <w:semiHidden/>
    <w:rsid w:val="004806B1"/>
    <w:rPr>
      <w:sz w:val="16"/>
      <w:szCs w:val="16"/>
    </w:rPr>
  </w:style>
  <w:style w:type="paragraph" w:styleId="Tekstpodstawowywcity2">
    <w:name w:val="Body Text Indent 2"/>
    <w:basedOn w:val="Normalny"/>
    <w:link w:val="Tekstpodstawowywcity2Znak"/>
    <w:rsid w:val="004806B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4806B1"/>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4806B1"/>
    <w:rPr>
      <w:rFonts w:ascii="Arial" w:hAnsi="Arial" w:cs="Arial"/>
      <w:b/>
      <w:bCs/>
      <w:sz w:val="24"/>
      <w:szCs w:val="24"/>
      <w:lang w:eastAsia="pl-PL"/>
    </w:rPr>
  </w:style>
  <w:style w:type="paragraph" w:styleId="Tekstpodstawowywcity3">
    <w:name w:val="Body Text Indent 3"/>
    <w:basedOn w:val="Normalny"/>
    <w:link w:val="Tekstpodstawowywcity3Znak"/>
    <w:rsid w:val="004806B1"/>
    <w:pPr>
      <w:autoSpaceDE w:val="0"/>
      <w:autoSpaceDN w:val="0"/>
      <w:spacing w:after="0" w:line="240" w:lineRule="auto"/>
      <w:ind w:left="284" w:hanging="284"/>
      <w:jc w:val="both"/>
    </w:pPr>
    <w:rPr>
      <w:rFonts w:ascii="Arial" w:hAnsi="Arial" w:cs="Arial"/>
      <w:b/>
      <w:bCs/>
      <w:sz w:val="24"/>
      <w:szCs w:val="24"/>
      <w:lang w:eastAsia="pl-PL"/>
    </w:rPr>
  </w:style>
  <w:style w:type="character" w:customStyle="1" w:styleId="Tekstpodstawowywcity3Znak1">
    <w:name w:val="Tekst podstawowy wcięty 3 Znak1"/>
    <w:basedOn w:val="Domylnaczcionkaakapitu"/>
    <w:uiPriority w:val="99"/>
    <w:semiHidden/>
    <w:rsid w:val="004806B1"/>
    <w:rPr>
      <w:sz w:val="16"/>
      <w:szCs w:val="16"/>
    </w:rPr>
  </w:style>
  <w:style w:type="paragraph" w:customStyle="1" w:styleId="Skrconyadreszwrotny">
    <w:name w:val="Skrócony adres zwrotny"/>
    <w:basedOn w:val="Normalny"/>
    <w:rsid w:val="004806B1"/>
    <w:pPr>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WierszPP">
    <w:name w:val="Wiersz PP"/>
    <w:basedOn w:val="Podpis"/>
    <w:rsid w:val="004806B1"/>
    <w:pPr>
      <w:autoSpaceDE w:val="0"/>
      <w:autoSpaceDN w:val="0"/>
    </w:pPr>
    <w:rPr>
      <w:sz w:val="20"/>
      <w:szCs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4806B1"/>
    <w:pPr>
      <w:spacing w:after="0" w:line="240" w:lineRule="auto"/>
      <w:ind w:left="708"/>
    </w:pPr>
    <w:rPr>
      <w:rFonts w:ascii="Times New Roman" w:eastAsia="Times New Roman" w:hAnsi="Times New Roman" w:cs="Times New Roman"/>
      <w:sz w:val="24"/>
      <w:szCs w:val="24"/>
      <w:lang w:eastAsia="pl-PL"/>
    </w:rPr>
  </w:style>
  <w:style w:type="paragraph" w:styleId="Podpis">
    <w:name w:val="Signature"/>
    <w:basedOn w:val="Normalny"/>
    <w:link w:val="PodpisZnak"/>
    <w:rsid w:val="004806B1"/>
    <w:pPr>
      <w:spacing w:after="0" w:line="240" w:lineRule="auto"/>
      <w:ind w:left="4252"/>
    </w:pPr>
    <w:rPr>
      <w:rFonts w:ascii="Times New Roman" w:eastAsia="Times New Roman" w:hAnsi="Times New Roman" w:cs="Times New Roman"/>
      <w:sz w:val="24"/>
      <w:szCs w:val="24"/>
      <w:lang w:eastAsia="pl-PL"/>
    </w:rPr>
  </w:style>
  <w:style w:type="character" w:customStyle="1" w:styleId="PodpisZnak">
    <w:name w:val="Podpis Znak"/>
    <w:basedOn w:val="Domylnaczcionkaakapitu"/>
    <w:link w:val="Podpis"/>
    <w:rsid w:val="004806B1"/>
    <w:rPr>
      <w:rFonts w:ascii="Times New Roman" w:eastAsia="Times New Roman" w:hAnsi="Times New Roman" w:cs="Times New Roman"/>
      <w:sz w:val="24"/>
      <w:szCs w:val="24"/>
      <w:lang w:eastAsia="pl-PL"/>
    </w:rPr>
  </w:style>
  <w:style w:type="character" w:customStyle="1" w:styleId="Bodytext2">
    <w:name w:val="Body text (2)_"/>
    <w:link w:val="Bodytext21"/>
    <w:rsid w:val="004806B1"/>
    <w:rPr>
      <w:rFonts w:ascii="Arial" w:hAnsi="Arial"/>
      <w:b/>
      <w:bCs/>
      <w:shd w:val="clear" w:color="auto" w:fill="FFFFFF"/>
    </w:rPr>
  </w:style>
  <w:style w:type="paragraph" w:customStyle="1" w:styleId="Bodytext21">
    <w:name w:val="Body text (2)1"/>
    <w:basedOn w:val="Normalny"/>
    <w:link w:val="Bodytext2"/>
    <w:rsid w:val="004806B1"/>
    <w:pPr>
      <w:shd w:val="clear" w:color="auto" w:fill="FFFFFF"/>
      <w:spacing w:after="900" w:line="240" w:lineRule="atLeast"/>
      <w:ind w:hanging="700"/>
      <w:jc w:val="center"/>
    </w:pPr>
    <w:rPr>
      <w:rFonts w:ascii="Arial" w:hAnsi="Arial"/>
      <w:b/>
      <w:bCs/>
      <w:shd w:val="clear" w:color="auto" w:fill="FFFFFF"/>
    </w:rPr>
  </w:style>
  <w:style w:type="character" w:customStyle="1" w:styleId="Heading3">
    <w:name w:val="Heading #3_"/>
    <w:link w:val="Heading31"/>
    <w:rsid w:val="004806B1"/>
    <w:rPr>
      <w:rFonts w:ascii="Arial" w:hAnsi="Arial"/>
      <w:b/>
      <w:bCs/>
      <w:shd w:val="clear" w:color="auto" w:fill="FFFFFF"/>
    </w:rPr>
  </w:style>
  <w:style w:type="paragraph" w:customStyle="1" w:styleId="Heading31">
    <w:name w:val="Heading #31"/>
    <w:basedOn w:val="Normalny"/>
    <w:link w:val="Heading3"/>
    <w:rsid w:val="004806B1"/>
    <w:pPr>
      <w:shd w:val="clear" w:color="auto" w:fill="FFFFFF"/>
      <w:spacing w:after="180" w:line="240" w:lineRule="atLeast"/>
      <w:ind w:hanging="720"/>
      <w:outlineLvl w:val="2"/>
    </w:pPr>
    <w:rPr>
      <w:rFonts w:ascii="Arial" w:hAnsi="Arial"/>
      <w:b/>
      <w:bCs/>
      <w:shd w:val="clear" w:color="auto" w:fill="FFFFFF"/>
    </w:rPr>
  </w:style>
  <w:style w:type="character" w:customStyle="1" w:styleId="Heading30">
    <w:name w:val="Heading #3"/>
    <w:rsid w:val="004806B1"/>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4806B1"/>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rsid w:val="004806B1"/>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4806B1"/>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customStyle="1" w:styleId="Standard">
    <w:name w:val="Standard"/>
    <w:rsid w:val="004806B1"/>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4806B1"/>
    <w:pPr>
      <w:spacing w:after="120"/>
      <w:jc w:val="both"/>
    </w:pPr>
    <w:rPr>
      <w:sz w:val="24"/>
      <w:szCs w:val="24"/>
      <w:lang w:eastAsia="ar-SA"/>
    </w:rPr>
  </w:style>
  <w:style w:type="paragraph" w:styleId="Tekstprzypisukocowego">
    <w:name w:val="endnote text"/>
    <w:basedOn w:val="Normalny"/>
    <w:link w:val="TekstprzypisukocowegoZnak"/>
    <w:rsid w:val="004806B1"/>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806B1"/>
    <w:rPr>
      <w:rFonts w:ascii="Times New Roman" w:eastAsia="Times New Roman" w:hAnsi="Times New Roman" w:cs="Times New Roman"/>
      <w:sz w:val="20"/>
      <w:szCs w:val="20"/>
      <w:lang w:eastAsia="pl-PL"/>
    </w:rPr>
  </w:style>
  <w:style w:type="character" w:styleId="Odwoanieprzypisukocowego">
    <w:name w:val="endnote reference"/>
    <w:rsid w:val="004806B1"/>
    <w:rPr>
      <w:vertAlign w:val="superscript"/>
    </w:rPr>
  </w:style>
  <w:style w:type="table" w:styleId="Tabela-Siatka">
    <w:name w:val="Table Grid"/>
    <w:basedOn w:val="Standardowy"/>
    <w:uiPriority w:val="59"/>
    <w:rsid w:val="004806B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4806B1"/>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rsid w:val="004806B1"/>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4806B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4806B1"/>
    <w:rPr>
      <w:rFonts w:ascii="Times New Roman" w:eastAsia="Times New Roman" w:hAnsi="Times New Roman" w:cs="Times New Roman"/>
      <w:sz w:val="20"/>
      <w:szCs w:val="20"/>
      <w:lang w:eastAsia="pl-PL"/>
    </w:rPr>
  </w:style>
  <w:style w:type="character" w:styleId="Odwoanieprzypisudolnego">
    <w:name w:val="footnote reference"/>
    <w:rsid w:val="004806B1"/>
    <w:rPr>
      <w:vertAlign w:val="superscript"/>
    </w:rPr>
  </w:style>
  <w:style w:type="character" w:styleId="Odwoaniedokomentarza">
    <w:name w:val="annotation reference"/>
    <w:rsid w:val="004806B1"/>
    <w:rPr>
      <w:sz w:val="16"/>
      <w:szCs w:val="16"/>
    </w:rPr>
  </w:style>
  <w:style w:type="paragraph" w:styleId="Tekstkomentarza">
    <w:name w:val="annotation text"/>
    <w:basedOn w:val="Normalny"/>
    <w:link w:val="TekstkomentarzaZnak"/>
    <w:rsid w:val="004806B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4806B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4806B1"/>
    <w:rPr>
      <w:b/>
      <w:bCs/>
    </w:rPr>
  </w:style>
  <w:style w:type="character" w:customStyle="1" w:styleId="TematkomentarzaZnak">
    <w:name w:val="Temat komentarza Znak"/>
    <w:basedOn w:val="TekstkomentarzaZnak"/>
    <w:link w:val="Tematkomentarza"/>
    <w:rsid w:val="004806B1"/>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4806B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4806B1"/>
    <w:rPr>
      <w:rFonts w:ascii="Times New Roman" w:eastAsia="Times New Roman" w:hAnsi="Times New Roman" w:cs="Times New Roman"/>
      <w:sz w:val="24"/>
      <w:szCs w:val="24"/>
      <w:lang w:val="x-none" w:eastAsia="pl-PL"/>
    </w:rPr>
  </w:style>
  <w:style w:type="character" w:styleId="UyteHipercze">
    <w:name w:val="FollowedHyperlink"/>
    <w:rsid w:val="004806B1"/>
    <w:rPr>
      <w:color w:val="800080"/>
      <w:u w:val="single"/>
    </w:rPr>
  </w:style>
  <w:style w:type="paragraph" w:styleId="Poprawka">
    <w:name w:val="Revision"/>
    <w:hidden/>
    <w:uiPriority w:val="99"/>
    <w:semiHidden/>
    <w:rsid w:val="004806B1"/>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4806B1"/>
    <w:rPr>
      <w:rFonts w:ascii="Arial" w:hAnsi="Arial" w:cs="Arial"/>
      <w:b/>
      <w:i/>
      <w:sz w:val="24"/>
      <w:u w:val="single"/>
    </w:rPr>
  </w:style>
  <w:style w:type="paragraph" w:customStyle="1" w:styleId="kasia">
    <w:name w:val="kasia"/>
    <w:basedOn w:val="Normalny"/>
    <w:link w:val="kasiaZnak"/>
    <w:uiPriority w:val="99"/>
    <w:rsid w:val="004806B1"/>
    <w:pPr>
      <w:spacing w:after="0" w:line="252" w:lineRule="auto"/>
      <w:jc w:val="center"/>
    </w:pPr>
    <w:rPr>
      <w:rFonts w:ascii="Arial" w:hAnsi="Arial" w:cs="Arial"/>
      <w:b/>
      <w:i/>
      <w:sz w:val="24"/>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4806B1"/>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4806B1"/>
    <w:rPr>
      <w:sz w:val="24"/>
    </w:rPr>
  </w:style>
  <w:style w:type="paragraph" w:customStyle="1" w:styleId="pkt">
    <w:name w:val="pkt"/>
    <w:basedOn w:val="Normalny"/>
    <w:link w:val="pktZnak"/>
    <w:uiPriority w:val="99"/>
    <w:rsid w:val="004806B1"/>
    <w:pPr>
      <w:spacing w:before="60" w:after="60" w:line="252" w:lineRule="auto"/>
      <w:ind w:left="851" w:hanging="295"/>
      <w:jc w:val="both"/>
    </w:pPr>
    <w:rPr>
      <w:sz w:val="24"/>
    </w:rPr>
  </w:style>
  <w:style w:type="character" w:styleId="Uwydatnienie">
    <w:name w:val="Emphasis"/>
    <w:basedOn w:val="Domylnaczcionkaakapitu"/>
    <w:uiPriority w:val="20"/>
    <w:qFormat/>
    <w:rsid w:val="004806B1"/>
    <w:rPr>
      <w:i/>
      <w:iCs/>
    </w:rPr>
  </w:style>
  <w:style w:type="character" w:customStyle="1" w:styleId="alb">
    <w:name w:val="a_lb"/>
    <w:basedOn w:val="Domylnaczcionkaakapitu"/>
    <w:rsid w:val="004806B1"/>
  </w:style>
  <w:style w:type="paragraph" w:customStyle="1" w:styleId="text-justify">
    <w:name w:val="text-justify"/>
    <w:basedOn w:val="Normalny"/>
    <w:rsid w:val="004806B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b-s">
    <w:name w:val="a_lb-s"/>
    <w:basedOn w:val="Domylnaczcionkaakapitu"/>
    <w:rsid w:val="004806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List" w:uiPriority="0"/>
    <w:lsdException w:name="List 3" w:uiPriority="0"/>
    <w:lsdException w:name="List 4"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4806B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pl-PL"/>
    </w:rPr>
  </w:style>
  <w:style w:type="paragraph" w:styleId="Nagwek2">
    <w:name w:val="heading 2"/>
    <w:basedOn w:val="Normalny"/>
    <w:next w:val="Normalny"/>
    <w:link w:val="Nagwek2Znak"/>
    <w:semiHidden/>
    <w:unhideWhenUsed/>
    <w:qFormat/>
    <w:rsid w:val="004806B1"/>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pl-PL"/>
    </w:rPr>
  </w:style>
  <w:style w:type="paragraph" w:styleId="Nagwek5">
    <w:name w:val="heading 5"/>
    <w:basedOn w:val="Normalny"/>
    <w:next w:val="Normalny"/>
    <w:link w:val="Nagwek5Znak"/>
    <w:qFormat/>
    <w:rsid w:val="004806B1"/>
    <w:pPr>
      <w:keepNext/>
      <w:autoSpaceDE w:val="0"/>
      <w:autoSpaceDN w:val="0"/>
      <w:spacing w:after="0" w:line="360" w:lineRule="auto"/>
      <w:ind w:left="-1531"/>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semiHidden/>
    <w:unhideWhenUsed/>
    <w:qFormat/>
    <w:rsid w:val="004806B1"/>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pl-PL"/>
    </w:rPr>
  </w:style>
  <w:style w:type="paragraph" w:styleId="Nagwek7">
    <w:name w:val="heading 7"/>
    <w:basedOn w:val="Normalny"/>
    <w:next w:val="Normalny"/>
    <w:link w:val="Nagwek7Znak"/>
    <w:qFormat/>
    <w:rsid w:val="004806B1"/>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qFormat/>
    <w:rsid w:val="004806B1"/>
    <w:pPr>
      <w:keepNext/>
      <w:autoSpaceDE w:val="0"/>
      <w:autoSpaceDN w:val="0"/>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806B1"/>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semiHidden/>
    <w:rsid w:val="004806B1"/>
    <w:rPr>
      <w:rFonts w:asciiTheme="majorHAnsi" w:eastAsiaTheme="majorEastAsia" w:hAnsiTheme="majorHAnsi" w:cstheme="majorBidi"/>
      <w:b/>
      <w:bCs/>
      <w:color w:val="4F81BD" w:themeColor="accent1"/>
      <w:sz w:val="26"/>
      <w:szCs w:val="26"/>
      <w:lang w:eastAsia="pl-PL"/>
    </w:rPr>
  </w:style>
  <w:style w:type="character" w:customStyle="1" w:styleId="Nagwek5Znak">
    <w:name w:val="Nagłówek 5 Znak"/>
    <w:basedOn w:val="Domylnaczcionkaakapitu"/>
    <w:link w:val="Nagwek5"/>
    <w:rsid w:val="004806B1"/>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4806B1"/>
    <w:rPr>
      <w:rFonts w:asciiTheme="majorHAnsi" w:eastAsiaTheme="majorEastAsia" w:hAnsiTheme="majorHAnsi" w:cstheme="majorBidi"/>
      <w:i/>
      <w:iCs/>
      <w:color w:val="243F60" w:themeColor="accent1" w:themeShade="7F"/>
      <w:sz w:val="24"/>
      <w:szCs w:val="24"/>
      <w:lang w:eastAsia="pl-PL"/>
    </w:rPr>
  </w:style>
  <w:style w:type="character" w:customStyle="1" w:styleId="Nagwek7Znak">
    <w:name w:val="Nagłówek 7 Znak"/>
    <w:basedOn w:val="Domylnaczcionkaakapitu"/>
    <w:link w:val="Nagwek7"/>
    <w:rsid w:val="004806B1"/>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4806B1"/>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4806B1"/>
  </w:style>
  <w:style w:type="character" w:styleId="Hipercze">
    <w:name w:val="Hyperlink"/>
    <w:rsid w:val="004806B1"/>
    <w:rPr>
      <w:color w:val="0000FF"/>
      <w:u w:val="single"/>
    </w:rPr>
  </w:style>
  <w:style w:type="character" w:customStyle="1" w:styleId="StopkaZnak">
    <w:name w:val="Stopka Znak"/>
    <w:link w:val="Stopka"/>
    <w:uiPriority w:val="99"/>
    <w:locked/>
    <w:rsid w:val="004806B1"/>
    <w:rPr>
      <w:sz w:val="24"/>
      <w:szCs w:val="24"/>
      <w:lang w:eastAsia="pl-PL"/>
    </w:rPr>
  </w:style>
  <w:style w:type="paragraph" w:styleId="Stopka">
    <w:name w:val="footer"/>
    <w:basedOn w:val="Normalny"/>
    <w:link w:val="StopkaZnak"/>
    <w:uiPriority w:val="99"/>
    <w:rsid w:val="004806B1"/>
    <w:pPr>
      <w:tabs>
        <w:tab w:val="center" w:pos="4536"/>
        <w:tab w:val="right" w:pos="9072"/>
      </w:tabs>
      <w:spacing w:after="0" w:line="240" w:lineRule="auto"/>
    </w:pPr>
    <w:rPr>
      <w:sz w:val="24"/>
      <w:szCs w:val="24"/>
      <w:lang w:eastAsia="pl-PL"/>
    </w:rPr>
  </w:style>
  <w:style w:type="character" w:customStyle="1" w:styleId="StopkaZnak1">
    <w:name w:val="Stopka Znak1"/>
    <w:basedOn w:val="Domylnaczcionkaakapitu"/>
    <w:uiPriority w:val="99"/>
    <w:semiHidden/>
    <w:rsid w:val="004806B1"/>
  </w:style>
  <w:style w:type="paragraph" w:styleId="Lista">
    <w:name w:val="List"/>
    <w:basedOn w:val="Normalny"/>
    <w:rsid w:val="004806B1"/>
    <w:pPr>
      <w:autoSpaceDE w:val="0"/>
      <w:autoSpaceDN w:val="0"/>
      <w:spacing w:after="0" w:line="240" w:lineRule="auto"/>
      <w:ind w:left="283" w:hanging="283"/>
    </w:pPr>
    <w:rPr>
      <w:rFonts w:ascii="Times New Roman" w:eastAsia="Times New Roman" w:hAnsi="Times New Roman" w:cs="Times New Roman"/>
      <w:sz w:val="20"/>
      <w:szCs w:val="20"/>
      <w:lang w:eastAsia="pl-PL"/>
    </w:rPr>
  </w:style>
  <w:style w:type="paragraph" w:styleId="Lista3">
    <w:name w:val="List 3"/>
    <w:basedOn w:val="Normalny"/>
    <w:rsid w:val="004806B1"/>
    <w:pPr>
      <w:autoSpaceDE w:val="0"/>
      <w:autoSpaceDN w:val="0"/>
      <w:spacing w:after="0" w:line="240" w:lineRule="auto"/>
      <w:ind w:left="849" w:hanging="283"/>
    </w:pPr>
    <w:rPr>
      <w:rFonts w:ascii="Times New Roman" w:eastAsia="Times New Roman" w:hAnsi="Times New Roman" w:cs="Times New Roman"/>
      <w:sz w:val="20"/>
      <w:szCs w:val="20"/>
      <w:lang w:eastAsia="pl-PL"/>
    </w:rPr>
  </w:style>
  <w:style w:type="paragraph" w:styleId="Lista4">
    <w:name w:val="List 4"/>
    <w:basedOn w:val="Normalny"/>
    <w:rsid w:val="004806B1"/>
    <w:pPr>
      <w:autoSpaceDE w:val="0"/>
      <w:autoSpaceDN w:val="0"/>
      <w:spacing w:after="0" w:line="240" w:lineRule="auto"/>
      <w:ind w:left="1132" w:hanging="283"/>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4806B1"/>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4806B1"/>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4806B1"/>
    <w:pPr>
      <w:spacing w:after="120" w:line="240" w:lineRule="auto"/>
      <w:ind w:left="283"/>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4806B1"/>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4806B1"/>
    <w:rPr>
      <w:rFonts w:ascii="Arial" w:hAnsi="Arial" w:cs="Arial"/>
      <w:sz w:val="24"/>
      <w:szCs w:val="24"/>
      <w:lang w:eastAsia="pl-PL"/>
    </w:rPr>
  </w:style>
  <w:style w:type="paragraph" w:styleId="Tekstpodstawowy3">
    <w:name w:val="Body Text 3"/>
    <w:basedOn w:val="Normalny"/>
    <w:link w:val="Tekstpodstawowy3Znak"/>
    <w:rsid w:val="004806B1"/>
    <w:pPr>
      <w:autoSpaceDE w:val="0"/>
      <w:autoSpaceDN w:val="0"/>
      <w:spacing w:after="0" w:line="240" w:lineRule="auto"/>
      <w:jc w:val="both"/>
    </w:pPr>
    <w:rPr>
      <w:rFonts w:ascii="Arial" w:hAnsi="Arial" w:cs="Arial"/>
      <w:sz w:val="24"/>
      <w:szCs w:val="24"/>
      <w:lang w:eastAsia="pl-PL"/>
    </w:rPr>
  </w:style>
  <w:style w:type="character" w:customStyle="1" w:styleId="Tekstpodstawowy3Znak1">
    <w:name w:val="Tekst podstawowy 3 Znak1"/>
    <w:basedOn w:val="Domylnaczcionkaakapitu"/>
    <w:uiPriority w:val="99"/>
    <w:semiHidden/>
    <w:rsid w:val="004806B1"/>
    <w:rPr>
      <w:sz w:val="16"/>
      <w:szCs w:val="16"/>
    </w:rPr>
  </w:style>
  <w:style w:type="paragraph" w:styleId="Tekstpodstawowywcity2">
    <w:name w:val="Body Text Indent 2"/>
    <w:basedOn w:val="Normalny"/>
    <w:link w:val="Tekstpodstawowywcity2Znak"/>
    <w:rsid w:val="004806B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4806B1"/>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4806B1"/>
    <w:rPr>
      <w:rFonts w:ascii="Arial" w:hAnsi="Arial" w:cs="Arial"/>
      <w:b/>
      <w:bCs/>
      <w:sz w:val="24"/>
      <w:szCs w:val="24"/>
      <w:lang w:eastAsia="pl-PL"/>
    </w:rPr>
  </w:style>
  <w:style w:type="paragraph" w:styleId="Tekstpodstawowywcity3">
    <w:name w:val="Body Text Indent 3"/>
    <w:basedOn w:val="Normalny"/>
    <w:link w:val="Tekstpodstawowywcity3Znak"/>
    <w:rsid w:val="004806B1"/>
    <w:pPr>
      <w:autoSpaceDE w:val="0"/>
      <w:autoSpaceDN w:val="0"/>
      <w:spacing w:after="0" w:line="240" w:lineRule="auto"/>
      <w:ind w:left="284" w:hanging="284"/>
      <w:jc w:val="both"/>
    </w:pPr>
    <w:rPr>
      <w:rFonts w:ascii="Arial" w:hAnsi="Arial" w:cs="Arial"/>
      <w:b/>
      <w:bCs/>
      <w:sz w:val="24"/>
      <w:szCs w:val="24"/>
      <w:lang w:eastAsia="pl-PL"/>
    </w:rPr>
  </w:style>
  <w:style w:type="character" w:customStyle="1" w:styleId="Tekstpodstawowywcity3Znak1">
    <w:name w:val="Tekst podstawowy wcięty 3 Znak1"/>
    <w:basedOn w:val="Domylnaczcionkaakapitu"/>
    <w:uiPriority w:val="99"/>
    <w:semiHidden/>
    <w:rsid w:val="004806B1"/>
    <w:rPr>
      <w:sz w:val="16"/>
      <w:szCs w:val="16"/>
    </w:rPr>
  </w:style>
  <w:style w:type="paragraph" w:customStyle="1" w:styleId="Skrconyadreszwrotny">
    <w:name w:val="Skrócony adres zwrotny"/>
    <w:basedOn w:val="Normalny"/>
    <w:rsid w:val="004806B1"/>
    <w:pPr>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WierszPP">
    <w:name w:val="Wiersz PP"/>
    <w:basedOn w:val="Podpis"/>
    <w:rsid w:val="004806B1"/>
    <w:pPr>
      <w:autoSpaceDE w:val="0"/>
      <w:autoSpaceDN w:val="0"/>
    </w:pPr>
    <w:rPr>
      <w:sz w:val="20"/>
      <w:szCs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4806B1"/>
    <w:pPr>
      <w:spacing w:after="0" w:line="240" w:lineRule="auto"/>
      <w:ind w:left="708"/>
    </w:pPr>
    <w:rPr>
      <w:rFonts w:ascii="Times New Roman" w:eastAsia="Times New Roman" w:hAnsi="Times New Roman" w:cs="Times New Roman"/>
      <w:sz w:val="24"/>
      <w:szCs w:val="24"/>
      <w:lang w:eastAsia="pl-PL"/>
    </w:rPr>
  </w:style>
  <w:style w:type="paragraph" w:styleId="Podpis">
    <w:name w:val="Signature"/>
    <w:basedOn w:val="Normalny"/>
    <w:link w:val="PodpisZnak"/>
    <w:rsid w:val="004806B1"/>
    <w:pPr>
      <w:spacing w:after="0" w:line="240" w:lineRule="auto"/>
      <w:ind w:left="4252"/>
    </w:pPr>
    <w:rPr>
      <w:rFonts w:ascii="Times New Roman" w:eastAsia="Times New Roman" w:hAnsi="Times New Roman" w:cs="Times New Roman"/>
      <w:sz w:val="24"/>
      <w:szCs w:val="24"/>
      <w:lang w:eastAsia="pl-PL"/>
    </w:rPr>
  </w:style>
  <w:style w:type="character" w:customStyle="1" w:styleId="PodpisZnak">
    <w:name w:val="Podpis Znak"/>
    <w:basedOn w:val="Domylnaczcionkaakapitu"/>
    <w:link w:val="Podpis"/>
    <w:rsid w:val="004806B1"/>
    <w:rPr>
      <w:rFonts w:ascii="Times New Roman" w:eastAsia="Times New Roman" w:hAnsi="Times New Roman" w:cs="Times New Roman"/>
      <w:sz w:val="24"/>
      <w:szCs w:val="24"/>
      <w:lang w:eastAsia="pl-PL"/>
    </w:rPr>
  </w:style>
  <w:style w:type="character" w:customStyle="1" w:styleId="Bodytext2">
    <w:name w:val="Body text (2)_"/>
    <w:link w:val="Bodytext21"/>
    <w:rsid w:val="004806B1"/>
    <w:rPr>
      <w:rFonts w:ascii="Arial" w:hAnsi="Arial"/>
      <w:b/>
      <w:bCs/>
      <w:shd w:val="clear" w:color="auto" w:fill="FFFFFF"/>
    </w:rPr>
  </w:style>
  <w:style w:type="paragraph" w:customStyle="1" w:styleId="Bodytext21">
    <w:name w:val="Body text (2)1"/>
    <w:basedOn w:val="Normalny"/>
    <w:link w:val="Bodytext2"/>
    <w:rsid w:val="004806B1"/>
    <w:pPr>
      <w:shd w:val="clear" w:color="auto" w:fill="FFFFFF"/>
      <w:spacing w:after="900" w:line="240" w:lineRule="atLeast"/>
      <w:ind w:hanging="700"/>
      <w:jc w:val="center"/>
    </w:pPr>
    <w:rPr>
      <w:rFonts w:ascii="Arial" w:hAnsi="Arial"/>
      <w:b/>
      <w:bCs/>
      <w:shd w:val="clear" w:color="auto" w:fill="FFFFFF"/>
    </w:rPr>
  </w:style>
  <w:style w:type="character" w:customStyle="1" w:styleId="Heading3">
    <w:name w:val="Heading #3_"/>
    <w:link w:val="Heading31"/>
    <w:rsid w:val="004806B1"/>
    <w:rPr>
      <w:rFonts w:ascii="Arial" w:hAnsi="Arial"/>
      <w:b/>
      <w:bCs/>
      <w:shd w:val="clear" w:color="auto" w:fill="FFFFFF"/>
    </w:rPr>
  </w:style>
  <w:style w:type="paragraph" w:customStyle="1" w:styleId="Heading31">
    <w:name w:val="Heading #31"/>
    <w:basedOn w:val="Normalny"/>
    <w:link w:val="Heading3"/>
    <w:rsid w:val="004806B1"/>
    <w:pPr>
      <w:shd w:val="clear" w:color="auto" w:fill="FFFFFF"/>
      <w:spacing w:after="180" w:line="240" w:lineRule="atLeast"/>
      <w:ind w:hanging="720"/>
      <w:outlineLvl w:val="2"/>
    </w:pPr>
    <w:rPr>
      <w:rFonts w:ascii="Arial" w:hAnsi="Arial"/>
      <w:b/>
      <w:bCs/>
      <w:shd w:val="clear" w:color="auto" w:fill="FFFFFF"/>
    </w:rPr>
  </w:style>
  <w:style w:type="character" w:customStyle="1" w:styleId="Heading30">
    <w:name w:val="Heading #3"/>
    <w:rsid w:val="004806B1"/>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4806B1"/>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rsid w:val="004806B1"/>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4806B1"/>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customStyle="1" w:styleId="Standard">
    <w:name w:val="Standard"/>
    <w:rsid w:val="004806B1"/>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4806B1"/>
    <w:pPr>
      <w:spacing w:after="120"/>
      <w:jc w:val="both"/>
    </w:pPr>
    <w:rPr>
      <w:sz w:val="24"/>
      <w:szCs w:val="24"/>
      <w:lang w:eastAsia="ar-SA"/>
    </w:rPr>
  </w:style>
  <w:style w:type="paragraph" w:styleId="Tekstprzypisukocowego">
    <w:name w:val="endnote text"/>
    <w:basedOn w:val="Normalny"/>
    <w:link w:val="TekstprzypisukocowegoZnak"/>
    <w:rsid w:val="004806B1"/>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806B1"/>
    <w:rPr>
      <w:rFonts w:ascii="Times New Roman" w:eastAsia="Times New Roman" w:hAnsi="Times New Roman" w:cs="Times New Roman"/>
      <w:sz w:val="20"/>
      <w:szCs w:val="20"/>
      <w:lang w:eastAsia="pl-PL"/>
    </w:rPr>
  </w:style>
  <w:style w:type="character" w:styleId="Odwoanieprzypisukocowego">
    <w:name w:val="endnote reference"/>
    <w:rsid w:val="004806B1"/>
    <w:rPr>
      <w:vertAlign w:val="superscript"/>
    </w:rPr>
  </w:style>
  <w:style w:type="table" w:styleId="Tabela-Siatka">
    <w:name w:val="Table Grid"/>
    <w:basedOn w:val="Standardowy"/>
    <w:uiPriority w:val="59"/>
    <w:rsid w:val="004806B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4806B1"/>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rsid w:val="004806B1"/>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4806B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4806B1"/>
    <w:rPr>
      <w:rFonts w:ascii="Times New Roman" w:eastAsia="Times New Roman" w:hAnsi="Times New Roman" w:cs="Times New Roman"/>
      <w:sz w:val="20"/>
      <w:szCs w:val="20"/>
      <w:lang w:eastAsia="pl-PL"/>
    </w:rPr>
  </w:style>
  <w:style w:type="character" w:styleId="Odwoanieprzypisudolnego">
    <w:name w:val="footnote reference"/>
    <w:rsid w:val="004806B1"/>
    <w:rPr>
      <w:vertAlign w:val="superscript"/>
    </w:rPr>
  </w:style>
  <w:style w:type="character" w:styleId="Odwoaniedokomentarza">
    <w:name w:val="annotation reference"/>
    <w:rsid w:val="004806B1"/>
    <w:rPr>
      <w:sz w:val="16"/>
      <w:szCs w:val="16"/>
    </w:rPr>
  </w:style>
  <w:style w:type="paragraph" w:styleId="Tekstkomentarza">
    <w:name w:val="annotation text"/>
    <w:basedOn w:val="Normalny"/>
    <w:link w:val="TekstkomentarzaZnak"/>
    <w:rsid w:val="004806B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4806B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4806B1"/>
    <w:rPr>
      <w:b/>
      <w:bCs/>
    </w:rPr>
  </w:style>
  <w:style w:type="character" w:customStyle="1" w:styleId="TematkomentarzaZnak">
    <w:name w:val="Temat komentarza Znak"/>
    <w:basedOn w:val="TekstkomentarzaZnak"/>
    <w:link w:val="Tematkomentarza"/>
    <w:rsid w:val="004806B1"/>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4806B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4806B1"/>
    <w:rPr>
      <w:rFonts w:ascii="Times New Roman" w:eastAsia="Times New Roman" w:hAnsi="Times New Roman" w:cs="Times New Roman"/>
      <w:sz w:val="24"/>
      <w:szCs w:val="24"/>
      <w:lang w:val="x-none" w:eastAsia="pl-PL"/>
    </w:rPr>
  </w:style>
  <w:style w:type="character" w:styleId="UyteHipercze">
    <w:name w:val="FollowedHyperlink"/>
    <w:rsid w:val="004806B1"/>
    <w:rPr>
      <w:color w:val="800080"/>
      <w:u w:val="single"/>
    </w:rPr>
  </w:style>
  <w:style w:type="paragraph" w:styleId="Poprawka">
    <w:name w:val="Revision"/>
    <w:hidden/>
    <w:uiPriority w:val="99"/>
    <w:semiHidden/>
    <w:rsid w:val="004806B1"/>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4806B1"/>
    <w:rPr>
      <w:rFonts w:ascii="Arial" w:hAnsi="Arial" w:cs="Arial"/>
      <w:b/>
      <w:i/>
      <w:sz w:val="24"/>
      <w:u w:val="single"/>
    </w:rPr>
  </w:style>
  <w:style w:type="paragraph" w:customStyle="1" w:styleId="kasia">
    <w:name w:val="kasia"/>
    <w:basedOn w:val="Normalny"/>
    <w:link w:val="kasiaZnak"/>
    <w:uiPriority w:val="99"/>
    <w:rsid w:val="004806B1"/>
    <w:pPr>
      <w:spacing w:after="0" w:line="252" w:lineRule="auto"/>
      <w:jc w:val="center"/>
    </w:pPr>
    <w:rPr>
      <w:rFonts w:ascii="Arial" w:hAnsi="Arial" w:cs="Arial"/>
      <w:b/>
      <w:i/>
      <w:sz w:val="24"/>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4806B1"/>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4806B1"/>
    <w:rPr>
      <w:sz w:val="24"/>
    </w:rPr>
  </w:style>
  <w:style w:type="paragraph" w:customStyle="1" w:styleId="pkt">
    <w:name w:val="pkt"/>
    <w:basedOn w:val="Normalny"/>
    <w:link w:val="pktZnak"/>
    <w:uiPriority w:val="99"/>
    <w:rsid w:val="004806B1"/>
    <w:pPr>
      <w:spacing w:before="60" w:after="60" w:line="252" w:lineRule="auto"/>
      <w:ind w:left="851" w:hanging="295"/>
      <w:jc w:val="both"/>
    </w:pPr>
    <w:rPr>
      <w:sz w:val="24"/>
    </w:rPr>
  </w:style>
  <w:style w:type="character" w:styleId="Uwydatnienie">
    <w:name w:val="Emphasis"/>
    <w:basedOn w:val="Domylnaczcionkaakapitu"/>
    <w:uiPriority w:val="20"/>
    <w:qFormat/>
    <w:rsid w:val="004806B1"/>
    <w:rPr>
      <w:i/>
      <w:iCs/>
    </w:rPr>
  </w:style>
  <w:style w:type="character" w:customStyle="1" w:styleId="alb">
    <w:name w:val="a_lb"/>
    <w:basedOn w:val="Domylnaczcionkaakapitu"/>
    <w:rsid w:val="004806B1"/>
  </w:style>
  <w:style w:type="paragraph" w:customStyle="1" w:styleId="text-justify">
    <w:name w:val="text-justify"/>
    <w:basedOn w:val="Normalny"/>
    <w:rsid w:val="004806B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b-s">
    <w:name w:val="a_lb-s"/>
    <w:basedOn w:val="Domylnaczcionkaakapitu"/>
    <w:rsid w:val="00480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895016">
      <w:bodyDiv w:val="1"/>
      <w:marLeft w:val="0"/>
      <w:marRight w:val="0"/>
      <w:marTop w:val="0"/>
      <w:marBottom w:val="0"/>
      <w:divBdr>
        <w:top w:val="none" w:sz="0" w:space="0" w:color="auto"/>
        <w:left w:val="none" w:sz="0" w:space="0" w:color="auto"/>
        <w:bottom w:val="none" w:sz="0" w:space="0" w:color="auto"/>
        <w:right w:val="none" w:sz="0" w:space="0" w:color="auto"/>
      </w:divBdr>
    </w:div>
    <w:div w:id="1369644720">
      <w:bodyDiv w:val="1"/>
      <w:marLeft w:val="0"/>
      <w:marRight w:val="0"/>
      <w:marTop w:val="0"/>
      <w:marBottom w:val="0"/>
      <w:divBdr>
        <w:top w:val="none" w:sz="0" w:space="0" w:color="auto"/>
        <w:left w:val="none" w:sz="0" w:space="0" w:color="auto"/>
        <w:bottom w:val="none" w:sz="0" w:space="0" w:color="auto"/>
        <w:right w:val="none" w:sz="0" w:space="0" w:color="auto"/>
      </w:divBdr>
    </w:div>
    <w:div w:id="1430001633">
      <w:bodyDiv w:val="1"/>
      <w:marLeft w:val="0"/>
      <w:marRight w:val="0"/>
      <w:marTop w:val="0"/>
      <w:marBottom w:val="0"/>
      <w:divBdr>
        <w:top w:val="none" w:sz="0" w:space="0" w:color="auto"/>
        <w:left w:val="none" w:sz="0" w:space="0" w:color="auto"/>
        <w:bottom w:val="none" w:sz="0" w:space="0" w:color="auto"/>
        <w:right w:val="none" w:sz="0" w:space="0" w:color="auto"/>
      </w:divBdr>
    </w:div>
    <w:div w:id="155033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785C9-42A9-49A0-860E-E512E96B6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25</Pages>
  <Words>10551</Words>
  <Characters>63311</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 Chojnacka</dc:creator>
  <cp:lastModifiedBy>Beata Wiktorowska</cp:lastModifiedBy>
  <cp:revision>103</cp:revision>
  <cp:lastPrinted>2023-07-04T11:21:00Z</cp:lastPrinted>
  <dcterms:created xsi:type="dcterms:W3CDTF">2023-06-30T11:13:00Z</dcterms:created>
  <dcterms:modified xsi:type="dcterms:W3CDTF">2023-07-04T13:08:00Z</dcterms:modified>
</cp:coreProperties>
</file>