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3667800" w14:textId="7FFA6BAE" w:rsidR="00E96707" w:rsidRPr="002153B5" w:rsidRDefault="002153B5" w:rsidP="002153B5">
      <w:pPr>
        <w:spacing w:line="36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2153B5">
        <w:rPr>
          <w:rFonts w:ascii="Cambria" w:hAnsi="Cambria" w:cs="Arial"/>
          <w:b/>
          <w:bCs/>
          <w:color w:val="000000" w:themeColor="text1"/>
        </w:rPr>
        <w:t xml:space="preserve">Poprawa infrastruktury sportowej w mieście Rawa Mazowiecka. Budowa </w:t>
      </w:r>
      <w:r w:rsidR="001D353B">
        <w:rPr>
          <w:rFonts w:ascii="Cambria" w:hAnsi="Cambria" w:cs="Arial"/>
          <w:b/>
          <w:bCs/>
          <w:color w:val="000000" w:themeColor="text1"/>
        </w:rPr>
        <w:t>s</w:t>
      </w:r>
      <w:r w:rsidRPr="002153B5">
        <w:rPr>
          <w:rFonts w:ascii="Cambria" w:hAnsi="Cambria" w:cs="Arial"/>
          <w:b/>
          <w:bCs/>
          <w:color w:val="000000" w:themeColor="text1"/>
        </w:rPr>
        <w:t>ali gimnastycznej wraz z infrastrukturą towarzyszącą.</w:t>
      </w:r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1D353B"/>
    <w:rsid w:val="002153B5"/>
    <w:rsid w:val="00241C25"/>
    <w:rsid w:val="00341A87"/>
    <w:rsid w:val="00555D52"/>
    <w:rsid w:val="0078678E"/>
    <w:rsid w:val="008314CC"/>
    <w:rsid w:val="0091282C"/>
    <w:rsid w:val="00945B3B"/>
    <w:rsid w:val="009C345B"/>
    <w:rsid w:val="009D4C4E"/>
    <w:rsid w:val="00B36581"/>
    <w:rsid w:val="00B74BC2"/>
    <w:rsid w:val="00C23CE3"/>
    <w:rsid w:val="00CD2468"/>
    <w:rsid w:val="00D6137B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2022-10-18T12:27:00Z</dcterms:created>
  <dcterms:modified xsi:type="dcterms:W3CDTF">2023-01-19T07:32:00Z</dcterms:modified>
</cp:coreProperties>
</file>