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7AE501F4"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w:t>
      </w:r>
      <w:r w:rsidRPr="000C7665">
        <w:rPr>
          <w:b/>
          <w:bCs/>
          <w:i/>
          <w:sz w:val="22"/>
          <w:szCs w:val="22"/>
        </w:rPr>
        <w:t>załącznik nr 4 do SWZ</w:t>
      </w:r>
    </w:p>
    <w:p w14:paraId="0617A15B" w14:textId="77777777" w:rsidR="000C7665" w:rsidRPr="000C7665" w:rsidRDefault="000C7665" w:rsidP="000C7665">
      <w:pPr>
        <w:pStyle w:val="Standard"/>
        <w:tabs>
          <w:tab w:val="left" w:pos="426"/>
        </w:tabs>
        <w:spacing w:line="240" w:lineRule="auto"/>
        <w:jc w:val="right"/>
        <w:rPr>
          <w:b/>
          <w:i/>
          <w:sz w:val="22"/>
          <w:szCs w:val="22"/>
        </w:rPr>
      </w:pPr>
    </w:p>
    <w:p w14:paraId="2FDBF1F0" w14:textId="1B2D0E33" w:rsidR="00F404BE" w:rsidRPr="000C7665" w:rsidRDefault="00C9234F" w:rsidP="002F47BB">
      <w:pPr>
        <w:pStyle w:val="NumeracjaUrzdowa"/>
        <w:numPr>
          <w:ilvl w:val="0"/>
          <w:numId w:val="0"/>
        </w:numPr>
        <w:tabs>
          <w:tab w:val="left" w:pos="2050"/>
        </w:tabs>
        <w:spacing w:line="240" w:lineRule="auto"/>
        <w:ind w:left="360"/>
        <w:jc w:val="center"/>
        <w:rPr>
          <w:b/>
          <w:bCs/>
          <w:sz w:val="22"/>
          <w:szCs w:val="22"/>
        </w:rPr>
      </w:pPr>
      <w:r w:rsidRPr="000C7665">
        <w:rPr>
          <w:b/>
          <w:bCs/>
          <w:sz w:val="22"/>
          <w:szCs w:val="22"/>
        </w:rPr>
        <w:t>Umowa Nr ____/20</w:t>
      </w:r>
      <w:r w:rsidR="00771F89" w:rsidRPr="000C7665">
        <w:rPr>
          <w:b/>
          <w:bCs/>
          <w:sz w:val="22"/>
          <w:szCs w:val="22"/>
        </w:rPr>
        <w:t>2</w:t>
      </w:r>
      <w:r w:rsidR="002F47BB">
        <w:rPr>
          <w:b/>
          <w:bCs/>
          <w:sz w:val="22"/>
          <w:szCs w:val="22"/>
        </w:rPr>
        <w:t>3</w:t>
      </w:r>
    </w:p>
    <w:p w14:paraId="23DD5E41" w14:textId="77777777" w:rsidR="00F404BE" w:rsidRPr="000C7665" w:rsidRDefault="00F404BE" w:rsidP="003F1405">
      <w:pPr>
        <w:pStyle w:val="Standard"/>
        <w:spacing w:line="240" w:lineRule="auto"/>
        <w:rPr>
          <w:sz w:val="22"/>
          <w:szCs w:val="22"/>
        </w:rPr>
      </w:pPr>
    </w:p>
    <w:p w14:paraId="7E75A3D3" w14:textId="6C3AD85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w:t>
      </w:r>
      <w:r w:rsidR="002F47BB">
        <w:rPr>
          <w:sz w:val="22"/>
          <w:szCs w:val="22"/>
        </w:rPr>
        <w:t>_____</w:t>
      </w:r>
      <w:r w:rsidR="00C9234F" w:rsidRPr="000C7665">
        <w:rPr>
          <w:sz w:val="22"/>
          <w:szCs w:val="22"/>
        </w:rPr>
        <w:t>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DC452B">
      <w:pPr>
        <w:pStyle w:val="NumeracjaUrzdowa"/>
        <w:numPr>
          <w:ilvl w:val="0"/>
          <w:numId w:val="0"/>
        </w:numPr>
        <w:spacing w:line="240" w:lineRule="auto"/>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357C73CC" w14:textId="712C0F03" w:rsidR="002F0765" w:rsidRDefault="00AE41DF" w:rsidP="009F3912">
      <w:pPr>
        <w:pStyle w:val="NumeracjaUrzdowa"/>
        <w:widowControl/>
        <w:numPr>
          <w:ilvl w:val="0"/>
          <w:numId w:val="93"/>
        </w:numPr>
        <w:spacing w:before="120" w:after="120" w:line="240" w:lineRule="auto"/>
        <w:ind w:left="426" w:right="0" w:hanging="426"/>
        <w:rPr>
          <w:b/>
          <w:bCs/>
          <w:sz w:val="22"/>
          <w:szCs w:val="22"/>
        </w:rPr>
      </w:pPr>
      <w:bookmarkStart w:id="0" w:name="_Hlk145337176"/>
      <w:r w:rsidRPr="00FD3372">
        <w:rPr>
          <w:sz w:val="22"/>
          <w:szCs w:val="22"/>
        </w:rPr>
        <w:t xml:space="preserve">Podstawą zawarcia niniejszej umowy jest udzielenie zamówienia publicznego w trybie </w:t>
      </w:r>
      <w:r w:rsidR="00771F89" w:rsidRPr="00FD3372">
        <w:rPr>
          <w:sz w:val="22"/>
          <w:szCs w:val="22"/>
        </w:rPr>
        <w:t>podstawowym</w:t>
      </w:r>
      <w:r w:rsidRPr="00FD3372">
        <w:rPr>
          <w:sz w:val="22"/>
          <w:szCs w:val="22"/>
        </w:rPr>
        <w:t xml:space="preserve"> zgodnie z przepisami ustawy z dnia </w:t>
      </w:r>
      <w:r w:rsidR="00771F89" w:rsidRPr="00FD3372">
        <w:rPr>
          <w:sz w:val="22"/>
          <w:szCs w:val="22"/>
        </w:rPr>
        <w:t>11</w:t>
      </w:r>
      <w:r w:rsidR="008A1068" w:rsidRPr="00FD3372">
        <w:rPr>
          <w:sz w:val="22"/>
          <w:szCs w:val="22"/>
        </w:rPr>
        <w:t xml:space="preserve"> </w:t>
      </w:r>
      <w:r w:rsidR="00771F89" w:rsidRPr="00FD3372">
        <w:rPr>
          <w:sz w:val="22"/>
          <w:szCs w:val="22"/>
        </w:rPr>
        <w:t>września</w:t>
      </w:r>
      <w:r w:rsidRPr="00FD3372">
        <w:rPr>
          <w:sz w:val="22"/>
          <w:szCs w:val="22"/>
        </w:rPr>
        <w:t xml:space="preserve"> 2</w:t>
      </w:r>
      <w:r w:rsidR="00771F89" w:rsidRPr="00FD3372">
        <w:rPr>
          <w:sz w:val="22"/>
          <w:szCs w:val="22"/>
        </w:rPr>
        <w:t>019</w:t>
      </w:r>
      <w:r w:rsidRPr="00FD3372">
        <w:rPr>
          <w:sz w:val="22"/>
          <w:szCs w:val="22"/>
        </w:rPr>
        <w:t xml:space="preserve"> r. Prawo zamówień publicznych (</w:t>
      </w:r>
      <w:r w:rsidR="00564C71" w:rsidRPr="00FD3372">
        <w:rPr>
          <w:color w:val="000000"/>
          <w:sz w:val="22"/>
          <w:szCs w:val="22"/>
        </w:rPr>
        <w:t>tj. Dz. U.</w:t>
      </w:r>
      <w:r w:rsidR="00746950">
        <w:rPr>
          <w:color w:val="000000"/>
          <w:sz w:val="22"/>
          <w:szCs w:val="22"/>
        </w:rPr>
        <w:t xml:space="preserve"> </w:t>
      </w:r>
      <w:r w:rsidR="00564C71" w:rsidRPr="00FD3372">
        <w:rPr>
          <w:color w:val="000000"/>
          <w:sz w:val="22"/>
          <w:szCs w:val="22"/>
        </w:rPr>
        <w:t>z 20</w:t>
      </w:r>
      <w:r w:rsidR="00F162F5">
        <w:rPr>
          <w:color w:val="000000"/>
          <w:sz w:val="22"/>
          <w:szCs w:val="22"/>
        </w:rPr>
        <w:t>2</w:t>
      </w:r>
      <w:r w:rsidR="0069240C">
        <w:rPr>
          <w:color w:val="000000"/>
          <w:sz w:val="22"/>
          <w:szCs w:val="22"/>
        </w:rPr>
        <w:t>3</w:t>
      </w:r>
      <w:r w:rsidR="00564C71" w:rsidRPr="00FD3372">
        <w:rPr>
          <w:color w:val="000000"/>
          <w:sz w:val="22"/>
          <w:szCs w:val="22"/>
        </w:rPr>
        <w:t xml:space="preserve"> r.</w:t>
      </w:r>
      <w:r w:rsidR="009C4574" w:rsidRPr="00FD3372">
        <w:rPr>
          <w:color w:val="000000"/>
          <w:sz w:val="22"/>
          <w:szCs w:val="22"/>
        </w:rPr>
        <w:t>,</w:t>
      </w:r>
      <w:r w:rsidR="00564C71" w:rsidRPr="00FD3372">
        <w:rPr>
          <w:color w:val="000000"/>
          <w:sz w:val="22"/>
          <w:szCs w:val="22"/>
        </w:rPr>
        <w:t xml:space="preserve"> poz. </w:t>
      </w:r>
      <w:r w:rsidR="0069240C">
        <w:rPr>
          <w:color w:val="000000"/>
          <w:sz w:val="22"/>
          <w:szCs w:val="22"/>
        </w:rPr>
        <w:t>1605</w:t>
      </w:r>
      <w:r w:rsidRPr="00FD3372">
        <w:rPr>
          <w:color w:val="000000"/>
          <w:sz w:val="22"/>
          <w:szCs w:val="22"/>
        </w:rPr>
        <w:t xml:space="preserve">) </w:t>
      </w:r>
      <w:r w:rsidRPr="00FD3372">
        <w:rPr>
          <w:sz w:val="22"/>
          <w:szCs w:val="22"/>
        </w:rPr>
        <w:t>pn</w:t>
      </w:r>
      <w:r w:rsidR="005E15E3">
        <w:rPr>
          <w:sz w:val="22"/>
          <w:szCs w:val="22"/>
        </w:rPr>
        <w:t>.:</w:t>
      </w:r>
      <w:r w:rsidR="00EC74B5">
        <w:rPr>
          <w:sz w:val="22"/>
          <w:szCs w:val="22"/>
        </w:rPr>
        <w:t xml:space="preserve"> </w:t>
      </w:r>
      <w:r w:rsidR="00345525" w:rsidRPr="00345525">
        <w:rPr>
          <w:b/>
          <w:bCs/>
          <w:sz w:val="22"/>
          <w:szCs w:val="22"/>
        </w:rPr>
        <w:t>„Montaż instalacji fotowoltaicznej na budynkach Powiatu Zgierskiego”</w:t>
      </w:r>
      <w:r w:rsidR="00345525">
        <w:rPr>
          <w:b/>
          <w:bCs/>
          <w:sz w:val="22"/>
          <w:szCs w:val="22"/>
        </w:rPr>
        <w:t xml:space="preserve"> </w:t>
      </w:r>
      <w:r w:rsidR="00FF3AA3">
        <w:rPr>
          <w:b/>
          <w:sz w:val="22"/>
          <w:szCs w:val="22"/>
        </w:rPr>
        <w:t>w ramach zadania nr __</w:t>
      </w:r>
      <w:r w:rsidR="002F47BB">
        <w:rPr>
          <w:b/>
          <w:sz w:val="22"/>
          <w:szCs w:val="22"/>
        </w:rPr>
        <w:t xml:space="preserve">  </w:t>
      </w:r>
      <w:r w:rsidR="00FF3AA3">
        <w:rPr>
          <w:b/>
          <w:sz w:val="22"/>
          <w:szCs w:val="22"/>
        </w:rPr>
        <w:t>pn.:________</w:t>
      </w:r>
      <w:r w:rsidR="002F47BB">
        <w:rPr>
          <w:b/>
          <w:sz w:val="22"/>
          <w:szCs w:val="22"/>
        </w:rPr>
        <w:t>________</w:t>
      </w:r>
      <w:r w:rsidR="00FF3AA3">
        <w:rPr>
          <w:b/>
          <w:sz w:val="22"/>
          <w:szCs w:val="22"/>
        </w:rPr>
        <w:t>_____</w:t>
      </w:r>
      <w:r w:rsidR="00673A77">
        <w:rPr>
          <w:b/>
          <w:sz w:val="22"/>
          <w:szCs w:val="22"/>
        </w:rPr>
        <w:t>.</w:t>
      </w:r>
    </w:p>
    <w:p w14:paraId="2756DE82" w14:textId="45C19307" w:rsidR="00E80AB4" w:rsidRDefault="00E77097" w:rsidP="00E80AB4">
      <w:pPr>
        <w:pStyle w:val="NormalnyWeb"/>
        <w:numPr>
          <w:ilvl w:val="0"/>
          <w:numId w:val="93"/>
        </w:numPr>
        <w:shd w:val="clear" w:color="auto" w:fill="FFFFFF"/>
        <w:spacing w:before="0" w:after="80" w:line="240" w:lineRule="auto"/>
        <w:ind w:left="426" w:hanging="426"/>
        <w:textAlignment w:val="auto"/>
        <w:rPr>
          <w:rFonts w:ascii="Times New Roman" w:eastAsia="Times New Roman" w:hAnsi="Times New Roman" w:cs="Times New Roman"/>
          <w:sz w:val="22"/>
          <w:szCs w:val="22"/>
        </w:rPr>
      </w:pPr>
      <w:bookmarkStart w:id="1" w:name="_Hlk71612863"/>
      <w:r w:rsidRPr="00E77097">
        <w:rPr>
          <w:rFonts w:ascii="Times New Roman" w:eastAsia="Times New Roman" w:hAnsi="Times New Roman" w:cs="Times New Roman"/>
          <w:sz w:val="22"/>
          <w:szCs w:val="22"/>
        </w:rPr>
        <w:t xml:space="preserve">Przedmiotem zamówienia </w:t>
      </w:r>
      <w:bookmarkEnd w:id="1"/>
      <w:r w:rsidRPr="00E77097">
        <w:rPr>
          <w:rFonts w:ascii="Times New Roman" w:eastAsia="Times New Roman" w:hAnsi="Times New Roman" w:cs="Times New Roman"/>
          <w:sz w:val="22"/>
          <w:szCs w:val="22"/>
        </w:rPr>
        <w:t xml:space="preserve">jest </w:t>
      </w:r>
      <w:r w:rsidR="00911279" w:rsidRPr="004D3D8F">
        <w:rPr>
          <w:rFonts w:ascii="Times New Roman" w:eastAsia="Times New Roman" w:hAnsi="Times New Roman" w:cs="Times New Roman"/>
          <w:sz w:val="22"/>
          <w:szCs w:val="22"/>
        </w:rPr>
        <w:t>zaprojektowanie dostawa i montaż instalacji fotowoltaicznej na budynk</w:t>
      </w:r>
      <w:r w:rsidR="004D3D8F" w:rsidRPr="004D3D8F">
        <w:rPr>
          <w:rFonts w:ascii="Times New Roman" w:eastAsia="Times New Roman" w:hAnsi="Times New Roman" w:cs="Times New Roman"/>
          <w:sz w:val="22"/>
          <w:szCs w:val="22"/>
        </w:rPr>
        <w:t>u</w:t>
      </w:r>
      <w:r w:rsidR="00911279" w:rsidRPr="004D3D8F">
        <w:rPr>
          <w:rFonts w:ascii="Times New Roman" w:eastAsia="Times New Roman" w:hAnsi="Times New Roman" w:cs="Times New Roman"/>
          <w:sz w:val="22"/>
          <w:szCs w:val="22"/>
        </w:rPr>
        <w:t xml:space="preserve"> należąc</w:t>
      </w:r>
      <w:r w:rsidR="004D3D8F" w:rsidRPr="004D3D8F">
        <w:rPr>
          <w:rFonts w:ascii="Times New Roman" w:eastAsia="Times New Roman" w:hAnsi="Times New Roman" w:cs="Times New Roman"/>
          <w:sz w:val="22"/>
          <w:szCs w:val="22"/>
        </w:rPr>
        <w:t>ego</w:t>
      </w:r>
      <w:r w:rsidR="00911279" w:rsidRPr="004D3D8F">
        <w:rPr>
          <w:rFonts w:ascii="Times New Roman" w:eastAsia="Times New Roman" w:hAnsi="Times New Roman" w:cs="Times New Roman"/>
          <w:sz w:val="22"/>
          <w:szCs w:val="22"/>
        </w:rPr>
        <w:t xml:space="preserve"> do Powiatu Zgierskiego w ramach zadania nr ____</w:t>
      </w:r>
      <w:r w:rsidR="00911279">
        <w:rPr>
          <w:rFonts w:ascii="Times New Roman" w:eastAsia="Times New Roman" w:hAnsi="Times New Roman" w:cs="Times New Roman"/>
          <w:b/>
          <w:bCs/>
          <w:sz w:val="22"/>
          <w:szCs w:val="22"/>
        </w:rPr>
        <w:t xml:space="preserve"> </w:t>
      </w:r>
      <w:r w:rsidR="00746950" w:rsidRPr="00E77097">
        <w:rPr>
          <w:rFonts w:ascii="Times New Roman" w:eastAsia="Times New Roman" w:hAnsi="Times New Roman" w:cs="Times New Roman"/>
          <w:sz w:val="22"/>
          <w:szCs w:val="22"/>
        </w:rPr>
        <w:t xml:space="preserve">zgodnie ze  Specyfikacją Warunków Zamówienia dla postępowania, o którym mowa w ust. 1, </w:t>
      </w:r>
      <w:r w:rsidR="005B72C5" w:rsidRPr="00E77097">
        <w:rPr>
          <w:rFonts w:ascii="Times New Roman" w:eastAsia="Times New Roman" w:hAnsi="Times New Roman" w:cs="Times New Roman"/>
          <w:sz w:val="22"/>
          <w:szCs w:val="22"/>
        </w:rPr>
        <w:t>opisem przedmiotu zamówienia</w:t>
      </w:r>
      <w:r w:rsidR="00853BB7" w:rsidRPr="00E77097">
        <w:rPr>
          <w:rFonts w:ascii="Times New Roman" w:eastAsia="Times New Roman" w:hAnsi="Times New Roman" w:cs="Times New Roman"/>
          <w:sz w:val="22"/>
          <w:szCs w:val="22"/>
        </w:rPr>
        <w:t xml:space="preserve"> </w:t>
      </w:r>
      <w:r w:rsidR="00746950" w:rsidRPr="00E77097">
        <w:rPr>
          <w:rFonts w:ascii="Times New Roman" w:eastAsia="Times New Roman" w:hAnsi="Times New Roman" w:cs="Times New Roman"/>
          <w:sz w:val="22"/>
          <w:szCs w:val="22"/>
        </w:rPr>
        <w:t xml:space="preserve">oraz </w:t>
      </w:r>
      <w:r w:rsidR="00673A77">
        <w:rPr>
          <w:rFonts w:ascii="Times New Roman" w:eastAsia="Times New Roman" w:hAnsi="Times New Roman" w:cs="Times New Roman"/>
          <w:sz w:val="22"/>
          <w:szCs w:val="22"/>
        </w:rPr>
        <w:t xml:space="preserve">Programem </w:t>
      </w:r>
      <w:r w:rsidR="00450C1B">
        <w:rPr>
          <w:rFonts w:ascii="Times New Roman" w:eastAsia="Times New Roman" w:hAnsi="Times New Roman" w:cs="Times New Roman"/>
          <w:sz w:val="22"/>
          <w:szCs w:val="22"/>
        </w:rPr>
        <w:t>f</w:t>
      </w:r>
      <w:r w:rsidR="00673A77">
        <w:rPr>
          <w:rFonts w:ascii="Times New Roman" w:eastAsia="Times New Roman" w:hAnsi="Times New Roman" w:cs="Times New Roman"/>
          <w:sz w:val="22"/>
          <w:szCs w:val="22"/>
        </w:rPr>
        <w:t>unkcjonalno</w:t>
      </w:r>
      <w:r w:rsidR="00450C1B">
        <w:rPr>
          <w:rFonts w:ascii="Times New Roman" w:eastAsia="Times New Roman" w:hAnsi="Times New Roman" w:cs="Times New Roman"/>
          <w:sz w:val="22"/>
          <w:szCs w:val="22"/>
        </w:rPr>
        <w:t>-</w:t>
      </w:r>
      <w:r w:rsidR="00673A77">
        <w:rPr>
          <w:rFonts w:ascii="Times New Roman" w:eastAsia="Times New Roman" w:hAnsi="Times New Roman" w:cs="Times New Roman"/>
          <w:sz w:val="22"/>
          <w:szCs w:val="22"/>
        </w:rPr>
        <w:t xml:space="preserve"> użytkowym </w:t>
      </w:r>
      <w:r w:rsidR="00746950" w:rsidRPr="00E77097">
        <w:rPr>
          <w:rFonts w:ascii="Times New Roman" w:eastAsia="Times New Roman" w:hAnsi="Times New Roman" w:cs="Times New Roman"/>
          <w:sz w:val="22"/>
          <w:szCs w:val="22"/>
        </w:rPr>
        <w:t>stanowiącym integralną część Specyfikacji Warunków Zamówienia (dalej: SWZ).</w:t>
      </w:r>
      <w:r w:rsidR="005B72C5" w:rsidRPr="00E77097">
        <w:rPr>
          <w:rFonts w:ascii="Times New Roman" w:eastAsia="Times New Roman" w:hAnsi="Times New Roman" w:cs="Times New Roman"/>
          <w:sz w:val="22"/>
          <w:szCs w:val="22"/>
        </w:rPr>
        <w:t xml:space="preserve"> </w:t>
      </w:r>
    </w:p>
    <w:p w14:paraId="0069B708" w14:textId="77777777" w:rsidR="00E80AB4" w:rsidRPr="00381B0E" w:rsidRDefault="00E80AB4" w:rsidP="00E80AB4">
      <w:pPr>
        <w:pStyle w:val="NormalnyWeb"/>
        <w:numPr>
          <w:ilvl w:val="0"/>
          <w:numId w:val="93"/>
        </w:numPr>
        <w:shd w:val="clear" w:color="auto" w:fill="FFFFFF"/>
        <w:spacing w:before="0" w:after="80" w:line="240" w:lineRule="auto"/>
        <w:ind w:left="426" w:hanging="426"/>
        <w:textAlignment w:val="auto"/>
        <w:rPr>
          <w:rFonts w:ascii="Times New Roman" w:eastAsia="Times New Roman" w:hAnsi="Times New Roman" w:cs="Times New Roman"/>
          <w:b/>
          <w:bCs/>
          <w:sz w:val="22"/>
          <w:szCs w:val="22"/>
        </w:rPr>
      </w:pPr>
      <w:r w:rsidRPr="00381B0E">
        <w:rPr>
          <w:rFonts w:ascii="Times New Roman" w:hAnsi="Times New Roman" w:cs="Times New Roman"/>
          <w:b/>
          <w:bCs/>
          <w:sz w:val="22"/>
          <w:szCs w:val="22"/>
        </w:rPr>
        <w:t xml:space="preserve">Przedmiot zamówienia dofinansowany jest ze środków </w:t>
      </w:r>
      <w:proofErr w:type="spellStart"/>
      <w:r w:rsidRPr="00381B0E">
        <w:rPr>
          <w:rFonts w:ascii="Times New Roman" w:hAnsi="Times New Roman" w:cs="Times New Roman"/>
          <w:b/>
          <w:bCs/>
          <w:sz w:val="22"/>
          <w:szCs w:val="22"/>
        </w:rPr>
        <w:t>WFOŚiGW</w:t>
      </w:r>
      <w:proofErr w:type="spellEnd"/>
      <w:r w:rsidRPr="00381B0E">
        <w:rPr>
          <w:rFonts w:ascii="Times New Roman" w:hAnsi="Times New Roman" w:cs="Times New Roman"/>
          <w:b/>
          <w:bCs/>
          <w:sz w:val="22"/>
          <w:szCs w:val="22"/>
        </w:rPr>
        <w:t xml:space="preserve"> w Łodzi</w:t>
      </w:r>
    </w:p>
    <w:p w14:paraId="5000B6ED" w14:textId="5BF5D142" w:rsidR="00B722E9" w:rsidRPr="00E80AB4" w:rsidRDefault="00A22B9B" w:rsidP="00E80AB4">
      <w:pPr>
        <w:pStyle w:val="NormalnyWeb"/>
        <w:numPr>
          <w:ilvl w:val="0"/>
          <w:numId w:val="93"/>
        </w:numPr>
        <w:shd w:val="clear" w:color="auto" w:fill="FFFFFF"/>
        <w:spacing w:before="0" w:after="80" w:line="240" w:lineRule="auto"/>
        <w:ind w:left="426" w:hanging="426"/>
        <w:textAlignment w:val="auto"/>
        <w:rPr>
          <w:rFonts w:ascii="Times New Roman" w:eastAsia="Times New Roman" w:hAnsi="Times New Roman" w:cs="Times New Roman"/>
          <w:sz w:val="22"/>
          <w:szCs w:val="22"/>
        </w:rPr>
      </w:pPr>
      <w:r w:rsidRPr="00E80AB4">
        <w:rPr>
          <w:rFonts w:ascii="Times New Roman" w:eastAsia="Times New Roman" w:hAnsi="Times New Roman" w:cs="Times New Roman"/>
          <w:sz w:val="22"/>
          <w:szCs w:val="22"/>
        </w:rPr>
        <w:t>W</w:t>
      </w:r>
      <w:r w:rsidR="00B722E9" w:rsidRPr="00E80AB4">
        <w:rPr>
          <w:rFonts w:ascii="Times New Roman" w:eastAsia="Times New Roman" w:hAnsi="Times New Roman" w:cs="Times New Roman"/>
          <w:sz w:val="22"/>
          <w:szCs w:val="22"/>
        </w:rPr>
        <w:t>ykonawca oświadcza, że zapoznał się z przedmiotem umowy</w:t>
      </w:r>
      <w:r w:rsidR="003E443E" w:rsidRPr="00E80AB4">
        <w:rPr>
          <w:rFonts w:ascii="Times New Roman" w:eastAsia="Times New Roman" w:hAnsi="Times New Roman" w:cs="Times New Roman"/>
          <w:sz w:val="22"/>
          <w:szCs w:val="22"/>
        </w:rPr>
        <w:t xml:space="preserve">, </w:t>
      </w:r>
      <w:r w:rsidR="00B722E9" w:rsidRPr="00E80AB4">
        <w:rPr>
          <w:rFonts w:ascii="Times New Roman" w:eastAsia="Times New Roman" w:hAnsi="Times New Roman" w:cs="Times New Roman"/>
          <w:sz w:val="22"/>
          <w:szCs w:val="22"/>
        </w:rPr>
        <w:t>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bookmarkEnd w:id="0"/>
    <w:p w14:paraId="7B138E4B" w14:textId="61517E5E" w:rsidR="004A09A3" w:rsidRPr="005B72C5" w:rsidRDefault="004A09A3" w:rsidP="00FF3AA3">
      <w:pPr>
        <w:pStyle w:val="NumeracjaUrzdowa"/>
        <w:numPr>
          <w:ilvl w:val="0"/>
          <w:numId w:val="0"/>
        </w:numPr>
        <w:spacing w:line="240" w:lineRule="auto"/>
        <w:rPr>
          <w:sz w:val="22"/>
          <w:szCs w:val="22"/>
        </w:rPr>
      </w:pPr>
    </w:p>
    <w:p w14:paraId="490D886A" w14:textId="0D49A1C2" w:rsidR="00F404BE" w:rsidRPr="000C7665" w:rsidRDefault="00AE41DF" w:rsidP="00DC452B">
      <w:pPr>
        <w:pStyle w:val="NumeracjaUrzdowa"/>
        <w:numPr>
          <w:ilvl w:val="0"/>
          <w:numId w:val="0"/>
        </w:numPr>
        <w:spacing w:line="240" w:lineRule="auto"/>
        <w:ind w:right="0"/>
        <w:jc w:val="center"/>
        <w:rPr>
          <w:b/>
          <w:sz w:val="22"/>
          <w:szCs w:val="22"/>
        </w:rPr>
      </w:pPr>
      <w:r w:rsidRPr="000C7665">
        <w:rPr>
          <w:b/>
          <w:sz w:val="22"/>
          <w:szCs w:val="22"/>
        </w:rPr>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13C4E7D3" w14:textId="03FE5389" w:rsidR="00CC06A2" w:rsidRPr="000C7665" w:rsidRDefault="00CC06A2" w:rsidP="00950BCB">
      <w:pPr>
        <w:pStyle w:val="Standard"/>
        <w:spacing w:line="240" w:lineRule="auto"/>
        <w:jc w:val="center"/>
        <w:rPr>
          <w:b/>
          <w:sz w:val="22"/>
          <w:szCs w:val="22"/>
        </w:rPr>
      </w:pPr>
    </w:p>
    <w:p w14:paraId="38709618" w14:textId="4648B345" w:rsidR="00CC06A2" w:rsidRDefault="00CC06A2" w:rsidP="002F47BB">
      <w:pPr>
        <w:pStyle w:val="Akapitzlist"/>
        <w:numPr>
          <w:ilvl w:val="3"/>
          <w:numId w:val="87"/>
        </w:numPr>
        <w:ind w:left="567" w:hanging="283"/>
        <w:rPr>
          <w:rFonts w:ascii="Times New Roman" w:hAnsi="Times New Roman"/>
        </w:rPr>
      </w:pPr>
      <w:bookmarkStart w:id="2" w:name="_Hlk145337164"/>
      <w:bookmarkStart w:id="3" w:name="_Hlk65232507"/>
      <w:r w:rsidRPr="00EC1E36">
        <w:rPr>
          <w:rFonts w:ascii="Times New Roman" w:hAnsi="Times New Roman"/>
        </w:rPr>
        <w:t>Ustala się następujące terminy realizacji przedmiotu zamówienia:</w:t>
      </w:r>
    </w:p>
    <w:p w14:paraId="22E12DF9" w14:textId="77777777" w:rsidR="00B40273" w:rsidRDefault="00B40273" w:rsidP="00B40273">
      <w:pPr>
        <w:pStyle w:val="Akapitzlist"/>
        <w:numPr>
          <w:ilvl w:val="0"/>
          <w:numId w:val="0"/>
        </w:numPr>
        <w:ind w:left="567"/>
        <w:rPr>
          <w:rFonts w:ascii="Times New Roman" w:hAnsi="Times New Roman"/>
        </w:rPr>
      </w:pPr>
    </w:p>
    <w:p w14:paraId="0F367E7B" w14:textId="77777777" w:rsidR="00B40273" w:rsidRPr="00C6776F" w:rsidRDefault="00B40273" w:rsidP="00B40273">
      <w:pPr>
        <w:widowControl/>
        <w:numPr>
          <w:ilvl w:val="0"/>
          <w:numId w:val="109"/>
        </w:numPr>
        <w:spacing w:line="276" w:lineRule="auto"/>
        <w:ind w:left="993"/>
        <w:jc w:val="both"/>
        <w:textAlignment w:val="auto"/>
        <w:rPr>
          <w:rFonts w:ascii="Times New Roman" w:eastAsia="Times New Roman" w:hAnsi="Times New Roman" w:cs="Times New Roman"/>
          <w:b/>
          <w:bCs/>
          <w:sz w:val="22"/>
          <w:szCs w:val="22"/>
        </w:rPr>
      </w:pPr>
      <w:r w:rsidRPr="00C6776F">
        <w:rPr>
          <w:rFonts w:ascii="Times New Roman" w:eastAsia="Times New Roman" w:hAnsi="Times New Roman" w:cs="Times New Roman"/>
          <w:sz w:val="22"/>
          <w:szCs w:val="22"/>
        </w:rPr>
        <w:t>termin rozpoczęcia realizacji umowy:</w:t>
      </w:r>
      <w:r w:rsidRPr="00C6776F">
        <w:rPr>
          <w:rFonts w:ascii="Times New Roman" w:eastAsia="Times New Roman" w:hAnsi="Times New Roman" w:cs="Times New Roman"/>
          <w:b/>
          <w:bCs/>
          <w:sz w:val="22"/>
          <w:szCs w:val="22"/>
        </w:rPr>
        <w:t xml:space="preserve"> od dnia podpisania umowy;</w:t>
      </w:r>
    </w:p>
    <w:p w14:paraId="389EE8FC" w14:textId="77777777" w:rsidR="00B40273" w:rsidRPr="00C6776F" w:rsidRDefault="00B40273" w:rsidP="00B40273">
      <w:pPr>
        <w:pStyle w:val="Akapitzlist"/>
        <w:widowControl/>
        <w:numPr>
          <w:ilvl w:val="0"/>
          <w:numId w:val="109"/>
        </w:numPr>
        <w:suppressAutoHyphens w:val="0"/>
        <w:spacing w:line="276" w:lineRule="auto"/>
        <w:ind w:left="993"/>
        <w:contextualSpacing/>
        <w:textAlignment w:val="auto"/>
        <w:rPr>
          <w:rFonts w:ascii="Times New Roman" w:eastAsia="SimSun" w:hAnsi="Times New Roman"/>
          <w:b/>
          <w:bCs/>
        </w:rPr>
      </w:pPr>
      <w:r w:rsidRPr="00C6776F">
        <w:rPr>
          <w:rFonts w:ascii="Times New Roman" w:hAnsi="Times New Roman"/>
        </w:rPr>
        <w:t xml:space="preserve">termin rozpoczęcia realizacji prac montażowych: </w:t>
      </w:r>
      <w:r w:rsidRPr="00C6776F">
        <w:rPr>
          <w:rFonts w:ascii="Times New Roman" w:hAnsi="Times New Roman"/>
          <w:b/>
          <w:bCs/>
        </w:rPr>
        <w:t>do 7 dni od dnia uzyskania ostatecznego pozwolenia na budowę lub oświadczenia organu o braku sprzeciwu do zgłoszonych robót budowlanych;</w:t>
      </w:r>
    </w:p>
    <w:p w14:paraId="435CDD25" w14:textId="77777777" w:rsidR="00B40273" w:rsidRPr="00C6776F" w:rsidRDefault="00B40273" w:rsidP="00B40273">
      <w:pPr>
        <w:pStyle w:val="Akapitzlist"/>
        <w:widowControl/>
        <w:numPr>
          <w:ilvl w:val="0"/>
          <w:numId w:val="109"/>
        </w:numPr>
        <w:suppressAutoHyphens w:val="0"/>
        <w:spacing w:line="276" w:lineRule="auto"/>
        <w:ind w:left="993"/>
        <w:contextualSpacing/>
        <w:textAlignment w:val="auto"/>
        <w:rPr>
          <w:rFonts w:ascii="Times New Roman" w:eastAsia="SimSun" w:hAnsi="Times New Roman"/>
          <w:b/>
          <w:bCs/>
        </w:rPr>
      </w:pPr>
      <w:r w:rsidRPr="00C6776F">
        <w:rPr>
          <w:rFonts w:ascii="Times New Roman" w:hAnsi="Times New Roman"/>
        </w:rPr>
        <w:t>termin zakończenia realizacji prac montażowych:</w:t>
      </w:r>
      <w:r w:rsidRPr="00C6776F">
        <w:rPr>
          <w:rFonts w:ascii="Times New Roman" w:hAnsi="Times New Roman"/>
          <w:b/>
          <w:bCs/>
        </w:rPr>
        <w:t xml:space="preserve"> do dnia 21.12.2023 r.</w:t>
      </w:r>
    </w:p>
    <w:p w14:paraId="69D22337" w14:textId="77777777" w:rsidR="00C463CF" w:rsidRDefault="00C463CF" w:rsidP="00C463CF">
      <w:pPr>
        <w:widowControl/>
        <w:ind w:left="1003"/>
        <w:jc w:val="both"/>
        <w:textAlignment w:val="auto"/>
        <w:rPr>
          <w:rFonts w:ascii="Times New Roman" w:eastAsia="Times New Roman" w:hAnsi="Times New Roman" w:cs="Times New Roman"/>
          <w:b/>
          <w:sz w:val="22"/>
          <w:szCs w:val="22"/>
        </w:rPr>
      </w:pPr>
    </w:p>
    <w:p w14:paraId="3179892D" w14:textId="4F8C7FA4" w:rsidR="003B6A3D" w:rsidRPr="003B6A3D" w:rsidRDefault="003B6A3D" w:rsidP="003B6A3D">
      <w:pPr>
        <w:pStyle w:val="Akapitzlist"/>
        <w:widowControl/>
        <w:numPr>
          <w:ilvl w:val="3"/>
          <w:numId w:val="87"/>
        </w:numPr>
        <w:suppressAutoHyphens w:val="0"/>
        <w:spacing w:line="276" w:lineRule="auto"/>
        <w:ind w:left="567" w:hanging="283"/>
        <w:contextualSpacing/>
        <w:textAlignment w:val="auto"/>
        <w:rPr>
          <w:rFonts w:ascii="Times New Roman" w:eastAsia="SimSun" w:hAnsi="Times New Roman"/>
        </w:rPr>
      </w:pPr>
      <w:r w:rsidRPr="003B6A3D">
        <w:rPr>
          <w:rFonts w:ascii="Times New Roman" w:hAnsi="Times New Roman"/>
        </w:rPr>
        <w:t xml:space="preserve">Uzasadnienie wskazania daty zakończenia: Wskazanie konkretnej daty zakończenia inwestycji jest konieczne z uwagi na termin rozliczenia dofinansowania z ze środków </w:t>
      </w:r>
      <w:proofErr w:type="spellStart"/>
      <w:r w:rsidRPr="003B6A3D">
        <w:rPr>
          <w:rFonts w:ascii="Times New Roman" w:hAnsi="Times New Roman"/>
        </w:rPr>
        <w:t>WFOŚiGW</w:t>
      </w:r>
      <w:proofErr w:type="spellEnd"/>
      <w:r w:rsidRPr="003B6A3D">
        <w:rPr>
          <w:rFonts w:ascii="Times New Roman" w:hAnsi="Times New Roman"/>
        </w:rPr>
        <w:t xml:space="preserve"> w Łodzi</w:t>
      </w:r>
    </w:p>
    <w:bookmarkEnd w:id="2"/>
    <w:p w14:paraId="729B2D12" w14:textId="77777777" w:rsidR="003B6A3D" w:rsidRDefault="003B6A3D" w:rsidP="003B6A3D">
      <w:pPr>
        <w:pStyle w:val="Akapitzlist"/>
        <w:widowControl/>
        <w:numPr>
          <w:ilvl w:val="0"/>
          <w:numId w:val="0"/>
        </w:numPr>
        <w:suppressAutoHyphens w:val="0"/>
        <w:spacing w:line="276" w:lineRule="auto"/>
        <w:ind w:left="567"/>
        <w:contextualSpacing/>
        <w:textAlignment w:val="auto"/>
        <w:rPr>
          <w:rFonts w:ascii="Times New Roman" w:eastAsia="SimSun" w:hAnsi="Times New Roman"/>
        </w:rPr>
      </w:pPr>
    </w:p>
    <w:p w14:paraId="268EB711" w14:textId="77777777" w:rsidR="000C12D9" w:rsidRDefault="000C12D9" w:rsidP="003B6A3D">
      <w:pPr>
        <w:pStyle w:val="Akapitzlist"/>
        <w:widowControl/>
        <w:numPr>
          <w:ilvl w:val="0"/>
          <w:numId w:val="0"/>
        </w:numPr>
        <w:suppressAutoHyphens w:val="0"/>
        <w:spacing w:line="276" w:lineRule="auto"/>
        <w:ind w:left="567"/>
        <w:contextualSpacing/>
        <w:textAlignment w:val="auto"/>
        <w:rPr>
          <w:rFonts w:ascii="Times New Roman" w:eastAsia="SimSun" w:hAnsi="Times New Roman"/>
        </w:rPr>
      </w:pPr>
    </w:p>
    <w:p w14:paraId="1E552446" w14:textId="77777777" w:rsidR="000C12D9" w:rsidRPr="00077A9C" w:rsidRDefault="000C12D9" w:rsidP="003B6A3D">
      <w:pPr>
        <w:pStyle w:val="Akapitzlist"/>
        <w:widowControl/>
        <w:numPr>
          <w:ilvl w:val="0"/>
          <w:numId w:val="0"/>
        </w:numPr>
        <w:suppressAutoHyphens w:val="0"/>
        <w:spacing w:line="276" w:lineRule="auto"/>
        <w:ind w:left="567"/>
        <w:contextualSpacing/>
        <w:textAlignment w:val="auto"/>
        <w:rPr>
          <w:rFonts w:ascii="Times New Roman" w:eastAsia="SimSun" w:hAnsi="Times New Roman"/>
        </w:rPr>
      </w:pPr>
    </w:p>
    <w:bookmarkEnd w:id="3"/>
    <w:p w14:paraId="3182F202" w14:textId="73C272FD" w:rsidR="00F404BE" w:rsidRPr="000C7665" w:rsidRDefault="00AE41DF" w:rsidP="00DC452B">
      <w:pPr>
        <w:pStyle w:val="NumeracjaUrzdowa"/>
        <w:numPr>
          <w:ilvl w:val="0"/>
          <w:numId w:val="0"/>
        </w:numPr>
        <w:spacing w:line="240" w:lineRule="auto"/>
        <w:ind w:right="0"/>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26E9BBF9" w:rsidR="003F1405" w:rsidRPr="000C7665" w:rsidRDefault="003F1405" w:rsidP="009F3912">
      <w:pPr>
        <w:pStyle w:val="NumeracjaUrzdowa"/>
        <w:numPr>
          <w:ilvl w:val="0"/>
          <w:numId w:val="76"/>
        </w:numPr>
        <w:spacing w:before="120" w:line="240" w:lineRule="auto"/>
        <w:ind w:left="284" w:hanging="284"/>
        <w:rPr>
          <w:sz w:val="22"/>
          <w:szCs w:val="22"/>
        </w:rPr>
      </w:pPr>
      <w:bookmarkStart w:id="4" w:name="_Hlk145337124"/>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Pr="00FF3AA3">
        <w:rPr>
          <w:bCs/>
          <w:sz w:val="22"/>
          <w:szCs w:val="22"/>
        </w:rPr>
        <w:t>z zastrzeżeniem zawartym</w:t>
      </w:r>
      <w:r w:rsidR="009F0675" w:rsidRPr="00FF3AA3">
        <w:rPr>
          <w:bCs/>
          <w:sz w:val="22"/>
          <w:szCs w:val="22"/>
        </w:rPr>
        <w:t xml:space="preserve"> </w:t>
      </w:r>
      <w:r w:rsidRPr="00B82FFC">
        <w:rPr>
          <w:b/>
          <w:sz w:val="22"/>
          <w:szCs w:val="22"/>
        </w:rPr>
        <w:t>w ust. 3.</w:t>
      </w:r>
    </w:p>
    <w:p w14:paraId="11D0F56B" w14:textId="20A6B924" w:rsidR="003F1405" w:rsidRPr="000C7665" w:rsidRDefault="003F1405" w:rsidP="009F3912">
      <w:pPr>
        <w:pStyle w:val="NumeracjaUrzdowa"/>
        <w:numPr>
          <w:ilvl w:val="0"/>
          <w:numId w:val="76"/>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9F3912">
      <w:pPr>
        <w:pStyle w:val="NumeracjaUrzdowa"/>
        <w:numPr>
          <w:ilvl w:val="0"/>
          <w:numId w:val="76"/>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4DE96EDE" w14:textId="77777777" w:rsidR="00B741B0" w:rsidRPr="00027964" w:rsidRDefault="000C6090" w:rsidP="00301755">
      <w:pPr>
        <w:pStyle w:val="NumeracjaUrzdowa"/>
        <w:numPr>
          <w:ilvl w:val="0"/>
          <w:numId w:val="76"/>
        </w:numPr>
        <w:spacing w:before="120" w:line="240" w:lineRule="auto"/>
        <w:ind w:left="284" w:hanging="284"/>
        <w:rPr>
          <w:color w:val="000000" w:themeColor="text1"/>
          <w:sz w:val="22"/>
          <w:szCs w:val="22"/>
        </w:rPr>
      </w:pPr>
      <w:r w:rsidRPr="00027964">
        <w:rPr>
          <w:color w:val="000000" w:themeColor="text1"/>
          <w:sz w:val="22"/>
          <w:szCs w:val="22"/>
        </w:rPr>
        <w:t>Wykonawca wystawi dwie faktury</w:t>
      </w:r>
      <w:r w:rsidR="00B741B0" w:rsidRPr="00027964">
        <w:rPr>
          <w:color w:val="000000" w:themeColor="text1"/>
          <w:sz w:val="22"/>
          <w:szCs w:val="22"/>
        </w:rPr>
        <w:t>.</w:t>
      </w:r>
      <w:r w:rsidRPr="00027964">
        <w:rPr>
          <w:color w:val="000000" w:themeColor="text1"/>
          <w:sz w:val="22"/>
          <w:szCs w:val="22"/>
        </w:rPr>
        <w:t xml:space="preserve"> </w:t>
      </w:r>
      <w:r w:rsidR="00301755" w:rsidRPr="00027964">
        <w:rPr>
          <w:color w:val="000000" w:themeColor="text1"/>
          <w:sz w:val="22"/>
          <w:szCs w:val="22"/>
        </w:rPr>
        <w:t>Rozliczenie za wykonanie przedmiotu zamówienia, tj.</w:t>
      </w:r>
    </w:p>
    <w:p w14:paraId="4300D944" w14:textId="1EA8DDDB" w:rsidR="009D4CAD" w:rsidRPr="00027964" w:rsidRDefault="009D4CAD" w:rsidP="00B741B0">
      <w:pPr>
        <w:pStyle w:val="NumeracjaUrzdowa"/>
        <w:numPr>
          <w:ilvl w:val="1"/>
          <w:numId w:val="76"/>
        </w:numPr>
        <w:spacing w:before="120" w:line="240" w:lineRule="auto"/>
        <w:rPr>
          <w:color w:val="000000" w:themeColor="text1"/>
          <w:sz w:val="22"/>
          <w:szCs w:val="22"/>
        </w:rPr>
      </w:pPr>
      <w:r w:rsidRPr="00027964">
        <w:rPr>
          <w:color w:val="000000" w:themeColor="text1"/>
          <w:sz w:val="22"/>
          <w:szCs w:val="22"/>
        </w:rPr>
        <w:t xml:space="preserve">za wykonany i odebrany </w:t>
      </w:r>
      <w:r w:rsidR="00FC73F7">
        <w:rPr>
          <w:color w:val="000000" w:themeColor="text1"/>
          <w:sz w:val="22"/>
          <w:szCs w:val="22"/>
        </w:rPr>
        <w:t xml:space="preserve">bez uwag </w:t>
      </w:r>
      <w:r w:rsidRPr="00027964">
        <w:rPr>
          <w:color w:val="000000" w:themeColor="text1"/>
          <w:sz w:val="22"/>
          <w:szCs w:val="22"/>
        </w:rPr>
        <w:t>projekt budowlano-wykonawczy</w:t>
      </w:r>
      <w:r w:rsidR="00A2326B">
        <w:rPr>
          <w:color w:val="000000" w:themeColor="text1"/>
          <w:sz w:val="22"/>
          <w:szCs w:val="22"/>
        </w:rPr>
        <w:t>,</w:t>
      </w:r>
    </w:p>
    <w:p w14:paraId="24963B6A" w14:textId="31C59D0B" w:rsidR="00221E54" w:rsidRPr="00027964" w:rsidRDefault="00221E54" w:rsidP="00B741B0">
      <w:pPr>
        <w:pStyle w:val="NumeracjaUrzdowa"/>
        <w:numPr>
          <w:ilvl w:val="1"/>
          <w:numId w:val="76"/>
        </w:numPr>
        <w:spacing w:before="120" w:line="240" w:lineRule="auto"/>
        <w:rPr>
          <w:color w:val="000000" w:themeColor="text1"/>
          <w:sz w:val="22"/>
          <w:szCs w:val="22"/>
        </w:rPr>
      </w:pPr>
      <w:r w:rsidRPr="00027964">
        <w:rPr>
          <w:color w:val="000000" w:themeColor="text1"/>
          <w:sz w:val="22"/>
          <w:szCs w:val="22"/>
        </w:rPr>
        <w:t>za wykonaną i działającą instalację fotowoltaiczną wraz z włączeniem jej do sieci energetycznej</w:t>
      </w:r>
    </w:p>
    <w:p w14:paraId="48D07E95" w14:textId="49EB0CCF" w:rsidR="00CC7C29" w:rsidRPr="002F601D" w:rsidRDefault="00CC7C29" w:rsidP="00CC7C29">
      <w:pPr>
        <w:pStyle w:val="NumeracjaUrzdowa"/>
        <w:numPr>
          <w:ilvl w:val="0"/>
          <w:numId w:val="76"/>
        </w:numPr>
        <w:spacing w:before="120" w:line="240" w:lineRule="auto"/>
        <w:ind w:left="284" w:hanging="284"/>
        <w:rPr>
          <w:sz w:val="22"/>
          <w:szCs w:val="22"/>
        </w:rPr>
      </w:pPr>
      <w:r w:rsidRPr="00071EB0">
        <w:rPr>
          <w:rFonts w:eastAsia="Calibri"/>
          <w:sz w:val="22"/>
          <w:szCs w:val="22"/>
          <w:lang w:eastAsia="en-US"/>
        </w:rPr>
        <w:t>Wykonawca wystawi faktur</w:t>
      </w:r>
      <w:r>
        <w:rPr>
          <w:rFonts w:eastAsia="Calibri"/>
          <w:sz w:val="22"/>
          <w:szCs w:val="22"/>
          <w:lang w:eastAsia="en-US"/>
        </w:rPr>
        <w:t>ę</w:t>
      </w:r>
      <w:r w:rsidRPr="00071EB0">
        <w:rPr>
          <w:rFonts w:eastAsia="Calibri"/>
          <w:sz w:val="22"/>
          <w:szCs w:val="22"/>
          <w:lang w:eastAsia="en-US"/>
        </w:rPr>
        <w:t xml:space="preserve"> po o</w:t>
      </w:r>
      <w:r>
        <w:rPr>
          <w:rFonts w:eastAsia="Calibri"/>
          <w:sz w:val="22"/>
          <w:szCs w:val="22"/>
          <w:lang w:eastAsia="en-US"/>
        </w:rPr>
        <w:t>dbiorze</w:t>
      </w:r>
      <w:r w:rsidRPr="00071EB0">
        <w:rPr>
          <w:rFonts w:eastAsia="Calibri"/>
          <w:sz w:val="22"/>
          <w:szCs w:val="22"/>
          <w:lang w:eastAsia="en-US"/>
        </w:rPr>
        <w:t xml:space="preserve"> dokonanym przez Zamawiającego i potwierdzającym prawidłowe wykonanie wszystkich elementów skł</w:t>
      </w:r>
      <w:r>
        <w:rPr>
          <w:rFonts w:eastAsia="Calibri"/>
          <w:sz w:val="22"/>
          <w:szCs w:val="22"/>
          <w:lang w:eastAsia="en-US"/>
        </w:rPr>
        <w:t>adających się na przedmiot zamówienia</w:t>
      </w:r>
      <w:r w:rsidR="00077867">
        <w:rPr>
          <w:rFonts w:eastAsia="Calibri"/>
          <w:sz w:val="22"/>
          <w:szCs w:val="22"/>
          <w:lang w:eastAsia="en-US"/>
        </w:rPr>
        <w:t xml:space="preserve"> bez uwag.</w:t>
      </w:r>
    </w:p>
    <w:p w14:paraId="51BB765B" w14:textId="5BA07A42" w:rsidR="007B44C5" w:rsidRPr="00344E0F" w:rsidRDefault="0070218E" w:rsidP="009F3912">
      <w:pPr>
        <w:pStyle w:val="NumeracjaUrzdowa"/>
        <w:numPr>
          <w:ilvl w:val="0"/>
          <w:numId w:val="76"/>
        </w:numPr>
        <w:spacing w:before="120" w:line="240" w:lineRule="auto"/>
        <w:ind w:left="284" w:hanging="284"/>
        <w:rPr>
          <w:b/>
          <w:color w:val="000000" w:themeColor="text1"/>
          <w:sz w:val="22"/>
          <w:szCs w:val="22"/>
        </w:rPr>
      </w:pPr>
      <w:r>
        <w:rPr>
          <w:color w:val="000000" w:themeColor="text1"/>
          <w:sz w:val="22"/>
          <w:szCs w:val="22"/>
        </w:rPr>
        <w:t>P</w:t>
      </w:r>
      <w:r w:rsidR="007B44C5" w:rsidRPr="00344E0F">
        <w:rPr>
          <w:color w:val="000000" w:themeColor="text1"/>
          <w:sz w:val="22"/>
          <w:szCs w:val="22"/>
        </w:rPr>
        <w:t>łatność nastą</w:t>
      </w:r>
      <w:r w:rsidR="00C56410">
        <w:rPr>
          <w:color w:val="000000" w:themeColor="text1"/>
          <w:sz w:val="22"/>
          <w:szCs w:val="22"/>
        </w:rPr>
        <w:t>pi za wykonane i odebrane prace</w:t>
      </w:r>
      <w:r w:rsidR="007B44C5" w:rsidRPr="00344E0F">
        <w:rPr>
          <w:color w:val="000000" w:themeColor="text1"/>
          <w:sz w:val="22"/>
          <w:szCs w:val="22"/>
        </w:rPr>
        <w:t xml:space="preserve"> wskazane w harmonogramie</w:t>
      </w:r>
      <w:r>
        <w:rPr>
          <w:color w:val="000000" w:themeColor="text1"/>
          <w:sz w:val="22"/>
          <w:szCs w:val="22"/>
        </w:rPr>
        <w:t xml:space="preserve"> rzeczowo-finansowym</w:t>
      </w:r>
      <w:r w:rsidR="007B44C5" w:rsidRPr="00344E0F">
        <w:rPr>
          <w:color w:val="000000" w:themeColor="text1"/>
          <w:sz w:val="22"/>
          <w:szCs w:val="22"/>
        </w:rPr>
        <w:t>, zgodnie z SWZ, o któr</w:t>
      </w:r>
      <w:r w:rsidR="004E3A13">
        <w:rPr>
          <w:color w:val="000000" w:themeColor="text1"/>
          <w:sz w:val="22"/>
          <w:szCs w:val="22"/>
        </w:rPr>
        <w:t>ej</w:t>
      </w:r>
      <w:r w:rsidR="007B44C5" w:rsidRPr="00344E0F">
        <w:rPr>
          <w:color w:val="000000" w:themeColor="text1"/>
          <w:sz w:val="22"/>
          <w:szCs w:val="22"/>
        </w:rPr>
        <w:t xml:space="preserve"> mowa w </w:t>
      </w:r>
      <w:r w:rsidR="007B44C5" w:rsidRPr="00344E0F">
        <w:rPr>
          <w:b/>
          <w:bCs/>
          <w:color w:val="000000" w:themeColor="text1"/>
          <w:sz w:val="22"/>
          <w:szCs w:val="22"/>
        </w:rPr>
        <w:t>§ 1 ust. 2</w:t>
      </w:r>
      <w:r w:rsidR="007B44C5" w:rsidRPr="00344E0F">
        <w:rPr>
          <w:b/>
          <w:color w:val="000000" w:themeColor="text1"/>
          <w:sz w:val="22"/>
          <w:szCs w:val="22"/>
        </w:rPr>
        <w:t xml:space="preserve"> umowy.</w:t>
      </w:r>
    </w:p>
    <w:p w14:paraId="57D95B87" w14:textId="5C60B772" w:rsidR="00C56410" w:rsidRDefault="00B230ED" w:rsidP="009F3912">
      <w:pPr>
        <w:pStyle w:val="NumeracjaUrzdowa"/>
        <w:numPr>
          <w:ilvl w:val="0"/>
          <w:numId w:val="76"/>
        </w:numPr>
        <w:spacing w:before="120" w:line="240" w:lineRule="auto"/>
        <w:ind w:left="284" w:hanging="284"/>
        <w:rPr>
          <w:color w:val="000000" w:themeColor="text1"/>
          <w:sz w:val="22"/>
          <w:szCs w:val="22"/>
        </w:rPr>
      </w:pPr>
      <w:r>
        <w:rPr>
          <w:color w:val="000000" w:themeColor="text1"/>
          <w:sz w:val="22"/>
          <w:szCs w:val="22"/>
        </w:rPr>
        <w:t>P</w:t>
      </w:r>
      <w:r w:rsidR="007B44C5" w:rsidRPr="00344E0F">
        <w:rPr>
          <w:color w:val="000000" w:themeColor="text1"/>
          <w:sz w:val="22"/>
          <w:szCs w:val="22"/>
        </w:rPr>
        <w:t>odstawą wystawienia faktury jest protokolarne odebranie prac objętych przedmiotem umowy.</w:t>
      </w:r>
    </w:p>
    <w:p w14:paraId="7BFEB159" w14:textId="104F0A6F" w:rsidR="003F1405" w:rsidRPr="00C56410" w:rsidRDefault="003F1405" w:rsidP="009F3912">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w:t>
      </w:r>
      <w:r w:rsidR="007C2D67">
        <w:rPr>
          <w:sz w:val="22"/>
          <w:szCs w:val="22"/>
        </w:rPr>
        <w:t>odbioru</w:t>
      </w:r>
      <w:r w:rsidR="00E71DDE">
        <w:rPr>
          <w:sz w:val="22"/>
          <w:szCs w:val="22"/>
        </w:rPr>
        <w:t xml:space="preserve">. </w:t>
      </w:r>
      <w:r w:rsidRPr="00C56410">
        <w:rPr>
          <w:sz w:val="22"/>
          <w:szCs w:val="22"/>
        </w:rPr>
        <w:t xml:space="preserve">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0732EC">
      <w:pPr>
        <w:pStyle w:val="NumeracjaUrzdowa"/>
        <w:numPr>
          <w:ilvl w:val="0"/>
          <w:numId w:val="76"/>
        </w:numPr>
        <w:spacing w:before="120" w:after="24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B230ED" w:rsidRDefault="003F1405" w:rsidP="000732EC">
      <w:pPr>
        <w:pStyle w:val="NumeracjaUrzdowa"/>
        <w:numPr>
          <w:ilvl w:val="0"/>
          <w:numId w:val="76"/>
        </w:numPr>
        <w:spacing w:after="24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Default="003F1405" w:rsidP="000732EC">
      <w:pPr>
        <w:pStyle w:val="NumeracjaUrzdowa"/>
        <w:numPr>
          <w:ilvl w:val="0"/>
          <w:numId w:val="76"/>
        </w:numPr>
        <w:spacing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6E1195CE" w14:textId="77777777" w:rsidR="00B230ED" w:rsidRPr="000C7665" w:rsidRDefault="00B230ED" w:rsidP="00B230ED">
      <w:pPr>
        <w:pStyle w:val="NumeracjaUrzdowa"/>
        <w:numPr>
          <w:ilvl w:val="0"/>
          <w:numId w:val="0"/>
        </w:numPr>
        <w:spacing w:line="240" w:lineRule="auto"/>
        <w:ind w:left="284"/>
        <w:rPr>
          <w:sz w:val="22"/>
          <w:szCs w:val="22"/>
        </w:rPr>
      </w:pPr>
    </w:p>
    <w:p w14:paraId="13D08474" w14:textId="77777777" w:rsidR="003F1405" w:rsidRDefault="003F1405" w:rsidP="00B230ED">
      <w:pPr>
        <w:pStyle w:val="NumeracjaUrzdowa"/>
        <w:numPr>
          <w:ilvl w:val="0"/>
          <w:numId w:val="76"/>
        </w:numPr>
        <w:spacing w:line="240" w:lineRule="auto"/>
        <w:ind w:left="284" w:hanging="284"/>
        <w:rPr>
          <w:sz w:val="22"/>
          <w:szCs w:val="22"/>
        </w:rPr>
      </w:pPr>
      <w:r w:rsidRPr="000C7665">
        <w:rPr>
          <w:sz w:val="22"/>
          <w:szCs w:val="22"/>
        </w:rPr>
        <w:t>Za dzień zapłaty uznaje się dzień obciążenia rachunku bankowego Zamawiającego.</w:t>
      </w:r>
    </w:p>
    <w:p w14:paraId="2E00C8A1" w14:textId="77777777" w:rsidR="00B230ED" w:rsidRPr="000C7665" w:rsidRDefault="00B230ED" w:rsidP="00B230ED">
      <w:pPr>
        <w:pStyle w:val="NumeracjaUrzdowa"/>
        <w:numPr>
          <w:ilvl w:val="0"/>
          <w:numId w:val="0"/>
        </w:numPr>
        <w:spacing w:line="240" w:lineRule="auto"/>
        <w:ind w:left="284"/>
        <w:rPr>
          <w:sz w:val="22"/>
          <w:szCs w:val="22"/>
        </w:rPr>
      </w:pPr>
    </w:p>
    <w:p w14:paraId="674D903A" w14:textId="743ECF1E" w:rsidR="003F1405" w:rsidRPr="000C7665" w:rsidRDefault="003F1405" w:rsidP="00B230ED">
      <w:pPr>
        <w:pStyle w:val="NumeracjaUrzdowa"/>
        <w:numPr>
          <w:ilvl w:val="0"/>
          <w:numId w:val="76"/>
        </w:numPr>
        <w:spacing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EB1A91">
        <w:rPr>
          <w:b/>
          <w:sz w:val="22"/>
          <w:szCs w:val="22"/>
        </w:rPr>
        <w:t>10</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5A2DE35" w14:textId="77777777" w:rsidR="006D61C9" w:rsidRPr="000C7665" w:rsidRDefault="006D61C9" w:rsidP="00B230ED">
      <w:pPr>
        <w:pStyle w:val="Standard"/>
        <w:spacing w:line="240" w:lineRule="auto"/>
        <w:rPr>
          <w:b/>
          <w:sz w:val="22"/>
          <w:szCs w:val="22"/>
        </w:rPr>
      </w:pPr>
    </w:p>
    <w:p w14:paraId="7DAACA10" w14:textId="5A3FBD47" w:rsidR="0070218E" w:rsidRPr="0070218E" w:rsidRDefault="0070218E" w:rsidP="00B230ED">
      <w:pPr>
        <w:numPr>
          <w:ilvl w:val="0"/>
          <w:numId w:val="76"/>
        </w:numPr>
        <w:suppressAutoHyphens/>
        <w:ind w:left="284" w:right="-2" w:hanging="284"/>
        <w:jc w:val="both"/>
        <w:rPr>
          <w:rFonts w:ascii="Times New Roman" w:eastAsia="Times New Roman" w:hAnsi="Times New Roman" w:cs="Times New Roman"/>
          <w:sz w:val="22"/>
          <w:szCs w:val="22"/>
        </w:rPr>
      </w:pPr>
      <w:r w:rsidRPr="0070218E">
        <w:rPr>
          <w:rFonts w:ascii="Times New Roman" w:eastAsia="Times New Roman" w:hAnsi="Times New Roman" w:cs="Times New Roman"/>
          <w:sz w:val="22"/>
          <w:szCs w:val="22"/>
        </w:rPr>
        <w:t xml:space="preserve">W przypadku nieprzedstawienia przez Wykonawcę wszystkich dowodów zapłaty, o których mowa </w:t>
      </w:r>
      <w:r w:rsidRPr="0070218E">
        <w:rPr>
          <w:rFonts w:ascii="Times New Roman" w:eastAsia="Times New Roman" w:hAnsi="Times New Roman" w:cs="Times New Roman"/>
          <w:sz w:val="22"/>
          <w:szCs w:val="22"/>
        </w:rPr>
        <w:br/>
        <w:t xml:space="preserve">w </w:t>
      </w:r>
      <w:r w:rsidRPr="0070218E">
        <w:rPr>
          <w:rFonts w:ascii="Times New Roman" w:eastAsia="Times New Roman" w:hAnsi="Times New Roman" w:cs="Times New Roman"/>
          <w:b/>
          <w:bCs/>
          <w:sz w:val="22"/>
          <w:szCs w:val="22"/>
        </w:rPr>
        <w:t>ust. 1</w:t>
      </w:r>
      <w:r w:rsidR="00B66DA6">
        <w:rPr>
          <w:rFonts w:ascii="Times New Roman" w:eastAsia="Times New Roman" w:hAnsi="Times New Roman" w:cs="Times New Roman"/>
          <w:b/>
          <w:bCs/>
          <w:sz w:val="22"/>
          <w:szCs w:val="22"/>
        </w:rPr>
        <w:t>2</w:t>
      </w:r>
      <w:r w:rsidRPr="0070218E">
        <w:rPr>
          <w:rFonts w:ascii="Times New Roman" w:eastAsia="Times New Roman" w:hAnsi="Times New Roman" w:cs="Times New Roman"/>
          <w:b/>
          <w:bCs/>
          <w:sz w:val="22"/>
          <w:szCs w:val="22"/>
        </w:rPr>
        <w:t xml:space="preserve"> </w:t>
      </w:r>
      <w:r w:rsidRPr="0070218E">
        <w:rPr>
          <w:rFonts w:ascii="Times New Roman" w:eastAsia="Times New Roman" w:hAnsi="Times New Roman" w:cs="Times New Roman"/>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1C16C565" w14:textId="77777777" w:rsidR="0070218E" w:rsidRPr="0070218E" w:rsidRDefault="0070218E" w:rsidP="0070218E">
      <w:pPr>
        <w:numPr>
          <w:ilvl w:val="0"/>
          <w:numId w:val="76"/>
        </w:numPr>
        <w:suppressAutoHyphens/>
        <w:spacing w:before="120"/>
        <w:ind w:left="284" w:right="-2" w:hanging="284"/>
        <w:jc w:val="both"/>
        <w:rPr>
          <w:rFonts w:ascii="Times New Roman" w:eastAsia="Times New Roman" w:hAnsi="Times New Roman" w:cs="Times New Roman"/>
          <w:sz w:val="22"/>
          <w:szCs w:val="22"/>
        </w:rPr>
      </w:pPr>
      <w:r w:rsidRPr="0070218E">
        <w:rPr>
          <w:rFonts w:ascii="Times New Roman" w:eastAsia="Times New Roman" w:hAnsi="Times New Roman" w:cs="Times New Roman"/>
          <w:sz w:val="22"/>
          <w:szCs w:val="22"/>
        </w:rPr>
        <w:t>Bezpośrednia zapłata obejmuje  wyłącznie należne wynagrodzenie, bez odsetek, należnych podwykonawcy lub dalszemu podwykonawcy, wynikające z umowy o podwykonawstwo zaakceptowanej przez Zamawiającego.</w:t>
      </w:r>
    </w:p>
    <w:bookmarkEnd w:id="4"/>
    <w:p w14:paraId="309F77A7" w14:textId="77777777" w:rsidR="0070218E" w:rsidRPr="0070218E" w:rsidRDefault="0070218E" w:rsidP="0070218E">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70218E">
        <w:rPr>
          <w:rFonts w:ascii="Times New Roman" w:eastAsia="Times New Roman" w:hAnsi="Times New Roman" w:cs="Times New Roman"/>
          <w:sz w:val="22"/>
          <w:szCs w:val="22"/>
        </w:rPr>
        <w:lastRenderedPageBreak/>
        <w:t>Zamawiający, przed dokonaniem bezpośredniej zapłaty, wzywa Wykonawcę do zgłoszenia pisemnych  uwag dotyczących zasadności bezpośredniej zapłaty wynagrodzenia podwykonawcy lub dalszemu podwykonawcy w terminie 7 dni od dnia doręczenia wezwania.</w:t>
      </w:r>
    </w:p>
    <w:p w14:paraId="70BE11D7" w14:textId="77777777" w:rsidR="0070218E" w:rsidRPr="0070218E" w:rsidRDefault="0070218E" w:rsidP="0070218E">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70218E">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46BF4C95" w14:textId="77777777" w:rsidR="0070218E" w:rsidRPr="0070218E" w:rsidRDefault="0070218E" w:rsidP="00026211">
      <w:pPr>
        <w:widowControl/>
        <w:numPr>
          <w:ilvl w:val="0"/>
          <w:numId w:val="102"/>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70218E">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33E9C420" w14:textId="77777777" w:rsidR="0070218E" w:rsidRPr="0070218E" w:rsidRDefault="0070218E" w:rsidP="00026211">
      <w:pPr>
        <w:widowControl/>
        <w:numPr>
          <w:ilvl w:val="0"/>
          <w:numId w:val="102"/>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70218E">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2A15CADB" w14:textId="77777777" w:rsidR="0070218E" w:rsidRPr="0070218E" w:rsidRDefault="0070218E" w:rsidP="00026211">
      <w:pPr>
        <w:widowControl/>
        <w:numPr>
          <w:ilvl w:val="0"/>
          <w:numId w:val="102"/>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70218E">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234E63B4" w14:textId="77777777" w:rsidR="00CA35F9" w:rsidRDefault="0070218E" w:rsidP="00026211">
      <w:pPr>
        <w:widowControl/>
        <w:numPr>
          <w:ilvl w:val="0"/>
          <w:numId w:val="104"/>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70218E">
        <w:rPr>
          <w:rFonts w:ascii="Times New Roman" w:eastAsia="Times New Roman" w:hAnsi="Times New Roman" w:cs="Times New Roman"/>
          <w:sz w:val="22"/>
          <w:szCs w:val="22"/>
        </w:rPr>
        <w:t>W przypadku dokonania bezpośredniej zapłaty podwykonawcy lub dalszemu podwykonawcy Zamawiający potrąca kwotę wypłaconego wynagrodzenia z wynagrodzenia należnego Wykonawcy.</w:t>
      </w:r>
    </w:p>
    <w:p w14:paraId="506CC457" w14:textId="77777777" w:rsidR="001F0547" w:rsidRDefault="001F0547" w:rsidP="00DC452B">
      <w:pPr>
        <w:suppressAutoHyphens/>
        <w:ind w:right="-2"/>
        <w:jc w:val="center"/>
        <w:rPr>
          <w:rFonts w:ascii="Times New Roman" w:eastAsia="Times New Roman" w:hAnsi="Times New Roman" w:cs="Times New Roman"/>
          <w:b/>
          <w:sz w:val="22"/>
          <w:szCs w:val="22"/>
        </w:rPr>
      </w:pPr>
    </w:p>
    <w:p w14:paraId="08735B63" w14:textId="77777777" w:rsidR="0070218E" w:rsidRPr="0070218E" w:rsidRDefault="0070218E" w:rsidP="00DC452B">
      <w:pPr>
        <w:suppressAutoHyphens/>
        <w:ind w:right="-2"/>
        <w:jc w:val="center"/>
        <w:rPr>
          <w:rFonts w:ascii="Times New Roman" w:eastAsia="Times New Roman" w:hAnsi="Times New Roman" w:cs="Times New Roman"/>
          <w:b/>
          <w:sz w:val="22"/>
          <w:szCs w:val="22"/>
        </w:rPr>
      </w:pPr>
      <w:r w:rsidRPr="0070218E">
        <w:rPr>
          <w:rFonts w:ascii="Times New Roman" w:eastAsia="Times New Roman" w:hAnsi="Times New Roman" w:cs="Times New Roman"/>
          <w:b/>
          <w:sz w:val="22"/>
          <w:szCs w:val="22"/>
        </w:rPr>
        <w:t>§ 4</w:t>
      </w:r>
    </w:p>
    <w:p w14:paraId="2DA4AA1A" w14:textId="375B9FC7" w:rsidR="006D61C9" w:rsidRPr="00D8368E" w:rsidRDefault="00AE41DF" w:rsidP="0070218E">
      <w:pPr>
        <w:jc w:val="center"/>
        <w:rPr>
          <w:rFonts w:ascii="Times New Roman" w:hAnsi="Times New Roman" w:cs="Times New Roman"/>
          <w:b/>
          <w:sz w:val="22"/>
          <w:szCs w:val="22"/>
        </w:rPr>
      </w:pPr>
      <w:r w:rsidRPr="00D8368E">
        <w:rPr>
          <w:rFonts w:ascii="Times New Roman" w:hAnsi="Times New Roman" w:cs="Times New Roman"/>
          <w:b/>
          <w:sz w:val="22"/>
          <w:szCs w:val="22"/>
        </w:rPr>
        <w:t>Warunki wykonania przedmiotu umowy</w:t>
      </w:r>
    </w:p>
    <w:p w14:paraId="4B52BA88" w14:textId="77777777" w:rsidR="00A574B1" w:rsidRPr="00D8368E" w:rsidRDefault="00A574B1" w:rsidP="00A574B1">
      <w:pPr>
        <w:pStyle w:val="NumeracjaUrzdowa"/>
        <w:numPr>
          <w:ilvl w:val="0"/>
          <w:numId w:val="0"/>
        </w:numPr>
        <w:spacing w:line="240" w:lineRule="auto"/>
        <w:rPr>
          <w:b/>
          <w:sz w:val="22"/>
          <w:szCs w:val="22"/>
        </w:rPr>
      </w:pPr>
    </w:p>
    <w:p w14:paraId="405083CE" w14:textId="77777777" w:rsidR="00D3048E" w:rsidRDefault="00CA0DB5" w:rsidP="00D3048E">
      <w:pPr>
        <w:pStyle w:val="Standard"/>
        <w:numPr>
          <w:ilvl w:val="0"/>
          <w:numId w:val="111"/>
        </w:numPr>
        <w:spacing w:line="240" w:lineRule="auto"/>
        <w:ind w:left="426" w:hanging="426"/>
        <w:rPr>
          <w:sz w:val="22"/>
          <w:szCs w:val="22"/>
        </w:rPr>
      </w:pPr>
      <w:bookmarkStart w:id="5" w:name="_Hlk65155852"/>
      <w:r w:rsidRPr="00E14918">
        <w:rPr>
          <w:sz w:val="22"/>
          <w:szCs w:val="22"/>
        </w:rPr>
        <w:t xml:space="preserve">Wykonawca zobowiązuje się </w:t>
      </w:r>
      <w:r>
        <w:rPr>
          <w:sz w:val="22"/>
          <w:szCs w:val="22"/>
        </w:rPr>
        <w:t xml:space="preserve">do wykonania </w:t>
      </w:r>
      <w:r w:rsidRPr="00E14918">
        <w:rPr>
          <w:sz w:val="22"/>
          <w:szCs w:val="22"/>
        </w:rPr>
        <w:t>przedmiot</w:t>
      </w:r>
      <w:r>
        <w:rPr>
          <w:sz w:val="22"/>
          <w:szCs w:val="22"/>
        </w:rPr>
        <w:t>u zamówienia</w:t>
      </w:r>
      <w:r w:rsidRPr="00E14918">
        <w:rPr>
          <w:sz w:val="22"/>
          <w:szCs w:val="22"/>
        </w:rPr>
        <w:t xml:space="preserve"> </w:t>
      </w:r>
      <w:r>
        <w:rPr>
          <w:sz w:val="22"/>
          <w:szCs w:val="22"/>
        </w:rPr>
        <w:t xml:space="preserve">z należytą starannością, zgodnie </w:t>
      </w:r>
      <w:r w:rsidR="001F47C6">
        <w:rPr>
          <w:sz w:val="22"/>
          <w:szCs w:val="22"/>
        </w:rPr>
        <w:br/>
      </w:r>
      <w:r>
        <w:rPr>
          <w:sz w:val="22"/>
          <w:szCs w:val="22"/>
        </w:rPr>
        <w:t xml:space="preserve">z zasadami współczesnej wiedzy technicznej, normami, stosownymi aktami prawnymi i normami prawa krajowego oraz wspólnotowego. </w:t>
      </w:r>
      <w:r w:rsidRPr="003D2E61">
        <w:rPr>
          <w:sz w:val="22"/>
          <w:szCs w:val="22"/>
        </w:rPr>
        <w:t xml:space="preserve">W przypadku zmiany przepisów lub wejścia w życie nowych regulacji prawnych należy opracować poszczególne materiały i uzyskać decyzje według nowych unormowań </w:t>
      </w:r>
      <w:r w:rsidR="001F47C6">
        <w:rPr>
          <w:sz w:val="22"/>
          <w:szCs w:val="22"/>
        </w:rPr>
        <w:br/>
      </w:r>
      <w:r w:rsidRPr="003D2E61">
        <w:rPr>
          <w:sz w:val="22"/>
          <w:szCs w:val="22"/>
        </w:rPr>
        <w:t>w ramach wynagrodzenia umownego.</w:t>
      </w:r>
    </w:p>
    <w:p w14:paraId="34806494" w14:textId="77777777" w:rsidR="00D3048E" w:rsidRDefault="00D3048E" w:rsidP="00D3048E">
      <w:pPr>
        <w:pStyle w:val="Standard"/>
        <w:spacing w:line="240" w:lineRule="auto"/>
        <w:ind w:left="426"/>
        <w:rPr>
          <w:sz w:val="22"/>
          <w:szCs w:val="22"/>
        </w:rPr>
      </w:pPr>
    </w:p>
    <w:p w14:paraId="1A93AA3C" w14:textId="1C96C7C5" w:rsidR="00486725" w:rsidRDefault="00D3048E" w:rsidP="00486725">
      <w:pPr>
        <w:pStyle w:val="Standard"/>
        <w:numPr>
          <w:ilvl w:val="0"/>
          <w:numId w:val="111"/>
        </w:numPr>
        <w:spacing w:line="240" w:lineRule="auto"/>
        <w:ind w:left="426" w:hanging="426"/>
        <w:rPr>
          <w:sz w:val="22"/>
          <w:szCs w:val="22"/>
        </w:rPr>
      </w:pPr>
      <w:r w:rsidRPr="00D3048E">
        <w:rPr>
          <w:sz w:val="22"/>
          <w:szCs w:val="22"/>
        </w:rPr>
        <w:t xml:space="preserve">Przekazanie dokumentacji projektowej nastąpi w formie papierowej w ilości </w:t>
      </w:r>
      <w:r>
        <w:rPr>
          <w:sz w:val="22"/>
          <w:szCs w:val="22"/>
        </w:rPr>
        <w:t>5</w:t>
      </w:r>
      <w:r w:rsidRPr="00D3048E">
        <w:rPr>
          <w:sz w:val="22"/>
          <w:szCs w:val="22"/>
        </w:rPr>
        <w:t xml:space="preserve"> szt. egzemplarzy oraz elektronicznej na nośniku CD lub DVD w ilości </w:t>
      </w:r>
      <w:r w:rsidR="00342931">
        <w:rPr>
          <w:sz w:val="22"/>
          <w:szCs w:val="22"/>
        </w:rPr>
        <w:t>2</w:t>
      </w:r>
      <w:r w:rsidRPr="00D3048E">
        <w:rPr>
          <w:sz w:val="22"/>
          <w:szCs w:val="22"/>
        </w:rPr>
        <w:t xml:space="preserve"> szt., umożliwiającej wydrukowanie identycznej kopii dokumentacji papierowej. Wykonawca zobowiązany jest uwzględnić w dokumentacji projektowej, wymagania dotyczące opisu przedmiotu zamówienia określone w art. 99 – 103 ustawy z dnia 11 września 2019 r. Prawo zamówień publicznych (tj. Dz. U. z 202</w:t>
      </w:r>
      <w:r>
        <w:rPr>
          <w:sz w:val="22"/>
          <w:szCs w:val="22"/>
        </w:rPr>
        <w:t>3</w:t>
      </w:r>
      <w:r w:rsidRPr="00D3048E">
        <w:rPr>
          <w:sz w:val="22"/>
          <w:szCs w:val="22"/>
        </w:rPr>
        <w:t xml:space="preserve"> r., poz. </w:t>
      </w:r>
      <w:r>
        <w:rPr>
          <w:sz w:val="22"/>
          <w:szCs w:val="22"/>
        </w:rPr>
        <w:t>1605</w:t>
      </w:r>
      <w:r w:rsidRPr="00D3048E">
        <w:rPr>
          <w:sz w:val="22"/>
          <w:szCs w:val="22"/>
        </w:rPr>
        <w:t>)</w:t>
      </w:r>
      <w:r w:rsidR="00744B7D">
        <w:rPr>
          <w:sz w:val="22"/>
          <w:szCs w:val="22"/>
        </w:rPr>
        <w:t xml:space="preserve"> </w:t>
      </w:r>
      <w:r w:rsidR="00744B7D" w:rsidRPr="00AA0C4C">
        <w:rPr>
          <w:sz w:val="22"/>
          <w:szCs w:val="22"/>
        </w:rPr>
        <w:t>w szczególności w/w projekt winien zostać uzgodniony z rzeczoznawcą do spraw zabezpieczeń przeciwpożarowych zgodnie z wymogiem art. 29 ust 4 pkt 3c ustawy z dnia 07 lipca 1994 r., Prawo budowlane (Dz. U. z 202</w:t>
      </w:r>
      <w:r w:rsidR="00744B7D">
        <w:rPr>
          <w:sz w:val="22"/>
          <w:szCs w:val="22"/>
        </w:rPr>
        <w:t>3</w:t>
      </w:r>
      <w:r w:rsidR="00744B7D" w:rsidRPr="00AA0C4C">
        <w:rPr>
          <w:sz w:val="22"/>
          <w:szCs w:val="22"/>
        </w:rPr>
        <w:t xml:space="preserve"> r., poz. </w:t>
      </w:r>
      <w:r w:rsidR="00744B7D">
        <w:rPr>
          <w:sz w:val="22"/>
          <w:szCs w:val="22"/>
        </w:rPr>
        <w:t>682 ze zm.</w:t>
      </w:r>
      <w:r w:rsidR="00744B7D" w:rsidRPr="00AA0C4C">
        <w:rPr>
          <w:sz w:val="22"/>
          <w:szCs w:val="22"/>
        </w:rPr>
        <w:t>)</w:t>
      </w:r>
      <w:r w:rsidR="00744B7D">
        <w:rPr>
          <w:sz w:val="22"/>
          <w:szCs w:val="22"/>
        </w:rPr>
        <w:t>.</w:t>
      </w:r>
      <w:r w:rsidRPr="00D3048E">
        <w:rPr>
          <w:sz w:val="22"/>
          <w:szCs w:val="22"/>
        </w:rPr>
        <w:t>Wykonawca wraz z dokumentacją składa oświadczenie potwierdzające wykonanie dokumentacji projektowej zgodnie z wytycznymi Prawa Zamówień Publicznych</w:t>
      </w:r>
      <w:r w:rsidR="00AA0C4C">
        <w:rPr>
          <w:sz w:val="22"/>
          <w:szCs w:val="22"/>
        </w:rPr>
        <w:t xml:space="preserve">, </w:t>
      </w:r>
    </w:p>
    <w:p w14:paraId="2DF68DE0" w14:textId="77777777" w:rsidR="00486725" w:rsidRDefault="00486725" w:rsidP="00486725">
      <w:pPr>
        <w:pStyle w:val="Akapitzlist"/>
        <w:numPr>
          <w:ilvl w:val="0"/>
          <w:numId w:val="0"/>
        </w:numPr>
        <w:ind w:left="1080"/>
      </w:pPr>
    </w:p>
    <w:p w14:paraId="4681B7D8" w14:textId="3DD474DA" w:rsidR="00486725" w:rsidRPr="003B322E" w:rsidRDefault="00486725" w:rsidP="00486725">
      <w:pPr>
        <w:pStyle w:val="Standard"/>
        <w:numPr>
          <w:ilvl w:val="0"/>
          <w:numId w:val="111"/>
        </w:numPr>
        <w:spacing w:line="240" w:lineRule="auto"/>
        <w:ind w:left="426" w:hanging="426"/>
        <w:rPr>
          <w:sz w:val="22"/>
          <w:szCs w:val="22"/>
        </w:rPr>
      </w:pPr>
      <w:r w:rsidRPr="00486725">
        <w:rPr>
          <w:sz w:val="22"/>
          <w:szCs w:val="22"/>
        </w:rPr>
        <w:t xml:space="preserve">Wykonawca zobowiązany jest złożyć dokumentację projektową Zamawiającemu celem jej sprawdzenia pod katem wymagań Zamawiającego. Po uzyskaniu pozytywnej opinii Zamawiającego, w ciągu 7 dni roboczych, Wykonawca jest zobowiązany wystąpić o pozwolenie na budowę lub uzyskać oświadczenie organu o braku </w:t>
      </w:r>
      <w:r w:rsidRPr="00486725">
        <w:rPr>
          <w:color w:val="000000"/>
          <w:sz w:val="22"/>
          <w:szCs w:val="22"/>
        </w:rPr>
        <w:t>sprzeciwu do zgłoszonych robót budowlanych.</w:t>
      </w:r>
    </w:p>
    <w:p w14:paraId="130E29FE" w14:textId="77777777" w:rsidR="003B322E" w:rsidRPr="00486725" w:rsidRDefault="003B322E" w:rsidP="003B322E">
      <w:pPr>
        <w:pStyle w:val="Standard"/>
        <w:spacing w:line="240" w:lineRule="auto"/>
        <w:ind w:left="426"/>
        <w:rPr>
          <w:sz w:val="22"/>
          <w:szCs w:val="22"/>
        </w:rPr>
      </w:pPr>
    </w:p>
    <w:p w14:paraId="4BD0344E" w14:textId="1014C2E1" w:rsidR="00CA0DB5" w:rsidRPr="000421C1" w:rsidRDefault="00CA0DB5" w:rsidP="00CA0DB5">
      <w:pPr>
        <w:pStyle w:val="Akapitzlist"/>
        <w:numPr>
          <w:ilvl w:val="0"/>
          <w:numId w:val="111"/>
        </w:numPr>
        <w:spacing w:after="240"/>
        <w:ind w:left="426" w:hanging="426"/>
        <w:rPr>
          <w:rFonts w:ascii="Times New Roman" w:hAnsi="Times New Roman"/>
          <w:b/>
          <w:bCs/>
        </w:rPr>
      </w:pPr>
      <w:r w:rsidRPr="000421C1">
        <w:rPr>
          <w:rFonts w:ascii="Times New Roman" w:hAnsi="Times New Roman"/>
        </w:rPr>
        <w:t xml:space="preserve">Wykonawca zobowiązany jest w ramach wynagrodzenia określonego w </w:t>
      </w:r>
      <w:r w:rsidRPr="000421C1">
        <w:rPr>
          <w:rFonts w:ascii="Times New Roman" w:hAnsi="Times New Roman"/>
          <w:b/>
          <w:bCs/>
        </w:rPr>
        <w:t>§ 3 ust. 1</w:t>
      </w:r>
      <w:r w:rsidRPr="000421C1">
        <w:rPr>
          <w:rFonts w:ascii="Times New Roman" w:hAnsi="Times New Roman"/>
        </w:rPr>
        <w:t xml:space="preserve">, do zawiadomienia Powiatowego Inspektora Nadzoru Budowlanego w Zgierzu o terminie rozpoczęcia robót budowlanych  </w:t>
      </w:r>
      <w:r w:rsidR="001F47C6" w:rsidRPr="000421C1">
        <w:rPr>
          <w:rFonts w:ascii="Times New Roman" w:hAnsi="Times New Roman"/>
        </w:rPr>
        <w:br/>
      </w:r>
      <w:r w:rsidRPr="000421C1">
        <w:rPr>
          <w:rFonts w:ascii="Times New Roman" w:hAnsi="Times New Roman"/>
        </w:rPr>
        <w:t>a także pozyskania we własnym zakresie wszelkiej dokumentacji niezbędnej do odbioru końcowego</w:t>
      </w:r>
      <w:r w:rsidR="001F47C6" w:rsidRPr="000421C1">
        <w:rPr>
          <w:rFonts w:ascii="Times New Roman" w:hAnsi="Times New Roman"/>
        </w:rPr>
        <w:t xml:space="preserve"> </w:t>
      </w:r>
      <w:r w:rsidRPr="000421C1">
        <w:rPr>
          <w:rFonts w:ascii="Times New Roman" w:hAnsi="Times New Roman"/>
        </w:rPr>
        <w:t xml:space="preserve">obejmującego przedmiot zamówienia, w tym opracowania dokumentacji powykonawczej. </w:t>
      </w:r>
    </w:p>
    <w:p w14:paraId="0D737692" w14:textId="77777777" w:rsidR="00CA0DB5" w:rsidRDefault="00CA0DB5" w:rsidP="00CA0DB5">
      <w:pPr>
        <w:pStyle w:val="Akapitzlist"/>
        <w:numPr>
          <w:ilvl w:val="0"/>
          <w:numId w:val="111"/>
        </w:numPr>
        <w:ind w:left="426" w:hanging="426"/>
        <w:rPr>
          <w:rFonts w:ascii="Times New Roman" w:hAnsi="Times New Roman"/>
        </w:rPr>
      </w:pPr>
      <w:r w:rsidRPr="00BB2DCD">
        <w:rPr>
          <w:rFonts w:ascii="Times New Roman" w:hAnsi="Times New Roman"/>
        </w:rPr>
        <w:t xml:space="preserve">Zamawiający zobowiązany jest przekazać Wykonawcy teren budowy łącznie z </w:t>
      </w:r>
      <w:r>
        <w:rPr>
          <w:rFonts w:ascii="Times New Roman" w:hAnsi="Times New Roman"/>
        </w:rPr>
        <w:t>niezbędną dokumentacją budowy w terminie</w:t>
      </w:r>
      <w:r w:rsidRPr="00BB197D">
        <w:rPr>
          <w:rFonts w:ascii="Times New Roman" w:hAnsi="Times New Roman"/>
        </w:rPr>
        <w:t xml:space="preserve"> </w:t>
      </w:r>
      <w:r>
        <w:rPr>
          <w:rFonts w:ascii="Times New Roman" w:hAnsi="Times New Roman"/>
        </w:rPr>
        <w:t xml:space="preserve">do 7 dni kalendarzowych </w:t>
      </w:r>
      <w:r w:rsidRPr="007B370C">
        <w:rPr>
          <w:rFonts w:ascii="Times New Roman" w:hAnsi="Times New Roman"/>
        </w:rPr>
        <w:t>od dnia podpisania umowy</w:t>
      </w:r>
      <w:r w:rsidRPr="00BB2DCD">
        <w:rPr>
          <w:rFonts w:ascii="Times New Roman" w:hAnsi="Times New Roman"/>
        </w:rPr>
        <w:t>, a Wykonawca zobowiązuje się do jego przejęcia w tym terminie.</w:t>
      </w:r>
      <w:bookmarkStart w:id="6" w:name="_Hlk65154935"/>
    </w:p>
    <w:p w14:paraId="2198778A" w14:textId="77777777" w:rsidR="00CA0DB5" w:rsidRDefault="00CA0DB5" w:rsidP="00CA0DB5">
      <w:pPr>
        <w:pStyle w:val="Akapitzlist"/>
        <w:numPr>
          <w:ilvl w:val="0"/>
          <w:numId w:val="0"/>
        </w:numPr>
        <w:ind w:left="426"/>
        <w:rPr>
          <w:rFonts w:ascii="Times New Roman" w:hAnsi="Times New Roman"/>
        </w:rPr>
      </w:pPr>
    </w:p>
    <w:p w14:paraId="712E9AF5" w14:textId="77777777" w:rsidR="00CA0DB5" w:rsidRDefault="00CA0DB5" w:rsidP="00CA0DB5">
      <w:pPr>
        <w:pStyle w:val="Akapitzlist"/>
        <w:numPr>
          <w:ilvl w:val="0"/>
          <w:numId w:val="111"/>
        </w:numPr>
        <w:ind w:left="426" w:hanging="426"/>
        <w:rPr>
          <w:rFonts w:ascii="Times New Roman" w:hAnsi="Times New Roman"/>
        </w:rPr>
      </w:pPr>
      <w:r w:rsidRPr="00467D04">
        <w:rPr>
          <w:rFonts w:ascii="Times New Roman" w:hAnsi="Times New Roman"/>
        </w:rPr>
        <w:t>W trakcie realizacji przedmiotu zamówienia Wykonawca będzie zobowiązany zapewnić na terenie robót cały czas osobę posiadającą niezbędne pełnomocnictwa do wykonywania przedmiotu zamówienia.</w:t>
      </w:r>
    </w:p>
    <w:p w14:paraId="23FBA131" w14:textId="77777777" w:rsidR="00CA0DB5" w:rsidRPr="0059261A" w:rsidRDefault="00CA0DB5" w:rsidP="00CA0DB5">
      <w:pPr>
        <w:pStyle w:val="Akapitzlist"/>
        <w:numPr>
          <w:ilvl w:val="0"/>
          <w:numId w:val="0"/>
        </w:numPr>
        <w:ind w:left="1080"/>
        <w:rPr>
          <w:rFonts w:ascii="Times New Roman" w:hAnsi="Times New Roman"/>
        </w:rPr>
      </w:pPr>
    </w:p>
    <w:p w14:paraId="076395C4" w14:textId="4B60387D" w:rsidR="00CA0DB5" w:rsidRPr="002724F0" w:rsidRDefault="002B1C54" w:rsidP="00CA0DB5">
      <w:pPr>
        <w:pStyle w:val="Akapitzlist"/>
        <w:numPr>
          <w:ilvl w:val="0"/>
          <w:numId w:val="111"/>
        </w:numPr>
        <w:ind w:left="426" w:hanging="426"/>
        <w:rPr>
          <w:rFonts w:ascii="Times New Roman" w:hAnsi="Times New Roman"/>
        </w:rPr>
      </w:pPr>
      <w:r>
        <w:rPr>
          <w:rFonts w:ascii="Times New Roman" w:hAnsi="Times New Roman"/>
        </w:rPr>
        <w:lastRenderedPageBreak/>
        <w:t>Prace montażowe</w:t>
      </w:r>
      <w:r w:rsidR="00CA0DB5" w:rsidRPr="002724F0">
        <w:rPr>
          <w:rFonts w:ascii="Times New Roman" w:hAnsi="Times New Roman"/>
        </w:rPr>
        <w:t xml:space="preserve"> prowadzone będą w sposób, jak najmniej uciążliwy dla użytkowników obiektu, umożliwiając prawidłowe jego funkcjonowanie, godziny wykonywania robót budowlanych oraz termin wykonywania głośnych prac należy uzgodnić z </w:t>
      </w:r>
      <w:r w:rsidR="00582276">
        <w:rPr>
          <w:rFonts w:ascii="Times New Roman" w:hAnsi="Times New Roman"/>
        </w:rPr>
        <w:t xml:space="preserve">użytkownikiem budynku o którym nowa w </w:t>
      </w:r>
      <w:r w:rsidR="000C5E23">
        <w:rPr>
          <w:rFonts w:ascii="Times New Roman" w:hAnsi="Times New Roman"/>
        </w:rPr>
        <w:t>§ 1 ust 1</w:t>
      </w:r>
      <w:r w:rsidR="008D3D26">
        <w:rPr>
          <w:rFonts w:ascii="Times New Roman" w:hAnsi="Times New Roman"/>
        </w:rPr>
        <w:t>.</w:t>
      </w:r>
    </w:p>
    <w:p w14:paraId="12754630" w14:textId="77777777" w:rsidR="00CA0DB5" w:rsidRPr="00467D04" w:rsidRDefault="00CA0DB5" w:rsidP="00CA0DB5">
      <w:pPr>
        <w:pStyle w:val="Akapitzlist"/>
        <w:numPr>
          <w:ilvl w:val="0"/>
          <w:numId w:val="0"/>
        </w:numPr>
        <w:ind w:left="426"/>
        <w:rPr>
          <w:rFonts w:ascii="Times New Roman" w:hAnsi="Times New Roman"/>
        </w:rPr>
      </w:pPr>
    </w:p>
    <w:p w14:paraId="38126BF1" w14:textId="77777777" w:rsidR="00CA0DB5" w:rsidRPr="002724F0" w:rsidRDefault="00CA0DB5" w:rsidP="00CA0DB5">
      <w:pPr>
        <w:pStyle w:val="Akapitzlist"/>
        <w:numPr>
          <w:ilvl w:val="0"/>
          <w:numId w:val="111"/>
        </w:numPr>
        <w:ind w:left="426" w:hanging="426"/>
        <w:rPr>
          <w:rFonts w:ascii="Times New Roman" w:hAnsi="Times New Roman"/>
        </w:rPr>
      </w:pPr>
      <w:r w:rsidRPr="002724F0">
        <w:rPr>
          <w:rFonts w:ascii="Times New Roman" w:hAnsi="Times New Roman"/>
        </w:rPr>
        <w:t>Wykonawca zobowiązany jest do zabezpieczenia terenu budowy poprzez wygrodzenie pasa bezpieczeństwa oraz odpowiednie oznakowanie. Od daty protokolarnego przekazania terenu robót do chwili protokolarnego odbioru robót Wykonawca ponosi odpowiedzialność wobec osób trzecich oraz Zamawiającego za wszelkie szkody powstałe na tym terenie i w przedmiocie umowy.</w:t>
      </w:r>
      <w:bookmarkStart w:id="7" w:name="_Hlk65155070"/>
      <w:bookmarkEnd w:id="6"/>
    </w:p>
    <w:p w14:paraId="35C3C17C" w14:textId="77777777" w:rsidR="00CA0DB5" w:rsidRPr="00117FEF" w:rsidRDefault="00CA0DB5" w:rsidP="00CA0DB5">
      <w:pPr>
        <w:pStyle w:val="Akapitzlist"/>
        <w:numPr>
          <w:ilvl w:val="0"/>
          <w:numId w:val="0"/>
        </w:numPr>
        <w:ind w:left="426"/>
        <w:rPr>
          <w:rFonts w:ascii="Times New Roman" w:hAnsi="Times New Roman"/>
          <w:color w:val="FF0000"/>
          <w:u w:val="single"/>
        </w:rPr>
      </w:pPr>
    </w:p>
    <w:p w14:paraId="31E29015" w14:textId="77777777" w:rsidR="00CA0DB5" w:rsidRPr="000E74D7" w:rsidRDefault="00CA0DB5" w:rsidP="00CA0DB5">
      <w:pPr>
        <w:pStyle w:val="Akapitzlist"/>
        <w:numPr>
          <w:ilvl w:val="0"/>
          <w:numId w:val="111"/>
        </w:numPr>
        <w:ind w:left="426" w:hanging="426"/>
        <w:rPr>
          <w:rFonts w:ascii="Times New Roman" w:hAnsi="Times New Roman"/>
        </w:rPr>
      </w:pPr>
      <w:r w:rsidRPr="000E74D7">
        <w:rPr>
          <w:rFonts w:ascii="Times New Roman" w:eastAsia="Arial Unicode MS" w:hAnsi="Times New Roman"/>
        </w:rPr>
        <w:t>Wykonawca umieści oraz rzetelnie i czytelnie wypełni tablicę informacyjną budowy, w tym ewentualnie na wniosek Zamawiającego umieści na tablicy informację o źródle dofinansowania inwestycji, zapewni stałą dostępność do planu bezpieczeństwa i ochrony zdrowia, oznaczy teren prac tablicami informacyjnymi i ostrzegawczymi, przeprowadzi wszelkie instruktarze pracowników, oraz inne zobowiązania, jakie nakładają na kierownika budowy przepisy obowiązujące.</w:t>
      </w:r>
    </w:p>
    <w:p w14:paraId="5BBE4DE5" w14:textId="77777777" w:rsidR="00CA0DB5" w:rsidRPr="00467D04" w:rsidRDefault="00CA0DB5" w:rsidP="00CA0DB5">
      <w:pPr>
        <w:pStyle w:val="Akapitzlist"/>
        <w:numPr>
          <w:ilvl w:val="0"/>
          <w:numId w:val="0"/>
        </w:numPr>
        <w:ind w:left="426"/>
        <w:rPr>
          <w:rFonts w:ascii="Times New Roman" w:hAnsi="Times New Roman"/>
        </w:rPr>
      </w:pPr>
    </w:p>
    <w:p w14:paraId="2EBF22FC" w14:textId="6E01FFD2" w:rsidR="00CA0DB5" w:rsidRDefault="00BF2668" w:rsidP="00CA0DB5">
      <w:pPr>
        <w:pStyle w:val="Akapitzlist"/>
        <w:numPr>
          <w:ilvl w:val="0"/>
          <w:numId w:val="111"/>
        </w:numPr>
        <w:ind w:left="426" w:hanging="426"/>
        <w:rPr>
          <w:rFonts w:ascii="Times New Roman" w:hAnsi="Times New Roman"/>
        </w:rPr>
      </w:pPr>
      <w:r>
        <w:rPr>
          <w:rFonts w:ascii="Times New Roman" w:hAnsi="Times New Roman"/>
        </w:rPr>
        <w:t xml:space="preserve">Prace montażowe </w:t>
      </w:r>
      <w:r w:rsidR="00CA0DB5">
        <w:rPr>
          <w:rFonts w:ascii="Times New Roman" w:hAnsi="Times New Roman"/>
        </w:rPr>
        <w:t xml:space="preserve">będą wykonywane na czynnym obiekcie, stąd </w:t>
      </w:r>
      <w:r w:rsidR="00CA0DB5" w:rsidRPr="00467D04">
        <w:rPr>
          <w:rFonts w:ascii="Times New Roman" w:hAnsi="Times New Roman"/>
        </w:rPr>
        <w:t xml:space="preserve">Wykonawca zobowiązany jest </w:t>
      </w:r>
      <w:r w:rsidR="00CA0DB5">
        <w:rPr>
          <w:rFonts w:ascii="Times New Roman" w:hAnsi="Times New Roman"/>
        </w:rPr>
        <w:t xml:space="preserve">do </w:t>
      </w:r>
      <w:r w:rsidR="00CA0DB5" w:rsidRPr="00467D04">
        <w:rPr>
          <w:rFonts w:ascii="Times New Roman" w:hAnsi="Times New Roman"/>
        </w:rPr>
        <w:t>uwzględni</w:t>
      </w:r>
      <w:r w:rsidR="00CA0DB5">
        <w:rPr>
          <w:rFonts w:ascii="Times New Roman" w:hAnsi="Times New Roman"/>
        </w:rPr>
        <w:t>enia powyższego przy sporządzaniu harmonogramu prac a także poniesienia kosztów</w:t>
      </w:r>
      <w:r w:rsidR="00CA0DB5" w:rsidRPr="00467D04">
        <w:rPr>
          <w:rFonts w:ascii="Times New Roman" w:hAnsi="Times New Roman"/>
        </w:rPr>
        <w:t xml:space="preserve"> związan</w:t>
      </w:r>
      <w:r w:rsidR="00CA0DB5">
        <w:rPr>
          <w:rFonts w:ascii="Times New Roman" w:hAnsi="Times New Roman"/>
        </w:rPr>
        <w:t>ych</w:t>
      </w:r>
      <w:r w:rsidR="00CA0DB5" w:rsidRPr="00467D04">
        <w:rPr>
          <w:rFonts w:ascii="Times New Roman" w:hAnsi="Times New Roman"/>
        </w:rPr>
        <w:t xml:space="preserve"> z odpowiednim zabezpieczeniem obiektu i placu budowy.</w:t>
      </w:r>
    </w:p>
    <w:p w14:paraId="75ADDA63" w14:textId="77777777" w:rsidR="00CA0DB5" w:rsidRDefault="00CA0DB5" w:rsidP="00CA0DB5">
      <w:pPr>
        <w:pStyle w:val="Akapitzlist"/>
        <w:numPr>
          <w:ilvl w:val="0"/>
          <w:numId w:val="0"/>
        </w:numPr>
        <w:ind w:left="426"/>
        <w:rPr>
          <w:rFonts w:ascii="Times New Roman" w:hAnsi="Times New Roman"/>
        </w:rPr>
      </w:pPr>
    </w:p>
    <w:p w14:paraId="299FF4B0" w14:textId="77777777" w:rsidR="00CA0DB5" w:rsidRDefault="00CA0DB5" w:rsidP="00CA0DB5">
      <w:pPr>
        <w:pStyle w:val="Akapitzlist"/>
        <w:numPr>
          <w:ilvl w:val="0"/>
          <w:numId w:val="111"/>
        </w:numPr>
        <w:ind w:left="426" w:hanging="426"/>
        <w:rPr>
          <w:rFonts w:ascii="Times New Roman" w:hAnsi="Times New Roman"/>
        </w:rPr>
      </w:pPr>
      <w:r w:rsidRPr="00467D04">
        <w:rPr>
          <w:rFonts w:ascii="Times New Roman" w:hAnsi="Times New Roman"/>
        </w:rPr>
        <w:t>Wykonawca na koszt własny zorganizuje zaplecze budowy, zabezpieczenie placu budowy, ustawienie obiektu i urządzeń niezbędnych do realizacji przedmiotu zamówienia, bieżące utrzymanie dróg wewnętrznych dla potrzeb terenu budowy oraz zapewni miejsce składowania odpadów oraz ich usunięcie.</w:t>
      </w:r>
    </w:p>
    <w:p w14:paraId="787ACCFD" w14:textId="77777777" w:rsidR="00CA0DB5" w:rsidRDefault="00CA0DB5" w:rsidP="00CA0DB5">
      <w:pPr>
        <w:pStyle w:val="Akapitzlist"/>
        <w:numPr>
          <w:ilvl w:val="0"/>
          <w:numId w:val="0"/>
        </w:numPr>
        <w:ind w:left="426"/>
        <w:rPr>
          <w:rFonts w:ascii="Times New Roman" w:hAnsi="Times New Roman"/>
        </w:rPr>
      </w:pPr>
    </w:p>
    <w:p w14:paraId="1A1709F0" w14:textId="26379891" w:rsidR="00CA0DB5" w:rsidRPr="003F379B" w:rsidRDefault="00CA0DB5" w:rsidP="00CA0DB5">
      <w:pPr>
        <w:pStyle w:val="Akapitzlist"/>
        <w:numPr>
          <w:ilvl w:val="0"/>
          <w:numId w:val="111"/>
        </w:numPr>
        <w:ind w:left="426" w:hanging="426"/>
        <w:rPr>
          <w:rFonts w:ascii="Times New Roman" w:hAnsi="Times New Roman"/>
        </w:rPr>
      </w:pPr>
      <w:r w:rsidRPr="003F379B">
        <w:rPr>
          <w:rFonts w:ascii="Times New Roman" w:hAnsi="Times New Roman"/>
        </w:rPr>
        <w:t>Materiały pochodzące z rozbiórki nie nadające się do powtórnego użycia Wykonawca jest zobowiązany usunąć poza teren budowy na własny koszt przy przestrzeganiu przepisów ustawy z dnia 14 grudnia</w:t>
      </w:r>
      <w:r>
        <w:rPr>
          <w:rFonts w:ascii="Times New Roman" w:hAnsi="Times New Roman"/>
        </w:rPr>
        <w:t xml:space="preserve">  </w:t>
      </w:r>
      <w:r w:rsidRPr="003F379B">
        <w:rPr>
          <w:rFonts w:ascii="Times New Roman" w:hAnsi="Times New Roman"/>
        </w:rPr>
        <w:t xml:space="preserve">2012 r. o odpadach ( tj. </w:t>
      </w:r>
      <w:r>
        <w:rPr>
          <w:rFonts w:ascii="Times New Roman" w:hAnsi="Times New Roman"/>
        </w:rPr>
        <w:t>Dz.U z 202</w:t>
      </w:r>
      <w:r w:rsidR="00061CC0">
        <w:rPr>
          <w:rFonts w:ascii="Times New Roman" w:hAnsi="Times New Roman"/>
        </w:rPr>
        <w:t>3</w:t>
      </w:r>
      <w:r>
        <w:rPr>
          <w:rFonts w:ascii="Times New Roman" w:hAnsi="Times New Roman"/>
        </w:rPr>
        <w:t xml:space="preserve"> r., poz.</w:t>
      </w:r>
      <w:r w:rsidR="00061CC0">
        <w:rPr>
          <w:rFonts w:ascii="Times New Roman" w:hAnsi="Times New Roman"/>
        </w:rPr>
        <w:t xml:space="preserve"> 1587</w:t>
      </w:r>
      <w:r w:rsidRPr="003F379B">
        <w:rPr>
          <w:rFonts w:ascii="Times New Roman" w:hAnsi="Times New Roman"/>
        </w:rPr>
        <w:t xml:space="preserve"> ze zm.).</w:t>
      </w:r>
    </w:p>
    <w:p w14:paraId="00E4F1C4" w14:textId="77777777" w:rsidR="00CA0DB5" w:rsidRPr="00FF78FD" w:rsidRDefault="00CA0DB5" w:rsidP="00CA0DB5">
      <w:pPr>
        <w:pStyle w:val="Akapitzlist"/>
        <w:numPr>
          <w:ilvl w:val="0"/>
          <w:numId w:val="0"/>
        </w:numPr>
        <w:ind w:left="426"/>
        <w:rPr>
          <w:b/>
          <w:bCs/>
        </w:rPr>
      </w:pPr>
    </w:p>
    <w:p w14:paraId="6A1B9ACE" w14:textId="77777777" w:rsidR="00CA0DB5" w:rsidRPr="00FF78FD" w:rsidRDefault="00CA0DB5" w:rsidP="00CA0DB5">
      <w:pPr>
        <w:pStyle w:val="Akapitzlist"/>
        <w:numPr>
          <w:ilvl w:val="0"/>
          <w:numId w:val="111"/>
        </w:numPr>
        <w:ind w:left="426" w:hanging="426"/>
        <w:rPr>
          <w:b/>
          <w:bCs/>
        </w:rPr>
      </w:pPr>
      <w:r w:rsidRPr="00FF78FD">
        <w:rPr>
          <w:rFonts w:ascii="Times New Roman" w:hAnsi="Times New Roman"/>
        </w:rPr>
        <w:t xml:space="preserve">Wykonawca uzgodni z Zamawiającym sposób ponownego wykorzystania materiałów pochodzących </w:t>
      </w:r>
      <w:r>
        <w:rPr>
          <w:rFonts w:ascii="Times New Roman" w:hAnsi="Times New Roman"/>
        </w:rPr>
        <w:br/>
      </w:r>
      <w:r w:rsidRPr="00FF78FD">
        <w:rPr>
          <w:rFonts w:ascii="Times New Roman" w:hAnsi="Times New Roman"/>
        </w:rPr>
        <w:t xml:space="preserve"> z rozbiórki, nadających</w:t>
      </w:r>
      <w:r>
        <w:rPr>
          <w:rFonts w:ascii="Times New Roman" w:hAnsi="Times New Roman"/>
        </w:rPr>
        <w:t xml:space="preserve"> się do ponownego wykorzystania.</w:t>
      </w:r>
    </w:p>
    <w:p w14:paraId="400ED04A" w14:textId="77777777" w:rsidR="00CA0DB5" w:rsidRPr="00FF78FD" w:rsidRDefault="00CA0DB5" w:rsidP="00CA0DB5">
      <w:pPr>
        <w:pStyle w:val="Akapitzlist"/>
        <w:numPr>
          <w:ilvl w:val="0"/>
          <w:numId w:val="0"/>
        </w:numPr>
        <w:ind w:left="426"/>
        <w:rPr>
          <w:b/>
          <w:bCs/>
        </w:rPr>
      </w:pPr>
    </w:p>
    <w:p w14:paraId="13598B11" w14:textId="77777777" w:rsidR="00CA0DB5" w:rsidRPr="00F129E0" w:rsidRDefault="00CA0DB5" w:rsidP="00CA0DB5">
      <w:pPr>
        <w:pStyle w:val="Akapitzlist"/>
        <w:numPr>
          <w:ilvl w:val="0"/>
          <w:numId w:val="111"/>
        </w:numPr>
        <w:ind w:left="426" w:hanging="426"/>
        <w:rPr>
          <w:b/>
          <w:bCs/>
        </w:rPr>
      </w:pPr>
      <w:r w:rsidRPr="00FF78FD">
        <w:rPr>
          <w:rFonts w:ascii="Times New Roman" w:hAnsi="Times New Roman"/>
        </w:rPr>
        <w:t>Ewentualne złomowanie materiałów pochodzących z demontażu należy do Wykonawcy i nie podlega dodatkowej opłacie. Zysk ze sprzedaży złomu Wykonawca winien uw</w:t>
      </w:r>
      <w:r>
        <w:rPr>
          <w:rFonts w:ascii="Times New Roman" w:hAnsi="Times New Roman"/>
        </w:rPr>
        <w:t>zględnić w przygotowaniu oferty.</w:t>
      </w:r>
    </w:p>
    <w:p w14:paraId="6D38B908" w14:textId="77777777" w:rsidR="00CA0DB5" w:rsidRPr="00F129E0" w:rsidRDefault="00CA0DB5" w:rsidP="00CA0DB5">
      <w:pPr>
        <w:pStyle w:val="Akapitzlist"/>
        <w:numPr>
          <w:ilvl w:val="0"/>
          <w:numId w:val="0"/>
        </w:numPr>
        <w:ind w:left="426"/>
        <w:rPr>
          <w:b/>
          <w:bCs/>
        </w:rPr>
      </w:pPr>
    </w:p>
    <w:p w14:paraId="341F480A" w14:textId="77777777" w:rsidR="00CA0DB5" w:rsidRPr="00F129E0" w:rsidRDefault="00CA0DB5" w:rsidP="00CA0DB5">
      <w:pPr>
        <w:pStyle w:val="Akapitzlist"/>
        <w:numPr>
          <w:ilvl w:val="0"/>
          <w:numId w:val="111"/>
        </w:numPr>
        <w:ind w:left="426" w:hanging="426"/>
        <w:rPr>
          <w:b/>
          <w:bCs/>
        </w:rPr>
      </w:pPr>
      <w:r w:rsidRPr="00F129E0">
        <w:rPr>
          <w:rFonts w:ascii="Times New Roman" w:hAnsi="Times New Roman"/>
        </w:rPr>
        <w:t>Dokumenty z przeprowadzenia utylizacji lub przekazania do utylizacji należy przedstawić wraz dokumentacją odbioru.</w:t>
      </w:r>
    </w:p>
    <w:p w14:paraId="2F1B8345" w14:textId="77777777" w:rsidR="00CA0DB5" w:rsidRPr="00F129E0" w:rsidRDefault="00CA0DB5" w:rsidP="00CA0DB5">
      <w:pPr>
        <w:pStyle w:val="Akapitzlist"/>
        <w:numPr>
          <w:ilvl w:val="0"/>
          <w:numId w:val="0"/>
        </w:numPr>
        <w:ind w:left="426"/>
        <w:rPr>
          <w:b/>
          <w:bCs/>
        </w:rPr>
      </w:pPr>
    </w:p>
    <w:p w14:paraId="4D87CD86" w14:textId="70E6F0F9" w:rsidR="00CA0DB5" w:rsidRPr="000455DB" w:rsidRDefault="00CA0DB5" w:rsidP="00CA0DB5">
      <w:pPr>
        <w:pStyle w:val="Akapitzlist"/>
        <w:numPr>
          <w:ilvl w:val="0"/>
          <w:numId w:val="111"/>
        </w:numPr>
        <w:ind w:left="426" w:hanging="426"/>
        <w:rPr>
          <w:b/>
          <w:bCs/>
        </w:rPr>
      </w:pPr>
      <w:r w:rsidRPr="000455DB">
        <w:rPr>
          <w:rFonts w:ascii="Times New Roman" w:hAnsi="Times New Roman"/>
        </w:rPr>
        <w:t xml:space="preserve">Wykonawca zobowiązany jest do wykonania przedmiotu umowy z własnych materiałów zgodnie </w:t>
      </w:r>
      <w:r w:rsidR="00582276">
        <w:rPr>
          <w:rFonts w:ascii="Times New Roman" w:hAnsi="Times New Roman"/>
        </w:rPr>
        <w:br/>
      </w:r>
      <w:r w:rsidRPr="000455DB">
        <w:rPr>
          <w:rFonts w:ascii="Times New Roman" w:hAnsi="Times New Roman"/>
        </w:rPr>
        <w:t xml:space="preserve">z przekazaną przez Zamawiającego dokumentacją, zasadami wiedzy technicznej, z obowiązującymi normami technicznymi  i technologicznymi, standardami zabezpieczenia i bezpieczeństwa p.poż i bhp, przepisami prawa </w:t>
      </w:r>
      <w:proofErr w:type="spellStart"/>
      <w:r w:rsidRPr="000455DB">
        <w:rPr>
          <w:rFonts w:ascii="Times New Roman" w:hAnsi="Times New Roman"/>
        </w:rPr>
        <w:t>techniczno</w:t>
      </w:r>
      <w:proofErr w:type="spellEnd"/>
      <w:r w:rsidRPr="000455DB">
        <w:rPr>
          <w:rFonts w:ascii="Times New Roman" w:hAnsi="Times New Roman"/>
        </w:rPr>
        <w:t xml:space="preserve"> - budowlanego. Zastosowane materiały winny spełniać wymogi prawa budowlanego tj. posiadać odpowiednie certyfikaty na znak bezpieczeństwa, być zgodne z wymogami technicznymi Polskich Norm lub innymi przepisami technicznymi, o ile dla danego wyrobu nie ustanowiono Polskiej Normy. Wymagane są materiały atestowane i dopuszczone do stosowania. Wykonawca zobowiązany jest posiadać deklaracje zgodności z Polską Normą lub z innymi przepisami technicznymi na wykorzystywane do robót materiały.</w:t>
      </w:r>
    </w:p>
    <w:p w14:paraId="6DE47740" w14:textId="77777777" w:rsidR="00CA0DB5" w:rsidRPr="003D0EF0" w:rsidRDefault="00CA0DB5" w:rsidP="00CA0DB5">
      <w:pPr>
        <w:pStyle w:val="Akapitzlist"/>
        <w:numPr>
          <w:ilvl w:val="0"/>
          <w:numId w:val="0"/>
        </w:numPr>
        <w:ind w:left="426"/>
        <w:rPr>
          <w:rFonts w:ascii="Times New Roman" w:hAnsi="Times New Roman"/>
        </w:rPr>
      </w:pPr>
    </w:p>
    <w:p w14:paraId="176E70AF" w14:textId="5D65991B" w:rsidR="003D0EF0" w:rsidRPr="003D0EF0" w:rsidRDefault="003D0EF0" w:rsidP="00CA0DB5">
      <w:pPr>
        <w:pStyle w:val="Akapitzlist"/>
        <w:numPr>
          <w:ilvl w:val="0"/>
          <w:numId w:val="111"/>
        </w:numPr>
        <w:ind w:left="426" w:hanging="426"/>
        <w:rPr>
          <w:rFonts w:ascii="Times New Roman" w:hAnsi="Times New Roman"/>
        </w:rPr>
      </w:pPr>
      <w:r w:rsidRPr="003D0EF0">
        <w:rPr>
          <w:rFonts w:ascii="Times New Roman" w:hAnsi="Times New Roman"/>
        </w:rPr>
        <w:t>Wykonawca oświadcza, że przedmiot umowy jest towarem zgodnym z opisem przedmiotu zamówienia, fabrycznie nowym i pełnowartościowym oraz, że nie jest obciążony prawami na rzecz osób trzecich. Dostarczone produkty spełnią normy bezpieczeństwa i posiadają wymagane prawem certyfikaty</w:t>
      </w:r>
    </w:p>
    <w:p w14:paraId="02E5AA8B" w14:textId="77777777" w:rsidR="003D0EF0" w:rsidRPr="003D0EF0" w:rsidRDefault="003D0EF0" w:rsidP="003D0EF0">
      <w:pPr>
        <w:pStyle w:val="Akapitzlist"/>
        <w:numPr>
          <w:ilvl w:val="0"/>
          <w:numId w:val="0"/>
        </w:numPr>
        <w:ind w:left="1080"/>
        <w:rPr>
          <w:rFonts w:ascii="Times New Roman" w:hAnsi="Times New Roman"/>
        </w:rPr>
      </w:pPr>
    </w:p>
    <w:p w14:paraId="70BFCFD4" w14:textId="42ECF48C" w:rsidR="00CA0DB5" w:rsidRPr="00A803ED" w:rsidRDefault="00CA0DB5" w:rsidP="00CA0DB5">
      <w:pPr>
        <w:pStyle w:val="Akapitzlist"/>
        <w:numPr>
          <w:ilvl w:val="0"/>
          <w:numId w:val="111"/>
        </w:numPr>
        <w:ind w:left="426" w:hanging="426"/>
        <w:rPr>
          <w:b/>
          <w:bCs/>
        </w:rPr>
      </w:pPr>
      <w:r w:rsidRPr="000455DB">
        <w:rPr>
          <w:rFonts w:ascii="Times New Roman" w:hAnsi="Times New Roman"/>
        </w:rPr>
        <w:t>Wykonawca, przekaże Zamawiającemu gwarancje producentów, certyfikaty na materiały wbudowywane w ramach realizacji zamówienia, wraz z instrukcjami eksploatacyjnymi przed ich wbudowaniem</w:t>
      </w:r>
      <w:r w:rsidRPr="00A803ED">
        <w:rPr>
          <w:rFonts w:ascii="Times New Roman" w:hAnsi="Times New Roman"/>
        </w:rPr>
        <w:t>.</w:t>
      </w:r>
    </w:p>
    <w:p w14:paraId="0994E258" w14:textId="77777777" w:rsidR="00CA0DB5" w:rsidRPr="00F129E0" w:rsidRDefault="00CA0DB5" w:rsidP="00CA0DB5">
      <w:pPr>
        <w:pStyle w:val="Akapitzlist"/>
        <w:numPr>
          <w:ilvl w:val="0"/>
          <w:numId w:val="0"/>
        </w:numPr>
        <w:ind w:left="426"/>
        <w:rPr>
          <w:b/>
          <w:bCs/>
        </w:rPr>
      </w:pPr>
    </w:p>
    <w:p w14:paraId="2FBBF3DB" w14:textId="77777777" w:rsidR="00CA0DB5" w:rsidRPr="00A803ED" w:rsidRDefault="00CA0DB5" w:rsidP="00CA0DB5">
      <w:pPr>
        <w:pStyle w:val="Akapitzlist"/>
        <w:numPr>
          <w:ilvl w:val="0"/>
          <w:numId w:val="111"/>
        </w:numPr>
        <w:ind w:left="426" w:hanging="426"/>
        <w:rPr>
          <w:b/>
          <w:bCs/>
        </w:rPr>
      </w:pPr>
      <w:r w:rsidRPr="00F129E0">
        <w:rPr>
          <w:rFonts w:ascii="Times New Roman" w:eastAsia="Arial Unicode MS" w:hAnsi="Times New Roman"/>
        </w:rPr>
        <w:t xml:space="preserve">Wykonawca </w:t>
      </w:r>
      <w:r>
        <w:rPr>
          <w:rFonts w:ascii="Times New Roman" w:eastAsia="Arial Unicode MS" w:hAnsi="Times New Roman"/>
        </w:rPr>
        <w:t xml:space="preserve">umowy </w:t>
      </w:r>
      <w:r w:rsidRPr="00F129E0">
        <w:rPr>
          <w:rFonts w:ascii="Times New Roman" w:eastAsia="Arial Unicode MS" w:hAnsi="Times New Roman"/>
        </w:rPr>
        <w:t>odpowiada za działania, uchybienia i zaniechania osób</w:t>
      </w:r>
      <w:r>
        <w:rPr>
          <w:rFonts w:ascii="Times New Roman" w:eastAsia="Arial Unicode MS" w:hAnsi="Times New Roman"/>
        </w:rPr>
        <w:t xml:space="preserve">, z których pomocą </w:t>
      </w:r>
      <w:r w:rsidRPr="00F129E0">
        <w:rPr>
          <w:rFonts w:ascii="Times New Roman" w:eastAsia="Arial Unicode MS" w:hAnsi="Times New Roman"/>
        </w:rPr>
        <w:t>wykonuje, jak również osób</w:t>
      </w:r>
      <w:r>
        <w:rPr>
          <w:rFonts w:ascii="Times New Roman" w:eastAsia="Arial Unicode MS" w:hAnsi="Times New Roman"/>
        </w:rPr>
        <w:t xml:space="preserve">, którym wykonanie umowy </w:t>
      </w:r>
      <w:r w:rsidRPr="00F129E0">
        <w:rPr>
          <w:rFonts w:ascii="Times New Roman" w:eastAsia="Arial Unicode MS" w:hAnsi="Times New Roman"/>
        </w:rPr>
        <w:t>powierza, jak za własne działanie, uchybienie lub zaniechanie.</w:t>
      </w:r>
      <w:bookmarkEnd w:id="7"/>
    </w:p>
    <w:p w14:paraId="5886E0A3" w14:textId="77777777" w:rsidR="00CA0DB5" w:rsidRPr="00A803ED" w:rsidRDefault="00CA0DB5" w:rsidP="00CA0DB5">
      <w:pPr>
        <w:pStyle w:val="Akapitzlist"/>
        <w:numPr>
          <w:ilvl w:val="0"/>
          <w:numId w:val="111"/>
        </w:numPr>
        <w:spacing w:before="240"/>
        <w:ind w:left="426" w:hanging="426"/>
        <w:rPr>
          <w:b/>
          <w:bCs/>
        </w:rPr>
      </w:pPr>
      <w:r w:rsidRPr="00A803ED">
        <w:rPr>
          <w:rFonts w:ascii="Times New Roman" w:hAnsi="Times New Roman"/>
        </w:rPr>
        <w:lastRenderedPageBreak/>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4964C360" w14:textId="77777777" w:rsidR="00CA0DB5" w:rsidRPr="00A803ED" w:rsidRDefault="00CA0DB5" w:rsidP="00CA0DB5">
      <w:pPr>
        <w:pStyle w:val="Akapitzlist"/>
        <w:numPr>
          <w:ilvl w:val="0"/>
          <w:numId w:val="111"/>
        </w:numPr>
        <w:spacing w:before="240"/>
        <w:ind w:left="426" w:hanging="426"/>
        <w:rPr>
          <w:b/>
          <w:bCs/>
        </w:rPr>
      </w:pPr>
      <w:r w:rsidRPr="00A803ED">
        <w:rPr>
          <w:rFonts w:ascii="Times New Roman" w:hAnsi="Times New Roman"/>
        </w:rPr>
        <w:t>W zakres prac wchodzą wszystkie prace, czynności oraz roboty, które należy zrealizować by przedmiot zamówienia osiągnął planowany efekt, jak i gotowość do eksploatacji i został wykonany należycie, zgodnie z obowiązującymi przepisami i sztuką budowlaną.</w:t>
      </w:r>
    </w:p>
    <w:p w14:paraId="39A824E0" w14:textId="77777777" w:rsidR="00CA0DB5" w:rsidRPr="00A803ED" w:rsidRDefault="00CA0DB5" w:rsidP="00CA0DB5">
      <w:pPr>
        <w:pStyle w:val="Akapitzlist"/>
        <w:numPr>
          <w:ilvl w:val="0"/>
          <w:numId w:val="111"/>
        </w:numPr>
        <w:spacing w:before="240"/>
        <w:ind w:left="426" w:hanging="426"/>
        <w:rPr>
          <w:b/>
          <w:bCs/>
        </w:rPr>
      </w:pPr>
      <w:r w:rsidRPr="00A803ED">
        <w:rPr>
          <w:rFonts w:ascii="Times New Roman" w:hAnsi="Times New Roman"/>
        </w:rPr>
        <w:t>Wykonawca przyjmuje na siebie pełną odpowiedzialność za: właściwe wykonanie robót, zapewnienie warunków bezpieczeństwa, wykonanie robót zgodnie z SWZ, sztuką budowlaną oraz należytą starannością, jakość materiałów oraz za metody organizacyjno-techniczne stosowane na terenie budowy.</w:t>
      </w:r>
    </w:p>
    <w:p w14:paraId="029B678A" w14:textId="77777777" w:rsidR="00CA0DB5" w:rsidRPr="00A803ED" w:rsidRDefault="00CA0DB5" w:rsidP="00CA0DB5">
      <w:pPr>
        <w:pStyle w:val="Akapitzlist"/>
        <w:numPr>
          <w:ilvl w:val="0"/>
          <w:numId w:val="111"/>
        </w:numPr>
        <w:spacing w:before="240"/>
        <w:ind w:left="426" w:hanging="426"/>
        <w:rPr>
          <w:b/>
          <w:bCs/>
        </w:rPr>
      </w:pPr>
      <w:r w:rsidRPr="00A803ED">
        <w:rPr>
          <w:rFonts w:ascii="Times New Roman" w:hAnsi="Times New Roman"/>
        </w:rPr>
        <w:t xml:space="preserve">Wykonawca na własny koszt zapewni niezbędne media potrzebne do realizacji niniejszej umowy </w:t>
      </w:r>
      <w:r w:rsidRPr="00A803ED">
        <w:rPr>
          <w:rFonts w:ascii="Times New Roman" w:hAnsi="Times New Roman"/>
        </w:rPr>
        <w:br/>
        <w:t xml:space="preserve">i rozliczenie się z ich dostawcami - przed dokonaniem odbioru końcowego. W przypadku energii elektrycznej i wody obowiązkiem Wykonawcy jest instalacja podliczników i dokonanie rozliczenia </w:t>
      </w:r>
      <w:r w:rsidRPr="00A803ED">
        <w:rPr>
          <w:rFonts w:ascii="Times New Roman" w:hAnsi="Times New Roman"/>
        </w:rPr>
        <w:br/>
        <w:t>z użytkownikiem obiektu. Dowód wykonanego rozliczenia należy dołączyć do dokumentacji odbiorowej.</w:t>
      </w:r>
      <w:bookmarkStart w:id="8" w:name="_Hlk65155585"/>
    </w:p>
    <w:p w14:paraId="1EDFDB86" w14:textId="597B2B68" w:rsidR="00CA0DB5" w:rsidRPr="00A803ED" w:rsidRDefault="00CA0DB5" w:rsidP="00CA0DB5">
      <w:pPr>
        <w:pStyle w:val="Akapitzlist"/>
        <w:numPr>
          <w:ilvl w:val="0"/>
          <w:numId w:val="111"/>
        </w:numPr>
        <w:spacing w:before="240"/>
        <w:ind w:left="426" w:hanging="426"/>
        <w:rPr>
          <w:b/>
          <w:bCs/>
        </w:rPr>
      </w:pPr>
      <w:r w:rsidRPr="00A803ED">
        <w:rPr>
          <w:rFonts w:ascii="Times New Roman" w:hAnsi="Times New Roman"/>
        </w:rPr>
        <w:t xml:space="preserve">Wykonawca ma obowiązek zgłaszania do odbiorów robót zanikających i ulegających zakryciu zgodnie </w:t>
      </w:r>
      <w:r>
        <w:rPr>
          <w:rFonts w:ascii="Times New Roman" w:hAnsi="Times New Roman"/>
        </w:rPr>
        <w:br/>
      </w:r>
      <w:r w:rsidRPr="00A803ED">
        <w:rPr>
          <w:rFonts w:ascii="Times New Roman" w:hAnsi="Times New Roman"/>
        </w:rPr>
        <w:t>z polskimi normami i warunkami technicznymi wykonania i odbioru robót w formie pisemnej,  w terminie, co najmniej na 3 dni przed planowanym odbiorem, pod rygorem odkrycia i ujawnienia tych robót na koszt Wykonawcy.</w:t>
      </w:r>
    </w:p>
    <w:p w14:paraId="0CF5549D" w14:textId="77777777" w:rsidR="00CA0DB5" w:rsidRPr="00A803ED" w:rsidRDefault="00CA0DB5" w:rsidP="00CA0DB5">
      <w:pPr>
        <w:pStyle w:val="Akapitzlist"/>
        <w:numPr>
          <w:ilvl w:val="0"/>
          <w:numId w:val="111"/>
        </w:numPr>
        <w:spacing w:before="240"/>
        <w:ind w:left="426" w:hanging="426"/>
        <w:rPr>
          <w:b/>
          <w:bCs/>
        </w:rPr>
      </w:pPr>
      <w:r w:rsidRPr="00A803ED">
        <w:rPr>
          <w:rFonts w:ascii="Times New Roman" w:hAnsi="Times New Roman"/>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Pr>
          <w:rFonts w:ascii="Times New Roman" w:hAnsi="Times New Roman"/>
        </w:rPr>
        <w:br/>
      </w:r>
      <w:r w:rsidRPr="00A803ED">
        <w:rPr>
          <w:rFonts w:ascii="Times New Roman" w:hAnsi="Times New Roman"/>
        </w:rPr>
        <w:t>z gestorami sieci i przekazania Zamawiającemu.</w:t>
      </w:r>
      <w:bookmarkStart w:id="9" w:name="_Hlk65155645"/>
      <w:bookmarkEnd w:id="8"/>
    </w:p>
    <w:p w14:paraId="3ABBC69B" w14:textId="7C2F8F21" w:rsidR="00CA0DB5" w:rsidRPr="00A803ED" w:rsidRDefault="00CA0DB5" w:rsidP="00CA0DB5">
      <w:pPr>
        <w:pStyle w:val="Akapitzlist"/>
        <w:numPr>
          <w:ilvl w:val="0"/>
          <w:numId w:val="111"/>
        </w:numPr>
        <w:spacing w:before="240"/>
        <w:ind w:left="426" w:hanging="426"/>
        <w:rPr>
          <w:b/>
          <w:bCs/>
        </w:rPr>
      </w:pPr>
      <w:r w:rsidRPr="00A803ED">
        <w:rPr>
          <w:rFonts w:ascii="Times New Roman" w:hAnsi="Times New Roman"/>
        </w:rPr>
        <w:t xml:space="preserve">Jeżeli na skutek działania lub zaniechania Wykonawcy lub innych podmiotów uczestniczących </w:t>
      </w:r>
      <w:r>
        <w:rPr>
          <w:rFonts w:ascii="Times New Roman" w:hAnsi="Times New Roman"/>
        </w:rPr>
        <w:br/>
      </w:r>
      <w:r w:rsidRPr="00A803ED">
        <w:rPr>
          <w:rFonts w:ascii="Times New Roman" w:hAnsi="Times New Roman"/>
        </w:rPr>
        <w:t xml:space="preserve">w realizacji przedmiotu umowy ze strony Wykonawcy dojdzie do awarii, usterki lub innej szkody </w:t>
      </w:r>
      <w:r>
        <w:rPr>
          <w:rFonts w:ascii="Times New Roman" w:hAnsi="Times New Roman"/>
        </w:rPr>
        <w:br/>
      </w:r>
      <w:r w:rsidRPr="00A803ED">
        <w:rPr>
          <w:rFonts w:ascii="Times New Roman" w:hAnsi="Times New Roman"/>
        </w:rPr>
        <w:t xml:space="preserve">w infrastrukturze, o której mowa </w:t>
      </w:r>
      <w:r w:rsidRPr="00E234AD">
        <w:rPr>
          <w:rFonts w:ascii="Times New Roman" w:hAnsi="Times New Roman"/>
          <w:b/>
        </w:rPr>
        <w:t>w ust. 2</w:t>
      </w:r>
      <w:r w:rsidR="002A3F69">
        <w:rPr>
          <w:rFonts w:ascii="Times New Roman" w:hAnsi="Times New Roman"/>
          <w:b/>
        </w:rPr>
        <w:t>5</w:t>
      </w:r>
      <w:r w:rsidRPr="00E234AD">
        <w:rPr>
          <w:rFonts w:ascii="Times New Roman" w:hAnsi="Times New Roman"/>
          <w:b/>
        </w:rPr>
        <w:t>,</w:t>
      </w:r>
      <w:r w:rsidRPr="00A803ED">
        <w:rPr>
          <w:rFonts w:ascii="Times New Roman" w:hAnsi="Times New Roman"/>
        </w:rPr>
        <w:t xml:space="preserve"> Wykonawca zobowiązany jest do jej usunięcia lub naprawienia na własny koszt w wyznaczonym przez Zamawiającego terminie.</w:t>
      </w:r>
      <w:bookmarkEnd w:id="9"/>
    </w:p>
    <w:p w14:paraId="50BEEB4B" w14:textId="66110158" w:rsidR="00CA0DB5" w:rsidRPr="00A803ED" w:rsidRDefault="00CA0DB5" w:rsidP="00CA0DB5">
      <w:pPr>
        <w:pStyle w:val="Akapitzlist"/>
        <w:numPr>
          <w:ilvl w:val="0"/>
          <w:numId w:val="111"/>
        </w:numPr>
        <w:spacing w:before="240"/>
        <w:ind w:left="426" w:hanging="426"/>
        <w:rPr>
          <w:b/>
          <w:bCs/>
        </w:rPr>
      </w:pPr>
      <w:r w:rsidRPr="00A803ED">
        <w:rPr>
          <w:rFonts w:ascii="Times New Roman" w:hAnsi="Times New Roman"/>
        </w:rPr>
        <w:t xml:space="preserve">Jeżeli Wykonawca opóźnia się w realizacji postanowień określonych </w:t>
      </w:r>
      <w:r w:rsidRPr="00E234AD">
        <w:rPr>
          <w:rFonts w:ascii="Times New Roman" w:hAnsi="Times New Roman"/>
          <w:b/>
        </w:rPr>
        <w:t>w ust. 2</w:t>
      </w:r>
      <w:r w:rsidR="002A3F69">
        <w:rPr>
          <w:rFonts w:ascii="Times New Roman" w:hAnsi="Times New Roman"/>
          <w:b/>
        </w:rPr>
        <w:t>6</w:t>
      </w:r>
      <w:r w:rsidRPr="00A803ED">
        <w:rPr>
          <w:rFonts w:ascii="Times New Roman" w:hAnsi="Times New Roman"/>
        </w:rPr>
        <w:t xml:space="preserve"> Zamawiający zleci usunięcie awarii na koszt Wykonawcy, potrącając odpowiednie kwoty z faktury na co Wykonawca wyraża zgodę.</w:t>
      </w:r>
      <w:bookmarkStart w:id="10" w:name="_Hlk65155815"/>
    </w:p>
    <w:p w14:paraId="475584EC" w14:textId="77777777" w:rsidR="00CA0DB5" w:rsidRPr="00A803ED" w:rsidRDefault="00CA0DB5" w:rsidP="00CA0DB5">
      <w:pPr>
        <w:pStyle w:val="Akapitzlist"/>
        <w:numPr>
          <w:ilvl w:val="0"/>
          <w:numId w:val="111"/>
        </w:numPr>
        <w:spacing w:before="240"/>
        <w:ind w:left="426" w:hanging="426"/>
        <w:rPr>
          <w:b/>
          <w:bCs/>
        </w:rPr>
      </w:pPr>
      <w:r w:rsidRPr="00A803ED">
        <w:rPr>
          <w:rFonts w:ascii="Times New Roman" w:hAnsi="Times New Roman"/>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36D9220F" w14:textId="77777777" w:rsidR="00CA0DB5" w:rsidRPr="00396E2D" w:rsidRDefault="00CA0DB5" w:rsidP="00CA0DB5">
      <w:pPr>
        <w:pStyle w:val="Akapitzlist"/>
        <w:numPr>
          <w:ilvl w:val="0"/>
          <w:numId w:val="111"/>
        </w:numPr>
        <w:spacing w:before="240"/>
        <w:ind w:left="426" w:hanging="426"/>
        <w:rPr>
          <w:b/>
          <w:bCs/>
        </w:rPr>
      </w:pPr>
      <w:r w:rsidRPr="00A803ED">
        <w:rPr>
          <w:rFonts w:ascii="Times New Roman" w:hAnsi="Times New Roman"/>
        </w:rPr>
        <w:t xml:space="preserve">Wykonawca będzie utrzymywał teren robót w stanie uporządkowanym i nie może wykorzystać go </w:t>
      </w:r>
      <w:r>
        <w:rPr>
          <w:rFonts w:ascii="Times New Roman" w:hAnsi="Times New Roman"/>
        </w:rPr>
        <w:br/>
      </w:r>
      <w:r w:rsidRPr="00A803ED">
        <w:rPr>
          <w:rFonts w:ascii="Times New Roman" w:hAnsi="Times New Roman"/>
        </w:rPr>
        <w:t>do celów innych niż realizacja przedmiotu umowy.</w:t>
      </w:r>
    </w:p>
    <w:p w14:paraId="42FC6880" w14:textId="77777777" w:rsidR="00CA0DB5" w:rsidRPr="003039F0" w:rsidRDefault="00CA0DB5" w:rsidP="00CA0DB5">
      <w:pPr>
        <w:pStyle w:val="Akapitzlist"/>
        <w:numPr>
          <w:ilvl w:val="0"/>
          <w:numId w:val="111"/>
        </w:numPr>
        <w:spacing w:before="240"/>
        <w:ind w:left="426" w:hanging="426"/>
        <w:rPr>
          <w:b/>
          <w:bCs/>
        </w:rPr>
      </w:pPr>
      <w:r w:rsidRPr="00396E2D">
        <w:rPr>
          <w:rFonts w:ascii="Times New Roman" w:hAnsi="Times New Roman"/>
          <w:color w:val="000000"/>
        </w:rPr>
        <w:t xml:space="preserve">Wykonawca w trakcie prowadzenia prac zobowiązany jest utrzymać czystość wyjazdu z placu budowy oraz usuwać ewentualne zanieczyszczenie i zniszczenia dróg dojazdowych. Wykonawca jest zobowiązany zabezpieczyć Zamawiającego przed wszelkimi roszczeniami osób trzecich, jakie mogą powstawać wskutek lub w związku z zakłóceniami powstającymi z tytułu realizacji inwestycji. </w:t>
      </w:r>
      <w:r>
        <w:rPr>
          <w:rFonts w:ascii="Times New Roman" w:hAnsi="Times New Roman"/>
          <w:color w:val="000000"/>
        </w:rPr>
        <w:br/>
      </w:r>
      <w:r w:rsidRPr="00396E2D">
        <w:rPr>
          <w:rFonts w:ascii="Times New Roman" w:hAnsi="Times New Roman"/>
          <w:color w:val="000000"/>
        </w:rPr>
        <w:t xml:space="preserve">W przypadku uchylania się Wykonawcy od utrzymywania czystości na drogach dojazdowych i placu budowy Zamawiający ma prawo zlecić wykonanie tych czynności innej jednostce na koszt Wykonawcy, </w:t>
      </w:r>
    </w:p>
    <w:p w14:paraId="6841C22D" w14:textId="77777777" w:rsidR="00CA0DB5" w:rsidRPr="00A803ED" w:rsidRDefault="00CA0DB5" w:rsidP="00CA0DB5">
      <w:pPr>
        <w:pStyle w:val="Akapitzlist"/>
        <w:numPr>
          <w:ilvl w:val="0"/>
          <w:numId w:val="111"/>
        </w:numPr>
        <w:spacing w:before="240"/>
        <w:ind w:left="426" w:hanging="426"/>
        <w:rPr>
          <w:b/>
          <w:bCs/>
        </w:rPr>
      </w:pPr>
      <w:r w:rsidRPr="00A803ED">
        <w:rPr>
          <w:rFonts w:ascii="Times New Roman" w:hAnsi="Times New Roman"/>
        </w:rPr>
        <w:t xml:space="preserve">Po zakończeniu robót Wykonawca pozostawi cały teren robót uporządkowany i nadający się </w:t>
      </w:r>
      <w:r w:rsidRPr="00A803ED">
        <w:rPr>
          <w:rFonts w:ascii="Times New Roman" w:hAnsi="Times New Roman"/>
        </w:rPr>
        <w:br/>
        <w:t>do użytkowania bez konieczności wykonania jakichkolwiek dodatkowych prac przez Zamawiającego.</w:t>
      </w:r>
      <w:bookmarkStart w:id="11" w:name="_Hlk65155935"/>
      <w:bookmarkEnd w:id="10"/>
    </w:p>
    <w:p w14:paraId="3DC323B8" w14:textId="77777777" w:rsidR="00CA0DB5" w:rsidRPr="005A5D2B" w:rsidRDefault="00CA0DB5" w:rsidP="00CA0DB5">
      <w:pPr>
        <w:pStyle w:val="Akapitzlist"/>
        <w:numPr>
          <w:ilvl w:val="0"/>
          <w:numId w:val="111"/>
        </w:numPr>
        <w:spacing w:before="240"/>
        <w:ind w:left="426" w:hanging="426"/>
        <w:rPr>
          <w:b/>
          <w:bCs/>
        </w:rPr>
      </w:pPr>
      <w:r w:rsidRPr="00A803ED">
        <w:rPr>
          <w:rFonts w:ascii="Times New Roman" w:eastAsia="Arial Unicode MS" w:hAnsi="Times New Roman"/>
        </w:rPr>
        <w:lastRenderedPageBreak/>
        <w:t xml:space="preserve">Wykonawca zobowiązany jest do pokrycia kosztów związanych z pierwszym uruchomieniem obiektów, </w:t>
      </w:r>
      <w:r w:rsidRPr="00A803ED">
        <w:rPr>
          <w:rFonts w:ascii="Times New Roman" w:eastAsia="Arial Unicode MS" w:hAnsi="Times New Roman"/>
        </w:rPr>
        <w:br/>
        <w:t xml:space="preserve">w tym wszystkich instalacji i urządzeń związanych z przekazaniem i oddaniem ich Zamawiającemu </w:t>
      </w:r>
      <w:r>
        <w:rPr>
          <w:rFonts w:ascii="Times New Roman" w:eastAsia="Arial Unicode MS" w:hAnsi="Times New Roman"/>
        </w:rPr>
        <w:br/>
      </w:r>
      <w:r w:rsidRPr="00A803ED">
        <w:rPr>
          <w:rFonts w:ascii="Times New Roman" w:eastAsia="Arial Unicode MS" w:hAnsi="Times New Roman"/>
        </w:rPr>
        <w:t>do użytkowania.</w:t>
      </w:r>
      <w:bookmarkEnd w:id="11"/>
    </w:p>
    <w:p w14:paraId="023E2EDA" w14:textId="1006FC34" w:rsidR="00CA0DB5" w:rsidRPr="002724F0" w:rsidRDefault="00CA0DB5" w:rsidP="00CA0DB5">
      <w:pPr>
        <w:pStyle w:val="Akapitzlist"/>
        <w:numPr>
          <w:ilvl w:val="0"/>
          <w:numId w:val="111"/>
        </w:numPr>
        <w:spacing w:before="240"/>
        <w:ind w:left="426" w:hanging="426"/>
        <w:rPr>
          <w:b/>
          <w:bCs/>
        </w:rPr>
      </w:pPr>
      <w:r w:rsidRPr="002724F0">
        <w:rPr>
          <w:rFonts w:ascii="Times New Roman" w:eastAsia="Arial Unicode MS" w:hAnsi="Times New Roman"/>
        </w:rPr>
        <w:t xml:space="preserve">Wykonawca zobowiązany jest do </w:t>
      </w:r>
      <w:r w:rsidRPr="002724F0">
        <w:rPr>
          <w:rFonts w:ascii="Times New Roman" w:hAnsi="Times New Roman"/>
        </w:rPr>
        <w:t xml:space="preserve">opracowania dokumentacji powykonawczej w formie papierowej </w:t>
      </w:r>
      <w:r w:rsidR="003F4D06">
        <w:rPr>
          <w:rFonts w:ascii="Times New Roman" w:hAnsi="Times New Roman"/>
        </w:rPr>
        <w:br/>
      </w:r>
      <w:r w:rsidRPr="002724F0">
        <w:rPr>
          <w:rFonts w:ascii="Times New Roman" w:hAnsi="Times New Roman"/>
        </w:rPr>
        <w:t>w ilości 2 egzemplarzy</w:t>
      </w:r>
      <w:r w:rsidR="008B0DB4">
        <w:rPr>
          <w:rFonts w:ascii="Times New Roman" w:eastAsia="Arial Unicode MS" w:hAnsi="Times New Roman"/>
        </w:rPr>
        <w:t>,</w:t>
      </w:r>
      <w:r w:rsidR="008B0DB4" w:rsidRPr="008B0DB4">
        <w:rPr>
          <w:rFonts w:ascii="Times New Roman" w:eastAsia="Arial Unicode MS" w:hAnsi="Times New Roman"/>
        </w:rPr>
        <w:t xml:space="preserve"> zawierającej wszystkie dokumenty wymagane w tym certyfikaty i karty materiałowe zastosowanych urządzeń i materiałów w szczególności potwierdzoną za zgodność </w:t>
      </w:r>
      <w:r w:rsidR="009D7F0E">
        <w:rPr>
          <w:rFonts w:ascii="Times New Roman" w:eastAsia="Arial Unicode MS" w:hAnsi="Times New Roman"/>
        </w:rPr>
        <w:br/>
      </w:r>
      <w:r w:rsidR="008B0DB4" w:rsidRPr="008B0DB4">
        <w:rPr>
          <w:rFonts w:ascii="Times New Roman" w:eastAsia="Arial Unicode MS" w:hAnsi="Times New Roman"/>
        </w:rPr>
        <w:t>z oryginałem zawiadomienia organu Państwowej Straży Pożarnej wymóg art. 56 ust. 1a ustawy Prawo budowlane.</w:t>
      </w:r>
    </w:p>
    <w:p w14:paraId="5BEF11DA" w14:textId="77777777" w:rsidR="00006C0F" w:rsidRPr="00006C0F" w:rsidRDefault="00CA0DB5" w:rsidP="00006C0F">
      <w:pPr>
        <w:pStyle w:val="Akapitzlist"/>
        <w:numPr>
          <w:ilvl w:val="0"/>
          <w:numId w:val="111"/>
        </w:numPr>
        <w:spacing w:before="240"/>
        <w:ind w:left="426" w:hanging="426"/>
        <w:rPr>
          <w:b/>
          <w:bCs/>
        </w:rPr>
      </w:pPr>
      <w:r w:rsidRPr="002724F0">
        <w:rPr>
          <w:rFonts w:ascii="Times New Roman" w:eastAsia="Arial Unicode MS" w:hAnsi="Times New Roman"/>
        </w:rPr>
        <w:t>Dokument o którym mowa w ust. 3</w:t>
      </w:r>
      <w:r w:rsidR="0076376E">
        <w:rPr>
          <w:rFonts w:ascii="Times New Roman" w:eastAsia="Arial Unicode MS" w:hAnsi="Times New Roman"/>
        </w:rPr>
        <w:t>2</w:t>
      </w:r>
      <w:r w:rsidRPr="002724F0">
        <w:rPr>
          <w:rFonts w:ascii="Times New Roman" w:eastAsia="Arial Unicode MS" w:hAnsi="Times New Roman"/>
        </w:rPr>
        <w:t xml:space="preserve"> Wykonawca zobowiązany jest złożyć w siedzibie Zamawiającego w terminie nie dłuższym niż 14 dni kalendarzowych od dnia zgłoszenia robót do odbioru.</w:t>
      </w:r>
    </w:p>
    <w:p w14:paraId="04B54C92" w14:textId="4ECE5065" w:rsidR="00F40ED4" w:rsidRPr="00006C0F" w:rsidRDefault="00F40ED4" w:rsidP="00006C0F">
      <w:pPr>
        <w:pStyle w:val="Akapitzlist"/>
        <w:numPr>
          <w:ilvl w:val="0"/>
          <w:numId w:val="111"/>
        </w:numPr>
        <w:spacing w:before="240"/>
        <w:ind w:left="426" w:hanging="426"/>
        <w:rPr>
          <w:b/>
          <w:bCs/>
        </w:rPr>
      </w:pPr>
      <w:r w:rsidRPr="00006C0F">
        <w:rPr>
          <w:rFonts w:ascii="Times New Roman" w:hAnsi="Times New Roman"/>
        </w:rPr>
        <w:t xml:space="preserve">Wykonawca przy wykonywaniu zamówienia ma obowiązek zapewnienia udziału pojazdów elektrycznych we flocie pojazdów samochodowych w rozumieniu art. 2 pkt 33 ustawy z dnia 20 czerwca 1997 r. Prawo o ruchu drogowym, w wymiarze określonym w art. 68 ust. 3 Ustawy z dnia 23 maja 2022 r. o </w:t>
      </w:r>
      <w:proofErr w:type="spellStart"/>
      <w:r w:rsidRPr="00006C0F">
        <w:rPr>
          <w:rFonts w:ascii="Times New Roman" w:hAnsi="Times New Roman"/>
        </w:rPr>
        <w:t>elektromobilności</w:t>
      </w:r>
      <w:proofErr w:type="spellEnd"/>
      <w:r w:rsidRPr="00006C0F">
        <w:rPr>
          <w:rFonts w:ascii="Times New Roman" w:hAnsi="Times New Roman"/>
        </w:rPr>
        <w:t xml:space="preserve"> i paliwach alternatywnych (tj. Dz. U. z 2023 r., poz. 875 ze zm.) Wykonawca do realizacji zamówienia zapewni, co najmniej 10% udział pojazdów elektrycznych lub pojazdów napędzanych gazem ziemnym we flocie pojazdów samochodowych, o których mowa powyżej, przy uwzględnieniu zapisów </w:t>
      </w:r>
      <w:r w:rsidRPr="00006C0F">
        <w:rPr>
          <w:rFonts w:ascii="Times New Roman" w:hAnsi="Times New Roman"/>
          <w:b/>
          <w:bCs/>
        </w:rPr>
        <w:t>art. 36a</w:t>
      </w:r>
      <w:r w:rsidRPr="00006C0F">
        <w:rPr>
          <w:rFonts w:ascii="Times New Roman" w:hAnsi="Times New Roman"/>
        </w:rPr>
        <w:t xml:space="preserve"> w/w ustawy o </w:t>
      </w:r>
      <w:proofErr w:type="spellStart"/>
      <w:r w:rsidRPr="00006C0F">
        <w:rPr>
          <w:rFonts w:ascii="Times New Roman" w:hAnsi="Times New Roman"/>
        </w:rPr>
        <w:t>elektromobilności</w:t>
      </w:r>
      <w:proofErr w:type="spellEnd"/>
      <w:r w:rsidRPr="00006C0F">
        <w:rPr>
          <w:rFonts w:ascii="Times New Roman" w:hAnsi="Times New Roman"/>
        </w:rPr>
        <w:t xml:space="preserve"> i paliwach alternatywnych. W związku z powyższym Wykonawca przed rozpoczęciem realizacji zamówienia zobowiązany będzie do przedłożenia Zamawiającemu wykazu pojazdów używanych przy wykonywaniu niniejszego zadania.</w:t>
      </w:r>
    </w:p>
    <w:p w14:paraId="0E330813" w14:textId="77777777" w:rsidR="00C6762A" w:rsidRPr="00462A92" w:rsidRDefault="00C6762A" w:rsidP="005271FB">
      <w:pPr>
        <w:pStyle w:val="Standard"/>
        <w:spacing w:before="240" w:line="240" w:lineRule="auto"/>
        <w:ind w:left="360"/>
        <w:rPr>
          <w:sz w:val="22"/>
          <w:szCs w:val="22"/>
        </w:rPr>
      </w:pPr>
    </w:p>
    <w:bookmarkEnd w:id="5"/>
    <w:p w14:paraId="0901610B" w14:textId="49B37C44" w:rsidR="00F404BE" w:rsidRPr="00FD2F47" w:rsidRDefault="00AE41DF" w:rsidP="00DC452B">
      <w:pPr>
        <w:pStyle w:val="NumeracjaUrzdowa"/>
        <w:numPr>
          <w:ilvl w:val="0"/>
          <w:numId w:val="0"/>
        </w:numPr>
        <w:spacing w:line="240" w:lineRule="auto"/>
        <w:jc w:val="center"/>
        <w:rPr>
          <w:b/>
          <w:sz w:val="22"/>
          <w:szCs w:val="22"/>
        </w:rPr>
      </w:pPr>
      <w:r w:rsidRPr="00FD2F47">
        <w:rPr>
          <w:b/>
          <w:sz w:val="22"/>
          <w:szCs w:val="22"/>
        </w:rPr>
        <w:t>§ 5</w:t>
      </w:r>
    </w:p>
    <w:p w14:paraId="52E2070B" w14:textId="4DF195C5" w:rsidR="00D8368E" w:rsidRDefault="00AE41DF" w:rsidP="00D8368E">
      <w:pPr>
        <w:pStyle w:val="NumeracjaUrzdowa"/>
        <w:numPr>
          <w:ilvl w:val="0"/>
          <w:numId w:val="59"/>
        </w:numPr>
        <w:spacing w:after="240" w:line="240" w:lineRule="auto"/>
        <w:ind w:left="284" w:right="0" w:hanging="284"/>
        <w:rPr>
          <w:sz w:val="22"/>
          <w:szCs w:val="22"/>
        </w:rPr>
      </w:pPr>
      <w:bookmarkStart w:id="12" w:name="_Hlk65156906"/>
      <w:r w:rsidRPr="00487C7F">
        <w:rPr>
          <w:sz w:val="22"/>
          <w:szCs w:val="22"/>
        </w:rPr>
        <w:t xml:space="preserve">Wykonawca, którego oferta zostanie uznana za najkorzystniejszą, zobowiązany będzie najpóźniej </w:t>
      </w:r>
      <w:r w:rsidR="00EB00F3" w:rsidRPr="00487C7F">
        <w:rPr>
          <w:sz w:val="22"/>
          <w:szCs w:val="22"/>
        </w:rPr>
        <w:br/>
      </w:r>
      <w:r w:rsidRPr="00487C7F">
        <w:rPr>
          <w:sz w:val="22"/>
          <w:szCs w:val="22"/>
        </w:rPr>
        <w:t xml:space="preserve">w ciągu </w:t>
      </w:r>
      <w:r w:rsidR="00F71A84" w:rsidRPr="00487C7F">
        <w:rPr>
          <w:sz w:val="22"/>
          <w:szCs w:val="22"/>
        </w:rPr>
        <w:t>7</w:t>
      </w:r>
      <w:r w:rsidRPr="00487C7F">
        <w:rPr>
          <w:sz w:val="22"/>
          <w:szCs w:val="22"/>
        </w:rPr>
        <w:t xml:space="preserve"> </w:t>
      </w:r>
      <w:r w:rsidR="00EE1FDF" w:rsidRPr="00487C7F">
        <w:rPr>
          <w:sz w:val="22"/>
          <w:szCs w:val="22"/>
        </w:rPr>
        <w:t xml:space="preserve">dni </w:t>
      </w:r>
      <w:r w:rsidRPr="00487C7F">
        <w:rPr>
          <w:sz w:val="22"/>
          <w:szCs w:val="22"/>
        </w:rPr>
        <w:t xml:space="preserve">od daty podpisania umowy, przedstawić Zamawiającemu do </w:t>
      </w:r>
      <w:r w:rsidR="00EB00F3" w:rsidRPr="00487C7F">
        <w:rPr>
          <w:sz w:val="22"/>
          <w:szCs w:val="22"/>
        </w:rPr>
        <w:t>akceptacji harmonogram rzeczowo-finansowy</w:t>
      </w:r>
      <w:r w:rsidR="00673A77" w:rsidRPr="00487C7F">
        <w:rPr>
          <w:sz w:val="22"/>
          <w:szCs w:val="22"/>
        </w:rPr>
        <w:t xml:space="preserve"> wykonania dokumentacji projektowej, </w:t>
      </w:r>
      <w:r w:rsidRPr="00487C7F">
        <w:rPr>
          <w:sz w:val="22"/>
          <w:szCs w:val="22"/>
        </w:rPr>
        <w:t>robót budowlanych, uwzględniający poszczególne eta</w:t>
      </w:r>
      <w:r w:rsidR="00673A77" w:rsidRPr="00487C7F">
        <w:rPr>
          <w:sz w:val="22"/>
          <w:szCs w:val="22"/>
        </w:rPr>
        <w:t xml:space="preserve">py prac projektowych, </w:t>
      </w:r>
      <w:r w:rsidR="00F55430">
        <w:rPr>
          <w:sz w:val="22"/>
          <w:szCs w:val="22"/>
        </w:rPr>
        <w:t xml:space="preserve">prac montażowych </w:t>
      </w:r>
      <w:r w:rsidR="00673A77" w:rsidRPr="00487C7F">
        <w:rPr>
          <w:sz w:val="22"/>
          <w:szCs w:val="22"/>
        </w:rPr>
        <w:t xml:space="preserve">wraz </w:t>
      </w:r>
      <w:r w:rsidRPr="00487C7F">
        <w:rPr>
          <w:sz w:val="22"/>
          <w:szCs w:val="22"/>
        </w:rPr>
        <w:t xml:space="preserve">z terminami ich rozpoczęcia </w:t>
      </w:r>
      <w:r w:rsidR="00CB1EF7" w:rsidRPr="00487C7F">
        <w:rPr>
          <w:sz w:val="22"/>
          <w:szCs w:val="22"/>
        </w:rPr>
        <w:br/>
      </w:r>
      <w:r w:rsidRPr="00487C7F">
        <w:rPr>
          <w:sz w:val="22"/>
          <w:szCs w:val="22"/>
        </w:rPr>
        <w:t xml:space="preserve">i zakończenia, z wyszczególnieniem zadań prostych i złożonych, wynikających z technologii prowadzonych prac. Harmonogram </w:t>
      </w:r>
      <w:r w:rsidR="00F71A84" w:rsidRPr="00487C7F">
        <w:rPr>
          <w:sz w:val="22"/>
          <w:szCs w:val="22"/>
        </w:rPr>
        <w:t>rzeczowo-finansowy</w:t>
      </w:r>
      <w:r w:rsidRPr="00487C7F">
        <w:rPr>
          <w:sz w:val="22"/>
          <w:szCs w:val="22"/>
        </w:rPr>
        <w:t xml:space="preserve"> musi zawierać takie rozłożenie prac w trakcie realizacji przedmiotu umowy gwarantujące ich wykonanie w terminach, o których mowa w </w:t>
      </w:r>
      <w:r w:rsidRPr="00487C7F">
        <w:rPr>
          <w:b/>
          <w:sz w:val="22"/>
          <w:szCs w:val="22"/>
        </w:rPr>
        <w:t xml:space="preserve">§ 2 </w:t>
      </w:r>
      <w:r w:rsidRPr="00487C7F">
        <w:rPr>
          <w:sz w:val="22"/>
          <w:szCs w:val="22"/>
        </w:rPr>
        <w:t>niniejszej umowy.</w:t>
      </w:r>
    </w:p>
    <w:bookmarkEnd w:id="12"/>
    <w:p w14:paraId="612CB023" w14:textId="62C23AA8" w:rsidR="00CC4C88" w:rsidRPr="0070218E" w:rsidRDefault="002A464E" w:rsidP="009F3912">
      <w:pPr>
        <w:pStyle w:val="NumeracjaUrzdowa"/>
        <w:widowControl/>
        <w:numPr>
          <w:ilvl w:val="0"/>
          <w:numId w:val="59"/>
        </w:numPr>
        <w:suppressAutoHyphens w:val="0"/>
        <w:spacing w:after="240" w:line="240" w:lineRule="auto"/>
        <w:ind w:left="284" w:right="0" w:hanging="284"/>
        <w:contextualSpacing/>
        <w:rPr>
          <w:kern w:val="0"/>
          <w:lang w:eastAsia="pl-PL" w:bidi="ar-SA"/>
        </w:rPr>
      </w:pPr>
      <w:r w:rsidRPr="00487C7F">
        <w:rPr>
          <w:sz w:val="22"/>
          <w:szCs w:val="22"/>
        </w:rPr>
        <w:t>Wy</w:t>
      </w:r>
      <w:r w:rsidR="000A14D0" w:rsidRPr="00487C7F">
        <w:rPr>
          <w:sz w:val="22"/>
          <w:szCs w:val="22"/>
        </w:rPr>
        <w:t>konawca zobowiązany jest, aby w zakresie realizacji zamówienia, osoby wykonujące prace, wskazane poniżej, były zatrudnione na podstawie umowy o pracę w rozumieniu przepisów art. 22 § 1 ustawy z dnia 26 czerwca 1974 r. - Kodeks pracy (Dz. U. z 202</w:t>
      </w:r>
      <w:r w:rsidR="00F55430">
        <w:rPr>
          <w:sz w:val="22"/>
          <w:szCs w:val="22"/>
        </w:rPr>
        <w:t>3</w:t>
      </w:r>
      <w:r w:rsidR="000A14D0" w:rsidRPr="00487C7F">
        <w:rPr>
          <w:sz w:val="22"/>
          <w:szCs w:val="22"/>
        </w:rPr>
        <w:t xml:space="preserve"> r. poz. 1</w:t>
      </w:r>
      <w:r w:rsidR="00F55430">
        <w:rPr>
          <w:sz w:val="22"/>
          <w:szCs w:val="22"/>
        </w:rPr>
        <w:t>465</w:t>
      </w:r>
      <w:r w:rsidR="000A14D0" w:rsidRPr="00487C7F">
        <w:rPr>
          <w:sz w:val="22"/>
          <w:szCs w:val="22"/>
        </w:rPr>
        <w:t>)</w:t>
      </w:r>
      <w:r w:rsidR="009F3912">
        <w:rPr>
          <w:sz w:val="22"/>
          <w:szCs w:val="22"/>
        </w:rPr>
        <w:t>, obejmujące</w:t>
      </w:r>
      <w:r w:rsidR="000A14D0" w:rsidRPr="00487C7F">
        <w:rPr>
          <w:sz w:val="22"/>
          <w:szCs w:val="22"/>
        </w:rPr>
        <w:t>:</w:t>
      </w:r>
    </w:p>
    <w:p w14:paraId="63AE7D49" w14:textId="77777777" w:rsidR="00F55430" w:rsidRPr="00F55430" w:rsidRDefault="00F55430" w:rsidP="00F55430">
      <w:pPr>
        <w:pStyle w:val="Akapitzlist"/>
        <w:widowControl/>
        <w:numPr>
          <w:ilvl w:val="0"/>
          <w:numId w:val="112"/>
        </w:numPr>
        <w:autoSpaceDE w:val="0"/>
        <w:adjustRightInd w:val="0"/>
        <w:spacing w:after="19"/>
        <w:textAlignment w:val="auto"/>
        <w:rPr>
          <w:rFonts w:ascii="Times New Roman" w:hAnsi="Times New Roman"/>
          <w:color w:val="000000"/>
        </w:rPr>
      </w:pPr>
      <w:r w:rsidRPr="00F55430">
        <w:rPr>
          <w:rFonts w:ascii="Times New Roman" w:hAnsi="Times New Roman"/>
          <w:color w:val="000000"/>
        </w:rPr>
        <w:t>roboty instalacyjne elektryczne;</w:t>
      </w:r>
    </w:p>
    <w:p w14:paraId="3809506E" w14:textId="77777777" w:rsidR="00F55430" w:rsidRPr="00F55430" w:rsidRDefault="00F55430" w:rsidP="00F55430">
      <w:pPr>
        <w:pStyle w:val="Akapitzlist"/>
        <w:widowControl/>
        <w:numPr>
          <w:ilvl w:val="0"/>
          <w:numId w:val="112"/>
        </w:numPr>
        <w:autoSpaceDE w:val="0"/>
        <w:adjustRightInd w:val="0"/>
        <w:spacing w:after="19"/>
        <w:textAlignment w:val="auto"/>
        <w:rPr>
          <w:rFonts w:ascii="Times New Roman" w:hAnsi="Times New Roman"/>
          <w:color w:val="000000"/>
        </w:rPr>
      </w:pPr>
      <w:r w:rsidRPr="00F55430">
        <w:rPr>
          <w:rFonts w:ascii="Times New Roman" w:hAnsi="Times New Roman"/>
          <w:color w:val="000000"/>
        </w:rPr>
        <w:t>roboty montażowe.</w:t>
      </w:r>
    </w:p>
    <w:p w14:paraId="0B3258BE" w14:textId="77777777" w:rsidR="0070218E" w:rsidRDefault="0070218E" w:rsidP="0070218E">
      <w:pPr>
        <w:widowControl/>
        <w:autoSpaceDE w:val="0"/>
        <w:adjustRightInd w:val="0"/>
        <w:spacing w:after="19"/>
        <w:ind w:left="1080"/>
        <w:jc w:val="both"/>
        <w:textAlignment w:val="auto"/>
        <w:rPr>
          <w:sz w:val="22"/>
          <w:szCs w:val="22"/>
        </w:rPr>
      </w:pPr>
    </w:p>
    <w:p w14:paraId="6B934C25" w14:textId="2266F2E0" w:rsidR="002A464E" w:rsidRDefault="00355280" w:rsidP="00076F5E">
      <w:pPr>
        <w:pStyle w:val="NumeracjaUrzdowa"/>
        <w:numPr>
          <w:ilvl w:val="0"/>
          <w:numId w:val="59"/>
        </w:numPr>
        <w:spacing w:before="57" w:after="57" w:line="240" w:lineRule="auto"/>
        <w:ind w:left="426" w:right="0" w:hanging="426"/>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62804CF8" w14:textId="77777777" w:rsidR="00076F5E" w:rsidRPr="00DD6B3E" w:rsidRDefault="00076F5E" w:rsidP="00076F5E">
      <w:pPr>
        <w:pStyle w:val="NumeracjaUrzdowa"/>
        <w:numPr>
          <w:ilvl w:val="0"/>
          <w:numId w:val="0"/>
        </w:numPr>
        <w:spacing w:before="57" w:after="57" w:line="240" w:lineRule="auto"/>
        <w:ind w:left="426" w:right="0"/>
        <w:rPr>
          <w:sz w:val="22"/>
          <w:szCs w:val="22"/>
        </w:rPr>
      </w:pPr>
    </w:p>
    <w:p w14:paraId="234C9C45" w14:textId="4C873EF0" w:rsidR="00076F5E" w:rsidRPr="00076F5E" w:rsidRDefault="00076F5E" w:rsidP="00076F5E">
      <w:pPr>
        <w:pStyle w:val="NumeracjaUrzdowa"/>
        <w:numPr>
          <w:ilvl w:val="0"/>
          <w:numId w:val="59"/>
        </w:numPr>
        <w:spacing w:before="57" w:after="57" w:line="240" w:lineRule="auto"/>
        <w:ind w:left="426" w:hanging="426"/>
        <w:rPr>
          <w:sz w:val="22"/>
          <w:szCs w:val="22"/>
        </w:rPr>
      </w:pPr>
      <w:r w:rsidRPr="00076F5E">
        <w:rPr>
          <w:sz w:val="22"/>
          <w:szCs w:val="22"/>
        </w:rPr>
        <w:t xml:space="preserve">W celu weryfikacji zatrudnienia przez wykonawcę lub podwykonawcę na podstawie umowy o pracę osób wykonujących prace wskazane </w:t>
      </w:r>
      <w:r w:rsidRPr="00076F5E">
        <w:rPr>
          <w:b/>
          <w:sz w:val="22"/>
          <w:szCs w:val="22"/>
        </w:rPr>
        <w:t>w ust. 2,</w:t>
      </w:r>
      <w:r w:rsidRPr="00076F5E">
        <w:rPr>
          <w:sz w:val="22"/>
          <w:szCs w:val="22"/>
        </w:rPr>
        <w:t xml:space="preserve"> Wykonawca zobowiązany jest do przekazania Zamawiającemu  </w:t>
      </w:r>
      <w:r>
        <w:rPr>
          <w:sz w:val="22"/>
          <w:szCs w:val="22"/>
        </w:rPr>
        <w:t>w</w:t>
      </w:r>
      <w:r w:rsidRPr="00076F5E">
        <w:rPr>
          <w:sz w:val="22"/>
          <w:szCs w:val="22"/>
        </w:rPr>
        <w:t xml:space="preserve"> terminie </w:t>
      </w:r>
      <w:r w:rsidRPr="00076F5E">
        <w:rPr>
          <w:b/>
          <w:sz w:val="22"/>
          <w:szCs w:val="22"/>
        </w:rPr>
        <w:t>7 dni</w:t>
      </w:r>
      <w:r w:rsidRPr="00076F5E">
        <w:rPr>
          <w:sz w:val="22"/>
          <w:szCs w:val="22"/>
        </w:rPr>
        <w:t xml:space="preserve"> od dnia podpisania umowy,  dowodu złożonego w formie oświadczenia lub dokumentu poświadczającego fakt zatrudnienia, określonego w katalogu dokumentów w szczególności może to być jeden z opisanych poniżej:</w:t>
      </w:r>
    </w:p>
    <w:p w14:paraId="4D13CF7E" w14:textId="77777777" w:rsidR="00076F5E" w:rsidRPr="00076F5E" w:rsidRDefault="00076F5E" w:rsidP="00076F5E">
      <w:pPr>
        <w:pStyle w:val="NumeracjaUrzdowa"/>
        <w:numPr>
          <w:ilvl w:val="0"/>
          <w:numId w:val="77"/>
        </w:numPr>
        <w:spacing w:before="57" w:after="57" w:line="240" w:lineRule="auto"/>
        <w:ind w:left="1418" w:right="0" w:hanging="284"/>
        <w:rPr>
          <w:i/>
          <w:sz w:val="22"/>
          <w:szCs w:val="22"/>
        </w:rPr>
      </w:pPr>
      <w:r w:rsidRPr="00076F5E">
        <w:rPr>
          <w:sz w:val="22"/>
          <w:szCs w:val="22"/>
        </w:rPr>
        <w:t>oświadczenia Wykonawcy lub podwykonawcy o zatrudnieniu pracownika na</w:t>
      </w:r>
      <w:r w:rsidRPr="00076F5E">
        <w:rPr>
          <w:i/>
          <w:sz w:val="22"/>
          <w:szCs w:val="22"/>
        </w:rPr>
        <w:t xml:space="preserve"> </w:t>
      </w:r>
      <w:r w:rsidRPr="00076F5E">
        <w:rPr>
          <w:sz w:val="22"/>
          <w:szCs w:val="22"/>
        </w:rPr>
        <w:t xml:space="preserve">podstawie umowy o pracę; </w:t>
      </w:r>
    </w:p>
    <w:p w14:paraId="0C0BF91B" w14:textId="77777777" w:rsidR="00076F5E" w:rsidRPr="00076F5E" w:rsidRDefault="00076F5E" w:rsidP="00076F5E">
      <w:pPr>
        <w:pStyle w:val="NumeracjaUrzdowa"/>
        <w:numPr>
          <w:ilvl w:val="0"/>
          <w:numId w:val="77"/>
        </w:numPr>
        <w:spacing w:before="57" w:after="57" w:line="240" w:lineRule="auto"/>
        <w:ind w:left="1418" w:right="0" w:hanging="284"/>
        <w:rPr>
          <w:i/>
          <w:sz w:val="22"/>
          <w:szCs w:val="22"/>
        </w:rPr>
      </w:pPr>
      <w:r w:rsidRPr="00076F5E">
        <w:rPr>
          <w:sz w:val="22"/>
          <w:szCs w:val="22"/>
        </w:rPr>
        <w:t>poświadczonej za zgodność z oryginałem kopii umowy o pracę zatrudnionego pracownika;</w:t>
      </w:r>
    </w:p>
    <w:p w14:paraId="42603C9A" w14:textId="32595A21" w:rsidR="00076F5E" w:rsidRPr="00076F5E" w:rsidRDefault="00076F5E" w:rsidP="00076F5E">
      <w:pPr>
        <w:pStyle w:val="NumeracjaUrzdowa"/>
        <w:numPr>
          <w:ilvl w:val="0"/>
          <w:numId w:val="77"/>
        </w:numPr>
        <w:spacing w:before="57" w:after="57" w:line="240" w:lineRule="auto"/>
        <w:ind w:left="1418" w:right="0" w:hanging="284"/>
        <w:rPr>
          <w:i/>
          <w:sz w:val="22"/>
          <w:szCs w:val="22"/>
        </w:rPr>
      </w:pPr>
      <w:r w:rsidRPr="00076F5E">
        <w:rPr>
          <w:sz w:val="22"/>
          <w:szCs w:val="22"/>
        </w:rPr>
        <w:t xml:space="preserve">innych dokumentów zawierających informacje, w tym dane osobowe, niezbędne do weryfikacji zatrudnienia na podstawie umowy o pracę, w szczególności imię i nazwisko </w:t>
      </w:r>
      <w:r w:rsidRPr="00076F5E">
        <w:rPr>
          <w:sz w:val="22"/>
          <w:szCs w:val="22"/>
        </w:rPr>
        <w:lastRenderedPageBreak/>
        <w:t>zatrudnionego pracownika, datę zawarcia umowy o pracę, rodzaj umowy o pracę oraz zakres obowiązków pracownika.</w:t>
      </w:r>
    </w:p>
    <w:p w14:paraId="28E36806" w14:textId="77777777" w:rsidR="00076F5E" w:rsidRPr="00076F5E" w:rsidRDefault="00076F5E" w:rsidP="00076F5E">
      <w:pPr>
        <w:pStyle w:val="NumeracjaUrzdowa"/>
        <w:numPr>
          <w:ilvl w:val="0"/>
          <w:numId w:val="0"/>
        </w:numPr>
        <w:spacing w:before="57" w:after="57" w:line="240" w:lineRule="auto"/>
        <w:ind w:left="1418" w:right="0"/>
        <w:rPr>
          <w:i/>
          <w:sz w:val="22"/>
          <w:szCs w:val="22"/>
        </w:rPr>
      </w:pPr>
    </w:p>
    <w:p w14:paraId="0101B7D7" w14:textId="43D68689" w:rsidR="00076F5E" w:rsidRPr="00076F5E" w:rsidRDefault="00076F5E" w:rsidP="00076F5E">
      <w:pPr>
        <w:pStyle w:val="NumeracjaUrzdowa"/>
        <w:numPr>
          <w:ilvl w:val="0"/>
          <w:numId w:val="78"/>
        </w:numPr>
        <w:spacing w:before="57" w:after="57" w:line="240" w:lineRule="auto"/>
        <w:ind w:left="426" w:right="0" w:hanging="426"/>
        <w:rPr>
          <w:i/>
          <w:sz w:val="22"/>
          <w:szCs w:val="22"/>
        </w:rPr>
      </w:pPr>
      <w:r w:rsidRPr="00076F5E">
        <w:rPr>
          <w:sz w:val="22"/>
          <w:szCs w:val="22"/>
        </w:rPr>
        <w:t xml:space="preserve">W przypadku powzięcia przez Zamawiającego wątpliwości co do stosunku prawnego łączącego Wykonawcę z osobami wykonującymi prace, o których mowa </w:t>
      </w:r>
      <w:r w:rsidRPr="00076F5E">
        <w:rPr>
          <w:b/>
          <w:sz w:val="22"/>
          <w:szCs w:val="22"/>
        </w:rPr>
        <w:t>w ust. 2</w:t>
      </w:r>
      <w:r w:rsidRPr="00076F5E">
        <w:rPr>
          <w:sz w:val="22"/>
          <w:szCs w:val="22"/>
        </w:rPr>
        <w:t xml:space="preserve"> Zamawiający zawiadomi Państwową Inspekcję Pracy w celu przeprowadzenia kontroli.</w:t>
      </w:r>
    </w:p>
    <w:p w14:paraId="17F405CC" w14:textId="77777777" w:rsidR="00076F5E" w:rsidRPr="00076F5E" w:rsidRDefault="00076F5E" w:rsidP="00076F5E">
      <w:pPr>
        <w:pStyle w:val="NumeracjaUrzdowa"/>
        <w:numPr>
          <w:ilvl w:val="0"/>
          <w:numId w:val="0"/>
        </w:numPr>
        <w:spacing w:before="57" w:after="57" w:line="240" w:lineRule="auto"/>
        <w:ind w:left="720" w:right="0"/>
        <w:rPr>
          <w:i/>
          <w:sz w:val="22"/>
          <w:szCs w:val="22"/>
        </w:rPr>
      </w:pPr>
    </w:p>
    <w:p w14:paraId="4B96E622" w14:textId="77777777" w:rsidR="00450C1B" w:rsidRPr="00450C1B" w:rsidRDefault="00076F5E" w:rsidP="00076F5E">
      <w:pPr>
        <w:pStyle w:val="NumeracjaUrzdowa"/>
        <w:numPr>
          <w:ilvl w:val="0"/>
          <w:numId w:val="78"/>
        </w:numPr>
        <w:spacing w:before="57" w:after="57" w:line="240" w:lineRule="auto"/>
        <w:ind w:left="426" w:right="0" w:hanging="426"/>
        <w:rPr>
          <w:bCs/>
          <w:sz w:val="22"/>
          <w:szCs w:val="22"/>
        </w:rPr>
      </w:pPr>
      <w:r w:rsidRPr="00076F5E">
        <w:rPr>
          <w:sz w:val="22"/>
          <w:szCs w:val="22"/>
        </w:rPr>
        <w:t xml:space="preserve">Wykonawca w trakcie realizacji umowy jest zobowiązany w terminie </w:t>
      </w:r>
      <w:r w:rsidRPr="00076F5E">
        <w:rPr>
          <w:b/>
          <w:sz w:val="22"/>
          <w:szCs w:val="22"/>
        </w:rPr>
        <w:t>3 dni</w:t>
      </w:r>
      <w:r w:rsidRPr="00076F5E">
        <w:rPr>
          <w:sz w:val="22"/>
          <w:szCs w:val="22"/>
        </w:rPr>
        <w:t xml:space="preserve"> od każdorazowego wezwania Zamawiającego do okazania dokumentów określonych w </w:t>
      </w:r>
      <w:r w:rsidRPr="00076F5E">
        <w:rPr>
          <w:b/>
          <w:bCs/>
          <w:sz w:val="22"/>
          <w:szCs w:val="22"/>
        </w:rPr>
        <w:t>ust. 4</w:t>
      </w:r>
      <w:r w:rsidRPr="00076F5E">
        <w:rPr>
          <w:sz w:val="22"/>
          <w:szCs w:val="22"/>
        </w:rPr>
        <w:t xml:space="preserve"> potwierdzających fakt zatrudnienia przez Wykonawcę na podstawie umowy o pracę osób wykonujących prace, o których mowa </w:t>
      </w:r>
      <w:r w:rsidRPr="00076F5E">
        <w:rPr>
          <w:b/>
          <w:sz w:val="22"/>
          <w:szCs w:val="22"/>
        </w:rPr>
        <w:t xml:space="preserve">w ust. 2. </w:t>
      </w:r>
    </w:p>
    <w:p w14:paraId="77078967" w14:textId="77777777" w:rsidR="00450C1B" w:rsidRDefault="00450C1B" w:rsidP="00450C1B">
      <w:pPr>
        <w:pStyle w:val="Akapitzlist"/>
        <w:numPr>
          <w:ilvl w:val="0"/>
          <w:numId w:val="0"/>
        </w:numPr>
        <w:ind w:left="1080"/>
        <w:rPr>
          <w:b/>
        </w:rPr>
      </w:pPr>
    </w:p>
    <w:p w14:paraId="25376102" w14:textId="44389BB6" w:rsidR="00450C1B" w:rsidRPr="00E71DDE" w:rsidRDefault="007D2FBD" w:rsidP="00450C1B">
      <w:pPr>
        <w:pStyle w:val="Akapitzlist"/>
        <w:widowControl/>
        <w:numPr>
          <w:ilvl w:val="0"/>
          <w:numId w:val="78"/>
        </w:numPr>
        <w:spacing w:after="240" w:line="256" w:lineRule="auto"/>
        <w:ind w:left="426" w:right="-2" w:hanging="426"/>
        <w:textAlignment w:val="auto"/>
        <w:rPr>
          <w:rFonts w:ascii="Times New Roman" w:hAnsi="Times New Roman"/>
          <w:iCs/>
        </w:rPr>
      </w:pPr>
      <w:bookmarkStart w:id="13" w:name="_Hlk138338025"/>
      <w:r w:rsidRPr="00E71DDE">
        <w:rPr>
          <w:rFonts w:ascii="Times New Roman" w:hAnsi="Times New Roman"/>
          <w:bCs/>
        </w:rPr>
        <w:t xml:space="preserve">Dokumenty o których mowa w niniejszym paragrafie należy składać do </w:t>
      </w:r>
      <w:r w:rsidR="009D2D3C">
        <w:rPr>
          <w:rFonts w:ascii="Times New Roman" w:hAnsi="Times New Roman"/>
          <w:bCs/>
        </w:rPr>
        <w:t xml:space="preserve">Biura Inwestycji </w:t>
      </w:r>
      <w:r w:rsidRPr="00E71DDE">
        <w:rPr>
          <w:rFonts w:ascii="Times New Roman" w:hAnsi="Times New Roman"/>
          <w:bCs/>
        </w:rPr>
        <w:t>przez Kancelarię Podawczą Starostwa Powiatowego w Zgierzu</w:t>
      </w:r>
      <w:r w:rsidR="00450C1B" w:rsidRPr="00E71DDE">
        <w:rPr>
          <w:rFonts w:ascii="Times New Roman" w:hAnsi="Times New Roman"/>
          <w:bCs/>
        </w:rPr>
        <w:t xml:space="preserve"> lub na adres </w:t>
      </w:r>
      <w:r w:rsidR="006F33AC" w:rsidRPr="00E71DDE">
        <w:rPr>
          <w:rFonts w:ascii="Times New Roman" w:hAnsi="Times New Roman"/>
          <w:bCs/>
        </w:rPr>
        <w:t>e-mail</w:t>
      </w:r>
      <w:r w:rsidR="00450C1B" w:rsidRPr="00E71DDE">
        <w:rPr>
          <w:rFonts w:ascii="Times New Roman" w:hAnsi="Times New Roman"/>
          <w:bCs/>
        </w:rPr>
        <w:t xml:space="preserve">: </w:t>
      </w:r>
      <w:r w:rsidR="00450C1B" w:rsidRPr="00E71DDE">
        <w:rPr>
          <w:rFonts w:ascii="Times New Roman" w:hAnsi="Times New Roman"/>
          <w:i/>
        </w:rPr>
        <w:t xml:space="preserve"> </w:t>
      </w:r>
      <w:r w:rsidR="009D2D3C">
        <w:rPr>
          <w:rFonts w:ascii="Times New Roman" w:hAnsi="Times New Roman"/>
          <w:iCs/>
        </w:rPr>
        <w:t>r.czernilewski</w:t>
      </w:r>
      <w:r w:rsidR="00450C1B" w:rsidRPr="00E71DDE">
        <w:rPr>
          <w:rFonts w:ascii="Times New Roman" w:hAnsi="Times New Roman"/>
          <w:iCs/>
        </w:rPr>
        <w:t xml:space="preserve">@powiat.zgierz.pl. </w:t>
      </w:r>
    </w:p>
    <w:bookmarkEnd w:id="13"/>
    <w:p w14:paraId="39F6690E" w14:textId="589148AA" w:rsidR="00076F5E" w:rsidRPr="007D2FBD" w:rsidRDefault="00076F5E" w:rsidP="00450C1B">
      <w:pPr>
        <w:pStyle w:val="NumeracjaUrzdowa"/>
        <w:numPr>
          <w:ilvl w:val="0"/>
          <w:numId w:val="0"/>
        </w:numPr>
        <w:spacing w:before="57" w:after="57" w:line="240" w:lineRule="auto"/>
        <w:ind w:left="426" w:right="0"/>
        <w:rPr>
          <w:bCs/>
          <w:sz w:val="22"/>
          <w:szCs w:val="22"/>
        </w:rPr>
      </w:pPr>
    </w:p>
    <w:p w14:paraId="546A4F79" w14:textId="13EB5226" w:rsidR="00870298" w:rsidRDefault="00AE41DF" w:rsidP="00DC452B">
      <w:pPr>
        <w:pStyle w:val="NumeracjaUrzdowa"/>
        <w:numPr>
          <w:ilvl w:val="0"/>
          <w:numId w:val="0"/>
        </w:numPr>
        <w:spacing w:line="240" w:lineRule="auto"/>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9F3912">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9F3912">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5B2A733B" w:rsidR="005F4F49" w:rsidRPr="000C7665" w:rsidRDefault="00AE41DF" w:rsidP="009F3912">
      <w:pPr>
        <w:pStyle w:val="NumeracjaUrzdowa"/>
        <w:numPr>
          <w:ilvl w:val="0"/>
          <w:numId w:val="73"/>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w:t>
      </w:r>
      <w:r w:rsidR="00F37574">
        <w:rPr>
          <w:sz w:val="22"/>
          <w:szCs w:val="22"/>
        </w:rPr>
        <w:br/>
      </w:r>
      <w:r w:rsidR="00D2044D">
        <w:rPr>
          <w:sz w:val="22"/>
          <w:szCs w:val="22"/>
        </w:rPr>
        <w:t xml:space="preserve"> </w:t>
      </w:r>
      <w:r w:rsidR="00BF700D" w:rsidRPr="000C7665">
        <w:rPr>
          <w:sz w:val="22"/>
          <w:szCs w:val="22"/>
        </w:rPr>
        <w:t>w zakresie wymaganych uprawnień zgodnie z  przepisami ustawy z dnia 7 lipca 1994</w:t>
      </w:r>
      <w:r w:rsidR="007D2FBD">
        <w:rPr>
          <w:sz w:val="22"/>
          <w:szCs w:val="22"/>
        </w:rPr>
        <w:t xml:space="preserve"> </w:t>
      </w:r>
      <w:r w:rsidR="00BF700D" w:rsidRPr="000C7665">
        <w:rPr>
          <w:sz w:val="22"/>
          <w:szCs w:val="22"/>
        </w:rPr>
        <w:t xml:space="preserve">r. Prawo budowlane </w:t>
      </w:r>
      <w:r w:rsidR="007B7911" w:rsidRPr="000C7665">
        <w:rPr>
          <w:sz w:val="22"/>
          <w:szCs w:val="22"/>
        </w:rPr>
        <w:t>(tj. Dz. U. z 202</w:t>
      </w:r>
      <w:r w:rsidR="007D2FBD">
        <w:rPr>
          <w:sz w:val="22"/>
          <w:szCs w:val="22"/>
        </w:rPr>
        <w:t>3</w:t>
      </w:r>
      <w:r w:rsidR="006954D3" w:rsidRPr="000C7665">
        <w:rPr>
          <w:sz w:val="22"/>
          <w:szCs w:val="22"/>
        </w:rPr>
        <w:t xml:space="preserve"> r.</w:t>
      </w:r>
      <w:r w:rsidR="007B7911" w:rsidRPr="000C7665">
        <w:rPr>
          <w:sz w:val="22"/>
          <w:szCs w:val="22"/>
        </w:rPr>
        <w:t xml:space="preserve">, poz. </w:t>
      </w:r>
      <w:r w:rsidR="007D2FBD">
        <w:rPr>
          <w:sz w:val="22"/>
          <w:szCs w:val="22"/>
        </w:rPr>
        <w:t>682 ze zm.</w:t>
      </w:r>
      <w:r w:rsidR="006954D3" w:rsidRPr="000C7665">
        <w:rPr>
          <w:sz w:val="22"/>
          <w:szCs w:val="22"/>
        </w:rPr>
        <w:t>)</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644D95DA" w:rsidR="005F4F49" w:rsidRPr="000C7665" w:rsidRDefault="00AE41DF" w:rsidP="009F3912">
      <w:pPr>
        <w:pStyle w:val="NumeracjaUrzdowa"/>
        <w:numPr>
          <w:ilvl w:val="0"/>
          <w:numId w:val="73"/>
        </w:numPr>
        <w:spacing w:after="240" w:line="240" w:lineRule="auto"/>
        <w:ind w:left="426" w:hanging="284"/>
        <w:rPr>
          <w:sz w:val="22"/>
          <w:szCs w:val="22"/>
        </w:rPr>
      </w:pPr>
      <w:r w:rsidRPr="000C7665">
        <w:rPr>
          <w:sz w:val="22"/>
          <w:szCs w:val="22"/>
        </w:rPr>
        <w:t>Inspektor nadzoru i kierownik budowy będą działać w granicach umocowania określonego przepisami ustawy z dnia 7 lipca 1994</w:t>
      </w:r>
      <w:r w:rsidR="005271FB">
        <w:rPr>
          <w:sz w:val="22"/>
          <w:szCs w:val="22"/>
        </w:rPr>
        <w:t xml:space="preserve"> </w:t>
      </w:r>
      <w:r w:rsidRPr="000C7665">
        <w:rPr>
          <w:sz w:val="22"/>
          <w:szCs w:val="22"/>
        </w:rPr>
        <w:t xml:space="preserve">r. Prawo budowlane </w:t>
      </w:r>
      <w:r w:rsidR="007B7911" w:rsidRPr="000C7665">
        <w:rPr>
          <w:sz w:val="22"/>
          <w:szCs w:val="22"/>
        </w:rPr>
        <w:t>(tj. Dz. U. z 202</w:t>
      </w:r>
      <w:r w:rsidR="007D2FBD">
        <w:rPr>
          <w:sz w:val="22"/>
          <w:szCs w:val="22"/>
        </w:rPr>
        <w:t>3</w:t>
      </w:r>
      <w:r w:rsidR="006954D3" w:rsidRPr="000C7665">
        <w:rPr>
          <w:sz w:val="22"/>
          <w:szCs w:val="22"/>
        </w:rPr>
        <w:t xml:space="preserve"> r.</w:t>
      </w:r>
      <w:r w:rsidR="007B7911" w:rsidRPr="000C7665">
        <w:rPr>
          <w:sz w:val="22"/>
          <w:szCs w:val="22"/>
        </w:rPr>
        <w:t xml:space="preserve">, poz. </w:t>
      </w:r>
      <w:r w:rsidR="007D2FBD">
        <w:rPr>
          <w:sz w:val="22"/>
          <w:szCs w:val="22"/>
        </w:rPr>
        <w:t>682 ze zm.</w:t>
      </w:r>
      <w:r w:rsidR="006954D3" w:rsidRPr="000C7665">
        <w:rPr>
          <w:sz w:val="22"/>
          <w:szCs w:val="22"/>
        </w:rPr>
        <w:t>).</w:t>
      </w:r>
    </w:p>
    <w:p w14:paraId="22EC7C74" w14:textId="77777777" w:rsidR="005F4F49" w:rsidRPr="000C7665" w:rsidRDefault="00AE41DF" w:rsidP="009F3912">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9F3912">
      <w:pPr>
        <w:pStyle w:val="NumeracjaUrzdowa"/>
        <w:numPr>
          <w:ilvl w:val="0"/>
          <w:numId w:val="73"/>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9F3912">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0E6DD02A" w:rsidR="00704214" w:rsidRDefault="00704214" w:rsidP="009F3912">
      <w:pPr>
        <w:pStyle w:val="NumeracjaUrzdowa"/>
        <w:numPr>
          <w:ilvl w:val="0"/>
          <w:numId w:val="73"/>
        </w:numPr>
        <w:spacing w:after="240" w:line="240" w:lineRule="auto"/>
        <w:ind w:left="426" w:hanging="284"/>
        <w:rPr>
          <w:sz w:val="22"/>
          <w:szCs w:val="22"/>
        </w:rPr>
      </w:pPr>
      <w:r w:rsidRPr="000C7665">
        <w:rPr>
          <w:sz w:val="22"/>
          <w:szCs w:val="22"/>
        </w:rPr>
        <w:t>Wykonawca ma zawsze prawo przekazywać wnioski, oświadczenia, dokumenty Zamawiającemu 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4C6CC6">
        <w:rPr>
          <w:b/>
          <w:sz w:val="22"/>
          <w:szCs w:val="22"/>
        </w:rPr>
        <w:t>9</w:t>
      </w:r>
      <w:r w:rsidRPr="000C7665">
        <w:rPr>
          <w:sz w:val="22"/>
          <w:szCs w:val="22"/>
        </w:rPr>
        <w:t xml:space="preserve"> </w:t>
      </w:r>
      <w:r w:rsidR="005271FB" w:rsidRPr="005271FB">
        <w:rPr>
          <w:b/>
          <w:bCs/>
          <w:sz w:val="22"/>
          <w:szCs w:val="22"/>
        </w:rPr>
        <w:t>pkt.</w:t>
      </w:r>
      <w:r w:rsidR="00816DE1" w:rsidRPr="005271FB">
        <w:rPr>
          <w:b/>
          <w:bCs/>
          <w:sz w:val="22"/>
          <w:szCs w:val="22"/>
        </w:rPr>
        <w:t xml:space="preserve"> 1</w:t>
      </w:r>
      <w:r w:rsidR="00816DE1">
        <w:rPr>
          <w:sz w:val="22"/>
          <w:szCs w:val="22"/>
        </w:rPr>
        <w:t xml:space="preserve"> </w:t>
      </w:r>
      <w:r w:rsidRPr="000C7665">
        <w:rPr>
          <w:sz w:val="22"/>
          <w:szCs w:val="22"/>
        </w:rPr>
        <w:t>umowy.</w:t>
      </w:r>
    </w:p>
    <w:p w14:paraId="3DD67638" w14:textId="3171F6E9" w:rsidR="003C20FF" w:rsidRPr="00E71DDE" w:rsidRDefault="003C20FF" w:rsidP="003C20FF">
      <w:pPr>
        <w:pStyle w:val="Akapitzlist"/>
        <w:widowControl/>
        <w:numPr>
          <w:ilvl w:val="0"/>
          <w:numId w:val="73"/>
        </w:numPr>
        <w:spacing w:after="240" w:line="256" w:lineRule="auto"/>
        <w:ind w:left="426" w:right="-2" w:hanging="284"/>
        <w:textAlignment w:val="auto"/>
        <w:rPr>
          <w:rFonts w:ascii="Times New Roman" w:hAnsi="Times New Roman"/>
          <w:iCs/>
        </w:rPr>
      </w:pPr>
      <w:r w:rsidRPr="00E71DDE">
        <w:rPr>
          <w:rFonts w:ascii="Times New Roman" w:hAnsi="Times New Roman"/>
          <w:bCs/>
        </w:rPr>
        <w:t xml:space="preserve">Dokumenty o których mowa </w:t>
      </w:r>
      <w:r w:rsidR="00052CD5">
        <w:rPr>
          <w:rFonts w:ascii="Times New Roman" w:hAnsi="Times New Roman"/>
          <w:bCs/>
        </w:rPr>
        <w:t xml:space="preserve">w </w:t>
      </w:r>
      <w:r w:rsidR="00052CD5" w:rsidRPr="00052CD5">
        <w:rPr>
          <w:rFonts w:ascii="Times New Roman" w:hAnsi="Times New Roman"/>
          <w:bCs/>
        </w:rPr>
        <w:t>niniejszym paragrafie należy składać do Biura Inwestycji przez Kancelarię Podawczą Starostwa Powiatowego w Zgierzu lub na adres e-mail:  r.czernilewski@powiat.zgierz.pl.</w:t>
      </w:r>
    </w:p>
    <w:p w14:paraId="5017E2C7" w14:textId="77777777" w:rsidR="00F404BE" w:rsidRPr="000C7665" w:rsidRDefault="00AE41DF" w:rsidP="00DC452B">
      <w:pPr>
        <w:pStyle w:val="NumeracjaUrzdowa"/>
        <w:numPr>
          <w:ilvl w:val="0"/>
          <w:numId w:val="0"/>
        </w:numPr>
        <w:spacing w:line="240" w:lineRule="auto"/>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9F3912">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lastRenderedPageBreak/>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77777777" w:rsidR="009709DE" w:rsidRPr="000C7665" w:rsidRDefault="00125C53" w:rsidP="009F3912">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zamawiającego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33729038" w:rsidR="000A04F5" w:rsidRPr="000C7665" w:rsidRDefault="006954D3" w:rsidP="009F3912">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t>
      </w:r>
      <w:r w:rsidR="005271FB">
        <w:rPr>
          <w:sz w:val="22"/>
          <w:szCs w:val="22"/>
        </w:rPr>
        <w:t>W</w:t>
      </w:r>
      <w:r w:rsidR="003F16ED" w:rsidRPr="000C7665">
        <w:rPr>
          <w:sz w:val="22"/>
          <w:szCs w:val="22"/>
        </w:rPr>
        <w:t xml:space="preserve">ykonawcy, ukształtowane postanowieniami umowy zawartej między </w:t>
      </w:r>
      <w:r w:rsidR="005271FB">
        <w:rPr>
          <w:sz w:val="22"/>
          <w:szCs w:val="22"/>
        </w:rPr>
        <w:t>Z</w:t>
      </w:r>
      <w:r w:rsidR="003F16ED" w:rsidRPr="000C7665">
        <w:rPr>
          <w:sz w:val="22"/>
          <w:szCs w:val="22"/>
        </w:rPr>
        <w:t xml:space="preserve">amawiającym a </w:t>
      </w:r>
      <w:r w:rsidR="005271FB">
        <w:rPr>
          <w:sz w:val="22"/>
          <w:szCs w:val="22"/>
        </w:rPr>
        <w:t>W</w:t>
      </w:r>
      <w:r w:rsidR="003F16ED" w:rsidRPr="000C7665">
        <w:rPr>
          <w:sz w:val="22"/>
          <w:szCs w:val="22"/>
        </w:rPr>
        <w:t>ykonawcą.</w:t>
      </w:r>
    </w:p>
    <w:p w14:paraId="2185DC80" w14:textId="77777777" w:rsidR="000A04F5" w:rsidRPr="000C7665" w:rsidRDefault="006954D3" w:rsidP="009F3912">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9F3912">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9F3912">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3079F261" w:rsidR="000A04F5" w:rsidRPr="000C7665" w:rsidRDefault="006954D3" w:rsidP="009F3912">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rozpoczęcie prac / świadczenie usług / realizację dostaw</w:t>
      </w:r>
      <w:r w:rsidR="002B4260">
        <w:rPr>
          <w:rStyle w:val="text1"/>
          <w:rFonts w:ascii="Times New Roman" w:hAnsi="Times New Roman" w:cs="Times New Roman"/>
          <w:color w:val="auto"/>
          <w:sz w:val="22"/>
          <w:szCs w:val="22"/>
        </w:rPr>
        <w:t xml:space="preserve"> w ramach przedmiotu umowy.</w:t>
      </w:r>
    </w:p>
    <w:p w14:paraId="7277B005" w14:textId="6829F5B1" w:rsidR="00F0672E" w:rsidRPr="00C6762A" w:rsidRDefault="006954D3" w:rsidP="00C6762A">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816DE1">
        <w:rPr>
          <w:rFonts w:eastAsia="Calibri"/>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 xml:space="preserve">samodzielnie spełnia </w:t>
      </w:r>
      <w:r w:rsidR="00C6762A">
        <w:rPr>
          <w:rFonts w:eastAsia="Calibri"/>
          <w:bCs/>
          <w:sz w:val="22"/>
          <w:szCs w:val="22"/>
          <w:lang w:eastAsia="pl-PL"/>
        </w:rPr>
        <w:br/>
      </w:r>
      <w:r w:rsidRPr="00F0672E">
        <w:rPr>
          <w:rFonts w:eastAsia="Calibri"/>
          <w:bCs/>
          <w:sz w:val="22"/>
          <w:szCs w:val="22"/>
          <w:lang w:eastAsia="pl-PL"/>
        </w:rPr>
        <w:t>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 xml:space="preserve">Wykonawca jest zobowiązany wykazać Zamawiającemu, </w:t>
      </w:r>
      <w:r w:rsidR="00C6762A">
        <w:rPr>
          <w:rStyle w:val="text1"/>
          <w:rFonts w:ascii="Times New Roman" w:eastAsia="Times New Roman" w:hAnsi="Times New Roman" w:cs="Times New Roman"/>
          <w:color w:val="auto"/>
          <w:sz w:val="22"/>
          <w:szCs w:val="22"/>
        </w:rPr>
        <w:br/>
      </w:r>
      <w:r w:rsidRPr="00C6762A">
        <w:rPr>
          <w:rStyle w:val="text1"/>
          <w:rFonts w:ascii="Times New Roman" w:hAnsi="Times New Roman" w:cs="Times New Roman"/>
          <w:sz w:val="22"/>
          <w:szCs w:val="22"/>
        </w:rPr>
        <w:t>iż proponowany inny podwykonawca lub Wykonawca samodzielnie spełnia je w stopniu nie mniejs</w:t>
      </w:r>
      <w:r w:rsidR="00B722E9" w:rsidRPr="00C6762A">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9F3912">
      <w:pPr>
        <w:pStyle w:val="NumeracjaUrzdowa"/>
        <w:numPr>
          <w:ilvl w:val="0"/>
          <w:numId w:val="60"/>
        </w:numPr>
        <w:spacing w:after="240" w:line="240" w:lineRule="auto"/>
        <w:ind w:left="284" w:right="0" w:hanging="284"/>
        <w:rPr>
          <w:sz w:val="22"/>
          <w:szCs w:val="22"/>
        </w:rPr>
      </w:pPr>
      <w:r w:rsidRPr="00F067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9F3912">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7777777" w:rsidR="000A04F5" w:rsidRPr="00F0672E" w:rsidRDefault="00125C53" w:rsidP="009F3912">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816DE1">
        <w:rPr>
          <w:rStyle w:val="text1"/>
          <w:rFonts w:ascii="Times New Roman" w:hAnsi="Times New Roman" w:cs="Times New Roman"/>
          <w:bCs/>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w:t>
      </w:r>
      <w:r w:rsidRPr="00F0672E">
        <w:rPr>
          <w:rStyle w:val="text1"/>
          <w:rFonts w:ascii="Times New Roman" w:hAnsi="Times New Roman" w:cs="Times New Roman"/>
          <w:sz w:val="22"/>
          <w:szCs w:val="22"/>
        </w:rPr>
        <w:lastRenderedPageBreak/>
        <w:t>ze skutkiem natychmiastowym.</w:t>
      </w:r>
    </w:p>
    <w:p w14:paraId="7238F172" w14:textId="77777777" w:rsidR="000A04F5" w:rsidRPr="00F0672E" w:rsidRDefault="006954D3" w:rsidP="009F3912">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128B00D6" w14:textId="461B48EF" w:rsidR="006954D3" w:rsidRDefault="006954D3" w:rsidP="009F3912">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402556DD" w14:textId="504B724F" w:rsidR="006F33AC" w:rsidRDefault="006F33AC" w:rsidP="00C6762A">
      <w:pPr>
        <w:pStyle w:val="Akapitzlist"/>
        <w:widowControl/>
        <w:numPr>
          <w:ilvl w:val="0"/>
          <w:numId w:val="60"/>
        </w:numPr>
        <w:spacing w:after="240" w:line="256" w:lineRule="auto"/>
        <w:ind w:left="284" w:right="-2" w:hanging="284"/>
        <w:textAlignment w:val="auto"/>
        <w:rPr>
          <w:rFonts w:ascii="Times New Roman" w:hAnsi="Times New Roman"/>
          <w:iCs/>
        </w:rPr>
      </w:pPr>
      <w:r w:rsidRPr="00E71DDE">
        <w:rPr>
          <w:rFonts w:ascii="Times New Roman" w:hAnsi="Times New Roman"/>
          <w:bCs/>
        </w:rPr>
        <w:t xml:space="preserve">Dokumenty o których mowa </w:t>
      </w:r>
      <w:r w:rsidR="007F2C0B">
        <w:rPr>
          <w:rFonts w:ascii="Times New Roman" w:hAnsi="Times New Roman"/>
          <w:bCs/>
        </w:rPr>
        <w:t xml:space="preserve">w </w:t>
      </w:r>
      <w:r w:rsidR="007F2C0B" w:rsidRPr="007F2C0B">
        <w:rPr>
          <w:rFonts w:ascii="Times New Roman" w:hAnsi="Times New Roman"/>
          <w:bCs/>
        </w:rPr>
        <w:t>niniejszym paragrafie należy składać do Biura Inwestycji przez Kancelarię Podawczą Starostwa Powiatowego w Zgierzu lub na adres e-mail:  r.czernilewski@powiat.zgierz.pl.</w:t>
      </w:r>
    </w:p>
    <w:p w14:paraId="79ABDB05" w14:textId="77777777" w:rsidR="00F404BE" w:rsidRPr="000C7665" w:rsidRDefault="00AE41DF" w:rsidP="00DC452B">
      <w:pPr>
        <w:pStyle w:val="Standard"/>
        <w:spacing w:line="240" w:lineRule="auto"/>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1C88E86B" w:rsidR="00F404BE" w:rsidRDefault="00AE41DF" w:rsidP="009F3912">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Zakończenie wykonania robót Wykonawca zgłasza na piśmie Zamawiającemu.</w:t>
      </w:r>
    </w:p>
    <w:p w14:paraId="4403D2ED" w14:textId="6F26704F" w:rsidR="00443787" w:rsidRPr="00DF5A92" w:rsidRDefault="00443787" w:rsidP="00443787">
      <w:pPr>
        <w:pStyle w:val="NumeracjaUrzdowa"/>
        <w:numPr>
          <w:ilvl w:val="0"/>
          <w:numId w:val="61"/>
        </w:numPr>
        <w:tabs>
          <w:tab w:val="left" w:pos="284"/>
        </w:tabs>
        <w:spacing w:after="240" w:line="240" w:lineRule="auto"/>
        <w:ind w:left="284" w:right="-57" w:hanging="284"/>
        <w:rPr>
          <w:sz w:val="22"/>
          <w:szCs w:val="22"/>
        </w:rPr>
      </w:pPr>
      <w:r w:rsidRPr="00DF5A92">
        <w:rPr>
          <w:sz w:val="22"/>
          <w:szCs w:val="22"/>
        </w:rPr>
        <w:t>Zadanie inwestycyjne realizowane zgodnie z uchwałą budżetową Powiatu Zgierskiego na rok 202</w:t>
      </w:r>
      <w:r w:rsidR="00816DE1" w:rsidRPr="00DF5A92">
        <w:rPr>
          <w:sz w:val="22"/>
          <w:szCs w:val="22"/>
        </w:rPr>
        <w:t>3</w:t>
      </w:r>
      <w:r w:rsidRPr="00DF5A92">
        <w:rPr>
          <w:sz w:val="22"/>
          <w:szCs w:val="22"/>
        </w:rPr>
        <w:t xml:space="preserve"> r., brak odbioru końcowego do dnia 1 grudnia 202</w:t>
      </w:r>
      <w:r w:rsidR="00816DE1" w:rsidRPr="00DF5A92">
        <w:rPr>
          <w:sz w:val="22"/>
          <w:szCs w:val="22"/>
        </w:rPr>
        <w:t>3</w:t>
      </w:r>
      <w:r w:rsidRPr="00DF5A92">
        <w:rPr>
          <w:sz w:val="22"/>
          <w:szCs w:val="22"/>
        </w:rPr>
        <w:t xml:space="preserve"> r., zobowiązuje osoby prowadzące nadzór nad umową po stronie Zamawiającego do sporządzenia protokołu przy udziale Wykonawcy z przebiegu prac oraz określenie zakresu i wskazania czasu niezbędnego na wykonanie przedmiotu umowy. </w:t>
      </w:r>
      <w:r w:rsidR="005271FB" w:rsidRPr="00DF5A92">
        <w:rPr>
          <w:sz w:val="22"/>
          <w:szCs w:val="22"/>
        </w:rPr>
        <w:t>Jeżeli inwestycja jest kontynuowana w kolejnym roku lub latach budżetowych, protokół w przypadku braku odbioru końcowego należy sporządzić do dnia 1 grudnia każdego roku budżetowego.</w:t>
      </w:r>
    </w:p>
    <w:p w14:paraId="5585E092" w14:textId="6CEBA09C" w:rsidR="00F404BE" w:rsidRPr="000C7665" w:rsidRDefault="00AE41DF" w:rsidP="009F3912">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DB42F59" w:rsidR="00F404BE" w:rsidRPr="000C7665" w:rsidRDefault="00AE41DF" w:rsidP="009F3912">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w:t>
      </w:r>
      <w:r w:rsidR="00C6762A">
        <w:rPr>
          <w:sz w:val="22"/>
          <w:szCs w:val="22"/>
        </w:rPr>
        <w:br/>
      </w:r>
      <w:r w:rsidRPr="000C7665">
        <w:rPr>
          <w:sz w:val="22"/>
          <w:szCs w:val="22"/>
        </w:rPr>
        <w:t>do oceny prawidłowości wykonanych robót.</w:t>
      </w:r>
    </w:p>
    <w:p w14:paraId="39D107D3" w14:textId="77777777" w:rsidR="00F404BE" w:rsidRPr="000C7665" w:rsidRDefault="00AE41DF" w:rsidP="009F3912">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2DC7C8AC" w:rsidR="00E27039" w:rsidRPr="000C7665" w:rsidRDefault="00AE41DF" w:rsidP="009F3912">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9127E">
        <w:rPr>
          <w:sz w:val="22"/>
          <w:szCs w:val="22"/>
        </w:rPr>
        <w:t xml:space="preserve"> </w:t>
      </w:r>
      <w:r w:rsidR="0069127E">
        <w:rPr>
          <w:sz w:val="22"/>
          <w:szCs w:val="22"/>
        </w:rPr>
        <w:br/>
      </w:r>
      <w:r w:rsidR="00E27039" w:rsidRPr="000C7665">
        <w:rPr>
          <w:sz w:val="22"/>
          <w:szCs w:val="22"/>
        </w:rPr>
        <w:t>W protokole końcowym należy wprowadzić datę początkową i kończącą bieg terminu okresu rękojmi</w:t>
      </w:r>
      <w:r w:rsidR="00A507AB">
        <w:rPr>
          <w:sz w:val="22"/>
          <w:szCs w:val="22"/>
        </w:rPr>
        <w:t xml:space="preserve"> </w:t>
      </w:r>
      <w:r w:rsidR="0069127E">
        <w:rPr>
          <w:sz w:val="22"/>
          <w:szCs w:val="22"/>
        </w:rPr>
        <w:br/>
      </w:r>
      <w:r w:rsidR="00E27039" w:rsidRPr="000C7665">
        <w:rPr>
          <w:sz w:val="22"/>
          <w:szCs w:val="22"/>
        </w:rPr>
        <w:t>i udzielonej gwarancji jakości przez Wykonawcę.</w:t>
      </w:r>
    </w:p>
    <w:p w14:paraId="061B7688" w14:textId="77777777" w:rsidR="00F404BE" w:rsidRPr="000C7665" w:rsidRDefault="00AE41DF" w:rsidP="009F3912">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9F3912">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9F3912">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2EE14FE0" w14:textId="105ABF33" w:rsidR="0037307A" w:rsidRDefault="007E578F" w:rsidP="009F3912">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0465AFB1" w14:textId="77777777" w:rsidR="0037307A" w:rsidRDefault="0037307A">
      <w:pPr>
        <w:rPr>
          <w:rFonts w:ascii="Times New Roman" w:eastAsia="Times New Roman" w:hAnsi="Times New Roman" w:cs="Times New Roman"/>
          <w:sz w:val="22"/>
          <w:szCs w:val="22"/>
        </w:rPr>
      </w:pPr>
      <w:r>
        <w:rPr>
          <w:sz w:val="22"/>
          <w:szCs w:val="22"/>
        </w:rPr>
        <w:br w:type="page"/>
      </w:r>
    </w:p>
    <w:p w14:paraId="53A587E2" w14:textId="77777777" w:rsidR="000D6A1F" w:rsidRPr="007B44C5" w:rsidRDefault="000D6A1F" w:rsidP="0037307A">
      <w:pPr>
        <w:pStyle w:val="NumeracjaUrzdowa"/>
        <w:numPr>
          <w:ilvl w:val="0"/>
          <w:numId w:val="0"/>
        </w:numPr>
        <w:tabs>
          <w:tab w:val="left" w:pos="284"/>
        </w:tabs>
        <w:spacing w:before="57" w:after="240" w:line="240" w:lineRule="auto"/>
        <w:ind w:left="653" w:right="-57" w:hanging="227"/>
        <w:rPr>
          <w:sz w:val="22"/>
          <w:szCs w:val="22"/>
        </w:rPr>
      </w:pPr>
    </w:p>
    <w:p w14:paraId="79D6C8CA" w14:textId="29409D5A" w:rsidR="00F404BE" w:rsidRPr="000C7665" w:rsidRDefault="00AE41DF" w:rsidP="00DC452B">
      <w:pPr>
        <w:pStyle w:val="NumeracjaUrzdowa"/>
        <w:numPr>
          <w:ilvl w:val="0"/>
          <w:numId w:val="0"/>
        </w:numPr>
        <w:spacing w:line="240" w:lineRule="auto"/>
        <w:jc w:val="center"/>
        <w:rPr>
          <w:b/>
          <w:sz w:val="22"/>
          <w:szCs w:val="22"/>
        </w:rPr>
      </w:pPr>
      <w:r w:rsidRPr="000C7665">
        <w:rPr>
          <w:b/>
          <w:sz w:val="22"/>
          <w:szCs w:val="22"/>
        </w:rPr>
        <w:t>§ 9</w:t>
      </w:r>
    </w:p>
    <w:p w14:paraId="5584B1EE" w14:textId="4CDE6C7B"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 xml:space="preserve">Gwarancja w zakresie realizacji </w:t>
      </w:r>
      <w:r w:rsidR="00565FBF">
        <w:rPr>
          <w:b/>
          <w:sz w:val="22"/>
          <w:szCs w:val="22"/>
        </w:rPr>
        <w:t xml:space="preserve">prac montażowych </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16C53D9F" w:rsidR="00891A80" w:rsidRPr="000C7665" w:rsidRDefault="00891A80" w:rsidP="009F3912">
      <w:pPr>
        <w:pStyle w:val="NumeracjaUrzdowa"/>
        <w:numPr>
          <w:ilvl w:val="0"/>
          <w:numId w:val="62"/>
        </w:numPr>
        <w:spacing w:after="240" w:line="240" w:lineRule="auto"/>
        <w:ind w:left="284" w:hanging="284"/>
        <w:rPr>
          <w:sz w:val="22"/>
          <w:szCs w:val="22"/>
        </w:rPr>
      </w:pPr>
      <w:r w:rsidRPr="000C7665">
        <w:rPr>
          <w:sz w:val="22"/>
          <w:szCs w:val="22"/>
        </w:rPr>
        <w:t xml:space="preserve">Wykonawca udziela Zamawiającemu gwarancji jakości na wykonanie całości </w:t>
      </w:r>
      <w:r w:rsidR="0024119C">
        <w:rPr>
          <w:sz w:val="22"/>
          <w:szCs w:val="22"/>
        </w:rPr>
        <w:t xml:space="preserve">prac montażowych </w:t>
      </w:r>
      <w:r w:rsidRPr="000C7665">
        <w:rPr>
          <w:sz w:val="22"/>
          <w:szCs w:val="22"/>
        </w:rPr>
        <w:t>objętych przedmiotem niniejszej umowy. Okres gwarancji jakości ustala się na _____</w:t>
      </w:r>
      <w:r w:rsidR="00816DE1">
        <w:rPr>
          <w:sz w:val="22"/>
          <w:szCs w:val="22"/>
        </w:rPr>
        <w:t xml:space="preserve"> </w:t>
      </w:r>
      <w:r w:rsidRPr="000C7665">
        <w:rPr>
          <w:color w:val="000000"/>
          <w:sz w:val="22"/>
          <w:szCs w:val="22"/>
        </w:rPr>
        <w:t xml:space="preserve">miesięcy gwarancji jakości liczonej od odbioru całości wykonanych </w:t>
      </w:r>
      <w:r w:rsidR="0024119C">
        <w:rPr>
          <w:color w:val="000000"/>
          <w:sz w:val="22"/>
          <w:szCs w:val="22"/>
        </w:rPr>
        <w:t>prac montażowych</w:t>
      </w:r>
      <w:r w:rsidRPr="000C7665">
        <w:rPr>
          <w:color w:val="000000"/>
          <w:sz w:val="22"/>
          <w:szCs w:val="22"/>
        </w:rPr>
        <w:t xml:space="preserve">, potwierdzonych protokołem odbioru końcowego bez uwag. </w:t>
      </w:r>
      <w:r w:rsidRPr="000C7665">
        <w:rPr>
          <w:b/>
          <w:sz w:val="22"/>
          <w:szCs w:val="22"/>
        </w:rPr>
        <w:t xml:space="preserve">UWAGA!!! </w:t>
      </w:r>
      <w:r w:rsidRPr="000C7665">
        <w:rPr>
          <w:b/>
          <w:i/>
          <w:sz w:val="22"/>
          <w:szCs w:val="22"/>
        </w:rPr>
        <w:t>Stosowne oświadczenie zawarte w formularzu ofertowym Wykonawcy zostanie wprowadzone po wyborze oferty najkorzystniejszej</w:t>
      </w:r>
    </w:p>
    <w:p w14:paraId="556C20CF" w14:textId="04897035" w:rsidR="00891A80" w:rsidRPr="000C7665" w:rsidRDefault="00891A80" w:rsidP="009F3912">
      <w:pPr>
        <w:pStyle w:val="NumeracjaUrzdowa"/>
        <w:numPr>
          <w:ilvl w:val="0"/>
          <w:numId w:val="62"/>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 xml:space="preserve">W razie ujawnienia się wad poszczególnych elementów wykonania prac, które jednocześnie objęte </w:t>
      </w:r>
      <w:r w:rsidR="00C6762A">
        <w:rPr>
          <w:sz w:val="22"/>
          <w:szCs w:val="22"/>
        </w:rPr>
        <w:br/>
      </w:r>
      <w:r w:rsidRPr="000C7665">
        <w:rPr>
          <w:sz w:val="22"/>
          <w:szCs w:val="22"/>
        </w:rPr>
        <w:t>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9F3912">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9F3912">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28DBE8C9" w:rsidR="00891A80" w:rsidRPr="000C7665" w:rsidRDefault="00891A80" w:rsidP="009F3912">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w:t>
      </w:r>
      <w:r w:rsidR="0069127E">
        <w:rPr>
          <w:sz w:val="22"/>
          <w:szCs w:val="22"/>
        </w:rPr>
        <w:t xml:space="preserve"> bez uprzedniej zgody Sądu</w:t>
      </w:r>
      <w:r w:rsidRPr="000C7665">
        <w:rPr>
          <w:sz w:val="22"/>
          <w:szCs w:val="22"/>
        </w:rPr>
        <w:t xml:space="preserve">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Default="00891A80" w:rsidP="009F3912">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15EF6D77" w14:textId="77777777" w:rsidR="001B1F43" w:rsidRPr="00D22673" w:rsidRDefault="001B1F43" w:rsidP="001B1F43">
      <w:pPr>
        <w:pStyle w:val="Akapitzlist"/>
        <w:widowControl/>
        <w:numPr>
          <w:ilvl w:val="0"/>
          <w:numId w:val="62"/>
        </w:numPr>
        <w:suppressAutoHyphens w:val="0"/>
        <w:autoSpaceDN/>
        <w:spacing w:after="200"/>
        <w:ind w:left="426" w:hanging="426"/>
        <w:contextualSpacing/>
        <w:textAlignment w:val="auto"/>
        <w:rPr>
          <w:rFonts w:ascii="Times New Roman" w:hAnsi="Times New Roman"/>
        </w:rPr>
      </w:pPr>
      <w:r w:rsidRPr="00D22673">
        <w:rPr>
          <w:rFonts w:ascii="Times New Roman" w:hAnsi="Times New Roman"/>
        </w:rPr>
        <w:t>Wykonawca razem z przedmiotem zamówienia zobowiązuje się dostarczyć kompletne dokumenty potwierdzające gwarancję przedmiotu zamówienia oraz świadczyć serwis gwarancyjny przedmiotu zamówienia.</w:t>
      </w:r>
    </w:p>
    <w:p w14:paraId="1D472322" w14:textId="77777777" w:rsidR="001B1F43" w:rsidRPr="00D22673" w:rsidRDefault="001B1F43" w:rsidP="00B70E17">
      <w:pPr>
        <w:pStyle w:val="Akapitzlist"/>
        <w:widowControl/>
        <w:numPr>
          <w:ilvl w:val="0"/>
          <w:numId w:val="0"/>
        </w:numPr>
        <w:suppressAutoHyphens w:val="0"/>
        <w:autoSpaceDN/>
        <w:spacing w:after="200"/>
        <w:ind w:left="567" w:hanging="426"/>
        <w:contextualSpacing/>
        <w:textAlignment w:val="auto"/>
        <w:rPr>
          <w:rFonts w:ascii="Times New Roman" w:hAnsi="Times New Roman"/>
        </w:rPr>
      </w:pPr>
    </w:p>
    <w:p w14:paraId="4D1B8BF8" w14:textId="678100D0" w:rsidR="001B1F43" w:rsidRPr="00D22673" w:rsidRDefault="001B1F43" w:rsidP="00B70E17">
      <w:pPr>
        <w:pStyle w:val="Akapitzlist"/>
        <w:widowControl/>
        <w:numPr>
          <w:ilvl w:val="0"/>
          <w:numId w:val="62"/>
        </w:numPr>
        <w:suppressAutoHyphens w:val="0"/>
        <w:autoSpaceDN/>
        <w:spacing w:after="200"/>
        <w:ind w:left="426" w:hanging="426"/>
        <w:contextualSpacing/>
        <w:textAlignment w:val="auto"/>
        <w:rPr>
          <w:rFonts w:ascii="Times New Roman" w:hAnsi="Times New Roman"/>
        </w:rPr>
      </w:pPr>
      <w:r w:rsidRPr="00D22673">
        <w:rPr>
          <w:rFonts w:ascii="Times New Roman" w:hAnsi="Times New Roman"/>
        </w:rPr>
        <w:t>Wykonawca zobowiązuje się do podjęcia czynności serwisowych w miejscu dostawy</w:t>
      </w:r>
      <w:r w:rsidR="00122AEA" w:rsidRPr="00D22673">
        <w:rPr>
          <w:rFonts w:ascii="Times New Roman" w:hAnsi="Times New Roman"/>
        </w:rPr>
        <w:t xml:space="preserve"> i montażu</w:t>
      </w:r>
      <w:r w:rsidRPr="00D22673">
        <w:rPr>
          <w:rFonts w:ascii="Times New Roman" w:hAnsi="Times New Roman"/>
        </w:rPr>
        <w:t>, tj.:</w:t>
      </w:r>
      <w:r w:rsidR="00122AEA" w:rsidRPr="00D22673">
        <w:rPr>
          <w:rFonts w:ascii="Times New Roman" w:hAnsi="Times New Roman"/>
        </w:rPr>
        <w:t xml:space="preserve"> budynku określon</w:t>
      </w:r>
      <w:r w:rsidR="00CD22A3" w:rsidRPr="00D22673">
        <w:rPr>
          <w:rFonts w:ascii="Times New Roman" w:hAnsi="Times New Roman"/>
        </w:rPr>
        <w:t>ym</w:t>
      </w:r>
      <w:r w:rsidR="00122AEA" w:rsidRPr="00D22673">
        <w:rPr>
          <w:rFonts w:ascii="Times New Roman" w:hAnsi="Times New Roman"/>
        </w:rPr>
        <w:t xml:space="preserve"> w § 1 ust. 1.</w:t>
      </w:r>
    </w:p>
    <w:p w14:paraId="34D580E9" w14:textId="77777777" w:rsidR="001B1F43" w:rsidRPr="00D22673" w:rsidRDefault="001B1F43" w:rsidP="001B1F43">
      <w:pPr>
        <w:pStyle w:val="Akapitzlist"/>
        <w:numPr>
          <w:ilvl w:val="0"/>
          <w:numId w:val="0"/>
        </w:numPr>
        <w:ind w:left="851" w:hanging="426"/>
        <w:rPr>
          <w:rFonts w:ascii="Times New Roman" w:hAnsi="Times New Roman"/>
        </w:rPr>
      </w:pPr>
    </w:p>
    <w:p w14:paraId="34C16599" w14:textId="77777777" w:rsidR="001B1F43" w:rsidRPr="00D22673" w:rsidRDefault="001B1F43" w:rsidP="00B70E17">
      <w:pPr>
        <w:pStyle w:val="Akapitzlist"/>
        <w:widowControl/>
        <w:numPr>
          <w:ilvl w:val="0"/>
          <w:numId w:val="62"/>
        </w:numPr>
        <w:suppressAutoHyphens w:val="0"/>
        <w:autoSpaceDN/>
        <w:spacing w:after="200"/>
        <w:ind w:left="426" w:hanging="426"/>
        <w:contextualSpacing/>
        <w:textAlignment w:val="auto"/>
        <w:rPr>
          <w:rFonts w:ascii="Times New Roman" w:hAnsi="Times New Roman"/>
        </w:rPr>
      </w:pPr>
      <w:r w:rsidRPr="00D22673">
        <w:rPr>
          <w:rFonts w:ascii="Times New Roman" w:hAnsi="Times New Roman"/>
        </w:rPr>
        <w:t>Wykonawca zobowiązuje się w okresie gwarancji do naprawy lub wymiany wadliwych części  przedmiotu zamówienia zgodnie z Gwarancją Producenta  w możliwie najkrótszym terminie, nie dłuższym niż 14 dni od chwili otrzymania od Zamawiającego zawiadomienia o zaistniałej wadzie. Zawiadomienia, o których mowa w zdaniu poprzednim, będą dokonywane pocztą elektroniczną na adres Wykonawcy.</w:t>
      </w:r>
    </w:p>
    <w:p w14:paraId="7A6375B8" w14:textId="77777777" w:rsidR="001B1F43" w:rsidRPr="00D22673" w:rsidRDefault="001B1F43" w:rsidP="001B1F43">
      <w:pPr>
        <w:pStyle w:val="Akapitzlist"/>
        <w:widowControl/>
        <w:numPr>
          <w:ilvl w:val="0"/>
          <w:numId w:val="0"/>
        </w:numPr>
        <w:suppressAutoHyphens w:val="0"/>
        <w:autoSpaceDN/>
        <w:spacing w:after="200"/>
        <w:ind w:left="851" w:hanging="426"/>
        <w:contextualSpacing/>
        <w:textAlignment w:val="auto"/>
        <w:rPr>
          <w:rFonts w:ascii="Times New Roman" w:hAnsi="Times New Roman"/>
        </w:rPr>
      </w:pPr>
    </w:p>
    <w:p w14:paraId="54A81D90" w14:textId="77777777" w:rsidR="001B1F43" w:rsidRPr="00D22673" w:rsidRDefault="001B1F43" w:rsidP="008B7606">
      <w:pPr>
        <w:pStyle w:val="Akapitzlist"/>
        <w:widowControl/>
        <w:numPr>
          <w:ilvl w:val="0"/>
          <w:numId w:val="62"/>
        </w:numPr>
        <w:suppressAutoHyphens w:val="0"/>
        <w:autoSpaceDN/>
        <w:spacing w:after="200"/>
        <w:ind w:left="426" w:hanging="426"/>
        <w:contextualSpacing/>
        <w:textAlignment w:val="auto"/>
        <w:rPr>
          <w:rFonts w:ascii="Times New Roman" w:hAnsi="Times New Roman"/>
        </w:rPr>
      </w:pPr>
      <w:r w:rsidRPr="00D22673">
        <w:rPr>
          <w:rFonts w:ascii="Times New Roman" w:hAnsi="Times New Roman"/>
        </w:rPr>
        <w:t>Jeżeli Wykonawca nie usunie wad przedmiotu umowy, ujawnionych w okresie rękojmi, w terminie 14 dni od dnia poinformowania przez Zamawiającego za pomocą poczty elektronicznej, a w uzasadnionych przypadkach za zgodą Zamawiającego w terminie ustalonym przez Strony, Zamawiający może zlecić usunięcie wad osobie trzeciej na koszt i ryzyko Wykonawcy.</w:t>
      </w:r>
    </w:p>
    <w:p w14:paraId="4A816E27" w14:textId="77777777" w:rsidR="001B1F43" w:rsidRPr="00D22673" w:rsidRDefault="001B1F43" w:rsidP="001B1F43">
      <w:pPr>
        <w:pStyle w:val="Akapitzlist"/>
        <w:numPr>
          <w:ilvl w:val="0"/>
          <w:numId w:val="0"/>
        </w:numPr>
        <w:ind w:left="851" w:hanging="426"/>
        <w:rPr>
          <w:rFonts w:ascii="Times New Roman" w:hAnsi="Times New Roman"/>
        </w:rPr>
      </w:pPr>
    </w:p>
    <w:p w14:paraId="626B9D5E" w14:textId="77777777" w:rsidR="001B1F43" w:rsidRPr="00D22673" w:rsidRDefault="001B1F43" w:rsidP="008B7606">
      <w:pPr>
        <w:pStyle w:val="Akapitzlist"/>
        <w:widowControl/>
        <w:numPr>
          <w:ilvl w:val="0"/>
          <w:numId w:val="62"/>
        </w:numPr>
        <w:suppressAutoHyphens w:val="0"/>
        <w:autoSpaceDN/>
        <w:spacing w:after="200"/>
        <w:ind w:left="426" w:hanging="426"/>
        <w:contextualSpacing/>
        <w:textAlignment w:val="auto"/>
        <w:rPr>
          <w:rFonts w:ascii="Times New Roman" w:hAnsi="Times New Roman"/>
        </w:rPr>
      </w:pPr>
      <w:r w:rsidRPr="00D22673">
        <w:rPr>
          <w:rFonts w:ascii="Times New Roman" w:hAnsi="Times New Roman"/>
        </w:rPr>
        <w:t xml:space="preserve">Bieg terminu gwarancji i rękojmi za wady rozpoczyna się w dniu bezusterkowego odbioru przedmiotu umowy i wydania przez Wykonawcę dokumentów gwarancyjnych. Jeżeli w wykonaniu obowiązków gwarancyjnych Wykonawca dostarczył w ramach gwarancji zamiast sprzętu wadliwego, naprawiony sprzęt wolny od wad, termin gwarancji biegnie na nowo od chwili dostarczenia naprawionego sprzętu wolnego od wad, co zostanie potwierdzone obowiązkowym wpisem Wykonawcy w treści karty gwarancyjnej. Jeżeli Wykonawca wymienił lub naprawił część sprzętu, regułę powyższą stosuje się odpowiednio do tej części. W innych wypadkach termin gwarancji ulega przedłużeniu o czas, w ciągu którego, w skutek wady sprzętu Zamawiający nie mógł z niego korzystać </w:t>
      </w:r>
    </w:p>
    <w:p w14:paraId="14FF01A9" w14:textId="77777777" w:rsidR="001B1F43" w:rsidRPr="000C7665" w:rsidRDefault="001B1F43" w:rsidP="001B1F43">
      <w:pPr>
        <w:pStyle w:val="NumeracjaUrzdowa"/>
        <w:numPr>
          <w:ilvl w:val="0"/>
          <w:numId w:val="0"/>
        </w:numPr>
        <w:spacing w:after="240" w:line="240" w:lineRule="auto"/>
        <w:ind w:left="653" w:hanging="227"/>
        <w:rPr>
          <w:sz w:val="22"/>
          <w:szCs w:val="22"/>
        </w:rPr>
      </w:pPr>
    </w:p>
    <w:p w14:paraId="0CCEBCF0" w14:textId="77777777" w:rsidR="00F404BE" w:rsidRPr="000C7665" w:rsidRDefault="00AE41DF" w:rsidP="00DC452B">
      <w:pPr>
        <w:pStyle w:val="Standard"/>
        <w:spacing w:line="240" w:lineRule="auto"/>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9F3912">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9F3912">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9F3912">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77777777" w:rsidR="00F404BE" w:rsidRPr="000C7665" w:rsidRDefault="00AE41DF" w:rsidP="009F3912">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F05BEA1" w14:textId="77777777" w:rsidR="00F404BE" w:rsidRPr="000C7665" w:rsidRDefault="00AE41DF" w:rsidP="009F3912">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43971204" w:rsidR="00F404BE" w:rsidRPr="000C7665" w:rsidRDefault="00AE41DF" w:rsidP="00DC452B">
      <w:pPr>
        <w:pStyle w:val="Standard"/>
        <w:spacing w:after="240" w:line="240" w:lineRule="auto"/>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9F3912">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9F3912">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9F3912">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9F3912">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9F3912">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9F3912">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9F3912">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9F3912">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03B146E8" w:rsidR="00C83E6B" w:rsidRPr="000C7665" w:rsidRDefault="00AE41DF" w:rsidP="009F3912">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r w:rsidR="004E0DDA">
        <w:rPr>
          <w:color w:val="000000"/>
          <w:sz w:val="22"/>
          <w:szCs w:val="22"/>
        </w:rPr>
        <w:t>.</w:t>
      </w:r>
    </w:p>
    <w:p w14:paraId="23EFF17B" w14:textId="77777777" w:rsidR="00F404BE" w:rsidRPr="000C7665" w:rsidRDefault="00AE41DF" w:rsidP="00DC452B">
      <w:pPr>
        <w:pStyle w:val="Standard"/>
        <w:spacing w:line="240" w:lineRule="auto"/>
        <w:jc w:val="center"/>
        <w:rPr>
          <w:sz w:val="22"/>
          <w:szCs w:val="22"/>
        </w:rPr>
      </w:pPr>
      <w:r w:rsidRPr="000C7665">
        <w:rPr>
          <w:b/>
          <w:sz w:val="22"/>
          <w:szCs w:val="22"/>
        </w:rPr>
        <w:lastRenderedPageBreak/>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5D06E36B" w:rsidR="00F404BE" w:rsidRDefault="00AE41DF" w:rsidP="009F3912">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D102018" w14:textId="0A3AC042" w:rsidR="004E0DDA" w:rsidRPr="004E0DDA" w:rsidRDefault="004E0DDA" w:rsidP="004E0DDA">
      <w:pPr>
        <w:pStyle w:val="NumeracjaUrzdowa"/>
        <w:numPr>
          <w:ilvl w:val="0"/>
          <w:numId w:val="68"/>
        </w:numPr>
        <w:spacing w:after="240" w:line="240" w:lineRule="auto"/>
        <w:rPr>
          <w:bCs/>
          <w:sz w:val="22"/>
          <w:szCs w:val="22"/>
        </w:rPr>
      </w:pPr>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C46AA5">
        <w:rPr>
          <w:bCs/>
          <w:sz w:val="22"/>
          <w:szCs w:val="22"/>
        </w:rPr>
        <w:br/>
      </w:r>
      <w:r w:rsidRPr="004E0DDA">
        <w:rPr>
          <w:bCs/>
          <w:sz w:val="22"/>
          <w:szCs w:val="22"/>
        </w:rPr>
        <w:t>w</w:t>
      </w:r>
      <w:r w:rsidRPr="004E0DDA">
        <w:rPr>
          <w:rFonts w:eastAsia="Calibri"/>
          <w:bCs/>
          <w:sz w:val="22"/>
          <w:szCs w:val="22"/>
        </w:rPr>
        <w:t xml:space="preserve"> przystąpieniu do realizacji umowy;</w:t>
      </w:r>
    </w:p>
    <w:p w14:paraId="632E190D" w14:textId="3161ACCD" w:rsidR="00F20E68" w:rsidRPr="00976F4D" w:rsidRDefault="00F20E68" w:rsidP="009F3912">
      <w:pPr>
        <w:pStyle w:val="NumeracjaUrzdowa"/>
        <w:numPr>
          <w:ilvl w:val="0"/>
          <w:numId w:val="68"/>
        </w:numPr>
        <w:spacing w:after="240" w:line="240" w:lineRule="auto"/>
        <w:rPr>
          <w:bCs/>
          <w:sz w:val="22"/>
          <w:szCs w:val="22"/>
        </w:rPr>
      </w:pPr>
      <w:bookmarkStart w:id="14" w:name="_Hlk65217780"/>
      <w:bookmarkStart w:id="15"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za każdy dzień zwłoki</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14"/>
    <w:p w14:paraId="7A83EA8D" w14:textId="5B90CFA1" w:rsidR="00D6523C" w:rsidRDefault="00D6523C" w:rsidP="009F3912">
      <w:pPr>
        <w:pStyle w:val="NumeracjaUrzdowa"/>
        <w:numPr>
          <w:ilvl w:val="0"/>
          <w:numId w:val="68"/>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59D090DD" w:rsidR="00976F4D" w:rsidRPr="00DE7018" w:rsidRDefault="00976F4D" w:rsidP="009F3912">
      <w:pPr>
        <w:pStyle w:val="NumeracjaUrzdowa"/>
        <w:numPr>
          <w:ilvl w:val="0"/>
          <w:numId w:val="68"/>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6" w:name="_Hlk67316522"/>
      <w:r w:rsidRPr="000C7665">
        <w:rPr>
          <w:b/>
          <w:sz w:val="22"/>
          <w:szCs w:val="22"/>
        </w:rPr>
        <w:t>§ 3 ust</w:t>
      </w:r>
      <w:r>
        <w:rPr>
          <w:b/>
          <w:sz w:val="22"/>
          <w:szCs w:val="22"/>
        </w:rPr>
        <w:t>.</w:t>
      </w:r>
      <w:r w:rsidRPr="000C7665">
        <w:rPr>
          <w:b/>
          <w:sz w:val="22"/>
          <w:szCs w:val="22"/>
        </w:rPr>
        <w:t xml:space="preserve"> </w:t>
      </w:r>
      <w:bookmarkEnd w:id="16"/>
      <w:r w:rsidRPr="000C7665">
        <w:rPr>
          <w:b/>
          <w:sz w:val="22"/>
          <w:szCs w:val="22"/>
        </w:rPr>
        <w:t>1</w:t>
      </w:r>
      <w:r w:rsidRPr="000C7665">
        <w:rPr>
          <w:sz w:val="22"/>
          <w:szCs w:val="22"/>
        </w:rPr>
        <w:t xml:space="preserve"> w przypadku nieodebrania </w:t>
      </w:r>
      <w:r w:rsidR="00487C7F">
        <w:rPr>
          <w:sz w:val="22"/>
          <w:szCs w:val="22"/>
        </w:rPr>
        <w:t>teren robót</w:t>
      </w:r>
      <w:r w:rsidRPr="000C7665">
        <w:rPr>
          <w:sz w:val="22"/>
          <w:szCs w:val="22"/>
        </w:rPr>
        <w:t xml:space="preserve"> w terminie określonym w</w:t>
      </w:r>
      <w:r w:rsidRPr="000C7665">
        <w:rPr>
          <w:b/>
          <w:sz w:val="22"/>
          <w:szCs w:val="22"/>
        </w:rPr>
        <w:t xml:space="preserve"> § 4 ust. </w:t>
      </w:r>
      <w:r w:rsidR="000203E4">
        <w:rPr>
          <w:b/>
          <w:sz w:val="22"/>
          <w:szCs w:val="22"/>
        </w:rPr>
        <w:t>5</w:t>
      </w:r>
      <w:r w:rsidRPr="000C7665">
        <w:rPr>
          <w:b/>
          <w:sz w:val="22"/>
          <w:szCs w:val="22"/>
        </w:rPr>
        <w:t>;</w:t>
      </w:r>
    </w:p>
    <w:p w14:paraId="48312708" w14:textId="03ED34A7" w:rsidR="00DE7018" w:rsidRDefault="00DE7018" w:rsidP="009F3912">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0203E4">
        <w:rPr>
          <w:b/>
          <w:sz w:val="22"/>
          <w:szCs w:val="22"/>
        </w:rPr>
        <w:t>1</w:t>
      </w:r>
      <w:r w:rsidR="00E767C1">
        <w:rPr>
          <w:b/>
          <w:sz w:val="22"/>
          <w:szCs w:val="22"/>
        </w:rPr>
        <w:t>8</w:t>
      </w:r>
      <w:r w:rsidRPr="000C7665">
        <w:rPr>
          <w:sz w:val="22"/>
          <w:szCs w:val="22"/>
        </w:rPr>
        <w:t>, za każde zdarzenie;</w:t>
      </w:r>
    </w:p>
    <w:p w14:paraId="778ED0C7" w14:textId="6860EF44" w:rsidR="005271FB" w:rsidRPr="00DE7018" w:rsidRDefault="005271FB" w:rsidP="005271FB">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Pr>
          <w:b/>
          <w:sz w:val="22"/>
          <w:szCs w:val="22"/>
        </w:rPr>
        <w:t xml:space="preserve">§ 4 ust. </w:t>
      </w:r>
      <w:r w:rsidR="00E767C1">
        <w:rPr>
          <w:b/>
          <w:sz w:val="22"/>
          <w:szCs w:val="22"/>
        </w:rPr>
        <w:t>2</w:t>
      </w:r>
      <w:r w:rsidR="00F30299">
        <w:rPr>
          <w:b/>
          <w:sz w:val="22"/>
          <w:szCs w:val="22"/>
        </w:rPr>
        <w:t>4</w:t>
      </w:r>
      <w:r w:rsidRPr="000C7665">
        <w:rPr>
          <w:sz w:val="22"/>
          <w:szCs w:val="22"/>
        </w:rPr>
        <w:t>, za każde zdarzenie;</w:t>
      </w:r>
    </w:p>
    <w:p w14:paraId="55370467" w14:textId="36ACEB16" w:rsidR="00976F4D" w:rsidRPr="005F5063" w:rsidRDefault="00976F4D" w:rsidP="009F3912">
      <w:pPr>
        <w:pStyle w:val="NumeracjaUrzdowa"/>
        <w:numPr>
          <w:ilvl w:val="0"/>
          <w:numId w:val="68"/>
        </w:numPr>
        <w:spacing w:after="240" w:line="240" w:lineRule="auto"/>
        <w:rPr>
          <w:b/>
          <w:sz w:val="22"/>
          <w:szCs w:val="22"/>
        </w:rPr>
      </w:pPr>
      <w:r w:rsidRPr="005F5063">
        <w:rPr>
          <w:b/>
          <w:sz w:val="22"/>
          <w:szCs w:val="22"/>
        </w:rPr>
        <w:t xml:space="preserve">0,1 % </w:t>
      </w:r>
      <w:r w:rsidRPr="005F5063">
        <w:rPr>
          <w:bCs/>
          <w:sz w:val="22"/>
          <w:szCs w:val="22"/>
        </w:rPr>
        <w:t xml:space="preserve">wynagrodzenia umownego brutto określonego w </w:t>
      </w:r>
      <w:r w:rsidRPr="005F5063">
        <w:rPr>
          <w:b/>
          <w:sz w:val="22"/>
          <w:szCs w:val="22"/>
        </w:rPr>
        <w:t>§ 3 ust</w:t>
      </w:r>
      <w:r w:rsidR="00E1675B" w:rsidRPr="005F5063">
        <w:rPr>
          <w:b/>
          <w:sz w:val="22"/>
          <w:szCs w:val="22"/>
        </w:rPr>
        <w:t xml:space="preserve">. 1, </w:t>
      </w:r>
      <w:r w:rsidR="00E1675B" w:rsidRPr="005F5063">
        <w:rPr>
          <w:bCs/>
          <w:sz w:val="22"/>
          <w:szCs w:val="22"/>
        </w:rPr>
        <w:t xml:space="preserve">za każdy dzień zwłoki </w:t>
      </w:r>
      <w:r w:rsidR="00C46AA5">
        <w:rPr>
          <w:bCs/>
          <w:sz w:val="22"/>
          <w:szCs w:val="22"/>
        </w:rPr>
        <w:br/>
      </w:r>
      <w:r w:rsidR="00E1675B" w:rsidRPr="005F5063">
        <w:rPr>
          <w:bCs/>
          <w:sz w:val="22"/>
          <w:szCs w:val="22"/>
        </w:rPr>
        <w:t xml:space="preserve">w niedochowaniu obowiązku złożenia Zamawiającemu </w:t>
      </w:r>
      <w:r w:rsidR="005271FB">
        <w:rPr>
          <w:bCs/>
          <w:sz w:val="22"/>
          <w:szCs w:val="22"/>
        </w:rPr>
        <w:t xml:space="preserve">dokumentacji powykonawczej, </w:t>
      </w:r>
      <w:r w:rsidR="00E1675B" w:rsidRPr="005F5063">
        <w:rPr>
          <w:bCs/>
          <w:sz w:val="22"/>
          <w:szCs w:val="22"/>
        </w:rPr>
        <w:t xml:space="preserve">w terminie o którym mowa w </w:t>
      </w:r>
      <w:r w:rsidR="009C5BBF">
        <w:rPr>
          <w:b/>
          <w:sz w:val="22"/>
          <w:szCs w:val="22"/>
        </w:rPr>
        <w:t xml:space="preserve">§ 4 ust. </w:t>
      </w:r>
      <w:r w:rsidR="00BD0D26">
        <w:rPr>
          <w:b/>
          <w:sz w:val="22"/>
          <w:szCs w:val="22"/>
        </w:rPr>
        <w:t>3</w:t>
      </w:r>
      <w:r w:rsidR="00F30299">
        <w:rPr>
          <w:b/>
          <w:sz w:val="22"/>
          <w:szCs w:val="22"/>
        </w:rPr>
        <w:t>3</w:t>
      </w:r>
      <w:r w:rsidR="00E1675B" w:rsidRPr="005F5063">
        <w:rPr>
          <w:b/>
          <w:sz w:val="22"/>
          <w:szCs w:val="22"/>
        </w:rPr>
        <w:t>;</w:t>
      </w:r>
    </w:p>
    <w:p w14:paraId="0A476C34" w14:textId="06D59F8C" w:rsidR="00E1675B" w:rsidRPr="000C7665" w:rsidRDefault="00E1675B" w:rsidP="009F3912">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o których mowa w</w:t>
      </w:r>
      <w:r w:rsidR="00462A92">
        <w:rPr>
          <w:sz w:val="22"/>
          <w:szCs w:val="22"/>
        </w:rPr>
        <w:t xml:space="preserve"> </w:t>
      </w:r>
      <w:r w:rsidRPr="000C7665">
        <w:rPr>
          <w:sz w:val="22"/>
          <w:szCs w:val="22"/>
        </w:rPr>
        <w:t xml:space="preserve"> </w:t>
      </w:r>
      <w:r w:rsidR="00A74DF9">
        <w:rPr>
          <w:b/>
          <w:sz w:val="22"/>
          <w:szCs w:val="22"/>
        </w:rPr>
        <w:t xml:space="preserve">§ </w:t>
      </w:r>
      <w:r w:rsidR="005A6440">
        <w:rPr>
          <w:b/>
          <w:sz w:val="22"/>
          <w:szCs w:val="22"/>
        </w:rPr>
        <w:t>5</w:t>
      </w:r>
      <w:r w:rsidRPr="000C7665">
        <w:rPr>
          <w:b/>
          <w:sz w:val="22"/>
          <w:szCs w:val="22"/>
        </w:rPr>
        <w:t xml:space="preserve">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9F3912">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9F3912">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9F3912">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9F3912">
      <w:pPr>
        <w:pStyle w:val="NumeracjaUrzdowa"/>
        <w:numPr>
          <w:ilvl w:val="0"/>
          <w:numId w:val="67"/>
        </w:numPr>
        <w:spacing w:after="240" w:line="240" w:lineRule="auto"/>
        <w:ind w:left="426" w:hanging="426"/>
        <w:rPr>
          <w:sz w:val="22"/>
          <w:szCs w:val="22"/>
        </w:rPr>
      </w:pPr>
      <w:bookmarkStart w:id="17" w:name="_Hlk63684869"/>
      <w:bookmarkEnd w:id="15"/>
      <w:r w:rsidRPr="000C7665">
        <w:rPr>
          <w:sz w:val="22"/>
          <w:szCs w:val="22"/>
        </w:rPr>
        <w:t>Kary umowne będą podlegać sumowaniu, jeżeli podstawą ich naliczania jest to samo zdarzenie.</w:t>
      </w:r>
    </w:p>
    <w:p w14:paraId="70CEB007" w14:textId="77777777" w:rsidR="00D6523C" w:rsidRPr="000C7665" w:rsidRDefault="00AE41DF" w:rsidP="009F3912">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9F3912">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9F3912">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6F48B0D3" w:rsidR="00840379" w:rsidRPr="000C7665" w:rsidRDefault="00D6523C" w:rsidP="009F3912">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C03FE">
        <w:rPr>
          <w:sz w:val="22"/>
          <w:szCs w:val="22"/>
        </w:rPr>
        <w:br/>
      </w:r>
      <w:r w:rsidRPr="000C7665">
        <w:rPr>
          <w:sz w:val="22"/>
          <w:szCs w:val="22"/>
        </w:rPr>
        <w:t>w Kodeksie Cywilnym.</w:t>
      </w:r>
    </w:p>
    <w:p w14:paraId="567F7E0E" w14:textId="76191B65" w:rsidR="002D186E" w:rsidRPr="000C7665" w:rsidRDefault="00D6523C" w:rsidP="009F3912">
      <w:pPr>
        <w:pStyle w:val="NumeracjaUrzdowa"/>
        <w:numPr>
          <w:ilvl w:val="0"/>
          <w:numId w:val="67"/>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7"/>
    </w:p>
    <w:p w14:paraId="3D162F19" w14:textId="77777777" w:rsidR="005271FB" w:rsidRDefault="005271FB" w:rsidP="00DC452B">
      <w:pPr>
        <w:pStyle w:val="NumeracjaUrzdowa"/>
        <w:numPr>
          <w:ilvl w:val="0"/>
          <w:numId w:val="0"/>
        </w:numPr>
        <w:spacing w:line="240" w:lineRule="auto"/>
        <w:jc w:val="center"/>
        <w:rPr>
          <w:b/>
          <w:sz w:val="22"/>
          <w:szCs w:val="22"/>
        </w:rPr>
      </w:pPr>
    </w:p>
    <w:p w14:paraId="7413CE6D" w14:textId="7184237D" w:rsidR="00F404BE" w:rsidRPr="000C7665" w:rsidRDefault="00AE41DF" w:rsidP="00DC452B">
      <w:pPr>
        <w:pStyle w:val="NumeracjaUrzdowa"/>
        <w:numPr>
          <w:ilvl w:val="0"/>
          <w:numId w:val="0"/>
        </w:numPr>
        <w:spacing w:line="240" w:lineRule="auto"/>
        <w:jc w:val="center"/>
        <w:rPr>
          <w:b/>
          <w:sz w:val="22"/>
          <w:szCs w:val="22"/>
        </w:rPr>
      </w:pPr>
      <w:r w:rsidRPr="000C7665">
        <w:rPr>
          <w:b/>
          <w:sz w:val="22"/>
          <w:szCs w:val="22"/>
        </w:rPr>
        <w:t>§ 13</w:t>
      </w:r>
    </w:p>
    <w:p w14:paraId="36E328A7" w14:textId="77777777" w:rsidR="00F404BE" w:rsidRDefault="00AE41DF" w:rsidP="003F1405">
      <w:pPr>
        <w:pStyle w:val="Standard"/>
        <w:spacing w:line="240" w:lineRule="auto"/>
        <w:jc w:val="center"/>
        <w:rPr>
          <w:b/>
          <w:sz w:val="22"/>
          <w:szCs w:val="22"/>
        </w:rPr>
      </w:pPr>
      <w:r w:rsidRPr="000C7665">
        <w:rPr>
          <w:b/>
          <w:sz w:val="22"/>
          <w:szCs w:val="22"/>
        </w:rPr>
        <w:t>Zabezpieczenie należytego wykonania umowy</w:t>
      </w:r>
    </w:p>
    <w:p w14:paraId="648BE18B" w14:textId="77777777" w:rsidR="00F8106A" w:rsidRPr="00F8106A" w:rsidRDefault="00F8106A" w:rsidP="003F1405">
      <w:pPr>
        <w:pStyle w:val="Standard"/>
        <w:spacing w:line="240" w:lineRule="auto"/>
        <w:jc w:val="center"/>
        <w:rPr>
          <w:bCs/>
          <w:sz w:val="22"/>
          <w:szCs w:val="22"/>
        </w:rPr>
      </w:pPr>
    </w:p>
    <w:p w14:paraId="4C5C765F" w14:textId="510EA19C" w:rsidR="00F8106A" w:rsidRPr="00F8106A" w:rsidRDefault="00F8106A" w:rsidP="00F8106A">
      <w:pPr>
        <w:pStyle w:val="Standard"/>
        <w:spacing w:line="240" w:lineRule="auto"/>
        <w:jc w:val="center"/>
        <w:rPr>
          <w:bCs/>
          <w:sz w:val="22"/>
          <w:szCs w:val="22"/>
        </w:rPr>
      </w:pPr>
      <w:r w:rsidRPr="006C03FE">
        <w:rPr>
          <w:bCs/>
          <w:sz w:val="22"/>
          <w:szCs w:val="22"/>
        </w:rPr>
        <w:t>Zamawiający nie żąda wniesienia zabezpieczenie należytego wykonania umowy</w:t>
      </w:r>
    </w:p>
    <w:p w14:paraId="4340C8FD" w14:textId="77777777" w:rsidR="00F8106A" w:rsidRDefault="00F8106A" w:rsidP="003F1405">
      <w:pPr>
        <w:pStyle w:val="Standard"/>
        <w:spacing w:line="240" w:lineRule="auto"/>
        <w:jc w:val="center"/>
        <w:rPr>
          <w:b/>
          <w:sz w:val="22"/>
          <w:szCs w:val="22"/>
        </w:rPr>
      </w:pPr>
    </w:p>
    <w:p w14:paraId="7F93A1E8" w14:textId="4D253B8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20FC1991" w:rsidR="00BD6C0A" w:rsidRPr="000C7665" w:rsidRDefault="00BD6C0A" w:rsidP="009F3912">
      <w:pPr>
        <w:widowControl/>
        <w:numPr>
          <w:ilvl w:val="0"/>
          <w:numId w:val="92"/>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4C6CC6">
        <w:rPr>
          <w:rFonts w:ascii="Times New Roman" w:eastAsia="Times New Roman" w:hAnsi="Times New Roman" w:cs="Times New Roman"/>
          <w:b/>
          <w:kern w:val="0"/>
          <w:sz w:val="22"/>
          <w:szCs w:val="22"/>
          <w:lang w:eastAsia="pl-PL" w:bidi="ar-SA"/>
        </w:rPr>
        <w:t>9</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 xml:space="preserve">terminie </w:t>
      </w:r>
      <w:r w:rsidR="00DE3E9C">
        <w:rPr>
          <w:rFonts w:ascii="Times New Roman" w:eastAsia="Times New Roman" w:hAnsi="Times New Roman" w:cs="Times New Roman"/>
          <w:bCs/>
          <w:sz w:val="22"/>
          <w:szCs w:val="22"/>
        </w:rPr>
        <w:t>7 dni</w:t>
      </w:r>
      <w:r w:rsidRPr="000C7665">
        <w:rPr>
          <w:rFonts w:ascii="Times New Roman" w:eastAsia="Times New Roman" w:hAnsi="Times New Roman" w:cs="Times New Roman"/>
          <w:bCs/>
          <w:sz w:val="22"/>
          <w:szCs w:val="22"/>
        </w:rPr>
        <w:t xml:space="preserve">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9F3912">
      <w:pPr>
        <w:widowControl/>
        <w:numPr>
          <w:ilvl w:val="0"/>
          <w:numId w:val="92"/>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5B58C1D1" w:rsidR="00BD6C0A" w:rsidRPr="000C7665" w:rsidRDefault="00BD6C0A" w:rsidP="009F3912">
      <w:pPr>
        <w:widowControl/>
        <w:numPr>
          <w:ilvl w:val="0"/>
          <w:numId w:val="92"/>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t>
      </w:r>
      <w:r w:rsidR="00DE3E9C">
        <w:rPr>
          <w:rFonts w:ascii="Times New Roman" w:eastAsia="Times New Roman" w:hAnsi="Times New Roman" w:cs="Times New Roman"/>
          <w:bCs/>
          <w:sz w:val="22"/>
          <w:szCs w:val="22"/>
        </w:rPr>
        <w:t>niezwłocznie po jego sporządzeniu</w:t>
      </w:r>
      <w:r w:rsidRPr="000C7665">
        <w:rPr>
          <w:rFonts w:ascii="Times New Roman" w:eastAsia="Times New Roman" w:hAnsi="Times New Roman" w:cs="Times New Roman"/>
          <w:bCs/>
          <w:sz w:val="22"/>
          <w:szCs w:val="22"/>
        </w:rPr>
        <w:t xml:space="preserve">. </w:t>
      </w:r>
    </w:p>
    <w:p w14:paraId="54273BAD" w14:textId="77777777" w:rsidR="00D7666D" w:rsidRDefault="00D7666D" w:rsidP="00BD6C0A">
      <w:pPr>
        <w:pStyle w:val="Standard"/>
        <w:spacing w:line="240" w:lineRule="auto"/>
        <w:ind w:left="426"/>
        <w:jc w:val="center"/>
        <w:rPr>
          <w:b/>
          <w:sz w:val="22"/>
          <w:szCs w:val="22"/>
        </w:rPr>
      </w:pPr>
    </w:p>
    <w:p w14:paraId="77EBCC57" w14:textId="5F517CA2" w:rsidR="00BD6C0A" w:rsidRPr="000C7665" w:rsidRDefault="00BD6C0A" w:rsidP="007C1672">
      <w:pPr>
        <w:pStyle w:val="Standard"/>
        <w:spacing w:line="240" w:lineRule="auto"/>
        <w:jc w:val="center"/>
        <w:rPr>
          <w:b/>
          <w:sz w:val="22"/>
          <w:szCs w:val="22"/>
        </w:rPr>
      </w:pPr>
      <w:r w:rsidRPr="000C7665">
        <w:rPr>
          <w:b/>
          <w:sz w:val="22"/>
          <w:szCs w:val="22"/>
        </w:rPr>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9F3912">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349192F9" w:rsidR="001F21F6" w:rsidRPr="000C7665" w:rsidRDefault="001F21F6" w:rsidP="009F3912">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w:t>
      </w:r>
    </w:p>
    <w:p w14:paraId="61B949B4" w14:textId="77777777"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238529EB"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w:t>
      </w:r>
      <w:r w:rsidR="007C1672">
        <w:rPr>
          <w:rFonts w:ascii="Times New Roman" w:eastAsia="Times New Roman" w:hAnsi="Times New Roman" w:cs="Times New Roman"/>
          <w:sz w:val="22"/>
          <w:szCs w:val="22"/>
        </w:rPr>
        <w:t>3</w:t>
      </w:r>
      <w:r w:rsidRPr="000C7665">
        <w:rPr>
          <w:rFonts w:ascii="Times New Roman" w:eastAsia="Times New Roman" w:hAnsi="Times New Roman" w:cs="Times New Roman"/>
          <w:sz w:val="22"/>
          <w:szCs w:val="22"/>
        </w:rPr>
        <w:t xml:space="preserve"> r., poz. </w:t>
      </w:r>
      <w:r w:rsidR="007C1672">
        <w:rPr>
          <w:rFonts w:ascii="Times New Roman" w:eastAsia="Times New Roman" w:hAnsi="Times New Roman" w:cs="Times New Roman"/>
          <w:sz w:val="22"/>
          <w:szCs w:val="22"/>
        </w:rPr>
        <w:t xml:space="preserve">682 </w:t>
      </w:r>
      <w:r w:rsidRPr="000C7665">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 xml:space="preserve">zmiany zakresu robót,  wykonanie robót zamiennych, ograniczenie zakresu robót w takim przypadku Wykonawca przedstawia projekt zamienny zawierający opis proponowanych zmian wraz z rysunkami. </w:t>
      </w:r>
      <w:r w:rsidRPr="000C7665">
        <w:rPr>
          <w:rFonts w:ascii="Times New Roman" w:eastAsia="Times New Roman" w:hAnsi="Times New Roman" w:cs="Times New Roman"/>
          <w:sz w:val="22"/>
          <w:szCs w:val="22"/>
        </w:rPr>
        <w:lastRenderedPageBreak/>
        <w:t>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9F3912">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9F3912">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9F3912">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14F0DA36" w:rsidR="001F21F6" w:rsidRPr="000C7665" w:rsidRDefault="001F21F6" w:rsidP="009F3912">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r w:rsidR="00D453F4">
        <w:rPr>
          <w:rFonts w:ascii="Times New Roman" w:eastAsia="Times New Roman" w:hAnsi="Times New Roman" w:cs="Times New Roman"/>
          <w:sz w:val="22"/>
          <w:szCs w:val="22"/>
        </w:rPr>
        <w:t>,</w:t>
      </w:r>
    </w:p>
    <w:p w14:paraId="68388450" w14:textId="77777777" w:rsidR="001F21F6" w:rsidRPr="000C7665" w:rsidRDefault="001F21F6" w:rsidP="009F3912">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9F3912">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9F3912">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9F3912">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9F3912">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9F3912">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9F3912">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9F3912">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lastRenderedPageBreak/>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6251876F" w:rsidR="001F21F6" w:rsidRDefault="001F21F6" w:rsidP="009F3912">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r w:rsidR="007C1672">
        <w:rPr>
          <w:rFonts w:ascii="Times New Roman" w:eastAsia="Times New Roman" w:hAnsi="Times New Roman" w:cs="Times New Roman"/>
          <w:sz w:val="22"/>
          <w:szCs w:val="22"/>
        </w:rPr>
        <w:t>,</w:t>
      </w:r>
    </w:p>
    <w:p w14:paraId="726BD614" w14:textId="3D0DA1E7" w:rsidR="007C1672" w:rsidRDefault="007C1672" w:rsidP="009F3912">
      <w:pPr>
        <w:widowControl/>
        <w:numPr>
          <w:ilvl w:val="0"/>
          <w:numId w:val="80"/>
        </w:numPr>
        <w:spacing w:before="240"/>
        <w:ind w:left="1276" w:hanging="15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konflikt</w:t>
      </w:r>
      <w:r w:rsidR="005271FB">
        <w:rPr>
          <w:rFonts w:ascii="Times New Roman" w:eastAsia="Times New Roman" w:hAnsi="Times New Roman" w:cs="Times New Roman"/>
          <w:sz w:val="22"/>
          <w:szCs w:val="22"/>
        </w:rPr>
        <w:t>u</w:t>
      </w:r>
      <w:r>
        <w:rPr>
          <w:rFonts w:ascii="Times New Roman" w:eastAsia="Times New Roman" w:hAnsi="Times New Roman" w:cs="Times New Roman"/>
          <w:sz w:val="22"/>
          <w:szCs w:val="22"/>
        </w:rPr>
        <w:t xml:space="preserve"> zbrojn</w:t>
      </w:r>
      <w:r w:rsidR="005271FB">
        <w:rPr>
          <w:rFonts w:ascii="Times New Roman" w:eastAsia="Times New Roman" w:hAnsi="Times New Roman" w:cs="Times New Roman"/>
          <w:sz w:val="22"/>
          <w:szCs w:val="22"/>
        </w:rPr>
        <w:t>ego</w:t>
      </w:r>
      <w:r>
        <w:rPr>
          <w:rFonts w:ascii="Times New Roman" w:eastAsia="Times New Roman" w:hAnsi="Times New Roman" w:cs="Times New Roman"/>
          <w:sz w:val="22"/>
          <w:szCs w:val="22"/>
        </w:rPr>
        <w:t xml:space="preserve"> poza granicami kraju, w przypadku gdy jego zasięg wywołuje skutki transgraniczne i gospodarcze na proces wykonywania niniejszej umowy, w szczególności na możliwość realizacji kontraktu zgodnie z pierwotnymi założeniami, a także na sytuacje Wykonawcy</w:t>
      </w:r>
      <w:r w:rsidR="00173C96">
        <w:rPr>
          <w:rFonts w:ascii="Times New Roman" w:eastAsia="Times New Roman" w:hAnsi="Times New Roman" w:cs="Times New Roman"/>
          <w:sz w:val="22"/>
          <w:szCs w:val="22"/>
        </w:rPr>
        <w:t>,</w:t>
      </w:r>
    </w:p>
    <w:p w14:paraId="63C38E3D" w14:textId="054D8330" w:rsidR="00173C96" w:rsidRPr="00E521F6" w:rsidRDefault="00173C96" w:rsidP="00173C96">
      <w:pPr>
        <w:widowControl/>
        <w:numPr>
          <w:ilvl w:val="0"/>
          <w:numId w:val="80"/>
        </w:numPr>
        <w:spacing w:before="240"/>
        <w:ind w:left="1276" w:hanging="142"/>
        <w:jc w:val="both"/>
        <w:textAlignment w:val="auto"/>
        <w:rPr>
          <w:rFonts w:ascii="Times New Roman" w:eastAsia="Times New Roman" w:hAnsi="Times New Roman" w:cs="Times New Roman"/>
          <w:sz w:val="22"/>
          <w:szCs w:val="22"/>
        </w:rPr>
      </w:pPr>
      <w:r w:rsidRPr="00E521F6">
        <w:rPr>
          <w:rFonts w:ascii="Times New Roman" w:eastAsia="Times New Roman" w:hAnsi="Times New Roman" w:cs="Times New Roman"/>
          <w:sz w:val="22"/>
          <w:szCs w:val="22"/>
        </w:rPr>
        <w:t xml:space="preserve">dopuszcza się możliwość zmiany umowy w oparciu o art. 15 r. ustawy </w:t>
      </w:r>
      <w:r w:rsidRPr="00E521F6">
        <w:rPr>
          <w:rFonts w:ascii="Times New Roman" w:hAnsi="Times New Roman" w:cs="Times New Roman"/>
          <w:sz w:val="22"/>
          <w:szCs w:val="22"/>
        </w:rPr>
        <w:t>z dnia 2 marca 2020 r.                 o szczególnych rozwiązaniach związanych z zapobieganiem, przeciwdziałaniem i zwalczaniem COVID-19, innych chorób zakaźnych oraz wywołanych nimi sytuacji kryzysowych (Dz. U. 2021 r. poz. 2095 ze zm.), a w przypadku uchylenia powyższego przepisu zastosowanie znajdą zasady wprowadzania zmian do umowy określone w ustawie prawo zamówień publicznych.</w:t>
      </w:r>
    </w:p>
    <w:p w14:paraId="60A0295A" w14:textId="77777777" w:rsidR="001F21F6" w:rsidRPr="000C7665" w:rsidRDefault="001F21F6" w:rsidP="009F3912">
      <w:pPr>
        <w:widowControl/>
        <w:numPr>
          <w:ilvl w:val="0"/>
          <w:numId w:val="89"/>
        </w:numPr>
        <w:spacing w:before="285" w:after="285"/>
        <w:jc w:val="both"/>
        <w:rPr>
          <w:rFonts w:ascii="Times New Roman" w:eastAsia="Times New Roman" w:hAnsi="Times New Roman" w:cs="Times New Roman"/>
          <w:sz w:val="22"/>
          <w:szCs w:val="22"/>
        </w:rPr>
      </w:pPr>
      <w:r w:rsidRPr="00E521F6">
        <w:rPr>
          <w:rFonts w:ascii="Times New Roman" w:eastAsia="Times New Roman" w:hAnsi="Times New Roman" w:cs="Times New Roman"/>
          <w:sz w:val="22"/>
          <w:szCs w:val="22"/>
        </w:rPr>
        <w:t xml:space="preserve">Zakres zmian wprowadzonych do przedmiotu zamówienia nie może wykraczać poza zmiany </w:t>
      </w:r>
      <w:r w:rsidRPr="000C7665">
        <w:rPr>
          <w:rFonts w:ascii="Times New Roman" w:eastAsia="Times New Roman" w:hAnsi="Times New Roman" w:cs="Times New Roman"/>
          <w:sz w:val="22"/>
          <w:szCs w:val="22"/>
        </w:rPr>
        <w:t>konieczne dla prawidłowego wykonania przedmiotu zamówienia, umożliwiające dokonanie końcowego odbioru robót. Zmiany wykraczające poza zakres prac tj. prace dodatkowe wymagają zawarcia odrębnej umowy.</w:t>
      </w:r>
    </w:p>
    <w:p w14:paraId="7B5F4F89" w14:textId="764F9902" w:rsidR="001F21F6" w:rsidRPr="000C7665" w:rsidRDefault="001F21F6" w:rsidP="009F3912">
      <w:pPr>
        <w:widowControl/>
        <w:numPr>
          <w:ilvl w:val="0"/>
          <w:numId w:val="89"/>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w:t>
      </w:r>
      <w:r w:rsidR="007D7301">
        <w:rPr>
          <w:rFonts w:ascii="Times New Roman" w:eastAsia="Times New Roman" w:hAnsi="Times New Roman" w:cs="Times New Roman"/>
          <w:sz w:val="22"/>
          <w:szCs w:val="22"/>
        </w:rPr>
        <w:t>ą</w:t>
      </w:r>
      <w:r w:rsidRPr="000C7665">
        <w:rPr>
          <w:rFonts w:ascii="Times New Roman" w:eastAsia="Times New Roman" w:hAnsi="Times New Roman" w:cs="Times New Roman"/>
          <w:sz w:val="22"/>
          <w:szCs w:val="22"/>
        </w:rPr>
        <w:t>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9F3912">
      <w:pPr>
        <w:widowControl/>
        <w:numPr>
          <w:ilvl w:val="0"/>
          <w:numId w:val="89"/>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9F3912">
      <w:pPr>
        <w:widowControl/>
        <w:numPr>
          <w:ilvl w:val="0"/>
          <w:numId w:val="89"/>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3C20FF">
      <w:pPr>
        <w:widowControl/>
        <w:numPr>
          <w:ilvl w:val="0"/>
          <w:numId w:val="82"/>
        </w:numPr>
        <w:spacing w:before="285" w:after="285"/>
        <w:ind w:left="993" w:hanging="284"/>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3C20FF">
      <w:pPr>
        <w:widowControl/>
        <w:numPr>
          <w:ilvl w:val="0"/>
          <w:numId w:val="82"/>
        </w:numPr>
        <w:spacing w:before="285" w:after="285"/>
        <w:ind w:left="993"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7B1424F3" w:rsidR="001F21F6" w:rsidRPr="00173C96" w:rsidRDefault="001F21F6" w:rsidP="009F3912">
      <w:pPr>
        <w:widowControl/>
        <w:numPr>
          <w:ilvl w:val="0"/>
          <w:numId w:val="90"/>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w:t>
      </w:r>
      <w:r w:rsidR="006665D2">
        <w:rPr>
          <w:rFonts w:ascii="Times New Roman" w:eastAsia="Times New Roman" w:hAnsi="Times New Roman" w:cs="Times New Roman"/>
          <w:kern w:val="0"/>
          <w:sz w:val="22"/>
          <w:szCs w:val="22"/>
          <w:lang w:eastAsia="pl-PL" w:bidi="ar-SA"/>
        </w:rPr>
        <w:t xml:space="preserve"> </w:t>
      </w:r>
      <w:r w:rsidR="006665D2">
        <w:rPr>
          <w:rFonts w:ascii="Times New Roman" w:eastAsia="Times New Roman" w:hAnsi="Times New Roman" w:cs="Times New Roman"/>
          <w:kern w:val="0"/>
          <w:sz w:val="22"/>
          <w:szCs w:val="22"/>
          <w:lang w:eastAsia="pl-PL" w:bidi="ar-SA"/>
        </w:rPr>
        <w:br/>
      </w:r>
      <w:r w:rsidRPr="000C7665">
        <w:rPr>
          <w:rFonts w:ascii="Times New Roman" w:eastAsia="Times New Roman" w:hAnsi="Times New Roman" w:cs="Times New Roman"/>
          <w:kern w:val="0"/>
          <w:sz w:val="22"/>
          <w:szCs w:val="22"/>
          <w:lang w:eastAsia="pl-PL" w:bidi="ar-SA"/>
        </w:rPr>
        <w:t xml:space="preserve">w postępowaniu, nie zachodzą wobec niego podstawy wykluczenia oraz nie pociąga to za sobą innych istotnych zmian umowy, a także nie ma na celu uniknięcia stosowania przepisów ustawy, lub w wyniku przejęcia przez </w:t>
      </w:r>
      <w:r w:rsidR="007D7301">
        <w:rPr>
          <w:rFonts w:ascii="Times New Roman" w:eastAsia="Times New Roman" w:hAnsi="Times New Roman" w:cs="Times New Roman"/>
          <w:kern w:val="0"/>
          <w:sz w:val="22"/>
          <w:szCs w:val="22"/>
          <w:lang w:eastAsia="pl-PL" w:bidi="ar-SA"/>
        </w:rPr>
        <w:t>Z</w:t>
      </w:r>
      <w:r w:rsidRPr="000C7665">
        <w:rPr>
          <w:rFonts w:ascii="Times New Roman" w:eastAsia="Times New Roman" w:hAnsi="Times New Roman" w:cs="Times New Roman"/>
          <w:kern w:val="0"/>
          <w:sz w:val="22"/>
          <w:szCs w:val="22"/>
          <w:lang w:eastAsia="pl-PL" w:bidi="ar-SA"/>
        </w:rPr>
        <w:t>amawiającego zobowiązań wykonawcy względem jego podwykonawców.</w:t>
      </w:r>
    </w:p>
    <w:p w14:paraId="14208545" w14:textId="77777777" w:rsidR="00173C96" w:rsidRPr="000C7665" w:rsidRDefault="00173C96" w:rsidP="00173C96">
      <w:pPr>
        <w:widowControl/>
        <w:tabs>
          <w:tab w:val="left" w:pos="284"/>
        </w:tabs>
        <w:autoSpaceDN/>
        <w:spacing w:before="120" w:after="120"/>
        <w:jc w:val="both"/>
        <w:textAlignment w:val="auto"/>
        <w:rPr>
          <w:rFonts w:ascii="Times New Roman" w:eastAsia="Times New Roman" w:hAnsi="Times New Roman" w:cs="Times New Roman"/>
          <w:i/>
          <w:sz w:val="22"/>
          <w:szCs w:val="22"/>
        </w:rPr>
      </w:pPr>
    </w:p>
    <w:p w14:paraId="17F1693C" w14:textId="77777777" w:rsidR="001F21F6" w:rsidRPr="000C7665" w:rsidRDefault="001F21F6" w:rsidP="009F3912">
      <w:pPr>
        <w:widowControl/>
        <w:numPr>
          <w:ilvl w:val="0"/>
          <w:numId w:val="90"/>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lastRenderedPageBreak/>
        <w:t>Określa się następujący tryb dokonywania zmian postanowień umowy:</w:t>
      </w:r>
    </w:p>
    <w:p w14:paraId="235EF405" w14:textId="77777777" w:rsidR="001F21F6" w:rsidRDefault="001F21F6" w:rsidP="002C0CA0">
      <w:pPr>
        <w:numPr>
          <w:ilvl w:val="0"/>
          <w:numId w:val="71"/>
        </w:numPr>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2EB86241" w14:textId="77777777" w:rsidR="00D453F4" w:rsidRPr="000C7665" w:rsidRDefault="00D453F4" w:rsidP="00D453F4">
      <w:pPr>
        <w:ind w:left="1069" w:right="-2"/>
        <w:jc w:val="both"/>
        <w:rPr>
          <w:rFonts w:ascii="Times New Roman" w:eastAsia="Times New Roman" w:hAnsi="Times New Roman" w:cs="Times New Roman"/>
          <w:sz w:val="22"/>
          <w:szCs w:val="22"/>
        </w:rPr>
      </w:pPr>
    </w:p>
    <w:p w14:paraId="0CC439C3" w14:textId="0B0C00CB" w:rsidR="001F21F6" w:rsidRPr="00D453F4" w:rsidRDefault="001F21F6" w:rsidP="002C0CA0">
      <w:pPr>
        <w:numPr>
          <w:ilvl w:val="0"/>
          <w:numId w:val="71"/>
        </w:numPr>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372CFFB9" w14:textId="77777777" w:rsidR="00D453F4" w:rsidRPr="000C7665" w:rsidRDefault="00D453F4" w:rsidP="00D453F4">
      <w:pPr>
        <w:ind w:left="1069" w:right="-2"/>
        <w:jc w:val="both"/>
        <w:rPr>
          <w:rFonts w:ascii="Times New Roman" w:eastAsia="Times New Roman" w:hAnsi="Times New Roman" w:cs="Times New Roman"/>
          <w:sz w:val="22"/>
          <w:szCs w:val="22"/>
        </w:rPr>
      </w:pPr>
    </w:p>
    <w:p w14:paraId="5EE8AE6D" w14:textId="19582323" w:rsidR="001F21F6" w:rsidRPr="00D453F4" w:rsidRDefault="001F21F6" w:rsidP="002C0CA0">
      <w:pPr>
        <w:numPr>
          <w:ilvl w:val="0"/>
          <w:numId w:val="71"/>
        </w:numPr>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22CCC6F6" w14:textId="77777777" w:rsidR="00D453F4" w:rsidRDefault="00D453F4" w:rsidP="00D453F4">
      <w:pPr>
        <w:pStyle w:val="Akapitzlist"/>
        <w:numPr>
          <w:ilvl w:val="0"/>
          <w:numId w:val="0"/>
        </w:numPr>
        <w:ind w:left="1080"/>
        <w:rPr>
          <w:rFonts w:ascii="Times New Roman" w:hAnsi="Times New Roman"/>
        </w:rPr>
      </w:pPr>
    </w:p>
    <w:p w14:paraId="36E58DC8" w14:textId="5B93B7E5" w:rsidR="007730D8" w:rsidRPr="007730D8" w:rsidRDefault="007730D8" w:rsidP="002C0CA0">
      <w:pPr>
        <w:numPr>
          <w:ilvl w:val="0"/>
          <w:numId w:val="71"/>
        </w:numPr>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1F787B78" w14:textId="4E2B2DDD" w:rsidR="00213EAA" w:rsidRPr="000C7665" w:rsidRDefault="007730D8" w:rsidP="009F3912">
      <w:pPr>
        <w:pStyle w:val="Standard"/>
        <w:numPr>
          <w:ilvl w:val="0"/>
          <w:numId w:val="91"/>
        </w:numPr>
        <w:spacing w:before="240" w:line="240" w:lineRule="auto"/>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6C256556" w14:textId="330D3E28" w:rsidR="00F404BE" w:rsidRPr="000C7665" w:rsidRDefault="00AE41DF" w:rsidP="009F3912">
      <w:pPr>
        <w:pStyle w:val="Standard"/>
        <w:numPr>
          <w:ilvl w:val="0"/>
          <w:numId w:val="91"/>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55624D">
        <w:rPr>
          <w:sz w:val="22"/>
          <w:szCs w:val="22"/>
        </w:rPr>
        <w:t>10 maja 201</w:t>
      </w:r>
      <w:r w:rsidR="002D2599">
        <w:rPr>
          <w:sz w:val="22"/>
          <w:szCs w:val="22"/>
        </w:rPr>
        <w:t>8</w:t>
      </w:r>
      <w:r w:rsidR="0055624D">
        <w:rPr>
          <w:sz w:val="22"/>
          <w:szCs w:val="22"/>
        </w:rPr>
        <w:t xml:space="preserve"> r.</w:t>
      </w:r>
      <w:r w:rsidRPr="000C7665">
        <w:rPr>
          <w:sz w:val="22"/>
          <w:szCs w:val="22"/>
        </w:rPr>
        <w:t xml:space="preserve"> o ochronie danych osobowych (</w:t>
      </w:r>
      <w:r w:rsidR="00840379" w:rsidRPr="000C7665">
        <w:rPr>
          <w:sz w:val="22"/>
          <w:szCs w:val="22"/>
        </w:rPr>
        <w:t>tj.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52B25213" w14:textId="60D6A4A0" w:rsidR="004C6CC6" w:rsidRDefault="004C6CC6" w:rsidP="00DC452B">
      <w:pPr>
        <w:pStyle w:val="NumeracjaUrzdowa"/>
        <w:numPr>
          <w:ilvl w:val="0"/>
          <w:numId w:val="0"/>
        </w:numPr>
        <w:spacing w:line="240" w:lineRule="auto"/>
        <w:jc w:val="center"/>
        <w:rPr>
          <w:b/>
          <w:bCs/>
          <w:sz w:val="22"/>
          <w:szCs w:val="22"/>
        </w:rPr>
      </w:pPr>
      <w:r>
        <w:rPr>
          <w:b/>
          <w:sz w:val="22"/>
          <w:szCs w:val="22"/>
        </w:rPr>
        <w:t xml:space="preserve">§ </w:t>
      </w:r>
      <w:r>
        <w:rPr>
          <w:b/>
          <w:bCs/>
          <w:sz w:val="22"/>
          <w:szCs w:val="22"/>
        </w:rPr>
        <w:t>16</w:t>
      </w:r>
    </w:p>
    <w:p w14:paraId="1E03897B" w14:textId="3A31BCE1" w:rsidR="004C6CC6" w:rsidRDefault="004C6CC6" w:rsidP="00026211">
      <w:pPr>
        <w:widowControl/>
        <w:numPr>
          <w:ilvl w:val="0"/>
          <w:numId w:val="105"/>
        </w:numPr>
        <w:suppressAutoHyphens/>
        <w:spacing w:before="57" w:after="57" w:line="256" w:lineRule="auto"/>
        <w:ind w:left="426" w:right="-2" w:hanging="426"/>
        <w:jc w:val="both"/>
        <w:textAlignment w:val="auto"/>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W ramach wynagrodzenia określonego w </w:t>
      </w:r>
      <w:r>
        <w:rPr>
          <w:rFonts w:ascii="Times New Roman" w:eastAsia="Times New Roman" w:hAnsi="Times New Roman" w:cs="Times New Roman"/>
          <w:b/>
          <w:color w:val="000000"/>
          <w:sz w:val="22"/>
          <w:szCs w:val="22"/>
        </w:rPr>
        <w:t>§ 3 ust. 1,</w:t>
      </w:r>
      <w:r>
        <w:rPr>
          <w:rFonts w:ascii="Times New Roman" w:eastAsia="Times New Roman" w:hAnsi="Times New Roman" w:cs="Times New Roman"/>
          <w:color w:val="000000"/>
          <w:sz w:val="22"/>
          <w:szCs w:val="22"/>
        </w:rPr>
        <w:t xml:space="preserve"> Wykonawca przeniesie na rzecz Zamawiającego własność egzemplarzy dokumentacji, autorskie prawa majątkowe oraz prawo zezwalania na wykonywanie zależnego prawa autorskiego do przedmiotu zamówienia obejmującego wszystkie pola eksploatacji wskazane w art. 50 ustawy z dnia 4 lutego 1994</w:t>
      </w:r>
      <w:r w:rsidR="007D730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r. o prawie autorskim i prawach pokrewnych (tj. Dz. U. z 2022 r. poz. 2509), co upoważnia Zamawiającego do wykorzystywania przedmiotu umowy na wszelkich polach eksploatacji niezbędnych z uwagi na jego przeznaczenie.</w:t>
      </w:r>
    </w:p>
    <w:p w14:paraId="08BE00B7" w14:textId="77777777" w:rsidR="004C6CC6" w:rsidRDefault="004C6CC6" w:rsidP="00026211">
      <w:pPr>
        <w:widowControl/>
        <w:numPr>
          <w:ilvl w:val="0"/>
          <w:numId w:val="105"/>
        </w:numPr>
        <w:suppressAutoHyphens/>
        <w:spacing w:before="57" w:after="57" w:line="256" w:lineRule="auto"/>
        <w:ind w:left="426" w:right="-2" w:hanging="426"/>
        <w:jc w:val="both"/>
        <w:textAlignment w:val="auto"/>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Przeniesienie praw autorskich, o których mowa w ust. 1 nie jest ograniczone czasowo ani terytorialnie.</w:t>
      </w:r>
    </w:p>
    <w:p w14:paraId="433160C9" w14:textId="49104C16" w:rsidR="004C6CC6" w:rsidRDefault="004C6CC6" w:rsidP="00DC452B">
      <w:pPr>
        <w:pStyle w:val="NumeracjaUrzdowa"/>
        <w:numPr>
          <w:ilvl w:val="0"/>
          <w:numId w:val="0"/>
        </w:numPr>
        <w:spacing w:line="240" w:lineRule="auto"/>
        <w:jc w:val="center"/>
        <w:rPr>
          <w:b/>
          <w:bCs/>
          <w:sz w:val="22"/>
          <w:szCs w:val="22"/>
        </w:rPr>
      </w:pPr>
      <w:r>
        <w:rPr>
          <w:b/>
          <w:sz w:val="22"/>
          <w:szCs w:val="22"/>
        </w:rPr>
        <w:t xml:space="preserve">§ </w:t>
      </w:r>
      <w:r>
        <w:rPr>
          <w:b/>
          <w:bCs/>
          <w:sz w:val="22"/>
          <w:szCs w:val="22"/>
        </w:rPr>
        <w:t>17</w:t>
      </w:r>
    </w:p>
    <w:p w14:paraId="4F9757B0" w14:textId="7C2E1577" w:rsidR="00213EAA" w:rsidRPr="000C7665" w:rsidRDefault="00213EAA" w:rsidP="00950BCB">
      <w:pPr>
        <w:pStyle w:val="NumeracjaUrzdowa"/>
        <w:numPr>
          <w:ilvl w:val="0"/>
          <w:numId w:val="0"/>
        </w:numPr>
        <w:spacing w:line="240" w:lineRule="auto"/>
        <w:ind w:left="227" w:hanging="227"/>
        <w:jc w:val="center"/>
        <w:rPr>
          <w:b/>
          <w:bCs/>
          <w:sz w:val="22"/>
          <w:szCs w:val="22"/>
        </w:rPr>
      </w:pP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61E17DBC" w:rsidR="00F404BE" w:rsidRPr="000C7665" w:rsidRDefault="00AE41DF" w:rsidP="00DC452B">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4C6CC6">
        <w:rPr>
          <w:b/>
          <w:bCs/>
          <w:sz w:val="22"/>
          <w:szCs w:val="22"/>
        </w:rPr>
        <w:t>8</w:t>
      </w:r>
    </w:p>
    <w:p w14:paraId="22EDBA9B" w14:textId="77777777" w:rsidR="00F404BE" w:rsidRPr="000C7665" w:rsidRDefault="00AE41DF" w:rsidP="009F3912">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9F3912">
      <w:pPr>
        <w:pStyle w:val="NumeracjaUrzdowa"/>
        <w:numPr>
          <w:ilvl w:val="0"/>
          <w:numId w:val="72"/>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2A16D683"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4C6CC6">
        <w:rPr>
          <w:b/>
          <w:bCs/>
          <w:sz w:val="22"/>
          <w:szCs w:val="22"/>
        </w:rPr>
        <w:t>9</w:t>
      </w:r>
    </w:p>
    <w:p w14:paraId="27725A6F" w14:textId="5672F27D"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r w:rsidR="004E0DDA">
        <w:rPr>
          <w:sz w:val="22"/>
          <w:szCs w:val="22"/>
        </w:rPr>
        <w:t>, następujące osoby</w:t>
      </w:r>
      <w:r w:rsidRPr="000C7665">
        <w:rPr>
          <w:sz w:val="22"/>
          <w:szCs w:val="22"/>
        </w:rPr>
        <w:t>:</w:t>
      </w:r>
    </w:p>
    <w:p w14:paraId="69041463" w14:textId="4F0770C8" w:rsidR="00687707" w:rsidRPr="000C7665" w:rsidRDefault="00687707" w:rsidP="004E0DDA">
      <w:pPr>
        <w:pStyle w:val="NumeracjaUrzdowa"/>
        <w:numPr>
          <w:ilvl w:val="0"/>
          <w:numId w:val="84"/>
        </w:numPr>
        <w:spacing w:line="276"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785BFBC2" w14:textId="2FC4A6AF" w:rsidR="00687707" w:rsidRPr="000C7665" w:rsidRDefault="00687707" w:rsidP="004E0DDA">
      <w:pPr>
        <w:pStyle w:val="NumeracjaUrzdowa"/>
        <w:numPr>
          <w:ilvl w:val="0"/>
          <w:numId w:val="84"/>
        </w:numPr>
        <w:spacing w:line="276"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r w:rsidR="00CC2DE0">
        <w:rPr>
          <w:sz w:val="22"/>
          <w:szCs w:val="22"/>
        </w:rPr>
        <w:t>.</w:t>
      </w:r>
    </w:p>
    <w:p w14:paraId="7BD62919" w14:textId="77777777" w:rsidR="00687707" w:rsidRPr="000C7665" w:rsidRDefault="00687707" w:rsidP="004E0DDA">
      <w:pPr>
        <w:pStyle w:val="NumeracjaUrzdowa"/>
        <w:numPr>
          <w:ilvl w:val="0"/>
          <w:numId w:val="0"/>
        </w:numPr>
        <w:spacing w:line="276" w:lineRule="auto"/>
        <w:ind w:left="227" w:hanging="227"/>
        <w:rPr>
          <w:sz w:val="22"/>
          <w:szCs w:val="22"/>
        </w:rPr>
      </w:pPr>
    </w:p>
    <w:p w14:paraId="5C28C84C" w14:textId="09D43CF2"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4C6CC6">
        <w:rPr>
          <w:b/>
          <w:sz w:val="22"/>
          <w:szCs w:val="22"/>
        </w:rPr>
        <w:t>20</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345B9492" w:rsidR="00F404BE" w:rsidRPr="000C7665" w:rsidRDefault="0055207C" w:rsidP="002C0CA0">
      <w:pPr>
        <w:pStyle w:val="Standard"/>
        <w:suppressAutoHyphens w:val="0"/>
        <w:spacing w:line="240" w:lineRule="auto"/>
        <w:ind w:left="35"/>
        <w:jc w:val="left"/>
        <w:rPr>
          <w:b/>
          <w:sz w:val="22"/>
          <w:szCs w:val="22"/>
        </w:rPr>
      </w:pPr>
      <w:r w:rsidRPr="000C7665">
        <w:rPr>
          <w:b/>
          <w:sz w:val="22"/>
          <w:szCs w:val="22"/>
        </w:rPr>
        <w:t xml:space="preserve">             </w:t>
      </w:r>
      <w:r w:rsidR="00344E0F" w:rsidRPr="000C7665">
        <w:rPr>
          <w:b/>
          <w:sz w:val="22"/>
          <w:szCs w:val="22"/>
        </w:rPr>
        <w:t xml:space="preserve">ZAMAWIAJĄCY </w:t>
      </w:r>
      <w:r w:rsidR="00344E0F">
        <w:rPr>
          <w:b/>
          <w:sz w:val="22"/>
          <w:szCs w:val="22"/>
        </w:rPr>
        <w:t xml:space="preserve">                               </w:t>
      </w:r>
      <w:r w:rsidR="002C0CA0">
        <w:rPr>
          <w:b/>
          <w:sz w:val="22"/>
          <w:szCs w:val="22"/>
        </w:rPr>
        <w:t xml:space="preserve">                                                </w:t>
      </w:r>
      <w:r w:rsidR="00D10E8F" w:rsidRPr="000C7665">
        <w:rPr>
          <w:b/>
          <w:sz w:val="22"/>
          <w:szCs w:val="22"/>
        </w:rPr>
        <w:t xml:space="preserve">WYKONAWCA                                                                                                  </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4E052DCC" w14:textId="6C2A636E" w:rsidR="00F10FC7" w:rsidRDefault="00F10FC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type="page"/>
      </w:r>
    </w:p>
    <w:p w14:paraId="313574AA" w14:textId="77777777" w:rsidR="006335CC" w:rsidRDefault="006335CC" w:rsidP="006335CC">
      <w:pPr>
        <w:tabs>
          <w:tab w:val="left" w:pos="0"/>
        </w:tabs>
        <w:spacing w:before="57"/>
        <w:jc w:val="center"/>
        <w:rPr>
          <w:rFonts w:ascii="Times New Roman" w:eastAsia="Times New Roman" w:hAnsi="Times New Roman" w:cs="Times New Roman"/>
          <w:color w:val="000000"/>
          <w:sz w:val="22"/>
          <w:szCs w:val="22"/>
        </w:rPr>
      </w:pPr>
    </w:p>
    <w:p w14:paraId="3E7176CC" w14:textId="1D06F344" w:rsidR="004C6CC6" w:rsidRPr="00C6762A" w:rsidRDefault="00C6762A" w:rsidP="00C6762A">
      <w:pPr>
        <w:tabs>
          <w:tab w:val="left" w:pos="0"/>
        </w:tabs>
        <w:spacing w:before="57"/>
        <w:jc w:val="center"/>
        <w:rPr>
          <w:rFonts w:ascii="Times New Roman" w:eastAsia="Times New Roman" w:hAnsi="Times New Roman" w:cs="Times New Roman"/>
          <w:iCs/>
          <w:sz w:val="20"/>
          <w:szCs w:val="20"/>
        </w:rPr>
      </w:pPr>
      <w:r>
        <w:rPr>
          <w:rFonts w:ascii="Times New Roman" w:eastAsia="Times New Roman" w:hAnsi="Times New Roman" w:cs="Times New Roman"/>
          <w:iCs/>
          <w:sz w:val="22"/>
          <w:szCs w:val="22"/>
        </w:rPr>
        <w:tab/>
      </w:r>
      <w:r>
        <w:rPr>
          <w:rFonts w:ascii="Times New Roman" w:eastAsia="Times New Roman" w:hAnsi="Times New Roman" w:cs="Times New Roman"/>
          <w:iCs/>
          <w:sz w:val="22"/>
          <w:szCs w:val="22"/>
        </w:rPr>
        <w:tab/>
      </w:r>
      <w:r>
        <w:rPr>
          <w:rFonts w:ascii="Times New Roman" w:eastAsia="Times New Roman" w:hAnsi="Times New Roman" w:cs="Times New Roman"/>
          <w:iCs/>
          <w:sz w:val="22"/>
          <w:szCs w:val="22"/>
        </w:rPr>
        <w:tab/>
      </w:r>
      <w:r>
        <w:rPr>
          <w:rFonts w:ascii="Times New Roman" w:eastAsia="Times New Roman" w:hAnsi="Times New Roman" w:cs="Times New Roman"/>
          <w:iCs/>
          <w:sz w:val="22"/>
          <w:szCs w:val="22"/>
        </w:rPr>
        <w:tab/>
      </w:r>
      <w:r w:rsidR="004C6CC6" w:rsidRPr="00C6762A">
        <w:rPr>
          <w:rFonts w:ascii="Times New Roman" w:hAnsi="Times New Roman" w:cs="Times New Roman"/>
          <w:sz w:val="20"/>
          <w:szCs w:val="20"/>
        </w:rPr>
        <w:t xml:space="preserve">Załącznik nr 3 do Umowy nr ______________ z dnia ____________                                     </w:t>
      </w:r>
    </w:p>
    <w:p w14:paraId="21E740F6" w14:textId="77777777" w:rsidR="004C6CC6" w:rsidRPr="00C6762A" w:rsidRDefault="004C6CC6" w:rsidP="004C6CC6">
      <w:pPr>
        <w:tabs>
          <w:tab w:val="left" w:pos="567"/>
          <w:tab w:val="left" w:pos="851"/>
        </w:tabs>
        <w:spacing w:line="360" w:lineRule="auto"/>
        <w:ind w:left="510" w:hanging="510"/>
        <w:jc w:val="both"/>
        <w:rPr>
          <w:rFonts w:ascii="Times New Roman" w:eastAsia="Times New Roman" w:hAnsi="Times New Roman" w:cs="Times New Roman"/>
          <w:sz w:val="20"/>
          <w:szCs w:val="20"/>
        </w:rPr>
      </w:pPr>
    </w:p>
    <w:p w14:paraId="3FB3D078" w14:textId="77777777" w:rsidR="004C6CC6" w:rsidRDefault="004C6CC6" w:rsidP="004C6CC6">
      <w:pPr>
        <w:tabs>
          <w:tab w:val="left" w:pos="567"/>
          <w:tab w:val="left" w:pos="851"/>
        </w:tabs>
        <w:spacing w:line="360" w:lineRule="auto"/>
        <w:ind w:left="510" w:hanging="5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w:t>
      </w:r>
    </w:p>
    <w:p w14:paraId="705160C9" w14:textId="77777777" w:rsidR="004C6CC6" w:rsidRDefault="004C6CC6" w:rsidP="004C6CC6">
      <w:pPr>
        <w:tabs>
          <w:tab w:val="left" w:pos="567"/>
          <w:tab w:val="left" w:pos="851"/>
        </w:tabs>
        <w:spacing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(nazwa komórki organizacyjnej Zamawiającego)</w:t>
      </w:r>
    </w:p>
    <w:p w14:paraId="7CFAED03" w14:textId="77777777" w:rsidR="004C6CC6" w:rsidRDefault="004C6CC6" w:rsidP="004C6CC6">
      <w:pPr>
        <w:spacing w:line="360" w:lineRule="auto"/>
        <w:jc w:val="center"/>
        <w:rPr>
          <w:rFonts w:ascii="Times New Roman" w:eastAsia="Times New Roman" w:hAnsi="Times New Roman" w:cs="Times New Roman"/>
          <w:b/>
          <w:bCs/>
        </w:rPr>
      </w:pPr>
    </w:p>
    <w:p w14:paraId="41637ECE" w14:textId="77777777" w:rsidR="004C6CC6" w:rsidRDefault="004C6CC6" w:rsidP="004C6CC6">
      <w:pPr>
        <w:spacing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rPr>
        <w:t>RAPORT Z REALIZACJI ZAMÓWIENIA</w:t>
      </w:r>
    </w:p>
    <w:p w14:paraId="21048246" w14:textId="77777777" w:rsidR="004C6CC6" w:rsidRDefault="004C6CC6" w:rsidP="004C6CC6">
      <w:pPr>
        <w:tabs>
          <w:tab w:val="left" w:pos="0"/>
        </w:tabs>
        <w:spacing w:before="57"/>
        <w:jc w:val="center"/>
        <w:rPr>
          <w:rFonts w:ascii="Times New Roman" w:eastAsia="Times New Roman" w:hAnsi="Times New Roman" w:cs="Times New Roman"/>
          <w:color w:val="000000"/>
        </w:rPr>
      </w:pPr>
      <w:r>
        <w:rPr>
          <w:rFonts w:ascii="Times New Roman" w:eastAsia="Times New Roman" w:hAnsi="Times New Roman" w:cs="Times New Roman"/>
          <w:color w:val="000000"/>
        </w:rPr>
        <w:t>na robotę budowlaną/usługę/dostawę (niepotrzebne skreślić)</w:t>
      </w:r>
      <w:r>
        <w:rPr>
          <w:rFonts w:ascii="Times New Roman" w:eastAsia="Times New Roman" w:hAnsi="Times New Roman" w:cs="Times New Roman"/>
          <w:iCs/>
        </w:rPr>
        <w:t xml:space="preserve"> </w:t>
      </w:r>
      <w:r>
        <w:rPr>
          <w:rFonts w:ascii="Times New Roman" w:eastAsia="Times New Roman" w:hAnsi="Times New Roman" w:cs="Times New Roman"/>
          <w:iCs/>
        </w:rPr>
        <w:br/>
        <w:t>pn.:</w:t>
      </w:r>
    </w:p>
    <w:p w14:paraId="45067E50" w14:textId="77777777" w:rsidR="004C6CC6" w:rsidRDefault="004C6CC6" w:rsidP="004C6CC6">
      <w:pPr>
        <w:tabs>
          <w:tab w:val="left" w:pos="0"/>
        </w:tabs>
        <w:spacing w:before="57"/>
        <w:jc w:val="center"/>
        <w:rPr>
          <w:rFonts w:ascii="Times New Roman" w:eastAsia="Times New Roman" w:hAnsi="Times New Roman" w:cs="Times New Roman"/>
          <w:color w:val="000000"/>
        </w:rPr>
      </w:pPr>
    </w:p>
    <w:p w14:paraId="25289676" w14:textId="77777777" w:rsidR="004C6CC6" w:rsidRDefault="004C6CC6" w:rsidP="004C6CC6">
      <w:pPr>
        <w:tabs>
          <w:tab w:val="left" w:pos="0"/>
        </w:tabs>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___________________________________________________________________________</w:t>
      </w:r>
    </w:p>
    <w:p w14:paraId="2120E6B7" w14:textId="77777777" w:rsidR="004C6CC6" w:rsidRDefault="004C6CC6" w:rsidP="004C6CC6">
      <w:pPr>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___________________________________________________________________________</w:t>
      </w:r>
    </w:p>
    <w:p w14:paraId="063FB6A7" w14:textId="77777777" w:rsidR="004C6CC6" w:rsidRDefault="004C6CC6" w:rsidP="004C6CC6">
      <w:pPr>
        <w:jc w:val="center"/>
        <w:rPr>
          <w:rFonts w:ascii="Times New Roman" w:eastAsia="Times New Roman" w:hAnsi="Times New Roman" w:cs="Times New Roman"/>
          <w:b/>
          <w:bCs/>
          <w:lang w:eastAsia="pl-PL"/>
        </w:rPr>
      </w:pPr>
    </w:p>
    <w:p w14:paraId="554ED2AC" w14:textId="77777777" w:rsidR="004C6CC6" w:rsidRDefault="004C6CC6" w:rsidP="004C6CC6">
      <w:pPr>
        <w:spacing w:line="360" w:lineRule="auto"/>
        <w:jc w:val="both"/>
        <w:rPr>
          <w:rFonts w:ascii="Times New Roman" w:eastAsia="Times New Roman" w:hAnsi="Times New Roman" w:cs="Times New Roman"/>
          <w:b/>
          <w:bCs/>
          <w:u w:val="single"/>
          <w:lang w:eastAsia="en-US"/>
        </w:rPr>
      </w:pPr>
      <w:r>
        <w:rPr>
          <w:rFonts w:ascii="Times New Roman" w:eastAsia="Times New Roman" w:hAnsi="Times New Roman" w:cs="Times New Roman"/>
          <w:b/>
          <w:bCs/>
          <w:u w:val="single"/>
        </w:rPr>
        <w:t>UWAGA: Raport z realizacji zamówienia wypełnia komórka organizacyjna Zamawiającego.</w:t>
      </w:r>
    </w:p>
    <w:p w14:paraId="4BF4FE8E" w14:textId="77777777" w:rsidR="004C6CC6" w:rsidRDefault="004C6CC6" w:rsidP="004C6CC6">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Raport z realizacji zamówienia należy sporządzić w terminie </w:t>
      </w:r>
      <w:r>
        <w:rPr>
          <w:rFonts w:ascii="Times New Roman" w:eastAsia="Times New Roman" w:hAnsi="Times New Roman" w:cs="Times New Roman"/>
          <w:b/>
          <w:bCs/>
          <w:u w:val="single"/>
        </w:rPr>
        <w:t xml:space="preserve">7 dni </w:t>
      </w:r>
      <w:r>
        <w:rPr>
          <w:rFonts w:ascii="Times New Roman" w:eastAsia="Times New Roman" w:hAnsi="Times New Roman" w:cs="Times New Roman"/>
          <w:b/>
          <w:bCs/>
        </w:rPr>
        <w:t>od dnia:</w:t>
      </w:r>
    </w:p>
    <w:p w14:paraId="10D660E9" w14:textId="77777777" w:rsidR="004C6CC6" w:rsidRDefault="004C6CC6" w:rsidP="004C6CC6">
      <w:pPr>
        <w:widowControl/>
        <w:numPr>
          <w:ilvl w:val="0"/>
          <w:numId w:val="94"/>
        </w:numPr>
        <w:spacing w:line="360" w:lineRule="auto"/>
        <w:contextualSpacing/>
        <w:jc w:val="both"/>
        <w:textAlignment w:val="auto"/>
        <w:rPr>
          <w:rFonts w:ascii="Times New Roman" w:eastAsia="Times New Roman" w:hAnsi="Times New Roman" w:cs="Times New Roman"/>
          <w:b/>
          <w:bCs/>
        </w:rPr>
      </w:pPr>
      <w:r>
        <w:rPr>
          <w:rFonts w:ascii="Times New Roman" w:eastAsia="Times New Roman" w:hAnsi="Times New Roman" w:cs="Times New Roman"/>
          <w:b/>
          <w:bCs/>
        </w:rPr>
        <w:t>sporządzenia protokołu odbioru lub uznania umowy za wykonaną albo</w:t>
      </w:r>
    </w:p>
    <w:p w14:paraId="0B507D86" w14:textId="77777777" w:rsidR="004C6CC6" w:rsidRDefault="004C6CC6" w:rsidP="004C6CC6">
      <w:pPr>
        <w:widowControl/>
        <w:numPr>
          <w:ilvl w:val="0"/>
          <w:numId w:val="94"/>
        </w:numPr>
        <w:spacing w:line="360" w:lineRule="auto"/>
        <w:contextualSpacing/>
        <w:jc w:val="both"/>
        <w:textAlignment w:val="auto"/>
        <w:rPr>
          <w:rFonts w:ascii="Times New Roman" w:eastAsia="Times New Roman" w:hAnsi="Times New Roman" w:cs="Times New Roman"/>
          <w:b/>
          <w:bCs/>
        </w:rPr>
      </w:pPr>
      <w:r>
        <w:rPr>
          <w:rFonts w:ascii="Times New Roman" w:eastAsia="Times New Roman" w:hAnsi="Times New Roman" w:cs="Times New Roman"/>
          <w:b/>
          <w:bCs/>
        </w:rPr>
        <w:t>rozwiązania umowy w wyniku złożenia oświadczenia o jej wypowiedzeniu albo odstąpieniu od niej.</w:t>
      </w:r>
    </w:p>
    <w:p w14:paraId="29EC3DF8" w14:textId="77777777" w:rsidR="004C6CC6" w:rsidRDefault="004C6CC6" w:rsidP="004C6CC6">
      <w:pPr>
        <w:spacing w:line="276" w:lineRule="auto"/>
        <w:jc w:val="both"/>
        <w:rPr>
          <w:rFonts w:ascii="Times New Roman" w:eastAsia="Times New Roman" w:hAnsi="Times New Roman" w:cs="Times New Roman"/>
          <w:b/>
          <w:bCs/>
          <w:u w:val="single"/>
        </w:rPr>
      </w:pPr>
    </w:p>
    <w:p w14:paraId="67122716" w14:textId="77777777" w:rsidR="004C6CC6" w:rsidRDefault="004C6CC6" w:rsidP="004C6CC6">
      <w:pPr>
        <w:spacing w:line="276" w:lineRule="auto"/>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Dane Wykonawcy realizującego zamówienie:</w:t>
      </w:r>
    </w:p>
    <w:p w14:paraId="3E726895" w14:textId="77777777" w:rsidR="004C6CC6" w:rsidRDefault="004C6CC6" w:rsidP="004C6CC6">
      <w:pPr>
        <w:spacing w:line="276" w:lineRule="auto"/>
        <w:jc w:val="both"/>
        <w:rPr>
          <w:rFonts w:ascii="Times New Roman" w:eastAsia="Times New Roman" w:hAnsi="Times New Roman" w:cs="Times New Roman"/>
          <w:b/>
        </w:rPr>
      </w:pPr>
      <w:r>
        <w:rPr>
          <w:rFonts w:ascii="Times New Roman" w:eastAsia="Times New Roman" w:hAnsi="Times New Roman" w:cs="Times New Roman"/>
          <w:b/>
        </w:rPr>
        <w:t>Nazwa:________________________________________________________________________</w:t>
      </w:r>
    </w:p>
    <w:p w14:paraId="4623040E" w14:textId="77777777" w:rsidR="004C6CC6" w:rsidRDefault="004C6CC6" w:rsidP="004C6CC6">
      <w:pPr>
        <w:spacing w:line="276" w:lineRule="auto"/>
        <w:ind w:left="510" w:hanging="510"/>
        <w:jc w:val="both"/>
        <w:rPr>
          <w:rFonts w:ascii="Times New Roman" w:eastAsia="Times New Roman" w:hAnsi="Times New Roman" w:cs="Times New Roman"/>
          <w:b/>
        </w:rPr>
      </w:pPr>
      <w:r>
        <w:rPr>
          <w:rFonts w:ascii="Times New Roman" w:eastAsia="Times New Roman" w:hAnsi="Times New Roman" w:cs="Times New Roman"/>
          <w:b/>
        </w:rPr>
        <w:t>Adres:_________________________________________________________________________</w:t>
      </w:r>
    </w:p>
    <w:p w14:paraId="485F6474" w14:textId="77777777" w:rsidR="004C6CC6" w:rsidRDefault="004C6CC6" w:rsidP="004C6CC6">
      <w:pPr>
        <w:spacing w:line="360" w:lineRule="auto"/>
        <w:ind w:left="510" w:hanging="510"/>
        <w:jc w:val="both"/>
        <w:rPr>
          <w:rFonts w:ascii="Times New Roman" w:eastAsia="Times New Roman" w:hAnsi="Times New Roman" w:cs="Times New Roman"/>
          <w:b/>
        </w:rPr>
      </w:pPr>
    </w:p>
    <w:p w14:paraId="0E9D880A" w14:textId="77777777" w:rsidR="004C6CC6" w:rsidRDefault="004C6CC6" w:rsidP="004C6CC6">
      <w:pPr>
        <w:spacing w:line="360" w:lineRule="auto"/>
        <w:jc w:val="both"/>
        <w:rPr>
          <w:rFonts w:ascii="Times New Roman" w:eastAsiaTheme="minorHAnsi" w:hAnsi="Times New Roman" w:cs="Times New Roman"/>
          <w:b/>
          <w:u w:val="single"/>
        </w:rPr>
      </w:pPr>
      <w:r>
        <w:rPr>
          <w:rFonts w:ascii="Times New Roman" w:hAnsi="Times New Roman" w:cs="Times New Roman"/>
          <w:b/>
          <w:u w:val="single"/>
        </w:rPr>
        <w:t xml:space="preserve">Przebieg realizacji umowy: </w:t>
      </w:r>
    </w:p>
    <w:p w14:paraId="4C78AF90" w14:textId="77777777" w:rsidR="004C6CC6" w:rsidRDefault="004C6CC6" w:rsidP="004C6CC6">
      <w:pPr>
        <w:widowControl/>
        <w:numPr>
          <w:ilvl w:val="0"/>
          <w:numId w:val="95"/>
        </w:numPr>
        <w:spacing w:line="360" w:lineRule="auto"/>
        <w:contextualSpacing/>
        <w:jc w:val="both"/>
        <w:textAlignment w:val="auto"/>
        <w:rPr>
          <w:rFonts w:ascii="Times New Roman" w:eastAsia="Times New Roman" w:hAnsi="Times New Roman" w:cs="Times New Roman"/>
          <w:bCs/>
        </w:rPr>
      </w:pPr>
      <w:r>
        <w:rPr>
          <w:rFonts w:ascii="Times New Roman" w:hAnsi="Times New Roman" w:cs="Times New Roman"/>
        </w:rPr>
        <w:t>czy umowa została wykonana:_________________________________________________</w:t>
      </w:r>
    </w:p>
    <w:p w14:paraId="4CF40F8A" w14:textId="77777777" w:rsidR="004C6CC6" w:rsidRDefault="004C6CC6" w:rsidP="004C6CC6">
      <w:pPr>
        <w:widowControl/>
        <w:numPr>
          <w:ilvl w:val="0"/>
          <w:numId w:val="95"/>
        </w:numPr>
        <w:spacing w:line="360" w:lineRule="auto"/>
        <w:contextualSpacing/>
        <w:jc w:val="both"/>
        <w:textAlignment w:val="auto"/>
        <w:rPr>
          <w:rFonts w:ascii="Times New Roman" w:eastAsia="Times New Roman" w:hAnsi="Times New Roman" w:cs="Times New Roman"/>
          <w:bCs/>
        </w:rPr>
      </w:pPr>
      <w:r>
        <w:rPr>
          <w:rFonts w:ascii="Times New Roman" w:hAnsi="Times New Roman" w:cs="Times New Roman"/>
        </w:rPr>
        <w:t>w tym informacja czy umowę wykonano w pierwotnie określonym terminie:____________</w:t>
      </w:r>
    </w:p>
    <w:p w14:paraId="4A04EE02" w14:textId="77777777" w:rsidR="004C6CC6" w:rsidRDefault="004C6CC6" w:rsidP="004C6CC6">
      <w:pPr>
        <w:widowControl/>
        <w:spacing w:line="360" w:lineRule="auto"/>
        <w:ind w:left="780"/>
        <w:contextualSpacing/>
        <w:jc w:val="both"/>
        <w:rPr>
          <w:rFonts w:ascii="Times New Roman" w:hAnsi="Times New Roman" w:cs="Times New Roman"/>
        </w:rPr>
      </w:pPr>
      <w:r>
        <w:rPr>
          <w:rFonts w:ascii="Times New Roman" w:hAnsi="Times New Roman" w:cs="Times New Roman"/>
        </w:rPr>
        <w:t>_________________________________________________________________________</w:t>
      </w:r>
    </w:p>
    <w:p w14:paraId="3A2BAA81" w14:textId="77777777" w:rsidR="004C6CC6" w:rsidRDefault="004C6CC6" w:rsidP="004C6CC6">
      <w:pPr>
        <w:widowControl/>
        <w:spacing w:line="360" w:lineRule="auto"/>
        <w:ind w:left="780"/>
        <w:contextualSpacing/>
        <w:jc w:val="both"/>
        <w:rPr>
          <w:rFonts w:ascii="Times New Roman" w:eastAsia="Times New Roman" w:hAnsi="Times New Roman" w:cs="Times New Roman"/>
          <w:bCs/>
        </w:rPr>
      </w:pPr>
      <w:r>
        <w:rPr>
          <w:rFonts w:ascii="Times New Roman" w:eastAsia="Times New Roman" w:hAnsi="Times New Roman" w:cs="Times New Roman"/>
          <w:bCs/>
        </w:rPr>
        <w:t>_________________________________________________________________________</w:t>
      </w:r>
    </w:p>
    <w:p w14:paraId="3838E04B" w14:textId="77777777" w:rsidR="004C6CC6" w:rsidRDefault="004C6CC6" w:rsidP="004C6CC6">
      <w:pPr>
        <w:widowControl/>
        <w:numPr>
          <w:ilvl w:val="0"/>
          <w:numId w:val="95"/>
        </w:numPr>
        <w:spacing w:line="360" w:lineRule="auto"/>
        <w:contextualSpacing/>
        <w:jc w:val="both"/>
        <w:textAlignment w:val="auto"/>
        <w:rPr>
          <w:rFonts w:ascii="Times New Roman" w:eastAsia="Times New Roman" w:hAnsi="Times New Roman" w:cs="Times New Roman"/>
          <w:bCs/>
        </w:rPr>
      </w:pPr>
      <w:r>
        <w:rPr>
          <w:rFonts w:ascii="Times New Roman" w:hAnsi="Times New Roman" w:cs="Times New Roman"/>
        </w:rPr>
        <w:t>termin wykonania umowy:___________________________________________________</w:t>
      </w:r>
    </w:p>
    <w:p w14:paraId="79017762" w14:textId="77777777" w:rsidR="004C6CC6" w:rsidRDefault="004C6CC6" w:rsidP="004C6CC6">
      <w:pPr>
        <w:widowControl/>
        <w:numPr>
          <w:ilvl w:val="0"/>
          <w:numId w:val="95"/>
        </w:numPr>
        <w:spacing w:line="360" w:lineRule="auto"/>
        <w:contextualSpacing/>
        <w:jc w:val="both"/>
        <w:textAlignment w:val="auto"/>
        <w:rPr>
          <w:rFonts w:ascii="Times New Roman" w:eastAsia="Times New Roman" w:hAnsi="Times New Roman" w:cs="Times New Roman"/>
          <w:bCs/>
        </w:rPr>
      </w:pPr>
      <w:r>
        <w:rPr>
          <w:rFonts w:ascii="Times New Roman" w:hAnsi="Times New Roman" w:cs="Times New Roman"/>
        </w:rPr>
        <w:t>informacja o zmianach do umowy: TAK/NIE   ilość zmian: _________________________</w:t>
      </w:r>
    </w:p>
    <w:p w14:paraId="484DD826" w14:textId="77777777" w:rsidR="004C6CC6" w:rsidRDefault="004C6CC6" w:rsidP="004C6CC6">
      <w:pPr>
        <w:widowControl/>
        <w:numPr>
          <w:ilvl w:val="0"/>
          <w:numId w:val="95"/>
        </w:numPr>
        <w:spacing w:line="360" w:lineRule="auto"/>
        <w:contextualSpacing/>
        <w:jc w:val="both"/>
        <w:textAlignment w:val="auto"/>
        <w:rPr>
          <w:rFonts w:ascii="Times New Roman" w:eastAsia="Times New Roman" w:hAnsi="Times New Roman" w:cs="Times New Roman"/>
          <w:bCs/>
        </w:rPr>
      </w:pPr>
      <w:r>
        <w:rPr>
          <w:rFonts w:ascii="Times New Roman" w:hAnsi="Times New Roman" w:cs="Times New Roman"/>
        </w:rPr>
        <w:t>podstawy prawnej uprawniającej do zmiany umowy:_______________________________</w:t>
      </w:r>
    </w:p>
    <w:p w14:paraId="6D69F2DB" w14:textId="77777777" w:rsidR="004C6CC6" w:rsidRDefault="004C6CC6" w:rsidP="004C6CC6">
      <w:pPr>
        <w:widowControl/>
        <w:numPr>
          <w:ilvl w:val="0"/>
          <w:numId w:val="95"/>
        </w:numPr>
        <w:spacing w:line="360" w:lineRule="auto"/>
        <w:contextualSpacing/>
        <w:jc w:val="both"/>
        <w:textAlignment w:val="auto"/>
        <w:rPr>
          <w:rFonts w:ascii="Times New Roman" w:eastAsia="Times New Roman" w:hAnsi="Times New Roman" w:cs="Times New Roman"/>
          <w:bCs/>
        </w:rPr>
      </w:pPr>
      <w:r>
        <w:rPr>
          <w:rFonts w:ascii="Times New Roman" w:hAnsi="Times New Roman" w:cs="Times New Roman"/>
        </w:rPr>
        <w:t>przyczyny dokonania zmian:__________________________________________________</w:t>
      </w:r>
    </w:p>
    <w:p w14:paraId="1496BF96" w14:textId="77777777" w:rsidR="004C6CC6" w:rsidRDefault="004C6CC6" w:rsidP="004C6CC6">
      <w:pPr>
        <w:spacing w:line="360" w:lineRule="auto"/>
        <w:ind w:left="780"/>
        <w:contextualSpacing/>
        <w:jc w:val="both"/>
        <w:rPr>
          <w:rFonts w:ascii="Times New Roman" w:eastAsiaTheme="minorHAnsi" w:hAnsi="Times New Roman" w:cs="Times New Roman"/>
        </w:rPr>
      </w:pPr>
      <w:r>
        <w:rPr>
          <w:rFonts w:ascii="Times New Roman" w:hAnsi="Times New Roman" w:cs="Times New Roman"/>
        </w:rPr>
        <w:t>_________________________________________________________________________</w:t>
      </w:r>
    </w:p>
    <w:p w14:paraId="76409310" w14:textId="77777777" w:rsidR="004C6CC6" w:rsidRDefault="004C6CC6" w:rsidP="004C6CC6">
      <w:pPr>
        <w:spacing w:line="360" w:lineRule="auto"/>
        <w:ind w:left="780"/>
        <w:contextualSpacing/>
        <w:jc w:val="both"/>
        <w:rPr>
          <w:rFonts w:ascii="Times New Roman" w:eastAsia="Times New Roman" w:hAnsi="Times New Roman" w:cs="Times New Roman"/>
          <w:bCs/>
        </w:rPr>
      </w:pPr>
      <w:r>
        <w:rPr>
          <w:rFonts w:ascii="Times New Roman" w:hAnsi="Times New Roman" w:cs="Times New Roman"/>
        </w:rPr>
        <w:t>_________________________________________________________________________</w:t>
      </w:r>
    </w:p>
    <w:p w14:paraId="2656C825" w14:textId="77777777" w:rsidR="004C6CC6" w:rsidRDefault="004C6CC6" w:rsidP="004C6CC6">
      <w:pPr>
        <w:widowControl/>
        <w:numPr>
          <w:ilvl w:val="0"/>
          <w:numId w:val="95"/>
        </w:numPr>
        <w:spacing w:line="360" w:lineRule="auto"/>
        <w:contextualSpacing/>
        <w:jc w:val="both"/>
        <w:textAlignment w:val="auto"/>
        <w:rPr>
          <w:rFonts w:ascii="Times New Roman" w:eastAsia="Times New Roman" w:hAnsi="Times New Roman" w:cs="Times New Roman"/>
          <w:bCs/>
        </w:rPr>
      </w:pPr>
      <w:r>
        <w:rPr>
          <w:rFonts w:ascii="Times New Roman" w:hAnsi="Times New Roman" w:cs="Times New Roman"/>
        </w:rPr>
        <w:t>krótki opis zamówienia po zmianie:____________________________________________</w:t>
      </w:r>
    </w:p>
    <w:p w14:paraId="6A490CAE" w14:textId="77777777" w:rsidR="004C6CC6" w:rsidRDefault="004C6CC6" w:rsidP="004C6CC6">
      <w:pPr>
        <w:spacing w:line="360" w:lineRule="auto"/>
        <w:ind w:left="780"/>
        <w:contextualSpacing/>
        <w:jc w:val="both"/>
        <w:rPr>
          <w:rFonts w:ascii="Times New Roman" w:eastAsia="Times New Roman" w:hAnsi="Times New Roman" w:cs="Times New Roman"/>
          <w:bCs/>
        </w:rPr>
      </w:pPr>
      <w:r>
        <w:rPr>
          <w:rFonts w:ascii="Times New Roman" w:hAnsi="Times New Roman" w:cs="Times New Roman"/>
        </w:rPr>
        <w:t>__________________________________________________________________________________________________________________________________________________</w:t>
      </w:r>
    </w:p>
    <w:p w14:paraId="0F7855DE" w14:textId="77777777" w:rsidR="004C6CC6" w:rsidRDefault="004C6CC6" w:rsidP="004C6CC6">
      <w:pPr>
        <w:widowControl/>
        <w:numPr>
          <w:ilvl w:val="0"/>
          <w:numId w:val="95"/>
        </w:numPr>
        <w:spacing w:line="360" w:lineRule="auto"/>
        <w:contextualSpacing/>
        <w:jc w:val="both"/>
        <w:textAlignment w:val="auto"/>
        <w:rPr>
          <w:rFonts w:ascii="Times New Roman" w:eastAsia="Times New Roman" w:hAnsi="Times New Roman" w:cs="Times New Roman"/>
          <w:bCs/>
        </w:rPr>
      </w:pPr>
      <w:r>
        <w:rPr>
          <w:rFonts w:ascii="Times New Roman" w:hAnsi="Times New Roman" w:cs="Times New Roman"/>
        </w:rPr>
        <w:t>wartość zmiany wraz z informacją o ewentualnym wzroście wynagrodzenia w związku ze zmianą umowy - jeżeli dotyczy, należy wskazać tyle razy, ile to konieczne:_____________</w:t>
      </w:r>
    </w:p>
    <w:p w14:paraId="1682D348" w14:textId="77777777" w:rsidR="004C6CC6" w:rsidRDefault="004C6CC6" w:rsidP="004C6CC6">
      <w:pPr>
        <w:widowControl/>
        <w:spacing w:line="360" w:lineRule="auto"/>
        <w:ind w:left="780"/>
        <w:contextualSpacing/>
        <w:jc w:val="both"/>
        <w:rPr>
          <w:rFonts w:ascii="Times New Roman" w:eastAsia="Times New Roman" w:hAnsi="Times New Roman" w:cs="Times New Roman"/>
          <w:bCs/>
        </w:rPr>
      </w:pPr>
      <w:r>
        <w:rPr>
          <w:rFonts w:ascii="Times New Roman" w:hAnsi="Times New Roman" w:cs="Times New Roman"/>
        </w:rPr>
        <w:lastRenderedPageBreak/>
        <w:t>_________________________________________________________________________</w:t>
      </w:r>
    </w:p>
    <w:p w14:paraId="33F03C63" w14:textId="77777777" w:rsidR="004C6CC6" w:rsidRDefault="004C6CC6" w:rsidP="004C6CC6">
      <w:pPr>
        <w:widowControl/>
        <w:numPr>
          <w:ilvl w:val="0"/>
          <w:numId w:val="95"/>
        </w:numPr>
        <w:spacing w:line="360" w:lineRule="auto"/>
        <w:contextualSpacing/>
        <w:jc w:val="both"/>
        <w:textAlignment w:val="auto"/>
        <w:rPr>
          <w:rFonts w:ascii="Times New Roman" w:eastAsia="Times New Roman" w:hAnsi="Times New Roman" w:cs="Times New Roman"/>
          <w:bCs/>
        </w:rPr>
      </w:pPr>
      <w:r>
        <w:rPr>
          <w:rFonts w:ascii="Times New Roman" w:eastAsia="Times New Roman" w:hAnsi="Times New Roman" w:cs="Times New Roman"/>
          <w:bCs/>
        </w:rPr>
        <w:t>wartość umowy: ___________________________________________________________</w:t>
      </w:r>
    </w:p>
    <w:p w14:paraId="22496387" w14:textId="77777777" w:rsidR="004C6CC6" w:rsidRDefault="004C6CC6" w:rsidP="004C6CC6">
      <w:pPr>
        <w:widowControl/>
        <w:numPr>
          <w:ilvl w:val="0"/>
          <w:numId w:val="95"/>
        </w:numPr>
        <w:spacing w:line="360" w:lineRule="auto"/>
        <w:contextualSpacing/>
        <w:jc w:val="both"/>
        <w:textAlignment w:val="auto"/>
        <w:rPr>
          <w:rFonts w:ascii="Times New Roman" w:eastAsia="Times New Roman" w:hAnsi="Times New Roman" w:cs="Times New Roman"/>
          <w:bCs/>
        </w:rPr>
      </w:pPr>
      <w:r>
        <w:rPr>
          <w:rFonts w:ascii="Times New Roman" w:hAnsi="Times New Roman" w:cs="Times New Roman"/>
        </w:rPr>
        <w:t>łączna wartość wynagrodzenia wypłacona z tytułu zrealizowanej umowy:______________</w:t>
      </w:r>
    </w:p>
    <w:p w14:paraId="747C0968" w14:textId="77777777" w:rsidR="004C6CC6" w:rsidRDefault="004C6CC6" w:rsidP="004C6CC6">
      <w:pPr>
        <w:widowControl/>
        <w:spacing w:line="360" w:lineRule="auto"/>
        <w:ind w:left="420"/>
        <w:contextualSpacing/>
        <w:jc w:val="both"/>
        <w:rPr>
          <w:rFonts w:ascii="Times New Roman" w:eastAsia="Times New Roman" w:hAnsi="Times New Roman" w:cs="Times New Roman"/>
          <w:bCs/>
        </w:rPr>
      </w:pPr>
      <w:r>
        <w:rPr>
          <w:rFonts w:ascii="Times New Roman" w:hAnsi="Times New Roman" w:cs="Times New Roman"/>
        </w:rPr>
        <w:t>____________________________________________________________________________</w:t>
      </w:r>
    </w:p>
    <w:p w14:paraId="5581D30A" w14:textId="77777777" w:rsidR="004C6CC6" w:rsidRDefault="004C6CC6" w:rsidP="004C6CC6">
      <w:pPr>
        <w:spacing w:line="360" w:lineRule="auto"/>
        <w:ind w:left="780"/>
        <w:contextualSpacing/>
        <w:jc w:val="both"/>
        <w:rPr>
          <w:rFonts w:ascii="Times New Roman" w:eastAsia="Times New Roman" w:hAnsi="Times New Roman" w:cs="Times New Roman"/>
          <w:bCs/>
        </w:rPr>
      </w:pPr>
    </w:p>
    <w:p w14:paraId="708A1500" w14:textId="77777777" w:rsidR="004C6CC6" w:rsidRDefault="004C6CC6" w:rsidP="004C6CC6">
      <w:pPr>
        <w:widowControl/>
        <w:numPr>
          <w:ilvl w:val="0"/>
          <w:numId w:val="95"/>
        </w:numPr>
        <w:spacing w:line="360" w:lineRule="auto"/>
        <w:contextualSpacing/>
        <w:jc w:val="both"/>
        <w:textAlignment w:val="auto"/>
        <w:rPr>
          <w:rFonts w:ascii="Times New Roman" w:eastAsia="Times New Roman" w:hAnsi="Times New Roman" w:cs="Times New Roman"/>
          <w:bCs/>
        </w:rPr>
      </w:pPr>
      <w:r>
        <w:rPr>
          <w:rFonts w:ascii="Times New Roman" w:hAnsi="Times New Roman" w:cs="Times New Roman"/>
        </w:rPr>
        <w:t xml:space="preserve"> informacja, czy umowa została wykonana należycie:______________________________</w:t>
      </w:r>
    </w:p>
    <w:p w14:paraId="7C549031" w14:textId="77777777" w:rsidR="004C6CC6" w:rsidRDefault="004C6CC6" w:rsidP="004C6CC6">
      <w:pPr>
        <w:widowControl/>
        <w:spacing w:line="360" w:lineRule="auto"/>
        <w:ind w:left="420"/>
        <w:contextualSpacing/>
        <w:jc w:val="both"/>
        <w:rPr>
          <w:rFonts w:ascii="Times New Roman" w:eastAsia="Times New Roman" w:hAnsi="Times New Roman" w:cs="Times New Roman"/>
          <w:bCs/>
        </w:rPr>
      </w:pPr>
      <w:r>
        <w:rPr>
          <w:rFonts w:ascii="Times New Roman" w:hAnsi="Times New Roman" w:cs="Times New Roman"/>
        </w:rPr>
        <w:t>____________________________________________________________________________</w:t>
      </w:r>
    </w:p>
    <w:p w14:paraId="532C96EB" w14:textId="77777777" w:rsidR="004C6CC6" w:rsidRDefault="004C6CC6" w:rsidP="004C6CC6">
      <w:pPr>
        <w:widowControl/>
        <w:numPr>
          <w:ilvl w:val="0"/>
          <w:numId w:val="95"/>
        </w:numPr>
        <w:spacing w:line="360" w:lineRule="auto"/>
        <w:contextualSpacing/>
        <w:jc w:val="both"/>
        <w:textAlignment w:val="auto"/>
        <w:rPr>
          <w:rFonts w:ascii="Times New Roman" w:eastAsia="Times New Roman" w:hAnsi="Times New Roman" w:cs="Times New Roman"/>
          <w:bCs/>
        </w:rPr>
      </w:pPr>
      <w:r>
        <w:rPr>
          <w:rFonts w:ascii="Times New Roman" w:hAnsi="Times New Roman" w:cs="Times New Roman"/>
        </w:rPr>
        <w:t xml:space="preserve">wskazanie, czy podczas realizacji zamówienia, zamawiający uwzględnił przewidziane                       w zawartej umowie wymagania związane z realizacją zamówienia: </w:t>
      </w:r>
    </w:p>
    <w:p w14:paraId="70A69D98" w14:textId="77777777" w:rsidR="004C6CC6" w:rsidRDefault="004C6CC6" w:rsidP="004C6CC6">
      <w:pPr>
        <w:widowControl/>
        <w:numPr>
          <w:ilvl w:val="0"/>
          <w:numId w:val="96"/>
        </w:numPr>
        <w:spacing w:line="360" w:lineRule="auto"/>
        <w:contextualSpacing/>
        <w:jc w:val="both"/>
        <w:textAlignment w:val="auto"/>
        <w:rPr>
          <w:rFonts w:ascii="Times New Roman" w:eastAsia="Times New Roman" w:hAnsi="Times New Roman" w:cs="Times New Roman"/>
          <w:bCs/>
        </w:rPr>
      </w:pPr>
      <w:r>
        <w:rPr>
          <w:rFonts w:ascii="Times New Roman" w:hAnsi="Times New Roman" w:cs="Times New Roman"/>
        </w:rPr>
        <w:t xml:space="preserve">w zakresie zatrudnienia na podstawie stosunku pracy, w okolicznościach, o których mowa w art. 95 ustawy, </w:t>
      </w:r>
      <w:r>
        <w:rPr>
          <w:rFonts w:ascii="Times New Roman" w:eastAsia="Times New Roman" w:hAnsi="Times New Roman" w:cs="Times New Roman"/>
          <w:bCs/>
        </w:rPr>
        <w:t>TAK/NIE/DOTYCZY/NIE DOTYCZY (niepotrzebne skreślić),</w:t>
      </w:r>
    </w:p>
    <w:p w14:paraId="42F8C375" w14:textId="77777777" w:rsidR="004C6CC6" w:rsidRDefault="004C6CC6" w:rsidP="004C6CC6">
      <w:pPr>
        <w:widowControl/>
        <w:numPr>
          <w:ilvl w:val="0"/>
          <w:numId w:val="96"/>
        </w:numPr>
        <w:spacing w:line="360" w:lineRule="auto"/>
        <w:contextualSpacing/>
        <w:jc w:val="both"/>
        <w:textAlignment w:val="auto"/>
        <w:rPr>
          <w:rFonts w:ascii="Times New Roman" w:eastAsia="Times New Roman" w:hAnsi="Times New Roman" w:cs="Times New Roman"/>
          <w:bCs/>
        </w:rPr>
      </w:pPr>
      <w:r>
        <w:rPr>
          <w:rFonts w:ascii="Times New Roman" w:hAnsi="Times New Roman" w:cs="Times New Roman"/>
        </w:rPr>
        <w:t xml:space="preserve">obejmujące aspekty społeczne, środowiskowe lub innowacyjne, zgodnie z art. 96 ustawy, </w:t>
      </w:r>
      <w:r>
        <w:rPr>
          <w:rFonts w:ascii="Times New Roman" w:eastAsia="Times New Roman" w:hAnsi="Times New Roman" w:cs="Times New Roman"/>
          <w:bCs/>
        </w:rPr>
        <w:t>TAK/NIE/DOTYCZY/NIE DOTYCZY (niepotrzebne skreślić),</w:t>
      </w:r>
    </w:p>
    <w:p w14:paraId="5C6F476E" w14:textId="77777777" w:rsidR="004C6CC6" w:rsidRDefault="004C6CC6" w:rsidP="004C6CC6">
      <w:pPr>
        <w:widowControl/>
        <w:numPr>
          <w:ilvl w:val="0"/>
          <w:numId w:val="96"/>
        </w:numPr>
        <w:spacing w:line="360" w:lineRule="auto"/>
        <w:contextualSpacing/>
        <w:jc w:val="both"/>
        <w:textAlignment w:val="auto"/>
        <w:rPr>
          <w:rFonts w:ascii="Times New Roman" w:eastAsia="Times New Roman" w:hAnsi="Times New Roman" w:cs="Times New Roman"/>
          <w:bCs/>
        </w:rPr>
      </w:pPr>
      <w:r>
        <w:rPr>
          <w:rFonts w:ascii="Times New Roman" w:hAnsi="Times New Roman" w:cs="Times New Roman"/>
        </w:rPr>
        <w:t xml:space="preserve">w zakresie żądania określonej etykiety lub wskazania mającego zastosowanie wymagania określonej etykiety, zgodnie z art. 104 ustawy </w:t>
      </w:r>
      <w:r>
        <w:rPr>
          <w:rFonts w:ascii="Times New Roman" w:eastAsia="Times New Roman" w:hAnsi="Times New Roman" w:cs="Times New Roman"/>
          <w:bCs/>
        </w:rPr>
        <w:t>TAK/NIE/DOTYCZY/NIE DOTYCZY (niepotrzebne skreślić).</w:t>
      </w:r>
    </w:p>
    <w:p w14:paraId="34141E54" w14:textId="77777777" w:rsidR="004C6CC6" w:rsidRDefault="004C6CC6" w:rsidP="004C6CC6">
      <w:pPr>
        <w:spacing w:line="360" w:lineRule="auto"/>
        <w:rPr>
          <w:rFonts w:ascii="Times New Roman" w:eastAsia="Times New Roman" w:hAnsi="Times New Roman" w:cs="Times New Roman"/>
          <w:b/>
          <w:u w:val="single"/>
        </w:rPr>
      </w:pPr>
      <w:r>
        <w:rPr>
          <w:rFonts w:ascii="Times New Roman" w:eastAsia="Times New Roman" w:hAnsi="Times New Roman" w:cs="Times New Roman"/>
          <w:b/>
          <w:u w:val="single"/>
        </w:rPr>
        <w:t>Ocena z realizacji :</w:t>
      </w:r>
    </w:p>
    <w:p w14:paraId="02DC4E6B" w14:textId="77777777" w:rsidR="004C6CC6" w:rsidRDefault="004C6CC6" w:rsidP="004C6CC6">
      <w:pPr>
        <w:widowControl/>
        <w:numPr>
          <w:ilvl w:val="0"/>
          <w:numId w:val="97"/>
        </w:numPr>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Na realizację zamówienia wydatkowano kwotę wyższą co najmniej o 10% od wartości ceny ofertowej: TAK/NIE (niepotrzebne skreślić).</w:t>
      </w:r>
    </w:p>
    <w:p w14:paraId="58B90070" w14:textId="77777777" w:rsidR="004C6CC6" w:rsidRDefault="004C6CC6" w:rsidP="004C6CC6">
      <w:pPr>
        <w:widowControl/>
        <w:numPr>
          <w:ilvl w:val="0"/>
          <w:numId w:val="97"/>
        </w:numPr>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Na Wykonawcę zostały nałożone kary umowne w wysokości co najmniej 10 % wartości ceny ofertowej: TAK/NIE (niepotrzebne skreślić).</w:t>
      </w:r>
    </w:p>
    <w:p w14:paraId="4C52B0EA" w14:textId="77777777" w:rsidR="004C6CC6" w:rsidRDefault="004C6CC6" w:rsidP="004C6CC6">
      <w:pPr>
        <w:widowControl/>
        <w:numPr>
          <w:ilvl w:val="0"/>
          <w:numId w:val="97"/>
        </w:numPr>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Wystąpiły opóźnienia w realizacji umowy przekraczające co najmniej:</w:t>
      </w:r>
    </w:p>
    <w:p w14:paraId="1B59E4E4" w14:textId="77777777" w:rsidR="004C6CC6" w:rsidRDefault="004C6CC6" w:rsidP="004C6CC6">
      <w:pPr>
        <w:widowControl/>
        <w:numPr>
          <w:ilvl w:val="0"/>
          <w:numId w:val="98"/>
        </w:numPr>
        <w:spacing w:line="360" w:lineRule="auto"/>
        <w:contextualSpacing/>
        <w:jc w:val="both"/>
        <w:textAlignment w:val="auto"/>
        <w:rPr>
          <w:rFonts w:ascii="Times New Roman" w:eastAsia="Times New Roman" w:hAnsi="Times New Roman" w:cs="Times New Roman"/>
          <w:bCs/>
        </w:rPr>
      </w:pPr>
      <w:r>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62AEB72C" w14:textId="77777777" w:rsidR="004C6CC6" w:rsidRDefault="004C6CC6" w:rsidP="004C6CC6">
      <w:pPr>
        <w:widowControl/>
        <w:numPr>
          <w:ilvl w:val="0"/>
          <w:numId w:val="98"/>
        </w:numPr>
        <w:spacing w:line="360" w:lineRule="auto"/>
        <w:contextualSpacing/>
        <w:jc w:val="both"/>
        <w:textAlignment w:val="auto"/>
        <w:rPr>
          <w:rFonts w:ascii="Times New Roman" w:eastAsia="Times New Roman" w:hAnsi="Times New Roman" w:cs="Times New Roman"/>
          <w:bCs/>
        </w:rPr>
      </w:pPr>
      <w:r>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63B6039A" w14:textId="77777777" w:rsidR="004C6CC6" w:rsidRDefault="004C6CC6" w:rsidP="004C6CC6">
      <w:pPr>
        <w:widowControl/>
        <w:numPr>
          <w:ilvl w:val="0"/>
          <w:numId w:val="97"/>
        </w:numPr>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58B50502" w14:textId="77777777" w:rsidR="004C6CC6" w:rsidRDefault="004C6CC6" w:rsidP="004C6CC6">
      <w:pPr>
        <w:spacing w:line="360" w:lineRule="auto"/>
        <w:ind w:left="720"/>
        <w:contextualSpacing/>
        <w:jc w:val="both"/>
        <w:rPr>
          <w:rFonts w:ascii="Times New Roman" w:eastAsia="Times New Roman" w:hAnsi="Times New Roman" w:cs="Times New Roman"/>
          <w:bCs/>
        </w:rPr>
      </w:pPr>
    </w:p>
    <w:p w14:paraId="338E044E" w14:textId="77777777" w:rsidR="004C6CC6" w:rsidRDefault="004C6CC6" w:rsidP="004C6CC6">
      <w:pPr>
        <w:spacing w:line="360" w:lineRule="auto"/>
        <w:jc w:val="both"/>
        <w:rPr>
          <w:rFonts w:ascii="Times New Roman" w:eastAsia="Times New Roman" w:hAnsi="Times New Roman" w:cs="Times New Roman"/>
          <w:bCs/>
        </w:rPr>
      </w:pPr>
      <w:r>
        <w:rPr>
          <w:rFonts w:ascii="Times New Roman" w:eastAsia="Times New Roman" w:hAnsi="Times New Roman" w:cs="Times New Roman"/>
          <w:bCs/>
        </w:rPr>
        <w:t>W przypadku zaznaczenia w  ocenie realizacji raportu w którymkolwiek z punktów od 1 do 4 odpowiedzi TAK, należy wskazać:</w:t>
      </w:r>
    </w:p>
    <w:p w14:paraId="6A47F15C" w14:textId="77777777" w:rsidR="004C6CC6" w:rsidRDefault="004C6CC6" w:rsidP="004C6CC6">
      <w:pPr>
        <w:widowControl/>
        <w:numPr>
          <w:ilvl w:val="0"/>
          <w:numId w:val="97"/>
        </w:numPr>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lastRenderedPageBreak/>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137" w:type="dxa"/>
        <w:tblLayout w:type="fixed"/>
        <w:tblCellMar>
          <w:left w:w="10" w:type="dxa"/>
          <w:right w:w="10" w:type="dxa"/>
        </w:tblCellMar>
        <w:tblLook w:val="04A0" w:firstRow="1" w:lastRow="0" w:firstColumn="1" w:lastColumn="0" w:noHBand="0" w:noVBand="1"/>
      </w:tblPr>
      <w:tblGrid>
        <w:gridCol w:w="2551"/>
        <w:gridCol w:w="3118"/>
        <w:gridCol w:w="3691"/>
      </w:tblGrid>
      <w:tr w:rsidR="004C6CC6" w14:paraId="030F1058" w14:textId="77777777" w:rsidTr="005506B8">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65034C22" w14:textId="77777777" w:rsidR="004C6CC6" w:rsidRDefault="004C6CC6" w:rsidP="005506B8">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4A8C9BE7" w14:textId="77777777" w:rsidR="004C6CC6" w:rsidRDefault="004C6CC6" w:rsidP="005506B8">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0F45C7CF" w14:textId="77777777" w:rsidR="004C6CC6" w:rsidRDefault="004C6CC6" w:rsidP="005506B8">
            <w:pPr>
              <w:tabs>
                <w:tab w:val="left" w:pos="0"/>
                <w:tab w:val="left" w:pos="284"/>
              </w:tabs>
              <w:jc w:val="center"/>
              <w:rPr>
                <w:rFonts w:ascii="Times New Roman" w:eastAsia="Times New Roman" w:hAnsi="Times New Roman" w:cs="Times New Roman"/>
              </w:rPr>
            </w:pPr>
            <w:r>
              <w:rPr>
                <w:rFonts w:ascii="Times New Roman" w:eastAsia="Times New Roman" w:hAnsi="Times New Roman" w:cs="Times New Roman"/>
              </w:rPr>
              <w:t>Cena ryczałtowa podana w ofercie albo maksymalna wartość nominalna zobowiązania Zamawiającego wynikająca  z umowy</w:t>
            </w:r>
            <w:r>
              <w:rPr>
                <w:rFonts w:ascii="Times New Roman" w:eastAsia="Times New Roman" w:hAnsi="Times New Roman" w:cs="Times New Roman"/>
                <w:vertAlign w:val="superscript"/>
              </w:rPr>
              <w:footnoteReference w:id="1"/>
            </w:r>
          </w:p>
        </w:tc>
      </w:tr>
      <w:tr w:rsidR="004C6CC6" w14:paraId="11D46F78" w14:textId="77777777" w:rsidTr="005506B8">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3F29FA9" w14:textId="77777777" w:rsidR="004C6CC6" w:rsidRDefault="004C6CC6" w:rsidP="005506B8">
            <w:pPr>
              <w:tabs>
                <w:tab w:val="left" w:pos="0"/>
                <w:tab w:val="left" w:pos="284"/>
              </w:tabs>
              <w:snapToGrid w:val="0"/>
              <w:spacing w:line="360" w:lineRule="auto"/>
              <w:jc w:val="center"/>
              <w:rPr>
                <w:rFonts w:ascii="Times New Roman" w:eastAsia="Times New Roman" w:hAnsi="Times New Roman" w:cs="Times New Roman"/>
                <w:color w:val="000000"/>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DE4103B" w14:textId="77777777" w:rsidR="004C6CC6" w:rsidRDefault="004C6CC6" w:rsidP="005506B8">
            <w:pPr>
              <w:tabs>
                <w:tab w:val="left" w:pos="0"/>
                <w:tab w:val="left" w:pos="284"/>
              </w:tabs>
              <w:snapToGrid w:val="0"/>
              <w:spacing w:line="360" w:lineRule="auto"/>
              <w:jc w:val="center"/>
              <w:rPr>
                <w:rFonts w:ascii="Times New Roman" w:eastAsia="Times New Roman" w:hAnsi="Times New Roman" w:cs="Times New Roman"/>
                <w:color w:val="000000"/>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714F7F52" w14:textId="77777777" w:rsidR="004C6CC6" w:rsidRDefault="004C6CC6" w:rsidP="005506B8">
            <w:pPr>
              <w:tabs>
                <w:tab w:val="left" w:pos="0"/>
                <w:tab w:val="left" w:pos="284"/>
              </w:tabs>
              <w:snapToGrid w:val="0"/>
              <w:spacing w:line="360" w:lineRule="auto"/>
              <w:jc w:val="center"/>
              <w:rPr>
                <w:rFonts w:ascii="Times New Roman" w:eastAsia="Times New Roman" w:hAnsi="Times New Roman" w:cs="Times New Roman"/>
                <w:color w:val="000000"/>
              </w:rPr>
            </w:pPr>
          </w:p>
        </w:tc>
      </w:tr>
    </w:tbl>
    <w:p w14:paraId="1DC4F9AE" w14:textId="77777777" w:rsidR="004C6CC6" w:rsidRDefault="004C6CC6" w:rsidP="004C6CC6">
      <w:pPr>
        <w:jc w:val="both"/>
        <w:rPr>
          <w:rFonts w:ascii="Times New Roman" w:eastAsia="Times New Roman" w:hAnsi="Times New Roman" w:cs="Times New Roman"/>
          <w:bCs/>
          <w:sz w:val="22"/>
          <w:szCs w:val="22"/>
          <w:lang w:eastAsia="en-US"/>
        </w:rPr>
      </w:pPr>
    </w:p>
    <w:p w14:paraId="28AB4CB2" w14:textId="77777777" w:rsidR="004C6CC6" w:rsidRDefault="004C6CC6" w:rsidP="004C6CC6">
      <w:pPr>
        <w:widowControl/>
        <w:numPr>
          <w:ilvl w:val="0"/>
          <w:numId w:val="97"/>
        </w:numPr>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Okoliczności, o których mowa w pkt od 1 do 4 oraz przyczyny ich wystąpienia:___________</w:t>
      </w:r>
    </w:p>
    <w:p w14:paraId="4EAA2340" w14:textId="77777777" w:rsidR="004C6CC6" w:rsidRDefault="004C6CC6" w:rsidP="004C6CC6">
      <w:pPr>
        <w:spacing w:line="360" w:lineRule="auto"/>
        <w:ind w:left="720"/>
        <w:jc w:val="both"/>
        <w:rPr>
          <w:rFonts w:ascii="Times New Roman" w:eastAsia="Times New Roman" w:hAnsi="Times New Roman" w:cs="Times New Roman"/>
          <w:bCs/>
        </w:rPr>
      </w:pPr>
      <w:r>
        <w:rPr>
          <w:rFonts w:ascii="Times New Roman" w:eastAsia="Times New Roman" w:hAnsi="Times New Roman" w:cs="Times New Roman"/>
          <w:bCs/>
        </w:rPr>
        <w:t>__________________________________________________________________________</w:t>
      </w:r>
    </w:p>
    <w:p w14:paraId="70173F3D" w14:textId="77777777" w:rsidR="004C6CC6" w:rsidRDefault="004C6CC6" w:rsidP="004C6CC6">
      <w:pPr>
        <w:spacing w:line="360" w:lineRule="auto"/>
        <w:ind w:left="720"/>
        <w:jc w:val="both"/>
        <w:rPr>
          <w:rFonts w:ascii="Times New Roman" w:eastAsia="Times New Roman" w:hAnsi="Times New Roman" w:cs="Times New Roman"/>
          <w:bCs/>
        </w:rPr>
      </w:pPr>
      <w:r>
        <w:rPr>
          <w:rFonts w:ascii="Times New Roman" w:eastAsia="Times New Roman" w:hAnsi="Times New Roman" w:cs="Times New Roman"/>
          <w:bCs/>
        </w:rPr>
        <w:t>__________________________________________________________________________</w:t>
      </w:r>
    </w:p>
    <w:p w14:paraId="46E20411" w14:textId="77777777" w:rsidR="004C6CC6" w:rsidRDefault="004C6CC6" w:rsidP="004C6CC6">
      <w:pPr>
        <w:widowControl/>
        <w:numPr>
          <w:ilvl w:val="0"/>
          <w:numId w:val="97"/>
        </w:numPr>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Ocenę sposobu wykonania zamówienia, w tym jakości jego wykonania:_________________</w:t>
      </w:r>
    </w:p>
    <w:p w14:paraId="67C2D238" w14:textId="77777777" w:rsidR="004C6CC6" w:rsidRDefault="004C6CC6" w:rsidP="004C6CC6">
      <w:pPr>
        <w:spacing w:line="360" w:lineRule="auto"/>
        <w:ind w:left="720"/>
        <w:jc w:val="both"/>
        <w:rPr>
          <w:rFonts w:ascii="Times New Roman" w:eastAsia="Times New Roman" w:hAnsi="Times New Roman" w:cs="Times New Roman"/>
          <w:bCs/>
        </w:rPr>
      </w:pPr>
      <w:r>
        <w:rPr>
          <w:rFonts w:ascii="Times New Roman" w:eastAsia="Times New Roman" w:hAnsi="Times New Roman" w:cs="Times New Roman"/>
          <w:bCs/>
        </w:rPr>
        <w:t>__________________________________________________________________________</w:t>
      </w:r>
    </w:p>
    <w:p w14:paraId="3807AA93" w14:textId="77777777" w:rsidR="004C6CC6" w:rsidRDefault="004C6CC6" w:rsidP="004C6CC6">
      <w:pPr>
        <w:spacing w:line="360" w:lineRule="auto"/>
        <w:ind w:left="720"/>
        <w:jc w:val="both"/>
        <w:rPr>
          <w:rFonts w:ascii="Times New Roman" w:eastAsia="Times New Roman" w:hAnsi="Times New Roman" w:cs="Times New Roman"/>
          <w:bCs/>
        </w:rPr>
      </w:pPr>
      <w:r>
        <w:rPr>
          <w:rFonts w:ascii="Times New Roman" w:eastAsia="Times New Roman" w:hAnsi="Times New Roman" w:cs="Times New Roman"/>
          <w:bCs/>
        </w:rPr>
        <w:t>__________________________________________________________________________</w:t>
      </w:r>
    </w:p>
    <w:p w14:paraId="1927A963" w14:textId="77777777" w:rsidR="004C6CC6" w:rsidRDefault="004C6CC6" w:rsidP="004C6CC6">
      <w:pPr>
        <w:widowControl/>
        <w:numPr>
          <w:ilvl w:val="0"/>
          <w:numId w:val="97"/>
        </w:numPr>
        <w:spacing w:line="360" w:lineRule="auto"/>
        <w:jc w:val="both"/>
        <w:textAlignment w:val="auto"/>
        <w:rPr>
          <w:rFonts w:ascii="Times New Roman" w:eastAsia="Times New Roman" w:hAnsi="Times New Roman" w:cs="Times New Roman"/>
          <w:bCs/>
        </w:rPr>
      </w:pPr>
      <w:r>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219A0898" w14:textId="77777777" w:rsidR="004C6CC6" w:rsidRDefault="004C6CC6" w:rsidP="004C6CC6">
      <w:pPr>
        <w:spacing w:line="360" w:lineRule="auto"/>
        <w:ind w:left="720"/>
        <w:jc w:val="both"/>
        <w:rPr>
          <w:rFonts w:ascii="Times New Roman" w:eastAsia="Times New Roman" w:hAnsi="Times New Roman" w:cs="Times New Roman"/>
          <w:bCs/>
        </w:rPr>
      </w:pPr>
      <w:r>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486997" w14:textId="77777777" w:rsidR="004C6CC6" w:rsidRDefault="004C6CC6" w:rsidP="004C6CC6">
      <w:pPr>
        <w:spacing w:line="360" w:lineRule="auto"/>
        <w:ind w:left="720"/>
        <w:jc w:val="both"/>
        <w:rPr>
          <w:rFonts w:ascii="Times New Roman" w:eastAsia="Times New Roman" w:hAnsi="Times New Roman" w:cs="Times New Roman"/>
          <w:bCs/>
        </w:rPr>
      </w:pPr>
    </w:p>
    <w:p w14:paraId="4E078C70" w14:textId="77777777" w:rsidR="004C6CC6" w:rsidRDefault="004C6CC6" w:rsidP="004C6CC6">
      <w:pPr>
        <w:spacing w:line="360" w:lineRule="auto"/>
        <w:ind w:left="720"/>
        <w:jc w:val="both"/>
        <w:rPr>
          <w:rFonts w:ascii="Times New Roman" w:eastAsia="Times New Roman" w:hAnsi="Times New Roman" w:cs="Times New Roman"/>
          <w:bCs/>
        </w:rPr>
      </w:pPr>
    </w:p>
    <w:p w14:paraId="12A38293" w14:textId="77777777" w:rsidR="004C6CC6" w:rsidRDefault="004C6CC6" w:rsidP="004C6CC6">
      <w:pPr>
        <w:spacing w:line="360" w:lineRule="auto"/>
        <w:ind w:left="720"/>
        <w:jc w:val="both"/>
        <w:rPr>
          <w:rFonts w:ascii="Times New Roman" w:eastAsia="Times New Roman" w:hAnsi="Times New Roman" w:cs="Times New Roman"/>
          <w:bCs/>
        </w:rPr>
      </w:pPr>
    </w:p>
    <w:p w14:paraId="25D50BBC" w14:textId="77777777" w:rsidR="004C6CC6" w:rsidRDefault="004C6CC6" w:rsidP="004C6CC6">
      <w:pPr>
        <w:spacing w:line="360" w:lineRule="auto"/>
        <w:ind w:left="720"/>
        <w:jc w:val="both"/>
        <w:rPr>
          <w:rFonts w:ascii="Times New Roman" w:eastAsia="Times New Roman" w:hAnsi="Times New Roman" w:cs="Times New Roman"/>
          <w:bCs/>
        </w:rPr>
      </w:pPr>
    </w:p>
    <w:p w14:paraId="792FE5F6" w14:textId="77777777" w:rsidR="004C6CC6" w:rsidRDefault="004C6CC6" w:rsidP="004C6CC6">
      <w:pPr>
        <w:tabs>
          <w:tab w:val="center" w:pos="5256"/>
          <w:tab w:val="right" w:pos="9792"/>
        </w:tabs>
        <w:spacing w:line="360" w:lineRule="auto"/>
        <w:ind w:left="709"/>
        <w:jc w:val="both"/>
        <w:rPr>
          <w:rFonts w:ascii="Times New Roman" w:eastAsia="Times New Roman" w:hAnsi="Times New Roman" w:cs="Times New Roman"/>
          <w:iCs/>
        </w:rPr>
      </w:pPr>
      <w:r>
        <w:rPr>
          <w:rFonts w:ascii="Times New Roman" w:eastAsia="Times New Roman" w:hAnsi="Times New Roman" w:cs="Times New Roman"/>
          <w:i/>
          <w:iCs/>
        </w:rPr>
        <w:t xml:space="preserve"> _____________               ____________________________________________________</w:t>
      </w:r>
      <w:r>
        <w:rPr>
          <w:rFonts w:ascii="Times New Roman" w:eastAsia="Times New Roman" w:hAnsi="Times New Roman" w:cs="Times New Roman"/>
          <w:iCs/>
        </w:rPr>
        <w:t xml:space="preserve">                                                          </w:t>
      </w:r>
      <w:r>
        <w:rPr>
          <w:rFonts w:ascii="Times New Roman" w:eastAsia="Times New Roman" w:hAnsi="Times New Roman" w:cs="Times New Roman"/>
          <w:iCs/>
          <w:sz w:val="18"/>
          <w:szCs w:val="18"/>
        </w:rPr>
        <w:t xml:space="preserve">(Miejsce i data) </w:t>
      </w:r>
      <w:r>
        <w:rPr>
          <w:rFonts w:ascii="Times New Roman" w:eastAsia="Times New Roman" w:hAnsi="Times New Roman" w:cs="Times New Roman"/>
          <w:sz w:val="18"/>
          <w:szCs w:val="18"/>
        </w:rPr>
        <w:t xml:space="preserve">                                            (podpis i pieczątka kierownika komórki organizacyjnej realizującej umowę)</w:t>
      </w:r>
    </w:p>
    <w:p w14:paraId="3D961730" w14:textId="77777777" w:rsidR="004C6CC6" w:rsidRDefault="004C6CC6" w:rsidP="004C6CC6">
      <w:pPr>
        <w:pStyle w:val="NumeracjaUrzdowa"/>
        <w:numPr>
          <w:ilvl w:val="0"/>
          <w:numId w:val="0"/>
        </w:numPr>
        <w:spacing w:line="240" w:lineRule="auto"/>
        <w:ind w:left="227" w:hanging="227"/>
        <w:rPr>
          <w:sz w:val="22"/>
          <w:szCs w:val="22"/>
        </w:rPr>
      </w:pPr>
    </w:p>
    <w:p w14:paraId="420459FD" w14:textId="77777777" w:rsidR="004C6CC6" w:rsidRPr="00E72562" w:rsidRDefault="004C6CC6" w:rsidP="004C6CC6">
      <w:pPr>
        <w:tabs>
          <w:tab w:val="left" w:pos="0"/>
        </w:tabs>
        <w:spacing w:before="57"/>
        <w:jc w:val="center"/>
        <w:rPr>
          <w:rFonts w:ascii="Times New Roman" w:eastAsia="Times New Roman" w:hAnsi="Times New Roman" w:cs="Times New Roman"/>
          <w:iCs/>
          <w:sz w:val="22"/>
          <w:szCs w:val="22"/>
        </w:rPr>
      </w:pPr>
    </w:p>
    <w:p w14:paraId="3BFD18AD" w14:textId="77777777" w:rsidR="004C6CC6" w:rsidRPr="00E72562" w:rsidRDefault="004C6CC6" w:rsidP="004C6CC6">
      <w:pPr>
        <w:spacing w:line="360" w:lineRule="auto"/>
        <w:ind w:left="510"/>
        <w:jc w:val="center"/>
        <w:rPr>
          <w:rFonts w:ascii="Times New Roman" w:eastAsia="Times New Roman" w:hAnsi="Times New Roman" w:cs="Times New Roman"/>
          <w:i/>
          <w:sz w:val="22"/>
          <w:szCs w:val="22"/>
        </w:rPr>
      </w:pPr>
    </w:p>
    <w:p w14:paraId="77481FC9" w14:textId="77777777" w:rsidR="00DE3E9C" w:rsidRDefault="00DE3E9C" w:rsidP="006335CC">
      <w:pPr>
        <w:tabs>
          <w:tab w:val="left" w:pos="0"/>
        </w:tabs>
        <w:spacing w:before="57"/>
        <w:jc w:val="center"/>
        <w:rPr>
          <w:rFonts w:ascii="Times New Roman" w:eastAsia="Times New Roman" w:hAnsi="Times New Roman" w:cs="Times New Roman"/>
          <w:iCs/>
          <w:sz w:val="22"/>
          <w:szCs w:val="22"/>
        </w:rPr>
      </w:pPr>
    </w:p>
    <w:sectPr w:rsidR="00DE3E9C" w:rsidSect="001612D1">
      <w:headerReference w:type="default" r:id="rId9"/>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74606"/>
      <w:docPartObj>
        <w:docPartGallery w:val="Page Numbers (Bottom of Page)"/>
        <w:docPartUnique/>
      </w:docPartObj>
    </w:sdtPr>
    <w:sdtEndPr>
      <w:rPr>
        <w:sz w:val="18"/>
        <w:szCs w:val="18"/>
      </w:rPr>
    </w:sdtEndPr>
    <w:sdtContent>
      <w:p w14:paraId="47401837" w14:textId="3C61D2F2" w:rsidR="004E0DDA" w:rsidRPr="004E0DDA" w:rsidRDefault="004E0DDA">
        <w:pPr>
          <w:pStyle w:val="Stopka"/>
          <w:jc w:val="right"/>
          <w:rPr>
            <w:sz w:val="18"/>
            <w:szCs w:val="18"/>
          </w:rPr>
        </w:pPr>
        <w:r w:rsidRPr="004E0DDA">
          <w:rPr>
            <w:sz w:val="18"/>
            <w:szCs w:val="18"/>
          </w:rPr>
          <w:fldChar w:fldCharType="begin"/>
        </w:r>
        <w:r w:rsidRPr="004E0DDA">
          <w:rPr>
            <w:sz w:val="18"/>
            <w:szCs w:val="18"/>
          </w:rPr>
          <w:instrText>PAGE   \* MERGEFORMAT</w:instrText>
        </w:r>
        <w:r w:rsidRPr="004E0DDA">
          <w:rPr>
            <w:sz w:val="18"/>
            <w:szCs w:val="18"/>
          </w:rPr>
          <w:fldChar w:fldCharType="separate"/>
        </w:r>
        <w:r w:rsidR="0042734A">
          <w:rPr>
            <w:noProof/>
            <w:sz w:val="18"/>
            <w:szCs w:val="18"/>
          </w:rPr>
          <w:t>19</w:t>
        </w:r>
        <w:r w:rsidRPr="004E0DDA">
          <w:rPr>
            <w:sz w:val="18"/>
            <w:szCs w:val="18"/>
          </w:rPr>
          <w:fldChar w:fldCharType="end"/>
        </w:r>
      </w:p>
    </w:sdtContent>
  </w:sdt>
  <w:p w14:paraId="2622400C" w14:textId="0E516FB6" w:rsidR="00DA4B98" w:rsidRPr="004E0DDA" w:rsidRDefault="00DA4B98" w:rsidP="001C3174">
    <w:pPr>
      <w:pStyle w:val="Stopk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7A86F8C" w14:textId="77777777" w:rsidR="004C6CC6" w:rsidRDefault="004C6CC6" w:rsidP="004C6CC6">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3CC51BC" w14:textId="77777777" w:rsidR="004C6CC6" w:rsidRDefault="004C6CC6" w:rsidP="004C6CC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2015091F"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69240C">
      <w:rPr>
        <w:b/>
        <w:bCs/>
        <w:sz w:val="22"/>
        <w:szCs w:val="22"/>
      </w:rPr>
      <w:t>13</w:t>
    </w:r>
    <w:r w:rsidR="002F47BB">
      <w:rPr>
        <w:b/>
        <w:bCs/>
        <w:sz w:val="22"/>
        <w:szCs w:val="22"/>
      </w:rPr>
      <w:t>.2023</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D8CA585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96C2D6A"/>
    <w:multiLevelType w:val="hybridMultilevel"/>
    <w:tmpl w:val="2E4EAB1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C9C01B8">
      <w:start w:val="1"/>
      <w:numFmt w:val="decimal"/>
      <w:lvlText w:val="%4."/>
      <w:lvlJc w:val="left"/>
      <w:pPr>
        <w:ind w:left="3600" w:hanging="360"/>
      </w:pPr>
      <w:rPr>
        <w:b w:val="0"/>
        <w:bCs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744C7F"/>
    <w:multiLevelType w:val="multilevel"/>
    <w:tmpl w:val="CAC2FDE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3"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5"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6"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9"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1"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5527626"/>
    <w:multiLevelType w:val="hybridMultilevel"/>
    <w:tmpl w:val="A900EA42"/>
    <w:lvl w:ilvl="0" w:tplc="04150011">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34"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9F9733E"/>
    <w:multiLevelType w:val="hybridMultilevel"/>
    <w:tmpl w:val="F16C5A40"/>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2" w15:restartNumberingAfterBreak="0">
    <w:nsid w:val="302245BE"/>
    <w:multiLevelType w:val="hybridMultilevel"/>
    <w:tmpl w:val="3698E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28B4B0B"/>
    <w:multiLevelType w:val="hybridMultilevel"/>
    <w:tmpl w:val="326254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32B514EF"/>
    <w:multiLevelType w:val="hybridMultilevel"/>
    <w:tmpl w:val="C7B03676"/>
    <w:lvl w:ilvl="0" w:tplc="E586E996">
      <w:start w:val="1"/>
      <w:numFmt w:val="decimal"/>
      <w:lvlText w:val="%1."/>
      <w:lvlJc w:val="left"/>
      <w:pPr>
        <w:ind w:left="6881" w:hanging="360"/>
      </w:pPr>
      <w:rPr>
        <w:b w:val="0"/>
      </w:r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B5C6E0D"/>
    <w:multiLevelType w:val="multilevel"/>
    <w:tmpl w:val="D6FCFE4C"/>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5"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D3E4361"/>
    <w:multiLevelType w:val="hybridMultilevel"/>
    <w:tmpl w:val="5284FB10"/>
    <w:lvl w:ilvl="0" w:tplc="1EA4CB86">
      <w:start w:val="3"/>
      <w:numFmt w:val="decimal"/>
      <w:lvlText w:val="%1."/>
      <w:lvlJc w:val="left"/>
      <w:pPr>
        <w:ind w:left="4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4"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5"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4F64F2F"/>
    <w:multiLevelType w:val="hybridMultilevel"/>
    <w:tmpl w:val="E990FF68"/>
    <w:lvl w:ilvl="0" w:tplc="F9166EB4">
      <w:start w:val="1"/>
      <w:numFmt w:val="decimal"/>
      <w:lvlText w:val="%1)"/>
      <w:lvlJc w:val="left"/>
      <w:pPr>
        <w:ind w:left="1003"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77802A0"/>
    <w:multiLevelType w:val="hybridMultilevel"/>
    <w:tmpl w:val="C2DADEBA"/>
    <w:lvl w:ilvl="0" w:tplc="970063C8">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D61E06"/>
    <w:multiLevelType w:val="hybridMultilevel"/>
    <w:tmpl w:val="F7A4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6C51D3D"/>
    <w:multiLevelType w:val="multilevel"/>
    <w:tmpl w:val="A2869762"/>
    <w:lvl w:ilvl="0">
      <w:start w:val="1"/>
      <w:numFmt w:val="decimal"/>
      <w:lvlText w:val="%1."/>
      <w:lvlJc w:val="left"/>
      <w:pPr>
        <w:ind w:left="720" w:hanging="360"/>
      </w:pPr>
      <w:rPr>
        <w:rFonts w:ascii="Times New Roman" w:hAnsi="Times New Roman" w:cs="Times New Roman" w:hint="default"/>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6" w15:restartNumberingAfterBreak="0">
    <w:nsid w:val="5F37109E"/>
    <w:multiLevelType w:val="hybridMultilevel"/>
    <w:tmpl w:val="8C0880B8"/>
    <w:lvl w:ilvl="0" w:tplc="E7F68AB6">
      <w:start w:val="1"/>
      <w:numFmt w:val="decimal"/>
      <w:lvlText w:val="%1)"/>
      <w:lvlJc w:val="left"/>
      <w:pPr>
        <w:ind w:left="108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0"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650A07F1"/>
    <w:multiLevelType w:val="hybridMultilevel"/>
    <w:tmpl w:val="378666CE"/>
    <w:lvl w:ilvl="0" w:tplc="5856380A">
      <w:start w:val="1"/>
      <w:numFmt w:val="decimal"/>
      <w:lvlText w:val="%1."/>
      <w:lvlJc w:val="left"/>
      <w:pPr>
        <w:ind w:left="644" w:hanging="360"/>
      </w:pPr>
      <w:rPr>
        <w:rFonts w:ascii="Times New Roman" w:hAnsi="Times New Roman" w:cs="Times New Roman"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4"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5"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9"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101"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02"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8"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2"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30005477">
    <w:abstractNumId w:val="64"/>
  </w:num>
  <w:num w:numId="2" w16cid:durableId="2004963883">
    <w:abstractNumId w:val="24"/>
  </w:num>
  <w:num w:numId="3" w16cid:durableId="1030763153">
    <w:abstractNumId w:val="85"/>
  </w:num>
  <w:num w:numId="4" w16cid:durableId="412045910">
    <w:abstractNumId w:val="0"/>
  </w:num>
  <w:num w:numId="5" w16cid:durableId="971253901">
    <w:abstractNumId w:val="1"/>
  </w:num>
  <w:num w:numId="6" w16cid:durableId="1098209424">
    <w:abstractNumId w:val="98"/>
  </w:num>
  <w:num w:numId="7" w16cid:durableId="747338096">
    <w:abstractNumId w:val="100"/>
  </w:num>
  <w:num w:numId="8" w16cid:durableId="1535146361">
    <w:abstractNumId w:val="101"/>
  </w:num>
  <w:num w:numId="9" w16cid:durableId="1597061079">
    <w:abstractNumId w:val="30"/>
  </w:num>
  <w:num w:numId="10" w16cid:durableId="774599507">
    <w:abstractNumId w:val="89"/>
  </w:num>
  <w:num w:numId="11" w16cid:durableId="85541364">
    <w:abstractNumId w:val="28"/>
  </w:num>
  <w:num w:numId="12" w16cid:durableId="1636062242">
    <w:abstractNumId w:val="50"/>
  </w:num>
  <w:num w:numId="13" w16cid:durableId="1143354047">
    <w:abstractNumId w:val="53"/>
  </w:num>
  <w:num w:numId="14" w16cid:durableId="535504178">
    <w:abstractNumId w:val="21"/>
  </w:num>
  <w:num w:numId="15" w16cid:durableId="811288990">
    <w:abstractNumId w:val="60"/>
  </w:num>
  <w:num w:numId="16" w16cid:durableId="653336719">
    <w:abstractNumId w:val="58"/>
  </w:num>
  <w:num w:numId="17" w16cid:durableId="1372193111">
    <w:abstractNumId w:val="63"/>
  </w:num>
  <w:num w:numId="18" w16cid:durableId="343478360">
    <w:abstractNumId w:val="111"/>
  </w:num>
  <w:num w:numId="19" w16cid:durableId="1718241518">
    <w:abstractNumId w:val="67"/>
  </w:num>
  <w:num w:numId="20" w16cid:durableId="1425228015">
    <w:abstractNumId w:val="2"/>
  </w:num>
  <w:num w:numId="21" w16cid:durableId="2006588810">
    <w:abstractNumId w:val="109"/>
  </w:num>
  <w:num w:numId="22" w16cid:durableId="1885098678">
    <w:abstractNumId w:val="11"/>
  </w:num>
  <w:num w:numId="23" w16cid:durableId="1768698916">
    <w:abstractNumId w:val="7"/>
  </w:num>
  <w:num w:numId="24" w16cid:durableId="400324312">
    <w:abstractNumId w:val="74"/>
  </w:num>
  <w:num w:numId="25" w16cid:durableId="1066687938">
    <w:abstractNumId w:val="61"/>
  </w:num>
  <w:num w:numId="26" w16cid:durableId="1337805815">
    <w:abstractNumId w:val="82"/>
  </w:num>
  <w:num w:numId="27" w16cid:durableId="1671299993">
    <w:abstractNumId w:val="43"/>
  </w:num>
  <w:num w:numId="28" w16cid:durableId="1475371138">
    <w:abstractNumId w:val="83"/>
  </w:num>
  <w:num w:numId="29" w16cid:durableId="1400903172">
    <w:abstractNumId w:val="40"/>
  </w:num>
  <w:num w:numId="30" w16cid:durableId="658507440">
    <w:abstractNumId w:val="32"/>
  </w:num>
  <w:num w:numId="31" w16cid:durableId="1101951356">
    <w:abstractNumId w:val="16"/>
  </w:num>
  <w:num w:numId="32" w16cid:durableId="2110420719">
    <w:abstractNumId w:val="112"/>
  </w:num>
  <w:num w:numId="33" w16cid:durableId="1699623789">
    <w:abstractNumId w:val="9"/>
  </w:num>
  <w:num w:numId="34" w16cid:durableId="876089520">
    <w:abstractNumId w:val="13"/>
  </w:num>
  <w:num w:numId="35" w16cid:durableId="128940715">
    <w:abstractNumId w:val="106"/>
  </w:num>
  <w:num w:numId="36" w16cid:durableId="703988473">
    <w:abstractNumId w:val="6"/>
  </w:num>
  <w:num w:numId="37" w16cid:durableId="566889745">
    <w:abstractNumId w:val="56"/>
  </w:num>
  <w:num w:numId="38" w16cid:durableId="1624534198">
    <w:abstractNumId w:val="8"/>
  </w:num>
  <w:num w:numId="39" w16cid:durableId="2032752977">
    <w:abstractNumId w:val="99"/>
  </w:num>
  <w:num w:numId="40" w16cid:durableId="238834593">
    <w:abstractNumId w:val="5"/>
  </w:num>
  <w:num w:numId="41" w16cid:durableId="747384442">
    <w:abstractNumId w:val="104"/>
  </w:num>
  <w:num w:numId="42" w16cid:durableId="2127774185">
    <w:abstractNumId w:val="47"/>
  </w:num>
  <w:num w:numId="43" w16cid:durableId="1265456209">
    <w:abstractNumId w:val="90"/>
  </w:num>
  <w:num w:numId="44" w16cid:durableId="1506900650">
    <w:abstractNumId w:val="87"/>
  </w:num>
  <w:num w:numId="45" w16cid:durableId="1686518295">
    <w:abstractNumId w:val="23"/>
  </w:num>
  <w:num w:numId="46" w16cid:durableId="1435589154">
    <w:abstractNumId w:val="91"/>
  </w:num>
  <w:num w:numId="47" w16cid:durableId="1141575974">
    <w:abstractNumId w:val="73"/>
  </w:num>
  <w:num w:numId="48" w16cid:durableId="394933394">
    <w:abstractNumId w:val="69"/>
  </w:num>
  <w:num w:numId="49" w16cid:durableId="559942443">
    <w:abstractNumId w:val="108"/>
  </w:num>
  <w:num w:numId="50" w16cid:durableId="1021977275">
    <w:abstractNumId w:val="34"/>
  </w:num>
  <w:num w:numId="51" w16cid:durableId="1552883750">
    <w:abstractNumId w:val="70"/>
  </w:num>
  <w:num w:numId="52" w16cid:durableId="268247289">
    <w:abstractNumId w:val="105"/>
  </w:num>
  <w:num w:numId="53" w16cid:durableId="1776319162">
    <w:abstractNumId w:val="36"/>
  </w:num>
  <w:num w:numId="54" w16cid:durableId="2070152548">
    <w:abstractNumId w:val="27"/>
  </w:num>
  <w:num w:numId="55" w16cid:durableId="1648440407">
    <w:abstractNumId w:val="49"/>
  </w:num>
  <w:num w:numId="56" w16cid:durableId="247035777">
    <w:abstractNumId w:val="26"/>
  </w:num>
  <w:num w:numId="57" w16cid:durableId="420954620">
    <w:abstractNumId w:val="84"/>
  </w:num>
  <w:num w:numId="58" w16cid:durableId="481780110">
    <w:abstractNumId w:val="88"/>
  </w:num>
  <w:num w:numId="59" w16cid:durableId="855508475">
    <w:abstractNumId w:val="4"/>
  </w:num>
  <w:num w:numId="60" w16cid:durableId="976757814">
    <w:abstractNumId w:val="19"/>
  </w:num>
  <w:num w:numId="61" w16cid:durableId="1171872682">
    <w:abstractNumId w:val="59"/>
  </w:num>
  <w:num w:numId="62" w16cid:durableId="954361214">
    <w:abstractNumId w:val="18"/>
  </w:num>
  <w:num w:numId="63" w16cid:durableId="555629248">
    <w:abstractNumId w:val="77"/>
  </w:num>
  <w:num w:numId="64" w16cid:durableId="666132403">
    <w:abstractNumId w:val="97"/>
  </w:num>
  <w:num w:numId="65" w16cid:durableId="1438326799">
    <w:abstractNumId w:val="46"/>
  </w:num>
  <w:num w:numId="66" w16cid:durableId="743795715">
    <w:abstractNumId w:val="17"/>
  </w:num>
  <w:num w:numId="67" w16cid:durableId="1501970163">
    <w:abstractNumId w:val="95"/>
  </w:num>
  <w:num w:numId="68" w16cid:durableId="1889609987">
    <w:abstractNumId w:val="39"/>
  </w:num>
  <w:num w:numId="69" w16cid:durableId="1962149679">
    <w:abstractNumId w:val="52"/>
  </w:num>
  <w:num w:numId="70" w16cid:durableId="1326131176">
    <w:abstractNumId w:val="96"/>
  </w:num>
  <w:num w:numId="71" w16cid:durableId="1532495373">
    <w:abstractNumId w:val="15"/>
  </w:num>
  <w:num w:numId="72" w16cid:durableId="2102290065">
    <w:abstractNumId w:val="20"/>
  </w:num>
  <w:num w:numId="73" w16cid:durableId="452137846">
    <w:abstractNumId w:val="110"/>
  </w:num>
  <w:num w:numId="74" w16cid:durableId="156843274">
    <w:abstractNumId w:val="103"/>
  </w:num>
  <w:num w:numId="75" w16cid:durableId="857740051">
    <w:abstractNumId w:val="28"/>
  </w:num>
  <w:num w:numId="76" w16cid:durableId="619335357">
    <w:abstractNumId w:val="45"/>
  </w:num>
  <w:num w:numId="77" w16cid:durableId="1539706506">
    <w:abstractNumId w:val="79"/>
  </w:num>
  <w:num w:numId="78" w16cid:durableId="1711105214">
    <w:abstractNumId w:val="65"/>
  </w:num>
  <w:num w:numId="79" w16cid:durableId="330908023">
    <w:abstractNumId w:val="103"/>
    <w:lvlOverride w:ilvl="0">
      <w:startOverride w:val="1"/>
    </w:lvlOverride>
  </w:num>
  <w:num w:numId="80" w16cid:durableId="619997260">
    <w:abstractNumId w:val="35"/>
  </w:num>
  <w:num w:numId="81" w16cid:durableId="1548108623">
    <w:abstractNumId w:val="51"/>
  </w:num>
  <w:num w:numId="82" w16cid:durableId="187766661">
    <w:abstractNumId w:val="94"/>
  </w:num>
  <w:num w:numId="83" w16cid:durableId="114297125">
    <w:abstractNumId w:val="72"/>
  </w:num>
  <w:num w:numId="84" w16cid:durableId="2086223871">
    <w:abstractNumId w:val="71"/>
  </w:num>
  <w:num w:numId="85" w16cid:durableId="237322495">
    <w:abstractNumId w:val="54"/>
  </w:num>
  <w:num w:numId="86" w16cid:durableId="1909270686">
    <w:abstractNumId w:val="81"/>
  </w:num>
  <w:num w:numId="87" w16cid:durableId="1839418910">
    <w:abstractNumId w:val="10"/>
  </w:num>
  <w:num w:numId="88" w16cid:durableId="222105633">
    <w:abstractNumId w:val="12"/>
  </w:num>
  <w:num w:numId="89" w16cid:durableId="1778207933">
    <w:abstractNumId w:val="102"/>
  </w:num>
  <w:num w:numId="90" w16cid:durableId="693504967">
    <w:abstractNumId w:val="48"/>
  </w:num>
  <w:num w:numId="91" w16cid:durableId="1755205622">
    <w:abstractNumId w:val="29"/>
  </w:num>
  <w:num w:numId="92" w16cid:durableId="1390346689">
    <w:abstractNumId w:val="3"/>
  </w:num>
  <w:num w:numId="93" w16cid:durableId="1893691406">
    <w:abstractNumId w:val="107"/>
  </w:num>
  <w:num w:numId="94" w16cid:durableId="1486430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969788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548841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513452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002338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21698638">
    <w:abstractNumId w:val="75"/>
  </w:num>
  <w:num w:numId="100" w16cid:durableId="1888374241">
    <w:abstractNumId w:val="66"/>
  </w:num>
  <w:num w:numId="101" w16cid:durableId="1792238965">
    <w:abstractNumId w:val="76"/>
  </w:num>
  <w:num w:numId="102" w16cid:durableId="1684891348">
    <w:abstractNumId w:val="22"/>
  </w:num>
  <w:num w:numId="103" w16cid:durableId="1733692169">
    <w:abstractNumId w:val="86"/>
  </w:num>
  <w:num w:numId="104" w16cid:durableId="1978490264">
    <w:abstractNumId w:val="68"/>
  </w:num>
  <w:num w:numId="105" w16cid:durableId="9269570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40802782">
    <w:abstractNumId w:val="33"/>
  </w:num>
  <w:num w:numId="107" w16cid:durableId="15970588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85304761">
    <w:abstractNumId w:val="57"/>
  </w:num>
  <w:num w:numId="109" w16cid:durableId="149835323">
    <w:abstractNumId w:val="37"/>
  </w:num>
  <w:num w:numId="110" w16cid:durableId="1732578026">
    <w:abstractNumId w:val="92"/>
  </w:num>
  <w:num w:numId="111" w16cid:durableId="38283134">
    <w:abstractNumId w:val="78"/>
  </w:num>
  <w:num w:numId="112" w16cid:durableId="1571846036">
    <w:abstractNumId w:val="44"/>
  </w:num>
  <w:num w:numId="113" w16cid:durableId="373312795">
    <w:abstractNumId w:val="62"/>
  </w:num>
  <w:num w:numId="114" w16cid:durableId="431512757">
    <w:abstractNumId w:val="4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605F7CF-B50E-426A-854A-91EAA04DAC25}"/>
  </w:docVars>
  <w:rsids>
    <w:rsidRoot w:val="00F404BE"/>
    <w:rsid w:val="00006B2F"/>
    <w:rsid w:val="00006C0F"/>
    <w:rsid w:val="000116E7"/>
    <w:rsid w:val="000122BE"/>
    <w:rsid w:val="000128A9"/>
    <w:rsid w:val="000203E4"/>
    <w:rsid w:val="00026211"/>
    <w:rsid w:val="00027964"/>
    <w:rsid w:val="00040CB1"/>
    <w:rsid w:val="000421C1"/>
    <w:rsid w:val="0004262D"/>
    <w:rsid w:val="00044084"/>
    <w:rsid w:val="00047349"/>
    <w:rsid w:val="000506BF"/>
    <w:rsid w:val="000510CE"/>
    <w:rsid w:val="00052CD5"/>
    <w:rsid w:val="00061CC0"/>
    <w:rsid w:val="000623A7"/>
    <w:rsid w:val="000732EC"/>
    <w:rsid w:val="00074E60"/>
    <w:rsid w:val="0007673A"/>
    <w:rsid w:val="00076F5E"/>
    <w:rsid w:val="00077867"/>
    <w:rsid w:val="00077A9C"/>
    <w:rsid w:val="00080193"/>
    <w:rsid w:val="000A04F5"/>
    <w:rsid w:val="000A14D0"/>
    <w:rsid w:val="000A5011"/>
    <w:rsid w:val="000B085D"/>
    <w:rsid w:val="000C12D9"/>
    <w:rsid w:val="000C5E23"/>
    <w:rsid w:val="000C6090"/>
    <w:rsid w:val="000C7665"/>
    <w:rsid w:val="000D302A"/>
    <w:rsid w:val="000D6A1F"/>
    <w:rsid w:val="000E2E76"/>
    <w:rsid w:val="000E380A"/>
    <w:rsid w:val="000E74D7"/>
    <w:rsid w:val="000F100E"/>
    <w:rsid w:val="000F1319"/>
    <w:rsid w:val="000F158D"/>
    <w:rsid w:val="000F4D63"/>
    <w:rsid w:val="0011247E"/>
    <w:rsid w:val="00113039"/>
    <w:rsid w:val="0011799F"/>
    <w:rsid w:val="00122AEA"/>
    <w:rsid w:val="00123CA3"/>
    <w:rsid w:val="001240AC"/>
    <w:rsid w:val="00125C53"/>
    <w:rsid w:val="0013067F"/>
    <w:rsid w:val="00133E43"/>
    <w:rsid w:val="00140C53"/>
    <w:rsid w:val="00143D5B"/>
    <w:rsid w:val="0014435F"/>
    <w:rsid w:val="0014581C"/>
    <w:rsid w:val="00145D58"/>
    <w:rsid w:val="0015321C"/>
    <w:rsid w:val="001612D1"/>
    <w:rsid w:val="00165414"/>
    <w:rsid w:val="0016669C"/>
    <w:rsid w:val="00167B13"/>
    <w:rsid w:val="00173C96"/>
    <w:rsid w:val="00180B9B"/>
    <w:rsid w:val="00182F45"/>
    <w:rsid w:val="00185A01"/>
    <w:rsid w:val="001877E9"/>
    <w:rsid w:val="0019143A"/>
    <w:rsid w:val="001A0D4C"/>
    <w:rsid w:val="001A3035"/>
    <w:rsid w:val="001B1371"/>
    <w:rsid w:val="001B19FE"/>
    <w:rsid w:val="001B1F43"/>
    <w:rsid w:val="001B2F1E"/>
    <w:rsid w:val="001B7793"/>
    <w:rsid w:val="001C3174"/>
    <w:rsid w:val="001C33F8"/>
    <w:rsid w:val="001C3AB3"/>
    <w:rsid w:val="001C424D"/>
    <w:rsid w:val="001C4B5B"/>
    <w:rsid w:val="001C651E"/>
    <w:rsid w:val="001D3221"/>
    <w:rsid w:val="001D3357"/>
    <w:rsid w:val="001D654D"/>
    <w:rsid w:val="001E1673"/>
    <w:rsid w:val="001E253B"/>
    <w:rsid w:val="001E4A85"/>
    <w:rsid w:val="001F0547"/>
    <w:rsid w:val="001F1732"/>
    <w:rsid w:val="001F21F6"/>
    <w:rsid w:val="001F426E"/>
    <w:rsid w:val="001F47C6"/>
    <w:rsid w:val="001F4FE4"/>
    <w:rsid w:val="001F510A"/>
    <w:rsid w:val="001F7AB8"/>
    <w:rsid w:val="002012E4"/>
    <w:rsid w:val="00204CF0"/>
    <w:rsid w:val="00210277"/>
    <w:rsid w:val="002117D0"/>
    <w:rsid w:val="002120AD"/>
    <w:rsid w:val="00212DC4"/>
    <w:rsid w:val="00213EAA"/>
    <w:rsid w:val="002206C8"/>
    <w:rsid w:val="00221E54"/>
    <w:rsid w:val="002271E5"/>
    <w:rsid w:val="002336C4"/>
    <w:rsid w:val="0023397E"/>
    <w:rsid w:val="002345E5"/>
    <w:rsid w:val="00234FE9"/>
    <w:rsid w:val="0024119C"/>
    <w:rsid w:val="00241C5C"/>
    <w:rsid w:val="00242708"/>
    <w:rsid w:val="002431AA"/>
    <w:rsid w:val="0025676E"/>
    <w:rsid w:val="00263C8B"/>
    <w:rsid w:val="00265E9D"/>
    <w:rsid w:val="0027194C"/>
    <w:rsid w:val="002829DF"/>
    <w:rsid w:val="0029634B"/>
    <w:rsid w:val="002A2495"/>
    <w:rsid w:val="002A2B1F"/>
    <w:rsid w:val="002A39C1"/>
    <w:rsid w:val="002A3E87"/>
    <w:rsid w:val="002A3F69"/>
    <w:rsid w:val="002A464E"/>
    <w:rsid w:val="002A4BD4"/>
    <w:rsid w:val="002A62C7"/>
    <w:rsid w:val="002B1C54"/>
    <w:rsid w:val="002B4260"/>
    <w:rsid w:val="002C0CA0"/>
    <w:rsid w:val="002C0FF2"/>
    <w:rsid w:val="002C2CE1"/>
    <w:rsid w:val="002C685C"/>
    <w:rsid w:val="002D0785"/>
    <w:rsid w:val="002D186E"/>
    <w:rsid w:val="002D2108"/>
    <w:rsid w:val="002D2599"/>
    <w:rsid w:val="002D47D6"/>
    <w:rsid w:val="002E5CF9"/>
    <w:rsid w:val="002F0765"/>
    <w:rsid w:val="002F47BB"/>
    <w:rsid w:val="002F601D"/>
    <w:rsid w:val="002F6594"/>
    <w:rsid w:val="00301755"/>
    <w:rsid w:val="0030206A"/>
    <w:rsid w:val="00305281"/>
    <w:rsid w:val="00307B2B"/>
    <w:rsid w:val="00317523"/>
    <w:rsid w:val="003246B1"/>
    <w:rsid w:val="00325654"/>
    <w:rsid w:val="00332D84"/>
    <w:rsid w:val="0033408D"/>
    <w:rsid w:val="00335E55"/>
    <w:rsid w:val="00340585"/>
    <w:rsid w:val="00342931"/>
    <w:rsid w:val="00344E0F"/>
    <w:rsid w:val="00345525"/>
    <w:rsid w:val="003470E4"/>
    <w:rsid w:val="00355280"/>
    <w:rsid w:val="003552D1"/>
    <w:rsid w:val="00363E3E"/>
    <w:rsid w:val="00367C3C"/>
    <w:rsid w:val="00371D4D"/>
    <w:rsid w:val="0037307A"/>
    <w:rsid w:val="003752B3"/>
    <w:rsid w:val="00381B0E"/>
    <w:rsid w:val="00394886"/>
    <w:rsid w:val="003957BC"/>
    <w:rsid w:val="003A1038"/>
    <w:rsid w:val="003B0852"/>
    <w:rsid w:val="003B24BF"/>
    <w:rsid w:val="003B322E"/>
    <w:rsid w:val="003B493C"/>
    <w:rsid w:val="003B5282"/>
    <w:rsid w:val="003B5F66"/>
    <w:rsid w:val="003B6A3D"/>
    <w:rsid w:val="003C1183"/>
    <w:rsid w:val="003C14F8"/>
    <w:rsid w:val="003C1559"/>
    <w:rsid w:val="003C1819"/>
    <w:rsid w:val="003C20FF"/>
    <w:rsid w:val="003D0EF0"/>
    <w:rsid w:val="003D5585"/>
    <w:rsid w:val="003D6FE8"/>
    <w:rsid w:val="003D7073"/>
    <w:rsid w:val="003E2456"/>
    <w:rsid w:val="003E39D7"/>
    <w:rsid w:val="003E443E"/>
    <w:rsid w:val="003E6F0D"/>
    <w:rsid w:val="003E79F8"/>
    <w:rsid w:val="003F1405"/>
    <w:rsid w:val="003F16ED"/>
    <w:rsid w:val="003F2EA9"/>
    <w:rsid w:val="003F33D1"/>
    <w:rsid w:val="003F4D06"/>
    <w:rsid w:val="003F7929"/>
    <w:rsid w:val="00403B44"/>
    <w:rsid w:val="00425529"/>
    <w:rsid w:val="0042734A"/>
    <w:rsid w:val="004315FD"/>
    <w:rsid w:val="00436F1B"/>
    <w:rsid w:val="00437BAB"/>
    <w:rsid w:val="00441368"/>
    <w:rsid w:val="00443787"/>
    <w:rsid w:val="00450C1B"/>
    <w:rsid w:val="00451A35"/>
    <w:rsid w:val="00454F62"/>
    <w:rsid w:val="00462A92"/>
    <w:rsid w:val="00471FFE"/>
    <w:rsid w:val="004721EC"/>
    <w:rsid w:val="00480361"/>
    <w:rsid w:val="0048635B"/>
    <w:rsid w:val="00486725"/>
    <w:rsid w:val="00487C7F"/>
    <w:rsid w:val="00495584"/>
    <w:rsid w:val="004A09A3"/>
    <w:rsid w:val="004B2A39"/>
    <w:rsid w:val="004B2D7F"/>
    <w:rsid w:val="004B3F84"/>
    <w:rsid w:val="004C5EAA"/>
    <w:rsid w:val="004C6CC6"/>
    <w:rsid w:val="004D3D8F"/>
    <w:rsid w:val="004E0DDA"/>
    <w:rsid w:val="004E3A13"/>
    <w:rsid w:val="004F3E60"/>
    <w:rsid w:val="004F7902"/>
    <w:rsid w:val="00506525"/>
    <w:rsid w:val="00510C4D"/>
    <w:rsid w:val="005136FC"/>
    <w:rsid w:val="00515F25"/>
    <w:rsid w:val="0051688E"/>
    <w:rsid w:val="00520F90"/>
    <w:rsid w:val="005271FB"/>
    <w:rsid w:val="005345DB"/>
    <w:rsid w:val="0053581A"/>
    <w:rsid w:val="00536809"/>
    <w:rsid w:val="00537EAA"/>
    <w:rsid w:val="0055207C"/>
    <w:rsid w:val="0055624D"/>
    <w:rsid w:val="00564C71"/>
    <w:rsid w:val="00565FBF"/>
    <w:rsid w:val="005660D3"/>
    <w:rsid w:val="00566B89"/>
    <w:rsid w:val="00572B25"/>
    <w:rsid w:val="00573E0E"/>
    <w:rsid w:val="00576FEE"/>
    <w:rsid w:val="00582276"/>
    <w:rsid w:val="00584594"/>
    <w:rsid w:val="00594D31"/>
    <w:rsid w:val="0059580F"/>
    <w:rsid w:val="0059687B"/>
    <w:rsid w:val="00597CEE"/>
    <w:rsid w:val="005A06E4"/>
    <w:rsid w:val="005A59A2"/>
    <w:rsid w:val="005A6440"/>
    <w:rsid w:val="005B72C5"/>
    <w:rsid w:val="005B7774"/>
    <w:rsid w:val="005C1898"/>
    <w:rsid w:val="005C5253"/>
    <w:rsid w:val="005C555D"/>
    <w:rsid w:val="005D0A68"/>
    <w:rsid w:val="005D4400"/>
    <w:rsid w:val="005E15E3"/>
    <w:rsid w:val="005E1A33"/>
    <w:rsid w:val="005E3C0A"/>
    <w:rsid w:val="005E6958"/>
    <w:rsid w:val="005F42C7"/>
    <w:rsid w:val="005F4F49"/>
    <w:rsid w:val="005F5063"/>
    <w:rsid w:val="005F7C05"/>
    <w:rsid w:val="0060402E"/>
    <w:rsid w:val="006335CC"/>
    <w:rsid w:val="006369A9"/>
    <w:rsid w:val="00641A71"/>
    <w:rsid w:val="00641B6A"/>
    <w:rsid w:val="006441CC"/>
    <w:rsid w:val="006474D1"/>
    <w:rsid w:val="006578F4"/>
    <w:rsid w:val="00657F8E"/>
    <w:rsid w:val="006665D2"/>
    <w:rsid w:val="00672321"/>
    <w:rsid w:val="00672B1B"/>
    <w:rsid w:val="00672E84"/>
    <w:rsid w:val="00673A77"/>
    <w:rsid w:val="0067713F"/>
    <w:rsid w:val="00677970"/>
    <w:rsid w:val="0068463A"/>
    <w:rsid w:val="00687707"/>
    <w:rsid w:val="0069127E"/>
    <w:rsid w:val="006917FB"/>
    <w:rsid w:val="006920B5"/>
    <w:rsid w:val="0069240C"/>
    <w:rsid w:val="00693D6C"/>
    <w:rsid w:val="006954D3"/>
    <w:rsid w:val="0069619F"/>
    <w:rsid w:val="006B36BA"/>
    <w:rsid w:val="006B49EF"/>
    <w:rsid w:val="006B5C63"/>
    <w:rsid w:val="006B603D"/>
    <w:rsid w:val="006B61BB"/>
    <w:rsid w:val="006C03FE"/>
    <w:rsid w:val="006C28EE"/>
    <w:rsid w:val="006C6254"/>
    <w:rsid w:val="006D61C9"/>
    <w:rsid w:val="006F2A68"/>
    <w:rsid w:val="006F33AC"/>
    <w:rsid w:val="006F775A"/>
    <w:rsid w:val="0070218E"/>
    <w:rsid w:val="00704214"/>
    <w:rsid w:val="00704430"/>
    <w:rsid w:val="007054E0"/>
    <w:rsid w:val="0071086D"/>
    <w:rsid w:val="007346FF"/>
    <w:rsid w:val="0073582D"/>
    <w:rsid w:val="00743947"/>
    <w:rsid w:val="00744B7D"/>
    <w:rsid w:val="007455A8"/>
    <w:rsid w:val="007457CB"/>
    <w:rsid w:val="00746950"/>
    <w:rsid w:val="0074762D"/>
    <w:rsid w:val="007476A9"/>
    <w:rsid w:val="00752335"/>
    <w:rsid w:val="00754B32"/>
    <w:rsid w:val="0076104E"/>
    <w:rsid w:val="00763116"/>
    <w:rsid w:val="0076376E"/>
    <w:rsid w:val="00764E7E"/>
    <w:rsid w:val="00771C3A"/>
    <w:rsid w:val="00771F89"/>
    <w:rsid w:val="007730D8"/>
    <w:rsid w:val="007737E9"/>
    <w:rsid w:val="0077543C"/>
    <w:rsid w:val="00777504"/>
    <w:rsid w:val="00777AA0"/>
    <w:rsid w:val="00783DD1"/>
    <w:rsid w:val="007864E1"/>
    <w:rsid w:val="00790AF0"/>
    <w:rsid w:val="00793E86"/>
    <w:rsid w:val="007B295A"/>
    <w:rsid w:val="007B44C5"/>
    <w:rsid w:val="007B7911"/>
    <w:rsid w:val="007C1672"/>
    <w:rsid w:val="007C2D67"/>
    <w:rsid w:val="007D2FBD"/>
    <w:rsid w:val="007D7301"/>
    <w:rsid w:val="007E02BA"/>
    <w:rsid w:val="007E19F4"/>
    <w:rsid w:val="007E578F"/>
    <w:rsid w:val="007E5BE3"/>
    <w:rsid w:val="007F2C0B"/>
    <w:rsid w:val="007F4A69"/>
    <w:rsid w:val="00816DE1"/>
    <w:rsid w:val="008272BF"/>
    <w:rsid w:val="008352CB"/>
    <w:rsid w:val="00840379"/>
    <w:rsid w:val="00841047"/>
    <w:rsid w:val="00846A79"/>
    <w:rsid w:val="00853BB7"/>
    <w:rsid w:val="0085542D"/>
    <w:rsid w:val="0086268E"/>
    <w:rsid w:val="008641E7"/>
    <w:rsid w:val="00870298"/>
    <w:rsid w:val="00873525"/>
    <w:rsid w:val="00874A9E"/>
    <w:rsid w:val="00885E27"/>
    <w:rsid w:val="00890910"/>
    <w:rsid w:val="00890A33"/>
    <w:rsid w:val="00890E5E"/>
    <w:rsid w:val="00891A80"/>
    <w:rsid w:val="00893BBD"/>
    <w:rsid w:val="008A1068"/>
    <w:rsid w:val="008B0DB4"/>
    <w:rsid w:val="008B6224"/>
    <w:rsid w:val="008B6D77"/>
    <w:rsid w:val="008B7606"/>
    <w:rsid w:val="008C2473"/>
    <w:rsid w:val="008C5F36"/>
    <w:rsid w:val="008C71D5"/>
    <w:rsid w:val="008D3425"/>
    <w:rsid w:val="008D3D26"/>
    <w:rsid w:val="008D3E40"/>
    <w:rsid w:val="008D6F12"/>
    <w:rsid w:val="008E2334"/>
    <w:rsid w:val="008E42B4"/>
    <w:rsid w:val="008F5FEA"/>
    <w:rsid w:val="008F729F"/>
    <w:rsid w:val="00902BE6"/>
    <w:rsid w:val="0090580D"/>
    <w:rsid w:val="00911279"/>
    <w:rsid w:val="00912446"/>
    <w:rsid w:val="009200DF"/>
    <w:rsid w:val="00920B72"/>
    <w:rsid w:val="00925692"/>
    <w:rsid w:val="009337C3"/>
    <w:rsid w:val="00935D3A"/>
    <w:rsid w:val="00945E1A"/>
    <w:rsid w:val="00946E82"/>
    <w:rsid w:val="00950A18"/>
    <w:rsid w:val="00950BCB"/>
    <w:rsid w:val="0095241D"/>
    <w:rsid w:val="00957EC2"/>
    <w:rsid w:val="009601DA"/>
    <w:rsid w:val="009634FE"/>
    <w:rsid w:val="00963B38"/>
    <w:rsid w:val="009709DE"/>
    <w:rsid w:val="00976F4D"/>
    <w:rsid w:val="0098680B"/>
    <w:rsid w:val="00996740"/>
    <w:rsid w:val="00996BA2"/>
    <w:rsid w:val="009A43E0"/>
    <w:rsid w:val="009B0A3A"/>
    <w:rsid w:val="009B3923"/>
    <w:rsid w:val="009C4574"/>
    <w:rsid w:val="009C5BBF"/>
    <w:rsid w:val="009D2D3C"/>
    <w:rsid w:val="009D4CAD"/>
    <w:rsid w:val="009D7E8D"/>
    <w:rsid w:val="009D7F0E"/>
    <w:rsid w:val="009E7D96"/>
    <w:rsid w:val="009F0675"/>
    <w:rsid w:val="009F140A"/>
    <w:rsid w:val="009F3912"/>
    <w:rsid w:val="009F39A1"/>
    <w:rsid w:val="009F5137"/>
    <w:rsid w:val="009F53AB"/>
    <w:rsid w:val="009F7AC5"/>
    <w:rsid w:val="00A013F5"/>
    <w:rsid w:val="00A0738B"/>
    <w:rsid w:val="00A1043A"/>
    <w:rsid w:val="00A1397D"/>
    <w:rsid w:val="00A22B9B"/>
    <w:rsid w:val="00A2326B"/>
    <w:rsid w:val="00A25CAB"/>
    <w:rsid w:val="00A26B24"/>
    <w:rsid w:val="00A44206"/>
    <w:rsid w:val="00A45741"/>
    <w:rsid w:val="00A507AB"/>
    <w:rsid w:val="00A549C8"/>
    <w:rsid w:val="00A574B1"/>
    <w:rsid w:val="00A6491B"/>
    <w:rsid w:val="00A6649C"/>
    <w:rsid w:val="00A70B12"/>
    <w:rsid w:val="00A70DC5"/>
    <w:rsid w:val="00A74DF9"/>
    <w:rsid w:val="00A81A62"/>
    <w:rsid w:val="00A825CF"/>
    <w:rsid w:val="00A92711"/>
    <w:rsid w:val="00A95911"/>
    <w:rsid w:val="00AA0C4C"/>
    <w:rsid w:val="00AB1C84"/>
    <w:rsid w:val="00AB35A8"/>
    <w:rsid w:val="00AB595E"/>
    <w:rsid w:val="00AC4D20"/>
    <w:rsid w:val="00AC5E33"/>
    <w:rsid w:val="00AC6F55"/>
    <w:rsid w:val="00AC70AA"/>
    <w:rsid w:val="00AD590E"/>
    <w:rsid w:val="00AD5ABE"/>
    <w:rsid w:val="00AD6660"/>
    <w:rsid w:val="00AE3850"/>
    <w:rsid w:val="00AE41DF"/>
    <w:rsid w:val="00AE7656"/>
    <w:rsid w:val="00AF1E22"/>
    <w:rsid w:val="00AF42B1"/>
    <w:rsid w:val="00AF5636"/>
    <w:rsid w:val="00AF5699"/>
    <w:rsid w:val="00AF5C4C"/>
    <w:rsid w:val="00B0368C"/>
    <w:rsid w:val="00B06463"/>
    <w:rsid w:val="00B201E4"/>
    <w:rsid w:val="00B20900"/>
    <w:rsid w:val="00B230ED"/>
    <w:rsid w:val="00B30E8B"/>
    <w:rsid w:val="00B40273"/>
    <w:rsid w:val="00B4425A"/>
    <w:rsid w:val="00B45AEE"/>
    <w:rsid w:val="00B479A8"/>
    <w:rsid w:val="00B50997"/>
    <w:rsid w:val="00B55228"/>
    <w:rsid w:val="00B57AC8"/>
    <w:rsid w:val="00B60A51"/>
    <w:rsid w:val="00B6325E"/>
    <w:rsid w:val="00B6633C"/>
    <w:rsid w:val="00B66DA6"/>
    <w:rsid w:val="00B70E17"/>
    <w:rsid w:val="00B722E9"/>
    <w:rsid w:val="00B72AD9"/>
    <w:rsid w:val="00B741B0"/>
    <w:rsid w:val="00B746D2"/>
    <w:rsid w:val="00B75459"/>
    <w:rsid w:val="00B80DC0"/>
    <w:rsid w:val="00B82FFC"/>
    <w:rsid w:val="00B90D50"/>
    <w:rsid w:val="00BA6C1D"/>
    <w:rsid w:val="00BA71FA"/>
    <w:rsid w:val="00BB0200"/>
    <w:rsid w:val="00BB2303"/>
    <w:rsid w:val="00BB2526"/>
    <w:rsid w:val="00BB3159"/>
    <w:rsid w:val="00BC7A0D"/>
    <w:rsid w:val="00BD0D26"/>
    <w:rsid w:val="00BD5716"/>
    <w:rsid w:val="00BD61BD"/>
    <w:rsid w:val="00BD6C0A"/>
    <w:rsid w:val="00BE0024"/>
    <w:rsid w:val="00BF2668"/>
    <w:rsid w:val="00BF700D"/>
    <w:rsid w:val="00C02620"/>
    <w:rsid w:val="00C0280E"/>
    <w:rsid w:val="00C04262"/>
    <w:rsid w:val="00C2463F"/>
    <w:rsid w:val="00C24EE1"/>
    <w:rsid w:val="00C346CD"/>
    <w:rsid w:val="00C3563E"/>
    <w:rsid w:val="00C35883"/>
    <w:rsid w:val="00C366DA"/>
    <w:rsid w:val="00C463CF"/>
    <w:rsid w:val="00C46AA5"/>
    <w:rsid w:val="00C518CE"/>
    <w:rsid w:val="00C52C3F"/>
    <w:rsid w:val="00C5626A"/>
    <w:rsid w:val="00C56410"/>
    <w:rsid w:val="00C57C15"/>
    <w:rsid w:val="00C644B8"/>
    <w:rsid w:val="00C6762A"/>
    <w:rsid w:val="00C6776F"/>
    <w:rsid w:val="00C81A7D"/>
    <w:rsid w:val="00C83E6B"/>
    <w:rsid w:val="00C858F9"/>
    <w:rsid w:val="00C9234F"/>
    <w:rsid w:val="00C94F2F"/>
    <w:rsid w:val="00C9733B"/>
    <w:rsid w:val="00CA0DB5"/>
    <w:rsid w:val="00CA35F9"/>
    <w:rsid w:val="00CA3BFC"/>
    <w:rsid w:val="00CA716B"/>
    <w:rsid w:val="00CA7E68"/>
    <w:rsid w:val="00CB1EF7"/>
    <w:rsid w:val="00CB4D6B"/>
    <w:rsid w:val="00CC06A2"/>
    <w:rsid w:val="00CC2DE0"/>
    <w:rsid w:val="00CC4C88"/>
    <w:rsid w:val="00CC50CE"/>
    <w:rsid w:val="00CC7C29"/>
    <w:rsid w:val="00CD22A3"/>
    <w:rsid w:val="00CD245F"/>
    <w:rsid w:val="00CD5695"/>
    <w:rsid w:val="00CD6957"/>
    <w:rsid w:val="00CD795C"/>
    <w:rsid w:val="00CE771A"/>
    <w:rsid w:val="00CF1905"/>
    <w:rsid w:val="00D078E5"/>
    <w:rsid w:val="00D100F4"/>
    <w:rsid w:val="00D10E8F"/>
    <w:rsid w:val="00D10FC1"/>
    <w:rsid w:val="00D112C0"/>
    <w:rsid w:val="00D12536"/>
    <w:rsid w:val="00D2044D"/>
    <w:rsid w:val="00D21203"/>
    <w:rsid w:val="00D22673"/>
    <w:rsid w:val="00D3048E"/>
    <w:rsid w:val="00D34458"/>
    <w:rsid w:val="00D44660"/>
    <w:rsid w:val="00D453F4"/>
    <w:rsid w:val="00D64B0B"/>
    <w:rsid w:val="00D6523C"/>
    <w:rsid w:val="00D7325D"/>
    <w:rsid w:val="00D748F3"/>
    <w:rsid w:val="00D7666D"/>
    <w:rsid w:val="00D829E7"/>
    <w:rsid w:val="00D8368E"/>
    <w:rsid w:val="00D93DAB"/>
    <w:rsid w:val="00DA09BB"/>
    <w:rsid w:val="00DA20A6"/>
    <w:rsid w:val="00DA4630"/>
    <w:rsid w:val="00DA46A0"/>
    <w:rsid w:val="00DA4B98"/>
    <w:rsid w:val="00DB7496"/>
    <w:rsid w:val="00DC452B"/>
    <w:rsid w:val="00DD5161"/>
    <w:rsid w:val="00DD6B3E"/>
    <w:rsid w:val="00DE3E9C"/>
    <w:rsid w:val="00DE4B67"/>
    <w:rsid w:val="00DE7018"/>
    <w:rsid w:val="00DE7DE5"/>
    <w:rsid w:val="00DF1ED5"/>
    <w:rsid w:val="00DF396C"/>
    <w:rsid w:val="00DF3B16"/>
    <w:rsid w:val="00DF5A92"/>
    <w:rsid w:val="00DF795C"/>
    <w:rsid w:val="00E027A9"/>
    <w:rsid w:val="00E03CB0"/>
    <w:rsid w:val="00E074E4"/>
    <w:rsid w:val="00E11909"/>
    <w:rsid w:val="00E1393A"/>
    <w:rsid w:val="00E142B5"/>
    <w:rsid w:val="00E14918"/>
    <w:rsid w:val="00E14C82"/>
    <w:rsid w:val="00E14E20"/>
    <w:rsid w:val="00E1675B"/>
    <w:rsid w:val="00E21831"/>
    <w:rsid w:val="00E25EAF"/>
    <w:rsid w:val="00E27039"/>
    <w:rsid w:val="00E432F7"/>
    <w:rsid w:val="00E43DC3"/>
    <w:rsid w:val="00E521F6"/>
    <w:rsid w:val="00E5295A"/>
    <w:rsid w:val="00E53885"/>
    <w:rsid w:val="00E53BF8"/>
    <w:rsid w:val="00E55A74"/>
    <w:rsid w:val="00E71DDE"/>
    <w:rsid w:val="00E72562"/>
    <w:rsid w:val="00E75BDB"/>
    <w:rsid w:val="00E76085"/>
    <w:rsid w:val="00E767C1"/>
    <w:rsid w:val="00E77097"/>
    <w:rsid w:val="00E80AB4"/>
    <w:rsid w:val="00E816F3"/>
    <w:rsid w:val="00E817D9"/>
    <w:rsid w:val="00E85DB2"/>
    <w:rsid w:val="00E86C72"/>
    <w:rsid w:val="00E87BA4"/>
    <w:rsid w:val="00E97A49"/>
    <w:rsid w:val="00EA21F7"/>
    <w:rsid w:val="00EA54A5"/>
    <w:rsid w:val="00EA59CE"/>
    <w:rsid w:val="00EA5C59"/>
    <w:rsid w:val="00EB00F3"/>
    <w:rsid w:val="00EB0810"/>
    <w:rsid w:val="00EB1A91"/>
    <w:rsid w:val="00EC1123"/>
    <w:rsid w:val="00EC1E36"/>
    <w:rsid w:val="00EC6BE8"/>
    <w:rsid w:val="00EC74B5"/>
    <w:rsid w:val="00ED73BC"/>
    <w:rsid w:val="00EE0CAF"/>
    <w:rsid w:val="00EE1FDF"/>
    <w:rsid w:val="00EF1825"/>
    <w:rsid w:val="00EF1880"/>
    <w:rsid w:val="00EF62DD"/>
    <w:rsid w:val="00F02EF1"/>
    <w:rsid w:val="00F0672E"/>
    <w:rsid w:val="00F10FC7"/>
    <w:rsid w:val="00F162F5"/>
    <w:rsid w:val="00F16B25"/>
    <w:rsid w:val="00F20839"/>
    <w:rsid w:val="00F20E68"/>
    <w:rsid w:val="00F21A47"/>
    <w:rsid w:val="00F237A1"/>
    <w:rsid w:val="00F270FF"/>
    <w:rsid w:val="00F30299"/>
    <w:rsid w:val="00F31B87"/>
    <w:rsid w:val="00F33F50"/>
    <w:rsid w:val="00F36EB3"/>
    <w:rsid w:val="00F37574"/>
    <w:rsid w:val="00F404BE"/>
    <w:rsid w:val="00F40ED4"/>
    <w:rsid w:val="00F438E7"/>
    <w:rsid w:val="00F44421"/>
    <w:rsid w:val="00F55430"/>
    <w:rsid w:val="00F55AB9"/>
    <w:rsid w:val="00F62804"/>
    <w:rsid w:val="00F648C5"/>
    <w:rsid w:val="00F70C40"/>
    <w:rsid w:val="00F71A84"/>
    <w:rsid w:val="00F71AC5"/>
    <w:rsid w:val="00F8106A"/>
    <w:rsid w:val="00F826FC"/>
    <w:rsid w:val="00F843A6"/>
    <w:rsid w:val="00F924B1"/>
    <w:rsid w:val="00F96BDE"/>
    <w:rsid w:val="00FA44F4"/>
    <w:rsid w:val="00FB1DBB"/>
    <w:rsid w:val="00FB2157"/>
    <w:rsid w:val="00FB54A9"/>
    <w:rsid w:val="00FB5B08"/>
    <w:rsid w:val="00FC73F7"/>
    <w:rsid w:val="00FD0E78"/>
    <w:rsid w:val="00FD2F47"/>
    <w:rsid w:val="00FD3372"/>
    <w:rsid w:val="00FE442C"/>
    <w:rsid w:val="00FE5199"/>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link w:val="StopkaZnak"/>
    <w:uiPriority w:val="99"/>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8"/>
      </w:numPr>
    </w:pPr>
  </w:style>
  <w:style w:type="paragraph" w:styleId="NormalnyWeb">
    <w:name w:val="Normal (Web)"/>
    <w:basedOn w:val="Standard"/>
    <w:link w:val="NormalnyWebZnak"/>
    <w:qFormat/>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qFormat/>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StopkaZnak">
    <w:name w:val="Stopka Znak"/>
    <w:basedOn w:val="Domylnaczcionkaakapitu"/>
    <w:link w:val="Stopka"/>
    <w:uiPriority w:val="99"/>
    <w:rsid w:val="004E0DDA"/>
    <w:rPr>
      <w:rFonts w:ascii="Times New Roman" w:eastAsia="Times New Roman" w:hAnsi="Times New Roman" w:cs="Times New Roman"/>
      <w:sz w:val="21"/>
    </w:rPr>
  </w:style>
  <w:style w:type="numbering" w:customStyle="1" w:styleId="NumeracjaUrzdowawStarostwie3">
    <w:name w:val="Numeracja Urzędowa w Starostwie3"/>
    <w:basedOn w:val="Bezlisty"/>
    <w:rsid w:val="0070218E"/>
  </w:style>
  <w:style w:type="numbering" w:customStyle="1" w:styleId="NumeracjaUrzdowawStarostwie4">
    <w:name w:val="Numeracja Urzędowa w Starostwie4"/>
    <w:basedOn w:val="Bezlisty"/>
    <w:rsid w:val="00CA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163862852">
      <w:bodyDiv w:val="1"/>
      <w:marLeft w:val="0"/>
      <w:marRight w:val="0"/>
      <w:marTop w:val="0"/>
      <w:marBottom w:val="0"/>
      <w:divBdr>
        <w:top w:val="none" w:sz="0" w:space="0" w:color="auto"/>
        <w:left w:val="none" w:sz="0" w:space="0" w:color="auto"/>
        <w:bottom w:val="none" w:sz="0" w:space="0" w:color="auto"/>
        <w:right w:val="none" w:sz="0" w:space="0" w:color="auto"/>
      </w:divBdr>
    </w:div>
    <w:div w:id="530341536">
      <w:bodyDiv w:val="1"/>
      <w:marLeft w:val="0"/>
      <w:marRight w:val="0"/>
      <w:marTop w:val="0"/>
      <w:marBottom w:val="0"/>
      <w:divBdr>
        <w:top w:val="none" w:sz="0" w:space="0" w:color="auto"/>
        <w:left w:val="none" w:sz="0" w:space="0" w:color="auto"/>
        <w:bottom w:val="none" w:sz="0" w:space="0" w:color="auto"/>
        <w:right w:val="none" w:sz="0" w:space="0" w:color="auto"/>
      </w:divBdr>
    </w:div>
    <w:div w:id="538471314">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679039289">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476484851">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CA829DB9-8ACC-43E3-93AD-D2E0D85148E4}">
  <ds:schemaRefs>
    <ds:schemaRef ds:uri="http://schemas.openxmlformats.org/officeDocument/2006/bibliography"/>
  </ds:schemaRefs>
</ds:datastoreItem>
</file>

<file path=customXml/itemProps2.xml><?xml version="1.0" encoding="utf-8"?>
<ds:datastoreItem xmlns:ds="http://schemas.openxmlformats.org/officeDocument/2006/customXml" ds:itemID="{C605F7CF-B50E-426A-854A-91EAA04DAC2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1028</TotalTime>
  <Pages>19</Pages>
  <Words>8281</Words>
  <Characters>49686</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Aleksandra Boruta</cp:lastModifiedBy>
  <cp:revision>146</cp:revision>
  <cp:lastPrinted>2023-09-13T06:42:00Z</cp:lastPrinted>
  <dcterms:created xsi:type="dcterms:W3CDTF">2021-10-04T05:56:00Z</dcterms:created>
  <dcterms:modified xsi:type="dcterms:W3CDTF">2023-09-13T06:55:00Z</dcterms:modified>
</cp:coreProperties>
</file>