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5C74B4B3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625D36">
        <w:rPr>
          <w:b/>
          <w:bCs/>
          <w:sz w:val="24"/>
          <w:szCs w:val="24"/>
        </w:rPr>
        <w:t>ZR</w:t>
      </w:r>
      <w:r w:rsidRPr="00507D97">
        <w:rPr>
          <w:b/>
          <w:bCs/>
          <w:sz w:val="24"/>
          <w:szCs w:val="24"/>
        </w:rPr>
        <w:t xml:space="preserve"> – </w:t>
      </w:r>
      <w:r w:rsidR="00D90840">
        <w:rPr>
          <w:b/>
          <w:bCs/>
          <w:sz w:val="24"/>
          <w:szCs w:val="24"/>
        </w:rPr>
        <w:t>24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D90840">
        <w:rPr>
          <w:b/>
          <w:bCs/>
          <w:sz w:val="24"/>
          <w:szCs w:val="24"/>
        </w:rPr>
        <w:t>8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45EE6BE" w14:textId="71012EBC" w:rsidR="00D90840" w:rsidRPr="00167868" w:rsidRDefault="001660EF" w:rsidP="00D90840">
      <w:pPr>
        <w:numPr>
          <w:ilvl w:val="0"/>
          <w:numId w:val="4"/>
        </w:numPr>
        <w:spacing w:after="0"/>
        <w:ind w:left="425" w:hanging="357"/>
        <w:jc w:val="both"/>
        <w:rPr>
          <w:rFonts w:ascii="Calibri" w:hAnsi="Calibri" w:cs="Calibr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 dotycząc</w:t>
      </w:r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realizacji przedmiotu zamówienia </w:t>
      </w:r>
      <w:bookmarkStart w:id="1" w:name="_Hlk488060054"/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bookmarkStart w:id="2" w:name="_GoBack"/>
      <w:bookmarkEnd w:id="2"/>
      <w:r w:rsidR="00D90840" w:rsidRPr="00167868">
        <w:rPr>
          <w:rFonts w:ascii="Calibri" w:hAnsi="Calibri" w:cs="Calibri"/>
          <w:b/>
          <w:bCs/>
        </w:rPr>
        <w:t xml:space="preserve">zadania pn.: </w:t>
      </w:r>
    </w:p>
    <w:p w14:paraId="07C6CF09" w14:textId="77777777" w:rsidR="00D90840" w:rsidRPr="00167868" w:rsidRDefault="00D90840" w:rsidP="00D90840">
      <w:pPr>
        <w:spacing w:before="120"/>
        <w:jc w:val="both"/>
        <w:rPr>
          <w:rFonts w:ascii="Calibri" w:hAnsi="Calibri" w:cs="Calibri"/>
          <w:b/>
          <w:kern w:val="28"/>
        </w:rPr>
      </w:pPr>
      <w:r w:rsidRPr="00167868">
        <w:rPr>
          <w:rFonts w:ascii="Calibri" w:hAnsi="Calibri" w:cs="Calibri"/>
          <w:b/>
          <w:kern w:val="28"/>
        </w:rPr>
        <w:t>„Remont budynku (wymiana okien i parapetów zewnętrznych) przy ul. Kazimierza Wielkiego 16”</w:t>
      </w:r>
    </w:p>
    <w:p w14:paraId="7782ED38" w14:textId="6D453EAC" w:rsidR="00625D36" w:rsidRPr="00625D36" w:rsidRDefault="00625D36" w:rsidP="00625D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bookmarkEnd w:id="1"/>
    <w:p w14:paraId="23FA53BE" w14:textId="0416BDFB" w:rsidR="008258E2" w:rsidRPr="00D72CA8" w:rsidRDefault="008258E2" w:rsidP="00625D3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61517213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wcy 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9242" w14:textId="77777777" w:rsidR="00CA4ABF" w:rsidRDefault="00CA4ABF" w:rsidP="007D6DD7">
      <w:pPr>
        <w:spacing w:after="0" w:line="240" w:lineRule="auto"/>
      </w:pPr>
      <w:r>
        <w:separator/>
      </w:r>
    </w:p>
  </w:endnote>
  <w:endnote w:type="continuationSeparator" w:id="0">
    <w:p w14:paraId="2905EE15" w14:textId="77777777" w:rsidR="00CA4ABF" w:rsidRDefault="00CA4ABF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E6D8" w14:textId="77777777" w:rsidR="00CA4ABF" w:rsidRDefault="00CA4ABF" w:rsidP="007D6DD7">
      <w:pPr>
        <w:spacing w:after="0" w:line="240" w:lineRule="auto"/>
      </w:pPr>
      <w:r>
        <w:separator/>
      </w:r>
    </w:p>
  </w:footnote>
  <w:footnote w:type="continuationSeparator" w:id="0">
    <w:p w14:paraId="3CFEBFC1" w14:textId="77777777" w:rsidR="00CA4ABF" w:rsidRDefault="00CA4ABF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25D36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8F65DD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A4ABF"/>
    <w:rsid w:val="00CC657B"/>
    <w:rsid w:val="00D12D2F"/>
    <w:rsid w:val="00D7109D"/>
    <w:rsid w:val="00D72CA8"/>
    <w:rsid w:val="00D90840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49</cp:revision>
  <cp:lastPrinted>2021-08-20T10:10:00Z</cp:lastPrinted>
  <dcterms:created xsi:type="dcterms:W3CDTF">2020-08-24T11:31:00Z</dcterms:created>
  <dcterms:modified xsi:type="dcterms:W3CDTF">2023-10-24T10:38:00Z</dcterms:modified>
</cp:coreProperties>
</file>