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12E47" w14:textId="77777777" w:rsidR="00506AA0" w:rsidRDefault="00511492" w:rsidP="00506AA0">
      <w:pPr>
        <w:shd w:val="clear" w:color="auto" w:fill="DAEEF3" w:themeFill="accent5" w:themeFillTint="33"/>
        <w:rPr>
          <w:rFonts w:cs="Calibri"/>
          <w:b/>
          <w:color w:val="000000" w:themeColor="text1"/>
          <w:sz w:val="32"/>
          <w:szCs w:val="32"/>
        </w:rPr>
      </w:pPr>
      <w:r w:rsidRPr="00D05F31">
        <w:rPr>
          <w:rFonts w:cs="Calibri"/>
          <w:b/>
          <w:color w:val="000000" w:themeColor="text1"/>
          <w:sz w:val="32"/>
          <w:szCs w:val="32"/>
        </w:rPr>
        <w:t xml:space="preserve">Część </w:t>
      </w:r>
      <w:r w:rsidR="00136D0E">
        <w:rPr>
          <w:rFonts w:cs="Calibri"/>
          <w:b/>
          <w:color w:val="000000" w:themeColor="text1"/>
          <w:sz w:val="32"/>
          <w:szCs w:val="32"/>
        </w:rPr>
        <w:t>II</w:t>
      </w:r>
      <w:r w:rsidRPr="00D05F31">
        <w:rPr>
          <w:rFonts w:cs="Calibri"/>
          <w:b/>
          <w:color w:val="000000" w:themeColor="text1"/>
          <w:sz w:val="32"/>
          <w:szCs w:val="32"/>
        </w:rPr>
        <w:t xml:space="preserve">. </w:t>
      </w:r>
    </w:p>
    <w:p w14:paraId="03173290" w14:textId="1F4233FD" w:rsidR="00511492" w:rsidRPr="00D05F31" w:rsidRDefault="0045261E" w:rsidP="00D05F31">
      <w:pPr>
        <w:shd w:val="clear" w:color="auto" w:fill="DAEEF3" w:themeFill="accent5" w:themeFillTint="33"/>
        <w:jc w:val="center"/>
        <w:rPr>
          <w:rFonts w:cs="Calibri"/>
          <w:b/>
          <w:color w:val="000000" w:themeColor="text1"/>
          <w:sz w:val="32"/>
          <w:szCs w:val="32"/>
        </w:rPr>
      </w:pPr>
      <w:r w:rsidRPr="00D05F31">
        <w:rPr>
          <w:rFonts w:cs="Calibri"/>
          <w:b/>
          <w:color w:val="000000" w:themeColor="text1"/>
          <w:sz w:val="32"/>
          <w:szCs w:val="32"/>
        </w:rPr>
        <w:t>OPIS PRZEDMIOTU ZAMÓWIENIA</w:t>
      </w:r>
    </w:p>
    <w:p w14:paraId="2BFB7CA8" w14:textId="77777777" w:rsidR="00C27726" w:rsidRPr="00D05F31" w:rsidRDefault="00C27726" w:rsidP="00D05F31">
      <w:pPr>
        <w:jc w:val="center"/>
        <w:rPr>
          <w:rFonts w:cs="Calibri"/>
          <w:b/>
          <w:sz w:val="10"/>
        </w:rPr>
      </w:pPr>
    </w:p>
    <w:p w14:paraId="69E9F14D" w14:textId="03D4782B" w:rsidR="00511492" w:rsidRPr="00D05F31" w:rsidRDefault="00136D0E" w:rsidP="00D05F31">
      <w:pPr>
        <w:jc w:val="both"/>
        <w:rPr>
          <w:rFonts w:cs="Calibri"/>
          <w:b/>
          <w:sz w:val="24"/>
        </w:rPr>
      </w:pPr>
      <w:r>
        <w:rPr>
          <w:rFonts w:cs="Calibri"/>
          <w:b/>
          <w:sz w:val="24"/>
        </w:rPr>
        <w:t>II</w:t>
      </w:r>
      <w:r w:rsidR="00285540" w:rsidRPr="00D05F31">
        <w:rPr>
          <w:rFonts w:cs="Calibri"/>
          <w:b/>
          <w:sz w:val="24"/>
        </w:rPr>
        <w:t xml:space="preserve">.1. </w:t>
      </w:r>
      <w:r w:rsidR="00285540" w:rsidRPr="00D05F31">
        <w:rPr>
          <w:rFonts w:cs="Calibri"/>
          <w:b/>
          <w:sz w:val="24"/>
        </w:rPr>
        <w:tab/>
      </w:r>
      <w:r w:rsidR="00511492" w:rsidRPr="00D05F31">
        <w:rPr>
          <w:rFonts w:cs="Calibri"/>
          <w:b/>
          <w:sz w:val="24"/>
        </w:rPr>
        <w:t>Opis ogólny</w:t>
      </w:r>
    </w:p>
    <w:p w14:paraId="4EDB17A0" w14:textId="77777777" w:rsidR="00511492" w:rsidRPr="00D05F31" w:rsidRDefault="00511492" w:rsidP="00D05F31">
      <w:pPr>
        <w:jc w:val="both"/>
        <w:rPr>
          <w:rFonts w:cs="Calibri"/>
          <w:b/>
          <w:sz w:val="18"/>
        </w:rPr>
      </w:pPr>
    </w:p>
    <w:p w14:paraId="46262A3E" w14:textId="1805992F" w:rsidR="00511492" w:rsidRPr="00D05F31" w:rsidRDefault="00136D0E" w:rsidP="00136D0E">
      <w:pPr>
        <w:pStyle w:val="Akapitzlist"/>
        <w:ind w:left="709" w:hanging="709"/>
        <w:jc w:val="both"/>
        <w:rPr>
          <w:rFonts w:cs="Calibri"/>
          <w:b/>
        </w:rPr>
      </w:pPr>
      <w:r>
        <w:rPr>
          <w:rFonts w:cs="Calibri"/>
          <w:b/>
        </w:rPr>
        <w:t>II.1.1</w:t>
      </w:r>
      <w:r w:rsidR="00511492" w:rsidRPr="00D05F31">
        <w:rPr>
          <w:rFonts w:cs="Calibri"/>
          <w:b/>
        </w:rPr>
        <w:t xml:space="preserve"> Wstęp</w:t>
      </w:r>
    </w:p>
    <w:p w14:paraId="412F738D" w14:textId="77777777" w:rsidR="00815F64" w:rsidRPr="00D05F31" w:rsidRDefault="00815F64" w:rsidP="00D05F31">
      <w:pPr>
        <w:jc w:val="both"/>
        <w:rPr>
          <w:rFonts w:cs="Calibri"/>
          <w:sz w:val="16"/>
        </w:rPr>
      </w:pPr>
    </w:p>
    <w:p w14:paraId="5470B8B2" w14:textId="0201598C" w:rsidR="00511492" w:rsidRPr="00D05F31" w:rsidRDefault="00511492" w:rsidP="00B21B86">
      <w:pPr>
        <w:jc w:val="both"/>
        <w:rPr>
          <w:rFonts w:cs="Calibri"/>
        </w:rPr>
      </w:pPr>
      <w:r w:rsidRPr="00D05F31">
        <w:rPr>
          <w:rFonts w:cs="Calibri"/>
        </w:rPr>
        <w:t>Przedmiotem zamówienia jest realizacja inwestycji p</w:t>
      </w:r>
      <w:r w:rsidR="00802CEC" w:rsidRPr="00D05F31">
        <w:rPr>
          <w:rFonts w:cs="Calibri"/>
        </w:rPr>
        <w:t>n.</w:t>
      </w:r>
      <w:r w:rsidRPr="00D05F31">
        <w:rPr>
          <w:rFonts w:cs="Calibri"/>
        </w:rPr>
        <w:t xml:space="preserve"> </w:t>
      </w:r>
      <w:r w:rsidR="00B21B86" w:rsidRPr="00B21B86">
        <w:rPr>
          <w:rFonts w:cs="Calibri"/>
          <w:b/>
        </w:rPr>
        <w:t xml:space="preserve">Rozbudowa </w:t>
      </w:r>
      <w:r w:rsidR="00B21B86">
        <w:rPr>
          <w:rFonts w:cs="Calibri"/>
          <w:b/>
        </w:rPr>
        <w:t>i</w:t>
      </w:r>
      <w:r w:rsidR="00B21B86" w:rsidRPr="00B21B86">
        <w:rPr>
          <w:rFonts w:cs="Calibri"/>
          <w:b/>
        </w:rPr>
        <w:t xml:space="preserve"> </w:t>
      </w:r>
      <w:r w:rsidR="00B21B86">
        <w:rPr>
          <w:rFonts w:cs="Calibri"/>
          <w:b/>
        </w:rPr>
        <w:t>p</w:t>
      </w:r>
      <w:r w:rsidR="00B21B86" w:rsidRPr="00B21B86">
        <w:rPr>
          <w:rFonts w:cs="Calibri"/>
          <w:b/>
        </w:rPr>
        <w:t xml:space="preserve">rzebudowa </w:t>
      </w:r>
      <w:r w:rsidR="00B21B86">
        <w:rPr>
          <w:rFonts w:cs="Calibri"/>
          <w:b/>
        </w:rPr>
        <w:t>s</w:t>
      </w:r>
      <w:r w:rsidR="00B21B86" w:rsidRPr="00B21B86">
        <w:rPr>
          <w:rFonts w:cs="Calibri"/>
          <w:b/>
        </w:rPr>
        <w:t xml:space="preserve">ieci </w:t>
      </w:r>
      <w:r w:rsidR="00B21B86">
        <w:rPr>
          <w:rFonts w:cs="Calibri"/>
          <w:b/>
        </w:rPr>
        <w:t>k</w:t>
      </w:r>
      <w:r w:rsidR="00B21B86" w:rsidRPr="00B21B86">
        <w:rPr>
          <w:rFonts w:cs="Calibri"/>
          <w:b/>
        </w:rPr>
        <w:t xml:space="preserve">analizacji </w:t>
      </w:r>
      <w:r w:rsidR="00B21B86">
        <w:rPr>
          <w:rFonts w:cs="Calibri"/>
          <w:b/>
        </w:rPr>
        <w:t>s</w:t>
      </w:r>
      <w:r w:rsidR="00B21B86" w:rsidRPr="00B21B86">
        <w:rPr>
          <w:rFonts w:cs="Calibri"/>
          <w:b/>
        </w:rPr>
        <w:t xml:space="preserve">anitarnej </w:t>
      </w:r>
      <w:r w:rsidR="00B21B86">
        <w:rPr>
          <w:rFonts w:cs="Calibri"/>
          <w:b/>
        </w:rPr>
        <w:t>w</w:t>
      </w:r>
      <w:r w:rsidR="00B21B86" w:rsidRPr="00B21B86">
        <w:rPr>
          <w:rFonts w:cs="Calibri"/>
          <w:b/>
        </w:rPr>
        <w:t xml:space="preserve"> </w:t>
      </w:r>
      <w:r w:rsidR="00B21B86">
        <w:rPr>
          <w:rFonts w:cs="Calibri"/>
          <w:b/>
        </w:rPr>
        <w:t>m</w:t>
      </w:r>
      <w:r w:rsidR="00B21B86" w:rsidRPr="00B21B86">
        <w:rPr>
          <w:rFonts w:cs="Calibri"/>
          <w:b/>
        </w:rPr>
        <w:t xml:space="preserve">iejscowości Winna Góra Gmina Środa Wielkopolska </w:t>
      </w:r>
      <w:r w:rsidR="002A2F01" w:rsidRPr="00D05F31">
        <w:rPr>
          <w:rFonts w:cs="Calibri"/>
        </w:rPr>
        <w:t>w systemie „zaprojektuj i</w:t>
      </w:r>
      <w:r w:rsidR="00506AA0">
        <w:rPr>
          <w:rFonts w:cs="Calibri"/>
        </w:rPr>
        <w:t> </w:t>
      </w:r>
      <w:r w:rsidR="002A2F01" w:rsidRPr="00D05F31">
        <w:rPr>
          <w:rFonts w:cs="Calibri"/>
        </w:rPr>
        <w:t xml:space="preserve">wybuduj”. </w:t>
      </w:r>
    </w:p>
    <w:p w14:paraId="2331071B" w14:textId="77777777" w:rsidR="0045261E" w:rsidRPr="00D05F31" w:rsidRDefault="0045261E" w:rsidP="00D05F31">
      <w:pPr>
        <w:contextualSpacing/>
        <w:jc w:val="both"/>
        <w:rPr>
          <w:rFonts w:cs="Calibri"/>
        </w:rPr>
      </w:pPr>
    </w:p>
    <w:p w14:paraId="352AC627" w14:textId="2D7C8F0E" w:rsidR="0038399A" w:rsidRDefault="0038399A" w:rsidP="00506AA0">
      <w:pPr>
        <w:pStyle w:val="Tekstpodstawowy"/>
        <w:spacing w:after="0"/>
        <w:ind w:left="115" w:firstLine="605"/>
        <w:jc w:val="both"/>
        <w:rPr>
          <w:rFonts w:cs="Calibri"/>
        </w:rPr>
      </w:pPr>
      <w:r w:rsidRPr="0038399A">
        <w:rPr>
          <w:rFonts w:cs="Calibri"/>
        </w:rPr>
        <w:t xml:space="preserve">Zadanie obejmuje zaprojektowanie i wykonanie przebudowy i rozbudowy odcinka </w:t>
      </w:r>
      <w:r w:rsidRPr="00B21B86">
        <w:rPr>
          <w:rFonts w:cs="Calibri"/>
          <w:b/>
          <w:bCs/>
        </w:rPr>
        <w:t>sieci kanalizacji sanitarnej</w:t>
      </w:r>
      <w:r w:rsidRPr="0038399A">
        <w:rPr>
          <w:rFonts w:cs="Calibri"/>
        </w:rPr>
        <w:t xml:space="preserve"> wraz z przyłączami do granic poszczególnych (przyłączanych) działek. Zakres obejmuje kanalizację sanitarną z rur DN 200 PVC litych SN 8 SDR 34 wraz z sięgaczami – przyłączami do działek z rur DN 160 PVC litych SN 8 SDR 34. Zakładana długość nowoprojektowanej sieci ~196 m, sieci do przebudowy 3 m, a przyłączy 7 szt. (48 m).</w:t>
      </w:r>
    </w:p>
    <w:p w14:paraId="7D880517" w14:textId="0191942E" w:rsidR="0038399A" w:rsidRDefault="0038399A" w:rsidP="00506AA0">
      <w:pPr>
        <w:pStyle w:val="Tekstpodstawowy"/>
        <w:spacing w:after="0"/>
        <w:ind w:left="115"/>
        <w:jc w:val="both"/>
        <w:rPr>
          <w:rFonts w:cs="Calibri"/>
        </w:rPr>
      </w:pPr>
      <w:r w:rsidRPr="0038399A">
        <w:rPr>
          <w:rFonts w:cs="Calibri"/>
        </w:rPr>
        <w:t>Ponadto z uwagi na ukształtowanie terenu inwestycja obejmuje wykonanie przepompowni ścieków wraz z rurociągiem tłocznym PE Ø 90 o długości 59 m.</w:t>
      </w:r>
    </w:p>
    <w:p w14:paraId="407895E2" w14:textId="77777777" w:rsidR="0038399A" w:rsidRDefault="0038399A" w:rsidP="00506AA0">
      <w:pPr>
        <w:pStyle w:val="Tekstpodstawowy"/>
        <w:spacing w:after="0"/>
        <w:ind w:left="115" w:firstLine="605"/>
        <w:jc w:val="both"/>
        <w:rPr>
          <w:rFonts w:cs="Calibri"/>
        </w:rPr>
      </w:pPr>
    </w:p>
    <w:p w14:paraId="44983975" w14:textId="233F898D" w:rsidR="0038399A" w:rsidRPr="0038399A" w:rsidRDefault="0038399A" w:rsidP="00506AA0">
      <w:pPr>
        <w:pStyle w:val="Tekstpodstawowy"/>
        <w:spacing w:after="0"/>
        <w:ind w:left="115" w:firstLine="605"/>
        <w:jc w:val="both"/>
        <w:rPr>
          <w:rFonts w:cs="Calibri"/>
        </w:rPr>
      </w:pPr>
      <w:r w:rsidRPr="00B21B86">
        <w:rPr>
          <w:rFonts w:cs="Calibri"/>
          <w:b/>
          <w:bCs/>
        </w:rPr>
        <w:t>Przepompownia ścieków z</w:t>
      </w:r>
      <w:r w:rsidRPr="0038399A">
        <w:rPr>
          <w:rFonts w:cs="Calibri"/>
        </w:rPr>
        <w:t xml:space="preserve"> dwoma pompami każda, pracujących w układzie naprzemiennym (jedna pracująca druga rezerwowa). </w:t>
      </w:r>
    </w:p>
    <w:p w14:paraId="1EE11DF0" w14:textId="31E485A4" w:rsidR="0038399A" w:rsidRPr="0038399A" w:rsidRDefault="0038399A" w:rsidP="00506AA0">
      <w:pPr>
        <w:pStyle w:val="Tekstpodstawowy"/>
        <w:spacing w:after="0"/>
        <w:ind w:left="115"/>
        <w:jc w:val="both"/>
        <w:rPr>
          <w:rFonts w:cs="Calibri"/>
        </w:rPr>
      </w:pPr>
      <w:r w:rsidRPr="0038399A">
        <w:rPr>
          <w:rFonts w:cs="Calibri"/>
        </w:rPr>
        <w:t xml:space="preserve">Projektowana wydajność pomp – 0,625 m3/h, Zbiornik betonowy lub </w:t>
      </w:r>
      <w:proofErr w:type="spellStart"/>
      <w:r w:rsidRPr="0038399A">
        <w:rPr>
          <w:rFonts w:cs="Calibri"/>
        </w:rPr>
        <w:t>polimerobotenowy</w:t>
      </w:r>
      <w:proofErr w:type="spellEnd"/>
      <w:r w:rsidRPr="0038399A">
        <w:rPr>
          <w:rFonts w:cs="Calibri"/>
        </w:rPr>
        <w:t xml:space="preserve"> DN 1500 wentylowany. Podstawowe </w:t>
      </w:r>
      <w:r w:rsidR="00B21B86" w:rsidRPr="0038399A">
        <w:rPr>
          <w:rFonts w:cs="Calibri"/>
        </w:rPr>
        <w:t>wyposażenie</w:t>
      </w:r>
      <w:r w:rsidRPr="0038399A">
        <w:rPr>
          <w:rFonts w:cs="Calibri"/>
        </w:rPr>
        <w:t xml:space="preserve"> pompowni:</w:t>
      </w:r>
    </w:p>
    <w:p w14:paraId="3D465143" w14:textId="60DD5511" w:rsidR="0038399A" w:rsidRPr="0038399A" w:rsidRDefault="0038399A" w:rsidP="00506AA0">
      <w:pPr>
        <w:pStyle w:val="Tekstpodstawowy"/>
        <w:numPr>
          <w:ilvl w:val="0"/>
          <w:numId w:val="58"/>
        </w:numPr>
        <w:spacing w:after="0"/>
        <w:ind w:left="1080"/>
        <w:jc w:val="both"/>
        <w:rPr>
          <w:rFonts w:cs="Calibri"/>
        </w:rPr>
      </w:pPr>
      <w:r w:rsidRPr="0038399A">
        <w:rPr>
          <w:rFonts w:cs="Calibri"/>
        </w:rPr>
        <w:t>Właz żeliwny z betonowym wypełnieniem DN 400 lub ze stali kwasoodpornej,</w:t>
      </w:r>
    </w:p>
    <w:p w14:paraId="4DA83F58" w14:textId="33AD9A94" w:rsidR="0038399A" w:rsidRPr="0038399A" w:rsidRDefault="0038399A" w:rsidP="00506AA0">
      <w:pPr>
        <w:pStyle w:val="Tekstpodstawowy"/>
        <w:numPr>
          <w:ilvl w:val="0"/>
          <w:numId w:val="58"/>
        </w:numPr>
        <w:spacing w:after="0"/>
        <w:ind w:left="1080"/>
        <w:jc w:val="both"/>
        <w:rPr>
          <w:rFonts w:cs="Calibri"/>
        </w:rPr>
      </w:pPr>
      <w:r w:rsidRPr="0038399A">
        <w:rPr>
          <w:rFonts w:cs="Calibri"/>
        </w:rPr>
        <w:t>Szafka sterowniczo-zasilająca IP 54 – do montażu poza płytą pompowni</w:t>
      </w:r>
    </w:p>
    <w:p w14:paraId="4A930229" w14:textId="260FF975" w:rsidR="0038399A" w:rsidRPr="0038399A" w:rsidRDefault="0038399A" w:rsidP="00506AA0">
      <w:pPr>
        <w:pStyle w:val="Tekstpodstawowy"/>
        <w:numPr>
          <w:ilvl w:val="0"/>
          <w:numId w:val="58"/>
        </w:numPr>
        <w:spacing w:after="0"/>
        <w:ind w:left="1080"/>
        <w:jc w:val="both"/>
        <w:rPr>
          <w:rFonts w:cs="Calibri"/>
        </w:rPr>
      </w:pPr>
      <w:r w:rsidRPr="0038399A">
        <w:rPr>
          <w:rFonts w:cs="Calibri"/>
        </w:rPr>
        <w:t xml:space="preserve">Łańcuch do opuszczania i wyciągania pompy, prowadnice, drabina </w:t>
      </w:r>
      <w:proofErr w:type="spellStart"/>
      <w:r w:rsidRPr="0038399A">
        <w:rPr>
          <w:rFonts w:cs="Calibri"/>
        </w:rPr>
        <w:t>złazowa</w:t>
      </w:r>
      <w:proofErr w:type="spellEnd"/>
      <w:r w:rsidRPr="0038399A">
        <w:rPr>
          <w:rFonts w:cs="Calibri"/>
        </w:rPr>
        <w:t>, pomost wykonane ze stali kwasoodpornej,</w:t>
      </w:r>
    </w:p>
    <w:p w14:paraId="04C6CE04" w14:textId="4DE1C13D" w:rsidR="0038399A" w:rsidRPr="0038399A" w:rsidRDefault="0038399A" w:rsidP="00506AA0">
      <w:pPr>
        <w:pStyle w:val="Tekstpodstawowy"/>
        <w:numPr>
          <w:ilvl w:val="0"/>
          <w:numId w:val="58"/>
        </w:numPr>
        <w:spacing w:after="0"/>
        <w:ind w:left="1080"/>
        <w:jc w:val="both"/>
        <w:rPr>
          <w:rFonts w:cs="Calibri"/>
        </w:rPr>
      </w:pPr>
      <w:r w:rsidRPr="0038399A">
        <w:rPr>
          <w:rFonts w:cs="Calibri"/>
        </w:rPr>
        <w:t xml:space="preserve">Armatura tj. rurociągi wewnątrz pompowni ze stali kwasoodpornej </w:t>
      </w:r>
    </w:p>
    <w:p w14:paraId="59DA313D" w14:textId="77777777" w:rsidR="0038399A" w:rsidRPr="0038399A" w:rsidRDefault="0038399A" w:rsidP="00506AA0">
      <w:pPr>
        <w:pStyle w:val="Tekstpodstawowy"/>
        <w:numPr>
          <w:ilvl w:val="0"/>
          <w:numId w:val="58"/>
        </w:numPr>
        <w:spacing w:after="0"/>
        <w:ind w:left="1080"/>
        <w:jc w:val="both"/>
        <w:rPr>
          <w:rFonts w:cs="Calibri"/>
        </w:rPr>
      </w:pPr>
      <w:r w:rsidRPr="0038399A">
        <w:rPr>
          <w:rFonts w:cs="Calibri"/>
        </w:rPr>
        <w:t>z śrubami, kołnierzami ze stali kwasoodpornej</w:t>
      </w:r>
    </w:p>
    <w:p w14:paraId="229FDD6F" w14:textId="68BF22CA" w:rsidR="0038399A" w:rsidRPr="0038399A" w:rsidRDefault="0038399A" w:rsidP="00506AA0">
      <w:pPr>
        <w:pStyle w:val="Tekstpodstawowy"/>
        <w:numPr>
          <w:ilvl w:val="0"/>
          <w:numId w:val="58"/>
        </w:numPr>
        <w:spacing w:after="0"/>
        <w:ind w:left="1080"/>
        <w:jc w:val="both"/>
        <w:rPr>
          <w:rFonts w:cs="Calibri"/>
        </w:rPr>
      </w:pPr>
      <w:r w:rsidRPr="0038399A">
        <w:rPr>
          <w:rFonts w:cs="Calibri"/>
        </w:rPr>
        <w:t>Sonda hydrostatyczna,</w:t>
      </w:r>
    </w:p>
    <w:p w14:paraId="69FEB0DB" w14:textId="07A6933A" w:rsidR="0038399A" w:rsidRPr="0038399A" w:rsidRDefault="0038399A" w:rsidP="00506AA0">
      <w:pPr>
        <w:pStyle w:val="Tekstpodstawowy"/>
        <w:numPr>
          <w:ilvl w:val="0"/>
          <w:numId w:val="58"/>
        </w:numPr>
        <w:spacing w:after="0"/>
        <w:ind w:left="1080"/>
        <w:jc w:val="both"/>
        <w:rPr>
          <w:rFonts w:cs="Calibri"/>
        </w:rPr>
      </w:pPr>
      <w:r w:rsidRPr="0038399A">
        <w:rPr>
          <w:rFonts w:cs="Calibri"/>
        </w:rPr>
        <w:t xml:space="preserve">Zawory kulowe, </w:t>
      </w:r>
    </w:p>
    <w:p w14:paraId="6AD3B0FA" w14:textId="1C6AC481" w:rsidR="0038399A" w:rsidRPr="0038399A" w:rsidRDefault="0038399A" w:rsidP="00506AA0">
      <w:pPr>
        <w:pStyle w:val="Tekstpodstawowy"/>
        <w:numPr>
          <w:ilvl w:val="0"/>
          <w:numId w:val="58"/>
        </w:numPr>
        <w:spacing w:after="0"/>
        <w:ind w:left="1080"/>
        <w:jc w:val="both"/>
        <w:rPr>
          <w:rFonts w:cs="Calibri"/>
        </w:rPr>
      </w:pPr>
      <w:r w:rsidRPr="0038399A">
        <w:rPr>
          <w:rFonts w:cs="Calibri"/>
        </w:rPr>
        <w:t>Zasuwy odcinające.</w:t>
      </w:r>
    </w:p>
    <w:p w14:paraId="5639447B" w14:textId="34AAE8E9" w:rsidR="0038399A" w:rsidRPr="0038399A" w:rsidRDefault="0038399A" w:rsidP="00506AA0">
      <w:pPr>
        <w:pStyle w:val="Tekstpodstawowy"/>
        <w:numPr>
          <w:ilvl w:val="0"/>
          <w:numId w:val="58"/>
        </w:numPr>
        <w:spacing w:after="0"/>
        <w:ind w:left="1080"/>
        <w:jc w:val="both"/>
        <w:rPr>
          <w:rFonts w:cs="Calibri"/>
        </w:rPr>
      </w:pPr>
      <w:r w:rsidRPr="0038399A">
        <w:rPr>
          <w:rFonts w:cs="Calibri"/>
        </w:rPr>
        <w:t>Wyposażenie rozdzielni sterującej</w:t>
      </w:r>
      <w:r w:rsidR="00B21B86">
        <w:rPr>
          <w:rFonts w:cs="Calibri"/>
        </w:rPr>
        <w:t>:</w:t>
      </w:r>
      <w:r w:rsidRPr="0038399A">
        <w:rPr>
          <w:rFonts w:cs="Calibri"/>
        </w:rPr>
        <w:t xml:space="preserve"> sterownik typu MT-1</w:t>
      </w:r>
      <w:r w:rsidR="00B21B86">
        <w:rPr>
          <w:rFonts w:cs="Calibri"/>
        </w:rPr>
        <w:t>2</w:t>
      </w:r>
      <w:r w:rsidRPr="0038399A">
        <w:rPr>
          <w:rFonts w:cs="Calibri"/>
        </w:rPr>
        <w:t xml:space="preserve">1 firmy </w:t>
      </w:r>
      <w:proofErr w:type="spellStart"/>
      <w:r w:rsidRPr="0038399A">
        <w:rPr>
          <w:rFonts w:cs="Calibri"/>
        </w:rPr>
        <w:t>Inventa</w:t>
      </w:r>
      <w:proofErr w:type="spellEnd"/>
      <w:r w:rsidRPr="0038399A">
        <w:rPr>
          <w:rFonts w:cs="Calibri"/>
        </w:rPr>
        <w:t xml:space="preserve">. </w:t>
      </w:r>
    </w:p>
    <w:p w14:paraId="7366A4E7" w14:textId="77777777" w:rsidR="0038399A" w:rsidRDefault="0038399A" w:rsidP="00506AA0">
      <w:pPr>
        <w:pStyle w:val="Tekstpodstawowy"/>
        <w:spacing w:after="0"/>
        <w:ind w:firstLine="605"/>
        <w:jc w:val="both"/>
        <w:rPr>
          <w:rFonts w:cs="Calibri"/>
        </w:rPr>
      </w:pPr>
    </w:p>
    <w:p w14:paraId="7BEE04A2" w14:textId="77777777" w:rsidR="008541B7" w:rsidRPr="00D05F31" w:rsidRDefault="008541B7" w:rsidP="00506AA0">
      <w:pPr>
        <w:pStyle w:val="Tekstpodstawowy"/>
        <w:spacing w:after="0"/>
        <w:ind w:left="115"/>
        <w:jc w:val="both"/>
        <w:rPr>
          <w:rFonts w:cs="Calibri"/>
          <w:i/>
        </w:rPr>
      </w:pPr>
      <w:r w:rsidRPr="00D05F31">
        <w:rPr>
          <w:rFonts w:cs="Calibri"/>
        </w:rPr>
        <w:t>Przedmiot zamówienia obejmuje:</w:t>
      </w:r>
    </w:p>
    <w:p w14:paraId="60727FEA" w14:textId="3EFD3649" w:rsidR="007511BC" w:rsidRPr="00D05F31" w:rsidRDefault="007511BC" w:rsidP="00506AA0">
      <w:pPr>
        <w:pStyle w:val="Tekstpodstawowy"/>
        <w:widowControl w:val="0"/>
        <w:numPr>
          <w:ilvl w:val="0"/>
          <w:numId w:val="57"/>
        </w:numPr>
        <w:tabs>
          <w:tab w:val="left" w:pos="709"/>
        </w:tabs>
        <w:autoSpaceDE w:val="0"/>
        <w:autoSpaceDN w:val="0"/>
        <w:spacing w:after="0"/>
        <w:ind w:left="709"/>
        <w:jc w:val="both"/>
        <w:rPr>
          <w:rFonts w:cs="Calibri"/>
          <w:i/>
        </w:rPr>
      </w:pPr>
      <w:r w:rsidRPr="00D05F31">
        <w:rPr>
          <w:rFonts w:cs="Calibri"/>
        </w:rPr>
        <w:t>sporządzenie map do celów projektowych,</w:t>
      </w:r>
    </w:p>
    <w:p w14:paraId="7534B282" w14:textId="7E5365BA" w:rsidR="008541B7" w:rsidRPr="00D05F31" w:rsidRDefault="008541B7" w:rsidP="00506AA0">
      <w:pPr>
        <w:pStyle w:val="Tekstpodstawowy"/>
        <w:widowControl w:val="0"/>
        <w:numPr>
          <w:ilvl w:val="0"/>
          <w:numId w:val="57"/>
        </w:numPr>
        <w:tabs>
          <w:tab w:val="left" w:pos="709"/>
        </w:tabs>
        <w:autoSpaceDE w:val="0"/>
        <w:autoSpaceDN w:val="0"/>
        <w:spacing w:after="0"/>
        <w:ind w:left="709"/>
        <w:jc w:val="both"/>
        <w:rPr>
          <w:rFonts w:cs="Calibri"/>
          <w:i/>
        </w:rPr>
      </w:pPr>
      <w:r w:rsidRPr="00D05F31">
        <w:rPr>
          <w:rFonts w:cs="Calibri"/>
        </w:rPr>
        <w:t>sporządzenie opinii geotechnicznej pod realizacje inwestycji;</w:t>
      </w:r>
    </w:p>
    <w:p w14:paraId="01B12894" w14:textId="77777777" w:rsidR="008541B7" w:rsidRPr="00D05F31" w:rsidRDefault="008541B7" w:rsidP="00506AA0">
      <w:pPr>
        <w:pStyle w:val="Tekstpodstawowy"/>
        <w:widowControl w:val="0"/>
        <w:numPr>
          <w:ilvl w:val="0"/>
          <w:numId w:val="57"/>
        </w:numPr>
        <w:tabs>
          <w:tab w:val="left" w:pos="709"/>
        </w:tabs>
        <w:autoSpaceDE w:val="0"/>
        <w:autoSpaceDN w:val="0"/>
        <w:spacing w:after="0"/>
        <w:ind w:left="709"/>
        <w:jc w:val="both"/>
        <w:rPr>
          <w:rFonts w:cs="Calibri"/>
          <w:i/>
        </w:rPr>
      </w:pPr>
      <w:r w:rsidRPr="00D05F31">
        <w:rPr>
          <w:rFonts w:cs="Calibri"/>
        </w:rPr>
        <w:t xml:space="preserve">sporządzenie </w:t>
      </w:r>
      <w:r w:rsidR="003D3E1C" w:rsidRPr="00D05F31">
        <w:rPr>
          <w:rFonts w:cs="Calibri"/>
        </w:rPr>
        <w:t xml:space="preserve">projektu budowlanego </w:t>
      </w:r>
      <w:r w:rsidRPr="00D05F31">
        <w:rPr>
          <w:rFonts w:cs="Calibri"/>
        </w:rPr>
        <w:t>rozbudowy</w:t>
      </w:r>
      <w:r w:rsidR="003D3E1C" w:rsidRPr="00D05F31">
        <w:rPr>
          <w:rFonts w:cs="Calibri"/>
        </w:rPr>
        <w:t xml:space="preserve"> i przebudowy</w:t>
      </w:r>
      <w:r w:rsidRPr="00D05F31">
        <w:rPr>
          <w:rFonts w:cs="Calibri"/>
        </w:rPr>
        <w:t xml:space="preserve"> sieci kanalizacji sanitarnej;</w:t>
      </w:r>
    </w:p>
    <w:p w14:paraId="046E7948" w14:textId="77777777" w:rsidR="008541B7" w:rsidRPr="00D05F31" w:rsidRDefault="008541B7" w:rsidP="00506AA0">
      <w:pPr>
        <w:pStyle w:val="Tekstpodstawowy"/>
        <w:widowControl w:val="0"/>
        <w:numPr>
          <w:ilvl w:val="0"/>
          <w:numId w:val="57"/>
        </w:numPr>
        <w:autoSpaceDE w:val="0"/>
        <w:autoSpaceDN w:val="0"/>
        <w:spacing w:after="0"/>
        <w:ind w:left="709"/>
        <w:jc w:val="both"/>
        <w:rPr>
          <w:rFonts w:cs="Calibri"/>
          <w:i/>
        </w:rPr>
      </w:pPr>
      <w:r w:rsidRPr="00D05F31">
        <w:rPr>
          <w:rFonts w:cs="Calibri"/>
        </w:rPr>
        <w:t xml:space="preserve">uzyskanie niezbędnych warunków i opinii do projektu, dysponowania terenem do celów budowlanych i późniejszej eksploatacji sieci z wszystkimi właścicielami (dysponentami) nieruchomości, opinii i uzgodnień wymaganych prawem, decyzji wymaganych prawem; </w:t>
      </w:r>
    </w:p>
    <w:p w14:paraId="1D2F6586" w14:textId="77777777" w:rsidR="008541B7" w:rsidRPr="00D05F31" w:rsidRDefault="008541B7" w:rsidP="00506AA0">
      <w:pPr>
        <w:pStyle w:val="Tekstpodstawowy"/>
        <w:widowControl w:val="0"/>
        <w:numPr>
          <w:ilvl w:val="0"/>
          <w:numId w:val="57"/>
        </w:numPr>
        <w:autoSpaceDE w:val="0"/>
        <w:autoSpaceDN w:val="0"/>
        <w:spacing w:after="0"/>
        <w:ind w:left="709"/>
        <w:jc w:val="both"/>
        <w:rPr>
          <w:rFonts w:cs="Calibri"/>
          <w:i/>
        </w:rPr>
      </w:pPr>
      <w:r w:rsidRPr="00D05F31">
        <w:rPr>
          <w:rFonts w:cs="Calibri"/>
        </w:rPr>
        <w:t>dokonania skutecznego zgłoszenia robót budowlanych;</w:t>
      </w:r>
    </w:p>
    <w:p w14:paraId="3E569026" w14:textId="77777777" w:rsidR="008541B7" w:rsidRPr="00D05F31" w:rsidRDefault="008541B7" w:rsidP="00506AA0">
      <w:pPr>
        <w:pStyle w:val="Tekstpodstawowy"/>
        <w:widowControl w:val="0"/>
        <w:numPr>
          <w:ilvl w:val="0"/>
          <w:numId w:val="57"/>
        </w:numPr>
        <w:autoSpaceDE w:val="0"/>
        <w:autoSpaceDN w:val="0"/>
        <w:spacing w:after="0"/>
        <w:ind w:left="709"/>
        <w:jc w:val="both"/>
        <w:rPr>
          <w:rFonts w:cs="Calibri"/>
          <w:i/>
        </w:rPr>
      </w:pPr>
      <w:r w:rsidRPr="00D05F31">
        <w:rPr>
          <w:rFonts w:cs="Calibri"/>
        </w:rPr>
        <w:t>obsługę geodezyjną;</w:t>
      </w:r>
    </w:p>
    <w:p w14:paraId="19E4E187" w14:textId="77777777" w:rsidR="008541B7" w:rsidRPr="00D05F31" w:rsidRDefault="008541B7" w:rsidP="00506AA0">
      <w:pPr>
        <w:pStyle w:val="Tekstpodstawowy"/>
        <w:widowControl w:val="0"/>
        <w:numPr>
          <w:ilvl w:val="0"/>
          <w:numId w:val="57"/>
        </w:numPr>
        <w:autoSpaceDE w:val="0"/>
        <w:autoSpaceDN w:val="0"/>
        <w:spacing w:after="0"/>
        <w:ind w:left="709"/>
        <w:jc w:val="both"/>
        <w:rPr>
          <w:rFonts w:cs="Calibri"/>
          <w:i/>
        </w:rPr>
      </w:pPr>
      <w:r w:rsidRPr="00D05F31">
        <w:rPr>
          <w:rFonts w:cs="Calibri"/>
        </w:rPr>
        <w:t>projekty organizacji ruchu;</w:t>
      </w:r>
    </w:p>
    <w:p w14:paraId="7CACC06C" w14:textId="6CFF6228" w:rsidR="008541B7" w:rsidRPr="00D05F31" w:rsidRDefault="008541B7" w:rsidP="00506AA0">
      <w:pPr>
        <w:pStyle w:val="Tekstpodstawowy"/>
        <w:widowControl w:val="0"/>
        <w:numPr>
          <w:ilvl w:val="0"/>
          <w:numId w:val="57"/>
        </w:numPr>
        <w:autoSpaceDE w:val="0"/>
        <w:autoSpaceDN w:val="0"/>
        <w:spacing w:after="0"/>
        <w:ind w:left="709"/>
        <w:jc w:val="both"/>
        <w:rPr>
          <w:rFonts w:cs="Calibri"/>
          <w:i/>
        </w:rPr>
      </w:pPr>
      <w:r w:rsidRPr="00D05F31">
        <w:rPr>
          <w:rFonts w:cs="Calibri"/>
        </w:rPr>
        <w:lastRenderedPageBreak/>
        <w:t>wykonanie robót rozbiórkowych, budowlanych i montażowych na podstawie opracowanego i</w:t>
      </w:r>
      <w:r w:rsidR="00506AA0">
        <w:rPr>
          <w:rFonts w:cs="Calibri"/>
        </w:rPr>
        <w:t> </w:t>
      </w:r>
      <w:r w:rsidR="005C1BDB" w:rsidRPr="00D05F31">
        <w:rPr>
          <w:rFonts w:cs="Calibri"/>
        </w:rPr>
        <w:t xml:space="preserve">zatwierdzonego </w:t>
      </w:r>
      <w:r w:rsidRPr="00D05F31">
        <w:rPr>
          <w:rFonts w:cs="Calibri"/>
        </w:rPr>
        <w:t>projektu budowlanego;</w:t>
      </w:r>
    </w:p>
    <w:p w14:paraId="0A5EDAE9" w14:textId="77777777" w:rsidR="008541B7" w:rsidRPr="00D05F31" w:rsidRDefault="008541B7" w:rsidP="00506AA0">
      <w:pPr>
        <w:pStyle w:val="Tekstpodstawowy"/>
        <w:widowControl w:val="0"/>
        <w:numPr>
          <w:ilvl w:val="0"/>
          <w:numId w:val="57"/>
        </w:numPr>
        <w:autoSpaceDE w:val="0"/>
        <w:autoSpaceDN w:val="0"/>
        <w:spacing w:after="0"/>
        <w:ind w:left="709"/>
        <w:jc w:val="both"/>
        <w:rPr>
          <w:rFonts w:cs="Calibri"/>
          <w:i/>
        </w:rPr>
      </w:pPr>
      <w:r w:rsidRPr="00D05F31">
        <w:rPr>
          <w:rFonts w:cs="Calibri"/>
        </w:rPr>
        <w:t>przeprowadzenie wymaganych prób i badań;</w:t>
      </w:r>
    </w:p>
    <w:p w14:paraId="7400D0DE" w14:textId="77777777" w:rsidR="008541B7" w:rsidRPr="00D05F31" w:rsidRDefault="008541B7" w:rsidP="00506AA0">
      <w:pPr>
        <w:pStyle w:val="Tekstpodstawowy"/>
        <w:widowControl w:val="0"/>
        <w:numPr>
          <w:ilvl w:val="0"/>
          <w:numId w:val="57"/>
        </w:numPr>
        <w:autoSpaceDE w:val="0"/>
        <w:autoSpaceDN w:val="0"/>
        <w:spacing w:after="0"/>
        <w:ind w:left="709"/>
        <w:jc w:val="both"/>
        <w:rPr>
          <w:rFonts w:cs="Calibri"/>
          <w:i/>
        </w:rPr>
      </w:pPr>
      <w:r w:rsidRPr="00D05F31">
        <w:rPr>
          <w:rFonts w:cs="Calibri"/>
        </w:rPr>
        <w:t>opłaty za zajęcie pasa drogowego, opłaty za nadzory obce i badania wymagane dla uzyskania</w:t>
      </w:r>
      <w:r w:rsidR="00B96D85" w:rsidRPr="00D05F31">
        <w:rPr>
          <w:rFonts w:cs="Calibri"/>
        </w:rPr>
        <w:t xml:space="preserve"> pozwolenia na użytkowanie</w:t>
      </w:r>
      <w:r w:rsidRPr="00D05F31">
        <w:rPr>
          <w:rFonts w:cs="Calibri"/>
        </w:rPr>
        <w:t>;</w:t>
      </w:r>
    </w:p>
    <w:p w14:paraId="5E59C5A4" w14:textId="77777777" w:rsidR="008541B7" w:rsidRPr="00D05F31" w:rsidRDefault="008541B7" w:rsidP="00506AA0">
      <w:pPr>
        <w:pStyle w:val="Tekstpodstawowy"/>
        <w:widowControl w:val="0"/>
        <w:numPr>
          <w:ilvl w:val="0"/>
          <w:numId w:val="57"/>
        </w:numPr>
        <w:autoSpaceDE w:val="0"/>
        <w:autoSpaceDN w:val="0"/>
        <w:spacing w:after="0"/>
        <w:ind w:left="709"/>
        <w:jc w:val="both"/>
        <w:rPr>
          <w:rFonts w:cs="Calibri"/>
          <w:i/>
        </w:rPr>
      </w:pPr>
      <w:r w:rsidRPr="00D05F31">
        <w:rPr>
          <w:rFonts w:cs="Calibri"/>
        </w:rPr>
        <w:t>inwentaryzację powykonawczą;</w:t>
      </w:r>
    </w:p>
    <w:p w14:paraId="34FFFB1F" w14:textId="77777777" w:rsidR="008541B7" w:rsidRPr="00D05F31" w:rsidRDefault="008541B7" w:rsidP="00506AA0">
      <w:pPr>
        <w:pStyle w:val="Tekstpodstawowy"/>
        <w:widowControl w:val="0"/>
        <w:numPr>
          <w:ilvl w:val="0"/>
          <w:numId w:val="57"/>
        </w:numPr>
        <w:autoSpaceDE w:val="0"/>
        <w:autoSpaceDN w:val="0"/>
        <w:spacing w:after="0"/>
        <w:ind w:left="709"/>
        <w:jc w:val="both"/>
        <w:rPr>
          <w:rFonts w:cs="Calibri"/>
          <w:i/>
        </w:rPr>
      </w:pPr>
      <w:r w:rsidRPr="00D05F31">
        <w:rPr>
          <w:rFonts w:cs="Calibri"/>
        </w:rPr>
        <w:t>wykonanie tablic informacyjnych.</w:t>
      </w:r>
    </w:p>
    <w:p w14:paraId="5B51A63B" w14:textId="77777777" w:rsidR="00285540" w:rsidRDefault="008541B7" w:rsidP="00506AA0">
      <w:pPr>
        <w:pStyle w:val="Tekstpodstawowy"/>
        <w:ind w:firstLine="709"/>
        <w:jc w:val="both"/>
        <w:rPr>
          <w:rFonts w:cs="Calibri"/>
        </w:rPr>
      </w:pPr>
      <w:r w:rsidRPr="00D05F31">
        <w:rPr>
          <w:rFonts w:cs="Calibri"/>
        </w:rPr>
        <w:t>Realizacja zamówienia ma na celu na uporządkowanie gospodarki ściekowej na terenie objętym opracowaniem, poprawę jakości życia mieszkańców, likwidację odprowadzania ścieków do zbiorników bezodpływowych i wywozu ścieków wozami asenizacyjnymi.</w:t>
      </w:r>
    </w:p>
    <w:p w14:paraId="66631AB2" w14:textId="5C6DA005" w:rsidR="00511492" w:rsidRPr="00D05F31" w:rsidRDefault="00136D0E" w:rsidP="00506AA0">
      <w:pPr>
        <w:spacing w:after="120"/>
        <w:jc w:val="both"/>
        <w:rPr>
          <w:rFonts w:cs="Calibri"/>
          <w:b/>
          <w:bCs/>
        </w:rPr>
      </w:pPr>
      <w:r>
        <w:rPr>
          <w:rFonts w:cs="Calibri"/>
          <w:b/>
        </w:rPr>
        <w:t>II.1.2.</w:t>
      </w:r>
      <w:r w:rsidR="00285540" w:rsidRPr="00D05F31">
        <w:rPr>
          <w:rFonts w:cs="Calibri"/>
          <w:b/>
        </w:rPr>
        <w:tab/>
      </w:r>
      <w:r w:rsidR="00CD3C91" w:rsidRPr="00D05F31">
        <w:rPr>
          <w:rFonts w:cs="Calibri"/>
          <w:b/>
        </w:rPr>
        <w:t>W</w:t>
      </w:r>
      <w:r w:rsidR="00511492" w:rsidRPr="00D05F31">
        <w:rPr>
          <w:rFonts w:cs="Calibri"/>
          <w:b/>
        </w:rPr>
        <w:t>yjaśnie</w:t>
      </w:r>
      <w:r w:rsidR="00971325" w:rsidRPr="00D05F31">
        <w:rPr>
          <w:rFonts w:cs="Calibri"/>
          <w:b/>
        </w:rPr>
        <w:t xml:space="preserve">nia  do zakresu zadania </w:t>
      </w:r>
    </w:p>
    <w:p w14:paraId="030402C6" w14:textId="77777777" w:rsidR="00511492" w:rsidRPr="00D05F31" w:rsidRDefault="00511492" w:rsidP="00506AA0">
      <w:pPr>
        <w:spacing w:after="120"/>
        <w:jc w:val="both"/>
        <w:rPr>
          <w:rFonts w:cs="Calibri"/>
          <w:b/>
          <w:bCs/>
        </w:rPr>
      </w:pPr>
      <w:r w:rsidRPr="00D05F31">
        <w:rPr>
          <w:rFonts w:cs="Calibri"/>
          <w:b/>
          <w:bCs/>
        </w:rPr>
        <w:t>Dokumentac</w:t>
      </w:r>
      <w:r w:rsidR="00285540" w:rsidRPr="00D05F31">
        <w:rPr>
          <w:rFonts w:cs="Calibri"/>
          <w:b/>
          <w:bCs/>
        </w:rPr>
        <w:t>ja projektowa</w:t>
      </w:r>
    </w:p>
    <w:p w14:paraId="4BEB0CD1" w14:textId="77777777" w:rsidR="00511492" w:rsidRPr="00D05F31" w:rsidRDefault="00511492" w:rsidP="00506AA0">
      <w:pPr>
        <w:jc w:val="both"/>
        <w:rPr>
          <w:rFonts w:cs="Calibri"/>
        </w:rPr>
      </w:pPr>
      <w:r w:rsidRPr="00D05F31">
        <w:rPr>
          <w:rFonts w:cs="Calibri"/>
        </w:rPr>
        <w:t>Sporządzenie dokumentacji technicznej zgodnie z Programem funkcjonalno-użytkowym (PFU) oraz wymaganiami szczegółowymi WZ, która powinna obejmować całość zakresu zadania</w:t>
      </w:r>
      <w:r w:rsidR="00F53868" w:rsidRPr="00D05F31">
        <w:rPr>
          <w:rFonts w:cs="Calibri"/>
        </w:rPr>
        <w:t xml:space="preserve"> objętego PFU</w:t>
      </w:r>
      <w:r w:rsidRPr="00D05F31">
        <w:rPr>
          <w:rFonts w:cs="Calibri"/>
        </w:rPr>
        <w:t>, w</w:t>
      </w:r>
      <w:r w:rsidR="00B962C0" w:rsidRPr="00D05F31">
        <w:rPr>
          <w:rFonts w:cs="Calibri"/>
        </w:rPr>
        <w:t> </w:t>
      </w:r>
      <w:r w:rsidRPr="00D05F31">
        <w:rPr>
          <w:rFonts w:cs="Calibri"/>
        </w:rPr>
        <w:t>szczególności:</w:t>
      </w:r>
    </w:p>
    <w:p w14:paraId="1357922F" w14:textId="0C794B94" w:rsidR="00511492" w:rsidRPr="00D05F31" w:rsidRDefault="007511BC" w:rsidP="00506AA0">
      <w:pPr>
        <w:pStyle w:val="Akapitzlist"/>
        <w:numPr>
          <w:ilvl w:val="0"/>
          <w:numId w:val="15"/>
        </w:numPr>
        <w:shd w:val="clear" w:color="auto" w:fill="FFFFFF"/>
        <w:ind w:left="709" w:hanging="425"/>
        <w:jc w:val="both"/>
        <w:textAlignment w:val="baseline"/>
        <w:rPr>
          <w:rFonts w:cs="Calibri"/>
        </w:rPr>
      </w:pPr>
      <w:r w:rsidRPr="00D05F31">
        <w:rPr>
          <w:rFonts w:cs="Calibri"/>
        </w:rPr>
        <w:t>sporządzenie projektu budowlanego i uzyskanie dla niego wynikających z przepisów: opinii, zgód, uzgodnień i pozwoleń wraz z pozwoleniem na budowę,</w:t>
      </w:r>
      <w:r w:rsidR="00B96D85" w:rsidRPr="00D05F31">
        <w:rPr>
          <w:rFonts w:cs="Calibri"/>
        </w:rPr>
        <w:t>,</w:t>
      </w:r>
    </w:p>
    <w:p w14:paraId="77BBA729" w14:textId="4EF61AD5" w:rsidR="007511BC" w:rsidRPr="00D05F31" w:rsidRDefault="007511BC" w:rsidP="00506AA0">
      <w:pPr>
        <w:pStyle w:val="Akapitzlist"/>
        <w:numPr>
          <w:ilvl w:val="0"/>
          <w:numId w:val="15"/>
        </w:numPr>
        <w:shd w:val="clear" w:color="auto" w:fill="FFFFFF"/>
        <w:ind w:left="709" w:hanging="425"/>
        <w:jc w:val="both"/>
        <w:textAlignment w:val="baseline"/>
        <w:rPr>
          <w:rFonts w:cs="Calibri"/>
        </w:rPr>
      </w:pPr>
      <w:r w:rsidRPr="00D05F31">
        <w:rPr>
          <w:rFonts w:cs="Calibri"/>
        </w:rPr>
        <w:t>sporządzenie projektu technicznego,</w:t>
      </w:r>
    </w:p>
    <w:p w14:paraId="218FE0E7" w14:textId="77777777" w:rsidR="00511492" w:rsidRPr="00D05F31" w:rsidRDefault="00511492" w:rsidP="00506AA0">
      <w:pPr>
        <w:pStyle w:val="Akapitzlist"/>
        <w:numPr>
          <w:ilvl w:val="0"/>
          <w:numId w:val="15"/>
        </w:numPr>
        <w:shd w:val="clear" w:color="auto" w:fill="FFFFFF"/>
        <w:ind w:left="709" w:hanging="425"/>
        <w:jc w:val="both"/>
        <w:textAlignment w:val="baseline"/>
        <w:rPr>
          <w:rFonts w:cs="Calibri"/>
        </w:rPr>
      </w:pPr>
      <w:r w:rsidRPr="00D05F31">
        <w:rPr>
          <w:rFonts w:cs="Calibri"/>
        </w:rPr>
        <w:t>wykonanie przedmiaru robót oraz kosztorysu inwestorskiego,</w:t>
      </w:r>
    </w:p>
    <w:p w14:paraId="27B3D0DE" w14:textId="77777777" w:rsidR="00C27726" w:rsidRPr="00D05F31" w:rsidRDefault="00511492" w:rsidP="00506AA0">
      <w:pPr>
        <w:pStyle w:val="Akapitzlist"/>
        <w:numPr>
          <w:ilvl w:val="0"/>
          <w:numId w:val="15"/>
        </w:numPr>
        <w:shd w:val="clear" w:color="auto" w:fill="FFFFFF"/>
        <w:ind w:left="709" w:hanging="425"/>
        <w:jc w:val="both"/>
        <w:textAlignment w:val="baseline"/>
        <w:rPr>
          <w:rFonts w:cs="Calibri"/>
        </w:rPr>
      </w:pPr>
      <w:r w:rsidRPr="00D05F31">
        <w:rPr>
          <w:rFonts w:cs="Calibri"/>
        </w:rPr>
        <w:t>wykonanie Specyfikacji technicznej wyk</w:t>
      </w:r>
      <w:r w:rsidR="00C27726" w:rsidRPr="00D05F31">
        <w:rPr>
          <w:rFonts w:cs="Calibri"/>
        </w:rPr>
        <w:t>onania i odbioru robót (</w:t>
      </w:r>
      <w:proofErr w:type="spellStart"/>
      <w:r w:rsidR="00C27726" w:rsidRPr="00D05F31">
        <w:rPr>
          <w:rFonts w:cs="Calibri"/>
        </w:rPr>
        <w:t>STWiOR</w:t>
      </w:r>
      <w:proofErr w:type="spellEnd"/>
      <w:r w:rsidR="00C27726" w:rsidRPr="00D05F31">
        <w:rPr>
          <w:rFonts w:cs="Calibri"/>
        </w:rPr>
        <w:t>),</w:t>
      </w:r>
    </w:p>
    <w:p w14:paraId="3BE7857E" w14:textId="60900F30" w:rsidR="007511BC" w:rsidRPr="00D05F31" w:rsidRDefault="007511BC" w:rsidP="00506AA0">
      <w:pPr>
        <w:pStyle w:val="Akapitzlist"/>
        <w:numPr>
          <w:ilvl w:val="0"/>
          <w:numId w:val="15"/>
        </w:numPr>
        <w:shd w:val="clear" w:color="auto" w:fill="FFFFFF"/>
        <w:ind w:left="709" w:hanging="425"/>
        <w:jc w:val="both"/>
        <w:textAlignment w:val="baseline"/>
        <w:rPr>
          <w:rFonts w:cs="Calibri"/>
        </w:rPr>
      </w:pPr>
      <w:r w:rsidRPr="00D05F31">
        <w:rPr>
          <w:rFonts w:cs="Calibri"/>
        </w:rPr>
        <w:t>obsługę geodezyjną,</w:t>
      </w:r>
    </w:p>
    <w:p w14:paraId="0FB7A768" w14:textId="1D7DD6E8" w:rsidR="007511BC" w:rsidRPr="00D05F31" w:rsidRDefault="007511BC" w:rsidP="00506AA0">
      <w:pPr>
        <w:pStyle w:val="Akapitzlist"/>
        <w:numPr>
          <w:ilvl w:val="0"/>
          <w:numId w:val="15"/>
        </w:numPr>
        <w:shd w:val="clear" w:color="auto" w:fill="FFFFFF"/>
        <w:ind w:left="709" w:hanging="425"/>
        <w:jc w:val="both"/>
        <w:textAlignment w:val="baseline"/>
        <w:rPr>
          <w:rFonts w:cs="Calibri"/>
        </w:rPr>
      </w:pPr>
      <w:r w:rsidRPr="00D05F31">
        <w:rPr>
          <w:rFonts w:cs="Calibri"/>
        </w:rPr>
        <w:t>wykonanie robót budowlanych i montażowych na podstawie projektu,</w:t>
      </w:r>
    </w:p>
    <w:p w14:paraId="5A5513D4" w14:textId="00FFB5D8" w:rsidR="007511BC" w:rsidRPr="00D05F31" w:rsidRDefault="007511BC" w:rsidP="00506AA0">
      <w:pPr>
        <w:pStyle w:val="Akapitzlist"/>
        <w:numPr>
          <w:ilvl w:val="0"/>
          <w:numId w:val="15"/>
        </w:numPr>
        <w:shd w:val="clear" w:color="auto" w:fill="FFFFFF"/>
        <w:ind w:left="709" w:hanging="425"/>
        <w:jc w:val="both"/>
        <w:textAlignment w:val="baseline"/>
        <w:rPr>
          <w:rFonts w:cs="Calibri"/>
        </w:rPr>
      </w:pPr>
      <w:r w:rsidRPr="00D05F31">
        <w:rPr>
          <w:rFonts w:cs="Calibri"/>
        </w:rPr>
        <w:t>przeprowadzenie wymaganych prób i badań oraz przygotowanie dokumentów związanych z</w:t>
      </w:r>
      <w:r w:rsidR="00506AA0">
        <w:rPr>
          <w:rFonts w:cs="Calibri"/>
        </w:rPr>
        <w:t> </w:t>
      </w:r>
      <w:r w:rsidRPr="00D05F31">
        <w:rPr>
          <w:rFonts w:cs="Calibri"/>
        </w:rPr>
        <w:t>oddaniem sieci kana</w:t>
      </w:r>
      <w:r w:rsidR="00252419" w:rsidRPr="00D05F31">
        <w:rPr>
          <w:rFonts w:cs="Calibri"/>
        </w:rPr>
        <w:t>lizacji sanitarnej w użytkowanie,</w:t>
      </w:r>
    </w:p>
    <w:p w14:paraId="5BCC1C03" w14:textId="16501052" w:rsidR="00252419" w:rsidRPr="00D05F31" w:rsidRDefault="00252419" w:rsidP="00506AA0">
      <w:pPr>
        <w:pStyle w:val="Akapitzlist"/>
        <w:numPr>
          <w:ilvl w:val="0"/>
          <w:numId w:val="15"/>
        </w:numPr>
        <w:shd w:val="clear" w:color="auto" w:fill="FFFFFF"/>
        <w:ind w:left="709" w:hanging="425"/>
        <w:jc w:val="both"/>
        <w:textAlignment w:val="baseline"/>
        <w:rPr>
          <w:rFonts w:cs="Calibri"/>
        </w:rPr>
      </w:pPr>
      <w:r w:rsidRPr="00D05F31">
        <w:rPr>
          <w:rFonts w:cs="Calibri"/>
        </w:rPr>
        <w:t>inwentaryzacje powykonawczą,</w:t>
      </w:r>
    </w:p>
    <w:p w14:paraId="445A3BEA" w14:textId="59B83B2A" w:rsidR="00252419" w:rsidRPr="00D05F31" w:rsidRDefault="00252419" w:rsidP="00506AA0">
      <w:pPr>
        <w:pStyle w:val="Akapitzlist"/>
        <w:numPr>
          <w:ilvl w:val="0"/>
          <w:numId w:val="15"/>
        </w:numPr>
        <w:shd w:val="clear" w:color="auto" w:fill="FFFFFF"/>
        <w:ind w:left="709" w:hanging="425"/>
        <w:jc w:val="both"/>
        <w:textAlignment w:val="baseline"/>
        <w:rPr>
          <w:rFonts w:cs="Calibri"/>
        </w:rPr>
      </w:pPr>
      <w:r w:rsidRPr="00D05F31">
        <w:rPr>
          <w:rFonts w:cs="Calibri"/>
        </w:rPr>
        <w:t>nadzór autorski projektanta,</w:t>
      </w:r>
    </w:p>
    <w:p w14:paraId="5AB92FBC" w14:textId="77777777" w:rsidR="00511492" w:rsidRPr="00D05F31" w:rsidRDefault="00511492" w:rsidP="00506AA0">
      <w:pPr>
        <w:pStyle w:val="Akapitzlist"/>
        <w:numPr>
          <w:ilvl w:val="0"/>
          <w:numId w:val="15"/>
        </w:numPr>
        <w:shd w:val="clear" w:color="auto" w:fill="FFFFFF"/>
        <w:ind w:left="709" w:hanging="425"/>
        <w:jc w:val="both"/>
        <w:textAlignment w:val="baseline"/>
        <w:rPr>
          <w:rFonts w:cs="Calibri"/>
        </w:rPr>
      </w:pPr>
      <w:r w:rsidRPr="00D05F31">
        <w:rPr>
          <w:rFonts w:cs="Calibri"/>
        </w:rPr>
        <w:t>w trakcie sporządzania dokumentacji technicznej Zamawiający zastrzega sobie prawo akceptacji w zakresie:</w:t>
      </w:r>
    </w:p>
    <w:p w14:paraId="0D691C23" w14:textId="77777777" w:rsidR="00511492" w:rsidRPr="00D05F31" w:rsidRDefault="00511492" w:rsidP="00506AA0">
      <w:pPr>
        <w:pStyle w:val="Akapitzlist"/>
        <w:numPr>
          <w:ilvl w:val="0"/>
          <w:numId w:val="14"/>
        </w:numPr>
        <w:shd w:val="clear" w:color="auto" w:fill="FFFFFF"/>
        <w:ind w:left="1068"/>
        <w:jc w:val="both"/>
        <w:textAlignment w:val="baseline"/>
        <w:rPr>
          <w:rFonts w:cs="Calibri"/>
        </w:rPr>
      </w:pPr>
      <w:r w:rsidRPr="00D05F31">
        <w:rPr>
          <w:rFonts w:cs="Calibri"/>
        </w:rPr>
        <w:t xml:space="preserve">przyjętych rozwiązań projektowych i materiałowych na każdym etapie projektowania oraz zaakceptowania </w:t>
      </w:r>
      <w:r w:rsidR="0095044E" w:rsidRPr="00D05F31">
        <w:rPr>
          <w:rFonts w:cs="Calibri"/>
        </w:rPr>
        <w:t xml:space="preserve">dokumentacji </w:t>
      </w:r>
      <w:r w:rsidRPr="00D05F31">
        <w:rPr>
          <w:rFonts w:cs="Calibri"/>
        </w:rPr>
        <w:t xml:space="preserve">po </w:t>
      </w:r>
      <w:r w:rsidR="0095044E" w:rsidRPr="00D05F31">
        <w:rPr>
          <w:rFonts w:cs="Calibri"/>
        </w:rPr>
        <w:t xml:space="preserve">jej </w:t>
      </w:r>
      <w:r w:rsidRPr="00D05F31">
        <w:rPr>
          <w:rFonts w:cs="Calibri"/>
        </w:rPr>
        <w:t>wykonaniu</w:t>
      </w:r>
      <w:r w:rsidR="00B33105" w:rsidRPr="00D05F31">
        <w:rPr>
          <w:rFonts w:cs="Calibri"/>
        </w:rPr>
        <w:t>.</w:t>
      </w:r>
    </w:p>
    <w:p w14:paraId="14692037" w14:textId="77777777" w:rsidR="008F2887" w:rsidRPr="00D05F31" w:rsidRDefault="008F2887" w:rsidP="00506AA0">
      <w:pPr>
        <w:pStyle w:val="Akapitzlist"/>
        <w:shd w:val="clear" w:color="auto" w:fill="FFFFFF"/>
        <w:ind w:left="1068"/>
        <w:jc w:val="both"/>
        <w:textAlignment w:val="baseline"/>
        <w:rPr>
          <w:rFonts w:cs="Calibri"/>
        </w:rPr>
      </w:pPr>
    </w:p>
    <w:p w14:paraId="2005ABFC" w14:textId="77777777" w:rsidR="00511492" w:rsidRPr="00D05F31" w:rsidRDefault="00511492" w:rsidP="00506AA0">
      <w:pPr>
        <w:shd w:val="clear" w:color="auto" w:fill="FFFFFF"/>
        <w:spacing w:after="200"/>
        <w:jc w:val="both"/>
        <w:textAlignment w:val="baseline"/>
        <w:rPr>
          <w:rFonts w:cs="Calibri"/>
          <w:b/>
        </w:rPr>
      </w:pPr>
      <w:r w:rsidRPr="00D05F31">
        <w:rPr>
          <w:rFonts w:cs="Calibri"/>
          <w:b/>
        </w:rPr>
        <w:t>Roboty budowlane</w:t>
      </w:r>
    </w:p>
    <w:p w14:paraId="14A39966" w14:textId="77777777" w:rsidR="000838D4" w:rsidRPr="00D05F31" w:rsidRDefault="00511492" w:rsidP="00506AA0">
      <w:pPr>
        <w:shd w:val="clear" w:color="auto" w:fill="FFFFFF"/>
        <w:jc w:val="both"/>
        <w:textAlignment w:val="baseline"/>
        <w:rPr>
          <w:rFonts w:cs="Calibri"/>
        </w:rPr>
      </w:pPr>
      <w:r w:rsidRPr="00D05F31">
        <w:rPr>
          <w:rFonts w:cs="Calibri"/>
        </w:rPr>
        <w:t xml:space="preserve">Wykonanie robót budowlanych i zagospodarowania terenu na podstawie wykonanej </w:t>
      </w:r>
      <w:r w:rsidR="001B35F0" w:rsidRPr="00D05F31">
        <w:rPr>
          <w:rFonts w:cs="Calibri"/>
        </w:rPr>
        <w:t xml:space="preserve">przez Wykonawcę </w:t>
      </w:r>
      <w:r w:rsidRPr="00D05F31">
        <w:rPr>
          <w:rFonts w:cs="Calibri"/>
        </w:rPr>
        <w:t>dokumentacji technicznej, zgodnie z</w:t>
      </w:r>
      <w:r w:rsidR="008F2887" w:rsidRPr="00D05F31">
        <w:rPr>
          <w:rFonts w:cs="Calibri"/>
        </w:rPr>
        <w:t> </w:t>
      </w:r>
      <w:r w:rsidRPr="00D05F31">
        <w:rPr>
          <w:rFonts w:cs="Calibri"/>
        </w:rPr>
        <w:t>Harmonogramem rzeczowo – finansowym uzgodnionym z</w:t>
      </w:r>
      <w:r w:rsidR="0080126E" w:rsidRPr="00D05F31">
        <w:rPr>
          <w:rFonts w:cs="Calibri"/>
        </w:rPr>
        <w:t> </w:t>
      </w:r>
      <w:r w:rsidRPr="00D05F31">
        <w:rPr>
          <w:rFonts w:cs="Calibri"/>
        </w:rPr>
        <w:t>Zamawiającym w szczególności:</w:t>
      </w:r>
    </w:p>
    <w:p w14:paraId="63409008" w14:textId="77777777" w:rsidR="00511492" w:rsidRPr="00D05F31" w:rsidRDefault="00511492" w:rsidP="00506AA0">
      <w:pPr>
        <w:pStyle w:val="Akapitzlist"/>
        <w:numPr>
          <w:ilvl w:val="0"/>
          <w:numId w:val="16"/>
        </w:numPr>
        <w:shd w:val="clear" w:color="auto" w:fill="FFFFFF"/>
        <w:ind w:left="709" w:hanging="425"/>
        <w:jc w:val="both"/>
        <w:textAlignment w:val="baseline"/>
        <w:rPr>
          <w:rFonts w:cs="Calibri"/>
        </w:rPr>
      </w:pPr>
      <w:r w:rsidRPr="00D05F31">
        <w:rPr>
          <w:rFonts w:cs="Calibri"/>
        </w:rPr>
        <w:t xml:space="preserve">Sprawowanie nadzoru autorskiego </w:t>
      </w:r>
      <w:r w:rsidR="0062443E" w:rsidRPr="00D05F31">
        <w:rPr>
          <w:rFonts w:cs="Calibri"/>
        </w:rPr>
        <w:t xml:space="preserve">nad realizacją robót budowlanych na podstawie dokumentacji projektowej opracowanej przez Wykonawcę </w:t>
      </w:r>
      <w:r w:rsidRPr="00D05F31">
        <w:rPr>
          <w:rFonts w:cs="Calibri"/>
        </w:rPr>
        <w:t>przez cały okres realizacji robót</w:t>
      </w:r>
      <w:r w:rsidR="00757FEC" w:rsidRPr="00D05F31">
        <w:rPr>
          <w:rFonts w:cs="Calibri"/>
        </w:rPr>
        <w:t>,</w:t>
      </w:r>
    </w:p>
    <w:p w14:paraId="3EE262AA" w14:textId="77777777" w:rsidR="00511492" w:rsidRPr="00D05F31" w:rsidRDefault="00511492" w:rsidP="00506AA0">
      <w:pPr>
        <w:pStyle w:val="Akapitzlist"/>
        <w:numPr>
          <w:ilvl w:val="0"/>
          <w:numId w:val="16"/>
        </w:numPr>
        <w:shd w:val="clear" w:color="auto" w:fill="FFFFFF"/>
        <w:ind w:left="709" w:hanging="425"/>
        <w:jc w:val="both"/>
        <w:textAlignment w:val="baseline"/>
        <w:rPr>
          <w:rFonts w:cs="Calibri"/>
        </w:rPr>
      </w:pPr>
      <w:r w:rsidRPr="00D05F31">
        <w:rPr>
          <w:rFonts w:cs="Calibri"/>
        </w:rPr>
        <w:t>Obsługę geodezyjną</w:t>
      </w:r>
      <w:r w:rsidR="00757FEC" w:rsidRPr="00D05F31">
        <w:rPr>
          <w:rFonts w:cs="Calibri"/>
        </w:rPr>
        <w:t>,</w:t>
      </w:r>
    </w:p>
    <w:p w14:paraId="0DEFF2D8" w14:textId="77777777" w:rsidR="00511492" w:rsidRPr="00D05F31" w:rsidRDefault="00511492" w:rsidP="00506AA0">
      <w:pPr>
        <w:pStyle w:val="Akapitzlist"/>
        <w:numPr>
          <w:ilvl w:val="0"/>
          <w:numId w:val="16"/>
        </w:numPr>
        <w:shd w:val="clear" w:color="auto" w:fill="FFFFFF"/>
        <w:ind w:left="709" w:hanging="425"/>
        <w:jc w:val="both"/>
        <w:textAlignment w:val="baseline"/>
        <w:rPr>
          <w:rFonts w:cs="Calibri"/>
        </w:rPr>
      </w:pPr>
      <w:r w:rsidRPr="00D05F31">
        <w:rPr>
          <w:rFonts w:cs="Calibri"/>
        </w:rPr>
        <w:t>Przygotowanie i przekazanie Zamawiającemu kompletnej dokumentacji powykonawczej w</w:t>
      </w:r>
      <w:r w:rsidR="009F1FF8" w:rsidRPr="00D05F31">
        <w:rPr>
          <w:rFonts w:cs="Calibri"/>
        </w:rPr>
        <w:t> </w:t>
      </w:r>
      <w:r w:rsidRPr="00D05F31">
        <w:rPr>
          <w:rFonts w:cs="Calibri"/>
        </w:rPr>
        <w:t>formacie elektronicznym (</w:t>
      </w:r>
      <w:r w:rsidR="00F11FC2" w:rsidRPr="00D05F31">
        <w:rPr>
          <w:rFonts w:cs="Calibri"/>
        </w:rPr>
        <w:t>pdf</w:t>
      </w:r>
      <w:r w:rsidRPr="00D05F31">
        <w:rPr>
          <w:rFonts w:cs="Calibri"/>
        </w:rPr>
        <w:t xml:space="preserve"> w odniesieniu do dokumentacji tekstowej, a</w:t>
      </w:r>
      <w:r w:rsidR="0080126E" w:rsidRPr="00D05F31">
        <w:rPr>
          <w:rFonts w:cs="Calibri"/>
        </w:rPr>
        <w:t> </w:t>
      </w:r>
      <w:r w:rsidRPr="00D05F31">
        <w:rPr>
          <w:rFonts w:cs="Calibri"/>
        </w:rPr>
        <w:t xml:space="preserve">dokumentacji graficznej w </w:t>
      </w:r>
      <w:proofErr w:type="spellStart"/>
      <w:r w:rsidRPr="00D05F31">
        <w:rPr>
          <w:rFonts w:cs="Calibri"/>
        </w:rPr>
        <w:t>dwg</w:t>
      </w:r>
      <w:proofErr w:type="spellEnd"/>
      <w:r w:rsidRPr="00D05F31">
        <w:rPr>
          <w:rFonts w:cs="Calibri"/>
        </w:rPr>
        <w:t xml:space="preserve"> lub </w:t>
      </w:r>
      <w:proofErr w:type="spellStart"/>
      <w:r w:rsidRPr="00D05F31">
        <w:rPr>
          <w:rFonts w:cs="Calibri"/>
        </w:rPr>
        <w:t>dxf</w:t>
      </w:r>
      <w:proofErr w:type="spellEnd"/>
      <w:r w:rsidRPr="00D05F31">
        <w:rPr>
          <w:rFonts w:cs="Calibri"/>
        </w:rPr>
        <w:t>) i papierowym – w trzech egzemplarzach</w:t>
      </w:r>
      <w:r w:rsidR="008C7092" w:rsidRPr="00D05F31">
        <w:rPr>
          <w:rFonts w:cs="Calibri"/>
        </w:rPr>
        <w:t>,</w:t>
      </w:r>
    </w:p>
    <w:p w14:paraId="49440F33" w14:textId="77777777" w:rsidR="008C7092" w:rsidRPr="00D05F31" w:rsidRDefault="00F3182B" w:rsidP="00506AA0">
      <w:pPr>
        <w:pStyle w:val="Akapitzlist"/>
        <w:numPr>
          <w:ilvl w:val="0"/>
          <w:numId w:val="16"/>
        </w:numPr>
        <w:shd w:val="clear" w:color="auto" w:fill="FFFFFF"/>
        <w:ind w:left="709" w:hanging="425"/>
        <w:jc w:val="both"/>
        <w:textAlignment w:val="baseline"/>
        <w:rPr>
          <w:rFonts w:cs="Calibri"/>
        </w:rPr>
      </w:pPr>
      <w:r w:rsidRPr="00D05F31">
        <w:rPr>
          <w:rFonts w:cs="Calibri"/>
        </w:rPr>
        <w:t>Uzyskanie w imieniu Zamawiającego decyzji o pozwoleniu na użytkowanie.</w:t>
      </w:r>
    </w:p>
    <w:p w14:paraId="53080359" w14:textId="77777777" w:rsidR="005E6439" w:rsidRPr="00D05F31" w:rsidRDefault="005E6439" w:rsidP="00506AA0">
      <w:pPr>
        <w:pStyle w:val="Akapitzlist"/>
        <w:shd w:val="clear" w:color="auto" w:fill="FFFFFF"/>
        <w:ind w:left="709"/>
        <w:jc w:val="both"/>
        <w:textAlignment w:val="baseline"/>
        <w:rPr>
          <w:rFonts w:cs="Calibri"/>
          <w:b/>
        </w:rPr>
      </w:pPr>
    </w:p>
    <w:p w14:paraId="757555C7" w14:textId="0041F686" w:rsidR="00511492" w:rsidRPr="00D05F31" w:rsidRDefault="00136D0E" w:rsidP="00506AA0">
      <w:pPr>
        <w:jc w:val="both"/>
        <w:rPr>
          <w:rFonts w:cs="Calibri"/>
          <w:b/>
        </w:rPr>
      </w:pPr>
      <w:r>
        <w:rPr>
          <w:rFonts w:cs="Calibri"/>
          <w:b/>
        </w:rPr>
        <w:lastRenderedPageBreak/>
        <w:t xml:space="preserve">II.1.3. </w:t>
      </w:r>
      <w:r w:rsidR="005E6439" w:rsidRPr="00D05F31">
        <w:rPr>
          <w:rFonts w:cs="Calibri"/>
          <w:b/>
        </w:rPr>
        <w:t xml:space="preserve"> Zakres robót wykonywany przez pracowników zatrudnionych na umowę o pracę</w:t>
      </w:r>
    </w:p>
    <w:p w14:paraId="3168BB70" w14:textId="77777777" w:rsidR="005E6439" w:rsidRPr="00D05F31" w:rsidRDefault="005E6439" w:rsidP="00506AA0">
      <w:pPr>
        <w:jc w:val="both"/>
        <w:rPr>
          <w:rFonts w:cs="Calibri"/>
          <w:b/>
        </w:rPr>
      </w:pPr>
    </w:p>
    <w:p w14:paraId="19EB932D" w14:textId="77777777" w:rsidR="005E6439" w:rsidRPr="00D05F31" w:rsidRDefault="005E6439" w:rsidP="00506AA0">
      <w:pPr>
        <w:jc w:val="both"/>
        <w:rPr>
          <w:rFonts w:cs="Calibri"/>
        </w:rPr>
      </w:pPr>
      <w:r w:rsidRPr="00D05F31">
        <w:rPr>
          <w:rFonts w:cs="Calibri"/>
        </w:rPr>
        <w:t>Zamawiający wymaga zatrudnienia na podstawie umowy o pracę przez Wykonawcę lub  Podwykonawcę osób  wykonujących następujące czynności w zakresie realizacji przedmiotu zamówienia:</w:t>
      </w:r>
    </w:p>
    <w:p w14:paraId="7D79F6DE" w14:textId="77777777" w:rsidR="005E6439" w:rsidRPr="00D05F31" w:rsidRDefault="00757FEC" w:rsidP="00506AA0">
      <w:pPr>
        <w:jc w:val="both"/>
        <w:rPr>
          <w:rFonts w:cs="Calibri"/>
        </w:rPr>
      </w:pPr>
      <w:r w:rsidRPr="00D05F31">
        <w:rPr>
          <w:rFonts w:cs="Calibri"/>
          <w:sz w:val="20"/>
        </w:rPr>
        <w:t>–</w:t>
      </w:r>
      <w:r w:rsidR="005E6439" w:rsidRPr="00D05F31">
        <w:rPr>
          <w:rFonts w:cs="Calibri"/>
        </w:rPr>
        <w:t xml:space="preserve"> roboty </w:t>
      </w:r>
      <w:r w:rsidR="003D6ADD" w:rsidRPr="00D05F31">
        <w:rPr>
          <w:rFonts w:cs="Calibri"/>
        </w:rPr>
        <w:t>budowlane</w:t>
      </w:r>
    </w:p>
    <w:p w14:paraId="4B009477" w14:textId="77777777" w:rsidR="005E6439" w:rsidRPr="00D05F31" w:rsidRDefault="00757FEC" w:rsidP="00506AA0">
      <w:pPr>
        <w:jc w:val="both"/>
        <w:rPr>
          <w:rFonts w:cs="Calibri"/>
        </w:rPr>
      </w:pPr>
      <w:r w:rsidRPr="00D05F31">
        <w:rPr>
          <w:rFonts w:cs="Calibri"/>
          <w:sz w:val="20"/>
        </w:rPr>
        <w:t>–</w:t>
      </w:r>
      <w:r w:rsidR="005E6439" w:rsidRPr="00D05F31">
        <w:rPr>
          <w:rFonts w:cs="Calibri"/>
        </w:rPr>
        <w:t xml:space="preserve"> roboty instalacyjne</w:t>
      </w:r>
      <w:r w:rsidRPr="00D05F31">
        <w:rPr>
          <w:rFonts w:cs="Calibri"/>
        </w:rPr>
        <w:t>.</w:t>
      </w:r>
    </w:p>
    <w:p w14:paraId="704C6FC5" w14:textId="77777777" w:rsidR="0016242A" w:rsidRPr="00D05F31" w:rsidRDefault="00F659FC" w:rsidP="00506AA0">
      <w:pPr>
        <w:jc w:val="both"/>
        <w:rPr>
          <w:rFonts w:cs="Calibri"/>
          <w:color w:val="000000" w:themeColor="text1"/>
        </w:rPr>
      </w:pPr>
      <w:r w:rsidRPr="00D05F31">
        <w:rPr>
          <w:rFonts w:cs="Calibri"/>
          <w:color w:val="000000" w:themeColor="text1"/>
        </w:rPr>
        <w:t>S</w:t>
      </w:r>
      <w:r w:rsidR="0016242A" w:rsidRPr="00D05F31">
        <w:rPr>
          <w:rFonts w:cs="Calibri"/>
          <w:color w:val="000000" w:themeColor="text1"/>
        </w:rPr>
        <w:t xml:space="preserve">posób dokumentowania zatrudnienia, uprawnienia </w:t>
      </w:r>
      <w:r w:rsidRPr="00D05F31">
        <w:rPr>
          <w:rFonts w:cs="Calibri"/>
          <w:color w:val="000000" w:themeColor="text1"/>
        </w:rPr>
        <w:t>Z</w:t>
      </w:r>
      <w:r w:rsidR="0016242A" w:rsidRPr="00D05F31">
        <w:rPr>
          <w:rFonts w:cs="Calibri"/>
          <w:color w:val="000000" w:themeColor="text1"/>
        </w:rPr>
        <w:t xml:space="preserve">amawiającego w zakresie kontroli spełnienia przez </w:t>
      </w:r>
      <w:r w:rsidRPr="00D05F31">
        <w:rPr>
          <w:rFonts w:cs="Calibri"/>
          <w:color w:val="000000" w:themeColor="text1"/>
        </w:rPr>
        <w:t>W</w:t>
      </w:r>
      <w:r w:rsidR="0016242A" w:rsidRPr="00D05F31">
        <w:rPr>
          <w:rFonts w:cs="Calibri"/>
          <w:color w:val="000000" w:themeColor="text1"/>
        </w:rPr>
        <w:t>ykonawcę</w:t>
      </w:r>
      <w:r w:rsidRPr="00D05F31">
        <w:rPr>
          <w:rFonts w:cs="Calibri"/>
          <w:color w:val="000000" w:themeColor="text1"/>
        </w:rPr>
        <w:t xml:space="preserve">/Podwykonawcę </w:t>
      </w:r>
      <w:r w:rsidR="0016242A" w:rsidRPr="00D05F31">
        <w:rPr>
          <w:rFonts w:cs="Calibri"/>
          <w:color w:val="000000" w:themeColor="text1"/>
        </w:rPr>
        <w:t xml:space="preserve"> wymagań, o których mowa powyżej oraz sankcje z tytułu niespełnienia tych wymagań, zawarte został</w:t>
      </w:r>
      <w:r w:rsidR="00927F27" w:rsidRPr="00D05F31">
        <w:rPr>
          <w:rFonts w:cs="Calibri"/>
          <w:color w:val="000000" w:themeColor="text1"/>
        </w:rPr>
        <w:t>y w §</w:t>
      </w:r>
      <w:r w:rsidRPr="00D05F31">
        <w:rPr>
          <w:rFonts w:cs="Calibri"/>
          <w:color w:val="000000" w:themeColor="text1"/>
        </w:rPr>
        <w:t>2</w:t>
      </w:r>
      <w:r w:rsidR="002A2F01" w:rsidRPr="00D05F31">
        <w:rPr>
          <w:rFonts w:cs="Calibri"/>
          <w:color w:val="000000" w:themeColor="text1"/>
        </w:rPr>
        <w:t>0</w:t>
      </w:r>
      <w:r w:rsidR="0016242A" w:rsidRPr="00D05F31">
        <w:rPr>
          <w:rFonts w:cs="Calibri"/>
          <w:color w:val="000000" w:themeColor="text1"/>
        </w:rPr>
        <w:t xml:space="preserve"> Wzoru umowy, </w:t>
      </w:r>
      <w:r w:rsidRPr="00D05F31">
        <w:rPr>
          <w:rFonts w:cs="Calibri"/>
          <w:color w:val="000000" w:themeColor="text1"/>
        </w:rPr>
        <w:t>zawartym w</w:t>
      </w:r>
      <w:r w:rsidR="0016242A" w:rsidRPr="00D05F31">
        <w:rPr>
          <w:rFonts w:cs="Calibri"/>
          <w:color w:val="000000" w:themeColor="text1"/>
        </w:rPr>
        <w:t xml:space="preserve"> częś</w:t>
      </w:r>
      <w:r w:rsidRPr="00D05F31">
        <w:rPr>
          <w:rFonts w:cs="Calibri"/>
          <w:color w:val="000000" w:themeColor="text1"/>
        </w:rPr>
        <w:t>ci</w:t>
      </w:r>
      <w:r w:rsidR="0016242A" w:rsidRPr="00D05F31">
        <w:rPr>
          <w:rFonts w:cs="Calibri"/>
          <w:color w:val="000000" w:themeColor="text1"/>
        </w:rPr>
        <w:t xml:space="preserve"> III WZ.</w:t>
      </w:r>
    </w:p>
    <w:p w14:paraId="3F68D0E7" w14:textId="77777777" w:rsidR="00F659FC" w:rsidRPr="00D05F31" w:rsidRDefault="00F659FC" w:rsidP="00506AA0">
      <w:pPr>
        <w:jc w:val="both"/>
        <w:rPr>
          <w:rFonts w:cs="Calibri"/>
          <w:b/>
        </w:rPr>
      </w:pPr>
      <w:r w:rsidRPr="00D05F31">
        <w:rPr>
          <w:rFonts w:cs="Calibri"/>
        </w:rPr>
        <w:t>Zamawiający wymaga złożenia oświadczenia przez Wykonawcę w tym zakresie.</w:t>
      </w:r>
    </w:p>
    <w:p w14:paraId="3322FCF8" w14:textId="77777777" w:rsidR="00B7142C" w:rsidRPr="00D05F31" w:rsidRDefault="00B7142C" w:rsidP="00506AA0">
      <w:pPr>
        <w:autoSpaceDE w:val="0"/>
        <w:autoSpaceDN w:val="0"/>
        <w:adjustRightInd w:val="0"/>
        <w:jc w:val="both"/>
        <w:rPr>
          <w:rFonts w:cs="Calibri"/>
          <w:highlight w:val="yellow"/>
        </w:rPr>
      </w:pPr>
    </w:p>
    <w:p w14:paraId="604F81C5" w14:textId="3BF9FA69" w:rsidR="00285540" w:rsidRPr="00D05F31" w:rsidRDefault="00136D0E" w:rsidP="00506AA0">
      <w:pPr>
        <w:jc w:val="both"/>
        <w:rPr>
          <w:rFonts w:cs="Calibri"/>
          <w:b/>
          <w:color w:val="000000" w:themeColor="text1"/>
          <w:sz w:val="24"/>
          <w:szCs w:val="24"/>
        </w:rPr>
      </w:pPr>
      <w:r>
        <w:rPr>
          <w:rFonts w:cs="Calibri"/>
          <w:b/>
          <w:color w:val="000000" w:themeColor="text1"/>
          <w:sz w:val="24"/>
          <w:szCs w:val="24"/>
        </w:rPr>
        <w:t>I</w:t>
      </w:r>
      <w:r w:rsidR="004F221D">
        <w:rPr>
          <w:rFonts w:cs="Calibri"/>
          <w:b/>
          <w:color w:val="000000" w:themeColor="text1"/>
          <w:sz w:val="24"/>
          <w:szCs w:val="24"/>
        </w:rPr>
        <w:t>I</w:t>
      </w:r>
      <w:r>
        <w:rPr>
          <w:rFonts w:cs="Calibri"/>
          <w:b/>
          <w:color w:val="000000" w:themeColor="text1"/>
          <w:sz w:val="24"/>
          <w:szCs w:val="24"/>
        </w:rPr>
        <w:t>.</w:t>
      </w:r>
      <w:r w:rsidR="004F221D">
        <w:rPr>
          <w:rFonts w:cs="Calibri"/>
          <w:b/>
          <w:color w:val="000000" w:themeColor="text1"/>
          <w:sz w:val="24"/>
          <w:szCs w:val="24"/>
        </w:rPr>
        <w:t>1.4</w:t>
      </w:r>
      <w:r>
        <w:rPr>
          <w:rFonts w:cs="Calibri"/>
          <w:b/>
          <w:color w:val="000000" w:themeColor="text1"/>
          <w:sz w:val="24"/>
          <w:szCs w:val="24"/>
        </w:rPr>
        <w:t>.</w:t>
      </w:r>
      <w:r w:rsidR="000474B9" w:rsidRPr="00D05F31">
        <w:rPr>
          <w:rFonts w:cs="Calibri"/>
          <w:b/>
          <w:color w:val="000000" w:themeColor="text1"/>
          <w:sz w:val="24"/>
          <w:szCs w:val="24"/>
        </w:rPr>
        <w:t xml:space="preserve"> Prawo dysponowania nieruchomością na cele budowlane</w:t>
      </w:r>
    </w:p>
    <w:p w14:paraId="1BF51B2A" w14:textId="77777777" w:rsidR="00184129" w:rsidRDefault="00184129" w:rsidP="00506AA0">
      <w:pPr>
        <w:jc w:val="both"/>
        <w:rPr>
          <w:rFonts w:cs="Calibri"/>
        </w:rPr>
      </w:pPr>
    </w:p>
    <w:p w14:paraId="65324DF0" w14:textId="12CB4A7B" w:rsidR="000474B9" w:rsidRPr="00D05F31" w:rsidRDefault="000474B9" w:rsidP="00506AA0">
      <w:pPr>
        <w:jc w:val="both"/>
        <w:rPr>
          <w:rFonts w:cs="Calibri"/>
          <w:b/>
          <w:color w:val="000000" w:themeColor="text1"/>
          <w:sz w:val="24"/>
          <w:szCs w:val="24"/>
        </w:rPr>
      </w:pPr>
      <w:r w:rsidRPr="00D05F31">
        <w:rPr>
          <w:rFonts w:cs="Calibri"/>
        </w:rPr>
        <w:t xml:space="preserve">Zamawiający posiada prawo dysponowania nieruchomością na cele budowlane dla działek o numerach: </w:t>
      </w:r>
      <w:r w:rsidR="007853E4" w:rsidRPr="00D05F31">
        <w:rPr>
          <w:rFonts w:cs="Calibri"/>
        </w:rPr>
        <w:t>192,</w:t>
      </w:r>
      <w:r w:rsidR="00A37B04">
        <w:rPr>
          <w:rFonts w:cs="Calibri"/>
        </w:rPr>
        <w:t xml:space="preserve"> </w:t>
      </w:r>
      <w:r w:rsidR="007853E4" w:rsidRPr="00D05F31">
        <w:rPr>
          <w:rFonts w:cs="Calibri"/>
        </w:rPr>
        <w:t>211,</w:t>
      </w:r>
      <w:r w:rsidR="00A37B04">
        <w:rPr>
          <w:rFonts w:cs="Calibri"/>
        </w:rPr>
        <w:t xml:space="preserve"> </w:t>
      </w:r>
      <w:r w:rsidR="007853E4" w:rsidRPr="00D05F31">
        <w:rPr>
          <w:rFonts w:cs="Calibri"/>
        </w:rPr>
        <w:t>86/2</w:t>
      </w:r>
      <w:r w:rsidRPr="00D05F31">
        <w:rPr>
          <w:rFonts w:cs="Calibri"/>
        </w:rPr>
        <w:t xml:space="preserve"> </w:t>
      </w:r>
      <w:r w:rsidR="003D3E1C" w:rsidRPr="00D05F31">
        <w:rPr>
          <w:rFonts w:cs="Calibri"/>
        </w:rPr>
        <w:t>w miejscowości Winna Góra.</w:t>
      </w:r>
    </w:p>
    <w:p w14:paraId="22801AA1" w14:textId="77777777" w:rsidR="00D05F31" w:rsidRDefault="00D05F31" w:rsidP="00506AA0">
      <w:pPr>
        <w:jc w:val="both"/>
        <w:rPr>
          <w:rFonts w:cs="Calibri"/>
          <w:b/>
          <w:color w:val="000000" w:themeColor="text1"/>
          <w:sz w:val="24"/>
          <w:szCs w:val="24"/>
        </w:rPr>
      </w:pPr>
    </w:p>
    <w:p w14:paraId="55E4D531" w14:textId="25641819" w:rsidR="000474B9" w:rsidRPr="00D05F31" w:rsidRDefault="00136D0E" w:rsidP="00506AA0">
      <w:pPr>
        <w:jc w:val="both"/>
        <w:rPr>
          <w:rFonts w:cs="Calibri"/>
          <w:b/>
          <w:color w:val="000000" w:themeColor="text1"/>
          <w:sz w:val="24"/>
          <w:szCs w:val="24"/>
        </w:rPr>
      </w:pPr>
      <w:r>
        <w:rPr>
          <w:rFonts w:cs="Calibri"/>
          <w:b/>
          <w:color w:val="000000" w:themeColor="text1"/>
          <w:sz w:val="24"/>
          <w:szCs w:val="24"/>
        </w:rPr>
        <w:t>II</w:t>
      </w:r>
      <w:r w:rsidR="000474B9" w:rsidRPr="00D05F31">
        <w:rPr>
          <w:rFonts w:cs="Calibri"/>
          <w:b/>
          <w:color w:val="000000" w:themeColor="text1"/>
          <w:sz w:val="24"/>
          <w:szCs w:val="24"/>
        </w:rPr>
        <w:t>.</w:t>
      </w:r>
      <w:r w:rsidR="004F221D">
        <w:rPr>
          <w:rFonts w:cs="Calibri"/>
          <w:b/>
          <w:color w:val="000000" w:themeColor="text1"/>
          <w:sz w:val="24"/>
          <w:szCs w:val="24"/>
        </w:rPr>
        <w:t>2.</w:t>
      </w:r>
      <w:r w:rsidR="000474B9" w:rsidRPr="00D05F31">
        <w:rPr>
          <w:rFonts w:cs="Calibri"/>
          <w:b/>
          <w:color w:val="000000" w:themeColor="text1"/>
          <w:sz w:val="24"/>
          <w:szCs w:val="24"/>
        </w:rPr>
        <w:t xml:space="preserve"> </w:t>
      </w:r>
      <w:r w:rsidR="000474B9" w:rsidRPr="00D05F31">
        <w:rPr>
          <w:rFonts w:cs="Calibri"/>
          <w:b/>
          <w:sz w:val="24"/>
        </w:rPr>
        <w:t xml:space="preserve">Program </w:t>
      </w:r>
      <w:proofErr w:type="spellStart"/>
      <w:r w:rsidR="000474B9" w:rsidRPr="00D05F31">
        <w:rPr>
          <w:rFonts w:cs="Calibri"/>
          <w:b/>
          <w:sz w:val="24"/>
        </w:rPr>
        <w:t>funkcjonalno</w:t>
      </w:r>
      <w:proofErr w:type="spellEnd"/>
      <w:r w:rsidR="000474B9" w:rsidRPr="00D05F31">
        <w:rPr>
          <w:rFonts w:cs="Calibri"/>
          <w:b/>
          <w:sz w:val="24"/>
        </w:rPr>
        <w:t xml:space="preserve"> –użytkowy</w:t>
      </w:r>
      <w:r w:rsidR="00735A5E" w:rsidRPr="00D05F31">
        <w:rPr>
          <w:rFonts w:cs="Calibri"/>
          <w:b/>
          <w:sz w:val="24"/>
        </w:rPr>
        <w:t xml:space="preserve"> (PFU)</w:t>
      </w:r>
    </w:p>
    <w:p w14:paraId="534F127F" w14:textId="77777777" w:rsidR="00184129" w:rsidRDefault="00184129" w:rsidP="00506AA0">
      <w:pPr>
        <w:jc w:val="both"/>
        <w:rPr>
          <w:rFonts w:cs="Calibri"/>
        </w:rPr>
      </w:pPr>
    </w:p>
    <w:p w14:paraId="46D38CF2" w14:textId="251FE2DE" w:rsidR="00285540" w:rsidRPr="00184129" w:rsidRDefault="00CA0EB0" w:rsidP="00506AA0">
      <w:pPr>
        <w:jc w:val="both"/>
        <w:rPr>
          <w:rFonts w:cs="Calibri"/>
        </w:rPr>
      </w:pPr>
      <w:r w:rsidRPr="00184129">
        <w:rPr>
          <w:rFonts w:cs="Calibri"/>
        </w:rPr>
        <w:t xml:space="preserve">Program </w:t>
      </w:r>
      <w:proofErr w:type="spellStart"/>
      <w:r w:rsidRPr="00184129">
        <w:rPr>
          <w:rFonts w:cs="Calibri"/>
        </w:rPr>
        <w:t>funkcjonalno</w:t>
      </w:r>
      <w:proofErr w:type="spellEnd"/>
      <w:r w:rsidRPr="00184129">
        <w:rPr>
          <w:rFonts w:cs="Calibri"/>
        </w:rPr>
        <w:t xml:space="preserve"> –użytkowy stanowi </w:t>
      </w:r>
      <w:r w:rsidR="00184129" w:rsidRPr="00184129">
        <w:rPr>
          <w:rFonts w:cs="Calibri"/>
        </w:rPr>
        <w:t xml:space="preserve">odrębny załącznik. </w:t>
      </w:r>
    </w:p>
    <w:p w14:paraId="3CD2F914" w14:textId="77777777" w:rsidR="00012930" w:rsidRPr="00D05F31" w:rsidRDefault="00012930" w:rsidP="00D05F31">
      <w:pPr>
        <w:jc w:val="both"/>
        <w:rPr>
          <w:rFonts w:cs="Calibri"/>
          <w:b/>
          <w:bCs/>
        </w:rPr>
      </w:pPr>
    </w:p>
    <w:p w14:paraId="04AA53F4" w14:textId="77777777" w:rsidR="00285540" w:rsidRPr="00D05F31" w:rsidRDefault="00285540" w:rsidP="00D05F31">
      <w:pPr>
        <w:jc w:val="both"/>
        <w:rPr>
          <w:rFonts w:cs="Calibri"/>
          <w:b/>
          <w:bCs/>
        </w:rPr>
      </w:pPr>
    </w:p>
    <w:sectPr w:rsidR="00285540" w:rsidRPr="00D05F31" w:rsidSect="00FB1721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424EF" w14:textId="77777777" w:rsidR="00B733FB" w:rsidRDefault="00B733FB" w:rsidP="00EB545E">
      <w:pPr>
        <w:spacing w:line="240" w:lineRule="auto"/>
      </w:pPr>
      <w:r>
        <w:separator/>
      </w:r>
    </w:p>
  </w:endnote>
  <w:endnote w:type="continuationSeparator" w:id="0">
    <w:p w14:paraId="67BDAFA2" w14:textId="77777777" w:rsidR="00B733FB" w:rsidRDefault="00B733FB" w:rsidP="00EB54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E1365" w14:textId="77777777" w:rsidR="009A0C9C" w:rsidRDefault="009657BA">
    <w:pPr>
      <w:pStyle w:val="Stopka"/>
      <w:jc w:val="right"/>
    </w:pPr>
    <w:r>
      <w:fldChar w:fldCharType="begin"/>
    </w:r>
    <w:r w:rsidR="004B6BEB">
      <w:instrText>PAGE   \* MERGEFORMAT</w:instrText>
    </w:r>
    <w:r>
      <w:fldChar w:fldCharType="separate"/>
    </w:r>
    <w:r w:rsidR="002A2F01">
      <w:rPr>
        <w:noProof/>
      </w:rPr>
      <w:t>2</w:t>
    </w:r>
    <w:r>
      <w:rPr>
        <w:noProof/>
      </w:rPr>
      <w:fldChar w:fldCharType="end"/>
    </w:r>
  </w:p>
  <w:p w14:paraId="074AB514" w14:textId="77777777" w:rsidR="009A0C9C" w:rsidRDefault="009A0C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F128C" w14:textId="77777777" w:rsidR="00B733FB" w:rsidRDefault="00B733FB" w:rsidP="00EB545E">
      <w:pPr>
        <w:spacing w:line="240" w:lineRule="auto"/>
      </w:pPr>
      <w:r>
        <w:separator/>
      </w:r>
    </w:p>
  </w:footnote>
  <w:footnote w:type="continuationSeparator" w:id="0">
    <w:p w14:paraId="52AC8E86" w14:textId="77777777" w:rsidR="00B733FB" w:rsidRDefault="00B733FB" w:rsidP="00EB54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E013F"/>
    <w:multiLevelType w:val="hybridMultilevel"/>
    <w:tmpl w:val="D8908530"/>
    <w:lvl w:ilvl="0" w:tplc="04150017">
      <w:start w:val="1"/>
      <w:numFmt w:val="lowerLetter"/>
      <w:lvlText w:val="%1)"/>
      <w:lvlJc w:val="left"/>
      <w:pPr>
        <w:ind w:left="1107" w:hanging="360"/>
      </w:pPr>
    </w:lvl>
    <w:lvl w:ilvl="1" w:tplc="04150019" w:tentative="1">
      <w:start w:val="1"/>
      <w:numFmt w:val="lowerLetter"/>
      <w:lvlText w:val="%2."/>
      <w:lvlJc w:val="left"/>
      <w:pPr>
        <w:ind w:left="1827" w:hanging="360"/>
      </w:pPr>
    </w:lvl>
    <w:lvl w:ilvl="2" w:tplc="0415001B" w:tentative="1">
      <w:start w:val="1"/>
      <w:numFmt w:val="lowerRoman"/>
      <w:lvlText w:val="%3."/>
      <w:lvlJc w:val="right"/>
      <w:pPr>
        <w:ind w:left="2547" w:hanging="180"/>
      </w:pPr>
    </w:lvl>
    <w:lvl w:ilvl="3" w:tplc="0415000F" w:tentative="1">
      <w:start w:val="1"/>
      <w:numFmt w:val="decimal"/>
      <w:lvlText w:val="%4."/>
      <w:lvlJc w:val="left"/>
      <w:pPr>
        <w:ind w:left="3267" w:hanging="360"/>
      </w:pPr>
    </w:lvl>
    <w:lvl w:ilvl="4" w:tplc="04150019" w:tentative="1">
      <w:start w:val="1"/>
      <w:numFmt w:val="lowerLetter"/>
      <w:lvlText w:val="%5."/>
      <w:lvlJc w:val="left"/>
      <w:pPr>
        <w:ind w:left="3987" w:hanging="360"/>
      </w:pPr>
    </w:lvl>
    <w:lvl w:ilvl="5" w:tplc="0415001B" w:tentative="1">
      <w:start w:val="1"/>
      <w:numFmt w:val="lowerRoman"/>
      <w:lvlText w:val="%6."/>
      <w:lvlJc w:val="right"/>
      <w:pPr>
        <w:ind w:left="4707" w:hanging="180"/>
      </w:pPr>
    </w:lvl>
    <w:lvl w:ilvl="6" w:tplc="0415000F" w:tentative="1">
      <w:start w:val="1"/>
      <w:numFmt w:val="decimal"/>
      <w:lvlText w:val="%7."/>
      <w:lvlJc w:val="left"/>
      <w:pPr>
        <w:ind w:left="5427" w:hanging="360"/>
      </w:pPr>
    </w:lvl>
    <w:lvl w:ilvl="7" w:tplc="04150019" w:tentative="1">
      <w:start w:val="1"/>
      <w:numFmt w:val="lowerLetter"/>
      <w:lvlText w:val="%8."/>
      <w:lvlJc w:val="left"/>
      <w:pPr>
        <w:ind w:left="6147" w:hanging="360"/>
      </w:pPr>
    </w:lvl>
    <w:lvl w:ilvl="8" w:tplc="0415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" w15:restartNumberingAfterBreak="0">
    <w:nsid w:val="03A6205C"/>
    <w:multiLevelType w:val="hybridMultilevel"/>
    <w:tmpl w:val="6350815E"/>
    <w:lvl w:ilvl="0" w:tplc="877075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1A7093"/>
    <w:multiLevelType w:val="hybridMultilevel"/>
    <w:tmpl w:val="1CA6744E"/>
    <w:lvl w:ilvl="0" w:tplc="62F6CB28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FBE0C94"/>
    <w:multiLevelType w:val="hybridMultilevel"/>
    <w:tmpl w:val="D2CEA67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DB02DB"/>
    <w:multiLevelType w:val="singleLevel"/>
    <w:tmpl w:val="560EC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1E82CA7"/>
    <w:multiLevelType w:val="multilevel"/>
    <w:tmpl w:val="67522D48"/>
    <w:lvl w:ilvl="0">
      <w:start w:val="1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3662AA"/>
    <w:multiLevelType w:val="hybridMultilevel"/>
    <w:tmpl w:val="B26EB800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5546453"/>
    <w:multiLevelType w:val="multilevel"/>
    <w:tmpl w:val="2B7CA650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C13E0E"/>
    <w:multiLevelType w:val="hybridMultilevel"/>
    <w:tmpl w:val="A306CCB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E77A2E"/>
    <w:multiLevelType w:val="hybridMultilevel"/>
    <w:tmpl w:val="07E2D2D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61D1861"/>
    <w:multiLevelType w:val="hybridMultilevel"/>
    <w:tmpl w:val="D262A6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802EEE"/>
    <w:multiLevelType w:val="hybridMultilevel"/>
    <w:tmpl w:val="23B2DDE8"/>
    <w:lvl w:ilvl="0" w:tplc="B93491DC">
      <w:start w:val="1"/>
      <w:numFmt w:val="bullet"/>
      <w:lvlText w:val=""/>
      <w:lvlJc w:val="left"/>
      <w:pPr>
        <w:ind w:left="1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12" w15:restartNumberingAfterBreak="0">
    <w:nsid w:val="19592990"/>
    <w:multiLevelType w:val="hybridMultilevel"/>
    <w:tmpl w:val="61D469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633C7D"/>
    <w:multiLevelType w:val="hybridMultilevel"/>
    <w:tmpl w:val="A17E0CA4"/>
    <w:lvl w:ilvl="0" w:tplc="2C2ACE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E112A53"/>
    <w:multiLevelType w:val="hybridMultilevel"/>
    <w:tmpl w:val="71F8D766"/>
    <w:lvl w:ilvl="0" w:tplc="625014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155235"/>
    <w:multiLevelType w:val="hybridMultilevel"/>
    <w:tmpl w:val="FF8E88B8"/>
    <w:lvl w:ilvl="0" w:tplc="70388D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4"/>
      </w:rPr>
    </w:lvl>
    <w:lvl w:ilvl="1" w:tplc="B6D82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E0699D"/>
    <w:multiLevelType w:val="hybridMultilevel"/>
    <w:tmpl w:val="0E203BF8"/>
    <w:lvl w:ilvl="0" w:tplc="0415000F">
      <w:start w:val="1"/>
      <w:numFmt w:val="decimal"/>
      <w:lvlText w:val="%1."/>
      <w:lvlJc w:val="left"/>
      <w:pPr>
        <w:ind w:left="12" w:hanging="360"/>
      </w:p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7" w15:restartNumberingAfterBreak="0">
    <w:nsid w:val="22C10867"/>
    <w:multiLevelType w:val="hybridMultilevel"/>
    <w:tmpl w:val="09B27764"/>
    <w:lvl w:ilvl="0" w:tplc="04150017">
      <w:start w:val="1"/>
      <w:numFmt w:val="lowerLetter"/>
      <w:lvlText w:val="%1)"/>
      <w:lvlJc w:val="left"/>
      <w:pPr>
        <w:ind w:left="1150" w:hanging="360"/>
      </w:pPr>
    </w:lvl>
    <w:lvl w:ilvl="1" w:tplc="04150019" w:tentative="1">
      <w:start w:val="1"/>
      <w:numFmt w:val="lowerLetter"/>
      <w:lvlText w:val="%2."/>
      <w:lvlJc w:val="left"/>
      <w:pPr>
        <w:ind w:left="1870" w:hanging="360"/>
      </w:pPr>
    </w:lvl>
    <w:lvl w:ilvl="2" w:tplc="0415001B" w:tentative="1">
      <w:start w:val="1"/>
      <w:numFmt w:val="lowerRoman"/>
      <w:lvlText w:val="%3."/>
      <w:lvlJc w:val="right"/>
      <w:pPr>
        <w:ind w:left="2590" w:hanging="180"/>
      </w:pPr>
    </w:lvl>
    <w:lvl w:ilvl="3" w:tplc="0415000F" w:tentative="1">
      <w:start w:val="1"/>
      <w:numFmt w:val="decimal"/>
      <w:lvlText w:val="%4."/>
      <w:lvlJc w:val="left"/>
      <w:pPr>
        <w:ind w:left="3310" w:hanging="360"/>
      </w:pPr>
    </w:lvl>
    <w:lvl w:ilvl="4" w:tplc="04150019" w:tentative="1">
      <w:start w:val="1"/>
      <w:numFmt w:val="lowerLetter"/>
      <w:lvlText w:val="%5."/>
      <w:lvlJc w:val="left"/>
      <w:pPr>
        <w:ind w:left="4030" w:hanging="360"/>
      </w:pPr>
    </w:lvl>
    <w:lvl w:ilvl="5" w:tplc="0415001B" w:tentative="1">
      <w:start w:val="1"/>
      <w:numFmt w:val="lowerRoman"/>
      <w:lvlText w:val="%6."/>
      <w:lvlJc w:val="right"/>
      <w:pPr>
        <w:ind w:left="4750" w:hanging="180"/>
      </w:pPr>
    </w:lvl>
    <w:lvl w:ilvl="6" w:tplc="0415000F" w:tentative="1">
      <w:start w:val="1"/>
      <w:numFmt w:val="decimal"/>
      <w:lvlText w:val="%7."/>
      <w:lvlJc w:val="left"/>
      <w:pPr>
        <w:ind w:left="5470" w:hanging="360"/>
      </w:pPr>
    </w:lvl>
    <w:lvl w:ilvl="7" w:tplc="04150019" w:tentative="1">
      <w:start w:val="1"/>
      <w:numFmt w:val="lowerLetter"/>
      <w:lvlText w:val="%8."/>
      <w:lvlJc w:val="left"/>
      <w:pPr>
        <w:ind w:left="6190" w:hanging="360"/>
      </w:pPr>
    </w:lvl>
    <w:lvl w:ilvl="8" w:tplc="0415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18" w15:restartNumberingAfterBreak="0">
    <w:nsid w:val="22F71C82"/>
    <w:multiLevelType w:val="hybridMultilevel"/>
    <w:tmpl w:val="C21EA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41242F"/>
    <w:multiLevelType w:val="hybridMultilevel"/>
    <w:tmpl w:val="D7E4E4A6"/>
    <w:lvl w:ilvl="0" w:tplc="66821BCE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34C4633"/>
    <w:multiLevelType w:val="hybridMultilevel"/>
    <w:tmpl w:val="8CC60B52"/>
    <w:lvl w:ilvl="0" w:tplc="B9349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87343D"/>
    <w:multiLevelType w:val="hybridMultilevel"/>
    <w:tmpl w:val="A018638A"/>
    <w:lvl w:ilvl="0" w:tplc="70388D3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5F5E1E"/>
    <w:multiLevelType w:val="hybridMultilevel"/>
    <w:tmpl w:val="D2CEA67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6D90AF4"/>
    <w:multiLevelType w:val="hybridMultilevel"/>
    <w:tmpl w:val="D15C36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C452CC"/>
    <w:multiLevelType w:val="hybridMultilevel"/>
    <w:tmpl w:val="646AC1EE"/>
    <w:lvl w:ilvl="0" w:tplc="2C2ACED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343B030F"/>
    <w:multiLevelType w:val="hybridMultilevel"/>
    <w:tmpl w:val="A4ACD7D4"/>
    <w:lvl w:ilvl="0" w:tplc="7A3A73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9B69D7"/>
    <w:multiLevelType w:val="hybridMultilevel"/>
    <w:tmpl w:val="5B88F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9D491D"/>
    <w:multiLevelType w:val="hybridMultilevel"/>
    <w:tmpl w:val="940E5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EE1B98"/>
    <w:multiLevelType w:val="hybridMultilevel"/>
    <w:tmpl w:val="947A9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5D011C"/>
    <w:multiLevelType w:val="hybridMultilevel"/>
    <w:tmpl w:val="5634797A"/>
    <w:lvl w:ilvl="0" w:tplc="04150017">
      <w:start w:val="1"/>
      <w:numFmt w:val="lowerLetter"/>
      <w:lvlText w:val="%1)"/>
      <w:lvlJc w:val="left"/>
      <w:pPr>
        <w:ind w:left="2988" w:hanging="360"/>
      </w:pPr>
    </w:lvl>
    <w:lvl w:ilvl="1" w:tplc="04150019" w:tentative="1">
      <w:start w:val="1"/>
      <w:numFmt w:val="lowerLetter"/>
      <w:lvlText w:val="%2."/>
      <w:lvlJc w:val="left"/>
      <w:pPr>
        <w:ind w:left="3708" w:hanging="360"/>
      </w:pPr>
    </w:lvl>
    <w:lvl w:ilvl="2" w:tplc="0415001B" w:tentative="1">
      <w:start w:val="1"/>
      <w:numFmt w:val="lowerRoman"/>
      <w:lvlText w:val="%3."/>
      <w:lvlJc w:val="right"/>
      <w:pPr>
        <w:ind w:left="4428" w:hanging="180"/>
      </w:pPr>
    </w:lvl>
    <w:lvl w:ilvl="3" w:tplc="0415000F" w:tentative="1">
      <w:start w:val="1"/>
      <w:numFmt w:val="decimal"/>
      <w:lvlText w:val="%4."/>
      <w:lvlJc w:val="left"/>
      <w:pPr>
        <w:ind w:left="5148" w:hanging="360"/>
      </w:pPr>
    </w:lvl>
    <w:lvl w:ilvl="4" w:tplc="04150019" w:tentative="1">
      <w:start w:val="1"/>
      <w:numFmt w:val="lowerLetter"/>
      <w:lvlText w:val="%5."/>
      <w:lvlJc w:val="left"/>
      <w:pPr>
        <w:ind w:left="5868" w:hanging="360"/>
      </w:pPr>
    </w:lvl>
    <w:lvl w:ilvl="5" w:tplc="0415001B" w:tentative="1">
      <w:start w:val="1"/>
      <w:numFmt w:val="lowerRoman"/>
      <w:lvlText w:val="%6."/>
      <w:lvlJc w:val="right"/>
      <w:pPr>
        <w:ind w:left="6588" w:hanging="180"/>
      </w:pPr>
    </w:lvl>
    <w:lvl w:ilvl="6" w:tplc="0415000F" w:tentative="1">
      <w:start w:val="1"/>
      <w:numFmt w:val="decimal"/>
      <w:lvlText w:val="%7."/>
      <w:lvlJc w:val="left"/>
      <w:pPr>
        <w:ind w:left="7308" w:hanging="360"/>
      </w:pPr>
    </w:lvl>
    <w:lvl w:ilvl="7" w:tplc="04150019" w:tentative="1">
      <w:start w:val="1"/>
      <w:numFmt w:val="lowerLetter"/>
      <w:lvlText w:val="%8."/>
      <w:lvlJc w:val="left"/>
      <w:pPr>
        <w:ind w:left="8028" w:hanging="360"/>
      </w:pPr>
    </w:lvl>
    <w:lvl w:ilvl="8" w:tplc="0415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0" w15:restartNumberingAfterBreak="0">
    <w:nsid w:val="3FBA7F5C"/>
    <w:multiLevelType w:val="hybridMultilevel"/>
    <w:tmpl w:val="940E5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7D29C2"/>
    <w:multiLevelType w:val="multilevel"/>
    <w:tmpl w:val="1CDA4B7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pStyle w:val="Nagwek3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32" w15:restartNumberingAfterBreak="0">
    <w:nsid w:val="4474513C"/>
    <w:multiLevelType w:val="hybridMultilevel"/>
    <w:tmpl w:val="73FE6A8A"/>
    <w:lvl w:ilvl="0" w:tplc="9B92D2F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970392"/>
    <w:multiLevelType w:val="hybridMultilevel"/>
    <w:tmpl w:val="46CA308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49A3471A"/>
    <w:multiLevelType w:val="hybridMultilevel"/>
    <w:tmpl w:val="F70C4C9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543422"/>
    <w:multiLevelType w:val="hybridMultilevel"/>
    <w:tmpl w:val="691011CC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4D2831EA"/>
    <w:multiLevelType w:val="hybridMultilevel"/>
    <w:tmpl w:val="76B2FB7E"/>
    <w:lvl w:ilvl="0" w:tplc="99141D5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1E03A5"/>
    <w:multiLevelType w:val="hybridMultilevel"/>
    <w:tmpl w:val="ABAA452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F7206F1"/>
    <w:multiLevelType w:val="hybridMultilevel"/>
    <w:tmpl w:val="ADE6F210"/>
    <w:lvl w:ilvl="0" w:tplc="2C2ACE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62F6CB2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0CB518C"/>
    <w:multiLevelType w:val="hybridMultilevel"/>
    <w:tmpl w:val="6FD4B378"/>
    <w:lvl w:ilvl="0" w:tplc="70388D3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1A743EE"/>
    <w:multiLevelType w:val="hybridMultilevel"/>
    <w:tmpl w:val="6D1675E0"/>
    <w:lvl w:ilvl="0" w:tplc="3BCC58F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  <w:w w:val="1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43367BB"/>
    <w:multiLevelType w:val="hybridMultilevel"/>
    <w:tmpl w:val="6CBA8132"/>
    <w:lvl w:ilvl="0" w:tplc="0A26B3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49C38BD"/>
    <w:multiLevelType w:val="hybridMultilevel"/>
    <w:tmpl w:val="940E5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BE0AF7"/>
    <w:multiLevelType w:val="hybridMultilevel"/>
    <w:tmpl w:val="83CA5B24"/>
    <w:lvl w:ilvl="0" w:tplc="FA60BBB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74774BD"/>
    <w:multiLevelType w:val="hybridMultilevel"/>
    <w:tmpl w:val="8EF2508E"/>
    <w:lvl w:ilvl="0" w:tplc="9B92D2F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7FF1619"/>
    <w:multiLevelType w:val="hybridMultilevel"/>
    <w:tmpl w:val="DD907F1E"/>
    <w:lvl w:ilvl="0" w:tplc="11287EE0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1B222C2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57350E"/>
    <w:multiLevelType w:val="hybridMultilevel"/>
    <w:tmpl w:val="29923FB0"/>
    <w:lvl w:ilvl="0" w:tplc="B93491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5AEB342E"/>
    <w:multiLevelType w:val="hybridMultilevel"/>
    <w:tmpl w:val="E2706962"/>
    <w:lvl w:ilvl="0" w:tplc="B9349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D025616"/>
    <w:multiLevelType w:val="hybridMultilevel"/>
    <w:tmpl w:val="C14CFF92"/>
    <w:lvl w:ilvl="0" w:tplc="04150017">
      <w:start w:val="1"/>
      <w:numFmt w:val="lowerLetter"/>
      <w:lvlText w:val="%1)"/>
      <w:lvlJc w:val="left"/>
      <w:pPr>
        <w:ind w:left="1171" w:hanging="360"/>
      </w:pPr>
    </w:lvl>
    <w:lvl w:ilvl="1" w:tplc="04150019" w:tentative="1">
      <w:start w:val="1"/>
      <w:numFmt w:val="lowerLetter"/>
      <w:lvlText w:val="%2."/>
      <w:lvlJc w:val="left"/>
      <w:pPr>
        <w:ind w:left="1891" w:hanging="360"/>
      </w:pPr>
    </w:lvl>
    <w:lvl w:ilvl="2" w:tplc="0415001B" w:tentative="1">
      <w:start w:val="1"/>
      <w:numFmt w:val="lowerRoman"/>
      <w:lvlText w:val="%3."/>
      <w:lvlJc w:val="right"/>
      <w:pPr>
        <w:ind w:left="2611" w:hanging="180"/>
      </w:pPr>
    </w:lvl>
    <w:lvl w:ilvl="3" w:tplc="0415000F" w:tentative="1">
      <w:start w:val="1"/>
      <w:numFmt w:val="decimal"/>
      <w:lvlText w:val="%4."/>
      <w:lvlJc w:val="left"/>
      <w:pPr>
        <w:ind w:left="3331" w:hanging="360"/>
      </w:pPr>
    </w:lvl>
    <w:lvl w:ilvl="4" w:tplc="04150019" w:tentative="1">
      <w:start w:val="1"/>
      <w:numFmt w:val="lowerLetter"/>
      <w:lvlText w:val="%5."/>
      <w:lvlJc w:val="left"/>
      <w:pPr>
        <w:ind w:left="4051" w:hanging="360"/>
      </w:pPr>
    </w:lvl>
    <w:lvl w:ilvl="5" w:tplc="0415001B" w:tentative="1">
      <w:start w:val="1"/>
      <w:numFmt w:val="lowerRoman"/>
      <w:lvlText w:val="%6."/>
      <w:lvlJc w:val="right"/>
      <w:pPr>
        <w:ind w:left="4771" w:hanging="180"/>
      </w:pPr>
    </w:lvl>
    <w:lvl w:ilvl="6" w:tplc="0415000F" w:tentative="1">
      <w:start w:val="1"/>
      <w:numFmt w:val="decimal"/>
      <w:lvlText w:val="%7."/>
      <w:lvlJc w:val="left"/>
      <w:pPr>
        <w:ind w:left="5491" w:hanging="360"/>
      </w:pPr>
    </w:lvl>
    <w:lvl w:ilvl="7" w:tplc="04150019" w:tentative="1">
      <w:start w:val="1"/>
      <w:numFmt w:val="lowerLetter"/>
      <w:lvlText w:val="%8."/>
      <w:lvlJc w:val="left"/>
      <w:pPr>
        <w:ind w:left="6211" w:hanging="360"/>
      </w:pPr>
    </w:lvl>
    <w:lvl w:ilvl="8" w:tplc="0415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49" w15:restartNumberingAfterBreak="0">
    <w:nsid w:val="5DD5029B"/>
    <w:multiLevelType w:val="hybridMultilevel"/>
    <w:tmpl w:val="5D88B9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E73AF9"/>
    <w:multiLevelType w:val="hybridMultilevel"/>
    <w:tmpl w:val="28CA5390"/>
    <w:lvl w:ilvl="0" w:tplc="B93491D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1" w15:restartNumberingAfterBreak="0">
    <w:nsid w:val="6100780D"/>
    <w:multiLevelType w:val="multilevel"/>
    <w:tmpl w:val="79DED950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2E876C2"/>
    <w:multiLevelType w:val="hybridMultilevel"/>
    <w:tmpl w:val="5D88B9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027CED"/>
    <w:multiLevelType w:val="hybridMultilevel"/>
    <w:tmpl w:val="940E5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C92456"/>
    <w:multiLevelType w:val="hybridMultilevel"/>
    <w:tmpl w:val="940E5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A91DBE"/>
    <w:multiLevelType w:val="hybridMultilevel"/>
    <w:tmpl w:val="833AB722"/>
    <w:lvl w:ilvl="0" w:tplc="04150017">
      <w:start w:val="1"/>
      <w:numFmt w:val="lowerLetter"/>
      <w:lvlText w:val="%1)"/>
      <w:lvlJc w:val="left"/>
      <w:pPr>
        <w:ind w:left="1161" w:hanging="360"/>
      </w:p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56" w15:restartNumberingAfterBreak="0">
    <w:nsid w:val="7B8202D7"/>
    <w:multiLevelType w:val="hybridMultilevel"/>
    <w:tmpl w:val="52ECB6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62253D"/>
    <w:multiLevelType w:val="hybridMultilevel"/>
    <w:tmpl w:val="B0006FBE"/>
    <w:lvl w:ilvl="0" w:tplc="D5C2F3AC">
      <w:numFmt w:val="bullet"/>
      <w:lvlText w:val="•"/>
      <w:lvlJc w:val="left"/>
      <w:pPr>
        <w:ind w:left="1425" w:hanging="705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7F78696A"/>
    <w:multiLevelType w:val="hybridMultilevel"/>
    <w:tmpl w:val="95BAA808"/>
    <w:lvl w:ilvl="0" w:tplc="04150017">
      <w:start w:val="1"/>
      <w:numFmt w:val="lowerLetter"/>
      <w:lvlText w:val="%1)"/>
      <w:lvlJc w:val="left"/>
      <w:pPr>
        <w:ind w:left="1150" w:hanging="360"/>
      </w:pPr>
    </w:lvl>
    <w:lvl w:ilvl="1" w:tplc="04150019" w:tentative="1">
      <w:start w:val="1"/>
      <w:numFmt w:val="lowerLetter"/>
      <w:lvlText w:val="%2."/>
      <w:lvlJc w:val="left"/>
      <w:pPr>
        <w:ind w:left="1870" w:hanging="360"/>
      </w:pPr>
    </w:lvl>
    <w:lvl w:ilvl="2" w:tplc="0415001B" w:tentative="1">
      <w:start w:val="1"/>
      <w:numFmt w:val="lowerRoman"/>
      <w:lvlText w:val="%3."/>
      <w:lvlJc w:val="right"/>
      <w:pPr>
        <w:ind w:left="2590" w:hanging="180"/>
      </w:pPr>
    </w:lvl>
    <w:lvl w:ilvl="3" w:tplc="0415000F" w:tentative="1">
      <w:start w:val="1"/>
      <w:numFmt w:val="decimal"/>
      <w:lvlText w:val="%4."/>
      <w:lvlJc w:val="left"/>
      <w:pPr>
        <w:ind w:left="3310" w:hanging="360"/>
      </w:pPr>
    </w:lvl>
    <w:lvl w:ilvl="4" w:tplc="04150019" w:tentative="1">
      <w:start w:val="1"/>
      <w:numFmt w:val="lowerLetter"/>
      <w:lvlText w:val="%5."/>
      <w:lvlJc w:val="left"/>
      <w:pPr>
        <w:ind w:left="4030" w:hanging="360"/>
      </w:pPr>
    </w:lvl>
    <w:lvl w:ilvl="5" w:tplc="0415001B" w:tentative="1">
      <w:start w:val="1"/>
      <w:numFmt w:val="lowerRoman"/>
      <w:lvlText w:val="%6."/>
      <w:lvlJc w:val="right"/>
      <w:pPr>
        <w:ind w:left="4750" w:hanging="180"/>
      </w:pPr>
    </w:lvl>
    <w:lvl w:ilvl="6" w:tplc="0415000F" w:tentative="1">
      <w:start w:val="1"/>
      <w:numFmt w:val="decimal"/>
      <w:lvlText w:val="%7."/>
      <w:lvlJc w:val="left"/>
      <w:pPr>
        <w:ind w:left="5470" w:hanging="360"/>
      </w:pPr>
    </w:lvl>
    <w:lvl w:ilvl="7" w:tplc="04150019" w:tentative="1">
      <w:start w:val="1"/>
      <w:numFmt w:val="lowerLetter"/>
      <w:lvlText w:val="%8."/>
      <w:lvlJc w:val="left"/>
      <w:pPr>
        <w:ind w:left="6190" w:hanging="360"/>
      </w:pPr>
    </w:lvl>
    <w:lvl w:ilvl="8" w:tplc="0415001B" w:tentative="1">
      <w:start w:val="1"/>
      <w:numFmt w:val="lowerRoman"/>
      <w:lvlText w:val="%9."/>
      <w:lvlJc w:val="right"/>
      <w:pPr>
        <w:ind w:left="6910" w:hanging="180"/>
      </w:pPr>
    </w:lvl>
  </w:abstractNum>
  <w:num w:numId="1" w16cid:durableId="474762914">
    <w:abstractNumId w:val="31"/>
  </w:num>
  <w:num w:numId="2" w16cid:durableId="1064990322">
    <w:abstractNumId w:val="38"/>
  </w:num>
  <w:num w:numId="3" w16cid:durableId="168954343">
    <w:abstractNumId w:val="2"/>
  </w:num>
  <w:num w:numId="4" w16cid:durableId="1202980884">
    <w:abstractNumId w:val="18"/>
  </w:num>
  <w:num w:numId="5" w16cid:durableId="52389015">
    <w:abstractNumId w:val="28"/>
  </w:num>
  <w:num w:numId="6" w16cid:durableId="4986085">
    <w:abstractNumId w:val="45"/>
  </w:num>
  <w:num w:numId="7" w16cid:durableId="2054114586">
    <w:abstractNumId w:val="43"/>
  </w:num>
  <w:num w:numId="8" w16cid:durableId="663898590">
    <w:abstractNumId w:val="6"/>
  </w:num>
  <w:num w:numId="9" w16cid:durableId="1136798663">
    <w:abstractNumId w:val="23"/>
  </w:num>
  <w:num w:numId="10" w16cid:durableId="690451923">
    <w:abstractNumId w:val="33"/>
  </w:num>
  <w:num w:numId="11" w16cid:durableId="567695325">
    <w:abstractNumId w:val="29"/>
  </w:num>
  <w:num w:numId="12" w16cid:durableId="687560987">
    <w:abstractNumId w:val="13"/>
  </w:num>
  <w:num w:numId="13" w16cid:durableId="147290153">
    <w:abstractNumId w:val="36"/>
  </w:num>
  <w:num w:numId="14" w16cid:durableId="1514997421">
    <w:abstractNumId w:val="41"/>
  </w:num>
  <w:num w:numId="15" w16cid:durableId="136722738">
    <w:abstractNumId w:val="16"/>
  </w:num>
  <w:num w:numId="16" w16cid:durableId="1078281760">
    <w:abstractNumId w:val="19"/>
  </w:num>
  <w:num w:numId="17" w16cid:durableId="2125270813">
    <w:abstractNumId w:val="21"/>
  </w:num>
  <w:num w:numId="18" w16cid:durableId="749036204">
    <w:abstractNumId w:val="39"/>
  </w:num>
  <w:num w:numId="19" w16cid:durableId="1608349822">
    <w:abstractNumId w:val="12"/>
  </w:num>
  <w:num w:numId="20" w16cid:durableId="1943490155">
    <w:abstractNumId w:val="47"/>
  </w:num>
  <w:num w:numId="21" w16cid:durableId="64226443">
    <w:abstractNumId w:val="46"/>
  </w:num>
  <w:num w:numId="22" w16cid:durableId="2061129289">
    <w:abstractNumId w:val="7"/>
  </w:num>
  <w:num w:numId="23" w16cid:durableId="493422377">
    <w:abstractNumId w:val="51"/>
  </w:num>
  <w:num w:numId="24" w16cid:durableId="1982491090">
    <w:abstractNumId w:val="11"/>
  </w:num>
  <w:num w:numId="25" w16cid:durableId="1590044740">
    <w:abstractNumId w:val="20"/>
  </w:num>
  <w:num w:numId="26" w16cid:durableId="138035857">
    <w:abstractNumId w:val="50"/>
  </w:num>
  <w:num w:numId="27" w16cid:durableId="67458022">
    <w:abstractNumId w:val="25"/>
  </w:num>
  <w:num w:numId="28" w16cid:durableId="520778887">
    <w:abstractNumId w:val="3"/>
  </w:num>
  <w:num w:numId="29" w16cid:durableId="182331077">
    <w:abstractNumId w:val="37"/>
  </w:num>
  <w:num w:numId="30" w16cid:durableId="1563173893">
    <w:abstractNumId w:val="22"/>
  </w:num>
  <w:num w:numId="31" w16cid:durableId="1563324563">
    <w:abstractNumId w:val="55"/>
  </w:num>
  <w:num w:numId="32" w16cid:durableId="1033308070">
    <w:abstractNumId w:val="58"/>
  </w:num>
  <w:num w:numId="33" w16cid:durableId="1505516687">
    <w:abstractNumId w:val="48"/>
  </w:num>
  <w:num w:numId="34" w16cid:durableId="304239268">
    <w:abstractNumId w:val="0"/>
  </w:num>
  <w:num w:numId="35" w16cid:durableId="1269896487">
    <w:abstractNumId w:val="17"/>
  </w:num>
  <w:num w:numId="36" w16cid:durableId="1993220228">
    <w:abstractNumId w:val="5"/>
  </w:num>
  <w:num w:numId="37" w16cid:durableId="1795632473">
    <w:abstractNumId w:val="52"/>
  </w:num>
  <w:num w:numId="38" w16cid:durableId="1973904791">
    <w:abstractNumId w:val="49"/>
  </w:num>
  <w:num w:numId="39" w16cid:durableId="505677902">
    <w:abstractNumId w:val="8"/>
  </w:num>
  <w:num w:numId="40" w16cid:durableId="1270047798">
    <w:abstractNumId w:val="35"/>
  </w:num>
  <w:num w:numId="41" w16cid:durableId="1603953895">
    <w:abstractNumId w:val="24"/>
  </w:num>
  <w:num w:numId="42" w16cid:durableId="1518541895">
    <w:abstractNumId w:val="10"/>
  </w:num>
  <w:num w:numId="43" w16cid:durableId="248320076">
    <w:abstractNumId w:val="9"/>
  </w:num>
  <w:num w:numId="44" w16cid:durableId="352419399">
    <w:abstractNumId w:val="56"/>
  </w:num>
  <w:num w:numId="45" w16cid:durableId="572352750">
    <w:abstractNumId w:val="32"/>
  </w:num>
  <w:num w:numId="46" w16cid:durableId="855391571">
    <w:abstractNumId w:val="44"/>
  </w:num>
  <w:num w:numId="47" w16cid:durableId="179206280">
    <w:abstractNumId w:val="34"/>
  </w:num>
  <w:num w:numId="48" w16cid:durableId="1202009666">
    <w:abstractNumId w:val="15"/>
  </w:num>
  <w:num w:numId="49" w16cid:durableId="1200243606">
    <w:abstractNumId w:val="30"/>
  </w:num>
  <w:num w:numId="50" w16cid:durableId="1543395443">
    <w:abstractNumId w:val="53"/>
  </w:num>
  <w:num w:numId="51" w16cid:durableId="1431731584">
    <w:abstractNumId w:val="26"/>
  </w:num>
  <w:num w:numId="52" w16cid:durableId="1993755448">
    <w:abstractNumId w:val="42"/>
  </w:num>
  <w:num w:numId="53" w16cid:durableId="768893908">
    <w:abstractNumId w:val="54"/>
  </w:num>
  <w:num w:numId="54" w16cid:durableId="1047294446">
    <w:abstractNumId w:val="27"/>
  </w:num>
  <w:num w:numId="55" w16cid:durableId="1264146588">
    <w:abstractNumId w:val="14"/>
  </w:num>
  <w:num w:numId="56" w16cid:durableId="130832237">
    <w:abstractNumId w:val="4"/>
  </w:num>
  <w:num w:numId="57" w16cid:durableId="1225529193">
    <w:abstractNumId w:val="40"/>
  </w:num>
  <w:num w:numId="58" w16cid:durableId="653220052">
    <w:abstractNumId w:val="1"/>
  </w:num>
  <w:num w:numId="59" w16cid:durableId="1803110994">
    <w:abstractNumId w:val="57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97C"/>
    <w:rsid w:val="000029E6"/>
    <w:rsid w:val="00003838"/>
    <w:rsid w:val="00006F3C"/>
    <w:rsid w:val="00007CC8"/>
    <w:rsid w:val="00010F31"/>
    <w:rsid w:val="00011747"/>
    <w:rsid w:val="00012930"/>
    <w:rsid w:val="00013A05"/>
    <w:rsid w:val="00015701"/>
    <w:rsid w:val="00015D3F"/>
    <w:rsid w:val="00022F53"/>
    <w:rsid w:val="00026AF0"/>
    <w:rsid w:val="00027F0B"/>
    <w:rsid w:val="00034984"/>
    <w:rsid w:val="00037AC4"/>
    <w:rsid w:val="00040C21"/>
    <w:rsid w:val="0004229C"/>
    <w:rsid w:val="00043B31"/>
    <w:rsid w:val="00046002"/>
    <w:rsid w:val="000474B9"/>
    <w:rsid w:val="00047A9E"/>
    <w:rsid w:val="0005174C"/>
    <w:rsid w:val="0005227C"/>
    <w:rsid w:val="00055913"/>
    <w:rsid w:val="00056C58"/>
    <w:rsid w:val="00060E28"/>
    <w:rsid w:val="00061E31"/>
    <w:rsid w:val="000624CD"/>
    <w:rsid w:val="00062515"/>
    <w:rsid w:val="00062AD3"/>
    <w:rsid w:val="000637B8"/>
    <w:rsid w:val="0006390E"/>
    <w:rsid w:val="00065514"/>
    <w:rsid w:val="000704B9"/>
    <w:rsid w:val="000740E4"/>
    <w:rsid w:val="00074BEB"/>
    <w:rsid w:val="0008247C"/>
    <w:rsid w:val="000838D4"/>
    <w:rsid w:val="00094053"/>
    <w:rsid w:val="00094285"/>
    <w:rsid w:val="000A0DB7"/>
    <w:rsid w:val="000A0FEB"/>
    <w:rsid w:val="000A72AE"/>
    <w:rsid w:val="000A7B90"/>
    <w:rsid w:val="000B0F9B"/>
    <w:rsid w:val="000B2102"/>
    <w:rsid w:val="000B6D66"/>
    <w:rsid w:val="000B7E3F"/>
    <w:rsid w:val="000C0352"/>
    <w:rsid w:val="000C03E5"/>
    <w:rsid w:val="000C73F8"/>
    <w:rsid w:val="000D0244"/>
    <w:rsid w:val="000D2FC5"/>
    <w:rsid w:val="000D3D29"/>
    <w:rsid w:val="000D6890"/>
    <w:rsid w:val="000D719F"/>
    <w:rsid w:val="000D7584"/>
    <w:rsid w:val="000E0846"/>
    <w:rsid w:val="000E2BBC"/>
    <w:rsid w:val="000E2DFC"/>
    <w:rsid w:val="000E39BD"/>
    <w:rsid w:val="000E3CC0"/>
    <w:rsid w:val="000E3D95"/>
    <w:rsid w:val="000E56CA"/>
    <w:rsid w:val="000E68D8"/>
    <w:rsid w:val="000F1E61"/>
    <w:rsid w:val="000F58FB"/>
    <w:rsid w:val="000F7618"/>
    <w:rsid w:val="000F795D"/>
    <w:rsid w:val="000F7CB5"/>
    <w:rsid w:val="001001E2"/>
    <w:rsid w:val="001010D4"/>
    <w:rsid w:val="0010139C"/>
    <w:rsid w:val="001016A2"/>
    <w:rsid w:val="00101EE4"/>
    <w:rsid w:val="001035E3"/>
    <w:rsid w:val="00103625"/>
    <w:rsid w:val="0010567D"/>
    <w:rsid w:val="00105E0E"/>
    <w:rsid w:val="001071A0"/>
    <w:rsid w:val="0010759E"/>
    <w:rsid w:val="00116EE4"/>
    <w:rsid w:val="00117391"/>
    <w:rsid w:val="0012110E"/>
    <w:rsid w:val="00121785"/>
    <w:rsid w:val="0012270B"/>
    <w:rsid w:val="0012295C"/>
    <w:rsid w:val="00130DB8"/>
    <w:rsid w:val="00131005"/>
    <w:rsid w:val="00131700"/>
    <w:rsid w:val="00131EC5"/>
    <w:rsid w:val="001361C4"/>
    <w:rsid w:val="00136D0E"/>
    <w:rsid w:val="00136EF7"/>
    <w:rsid w:val="001414D7"/>
    <w:rsid w:val="00146914"/>
    <w:rsid w:val="00147757"/>
    <w:rsid w:val="00157332"/>
    <w:rsid w:val="0016242A"/>
    <w:rsid w:val="00162FDF"/>
    <w:rsid w:val="00163D40"/>
    <w:rsid w:val="001642A3"/>
    <w:rsid w:val="00164945"/>
    <w:rsid w:val="00164EC3"/>
    <w:rsid w:val="00173644"/>
    <w:rsid w:val="00174327"/>
    <w:rsid w:val="00176423"/>
    <w:rsid w:val="001765D7"/>
    <w:rsid w:val="00180E8A"/>
    <w:rsid w:val="001817D3"/>
    <w:rsid w:val="00184129"/>
    <w:rsid w:val="00185607"/>
    <w:rsid w:val="00185EA5"/>
    <w:rsid w:val="00191AD4"/>
    <w:rsid w:val="0019254D"/>
    <w:rsid w:val="0019303C"/>
    <w:rsid w:val="00195714"/>
    <w:rsid w:val="001A24AB"/>
    <w:rsid w:val="001A3463"/>
    <w:rsid w:val="001A4D54"/>
    <w:rsid w:val="001A4EEF"/>
    <w:rsid w:val="001A5D88"/>
    <w:rsid w:val="001A71CC"/>
    <w:rsid w:val="001B0451"/>
    <w:rsid w:val="001B2344"/>
    <w:rsid w:val="001B264C"/>
    <w:rsid w:val="001B35F0"/>
    <w:rsid w:val="001B381C"/>
    <w:rsid w:val="001B3DD1"/>
    <w:rsid w:val="001B4789"/>
    <w:rsid w:val="001B4CB6"/>
    <w:rsid w:val="001B4EBF"/>
    <w:rsid w:val="001B7382"/>
    <w:rsid w:val="001C0455"/>
    <w:rsid w:val="001C1315"/>
    <w:rsid w:val="001C1BFD"/>
    <w:rsid w:val="001C2A7A"/>
    <w:rsid w:val="001C5723"/>
    <w:rsid w:val="001C746A"/>
    <w:rsid w:val="001C7C16"/>
    <w:rsid w:val="001D685A"/>
    <w:rsid w:val="001D6E63"/>
    <w:rsid w:val="001D7381"/>
    <w:rsid w:val="001E385A"/>
    <w:rsid w:val="001E6A3E"/>
    <w:rsid w:val="001F0DBF"/>
    <w:rsid w:val="001F17C1"/>
    <w:rsid w:val="001F6725"/>
    <w:rsid w:val="001F792B"/>
    <w:rsid w:val="002015D2"/>
    <w:rsid w:val="002020DC"/>
    <w:rsid w:val="00202558"/>
    <w:rsid w:val="0020393E"/>
    <w:rsid w:val="00204FD9"/>
    <w:rsid w:val="00205C1A"/>
    <w:rsid w:val="002115B4"/>
    <w:rsid w:val="002119F9"/>
    <w:rsid w:val="0022297C"/>
    <w:rsid w:val="00222CC0"/>
    <w:rsid w:val="002260C9"/>
    <w:rsid w:val="00230942"/>
    <w:rsid w:val="00230FD1"/>
    <w:rsid w:val="002311F2"/>
    <w:rsid w:val="002316C4"/>
    <w:rsid w:val="00235F41"/>
    <w:rsid w:val="00237828"/>
    <w:rsid w:val="002434BC"/>
    <w:rsid w:val="00244941"/>
    <w:rsid w:val="00252419"/>
    <w:rsid w:val="00252A3B"/>
    <w:rsid w:val="002560CD"/>
    <w:rsid w:val="00256137"/>
    <w:rsid w:val="00257838"/>
    <w:rsid w:val="0026139E"/>
    <w:rsid w:val="00261958"/>
    <w:rsid w:val="00262DC4"/>
    <w:rsid w:val="00265A22"/>
    <w:rsid w:val="002715E2"/>
    <w:rsid w:val="00272AC9"/>
    <w:rsid w:val="00274466"/>
    <w:rsid w:val="002768D9"/>
    <w:rsid w:val="00281395"/>
    <w:rsid w:val="00282973"/>
    <w:rsid w:val="002838AA"/>
    <w:rsid w:val="00285540"/>
    <w:rsid w:val="00286697"/>
    <w:rsid w:val="00286C11"/>
    <w:rsid w:val="00290BCA"/>
    <w:rsid w:val="00291276"/>
    <w:rsid w:val="00293B3A"/>
    <w:rsid w:val="002940C2"/>
    <w:rsid w:val="00296C37"/>
    <w:rsid w:val="00296E5E"/>
    <w:rsid w:val="002A08DE"/>
    <w:rsid w:val="002A0D3F"/>
    <w:rsid w:val="002A27CC"/>
    <w:rsid w:val="002A29FA"/>
    <w:rsid w:val="002A2F01"/>
    <w:rsid w:val="002A393E"/>
    <w:rsid w:val="002A4C5D"/>
    <w:rsid w:val="002B031E"/>
    <w:rsid w:val="002B0F85"/>
    <w:rsid w:val="002B14CE"/>
    <w:rsid w:val="002C015F"/>
    <w:rsid w:val="002C0912"/>
    <w:rsid w:val="002C5C4E"/>
    <w:rsid w:val="002C7EDC"/>
    <w:rsid w:val="002D3F43"/>
    <w:rsid w:val="002D44BB"/>
    <w:rsid w:val="002D557B"/>
    <w:rsid w:val="002D66BA"/>
    <w:rsid w:val="002D70CE"/>
    <w:rsid w:val="002D739F"/>
    <w:rsid w:val="002E0EB3"/>
    <w:rsid w:val="002E1E41"/>
    <w:rsid w:val="002E22C4"/>
    <w:rsid w:val="002E271C"/>
    <w:rsid w:val="002E4E2D"/>
    <w:rsid w:val="002E7DE6"/>
    <w:rsid w:val="002F100B"/>
    <w:rsid w:val="002F3163"/>
    <w:rsid w:val="002F4163"/>
    <w:rsid w:val="002F5691"/>
    <w:rsid w:val="002F57DC"/>
    <w:rsid w:val="002F767E"/>
    <w:rsid w:val="0030327B"/>
    <w:rsid w:val="00303942"/>
    <w:rsid w:val="00306A5A"/>
    <w:rsid w:val="00306CA4"/>
    <w:rsid w:val="0031081E"/>
    <w:rsid w:val="00316430"/>
    <w:rsid w:val="0031679F"/>
    <w:rsid w:val="00317CED"/>
    <w:rsid w:val="00322FAD"/>
    <w:rsid w:val="00326462"/>
    <w:rsid w:val="00327352"/>
    <w:rsid w:val="003313FB"/>
    <w:rsid w:val="00331488"/>
    <w:rsid w:val="00333367"/>
    <w:rsid w:val="00333A11"/>
    <w:rsid w:val="00333E3E"/>
    <w:rsid w:val="00334FE9"/>
    <w:rsid w:val="00335014"/>
    <w:rsid w:val="003361D2"/>
    <w:rsid w:val="003362ED"/>
    <w:rsid w:val="003373D5"/>
    <w:rsid w:val="00340531"/>
    <w:rsid w:val="00342315"/>
    <w:rsid w:val="00344B2B"/>
    <w:rsid w:val="00346764"/>
    <w:rsid w:val="00346F8B"/>
    <w:rsid w:val="0035154A"/>
    <w:rsid w:val="003522F3"/>
    <w:rsid w:val="00352C04"/>
    <w:rsid w:val="003530D3"/>
    <w:rsid w:val="00353788"/>
    <w:rsid w:val="00353C42"/>
    <w:rsid w:val="00361909"/>
    <w:rsid w:val="003620F0"/>
    <w:rsid w:val="00364A94"/>
    <w:rsid w:val="00364BD0"/>
    <w:rsid w:val="00365320"/>
    <w:rsid w:val="00365D9C"/>
    <w:rsid w:val="003706E9"/>
    <w:rsid w:val="00373ED2"/>
    <w:rsid w:val="00373F28"/>
    <w:rsid w:val="0037448E"/>
    <w:rsid w:val="0037548C"/>
    <w:rsid w:val="003760AE"/>
    <w:rsid w:val="00377E02"/>
    <w:rsid w:val="003815F6"/>
    <w:rsid w:val="0038399A"/>
    <w:rsid w:val="00386A2B"/>
    <w:rsid w:val="00390179"/>
    <w:rsid w:val="00390CDE"/>
    <w:rsid w:val="0039310E"/>
    <w:rsid w:val="0039324E"/>
    <w:rsid w:val="00395AF0"/>
    <w:rsid w:val="0039632E"/>
    <w:rsid w:val="00396AF7"/>
    <w:rsid w:val="00396FDF"/>
    <w:rsid w:val="003A3D9C"/>
    <w:rsid w:val="003A6CCA"/>
    <w:rsid w:val="003A79D3"/>
    <w:rsid w:val="003B0300"/>
    <w:rsid w:val="003B7177"/>
    <w:rsid w:val="003C1F5F"/>
    <w:rsid w:val="003C26E7"/>
    <w:rsid w:val="003C2AB8"/>
    <w:rsid w:val="003C3B5B"/>
    <w:rsid w:val="003C4444"/>
    <w:rsid w:val="003C54FA"/>
    <w:rsid w:val="003C6B16"/>
    <w:rsid w:val="003D2504"/>
    <w:rsid w:val="003D2D4A"/>
    <w:rsid w:val="003D327F"/>
    <w:rsid w:val="003D3E1C"/>
    <w:rsid w:val="003D41B4"/>
    <w:rsid w:val="003D6ADD"/>
    <w:rsid w:val="003D7F59"/>
    <w:rsid w:val="003E252D"/>
    <w:rsid w:val="003E260D"/>
    <w:rsid w:val="003E36BF"/>
    <w:rsid w:val="003E71D6"/>
    <w:rsid w:val="003E7AB2"/>
    <w:rsid w:val="003F209F"/>
    <w:rsid w:val="003F570C"/>
    <w:rsid w:val="003F688F"/>
    <w:rsid w:val="003F6FCA"/>
    <w:rsid w:val="003F74C6"/>
    <w:rsid w:val="004025CE"/>
    <w:rsid w:val="00404073"/>
    <w:rsid w:val="004058A2"/>
    <w:rsid w:val="00412707"/>
    <w:rsid w:val="004148FF"/>
    <w:rsid w:val="0041734B"/>
    <w:rsid w:val="0042031D"/>
    <w:rsid w:val="00420376"/>
    <w:rsid w:val="0042173E"/>
    <w:rsid w:val="00423812"/>
    <w:rsid w:val="0042602C"/>
    <w:rsid w:val="00427E72"/>
    <w:rsid w:val="004300D9"/>
    <w:rsid w:val="00431FFD"/>
    <w:rsid w:val="004338CA"/>
    <w:rsid w:val="00434499"/>
    <w:rsid w:val="004354F8"/>
    <w:rsid w:val="00440D32"/>
    <w:rsid w:val="00441FF3"/>
    <w:rsid w:val="00445564"/>
    <w:rsid w:val="00445719"/>
    <w:rsid w:val="00445F27"/>
    <w:rsid w:val="0044721A"/>
    <w:rsid w:val="00450E10"/>
    <w:rsid w:val="0045261E"/>
    <w:rsid w:val="00454DF8"/>
    <w:rsid w:val="00455D90"/>
    <w:rsid w:val="00460F81"/>
    <w:rsid w:val="004677EE"/>
    <w:rsid w:val="004715D8"/>
    <w:rsid w:val="0047171E"/>
    <w:rsid w:val="004721DF"/>
    <w:rsid w:val="004734C6"/>
    <w:rsid w:val="0047440B"/>
    <w:rsid w:val="00474E1E"/>
    <w:rsid w:val="004903C1"/>
    <w:rsid w:val="004930A6"/>
    <w:rsid w:val="00493F0C"/>
    <w:rsid w:val="00493F42"/>
    <w:rsid w:val="00497913"/>
    <w:rsid w:val="004A3364"/>
    <w:rsid w:val="004A37AE"/>
    <w:rsid w:val="004A427C"/>
    <w:rsid w:val="004A5248"/>
    <w:rsid w:val="004A72D5"/>
    <w:rsid w:val="004B050F"/>
    <w:rsid w:val="004B5D0C"/>
    <w:rsid w:val="004B5D90"/>
    <w:rsid w:val="004B64C0"/>
    <w:rsid w:val="004B6BEB"/>
    <w:rsid w:val="004C0D20"/>
    <w:rsid w:val="004C0E70"/>
    <w:rsid w:val="004C2DD2"/>
    <w:rsid w:val="004C3920"/>
    <w:rsid w:val="004C4280"/>
    <w:rsid w:val="004C53C7"/>
    <w:rsid w:val="004D03B4"/>
    <w:rsid w:val="004D1AB5"/>
    <w:rsid w:val="004E1B47"/>
    <w:rsid w:val="004E270D"/>
    <w:rsid w:val="004E6006"/>
    <w:rsid w:val="004E6136"/>
    <w:rsid w:val="004F221D"/>
    <w:rsid w:val="004F2EEA"/>
    <w:rsid w:val="004F3123"/>
    <w:rsid w:val="004F373B"/>
    <w:rsid w:val="004F4CC6"/>
    <w:rsid w:val="004F4E7C"/>
    <w:rsid w:val="004F6FD2"/>
    <w:rsid w:val="004F734E"/>
    <w:rsid w:val="00502C43"/>
    <w:rsid w:val="005047D8"/>
    <w:rsid w:val="00504F24"/>
    <w:rsid w:val="00506AA0"/>
    <w:rsid w:val="005071B5"/>
    <w:rsid w:val="005074DC"/>
    <w:rsid w:val="00507FC0"/>
    <w:rsid w:val="00511492"/>
    <w:rsid w:val="0051446D"/>
    <w:rsid w:val="0051671F"/>
    <w:rsid w:val="00517341"/>
    <w:rsid w:val="00521C71"/>
    <w:rsid w:val="00522CFF"/>
    <w:rsid w:val="00523914"/>
    <w:rsid w:val="005245FF"/>
    <w:rsid w:val="0052756E"/>
    <w:rsid w:val="00527FA3"/>
    <w:rsid w:val="00532CAF"/>
    <w:rsid w:val="00532E99"/>
    <w:rsid w:val="00532F03"/>
    <w:rsid w:val="00534A5E"/>
    <w:rsid w:val="00534AEF"/>
    <w:rsid w:val="00534F66"/>
    <w:rsid w:val="00537F13"/>
    <w:rsid w:val="00540F16"/>
    <w:rsid w:val="00543500"/>
    <w:rsid w:val="00543F1C"/>
    <w:rsid w:val="00544E87"/>
    <w:rsid w:val="0054648D"/>
    <w:rsid w:val="005473F2"/>
    <w:rsid w:val="0054785E"/>
    <w:rsid w:val="00550CDE"/>
    <w:rsid w:val="00555DF4"/>
    <w:rsid w:val="00557186"/>
    <w:rsid w:val="0055781F"/>
    <w:rsid w:val="00562A34"/>
    <w:rsid w:val="0056336A"/>
    <w:rsid w:val="005640F5"/>
    <w:rsid w:val="00565E8F"/>
    <w:rsid w:val="005662A1"/>
    <w:rsid w:val="00575328"/>
    <w:rsid w:val="00582868"/>
    <w:rsid w:val="00582EAF"/>
    <w:rsid w:val="00583577"/>
    <w:rsid w:val="00583684"/>
    <w:rsid w:val="005849E0"/>
    <w:rsid w:val="00585081"/>
    <w:rsid w:val="005852FD"/>
    <w:rsid w:val="00585FCF"/>
    <w:rsid w:val="0058622E"/>
    <w:rsid w:val="00586621"/>
    <w:rsid w:val="00587A4E"/>
    <w:rsid w:val="005901CF"/>
    <w:rsid w:val="00591CD9"/>
    <w:rsid w:val="00591D2E"/>
    <w:rsid w:val="00592396"/>
    <w:rsid w:val="005935A6"/>
    <w:rsid w:val="0059706F"/>
    <w:rsid w:val="00597659"/>
    <w:rsid w:val="005A0217"/>
    <w:rsid w:val="005A0877"/>
    <w:rsid w:val="005A316B"/>
    <w:rsid w:val="005A3610"/>
    <w:rsid w:val="005A3658"/>
    <w:rsid w:val="005B0414"/>
    <w:rsid w:val="005B251D"/>
    <w:rsid w:val="005B4622"/>
    <w:rsid w:val="005B4811"/>
    <w:rsid w:val="005B7A7E"/>
    <w:rsid w:val="005C02DA"/>
    <w:rsid w:val="005C1BDB"/>
    <w:rsid w:val="005C1E91"/>
    <w:rsid w:val="005C1EB1"/>
    <w:rsid w:val="005C21B3"/>
    <w:rsid w:val="005C2C45"/>
    <w:rsid w:val="005C2DEC"/>
    <w:rsid w:val="005C42A8"/>
    <w:rsid w:val="005C42D0"/>
    <w:rsid w:val="005C4500"/>
    <w:rsid w:val="005C673D"/>
    <w:rsid w:val="005D0E8A"/>
    <w:rsid w:val="005D2E0D"/>
    <w:rsid w:val="005D31DB"/>
    <w:rsid w:val="005D4B3C"/>
    <w:rsid w:val="005E0DB6"/>
    <w:rsid w:val="005E2C72"/>
    <w:rsid w:val="005E2DB9"/>
    <w:rsid w:val="005E3BF8"/>
    <w:rsid w:val="005E48BB"/>
    <w:rsid w:val="005E6439"/>
    <w:rsid w:val="005F0E4C"/>
    <w:rsid w:val="005F384A"/>
    <w:rsid w:val="005F52D0"/>
    <w:rsid w:val="005F5CBE"/>
    <w:rsid w:val="00601554"/>
    <w:rsid w:val="0060189C"/>
    <w:rsid w:val="00601B79"/>
    <w:rsid w:val="00602B7D"/>
    <w:rsid w:val="006046B6"/>
    <w:rsid w:val="00604D4F"/>
    <w:rsid w:val="006054EF"/>
    <w:rsid w:val="00607236"/>
    <w:rsid w:val="00614E63"/>
    <w:rsid w:val="0062443E"/>
    <w:rsid w:val="0063013C"/>
    <w:rsid w:val="00630252"/>
    <w:rsid w:val="00640CBF"/>
    <w:rsid w:val="00641A2F"/>
    <w:rsid w:val="00641DA1"/>
    <w:rsid w:val="00642910"/>
    <w:rsid w:val="00643063"/>
    <w:rsid w:val="00646AE4"/>
    <w:rsid w:val="006473C9"/>
    <w:rsid w:val="00650410"/>
    <w:rsid w:val="00650D72"/>
    <w:rsid w:val="00653FAD"/>
    <w:rsid w:val="006558E6"/>
    <w:rsid w:val="00655EF4"/>
    <w:rsid w:val="00656B20"/>
    <w:rsid w:val="00662A7B"/>
    <w:rsid w:val="0066363F"/>
    <w:rsid w:val="006637D4"/>
    <w:rsid w:val="00665580"/>
    <w:rsid w:val="006655F3"/>
    <w:rsid w:val="006702C7"/>
    <w:rsid w:val="006707C0"/>
    <w:rsid w:val="0067081C"/>
    <w:rsid w:val="00671DD0"/>
    <w:rsid w:val="00671F73"/>
    <w:rsid w:val="00673F4E"/>
    <w:rsid w:val="00680FC4"/>
    <w:rsid w:val="006814CE"/>
    <w:rsid w:val="0068277C"/>
    <w:rsid w:val="00684DC4"/>
    <w:rsid w:val="00685ABE"/>
    <w:rsid w:val="00687FC5"/>
    <w:rsid w:val="0069656B"/>
    <w:rsid w:val="006A2E52"/>
    <w:rsid w:val="006A39DC"/>
    <w:rsid w:val="006A58C5"/>
    <w:rsid w:val="006A6560"/>
    <w:rsid w:val="006A6E3A"/>
    <w:rsid w:val="006B138A"/>
    <w:rsid w:val="006B1EBA"/>
    <w:rsid w:val="006B2EEF"/>
    <w:rsid w:val="006B3E4D"/>
    <w:rsid w:val="006B4477"/>
    <w:rsid w:val="006B4B8A"/>
    <w:rsid w:val="006C1119"/>
    <w:rsid w:val="006C15F9"/>
    <w:rsid w:val="006C37AD"/>
    <w:rsid w:val="006C4916"/>
    <w:rsid w:val="006C5825"/>
    <w:rsid w:val="006C69AB"/>
    <w:rsid w:val="006D15BF"/>
    <w:rsid w:val="006D2B23"/>
    <w:rsid w:val="006D2EA1"/>
    <w:rsid w:val="006D306A"/>
    <w:rsid w:val="006D5A97"/>
    <w:rsid w:val="006D75B9"/>
    <w:rsid w:val="006D7A49"/>
    <w:rsid w:val="006E31A9"/>
    <w:rsid w:val="006E3B39"/>
    <w:rsid w:val="006E403F"/>
    <w:rsid w:val="006E4101"/>
    <w:rsid w:val="006E6C86"/>
    <w:rsid w:val="006E754C"/>
    <w:rsid w:val="006E7846"/>
    <w:rsid w:val="006E7D81"/>
    <w:rsid w:val="006F1FEB"/>
    <w:rsid w:val="006F591D"/>
    <w:rsid w:val="006F6036"/>
    <w:rsid w:val="006F6F04"/>
    <w:rsid w:val="006F70FC"/>
    <w:rsid w:val="0070113F"/>
    <w:rsid w:val="00704231"/>
    <w:rsid w:val="0070455A"/>
    <w:rsid w:val="00705D04"/>
    <w:rsid w:val="007072DC"/>
    <w:rsid w:val="007114A2"/>
    <w:rsid w:val="007163BE"/>
    <w:rsid w:val="00720D58"/>
    <w:rsid w:val="0072138E"/>
    <w:rsid w:val="00721DA0"/>
    <w:rsid w:val="0072344E"/>
    <w:rsid w:val="007242EE"/>
    <w:rsid w:val="00725329"/>
    <w:rsid w:val="00725846"/>
    <w:rsid w:val="007327B1"/>
    <w:rsid w:val="00732BDF"/>
    <w:rsid w:val="0073316E"/>
    <w:rsid w:val="00734139"/>
    <w:rsid w:val="00734707"/>
    <w:rsid w:val="007348C8"/>
    <w:rsid w:val="00735A5E"/>
    <w:rsid w:val="00735A78"/>
    <w:rsid w:val="00735B73"/>
    <w:rsid w:val="007370D8"/>
    <w:rsid w:val="007406A3"/>
    <w:rsid w:val="00740961"/>
    <w:rsid w:val="00740F96"/>
    <w:rsid w:val="007419C6"/>
    <w:rsid w:val="00741DAA"/>
    <w:rsid w:val="007450FA"/>
    <w:rsid w:val="00745D40"/>
    <w:rsid w:val="00746DE4"/>
    <w:rsid w:val="007470DA"/>
    <w:rsid w:val="007511BC"/>
    <w:rsid w:val="00752841"/>
    <w:rsid w:val="007545C3"/>
    <w:rsid w:val="007572C8"/>
    <w:rsid w:val="00757FEC"/>
    <w:rsid w:val="0076307A"/>
    <w:rsid w:val="0076390E"/>
    <w:rsid w:val="007644E6"/>
    <w:rsid w:val="00767288"/>
    <w:rsid w:val="00772D3B"/>
    <w:rsid w:val="00774CF0"/>
    <w:rsid w:val="00774E13"/>
    <w:rsid w:val="00776B59"/>
    <w:rsid w:val="00781385"/>
    <w:rsid w:val="0078349E"/>
    <w:rsid w:val="0078443F"/>
    <w:rsid w:val="00784B22"/>
    <w:rsid w:val="007853E4"/>
    <w:rsid w:val="00786473"/>
    <w:rsid w:val="00786A72"/>
    <w:rsid w:val="007955F3"/>
    <w:rsid w:val="00795A53"/>
    <w:rsid w:val="007975AA"/>
    <w:rsid w:val="007A3404"/>
    <w:rsid w:val="007A3C98"/>
    <w:rsid w:val="007A3D5F"/>
    <w:rsid w:val="007A4B4C"/>
    <w:rsid w:val="007A58B8"/>
    <w:rsid w:val="007B2282"/>
    <w:rsid w:val="007B281B"/>
    <w:rsid w:val="007B65BA"/>
    <w:rsid w:val="007B7A72"/>
    <w:rsid w:val="007C19AD"/>
    <w:rsid w:val="007C2774"/>
    <w:rsid w:val="007C27BC"/>
    <w:rsid w:val="007C2D01"/>
    <w:rsid w:val="007C4455"/>
    <w:rsid w:val="007C60EE"/>
    <w:rsid w:val="007C7D4C"/>
    <w:rsid w:val="007D05D0"/>
    <w:rsid w:val="007D1186"/>
    <w:rsid w:val="007D61D1"/>
    <w:rsid w:val="007E17E0"/>
    <w:rsid w:val="007E2ABE"/>
    <w:rsid w:val="007E6C69"/>
    <w:rsid w:val="007E7633"/>
    <w:rsid w:val="007F09AE"/>
    <w:rsid w:val="007F0D00"/>
    <w:rsid w:val="007F0D01"/>
    <w:rsid w:val="007F17B7"/>
    <w:rsid w:val="007F17CA"/>
    <w:rsid w:val="007F21B8"/>
    <w:rsid w:val="007F7585"/>
    <w:rsid w:val="007F7A66"/>
    <w:rsid w:val="00800188"/>
    <w:rsid w:val="0080126E"/>
    <w:rsid w:val="00802CEC"/>
    <w:rsid w:val="00805628"/>
    <w:rsid w:val="00805FF9"/>
    <w:rsid w:val="0080792B"/>
    <w:rsid w:val="0081348A"/>
    <w:rsid w:val="00814022"/>
    <w:rsid w:val="00815F64"/>
    <w:rsid w:val="0081622F"/>
    <w:rsid w:val="00830CCD"/>
    <w:rsid w:val="008330F8"/>
    <w:rsid w:val="00833BCD"/>
    <w:rsid w:val="008377BB"/>
    <w:rsid w:val="00841FA9"/>
    <w:rsid w:val="0084419D"/>
    <w:rsid w:val="00847015"/>
    <w:rsid w:val="0085002C"/>
    <w:rsid w:val="0085097A"/>
    <w:rsid w:val="00851596"/>
    <w:rsid w:val="008522D2"/>
    <w:rsid w:val="008541B7"/>
    <w:rsid w:val="0085473D"/>
    <w:rsid w:val="00855A97"/>
    <w:rsid w:val="00857259"/>
    <w:rsid w:val="0086375D"/>
    <w:rsid w:val="008639A4"/>
    <w:rsid w:val="008650B2"/>
    <w:rsid w:val="00865277"/>
    <w:rsid w:val="0086532C"/>
    <w:rsid w:val="008662A7"/>
    <w:rsid w:val="00866F66"/>
    <w:rsid w:val="00867554"/>
    <w:rsid w:val="008747C9"/>
    <w:rsid w:val="00876225"/>
    <w:rsid w:val="00881BB2"/>
    <w:rsid w:val="00884563"/>
    <w:rsid w:val="00887124"/>
    <w:rsid w:val="008940B4"/>
    <w:rsid w:val="00894F60"/>
    <w:rsid w:val="00897B8B"/>
    <w:rsid w:val="008A2DC7"/>
    <w:rsid w:val="008A35B3"/>
    <w:rsid w:val="008A5C41"/>
    <w:rsid w:val="008B0C31"/>
    <w:rsid w:val="008B2834"/>
    <w:rsid w:val="008B5F85"/>
    <w:rsid w:val="008B628F"/>
    <w:rsid w:val="008B6EF4"/>
    <w:rsid w:val="008C3126"/>
    <w:rsid w:val="008C45A8"/>
    <w:rsid w:val="008C7092"/>
    <w:rsid w:val="008D060B"/>
    <w:rsid w:val="008D07C8"/>
    <w:rsid w:val="008D2A82"/>
    <w:rsid w:val="008D5DEE"/>
    <w:rsid w:val="008E0E27"/>
    <w:rsid w:val="008E0F06"/>
    <w:rsid w:val="008E11F5"/>
    <w:rsid w:val="008E13B9"/>
    <w:rsid w:val="008E20ED"/>
    <w:rsid w:val="008E7D2C"/>
    <w:rsid w:val="008F046A"/>
    <w:rsid w:val="008F049A"/>
    <w:rsid w:val="008F2887"/>
    <w:rsid w:val="008F2B48"/>
    <w:rsid w:val="0090228A"/>
    <w:rsid w:val="009030CC"/>
    <w:rsid w:val="00903239"/>
    <w:rsid w:val="00905479"/>
    <w:rsid w:val="009075C8"/>
    <w:rsid w:val="00911B5C"/>
    <w:rsid w:val="0091241F"/>
    <w:rsid w:val="00913F9E"/>
    <w:rsid w:val="0091601D"/>
    <w:rsid w:val="009201C8"/>
    <w:rsid w:val="0092544E"/>
    <w:rsid w:val="009254F2"/>
    <w:rsid w:val="00927F27"/>
    <w:rsid w:val="009302A3"/>
    <w:rsid w:val="00932A7E"/>
    <w:rsid w:val="00934021"/>
    <w:rsid w:val="0093489C"/>
    <w:rsid w:val="009361CE"/>
    <w:rsid w:val="00937474"/>
    <w:rsid w:val="00940BB3"/>
    <w:rsid w:val="009415D7"/>
    <w:rsid w:val="00941FDB"/>
    <w:rsid w:val="0094726B"/>
    <w:rsid w:val="00947FFA"/>
    <w:rsid w:val="00950415"/>
    <w:rsid w:val="0095044E"/>
    <w:rsid w:val="00954B72"/>
    <w:rsid w:val="009559EA"/>
    <w:rsid w:val="00956106"/>
    <w:rsid w:val="00956117"/>
    <w:rsid w:val="009565DC"/>
    <w:rsid w:val="009610AF"/>
    <w:rsid w:val="009620B2"/>
    <w:rsid w:val="009628E2"/>
    <w:rsid w:val="009629E8"/>
    <w:rsid w:val="00964DDB"/>
    <w:rsid w:val="009657BA"/>
    <w:rsid w:val="00965F35"/>
    <w:rsid w:val="00965FB7"/>
    <w:rsid w:val="0096773B"/>
    <w:rsid w:val="00967D65"/>
    <w:rsid w:val="00971325"/>
    <w:rsid w:val="00971C93"/>
    <w:rsid w:val="009777B7"/>
    <w:rsid w:val="00977B97"/>
    <w:rsid w:val="00977CD6"/>
    <w:rsid w:val="00982C45"/>
    <w:rsid w:val="00982EA0"/>
    <w:rsid w:val="00991354"/>
    <w:rsid w:val="009918DE"/>
    <w:rsid w:val="00997988"/>
    <w:rsid w:val="009A02FE"/>
    <w:rsid w:val="009A0C9C"/>
    <w:rsid w:val="009A6B7C"/>
    <w:rsid w:val="009A6C64"/>
    <w:rsid w:val="009A6F5D"/>
    <w:rsid w:val="009B01A7"/>
    <w:rsid w:val="009B04C4"/>
    <w:rsid w:val="009B2539"/>
    <w:rsid w:val="009B6A5A"/>
    <w:rsid w:val="009C04E6"/>
    <w:rsid w:val="009C10B7"/>
    <w:rsid w:val="009C3967"/>
    <w:rsid w:val="009C48A7"/>
    <w:rsid w:val="009D0087"/>
    <w:rsid w:val="009D1EC6"/>
    <w:rsid w:val="009D305C"/>
    <w:rsid w:val="009D3316"/>
    <w:rsid w:val="009D6130"/>
    <w:rsid w:val="009E42B0"/>
    <w:rsid w:val="009E4F4A"/>
    <w:rsid w:val="009E525C"/>
    <w:rsid w:val="009E5335"/>
    <w:rsid w:val="009E69B8"/>
    <w:rsid w:val="009E6FB9"/>
    <w:rsid w:val="009E7F10"/>
    <w:rsid w:val="009F0F45"/>
    <w:rsid w:val="009F1A44"/>
    <w:rsid w:val="009F1FF8"/>
    <w:rsid w:val="009F32E8"/>
    <w:rsid w:val="009F3D11"/>
    <w:rsid w:val="009F43B0"/>
    <w:rsid w:val="009F4D07"/>
    <w:rsid w:val="009F7735"/>
    <w:rsid w:val="009F7E21"/>
    <w:rsid w:val="00A02003"/>
    <w:rsid w:val="00A04E98"/>
    <w:rsid w:val="00A0519E"/>
    <w:rsid w:val="00A07D22"/>
    <w:rsid w:val="00A11B4F"/>
    <w:rsid w:val="00A13FB9"/>
    <w:rsid w:val="00A148DD"/>
    <w:rsid w:val="00A16C04"/>
    <w:rsid w:val="00A17384"/>
    <w:rsid w:val="00A17EB8"/>
    <w:rsid w:val="00A226A3"/>
    <w:rsid w:val="00A2273B"/>
    <w:rsid w:val="00A24EC8"/>
    <w:rsid w:val="00A25202"/>
    <w:rsid w:val="00A253DF"/>
    <w:rsid w:val="00A2614B"/>
    <w:rsid w:val="00A26345"/>
    <w:rsid w:val="00A2680A"/>
    <w:rsid w:val="00A26F21"/>
    <w:rsid w:val="00A279B1"/>
    <w:rsid w:val="00A27B4E"/>
    <w:rsid w:val="00A30465"/>
    <w:rsid w:val="00A32241"/>
    <w:rsid w:val="00A323A7"/>
    <w:rsid w:val="00A32EFB"/>
    <w:rsid w:val="00A32FB6"/>
    <w:rsid w:val="00A36135"/>
    <w:rsid w:val="00A37B04"/>
    <w:rsid w:val="00A4025B"/>
    <w:rsid w:val="00A41B7E"/>
    <w:rsid w:val="00A42857"/>
    <w:rsid w:val="00A44859"/>
    <w:rsid w:val="00A51C83"/>
    <w:rsid w:val="00A537D2"/>
    <w:rsid w:val="00A55554"/>
    <w:rsid w:val="00A56587"/>
    <w:rsid w:val="00A60F3E"/>
    <w:rsid w:val="00A616BD"/>
    <w:rsid w:val="00A618DA"/>
    <w:rsid w:val="00A61CC1"/>
    <w:rsid w:val="00A64316"/>
    <w:rsid w:val="00A6662E"/>
    <w:rsid w:val="00A66F53"/>
    <w:rsid w:val="00A7079F"/>
    <w:rsid w:val="00A71DCE"/>
    <w:rsid w:val="00A743EA"/>
    <w:rsid w:val="00A75086"/>
    <w:rsid w:val="00A7566B"/>
    <w:rsid w:val="00A75761"/>
    <w:rsid w:val="00A75BE1"/>
    <w:rsid w:val="00A862EB"/>
    <w:rsid w:val="00A87300"/>
    <w:rsid w:val="00A92FD8"/>
    <w:rsid w:val="00A94738"/>
    <w:rsid w:val="00AA0389"/>
    <w:rsid w:val="00AA17F1"/>
    <w:rsid w:val="00AB6442"/>
    <w:rsid w:val="00AB703F"/>
    <w:rsid w:val="00AC00B1"/>
    <w:rsid w:val="00AC50AC"/>
    <w:rsid w:val="00AC5DF3"/>
    <w:rsid w:val="00AC7ABB"/>
    <w:rsid w:val="00AC7B16"/>
    <w:rsid w:val="00AD0D2C"/>
    <w:rsid w:val="00AD19D1"/>
    <w:rsid w:val="00AD1A5C"/>
    <w:rsid w:val="00AD3E68"/>
    <w:rsid w:val="00AD515A"/>
    <w:rsid w:val="00AD5483"/>
    <w:rsid w:val="00AE2215"/>
    <w:rsid w:val="00AE3EC3"/>
    <w:rsid w:val="00AE672B"/>
    <w:rsid w:val="00AF183F"/>
    <w:rsid w:val="00AF433C"/>
    <w:rsid w:val="00B01F93"/>
    <w:rsid w:val="00B0561A"/>
    <w:rsid w:val="00B0587A"/>
    <w:rsid w:val="00B11BB3"/>
    <w:rsid w:val="00B148D1"/>
    <w:rsid w:val="00B17A42"/>
    <w:rsid w:val="00B2042D"/>
    <w:rsid w:val="00B2123B"/>
    <w:rsid w:val="00B214D5"/>
    <w:rsid w:val="00B21B86"/>
    <w:rsid w:val="00B21D12"/>
    <w:rsid w:val="00B22582"/>
    <w:rsid w:val="00B23D31"/>
    <w:rsid w:val="00B24239"/>
    <w:rsid w:val="00B25CD9"/>
    <w:rsid w:val="00B26F91"/>
    <w:rsid w:val="00B30410"/>
    <w:rsid w:val="00B3142F"/>
    <w:rsid w:val="00B33105"/>
    <w:rsid w:val="00B3370D"/>
    <w:rsid w:val="00B402ED"/>
    <w:rsid w:val="00B40409"/>
    <w:rsid w:val="00B44589"/>
    <w:rsid w:val="00B46503"/>
    <w:rsid w:val="00B46E4D"/>
    <w:rsid w:val="00B529B5"/>
    <w:rsid w:val="00B56D48"/>
    <w:rsid w:val="00B64490"/>
    <w:rsid w:val="00B65E4F"/>
    <w:rsid w:val="00B70A14"/>
    <w:rsid w:val="00B70FF2"/>
    <w:rsid w:val="00B7142C"/>
    <w:rsid w:val="00B733FB"/>
    <w:rsid w:val="00B73D22"/>
    <w:rsid w:val="00B76489"/>
    <w:rsid w:val="00B77D9A"/>
    <w:rsid w:val="00B817DD"/>
    <w:rsid w:val="00B82EDF"/>
    <w:rsid w:val="00B83B51"/>
    <w:rsid w:val="00B85DA6"/>
    <w:rsid w:val="00B864B8"/>
    <w:rsid w:val="00B87237"/>
    <w:rsid w:val="00B91BD7"/>
    <w:rsid w:val="00B92C9E"/>
    <w:rsid w:val="00B941B3"/>
    <w:rsid w:val="00B962C0"/>
    <w:rsid w:val="00B96D85"/>
    <w:rsid w:val="00B97606"/>
    <w:rsid w:val="00BA2196"/>
    <w:rsid w:val="00BA2276"/>
    <w:rsid w:val="00BA3C5D"/>
    <w:rsid w:val="00BA53A4"/>
    <w:rsid w:val="00BA5937"/>
    <w:rsid w:val="00BA6032"/>
    <w:rsid w:val="00BB0329"/>
    <w:rsid w:val="00BB04D6"/>
    <w:rsid w:val="00BB0BB6"/>
    <w:rsid w:val="00BB2227"/>
    <w:rsid w:val="00BB2E1E"/>
    <w:rsid w:val="00BB6164"/>
    <w:rsid w:val="00BB6477"/>
    <w:rsid w:val="00BB6809"/>
    <w:rsid w:val="00BB6FD0"/>
    <w:rsid w:val="00BC3B1B"/>
    <w:rsid w:val="00BC5B28"/>
    <w:rsid w:val="00BC5C1D"/>
    <w:rsid w:val="00BC6C11"/>
    <w:rsid w:val="00BC6E18"/>
    <w:rsid w:val="00BC6FDB"/>
    <w:rsid w:val="00BC7773"/>
    <w:rsid w:val="00BD3DAB"/>
    <w:rsid w:val="00BD6109"/>
    <w:rsid w:val="00BE161F"/>
    <w:rsid w:val="00BE1A0A"/>
    <w:rsid w:val="00BE2362"/>
    <w:rsid w:val="00BE3042"/>
    <w:rsid w:val="00BF3C7E"/>
    <w:rsid w:val="00BF594D"/>
    <w:rsid w:val="00BF6265"/>
    <w:rsid w:val="00C00B16"/>
    <w:rsid w:val="00C01CC7"/>
    <w:rsid w:val="00C021AC"/>
    <w:rsid w:val="00C03454"/>
    <w:rsid w:val="00C03F82"/>
    <w:rsid w:val="00C04A98"/>
    <w:rsid w:val="00C05D64"/>
    <w:rsid w:val="00C126EC"/>
    <w:rsid w:val="00C139A8"/>
    <w:rsid w:val="00C14035"/>
    <w:rsid w:val="00C1405A"/>
    <w:rsid w:val="00C1474A"/>
    <w:rsid w:val="00C15581"/>
    <w:rsid w:val="00C16388"/>
    <w:rsid w:val="00C23EF9"/>
    <w:rsid w:val="00C24929"/>
    <w:rsid w:val="00C27726"/>
    <w:rsid w:val="00C31F43"/>
    <w:rsid w:val="00C323B4"/>
    <w:rsid w:val="00C3475F"/>
    <w:rsid w:val="00C36026"/>
    <w:rsid w:val="00C42C6E"/>
    <w:rsid w:val="00C4486E"/>
    <w:rsid w:val="00C45777"/>
    <w:rsid w:val="00C459E2"/>
    <w:rsid w:val="00C45E2E"/>
    <w:rsid w:val="00C47179"/>
    <w:rsid w:val="00C50D93"/>
    <w:rsid w:val="00C531AA"/>
    <w:rsid w:val="00C60537"/>
    <w:rsid w:val="00C61351"/>
    <w:rsid w:val="00C64924"/>
    <w:rsid w:val="00C65098"/>
    <w:rsid w:val="00C71870"/>
    <w:rsid w:val="00C71915"/>
    <w:rsid w:val="00C72E5C"/>
    <w:rsid w:val="00C72EA8"/>
    <w:rsid w:val="00C73D38"/>
    <w:rsid w:val="00C77BDE"/>
    <w:rsid w:val="00C77E9A"/>
    <w:rsid w:val="00C84AD7"/>
    <w:rsid w:val="00C84FFB"/>
    <w:rsid w:val="00C85C90"/>
    <w:rsid w:val="00C865A1"/>
    <w:rsid w:val="00C873BC"/>
    <w:rsid w:val="00C87BAE"/>
    <w:rsid w:val="00C87D95"/>
    <w:rsid w:val="00C91ED6"/>
    <w:rsid w:val="00C950AD"/>
    <w:rsid w:val="00C956D5"/>
    <w:rsid w:val="00C961B5"/>
    <w:rsid w:val="00C97432"/>
    <w:rsid w:val="00CA0EB0"/>
    <w:rsid w:val="00CA365A"/>
    <w:rsid w:val="00CA577D"/>
    <w:rsid w:val="00CA7002"/>
    <w:rsid w:val="00CB2CB5"/>
    <w:rsid w:val="00CB5302"/>
    <w:rsid w:val="00CB74AC"/>
    <w:rsid w:val="00CB755B"/>
    <w:rsid w:val="00CC2491"/>
    <w:rsid w:val="00CC2B80"/>
    <w:rsid w:val="00CC2C75"/>
    <w:rsid w:val="00CC51FB"/>
    <w:rsid w:val="00CC628B"/>
    <w:rsid w:val="00CD1269"/>
    <w:rsid w:val="00CD2456"/>
    <w:rsid w:val="00CD35A3"/>
    <w:rsid w:val="00CD3C91"/>
    <w:rsid w:val="00CD4173"/>
    <w:rsid w:val="00CD53B6"/>
    <w:rsid w:val="00CD5B88"/>
    <w:rsid w:val="00CD6728"/>
    <w:rsid w:val="00CE0032"/>
    <w:rsid w:val="00CE08D1"/>
    <w:rsid w:val="00CE6F83"/>
    <w:rsid w:val="00CF36C4"/>
    <w:rsid w:val="00CF41EF"/>
    <w:rsid w:val="00D01E3A"/>
    <w:rsid w:val="00D027F2"/>
    <w:rsid w:val="00D03D3E"/>
    <w:rsid w:val="00D053CF"/>
    <w:rsid w:val="00D059E9"/>
    <w:rsid w:val="00D05F31"/>
    <w:rsid w:val="00D074C8"/>
    <w:rsid w:val="00D10036"/>
    <w:rsid w:val="00D10395"/>
    <w:rsid w:val="00D103F6"/>
    <w:rsid w:val="00D10487"/>
    <w:rsid w:val="00D1248A"/>
    <w:rsid w:val="00D12DFF"/>
    <w:rsid w:val="00D12EF0"/>
    <w:rsid w:val="00D138D6"/>
    <w:rsid w:val="00D16F25"/>
    <w:rsid w:val="00D2221B"/>
    <w:rsid w:val="00D23464"/>
    <w:rsid w:val="00D23C3D"/>
    <w:rsid w:val="00D24780"/>
    <w:rsid w:val="00D26156"/>
    <w:rsid w:val="00D272B3"/>
    <w:rsid w:val="00D27537"/>
    <w:rsid w:val="00D27590"/>
    <w:rsid w:val="00D316CD"/>
    <w:rsid w:val="00D3339A"/>
    <w:rsid w:val="00D333F0"/>
    <w:rsid w:val="00D33776"/>
    <w:rsid w:val="00D37B5E"/>
    <w:rsid w:val="00D418FD"/>
    <w:rsid w:val="00D41D12"/>
    <w:rsid w:val="00D443FA"/>
    <w:rsid w:val="00D4445C"/>
    <w:rsid w:val="00D46842"/>
    <w:rsid w:val="00D479FF"/>
    <w:rsid w:val="00D47AB1"/>
    <w:rsid w:val="00D51623"/>
    <w:rsid w:val="00D57637"/>
    <w:rsid w:val="00D62A12"/>
    <w:rsid w:val="00D62A93"/>
    <w:rsid w:val="00D62AA3"/>
    <w:rsid w:val="00D63D92"/>
    <w:rsid w:val="00D6456A"/>
    <w:rsid w:val="00D65E83"/>
    <w:rsid w:val="00D67B41"/>
    <w:rsid w:val="00D71A63"/>
    <w:rsid w:val="00D71EF3"/>
    <w:rsid w:val="00D80DB5"/>
    <w:rsid w:val="00D8130E"/>
    <w:rsid w:val="00D81949"/>
    <w:rsid w:val="00D81A47"/>
    <w:rsid w:val="00D8313F"/>
    <w:rsid w:val="00D84880"/>
    <w:rsid w:val="00D854E7"/>
    <w:rsid w:val="00D86980"/>
    <w:rsid w:val="00D86D4E"/>
    <w:rsid w:val="00D9033A"/>
    <w:rsid w:val="00D93F85"/>
    <w:rsid w:val="00D95850"/>
    <w:rsid w:val="00D96BA9"/>
    <w:rsid w:val="00DA1046"/>
    <w:rsid w:val="00DA1BA6"/>
    <w:rsid w:val="00DA5CCF"/>
    <w:rsid w:val="00DA6033"/>
    <w:rsid w:val="00DA70BD"/>
    <w:rsid w:val="00DB1D05"/>
    <w:rsid w:val="00DB4F99"/>
    <w:rsid w:val="00DB52E4"/>
    <w:rsid w:val="00DB5CBF"/>
    <w:rsid w:val="00DB5E42"/>
    <w:rsid w:val="00DB5F7E"/>
    <w:rsid w:val="00DB61E1"/>
    <w:rsid w:val="00DB67DD"/>
    <w:rsid w:val="00DB70FA"/>
    <w:rsid w:val="00DB74AF"/>
    <w:rsid w:val="00DC0444"/>
    <w:rsid w:val="00DC04D2"/>
    <w:rsid w:val="00DC2349"/>
    <w:rsid w:val="00DC3166"/>
    <w:rsid w:val="00DD182E"/>
    <w:rsid w:val="00DD37C5"/>
    <w:rsid w:val="00DD399B"/>
    <w:rsid w:val="00DD6705"/>
    <w:rsid w:val="00DD6FC5"/>
    <w:rsid w:val="00DE53E2"/>
    <w:rsid w:val="00DF06E9"/>
    <w:rsid w:val="00DF139F"/>
    <w:rsid w:val="00DF4456"/>
    <w:rsid w:val="00DF6EE8"/>
    <w:rsid w:val="00DF7417"/>
    <w:rsid w:val="00DF7776"/>
    <w:rsid w:val="00E026FE"/>
    <w:rsid w:val="00E052A6"/>
    <w:rsid w:val="00E06627"/>
    <w:rsid w:val="00E11AEB"/>
    <w:rsid w:val="00E13615"/>
    <w:rsid w:val="00E13EA1"/>
    <w:rsid w:val="00E153FC"/>
    <w:rsid w:val="00E162C4"/>
    <w:rsid w:val="00E16E10"/>
    <w:rsid w:val="00E221FB"/>
    <w:rsid w:val="00E266E4"/>
    <w:rsid w:val="00E27489"/>
    <w:rsid w:val="00E3098D"/>
    <w:rsid w:val="00E30F99"/>
    <w:rsid w:val="00E33652"/>
    <w:rsid w:val="00E3376A"/>
    <w:rsid w:val="00E33A5B"/>
    <w:rsid w:val="00E3457D"/>
    <w:rsid w:val="00E35109"/>
    <w:rsid w:val="00E37F97"/>
    <w:rsid w:val="00E40183"/>
    <w:rsid w:val="00E416FF"/>
    <w:rsid w:val="00E43276"/>
    <w:rsid w:val="00E44138"/>
    <w:rsid w:val="00E45ADE"/>
    <w:rsid w:val="00E46231"/>
    <w:rsid w:val="00E4666C"/>
    <w:rsid w:val="00E5073A"/>
    <w:rsid w:val="00E62798"/>
    <w:rsid w:val="00E65967"/>
    <w:rsid w:val="00E662C3"/>
    <w:rsid w:val="00E72C3B"/>
    <w:rsid w:val="00E83860"/>
    <w:rsid w:val="00E879AA"/>
    <w:rsid w:val="00E87DE6"/>
    <w:rsid w:val="00E87F3F"/>
    <w:rsid w:val="00E90681"/>
    <w:rsid w:val="00E92476"/>
    <w:rsid w:val="00E94B12"/>
    <w:rsid w:val="00E978DB"/>
    <w:rsid w:val="00EA1BDF"/>
    <w:rsid w:val="00EA27E8"/>
    <w:rsid w:val="00EA4E20"/>
    <w:rsid w:val="00EA6C46"/>
    <w:rsid w:val="00EA6DDE"/>
    <w:rsid w:val="00EA7F76"/>
    <w:rsid w:val="00EB0618"/>
    <w:rsid w:val="00EB2CC0"/>
    <w:rsid w:val="00EB4A8B"/>
    <w:rsid w:val="00EB545E"/>
    <w:rsid w:val="00EB6A5F"/>
    <w:rsid w:val="00EC0402"/>
    <w:rsid w:val="00EC2A16"/>
    <w:rsid w:val="00EC788A"/>
    <w:rsid w:val="00ED0CA3"/>
    <w:rsid w:val="00ED1DED"/>
    <w:rsid w:val="00ED2F58"/>
    <w:rsid w:val="00ED520E"/>
    <w:rsid w:val="00EE3385"/>
    <w:rsid w:val="00EE38EC"/>
    <w:rsid w:val="00EE4FAB"/>
    <w:rsid w:val="00EE55B1"/>
    <w:rsid w:val="00EF0154"/>
    <w:rsid w:val="00EF09AA"/>
    <w:rsid w:val="00EF61BA"/>
    <w:rsid w:val="00EF6977"/>
    <w:rsid w:val="00EF6A29"/>
    <w:rsid w:val="00EF7257"/>
    <w:rsid w:val="00F00279"/>
    <w:rsid w:val="00F00C67"/>
    <w:rsid w:val="00F01A26"/>
    <w:rsid w:val="00F02BD7"/>
    <w:rsid w:val="00F02F55"/>
    <w:rsid w:val="00F0383A"/>
    <w:rsid w:val="00F0402A"/>
    <w:rsid w:val="00F06A39"/>
    <w:rsid w:val="00F10975"/>
    <w:rsid w:val="00F10F12"/>
    <w:rsid w:val="00F1168D"/>
    <w:rsid w:val="00F1197A"/>
    <w:rsid w:val="00F11FC2"/>
    <w:rsid w:val="00F145F1"/>
    <w:rsid w:val="00F14E5D"/>
    <w:rsid w:val="00F15BBB"/>
    <w:rsid w:val="00F161FC"/>
    <w:rsid w:val="00F16B6A"/>
    <w:rsid w:val="00F246D4"/>
    <w:rsid w:val="00F24865"/>
    <w:rsid w:val="00F27202"/>
    <w:rsid w:val="00F3096D"/>
    <w:rsid w:val="00F3182B"/>
    <w:rsid w:val="00F31D3F"/>
    <w:rsid w:val="00F32AB8"/>
    <w:rsid w:val="00F33F6D"/>
    <w:rsid w:val="00F34483"/>
    <w:rsid w:val="00F34C0F"/>
    <w:rsid w:val="00F36547"/>
    <w:rsid w:val="00F36EDC"/>
    <w:rsid w:val="00F37AFB"/>
    <w:rsid w:val="00F40BE4"/>
    <w:rsid w:val="00F41493"/>
    <w:rsid w:val="00F42013"/>
    <w:rsid w:val="00F43FBF"/>
    <w:rsid w:val="00F45052"/>
    <w:rsid w:val="00F472C8"/>
    <w:rsid w:val="00F52D78"/>
    <w:rsid w:val="00F53868"/>
    <w:rsid w:val="00F600B3"/>
    <w:rsid w:val="00F60F3F"/>
    <w:rsid w:val="00F61285"/>
    <w:rsid w:val="00F61B21"/>
    <w:rsid w:val="00F62A7E"/>
    <w:rsid w:val="00F63E61"/>
    <w:rsid w:val="00F659FC"/>
    <w:rsid w:val="00F660FF"/>
    <w:rsid w:val="00F66954"/>
    <w:rsid w:val="00F67F59"/>
    <w:rsid w:val="00F73896"/>
    <w:rsid w:val="00F751BF"/>
    <w:rsid w:val="00F837C2"/>
    <w:rsid w:val="00F84304"/>
    <w:rsid w:val="00F911AE"/>
    <w:rsid w:val="00F93243"/>
    <w:rsid w:val="00F9377B"/>
    <w:rsid w:val="00F9378A"/>
    <w:rsid w:val="00F949EA"/>
    <w:rsid w:val="00F94D24"/>
    <w:rsid w:val="00F95E55"/>
    <w:rsid w:val="00F96204"/>
    <w:rsid w:val="00FA03F3"/>
    <w:rsid w:val="00FA134D"/>
    <w:rsid w:val="00FA2826"/>
    <w:rsid w:val="00FA3446"/>
    <w:rsid w:val="00FA4F25"/>
    <w:rsid w:val="00FA75E6"/>
    <w:rsid w:val="00FB017C"/>
    <w:rsid w:val="00FB0389"/>
    <w:rsid w:val="00FB0488"/>
    <w:rsid w:val="00FB096B"/>
    <w:rsid w:val="00FB1721"/>
    <w:rsid w:val="00FB2549"/>
    <w:rsid w:val="00FB3971"/>
    <w:rsid w:val="00FB73EC"/>
    <w:rsid w:val="00FC0210"/>
    <w:rsid w:val="00FC09E2"/>
    <w:rsid w:val="00FC3901"/>
    <w:rsid w:val="00FC41F9"/>
    <w:rsid w:val="00FC57E8"/>
    <w:rsid w:val="00FC7026"/>
    <w:rsid w:val="00FC7C73"/>
    <w:rsid w:val="00FD15B0"/>
    <w:rsid w:val="00FD1C85"/>
    <w:rsid w:val="00FD26CD"/>
    <w:rsid w:val="00FD4F41"/>
    <w:rsid w:val="00FD69F1"/>
    <w:rsid w:val="00FE1DD7"/>
    <w:rsid w:val="00FE3F0C"/>
    <w:rsid w:val="00FE46EB"/>
    <w:rsid w:val="00FE504F"/>
    <w:rsid w:val="00FE5E7D"/>
    <w:rsid w:val="00FE66B0"/>
    <w:rsid w:val="00FE7B23"/>
    <w:rsid w:val="00FF1D9A"/>
    <w:rsid w:val="00FF2C58"/>
    <w:rsid w:val="00FF5C38"/>
    <w:rsid w:val="00FF60AF"/>
    <w:rsid w:val="00FF631E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7A2FF4"/>
  <w15:docId w15:val="{69DCA809-35A5-4CF4-8AB7-28994D3F2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1721"/>
    <w:pPr>
      <w:spacing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4E6006"/>
    <w:pPr>
      <w:keepNext/>
      <w:numPr>
        <w:ilvl w:val="2"/>
        <w:numId w:val="1"/>
      </w:numPr>
      <w:suppressAutoHyphens/>
      <w:spacing w:line="360" w:lineRule="auto"/>
      <w:jc w:val="right"/>
      <w:outlineLvl w:val="2"/>
    </w:pPr>
    <w:rPr>
      <w:rFonts w:ascii="Times New Roman" w:eastAsia="Times New Roman" w:hAnsi="Times New Roman"/>
      <w:i/>
      <w:sz w:val="24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2C6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65277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865277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6A39DC"/>
    <w:pPr>
      <w:spacing w:line="240" w:lineRule="auto"/>
      <w:ind w:left="709"/>
      <w:jc w:val="both"/>
    </w:pPr>
    <w:rPr>
      <w:rFonts w:ascii="Arial" w:eastAsia="Times New Roman" w:hAnsi="Arial"/>
      <w:b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rsid w:val="006A39D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38AA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838A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86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punktor kreska,Normal,Akapit z listą3,Akapit z listą31,Wypunktowanie,Normal2,Obiekt,List Paragraph1,Wyliczanie,BulletC,List_Paragraph,Multilevel para_II,Akapit z listą BS,Bullet1,Bullets,List Paragraph 1,References"/>
    <w:basedOn w:val="Normalny"/>
    <w:link w:val="AkapitzlistZnak"/>
    <w:uiPriority w:val="34"/>
    <w:qFormat/>
    <w:rsid w:val="00C23EF9"/>
    <w:pPr>
      <w:ind w:left="720"/>
      <w:contextualSpacing/>
    </w:pPr>
  </w:style>
  <w:style w:type="paragraph" w:styleId="Tekstblokowy">
    <w:name w:val="Block Text"/>
    <w:basedOn w:val="Normalny"/>
    <w:semiHidden/>
    <w:rsid w:val="00540F16"/>
    <w:pPr>
      <w:spacing w:line="240" w:lineRule="auto"/>
      <w:ind w:left="708" w:right="140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547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478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547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7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4785E"/>
    <w:rPr>
      <w:b/>
      <w:bCs/>
      <w:sz w:val="20"/>
      <w:szCs w:val="20"/>
    </w:rPr>
  </w:style>
  <w:style w:type="paragraph" w:customStyle="1" w:styleId="Default">
    <w:name w:val="Default"/>
    <w:basedOn w:val="Normalny"/>
    <w:rsid w:val="002316C4"/>
    <w:pPr>
      <w:autoSpaceDE w:val="0"/>
      <w:autoSpaceDN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B545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EB545E"/>
  </w:style>
  <w:style w:type="paragraph" w:styleId="Stopka">
    <w:name w:val="footer"/>
    <w:basedOn w:val="Normalny"/>
    <w:link w:val="StopkaZnak"/>
    <w:uiPriority w:val="99"/>
    <w:unhideWhenUsed/>
    <w:rsid w:val="00EB545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545E"/>
  </w:style>
  <w:style w:type="paragraph" w:styleId="Tytu">
    <w:name w:val="Title"/>
    <w:basedOn w:val="Normalny"/>
    <w:link w:val="TytuZnak"/>
    <w:qFormat/>
    <w:rsid w:val="00244941"/>
    <w:pPr>
      <w:spacing w:line="240" w:lineRule="auto"/>
      <w:jc w:val="center"/>
    </w:pPr>
    <w:rPr>
      <w:rFonts w:ascii="Times New Roman" w:eastAsia="Times New Roman" w:hAnsi="Times New Roman"/>
      <w:b/>
      <w:sz w:val="28"/>
      <w:szCs w:val="28"/>
      <w:lang w:eastAsia="pl-PL"/>
    </w:rPr>
  </w:style>
  <w:style w:type="character" w:customStyle="1" w:styleId="TytuZnak">
    <w:name w:val="Tytuł Znak"/>
    <w:link w:val="Tytu"/>
    <w:rsid w:val="00244941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styleId="Tekstpodstawowy">
    <w:name w:val="Body Text"/>
    <w:aliases w:val=" Znak"/>
    <w:basedOn w:val="Normalny"/>
    <w:link w:val="TekstpodstawowyZnak"/>
    <w:uiPriority w:val="99"/>
    <w:unhideWhenUsed/>
    <w:rsid w:val="00534AEF"/>
    <w:pPr>
      <w:spacing w:after="120"/>
    </w:pPr>
  </w:style>
  <w:style w:type="character" w:customStyle="1" w:styleId="TekstpodstawowyZnak">
    <w:name w:val="Tekst podstawowy Znak"/>
    <w:aliases w:val=" Znak Znak"/>
    <w:link w:val="Tekstpodstawowy"/>
    <w:uiPriority w:val="99"/>
    <w:rsid w:val="00534AEF"/>
    <w:rPr>
      <w:sz w:val="22"/>
      <w:szCs w:val="22"/>
      <w:lang w:eastAsia="en-US"/>
    </w:rPr>
  </w:style>
  <w:style w:type="paragraph" w:customStyle="1" w:styleId="Standard">
    <w:name w:val="Standard"/>
    <w:rsid w:val="00534AE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uiPriority w:val="22"/>
    <w:qFormat/>
    <w:rsid w:val="00D33776"/>
    <w:rPr>
      <w:b/>
      <w:bCs/>
    </w:rPr>
  </w:style>
  <w:style w:type="character" w:customStyle="1" w:styleId="Nagwek3Znak">
    <w:name w:val="Nagłówek 3 Znak"/>
    <w:link w:val="Nagwek3"/>
    <w:rsid w:val="004E6006"/>
    <w:rPr>
      <w:rFonts w:ascii="Times New Roman" w:eastAsia="Times New Roman" w:hAnsi="Times New Roman"/>
      <w:i/>
      <w:sz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6195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261958"/>
    <w:rPr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C42C6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Standardopisy">
    <w:name w:val="Standard opisy"/>
    <w:basedOn w:val="Normalny"/>
    <w:link w:val="StandardopisyZnak"/>
    <w:rsid w:val="009A6C64"/>
    <w:pPr>
      <w:keepNext/>
      <w:keepLines/>
      <w:suppressAutoHyphens/>
      <w:spacing w:line="240" w:lineRule="auto"/>
      <w:ind w:firstLine="357"/>
      <w:jc w:val="both"/>
    </w:pPr>
    <w:rPr>
      <w:rFonts w:ascii="Arial" w:eastAsia="Times New Roman" w:hAnsi="Arial"/>
      <w:szCs w:val="24"/>
      <w:lang w:eastAsia="pl-PL"/>
    </w:rPr>
  </w:style>
  <w:style w:type="character" w:customStyle="1" w:styleId="StandardopisyZnak">
    <w:name w:val="Standard opisy Znak"/>
    <w:basedOn w:val="Domylnaczcionkaakapitu"/>
    <w:link w:val="Standardopisy"/>
    <w:rsid w:val="009A6C64"/>
    <w:rPr>
      <w:rFonts w:ascii="Arial" w:eastAsia="Times New Roman" w:hAnsi="Arial"/>
      <w:sz w:val="22"/>
      <w:szCs w:val="24"/>
    </w:rPr>
  </w:style>
  <w:style w:type="character" w:customStyle="1" w:styleId="AkapitzlistZnak">
    <w:name w:val="Akapit z listą Znak"/>
    <w:aliases w:val="Numerowanie Znak,punktor kreska Znak,Normal Znak,Akapit z listą3 Znak,Akapit z listą31 Znak,Wypunktowanie Znak,Normal2 Znak,Obiekt Znak,List Paragraph1 Znak,Wyliczanie Znak,BulletC Znak,List_Paragraph Znak,Multilevel para_II Znak"/>
    <w:link w:val="Akapitzlist"/>
    <w:uiPriority w:val="34"/>
    <w:qFormat/>
    <w:rsid w:val="00511492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6655F3"/>
    <w:rPr>
      <w:sz w:val="22"/>
      <w:szCs w:val="22"/>
      <w:lang w:eastAsia="en-US"/>
    </w:rPr>
  </w:style>
  <w:style w:type="character" w:customStyle="1" w:styleId="footnote">
    <w:name w:val="footnote"/>
    <w:basedOn w:val="Domylnaczcionkaakapitu"/>
    <w:rsid w:val="009559EA"/>
  </w:style>
  <w:style w:type="paragraph" w:styleId="Bezodstpw">
    <w:name w:val="No Spacing"/>
    <w:link w:val="BezodstpwZnak"/>
    <w:uiPriority w:val="1"/>
    <w:qFormat/>
    <w:rsid w:val="008F2887"/>
    <w:rPr>
      <w:rFonts w:ascii="Arial" w:eastAsia="Times New Roman" w:hAnsi="Arial"/>
      <w:szCs w:val="24"/>
    </w:rPr>
  </w:style>
  <w:style w:type="character" w:customStyle="1" w:styleId="BezodstpwZnak">
    <w:name w:val="Bez odstępów Znak"/>
    <w:basedOn w:val="Domylnaczcionkaakapitu"/>
    <w:link w:val="Bezodstpw"/>
    <w:uiPriority w:val="1"/>
    <w:rsid w:val="008F2887"/>
    <w:rPr>
      <w:rFonts w:ascii="Arial" w:eastAsia="Times New Roman" w:hAnsi="Arial"/>
      <w:szCs w:val="24"/>
    </w:rPr>
  </w:style>
  <w:style w:type="paragraph" w:styleId="NormalnyWeb">
    <w:name w:val="Normal (Web)"/>
    <w:basedOn w:val="Normalny"/>
    <w:rsid w:val="008F288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1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1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1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7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0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3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0131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634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7984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48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9143C27DDEAD4F93B4B9D10872F5EA" ma:contentTypeVersion="20" ma:contentTypeDescription="Utwórz nowy dokument." ma:contentTypeScope="" ma:versionID="09683115705e5eeac3b87b8ce21a5ac7">
  <xsd:schema xmlns:xsd="http://www.w3.org/2001/XMLSchema" xmlns:xs="http://www.w3.org/2001/XMLSchema" xmlns:p="http://schemas.microsoft.com/office/2006/metadata/properties" xmlns:ns2="935a6d54-cf55-4cf3-8a4f-d24219a6bc74" xmlns:ns3="cd1c3a19-240a-441f-8704-e4fcd8cdc90f" targetNamespace="http://schemas.microsoft.com/office/2006/metadata/properties" ma:root="true" ma:fieldsID="13ad5e6de2c15c977a3984362bccd8d6" ns2:_="" ns3:_="">
    <xsd:import namespace="935a6d54-cf55-4cf3-8a4f-d24219a6bc74"/>
    <xsd:import namespace="cd1c3a19-240a-441f-8704-e4fcd8cdc9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a6d54-cf55-4cf3-8a4f-d24219a6bc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24e9c1e-0327-4915-bfa4-4f06844ea4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c3a19-240a-441f-8704-e4fcd8cdc90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bb46136-b31c-43c7-be68-02f8e230118f}" ma:internalName="TaxCatchAll" ma:showField="CatchAllData" ma:web="cd1c3a19-240a-441f-8704-e4fcd8cdc9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1c3a19-240a-441f-8704-e4fcd8cdc90f" xsi:nil="true"/>
    <lcf76f155ced4ddcb4097134ff3c332f xmlns="935a6d54-cf55-4cf3-8a4f-d24219a6bc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6A1067-81E9-4216-9760-41C9F89CCD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8EC82B-54F6-4CBB-9917-245620137E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F080CE-4D90-47F1-8588-A297E54C9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5a6d54-cf55-4cf3-8a4f-d24219a6bc74"/>
    <ds:schemaRef ds:uri="cd1c3a19-240a-441f-8704-e4fcd8cdc9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EA36D1-30ED-4987-9E9A-C83DC34C57F5}">
  <ds:schemaRefs>
    <ds:schemaRef ds:uri="http://schemas.microsoft.com/office/2006/metadata/properties"/>
    <ds:schemaRef ds:uri="http://schemas.microsoft.com/office/infopath/2007/PartnerControls"/>
    <ds:schemaRef ds:uri="cd1c3a19-240a-441f-8704-e4fcd8cdc90f"/>
    <ds:schemaRef ds:uri="935a6d54-cf55-4cf3-8a4f-d24219a6bc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787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Warunki Zamówienia</vt:lpstr>
    </vt:vector>
  </TitlesOfParts>
  <Company>oem</Company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Warunki Zamówienia</dc:title>
  <dc:creator>kuderska</dc:creator>
  <cp:lastModifiedBy>ikuderska@WODOCIAGI.CORP</cp:lastModifiedBy>
  <cp:revision>5</cp:revision>
  <cp:lastPrinted>2020-03-10T10:12:00Z</cp:lastPrinted>
  <dcterms:created xsi:type="dcterms:W3CDTF">2024-01-08T12:10:00Z</dcterms:created>
  <dcterms:modified xsi:type="dcterms:W3CDTF">2024-01-08T12:15:00Z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0x010100C99143C27DDEAD4F93B4B9D10872F5EA</vt:lpwstr>
  </property>
  <property fmtid="{D5CDD505-2E9C-101B-9397-08002B2CF9AE}" pid="3" name="MediaServiceImageTags">
    <vt:lpwstr/>
  </property>
</Properties>
</file>