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Pr>
          <w:rFonts w:eastAsia="Times New Roman" w:cstheme="minorHAnsi"/>
          <w:sz w:val="28"/>
          <w:szCs w:val="28"/>
          <w:lang w:eastAsia="pl-PL"/>
        </w:rPr>
        <w:t>t.j</w:t>
      </w:r>
      <w:proofErr w:type="spellEnd"/>
      <w:r w:rsidR="006A0914">
        <w:rPr>
          <w:rFonts w:eastAsia="Times New Roman" w:cstheme="minorHAnsi"/>
          <w:sz w:val="28"/>
          <w:szCs w:val="28"/>
          <w:lang w:eastAsia="pl-PL"/>
        </w:rPr>
        <w:t xml:space="preserve">.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4863252C" w14:textId="6BCE8604" w:rsidR="00F84E71"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
          <w:sz w:val="28"/>
          <w:szCs w:val="28"/>
          <w:lang w:eastAsia="pl-PL"/>
        </w:rPr>
      </w:pPr>
      <w:r w:rsidRPr="00F84E71">
        <w:rPr>
          <w:rFonts w:eastAsia="Times New Roman" w:cstheme="minorHAnsi"/>
          <w:b/>
          <w:sz w:val="28"/>
          <w:szCs w:val="28"/>
          <w:lang w:eastAsia="pl-PL"/>
        </w:rPr>
        <w:t xml:space="preserve">Kompleksowe dostarczanie paliwa gazowego </w:t>
      </w:r>
      <w:r w:rsidRPr="00F84E71">
        <w:rPr>
          <w:rFonts w:ascii="Calibri" w:eastAsia="Times New Roman" w:hAnsi="Calibri" w:cs="Times New Roman"/>
          <w:b/>
          <w:sz w:val="28"/>
          <w:szCs w:val="28"/>
          <w:lang w:eastAsia="pl-PL"/>
        </w:rPr>
        <w:t xml:space="preserve">do nieruchomości położonej przy ul. Piaskowej 1 w Głogowie (działka nr 174 obręb Stare Miasto) </w:t>
      </w:r>
      <w:r>
        <w:rPr>
          <w:rFonts w:ascii="Calibri" w:eastAsia="Times New Roman" w:hAnsi="Calibri" w:cs="Times New Roman"/>
          <w:b/>
          <w:sz w:val="28"/>
          <w:szCs w:val="28"/>
          <w:lang w:eastAsia="pl-PL"/>
        </w:rPr>
        <w:br/>
      </w:r>
      <w:r w:rsidRPr="00F84E71">
        <w:rPr>
          <w:rFonts w:eastAsia="Times New Roman" w:cstheme="minorHAnsi"/>
          <w:b/>
          <w:sz w:val="28"/>
          <w:szCs w:val="28"/>
          <w:lang w:eastAsia="pl-PL"/>
        </w:rPr>
        <w:t>w okresie 01.0</w:t>
      </w:r>
      <w:r w:rsidR="00352609">
        <w:rPr>
          <w:rFonts w:eastAsia="Times New Roman" w:cstheme="minorHAnsi"/>
          <w:b/>
          <w:sz w:val="28"/>
          <w:szCs w:val="28"/>
          <w:lang w:eastAsia="pl-PL"/>
        </w:rPr>
        <w:t>2</w:t>
      </w:r>
      <w:r w:rsidRPr="00F84E71">
        <w:rPr>
          <w:rFonts w:eastAsia="Times New Roman" w:cstheme="minorHAnsi"/>
          <w:b/>
          <w:sz w:val="28"/>
          <w:szCs w:val="28"/>
          <w:lang w:eastAsia="pl-PL"/>
        </w:rPr>
        <w:t>.2022 r. – 31.12.2022r.</w:t>
      </w:r>
    </w:p>
    <w:p w14:paraId="61A40AD5" w14:textId="2739A937" w:rsidR="002810EA" w:rsidRPr="002810EA" w:rsidRDefault="002810EA" w:rsidP="002810EA">
      <w:pPr>
        <w:tabs>
          <w:tab w:val="center" w:pos="7380"/>
        </w:tabs>
        <w:spacing w:after="0" w:line="360" w:lineRule="auto"/>
        <w:ind w:right="204"/>
        <w:jc w:val="center"/>
        <w:rPr>
          <w:rFonts w:ascii="Tahoma" w:eastAsia="Times New Roman" w:hAnsi="Tahoma" w:cs="Tahoma"/>
          <w:b/>
          <w:sz w:val="24"/>
          <w:szCs w:val="24"/>
          <w:lang w:eastAsia="pl-PL"/>
        </w:rPr>
      </w:pPr>
    </w:p>
    <w:p w14:paraId="25695B25" w14:textId="55DA7135" w:rsidR="00073CB1" w:rsidRPr="00CB721A"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2994D092"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F84E71">
        <w:rPr>
          <w:rFonts w:cstheme="minorHAnsi"/>
          <w:b/>
          <w:bCs/>
        </w:rPr>
        <w:t>15</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5A85B3F0" w14:textId="5654DBFF" w:rsidR="00073CB1" w:rsidRPr="00CB721A" w:rsidRDefault="00073CB1" w:rsidP="00F84E71">
      <w:pPr>
        <w:tabs>
          <w:tab w:val="decimal" w:leader="dot" w:pos="9072"/>
        </w:tabs>
        <w:spacing w:after="0" w:line="240" w:lineRule="auto"/>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09857E1E" w:rsidR="00073CB1" w:rsidRPr="00CB721A" w:rsidRDefault="00073CB1" w:rsidP="00073CB1">
      <w:pPr>
        <w:tabs>
          <w:tab w:val="decimal" w:leader="dot" w:pos="9072"/>
        </w:tabs>
        <w:spacing w:after="0" w:line="240" w:lineRule="auto"/>
        <w:jc w:val="both"/>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679E530C" w14:textId="442E6310" w:rsidR="00236777" w:rsidRDefault="00236777" w:rsidP="00F26C4B">
      <w:pPr>
        <w:tabs>
          <w:tab w:val="center" w:pos="7088"/>
          <w:tab w:val="decimal" w:leader="dot" w:pos="9072"/>
        </w:tabs>
        <w:spacing w:after="0" w:line="240" w:lineRule="auto"/>
        <w:jc w:val="both"/>
        <w:rPr>
          <w:rFonts w:cstheme="minorHAnsi"/>
        </w:rPr>
      </w:pPr>
      <w:r>
        <w:rPr>
          <w:rFonts w:cstheme="minorHAnsi"/>
        </w:rPr>
        <w:tab/>
      </w:r>
    </w:p>
    <w:p w14:paraId="429B45DD" w14:textId="77777777" w:rsidR="00F26C4B" w:rsidRDefault="00F26C4B" w:rsidP="00F26C4B">
      <w:pPr>
        <w:tabs>
          <w:tab w:val="center" w:pos="7088"/>
          <w:tab w:val="decimal" w:leader="dot" w:pos="9072"/>
        </w:tabs>
        <w:spacing w:after="0" w:line="240" w:lineRule="auto"/>
        <w:jc w:val="both"/>
        <w:rPr>
          <w:rFonts w:cstheme="minorHAnsi"/>
        </w:rPr>
      </w:pPr>
    </w:p>
    <w:p w14:paraId="37043AE3" w14:textId="1FF9068F" w:rsidR="00E034BB" w:rsidRPr="00E034BB" w:rsidRDefault="00E034BB" w:rsidP="00F84E71">
      <w:pPr>
        <w:tabs>
          <w:tab w:val="center" w:pos="7088"/>
          <w:tab w:val="decimal" w:leader="dot" w:pos="9072"/>
        </w:tabs>
        <w:spacing w:after="0" w:line="240" w:lineRule="auto"/>
        <w:jc w:val="both"/>
        <w:rPr>
          <w:rFonts w:cstheme="minorHAnsi"/>
          <w:b/>
          <w:bCs/>
        </w:rPr>
      </w:pP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347AB8CD"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F26C4B">
        <w:rPr>
          <w:rFonts w:cstheme="minorHAnsi"/>
        </w:rPr>
        <w:t>7</w:t>
      </w:r>
      <w:r w:rsidR="009F76C0">
        <w:rPr>
          <w:rFonts w:cstheme="minorHAnsi"/>
        </w:rPr>
        <w:t xml:space="preserve"> grudnia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671C9B">
            <w:pPr>
              <w:pStyle w:val="Akapitzlist"/>
              <w:numPr>
                <w:ilvl w:val="0"/>
                <w:numId w:val="44"/>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671C9B">
            <w:pPr>
              <w:pStyle w:val="Akapitzlist"/>
              <w:numPr>
                <w:ilvl w:val="0"/>
                <w:numId w:val="4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671C9B">
            <w:pPr>
              <w:pStyle w:val="Akapitzlist"/>
              <w:numPr>
                <w:ilvl w:val="0"/>
                <w:numId w:val="44"/>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671C9B">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 xml:space="preserve">Głogów, reprezentowany przez Przewodniczącego Zarządu Powiatu Jarosława </w:t>
      </w:r>
      <w:proofErr w:type="spellStart"/>
      <w:r w:rsidRPr="00CB721A">
        <w:rPr>
          <w:rFonts w:eastAsia="Times New Roman" w:cstheme="minorHAnsi"/>
          <w:lang w:val="x-none" w:eastAsia="pl-PL"/>
        </w:rPr>
        <w:t>Dudkowiaka</w:t>
      </w:r>
      <w:proofErr w:type="spellEnd"/>
      <w:r w:rsidRPr="00CB721A">
        <w:rPr>
          <w:rFonts w:eastAsia="Times New Roman" w:cstheme="minorHAnsi"/>
          <w:lang w:val="x-none" w:eastAsia="pl-PL"/>
        </w:rPr>
        <w:t>, tel. 76 728 28 01</w:t>
      </w:r>
      <w:r w:rsidRPr="00CB721A">
        <w:rPr>
          <w:rFonts w:eastAsia="Times New Roman" w:cstheme="minorHAnsi"/>
          <w:lang w:eastAsia="pl-PL"/>
        </w:rPr>
        <w:t>.</w:t>
      </w:r>
    </w:p>
    <w:p w14:paraId="0184BB17" w14:textId="31C7075A"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671C9B">
            <w:pPr>
              <w:pStyle w:val="Akapitzlist"/>
              <w:numPr>
                <w:ilvl w:val="0"/>
                <w:numId w:val="44"/>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671C9B">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A5B5979"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671C9B">
      <w:pPr>
        <w:pStyle w:val="Akapitzlist"/>
        <w:numPr>
          <w:ilvl w:val="0"/>
          <w:numId w:val="20"/>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671C9B">
      <w:pPr>
        <w:pStyle w:val="Akapitzlist"/>
        <w:numPr>
          <w:ilvl w:val="0"/>
          <w:numId w:val="20"/>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34717FC6" w:rsidR="00E7692C"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13F9D62" w14:textId="758C92E9" w:rsidR="00A11C95" w:rsidRPr="00C47608" w:rsidRDefault="00A11C95" w:rsidP="00671C9B">
      <w:pPr>
        <w:pStyle w:val="Akapitzlist"/>
        <w:numPr>
          <w:ilvl w:val="0"/>
          <w:numId w:val="20"/>
        </w:numPr>
        <w:spacing w:after="0" w:line="276" w:lineRule="auto"/>
        <w:ind w:left="284" w:hanging="284"/>
        <w:jc w:val="both"/>
        <w:rPr>
          <w:rFonts w:cstheme="minorHAnsi"/>
        </w:rPr>
      </w:pPr>
      <w:r>
        <w:rPr>
          <w:rFonts w:cstheme="minorHAnsi"/>
        </w:rPr>
        <w:t xml:space="preserve">Zamawiający nie określa wymagań związanych z realizacją zamówienia, o których mowa w art. 95 ust. 1 ustawy </w:t>
      </w:r>
      <w:proofErr w:type="spellStart"/>
      <w:r>
        <w:rPr>
          <w:rFonts w:cstheme="minorHAnsi"/>
        </w:rPr>
        <w:t>Pzp</w:t>
      </w:r>
      <w:proofErr w:type="spellEnd"/>
      <w:r>
        <w:rPr>
          <w:rFonts w:cstheme="minorHAnsi"/>
        </w:rPr>
        <w:t>.</w:t>
      </w:r>
    </w:p>
    <w:p w14:paraId="422D5295"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671C9B">
            <w:pPr>
              <w:pStyle w:val="Akapitzlist"/>
              <w:numPr>
                <w:ilvl w:val="0"/>
                <w:numId w:val="4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7A30C1A1" w14:textId="7C6BF661" w:rsidR="007E405D" w:rsidRPr="007E405D" w:rsidRDefault="007E405D" w:rsidP="00671C9B">
      <w:pPr>
        <w:pStyle w:val="Akapitzlist"/>
        <w:numPr>
          <w:ilvl w:val="1"/>
          <w:numId w:val="15"/>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60E6E9DD" w14:textId="1020AD76"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Przedmiotem zamówienia jest: </w:t>
      </w:r>
      <w:r w:rsidR="004757AC" w:rsidRPr="007E405D">
        <w:rPr>
          <w:rFonts w:eastAsia="Times New Roman" w:cstheme="minorHAnsi"/>
          <w:b/>
          <w:lang w:eastAsia="pl-PL"/>
        </w:rPr>
        <w:t>Kompleksowe dostarczanie (obejmujące sprzedaż i świadczenie usług dystrybucji</w:t>
      </w:r>
      <w:r w:rsidR="008E1099">
        <w:rPr>
          <w:rFonts w:eastAsia="Times New Roman" w:cstheme="minorHAnsi"/>
          <w:b/>
          <w:lang w:eastAsia="pl-PL"/>
        </w:rPr>
        <w:t>)</w:t>
      </w:r>
      <w:r w:rsidR="004757AC" w:rsidRPr="007E405D">
        <w:rPr>
          <w:rFonts w:eastAsia="Times New Roman" w:cstheme="minorHAnsi"/>
          <w:b/>
          <w:lang w:eastAsia="pl-PL"/>
        </w:rPr>
        <w:t xml:space="preserve"> -  gazu ziemnego zaazotowanego </w:t>
      </w:r>
      <w:proofErr w:type="spellStart"/>
      <w:r w:rsidR="004757AC" w:rsidRPr="007E405D">
        <w:rPr>
          <w:rFonts w:eastAsia="Times New Roman" w:cstheme="minorHAnsi"/>
          <w:b/>
          <w:lang w:eastAsia="pl-PL"/>
        </w:rPr>
        <w:t>Lw</w:t>
      </w:r>
      <w:proofErr w:type="spellEnd"/>
      <w:r w:rsidR="004757AC" w:rsidRPr="007E405D">
        <w:rPr>
          <w:rFonts w:eastAsia="Times New Roman" w:cstheme="minorHAnsi"/>
          <w:b/>
          <w:lang w:eastAsia="pl-PL"/>
        </w:rPr>
        <w:t xml:space="preserve"> (GZ-41,5) przy ciśnieni</w:t>
      </w:r>
      <w:r w:rsidR="008E1099">
        <w:rPr>
          <w:rFonts w:eastAsia="Times New Roman" w:cstheme="minorHAnsi"/>
          <w:b/>
          <w:lang w:eastAsia="pl-PL"/>
        </w:rPr>
        <w:t>u</w:t>
      </w:r>
      <w:r w:rsidR="004757AC" w:rsidRPr="007E405D">
        <w:rPr>
          <w:rFonts w:eastAsia="Times New Roman" w:cstheme="minorHAnsi"/>
          <w:b/>
          <w:lang w:eastAsia="pl-PL"/>
        </w:rPr>
        <w:t xml:space="preserve"> nie niższym niż ciśnienie określone w warunkach technicznych przyłączenia wydanych przez Operatora  do instalacji znajdującej się w obiekcie przy ul. Piaskowej 1 w Głogowie, </w:t>
      </w:r>
      <w:r w:rsidRPr="007E405D">
        <w:rPr>
          <w:rFonts w:ascii="Calibri" w:hAnsi="Calibri" w:cs="Calibri"/>
        </w:rPr>
        <w:t xml:space="preserve">w okresie </w:t>
      </w:r>
      <w:r w:rsidRPr="007E405D">
        <w:rPr>
          <w:rFonts w:ascii="Calibri" w:hAnsi="Calibri" w:cs="Calibri"/>
          <w:b/>
          <w:u w:val="single"/>
        </w:rPr>
        <w:t>od 01.0</w:t>
      </w:r>
      <w:r w:rsidR="00352609">
        <w:rPr>
          <w:rFonts w:ascii="Calibri" w:hAnsi="Calibri" w:cs="Calibri"/>
          <w:b/>
          <w:u w:val="single"/>
        </w:rPr>
        <w:t>2</w:t>
      </w:r>
      <w:r w:rsidRPr="007E405D">
        <w:rPr>
          <w:rFonts w:ascii="Calibri" w:hAnsi="Calibri" w:cs="Calibri"/>
          <w:b/>
          <w:u w:val="single"/>
        </w:rPr>
        <w:t>.2022r. do 31.12.2022r. (1</w:t>
      </w:r>
      <w:r w:rsidR="00352609">
        <w:rPr>
          <w:rFonts w:ascii="Calibri" w:hAnsi="Calibri" w:cs="Calibri"/>
          <w:b/>
          <w:u w:val="single"/>
        </w:rPr>
        <w:t>1</w:t>
      </w:r>
      <w:r w:rsidRPr="007E405D">
        <w:rPr>
          <w:rFonts w:ascii="Calibri" w:hAnsi="Calibri" w:cs="Calibri"/>
          <w:b/>
          <w:u w:val="single"/>
        </w:rPr>
        <w:t xml:space="preserve"> miesięcy)</w:t>
      </w:r>
      <w:r w:rsidRPr="007E405D">
        <w:rPr>
          <w:rFonts w:ascii="Calibri" w:hAnsi="Calibri" w:cs="Calibri"/>
        </w:rPr>
        <w:t xml:space="preserve">. </w:t>
      </w:r>
    </w:p>
    <w:p w14:paraId="2FDDFDEF" w14:textId="53D1337C" w:rsidR="007E405D" w:rsidRPr="008E1099" w:rsidRDefault="004757A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7E405D">
        <w:rPr>
          <w:rFonts w:ascii="Calibri" w:hAnsi="Calibri" w:cs="Calibri"/>
          <w:u w:val="single"/>
        </w:rPr>
        <w:t>od 01.0</w:t>
      </w:r>
      <w:r w:rsidR="00352609">
        <w:rPr>
          <w:rFonts w:ascii="Calibri" w:hAnsi="Calibri" w:cs="Calibri"/>
          <w:u w:val="single"/>
        </w:rPr>
        <w:t>2</w:t>
      </w:r>
      <w:r w:rsidRPr="007E405D">
        <w:rPr>
          <w:rFonts w:ascii="Calibri" w:hAnsi="Calibri" w:cs="Calibri"/>
          <w:u w:val="single"/>
        </w:rPr>
        <w:t>.2022r. do 31.12.2022r.</w:t>
      </w:r>
      <w:r w:rsidRPr="007E405D">
        <w:rPr>
          <w:rFonts w:ascii="Calibri" w:hAnsi="Calibri" w:cs="Calibri"/>
          <w:b/>
        </w:rPr>
        <w:t xml:space="preserve"> </w:t>
      </w:r>
      <w:r w:rsidRPr="007E405D">
        <w:rPr>
          <w:rFonts w:ascii="Calibri" w:hAnsi="Calibri" w:cs="Calibri"/>
        </w:rPr>
        <w:t xml:space="preserve">wynosi </w:t>
      </w:r>
      <w:r w:rsidR="00000705"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512EC612" w14:textId="0E728A7A" w:rsidR="008E1099" w:rsidRPr="007E405D" w:rsidRDefault="008E1099"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Pr>
          <w:rFonts w:ascii="Calibri" w:hAnsi="Calibri" w:cs="Calibri"/>
          <w:lang w:eastAsia="ar-SA"/>
        </w:rPr>
        <w:t xml:space="preserve">Podana ilość paliwa jest wartością szacowaną na podstawie dotychczasowego zużycia. Wykonawcy nie będzie przysługiwało jakiekolwiek roszczenie z tytułu niepobrania przez Zamawiającego przewidywanej </w:t>
      </w:r>
      <w:r w:rsidR="001E6B4E">
        <w:rPr>
          <w:rFonts w:ascii="Calibri" w:hAnsi="Calibri" w:cs="Calibri"/>
          <w:lang w:eastAsia="ar-SA"/>
        </w:rPr>
        <w:t>ilości paliwa.</w:t>
      </w:r>
    </w:p>
    <w:p w14:paraId="4DE402DA" w14:textId="74E07C3B"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sidR="001E6B4E">
        <w:rPr>
          <w:rFonts w:ascii="Calibri" w:hAnsi="Calibri" w:cs="Calibri"/>
          <w:u w:val="single"/>
        </w:rPr>
        <w:t>1b</w:t>
      </w:r>
      <w:r w:rsidRPr="007E405D">
        <w:rPr>
          <w:rFonts w:ascii="Calibri" w:hAnsi="Calibri" w:cs="Calibri"/>
          <w:u w:val="single"/>
        </w:rPr>
        <w:t xml:space="preserve"> do SWZ</w:t>
      </w:r>
      <w:r w:rsidR="001E6B4E">
        <w:rPr>
          <w:rFonts w:ascii="Calibri" w:hAnsi="Calibri" w:cs="Calibri"/>
        </w:rPr>
        <w:t>.</w:t>
      </w:r>
    </w:p>
    <w:p w14:paraId="245C76D5" w14:textId="4B9F98A6" w:rsidR="0041457F" w:rsidRPr="006973B7" w:rsidRDefault="00F62186" w:rsidP="006973B7">
      <w:pPr>
        <w:pStyle w:val="Akapitzlist"/>
        <w:numPr>
          <w:ilvl w:val="2"/>
          <w:numId w:val="15"/>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6973B7">
        <w:rPr>
          <w:rFonts w:eastAsia="Times New Roman" w:cstheme="minorHAnsi"/>
          <w:lang w:eastAsia="pl-PL"/>
        </w:rPr>
        <w:t>Pzp</w:t>
      </w:r>
      <w:proofErr w:type="spellEnd"/>
      <w:r w:rsidRPr="006973B7">
        <w:rPr>
          <w:rFonts w:eastAsia="Times New Roman" w:cstheme="minorHAnsi"/>
          <w:lang w:eastAsia="pl-PL"/>
        </w:rPr>
        <w:t>.</w:t>
      </w:r>
    </w:p>
    <w:p w14:paraId="73B02DAD" w14:textId="77777777" w:rsidR="0041457F" w:rsidRPr="0041457F" w:rsidRDefault="0041457F" w:rsidP="0041457F">
      <w:pPr>
        <w:pStyle w:val="Akapitzlist"/>
        <w:spacing w:after="0" w:line="276" w:lineRule="auto"/>
        <w:ind w:left="360"/>
        <w:jc w:val="both"/>
        <w:rPr>
          <w:rFonts w:cstheme="minorHAnsi"/>
        </w:rPr>
      </w:pPr>
    </w:p>
    <w:p w14:paraId="4D7BD743" w14:textId="1538B92E" w:rsidR="0041457F" w:rsidRPr="003D001A" w:rsidRDefault="00B65075" w:rsidP="003D001A">
      <w:pPr>
        <w:pStyle w:val="Akapitzlist"/>
        <w:numPr>
          <w:ilvl w:val="0"/>
          <w:numId w:val="15"/>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6585640D" w14:textId="77777777" w:rsidR="00FA0A52" w:rsidRDefault="007E405D" w:rsidP="0041457F">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0041457F" w:rsidRPr="0041457F">
        <w:rPr>
          <w:rFonts w:ascii="Tahoma" w:eastAsia="Times New Roman" w:hAnsi="Tahoma" w:cs="Tahoma"/>
          <w:sz w:val="20"/>
          <w:szCs w:val="20"/>
          <w:lang w:eastAsia="pl-PL"/>
        </w:rPr>
        <w:t xml:space="preserve"> – </w:t>
      </w:r>
      <w:r w:rsidR="00FA0A52">
        <w:rPr>
          <w:rFonts w:ascii="Tahoma" w:eastAsia="Times New Roman" w:hAnsi="Tahoma" w:cs="Tahoma"/>
          <w:sz w:val="20"/>
          <w:szCs w:val="20"/>
          <w:lang w:eastAsia="pl-PL"/>
        </w:rPr>
        <w:t>gaz ziemny;</w:t>
      </w:r>
    </w:p>
    <w:p w14:paraId="453D112A" w14:textId="2D489C99" w:rsidR="0041457F" w:rsidRPr="0041457F" w:rsidRDefault="00FA0A52" w:rsidP="0041457F">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 xml:space="preserve">65210000 – 8 </w:t>
      </w:r>
      <w:r w:rsidR="002721E6">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002721E6">
        <w:rPr>
          <w:rFonts w:ascii="Tahoma" w:eastAsia="Times New Roman" w:hAnsi="Tahoma" w:cs="Tahoma"/>
          <w:sz w:val="20"/>
          <w:szCs w:val="20"/>
          <w:lang w:eastAsia="pl-PL"/>
        </w:rPr>
        <w:t>przesył gazu</w:t>
      </w:r>
      <w:r w:rsidR="0041457F" w:rsidRPr="0041457F">
        <w:rPr>
          <w:rFonts w:ascii="Tahoma" w:eastAsia="Times New Roman" w:hAnsi="Tahoma" w:cs="Tahoma"/>
          <w:sz w:val="20"/>
          <w:szCs w:val="20"/>
          <w:lang w:eastAsia="pl-PL"/>
        </w:rPr>
        <w:t>.</w:t>
      </w:r>
    </w:p>
    <w:p w14:paraId="43A53E76" w14:textId="77777777" w:rsidR="0041457F" w:rsidRPr="000C000B" w:rsidRDefault="0041457F" w:rsidP="000C000B">
      <w:pPr>
        <w:tabs>
          <w:tab w:val="decimal" w:leader="dot" w:pos="9072"/>
        </w:tabs>
        <w:spacing w:after="0" w:line="240" w:lineRule="auto"/>
        <w:jc w:val="both"/>
        <w:rPr>
          <w:rFonts w:cstheme="minorHAnsi"/>
        </w:rPr>
      </w:pPr>
    </w:p>
    <w:p w14:paraId="09F53FA1" w14:textId="428B6D1F" w:rsidR="00056834" w:rsidRPr="001E6B4E" w:rsidRDefault="00715EF4" w:rsidP="0082261D">
      <w:pPr>
        <w:pStyle w:val="Akapitzlist"/>
        <w:numPr>
          <w:ilvl w:val="0"/>
          <w:numId w:val="15"/>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t xml:space="preserve">Zamawiający </w:t>
      </w:r>
      <w:r w:rsidR="00186610" w:rsidRPr="001E6B4E">
        <w:rPr>
          <w:rFonts w:cstheme="minorHAnsi"/>
        </w:rPr>
        <w:t xml:space="preserve">nie </w:t>
      </w:r>
      <w:r w:rsidR="001E6B4E" w:rsidRPr="001E6B4E">
        <w:rPr>
          <w:rFonts w:cstheme="minorHAnsi"/>
        </w:rPr>
        <w:t>przewiduje obowiązku odbycia</w:t>
      </w:r>
      <w:r w:rsidR="00671C9B" w:rsidRPr="001E6B4E">
        <w:rPr>
          <w:rFonts w:cstheme="minorHAnsi"/>
        </w:rPr>
        <w:t xml:space="preserve"> przez Wykonawcę</w:t>
      </w:r>
      <w:r w:rsidR="00C869D6" w:rsidRPr="001E6B4E">
        <w:rPr>
          <w:rFonts w:cstheme="minorHAnsi"/>
        </w:rPr>
        <w:t xml:space="preserve"> </w:t>
      </w:r>
      <w:r w:rsidRPr="001E6B4E">
        <w:rPr>
          <w:rFonts w:cstheme="minorHAnsi"/>
        </w:rPr>
        <w:t>wizji lokalnej</w:t>
      </w:r>
      <w:r w:rsidR="00AA1D3D" w:rsidRPr="001E6B4E">
        <w:rPr>
          <w:rFonts w:cstheme="minorHAnsi"/>
        </w:rPr>
        <w:t xml:space="preserve"> </w:t>
      </w:r>
      <w:r w:rsidR="001E6B4E" w:rsidRPr="001E6B4E">
        <w:rPr>
          <w:rFonts w:cstheme="minorHAnsi"/>
        </w:rPr>
        <w:t>oraz</w:t>
      </w:r>
      <w:r w:rsidR="00671C9B" w:rsidRPr="001E6B4E">
        <w:rPr>
          <w:rFonts w:cstheme="minorHAnsi"/>
        </w:rPr>
        <w:t xml:space="preserve"> sprawdzenia przez </w:t>
      </w:r>
      <w:r w:rsidR="001E6B4E" w:rsidRPr="001E6B4E">
        <w:rPr>
          <w:rFonts w:cstheme="minorHAnsi"/>
        </w:rPr>
        <w:t>Wykonawcę</w:t>
      </w:r>
      <w:r w:rsidR="00671C9B" w:rsidRPr="001E6B4E">
        <w:rPr>
          <w:rFonts w:cstheme="minorHAnsi"/>
        </w:rPr>
        <w:t xml:space="preserve"> dokumentów niezbędnych do realizacji zamówienia</w:t>
      </w:r>
      <w:r w:rsidR="001E6B4E">
        <w:rPr>
          <w:rFonts w:cstheme="minorHAnsi"/>
        </w:rPr>
        <w:t xml:space="preserve"> dostępnych na miejscu u Zamawiającego. </w:t>
      </w:r>
    </w:p>
    <w:p w14:paraId="79E60B6F" w14:textId="77777777" w:rsidR="001E6B4E" w:rsidRPr="001E6B4E" w:rsidRDefault="001E6B4E" w:rsidP="001E6B4E">
      <w:pPr>
        <w:pStyle w:val="Akapitzlist"/>
        <w:tabs>
          <w:tab w:val="decimal" w:leader="dot" w:pos="9072"/>
        </w:tabs>
        <w:spacing w:after="0" w:line="240"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671C9B">
            <w:pPr>
              <w:pStyle w:val="Akapitzlist"/>
              <w:numPr>
                <w:ilvl w:val="0"/>
                <w:numId w:val="44"/>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671C9B">
      <w:pPr>
        <w:pStyle w:val="Akapitzlist"/>
        <w:numPr>
          <w:ilvl w:val="0"/>
          <w:numId w:val="22"/>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70DB3FDB"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w:t>
      </w:r>
      <w:r w:rsidR="00352609">
        <w:rPr>
          <w:rFonts w:cstheme="minorHAnsi"/>
          <w:b/>
          <w:bCs/>
        </w:rPr>
        <w:t>2</w:t>
      </w:r>
      <w:r w:rsidR="0041457F">
        <w:rPr>
          <w:rFonts w:cstheme="minorHAnsi"/>
          <w:b/>
          <w:bCs/>
        </w:rPr>
        <w:t>.2022r.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671C9B">
            <w:pPr>
              <w:pStyle w:val="Akapitzlist"/>
              <w:numPr>
                <w:ilvl w:val="0"/>
                <w:numId w:val="44"/>
              </w:numPr>
              <w:ind w:left="447" w:hanging="425"/>
              <w:jc w:val="both"/>
              <w:rPr>
                <w:rFonts w:cstheme="minorHAnsi"/>
                <w:b/>
                <w:bCs/>
              </w:rPr>
            </w:pPr>
            <w:r w:rsidRPr="00CB721A">
              <w:rPr>
                <w:rFonts w:cstheme="minorHAnsi"/>
                <w:b/>
                <w:bCs/>
                <w:sz w:val="24"/>
                <w:szCs w:val="24"/>
              </w:rPr>
              <w:lastRenderedPageBreak/>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671C9B">
      <w:pPr>
        <w:pStyle w:val="Akapitzlist"/>
        <w:numPr>
          <w:ilvl w:val="0"/>
          <w:numId w:val="25"/>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5FBC1DC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66BEC752" w:rsidR="000C33F9" w:rsidRPr="00CB721A" w:rsidRDefault="000C33F9"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1"/>
    </w:p>
    <w:p w14:paraId="3B7DB381" w14:textId="6ED79F56" w:rsidR="00EE12BE" w:rsidRPr="00CB721A" w:rsidRDefault="00FD1396" w:rsidP="00671C9B">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108A458" w14:textId="75121B64" w:rsidR="00E56734"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671C9B">
            <w:pPr>
              <w:pStyle w:val="Akapitzlist"/>
              <w:numPr>
                <w:ilvl w:val="0"/>
                <w:numId w:val="4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B721A"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671C9B">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B721A">
        <w:rPr>
          <w:rFonts w:eastAsia="Times New Roman" w:cstheme="minorHAnsi"/>
          <w:lang w:eastAsia="pl-PL"/>
        </w:rPr>
        <w:t>Zamawiający nie stawia warunku w powyższym zakresie</w:t>
      </w:r>
      <w:bookmarkEnd w:id="2"/>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D57486" w:rsidRDefault="00712265" w:rsidP="00671C9B">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6DEDC606" w14:textId="1BEF39D1" w:rsidR="006973B7" w:rsidRDefault="006973B7" w:rsidP="006973B7">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w:t>
      </w:r>
      <w:r w:rsidR="00880A50">
        <w:rPr>
          <w:rFonts w:ascii="Calibri" w:hAnsi="Calibri" w:cs="Calibri"/>
        </w:rPr>
        <w:t>,</w:t>
      </w:r>
      <w:r>
        <w:rPr>
          <w:rFonts w:ascii="Calibri" w:hAnsi="Calibri" w:cs="Calibri"/>
        </w:rPr>
        <w:t xml:space="preserve"> </w:t>
      </w:r>
      <w:r w:rsidR="00880A50">
        <w:rPr>
          <w:rFonts w:ascii="Calibri" w:hAnsi="Calibri" w:cs="Calibri"/>
        </w:rPr>
        <w:t>że</w:t>
      </w:r>
      <w:r>
        <w:rPr>
          <w:rFonts w:ascii="Calibri" w:hAnsi="Calibri" w:cs="Calibri"/>
        </w:rPr>
        <w:t>:</w:t>
      </w:r>
    </w:p>
    <w:p w14:paraId="406639BF" w14:textId="6BA93E38" w:rsidR="006973B7" w:rsidRPr="006973B7"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lastRenderedPageBreak/>
        <w:t xml:space="preserve">posiada </w:t>
      </w:r>
      <w:r w:rsidR="00880A50">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sidR="00880A50">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w:t>
      </w:r>
      <w:r w:rsidR="00880A50">
        <w:rPr>
          <w:rFonts w:ascii="Calibri" w:hAnsi="Calibri" w:cs="Calibri"/>
        </w:rPr>
        <w:t xml:space="preserve">, </w:t>
      </w:r>
      <w:bookmarkStart w:id="3" w:name="_Hlk89088550"/>
      <w:r w:rsidR="00880A50">
        <w:rPr>
          <w:rFonts w:ascii="Calibri" w:hAnsi="Calibri" w:cs="Calibri"/>
        </w:rPr>
        <w:t>zgodnie z art. 32 ust. 1 ustawy z dnia 10 kwietnia 1997r. – Prawo energetyczne.</w:t>
      </w:r>
    </w:p>
    <w:bookmarkEnd w:id="3"/>
    <w:p w14:paraId="3FAE8E89" w14:textId="77777777" w:rsidR="006973B7" w:rsidRDefault="006973B7" w:rsidP="00B04E0D">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49DE7D58" w14:textId="6C2D86B9" w:rsidR="0087273F" w:rsidRPr="00880A50"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sidR="00880A50">
        <w:rPr>
          <w:rFonts w:ascii="Calibri" w:hAnsi="Calibri" w:cs="Calibri"/>
        </w:rPr>
        <w:t xml:space="preserve">aktualną </w:t>
      </w:r>
      <w:r w:rsidRPr="003A62E0">
        <w:rPr>
          <w:rFonts w:ascii="Calibri" w:hAnsi="Calibri" w:cs="Calibri"/>
          <w:b/>
          <w:bCs/>
        </w:rPr>
        <w:t>Koncesj</w:t>
      </w:r>
      <w:r w:rsidR="00880A50">
        <w:rPr>
          <w:rFonts w:ascii="Calibri" w:hAnsi="Calibri" w:cs="Calibri"/>
          <w:b/>
          <w:bCs/>
        </w:rPr>
        <w:t>ę</w:t>
      </w:r>
      <w:r w:rsidRPr="003A62E0">
        <w:rPr>
          <w:rFonts w:ascii="Calibri" w:hAnsi="Calibri" w:cs="Calibri"/>
          <w:b/>
          <w:bCs/>
        </w:rPr>
        <w:t xml:space="preserve"> </w:t>
      </w:r>
      <w:r w:rsidR="00880A50">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 </w:t>
      </w:r>
      <w:r w:rsidR="00880A50">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sidR="00880A50">
        <w:rPr>
          <w:rFonts w:ascii="Calibri" w:hAnsi="Calibri" w:cs="Calibri"/>
          <w:b/>
          <w:bCs/>
        </w:rPr>
        <w:t xml:space="preserve"> (OSD)</w:t>
      </w:r>
      <w:r w:rsidRPr="00880A50">
        <w:rPr>
          <w:rFonts w:ascii="Calibri" w:hAnsi="Calibri" w:cs="Calibri"/>
        </w:rPr>
        <w:t xml:space="preserve"> na świadczenie usług dystrybucji paliwa gazowego </w:t>
      </w:r>
      <w:r w:rsidR="00880A50">
        <w:rPr>
          <w:rFonts w:ascii="Calibri" w:hAnsi="Calibri" w:cs="Calibri"/>
        </w:rPr>
        <w:t>na obszarze , na którym znajduje się miejsce dostarczenia gazu ziemnego – w przypadku Wykonawców nie będących właścicielami sieci dystrybucyjnej.</w:t>
      </w:r>
    </w:p>
    <w:p w14:paraId="00AF935E" w14:textId="77777777" w:rsidR="0049666D" w:rsidRPr="0087273F" w:rsidRDefault="0049666D" w:rsidP="0087273F">
      <w:pPr>
        <w:pStyle w:val="NormalnyWeb"/>
        <w:tabs>
          <w:tab w:val="left" w:pos="426"/>
        </w:tabs>
        <w:spacing w:before="0" w:beforeAutospacing="0" w:after="0" w:afterAutospacing="0" w:line="276" w:lineRule="auto"/>
        <w:ind w:left="567" w:right="-2"/>
        <w:rPr>
          <w:rFonts w:asciiTheme="minorHAnsi" w:hAnsiTheme="minorHAnsi" w:cstheme="minorHAnsi"/>
          <w:bCs/>
          <w:sz w:val="22"/>
          <w:szCs w:val="22"/>
        </w:rPr>
      </w:pPr>
    </w:p>
    <w:p w14:paraId="056A383B" w14:textId="73A09519" w:rsidR="00186610" w:rsidRPr="0067665E"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67665E">
        <w:rPr>
          <w:rFonts w:eastAsia="Times New Roman" w:cstheme="minorHAnsi"/>
          <w:b/>
          <w:bCs/>
          <w:lang w:eastAsia="pl-PL"/>
        </w:rPr>
        <w:t>sytuacji ekonomicznej lub finansowej</w:t>
      </w:r>
      <w:r w:rsidRPr="0067665E">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4"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4"/>
    <w:p w14:paraId="63D53B47" w14:textId="77777777" w:rsidR="0041457F"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1F4D4A0E" w14:textId="77777777" w:rsidR="003A62E0" w:rsidRDefault="00971046" w:rsidP="003A62E0">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490E218D" w14:textId="2F34FFFD" w:rsidR="003A62E0" w:rsidRPr="003A62E0" w:rsidRDefault="003A62E0" w:rsidP="003A62E0">
      <w:pPr>
        <w:pStyle w:val="Akapitzlist"/>
        <w:autoSpaceDE w:val="0"/>
        <w:autoSpaceDN w:val="0"/>
        <w:spacing w:after="0" w:line="276" w:lineRule="auto"/>
        <w:ind w:left="567"/>
        <w:jc w:val="both"/>
        <w:rPr>
          <w:rFonts w:eastAsia="Times New Roman" w:cstheme="minorHAnsi"/>
        </w:rPr>
      </w:pPr>
      <w:r w:rsidRPr="003A62E0">
        <w:rPr>
          <w:rFonts w:eastAsia="Times New Roman" w:cstheme="minorHAnsi"/>
          <w:lang w:eastAsia="pl-PL"/>
        </w:rPr>
        <w:t>Zamawiający nie stawia warunku w powyższym zakresie.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4F2986CC" w:rsidR="002E69D8" w:rsidRDefault="002E69D8" w:rsidP="00671C9B">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w:t>
      </w:r>
      <w:r w:rsidR="00767ABA">
        <w:rPr>
          <w:rFonts w:eastAsia="Times New Roman" w:cstheme="minorHAnsi"/>
          <w:lang w:eastAsia="pl-PL"/>
        </w:rPr>
        <w:t>gazu ziemnego</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413B26F5"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w:t>
      </w:r>
      <w:r w:rsidR="00767ABA">
        <w:rPr>
          <w:rFonts w:eastAsia="Times New Roman" w:cstheme="minorHAnsi"/>
          <w:lang w:eastAsia="pl-PL"/>
        </w:rPr>
        <w:t>i lub uprawnień</w:t>
      </w:r>
      <w:r w:rsidRPr="00CB721A">
        <w:rPr>
          <w:rFonts w:eastAsia="Times New Roman" w:cstheme="minorHAnsi"/>
          <w:lang w:eastAsia="pl-PL"/>
        </w:rPr>
        <w:t>,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671C9B">
            <w:pPr>
              <w:pStyle w:val="Akapitzlist"/>
              <w:numPr>
                <w:ilvl w:val="0"/>
                <w:numId w:val="4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671C9B">
            <w:pPr>
              <w:pStyle w:val="Akapitzlist"/>
              <w:numPr>
                <w:ilvl w:val="0"/>
                <w:numId w:val="44"/>
              </w:numPr>
              <w:ind w:left="306" w:hanging="284"/>
              <w:jc w:val="both"/>
              <w:rPr>
                <w:rFonts w:cstheme="minorHAnsi"/>
                <w:b/>
                <w:bCs/>
                <w:sz w:val="24"/>
                <w:szCs w:val="24"/>
              </w:rPr>
            </w:pPr>
            <w:r w:rsidRPr="00CB721A">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41175A2" w14:textId="2C55BA3F" w:rsidR="0009203F" w:rsidRDefault="002B6ED4" w:rsidP="0009203F">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00B27F6A" w:rsidRPr="00B27F6A">
        <w:rPr>
          <w:rFonts w:ascii="Calibri" w:eastAsia="Times New Roman" w:hAnsi="Calibri" w:cs="Calibri"/>
          <w:b/>
          <w:bCs/>
          <w:lang w:eastAsia="pl-PL"/>
        </w:rPr>
        <w:t xml:space="preserve"> </w:t>
      </w:r>
      <w:r w:rsidR="00B27F6A"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691A012C" w14:textId="77777777" w:rsidR="009F53FD" w:rsidRPr="009F53FD" w:rsidRDefault="009F53FD" w:rsidP="009F53FD">
      <w:pPr>
        <w:pStyle w:val="Akapitzlist"/>
        <w:numPr>
          <w:ilvl w:val="3"/>
          <w:numId w:val="19"/>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0009203F" w:rsidRPr="0009203F">
        <w:rPr>
          <w:rFonts w:cstheme="minorHAnsi"/>
          <w:b/>
          <w:bCs/>
        </w:rPr>
        <w:t xml:space="preserve">oncesji </w:t>
      </w:r>
      <w:r w:rsidR="00B27F6A">
        <w:rPr>
          <w:rFonts w:cstheme="minorHAnsi"/>
          <w:b/>
          <w:bCs/>
        </w:rPr>
        <w:t xml:space="preserve">na prowadzenie działalności gospodarczej </w:t>
      </w:r>
      <w:r w:rsidR="0009203F" w:rsidRPr="0009203F">
        <w:rPr>
          <w:rFonts w:cstheme="minorHAnsi"/>
          <w:b/>
          <w:bCs/>
        </w:rPr>
        <w:t>w zakresie obrotu paliwami gazowymi</w:t>
      </w:r>
      <w:r w:rsidR="0009203F"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5DE01DAE" w14:textId="1FBFAD06" w:rsidR="00013C06" w:rsidRPr="009F53FD" w:rsidRDefault="009F53FD" w:rsidP="00A95F94">
      <w:pPr>
        <w:pStyle w:val="Akapitzlist"/>
        <w:numPr>
          <w:ilvl w:val="3"/>
          <w:numId w:val="19"/>
        </w:numPr>
        <w:autoSpaceDE w:val="0"/>
        <w:autoSpaceDN w:val="0"/>
        <w:adjustRightInd w:val="0"/>
        <w:spacing w:after="0" w:line="276" w:lineRule="auto"/>
        <w:ind w:left="284" w:hanging="283"/>
        <w:jc w:val="both"/>
        <w:rPr>
          <w:rFonts w:eastAsia="Times New Roman" w:cstheme="minorHAnsi"/>
          <w:b/>
          <w:bCs/>
          <w:lang w:eastAsia="pl-PL"/>
        </w:rPr>
      </w:pPr>
      <w:r w:rsidRPr="009F53FD">
        <w:rPr>
          <w:rFonts w:cstheme="minorHAnsi"/>
          <w:b/>
          <w:bCs/>
        </w:rPr>
        <w:t>aktualnej k</w:t>
      </w:r>
      <w:r w:rsidR="0009203F" w:rsidRPr="009F53FD">
        <w:rPr>
          <w:rFonts w:cstheme="minorHAnsi"/>
          <w:b/>
          <w:bCs/>
        </w:rPr>
        <w:t xml:space="preserve">oncesji </w:t>
      </w:r>
      <w:r w:rsidRPr="009F53FD">
        <w:rPr>
          <w:rFonts w:cstheme="minorHAnsi"/>
          <w:b/>
          <w:bCs/>
        </w:rPr>
        <w:t xml:space="preserve">na prowadzenie działalności gospodarczej </w:t>
      </w:r>
      <w:r w:rsidR="0009203F" w:rsidRPr="009F53FD">
        <w:rPr>
          <w:rFonts w:cstheme="minorHAnsi"/>
          <w:b/>
          <w:bCs/>
        </w:rPr>
        <w:t>w zakresie dystrybucji paliw gazowy</w:t>
      </w:r>
      <w:r w:rsidRPr="009F53FD">
        <w:rPr>
          <w:rFonts w:cstheme="minorHAnsi"/>
          <w:b/>
          <w:bCs/>
        </w:rPr>
        <w:t>ch,</w:t>
      </w:r>
      <w:r w:rsidR="0009203F" w:rsidRPr="009F53FD">
        <w:rPr>
          <w:rFonts w:cstheme="minorHAnsi"/>
        </w:rPr>
        <w:t xml:space="preserve"> wydanej przez Prezesa Urzędu Regulacji Energetyki </w:t>
      </w:r>
      <w:r w:rsidRPr="009F53FD">
        <w:rPr>
          <w:rFonts w:cstheme="minorHAnsi"/>
        </w:rPr>
        <w:t xml:space="preserve">zgodnie z art. 32 ust. 1 ustawy z dnia 10 kwietnia 1997r. – Prawo energetyczne </w:t>
      </w:r>
      <w:r w:rsidR="0009203F" w:rsidRPr="009F53FD">
        <w:rPr>
          <w:rFonts w:cstheme="minorHAnsi"/>
        </w:rPr>
        <w:t>lub</w:t>
      </w:r>
      <w:r w:rsidRPr="009F53FD">
        <w:rPr>
          <w:rFonts w:cstheme="minorHAnsi"/>
        </w:rPr>
        <w:t xml:space="preserve"> oświadczenia o</w:t>
      </w:r>
      <w:r w:rsidR="0009203F" w:rsidRPr="009F53FD">
        <w:rPr>
          <w:rFonts w:cstheme="minorHAnsi"/>
        </w:rPr>
        <w:t xml:space="preserve"> </w:t>
      </w:r>
      <w:r w:rsidRPr="009F53FD">
        <w:rPr>
          <w:rFonts w:cstheme="minorHAnsi"/>
        </w:rPr>
        <w:t xml:space="preserve">podpisanej </w:t>
      </w:r>
      <w:r w:rsidR="0009203F" w:rsidRPr="009F53FD">
        <w:rPr>
          <w:rFonts w:cstheme="minorHAnsi"/>
          <w:b/>
          <w:bCs/>
        </w:rPr>
        <w:t>Umow</w:t>
      </w:r>
      <w:r w:rsidRPr="009F53FD">
        <w:rPr>
          <w:rFonts w:cstheme="minorHAnsi"/>
          <w:b/>
          <w:bCs/>
        </w:rPr>
        <w:t>ie</w:t>
      </w:r>
      <w:r w:rsidR="0009203F" w:rsidRPr="009F53FD">
        <w:rPr>
          <w:rFonts w:cstheme="minorHAnsi"/>
          <w:b/>
          <w:bCs/>
        </w:rPr>
        <w:t xml:space="preserve"> z Operatorem Systemu Dystrybucyjnego</w:t>
      </w:r>
      <w:r w:rsidR="0009203F" w:rsidRPr="009F53FD">
        <w:rPr>
          <w:rFonts w:cstheme="minorHAnsi"/>
        </w:rPr>
        <w:t xml:space="preserve"> na świadczenie usług dystrybucji paliwa gazowego na obszarze, na którym znajduje się miejsce odbioru gazu ziemnego</w:t>
      </w:r>
      <w:r>
        <w:rPr>
          <w:rFonts w:cstheme="minorHAnsi"/>
        </w:rPr>
        <w:t>.</w:t>
      </w:r>
    </w:p>
    <w:p w14:paraId="175D7FEC" w14:textId="77777777" w:rsidR="009F53FD" w:rsidRPr="009F53FD" w:rsidRDefault="009F53FD" w:rsidP="009F53FD">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671C9B">
            <w:pPr>
              <w:pStyle w:val="Akapitzlist"/>
              <w:numPr>
                <w:ilvl w:val="0"/>
                <w:numId w:val="4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7571D264" w:rsidR="00A17C2D" w:rsidRPr="00CB721A" w:rsidRDefault="005B3A8B" w:rsidP="00671C9B">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973F02">
        <w:rPr>
          <w:rFonts w:asciiTheme="minorHAnsi" w:hAnsiTheme="minorHAnsi" w:cstheme="minorHAnsi"/>
          <w:b/>
          <w:bCs/>
          <w:color w:val="auto"/>
          <w:sz w:val="22"/>
          <w:szCs w:val="22"/>
        </w:rPr>
        <w:t>10</w:t>
      </w:r>
      <w:r w:rsidR="00A15C5E" w:rsidRPr="00CB721A">
        <w:rPr>
          <w:rFonts w:asciiTheme="minorHAnsi" w:hAnsiTheme="minorHAnsi" w:cstheme="minorHAnsi"/>
          <w:b/>
          <w:bCs/>
          <w:color w:val="auto"/>
          <w:sz w:val="22"/>
          <w:szCs w:val="22"/>
        </w:rPr>
        <w:t xml:space="preserve"> i 1</w:t>
      </w:r>
      <w:r w:rsidR="00973F02">
        <w:rPr>
          <w:rFonts w:asciiTheme="minorHAnsi" w:hAnsiTheme="minorHAnsi" w:cstheme="minorHAnsi"/>
          <w:b/>
          <w:bCs/>
          <w:color w:val="auto"/>
          <w:sz w:val="22"/>
          <w:szCs w:val="22"/>
        </w:rPr>
        <w:t>1</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0830EEB2"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71650119"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973F0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671C9B">
            <w:pPr>
              <w:pStyle w:val="Akapitzlist"/>
              <w:numPr>
                <w:ilvl w:val="0"/>
                <w:numId w:val="44"/>
              </w:numPr>
              <w:ind w:left="447" w:hanging="425"/>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671C9B">
            <w:pPr>
              <w:pStyle w:val="Akapitzlist"/>
              <w:numPr>
                <w:ilvl w:val="0"/>
                <w:numId w:val="4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671C9B">
            <w:pPr>
              <w:pStyle w:val="Akapitzlist"/>
              <w:numPr>
                <w:ilvl w:val="0"/>
                <w:numId w:val="4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8E0B629" w14:textId="77777777" w:rsidR="0096548A" w:rsidRPr="00093644" w:rsidRDefault="0096548A" w:rsidP="00CE4AFA">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671C9B">
            <w:pPr>
              <w:pStyle w:val="Akapitzlist"/>
              <w:numPr>
                <w:ilvl w:val="0"/>
                <w:numId w:val="4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B721A">
        <w:rPr>
          <w:rFonts w:cs="Arial"/>
        </w:rPr>
        <w:lastRenderedPageBreak/>
        <w:t xml:space="preserve">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o którym mowa w art. 118 ust. 3 </w:t>
      </w:r>
      <w:proofErr w:type="spellStart"/>
      <w:r w:rsidRPr="00CB721A">
        <w:rPr>
          <w:rFonts w:cs="Arial"/>
        </w:rPr>
        <w:t>Pzp</w:t>
      </w:r>
      <w:proofErr w:type="spellEnd"/>
      <w:r w:rsidRPr="00CB721A">
        <w:rPr>
          <w:rFonts w:cs="Arial"/>
        </w:rPr>
        <w:t xml:space="preserve">,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w:t>
      </w:r>
      <w:proofErr w:type="spellStart"/>
      <w:r w:rsidRPr="00CB721A">
        <w:rPr>
          <w:rFonts w:cs="Arial"/>
        </w:rPr>
        <w:t>Pzp</w:t>
      </w:r>
      <w:proofErr w:type="spellEnd"/>
      <w:r w:rsidRPr="00CB721A">
        <w:rPr>
          <w:rFonts w:cs="Arial"/>
        </w:rPr>
        <w:t xml:space="preserve">, z uwzględnieniem rodzaju przekazywanych danych. </w:t>
      </w:r>
    </w:p>
    <w:p w14:paraId="75B2AF02"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B721A">
        <w:rPr>
          <w:rFonts w:cs="Arial"/>
        </w:rPr>
        <w:lastRenderedPageBreak/>
        <w:t xml:space="preserve">środków dowodowych lub dokumentów potwierdzających umocowanie do reprezentowania, które każdego z nich dotyczą; </w:t>
      </w:r>
    </w:p>
    <w:p w14:paraId="40FED833" w14:textId="5A41B96B"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B721A">
        <w:rPr>
          <w:rFonts w:cs="Arial"/>
        </w:rPr>
        <w:lastRenderedPageBreak/>
        <w:t xml:space="preserve">zasoby lub podwykonawcy, potwierdzający zgodność wydruku z treścią dokumentu elektronicznego. </w:t>
      </w:r>
    </w:p>
    <w:p w14:paraId="7711309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671C9B">
            <w:pPr>
              <w:pStyle w:val="Akapitzlist"/>
              <w:numPr>
                <w:ilvl w:val="0"/>
                <w:numId w:val="44"/>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614D60BE" w14:textId="7F8C039C" w:rsidR="00B77F4B"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Wybrany Wykonawca jest zobowiązany do zawarcia umowy w sprawie zamówienia publicznego </w:t>
      </w:r>
      <w:r w:rsidR="00D25CBE" w:rsidRPr="00973F02">
        <w:rPr>
          <w:rFonts w:cstheme="minorHAnsi"/>
        </w:rPr>
        <w:t xml:space="preserve">z uwzględnieniem </w:t>
      </w:r>
      <w:r w:rsidR="00D25CBE" w:rsidRPr="00973F02">
        <w:rPr>
          <w:rFonts w:cstheme="minorHAnsi"/>
          <w:b/>
          <w:bCs/>
        </w:rPr>
        <w:t>istotnych postanowień do umowy</w:t>
      </w:r>
      <w:r w:rsidRPr="00973F02">
        <w:rPr>
          <w:rFonts w:cstheme="minorHAnsi"/>
          <w:b/>
          <w:bCs/>
        </w:rPr>
        <w:t xml:space="preserve"> </w:t>
      </w:r>
      <w:r w:rsidR="00B77F4B" w:rsidRPr="00973F02">
        <w:rPr>
          <w:rFonts w:cstheme="minorHAnsi"/>
          <w:b/>
          <w:bCs/>
        </w:rPr>
        <w:t>stanowi</w:t>
      </w:r>
      <w:r w:rsidRPr="00973F02">
        <w:rPr>
          <w:rFonts w:cstheme="minorHAnsi"/>
          <w:b/>
          <w:bCs/>
        </w:rPr>
        <w:t>ący</w:t>
      </w:r>
      <w:r w:rsidR="00D25CBE" w:rsidRPr="00973F02">
        <w:rPr>
          <w:rFonts w:cstheme="minorHAnsi"/>
          <w:b/>
          <w:bCs/>
        </w:rPr>
        <w:t>ch</w:t>
      </w:r>
      <w:r w:rsidR="00B77F4B" w:rsidRPr="00973F02">
        <w:rPr>
          <w:rFonts w:cstheme="minorHAnsi"/>
          <w:b/>
          <w:bCs/>
        </w:rPr>
        <w:t xml:space="preserve"> załącznik nr 2 do SWZ</w:t>
      </w:r>
      <w:r w:rsidR="00B77F4B" w:rsidRPr="00973F02">
        <w:rPr>
          <w:rFonts w:cstheme="minorHAnsi"/>
        </w:rPr>
        <w:t>.</w:t>
      </w:r>
    </w:p>
    <w:p w14:paraId="2297ABA9" w14:textId="5BFF437D"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Zakres świadczenia Wykonawcy wynikający z umowy jest tożsamy z jego zobowiązaniem zawartym w ofercie.</w:t>
      </w:r>
    </w:p>
    <w:p w14:paraId="6ACCFB3C" w14:textId="0F75E23A"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Zamawiający przewiduje możliwość zmiany zawartej umowy w stosunku do treści wybranej oferty w zakresie uregulowanym w art. 454 </w:t>
      </w:r>
      <w:r w:rsidR="00013C06" w:rsidRPr="00973F02">
        <w:rPr>
          <w:rFonts w:cstheme="minorHAnsi"/>
        </w:rPr>
        <w:t xml:space="preserve">– </w:t>
      </w:r>
      <w:r w:rsidRPr="00973F02">
        <w:rPr>
          <w:rFonts w:cstheme="minorHAnsi"/>
        </w:rPr>
        <w:t xml:space="preserve">455 ustawy </w:t>
      </w:r>
      <w:proofErr w:type="spellStart"/>
      <w:r w:rsidRPr="00973F02">
        <w:rPr>
          <w:rFonts w:cstheme="minorHAnsi"/>
        </w:rPr>
        <w:t>Pzp</w:t>
      </w:r>
      <w:proofErr w:type="spellEnd"/>
      <w:r w:rsidRPr="00973F02">
        <w:rPr>
          <w:rFonts w:cstheme="minorHAnsi"/>
        </w:rPr>
        <w:t xml:space="preserve"> oraz wskazanym w </w:t>
      </w:r>
      <w:r w:rsidR="00D25CBE" w:rsidRPr="00973F02">
        <w:rPr>
          <w:rFonts w:cstheme="minorHAnsi"/>
        </w:rPr>
        <w:t>istotnych postanowieniach do umowy.</w:t>
      </w:r>
    </w:p>
    <w:p w14:paraId="2EA5FAB9" w14:textId="1F6AA7B2" w:rsidR="00BA6858" w:rsidRPr="00973F02" w:rsidRDefault="00BA6858"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Zmiana umowy wymaga dla swej ważności, pod rygorem nieważności, zachowania formy pisemnej. </w:t>
      </w:r>
    </w:p>
    <w:p w14:paraId="0C65DBD4" w14:textId="77777777" w:rsidR="00BB27F2" w:rsidRPr="00973F02"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671C9B">
            <w:pPr>
              <w:pStyle w:val="Akapitzlist"/>
              <w:numPr>
                <w:ilvl w:val="0"/>
                <w:numId w:val="4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671C9B">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6" w:name="_Hlk69211952"/>
      <w:r w:rsidRPr="00CB721A">
        <w:rPr>
          <w:rFonts w:cstheme="minorHAnsi"/>
          <w:b/>
          <w:bCs/>
        </w:rPr>
        <w:t>https://platformazakupowa.pl/pn/powiat.glogow</w:t>
      </w:r>
    </w:p>
    <w:bookmarkEnd w:id="6"/>
    <w:p w14:paraId="7A41F4A0" w14:textId="1F129556"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671C9B">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B721A">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671C9B">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47705C3F" w:rsidR="00157024" w:rsidRPr="00BB27F2"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B721A">
        <w:rPr>
          <w:rFonts w:ascii="Calibri" w:eastAsia="Calibri" w:hAnsi="Calibri" w:cs="Calibri"/>
        </w:rPr>
        <w:lastRenderedPageBreak/>
        <w:t xml:space="preserve">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671C9B">
            <w:pPr>
              <w:pStyle w:val="Akapitzlist"/>
              <w:numPr>
                <w:ilvl w:val="0"/>
                <w:numId w:val="44"/>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5D83740A" w:rsidR="00157024" w:rsidRPr="00CB721A" w:rsidRDefault="00C708DB"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00C55D6D"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00C55D6D" w:rsidRPr="00CB721A">
        <w:rPr>
          <w:rFonts w:eastAsia="Times New Roman" w:cstheme="minorHAnsi"/>
          <w:b/>
          <w:bCs/>
          <w:lang w:eastAsia="pl-PL"/>
        </w:rPr>
        <w:t>;</w:t>
      </w:r>
    </w:p>
    <w:p w14:paraId="3AD3D9C7" w14:textId="15C73E4A"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708DB">
        <w:rPr>
          <w:rFonts w:eastAsia="Times New Roman" w:cstheme="minorHAnsi"/>
          <w:b/>
          <w:bCs/>
          <w:lang w:val="en-US" w:eastAsia="pl-PL"/>
        </w:rPr>
        <w:t>gn</w:t>
      </w:r>
      <w:r w:rsidR="00C55D6D" w:rsidRPr="00CB721A">
        <w:rPr>
          <w:rFonts w:eastAsia="Times New Roman" w:cstheme="minorHAnsi"/>
          <w:b/>
          <w:bCs/>
          <w:lang w:val="en-US" w:eastAsia="pl-PL"/>
        </w:rPr>
        <w:t>@powiat.glogow.pl</w:t>
      </w:r>
    </w:p>
    <w:p w14:paraId="2D07153D" w14:textId="2B9DC5E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5144DF68"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0B116F">
        <w:rPr>
          <w:rFonts w:cs="Arial"/>
        </w:rPr>
        <w:t xml:space="preserve">, tj. do dnia </w:t>
      </w:r>
      <w:r w:rsidR="00B04E0D">
        <w:rPr>
          <w:rFonts w:cs="Arial"/>
        </w:rPr>
        <w:br/>
      </w:r>
      <w:r w:rsidR="00D86FB2">
        <w:rPr>
          <w:rFonts w:cs="Arial"/>
        </w:rPr>
        <w:t>13</w:t>
      </w:r>
      <w:r w:rsidR="00B04E0D">
        <w:rPr>
          <w:rFonts w:cs="Arial"/>
        </w:rPr>
        <w:t xml:space="preserve"> stycznia 2022r.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3269A98" w14:textId="77777777" w:rsidR="00C708DB" w:rsidRPr="00653BF2" w:rsidRDefault="00C708DB" w:rsidP="00653BF2">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671C9B">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lastRenderedPageBreak/>
        <w:t>Oferta powinna być:</w:t>
      </w:r>
    </w:p>
    <w:p w14:paraId="703A2EAB" w14:textId="65E7FFD0"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671C9B">
      <w:pPr>
        <w:numPr>
          <w:ilvl w:val="1"/>
          <w:numId w:val="31"/>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F26C4B"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lastRenderedPageBreak/>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671C9B">
            <w:pPr>
              <w:pStyle w:val="Akapitzlist"/>
              <w:numPr>
                <w:ilvl w:val="0"/>
                <w:numId w:val="4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671C9B">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59013F21" w:rsidR="00E85991"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 xml:space="preserve">mowa w art. 125 ust. 1 </w:t>
      </w:r>
      <w:proofErr w:type="spellStart"/>
      <w:r w:rsidR="005A0104" w:rsidRPr="00CB721A">
        <w:rPr>
          <w:rFonts w:cs="Arial"/>
          <w:b/>
          <w:bCs/>
        </w:rPr>
        <w:t>Pzp</w:t>
      </w:r>
      <w:proofErr w:type="spellEnd"/>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r w:rsidR="00BD5C3A">
        <w:rPr>
          <w:rFonts w:cs="Arial"/>
        </w:rPr>
        <w:t xml:space="preserve"> Oświadczenie składają odrębnie wykonawcy</w:t>
      </w:r>
      <w:r w:rsidR="00E80521">
        <w:rPr>
          <w:rFonts w:cs="Arial"/>
        </w:rPr>
        <w:t>/każdy spośród wykonawców wspólnie ubiegających się o udzielenie zamówienia.</w:t>
      </w:r>
    </w:p>
    <w:p w14:paraId="15011772" w14:textId="5F8E3D8B" w:rsidR="00BF0E1B" w:rsidRPr="00B04E0D" w:rsidRDefault="00BF0E1B" w:rsidP="00671C9B">
      <w:pPr>
        <w:pStyle w:val="Akapitzlist"/>
        <w:numPr>
          <w:ilvl w:val="1"/>
          <w:numId w:val="44"/>
        </w:numPr>
        <w:autoSpaceDE w:val="0"/>
        <w:autoSpaceDN w:val="0"/>
        <w:adjustRightInd w:val="0"/>
        <w:spacing w:after="0" w:line="276" w:lineRule="auto"/>
        <w:ind w:left="567" w:hanging="283"/>
        <w:jc w:val="both"/>
        <w:rPr>
          <w:rFonts w:cs="Arial"/>
        </w:rPr>
      </w:pPr>
      <w:r w:rsidRPr="00B04E0D">
        <w:rPr>
          <w:rFonts w:cs="Arial"/>
        </w:rPr>
        <w:t>Formularz cenowy – załącznik nr 1a do SWZ;</w:t>
      </w:r>
    </w:p>
    <w:p w14:paraId="437D8256" w14:textId="77777777" w:rsidR="00BE6342" w:rsidRDefault="00BE6342"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P</w:t>
      </w:r>
      <w:r w:rsidR="00E85991" w:rsidRPr="00CB721A">
        <w:rPr>
          <w:rFonts w:cs="Arial"/>
        </w:rPr>
        <w:t>ełnomocnictwo</w:t>
      </w:r>
      <w:r>
        <w:rPr>
          <w:rFonts w:cs="Arial"/>
        </w:rPr>
        <w:t xml:space="preserve"> – </w:t>
      </w:r>
    </w:p>
    <w:p w14:paraId="0A55A4E9" w14:textId="52C8F9DC" w:rsidR="00E85991"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 xml:space="preserve">gdy umocowanie osoby składającej ofertę nie wynika z dokumentów rejestrowych, Wykonawca który składa ofertę za pośrednictwem pełnomocnika powinien dołączyć do </w:t>
      </w:r>
      <w:r>
        <w:rPr>
          <w:rFonts w:cs="Arial"/>
        </w:rPr>
        <w:lastRenderedPageBreak/>
        <w:t>oferty dokument pełnomocnictwa obejmujący swym zakresem umocowanie do złożenia oferty  lub do złożenia oferty i podpisania umowy.</w:t>
      </w:r>
    </w:p>
    <w:p w14:paraId="03264531" w14:textId="0305D951" w:rsidR="00BE6342" w:rsidRPr="00CB721A"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W przypadku Wy</w:t>
      </w:r>
      <w:r w:rsidR="004223F5">
        <w:rPr>
          <w:rFonts w:cs="Arial"/>
        </w:rPr>
        <w:t>konawców ubiegających się wspólnie o udzielenie zamówienia Wykonawcy zobowiązani są do ustanowienia pełnomocnika. Dokument pełnomocnictw, z treści którego będzie wynikało umocowanie do reprezentowania w postępowaniu o udzielenie zamówienia tych Wykonawców, należy dołączyć do oferty.</w:t>
      </w:r>
    </w:p>
    <w:p w14:paraId="208D896E" w14:textId="2662A456" w:rsidR="00E85991" w:rsidRPr="00CB721A"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7E7023F6" w:rsidR="005B5015" w:rsidRPr="00CB721A" w:rsidRDefault="005B5015"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oświadczenie, o którym mowa w art. 117 ust. 4 ustawy </w:t>
      </w:r>
      <w:proofErr w:type="spellStart"/>
      <w:r w:rsidRPr="00CB721A">
        <w:rPr>
          <w:rFonts w:cs="Arial"/>
        </w:rPr>
        <w:t>Pzp</w:t>
      </w:r>
      <w:proofErr w:type="spellEnd"/>
      <w:r w:rsidR="0080285F" w:rsidRPr="00CB721A">
        <w:rPr>
          <w:rFonts w:cs="Arial"/>
        </w:rPr>
        <w:t xml:space="preserve"> – załącznik nr </w:t>
      </w:r>
      <w:r w:rsidR="00653BF2">
        <w:rPr>
          <w:rFonts w:cs="Arial"/>
        </w:rPr>
        <w:t>6</w:t>
      </w:r>
      <w:r w:rsidR="0080285F" w:rsidRPr="00CB721A">
        <w:rPr>
          <w:rFonts w:cs="Arial"/>
        </w:rPr>
        <w:t xml:space="preserve"> do SWZ;</w:t>
      </w:r>
    </w:p>
    <w:p w14:paraId="46478666" w14:textId="04E904C0"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01206753"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xml:space="preserve">, oświadczenia, o których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zobowiązanie podmiotu udostępniającego zasoby, o którym mowa w art. 118 ust. 3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622E0EBC" w14:textId="77777777" w:rsidR="00E80521" w:rsidRPr="00CB721A" w:rsidRDefault="00E80521" w:rsidP="00126991">
      <w:pPr>
        <w:autoSpaceDE w:val="0"/>
        <w:autoSpaceDN w:val="0"/>
        <w:adjustRightInd w:val="0"/>
        <w:spacing w:after="0" w:line="276" w:lineRule="auto"/>
        <w:jc w:val="both"/>
        <w:rPr>
          <w:rFonts w:cs="Arial"/>
        </w:rPr>
      </w:pPr>
    </w:p>
    <w:p w14:paraId="0504B541" w14:textId="279F7212" w:rsidR="006D305E" w:rsidRPr="00CB721A" w:rsidRDefault="0070018B"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0DB5B051"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352609">
        <w:rPr>
          <w:rFonts w:eastAsia="Times New Roman" w:cstheme="minorHAnsi"/>
          <w:b/>
          <w:bCs/>
          <w:lang w:eastAsia="pl-PL"/>
        </w:rPr>
        <w:t>14</w:t>
      </w:r>
      <w:r w:rsidR="00C708DB">
        <w:rPr>
          <w:rFonts w:eastAsia="Times New Roman" w:cstheme="minorHAnsi"/>
          <w:b/>
          <w:bCs/>
          <w:lang w:eastAsia="pl-PL"/>
        </w:rPr>
        <w:t xml:space="preserve"> grudnia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1362CD0E" w14:textId="77777777" w:rsidR="00013C06" w:rsidRPr="00CB721A" w:rsidRDefault="00013C06"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lastRenderedPageBreak/>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557BD38E"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352609">
        <w:rPr>
          <w:rFonts w:eastAsia="ArialMT" w:cs="ArialMT"/>
          <w:b/>
          <w:bCs/>
        </w:rPr>
        <w:t>14</w:t>
      </w:r>
      <w:r w:rsidR="00C708DB">
        <w:rPr>
          <w:rFonts w:eastAsia="ArialMT" w:cs="ArialMT"/>
          <w:b/>
          <w:bCs/>
        </w:rPr>
        <w:t xml:space="preserve"> grudnia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sidRPr="00CB721A">
        <w:rPr>
          <w:rFonts w:cs="Arial"/>
        </w:rPr>
        <w:lastRenderedPageBreak/>
        <w:t xml:space="preserve">uprawniony do korzystania z informacji lub rozporządzania nimi podjął, przy zachowaniu należytej staranności, działania w celu utrzymania ich w poufności. </w:t>
      </w:r>
    </w:p>
    <w:p w14:paraId="33684DEC" w14:textId="0575AE1C"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38B6F40" w14:textId="6ACFCEDB" w:rsidR="00F852C1" w:rsidRDefault="00F852C1"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 xml:space="preserve">Wykonawca określa cenę oferty w Formularzu oferty, sporządzonym według </w:t>
      </w:r>
      <w:r w:rsidR="00951A17">
        <w:rPr>
          <w:rFonts w:eastAsia="Times New Roman" w:cstheme="minorHAnsi"/>
        </w:rPr>
        <w:t>wzoru stanowiącego załącznik nr 1 do SWZ, jako cenę brutto z wyszczególnieniem stawki podatku od towarów i usług (VAT), zgodnie z wyliczeniem sporządzonym na formularzu cenowym stanowiącym załącznik nr 1a do SWZ</w:t>
      </w:r>
      <w:r w:rsidR="00117554">
        <w:rPr>
          <w:rFonts w:eastAsia="Times New Roman" w:cstheme="minorHAnsi"/>
        </w:rPr>
        <w:t>, stanowiącym integralną część formularza ofertowego</w:t>
      </w:r>
      <w:r w:rsidR="0074145A">
        <w:rPr>
          <w:rFonts w:eastAsia="Times New Roman" w:cstheme="minorHAnsi"/>
        </w:rPr>
        <w:t>.</w:t>
      </w:r>
    </w:p>
    <w:p w14:paraId="569A728C" w14:textId="6400531E" w:rsidR="00951A17" w:rsidRDefault="00951A17"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677A7AFB" w14:textId="77777777" w:rsidR="0074145A" w:rsidRDefault="00117554" w:rsidP="0074145A">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29FFF137" w14:textId="3D366B65"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sidR="0074145A">
        <w:rPr>
          <w:rFonts w:eastAsia="Times New Roman" w:cstheme="minorHAnsi"/>
        </w:rPr>
        <w:t>zużycia paliwa gazowego.</w:t>
      </w:r>
    </w:p>
    <w:p w14:paraId="25404BBF"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E17855B"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13AFF937"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Cena całkowita brutto podana w Formularzu ofertowym będzie służyć do wyboru oferty najkorzystniejszej – z tytułu wykonania umowy Wykonawcy będzie przysługiwać wynagrodzenie za faktyczne zużycie </w:t>
      </w:r>
      <w:r w:rsidR="0074145A">
        <w:rPr>
          <w:rFonts w:eastAsia="Times New Roman" w:cstheme="minorHAnsi"/>
        </w:rPr>
        <w:t>paliwa gazowego.</w:t>
      </w:r>
    </w:p>
    <w:p w14:paraId="42253B63"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D84A0C6" w14:textId="397B16C4" w:rsidR="00093644" w:rsidRPr="0074145A" w:rsidRDefault="0047786A" w:rsidP="0074145A">
      <w:pPr>
        <w:pStyle w:val="Akapitzlist"/>
        <w:numPr>
          <w:ilvl w:val="1"/>
          <w:numId w:val="47"/>
        </w:numPr>
        <w:spacing w:after="200" w:line="276" w:lineRule="auto"/>
        <w:ind w:left="284" w:hanging="284"/>
        <w:jc w:val="both"/>
        <w:rPr>
          <w:rFonts w:eastAsia="Times New Roman" w:cstheme="minorHAnsi"/>
        </w:rPr>
      </w:pPr>
      <w:r w:rsidRPr="0074145A">
        <w:rPr>
          <w:rFonts w:cstheme="minorHAnsi"/>
        </w:rPr>
        <w:t>Jeżeli została złożona oferta, której wybór prowadziłby do powstania u zamawiającego obowiązku podatkowego zgodnie z ustawą z dnia 11 marca 2004 r. o podatku od towarów i usług (Dz. U. z 20</w:t>
      </w:r>
      <w:r w:rsidR="00560C7D" w:rsidRPr="0074145A">
        <w:rPr>
          <w:rFonts w:cstheme="minorHAnsi"/>
        </w:rPr>
        <w:t>21</w:t>
      </w:r>
      <w:r w:rsidRPr="0074145A">
        <w:rPr>
          <w:rFonts w:cstheme="minorHAnsi"/>
        </w:rPr>
        <w:t xml:space="preserve">r. poz. </w:t>
      </w:r>
      <w:r w:rsidR="00560C7D" w:rsidRPr="0074145A">
        <w:rPr>
          <w:rFonts w:cstheme="minorHAnsi"/>
        </w:rPr>
        <w:t>685</w:t>
      </w:r>
      <w:r w:rsidRPr="0074145A">
        <w:rPr>
          <w:rFonts w:cstheme="minorHAnsi"/>
        </w:rPr>
        <w:t xml:space="preserve"> z </w:t>
      </w:r>
      <w:proofErr w:type="spellStart"/>
      <w:r w:rsidRPr="0074145A">
        <w:rPr>
          <w:rFonts w:cstheme="minorHAnsi"/>
        </w:rPr>
        <w:t>późn</w:t>
      </w:r>
      <w:proofErr w:type="spellEnd"/>
      <w:r w:rsidRPr="0074145A">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30ECF520" w:rsidR="0047786A" w:rsidRPr="00093644" w:rsidRDefault="0047786A" w:rsidP="00671C9B">
      <w:pPr>
        <w:pStyle w:val="Akapitzlist"/>
        <w:numPr>
          <w:ilvl w:val="0"/>
          <w:numId w:val="47"/>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w:t>
      </w:r>
      <w:r w:rsidR="00BE2404" w:rsidRPr="00093644">
        <w:rPr>
          <w:rFonts w:cstheme="minorHAnsi"/>
        </w:rPr>
        <w:t>7</w:t>
      </w:r>
      <w:r w:rsidRPr="00093644">
        <w:rPr>
          <w:rFonts w:cstheme="minorHAnsi"/>
        </w:rPr>
        <w:t xml:space="preserve">, wykonawca ma obowiązek: </w:t>
      </w:r>
    </w:p>
    <w:p w14:paraId="42C0971F"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4AF37E14"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EE3EAC">
        <w:rPr>
          <w:rFonts w:cstheme="minorHAnsi"/>
          <w:b/>
          <w:bCs/>
        </w:rPr>
        <w:t xml:space="preserve"> (C)</w:t>
      </w:r>
      <w:r w:rsidRPr="000173C9">
        <w:rPr>
          <w:rFonts w:cstheme="minorHAnsi"/>
          <w:b/>
          <w:bCs/>
        </w:rPr>
        <w:t>:</w:t>
      </w:r>
      <w:r w:rsidRPr="00CB721A">
        <w:rPr>
          <w:rFonts w:cstheme="minorHAnsi"/>
        </w:rPr>
        <w:t xml:space="preserve"> </w:t>
      </w:r>
    </w:p>
    <w:p w14:paraId="78464145" w14:textId="77777777" w:rsidR="00AA2187"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25C85AAA" w14:textId="77777777" w:rsidR="00AA2187" w:rsidRPr="00CB721A" w:rsidRDefault="00AA2187" w:rsidP="00671C9B">
      <w:pPr>
        <w:numPr>
          <w:ilvl w:val="0"/>
          <w:numId w:val="35"/>
        </w:numPr>
        <w:autoSpaceDE w:val="0"/>
        <w:autoSpaceDN w:val="0"/>
        <w:adjustRightInd w:val="0"/>
        <w:spacing w:after="0" w:line="276" w:lineRule="auto"/>
        <w:jc w:val="both"/>
        <w:rPr>
          <w:rFonts w:cstheme="minorHAnsi"/>
        </w:rPr>
      </w:pPr>
    </w:p>
    <w:p w14:paraId="7745296B" w14:textId="1CE4CBCE"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691B00">
        <w:rPr>
          <w:rFonts w:cstheme="minorHAnsi"/>
          <w:b/>
          <w:bCs/>
        </w:rPr>
        <w:t>Termin płatności</w:t>
      </w:r>
      <w:r w:rsidR="00126991" w:rsidRPr="00CB721A">
        <w:rPr>
          <w:rFonts w:cstheme="minorHAnsi"/>
          <w:b/>
          <w:bCs/>
        </w:rPr>
        <w:t>”</w:t>
      </w:r>
      <w:r w:rsidR="002B0062">
        <w:rPr>
          <w:rFonts w:cstheme="minorHAnsi"/>
          <w:b/>
          <w:bCs/>
        </w:rPr>
        <w:t xml:space="preserve"> (T)</w:t>
      </w:r>
      <w:r w:rsidR="00A54AAC">
        <w:rPr>
          <w:rFonts w:cstheme="minorHAnsi"/>
          <w:b/>
          <w:bCs/>
        </w:rPr>
        <w:t>:</w:t>
      </w:r>
    </w:p>
    <w:p w14:paraId="4C9B2B0D" w14:textId="518C5E49" w:rsidR="00434BC2"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4321CA17" w14:textId="5140031C" w:rsidR="00AA2187"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p w14:paraId="54BD89A5" w14:textId="77777777" w:rsidR="00126991" w:rsidRPr="00CB721A"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7"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352600FB"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0E0074C7"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15AD7D74" w14:textId="0D22DD07"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126991" w:rsidRPr="00CB721A" w14:paraId="5AAAEE70" w14:textId="77777777" w:rsidTr="00691B00">
        <w:trPr>
          <w:jc w:val="center"/>
        </w:trPr>
        <w:tc>
          <w:tcPr>
            <w:tcW w:w="5524" w:type="dxa"/>
            <w:vAlign w:val="center"/>
          </w:tcPr>
          <w:p w14:paraId="4B1D54A5" w14:textId="428CB6BB" w:rsidR="00126991" w:rsidRPr="00691B00" w:rsidRDefault="0074145A" w:rsidP="0074145A">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3F45250B" w14:textId="444F1D45"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7"/>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2B4B05DE" w:rsidR="00434BC2" w:rsidRPr="00CB721A" w:rsidRDefault="0074145A" w:rsidP="00671C9B">
      <w:pPr>
        <w:pStyle w:val="Akapitzlist"/>
        <w:numPr>
          <w:ilvl w:val="0"/>
          <w:numId w:val="32"/>
        </w:numPr>
        <w:autoSpaceDE w:val="0"/>
        <w:autoSpaceDN w:val="0"/>
        <w:adjustRightInd w:val="0"/>
        <w:spacing w:after="0" w:line="276" w:lineRule="auto"/>
        <w:ind w:left="567" w:hanging="283"/>
        <w:jc w:val="both"/>
        <w:rPr>
          <w:rFonts w:cstheme="minorHAnsi"/>
          <w:b/>
          <w:bCs/>
        </w:rPr>
      </w:pPr>
      <w:r>
        <w:rPr>
          <w:rFonts w:cstheme="minorHAnsi"/>
          <w:b/>
          <w:bCs/>
        </w:rPr>
        <w:t xml:space="preserve">Minimalny </w:t>
      </w:r>
      <w:r w:rsidR="00691B00">
        <w:rPr>
          <w:rFonts w:cstheme="minorHAnsi"/>
          <w:b/>
          <w:bCs/>
        </w:rPr>
        <w:t>„T</w:t>
      </w:r>
      <w:r w:rsidR="00434BC2" w:rsidRPr="00CB721A">
        <w:rPr>
          <w:rFonts w:cstheme="minorHAnsi"/>
          <w:b/>
          <w:bCs/>
        </w:rPr>
        <w:t xml:space="preserve">ermin </w:t>
      </w:r>
      <w:r w:rsidR="00691B00">
        <w:rPr>
          <w:rFonts w:cstheme="minorHAnsi"/>
          <w:b/>
          <w:bCs/>
        </w:rPr>
        <w:t>płatności” wynosi</w:t>
      </w:r>
      <w:r w:rsidR="00434BC2" w:rsidRPr="00CB721A">
        <w:rPr>
          <w:rFonts w:cstheme="minorHAnsi"/>
          <w:b/>
          <w:bCs/>
        </w:rPr>
        <w:t xml:space="preserve"> </w:t>
      </w:r>
      <w:r>
        <w:rPr>
          <w:rFonts w:cstheme="minorHAnsi"/>
          <w:b/>
          <w:bCs/>
        </w:rPr>
        <w:t>14</w:t>
      </w:r>
      <w:r w:rsidR="00434BC2" w:rsidRPr="00CB721A">
        <w:rPr>
          <w:rFonts w:cstheme="minorHAnsi"/>
          <w:b/>
          <w:bCs/>
        </w:rPr>
        <w:t xml:space="preserve"> dni od </w:t>
      </w:r>
      <w:r w:rsidR="00691B00">
        <w:rPr>
          <w:rFonts w:cstheme="minorHAnsi"/>
          <w:b/>
          <w:bCs/>
        </w:rPr>
        <w:t>dnia wystawienia faktur Zamawiającemu</w:t>
      </w:r>
      <w:r w:rsidR="00434BC2" w:rsidRPr="00CB721A">
        <w:rPr>
          <w:rFonts w:cstheme="minorHAnsi"/>
          <w:b/>
          <w:bCs/>
        </w:rPr>
        <w:t>.</w:t>
      </w:r>
    </w:p>
    <w:p w14:paraId="2626D658" w14:textId="683D23FD" w:rsidR="00126991"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0DA7DF82" w:rsidR="00AA2187"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74145A">
        <w:rPr>
          <w:rFonts w:cstheme="minorHAnsi"/>
        </w:rPr>
        <w:t>14</w:t>
      </w:r>
      <w:r w:rsidR="00020775">
        <w:rPr>
          <w:rFonts w:cstheme="minorHAnsi"/>
        </w:rPr>
        <w:t xml:space="preserve"> dni</w:t>
      </w:r>
      <w:r w:rsidR="00B827B3" w:rsidRPr="00CB721A">
        <w:rPr>
          <w:rFonts w:cstheme="minorHAnsi"/>
        </w:rPr>
        <w:t xml:space="preserve"> i przyznana odpowiadająca temu ilość punktów.</w:t>
      </w:r>
    </w:p>
    <w:p w14:paraId="24C924F1" w14:textId="68B180FA" w:rsidR="00AA2187" w:rsidRDefault="00691B00" w:rsidP="00671C9B">
      <w:pPr>
        <w:pStyle w:val="Akapitzlist"/>
        <w:numPr>
          <w:ilvl w:val="0"/>
          <w:numId w:val="32"/>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382F9B42" w14:textId="106B50A4" w:rsidR="00EE3EAC" w:rsidRPr="00EE3EAC" w:rsidRDefault="00EE3EAC" w:rsidP="00EE3EAC">
      <w:pPr>
        <w:pStyle w:val="Akapitzlist"/>
        <w:numPr>
          <w:ilvl w:val="0"/>
          <w:numId w:val="9"/>
        </w:numPr>
        <w:autoSpaceDE w:val="0"/>
        <w:autoSpaceDN w:val="0"/>
        <w:adjustRightInd w:val="0"/>
        <w:spacing w:after="0" w:line="276" w:lineRule="auto"/>
        <w:ind w:left="284" w:hanging="284"/>
        <w:jc w:val="both"/>
        <w:rPr>
          <w:rFonts w:cstheme="minorHAnsi"/>
        </w:rPr>
      </w:pPr>
      <w:r w:rsidRPr="00EE3EAC">
        <w:rPr>
          <w:rFonts w:cstheme="minorHAnsi"/>
          <w:b/>
          <w:bCs/>
        </w:rPr>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15640BC5"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3A244169"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BEE1F81"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5FF152A" w14:textId="32AF1C0B" w:rsidR="00EE3EAC" w:rsidRPr="002B0062" w:rsidRDefault="00EE3EAC" w:rsidP="002B0062">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75DBA5CD"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p>
    <w:p w14:paraId="7CADF226" w14:textId="0674967F" w:rsidR="00EE3EAC" w:rsidRDefault="00EE3EAC" w:rsidP="00EE3EAC">
      <w:pPr>
        <w:pStyle w:val="Akapitzlist"/>
        <w:autoSpaceDE w:val="0"/>
        <w:autoSpaceDN w:val="0"/>
        <w:adjustRightInd w:val="0"/>
        <w:spacing w:after="0" w:line="276" w:lineRule="auto"/>
        <w:ind w:left="567"/>
        <w:jc w:val="both"/>
        <w:rPr>
          <w:rFonts w:cstheme="minorHAnsi"/>
        </w:rPr>
      </w:pPr>
      <w:r>
        <w:rPr>
          <w:rFonts w:cstheme="minorHAnsi"/>
          <w:b/>
          <w:bCs/>
        </w:rPr>
        <w:t>Za najkorzystniejszą zostanie uznana oferta niepodlegająca odrzuceniu, która uzyska łącznie najwyższą liczbę punktów.</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70747C27" w14:textId="2F919A5E"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Wykonawca zobowiązany jest do zabezpieczenia swojej oferty wadium w wysokości: </w:t>
      </w:r>
      <w:r w:rsidR="002D700C">
        <w:rPr>
          <w:rFonts w:eastAsia="ArialMT" w:cstheme="minorHAnsi"/>
          <w:b/>
          <w:bCs/>
        </w:rPr>
        <w:t>2 100,00</w:t>
      </w:r>
      <w:r w:rsidR="008E5FF1" w:rsidRPr="00CB721A">
        <w:rPr>
          <w:rFonts w:eastAsia="ArialMT" w:cstheme="minorHAnsi"/>
          <w:b/>
          <w:bCs/>
        </w:rPr>
        <w:t xml:space="preserve"> zł </w:t>
      </w:r>
      <w:r w:rsidRPr="00CB721A">
        <w:rPr>
          <w:rFonts w:eastAsia="ArialMT" w:cstheme="minorHAnsi"/>
        </w:rPr>
        <w:t xml:space="preserve">(słownie: </w:t>
      </w:r>
      <w:r w:rsidR="002D700C">
        <w:rPr>
          <w:rFonts w:eastAsia="ArialMT" w:cstheme="minorHAnsi"/>
        </w:rPr>
        <w:t>dwa tysiące sto złotych</w:t>
      </w:r>
      <w:r w:rsidR="008E5FF1" w:rsidRPr="00CB721A">
        <w:rPr>
          <w:rFonts w:eastAsia="ArialMT" w:cstheme="minorHAnsi"/>
        </w:rPr>
        <w:t xml:space="preserve"> </w:t>
      </w:r>
      <w:r w:rsidRPr="00CB721A">
        <w:rPr>
          <w:rFonts w:eastAsia="ArialMT" w:cstheme="minorHAnsi"/>
        </w:rPr>
        <w:t>00/100);</w:t>
      </w:r>
    </w:p>
    <w:p w14:paraId="7E052666"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lastRenderedPageBreak/>
        <w:t>Wadium wnosi się przed upływem terminu składania ofert.</w:t>
      </w:r>
    </w:p>
    <w:p w14:paraId="1B6F3410"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Wadium może być wnoszone w jednej lub kilku następujących formach:</w:t>
      </w:r>
    </w:p>
    <w:p w14:paraId="766D6A84"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pieniądzu;</w:t>
      </w:r>
    </w:p>
    <w:p w14:paraId="7CD8259B"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bankowych;</w:t>
      </w:r>
    </w:p>
    <w:p w14:paraId="77C361DF"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ubezpieczeniowych;</w:t>
      </w:r>
    </w:p>
    <w:p w14:paraId="5BA21E8A"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poręczeniach udzielanych przez podmioty, o których mowa w art. 6b ust. 5 pkt 2 ustawy z</w:t>
      </w:r>
      <w:r w:rsidR="008E5FF1" w:rsidRPr="00CB721A">
        <w:rPr>
          <w:rFonts w:eastAsia="ArialMT" w:cstheme="minorHAnsi"/>
        </w:rPr>
        <w:t xml:space="preserve"> </w:t>
      </w:r>
      <w:r w:rsidRPr="00CB721A">
        <w:rPr>
          <w:rFonts w:eastAsia="ArialMT" w:cstheme="minorHAnsi"/>
        </w:rPr>
        <w:t>dnia 9 listopada 2000 r. o utworzeniu Polskiej Agencji Rozwoju Przedsiębiorczości (Dz. U. z</w:t>
      </w:r>
      <w:r w:rsidR="008E5FF1" w:rsidRPr="00CB721A">
        <w:rPr>
          <w:rFonts w:eastAsia="ArialMT" w:cstheme="minorHAnsi"/>
        </w:rPr>
        <w:t xml:space="preserve"> </w:t>
      </w:r>
      <w:r w:rsidRPr="00CB721A">
        <w:rPr>
          <w:rFonts w:eastAsia="ArialMT" w:cstheme="minorHAnsi"/>
        </w:rPr>
        <w:t>2020 r. poz. 299).</w:t>
      </w:r>
    </w:p>
    <w:p w14:paraId="6C294C44" w14:textId="02D3A060" w:rsidR="0042729F"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t>
      </w:r>
      <w:r w:rsidR="008E5FF1" w:rsidRPr="00CB721A">
        <w:rPr>
          <w:rFonts w:eastAsia="ArialMT" w:cstheme="minorHAnsi"/>
        </w:rPr>
        <w:t>wnoszone w</w:t>
      </w:r>
      <w:r w:rsidRPr="00CB721A">
        <w:rPr>
          <w:rFonts w:eastAsia="ArialMT" w:cstheme="minorHAnsi"/>
        </w:rPr>
        <w:t xml:space="preserve"> pieniądz</w:t>
      </w:r>
      <w:r w:rsidR="008E5FF1" w:rsidRPr="00CB721A">
        <w:rPr>
          <w:rFonts w:eastAsia="ArialMT" w:cstheme="minorHAnsi"/>
        </w:rPr>
        <w:t>u</w:t>
      </w:r>
      <w:r w:rsidRPr="00CB721A">
        <w:rPr>
          <w:rFonts w:eastAsia="ArialMT" w:cstheme="minorHAnsi"/>
        </w:rPr>
        <w:t xml:space="preserve"> należy wnieść przelewem na konto w Banku </w:t>
      </w:r>
      <w:r w:rsidR="008E5FF1" w:rsidRPr="00CB721A">
        <w:rPr>
          <w:rFonts w:ascii="Tahoma" w:hAnsi="Tahoma" w:cs="Tahoma"/>
          <w:b/>
          <w:sz w:val="20"/>
        </w:rPr>
        <w:t xml:space="preserve">PKO S.A. I Oddział </w:t>
      </w:r>
      <w:r w:rsidR="00C537D8">
        <w:rPr>
          <w:rFonts w:ascii="Tahoma" w:hAnsi="Tahoma" w:cs="Tahoma"/>
          <w:b/>
          <w:sz w:val="20"/>
        </w:rPr>
        <w:t>w Zielonej Górze</w:t>
      </w:r>
      <w:r w:rsidR="008E5FF1" w:rsidRPr="00CB721A">
        <w:rPr>
          <w:rFonts w:ascii="Tahoma" w:hAnsi="Tahoma" w:cs="Tahoma"/>
          <w:b/>
          <w:sz w:val="20"/>
        </w:rPr>
        <w:t xml:space="preserve"> – nr rachunku  97 1240 6843 1111 0000 4985 2664 </w:t>
      </w:r>
      <w:r w:rsidR="0042729F" w:rsidRPr="00CB721A">
        <w:rPr>
          <w:rFonts w:eastAsia="ArialMT" w:cstheme="minorHAnsi"/>
        </w:rPr>
        <w:t xml:space="preserve"> z dopiskiem </w:t>
      </w:r>
      <w:r w:rsidRPr="00CB721A">
        <w:rPr>
          <w:rFonts w:eastAsia="ArialMT" w:cstheme="minorHAnsi"/>
          <w:b/>
          <w:bCs/>
          <w:i/>
          <w:iCs/>
        </w:rPr>
        <w:t xml:space="preserve">„Wadium </w:t>
      </w:r>
      <w:r w:rsidR="00A85717" w:rsidRPr="00CB721A">
        <w:rPr>
          <w:rFonts w:eastAsia="ArialMT" w:cstheme="minorHAnsi"/>
          <w:b/>
          <w:bCs/>
          <w:i/>
          <w:iCs/>
        </w:rPr>
        <w:t>w postępowaniu nr RZ.272.</w:t>
      </w:r>
      <w:r w:rsidR="00C708DB">
        <w:rPr>
          <w:rFonts w:eastAsia="ArialMT" w:cstheme="minorHAnsi"/>
          <w:b/>
          <w:bCs/>
          <w:i/>
          <w:iCs/>
        </w:rPr>
        <w:t>15</w:t>
      </w:r>
      <w:r w:rsidR="00A85717" w:rsidRPr="00CB721A">
        <w:rPr>
          <w:rFonts w:eastAsia="ArialMT" w:cstheme="minorHAnsi"/>
          <w:b/>
          <w:bCs/>
          <w:i/>
          <w:iCs/>
        </w:rPr>
        <w:t>.2021</w:t>
      </w:r>
      <w:r w:rsidRPr="00CB721A">
        <w:rPr>
          <w:rFonts w:eastAsia="ArialMT" w:cstheme="minorHAnsi"/>
          <w:b/>
          <w:bCs/>
          <w:i/>
          <w:iCs/>
        </w:rPr>
        <w:t>”.</w:t>
      </w:r>
    </w:p>
    <w:p w14:paraId="58B88028" w14:textId="6477EAEC" w:rsidR="0042729F" w:rsidRPr="00E75B1E" w:rsidRDefault="00EE12BE" w:rsidP="00E75B1E">
      <w:pPr>
        <w:pStyle w:val="Akapitzlist"/>
        <w:autoSpaceDE w:val="0"/>
        <w:autoSpaceDN w:val="0"/>
        <w:adjustRightInd w:val="0"/>
        <w:spacing w:after="0" w:line="276" w:lineRule="auto"/>
        <w:ind w:left="284"/>
        <w:jc w:val="both"/>
        <w:rPr>
          <w:rFonts w:eastAsia="ArialMT" w:cstheme="minorHAnsi"/>
        </w:rPr>
      </w:pPr>
      <w:r w:rsidRPr="00CB721A">
        <w:rPr>
          <w:rFonts w:eastAsia="Arial-BoldMT" w:cstheme="minorHAnsi"/>
          <w:b/>
          <w:bCs/>
        </w:rPr>
        <w:t xml:space="preserve">UWAGA: </w:t>
      </w:r>
      <w:r w:rsidRPr="00CB721A">
        <w:rPr>
          <w:rFonts w:eastAsia="ArialMT" w:cstheme="minorHAnsi"/>
        </w:rPr>
        <w:t>Za termin wniesienia wadium w formie pieniężnej zostanie przyjęty termin uznania</w:t>
      </w:r>
      <w:r w:rsidR="00681AF4" w:rsidRPr="00CB721A">
        <w:rPr>
          <w:rFonts w:eastAsia="ArialMT" w:cstheme="minorHAnsi"/>
        </w:rPr>
        <w:t xml:space="preserve"> środków na</w:t>
      </w:r>
      <w:r w:rsidR="0042729F" w:rsidRPr="00CB721A">
        <w:rPr>
          <w:rFonts w:eastAsia="ArialMT" w:cstheme="minorHAnsi"/>
        </w:rPr>
        <w:t xml:space="preserve"> </w:t>
      </w:r>
      <w:r w:rsidRPr="00CB721A">
        <w:rPr>
          <w:rFonts w:eastAsia="ArialMT" w:cstheme="minorHAnsi"/>
        </w:rPr>
        <w:t>rachunku Zamawiając</w:t>
      </w:r>
      <w:r w:rsidRPr="00E75B1E">
        <w:rPr>
          <w:rFonts w:eastAsia="ArialMT" w:cstheme="minorHAnsi"/>
        </w:rPr>
        <w:t>ego.</w:t>
      </w:r>
    </w:p>
    <w:p w14:paraId="39436AE9" w14:textId="77777777" w:rsidR="0042729F" w:rsidRPr="00CB721A" w:rsidRDefault="00EE12BE"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wnoszone w formie </w:t>
      </w:r>
      <w:r w:rsidR="0042729F" w:rsidRPr="00CB721A">
        <w:rPr>
          <w:rFonts w:eastAsia="ArialMT" w:cstheme="minorHAnsi"/>
        </w:rPr>
        <w:t>gwarancji lub poręczenia</w:t>
      </w:r>
      <w:r w:rsidRPr="00CB721A">
        <w:rPr>
          <w:rFonts w:eastAsia="ArialMT" w:cstheme="minorHAnsi"/>
        </w:rPr>
        <w:t xml:space="preserve"> </w:t>
      </w:r>
      <w:r w:rsidR="0042729F" w:rsidRPr="00CB721A">
        <w:rPr>
          <w:rFonts w:eastAsia="ArialMT" w:cstheme="minorHAnsi"/>
        </w:rPr>
        <w:t>Wykonawca przekazuje</w:t>
      </w:r>
      <w:r w:rsidRPr="00CB721A">
        <w:rPr>
          <w:rFonts w:eastAsia="ArialMT" w:cstheme="minorHAnsi"/>
        </w:rPr>
        <w:t xml:space="preserve"> jako </w:t>
      </w:r>
      <w:r w:rsidRPr="00CB721A">
        <w:rPr>
          <w:rFonts w:eastAsia="Arial-BoldMT" w:cstheme="minorHAnsi"/>
          <w:b/>
          <w:bCs/>
        </w:rPr>
        <w:t xml:space="preserve">oryginał </w:t>
      </w:r>
      <w:r w:rsidRPr="00CB721A">
        <w:rPr>
          <w:rFonts w:eastAsia="ArialMT" w:cstheme="minorHAnsi"/>
        </w:rPr>
        <w:t>gwarancji</w:t>
      </w:r>
      <w:r w:rsidR="0042729F" w:rsidRPr="00CB721A">
        <w:rPr>
          <w:rFonts w:eastAsia="ArialMT" w:cstheme="minorHAnsi"/>
        </w:rPr>
        <w:t xml:space="preserve"> </w:t>
      </w:r>
      <w:r w:rsidRPr="00CB721A">
        <w:rPr>
          <w:rFonts w:eastAsia="ArialMT" w:cstheme="minorHAnsi"/>
        </w:rPr>
        <w:t xml:space="preserve">lub poręczenia </w:t>
      </w:r>
      <w:r w:rsidRPr="00CB721A">
        <w:rPr>
          <w:rFonts w:eastAsia="Arial-BoldMT" w:cstheme="minorHAnsi"/>
          <w:b/>
          <w:bCs/>
        </w:rPr>
        <w:t xml:space="preserve">w postaci elektronicznej </w:t>
      </w:r>
      <w:r w:rsidRPr="00CB721A">
        <w:rPr>
          <w:rFonts w:eastAsia="ArialMT" w:cstheme="minorHAnsi"/>
        </w:rPr>
        <w:t>i spełniać co najmniej poniższe wymagania:</w:t>
      </w:r>
    </w:p>
    <w:p w14:paraId="3328D55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musi obejmować odpowiedzialność za wszystkie przypadki powodujące utratę wadium</w:t>
      </w:r>
      <w:r w:rsidR="0042729F" w:rsidRPr="00CB721A">
        <w:rPr>
          <w:rFonts w:eastAsia="ArialMT" w:cstheme="minorHAnsi"/>
        </w:rPr>
        <w:t xml:space="preserve"> </w:t>
      </w:r>
      <w:r w:rsidRPr="00CB721A">
        <w:rPr>
          <w:rFonts w:eastAsia="ArialMT" w:cstheme="minorHAnsi"/>
        </w:rPr>
        <w:t>przez Wykonawcę określone w ustawie PZP</w:t>
      </w:r>
      <w:r w:rsidR="0042729F" w:rsidRPr="00CB721A">
        <w:rPr>
          <w:rFonts w:eastAsia="ArialMT" w:cstheme="minorHAnsi"/>
        </w:rPr>
        <w:t>;</w:t>
      </w:r>
    </w:p>
    <w:p w14:paraId="1C856F1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z jej treści powinno jednoznacznie wynikać zobowiązanie gwaranta do zapłaty całej kwoty</w:t>
      </w:r>
      <w:r w:rsidR="0042729F" w:rsidRPr="00CB721A">
        <w:rPr>
          <w:rFonts w:eastAsia="ArialMT" w:cstheme="minorHAnsi"/>
        </w:rPr>
        <w:t xml:space="preserve"> </w:t>
      </w:r>
      <w:r w:rsidRPr="00CB721A">
        <w:rPr>
          <w:rFonts w:eastAsia="ArialMT" w:cstheme="minorHAnsi"/>
        </w:rPr>
        <w:t>wadium;</w:t>
      </w:r>
    </w:p>
    <w:p w14:paraId="3B328BB3"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powinno być nieodwołalne i bezwarunkowe oraz płatne na pierwsze żądanie;</w:t>
      </w:r>
      <w:r w:rsidR="0042729F" w:rsidRPr="00CB721A">
        <w:rPr>
          <w:rFonts w:eastAsia="ArialMT" w:cstheme="minorHAnsi"/>
        </w:rPr>
        <w:t xml:space="preserve"> </w:t>
      </w:r>
    </w:p>
    <w:p w14:paraId="657D8AA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termin obowiązywania poręczenia lub gwarancji nie może być krótszy niż termin związania</w:t>
      </w:r>
      <w:r w:rsidR="0042729F" w:rsidRPr="00CB721A">
        <w:rPr>
          <w:rFonts w:eastAsia="ArialMT" w:cstheme="minorHAnsi"/>
        </w:rPr>
        <w:t xml:space="preserve"> </w:t>
      </w:r>
      <w:r w:rsidRPr="00CB721A">
        <w:rPr>
          <w:rFonts w:eastAsia="ArialMT" w:cstheme="minorHAnsi"/>
        </w:rPr>
        <w:t>ofertą (z zastrzeżeniem iż pierwszym dniem związania ofertą jest dzień składania ofert);</w:t>
      </w:r>
    </w:p>
    <w:p w14:paraId="2197BD69"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treści poręczenia lub gwarancji powinna znaleźć się nazwa oraz numer przedmiotowego</w:t>
      </w:r>
      <w:r w:rsidR="0042729F" w:rsidRPr="00CB721A">
        <w:rPr>
          <w:rFonts w:eastAsia="ArialMT" w:cstheme="minorHAnsi"/>
        </w:rPr>
        <w:t xml:space="preserve"> </w:t>
      </w:r>
      <w:r w:rsidRPr="00CB721A">
        <w:rPr>
          <w:rFonts w:eastAsia="ArialMT" w:cstheme="minorHAnsi"/>
        </w:rPr>
        <w:t>postępowania;</w:t>
      </w:r>
    </w:p>
    <w:p w14:paraId="07CB5D1E" w14:textId="00A74E3D"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 xml:space="preserve">beneficjentem poręczenia lub gwarancji jest: </w:t>
      </w:r>
      <w:r w:rsidR="00C328BC" w:rsidRPr="00CB721A">
        <w:rPr>
          <w:rFonts w:eastAsia="ArialMT" w:cstheme="minorHAnsi"/>
        </w:rPr>
        <w:t>Powiat Głogowski reprezentowany przez Zarząd Powiatu Głogowskiego.</w:t>
      </w:r>
    </w:p>
    <w:p w14:paraId="1C47323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przypadku Wykonawców wspólnie ubiegających się o udzielenie zamówienia (art. 58</w:t>
      </w:r>
      <w:r w:rsidR="0042729F" w:rsidRPr="00CB721A">
        <w:rPr>
          <w:rFonts w:eastAsia="ArialMT" w:cstheme="minorHAnsi"/>
        </w:rPr>
        <w:t xml:space="preserve"> </w:t>
      </w:r>
      <w:r w:rsidRPr="00CB721A">
        <w:rPr>
          <w:rFonts w:eastAsia="ArialMT" w:cstheme="minorHAnsi"/>
        </w:rPr>
        <w:t>PZP), Zamawiający wymaga aby poręczenie lub gwarancja obejmowała swą treścią (tj.</w:t>
      </w:r>
      <w:r w:rsidR="0042729F" w:rsidRPr="00CB721A">
        <w:rPr>
          <w:rFonts w:eastAsia="ArialMT" w:cstheme="minorHAnsi"/>
        </w:rPr>
        <w:t xml:space="preserve"> </w:t>
      </w:r>
      <w:r w:rsidRPr="00CB721A">
        <w:rPr>
          <w:rFonts w:eastAsia="ArialMT" w:cstheme="minorHAnsi"/>
        </w:rPr>
        <w:t>zobowiązanych z tytułu poręczenia lub gwarancji) wszystkich Wykonawców wspólnie</w:t>
      </w:r>
      <w:r w:rsidR="0042729F" w:rsidRPr="00CB721A">
        <w:rPr>
          <w:rFonts w:eastAsia="ArialMT" w:cstheme="minorHAnsi"/>
        </w:rPr>
        <w:t xml:space="preserve"> </w:t>
      </w:r>
      <w:r w:rsidRPr="00CB721A">
        <w:rPr>
          <w:rFonts w:eastAsia="ArialMT" w:cstheme="minorHAnsi"/>
        </w:rPr>
        <w:t>ubiegających się o udzielenie zamówienia lub aby z jej treści wynikało, że zabezpiecza</w:t>
      </w:r>
      <w:r w:rsidR="0042729F" w:rsidRPr="00CB721A">
        <w:rPr>
          <w:rFonts w:eastAsia="ArialMT" w:cstheme="minorHAnsi"/>
        </w:rPr>
        <w:t xml:space="preserve"> </w:t>
      </w:r>
      <w:r w:rsidRPr="00CB721A">
        <w:rPr>
          <w:rFonts w:eastAsia="ArialMT" w:cstheme="minorHAnsi"/>
        </w:rPr>
        <w:t>ofertę Wykonawców wspólnie ubiegających się o udzielenie zamówienia (konsorcjum);</w:t>
      </w:r>
    </w:p>
    <w:p w14:paraId="26845D45" w14:textId="7C87F450" w:rsidR="0042729F"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Oferta wykonawcy, który nie wniesie wadium, wniesie wadium w sposób nieprawidłowy lub nie</w:t>
      </w:r>
      <w:r w:rsidR="0042729F" w:rsidRPr="00CB721A">
        <w:rPr>
          <w:rFonts w:eastAsia="ArialMT" w:cstheme="minorHAnsi"/>
        </w:rPr>
        <w:t xml:space="preserve"> </w:t>
      </w:r>
      <w:r w:rsidRPr="00CB721A">
        <w:rPr>
          <w:rFonts w:eastAsia="ArialMT" w:cstheme="minorHAnsi"/>
        </w:rPr>
        <w:t>utrzyma wadium nieprzerwanie do upływu terminu związania ofertą lub złoży wniosek o zwrot</w:t>
      </w:r>
      <w:r w:rsidR="0042729F" w:rsidRPr="00CB721A">
        <w:rPr>
          <w:rFonts w:eastAsia="ArialMT" w:cstheme="minorHAnsi"/>
        </w:rPr>
        <w:t xml:space="preserve"> </w:t>
      </w:r>
      <w:r w:rsidRPr="00CB721A">
        <w:rPr>
          <w:rFonts w:eastAsia="ArialMT" w:cstheme="minorHAnsi"/>
        </w:rPr>
        <w:t xml:space="preserve">wadium w przypadku, o którym mowa w art. 98 ust. 2 pkt 3 PZP </w:t>
      </w:r>
      <w:r w:rsidRPr="00CB721A">
        <w:rPr>
          <w:rFonts w:eastAsia="Arial-BoldMT" w:cstheme="minorHAnsi"/>
          <w:b/>
          <w:bCs/>
        </w:rPr>
        <w:t>zostanie odrzucona</w:t>
      </w:r>
      <w:r w:rsidRPr="00CB721A">
        <w:rPr>
          <w:rFonts w:eastAsia="ArialMT" w:cstheme="minorHAnsi"/>
        </w:rPr>
        <w:t>.</w:t>
      </w:r>
    </w:p>
    <w:p w14:paraId="4D8893B7" w14:textId="2D8D7313" w:rsidR="00EE12BE"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Zasady zwrotu oraz okoliczności zatrzymania wadium określa art. 98 PZP</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671C9B">
            <w:pPr>
              <w:pStyle w:val="Akapitzlist"/>
              <w:numPr>
                <w:ilvl w:val="0"/>
                <w:numId w:val="4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4E52BDF7" w14:textId="15367EAF" w:rsidR="00D66F8B" w:rsidRPr="00DF071F"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671C9B">
            <w:pPr>
              <w:pStyle w:val="Akapitzlist"/>
              <w:numPr>
                <w:ilvl w:val="0"/>
                <w:numId w:val="44"/>
              </w:numPr>
              <w:ind w:left="731" w:hanging="709"/>
              <w:jc w:val="both"/>
              <w:rPr>
                <w:rFonts w:cstheme="minorHAnsi"/>
                <w:b/>
                <w:bCs/>
              </w:rPr>
            </w:pPr>
            <w:r w:rsidRPr="00CB721A">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3897CE2" w:rsidR="00C075E5" w:rsidRPr="00B835E8"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b/>
          <w:bCs/>
        </w:rPr>
      </w:pPr>
      <w:r w:rsidRPr="00B835E8">
        <w:rPr>
          <w:rFonts w:cstheme="minorHAnsi"/>
          <w:b/>
          <w:bCs/>
        </w:rPr>
        <w:t xml:space="preserve">Zawarcie umowy nastąpi wg wzoru </w:t>
      </w:r>
      <w:r w:rsidR="009A5566" w:rsidRPr="00B835E8">
        <w:rPr>
          <w:rFonts w:cstheme="minorHAnsi"/>
          <w:b/>
          <w:bCs/>
        </w:rPr>
        <w:t xml:space="preserve">Wykonawcy, z uwzględnieniem istotnych postanowień umowy stanowiących załącznik nr </w:t>
      </w:r>
      <w:r w:rsidR="002B51B1">
        <w:rPr>
          <w:rFonts w:cstheme="minorHAnsi"/>
          <w:b/>
          <w:bCs/>
        </w:rPr>
        <w:t>2</w:t>
      </w:r>
      <w:r w:rsidR="00630900">
        <w:rPr>
          <w:rFonts w:cstheme="minorHAnsi"/>
          <w:b/>
          <w:bCs/>
        </w:rPr>
        <w:t xml:space="preserve"> </w:t>
      </w:r>
      <w:r w:rsidR="009A5566" w:rsidRPr="00B835E8">
        <w:rPr>
          <w:rFonts w:cstheme="minorHAnsi"/>
          <w:b/>
          <w:bCs/>
        </w:rPr>
        <w:t>do SWZ</w:t>
      </w:r>
      <w:r w:rsidRPr="00B835E8">
        <w:rPr>
          <w:rFonts w:cstheme="minorHAnsi"/>
          <w:b/>
          <w:bCs/>
        </w:rPr>
        <w:t>.</w:t>
      </w:r>
    </w:p>
    <w:p w14:paraId="235CF454" w14:textId="528125F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77777777" w:rsidR="002260D5" w:rsidRPr="00CB721A"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5DE8C4E6" w:rsidR="00D66F8B" w:rsidRDefault="00D66F8B" w:rsidP="00D66F8B">
      <w:pPr>
        <w:pStyle w:val="Akapitzlist"/>
        <w:autoSpaceDE w:val="0"/>
        <w:autoSpaceDN w:val="0"/>
        <w:adjustRightInd w:val="0"/>
        <w:spacing w:after="194" w:line="276" w:lineRule="auto"/>
        <w:ind w:left="284"/>
        <w:jc w:val="both"/>
        <w:rPr>
          <w:rFonts w:cs="Arial"/>
        </w:rPr>
      </w:pPr>
    </w:p>
    <w:p w14:paraId="45D6840C" w14:textId="519487B1" w:rsidR="005B6E36" w:rsidRDefault="005B6E36" w:rsidP="00D66F8B">
      <w:pPr>
        <w:pStyle w:val="Akapitzlist"/>
        <w:autoSpaceDE w:val="0"/>
        <w:autoSpaceDN w:val="0"/>
        <w:adjustRightInd w:val="0"/>
        <w:spacing w:after="194" w:line="276" w:lineRule="auto"/>
        <w:ind w:left="284"/>
        <w:jc w:val="both"/>
        <w:rPr>
          <w:rFonts w:cs="Arial"/>
        </w:rPr>
      </w:pPr>
    </w:p>
    <w:p w14:paraId="4A266824" w14:textId="3E761AEC" w:rsidR="005B6E36" w:rsidRDefault="005B6E36" w:rsidP="00D66F8B">
      <w:pPr>
        <w:pStyle w:val="Akapitzlist"/>
        <w:autoSpaceDE w:val="0"/>
        <w:autoSpaceDN w:val="0"/>
        <w:adjustRightInd w:val="0"/>
        <w:spacing w:after="194" w:line="276" w:lineRule="auto"/>
        <w:ind w:left="284"/>
        <w:jc w:val="both"/>
        <w:rPr>
          <w:rFonts w:cs="Arial"/>
        </w:rPr>
      </w:pPr>
    </w:p>
    <w:p w14:paraId="53F3B483" w14:textId="600E969D" w:rsidR="005B6E36" w:rsidRDefault="005B6E36" w:rsidP="00D66F8B">
      <w:pPr>
        <w:pStyle w:val="Akapitzlist"/>
        <w:autoSpaceDE w:val="0"/>
        <w:autoSpaceDN w:val="0"/>
        <w:adjustRightInd w:val="0"/>
        <w:spacing w:after="194" w:line="276" w:lineRule="auto"/>
        <w:ind w:left="284"/>
        <w:jc w:val="both"/>
        <w:rPr>
          <w:rFonts w:cs="Arial"/>
        </w:rPr>
      </w:pPr>
    </w:p>
    <w:p w14:paraId="2AB4F62E" w14:textId="7B5500D3" w:rsidR="00216C3B" w:rsidRDefault="00216C3B" w:rsidP="00D66F8B">
      <w:pPr>
        <w:pStyle w:val="Akapitzlist"/>
        <w:autoSpaceDE w:val="0"/>
        <w:autoSpaceDN w:val="0"/>
        <w:adjustRightInd w:val="0"/>
        <w:spacing w:after="194" w:line="276" w:lineRule="auto"/>
        <w:ind w:left="284"/>
        <w:jc w:val="both"/>
        <w:rPr>
          <w:rFonts w:cs="Arial"/>
        </w:rPr>
      </w:pPr>
    </w:p>
    <w:p w14:paraId="3F16B8BC" w14:textId="0DCF6D1D" w:rsidR="005B6E36" w:rsidRDefault="005B6E36" w:rsidP="007348BB">
      <w:pPr>
        <w:autoSpaceDE w:val="0"/>
        <w:autoSpaceDN w:val="0"/>
        <w:adjustRightInd w:val="0"/>
        <w:spacing w:after="194" w:line="276" w:lineRule="auto"/>
        <w:jc w:val="both"/>
        <w:rPr>
          <w:rFonts w:cs="Arial"/>
        </w:rPr>
      </w:pPr>
    </w:p>
    <w:p w14:paraId="69999A5E" w14:textId="66A6CA80" w:rsidR="007F27A6" w:rsidRDefault="007F27A6" w:rsidP="007348BB">
      <w:pPr>
        <w:autoSpaceDE w:val="0"/>
        <w:autoSpaceDN w:val="0"/>
        <w:adjustRightInd w:val="0"/>
        <w:spacing w:after="194" w:line="276" w:lineRule="auto"/>
        <w:jc w:val="both"/>
        <w:rPr>
          <w:rFonts w:cs="Arial"/>
        </w:rPr>
      </w:pPr>
    </w:p>
    <w:p w14:paraId="27B382EB" w14:textId="2CB232DC" w:rsidR="00DF071F" w:rsidRDefault="00DF071F" w:rsidP="007348BB">
      <w:pPr>
        <w:autoSpaceDE w:val="0"/>
        <w:autoSpaceDN w:val="0"/>
        <w:adjustRightInd w:val="0"/>
        <w:spacing w:after="194" w:line="276" w:lineRule="auto"/>
        <w:jc w:val="both"/>
        <w:rPr>
          <w:rFonts w:cs="Arial"/>
        </w:rPr>
      </w:pPr>
    </w:p>
    <w:p w14:paraId="4B55F252" w14:textId="3B3E09CF" w:rsidR="00DF071F" w:rsidRDefault="00DF071F" w:rsidP="007348BB">
      <w:pPr>
        <w:autoSpaceDE w:val="0"/>
        <w:autoSpaceDN w:val="0"/>
        <w:adjustRightInd w:val="0"/>
        <w:spacing w:after="194" w:line="276" w:lineRule="auto"/>
        <w:jc w:val="both"/>
        <w:rPr>
          <w:rFonts w:cs="Arial"/>
        </w:rPr>
      </w:pPr>
    </w:p>
    <w:p w14:paraId="560B11C1" w14:textId="01B504DD" w:rsidR="00DF071F" w:rsidRDefault="00DF071F" w:rsidP="007348BB">
      <w:pPr>
        <w:autoSpaceDE w:val="0"/>
        <w:autoSpaceDN w:val="0"/>
        <w:adjustRightInd w:val="0"/>
        <w:spacing w:after="194" w:line="276" w:lineRule="auto"/>
        <w:jc w:val="both"/>
        <w:rPr>
          <w:rFonts w:cs="Arial"/>
        </w:rPr>
      </w:pPr>
    </w:p>
    <w:p w14:paraId="18884D68" w14:textId="400E4E53" w:rsidR="00DF071F" w:rsidRDefault="00DF071F" w:rsidP="007348BB">
      <w:pPr>
        <w:autoSpaceDE w:val="0"/>
        <w:autoSpaceDN w:val="0"/>
        <w:adjustRightInd w:val="0"/>
        <w:spacing w:after="194" w:line="276" w:lineRule="auto"/>
        <w:jc w:val="both"/>
        <w:rPr>
          <w:rFonts w:cs="Arial"/>
        </w:rPr>
      </w:pPr>
    </w:p>
    <w:p w14:paraId="7FDF91D4" w14:textId="77777777" w:rsidR="00DF071F" w:rsidRPr="007348BB" w:rsidRDefault="00DF071F" w:rsidP="007348BB">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0B365CA" w14:textId="5FD9D892" w:rsidR="00563B7C" w:rsidRPr="008B4DC5"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32699C05" w:rsidR="008B4DC5" w:rsidRDefault="008B4DC5"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r w:rsidR="00182AF2">
        <w:rPr>
          <w:rFonts w:asciiTheme="minorHAnsi" w:hAnsiTheme="minorHAnsi" w:cstheme="minorHAnsi"/>
          <w:b/>
          <w:bCs/>
          <w:color w:val="auto"/>
          <w:sz w:val="22"/>
          <w:szCs w:val="22"/>
        </w:rPr>
        <w:t>;</w:t>
      </w:r>
    </w:p>
    <w:p w14:paraId="189343A3" w14:textId="4AB6C258" w:rsidR="00182AF2" w:rsidRPr="00CB721A" w:rsidRDefault="00182AF2"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460163FF" w14:textId="238B07FC"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6C83B2D2" w14:textId="00B51556"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2791D499"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0E0686C2" w14:textId="2C7ECD5C" w:rsidR="00563B7C"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6309FF9F"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4F4969B8"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w:t>
      </w:r>
      <w:r w:rsidR="00DF2C0F">
        <w:rPr>
          <w:rFonts w:asciiTheme="minorHAnsi" w:hAnsiTheme="minorHAnsi" w:cstheme="minorHAnsi"/>
          <w:b/>
          <w:bCs/>
          <w:color w:val="auto"/>
          <w:sz w:val="22"/>
          <w:szCs w:val="22"/>
        </w:rPr>
        <w:t>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43A1F143"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51A149B2" w:rsidR="00313F0B" w:rsidRPr="00CB721A" w:rsidRDefault="00313F0B" w:rsidP="00671C9B">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3</w:t>
      </w:r>
      <w:r w:rsidR="00EA6019">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7D541F00" w14:textId="77777777" w:rsidR="000C654E" w:rsidRDefault="000C654E" w:rsidP="00296BAA">
      <w:pPr>
        <w:pStyle w:val="Default"/>
        <w:spacing w:after="128"/>
        <w:jc w:val="right"/>
        <w:rPr>
          <w:rFonts w:asciiTheme="minorHAnsi" w:hAnsiTheme="minorHAnsi" w:cstheme="minorHAnsi"/>
          <w:b/>
          <w:bCs/>
          <w:color w:val="auto"/>
          <w:sz w:val="22"/>
          <w:szCs w:val="22"/>
        </w:rPr>
      </w:pPr>
    </w:p>
    <w:p w14:paraId="4032DFA6" w14:textId="77777777" w:rsidR="003A2E3E" w:rsidRDefault="003A2E3E" w:rsidP="00296BAA">
      <w:pPr>
        <w:pStyle w:val="Default"/>
        <w:spacing w:after="128"/>
        <w:jc w:val="right"/>
        <w:rPr>
          <w:rFonts w:asciiTheme="minorHAnsi" w:hAnsiTheme="minorHAnsi" w:cstheme="minorHAnsi"/>
          <w:b/>
          <w:bCs/>
          <w:color w:val="auto"/>
          <w:sz w:val="22"/>
          <w:szCs w:val="22"/>
        </w:rPr>
      </w:pPr>
    </w:p>
    <w:p w14:paraId="40EB98BF" w14:textId="10179EFE" w:rsidR="003A2E3E" w:rsidRDefault="003A2E3E" w:rsidP="005F6D20">
      <w:pPr>
        <w:pStyle w:val="Default"/>
        <w:spacing w:after="128"/>
        <w:rPr>
          <w:rFonts w:asciiTheme="minorHAnsi" w:hAnsiTheme="minorHAnsi" w:cstheme="minorHAnsi"/>
          <w:b/>
          <w:bCs/>
          <w:color w:val="auto"/>
          <w:sz w:val="22"/>
          <w:szCs w:val="22"/>
        </w:rPr>
      </w:pPr>
    </w:p>
    <w:p w14:paraId="0D818DE5" w14:textId="6B7557C2" w:rsidR="00A1484F" w:rsidRDefault="00A1484F" w:rsidP="005F6D20">
      <w:pPr>
        <w:pStyle w:val="Default"/>
        <w:spacing w:after="128"/>
        <w:rPr>
          <w:rFonts w:asciiTheme="minorHAnsi" w:hAnsiTheme="minorHAnsi" w:cstheme="minorHAnsi"/>
          <w:b/>
          <w:bCs/>
          <w:color w:val="auto"/>
          <w:sz w:val="22"/>
          <w:szCs w:val="22"/>
        </w:rPr>
      </w:pPr>
    </w:p>
    <w:p w14:paraId="0FB4976E" w14:textId="1E220472" w:rsidR="00216C3B" w:rsidRDefault="00216C3B" w:rsidP="005F6D20">
      <w:pPr>
        <w:pStyle w:val="Default"/>
        <w:spacing w:after="128"/>
        <w:rPr>
          <w:rFonts w:asciiTheme="minorHAnsi" w:hAnsiTheme="minorHAnsi" w:cstheme="minorHAnsi"/>
          <w:b/>
          <w:bCs/>
          <w:color w:val="auto"/>
          <w:sz w:val="22"/>
          <w:szCs w:val="22"/>
        </w:rPr>
      </w:pPr>
    </w:p>
    <w:p w14:paraId="1A1146B5" w14:textId="1358F233" w:rsidR="00216C3B" w:rsidRDefault="00216C3B" w:rsidP="005F6D20">
      <w:pPr>
        <w:pStyle w:val="Default"/>
        <w:spacing w:after="128"/>
        <w:rPr>
          <w:rFonts w:asciiTheme="minorHAnsi" w:hAnsiTheme="minorHAnsi" w:cstheme="minorHAnsi"/>
          <w:b/>
          <w:bCs/>
          <w:color w:val="auto"/>
          <w:sz w:val="22"/>
          <w:szCs w:val="22"/>
        </w:rPr>
      </w:pPr>
    </w:p>
    <w:p w14:paraId="5775DF91" w14:textId="5F13DFD5" w:rsidR="00216C3B" w:rsidRDefault="00216C3B" w:rsidP="005F6D20">
      <w:pPr>
        <w:pStyle w:val="Default"/>
        <w:spacing w:after="128"/>
        <w:rPr>
          <w:rFonts w:asciiTheme="minorHAnsi" w:hAnsiTheme="minorHAnsi" w:cstheme="minorHAnsi"/>
          <w:b/>
          <w:bCs/>
          <w:color w:val="auto"/>
          <w:sz w:val="22"/>
          <w:szCs w:val="22"/>
        </w:rPr>
      </w:pPr>
    </w:p>
    <w:p w14:paraId="187ECCB7" w14:textId="53805641" w:rsidR="00E57FD2" w:rsidRDefault="00E57FD2" w:rsidP="005F6D20">
      <w:pPr>
        <w:pStyle w:val="Default"/>
        <w:spacing w:after="128"/>
        <w:rPr>
          <w:rFonts w:asciiTheme="minorHAnsi" w:hAnsiTheme="minorHAnsi" w:cstheme="minorHAnsi"/>
          <w:b/>
          <w:bCs/>
          <w:color w:val="auto"/>
          <w:sz w:val="22"/>
          <w:szCs w:val="22"/>
        </w:rPr>
      </w:pPr>
    </w:p>
    <w:p w14:paraId="7D79EA47" w14:textId="77777777" w:rsidR="00E57FD2" w:rsidRDefault="00E57FD2" w:rsidP="005F6D20">
      <w:pPr>
        <w:pStyle w:val="Default"/>
        <w:spacing w:after="128"/>
        <w:rPr>
          <w:rFonts w:asciiTheme="minorHAnsi" w:hAnsiTheme="minorHAnsi" w:cstheme="minorHAnsi"/>
          <w:b/>
          <w:bCs/>
          <w:color w:val="auto"/>
          <w:sz w:val="22"/>
          <w:szCs w:val="22"/>
        </w:rPr>
      </w:pPr>
    </w:p>
    <w:p w14:paraId="08185D48" w14:textId="77777777" w:rsidR="00630900" w:rsidRDefault="00630900"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5904AB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547FD1">
        <w:rPr>
          <w:rFonts w:cstheme="minorHAnsi"/>
          <w:b/>
          <w:bCs/>
        </w:rPr>
        <w:t>*</w:t>
      </w:r>
      <w:r w:rsidRPr="00CB721A">
        <w:rPr>
          <w:rFonts w:cstheme="minorHAnsi"/>
          <w:b/>
          <w:bCs/>
        </w:rPr>
        <w:t xml:space="preserve">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2E596AA0" w:rsidR="007B2632" w:rsidRPr="005D7B0C" w:rsidRDefault="00547FD1" w:rsidP="00313F0B">
      <w:pPr>
        <w:autoSpaceDE w:val="0"/>
        <w:autoSpaceDN w:val="0"/>
        <w:adjustRightInd w:val="0"/>
        <w:spacing w:after="0" w:line="276" w:lineRule="auto"/>
        <w:jc w:val="both"/>
        <w:rPr>
          <w:rFonts w:cstheme="minorHAnsi"/>
          <w:i/>
          <w:iCs/>
          <w:sz w:val="16"/>
          <w:szCs w:val="16"/>
        </w:rPr>
      </w:pPr>
      <w:r w:rsidRPr="005D7B0C">
        <w:rPr>
          <w:rFonts w:cstheme="minorHAnsi"/>
          <w:i/>
          <w:iCs/>
          <w:sz w:val="16"/>
          <w:szCs w:val="16"/>
        </w:rPr>
        <w:t>(w przypadku Wykonawców występujących wspólnie, należy podać nazwy (firmy) i dokładne adresy</w:t>
      </w:r>
      <w:r w:rsidR="005D7B0C" w:rsidRPr="005D7B0C">
        <w:rPr>
          <w:rFonts w:cstheme="minorHAnsi"/>
          <w:i/>
          <w:iCs/>
          <w:sz w:val="16"/>
          <w:szCs w:val="16"/>
        </w:rPr>
        <w:t xml:space="preserve"> wszystkich członków konsorcjum lub spółki cywilnej, wraz ze wskazaniem lidera oraz podmiotu upoważnionego do </w:t>
      </w:r>
      <w:r w:rsidR="005D7B0C">
        <w:rPr>
          <w:rFonts w:cstheme="minorHAnsi"/>
          <w:i/>
          <w:iCs/>
          <w:sz w:val="16"/>
          <w:szCs w:val="16"/>
        </w:rPr>
        <w:t>reprezentowania pozostałych).</w:t>
      </w:r>
    </w:p>
    <w:p w14:paraId="6A1BD044" w14:textId="77777777" w:rsidR="005D7B0C" w:rsidRDefault="005D7B0C" w:rsidP="007B2632">
      <w:pPr>
        <w:autoSpaceDE w:val="0"/>
        <w:autoSpaceDN w:val="0"/>
        <w:adjustRightInd w:val="0"/>
        <w:spacing w:after="0" w:line="276" w:lineRule="auto"/>
        <w:jc w:val="center"/>
        <w:rPr>
          <w:rFonts w:cstheme="minorHAnsi"/>
          <w:b/>
          <w:bCs/>
        </w:rPr>
      </w:pPr>
    </w:p>
    <w:p w14:paraId="1D902EC2" w14:textId="375C46F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671C9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486F6941" w14:textId="7D26B23E" w:rsidR="007348BB" w:rsidRPr="007348BB" w:rsidRDefault="007348BB" w:rsidP="007348BB">
      <w:pPr>
        <w:pStyle w:val="Tekstpodstawowywcity2"/>
        <w:tabs>
          <w:tab w:val="num" w:pos="426"/>
        </w:tabs>
        <w:spacing w:after="0" w:line="276" w:lineRule="auto"/>
        <w:ind w:left="425"/>
        <w:jc w:val="center"/>
        <w:rPr>
          <w:rFonts w:ascii="Calibri" w:eastAsia="Times New Roman" w:hAnsi="Calibri" w:cs="Times New Roman"/>
          <w:b/>
          <w:lang w:eastAsia="pl-PL"/>
        </w:rPr>
      </w:pP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sidR="00352609">
        <w:rPr>
          <w:rFonts w:eastAsia="Times New Roman" w:cstheme="minorHAnsi"/>
          <w:b/>
          <w:lang w:eastAsia="pl-PL"/>
        </w:rPr>
        <w:t>2</w:t>
      </w:r>
      <w:r w:rsidRPr="007348BB">
        <w:rPr>
          <w:rFonts w:eastAsia="Times New Roman" w:cstheme="minorHAnsi"/>
          <w:b/>
          <w:lang w:eastAsia="pl-PL"/>
        </w:rPr>
        <w:t>.2022 r. – 31.12.2022r.</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65C917AB"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7348BB">
        <w:rPr>
          <w:rFonts w:cstheme="minorHAnsi"/>
          <w:b/>
          <w:bCs/>
        </w:rPr>
        <w:t>15</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7784EF72"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PLN</w:t>
      </w:r>
      <w:r w:rsidR="005D7B0C">
        <w:rPr>
          <w:rFonts w:cstheme="minorHAnsi"/>
          <w:b/>
          <w:bCs/>
        </w:rPr>
        <w:t xml:space="preserve"> (słownie: ……………………………………………złotych)</w:t>
      </w:r>
      <w:r w:rsidRPr="00CB721A">
        <w:rPr>
          <w:rFonts w:cstheme="minorHAnsi"/>
          <w:b/>
          <w:bCs/>
        </w:rPr>
        <w:t xml:space="preserve">,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2B14F08" w:rsidR="007B2632"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62C28ED0" w:rsidR="007B2632" w:rsidRPr="00CB721A" w:rsidRDefault="00A554DB" w:rsidP="00A554DB">
      <w:pPr>
        <w:pStyle w:val="Akapitzlist"/>
        <w:autoSpaceDE w:val="0"/>
        <w:autoSpaceDN w:val="0"/>
        <w:adjustRightInd w:val="0"/>
        <w:spacing w:after="0" w:line="276" w:lineRule="auto"/>
        <w:ind w:left="284"/>
        <w:jc w:val="both"/>
        <w:rPr>
          <w:rFonts w:cstheme="minorHAnsi"/>
        </w:rPr>
      </w:pPr>
      <w:r w:rsidRPr="00CB721A">
        <w:rPr>
          <w:rFonts w:cstheme="minorHAnsi"/>
        </w:rPr>
        <w:t xml:space="preserve"> </w:t>
      </w:r>
    </w:p>
    <w:p w14:paraId="780AD5E8" w14:textId="79417A21" w:rsidR="007B2632" w:rsidRPr="00CB721A" w:rsidRDefault="00904564" w:rsidP="00671C9B">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8" w:name="_Hlk69988858"/>
      <w:r w:rsidRPr="00CB721A">
        <w:rPr>
          <w:rFonts w:cstheme="minorHAnsi"/>
          <w:sz w:val="16"/>
          <w:szCs w:val="16"/>
        </w:rPr>
        <w:t>(Właściwy wybór należy zaznaczyć wpisując w pole prostokąta znak X)</w:t>
      </w:r>
    </w:p>
    <w:bookmarkEnd w:id="8"/>
    <w:p w14:paraId="757FC702" w14:textId="4E270AF3"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14</w:t>
      </w:r>
      <w:r w:rsidR="004D2AEA" w:rsidRPr="004D2AEA">
        <w:rPr>
          <w:rFonts w:cstheme="minorHAnsi"/>
        </w:rPr>
        <w:t xml:space="preserve"> dni od dnia wystawienia faktury Zamawiającemu</w:t>
      </w:r>
      <w:r w:rsidR="005D7B0C">
        <w:rPr>
          <w:rFonts w:cstheme="minorHAnsi"/>
        </w:rPr>
        <w:t>;</w:t>
      </w:r>
    </w:p>
    <w:p w14:paraId="2E4FEA4C" w14:textId="4ADBF481"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21</w:t>
      </w:r>
      <w:r w:rsidR="004D2AEA" w:rsidRPr="004D2AEA">
        <w:rPr>
          <w:rFonts w:cstheme="minorHAnsi"/>
        </w:rPr>
        <w:t xml:space="preserve"> dni od dnia wystawienia faktury Zamawiającemu</w:t>
      </w:r>
      <w:r w:rsidR="005D7B0C">
        <w:rPr>
          <w:rFonts w:cstheme="minorHAnsi"/>
        </w:rPr>
        <w:t>;</w:t>
      </w:r>
    </w:p>
    <w:p w14:paraId="235125E4" w14:textId="733FC5BD" w:rsidR="00AB371B" w:rsidRPr="005D7B0C" w:rsidRDefault="00904564" w:rsidP="005D7B0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30</w:t>
      </w:r>
      <w:r w:rsidR="004D2AEA" w:rsidRPr="004D2AEA">
        <w:rPr>
          <w:rFonts w:cstheme="minorHAnsi"/>
        </w:rPr>
        <w:t xml:space="preserve"> dni od dnia wystawienia faktury Zamawiającemu</w:t>
      </w:r>
      <w:r w:rsidR="005D7B0C">
        <w:rPr>
          <w:rFonts w:cstheme="minorHAnsi"/>
        </w:rPr>
        <w:t>;</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698F99F" w:rsidR="00B26954"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w:t>
      </w:r>
      <w:r w:rsidR="00D5694C">
        <w:rPr>
          <w:rFonts w:cstheme="minorHAnsi"/>
        </w:rPr>
        <w:t>z u</w:t>
      </w:r>
      <w:r w:rsidR="00DF2C0F">
        <w:rPr>
          <w:rFonts w:cstheme="minorHAnsi"/>
        </w:rPr>
        <w:t>względnieniem istotnych postanowień do umowy</w:t>
      </w:r>
      <w:r w:rsidRPr="003E0FFD">
        <w:rPr>
          <w:rFonts w:cstheme="minorHAnsi"/>
        </w:rPr>
        <w:t xml:space="preserve"> stanowiący</w:t>
      </w:r>
      <w:r w:rsidR="00DF2C0F">
        <w:rPr>
          <w:rFonts w:cstheme="minorHAnsi"/>
        </w:rPr>
        <w:t>ch</w:t>
      </w:r>
      <w:r w:rsidRPr="003E0FFD">
        <w:rPr>
          <w:rFonts w:cstheme="minorHAnsi"/>
        </w:rPr>
        <w:t xml:space="preserve"> integralną część treści SWZ oraz w miejscu i terminie określonym przez zamawiającego. </w:t>
      </w:r>
    </w:p>
    <w:p w14:paraId="35ACF01A" w14:textId="77777777" w:rsidR="00DF2C0F" w:rsidRPr="00AB371B" w:rsidRDefault="00DF2C0F" w:rsidP="00DF2C0F">
      <w:pPr>
        <w:pStyle w:val="Akapitzlist"/>
        <w:autoSpaceDE w:val="0"/>
        <w:autoSpaceDN w:val="0"/>
        <w:adjustRightInd w:val="0"/>
        <w:spacing w:after="0" w:line="276" w:lineRule="auto"/>
        <w:ind w:left="284"/>
        <w:jc w:val="both"/>
        <w:rPr>
          <w:rFonts w:cstheme="minorHAnsi"/>
        </w:rPr>
      </w:pPr>
    </w:p>
    <w:p w14:paraId="7396267A" w14:textId="3B38A12E" w:rsidR="00547FD1" w:rsidRPr="00DF2C0F" w:rsidRDefault="00313F0B" w:rsidP="00253381">
      <w:pPr>
        <w:pStyle w:val="Akapitzlist"/>
        <w:numPr>
          <w:ilvl w:val="0"/>
          <w:numId w:val="46"/>
        </w:numPr>
        <w:autoSpaceDE w:val="0"/>
        <w:autoSpaceDN w:val="0"/>
        <w:adjustRightInd w:val="0"/>
        <w:spacing w:after="0" w:line="276" w:lineRule="auto"/>
        <w:ind w:left="284" w:hanging="284"/>
        <w:jc w:val="both"/>
        <w:rPr>
          <w:rFonts w:cstheme="minorHAnsi"/>
          <w:b/>
          <w:bCs/>
        </w:rPr>
      </w:pPr>
      <w:r w:rsidRPr="00CB721A">
        <w:rPr>
          <w:rFonts w:cstheme="minorHAnsi"/>
        </w:rPr>
        <w:lastRenderedPageBreak/>
        <w:t>Wskazanie przez wykonawcę części zamówienia, których wykonanie zamierza powierzyć podwykonawcom i podanie nazw ewentualnych podwykonawców, jeżeli są już znani</w:t>
      </w:r>
      <w:r w:rsidR="007B2632" w:rsidRPr="00CB721A">
        <w:rPr>
          <w:rFonts w:cstheme="minorHAnsi"/>
        </w:rPr>
        <w:t>:</w:t>
      </w: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4F957607" w14:textId="151843AE" w:rsidR="00EF4D39" w:rsidRPr="00CB721A" w:rsidRDefault="00EF4D39" w:rsidP="00671C9B">
      <w:pPr>
        <w:pStyle w:val="Default"/>
        <w:numPr>
          <w:ilvl w:val="0"/>
          <w:numId w:val="4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6E9DE2F8"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EB35416" w14:textId="0DE319BF" w:rsidR="00EB577F" w:rsidRDefault="00EB577F" w:rsidP="0066443A">
      <w:pPr>
        <w:tabs>
          <w:tab w:val="decimal" w:leader="dot" w:pos="9072"/>
        </w:tabs>
        <w:autoSpaceDE w:val="0"/>
        <w:autoSpaceDN w:val="0"/>
        <w:adjustRightInd w:val="0"/>
        <w:spacing w:after="0" w:line="276" w:lineRule="auto"/>
        <w:rPr>
          <w:rFonts w:cstheme="minorHAnsi"/>
          <w:b/>
          <w:bCs/>
        </w:rPr>
      </w:pPr>
    </w:p>
    <w:p w14:paraId="5C5F6610" w14:textId="068C43DF" w:rsidR="0066443A" w:rsidRDefault="0066443A" w:rsidP="0066443A">
      <w:pPr>
        <w:tabs>
          <w:tab w:val="decimal" w:leader="dot" w:pos="9072"/>
        </w:tabs>
        <w:autoSpaceDE w:val="0"/>
        <w:autoSpaceDN w:val="0"/>
        <w:adjustRightInd w:val="0"/>
        <w:spacing w:after="0" w:line="276" w:lineRule="auto"/>
        <w:rPr>
          <w:rFonts w:cstheme="minorHAnsi"/>
          <w:b/>
          <w:bCs/>
        </w:rPr>
      </w:pPr>
    </w:p>
    <w:p w14:paraId="4E14738A" w14:textId="01A15173" w:rsidR="00DF2C0F" w:rsidRDefault="00DF2C0F" w:rsidP="0066443A">
      <w:pPr>
        <w:tabs>
          <w:tab w:val="decimal" w:leader="dot" w:pos="9072"/>
        </w:tabs>
        <w:autoSpaceDE w:val="0"/>
        <w:autoSpaceDN w:val="0"/>
        <w:adjustRightInd w:val="0"/>
        <w:spacing w:after="0" w:line="276" w:lineRule="auto"/>
        <w:rPr>
          <w:rFonts w:cstheme="minorHAnsi"/>
          <w:b/>
          <w:bCs/>
        </w:rPr>
      </w:pPr>
    </w:p>
    <w:p w14:paraId="24BE53DD" w14:textId="34A409C6" w:rsidR="00DF2C0F" w:rsidRDefault="00DF2C0F" w:rsidP="0066443A">
      <w:pPr>
        <w:tabs>
          <w:tab w:val="decimal" w:leader="dot" w:pos="9072"/>
        </w:tabs>
        <w:autoSpaceDE w:val="0"/>
        <w:autoSpaceDN w:val="0"/>
        <w:adjustRightInd w:val="0"/>
        <w:spacing w:after="0" w:line="276" w:lineRule="auto"/>
        <w:rPr>
          <w:rFonts w:cstheme="minorHAnsi"/>
          <w:b/>
          <w:bCs/>
        </w:rPr>
      </w:pPr>
    </w:p>
    <w:p w14:paraId="1417B0A9" w14:textId="6BE0F64E" w:rsidR="00DF2C0F" w:rsidRDefault="00DF2C0F" w:rsidP="0066443A">
      <w:pPr>
        <w:tabs>
          <w:tab w:val="decimal" w:leader="dot" w:pos="9072"/>
        </w:tabs>
        <w:autoSpaceDE w:val="0"/>
        <w:autoSpaceDN w:val="0"/>
        <w:adjustRightInd w:val="0"/>
        <w:spacing w:after="0" w:line="276" w:lineRule="auto"/>
        <w:rPr>
          <w:rFonts w:cstheme="minorHAnsi"/>
          <w:b/>
          <w:bCs/>
        </w:rPr>
      </w:pPr>
    </w:p>
    <w:p w14:paraId="30560BA8" w14:textId="7009EAE5" w:rsidR="00DF2C0F" w:rsidRDefault="00DF2C0F" w:rsidP="0066443A">
      <w:pPr>
        <w:tabs>
          <w:tab w:val="decimal" w:leader="dot" w:pos="9072"/>
        </w:tabs>
        <w:autoSpaceDE w:val="0"/>
        <w:autoSpaceDN w:val="0"/>
        <w:adjustRightInd w:val="0"/>
        <w:spacing w:after="0" w:line="276" w:lineRule="auto"/>
        <w:rPr>
          <w:rFonts w:cstheme="minorHAnsi"/>
          <w:b/>
          <w:bCs/>
        </w:rPr>
      </w:pPr>
    </w:p>
    <w:p w14:paraId="47853C3E" w14:textId="5D64E379" w:rsidR="00DF2C0F" w:rsidRDefault="00DF2C0F" w:rsidP="0066443A">
      <w:pPr>
        <w:tabs>
          <w:tab w:val="decimal" w:leader="dot" w:pos="9072"/>
        </w:tabs>
        <w:autoSpaceDE w:val="0"/>
        <w:autoSpaceDN w:val="0"/>
        <w:adjustRightInd w:val="0"/>
        <w:spacing w:after="0" w:line="276" w:lineRule="auto"/>
        <w:rPr>
          <w:rFonts w:cstheme="minorHAnsi"/>
          <w:b/>
          <w:bCs/>
        </w:rPr>
      </w:pPr>
    </w:p>
    <w:p w14:paraId="027787B5" w14:textId="3E9DC9B3" w:rsidR="00DF2C0F" w:rsidRDefault="00DF2C0F" w:rsidP="0066443A">
      <w:pPr>
        <w:tabs>
          <w:tab w:val="decimal" w:leader="dot" w:pos="9072"/>
        </w:tabs>
        <w:autoSpaceDE w:val="0"/>
        <w:autoSpaceDN w:val="0"/>
        <w:adjustRightInd w:val="0"/>
        <w:spacing w:after="0" w:line="276" w:lineRule="auto"/>
        <w:rPr>
          <w:rFonts w:cstheme="minorHAnsi"/>
          <w:b/>
          <w:bCs/>
        </w:rPr>
      </w:pPr>
    </w:p>
    <w:p w14:paraId="464FB28B" w14:textId="7A815928" w:rsidR="00DF2C0F" w:rsidRDefault="00DF2C0F" w:rsidP="0066443A">
      <w:pPr>
        <w:tabs>
          <w:tab w:val="decimal" w:leader="dot" w:pos="9072"/>
        </w:tabs>
        <w:autoSpaceDE w:val="0"/>
        <w:autoSpaceDN w:val="0"/>
        <w:adjustRightInd w:val="0"/>
        <w:spacing w:after="0" w:line="276" w:lineRule="auto"/>
        <w:rPr>
          <w:rFonts w:cstheme="minorHAnsi"/>
          <w:b/>
          <w:bCs/>
        </w:rPr>
      </w:pPr>
    </w:p>
    <w:p w14:paraId="4F464B7E" w14:textId="56CAF345" w:rsidR="00DF2C0F" w:rsidRDefault="00DF2C0F" w:rsidP="0066443A">
      <w:pPr>
        <w:tabs>
          <w:tab w:val="decimal" w:leader="dot" w:pos="9072"/>
        </w:tabs>
        <w:autoSpaceDE w:val="0"/>
        <w:autoSpaceDN w:val="0"/>
        <w:adjustRightInd w:val="0"/>
        <w:spacing w:after="0" w:line="276" w:lineRule="auto"/>
        <w:rPr>
          <w:rFonts w:cstheme="minorHAnsi"/>
          <w:b/>
          <w:bCs/>
        </w:rPr>
      </w:pPr>
    </w:p>
    <w:p w14:paraId="42E37762" w14:textId="2B67B1DC" w:rsidR="00DF2C0F" w:rsidRDefault="00DF2C0F" w:rsidP="0066443A">
      <w:pPr>
        <w:tabs>
          <w:tab w:val="decimal" w:leader="dot" w:pos="9072"/>
        </w:tabs>
        <w:autoSpaceDE w:val="0"/>
        <w:autoSpaceDN w:val="0"/>
        <w:adjustRightInd w:val="0"/>
        <w:spacing w:after="0" w:line="276" w:lineRule="auto"/>
        <w:rPr>
          <w:rFonts w:cstheme="minorHAnsi"/>
          <w:b/>
          <w:bCs/>
        </w:rPr>
      </w:pPr>
    </w:p>
    <w:p w14:paraId="441F14CC" w14:textId="77777777" w:rsidR="00DF2C0F" w:rsidRDefault="00DF2C0F" w:rsidP="0066443A">
      <w:pPr>
        <w:tabs>
          <w:tab w:val="decimal" w:leader="dot" w:pos="9072"/>
        </w:tabs>
        <w:autoSpaceDE w:val="0"/>
        <w:autoSpaceDN w:val="0"/>
        <w:adjustRightInd w:val="0"/>
        <w:spacing w:after="0" w:line="276" w:lineRule="auto"/>
        <w:rPr>
          <w:rFonts w:cstheme="minorHAnsi"/>
          <w:b/>
          <w:bCs/>
        </w:rPr>
      </w:pPr>
    </w:p>
    <w:p w14:paraId="0059E5F2" w14:textId="491DB0D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316C68F" w14:textId="1E525CC7"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58BE0579" w14:textId="0CE4E23B"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p>
    <w:p w14:paraId="41CE404F"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2085FE07"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F6F1886" w14:textId="77777777" w:rsidR="007034C1" w:rsidRPr="00CB721A" w:rsidRDefault="007034C1" w:rsidP="007034C1">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40CBF8B" w14:textId="77777777" w:rsidR="007034C1" w:rsidRPr="00CB721A" w:rsidRDefault="007034C1" w:rsidP="007034C1">
      <w:pPr>
        <w:pStyle w:val="Default"/>
        <w:rPr>
          <w:rFonts w:asciiTheme="minorHAnsi" w:hAnsiTheme="minorHAnsi" w:cstheme="minorHAnsi"/>
          <w:color w:val="auto"/>
          <w:sz w:val="22"/>
          <w:szCs w:val="22"/>
        </w:rPr>
      </w:pPr>
    </w:p>
    <w:p w14:paraId="281D22CC"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0CCA3C9"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C84852C" w14:textId="22F59DF6"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6BFD8C38" w14:textId="78F9305C" w:rsid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0AC1288B" w14:textId="77777777" w:rsidR="007034C1" w:rsidRP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p>
    <w:p w14:paraId="43B9A9F4" w14:textId="60ED1937" w:rsidR="007034C1" w:rsidRDefault="0026464F" w:rsidP="0026464F">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007034C1" w:rsidRPr="00CB721A">
        <w:rPr>
          <w:rFonts w:cstheme="minorHAnsi"/>
        </w:rPr>
        <w:t>postępowaniu o udzielenie zamówienia publicznego na „</w:t>
      </w:r>
      <w:r w:rsidR="007034C1" w:rsidRPr="007348BB">
        <w:rPr>
          <w:rFonts w:eastAsia="Times New Roman" w:cstheme="minorHAnsi"/>
          <w:b/>
          <w:lang w:eastAsia="pl-PL"/>
        </w:rPr>
        <w:t xml:space="preserve">Kompleksowe dostarczanie paliwa gazowego </w:t>
      </w:r>
      <w:r w:rsidR="007034C1" w:rsidRPr="007348BB">
        <w:rPr>
          <w:rFonts w:ascii="Calibri" w:eastAsia="Times New Roman" w:hAnsi="Calibri" w:cs="Times New Roman"/>
          <w:b/>
          <w:lang w:eastAsia="pl-PL"/>
        </w:rPr>
        <w:t xml:space="preserve">do nieruchomości położonej przy ul. Piaskowej 1 w Głogowie (działka nr 174 obręb Stare Miasto) </w:t>
      </w:r>
      <w:r w:rsidR="007034C1" w:rsidRPr="007348BB">
        <w:rPr>
          <w:rFonts w:eastAsia="Times New Roman" w:cstheme="minorHAnsi"/>
          <w:b/>
          <w:lang w:eastAsia="pl-PL"/>
        </w:rPr>
        <w:t>w okresie 01.0</w:t>
      </w:r>
      <w:r w:rsidR="00352609">
        <w:rPr>
          <w:rFonts w:eastAsia="Times New Roman" w:cstheme="minorHAnsi"/>
          <w:b/>
          <w:lang w:eastAsia="pl-PL"/>
        </w:rPr>
        <w:t>2</w:t>
      </w:r>
      <w:r w:rsidR="007034C1" w:rsidRPr="007348BB">
        <w:rPr>
          <w:rFonts w:eastAsia="Times New Roman" w:cstheme="minorHAnsi"/>
          <w:b/>
          <w:lang w:eastAsia="pl-PL"/>
        </w:rPr>
        <w:t>.2022 r. – 31.12.2022r.</w:t>
      </w:r>
      <w:r w:rsidR="007034C1" w:rsidRPr="00AB371B">
        <w:rPr>
          <w:rFonts w:cstheme="minorHAnsi"/>
          <w:b/>
          <w:bCs/>
          <w:i/>
          <w:iCs/>
        </w:rPr>
        <w:t xml:space="preserve">” </w:t>
      </w:r>
      <w:r w:rsidR="007034C1" w:rsidRPr="00AB371B">
        <w:rPr>
          <w:rFonts w:cstheme="minorHAnsi"/>
        </w:rPr>
        <w:t xml:space="preserve">– oznaczenie sprawy: </w:t>
      </w:r>
      <w:r w:rsidR="007034C1" w:rsidRPr="00AB371B">
        <w:rPr>
          <w:rFonts w:cstheme="minorHAnsi"/>
          <w:b/>
          <w:bCs/>
        </w:rPr>
        <w:t>RZ.272.</w:t>
      </w:r>
      <w:r w:rsidR="007034C1">
        <w:rPr>
          <w:rFonts w:cstheme="minorHAnsi"/>
          <w:b/>
          <w:bCs/>
        </w:rPr>
        <w:t>15</w:t>
      </w:r>
      <w:r w:rsidR="007034C1" w:rsidRPr="00AB371B">
        <w:rPr>
          <w:rFonts w:cstheme="minorHAnsi"/>
          <w:b/>
          <w:bCs/>
        </w:rPr>
        <w:t>.2021</w:t>
      </w:r>
    </w:p>
    <w:p w14:paraId="001AA697" w14:textId="1975A70E" w:rsidR="0026464F" w:rsidRDefault="0026464F" w:rsidP="0026464F">
      <w:pPr>
        <w:tabs>
          <w:tab w:val="decimal" w:leader="dot" w:pos="9072"/>
        </w:tabs>
        <w:autoSpaceDE w:val="0"/>
        <w:autoSpaceDN w:val="0"/>
        <w:adjustRightInd w:val="0"/>
        <w:spacing w:after="0" w:line="276" w:lineRule="auto"/>
        <w:jc w:val="both"/>
        <w:rPr>
          <w:rFonts w:cstheme="minorHAnsi"/>
          <w:b/>
          <w:bCs/>
        </w:rPr>
      </w:pPr>
    </w:p>
    <w:p w14:paraId="51968067" w14:textId="25BBAADA" w:rsidR="0026464F" w:rsidRPr="00D2399E" w:rsidRDefault="0026464F"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Miejs</w:t>
      </w:r>
      <w:r w:rsidR="00D2399E" w:rsidRPr="00D2399E">
        <w:rPr>
          <w:rFonts w:cstheme="minorHAnsi"/>
        </w:rPr>
        <w:t>ce odbioru: ul. Piaskowa 1, 67-200 Głogów;</w:t>
      </w:r>
    </w:p>
    <w:p w14:paraId="2B9622C5" w14:textId="14257273" w:rsidR="00D2399E" w:rsidRDefault="00D2399E"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7BA45EDF" w14:textId="7425D543"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6A73634C" w14:textId="5C87088F"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Moc umowna: 110 kWh/h;</w:t>
      </w:r>
    </w:p>
    <w:p w14:paraId="266DBDF6" w14:textId="22A05549" w:rsidR="007034C1" w:rsidRDefault="00D2399E" w:rsidP="00D2399E">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7BF49733" w14:textId="07846EAC" w:rsidR="00A83A4B" w:rsidRDefault="005B1DDD" w:rsidP="00D2399E">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0602EDCD" w14:textId="77777777" w:rsidR="000C62BF" w:rsidRDefault="000C62BF" w:rsidP="00D2399E">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A66645" w14:paraId="4D0D21E5" w14:textId="77777777" w:rsidTr="000C62BF">
        <w:tc>
          <w:tcPr>
            <w:tcW w:w="9097" w:type="dxa"/>
            <w:gridSpan w:val="4"/>
            <w:shd w:val="clear" w:color="auto" w:fill="D9D9D9" w:themeFill="background1" w:themeFillShade="D9"/>
          </w:tcPr>
          <w:p w14:paraId="4C78B038" w14:textId="5A1BE8C8" w:rsidR="00A66645" w:rsidRDefault="00A66645" w:rsidP="00A66645">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A66645" w14:paraId="00C2A182" w14:textId="77777777" w:rsidTr="00A66645">
        <w:trPr>
          <w:gridAfter w:val="1"/>
          <w:wAfter w:w="7" w:type="dxa"/>
        </w:trPr>
        <w:tc>
          <w:tcPr>
            <w:tcW w:w="2972" w:type="dxa"/>
            <w:vAlign w:val="center"/>
          </w:tcPr>
          <w:p w14:paraId="0BDA27F6" w14:textId="2F8C5DC1" w:rsidR="00A66645" w:rsidRPr="00A66645" w:rsidRDefault="00A66645" w:rsidP="00A83A4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4B3BACB5" w14:textId="38AA8A90" w:rsidR="00A66645" w:rsidRPr="00A66645" w:rsidRDefault="00A66645" w:rsidP="00A66645">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51E95DDC" w14:textId="21F4BB82" w:rsidR="00A66645" w:rsidRPr="00A66645" w:rsidRDefault="00A66645" w:rsidP="00A66645">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A66645" w14:paraId="65C91236" w14:textId="77777777" w:rsidTr="000C62BF">
        <w:trPr>
          <w:gridAfter w:val="1"/>
          <w:wAfter w:w="7" w:type="dxa"/>
        </w:trPr>
        <w:tc>
          <w:tcPr>
            <w:tcW w:w="2972" w:type="dxa"/>
          </w:tcPr>
          <w:p w14:paraId="45BAB0DF"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2552" w:type="dxa"/>
          </w:tcPr>
          <w:p w14:paraId="26204124"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0ABF3E63" w14:textId="77777777" w:rsidR="00A66645" w:rsidRDefault="00A66645" w:rsidP="00A66645">
            <w:pPr>
              <w:autoSpaceDE w:val="0"/>
              <w:autoSpaceDN w:val="0"/>
              <w:adjustRightInd w:val="0"/>
              <w:spacing w:line="276" w:lineRule="auto"/>
              <w:rPr>
                <w:rFonts w:cstheme="minorHAnsi"/>
                <w:b/>
                <w:bCs/>
              </w:rPr>
            </w:pPr>
          </w:p>
        </w:tc>
      </w:tr>
    </w:tbl>
    <w:p w14:paraId="314B2520" w14:textId="77777777" w:rsidR="00A66645" w:rsidRDefault="00A66645" w:rsidP="00D2399E">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0C62BF" w14:paraId="47ECC510" w14:textId="77777777" w:rsidTr="000C62BF">
        <w:tc>
          <w:tcPr>
            <w:tcW w:w="9062" w:type="dxa"/>
            <w:gridSpan w:val="5"/>
            <w:shd w:val="clear" w:color="auto" w:fill="D9D9D9" w:themeFill="background1" w:themeFillShade="D9"/>
          </w:tcPr>
          <w:p w14:paraId="4E26F75F" w14:textId="5114341D" w:rsidR="000C62BF" w:rsidRDefault="000C62BF" w:rsidP="000C62BF">
            <w:pPr>
              <w:autoSpaceDE w:val="0"/>
              <w:autoSpaceDN w:val="0"/>
              <w:adjustRightInd w:val="0"/>
              <w:spacing w:line="276" w:lineRule="auto"/>
              <w:jc w:val="center"/>
              <w:rPr>
                <w:rFonts w:cstheme="minorHAnsi"/>
                <w:b/>
                <w:bCs/>
              </w:rPr>
            </w:pPr>
            <w:r>
              <w:rPr>
                <w:rFonts w:cstheme="minorHAnsi"/>
                <w:b/>
                <w:bCs/>
              </w:rPr>
              <w:t>DYSTRYBUCJA PALIWA GAZOWEGO</w:t>
            </w:r>
          </w:p>
        </w:tc>
      </w:tr>
      <w:tr w:rsidR="000C62BF" w14:paraId="293CB37C" w14:textId="77777777" w:rsidTr="00A83A4B">
        <w:tc>
          <w:tcPr>
            <w:tcW w:w="2122" w:type="dxa"/>
            <w:vAlign w:val="center"/>
          </w:tcPr>
          <w:p w14:paraId="721D2224" w14:textId="58F133EA"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62B3ABF2" w14:textId="3240AED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21D86045" w14:textId="349FE7A1"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04F20C7D" w14:textId="183D271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54D5CD95" w14:textId="232F2606"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0C62BF" w14:paraId="3E8380B4" w14:textId="77777777" w:rsidTr="00A83A4B">
        <w:tc>
          <w:tcPr>
            <w:tcW w:w="2122" w:type="dxa"/>
          </w:tcPr>
          <w:p w14:paraId="6150D093" w14:textId="77777777" w:rsidR="000C62BF" w:rsidRDefault="000C62BF" w:rsidP="000C62BF">
            <w:pPr>
              <w:autoSpaceDE w:val="0"/>
              <w:autoSpaceDN w:val="0"/>
              <w:adjustRightInd w:val="0"/>
              <w:spacing w:line="276" w:lineRule="auto"/>
              <w:rPr>
                <w:rFonts w:cstheme="minorHAnsi"/>
                <w:b/>
                <w:bCs/>
              </w:rPr>
            </w:pPr>
          </w:p>
        </w:tc>
        <w:tc>
          <w:tcPr>
            <w:tcW w:w="1502" w:type="dxa"/>
          </w:tcPr>
          <w:p w14:paraId="745E8877" w14:textId="77777777" w:rsidR="000C62BF" w:rsidRDefault="000C62BF" w:rsidP="000C62BF">
            <w:pPr>
              <w:autoSpaceDE w:val="0"/>
              <w:autoSpaceDN w:val="0"/>
              <w:adjustRightInd w:val="0"/>
              <w:spacing w:line="276" w:lineRule="auto"/>
              <w:rPr>
                <w:rFonts w:cstheme="minorHAnsi"/>
                <w:b/>
                <w:bCs/>
              </w:rPr>
            </w:pPr>
          </w:p>
        </w:tc>
        <w:tc>
          <w:tcPr>
            <w:tcW w:w="1812" w:type="dxa"/>
          </w:tcPr>
          <w:p w14:paraId="69A6411A" w14:textId="77777777" w:rsidR="000C62BF" w:rsidRDefault="000C62BF" w:rsidP="000C62BF">
            <w:pPr>
              <w:autoSpaceDE w:val="0"/>
              <w:autoSpaceDN w:val="0"/>
              <w:adjustRightInd w:val="0"/>
              <w:spacing w:line="276" w:lineRule="auto"/>
              <w:rPr>
                <w:rFonts w:cstheme="minorHAnsi"/>
                <w:b/>
                <w:bCs/>
              </w:rPr>
            </w:pPr>
          </w:p>
        </w:tc>
        <w:tc>
          <w:tcPr>
            <w:tcW w:w="1813" w:type="dxa"/>
          </w:tcPr>
          <w:p w14:paraId="2A1C76A9" w14:textId="77777777" w:rsidR="000C62BF" w:rsidRDefault="000C62BF" w:rsidP="000C62BF">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210100AC" w14:textId="77777777" w:rsidR="000C62BF" w:rsidRDefault="000C62BF" w:rsidP="000C62BF">
            <w:pPr>
              <w:autoSpaceDE w:val="0"/>
              <w:autoSpaceDN w:val="0"/>
              <w:adjustRightInd w:val="0"/>
              <w:spacing w:line="276" w:lineRule="auto"/>
              <w:rPr>
                <w:rFonts w:cstheme="minorHAnsi"/>
                <w:b/>
                <w:bCs/>
              </w:rPr>
            </w:pPr>
          </w:p>
        </w:tc>
      </w:tr>
    </w:tbl>
    <w:p w14:paraId="567C5A3D" w14:textId="77777777" w:rsidR="00A66645" w:rsidRDefault="00A66645" w:rsidP="00D2399E">
      <w:pPr>
        <w:tabs>
          <w:tab w:val="decimal" w:leader="dot" w:pos="9072"/>
        </w:tabs>
        <w:autoSpaceDE w:val="0"/>
        <w:autoSpaceDN w:val="0"/>
        <w:adjustRightInd w:val="0"/>
        <w:spacing w:after="0" w:line="276" w:lineRule="auto"/>
        <w:rPr>
          <w:rFonts w:cstheme="minorHAnsi"/>
          <w:b/>
          <w:bCs/>
        </w:rPr>
      </w:pPr>
    </w:p>
    <w:p w14:paraId="1E046F92" w14:textId="77777777" w:rsidR="00A83A4B" w:rsidRDefault="00A83A4B" w:rsidP="00A83A4B">
      <w:pPr>
        <w:tabs>
          <w:tab w:val="decimal" w:leader="dot" w:pos="9072"/>
        </w:tabs>
        <w:autoSpaceDE w:val="0"/>
        <w:autoSpaceDN w:val="0"/>
        <w:adjustRightInd w:val="0"/>
        <w:spacing w:after="0" w:line="276" w:lineRule="auto"/>
        <w:rPr>
          <w:rFonts w:cstheme="minorHAnsi"/>
          <w:b/>
          <w:bCs/>
        </w:rPr>
      </w:pPr>
    </w:p>
    <w:p w14:paraId="466ECDCD" w14:textId="169B6501" w:rsidR="000451D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0572A2B2" w14:textId="19D83CD7" w:rsidR="00A83A4B" w:rsidRPr="00A83A4B" w:rsidRDefault="00A83A4B" w:rsidP="00A83A4B">
      <w:pPr>
        <w:tabs>
          <w:tab w:val="decimal" w:leader="dot" w:pos="9072"/>
        </w:tabs>
        <w:autoSpaceDE w:val="0"/>
        <w:autoSpaceDN w:val="0"/>
        <w:adjustRightInd w:val="0"/>
        <w:spacing w:after="0" w:line="276" w:lineRule="auto"/>
        <w:rPr>
          <w:rFonts w:cstheme="minorHAnsi"/>
        </w:rPr>
      </w:pPr>
    </w:p>
    <w:p w14:paraId="17A2C419" w14:textId="258BF2CD" w:rsidR="00A83A4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11558755" w14:textId="193589F8" w:rsidR="00A83A4B" w:rsidRDefault="00A83A4B" w:rsidP="000C62BF">
      <w:pPr>
        <w:autoSpaceDE w:val="0"/>
        <w:autoSpaceDN w:val="0"/>
        <w:adjustRightInd w:val="0"/>
        <w:spacing w:after="0" w:line="276" w:lineRule="auto"/>
        <w:rPr>
          <w:rFonts w:cstheme="minorHAnsi"/>
          <w:b/>
          <w:bCs/>
        </w:rPr>
      </w:pPr>
    </w:p>
    <w:p w14:paraId="35FAAA83" w14:textId="77777777" w:rsidR="00A83A4B" w:rsidRDefault="00A83A4B" w:rsidP="000C62BF">
      <w:pPr>
        <w:autoSpaceDE w:val="0"/>
        <w:autoSpaceDN w:val="0"/>
        <w:adjustRightInd w:val="0"/>
        <w:spacing w:after="0" w:line="276" w:lineRule="auto"/>
        <w:rPr>
          <w:rFonts w:cstheme="minorHAnsi"/>
          <w:b/>
          <w:bCs/>
        </w:rPr>
      </w:pPr>
    </w:p>
    <w:p w14:paraId="0197EF8D" w14:textId="3CCDAE98" w:rsidR="007034C1" w:rsidRDefault="007034C1" w:rsidP="00A83A4B">
      <w:pPr>
        <w:autoSpaceDE w:val="0"/>
        <w:autoSpaceDN w:val="0"/>
        <w:adjustRightInd w:val="0"/>
        <w:spacing w:after="0" w:line="276" w:lineRule="auto"/>
        <w:ind w:left="284"/>
        <w:jc w:val="right"/>
        <w:rPr>
          <w:rFonts w:cstheme="minorHAnsi"/>
          <w:b/>
          <w:bCs/>
        </w:rPr>
      </w:pPr>
    </w:p>
    <w:p w14:paraId="39AFC3CE" w14:textId="26F778D3"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7EE2F8F6" w14:textId="6475EC0D"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1AEDA423" w14:textId="3E24746B"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179312DA" w14:textId="77777777" w:rsidR="00D2399E" w:rsidRDefault="00D2399E" w:rsidP="003C3752">
      <w:pPr>
        <w:tabs>
          <w:tab w:val="decimal" w:leader="dot" w:pos="9072"/>
        </w:tabs>
        <w:autoSpaceDE w:val="0"/>
        <w:autoSpaceDN w:val="0"/>
        <w:adjustRightInd w:val="0"/>
        <w:spacing w:after="0" w:line="276" w:lineRule="auto"/>
        <w:ind w:left="284"/>
        <w:jc w:val="right"/>
        <w:rPr>
          <w:rFonts w:cstheme="minorHAnsi"/>
          <w:b/>
          <w:bCs/>
        </w:rPr>
      </w:pPr>
    </w:p>
    <w:p w14:paraId="56FAEBC5" w14:textId="7E9661A5" w:rsidR="007034C1" w:rsidRDefault="007034C1" w:rsidP="00A83A4B">
      <w:pPr>
        <w:tabs>
          <w:tab w:val="decimal" w:leader="dot" w:pos="9072"/>
        </w:tabs>
        <w:autoSpaceDE w:val="0"/>
        <w:autoSpaceDN w:val="0"/>
        <w:adjustRightInd w:val="0"/>
        <w:spacing w:after="0" w:line="276" w:lineRule="auto"/>
        <w:rPr>
          <w:rFonts w:cstheme="minorHAnsi"/>
          <w:b/>
          <w:bCs/>
        </w:rPr>
      </w:pPr>
    </w:p>
    <w:p w14:paraId="631BD93B" w14:textId="0BF0F3B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35C26A54" w14:textId="7E75F0D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E09BEE5" w14:textId="77777777"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2FB81373" w14:textId="5C97FE75"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43CEEAA2" w14:textId="77777777" w:rsidR="00E04308" w:rsidRPr="007034C1"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740C2A1B" w14:textId="607B5ED9" w:rsidR="00E04308" w:rsidRDefault="00E04308" w:rsidP="00E04308">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Pr="00CB721A">
        <w:rPr>
          <w:rFonts w:cstheme="minorHAnsi"/>
        </w:rPr>
        <w:t>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sidR="00352609">
        <w:rPr>
          <w:rFonts w:eastAsia="Times New Roman" w:cstheme="minorHAnsi"/>
          <w:b/>
          <w:lang w:eastAsia="pl-PL"/>
        </w:rPr>
        <w:t>2</w:t>
      </w:r>
      <w:r w:rsidRPr="007348BB">
        <w:rPr>
          <w:rFonts w:eastAsia="Times New Roman" w:cstheme="minorHAnsi"/>
          <w:b/>
          <w:lang w:eastAsia="pl-PL"/>
        </w:rPr>
        <w:t>.2022 r. – 31.12.2022r.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15</w:t>
      </w:r>
      <w:r w:rsidRPr="00AB371B">
        <w:rPr>
          <w:rFonts w:cstheme="minorHAnsi"/>
          <w:b/>
          <w:bCs/>
        </w:rPr>
        <w:t>.2021</w:t>
      </w:r>
    </w:p>
    <w:p w14:paraId="0DA5E152" w14:textId="2FC1BFA9"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36E28B10" w14:textId="2BFDC865"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1FD8D87" w14:textId="564865B2" w:rsidR="00E04308" w:rsidRDefault="00E04308"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sidR="00AC113E">
        <w:rPr>
          <w:rFonts w:cstheme="minorHAnsi"/>
        </w:rPr>
        <w:t xml:space="preserve">świadczenia usług dystrybucji – gazu ziemny zaazotowany </w:t>
      </w:r>
      <w:proofErr w:type="spellStart"/>
      <w:r w:rsidR="00AC113E">
        <w:rPr>
          <w:rFonts w:cstheme="minorHAnsi"/>
        </w:rPr>
        <w:t>Lw</w:t>
      </w:r>
      <w:proofErr w:type="spellEnd"/>
      <w:r w:rsidR="00AC113E">
        <w:rPr>
          <w:rFonts w:cstheme="minorHAnsi"/>
        </w:rPr>
        <w:t xml:space="preserve">, przy ciśnieniu nie niższym niż ciśnienie określone w warunkach technicznych </w:t>
      </w:r>
      <w:r w:rsidR="00BB2FAD">
        <w:rPr>
          <w:rFonts w:cstheme="minorHAnsi"/>
        </w:rPr>
        <w:t>przyłączenia wydanych przez Operatora</w:t>
      </w:r>
      <w:r w:rsidR="00873435">
        <w:rPr>
          <w:rFonts w:cstheme="minorHAnsi"/>
        </w:rPr>
        <w:t xml:space="preserve"> Systemu Dystrybucyjnego</w:t>
      </w:r>
      <w:r w:rsidR="00BB2FAD">
        <w:rPr>
          <w:rFonts w:cstheme="minorHAnsi"/>
        </w:rPr>
        <w:t>, do instalacji znajdującej się w obiekcie przy ul. Piaskowej 1, 67-200 Głogów, na zasadach określonych przepisami ustawy z dnia 10 kwietnia 1997r. – Prawo energetyczne (Dz.U. 2021r., poz. 716 ze zm.), zgodnie z obowiązującymi rozporządzeniami do ww. ustawy, zasadami określonymi w koncesjach oraz innymi powszechnie obowiązującymi przepisami.</w:t>
      </w:r>
    </w:p>
    <w:p w14:paraId="327236FB"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79999DF4" w14:textId="01E735BC" w:rsidR="00BB2FAD" w:rsidRDefault="00D617A6"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1E0513F6" w14:textId="04F8969D"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0FCBE8D" w14:textId="00BED73B"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Rejestrator typ MacR4.</w:t>
      </w:r>
    </w:p>
    <w:p w14:paraId="3453AC6E" w14:textId="62B40270" w:rsidR="00873435" w:rsidRDefault="00873435" w:rsidP="00873435">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2ECE78ED" w14:textId="77777777" w:rsidR="00E93725" w:rsidRDefault="00E93725" w:rsidP="00873435">
      <w:pPr>
        <w:autoSpaceDE w:val="0"/>
        <w:autoSpaceDN w:val="0"/>
        <w:adjustRightInd w:val="0"/>
        <w:spacing w:after="0" w:line="276" w:lineRule="auto"/>
        <w:ind w:left="284"/>
        <w:jc w:val="both"/>
        <w:rPr>
          <w:rFonts w:cstheme="minorHAnsi"/>
        </w:rPr>
      </w:pPr>
    </w:p>
    <w:p w14:paraId="32E42044" w14:textId="4201E7B3"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 400 000,00 kWh.</w:t>
      </w:r>
    </w:p>
    <w:p w14:paraId="5E22A26E"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0717B3B3" w14:textId="71BE3F15"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Szacowane zużycie gazu ziemnego ma jedynie charakter orientacyjny. Wykonawcy nie będzie przysługiwało </w:t>
      </w:r>
      <w:r w:rsidR="00AD1722">
        <w:rPr>
          <w:rFonts w:cstheme="minorHAnsi"/>
        </w:rPr>
        <w:t>jakiekolwiek roszczenie z tytułu niepobrania przez Zamawiającego przewidywanej ilości paliwa gazowego.</w:t>
      </w:r>
    </w:p>
    <w:p w14:paraId="2A8702C3" w14:textId="77777777" w:rsidR="00E93725" w:rsidRPr="00E93725" w:rsidRDefault="00E93725" w:rsidP="00E93725">
      <w:pPr>
        <w:autoSpaceDE w:val="0"/>
        <w:autoSpaceDN w:val="0"/>
        <w:adjustRightInd w:val="0"/>
        <w:spacing w:after="0" w:line="276" w:lineRule="auto"/>
        <w:jc w:val="both"/>
        <w:rPr>
          <w:rFonts w:cstheme="minorHAnsi"/>
        </w:rPr>
      </w:pPr>
    </w:p>
    <w:p w14:paraId="1A01A1AA" w14:textId="6CD7A9A3" w:rsidR="00AD1722" w:rsidRPr="00594213" w:rsidRDefault="00AD1722"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w:t>
      </w:r>
      <w:r w:rsidR="00E93725">
        <w:rPr>
          <w:rFonts w:cstheme="minorHAnsi"/>
        </w:rPr>
        <w:t>z</w:t>
      </w:r>
      <w:r>
        <w:rPr>
          <w:rFonts w:cstheme="minorHAnsi"/>
        </w:rPr>
        <w:t>amawianego</w:t>
      </w:r>
      <w:r w:rsidR="00E93725">
        <w:rPr>
          <w:rFonts w:cstheme="minorHAnsi"/>
        </w:rPr>
        <w:t xml:space="preserve"> paliwa gazowego do celów opałowych przez organy administracji publicznej.</w:t>
      </w:r>
      <w:r>
        <w:rPr>
          <w:rFonts w:cstheme="minorHAnsi"/>
        </w:rPr>
        <w:t xml:space="preserve"> </w:t>
      </w:r>
    </w:p>
    <w:p w14:paraId="3725330F" w14:textId="2924925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B0F609B" w14:textId="17FA1951"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0A9E767" w14:textId="7777777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6A2CFABD" w14:textId="2893C010" w:rsidR="005B1DDD" w:rsidRDefault="005B1DDD" w:rsidP="00A83A4B">
      <w:pPr>
        <w:tabs>
          <w:tab w:val="decimal" w:leader="dot" w:pos="9072"/>
        </w:tabs>
        <w:autoSpaceDE w:val="0"/>
        <w:autoSpaceDN w:val="0"/>
        <w:adjustRightInd w:val="0"/>
        <w:spacing w:after="0" w:line="276" w:lineRule="auto"/>
        <w:rPr>
          <w:rFonts w:cstheme="minorHAnsi"/>
          <w:b/>
          <w:bCs/>
        </w:rPr>
      </w:pPr>
    </w:p>
    <w:p w14:paraId="473BE461" w14:textId="5FB52A6A" w:rsidR="00E93725" w:rsidRDefault="00E93725" w:rsidP="00A83A4B">
      <w:pPr>
        <w:tabs>
          <w:tab w:val="decimal" w:leader="dot" w:pos="9072"/>
        </w:tabs>
        <w:autoSpaceDE w:val="0"/>
        <w:autoSpaceDN w:val="0"/>
        <w:adjustRightInd w:val="0"/>
        <w:spacing w:after="0" w:line="276" w:lineRule="auto"/>
        <w:rPr>
          <w:rFonts w:cstheme="minorHAnsi"/>
          <w:b/>
          <w:bCs/>
        </w:rPr>
      </w:pPr>
    </w:p>
    <w:p w14:paraId="442901CB" w14:textId="7436A80D" w:rsidR="00E93725" w:rsidRDefault="00E93725" w:rsidP="00A83A4B">
      <w:pPr>
        <w:tabs>
          <w:tab w:val="decimal" w:leader="dot" w:pos="9072"/>
        </w:tabs>
        <w:autoSpaceDE w:val="0"/>
        <w:autoSpaceDN w:val="0"/>
        <w:adjustRightInd w:val="0"/>
        <w:spacing w:after="0" w:line="276" w:lineRule="auto"/>
        <w:rPr>
          <w:rFonts w:cstheme="minorHAnsi"/>
          <w:b/>
          <w:bCs/>
        </w:rPr>
      </w:pPr>
    </w:p>
    <w:p w14:paraId="6FD9FCB8" w14:textId="18C124BE" w:rsidR="00E93725" w:rsidRDefault="00E93725" w:rsidP="00A83A4B">
      <w:pPr>
        <w:tabs>
          <w:tab w:val="decimal" w:leader="dot" w:pos="9072"/>
        </w:tabs>
        <w:autoSpaceDE w:val="0"/>
        <w:autoSpaceDN w:val="0"/>
        <w:adjustRightInd w:val="0"/>
        <w:spacing w:after="0" w:line="276" w:lineRule="auto"/>
        <w:rPr>
          <w:rFonts w:cstheme="minorHAnsi"/>
          <w:b/>
          <w:bCs/>
        </w:rPr>
      </w:pPr>
    </w:p>
    <w:p w14:paraId="44AB5747" w14:textId="7C4018DA" w:rsidR="00E93725" w:rsidRDefault="00E93725" w:rsidP="00A83A4B">
      <w:pPr>
        <w:tabs>
          <w:tab w:val="decimal" w:leader="dot" w:pos="9072"/>
        </w:tabs>
        <w:autoSpaceDE w:val="0"/>
        <w:autoSpaceDN w:val="0"/>
        <w:adjustRightInd w:val="0"/>
        <w:spacing w:after="0" w:line="276" w:lineRule="auto"/>
        <w:rPr>
          <w:rFonts w:cstheme="minorHAnsi"/>
          <w:b/>
          <w:bCs/>
        </w:rPr>
      </w:pPr>
    </w:p>
    <w:p w14:paraId="42067023" w14:textId="0C08BBD2" w:rsidR="00E93725" w:rsidRDefault="00E93725" w:rsidP="00A83A4B">
      <w:pPr>
        <w:tabs>
          <w:tab w:val="decimal" w:leader="dot" w:pos="9072"/>
        </w:tabs>
        <w:autoSpaceDE w:val="0"/>
        <w:autoSpaceDN w:val="0"/>
        <w:adjustRightInd w:val="0"/>
        <w:spacing w:after="0" w:line="276" w:lineRule="auto"/>
        <w:rPr>
          <w:rFonts w:cstheme="minorHAnsi"/>
          <w:b/>
          <w:bCs/>
        </w:rPr>
      </w:pPr>
    </w:p>
    <w:p w14:paraId="461A173E" w14:textId="71FA88F3" w:rsidR="00E93725" w:rsidRDefault="00E93725" w:rsidP="00A83A4B">
      <w:pPr>
        <w:tabs>
          <w:tab w:val="decimal" w:leader="dot" w:pos="9072"/>
        </w:tabs>
        <w:autoSpaceDE w:val="0"/>
        <w:autoSpaceDN w:val="0"/>
        <w:adjustRightInd w:val="0"/>
        <w:spacing w:after="0" w:line="276" w:lineRule="auto"/>
        <w:rPr>
          <w:rFonts w:cstheme="minorHAnsi"/>
          <w:b/>
          <w:bCs/>
        </w:rPr>
      </w:pPr>
    </w:p>
    <w:p w14:paraId="3364D3E8" w14:textId="3E22280C" w:rsidR="00E93725" w:rsidRDefault="00E93725" w:rsidP="00A83A4B">
      <w:pPr>
        <w:tabs>
          <w:tab w:val="decimal" w:leader="dot" w:pos="9072"/>
        </w:tabs>
        <w:autoSpaceDE w:val="0"/>
        <w:autoSpaceDN w:val="0"/>
        <w:adjustRightInd w:val="0"/>
        <w:spacing w:after="0" w:line="276" w:lineRule="auto"/>
        <w:rPr>
          <w:rFonts w:cstheme="minorHAnsi"/>
          <w:b/>
          <w:bCs/>
        </w:rPr>
      </w:pPr>
    </w:p>
    <w:p w14:paraId="3F673A1D" w14:textId="762D37A2" w:rsidR="00E93725" w:rsidRDefault="00E93725" w:rsidP="00A83A4B">
      <w:pPr>
        <w:tabs>
          <w:tab w:val="decimal" w:leader="dot" w:pos="9072"/>
        </w:tabs>
        <w:autoSpaceDE w:val="0"/>
        <w:autoSpaceDN w:val="0"/>
        <w:adjustRightInd w:val="0"/>
        <w:spacing w:after="0" w:line="276" w:lineRule="auto"/>
        <w:rPr>
          <w:rFonts w:cstheme="minorHAnsi"/>
          <w:b/>
          <w:bCs/>
        </w:rPr>
      </w:pPr>
    </w:p>
    <w:p w14:paraId="3FBC3E88" w14:textId="33B7CAD6" w:rsidR="00E93725" w:rsidRDefault="00E93725" w:rsidP="00A83A4B">
      <w:pPr>
        <w:tabs>
          <w:tab w:val="decimal" w:leader="dot" w:pos="9072"/>
        </w:tabs>
        <w:autoSpaceDE w:val="0"/>
        <w:autoSpaceDN w:val="0"/>
        <w:adjustRightInd w:val="0"/>
        <w:spacing w:after="0" w:line="276" w:lineRule="auto"/>
        <w:rPr>
          <w:rFonts w:cstheme="minorHAnsi"/>
          <w:b/>
          <w:bCs/>
        </w:rPr>
      </w:pPr>
    </w:p>
    <w:p w14:paraId="2CED4F02" w14:textId="26FCBC58" w:rsidR="00E93725" w:rsidRDefault="00E93725" w:rsidP="00A83A4B">
      <w:pPr>
        <w:tabs>
          <w:tab w:val="decimal" w:leader="dot" w:pos="9072"/>
        </w:tabs>
        <w:autoSpaceDE w:val="0"/>
        <w:autoSpaceDN w:val="0"/>
        <w:adjustRightInd w:val="0"/>
        <w:spacing w:after="0" w:line="276" w:lineRule="auto"/>
        <w:rPr>
          <w:rFonts w:cstheme="minorHAnsi"/>
          <w:b/>
          <w:bCs/>
        </w:rPr>
      </w:pPr>
    </w:p>
    <w:p w14:paraId="06E9E6D0" w14:textId="77777777" w:rsidR="00E93725" w:rsidRDefault="00E93725" w:rsidP="00A83A4B">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9"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9"/>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0" w:name="_Hlk82085465"/>
      <w:r w:rsidR="005F5266" w:rsidRPr="005F5266">
        <w:rPr>
          <w:rFonts w:asciiTheme="minorHAnsi" w:hAnsiTheme="minorHAnsi" w:cstheme="minorHAnsi"/>
          <w:b/>
          <w:bCs/>
          <w:sz w:val="22"/>
          <w:szCs w:val="22"/>
        </w:rPr>
        <w:t>Dz.U. z 2021r., poz. 1129</w:t>
      </w:r>
      <w:bookmarkEnd w:id="10"/>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2E4E7DDC" w:rsidR="003C3752" w:rsidRPr="00255F61" w:rsidRDefault="00E22F27" w:rsidP="00594213">
      <w:pPr>
        <w:pStyle w:val="Tekstpodstawowywcity2"/>
        <w:numPr>
          <w:ilvl w:val="6"/>
          <w:numId w:val="51"/>
        </w:numPr>
        <w:spacing w:after="0" w:line="276" w:lineRule="auto"/>
        <w:ind w:left="284" w:hanging="284"/>
        <w:jc w:val="both"/>
        <w:rPr>
          <w:rFonts w:ascii="Calibri" w:eastAsia="Times New Roman" w:hAnsi="Calibri" w:cs="Times New Roman"/>
          <w:b/>
          <w:lang w:eastAsia="pl-PL"/>
        </w:rPr>
      </w:pPr>
      <w:r w:rsidRPr="00CB721A">
        <w:rPr>
          <w:rFonts w:cstheme="minorHAnsi"/>
        </w:rPr>
        <w:t xml:space="preserve">Uprawniony do reprezentowania wykonawcy ………………………… w </w:t>
      </w:r>
      <w:bookmarkStart w:id="11" w:name="_Hlk89163842"/>
      <w:r w:rsidRPr="00CB721A">
        <w:rPr>
          <w:rFonts w:cstheme="minorHAnsi"/>
        </w:rPr>
        <w:t xml:space="preserve">postępowaniu o udzielenie zamówienia publicznego na </w:t>
      </w:r>
      <w:r w:rsidR="007159BE" w:rsidRPr="00CB721A">
        <w:rPr>
          <w:rFonts w:cstheme="minorHAnsi"/>
        </w:rPr>
        <w:t>„</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w:t>
      </w:r>
      <w:r w:rsidR="00352609">
        <w:rPr>
          <w:rFonts w:eastAsia="Times New Roman" w:cstheme="minorHAnsi"/>
          <w:b/>
          <w:lang w:eastAsia="pl-PL"/>
        </w:rPr>
        <w:t>2</w:t>
      </w:r>
      <w:r w:rsidR="00255F61" w:rsidRPr="007348BB">
        <w:rPr>
          <w:rFonts w:eastAsia="Times New Roman" w:cstheme="minorHAnsi"/>
          <w:b/>
          <w:lang w:eastAsia="pl-PL"/>
        </w:rPr>
        <w:t>.2022 r. – 31.12.2022r.</w:t>
      </w:r>
      <w:r w:rsidR="003C3752" w:rsidRPr="00AB371B">
        <w:rPr>
          <w:rFonts w:cstheme="minorHAnsi"/>
          <w:b/>
          <w:bCs/>
          <w:i/>
          <w:iCs/>
        </w:rPr>
        <w:t xml:space="preserve">” </w:t>
      </w:r>
      <w:r w:rsidR="007159BE" w:rsidRPr="00AB371B">
        <w:rPr>
          <w:rFonts w:cstheme="minorHAnsi"/>
        </w:rPr>
        <w:t>– o</w:t>
      </w:r>
      <w:r w:rsidRPr="00AB371B">
        <w:rPr>
          <w:rFonts w:cstheme="minorHAnsi"/>
        </w:rPr>
        <w:t xml:space="preserve">znaczenie sprawy: </w:t>
      </w:r>
      <w:r w:rsidR="003C3752" w:rsidRPr="00AB371B">
        <w:rPr>
          <w:rFonts w:cstheme="minorHAnsi"/>
          <w:b/>
          <w:bCs/>
        </w:rPr>
        <w:t>RZ.272.</w:t>
      </w:r>
      <w:r w:rsidR="00255F61">
        <w:rPr>
          <w:rFonts w:cstheme="minorHAnsi"/>
          <w:b/>
          <w:bCs/>
        </w:rPr>
        <w:t>15</w:t>
      </w:r>
      <w:r w:rsidR="003C3752" w:rsidRPr="00AB371B">
        <w:rPr>
          <w:rFonts w:cstheme="minorHAnsi"/>
          <w:b/>
          <w:bCs/>
        </w:rPr>
        <w:t>.2021</w:t>
      </w:r>
      <w:bookmarkEnd w:id="11"/>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161219EE" w14:textId="12CA81D5" w:rsidR="00E22F27" w:rsidRPr="00816927" w:rsidRDefault="00E22F27" w:rsidP="003C3752">
      <w:pPr>
        <w:pStyle w:val="Akapitzlist"/>
        <w:numPr>
          <w:ilvl w:val="0"/>
          <w:numId w:val="41"/>
        </w:numPr>
        <w:tabs>
          <w:tab w:val="decimal" w:leader="dot" w:pos="9072"/>
        </w:tabs>
        <w:spacing w:after="0" w:line="276" w:lineRule="auto"/>
        <w:ind w:left="426" w:hanging="142"/>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355931E4" w:rsidR="007159BE" w:rsidRPr="00CB721A" w:rsidRDefault="00255F61" w:rsidP="00671C9B">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255F61">
        <w:rPr>
          <w:rFonts w:asciiTheme="minorHAnsi" w:hAnsiTheme="minorHAnsi" w:cstheme="minorHAnsi"/>
          <w:sz w:val="22"/>
          <w:szCs w:val="22"/>
        </w:rPr>
        <w:t>Uprawniony do reprezentowania wykonawcy ………………………… w postępowaniu o udzielenie zamówienia publicznego na „</w:t>
      </w:r>
      <w:r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Pr="00255F61">
        <w:rPr>
          <w:rFonts w:asciiTheme="minorHAnsi" w:hAnsiTheme="minorHAnsi" w:cstheme="minorHAnsi"/>
          <w:b/>
          <w:bCs/>
          <w:i/>
          <w:iCs/>
          <w:sz w:val="22"/>
          <w:szCs w:val="22"/>
        </w:rPr>
        <w:t xml:space="preserve">” </w:t>
      </w:r>
      <w:r w:rsidRPr="00255F61">
        <w:rPr>
          <w:rFonts w:asciiTheme="minorHAnsi" w:hAnsiTheme="minorHAnsi" w:cstheme="minorHAnsi"/>
          <w:sz w:val="22"/>
          <w:szCs w:val="22"/>
        </w:rPr>
        <w:t xml:space="preserve">– oznaczenie sprawy: </w:t>
      </w:r>
      <w:r w:rsidRPr="00255F61">
        <w:rPr>
          <w:rFonts w:asciiTheme="minorHAnsi" w:hAnsiTheme="minorHAnsi" w:cstheme="minorHAnsi"/>
          <w:b/>
          <w:bCs/>
          <w:sz w:val="22"/>
          <w:szCs w:val="22"/>
        </w:rPr>
        <w:t>RZ.272.15.2021</w:t>
      </w:r>
      <w:r w:rsidRPr="00255F61">
        <w:rPr>
          <w:rFonts w:asciiTheme="minorHAnsi" w:hAnsiTheme="minorHAnsi" w:cstheme="minorHAnsi"/>
          <w:sz w:val="22"/>
          <w:szCs w:val="22"/>
        </w:rPr>
        <w:t>,</w:t>
      </w:r>
      <w:r>
        <w:rPr>
          <w:rFonts w:asciiTheme="minorHAnsi" w:hAnsiTheme="minorHAnsi" w:cstheme="minorHAnsi"/>
          <w:color w:val="auto"/>
          <w:sz w:val="22"/>
          <w:szCs w:val="22"/>
        </w:rPr>
        <w:t xml:space="preserve"> </w:t>
      </w:r>
      <w:r w:rsidR="007159BE" w:rsidRPr="00CB721A">
        <w:rPr>
          <w:rFonts w:asciiTheme="minorHAnsi" w:hAnsiTheme="minorHAnsi" w:cstheme="minorHAnsi"/>
          <w:color w:val="auto"/>
          <w:sz w:val="22"/>
          <w:szCs w:val="22"/>
        </w:rPr>
        <w:t xml:space="preserve">prowadzonym przez </w:t>
      </w:r>
      <w:r w:rsidR="007159BE"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671C9B">
      <w:pPr>
        <w:pStyle w:val="Default"/>
        <w:numPr>
          <w:ilvl w:val="0"/>
          <w:numId w:val="41"/>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F49514" w14:textId="7DE38A76" w:rsidR="007159BE" w:rsidRDefault="007159BE" w:rsidP="00816927">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D43D904" w14:textId="77777777" w:rsidR="00816927" w:rsidRPr="00816927" w:rsidRDefault="00816927" w:rsidP="00816927">
      <w:pPr>
        <w:pStyle w:val="Default"/>
        <w:tabs>
          <w:tab w:val="decimal" w:leader="dot" w:pos="9072"/>
        </w:tabs>
        <w:spacing w:line="276" w:lineRule="auto"/>
        <w:ind w:left="284"/>
        <w:jc w:val="both"/>
        <w:rPr>
          <w:rFonts w:asciiTheme="minorHAnsi" w:hAnsiTheme="minorHAnsi" w:cstheme="minorHAnsi"/>
          <w:color w:val="auto"/>
          <w:sz w:val="18"/>
          <w:szCs w:val="18"/>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4EE92394" w:rsidR="00725EA3"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106B649" w14:textId="77777777" w:rsidR="00816927" w:rsidRPr="00AB371B" w:rsidRDefault="00816927" w:rsidP="00AB371B">
      <w:pPr>
        <w:tabs>
          <w:tab w:val="decimal" w:leader="dot" w:pos="9072"/>
        </w:tabs>
        <w:autoSpaceDE w:val="0"/>
        <w:autoSpaceDN w:val="0"/>
        <w:adjustRightInd w:val="0"/>
        <w:spacing w:after="0" w:line="276" w:lineRule="auto"/>
        <w:jc w:val="both"/>
        <w:rPr>
          <w:rFonts w:cstheme="minorHAnsi"/>
        </w:rPr>
      </w:pPr>
    </w:p>
    <w:p w14:paraId="436A0690" w14:textId="37808D16"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7FBA08C6"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2021r., poz. 1129</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38B46AD3"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12" w:name="_Hlk69303981"/>
      <w:r w:rsidR="00255F61" w:rsidRPr="00CB721A">
        <w:rPr>
          <w:rFonts w:cstheme="minorHAnsi"/>
        </w:rPr>
        <w:t>Uprawniony do reprezentowania wykonawcy ………………………… w postępowaniu o udzielenie zamówienia publicznego na „</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w:t>
      </w:r>
      <w:r w:rsidR="00E019F7">
        <w:rPr>
          <w:rFonts w:eastAsia="Times New Roman" w:cstheme="minorHAnsi"/>
          <w:b/>
          <w:lang w:eastAsia="pl-PL"/>
        </w:rPr>
        <w:t>2</w:t>
      </w:r>
      <w:r w:rsidR="00255F61" w:rsidRPr="007348BB">
        <w:rPr>
          <w:rFonts w:eastAsia="Times New Roman" w:cstheme="minorHAnsi"/>
          <w:b/>
          <w:lang w:eastAsia="pl-PL"/>
        </w:rPr>
        <w:t>.2022 r. – 31.12.2022r.</w:t>
      </w:r>
      <w:r w:rsidR="00255F61" w:rsidRPr="00AB371B">
        <w:rPr>
          <w:rFonts w:cstheme="minorHAnsi"/>
          <w:b/>
          <w:bCs/>
          <w:i/>
          <w:iCs/>
        </w:rPr>
        <w:t xml:space="preserve">” </w:t>
      </w:r>
      <w:r w:rsidR="00255F61" w:rsidRPr="00AB371B">
        <w:rPr>
          <w:rFonts w:cstheme="minorHAnsi"/>
        </w:rPr>
        <w:t xml:space="preserve">– oznaczenie sprawy: </w:t>
      </w:r>
      <w:r w:rsidR="00255F61" w:rsidRPr="00AB371B">
        <w:rPr>
          <w:rFonts w:cstheme="minorHAnsi"/>
          <w:b/>
          <w:bCs/>
        </w:rPr>
        <w:t>RZ.272.</w:t>
      </w:r>
      <w:r w:rsidR="00255F61">
        <w:rPr>
          <w:rFonts w:cstheme="minorHAnsi"/>
          <w:b/>
          <w:bCs/>
        </w:rPr>
        <w:t>15</w:t>
      </w:r>
      <w:r w:rsidR="00255F61" w:rsidRPr="00AB371B">
        <w:rPr>
          <w:rFonts w:cstheme="minorHAnsi"/>
          <w:b/>
          <w:bCs/>
        </w:rPr>
        <w:t>.2021</w:t>
      </w:r>
      <w:r w:rsidR="00255F61" w:rsidRPr="00AB371B">
        <w:rPr>
          <w:rFonts w:cstheme="minorHAnsi"/>
        </w:rPr>
        <w:t xml:space="preserve">, </w:t>
      </w:r>
      <w:r w:rsidR="00552E27" w:rsidRPr="00CB721A">
        <w:rPr>
          <w:rFonts w:cstheme="minorHAnsi"/>
        </w:rPr>
        <w:t xml:space="preserve">prowadzonym przez </w:t>
      </w:r>
      <w:r w:rsidR="00552E27" w:rsidRPr="00CB721A">
        <w:rPr>
          <w:rFonts w:cstheme="minorHAnsi"/>
          <w:b/>
          <w:bCs/>
        </w:rPr>
        <w:t>Powiat Głogowski, reprezentowany przez Zarząd Powiatu Głogowskiego</w:t>
      </w:r>
      <w:bookmarkEnd w:id="12"/>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B721A"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CB721A" w:rsidRDefault="00552E27" w:rsidP="00552E27">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CB66BD">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638773DB"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13" w:name="_Hlk69298853"/>
      <w:r w:rsidR="00255F61" w:rsidRPr="00CB721A">
        <w:rPr>
          <w:rFonts w:cstheme="minorHAnsi"/>
        </w:rPr>
        <w:t>„</w:t>
      </w:r>
      <w:r w:rsidR="00255F61"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255F61" w:rsidRPr="00255F61">
        <w:rPr>
          <w:rFonts w:asciiTheme="minorHAnsi" w:eastAsia="Times New Roman" w:hAnsiTheme="minorHAnsi" w:cstheme="minorHAnsi"/>
          <w:b/>
          <w:sz w:val="22"/>
          <w:szCs w:val="22"/>
          <w:lang w:eastAsia="pl-PL"/>
        </w:rPr>
        <w:t>.2022 r. – 31.12.2022r.</w:t>
      </w:r>
      <w:r w:rsidR="00255F61" w:rsidRPr="00255F61">
        <w:rPr>
          <w:rFonts w:asciiTheme="minorHAnsi" w:hAnsiTheme="minorHAnsi" w:cstheme="minorHAnsi"/>
          <w:b/>
          <w:bCs/>
          <w:i/>
          <w:iCs/>
          <w:sz w:val="22"/>
          <w:szCs w:val="22"/>
        </w:rPr>
        <w:t xml:space="preserve">” </w:t>
      </w:r>
      <w:r w:rsidR="00255F61" w:rsidRPr="00255F61">
        <w:rPr>
          <w:rFonts w:asciiTheme="minorHAnsi" w:hAnsiTheme="minorHAnsi" w:cstheme="minorHAnsi"/>
          <w:sz w:val="22"/>
          <w:szCs w:val="22"/>
        </w:rPr>
        <w:t xml:space="preserve">– oznaczenie sprawy: </w:t>
      </w:r>
      <w:r w:rsidR="00255F61" w:rsidRPr="00255F61">
        <w:rPr>
          <w:rFonts w:asciiTheme="minorHAnsi" w:hAnsiTheme="minorHAnsi" w:cstheme="minorHAnsi"/>
          <w:b/>
          <w:bCs/>
          <w:sz w:val="22"/>
          <w:szCs w:val="22"/>
        </w:rPr>
        <w:t>RZ.272.15.2021</w:t>
      </w:r>
      <w:r w:rsidR="005F423A">
        <w:rPr>
          <w:rFonts w:asciiTheme="minorHAnsi" w:hAnsiTheme="minorHAnsi" w:cstheme="minorHAnsi"/>
          <w:color w:val="auto"/>
          <w:sz w:val="22"/>
          <w:szCs w:val="22"/>
        </w:rPr>
        <w:t xml:space="preserve">, </w:t>
      </w:r>
      <w:r w:rsidR="004A7785" w:rsidRPr="00CB721A">
        <w:rPr>
          <w:rFonts w:asciiTheme="minorHAnsi" w:hAnsiTheme="minorHAnsi" w:cstheme="minorHAnsi"/>
          <w:color w:val="auto"/>
          <w:sz w:val="22"/>
          <w:szCs w:val="22"/>
        </w:rPr>
        <w:t xml:space="preserve">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13"/>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375B8A2" w14:textId="4764ED18" w:rsidR="00CB66BD" w:rsidRPr="00CB721A"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B721A"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69CF6A7" w14:textId="43E1A785"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688EB6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003408F4">
        <w:rPr>
          <w:rFonts w:asciiTheme="minorHAnsi" w:hAnsiTheme="minorHAnsi" w:cstheme="minorHAnsi"/>
          <w:b/>
          <w:bCs/>
          <w:sz w:val="22"/>
          <w:szCs w:val="22"/>
        </w:rPr>
        <w:t>,</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671C9B">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536CFCD2"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40528F56"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671C9B">
      <w:pPr>
        <w:pStyle w:val="Default"/>
        <w:numPr>
          <w:ilvl w:val="0"/>
          <w:numId w:val="4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962A4C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8</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68CBFF18"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1A03E6AA"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09CB6EB4"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bookmarkStart w:id="14" w:name="_Hlk71896035"/>
      <w:r w:rsidRPr="00CB721A">
        <w:rPr>
          <w:rFonts w:asciiTheme="minorHAnsi" w:hAnsiTheme="minorHAnsi"/>
          <w:color w:val="auto"/>
          <w:sz w:val="22"/>
          <w:szCs w:val="22"/>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Pr="00CB721A">
        <w:rPr>
          <w:rFonts w:asciiTheme="minorHAnsi" w:hAnsiTheme="minorHAnsi" w:cstheme="minorHAnsi"/>
          <w:color w:val="auto"/>
          <w:sz w:val="22"/>
          <w:szCs w:val="22"/>
        </w:rPr>
        <w:t>,</w:t>
      </w:r>
      <w:bookmarkEnd w:id="14"/>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35EB63A" w14:textId="5381AB6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098A00D" w14:textId="6A40D734"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0BD00F57"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0</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52114DA9"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5"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15"/>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5A506B7F"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4C35D047"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0F4DA9"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0F4DA9" w:rsidRPr="003408F4">
        <w:rPr>
          <w:rFonts w:asciiTheme="minorHAnsi" w:eastAsia="Times New Roman" w:hAnsiTheme="minorHAnsi" w:cstheme="minorHAnsi"/>
          <w:b/>
          <w:sz w:val="22"/>
          <w:szCs w:val="22"/>
          <w:lang w:eastAsia="pl-PL"/>
        </w:rPr>
        <w:t>.2022r. – 31.12.2022r.</w:t>
      </w:r>
      <w:r w:rsidR="000F4DA9" w:rsidRPr="003408F4">
        <w:rPr>
          <w:rFonts w:asciiTheme="minorHAnsi" w:hAnsiTheme="minorHAnsi" w:cstheme="minorHAnsi"/>
          <w:b/>
          <w:bCs/>
          <w:i/>
          <w:iCs/>
          <w:sz w:val="22"/>
          <w:szCs w:val="22"/>
        </w:rPr>
        <w:t xml:space="preserve">” </w:t>
      </w:r>
      <w:r w:rsidR="000F4DA9" w:rsidRPr="003408F4">
        <w:rPr>
          <w:rFonts w:asciiTheme="minorHAnsi" w:hAnsiTheme="minorHAnsi" w:cstheme="minorHAnsi"/>
          <w:sz w:val="22"/>
          <w:szCs w:val="22"/>
        </w:rPr>
        <w:t xml:space="preserve">– oznaczenie sprawy: </w:t>
      </w:r>
      <w:r w:rsidR="000F4DA9" w:rsidRPr="003408F4">
        <w:rPr>
          <w:rFonts w:asciiTheme="minorHAnsi" w:hAnsiTheme="minorHAnsi" w:cstheme="minorHAnsi"/>
          <w:b/>
          <w:bCs/>
          <w:sz w:val="22"/>
          <w:szCs w:val="22"/>
        </w:rPr>
        <w:t>RZ.272.15.2021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0BBD3F2" w14:textId="77777777" w:rsidR="0087273F" w:rsidRPr="0087273F" w:rsidRDefault="0087273F" w:rsidP="0087273F">
      <w:pPr>
        <w:rPr>
          <w:rFonts w:ascii="Calibri" w:eastAsia="Times New Roman" w:hAnsi="Calibri" w:cs="Calibri"/>
          <w:lang w:eastAsia="pl-PL"/>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64CCBC4C"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F84E71">
      <w:rPr>
        <w:rFonts w:eastAsia="Times New Roman" w:cstheme="minorHAnsi"/>
        <w:sz w:val="16"/>
        <w:szCs w:val="16"/>
        <w:lang w:eastAsia="pl-PL"/>
      </w:rPr>
      <w:t>15</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1C419B68" w:rsidR="005C17B5"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 xml:space="preserve">do nieruchomości położonej przy ul. Piaskowej 1 w Głogowie (działka nr 174 obręb Stare Miasto) </w:t>
    </w:r>
    <w:r w:rsidRPr="00F84E71">
      <w:rPr>
        <w:rFonts w:eastAsia="Times New Roman" w:cstheme="minorHAnsi"/>
        <w:bCs/>
        <w:sz w:val="16"/>
        <w:szCs w:val="16"/>
        <w:lang w:eastAsia="pl-PL"/>
      </w:rPr>
      <w:t>w okresie 01.0</w:t>
    </w:r>
    <w:r w:rsidR="00352609">
      <w:rPr>
        <w:rFonts w:eastAsia="Times New Roman" w:cstheme="minorHAnsi"/>
        <w:bCs/>
        <w:sz w:val="16"/>
        <w:szCs w:val="16"/>
        <w:lang w:eastAsia="pl-PL"/>
      </w:rPr>
      <w:t>2</w:t>
    </w:r>
    <w:r w:rsidRPr="00F84E71">
      <w:rPr>
        <w:rFonts w:eastAsia="Times New Roman" w:cstheme="minorHAnsi"/>
        <w:bCs/>
        <w:sz w:val="16"/>
        <w:szCs w:val="16"/>
        <w:lang w:eastAsia="pl-PL"/>
      </w:rPr>
      <w:t>.2022 r. – 31.12.2022r.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7"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8956E4"/>
    <w:multiLevelType w:val="hybridMultilevel"/>
    <w:tmpl w:val="21EC9FAE"/>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5B44AB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2"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1AEAEA96"/>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05449"/>
    <w:multiLevelType w:val="multilevel"/>
    <w:tmpl w:val="0890B7C8"/>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5B77872"/>
    <w:multiLevelType w:val="hybridMultilevel"/>
    <w:tmpl w:val="EFC61474"/>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7" w15:restartNumberingAfterBreak="0">
    <w:nsid w:val="75DB342B"/>
    <w:multiLevelType w:val="hybridMultilevel"/>
    <w:tmpl w:val="40D0F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31"/>
  </w:num>
  <w:num w:numId="3">
    <w:abstractNumId w:val="21"/>
  </w:num>
  <w:num w:numId="4">
    <w:abstractNumId w:val="30"/>
  </w:num>
  <w:num w:numId="5">
    <w:abstractNumId w:val="11"/>
  </w:num>
  <w:num w:numId="6">
    <w:abstractNumId w:val="24"/>
  </w:num>
  <w:num w:numId="7">
    <w:abstractNumId w:val="19"/>
  </w:num>
  <w:num w:numId="8">
    <w:abstractNumId w:val="16"/>
  </w:num>
  <w:num w:numId="9">
    <w:abstractNumId w:val="46"/>
  </w:num>
  <w:num w:numId="10">
    <w:abstractNumId w:val="15"/>
  </w:num>
  <w:num w:numId="11">
    <w:abstractNumId w:val="1"/>
  </w:num>
  <w:num w:numId="12">
    <w:abstractNumId w:val="2"/>
  </w:num>
  <w:num w:numId="13">
    <w:abstractNumId w:val="4"/>
  </w:num>
  <w:num w:numId="14">
    <w:abstractNumId w:val="28"/>
  </w:num>
  <w:num w:numId="15">
    <w:abstractNumId w:val="40"/>
  </w:num>
  <w:num w:numId="16">
    <w:abstractNumId w:val="41"/>
  </w:num>
  <w:num w:numId="17">
    <w:abstractNumId w:val="9"/>
  </w:num>
  <w:num w:numId="18">
    <w:abstractNumId w:val="32"/>
  </w:num>
  <w:num w:numId="19">
    <w:abstractNumId w:val="13"/>
  </w:num>
  <w:num w:numId="20">
    <w:abstractNumId w:val="39"/>
  </w:num>
  <w:num w:numId="21">
    <w:abstractNumId w:val="48"/>
  </w:num>
  <w:num w:numId="22">
    <w:abstractNumId w:val="44"/>
  </w:num>
  <w:num w:numId="23">
    <w:abstractNumId w:val="23"/>
  </w:num>
  <w:num w:numId="24">
    <w:abstractNumId w:val="49"/>
  </w:num>
  <w:num w:numId="25">
    <w:abstractNumId w:val="6"/>
  </w:num>
  <w:num w:numId="26">
    <w:abstractNumId w:val="20"/>
  </w:num>
  <w:num w:numId="27">
    <w:abstractNumId w:val="42"/>
  </w:num>
  <w:num w:numId="28">
    <w:abstractNumId w:val="36"/>
  </w:num>
  <w:num w:numId="29">
    <w:abstractNumId w:val="10"/>
  </w:num>
  <w:num w:numId="30">
    <w:abstractNumId w:val="3"/>
  </w:num>
  <w:num w:numId="31">
    <w:abstractNumId w:val="38"/>
  </w:num>
  <w:num w:numId="32">
    <w:abstractNumId w:val="33"/>
  </w:num>
  <w:num w:numId="33">
    <w:abstractNumId w:val="0"/>
  </w:num>
  <w:num w:numId="34">
    <w:abstractNumId w:val="8"/>
  </w:num>
  <w:num w:numId="35">
    <w:abstractNumId w:val="18"/>
  </w:num>
  <w:num w:numId="36">
    <w:abstractNumId w:val="37"/>
  </w:num>
  <w:num w:numId="37">
    <w:abstractNumId w:val="5"/>
  </w:num>
  <w:num w:numId="38">
    <w:abstractNumId w:val="45"/>
  </w:num>
  <w:num w:numId="39">
    <w:abstractNumId w:val="7"/>
  </w:num>
  <w:num w:numId="40">
    <w:abstractNumId w:val="29"/>
  </w:num>
  <w:num w:numId="41">
    <w:abstractNumId w:val="27"/>
  </w:num>
  <w:num w:numId="42">
    <w:abstractNumId w:val="50"/>
  </w:num>
  <w:num w:numId="43">
    <w:abstractNumId w:val="14"/>
  </w:num>
  <w:num w:numId="44">
    <w:abstractNumId w:val="34"/>
  </w:num>
  <w:num w:numId="45">
    <w:abstractNumId w:val="35"/>
  </w:num>
  <w:num w:numId="46">
    <w:abstractNumId w:val="25"/>
  </w:num>
  <w:num w:numId="47">
    <w:abstractNumId w:val="26"/>
  </w:num>
  <w:num w:numId="48">
    <w:abstractNumId w:val="17"/>
  </w:num>
  <w:num w:numId="49">
    <w:abstractNumId w:val="47"/>
  </w:num>
  <w:num w:numId="50">
    <w:abstractNumId w:val="43"/>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705"/>
    <w:rsid w:val="000123D0"/>
    <w:rsid w:val="00013C06"/>
    <w:rsid w:val="000173C9"/>
    <w:rsid w:val="00017EAF"/>
    <w:rsid w:val="00020775"/>
    <w:rsid w:val="000229EE"/>
    <w:rsid w:val="00025EF9"/>
    <w:rsid w:val="000272B7"/>
    <w:rsid w:val="0003495D"/>
    <w:rsid w:val="00036174"/>
    <w:rsid w:val="000433EF"/>
    <w:rsid w:val="000451DB"/>
    <w:rsid w:val="00056834"/>
    <w:rsid w:val="00062447"/>
    <w:rsid w:val="0006563C"/>
    <w:rsid w:val="00073519"/>
    <w:rsid w:val="00073794"/>
    <w:rsid w:val="00073CB1"/>
    <w:rsid w:val="00086F35"/>
    <w:rsid w:val="0009203F"/>
    <w:rsid w:val="00093644"/>
    <w:rsid w:val="00097BF1"/>
    <w:rsid w:val="000A1332"/>
    <w:rsid w:val="000A37FD"/>
    <w:rsid w:val="000A6501"/>
    <w:rsid w:val="000B116F"/>
    <w:rsid w:val="000B1B5E"/>
    <w:rsid w:val="000B68CF"/>
    <w:rsid w:val="000C000B"/>
    <w:rsid w:val="000C33F9"/>
    <w:rsid w:val="000C62BF"/>
    <w:rsid w:val="000C654E"/>
    <w:rsid w:val="000C79D2"/>
    <w:rsid w:val="000D186D"/>
    <w:rsid w:val="000D5E4B"/>
    <w:rsid w:val="000D7C4E"/>
    <w:rsid w:val="000E1D9A"/>
    <w:rsid w:val="000F4DA9"/>
    <w:rsid w:val="001011D8"/>
    <w:rsid w:val="00117554"/>
    <w:rsid w:val="00126991"/>
    <w:rsid w:val="00130502"/>
    <w:rsid w:val="001415BB"/>
    <w:rsid w:val="00141A73"/>
    <w:rsid w:val="00146435"/>
    <w:rsid w:val="00157024"/>
    <w:rsid w:val="00157A53"/>
    <w:rsid w:val="00177A3E"/>
    <w:rsid w:val="0018122A"/>
    <w:rsid w:val="00182AF2"/>
    <w:rsid w:val="00186610"/>
    <w:rsid w:val="001E6B4E"/>
    <w:rsid w:val="001F2702"/>
    <w:rsid w:val="00203063"/>
    <w:rsid w:val="00210409"/>
    <w:rsid w:val="00216C3B"/>
    <w:rsid w:val="002260D5"/>
    <w:rsid w:val="00236777"/>
    <w:rsid w:val="00243CEE"/>
    <w:rsid w:val="00250EF6"/>
    <w:rsid w:val="00253381"/>
    <w:rsid w:val="00255F61"/>
    <w:rsid w:val="0026399E"/>
    <w:rsid w:val="0026464F"/>
    <w:rsid w:val="002702DC"/>
    <w:rsid w:val="002721E6"/>
    <w:rsid w:val="002810EA"/>
    <w:rsid w:val="00293F36"/>
    <w:rsid w:val="0029441A"/>
    <w:rsid w:val="00296BAA"/>
    <w:rsid w:val="002B0062"/>
    <w:rsid w:val="002B51B1"/>
    <w:rsid w:val="002B6ED4"/>
    <w:rsid w:val="002B6FCD"/>
    <w:rsid w:val="002C13EB"/>
    <w:rsid w:val="002D52E6"/>
    <w:rsid w:val="002D700C"/>
    <w:rsid w:val="002E111D"/>
    <w:rsid w:val="002E69D8"/>
    <w:rsid w:val="002F77D7"/>
    <w:rsid w:val="00310106"/>
    <w:rsid w:val="0031186C"/>
    <w:rsid w:val="00313F0B"/>
    <w:rsid w:val="00337907"/>
    <w:rsid w:val="003408F4"/>
    <w:rsid w:val="00343C32"/>
    <w:rsid w:val="00352609"/>
    <w:rsid w:val="003660D6"/>
    <w:rsid w:val="00382295"/>
    <w:rsid w:val="00392BCE"/>
    <w:rsid w:val="00394C79"/>
    <w:rsid w:val="003976F8"/>
    <w:rsid w:val="003A2E3E"/>
    <w:rsid w:val="003A62E0"/>
    <w:rsid w:val="003B338C"/>
    <w:rsid w:val="003B3818"/>
    <w:rsid w:val="003C16B1"/>
    <w:rsid w:val="003C24C1"/>
    <w:rsid w:val="003C3752"/>
    <w:rsid w:val="003D001A"/>
    <w:rsid w:val="003D3EF2"/>
    <w:rsid w:val="003D6E46"/>
    <w:rsid w:val="003E0FFD"/>
    <w:rsid w:val="003F0D85"/>
    <w:rsid w:val="003F4F6E"/>
    <w:rsid w:val="00413EBF"/>
    <w:rsid w:val="0041457F"/>
    <w:rsid w:val="004223F5"/>
    <w:rsid w:val="004248AE"/>
    <w:rsid w:val="0042729F"/>
    <w:rsid w:val="00431F5B"/>
    <w:rsid w:val="0043366B"/>
    <w:rsid w:val="0043438E"/>
    <w:rsid w:val="00434BC2"/>
    <w:rsid w:val="00443115"/>
    <w:rsid w:val="00451A4F"/>
    <w:rsid w:val="00461753"/>
    <w:rsid w:val="00463EDF"/>
    <w:rsid w:val="004757AC"/>
    <w:rsid w:val="004767E7"/>
    <w:rsid w:val="0047786A"/>
    <w:rsid w:val="00477FDC"/>
    <w:rsid w:val="00491439"/>
    <w:rsid w:val="0049666D"/>
    <w:rsid w:val="004A1C45"/>
    <w:rsid w:val="004A7785"/>
    <w:rsid w:val="004B0913"/>
    <w:rsid w:val="004D1E8E"/>
    <w:rsid w:val="004D2AEA"/>
    <w:rsid w:val="005014CA"/>
    <w:rsid w:val="00507C3F"/>
    <w:rsid w:val="005255EA"/>
    <w:rsid w:val="00527B52"/>
    <w:rsid w:val="00542BDE"/>
    <w:rsid w:val="00545A36"/>
    <w:rsid w:val="00547FD1"/>
    <w:rsid w:val="00552E27"/>
    <w:rsid w:val="00560C7D"/>
    <w:rsid w:val="00563B7C"/>
    <w:rsid w:val="00566A5B"/>
    <w:rsid w:val="00571887"/>
    <w:rsid w:val="00571C8D"/>
    <w:rsid w:val="00592DAE"/>
    <w:rsid w:val="00594213"/>
    <w:rsid w:val="00594528"/>
    <w:rsid w:val="0059530A"/>
    <w:rsid w:val="005A0104"/>
    <w:rsid w:val="005A39BF"/>
    <w:rsid w:val="005A4F77"/>
    <w:rsid w:val="005A5B9F"/>
    <w:rsid w:val="005A787C"/>
    <w:rsid w:val="005B0EAE"/>
    <w:rsid w:val="005B1DDD"/>
    <w:rsid w:val="005B3A8B"/>
    <w:rsid w:val="005B3FC8"/>
    <w:rsid w:val="005B5015"/>
    <w:rsid w:val="005B6E36"/>
    <w:rsid w:val="005C17B5"/>
    <w:rsid w:val="005D00DF"/>
    <w:rsid w:val="005D4806"/>
    <w:rsid w:val="005D7B0C"/>
    <w:rsid w:val="005E1BE7"/>
    <w:rsid w:val="005E2921"/>
    <w:rsid w:val="005E6790"/>
    <w:rsid w:val="005F423A"/>
    <w:rsid w:val="005F4C63"/>
    <w:rsid w:val="005F5266"/>
    <w:rsid w:val="005F6A98"/>
    <w:rsid w:val="005F6D20"/>
    <w:rsid w:val="005F73A8"/>
    <w:rsid w:val="006034F8"/>
    <w:rsid w:val="0060454A"/>
    <w:rsid w:val="00605E72"/>
    <w:rsid w:val="00620960"/>
    <w:rsid w:val="00630900"/>
    <w:rsid w:val="006327AB"/>
    <w:rsid w:val="00642785"/>
    <w:rsid w:val="00653BF2"/>
    <w:rsid w:val="0066443A"/>
    <w:rsid w:val="00664DAF"/>
    <w:rsid w:val="00671C9B"/>
    <w:rsid w:val="0067453A"/>
    <w:rsid w:val="00675CBB"/>
    <w:rsid w:val="0067665E"/>
    <w:rsid w:val="00677EDC"/>
    <w:rsid w:val="00681AF4"/>
    <w:rsid w:val="006825DB"/>
    <w:rsid w:val="00685B41"/>
    <w:rsid w:val="00691B00"/>
    <w:rsid w:val="00695020"/>
    <w:rsid w:val="006973B7"/>
    <w:rsid w:val="006A0914"/>
    <w:rsid w:val="006A474D"/>
    <w:rsid w:val="006B686D"/>
    <w:rsid w:val="006C4BB1"/>
    <w:rsid w:val="006C4D7C"/>
    <w:rsid w:val="006C64A5"/>
    <w:rsid w:val="006D305E"/>
    <w:rsid w:val="0070018B"/>
    <w:rsid w:val="007034C1"/>
    <w:rsid w:val="00706D3B"/>
    <w:rsid w:val="00712265"/>
    <w:rsid w:val="007159BE"/>
    <w:rsid w:val="00715EF4"/>
    <w:rsid w:val="00715F31"/>
    <w:rsid w:val="0072063A"/>
    <w:rsid w:val="00720755"/>
    <w:rsid w:val="00721B9E"/>
    <w:rsid w:val="007255F2"/>
    <w:rsid w:val="00725EA3"/>
    <w:rsid w:val="007348BB"/>
    <w:rsid w:val="00736B5C"/>
    <w:rsid w:val="00736ED1"/>
    <w:rsid w:val="00737788"/>
    <w:rsid w:val="007410F1"/>
    <w:rsid w:val="0074145A"/>
    <w:rsid w:val="007547EF"/>
    <w:rsid w:val="007557F6"/>
    <w:rsid w:val="00765A4A"/>
    <w:rsid w:val="00767ABA"/>
    <w:rsid w:val="007701B0"/>
    <w:rsid w:val="0078631C"/>
    <w:rsid w:val="007B2632"/>
    <w:rsid w:val="007C0EF7"/>
    <w:rsid w:val="007C2B1C"/>
    <w:rsid w:val="007C2D0B"/>
    <w:rsid w:val="007D6A0F"/>
    <w:rsid w:val="007E405D"/>
    <w:rsid w:val="007F27A6"/>
    <w:rsid w:val="0080285F"/>
    <w:rsid w:val="00816927"/>
    <w:rsid w:val="00831095"/>
    <w:rsid w:val="00855229"/>
    <w:rsid w:val="00863907"/>
    <w:rsid w:val="0087273F"/>
    <w:rsid w:val="00873435"/>
    <w:rsid w:val="00880A50"/>
    <w:rsid w:val="00881DD7"/>
    <w:rsid w:val="00891403"/>
    <w:rsid w:val="00891E83"/>
    <w:rsid w:val="008A31E9"/>
    <w:rsid w:val="008B4DC5"/>
    <w:rsid w:val="008B6557"/>
    <w:rsid w:val="008C3D84"/>
    <w:rsid w:val="008C46F5"/>
    <w:rsid w:val="008C6EF7"/>
    <w:rsid w:val="008C7CEC"/>
    <w:rsid w:val="008E1099"/>
    <w:rsid w:val="008E5FF1"/>
    <w:rsid w:val="008F085C"/>
    <w:rsid w:val="0090173B"/>
    <w:rsid w:val="00904564"/>
    <w:rsid w:val="00920D31"/>
    <w:rsid w:val="009448D1"/>
    <w:rsid w:val="00951A17"/>
    <w:rsid w:val="00964D0E"/>
    <w:rsid w:val="0096548A"/>
    <w:rsid w:val="00971046"/>
    <w:rsid w:val="00972D7B"/>
    <w:rsid w:val="00973F02"/>
    <w:rsid w:val="009771AF"/>
    <w:rsid w:val="00984ED6"/>
    <w:rsid w:val="0098701A"/>
    <w:rsid w:val="00992A1B"/>
    <w:rsid w:val="00992AD7"/>
    <w:rsid w:val="00996FA1"/>
    <w:rsid w:val="009A5566"/>
    <w:rsid w:val="009E5E51"/>
    <w:rsid w:val="009E7E09"/>
    <w:rsid w:val="009F3BD2"/>
    <w:rsid w:val="009F53FD"/>
    <w:rsid w:val="009F76C0"/>
    <w:rsid w:val="009F7EF5"/>
    <w:rsid w:val="00A01FFA"/>
    <w:rsid w:val="00A11C95"/>
    <w:rsid w:val="00A1484F"/>
    <w:rsid w:val="00A15C5E"/>
    <w:rsid w:val="00A17C2D"/>
    <w:rsid w:val="00A20302"/>
    <w:rsid w:val="00A2385E"/>
    <w:rsid w:val="00A324AE"/>
    <w:rsid w:val="00A33EA7"/>
    <w:rsid w:val="00A447C8"/>
    <w:rsid w:val="00A5013B"/>
    <w:rsid w:val="00A52190"/>
    <w:rsid w:val="00A54AAC"/>
    <w:rsid w:val="00A554DB"/>
    <w:rsid w:val="00A6223B"/>
    <w:rsid w:val="00A66645"/>
    <w:rsid w:val="00A8147E"/>
    <w:rsid w:val="00A83A4B"/>
    <w:rsid w:val="00A85717"/>
    <w:rsid w:val="00A874E3"/>
    <w:rsid w:val="00A94315"/>
    <w:rsid w:val="00AA1D3D"/>
    <w:rsid w:val="00AA2187"/>
    <w:rsid w:val="00AA630E"/>
    <w:rsid w:val="00AB1DF1"/>
    <w:rsid w:val="00AB371B"/>
    <w:rsid w:val="00AB4D45"/>
    <w:rsid w:val="00AC113E"/>
    <w:rsid w:val="00AC25BC"/>
    <w:rsid w:val="00AC3325"/>
    <w:rsid w:val="00AC7C8E"/>
    <w:rsid w:val="00AD0B6C"/>
    <w:rsid w:val="00AD1722"/>
    <w:rsid w:val="00B00988"/>
    <w:rsid w:val="00B04503"/>
    <w:rsid w:val="00B04E0D"/>
    <w:rsid w:val="00B06B94"/>
    <w:rsid w:val="00B20B54"/>
    <w:rsid w:val="00B26954"/>
    <w:rsid w:val="00B27F6A"/>
    <w:rsid w:val="00B3174F"/>
    <w:rsid w:val="00B55743"/>
    <w:rsid w:val="00B64D3D"/>
    <w:rsid w:val="00B65075"/>
    <w:rsid w:val="00B67173"/>
    <w:rsid w:val="00B77F4B"/>
    <w:rsid w:val="00B827B3"/>
    <w:rsid w:val="00B835E8"/>
    <w:rsid w:val="00BA57B1"/>
    <w:rsid w:val="00BA5BAA"/>
    <w:rsid w:val="00BA6858"/>
    <w:rsid w:val="00BB27F2"/>
    <w:rsid w:val="00BB2FAD"/>
    <w:rsid w:val="00BC554C"/>
    <w:rsid w:val="00BD5C3A"/>
    <w:rsid w:val="00BE2404"/>
    <w:rsid w:val="00BE6342"/>
    <w:rsid w:val="00BE636C"/>
    <w:rsid w:val="00BF0E1B"/>
    <w:rsid w:val="00BF3677"/>
    <w:rsid w:val="00BF5BB8"/>
    <w:rsid w:val="00BF6648"/>
    <w:rsid w:val="00BF689E"/>
    <w:rsid w:val="00C03968"/>
    <w:rsid w:val="00C075E5"/>
    <w:rsid w:val="00C12E1E"/>
    <w:rsid w:val="00C15B35"/>
    <w:rsid w:val="00C22263"/>
    <w:rsid w:val="00C30027"/>
    <w:rsid w:val="00C328BC"/>
    <w:rsid w:val="00C402EA"/>
    <w:rsid w:val="00C40E68"/>
    <w:rsid w:val="00C537D8"/>
    <w:rsid w:val="00C551BD"/>
    <w:rsid w:val="00C55D6D"/>
    <w:rsid w:val="00C55F90"/>
    <w:rsid w:val="00C66086"/>
    <w:rsid w:val="00C708DB"/>
    <w:rsid w:val="00C8633E"/>
    <w:rsid w:val="00C869D6"/>
    <w:rsid w:val="00CA3ADF"/>
    <w:rsid w:val="00CA7E21"/>
    <w:rsid w:val="00CB66BD"/>
    <w:rsid w:val="00CB721A"/>
    <w:rsid w:val="00CC6A15"/>
    <w:rsid w:val="00CE0F95"/>
    <w:rsid w:val="00CE4AFA"/>
    <w:rsid w:val="00CF196E"/>
    <w:rsid w:val="00CF5039"/>
    <w:rsid w:val="00D22515"/>
    <w:rsid w:val="00D2399E"/>
    <w:rsid w:val="00D23DB8"/>
    <w:rsid w:val="00D25CBE"/>
    <w:rsid w:val="00D2642A"/>
    <w:rsid w:val="00D266E3"/>
    <w:rsid w:val="00D32C0A"/>
    <w:rsid w:val="00D3399E"/>
    <w:rsid w:val="00D40FE9"/>
    <w:rsid w:val="00D52D07"/>
    <w:rsid w:val="00D53AB0"/>
    <w:rsid w:val="00D5694C"/>
    <w:rsid w:val="00D57486"/>
    <w:rsid w:val="00D617A6"/>
    <w:rsid w:val="00D66F8B"/>
    <w:rsid w:val="00D75BF7"/>
    <w:rsid w:val="00D8125A"/>
    <w:rsid w:val="00D86FB2"/>
    <w:rsid w:val="00D90AFE"/>
    <w:rsid w:val="00DA0DD2"/>
    <w:rsid w:val="00DA1B80"/>
    <w:rsid w:val="00DA306D"/>
    <w:rsid w:val="00DA42B3"/>
    <w:rsid w:val="00DA5059"/>
    <w:rsid w:val="00DC7CBF"/>
    <w:rsid w:val="00DD582F"/>
    <w:rsid w:val="00DD7AFD"/>
    <w:rsid w:val="00DD7E14"/>
    <w:rsid w:val="00DE04F5"/>
    <w:rsid w:val="00DF071F"/>
    <w:rsid w:val="00DF2C0F"/>
    <w:rsid w:val="00E00213"/>
    <w:rsid w:val="00E019F7"/>
    <w:rsid w:val="00E034BB"/>
    <w:rsid w:val="00E04308"/>
    <w:rsid w:val="00E16401"/>
    <w:rsid w:val="00E21D71"/>
    <w:rsid w:val="00E22F27"/>
    <w:rsid w:val="00E30B1B"/>
    <w:rsid w:val="00E42295"/>
    <w:rsid w:val="00E54F7F"/>
    <w:rsid w:val="00E565BE"/>
    <w:rsid w:val="00E56734"/>
    <w:rsid w:val="00E57FD2"/>
    <w:rsid w:val="00E720A2"/>
    <w:rsid w:val="00E75B1E"/>
    <w:rsid w:val="00E7692C"/>
    <w:rsid w:val="00E80098"/>
    <w:rsid w:val="00E80521"/>
    <w:rsid w:val="00E85991"/>
    <w:rsid w:val="00E93725"/>
    <w:rsid w:val="00EA6019"/>
    <w:rsid w:val="00EA6650"/>
    <w:rsid w:val="00EB577F"/>
    <w:rsid w:val="00EC0B54"/>
    <w:rsid w:val="00ED158B"/>
    <w:rsid w:val="00ED5185"/>
    <w:rsid w:val="00EE0312"/>
    <w:rsid w:val="00EE12BE"/>
    <w:rsid w:val="00EE3EAC"/>
    <w:rsid w:val="00EF020C"/>
    <w:rsid w:val="00EF4D39"/>
    <w:rsid w:val="00F105B6"/>
    <w:rsid w:val="00F12593"/>
    <w:rsid w:val="00F17142"/>
    <w:rsid w:val="00F20CEB"/>
    <w:rsid w:val="00F26C4B"/>
    <w:rsid w:val="00F36F7B"/>
    <w:rsid w:val="00F455FB"/>
    <w:rsid w:val="00F5086B"/>
    <w:rsid w:val="00F545FE"/>
    <w:rsid w:val="00F55F6C"/>
    <w:rsid w:val="00F6212D"/>
    <w:rsid w:val="00F62186"/>
    <w:rsid w:val="00F73AC8"/>
    <w:rsid w:val="00F81A06"/>
    <w:rsid w:val="00F83E31"/>
    <w:rsid w:val="00F83E94"/>
    <w:rsid w:val="00F84E71"/>
    <w:rsid w:val="00F85058"/>
    <w:rsid w:val="00F852C1"/>
    <w:rsid w:val="00F96E83"/>
    <w:rsid w:val="00F9771B"/>
    <w:rsid w:val="00FA0A52"/>
    <w:rsid w:val="00FA1EDC"/>
    <w:rsid w:val="00FA7575"/>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styleId="Tekstpodstawowywcity2">
    <w:name w:val="Body Text Indent 2"/>
    <w:basedOn w:val="Normalny"/>
    <w:link w:val="Tekstpodstawowywcity2Znak"/>
    <w:uiPriority w:val="99"/>
    <w:unhideWhenUsed/>
    <w:rsid w:val="00F84E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84E71"/>
  </w:style>
  <w:style w:type="character" w:customStyle="1" w:styleId="AkapitzlistZnak">
    <w:name w:val="Akapit z listą Znak"/>
    <w:link w:val="Akapitzlist"/>
    <w:uiPriority w:val="34"/>
    <w:rsid w:val="00EE3EAC"/>
  </w:style>
  <w:style w:type="paragraph" w:styleId="Tekstkomentarza">
    <w:name w:val="annotation text"/>
    <w:basedOn w:val="Normalny"/>
    <w:link w:val="TekstkomentarzaZnak"/>
    <w:uiPriority w:val="99"/>
    <w:semiHidden/>
    <w:unhideWhenUsed/>
    <w:rsid w:val="00D239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99E"/>
    <w:rPr>
      <w:sz w:val="20"/>
      <w:szCs w:val="20"/>
    </w:rPr>
  </w:style>
  <w:style w:type="paragraph" w:styleId="Tematkomentarza">
    <w:name w:val="annotation subject"/>
    <w:basedOn w:val="Tekstkomentarza"/>
    <w:next w:val="Tekstkomentarza"/>
    <w:link w:val="TematkomentarzaZnak"/>
    <w:uiPriority w:val="99"/>
    <w:semiHidden/>
    <w:unhideWhenUsed/>
    <w:rsid w:val="00D2399E"/>
    <w:rPr>
      <w:b/>
      <w:bCs/>
    </w:rPr>
  </w:style>
  <w:style w:type="character" w:customStyle="1" w:styleId="TematkomentarzaZnak">
    <w:name w:val="Temat komentarza Znak"/>
    <w:basedOn w:val="TekstkomentarzaZnak"/>
    <w:link w:val="Tematkomentarza"/>
    <w:uiPriority w:val="99"/>
    <w:semiHidden/>
    <w:rsid w:val="00D23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19">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39</Pages>
  <Words>13386</Words>
  <Characters>80322</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151</cp:revision>
  <cp:lastPrinted>2021-12-01T08:37:00Z</cp:lastPrinted>
  <dcterms:created xsi:type="dcterms:W3CDTF">2021-04-21T06:50:00Z</dcterms:created>
  <dcterms:modified xsi:type="dcterms:W3CDTF">2021-12-07T11:51:00Z</dcterms:modified>
</cp:coreProperties>
</file>