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9CD7" w14:textId="046961B1" w:rsidR="007136A7" w:rsidRPr="00FA52EA" w:rsidRDefault="007136A7" w:rsidP="00621C7E">
      <w:pPr>
        <w:jc w:val="right"/>
        <w:rPr>
          <w:rFonts w:asciiTheme="majorHAnsi" w:hAnsiTheme="majorHAnsi" w:cstheme="majorHAnsi"/>
        </w:rPr>
      </w:pPr>
      <w:bookmarkStart w:id="0" w:name="_Hlk171071988"/>
      <w:r w:rsidRPr="00FA52EA">
        <w:rPr>
          <w:rFonts w:asciiTheme="majorHAnsi" w:hAnsiTheme="majorHAnsi" w:cstheme="majorHAnsi"/>
        </w:rPr>
        <w:t xml:space="preserve">Piotrków Trybunalski, </w:t>
      </w:r>
      <w:r w:rsidR="00621C7E" w:rsidRPr="00FA52EA">
        <w:rPr>
          <w:rFonts w:asciiTheme="majorHAnsi" w:hAnsiTheme="majorHAnsi" w:cstheme="majorHAnsi"/>
        </w:rPr>
        <w:t>05</w:t>
      </w:r>
      <w:r w:rsidRPr="00FA52EA">
        <w:rPr>
          <w:rFonts w:asciiTheme="majorHAnsi" w:hAnsiTheme="majorHAnsi" w:cstheme="majorHAnsi"/>
        </w:rPr>
        <w:t>.</w:t>
      </w:r>
      <w:r w:rsidR="00621C7E" w:rsidRPr="00FA52EA">
        <w:rPr>
          <w:rFonts w:asciiTheme="majorHAnsi" w:hAnsiTheme="majorHAnsi" w:cstheme="majorHAnsi"/>
        </w:rPr>
        <w:t>07</w:t>
      </w:r>
      <w:r w:rsidRPr="00FA52EA">
        <w:rPr>
          <w:rFonts w:asciiTheme="majorHAnsi" w:hAnsiTheme="majorHAnsi" w:cstheme="majorHAnsi"/>
        </w:rPr>
        <w:t>.202</w:t>
      </w:r>
      <w:r w:rsidR="00621C7E" w:rsidRPr="00FA52EA">
        <w:rPr>
          <w:rFonts w:asciiTheme="majorHAnsi" w:hAnsiTheme="majorHAnsi" w:cstheme="majorHAnsi"/>
        </w:rPr>
        <w:t>4</w:t>
      </w:r>
      <w:r w:rsidRPr="00FA52EA">
        <w:rPr>
          <w:rFonts w:asciiTheme="majorHAnsi" w:hAnsiTheme="majorHAnsi" w:cstheme="majorHAnsi"/>
        </w:rPr>
        <w:t xml:space="preserve"> r.</w:t>
      </w:r>
    </w:p>
    <w:p w14:paraId="708B0761" w14:textId="77777777" w:rsidR="00D52DA6" w:rsidRPr="00FA52EA" w:rsidRDefault="00D52DA6" w:rsidP="000C4E39">
      <w:pPr>
        <w:spacing w:after="0"/>
        <w:rPr>
          <w:rFonts w:asciiTheme="majorHAnsi" w:hAnsiTheme="majorHAnsi" w:cstheme="majorHAnsi"/>
        </w:rPr>
      </w:pPr>
    </w:p>
    <w:p w14:paraId="417DCAC4" w14:textId="77777777" w:rsidR="00D52DA6" w:rsidRPr="00FA52EA" w:rsidRDefault="00D52DA6" w:rsidP="000C4E39">
      <w:pPr>
        <w:spacing w:after="0"/>
        <w:rPr>
          <w:rFonts w:asciiTheme="majorHAnsi" w:hAnsiTheme="majorHAnsi" w:cstheme="majorHAnsi"/>
        </w:rPr>
      </w:pPr>
    </w:p>
    <w:p w14:paraId="655CD086" w14:textId="20A6FE7D" w:rsidR="007136A7" w:rsidRPr="00FA52EA" w:rsidRDefault="000C4E39" w:rsidP="000C4E39">
      <w:pPr>
        <w:spacing w:after="0"/>
        <w:rPr>
          <w:rFonts w:asciiTheme="majorHAnsi" w:hAnsiTheme="majorHAnsi" w:cstheme="majorHAnsi"/>
        </w:rPr>
      </w:pPr>
      <w:r w:rsidRPr="00FA52EA">
        <w:rPr>
          <w:rFonts w:asciiTheme="majorHAnsi" w:hAnsiTheme="majorHAnsi" w:cstheme="majorHAnsi"/>
        </w:rPr>
        <w:t>Znak postępowania:</w:t>
      </w:r>
    </w:p>
    <w:p w14:paraId="561EF6F3" w14:textId="767A4D5E" w:rsidR="000C4E39" w:rsidRPr="00FA52EA" w:rsidRDefault="000C4E39" w:rsidP="000C4E39">
      <w:pPr>
        <w:spacing w:after="0"/>
        <w:rPr>
          <w:rFonts w:asciiTheme="majorHAnsi" w:hAnsiTheme="majorHAnsi" w:cstheme="majorHAnsi"/>
        </w:rPr>
      </w:pPr>
      <w:r w:rsidRPr="00FA52EA">
        <w:rPr>
          <w:rFonts w:asciiTheme="majorHAnsi" w:hAnsiTheme="majorHAnsi" w:cstheme="majorHAnsi"/>
        </w:rPr>
        <w:t>ER/3121/</w:t>
      </w:r>
      <w:r w:rsidR="00621C7E" w:rsidRPr="00FA52EA">
        <w:rPr>
          <w:rFonts w:asciiTheme="majorHAnsi" w:hAnsiTheme="majorHAnsi" w:cstheme="majorHAnsi"/>
        </w:rPr>
        <w:t>10</w:t>
      </w:r>
      <w:r w:rsidRPr="00FA52EA">
        <w:rPr>
          <w:rFonts w:asciiTheme="majorHAnsi" w:hAnsiTheme="majorHAnsi" w:cstheme="majorHAnsi"/>
        </w:rPr>
        <w:t>/202</w:t>
      </w:r>
      <w:r w:rsidR="00621C7E" w:rsidRPr="00FA52EA">
        <w:rPr>
          <w:rFonts w:asciiTheme="majorHAnsi" w:hAnsiTheme="majorHAnsi" w:cstheme="majorHAnsi"/>
        </w:rPr>
        <w:t>4</w:t>
      </w:r>
    </w:p>
    <w:bookmarkEnd w:id="0"/>
    <w:p w14:paraId="6C659BD7" w14:textId="77777777" w:rsidR="00D52DA6" w:rsidRPr="00FA52EA" w:rsidRDefault="00D52DA6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6769E8D" w14:textId="77777777" w:rsidR="00BD2ACC" w:rsidRPr="00FA52EA" w:rsidRDefault="00BD2ACC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CC0F22E" w14:textId="77777777" w:rsidR="00D52DA6" w:rsidRPr="00FA52EA" w:rsidRDefault="00D52DA6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4D4E28F" w14:textId="015019DE" w:rsidR="000C4E39" w:rsidRPr="00FA52EA" w:rsidRDefault="00F25EFB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A52EA">
        <w:rPr>
          <w:rFonts w:asciiTheme="majorHAnsi" w:hAnsiTheme="majorHAnsi" w:cstheme="majorHAnsi"/>
          <w:b/>
          <w:bCs/>
          <w:sz w:val="24"/>
          <w:szCs w:val="24"/>
        </w:rPr>
        <w:t>Pytania i odpowiedzi zadane w postępowaniu przez Wykonawców</w:t>
      </w:r>
    </w:p>
    <w:p w14:paraId="455AC5A4" w14:textId="77777777" w:rsidR="00FA52EA" w:rsidRPr="00FA52EA" w:rsidRDefault="00621C7E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bookmarkStart w:id="1" w:name="_Hlk169069559"/>
      <w:bookmarkStart w:id="2" w:name="_Hlk171071956"/>
      <w:bookmarkStart w:id="3" w:name="_Hlk65835169"/>
      <w:r w:rsidRPr="00FA52E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A52EA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na budowę wewnętrznych instalacji gazu i wykonanie instalacji centralnego ogrzewania </w:t>
      </w:r>
      <w:bookmarkEnd w:id="1"/>
    </w:p>
    <w:p w14:paraId="048862C8" w14:textId="397B2C2E" w:rsidR="007136A7" w:rsidRPr="00FA52EA" w:rsidRDefault="00621C7E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FA52EA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w lokalach mieszkalnych zlokalizowanych w Piotrkowie Trybunalskim</w:t>
      </w:r>
      <w:bookmarkEnd w:id="2"/>
    </w:p>
    <w:p w14:paraId="1111F8C6" w14:textId="77777777" w:rsidR="00D52DA6" w:rsidRPr="00FA52EA" w:rsidRDefault="00D52DA6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bookmarkEnd w:id="3"/>
    <w:p w14:paraId="694943A1" w14:textId="77777777" w:rsidR="007136A7" w:rsidRPr="00FA52EA" w:rsidRDefault="007136A7" w:rsidP="007136A7">
      <w:pPr>
        <w:pStyle w:val="Bezodstpw"/>
        <w:spacing w:line="360" w:lineRule="auto"/>
        <w:ind w:left="720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</w:p>
    <w:p w14:paraId="3AB472D2" w14:textId="1E724E2A" w:rsidR="007136A7" w:rsidRPr="00FA52EA" w:rsidRDefault="00F25EFB" w:rsidP="00F25EFB">
      <w:pPr>
        <w:pStyle w:val="Bezodstpw"/>
        <w:spacing w:line="360" w:lineRule="auto"/>
        <w:ind w:left="720"/>
        <w:jc w:val="both"/>
        <w:rPr>
          <w:rFonts w:asciiTheme="majorHAnsi" w:hAnsiTheme="majorHAnsi" w:cstheme="majorHAnsi"/>
          <w:b/>
          <w:bCs/>
          <w:lang w:eastAsia="pl-PL"/>
        </w:rPr>
      </w:pPr>
      <w:r w:rsidRPr="00FA52EA">
        <w:rPr>
          <w:rFonts w:asciiTheme="majorHAnsi" w:hAnsiTheme="majorHAnsi" w:cstheme="majorHAnsi"/>
          <w:b/>
          <w:bCs/>
          <w:lang w:eastAsia="pl-PL"/>
        </w:rPr>
        <w:t>Pytanie</w:t>
      </w:r>
    </w:p>
    <w:p w14:paraId="334BFF4D" w14:textId="6B2491ED" w:rsidR="00621C7E" w:rsidRPr="00FA52EA" w:rsidRDefault="00F25EFB" w:rsidP="00621C7E">
      <w:pPr>
        <w:pStyle w:val="Bezodstpw"/>
        <w:spacing w:line="360" w:lineRule="auto"/>
        <w:ind w:left="720"/>
        <w:jc w:val="both"/>
        <w:rPr>
          <w:rFonts w:asciiTheme="majorHAnsi" w:hAnsiTheme="majorHAnsi" w:cstheme="majorHAnsi"/>
        </w:rPr>
      </w:pPr>
      <w:r w:rsidRPr="00FA52EA">
        <w:rPr>
          <w:rFonts w:asciiTheme="majorHAnsi" w:hAnsiTheme="majorHAnsi" w:cstheme="majorHAnsi"/>
        </w:rPr>
        <w:t>Czy Zamawiający udostępni na stronie postępowania opinie kominiarskie i rzuty lokali z instalacją gazową?</w:t>
      </w:r>
    </w:p>
    <w:p w14:paraId="126320F3" w14:textId="77777777" w:rsidR="00F25EFB" w:rsidRPr="00FA52EA" w:rsidRDefault="00F25EFB" w:rsidP="00621C7E">
      <w:pPr>
        <w:pStyle w:val="Bezodstpw"/>
        <w:spacing w:line="360" w:lineRule="auto"/>
        <w:ind w:left="720"/>
        <w:jc w:val="both"/>
        <w:rPr>
          <w:rFonts w:asciiTheme="majorHAnsi" w:hAnsiTheme="majorHAnsi" w:cstheme="majorHAnsi"/>
        </w:rPr>
      </w:pPr>
    </w:p>
    <w:p w14:paraId="4572BEE5" w14:textId="606F6A52" w:rsidR="00F25EFB" w:rsidRPr="00FA52EA" w:rsidRDefault="00F25EFB" w:rsidP="00621C7E">
      <w:pPr>
        <w:pStyle w:val="Bezodstpw"/>
        <w:spacing w:line="360" w:lineRule="auto"/>
        <w:ind w:left="720"/>
        <w:jc w:val="both"/>
        <w:rPr>
          <w:rFonts w:asciiTheme="majorHAnsi" w:hAnsiTheme="majorHAnsi" w:cstheme="majorHAnsi"/>
          <w:b/>
          <w:bCs/>
        </w:rPr>
      </w:pPr>
      <w:r w:rsidRPr="00FA52EA">
        <w:rPr>
          <w:rFonts w:asciiTheme="majorHAnsi" w:hAnsiTheme="majorHAnsi" w:cstheme="majorHAnsi"/>
          <w:b/>
          <w:bCs/>
        </w:rPr>
        <w:t>Odpowiedź:</w:t>
      </w:r>
    </w:p>
    <w:p w14:paraId="1A41BD1C" w14:textId="6A85DBB1" w:rsidR="007136A7" w:rsidRPr="00FA52EA" w:rsidRDefault="00F25EFB" w:rsidP="00F772A3">
      <w:pPr>
        <w:pStyle w:val="Bezodstpw"/>
        <w:spacing w:line="360" w:lineRule="auto"/>
        <w:ind w:left="720"/>
        <w:jc w:val="both"/>
        <w:rPr>
          <w:rFonts w:asciiTheme="majorHAnsi" w:hAnsiTheme="majorHAnsi" w:cstheme="majorHAnsi"/>
        </w:rPr>
      </w:pPr>
      <w:r w:rsidRPr="00FA52EA">
        <w:rPr>
          <w:rFonts w:asciiTheme="majorHAnsi" w:hAnsiTheme="majorHAnsi" w:cstheme="majorHAnsi"/>
        </w:rPr>
        <w:t xml:space="preserve">Tak. </w:t>
      </w:r>
      <w:r w:rsidR="00F772A3" w:rsidRPr="00FA52EA">
        <w:rPr>
          <w:rFonts w:asciiTheme="majorHAnsi" w:hAnsiTheme="majorHAnsi" w:cstheme="majorHAnsi"/>
        </w:rPr>
        <w:t>Opinie kominiarskie i rzuty z przebiegiem instalacji gazu zostaną dodane do dokumentacji postępowania?</w:t>
      </w:r>
    </w:p>
    <w:p w14:paraId="392A7DA2" w14:textId="77777777" w:rsidR="00BD2ACC" w:rsidRPr="00FA52EA" w:rsidRDefault="00BD2ACC" w:rsidP="00F772A3">
      <w:pPr>
        <w:pStyle w:val="Bezodstpw"/>
        <w:spacing w:line="360" w:lineRule="auto"/>
        <w:ind w:left="720"/>
        <w:jc w:val="both"/>
        <w:rPr>
          <w:rFonts w:asciiTheme="majorHAnsi" w:hAnsiTheme="majorHAnsi" w:cstheme="majorHAnsi"/>
        </w:rPr>
      </w:pPr>
    </w:p>
    <w:p w14:paraId="7F848BE6" w14:textId="51DF1081" w:rsidR="00BD2ACC" w:rsidRPr="00FA52EA" w:rsidRDefault="00DE3860" w:rsidP="00F772A3">
      <w:pPr>
        <w:pStyle w:val="Bezodstpw"/>
        <w:spacing w:line="360" w:lineRule="auto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Poniżej adresy </w:t>
      </w:r>
      <w:r w:rsidR="00BD2ACC" w:rsidRPr="00FA52EA">
        <w:rPr>
          <w:rFonts w:asciiTheme="majorHAnsi" w:hAnsiTheme="majorHAnsi" w:cstheme="majorHAnsi"/>
        </w:rPr>
        <w:t>lokali do których załączono dokumentację:</w:t>
      </w:r>
    </w:p>
    <w:p w14:paraId="101A3FBB" w14:textId="789E2D6B" w:rsidR="00BD2ACC" w:rsidRPr="00FA52EA" w:rsidRDefault="00BD2ACC" w:rsidP="00BD2ACC">
      <w:pPr>
        <w:pStyle w:val="Bezodstpw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FA52EA">
        <w:rPr>
          <w:rFonts w:asciiTheme="majorHAnsi" w:hAnsiTheme="majorHAnsi" w:cstheme="majorHAnsi"/>
        </w:rPr>
        <w:t>ul. Wojska Polskiego 64 m 13</w:t>
      </w:r>
    </w:p>
    <w:p w14:paraId="5D24F423" w14:textId="2EE409DB" w:rsidR="00BD2ACC" w:rsidRPr="00FA52EA" w:rsidRDefault="00BD2ACC" w:rsidP="00BD2ACC">
      <w:pPr>
        <w:pStyle w:val="Bezodstpw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FA52EA">
        <w:rPr>
          <w:rFonts w:asciiTheme="majorHAnsi" w:hAnsiTheme="majorHAnsi" w:cstheme="majorHAnsi"/>
        </w:rPr>
        <w:t>ul. Słowackiego 64 m 5</w:t>
      </w:r>
    </w:p>
    <w:p w14:paraId="097F0F70" w14:textId="363FA96D" w:rsidR="00BD2ACC" w:rsidRPr="00FA52EA" w:rsidRDefault="00BD2ACC" w:rsidP="00BD2ACC">
      <w:pPr>
        <w:pStyle w:val="Bezodstpw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FA52EA">
        <w:rPr>
          <w:rFonts w:asciiTheme="majorHAnsi" w:hAnsiTheme="majorHAnsi" w:cstheme="majorHAnsi"/>
        </w:rPr>
        <w:t>ul. Sieradzka 8 m 20</w:t>
      </w:r>
    </w:p>
    <w:p w14:paraId="0592E4FC" w14:textId="5F27A26C" w:rsidR="00BD2ACC" w:rsidRPr="00FA52EA" w:rsidRDefault="00BD2ACC" w:rsidP="00BD2ACC">
      <w:pPr>
        <w:pStyle w:val="Bezodstpw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FA52EA">
        <w:rPr>
          <w:rFonts w:asciiTheme="majorHAnsi" w:hAnsiTheme="majorHAnsi" w:cstheme="majorHAnsi"/>
        </w:rPr>
        <w:t>ul. Próchnika 28 m 4</w:t>
      </w:r>
    </w:p>
    <w:p w14:paraId="1E7B759B" w14:textId="7D9E4E50" w:rsidR="00BD2ACC" w:rsidRPr="00FA52EA" w:rsidRDefault="00BD2ACC" w:rsidP="00BD2ACC">
      <w:pPr>
        <w:pStyle w:val="Bezodstpw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FA52EA">
        <w:rPr>
          <w:rFonts w:asciiTheme="majorHAnsi" w:hAnsiTheme="majorHAnsi" w:cstheme="majorHAnsi"/>
        </w:rPr>
        <w:t>ul. Plac Czarnieckiego 8 m 28</w:t>
      </w:r>
    </w:p>
    <w:p w14:paraId="5C49817C" w14:textId="7938B9AB" w:rsidR="00BD2ACC" w:rsidRPr="00FA52EA" w:rsidRDefault="00BD2ACC" w:rsidP="00BD2ACC">
      <w:pPr>
        <w:pStyle w:val="Bezodstpw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FA52EA">
        <w:rPr>
          <w:rFonts w:asciiTheme="majorHAnsi" w:hAnsiTheme="majorHAnsi" w:cstheme="majorHAnsi"/>
        </w:rPr>
        <w:t>ul. Garncarska 9 m 4</w:t>
      </w:r>
    </w:p>
    <w:p w14:paraId="45C6A7F1" w14:textId="59731CAF" w:rsidR="00BD2ACC" w:rsidRPr="00FA52EA" w:rsidRDefault="00BD2ACC" w:rsidP="00BD2ACC">
      <w:pPr>
        <w:pStyle w:val="Bezodstpw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FA52EA">
        <w:rPr>
          <w:rFonts w:asciiTheme="majorHAnsi" w:hAnsiTheme="majorHAnsi" w:cstheme="majorHAnsi"/>
        </w:rPr>
        <w:t>ul. Cisowa 25a m 5</w:t>
      </w:r>
    </w:p>
    <w:p w14:paraId="5F1F6356" w14:textId="77777777" w:rsidR="00BD2ACC" w:rsidRDefault="00BD2ACC" w:rsidP="00BD2ACC">
      <w:pPr>
        <w:pStyle w:val="Bezodstpw"/>
        <w:spacing w:line="360" w:lineRule="auto"/>
        <w:ind w:left="1080"/>
        <w:jc w:val="both"/>
      </w:pPr>
    </w:p>
    <w:p w14:paraId="43C51414" w14:textId="5232B761" w:rsidR="00BD2ACC" w:rsidRDefault="00BD2ACC" w:rsidP="00F772A3">
      <w:pPr>
        <w:pStyle w:val="Bezodstpw"/>
        <w:spacing w:line="360" w:lineRule="auto"/>
        <w:ind w:left="720"/>
        <w:jc w:val="both"/>
      </w:pPr>
    </w:p>
    <w:sectPr w:rsidR="00BD2ACC" w:rsidSect="00621C7E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6EAB"/>
    <w:multiLevelType w:val="hybridMultilevel"/>
    <w:tmpl w:val="6E369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5A8F"/>
    <w:multiLevelType w:val="hybridMultilevel"/>
    <w:tmpl w:val="BA9EB2DC"/>
    <w:lvl w:ilvl="0" w:tplc="6B0A0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5445724">
    <w:abstractNumId w:val="1"/>
  </w:num>
  <w:num w:numId="2" w16cid:durableId="854418082">
    <w:abstractNumId w:val="0"/>
  </w:num>
  <w:num w:numId="3" w16cid:durableId="1034308828">
    <w:abstractNumId w:val="2"/>
  </w:num>
  <w:num w:numId="4" w16cid:durableId="2033653881">
    <w:abstractNumId w:val="3"/>
  </w:num>
  <w:num w:numId="5" w16cid:durableId="746998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1F"/>
    <w:rsid w:val="000C4E39"/>
    <w:rsid w:val="002573DB"/>
    <w:rsid w:val="00284EDD"/>
    <w:rsid w:val="003A72FE"/>
    <w:rsid w:val="003E6ED7"/>
    <w:rsid w:val="00532CA0"/>
    <w:rsid w:val="00570CEE"/>
    <w:rsid w:val="00621C7E"/>
    <w:rsid w:val="007136A7"/>
    <w:rsid w:val="009E1B1F"/>
    <w:rsid w:val="00BD2ACC"/>
    <w:rsid w:val="00CF6DDE"/>
    <w:rsid w:val="00D44B14"/>
    <w:rsid w:val="00D52DA6"/>
    <w:rsid w:val="00D96423"/>
    <w:rsid w:val="00DE3860"/>
    <w:rsid w:val="00F25EFB"/>
    <w:rsid w:val="00F772A3"/>
    <w:rsid w:val="00F8230E"/>
    <w:rsid w:val="00FA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0EA7"/>
  <w15:chartTrackingRefBased/>
  <w15:docId w15:val="{0D76A655-85FF-4263-8E36-5728CEC0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3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16</cp:revision>
  <cp:lastPrinted>2024-07-05T09:44:00Z</cp:lastPrinted>
  <dcterms:created xsi:type="dcterms:W3CDTF">2021-10-26T12:46:00Z</dcterms:created>
  <dcterms:modified xsi:type="dcterms:W3CDTF">2024-07-05T11:03:00Z</dcterms:modified>
</cp:coreProperties>
</file>