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729A412D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846DF9">
        <w:rPr>
          <w:rFonts w:ascii="Georgia" w:hAnsi="Georgia" w:cs="Times New Roman"/>
        </w:rPr>
        <w:t>24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37D90D38" w14:textId="77777777" w:rsidR="00846DF9" w:rsidRDefault="00846DF9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</w:p>
    <w:p w14:paraId="61561A0C" w14:textId="22C34273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F321A26" w14:textId="4C77B4E2" w:rsidR="00EC2FCC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846DF9">
        <w:rPr>
          <w:rFonts w:ascii="Cambria" w:hAnsi="Cambria" w:cs="Arial"/>
          <w:b/>
          <w:bCs/>
          <w:sz w:val="20"/>
          <w:szCs w:val="20"/>
          <w:lang w:val="en-US"/>
        </w:rPr>
        <w:t>21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04189034" w14:textId="7B19AD54" w:rsidR="00254AB1" w:rsidRPr="00846DF9" w:rsidRDefault="00B760B6" w:rsidP="00846DF9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  <w:r w:rsidRPr="00846DF9">
        <w:rPr>
          <w:rFonts w:ascii="Times New Roman" w:hAnsi="Times New Roman" w:cs="Times New Roman"/>
          <w:b/>
          <w:color w:val="000000"/>
        </w:rPr>
        <w:t>„</w:t>
      </w:r>
      <w:r w:rsidR="00846DF9" w:rsidRPr="00846DF9">
        <w:rPr>
          <w:rFonts w:ascii="Cambria" w:hAnsi="Cambria" w:cs="Calibri"/>
          <w:b/>
        </w:rPr>
        <w:t>Zagospodarowanie placu w sąsiedztwie rzeki Jakubówki</w:t>
      </w:r>
      <w:r w:rsidR="00846DF9" w:rsidRPr="00846DF9">
        <w:rPr>
          <w:rFonts w:ascii="Cambria" w:hAnsi="Cambria" w:cs="Calibri"/>
          <w:b/>
          <w:lang w:eastAsia="x-none"/>
        </w:rPr>
        <w:t xml:space="preserve"> (remont utwardzenia i ogrodzenia oraz montaż małej architektury) w ramach kompleksowej rewitalizacji miasta Działoszyce – etap II</w:t>
      </w:r>
      <w:r w:rsidR="00254AB1" w:rsidRPr="00846DF9">
        <w:rPr>
          <w:rFonts w:ascii="Cambria" w:hAnsi="Cambria" w:cs="Arial"/>
          <w:b/>
          <w:lang w:eastAsia="x-none"/>
        </w:rPr>
        <w:t>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60D8B1DE" w14:textId="734D12C1"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6B477A">
        <w:rPr>
          <w:rFonts w:ascii="Georgia" w:hAnsi="Georgia" w:cs="Times New Roman"/>
        </w:rPr>
        <w:t>06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6B477A">
        <w:rPr>
          <w:rFonts w:ascii="Georgia" w:hAnsi="Georgia" w:cs="Times New Roman"/>
        </w:rPr>
        <w:t>8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6030EC5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76CAC43F" w14:textId="5E5A50D7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090F61A0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6B477A">
        <w:rPr>
          <w:rFonts w:ascii="Georgia" w:hAnsi="Georgia" w:cs="Times New Roman"/>
        </w:rPr>
        <w:t>24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6B477A">
        <w:rPr>
          <w:rFonts w:ascii="Georgia" w:hAnsi="Georgia" w:cs="Times New Roman"/>
        </w:rPr>
        <w:t>3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254AB1">
        <w:rPr>
          <w:rFonts w:ascii="Georgia" w:hAnsi="Georgia" w:cs="Times New Roman"/>
        </w:rPr>
        <w:t>y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14:paraId="79C2E23C" w14:textId="139B3984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6B477A" w:rsidRPr="006B477A">
        <w:rPr>
          <w:b/>
          <w:bCs/>
        </w:rPr>
        <w:t>250 991,03 zł</w:t>
      </w:r>
    </w:p>
    <w:p w14:paraId="446E1FB8" w14:textId="3D88863F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6B477A">
        <w:rPr>
          <w:rFonts w:ascii="Georgia" w:hAnsi="Georgia" w:cs="Times New Roman"/>
        </w:rPr>
        <w:t>24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54AB1">
        <w:rPr>
          <w:rFonts w:ascii="Georgia" w:hAnsi="Georgia" w:cs="Times New Roman"/>
        </w:rPr>
        <w:t>8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1C6C18" w:rsidRPr="006A6BC6">
        <w:rPr>
          <w:rFonts w:ascii="Georgia" w:hAnsi="Georgia" w:cs="Times New Roman"/>
        </w:rPr>
        <w:t>11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07D7E70" w14:textId="6627075A" w:rsidR="00005F21" w:rsidRDefault="00005F2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02520235" w14:textId="77777777" w:rsidR="006A6BC6" w:rsidRPr="005B581B" w:rsidRDefault="006A6BC6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745C27A3" w14:textId="0EAE98C1" w:rsidR="00254AB1" w:rsidRDefault="006B477A" w:rsidP="00005F21">
      <w:pPr>
        <w:spacing w:after="0" w:line="276" w:lineRule="auto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 xml:space="preserve">Gabriel </w:t>
      </w:r>
      <w:proofErr w:type="spellStart"/>
      <w:r>
        <w:rPr>
          <w:rFonts w:ascii="Georgia" w:hAnsi="Georgia" w:cs="Arial"/>
          <w:b/>
          <w:bCs/>
          <w:sz w:val="20"/>
          <w:szCs w:val="20"/>
        </w:rPr>
        <w:t>Celuch</w:t>
      </w:r>
      <w:proofErr w:type="spellEnd"/>
      <w:r>
        <w:rPr>
          <w:rFonts w:ascii="Georgia" w:hAnsi="Georgia" w:cs="Arial"/>
          <w:b/>
          <w:bCs/>
          <w:sz w:val="20"/>
          <w:szCs w:val="20"/>
        </w:rPr>
        <w:t xml:space="preserve"> Gabro </w:t>
      </w:r>
    </w:p>
    <w:p w14:paraId="0E699B6B" w14:textId="1C1D3331" w:rsidR="00254AB1" w:rsidRPr="00005F21" w:rsidRDefault="006B477A" w:rsidP="00254AB1">
      <w:pPr>
        <w:spacing w:line="276" w:lineRule="auto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Kamyszów 59, 28-500 Kazimierza Wielka </w:t>
      </w:r>
    </w:p>
    <w:p w14:paraId="0F4EC71C" w14:textId="5FDE2D60"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  <w:b/>
        </w:rPr>
        <w:t> </w:t>
      </w:r>
      <w:r w:rsidR="006B477A">
        <w:rPr>
          <w:rFonts w:ascii="Georgia" w:hAnsi="Georgia" w:cs="Times New Roman"/>
          <w:b/>
        </w:rPr>
        <w:t>250 000</w:t>
      </w:r>
      <w:r w:rsidR="00254AB1">
        <w:rPr>
          <w:rFonts w:ascii="Georgia" w:hAnsi="Georgia" w:cs="Times New Roman"/>
          <w:b/>
        </w:rPr>
        <w:t xml:space="preserve">,00 zł </w:t>
      </w:r>
    </w:p>
    <w:p w14:paraId="648ACCC6" w14:textId="1951EFA9" w:rsidR="00254AB1" w:rsidRDefault="00C4409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1C6C18">
        <w:rPr>
          <w:rFonts w:ascii="Georgia" w:hAnsi="Georgia" w:cs="Times New Roman"/>
        </w:rPr>
        <w:t xml:space="preserve"> </w:t>
      </w:r>
      <w:r w:rsidR="006B477A">
        <w:rPr>
          <w:rFonts w:ascii="Georgia" w:hAnsi="Georgia" w:cs="Times New Roman"/>
        </w:rPr>
        <w:t>36</w:t>
      </w:r>
      <w:r w:rsidR="001C6C18">
        <w:rPr>
          <w:rFonts w:ascii="Georgia" w:hAnsi="Georgia" w:cs="Times New Roman"/>
        </w:rPr>
        <w:t xml:space="preserve"> miesiące.</w:t>
      </w:r>
    </w:p>
    <w:p w14:paraId="506466BF" w14:textId="77777777" w:rsidR="006B477A" w:rsidRDefault="006B477A" w:rsidP="00254AB1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6CA34AC4" w14:textId="7763F2BE" w:rsidR="00254AB1" w:rsidRDefault="00254AB1" w:rsidP="00254AB1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lastRenderedPageBreak/>
        <w:t xml:space="preserve">L.p. </w:t>
      </w:r>
      <w:r w:rsidR="006A6BC6">
        <w:rPr>
          <w:rFonts w:ascii="Georgia" w:hAnsi="Georgia" w:cs="Times New Roman"/>
          <w:b/>
        </w:rPr>
        <w:t>2</w:t>
      </w:r>
    </w:p>
    <w:p w14:paraId="5FF26F7D" w14:textId="723E495C" w:rsidR="00005F21" w:rsidRPr="00005F21" w:rsidRDefault="006B477A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P.P.U.H. „Bruk-Met” Adam Ziomek </w:t>
      </w:r>
    </w:p>
    <w:p w14:paraId="28B4B5AE" w14:textId="7F80A5C9" w:rsidR="00005F21" w:rsidRDefault="006B477A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Psary St. Wieś 44A, 26-010 Bodzentyn </w:t>
      </w:r>
      <w:r w:rsidR="00005F21" w:rsidRPr="00005F21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11716C50" w14:textId="165EFD0C" w:rsidR="00005F21" w:rsidRDefault="00005F21" w:rsidP="00005F21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</w:t>
      </w:r>
      <w:r w:rsidR="006B477A">
        <w:rPr>
          <w:rFonts w:ascii="Georgia" w:hAnsi="Georgia" w:cs="Times New Roman"/>
          <w:b/>
        </w:rPr>
        <w:t>473 000,00</w:t>
      </w:r>
      <w:r>
        <w:rPr>
          <w:rFonts w:ascii="Georgia" w:hAnsi="Georgia" w:cs="Times New Roman"/>
          <w:b/>
        </w:rPr>
        <w:t xml:space="preserve">  zł </w:t>
      </w:r>
    </w:p>
    <w:p w14:paraId="4754FEE5" w14:textId="77777777" w:rsidR="00005F21" w:rsidRDefault="00005F21" w:rsidP="00005F21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miesiące.</w:t>
      </w:r>
    </w:p>
    <w:p w14:paraId="6428EF4E" w14:textId="551E72BA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0C241A59" w14:textId="1512DF10" w:rsidR="006B477A" w:rsidRDefault="006B477A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</w:rPr>
      </w:pPr>
      <w:r w:rsidRPr="006B477A">
        <w:rPr>
          <w:rFonts w:ascii="Georgia" w:hAnsi="Georgia" w:cs="Times New Roman"/>
          <w:b/>
          <w:bCs/>
        </w:rPr>
        <w:t>L.p. 3</w:t>
      </w:r>
    </w:p>
    <w:p w14:paraId="216775A6" w14:textId="77777777" w:rsidR="00E55F00" w:rsidRPr="00005F21" w:rsidRDefault="00E55F00" w:rsidP="00E55F00">
      <w:pPr>
        <w:spacing w:after="0" w:line="276" w:lineRule="auto"/>
        <w:rPr>
          <w:rFonts w:ascii="Georgia" w:hAnsi="Georgia" w:cs="Arial"/>
          <w:b/>
          <w:bCs/>
          <w:sz w:val="20"/>
          <w:szCs w:val="20"/>
        </w:rPr>
      </w:pPr>
      <w:r w:rsidRPr="00005F21">
        <w:rPr>
          <w:rFonts w:ascii="Georgia" w:hAnsi="Georgia" w:cs="Arial"/>
          <w:b/>
          <w:bCs/>
          <w:sz w:val="20"/>
          <w:szCs w:val="20"/>
        </w:rPr>
        <w:t>MANOLETE Sp. z o.o.</w:t>
      </w:r>
    </w:p>
    <w:p w14:paraId="19191F46" w14:textId="77777777" w:rsidR="00E55F00" w:rsidRPr="00005F21" w:rsidRDefault="00E55F00" w:rsidP="00E55F00">
      <w:pPr>
        <w:spacing w:line="276" w:lineRule="auto"/>
        <w:rPr>
          <w:rFonts w:ascii="Georgia" w:hAnsi="Georgia" w:cs="Arial"/>
          <w:b/>
          <w:bCs/>
          <w:sz w:val="24"/>
          <w:szCs w:val="24"/>
        </w:rPr>
      </w:pPr>
      <w:r w:rsidRPr="00005F21">
        <w:rPr>
          <w:rFonts w:ascii="Georgia" w:hAnsi="Georgia" w:cs="Arial"/>
          <w:b/>
          <w:bCs/>
          <w:sz w:val="24"/>
          <w:szCs w:val="24"/>
        </w:rPr>
        <w:t>ul. 1 maja 92h, 29-120 Kluczewsko</w:t>
      </w:r>
    </w:p>
    <w:p w14:paraId="73D17C38" w14:textId="6D1B449F" w:rsidR="00E55F00" w:rsidRDefault="00E55F00" w:rsidP="00E55F00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  <w:b/>
        </w:rPr>
        <w:t>690</w:t>
      </w:r>
      <w:r>
        <w:rPr>
          <w:rFonts w:ascii="Georgia" w:hAnsi="Georgia" w:cs="Times New Roman"/>
          <w:b/>
        </w:rPr>
        <w:t xml:space="preserve"> 000,00 zł </w:t>
      </w:r>
    </w:p>
    <w:p w14:paraId="46976E99" w14:textId="77777777" w:rsidR="00E55F00" w:rsidRDefault="00E55F00" w:rsidP="00E55F00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miesiące.</w:t>
      </w:r>
    </w:p>
    <w:p w14:paraId="10042A14" w14:textId="77777777" w:rsidR="006B477A" w:rsidRPr="006B477A" w:rsidRDefault="006B477A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</w:rPr>
      </w:pPr>
    </w:p>
    <w:p w14:paraId="046BE2C0" w14:textId="77777777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9DB18AB" w14:textId="77777777" w:rsid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7826145B" w14:textId="77777777" w:rsidR="00E55F00" w:rsidRDefault="00E55F00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Zastępca </w:t>
      </w:r>
      <w:r w:rsidR="001C6C18">
        <w:rPr>
          <w:rFonts w:ascii="Georgia" w:hAnsi="Georgia" w:cs="Times New Roman"/>
          <w:b/>
        </w:rPr>
        <w:t>Burmistrz</w:t>
      </w:r>
      <w:r>
        <w:rPr>
          <w:rFonts w:ascii="Georgia" w:hAnsi="Georgia" w:cs="Times New Roman"/>
          <w:b/>
        </w:rPr>
        <w:t xml:space="preserve">a </w:t>
      </w:r>
    </w:p>
    <w:p w14:paraId="054E1557" w14:textId="7B369604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Miasta i Gminy Działoszyce </w:t>
      </w:r>
    </w:p>
    <w:p w14:paraId="1F956D72" w14:textId="100A8D59" w:rsidR="00F20DAD" w:rsidRPr="001C6C18" w:rsidRDefault="00F20DAD" w:rsidP="001C6C18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E55F00">
        <w:rPr>
          <w:rFonts w:ascii="Georgia" w:hAnsi="Georgia" w:cs="Times New Roman"/>
          <w:b/>
          <w:i/>
        </w:rPr>
        <w:t>Katarzyna Bochniak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p w14:paraId="429462CA" w14:textId="77777777"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BD0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7719531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5FBF6FF7" w14:textId="77777777" w:rsidR="006A6BC6" w:rsidRDefault="006A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48D8" w14:textId="36FCC990" w:rsidR="006A6BC6" w:rsidRDefault="006A6BC6">
    <w:pPr>
      <w:pStyle w:val="Nagwek"/>
    </w:pPr>
    <w:r w:rsidRPr="004A4903">
      <w:rPr>
        <w:noProof/>
        <w:lang w:eastAsia="pl-PL"/>
      </w:rPr>
      <w:drawing>
        <wp:inline distT="0" distB="0" distL="0" distR="0" wp14:anchorId="186A4677" wp14:editId="02DB6D4D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A1C55"/>
    <w:rsid w:val="000C4F39"/>
    <w:rsid w:val="000D4BB6"/>
    <w:rsid w:val="001C1DA9"/>
    <w:rsid w:val="001C6C18"/>
    <w:rsid w:val="001E78B0"/>
    <w:rsid w:val="00254AB1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612885"/>
    <w:rsid w:val="00641780"/>
    <w:rsid w:val="00646268"/>
    <w:rsid w:val="00683007"/>
    <w:rsid w:val="006A6BC6"/>
    <w:rsid w:val="006B477A"/>
    <w:rsid w:val="0073151C"/>
    <w:rsid w:val="00736134"/>
    <w:rsid w:val="008164E3"/>
    <w:rsid w:val="00846DF9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4091"/>
    <w:rsid w:val="00C51EE1"/>
    <w:rsid w:val="00C55AE5"/>
    <w:rsid w:val="00CC6DCE"/>
    <w:rsid w:val="00CF4EBB"/>
    <w:rsid w:val="00DA4B8F"/>
    <w:rsid w:val="00E55F00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3</cp:revision>
  <cp:lastPrinted>2021-08-25T07:04:00Z</cp:lastPrinted>
  <dcterms:created xsi:type="dcterms:W3CDTF">2021-08-25T07:02:00Z</dcterms:created>
  <dcterms:modified xsi:type="dcterms:W3CDTF">2021-08-25T07:04:00Z</dcterms:modified>
</cp:coreProperties>
</file>