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5F1FC" w14:textId="77777777" w:rsidR="00365590" w:rsidRPr="00F801EF" w:rsidRDefault="00365590" w:rsidP="00365590">
      <w:pPr>
        <w:pStyle w:val="Bezodstpw1"/>
        <w:rPr>
          <w:sz w:val="22"/>
          <w:lang w:eastAsia="pl-PL"/>
        </w:rPr>
      </w:pPr>
      <w:bookmarkStart w:id="0" w:name="_GoBack"/>
      <w:bookmarkEnd w:id="0"/>
    </w:p>
    <w:p w14:paraId="7F3D4C37" w14:textId="1D259B38" w:rsidR="00365590" w:rsidRPr="00AF0B6C" w:rsidRDefault="00365590" w:rsidP="00365590">
      <w:pPr>
        <w:wordWrap w:val="0"/>
        <w:spacing w:line="0" w:lineRule="atLeast"/>
        <w:jc w:val="right"/>
        <w:rPr>
          <w:rFonts w:ascii="Arial" w:eastAsia="Times New Roman" w:hAnsi="Arial"/>
          <w:b/>
          <w:sz w:val="18"/>
          <w:szCs w:val="22"/>
        </w:rPr>
      </w:pPr>
      <w:bookmarkStart w:id="1" w:name="_Hlk172547035"/>
      <w:r w:rsidRPr="00AF0B6C">
        <w:rPr>
          <w:rFonts w:ascii="Arial" w:eastAsia="Times New Roman" w:hAnsi="Arial"/>
          <w:b/>
          <w:sz w:val="18"/>
          <w:szCs w:val="22"/>
        </w:rPr>
        <w:t xml:space="preserve">Załącznik nr </w:t>
      </w:r>
      <w:r w:rsidR="00B8678C" w:rsidRPr="00AF0B6C">
        <w:rPr>
          <w:rFonts w:ascii="Arial" w:eastAsia="Times New Roman" w:hAnsi="Arial"/>
          <w:b/>
          <w:sz w:val="18"/>
          <w:szCs w:val="22"/>
        </w:rPr>
        <w:t>2.1 do SWZ</w:t>
      </w:r>
    </w:p>
    <w:p w14:paraId="6DA1D0E4" w14:textId="6A9CE5D6" w:rsidR="00365590" w:rsidRPr="00AF0B6C" w:rsidRDefault="00B8678C" w:rsidP="00365590">
      <w:pPr>
        <w:spacing w:line="0" w:lineRule="atLeast"/>
        <w:jc w:val="right"/>
        <w:rPr>
          <w:rFonts w:ascii="Arial" w:eastAsia="Times New Roman" w:hAnsi="Arial"/>
          <w:b/>
          <w:sz w:val="18"/>
          <w:szCs w:val="22"/>
        </w:rPr>
      </w:pPr>
      <w:r w:rsidRPr="00AF0B6C">
        <w:rPr>
          <w:rFonts w:ascii="Arial" w:eastAsia="Times New Roman" w:hAnsi="Arial"/>
          <w:b/>
          <w:sz w:val="18"/>
          <w:szCs w:val="22"/>
        </w:rPr>
        <w:t>FZ-2380/41/24</w:t>
      </w:r>
      <w:r w:rsidR="00365590" w:rsidRPr="00AF0B6C">
        <w:rPr>
          <w:rFonts w:ascii="Arial" w:eastAsia="Times New Roman" w:hAnsi="Arial"/>
          <w:b/>
          <w:sz w:val="18"/>
          <w:szCs w:val="22"/>
        </w:rPr>
        <w:t>/</w:t>
      </w:r>
      <w:r w:rsidRPr="00AF0B6C">
        <w:rPr>
          <w:rFonts w:ascii="Arial" w:eastAsia="Times New Roman" w:hAnsi="Arial"/>
          <w:b/>
          <w:sz w:val="18"/>
          <w:szCs w:val="22"/>
        </w:rPr>
        <w:t>ET</w:t>
      </w:r>
    </w:p>
    <w:bookmarkEnd w:id="1"/>
    <w:p w14:paraId="73D79EDB" w14:textId="35E588C5" w:rsidR="00365590" w:rsidRPr="00365590" w:rsidRDefault="00B8678C" w:rsidP="00B8678C">
      <w:pPr>
        <w:spacing w:line="238" w:lineRule="auto"/>
        <w:ind w:right="-579"/>
        <w:jc w:val="center"/>
        <w:rPr>
          <w:rFonts w:ascii="Times New Roman" w:eastAsia="Times New Roman" w:hAnsi="Times New Roman" w:cs="Times New Roman"/>
          <w:b/>
          <w:sz w:val="24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2"/>
        </w:rPr>
        <w:t>FORMULARZ CENOWY</w:t>
      </w:r>
    </w:p>
    <w:p w14:paraId="31F62448" w14:textId="77777777" w:rsidR="00365590" w:rsidRPr="00365590" w:rsidRDefault="00365590" w:rsidP="00365590">
      <w:pPr>
        <w:spacing w:line="13" w:lineRule="exact"/>
        <w:rPr>
          <w:rFonts w:ascii="Times New Roman" w:eastAsia="Times New Roman" w:hAnsi="Times New Roman" w:cs="Times New Roman"/>
          <w:sz w:val="21"/>
          <w:szCs w:val="22"/>
        </w:rPr>
      </w:pPr>
    </w:p>
    <w:p w14:paraId="4ADAA736" w14:textId="302A7B03" w:rsidR="00365590" w:rsidRPr="00365590" w:rsidRDefault="00365590" w:rsidP="00365590">
      <w:pPr>
        <w:spacing w:line="215" w:lineRule="auto"/>
        <w:ind w:left="580" w:right="440"/>
        <w:rPr>
          <w:rFonts w:ascii="Times New Roman" w:eastAsia="Times New Roman" w:hAnsi="Times New Roman" w:cs="Times New Roman"/>
          <w:b/>
          <w:sz w:val="24"/>
          <w:szCs w:val="22"/>
        </w:rPr>
      </w:pPr>
      <w:r w:rsidRPr="00365590">
        <w:rPr>
          <w:rFonts w:ascii="Times New Roman" w:eastAsia="Times New Roman" w:hAnsi="Times New Roman" w:cs="Times New Roman"/>
          <w:b/>
          <w:sz w:val="24"/>
          <w:szCs w:val="22"/>
        </w:rPr>
        <w:t xml:space="preserve"> </w:t>
      </w:r>
      <w:r w:rsidR="00B8678C">
        <w:rPr>
          <w:rFonts w:ascii="Times New Roman" w:eastAsia="Times New Roman" w:hAnsi="Times New Roman" w:cs="Times New Roman"/>
          <w:b/>
          <w:sz w:val="24"/>
          <w:szCs w:val="22"/>
        </w:rPr>
        <w:t xml:space="preserve">Część 1 - </w:t>
      </w:r>
      <w:r w:rsidRPr="00365590">
        <w:rPr>
          <w:rFonts w:ascii="Times New Roman" w:eastAsia="Times New Roman" w:hAnsi="Times New Roman" w:cs="Times New Roman"/>
          <w:b/>
          <w:sz w:val="24"/>
          <w:szCs w:val="22"/>
        </w:rPr>
        <w:t>Dzierżawa łączy cyfrowych w technologii Ethernet L2 wraz z urządzeniami na potrzeby KWP w Łodzi</w:t>
      </w:r>
    </w:p>
    <w:p w14:paraId="414DA047" w14:textId="77777777" w:rsidR="00365590" w:rsidRPr="00365590" w:rsidRDefault="00365590" w:rsidP="00365590">
      <w:pPr>
        <w:spacing w:line="215" w:lineRule="auto"/>
        <w:ind w:left="580" w:right="440"/>
        <w:rPr>
          <w:rFonts w:ascii="Times New Roman" w:eastAsia="Times New Roman" w:hAnsi="Times New Roman" w:cs="Times New Roman"/>
          <w:b/>
          <w:sz w:val="24"/>
          <w:szCs w:val="22"/>
        </w:rPr>
      </w:pPr>
    </w:p>
    <w:p w14:paraId="5A0A9F94" w14:textId="77777777" w:rsidR="00365590" w:rsidRPr="00365590" w:rsidRDefault="00365590" w:rsidP="00365590">
      <w:pPr>
        <w:rPr>
          <w:rFonts w:eastAsia="SimSun" w:cs="Times New Roman"/>
          <w:b/>
          <w:sz w:val="21"/>
          <w:szCs w:val="22"/>
        </w:rPr>
      </w:pPr>
      <w:r w:rsidRPr="00365590">
        <w:rPr>
          <w:rFonts w:eastAsia="SimSun" w:cs="Times New Roman"/>
          <w:b/>
          <w:sz w:val="21"/>
          <w:szCs w:val="22"/>
        </w:rPr>
        <w:t>Tabela nr 1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702"/>
        <w:gridCol w:w="2194"/>
        <w:gridCol w:w="596"/>
        <w:gridCol w:w="503"/>
        <w:gridCol w:w="813"/>
        <w:gridCol w:w="987"/>
        <w:gridCol w:w="516"/>
        <w:gridCol w:w="1013"/>
        <w:gridCol w:w="600"/>
        <w:gridCol w:w="1268"/>
        <w:gridCol w:w="1455"/>
        <w:gridCol w:w="1617"/>
      </w:tblGrid>
      <w:tr w:rsidR="00365590" w:rsidRPr="00365590" w14:paraId="50FCD2A5" w14:textId="77777777" w:rsidTr="00434043">
        <w:trPr>
          <w:trHeight w:val="148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8DE29" w14:textId="21003306" w:rsidR="00365590" w:rsidRPr="00365590" w:rsidRDefault="00365590" w:rsidP="00365590">
            <w:pPr>
              <w:rPr>
                <w:rFonts w:eastAsia="SimSun" w:cs="Times New Roman"/>
                <w:sz w:val="21"/>
                <w:szCs w:val="22"/>
              </w:rPr>
            </w:pPr>
            <w:r w:rsidRPr="00365590">
              <w:rPr>
                <w:rFonts w:eastAsia="SimSun" w:cs="Times New Roman"/>
                <w:sz w:val="21"/>
                <w:szCs w:val="22"/>
              </w:rPr>
              <w:t>Lp</w:t>
            </w:r>
            <w:r w:rsidR="00434043">
              <w:rPr>
                <w:rFonts w:eastAsia="SimSun" w:cs="Times New Roman"/>
                <w:sz w:val="21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FAC3A" w14:textId="77777777" w:rsidR="00365590" w:rsidRPr="00365590" w:rsidRDefault="00365590" w:rsidP="00365590">
            <w:pPr>
              <w:rPr>
                <w:rFonts w:eastAsia="SimSun" w:cs="Times New Roman"/>
                <w:sz w:val="21"/>
                <w:szCs w:val="22"/>
              </w:rPr>
            </w:pPr>
            <w:r w:rsidRPr="00365590">
              <w:rPr>
                <w:rFonts w:eastAsia="SimSun" w:cs="Times New Roman"/>
                <w:sz w:val="21"/>
                <w:szCs w:val="22"/>
              </w:rPr>
              <w:t>Lokalizacja A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F0509" w14:textId="77777777" w:rsidR="00365590" w:rsidRPr="00365590" w:rsidRDefault="00365590" w:rsidP="00365590">
            <w:pPr>
              <w:rPr>
                <w:rFonts w:eastAsia="SimSun" w:cs="Times New Roman"/>
                <w:sz w:val="21"/>
                <w:szCs w:val="22"/>
              </w:rPr>
            </w:pPr>
            <w:r w:rsidRPr="00365590">
              <w:rPr>
                <w:rFonts w:eastAsia="SimSun" w:cs="Times New Roman"/>
                <w:sz w:val="21"/>
                <w:szCs w:val="22"/>
              </w:rPr>
              <w:t>Lokalizacja B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10D8D" w14:textId="77777777" w:rsidR="00365590" w:rsidRPr="00365590" w:rsidRDefault="00365590" w:rsidP="00365590">
            <w:pPr>
              <w:rPr>
                <w:rFonts w:eastAsia="SimSun" w:cs="Times New Roman"/>
                <w:sz w:val="21"/>
                <w:szCs w:val="22"/>
              </w:rPr>
            </w:pPr>
            <w:r w:rsidRPr="00365590">
              <w:rPr>
                <w:rFonts w:eastAsia="SimSun" w:cs="Times New Roman"/>
                <w:sz w:val="21"/>
                <w:szCs w:val="22"/>
              </w:rPr>
              <w:t>Przepływność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1A78D" w14:textId="77777777" w:rsidR="00365590" w:rsidRPr="00365590" w:rsidRDefault="00365590" w:rsidP="00365590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b/>
                <w:bCs/>
                <w:sz w:val="16"/>
                <w:szCs w:val="16"/>
              </w:rPr>
              <w:t>Typ routera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59116" w14:textId="77777777" w:rsidR="00365590" w:rsidRPr="00365590" w:rsidRDefault="00365590" w:rsidP="00365590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b/>
                <w:bCs/>
                <w:sz w:val="16"/>
                <w:szCs w:val="16"/>
              </w:rPr>
              <w:t>Wymagane dodatkowe porty głosowe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BA9B2" w14:textId="77777777" w:rsidR="00365590" w:rsidRPr="00365590" w:rsidRDefault="00365590" w:rsidP="00365590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b/>
                <w:bCs/>
                <w:sz w:val="16"/>
                <w:szCs w:val="16"/>
              </w:rPr>
              <w:t>Ilość i typ switchy zarządzalnych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9EE0C" w14:textId="77777777" w:rsidR="00365590" w:rsidRPr="00365590" w:rsidRDefault="00365590" w:rsidP="00365590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b/>
                <w:bCs/>
                <w:sz w:val="16"/>
                <w:szCs w:val="16"/>
              </w:rPr>
              <w:t>Typ UPS-a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E4124" w14:textId="77777777" w:rsidR="00365590" w:rsidRPr="00365590" w:rsidRDefault="00365590" w:rsidP="00365590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b/>
                <w:bCs/>
                <w:sz w:val="16"/>
                <w:szCs w:val="16"/>
              </w:rPr>
              <w:t>Technologia łącza</w:t>
            </w:r>
          </w:p>
          <w:p w14:paraId="4005C271" w14:textId="77777777" w:rsidR="00365590" w:rsidRPr="00365590" w:rsidRDefault="00365590" w:rsidP="00365590">
            <w:pPr>
              <w:rPr>
                <w:rFonts w:eastAsia="SimSun" w:cs="Times New Roman"/>
                <w:sz w:val="21"/>
                <w:szCs w:val="22"/>
              </w:rPr>
            </w:pPr>
            <w:r w:rsidRPr="00365590">
              <w:rPr>
                <w:rFonts w:eastAsia="SimSun" w:cs="Times New Roman"/>
                <w:sz w:val="21"/>
                <w:szCs w:val="22"/>
              </w:rPr>
              <w:t>S-światłowód</w:t>
            </w:r>
          </w:p>
          <w:p w14:paraId="38014404" w14:textId="77777777" w:rsidR="00365590" w:rsidRPr="00365590" w:rsidRDefault="00365590" w:rsidP="00365590">
            <w:pPr>
              <w:rPr>
                <w:rFonts w:eastAsia="SimSun" w:cs="Times New Roman"/>
                <w:sz w:val="21"/>
                <w:szCs w:val="22"/>
              </w:rPr>
            </w:pPr>
            <w:r w:rsidRPr="00365590">
              <w:rPr>
                <w:rFonts w:eastAsia="SimSun" w:cs="Times New Roman"/>
                <w:sz w:val="21"/>
                <w:szCs w:val="22"/>
              </w:rPr>
              <w:t>M-miedź</w:t>
            </w:r>
          </w:p>
          <w:p w14:paraId="239B1490" w14:textId="77777777" w:rsidR="00365590" w:rsidRPr="00365590" w:rsidRDefault="00365590" w:rsidP="00365590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365590">
              <w:rPr>
                <w:rFonts w:eastAsia="SimSun" w:cs="Times New Roman"/>
                <w:sz w:val="21"/>
                <w:szCs w:val="22"/>
              </w:rPr>
              <w:t>R-radio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09A41" w14:textId="77777777" w:rsidR="00365590" w:rsidRPr="00365590" w:rsidRDefault="00365590" w:rsidP="00365590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b/>
                <w:bCs/>
                <w:sz w:val="16"/>
                <w:szCs w:val="16"/>
              </w:rPr>
              <w:t>Ilość m-cy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A5D18" w14:textId="77777777" w:rsidR="00365590" w:rsidRPr="00365590" w:rsidRDefault="00365590" w:rsidP="00365590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b/>
                <w:bCs/>
                <w:sz w:val="16"/>
                <w:szCs w:val="16"/>
              </w:rPr>
              <w:t xml:space="preserve">Opłata za miesiąc dzierżawy łącza </w:t>
            </w:r>
            <w:proofErr w:type="spellStart"/>
            <w:r w:rsidRPr="00365590">
              <w:rPr>
                <w:rFonts w:ascii="Verdana" w:eastAsia="SimSun" w:hAnsi="Verdana"/>
                <w:b/>
                <w:bCs/>
                <w:sz w:val="16"/>
                <w:szCs w:val="16"/>
              </w:rPr>
              <w:t>Eth</w:t>
            </w:r>
            <w:proofErr w:type="spellEnd"/>
            <w:r w:rsidRPr="00365590">
              <w:rPr>
                <w:rFonts w:ascii="Verdana" w:eastAsia="SimSun" w:hAnsi="Verdana"/>
                <w:b/>
                <w:bCs/>
                <w:sz w:val="16"/>
                <w:szCs w:val="16"/>
              </w:rPr>
              <w:t xml:space="preserve"> L2, netto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2455F" w14:textId="77777777" w:rsidR="00365590" w:rsidRPr="00365590" w:rsidRDefault="00365590" w:rsidP="00365590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b/>
                <w:bCs/>
                <w:sz w:val="16"/>
                <w:szCs w:val="16"/>
              </w:rPr>
              <w:t xml:space="preserve">Opłata za   cały okres, netto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C3DD4" w14:textId="77777777" w:rsidR="00365590" w:rsidRPr="00365590" w:rsidRDefault="00365590" w:rsidP="00365590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b/>
                <w:bCs/>
                <w:sz w:val="16"/>
                <w:szCs w:val="16"/>
              </w:rPr>
              <w:t>Opłata za cały okres, brutto</w:t>
            </w:r>
          </w:p>
        </w:tc>
      </w:tr>
      <w:tr w:rsidR="00365590" w:rsidRPr="00365590" w14:paraId="1B151213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9DB9C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76DAB713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Łódź ul. Sienkiewicza 28/30, łącze agregowane 10Gb + łącze zapasowe 10Gb (2 łącza po 10Gb/s)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E5814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Konstantynów Łódzki ul. Zgierska 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5BAA1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57148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792E1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  <w:p w14:paraId="39AA6C4C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2xFXS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9800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1F71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0358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304B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7C30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2D83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E621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032D89A7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32BF6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2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19A33AB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CDC8C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Tuszyn ul. Żeromskiego 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5ADE4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CF0AA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396A0B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 xml:space="preserve"> 2xFXS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6225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2szt.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0C85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3606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5B68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8C0A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3651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9F37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20AA7C92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67D59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5038338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DDB8B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Stryków ul. Grunwaldzka 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C36BE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CE94B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ECD05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C0C7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5F37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8E5D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6D80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B4E3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4E94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70DD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640B54E0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BEDC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4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49BE540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68E3D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Rzgów ul. 500-lecia 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B604C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A2EE9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65852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4xFXS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86F3B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FA61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3BA9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909F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038E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3A62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ABEE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498EFEF2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3F9DB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5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6551049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EB688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Ozorków ul. Wyszyńskiego 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D5C8B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411DE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E5588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3FAC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7885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583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FF63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4A93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B8C2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C755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7A7C6AFB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7706B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6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D007EEE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243EF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Aleksandrów Łódzki ul. Piotrkowska 10/12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4E8A3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939F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535DE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0703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2szt.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D136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DCC6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6720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1CA7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02A2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D7FC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59FF0E1B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11007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7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970A54D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23CC3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Głowno ul. Norblina 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1CABF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BED48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AD294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  <w:p w14:paraId="0E2D2F11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2xFXS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3549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15EF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57E2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5762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1D9A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6E92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C4E9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3FC69017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CFE59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8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B465C52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09446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Krośniewice ul. Prusa 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1D24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BD482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43E65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A60E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3C72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brak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BB8C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B5D3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3DB0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753E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B422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40C4E870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290BB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9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4C72F9F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AD0DD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Żychlin ul. Łukasińskiego 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B698E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D3A0F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94A9B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0117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C124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5D8E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DF43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F094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4733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5C1B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726ADD2D" w14:textId="77777777" w:rsidTr="00434043">
        <w:trPr>
          <w:trHeight w:val="26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5E68E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10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C3AB592" w14:textId="77777777" w:rsidR="00365590" w:rsidRPr="00365590" w:rsidRDefault="00365590" w:rsidP="00365590">
            <w:pPr>
              <w:rPr>
                <w:rFonts w:ascii="Verdana" w:eastAsia="SimSun" w:hAnsi="Verdana"/>
                <w:color w:val="FF0000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46FAA" w14:textId="3885ED1D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Uniejów ul.</w:t>
            </w:r>
            <w:r w:rsidR="00434043"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  <w:r w:rsidRPr="00365590">
              <w:rPr>
                <w:rFonts w:ascii="Verdana" w:eastAsia="SimSun" w:hAnsi="Verdana"/>
                <w:sz w:val="16"/>
                <w:szCs w:val="16"/>
              </w:rPr>
              <w:t>Kościelnicka 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CAD7E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8815B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75DF1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BD73F" w14:textId="77777777" w:rsidR="00365590" w:rsidRPr="00365590" w:rsidRDefault="00365590" w:rsidP="00365590">
            <w:pPr>
              <w:rPr>
                <w:rFonts w:ascii="Arial" w:eastAsia="SimSun" w:hAnsi="Arial"/>
                <w:color w:val="FF0000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D468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8980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DC26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7AC2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5347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B2F8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4B93D20D" w14:textId="77777777" w:rsidTr="00434043">
        <w:trPr>
          <w:trHeight w:val="26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3FBB7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11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BCC5266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218B9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Stryków, Sosnowiec 25a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B7335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F97B7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C0AB0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2FF8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1554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brak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4F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56F3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8182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43A9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9385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248ED103" w14:textId="77777777" w:rsidTr="00434043">
        <w:trPr>
          <w:trHeight w:val="26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E1238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12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83DAB7C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89649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Łódź Nastrojowa 57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0C1D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B13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C48D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4E7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47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05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DBFA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AD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73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13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100DCA79" w14:textId="77777777" w:rsidTr="00434043">
        <w:trPr>
          <w:trHeight w:val="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52BFF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9A5892F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CCF13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Łódź Leszka Białego 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079C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13D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2BA2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C40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737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B98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96DD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09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907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97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6FA7CA06" w14:textId="77777777" w:rsidTr="00434043">
        <w:trPr>
          <w:trHeight w:val="26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D334F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14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746561D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2461E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Łódź Zbocze 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8AD7D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5DEA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B1E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30F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16A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A8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80CA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AD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B76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6AE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5B2DDED8" w14:textId="77777777" w:rsidTr="00434043">
        <w:trPr>
          <w:trHeight w:val="3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E4B88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15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A463EB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9FB18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Łódź Tatrzańska 42/44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2C7ED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A7A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10B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ED4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8A5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5A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3319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6A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2A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58E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0EB3F95E" w14:textId="77777777" w:rsidTr="00434043">
        <w:trPr>
          <w:trHeight w:val="3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AF145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16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9968DA7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5123E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Łódź Skrzywana 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98E72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6E8D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E779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50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B06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956F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9DD8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CC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7F0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6D9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782517DC" w14:textId="77777777" w:rsidTr="00434043">
        <w:trPr>
          <w:trHeight w:val="3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24CA3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17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0F2D99D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3320E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Zelów ul. Kościuszki 33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40AA4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92153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04EC9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B427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2D4E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FA3B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8D45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5CE4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8B75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AD79C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4DB6831C" w14:textId="77777777" w:rsidTr="00434043">
        <w:trPr>
          <w:trHeight w:val="3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5406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18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DD142D2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D478F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Kamieńsk ul. Ludowa 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F078D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17474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D63E0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  <w:p w14:paraId="700D6B21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2xFXS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3BA4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D7E1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C46A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0256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7AFF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7795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7D9A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130A11E7" w14:textId="77777777" w:rsidTr="00434043">
        <w:trPr>
          <w:trHeight w:val="3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0AB07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19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93E0DEC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9039B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Przedbórz ul. Mostowa 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C284D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2E765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3C3DE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DDBA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FDAB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5F7B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E116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DC2E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A204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45AB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09B38246" w14:textId="77777777" w:rsidTr="00434043">
        <w:trPr>
          <w:trHeight w:val="3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D8D75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20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408805F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17F33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Rokiciny ul.  Łódzka 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99453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C3B52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ACACB3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A4F3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6E5C2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3311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E49A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C0B1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179F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1F7F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119DFE3F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97758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lastRenderedPageBreak/>
              <w:t>21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884427D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76EE1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Czerniewice ul. Mazowiecka 54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593CB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3955B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5B041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2xFXS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7928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DABA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FC2E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59E9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2E6C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CDA0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5280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58435F09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F7EF7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22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A26BFE5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C78E6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Wolbórz ul. Warszawska 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6FF0C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53FE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9E893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C3D2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9EC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FBB7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7CFB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9B47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D308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B186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289A349F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1CAA4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23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8E7BE68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08AE6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Gorzkowice ul. Szkolna 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D81C7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8A29B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30320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BD54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1681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34B3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874E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9EDE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7A56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16A5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1D5579BE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19280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24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EBE1110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1877B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Grabica, Grabica 85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7261E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E1BB8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A6558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4xFXS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EB26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F775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2B8A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282E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5E15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3A52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2655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742CC004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C3308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25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1AE9EEA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324CB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Sulejów ul. Szkolna 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7328D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B1B8B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C98E8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2EE5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DAB2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C28F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CB39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1BD1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FAEA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D6A8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64CDF4D3" w14:textId="77777777" w:rsidTr="00434043">
        <w:trPr>
          <w:trHeight w:val="26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F46C5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1DAF45E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D9D47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Paradyż ul. Przedborska 31a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792A0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0B1E8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5EA73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FF71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7523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396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B382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5D19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641C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66AD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4DAD8079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6355E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27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6AA3482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D4581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Kobiele Wielkie ul. Reymonta 79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03D61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212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A297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3D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83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048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C3C0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028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0E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CD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13052F86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68BAF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28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5C9775E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50CDE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Drzewica ul. Sikorskiego 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B7193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E7A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C908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FE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CD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D0CD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33C1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6AF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32D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31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4EE819EA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CF42E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29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B307403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F4EC2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Warta ul. Sadowa 47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D671C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94FBF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54388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2xFXS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C768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BBC6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7D7C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E63C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7C69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AEA0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0A71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45CCC92A" w14:textId="77777777" w:rsidTr="00434043">
        <w:trPr>
          <w:trHeight w:val="26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7150D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30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12F74E8" w14:textId="77777777" w:rsidR="00365590" w:rsidRPr="00365590" w:rsidRDefault="00365590" w:rsidP="00365590">
            <w:pPr>
              <w:rPr>
                <w:rFonts w:ascii="Verdana" w:eastAsia="SimSun" w:hAnsi="Verdana"/>
                <w:color w:val="FF0000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4B24F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Błaszki Pl. Niepodległości 13A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96C39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9934A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4236C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4xFXS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FC026" w14:textId="77777777" w:rsidR="00365590" w:rsidRPr="00365590" w:rsidRDefault="00365590" w:rsidP="00365590">
            <w:pPr>
              <w:rPr>
                <w:rFonts w:ascii="Arial" w:eastAsia="SimSun" w:hAnsi="Arial"/>
                <w:color w:val="FF0000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B4A7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3CCA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0242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89AA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1DD5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6642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71706A55" w14:textId="77777777" w:rsidTr="00434043">
        <w:trPr>
          <w:trHeight w:val="28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E3569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31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F63DF3A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784FD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Złoczew ul. Parkowa 12B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5E4B6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C4E6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5A0E4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A360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867C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28CC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F39F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038E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41D9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0B0E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4861967A" w14:textId="77777777" w:rsidTr="00434043">
        <w:trPr>
          <w:trHeight w:val="26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C30D9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32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8DAB2F2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FDE02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 xml:space="preserve">Widawa ul. Nowy Rynek 16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4CDD6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98625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C3FDC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2xFXS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AD60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1B51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D187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F357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1DEB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A977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2A00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593C116A" w14:textId="77777777" w:rsidTr="00434043">
        <w:trPr>
          <w:trHeight w:val="28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6A06B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33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ED52626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5749E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Biała II nr 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7B20E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6A90F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0ACD2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2BE3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9351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610F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59F4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B846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39D6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9D8B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603998B8" w14:textId="77777777" w:rsidTr="00434043">
        <w:trPr>
          <w:trHeight w:val="26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4F209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34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1763E00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57438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Osjaków ul. Wieluńska 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86999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809F2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249F3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BE29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0A99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73E4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C1E2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C9BA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C09F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740B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68766BAC" w14:textId="77777777" w:rsidTr="00434043">
        <w:trPr>
          <w:trHeight w:val="3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4C38E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35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7EEE9F6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2783B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Działoszyn, ul. Piłsudskiego 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B3EA2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EA677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5065D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1DD2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ED47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9161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17A2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7DF1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5722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9405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047D4C1F" w14:textId="77777777" w:rsidTr="00434043">
        <w:trPr>
          <w:trHeight w:val="3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DA17E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36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FF929D9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76A30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Biała Rawska ul. Jana Pawła II 36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16CC2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62699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36012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2xBRI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97DF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3188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0765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8CCB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130B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5A4F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7113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276AF622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DF795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37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F70036B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FF61D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Andrespol, Brzezińska 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192FE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30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2006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427F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E47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5A8E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brak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C93E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21E4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FF66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C0C1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84C7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68911689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13BF6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38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C161C65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C01DE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Wartkowice, Targowa 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07DCF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5813" w14:textId="77777777" w:rsidR="00365590" w:rsidRPr="00365590" w:rsidRDefault="00365590" w:rsidP="00365590">
            <w:pPr>
              <w:rPr>
                <w:rFonts w:ascii="Verdana" w:eastAsia="SimSun" w:hAnsi="Verdana"/>
                <w:color w:val="00FF00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DA1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35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27F2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62DD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8EC5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EB22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523A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5EBB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37F0BFBA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A690D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39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D3CE50D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BE894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Piątek, Stodolniana 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67332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21B3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662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5B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AE5E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34EC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2CDA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7C4C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4C29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ABCF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76B02C86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148B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40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D38E766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1F1CB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Ksawerów, Kościuszki 3H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5EC5B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69C1" w14:textId="77777777" w:rsidR="00365590" w:rsidRPr="00365590" w:rsidRDefault="00365590" w:rsidP="00365590">
            <w:pPr>
              <w:rPr>
                <w:rFonts w:ascii="Verdana" w:eastAsia="SimSun" w:hAnsi="Verdana"/>
                <w:color w:val="00FF00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CFB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80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3B63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1214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5C84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21E5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1FC7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E4DE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4F6B972A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9100E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41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3D9E131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A11B87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Lgota Wielka, Radomszczańska 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9ADEF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3E4" w14:textId="77777777" w:rsidR="00365590" w:rsidRPr="00365590" w:rsidRDefault="00365590" w:rsidP="00365590">
            <w:pPr>
              <w:rPr>
                <w:rFonts w:ascii="Verdana" w:eastAsia="SimSun" w:hAnsi="Verdana"/>
                <w:color w:val="FF0000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20B" w14:textId="77777777" w:rsidR="00365590" w:rsidRPr="00365590" w:rsidRDefault="00365590" w:rsidP="00365590">
            <w:pPr>
              <w:rPr>
                <w:rFonts w:ascii="Verdana" w:eastAsia="SimSun" w:hAnsi="Verdana"/>
                <w:color w:val="FF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AD0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98E8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DB8A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259F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2AE5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7871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55F0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4F2324E8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2F767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42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A2A1FC2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11A55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Żytno, Krótka 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C2C50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CAF3B" w14:textId="77777777" w:rsidR="00365590" w:rsidRPr="00365590" w:rsidRDefault="00365590" w:rsidP="00365590">
            <w:pPr>
              <w:rPr>
                <w:rFonts w:ascii="Verdana" w:eastAsia="SimSun" w:hAnsi="Verdana"/>
                <w:color w:val="00FF00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B7726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6CB7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7715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3CE9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8D18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B89C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2622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D36F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3FC650D3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BBD70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43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EAF2D67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DBFB5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Moszczenica, Piotrkowska 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03CD4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BBA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695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49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C5A5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27D6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1519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45D7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31E0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41DC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14951A4F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79515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44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1BF05B8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B3B6F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Drużbice, Drużbice 137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3F820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58F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1F0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D68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6BCD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6C81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6E13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BB48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A974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9999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4A5E23D0" w14:textId="77777777" w:rsidTr="00434043">
        <w:trPr>
          <w:trHeight w:val="26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EF8E1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45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A3EA1B6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E9205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Kleszczów, Urzędowa 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48790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14633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F6CA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E48D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D7FC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22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917D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4D43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D5F5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0BE3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7409A76C" w14:textId="77777777" w:rsidTr="00434043">
        <w:trPr>
          <w:trHeight w:val="26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0C89E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46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56D1803" w14:textId="77777777" w:rsidR="00365590" w:rsidRPr="00365590" w:rsidRDefault="00365590" w:rsidP="00365590">
            <w:pPr>
              <w:rPr>
                <w:rFonts w:ascii="Verdana" w:eastAsia="SimSun" w:hAnsi="Verdana"/>
                <w:color w:val="FF0000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EF0EC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Kluki, Kluki 127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D72AA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4B0F0" w14:textId="77777777" w:rsidR="00365590" w:rsidRPr="00365590" w:rsidRDefault="00365590" w:rsidP="00365590">
            <w:pPr>
              <w:rPr>
                <w:rFonts w:ascii="Verdana" w:eastAsia="SimSun" w:hAnsi="Verdana"/>
                <w:color w:val="00FF00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49E1C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2777A" w14:textId="77777777" w:rsidR="00365590" w:rsidRPr="00365590" w:rsidRDefault="00365590" w:rsidP="00365590">
            <w:pPr>
              <w:rPr>
                <w:rFonts w:ascii="Arial" w:eastAsia="SimSun" w:hAnsi="Arial"/>
                <w:color w:val="FF0000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E855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7A5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A8C5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C2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9E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10F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782B2003" w14:textId="77777777" w:rsidTr="00434043">
        <w:trPr>
          <w:trHeight w:val="26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8D651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47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DF2B37A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BFED4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Szczerców, Puławskiego 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C4A3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6ED8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25D7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8CF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E5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42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61F4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9C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141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20D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7733EDCC" w14:textId="77777777" w:rsidTr="00434043">
        <w:trPr>
          <w:trHeight w:val="26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8049C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48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C558F56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8DF0F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Rusiec, Wieluńska 72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2365D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67A0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6CD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098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41B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6485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1642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6E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0D8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F00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20B33C12" w14:textId="77777777" w:rsidTr="00434043">
        <w:trPr>
          <w:trHeight w:val="26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6AB9D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49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2626D4B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7A620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Szadek, Widawska 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CBEDE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308B0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1310F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06A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03EA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1AFE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5A26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35A4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C078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896F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0CA1D2E1" w14:textId="77777777" w:rsidTr="00434043">
        <w:trPr>
          <w:trHeight w:val="264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451F0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50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1981E09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4FB70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Nieborów, Legionów Polskich 26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ECC0E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72E9F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45538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5F57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607C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556A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B0E9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B148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FC4C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CED8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627C87E7" w14:textId="77777777" w:rsidTr="00434043">
        <w:trPr>
          <w:trHeight w:val="3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3AC00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51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E8A408F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B8F81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Bolimów Zastodolna 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D34E3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2A6F5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BCB36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FB80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PoE, 1szt.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39D1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brak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F40C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49A3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D360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2F32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6DA9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4409C5AF" w14:textId="77777777" w:rsidTr="00434043">
        <w:trPr>
          <w:trHeight w:val="3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699D5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52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F87652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FD786" w14:textId="77777777" w:rsidR="00365590" w:rsidRPr="00365590" w:rsidRDefault="00365590" w:rsidP="00365590">
            <w:pPr>
              <w:textAlignment w:val="bottom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65590">
              <w:rPr>
                <w:rFonts w:ascii="Verdana" w:eastAsia="SimSun" w:hAnsi="Verdana" w:cs="Verdana"/>
                <w:color w:val="000000"/>
                <w:sz w:val="16"/>
                <w:szCs w:val="16"/>
                <w:lang w:val="en-US" w:eastAsia="zh-CN" w:bidi="ar"/>
              </w:rPr>
              <w:t>Rozprza ul. Sportowa 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BD7D8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43ABB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DF9CB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49CC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brak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ED1A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brak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D2A2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75FE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82C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13EF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AB3A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03264526" w14:textId="77777777" w:rsidTr="00434043">
        <w:trPr>
          <w:trHeight w:val="3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1AC22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lastRenderedPageBreak/>
              <w:t>53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3656652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34D0D" w14:textId="77777777" w:rsidR="00365590" w:rsidRPr="00365590" w:rsidRDefault="00365590" w:rsidP="00365590">
            <w:pPr>
              <w:textAlignment w:val="bottom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65590">
              <w:rPr>
                <w:rFonts w:ascii="Verdana" w:eastAsia="SimSun" w:hAnsi="Verdana" w:cs="Verdana"/>
                <w:color w:val="000000"/>
                <w:sz w:val="16"/>
                <w:szCs w:val="16"/>
                <w:lang w:val="en-US" w:eastAsia="zh-CN" w:bidi="ar"/>
              </w:rPr>
              <w:t>Hermanów, Hermanów 24n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FCFD4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4C544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0A5F5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B833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brak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4CAD1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brak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5697F" w14:textId="77777777" w:rsidR="00365590" w:rsidRPr="00365590" w:rsidRDefault="00365590" w:rsidP="00365590">
            <w:pPr>
              <w:rPr>
                <w:rFonts w:ascii="Arial" w:eastAsia="SimSun" w:hAnsi="Arial"/>
                <w:color w:val="C2D69B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D287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CD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43E0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C8CE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5E7951EF" w14:textId="77777777" w:rsidTr="00434043">
        <w:trPr>
          <w:trHeight w:val="3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7845D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54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2DDE184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16DED" w14:textId="3B09BE01" w:rsidR="00365590" w:rsidRPr="00365590" w:rsidRDefault="00365590" w:rsidP="00365590">
            <w:pPr>
              <w:textAlignment w:val="bottom"/>
              <w:rPr>
                <w:rFonts w:ascii="Verdana" w:hAnsi="Verdana" w:cs="Verdana"/>
                <w:color w:val="000000"/>
                <w:sz w:val="16"/>
                <w:szCs w:val="16"/>
                <w:lang w:eastAsia="zh-CN"/>
              </w:rPr>
            </w:pPr>
            <w:r w:rsidRPr="00365590">
              <w:rPr>
                <w:rFonts w:ascii="Verdana" w:eastAsia="SimSun" w:hAnsi="Verdana" w:cs="Verdana"/>
                <w:color w:val="000000"/>
                <w:sz w:val="16"/>
                <w:szCs w:val="16"/>
                <w:lang w:val="en-US" w:eastAsia="zh-CN" w:bidi="ar"/>
              </w:rPr>
              <w:t xml:space="preserve">Wola Krzysztoporska </w:t>
            </w:r>
            <w:r w:rsidR="00434043">
              <w:rPr>
                <w:rFonts w:ascii="Verdana" w:eastAsia="SimSun" w:hAnsi="Verdana" w:cs="Verdana"/>
                <w:color w:val="000000"/>
                <w:sz w:val="16"/>
                <w:szCs w:val="16"/>
                <w:lang w:val="en-US" w:eastAsia="zh-CN" w:bidi="ar"/>
              </w:rPr>
              <w:t xml:space="preserve">       </w:t>
            </w:r>
            <w:r w:rsidRPr="00365590">
              <w:rPr>
                <w:rFonts w:ascii="Verdana" w:eastAsia="SimSun" w:hAnsi="Verdana" w:cs="Verdana"/>
                <w:color w:val="000000"/>
                <w:sz w:val="16"/>
                <w:szCs w:val="16"/>
                <w:lang w:val="en-US" w:eastAsia="zh-CN" w:bidi="ar"/>
              </w:rPr>
              <w:t xml:space="preserve">ul. </w:t>
            </w:r>
            <w:r w:rsidRPr="00365590"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Piotrkowska 2a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3094C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8672D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AF685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04FF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brak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8961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brak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3B92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2756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4D7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B553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05B3F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699D2E3F" w14:textId="77777777" w:rsidTr="00434043">
        <w:trPr>
          <w:trHeight w:val="3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913B1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55</w:t>
            </w:r>
          </w:p>
        </w:tc>
        <w:tc>
          <w:tcPr>
            <w:tcW w:w="1702" w:type="dxa"/>
            <w:tcBorders>
              <w:left w:val="nil"/>
              <w:right w:val="single" w:sz="4" w:space="0" w:color="auto"/>
            </w:tcBorders>
            <w:vAlign w:val="bottom"/>
          </w:tcPr>
          <w:p w14:paraId="61854D48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2B738" w14:textId="77777777" w:rsidR="00365590" w:rsidRPr="00365590" w:rsidRDefault="00365590" w:rsidP="00365590">
            <w:pPr>
              <w:ind w:left="80" w:hangingChars="50" w:hanging="80"/>
              <w:textAlignment w:val="bottom"/>
              <w:rPr>
                <w:rFonts w:ascii="Verdana" w:hAnsi="Verdana" w:cs="Verdana"/>
                <w:color w:val="000000"/>
                <w:sz w:val="16"/>
                <w:szCs w:val="16"/>
                <w:lang w:eastAsia="zh-CN"/>
              </w:rPr>
            </w:pPr>
            <w:r w:rsidRPr="00365590">
              <w:rPr>
                <w:rFonts w:ascii="Verdana" w:eastAsia="SimSun" w:hAnsi="Verdana" w:cs="Verdana"/>
                <w:color w:val="000000"/>
                <w:sz w:val="16"/>
                <w:szCs w:val="16"/>
                <w:lang w:val="en-US" w:eastAsia="zh-CN" w:bidi="ar"/>
              </w:rPr>
              <w:t xml:space="preserve">KP7 </w:t>
            </w:r>
            <w:r w:rsidRPr="00365590"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Łódź</w:t>
            </w:r>
            <w:r w:rsidRPr="00365590">
              <w:rPr>
                <w:rFonts w:ascii="Verdana" w:eastAsia="SimSun" w:hAnsi="Verdana" w:cs="Verdana"/>
                <w:color w:val="000000"/>
                <w:sz w:val="16"/>
                <w:szCs w:val="16"/>
                <w:lang w:val="en-US" w:eastAsia="zh-CN" w:bidi="ar"/>
              </w:rPr>
              <w:t xml:space="preserve"> ul. 3 Maja 43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C70B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FD9D3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42B8C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7870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brak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40A5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brak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D433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82A6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60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2F39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76C93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15B8C232" w14:textId="77777777" w:rsidTr="00434043">
        <w:trPr>
          <w:trHeight w:val="3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427D6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56</w:t>
            </w:r>
          </w:p>
        </w:tc>
        <w:tc>
          <w:tcPr>
            <w:tcW w:w="1702" w:type="dxa"/>
            <w:tcBorders>
              <w:left w:val="nil"/>
              <w:right w:val="single" w:sz="4" w:space="0" w:color="auto"/>
            </w:tcBorders>
            <w:vAlign w:val="bottom"/>
          </w:tcPr>
          <w:p w14:paraId="10792DBD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C5BD8" w14:textId="77777777" w:rsidR="00365590" w:rsidRPr="00365590" w:rsidRDefault="00365590" w:rsidP="00365590">
            <w:pPr>
              <w:textAlignment w:val="bottom"/>
              <w:rPr>
                <w:rFonts w:ascii="Verdana" w:hAnsi="Verdana" w:cs="Verdana"/>
                <w:color w:val="000000"/>
                <w:sz w:val="16"/>
                <w:szCs w:val="16"/>
                <w:lang w:eastAsia="zh-CN"/>
              </w:rPr>
            </w:pPr>
            <w:r w:rsidRPr="00365590">
              <w:rPr>
                <w:rFonts w:ascii="Verdana" w:eastAsia="SimSun" w:hAnsi="Verdana" w:cs="Verdana"/>
                <w:color w:val="000000"/>
                <w:sz w:val="16"/>
                <w:szCs w:val="16"/>
                <w:lang w:val="en-US" w:eastAsia="zh-CN" w:bidi="ar"/>
              </w:rPr>
              <w:t>WRD KMP Łódź ul. Stokowska 21/25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C1915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AE32A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A65C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00B0A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brak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43C86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brak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2BBDE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E0FA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25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F6BD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93D1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3A05B31F" w14:textId="77777777" w:rsidTr="00434043">
        <w:trPr>
          <w:trHeight w:val="3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EA5F1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57</w:t>
            </w:r>
          </w:p>
        </w:tc>
        <w:tc>
          <w:tcPr>
            <w:tcW w:w="1702" w:type="dxa"/>
            <w:tcBorders>
              <w:left w:val="nil"/>
              <w:right w:val="single" w:sz="4" w:space="0" w:color="auto"/>
            </w:tcBorders>
            <w:vAlign w:val="bottom"/>
          </w:tcPr>
          <w:p w14:paraId="23310E15" w14:textId="77777777" w:rsidR="00365590" w:rsidRPr="00365590" w:rsidRDefault="00365590" w:rsidP="00365590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5F51A" w14:textId="77777777" w:rsidR="00365590" w:rsidRPr="00365590" w:rsidRDefault="00365590" w:rsidP="00365590">
            <w:pPr>
              <w:textAlignment w:val="bottom"/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</w:pPr>
            <w:r w:rsidRPr="00365590"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Łódź ul. Tuwima 12a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8A623" w14:textId="77777777" w:rsidR="00365590" w:rsidRPr="00365590" w:rsidRDefault="00365590" w:rsidP="00365590">
            <w:pPr>
              <w:rPr>
                <w:rFonts w:eastAsia="SimSun" w:cs="Times New Roman"/>
              </w:rPr>
            </w:pPr>
            <w:r w:rsidRPr="00365590">
              <w:rPr>
                <w:rFonts w:eastAsia="SimSun" w:cs="Times New Roman"/>
              </w:rPr>
              <w:t>100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A4F53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  <w:r w:rsidRPr="00365590">
              <w:rPr>
                <w:rFonts w:ascii="Verdana" w:eastAsia="SimSun" w:hAnsi="Verdana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20F5A" w14:textId="77777777" w:rsidR="00365590" w:rsidRPr="00365590" w:rsidRDefault="00365590" w:rsidP="00365590">
            <w:pPr>
              <w:rPr>
                <w:rFonts w:ascii="Verdana" w:eastAsia="SimSun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3AE44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brak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10D8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brak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05E3D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C4079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349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DF32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7668B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  <w:tr w:rsidR="00365590" w:rsidRPr="00365590" w14:paraId="5A4C5321" w14:textId="77777777" w:rsidTr="00434043">
        <w:trPr>
          <w:trHeight w:val="3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570D3" w14:textId="77777777" w:rsidR="00365590" w:rsidRPr="00365590" w:rsidRDefault="00365590" w:rsidP="00365590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58</w:t>
            </w:r>
          </w:p>
        </w:tc>
        <w:tc>
          <w:tcPr>
            <w:tcW w:w="10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609D8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  <w:r w:rsidRPr="00365590">
              <w:rPr>
                <w:rFonts w:ascii="Verdana" w:eastAsia="SimSun" w:hAnsi="Verdana"/>
                <w:sz w:val="16"/>
                <w:szCs w:val="16"/>
              </w:rPr>
              <w:t>Cena za cały okres Umowy netto/brutto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49057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23085" w14:textId="77777777" w:rsidR="00365590" w:rsidRPr="00365590" w:rsidRDefault="00365590" w:rsidP="00365590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</w:tbl>
    <w:p w14:paraId="2AE7C87F" w14:textId="77777777" w:rsidR="00434043" w:rsidRDefault="00434043" w:rsidP="00365590">
      <w:pPr>
        <w:tabs>
          <w:tab w:val="left" w:pos="364"/>
        </w:tabs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D1DF9A5" w14:textId="7FCB0766" w:rsidR="00365590" w:rsidRPr="00365590" w:rsidRDefault="00365590" w:rsidP="00365590">
      <w:pPr>
        <w:tabs>
          <w:tab w:val="left" w:pos="364"/>
        </w:tabs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65590">
        <w:rPr>
          <w:rFonts w:ascii="Times New Roman" w:eastAsia="Times New Roman" w:hAnsi="Times New Roman" w:cs="Times New Roman"/>
          <w:b/>
          <w:bCs/>
          <w:sz w:val="22"/>
          <w:szCs w:val="22"/>
        </w:rPr>
        <w:t>Uwaga</w:t>
      </w:r>
    </w:p>
    <w:p w14:paraId="41FF14EB" w14:textId="77777777" w:rsidR="00365590" w:rsidRPr="00365590" w:rsidRDefault="00365590" w:rsidP="00365590">
      <w:pPr>
        <w:tabs>
          <w:tab w:val="left" w:pos="364"/>
        </w:tabs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1D25D60" w14:textId="77777777" w:rsidR="00365590" w:rsidRPr="00365590" w:rsidRDefault="00365590" w:rsidP="00365590">
      <w:pPr>
        <w:tabs>
          <w:tab w:val="left" w:pos="364"/>
        </w:tabs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65590">
        <w:rPr>
          <w:rFonts w:ascii="Times New Roman" w:eastAsia="Times New Roman" w:hAnsi="Times New Roman" w:cs="Times New Roman"/>
          <w:b/>
          <w:bCs/>
          <w:sz w:val="22"/>
          <w:szCs w:val="22"/>
        </w:rPr>
        <w:t>Ilość łączy w technologii ( w przypadku nie podania technologii łącza przyjmujemy, że jest to łącze radiowe):</w:t>
      </w:r>
    </w:p>
    <w:p w14:paraId="2E551C32" w14:textId="77777777" w:rsidR="00365590" w:rsidRPr="00365590" w:rsidRDefault="00365590" w:rsidP="00365590">
      <w:pPr>
        <w:tabs>
          <w:tab w:val="left" w:pos="364"/>
        </w:tabs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65590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- światłowodowej - .........sztuk</w:t>
      </w:r>
    </w:p>
    <w:p w14:paraId="1227686F" w14:textId="77777777" w:rsidR="00365590" w:rsidRPr="00365590" w:rsidRDefault="00365590" w:rsidP="00365590">
      <w:pPr>
        <w:tabs>
          <w:tab w:val="left" w:pos="364"/>
        </w:tabs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65590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- miedzianej - .................sztuk</w:t>
      </w:r>
    </w:p>
    <w:p w14:paraId="16902AB3" w14:textId="77777777" w:rsidR="00B8678C" w:rsidRDefault="00365590" w:rsidP="00365590">
      <w:pPr>
        <w:tabs>
          <w:tab w:val="left" w:pos="364"/>
        </w:tabs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65590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- radiowej - .....................sztuk</w:t>
      </w:r>
      <w:r w:rsidR="00B8678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14:paraId="51901A2C" w14:textId="77777777" w:rsidR="00B8678C" w:rsidRDefault="00B8678C" w:rsidP="00365590">
      <w:pPr>
        <w:tabs>
          <w:tab w:val="left" w:pos="364"/>
        </w:tabs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CDE1BA1" w14:textId="33C2C1C3" w:rsidR="00365590" w:rsidRDefault="00365590" w:rsidP="00365590">
      <w:pPr>
        <w:tabs>
          <w:tab w:val="left" w:pos="364"/>
        </w:tabs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65590">
        <w:rPr>
          <w:rFonts w:ascii="Times New Roman" w:eastAsia="Times New Roman" w:hAnsi="Times New Roman" w:cs="Times New Roman"/>
          <w:b/>
          <w:bCs/>
          <w:sz w:val="22"/>
          <w:szCs w:val="22"/>
        </w:rPr>
        <w:t>Tabela nr 2 – oferowane routery</w:t>
      </w:r>
    </w:p>
    <w:p w14:paraId="58886CE3" w14:textId="77777777" w:rsidR="00B8678C" w:rsidRPr="00B8678C" w:rsidRDefault="00B8678C" w:rsidP="00B8678C">
      <w:pPr>
        <w:pStyle w:val="Bezodstpw1"/>
        <w:rPr>
          <w:lang w:eastAsia="pl-PL"/>
        </w:rPr>
      </w:pPr>
    </w:p>
    <w:p w14:paraId="3FD6B6E5" w14:textId="77777777" w:rsidR="00365590" w:rsidRPr="00365590" w:rsidRDefault="00365590" w:rsidP="00365590">
      <w:pPr>
        <w:spacing w:line="20" w:lineRule="exact"/>
        <w:rPr>
          <w:rFonts w:ascii="Times New Roman" w:eastAsia="Times New Roman" w:hAnsi="Times New Roman" w:cs="Times New Roman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914"/>
        <w:gridCol w:w="1776"/>
        <w:gridCol w:w="7305"/>
        <w:gridCol w:w="2604"/>
      </w:tblGrid>
      <w:tr w:rsidR="00365590" w:rsidRPr="00365590" w14:paraId="2E144B74" w14:textId="77777777" w:rsidTr="00B8678C">
        <w:trPr>
          <w:trHeight w:val="90"/>
        </w:trPr>
        <w:tc>
          <w:tcPr>
            <w:tcW w:w="528" w:type="dxa"/>
            <w:shd w:val="clear" w:color="auto" w:fill="auto"/>
          </w:tcPr>
          <w:p w14:paraId="2B334D01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Lp.</w:t>
            </w:r>
          </w:p>
        </w:tc>
        <w:tc>
          <w:tcPr>
            <w:tcW w:w="1914" w:type="dxa"/>
            <w:shd w:val="clear" w:color="auto" w:fill="auto"/>
          </w:tcPr>
          <w:p w14:paraId="6A1DE2B9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Router</w:t>
            </w:r>
          </w:p>
        </w:tc>
        <w:tc>
          <w:tcPr>
            <w:tcW w:w="1776" w:type="dxa"/>
            <w:shd w:val="clear" w:color="auto" w:fill="auto"/>
          </w:tcPr>
          <w:p w14:paraId="178FB85D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Ilość</w:t>
            </w:r>
          </w:p>
        </w:tc>
        <w:tc>
          <w:tcPr>
            <w:tcW w:w="7305" w:type="dxa"/>
            <w:shd w:val="clear" w:color="auto" w:fill="auto"/>
          </w:tcPr>
          <w:p w14:paraId="7FA08380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Nazwa katalogowa oferowanego routera</w:t>
            </w:r>
          </w:p>
        </w:tc>
        <w:tc>
          <w:tcPr>
            <w:tcW w:w="2604" w:type="dxa"/>
            <w:shd w:val="clear" w:color="auto" w:fill="auto"/>
          </w:tcPr>
          <w:p w14:paraId="4BE1BCC9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Producent</w:t>
            </w:r>
          </w:p>
        </w:tc>
      </w:tr>
      <w:tr w:rsidR="00365590" w:rsidRPr="00365590" w14:paraId="092E8F53" w14:textId="77777777" w:rsidTr="00B8678C">
        <w:tc>
          <w:tcPr>
            <w:tcW w:w="528" w:type="dxa"/>
            <w:shd w:val="clear" w:color="auto" w:fill="auto"/>
          </w:tcPr>
          <w:p w14:paraId="5B9F7236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0EED6FFD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Typ 1</w:t>
            </w:r>
          </w:p>
        </w:tc>
        <w:tc>
          <w:tcPr>
            <w:tcW w:w="1776" w:type="dxa"/>
            <w:shd w:val="clear" w:color="auto" w:fill="auto"/>
          </w:tcPr>
          <w:p w14:paraId="45EE05BE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25</w:t>
            </w:r>
          </w:p>
        </w:tc>
        <w:tc>
          <w:tcPr>
            <w:tcW w:w="7305" w:type="dxa"/>
            <w:shd w:val="clear" w:color="auto" w:fill="auto"/>
          </w:tcPr>
          <w:p w14:paraId="575F12C7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  <w:tc>
          <w:tcPr>
            <w:tcW w:w="2604" w:type="dxa"/>
            <w:shd w:val="clear" w:color="auto" w:fill="auto"/>
          </w:tcPr>
          <w:p w14:paraId="75604471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</w:tr>
      <w:tr w:rsidR="00365590" w:rsidRPr="00365590" w14:paraId="65E7CD4E" w14:textId="77777777" w:rsidTr="00B8678C">
        <w:tc>
          <w:tcPr>
            <w:tcW w:w="528" w:type="dxa"/>
            <w:shd w:val="clear" w:color="auto" w:fill="auto"/>
          </w:tcPr>
          <w:p w14:paraId="5A3D28C2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775190DC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Typ 2</w:t>
            </w:r>
          </w:p>
        </w:tc>
        <w:tc>
          <w:tcPr>
            <w:tcW w:w="1776" w:type="dxa"/>
            <w:shd w:val="clear" w:color="auto" w:fill="auto"/>
          </w:tcPr>
          <w:p w14:paraId="0F2F47D4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28</w:t>
            </w:r>
          </w:p>
        </w:tc>
        <w:tc>
          <w:tcPr>
            <w:tcW w:w="7305" w:type="dxa"/>
            <w:shd w:val="clear" w:color="auto" w:fill="auto"/>
          </w:tcPr>
          <w:p w14:paraId="23E345E4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  <w:tc>
          <w:tcPr>
            <w:tcW w:w="2604" w:type="dxa"/>
            <w:shd w:val="clear" w:color="auto" w:fill="auto"/>
          </w:tcPr>
          <w:p w14:paraId="60FD064E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</w:tr>
      <w:tr w:rsidR="00365590" w:rsidRPr="00365590" w14:paraId="05554033" w14:textId="77777777" w:rsidTr="00B8678C">
        <w:tc>
          <w:tcPr>
            <w:tcW w:w="528" w:type="dxa"/>
            <w:shd w:val="clear" w:color="auto" w:fill="auto"/>
          </w:tcPr>
          <w:p w14:paraId="08BC038E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14:paraId="2FE10660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Typ 3</w:t>
            </w:r>
          </w:p>
        </w:tc>
        <w:tc>
          <w:tcPr>
            <w:tcW w:w="1776" w:type="dxa"/>
            <w:shd w:val="clear" w:color="auto" w:fill="auto"/>
          </w:tcPr>
          <w:p w14:paraId="66BE55A8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1</w:t>
            </w:r>
          </w:p>
        </w:tc>
        <w:tc>
          <w:tcPr>
            <w:tcW w:w="7305" w:type="dxa"/>
            <w:shd w:val="clear" w:color="auto" w:fill="auto"/>
          </w:tcPr>
          <w:p w14:paraId="2EE9047F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  <w:tc>
          <w:tcPr>
            <w:tcW w:w="2604" w:type="dxa"/>
            <w:shd w:val="clear" w:color="auto" w:fill="auto"/>
          </w:tcPr>
          <w:p w14:paraId="3C5E3648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</w:tr>
      <w:tr w:rsidR="00365590" w:rsidRPr="00365590" w14:paraId="6A4EA670" w14:textId="77777777" w:rsidTr="00B8678C">
        <w:tc>
          <w:tcPr>
            <w:tcW w:w="528" w:type="dxa"/>
            <w:shd w:val="clear" w:color="auto" w:fill="auto"/>
          </w:tcPr>
          <w:p w14:paraId="328CA86A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14:paraId="5925B3B6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Typ 4</w:t>
            </w:r>
          </w:p>
        </w:tc>
        <w:tc>
          <w:tcPr>
            <w:tcW w:w="1776" w:type="dxa"/>
            <w:shd w:val="clear" w:color="auto" w:fill="auto"/>
          </w:tcPr>
          <w:p w14:paraId="166C38B8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3</w:t>
            </w:r>
          </w:p>
        </w:tc>
        <w:tc>
          <w:tcPr>
            <w:tcW w:w="7305" w:type="dxa"/>
            <w:shd w:val="clear" w:color="auto" w:fill="auto"/>
          </w:tcPr>
          <w:p w14:paraId="50C89806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  <w:tc>
          <w:tcPr>
            <w:tcW w:w="2604" w:type="dxa"/>
            <w:shd w:val="clear" w:color="auto" w:fill="auto"/>
          </w:tcPr>
          <w:p w14:paraId="3A7D0C53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</w:tr>
    </w:tbl>
    <w:p w14:paraId="6654122B" w14:textId="77777777" w:rsidR="00365590" w:rsidRPr="00365590" w:rsidRDefault="00365590" w:rsidP="00365590">
      <w:pPr>
        <w:spacing w:line="265" w:lineRule="exact"/>
        <w:rPr>
          <w:rFonts w:ascii="Times New Roman" w:eastAsia="Times New Roman" w:hAnsi="Times New Roman" w:cs="Times New Roman"/>
          <w:sz w:val="21"/>
          <w:szCs w:val="22"/>
        </w:rPr>
      </w:pPr>
      <w:r w:rsidRPr="00365590">
        <w:rPr>
          <w:rFonts w:ascii="Times New Roman" w:eastAsia="Times New Roman" w:hAnsi="Times New Roman" w:cs="Times New Roman"/>
          <w:sz w:val="21"/>
          <w:szCs w:val="22"/>
        </w:rPr>
        <w:t>Router typ 2 wyposażenie w porty głosowe zgodnie z Tabelą nr 1</w:t>
      </w:r>
    </w:p>
    <w:p w14:paraId="4249E2A6" w14:textId="77777777" w:rsidR="00365590" w:rsidRPr="00365590" w:rsidRDefault="00365590" w:rsidP="00365590">
      <w:pPr>
        <w:spacing w:line="265" w:lineRule="exact"/>
        <w:rPr>
          <w:rFonts w:ascii="Times New Roman" w:eastAsia="Times New Roman" w:hAnsi="Times New Roman" w:cs="Times New Roman"/>
          <w:sz w:val="21"/>
          <w:szCs w:val="22"/>
        </w:rPr>
      </w:pPr>
    </w:p>
    <w:p w14:paraId="2788CAC8" w14:textId="3AC7A3E9" w:rsidR="00365590" w:rsidRPr="00365590" w:rsidRDefault="00365590" w:rsidP="00365590">
      <w:pPr>
        <w:spacing w:line="272" w:lineRule="auto"/>
        <w:ind w:left="20" w:right="320"/>
        <w:rPr>
          <w:rFonts w:ascii="Times New Roman" w:eastAsia="Times New Roman" w:hAnsi="Times New Roman" w:cs="Times New Roman"/>
          <w:sz w:val="22"/>
          <w:szCs w:val="22"/>
        </w:rPr>
      </w:pPr>
      <w:r w:rsidRPr="00365590">
        <w:rPr>
          <w:rFonts w:ascii="Times New Roman" w:eastAsia="Times New Roman" w:hAnsi="Times New Roman" w:cs="Times New Roman"/>
          <w:sz w:val="22"/>
          <w:szCs w:val="22"/>
        </w:rPr>
        <w:t>Router typ 1-4 zgodny z opisem i w ukompletowaniu wg. Opisu Przedmiotu Zamówi</w:t>
      </w:r>
      <w:r w:rsidR="00B8678C">
        <w:rPr>
          <w:rFonts w:ascii="Times New Roman" w:eastAsia="Times New Roman" w:hAnsi="Times New Roman" w:cs="Times New Roman"/>
          <w:sz w:val="22"/>
          <w:szCs w:val="22"/>
        </w:rPr>
        <w:t>enia</w:t>
      </w:r>
      <w:r w:rsidRPr="00365590">
        <w:rPr>
          <w:rFonts w:ascii="Times New Roman" w:eastAsia="Times New Roman" w:hAnsi="Times New Roman" w:cs="Times New Roman"/>
          <w:sz w:val="22"/>
          <w:szCs w:val="22"/>
        </w:rPr>
        <w:t xml:space="preserve"> Router w obudowie umożliwiającej montaż w typowej szafie rack 19". Router musi w pełni współpracować z istniejącą obecnie infrastrukturą sieciową Zamawiającego, szczególnie pod względem zapewnienia 100% zgodności obsługi działających obecnie protokołów i usług. Zamawiający w chwili obecnej używa Routerów Cisco ISR (np. z serii 43xx, 44xx) VSEC.</w:t>
      </w:r>
    </w:p>
    <w:p w14:paraId="45D81147" w14:textId="77777777" w:rsidR="00365590" w:rsidRPr="00365590" w:rsidRDefault="00365590" w:rsidP="00365590">
      <w:pPr>
        <w:spacing w:line="200" w:lineRule="exact"/>
        <w:rPr>
          <w:rFonts w:ascii="Times New Roman" w:eastAsia="Times New Roman" w:hAnsi="Times New Roman" w:cs="Times New Roman"/>
          <w:sz w:val="21"/>
          <w:szCs w:val="22"/>
        </w:rPr>
      </w:pPr>
    </w:p>
    <w:p w14:paraId="0D1BBA98" w14:textId="77777777" w:rsidR="00365590" w:rsidRPr="00365590" w:rsidRDefault="00365590" w:rsidP="00365590">
      <w:pPr>
        <w:spacing w:line="331" w:lineRule="exact"/>
        <w:ind w:firstLine="420"/>
        <w:rPr>
          <w:rFonts w:ascii="Times New Roman" w:eastAsia="Times New Roman" w:hAnsi="Times New Roman" w:cs="Times New Roman"/>
          <w:b/>
          <w:bCs/>
          <w:sz w:val="21"/>
          <w:szCs w:val="22"/>
        </w:rPr>
      </w:pPr>
      <w:r w:rsidRPr="00365590">
        <w:rPr>
          <w:rFonts w:ascii="Times New Roman" w:eastAsia="Times New Roman" w:hAnsi="Times New Roman" w:cs="Times New Roman"/>
          <w:b/>
          <w:bCs/>
          <w:sz w:val="21"/>
          <w:szCs w:val="22"/>
        </w:rPr>
        <w:t>Tabela nr 3 - oferowane przełączniki sieciowe</w:t>
      </w:r>
    </w:p>
    <w:p w14:paraId="7BD21EF9" w14:textId="77777777" w:rsidR="00365590" w:rsidRPr="00365590" w:rsidRDefault="00365590" w:rsidP="00365590">
      <w:pPr>
        <w:spacing w:line="200" w:lineRule="exact"/>
        <w:rPr>
          <w:rFonts w:ascii="Times New Roman" w:eastAsia="Times New Roman" w:hAnsi="Times New Roman" w:cs="Times New Roman"/>
          <w:sz w:val="21"/>
          <w:szCs w:val="22"/>
        </w:rPr>
      </w:pPr>
      <w:bookmarkStart w:id="2" w:name="page44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920"/>
        <w:gridCol w:w="1365"/>
        <w:gridCol w:w="7725"/>
        <w:gridCol w:w="2596"/>
      </w:tblGrid>
      <w:tr w:rsidR="00365590" w:rsidRPr="00365590" w14:paraId="3B29BA0E" w14:textId="77777777" w:rsidTr="00B8678C">
        <w:trPr>
          <w:trHeight w:val="90"/>
        </w:trPr>
        <w:tc>
          <w:tcPr>
            <w:tcW w:w="522" w:type="dxa"/>
            <w:shd w:val="clear" w:color="auto" w:fill="auto"/>
          </w:tcPr>
          <w:p w14:paraId="46FB3AC8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Lp.</w:t>
            </w:r>
          </w:p>
        </w:tc>
        <w:tc>
          <w:tcPr>
            <w:tcW w:w="1920" w:type="dxa"/>
            <w:shd w:val="clear" w:color="auto" w:fill="auto"/>
          </w:tcPr>
          <w:p w14:paraId="2F0ADC1B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Przełącznik</w:t>
            </w:r>
          </w:p>
        </w:tc>
        <w:tc>
          <w:tcPr>
            <w:tcW w:w="1365" w:type="dxa"/>
            <w:shd w:val="clear" w:color="auto" w:fill="auto"/>
          </w:tcPr>
          <w:p w14:paraId="4EAABC4B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Ilość</w:t>
            </w:r>
          </w:p>
        </w:tc>
        <w:tc>
          <w:tcPr>
            <w:tcW w:w="7725" w:type="dxa"/>
            <w:shd w:val="clear" w:color="auto" w:fill="auto"/>
          </w:tcPr>
          <w:p w14:paraId="070663D7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Nazwa katalogowa oferowanego przełącznika</w:t>
            </w:r>
          </w:p>
        </w:tc>
        <w:tc>
          <w:tcPr>
            <w:tcW w:w="2596" w:type="dxa"/>
            <w:shd w:val="clear" w:color="auto" w:fill="auto"/>
          </w:tcPr>
          <w:p w14:paraId="1B30D360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Producent</w:t>
            </w:r>
          </w:p>
        </w:tc>
      </w:tr>
      <w:tr w:rsidR="00365590" w:rsidRPr="00365590" w14:paraId="4CF09F3D" w14:textId="77777777" w:rsidTr="00B8678C">
        <w:tc>
          <w:tcPr>
            <w:tcW w:w="522" w:type="dxa"/>
            <w:shd w:val="clear" w:color="auto" w:fill="auto"/>
          </w:tcPr>
          <w:p w14:paraId="4AD37D0F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14:paraId="2E71775A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Switch z PoE</w:t>
            </w:r>
          </w:p>
        </w:tc>
        <w:tc>
          <w:tcPr>
            <w:tcW w:w="1365" w:type="dxa"/>
            <w:shd w:val="clear" w:color="auto" w:fill="auto"/>
          </w:tcPr>
          <w:p w14:paraId="51FC756F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34</w:t>
            </w:r>
          </w:p>
        </w:tc>
        <w:tc>
          <w:tcPr>
            <w:tcW w:w="7725" w:type="dxa"/>
            <w:shd w:val="clear" w:color="auto" w:fill="auto"/>
          </w:tcPr>
          <w:p w14:paraId="5D3216F0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14:paraId="65A6D971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</w:tr>
      <w:tr w:rsidR="00365590" w:rsidRPr="00365590" w14:paraId="0E85364B" w14:textId="77777777" w:rsidTr="00B8678C">
        <w:tc>
          <w:tcPr>
            <w:tcW w:w="522" w:type="dxa"/>
            <w:shd w:val="clear" w:color="auto" w:fill="auto"/>
          </w:tcPr>
          <w:p w14:paraId="4619C32C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14:paraId="65614AEB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Switch</w:t>
            </w:r>
          </w:p>
        </w:tc>
        <w:tc>
          <w:tcPr>
            <w:tcW w:w="1365" w:type="dxa"/>
            <w:shd w:val="clear" w:color="auto" w:fill="auto"/>
          </w:tcPr>
          <w:p w14:paraId="608414B4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19</w:t>
            </w:r>
          </w:p>
        </w:tc>
        <w:tc>
          <w:tcPr>
            <w:tcW w:w="7725" w:type="dxa"/>
            <w:shd w:val="clear" w:color="auto" w:fill="auto"/>
          </w:tcPr>
          <w:p w14:paraId="461B167B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14:paraId="183A4567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</w:tr>
    </w:tbl>
    <w:p w14:paraId="2780A5BA" w14:textId="77777777" w:rsidR="00365590" w:rsidRPr="00365590" w:rsidRDefault="00365590" w:rsidP="00365590">
      <w:pPr>
        <w:spacing w:line="200" w:lineRule="exact"/>
        <w:rPr>
          <w:rFonts w:ascii="Times New Roman" w:eastAsia="Times New Roman" w:hAnsi="Times New Roman" w:cs="Times New Roman"/>
          <w:sz w:val="21"/>
          <w:szCs w:val="22"/>
        </w:rPr>
      </w:pPr>
    </w:p>
    <w:p w14:paraId="0D62992E" w14:textId="77777777" w:rsidR="00365590" w:rsidRPr="00365590" w:rsidRDefault="00365590" w:rsidP="00365590">
      <w:pPr>
        <w:spacing w:line="0" w:lineRule="atLeast"/>
        <w:rPr>
          <w:rFonts w:ascii="Times New Roman" w:eastAsia="Times New Roman" w:hAnsi="Times New Roman" w:cs="Times New Roman"/>
          <w:sz w:val="24"/>
          <w:szCs w:val="22"/>
        </w:rPr>
      </w:pPr>
      <w:r w:rsidRPr="00365590">
        <w:rPr>
          <w:rFonts w:ascii="Times New Roman" w:eastAsia="Times New Roman" w:hAnsi="Times New Roman" w:cs="Times New Roman"/>
          <w:sz w:val="22"/>
          <w:szCs w:val="22"/>
        </w:rPr>
        <w:t xml:space="preserve">Zamawiający wymaga przełącznika w ukompletowaniu wg. </w:t>
      </w:r>
      <w:r w:rsidRPr="00365590">
        <w:rPr>
          <w:rFonts w:ascii="Times New Roman" w:eastAsia="Times New Roman" w:hAnsi="Times New Roman" w:cs="Times New Roman"/>
          <w:sz w:val="24"/>
          <w:szCs w:val="22"/>
        </w:rPr>
        <w:t>Opisu Przedmiotu</w:t>
      </w:r>
      <w:r w:rsidRPr="003655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65590">
        <w:rPr>
          <w:rFonts w:ascii="Times New Roman" w:eastAsia="Times New Roman" w:hAnsi="Times New Roman" w:cs="Times New Roman"/>
          <w:sz w:val="24"/>
          <w:szCs w:val="22"/>
        </w:rPr>
        <w:t>Zamówienia</w:t>
      </w:r>
    </w:p>
    <w:p w14:paraId="1A9B2D90" w14:textId="77777777" w:rsidR="00365590" w:rsidRPr="00365590" w:rsidRDefault="00365590" w:rsidP="00365590">
      <w:pPr>
        <w:ind w:right="78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5590">
        <w:rPr>
          <w:rFonts w:ascii="Times New Roman" w:eastAsia="Times New Roman" w:hAnsi="Times New Roman" w:cs="Times New Roman"/>
          <w:sz w:val="22"/>
          <w:szCs w:val="22"/>
        </w:rPr>
        <w:t>Przełącznik sieciowy umożliwiający zintegrowany dostęp do usług sieciowych, na poziomie przełączników dostępowych. Przełącznik sieciowy w obudowie umożliwiającej montaż w typowej szafie rack 19". Przełącznik sieciowy musi w pełni współpracować z istniejącą obecnie infrastrukturą sieciową Zamawiającego, szczególnie pod względem zapewnienia 100% zgodności obsługi działających obecnie protokołów i usług.</w:t>
      </w:r>
    </w:p>
    <w:p w14:paraId="4E2FBB76" w14:textId="19036E1B" w:rsidR="00365590" w:rsidRDefault="00365590" w:rsidP="00365590">
      <w:pPr>
        <w:ind w:left="261" w:right="78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A3BD9A" w14:textId="2BAD94D6" w:rsidR="00434043" w:rsidRDefault="00434043" w:rsidP="00434043">
      <w:pPr>
        <w:pStyle w:val="Bezodstpw1"/>
        <w:rPr>
          <w:lang w:eastAsia="pl-PL"/>
        </w:rPr>
      </w:pPr>
    </w:p>
    <w:p w14:paraId="3D33B20E" w14:textId="77777777" w:rsidR="00434043" w:rsidRPr="00434043" w:rsidRDefault="00434043" w:rsidP="00434043">
      <w:pPr>
        <w:pStyle w:val="Bezodstpw1"/>
        <w:rPr>
          <w:lang w:eastAsia="pl-PL"/>
        </w:rPr>
      </w:pPr>
    </w:p>
    <w:p w14:paraId="18378904" w14:textId="77777777" w:rsidR="00365590" w:rsidRPr="00365590" w:rsidRDefault="00365590" w:rsidP="00365590">
      <w:pPr>
        <w:spacing w:line="200" w:lineRule="exact"/>
        <w:ind w:firstLine="420"/>
        <w:rPr>
          <w:rFonts w:ascii="Times New Roman" w:eastAsia="Times New Roman" w:hAnsi="Times New Roman" w:cs="Times New Roman"/>
          <w:sz w:val="21"/>
          <w:szCs w:val="22"/>
        </w:rPr>
      </w:pPr>
      <w:r w:rsidRPr="00365590">
        <w:rPr>
          <w:rFonts w:ascii="Times New Roman" w:eastAsia="Times New Roman" w:hAnsi="Times New Roman" w:cs="Times New Roman"/>
          <w:b/>
          <w:bCs/>
          <w:sz w:val="21"/>
          <w:szCs w:val="22"/>
        </w:rPr>
        <w:lastRenderedPageBreak/>
        <w:t>Tabela nr 4 - oferowane zasilacze awaryjne UPS</w:t>
      </w:r>
    </w:p>
    <w:p w14:paraId="25902E8E" w14:textId="77777777" w:rsidR="00365590" w:rsidRPr="00365590" w:rsidRDefault="00365590" w:rsidP="00365590">
      <w:pPr>
        <w:spacing w:line="200" w:lineRule="exact"/>
        <w:rPr>
          <w:rFonts w:ascii="Times New Roman" w:eastAsia="Times New Roman" w:hAnsi="Times New Roman" w:cs="Times New Roman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890"/>
        <w:gridCol w:w="1365"/>
        <w:gridCol w:w="4125"/>
        <w:gridCol w:w="3600"/>
        <w:gridCol w:w="2609"/>
      </w:tblGrid>
      <w:tr w:rsidR="00365590" w:rsidRPr="00365590" w14:paraId="68F48A71" w14:textId="77777777" w:rsidTr="00B8678C">
        <w:trPr>
          <w:trHeight w:val="409"/>
        </w:trPr>
        <w:tc>
          <w:tcPr>
            <w:tcW w:w="537" w:type="dxa"/>
            <w:shd w:val="clear" w:color="auto" w:fill="auto"/>
          </w:tcPr>
          <w:p w14:paraId="2756B7BB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Lp.</w:t>
            </w:r>
          </w:p>
        </w:tc>
        <w:tc>
          <w:tcPr>
            <w:tcW w:w="1890" w:type="dxa"/>
            <w:shd w:val="clear" w:color="auto" w:fill="auto"/>
          </w:tcPr>
          <w:p w14:paraId="44D358F9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UPS</w:t>
            </w:r>
          </w:p>
        </w:tc>
        <w:tc>
          <w:tcPr>
            <w:tcW w:w="1365" w:type="dxa"/>
            <w:shd w:val="clear" w:color="auto" w:fill="auto"/>
          </w:tcPr>
          <w:p w14:paraId="7B0932B4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Ilość</w:t>
            </w:r>
          </w:p>
        </w:tc>
        <w:tc>
          <w:tcPr>
            <w:tcW w:w="4125" w:type="dxa"/>
            <w:shd w:val="clear" w:color="auto" w:fill="auto"/>
          </w:tcPr>
          <w:p w14:paraId="2AEB12F6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Nazwa katalogowa oferowanego UPS-a</w:t>
            </w:r>
          </w:p>
        </w:tc>
        <w:tc>
          <w:tcPr>
            <w:tcW w:w="3600" w:type="dxa"/>
            <w:shd w:val="clear" w:color="auto" w:fill="auto"/>
          </w:tcPr>
          <w:p w14:paraId="17432CAE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Parametry (moc, pojemność baterii)</w:t>
            </w:r>
          </w:p>
        </w:tc>
        <w:tc>
          <w:tcPr>
            <w:tcW w:w="2609" w:type="dxa"/>
            <w:shd w:val="clear" w:color="auto" w:fill="auto"/>
          </w:tcPr>
          <w:p w14:paraId="0715C35D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Producent</w:t>
            </w:r>
          </w:p>
        </w:tc>
      </w:tr>
      <w:tr w:rsidR="00365590" w:rsidRPr="00365590" w14:paraId="19788909" w14:textId="77777777" w:rsidTr="00B8678C">
        <w:trPr>
          <w:trHeight w:val="209"/>
        </w:trPr>
        <w:tc>
          <w:tcPr>
            <w:tcW w:w="537" w:type="dxa"/>
            <w:shd w:val="clear" w:color="auto" w:fill="auto"/>
          </w:tcPr>
          <w:p w14:paraId="08701215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14:paraId="4E725ADD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Typ 1</w:t>
            </w:r>
          </w:p>
        </w:tc>
        <w:tc>
          <w:tcPr>
            <w:tcW w:w="1365" w:type="dxa"/>
            <w:shd w:val="clear" w:color="auto" w:fill="auto"/>
          </w:tcPr>
          <w:p w14:paraId="1414A2B6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18</w:t>
            </w:r>
          </w:p>
        </w:tc>
        <w:tc>
          <w:tcPr>
            <w:tcW w:w="4125" w:type="dxa"/>
            <w:shd w:val="clear" w:color="auto" w:fill="auto"/>
          </w:tcPr>
          <w:p w14:paraId="76B2CC19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444CCCD3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14:paraId="515A8A4D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</w:tr>
      <w:tr w:rsidR="00365590" w:rsidRPr="00365590" w14:paraId="75C06329" w14:textId="77777777" w:rsidTr="00B8678C">
        <w:trPr>
          <w:trHeight w:val="226"/>
        </w:trPr>
        <w:tc>
          <w:tcPr>
            <w:tcW w:w="537" w:type="dxa"/>
            <w:shd w:val="clear" w:color="auto" w:fill="auto"/>
          </w:tcPr>
          <w:p w14:paraId="402DE8AC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14:paraId="3C43F67C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Typ 2</w:t>
            </w:r>
          </w:p>
        </w:tc>
        <w:tc>
          <w:tcPr>
            <w:tcW w:w="1365" w:type="dxa"/>
            <w:shd w:val="clear" w:color="auto" w:fill="auto"/>
          </w:tcPr>
          <w:p w14:paraId="1653D162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365590">
              <w:rPr>
                <w:rFonts w:ascii="Times New Roman" w:eastAsia="Times New Roman" w:hAnsi="Times New Roman" w:cs="Times New Roman"/>
                <w:sz w:val="21"/>
                <w:szCs w:val="22"/>
              </w:rPr>
              <w:t>29</w:t>
            </w:r>
          </w:p>
        </w:tc>
        <w:tc>
          <w:tcPr>
            <w:tcW w:w="4125" w:type="dxa"/>
            <w:shd w:val="clear" w:color="auto" w:fill="auto"/>
          </w:tcPr>
          <w:p w14:paraId="28946A61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60C1D38B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14:paraId="06DD6034" w14:textId="77777777" w:rsidR="00365590" w:rsidRPr="00365590" w:rsidRDefault="00365590" w:rsidP="00365590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</w:tr>
    </w:tbl>
    <w:p w14:paraId="70A9058A" w14:textId="77777777" w:rsidR="00365590" w:rsidRPr="00365590" w:rsidRDefault="00365590" w:rsidP="00365590">
      <w:pPr>
        <w:spacing w:line="398" w:lineRule="exact"/>
        <w:rPr>
          <w:rFonts w:ascii="Times New Roman" w:eastAsia="Times New Roman" w:hAnsi="Times New Roman" w:cs="Times New Roman"/>
          <w:sz w:val="21"/>
          <w:szCs w:val="22"/>
        </w:rPr>
      </w:pPr>
    </w:p>
    <w:p w14:paraId="1F4683D5" w14:textId="77777777" w:rsidR="00365590" w:rsidRPr="00365590" w:rsidRDefault="00365590" w:rsidP="00365590">
      <w:pPr>
        <w:spacing w:line="200" w:lineRule="exact"/>
        <w:rPr>
          <w:rFonts w:ascii="Times New Roman" w:eastAsia="Times New Roman" w:hAnsi="Times New Roman" w:cs="Times New Roman"/>
          <w:sz w:val="21"/>
          <w:szCs w:val="22"/>
        </w:rPr>
      </w:pPr>
      <w:r w:rsidRPr="00365590">
        <w:rPr>
          <w:rFonts w:ascii="Times New Roman" w:eastAsia="Times New Roman" w:hAnsi="Times New Roman" w:cs="Times New Roman"/>
          <w:sz w:val="22"/>
          <w:szCs w:val="22"/>
        </w:rPr>
        <w:t xml:space="preserve">Zamawiający wymaga UPS-ów w ukompletowaniu wg. </w:t>
      </w:r>
      <w:r w:rsidRPr="00365590">
        <w:rPr>
          <w:rFonts w:ascii="Times New Roman" w:eastAsia="Times New Roman" w:hAnsi="Times New Roman" w:cs="Times New Roman"/>
          <w:sz w:val="24"/>
          <w:szCs w:val="22"/>
        </w:rPr>
        <w:t>Opisu Przedmiotu</w:t>
      </w:r>
      <w:r w:rsidRPr="003655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65590">
        <w:rPr>
          <w:rFonts w:ascii="Times New Roman" w:eastAsia="Times New Roman" w:hAnsi="Times New Roman" w:cs="Times New Roman"/>
          <w:sz w:val="24"/>
          <w:szCs w:val="22"/>
        </w:rPr>
        <w:t>Zamówienia.</w:t>
      </w:r>
    </w:p>
    <w:p w14:paraId="6F3C503A" w14:textId="77777777" w:rsidR="00365590" w:rsidRPr="00365590" w:rsidRDefault="00365590" w:rsidP="00365590">
      <w:pPr>
        <w:spacing w:line="0" w:lineRule="atLeast"/>
        <w:rPr>
          <w:rFonts w:ascii="Times New Roman" w:eastAsia="Times New Roman" w:hAnsi="Times New Roman" w:cs="Times New Roman"/>
          <w:sz w:val="15"/>
          <w:szCs w:val="22"/>
        </w:rPr>
      </w:pPr>
    </w:p>
    <w:p w14:paraId="77DEB6B4" w14:textId="77777777" w:rsidR="00365590" w:rsidRPr="00365590" w:rsidRDefault="00365590" w:rsidP="00365590">
      <w:pPr>
        <w:spacing w:line="0" w:lineRule="atLeast"/>
        <w:ind w:left="5120"/>
        <w:rPr>
          <w:rFonts w:ascii="Times New Roman" w:eastAsia="Times New Roman" w:hAnsi="Times New Roman" w:cs="Times New Roman"/>
          <w:sz w:val="15"/>
          <w:szCs w:val="22"/>
        </w:rPr>
      </w:pPr>
    </w:p>
    <w:p w14:paraId="36141E7D" w14:textId="77777777" w:rsidR="00365590" w:rsidRPr="00365590" w:rsidRDefault="00365590" w:rsidP="00365590">
      <w:pPr>
        <w:spacing w:line="0" w:lineRule="atLeast"/>
        <w:ind w:left="5120"/>
        <w:rPr>
          <w:rFonts w:ascii="Times New Roman" w:eastAsia="Times New Roman" w:hAnsi="Times New Roman" w:cs="Times New Roman"/>
          <w:sz w:val="15"/>
          <w:szCs w:val="22"/>
        </w:rPr>
      </w:pPr>
    </w:p>
    <w:p w14:paraId="3CE26811" w14:textId="77777777" w:rsidR="00365590" w:rsidRPr="00365590" w:rsidRDefault="00365590" w:rsidP="00365590">
      <w:pPr>
        <w:spacing w:line="0" w:lineRule="atLeast"/>
        <w:ind w:left="5120"/>
        <w:rPr>
          <w:rFonts w:ascii="Times New Roman" w:eastAsia="Times New Roman" w:hAnsi="Times New Roman" w:cs="Times New Roman"/>
          <w:sz w:val="15"/>
          <w:szCs w:val="22"/>
        </w:rPr>
      </w:pPr>
    </w:p>
    <w:p w14:paraId="54BF3907" w14:textId="77777777" w:rsidR="00365590" w:rsidRPr="00365590" w:rsidRDefault="00365590" w:rsidP="00365590">
      <w:pPr>
        <w:spacing w:line="0" w:lineRule="atLeast"/>
        <w:ind w:left="5120"/>
        <w:rPr>
          <w:rFonts w:ascii="Times New Roman" w:eastAsia="Times New Roman" w:hAnsi="Times New Roman" w:cs="Times New Roman"/>
          <w:sz w:val="15"/>
          <w:szCs w:val="22"/>
        </w:rPr>
      </w:pPr>
    </w:p>
    <w:p w14:paraId="46FBAE1D" w14:textId="38A4CA39" w:rsidR="00365590" w:rsidRPr="00365590" w:rsidRDefault="00365590" w:rsidP="00365590">
      <w:pPr>
        <w:spacing w:line="0" w:lineRule="atLeast"/>
        <w:ind w:left="5120"/>
        <w:rPr>
          <w:rFonts w:ascii="Times New Roman" w:eastAsia="Times New Roman" w:hAnsi="Times New Roman" w:cs="Times New Roman"/>
          <w:sz w:val="15"/>
          <w:szCs w:val="22"/>
        </w:rPr>
      </w:pPr>
      <w:r w:rsidRPr="00365590">
        <w:rPr>
          <w:rFonts w:ascii="Times New Roman" w:eastAsia="Times New Roman" w:hAnsi="Times New Roman" w:cs="Times New Roman"/>
          <w:sz w:val="15"/>
          <w:szCs w:val="22"/>
        </w:rPr>
        <w:tab/>
      </w:r>
      <w:r w:rsidRPr="00365590">
        <w:rPr>
          <w:rFonts w:ascii="Times New Roman" w:eastAsia="Times New Roman" w:hAnsi="Times New Roman" w:cs="Times New Roman"/>
          <w:sz w:val="15"/>
          <w:szCs w:val="22"/>
        </w:rPr>
        <w:tab/>
      </w:r>
      <w:r w:rsidRPr="00365590">
        <w:rPr>
          <w:rFonts w:ascii="Times New Roman" w:eastAsia="Times New Roman" w:hAnsi="Times New Roman" w:cs="Times New Roman"/>
          <w:sz w:val="15"/>
          <w:szCs w:val="22"/>
        </w:rPr>
        <w:tab/>
      </w:r>
      <w:r w:rsidR="00B8678C">
        <w:rPr>
          <w:rFonts w:ascii="Times New Roman" w:eastAsia="Times New Roman" w:hAnsi="Times New Roman" w:cs="Times New Roman"/>
          <w:sz w:val="15"/>
          <w:szCs w:val="22"/>
        </w:rPr>
        <w:t xml:space="preserve">                                                                                           </w:t>
      </w:r>
      <w:r w:rsidRPr="00365590">
        <w:rPr>
          <w:rFonts w:ascii="Times New Roman" w:eastAsia="Times New Roman" w:hAnsi="Times New Roman" w:cs="Times New Roman"/>
          <w:sz w:val="15"/>
          <w:szCs w:val="22"/>
        </w:rPr>
        <w:tab/>
      </w:r>
      <w:r w:rsidR="00B8678C">
        <w:rPr>
          <w:rFonts w:ascii="Times New Roman" w:eastAsia="Times New Roman" w:hAnsi="Times New Roman" w:cs="Times New Roman"/>
          <w:sz w:val="15"/>
          <w:szCs w:val="22"/>
        </w:rPr>
        <w:t>…..</w:t>
      </w:r>
      <w:r w:rsidRPr="00365590">
        <w:rPr>
          <w:rFonts w:ascii="Times New Roman" w:eastAsia="Times New Roman" w:hAnsi="Times New Roman" w:cs="Times New Roman"/>
          <w:sz w:val="15"/>
          <w:szCs w:val="22"/>
        </w:rPr>
        <w:t>.......................................................................</w:t>
      </w:r>
    </w:p>
    <w:p w14:paraId="40536FF1" w14:textId="77777777" w:rsidR="00365590" w:rsidRPr="00365590" w:rsidRDefault="00365590" w:rsidP="00365590">
      <w:pPr>
        <w:spacing w:line="2" w:lineRule="exact"/>
        <w:rPr>
          <w:rFonts w:ascii="Times New Roman" w:eastAsia="Times New Roman" w:hAnsi="Times New Roman" w:cs="Times New Roman"/>
          <w:sz w:val="21"/>
          <w:szCs w:val="22"/>
        </w:rPr>
      </w:pPr>
    </w:p>
    <w:p w14:paraId="5BFA4F7C" w14:textId="3D6460F0" w:rsidR="00365590" w:rsidRPr="00365590" w:rsidRDefault="00B8678C" w:rsidP="00365590">
      <w:pPr>
        <w:tabs>
          <w:tab w:val="left" w:pos="6700"/>
        </w:tabs>
        <w:spacing w:line="0" w:lineRule="atLeast"/>
        <w:ind w:left="5120"/>
        <w:rPr>
          <w:rFonts w:ascii="Times New Roman" w:eastAsia="Times New Roman" w:hAnsi="Times New Roman" w:cs="Times New Roman"/>
          <w:sz w:val="16"/>
          <w:szCs w:val="22"/>
        </w:rPr>
      </w:pPr>
      <w:r>
        <w:rPr>
          <w:rFonts w:ascii="Times New Roman" w:eastAsia="Times New Roman" w:hAnsi="Times New Roman" w:cs="Times New Roman"/>
          <w:sz w:val="16"/>
          <w:szCs w:val="22"/>
        </w:rPr>
        <w:t xml:space="preserve">                                                                              </w:t>
      </w:r>
      <w:r w:rsidR="00365590" w:rsidRPr="00365590">
        <w:rPr>
          <w:rFonts w:ascii="Times New Roman" w:eastAsia="Times New Roman" w:hAnsi="Times New Roman" w:cs="Times New Roman"/>
          <w:sz w:val="16"/>
          <w:szCs w:val="22"/>
        </w:rPr>
        <w:tab/>
      </w:r>
      <w:r w:rsidR="00365590" w:rsidRPr="00365590">
        <w:rPr>
          <w:rFonts w:ascii="Times New Roman" w:eastAsia="Times New Roman" w:hAnsi="Times New Roman" w:cs="Times New Roman"/>
          <w:sz w:val="16"/>
          <w:szCs w:val="22"/>
        </w:rPr>
        <w:tab/>
      </w:r>
      <w:r w:rsidR="00365590" w:rsidRPr="00365590">
        <w:rPr>
          <w:rFonts w:ascii="Times New Roman" w:eastAsia="Times New Roman" w:hAnsi="Times New Roman" w:cs="Times New Roman"/>
          <w:sz w:val="16"/>
          <w:szCs w:val="22"/>
        </w:rPr>
        <w:tab/>
      </w:r>
      <w:r w:rsidR="00365590" w:rsidRPr="00365590">
        <w:rPr>
          <w:rFonts w:ascii="Times New Roman" w:eastAsia="Times New Roman" w:hAnsi="Times New Roman" w:cs="Times New Roman"/>
          <w:sz w:val="16"/>
          <w:szCs w:val="22"/>
        </w:rPr>
        <w:tab/>
        <w:t>(pieczęć i podpis osoby upoważnionej</w:t>
      </w:r>
    </w:p>
    <w:p w14:paraId="2CC82735" w14:textId="45EC6438" w:rsidR="00365590" w:rsidRPr="00365590" w:rsidRDefault="00365590" w:rsidP="00365590">
      <w:pPr>
        <w:tabs>
          <w:tab w:val="left" w:pos="6700"/>
        </w:tabs>
        <w:spacing w:line="0" w:lineRule="atLeast"/>
        <w:ind w:left="5120"/>
        <w:rPr>
          <w:rFonts w:eastAsia="SimSun" w:cs="Times New Roman"/>
          <w:sz w:val="21"/>
          <w:szCs w:val="22"/>
        </w:rPr>
      </w:pPr>
      <w:r w:rsidRPr="00365590">
        <w:rPr>
          <w:rFonts w:ascii="Times New Roman" w:eastAsia="Times New Roman" w:hAnsi="Times New Roman" w:cs="Times New Roman"/>
          <w:sz w:val="16"/>
          <w:szCs w:val="22"/>
        </w:rPr>
        <w:tab/>
      </w:r>
      <w:r w:rsidRPr="00365590">
        <w:rPr>
          <w:rFonts w:ascii="Times New Roman" w:eastAsia="Times New Roman" w:hAnsi="Times New Roman" w:cs="Times New Roman"/>
          <w:sz w:val="16"/>
          <w:szCs w:val="22"/>
        </w:rPr>
        <w:tab/>
      </w:r>
      <w:r w:rsidRPr="00365590">
        <w:rPr>
          <w:rFonts w:ascii="Times New Roman" w:eastAsia="Times New Roman" w:hAnsi="Times New Roman" w:cs="Times New Roman"/>
          <w:sz w:val="16"/>
          <w:szCs w:val="22"/>
        </w:rPr>
        <w:tab/>
      </w:r>
      <w:r w:rsidRPr="00365590">
        <w:rPr>
          <w:rFonts w:ascii="Times New Roman" w:eastAsia="Times New Roman" w:hAnsi="Times New Roman" w:cs="Times New Roman"/>
          <w:sz w:val="16"/>
          <w:szCs w:val="22"/>
        </w:rPr>
        <w:tab/>
      </w:r>
      <w:r w:rsidRPr="00365590">
        <w:rPr>
          <w:rFonts w:ascii="Times New Roman" w:eastAsia="Times New Roman" w:hAnsi="Times New Roman" w:cs="Times New Roman"/>
          <w:sz w:val="16"/>
          <w:szCs w:val="22"/>
        </w:rPr>
        <w:tab/>
      </w:r>
      <w:r w:rsidRPr="00365590">
        <w:rPr>
          <w:rFonts w:ascii="Times New Roman" w:eastAsia="Times New Roman" w:hAnsi="Times New Roman" w:cs="Times New Roman"/>
          <w:sz w:val="16"/>
          <w:szCs w:val="22"/>
        </w:rPr>
        <w:tab/>
      </w:r>
      <w:r w:rsidRPr="00365590">
        <w:rPr>
          <w:rFonts w:ascii="Times New Roman" w:eastAsia="Times New Roman" w:hAnsi="Times New Roman" w:cs="Times New Roman"/>
          <w:sz w:val="16"/>
          <w:szCs w:val="22"/>
        </w:rPr>
        <w:tab/>
      </w:r>
      <w:r w:rsidR="00B8678C">
        <w:rPr>
          <w:rFonts w:ascii="Times New Roman" w:eastAsia="Times New Roman" w:hAnsi="Times New Roman" w:cs="Times New Roman"/>
          <w:sz w:val="16"/>
          <w:szCs w:val="22"/>
        </w:rPr>
        <w:t xml:space="preserve">  </w:t>
      </w:r>
      <w:r w:rsidRPr="00365590">
        <w:rPr>
          <w:rFonts w:ascii="Times New Roman" w:eastAsia="Times New Roman" w:hAnsi="Times New Roman" w:cs="Times New Roman"/>
          <w:sz w:val="16"/>
          <w:szCs w:val="22"/>
        </w:rPr>
        <w:t>do reprezentowania Wykonawcy)</w:t>
      </w:r>
    </w:p>
    <w:p w14:paraId="498880DC" w14:textId="77777777" w:rsidR="00365590" w:rsidRDefault="00365590" w:rsidP="00365590">
      <w:pPr>
        <w:pStyle w:val="Bezodstpw1"/>
        <w:rPr>
          <w:lang w:eastAsia="pl-PL"/>
        </w:rPr>
      </w:pPr>
    </w:p>
    <w:p w14:paraId="1DB7186C" w14:textId="31A9E71E" w:rsidR="00365590" w:rsidRDefault="00365590" w:rsidP="00365590">
      <w:pPr>
        <w:pStyle w:val="Bezodstpw1"/>
        <w:rPr>
          <w:lang w:eastAsia="pl-PL"/>
        </w:rPr>
      </w:pPr>
    </w:p>
    <w:p w14:paraId="5E143B1F" w14:textId="492CEA34" w:rsidR="000C62C5" w:rsidRDefault="000C62C5" w:rsidP="00365590">
      <w:pPr>
        <w:pStyle w:val="Bezodstpw1"/>
        <w:rPr>
          <w:lang w:eastAsia="pl-PL"/>
        </w:rPr>
      </w:pPr>
    </w:p>
    <w:p w14:paraId="5B21B3D7" w14:textId="36FD2EF9" w:rsidR="000C62C5" w:rsidRDefault="000C62C5" w:rsidP="00365590">
      <w:pPr>
        <w:pStyle w:val="Bezodstpw1"/>
        <w:rPr>
          <w:lang w:eastAsia="pl-PL"/>
        </w:rPr>
      </w:pPr>
    </w:p>
    <w:p w14:paraId="29FFE791" w14:textId="596368BC" w:rsidR="000C62C5" w:rsidRDefault="000C62C5" w:rsidP="00365590">
      <w:pPr>
        <w:pStyle w:val="Bezodstpw1"/>
        <w:rPr>
          <w:lang w:eastAsia="pl-PL"/>
        </w:rPr>
      </w:pPr>
    </w:p>
    <w:p w14:paraId="55B5E3F0" w14:textId="3DF660C1" w:rsidR="000C62C5" w:rsidRDefault="000C62C5" w:rsidP="00365590">
      <w:pPr>
        <w:pStyle w:val="Bezodstpw1"/>
        <w:rPr>
          <w:lang w:eastAsia="pl-PL"/>
        </w:rPr>
      </w:pPr>
    </w:p>
    <w:p w14:paraId="2FEA9B8A" w14:textId="565DC54A" w:rsidR="000C62C5" w:rsidRDefault="000C62C5" w:rsidP="00365590">
      <w:pPr>
        <w:pStyle w:val="Bezodstpw1"/>
        <w:rPr>
          <w:lang w:eastAsia="pl-PL"/>
        </w:rPr>
      </w:pPr>
    </w:p>
    <w:p w14:paraId="66667EA6" w14:textId="05158D2F" w:rsidR="000C62C5" w:rsidRDefault="000C62C5" w:rsidP="00365590">
      <w:pPr>
        <w:pStyle w:val="Bezodstpw1"/>
        <w:rPr>
          <w:lang w:eastAsia="pl-PL"/>
        </w:rPr>
      </w:pPr>
    </w:p>
    <w:p w14:paraId="26D6069D" w14:textId="7BC873E6" w:rsidR="000C62C5" w:rsidRDefault="000C62C5" w:rsidP="00365590">
      <w:pPr>
        <w:pStyle w:val="Bezodstpw1"/>
        <w:rPr>
          <w:lang w:eastAsia="pl-PL"/>
        </w:rPr>
      </w:pPr>
    </w:p>
    <w:p w14:paraId="5413279A" w14:textId="7DE33242" w:rsidR="000C62C5" w:rsidRDefault="000C62C5" w:rsidP="00365590">
      <w:pPr>
        <w:pStyle w:val="Bezodstpw1"/>
        <w:rPr>
          <w:lang w:eastAsia="pl-PL"/>
        </w:rPr>
      </w:pPr>
    </w:p>
    <w:p w14:paraId="100BFCB9" w14:textId="36EB0AAB" w:rsidR="000C62C5" w:rsidRDefault="000C62C5" w:rsidP="00365590">
      <w:pPr>
        <w:pStyle w:val="Bezodstpw1"/>
        <w:rPr>
          <w:lang w:eastAsia="pl-PL"/>
        </w:rPr>
      </w:pPr>
    </w:p>
    <w:p w14:paraId="72050435" w14:textId="457F4709" w:rsidR="000C62C5" w:rsidRDefault="000C62C5" w:rsidP="00365590">
      <w:pPr>
        <w:pStyle w:val="Bezodstpw1"/>
        <w:rPr>
          <w:lang w:eastAsia="pl-PL"/>
        </w:rPr>
      </w:pPr>
    </w:p>
    <w:p w14:paraId="3ED4FFC2" w14:textId="0C648701" w:rsidR="000C62C5" w:rsidRDefault="000C62C5" w:rsidP="00365590">
      <w:pPr>
        <w:pStyle w:val="Bezodstpw1"/>
        <w:rPr>
          <w:lang w:eastAsia="pl-PL"/>
        </w:rPr>
      </w:pPr>
    </w:p>
    <w:p w14:paraId="079BD675" w14:textId="007EF69D" w:rsidR="000C62C5" w:rsidRDefault="000C62C5" w:rsidP="00365590">
      <w:pPr>
        <w:pStyle w:val="Bezodstpw1"/>
        <w:rPr>
          <w:lang w:eastAsia="pl-PL"/>
        </w:rPr>
      </w:pPr>
    </w:p>
    <w:p w14:paraId="21C789AD" w14:textId="7EF984DE" w:rsidR="000C62C5" w:rsidRDefault="000C62C5" w:rsidP="00365590">
      <w:pPr>
        <w:pStyle w:val="Bezodstpw1"/>
        <w:rPr>
          <w:lang w:eastAsia="pl-PL"/>
        </w:rPr>
      </w:pPr>
    </w:p>
    <w:p w14:paraId="456B27E1" w14:textId="3AE5C246" w:rsidR="000C62C5" w:rsidRDefault="000C62C5" w:rsidP="00365590">
      <w:pPr>
        <w:pStyle w:val="Bezodstpw1"/>
        <w:rPr>
          <w:lang w:eastAsia="pl-PL"/>
        </w:rPr>
      </w:pPr>
    </w:p>
    <w:p w14:paraId="1B5AC19C" w14:textId="03C250C5" w:rsidR="000C62C5" w:rsidRDefault="000C62C5" w:rsidP="00365590">
      <w:pPr>
        <w:pStyle w:val="Bezodstpw1"/>
        <w:rPr>
          <w:lang w:eastAsia="pl-PL"/>
        </w:rPr>
      </w:pPr>
    </w:p>
    <w:p w14:paraId="50A159E6" w14:textId="5902BF92" w:rsidR="000C62C5" w:rsidRDefault="000C62C5" w:rsidP="00365590">
      <w:pPr>
        <w:pStyle w:val="Bezodstpw1"/>
        <w:rPr>
          <w:lang w:eastAsia="pl-PL"/>
        </w:rPr>
      </w:pPr>
    </w:p>
    <w:p w14:paraId="597C16E9" w14:textId="0887BE71" w:rsidR="000C62C5" w:rsidRDefault="000C62C5" w:rsidP="00365590">
      <w:pPr>
        <w:pStyle w:val="Bezodstpw1"/>
        <w:rPr>
          <w:lang w:eastAsia="pl-PL"/>
        </w:rPr>
      </w:pPr>
    </w:p>
    <w:p w14:paraId="5AA1A7B3" w14:textId="06AB7624" w:rsidR="000C62C5" w:rsidRDefault="000C62C5" w:rsidP="00365590">
      <w:pPr>
        <w:pStyle w:val="Bezodstpw1"/>
        <w:rPr>
          <w:lang w:eastAsia="pl-PL"/>
        </w:rPr>
      </w:pPr>
    </w:p>
    <w:p w14:paraId="7ADFFD12" w14:textId="7DFC8C01" w:rsidR="000C62C5" w:rsidRDefault="000C62C5" w:rsidP="00365590">
      <w:pPr>
        <w:pStyle w:val="Bezodstpw1"/>
        <w:rPr>
          <w:lang w:eastAsia="pl-PL"/>
        </w:rPr>
      </w:pPr>
    </w:p>
    <w:p w14:paraId="5C93F4ED" w14:textId="33281DF6" w:rsidR="000C62C5" w:rsidRDefault="000C62C5" w:rsidP="00365590">
      <w:pPr>
        <w:pStyle w:val="Bezodstpw1"/>
        <w:rPr>
          <w:lang w:eastAsia="pl-PL"/>
        </w:rPr>
      </w:pPr>
    </w:p>
    <w:p w14:paraId="2512357E" w14:textId="469AF56B" w:rsidR="000C62C5" w:rsidRDefault="000C62C5" w:rsidP="00365590">
      <w:pPr>
        <w:pStyle w:val="Bezodstpw1"/>
        <w:rPr>
          <w:lang w:eastAsia="pl-PL"/>
        </w:rPr>
      </w:pPr>
    </w:p>
    <w:p w14:paraId="41C5F11F" w14:textId="61C017A3" w:rsidR="000C62C5" w:rsidRDefault="000C62C5" w:rsidP="00365590">
      <w:pPr>
        <w:pStyle w:val="Bezodstpw1"/>
        <w:rPr>
          <w:lang w:eastAsia="pl-PL"/>
        </w:rPr>
      </w:pPr>
    </w:p>
    <w:p w14:paraId="2157BF34" w14:textId="77777777" w:rsidR="000C62C5" w:rsidRDefault="000C62C5" w:rsidP="00365590">
      <w:pPr>
        <w:pStyle w:val="Bezodstpw1"/>
        <w:rPr>
          <w:lang w:eastAsia="pl-PL"/>
        </w:rPr>
      </w:pPr>
    </w:p>
    <w:p w14:paraId="2B8BBD2C" w14:textId="41BCB07A" w:rsidR="00365590" w:rsidRDefault="00365590" w:rsidP="00365590">
      <w:pPr>
        <w:pStyle w:val="Bezodstpw1"/>
        <w:rPr>
          <w:lang w:eastAsia="pl-PL"/>
        </w:rPr>
      </w:pPr>
    </w:p>
    <w:p w14:paraId="7ECB1A06" w14:textId="50B252FD" w:rsidR="00F801EF" w:rsidRDefault="00F801EF" w:rsidP="00365590">
      <w:pPr>
        <w:pStyle w:val="Bezodstpw1"/>
        <w:rPr>
          <w:lang w:eastAsia="pl-PL"/>
        </w:rPr>
      </w:pPr>
    </w:p>
    <w:p w14:paraId="642682A8" w14:textId="77777777" w:rsidR="00F801EF" w:rsidRDefault="00F801EF" w:rsidP="00365590">
      <w:pPr>
        <w:pStyle w:val="Bezodstpw1"/>
        <w:rPr>
          <w:lang w:eastAsia="pl-PL"/>
        </w:rPr>
      </w:pPr>
    </w:p>
    <w:p w14:paraId="0A7C6EC6" w14:textId="5904A077" w:rsidR="00B8678C" w:rsidRPr="00F801EF" w:rsidRDefault="00B8678C" w:rsidP="00B8678C">
      <w:pPr>
        <w:wordWrap w:val="0"/>
        <w:spacing w:line="0" w:lineRule="atLeast"/>
        <w:jc w:val="right"/>
        <w:rPr>
          <w:rFonts w:ascii="Arial" w:eastAsia="Times New Roman" w:hAnsi="Arial"/>
          <w:b/>
        </w:rPr>
      </w:pPr>
      <w:r w:rsidRPr="00F801EF">
        <w:rPr>
          <w:rFonts w:ascii="Arial" w:eastAsia="Times New Roman" w:hAnsi="Arial"/>
          <w:b/>
        </w:rPr>
        <w:t>Załącznik nr 2.1.1 do SWZ</w:t>
      </w:r>
    </w:p>
    <w:p w14:paraId="62B24E10" w14:textId="77777777" w:rsidR="00B8678C" w:rsidRPr="00F801EF" w:rsidRDefault="00B8678C" w:rsidP="00B8678C">
      <w:pPr>
        <w:spacing w:line="0" w:lineRule="atLeast"/>
        <w:jc w:val="right"/>
        <w:rPr>
          <w:rFonts w:ascii="Arial" w:eastAsia="Times New Roman" w:hAnsi="Arial"/>
          <w:b/>
        </w:rPr>
      </w:pPr>
      <w:r w:rsidRPr="00F801EF">
        <w:rPr>
          <w:rFonts w:ascii="Arial" w:eastAsia="Times New Roman" w:hAnsi="Arial"/>
          <w:b/>
        </w:rPr>
        <w:t>FZ-2380/41/24/ET</w:t>
      </w:r>
    </w:p>
    <w:p w14:paraId="2F7D0238" w14:textId="77777777" w:rsidR="00365590" w:rsidRDefault="00365590" w:rsidP="00365590">
      <w:pPr>
        <w:pStyle w:val="Bezodstpw1"/>
        <w:rPr>
          <w:lang w:eastAsia="pl-PL"/>
        </w:rPr>
      </w:pPr>
    </w:p>
    <w:p w14:paraId="69ABF57B" w14:textId="77777777" w:rsidR="00961364" w:rsidRPr="00961364" w:rsidRDefault="00961364" w:rsidP="009613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364">
        <w:rPr>
          <w:rFonts w:ascii="Times New Roman" w:eastAsia="Times New Roman" w:hAnsi="Times New Roman" w:cs="Times New Roman"/>
          <w:b/>
          <w:sz w:val="24"/>
          <w:szCs w:val="24"/>
        </w:rPr>
        <w:t>Wykaz  oferowanych urządzeń</w:t>
      </w:r>
    </w:p>
    <w:p w14:paraId="04F5603B" w14:textId="77777777" w:rsidR="00961364" w:rsidRPr="00961364" w:rsidRDefault="00961364" w:rsidP="00961364">
      <w:pPr>
        <w:jc w:val="center"/>
        <w:rPr>
          <w:rFonts w:ascii="Times New Roman" w:eastAsia="Times New Roman" w:hAnsi="Times New Roman" w:cs="Times New Roman"/>
          <w:b/>
        </w:rPr>
      </w:pPr>
    </w:p>
    <w:p w14:paraId="5479642A" w14:textId="77777777" w:rsidR="00961364" w:rsidRPr="00961364" w:rsidRDefault="00961364" w:rsidP="00961364">
      <w:pPr>
        <w:rPr>
          <w:rFonts w:ascii="Arial" w:eastAsia="Times New Roman" w:hAnsi="Arial"/>
          <w:b/>
        </w:rPr>
      </w:pPr>
      <w:r w:rsidRPr="00961364">
        <w:rPr>
          <w:rFonts w:ascii="Arial" w:eastAsia="Times New Roman" w:hAnsi="Arial"/>
          <w:b/>
        </w:rPr>
        <w:t>1. Wykaz routerów</w:t>
      </w:r>
    </w:p>
    <w:p w14:paraId="500489F4" w14:textId="77777777" w:rsidR="00961364" w:rsidRPr="00961364" w:rsidRDefault="00961364" w:rsidP="00961364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2040"/>
        <w:gridCol w:w="6774"/>
      </w:tblGrid>
      <w:tr w:rsidR="00961364" w:rsidRPr="00961364" w14:paraId="1BB18522" w14:textId="77777777" w:rsidTr="00B8678C">
        <w:tc>
          <w:tcPr>
            <w:tcW w:w="474" w:type="dxa"/>
          </w:tcPr>
          <w:p w14:paraId="592D48A8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1</w:t>
            </w:r>
          </w:p>
        </w:tc>
        <w:tc>
          <w:tcPr>
            <w:tcW w:w="2040" w:type="dxa"/>
          </w:tcPr>
          <w:p w14:paraId="394927E7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Producent i model routera typ 1</w:t>
            </w:r>
          </w:p>
        </w:tc>
        <w:tc>
          <w:tcPr>
            <w:tcW w:w="6774" w:type="dxa"/>
          </w:tcPr>
          <w:p w14:paraId="468C9EB6" w14:textId="77777777" w:rsidR="00961364" w:rsidRPr="00961364" w:rsidRDefault="00961364" w:rsidP="0096136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1364" w:rsidRPr="00961364" w14:paraId="115EFDA9" w14:textId="77777777" w:rsidTr="00B8678C">
        <w:tc>
          <w:tcPr>
            <w:tcW w:w="474" w:type="dxa"/>
          </w:tcPr>
          <w:p w14:paraId="044D3B1A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2</w:t>
            </w:r>
          </w:p>
        </w:tc>
        <w:tc>
          <w:tcPr>
            <w:tcW w:w="2040" w:type="dxa"/>
          </w:tcPr>
          <w:p w14:paraId="21E10E71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Ukompletowanie typ 1</w:t>
            </w:r>
          </w:p>
        </w:tc>
        <w:tc>
          <w:tcPr>
            <w:tcW w:w="6774" w:type="dxa"/>
          </w:tcPr>
          <w:p w14:paraId="51F3CF27" w14:textId="77777777" w:rsidR="00961364" w:rsidRPr="00961364" w:rsidRDefault="00961364" w:rsidP="0096136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1364" w:rsidRPr="00961364" w14:paraId="52E5DBBB" w14:textId="77777777" w:rsidTr="00B8678C">
        <w:tc>
          <w:tcPr>
            <w:tcW w:w="474" w:type="dxa"/>
          </w:tcPr>
          <w:p w14:paraId="043604DB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3</w:t>
            </w:r>
          </w:p>
        </w:tc>
        <w:tc>
          <w:tcPr>
            <w:tcW w:w="2040" w:type="dxa"/>
          </w:tcPr>
          <w:p w14:paraId="2764EB79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Ilość typ 1</w:t>
            </w:r>
          </w:p>
        </w:tc>
        <w:tc>
          <w:tcPr>
            <w:tcW w:w="6774" w:type="dxa"/>
          </w:tcPr>
          <w:p w14:paraId="65AA5759" w14:textId="77777777" w:rsidR="00961364" w:rsidRPr="00961364" w:rsidRDefault="00961364" w:rsidP="0096136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1364" w:rsidRPr="00961364" w14:paraId="1707CE2C" w14:textId="77777777" w:rsidTr="00B8678C">
        <w:tc>
          <w:tcPr>
            <w:tcW w:w="474" w:type="dxa"/>
          </w:tcPr>
          <w:p w14:paraId="572B6C13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4</w:t>
            </w:r>
          </w:p>
        </w:tc>
        <w:tc>
          <w:tcPr>
            <w:tcW w:w="2040" w:type="dxa"/>
          </w:tcPr>
          <w:p w14:paraId="37DDF842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Producent i model routera typ 2</w:t>
            </w:r>
          </w:p>
        </w:tc>
        <w:tc>
          <w:tcPr>
            <w:tcW w:w="6774" w:type="dxa"/>
          </w:tcPr>
          <w:p w14:paraId="5989D045" w14:textId="77777777" w:rsidR="00961364" w:rsidRPr="00961364" w:rsidRDefault="00961364" w:rsidP="0096136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1364" w:rsidRPr="00961364" w14:paraId="727B0C6A" w14:textId="77777777" w:rsidTr="00B8678C">
        <w:tc>
          <w:tcPr>
            <w:tcW w:w="474" w:type="dxa"/>
          </w:tcPr>
          <w:p w14:paraId="217D1F11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5</w:t>
            </w:r>
          </w:p>
        </w:tc>
        <w:tc>
          <w:tcPr>
            <w:tcW w:w="2040" w:type="dxa"/>
          </w:tcPr>
          <w:p w14:paraId="581D81AD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Ukompletowanie typ 2</w:t>
            </w:r>
          </w:p>
        </w:tc>
        <w:tc>
          <w:tcPr>
            <w:tcW w:w="6774" w:type="dxa"/>
          </w:tcPr>
          <w:p w14:paraId="7F04B404" w14:textId="77777777" w:rsidR="00961364" w:rsidRPr="00961364" w:rsidRDefault="00961364" w:rsidP="0096136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1364" w:rsidRPr="00961364" w14:paraId="63DB024E" w14:textId="77777777" w:rsidTr="00B8678C">
        <w:tc>
          <w:tcPr>
            <w:tcW w:w="474" w:type="dxa"/>
          </w:tcPr>
          <w:p w14:paraId="75982E39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6</w:t>
            </w:r>
          </w:p>
        </w:tc>
        <w:tc>
          <w:tcPr>
            <w:tcW w:w="2040" w:type="dxa"/>
          </w:tcPr>
          <w:p w14:paraId="6A323A50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Ilość typ 2</w:t>
            </w:r>
          </w:p>
        </w:tc>
        <w:tc>
          <w:tcPr>
            <w:tcW w:w="6774" w:type="dxa"/>
          </w:tcPr>
          <w:p w14:paraId="23F407C6" w14:textId="77777777" w:rsidR="00961364" w:rsidRPr="00961364" w:rsidRDefault="00961364" w:rsidP="0096136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1364" w:rsidRPr="00961364" w14:paraId="3DC9E450" w14:textId="77777777" w:rsidTr="00B8678C">
        <w:tc>
          <w:tcPr>
            <w:tcW w:w="474" w:type="dxa"/>
          </w:tcPr>
          <w:p w14:paraId="63F46032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7</w:t>
            </w:r>
          </w:p>
        </w:tc>
        <w:tc>
          <w:tcPr>
            <w:tcW w:w="2040" w:type="dxa"/>
          </w:tcPr>
          <w:p w14:paraId="311B53A7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Producent i model routera typ 3</w:t>
            </w:r>
          </w:p>
        </w:tc>
        <w:tc>
          <w:tcPr>
            <w:tcW w:w="6774" w:type="dxa"/>
          </w:tcPr>
          <w:p w14:paraId="00650051" w14:textId="77777777" w:rsidR="00961364" w:rsidRPr="00961364" w:rsidRDefault="00961364" w:rsidP="0096136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1364" w:rsidRPr="00961364" w14:paraId="1739B459" w14:textId="77777777" w:rsidTr="00B8678C">
        <w:tc>
          <w:tcPr>
            <w:tcW w:w="474" w:type="dxa"/>
          </w:tcPr>
          <w:p w14:paraId="0548B672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8</w:t>
            </w:r>
          </w:p>
        </w:tc>
        <w:tc>
          <w:tcPr>
            <w:tcW w:w="2040" w:type="dxa"/>
          </w:tcPr>
          <w:p w14:paraId="518BEC0F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Ukompletowanie typ 3</w:t>
            </w:r>
          </w:p>
        </w:tc>
        <w:tc>
          <w:tcPr>
            <w:tcW w:w="6774" w:type="dxa"/>
          </w:tcPr>
          <w:p w14:paraId="7FEBE193" w14:textId="77777777" w:rsidR="00961364" w:rsidRPr="00961364" w:rsidRDefault="00961364" w:rsidP="0096136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1364" w:rsidRPr="00961364" w14:paraId="25BA3FA7" w14:textId="77777777" w:rsidTr="00B8678C">
        <w:tc>
          <w:tcPr>
            <w:tcW w:w="474" w:type="dxa"/>
          </w:tcPr>
          <w:p w14:paraId="1BC87C32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9</w:t>
            </w:r>
          </w:p>
        </w:tc>
        <w:tc>
          <w:tcPr>
            <w:tcW w:w="2040" w:type="dxa"/>
          </w:tcPr>
          <w:p w14:paraId="7551570A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Ilość typ 3</w:t>
            </w:r>
          </w:p>
        </w:tc>
        <w:tc>
          <w:tcPr>
            <w:tcW w:w="6774" w:type="dxa"/>
          </w:tcPr>
          <w:p w14:paraId="4C850268" w14:textId="77777777" w:rsidR="00961364" w:rsidRPr="00961364" w:rsidRDefault="00961364" w:rsidP="0096136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1364" w:rsidRPr="00961364" w14:paraId="5C2978DC" w14:textId="77777777" w:rsidTr="00B8678C">
        <w:tc>
          <w:tcPr>
            <w:tcW w:w="474" w:type="dxa"/>
          </w:tcPr>
          <w:p w14:paraId="7528A469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10</w:t>
            </w:r>
          </w:p>
        </w:tc>
        <w:tc>
          <w:tcPr>
            <w:tcW w:w="2040" w:type="dxa"/>
          </w:tcPr>
          <w:p w14:paraId="33383992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Producent i model routera typ 4</w:t>
            </w:r>
          </w:p>
        </w:tc>
        <w:tc>
          <w:tcPr>
            <w:tcW w:w="6774" w:type="dxa"/>
          </w:tcPr>
          <w:p w14:paraId="0F055F66" w14:textId="77777777" w:rsidR="00961364" w:rsidRPr="00961364" w:rsidRDefault="00961364" w:rsidP="0096136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1364" w:rsidRPr="00961364" w14:paraId="379A44E4" w14:textId="77777777" w:rsidTr="00B8678C">
        <w:tc>
          <w:tcPr>
            <w:tcW w:w="474" w:type="dxa"/>
          </w:tcPr>
          <w:p w14:paraId="3E0E8197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11</w:t>
            </w:r>
          </w:p>
        </w:tc>
        <w:tc>
          <w:tcPr>
            <w:tcW w:w="2040" w:type="dxa"/>
          </w:tcPr>
          <w:p w14:paraId="4D8E4663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Ukompletowanie typ 4</w:t>
            </w:r>
          </w:p>
        </w:tc>
        <w:tc>
          <w:tcPr>
            <w:tcW w:w="6774" w:type="dxa"/>
          </w:tcPr>
          <w:p w14:paraId="662F1735" w14:textId="77777777" w:rsidR="00961364" w:rsidRPr="00961364" w:rsidRDefault="00961364" w:rsidP="0096136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1364" w:rsidRPr="00961364" w14:paraId="3DBAD4F3" w14:textId="77777777" w:rsidTr="00B8678C">
        <w:tc>
          <w:tcPr>
            <w:tcW w:w="474" w:type="dxa"/>
          </w:tcPr>
          <w:p w14:paraId="3451A33D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12</w:t>
            </w:r>
          </w:p>
        </w:tc>
        <w:tc>
          <w:tcPr>
            <w:tcW w:w="2040" w:type="dxa"/>
          </w:tcPr>
          <w:p w14:paraId="3AF02EC8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Ilość typ 4</w:t>
            </w:r>
          </w:p>
        </w:tc>
        <w:tc>
          <w:tcPr>
            <w:tcW w:w="6774" w:type="dxa"/>
          </w:tcPr>
          <w:p w14:paraId="2B3F7D68" w14:textId="77777777" w:rsidR="00961364" w:rsidRPr="00961364" w:rsidRDefault="00961364" w:rsidP="0096136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8843C5" w14:textId="77777777" w:rsidR="00961364" w:rsidRPr="00961364" w:rsidRDefault="00961364" w:rsidP="00961364">
      <w:pPr>
        <w:rPr>
          <w:rFonts w:ascii="Times New Roman" w:eastAsia="Times New Roman" w:hAnsi="Times New Roman" w:cs="Times New Roman"/>
        </w:rPr>
      </w:pPr>
    </w:p>
    <w:p w14:paraId="5D9CC012" w14:textId="0A993D58" w:rsidR="00961364" w:rsidRPr="00961364" w:rsidRDefault="00961364" w:rsidP="00961364">
      <w:pPr>
        <w:rPr>
          <w:rFonts w:ascii="Times New Roman" w:eastAsia="Times New Roman" w:hAnsi="Times New Roman" w:cs="Times New Roman"/>
        </w:rPr>
      </w:pPr>
      <w:r w:rsidRPr="00961364">
        <w:rPr>
          <w:rFonts w:ascii="Times New Roman" w:eastAsia="Times New Roman" w:hAnsi="Times New Roman" w:cs="Times New Roman"/>
        </w:rPr>
        <w:t>Ukompletowanie routerów zgodne z OPZ i Zał</w:t>
      </w:r>
      <w:r w:rsidR="00B8678C">
        <w:rPr>
          <w:rFonts w:ascii="Times New Roman" w:eastAsia="Times New Roman" w:hAnsi="Times New Roman" w:cs="Times New Roman"/>
        </w:rPr>
        <w:t>ą</w:t>
      </w:r>
      <w:r w:rsidRPr="00961364">
        <w:rPr>
          <w:rFonts w:ascii="Times New Roman" w:eastAsia="Times New Roman" w:hAnsi="Times New Roman" w:cs="Times New Roman"/>
        </w:rPr>
        <w:t>cznik</w:t>
      </w:r>
      <w:r w:rsidR="00B8678C">
        <w:rPr>
          <w:rFonts w:ascii="Times New Roman" w:eastAsia="Times New Roman" w:hAnsi="Times New Roman" w:cs="Times New Roman"/>
        </w:rPr>
        <w:t>i</w:t>
      </w:r>
      <w:r w:rsidRPr="00961364">
        <w:rPr>
          <w:rFonts w:ascii="Times New Roman" w:eastAsia="Times New Roman" w:hAnsi="Times New Roman" w:cs="Times New Roman"/>
        </w:rPr>
        <w:t xml:space="preserve">em nr </w:t>
      </w:r>
      <w:r w:rsidR="00B8678C">
        <w:rPr>
          <w:rFonts w:ascii="Times New Roman" w:eastAsia="Times New Roman" w:hAnsi="Times New Roman" w:cs="Times New Roman"/>
        </w:rPr>
        <w:t>2.1 do SWZ</w:t>
      </w:r>
      <w:r w:rsidRPr="00961364">
        <w:rPr>
          <w:rFonts w:ascii="Times New Roman" w:eastAsia="Times New Roman" w:hAnsi="Times New Roman" w:cs="Times New Roman"/>
        </w:rPr>
        <w:t xml:space="preserve"> </w:t>
      </w:r>
    </w:p>
    <w:p w14:paraId="618154C5" w14:textId="77777777" w:rsidR="00961364" w:rsidRPr="00961364" w:rsidRDefault="00961364" w:rsidP="00961364">
      <w:pPr>
        <w:rPr>
          <w:rFonts w:ascii="Times New Roman" w:eastAsia="Times New Roman" w:hAnsi="Times New Roman" w:cs="Times New Roman"/>
        </w:rPr>
      </w:pPr>
    </w:p>
    <w:p w14:paraId="399DE86D" w14:textId="77777777" w:rsidR="00961364" w:rsidRPr="00961364" w:rsidRDefault="00961364" w:rsidP="00961364">
      <w:pPr>
        <w:rPr>
          <w:rFonts w:ascii="Arial" w:eastAsia="Times New Roman" w:hAnsi="Arial"/>
          <w:b/>
          <w:bCs/>
        </w:rPr>
      </w:pPr>
      <w:r w:rsidRPr="00961364">
        <w:rPr>
          <w:rFonts w:ascii="Arial" w:eastAsia="Times New Roman" w:hAnsi="Arial"/>
          <w:b/>
          <w:bCs/>
        </w:rPr>
        <w:t>2. Wykaz switchy</w:t>
      </w:r>
    </w:p>
    <w:p w14:paraId="79EA75C9" w14:textId="77777777" w:rsidR="00961364" w:rsidRPr="00961364" w:rsidRDefault="00961364" w:rsidP="00961364">
      <w:pPr>
        <w:rPr>
          <w:rFonts w:ascii="Arial" w:eastAsia="Times New Roman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2955"/>
        <w:gridCol w:w="5859"/>
      </w:tblGrid>
      <w:tr w:rsidR="00961364" w:rsidRPr="00961364" w14:paraId="12FB5F2C" w14:textId="77777777" w:rsidTr="00B8678C">
        <w:tc>
          <w:tcPr>
            <w:tcW w:w="474" w:type="dxa"/>
          </w:tcPr>
          <w:p w14:paraId="32B59835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1</w:t>
            </w:r>
          </w:p>
        </w:tc>
        <w:tc>
          <w:tcPr>
            <w:tcW w:w="2955" w:type="dxa"/>
          </w:tcPr>
          <w:p w14:paraId="7B9CEA37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Producent i model switcha bez PoE</w:t>
            </w:r>
          </w:p>
        </w:tc>
        <w:tc>
          <w:tcPr>
            <w:tcW w:w="5859" w:type="dxa"/>
          </w:tcPr>
          <w:p w14:paraId="4DD22C54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</w:p>
        </w:tc>
      </w:tr>
      <w:tr w:rsidR="00961364" w:rsidRPr="00961364" w14:paraId="7A7C510B" w14:textId="77777777" w:rsidTr="00B8678C">
        <w:trPr>
          <w:trHeight w:val="279"/>
        </w:trPr>
        <w:tc>
          <w:tcPr>
            <w:tcW w:w="474" w:type="dxa"/>
          </w:tcPr>
          <w:p w14:paraId="507EC77E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2</w:t>
            </w:r>
          </w:p>
        </w:tc>
        <w:tc>
          <w:tcPr>
            <w:tcW w:w="2955" w:type="dxa"/>
          </w:tcPr>
          <w:p w14:paraId="2AB80291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Ilość switchy bez PoE</w:t>
            </w:r>
          </w:p>
        </w:tc>
        <w:tc>
          <w:tcPr>
            <w:tcW w:w="5859" w:type="dxa"/>
          </w:tcPr>
          <w:p w14:paraId="70474DB0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</w:p>
        </w:tc>
      </w:tr>
      <w:tr w:rsidR="00961364" w:rsidRPr="00961364" w14:paraId="63EE6F7A" w14:textId="77777777" w:rsidTr="00B8678C">
        <w:tc>
          <w:tcPr>
            <w:tcW w:w="474" w:type="dxa"/>
          </w:tcPr>
          <w:p w14:paraId="0E3E19CC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3</w:t>
            </w:r>
          </w:p>
        </w:tc>
        <w:tc>
          <w:tcPr>
            <w:tcW w:w="2955" w:type="dxa"/>
          </w:tcPr>
          <w:p w14:paraId="7F7051E4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Producent i model switcha z PoE</w:t>
            </w:r>
          </w:p>
        </w:tc>
        <w:tc>
          <w:tcPr>
            <w:tcW w:w="5859" w:type="dxa"/>
          </w:tcPr>
          <w:p w14:paraId="13028D2B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</w:p>
        </w:tc>
      </w:tr>
      <w:tr w:rsidR="00961364" w:rsidRPr="00961364" w14:paraId="472E5DB7" w14:textId="77777777" w:rsidTr="00B8678C">
        <w:tc>
          <w:tcPr>
            <w:tcW w:w="474" w:type="dxa"/>
          </w:tcPr>
          <w:p w14:paraId="4D3798C0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4</w:t>
            </w:r>
          </w:p>
        </w:tc>
        <w:tc>
          <w:tcPr>
            <w:tcW w:w="2955" w:type="dxa"/>
          </w:tcPr>
          <w:p w14:paraId="68EBDA22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961364">
              <w:rPr>
                <w:rFonts w:ascii="Arial" w:eastAsia="Times New Roman" w:hAnsi="Arial"/>
              </w:rPr>
              <w:t>Ilość switchy z PoE</w:t>
            </w:r>
          </w:p>
        </w:tc>
        <w:tc>
          <w:tcPr>
            <w:tcW w:w="5859" w:type="dxa"/>
          </w:tcPr>
          <w:p w14:paraId="3B1C4921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</w:rPr>
            </w:pPr>
          </w:p>
        </w:tc>
      </w:tr>
    </w:tbl>
    <w:p w14:paraId="58CE1071" w14:textId="77777777" w:rsidR="00961364" w:rsidRPr="00961364" w:rsidRDefault="00961364" w:rsidP="00961364">
      <w:pPr>
        <w:rPr>
          <w:rFonts w:ascii="Arial" w:eastAsia="Times New Roman" w:hAnsi="Arial"/>
          <w:b/>
          <w:bCs/>
        </w:rPr>
      </w:pPr>
    </w:p>
    <w:p w14:paraId="7459AC85" w14:textId="04C7AE0D" w:rsidR="00961364" w:rsidRPr="00961364" w:rsidRDefault="00961364" w:rsidP="00961364">
      <w:pPr>
        <w:rPr>
          <w:rFonts w:ascii="Arial" w:eastAsia="Times New Roman" w:hAnsi="Arial"/>
          <w:b/>
          <w:bCs/>
        </w:rPr>
      </w:pPr>
      <w:r w:rsidRPr="00961364">
        <w:rPr>
          <w:rFonts w:ascii="Arial" w:eastAsia="Times New Roman" w:hAnsi="Arial"/>
          <w:b/>
          <w:bCs/>
        </w:rPr>
        <w:t>Zamawiający dopuszcza wszys</w:t>
      </w:r>
      <w:r w:rsidR="00B8678C">
        <w:rPr>
          <w:rFonts w:ascii="Arial" w:eastAsia="Times New Roman" w:hAnsi="Arial"/>
          <w:b/>
          <w:bCs/>
        </w:rPr>
        <w:t>t</w:t>
      </w:r>
      <w:r w:rsidRPr="00961364">
        <w:rPr>
          <w:rFonts w:ascii="Arial" w:eastAsia="Times New Roman" w:hAnsi="Arial"/>
          <w:b/>
          <w:bCs/>
        </w:rPr>
        <w:t>kie switche z PoE</w:t>
      </w:r>
    </w:p>
    <w:p w14:paraId="2F3C529E" w14:textId="77777777" w:rsidR="00961364" w:rsidRPr="00961364" w:rsidRDefault="00961364" w:rsidP="00961364">
      <w:pPr>
        <w:rPr>
          <w:rFonts w:ascii="Arial" w:eastAsia="Times New Roman" w:hAnsi="Arial"/>
          <w:b/>
          <w:bCs/>
        </w:rPr>
      </w:pPr>
    </w:p>
    <w:p w14:paraId="383A4B3E" w14:textId="77777777" w:rsidR="00961364" w:rsidRPr="00961364" w:rsidRDefault="00961364" w:rsidP="00961364">
      <w:pPr>
        <w:rPr>
          <w:rFonts w:ascii="Arial" w:eastAsia="Times New Roman" w:hAnsi="Arial"/>
          <w:b/>
          <w:bCs/>
        </w:rPr>
      </w:pPr>
      <w:r w:rsidRPr="00961364">
        <w:rPr>
          <w:rFonts w:ascii="Arial" w:eastAsia="Times New Roman" w:hAnsi="Arial"/>
          <w:b/>
          <w:bCs/>
        </w:rPr>
        <w:t>3. Wykaz UPS-ów</w:t>
      </w:r>
    </w:p>
    <w:p w14:paraId="2F656D2E" w14:textId="77777777" w:rsidR="00961364" w:rsidRPr="00961364" w:rsidRDefault="00961364" w:rsidP="00961364">
      <w:pPr>
        <w:rPr>
          <w:rFonts w:ascii="Arial" w:eastAsia="Times New Roman" w:hAnsi="Arial"/>
          <w:b/>
          <w:color w:val="00FF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2940"/>
        <w:gridCol w:w="5874"/>
      </w:tblGrid>
      <w:tr w:rsidR="00961364" w:rsidRPr="00961364" w14:paraId="53830DF6" w14:textId="77777777" w:rsidTr="00B8678C">
        <w:tc>
          <w:tcPr>
            <w:tcW w:w="474" w:type="dxa"/>
          </w:tcPr>
          <w:p w14:paraId="611A4783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  <w:bCs/>
              </w:rPr>
            </w:pPr>
            <w:r w:rsidRPr="00961364">
              <w:rPr>
                <w:rFonts w:ascii="Arial" w:eastAsia="Times New Roman" w:hAnsi="Arial"/>
                <w:bCs/>
              </w:rPr>
              <w:t>1</w:t>
            </w:r>
          </w:p>
        </w:tc>
        <w:tc>
          <w:tcPr>
            <w:tcW w:w="2940" w:type="dxa"/>
          </w:tcPr>
          <w:p w14:paraId="48366992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  <w:bCs/>
              </w:rPr>
            </w:pPr>
            <w:r w:rsidRPr="00961364">
              <w:rPr>
                <w:rFonts w:ascii="Arial" w:eastAsia="Times New Roman" w:hAnsi="Arial"/>
                <w:bCs/>
              </w:rPr>
              <w:t>Producent, model UPS-a, pojemość baterii, typ 1</w:t>
            </w:r>
          </w:p>
        </w:tc>
        <w:tc>
          <w:tcPr>
            <w:tcW w:w="5874" w:type="dxa"/>
          </w:tcPr>
          <w:p w14:paraId="6A7CDEFA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  <w:bCs/>
              </w:rPr>
            </w:pPr>
          </w:p>
        </w:tc>
      </w:tr>
      <w:tr w:rsidR="00961364" w:rsidRPr="00961364" w14:paraId="0E83516E" w14:textId="77777777" w:rsidTr="00B8678C">
        <w:tc>
          <w:tcPr>
            <w:tcW w:w="474" w:type="dxa"/>
          </w:tcPr>
          <w:p w14:paraId="65BB7AD8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  <w:bCs/>
              </w:rPr>
            </w:pPr>
            <w:r w:rsidRPr="00961364">
              <w:rPr>
                <w:rFonts w:ascii="Arial" w:eastAsia="Times New Roman" w:hAnsi="Arial"/>
                <w:bCs/>
              </w:rPr>
              <w:t>2</w:t>
            </w:r>
          </w:p>
        </w:tc>
        <w:tc>
          <w:tcPr>
            <w:tcW w:w="2940" w:type="dxa"/>
          </w:tcPr>
          <w:p w14:paraId="6464A08F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  <w:bCs/>
              </w:rPr>
            </w:pPr>
            <w:r w:rsidRPr="00961364">
              <w:rPr>
                <w:rFonts w:ascii="Arial" w:eastAsia="Times New Roman" w:hAnsi="Arial"/>
                <w:bCs/>
              </w:rPr>
              <w:t>Ilość typ 1</w:t>
            </w:r>
          </w:p>
        </w:tc>
        <w:tc>
          <w:tcPr>
            <w:tcW w:w="5874" w:type="dxa"/>
          </w:tcPr>
          <w:p w14:paraId="037083F7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  <w:bCs/>
              </w:rPr>
            </w:pPr>
          </w:p>
        </w:tc>
      </w:tr>
      <w:tr w:rsidR="00961364" w:rsidRPr="00961364" w14:paraId="4422A7D6" w14:textId="77777777" w:rsidTr="00B8678C">
        <w:tc>
          <w:tcPr>
            <w:tcW w:w="474" w:type="dxa"/>
          </w:tcPr>
          <w:p w14:paraId="5ED7B35D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  <w:bCs/>
              </w:rPr>
            </w:pPr>
            <w:r w:rsidRPr="00961364">
              <w:rPr>
                <w:rFonts w:ascii="Arial" w:eastAsia="Times New Roman" w:hAnsi="Arial"/>
                <w:bCs/>
              </w:rPr>
              <w:t>3</w:t>
            </w:r>
          </w:p>
        </w:tc>
        <w:tc>
          <w:tcPr>
            <w:tcW w:w="2940" w:type="dxa"/>
          </w:tcPr>
          <w:p w14:paraId="1408DECA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  <w:bCs/>
              </w:rPr>
            </w:pPr>
            <w:r w:rsidRPr="00961364">
              <w:rPr>
                <w:rFonts w:ascii="Arial" w:eastAsia="Times New Roman" w:hAnsi="Arial"/>
                <w:bCs/>
              </w:rPr>
              <w:t>Producent, model UPS-a, pojemność baterii, typ 2</w:t>
            </w:r>
          </w:p>
        </w:tc>
        <w:tc>
          <w:tcPr>
            <w:tcW w:w="5874" w:type="dxa"/>
          </w:tcPr>
          <w:p w14:paraId="3357A35B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  <w:bCs/>
              </w:rPr>
            </w:pPr>
          </w:p>
        </w:tc>
      </w:tr>
      <w:tr w:rsidR="00961364" w:rsidRPr="00961364" w14:paraId="0BA35088" w14:textId="77777777" w:rsidTr="00B8678C">
        <w:tc>
          <w:tcPr>
            <w:tcW w:w="474" w:type="dxa"/>
          </w:tcPr>
          <w:p w14:paraId="008D850D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  <w:bCs/>
              </w:rPr>
            </w:pPr>
            <w:r w:rsidRPr="00961364">
              <w:rPr>
                <w:rFonts w:ascii="Arial" w:eastAsia="Times New Roman" w:hAnsi="Arial"/>
                <w:bCs/>
              </w:rPr>
              <w:t>4</w:t>
            </w:r>
          </w:p>
        </w:tc>
        <w:tc>
          <w:tcPr>
            <w:tcW w:w="2940" w:type="dxa"/>
          </w:tcPr>
          <w:p w14:paraId="50360210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  <w:bCs/>
              </w:rPr>
            </w:pPr>
            <w:r w:rsidRPr="00961364">
              <w:rPr>
                <w:rFonts w:ascii="Arial" w:eastAsia="Times New Roman" w:hAnsi="Arial"/>
                <w:bCs/>
              </w:rPr>
              <w:t>Ilość typ 2</w:t>
            </w:r>
          </w:p>
        </w:tc>
        <w:tc>
          <w:tcPr>
            <w:tcW w:w="5874" w:type="dxa"/>
          </w:tcPr>
          <w:p w14:paraId="42F9FE73" w14:textId="77777777" w:rsidR="00961364" w:rsidRPr="00961364" w:rsidRDefault="00961364" w:rsidP="00961364">
            <w:pPr>
              <w:widowControl w:val="0"/>
              <w:jc w:val="both"/>
              <w:rPr>
                <w:rFonts w:ascii="Arial" w:eastAsia="Times New Roman" w:hAnsi="Arial"/>
                <w:bCs/>
              </w:rPr>
            </w:pPr>
          </w:p>
        </w:tc>
      </w:tr>
    </w:tbl>
    <w:p w14:paraId="13552137" w14:textId="77777777" w:rsidR="00961364" w:rsidRPr="00961364" w:rsidRDefault="00961364" w:rsidP="00961364">
      <w:pPr>
        <w:rPr>
          <w:rFonts w:ascii="Arial" w:eastAsia="Times New Roman" w:hAnsi="Arial"/>
          <w:b/>
          <w:u w:val="single"/>
        </w:rPr>
      </w:pPr>
    </w:p>
    <w:p w14:paraId="43E7EA1C" w14:textId="77777777" w:rsidR="00961364" w:rsidRPr="00961364" w:rsidRDefault="00961364" w:rsidP="00961364">
      <w:pPr>
        <w:rPr>
          <w:rFonts w:ascii="Arial" w:eastAsia="Times New Roman" w:hAnsi="Arial"/>
          <w:b/>
        </w:rPr>
      </w:pPr>
      <w:r w:rsidRPr="00961364">
        <w:rPr>
          <w:rFonts w:ascii="Arial" w:eastAsia="Times New Roman" w:hAnsi="Arial"/>
          <w:b/>
        </w:rPr>
        <w:t>Zamawiajacy dopuszcza wszystkie UPS-y typu 2</w:t>
      </w:r>
    </w:p>
    <w:p w14:paraId="330D17AE" w14:textId="77777777" w:rsidR="00961364" w:rsidRPr="00961364" w:rsidRDefault="00961364" w:rsidP="00961364">
      <w:pPr>
        <w:rPr>
          <w:rFonts w:ascii="Arial" w:eastAsia="Times New Roman" w:hAnsi="Arial"/>
          <w:b/>
        </w:rPr>
      </w:pPr>
    </w:p>
    <w:p w14:paraId="18522A15" w14:textId="77777777" w:rsidR="00961364" w:rsidRPr="00961364" w:rsidRDefault="00961364" w:rsidP="00961364">
      <w:pPr>
        <w:rPr>
          <w:rFonts w:ascii="Arial" w:eastAsia="Times New Roman" w:hAnsi="Arial"/>
          <w:b/>
        </w:rPr>
      </w:pPr>
    </w:p>
    <w:p w14:paraId="23252020" w14:textId="77777777" w:rsidR="00961364" w:rsidRPr="00961364" w:rsidRDefault="00961364" w:rsidP="00961364">
      <w:pPr>
        <w:rPr>
          <w:rFonts w:ascii="Arial" w:eastAsia="Times New Roman" w:hAnsi="Arial"/>
          <w:b/>
        </w:rPr>
      </w:pPr>
    </w:p>
    <w:p w14:paraId="624E43D0" w14:textId="77777777" w:rsidR="00961364" w:rsidRPr="00961364" w:rsidRDefault="00961364" w:rsidP="00961364">
      <w:pPr>
        <w:spacing w:line="0" w:lineRule="atLeast"/>
        <w:rPr>
          <w:rFonts w:ascii="Times New Roman" w:eastAsia="Times New Roman" w:hAnsi="Times New Roman" w:cs="Times New Roman"/>
          <w:sz w:val="16"/>
        </w:rPr>
      </w:pPr>
      <w:r w:rsidRPr="00961364">
        <w:rPr>
          <w:rFonts w:ascii="Times New Roman" w:eastAsia="Times New Roman" w:hAnsi="Times New Roman" w:cs="Times New Roman"/>
          <w:sz w:val="15"/>
        </w:rPr>
        <w:t xml:space="preserve">..............………….., dn. ………………………………… </w:t>
      </w:r>
      <w:r w:rsidRPr="00961364">
        <w:rPr>
          <w:rFonts w:ascii="Times New Roman" w:eastAsia="Times New Roman" w:hAnsi="Times New Roman" w:cs="Times New Roman"/>
          <w:sz w:val="15"/>
        </w:rPr>
        <w:tab/>
      </w:r>
      <w:r w:rsidRPr="00961364">
        <w:rPr>
          <w:rFonts w:ascii="Times New Roman" w:eastAsia="Times New Roman" w:hAnsi="Times New Roman" w:cs="Times New Roman"/>
          <w:sz w:val="15"/>
        </w:rPr>
        <w:tab/>
      </w:r>
      <w:r w:rsidRPr="00961364">
        <w:rPr>
          <w:rFonts w:ascii="Times New Roman" w:eastAsia="Times New Roman" w:hAnsi="Times New Roman" w:cs="Times New Roman"/>
          <w:sz w:val="15"/>
        </w:rPr>
        <w:tab/>
      </w:r>
      <w:r w:rsidRPr="00961364">
        <w:rPr>
          <w:rFonts w:ascii="Times New Roman" w:eastAsia="Times New Roman" w:hAnsi="Times New Roman" w:cs="Times New Roman"/>
          <w:sz w:val="15"/>
        </w:rPr>
        <w:tab/>
      </w:r>
      <w:r w:rsidRPr="00961364">
        <w:rPr>
          <w:rFonts w:ascii="Times New Roman" w:eastAsia="Times New Roman" w:hAnsi="Times New Roman" w:cs="Times New Roman"/>
          <w:sz w:val="16"/>
        </w:rPr>
        <w:t>..............................................................</w:t>
      </w:r>
    </w:p>
    <w:p w14:paraId="6F8C7ABF" w14:textId="77777777" w:rsidR="00961364" w:rsidRPr="00961364" w:rsidRDefault="00961364" w:rsidP="00961364">
      <w:pPr>
        <w:spacing w:line="8" w:lineRule="exact"/>
        <w:rPr>
          <w:rFonts w:ascii="Times New Roman" w:eastAsia="Times New Roman" w:hAnsi="Times New Roman" w:cs="Times New Roman"/>
        </w:rPr>
      </w:pPr>
    </w:p>
    <w:p w14:paraId="7B4DD8B6" w14:textId="77777777" w:rsidR="00961364" w:rsidRPr="00961364" w:rsidRDefault="00961364" w:rsidP="00961364">
      <w:pPr>
        <w:spacing w:line="262" w:lineRule="auto"/>
        <w:ind w:left="204" w:right="1980" w:firstLine="2"/>
        <w:rPr>
          <w:rFonts w:ascii="Times New Roman" w:eastAsia="Times New Roman" w:hAnsi="Times New Roman" w:cs="Times New Roman"/>
          <w:sz w:val="15"/>
        </w:rPr>
      </w:pPr>
      <w:r w:rsidRPr="00961364">
        <w:rPr>
          <w:rFonts w:ascii="Times New Roman" w:eastAsia="Times New Roman" w:hAnsi="Times New Roman" w:cs="Times New Roman"/>
          <w:sz w:val="15"/>
        </w:rPr>
        <w:t>miejscowość) (dzień, miesiąc, rok)</w:t>
      </w:r>
    </w:p>
    <w:p w14:paraId="747FAA89" w14:textId="77777777" w:rsidR="00961364" w:rsidRPr="00961364" w:rsidRDefault="00961364" w:rsidP="00961364">
      <w:pPr>
        <w:spacing w:line="0" w:lineRule="atLeast"/>
        <w:ind w:left="4900" w:firstLine="700"/>
        <w:rPr>
          <w:rFonts w:ascii="Times New Roman" w:eastAsia="Times New Roman" w:hAnsi="Times New Roman" w:cs="Times New Roman"/>
          <w:sz w:val="15"/>
        </w:rPr>
      </w:pPr>
      <w:r w:rsidRPr="00961364">
        <w:rPr>
          <w:rFonts w:ascii="Times New Roman" w:eastAsia="Times New Roman" w:hAnsi="Times New Roman" w:cs="Times New Roman"/>
          <w:sz w:val="15"/>
        </w:rPr>
        <w:t>(pieczęć i podpis osoby upoważnionej</w:t>
      </w:r>
    </w:p>
    <w:p w14:paraId="60BE43AD" w14:textId="77777777" w:rsidR="00961364" w:rsidRPr="00961364" w:rsidRDefault="00961364" w:rsidP="00961364">
      <w:pPr>
        <w:spacing w:line="5" w:lineRule="exact"/>
        <w:rPr>
          <w:rFonts w:ascii="Times New Roman" w:eastAsia="Times New Roman" w:hAnsi="Times New Roman" w:cs="Times New Roman"/>
        </w:rPr>
      </w:pPr>
    </w:p>
    <w:p w14:paraId="7E373210" w14:textId="77777777" w:rsidR="00961364" w:rsidRPr="00961364" w:rsidRDefault="00961364" w:rsidP="00961364">
      <w:pPr>
        <w:spacing w:line="0" w:lineRule="atLeast"/>
        <w:ind w:left="4900" w:firstLine="700"/>
        <w:rPr>
          <w:rFonts w:ascii="Arial" w:eastAsia="Times New Roman" w:hAnsi="Arial"/>
          <w:b/>
        </w:rPr>
      </w:pPr>
      <w:r w:rsidRPr="00961364">
        <w:rPr>
          <w:rFonts w:ascii="Times New Roman" w:eastAsia="Times New Roman" w:hAnsi="Times New Roman" w:cs="Times New Roman"/>
          <w:sz w:val="16"/>
        </w:rPr>
        <w:t>do reprezentowania Wykonawcy)</w:t>
      </w:r>
    </w:p>
    <w:p w14:paraId="049183AD" w14:textId="77777777" w:rsidR="00961364" w:rsidRDefault="00961364" w:rsidP="00365590">
      <w:pPr>
        <w:pStyle w:val="Bezodstpw1"/>
        <w:rPr>
          <w:lang w:eastAsia="pl-PL"/>
        </w:rPr>
      </w:pPr>
    </w:p>
    <w:p w14:paraId="7593146A" w14:textId="77777777" w:rsidR="00961364" w:rsidRPr="00365590" w:rsidRDefault="00961364" w:rsidP="00365590">
      <w:pPr>
        <w:pStyle w:val="Bezodstpw1"/>
        <w:rPr>
          <w:lang w:eastAsia="pl-PL"/>
        </w:rPr>
      </w:pPr>
    </w:p>
    <w:sectPr w:rsidR="00961364" w:rsidRPr="00365590" w:rsidSect="000C62C5">
      <w:pgSz w:w="16838" w:h="11906" w:orient="landscape"/>
      <w:pgMar w:top="117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B577C" w14:textId="77777777" w:rsidR="00186851" w:rsidRDefault="00186851" w:rsidP="000C62C5">
      <w:r>
        <w:separator/>
      </w:r>
    </w:p>
  </w:endnote>
  <w:endnote w:type="continuationSeparator" w:id="0">
    <w:p w14:paraId="6EAC9DC7" w14:textId="77777777" w:rsidR="00186851" w:rsidRDefault="00186851" w:rsidP="000C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BF2CE" w14:textId="77777777" w:rsidR="00186851" w:rsidRDefault="00186851" w:rsidP="000C62C5">
      <w:r>
        <w:separator/>
      </w:r>
    </w:p>
  </w:footnote>
  <w:footnote w:type="continuationSeparator" w:id="0">
    <w:p w14:paraId="5122AA2A" w14:textId="77777777" w:rsidR="00186851" w:rsidRDefault="00186851" w:rsidP="000C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89ED20"/>
    <w:multiLevelType w:val="singleLevel"/>
    <w:tmpl w:val="B389ED2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ACC7BFE"/>
    <w:multiLevelType w:val="multilevel"/>
    <w:tmpl w:val="CACC7BFE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47"/>
    <w:multiLevelType w:val="multilevel"/>
    <w:tmpl w:val="00000047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4D"/>
    <w:multiLevelType w:val="multilevel"/>
    <w:tmpl w:val="0000004D"/>
    <w:lvl w:ilvl="0">
      <w:start w:val="1"/>
      <w:numFmt w:val="decimal"/>
      <w:lvlText w:val="%1)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51"/>
    <w:multiLevelType w:val="multilevel"/>
    <w:tmpl w:val="00000051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133C190B"/>
    <w:multiLevelType w:val="multilevel"/>
    <w:tmpl w:val="133C190B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07" w:hanging="567"/>
      </w:pPr>
      <w:rPr>
        <w:rFonts w:cs="Times New Roman" w:hint="default"/>
        <w:lang w:val="pl-PL"/>
      </w:rPr>
    </w:lvl>
    <w:lvl w:ilvl="2">
      <w:start w:val="1"/>
      <w:numFmt w:val="lowerLetter"/>
      <w:lvlText w:val="%3."/>
      <w:lvlJc w:val="left"/>
      <w:pPr>
        <w:ind w:left="1474" w:hanging="453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1AE5FCA"/>
    <w:multiLevelType w:val="multilevel"/>
    <w:tmpl w:val="41AE5FCA"/>
    <w:lvl w:ilvl="0">
      <w:start w:val="1"/>
      <w:numFmt w:val="decimal"/>
      <w:pStyle w:val="punkt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78944B"/>
    <w:multiLevelType w:val="singleLevel"/>
    <w:tmpl w:val="4C78944B"/>
    <w:lvl w:ilvl="0">
      <w:start w:val="1"/>
      <w:numFmt w:val="upperRoman"/>
      <w:suff w:val="space"/>
      <w:lvlText w:val="%1."/>
      <w:lvlJc w:val="left"/>
    </w:lvl>
  </w:abstractNum>
  <w:abstractNum w:abstractNumId="8" w15:restartNumberingAfterBreak="0">
    <w:nsid w:val="5B2BADFC"/>
    <w:multiLevelType w:val="multilevel"/>
    <w:tmpl w:val="5B2BAD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Verdana" w:hAnsi="Times New Roman" w:cs="Times New Roman"/>
        <w:b/>
        <w:bCs w:val="0"/>
        <w:i w:val="0"/>
        <w:iCs w:val="0"/>
        <w:strike w:val="0"/>
        <w:dstrike w:val="0"/>
        <w:outline w:val="0"/>
        <w:shadow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5B2BAE25"/>
    <w:multiLevelType w:val="multilevel"/>
    <w:tmpl w:val="5B2BAE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Verdana" w:hAnsi="Times New Roman" w:cs="Times New Roman"/>
        <w:b/>
        <w:bCs w:val="0"/>
        <w:i w:val="0"/>
        <w:iCs w:val="0"/>
        <w:strike w:val="0"/>
        <w:dstrike w:val="0"/>
        <w:outline w:val="0"/>
        <w:shadow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5B4EF941"/>
    <w:multiLevelType w:val="singleLevel"/>
    <w:tmpl w:val="5B4EF941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5BA10325"/>
    <w:multiLevelType w:val="singleLevel"/>
    <w:tmpl w:val="5BA10325"/>
    <w:lvl w:ilvl="0">
      <w:start w:val="5"/>
      <w:numFmt w:val="decimal"/>
      <w:suff w:val="space"/>
      <w:lvlText w:val="%1."/>
      <w:lvlJc w:val="left"/>
    </w:lvl>
  </w:abstractNum>
  <w:abstractNum w:abstractNumId="12" w15:restartNumberingAfterBreak="0">
    <w:nsid w:val="6989010E"/>
    <w:multiLevelType w:val="multilevel"/>
    <w:tmpl w:val="6989010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F786FC3"/>
    <w:multiLevelType w:val="multilevel"/>
    <w:tmpl w:val="7F786FC3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13"/>
  </w:num>
  <w:num w:numId="11">
    <w:abstractNumId w:val="12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BE"/>
    <w:rsid w:val="000B4F20"/>
    <w:rsid w:val="000C62C5"/>
    <w:rsid w:val="00186851"/>
    <w:rsid w:val="0019156B"/>
    <w:rsid w:val="001F73E7"/>
    <w:rsid w:val="0027159C"/>
    <w:rsid w:val="00337777"/>
    <w:rsid w:val="00365590"/>
    <w:rsid w:val="00434043"/>
    <w:rsid w:val="00572DBE"/>
    <w:rsid w:val="006345AB"/>
    <w:rsid w:val="006D05CF"/>
    <w:rsid w:val="00961364"/>
    <w:rsid w:val="00AF0B6C"/>
    <w:rsid w:val="00B8678C"/>
    <w:rsid w:val="00C40888"/>
    <w:rsid w:val="00D02A81"/>
    <w:rsid w:val="00D0558F"/>
    <w:rsid w:val="00E86EC8"/>
    <w:rsid w:val="00F801EF"/>
    <w:rsid w:val="00F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A6981"/>
  <w15:chartTrackingRefBased/>
  <w15:docId w15:val="{7540A459-B406-40CB-8E3D-233081A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next w:val="Bezodstpw1"/>
    <w:qFormat/>
    <w:rsid w:val="00365590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7"/>
    <w:qFormat/>
    <w:rsid w:val="00365590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Bezodstpw11">
    <w:name w:val="Bez odstępów11"/>
    <w:uiPriority w:val="7"/>
    <w:qFormat/>
    <w:rsid w:val="00365590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Style2">
    <w:name w:val="_Style 2"/>
    <w:basedOn w:val="Normalny"/>
    <w:uiPriority w:val="34"/>
    <w:qFormat/>
    <w:rsid w:val="00365590"/>
    <w:pPr>
      <w:widowControl w:val="0"/>
      <w:suppressAutoHyphens/>
      <w:spacing w:after="200"/>
      <w:ind w:left="720"/>
      <w:contextualSpacing/>
    </w:pPr>
    <w:rPr>
      <w:rFonts w:eastAsia="SimSun" w:cs="Mangal"/>
      <w:kern w:val="1"/>
      <w:sz w:val="22"/>
      <w:szCs w:val="24"/>
      <w:lang w:eastAsia="zh-CN" w:bidi="hi-IN"/>
    </w:rPr>
  </w:style>
  <w:style w:type="paragraph" w:customStyle="1" w:styleId="Style1">
    <w:name w:val="_Style 1"/>
    <w:uiPriority w:val="1"/>
    <w:qFormat/>
    <w:rsid w:val="00365590"/>
    <w:pPr>
      <w:spacing w:after="0" w:line="240" w:lineRule="auto"/>
    </w:pPr>
    <w:rPr>
      <w:rFonts w:ascii="Arial" w:eastAsia="Times New Roman" w:hAnsi="Arial" w:cs="Times New Roman"/>
      <w:kern w:val="0"/>
      <w:sz w:val="24"/>
      <w14:ligatures w14:val="none"/>
    </w:rPr>
  </w:style>
  <w:style w:type="paragraph" w:customStyle="1" w:styleId="Akapitzlist11">
    <w:name w:val="Akapit z listą11"/>
    <w:basedOn w:val="Normalny"/>
    <w:uiPriority w:val="6"/>
    <w:qFormat/>
    <w:rsid w:val="00365590"/>
    <w:pPr>
      <w:widowControl w:val="0"/>
      <w:suppressAutoHyphens/>
      <w:spacing w:after="200"/>
      <w:ind w:left="720"/>
      <w:contextualSpacing/>
    </w:pPr>
    <w:rPr>
      <w:rFonts w:eastAsia="SimSun" w:cs="Calibri"/>
      <w:kern w:val="1"/>
      <w:sz w:val="22"/>
      <w:szCs w:val="24"/>
      <w:lang w:eastAsia="zh-CN" w:bidi="hi-IN"/>
    </w:rPr>
  </w:style>
  <w:style w:type="paragraph" w:customStyle="1" w:styleId="punkt">
    <w:name w:val="punkt"/>
    <w:basedOn w:val="Normalny"/>
    <w:link w:val="punktZnak"/>
    <w:qFormat/>
    <w:rsid w:val="00365590"/>
    <w:pPr>
      <w:numPr>
        <w:numId w:val="1"/>
      </w:numPr>
      <w:spacing w:line="276" w:lineRule="auto"/>
      <w:ind w:left="426" w:hanging="426"/>
      <w:contextualSpacing/>
    </w:pPr>
    <w:rPr>
      <w:rFonts w:asciiTheme="minorHAnsi" w:eastAsia="Times New Roman" w:hAnsiTheme="minorHAnsi" w:cs="Calibri"/>
      <w:bCs/>
      <w:color w:val="000000"/>
      <w:sz w:val="22"/>
      <w:szCs w:val="22"/>
    </w:rPr>
  </w:style>
  <w:style w:type="character" w:customStyle="1" w:styleId="punktZnak">
    <w:name w:val="punkt Znak"/>
    <w:basedOn w:val="Domylnaczcionkaakapitu"/>
    <w:link w:val="punkt"/>
    <w:qFormat/>
    <w:locked/>
    <w:rsid w:val="00365590"/>
    <w:rPr>
      <w:rFonts w:eastAsia="Times New Roman" w:cs="Calibri"/>
      <w:bCs/>
      <w:color w:val="000000"/>
      <w:kern w:val="0"/>
      <w:lang w:eastAsia="pl-PL"/>
      <w14:ligatures w14:val="none"/>
    </w:rPr>
  </w:style>
  <w:style w:type="paragraph" w:customStyle="1" w:styleId="Bezodstpw2">
    <w:name w:val="Bez odstępów2"/>
    <w:uiPriority w:val="7"/>
    <w:qFormat/>
    <w:rsid w:val="00365590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6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2C5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6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2C5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792716</cp:lastModifiedBy>
  <cp:revision>2</cp:revision>
  <dcterms:created xsi:type="dcterms:W3CDTF">2024-07-25T07:34:00Z</dcterms:created>
  <dcterms:modified xsi:type="dcterms:W3CDTF">2024-07-25T07:34:00Z</dcterms:modified>
</cp:coreProperties>
</file>