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7D1C" w14:textId="10F8C75C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344458">
        <w:rPr>
          <w:rFonts w:ascii="Times New Roman" w:hAnsi="Times New Roman" w:cs="Times New Roman"/>
          <w:b/>
          <w:sz w:val="24"/>
          <w:szCs w:val="24"/>
        </w:rPr>
        <w:t>2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344458">
        <w:rPr>
          <w:rFonts w:ascii="Times New Roman" w:hAnsi="Times New Roman" w:cs="Times New Roman"/>
          <w:b/>
          <w:sz w:val="24"/>
          <w:szCs w:val="24"/>
        </w:rPr>
        <w:t>4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01938786" w14:textId="77777777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C2C5F9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32318DF7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2201E07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152CB3D9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EFC37A0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5CEEE8A0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545F2F25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62A0834B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2D9C0D1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36C6F355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0971E2D1" w14:textId="77777777"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1724B8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14:paraId="1FE89AE9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8B9E0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3B6EE1" w14:textId="77777777" w:rsidR="007F3381" w:rsidRPr="004C2332" w:rsidRDefault="00395BDF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95BD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Odbiór i zagospodarowanie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odpadów miejskich powstałych w </w:t>
      </w:r>
      <w:r w:rsidRPr="00395BD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Gminie Lądek-Zdrój</w:t>
      </w:r>
    </w:p>
    <w:p w14:paraId="4F1987E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7E89EC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0E7DEBA5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</w:t>
      </w:r>
      <w:r w:rsidR="00395BDF" w:rsidRPr="00395BDF">
        <w:rPr>
          <w:rFonts w:ascii="Times New Roman" w:hAnsi="Times New Roman" w:cs="Times New Roman"/>
          <w:b/>
          <w:sz w:val="24"/>
          <w:szCs w:val="24"/>
        </w:rPr>
        <w:t xml:space="preserve">2 lit. a </w:t>
      </w:r>
      <w:r w:rsidR="00395BDF">
        <w:rPr>
          <w:rFonts w:ascii="Times New Roman" w:hAnsi="Times New Roman" w:cs="Times New Roman"/>
          <w:b/>
          <w:sz w:val="24"/>
          <w:szCs w:val="24"/>
        </w:rPr>
        <w:t xml:space="preserve">oraz pkt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0FC5C24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</w:t>
      </w:r>
      <w:r w:rsidR="00395BDF" w:rsidRPr="00395BDF">
        <w:rPr>
          <w:rFonts w:ascii="Times New Roman" w:hAnsi="Times New Roman" w:cs="Times New Roman"/>
          <w:i/>
          <w:szCs w:val="24"/>
        </w:rPr>
        <w:t xml:space="preserve">2 lit. a oraz pkt </w:t>
      </w:r>
      <w:r w:rsidR="00A741BE" w:rsidRPr="004C2332">
        <w:rPr>
          <w:rFonts w:ascii="Times New Roman" w:hAnsi="Times New Roman" w:cs="Times New Roman"/>
          <w:i/>
          <w:szCs w:val="24"/>
        </w:rPr>
        <w:t>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30BBE801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33C034A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FB0865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21DAC3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27657FB2" w14:textId="77777777"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7BE099D7" w14:textId="77777777"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C690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06D15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5605B8B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lastRenderedPageBreak/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B0DBB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A97F3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41707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4BB42189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5877753C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, polegam na zdolnościach lub sytuacji następującego/ych podmiotu/ów udostępniających zasoby: </w:t>
      </w:r>
    </w:p>
    <w:p w14:paraId="79D97149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DBEC57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010691F6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741A415D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2E4A7311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0FF1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50C9764D" w14:textId="77777777"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5B96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49E26DBF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E991394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2190CA6B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AB22072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2E938A62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6D30AAB0" w14:textId="77777777"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F112103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C72B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38BADA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5665332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03677599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24A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70699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4EF4D7D3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4AF0" w14:textId="77777777"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14:paraId="7675F8DF" w14:textId="77777777"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D9D93FD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5B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1434833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A69F" w14:textId="77777777"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14:paraId="5FFD3DF2" w14:textId="77777777"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45564">
    <w:abstractNumId w:val="4"/>
  </w:num>
  <w:num w:numId="2" w16cid:durableId="1367219673">
    <w:abstractNumId w:val="0"/>
  </w:num>
  <w:num w:numId="3" w16cid:durableId="1347825471">
    <w:abstractNumId w:val="3"/>
  </w:num>
  <w:num w:numId="4" w16cid:durableId="1274289018">
    <w:abstractNumId w:val="6"/>
  </w:num>
  <w:num w:numId="5" w16cid:durableId="91249652">
    <w:abstractNumId w:val="5"/>
  </w:num>
  <w:num w:numId="6" w16cid:durableId="1366177315">
    <w:abstractNumId w:val="2"/>
  </w:num>
  <w:num w:numId="7" w16cid:durableId="1363093455">
    <w:abstractNumId w:val="1"/>
  </w:num>
  <w:num w:numId="8" w16cid:durableId="612633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44458"/>
    <w:rsid w:val="003636E7"/>
    <w:rsid w:val="003761EA"/>
    <w:rsid w:val="0038231F"/>
    <w:rsid w:val="00392EC7"/>
    <w:rsid w:val="00395BDF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97180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F1EDB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563A-6A00-4CC0-9A91-4F078CA2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9</cp:revision>
  <cp:lastPrinted>2023-01-05T09:27:00Z</cp:lastPrinted>
  <dcterms:created xsi:type="dcterms:W3CDTF">2023-01-05T09:28:00Z</dcterms:created>
  <dcterms:modified xsi:type="dcterms:W3CDTF">2024-02-20T12:48:00Z</dcterms:modified>
</cp:coreProperties>
</file>