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D681" w14:textId="5F1EE0E4" w:rsidR="0009489F" w:rsidRDefault="0009489F" w:rsidP="0009489F">
      <w:pPr>
        <w:ind w:left="360"/>
        <w:jc w:val="right"/>
      </w:pPr>
      <w:r>
        <w:t>Węgliniec, dnia</w:t>
      </w:r>
      <w:r w:rsidR="00721F9F">
        <w:t xml:space="preserve"> 25.01.2024 r.</w:t>
      </w:r>
      <w:r>
        <w:t xml:space="preserve"> </w:t>
      </w:r>
    </w:p>
    <w:p w14:paraId="7DB2B79F" w14:textId="1663F95B" w:rsidR="002E17A2" w:rsidRPr="002E17A2" w:rsidRDefault="002E17A2" w:rsidP="002E17A2">
      <w:r w:rsidRPr="002E17A2">
        <w:t>ZI.2.1.1.202</w:t>
      </w:r>
      <w:r>
        <w:t>4</w:t>
      </w:r>
      <w:r w:rsidRPr="002E17A2">
        <w:t>.ZP.</w:t>
      </w:r>
      <w:r>
        <w:t xml:space="preserve">1 </w:t>
      </w:r>
      <w:r w:rsidRPr="002E17A2">
        <w:t>-</w:t>
      </w:r>
      <w:r>
        <w:t xml:space="preserve"> </w:t>
      </w:r>
      <w:r w:rsidRPr="002E17A2">
        <w:t>1</w:t>
      </w:r>
    </w:p>
    <w:p w14:paraId="7EA6A1F5" w14:textId="26B7B956" w:rsidR="0009489F" w:rsidRPr="002F1DB7" w:rsidRDefault="0009489F" w:rsidP="002F1DB7">
      <w:pPr>
        <w:rPr>
          <w:iCs/>
          <w:sz w:val="20"/>
          <w:szCs w:val="20"/>
        </w:rPr>
      </w:pPr>
    </w:p>
    <w:p w14:paraId="59A040F1" w14:textId="77777777" w:rsidR="0009489F" w:rsidRDefault="0009489F" w:rsidP="0081736B">
      <w:pPr>
        <w:jc w:val="center"/>
        <w:rPr>
          <w:sz w:val="20"/>
          <w:szCs w:val="20"/>
        </w:rPr>
      </w:pPr>
    </w:p>
    <w:p w14:paraId="73E85103" w14:textId="77777777" w:rsidR="0009489F" w:rsidRPr="004230D0" w:rsidRDefault="0009489F" w:rsidP="0009489F">
      <w:pPr>
        <w:jc w:val="center"/>
        <w:rPr>
          <w:b/>
          <w:bCs/>
          <w:sz w:val="22"/>
          <w:szCs w:val="22"/>
        </w:rPr>
      </w:pPr>
      <w:r w:rsidRPr="004230D0">
        <w:rPr>
          <w:b/>
          <w:bCs/>
          <w:sz w:val="22"/>
          <w:szCs w:val="22"/>
        </w:rPr>
        <w:t xml:space="preserve">BURMISTRZ </w:t>
      </w:r>
    </w:p>
    <w:p w14:paraId="3278DCC6" w14:textId="0590C68B" w:rsidR="0009489F" w:rsidRPr="004230D0" w:rsidRDefault="0009489F" w:rsidP="0009489F">
      <w:pPr>
        <w:jc w:val="center"/>
        <w:rPr>
          <w:b/>
          <w:bCs/>
          <w:i/>
          <w:sz w:val="22"/>
          <w:szCs w:val="22"/>
        </w:rPr>
      </w:pPr>
      <w:r w:rsidRPr="004230D0">
        <w:rPr>
          <w:b/>
          <w:bCs/>
          <w:sz w:val="22"/>
          <w:szCs w:val="22"/>
        </w:rPr>
        <w:t>GMINY I MIA</w:t>
      </w:r>
      <w:r w:rsidR="002E17A2">
        <w:rPr>
          <w:b/>
          <w:bCs/>
          <w:sz w:val="22"/>
          <w:szCs w:val="22"/>
        </w:rPr>
        <w:t>S</w:t>
      </w:r>
      <w:r w:rsidRPr="004230D0">
        <w:rPr>
          <w:b/>
          <w:bCs/>
          <w:sz w:val="22"/>
          <w:szCs w:val="22"/>
        </w:rPr>
        <w:t>TA WĘGLINIEC</w:t>
      </w:r>
    </w:p>
    <w:p w14:paraId="61BA54FF" w14:textId="77777777" w:rsidR="0009489F" w:rsidRDefault="0009489F" w:rsidP="0009489F">
      <w:pPr>
        <w:jc w:val="center"/>
      </w:pPr>
      <w:r>
        <w:t>z</w:t>
      </w:r>
      <w:r w:rsidRPr="00F21F8E">
        <w:t xml:space="preserve"> siedzibą w </w:t>
      </w:r>
      <w:r>
        <w:t>Węglińcu przy ul. Sikorskiego 3</w:t>
      </w:r>
    </w:p>
    <w:p w14:paraId="445B95E6" w14:textId="77777777" w:rsidR="0009489F" w:rsidRDefault="0009489F" w:rsidP="0009489F">
      <w:pPr>
        <w:jc w:val="center"/>
      </w:pPr>
      <w:r>
        <w:t>Tel. 075-7711435, fax. 075-7712551</w:t>
      </w:r>
    </w:p>
    <w:p w14:paraId="08927B8A" w14:textId="77777777" w:rsidR="0009489F" w:rsidRPr="00863579" w:rsidRDefault="0009489F" w:rsidP="0009489F">
      <w:pPr>
        <w:jc w:val="center"/>
        <w:rPr>
          <w:iCs/>
        </w:rPr>
      </w:pPr>
      <w:r w:rsidRPr="00863579">
        <w:rPr>
          <w:iCs/>
        </w:rPr>
        <w:t>e-mail: wegliniec@wegliniec.pl</w:t>
      </w:r>
    </w:p>
    <w:p w14:paraId="769A0E95" w14:textId="77777777" w:rsidR="0009489F" w:rsidRPr="00863579" w:rsidRDefault="0009489F" w:rsidP="0009489F">
      <w:pPr>
        <w:jc w:val="center"/>
        <w:rPr>
          <w:i/>
          <w:sz w:val="20"/>
          <w:szCs w:val="20"/>
        </w:rPr>
      </w:pPr>
    </w:p>
    <w:p w14:paraId="0F2E65D7" w14:textId="77777777" w:rsidR="0009489F" w:rsidRDefault="0009489F" w:rsidP="0009489F">
      <w:pPr>
        <w:jc w:val="center"/>
      </w:pPr>
      <w:r>
        <w:t xml:space="preserve">Na </w:t>
      </w:r>
      <w:r w:rsidRPr="001D6E2F">
        <w:t>podstawie art. 2 ust. 1 pkt 1 ustawy z dnia 11 września 2019 r. Prawo</w:t>
      </w:r>
      <w:r>
        <w:t xml:space="preserve"> zamówień publicznych</w:t>
      </w:r>
    </w:p>
    <w:p w14:paraId="02059864" w14:textId="77777777" w:rsidR="0009489F" w:rsidRPr="004249EA" w:rsidRDefault="0009489F" w:rsidP="0009489F">
      <w:pPr>
        <w:jc w:val="center"/>
        <w:rPr>
          <w:b/>
        </w:rPr>
      </w:pPr>
    </w:p>
    <w:p w14:paraId="2BB3D90B" w14:textId="77777777" w:rsidR="0009489F" w:rsidRPr="008F2684" w:rsidRDefault="0009489F" w:rsidP="0009489F">
      <w:pPr>
        <w:jc w:val="center"/>
        <w:rPr>
          <w:b/>
          <w:sz w:val="28"/>
          <w:szCs w:val="28"/>
        </w:rPr>
      </w:pPr>
      <w:r w:rsidRPr="008F2684">
        <w:rPr>
          <w:b/>
          <w:sz w:val="28"/>
          <w:szCs w:val="28"/>
        </w:rPr>
        <w:t xml:space="preserve">ZAPRASZA </w:t>
      </w:r>
    </w:p>
    <w:p w14:paraId="0FB55C62" w14:textId="2F55E29E" w:rsidR="00216FAB" w:rsidRPr="002E17A2" w:rsidRDefault="0009489F" w:rsidP="002E17A2">
      <w:pPr>
        <w:jc w:val="both"/>
        <w:rPr>
          <w:rFonts w:eastAsia="Calibri"/>
          <w:color w:val="000000"/>
        </w:rPr>
      </w:pPr>
      <w:r>
        <w:t xml:space="preserve">Do złożenia oferty na </w:t>
      </w:r>
      <w:bookmarkStart w:id="0" w:name="_Hlk71629373"/>
      <w:r>
        <w:t xml:space="preserve">wykonanie kompletnych </w:t>
      </w:r>
      <w:r w:rsidR="0010071F">
        <w:t xml:space="preserve">uproszczonych </w:t>
      </w:r>
      <w:r>
        <w:t>dokumentacji projektow</w:t>
      </w:r>
      <w:r w:rsidR="00216FAB">
        <w:t xml:space="preserve">o- kosztorysowych </w:t>
      </w:r>
      <w:r>
        <w:t xml:space="preserve">dla </w:t>
      </w:r>
      <w:bookmarkStart w:id="1" w:name="_Hlk157078916"/>
      <w:bookmarkEnd w:id="0"/>
      <w:r w:rsidR="002E17A2">
        <w:t xml:space="preserve">zadania pn. </w:t>
      </w:r>
      <w:r w:rsidR="002E17A2">
        <w:rPr>
          <w:rFonts w:eastAsia="Calibri"/>
          <w:b/>
          <w:bCs/>
          <w:i/>
          <w:iCs/>
          <w:color w:val="000000"/>
        </w:rPr>
        <w:t>„</w:t>
      </w:r>
      <w:r w:rsidR="00216FAB" w:rsidRPr="00216FAB">
        <w:rPr>
          <w:rFonts w:eastAsia="Calibri"/>
          <w:b/>
          <w:bCs/>
          <w:i/>
          <w:iCs/>
          <w:color w:val="000000"/>
        </w:rPr>
        <w:t>Przebudowa dróg gminnych na terenie Gminy Węgliniec 2024 r.</w:t>
      </w:r>
      <w:r w:rsidR="002E17A2">
        <w:rPr>
          <w:rFonts w:eastAsia="Calibri"/>
          <w:b/>
          <w:bCs/>
          <w:i/>
          <w:iCs/>
          <w:color w:val="000000"/>
        </w:rPr>
        <w:t>”</w:t>
      </w:r>
      <w:r w:rsidR="002E17A2" w:rsidRPr="002E17A2">
        <w:rPr>
          <w:rFonts w:eastAsia="Calibri"/>
          <w:color w:val="000000"/>
        </w:rPr>
        <w:t>,</w:t>
      </w:r>
      <w:r w:rsidR="002E17A2">
        <w:rPr>
          <w:rFonts w:eastAsia="Calibri"/>
          <w:b/>
          <w:bCs/>
          <w:i/>
          <w:iCs/>
          <w:color w:val="000000"/>
        </w:rPr>
        <w:t xml:space="preserve"> </w:t>
      </w:r>
      <w:r w:rsidR="002E17A2" w:rsidRPr="002E17A2">
        <w:rPr>
          <w:rFonts w:eastAsia="Calibri"/>
          <w:color w:val="000000"/>
        </w:rPr>
        <w:t>w tym:</w:t>
      </w:r>
    </w:p>
    <w:p w14:paraId="0EDC4A51" w14:textId="77777777" w:rsidR="002E17A2" w:rsidRPr="002E17A2" w:rsidRDefault="002E17A2" w:rsidP="002E17A2">
      <w:pPr>
        <w:jc w:val="both"/>
      </w:pPr>
    </w:p>
    <w:p w14:paraId="1DA32A32" w14:textId="550ABCA9" w:rsidR="002E17A2" w:rsidRDefault="00216FAB" w:rsidP="002E17A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216FAB">
        <w:rPr>
          <w:rFonts w:eastAsia="Calibri"/>
          <w:b/>
          <w:bCs/>
          <w:i/>
          <w:iCs/>
          <w:color w:val="000000"/>
        </w:rPr>
        <w:t>ZADANI</w:t>
      </w:r>
      <w:r w:rsidR="002E17A2">
        <w:rPr>
          <w:rFonts w:eastAsia="Calibri"/>
          <w:b/>
          <w:bCs/>
          <w:i/>
          <w:iCs/>
          <w:color w:val="000000"/>
        </w:rPr>
        <w:t>E</w:t>
      </w:r>
      <w:r w:rsidRPr="00216FAB">
        <w:rPr>
          <w:rFonts w:eastAsia="Calibri"/>
          <w:b/>
          <w:bCs/>
          <w:i/>
          <w:iCs/>
          <w:color w:val="000000"/>
        </w:rPr>
        <w:t xml:space="preserve"> N</w:t>
      </w:r>
      <w:r w:rsidR="002E17A2">
        <w:rPr>
          <w:rFonts w:eastAsia="Calibri"/>
          <w:b/>
          <w:bCs/>
          <w:i/>
          <w:iCs/>
          <w:color w:val="000000"/>
        </w:rPr>
        <w:t xml:space="preserve">R 1 </w:t>
      </w:r>
    </w:p>
    <w:p w14:paraId="624E0C36" w14:textId="04AA5E65" w:rsidR="00216FAB" w:rsidRPr="002E17A2" w:rsidRDefault="00216FAB" w:rsidP="002E17A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216FAB">
        <w:rPr>
          <w:rFonts w:eastAsia="Calibri"/>
          <w:b/>
          <w:bCs/>
          <w:color w:val="000000"/>
        </w:rPr>
        <w:t>Przebudowa ul. Kochanowskiego w Węglińcu –</w:t>
      </w:r>
      <w:r w:rsidR="0081736B">
        <w:rPr>
          <w:rFonts w:eastAsia="Calibri"/>
          <w:b/>
          <w:bCs/>
          <w:color w:val="000000"/>
        </w:rPr>
        <w:t xml:space="preserve"> </w:t>
      </w:r>
      <w:r w:rsidRPr="00216FAB">
        <w:rPr>
          <w:rFonts w:eastAsia="Calibri"/>
          <w:b/>
          <w:bCs/>
          <w:color w:val="000000"/>
        </w:rPr>
        <w:t>działka nr 76, 162;</w:t>
      </w:r>
      <w:r w:rsidRPr="00216FAB">
        <w:rPr>
          <w:rFonts w:eastAsia="Calibri"/>
          <w:color w:val="000000"/>
        </w:rPr>
        <w:t xml:space="preserve"> droga publiczna 103645D. Wykonanie chodników z kostki brukowej betonowej po obu stronach jezdni na odcinku od ul. Kościuszki do ul. K. Wojtyły – dł. 260m oraz przebudowę jezdni przy skrzyżowaniu z ul. Skrajną na odcinku 50m (wydzielenie parkingu). Zakres robót: wykonanie podbudowy, wykonanie nawierzchni z kostki brukowej z obrzeżami i krawężnikami.</w:t>
      </w:r>
    </w:p>
    <w:p w14:paraId="76C0A39F" w14:textId="77777777" w:rsid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2</w:t>
      </w:r>
    </w:p>
    <w:p w14:paraId="67376E93" w14:textId="16F4035D" w:rsidR="00216FAB" w:rsidRPr="00DE4472" w:rsidRDefault="00216FAB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216FAB">
        <w:rPr>
          <w:rFonts w:eastAsia="Calibri"/>
          <w:b/>
          <w:bCs/>
          <w:color w:val="000000"/>
        </w:rPr>
        <w:t>Przebudowa ul. Łużyckiej w Ruszowie o dł. 280 m, dz. nr 1009</w:t>
      </w:r>
      <w:r w:rsidRPr="00216FAB">
        <w:rPr>
          <w:rFonts w:eastAsia="Calibri"/>
          <w:color w:val="000000"/>
        </w:rPr>
        <w:t>. Zakres robót: wykonanie podbudowy, wykonanie nawierzchni bitumicznej, wykonanie poboczy o nawierzchni tłuczniowej (TFOGR).</w:t>
      </w:r>
    </w:p>
    <w:p w14:paraId="7DCF81B0" w14:textId="4600FA25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3</w:t>
      </w:r>
    </w:p>
    <w:p w14:paraId="5499DA03" w14:textId="272B3E3B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r w:rsidRPr="00216FAB">
        <w:rPr>
          <w:rFonts w:eastAsia="Calibri"/>
          <w:b/>
          <w:bCs/>
          <w:color w:val="000000"/>
        </w:rPr>
        <w:t>Przebudowa chodnika od strony północnej ul. Kościuszki w Węglińcu na odcinku od ul.</w:t>
      </w:r>
      <w:r w:rsidR="0081736B">
        <w:rPr>
          <w:rFonts w:eastAsia="Calibri"/>
          <w:b/>
          <w:bCs/>
          <w:color w:val="000000"/>
        </w:rPr>
        <w:t> </w:t>
      </w:r>
      <w:r w:rsidRPr="00216FAB">
        <w:rPr>
          <w:rFonts w:eastAsia="Calibri"/>
          <w:b/>
          <w:bCs/>
          <w:color w:val="000000"/>
        </w:rPr>
        <w:t>Wolności do ul. Kochanowskiego – dł. 115m, dz. nr 110.</w:t>
      </w:r>
      <w:r w:rsidRPr="00216FAB">
        <w:rPr>
          <w:rFonts w:eastAsia="Calibri"/>
          <w:color w:val="000000"/>
        </w:rPr>
        <w:t xml:space="preserve"> Zakres robót: wykonanie podbudowy, wykonanie nawierzchni z kostki brukowej z obrzeżami i krawężnikami.</w:t>
      </w:r>
    </w:p>
    <w:p w14:paraId="2E89454B" w14:textId="03B71EE2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4</w:t>
      </w:r>
    </w:p>
    <w:p w14:paraId="2D4D9269" w14:textId="40562043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2" w:name="_Hlk157078572"/>
      <w:r w:rsidRPr="00216FAB">
        <w:rPr>
          <w:rFonts w:eastAsia="Calibri"/>
          <w:b/>
          <w:bCs/>
          <w:color w:val="000000"/>
        </w:rPr>
        <w:t>Przebudowa ul. Lubańskiej w Czerwonej Wodzie</w:t>
      </w:r>
      <w:r w:rsidRPr="00216FAB">
        <w:rPr>
          <w:rFonts w:eastAsia="Calibri"/>
          <w:color w:val="000000"/>
        </w:rPr>
        <w:t xml:space="preserve"> </w:t>
      </w:r>
      <w:r w:rsidRPr="00216FAB">
        <w:rPr>
          <w:rFonts w:eastAsia="Calibri"/>
          <w:b/>
          <w:bCs/>
          <w:color w:val="000000"/>
        </w:rPr>
        <w:t>dł. 200m, dz. nr 2231</w:t>
      </w:r>
      <w:bookmarkEnd w:id="2"/>
      <w:r w:rsidR="008F417E">
        <w:rPr>
          <w:rFonts w:eastAsia="Calibri"/>
          <w:b/>
          <w:bCs/>
          <w:color w:val="000000"/>
        </w:rPr>
        <w:t xml:space="preserve"> </w:t>
      </w:r>
      <w:r w:rsidRPr="00216FAB">
        <w:rPr>
          <w:rFonts w:eastAsia="Calibri"/>
          <w:color w:val="000000"/>
        </w:rPr>
        <w:t>– odcinek drogi publicznej 103657D. Zakres robót: wykonanie podbudowy, wykonanie nawierzchni bitumicznej, wykonanie poboczy o nawierzchni tłuczniowej oraz budowa oświetlenia ulicznego – 3 lampy uliczne z oprawami LED.</w:t>
      </w:r>
    </w:p>
    <w:p w14:paraId="23286EAA" w14:textId="52DF46B2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5</w:t>
      </w:r>
    </w:p>
    <w:p w14:paraId="13FBFDA2" w14:textId="432082AE" w:rsidR="00DE4472" w:rsidRPr="0081736B" w:rsidRDefault="00216FAB" w:rsidP="0081736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3" w:name="_Hlk157078586"/>
      <w:r w:rsidRPr="00216FAB">
        <w:rPr>
          <w:rFonts w:eastAsia="Calibri"/>
          <w:b/>
          <w:bCs/>
          <w:color w:val="000000"/>
        </w:rPr>
        <w:t>Przebudowa ul. Kuźniczyskiej w Czerwonej Wodzie dł. 990 m, dz. nr 2083/1; 2468/1</w:t>
      </w:r>
      <w:bookmarkEnd w:id="3"/>
      <w:r w:rsidRPr="00216FAB">
        <w:rPr>
          <w:rFonts w:eastAsia="Calibri"/>
          <w:color w:val="000000"/>
        </w:rPr>
        <w:t>– odcinek drogi publicznej 103656D o. Zakres robót: wykonanie podbudowy, wykonanie nawierzchni bitumicznej, wykonanie poboczy o nawierzchni tłuczniowej.</w:t>
      </w:r>
    </w:p>
    <w:p w14:paraId="104D952F" w14:textId="77777777" w:rsidR="0081736B" w:rsidRDefault="0081736B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</w:p>
    <w:p w14:paraId="1D02C631" w14:textId="77777777" w:rsidR="0081736B" w:rsidRDefault="0081736B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</w:p>
    <w:p w14:paraId="1B3B57FA" w14:textId="0B60D61D" w:rsid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lastRenderedPageBreak/>
        <w:t xml:space="preserve">ZADANIE NR </w:t>
      </w:r>
      <w:r>
        <w:rPr>
          <w:rFonts w:eastAsia="Calibri"/>
          <w:b/>
          <w:bCs/>
          <w:i/>
          <w:iCs/>
          <w:color w:val="000000"/>
        </w:rPr>
        <w:t>6</w:t>
      </w:r>
    </w:p>
    <w:p w14:paraId="7778774F" w14:textId="0E7A0D5C" w:rsidR="00216FAB" w:rsidRPr="00DE4472" w:rsidRDefault="00216FAB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bookmarkStart w:id="4" w:name="_Hlk157078613"/>
      <w:r w:rsidRPr="00216FAB">
        <w:rPr>
          <w:rFonts w:eastAsia="Calibri"/>
          <w:b/>
          <w:bCs/>
          <w:color w:val="000000"/>
        </w:rPr>
        <w:t>Przebudowa drogi publicznej 103693D w miejscowości Kościelna Wieś (działka nr 316) – odcinek o długości ok. 500mb</w:t>
      </w:r>
      <w:bookmarkEnd w:id="4"/>
      <w:r w:rsidRPr="00216FAB">
        <w:rPr>
          <w:rFonts w:eastAsia="Calibri"/>
          <w:b/>
          <w:bCs/>
          <w:color w:val="000000"/>
        </w:rPr>
        <w:t>.</w:t>
      </w:r>
      <w:r w:rsidRPr="00216FAB">
        <w:rPr>
          <w:rFonts w:eastAsia="Calibri"/>
          <w:color w:val="000000"/>
        </w:rPr>
        <w:t xml:space="preserve"> Zakres robót: wykonanie podbudowy, wykonanie nawierzchni bitumicznej, wykonanie poboczy o nawierzchni tłuczniowej.</w:t>
      </w:r>
    </w:p>
    <w:p w14:paraId="745D8721" w14:textId="54D7254D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7</w:t>
      </w:r>
    </w:p>
    <w:p w14:paraId="63861AF7" w14:textId="7B5F47CD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5" w:name="_Hlk157078626"/>
      <w:r w:rsidRPr="00216FAB">
        <w:rPr>
          <w:rFonts w:eastAsia="Calibri"/>
          <w:b/>
          <w:bCs/>
          <w:color w:val="000000"/>
        </w:rPr>
        <w:t>Przebudowa drogi publicznej 103691D w miejscowości Kościelna Wieś (działka nr 337) – odcinek o długości 385m</w:t>
      </w:r>
      <w:bookmarkEnd w:id="5"/>
      <w:r w:rsidRPr="00216FAB">
        <w:rPr>
          <w:rFonts w:eastAsia="Calibri"/>
          <w:b/>
          <w:bCs/>
          <w:color w:val="000000"/>
        </w:rPr>
        <w:t>.</w:t>
      </w:r>
      <w:r w:rsidRPr="00216FAB">
        <w:rPr>
          <w:rFonts w:eastAsia="Calibri"/>
          <w:color w:val="000000"/>
        </w:rPr>
        <w:t xml:space="preserve"> Zakres robót: wykonanie podbudowy, wykonanie nawierzchni bitumicznej, wykonanie poboczy o nawierzchni tłuczniowej.</w:t>
      </w:r>
    </w:p>
    <w:p w14:paraId="32966862" w14:textId="4E0C9C5B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bookmarkStart w:id="6" w:name="_Hlk157076019"/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8</w:t>
      </w:r>
    </w:p>
    <w:p w14:paraId="2AC56CF1" w14:textId="5CBED76F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7" w:name="_Hlk157078642"/>
      <w:r w:rsidRPr="00216FAB">
        <w:rPr>
          <w:rFonts w:eastAsia="Calibri"/>
          <w:b/>
          <w:bCs/>
          <w:color w:val="000000"/>
        </w:rPr>
        <w:t xml:space="preserve">Przebudowa ul. Nadrzecznej w Ruszowie - o dł. 250m dz. nr 858 </w:t>
      </w:r>
      <w:bookmarkEnd w:id="6"/>
      <w:r w:rsidRPr="00216FAB">
        <w:rPr>
          <w:rFonts w:eastAsia="Calibri"/>
          <w:b/>
          <w:bCs/>
          <w:color w:val="000000"/>
        </w:rPr>
        <w:t>odcinek drogi publicznej nr 103729D</w:t>
      </w:r>
      <w:bookmarkEnd w:id="7"/>
      <w:r w:rsidRPr="00216FAB">
        <w:rPr>
          <w:rFonts w:eastAsia="Calibri"/>
          <w:b/>
          <w:bCs/>
          <w:color w:val="000000"/>
        </w:rPr>
        <w:t>.</w:t>
      </w:r>
      <w:r w:rsidRPr="00216FAB">
        <w:rPr>
          <w:rFonts w:eastAsia="Calibri"/>
          <w:color w:val="000000"/>
        </w:rPr>
        <w:t xml:space="preserve"> Zakres robót: wykonanie podbudowy, wykonanie nawierzchni bitumicznej, wykonanie poboczy o nawierzchni tłuczniowej.</w:t>
      </w:r>
    </w:p>
    <w:p w14:paraId="7597AE5B" w14:textId="598B7FDA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9</w:t>
      </w:r>
    </w:p>
    <w:p w14:paraId="72F13303" w14:textId="26B78868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8" w:name="_Hlk157078660"/>
      <w:r w:rsidRPr="00216FAB">
        <w:rPr>
          <w:rFonts w:eastAsia="Calibri"/>
          <w:b/>
          <w:bCs/>
          <w:color w:val="000000"/>
        </w:rPr>
        <w:t>Przebudowa ul. Rzecznej w Starym Węglińcu droga publiczna nr 103710D o dł. 1050m. Dokumentacja podzielona na 2 Etapy: etap 1 dz. nr 841 długości ok. 550mb; etap 2 dz. nr 807/3, 807/4, 807/5 długości ok. 500mb</w:t>
      </w:r>
      <w:r w:rsidR="00AC3979">
        <w:rPr>
          <w:rFonts w:eastAsia="Calibri"/>
          <w:b/>
          <w:bCs/>
          <w:color w:val="000000"/>
        </w:rPr>
        <w:t xml:space="preserve"> (TFOGR)</w:t>
      </w:r>
      <w:bookmarkEnd w:id="8"/>
      <w:r w:rsidRPr="00216FAB">
        <w:rPr>
          <w:rFonts w:eastAsia="Calibri"/>
          <w:color w:val="000000"/>
        </w:rPr>
        <w:t>. Zakres robót: wykonanie podbudowy, wykonanie nawierzchni bitumicznej, wykonanie poboczy o nawierzchni tłuczniowej.</w:t>
      </w:r>
    </w:p>
    <w:p w14:paraId="4D425D88" w14:textId="79889070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>ZADANIE NR 1</w:t>
      </w:r>
      <w:r>
        <w:rPr>
          <w:rFonts w:eastAsia="Calibri"/>
          <w:b/>
          <w:bCs/>
          <w:i/>
          <w:iCs/>
          <w:color w:val="000000"/>
        </w:rPr>
        <w:t>0</w:t>
      </w:r>
    </w:p>
    <w:p w14:paraId="2A3EF5A6" w14:textId="69F8B96C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9" w:name="_Hlk157078693"/>
      <w:r w:rsidRPr="00216FAB">
        <w:rPr>
          <w:rFonts w:eastAsia="Calibri"/>
          <w:b/>
          <w:bCs/>
          <w:color w:val="000000"/>
        </w:rPr>
        <w:t>Przebudowa ul. P. Skargi w Starym Węglińcu o dł. 70m dz. nr 800</w:t>
      </w:r>
      <w:bookmarkEnd w:id="9"/>
      <w:r w:rsidR="008F417E">
        <w:rPr>
          <w:rFonts w:eastAsia="Calibri"/>
          <w:b/>
          <w:bCs/>
          <w:color w:val="000000"/>
        </w:rPr>
        <w:t xml:space="preserve"> </w:t>
      </w:r>
      <w:r w:rsidR="008F417E">
        <w:rPr>
          <w:rFonts w:eastAsia="Calibri"/>
          <w:color w:val="000000"/>
        </w:rPr>
        <w:t>–</w:t>
      </w:r>
      <w:r w:rsidRPr="00216FAB">
        <w:rPr>
          <w:rFonts w:eastAsia="Calibri"/>
          <w:color w:val="000000"/>
        </w:rPr>
        <w:t xml:space="preserve"> odcinek drogi publicznej nr 103705D Zakres robót: wykonanie podbudowy, wykonanie nawierzchni bitumicznej, wykonanie poboczy o nawierzchni tłuczniowej.</w:t>
      </w:r>
    </w:p>
    <w:p w14:paraId="0E25C0FE" w14:textId="6221E99E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>ZADANIE NR 1</w:t>
      </w:r>
      <w:r>
        <w:rPr>
          <w:rFonts w:eastAsia="Calibri"/>
          <w:b/>
          <w:bCs/>
          <w:i/>
          <w:iCs/>
          <w:color w:val="000000"/>
        </w:rPr>
        <w:t>1</w:t>
      </w:r>
    </w:p>
    <w:p w14:paraId="4C62A903" w14:textId="05EE548E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b/>
          <w:bCs/>
          <w:color w:val="000000"/>
        </w:rPr>
      </w:pPr>
      <w:bookmarkStart w:id="10" w:name="_Hlk157078720"/>
      <w:r w:rsidRPr="00216FAB">
        <w:rPr>
          <w:rFonts w:eastAsia="Calibri"/>
          <w:b/>
          <w:bCs/>
          <w:color w:val="000000"/>
        </w:rPr>
        <w:t>Przebudowa nawierzchni drogi w Ruszowie ul. Harcerska - o dł. 250m dz. nr 231/2102</w:t>
      </w:r>
      <w:bookmarkEnd w:id="10"/>
      <w:r w:rsidRPr="00216FAB">
        <w:rPr>
          <w:rFonts w:eastAsia="Calibri"/>
          <w:b/>
          <w:bCs/>
          <w:color w:val="000000"/>
        </w:rPr>
        <w:t xml:space="preserve">. </w:t>
      </w:r>
      <w:r w:rsidRPr="00216FAB">
        <w:rPr>
          <w:rFonts w:eastAsia="Calibri"/>
          <w:color w:val="000000"/>
        </w:rPr>
        <w:t>Zakres robót: wykonanie podbudowy, wykonanie nawierzchni bitumicznej, wykonanie poboczy o nawierzchni tłuczniowej.</w:t>
      </w:r>
    </w:p>
    <w:p w14:paraId="426125B4" w14:textId="77777777" w:rsidR="00AC3979" w:rsidRPr="00D41A42" w:rsidRDefault="00AC3979" w:rsidP="00AC3979">
      <w:pPr>
        <w:jc w:val="both"/>
      </w:pPr>
      <w:r w:rsidRPr="00D41A42">
        <w:t>UWAGA:</w:t>
      </w:r>
    </w:p>
    <w:p w14:paraId="23F04CB3" w14:textId="228B76CE" w:rsidR="00AC3979" w:rsidRPr="00AC3979" w:rsidRDefault="00AC3979" w:rsidP="00AC397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C3979">
        <w:t>Zadania 1-11 obejmują: wykonanie dokumentacji projektowej do zgłoszenia robót budowlanych nie wymagających pozwolenia na budowę i skuteczne zgłoszenie w imieniu Zamawiającego</w:t>
      </w:r>
      <w:r>
        <w:t>. Dokumentację należy wykonać</w:t>
      </w:r>
      <w:r w:rsidRPr="00AC3979">
        <w:t xml:space="preserve"> w wersji papierowej w 5 egzemplarzach; obmiary, kosztorysy inwestorskie i specyfikacje techniczne w 3 egzemplarzach oraz w wersji elektronicznej dla każdego z  zadań. Koszt pozyskania map obciąża Wykonawcę.</w:t>
      </w:r>
      <w:bookmarkEnd w:id="1"/>
    </w:p>
    <w:p w14:paraId="15A51795" w14:textId="1D35D149" w:rsidR="0009489F" w:rsidRPr="00DD2344" w:rsidRDefault="0009489F" w:rsidP="0009489F">
      <w:pPr>
        <w:jc w:val="both"/>
        <w:rPr>
          <w:b/>
          <w:bCs/>
        </w:rPr>
      </w:pPr>
      <w:r w:rsidRPr="00DD2344">
        <w:rPr>
          <w:b/>
          <w:bCs/>
        </w:rPr>
        <w:t xml:space="preserve">Zamawiający dopuszcza składanie ofert częściowych dla każdego </w:t>
      </w:r>
      <w:r w:rsidRPr="00DD2344">
        <w:rPr>
          <w:b/>
          <w:bCs/>
          <w:u w:val="single"/>
        </w:rPr>
        <w:t>ZADANIA</w:t>
      </w:r>
      <w:r w:rsidRPr="00DD2344">
        <w:rPr>
          <w:b/>
          <w:bCs/>
        </w:rPr>
        <w:t xml:space="preserve"> osobno.</w:t>
      </w:r>
    </w:p>
    <w:p w14:paraId="79866D8A" w14:textId="6E4D0E98" w:rsidR="0009489F" w:rsidRPr="0081736B" w:rsidRDefault="0009489F" w:rsidP="002E17A2">
      <w:pPr>
        <w:jc w:val="both"/>
        <w:rPr>
          <w:b/>
        </w:rPr>
      </w:pPr>
      <w:r w:rsidRPr="00DD2344">
        <w:t>Wykon</w:t>
      </w:r>
      <w:r w:rsidRPr="0081736B">
        <w:t>awca jest związany ofertą przez 30 dni od dnia upływu terminu składania ofert</w:t>
      </w:r>
      <w:r w:rsidRPr="0081736B">
        <w:rPr>
          <w:bCs/>
        </w:rPr>
        <w:t>.</w:t>
      </w:r>
    </w:p>
    <w:p w14:paraId="2382ECF3" w14:textId="79B5DDBF" w:rsidR="00381C8E" w:rsidRPr="0081736B" w:rsidRDefault="00381C8E" w:rsidP="0009489F">
      <w:pPr>
        <w:rPr>
          <w:b/>
        </w:rPr>
      </w:pPr>
    </w:p>
    <w:p w14:paraId="5108EFDB" w14:textId="16DAD75C" w:rsidR="00381C8E" w:rsidRPr="0081736B" w:rsidRDefault="00720149" w:rsidP="00E46140">
      <w:pPr>
        <w:jc w:val="both"/>
        <w:rPr>
          <w:b/>
        </w:rPr>
      </w:pPr>
      <w:r w:rsidRPr="0081736B">
        <w:rPr>
          <w:b/>
        </w:rPr>
        <w:t xml:space="preserve">W celu </w:t>
      </w:r>
      <w:r w:rsidRPr="009B11C2">
        <w:rPr>
          <w:b/>
        </w:rPr>
        <w:t xml:space="preserve">okazania </w:t>
      </w:r>
      <w:r w:rsidRPr="001808E9">
        <w:rPr>
          <w:b/>
        </w:rPr>
        <w:t>projektowanych dróg do przebudowy, w</w:t>
      </w:r>
      <w:r w:rsidR="00381C8E" w:rsidRPr="001808E9">
        <w:rPr>
          <w:b/>
        </w:rPr>
        <w:t xml:space="preserve">yznacza się </w:t>
      </w:r>
      <w:r w:rsidRPr="001808E9">
        <w:rPr>
          <w:b/>
        </w:rPr>
        <w:t xml:space="preserve">dla zainteresowanych złożeniem oferty </w:t>
      </w:r>
      <w:r w:rsidR="00381C8E" w:rsidRPr="001808E9">
        <w:rPr>
          <w:b/>
        </w:rPr>
        <w:t xml:space="preserve">termin wizji lokalnej w terenie z udziałem Zamawiającego na dzień </w:t>
      </w:r>
      <w:r w:rsidR="001808E9" w:rsidRPr="001808E9">
        <w:rPr>
          <w:b/>
        </w:rPr>
        <w:t>30.01.2024 r. godz. 9.00.</w:t>
      </w:r>
      <w:r w:rsidRPr="001808E9">
        <w:rPr>
          <w:b/>
        </w:rPr>
        <w:t xml:space="preserve"> Miejsce spotkania: siedziba UGiM w</w:t>
      </w:r>
      <w:r w:rsidR="001808E9">
        <w:rPr>
          <w:b/>
        </w:rPr>
        <w:t> </w:t>
      </w:r>
      <w:r w:rsidRPr="001808E9">
        <w:rPr>
          <w:b/>
        </w:rPr>
        <w:t xml:space="preserve">Węglińcu ul. Sikorskiego </w:t>
      </w:r>
      <w:r w:rsidRPr="0081736B">
        <w:rPr>
          <w:b/>
        </w:rPr>
        <w:t>3</w:t>
      </w:r>
      <w:r w:rsidR="001808E9">
        <w:rPr>
          <w:b/>
        </w:rPr>
        <w:t>.</w:t>
      </w:r>
    </w:p>
    <w:p w14:paraId="673671AD" w14:textId="77777777" w:rsidR="00381C8E" w:rsidRPr="0081736B" w:rsidRDefault="00381C8E" w:rsidP="00720149">
      <w:pPr>
        <w:jc w:val="both"/>
        <w:rPr>
          <w:b/>
        </w:rPr>
      </w:pPr>
    </w:p>
    <w:p w14:paraId="73F1CB9B" w14:textId="34AA9EEF" w:rsidR="0009489F" w:rsidRDefault="0009489F" w:rsidP="0009489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1736B">
        <w:rPr>
          <w:b/>
        </w:rPr>
        <w:t>II</w:t>
      </w:r>
      <w:r w:rsidR="002F1DB7" w:rsidRPr="0081736B">
        <w:rPr>
          <w:b/>
        </w:rPr>
        <w:t>.</w:t>
      </w:r>
      <w:r w:rsidRPr="0081736B">
        <w:rPr>
          <w:b/>
        </w:rPr>
        <w:t xml:space="preserve"> Termin </w:t>
      </w:r>
      <w:r>
        <w:rPr>
          <w:b/>
        </w:rPr>
        <w:t>realizacji zamówienia</w:t>
      </w:r>
      <w:r w:rsidRPr="00696109">
        <w:t xml:space="preserve"> </w:t>
      </w:r>
    </w:p>
    <w:p w14:paraId="1E1CFE3C" w14:textId="77777777" w:rsidR="0009489F" w:rsidRPr="00C40B60" w:rsidRDefault="0009489F" w:rsidP="0009489F">
      <w:pPr>
        <w:widowControl w:val="0"/>
        <w:shd w:val="clear" w:color="auto" w:fill="FFFFFF"/>
        <w:autoSpaceDE w:val="0"/>
        <w:autoSpaceDN w:val="0"/>
        <w:adjustRightInd w:val="0"/>
        <w:ind w:left="142" w:hanging="142"/>
        <w:jc w:val="both"/>
      </w:pPr>
      <w:r>
        <w:t xml:space="preserve">    </w:t>
      </w:r>
      <w:r w:rsidRPr="00AF226C">
        <w:t xml:space="preserve">Wymagany termin </w:t>
      </w:r>
      <w:r w:rsidRPr="00C40B60">
        <w:t>wykonania zamówienia wynosi:</w:t>
      </w:r>
    </w:p>
    <w:p w14:paraId="66874993" w14:textId="28DD31F1" w:rsidR="002508E0" w:rsidRPr="00C40B60" w:rsidRDefault="0009489F" w:rsidP="002E17A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bookmarkStart w:id="11" w:name="_Hlk157079533"/>
      <w:bookmarkStart w:id="12" w:name="_Hlk131152591"/>
      <w:r w:rsidRPr="00C40B60">
        <w:lastRenderedPageBreak/>
        <w:t xml:space="preserve">Dla zadania nr 1: </w:t>
      </w:r>
      <w:bookmarkStart w:id="13" w:name="_Hlk93488668"/>
      <w:r w:rsidRPr="00C40B60">
        <w:t xml:space="preserve">od dnia podpisania umowy </w:t>
      </w:r>
      <w:bookmarkEnd w:id="13"/>
      <w:r w:rsidRPr="00C40B60">
        <w:t>do</w:t>
      </w:r>
      <w:bookmarkStart w:id="14" w:name="_Hlk157076790"/>
      <w:r w:rsidR="00C40B60" w:rsidRPr="00C40B60">
        <w:t xml:space="preserve"> </w:t>
      </w:r>
      <w:bookmarkStart w:id="15" w:name="_Hlk157079411"/>
      <w:r w:rsidR="00C40B60" w:rsidRPr="00C40B60">
        <w:t>30.04.</w:t>
      </w:r>
      <w:r w:rsidR="00BB7C87" w:rsidRPr="00C40B60">
        <w:t>202</w:t>
      </w:r>
      <w:r w:rsidR="00027982" w:rsidRPr="00C40B60">
        <w:t>4</w:t>
      </w:r>
      <w:r w:rsidR="00BB7C87" w:rsidRPr="00C40B60">
        <w:t xml:space="preserve"> </w:t>
      </w:r>
      <w:bookmarkEnd w:id="15"/>
      <w:r w:rsidR="00BB7C87" w:rsidRPr="00C40B60">
        <w:t>r</w:t>
      </w:r>
      <w:r w:rsidRPr="00C40B60">
        <w:t>.</w:t>
      </w:r>
    </w:p>
    <w:bookmarkEnd w:id="14"/>
    <w:p w14:paraId="654D5719" w14:textId="05D942DF" w:rsidR="00027982" w:rsidRPr="00C40B60" w:rsidRDefault="0009489F" w:rsidP="00027982">
      <w:pPr>
        <w:pStyle w:val="Akapitzlist"/>
        <w:numPr>
          <w:ilvl w:val="0"/>
          <w:numId w:val="7"/>
        </w:numPr>
      </w:pPr>
      <w:r w:rsidRPr="00C40B60">
        <w:t xml:space="preserve">Dla zadania nr 2: od dnia podpisania umowy do </w:t>
      </w:r>
      <w:r w:rsidR="00C40B60" w:rsidRPr="00C40B60">
        <w:t>28.06.</w:t>
      </w:r>
      <w:r w:rsidR="00027982" w:rsidRPr="00C40B60">
        <w:t>2024 r.</w:t>
      </w:r>
    </w:p>
    <w:p w14:paraId="2F1AE9B2" w14:textId="76450BE7" w:rsidR="00027982" w:rsidRPr="00C40B60" w:rsidRDefault="0009489F" w:rsidP="00027982">
      <w:pPr>
        <w:pStyle w:val="Akapitzlist"/>
        <w:numPr>
          <w:ilvl w:val="0"/>
          <w:numId w:val="7"/>
        </w:numPr>
      </w:pPr>
      <w:r w:rsidRPr="00C40B60">
        <w:t xml:space="preserve">Dla zadania nr 3: </w:t>
      </w:r>
      <w:r w:rsidR="00381C8E" w:rsidRPr="00C40B60">
        <w:t xml:space="preserve">od dnia podpisania umowy do </w:t>
      </w:r>
      <w:r w:rsidR="00C40B60" w:rsidRPr="00C40B60">
        <w:t xml:space="preserve">30.04.2024 </w:t>
      </w:r>
      <w:r w:rsidR="00027982" w:rsidRPr="00C40B60">
        <w:t>r.</w:t>
      </w:r>
    </w:p>
    <w:p w14:paraId="4C1734DC" w14:textId="5093F360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4: od dnia podpisania umowy do </w:t>
      </w:r>
      <w:r w:rsidR="00C40B60" w:rsidRPr="00C40B60">
        <w:t xml:space="preserve">30.04.2024 </w:t>
      </w:r>
      <w:r w:rsidR="00027982" w:rsidRPr="00C40B60">
        <w:t>r.</w:t>
      </w:r>
    </w:p>
    <w:p w14:paraId="0C23323D" w14:textId="5F81D563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5: od dnia podpisania umowy do </w:t>
      </w:r>
      <w:r w:rsidR="00C40B60" w:rsidRPr="00C40B60">
        <w:t xml:space="preserve">30.04.2024 </w:t>
      </w:r>
      <w:r w:rsidR="00027982" w:rsidRPr="00C40B60">
        <w:t>r.</w:t>
      </w:r>
    </w:p>
    <w:p w14:paraId="357F7401" w14:textId="69975ED2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6: od dnia podpisania umowy do </w:t>
      </w:r>
      <w:r w:rsidR="00C40B60" w:rsidRPr="00C40B60">
        <w:t>30.04.2024</w:t>
      </w:r>
      <w:r w:rsidR="00027982" w:rsidRPr="00C40B60">
        <w:t xml:space="preserve"> r.</w:t>
      </w:r>
    </w:p>
    <w:p w14:paraId="02BA9888" w14:textId="32321BD4" w:rsidR="00027982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7: od dnia podpisania umowy do </w:t>
      </w:r>
      <w:r w:rsidR="00C40B60" w:rsidRPr="00C40B60">
        <w:t xml:space="preserve">30.04.2024 </w:t>
      </w:r>
      <w:r w:rsidR="00027982" w:rsidRPr="00C40B60">
        <w:t>r.</w:t>
      </w:r>
    </w:p>
    <w:p w14:paraId="57963109" w14:textId="40C2E534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8: od dnia podpisania umowy do </w:t>
      </w:r>
      <w:r w:rsidR="00C40B60" w:rsidRPr="00C40B60">
        <w:t xml:space="preserve">30.04.2024 </w:t>
      </w:r>
      <w:r w:rsidR="00027982" w:rsidRPr="00C40B60">
        <w:t>r.</w:t>
      </w:r>
    </w:p>
    <w:p w14:paraId="65E4415D" w14:textId="046F3419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9: od dnia podpisania umowy do </w:t>
      </w:r>
      <w:r w:rsidR="00C40B60" w:rsidRPr="00C40B60">
        <w:t xml:space="preserve">30.04.2024 </w:t>
      </w:r>
      <w:r w:rsidR="00027982" w:rsidRPr="00C40B60">
        <w:t>r.</w:t>
      </w:r>
    </w:p>
    <w:p w14:paraId="2E8347DD" w14:textId="5BC996CD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10: od dnia podpisania umowy do </w:t>
      </w:r>
      <w:r w:rsidR="00C40B60" w:rsidRPr="00C40B60">
        <w:t xml:space="preserve">30.04.2024 </w:t>
      </w:r>
      <w:r w:rsidR="00027982" w:rsidRPr="00C40B60">
        <w:t>r.</w:t>
      </w:r>
    </w:p>
    <w:p w14:paraId="70AC1E67" w14:textId="50779F0A" w:rsidR="00027982" w:rsidRPr="00C40B60" w:rsidRDefault="00027982" w:rsidP="00027982">
      <w:pPr>
        <w:pStyle w:val="Akapitzlist"/>
        <w:numPr>
          <w:ilvl w:val="0"/>
          <w:numId w:val="7"/>
        </w:numPr>
      </w:pPr>
      <w:r w:rsidRPr="00C40B60">
        <w:t>Dla zadania nr 11</w:t>
      </w:r>
      <w:r w:rsidR="002E17A2" w:rsidRPr="00C40B60">
        <w:t>:</w:t>
      </w:r>
      <w:r w:rsidRPr="00C40B60">
        <w:t xml:space="preserve"> od dnia podpisania umowy do </w:t>
      </w:r>
      <w:r w:rsidR="00C40B60" w:rsidRPr="00C40B60">
        <w:t>28.06</w:t>
      </w:r>
      <w:r w:rsidRPr="00C40B60">
        <w:t>.2024 r</w:t>
      </w:r>
      <w:bookmarkEnd w:id="11"/>
      <w:r w:rsidRPr="00C40B60">
        <w:t>.</w:t>
      </w:r>
    </w:p>
    <w:p w14:paraId="5646CD0D" w14:textId="161741D8" w:rsidR="00027982" w:rsidRPr="00027982" w:rsidRDefault="00027982" w:rsidP="00027982">
      <w:pPr>
        <w:ind w:left="360"/>
        <w:rPr>
          <w:color w:val="FF0000"/>
        </w:rPr>
      </w:pPr>
    </w:p>
    <w:bookmarkEnd w:id="12"/>
    <w:p w14:paraId="0758A596" w14:textId="77777777" w:rsidR="0009489F" w:rsidRPr="00AF226C" w:rsidRDefault="0009489F" w:rsidP="0009489F">
      <w:pPr>
        <w:rPr>
          <w:b/>
          <w:color w:val="000000"/>
        </w:rPr>
      </w:pPr>
      <w:r w:rsidRPr="00AF226C">
        <w:rPr>
          <w:b/>
          <w:color w:val="000000"/>
        </w:rPr>
        <w:t xml:space="preserve">III. Warunki udziału w zaproszeniu do złożenia oferty cenowej </w:t>
      </w:r>
    </w:p>
    <w:p w14:paraId="6ED5209D" w14:textId="77777777" w:rsidR="0009489F" w:rsidRPr="00F30057" w:rsidRDefault="0009489F" w:rsidP="0009489F">
      <w:pPr>
        <w:shd w:val="clear" w:color="auto" w:fill="FFFFFF"/>
        <w:tabs>
          <w:tab w:val="left" w:pos="355"/>
        </w:tabs>
        <w:spacing w:line="274" w:lineRule="exact"/>
        <w:ind w:left="10"/>
        <w:jc w:val="both"/>
        <w:rPr>
          <w:color w:val="000000"/>
        </w:rPr>
      </w:pPr>
      <w:r w:rsidRPr="00AF226C">
        <w:rPr>
          <w:color w:val="000000"/>
        </w:rPr>
        <w:t>O udzielenie zamówienia mogą ubiegać się oferenci, którzy spełniają warunki dotyczące:</w:t>
      </w:r>
    </w:p>
    <w:p w14:paraId="01511EED" w14:textId="77777777" w:rsidR="0009489F" w:rsidRPr="00F30057" w:rsidRDefault="0009489F" w:rsidP="0009489F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left" w:pos="355"/>
          <w:tab w:val="num" w:pos="567"/>
        </w:tabs>
        <w:autoSpaceDE w:val="0"/>
        <w:autoSpaceDN w:val="0"/>
        <w:adjustRightInd w:val="0"/>
        <w:spacing w:line="274" w:lineRule="exact"/>
        <w:ind w:left="567"/>
        <w:jc w:val="both"/>
      </w:pPr>
      <w:r w:rsidRPr="00F30057">
        <w:t>zdolności do występowania w obrocie gospodarczym;</w:t>
      </w:r>
    </w:p>
    <w:p w14:paraId="201C0F30" w14:textId="77777777" w:rsidR="0009489F" w:rsidRPr="00F30057" w:rsidRDefault="0009489F" w:rsidP="0009489F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left" w:pos="355"/>
          <w:tab w:val="num" w:pos="567"/>
        </w:tabs>
        <w:autoSpaceDE w:val="0"/>
        <w:autoSpaceDN w:val="0"/>
        <w:adjustRightInd w:val="0"/>
        <w:spacing w:line="274" w:lineRule="exact"/>
        <w:ind w:left="567"/>
        <w:jc w:val="both"/>
      </w:pPr>
      <w:r w:rsidRPr="00F30057">
        <w:t>uprawnień do prowadzenia określonej działalności gospodarczej lub zawodowej, o ile wynika to z odrębnych przepisów;</w:t>
      </w:r>
    </w:p>
    <w:p w14:paraId="6F7F7AE7" w14:textId="77777777" w:rsidR="0009489F" w:rsidRPr="00F30057" w:rsidRDefault="0009489F" w:rsidP="0009489F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left" w:pos="355"/>
          <w:tab w:val="num" w:pos="567"/>
        </w:tabs>
        <w:autoSpaceDE w:val="0"/>
        <w:autoSpaceDN w:val="0"/>
        <w:adjustRightInd w:val="0"/>
        <w:spacing w:line="274" w:lineRule="exact"/>
        <w:ind w:left="567"/>
        <w:jc w:val="both"/>
      </w:pPr>
      <w:r w:rsidRPr="00F30057">
        <w:t>sytuacji ekonomicznej lub finansowej;</w:t>
      </w:r>
    </w:p>
    <w:p w14:paraId="089AECCA" w14:textId="77777777" w:rsidR="0009489F" w:rsidRPr="00F30057" w:rsidRDefault="0009489F" w:rsidP="0009489F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left" w:pos="355"/>
          <w:tab w:val="num" w:pos="567"/>
        </w:tabs>
        <w:autoSpaceDE w:val="0"/>
        <w:autoSpaceDN w:val="0"/>
        <w:adjustRightInd w:val="0"/>
        <w:spacing w:line="274" w:lineRule="exact"/>
        <w:ind w:left="567"/>
        <w:jc w:val="both"/>
      </w:pPr>
      <w:r w:rsidRPr="00F30057">
        <w:t>zdolności technicznej lub zawodowej.</w:t>
      </w:r>
    </w:p>
    <w:p w14:paraId="3A7ABCCD" w14:textId="77777777" w:rsidR="0009489F" w:rsidRDefault="0009489F" w:rsidP="0009489F">
      <w:pPr>
        <w:shd w:val="clear" w:color="auto" w:fill="FFFFFF"/>
        <w:spacing w:before="187" w:line="274" w:lineRule="exact"/>
        <w:ind w:left="1075" w:right="5" w:hanging="1075"/>
        <w:jc w:val="both"/>
        <w:rPr>
          <w:b/>
          <w:color w:val="000000"/>
        </w:rPr>
      </w:pPr>
      <w:r>
        <w:rPr>
          <w:b/>
          <w:color w:val="000000"/>
        </w:rPr>
        <w:t>IV</w:t>
      </w:r>
      <w:r w:rsidRPr="00AF226C">
        <w:rPr>
          <w:b/>
          <w:color w:val="000000"/>
        </w:rPr>
        <w:t xml:space="preserve">. Informacje o sposobie porozumiewania się </w:t>
      </w:r>
      <w:r>
        <w:rPr>
          <w:b/>
          <w:color w:val="000000"/>
        </w:rPr>
        <w:t>Zamawiającego</w:t>
      </w:r>
      <w:r w:rsidRPr="00AF226C">
        <w:rPr>
          <w:b/>
          <w:color w:val="000000"/>
        </w:rPr>
        <w:t xml:space="preserve"> </w:t>
      </w:r>
      <w:r>
        <w:rPr>
          <w:b/>
          <w:color w:val="000000"/>
        </w:rPr>
        <w:t xml:space="preserve">z Wykonawcami </w:t>
      </w:r>
    </w:p>
    <w:p w14:paraId="5B70BE46" w14:textId="77777777" w:rsidR="002F1DB7" w:rsidRDefault="0009489F" w:rsidP="002F1D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AF226C">
        <w:rPr>
          <w:color w:val="000000"/>
        </w:rPr>
        <w:t>Oświadczenia, wnioski</w:t>
      </w:r>
      <w:r>
        <w:rPr>
          <w:color w:val="000000"/>
        </w:rPr>
        <w:t>,</w:t>
      </w:r>
      <w:r w:rsidRPr="00AF226C">
        <w:rPr>
          <w:color w:val="000000"/>
        </w:rPr>
        <w:t xml:space="preserve"> zawiadomienia oraz </w:t>
      </w:r>
      <w:r>
        <w:rPr>
          <w:color w:val="000000"/>
        </w:rPr>
        <w:t>informacje Zamawiający i Wykonawcy przeka</w:t>
      </w:r>
      <w:r w:rsidRPr="00AF226C">
        <w:rPr>
          <w:color w:val="000000"/>
        </w:rPr>
        <w:t>zują pisemnie, faksem, lub drogą elektroniczną.</w:t>
      </w:r>
    </w:p>
    <w:p w14:paraId="3CFED205" w14:textId="23722A85" w:rsidR="0009489F" w:rsidRPr="002F1DB7" w:rsidRDefault="0009489F" w:rsidP="002F1D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2F1DB7">
        <w:rPr>
          <w:color w:val="000000"/>
        </w:rPr>
        <w:t xml:space="preserve">Osobą uprawnioną do kontaktowania się z Wykonawcami w sprawie przedmiotu zamówienia </w:t>
      </w:r>
      <w:r w:rsidR="002F1DB7">
        <w:rPr>
          <w:color w:val="000000"/>
        </w:rPr>
        <w:t xml:space="preserve">jest </w:t>
      </w:r>
      <w:r w:rsidRPr="002F1DB7">
        <w:rPr>
          <w:color w:val="000000"/>
        </w:rPr>
        <w:t xml:space="preserve">Pan Ryszard Sokołowski </w:t>
      </w:r>
      <w:r w:rsidR="002F1DB7" w:rsidRPr="002F1DB7">
        <w:rPr>
          <w:color w:val="000000"/>
        </w:rPr>
        <w:t>–</w:t>
      </w:r>
      <w:r w:rsidRPr="002F1DB7">
        <w:rPr>
          <w:color w:val="000000"/>
        </w:rPr>
        <w:t xml:space="preserve"> email: </w:t>
      </w:r>
      <w:r w:rsidRPr="002F1DB7">
        <w:t>sokolowski@wegliniec.pl</w:t>
      </w:r>
      <w:r w:rsidRPr="002F1DB7">
        <w:rPr>
          <w:color w:val="000000"/>
        </w:rPr>
        <w:t>, w</w:t>
      </w:r>
      <w:r w:rsidR="002F1DB7">
        <w:rPr>
          <w:color w:val="000000"/>
        </w:rPr>
        <w:t> </w:t>
      </w:r>
      <w:r w:rsidRPr="002F1DB7">
        <w:rPr>
          <w:color w:val="000000"/>
        </w:rPr>
        <w:t xml:space="preserve">pozostałych sprawach Pani Monika </w:t>
      </w:r>
      <w:r w:rsidR="002F1DB7">
        <w:rPr>
          <w:color w:val="000000"/>
        </w:rPr>
        <w:t>Wieczorek</w:t>
      </w:r>
      <w:r w:rsidRPr="002F1DB7">
        <w:rPr>
          <w:color w:val="000000"/>
        </w:rPr>
        <w:t xml:space="preserve"> </w:t>
      </w:r>
      <w:bookmarkStart w:id="16" w:name="_Hlk131144958"/>
      <w:r w:rsidRPr="002F1DB7">
        <w:rPr>
          <w:color w:val="000000"/>
        </w:rPr>
        <w:t>–</w:t>
      </w:r>
      <w:bookmarkEnd w:id="16"/>
      <w:r w:rsidRPr="002F1DB7">
        <w:rPr>
          <w:color w:val="000000"/>
        </w:rPr>
        <w:t xml:space="preserve"> email: fryzowicz@wegliniec.pl</w:t>
      </w:r>
    </w:p>
    <w:p w14:paraId="16CBD965" w14:textId="77777777" w:rsidR="0009489F" w:rsidRDefault="0009489F" w:rsidP="0009489F">
      <w:pPr>
        <w:shd w:val="clear" w:color="auto" w:fill="FFFFFF"/>
        <w:spacing w:before="278" w:line="278" w:lineRule="exact"/>
        <w:ind w:left="5"/>
      </w:pPr>
      <w:r>
        <w:rPr>
          <w:b/>
          <w:color w:val="000000"/>
          <w:spacing w:val="-1"/>
        </w:rPr>
        <w:t xml:space="preserve">V. Opis </w:t>
      </w:r>
      <w:r w:rsidRPr="00D47586">
        <w:rPr>
          <w:b/>
          <w:color w:val="000000"/>
          <w:spacing w:val="-1"/>
        </w:rPr>
        <w:t>sposobu przygotowywania ofert</w:t>
      </w:r>
    </w:p>
    <w:p w14:paraId="255FA76C" w14:textId="77777777" w:rsidR="0009489F" w:rsidRPr="009570D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9570DB">
        <w:t>Ofertę należy sporządzić na formularzu załączonym do niniejszego zaproszenia.</w:t>
      </w:r>
    </w:p>
    <w:p w14:paraId="4AF1833B" w14:textId="00458698" w:rsidR="00483F1B" w:rsidRDefault="002F1DB7" w:rsidP="00483F1B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2F1DB7">
        <w:t xml:space="preserve">Ofertę wraz z wymaganymi dokumentami należy umieścić na platformazakupowa.pl pod adresem: </w:t>
      </w:r>
      <w:r w:rsidR="00483F1B" w:rsidRPr="00483F1B">
        <w:rPr>
          <w:u w:val="single"/>
        </w:rPr>
        <w:t>https://platformazakupowa.pl/pn/wegliniec</w:t>
      </w:r>
    </w:p>
    <w:p w14:paraId="33E7ED0B" w14:textId="2952075F" w:rsidR="00483F1B" w:rsidRDefault="00483F1B" w:rsidP="00483F1B">
      <w:pPr>
        <w:numPr>
          <w:ilvl w:val="1"/>
          <w:numId w:val="1"/>
        </w:numPr>
        <w:tabs>
          <w:tab w:val="num" w:pos="540"/>
        </w:tabs>
        <w:ind w:left="540"/>
        <w:jc w:val="both"/>
      </w:pPr>
      <w:r>
        <w:t xml:space="preserve">Szczegółowa instrukcja dla Wykonawców dotycząca złożenia, zmiany i wycofania oferty znajduje się na stronie internetowej pod adresem: </w:t>
      </w:r>
    </w:p>
    <w:p w14:paraId="67A384A9" w14:textId="6B9C40DA" w:rsidR="00483F1B" w:rsidRPr="002F1DB7" w:rsidRDefault="00483F1B" w:rsidP="00483F1B">
      <w:pPr>
        <w:ind w:left="567"/>
        <w:jc w:val="both"/>
      </w:pPr>
      <w:r>
        <w:t>https://platformazakupowa.pl/strona/45-instrukcje</w:t>
      </w:r>
    </w:p>
    <w:p w14:paraId="51A5021A" w14:textId="77777777" w:rsidR="0009489F" w:rsidRPr="009570D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9570DB">
        <w:t>Oferta ma być napisana w języku polskim, czytelną i trwałą techniką</w:t>
      </w:r>
      <w:r>
        <w:t>.</w:t>
      </w:r>
    </w:p>
    <w:p w14:paraId="56E1EE7D" w14:textId="064915E4" w:rsidR="0009489F" w:rsidRPr="00483F1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b/>
          <w:bCs/>
        </w:rPr>
      </w:pPr>
      <w:r w:rsidRPr="009570DB">
        <w:t xml:space="preserve">Oferta musi być podpisana przez osobę upoważnioną do reprezentowania firmy, zgodnie z formą reprezentacji </w:t>
      </w:r>
      <w:r>
        <w:t>Wykonawcy</w:t>
      </w:r>
      <w:r w:rsidRPr="009570DB">
        <w:t xml:space="preserve"> określoną w rejestrze handlowym lub innym dokumencie właściwym dla formy organizacji firmy </w:t>
      </w:r>
      <w:r>
        <w:t>Wykonawcy</w:t>
      </w:r>
      <w:r w:rsidRPr="009570DB">
        <w:t>.</w:t>
      </w:r>
    </w:p>
    <w:p w14:paraId="3CD986CC" w14:textId="77777777" w:rsidR="00483F1B" w:rsidRPr="002F1DB7" w:rsidRDefault="00483F1B" w:rsidP="00483F1B">
      <w:pPr>
        <w:tabs>
          <w:tab w:val="num" w:pos="720"/>
        </w:tabs>
        <w:jc w:val="both"/>
        <w:rPr>
          <w:b/>
          <w:bCs/>
        </w:rPr>
      </w:pPr>
    </w:p>
    <w:p w14:paraId="348727B9" w14:textId="653697C0" w:rsidR="0009489F" w:rsidRPr="00D47586" w:rsidRDefault="0009489F" w:rsidP="0009489F">
      <w:pPr>
        <w:rPr>
          <w:b/>
          <w:color w:val="000000"/>
        </w:rPr>
      </w:pPr>
      <w:r w:rsidRPr="00D47586">
        <w:rPr>
          <w:b/>
          <w:color w:val="000000"/>
        </w:rPr>
        <w:t>V</w:t>
      </w:r>
      <w:r w:rsidR="002F1DB7">
        <w:rPr>
          <w:b/>
          <w:color w:val="000000"/>
        </w:rPr>
        <w:t>I</w:t>
      </w:r>
      <w:r w:rsidRPr="00D47586">
        <w:rPr>
          <w:b/>
          <w:color w:val="000000"/>
        </w:rPr>
        <w:t>.</w:t>
      </w:r>
      <w:r>
        <w:rPr>
          <w:b/>
          <w:color w:val="000000"/>
        </w:rPr>
        <w:t xml:space="preserve">  </w:t>
      </w:r>
      <w:r w:rsidRPr="00D47586">
        <w:rPr>
          <w:b/>
          <w:color w:val="000000"/>
        </w:rPr>
        <w:t xml:space="preserve">Opis kryteriów, którymi </w:t>
      </w:r>
      <w:r>
        <w:rPr>
          <w:b/>
          <w:color w:val="000000"/>
        </w:rPr>
        <w:t>Zamawiający</w:t>
      </w:r>
      <w:r w:rsidRPr="00D47586">
        <w:rPr>
          <w:b/>
          <w:color w:val="000000"/>
        </w:rPr>
        <w:t xml:space="preserve"> będzie się kierował przy wyborze oferty </w:t>
      </w:r>
    </w:p>
    <w:p w14:paraId="400BB6C7" w14:textId="77777777" w:rsidR="0009489F" w:rsidRPr="000011F5" w:rsidRDefault="0009489F" w:rsidP="0009489F">
      <w:pPr>
        <w:autoSpaceDE w:val="0"/>
        <w:autoSpaceDN w:val="0"/>
        <w:adjustRightInd w:val="0"/>
        <w:ind w:left="365"/>
        <w:jc w:val="both"/>
      </w:pPr>
      <w:r w:rsidRPr="00A21F9F">
        <w:rPr>
          <w:color w:val="000000"/>
        </w:rPr>
        <w:t>Przy wyborze ofer</w:t>
      </w:r>
      <w:r>
        <w:rPr>
          <w:color w:val="000000"/>
        </w:rPr>
        <w:t>t</w:t>
      </w:r>
      <w:r w:rsidRPr="00A21F9F">
        <w:rPr>
          <w:color w:val="000000"/>
        </w:rPr>
        <w:t xml:space="preserve">y </w:t>
      </w:r>
      <w:r>
        <w:rPr>
          <w:color w:val="000000"/>
        </w:rPr>
        <w:t>Zamawiający</w:t>
      </w:r>
      <w:r w:rsidRPr="00A21F9F">
        <w:rPr>
          <w:color w:val="000000"/>
        </w:rPr>
        <w:t xml:space="preserve"> b</w:t>
      </w:r>
      <w:r>
        <w:rPr>
          <w:color w:val="000000"/>
        </w:rPr>
        <w:t>ę</w:t>
      </w:r>
      <w:r w:rsidRPr="00A21F9F">
        <w:rPr>
          <w:color w:val="000000"/>
        </w:rPr>
        <w:t>dzie si</w:t>
      </w:r>
      <w:r>
        <w:rPr>
          <w:color w:val="000000"/>
        </w:rPr>
        <w:t>ę</w:t>
      </w:r>
      <w:r w:rsidRPr="00A21F9F">
        <w:rPr>
          <w:color w:val="000000"/>
        </w:rPr>
        <w:t xml:space="preserve"> kierował kryterium: </w:t>
      </w:r>
    </w:p>
    <w:p w14:paraId="1C6FD094" w14:textId="77777777" w:rsidR="0009489F" w:rsidRDefault="0009489F" w:rsidP="0009489F">
      <w:pPr>
        <w:autoSpaceDE w:val="0"/>
        <w:autoSpaceDN w:val="0"/>
        <w:adjustRightInd w:val="0"/>
        <w:ind w:left="365"/>
        <w:jc w:val="both"/>
        <w:rPr>
          <w:color w:val="000000"/>
        </w:rPr>
      </w:pPr>
      <w:r>
        <w:rPr>
          <w:color w:val="000000"/>
        </w:rPr>
        <w:t>a) cena – 100 % - dla każdego zadania oddzielnie</w:t>
      </w:r>
    </w:p>
    <w:p w14:paraId="08A180E8" w14:textId="77777777" w:rsidR="0009489F" w:rsidRDefault="0009489F" w:rsidP="0009489F">
      <w:pPr>
        <w:autoSpaceDE w:val="0"/>
        <w:autoSpaceDN w:val="0"/>
        <w:adjustRightInd w:val="0"/>
        <w:jc w:val="both"/>
      </w:pPr>
    </w:p>
    <w:p w14:paraId="36DAEE2B" w14:textId="77777777" w:rsidR="0009489F" w:rsidRPr="000011F5" w:rsidRDefault="0009489F" w:rsidP="0009489F">
      <w:pPr>
        <w:autoSpaceDE w:val="0"/>
        <w:autoSpaceDN w:val="0"/>
        <w:adjustRightInd w:val="0"/>
        <w:jc w:val="both"/>
        <w:rPr>
          <w:b/>
        </w:rPr>
      </w:pPr>
      <w:r w:rsidRPr="000011F5">
        <w:rPr>
          <w:b/>
        </w:rPr>
        <w:t>VII</w:t>
      </w:r>
      <w:r>
        <w:rPr>
          <w:b/>
        </w:rPr>
        <w:t>.</w:t>
      </w:r>
      <w:r w:rsidRPr="000011F5">
        <w:rPr>
          <w:b/>
        </w:rPr>
        <w:t xml:space="preserve"> Sposób oceny ofert </w:t>
      </w:r>
    </w:p>
    <w:p w14:paraId="07EFAFB5" w14:textId="77777777" w:rsidR="0009489F" w:rsidRDefault="0009489F" w:rsidP="0009489F">
      <w:pPr>
        <w:autoSpaceDE w:val="0"/>
        <w:autoSpaceDN w:val="0"/>
        <w:adjustRightInd w:val="0"/>
        <w:ind w:left="284" w:hanging="279"/>
        <w:jc w:val="both"/>
      </w:pPr>
      <w:r>
        <w:t xml:space="preserve">      a) </w:t>
      </w:r>
      <w:r w:rsidRPr="00A21F9F">
        <w:t>oferta z</w:t>
      </w:r>
      <w:r>
        <w:t xml:space="preserve"> najniższą ceną/oferta badana x 100 – dla każdego zadania oddzielnie </w:t>
      </w:r>
    </w:p>
    <w:p w14:paraId="11345C31" w14:textId="77777777" w:rsidR="0009489F" w:rsidRDefault="0009489F" w:rsidP="0009489F">
      <w:pPr>
        <w:rPr>
          <w:b/>
        </w:rPr>
      </w:pPr>
    </w:p>
    <w:p w14:paraId="20C18870" w14:textId="77777777" w:rsidR="0009489F" w:rsidRPr="009570DB" w:rsidRDefault="0009489F" w:rsidP="0009489F">
      <w:r w:rsidRPr="009570DB">
        <w:rPr>
          <w:b/>
        </w:rPr>
        <w:t>V</w:t>
      </w:r>
      <w:r>
        <w:rPr>
          <w:b/>
        </w:rPr>
        <w:t>III</w:t>
      </w:r>
      <w:r w:rsidRPr="009570DB">
        <w:rPr>
          <w:b/>
        </w:rPr>
        <w:t>. Oferta ma zawierać</w:t>
      </w:r>
      <w:r w:rsidRPr="009570DB">
        <w:t xml:space="preserve">: </w:t>
      </w:r>
    </w:p>
    <w:p w14:paraId="3B9BF2DA" w14:textId="77777777" w:rsidR="0009489F" w:rsidRPr="009570DB" w:rsidRDefault="0009489F" w:rsidP="0009489F">
      <w:pPr>
        <w:numPr>
          <w:ilvl w:val="1"/>
          <w:numId w:val="5"/>
        </w:numPr>
        <w:tabs>
          <w:tab w:val="clear" w:pos="1085"/>
          <w:tab w:val="num" w:pos="360"/>
        </w:tabs>
        <w:ind w:left="360"/>
        <w:jc w:val="both"/>
      </w:pPr>
      <w:r w:rsidRPr="009570DB">
        <w:t xml:space="preserve">Ofertę cenową – wg formularza stanowiącego </w:t>
      </w:r>
      <w:r w:rsidRPr="00782918">
        <w:rPr>
          <w:b/>
        </w:rPr>
        <w:t>załącznik nr 1 do niniejszego zaproszenia</w:t>
      </w:r>
      <w:r w:rsidRPr="009570DB">
        <w:t>.</w:t>
      </w:r>
    </w:p>
    <w:p w14:paraId="68C05794" w14:textId="77777777" w:rsidR="0009489F" w:rsidRPr="009570DB" w:rsidRDefault="0009489F" w:rsidP="0009489F">
      <w:pPr>
        <w:numPr>
          <w:ilvl w:val="1"/>
          <w:numId w:val="5"/>
        </w:numPr>
        <w:tabs>
          <w:tab w:val="clear" w:pos="1085"/>
          <w:tab w:val="num" w:pos="360"/>
        </w:tabs>
        <w:autoSpaceDE w:val="0"/>
        <w:autoSpaceDN w:val="0"/>
        <w:adjustRightInd w:val="0"/>
        <w:ind w:left="360"/>
        <w:jc w:val="both"/>
      </w:pPr>
      <w:r w:rsidRPr="009570DB">
        <w:rPr>
          <w:sz w:val="22"/>
          <w:szCs w:val="22"/>
        </w:rPr>
        <w:t>A</w:t>
      </w:r>
      <w:r w:rsidRPr="009570DB">
        <w:t>ktualny odpis z właściwego rejestru lub centralnej ewidencji i informacji działalności gospodarczej, jeżeli odrębne przepisy wymagają wpisu do rejestru lub ewidencji.</w:t>
      </w:r>
    </w:p>
    <w:p w14:paraId="35ECC66C" w14:textId="77777777" w:rsidR="0009489F" w:rsidRDefault="0009489F" w:rsidP="0009489F">
      <w:pPr>
        <w:rPr>
          <w:b/>
        </w:rPr>
      </w:pPr>
    </w:p>
    <w:p w14:paraId="5784E829" w14:textId="77777777" w:rsidR="0009489F" w:rsidRPr="009F136E" w:rsidRDefault="0009489F" w:rsidP="0009489F">
      <w:pPr>
        <w:rPr>
          <w:b/>
        </w:rPr>
      </w:pPr>
      <w:r>
        <w:rPr>
          <w:b/>
        </w:rPr>
        <w:lastRenderedPageBreak/>
        <w:t xml:space="preserve">IX. </w:t>
      </w:r>
      <w:r w:rsidRPr="009F136E">
        <w:rPr>
          <w:b/>
        </w:rPr>
        <w:t>Opis sposobu obliczenia ceny w składanej ofercie:</w:t>
      </w:r>
    </w:p>
    <w:p w14:paraId="20CB5F50" w14:textId="58BB797D" w:rsidR="0009489F" w:rsidRPr="00AF226C" w:rsidRDefault="0009489F" w:rsidP="000948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AF226C">
        <w:rPr>
          <w:color w:val="000000"/>
        </w:rPr>
        <w:t>Całkowitą cenę brutto oferty, za wykonanie przedmiotu zamówienia stanowi wartość zamówienia netto wraz z podatkiem od towaru i usług (VAT).</w:t>
      </w:r>
    </w:p>
    <w:p w14:paraId="3514418D" w14:textId="77777777" w:rsidR="0009489F" w:rsidRPr="007C60DB" w:rsidRDefault="0009489F" w:rsidP="000948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</w:rPr>
      </w:pPr>
      <w:r w:rsidRPr="00AF226C">
        <w:rPr>
          <w:color w:val="000000"/>
        </w:rPr>
        <w:t>Wszelkie rozliczenia między</w:t>
      </w:r>
      <w:r>
        <w:rPr>
          <w:color w:val="000000"/>
        </w:rPr>
        <w:t xml:space="preserve"> Zamawiającym </w:t>
      </w:r>
      <w:r w:rsidRPr="00AF226C">
        <w:rPr>
          <w:color w:val="000000"/>
        </w:rPr>
        <w:t xml:space="preserve">a </w:t>
      </w:r>
      <w:r>
        <w:rPr>
          <w:color w:val="000000"/>
        </w:rPr>
        <w:t>Wykonawcą</w:t>
      </w:r>
      <w:r w:rsidRPr="00AF226C">
        <w:rPr>
          <w:color w:val="000000"/>
        </w:rPr>
        <w:t xml:space="preserve"> prowadzone będą w PLN.</w:t>
      </w:r>
    </w:p>
    <w:p w14:paraId="20233FC8" w14:textId="3C358E20" w:rsidR="0009489F" w:rsidRPr="00483F1B" w:rsidRDefault="0009489F" w:rsidP="000948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</w:rPr>
      </w:pPr>
      <w:r>
        <w:t>Zamawiający</w:t>
      </w:r>
      <w:r w:rsidRPr="009570DB">
        <w:t xml:space="preserve"> dopuszcza możliwość negocjacji cen.</w:t>
      </w:r>
    </w:p>
    <w:p w14:paraId="7AE86455" w14:textId="77777777" w:rsidR="008F417E" w:rsidRDefault="008F417E" w:rsidP="0009489F">
      <w:pPr>
        <w:rPr>
          <w:b/>
        </w:rPr>
      </w:pPr>
    </w:p>
    <w:p w14:paraId="0352A338" w14:textId="40E3B6CB" w:rsidR="0009489F" w:rsidRPr="009B11C2" w:rsidRDefault="0009489F" w:rsidP="0009489F">
      <w:pPr>
        <w:rPr>
          <w:b/>
        </w:rPr>
      </w:pPr>
      <w:r>
        <w:rPr>
          <w:b/>
        </w:rPr>
        <w:t xml:space="preserve">X. </w:t>
      </w:r>
      <w:r w:rsidRPr="003F33BB">
        <w:rPr>
          <w:b/>
        </w:rPr>
        <w:t>Miejsce i termin złożenia oferty:</w:t>
      </w:r>
    </w:p>
    <w:p w14:paraId="144C3A5E" w14:textId="3B12253B" w:rsidR="0009489F" w:rsidRPr="002E17A2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9B11C2">
        <w:t xml:space="preserve">Ofertę należy złożyć w terminie do </w:t>
      </w:r>
      <w:r w:rsidRPr="002E17A2">
        <w:t>dnia</w:t>
      </w:r>
      <w:r w:rsidRPr="002E17A2">
        <w:rPr>
          <w:b/>
          <w:bCs/>
        </w:rPr>
        <w:t xml:space="preserve"> </w:t>
      </w:r>
      <w:r w:rsidR="002E17A2" w:rsidRPr="002E17A2">
        <w:rPr>
          <w:b/>
          <w:bCs/>
        </w:rPr>
        <w:t>01.02.2024</w:t>
      </w:r>
      <w:r w:rsidR="00CD0F2A">
        <w:rPr>
          <w:b/>
          <w:bCs/>
        </w:rPr>
        <w:t xml:space="preserve"> r.,</w:t>
      </w:r>
      <w:r w:rsidR="002E17A2" w:rsidRPr="002E17A2">
        <w:rPr>
          <w:b/>
          <w:bCs/>
        </w:rPr>
        <w:t xml:space="preserve"> godz. 11.00.</w:t>
      </w:r>
    </w:p>
    <w:p w14:paraId="4B67E345" w14:textId="77777777" w:rsidR="0009489F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>
        <w:t>Oferta otrzymana przez Zamawiającego po terminie podanym w pkt 1 nie będzie rozpatrywana</w:t>
      </w:r>
    </w:p>
    <w:p w14:paraId="6B86A49B" w14:textId="1B50C838" w:rsidR="0009489F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>
        <w:t>Wykonawca może wprowadzić zmiany lub wycofać złożoną przez siebie ofertę przed terminem upływu jej składania.</w:t>
      </w:r>
    </w:p>
    <w:p w14:paraId="717A9E8D" w14:textId="77777777" w:rsidR="008F417E" w:rsidRDefault="008F417E" w:rsidP="0009489F">
      <w:pPr>
        <w:ind w:left="426" w:hanging="421"/>
        <w:jc w:val="both"/>
        <w:rPr>
          <w:b/>
          <w:bCs/>
        </w:rPr>
      </w:pPr>
    </w:p>
    <w:p w14:paraId="068276FF" w14:textId="405E01DF" w:rsidR="0009489F" w:rsidRDefault="0009489F" w:rsidP="0009489F">
      <w:pPr>
        <w:ind w:left="426" w:hanging="421"/>
        <w:jc w:val="both"/>
        <w:rPr>
          <w:b/>
          <w:bCs/>
        </w:rPr>
      </w:pPr>
      <w:r>
        <w:rPr>
          <w:b/>
          <w:bCs/>
        </w:rPr>
        <w:t>XI. Zamawiający</w:t>
      </w:r>
      <w:r w:rsidRPr="009570DB">
        <w:rPr>
          <w:b/>
          <w:bCs/>
        </w:rPr>
        <w:t xml:space="preserve"> zastrzega sobie prawo do unieważnienia postępowania bez podawania przyczyn</w:t>
      </w:r>
      <w:r w:rsidR="002F1DB7">
        <w:rPr>
          <w:b/>
          <w:bCs/>
        </w:rPr>
        <w:t>.</w:t>
      </w:r>
    </w:p>
    <w:p w14:paraId="159E95D9" w14:textId="77777777" w:rsidR="0009489F" w:rsidRDefault="0009489F" w:rsidP="0009489F">
      <w:pPr>
        <w:rPr>
          <w:i/>
          <w:sz w:val="20"/>
          <w:szCs w:val="20"/>
        </w:rPr>
      </w:pPr>
    </w:p>
    <w:p w14:paraId="7FE76418" w14:textId="77777777" w:rsidR="0009489F" w:rsidRDefault="0009489F" w:rsidP="0009489F">
      <w:pPr>
        <w:ind w:left="420"/>
      </w:pPr>
      <w:r>
        <w:t>Załączniki:</w:t>
      </w:r>
    </w:p>
    <w:p w14:paraId="6AF7EABF" w14:textId="4DF8175A" w:rsidR="0009489F" w:rsidRDefault="0009489F" w:rsidP="00381C8E">
      <w:pPr>
        <w:pStyle w:val="Akapitzlist"/>
        <w:numPr>
          <w:ilvl w:val="0"/>
          <w:numId w:val="8"/>
        </w:numPr>
      </w:pPr>
      <w:r w:rsidRPr="00381C8E">
        <w:t>Formularz oferty</w:t>
      </w:r>
    </w:p>
    <w:p w14:paraId="5B3B63DD" w14:textId="0576DDB8" w:rsidR="0009489F" w:rsidRPr="00AC3979" w:rsidRDefault="0028324F" w:rsidP="00113A8E">
      <w:pPr>
        <w:pStyle w:val="Akapitzlist"/>
        <w:numPr>
          <w:ilvl w:val="0"/>
          <w:numId w:val="8"/>
        </w:numPr>
        <w:jc w:val="both"/>
        <w:rPr>
          <w:iCs/>
        </w:rPr>
      </w:pPr>
      <w:r>
        <w:t>Projekt umowy</w:t>
      </w:r>
    </w:p>
    <w:sectPr w:rsidR="0009489F" w:rsidRPr="00AC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D10"/>
    <w:multiLevelType w:val="hybridMultilevel"/>
    <w:tmpl w:val="B7DA94A2"/>
    <w:lvl w:ilvl="0" w:tplc="DC5078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551BAF"/>
    <w:multiLevelType w:val="multilevel"/>
    <w:tmpl w:val="C6C86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D5F2F03"/>
    <w:multiLevelType w:val="hybridMultilevel"/>
    <w:tmpl w:val="C9A2DD56"/>
    <w:lvl w:ilvl="0" w:tplc="E372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D4C36"/>
    <w:multiLevelType w:val="multilevel"/>
    <w:tmpl w:val="5F2E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F8476E3"/>
    <w:multiLevelType w:val="hybridMultilevel"/>
    <w:tmpl w:val="890ABD5E"/>
    <w:lvl w:ilvl="0" w:tplc="A8D46D6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99689FB4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hint="default"/>
        <w:color w:val="auto"/>
      </w:rPr>
    </w:lvl>
    <w:lvl w:ilvl="2" w:tplc="4CACF906">
      <w:start w:val="1"/>
      <w:numFmt w:val="decimal"/>
      <w:lvlText w:val="%3)"/>
      <w:lvlJc w:val="left"/>
      <w:pPr>
        <w:ind w:left="19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 w15:restartNumberingAfterBreak="0">
    <w:nsid w:val="57274961"/>
    <w:multiLevelType w:val="hybridMultilevel"/>
    <w:tmpl w:val="7D8841B4"/>
    <w:lvl w:ilvl="0" w:tplc="FA285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314466"/>
    <w:multiLevelType w:val="hybridMultilevel"/>
    <w:tmpl w:val="299212DE"/>
    <w:lvl w:ilvl="0" w:tplc="330E1D0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D6B8A"/>
    <w:multiLevelType w:val="multilevel"/>
    <w:tmpl w:val="F614134A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10"/>
        </w:tabs>
        <w:ind w:left="4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5"/>
        </w:tabs>
        <w:ind w:left="1445" w:hanging="1440"/>
      </w:pPr>
      <w:rPr>
        <w:rFonts w:hint="default"/>
      </w:rPr>
    </w:lvl>
  </w:abstractNum>
  <w:abstractNum w:abstractNumId="8" w15:restartNumberingAfterBreak="0">
    <w:nsid w:val="633A70EC"/>
    <w:multiLevelType w:val="hybridMultilevel"/>
    <w:tmpl w:val="C17EAF60"/>
    <w:lvl w:ilvl="0" w:tplc="843A46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B5A4A"/>
    <w:multiLevelType w:val="hybridMultilevel"/>
    <w:tmpl w:val="470A9F84"/>
    <w:lvl w:ilvl="0" w:tplc="2CD68AD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76240EF1"/>
    <w:multiLevelType w:val="hybridMultilevel"/>
    <w:tmpl w:val="F08CCD2A"/>
    <w:lvl w:ilvl="0" w:tplc="671061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24863">
    <w:abstractNumId w:val="3"/>
  </w:num>
  <w:num w:numId="2" w16cid:durableId="684867159">
    <w:abstractNumId w:val="1"/>
  </w:num>
  <w:num w:numId="3" w16cid:durableId="947927073">
    <w:abstractNumId w:val="7"/>
  </w:num>
  <w:num w:numId="4" w16cid:durableId="792790423">
    <w:abstractNumId w:val="5"/>
  </w:num>
  <w:num w:numId="5" w16cid:durableId="2054038470">
    <w:abstractNumId w:val="4"/>
  </w:num>
  <w:num w:numId="6" w16cid:durableId="804784376">
    <w:abstractNumId w:val="2"/>
  </w:num>
  <w:num w:numId="7" w16cid:durableId="123932519">
    <w:abstractNumId w:val="8"/>
  </w:num>
  <w:num w:numId="8" w16cid:durableId="561671353">
    <w:abstractNumId w:val="0"/>
  </w:num>
  <w:num w:numId="9" w16cid:durableId="803889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858970">
    <w:abstractNumId w:val="6"/>
  </w:num>
  <w:num w:numId="11" w16cid:durableId="188521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1"/>
    <w:rsid w:val="00027982"/>
    <w:rsid w:val="00030D26"/>
    <w:rsid w:val="0009489F"/>
    <w:rsid w:val="000A2005"/>
    <w:rsid w:val="0010071F"/>
    <w:rsid w:val="001808E9"/>
    <w:rsid w:val="00216FAB"/>
    <w:rsid w:val="002508E0"/>
    <w:rsid w:val="002705F6"/>
    <w:rsid w:val="0028324F"/>
    <w:rsid w:val="002C1F74"/>
    <w:rsid w:val="002E17A2"/>
    <w:rsid w:val="002F1DB7"/>
    <w:rsid w:val="00310CBC"/>
    <w:rsid w:val="00326211"/>
    <w:rsid w:val="003529D4"/>
    <w:rsid w:val="003776FB"/>
    <w:rsid w:val="00381C8E"/>
    <w:rsid w:val="00383ABC"/>
    <w:rsid w:val="003D741C"/>
    <w:rsid w:val="00422EF3"/>
    <w:rsid w:val="00451C53"/>
    <w:rsid w:val="00483F1B"/>
    <w:rsid w:val="004A0BE3"/>
    <w:rsid w:val="004C220C"/>
    <w:rsid w:val="004E1D8E"/>
    <w:rsid w:val="004E1F9F"/>
    <w:rsid w:val="006A09DC"/>
    <w:rsid w:val="006A4830"/>
    <w:rsid w:val="006C784B"/>
    <w:rsid w:val="006E43B2"/>
    <w:rsid w:val="00720149"/>
    <w:rsid w:val="00721F9F"/>
    <w:rsid w:val="007337EF"/>
    <w:rsid w:val="007C0C49"/>
    <w:rsid w:val="0081736B"/>
    <w:rsid w:val="008A288B"/>
    <w:rsid w:val="008D2E44"/>
    <w:rsid w:val="008F417E"/>
    <w:rsid w:val="00950B23"/>
    <w:rsid w:val="009B11C2"/>
    <w:rsid w:val="00A660E2"/>
    <w:rsid w:val="00AC3979"/>
    <w:rsid w:val="00B75760"/>
    <w:rsid w:val="00BA18C2"/>
    <w:rsid w:val="00BB032F"/>
    <w:rsid w:val="00BB7C87"/>
    <w:rsid w:val="00C22C90"/>
    <w:rsid w:val="00C40B60"/>
    <w:rsid w:val="00C53903"/>
    <w:rsid w:val="00C82754"/>
    <w:rsid w:val="00CD0F2A"/>
    <w:rsid w:val="00D21A1F"/>
    <w:rsid w:val="00D41A42"/>
    <w:rsid w:val="00D95A8D"/>
    <w:rsid w:val="00DD2344"/>
    <w:rsid w:val="00DE0E16"/>
    <w:rsid w:val="00DE4472"/>
    <w:rsid w:val="00DE63DB"/>
    <w:rsid w:val="00E46140"/>
    <w:rsid w:val="00EA344F"/>
    <w:rsid w:val="00EA6C56"/>
    <w:rsid w:val="00EC13EF"/>
    <w:rsid w:val="00F31ACC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053B"/>
  <w15:chartTrackingRefBased/>
  <w15:docId w15:val="{D2F51180-C456-4A33-9B9D-39AED7DA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8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C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8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4B"/>
    <w:rPr>
      <w:rFonts w:ascii="Segoe UI" w:eastAsia="Times New Roman" w:hAnsi="Segoe UI" w:cs="Segoe UI"/>
      <w:sz w:val="18"/>
      <w:szCs w:val="18"/>
      <w:lang w:val="de-D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15</cp:revision>
  <cp:lastPrinted>2024-01-25T11:45:00Z</cp:lastPrinted>
  <dcterms:created xsi:type="dcterms:W3CDTF">2024-01-18T12:38:00Z</dcterms:created>
  <dcterms:modified xsi:type="dcterms:W3CDTF">2024-01-25T12:04:00Z</dcterms:modified>
</cp:coreProperties>
</file>