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530" w:type="pct"/>
        <w:tblBorders>
          <w:top w:val="single" w:sz="6" w:space="0" w:color="BED6F8"/>
          <w:left w:val="single" w:sz="6" w:space="0" w:color="BED6F8"/>
          <w:bottom w:val="single" w:sz="6" w:space="0" w:color="BED6F8"/>
          <w:right w:val="single" w:sz="6" w:space="0" w:color="BED6F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71"/>
        <w:gridCol w:w="791"/>
        <w:gridCol w:w="2700"/>
        <w:gridCol w:w="1047"/>
        <w:gridCol w:w="1377"/>
        <w:gridCol w:w="17"/>
        <w:gridCol w:w="1582"/>
        <w:gridCol w:w="31"/>
        <w:gridCol w:w="1599"/>
        <w:gridCol w:w="14"/>
        <w:gridCol w:w="1616"/>
        <w:gridCol w:w="51"/>
      </w:tblGrid>
      <w:tr w:rsidR="007B349C" w:rsidRPr="00A137F9" w14:paraId="4195F315" w14:textId="77777777" w:rsidTr="00216F0B">
        <w:trPr>
          <w:gridAfter w:val="1"/>
          <w:wAfter w:w="18" w:type="pct"/>
          <w:trHeight w:val="1817"/>
        </w:trPr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54A706" w14:textId="77777777" w:rsidR="007B349C" w:rsidRDefault="007B349C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84855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</w:t>
            </w:r>
          </w:p>
          <w:p w14:paraId="4A1B8C5E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E4C16D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DD3847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0C4F926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96FC4C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A150EE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AA732E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1198CE" w14:textId="77777777" w:rsidR="007B349C" w:rsidRPr="00A137F9" w:rsidRDefault="007B349C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</w:t>
            </w:r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12002A9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412CF8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0B16356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03CB189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639290D" w14:textId="77777777" w:rsidR="007B349C" w:rsidRDefault="007B349C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E88DBF" w14:textId="77777777" w:rsidR="007B349C" w:rsidRPr="00A137F9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inwentarza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92B0CD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958F32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3A3727D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06C1309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22E9C8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EBB315B" w14:textId="77777777" w:rsidR="007B349C" w:rsidRPr="00A137F9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Pow. użytkowa </w:t>
            </w:r>
          </w:p>
        </w:tc>
        <w:tc>
          <w:tcPr>
            <w:tcW w:w="1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61464C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4D2D46E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72C85DB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0A47F69" w14:textId="43E7ECC3" w:rsidR="007B349C" w:rsidRPr="002F6CFE" w:rsidRDefault="00802715" w:rsidP="0083136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Drzwi przeciwpożarowe </w:t>
            </w:r>
          </w:p>
        </w:tc>
        <w:tc>
          <w:tcPr>
            <w:tcW w:w="114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B4F5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7E0E67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9F7810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3DD731C" w14:textId="6073D71D" w:rsidR="007B349C" w:rsidRPr="00E8445F" w:rsidRDefault="00802715" w:rsidP="00F62A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Kurtyna </w:t>
            </w:r>
            <w:r w:rsidR="00920A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okienna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przeciwpożarowa </w:t>
            </w:r>
          </w:p>
        </w:tc>
      </w:tr>
      <w:tr w:rsidR="0083136B" w:rsidRPr="00A137F9" w14:paraId="38D587EB" w14:textId="77777777" w:rsidTr="00216F0B">
        <w:trPr>
          <w:gridAfter w:val="1"/>
          <w:wAfter w:w="18" w:type="pct"/>
          <w:trHeight w:val="508"/>
        </w:trPr>
        <w:tc>
          <w:tcPr>
            <w:tcW w:w="2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B3469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367A6F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03C971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53DB14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085EBD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E06D26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AB8B0F" w14:textId="42A52099" w:rsidR="0083136B" w:rsidRDefault="00802715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  <w:r w:rsidR="008313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B00B2" w14:textId="68C804CC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3065E90" w14:textId="767E2A2E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Wycena zł ( netto)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DC03E47" w14:textId="77777777" w:rsidR="00802715" w:rsidRDefault="00802715" w:rsidP="00F62A3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B4D0BE" w14:textId="58D5D103" w:rsidR="0083136B" w:rsidRDefault="00802715" w:rsidP="00F62A3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57F1E16C" w14:textId="77777777" w:rsidR="00F62A37" w:rsidRDefault="00F62A37" w:rsidP="004A238E">
            <w:pPr>
              <w:tabs>
                <w:tab w:val="left" w:pos="9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DE5ED83" w14:textId="0869A52A" w:rsidR="0083136B" w:rsidRDefault="00F62A37" w:rsidP="004A238E">
            <w:pPr>
              <w:tabs>
                <w:tab w:val="left" w:pos="9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Wycena zł ( netto)</w:t>
            </w:r>
          </w:p>
        </w:tc>
      </w:tr>
      <w:tr w:rsidR="0083136B" w:rsidRPr="00A137F9" w14:paraId="291B29AE" w14:textId="77777777" w:rsidTr="00216F0B">
        <w:trPr>
          <w:gridAfter w:val="1"/>
          <w:wAfter w:w="18" w:type="pct"/>
          <w:trHeight w:val="65"/>
        </w:trPr>
        <w:tc>
          <w:tcPr>
            <w:tcW w:w="2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FD7F97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469B1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27A116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5BB782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9BF35C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56D91D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0349BA" w14:textId="76E0ACEC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pct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14:paraId="61F16ECB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4" w:type="pct"/>
            <w:tcBorders>
              <w:left w:val="single" w:sz="6" w:space="0" w:color="000000"/>
              <w:right w:val="single" w:sz="4" w:space="0" w:color="auto"/>
            </w:tcBorders>
          </w:tcPr>
          <w:p w14:paraId="1ACC4260" w14:textId="594FB5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367DF1D4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AB2A8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44A496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C1E4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38E4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86B3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1518" w14:textId="61250F89" w:rsidR="004C1EAB" w:rsidRPr="00CB01F6" w:rsidRDefault="004C1EAB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9ACC" w14:textId="65D1D91A" w:rsidR="004C1EAB" w:rsidRPr="00CB01F6" w:rsidRDefault="004C1EAB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06E1" w14:textId="1E9FB756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B950" w14:textId="704925CC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F62A37" w:rsidRPr="00A137F9" w14:paraId="43FD7372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31B99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367E4C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E88E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144/001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32E0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biurowy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AA6B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833,70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D76F" w14:textId="770CBC65" w:rsidR="00F62A37" w:rsidRPr="00216F0B" w:rsidRDefault="00802715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5F1E" w14:textId="674E2657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1865" w14:textId="46C6075A" w:rsidR="00F62A37" w:rsidRPr="00A137F9" w:rsidRDefault="00802715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5707" w14:textId="43C5FEA0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4D1874BF" w14:textId="77777777" w:rsidTr="004C1EAB">
        <w:tc>
          <w:tcPr>
            <w:tcW w:w="325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B287" w14:textId="051E02E1" w:rsidR="004C1EAB" w:rsidRPr="00216F0B" w:rsidRDefault="004C1EAB" w:rsidP="00831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</w:t>
            </w:r>
            <w:r w:rsid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Razem ZŁ ( netto ) kolumna 7 </w:t>
            </w:r>
            <w:r w:rsidR="00216F0B"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kolumna 9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BDC2" w14:textId="77777777" w:rsidR="004C1EAB" w:rsidRPr="00216F0B" w:rsidRDefault="004C1EAB" w:rsidP="00831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6497B8" w14:textId="6EB1EDEB" w:rsidR="004C1EAB" w:rsidRPr="00216F0B" w:rsidRDefault="00F31AD3" w:rsidP="00F62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--------------------------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1D11F5" w14:textId="77777777" w:rsidR="004C1EAB" w:rsidRPr="00216F0B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</w:tcPr>
          <w:p w14:paraId="1946D2FA" w14:textId="77777777" w:rsidR="004C1EAB" w:rsidRPr="00A137F9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6F0B" w:rsidRPr="00A137F9" w14:paraId="33CDB41E" w14:textId="77777777" w:rsidTr="00216F0B">
        <w:trPr>
          <w:trHeight w:val="135"/>
        </w:trPr>
        <w:tc>
          <w:tcPr>
            <w:tcW w:w="49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2EE51C" w14:textId="38983AA2" w:rsidR="00216F0B" w:rsidRPr="00216F0B" w:rsidRDefault="00216F0B" w:rsidP="00F62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Razem ZŁ ( brutto ) kolumna 7 i kolumna 9: </w:t>
            </w:r>
          </w:p>
        </w:tc>
        <w:tc>
          <w:tcPr>
            <w:tcW w:w="18" w:type="pct"/>
            <w:tcBorders>
              <w:left w:val="single" w:sz="4" w:space="0" w:color="auto"/>
            </w:tcBorders>
          </w:tcPr>
          <w:p w14:paraId="21181441" w14:textId="77777777" w:rsidR="00216F0B" w:rsidRPr="00A137F9" w:rsidRDefault="00216F0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17FAFEF" w14:textId="77777777" w:rsidR="0009582B" w:rsidRDefault="0009582B">
      <w:r>
        <w:br w:type="textWrapping" w:clear="all"/>
      </w:r>
    </w:p>
    <w:p w14:paraId="5A8D2C0E" w14:textId="77777777" w:rsidR="00767F5F" w:rsidRDefault="00767F5F"/>
    <w:p w14:paraId="74DFF2D1" w14:textId="77777777" w:rsidR="00C835DC" w:rsidRDefault="00C835DC"/>
    <w:p w14:paraId="4E73450B" w14:textId="18183005" w:rsidR="00C835DC" w:rsidRDefault="002F4789">
      <w:r>
        <w:t xml:space="preserve">                                                                                Miejscowość, data ………………………………………………                                Podpis osoby uprawnionej </w:t>
      </w:r>
    </w:p>
    <w:p w14:paraId="08267BA2" w14:textId="5F08840E" w:rsidR="002F4789" w:rsidRDefault="002F4789">
      <w:r>
        <w:t xml:space="preserve">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14:paraId="0F186C51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1A77475C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315F3EB4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36A6D28A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372CA06C" w14:textId="3614D0AD" w:rsidR="00C835DC" w:rsidRDefault="002F4789" w:rsidP="002F4789">
      <w:pPr>
        <w:spacing w:after="0" w:line="240" w:lineRule="auto"/>
      </w:pPr>
      <w:r w:rsidRPr="002F4789">
        <w:rPr>
          <w:b/>
          <w:bCs/>
        </w:rPr>
        <w:t>.</w:t>
      </w:r>
      <w:r>
        <w:t xml:space="preserve"> </w:t>
      </w:r>
      <w:r w:rsidR="00870C5C">
        <w:t xml:space="preserve"> </w:t>
      </w:r>
      <w:r w:rsidR="00E16825">
        <w:t xml:space="preserve"> </w:t>
      </w:r>
    </w:p>
    <w:p w14:paraId="46131884" w14:textId="77777777" w:rsidR="00C835DC" w:rsidRDefault="00C835DC"/>
    <w:p w14:paraId="65A04C27" w14:textId="77777777" w:rsidR="00C835DC" w:rsidRDefault="00C835DC"/>
    <w:p w14:paraId="519669F4" w14:textId="77777777" w:rsidR="00C835DC" w:rsidRDefault="00C835DC"/>
    <w:sectPr w:rsidR="00C835DC" w:rsidSect="00EB18BD">
      <w:headerReference w:type="default" r:id="rId7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8038" w14:textId="77777777" w:rsidR="00652FEB" w:rsidRDefault="00652FEB" w:rsidP="00B36437">
      <w:pPr>
        <w:spacing w:after="0" w:line="240" w:lineRule="auto"/>
      </w:pPr>
      <w:r>
        <w:separator/>
      </w:r>
    </w:p>
  </w:endnote>
  <w:endnote w:type="continuationSeparator" w:id="0">
    <w:p w14:paraId="6C03B51C" w14:textId="77777777" w:rsidR="00652FEB" w:rsidRDefault="00652FEB" w:rsidP="00B3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56C7" w14:textId="77777777" w:rsidR="00652FEB" w:rsidRDefault="00652FEB" w:rsidP="00B36437">
      <w:pPr>
        <w:spacing w:after="0" w:line="240" w:lineRule="auto"/>
      </w:pPr>
      <w:r>
        <w:separator/>
      </w:r>
    </w:p>
  </w:footnote>
  <w:footnote w:type="continuationSeparator" w:id="0">
    <w:p w14:paraId="0F51539A" w14:textId="77777777" w:rsidR="00652FEB" w:rsidRDefault="00652FEB" w:rsidP="00B3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BD47" w14:textId="663F391F" w:rsidR="00850331" w:rsidRDefault="00490952" w:rsidP="00E16825">
    <w:pPr>
      <w:pStyle w:val="Nagwek"/>
      <w:jc w:val="center"/>
      <w:rPr>
        <w:b/>
        <w:bCs/>
      </w:rPr>
    </w:pPr>
    <w:r w:rsidRPr="00537E76">
      <w:rPr>
        <w:b/>
        <w:bCs/>
      </w:rPr>
      <w:t>Wykaz budynków i lokali mieszkalnych do kontroli okresow</w:t>
    </w:r>
    <w:r w:rsidR="002F65F3">
      <w:rPr>
        <w:b/>
        <w:bCs/>
      </w:rPr>
      <w:t xml:space="preserve">ej </w:t>
    </w:r>
    <w:r w:rsidRPr="00537E76">
      <w:rPr>
        <w:b/>
        <w:bCs/>
      </w:rPr>
      <w:t xml:space="preserve"> </w:t>
    </w:r>
    <w:r w:rsidR="00850331">
      <w:rPr>
        <w:b/>
        <w:bCs/>
      </w:rPr>
      <w:t xml:space="preserve">w 2023 r. </w:t>
    </w:r>
    <w:r w:rsidR="00850331" w:rsidRPr="00537E76">
      <w:rPr>
        <w:b/>
        <w:bCs/>
      </w:rPr>
      <w:t xml:space="preserve">w zakresie </w:t>
    </w:r>
    <w:r w:rsidR="00C01725">
      <w:rPr>
        <w:b/>
        <w:bCs/>
      </w:rPr>
      <w:t xml:space="preserve">instalacji i urządzeń </w:t>
    </w:r>
    <w:r w:rsidR="002F65F3">
      <w:rPr>
        <w:b/>
        <w:bCs/>
      </w:rPr>
      <w:t xml:space="preserve">przeciwpożarowych </w:t>
    </w:r>
    <w:r w:rsidR="00850331">
      <w:rPr>
        <w:b/>
        <w:bCs/>
      </w:rPr>
      <w:t xml:space="preserve"> </w:t>
    </w:r>
    <w:r w:rsidR="00392181">
      <w:rPr>
        <w:b/>
        <w:bCs/>
      </w:rPr>
      <w:t>na podstawie</w:t>
    </w:r>
    <w:r w:rsidR="00850331">
      <w:rPr>
        <w:b/>
        <w:bCs/>
      </w:rPr>
      <w:t>:</w:t>
    </w:r>
  </w:p>
  <w:p w14:paraId="540946B7" w14:textId="46724280" w:rsidR="00490952" w:rsidRDefault="002B5504">
    <w:pPr>
      <w:pStyle w:val="Nagwek"/>
    </w:pPr>
    <w:r>
      <w:rPr>
        <w:b/>
        <w:bCs/>
      </w:rPr>
      <w:t xml:space="preserve">Rozporządzenia Ministra Spraw  Wewnętrznych i Administracji z dnia 7 czerwca  lipca 2010 r. w sprawie ochrony przeciwpożarowej budynków, innych obiektów budowlanych i terenów.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9"/>
    <w:rsid w:val="000166F6"/>
    <w:rsid w:val="00074597"/>
    <w:rsid w:val="0009582B"/>
    <w:rsid w:val="000A3DC9"/>
    <w:rsid w:val="000B5B2C"/>
    <w:rsid w:val="000B79E5"/>
    <w:rsid w:val="000F6ACE"/>
    <w:rsid w:val="00102398"/>
    <w:rsid w:val="00111266"/>
    <w:rsid w:val="0011263D"/>
    <w:rsid w:val="0012697F"/>
    <w:rsid w:val="00130BC4"/>
    <w:rsid w:val="00135BAC"/>
    <w:rsid w:val="00150EB5"/>
    <w:rsid w:val="00152BE1"/>
    <w:rsid w:val="001548DB"/>
    <w:rsid w:val="00180EE2"/>
    <w:rsid w:val="001A70C9"/>
    <w:rsid w:val="001C27DC"/>
    <w:rsid w:val="002039FC"/>
    <w:rsid w:val="0021595B"/>
    <w:rsid w:val="00216F0B"/>
    <w:rsid w:val="00251F91"/>
    <w:rsid w:val="00257B61"/>
    <w:rsid w:val="00265D71"/>
    <w:rsid w:val="002B5504"/>
    <w:rsid w:val="002D6BEE"/>
    <w:rsid w:val="002F4789"/>
    <w:rsid w:val="002F65F3"/>
    <w:rsid w:val="002F6CFE"/>
    <w:rsid w:val="00320FFA"/>
    <w:rsid w:val="00380350"/>
    <w:rsid w:val="003868F4"/>
    <w:rsid w:val="00392181"/>
    <w:rsid w:val="003C6F61"/>
    <w:rsid w:val="003E3150"/>
    <w:rsid w:val="003E4CA9"/>
    <w:rsid w:val="003F7BDE"/>
    <w:rsid w:val="00490952"/>
    <w:rsid w:val="004A238E"/>
    <w:rsid w:val="004C069E"/>
    <w:rsid w:val="004C1EAB"/>
    <w:rsid w:val="00503234"/>
    <w:rsid w:val="0051472A"/>
    <w:rsid w:val="00537E76"/>
    <w:rsid w:val="005458C0"/>
    <w:rsid w:val="00550600"/>
    <w:rsid w:val="005A5253"/>
    <w:rsid w:val="006050B5"/>
    <w:rsid w:val="00624FBA"/>
    <w:rsid w:val="00652FEB"/>
    <w:rsid w:val="006A420A"/>
    <w:rsid w:val="006B1644"/>
    <w:rsid w:val="006E6289"/>
    <w:rsid w:val="00716668"/>
    <w:rsid w:val="00750A4D"/>
    <w:rsid w:val="00767F5F"/>
    <w:rsid w:val="00773252"/>
    <w:rsid w:val="007A1BA0"/>
    <w:rsid w:val="007A353B"/>
    <w:rsid w:val="007B349C"/>
    <w:rsid w:val="00800652"/>
    <w:rsid w:val="00802715"/>
    <w:rsid w:val="0081329C"/>
    <w:rsid w:val="00826B68"/>
    <w:rsid w:val="0083136B"/>
    <w:rsid w:val="00850331"/>
    <w:rsid w:val="00853201"/>
    <w:rsid w:val="00865B21"/>
    <w:rsid w:val="00870C5C"/>
    <w:rsid w:val="00920AFC"/>
    <w:rsid w:val="00933E67"/>
    <w:rsid w:val="009958F7"/>
    <w:rsid w:val="009C1FFC"/>
    <w:rsid w:val="009E4C2F"/>
    <w:rsid w:val="009F407E"/>
    <w:rsid w:val="00A00DD1"/>
    <w:rsid w:val="00A137F9"/>
    <w:rsid w:val="00A14FD4"/>
    <w:rsid w:val="00A34875"/>
    <w:rsid w:val="00A57AF5"/>
    <w:rsid w:val="00A6431D"/>
    <w:rsid w:val="00A7178D"/>
    <w:rsid w:val="00A87D9D"/>
    <w:rsid w:val="00AE48D1"/>
    <w:rsid w:val="00B10809"/>
    <w:rsid w:val="00B25287"/>
    <w:rsid w:val="00B25ECE"/>
    <w:rsid w:val="00B36437"/>
    <w:rsid w:val="00B8344A"/>
    <w:rsid w:val="00BC4104"/>
    <w:rsid w:val="00C01725"/>
    <w:rsid w:val="00C12457"/>
    <w:rsid w:val="00C54633"/>
    <w:rsid w:val="00C835DC"/>
    <w:rsid w:val="00CB01F6"/>
    <w:rsid w:val="00CD3D8B"/>
    <w:rsid w:val="00D37455"/>
    <w:rsid w:val="00D60D0A"/>
    <w:rsid w:val="00D73A5B"/>
    <w:rsid w:val="00DC5791"/>
    <w:rsid w:val="00E16825"/>
    <w:rsid w:val="00E6403A"/>
    <w:rsid w:val="00E64289"/>
    <w:rsid w:val="00E8445F"/>
    <w:rsid w:val="00E873A3"/>
    <w:rsid w:val="00EB08E1"/>
    <w:rsid w:val="00EB0A47"/>
    <w:rsid w:val="00EB18BD"/>
    <w:rsid w:val="00EB7194"/>
    <w:rsid w:val="00EF6441"/>
    <w:rsid w:val="00F11C7A"/>
    <w:rsid w:val="00F31AD3"/>
    <w:rsid w:val="00F62A37"/>
    <w:rsid w:val="00F62F43"/>
    <w:rsid w:val="00F8751E"/>
    <w:rsid w:val="00FA3426"/>
    <w:rsid w:val="00FC0F95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E69E4"/>
  <w15:docId w15:val="{4DB87B42-89DA-4EF8-919A-C7D8CAF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437"/>
  </w:style>
  <w:style w:type="paragraph" w:styleId="Stopka">
    <w:name w:val="footer"/>
    <w:basedOn w:val="Normalny"/>
    <w:link w:val="StopkaZnak"/>
    <w:uiPriority w:val="99"/>
    <w:unhideWhenUsed/>
    <w:rsid w:val="00B3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437"/>
  </w:style>
  <w:style w:type="paragraph" w:styleId="Tekstdymka">
    <w:name w:val="Balloon Text"/>
    <w:basedOn w:val="Normalny"/>
    <w:link w:val="TekstdymkaZnak"/>
    <w:uiPriority w:val="99"/>
    <w:semiHidden/>
    <w:unhideWhenUsed/>
    <w:rsid w:val="00C8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29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66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351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82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622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3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03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54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86E6-806F-47A4-98FD-7A53FD0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Żebrowski</dc:creator>
  <cp:lastModifiedBy>Andrzej Żebrowski</cp:lastModifiedBy>
  <cp:revision>2</cp:revision>
  <cp:lastPrinted>2023-11-16T09:08:00Z</cp:lastPrinted>
  <dcterms:created xsi:type="dcterms:W3CDTF">2023-11-17T07:57:00Z</dcterms:created>
  <dcterms:modified xsi:type="dcterms:W3CDTF">2023-11-17T07:57:00Z</dcterms:modified>
</cp:coreProperties>
</file>