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5152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6425F6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7091743A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724D32D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AC633CB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0BDF9C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3323BA5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7CB0187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0AA7289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49CC9B25" w14:textId="77777777" w:rsidR="00A83F7E" w:rsidRPr="00604492" w:rsidRDefault="00A83F7E" w:rsidP="00A83F7E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4968AB10" w14:textId="77777777" w:rsidR="00A83F7E" w:rsidRPr="00604492" w:rsidRDefault="00A83F7E" w:rsidP="00A83F7E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4F776FBC" w14:textId="68B14EE7" w:rsidR="00A83F7E" w:rsidRPr="008469BB" w:rsidRDefault="00A83F7E" w:rsidP="00013022">
      <w:pPr>
        <w:jc w:val="both"/>
        <w:rPr>
          <w:rFonts w:ascii="Arial Narrow" w:hAnsi="Arial Narrow"/>
          <w:b/>
          <w:iCs/>
          <w:color w:val="FF0000"/>
          <w:sz w:val="24"/>
          <w:shd w:val="clear" w:color="auto" w:fill="FFFFFF"/>
        </w:rPr>
      </w:pPr>
      <w:r w:rsidRPr="005B673B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="00F60F4F" w:rsidRPr="005B673B">
        <w:rPr>
          <w:rFonts w:ascii="Arial Narrow" w:hAnsi="Arial Narrow" w:cs="Arial"/>
          <w:color w:val="000000" w:themeColor="text1"/>
          <w:sz w:val="24"/>
          <w:szCs w:val="24"/>
        </w:rPr>
        <w:t>p</w:t>
      </w:r>
      <w:r w:rsidRPr="005B673B">
        <w:rPr>
          <w:rFonts w:ascii="Arial Narrow" w:eastAsia="Verdana" w:hAnsi="Arial Narrow"/>
          <w:sz w:val="24"/>
          <w:szCs w:val="24"/>
        </w:rPr>
        <w:t>n</w:t>
      </w:r>
      <w:r w:rsidR="00F60F4F" w:rsidRPr="005B673B">
        <w:rPr>
          <w:rFonts w:ascii="Arial Narrow" w:eastAsia="Verdana" w:hAnsi="Arial Narrow"/>
          <w:sz w:val="24"/>
          <w:szCs w:val="24"/>
        </w:rPr>
        <w:t>.</w:t>
      </w:r>
      <w:r w:rsidR="00E20BD2" w:rsidRPr="005B673B">
        <w:rPr>
          <w:rFonts w:ascii="Arial Narrow" w:eastAsia="Calibri" w:hAnsi="Arial Narrow" w:cs="Calibri"/>
          <w:b/>
          <w:bCs/>
          <w:sz w:val="24"/>
          <w:szCs w:val="24"/>
        </w:rPr>
        <w:t xml:space="preserve"> </w:t>
      </w:r>
      <w:bookmarkStart w:id="0" w:name="_Hlk146884451"/>
      <w:bookmarkStart w:id="1" w:name="_Hlk129930572"/>
      <w:r w:rsidR="005B673B" w:rsidRPr="005B673B">
        <w:rPr>
          <w:rFonts w:ascii="Arial Narrow" w:eastAsia="Times New Roman" w:hAnsi="Arial Narrow" w:cs="Arial"/>
          <w:b/>
          <w:bCs/>
          <w:sz w:val="24"/>
        </w:rPr>
        <w:t xml:space="preserve">Dostawa </w:t>
      </w:r>
      <w:bookmarkEnd w:id="0"/>
      <w:bookmarkEnd w:id="1"/>
      <w:r w:rsidR="00A6764C" w:rsidRPr="00A6764C">
        <w:rPr>
          <w:rFonts w:ascii="Arial Narrow" w:eastAsia="Times New Roman" w:hAnsi="Arial Narrow" w:cs="Arial"/>
          <w:b/>
          <w:bCs/>
          <w:sz w:val="24"/>
        </w:rPr>
        <w:t>wraz z transportem, rozładowaniem i wniesieniem sprzętu komputerowego dla jednostek UMP z podziałem na 3 części</w:t>
      </w:r>
      <w:r w:rsidR="00A6764C" w:rsidRPr="00A6764C">
        <w:rPr>
          <w:rFonts w:ascii="Arial Narrow" w:eastAsia="Times New Roman" w:hAnsi="Arial Narrow" w:cs="Arial"/>
          <w:b/>
          <w:bCs/>
          <w:sz w:val="24"/>
        </w:rPr>
        <w:t xml:space="preserve"> </w:t>
      </w:r>
      <w:r w:rsidR="00F60F4F" w:rsidRPr="00F60F4F">
        <w:rPr>
          <w:rFonts w:ascii="Arial Narrow" w:hAnsi="Arial Narrow"/>
          <w:b/>
          <w:sz w:val="24"/>
          <w:shd w:val="clear" w:color="auto" w:fill="FFFFFF"/>
        </w:rPr>
        <w:t>(PN-</w:t>
      </w:r>
      <w:r w:rsidR="00A6764C">
        <w:rPr>
          <w:rFonts w:ascii="Arial Narrow" w:hAnsi="Arial Narrow"/>
          <w:b/>
          <w:sz w:val="24"/>
          <w:shd w:val="clear" w:color="auto" w:fill="FFFFFF"/>
        </w:rPr>
        <w:t>122</w:t>
      </w:r>
      <w:r w:rsidR="001830FA">
        <w:rPr>
          <w:rFonts w:ascii="Arial Narrow" w:hAnsi="Arial Narrow"/>
          <w:b/>
          <w:sz w:val="24"/>
          <w:shd w:val="clear" w:color="auto" w:fill="FFFFFF"/>
        </w:rPr>
        <w:t>/24</w:t>
      </w:r>
      <w:r w:rsidR="00BF7CC5" w:rsidRPr="0019122C">
        <w:rPr>
          <w:rFonts w:ascii="Arial Narrow" w:eastAsia="Times New Roman" w:hAnsi="Arial Narrow" w:cs="Arial"/>
          <w:b/>
          <w:bCs/>
          <w:sz w:val="24"/>
        </w:rPr>
        <w:t xml:space="preserve">), </w:t>
      </w:r>
      <w:r w:rsidR="00E20BD2" w:rsidRPr="0019122C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r w:rsidRPr="0019122C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340660DB" w14:textId="77777777" w:rsidR="00A83F7E" w:rsidRPr="00604492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3BE7810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2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2"/>
    </w:p>
    <w:p w14:paraId="6D10FB1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3F7D962B" w14:textId="1D014268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4FF6D05A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4AA3F9A4" w14:textId="35110941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</w:t>
      </w:r>
      <w:r w:rsidR="00A6764C">
        <w:rPr>
          <w:rFonts w:ascii="Arial Narrow" w:hAnsi="Arial Narrow"/>
          <w:sz w:val="24"/>
          <w:szCs w:val="24"/>
        </w:rPr>
        <w:t xml:space="preserve">, </w:t>
      </w:r>
      <w:r w:rsidRPr="00604492">
        <w:rPr>
          <w:rFonts w:ascii="Arial Narrow" w:hAnsi="Arial Narrow"/>
          <w:sz w:val="24"/>
          <w:szCs w:val="24"/>
        </w:rPr>
        <w:t xml:space="preserve">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0FACE67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77122D8E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F6AA7FC" w14:textId="77777777" w:rsidR="00A83F7E" w:rsidRPr="00604492" w:rsidRDefault="00A83F7E" w:rsidP="00180267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09BB2AB8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C6282D9" w14:textId="77777777" w:rsidR="00A83F7E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AEFED51" w14:textId="77777777" w:rsidR="00C96F98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16FF646" w14:textId="77777777" w:rsidR="00C96F98" w:rsidRPr="00604492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2F479799" w14:textId="77777777" w:rsidR="00A83F7E" w:rsidRDefault="00A83F7E" w:rsidP="00A83F7E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688F9CF3" w14:textId="77777777" w:rsidR="00A83F7E" w:rsidRPr="005536BA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68850458" w14:textId="77777777" w:rsidR="00A83F7E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1620E8E9" w14:textId="3A94CC7C" w:rsidR="00A83F7E" w:rsidRDefault="00A83F7E" w:rsidP="00A83F7E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0793F2F0" w14:textId="77777777" w:rsidR="00EF5C02" w:rsidRDefault="00EF5C02"/>
    <w:sectPr w:rsidR="00EF5C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13E3" w14:textId="77777777" w:rsidR="0033053A" w:rsidRDefault="0033053A" w:rsidP="0033053A">
      <w:pPr>
        <w:spacing w:after="0" w:line="240" w:lineRule="auto"/>
      </w:pPr>
      <w:r>
        <w:separator/>
      </w:r>
    </w:p>
  </w:endnote>
  <w:endnote w:type="continuationSeparator" w:id="0">
    <w:p w14:paraId="2BEDADBF" w14:textId="77777777" w:rsidR="0033053A" w:rsidRDefault="0033053A" w:rsidP="0033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5750" w14:textId="77777777" w:rsidR="0033053A" w:rsidRDefault="0033053A" w:rsidP="0033053A">
      <w:pPr>
        <w:spacing w:after="0" w:line="240" w:lineRule="auto"/>
      </w:pPr>
      <w:r>
        <w:separator/>
      </w:r>
    </w:p>
  </w:footnote>
  <w:footnote w:type="continuationSeparator" w:id="0">
    <w:p w14:paraId="650A6757" w14:textId="77777777" w:rsidR="0033053A" w:rsidRDefault="0033053A" w:rsidP="0033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C125" w14:textId="17C14E49" w:rsidR="000F723B" w:rsidRDefault="000F723B" w:rsidP="000F723B">
    <w:pPr>
      <w:tabs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53B"/>
    <w:multiLevelType w:val="hybridMultilevel"/>
    <w:tmpl w:val="D9B4664A"/>
    <w:lvl w:ilvl="0" w:tplc="8724DE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7E"/>
    <w:rsid w:val="00013022"/>
    <w:rsid w:val="000474A0"/>
    <w:rsid w:val="00076BB0"/>
    <w:rsid w:val="000D4AC7"/>
    <w:rsid w:val="000F723B"/>
    <w:rsid w:val="00117CE8"/>
    <w:rsid w:val="00151227"/>
    <w:rsid w:val="00180267"/>
    <w:rsid w:val="001830FA"/>
    <w:rsid w:val="0019122C"/>
    <w:rsid w:val="001B6708"/>
    <w:rsid w:val="001D08CB"/>
    <w:rsid w:val="0033053A"/>
    <w:rsid w:val="00347859"/>
    <w:rsid w:val="00361D61"/>
    <w:rsid w:val="00394E35"/>
    <w:rsid w:val="003D4282"/>
    <w:rsid w:val="00423906"/>
    <w:rsid w:val="004518BD"/>
    <w:rsid w:val="004D2E88"/>
    <w:rsid w:val="00511E32"/>
    <w:rsid w:val="005B673B"/>
    <w:rsid w:val="006425F6"/>
    <w:rsid w:val="006B4650"/>
    <w:rsid w:val="006E62AA"/>
    <w:rsid w:val="00720683"/>
    <w:rsid w:val="007219EB"/>
    <w:rsid w:val="007700E1"/>
    <w:rsid w:val="007E3E93"/>
    <w:rsid w:val="007F255E"/>
    <w:rsid w:val="00825C8E"/>
    <w:rsid w:val="008469BB"/>
    <w:rsid w:val="008B452D"/>
    <w:rsid w:val="008C749B"/>
    <w:rsid w:val="008F5D24"/>
    <w:rsid w:val="00905234"/>
    <w:rsid w:val="009D64BB"/>
    <w:rsid w:val="00A277B6"/>
    <w:rsid w:val="00A3138A"/>
    <w:rsid w:val="00A6764C"/>
    <w:rsid w:val="00A716A7"/>
    <w:rsid w:val="00A83F7E"/>
    <w:rsid w:val="00A97840"/>
    <w:rsid w:val="00AC5013"/>
    <w:rsid w:val="00B062DC"/>
    <w:rsid w:val="00B84154"/>
    <w:rsid w:val="00BF7CC5"/>
    <w:rsid w:val="00C03F82"/>
    <w:rsid w:val="00C21CC1"/>
    <w:rsid w:val="00C4082F"/>
    <w:rsid w:val="00C44656"/>
    <w:rsid w:val="00C57536"/>
    <w:rsid w:val="00C96F98"/>
    <w:rsid w:val="00C972CC"/>
    <w:rsid w:val="00CB0C66"/>
    <w:rsid w:val="00CD7295"/>
    <w:rsid w:val="00E20BD2"/>
    <w:rsid w:val="00EA61D3"/>
    <w:rsid w:val="00ED3B27"/>
    <w:rsid w:val="00EF5C02"/>
    <w:rsid w:val="00F60F4F"/>
    <w:rsid w:val="00F6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D984"/>
  <w15:chartTrackingRefBased/>
  <w15:docId w15:val="{04797092-8DEF-4B35-8364-76C20F6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2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0D4AC7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34"/>
    <w:qFormat/>
    <w:locked/>
    <w:rsid w:val="000D4AC7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53A"/>
  </w:style>
  <w:style w:type="paragraph" w:styleId="Stopka">
    <w:name w:val="footer"/>
    <w:basedOn w:val="Normalny"/>
    <w:link w:val="Stopka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53A"/>
  </w:style>
  <w:style w:type="character" w:customStyle="1" w:styleId="StopkaZnak1">
    <w:name w:val="Stopka Znak1"/>
    <w:basedOn w:val="Domylnaczcionkaakapitu"/>
    <w:uiPriority w:val="99"/>
    <w:locked/>
    <w:rsid w:val="004D2E88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5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5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89F38-1491-42CA-98A6-FC88A99D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Barbara Głowacka</cp:lastModifiedBy>
  <cp:revision>61</cp:revision>
  <cp:lastPrinted>2021-07-15T09:04:00Z</cp:lastPrinted>
  <dcterms:created xsi:type="dcterms:W3CDTF">2021-04-08T08:14:00Z</dcterms:created>
  <dcterms:modified xsi:type="dcterms:W3CDTF">2024-12-09T09:12:00Z</dcterms:modified>
</cp:coreProperties>
</file>