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550A5B">
        <w:rPr>
          <w:rFonts w:ascii="Calibri Light" w:hAnsi="Calibri Light" w:cs="Calibri Light"/>
          <w:sz w:val="20"/>
          <w:szCs w:val="22"/>
        </w:rPr>
        <w:t>.2</w:t>
      </w:r>
      <w:r w:rsidR="00013303">
        <w:rPr>
          <w:rFonts w:ascii="Calibri Light" w:hAnsi="Calibri Light" w:cs="Calibri Light"/>
          <w:sz w:val="20"/>
          <w:szCs w:val="22"/>
        </w:rPr>
        <w:t>5</w:t>
      </w:r>
      <w:r w:rsidR="00E72410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</w:t>
      </w:r>
      <w:r w:rsidR="00615BBC">
        <w:rPr>
          <w:rFonts w:ascii="Calibri Light" w:hAnsi="Calibri Light" w:cs="Calibri Light"/>
          <w:sz w:val="20"/>
          <w:szCs w:val="22"/>
        </w:rPr>
        <w:t>2</w:t>
      </w:r>
      <w:r w:rsidR="00550A5B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550A5B" w:rsidRDefault="00550A5B" w:rsidP="00550A5B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 w:rsidRPr="00550A5B">
        <w:rPr>
          <w:rFonts w:ascii="Calibri Light" w:hAnsi="Calibri Light" w:cs="Calibri Light"/>
          <w:b/>
          <w:color w:val="0070C0"/>
          <w:szCs w:val="22"/>
        </w:rPr>
        <w:t>„Sukcesywne dostawy ryb świeżych i mrożonych, warzyw i produktów garmażeryjnych mrożonych do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E72410">
        <w:rPr>
          <w:rFonts w:ascii="Calibri Light" w:hAnsi="Calibri Light" w:cs="Calibri Light"/>
          <w:b/>
          <w:szCs w:val="22"/>
        </w:rPr>
        <w:t>.2</w:t>
      </w:r>
      <w:r w:rsidR="00013303">
        <w:rPr>
          <w:rFonts w:ascii="Calibri Light" w:hAnsi="Calibri Light" w:cs="Calibri Light"/>
          <w:b/>
          <w:szCs w:val="22"/>
        </w:rPr>
        <w:t>5</w:t>
      </w:r>
      <w:bookmarkStart w:id="0" w:name="_GoBack"/>
      <w:bookmarkEnd w:id="0"/>
      <w:r w:rsidR="00E72410">
        <w:rPr>
          <w:rFonts w:ascii="Calibri Light" w:hAnsi="Calibri Light" w:cs="Calibri Light"/>
          <w:b/>
          <w:szCs w:val="22"/>
        </w:rPr>
        <w:t>.</w:t>
      </w:r>
      <w:r w:rsidR="00615BBC">
        <w:rPr>
          <w:rFonts w:ascii="Calibri Light" w:hAnsi="Calibri Light" w:cs="Calibri Light"/>
          <w:b/>
          <w:szCs w:val="22"/>
        </w:rPr>
        <w:t>2022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C96CB8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64745E" w:rsidRPr="008D38D0" w:rsidRDefault="008D38D0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8D38D0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8D38D0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303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0A5B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1869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01CCB"/>
    <w:rsid w:val="00C16839"/>
    <w:rsid w:val="00C45221"/>
    <w:rsid w:val="00C75928"/>
    <w:rsid w:val="00C812E5"/>
    <w:rsid w:val="00C96CB8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72410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29</cp:revision>
  <cp:lastPrinted>2021-12-13T13:48:00Z</cp:lastPrinted>
  <dcterms:created xsi:type="dcterms:W3CDTF">2021-10-13T07:23:00Z</dcterms:created>
  <dcterms:modified xsi:type="dcterms:W3CDTF">2022-11-24T08:38:00Z</dcterms:modified>
</cp:coreProperties>
</file>